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58EFA546" w:rsidR="00950755" w:rsidRDefault="002D4776" w:rsidP="008D767D">
      <w:pPr>
        <w:pStyle w:val="Title"/>
        <w:spacing w:after="240"/>
        <w:jc w:val="right"/>
        <w:rPr>
          <w:rFonts w:ascii="Verdana" w:hAnsi="Verdana" w:cs="Arial"/>
          <w:sz w:val="20"/>
          <w:szCs w:val="20"/>
        </w:rPr>
      </w:pPr>
      <w:r>
        <w:rPr>
          <w:noProof/>
        </w:rPr>
        <w:drawing>
          <wp:inline distT="0" distB="0" distL="0" distR="0" wp14:anchorId="1AE2C0EC" wp14:editId="31DB266B">
            <wp:extent cx="1593850" cy="1083320"/>
            <wp:effectExtent l="0" t="0" r="6350" b="254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93850" cy="1083320"/>
                    </a:xfrm>
                    <a:prstGeom prst="rect">
                      <a:avLst/>
                    </a:prstGeom>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72FFA64E" w:rsidR="00950755" w:rsidRDefault="00232583" w:rsidP="00193F34">
      <w:pPr>
        <w:pStyle w:val="Title"/>
        <w:spacing w:after="240"/>
        <w:rPr>
          <w:rFonts w:ascii="Verdana" w:hAnsi="Verdana"/>
        </w:rPr>
      </w:pPr>
      <w:r>
        <w:rPr>
          <w:rFonts w:ascii="Verdana" w:hAnsi="Verdana"/>
        </w:rPr>
        <w:t>THE PEOPLE SUPPORT FRAMEWORK</w:t>
      </w:r>
    </w:p>
    <w:p w14:paraId="42334F21" w14:textId="77777777" w:rsidR="00950755" w:rsidRPr="001E44C2" w:rsidRDefault="00950755" w:rsidP="00950755">
      <w:pPr>
        <w:pStyle w:val="Title"/>
        <w:spacing w:after="240"/>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670D49DB"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w:t>
      </w:r>
    </w:p>
    <w:p w14:paraId="6740343C" w14:textId="4C2AA713"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632E723" w14:textId="2630141B" w:rsidR="006F5C57" w:rsidRPr="00C05339" w:rsidRDefault="006F5C57" w:rsidP="006F5C57">
      <w:pPr>
        <w:pStyle w:val="Body1"/>
        <w:ind w:left="720"/>
        <w:rPr>
          <w:rFonts w:ascii="Verdana" w:hAnsi="Verdana"/>
          <w:sz w:val="20"/>
          <w:szCs w:val="20"/>
        </w:rPr>
      </w:pPr>
      <w:r w:rsidRPr="00C05339">
        <w:rPr>
          <w:rFonts w:ascii="Verdana" w:hAnsi="Verdana"/>
          <w:sz w:val="20"/>
          <w:szCs w:val="20"/>
        </w:rPr>
        <w:t xml:space="preserve">UK Sport operate a number of people development programmes and initiatives aimed at supporting and developing key personnel in the World Class Performance System, from Chief Executives and Chairs to Performance Directors, existing world class coaches and those coaches and practitioners starting on their journey into high performance sport. </w:t>
      </w:r>
    </w:p>
    <w:p w14:paraId="6C668238" w14:textId="75FA7617" w:rsidR="2F103F41" w:rsidRPr="00C05339" w:rsidRDefault="006F5C57" w:rsidP="006F5C57">
      <w:pPr>
        <w:pStyle w:val="Body1"/>
        <w:ind w:left="720"/>
        <w:rPr>
          <w:rFonts w:ascii="Verdana" w:hAnsi="Verdana"/>
          <w:sz w:val="20"/>
          <w:szCs w:val="20"/>
        </w:rPr>
      </w:pPr>
      <w:r w:rsidRPr="00C05339">
        <w:rPr>
          <w:rFonts w:ascii="Verdana" w:hAnsi="Verdana"/>
          <w:sz w:val="20"/>
          <w:szCs w:val="20"/>
        </w:rPr>
        <w:t>These interventions range in length of contact from one off interventions</w:t>
      </w:r>
      <w:r w:rsidR="00CC43A7" w:rsidRPr="00C05339">
        <w:rPr>
          <w:rFonts w:ascii="Verdana" w:hAnsi="Verdana"/>
          <w:sz w:val="20"/>
          <w:szCs w:val="20"/>
        </w:rPr>
        <w:t>,</w:t>
      </w:r>
      <w:r w:rsidRPr="00C05339">
        <w:rPr>
          <w:rFonts w:ascii="Verdana" w:hAnsi="Verdana"/>
          <w:sz w:val="20"/>
          <w:szCs w:val="20"/>
        </w:rPr>
        <w:t xml:space="preserve"> such as specific types of technical and non-technical coaching support</w:t>
      </w:r>
      <w:r w:rsidR="00CC43A7" w:rsidRPr="00C05339">
        <w:rPr>
          <w:rFonts w:ascii="Verdana" w:hAnsi="Verdana"/>
          <w:sz w:val="20"/>
          <w:szCs w:val="20"/>
        </w:rPr>
        <w:t>,</w:t>
      </w:r>
      <w:r w:rsidRPr="00C05339">
        <w:rPr>
          <w:rFonts w:ascii="Verdana" w:hAnsi="Verdana"/>
          <w:sz w:val="20"/>
          <w:szCs w:val="20"/>
        </w:rPr>
        <w:t xml:space="preserve"> to multi-year residential development programmes.</w:t>
      </w:r>
    </w:p>
    <w:p w14:paraId="6928DC28" w14:textId="25B8CAEE" w:rsidR="005368C6" w:rsidRPr="00C05339" w:rsidRDefault="00724E1F" w:rsidP="005368C6">
      <w:pPr>
        <w:pStyle w:val="Body1"/>
        <w:ind w:left="720"/>
        <w:rPr>
          <w:rFonts w:ascii="Verdana" w:hAnsi="Verdana"/>
          <w:sz w:val="20"/>
          <w:szCs w:val="20"/>
        </w:rPr>
      </w:pPr>
      <w:r w:rsidRPr="00C05339">
        <w:rPr>
          <w:rFonts w:ascii="Verdana" w:hAnsi="Verdana"/>
          <w:sz w:val="20"/>
          <w:szCs w:val="20"/>
        </w:rPr>
        <w:t xml:space="preserve">For the </w:t>
      </w:r>
      <w:r w:rsidR="00396FE9" w:rsidRPr="00C05339">
        <w:rPr>
          <w:rFonts w:ascii="Verdana" w:hAnsi="Verdana"/>
          <w:sz w:val="20"/>
          <w:szCs w:val="20"/>
        </w:rPr>
        <w:t>2021</w:t>
      </w:r>
      <w:r w:rsidR="007E7E7B" w:rsidRPr="00C05339">
        <w:rPr>
          <w:rFonts w:ascii="Verdana" w:hAnsi="Verdana"/>
          <w:sz w:val="20"/>
          <w:szCs w:val="20"/>
        </w:rPr>
        <w:t>-</w:t>
      </w:r>
      <w:r w:rsidR="0030021C" w:rsidRPr="00C05339">
        <w:rPr>
          <w:rFonts w:ascii="Verdana" w:hAnsi="Verdana"/>
          <w:sz w:val="20"/>
          <w:szCs w:val="20"/>
        </w:rPr>
        <w:t>20</w:t>
      </w:r>
      <w:r w:rsidR="001B3565" w:rsidRPr="00C05339">
        <w:rPr>
          <w:rFonts w:ascii="Verdana" w:hAnsi="Verdana"/>
          <w:sz w:val="20"/>
          <w:szCs w:val="20"/>
        </w:rPr>
        <w:t xml:space="preserve">25 Olympic </w:t>
      </w:r>
      <w:r w:rsidR="00DB5023" w:rsidRPr="00C05339">
        <w:rPr>
          <w:rFonts w:ascii="Verdana" w:hAnsi="Verdana"/>
          <w:sz w:val="20"/>
          <w:szCs w:val="20"/>
        </w:rPr>
        <w:t>and Paralympic Cycle</w:t>
      </w:r>
      <w:r w:rsidR="00DE56EF" w:rsidRPr="00C05339">
        <w:rPr>
          <w:rFonts w:ascii="Verdana" w:hAnsi="Verdana"/>
          <w:sz w:val="20"/>
          <w:szCs w:val="20"/>
        </w:rPr>
        <w:t xml:space="preserve">, UK Sport through a single </w:t>
      </w:r>
      <w:r w:rsidR="00AA0F6A" w:rsidRPr="00C05339">
        <w:rPr>
          <w:rFonts w:ascii="Verdana" w:hAnsi="Verdana"/>
          <w:sz w:val="20"/>
          <w:szCs w:val="20"/>
        </w:rPr>
        <w:t xml:space="preserve">tendering process are </w:t>
      </w:r>
      <w:r w:rsidR="000739BC" w:rsidRPr="00C05339">
        <w:rPr>
          <w:rFonts w:ascii="Verdana" w:hAnsi="Verdana"/>
          <w:sz w:val="20"/>
          <w:szCs w:val="20"/>
        </w:rPr>
        <w:t>bringing together</w:t>
      </w:r>
      <w:r w:rsidR="3393399B" w:rsidRPr="00C05339">
        <w:rPr>
          <w:rFonts w:ascii="Verdana" w:hAnsi="Verdana"/>
          <w:sz w:val="20"/>
          <w:szCs w:val="20"/>
        </w:rPr>
        <w:t xml:space="preserve"> all Learning Support Roles </w:t>
      </w:r>
      <w:r w:rsidR="0008676F" w:rsidRPr="00C05339">
        <w:rPr>
          <w:rFonts w:ascii="Verdana" w:hAnsi="Verdana"/>
          <w:sz w:val="20"/>
          <w:szCs w:val="20"/>
        </w:rPr>
        <w:t xml:space="preserve">for </w:t>
      </w:r>
      <w:r w:rsidR="00234695" w:rsidRPr="00C05339">
        <w:rPr>
          <w:rFonts w:ascii="Verdana" w:hAnsi="Verdana"/>
          <w:sz w:val="20"/>
          <w:szCs w:val="20"/>
        </w:rPr>
        <w:t>development programmes and initiative</w:t>
      </w:r>
      <w:r w:rsidR="006050D5" w:rsidRPr="00C05339">
        <w:rPr>
          <w:rFonts w:ascii="Verdana" w:hAnsi="Verdana"/>
          <w:sz w:val="20"/>
          <w:szCs w:val="20"/>
        </w:rPr>
        <w:t xml:space="preserve">s </w:t>
      </w:r>
      <w:r w:rsidR="3C928EDF" w:rsidRPr="00C05339">
        <w:rPr>
          <w:rFonts w:ascii="Verdana" w:hAnsi="Verdana"/>
          <w:sz w:val="20"/>
          <w:szCs w:val="20"/>
        </w:rPr>
        <w:t xml:space="preserve">throughout the cycle. </w:t>
      </w:r>
    </w:p>
    <w:p w14:paraId="6EA3ECFD" w14:textId="31829DCB" w:rsidR="00730947" w:rsidRPr="00C05339" w:rsidRDefault="001B744E" w:rsidP="005368C6">
      <w:pPr>
        <w:pStyle w:val="Body1"/>
        <w:ind w:left="720"/>
        <w:rPr>
          <w:rFonts w:ascii="Verdana" w:hAnsi="Verdana"/>
          <w:sz w:val="20"/>
          <w:szCs w:val="20"/>
        </w:rPr>
      </w:pPr>
      <w:r w:rsidRPr="00C05339">
        <w:rPr>
          <w:rFonts w:ascii="Verdana" w:hAnsi="Verdana"/>
          <w:sz w:val="20"/>
          <w:szCs w:val="20"/>
        </w:rPr>
        <w:t>This tender process will be made up of four Lots</w:t>
      </w:r>
      <w:r w:rsidR="0074555E" w:rsidRPr="00C05339">
        <w:rPr>
          <w:rFonts w:ascii="Verdana" w:hAnsi="Verdana"/>
          <w:sz w:val="20"/>
          <w:szCs w:val="20"/>
        </w:rPr>
        <w:t>:</w:t>
      </w:r>
    </w:p>
    <w:p w14:paraId="571F5BB2" w14:textId="1F96429B" w:rsidR="0074555E" w:rsidRPr="00C05339" w:rsidRDefault="0074555E" w:rsidP="007F028F">
      <w:pPr>
        <w:pStyle w:val="Body1"/>
        <w:numPr>
          <w:ilvl w:val="0"/>
          <w:numId w:val="21"/>
        </w:numPr>
        <w:rPr>
          <w:rFonts w:ascii="Verdana" w:hAnsi="Verdana"/>
          <w:sz w:val="20"/>
          <w:szCs w:val="20"/>
        </w:rPr>
      </w:pPr>
      <w:r w:rsidRPr="00C05339">
        <w:rPr>
          <w:rFonts w:ascii="Verdana" w:hAnsi="Verdana"/>
          <w:sz w:val="20"/>
          <w:szCs w:val="20"/>
        </w:rPr>
        <w:t>Lot 1</w:t>
      </w:r>
      <w:r w:rsidR="00C464D8" w:rsidRPr="00C05339">
        <w:rPr>
          <w:rFonts w:ascii="Verdana" w:hAnsi="Verdana"/>
          <w:sz w:val="20"/>
          <w:szCs w:val="20"/>
        </w:rPr>
        <w:t xml:space="preserve"> – Coach Developer</w:t>
      </w:r>
    </w:p>
    <w:p w14:paraId="48BA7D6E" w14:textId="5C83EE75" w:rsidR="00C464D8" w:rsidRPr="00C05339" w:rsidRDefault="00C464D8" w:rsidP="007F028F">
      <w:pPr>
        <w:pStyle w:val="Body1"/>
        <w:numPr>
          <w:ilvl w:val="0"/>
          <w:numId w:val="21"/>
        </w:numPr>
        <w:rPr>
          <w:rFonts w:ascii="Verdana" w:hAnsi="Verdana"/>
          <w:sz w:val="20"/>
          <w:szCs w:val="20"/>
        </w:rPr>
      </w:pPr>
      <w:r w:rsidRPr="00C05339">
        <w:rPr>
          <w:rFonts w:ascii="Verdana" w:hAnsi="Verdana"/>
          <w:sz w:val="20"/>
          <w:szCs w:val="20"/>
        </w:rPr>
        <w:t>Lot 2</w:t>
      </w:r>
      <w:r w:rsidR="008424F3" w:rsidRPr="00C05339">
        <w:rPr>
          <w:rFonts w:ascii="Verdana" w:hAnsi="Verdana"/>
          <w:sz w:val="20"/>
          <w:szCs w:val="20"/>
        </w:rPr>
        <w:t xml:space="preserve"> – Mentor</w:t>
      </w:r>
    </w:p>
    <w:p w14:paraId="27A641FC" w14:textId="400690C4" w:rsidR="008424F3" w:rsidRPr="00C05339" w:rsidRDefault="008424F3" w:rsidP="007F028F">
      <w:pPr>
        <w:pStyle w:val="Body1"/>
        <w:numPr>
          <w:ilvl w:val="0"/>
          <w:numId w:val="21"/>
        </w:numPr>
        <w:rPr>
          <w:rFonts w:ascii="Verdana" w:hAnsi="Verdana"/>
          <w:sz w:val="20"/>
          <w:szCs w:val="20"/>
        </w:rPr>
      </w:pPr>
      <w:r w:rsidRPr="00C05339">
        <w:rPr>
          <w:rFonts w:ascii="Verdana" w:hAnsi="Verdana"/>
          <w:sz w:val="20"/>
          <w:szCs w:val="20"/>
        </w:rPr>
        <w:t>Lot 3 – Accredited Executive Coach</w:t>
      </w:r>
    </w:p>
    <w:p w14:paraId="62B91858" w14:textId="0FA6C90E" w:rsidR="00CF3488" w:rsidRPr="00C05339" w:rsidRDefault="008424F3" w:rsidP="363055F0">
      <w:pPr>
        <w:pStyle w:val="Body1"/>
        <w:numPr>
          <w:ilvl w:val="0"/>
          <w:numId w:val="21"/>
        </w:numPr>
        <w:rPr>
          <w:rFonts w:ascii="Verdana" w:hAnsi="Verdana"/>
          <w:sz w:val="20"/>
          <w:szCs w:val="20"/>
        </w:rPr>
      </w:pPr>
      <w:r w:rsidRPr="00C05339">
        <w:rPr>
          <w:rFonts w:ascii="Verdana" w:hAnsi="Verdana"/>
          <w:sz w:val="20"/>
          <w:szCs w:val="20"/>
        </w:rPr>
        <w:t xml:space="preserve">Lot 4 – </w:t>
      </w:r>
      <w:r w:rsidR="7D470E44" w:rsidRPr="00C05339">
        <w:rPr>
          <w:rFonts w:ascii="Verdana" w:hAnsi="Verdana"/>
          <w:sz w:val="20"/>
          <w:szCs w:val="20"/>
        </w:rPr>
        <w:t xml:space="preserve">Team Development Expert </w:t>
      </w:r>
    </w:p>
    <w:p w14:paraId="7819026D" w14:textId="7D0C38D4" w:rsidR="00CF3488" w:rsidRPr="00C05339" w:rsidRDefault="00973E83" w:rsidP="00CC43A7">
      <w:pPr>
        <w:pStyle w:val="Body1"/>
        <w:rPr>
          <w:sz w:val="20"/>
          <w:szCs w:val="20"/>
        </w:rPr>
      </w:pPr>
      <w:r w:rsidRPr="00C05339">
        <w:rPr>
          <w:rFonts w:ascii="Verdana" w:hAnsi="Verdana"/>
          <w:sz w:val="20"/>
          <w:szCs w:val="20"/>
        </w:rPr>
        <w:t xml:space="preserve">Each of the four </w:t>
      </w:r>
      <w:r w:rsidR="00CC43A7" w:rsidRPr="00C05339">
        <w:rPr>
          <w:rFonts w:ascii="Verdana" w:hAnsi="Verdana"/>
          <w:sz w:val="20"/>
          <w:szCs w:val="20"/>
        </w:rPr>
        <w:t>L</w:t>
      </w:r>
      <w:r w:rsidRPr="00C05339">
        <w:rPr>
          <w:rFonts w:ascii="Verdana" w:hAnsi="Verdana"/>
          <w:sz w:val="20"/>
          <w:szCs w:val="20"/>
        </w:rPr>
        <w:t xml:space="preserve">ots </w:t>
      </w:r>
      <w:r w:rsidR="008B3A5E" w:rsidRPr="00C05339">
        <w:rPr>
          <w:rFonts w:ascii="Verdana" w:hAnsi="Verdana"/>
          <w:sz w:val="20"/>
          <w:szCs w:val="20"/>
        </w:rPr>
        <w:t xml:space="preserve">will </w:t>
      </w:r>
      <w:r w:rsidR="009379A7" w:rsidRPr="00C05339">
        <w:rPr>
          <w:rFonts w:ascii="Verdana" w:hAnsi="Verdana"/>
          <w:sz w:val="20"/>
          <w:szCs w:val="20"/>
        </w:rPr>
        <w:t>support different</w:t>
      </w:r>
      <w:r w:rsidR="00EF294B" w:rsidRPr="00C05339">
        <w:rPr>
          <w:rFonts w:ascii="Verdana" w:hAnsi="Verdana"/>
          <w:sz w:val="20"/>
          <w:szCs w:val="20"/>
        </w:rPr>
        <w:t xml:space="preserve"> a</w:t>
      </w:r>
      <w:r w:rsidR="008710F2" w:rsidRPr="00C05339">
        <w:rPr>
          <w:rFonts w:ascii="Verdana" w:hAnsi="Verdana"/>
          <w:sz w:val="20"/>
          <w:szCs w:val="20"/>
        </w:rPr>
        <w:t>udiences.</w:t>
      </w:r>
      <w:r w:rsidR="7631AAC7" w:rsidRPr="00C05339">
        <w:rPr>
          <w:rFonts w:ascii="Verdana" w:hAnsi="Verdana"/>
          <w:sz w:val="20"/>
          <w:szCs w:val="20"/>
        </w:rPr>
        <w:t xml:space="preserve"> Whilst there </w:t>
      </w:r>
      <w:r w:rsidR="00CC43A7" w:rsidRPr="00C05339">
        <w:rPr>
          <w:rFonts w:ascii="Verdana" w:hAnsi="Verdana"/>
          <w:sz w:val="20"/>
          <w:szCs w:val="20"/>
        </w:rPr>
        <w:t xml:space="preserve">may be </w:t>
      </w:r>
      <w:r w:rsidR="7631AAC7" w:rsidRPr="00C05339">
        <w:rPr>
          <w:rFonts w:ascii="Verdana" w:hAnsi="Verdana"/>
          <w:sz w:val="20"/>
          <w:szCs w:val="20"/>
        </w:rPr>
        <w:t xml:space="preserve">some </w:t>
      </w:r>
      <w:proofErr w:type="spellStart"/>
      <w:proofErr w:type="gramStart"/>
      <w:r w:rsidR="7631AAC7" w:rsidRPr="00C05339">
        <w:rPr>
          <w:rFonts w:ascii="Verdana" w:hAnsi="Verdana"/>
          <w:sz w:val="20"/>
          <w:szCs w:val="20"/>
        </w:rPr>
        <w:t>overlap</w:t>
      </w:r>
      <w:r w:rsidR="00CC43A7" w:rsidRPr="00C05339">
        <w:rPr>
          <w:rFonts w:ascii="Verdana" w:hAnsi="Verdana"/>
          <w:sz w:val="20"/>
          <w:szCs w:val="20"/>
        </w:rPr>
        <w:t>,</w:t>
      </w:r>
      <w:r w:rsidR="7631AAC7" w:rsidRPr="00C05339">
        <w:rPr>
          <w:rFonts w:ascii="Verdana" w:hAnsi="Verdana"/>
          <w:sz w:val="20"/>
          <w:szCs w:val="20"/>
        </w:rPr>
        <w:t>there</w:t>
      </w:r>
      <w:proofErr w:type="spellEnd"/>
      <w:proofErr w:type="gramEnd"/>
      <w:r w:rsidR="7631AAC7" w:rsidRPr="00C05339">
        <w:rPr>
          <w:rFonts w:ascii="Verdana" w:hAnsi="Verdana"/>
          <w:sz w:val="20"/>
          <w:szCs w:val="20"/>
        </w:rPr>
        <w:t xml:space="preserve"> are </w:t>
      </w:r>
      <w:r w:rsidR="00CC43A7" w:rsidRPr="00C05339">
        <w:rPr>
          <w:rFonts w:ascii="Verdana" w:hAnsi="Verdana"/>
          <w:sz w:val="20"/>
          <w:szCs w:val="20"/>
        </w:rPr>
        <w:t xml:space="preserve">enough </w:t>
      </w:r>
      <w:r w:rsidR="7631AAC7" w:rsidRPr="00C05339">
        <w:rPr>
          <w:rFonts w:ascii="Verdana" w:hAnsi="Verdana"/>
          <w:sz w:val="20"/>
          <w:szCs w:val="20"/>
        </w:rPr>
        <w:t>significant differences</w:t>
      </w:r>
      <w:r w:rsidR="008710F2" w:rsidRPr="00C05339">
        <w:rPr>
          <w:rFonts w:ascii="Verdana" w:hAnsi="Verdana"/>
          <w:sz w:val="20"/>
          <w:szCs w:val="20"/>
        </w:rPr>
        <w:t xml:space="preserve"> </w:t>
      </w:r>
      <w:r w:rsidR="172E1E42" w:rsidRPr="00C05339">
        <w:rPr>
          <w:rFonts w:ascii="Verdana" w:hAnsi="Verdana"/>
          <w:sz w:val="20"/>
          <w:szCs w:val="20"/>
        </w:rPr>
        <w:t>between the Lots</w:t>
      </w:r>
      <w:r w:rsidR="00CC43A7" w:rsidRPr="00C05339">
        <w:rPr>
          <w:rFonts w:ascii="Verdana" w:hAnsi="Verdana"/>
          <w:sz w:val="20"/>
          <w:szCs w:val="20"/>
        </w:rPr>
        <w:t xml:space="preserve"> that Tenderers will be able to distinguish themselves into a specific Lot </w:t>
      </w:r>
      <w:r w:rsidR="172E1E42" w:rsidRPr="00C05339">
        <w:rPr>
          <w:rFonts w:ascii="Verdana" w:hAnsi="Verdana"/>
          <w:sz w:val="20"/>
          <w:szCs w:val="20"/>
        </w:rPr>
        <w:t xml:space="preserve">.  Individuals wishing to go through the tender process will have to </w:t>
      </w:r>
      <w:r w:rsidR="00CC43A7" w:rsidRPr="00C05339">
        <w:rPr>
          <w:rFonts w:ascii="Verdana" w:hAnsi="Verdana"/>
          <w:sz w:val="20"/>
          <w:szCs w:val="20"/>
        </w:rPr>
        <w:t>t</w:t>
      </w:r>
      <w:r w:rsidR="172E1E42" w:rsidRPr="00C05339">
        <w:rPr>
          <w:rFonts w:ascii="Verdana" w:hAnsi="Verdana"/>
          <w:sz w:val="20"/>
          <w:szCs w:val="20"/>
        </w:rPr>
        <w:t>ender for each Lot sep</w:t>
      </w:r>
      <w:r w:rsidR="4BD8055A" w:rsidRPr="00C05339">
        <w:rPr>
          <w:rFonts w:ascii="Verdana" w:hAnsi="Verdana"/>
          <w:sz w:val="20"/>
          <w:szCs w:val="20"/>
        </w:rPr>
        <w:t>arately</w:t>
      </w:r>
      <w:r w:rsidR="172E1E42" w:rsidRPr="00C05339">
        <w:rPr>
          <w:rFonts w:ascii="Verdana" w:hAnsi="Verdana"/>
          <w:sz w:val="20"/>
          <w:szCs w:val="20"/>
        </w:rPr>
        <w:t xml:space="preserve">. </w:t>
      </w:r>
    </w:p>
    <w:p w14:paraId="00E9AEBD" w14:textId="2B924367" w:rsidR="00CF3488" w:rsidRPr="00C05339" w:rsidRDefault="008710F2" w:rsidP="035A8325">
      <w:pPr>
        <w:pStyle w:val="Body1"/>
        <w:ind w:left="720"/>
        <w:rPr>
          <w:rFonts w:ascii="Verdana" w:hAnsi="Verdana"/>
          <w:sz w:val="20"/>
          <w:szCs w:val="20"/>
        </w:rPr>
      </w:pPr>
      <w:r w:rsidRPr="00C05339">
        <w:rPr>
          <w:rFonts w:ascii="Verdana" w:hAnsi="Verdana"/>
          <w:sz w:val="20"/>
          <w:szCs w:val="20"/>
        </w:rPr>
        <w:lastRenderedPageBreak/>
        <w:t xml:space="preserve">The specific </w:t>
      </w:r>
      <w:r w:rsidR="00961B60" w:rsidRPr="00C05339">
        <w:rPr>
          <w:rFonts w:ascii="Verdana" w:hAnsi="Verdana"/>
          <w:sz w:val="20"/>
          <w:szCs w:val="20"/>
        </w:rPr>
        <w:t xml:space="preserve">requirement of each </w:t>
      </w:r>
      <w:r w:rsidR="006A369F" w:rsidRPr="00C05339">
        <w:rPr>
          <w:rFonts w:ascii="Verdana" w:hAnsi="Verdana"/>
          <w:sz w:val="20"/>
          <w:szCs w:val="20"/>
        </w:rPr>
        <w:t>assignment</w:t>
      </w:r>
      <w:r w:rsidR="007A29C3" w:rsidRPr="00C05339">
        <w:rPr>
          <w:rFonts w:ascii="Verdana" w:hAnsi="Verdana"/>
          <w:sz w:val="20"/>
          <w:szCs w:val="20"/>
        </w:rPr>
        <w:t xml:space="preserve"> will be developed in line with the individual needs of the person or the team </w:t>
      </w:r>
      <w:r w:rsidR="002E1A63" w:rsidRPr="00C05339">
        <w:rPr>
          <w:rFonts w:ascii="Verdana" w:hAnsi="Verdana"/>
          <w:sz w:val="20"/>
          <w:szCs w:val="20"/>
        </w:rPr>
        <w:t>receiving the support</w:t>
      </w:r>
      <w:r w:rsidR="2B45EA22" w:rsidRPr="00C05339">
        <w:rPr>
          <w:rFonts w:ascii="Verdana" w:hAnsi="Verdana"/>
          <w:sz w:val="20"/>
          <w:szCs w:val="20"/>
        </w:rPr>
        <w:t xml:space="preserve"> and in conjunction with the person selected from these Lots. </w:t>
      </w:r>
    </w:p>
    <w:p w14:paraId="3A43D6E3" w14:textId="3B5ECD7B" w:rsidR="00F70503" w:rsidRPr="00016B78" w:rsidRDefault="00950755" w:rsidP="008D767D">
      <w:pPr>
        <w:pStyle w:val="Body1"/>
        <w:rPr>
          <w:rFonts w:ascii="Verdana" w:hAnsi="Verdana"/>
          <w:sz w:val="20"/>
          <w:szCs w:val="20"/>
        </w:rPr>
      </w:pPr>
      <w:r w:rsidRPr="00C05339">
        <w:rPr>
          <w:rFonts w:ascii="Verdana" w:hAnsi="Verdana"/>
          <w:sz w:val="20"/>
          <w:szCs w:val="20"/>
        </w:rPr>
        <w:t>UK Sport</w:t>
      </w:r>
      <w:r w:rsidR="003D5632" w:rsidRPr="00C05339">
        <w:rPr>
          <w:rFonts w:ascii="Verdana" w:hAnsi="Verdana"/>
          <w:sz w:val="20"/>
          <w:szCs w:val="20"/>
        </w:rPr>
        <w:t xml:space="preserve"> now</w:t>
      </w:r>
      <w:r w:rsidRPr="00C05339">
        <w:rPr>
          <w:rFonts w:ascii="Verdana" w:hAnsi="Verdana"/>
          <w:sz w:val="20"/>
          <w:szCs w:val="20"/>
        </w:rPr>
        <w:t xml:space="preserve"> invites Tenders for the provision of </w:t>
      </w:r>
      <w:r w:rsidR="00034CDF" w:rsidRPr="00C05339">
        <w:rPr>
          <w:rFonts w:ascii="Verdana" w:hAnsi="Verdana"/>
          <w:sz w:val="20"/>
          <w:szCs w:val="20"/>
        </w:rPr>
        <w:t>The People Support Framework</w:t>
      </w:r>
      <w:r w:rsidR="00A3223F" w:rsidRPr="00C05339">
        <w:rPr>
          <w:rFonts w:ascii="Verdana" w:hAnsi="Verdana"/>
          <w:sz w:val="20"/>
          <w:szCs w:val="20"/>
        </w:rPr>
        <w:t xml:space="preserve"> </w:t>
      </w:r>
      <w:r w:rsidR="009F7C39" w:rsidRPr="00C05339">
        <w:rPr>
          <w:rFonts w:ascii="Verdana" w:hAnsi="Verdana"/>
          <w:sz w:val="20"/>
          <w:szCs w:val="20"/>
        </w:rPr>
        <w:t>(“the Services”)</w:t>
      </w:r>
      <w:r w:rsidRPr="00C05339">
        <w:rPr>
          <w:rFonts w:ascii="Verdana" w:hAnsi="Verdana"/>
          <w:sz w:val="20"/>
          <w:szCs w:val="20"/>
        </w:rPr>
        <w:t xml:space="preserve"> in accordance with this </w:t>
      </w:r>
      <w:r w:rsidR="009E5484" w:rsidRPr="00C05339">
        <w:rPr>
          <w:rFonts w:ascii="Verdana" w:hAnsi="Verdana"/>
          <w:sz w:val="20"/>
          <w:szCs w:val="20"/>
        </w:rPr>
        <w:t>ITT</w:t>
      </w:r>
      <w:r w:rsidRPr="00C05339">
        <w:rPr>
          <w:rFonts w:ascii="Verdana" w:hAnsi="Verdana"/>
          <w:sz w:val="20"/>
          <w:szCs w:val="20"/>
        </w:rPr>
        <w:t xml:space="preserve"> and the attached documents. </w:t>
      </w:r>
      <w:r w:rsidR="00B6784B" w:rsidRPr="00C05339">
        <w:rPr>
          <w:rFonts w:ascii="Verdana" w:hAnsi="Verdana"/>
          <w:sz w:val="20"/>
          <w:szCs w:val="20"/>
        </w:rPr>
        <w:t>As this process</w:t>
      </w:r>
      <w:r w:rsidR="00B6784B" w:rsidRPr="00016B78">
        <w:rPr>
          <w:rFonts w:ascii="Verdana" w:hAnsi="Verdana"/>
          <w:sz w:val="20"/>
          <w:szCs w:val="20"/>
        </w:rPr>
        <w:t xml:space="preserve">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w:t>
      </w:r>
      <w:proofErr w:type="gramStart"/>
      <w:r w:rsidR="00B6784B" w:rsidRPr="00016B78">
        <w:rPr>
          <w:rFonts w:ascii="Verdana" w:hAnsi="Verdana"/>
          <w:sz w:val="20"/>
          <w:szCs w:val="20"/>
        </w:rPr>
        <w:t>questionnaire</w:t>
      </w:r>
      <w:proofErr w:type="gramEnd"/>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5DE48638" w:rsidR="00950755" w:rsidRPr="00CC43A7"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35A8325">
        <w:rPr>
          <w:rFonts w:ascii="Verdana" w:hAnsi="Verdana"/>
          <w:b/>
          <w:bCs/>
          <w:sz w:val="20"/>
          <w:szCs w:val="20"/>
        </w:rPr>
        <w:t>Instruction</w:t>
      </w:r>
      <w:r w:rsidR="00950755" w:rsidRPr="035A8325">
        <w:rPr>
          <w:rFonts w:ascii="Verdana" w:hAnsi="Verdana"/>
          <w:b/>
          <w:bCs/>
          <w:sz w:val="20"/>
          <w:szCs w:val="20"/>
        </w:rPr>
        <w:t>s</w:t>
      </w:r>
      <w:r w:rsidR="00950755" w:rsidRPr="035A8325">
        <w:rPr>
          <w:rFonts w:ascii="Verdana" w:hAnsi="Verdana"/>
          <w:sz w:val="20"/>
          <w:szCs w:val="20"/>
        </w:rPr>
        <w:t xml:space="preserve"> – this contains UK Sport’s general tendering requirements and other information on the </w:t>
      </w:r>
      <w:r w:rsidR="00950755" w:rsidRPr="00CC43A7">
        <w:rPr>
          <w:rFonts w:ascii="Verdana" w:hAnsi="Verdana"/>
          <w:sz w:val="20"/>
          <w:szCs w:val="20"/>
        </w:rPr>
        <w:t>tendering process</w:t>
      </w:r>
      <w:r w:rsidR="009E5484" w:rsidRPr="00CC43A7">
        <w:rPr>
          <w:rFonts w:ascii="Verdana" w:hAnsi="Verdana"/>
          <w:sz w:val="20"/>
          <w:szCs w:val="20"/>
        </w:rPr>
        <w:t xml:space="preserve"> and</w:t>
      </w:r>
      <w:r w:rsidR="00BD0DEC" w:rsidRPr="00CC43A7">
        <w:rPr>
          <w:rFonts w:ascii="Verdana" w:hAnsi="Verdana"/>
          <w:sz w:val="20"/>
          <w:szCs w:val="20"/>
        </w:rPr>
        <w:t xml:space="preserve"> </w:t>
      </w:r>
      <w:r w:rsidR="0001060E" w:rsidRPr="00232583">
        <w:rPr>
          <w:rFonts w:ascii="Verdana" w:hAnsi="Verdana"/>
          <w:sz w:val="20"/>
          <w:szCs w:val="20"/>
        </w:rPr>
        <w:t xml:space="preserve">the </w:t>
      </w:r>
      <w:r w:rsidR="00BD0DEC" w:rsidRPr="00232583">
        <w:rPr>
          <w:rFonts w:ascii="Verdana" w:hAnsi="Verdana"/>
          <w:sz w:val="20"/>
          <w:szCs w:val="20"/>
        </w:rPr>
        <w:t xml:space="preserve">evaluation criteria </w:t>
      </w:r>
      <w:r w:rsidR="0001060E" w:rsidRPr="00232583">
        <w:rPr>
          <w:rFonts w:ascii="Verdana" w:hAnsi="Verdana"/>
          <w:sz w:val="20"/>
          <w:szCs w:val="20"/>
        </w:rPr>
        <w:t xml:space="preserve">that </w:t>
      </w:r>
      <w:r w:rsidR="005904C6" w:rsidRPr="00232583">
        <w:rPr>
          <w:rFonts w:ascii="Verdana" w:hAnsi="Verdana"/>
          <w:sz w:val="20"/>
          <w:szCs w:val="20"/>
        </w:rPr>
        <w:t>Tenders</w:t>
      </w:r>
      <w:r w:rsidR="00BD0DEC" w:rsidRPr="00232583">
        <w:rPr>
          <w:rFonts w:ascii="Verdana" w:hAnsi="Verdana"/>
          <w:sz w:val="20"/>
          <w:szCs w:val="20"/>
        </w:rPr>
        <w:t xml:space="preserve"> </w:t>
      </w:r>
      <w:r w:rsidR="009E5484" w:rsidRPr="00232583">
        <w:rPr>
          <w:rFonts w:ascii="Verdana" w:hAnsi="Verdana"/>
          <w:sz w:val="20"/>
          <w:szCs w:val="20"/>
        </w:rPr>
        <w:t xml:space="preserve">will be evaluated </w:t>
      </w:r>
      <w:proofErr w:type="gramStart"/>
      <w:r w:rsidR="009E5484" w:rsidRPr="00232583">
        <w:rPr>
          <w:rFonts w:ascii="Verdana" w:hAnsi="Verdana"/>
          <w:sz w:val="20"/>
          <w:szCs w:val="20"/>
        </w:rPr>
        <w:t>against</w:t>
      </w:r>
      <w:r w:rsidR="001E73A1">
        <w:rPr>
          <w:rFonts w:ascii="Verdana" w:hAnsi="Verdana"/>
          <w:sz w:val="20"/>
          <w:szCs w:val="20"/>
        </w:rPr>
        <w:t>;</w:t>
      </w:r>
      <w:proofErr w:type="gramEnd"/>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proofErr w:type="gramStart"/>
      <w:r w:rsidR="0004452C" w:rsidRPr="00016B78">
        <w:rPr>
          <w:rFonts w:ascii="Verdana" w:hAnsi="Verdana"/>
          <w:sz w:val="20"/>
          <w:szCs w:val="20"/>
        </w:rPr>
        <w:t>)</w:t>
      </w:r>
      <w:r w:rsidRPr="00016B78">
        <w:rPr>
          <w:rFonts w:ascii="Verdana" w:hAnsi="Verdana"/>
          <w:sz w:val="20"/>
          <w:szCs w:val="20"/>
        </w:rPr>
        <w:t>;</w:t>
      </w:r>
      <w:proofErr w:type="gramEnd"/>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proofErr w:type="gramStart"/>
      <w:r w:rsidRPr="00016B78">
        <w:rPr>
          <w:rFonts w:ascii="Verdana" w:hAnsi="Verdana"/>
          <w:sz w:val="20"/>
          <w:szCs w:val="20"/>
        </w:rPr>
        <w:t>);</w:t>
      </w:r>
      <w:proofErr w:type="gramEnd"/>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317FAC54" w14:textId="057C94AB" w:rsidR="00C001CC" w:rsidRPr="00016B78" w:rsidRDefault="00C001CC" w:rsidP="007F028F">
      <w:pPr>
        <w:numPr>
          <w:ilvl w:val="0"/>
          <w:numId w:val="14"/>
        </w:numPr>
        <w:spacing w:after="240"/>
        <w:ind w:left="1276" w:hanging="426"/>
        <w:jc w:val="both"/>
        <w:rPr>
          <w:rFonts w:ascii="Verdana" w:hAnsi="Verdana"/>
          <w:sz w:val="20"/>
          <w:szCs w:val="20"/>
        </w:rPr>
      </w:pPr>
      <w:r>
        <w:rPr>
          <w:rFonts w:ascii="Verdana" w:hAnsi="Verdana"/>
          <w:sz w:val="20"/>
          <w:szCs w:val="20"/>
        </w:rPr>
        <w:t xml:space="preserve">Contract terms (Appendix </w:t>
      </w:r>
      <w:r w:rsidR="001E73A1">
        <w:rPr>
          <w:rFonts w:ascii="Verdana" w:hAnsi="Verdana"/>
          <w:sz w:val="20"/>
          <w:szCs w:val="20"/>
        </w:rPr>
        <w:t>3</w:t>
      </w:r>
      <w:r>
        <w:rPr>
          <w:rFonts w:ascii="Verdana" w:hAnsi="Verdana"/>
          <w:sz w:val="20"/>
          <w:szCs w:val="20"/>
        </w:rPr>
        <w:t>)</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08E5550A" w:rsidR="00950755"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p w14:paraId="60FC0B91" w14:textId="68162D5F" w:rsidR="00B411C5" w:rsidRDefault="00B411C5" w:rsidP="00B411C5">
      <w:pPr>
        <w:pStyle w:val="Level1"/>
        <w:numPr>
          <w:ilvl w:val="0"/>
          <w:numId w:val="0"/>
        </w:numPr>
        <w:ind w:left="851" w:hanging="851"/>
      </w:pPr>
    </w:p>
    <w:p w14:paraId="35D77678" w14:textId="77777777" w:rsidR="00B411C5" w:rsidRPr="00016B78" w:rsidRDefault="00B411C5" w:rsidP="00B411C5">
      <w:pPr>
        <w:pStyle w:val="Level1"/>
        <w:numPr>
          <w:ilvl w:val="0"/>
          <w:numId w:val="0"/>
        </w:numPr>
        <w:ind w:left="851" w:hanging="851"/>
      </w:pPr>
    </w:p>
    <w:p w14:paraId="42334F48" w14:textId="3DE2EF11" w:rsidR="00950755" w:rsidRDefault="00950755" w:rsidP="00F97C72">
      <w:pPr>
        <w:spacing w:after="240"/>
        <w:jc w:val="both"/>
        <w:rPr>
          <w:rFonts w:ascii="Verdana" w:hAnsi="Verdana" w:cs="Arial"/>
          <w:b/>
          <w:sz w:val="20"/>
          <w:szCs w:val="20"/>
        </w:rPr>
      </w:pP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933F76" w14:paraId="2B14A2EB" w14:textId="77777777" w:rsidTr="00933F76">
        <w:tc>
          <w:tcPr>
            <w:tcW w:w="3825" w:type="dxa"/>
            <w:tcBorders>
              <w:top w:val="single" w:sz="8" w:space="0" w:color="auto"/>
              <w:left w:val="single" w:sz="8" w:space="0" w:color="auto"/>
              <w:bottom w:val="single" w:sz="8" w:space="0" w:color="auto"/>
              <w:right w:val="single" w:sz="8" w:space="0" w:color="auto"/>
            </w:tcBorders>
            <w:hideMark/>
          </w:tcPr>
          <w:p w14:paraId="2301E7B7" w14:textId="77777777" w:rsidR="00933F76" w:rsidRDefault="00933F76">
            <w:pPr>
              <w:jc w:val="both"/>
              <w:textAlignment w:val="baseline"/>
              <w:rPr>
                <w:rFonts w:ascii="Segoe UI" w:hAnsi="Segoe UI" w:cs="Segoe UI"/>
                <w:sz w:val="18"/>
                <w:szCs w:val="18"/>
                <w:lang w:eastAsia="en-GB"/>
              </w:rPr>
            </w:pPr>
            <w:r>
              <w:rPr>
                <w:rFonts w:ascii="Verdana" w:hAnsi="Verdana" w:cs="Calibri"/>
                <w:b/>
                <w:bCs/>
                <w:sz w:val="20"/>
                <w:szCs w:val="20"/>
                <w:lang w:eastAsia="en-GB"/>
              </w:rPr>
              <w:t>Date</w:t>
            </w:r>
            <w:r>
              <w:rPr>
                <w:rFonts w:ascii="Verdana" w:hAnsi="Verdana" w:cs="Calibri"/>
                <w:sz w:val="20"/>
                <w:szCs w:val="20"/>
                <w:lang w:eastAsia="en-GB"/>
              </w:rPr>
              <w:t> </w:t>
            </w:r>
          </w:p>
        </w:tc>
        <w:tc>
          <w:tcPr>
            <w:tcW w:w="4215" w:type="dxa"/>
            <w:tcBorders>
              <w:top w:val="single" w:sz="8" w:space="0" w:color="auto"/>
              <w:left w:val="nil"/>
              <w:bottom w:val="single" w:sz="8" w:space="0" w:color="auto"/>
              <w:right w:val="single" w:sz="8" w:space="0" w:color="auto"/>
            </w:tcBorders>
            <w:hideMark/>
          </w:tcPr>
          <w:p w14:paraId="1B230F74" w14:textId="77777777" w:rsidR="00933F76" w:rsidRDefault="00933F76">
            <w:pPr>
              <w:jc w:val="both"/>
              <w:textAlignment w:val="baseline"/>
              <w:rPr>
                <w:rFonts w:ascii="Segoe UI" w:hAnsi="Segoe UI" w:cs="Segoe UI"/>
                <w:sz w:val="18"/>
                <w:szCs w:val="18"/>
                <w:lang w:eastAsia="en-GB"/>
              </w:rPr>
            </w:pPr>
            <w:r>
              <w:rPr>
                <w:rFonts w:ascii="Verdana" w:hAnsi="Verdana" w:cs="Calibri"/>
                <w:b/>
                <w:bCs/>
                <w:sz w:val="20"/>
                <w:szCs w:val="20"/>
                <w:lang w:eastAsia="en-GB"/>
              </w:rPr>
              <w:t>Activity</w:t>
            </w:r>
            <w:r>
              <w:rPr>
                <w:rFonts w:ascii="Verdana" w:hAnsi="Verdana" w:cs="Calibri"/>
                <w:sz w:val="20"/>
                <w:szCs w:val="20"/>
                <w:lang w:eastAsia="en-GB"/>
              </w:rPr>
              <w:t> </w:t>
            </w:r>
          </w:p>
        </w:tc>
      </w:tr>
      <w:tr w:rsidR="00567CC3" w14:paraId="61CEA76D" w14:textId="77777777" w:rsidTr="00933F76">
        <w:tc>
          <w:tcPr>
            <w:tcW w:w="3825" w:type="dxa"/>
            <w:tcBorders>
              <w:top w:val="nil"/>
              <w:left w:val="single" w:sz="8" w:space="0" w:color="auto"/>
              <w:bottom w:val="single" w:sz="8" w:space="0" w:color="auto"/>
              <w:right w:val="single" w:sz="8" w:space="0" w:color="auto"/>
            </w:tcBorders>
          </w:tcPr>
          <w:p w14:paraId="299D6E46" w14:textId="349EE015"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19 April 2021</w:t>
            </w:r>
          </w:p>
        </w:tc>
        <w:tc>
          <w:tcPr>
            <w:tcW w:w="4215" w:type="dxa"/>
            <w:tcBorders>
              <w:top w:val="nil"/>
              <w:left w:val="nil"/>
              <w:bottom w:val="single" w:sz="8" w:space="0" w:color="auto"/>
              <w:right w:val="single" w:sz="8" w:space="0" w:color="auto"/>
            </w:tcBorders>
          </w:tcPr>
          <w:p w14:paraId="179C49FA" w14:textId="1CF432B0"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Selection Questionnaire and Tender re-publication date</w:t>
            </w:r>
          </w:p>
        </w:tc>
      </w:tr>
      <w:tr w:rsidR="00567CC3" w14:paraId="39902D71" w14:textId="77777777" w:rsidTr="00933F76">
        <w:tc>
          <w:tcPr>
            <w:tcW w:w="3825" w:type="dxa"/>
            <w:tcBorders>
              <w:top w:val="nil"/>
              <w:left w:val="single" w:sz="8" w:space="0" w:color="auto"/>
              <w:bottom w:val="single" w:sz="8" w:space="0" w:color="auto"/>
              <w:right w:val="single" w:sz="8" w:space="0" w:color="auto"/>
            </w:tcBorders>
          </w:tcPr>
          <w:p w14:paraId="4B526946" w14:textId="4AB0B0CD" w:rsidR="00567CC3" w:rsidRDefault="00B1222F">
            <w:pPr>
              <w:jc w:val="both"/>
              <w:textAlignment w:val="baseline"/>
              <w:rPr>
                <w:rFonts w:ascii="Verdana" w:hAnsi="Verdana" w:cs="Calibri"/>
                <w:sz w:val="20"/>
                <w:szCs w:val="20"/>
                <w:lang w:eastAsia="en-GB"/>
              </w:rPr>
            </w:pPr>
            <w:r>
              <w:rPr>
                <w:rFonts w:ascii="Verdana" w:hAnsi="Verdana" w:cs="Calibri"/>
                <w:sz w:val="20"/>
                <w:szCs w:val="20"/>
                <w:lang w:eastAsia="en-GB"/>
              </w:rPr>
              <w:t xml:space="preserve">12pm </w:t>
            </w:r>
            <w:r w:rsidR="00567CC3">
              <w:rPr>
                <w:rFonts w:ascii="Verdana" w:hAnsi="Verdana" w:cs="Calibri"/>
                <w:sz w:val="20"/>
                <w:szCs w:val="20"/>
                <w:lang w:eastAsia="en-GB"/>
              </w:rPr>
              <w:t>2</w:t>
            </w:r>
            <w:r>
              <w:rPr>
                <w:rFonts w:ascii="Verdana" w:hAnsi="Verdana" w:cs="Calibri"/>
                <w:sz w:val="20"/>
                <w:szCs w:val="20"/>
                <w:lang w:eastAsia="en-GB"/>
              </w:rPr>
              <w:t>6</w:t>
            </w:r>
            <w:r w:rsidR="00567CC3">
              <w:rPr>
                <w:rFonts w:ascii="Verdana" w:hAnsi="Verdana" w:cs="Calibri"/>
                <w:sz w:val="20"/>
                <w:szCs w:val="20"/>
                <w:lang w:eastAsia="en-GB"/>
              </w:rPr>
              <w:t xml:space="preserve"> April 2021</w:t>
            </w:r>
          </w:p>
        </w:tc>
        <w:tc>
          <w:tcPr>
            <w:tcW w:w="4215" w:type="dxa"/>
            <w:tcBorders>
              <w:top w:val="nil"/>
              <w:left w:val="nil"/>
              <w:bottom w:val="single" w:sz="8" w:space="0" w:color="auto"/>
              <w:right w:val="single" w:sz="8" w:space="0" w:color="auto"/>
            </w:tcBorders>
          </w:tcPr>
          <w:p w14:paraId="339D6DF5" w14:textId="2D8A4968"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Clarifying questions in relation to the Selection Questionnaire</w:t>
            </w:r>
          </w:p>
        </w:tc>
      </w:tr>
      <w:tr w:rsidR="00567CC3" w14:paraId="50D0475F" w14:textId="77777777" w:rsidTr="00933F76">
        <w:tc>
          <w:tcPr>
            <w:tcW w:w="3825" w:type="dxa"/>
            <w:tcBorders>
              <w:top w:val="nil"/>
              <w:left w:val="single" w:sz="8" w:space="0" w:color="auto"/>
              <w:bottom w:val="single" w:sz="8" w:space="0" w:color="auto"/>
              <w:right w:val="single" w:sz="8" w:space="0" w:color="auto"/>
            </w:tcBorders>
          </w:tcPr>
          <w:p w14:paraId="5205D6A0" w14:textId="3FFD7FA3"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28 April 2021</w:t>
            </w:r>
          </w:p>
        </w:tc>
        <w:tc>
          <w:tcPr>
            <w:tcW w:w="4215" w:type="dxa"/>
            <w:tcBorders>
              <w:top w:val="nil"/>
              <w:left w:val="nil"/>
              <w:bottom w:val="single" w:sz="8" w:space="0" w:color="auto"/>
              <w:right w:val="single" w:sz="8" w:space="0" w:color="auto"/>
            </w:tcBorders>
          </w:tcPr>
          <w:p w14:paraId="4507A1A0" w14:textId="6195B207"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Answers to Selection Questionnaire clarifying questions published</w:t>
            </w:r>
          </w:p>
        </w:tc>
      </w:tr>
      <w:tr w:rsidR="00933F76" w14:paraId="335E35E4" w14:textId="77777777" w:rsidTr="00933F76">
        <w:tc>
          <w:tcPr>
            <w:tcW w:w="3825" w:type="dxa"/>
            <w:tcBorders>
              <w:top w:val="nil"/>
              <w:left w:val="single" w:sz="8" w:space="0" w:color="auto"/>
              <w:bottom w:val="single" w:sz="8" w:space="0" w:color="auto"/>
              <w:right w:val="single" w:sz="8" w:space="0" w:color="auto"/>
            </w:tcBorders>
            <w:hideMark/>
          </w:tcPr>
          <w:p w14:paraId="51BAD9AD" w14:textId="5FE491E9" w:rsidR="00933F76" w:rsidRDefault="00DC0846">
            <w:pPr>
              <w:jc w:val="both"/>
              <w:textAlignment w:val="baseline"/>
              <w:rPr>
                <w:rFonts w:ascii="Segoe UI" w:hAnsi="Segoe UI" w:cs="Segoe UI"/>
                <w:sz w:val="18"/>
                <w:szCs w:val="18"/>
                <w:lang w:eastAsia="en-GB"/>
              </w:rPr>
            </w:pPr>
            <w:r>
              <w:rPr>
                <w:rFonts w:ascii="Verdana" w:hAnsi="Verdana" w:cs="Calibri"/>
                <w:sz w:val="20"/>
                <w:szCs w:val="20"/>
                <w:lang w:eastAsia="en-GB"/>
              </w:rPr>
              <w:t>4</w:t>
            </w:r>
            <w:r w:rsidR="00933F76">
              <w:rPr>
                <w:rFonts w:ascii="Verdana" w:hAnsi="Verdana" w:cs="Calibri"/>
                <w:sz w:val="20"/>
                <w:szCs w:val="20"/>
                <w:lang w:eastAsia="en-GB"/>
              </w:rPr>
              <w:t>pm on 7 May 2021  </w:t>
            </w:r>
          </w:p>
        </w:tc>
        <w:tc>
          <w:tcPr>
            <w:tcW w:w="4215" w:type="dxa"/>
            <w:tcBorders>
              <w:top w:val="nil"/>
              <w:left w:val="nil"/>
              <w:bottom w:val="single" w:sz="8" w:space="0" w:color="auto"/>
              <w:right w:val="single" w:sz="8" w:space="0" w:color="auto"/>
            </w:tcBorders>
          </w:tcPr>
          <w:p w14:paraId="083DA68E" w14:textId="77777777" w:rsidR="00933F76" w:rsidRDefault="00933F76">
            <w:pPr>
              <w:jc w:val="both"/>
              <w:textAlignment w:val="baseline"/>
              <w:rPr>
                <w:rFonts w:ascii="Verdana" w:hAnsi="Verdana" w:cs="Calibri"/>
                <w:sz w:val="20"/>
                <w:szCs w:val="20"/>
                <w:lang w:eastAsia="en-GB"/>
              </w:rPr>
            </w:pPr>
            <w:r>
              <w:rPr>
                <w:rFonts w:ascii="Verdana" w:hAnsi="Verdana" w:cs="Calibri"/>
                <w:sz w:val="20"/>
                <w:szCs w:val="20"/>
                <w:lang w:eastAsia="en-GB"/>
              </w:rPr>
              <w:t>Deadline for the receipt of Selection Questionnaires </w:t>
            </w:r>
          </w:p>
          <w:p w14:paraId="402B4DDB" w14:textId="77777777" w:rsidR="00933F76" w:rsidRDefault="00933F76">
            <w:pPr>
              <w:jc w:val="both"/>
              <w:textAlignment w:val="baseline"/>
              <w:rPr>
                <w:rFonts w:ascii="Verdana" w:hAnsi="Verdana" w:cs="Calibri"/>
                <w:sz w:val="20"/>
                <w:szCs w:val="20"/>
                <w:lang w:eastAsia="en-GB"/>
              </w:rPr>
            </w:pPr>
          </w:p>
          <w:p w14:paraId="5856B435" w14:textId="77777777" w:rsidR="00933F76" w:rsidRDefault="00933F76">
            <w:pPr>
              <w:jc w:val="both"/>
              <w:textAlignment w:val="baseline"/>
              <w:rPr>
                <w:rFonts w:ascii="Verdana" w:hAnsi="Verdana" w:cs="Calibri"/>
                <w:sz w:val="20"/>
                <w:szCs w:val="20"/>
                <w:lang w:eastAsia="en-GB"/>
              </w:rPr>
            </w:pPr>
            <w:r>
              <w:rPr>
                <w:rFonts w:ascii="Verdana" w:hAnsi="Verdana" w:cs="Calibri"/>
                <w:sz w:val="20"/>
                <w:szCs w:val="20"/>
                <w:lang w:eastAsia="en-GB"/>
              </w:rPr>
              <w:t xml:space="preserve">Please submit to </w:t>
            </w:r>
            <w:hyperlink r:id="rId13" w:history="1">
              <w:r>
                <w:rPr>
                  <w:rStyle w:val="Hyperlink"/>
                  <w:rFonts w:ascii="Verdana" w:hAnsi="Verdana" w:cs="Calibri"/>
                  <w:color w:val="0563C1"/>
                  <w:sz w:val="20"/>
                  <w:szCs w:val="20"/>
                  <w:lang w:eastAsia="en-GB"/>
                </w:rPr>
                <w:t>Steven.Tart@uksport.gov.uk</w:t>
              </w:r>
            </w:hyperlink>
          </w:p>
          <w:p w14:paraId="114C3371" w14:textId="77777777" w:rsidR="00933F76" w:rsidRDefault="00933F76">
            <w:pPr>
              <w:jc w:val="both"/>
              <w:textAlignment w:val="baseline"/>
              <w:rPr>
                <w:rFonts w:ascii="Verdana" w:hAnsi="Verdana" w:cs="Calibri"/>
                <w:sz w:val="20"/>
                <w:szCs w:val="20"/>
                <w:lang w:eastAsia="en-GB"/>
              </w:rPr>
            </w:pPr>
          </w:p>
        </w:tc>
      </w:tr>
      <w:tr w:rsidR="00933F76" w14:paraId="15EA34B2" w14:textId="77777777" w:rsidTr="00933F76">
        <w:tc>
          <w:tcPr>
            <w:tcW w:w="3825" w:type="dxa"/>
            <w:tcBorders>
              <w:top w:val="nil"/>
              <w:left w:val="single" w:sz="8" w:space="0" w:color="auto"/>
              <w:bottom w:val="single" w:sz="8" w:space="0" w:color="auto"/>
              <w:right w:val="single" w:sz="8" w:space="0" w:color="auto"/>
            </w:tcBorders>
            <w:hideMark/>
          </w:tcPr>
          <w:p w14:paraId="40463C60" w14:textId="77777777" w:rsidR="00933F76" w:rsidRDefault="00933F76">
            <w:pPr>
              <w:jc w:val="both"/>
              <w:textAlignment w:val="baseline"/>
              <w:rPr>
                <w:rFonts w:ascii="Segoe UI" w:hAnsi="Segoe UI" w:cs="Segoe UI"/>
                <w:sz w:val="18"/>
                <w:szCs w:val="18"/>
                <w:lang w:eastAsia="en-GB"/>
              </w:rPr>
            </w:pPr>
            <w:r>
              <w:rPr>
                <w:rFonts w:ascii="Verdana" w:hAnsi="Verdana" w:cs="Calibri"/>
                <w:sz w:val="20"/>
                <w:szCs w:val="20"/>
                <w:lang w:eastAsia="en-GB"/>
              </w:rPr>
              <w:t>14 May 2021 </w:t>
            </w:r>
          </w:p>
        </w:tc>
        <w:tc>
          <w:tcPr>
            <w:tcW w:w="4215" w:type="dxa"/>
            <w:tcBorders>
              <w:top w:val="nil"/>
              <w:left w:val="nil"/>
              <w:bottom w:val="single" w:sz="8" w:space="0" w:color="auto"/>
              <w:right w:val="single" w:sz="8" w:space="0" w:color="auto"/>
            </w:tcBorders>
            <w:hideMark/>
          </w:tcPr>
          <w:p w14:paraId="618712D4" w14:textId="77777777" w:rsidR="00933F76" w:rsidRDefault="00933F76">
            <w:pPr>
              <w:jc w:val="both"/>
              <w:textAlignment w:val="baseline"/>
              <w:rPr>
                <w:rFonts w:ascii="Segoe UI" w:hAnsi="Segoe UI" w:cs="Segoe UI"/>
                <w:sz w:val="18"/>
                <w:szCs w:val="18"/>
                <w:lang w:eastAsia="en-GB"/>
              </w:rPr>
            </w:pPr>
            <w:r>
              <w:rPr>
                <w:rFonts w:ascii="Verdana" w:hAnsi="Verdana" w:cs="Calibri"/>
                <w:sz w:val="20"/>
                <w:szCs w:val="20"/>
                <w:lang w:eastAsia="en-GB"/>
              </w:rPr>
              <w:t>Notification of successful/unsuccessful Selection Questionnaire </w:t>
            </w:r>
          </w:p>
        </w:tc>
      </w:tr>
      <w:tr w:rsidR="00567CC3" w14:paraId="6FD8DB80" w14:textId="77777777" w:rsidTr="00933F76">
        <w:tc>
          <w:tcPr>
            <w:tcW w:w="3825" w:type="dxa"/>
            <w:tcBorders>
              <w:top w:val="nil"/>
              <w:left w:val="single" w:sz="8" w:space="0" w:color="auto"/>
              <w:bottom w:val="single" w:sz="8" w:space="0" w:color="auto"/>
              <w:right w:val="single" w:sz="8" w:space="0" w:color="auto"/>
            </w:tcBorders>
          </w:tcPr>
          <w:p w14:paraId="187C1653" w14:textId="1FB6B8A2" w:rsidR="00567CC3" w:rsidRPr="00DC0846" w:rsidRDefault="00DC0846">
            <w:pPr>
              <w:jc w:val="both"/>
              <w:textAlignment w:val="baseline"/>
              <w:rPr>
                <w:rFonts w:ascii="Verdana" w:hAnsi="Verdana" w:cs="Calibri"/>
                <w:sz w:val="20"/>
                <w:szCs w:val="20"/>
                <w:lang w:eastAsia="en-GB"/>
              </w:rPr>
            </w:pPr>
            <w:r w:rsidRPr="00DC0846">
              <w:rPr>
                <w:rFonts w:ascii="Verdana" w:hAnsi="Verdana" w:cs="Calibri"/>
                <w:sz w:val="20"/>
                <w:szCs w:val="20"/>
                <w:lang w:eastAsia="en-GB"/>
              </w:rPr>
              <w:t>4</w:t>
            </w:r>
            <w:r w:rsidR="004F73F7" w:rsidRPr="00DC0846">
              <w:rPr>
                <w:rFonts w:ascii="Verdana" w:hAnsi="Verdana" w:cs="Calibri"/>
                <w:sz w:val="20"/>
                <w:szCs w:val="20"/>
                <w:lang w:eastAsia="en-GB"/>
              </w:rPr>
              <w:t xml:space="preserve">pm </w:t>
            </w:r>
            <w:r w:rsidR="00567CC3" w:rsidRPr="00DC0846">
              <w:rPr>
                <w:rFonts w:ascii="Verdana" w:hAnsi="Verdana" w:cs="Calibri"/>
                <w:sz w:val="20"/>
                <w:szCs w:val="20"/>
                <w:lang w:eastAsia="en-GB"/>
              </w:rPr>
              <w:t>19 May 2021</w:t>
            </w:r>
          </w:p>
        </w:tc>
        <w:tc>
          <w:tcPr>
            <w:tcW w:w="4215" w:type="dxa"/>
            <w:tcBorders>
              <w:top w:val="nil"/>
              <w:left w:val="nil"/>
              <w:bottom w:val="single" w:sz="8" w:space="0" w:color="auto"/>
              <w:right w:val="single" w:sz="8" w:space="0" w:color="auto"/>
            </w:tcBorders>
          </w:tcPr>
          <w:p w14:paraId="6B712D04" w14:textId="4CA7C9A0"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Clarifications in relation to the ITT/Tender</w:t>
            </w:r>
          </w:p>
        </w:tc>
      </w:tr>
      <w:tr w:rsidR="00567CC3" w14:paraId="0F741B68" w14:textId="77777777" w:rsidTr="00933F76">
        <w:tc>
          <w:tcPr>
            <w:tcW w:w="3825" w:type="dxa"/>
            <w:tcBorders>
              <w:top w:val="nil"/>
              <w:left w:val="single" w:sz="8" w:space="0" w:color="auto"/>
              <w:bottom w:val="single" w:sz="8" w:space="0" w:color="auto"/>
              <w:right w:val="single" w:sz="8" w:space="0" w:color="auto"/>
            </w:tcBorders>
          </w:tcPr>
          <w:p w14:paraId="233C82F1" w14:textId="47A7F73B" w:rsidR="00567CC3" w:rsidRPr="00DC0846" w:rsidRDefault="00567CC3">
            <w:pPr>
              <w:jc w:val="both"/>
              <w:textAlignment w:val="baseline"/>
              <w:rPr>
                <w:rFonts w:ascii="Verdana" w:hAnsi="Verdana" w:cs="Calibri"/>
                <w:sz w:val="20"/>
                <w:szCs w:val="20"/>
                <w:lang w:eastAsia="en-GB"/>
              </w:rPr>
            </w:pPr>
            <w:r w:rsidRPr="00DC0846">
              <w:rPr>
                <w:rFonts w:ascii="Verdana" w:hAnsi="Verdana" w:cs="Calibri"/>
                <w:sz w:val="20"/>
                <w:szCs w:val="20"/>
                <w:lang w:eastAsia="en-GB"/>
              </w:rPr>
              <w:t>21 May 2021</w:t>
            </w:r>
          </w:p>
        </w:tc>
        <w:tc>
          <w:tcPr>
            <w:tcW w:w="4215" w:type="dxa"/>
            <w:tcBorders>
              <w:top w:val="nil"/>
              <w:left w:val="nil"/>
              <w:bottom w:val="single" w:sz="8" w:space="0" w:color="auto"/>
              <w:right w:val="single" w:sz="8" w:space="0" w:color="auto"/>
            </w:tcBorders>
          </w:tcPr>
          <w:p w14:paraId="63780C13" w14:textId="7D16CA0B"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Answers to ITT/Tender clarifying questions</w:t>
            </w:r>
          </w:p>
        </w:tc>
      </w:tr>
      <w:tr w:rsidR="00933F76" w14:paraId="6314B2CA" w14:textId="77777777" w:rsidTr="00933F76">
        <w:tc>
          <w:tcPr>
            <w:tcW w:w="3825" w:type="dxa"/>
            <w:tcBorders>
              <w:top w:val="nil"/>
              <w:left w:val="single" w:sz="8" w:space="0" w:color="auto"/>
              <w:bottom w:val="single" w:sz="8" w:space="0" w:color="auto"/>
              <w:right w:val="single" w:sz="8" w:space="0" w:color="auto"/>
            </w:tcBorders>
            <w:hideMark/>
          </w:tcPr>
          <w:p w14:paraId="54F456CC" w14:textId="77777777" w:rsidR="00933F76" w:rsidRDefault="00933F76">
            <w:pPr>
              <w:jc w:val="both"/>
              <w:textAlignment w:val="baseline"/>
              <w:rPr>
                <w:rFonts w:ascii="Segoe UI" w:hAnsi="Segoe UI" w:cs="Segoe UI"/>
                <w:sz w:val="18"/>
                <w:szCs w:val="18"/>
                <w:lang w:eastAsia="en-GB"/>
              </w:rPr>
            </w:pPr>
            <w:r>
              <w:rPr>
                <w:rFonts w:ascii="Verdana" w:hAnsi="Verdana" w:cs="Calibri"/>
                <w:b/>
                <w:bCs/>
                <w:sz w:val="20"/>
                <w:szCs w:val="20"/>
                <w:lang w:eastAsia="en-GB"/>
              </w:rPr>
              <w:t>12pm 4 June 2021</w:t>
            </w:r>
            <w:r>
              <w:rPr>
                <w:rFonts w:ascii="Verdana" w:hAnsi="Verdana" w:cs="Calibri"/>
                <w:sz w:val="20"/>
                <w:szCs w:val="20"/>
                <w:lang w:eastAsia="en-GB"/>
              </w:rPr>
              <w:t> </w:t>
            </w:r>
          </w:p>
        </w:tc>
        <w:tc>
          <w:tcPr>
            <w:tcW w:w="4215" w:type="dxa"/>
            <w:tcBorders>
              <w:top w:val="nil"/>
              <w:left w:val="nil"/>
              <w:bottom w:val="single" w:sz="8" w:space="0" w:color="auto"/>
              <w:right w:val="single" w:sz="8" w:space="0" w:color="auto"/>
            </w:tcBorders>
            <w:hideMark/>
          </w:tcPr>
          <w:p w14:paraId="3CB2AA8C" w14:textId="77777777" w:rsidR="00933F76" w:rsidRDefault="00933F76">
            <w:pPr>
              <w:jc w:val="both"/>
              <w:textAlignment w:val="baseline"/>
              <w:rPr>
                <w:rFonts w:ascii="Verdana" w:hAnsi="Verdana" w:cs="Calibri"/>
                <w:sz w:val="20"/>
                <w:szCs w:val="20"/>
                <w:lang w:eastAsia="en-GB"/>
              </w:rPr>
            </w:pPr>
            <w:r>
              <w:rPr>
                <w:rFonts w:ascii="Verdana" w:hAnsi="Verdana" w:cs="Calibri"/>
                <w:sz w:val="20"/>
                <w:szCs w:val="20"/>
                <w:lang w:eastAsia="en-GB"/>
              </w:rPr>
              <w:t>Deadline for receipt of tenders </w:t>
            </w:r>
          </w:p>
          <w:p w14:paraId="2D459FEB" w14:textId="77777777" w:rsidR="00933F76" w:rsidRDefault="00933F76">
            <w:pPr>
              <w:jc w:val="both"/>
              <w:textAlignment w:val="baseline"/>
              <w:rPr>
                <w:rFonts w:ascii="Verdana" w:hAnsi="Verdana" w:cs="Calibri"/>
                <w:sz w:val="20"/>
                <w:szCs w:val="20"/>
                <w:lang w:eastAsia="en-GB"/>
              </w:rPr>
            </w:pPr>
            <w:r>
              <w:rPr>
                <w:rFonts w:ascii="Verdana" w:hAnsi="Verdana" w:cs="Calibri"/>
                <w:sz w:val="20"/>
                <w:szCs w:val="20"/>
                <w:lang w:eastAsia="en-GB"/>
              </w:rPr>
              <w:t xml:space="preserve">Please submit to </w:t>
            </w:r>
            <w:hyperlink r:id="rId14" w:history="1">
              <w:r>
                <w:rPr>
                  <w:rStyle w:val="Hyperlink"/>
                  <w:rFonts w:ascii="Verdana" w:hAnsi="Verdana" w:cs="Calibri"/>
                  <w:color w:val="0563C1"/>
                  <w:sz w:val="20"/>
                  <w:szCs w:val="20"/>
                  <w:lang w:eastAsia="en-GB"/>
                </w:rPr>
                <w:t>Niall.Reilly@uksport.gov.uk</w:t>
              </w:r>
            </w:hyperlink>
          </w:p>
        </w:tc>
      </w:tr>
      <w:tr w:rsidR="00933F76" w14:paraId="3CEDD639" w14:textId="77777777" w:rsidTr="00DC0846">
        <w:tc>
          <w:tcPr>
            <w:tcW w:w="3825" w:type="dxa"/>
            <w:tcBorders>
              <w:top w:val="nil"/>
              <w:left w:val="single" w:sz="8" w:space="0" w:color="auto"/>
              <w:bottom w:val="single" w:sz="4" w:space="0" w:color="auto"/>
              <w:right w:val="single" w:sz="8" w:space="0" w:color="auto"/>
            </w:tcBorders>
            <w:hideMark/>
          </w:tcPr>
          <w:p w14:paraId="2C1BE6F8" w14:textId="77777777" w:rsidR="00933F76" w:rsidRDefault="00933F76">
            <w:pPr>
              <w:jc w:val="both"/>
              <w:textAlignment w:val="baseline"/>
              <w:rPr>
                <w:rFonts w:ascii="Segoe UI" w:hAnsi="Segoe UI" w:cs="Segoe UI"/>
                <w:sz w:val="18"/>
                <w:szCs w:val="18"/>
                <w:lang w:eastAsia="en-GB"/>
              </w:rPr>
            </w:pPr>
            <w:r>
              <w:rPr>
                <w:rFonts w:ascii="Verdana" w:hAnsi="Verdana" w:cs="Calibri"/>
                <w:sz w:val="20"/>
                <w:szCs w:val="20"/>
                <w:lang w:eastAsia="en-GB"/>
              </w:rPr>
              <w:t>25 June 2021 </w:t>
            </w:r>
          </w:p>
        </w:tc>
        <w:tc>
          <w:tcPr>
            <w:tcW w:w="4215" w:type="dxa"/>
            <w:tcBorders>
              <w:top w:val="nil"/>
              <w:left w:val="nil"/>
              <w:bottom w:val="single" w:sz="4" w:space="0" w:color="auto"/>
              <w:right w:val="single" w:sz="8" w:space="0" w:color="auto"/>
            </w:tcBorders>
            <w:hideMark/>
          </w:tcPr>
          <w:p w14:paraId="45788E09" w14:textId="77777777" w:rsidR="00933F76" w:rsidRDefault="00933F76">
            <w:pPr>
              <w:jc w:val="both"/>
              <w:textAlignment w:val="baseline"/>
              <w:rPr>
                <w:rFonts w:ascii="Segoe UI" w:hAnsi="Segoe UI" w:cs="Segoe UI"/>
                <w:sz w:val="18"/>
                <w:szCs w:val="18"/>
                <w:lang w:eastAsia="en-GB"/>
              </w:rPr>
            </w:pPr>
            <w:r>
              <w:rPr>
                <w:rFonts w:ascii="Verdana" w:hAnsi="Verdana" w:cs="Calibri"/>
                <w:sz w:val="20"/>
                <w:szCs w:val="20"/>
                <w:lang w:eastAsia="en-GB"/>
              </w:rPr>
              <w:t>Completion of assessment of tenders and notification of successful tenderer/unsuccessful tenderers </w:t>
            </w:r>
          </w:p>
        </w:tc>
      </w:tr>
      <w:tr w:rsidR="00567CC3" w14:paraId="39B8E565" w14:textId="77777777" w:rsidTr="00DC0846">
        <w:tc>
          <w:tcPr>
            <w:tcW w:w="3825" w:type="dxa"/>
            <w:tcBorders>
              <w:top w:val="single" w:sz="4" w:space="0" w:color="auto"/>
              <w:left w:val="single" w:sz="4" w:space="0" w:color="auto"/>
              <w:bottom w:val="single" w:sz="4" w:space="0" w:color="auto"/>
              <w:right w:val="single" w:sz="4" w:space="0" w:color="auto"/>
            </w:tcBorders>
          </w:tcPr>
          <w:p w14:paraId="49A6F316" w14:textId="1FCEE3A5"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25 June – 5 July</w:t>
            </w:r>
          </w:p>
        </w:tc>
        <w:tc>
          <w:tcPr>
            <w:tcW w:w="4215" w:type="dxa"/>
            <w:tcBorders>
              <w:top w:val="single" w:sz="4" w:space="0" w:color="auto"/>
              <w:left w:val="single" w:sz="4" w:space="0" w:color="auto"/>
              <w:bottom w:val="single" w:sz="4" w:space="0" w:color="auto"/>
              <w:right w:val="single" w:sz="4" w:space="0" w:color="auto"/>
            </w:tcBorders>
          </w:tcPr>
          <w:p w14:paraId="24C87839" w14:textId="63F377EB" w:rsidR="00567CC3" w:rsidRDefault="00567CC3">
            <w:pPr>
              <w:jc w:val="both"/>
              <w:textAlignment w:val="baseline"/>
              <w:rPr>
                <w:rFonts w:ascii="Verdana" w:hAnsi="Verdana" w:cs="Calibri"/>
                <w:sz w:val="20"/>
                <w:szCs w:val="20"/>
                <w:lang w:eastAsia="en-GB"/>
              </w:rPr>
            </w:pPr>
            <w:r>
              <w:rPr>
                <w:rFonts w:ascii="Verdana" w:hAnsi="Verdana" w:cs="Calibri"/>
                <w:sz w:val="20"/>
                <w:szCs w:val="20"/>
                <w:lang w:eastAsia="en-GB"/>
              </w:rPr>
              <w:t>Standstill period 10 days</w:t>
            </w:r>
          </w:p>
        </w:tc>
      </w:tr>
    </w:tbl>
    <w:p w14:paraId="45FA43A8" w14:textId="2D024DC3" w:rsidR="00933F76" w:rsidRDefault="00933F76" w:rsidP="00F97C72">
      <w:pPr>
        <w:spacing w:after="240"/>
        <w:jc w:val="both"/>
        <w:rPr>
          <w:rFonts w:ascii="Verdana" w:hAnsi="Verdana" w:cs="Arial"/>
          <w:b/>
          <w:sz w:val="20"/>
          <w:szCs w:val="20"/>
        </w:rPr>
      </w:pPr>
    </w:p>
    <w:p w14:paraId="4C6E017D" w14:textId="333BF579" w:rsidR="00933F76" w:rsidRDefault="00933F76" w:rsidP="00F97C72">
      <w:pPr>
        <w:spacing w:after="240"/>
        <w:jc w:val="both"/>
        <w:rPr>
          <w:rFonts w:ascii="Verdana" w:hAnsi="Verdana" w:cs="Arial"/>
          <w:b/>
          <w:sz w:val="20"/>
          <w:szCs w:val="20"/>
        </w:rPr>
      </w:pPr>
    </w:p>
    <w:p w14:paraId="1E44ED5D" w14:textId="5552CA6C" w:rsidR="00933F76" w:rsidRDefault="00933F76" w:rsidP="00F97C72">
      <w:pPr>
        <w:spacing w:after="240"/>
        <w:jc w:val="both"/>
        <w:rPr>
          <w:rFonts w:ascii="Verdana" w:hAnsi="Verdana" w:cs="Arial"/>
          <w:b/>
          <w:sz w:val="20"/>
          <w:szCs w:val="20"/>
        </w:rPr>
      </w:pPr>
    </w:p>
    <w:p w14:paraId="642C6F91" w14:textId="77777777" w:rsidR="00933F76" w:rsidRPr="00562F04" w:rsidRDefault="00933F76" w:rsidP="00F97C72">
      <w:pPr>
        <w:spacing w:after="240"/>
        <w:jc w:val="both"/>
        <w:rPr>
          <w:rFonts w:ascii="Verdana" w:hAnsi="Verdana" w:cs="Arial"/>
          <w:b/>
          <w:sz w:val="20"/>
          <w:szCs w:val="20"/>
        </w:rPr>
      </w:pPr>
    </w:p>
    <w:p w14:paraId="70341361" w14:textId="29BADB7D" w:rsidR="00562F04" w:rsidRPr="00C05339" w:rsidRDefault="00FA1CEE" w:rsidP="00FF24AA">
      <w:pPr>
        <w:pStyle w:val="Level1"/>
        <w:keepNext/>
        <w:rPr>
          <w:rStyle w:val="Level1asHeadingtext"/>
          <w:rFonts w:ascii="Verdana" w:hAnsi="Verdana"/>
          <w:bCs w:val="0"/>
          <w:caps w:val="0"/>
        </w:rPr>
      </w:pPr>
      <w:r w:rsidRPr="00C05339">
        <w:rPr>
          <w:rStyle w:val="Level1asHeadingtext"/>
          <w:rFonts w:ascii="Verdana" w:hAnsi="Verdana"/>
          <w:bCs w:val="0"/>
          <w:caps w:val="0"/>
        </w:rPr>
        <w:t>Selection Questionnaire</w:t>
      </w:r>
    </w:p>
    <w:p w14:paraId="5910EB05" w14:textId="601D331F" w:rsidR="000E4E3D" w:rsidRPr="00C05339" w:rsidRDefault="000E4E3D" w:rsidP="000E4E3D">
      <w:pPr>
        <w:pStyle w:val="Level2"/>
        <w:rPr>
          <w:rStyle w:val="Level1asHeadingtext"/>
          <w:rFonts w:ascii="Verdana" w:hAnsi="Verdana"/>
          <w:b w:val="0"/>
          <w:bCs w:val="0"/>
          <w:caps w:val="0"/>
          <w:sz w:val="20"/>
          <w:szCs w:val="20"/>
        </w:rPr>
      </w:pPr>
      <w:r w:rsidRPr="00C05339">
        <w:rPr>
          <w:rStyle w:val="Level1asHeadingtext"/>
          <w:rFonts w:ascii="Verdana" w:hAnsi="Verdana"/>
          <w:b w:val="0"/>
          <w:bCs w:val="0"/>
          <w:caps w:val="0"/>
          <w:sz w:val="20"/>
          <w:szCs w:val="20"/>
        </w:rPr>
        <w:t xml:space="preserve">Suppliers wishing to tender are requested to </w:t>
      </w:r>
      <w:r w:rsidR="00FA1CEE" w:rsidRPr="00C05339">
        <w:rPr>
          <w:rStyle w:val="Level1asHeadingtext"/>
          <w:rFonts w:ascii="Verdana" w:hAnsi="Verdana"/>
          <w:b w:val="0"/>
          <w:bCs w:val="0"/>
          <w:caps w:val="0"/>
          <w:sz w:val="20"/>
          <w:szCs w:val="20"/>
        </w:rPr>
        <w:t>complete the Selection Questionnaire</w:t>
      </w:r>
      <w:r w:rsidRPr="00C05339">
        <w:rPr>
          <w:rStyle w:val="Level1asHeadingtext"/>
          <w:rFonts w:ascii="Verdana" w:hAnsi="Verdana"/>
          <w:b w:val="0"/>
          <w:bCs w:val="0"/>
          <w:caps w:val="0"/>
          <w:sz w:val="20"/>
          <w:szCs w:val="20"/>
        </w:rPr>
        <w:t xml:space="preserve"> by emailing</w:t>
      </w:r>
      <w:r w:rsidR="00FA1CEE" w:rsidRPr="00C05339">
        <w:rPr>
          <w:rStyle w:val="Level1asHeadingtext"/>
          <w:rFonts w:ascii="Verdana" w:hAnsi="Verdana"/>
          <w:b w:val="0"/>
          <w:bCs w:val="0"/>
          <w:caps w:val="0"/>
          <w:sz w:val="20"/>
          <w:szCs w:val="20"/>
        </w:rPr>
        <w:t xml:space="preserve"> the completed form to</w:t>
      </w:r>
      <w:r w:rsidRPr="00C05339">
        <w:rPr>
          <w:rStyle w:val="Level1asHeadingtext"/>
          <w:rFonts w:ascii="Verdana" w:hAnsi="Verdana"/>
          <w:b w:val="0"/>
          <w:bCs w:val="0"/>
          <w:caps w:val="0"/>
          <w:sz w:val="20"/>
          <w:szCs w:val="20"/>
        </w:rPr>
        <w:t xml:space="preserve"> </w:t>
      </w:r>
      <w:r w:rsidR="00195897" w:rsidRPr="00C05339">
        <w:rPr>
          <w:rStyle w:val="Level1asHeadingtext"/>
          <w:rFonts w:ascii="Verdana" w:hAnsi="Verdana"/>
          <w:b w:val="0"/>
          <w:bCs w:val="0"/>
          <w:caps w:val="0"/>
          <w:sz w:val="20"/>
          <w:szCs w:val="20"/>
        </w:rPr>
        <w:t>steven.tart</w:t>
      </w:r>
      <w:r w:rsidRPr="00C05339">
        <w:rPr>
          <w:rStyle w:val="Level1asHeadingtext"/>
          <w:rFonts w:ascii="Verdana" w:hAnsi="Verdana"/>
          <w:b w:val="0"/>
          <w:bCs w:val="0"/>
          <w:caps w:val="0"/>
          <w:sz w:val="20"/>
          <w:szCs w:val="20"/>
        </w:rPr>
        <w:t xml:space="preserve">@uksport.gov.uk </w:t>
      </w:r>
      <w:r w:rsidRPr="00C05339">
        <w:rPr>
          <w:rStyle w:val="Level1asHeadingtext"/>
          <w:rFonts w:ascii="Verdana" w:hAnsi="Verdana"/>
          <w:bCs w:val="0"/>
          <w:caps w:val="0"/>
          <w:sz w:val="20"/>
          <w:szCs w:val="20"/>
        </w:rPr>
        <w:t xml:space="preserve">by </w:t>
      </w:r>
      <w:r w:rsidR="004F73F7">
        <w:rPr>
          <w:rStyle w:val="Level1asHeadingtext"/>
          <w:rFonts w:ascii="Verdana" w:hAnsi="Verdana"/>
          <w:bCs w:val="0"/>
          <w:caps w:val="0"/>
          <w:sz w:val="20"/>
          <w:szCs w:val="20"/>
        </w:rPr>
        <w:t>1</w:t>
      </w:r>
      <w:r w:rsidR="00DC0846">
        <w:rPr>
          <w:rStyle w:val="Level1asHeadingtext"/>
          <w:rFonts w:ascii="Verdana" w:hAnsi="Verdana"/>
          <w:bCs w:val="0"/>
          <w:caps w:val="0"/>
          <w:sz w:val="20"/>
          <w:szCs w:val="20"/>
        </w:rPr>
        <w:t>6</w:t>
      </w:r>
      <w:r w:rsidR="00FA1CEE" w:rsidRPr="00C05339">
        <w:rPr>
          <w:rStyle w:val="Level1asHeadingtext"/>
          <w:rFonts w:ascii="Verdana" w:hAnsi="Verdana"/>
          <w:bCs w:val="0"/>
          <w:caps w:val="0"/>
          <w:sz w:val="20"/>
          <w:szCs w:val="20"/>
        </w:rPr>
        <w:t>:00</w:t>
      </w:r>
      <w:r w:rsidR="00FE3A95" w:rsidRPr="00C05339">
        <w:rPr>
          <w:rStyle w:val="Level1asHeadingtext"/>
          <w:rFonts w:ascii="Verdana" w:hAnsi="Verdana"/>
          <w:bCs w:val="0"/>
          <w:caps w:val="0"/>
          <w:sz w:val="20"/>
          <w:szCs w:val="20"/>
        </w:rPr>
        <w:t xml:space="preserve"> </w:t>
      </w:r>
      <w:r w:rsidR="00195897" w:rsidRPr="00C05339">
        <w:rPr>
          <w:rStyle w:val="Level1asHeadingtext"/>
          <w:rFonts w:ascii="Verdana" w:hAnsi="Verdana"/>
          <w:bCs w:val="0"/>
          <w:caps w:val="0"/>
          <w:sz w:val="20"/>
          <w:szCs w:val="20"/>
        </w:rPr>
        <w:t xml:space="preserve">Friday </w:t>
      </w:r>
      <w:r w:rsidR="00E47266">
        <w:rPr>
          <w:rStyle w:val="Level1asHeadingtext"/>
          <w:rFonts w:ascii="Verdana" w:hAnsi="Verdana"/>
          <w:bCs w:val="0"/>
          <w:caps w:val="0"/>
          <w:sz w:val="20"/>
          <w:szCs w:val="20"/>
        </w:rPr>
        <w:t>7</w:t>
      </w:r>
      <w:r w:rsidR="00195897" w:rsidRPr="00C05339">
        <w:rPr>
          <w:rStyle w:val="Level1asHeadingtext"/>
          <w:rFonts w:ascii="Verdana" w:hAnsi="Verdana"/>
          <w:bCs w:val="0"/>
          <w:caps w:val="0"/>
          <w:sz w:val="20"/>
          <w:szCs w:val="20"/>
          <w:vertAlign w:val="superscript"/>
        </w:rPr>
        <w:t>th</w:t>
      </w:r>
      <w:r w:rsidR="00195897" w:rsidRPr="00C05339">
        <w:rPr>
          <w:rStyle w:val="Level1asHeadingtext"/>
          <w:rFonts w:ascii="Verdana" w:hAnsi="Verdana"/>
          <w:bCs w:val="0"/>
          <w:caps w:val="0"/>
          <w:sz w:val="20"/>
          <w:szCs w:val="20"/>
        </w:rPr>
        <w:t xml:space="preserve"> </w:t>
      </w:r>
      <w:r w:rsidR="00E47266">
        <w:rPr>
          <w:rStyle w:val="Level1asHeadingtext"/>
          <w:rFonts w:ascii="Verdana" w:hAnsi="Verdana"/>
          <w:bCs w:val="0"/>
          <w:caps w:val="0"/>
          <w:sz w:val="20"/>
          <w:szCs w:val="20"/>
        </w:rPr>
        <w:t>May</w:t>
      </w:r>
      <w:r w:rsidRPr="00C05339">
        <w:rPr>
          <w:rStyle w:val="Level1asHeadingtext"/>
          <w:rFonts w:ascii="Verdana" w:hAnsi="Verdana"/>
          <w:b w:val="0"/>
          <w:bCs w:val="0"/>
          <w:caps w:val="0"/>
          <w:sz w:val="20"/>
          <w:szCs w:val="20"/>
        </w:rPr>
        <w:t>.</w:t>
      </w:r>
      <w:r w:rsidR="00FA1CEE" w:rsidRPr="00C05339">
        <w:rPr>
          <w:rStyle w:val="Level1asHeadingtext"/>
          <w:rFonts w:ascii="Verdana" w:hAnsi="Verdana"/>
          <w:b w:val="0"/>
          <w:bCs w:val="0"/>
          <w:caps w:val="0"/>
          <w:sz w:val="20"/>
          <w:szCs w:val="20"/>
        </w:rPr>
        <w:t xml:space="preserve"> Suppliers should only complete their tender submission once they have been notified by UK Sport that they have successfully passed the Selection Questionnaire stage.</w:t>
      </w:r>
      <w:r w:rsidRPr="00C05339">
        <w:rPr>
          <w:rStyle w:val="Level1asHeadingtext"/>
          <w:rFonts w:ascii="Verdana" w:hAnsi="Verdana"/>
          <w:b w:val="0"/>
          <w:bCs w:val="0"/>
          <w:caps w:val="0"/>
          <w:sz w:val="20"/>
          <w:szCs w:val="20"/>
        </w:rPr>
        <w:t xml:space="preserve">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5D0E1116"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w:t>
      </w:r>
      <w:r w:rsidRPr="00C05339">
        <w:rPr>
          <w:rFonts w:ascii="Verdana" w:hAnsi="Verdana"/>
          <w:sz w:val="20"/>
          <w:szCs w:val="20"/>
        </w:rPr>
        <w:t xml:space="preserve">on </w:t>
      </w:r>
      <w:r w:rsidR="004F73F7">
        <w:rPr>
          <w:rFonts w:ascii="Verdana" w:hAnsi="Verdana"/>
          <w:sz w:val="20"/>
          <w:szCs w:val="20"/>
        </w:rPr>
        <w:t>6th July</w:t>
      </w:r>
      <w:r w:rsidR="00A000F9" w:rsidRPr="00C05339">
        <w:rPr>
          <w:rFonts w:ascii="Verdana" w:hAnsi="Verdana"/>
          <w:sz w:val="20"/>
          <w:szCs w:val="20"/>
        </w:rPr>
        <w:t xml:space="preserve"> 2021</w:t>
      </w:r>
      <w:r w:rsidRPr="00C05339">
        <w:rPr>
          <w:rFonts w:ascii="Verdana" w:hAnsi="Verdana"/>
          <w:sz w:val="20"/>
          <w:szCs w:val="20"/>
        </w:rPr>
        <w:t xml:space="preserve"> until </w:t>
      </w:r>
      <w:r w:rsidR="00A000F9" w:rsidRPr="00C05339">
        <w:rPr>
          <w:rFonts w:ascii="Verdana" w:hAnsi="Verdana"/>
          <w:sz w:val="20"/>
          <w:szCs w:val="20"/>
        </w:rPr>
        <w:t>31 March 2025</w:t>
      </w:r>
      <w:r w:rsidRPr="00C05339">
        <w:rPr>
          <w:rFonts w:ascii="Verdana" w:hAnsi="Verdana"/>
          <w:sz w:val="20"/>
          <w:szCs w:val="20"/>
        </w:rPr>
        <w:t xml:space="preserve"> unless</w:t>
      </w:r>
      <w:r w:rsidRPr="00016B78">
        <w:rPr>
          <w:rFonts w:ascii="Verdana" w:hAnsi="Verdana"/>
          <w:sz w:val="20"/>
          <w:szCs w:val="20"/>
        </w:rPr>
        <w:t xml:space="preserve"> terminated in accordance with the terms of the contract</w:t>
      </w:r>
      <w:r>
        <w:rPr>
          <w:rFonts w:ascii="Verdana" w:hAnsi="Verdana"/>
          <w:sz w:val="20"/>
          <w:szCs w:val="20"/>
        </w:rPr>
        <w:t xml:space="preserve">. </w:t>
      </w:r>
    </w:p>
    <w:p w14:paraId="6578D3EA" w14:textId="328DB3EE"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 xml:space="preserve">is attached at Appendix </w:t>
      </w:r>
      <w:r w:rsidR="001E73A1">
        <w:rPr>
          <w:rFonts w:ascii="Verdana" w:hAnsi="Verdana"/>
          <w:sz w:val="20"/>
          <w:szCs w:val="20"/>
        </w:rPr>
        <w:t>3</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lastRenderedPageBreak/>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790AA898" w:rsidR="000F47BA" w:rsidRPr="00C05339"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w:t>
      </w:r>
      <w:r w:rsidR="008320E7" w:rsidRPr="00C05339">
        <w:rPr>
          <w:rFonts w:ascii="Verdana" w:hAnsi="Verdana"/>
          <w:sz w:val="20"/>
          <w:szCs w:val="20"/>
        </w:rPr>
        <w:t>information</w:t>
      </w:r>
      <w:r w:rsidRPr="00C05339">
        <w:rPr>
          <w:rFonts w:ascii="Verdana" w:hAnsi="Verdana"/>
          <w:sz w:val="20"/>
          <w:szCs w:val="20"/>
        </w:rPr>
        <w:t xml:space="preserve"> is </w:t>
      </w:r>
      <w:r w:rsidR="00B1222F">
        <w:rPr>
          <w:rFonts w:ascii="Verdana" w:hAnsi="Verdana"/>
          <w:sz w:val="20"/>
          <w:szCs w:val="20"/>
        </w:rPr>
        <w:t>12</w:t>
      </w:r>
      <w:r w:rsidR="00232583" w:rsidRPr="00C05339">
        <w:rPr>
          <w:rFonts w:ascii="Verdana" w:hAnsi="Verdana"/>
          <w:sz w:val="20"/>
          <w:szCs w:val="20"/>
        </w:rPr>
        <w:t>p.m</w:t>
      </w:r>
      <w:r w:rsidR="0096750E" w:rsidRPr="00C05339">
        <w:rPr>
          <w:rFonts w:ascii="Verdana" w:hAnsi="Verdana"/>
          <w:sz w:val="20"/>
          <w:szCs w:val="20"/>
        </w:rPr>
        <w:t xml:space="preserve"> </w:t>
      </w:r>
      <w:r w:rsidR="00B1222F">
        <w:rPr>
          <w:rFonts w:ascii="Verdana" w:hAnsi="Verdana"/>
          <w:sz w:val="20"/>
          <w:szCs w:val="20"/>
        </w:rPr>
        <w:t>26</w:t>
      </w:r>
      <w:r w:rsidR="0096750E" w:rsidRPr="00C05339">
        <w:rPr>
          <w:rFonts w:ascii="Verdana" w:hAnsi="Verdana"/>
          <w:sz w:val="20"/>
          <w:szCs w:val="20"/>
          <w:vertAlign w:val="superscript"/>
        </w:rPr>
        <w:t>th</w:t>
      </w:r>
      <w:r w:rsidR="0096750E" w:rsidRPr="00C05339">
        <w:rPr>
          <w:rFonts w:ascii="Verdana" w:hAnsi="Verdana"/>
          <w:sz w:val="20"/>
          <w:szCs w:val="20"/>
        </w:rPr>
        <w:t xml:space="preserve"> </w:t>
      </w:r>
      <w:r w:rsidR="00B1222F">
        <w:rPr>
          <w:rFonts w:ascii="Verdana" w:hAnsi="Verdana"/>
          <w:sz w:val="20"/>
          <w:szCs w:val="20"/>
        </w:rPr>
        <w:t>April</w:t>
      </w:r>
      <w:r w:rsidR="0096750E" w:rsidRPr="00C05339">
        <w:rPr>
          <w:rFonts w:ascii="Verdana" w:hAnsi="Verdana"/>
          <w:sz w:val="20"/>
          <w:szCs w:val="20"/>
        </w:rPr>
        <w:t xml:space="preserve"> 2021</w:t>
      </w:r>
      <w:r w:rsidR="000F3AE6">
        <w:rPr>
          <w:rFonts w:ascii="Verdana" w:hAnsi="Verdana"/>
          <w:sz w:val="20"/>
          <w:szCs w:val="20"/>
        </w:rPr>
        <w:t xml:space="preserve"> for the Selection Questionnaire and </w:t>
      </w:r>
      <w:r w:rsidR="00DC0846">
        <w:rPr>
          <w:rFonts w:ascii="Verdana" w:hAnsi="Verdana"/>
          <w:sz w:val="20"/>
          <w:szCs w:val="20"/>
        </w:rPr>
        <w:t xml:space="preserve">4 </w:t>
      </w:r>
      <w:proofErr w:type="spellStart"/>
      <w:r w:rsidR="000F3AE6">
        <w:rPr>
          <w:rFonts w:ascii="Verdana" w:hAnsi="Verdana"/>
          <w:sz w:val="20"/>
          <w:szCs w:val="20"/>
        </w:rPr>
        <w:t>p.m</w:t>
      </w:r>
      <w:proofErr w:type="spellEnd"/>
      <w:r w:rsidR="004F73F7">
        <w:rPr>
          <w:rFonts w:ascii="Verdana" w:hAnsi="Verdana"/>
          <w:sz w:val="20"/>
          <w:szCs w:val="20"/>
        </w:rPr>
        <w:t xml:space="preserve"> 19</w:t>
      </w:r>
      <w:proofErr w:type="gramStart"/>
      <w:r w:rsidR="004F73F7" w:rsidRPr="00DC0846">
        <w:rPr>
          <w:rFonts w:ascii="Verdana" w:hAnsi="Verdana"/>
          <w:sz w:val="20"/>
          <w:szCs w:val="20"/>
          <w:vertAlign w:val="superscript"/>
        </w:rPr>
        <w:t>th</w:t>
      </w:r>
      <w:r w:rsidR="004F73F7">
        <w:rPr>
          <w:rFonts w:ascii="Verdana" w:hAnsi="Verdana"/>
          <w:sz w:val="20"/>
          <w:szCs w:val="20"/>
        </w:rPr>
        <w:t xml:space="preserve"> </w:t>
      </w:r>
      <w:r w:rsidR="000F3AE6">
        <w:rPr>
          <w:rFonts w:ascii="Verdana" w:hAnsi="Verdana"/>
          <w:sz w:val="20"/>
          <w:szCs w:val="20"/>
        </w:rPr>
        <w:t xml:space="preserve"> </w:t>
      </w:r>
      <w:r w:rsidR="004F73F7">
        <w:rPr>
          <w:rFonts w:ascii="Verdana" w:hAnsi="Verdana"/>
          <w:sz w:val="20"/>
          <w:szCs w:val="20"/>
        </w:rPr>
        <w:t>May</w:t>
      </w:r>
      <w:proofErr w:type="gramEnd"/>
      <w:r w:rsidR="000F3AE6">
        <w:rPr>
          <w:rFonts w:ascii="Verdana" w:hAnsi="Verdana"/>
          <w:sz w:val="20"/>
          <w:szCs w:val="20"/>
        </w:rPr>
        <w:t xml:space="preserve"> for the ITT</w:t>
      </w:r>
      <w:r w:rsidRPr="00C05339">
        <w:rPr>
          <w:rFonts w:ascii="Verdana" w:hAnsi="Verdana"/>
          <w:sz w:val="20"/>
          <w:szCs w:val="20"/>
        </w:rPr>
        <w:t xml:space="preserve">. </w:t>
      </w:r>
      <w:r w:rsidR="000F47BA" w:rsidRPr="00C05339">
        <w:rPr>
          <w:rFonts w:ascii="Verdana" w:hAnsi="Verdana"/>
          <w:sz w:val="20"/>
          <w:szCs w:val="20"/>
        </w:rPr>
        <w:t xml:space="preserve">Responses will be </w:t>
      </w:r>
      <w:r w:rsidR="00CD3730" w:rsidRPr="00C05339">
        <w:rPr>
          <w:rFonts w:ascii="Verdana" w:hAnsi="Verdana"/>
          <w:sz w:val="20"/>
          <w:szCs w:val="20"/>
        </w:rPr>
        <w:t>circulated</w:t>
      </w:r>
      <w:r w:rsidR="00562F04" w:rsidRPr="00C05339">
        <w:rPr>
          <w:rFonts w:ascii="Verdana" w:hAnsi="Verdana"/>
          <w:sz w:val="20"/>
          <w:szCs w:val="20"/>
        </w:rPr>
        <w:t xml:space="preserve"> by posting them on to Tenderers on UK Sport’s website</w:t>
      </w:r>
      <w:r w:rsidR="00CD3730" w:rsidRPr="00C05339">
        <w:rPr>
          <w:rFonts w:ascii="Verdana" w:hAnsi="Verdana"/>
          <w:sz w:val="20"/>
          <w:szCs w:val="20"/>
        </w:rPr>
        <w:t xml:space="preserve"> </w:t>
      </w:r>
      <w:r w:rsidR="000F47BA" w:rsidRPr="00C05339">
        <w:rPr>
          <w:rFonts w:ascii="Verdana" w:hAnsi="Verdana"/>
          <w:sz w:val="20"/>
          <w:szCs w:val="20"/>
        </w:rPr>
        <w:t>on</w:t>
      </w:r>
      <w:r w:rsidR="004F73F7">
        <w:rPr>
          <w:rFonts w:ascii="Verdana" w:hAnsi="Verdana"/>
          <w:sz w:val="20"/>
          <w:szCs w:val="20"/>
        </w:rPr>
        <w:t xml:space="preserve"> 28</w:t>
      </w:r>
      <w:r w:rsidR="000F3AE6" w:rsidRPr="000F3AE6">
        <w:rPr>
          <w:rFonts w:ascii="Verdana" w:hAnsi="Verdana"/>
          <w:sz w:val="20"/>
          <w:szCs w:val="20"/>
          <w:vertAlign w:val="superscript"/>
        </w:rPr>
        <w:t>th</w:t>
      </w:r>
      <w:r w:rsidR="000F3AE6">
        <w:rPr>
          <w:rFonts w:ascii="Verdana" w:hAnsi="Verdana"/>
          <w:sz w:val="20"/>
          <w:szCs w:val="20"/>
        </w:rPr>
        <w:t xml:space="preserve"> </w:t>
      </w:r>
      <w:r w:rsidR="004F73F7">
        <w:rPr>
          <w:rFonts w:ascii="Verdana" w:hAnsi="Verdana"/>
          <w:sz w:val="20"/>
          <w:szCs w:val="20"/>
        </w:rPr>
        <w:t>April</w:t>
      </w:r>
      <w:r w:rsidR="0096750E" w:rsidRPr="00C05339">
        <w:rPr>
          <w:rFonts w:ascii="Verdana" w:hAnsi="Verdana"/>
          <w:sz w:val="20"/>
          <w:szCs w:val="20"/>
        </w:rPr>
        <w:t xml:space="preserve"> </w:t>
      </w:r>
      <w:r w:rsidR="000F3AE6">
        <w:rPr>
          <w:rFonts w:ascii="Verdana" w:hAnsi="Verdana"/>
          <w:sz w:val="20"/>
          <w:szCs w:val="20"/>
        </w:rPr>
        <w:t>and</w:t>
      </w:r>
      <w:r w:rsidR="004F73F7">
        <w:rPr>
          <w:rFonts w:ascii="Verdana" w:hAnsi="Verdana"/>
          <w:sz w:val="20"/>
          <w:szCs w:val="20"/>
        </w:rPr>
        <w:t xml:space="preserve"> 21</w:t>
      </w:r>
      <w:r w:rsidR="004F73F7" w:rsidRPr="00DC0846">
        <w:rPr>
          <w:rFonts w:ascii="Verdana" w:hAnsi="Verdana"/>
          <w:sz w:val="20"/>
          <w:szCs w:val="20"/>
          <w:vertAlign w:val="superscript"/>
        </w:rPr>
        <w:t>st</w:t>
      </w:r>
      <w:r w:rsidR="004F73F7">
        <w:rPr>
          <w:rFonts w:ascii="Verdana" w:hAnsi="Verdana"/>
          <w:sz w:val="20"/>
          <w:szCs w:val="20"/>
        </w:rPr>
        <w:t xml:space="preserve"> </w:t>
      </w:r>
      <w:r w:rsidR="000F3AE6">
        <w:rPr>
          <w:rFonts w:ascii="Verdana" w:hAnsi="Verdana"/>
          <w:sz w:val="20"/>
          <w:szCs w:val="20"/>
        </w:rPr>
        <w:t xml:space="preserve">  </w:t>
      </w:r>
      <w:r w:rsidR="004F73F7">
        <w:rPr>
          <w:rFonts w:ascii="Verdana" w:hAnsi="Verdana"/>
          <w:sz w:val="20"/>
          <w:szCs w:val="20"/>
        </w:rPr>
        <w:t>May</w:t>
      </w:r>
      <w:r w:rsidR="000F3AE6">
        <w:rPr>
          <w:rFonts w:ascii="Verdana" w:hAnsi="Verdana"/>
          <w:sz w:val="20"/>
          <w:szCs w:val="20"/>
        </w:rPr>
        <w:t xml:space="preserve"> </w:t>
      </w:r>
      <w:proofErr w:type="gramStart"/>
      <w:r w:rsidR="000F3AE6">
        <w:rPr>
          <w:rFonts w:ascii="Verdana" w:hAnsi="Verdana"/>
          <w:sz w:val="20"/>
          <w:szCs w:val="20"/>
        </w:rPr>
        <w:t>respectively.</w:t>
      </w:r>
      <w:r w:rsidRPr="00C05339">
        <w:rPr>
          <w:rFonts w:ascii="Verdana" w:hAnsi="Verdana"/>
          <w:sz w:val="20"/>
          <w:szCs w:val="20"/>
        </w:rPr>
        <w:t>.</w:t>
      </w:r>
      <w:proofErr w:type="gramEnd"/>
      <w:r w:rsidRPr="00C05339">
        <w:rPr>
          <w:rFonts w:ascii="Verdana" w:hAnsi="Verdana"/>
          <w:sz w:val="20"/>
          <w:szCs w:val="20"/>
        </w:rPr>
        <w:t xml:space="preserve"> </w:t>
      </w:r>
    </w:p>
    <w:p w14:paraId="42334F51" w14:textId="5C31FD04" w:rsidR="00950755" w:rsidRPr="00C05339" w:rsidRDefault="00950755" w:rsidP="00FF24AA">
      <w:pPr>
        <w:pStyle w:val="Level2"/>
        <w:rPr>
          <w:rFonts w:ascii="Verdana" w:hAnsi="Verdana"/>
          <w:sz w:val="20"/>
          <w:szCs w:val="20"/>
        </w:rPr>
      </w:pPr>
      <w:r w:rsidRPr="00C05339">
        <w:rPr>
          <w:rFonts w:ascii="Verdana" w:hAnsi="Verdana"/>
          <w:sz w:val="20"/>
          <w:szCs w:val="20"/>
        </w:rPr>
        <w:t xml:space="preserve">All enquiries in connection with this </w:t>
      </w:r>
      <w:r w:rsidR="00D91112" w:rsidRPr="00C05339">
        <w:rPr>
          <w:rFonts w:ascii="Verdana" w:hAnsi="Verdana"/>
          <w:sz w:val="20"/>
          <w:szCs w:val="20"/>
        </w:rPr>
        <w:t>ITT</w:t>
      </w:r>
      <w:r w:rsidRPr="00C05339">
        <w:rPr>
          <w:rFonts w:ascii="Verdana" w:hAnsi="Verdana"/>
          <w:sz w:val="20"/>
          <w:szCs w:val="20"/>
        </w:rPr>
        <w:t xml:space="preserve"> </w:t>
      </w:r>
      <w:r w:rsidR="00D91112" w:rsidRPr="00C05339">
        <w:rPr>
          <w:rFonts w:ascii="Verdana" w:hAnsi="Verdana"/>
          <w:sz w:val="20"/>
          <w:szCs w:val="20"/>
        </w:rPr>
        <w:t>must</w:t>
      </w:r>
      <w:r w:rsidRPr="00C05339">
        <w:rPr>
          <w:rFonts w:ascii="Verdana" w:hAnsi="Verdana"/>
          <w:sz w:val="20"/>
          <w:szCs w:val="20"/>
        </w:rPr>
        <w:t xml:space="preserve"> be made in accordance with </w:t>
      </w:r>
      <w:r w:rsidR="007F6FA3" w:rsidRPr="00C05339">
        <w:rPr>
          <w:rFonts w:ascii="Verdana" w:hAnsi="Verdana"/>
          <w:sz w:val="20"/>
          <w:szCs w:val="20"/>
        </w:rPr>
        <w:t>paragraph</w:t>
      </w:r>
      <w:r w:rsidR="00D91112" w:rsidRPr="00C05339">
        <w:rPr>
          <w:rFonts w:ascii="Verdana" w:hAnsi="Verdana"/>
          <w:sz w:val="20"/>
          <w:szCs w:val="20"/>
        </w:rPr>
        <w:t>s</w:t>
      </w:r>
      <w:r w:rsidR="007F6FA3" w:rsidRPr="00C05339">
        <w:rPr>
          <w:rFonts w:ascii="Verdana" w:hAnsi="Verdana"/>
          <w:sz w:val="20"/>
          <w:szCs w:val="20"/>
        </w:rPr>
        <w:t xml:space="preserve"> </w:t>
      </w:r>
      <w:r w:rsidR="00047217" w:rsidRPr="00C05339">
        <w:rPr>
          <w:rFonts w:ascii="Verdana" w:hAnsi="Verdana"/>
          <w:sz w:val="20"/>
          <w:szCs w:val="20"/>
        </w:rPr>
        <w:t>7</w:t>
      </w:r>
      <w:r w:rsidRPr="00C05339">
        <w:rPr>
          <w:rFonts w:ascii="Verdana" w:hAnsi="Verdana"/>
          <w:sz w:val="20"/>
          <w:szCs w:val="20"/>
        </w:rPr>
        <w:t>.1</w:t>
      </w:r>
      <w:r w:rsidR="00D91112" w:rsidRPr="00C05339">
        <w:rPr>
          <w:rFonts w:ascii="Verdana" w:hAnsi="Verdana"/>
          <w:sz w:val="20"/>
          <w:szCs w:val="20"/>
        </w:rPr>
        <w:t xml:space="preserve"> and </w:t>
      </w:r>
      <w:r w:rsidR="00047217" w:rsidRPr="00C05339">
        <w:rPr>
          <w:rFonts w:ascii="Verdana" w:hAnsi="Verdana"/>
          <w:sz w:val="20"/>
          <w:szCs w:val="20"/>
        </w:rPr>
        <w:t>7</w:t>
      </w:r>
      <w:r w:rsidR="00D91112" w:rsidRPr="00C05339">
        <w:rPr>
          <w:rFonts w:ascii="Verdana" w:hAnsi="Verdana"/>
          <w:sz w:val="20"/>
          <w:szCs w:val="20"/>
        </w:rPr>
        <w:t>.</w:t>
      </w:r>
      <w:r w:rsidR="00F44799" w:rsidRPr="00C05339">
        <w:rPr>
          <w:rFonts w:ascii="Verdana" w:hAnsi="Verdana"/>
          <w:sz w:val="20"/>
          <w:szCs w:val="20"/>
        </w:rPr>
        <w:t>3</w:t>
      </w:r>
      <w:r w:rsidRPr="00C05339">
        <w:rPr>
          <w:rFonts w:ascii="Verdana" w:hAnsi="Verdana"/>
          <w:sz w:val="20"/>
          <w:szCs w:val="20"/>
        </w:rPr>
        <w:t xml:space="preserve"> above. </w:t>
      </w:r>
      <w:r w:rsidR="00CD3730" w:rsidRPr="00C05339">
        <w:rPr>
          <w:rFonts w:ascii="Verdana" w:hAnsi="Verdana"/>
          <w:sz w:val="20"/>
          <w:szCs w:val="20"/>
        </w:rPr>
        <w:t>UK Sport reserves the righ</w:t>
      </w:r>
      <w:r w:rsidR="009011B9" w:rsidRPr="00C05339">
        <w:rPr>
          <w:rFonts w:ascii="Verdana" w:hAnsi="Verdana"/>
          <w:sz w:val="20"/>
          <w:szCs w:val="20"/>
        </w:rPr>
        <w:t>t to reject any Tenderer</w:t>
      </w:r>
      <w:r w:rsidR="00CD3730" w:rsidRPr="00C05339">
        <w:rPr>
          <w:rFonts w:ascii="Verdana" w:hAnsi="Verdana"/>
          <w:sz w:val="20"/>
          <w:szCs w:val="20"/>
        </w:rPr>
        <w:t xml:space="preserve"> that attemp</w:t>
      </w:r>
      <w:r w:rsidR="009011B9" w:rsidRPr="00C05339">
        <w:rPr>
          <w:rFonts w:ascii="Verdana" w:hAnsi="Verdana"/>
          <w:sz w:val="20"/>
          <w:szCs w:val="20"/>
        </w:rPr>
        <w:t>t</w:t>
      </w:r>
      <w:r w:rsidR="00CD3730" w:rsidRPr="00C05339">
        <w:rPr>
          <w:rFonts w:ascii="Verdana" w:hAnsi="Verdana"/>
          <w:sz w:val="20"/>
          <w:szCs w:val="20"/>
        </w:rPr>
        <w:t xml:space="preserve">s to </w:t>
      </w:r>
      <w:r w:rsidRPr="00C05339">
        <w:rPr>
          <w:rFonts w:ascii="Verdana" w:hAnsi="Verdana"/>
          <w:sz w:val="20"/>
          <w:szCs w:val="20"/>
        </w:rPr>
        <w:t xml:space="preserve">obtain information through </w:t>
      </w:r>
      <w:r w:rsidR="00CD3730" w:rsidRPr="00C05339">
        <w:rPr>
          <w:rFonts w:ascii="Verdana" w:hAnsi="Verdana"/>
          <w:sz w:val="20"/>
          <w:szCs w:val="20"/>
        </w:rPr>
        <w:t xml:space="preserve">any other </w:t>
      </w:r>
      <w:r w:rsidRPr="00C05339">
        <w:rPr>
          <w:rFonts w:ascii="Verdana" w:hAnsi="Verdana"/>
          <w:sz w:val="20"/>
          <w:szCs w:val="20"/>
        </w:rPr>
        <w:t>route.</w:t>
      </w:r>
    </w:p>
    <w:p w14:paraId="42334F52" w14:textId="56B2ECD4" w:rsidR="00950755" w:rsidRPr="00C05339" w:rsidRDefault="00950755" w:rsidP="00FF24AA">
      <w:pPr>
        <w:pStyle w:val="Body2"/>
        <w:rPr>
          <w:rFonts w:ascii="Verdana" w:hAnsi="Verdana"/>
          <w:sz w:val="20"/>
          <w:szCs w:val="20"/>
        </w:rPr>
      </w:pPr>
      <w:r w:rsidRPr="00C05339">
        <w:rPr>
          <w:rFonts w:ascii="Verdana" w:hAnsi="Verdana"/>
          <w:sz w:val="20"/>
          <w:szCs w:val="20"/>
        </w:rPr>
        <w:t>Contact Officer Name:</w:t>
      </w:r>
      <w:r w:rsidR="000F47BA" w:rsidRPr="00C05339">
        <w:rPr>
          <w:rFonts w:ascii="Verdana" w:hAnsi="Verdana"/>
          <w:sz w:val="20"/>
          <w:szCs w:val="20"/>
        </w:rPr>
        <w:t xml:space="preserve"> </w:t>
      </w:r>
      <w:r w:rsidR="00742BA7" w:rsidRPr="00C05339">
        <w:rPr>
          <w:rFonts w:ascii="Verdana" w:hAnsi="Verdana"/>
          <w:sz w:val="20"/>
          <w:szCs w:val="20"/>
        </w:rPr>
        <w:t>Niall R</w:t>
      </w:r>
      <w:r w:rsidR="00D86231" w:rsidRPr="00C05339">
        <w:rPr>
          <w:rFonts w:ascii="Verdana" w:hAnsi="Verdana"/>
          <w:sz w:val="20"/>
          <w:szCs w:val="20"/>
        </w:rPr>
        <w:t>ei</w:t>
      </w:r>
      <w:r w:rsidR="00742BA7" w:rsidRPr="00C05339">
        <w:rPr>
          <w:rFonts w:ascii="Verdana" w:hAnsi="Verdana"/>
          <w:sz w:val="20"/>
          <w:szCs w:val="20"/>
        </w:rPr>
        <w:t>lly</w:t>
      </w:r>
      <w:r w:rsidR="003F7424" w:rsidRPr="00C05339">
        <w:rPr>
          <w:rFonts w:ascii="Verdana" w:hAnsi="Verdana"/>
          <w:sz w:val="20"/>
          <w:szCs w:val="20"/>
        </w:rPr>
        <w:t>, Coaching Team Administrator</w:t>
      </w:r>
    </w:p>
    <w:p w14:paraId="42334F53" w14:textId="7068A5BC" w:rsidR="00950755" w:rsidRPr="00C05339" w:rsidRDefault="00950755" w:rsidP="00FF24AA">
      <w:pPr>
        <w:pStyle w:val="Body2"/>
        <w:rPr>
          <w:rFonts w:ascii="Verdana" w:hAnsi="Verdana"/>
          <w:sz w:val="20"/>
          <w:szCs w:val="20"/>
        </w:rPr>
      </w:pPr>
      <w:r w:rsidRPr="00C05339">
        <w:rPr>
          <w:rFonts w:ascii="Verdana" w:hAnsi="Verdana"/>
          <w:sz w:val="20"/>
          <w:szCs w:val="20"/>
        </w:rPr>
        <w:t xml:space="preserve">UK Sport, </w:t>
      </w:r>
      <w:r w:rsidR="000F47BA" w:rsidRPr="00C05339">
        <w:rPr>
          <w:rFonts w:ascii="Verdana" w:hAnsi="Verdana"/>
          <w:sz w:val="20"/>
          <w:szCs w:val="20"/>
        </w:rPr>
        <w:t>Ground Floor, 21 Bloomsbury Street, London, WC1B</w:t>
      </w:r>
      <w:r w:rsidRPr="00C05339">
        <w:rPr>
          <w:rFonts w:ascii="Verdana" w:hAnsi="Verdana"/>
          <w:sz w:val="20"/>
          <w:szCs w:val="20"/>
        </w:rPr>
        <w:t xml:space="preserve"> </w:t>
      </w:r>
      <w:r w:rsidR="000F47BA" w:rsidRPr="00C05339">
        <w:rPr>
          <w:rFonts w:ascii="Verdana" w:hAnsi="Verdana"/>
          <w:sz w:val="20"/>
          <w:szCs w:val="20"/>
        </w:rPr>
        <w:t>3HF</w:t>
      </w:r>
    </w:p>
    <w:p w14:paraId="42334F56" w14:textId="4A8CE7EF" w:rsidR="00950755" w:rsidRPr="00016B78" w:rsidRDefault="000F47BA" w:rsidP="00FF24AA">
      <w:pPr>
        <w:pStyle w:val="Body2"/>
        <w:rPr>
          <w:rFonts w:ascii="Verdana" w:hAnsi="Verdana"/>
          <w:sz w:val="20"/>
          <w:szCs w:val="20"/>
        </w:rPr>
      </w:pPr>
      <w:r w:rsidRPr="00C05339">
        <w:rPr>
          <w:rFonts w:ascii="Verdana" w:hAnsi="Verdana"/>
          <w:sz w:val="20"/>
          <w:szCs w:val="20"/>
        </w:rPr>
        <w:t xml:space="preserve">E mail: </w:t>
      </w:r>
      <w:r w:rsidR="00742BA7" w:rsidRPr="00C05339">
        <w:rPr>
          <w:rFonts w:ascii="Verdana" w:hAnsi="Verdana"/>
          <w:sz w:val="20"/>
          <w:szCs w:val="20"/>
        </w:rPr>
        <w:t>Niall.Reilly</w:t>
      </w:r>
      <w:r w:rsidR="009027CB" w:rsidRPr="00C05339">
        <w:rPr>
          <w:rFonts w:ascii="Verdana" w:hAnsi="Verdana"/>
          <w:sz w:val="20"/>
          <w:szCs w:val="20"/>
        </w:rPr>
        <w:t>@uksport.gov.uk</w:t>
      </w:r>
      <w:r w:rsidR="009027CB"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w:t>
      </w:r>
      <w:r w:rsidR="00047217">
        <w:rPr>
          <w:rFonts w:ascii="Verdana" w:hAnsi="Verdana"/>
          <w:sz w:val="20"/>
          <w:szCs w:val="20"/>
        </w:rPr>
        <w:lastRenderedPageBreak/>
        <w:t xml:space="preserve">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w:t>
      </w:r>
      <w:proofErr w:type="gramStart"/>
      <w:r w:rsidR="00950755" w:rsidRPr="00016B78">
        <w:rPr>
          <w:rFonts w:ascii="Verdana" w:hAnsi="Verdana"/>
          <w:sz w:val="20"/>
          <w:szCs w:val="20"/>
        </w:rPr>
        <w:t>disclosed:-</w:t>
      </w:r>
      <w:proofErr w:type="gramEnd"/>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A53C205" w:rsidR="00BD1DCC" w:rsidRPr="00016B78" w:rsidRDefault="00133723" w:rsidP="00FF24AA">
      <w:pPr>
        <w:pStyle w:val="Level2"/>
        <w:rPr>
          <w:rFonts w:ascii="Verdana" w:hAnsi="Verdana"/>
          <w:sz w:val="20"/>
          <w:szCs w:val="20"/>
        </w:rPr>
      </w:pPr>
      <w:r w:rsidRPr="00016B78">
        <w:rPr>
          <w:rFonts w:ascii="Verdana" w:hAnsi="Verdana"/>
          <w:sz w:val="20"/>
          <w:szCs w:val="20"/>
        </w:rPr>
        <w:lastRenderedPageBreak/>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w:t>
      </w:r>
      <w:r w:rsidR="001E73A1">
        <w:rPr>
          <w:rFonts w:ascii="Verdana" w:hAnsi="Verdana"/>
          <w:sz w:val="20"/>
          <w:szCs w:val="20"/>
        </w:rPr>
        <w:t>s</w:t>
      </w:r>
      <w:r w:rsidR="00950755" w:rsidRPr="00016B78">
        <w:rPr>
          <w:rFonts w:ascii="Verdana" w:hAnsi="Verdana"/>
          <w:sz w:val="20"/>
          <w:szCs w:val="20"/>
        </w:rPr>
        <w:t xml:space="preserve">. </w:t>
      </w:r>
    </w:p>
    <w:p w14:paraId="4B7EF6A5" w14:textId="49F315E8" w:rsidR="00280A85" w:rsidRPr="00016B78" w:rsidRDefault="00950755" w:rsidP="00C05339">
      <w:pPr>
        <w:pStyle w:val="Level2"/>
        <w:rPr>
          <w:rFonts w:ascii="Verdana" w:hAnsi="Verdana"/>
          <w:sz w:val="20"/>
          <w:szCs w:val="20"/>
        </w:rPr>
      </w:pPr>
      <w:r w:rsidRPr="00016B78">
        <w:rPr>
          <w:rFonts w:ascii="Verdana" w:hAnsi="Verdana"/>
          <w:sz w:val="20"/>
          <w:szCs w:val="20"/>
        </w:rPr>
        <w:t xml:space="preserve">The tender documents must be signed and </w:t>
      </w:r>
      <w:r w:rsidR="00B93AB8" w:rsidRPr="00016B78">
        <w:rPr>
          <w:rFonts w:ascii="Verdana" w:hAnsi="Verdana"/>
          <w:sz w:val="20"/>
          <w:szCs w:val="20"/>
        </w:rPr>
        <w:t>e-mailed to</w:t>
      </w:r>
      <w:r w:rsidR="003F7424">
        <w:rPr>
          <w:rFonts w:ascii="Verdana" w:hAnsi="Verdana"/>
          <w:sz w:val="20"/>
          <w:szCs w:val="20"/>
        </w:rPr>
        <w:t xml:space="preserve"> </w:t>
      </w:r>
      <w:r w:rsidR="003F7424" w:rsidRPr="00C05339">
        <w:rPr>
          <w:rFonts w:ascii="Verdana" w:hAnsi="Verdana"/>
          <w:sz w:val="20"/>
          <w:szCs w:val="20"/>
        </w:rPr>
        <w:t>Niall.Reilly</w:t>
      </w:r>
      <w:r w:rsidR="009027CB" w:rsidRPr="00C05339">
        <w:rPr>
          <w:rFonts w:ascii="Verdana" w:hAnsi="Verdana"/>
          <w:sz w:val="20"/>
          <w:szCs w:val="20"/>
        </w:rPr>
        <w:t>@uksport.gov.uk</w:t>
      </w:r>
      <w:r w:rsidR="009027CB" w:rsidRPr="00016B78">
        <w:rPr>
          <w:rFonts w:ascii="Verdana" w:hAnsi="Verdana"/>
          <w:sz w:val="20"/>
          <w:szCs w:val="20"/>
        </w:rPr>
        <w:t xml:space="preserve"> </w:t>
      </w:r>
    </w:p>
    <w:p w14:paraId="42334F78" w14:textId="54492E84"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3F7424" w:rsidRPr="003F7424">
        <w:rPr>
          <w:rFonts w:ascii="Verdana" w:hAnsi="Verdana"/>
          <w:b/>
          <w:color w:val="FF0000"/>
          <w:sz w:val="20"/>
          <w:szCs w:val="20"/>
        </w:rPr>
        <w:t xml:space="preserve">12pm </w:t>
      </w:r>
      <w:r w:rsidR="001E37D9">
        <w:rPr>
          <w:rFonts w:ascii="Verdana" w:hAnsi="Verdana"/>
          <w:b/>
          <w:color w:val="FF0000"/>
          <w:sz w:val="20"/>
          <w:szCs w:val="20"/>
        </w:rPr>
        <w:t>Monday</w:t>
      </w:r>
      <w:r w:rsidR="00BA51F3">
        <w:rPr>
          <w:rFonts w:ascii="Verdana" w:hAnsi="Verdana"/>
          <w:b/>
          <w:color w:val="FF0000"/>
          <w:sz w:val="20"/>
          <w:szCs w:val="20"/>
        </w:rPr>
        <w:t xml:space="preserve"> 4</w:t>
      </w:r>
      <w:proofErr w:type="gramStart"/>
      <w:r w:rsidR="00BA51F3" w:rsidRPr="00DC0846">
        <w:rPr>
          <w:rFonts w:ascii="Verdana" w:hAnsi="Verdana"/>
          <w:b/>
          <w:color w:val="FF0000"/>
          <w:sz w:val="20"/>
          <w:szCs w:val="20"/>
          <w:vertAlign w:val="superscript"/>
        </w:rPr>
        <w:t>th</w:t>
      </w:r>
      <w:r w:rsidR="00BA51F3">
        <w:rPr>
          <w:rFonts w:ascii="Verdana" w:hAnsi="Verdana"/>
          <w:b/>
          <w:color w:val="FF0000"/>
          <w:sz w:val="20"/>
          <w:szCs w:val="20"/>
        </w:rPr>
        <w:t xml:space="preserve"> </w:t>
      </w:r>
      <w:r w:rsidR="000F3AE6">
        <w:rPr>
          <w:rFonts w:ascii="Verdana" w:hAnsi="Verdana"/>
          <w:b/>
          <w:color w:val="FF0000"/>
          <w:sz w:val="20"/>
          <w:szCs w:val="20"/>
        </w:rPr>
        <w:t xml:space="preserve"> </w:t>
      </w:r>
      <w:r w:rsidR="00BA51F3">
        <w:rPr>
          <w:rFonts w:ascii="Verdana" w:hAnsi="Verdana"/>
          <w:b/>
          <w:color w:val="FF0000"/>
          <w:sz w:val="20"/>
          <w:szCs w:val="20"/>
        </w:rPr>
        <w:t>June</w:t>
      </w:r>
      <w:proofErr w:type="gramEnd"/>
      <w:r w:rsidR="003F7424" w:rsidRPr="003F7424">
        <w:rPr>
          <w:rFonts w:ascii="Verdana" w:hAnsi="Verdana"/>
          <w:b/>
          <w:color w:val="FF0000"/>
          <w:sz w:val="20"/>
          <w:szCs w:val="20"/>
        </w:rPr>
        <w:t xml:space="preserve"> 2021</w:t>
      </w:r>
    </w:p>
    <w:p w14:paraId="42334F79" w14:textId="3C35B6B2"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232583">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w:t>
      </w:r>
      <w:proofErr w:type="gramStart"/>
      <w:r w:rsidRPr="00016B78">
        <w:rPr>
          <w:rFonts w:ascii="Verdana" w:hAnsi="Verdana"/>
          <w:sz w:val="20"/>
          <w:szCs w:val="20"/>
        </w:rPr>
        <w:t>on the basis of</w:t>
      </w:r>
      <w:proofErr w:type="gramEnd"/>
      <w:r w:rsidRPr="00016B78">
        <w:rPr>
          <w:rFonts w:ascii="Verdana" w:hAnsi="Verdana"/>
          <w:sz w:val="20"/>
          <w:szCs w:val="20"/>
        </w:rPr>
        <w:t xml:space="preserve"> the most economically advantageous offer to UK Sport against the following weighted factors: </w:t>
      </w:r>
    </w:p>
    <w:p w14:paraId="7C2B7BB2" w14:textId="77777777" w:rsidR="005B0122" w:rsidRDefault="005B0122" w:rsidP="0091233A">
      <w:pPr>
        <w:pStyle w:val="Body2"/>
        <w:rPr>
          <w:rFonts w:ascii="Verdana" w:hAnsi="Verdana"/>
          <w:b/>
          <w:sz w:val="20"/>
          <w:szCs w:val="20"/>
        </w:rPr>
      </w:pPr>
    </w:p>
    <w:p w14:paraId="3592BDA5" w14:textId="77777777" w:rsidR="005B0122" w:rsidRDefault="005B0122" w:rsidP="0091233A">
      <w:pPr>
        <w:pStyle w:val="Body2"/>
        <w:rPr>
          <w:rFonts w:ascii="Verdana" w:hAnsi="Verdana"/>
          <w:b/>
          <w:sz w:val="20"/>
          <w:szCs w:val="20"/>
        </w:rPr>
      </w:pPr>
    </w:p>
    <w:p w14:paraId="1B0BBA5D" w14:textId="2B354487" w:rsidR="00BB5A8D"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DF51D7">
        <w:rPr>
          <w:rFonts w:ascii="Verdana" w:hAnsi="Verdana"/>
          <w:b/>
          <w:sz w:val="20"/>
          <w:szCs w:val="20"/>
          <w:highlight w:val="yellow"/>
        </w:rPr>
        <w:t>3</w:t>
      </w:r>
      <w:r w:rsidR="00795B62">
        <w:rPr>
          <w:rFonts w:ascii="Verdana" w:hAnsi="Verdana"/>
          <w:b/>
          <w:sz w:val="20"/>
          <w:szCs w:val="20"/>
          <w:highlight w:val="yellow"/>
        </w:rPr>
        <w:t>0</w:t>
      </w:r>
      <w:r w:rsidR="00193F34" w:rsidRPr="00193F34">
        <w:rPr>
          <w:rFonts w:ascii="Verdana" w:hAnsi="Verdana"/>
          <w:b/>
          <w:sz w:val="20"/>
          <w:szCs w:val="20"/>
          <w:highlight w:val="yellow"/>
        </w:rPr>
        <w:t xml:space="preserve"> </w:t>
      </w:r>
      <w:r w:rsidRPr="00193F34">
        <w:rPr>
          <w:rFonts w:ascii="Verdana" w:hAnsi="Verdana"/>
          <w:b/>
          <w:sz w:val="20"/>
          <w:szCs w:val="20"/>
          <w:highlight w:val="yellow"/>
        </w:rPr>
        <w:t>%</w:t>
      </w:r>
      <w:r w:rsidRPr="00C52E2E">
        <w:rPr>
          <w:rFonts w:ascii="Verdana" w:hAnsi="Verdana"/>
          <w:b/>
          <w:sz w:val="20"/>
          <w:szCs w:val="20"/>
        </w:rPr>
        <w:t>)</w:t>
      </w:r>
      <w:r w:rsidR="006E499B" w:rsidRPr="00C52E2E">
        <w:rPr>
          <w:rFonts w:ascii="Verdana" w:hAnsi="Verdana"/>
          <w:b/>
          <w:sz w:val="20"/>
          <w:szCs w:val="20"/>
        </w:rPr>
        <w:t xml:space="preserve"> </w:t>
      </w:r>
    </w:p>
    <w:p w14:paraId="50B4AD2A" w14:textId="033756CA" w:rsidR="00187D28" w:rsidRPr="00C52E2E" w:rsidRDefault="00187D28" w:rsidP="0091233A">
      <w:pPr>
        <w:pStyle w:val="Body2"/>
        <w:rPr>
          <w:rFonts w:ascii="Verdana" w:hAnsi="Verdana"/>
          <w:b/>
          <w:sz w:val="20"/>
          <w:szCs w:val="20"/>
        </w:rPr>
      </w:pPr>
      <w:r>
        <w:rPr>
          <w:rFonts w:ascii="Verdana" w:hAnsi="Verdana"/>
          <w:b/>
          <w:sz w:val="20"/>
          <w:szCs w:val="20"/>
        </w:rPr>
        <w:t>Lot 1, 2, 3 and 4</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3724"/>
        <w:gridCol w:w="1045"/>
        <w:gridCol w:w="1483"/>
        <w:gridCol w:w="1225"/>
      </w:tblGrid>
      <w:tr w:rsidR="00E35D00" w:rsidRPr="00016B78" w14:paraId="0243D7A9" w14:textId="29399B50" w:rsidTr="00E35D00">
        <w:trPr>
          <w:trHeight w:val="331"/>
        </w:trPr>
        <w:tc>
          <w:tcPr>
            <w:tcW w:w="120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CFE43CF" w14:textId="2C1F9868" w:rsidR="00E35D00" w:rsidRPr="00016B78" w:rsidRDefault="00E35D00" w:rsidP="00E35D00">
            <w:pPr>
              <w:rPr>
                <w:rFonts w:ascii="Verdana" w:hAnsi="Verdana"/>
                <w:b/>
                <w:color w:val="FFFFFF" w:themeColor="background1"/>
                <w:sz w:val="22"/>
                <w:szCs w:val="22"/>
              </w:rPr>
            </w:pPr>
            <w:r>
              <w:rPr>
                <w:rFonts w:ascii="Verdana" w:hAnsi="Verdana"/>
                <w:b/>
                <w:color w:val="FFFFFF" w:themeColor="background1"/>
                <w:sz w:val="22"/>
                <w:szCs w:val="22"/>
              </w:rPr>
              <w:t>Criteria Number</w:t>
            </w:r>
          </w:p>
        </w:tc>
        <w:tc>
          <w:tcPr>
            <w:tcW w:w="372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465D8684" w:rsidR="00E35D00" w:rsidRPr="00016B78" w:rsidRDefault="00E35D00">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E35D00" w:rsidRPr="00016B78" w:rsidRDefault="00E35D00"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E35D00" w:rsidRPr="00016B78" w:rsidRDefault="00E35D00">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E35D00" w:rsidRPr="00016B78" w:rsidRDefault="00E35D00">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E35D00" w14:paraId="77D59494" w14:textId="77777777" w:rsidTr="00E35D00">
        <w:trPr>
          <w:trHeight w:val="166"/>
        </w:trPr>
        <w:tc>
          <w:tcPr>
            <w:tcW w:w="1202" w:type="dxa"/>
            <w:tcBorders>
              <w:top w:val="single" w:sz="4" w:space="0" w:color="auto"/>
              <w:left w:val="single" w:sz="4" w:space="0" w:color="auto"/>
              <w:bottom w:val="single" w:sz="4" w:space="0" w:color="auto"/>
              <w:right w:val="single" w:sz="4" w:space="0" w:color="auto"/>
            </w:tcBorders>
          </w:tcPr>
          <w:p w14:paraId="5DDCE3C1" w14:textId="7626BE8A" w:rsidR="00E35D00" w:rsidRDefault="00E35D00" w:rsidP="00D3061F">
            <w:pPr>
              <w:jc w:val="both"/>
              <w:rPr>
                <w:rFonts w:ascii="Verdana" w:hAnsi="Verdana"/>
                <w:sz w:val="20"/>
                <w:szCs w:val="20"/>
              </w:rPr>
            </w:pPr>
            <w:r>
              <w:rPr>
                <w:rFonts w:ascii="Verdana" w:hAnsi="Verdana"/>
                <w:sz w:val="20"/>
                <w:szCs w:val="20"/>
              </w:rPr>
              <w:t>1</w:t>
            </w:r>
          </w:p>
        </w:tc>
        <w:tc>
          <w:tcPr>
            <w:tcW w:w="3724" w:type="dxa"/>
            <w:tcBorders>
              <w:top w:val="single" w:sz="4" w:space="0" w:color="auto"/>
              <w:left w:val="single" w:sz="4" w:space="0" w:color="auto"/>
              <w:bottom w:val="single" w:sz="4" w:space="0" w:color="auto"/>
              <w:right w:val="single" w:sz="4" w:space="0" w:color="auto"/>
            </w:tcBorders>
          </w:tcPr>
          <w:p w14:paraId="0102DA2B" w14:textId="29BC0D3E" w:rsidR="00E35D00" w:rsidRDefault="00E35D00" w:rsidP="00D3061F">
            <w:pPr>
              <w:jc w:val="both"/>
              <w:rPr>
                <w:rFonts w:ascii="Verdana" w:hAnsi="Verdana"/>
                <w:sz w:val="20"/>
                <w:szCs w:val="20"/>
              </w:rPr>
            </w:pPr>
            <w:r>
              <w:rPr>
                <w:rFonts w:ascii="Verdana" w:hAnsi="Verdana"/>
                <w:sz w:val="20"/>
                <w:szCs w:val="20"/>
              </w:rPr>
              <w:t>Charges/Prices/Rates in line with the stated expected fees per Lot</w:t>
            </w:r>
            <w:r w:rsidR="00441382">
              <w:rPr>
                <w:rFonts w:ascii="Verdana" w:hAnsi="Verdana"/>
                <w:sz w:val="20"/>
                <w:szCs w:val="20"/>
              </w:rPr>
              <w:t xml:space="preserve"> (see 15.1 for scoring). </w:t>
            </w:r>
          </w:p>
          <w:p w14:paraId="52EC0030" w14:textId="77777777" w:rsidR="00E35D00" w:rsidRDefault="00E35D00" w:rsidP="00D3061F">
            <w:pPr>
              <w:jc w:val="both"/>
              <w:rPr>
                <w:rFonts w:ascii="Verdana" w:hAnsi="Verdana"/>
                <w:sz w:val="20"/>
                <w:szCs w:val="20"/>
              </w:rPr>
            </w:pPr>
          </w:p>
          <w:p w14:paraId="18835710" w14:textId="7B0ED613" w:rsidR="00E35D00" w:rsidRPr="00FB291B" w:rsidRDefault="00E35D00" w:rsidP="00E35D00">
            <w:pPr>
              <w:jc w:val="both"/>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01AFAD19" w14:textId="0B510A56" w:rsidR="00E35D00" w:rsidRPr="00FB291B" w:rsidRDefault="00E35D00" w:rsidP="00D3061F">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4B9058F8" w14:textId="6F3BBFAC" w:rsidR="00E35D00" w:rsidRPr="00FB291B" w:rsidRDefault="00E35D00" w:rsidP="00D3061F">
            <w:pPr>
              <w:rPr>
                <w:rFonts w:ascii="Verdana" w:hAnsi="Verdana"/>
                <w:sz w:val="20"/>
                <w:szCs w:val="20"/>
              </w:rPr>
            </w:pPr>
            <w:r>
              <w:rPr>
                <w:rFonts w:ascii="Verdana" w:hAnsi="Verdana"/>
                <w:sz w:val="20"/>
                <w:szCs w:val="20"/>
              </w:rPr>
              <w:t>80</w:t>
            </w:r>
          </w:p>
        </w:tc>
        <w:tc>
          <w:tcPr>
            <w:tcW w:w="0" w:type="auto"/>
            <w:tcBorders>
              <w:top w:val="single" w:sz="4" w:space="0" w:color="auto"/>
              <w:left w:val="single" w:sz="4" w:space="0" w:color="auto"/>
              <w:bottom w:val="single" w:sz="4" w:space="0" w:color="auto"/>
              <w:right w:val="single" w:sz="4" w:space="0" w:color="auto"/>
            </w:tcBorders>
          </w:tcPr>
          <w:p w14:paraId="7BB20779" w14:textId="77777777" w:rsidR="00E35D00" w:rsidRPr="00D3061F" w:rsidRDefault="00E35D00" w:rsidP="00D3061F">
            <w:pPr>
              <w:rPr>
                <w:rFonts w:ascii="Verdana" w:hAnsi="Verdana"/>
                <w:sz w:val="22"/>
                <w:szCs w:val="22"/>
              </w:rPr>
            </w:pPr>
          </w:p>
        </w:tc>
      </w:tr>
      <w:tr w:rsidR="00E35D00" w14:paraId="1B1CCE4C" w14:textId="77777777" w:rsidTr="00E35D00">
        <w:trPr>
          <w:trHeight w:val="166"/>
        </w:trPr>
        <w:tc>
          <w:tcPr>
            <w:tcW w:w="1202" w:type="dxa"/>
            <w:tcBorders>
              <w:top w:val="single" w:sz="4" w:space="0" w:color="auto"/>
              <w:left w:val="single" w:sz="4" w:space="0" w:color="auto"/>
              <w:bottom w:val="single" w:sz="4" w:space="0" w:color="auto"/>
              <w:right w:val="single" w:sz="4" w:space="0" w:color="auto"/>
            </w:tcBorders>
          </w:tcPr>
          <w:p w14:paraId="50678563" w14:textId="00AFA9EA" w:rsidR="00E35D00" w:rsidRDefault="00E35D00" w:rsidP="00D3061F">
            <w:pPr>
              <w:jc w:val="both"/>
              <w:rPr>
                <w:rFonts w:ascii="Verdana" w:hAnsi="Verdana"/>
                <w:sz w:val="20"/>
                <w:szCs w:val="20"/>
              </w:rPr>
            </w:pPr>
            <w:r>
              <w:rPr>
                <w:rFonts w:ascii="Verdana" w:hAnsi="Verdana"/>
                <w:sz w:val="20"/>
                <w:szCs w:val="20"/>
              </w:rPr>
              <w:lastRenderedPageBreak/>
              <w:t>2</w:t>
            </w:r>
          </w:p>
        </w:tc>
        <w:tc>
          <w:tcPr>
            <w:tcW w:w="3724" w:type="dxa"/>
            <w:tcBorders>
              <w:top w:val="single" w:sz="4" w:space="0" w:color="auto"/>
              <w:left w:val="single" w:sz="4" w:space="0" w:color="auto"/>
              <w:bottom w:val="single" w:sz="4" w:space="0" w:color="auto"/>
              <w:right w:val="single" w:sz="4" w:space="0" w:color="auto"/>
            </w:tcBorders>
          </w:tcPr>
          <w:p w14:paraId="520EC253" w14:textId="7E1A421E" w:rsidR="00E35D00" w:rsidRDefault="00E35D00" w:rsidP="00D3061F">
            <w:pPr>
              <w:jc w:val="both"/>
              <w:rPr>
                <w:rFonts w:ascii="Verdana" w:hAnsi="Verdana"/>
                <w:sz w:val="20"/>
                <w:szCs w:val="20"/>
              </w:rPr>
            </w:pPr>
            <w:r>
              <w:rPr>
                <w:rFonts w:ascii="Verdana" w:hAnsi="Verdana"/>
                <w:sz w:val="20"/>
                <w:szCs w:val="20"/>
              </w:rPr>
              <w:t>Added value service costs included as part of the fee</w:t>
            </w:r>
          </w:p>
          <w:p w14:paraId="57B1FA0F" w14:textId="0CE897A8" w:rsidR="00E35D00" w:rsidRPr="00FB291B" w:rsidRDefault="00E35D00" w:rsidP="00D3061F">
            <w:pPr>
              <w:jc w:val="both"/>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61D2FADF" w14:textId="77777777" w:rsidR="00E35D00" w:rsidRPr="00FB291B" w:rsidRDefault="00E35D00" w:rsidP="00D3061F">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75EF2CA7" w14:textId="2CBDF46A" w:rsidR="00E35D00" w:rsidRPr="00FB291B" w:rsidRDefault="00E35D00" w:rsidP="00D3061F">
            <w:pPr>
              <w:rPr>
                <w:rFonts w:ascii="Verdana" w:hAnsi="Verdana"/>
                <w:sz w:val="20"/>
                <w:szCs w:val="20"/>
              </w:rPr>
            </w:pPr>
            <w:r>
              <w:rPr>
                <w:rFonts w:ascii="Verdana" w:hAnsi="Verdana"/>
                <w:sz w:val="20"/>
                <w:szCs w:val="20"/>
              </w:rPr>
              <w:t>20</w:t>
            </w:r>
          </w:p>
        </w:tc>
        <w:tc>
          <w:tcPr>
            <w:tcW w:w="0" w:type="auto"/>
            <w:tcBorders>
              <w:top w:val="single" w:sz="4" w:space="0" w:color="auto"/>
              <w:left w:val="single" w:sz="4" w:space="0" w:color="auto"/>
              <w:bottom w:val="single" w:sz="4" w:space="0" w:color="auto"/>
              <w:right w:val="single" w:sz="4" w:space="0" w:color="auto"/>
            </w:tcBorders>
          </w:tcPr>
          <w:p w14:paraId="7390F53B" w14:textId="77777777" w:rsidR="00E35D00" w:rsidRPr="00D3061F" w:rsidRDefault="00E35D00" w:rsidP="00D3061F">
            <w:pPr>
              <w:rPr>
                <w:rFonts w:ascii="Verdana" w:hAnsi="Verdana"/>
                <w:sz w:val="22"/>
                <w:szCs w:val="22"/>
              </w:rPr>
            </w:pPr>
          </w:p>
        </w:tc>
      </w:tr>
      <w:tr w:rsidR="00E35D00" w:rsidRPr="00016B78" w14:paraId="4E9D7E5E" w14:textId="2A1989A2" w:rsidTr="00E35D00">
        <w:trPr>
          <w:trHeight w:val="745"/>
        </w:trPr>
        <w:tc>
          <w:tcPr>
            <w:tcW w:w="1202" w:type="dxa"/>
            <w:tcBorders>
              <w:top w:val="single" w:sz="4" w:space="0" w:color="auto"/>
              <w:left w:val="single" w:sz="4" w:space="0" w:color="auto"/>
              <w:bottom w:val="single" w:sz="4" w:space="0" w:color="auto"/>
              <w:right w:val="single" w:sz="4" w:space="0" w:color="auto"/>
            </w:tcBorders>
          </w:tcPr>
          <w:p w14:paraId="4D38760F" w14:textId="77777777" w:rsidR="00E35D00" w:rsidRPr="00FB291B" w:rsidRDefault="00E35D00">
            <w:pPr>
              <w:rPr>
                <w:rFonts w:ascii="Verdana" w:hAnsi="Verdana"/>
                <w:b/>
                <w:sz w:val="20"/>
                <w:szCs w:val="20"/>
              </w:rPr>
            </w:pPr>
          </w:p>
        </w:tc>
        <w:tc>
          <w:tcPr>
            <w:tcW w:w="3724" w:type="dxa"/>
            <w:tcBorders>
              <w:top w:val="single" w:sz="4" w:space="0" w:color="auto"/>
              <w:left w:val="single" w:sz="4" w:space="0" w:color="auto"/>
              <w:bottom w:val="single" w:sz="4" w:space="0" w:color="auto"/>
              <w:right w:val="single" w:sz="4" w:space="0" w:color="auto"/>
            </w:tcBorders>
          </w:tcPr>
          <w:p w14:paraId="50356A76" w14:textId="4355CA23" w:rsidR="00E35D00" w:rsidRPr="00FB291B" w:rsidRDefault="00E35D00">
            <w:pPr>
              <w:rPr>
                <w:rFonts w:ascii="Verdana" w:hAnsi="Verdana"/>
                <w:b/>
                <w:sz w:val="20"/>
                <w:szCs w:val="20"/>
              </w:rPr>
            </w:pPr>
          </w:p>
          <w:p w14:paraId="541E4EA2" w14:textId="53564394" w:rsidR="00E35D00" w:rsidRPr="00FB291B" w:rsidRDefault="00E35D00">
            <w:pPr>
              <w:rPr>
                <w:rFonts w:ascii="Verdana" w:hAnsi="Verdana"/>
                <w:b/>
                <w:sz w:val="20"/>
                <w:szCs w:val="20"/>
              </w:rPr>
            </w:pPr>
            <w:r w:rsidRPr="00FB291B">
              <w:rPr>
                <w:rFonts w:ascii="Verdana" w:hAnsi="Verdana"/>
                <w:b/>
                <w:sz w:val="20"/>
                <w:szCs w:val="20"/>
              </w:rPr>
              <w:t xml:space="preserve">   Total</w:t>
            </w:r>
          </w:p>
        </w:tc>
        <w:tc>
          <w:tcPr>
            <w:tcW w:w="0" w:type="auto"/>
            <w:tcBorders>
              <w:top w:val="single" w:sz="4" w:space="0" w:color="auto"/>
              <w:left w:val="single" w:sz="4" w:space="0" w:color="auto"/>
              <w:bottom w:val="single" w:sz="4" w:space="0" w:color="auto"/>
              <w:right w:val="single" w:sz="4" w:space="0" w:color="auto"/>
            </w:tcBorders>
          </w:tcPr>
          <w:p w14:paraId="29BB7438" w14:textId="77777777" w:rsidR="00E35D00" w:rsidRPr="00FB291B" w:rsidRDefault="00E35D00">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4CA0C474" w14:textId="2F6B5C82" w:rsidR="00E35D00" w:rsidRPr="00FB291B" w:rsidRDefault="00E35D00">
            <w:pPr>
              <w:rPr>
                <w:rFonts w:ascii="Verdana" w:hAnsi="Verdana"/>
                <w:sz w:val="20"/>
                <w:szCs w:val="20"/>
              </w:rPr>
            </w:pPr>
            <w:r w:rsidRPr="00FB291B">
              <w:rPr>
                <w:rFonts w:ascii="Verdana" w:hAnsi="Verdana"/>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30C1E2EB" w14:textId="77777777" w:rsidR="00E35D00" w:rsidRPr="00016B78" w:rsidRDefault="00E35D00">
            <w:pPr>
              <w:rPr>
                <w:rFonts w:ascii="Verdana" w:hAnsi="Verdana"/>
                <w:sz w:val="22"/>
                <w:szCs w:val="22"/>
              </w:rPr>
            </w:pPr>
          </w:p>
        </w:tc>
      </w:tr>
    </w:tbl>
    <w:p w14:paraId="0B05A907" w14:textId="77777777" w:rsidR="00BB5A8D"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0D23E090" w14:textId="77777777" w:rsidR="003109DC" w:rsidRDefault="003109DC" w:rsidP="003109DC">
      <w:pPr>
        <w:jc w:val="both"/>
        <w:textAlignment w:val="baseline"/>
        <w:rPr>
          <w:rFonts w:ascii="Verdana" w:hAnsi="Verdana"/>
          <w:b/>
          <w:bCs/>
          <w:sz w:val="20"/>
          <w:szCs w:val="20"/>
          <w:lang w:eastAsia="en-GB"/>
        </w:rPr>
      </w:pPr>
    </w:p>
    <w:p w14:paraId="78F3563A" w14:textId="77777777" w:rsidR="003109DC" w:rsidRDefault="003109DC" w:rsidP="003109DC">
      <w:pPr>
        <w:jc w:val="both"/>
        <w:textAlignment w:val="baseline"/>
        <w:rPr>
          <w:rFonts w:ascii="Verdana" w:hAnsi="Verdana"/>
          <w:b/>
          <w:bCs/>
          <w:sz w:val="20"/>
          <w:szCs w:val="20"/>
          <w:lang w:eastAsia="en-GB"/>
        </w:rPr>
      </w:pPr>
    </w:p>
    <w:p w14:paraId="705572FC" w14:textId="77777777" w:rsidR="003109DC" w:rsidRDefault="003109DC" w:rsidP="003109DC">
      <w:pPr>
        <w:jc w:val="both"/>
        <w:textAlignment w:val="baseline"/>
        <w:rPr>
          <w:rFonts w:ascii="Verdana" w:hAnsi="Verdana"/>
          <w:b/>
          <w:bCs/>
          <w:sz w:val="20"/>
          <w:szCs w:val="20"/>
          <w:lang w:eastAsia="en-GB"/>
        </w:rPr>
      </w:pPr>
    </w:p>
    <w:p w14:paraId="5C93477F" w14:textId="77777777" w:rsidR="003109DC" w:rsidRDefault="003109DC" w:rsidP="003109DC">
      <w:pPr>
        <w:jc w:val="both"/>
        <w:textAlignment w:val="baseline"/>
        <w:rPr>
          <w:rFonts w:ascii="Verdana" w:hAnsi="Verdana"/>
          <w:b/>
          <w:bCs/>
          <w:sz w:val="20"/>
          <w:szCs w:val="20"/>
          <w:lang w:eastAsia="en-GB"/>
        </w:rPr>
      </w:pPr>
    </w:p>
    <w:p w14:paraId="188ABE58" w14:textId="77777777" w:rsidR="003109DC" w:rsidRDefault="003109DC" w:rsidP="003109DC">
      <w:pPr>
        <w:jc w:val="both"/>
        <w:textAlignment w:val="baseline"/>
        <w:rPr>
          <w:rFonts w:ascii="Verdana" w:hAnsi="Verdana"/>
          <w:b/>
          <w:bCs/>
          <w:sz w:val="20"/>
          <w:szCs w:val="20"/>
          <w:lang w:eastAsia="en-GB"/>
        </w:rPr>
      </w:pPr>
    </w:p>
    <w:p w14:paraId="4224584D" w14:textId="77777777" w:rsidR="003109DC" w:rsidRDefault="003109DC" w:rsidP="003109DC">
      <w:pPr>
        <w:jc w:val="both"/>
        <w:textAlignment w:val="baseline"/>
        <w:rPr>
          <w:rFonts w:ascii="Verdana" w:hAnsi="Verdana"/>
          <w:b/>
          <w:bCs/>
          <w:sz w:val="20"/>
          <w:szCs w:val="20"/>
          <w:lang w:eastAsia="en-GB"/>
        </w:rPr>
      </w:pPr>
    </w:p>
    <w:p w14:paraId="7AA8C9D9" w14:textId="77777777" w:rsidR="003109DC" w:rsidRDefault="003109DC" w:rsidP="003109DC">
      <w:pPr>
        <w:jc w:val="both"/>
        <w:textAlignment w:val="baseline"/>
        <w:rPr>
          <w:rFonts w:ascii="Verdana" w:hAnsi="Verdana"/>
          <w:b/>
          <w:bCs/>
          <w:sz w:val="20"/>
          <w:szCs w:val="20"/>
          <w:lang w:eastAsia="en-GB"/>
        </w:rPr>
      </w:pPr>
    </w:p>
    <w:p w14:paraId="1BE1C83B" w14:textId="77777777" w:rsidR="003109DC" w:rsidRDefault="003109DC" w:rsidP="003109DC">
      <w:pPr>
        <w:jc w:val="both"/>
        <w:textAlignment w:val="baseline"/>
        <w:rPr>
          <w:rFonts w:ascii="Verdana" w:hAnsi="Verdana"/>
          <w:b/>
          <w:bCs/>
          <w:sz w:val="20"/>
          <w:szCs w:val="20"/>
          <w:lang w:eastAsia="en-GB"/>
        </w:rPr>
      </w:pPr>
    </w:p>
    <w:p w14:paraId="752FDAFD" w14:textId="77777777" w:rsidR="003109DC" w:rsidRDefault="003109DC" w:rsidP="003109DC">
      <w:pPr>
        <w:jc w:val="both"/>
        <w:textAlignment w:val="baseline"/>
        <w:rPr>
          <w:rFonts w:ascii="Verdana" w:hAnsi="Verdana"/>
          <w:b/>
          <w:bCs/>
          <w:sz w:val="20"/>
          <w:szCs w:val="20"/>
          <w:lang w:eastAsia="en-GB"/>
        </w:rPr>
      </w:pPr>
    </w:p>
    <w:p w14:paraId="07D33615" w14:textId="77777777" w:rsidR="003109DC" w:rsidRDefault="003109DC" w:rsidP="003109DC">
      <w:pPr>
        <w:jc w:val="both"/>
        <w:textAlignment w:val="baseline"/>
        <w:rPr>
          <w:rFonts w:ascii="Verdana" w:hAnsi="Verdana"/>
          <w:b/>
          <w:bCs/>
          <w:sz w:val="20"/>
          <w:szCs w:val="20"/>
          <w:lang w:eastAsia="en-GB"/>
        </w:rPr>
      </w:pPr>
    </w:p>
    <w:p w14:paraId="270CC05F" w14:textId="77777777" w:rsidR="003109DC" w:rsidRDefault="003109DC" w:rsidP="003109DC">
      <w:pPr>
        <w:jc w:val="both"/>
        <w:textAlignment w:val="baseline"/>
        <w:rPr>
          <w:rFonts w:ascii="Verdana" w:hAnsi="Verdana"/>
          <w:b/>
          <w:bCs/>
          <w:sz w:val="20"/>
          <w:szCs w:val="20"/>
          <w:lang w:eastAsia="en-GB"/>
        </w:rPr>
      </w:pPr>
    </w:p>
    <w:p w14:paraId="49548AC2" w14:textId="77777777" w:rsidR="003109DC" w:rsidRDefault="003109DC" w:rsidP="003109DC">
      <w:pPr>
        <w:jc w:val="both"/>
        <w:textAlignment w:val="baseline"/>
        <w:rPr>
          <w:rFonts w:ascii="Verdana" w:hAnsi="Verdana"/>
          <w:b/>
          <w:bCs/>
          <w:sz w:val="20"/>
          <w:szCs w:val="20"/>
          <w:lang w:eastAsia="en-GB"/>
        </w:rPr>
      </w:pPr>
    </w:p>
    <w:p w14:paraId="26F41BB6" w14:textId="77777777" w:rsidR="003109DC" w:rsidRDefault="003109DC" w:rsidP="003109DC">
      <w:pPr>
        <w:jc w:val="both"/>
        <w:textAlignment w:val="baseline"/>
        <w:rPr>
          <w:rFonts w:ascii="Verdana" w:hAnsi="Verdana"/>
          <w:b/>
          <w:bCs/>
          <w:sz w:val="20"/>
          <w:szCs w:val="20"/>
          <w:lang w:eastAsia="en-GB"/>
        </w:rPr>
      </w:pPr>
    </w:p>
    <w:p w14:paraId="5B65134F" w14:textId="77777777" w:rsidR="003109DC" w:rsidRDefault="003109DC" w:rsidP="003109DC">
      <w:pPr>
        <w:jc w:val="both"/>
        <w:textAlignment w:val="baseline"/>
        <w:rPr>
          <w:rFonts w:ascii="Verdana" w:hAnsi="Verdana"/>
          <w:b/>
          <w:bCs/>
          <w:sz w:val="20"/>
          <w:szCs w:val="20"/>
          <w:lang w:eastAsia="en-GB"/>
        </w:rPr>
      </w:pPr>
    </w:p>
    <w:p w14:paraId="5E2E82ED" w14:textId="3961B3E3" w:rsidR="005B0122" w:rsidRDefault="005B0122" w:rsidP="003109DC">
      <w:pPr>
        <w:jc w:val="both"/>
        <w:textAlignment w:val="baseline"/>
        <w:rPr>
          <w:rFonts w:ascii="Verdana" w:hAnsi="Verdana"/>
          <w:b/>
          <w:bCs/>
          <w:sz w:val="20"/>
          <w:szCs w:val="20"/>
          <w:lang w:eastAsia="en-GB"/>
        </w:rPr>
      </w:pPr>
    </w:p>
    <w:p w14:paraId="743ED39E" w14:textId="77777777" w:rsidR="005B0122" w:rsidRDefault="005B0122" w:rsidP="003109DC">
      <w:pPr>
        <w:jc w:val="both"/>
        <w:textAlignment w:val="baseline"/>
        <w:rPr>
          <w:rFonts w:ascii="Verdana" w:hAnsi="Verdana"/>
          <w:b/>
          <w:bCs/>
          <w:sz w:val="20"/>
          <w:szCs w:val="20"/>
          <w:lang w:eastAsia="en-GB"/>
        </w:rPr>
      </w:pPr>
    </w:p>
    <w:p w14:paraId="186872F2" w14:textId="77777777" w:rsidR="003109DC" w:rsidRDefault="003109DC" w:rsidP="003109DC">
      <w:pPr>
        <w:jc w:val="both"/>
        <w:textAlignment w:val="baseline"/>
        <w:rPr>
          <w:rFonts w:ascii="Verdana" w:hAnsi="Verdana"/>
          <w:b/>
          <w:bCs/>
          <w:sz w:val="20"/>
          <w:szCs w:val="20"/>
          <w:lang w:eastAsia="en-GB"/>
        </w:rPr>
      </w:pPr>
    </w:p>
    <w:p w14:paraId="6319DF3A" w14:textId="77777777" w:rsidR="003109DC" w:rsidRDefault="003109DC" w:rsidP="003109DC">
      <w:pPr>
        <w:jc w:val="both"/>
        <w:textAlignment w:val="baseline"/>
        <w:rPr>
          <w:rFonts w:ascii="Verdana" w:hAnsi="Verdana"/>
          <w:b/>
          <w:bCs/>
          <w:sz w:val="20"/>
          <w:szCs w:val="20"/>
          <w:lang w:eastAsia="en-GB"/>
        </w:rPr>
      </w:pPr>
    </w:p>
    <w:p w14:paraId="37AC4000" w14:textId="7B46B850" w:rsidR="003109DC" w:rsidRPr="004A3E96" w:rsidRDefault="003109DC" w:rsidP="003109DC">
      <w:pPr>
        <w:jc w:val="both"/>
        <w:textAlignment w:val="baseline"/>
        <w:rPr>
          <w:rFonts w:ascii="Verdana" w:hAnsi="Verdana"/>
          <w:sz w:val="20"/>
          <w:szCs w:val="20"/>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Pr>
          <w:rFonts w:ascii="Verdana" w:hAnsi="Verdana"/>
          <w:sz w:val="20"/>
          <w:szCs w:val="20"/>
          <w:lang w:eastAsia="en-GB"/>
        </w:rPr>
        <w:tab/>
      </w:r>
      <w:r w:rsidRPr="00A26F17">
        <w:rPr>
          <w:rFonts w:ascii="Verdana" w:hAnsi="Verdana"/>
          <w:b/>
          <w:bCs/>
          <w:sz w:val="20"/>
          <w:szCs w:val="20"/>
          <w:lang w:eastAsia="en-GB"/>
        </w:rPr>
        <w:t>Lot 1 – Coach Developer</w:t>
      </w:r>
      <w:r w:rsidRPr="00A26F17">
        <w:rPr>
          <w:rFonts w:ascii="Verdana" w:hAnsi="Verdana"/>
          <w:sz w:val="20"/>
          <w:szCs w:val="20"/>
          <w:lang w:eastAsia="en-GB"/>
        </w:rPr>
        <w:t> </w:t>
      </w:r>
    </w:p>
    <w:p w14:paraId="66201963" w14:textId="77777777" w:rsidR="003109DC" w:rsidRPr="00A26F17" w:rsidRDefault="003109DC" w:rsidP="003109DC">
      <w:pPr>
        <w:jc w:val="both"/>
        <w:textAlignment w:val="baseline"/>
        <w:rPr>
          <w:rFonts w:ascii="Verdana" w:hAnsi="Verdana"/>
          <w:sz w:val="20"/>
          <w:szCs w:val="20"/>
          <w:lang w:eastAsia="en-GB"/>
        </w:rPr>
      </w:pP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
        <w:gridCol w:w="1128"/>
        <w:gridCol w:w="4263"/>
        <w:gridCol w:w="1213"/>
        <w:gridCol w:w="857"/>
        <w:gridCol w:w="1167"/>
        <w:gridCol w:w="999"/>
        <w:gridCol w:w="7"/>
      </w:tblGrid>
      <w:tr w:rsidR="00E35D00" w:rsidRPr="004A3E96" w14:paraId="414E6EE0" w14:textId="77777777" w:rsidTr="00E35D00">
        <w:trPr>
          <w:gridBefore w:val="1"/>
          <w:wBefore w:w="6" w:type="dxa"/>
          <w:trHeight w:val="330"/>
        </w:trPr>
        <w:tc>
          <w:tcPr>
            <w:tcW w:w="112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48BE642E" w14:textId="6EB89362"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4263"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87ADF8D" w14:textId="0B9E08A5"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21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1CDF1657"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857"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3568D3A9" w14:textId="73AE9969"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167"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18CBBE3"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5F109D80"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006"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B770D85"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45EBF11C"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265A1959" w14:textId="13C5FEC5"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1</w:t>
            </w: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79004CC1" w14:textId="63C8468A" w:rsidR="00E35D00" w:rsidRPr="004A3E96"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 xml:space="preserve">How have you </w:t>
            </w:r>
            <w:r w:rsidRPr="00A26F17">
              <w:rPr>
                <w:rFonts w:ascii="Verdana" w:hAnsi="Verdana"/>
                <w:sz w:val="20"/>
                <w:szCs w:val="20"/>
                <w:lang w:eastAsia="en-GB"/>
              </w:rPr>
              <w:t>successfully</w:t>
            </w:r>
            <w:r w:rsidRPr="004A3E96">
              <w:rPr>
                <w:rFonts w:ascii="Verdana" w:hAnsi="Verdana"/>
                <w:sz w:val="20"/>
                <w:szCs w:val="20"/>
                <w:lang w:eastAsia="en-GB"/>
              </w:rPr>
              <w:t>*</w:t>
            </w:r>
            <w:r w:rsidRPr="00A26F17">
              <w:rPr>
                <w:rFonts w:ascii="Verdana" w:hAnsi="Verdana"/>
                <w:sz w:val="20"/>
                <w:szCs w:val="20"/>
                <w:lang w:eastAsia="en-GB"/>
              </w:rPr>
              <w:t xml:space="preserve"> develop</w:t>
            </w:r>
            <w:r>
              <w:rPr>
                <w:rFonts w:ascii="Verdana" w:hAnsi="Verdana"/>
                <w:sz w:val="20"/>
                <w:szCs w:val="20"/>
                <w:lang w:eastAsia="en-GB"/>
              </w:rPr>
              <w:t>ed</w:t>
            </w:r>
            <w:r w:rsidRPr="00A26F17">
              <w:rPr>
                <w:rFonts w:ascii="Verdana" w:hAnsi="Verdana"/>
                <w:sz w:val="20"/>
                <w:szCs w:val="20"/>
                <w:lang w:eastAsia="en-GB"/>
              </w:rPr>
              <w:t xml:space="preserve"> </w:t>
            </w:r>
            <w:r w:rsidRPr="004A3E96">
              <w:rPr>
                <w:rFonts w:ascii="Verdana" w:hAnsi="Verdana"/>
                <w:sz w:val="20"/>
                <w:szCs w:val="20"/>
                <w:lang w:eastAsia="en-GB"/>
              </w:rPr>
              <w:t>p</w:t>
            </w:r>
            <w:r w:rsidRPr="00A26F17">
              <w:rPr>
                <w:rFonts w:ascii="Verdana" w:hAnsi="Verdana"/>
                <w:sz w:val="20"/>
                <w:szCs w:val="20"/>
                <w:lang w:eastAsia="en-GB"/>
              </w:rPr>
              <w:t>erformance coaches</w:t>
            </w:r>
            <w:r w:rsidRPr="004A3E96">
              <w:rPr>
                <w:rFonts w:ascii="Verdana" w:hAnsi="Verdana"/>
                <w:sz w:val="20"/>
                <w:szCs w:val="20"/>
                <w:lang w:eastAsia="en-GB"/>
              </w:rPr>
              <w:t xml:space="preserve"> </w:t>
            </w:r>
            <w:r>
              <w:rPr>
                <w:rFonts w:ascii="Verdana" w:hAnsi="Verdana"/>
                <w:sz w:val="20"/>
                <w:szCs w:val="20"/>
                <w:lang w:eastAsia="en-GB"/>
              </w:rPr>
              <w:t>within either</w:t>
            </w:r>
            <w:r w:rsidRPr="004A3E96">
              <w:rPr>
                <w:rFonts w:ascii="Verdana" w:hAnsi="Verdana"/>
                <w:sz w:val="20"/>
                <w:szCs w:val="20"/>
                <w:lang w:eastAsia="en-GB"/>
              </w:rPr>
              <w:t xml:space="preserve"> talent Pathway</w:t>
            </w:r>
            <w:r>
              <w:rPr>
                <w:rFonts w:ascii="Verdana" w:hAnsi="Verdana"/>
                <w:sz w:val="20"/>
                <w:szCs w:val="20"/>
                <w:lang w:eastAsia="en-GB"/>
              </w:rPr>
              <w:t xml:space="preserve"> or</w:t>
            </w:r>
            <w:r w:rsidRPr="004A3E96">
              <w:rPr>
                <w:rFonts w:ascii="Verdana" w:hAnsi="Verdana"/>
                <w:sz w:val="20"/>
                <w:szCs w:val="20"/>
                <w:lang w:eastAsia="en-GB"/>
              </w:rPr>
              <w:t xml:space="preserve"> Elite </w:t>
            </w:r>
            <w:proofErr w:type="gramStart"/>
            <w:r w:rsidRPr="004A3E96">
              <w:rPr>
                <w:rFonts w:ascii="Verdana" w:hAnsi="Verdana"/>
                <w:sz w:val="20"/>
                <w:szCs w:val="20"/>
                <w:lang w:eastAsia="en-GB"/>
              </w:rPr>
              <w:t>performance</w:t>
            </w:r>
            <w:r w:rsidR="003E7672">
              <w:rPr>
                <w:rFonts w:ascii="Verdana" w:hAnsi="Verdana"/>
                <w:sz w:val="20"/>
                <w:szCs w:val="20"/>
                <w:lang w:eastAsia="en-GB"/>
              </w:rPr>
              <w:t xml:space="preserve"> ?</w:t>
            </w:r>
            <w:proofErr w:type="gramEnd"/>
            <w:r w:rsidRPr="004A3E96">
              <w:rPr>
                <w:rFonts w:ascii="Verdana" w:hAnsi="Verdana"/>
                <w:sz w:val="20"/>
                <w:szCs w:val="20"/>
                <w:lang w:eastAsia="en-GB"/>
              </w:rPr>
              <w:t xml:space="preserve"> </w:t>
            </w:r>
          </w:p>
          <w:p w14:paraId="1B8D8FF6" w14:textId="77777777" w:rsidR="00E35D00" w:rsidRPr="004A3E96" w:rsidRDefault="00E35D00" w:rsidP="00220AA0">
            <w:pPr>
              <w:ind w:left="30"/>
              <w:jc w:val="both"/>
              <w:textAlignment w:val="baseline"/>
              <w:rPr>
                <w:rFonts w:ascii="Verdana" w:hAnsi="Verdana"/>
                <w:sz w:val="20"/>
                <w:szCs w:val="20"/>
                <w:lang w:eastAsia="en-GB"/>
              </w:rPr>
            </w:pPr>
          </w:p>
          <w:p w14:paraId="20D88FFC" w14:textId="04F07127" w:rsidR="00E35D00" w:rsidRPr="004A3E96" w:rsidRDefault="00E35D00" w:rsidP="00220AA0">
            <w:pPr>
              <w:jc w:val="both"/>
              <w:textAlignment w:val="baseline"/>
              <w:rPr>
                <w:rFonts w:ascii="Verdana" w:hAnsi="Verdana"/>
                <w:sz w:val="20"/>
                <w:szCs w:val="20"/>
                <w:lang w:eastAsia="en-GB"/>
              </w:rPr>
            </w:pPr>
            <w:r w:rsidRPr="004A3E96">
              <w:rPr>
                <w:rFonts w:ascii="Verdana" w:hAnsi="Verdana"/>
                <w:sz w:val="20"/>
                <w:szCs w:val="20"/>
                <w:lang w:eastAsia="en-GB"/>
              </w:rPr>
              <w:t>-*Success is deeme</w:t>
            </w:r>
            <w:r>
              <w:rPr>
                <w:rFonts w:ascii="Verdana" w:hAnsi="Verdana"/>
                <w:sz w:val="20"/>
                <w:szCs w:val="20"/>
                <w:lang w:eastAsia="en-GB"/>
              </w:rPr>
              <w:t xml:space="preserve">d </w:t>
            </w:r>
            <w:r w:rsidRPr="004A3E96">
              <w:rPr>
                <w:rFonts w:ascii="Verdana" w:hAnsi="Verdana"/>
                <w:sz w:val="20"/>
                <w:szCs w:val="20"/>
                <w:lang w:eastAsia="en-GB"/>
              </w:rPr>
              <w:t>as e</w:t>
            </w:r>
            <w:r w:rsidRPr="00A26F17">
              <w:rPr>
                <w:rFonts w:ascii="Verdana" w:hAnsi="Verdana"/>
                <w:sz w:val="20"/>
                <w:szCs w:val="20"/>
                <w:lang w:eastAsia="en-GB"/>
              </w:rPr>
              <w:t>nhanc</w:t>
            </w:r>
            <w:r w:rsidRPr="004A3E96">
              <w:rPr>
                <w:rFonts w:ascii="Verdana" w:hAnsi="Verdana"/>
                <w:sz w:val="20"/>
                <w:szCs w:val="20"/>
                <w:lang w:eastAsia="en-GB"/>
              </w:rPr>
              <w:t xml:space="preserve">ing either Individual or Coaching team performance in role/ </w:t>
            </w:r>
            <w:r w:rsidRPr="00A26F17">
              <w:rPr>
                <w:rFonts w:ascii="Verdana" w:hAnsi="Verdana"/>
                <w:sz w:val="20"/>
                <w:szCs w:val="20"/>
                <w:lang w:eastAsia="en-GB"/>
              </w:rPr>
              <w:t>coaching practice</w:t>
            </w:r>
          </w:p>
          <w:p w14:paraId="2F187231" w14:textId="63B0164B" w:rsidR="00E35D00" w:rsidRDefault="00E35D00" w:rsidP="00220AA0">
            <w:pPr>
              <w:jc w:val="both"/>
              <w:textAlignment w:val="baseline"/>
              <w:rPr>
                <w:rFonts w:ascii="Verdana" w:hAnsi="Verdana"/>
                <w:sz w:val="20"/>
                <w:szCs w:val="20"/>
                <w:lang w:eastAsia="en-GB"/>
              </w:rPr>
            </w:pPr>
            <w:r w:rsidRPr="004A3E96">
              <w:rPr>
                <w:rFonts w:ascii="Verdana" w:hAnsi="Verdana"/>
                <w:sz w:val="20"/>
                <w:szCs w:val="20"/>
                <w:lang w:eastAsia="en-GB"/>
              </w:rPr>
              <w:t>- Suitable Case studies</w:t>
            </w:r>
            <w:r w:rsidR="003E7672">
              <w:rPr>
                <w:rFonts w:ascii="Verdana" w:hAnsi="Verdana"/>
                <w:sz w:val="20"/>
                <w:szCs w:val="20"/>
                <w:lang w:eastAsia="en-GB"/>
              </w:rPr>
              <w:t xml:space="preserve"> reflecting the </w:t>
            </w:r>
            <w:proofErr w:type="gramStart"/>
            <w:r w:rsidR="003E7672">
              <w:rPr>
                <w:rFonts w:ascii="Verdana" w:hAnsi="Verdana"/>
                <w:sz w:val="20"/>
                <w:szCs w:val="20"/>
                <w:lang w:eastAsia="en-GB"/>
              </w:rPr>
              <w:t>in situ</w:t>
            </w:r>
            <w:proofErr w:type="gramEnd"/>
            <w:r w:rsidR="003E7672">
              <w:rPr>
                <w:rFonts w:ascii="Verdana" w:hAnsi="Verdana"/>
                <w:sz w:val="20"/>
                <w:szCs w:val="20"/>
                <w:lang w:eastAsia="en-GB"/>
              </w:rPr>
              <w:t xml:space="preserve"> practice based development</w:t>
            </w:r>
            <w:r w:rsidRPr="004A3E96">
              <w:rPr>
                <w:rFonts w:ascii="Verdana" w:hAnsi="Verdana"/>
                <w:sz w:val="20"/>
                <w:szCs w:val="20"/>
                <w:lang w:eastAsia="en-GB"/>
              </w:rPr>
              <w:t xml:space="preserve"> should be submitted as Evidence.</w:t>
            </w:r>
          </w:p>
          <w:p w14:paraId="6087A9E9" w14:textId="3AD37F48" w:rsidR="003E7672" w:rsidRPr="004A3E96" w:rsidRDefault="003E7672" w:rsidP="00220AA0">
            <w:pPr>
              <w:jc w:val="both"/>
              <w:textAlignment w:val="baseline"/>
              <w:rPr>
                <w:rFonts w:ascii="Verdana" w:hAnsi="Verdana"/>
                <w:sz w:val="20"/>
                <w:szCs w:val="20"/>
                <w:lang w:eastAsia="en-GB"/>
              </w:rPr>
            </w:pPr>
          </w:p>
          <w:p w14:paraId="57E18BC1" w14:textId="77777777" w:rsidR="00E35D00" w:rsidRPr="00A26F17" w:rsidRDefault="00E35D00" w:rsidP="00220AA0">
            <w:pPr>
              <w:jc w:val="both"/>
              <w:textAlignment w:val="baseline"/>
              <w:rPr>
                <w:rFonts w:ascii="Verdana" w:hAnsi="Verdana"/>
                <w:sz w:val="20"/>
                <w:szCs w:val="20"/>
                <w:lang w:eastAsia="en-GB"/>
              </w:rPr>
            </w:pPr>
          </w:p>
        </w:tc>
        <w:tc>
          <w:tcPr>
            <w:tcW w:w="1213" w:type="dxa"/>
            <w:tcBorders>
              <w:top w:val="single" w:sz="6" w:space="0" w:color="auto"/>
              <w:left w:val="single" w:sz="6" w:space="0" w:color="auto"/>
              <w:bottom w:val="single" w:sz="6" w:space="0" w:color="auto"/>
              <w:right w:val="single" w:sz="6" w:space="0" w:color="auto"/>
            </w:tcBorders>
          </w:tcPr>
          <w:p w14:paraId="29FE4BA9" w14:textId="77777777" w:rsidR="00E35D00" w:rsidRDefault="00E35D00" w:rsidP="00220AA0">
            <w:pPr>
              <w:textAlignment w:val="baseline"/>
              <w:rPr>
                <w:rFonts w:ascii="Verdana" w:hAnsi="Verdana"/>
                <w:sz w:val="20"/>
                <w:szCs w:val="20"/>
                <w:lang w:eastAsia="en-GB"/>
              </w:rPr>
            </w:pPr>
            <w:r w:rsidRPr="004A3E96">
              <w:rPr>
                <w:rFonts w:ascii="Verdana" w:hAnsi="Verdana"/>
                <w:sz w:val="20"/>
                <w:szCs w:val="20"/>
                <w:lang w:eastAsia="en-GB"/>
              </w:rPr>
              <w:t>400 words per case study</w:t>
            </w:r>
          </w:p>
          <w:p w14:paraId="4C2BBCAB" w14:textId="77777777" w:rsidR="00E35D00" w:rsidRDefault="00E35D00" w:rsidP="00220AA0">
            <w:pPr>
              <w:textAlignment w:val="baseline"/>
              <w:rPr>
                <w:rFonts w:ascii="Verdana" w:hAnsi="Verdana"/>
                <w:sz w:val="20"/>
                <w:szCs w:val="20"/>
                <w:lang w:eastAsia="en-GB"/>
              </w:rPr>
            </w:pPr>
          </w:p>
          <w:p w14:paraId="6CC656F3" w14:textId="6C9AC793"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Up to 3 case studies as evidence</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1002886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4C37FFC8" w14:textId="4D5BDEC0"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Pr>
                <w:rFonts w:ascii="Verdana" w:hAnsi="Verdana"/>
                <w:sz w:val="20"/>
                <w:szCs w:val="20"/>
                <w:lang w:eastAsia="en-GB"/>
              </w:rPr>
              <w:t>45%</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1B5C7B1E"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682AF3E7"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1CBBD3BF" w14:textId="2DCB92F9"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2</w:t>
            </w:r>
          </w:p>
        </w:tc>
        <w:tc>
          <w:tcPr>
            <w:tcW w:w="4263" w:type="dxa"/>
            <w:tcBorders>
              <w:top w:val="single" w:sz="6" w:space="0" w:color="auto"/>
              <w:left w:val="single" w:sz="6" w:space="0" w:color="auto"/>
              <w:bottom w:val="single" w:sz="6" w:space="0" w:color="auto"/>
              <w:right w:val="single" w:sz="6" w:space="0" w:color="auto"/>
            </w:tcBorders>
            <w:shd w:val="clear" w:color="auto" w:fill="auto"/>
          </w:tcPr>
          <w:p w14:paraId="57FBB64C" w14:textId="698B36A2"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 xml:space="preserve">How would you describe your approach </w:t>
            </w:r>
            <w:proofErr w:type="gramStart"/>
            <w:r>
              <w:rPr>
                <w:rFonts w:ascii="Verdana" w:hAnsi="Verdana"/>
                <w:sz w:val="20"/>
                <w:szCs w:val="20"/>
                <w:lang w:eastAsia="en-GB"/>
              </w:rPr>
              <w:t>to:</w:t>
            </w:r>
            <w:proofErr w:type="gramEnd"/>
            <w:r>
              <w:rPr>
                <w:rFonts w:ascii="Verdana" w:hAnsi="Verdana"/>
                <w:sz w:val="20"/>
                <w:szCs w:val="20"/>
                <w:lang w:eastAsia="en-GB"/>
              </w:rPr>
              <w:t xml:space="preserve"> </w:t>
            </w:r>
          </w:p>
          <w:p w14:paraId="434ACD9A" w14:textId="37183B89" w:rsidR="00E35D00" w:rsidRDefault="00E35D00" w:rsidP="001F3D9F">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Understanding the context</w:t>
            </w:r>
          </w:p>
          <w:p w14:paraId="2209A2E5" w14:textId="192F3682" w:rsidR="00E35D00" w:rsidRDefault="00E35D00" w:rsidP="001F3D9F">
            <w:pPr>
              <w:pStyle w:val="ListParagraph"/>
              <w:numPr>
                <w:ilvl w:val="0"/>
                <w:numId w:val="121"/>
              </w:numPr>
              <w:jc w:val="both"/>
              <w:textAlignment w:val="baseline"/>
              <w:rPr>
                <w:rFonts w:ascii="Verdana" w:hAnsi="Verdana"/>
                <w:sz w:val="20"/>
                <w:szCs w:val="20"/>
                <w:lang w:eastAsia="en-GB"/>
              </w:rPr>
            </w:pPr>
            <w:r w:rsidRPr="001F3D9F">
              <w:rPr>
                <w:rFonts w:ascii="Verdana" w:hAnsi="Verdana"/>
                <w:sz w:val="20"/>
                <w:szCs w:val="20"/>
                <w:lang w:eastAsia="en-GB"/>
              </w:rPr>
              <w:t>Identification of needs</w:t>
            </w:r>
          </w:p>
          <w:p w14:paraId="0F1E51A7" w14:textId="22B9BF79" w:rsidR="00E35D00" w:rsidRDefault="00E35D00" w:rsidP="001F3D9F">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Design and delivery of the individual support</w:t>
            </w:r>
          </w:p>
          <w:p w14:paraId="5DCF3E49" w14:textId="17A7E729" w:rsidR="00E35D00" w:rsidRPr="001637BA" w:rsidRDefault="00E35D00" w:rsidP="001637BA">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Evaluating and reviewing</w:t>
            </w:r>
          </w:p>
          <w:p w14:paraId="6985998F" w14:textId="36CF0901" w:rsidR="00E35D00" w:rsidRPr="004A3E96" w:rsidRDefault="00E35D00" w:rsidP="00AB4C70">
            <w:pPr>
              <w:ind w:left="30"/>
              <w:jc w:val="both"/>
              <w:textAlignment w:val="baseline"/>
              <w:rPr>
                <w:rFonts w:ascii="Verdana" w:hAnsi="Verdana"/>
                <w:sz w:val="20"/>
                <w:szCs w:val="20"/>
                <w:lang w:eastAsia="en-GB"/>
              </w:rPr>
            </w:pPr>
            <w:proofErr w:type="gramStart"/>
            <w:r w:rsidRPr="004A3E96">
              <w:rPr>
                <w:rFonts w:ascii="Verdana" w:hAnsi="Verdana"/>
                <w:sz w:val="20"/>
                <w:szCs w:val="20"/>
                <w:lang w:eastAsia="en-GB"/>
              </w:rPr>
              <w:t>I</w:t>
            </w:r>
            <w:r>
              <w:rPr>
                <w:rFonts w:ascii="Verdana" w:hAnsi="Verdana"/>
                <w:sz w:val="20"/>
                <w:szCs w:val="20"/>
                <w:lang w:eastAsia="en-GB"/>
              </w:rPr>
              <w:t>n</w:t>
            </w:r>
            <w:r w:rsidRPr="004A3E96">
              <w:rPr>
                <w:rFonts w:ascii="Verdana" w:hAnsi="Verdana"/>
                <w:sz w:val="20"/>
                <w:szCs w:val="20"/>
                <w:lang w:eastAsia="en-GB"/>
              </w:rPr>
              <w:t xml:space="preserve"> particular we</w:t>
            </w:r>
            <w:proofErr w:type="gramEnd"/>
            <w:r w:rsidRPr="004A3E96">
              <w:rPr>
                <w:rFonts w:ascii="Verdana" w:hAnsi="Verdana"/>
                <w:sz w:val="20"/>
                <w:szCs w:val="20"/>
                <w:lang w:eastAsia="en-GB"/>
              </w:rPr>
              <w:t xml:space="preserve"> are interested to understand how the coach developer can </w:t>
            </w:r>
            <w:r w:rsidRPr="004A3E96">
              <w:rPr>
                <w:rFonts w:ascii="Verdana" w:hAnsi="Verdana"/>
                <w:sz w:val="20"/>
                <w:szCs w:val="20"/>
                <w:lang w:eastAsia="en-GB"/>
              </w:rPr>
              <w:lastRenderedPageBreak/>
              <w:t>tailor their approach to the specific needs of the individual coach or team of coaches</w:t>
            </w:r>
          </w:p>
        </w:tc>
        <w:tc>
          <w:tcPr>
            <w:tcW w:w="1213" w:type="dxa"/>
            <w:tcBorders>
              <w:top w:val="single" w:sz="6" w:space="0" w:color="auto"/>
              <w:left w:val="single" w:sz="6" w:space="0" w:color="auto"/>
              <w:bottom w:val="single" w:sz="6" w:space="0" w:color="auto"/>
              <w:right w:val="single" w:sz="6" w:space="0" w:color="auto"/>
            </w:tcBorders>
          </w:tcPr>
          <w:p w14:paraId="01D5864E" w14:textId="168A723F" w:rsidR="00E35D00" w:rsidRDefault="00E35D00" w:rsidP="00220AA0">
            <w:pPr>
              <w:textAlignment w:val="baseline"/>
              <w:rPr>
                <w:rFonts w:ascii="Verdana" w:hAnsi="Verdana"/>
                <w:sz w:val="20"/>
                <w:szCs w:val="20"/>
                <w:lang w:eastAsia="en-GB"/>
              </w:rPr>
            </w:pPr>
            <w:r>
              <w:rPr>
                <w:rFonts w:ascii="Verdana" w:hAnsi="Verdana"/>
                <w:sz w:val="20"/>
                <w:szCs w:val="20"/>
                <w:lang w:eastAsia="en-GB"/>
              </w:rPr>
              <w:lastRenderedPageBreak/>
              <w:t>400</w:t>
            </w:r>
            <w:r w:rsidRPr="004A3E96">
              <w:rPr>
                <w:rFonts w:ascii="Verdana" w:hAnsi="Verdana"/>
                <w:sz w:val="20"/>
                <w:szCs w:val="20"/>
                <w:lang w:eastAsia="en-GB"/>
              </w:rPr>
              <w:t xml:space="preserve"> per case study example </w:t>
            </w:r>
          </w:p>
          <w:p w14:paraId="21B29A34" w14:textId="77777777" w:rsidR="00E35D00" w:rsidRDefault="00E35D00" w:rsidP="00220AA0">
            <w:pPr>
              <w:textAlignment w:val="baseline"/>
              <w:rPr>
                <w:rFonts w:ascii="Verdana" w:hAnsi="Verdana"/>
                <w:sz w:val="20"/>
                <w:szCs w:val="20"/>
                <w:lang w:eastAsia="en-GB"/>
              </w:rPr>
            </w:pPr>
          </w:p>
          <w:p w14:paraId="4560FD4F" w14:textId="478E4A46"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Up to 3 case studies</w:t>
            </w:r>
          </w:p>
        </w:tc>
        <w:tc>
          <w:tcPr>
            <w:tcW w:w="857" w:type="dxa"/>
            <w:tcBorders>
              <w:top w:val="single" w:sz="6" w:space="0" w:color="auto"/>
              <w:left w:val="single" w:sz="6" w:space="0" w:color="auto"/>
              <w:bottom w:val="single" w:sz="6" w:space="0" w:color="auto"/>
              <w:right w:val="single" w:sz="6" w:space="0" w:color="auto"/>
            </w:tcBorders>
            <w:shd w:val="clear" w:color="auto" w:fill="auto"/>
          </w:tcPr>
          <w:p w14:paraId="34E28AEE" w14:textId="77777777" w:rsidR="00E35D00" w:rsidRPr="004A3E96" w:rsidRDefault="00E35D00" w:rsidP="00220AA0">
            <w:pPr>
              <w:textAlignment w:val="baseline"/>
              <w:rPr>
                <w:rFonts w:ascii="Verdana" w:hAnsi="Verdana"/>
                <w:sz w:val="20"/>
                <w:szCs w:val="20"/>
                <w:lang w:eastAsia="en-GB"/>
              </w:rPr>
            </w:pPr>
          </w:p>
        </w:tc>
        <w:tc>
          <w:tcPr>
            <w:tcW w:w="1167" w:type="dxa"/>
            <w:tcBorders>
              <w:top w:val="single" w:sz="6" w:space="0" w:color="auto"/>
              <w:left w:val="single" w:sz="6" w:space="0" w:color="auto"/>
              <w:bottom w:val="single" w:sz="6" w:space="0" w:color="auto"/>
              <w:right w:val="single" w:sz="6" w:space="0" w:color="auto"/>
            </w:tcBorders>
            <w:shd w:val="clear" w:color="auto" w:fill="auto"/>
          </w:tcPr>
          <w:p w14:paraId="71F88E05" w14:textId="004872A5"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 xml:space="preserve"> 40%</w:t>
            </w:r>
          </w:p>
        </w:tc>
        <w:tc>
          <w:tcPr>
            <w:tcW w:w="999" w:type="dxa"/>
            <w:tcBorders>
              <w:top w:val="single" w:sz="6" w:space="0" w:color="auto"/>
              <w:left w:val="single" w:sz="6" w:space="0" w:color="auto"/>
              <w:bottom w:val="single" w:sz="6" w:space="0" w:color="auto"/>
              <w:right w:val="single" w:sz="6" w:space="0" w:color="auto"/>
            </w:tcBorders>
            <w:shd w:val="clear" w:color="auto" w:fill="auto"/>
          </w:tcPr>
          <w:p w14:paraId="676D538B" w14:textId="77777777" w:rsidR="00E35D00" w:rsidRPr="004A3E96" w:rsidRDefault="00E35D00" w:rsidP="00220AA0">
            <w:pPr>
              <w:textAlignment w:val="baseline"/>
              <w:rPr>
                <w:rFonts w:ascii="Verdana" w:hAnsi="Verdana"/>
                <w:sz w:val="20"/>
                <w:szCs w:val="20"/>
                <w:lang w:eastAsia="en-GB"/>
              </w:rPr>
            </w:pPr>
          </w:p>
        </w:tc>
      </w:tr>
      <w:tr w:rsidR="00E35D00" w:rsidRPr="004A3E96" w14:paraId="51A26F16"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475F2E1F" w14:textId="75D23844"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3</w:t>
            </w: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0141CCF9" w14:textId="6CB719A1" w:rsidR="00E35D00" w:rsidRPr="004A3E96"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How would you describe the added value and expertise you would bring to these projects – Please outline:</w:t>
            </w:r>
          </w:p>
          <w:p w14:paraId="54611CC9" w14:textId="77222E13" w:rsidR="00E35D00" w:rsidRPr="004A3E96" w:rsidRDefault="00E35D00" w:rsidP="003109DC">
            <w:pPr>
              <w:pStyle w:val="ListParagraph"/>
              <w:numPr>
                <w:ilvl w:val="0"/>
                <w:numId w:val="51"/>
              </w:numPr>
              <w:spacing w:after="0" w:line="240" w:lineRule="auto"/>
              <w:jc w:val="both"/>
              <w:textAlignment w:val="baseline"/>
              <w:rPr>
                <w:rFonts w:ascii="Verdana" w:eastAsia="Times New Roman" w:hAnsi="Verdana" w:cs="Times New Roman"/>
                <w:sz w:val="20"/>
                <w:szCs w:val="20"/>
                <w:lang w:eastAsia="en-GB"/>
              </w:rPr>
            </w:pPr>
            <w:r w:rsidRPr="004A3E96">
              <w:rPr>
                <w:rFonts w:ascii="Verdana" w:eastAsia="Times New Roman" w:hAnsi="Verdana" w:cs="Times New Roman"/>
                <w:sz w:val="20"/>
                <w:szCs w:val="20"/>
                <w:lang w:eastAsia="en-GB"/>
              </w:rPr>
              <w:t xml:space="preserve">Experience </w:t>
            </w:r>
          </w:p>
          <w:p w14:paraId="468A7D98" w14:textId="137E99A4" w:rsidR="00E35D00" w:rsidRPr="00F3176B" w:rsidRDefault="00E35D00" w:rsidP="00F3176B">
            <w:pPr>
              <w:pStyle w:val="ListParagraph"/>
              <w:numPr>
                <w:ilvl w:val="0"/>
                <w:numId w:val="51"/>
              </w:numPr>
              <w:spacing w:after="0" w:line="240" w:lineRule="auto"/>
              <w:jc w:val="both"/>
              <w:textAlignment w:val="baseline"/>
              <w:rPr>
                <w:rFonts w:ascii="Verdana" w:eastAsia="Times New Roman" w:hAnsi="Verdana" w:cs="Times New Roman"/>
                <w:sz w:val="20"/>
                <w:szCs w:val="20"/>
                <w:lang w:eastAsia="en-GB"/>
              </w:rPr>
            </w:pPr>
            <w:r w:rsidRPr="004A3E96">
              <w:rPr>
                <w:rFonts w:ascii="Verdana" w:eastAsia="Times New Roman" w:hAnsi="Verdana" w:cs="Times New Roman"/>
                <w:sz w:val="20"/>
                <w:szCs w:val="20"/>
                <w:lang w:eastAsia="en-GB"/>
              </w:rPr>
              <w:t>Q</w:t>
            </w:r>
            <w:r>
              <w:rPr>
                <w:rFonts w:ascii="Verdana" w:eastAsia="Times New Roman" w:hAnsi="Verdana" w:cs="Times New Roman"/>
                <w:sz w:val="20"/>
                <w:szCs w:val="20"/>
                <w:lang w:eastAsia="en-GB"/>
              </w:rPr>
              <w:t>ualifications</w:t>
            </w:r>
          </w:p>
        </w:tc>
        <w:tc>
          <w:tcPr>
            <w:tcW w:w="1213" w:type="dxa"/>
            <w:tcBorders>
              <w:top w:val="single" w:sz="6" w:space="0" w:color="auto"/>
              <w:left w:val="single" w:sz="6" w:space="0" w:color="auto"/>
              <w:bottom w:val="single" w:sz="6" w:space="0" w:color="auto"/>
              <w:right w:val="single" w:sz="6" w:space="0" w:color="auto"/>
            </w:tcBorders>
          </w:tcPr>
          <w:p w14:paraId="71CE2AEC" w14:textId="3BB4E4CC"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Summary of CV – up to 500 words</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0D51A5DC"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054A1CC" w14:textId="2785D63E"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Pr>
                <w:rFonts w:ascii="Verdana" w:hAnsi="Verdana"/>
                <w:sz w:val="20"/>
                <w:szCs w:val="20"/>
                <w:lang w:eastAsia="en-GB"/>
              </w:rPr>
              <w:t>15%</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19CFBD6B"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44250964" w14:textId="77777777" w:rsidTr="00E35D00">
        <w:trPr>
          <w:gridAfter w:val="1"/>
          <w:wAfter w:w="7" w:type="dxa"/>
          <w:trHeight w:val="735"/>
        </w:trPr>
        <w:tc>
          <w:tcPr>
            <w:tcW w:w="1134" w:type="dxa"/>
            <w:gridSpan w:val="2"/>
            <w:tcBorders>
              <w:top w:val="single" w:sz="6" w:space="0" w:color="auto"/>
              <w:left w:val="single" w:sz="6" w:space="0" w:color="auto"/>
              <w:bottom w:val="single" w:sz="6" w:space="0" w:color="auto"/>
              <w:right w:val="single" w:sz="6" w:space="0" w:color="auto"/>
            </w:tcBorders>
          </w:tcPr>
          <w:p w14:paraId="2C865AA2" w14:textId="77777777" w:rsidR="00E35D00" w:rsidRPr="00A26F17" w:rsidRDefault="00E35D00" w:rsidP="00220AA0">
            <w:pPr>
              <w:textAlignment w:val="baseline"/>
              <w:rPr>
                <w:rFonts w:ascii="Verdana" w:hAnsi="Verdana"/>
                <w:sz w:val="20"/>
                <w:szCs w:val="20"/>
                <w:lang w:eastAsia="en-GB"/>
              </w:rPr>
            </w:pP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1A56BC40" w14:textId="29794630"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0C80AABC" w14:textId="77777777" w:rsidR="00E35D00" w:rsidRPr="009F42FC" w:rsidRDefault="00E35D00" w:rsidP="00220AA0">
            <w:pPr>
              <w:textAlignment w:val="baseline"/>
              <w:rPr>
                <w:rFonts w:ascii="Verdana" w:hAnsi="Verdana"/>
                <w:b/>
                <w:bCs/>
                <w:sz w:val="20"/>
                <w:szCs w:val="20"/>
                <w:lang w:eastAsia="en-GB"/>
              </w:rPr>
            </w:pPr>
            <w:r w:rsidRPr="009F42FC">
              <w:rPr>
                <w:rFonts w:ascii="Verdana" w:hAnsi="Verdana"/>
                <w:b/>
                <w:bCs/>
                <w:sz w:val="20"/>
                <w:szCs w:val="20"/>
                <w:lang w:eastAsia="en-GB"/>
              </w:rPr>
              <w:t> Total </w:t>
            </w:r>
          </w:p>
        </w:tc>
        <w:tc>
          <w:tcPr>
            <w:tcW w:w="1213" w:type="dxa"/>
            <w:tcBorders>
              <w:top w:val="single" w:sz="6" w:space="0" w:color="auto"/>
              <w:left w:val="single" w:sz="6" w:space="0" w:color="auto"/>
              <w:bottom w:val="single" w:sz="6" w:space="0" w:color="auto"/>
              <w:right w:val="single" w:sz="6" w:space="0" w:color="auto"/>
            </w:tcBorders>
          </w:tcPr>
          <w:p w14:paraId="3F22ACB6" w14:textId="77777777" w:rsidR="00E35D00" w:rsidRPr="004A3E96" w:rsidRDefault="00E35D00" w:rsidP="00220AA0">
            <w:pPr>
              <w:textAlignment w:val="baseline"/>
              <w:rPr>
                <w:rFonts w:ascii="Verdana" w:hAnsi="Verdana"/>
                <w:sz w:val="20"/>
                <w:szCs w:val="20"/>
                <w:lang w:eastAsia="en-GB"/>
              </w:rPr>
            </w:pP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3048A7B9"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6E57235E"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1FF4D213"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100% </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0E2BDF5F"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bl>
    <w:p w14:paraId="70BAF3A2" w14:textId="77777777" w:rsidR="003109DC" w:rsidRDefault="003109DC" w:rsidP="003109DC">
      <w:pPr>
        <w:jc w:val="both"/>
        <w:textAlignment w:val="baseline"/>
        <w:rPr>
          <w:rFonts w:ascii="Verdana" w:hAnsi="Verdana"/>
          <w:b/>
          <w:bCs/>
          <w:lang w:eastAsia="en-GB"/>
        </w:rPr>
      </w:pPr>
    </w:p>
    <w:p w14:paraId="52F8213D" w14:textId="77777777" w:rsidR="005B0122" w:rsidRDefault="005B0122" w:rsidP="003109DC">
      <w:pPr>
        <w:jc w:val="both"/>
        <w:textAlignment w:val="baseline"/>
        <w:rPr>
          <w:rFonts w:ascii="Verdana" w:hAnsi="Verdana"/>
          <w:b/>
          <w:bCs/>
          <w:sz w:val="20"/>
          <w:szCs w:val="20"/>
          <w:lang w:eastAsia="en-GB"/>
        </w:rPr>
      </w:pPr>
    </w:p>
    <w:p w14:paraId="4DFBE114" w14:textId="77777777" w:rsidR="009F42FC" w:rsidRDefault="009F42FC" w:rsidP="003109DC">
      <w:pPr>
        <w:jc w:val="both"/>
        <w:textAlignment w:val="baseline"/>
        <w:rPr>
          <w:rFonts w:ascii="Verdana" w:hAnsi="Verdana"/>
          <w:b/>
          <w:bCs/>
          <w:sz w:val="20"/>
          <w:szCs w:val="20"/>
          <w:lang w:eastAsia="en-GB"/>
        </w:rPr>
      </w:pPr>
    </w:p>
    <w:p w14:paraId="5C4D746C" w14:textId="77777777" w:rsidR="009F42FC" w:rsidRDefault="009F42FC" w:rsidP="003109DC">
      <w:pPr>
        <w:jc w:val="both"/>
        <w:textAlignment w:val="baseline"/>
        <w:rPr>
          <w:rFonts w:ascii="Verdana" w:hAnsi="Verdana"/>
          <w:b/>
          <w:bCs/>
          <w:sz w:val="20"/>
          <w:szCs w:val="20"/>
          <w:lang w:eastAsia="en-GB"/>
        </w:rPr>
      </w:pPr>
    </w:p>
    <w:p w14:paraId="7A8ADF5C" w14:textId="77777777" w:rsidR="009F42FC" w:rsidRDefault="009F42FC" w:rsidP="003109DC">
      <w:pPr>
        <w:jc w:val="both"/>
        <w:textAlignment w:val="baseline"/>
        <w:rPr>
          <w:rFonts w:ascii="Verdana" w:hAnsi="Verdana"/>
          <w:b/>
          <w:bCs/>
          <w:sz w:val="20"/>
          <w:szCs w:val="20"/>
          <w:lang w:eastAsia="en-GB"/>
        </w:rPr>
      </w:pPr>
    </w:p>
    <w:p w14:paraId="743E0593" w14:textId="2278420E" w:rsidR="003109DC" w:rsidRPr="004A3E96" w:rsidRDefault="003109DC" w:rsidP="003109DC">
      <w:pPr>
        <w:jc w:val="both"/>
        <w:textAlignment w:val="baseline"/>
        <w:rPr>
          <w:rFonts w:ascii="Verdana" w:hAnsi="Verdana"/>
          <w:sz w:val="20"/>
          <w:szCs w:val="20"/>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Pr>
          <w:rFonts w:ascii="Verdana" w:hAnsi="Verdana"/>
          <w:sz w:val="20"/>
          <w:szCs w:val="20"/>
          <w:lang w:eastAsia="en-GB"/>
        </w:rPr>
        <w:tab/>
      </w:r>
      <w:r w:rsidRPr="00A26F17">
        <w:rPr>
          <w:rFonts w:ascii="Verdana" w:hAnsi="Verdana"/>
          <w:b/>
          <w:bCs/>
          <w:sz w:val="20"/>
          <w:szCs w:val="20"/>
          <w:lang w:eastAsia="en-GB"/>
        </w:rPr>
        <w:t xml:space="preserve">Lot </w:t>
      </w:r>
      <w:r>
        <w:rPr>
          <w:rFonts w:ascii="Verdana" w:hAnsi="Verdana"/>
          <w:b/>
          <w:bCs/>
          <w:sz w:val="20"/>
          <w:szCs w:val="20"/>
          <w:lang w:eastAsia="en-GB"/>
        </w:rPr>
        <w:t>2</w:t>
      </w:r>
      <w:r w:rsidRPr="00A26F17">
        <w:rPr>
          <w:rFonts w:ascii="Verdana" w:hAnsi="Verdana"/>
          <w:b/>
          <w:bCs/>
          <w:sz w:val="20"/>
          <w:szCs w:val="20"/>
          <w:lang w:eastAsia="en-GB"/>
        </w:rPr>
        <w:t xml:space="preserve"> – </w:t>
      </w:r>
      <w:r>
        <w:rPr>
          <w:rFonts w:ascii="Verdana" w:hAnsi="Verdana"/>
          <w:b/>
          <w:bCs/>
          <w:sz w:val="20"/>
          <w:szCs w:val="20"/>
          <w:lang w:eastAsia="en-GB"/>
        </w:rPr>
        <w:t xml:space="preserve">Mentor </w:t>
      </w:r>
    </w:p>
    <w:p w14:paraId="0A68DA42" w14:textId="77777777" w:rsidR="003109DC" w:rsidRPr="00A26F17" w:rsidRDefault="003109DC" w:rsidP="003109DC">
      <w:pPr>
        <w:jc w:val="both"/>
        <w:textAlignment w:val="baseline"/>
        <w:rPr>
          <w:rFonts w:ascii="Verdana" w:hAnsi="Verdana"/>
          <w:sz w:val="20"/>
          <w:szCs w:val="20"/>
          <w:lang w:eastAsia="en-GB"/>
        </w:rPr>
      </w:pP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780"/>
        <w:gridCol w:w="1058"/>
        <w:gridCol w:w="900"/>
        <w:gridCol w:w="1371"/>
        <w:gridCol w:w="1530"/>
        <w:gridCol w:w="8"/>
      </w:tblGrid>
      <w:tr w:rsidR="00E35D00" w:rsidRPr="004A3E96" w14:paraId="7ADC375D" w14:textId="77777777" w:rsidTr="00E35D00">
        <w:trPr>
          <w:trHeight w:val="330"/>
        </w:trPr>
        <w:tc>
          <w:tcPr>
            <w:tcW w:w="99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540833A" w14:textId="66722BCC"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378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389C135" w14:textId="277E599C"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05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6C6070B"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90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608DCFA"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371"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4D125490"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5342E7F6"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538"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48C9A56E"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0A0FB0B7"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4DD357CF" w14:textId="571956DF" w:rsidR="00E35D00" w:rsidRPr="513FA8C2" w:rsidRDefault="00E35D00" w:rsidP="513FA8C2">
            <w:pPr>
              <w:ind w:left="30"/>
              <w:textAlignment w:val="baseline"/>
              <w:rPr>
                <w:rFonts w:ascii="Verdana" w:hAnsi="Verdana"/>
                <w:sz w:val="20"/>
                <w:szCs w:val="20"/>
                <w:lang w:eastAsia="en-GB"/>
              </w:rPr>
            </w:pPr>
            <w:r>
              <w:rPr>
                <w:rFonts w:ascii="Verdana" w:hAnsi="Verdana"/>
                <w:sz w:val="20"/>
                <w:szCs w:val="20"/>
                <w:lang w:eastAsia="en-GB"/>
              </w:rPr>
              <w:t>1</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148D333" w14:textId="06F706FA" w:rsidR="00E35D00" w:rsidRPr="00BB1954" w:rsidRDefault="00E35D00" w:rsidP="513FA8C2">
            <w:pPr>
              <w:ind w:left="30"/>
              <w:textAlignment w:val="baseline"/>
              <w:rPr>
                <w:rFonts w:ascii="Verdana" w:hAnsi="Verdana"/>
                <w:sz w:val="20"/>
                <w:szCs w:val="20"/>
                <w:lang w:eastAsia="en-GB"/>
              </w:rPr>
            </w:pPr>
            <w:r w:rsidRPr="513FA8C2">
              <w:rPr>
                <w:rFonts w:ascii="Verdana" w:hAnsi="Verdana"/>
                <w:sz w:val="20"/>
                <w:szCs w:val="20"/>
                <w:lang w:eastAsia="en-GB"/>
              </w:rPr>
              <w:t>How have you</w:t>
            </w:r>
            <w:r w:rsidRPr="00A26F17">
              <w:rPr>
                <w:rFonts w:ascii="Verdana" w:hAnsi="Verdana"/>
                <w:sz w:val="20"/>
                <w:szCs w:val="20"/>
                <w:lang w:eastAsia="en-GB"/>
              </w:rPr>
              <w:t xml:space="preserve"> successfully </w:t>
            </w:r>
            <w:r w:rsidRPr="513FA8C2">
              <w:rPr>
                <w:rFonts w:ascii="Verdana" w:hAnsi="Verdana"/>
                <w:sz w:val="20"/>
                <w:szCs w:val="20"/>
                <w:lang w:eastAsia="en-GB"/>
              </w:rPr>
              <w:t xml:space="preserve">developed people working </w:t>
            </w:r>
            <w:proofErr w:type="gramStart"/>
            <w:r w:rsidRPr="513FA8C2">
              <w:rPr>
                <w:rFonts w:ascii="Verdana" w:hAnsi="Verdana"/>
                <w:sz w:val="20"/>
                <w:szCs w:val="20"/>
                <w:lang w:eastAsia="en-GB"/>
              </w:rPr>
              <w:t>in  a</w:t>
            </w:r>
            <w:proofErr w:type="gramEnd"/>
            <w:r w:rsidRPr="513FA8C2">
              <w:rPr>
                <w:rFonts w:ascii="Verdana" w:hAnsi="Verdana"/>
                <w:sz w:val="20"/>
                <w:szCs w:val="20"/>
                <w:lang w:eastAsia="en-GB"/>
              </w:rPr>
              <w:t xml:space="preserve"> high </w:t>
            </w:r>
            <w:r w:rsidRPr="00A26F17">
              <w:rPr>
                <w:rFonts w:ascii="Verdana" w:hAnsi="Verdana"/>
                <w:sz w:val="20"/>
                <w:szCs w:val="20"/>
                <w:lang w:eastAsia="en-GB"/>
              </w:rPr>
              <w:t xml:space="preserve">performance </w:t>
            </w:r>
            <w:r w:rsidRPr="513FA8C2">
              <w:rPr>
                <w:rFonts w:ascii="Verdana" w:hAnsi="Verdana"/>
                <w:sz w:val="20"/>
                <w:szCs w:val="20"/>
                <w:lang w:eastAsia="en-GB"/>
              </w:rPr>
              <w:t xml:space="preserve">environment? </w:t>
            </w:r>
          </w:p>
          <w:p w14:paraId="7C2CDB41" w14:textId="55A76CC6" w:rsidR="00E35D00" w:rsidRPr="00BB1954" w:rsidRDefault="00E35D00" w:rsidP="513FA8C2">
            <w:pPr>
              <w:ind w:left="30"/>
              <w:textAlignment w:val="baseline"/>
              <w:rPr>
                <w:rFonts w:ascii="Verdana" w:hAnsi="Verdana"/>
                <w:sz w:val="20"/>
                <w:szCs w:val="20"/>
                <w:lang w:eastAsia="en-GB"/>
              </w:rPr>
            </w:pPr>
          </w:p>
          <w:p w14:paraId="6150949A" w14:textId="0C22AF0F" w:rsidR="00E35D00" w:rsidRPr="00BB1954" w:rsidRDefault="00E35D00" w:rsidP="513FA8C2">
            <w:pPr>
              <w:jc w:val="both"/>
              <w:textAlignment w:val="baseline"/>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2E7E665F" w14:textId="538661C7" w:rsidR="00E35D00" w:rsidRPr="00BB1954" w:rsidRDefault="00E35D00" w:rsidP="513FA8C2">
            <w:pPr>
              <w:jc w:val="both"/>
              <w:textAlignment w:val="baseline"/>
              <w:rPr>
                <w:rFonts w:ascii="Verdana" w:hAnsi="Verdana"/>
                <w:sz w:val="18"/>
                <w:szCs w:val="18"/>
                <w:lang w:eastAsia="en-GB"/>
              </w:rPr>
            </w:pPr>
          </w:p>
          <w:p w14:paraId="6D44D2C8" w14:textId="6C5BC43C" w:rsidR="00E35D00" w:rsidRPr="00BB1954" w:rsidRDefault="00E35D00" w:rsidP="513FA8C2">
            <w:pPr>
              <w:textAlignment w:val="baseline"/>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Performance Leader/Manager, Lead coach and/or practitioners in the Elite/High performance space?</w:t>
            </w:r>
          </w:p>
          <w:p w14:paraId="41F732A6" w14:textId="62730E3C" w:rsidR="00E35D00" w:rsidRPr="00A26F17" w:rsidRDefault="00E35D00" w:rsidP="513FA8C2">
            <w:pPr>
              <w:ind w:left="30"/>
              <w:textAlignment w:val="baseline"/>
              <w:rPr>
                <w:rFonts w:ascii="Verdana" w:hAnsi="Verdana"/>
                <w:sz w:val="20"/>
                <w:szCs w:val="20"/>
                <w:lang w:eastAsia="en-GB"/>
              </w:rPr>
            </w:pPr>
          </w:p>
        </w:tc>
        <w:tc>
          <w:tcPr>
            <w:tcW w:w="1058" w:type="dxa"/>
            <w:tcBorders>
              <w:top w:val="single" w:sz="6" w:space="0" w:color="auto"/>
              <w:left w:val="single" w:sz="6" w:space="0" w:color="auto"/>
              <w:bottom w:val="single" w:sz="6" w:space="0" w:color="auto"/>
              <w:right w:val="single" w:sz="6" w:space="0" w:color="auto"/>
            </w:tcBorders>
          </w:tcPr>
          <w:p w14:paraId="3F095754" w14:textId="66EBCFD2" w:rsidR="00E35D00" w:rsidRPr="00BB1954" w:rsidRDefault="00E35D00" w:rsidP="513FA8C2">
            <w:pPr>
              <w:textAlignment w:val="baseline"/>
              <w:rPr>
                <w:rFonts w:ascii="Verdana" w:hAnsi="Verdana"/>
                <w:sz w:val="20"/>
                <w:szCs w:val="20"/>
                <w:lang w:eastAsia="en-GB"/>
              </w:rPr>
            </w:pPr>
            <w:r w:rsidRPr="00BB1954">
              <w:rPr>
                <w:rFonts w:ascii="Verdana" w:hAnsi="Verdana"/>
                <w:sz w:val="20"/>
                <w:szCs w:val="20"/>
                <w:lang w:eastAsia="en-GB"/>
              </w:rPr>
              <w:t>400 words per case study</w:t>
            </w:r>
          </w:p>
          <w:p w14:paraId="279D2435" w14:textId="291A5E04" w:rsidR="00E35D00" w:rsidRPr="00BB1954" w:rsidRDefault="00E35D00" w:rsidP="513FA8C2">
            <w:pPr>
              <w:textAlignment w:val="baseline"/>
              <w:rPr>
                <w:rFonts w:ascii="Verdana" w:hAnsi="Verdana"/>
                <w:sz w:val="20"/>
                <w:szCs w:val="20"/>
                <w:lang w:eastAsia="en-GB"/>
              </w:rPr>
            </w:pPr>
          </w:p>
          <w:p w14:paraId="436933EA" w14:textId="093AC9AA" w:rsidR="00E35D00" w:rsidRPr="00BB1954" w:rsidRDefault="00E35D00" w:rsidP="00220AA0">
            <w:pPr>
              <w:textAlignment w:val="baseline"/>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5F97931"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3EAB16D5" w14:textId="0B6BCDBA"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sidRPr="513FA8C2">
              <w:rPr>
                <w:rFonts w:ascii="Verdana" w:hAnsi="Verdana"/>
                <w:sz w:val="20"/>
                <w:szCs w:val="20"/>
                <w:lang w:eastAsia="en-GB"/>
              </w:rPr>
              <w:t>40</w:t>
            </w:r>
            <w:r w:rsidRPr="00BB1954">
              <w:rPr>
                <w:rFonts w:ascii="Verdana" w:hAnsi="Verdana"/>
                <w:sz w:val="20"/>
                <w:szCs w:val="20"/>
                <w:lang w:eastAsia="en-GB"/>
              </w:rPr>
              <w:t>%</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97AE8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00840A72"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08DF4C39" w14:textId="02267DD6" w:rsidR="00E35D00" w:rsidRPr="513FA8C2" w:rsidRDefault="00E35D00" w:rsidP="513FA8C2">
            <w:pPr>
              <w:ind w:left="30"/>
              <w:jc w:val="both"/>
              <w:textAlignment w:val="baseline"/>
              <w:rPr>
                <w:rFonts w:ascii="Verdana" w:hAnsi="Verdana"/>
                <w:sz w:val="20"/>
                <w:szCs w:val="20"/>
                <w:lang w:eastAsia="en-GB"/>
              </w:rPr>
            </w:pPr>
            <w:r>
              <w:rPr>
                <w:rFonts w:ascii="Verdana" w:hAnsi="Verdana"/>
                <w:sz w:val="20"/>
                <w:szCs w:val="20"/>
                <w:lang w:eastAsia="en-GB"/>
              </w:rPr>
              <w:t>2</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0FB7C076" w14:textId="3FDC7E1F" w:rsidR="00E35D00" w:rsidRPr="00BB1954" w:rsidRDefault="00E35D00" w:rsidP="513FA8C2">
            <w:pPr>
              <w:ind w:left="30"/>
              <w:jc w:val="both"/>
              <w:textAlignment w:val="baseline"/>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in</w:t>
            </w:r>
            <w:proofErr w:type="gramEnd"/>
            <w:r w:rsidRPr="513FA8C2">
              <w:rPr>
                <w:rFonts w:ascii="Verdana" w:hAnsi="Verdana"/>
                <w:sz w:val="20"/>
                <w:szCs w:val="20"/>
                <w:lang w:eastAsia="en-GB"/>
              </w:rPr>
              <w:t xml:space="preserve"> creating  learning for your Mentee ? </w:t>
            </w:r>
          </w:p>
          <w:p w14:paraId="03C501A1" w14:textId="4463D08A" w:rsidR="00E35D00" w:rsidRPr="00BB1954" w:rsidRDefault="00E35D00" w:rsidP="513FA8C2">
            <w:pPr>
              <w:ind w:left="30"/>
              <w:jc w:val="both"/>
              <w:textAlignment w:val="baseline"/>
              <w:rPr>
                <w:rFonts w:ascii="Verdana" w:hAnsi="Verdana"/>
                <w:sz w:val="20"/>
                <w:szCs w:val="20"/>
                <w:lang w:eastAsia="en-GB"/>
              </w:rPr>
            </w:pPr>
          </w:p>
          <w:p w14:paraId="22A571BA" w14:textId="13AC288E" w:rsidR="00E35D00" w:rsidRPr="00BB1954" w:rsidRDefault="00E35D00" w:rsidP="513FA8C2">
            <w:pPr>
              <w:ind w:left="30"/>
              <w:jc w:val="both"/>
              <w:textAlignment w:val="baseline"/>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094A0CC9" w14:textId="1BAE3B95"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Understand the context</w:t>
            </w:r>
          </w:p>
          <w:p w14:paraId="3EA8F4B1" w14:textId="398F23ED"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Identify suitable needs</w:t>
            </w:r>
          </w:p>
          <w:p w14:paraId="7B6798EC" w14:textId="7C7B454D"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Design and deliver the support</w:t>
            </w:r>
          </w:p>
          <w:p w14:paraId="5C20645E" w14:textId="68D73FC5"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Evaluate and review</w:t>
            </w:r>
          </w:p>
          <w:p w14:paraId="465AE49C" w14:textId="3A5A1737" w:rsidR="00E35D00" w:rsidRPr="00BB1954" w:rsidRDefault="00E35D00" w:rsidP="513FA8C2">
            <w:pPr>
              <w:ind w:left="30"/>
              <w:jc w:val="both"/>
              <w:textAlignment w:val="baseline"/>
              <w:rPr>
                <w:rFonts w:ascii="Verdana" w:hAnsi="Verdana"/>
                <w:sz w:val="18"/>
                <w:szCs w:val="18"/>
                <w:lang w:eastAsia="en-GB"/>
              </w:rPr>
            </w:pPr>
            <w:r w:rsidRPr="513FA8C2">
              <w:rPr>
                <w:rFonts w:ascii="Verdana" w:hAnsi="Verdana"/>
                <w:sz w:val="18"/>
                <w:szCs w:val="18"/>
                <w:lang w:eastAsia="en-GB"/>
              </w:rPr>
              <w:t xml:space="preserve">We are interested to understand how the Mentor can tailor their approach to the specific needs of the </w:t>
            </w:r>
            <w:proofErr w:type="gramStart"/>
            <w:r w:rsidRPr="513FA8C2">
              <w:rPr>
                <w:rFonts w:ascii="Verdana" w:hAnsi="Verdana"/>
                <w:sz w:val="18"/>
                <w:szCs w:val="18"/>
                <w:lang w:eastAsia="en-GB"/>
              </w:rPr>
              <w:t>individual  or</w:t>
            </w:r>
            <w:proofErr w:type="gramEnd"/>
            <w:r w:rsidRPr="513FA8C2">
              <w:rPr>
                <w:rFonts w:ascii="Verdana" w:hAnsi="Verdana"/>
                <w:sz w:val="18"/>
                <w:szCs w:val="18"/>
                <w:lang w:eastAsia="en-GB"/>
              </w:rPr>
              <w:t xml:space="preserve"> team</w:t>
            </w:r>
          </w:p>
          <w:p w14:paraId="368953BB" w14:textId="088A7580" w:rsidR="00E35D00" w:rsidRPr="00BB1954" w:rsidRDefault="00E35D00" w:rsidP="00220AA0">
            <w:pPr>
              <w:ind w:left="30"/>
              <w:jc w:val="both"/>
              <w:textAlignment w:val="baseline"/>
              <w:rPr>
                <w:rFonts w:ascii="Verdana" w:hAnsi="Verdana"/>
                <w:sz w:val="20"/>
                <w:szCs w:val="20"/>
                <w:lang w:eastAsia="en-GB"/>
              </w:rPr>
            </w:pPr>
          </w:p>
        </w:tc>
        <w:tc>
          <w:tcPr>
            <w:tcW w:w="1058" w:type="dxa"/>
            <w:tcBorders>
              <w:top w:val="single" w:sz="6" w:space="0" w:color="auto"/>
              <w:left w:val="single" w:sz="6" w:space="0" w:color="auto"/>
              <w:bottom w:val="single" w:sz="6" w:space="0" w:color="auto"/>
              <w:right w:val="single" w:sz="6" w:space="0" w:color="auto"/>
            </w:tcBorders>
          </w:tcPr>
          <w:p w14:paraId="0982C80D" w14:textId="584D8AC4" w:rsidR="00E35D00" w:rsidRPr="00BB1954" w:rsidRDefault="00E35D00" w:rsidP="513FA8C2">
            <w:pPr>
              <w:textAlignment w:val="baseline"/>
              <w:rPr>
                <w:rFonts w:ascii="Verdana" w:hAnsi="Verdana"/>
                <w:sz w:val="20"/>
                <w:szCs w:val="20"/>
                <w:lang w:eastAsia="en-GB"/>
              </w:rPr>
            </w:pPr>
            <w:r w:rsidRPr="513FA8C2">
              <w:rPr>
                <w:rFonts w:ascii="Verdana" w:hAnsi="Verdana"/>
                <w:sz w:val="20"/>
                <w:szCs w:val="20"/>
                <w:lang w:eastAsia="en-GB"/>
              </w:rPr>
              <w:t>400</w:t>
            </w:r>
            <w:r w:rsidRPr="00BB1954">
              <w:rPr>
                <w:rFonts w:ascii="Verdana" w:hAnsi="Verdana"/>
                <w:sz w:val="20"/>
                <w:szCs w:val="20"/>
                <w:lang w:eastAsia="en-GB"/>
              </w:rPr>
              <w:t xml:space="preserve"> words</w:t>
            </w:r>
            <w:r w:rsidR="00A36067">
              <w:rPr>
                <w:rFonts w:ascii="Verdana" w:hAnsi="Verdana"/>
                <w:sz w:val="20"/>
                <w:szCs w:val="20"/>
                <w:lang w:eastAsia="en-GB"/>
              </w:rPr>
              <w:t xml:space="preserve"> per case study</w:t>
            </w:r>
          </w:p>
          <w:p w14:paraId="4C1E7309" w14:textId="036F1E2B" w:rsidR="00E35D00" w:rsidRPr="00BB1954" w:rsidRDefault="00E35D00" w:rsidP="513FA8C2">
            <w:pPr>
              <w:textAlignment w:val="baseline"/>
              <w:rPr>
                <w:rFonts w:ascii="Verdana" w:hAnsi="Verdana"/>
                <w:sz w:val="20"/>
                <w:szCs w:val="20"/>
                <w:lang w:eastAsia="en-GB"/>
              </w:rPr>
            </w:pPr>
          </w:p>
          <w:p w14:paraId="683842D5" w14:textId="661739F1" w:rsidR="00E35D00" w:rsidRPr="00BB1954" w:rsidRDefault="00E35D00" w:rsidP="513FA8C2">
            <w:pPr>
              <w:textAlignment w:val="baseline"/>
              <w:rPr>
                <w:rFonts w:ascii="Verdana" w:hAnsi="Verdana"/>
                <w:sz w:val="20"/>
                <w:szCs w:val="20"/>
                <w:lang w:eastAsia="en-GB"/>
              </w:rPr>
            </w:pPr>
          </w:p>
          <w:p w14:paraId="4D5E0593" w14:textId="1F83A43D" w:rsidR="00E35D00" w:rsidRPr="00BB1954" w:rsidRDefault="00E35D00" w:rsidP="00220AA0">
            <w:pPr>
              <w:textAlignment w:val="baseline"/>
              <w:rPr>
                <w:rFonts w:ascii="Verdana" w:hAnsi="Verdana"/>
                <w:sz w:val="20"/>
                <w:szCs w:val="20"/>
                <w:lang w:eastAsia="en-GB"/>
              </w:rPr>
            </w:pPr>
            <w:r w:rsidRPr="513FA8C2">
              <w:rPr>
                <w:rFonts w:ascii="Verdana" w:hAnsi="Verdana"/>
                <w:sz w:val="20"/>
                <w:szCs w:val="20"/>
                <w:lang w:eastAsia="en-GB"/>
              </w:rPr>
              <w:t>Up to a maximum of 3 case studies</w:t>
            </w:r>
            <w:r w:rsidRPr="00BB1954">
              <w:rPr>
                <w:rFonts w:ascii="Verdana" w:hAnsi="Verdana"/>
                <w:sz w:val="20"/>
                <w:szCs w:val="20"/>
                <w:lang w:eastAsia="en-GB"/>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2B08ADAC" w14:textId="77777777" w:rsidR="00E35D00" w:rsidRPr="00BB1954" w:rsidRDefault="00E35D00" w:rsidP="00220AA0">
            <w:pPr>
              <w:textAlignment w:val="baseline"/>
              <w:rPr>
                <w:rFonts w:ascii="Verdana" w:hAnsi="Verdana"/>
                <w:sz w:val="20"/>
                <w:szCs w:val="20"/>
                <w:lang w:eastAsia="en-GB"/>
              </w:rPr>
            </w:pPr>
          </w:p>
        </w:tc>
        <w:tc>
          <w:tcPr>
            <w:tcW w:w="1371" w:type="dxa"/>
            <w:tcBorders>
              <w:top w:val="single" w:sz="6" w:space="0" w:color="auto"/>
              <w:left w:val="single" w:sz="6" w:space="0" w:color="auto"/>
              <w:bottom w:val="single" w:sz="6" w:space="0" w:color="auto"/>
              <w:right w:val="single" w:sz="6" w:space="0" w:color="auto"/>
            </w:tcBorders>
            <w:shd w:val="clear" w:color="auto" w:fill="auto"/>
          </w:tcPr>
          <w:p w14:paraId="06FB6E17" w14:textId="1D50F37F"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 xml:space="preserve"> </w:t>
            </w:r>
            <w:r w:rsidRPr="513FA8C2">
              <w:rPr>
                <w:rFonts w:ascii="Verdana" w:hAnsi="Verdana"/>
                <w:sz w:val="20"/>
                <w:szCs w:val="20"/>
                <w:lang w:eastAsia="en-GB"/>
              </w:rPr>
              <w:t>40</w:t>
            </w:r>
            <w:r w:rsidRPr="00BB1954">
              <w:rPr>
                <w:rFonts w:ascii="Verdana" w:hAnsi="Verdana"/>
                <w:sz w:val="20"/>
                <w:szCs w:val="20"/>
                <w:lang w:eastAsia="en-GB"/>
              </w:rPr>
              <w: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6BB0A38" w14:textId="77777777" w:rsidR="00E35D00" w:rsidRPr="00BB1954" w:rsidRDefault="00E35D00" w:rsidP="00220AA0">
            <w:pPr>
              <w:textAlignment w:val="baseline"/>
              <w:rPr>
                <w:rFonts w:ascii="Verdana" w:hAnsi="Verdana"/>
                <w:sz w:val="20"/>
                <w:szCs w:val="20"/>
                <w:lang w:eastAsia="en-GB"/>
              </w:rPr>
            </w:pPr>
          </w:p>
        </w:tc>
      </w:tr>
      <w:tr w:rsidR="00E35D00" w:rsidRPr="004A3E96" w14:paraId="6C800556"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1FAD4BE7" w14:textId="19B62B00" w:rsidR="00E35D00" w:rsidRPr="00A26F17" w:rsidRDefault="00E35D00" w:rsidP="513FA8C2">
            <w:pPr>
              <w:ind w:left="30"/>
              <w:jc w:val="both"/>
              <w:textAlignment w:val="baseline"/>
              <w:rPr>
                <w:rFonts w:ascii="Verdana" w:hAnsi="Verdana"/>
                <w:sz w:val="20"/>
                <w:szCs w:val="20"/>
                <w:lang w:eastAsia="en-GB"/>
              </w:rPr>
            </w:pPr>
            <w:r>
              <w:rPr>
                <w:rFonts w:ascii="Verdana" w:hAnsi="Verdana"/>
                <w:sz w:val="20"/>
                <w:szCs w:val="20"/>
                <w:lang w:eastAsia="en-GB"/>
              </w:rPr>
              <w:t>3</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4AAC1FB" w14:textId="797BDBD4" w:rsidR="00E35D00" w:rsidRPr="00A26F17" w:rsidRDefault="00E35D00" w:rsidP="513FA8C2">
            <w:pPr>
              <w:ind w:left="30"/>
              <w:jc w:val="both"/>
              <w:textAlignment w:val="baseline"/>
              <w:rPr>
                <w:rFonts w:ascii="Verdana" w:hAnsi="Verdana"/>
                <w:sz w:val="20"/>
                <w:szCs w:val="20"/>
                <w:lang w:eastAsia="en-GB"/>
              </w:rPr>
            </w:pPr>
            <w:r w:rsidRPr="00A26F17">
              <w:rPr>
                <w:rFonts w:ascii="Verdana" w:hAnsi="Verdana"/>
                <w:sz w:val="20"/>
                <w:szCs w:val="20"/>
                <w:lang w:eastAsia="en-GB"/>
              </w:rPr>
              <w:t>Meets the person specification listed in appendix </w:t>
            </w:r>
            <w:r w:rsidRPr="00BB1954">
              <w:rPr>
                <w:rFonts w:ascii="Verdana" w:hAnsi="Verdana"/>
                <w:sz w:val="20"/>
                <w:szCs w:val="20"/>
                <w:lang w:eastAsia="en-GB"/>
              </w:rPr>
              <w:t xml:space="preserve">through a Bio/CV </w:t>
            </w:r>
          </w:p>
          <w:p w14:paraId="74ECF0D5" w14:textId="38460F6B" w:rsidR="00E35D00" w:rsidRPr="00A26F17" w:rsidRDefault="00E35D00" w:rsidP="513FA8C2">
            <w:pPr>
              <w:ind w:left="30"/>
              <w:jc w:val="both"/>
              <w:textAlignment w:val="baseline"/>
              <w:rPr>
                <w:rFonts w:ascii="Verdana" w:hAnsi="Verdana"/>
                <w:sz w:val="20"/>
                <w:szCs w:val="20"/>
                <w:lang w:eastAsia="en-GB"/>
              </w:rPr>
            </w:pPr>
          </w:p>
          <w:p w14:paraId="30F758DC" w14:textId="28BFD7D1" w:rsidR="00E35D00" w:rsidRPr="00A26F17" w:rsidRDefault="00E35D00" w:rsidP="513FA8C2">
            <w:pPr>
              <w:ind w:left="30"/>
              <w:jc w:val="both"/>
              <w:textAlignment w:val="baseline"/>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4A2A6958" w14:textId="20A64E6F" w:rsidR="00E35D00" w:rsidRPr="00A26F17" w:rsidRDefault="00E35D00" w:rsidP="00220AA0">
            <w:pPr>
              <w:ind w:left="30"/>
              <w:jc w:val="both"/>
              <w:textAlignment w:val="baseline"/>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058" w:type="dxa"/>
            <w:tcBorders>
              <w:top w:val="single" w:sz="6" w:space="0" w:color="auto"/>
              <w:left w:val="single" w:sz="6" w:space="0" w:color="auto"/>
              <w:bottom w:val="single" w:sz="6" w:space="0" w:color="auto"/>
              <w:right w:val="single" w:sz="6" w:space="0" w:color="auto"/>
            </w:tcBorders>
          </w:tcPr>
          <w:p w14:paraId="58183F11" w14:textId="77777777"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 xml:space="preserve"> CV/</w:t>
            </w:r>
            <w:proofErr w:type="spellStart"/>
            <w:r w:rsidRPr="00BB1954">
              <w:rPr>
                <w:rFonts w:ascii="Verdana" w:hAnsi="Verdana"/>
                <w:sz w:val="20"/>
                <w:szCs w:val="20"/>
                <w:lang w:eastAsia="en-GB"/>
              </w:rPr>
              <w:t>Biog</w:t>
            </w:r>
            <w:proofErr w:type="spellEnd"/>
          </w:p>
          <w:p w14:paraId="353850CF" w14:textId="77777777"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500 words maximum</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C80E2AD"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0784D9A6" w14:textId="1AEEC9F9"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sidRPr="00BB1954">
              <w:rPr>
                <w:rFonts w:ascii="Verdana" w:hAnsi="Verdana"/>
                <w:sz w:val="20"/>
                <w:szCs w:val="20"/>
                <w:lang w:eastAsia="en-GB"/>
              </w:rPr>
              <w:t>2</w:t>
            </w:r>
            <w:r>
              <w:rPr>
                <w:rFonts w:ascii="Verdana" w:hAnsi="Verdana"/>
                <w:sz w:val="20"/>
                <w:szCs w:val="20"/>
                <w:lang w:eastAsia="en-GB"/>
              </w:rPr>
              <w:t>0</w:t>
            </w:r>
            <w:r w:rsidRPr="00BB1954">
              <w:rPr>
                <w:rFonts w:ascii="Verdana" w:hAnsi="Verdana"/>
                <w:sz w:val="20"/>
                <w:szCs w:val="20"/>
                <w:lang w:eastAsia="en-GB"/>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E9E5DC5"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5D3C34A0" w14:textId="77777777" w:rsidTr="00E35D00">
        <w:trPr>
          <w:gridAfter w:val="1"/>
          <w:wAfter w:w="8" w:type="dxa"/>
          <w:trHeight w:val="735"/>
        </w:trPr>
        <w:tc>
          <w:tcPr>
            <w:tcW w:w="993" w:type="dxa"/>
            <w:tcBorders>
              <w:top w:val="single" w:sz="6" w:space="0" w:color="auto"/>
              <w:left w:val="single" w:sz="6" w:space="0" w:color="auto"/>
              <w:bottom w:val="single" w:sz="6" w:space="0" w:color="auto"/>
              <w:right w:val="single" w:sz="6" w:space="0" w:color="auto"/>
            </w:tcBorders>
          </w:tcPr>
          <w:p w14:paraId="49591AFB" w14:textId="77777777" w:rsidR="00E35D00" w:rsidRPr="00A26F17" w:rsidRDefault="00E35D00" w:rsidP="00220AA0">
            <w:pPr>
              <w:textAlignment w:val="baseline"/>
              <w:rPr>
                <w:rFonts w:ascii="Verdana" w:hAnsi="Verdana"/>
                <w:sz w:val="20"/>
                <w:szCs w:val="20"/>
                <w:lang w:eastAsia="en-GB"/>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659ABFB" w14:textId="5645A85F"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392779DA" w14:textId="77777777" w:rsidR="00E35D00" w:rsidRPr="00905A41" w:rsidRDefault="00E35D00" w:rsidP="00220AA0">
            <w:pPr>
              <w:textAlignment w:val="baseline"/>
              <w:rPr>
                <w:rFonts w:ascii="Verdana" w:hAnsi="Verdana"/>
                <w:b/>
                <w:bCs/>
                <w:sz w:val="20"/>
                <w:szCs w:val="20"/>
                <w:lang w:eastAsia="en-GB"/>
              </w:rPr>
            </w:pPr>
            <w:r w:rsidRPr="00905A41">
              <w:rPr>
                <w:rFonts w:ascii="Verdana" w:hAnsi="Verdana"/>
                <w:b/>
                <w:bCs/>
                <w:sz w:val="20"/>
                <w:szCs w:val="20"/>
                <w:lang w:eastAsia="en-GB"/>
              </w:rPr>
              <w:t> Total </w:t>
            </w:r>
          </w:p>
        </w:tc>
        <w:tc>
          <w:tcPr>
            <w:tcW w:w="1058" w:type="dxa"/>
            <w:tcBorders>
              <w:top w:val="single" w:sz="6" w:space="0" w:color="auto"/>
              <w:left w:val="single" w:sz="6" w:space="0" w:color="auto"/>
              <w:bottom w:val="single" w:sz="6" w:space="0" w:color="auto"/>
              <w:right w:val="single" w:sz="6" w:space="0" w:color="auto"/>
            </w:tcBorders>
          </w:tcPr>
          <w:p w14:paraId="3A7A667B" w14:textId="77777777" w:rsidR="00E35D00" w:rsidRPr="00BB1954" w:rsidRDefault="00E35D00" w:rsidP="00220AA0">
            <w:pPr>
              <w:textAlignment w:val="baseline"/>
              <w:rPr>
                <w:rFonts w:ascii="Verdana" w:hAnsi="Verdana"/>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4BA3EB3"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78040D79"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4E85E0D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100%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10FFBD1"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bl>
    <w:p w14:paraId="69BBC4B3" w14:textId="77777777" w:rsidR="003109DC" w:rsidRDefault="003109DC" w:rsidP="003109DC">
      <w:pPr>
        <w:ind w:left="705"/>
        <w:jc w:val="both"/>
        <w:textAlignment w:val="baseline"/>
        <w:rPr>
          <w:rFonts w:ascii="Verdana" w:hAnsi="Verdana"/>
          <w:lang w:eastAsia="en-GB"/>
        </w:rPr>
      </w:pPr>
      <w:r w:rsidRPr="00A26F17">
        <w:rPr>
          <w:rFonts w:ascii="Verdana" w:hAnsi="Verdana"/>
          <w:lang w:eastAsia="en-GB"/>
        </w:rPr>
        <w:t> </w:t>
      </w:r>
    </w:p>
    <w:p w14:paraId="7E22FE73" w14:textId="77777777" w:rsidR="00905A41" w:rsidRDefault="00905A41" w:rsidP="003109DC">
      <w:pPr>
        <w:jc w:val="both"/>
        <w:textAlignment w:val="baseline"/>
        <w:rPr>
          <w:rFonts w:ascii="Verdana" w:hAnsi="Verdana"/>
          <w:b/>
          <w:bCs/>
          <w:sz w:val="20"/>
          <w:szCs w:val="20"/>
          <w:lang w:eastAsia="en-GB"/>
        </w:rPr>
      </w:pPr>
    </w:p>
    <w:p w14:paraId="50F282E5" w14:textId="77777777" w:rsidR="00905A41" w:rsidRDefault="00905A41" w:rsidP="003109DC">
      <w:pPr>
        <w:jc w:val="both"/>
        <w:textAlignment w:val="baseline"/>
        <w:rPr>
          <w:rFonts w:ascii="Verdana" w:hAnsi="Verdana"/>
          <w:b/>
          <w:bCs/>
          <w:sz w:val="20"/>
          <w:szCs w:val="20"/>
          <w:lang w:eastAsia="en-GB"/>
        </w:rPr>
      </w:pPr>
    </w:p>
    <w:p w14:paraId="140E3D66" w14:textId="77777777" w:rsidR="00905A41" w:rsidRDefault="00905A41" w:rsidP="003109DC">
      <w:pPr>
        <w:jc w:val="both"/>
        <w:textAlignment w:val="baseline"/>
        <w:rPr>
          <w:rFonts w:ascii="Verdana" w:hAnsi="Verdana"/>
          <w:b/>
          <w:bCs/>
          <w:sz w:val="20"/>
          <w:szCs w:val="20"/>
          <w:lang w:eastAsia="en-GB"/>
        </w:rPr>
      </w:pPr>
    </w:p>
    <w:p w14:paraId="6CD94662" w14:textId="0294730C" w:rsidR="003109DC" w:rsidRDefault="003109DC" w:rsidP="003109DC">
      <w:pPr>
        <w:jc w:val="both"/>
        <w:textAlignment w:val="baseline"/>
        <w:rPr>
          <w:rFonts w:ascii="Verdana" w:hAnsi="Verdana"/>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sidRPr="00905A41">
        <w:rPr>
          <w:rFonts w:ascii="Verdana" w:hAnsi="Verdana"/>
          <w:b/>
          <w:bCs/>
          <w:sz w:val="20"/>
          <w:szCs w:val="20"/>
          <w:lang w:eastAsia="en-GB"/>
        </w:rPr>
        <w:t>Lot 3 – Accredited Executive Coach</w:t>
      </w:r>
      <w:r w:rsidRPr="00A26F17">
        <w:rPr>
          <w:rFonts w:ascii="Verdana" w:hAnsi="Verdana"/>
          <w:lang w:eastAsia="en-GB"/>
        </w:rPr>
        <w:t> </w:t>
      </w:r>
    </w:p>
    <w:p w14:paraId="666E0A19" w14:textId="77777777" w:rsidR="003109DC" w:rsidRPr="00A26F17" w:rsidRDefault="003109DC" w:rsidP="003109DC">
      <w:pPr>
        <w:jc w:val="both"/>
        <w:textAlignment w:val="baseline"/>
        <w:rPr>
          <w:rFonts w:ascii="Verdana" w:hAnsi="Verdana"/>
          <w:sz w:val="20"/>
          <w:szCs w:val="20"/>
          <w:lang w:eastAsia="en-GB"/>
        </w:rPr>
      </w:pPr>
      <w:r>
        <w:rPr>
          <w:rFonts w:ascii="Verdana" w:hAnsi="Verdana"/>
          <w:sz w:val="20"/>
          <w:szCs w:val="20"/>
          <w:lang w:eastAsia="en-GB"/>
        </w:rPr>
        <w:tab/>
      </w:r>
      <w:r>
        <w:rPr>
          <w:rFonts w:ascii="Verdana" w:hAnsi="Verdana"/>
          <w:sz w:val="20"/>
          <w:szCs w:val="20"/>
          <w:lang w:eastAsia="en-GB"/>
        </w:rPr>
        <w:tab/>
      </w:r>
      <w:r>
        <w:rPr>
          <w:rFonts w:ascii="Verdana" w:hAnsi="Verdana"/>
          <w:b/>
          <w:bCs/>
          <w:sz w:val="20"/>
          <w:szCs w:val="20"/>
          <w:lang w:eastAsia="en-GB"/>
        </w:rPr>
        <w:t xml:space="preserve"> </w:t>
      </w: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934"/>
        <w:gridCol w:w="1053"/>
        <w:gridCol w:w="866"/>
        <w:gridCol w:w="1344"/>
        <w:gridCol w:w="1443"/>
        <w:gridCol w:w="7"/>
      </w:tblGrid>
      <w:tr w:rsidR="00E35D00" w:rsidRPr="004A3E96" w14:paraId="04108A88" w14:textId="77777777" w:rsidTr="00E35D00">
        <w:trPr>
          <w:trHeight w:val="330"/>
        </w:trPr>
        <w:tc>
          <w:tcPr>
            <w:tcW w:w="99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20F55B8F" w14:textId="51553659"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3934"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26863B86" w14:textId="50A33A03"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05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6A64060"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866"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33005B4C"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344"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2FBB43D5"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3E261852"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450"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567FE8BD"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2E5DE087" w14:textId="77777777" w:rsidTr="00E35D00">
        <w:trPr>
          <w:trHeight w:val="735"/>
        </w:trPr>
        <w:tc>
          <w:tcPr>
            <w:tcW w:w="993" w:type="dxa"/>
            <w:tcBorders>
              <w:top w:val="single" w:sz="6" w:space="0" w:color="auto"/>
              <w:left w:val="single" w:sz="6" w:space="0" w:color="auto"/>
              <w:bottom w:val="single" w:sz="6" w:space="0" w:color="auto"/>
              <w:right w:val="single" w:sz="6" w:space="0" w:color="auto"/>
            </w:tcBorders>
          </w:tcPr>
          <w:p w14:paraId="74C32EA9" w14:textId="06AAA689" w:rsidR="00E35D00" w:rsidRPr="513FA8C2" w:rsidRDefault="00E35D00" w:rsidP="513FA8C2">
            <w:pPr>
              <w:ind w:left="30"/>
              <w:rPr>
                <w:rFonts w:ascii="Verdana" w:hAnsi="Verdana"/>
                <w:sz w:val="20"/>
                <w:szCs w:val="20"/>
                <w:lang w:eastAsia="en-GB"/>
              </w:rPr>
            </w:pPr>
            <w:r>
              <w:rPr>
                <w:rFonts w:ascii="Verdana" w:hAnsi="Verdana"/>
                <w:sz w:val="20"/>
                <w:szCs w:val="20"/>
                <w:lang w:eastAsia="en-GB"/>
              </w:rPr>
              <w:t>1</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4560A818" w14:textId="7FC647F3" w:rsidR="00E35D00" w:rsidRDefault="00E35D00" w:rsidP="513FA8C2">
            <w:pPr>
              <w:ind w:left="30"/>
              <w:rPr>
                <w:rFonts w:ascii="Verdana" w:hAnsi="Verdana"/>
                <w:sz w:val="20"/>
                <w:szCs w:val="20"/>
                <w:lang w:eastAsia="en-GB"/>
              </w:rPr>
            </w:pPr>
            <w:r w:rsidRPr="513FA8C2">
              <w:rPr>
                <w:rFonts w:ascii="Verdana" w:hAnsi="Verdana"/>
                <w:sz w:val="20"/>
                <w:szCs w:val="20"/>
                <w:lang w:eastAsia="en-GB"/>
              </w:rPr>
              <w:t>How have you successfully developed C Suite Individuals in Business and/</w:t>
            </w:r>
            <w:proofErr w:type="gramStart"/>
            <w:r w:rsidRPr="513FA8C2">
              <w:rPr>
                <w:rFonts w:ascii="Verdana" w:hAnsi="Verdana"/>
                <w:sz w:val="20"/>
                <w:szCs w:val="20"/>
                <w:lang w:eastAsia="en-GB"/>
              </w:rPr>
              <w:t>or  in</w:t>
            </w:r>
            <w:proofErr w:type="gramEnd"/>
            <w:r w:rsidRPr="513FA8C2">
              <w:rPr>
                <w:rFonts w:ascii="Verdana" w:hAnsi="Verdana"/>
                <w:sz w:val="20"/>
                <w:szCs w:val="20"/>
                <w:lang w:eastAsia="en-GB"/>
              </w:rPr>
              <w:t xml:space="preserve"> High performance environments from either sport or other Industries? </w:t>
            </w:r>
          </w:p>
          <w:p w14:paraId="661EF11B" w14:textId="7C250A2C" w:rsidR="00E35D00" w:rsidRDefault="00E35D00" w:rsidP="513FA8C2">
            <w:pPr>
              <w:ind w:left="30"/>
              <w:rPr>
                <w:rFonts w:ascii="Verdana" w:hAnsi="Verdana"/>
                <w:sz w:val="20"/>
                <w:szCs w:val="20"/>
                <w:lang w:eastAsia="en-GB"/>
              </w:rPr>
            </w:pPr>
          </w:p>
          <w:p w14:paraId="6B04EB77" w14:textId="5BF847A3" w:rsidR="00E35D00" w:rsidRDefault="00E35D00" w:rsidP="513FA8C2">
            <w:pPr>
              <w:jc w:val="both"/>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74AC5A38" w14:textId="538661C7" w:rsidR="00E35D00" w:rsidRDefault="00E35D00" w:rsidP="513FA8C2">
            <w:pPr>
              <w:jc w:val="both"/>
              <w:rPr>
                <w:rFonts w:ascii="Verdana" w:hAnsi="Verdana"/>
                <w:sz w:val="18"/>
                <w:szCs w:val="18"/>
                <w:lang w:eastAsia="en-GB"/>
              </w:rPr>
            </w:pPr>
          </w:p>
          <w:p w14:paraId="0F96DE46" w14:textId="7DDAD4C1" w:rsidR="00E35D00" w:rsidRDefault="00E35D00" w:rsidP="513FA8C2">
            <w:pPr>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CEO/Director/Leader/Manager, Performance Director or equivalent in an Elite/High performance space?</w:t>
            </w:r>
          </w:p>
          <w:p w14:paraId="44A9719D" w14:textId="62730E3C" w:rsidR="00E35D00" w:rsidRPr="513FA8C2" w:rsidRDefault="00E35D00" w:rsidP="513FA8C2">
            <w:pPr>
              <w:ind w:left="30"/>
              <w:rPr>
                <w:rFonts w:ascii="Verdana" w:hAnsi="Verdana"/>
                <w:sz w:val="20"/>
                <w:szCs w:val="20"/>
                <w:lang w:eastAsia="en-GB"/>
              </w:rPr>
            </w:pPr>
          </w:p>
        </w:tc>
        <w:tc>
          <w:tcPr>
            <w:tcW w:w="1053" w:type="dxa"/>
            <w:tcBorders>
              <w:top w:val="single" w:sz="6" w:space="0" w:color="auto"/>
              <w:left w:val="single" w:sz="6" w:space="0" w:color="auto"/>
              <w:bottom w:val="single" w:sz="6" w:space="0" w:color="auto"/>
              <w:right w:val="single" w:sz="6" w:space="0" w:color="auto"/>
            </w:tcBorders>
          </w:tcPr>
          <w:p w14:paraId="5DFA2ECF" w14:textId="66EBCFD2" w:rsidR="00E35D00" w:rsidRDefault="00E35D00" w:rsidP="513FA8C2">
            <w:pPr>
              <w:rPr>
                <w:rFonts w:ascii="Verdana" w:hAnsi="Verdana"/>
                <w:sz w:val="20"/>
                <w:szCs w:val="20"/>
                <w:lang w:eastAsia="en-GB"/>
              </w:rPr>
            </w:pPr>
            <w:r w:rsidRPr="513FA8C2">
              <w:rPr>
                <w:rFonts w:ascii="Verdana" w:hAnsi="Verdana"/>
                <w:sz w:val="20"/>
                <w:szCs w:val="20"/>
                <w:lang w:eastAsia="en-GB"/>
              </w:rPr>
              <w:t>400 words per case study</w:t>
            </w:r>
          </w:p>
          <w:p w14:paraId="3E01661A" w14:textId="291A5E04" w:rsidR="00E35D00" w:rsidRDefault="00E35D00" w:rsidP="513FA8C2">
            <w:pPr>
              <w:rPr>
                <w:rFonts w:ascii="Verdana" w:hAnsi="Verdana"/>
                <w:sz w:val="20"/>
                <w:szCs w:val="20"/>
                <w:lang w:eastAsia="en-GB"/>
              </w:rPr>
            </w:pPr>
          </w:p>
          <w:p w14:paraId="6B233CC4" w14:textId="093AC9AA"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4AF165DB" w14:textId="77777777"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EAE11AC" w14:textId="0B6BCDBA"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40%</w:t>
            </w:r>
          </w:p>
        </w:tc>
        <w:tc>
          <w:tcPr>
            <w:tcW w:w="1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E0808C" w14:textId="77777777"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7B0C7B3"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3C52B579" w14:textId="5BC38C77"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2</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384404F7" w14:textId="7EE1ED1F"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w:t>
            </w:r>
            <w:proofErr w:type="gramEnd"/>
            <w:r w:rsidRPr="513FA8C2">
              <w:rPr>
                <w:rFonts w:ascii="Verdana" w:hAnsi="Verdana"/>
                <w:sz w:val="20"/>
                <w:szCs w:val="20"/>
                <w:lang w:eastAsia="en-GB"/>
              </w:rPr>
              <w:t xml:space="preserve"> </w:t>
            </w:r>
          </w:p>
          <w:p w14:paraId="408F0F3C" w14:textId="4463D08A" w:rsidR="00E35D00" w:rsidRDefault="00E35D00" w:rsidP="513FA8C2">
            <w:pPr>
              <w:ind w:left="30"/>
              <w:jc w:val="both"/>
              <w:rPr>
                <w:rFonts w:ascii="Verdana" w:hAnsi="Verdana"/>
                <w:sz w:val="20"/>
                <w:szCs w:val="20"/>
                <w:lang w:eastAsia="en-GB"/>
              </w:rPr>
            </w:pPr>
          </w:p>
          <w:p w14:paraId="2ACC560A" w14:textId="13AC288E"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4851413C" w14:textId="1BAE3B9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Understand the context</w:t>
            </w:r>
          </w:p>
          <w:p w14:paraId="3CA89AAC" w14:textId="398F23E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Identify suitable needs</w:t>
            </w:r>
          </w:p>
          <w:p w14:paraId="3BE5FCE4" w14:textId="7C7B454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Design and deliver the support</w:t>
            </w:r>
          </w:p>
          <w:p w14:paraId="272FF2B9" w14:textId="68D73FC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Evaluate and review</w:t>
            </w:r>
          </w:p>
          <w:p w14:paraId="223B56AB" w14:textId="0A383CB3"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We are interested to understand how the Executive Coach is able to tailor their approach to the specific needs of the </w:t>
            </w:r>
            <w:proofErr w:type="gramStart"/>
            <w:r w:rsidRPr="513FA8C2">
              <w:rPr>
                <w:rFonts w:ascii="Verdana" w:hAnsi="Verdana"/>
                <w:sz w:val="18"/>
                <w:szCs w:val="18"/>
                <w:lang w:eastAsia="en-GB"/>
              </w:rPr>
              <w:t>individual  or</w:t>
            </w:r>
            <w:proofErr w:type="gramEnd"/>
            <w:r w:rsidRPr="513FA8C2">
              <w:rPr>
                <w:rFonts w:ascii="Verdana" w:hAnsi="Verdana"/>
                <w:sz w:val="18"/>
                <w:szCs w:val="18"/>
                <w:lang w:eastAsia="en-GB"/>
              </w:rPr>
              <w:t xml:space="preserve"> team</w:t>
            </w:r>
          </w:p>
          <w:p w14:paraId="555938E8" w14:textId="088A7580" w:rsidR="00E35D00" w:rsidRDefault="00E35D00" w:rsidP="513FA8C2">
            <w:pPr>
              <w:ind w:left="30"/>
              <w:jc w:val="both"/>
              <w:rPr>
                <w:rFonts w:ascii="Verdana" w:hAnsi="Verdana"/>
                <w:sz w:val="20"/>
                <w:szCs w:val="20"/>
                <w:lang w:eastAsia="en-GB"/>
              </w:rPr>
            </w:pPr>
          </w:p>
        </w:tc>
        <w:tc>
          <w:tcPr>
            <w:tcW w:w="1053" w:type="dxa"/>
            <w:tcBorders>
              <w:top w:val="single" w:sz="6" w:space="0" w:color="auto"/>
              <w:left w:val="single" w:sz="6" w:space="0" w:color="auto"/>
              <w:bottom w:val="single" w:sz="6" w:space="0" w:color="auto"/>
              <w:right w:val="single" w:sz="6" w:space="0" w:color="auto"/>
            </w:tcBorders>
          </w:tcPr>
          <w:p w14:paraId="72FD9CD3" w14:textId="31D15DAA" w:rsidR="00E35D00" w:rsidRDefault="00E35D00" w:rsidP="513FA8C2">
            <w:pPr>
              <w:rPr>
                <w:rFonts w:ascii="Verdana" w:hAnsi="Verdana"/>
                <w:sz w:val="20"/>
                <w:szCs w:val="20"/>
                <w:lang w:eastAsia="en-GB"/>
              </w:rPr>
            </w:pPr>
            <w:r w:rsidRPr="513FA8C2">
              <w:rPr>
                <w:rFonts w:ascii="Verdana" w:hAnsi="Verdana"/>
                <w:sz w:val="20"/>
                <w:szCs w:val="20"/>
                <w:lang w:eastAsia="en-GB"/>
              </w:rPr>
              <w:t>400 words</w:t>
            </w:r>
            <w:r w:rsidR="00A36067">
              <w:rPr>
                <w:rFonts w:ascii="Verdana" w:hAnsi="Verdana"/>
                <w:sz w:val="20"/>
                <w:szCs w:val="20"/>
                <w:lang w:eastAsia="en-GB"/>
              </w:rPr>
              <w:t xml:space="preserve"> per case study</w:t>
            </w:r>
          </w:p>
          <w:p w14:paraId="7ADCEF2A" w14:textId="036F1E2B" w:rsidR="00E35D00" w:rsidRDefault="00E35D00" w:rsidP="513FA8C2">
            <w:pPr>
              <w:rPr>
                <w:rFonts w:ascii="Verdana" w:hAnsi="Verdana"/>
                <w:sz w:val="20"/>
                <w:szCs w:val="20"/>
                <w:lang w:eastAsia="en-GB"/>
              </w:rPr>
            </w:pPr>
          </w:p>
          <w:p w14:paraId="7DC05BC4" w14:textId="661739F1" w:rsidR="00E35D00" w:rsidRDefault="00E35D00" w:rsidP="513FA8C2">
            <w:pPr>
              <w:rPr>
                <w:rFonts w:ascii="Verdana" w:hAnsi="Verdana"/>
                <w:sz w:val="20"/>
                <w:szCs w:val="20"/>
                <w:lang w:eastAsia="en-GB"/>
              </w:rPr>
            </w:pPr>
          </w:p>
          <w:p w14:paraId="270FF9D7" w14:textId="1F83A43D"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a maximum of 3 case studies </w:t>
            </w: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15665B48" w14:textId="77777777" w:rsidR="00E35D00" w:rsidRDefault="00E35D00" w:rsidP="513FA8C2">
            <w:pPr>
              <w:rPr>
                <w:rFonts w:ascii="Verdana" w:hAnsi="Verdana"/>
                <w:sz w:val="20"/>
                <w:szCs w:val="20"/>
                <w:lang w:eastAsia="en-GB"/>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BDF01E4" w14:textId="1D50F37F"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40%</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10401C08" w14:textId="77777777" w:rsidR="00E35D00" w:rsidRDefault="00E35D00" w:rsidP="513FA8C2">
            <w:pPr>
              <w:rPr>
                <w:rFonts w:ascii="Verdana" w:hAnsi="Verdana"/>
                <w:sz w:val="20"/>
                <w:szCs w:val="20"/>
                <w:lang w:eastAsia="en-GB"/>
              </w:rPr>
            </w:pPr>
          </w:p>
        </w:tc>
      </w:tr>
      <w:tr w:rsidR="00E35D00" w14:paraId="5E6E486D"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0634304D" w14:textId="77F0A1FF"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3</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7D91551F" w14:textId="4C08BC7F"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Meets the person specification listed in the appendix through a Bio/CV </w:t>
            </w:r>
          </w:p>
          <w:p w14:paraId="6FC8BD85" w14:textId="38460F6B" w:rsidR="00E35D00" w:rsidRDefault="00E35D00" w:rsidP="513FA8C2">
            <w:pPr>
              <w:ind w:left="30"/>
              <w:jc w:val="both"/>
              <w:rPr>
                <w:rFonts w:ascii="Verdana" w:hAnsi="Verdana"/>
                <w:sz w:val="20"/>
                <w:szCs w:val="20"/>
                <w:lang w:eastAsia="en-GB"/>
              </w:rPr>
            </w:pPr>
          </w:p>
          <w:p w14:paraId="41F12047" w14:textId="28BFD7D1"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5BEF5A11" w14:textId="20A64E6F"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053" w:type="dxa"/>
            <w:tcBorders>
              <w:top w:val="single" w:sz="6" w:space="0" w:color="auto"/>
              <w:left w:val="single" w:sz="6" w:space="0" w:color="auto"/>
              <w:bottom w:val="single" w:sz="6" w:space="0" w:color="auto"/>
              <w:right w:val="single" w:sz="6" w:space="0" w:color="auto"/>
            </w:tcBorders>
          </w:tcPr>
          <w:p w14:paraId="7C6E5C7E"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CV/</w:t>
            </w:r>
            <w:proofErr w:type="spellStart"/>
            <w:r w:rsidRPr="513FA8C2">
              <w:rPr>
                <w:rFonts w:ascii="Verdana" w:hAnsi="Verdana"/>
                <w:sz w:val="20"/>
                <w:szCs w:val="20"/>
                <w:lang w:eastAsia="en-GB"/>
              </w:rPr>
              <w:t>Biog</w:t>
            </w:r>
            <w:proofErr w:type="spellEnd"/>
          </w:p>
          <w:p w14:paraId="22955C1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500 words maximum</w:t>
            </w: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71941FA7"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5FFECF2" w14:textId="44F92EBB" w:rsidR="00E35D00" w:rsidRDefault="00E35D00" w:rsidP="513FA8C2">
            <w:pPr>
              <w:rPr>
                <w:rFonts w:ascii="Verdana" w:hAnsi="Verdana"/>
                <w:sz w:val="20"/>
                <w:szCs w:val="20"/>
                <w:lang w:eastAsia="en-GB"/>
              </w:rPr>
            </w:pPr>
            <w:r w:rsidRPr="513FA8C2">
              <w:rPr>
                <w:rFonts w:ascii="Verdana" w:hAnsi="Verdana"/>
                <w:sz w:val="20"/>
                <w:szCs w:val="20"/>
                <w:lang w:eastAsia="en-GB"/>
              </w:rPr>
              <w:t> 20 %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749965EC"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0F47161"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44CB0AC6" w14:textId="77777777" w:rsidR="00E35D00" w:rsidRPr="513FA8C2" w:rsidRDefault="00E35D00" w:rsidP="513FA8C2">
            <w:pPr>
              <w:rPr>
                <w:rFonts w:ascii="Verdana" w:hAnsi="Verdana"/>
                <w:sz w:val="20"/>
                <w:szCs w:val="20"/>
                <w:lang w:eastAsia="en-GB"/>
              </w:rPr>
            </w:pP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32AFD01E" w14:textId="1B2DBD7C"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69D28049" w14:textId="77777777" w:rsidR="00E35D00" w:rsidRDefault="00E35D00" w:rsidP="513FA8C2">
            <w:pPr>
              <w:rPr>
                <w:rFonts w:ascii="Verdana" w:hAnsi="Verdana"/>
                <w:b/>
                <w:bCs/>
                <w:sz w:val="20"/>
                <w:szCs w:val="20"/>
                <w:lang w:eastAsia="en-GB"/>
              </w:rPr>
            </w:pPr>
            <w:r w:rsidRPr="513FA8C2">
              <w:rPr>
                <w:rFonts w:ascii="Verdana" w:hAnsi="Verdana"/>
                <w:b/>
                <w:bCs/>
                <w:sz w:val="20"/>
                <w:szCs w:val="20"/>
                <w:lang w:eastAsia="en-GB"/>
              </w:rPr>
              <w:t> Total </w:t>
            </w:r>
          </w:p>
        </w:tc>
        <w:tc>
          <w:tcPr>
            <w:tcW w:w="1053" w:type="dxa"/>
            <w:tcBorders>
              <w:top w:val="single" w:sz="6" w:space="0" w:color="auto"/>
              <w:left w:val="single" w:sz="6" w:space="0" w:color="auto"/>
              <w:bottom w:val="single" w:sz="6" w:space="0" w:color="auto"/>
              <w:right w:val="single" w:sz="6" w:space="0" w:color="auto"/>
            </w:tcBorders>
          </w:tcPr>
          <w:p w14:paraId="1E385A83" w14:textId="77777777" w:rsidR="00E35D00" w:rsidRDefault="00E35D00" w:rsidP="513FA8C2">
            <w:pPr>
              <w:rPr>
                <w:rFonts w:ascii="Verdana" w:hAnsi="Verdana"/>
                <w:sz w:val="20"/>
                <w:szCs w:val="20"/>
                <w:lang w:eastAsia="en-GB"/>
              </w:rPr>
            </w:pP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586AA4F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482191D"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212D9B26"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100%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3FE98FE3"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bl>
    <w:p w14:paraId="1B81E419" w14:textId="77777777" w:rsidR="003109DC" w:rsidRDefault="003109DC" w:rsidP="003109DC">
      <w:pPr>
        <w:ind w:left="705"/>
        <w:jc w:val="both"/>
        <w:textAlignment w:val="baseline"/>
        <w:rPr>
          <w:rFonts w:ascii="Verdana" w:hAnsi="Verdana"/>
          <w:lang w:eastAsia="en-GB"/>
        </w:rPr>
      </w:pPr>
      <w:r w:rsidRPr="00A26F17">
        <w:rPr>
          <w:rFonts w:ascii="Verdana" w:hAnsi="Verdana"/>
          <w:lang w:eastAsia="en-GB"/>
        </w:rPr>
        <w:t> </w:t>
      </w:r>
    </w:p>
    <w:p w14:paraId="6701573E" w14:textId="77777777" w:rsidR="00C96235" w:rsidRDefault="00C96235" w:rsidP="003109DC">
      <w:pPr>
        <w:ind w:left="705"/>
        <w:jc w:val="both"/>
        <w:textAlignment w:val="baseline"/>
        <w:rPr>
          <w:rFonts w:ascii="Verdana" w:hAnsi="Verdana"/>
          <w:b/>
          <w:bCs/>
          <w:sz w:val="20"/>
          <w:szCs w:val="20"/>
          <w:lang w:eastAsia="en-GB"/>
        </w:rPr>
      </w:pPr>
    </w:p>
    <w:p w14:paraId="068EAD5E" w14:textId="77777777" w:rsidR="00C96235" w:rsidRDefault="00C96235" w:rsidP="003109DC">
      <w:pPr>
        <w:ind w:left="705"/>
        <w:jc w:val="both"/>
        <w:textAlignment w:val="baseline"/>
        <w:rPr>
          <w:rFonts w:ascii="Verdana" w:hAnsi="Verdana"/>
          <w:b/>
          <w:bCs/>
          <w:sz w:val="20"/>
          <w:szCs w:val="20"/>
          <w:lang w:eastAsia="en-GB"/>
        </w:rPr>
      </w:pPr>
    </w:p>
    <w:p w14:paraId="7DC216CB" w14:textId="77777777" w:rsidR="00C96235" w:rsidRDefault="00C96235" w:rsidP="003109DC">
      <w:pPr>
        <w:ind w:left="705"/>
        <w:jc w:val="both"/>
        <w:textAlignment w:val="baseline"/>
        <w:rPr>
          <w:rFonts w:ascii="Verdana" w:hAnsi="Verdana"/>
          <w:b/>
          <w:bCs/>
          <w:sz w:val="20"/>
          <w:szCs w:val="20"/>
          <w:lang w:eastAsia="en-GB"/>
        </w:rPr>
      </w:pPr>
    </w:p>
    <w:p w14:paraId="514FE630" w14:textId="2A9DAB51" w:rsidR="003109DC" w:rsidRDefault="003109DC" w:rsidP="003109DC">
      <w:pPr>
        <w:ind w:left="705"/>
        <w:jc w:val="both"/>
        <w:textAlignment w:val="baseline"/>
        <w:rPr>
          <w:rFonts w:ascii="Verdana" w:hAnsi="Verdana"/>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 xml:space="preserve"> </w:t>
      </w:r>
      <w:r w:rsidRPr="00C96235">
        <w:rPr>
          <w:rFonts w:ascii="Verdana" w:hAnsi="Verdana"/>
          <w:b/>
          <w:bCs/>
          <w:sz w:val="20"/>
          <w:szCs w:val="20"/>
          <w:lang w:eastAsia="en-GB"/>
        </w:rPr>
        <w:t>Lot 4: Senior Leadership Team</w:t>
      </w:r>
      <w:r>
        <w:rPr>
          <w:rFonts w:ascii="Verdana" w:hAnsi="Verdana"/>
          <w:lang w:eastAsia="en-GB"/>
        </w:rPr>
        <w:t xml:space="preserve"> </w:t>
      </w:r>
    </w:p>
    <w:p w14:paraId="35D52F28" w14:textId="347A1255" w:rsidR="513FA8C2" w:rsidRDefault="513FA8C2" w:rsidP="513FA8C2">
      <w:pPr>
        <w:ind w:left="705"/>
        <w:jc w:val="both"/>
        <w:rPr>
          <w:rFonts w:ascii="Verdana" w:hAnsi="Verdana"/>
          <w:lang w:eastAsia="en-GB"/>
        </w:rPr>
      </w:pPr>
    </w:p>
    <w:p w14:paraId="59069715" w14:textId="472DD488" w:rsidR="513FA8C2" w:rsidRDefault="513FA8C2" w:rsidP="513FA8C2">
      <w:pPr>
        <w:ind w:firstLine="1440"/>
        <w:jc w:val="both"/>
        <w:rPr>
          <w:rFonts w:ascii="Verdana" w:hAnsi="Verdana"/>
          <w:b/>
          <w:bCs/>
          <w:sz w:val="20"/>
          <w:szCs w:val="20"/>
          <w:lang w:eastAsia="en-GB"/>
        </w:rPr>
      </w:pPr>
    </w:p>
    <w:tbl>
      <w:tblPr>
        <w:tblW w:w="0" w:type="auto"/>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34"/>
        <w:gridCol w:w="3502"/>
        <w:gridCol w:w="1220"/>
        <w:gridCol w:w="938"/>
        <w:gridCol w:w="1428"/>
        <w:gridCol w:w="1418"/>
      </w:tblGrid>
      <w:tr w:rsidR="00E35D00" w14:paraId="34A29284" w14:textId="77777777" w:rsidTr="00E35D00">
        <w:trPr>
          <w:trHeight w:val="330"/>
        </w:trPr>
        <w:tc>
          <w:tcPr>
            <w:tcW w:w="1134"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A76EC45" w14:textId="3FD061F1" w:rsidR="00E35D00" w:rsidRPr="513FA8C2" w:rsidRDefault="00E35D00" w:rsidP="00E35D00">
            <w:pPr>
              <w:rPr>
                <w:rFonts w:ascii="Verdana" w:hAnsi="Verdana"/>
                <w:b/>
                <w:bCs/>
                <w:color w:val="FFFFFF" w:themeColor="background1"/>
                <w:sz w:val="20"/>
                <w:szCs w:val="20"/>
                <w:lang w:eastAsia="en-GB"/>
              </w:rPr>
            </w:pPr>
            <w:r>
              <w:rPr>
                <w:rFonts w:ascii="Verdana" w:hAnsi="Verdana"/>
                <w:b/>
                <w:bCs/>
                <w:color w:val="FFFFFF" w:themeColor="background1"/>
                <w:sz w:val="20"/>
                <w:szCs w:val="20"/>
                <w:lang w:eastAsia="en-GB"/>
              </w:rPr>
              <w:t>Criteria Number</w:t>
            </w:r>
          </w:p>
        </w:tc>
        <w:tc>
          <w:tcPr>
            <w:tcW w:w="3502"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299A990B" w14:textId="2FA5E60A" w:rsidR="00E35D00" w:rsidRDefault="00E35D00" w:rsidP="513FA8C2">
            <w:pPr>
              <w:ind w:left="630"/>
              <w:rPr>
                <w:rFonts w:ascii="Verdana" w:hAnsi="Verdana"/>
                <w:sz w:val="20"/>
                <w:szCs w:val="20"/>
                <w:lang w:eastAsia="en-GB"/>
              </w:rPr>
            </w:pPr>
            <w:r w:rsidRPr="513FA8C2">
              <w:rPr>
                <w:rFonts w:ascii="Verdana" w:hAnsi="Verdana"/>
                <w:b/>
                <w:bCs/>
                <w:color w:val="FFFFFF" w:themeColor="background1"/>
                <w:sz w:val="20"/>
                <w:szCs w:val="20"/>
                <w:lang w:eastAsia="en-GB"/>
              </w:rPr>
              <w:t>Quality Criteria</w:t>
            </w:r>
            <w:r w:rsidRPr="513FA8C2">
              <w:rPr>
                <w:rFonts w:ascii="Verdana" w:hAnsi="Verdana"/>
                <w:color w:val="FFFFFF" w:themeColor="background1"/>
                <w:sz w:val="20"/>
                <w:szCs w:val="20"/>
                <w:lang w:eastAsia="en-GB"/>
              </w:rPr>
              <w:t> </w:t>
            </w:r>
          </w:p>
        </w:tc>
        <w:tc>
          <w:tcPr>
            <w:tcW w:w="1220"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538BB150"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 xml:space="preserve">Word count </w:t>
            </w:r>
          </w:p>
        </w:tc>
        <w:tc>
          <w:tcPr>
            <w:tcW w:w="93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4CB4F10" w14:textId="77777777" w:rsidR="00E35D00" w:rsidRDefault="00E35D00" w:rsidP="513FA8C2">
            <w:pPr>
              <w:rPr>
                <w:rFonts w:ascii="Verdana" w:hAnsi="Verdana"/>
                <w:sz w:val="20"/>
                <w:szCs w:val="20"/>
                <w:lang w:eastAsia="en-GB"/>
              </w:rPr>
            </w:pPr>
            <w:r w:rsidRPr="513FA8C2">
              <w:rPr>
                <w:rFonts w:ascii="Verdana" w:hAnsi="Verdana"/>
                <w:b/>
                <w:bCs/>
                <w:color w:val="FFFFFF" w:themeColor="background1"/>
                <w:sz w:val="20"/>
                <w:szCs w:val="20"/>
                <w:lang w:eastAsia="en-GB"/>
              </w:rPr>
              <w:t xml:space="preserve">Score (Min 1 Max 5) </w:t>
            </w:r>
          </w:p>
        </w:tc>
        <w:tc>
          <w:tcPr>
            <w:tcW w:w="142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9C08970"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Weighting</w:t>
            </w:r>
          </w:p>
          <w:p w14:paraId="73BAB4FB"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w:t>
            </w:r>
          </w:p>
        </w:tc>
        <w:tc>
          <w:tcPr>
            <w:tcW w:w="141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6C84A51E" w14:textId="77777777" w:rsidR="00E35D00" w:rsidRDefault="00E35D00" w:rsidP="513FA8C2">
            <w:pPr>
              <w:rPr>
                <w:rFonts w:ascii="Verdana" w:hAnsi="Verdana"/>
                <w:sz w:val="20"/>
                <w:szCs w:val="20"/>
                <w:lang w:eastAsia="en-GB"/>
              </w:rPr>
            </w:pPr>
            <w:r w:rsidRPr="513FA8C2">
              <w:rPr>
                <w:rFonts w:ascii="Verdana" w:hAnsi="Verdana"/>
                <w:b/>
                <w:bCs/>
                <w:color w:val="FFFFFF" w:themeColor="background1"/>
                <w:sz w:val="20"/>
                <w:szCs w:val="20"/>
                <w:lang w:eastAsia="en-GB"/>
              </w:rPr>
              <w:t>Score x Weight</w:t>
            </w:r>
            <w:r w:rsidRPr="513FA8C2">
              <w:rPr>
                <w:rFonts w:ascii="Verdana" w:hAnsi="Verdana"/>
                <w:color w:val="FFFFFF" w:themeColor="background1"/>
                <w:sz w:val="20"/>
                <w:szCs w:val="20"/>
                <w:lang w:eastAsia="en-GB"/>
              </w:rPr>
              <w:t> </w:t>
            </w:r>
          </w:p>
        </w:tc>
      </w:tr>
      <w:tr w:rsidR="00E35D00" w14:paraId="234B3179"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77F618E1" w14:textId="67858A69" w:rsidR="00E35D00" w:rsidRPr="513FA8C2" w:rsidRDefault="00E35D00" w:rsidP="513FA8C2">
            <w:pPr>
              <w:ind w:left="30"/>
              <w:rPr>
                <w:rFonts w:ascii="Verdana" w:hAnsi="Verdana"/>
                <w:sz w:val="20"/>
                <w:szCs w:val="20"/>
                <w:lang w:eastAsia="en-GB"/>
              </w:rPr>
            </w:pPr>
            <w:r>
              <w:rPr>
                <w:rFonts w:ascii="Verdana" w:hAnsi="Verdana"/>
                <w:sz w:val="20"/>
                <w:szCs w:val="20"/>
                <w:lang w:eastAsia="en-GB"/>
              </w:rPr>
              <w:t>1</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612D25A9" w14:textId="0F52D65B" w:rsidR="00E35D00" w:rsidRDefault="00E35D00" w:rsidP="513FA8C2">
            <w:pPr>
              <w:ind w:left="30"/>
              <w:rPr>
                <w:rFonts w:ascii="Verdana" w:hAnsi="Verdana"/>
                <w:sz w:val="20"/>
                <w:szCs w:val="20"/>
                <w:lang w:eastAsia="en-GB"/>
              </w:rPr>
            </w:pPr>
            <w:r w:rsidRPr="513FA8C2">
              <w:rPr>
                <w:rFonts w:ascii="Verdana" w:hAnsi="Verdana"/>
                <w:sz w:val="20"/>
                <w:szCs w:val="20"/>
                <w:lang w:eastAsia="en-GB"/>
              </w:rPr>
              <w:t>How have you successfully developed C Suite Individuals in Business and/</w:t>
            </w:r>
            <w:proofErr w:type="gramStart"/>
            <w:r w:rsidRPr="513FA8C2">
              <w:rPr>
                <w:rFonts w:ascii="Verdana" w:hAnsi="Verdana"/>
                <w:sz w:val="20"/>
                <w:szCs w:val="20"/>
                <w:lang w:eastAsia="en-GB"/>
              </w:rPr>
              <w:t>or  in</w:t>
            </w:r>
            <w:proofErr w:type="gramEnd"/>
            <w:r w:rsidRPr="513FA8C2">
              <w:rPr>
                <w:rFonts w:ascii="Verdana" w:hAnsi="Verdana"/>
                <w:sz w:val="20"/>
                <w:szCs w:val="20"/>
                <w:lang w:eastAsia="en-GB"/>
              </w:rPr>
              <w:t xml:space="preserve"> High performance environments from either sport or other Industries? </w:t>
            </w:r>
          </w:p>
          <w:p w14:paraId="7E36B3B7" w14:textId="7C250A2C" w:rsidR="00E35D00" w:rsidRDefault="00E35D00" w:rsidP="513FA8C2">
            <w:pPr>
              <w:ind w:left="30"/>
              <w:rPr>
                <w:rFonts w:ascii="Verdana" w:hAnsi="Verdana"/>
                <w:sz w:val="20"/>
                <w:szCs w:val="20"/>
                <w:lang w:eastAsia="en-GB"/>
              </w:rPr>
            </w:pPr>
          </w:p>
          <w:p w14:paraId="55218CFA" w14:textId="5BF847A3" w:rsidR="00E35D00" w:rsidRDefault="00E35D00" w:rsidP="513FA8C2">
            <w:pPr>
              <w:jc w:val="both"/>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7D5FC4D0" w14:textId="538661C7" w:rsidR="00E35D00" w:rsidRDefault="00E35D00" w:rsidP="513FA8C2">
            <w:pPr>
              <w:jc w:val="both"/>
              <w:rPr>
                <w:rFonts w:ascii="Verdana" w:hAnsi="Verdana"/>
                <w:sz w:val="18"/>
                <w:szCs w:val="18"/>
                <w:lang w:eastAsia="en-GB"/>
              </w:rPr>
            </w:pPr>
          </w:p>
          <w:p w14:paraId="395BC9A1" w14:textId="7DDAD4C1" w:rsidR="00E35D00" w:rsidRDefault="00E35D00" w:rsidP="513FA8C2">
            <w:pPr>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CEO/Director/Leader/Manager, Performance Director or equivalent in an Elite/High performance space?</w:t>
            </w:r>
          </w:p>
          <w:p w14:paraId="286729E8" w14:textId="62730E3C" w:rsidR="00E35D00" w:rsidRDefault="00E35D00" w:rsidP="513FA8C2">
            <w:pPr>
              <w:ind w:left="30"/>
              <w:rPr>
                <w:rFonts w:ascii="Verdana" w:hAnsi="Verdana"/>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5773A3EC" w14:textId="66EBCFD2" w:rsidR="00E35D00" w:rsidRDefault="00E35D00" w:rsidP="513FA8C2">
            <w:pPr>
              <w:rPr>
                <w:rFonts w:ascii="Verdana" w:hAnsi="Verdana"/>
                <w:sz w:val="20"/>
                <w:szCs w:val="20"/>
                <w:lang w:eastAsia="en-GB"/>
              </w:rPr>
            </w:pPr>
            <w:r w:rsidRPr="513FA8C2">
              <w:rPr>
                <w:rFonts w:ascii="Verdana" w:hAnsi="Verdana"/>
                <w:sz w:val="20"/>
                <w:szCs w:val="20"/>
                <w:lang w:eastAsia="en-GB"/>
              </w:rPr>
              <w:t>400 words per case study</w:t>
            </w:r>
          </w:p>
          <w:p w14:paraId="51925D1A" w14:textId="291A5E04" w:rsidR="00E35D00" w:rsidRDefault="00E35D00" w:rsidP="513FA8C2">
            <w:pPr>
              <w:rPr>
                <w:rFonts w:ascii="Verdana" w:hAnsi="Verdana"/>
                <w:sz w:val="20"/>
                <w:szCs w:val="20"/>
                <w:lang w:eastAsia="en-GB"/>
              </w:rPr>
            </w:pPr>
          </w:p>
          <w:p w14:paraId="5F425196" w14:textId="093AC9AA"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17E299A5"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62C3EE13" w14:textId="0B6BCDBA" w:rsidR="00E35D00" w:rsidRDefault="00E35D00" w:rsidP="513FA8C2">
            <w:pPr>
              <w:rPr>
                <w:rFonts w:ascii="Verdana" w:hAnsi="Verdana"/>
                <w:sz w:val="20"/>
                <w:szCs w:val="20"/>
                <w:lang w:eastAsia="en-GB"/>
              </w:rPr>
            </w:pPr>
            <w:r w:rsidRPr="513FA8C2">
              <w:rPr>
                <w:rFonts w:ascii="Verdana" w:hAnsi="Verdana"/>
                <w:sz w:val="20"/>
                <w:szCs w:val="20"/>
                <w:lang w:eastAsia="en-GB"/>
              </w:rPr>
              <w:t> 40%</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7FEB0F5"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037DEFC"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2E5ECF1A" w14:textId="091BDE47"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2</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1CA76771" w14:textId="372555F1"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w:t>
            </w:r>
            <w:proofErr w:type="gramEnd"/>
            <w:r w:rsidRPr="513FA8C2">
              <w:rPr>
                <w:rFonts w:ascii="Verdana" w:hAnsi="Verdana"/>
                <w:sz w:val="20"/>
                <w:szCs w:val="20"/>
                <w:lang w:eastAsia="en-GB"/>
              </w:rPr>
              <w:t xml:space="preserve"> </w:t>
            </w:r>
          </w:p>
          <w:p w14:paraId="0620685B" w14:textId="4463D08A" w:rsidR="00E35D00" w:rsidRDefault="00E35D00" w:rsidP="513FA8C2">
            <w:pPr>
              <w:ind w:left="30"/>
              <w:jc w:val="both"/>
              <w:rPr>
                <w:rFonts w:ascii="Verdana" w:hAnsi="Verdana"/>
                <w:sz w:val="20"/>
                <w:szCs w:val="20"/>
                <w:lang w:eastAsia="en-GB"/>
              </w:rPr>
            </w:pPr>
          </w:p>
          <w:p w14:paraId="7170B2B2" w14:textId="13AC288E"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2FB82DF5" w14:textId="1BAE3B9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Understand the context</w:t>
            </w:r>
          </w:p>
          <w:p w14:paraId="74A5F78B" w14:textId="398F23E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Identify suitable needs</w:t>
            </w:r>
          </w:p>
          <w:p w14:paraId="1446C717" w14:textId="7C7B454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Design and deliver the support</w:t>
            </w:r>
          </w:p>
          <w:p w14:paraId="65683B40" w14:textId="68D73FC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Evaluate and review</w:t>
            </w:r>
          </w:p>
          <w:p w14:paraId="05B6CE0E" w14:textId="4D25A421"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We are interested to understand how the Team Developer </w:t>
            </w:r>
            <w:proofErr w:type="gramStart"/>
            <w:r w:rsidRPr="513FA8C2">
              <w:rPr>
                <w:rFonts w:ascii="Verdana" w:hAnsi="Verdana"/>
                <w:sz w:val="18"/>
                <w:szCs w:val="18"/>
                <w:lang w:eastAsia="en-GB"/>
              </w:rPr>
              <w:t>is able to</w:t>
            </w:r>
            <w:proofErr w:type="gramEnd"/>
            <w:r w:rsidRPr="513FA8C2">
              <w:rPr>
                <w:rFonts w:ascii="Verdana" w:hAnsi="Verdana"/>
                <w:sz w:val="18"/>
                <w:szCs w:val="18"/>
                <w:lang w:eastAsia="en-GB"/>
              </w:rPr>
              <w:t xml:space="preserve"> tailor their approach to the specific needs of the team and its individuals </w:t>
            </w:r>
          </w:p>
          <w:p w14:paraId="0AB2DCED" w14:textId="088A7580" w:rsidR="00E35D00" w:rsidRDefault="00E35D00" w:rsidP="513FA8C2">
            <w:pPr>
              <w:ind w:left="30"/>
              <w:jc w:val="both"/>
              <w:rPr>
                <w:rFonts w:ascii="Verdana" w:hAnsi="Verdana"/>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73762DFB" w14:textId="48032224" w:rsidR="00E35D00" w:rsidRDefault="00E35D00" w:rsidP="513FA8C2">
            <w:pPr>
              <w:rPr>
                <w:rFonts w:ascii="Verdana" w:hAnsi="Verdana"/>
                <w:sz w:val="20"/>
                <w:szCs w:val="20"/>
                <w:lang w:eastAsia="en-GB"/>
              </w:rPr>
            </w:pPr>
            <w:r w:rsidRPr="513FA8C2">
              <w:rPr>
                <w:rFonts w:ascii="Verdana" w:hAnsi="Verdana"/>
                <w:sz w:val="20"/>
                <w:szCs w:val="20"/>
                <w:lang w:eastAsia="en-GB"/>
              </w:rPr>
              <w:t>400 words</w:t>
            </w:r>
            <w:r w:rsidR="00A36067">
              <w:rPr>
                <w:rFonts w:ascii="Verdana" w:hAnsi="Verdana"/>
                <w:sz w:val="20"/>
                <w:szCs w:val="20"/>
                <w:lang w:eastAsia="en-GB"/>
              </w:rPr>
              <w:t xml:space="preserve"> per case study</w:t>
            </w:r>
          </w:p>
          <w:p w14:paraId="044B6A20" w14:textId="036F1E2B" w:rsidR="00E35D00" w:rsidRDefault="00E35D00" w:rsidP="513FA8C2">
            <w:pPr>
              <w:rPr>
                <w:rFonts w:ascii="Verdana" w:hAnsi="Verdana"/>
                <w:sz w:val="20"/>
                <w:szCs w:val="20"/>
                <w:lang w:eastAsia="en-GB"/>
              </w:rPr>
            </w:pPr>
          </w:p>
          <w:p w14:paraId="6F9706EE" w14:textId="661739F1" w:rsidR="00E35D00" w:rsidRDefault="00E35D00" w:rsidP="513FA8C2">
            <w:pPr>
              <w:rPr>
                <w:rFonts w:ascii="Verdana" w:hAnsi="Verdana"/>
                <w:sz w:val="20"/>
                <w:szCs w:val="20"/>
                <w:lang w:eastAsia="en-GB"/>
              </w:rPr>
            </w:pPr>
          </w:p>
          <w:p w14:paraId="0F996B7C" w14:textId="1F83A43D"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a maximum of 3 case studies </w:t>
            </w: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39ACE015" w14:textId="77777777" w:rsidR="00E35D00" w:rsidRDefault="00E35D00" w:rsidP="513FA8C2">
            <w:pPr>
              <w:rPr>
                <w:rFonts w:ascii="Verdana" w:hAnsi="Verdana"/>
                <w:sz w:val="20"/>
                <w:szCs w:val="20"/>
                <w:lang w:eastAsia="en-GB"/>
              </w:rPr>
            </w:pP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36DF6CC6" w14:textId="1D50F37F"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40%</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6581C8A6" w14:textId="77777777" w:rsidR="00E35D00" w:rsidRDefault="00E35D00" w:rsidP="513FA8C2">
            <w:pPr>
              <w:rPr>
                <w:rFonts w:ascii="Verdana" w:hAnsi="Verdana"/>
                <w:sz w:val="20"/>
                <w:szCs w:val="20"/>
                <w:lang w:eastAsia="en-GB"/>
              </w:rPr>
            </w:pPr>
          </w:p>
        </w:tc>
      </w:tr>
      <w:tr w:rsidR="00E35D00" w14:paraId="0D6E7ADB"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408EFCF3" w14:textId="0D2AEE23"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3</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0A47A7F0" w14:textId="063BD60A"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Meets the person specification listed in the appendix through a Bio/CV </w:t>
            </w:r>
          </w:p>
          <w:p w14:paraId="2B222655" w14:textId="38460F6B" w:rsidR="00E35D00" w:rsidRDefault="00E35D00" w:rsidP="513FA8C2">
            <w:pPr>
              <w:ind w:left="30"/>
              <w:jc w:val="both"/>
              <w:rPr>
                <w:rFonts w:ascii="Verdana" w:hAnsi="Verdana"/>
                <w:sz w:val="20"/>
                <w:szCs w:val="20"/>
                <w:lang w:eastAsia="en-GB"/>
              </w:rPr>
            </w:pPr>
          </w:p>
          <w:p w14:paraId="73DB55FF" w14:textId="28BFD7D1"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4951AAAD" w14:textId="20A64E6F"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220" w:type="dxa"/>
            <w:tcBorders>
              <w:top w:val="single" w:sz="6" w:space="0" w:color="auto"/>
              <w:left w:val="single" w:sz="6" w:space="0" w:color="auto"/>
              <w:bottom w:val="single" w:sz="6" w:space="0" w:color="auto"/>
              <w:right w:val="single" w:sz="6" w:space="0" w:color="auto"/>
            </w:tcBorders>
          </w:tcPr>
          <w:p w14:paraId="47E5CEE0"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CV/</w:t>
            </w:r>
            <w:proofErr w:type="spellStart"/>
            <w:r w:rsidRPr="513FA8C2">
              <w:rPr>
                <w:rFonts w:ascii="Verdana" w:hAnsi="Verdana"/>
                <w:sz w:val="20"/>
                <w:szCs w:val="20"/>
                <w:lang w:eastAsia="en-GB"/>
              </w:rPr>
              <w:t>Biog</w:t>
            </w:r>
            <w:proofErr w:type="spellEnd"/>
          </w:p>
          <w:p w14:paraId="6750AAE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500 words maximum</w:t>
            </w: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1B05996F"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399853A7" w14:textId="44F92EBB" w:rsidR="00E35D00" w:rsidRDefault="00E35D00" w:rsidP="513FA8C2">
            <w:pPr>
              <w:rPr>
                <w:rFonts w:ascii="Verdana" w:hAnsi="Verdana"/>
                <w:sz w:val="20"/>
                <w:szCs w:val="20"/>
                <w:lang w:eastAsia="en-GB"/>
              </w:rPr>
            </w:pPr>
            <w:r w:rsidRPr="513FA8C2">
              <w:rPr>
                <w:rFonts w:ascii="Verdana" w:hAnsi="Verdana"/>
                <w:sz w:val="20"/>
                <w:szCs w:val="20"/>
                <w:lang w:eastAsia="en-GB"/>
              </w:rPr>
              <w:t> 20 %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96A48B2"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5A5D9404"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0D6AE296" w14:textId="77777777" w:rsidR="00E35D00" w:rsidRPr="513FA8C2" w:rsidRDefault="00E35D00" w:rsidP="513FA8C2">
            <w:pPr>
              <w:rPr>
                <w:rFonts w:ascii="Verdana" w:hAnsi="Verdana"/>
                <w:sz w:val="20"/>
                <w:szCs w:val="20"/>
                <w:lang w:eastAsia="en-GB"/>
              </w:rPr>
            </w:pP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1EF499CC" w14:textId="488ABC69"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1E386594" w14:textId="77777777" w:rsidR="00E35D00" w:rsidRDefault="00E35D00" w:rsidP="513FA8C2">
            <w:pPr>
              <w:rPr>
                <w:rFonts w:ascii="Verdana" w:hAnsi="Verdana"/>
                <w:b/>
                <w:bCs/>
                <w:sz w:val="20"/>
                <w:szCs w:val="20"/>
                <w:lang w:eastAsia="en-GB"/>
              </w:rPr>
            </w:pPr>
            <w:r w:rsidRPr="513FA8C2">
              <w:rPr>
                <w:rFonts w:ascii="Verdana" w:hAnsi="Verdana"/>
                <w:b/>
                <w:bCs/>
                <w:sz w:val="20"/>
                <w:szCs w:val="20"/>
                <w:lang w:eastAsia="en-GB"/>
              </w:rPr>
              <w:t> Total </w:t>
            </w:r>
          </w:p>
          <w:p w14:paraId="68C96C04" w14:textId="38C95115" w:rsidR="00E35D00" w:rsidRDefault="00E35D00" w:rsidP="00441382">
            <w:pPr>
              <w:jc w:val="both"/>
              <w:rPr>
                <w:rFonts w:ascii="Verdana" w:hAnsi="Verdana"/>
                <w:b/>
                <w:bCs/>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072AA41B" w14:textId="77777777" w:rsidR="00E35D00" w:rsidRDefault="00E35D00" w:rsidP="513FA8C2">
            <w:pPr>
              <w:rPr>
                <w:rFonts w:ascii="Verdana" w:hAnsi="Verdana"/>
                <w:sz w:val="20"/>
                <w:szCs w:val="20"/>
                <w:lang w:eastAsia="en-GB"/>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45CA42DF"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1A19A366"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42A5C7A3"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100%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2DFD1432"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bl>
    <w:p w14:paraId="70F32F7C" w14:textId="77777777" w:rsidR="29F23430" w:rsidRDefault="29F23430" w:rsidP="513FA8C2">
      <w:pPr>
        <w:ind w:left="705"/>
        <w:jc w:val="both"/>
        <w:rPr>
          <w:rFonts w:ascii="Verdana" w:hAnsi="Verdana"/>
          <w:lang w:eastAsia="en-GB"/>
        </w:rPr>
      </w:pPr>
      <w:r w:rsidRPr="513FA8C2">
        <w:rPr>
          <w:rFonts w:ascii="Verdana" w:hAnsi="Verdana"/>
          <w:lang w:eastAsia="en-GB"/>
        </w:rPr>
        <w:t> </w:t>
      </w:r>
    </w:p>
    <w:p w14:paraId="5F2F645F" w14:textId="04965BBA" w:rsidR="513FA8C2" w:rsidRDefault="513FA8C2" w:rsidP="513FA8C2">
      <w:pPr>
        <w:ind w:left="705"/>
        <w:jc w:val="both"/>
        <w:rPr>
          <w:rFonts w:ascii="Verdana" w:hAnsi="Verdana"/>
          <w:lang w:eastAsia="en-GB"/>
        </w:rPr>
      </w:pPr>
    </w:p>
    <w:p w14:paraId="013E954F" w14:textId="77777777" w:rsidR="003109DC" w:rsidRPr="00A26F17" w:rsidRDefault="003109DC" w:rsidP="003109DC">
      <w:pPr>
        <w:jc w:val="both"/>
        <w:textAlignment w:val="baseline"/>
        <w:rPr>
          <w:rFonts w:ascii="Verdana" w:hAnsi="Verdana"/>
          <w:sz w:val="20"/>
          <w:szCs w:val="20"/>
          <w:lang w:eastAsia="en-GB"/>
        </w:rPr>
      </w:pPr>
      <w:r>
        <w:rPr>
          <w:rFonts w:ascii="Verdana" w:hAnsi="Verdana"/>
          <w:sz w:val="20"/>
          <w:szCs w:val="20"/>
          <w:lang w:eastAsia="en-GB"/>
        </w:rPr>
        <w:lastRenderedPageBreak/>
        <w:tab/>
      </w:r>
      <w:r>
        <w:rPr>
          <w:rFonts w:ascii="Verdana" w:hAnsi="Verdana"/>
          <w:sz w:val="20"/>
          <w:szCs w:val="20"/>
          <w:lang w:eastAsia="en-GB"/>
        </w:rPr>
        <w:tab/>
      </w:r>
      <w:r>
        <w:rPr>
          <w:rFonts w:ascii="Verdana" w:hAnsi="Verdana"/>
          <w:b/>
          <w:bCs/>
          <w:sz w:val="20"/>
          <w:szCs w:val="20"/>
          <w:lang w:eastAsia="en-GB"/>
        </w:rPr>
        <w:t xml:space="preserve"> </w:t>
      </w:r>
    </w:p>
    <w:p w14:paraId="1CFA3B43" w14:textId="77777777" w:rsidR="000A77B2" w:rsidRPr="00016B78" w:rsidRDefault="000A77B2" w:rsidP="003109DC">
      <w:pPr>
        <w:overflowPunct w:val="0"/>
        <w:autoSpaceDE w:val="0"/>
        <w:autoSpaceDN w:val="0"/>
        <w:adjustRightInd w:val="0"/>
        <w:spacing w:after="240"/>
        <w:jc w:val="both"/>
        <w:textAlignment w:val="baseline"/>
        <w:rPr>
          <w:rFonts w:ascii="Verdana" w:hAnsi="Verdana" w:cs="Arial"/>
          <w:sz w:val="20"/>
          <w:szCs w:val="20"/>
        </w:rPr>
      </w:pPr>
    </w:p>
    <w:p w14:paraId="4A549001" w14:textId="5C06CEF5" w:rsidR="00BB5A8D" w:rsidRPr="00016B78" w:rsidRDefault="00BB5A8D" w:rsidP="0091233A">
      <w:pPr>
        <w:pStyle w:val="Level2"/>
        <w:rPr>
          <w:rFonts w:ascii="Verdana" w:hAnsi="Verdana"/>
          <w:sz w:val="20"/>
          <w:szCs w:val="20"/>
        </w:rPr>
      </w:pPr>
      <w:r w:rsidRPr="00016B78">
        <w:rPr>
          <w:rFonts w:ascii="Verdana" w:hAnsi="Verdana"/>
          <w:sz w:val="20"/>
          <w:szCs w:val="20"/>
        </w:rPr>
        <w:t>The winner</w:t>
      </w:r>
      <w:r w:rsidR="00232583">
        <w:rPr>
          <w:rFonts w:ascii="Verdana" w:hAnsi="Verdana"/>
          <w:sz w:val="20"/>
          <w:szCs w:val="20"/>
        </w:rPr>
        <w:t>s</w:t>
      </w:r>
      <w:r w:rsidRPr="00016B78">
        <w:rPr>
          <w:rFonts w:ascii="Verdana" w:hAnsi="Verdana"/>
          <w:sz w:val="20"/>
          <w:szCs w:val="20"/>
        </w:rPr>
        <w:t xml:space="preserve"> will be </w:t>
      </w:r>
      <w:r w:rsidR="00DC0846">
        <w:rPr>
          <w:rFonts w:ascii="Verdana" w:hAnsi="Verdana"/>
          <w:sz w:val="20"/>
          <w:szCs w:val="20"/>
        </w:rPr>
        <w:t>up to</w:t>
      </w:r>
      <w:r w:rsidR="00232583">
        <w:rPr>
          <w:rFonts w:ascii="Verdana" w:hAnsi="Verdana"/>
          <w:sz w:val="20"/>
          <w:szCs w:val="20"/>
        </w:rPr>
        <w:t xml:space="preserve"> </w:t>
      </w:r>
      <w:r w:rsidR="00C05339">
        <w:rPr>
          <w:rFonts w:ascii="Verdana" w:hAnsi="Verdana"/>
          <w:sz w:val="20"/>
          <w:szCs w:val="20"/>
        </w:rPr>
        <w:t xml:space="preserve">10 </w:t>
      </w:r>
      <w:r w:rsidRPr="00016B78">
        <w:rPr>
          <w:rFonts w:ascii="Verdana" w:hAnsi="Verdana"/>
          <w:sz w:val="20"/>
          <w:szCs w:val="20"/>
        </w:rPr>
        <w:t>Tenderer</w:t>
      </w:r>
      <w:r w:rsidR="00232583">
        <w:rPr>
          <w:rFonts w:ascii="Verdana" w:hAnsi="Verdana"/>
          <w:sz w:val="20"/>
          <w:szCs w:val="20"/>
        </w:rPr>
        <w:t>s</w:t>
      </w:r>
      <w:r w:rsidR="00C05339">
        <w:rPr>
          <w:rFonts w:ascii="Verdana" w:hAnsi="Verdana"/>
          <w:sz w:val="20"/>
          <w:szCs w:val="20"/>
        </w:rPr>
        <w:t xml:space="preserve"> per Lot</w:t>
      </w:r>
      <w:r w:rsidRPr="00016B78">
        <w:rPr>
          <w:rFonts w:ascii="Verdana" w:hAnsi="Verdana"/>
          <w:sz w:val="20"/>
          <w:szCs w:val="20"/>
        </w:rPr>
        <w:t xml:space="preserve">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A75F1A9" w14:textId="42F0D833" w:rsidR="00E35D00" w:rsidRDefault="00E35D00" w:rsidP="00291635">
      <w:pPr>
        <w:pStyle w:val="Level2"/>
        <w:rPr>
          <w:rFonts w:ascii="Verdana" w:hAnsi="Verdana"/>
          <w:sz w:val="20"/>
          <w:szCs w:val="20"/>
        </w:rPr>
      </w:pPr>
      <w:r>
        <w:rPr>
          <w:rFonts w:ascii="Verdana" w:hAnsi="Verdana"/>
          <w:sz w:val="20"/>
          <w:szCs w:val="20"/>
        </w:rPr>
        <w:t xml:space="preserve">The response to Price Criteria 1 will be awarded a score of between 1 and 5 according dependent on how close the Tenderer’s proposed fee is to the projected fee for each Lot. If the proposed fee is below or up to the projected fee, the response will score 5, </w:t>
      </w:r>
      <w:r w:rsidRPr="00E35D00">
        <w:rPr>
          <w:rFonts w:ascii="Verdana" w:hAnsi="Verdana"/>
          <w:sz w:val="20"/>
          <w:szCs w:val="20"/>
        </w:rPr>
        <w:t xml:space="preserve">100.01% - 110% </w:t>
      </w:r>
      <w:r>
        <w:rPr>
          <w:rFonts w:ascii="Verdana" w:hAnsi="Verdana"/>
          <w:sz w:val="20"/>
          <w:szCs w:val="20"/>
        </w:rPr>
        <w:t>of the projected fee, the response will score</w:t>
      </w:r>
      <w:r w:rsidRPr="00E35D00">
        <w:rPr>
          <w:rFonts w:ascii="Verdana" w:hAnsi="Verdana"/>
          <w:sz w:val="20"/>
          <w:szCs w:val="20"/>
        </w:rPr>
        <w:t xml:space="preserve"> 4</w:t>
      </w:r>
      <w:r>
        <w:rPr>
          <w:rFonts w:ascii="Verdana" w:hAnsi="Verdana"/>
          <w:sz w:val="20"/>
          <w:szCs w:val="20"/>
        </w:rPr>
        <w:t xml:space="preserve">, </w:t>
      </w:r>
      <w:r w:rsidRPr="00E35D00">
        <w:rPr>
          <w:rFonts w:ascii="Verdana" w:hAnsi="Verdana"/>
          <w:sz w:val="20"/>
          <w:szCs w:val="20"/>
        </w:rPr>
        <w:t xml:space="preserve">110.01% - 120% </w:t>
      </w:r>
      <w:r>
        <w:rPr>
          <w:rFonts w:ascii="Verdana" w:hAnsi="Verdana"/>
          <w:sz w:val="20"/>
          <w:szCs w:val="20"/>
        </w:rPr>
        <w:t>of the projected fee, the response will score</w:t>
      </w:r>
      <w:r w:rsidRPr="00E35D00">
        <w:rPr>
          <w:rFonts w:ascii="Verdana" w:hAnsi="Verdana"/>
          <w:sz w:val="20"/>
          <w:szCs w:val="20"/>
        </w:rPr>
        <w:t xml:space="preserve"> </w:t>
      </w:r>
      <w:r>
        <w:rPr>
          <w:rFonts w:ascii="Verdana" w:hAnsi="Verdana"/>
          <w:sz w:val="20"/>
          <w:szCs w:val="20"/>
        </w:rPr>
        <w:t xml:space="preserve">3, 120.01% - </w:t>
      </w:r>
      <w:r w:rsidRPr="00077450">
        <w:rPr>
          <w:rFonts w:ascii="Verdana" w:hAnsi="Verdana"/>
          <w:sz w:val="20"/>
          <w:szCs w:val="20"/>
        </w:rPr>
        <w:t>130%</w:t>
      </w:r>
      <w:r>
        <w:rPr>
          <w:rFonts w:ascii="Verdana" w:hAnsi="Verdana"/>
          <w:sz w:val="20"/>
          <w:szCs w:val="20"/>
        </w:rPr>
        <w:t xml:space="preserve"> of the projected fee, the response will score</w:t>
      </w:r>
      <w:r w:rsidRPr="00E35D00">
        <w:rPr>
          <w:rFonts w:ascii="Verdana" w:hAnsi="Verdana"/>
          <w:sz w:val="20"/>
          <w:szCs w:val="20"/>
        </w:rPr>
        <w:t xml:space="preserve"> </w:t>
      </w:r>
      <w:r>
        <w:rPr>
          <w:rFonts w:ascii="Verdana" w:hAnsi="Verdana"/>
          <w:sz w:val="20"/>
          <w:szCs w:val="20"/>
        </w:rPr>
        <w:t xml:space="preserve">2 and </w:t>
      </w:r>
      <w:r w:rsidRPr="00077450">
        <w:rPr>
          <w:rFonts w:ascii="Verdana" w:hAnsi="Verdana"/>
          <w:sz w:val="20"/>
          <w:szCs w:val="20"/>
        </w:rPr>
        <w:t>1</w:t>
      </w:r>
      <w:r>
        <w:rPr>
          <w:rFonts w:ascii="Verdana" w:hAnsi="Verdana"/>
          <w:sz w:val="20"/>
          <w:szCs w:val="20"/>
        </w:rPr>
        <w:t>30.01</w:t>
      </w:r>
      <w:r w:rsidRPr="00077450">
        <w:rPr>
          <w:rFonts w:ascii="Verdana" w:hAnsi="Verdana"/>
          <w:sz w:val="20"/>
          <w:szCs w:val="20"/>
        </w:rPr>
        <w:t xml:space="preserve">% </w:t>
      </w:r>
      <w:r w:rsidR="00441382">
        <w:rPr>
          <w:rFonts w:ascii="Verdana" w:hAnsi="Verdana"/>
          <w:sz w:val="20"/>
          <w:szCs w:val="20"/>
        </w:rPr>
        <w:t>or</w:t>
      </w:r>
      <w:r w:rsidRPr="00077450">
        <w:rPr>
          <w:rFonts w:ascii="Verdana" w:hAnsi="Verdana"/>
          <w:sz w:val="20"/>
          <w:szCs w:val="20"/>
        </w:rPr>
        <w:t xml:space="preserve"> over</w:t>
      </w:r>
      <w:r w:rsidR="00441382">
        <w:rPr>
          <w:rFonts w:ascii="Verdana" w:hAnsi="Verdana"/>
          <w:sz w:val="20"/>
          <w:szCs w:val="20"/>
        </w:rPr>
        <w:t xml:space="preserve"> the projected fee and the response will score 1. </w:t>
      </w:r>
    </w:p>
    <w:p w14:paraId="2043C564" w14:textId="63AB1F21"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w:t>
      </w:r>
      <w:r w:rsidR="00441382">
        <w:rPr>
          <w:rFonts w:ascii="Verdana" w:hAnsi="Verdana"/>
          <w:sz w:val="20"/>
          <w:szCs w:val="20"/>
        </w:rPr>
        <w:t>the rest of the</w:t>
      </w:r>
      <w:r w:rsidRPr="00016B78">
        <w:rPr>
          <w:rFonts w:ascii="Verdana" w:hAnsi="Verdana"/>
          <w:sz w:val="20"/>
          <w:szCs w:val="20"/>
        </w:rPr>
        <w:t xml:space="preserve"> evaluation question</w:t>
      </w:r>
      <w:r w:rsidR="00441382">
        <w:rPr>
          <w:rFonts w:ascii="Verdana" w:hAnsi="Verdana"/>
          <w:sz w:val="20"/>
          <w:szCs w:val="20"/>
        </w:rPr>
        <w:t>s</w:t>
      </w:r>
      <w:r w:rsidRPr="00016B78">
        <w:rPr>
          <w:rFonts w:ascii="Verdana" w:hAnsi="Verdana"/>
          <w:sz w:val="20"/>
          <w:szCs w:val="20"/>
        </w:rPr>
        <w:t xml:space="preserve">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w:t>
      </w:r>
      <w:proofErr w:type="gramStart"/>
      <w:r w:rsidRPr="00016B78">
        <w:rPr>
          <w:rFonts w:ascii="Verdana" w:hAnsi="Verdana"/>
          <w:sz w:val="20"/>
          <w:szCs w:val="20"/>
        </w:rPr>
        <w:t>are</w:t>
      </w:r>
      <w:proofErr w:type="gramEnd"/>
      <w:r w:rsidRPr="00016B78">
        <w:rPr>
          <w:rFonts w:ascii="Verdana" w:hAnsi="Verdana"/>
          <w:sz w:val="20"/>
          <w:szCs w:val="20"/>
        </w:rPr>
        <w:t xml:space="preserve"> set out below. Tenderers are required to respond to </w:t>
      </w:r>
      <w:proofErr w:type="gramStart"/>
      <w:r w:rsidRPr="00016B78">
        <w:rPr>
          <w:rFonts w:ascii="Verdana" w:hAnsi="Verdana"/>
          <w:sz w:val="20"/>
          <w:szCs w:val="20"/>
        </w:rPr>
        <w:t>ALL of</w:t>
      </w:r>
      <w:proofErr w:type="gramEnd"/>
      <w:r w:rsidRPr="00016B78">
        <w:rPr>
          <w:rFonts w:ascii="Verdana" w:hAnsi="Verdana"/>
          <w:sz w:val="20"/>
          <w:szCs w:val="20"/>
        </w:rPr>
        <w:t xml:space="preserve">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016B78">
        <w:rPr>
          <w:rFonts w:ascii="Verdana" w:hAnsi="Verdana"/>
          <w:sz w:val="20"/>
          <w:szCs w:val="20"/>
        </w:rPr>
        <w:t>similar to</w:t>
      </w:r>
      <w:proofErr w:type="gramEnd"/>
      <w:r w:rsidRPr="00016B78">
        <w:rPr>
          <w:rFonts w:ascii="Verdana" w:hAnsi="Verdana"/>
          <w:sz w:val="20"/>
          <w:szCs w:val="20"/>
        </w:rPr>
        <w:t xml:space="preserve">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 xml:space="preserve">If Tenderers do include examples, where possible, fresh examples for each </w:t>
      </w:r>
      <w:proofErr w:type="gramStart"/>
      <w:r w:rsidRPr="00016B78">
        <w:rPr>
          <w:rFonts w:ascii="Verdana" w:hAnsi="Verdana"/>
          <w:sz w:val="20"/>
          <w:szCs w:val="20"/>
        </w:rPr>
        <w:t>criteria</w:t>
      </w:r>
      <w:proofErr w:type="gramEnd"/>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68AC4576" w14:textId="0C867B52" w:rsidR="00D257F8" w:rsidRPr="00C05339" w:rsidRDefault="00C74AE6" w:rsidP="00C05339">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proofErr w:type="gramStart"/>
      <w:r w:rsidR="00E75ED9">
        <w:rPr>
          <w:rFonts w:ascii="Verdana" w:hAnsi="Verdana"/>
          <w:sz w:val="20"/>
          <w:szCs w:val="20"/>
        </w:rPr>
        <w:t>7</w:t>
      </w:r>
      <w:r w:rsidR="00950755" w:rsidRPr="00016B78">
        <w:rPr>
          <w:rFonts w:ascii="Verdana" w:hAnsi="Verdana"/>
          <w:sz w:val="20"/>
          <w:szCs w:val="20"/>
        </w:rPr>
        <w:t xml:space="preserve"> day</w:t>
      </w:r>
      <w:proofErr w:type="gramEnd"/>
      <w:r w:rsidR="00950755" w:rsidRPr="00016B78">
        <w:rPr>
          <w:rFonts w:ascii="Verdana" w:hAnsi="Verdana"/>
          <w:sz w:val="20"/>
          <w:szCs w:val="20"/>
        </w:rPr>
        <w:t xml:space="preserve">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w:t>
      </w:r>
      <w:r w:rsidRPr="00016B78">
        <w:rPr>
          <w:rFonts w:ascii="Verdana" w:hAnsi="Verdana"/>
          <w:sz w:val="20"/>
          <w:szCs w:val="20"/>
        </w:rPr>
        <w:lastRenderedPageBreak/>
        <w:t xml:space="preserve">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35A8325">
      <w:pPr>
        <w:jc w:val="center"/>
        <w:rPr>
          <w:rFonts w:ascii="Verdana" w:hAnsi="Verdana"/>
          <w:b/>
          <w:bCs/>
        </w:rPr>
      </w:pPr>
      <w:r w:rsidRPr="035A8325">
        <w:rPr>
          <w:rFonts w:ascii="Verdana" w:hAnsi="Verdana"/>
          <w:b/>
          <w:bCs/>
        </w:rPr>
        <w:lastRenderedPageBreak/>
        <w:t xml:space="preserve">Appendix 1 </w:t>
      </w:r>
    </w:p>
    <w:p w14:paraId="652BBBE0" w14:textId="757FCD35" w:rsidR="009E5F36" w:rsidRPr="00016B78" w:rsidRDefault="00B93AB8" w:rsidP="035A8325">
      <w:pPr>
        <w:jc w:val="center"/>
        <w:rPr>
          <w:rFonts w:ascii="Verdana" w:hAnsi="Verdana"/>
          <w:b/>
          <w:bCs/>
        </w:rPr>
      </w:pPr>
      <w:r w:rsidRPr="035A8325">
        <w:rPr>
          <w:rFonts w:ascii="Verdana" w:hAnsi="Verdana"/>
          <w:b/>
          <w:bCs/>
        </w:rPr>
        <w:t>Specification</w:t>
      </w:r>
      <w:r w:rsidR="000060BE" w:rsidRPr="035A8325">
        <w:rPr>
          <w:rFonts w:ascii="Verdana" w:hAnsi="Verdana"/>
          <w:b/>
          <w:bCs/>
        </w:rPr>
        <w:t xml:space="preserve"> </w:t>
      </w:r>
    </w:p>
    <w:p w14:paraId="58DFD78A" w14:textId="77777777" w:rsidR="003535EE" w:rsidRDefault="003535EE" w:rsidP="00A77B61">
      <w:pPr>
        <w:spacing w:after="200" w:line="276" w:lineRule="auto"/>
      </w:pPr>
    </w:p>
    <w:p w14:paraId="1B6544D0" w14:textId="1707BBB9" w:rsidR="00B93AB8" w:rsidRDefault="00B93AB8" w:rsidP="000105C1">
      <w:pPr>
        <w:spacing w:after="200" w:line="276" w:lineRule="auto"/>
      </w:pPr>
    </w:p>
    <w:tbl>
      <w:tblPr>
        <w:tblStyle w:val="TableGrid"/>
        <w:tblW w:w="0" w:type="auto"/>
        <w:tblLook w:val="04A0" w:firstRow="1" w:lastRow="0" w:firstColumn="1" w:lastColumn="0" w:noHBand="0" w:noVBand="1"/>
      </w:tblPr>
      <w:tblGrid>
        <w:gridCol w:w="2640"/>
        <w:gridCol w:w="6998"/>
      </w:tblGrid>
      <w:tr w:rsidR="00A81DD9" w:rsidRPr="00A81DD9" w14:paraId="2B3458DB" w14:textId="77777777" w:rsidTr="00220AA0">
        <w:tc>
          <w:tcPr>
            <w:tcW w:w="2830" w:type="dxa"/>
          </w:tcPr>
          <w:p w14:paraId="3851259F"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Coach developer </w:t>
            </w:r>
          </w:p>
          <w:p w14:paraId="1C1D1F81"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 (Lot </w:t>
            </w:r>
            <w:proofErr w:type="gramStart"/>
            <w:r w:rsidRPr="00A81DD9">
              <w:rPr>
                <w:rFonts w:ascii="Verdana" w:hAnsi="Verdana" w:cstheme="minorHAnsi"/>
                <w:sz w:val="20"/>
                <w:szCs w:val="20"/>
              </w:rPr>
              <w:t>1 )</w:t>
            </w:r>
            <w:proofErr w:type="gramEnd"/>
          </w:p>
          <w:p w14:paraId="244E4A11" w14:textId="5D00DE02"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18</w:t>
            </w:r>
          </w:p>
        </w:tc>
        <w:tc>
          <w:tcPr>
            <w:tcW w:w="7626" w:type="dxa"/>
          </w:tcPr>
          <w:p w14:paraId="6A7C3C79"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Coach developers are skilled support practitioners who plan for, implement, and sustain strategies and interventions in support of expert performance in sport coaching.</w:t>
            </w:r>
          </w:p>
          <w:p w14:paraId="3B28E70B" w14:textId="77777777" w:rsidR="00A81DD9" w:rsidRPr="00A81DD9" w:rsidRDefault="00A81DD9" w:rsidP="00220AA0">
            <w:pPr>
              <w:rPr>
                <w:rFonts w:ascii="Verdana" w:hAnsi="Verdana" w:cstheme="minorHAnsi"/>
                <w:sz w:val="20"/>
                <w:szCs w:val="20"/>
              </w:rPr>
            </w:pPr>
          </w:p>
        </w:tc>
      </w:tr>
      <w:tr w:rsidR="00A81DD9" w:rsidRPr="00A81DD9" w14:paraId="6EED4B93" w14:textId="77777777" w:rsidTr="00220AA0">
        <w:tc>
          <w:tcPr>
            <w:tcW w:w="2830" w:type="dxa"/>
          </w:tcPr>
          <w:p w14:paraId="12418475" w14:textId="47B58DB8"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Ment</w:t>
            </w:r>
            <w:r w:rsidR="00E902D4">
              <w:rPr>
                <w:rFonts w:ascii="Verdana" w:hAnsi="Verdana" w:cstheme="minorHAnsi"/>
                <w:sz w:val="20"/>
                <w:szCs w:val="20"/>
              </w:rPr>
              <w:t>or</w:t>
            </w:r>
            <w:r w:rsidRPr="00A81DD9">
              <w:rPr>
                <w:rFonts w:ascii="Verdana" w:hAnsi="Verdana" w:cstheme="minorHAnsi"/>
                <w:sz w:val="20"/>
                <w:szCs w:val="20"/>
              </w:rPr>
              <w:t xml:space="preserve"> </w:t>
            </w:r>
          </w:p>
          <w:p w14:paraId="76832723"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(Lot 2)</w:t>
            </w:r>
          </w:p>
          <w:p w14:paraId="2081511E" w14:textId="4BD5F424"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20</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1B8DA" w14:textId="77777777" w:rsidR="00A81DD9" w:rsidRPr="00A81DD9" w:rsidRDefault="00A81DD9" w:rsidP="00220AA0">
            <w:pPr>
              <w:pStyle w:val="NoSpacing"/>
              <w:jc w:val="both"/>
              <w:rPr>
                <w:rFonts w:ascii="Verdana" w:hAnsi="Verdana" w:cstheme="minorHAnsi"/>
                <w:sz w:val="20"/>
                <w:szCs w:val="20"/>
              </w:rPr>
            </w:pPr>
            <w:r w:rsidRPr="00A81DD9">
              <w:rPr>
                <w:rFonts w:ascii="Verdana" w:hAnsi="Verdana" w:cstheme="minorHAnsi"/>
                <w:sz w:val="20"/>
                <w:szCs w:val="20"/>
              </w:rPr>
              <w:t xml:space="preserve">Mentors will provide support and when required guidance/advices to enhance knowledge/experiences of an individual around the </w:t>
            </w:r>
            <w:proofErr w:type="gramStart"/>
            <w:r w:rsidRPr="00A81DD9">
              <w:rPr>
                <w:rFonts w:ascii="Verdana" w:hAnsi="Verdana" w:cstheme="minorHAnsi"/>
                <w:sz w:val="20"/>
                <w:szCs w:val="20"/>
              </w:rPr>
              <w:t>high performance</w:t>
            </w:r>
            <w:proofErr w:type="gramEnd"/>
            <w:r w:rsidRPr="00A81DD9">
              <w:rPr>
                <w:rFonts w:ascii="Verdana" w:hAnsi="Verdana" w:cstheme="minorHAnsi"/>
                <w:sz w:val="20"/>
                <w:szCs w:val="20"/>
              </w:rPr>
              <w:t xml:space="preserve"> environment. The Mentor will encourage people to manage their own learning and understand their own potential to improve their own performance. </w:t>
            </w:r>
          </w:p>
        </w:tc>
      </w:tr>
      <w:tr w:rsidR="00A81DD9" w:rsidRPr="00A81DD9" w14:paraId="02C51D58" w14:textId="77777777" w:rsidTr="00220AA0">
        <w:tc>
          <w:tcPr>
            <w:tcW w:w="2830" w:type="dxa"/>
          </w:tcPr>
          <w:p w14:paraId="20793214"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Executive Coach </w:t>
            </w:r>
          </w:p>
          <w:p w14:paraId="6482DD7D"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(Lot 3)</w:t>
            </w:r>
          </w:p>
          <w:p w14:paraId="0B77F568" w14:textId="05B28A53"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24</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46F7" w14:textId="77777777" w:rsidR="00A81DD9" w:rsidRPr="00A81DD9" w:rsidRDefault="00A81DD9" w:rsidP="00220AA0">
            <w:pPr>
              <w:pStyle w:val="NoSpacing"/>
              <w:jc w:val="both"/>
              <w:rPr>
                <w:rFonts w:ascii="Verdana" w:hAnsi="Verdana" w:cstheme="minorHAnsi"/>
                <w:sz w:val="20"/>
                <w:szCs w:val="20"/>
              </w:rPr>
            </w:pPr>
            <w:r w:rsidRPr="00A81DD9">
              <w:rPr>
                <w:rFonts w:ascii="Verdana" w:hAnsi="Verdana" w:cstheme="minorHAnsi"/>
                <w:sz w:val="20"/>
                <w:szCs w:val="20"/>
              </w:rPr>
              <w:t xml:space="preserve">The executive coach is an accredited professional that provides a safe, structured and trustworthy environment in which to offer support for an individual or team.   Executive coaches operate a partnership approach where there is a thought provoking and creative process that inspires an individual to maximise their personal and professional potential. </w:t>
            </w:r>
          </w:p>
        </w:tc>
      </w:tr>
      <w:tr w:rsidR="00A81DD9" w:rsidRPr="00A81DD9" w14:paraId="00B7DE55" w14:textId="77777777" w:rsidTr="00220AA0">
        <w:tc>
          <w:tcPr>
            <w:tcW w:w="2830" w:type="dxa"/>
          </w:tcPr>
          <w:p w14:paraId="5F036181"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Senior Leadership Team developer</w:t>
            </w:r>
          </w:p>
          <w:p w14:paraId="1FC075F9"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 (Lot 4)</w:t>
            </w:r>
          </w:p>
          <w:p w14:paraId="357A8F59" w14:textId="0D4F7394"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28</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A2485" w14:textId="77777777" w:rsidR="00A81DD9" w:rsidRPr="00A81DD9" w:rsidRDefault="00A81DD9" w:rsidP="00220AA0">
            <w:pPr>
              <w:rPr>
                <w:rFonts w:ascii="Verdana" w:hAnsi="Verdana" w:cstheme="minorHAnsi"/>
                <w:b/>
                <w:sz w:val="20"/>
                <w:szCs w:val="20"/>
              </w:rPr>
            </w:pPr>
            <w:r w:rsidRPr="00A81DD9">
              <w:rPr>
                <w:rFonts w:ascii="Verdana" w:hAnsi="Verdana" w:cstheme="minorHAnsi"/>
                <w:sz w:val="20"/>
                <w:szCs w:val="20"/>
              </w:rPr>
              <w:t>An Expert in supporting and developing teams to operate as a cohesive and effective unit adding value to the collective organisation and to ensure achievement of strategic objectives for their organisation/sport. The team development expert will ensure teams have an awareness and understanding of their dynamics and will create a safe, structured and trustworthy environment in which to offer support.</w:t>
            </w:r>
          </w:p>
        </w:tc>
      </w:tr>
    </w:tbl>
    <w:p w14:paraId="48CE10EF" w14:textId="02C84754" w:rsidR="000105C1" w:rsidRDefault="000105C1" w:rsidP="000105C1">
      <w:pPr>
        <w:spacing w:after="200" w:line="276" w:lineRule="auto"/>
      </w:pPr>
    </w:p>
    <w:p w14:paraId="586520FB" w14:textId="3AAF1142" w:rsidR="00A81DD9" w:rsidRDefault="00A81DD9" w:rsidP="000105C1">
      <w:pPr>
        <w:spacing w:after="200" w:line="276" w:lineRule="auto"/>
      </w:pPr>
    </w:p>
    <w:p w14:paraId="6935D3CF" w14:textId="510BAD4D" w:rsidR="00A81DD9" w:rsidRDefault="00A81DD9" w:rsidP="000105C1">
      <w:pPr>
        <w:spacing w:after="200" w:line="276" w:lineRule="auto"/>
      </w:pPr>
    </w:p>
    <w:p w14:paraId="48043B8A" w14:textId="77777777" w:rsidR="00A81DD9" w:rsidRDefault="00A81DD9" w:rsidP="000105C1">
      <w:pPr>
        <w:spacing w:after="200" w:line="276" w:lineRule="auto"/>
      </w:pPr>
    </w:p>
    <w:p w14:paraId="72204C9D" w14:textId="77777777" w:rsidR="000105C1" w:rsidRDefault="000105C1" w:rsidP="000105C1">
      <w:pPr>
        <w:spacing w:after="200" w:line="276" w:lineRule="auto"/>
      </w:pPr>
    </w:p>
    <w:p w14:paraId="0AFF2B5C" w14:textId="77777777" w:rsidR="000105C1" w:rsidRDefault="000105C1" w:rsidP="000105C1">
      <w:pPr>
        <w:spacing w:after="200" w:line="276" w:lineRule="auto"/>
      </w:pPr>
    </w:p>
    <w:p w14:paraId="7B9EC01D" w14:textId="77777777" w:rsidR="000105C1" w:rsidRDefault="000105C1" w:rsidP="000105C1">
      <w:pPr>
        <w:spacing w:after="200" w:line="276" w:lineRule="auto"/>
      </w:pPr>
    </w:p>
    <w:p w14:paraId="044A3AAC" w14:textId="77777777" w:rsidR="000105C1" w:rsidRDefault="000105C1" w:rsidP="000105C1">
      <w:pPr>
        <w:spacing w:after="200" w:line="276" w:lineRule="auto"/>
      </w:pPr>
    </w:p>
    <w:p w14:paraId="20FE79BD" w14:textId="77777777" w:rsidR="000105C1" w:rsidRDefault="000105C1" w:rsidP="000105C1">
      <w:pPr>
        <w:spacing w:after="200" w:line="276" w:lineRule="auto"/>
      </w:pPr>
    </w:p>
    <w:p w14:paraId="1EB4573E" w14:textId="77777777" w:rsidR="000105C1" w:rsidRDefault="000105C1" w:rsidP="000105C1">
      <w:pPr>
        <w:spacing w:after="200" w:line="276" w:lineRule="auto"/>
      </w:pPr>
    </w:p>
    <w:p w14:paraId="5FD6380E" w14:textId="77777777" w:rsidR="000105C1" w:rsidRDefault="000105C1" w:rsidP="000105C1">
      <w:pPr>
        <w:spacing w:after="200" w:line="276" w:lineRule="auto"/>
      </w:pPr>
    </w:p>
    <w:p w14:paraId="29BBA9A5" w14:textId="77777777" w:rsidR="0010765D" w:rsidRDefault="0010765D" w:rsidP="00AE4F67">
      <w:pPr>
        <w:pStyle w:val="paragraph"/>
        <w:spacing w:before="0" w:beforeAutospacing="0" w:after="0" w:afterAutospacing="0"/>
        <w:textAlignment w:val="baseline"/>
        <w:rPr>
          <w:rStyle w:val="normaltextrun"/>
          <w:rFonts w:ascii="Verdana" w:hAnsi="Verdana"/>
          <w:sz w:val="22"/>
          <w:szCs w:val="22"/>
        </w:rPr>
      </w:pPr>
    </w:p>
    <w:p w14:paraId="75D907CD" w14:textId="7057B468" w:rsidR="0010765D" w:rsidRPr="00586255" w:rsidRDefault="0010765D" w:rsidP="0010765D">
      <w:pPr>
        <w:pStyle w:val="paragraph"/>
        <w:spacing w:before="0" w:beforeAutospacing="0" w:after="0" w:afterAutospacing="0"/>
        <w:textAlignment w:val="baseline"/>
        <w:rPr>
          <w:rStyle w:val="eop"/>
          <w:rFonts w:ascii="Verdana" w:hAnsi="Verdana"/>
          <w:b/>
          <w:sz w:val="22"/>
          <w:szCs w:val="22"/>
        </w:rPr>
      </w:pPr>
      <w:r w:rsidRPr="00441382">
        <w:rPr>
          <w:rStyle w:val="normaltextrun"/>
          <w:rFonts w:ascii="Verdana" w:hAnsi="Verdana"/>
          <w:b/>
          <w:bCs/>
          <w:sz w:val="22"/>
          <w:szCs w:val="22"/>
          <w:u w:val="single"/>
        </w:rPr>
        <w:t>Lot 1 – Coach Developer</w:t>
      </w:r>
      <w:r w:rsidRPr="00586255">
        <w:rPr>
          <w:rStyle w:val="eop"/>
          <w:rFonts w:ascii="Verdana" w:hAnsi="Verdana"/>
          <w:b/>
          <w:sz w:val="22"/>
          <w:szCs w:val="22"/>
        </w:rPr>
        <w:t> </w:t>
      </w:r>
    </w:p>
    <w:p w14:paraId="220D2B66" w14:textId="77777777" w:rsidR="0010765D" w:rsidRPr="00586255" w:rsidRDefault="0010765D" w:rsidP="0010765D">
      <w:pPr>
        <w:pStyle w:val="paragraph"/>
        <w:spacing w:before="0" w:beforeAutospacing="0" w:after="0" w:afterAutospacing="0"/>
        <w:textAlignment w:val="baseline"/>
        <w:rPr>
          <w:rStyle w:val="eop"/>
          <w:rFonts w:ascii="Verdana" w:hAnsi="Verdana"/>
          <w:color w:val="FF0000"/>
          <w:sz w:val="22"/>
          <w:szCs w:val="22"/>
        </w:rPr>
      </w:pPr>
    </w:p>
    <w:p w14:paraId="6E46BF7E" w14:textId="77777777" w:rsidR="0010765D" w:rsidRPr="008029E7" w:rsidRDefault="0010765D" w:rsidP="0010765D">
      <w:pPr>
        <w:pStyle w:val="paragraph"/>
        <w:spacing w:before="0" w:beforeAutospacing="0" w:after="0" w:afterAutospacing="0"/>
        <w:textAlignment w:val="baseline"/>
        <w:rPr>
          <w:rStyle w:val="eop"/>
          <w:rFonts w:ascii="Verdana" w:hAnsi="Verdana"/>
          <w:sz w:val="20"/>
          <w:szCs w:val="20"/>
        </w:rPr>
      </w:pPr>
      <w:r>
        <w:rPr>
          <w:rStyle w:val="eop"/>
          <w:rFonts w:ascii="Verdana" w:hAnsi="Verdana"/>
          <w:sz w:val="20"/>
          <w:szCs w:val="20"/>
        </w:rPr>
        <w:t>People</w:t>
      </w:r>
      <w:r w:rsidRPr="008029E7">
        <w:rPr>
          <w:rStyle w:val="eop"/>
          <w:rFonts w:ascii="Verdana" w:hAnsi="Verdana"/>
          <w:sz w:val="20"/>
          <w:szCs w:val="20"/>
        </w:rPr>
        <w:t xml:space="preserve"> receiving support from </w:t>
      </w:r>
      <w:r>
        <w:rPr>
          <w:rStyle w:val="eop"/>
          <w:rFonts w:ascii="Verdana" w:hAnsi="Verdana"/>
          <w:sz w:val="20"/>
          <w:szCs w:val="20"/>
        </w:rPr>
        <w:t>this Lot</w:t>
      </w:r>
      <w:r w:rsidRPr="008029E7">
        <w:rPr>
          <w:rStyle w:val="eop"/>
          <w:rFonts w:ascii="Verdana" w:hAnsi="Verdana"/>
          <w:sz w:val="20"/>
          <w:szCs w:val="20"/>
        </w:rPr>
        <w:t xml:space="preserve"> include: </w:t>
      </w:r>
    </w:p>
    <w:p w14:paraId="2B2D4401" w14:textId="77777777" w:rsidR="0010765D" w:rsidRPr="008029E7" w:rsidRDefault="0010765D" w:rsidP="0010765D">
      <w:pPr>
        <w:pStyle w:val="paragraph"/>
        <w:spacing w:before="0" w:beforeAutospacing="0" w:after="0" w:afterAutospacing="0"/>
        <w:textAlignment w:val="baseline"/>
        <w:rPr>
          <w:rStyle w:val="eop"/>
          <w:rFonts w:ascii="Verdana" w:hAnsi="Verdana"/>
          <w:sz w:val="20"/>
          <w:szCs w:val="20"/>
        </w:rPr>
      </w:pPr>
    </w:p>
    <w:p w14:paraId="6744A653"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Head Coaches </w:t>
      </w:r>
    </w:p>
    <w:p w14:paraId="4FADA5A1"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Support Coaches </w:t>
      </w:r>
    </w:p>
    <w:p w14:paraId="53B7FC69" w14:textId="076CB4DB" w:rsidR="0010765D"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Coaching Apprentices </w:t>
      </w:r>
    </w:p>
    <w:p w14:paraId="4292A824" w14:textId="77777777" w:rsidR="00D53C85" w:rsidRPr="008029E7" w:rsidRDefault="00D53C85" w:rsidP="00D53C85">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Coach developers in NGBs</w:t>
      </w:r>
    </w:p>
    <w:p w14:paraId="7062E80F" w14:textId="77777777" w:rsidR="00D53C85" w:rsidRPr="008029E7" w:rsidRDefault="00D53C85" w:rsidP="00D53C85">
      <w:pPr>
        <w:pStyle w:val="paragraph"/>
        <w:spacing w:before="0" w:beforeAutospacing="0" w:after="0" w:afterAutospacing="0"/>
        <w:ind w:left="720"/>
        <w:textAlignment w:val="baseline"/>
        <w:rPr>
          <w:rStyle w:val="eop"/>
          <w:rFonts w:ascii="Verdana" w:hAnsi="Verdana"/>
          <w:sz w:val="20"/>
          <w:szCs w:val="20"/>
        </w:rPr>
      </w:pPr>
    </w:p>
    <w:p w14:paraId="545B29B3" w14:textId="67D87C48" w:rsidR="0010765D" w:rsidRPr="008029E7" w:rsidRDefault="0010765D" w:rsidP="004964CA">
      <w:pPr>
        <w:pStyle w:val="paragraph"/>
        <w:jc w:val="both"/>
        <w:textAlignment w:val="baseline"/>
        <w:rPr>
          <w:rStyle w:val="eop"/>
          <w:rFonts w:ascii="Verdana" w:hAnsi="Verdana"/>
          <w:sz w:val="20"/>
          <w:szCs w:val="20"/>
        </w:rPr>
      </w:pPr>
      <w:r w:rsidRPr="008029E7">
        <w:rPr>
          <w:rStyle w:val="eop"/>
          <w:rFonts w:ascii="Verdana" w:hAnsi="Verdana"/>
          <w:sz w:val="20"/>
          <w:szCs w:val="20"/>
        </w:rPr>
        <w:t xml:space="preserve">Each </w:t>
      </w:r>
      <w:r>
        <w:rPr>
          <w:rStyle w:val="eop"/>
          <w:rFonts w:ascii="Verdana" w:hAnsi="Verdana"/>
          <w:sz w:val="20"/>
          <w:szCs w:val="20"/>
        </w:rPr>
        <w:t>person being supported</w:t>
      </w:r>
      <w:r w:rsidRPr="008029E7">
        <w:rPr>
          <w:rStyle w:val="eop"/>
          <w:rFonts w:ascii="Verdana" w:hAnsi="Verdana"/>
          <w:sz w:val="20"/>
          <w:szCs w:val="20"/>
        </w:rPr>
        <w:t xml:space="preserve"> will have specific requirements</w:t>
      </w:r>
      <w:r>
        <w:rPr>
          <w:rStyle w:val="eop"/>
          <w:rFonts w:ascii="Verdana" w:hAnsi="Verdana"/>
          <w:sz w:val="20"/>
          <w:szCs w:val="20"/>
        </w:rPr>
        <w:t>. These requirements may be aligned to bespoke one to one support or</w:t>
      </w:r>
      <w:r w:rsidRPr="008029E7">
        <w:rPr>
          <w:rStyle w:val="eop"/>
          <w:rFonts w:ascii="Verdana" w:hAnsi="Verdana"/>
          <w:sz w:val="20"/>
          <w:szCs w:val="20"/>
        </w:rPr>
        <w:t xml:space="preserve"> </w:t>
      </w:r>
      <w:r w:rsidR="00D53C85">
        <w:rPr>
          <w:rStyle w:val="eop"/>
          <w:rFonts w:ascii="Verdana" w:hAnsi="Verdana"/>
          <w:sz w:val="20"/>
          <w:szCs w:val="20"/>
        </w:rPr>
        <w:t>integrated within</w:t>
      </w:r>
      <w:r w:rsidRPr="008029E7">
        <w:rPr>
          <w:rStyle w:val="eop"/>
          <w:rFonts w:ascii="Verdana" w:hAnsi="Verdana"/>
          <w:sz w:val="20"/>
          <w:szCs w:val="20"/>
        </w:rPr>
        <w:t xml:space="preserve"> development programme</w:t>
      </w:r>
      <w:r>
        <w:rPr>
          <w:rStyle w:val="eop"/>
          <w:rFonts w:ascii="Verdana" w:hAnsi="Verdana"/>
          <w:sz w:val="20"/>
          <w:szCs w:val="20"/>
        </w:rPr>
        <w:t>s</w:t>
      </w:r>
      <w:r w:rsidRPr="008029E7">
        <w:rPr>
          <w:rStyle w:val="eop"/>
          <w:rFonts w:ascii="Verdana" w:hAnsi="Verdana"/>
          <w:sz w:val="20"/>
          <w:szCs w:val="20"/>
        </w:rPr>
        <w:t>/initiatives and therefore the role of the Coach developer may flex around these needs where appropriate. The requirement is to quote to deliver Coach developer services</w:t>
      </w:r>
      <w:r w:rsidR="00D53C85">
        <w:rPr>
          <w:rStyle w:val="eop"/>
          <w:rFonts w:ascii="Verdana" w:hAnsi="Verdana"/>
          <w:sz w:val="20"/>
          <w:szCs w:val="20"/>
        </w:rPr>
        <w:t xml:space="preserve"> to</w:t>
      </w:r>
      <w:r w:rsidRPr="008029E7">
        <w:rPr>
          <w:rStyle w:val="eop"/>
          <w:rFonts w:ascii="Verdana" w:hAnsi="Verdana"/>
          <w:sz w:val="20"/>
          <w:szCs w:val="20"/>
        </w:rPr>
        <w:t xml:space="preserve"> these groups outlined above</w:t>
      </w:r>
      <w:r w:rsidR="00D53C85">
        <w:rPr>
          <w:rStyle w:val="eop"/>
          <w:rFonts w:ascii="Verdana" w:hAnsi="Verdana"/>
          <w:sz w:val="20"/>
          <w:szCs w:val="20"/>
        </w:rPr>
        <w:t xml:space="preserve"> in providing in situ contextually specific support</w:t>
      </w:r>
      <w:r w:rsidRPr="008029E7">
        <w:rPr>
          <w:rStyle w:val="eop"/>
          <w:rFonts w:ascii="Verdana" w:hAnsi="Verdana"/>
          <w:sz w:val="20"/>
          <w:szCs w:val="20"/>
        </w:rPr>
        <w:t xml:space="preserve">. The quotation should outline how this would operate for up to 1 day of delivery.   It is expected that if that person/s is/are operating in a virtual setting that this cost would be outlined also. 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 </w:t>
      </w:r>
    </w:p>
    <w:p w14:paraId="485BA4E6" w14:textId="4622336F" w:rsidR="0010765D" w:rsidRDefault="0010765D" w:rsidP="0010765D">
      <w:pPr>
        <w:pStyle w:val="paragraph"/>
        <w:spacing w:after="0"/>
        <w:jc w:val="both"/>
        <w:textAlignment w:val="baseline"/>
        <w:rPr>
          <w:rStyle w:val="eop"/>
          <w:rFonts w:ascii="Verdana" w:hAnsi="Verdana"/>
          <w:sz w:val="20"/>
          <w:szCs w:val="20"/>
        </w:rPr>
      </w:pPr>
      <w:r w:rsidRPr="008029E7">
        <w:rPr>
          <w:rStyle w:val="eop"/>
          <w:rFonts w:ascii="Verdana" w:hAnsi="Verdana"/>
          <w:sz w:val="20"/>
          <w:szCs w:val="20"/>
        </w:rPr>
        <w:t xml:space="preserve">In addition to other supporting information the tenderer wishes to provide, the tender documentation should include a short biography and outline of the Coach developer and their approach. Usually this would be 1-2 pages to summarise their skills, experience, ways of working and how it would feel for someone working with you and being developed by you. </w:t>
      </w:r>
    </w:p>
    <w:p w14:paraId="1D0BBF62" w14:textId="0AB49A6E" w:rsidR="007E3FD3" w:rsidRPr="008029E7" w:rsidRDefault="001D188E" w:rsidP="0010765D">
      <w:pPr>
        <w:pStyle w:val="paragraph"/>
        <w:spacing w:after="0"/>
        <w:jc w:val="both"/>
        <w:textAlignment w:val="baseline"/>
        <w:rPr>
          <w:rStyle w:val="eop"/>
          <w:rFonts w:ascii="Verdana" w:hAnsi="Verdana"/>
          <w:sz w:val="20"/>
          <w:szCs w:val="20"/>
        </w:rPr>
      </w:pPr>
      <w:r>
        <w:rPr>
          <w:rStyle w:val="eop"/>
          <w:rFonts w:ascii="Verdana" w:hAnsi="Verdana"/>
          <w:sz w:val="20"/>
          <w:szCs w:val="20"/>
        </w:rPr>
        <w:t xml:space="preserve">Coach developers will be engaged on a day rate. We request that you outline your day rate </w:t>
      </w:r>
      <w:r w:rsidR="002525FE">
        <w:rPr>
          <w:rStyle w:val="eop"/>
          <w:rFonts w:ascii="Verdana" w:hAnsi="Verdana"/>
          <w:sz w:val="20"/>
          <w:szCs w:val="20"/>
        </w:rPr>
        <w:t>within the tender response. A</w:t>
      </w:r>
      <w:r w:rsidR="002772B9">
        <w:rPr>
          <w:rStyle w:val="eop"/>
          <w:rFonts w:ascii="Verdana" w:hAnsi="Verdana"/>
          <w:sz w:val="20"/>
          <w:szCs w:val="20"/>
        </w:rPr>
        <w:t xml:space="preserve">n anticipated </w:t>
      </w:r>
      <w:r w:rsidR="00C304A7">
        <w:rPr>
          <w:rStyle w:val="eop"/>
          <w:rFonts w:ascii="Verdana" w:hAnsi="Verdana"/>
          <w:sz w:val="20"/>
          <w:szCs w:val="20"/>
        </w:rPr>
        <w:t xml:space="preserve">day rate for a coach developer would be £500 </w:t>
      </w:r>
      <w:proofErr w:type="spellStart"/>
      <w:r w:rsidR="00C304A7">
        <w:rPr>
          <w:rStyle w:val="eop"/>
          <w:rFonts w:ascii="Verdana" w:hAnsi="Verdana"/>
          <w:sz w:val="20"/>
          <w:szCs w:val="20"/>
        </w:rPr>
        <w:t>inc</w:t>
      </w:r>
      <w:proofErr w:type="spellEnd"/>
      <w:r w:rsidR="00C304A7">
        <w:rPr>
          <w:rStyle w:val="eop"/>
          <w:rFonts w:ascii="Verdana" w:hAnsi="Verdana"/>
          <w:sz w:val="20"/>
          <w:szCs w:val="20"/>
        </w:rPr>
        <w:t xml:space="preserve"> VAT per day</w:t>
      </w:r>
    </w:p>
    <w:p w14:paraId="7ED1E278" w14:textId="37B5944D" w:rsidR="0010765D" w:rsidRPr="00FB6C41" w:rsidRDefault="0010765D" w:rsidP="0010765D">
      <w:pPr>
        <w:pStyle w:val="paragraph"/>
        <w:spacing w:before="0" w:beforeAutospacing="0" w:after="0" w:afterAutospacing="0"/>
        <w:jc w:val="both"/>
        <w:textAlignment w:val="baseline"/>
        <w:rPr>
          <w:rFonts w:ascii="Verdana" w:hAnsi="Verdana"/>
          <w:b/>
          <w:bCs/>
          <w:sz w:val="22"/>
          <w:szCs w:val="22"/>
        </w:rPr>
      </w:pPr>
      <w:r w:rsidRPr="00FB6C41">
        <w:rPr>
          <w:rStyle w:val="normaltextrun"/>
          <w:rFonts w:ascii="Verdana" w:hAnsi="Verdana"/>
          <w:b/>
          <w:bCs/>
          <w:sz w:val="22"/>
          <w:szCs w:val="22"/>
        </w:rPr>
        <w:t>ACCOUNTABILITIES (following selection</w:t>
      </w:r>
      <w:r w:rsidR="005606C2">
        <w:rPr>
          <w:rStyle w:val="normaltextrun"/>
          <w:rFonts w:ascii="Verdana" w:hAnsi="Verdana"/>
          <w:b/>
          <w:bCs/>
          <w:sz w:val="22"/>
          <w:szCs w:val="22"/>
        </w:rPr>
        <w:t xml:space="preserve"> to support </w:t>
      </w:r>
      <w:r w:rsidRPr="00FB6C41">
        <w:rPr>
          <w:rStyle w:val="normaltextrun"/>
          <w:rFonts w:ascii="Verdana" w:hAnsi="Verdana"/>
          <w:b/>
          <w:bCs/>
          <w:sz w:val="22"/>
          <w:szCs w:val="22"/>
        </w:rPr>
        <w:t>individual coach)</w:t>
      </w:r>
      <w:r w:rsidRPr="00FB6C41">
        <w:rPr>
          <w:rStyle w:val="eop"/>
          <w:rFonts w:ascii="Verdana" w:hAnsi="Verdana"/>
          <w:b/>
          <w:bCs/>
          <w:sz w:val="22"/>
          <w:szCs w:val="22"/>
        </w:rPr>
        <w:t> </w:t>
      </w:r>
    </w:p>
    <w:p w14:paraId="54EA0A68" w14:textId="77777777" w:rsidR="0010765D" w:rsidRPr="00586255" w:rsidRDefault="0010765D" w:rsidP="0010765D">
      <w:pPr>
        <w:pStyle w:val="paragraph"/>
        <w:spacing w:before="0" w:beforeAutospacing="0" w:after="0" w:afterAutospacing="0"/>
        <w:jc w:val="both"/>
        <w:textAlignment w:val="baseline"/>
        <w:rPr>
          <w:rFonts w:ascii="Verdana" w:hAnsi="Verdana"/>
          <w:b/>
          <w:sz w:val="22"/>
          <w:szCs w:val="22"/>
        </w:rPr>
      </w:pPr>
      <w:r w:rsidRPr="00586255">
        <w:rPr>
          <w:rStyle w:val="eop"/>
          <w:rFonts w:ascii="Verdana" w:hAnsi="Verdana"/>
          <w:sz w:val="22"/>
          <w:szCs w:val="22"/>
        </w:rPr>
        <w:t> </w:t>
      </w:r>
    </w:p>
    <w:p w14:paraId="319E1884" w14:textId="77777777" w:rsidR="0010765D" w:rsidRPr="00586255"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1F68AB">
        <w:rPr>
          <w:rStyle w:val="normaltextrun"/>
          <w:rFonts w:ascii="Verdana" w:hAnsi="Verdana"/>
          <w:b/>
          <w:bCs/>
          <w:sz w:val="22"/>
          <w:szCs w:val="22"/>
        </w:rPr>
        <w:t>CONTRACTING</w:t>
      </w:r>
      <w:r w:rsidRPr="5693E517">
        <w:rPr>
          <w:rStyle w:val="eop"/>
          <w:rFonts w:ascii="Verdana" w:hAnsi="Verdana"/>
          <w:b/>
          <w:bCs/>
          <w:sz w:val="22"/>
          <w:szCs w:val="22"/>
        </w:rPr>
        <w:t xml:space="preserve"> &amp; BUILDING / MAINTAINING RELATIONSHIPS </w:t>
      </w:r>
    </w:p>
    <w:p w14:paraId="191F468A" w14:textId="77777777" w:rsidR="0010765D" w:rsidRPr="001A1F85" w:rsidRDefault="0010765D" w:rsidP="0010765D">
      <w:pPr>
        <w:pStyle w:val="paragraph"/>
        <w:spacing w:before="0" w:beforeAutospacing="0" w:after="0" w:afterAutospacing="0"/>
        <w:jc w:val="both"/>
        <w:textAlignment w:val="baseline"/>
        <w:rPr>
          <w:rStyle w:val="eop"/>
          <w:rFonts w:ascii="Verdana" w:hAnsi="Verdana"/>
          <w:sz w:val="20"/>
          <w:szCs w:val="20"/>
        </w:rPr>
      </w:pPr>
    </w:p>
    <w:p w14:paraId="5FE1D3A7" w14:textId="77777777" w:rsidR="0010765D" w:rsidRPr="001A1F85" w:rsidRDefault="0010765D" w:rsidP="0010765D">
      <w:pPr>
        <w:pStyle w:val="paragraph"/>
        <w:spacing w:before="0" w:beforeAutospacing="0" w:after="0" w:afterAutospacing="0"/>
        <w:jc w:val="both"/>
        <w:textAlignment w:val="baseline"/>
        <w:rPr>
          <w:rFonts w:ascii="Verdana" w:hAnsi="Verdana"/>
          <w:sz w:val="20"/>
          <w:szCs w:val="20"/>
        </w:rPr>
      </w:pPr>
      <w:r w:rsidRPr="001A1F85">
        <w:rPr>
          <w:rFonts w:ascii="Verdana" w:hAnsi="Verdana"/>
          <w:sz w:val="20"/>
          <w:szCs w:val="20"/>
        </w:rPr>
        <w:t>Coach developers frequently work with other stakeholders that share a coach’s environment in order to support sustainable, long-term behavioural changes. A summary of the stakeholders required for the purposes of the tender should be outlined</w:t>
      </w:r>
    </w:p>
    <w:p w14:paraId="75819E5B" w14:textId="77777777" w:rsidR="0010765D" w:rsidRPr="00586255" w:rsidRDefault="0010765D" w:rsidP="0010765D">
      <w:pPr>
        <w:pStyle w:val="paragraph"/>
        <w:spacing w:before="0" w:beforeAutospacing="0" w:after="0" w:afterAutospacing="0"/>
        <w:jc w:val="both"/>
        <w:textAlignment w:val="baseline"/>
        <w:rPr>
          <w:rFonts w:ascii="Verdana" w:hAnsi="Verdana"/>
          <w:sz w:val="22"/>
          <w:szCs w:val="22"/>
        </w:rPr>
      </w:pPr>
    </w:p>
    <w:p w14:paraId="08A51075" w14:textId="77777777" w:rsidR="0010765D" w:rsidRPr="00586255" w:rsidRDefault="0010765D" w:rsidP="0010765D">
      <w:pPr>
        <w:pStyle w:val="paragraph"/>
        <w:spacing w:before="0" w:beforeAutospacing="0" w:after="0" w:afterAutospacing="0"/>
        <w:jc w:val="both"/>
        <w:textAlignment w:val="baseline"/>
        <w:rPr>
          <w:rFonts w:ascii="Verdana" w:hAnsi="Verdana"/>
          <w:b/>
          <w:sz w:val="22"/>
          <w:szCs w:val="22"/>
        </w:rPr>
      </w:pPr>
      <w:r w:rsidRPr="00586255">
        <w:rPr>
          <w:rFonts w:ascii="Verdana" w:hAnsi="Verdana"/>
          <w:b/>
          <w:sz w:val="22"/>
          <w:szCs w:val="22"/>
        </w:rPr>
        <w:t>DEVELOPING AWARENESS AND INSIGHT AND BUILDING LEARNING</w:t>
      </w:r>
    </w:p>
    <w:p w14:paraId="3F7514AC" w14:textId="77777777" w:rsidR="0010765D" w:rsidRPr="00586255" w:rsidRDefault="0010765D" w:rsidP="0010765D">
      <w:pPr>
        <w:pStyle w:val="paragraph"/>
        <w:spacing w:before="0" w:beforeAutospacing="0" w:after="0" w:afterAutospacing="0"/>
        <w:jc w:val="both"/>
        <w:textAlignment w:val="baseline"/>
        <w:rPr>
          <w:rFonts w:ascii="Verdana" w:hAnsi="Verdana"/>
          <w:sz w:val="22"/>
          <w:szCs w:val="22"/>
        </w:rPr>
      </w:pPr>
    </w:p>
    <w:p w14:paraId="09A6DEDB"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sz w:val="20"/>
          <w:szCs w:val="20"/>
        </w:rPr>
      </w:pPr>
      <w:r w:rsidRPr="001A1F85">
        <w:rPr>
          <w:rFonts w:ascii="Verdana" w:hAnsi="Verdana"/>
          <w:sz w:val="20"/>
          <w:szCs w:val="20"/>
        </w:rPr>
        <w:t xml:space="preserve">The coach developer can show that their practice takes a coach’s individual, work-related tasks and associated knowledge, skills and experiences as its starting point, preparing and supporting learning and development </w:t>
      </w:r>
      <w:proofErr w:type="gramStart"/>
      <w:r w:rsidRPr="001A1F85">
        <w:rPr>
          <w:rFonts w:ascii="Verdana" w:hAnsi="Verdana"/>
          <w:sz w:val="20"/>
          <w:szCs w:val="20"/>
        </w:rPr>
        <w:t>with regard to</w:t>
      </w:r>
      <w:proofErr w:type="gramEnd"/>
      <w:r w:rsidRPr="001A1F85">
        <w:rPr>
          <w:rFonts w:ascii="Verdana" w:hAnsi="Verdana"/>
          <w:sz w:val="20"/>
          <w:szCs w:val="20"/>
        </w:rPr>
        <w:t xml:space="preserve"> both current and anticipated, future needs.</w:t>
      </w:r>
    </w:p>
    <w:p w14:paraId="61C03F43"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bCs/>
          <w:sz w:val="20"/>
          <w:szCs w:val="20"/>
        </w:rPr>
      </w:pPr>
      <w:r w:rsidRPr="001A1F85">
        <w:rPr>
          <w:rFonts w:ascii="Verdana" w:hAnsi="Verdana"/>
          <w:sz w:val="20"/>
          <w:szCs w:val="20"/>
        </w:rPr>
        <w:t>The Coach developer can demonstrate how they are able to carefully and in partnership with their</w:t>
      </w:r>
      <w:r w:rsidRPr="001A1F85">
        <w:rPr>
          <w:rFonts w:ascii="Verdana" w:hAnsi="Verdana"/>
          <w:color w:val="FF0000"/>
          <w:sz w:val="20"/>
          <w:szCs w:val="20"/>
        </w:rPr>
        <w:t xml:space="preserve"> </w:t>
      </w:r>
      <w:proofErr w:type="spellStart"/>
      <w:r w:rsidRPr="001A1F85">
        <w:rPr>
          <w:rFonts w:ascii="Verdana" w:hAnsi="Verdana"/>
          <w:sz w:val="20"/>
          <w:szCs w:val="20"/>
        </w:rPr>
        <w:t>Coachee</w:t>
      </w:r>
      <w:proofErr w:type="spellEnd"/>
      <w:r w:rsidRPr="001A1F85">
        <w:rPr>
          <w:rFonts w:ascii="Verdana" w:hAnsi="Verdana"/>
          <w:sz w:val="20"/>
          <w:szCs w:val="20"/>
        </w:rPr>
        <w:t xml:space="preserve"> work to develop an evolving process which is iterative and adaptable, reviewed as the relationship develops, built on trust, mutual respect and professional curiosity.</w:t>
      </w:r>
    </w:p>
    <w:p w14:paraId="2747E706"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sz w:val="20"/>
          <w:szCs w:val="20"/>
        </w:rPr>
      </w:pPr>
      <w:r w:rsidRPr="001A1F85">
        <w:rPr>
          <w:rFonts w:ascii="Verdana" w:hAnsi="Verdana"/>
          <w:sz w:val="20"/>
          <w:szCs w:val="20"/>
        </w:rPr>
        <w:t xml:space="preserve">The coach developer’s work is educational, developmental, caring and support-oriented: interventions and may include the development of technical skills, enhancing </w:t>
      </w:r>
      <w:r w:rsidRPr="001A1F85">
        <w:rPr>
          <w:rFonts w:ascii="Verdana" w:hAnsi="Verdana"/>
          <w:sz w:val="20"/>
          <w:szCs w:val="20"/>
        </w:rPr>
        <w:lastRenderedPageBreak/>
        <w:t>interpersonal relationships, evolving effective strategies to manage specific challenges and constraints, or a combination of these. Whatever the specific nature of a coach developer’s work might be, it will always be characterised by prioritising the health and well-being of the coach. It will also be collaborative, contextually situated, and concerned with helping coaches to develop active, critical knowledge and skills.</w:t>
      </w:r>
    </w:p>
    <w:p w14:paraId="0C76AA6C" w14:textId="77777777" w:rsidR="0010765D" w:rsidRPr="00586255" w:rsidRDefault="0010765D" w:rsidP="0010765D">
      <w:pPr>
        <w:pStyle w:val="paragraph"/>
        <w:spacing w:after="0"/>
        <w:jc w:val="both"/>
        <w:textAlignment w:val="baseline"/>
        <w:rPr>
          <w:rStyle w:val="eop"/>
          <w:rFonts w:ascii="Verdana" w:hAnsi="Verdana"/>
          <w:b/>
          <w:sz w:val="22"/>
          <w:szCs w:val="22"/>
        </w:rPr>
      </w:pPr>
      <w:r w:rsidRPr="00586255">
        <w:rPr>
          <w:rStyle w:val="eop"/>
          <w:rFonts w:ascii="Verdana" w:hAnsi="Verdana"/>
          <w:b/>
          <w:sz w:val="22"/>
          <w:szCs w:val="22"/>
        </w:rPr>
        <w:t xml:space="preserve">SHARING LEARNING </w:t>
      </w:r>
    </w:p>
    <w:p w14:paraId="3F74B186" w14:textId="77777777" w:rsidR="0010765D" w:rsidRPr="001A1F85" w:rsidRDefault="0010765D" w:rsidP="0010765D">
      <w:pPr>
        <w:pStyle w:val="paragraph"/>
        <w:numPr>
          <w:ilvl w:val="0"/>
          <w:numId w:val="96"/>
        </w:numPr>
        <w:spacing w:after="0"/>
        <w:jc w:val="both"/>
        <w:textAlignment w:val="baseline"/>
        <w:rPr>
          <w:rStyle w:val="eop"/>
          <w:rFonts w:ascii="Verdana" w:hAnsi="Verdana"/>
          <w:sz w:val="20"/>
          <w:szCs w:val="20"/>
        </w:rPr>
      </w:pPr>
      <w:r w:rsidRPr="001A1F85">
        <w:rPr>
          <w:rStyle w:val="eop"/>
          <w:rFonts w:ascii="Verdana" w:hAnsi="Verdana"/>
          <w:sz w:val="20"/>
          <w:szCs w:val="20"/>
        </w:rPr>
        <w:t xml:space="preserve">Where programme/initiative appropriate, encourage the continued capture of information by the </w:t>
      </w:r>
      <w:proofErr w:type="spellStart"/>
      <w:r w:rsidRPr="001A1F85">
        <w:rPr>
          <w:rStyle w:val="eop"/>
          <w:rFonts w:ascii="Verdana" w:hAnsi="Verdana"/>
          <w:sz w:val="20"/>
          <w:szCs w:val="20"/>
        </w:rPr>
        <w:t>Coachee</w:t>
      </w:r>
      <w:proofErr w:type="spellEnd"/>
      <w:r w:rsidRPr="001A1F85">
        <w:rPr>
          <w:rStyle w:val="eop"/>
          <w:rFonts w:ascii="Verdana" w:hAnsi="Verdana"/>
          <w:sz w:val="20"/>
          <w:szCs w:val="20"/>
        </w:rPr>
        <w:t xml:space="preserve"> so that use of such information can be effective in providing a source of reflection, </w:t>
      </w:r>
      <w:proofErr w:type="gramStart"/>
      <w:r w:rsidRPr="001A1F85">
        <w:rPr>
          <w:rStyle w:val="eop"/>
          <w:rFonts w:ascii="Verdana" w:hAnsi="Verdana"/>
          <w:sz w:val="20"/>
          <w:szCs w:val="20"/>
        </w:rPr>
        <w:t>planning for the future</w:t>
      </w:r>
      <w:proofErr w:type="gramEnd"/>
      <w:r w:rsidRPr="001A1F85">
        <w:rPr>
          <w:rStyle w:val="eop"/>
          <w:rFonts w:ascii="Verdana" w:hAnsi="Verdana"/>
          <w:sz w:val="20"/>
          <w:szCs w:val="20"/>
        </w:rPr>
        <w:t xml:space="preserve"> and an understanding of learning gained </w:t>
      </w:r>
    </w:p>
    <w:p w14:paraId="7ACB35AC" w14:textId="77777777" w:rsidR="0010765D" w:rsidRPr="001A1F85" w:rsidRDefault="0010765D" w:rsidP="0010765D">
      <w:pPr>
        <w:pStyle w:val="paragraph"/>
        <w:numPr>
          <w:ilvl w:val="0"/>
          <w:numId w:val="96"/>
        </w:numPr>
        <w:spacing w:before="0" w:beforeAutospacing="0" w:after="0" w:afterAutospacing="0"/>
        <w:jc w:val="both"/>
        <w:textAlignment w:val="baseline"/>
        <w:rPr>
          <w:rFonts w:ascii="Verdana" w:hAnsi="Verdana"/>
          <w:sz w:val="20"/>
          <w:szCs w:val="20"/>
        </w:rPr>
      </w:pPr>
      <w:r w:rsidRPr="001A1F85">
        <w:rPr>
          <w:rStyle w:val="eop"/>
          <w:rFonts w:ascii="Verdana" w:hAnsi="Verdana"/>
          <w:sz w:val="20"/>
          <w:szCs w:val="20"/>
        </w:rPr>
        <w:t>Collaborate with other Learning support Professionals through UK Sport programme/</w:t>
      </w:r>
      <w:proofErr w:type="gramStart"/>
      <w:r w:rsidRPr="001A1F85">
        <w:rPr>
          <w:rStyle w:val="eop"/>
          <w:rFonts w:ascii="Verdana" w:hAnsi="Verdana"/>
          <w:sz w:val="20"/>
          <w:szCs w:val="20"/>
        </w:rPr>
        <w:t>initiative based</w:t>
      </w:r>
      <w:proofErr w:type="gramEnd"/>
      <w:r w:rsidRPr="001A1F85">
        <w:rPr>
          <w:rStyle w:val="eop"/>
          <w:rFonts w:ascii="Verdana" w:hAnsi="Verdana"/>
          <w:sz w:val="20"/>
          <w:szCs w:val="20"/>
        </w:rPr>
        <w:t xml:space="preserve"> forums/other networks so that knowledge is shared, consistent standards are maintained and offer insights into best practice.</w:t>
      </w:r>
    </w:p>
    <w:p w14:paraId="60D6F913" w14:textId="77777777" w:rsidR="0010765D" w:rsidRPr="00586255" w:rsidRDefault="0010765D" w:rsidP="0010765D">
      <w:pPr>
        <w:pStyle w:val="PhDDRAFT"/>
      </w:pPr>
    </w:p>
    <w:p w14:paraId="321E35D4" w14:textId="77777777" w:rsidR="0010765D" w:rsidRPr="00E93B9A"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E93B9A">
        <w:rPr>
          <w:rStyle w:val="normaltextrun"/>
          <w:rFonts w:ascii="Verdana" w:hAnsi="Verdana"/>
          <w:b/>
          <w:bCs/>
          <w:sz w:val="22"/>
          <w:szCs w:val="22"/>
        </w:rPr>
        <w:t>PERSON SPECIFICATION</w:t>
      </w:r>
      <w:r w:rsidRPr="00E93B9A">
        <w:rPr>
          <w:rStyle w:val="eop"/>
          <w:rFonts w:ascii="Verdana" w:hAnsi="Verdana"/>
          <w:b/>
          <w:bCs/>
          <w:sz w:val="22"/>
          <w:szCs w:val="22"/>
        </w:rPr>
        <w:t> </w:t>
      </w:r>
    </w:p>
    <w:p w14:paraId="4C03DD62" w14:textId="77777777" w:rsidR="0010765D" w:rsidRPr="00CF2794" w:rsidRDefault="0010765D" w:rsidP="0010765D">
      <w:pPr>
        <w:pStyle w:val="paragraph"/>
        <w:spacing w:before="0" w:beforeAutospacing="0" w:after="0" w:afterAutospacing="0"/>
        <w:jc w:val="both"/>
        <w:textAlignment w:val="baseline"/>
        <w:rPr>
          <w:rFonts w:ascii="Verdana" w:hAnsi="Verdana"/>
          <w:sz w:val="22"/>
          <w:szCs w:val="22"/>
        </w:rPr>
      </w:pPr>
    </w:p>
    <w:p w14:paraId="4B50CA7F" w14:textId="2A3214A9" w:rsidR="0010765D" w:rsidRPr="00E93B9A"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E93B9A">
        <w:rPr>
          <w:rStyle w:val="normaltextrun"/>
          <w:rFonts w:ascii="Verdana" w:hAnsi="Verdana"/>
          <w:b/>
          <w:bCs/>
          <w:sz w:val="22"/>
          <w:szCs w:val="22"/>
        </w:rPr>
        <w:t>(Professional Knowledge/Education/Qualifications)</w:t>
      </w:r>
      <w:r w:rsidRPr="00E93B9A">
        <w:rPr>
          <w:rStyle w:val="eop"/>
          <w:rFonts w:ascii="Verdana" w:hAnsi="Verdana"/>
          <w:b/>
          <w:bCs/>
          <w:sz w:val="22"/>
          <w:szCs w:val="22"/>
        </w:rPr>
        <w:t> </w:t>
      </w:r>
    </w:p>
    <w:p w14:paraId="7575586E" w14:textId="77777777" w:rsidR="0010765D" w:rsidRPr="00E93B9A" w:rsidRDefault="0010765D" w:rsidP="0010765D">
      <w:pPr>
        <w:pStyle w:val="paragraph"/>
        <w:spacing w:before="0" w:beforeAutospacing="0" w:after="0" w:afterAutospacing="0"/>
        <w:jc w:val="both"/>
        <w:textAlignment w:val="baseline"/>
        <w:rPr>
          <w:rFonts w:ascii="Verdana" w:hAnsi="Verdana"/>
          <w:b/>
          <w:bCs/>
          <w:sz w:val="22"/>
          <w:szCs w:val="22"/>
        </w:rPr>
      </w:pPr>
    </w:p>
    <w:p w14:paraId="31CE5C30" w14:textId="045AAFDB" w:rsidR="0010765D" w:rsidRPr="00E93B9A" w:rsidRDefault="00C05339" w:rsidP="0010765D">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Highly Desirable</w:t>
      </w:r>
    </w:p>
    <w:p w14:paraId="020546B7" w14:textId="77777777" w:rsidR="0010765D" w:rsidRPr="008933D1" w:rsidRDefault="0010765D" w:rsidP="00537E82">
      <w:pPr>
        <w:pStyle w:val="paragraph"/>
        <w:numPr>
          <w:ilvl w:val="0"/>
          <w:numId w:val="97"/>
        </w:numPr>
        <w:spacing w:before="0" w:beforeAutospacing="0" w:after="0" w:afterAutospacing="0"/>
        <w:ind w:left="700"/>
        <w:jc w:val="both"/>
        <w:textAlignment w:val="baseline"/>
        <w:rPr>
          <w:rFonts w:ascii="Verdana" w:hAnsi="Verdana"/>
          <w:sz w:val="22"/>
          <w:szCs w:val="22"/>
        </w:rPr>
      </w:pPr>
      <w:r w:rsidRPr="5693E517">
        <w:rPr>
          <w:rStyle w:val="normaltextrun"/>
          <w:rFonts w:ascii="Verdana" w:hAnsi="Verdana"/>
          <w:sz w:val="22"/>
          <w:szCs w:val="22"/>
        </w:rPr>
        <w:t xml:space="preserve">Sound understanding of High Performance sport environment and sport pathway </w:t>
      </w:r>
      <w:proofErr w:type="gramStart"/>
      <w:r w:rsidRPr="5693E517">
        <w:rPr>
          <w:rStyle w:val="normaltextrun"/>
          <w:rFonts w:ascii="Verdana" w:hAnsi="Verdana"/>
          <w:sz w:val="22"/>
          <w:szCs w:val="22"/>
        </w:rPr>
        <w:t>structures ;</w:t>
      </w:r>
      <w:proofErr w:type="gramEnd"/>
      <w:r w:rsidRPr="5693E517">
        <w:rPr>
          <w:rStyle w:val="normaltextrun"/>
          <w:rFonts w:ascii="Verdana" w:hAnsi="Verdana"/>
          <w:sz w:val="22"/>
          <w:szCs w:val="22"/>
        </w:rPr>
        <w:t xml:space="preserve"> Processes and stakeholders and roles within it (Coach, Performance Director, CEO etc. ) and its structures.</w:t>
      </w:r>
      <w:r w:rsidRPr="5693E517">
        <w:rPr>
          <w:rStyle w:val="eop"/>
          <w:rFonts w:ascii="Verdana" w:hAnsi="Verdana"/>
          <w:sz w:val="22"/>
          <w:szCs w:val="22"/>
        </w:rPr>
        <w:t> </w:t>
      </w:r>
    </w:p>
    <w:p w14:paraId="1F76796E" w14:textId="45569693" w:rsidR="0010765D" w:rsidRPr="00ED43E5" w:rsidRDefault="0010765D" w:rsidP="00537E82">
      <w:pPr>
        <w:pStyle w:val="paragraph"/>
        <w:numPr>
          <w:ilvl w:val="0"/>
          <w:numId w:val="97"/>
        </w:numPr>
        <w:spacing w:before="0" w:beforeAutospacing="0" w:after="0" w:afterAutospacing="0"/>
        <w:ind w:left="700"/>
        <w:jc w:val="both"/>
        <w:textAlignment w:val="baseline"/>
        <w:rPr>
          <w:rStyle w:val="normaltextrun"/>
          <w:rFonts w:ascii="Verdana" w:hAnsi="Verdana"/>
          <w:sz w:val="22"/>
          <w:szCs w:val="22"/>
        </w:rPr>
      </w:pPr>
      <w:r w:rsidRPr="00ED43E5">
        <w:rPr>
          <w:rStyle w:val="normaltextrun"/>
          <w:rFonts w:ascii="Verdana" w:hAnsi="Verdana"/>
          <w:sz w:val="22"/>
          <w:szCs w:val="22"/>
        </w:rPr>
        <w:t>Strong track-record in coach develop</w:t>
      </w:r>
      <w:r w:rsidR="00D53C85">
        <w:rPr>
          <w:rStyle w:val="normaltextrun"/>
          <w:rFonts w:ascii="Verdana" w:hAnsi="Verdana"/>
          <w:sz w:val="22"/>
          <w:szCs w:val="22"/>
        </w:rPr>
        <w:t>er</w:t>
      </w:r>
      <w:r w:rsidRPr="00ED43E5">
        <w:rPr>
          <w:rStyle w:val="normaltextrun"/>
          <w:rFonts w:ascii="Verdana" w:hAnsi="Verdana"/>
          <w:sz w:val="22"/>
          <w:szCs w:val="22"/>
        </w:rPr>
        <w:t xml:space="preserve"> work and working with a range of individuals in the context of enhancing their performance in their role and can demonstrate successful and continued changes to, and improvement in the Individuals Coach performance OR Coaching Teams performance</w:t>
      </w:r>
      <w:r w:rsidR="00D53C85">
        <w:rPr>
          <w:rStyle w:val="normaltextrun"/>
          <w:rFonts w:ascii="Verdana" w:hAnsi="Verdana"/>
          <w:sz w:val="22"/>
          <w:szCs w:val="22"/>
        </w:rPr>
        <w:t xml:space="preserve"> through in situ support.</w:t>
      </w:r>
    </w:p>
    <w:p w14:paraId="3C25A433" w14:textId="77777777" w:rsidR="0010765D" w:rsidRPr="0084597D" w:rsidRDefault="0010765D" w:rsidP="00537E82">
      <w:pPr>
        <w:pStyle w:val="paragraph"/>
        <w:numPr>
          <w:ilvl w:val="0"/>
          <w:numId w:val="97"/>
        </w:numPr>
        <w:spacing w:before="0" w:beforeAutospacing="0" w:after="0" w:afterAutospacing="0"/>
        <w:ind w:left="700"/>
        <w:jc w:val="both"/>
        <w:textAlignment w:val="baseline"/>
        <w:rPr>
          <w:rStyle w:val="eop"/>
          <w:rFonts w:ascii="Verdana" w:hAnsi="Verdana"/>
          <w:sz w:val="22"/>
          <w:szCs w:val="22"/>
        </w:rPr>
      </w:pPr>
      <w:r w:rsidRPr="0084597D">
        <w:rPr>
          <w:rStyle w:val="normaltextrun"/>
          <w:rFonts w:ascii="Verdana" w:hAnsi="Verdana"/>
          <w:sz w:val="22"/>
          <w:szCs w:val="22"/>
        </w:rPr>
        <w:t>Commitment to own continuing personal development through self –evaluation, deliberate action and reflection.</w:t>
      </w:r>
      <w:r w:rsidRPr="0084597D">
        <w:rPr>
          <w:rStyle w:val="eop"/>
          <w:rFonts w:ascii="Verdana" w:hAnsi="Verdana"/>
          <w:sz w:val="22"/>
          <w:szCs w:val="22"/>
        </w:rPr>
        <w:t> </w:t>
      </w:r>
    </w:p>
    <w:p w14:paraId="44B39122" w14:textId="77777777" w:rsidR="0010765D" w:rsidRPr="0084597D" w:rsidRDefault="0010765D" w:rsidP="00537E82">
      <w:pPr>
        <w:pStyle w:val="ListParagraph"/>
        <w:numPr>
          <w:ilvl w:val="0"/>
          <w:numId w:val="97"/>
        </w:numPr>
        <w:ind w:left="700"/>
        <w:rPr>
          <w:rFonts w:ascii="Verdana" w:eastAsia="Times New Roman" w:hAnsi="Verdana" w:cs="Times New Roman"/>
          <w:lang w:eastAsia="en-GB"/>
        </w:rPr>
      </w:pPr>
      <w:r w:rsidRPr="0084597D">
        <w:rPr>
          <w:rFonts w:ascii="Verdana" w:eastAsia="Times New Roman" w:hAnsi="Verdana" w:cs="Times New Roman"/>
          <w:lang w:eastAsia="en-GB"/>
        </w:rPr>
        <w:t xml:space="preserve">Expected to attend UKS Review meetings where appropriate and commit to participation in relevant and suitable Communities of practice. </w:t>
      </w:r>
    </w:p>
    <w:p w14:paraId="37D394DA" w14:textId="77777777" w:rsidR="0010765D" w:rsidRPr="00E93B9A" w:rsidRDefault="0010765D" w:rsidP="0010765D">
      <w:pPr>
        <w:pStyle w:val="paragraph"/>
        <w:spacing w:before="0" w:beforeAutospacing="0" w:after="0" w:afterAutospacing="0"/>
        <w:jc w:val="both"/>
        <w:textAlignment w:val="baseline"/>
        <w:rPr>
          <w:rFonts w:ascii="Verdana" w:hAnsi="Verdana"/>
          <w:b/>
          <w:bCs/>
          <w:sz w:val="22"/>
          <w:szCs w:val="22"/>
        </w:rPr>
      </w:pPr>
      <w:r w:rsidRPr="00E93B9A">
        <w:rPr>
          <w:rStyle w:val="normaltextrun"/>
          <w:rFonts w:ascii="Verdana" w:hAnsi="Verdana"/>
          <w:b/>
          <w:bCs/>
          <w:sz w:val="22"/>
          <w:szCs w:val="22"/>
        </w:rPr>
        <w:t>Desirable</w:t>
      </w:r>
      <w:r w:rsidRPr="00E93B9A">
        <w:rPr>
          <w:rStyle w:val="eop"/>
          <w:rFonts w:ascii="Verdana" w:hAnsi="Verdana"/>
          <w:b/>
          <w:bCs/>
          <w:sz w:val="22"/>
          <w:szCs w:val="22"/>
        </w:rPr>
        <w:t> </w:t>
      </w:r>
    </w:p>
    <w:p w14:paraId="11582392" w14:textId="77777777" w:rsidR="001540B1" w:rsidRDefault="0010765D" w:rsidP="00537E82">
      <w:pPr>
        <w:pStyle w:val="paragraph"/>
        <w:numPr>
          <w:ilvl w:val="0"/>
          <w:numId w:val="98"/>
        </w:numPr>
        <w:spacing w:before="0" w:beforeAutospacing="0" w:after="0" w:afterAutospacing="0"/>
        <w:ind w:left="700"/>
        <w:jc w:val="both"/>
        <w:textAlignment w:val="baseline"/>
        <w:rPr>
          <w:rStyle w:val="normaltextrun"/>
          <w:rFonts w:ascii="Verdana" w:hAnsi="Verdana"/>
          <w:sz w:val="22"/>
          <w:szCs w:val="22"/>
        </w:rPr>
      </w:pPr>
      <w:r w:rsidRPr="5693E517">
        <w:rPr>
          <w:rStyle w:val="normaltextrun"/>
          <w:rFonts w:ascii="Verdana" w:hAnsi="Verdana"/>
          <w:sz w:val="22"/>
          <w:szCs w:val="22"/>
        </w:rPr>
        <w:t xml:space="preserve">Higher education qualification, ideally in a relevant behavioural science. </w:t>
      </w:r>
    </w:p>
    <w:p w14:paraId="4B023E52" w14:textId="150C3BA0" w:rsidR="0010765D" w:rsidRPr="00CF2794" w:rsidRDefault="0010765D" w:rsidP="00537E82">
      <w:pPr>
        <w:pStyle w:val="paragraph"/>
        <w:numPr>
          <w:ilvl w:val="0"/>
          <w:numId w:val="98"/>
        </w:numPr>
        <w:spacing w:before="0" w:beforeAutospacing="0" w:after="0" w:afterAutospacing="0"/>
        <w:ind w:left="700"/>
        <w:jc w:val="both"/>
        <w:textAlignment w:val="baseline"/>
        <w:rPr>
          <w:rFonts w:ascii="Verdana" w:hAnsi="Verdana"/>
          <w:sz w:val="22"/>
          <w:szCs w:val="22"/>
        </w:rPr>
      </w:pPr>
      <w:r w:rsidRPr="5693E517">
        <w:rPr>
          <w:rStyle w:val="normaltextrun"/>
          <w:rFonts w:ascii="Verdana" w:hAnsi="Verdana"/>
          <w:sz w:val="22"/>
          <w:szCs w:val="22"/>
        </w:rPr>
        <w:t>Must demonstrate active engagement with a supervisory equivalent for own coaching practice.</w:t>
      </w:r>
      <w:r w:rsidRPr="5693E517">
        <w:rPr>
          <w:rStyle w:val="eop"/>
          <w:rFonts w:ascii="Verdana" w:hAnsi="Verdana"/>
          <w:sz w:val="22"/>
          <w:szCs w:val="22"/>
        </w:rPr>
        <w:t> </w:t>
      </w:r>
    </w:p>
    <w:p w14:paraId="74D3F8B9" w14:textId="77777777" w:rsidR="006D5863" w:rsidRDefault="0010765D" w:rsidP="006D5863">
      <w:pPr>
        <w:pStyle w:val="paragraph"/>
        <w:numPr>
          <w:ilvl w:val="0"/>
          <w:numId w:val="98"/>
        </w:numPr>
        <w:spacing w:before="0" w:beforeAutospacing="0" w:after="0" w:afterAutospacing="0"/>
        <w:ind w:left="700"/>
        <w:jc w:val="both"/>
        <w:textAlignment w:val="baseline"/>
        <w:rPr>
          <w:rStyle w:val="eop"/>
          <w:rFonts w:ascii="Verdana" w:hAnsi="Verdana"/>
          <w:sz w:val="22"/>
          <w:szCs w:val="22"/>
        </w:rPr>
      </w:pPr>
      <w:r w:rsidRPr="00CF2794">
        <w:rPr>
          <w:rStyle w:val="normaltextrun"/>
          <w:rFonts w:ascii="Verdana" w:hAnsi="Verdana"/>
          <w:sz w:val="22"/>
          <w:szCs w:val="22"/>
        </w:rPr>
        <w:t>Thorough understanding of the UK Sport/EIS People Development initiatives and programmes aims, aspirations, goals, ethos and programme content.</w:t>
      </w:r>
      <w:r w:rsidRPr="00CF2794">
        <w:rPr>
          <w:rStyle w:val="eop"/>
          <w:rFonts w:ascii="Verdana" w:hAnsi="Verdana"/>
          <w:sz w:val="22"/>
          <w:szCs w:val="22"/>
        </w:rPr>
        <w:t> </w:t>
      </w:r>
    </w:p>
    <w:p w14:paraId="4F751870" w14:textId="186FBB93" w:rsidR="006D5863" w:rsidRPr="006D5863" w:rsidRDefault="006D5863" w:rsidP="006D5863">
      <w:pPr>
        <w:pStyle w:val="paragraph"/>
        <w:numPr>
          <w:ilvl w:val="0"/>
          <w:numId w:val="98"/>
        </w:numPr>
        <w:spacing w:before="0" w:beforeAutospacing="0" w:after="0" w:afterAutospacing="0"/>
        <w:ind w:left="700"/>
        <w:jc w:val="both"/>
        <w:textAlignment w:val="baseline"/>
        <w:rPr>
          <w:rStyle w:val="eop"/>
          <w:rFonts w:ascii="Verdana" w:hAnsi="Verdana"/>
          <w:sz w:val="22"/>
          <w:szCs w:val="22"/>
        </w:rPr>
      </w:pPr>
      <w:r w:rsidRPr="006D5863">
        <w:rPr>
          <w:rStyle w:val="eop"/>
          <w:rFonts w:ascii="Verdana" w:hAnsi="Verdana"/>
          <w:sz w:val="22"/>
          <w:szCs w:val="22"/>
        </w:rPr>
        <w:t>Make a commitment to align their practice to the recognised accreditation against the UKS and CIMSPA Coach Developer Standard</w:t>
      </w:r>
      <w:r>
        <w:rPr>
          <w:rStyle w:val="eop"/>
          <w:rFonts w:ascii="Verdana" w:hAnsi="Verdana"/>
          <w:sz w:val="22"/>
          <w:szCs w:val="22"/>
        </w:rPr>
        <w:t>, once established</w:t>
      </w:r>
      <w:r w:rsidR="00942BB6">
        <w:rPr>
          <w:rStyle w:val="eop"/>
          <w:rFonts w:ascii="Verdana" w:hAnsi="Verdana"/>
          <w:sz w:val="22"/>
          <w:szCs w:val="22"/>
        </w:rPr>
        <w:t>.</w:t>
      </w:r>
    </w:p>
    <w:p w14:paraId="11EB6AE5" w14:textId="77777777" w:rsidR="006D5863" w:rsidRDefault="006D5863" w:rsidP="0027784F">
      <w:pPr>
        <w:pStyle w:val="paragraph"/>
        <w:spacing w:before="0" w:beforeAutospacing="0" w:after="0" w:afterAutospacing="0"/>
        <w:ind w:left="340"/>
        <w:jc w:val="both"/>
        <w:textAlignment w:val="baseline"/>
        <w:rPr>
          <w:rStyle w:val="eop"/>
          <w:rFonts w:ascii="Verdana" w:hAnsi="Verdana"/>
          <w:sz w:val="22"/>
          <w:szCs w:val="22"/>
        </w:rPr>
      </w:pPr>
    </w:p>
    <w:p w14:paraId="7BED6392"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5D11E3C7"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125C405B"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1BB115CC" w14:textId="7A260C25"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20ACD224" w14:textId="0C365C15" w:rsidR="003B5E5E" w:rsidRDefault="003B5E5E" w:rsidP="0010765D">
      <w:pPr>
        <w:pStyle w:val="paragraph"/>
        <w:spacing w:before="0" w:beforeAutospacing="0" w:after="0" w:afterAutospacing="0"/>
        <w:textAlignment w:val="baseline"/>
        <w:rPr>
          <w:rStyle w:val="eop"/>
          <w:rFonts w:ascii="Verdana" w:hAnsi="Verdana" w:cs="Segoe UI"/>
          <w:sz w:val="22"/>
          <w:szCs w:val="22"/>
        </w:rPr>
      </w:pPr>
    </w:p>
    <w:p w14:paraId="1C77409D" w14:textId="25F6763E" w:rsidR="00E15248" w:rsidRDefault="00E15248" w:rsidP="0010765D">
      <w:pPr>
        <w:pStyle w:val="paragraph"/>
        <w:spacing w:before="0" w:beforeAutospacing="0" w:after="0" w:afterAutospacing="0"/>
        <w:textAlignment w:val="baseline"/>
        <w:rPr>
          <w:rStyle w:val="eop"/>
          <w:rFonts w:ascii="Verdana" w:hAnsi="Verdana" w:cs="Segoe UI"/>
          <w:sz w:val="22"/>
          <w:szCs w:val="22"/>
        </w:rPr>
      </w:pPr>
    </w:p>
    <w:p w14:paraId="37DD411F" w14:textId="3E18264B" w:rsidR="006B50F8" w:rsidRDefault="006B50F8" w:rsidP="000105C1">
      <w:pPr>
        <w:spacing w:after="200" w:line="276" w:lineRule="auto"/>
      </w:pPr>
    </w:p>
    <w:p w14:paraId="62B03986" w14:textId="77777777" w:rsidR="00391B61" w:rsidRPr="00441382" w:rsidRDefault="00391B61" w:rsidP="00391B61">
      <w:pPr>
        <w:pStyle w:val="paragraph"/>
        <w:spacing w:before="0" w:beforeAutospacing="0" w:after="0" w:afterAutospacing="0"/>
        <w:textAlignment w:val="baseline"/>
        <w:rPr>
          <w:rStyle w:val="eop"/>
          <w:rFonts w:ascii="Verdana" w:hAnsi="Verdana"/>
          <w:b/>
          <w:bCs/>
          <w:sz w:val="22"/>
          <w:szCs w:val="22"/>
          <w:u w:val="single"/>
        </w:rPr>
      </w:pPr>
      <w:r w:rsidRPr="00441382">
        <w:rPr>
          <w:rStyle w:val="normaltextrun"/>
          <w:rFonts w:ascii="Verdana" w:hAnsi="Verdana"/>
          <w:b/>
          <w:bCs/>
          <w:sz w:val="22"/>
          <w:szCs w:val="22"/>
          <w:u w:val="single"/>
        </w:rPr>
        <w:t>Lot 2 - Mentor</w:t>
      </w:r>
    </w:p>
    <w:p w14:paraId="1D9BA339" w14:textId="77777777" w:rsidR="00391B61" w:rsidRDefault="00391B61" w:rsidP="00391B61">
      <w:pPr>
        <w:pStyle w:val="paragraph"/>
        <w:spacing w:before="0" w:beforeAutospacing="0" w:after="0" w:afterAutospacing="0"/>
        <w:jc w:val="both"/>
        <w:textAlignment w:val="baseline"/>
        <w:rPr>
          <w:rFonts w:ascii="Verdana" w:hAnsi="Verdana"/>
          <w:sz w:val="20"/>
          <w:szCs w:val="20"/>
        </w:rPr>
      </w:pPr>
    </w:p>
    <w:p w14:paraId="76D17781" w14:textId="4A3F6620"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The </w:t>
      </w:r>
      <w:r w:rsidR="00AE1853">
        <w:rPr>
          <w:rStyle w:val="normaltextrun"/>
          <w:rFonts w:ascii="Verdana" w:hAnsi="Verdana"/>
          <w:sz w:val="22"/>
          <w:szCs w:val="22"/>
        </w:rPr>
        <w:t>people</w:t>
      </w:r>
      <w:r w:rsidRPr="000E675C">
        <w:rPr>
          <w:rStyle w:val="normaltextrun"/>
          <w:rFonts w:ascii="Verdana" w:hAnsi="Verdana"/>
          <w:sz w:val="22"/>
          <w:szCs w:val="22"/>
        </w:rPr>
        <w:t xml:space="preserve"> receiving these mentoring services may be</w:t>
      </w:r>
      <w:r w:rsidR="00AE1853">
        <w:rPr>
          <w:rStyle w:val="normaltextrun"/>
          <w:rFonts w:ascii="Verdana" w:hAnsi="Verdana"/>
          <w:sz w:val="22"/>
          <w:szCs w:val="22"/>
        </w:rPr>
        <w:t xml:space="preserve">, </w:t>
      </w:r>
      <w:r w:rsidRPr="000E675C">
        <w:rPr>
          <w:rStyle w:val="normaltextrun"/>
          <w:rFonts w:ascii="Verdana" w:hAnsi="Verdana"/>
          <w:sz w:val="22"/>
          <w:szCs w:val="22"/>
        </w:rPr>
        <w:t>but not limited to:</w:t>
      </w:r>
      <w:r w:rsidRPr="000E675C">
        <w:rPr>
          <w:rStyle w:val="eop"/>
          <w:rFonts w:ascii="Verdana" w:hAnsi="Verdana"/>
          <w:sz w:val="22"/>
          <w:szCs w:val="22"/>
        </w:rPr>
        <w:t> </w:t>
      </w:r>
    </w:p>
    <w:p w14:paraId="5CE279BC" w14:textId="77777777" w:rsidR="00391B61" w:rsidRPr="000E675C" w:rsidRDefault="00391B61" w:rsidP="00391B61">
      <w:pPr>
        <w:pStyle w:val="paragraph"/>
        <w:spacing w:before="0" w:beforeAutospacing="0" w:after="0" w:afterAutospacing="0"/>
        <w:jc w:val="both"/>
        <w:textAlignment w:val="baseline"/>
        <w:rPr>
          <w:rStyle w:val="normaltextrun"/>
          <w:rFonts w:ascii="Verdana" w:hAnsi="Verdana"/>
          <w:sz w:val="22"/>
          <w:szCs w:val="22"/>
        </w:rPr>
      </w:pPr>
    </w:p>
    <w:p w14:paraId="77651475" w14:textId="77777777" w:rsidR="00391B61" w:rsidRPr="000E675C" w:rsidRDefault="00391B61" w:rsidP="00AE1853">
      <w:pPr>
        <w:pStyle w:val="paragraph"/>
        <w:numPr>
          <w:ilvl w:val="0"/>
          <w:numId w:val="99"/>
        </w:numPr>
        <w:spacing w:before="0" w:beforeAutospacing="0" w:after="0" w:afterAutospacing="0"/>
        <w:jc w:val="both"/>
        <w:textAlignment w:val="baseline"/>
        <w:rPr>
          <w:rStyle w:val="eop"/>
          <w:rFonts w:ascii="Verdana" w:hAnsi="Verdana"/>
          <w:sz w:val="22"/>
          <w:szCs w:val="22"/>
        </w:rPr>
      </w:pPr>
      <w:r w:rsidRPr="000E675C">
        <w:rPr>
          <w:rStyle w:val="normaltextrun"/>
          <w:rFonts w:ascii="Verdana" w:hAnsi="Verdana"/>
          <w:sz w:val="22"/>
          <w:szCs w:val="22"/>
        </w:rPr>
        <w:t>Head Coach</w:t>
      </w:r>
      <w:r w:rsidRPr="000E675C">
        <w:rPr>
          <w:rStyle w:val="eop"/>
          <w:rFonts w:ascii="Verdana" w:hAnsi="Verdana"/>
          <w:sz w:val="22"/>
          <w:szCs w:val="22"/>
        </w:rPr>
        <w:t> </w:t>
      </w:r>
    </w:p>
    <w:p w14:paraId="7BCED3AC" w14:textId="77777777" w:rsidR="00391B61" w:rsidRPr="000E675C" w:rsidRDefault="00391B61" w:rsidP="00AE1853">
      <w:pPr>
        <w:pStyle w:val="paragraph"/>
        <w:numPr>
          <w:ilvl w:val="0"/>
          <w:numId w:val="99"/>
        </w:numPr>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xml:space="preserve">Support Coaches </w:t>
      </w:r>
    </w:p>
    <w:p w14:paraId="489B6166"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xml:space="preserve">Team Managers and </w:t>
      </w:r>
      <w:r w:rsidRPr="000E675C">
        <w:rPr>
          <w:rFonts w:ascii="Verdana" w:hAnsi="Verdana"/>
          <w:sz w:val="22"/>
          <w:szCs w:val="22"/>
        </w:rPr>
        <w:t xml:space="preserve">Performance Operations Managers or equivalent </w:t>
      </w:r>
    </w:p>
    <w:p w14:paraId="0BF45FE6"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Sports Science/Medicine Practitioners</w:t>
      </w:r>
      <w:r w:rsidRPr="000E675C">
        <w:rPr>
          <w:rStyle w:val="eop"/>
          <w:rFonts w:ascii="Verdana" w:hAnsi="Verdana"/>
          <w:sz w:val="22"/>
          <w:szCs w:val="22"/>
        </w:rPr>
        <w:t> </w:t>
      </w:r>
    </w:p>
    <w:p w14:paraId="390FA5DD"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Future Performance Directors/Leaders</w:t>
      </w:r>
      <w:r w:rsidRPr="000E675C">
        <w:rPr>
          <w:rStyle w:val="eop"/>
          <w:rFonts w:ascii="Verdana" w:hAnsi="Verdana"/>
          <w:sz w:val="22"/>
          <w:szCs w:val="22"/>
        </w:rPr>
        <w:t> </w:t>
      </w:r>
    </w:p>
    <w:p w14:paraId="285AE8AD"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429D0313" w14:textId="7FB5AC77" w:rsidR="00391B61" w:rsidRPr="000E675C" w:rsidRDefault="004964CA" w:rsidP="00391B61">
      <w:pPr>
        <w:pStyle w:val="paragraph"/>
        <w:spacing w:before="0" w:beforeAutospacing="0" w:after="0" w:afterAutospacing="0"/>
        <w:jc w:val="both"/>
        <w:textAlignment w:val="baseline"/>
        <w:rPr>
          <w:rFonts w:ascii="Verdana" w:hAnsi="Verdana"/>
          <w:sz w:val="22"/>
          <w:szCs w:val="22"/>
        </w:rPr>
      </w:pPr>
      <w:r w:rsidRPr="004964CA">
        <w:rPr>
          <w:rStyle w:val="normaltextrun"/>
          <w:rFonts w:ascii="Verdana" w:hAnsi="Verdana"/>
          <w:sz w:val="22"/>
          <w:szCs w:val="22"/>
        </w:rPr>
        <w:t>Each person being supported will have specific requirements. These requirements may be aligned to bespoke one to one support or in line with development programmes/initiatives</w:t>
      </w:r>
      <w:r>
        <w:rPr>
          <w:rStyle w:val="normaltextrun"/>
          <w:rFonts w:ascii="Verdana" w:hAnsi="Verdana"/>
          <w:sz w:val="22"/>
          <w:szCs w:val="22"/>
        </w:rPr>
        <w:t xml:space="preserve"> </w:t>
      </w:r>
      <w:r w:rsidR="00391B61" w:rsidRPr="000E675C">
        <w:rPr>
          <w:rStyle w:val="normaltextrun"/>
          <w:rFonts w:ascii="Verdana" w:hAnsi="Verdana"/>
          <w:sz w:val="22"/>
          <w:szCs w:val="22"/>
        </w:rPr>
        <w:t xml:space="preserve">therefore the role of the </w:t>
      </w:r>
      <w:r w:rsidR="00391B61">
        <w:rPr>
          <w:rStyle w:val="normaltextrun"/>
          <w:rFonts w:ascii="Verdana" w:hAnsi="Verdana"/>
          <w:sz w:val="22"/>
          <w:szCs w:val="22"/>
        </w:rPr>
        <w:t xml:space="preserve">Mentor </w:t>
      </w:r>
      <w:r w:rsidR="00391B61" w:rsidRPr="000E675C">
        <w:rPr>
          <w:rStyle w:val="normaltextrun"/>
          <w:rFonts w:ascii="Verdana" w:hAnsi="Verdana"/>
          <w:sz w:val="22"/>
          <w:szCs w:val="22"/>
        </w:rPr>
        <w:t>may flex around these needs where appropriate.</w:t>
      </w:r>
      <w:r w:rsidR="00391B61" w:rsidRPr="000E675C">
        <w:rPr>
          <w:rStyle w:val="eop"/>
          <w:rFonts w:ascii="Verdana" w:hAnsi="Verdana"/>
          <w:sz w:val="22"/>
          <w:szCs w:val="22"/>
        </w:rPr>
        <w:t> </w:t>
      </w:r>
    </w:p>
    <w:p w14:paraId="1C8BBBA8"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37AAE802" w14:textId="77F586B3" w:rsidR="00391B61" w:rsidRDefault="00391B61" w:rsidP="00391B61">
      <w:pPr>
        <w:pStyle w:val="paragraph"/>
        <w:spacing w:before="0" w:beforeAutospacing="0" w:after="0" w:afterAutospacing="0"/>
        <w:jc w:val="both"/>
        <w:textAlignment w:val="baseline"/>
        <w:rPr>
          <w:rStyle w:val="normaltextrun"/>
          <w:rFonts w:ascii="Verdana" w:hAnsi="Verdana"/>
          <w:sz w:val="22"/>
          <w:szCs w:val="22"/>
        </w:rPr>
      </w:pPr>
      <w:r w:rsidRPr="000E675C">
        <w:rPr>
          <w:rStyle w:val="normaltextrun"/>
          <w:rFonts w:ascii="Verdana" w:hAnsi="Verdana"/>
          <w:sz w:val="22"/>
          <w:szCs w:val="22"/>
        </w:rPr>
        <w:t>The requirement is to quote to deliver Mentoring services to these groups. The quotation should outline how this would operate for up to a two-hour coaching session face to face. It is expected that if that person is operating in a virtual setting that this cost would be outlined also.</w:t>
      </w:r>
    </w:p>
    <w:p w14:paraId="213D6DD3" w14:textId="77777777" w:rsidR="00F25F61" w:rsidRPr="000E675C"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3293759C" w14:textId="77777777"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normaltextrun"/>
          <w:rFonts w:ascii="Verdana" w:hAnsi="Verdana"/>
          <w:sz w:val="22"/>
          <w:szCs w:val="22"/>
        </w:rPr>
        <w:t>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w:t>
      </w:r>
      <w:r w:rsidRPr="000E675C">
        <w:rPr>
          <w:rStyle w:val="eop"/>
          <w:rFonts w:ascii="Verdana" w:hAnsi="Verdana"/>
          <w:sz w:val="22"/>
          <w:szCs w:val="22"/>
        </w:rPr>
        <w:t> </w:t>
      </w:r>
    </w:p>
    <w:p w14:paraId="5E13B631"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p>
    <w:p w14:paraId="35414B72"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Tenderers must have and evidence their level of insurance provision, their suitable qualifications and relevant Continued professional development and how they currently undertake supervision.</w:t>
      </w:r>
      <w:r w:rsidRPr="000E675C">
        <w:rPr>
          <w:rStyle w:val="eop"/>
          <w:rFonts w:ascii="Verdana" w:hAnsi="Verdana"/>
          <w:sz w:val="22"/>
          <w:szCs w:val="22"/>
        </w:rPr>
        <w:t> </w:t>
      </w:r>
    </w:p>
    <w:p w14:paraId="24F81F7F"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5DDCFEC3"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In addition to other supporting information the tenderer wishes to provide, the tender documentation should include a short biography and outline of the </w:t>
      </w:r>
      <w:r>
        <w:rPr>
          <w:rStyle w:val="normaltextrun"/>
          <w:rFonts w:ascii="Verdana" w:hAnsi="Verdana"/>
          <w:sz w:val="22"/>
          <w:szCs w:val="22"/>
        </w:rPr>
        <w:t>Mentor and their approach to Mentoring</w:t>
      </w:r>
      <w:r w:rsidRPr="000E675C">
        <w:rPr>
          <w:rStyle w:val="normaltextrun"/>
          <w:rFonts w:ascii="Verdana" w:hAnsi="Verdana"/>
          <w:sz w:val="22"/>
          <w:szCs w:val="22"/>
        </w:rPr>
        <w:t>. Usually this would be 1-2 pages to summarise their skills, experience, ways of working and how it would feel for someone being coached by the individual.</w:t>
      </w:r>
      <w:r w:rsidRPr="000E675C">
        <w:rPr>
          <w:rStyle w:val="eop"/>
          <w:rFonts w:ascii="Verdana" w:hAnsi="Verdana"/>
          <w:sz w:val="22"/>
          <w:szCs w:val="22"/>
        </w:rPr>
        <w:t> </w:t>
      </w:r>
    </w:p>
    <w:p w14:paraId="02265E74" w14:textId="4737CB29"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w:t>
      </w:r>
    </w:p>
    <w:p w14:paraId="6FAE0091" w14:textId="2AC2FC78" w:rsidR="00C304A7" w:rsidRPr="00397E27" w:rsidRDefault="00C304A7" w:rsidP="00C304A7">
      <w:pPr>
        <w:pStyle w:val="paragraph"/>
        <w:spacing w:after="0"/>
        <w:jc w:val="both"/>
        <w:textAlignment w:val="baseline"/>
        <w:rPr>
          <w:rStyle w:val="eop"/>
          <w:rFonts w:ascii="Verdana" w:hAnsi="Verdana"/>
          <w:sz w:val="22"/>
          <w:szCs w:val="22"/>
        </w:rPr>
      </w:pPr>
      <w:r w:rsidRPr="00397E27">
        <w:rPr>
          <w:rStyle w:val="eop"/>
          <w:rFonts w:ascii="Verdana" w:hAnsi="Verdana"/>
          <w:sz w:val="22"/>
          <w:szCs w:val="22"/>
        </w:rPr>
        <w:t xml:space="preserve">Mentors will be engaged on a </w:t>
      </w:r>
      <w:r w:rsidR="00D806E8" w:rsidRPr="00397E27">
        <w:rPr>
          <w:rStyle w:val="eop"/>
          <w:rFonts w:ascii="Verdana" w:hAnsi="Verdana"/>
          <w:sz w:val="22"/>
          <w:szCs w:val="22"/>
        </w:rPr>
        <w:t>per session rate</w:t>
      </w:r>
      <w:r w:rsidR="00881BAA" w:rsidRPr="00397E27">
        <w:rPr>
          <w:rStyle w:val="eop"/>
          <w:rFonts w:ascii="Verdana" w:hAnsi="Verdana"/>
          <w:sz w:val="22"/>
          <w:szCs w:val="22"/>
        </w:rPr>
        <w:t xml:space="preserve"> (</w:t>
      </w:r>
      <w:r w:rsidR="00397E27" w:rsidRPr="00397E27">
        <w:rPr>
          <w:rStyle w:val="eop"/>
          <w:rFonts w:ascii="Verdana" w:hAnsi="Verdana"/>
          <w:sz w:val="22"/>
          <w:szCs w:val="22"/>
        </w:rPr>
        <w:t>session = two hours)</w:t>
      </w:r>
      <w:r w:rsidRPr="00397E27">
        <w:rPr>
          <w:rStyle w:val="eop"/>
          <w:rFonts w:ascii="Verdana" w:hAnsi="Verdana"/>
          <w:sz w:val="22"/>
          <w:szCs w:val="22"/>
        </w:rPr>
        <w:t>. We request that you outline your</w:t>
      </w:r>
      <w:r w:rsidR="00397E27" w:rsidRPr="00397E27">
        <w:rPr>
          <w:rStyle w:val="eop"/>
          <w:rFonts w:ascii="Verdana" w:hAnsi="Verdana"/>
          <w:sz w:val="22"/>
          <w:szCs w:val="22"/>
        </w:rPr>
        <w:t xml:space="preserve"> per session</w:t>
      </w:r>
      <w:r w:rsidRPr="00397E27">
        <w:rPr>
          <w:rStyle w:val="eop"/>
          <w:rFonts w:ascii="Verdana" w:hAnsi="Verdana"/>
          <w:sz w:val="22"/>
          <w:szCs w:val="22"/>
        </w:rPr>
        <w:t xml:space="preserve"> rate within the tender response. An anticipated </w:t>
      </w:r>
      <w:r w:rsidR="00397E27" w:rsidRPr="00397E27">
        <w:rPr>
          <w:rStyle w:val="eop"/>
          <w:rFonts w:ascii="Verdana" w:hAnsi="Verdana"/>
          <w:sz w:val="22"/>
          <w:szCs w:val="22"/>
        </w:rPr>
        <w:t>session</w:t>
      </w:r>
      <w:r w:rsidRPr="00397E27">
        <w:rPr>
          <w:rStyle w:val="eop"/>
          <w:rFonts w:ascii="Verdana" w:hAnsi="Verdana"/>
          <w:sz w:val="22"/>
          <w:szCs w:val="22"/>
        </w:rPr>
        <w:t xml:space="preserve"> rate for a </w:t>
      </w:r>
      <w:r w:rsidR="00397E27" w:rsidRPr="00397E27">
        <w:rPr>
          <w:rStyle w:val="eop"/>
          <w:rFonts w:ascii="Verdana" w:hAnsi="Verdana"/>
          <w:sz w:val="22"/>
          <w:szCs w:val="22"/>
        </w:rPr>
        <w:t>mentor</w:t>
      </w:r>
      <w:r w:rsidRPr="00397E27">
        <w:rPr>
          <w:rStyle w:val="eop"/>
          <w:rFonts w:ascii="Verdana" w:hAnsi="Verdana"/>
          <w:sz w:val="22"/>
          <w:szCs w:val="22"/>
        </w:rPr>
        <w:t xml:space="preserve"> would be £500 </w:t>
      </w:r>
      <w:proofErr w:type="spellStart"/>
      <w:r w:rsidRPr="00397E27">
        <w:rPr>
          <w:rStyle w:val="eop"/>
          <w:rFonts w:ascii="Verdana" w:hAnsi="Verdana"/>
          <w:sz w:val="22"/>
          <w:szCs w:val="22"/>
        </w:rPr>
        <w:t>inc</w:t>
      </w:r>
      <w:proofErr w:type="spellEnd"/>
      <w:r w:rsidRPr="00397E27">
        <w:rPr>
          <w:rStyle w:val="eop"/>
          <w:rFonts w:ascii="Verdana" w:hAnsi="Verdana"/>
          <w:sz w:val="22"/>
          <w:szCs w:val="22"/>
        </w:rPr>
        <w:t xml:space="preserve"> VAT per </w:t>
      </w:r>
      <w:r w:rsidR="0066004B">
        <w:rPr>
          <w:rStyle w:val="eop"/>
          <w:rFonts w:ascii="Verdana" w:hAnsi="Verdana"/>
          <w:sz w:val="22"/>
          <w:szCs w:val="22"/>
        </w:rPr>
        <w:t>session</w:t>
      </w:r>
    </w:p>
    <w:p w14:paraId="4279C7C6" w14:textId="54F1D5A3" w:rsidR="00C304A7" w:rsidRDefault="00C304A7" w:rsidP="00391B61">
      <w:pPr>
        <w:pStyle w:val="paragraph"/>
        <w:spacing w:before="0" w:beforeAutospacing="0" w:after="0" w:afterAutospacing="0"/>
        <w:jc w:val="both"/>
        <w:textAlignment w:val="baseline"/>
        <w:rPr>
          <w:rStyle w:val="eop"/>
          <w:rFonts w:ascii="Verdana" w:hAnsi="Verdana"/>
          <w:sz w:val="22"/>
          <w:szCs w:val="22"/>
        </w:rPr>
      </w:pPr>
    </w:p>
    <w:p w14:paraId="5C9DBED5" w14:textId="77777777" w:rsidR="00C304A7" w:rsidRPr="000E675C" w:rsidRDefault="00C304A7" w:rsidP="00391B61">
      <w:pPr>
        <w:pStyle w:val="paragraph"/>
        <w:spacing w:before="0" w:beforeAutospacing="0" w:after="0" w:afterAutospacing="0"/>
        <w:jc w:val="both"/>
        <w:textAlignment w:val="baseline"/>
        <w:rPr>
          <w:rFonts w:ascii="Verdana" w:hAnsi="Verdana"/>
          <w:sz w:val="22"/>
          <w:szCs w:val="22"/>
        </w:rPr>
      </w:pPr>
    </w:p>
    <w:p w14:paraId="150232ED"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ACCOUNTABILITIES (following selection by the individual/Mentor)</w:t>
      </w:r>
      <w:r w:rsidRPr="00F25F61">
        <w:rPr>
          <w:rStyle w:val="eop"/>
          <w:rFonts w:ascii="Verdana" w:hAnsi="Verdana"/>
          <w:b/>
          <w:bCs/>
          <w:sz w:val="22"/>
          <w:szCs w:val="22"/>
        </w:rPr>
        <w:t> </w:t>
      </w:r>
    </w:p>
    <w:p w14:paraId="10687D14"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13931D9E"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CONTRACTING</w:t>
      </w:r>
      <w:r w:rsidRPr="00F25F61">
        <w:rPr>
          <w:rStyle w:val="eop"/>
          <w:rFonts w:ascii="Verdana" w:hAnsi="Verdana"/>
          <w:b/>
          <w:bCs/>
          <w:sz w:val="22"/>
          <w:szCs w:val="22"/>
        </w:rPr>
        <w:t> </w:t>
      </w:r>
    </w:p>
    <w:p w14:paraId="0DE3F677" w14:textId="77777777" w:rsidR="00391B61" w:rsidRPr="000E675C" w:rsidRDefault="00391B61" w:rsidP="00F25F61">
      <w:pPr>
        <w:pStyle w:val="paragraph"/>
        <w:numPr>
          <w:ilvl w:val="0"/>
          <w:numId w:val="100"/>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lastRenderedPageBreak/>
        <w:t xml:space="preserve">Establish and agree with the </w:t>
      </w:r>
      <w:r>
        <w:rPr>
          <w:rStyle w:val="normaltextrun"/>
          <w:rFonts w:ascii="Verdana" w:hAnsi="Verdana"/>
          <w:sz w:val="22"/>
          <w:szCs w:val="22"/>
        </w:rPr>
        <w:t xml:space="preserve">Mentee </w:t>
      </w:r>
      <w:r w:rsidRPr="000E675C">
        <w:rPr>
          <w:rStyle w:val="normaltextrun"/>
          <w:rFonts w:ascii="Verdana" w:hAnsi="Verdana"/>
          <w:sz w:val="22"/>
          <w:szCs w:val="22"/>
        </w:rPr>
        <w:t xml:space="preserve">the </w:t>
      </w:r>
      <w:r>
        <w:rPr>
          <w:rStyle w:val="normaltextrun"/>
          <w:rFonts w:ascii="Verdana" w:hAnsi="Verdana"/>
          <w:sz w:val="22"/>
          <w:szCs w:val="22"/>
        </w:rPr>
        <w:t xml:space="preserve">Mentor </w:t>
      </w:r>
      <w:r w:rsidRPr="000E675C">
        <w:rPr>
          <w:rStyle w:val="normaltextrun"/>
          <w:rFonts w:ascii="Verdana" w:hAnsi="Verdana"/>
          <w:sz w:val="22"/>
          <w:szCs w:val="22"/>
        </w:rPr>
        <w:t>contract – how it needs to work for both parties (expectations, frequency, access and boundaries) - managing this through to conclusion, ensuring that contract is adhered to and that any variation is agreed with the </w:t>
      </w:r>
      <w:r>
        <w:rPr>
          <w:rStyle w:val="normaltextrun"/>
          <w:rFonts w:ascii="Verdana" w:hAnsi="Verdana"/>
          <w:sz w:val="22"/>
          <w:szCs w:val="22"/>
        </w:rPr>
        <w:t xml:space="preserve">Mentee </w:t>
      </w:r>
      <w:r w:rsidRPr="000E675C">
        <w:rPr>
          <w:rStyle w:val="normaltextrun"/>
          <w:rFonts w:ascii="Verdana" w:hAnsi="Verdana"/>
          <w:sz w:val="22"/>
          <w:szCs w:val="22"/>
        </w:rPr>
        <w:t>and communicated to UK Sport (the Sponsor) and the NGB Sponsor (Key Stakeholders) as appropriate.</w:t>
      </w:r>
      <w:r w:rsidRPr="000E675C">
        <w:rPr>
          <w:rStyle w:val="eop"/>
          <w:rFonts w:ascii="Verdana" w:hAnsi="Verdana"/>
          <w:sz w:val="22"/>
          <w:szCs w:val="22"/>
        </w:rPr>
        <w:t> </w:t>
      </w:r>
    </w:p>
    <w:p w14:paraId="7D72F251" w14:textId="77777777" w:rsidR="00391B61" w:rsidRPr="000E675C" w:rsidRDefault="00391B61" w:rsidP="00F25F61">
      <w:pPr>
        <w:pStyle w:val="paragraph"/>
        <w:numPr>
          <w:ilvl w:val="0"/>
          <w:numId w:val="100"/>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To follow and </w:t>
      </w:r>
      <w:proofErr w:type="gramStart"/>
      <w:r w:rsidRPr="000E675C">
        <w:rPr>
          <w:rStyle w:val="normaltextrun"/>
          <w:rFonts w:ascii="Verdana" w:hAnsi="Verdana"/>
          <w:sz w:val="22"/>
          <w:szCs w:val="22"/>
        </w:rPr>
        <w:t>apply professionally recognised codes of conduct and ethical guidelines at all times</w:t>
      </w:r>
      <w:proofErr w:type="gramEnd"/>
      <w:r w:rsidRPr="000E675C">
        <w:rPr>
          <w:rStyle w:val="normaltextrun"/>
          <w:rFonts w:ascii="Verdana" w:hAnsi="Verdana"/>
          <w:sz w:val="22"/>
          <w:szCs w:val="22"/>
        </w:rPr>
        <w:t> during the coaching process, including supervision of own coaching practice and self-development</w:t>
      </w:r>
      <w:r w:rsidRPr="000E675C">
        <w:rPr>
          <w:rStyle w:val="eop"/>
          <w:rFonts w:ascii="Verdana" w:hAnsi="Verdana"/>
          <w:sz w:val="22"/>
          <w:szCs w:val="22"/>
        </w:rPr>
        <w:t> </w:t>
      </w:r>
    </w:p>
    <w:p w14:paraId="3DC70B61" w14:textId="5FD83BDB"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w:t>
      </w:r>
    </w:p>
    <w:p w14:paraId="057D2F02" w14:textId="77777777" w:rsidR="00F25F61" w:rsidRPr="000E675C" w:rsidRDefault="00F25F61" w:rsidP="00391B61">
      <w:pPr>
        <w:pStyle w:val="paragraph"/>
        <w:spacing w:before="0" w:beforeAutospacing="0" w:after="0" w:afterAutospacing="0"/>
        <w:jc w:val="both"/>
        <w:textAlignment w:val="baseline"/>
        <w:rPr>
          <w:rFonts w:ascii="Verdana" w:hAnsi="Verdana"/>
          <w:sz w:val="22"/>
          <w:szCs w:val="22"/>
        </w:rPr>
      </w:pPr>
    </w:p>
    <w:p w14:paraId="180C6F1E"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BUILDING AND MANAGING RELATIONSHIPS</w:t>
      </w:r>
      <w:r w:rsidRPr="00F25F61">
        <w:rPr>
          <w:rStyle w:val="eop"/>
          <w:rFonts w:ascii="Verdana" w:hAnsi="Verdana"/>
          <w:b/>
          <w:bCs/>
          <w:sz w:val="22"/>
          <w:szCs w:val="22"/>
        </w:rPr>
        <w:t> </w:t>
      </w:r>
    </w:p>
    <w:p w14:paraId="300F9470" w14:textId="77777777" w:rsidR="00391B61" w:rsidRPr="000E675C" w:rsidRDefault="00391B61" w:rsidP="00F25F61">
      <w:pPr>
        <w:pStyle w:val="paragraph"/>
        <w:numPr>
          <w:ilvl w:val="0"/>
          <w:numId w:val="101"/>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Create an effective relationship with the </w:t>
      </w:r>
      <w:r>
        <w:rPr>
          <w:rStyle w:val="normaltextrun"/>
          <w:rFonts w:ascii="Verdana" w:hAnsi="Verdana"/>
          <w:sz w:val="22"/>
          <w:szCs w:val="22"/>
        </w:rPr>
        <w:t>Mentor</w:t>
      </w:r>
      <w:r w:rsidRPr="000E675C">
        <w:rPr>
          <w:rStyle w:val="normaltextrun"/>
          <w:rFonts w:ascii="Verdana" w:hAnsi="Verdana"/>
          <w:sz w:val="22"/>
          <w:szCs w:val="22"/>
        </w:rPr>
        <w:t>, based on mutual respect and trust, which will enable/facilitate responsiveness, flexibility and focus in achieving outcomes.</w:t>
      </w:r>
      <w:r w:rsidRPr="000E675C">
        <w:rPr>
          <w:rStyle w:val="eop"/>
          <w:rFonts w:ascii="Verdana" w:hAnsi="Verdana"/>
          <w:sz w:val="22"/>
          <w:szCs w:val="22"/>
        </w:rPr>
        <w:t> </w:t>
      </w:r>
    </w:p>
    <w:p w14:paraId="60BE4B8D" w14:textId="77777777" w:rsidR="00391B61" w:rsidRPr="000E675C" w:rsidRDefault="00391B61" w:rsidP="00F25F61">
      <w:pPr>
        <w:pStyle w:val="paragraph"/>
        <w:numPr>
          <w:ilvl w:val="0"/>
          <w:numId w:val="101"/>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Build and develop effective relationships with the Sponsor and Key Stakeholder(s) so that the environment can effectively support and respond to development needs and application of learning.</w:t>
      </w:r>
      <w:r w:rsidRPr="000E675C">
        <w:rPr>
          <w:rStyle w:val="eop"/>
          <w:rFonts w:ascii="Verdana" w:hAnsi="Verdana"/>
          <w:sz w:val="22"/>
          <w:szCs w:val="22"/>
        </w:rPr>
        <w:t> </w:t>
      </w:r>
    </w:p>
    <w:p w14:paraId="7F654945" w14:textId="77777777" w:rsidR="00391B61" w:rsidRPr="000E675C" w:rsidRDefault="00391B61" w:rsidP="00391B61">
      <w:pPr>
        <w:pStyle w:val="paragraph"/>
        <w:spacing w:before="0" w:beforeAutospacing="0" w:after="0" w:afterAutospacing="0"/>
        <w:ind w:left="720"/>
        <w:jc w:val="both"/>
        <w:textAlignment w:val="baseline"/>
        <w:rPr>
          <w:rFonts w:ascii="Verdana" w:hAnsi="Verdana"/>
          <w:sz w:val="22"/>
          <w:szCs w:val="22"/>
        </w:rPr>
      </w:pPr>
      <w:r w:rsidRPr="000E675C">
        <w:rPr>
          <w:rStyle w:val="eop"/>
          <w:rFonts w:ascii="Verdana" w:hAnsi="Verdana"/>
          <w:sz w:val="22"/>
          <w:szCs w:val="22"/>
        </w:rPr>
        <w:t> </w:t>
      </w:r>
    </w:p>
    <w:p w14:paraId="6BB8CF3B"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2BF2EB51"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DEVELOPING AWARENESS/INSIGHT AND LEARNING</w:t>
      </w:r>
      <w:r w:rsidRPr="00F25F61">
        <w:rPr>
          <w:rStyle w:val="eop"/>
          <w:rFonts w:ascii="Verdana" w:hAnsi="Verdana"/>
          <w:b/>
          <w:bCs/>
          <w:sz w:val="22"/>
          <w:szCs w:val="22"/>
        </w:rPr>
        <w:t> </w:t>
      </w:r>
    </w:p>
    <w:p w14:paraId="213A5706"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Develop </w:t>
      </w:r>
      <w:r>
        <w:rPr>
          <w:rStyle w:val="normaltextrun"/>
          <w:rFonts w:ascii="Verdana" w:hAnsi="Verdana"/>
          <w:sz w:val="22"/>
          <w:szCs w:val="22"/>
        </w:rPr>
        <w:t>Mentor</w:t>
      </w:r>
      <w:r w:rsidRPr="000E675C">
        <w:rPr>
          <w:rStyle w:val="normaltextrun"/>
          <w:rFonts w:ascii="Verdana" w:hAnsi="Verdana"/>
          <w:sz w:val="22"/>
          <w:szCs w:val="22"/>
        </w:rPr>
        <w:t xml:space="preserve">’s levels of self-awareness by proactively building insight, knowledge and understanding of self; enabling </w:t>
      </w:r>
      <w:r>
        <w:rPr>
          <w:rStyle w:val="normaltextrun"/>
          <w:rFonts w:ascii="Verdana" w:hAnsi="Verdana"/>
          <w:sz w:val="22"/>
          <w:szCs w:val="22"/>
        </w:rPr>
        <w:t xml:space="preserve">Mentee </w:t>
      </w:r>
      <w:r w:rsidRPr="000E675C">
        <w:rPr>
          <w:rStyle w:val="normaltextrun"/>
          <w:rFonts w:ascii="Verdana" w:hAnsi="Verdana"/>
          <w:sz w:val="22"/>
          <w:szCs w:val="22"/>
        </w:rPr>
        <w:t>to identify and focus on significant and important areas for learning and growth within the context of the development needs of the individual</w:t>
      </w:r>
      <w:r w:rsidRPr="000E675C">
        <w:rPr>
          <w:rStyle w:val="eop"/>
          <w:rFonts w:ascii="Verdana" w:hAnsi="Verdana"/>
          <w:sz w:val="22"/>
          <w:szCs w:val="22"/>
        </w:rPr>
        <w:t> </w:t>
      </w:r>
    </w:p>
    <w:p w14:paraId="5629376D"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Create, agree and review with the </w:t>
      </w:r>
      <w:r>
        <w:rPr>
          <w:rStyle w:val="normaltextrun"/>
          <w:rFonts w:ascii="Verdana" w:hAnsi="Verdana"/>
          <w:sz w:val="22"/>
          <w:szCs w:val="22"/>
        </w:rPr>
        <w:t xml:space="preserve">Mentee </w:t>
      </w:r>
      <w:r w:rsidRPr="000E675C">
        <w:rPr>
          <w:rStyle w:val="normaltextrun"/>
          <w:rFonts w:ascii="Verdana" w:hAnsi="Verdana"/>
          <w:sz w:val="22"/>
          <w:szCs w:val="22"/>
        </w:rPr>
        <w:t>a plan with goals that effectively addresses key learning needs, concerns and application of new information, as well as existing strengths of the coach to be developed further.</w:t>
      </w:r>
      <w:r w:rsidRPr="000E675C">
        <w:rPr>
          <w:rStyle w:val="eop"/>
          <w:rFonts w:ascii="Verdana" w:hAnsi="Verdana"/>
          <w:sz w:val="22"/>
          <w:szCs w:val="22"/>
        </w:rPr>
        <w:t> </w:t>
      </w:r>
    </w:p>
    <w:p w14:paraId="06403DEC"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Support the </w:t>
      </w:r>
      <w:r>
        <w:rPr>
          <w:rStyle w:val="normaltextrun"/>
          <w:rFonts w:ascii="Verdana" w:hAnsi="Verdana"/>
          <w:sz w:val="22"/>
          <w:szCs w:val="22"/>
        </w:rPr>
        <w:t xml:space="preserve">Mentee </w:t>
      </w:r>
      <w:r w:rsidRPr="000E675C">
        <w:rPr>
          <w:rStyle w:val="normaltextrun"/>
          <w:rFonts w:ascii="Verdana" w:hAnsi="Verdana"/>
          <w:sz w:val="22"/>
          <w:szCs w:val="22"/>
        </w:rPr>
        <w:t>in exploring on-going opportunities for learning and actions to embed new knowledge and information that will enable the most effective and meaningful changes in performance within the work environment.</w:t>
      </w:r>
      <w:r w:rsidRPr="000E675C">
        <w:rPr>
          <w:rStyle w:val="eop"/>
          <w:rFonts w:ascii="Verdana" w:hAnsi="Verdana"/>
          <w:sz w:val="22"/>
          <w:szCs w:val="22"/>
        </w:rPr>
        <w:t> </w:t>
      </w:r>
    </w:p>
    <w:p w14:paraId="69943ABB"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Follow-up on questions </w:t>
      </w:r>
      <w:r>
        <w:rPr>
          <w:rStyle w:val="normaltextrun"/>
          <w:rFonts w:ascii="Verdana" w:hAnsi="Verdana"/>
          <w:sz w:val="22"/>
          <w:szCs w:val="22"/>
        </w:rPr>
        <w:t xml:space="preserve">and areas of development that have been initiated </w:t>
      </w:r>
      <w:r w:rsidRPr="000E675C">
        <w:rPr>
          <w:rStyle w:val="normaltextrun"/>
          <w:rFonts w:ascii="Verdana" w:hAnsi="Verdana"/>
          <w:sz w:val="22"/>
          <w:szCs w:val="22"/>
        </w:rPr>
        <w:t xml:space="preserve">by the UK Sport development programme/initiative they are a part of and the </w:t>
      </w:r>
      <w:r>
        <w:rPr>
          <w:rStyle w:val="normaltextrun"/>
          <w:rFonts w:ascii="Verdana" w:hAnsi="Verdana"/>
          <w:sz w:val="22"/>
          <w:szCs w:val="22"/>
        </w:rPr>
        <w:t>Mentor</w:t>
      </w:r>
      <w:r w:rsidRPr="000E675C">
        <w:rPr>
          <w:rStyle w:val="normaltextrun"/>
          <w:rFonts w:ascii="Verdana" w:hAnsi="Verdana"/>
          <w:sz w:val="22"/>
          <w:szCs w:val="22"/>
        </w:rPr>
        <w:t xml:space="preserve">’s real-life experiences and work with the </w:t>
      </w:r>
      <w:r>
        <w:rPr>
          <w:rStyle w:val="normaltextrun"/>
          <w:rFonts w:ascii="Verdana" w:hAnsi="Verdana"/>
          <w:sz w:val="22"/>
          <w:szCs w:val="22"/>
        </w:rPr>
        <w:t xml:space="preserve">Mentee </w:t>
      </w:r>
      <w:r w:rsidRPr="000E675C">
        <w:rPr>
          <w:rStyle w:val="normaltextrun"/>
          <w:rFonts w:ascii="Verdana" w:hAnsi="Verdana"/>
          <w:sz w:val="22"/>
          <w:szCs w:val="22"/>
        </w:rPr>
        <w:t>to explore, reflect and find the best-fit solution for them in their development.</w:t>
      </w:r>
      <w:r w:rsidRPr="000E675C">
        <w:rPr>
          <w:rStyle w:val="eop"/>
          <w:rFonts w:ascii="Verdana" w:hAnsi="Verdana"/>
          <w:sz w:val="22"/>
          <w:szCs w:val="22"/>
        </w:rPr>
        <w:t> </w:t>
      </w:r>
    </w:p>
    <w:p w14:paraId="769E1A61"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Continuously seeks to add value to the </w:t>
      </w:r>
      <w:r>
        <w:rPr>
          <w:rStyle w:val="normaltextrun"/>
          <w:rFonts w:ascii="Verdana" w:hAnsi="Verdana"/>
          <w:sz w:val="22"/>
          <w:szCs w:val="22"/>
        </w:rPr>
        <w:t xml:space="preserve">Mentee </w:t>
      </w:r>
      <w:r w:rsidRPr="000E675C">
        <w:rPr>
          <w:rStyle w:val="normaltextrun"/>
          <w:rFonts w:ascii="Verdana" w:hAnsi="Verdana"/>
          <w:sz w:val="22"/>
          <w:szCs w:val="22"/>
        </w:rPr>
        <w:t>by bringing tools, experiences and insights that will enrich the</w:t>
      </w:r>
      <w:r>
        <w:rPr>
          <w:rStyle w:val="normaltextrun"/>
          <w:rFonts w:ascii="Verdana" w:hAnsi="Verdana"/>
          <w:sz w:val="22"/>
          <w:szCs w:val="22"/>
        </w:rPr>
        <w:t xml:space="preserve"> </w:t>
      </w:r>
      <w:r w:rsidRPr="000E675C">
        <w:rPr>
          <w:rStyle w:val="normaltextrun"/>
          <w:rFonts w:ascii="Verdana" w:hAnsi="Verdana"/>
          <w:sz w:val="22"/>
          <w:szCs w:val="22"/>
        </w:rPr>
        <w:t>content.</w:t>
      </w:r>
      <w:r w:rsidRPr="000E675C">
        <w:rPr>
          <w:rStyle w:val="eop"/>
          <w:rFonts w:ascii="Verdana" w:hAnsi="Verdana"/>
          <w:sz w:val="22"/>
          <w:szCs w:val="22"/>
        </w:rPr>
        <w:t> </w:t>
      </w:r>
    </w:p>
    <w:p w14:paraId="2A670482"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Follow through, evaluate, reflect and review with the </w:t>
      </w:r>
      <w:r>
        <w:rPr>
          <w:rStyle w:val="normaltextrun"/>
          <w:rFonts w:ascii="Verdana" w:hAnsi="Verdana"/>
          <w:sz w:val="22"/>
          <w:szCs w:val="22"/>
        </w:rPr>
        <w:t>Mentee</w:t>
      </w:r>
      <w:r w:rsidRPr="000E675C">
        <w:rPr>
          <w:rStyle w:val="normaltextrun"/>
          <w:rFonts w:ascii="Verdana" w:hAnsi="Verdana"/>
          <w:sz w:val="22"/>
          <w:szCs w:val="22"/>
        </w:rPr>
        <w:t>, progress toward agreed courses of actions and commitments</w:t>
      </w:r>
    </w:p>
    <w:p w14:paraId="4D24C013"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Encourage self-reflection based on the individual needs of the </w:t>
      </w:r>
      <w:r>
        <w:rPr>
          <w:rStyle w:val="normaltextrun"/>
          <w:rFonts w:ascii="Verdana" w:hAnsi="Verdana"/>
          <w:sz w:val="22"/>
          <w:szCs w:val="22"/>
        </w:rPr>
        <w:t>Mentee</w:t>
      </w:r>
    </w:p>
    <w:p w14:paraId="15E9725F"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37D55558"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SHARING LEARNING</w:t>
      </w:r>
      <w:r w:rsidRPr="00F25F61">
        <w:rPr>
          <w:rStyle w:val="eop"/>
          <w:rFonts w:ascii="Verdana" w:hAnsi="Verdana"/>
          <w:b/>
          <w:bCs/>
          <w:sz w:val="22"/>
          <w:szCs w:val="22"/>
        </w:rPr>
        <w:t> </w:t>
      </w:r>
    </w:p>
    <w:p w14:paraId="0E37D89B" w14:textId="77777777" w:rsidR="00391B61" w:rsidRPr="000E675C" w:rsidRDefault="00391B61" w:rsidP="00F25F61">
      <w:pPr>
        <w:pStyle w:val="paragraph"/>
        <w:numPr>
          <w:ilvl w:val="0"/>
          <w:numId w:val="103"/>
        </w:numPr>
        <w:spacing w:before="0" w:beforeAutospacing="0" w:after="0" w:afterAutospacing="0"/>
        <w:jc w:val="both"/>
        <w:textAlignment w:val="baseline"/>
        <w:rPr>
          <w:rFonts w:ascii="Verdana" w:hAnsi="Verdana"/>
          <w:sz w:val="22"/>
          <w:szCs w:val="22"/>
        </w:rPr>
      </w:pPr>
      <w:bookmarkStart w:id="0" w:name="_Hlk54008320"/>
      <w:r w:rsidRPr="000E675C">
        <w:rPr>
          <w:rStyle w:val="normaltextrun"/>
          <w:rFonts w:ascii="Verdana" w:hAnsi="Verdana"/>
          <w:sz w:val="22"/>
          <w:szCs w:val="22"/>
        </w:rPr>
        <w:t xml:space="preserve">Where programme/initiative appropriate, encourage the continued capture of information by the </w:t>
      </w:r>
      <w:r>
        <w:rPr>
          <w:rStyle w:val="normaltextrun"/>
          <w:rFonts w:ascii="Verdana" w:hAnsi="Verdana"/>
          <w:sz w:val="22"/>
          <w:szCs w:val="22"/>
        </w:rPr>
        <w:t xml:space="preserve">Mentee </w:t>
      </w:r>
      <w:r w:rsidRPr="000E675C">
        <w:rPr>
          <w:rStyle w:val="normaltextrun"/>
          <w:rFonts w:ascii="Verdana" w:hAnsi="Verdana"/>
          <w:sz w:val="22"/>
          <w:szCs w:val="22"/>
        </w:rPr>
        <w:t xml:space="preserve">so that use of such information can be effective in providing a source of reflection, </w:t>
      </w:r>
      <w:proofErr w:type="gramStart"/>
      <w:r w:rsidRPr="000E675C">
        <w:rPr>
          <w:rStyle w:val="normaltextrun"/>
          <w:rFonts w:ascii="Verdana" w:hAnsi="Verdana"/>
          <w:sz w:val="22"/>
          <w:szCs w:val="22"/>
        </w:rPr>
        <w:t>planning for the future</w:t>
      </w:r>
      <w:proofErr w:type="gramEnd"/>
      <w:r w:rsidRPr="000E675C">
        <w:rPr>
          <w:rStyle w:val="normaltextrun"/>
          <w:rFonts w:ascii="Verdana" w:hAnsi="Verdana"/>
          <w:sz w:val="22"/>
          <w:szCs w:val="22"/>
        </w:rPr>
        <w:t xml:space="preserve"> and an understanding of learning gained</w:t>
      </w:r>
      <w:r w:rsidRPr="000E675C">
        <w:rPr>
          <w:rStyle w:val="eop"/>
          <w:rFonts w:ascii="Verdana" w:hAnsi="Verdana"/>
          <w:sz w:val="22"/>
          <w:szCs w:val="22"/>
        </w:rPr>
        <w:t> </w:t>
      </w:r>
    </w:p>
    <w:p w14:paraId="0F7D584D" w14:textId="540E65F6" w:rsidR="00391B61" w:rsidRPr="000E675C" w:rsidRDefault="00F25F61" w:rsidP="00F25F61">
      <w:pPr>
        <w:pStyle w:val="paragraph"/>
        <w:numPr>
          <w:ilvl w:val="0"/>
          <w:numId w:val="103"/>
        </w:numPr>
        <w:spacing w:before="0" w:beforeAutospacing="0" w:after="0" w:afterAutospacing="0"/>
        <w:jc w:val="both"/>
        <w:textAlignment w:val="baseline"/>
        <w:rPr>
          <w:rFonts w:ascii="Verdana" w:hAnsi="Verdana"/>
          <w:sz w:val="22"/>
          <w:szCs w:val="22"/>
        </w:rPr>
      </w:pPr>
      <w:r>
        <w:rPr>
          <w:rStyle w:val="normaltextrun"/>
          <w:rFonts w:ascii="Verdana" w:hAnsi="Verdana"/>
          <w:sz w:val="22"/>
          <w:szCs w:val="22"/>
        </w:rPr>
        <w:lastRenderedPageBreak/>
        <w:t>C</w:t>
      </w:r>
      <w:r w:rsidR="00391B61" w:rsidRPr="000E675C">
        <w:rPr>
          <w:rStyle w:val="normaltextrun"/>
          <w:rFonts w:ascii="Verdana" w:hAnsi="Verdana"/>
          <w:sz w:val="22"/>
          <w:szCs w:val="22"/>
        </w:rPr>
        <w:t xml:space="preserve">ollaborate with other </w:t>
      </w:r>
      <w:r w:rsidR="00391B61">
        <w:rPr>
          <w:rStyle w:val="normaltextrun"/>
          <w:rFonts w:ascii="Verdana" w:hAnsi="Verdana"/>
          <w:sz w:val="22"/>
          <w:szCs w:val="22"/>
        </w:rPr>
        <w:t>M</w:t>
      </w:r>
      <w:r w:rsidR="00391B61" w:rsidRPr="000E675C">
        <w:rPr>
          <w:rStyle w:val="normaltextrun"/>
          <w:rFonts w:ascii="Verdana" w:hAnsi="Verdana"/>
          <w:sz w:val="22"/>
          <w:szCs w:val="22"/>
        </w:rPr>
        <w:t>entors and Learning support Professionals through UK Sport programme/</w:t>
      </w:r>
      <w:proofErr w:type="gramStart"/>
      <w:r w:rsidR="00391B61" w:rsidRPr="000E675C">
        <w:rPr>
          <w:rStyle w:val="normaltextrun"/>
          <w:rFonts w:ascii="Verdana" w:hAnsi="Verdana"/>
          <w:sz w:val="22"/>
          <w:szCs w:val="22"/>
        </w:rPr>
        <w:t>initiative based</w:t>
      </w:r>
      <w:proofErr w:type="gramEnd"/>
      <w:r w:rsidR="00391B61" w:rsidRPr="000E675C">
        <w:rPr>
          <w:rStyle w:val="normaltextrun"/>
          <w:rFonts w:ascii="Verdana" w:hAnsi="Verdana"/>
          <w:sz w:val="22"/>
          <w:szCs w:val="22"/>
        </w:rPr>
        <w:t> forums/other networks so that knowledge is shared, consistent standards are maintained and offer insights into best practice.</w:t>
      </w:r>
      <w:r w:rsidR="00391B61" w:rsidRPr="000E675C">
        <w:rPr>
          <w:rStyle w:val="eop"/>
          <w:rFonts w:ascii="Verdana" w:hAnsi="Verdana"/>
          <w:sz w:val="22"/>
          <w:szCs w:val="22"/>
        </w:rPr>
        <w:t> </w:t>
      </w:r>
    </w:p>
    <w:bookmarkEnd w:id="0"/>
    <w:p w14:paraId="5B4EB922" w14:textId="540E65F6" w:rsidR="00F25F61" w:rsidRPr="006D0DD6"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67E3685E" w14:textId="540E65F6"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PERSON SPECIFICATION</w:t>
      </w:r>
      <w:r w:rsidRPr="00F25F61">
        <w:rPr>
          <w:rStyle w:val="eop"/>
          <w:rFonts w:ascii="Verdana" w:hAnsi="Verdana"/>
          <w:b/>
          <w:bCs/>
          <w:sz w:val="22"/>
          <w:szCs w:val="22"/>
        </w:rPr>
        <w:t> </w:t>
      </w:r>
    </w:p>
    <w:p w14:paraId="1A27DC08" w14:textId="125FDBF8"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(Professional Knowledge/Education/Qualifications)</w:t>
      </w:r>
      <w:r w:rsidRPr="00F25F61">
        <w:rPr>
          <w:rStyle w:val="eop"/>
          <w:rFonts w:ascii="Verdana" w:hAnsi="Verdana"/>
          <w:b/>
          <w:bCs/>
          <w:sz w:val="22"/>
          <w:szCs w:val="22"/>
        </w:rPr>
        <w:t> </w:t>
      </w:r>
    </w:p>
    <w:p w14:paraId="0630D861" w14:textId="25094B7F" w:rsidR="00391B61" w:rsidRPr="00F25F61" w:rsidRDefault="00C05339" w:rsidP="00391B61">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1AE9C0EE" w14:textId="77777777" w:rsidR="00391B61" w:rsidRDefault="00391B61" w:rsidP="00F25F61">
      <w:pPr>
        <w:pStyle w:val="paragraph"/>
        <w:numPr>
          <w:ilvl w:val="0"/>
          <w:numId w:val="104"/>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 xml:space="preserve">Demonstrable experience of working in High performance related environments. </w:t>
      </w:r>
    </w:p>
    <w:p w14:paraId="149B2D13" w14:textId="77777777" w:rsidR="00391B61" w:rsidRPr="00CF2794" w:rsidRDefault="00391B61" w:rsidP="00F25F61">
      <w:pPr>
        <w:pStyle w:val="paragraph"/>
        <w:numPr>
          <w:ilvl w:val="0"/>
          <w:numId w:val="104"/>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Sound understanding</w:t>
      </w:r>
      <w:r>
        <w:rPr>
          <w:rStyle w:val="normaltextrun"/>
          <w:rFonts w:ascii="Verdana" w:hAnsi="Verdana"/>
          <w:sz w:val="22"/>
          <w:szCs w:val="22"/>
        </w:rPr>
        <w:t xml:space="preserve"> of H</w:t>
      </w:r>
      <w:r w:rsidRPr="00CF2794">
        <w:rPr>
          <w:rStyle w:val="normaltextrun"/>
          <w:rFonts w:ascii="Verdana" w:hAnsi="Verdana"/>
          <w:sz w:val="22"/>
          <w:szCs w:val="22"/>
        </w:rPr>
        <w:t>igh Performance sport environment and roles within it (Coach, Performance Director, CEO</w:t>
      </w:r>
      <w:r>
        <w:rPr>
          <w:rStyle w:val="normaltextrun"/>
          <w:rFonts w:ascii="Verdana" w:hAnsi="Verdana"/>
          <w:sz w:val="22"/>
          <w:szCs w:val="22"/>
        </w:rPr>
        <w:t xml:space="preserve"> </w:t>
      </w:r>
      <w:proofErr w:type="gramStart"/>
      <w:r>
        <w:rPr>
          <w:rStyle w:val="normaltextrun"/>
          <w:rFonts w:ascii="Verdana" w:hAnsi="Verdana"/>
          <w:sz w:val="22"/>
          <w:szCs w:val="22"/>
        </w:rPr>
        <w:t xml:space="preserve">etc. </w:t>
      </w:r>
      <w:r w:rsidRPr="00CF2794">
        <w:rPr>
          <w:rStyle w:val="normaltextrun"/>
          <w:rFonts w:ascii="Verdana" w:hAnsi="Verdana"/>
          <w:sz w:val="22"/>
          <w:szCs w:val="22"/>
        </w:rPr>
        <w:t>)</w:t>
      </w:r>
      <w:proofErr w:type="gramEnd"/>
      <w:r w:rsidRPr="00CF2794">
        <w:rPr>
          <w:rStyle w:val="normaltextrun"/>
          <w:rFonts w:ascii="Verdana" w:hAnsi="Verdana"/>
          <w:sz w:val="22"/>
          <w:szCs w:val="22"/>
        </w:rPr>
        <w:t xml:space="preserve"> and its structures.</w:t>
      </w:r>
      <w:r w:rsidRPr="00CF2794">
        <w:rPr>
          <w:rStyle w:val="eop"/>
          <w:rFonts w:ascii="Verdana" w:hAnsi="Verdana"/>
          <w:sz w:val="22"/>
          <w:szCs w:val="22"/>
        </w:rPr>
        <w:t> </w:t>
      </w:r>
    </w:p>
    <w:p w14:paraId="201CF7BD" w14:textId="540E65F6" w:rsidR="00391B61" w:rsidRPr="00CF2794" w:rsidRDefault="00391B61" w:rsidP="00F25F61">
      <w:pPr>
        <w:pStyle w:val="paragraph"/>
        <w:numPr>
          <w:ilvl w:val="0"/>
          <w:numId w:val="104"/>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Strong track-record in</w:t>
      </w:r>
      <w:r>
        <w:rPr>
          <w:rStyle w:val="normaltextrun"/>
          <w:rFonts w:ascii="Verdana" w:hAnsi="Verdana"/>
          <w:sz w:val="22"/>
          <w:szCs w:val="22"/>
        </w:rPr>
        <w:t xml:space="preserve"> mentoring and working with a range of </w:t>
      </w:r>
      <w:r w:rsidRPr="00CF2794">
        <w:rPr>
          <w:rStyle w:val="normaltextrun"/>
          <w:rFonts w:ascii="Verdana" w:hAnsi="Verdana"/>
          <w:sz w:val="22"/>
          <w:szCs w:val="22"/>
        </w:rPr>
        <w:t xml:space="preserve">individuals in the context of enhancing their performance in their role at work and can demonstrate successful and continued changes to, and improvement in, </w:t>
      </w:r>
      <w:r>
        <w:rPr>
          <w:rStyle w:val="normaltextrun"/>
          <w:rFonts w:ascii="Verdana" w:hAnsi="Verdana"/>
          <w:sz w:val="22"/>
          <w:szCs w:val="22"/>
        </w:rPr>
        <w:t xml:space="preserve">Mentee </w:t>
      </w:r>
      <w:r w:rsidRPr="00CF2794">
        <w:rPr>
          <w:rStyle w:val="normaltextrun"/>
          <w:rFonts w:ascii="Verdana" w:hAnsi="Verdana"/>
          <w:sz w:val="22"/>
          <w:szCs w:val="22"/>
        </w:rPr>
        <w:t>performance.</w:t>
      </w:r>
      <w:r w:rsidRPr="00CF2794">
        <w:rPr>
          <w:rStyle w:val="eop"/>
          <w:rFonts w:ascii="Verdana" w:hAnsi="Verdana"/>
          <w:sz w:val="22"/>
          <w:szCs w:val="22"/>
        </w:rPr>
        <w:t> </w:t>
      </w:r>
    </w:p>
    <w:p w14:paraId="5702A26A" w14:textId="540E65F6" w:rsidR="00391B61" w:rsidRPr="00CF2794" w:rsidRDefault="00391B61" w:rsidP="00F25F61">
      <w:pPr>
        <w:pStyle w:val="ListParagraph"/>
        <w:numPr>
          <w:ilvl w:val="0"/>
          <w:numId w:val="104"/>
        </w:numPr>
        <w:rPr>
          <w:rFonts w:ascii="Verdana" w:eastAsia="Times New Roman" w:hAnsi="Verdana" w:cs="Times New Roman"/>
          <w:lang w:eastAsia="en-GB"/>
        </w:rPr>
      </w:pPr>
      <w:r w:rsidRPr="00CF2794">
        <w:rPr>
          <w:rFonts w:ascii="Verdana" w:eastAsia="Times New Roman" w:hAnsi="Verdana" w:cs="Times New Roman"/>
          <w:lang w:eastAsia="en-GB"/>
        </w:rPr>
        <w:t xml:space="preserve">Expected to attend UKS Review meetings where appropriate and commit to participation in relevant and suitable Communities of practice. </w:t>
      </w:r>
    </w:p>
    <w:p w14:paraId="1B1DA03D" w14:textId="540E65F6"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Desirable</w:t>
      </w:r>
      <w:r w:rsidRPr="00F25F61">
        <w:rPr>
          <w:rStyle w:val="eop"/>
          <w:rFonts w:ascii="Verdana" w:hAnsi="Verdana"/>
          <w:b/>
          <w:bCs/>
          <w:sz w:val="22"/>
          <w:szCs w:val="22"/>
        </w:rPr>
        <w:t> </w:t>
      </w:r>
    </w:p>
    <w:p w14:paraId="5A9914EE" w14:textId="540E65F6" w:rsidR="00391B61" w:rsidRPr="00CF2794" w:rsidRDefault="00391B61" w:rsidP="00F25F61">
      <w:pPr>
        <w:pStyle w:val="paragraph"/>
        <w:numPr>
          <w:ilvl w:val="0"/>
          <w:numId w:val="106"/>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Higher education qualification, ideally in a relevant behavioural science. Experience of working in, or with, the sports environment at a senior level. Must demonstrate active engagement with a supervisor for own coaching practice.</w:t>
      </w:r>
      <w:r w:rsidRPr="00CF2794">
        <w:rPr>
          <w:rStyle w:val="eop"/>
          <w:rFonts w:ascii="Verdana" w:hAnsi="Verdana"/>
          <w:sz w:val="22"/>
          <w:szCs w:val="22"/>
        </w:rPr>
        <w:t> </w:t>
      </w:r>
    </w:p>
    <w:p w14:paraId="3DC4E752" w14:textId="540E65F6" w:rsidR="00391B61" w:rsidRDefault="00391B61" w:rsidP="00F25F61">
      <w:pPr>
        <w:pStyle w:val="paragraph"/>
        <w:numPr>
          <w:ilvl w:val="0"/>
          <w:numId w:val="106"/>
        </w:numPr>
        <w:spacing w:before="0" w:beforeAutospacing="0" w:after="0" w:afterAutospacing="0"/>
        <w:jc w:val="both"/>
        <w:textAlignment w:val="baseline"/>
        <w:rPr>
          <w:rStyle w:val="eop"/>
          <w:rFonts w:ascii="Verdana" w:hAnsi="Verdana"/>
          <w:sz w:val="22"/>
          <w:szCs w:val="22"/>
        </w:rPr>
      </w:pPr>
      <w:r w:rsidRPr="00CF2794">
        <w:rPr>
          <w:rStyle w:val="normaltextrun"/>
          <w:rFonts w:ascii="Verdana" w:hAnsi="Verdana"/>
          <w:sz w:val="22"/>
          <w:szCs w:val="22"/>
        </w:rPr>
        <w:t>Thorough understanding of the UK Sport/EIS People Development initiatives and programmes aims, aspirations, goals, ethos and programme content.</w:t>
      </w:r>
      <w:r w:rsidRPr="00CF2794">
        <w:rPr>
          <w:rStyle w:val="eop"/>
          <w:rFonts w:ascii="Verdana" w:hAnsi="Verdana"/>
          <w:sz w:val="22"/>
          <w:szCs w:val="22"/>
        </w:rPr>
        <w:t> </w:t>
      </w:r>
    </w:p>
    <w:p w14:paraId="041AEACE" w14:textId="540E65F6" w:rsidR="00D018C8" w:rsidRPr="00D018C8" w:rsidRDefault="00D018C8" w:rsidP="00D018C8">
      <w:pPr>
        <w:pStyle w:val="ListParagraph"/>
        <w:numPr>
          <w:ilvl w:val="0"/>
          <w:numId w:val="106"/>
        </w:numPr>
        <w:rPr>
          <w:rStyle w:val="eop"/>
          <w:rFonts w:ascii="Verdana" w:eastAsia="Times New Roman" w:hAnsi="Verdana" w:cs="Times New Roman"/>
          <w:lang w:eastAsia="en-GB"/>
        </w:rPr>
      </w:pPr>
      <w:r w:rsidRPr="00D018C8">
        <w:rPr>
          <w:rStyle w:val="eop"/>
          <w:rFonts w:ascii="Verdana" w:eastAsia="Times New Roman" w:hAnsi="Verdana" w:cs="Times New Roman"/>
          <w:lang w:eastAsia="en-GB"/>
        </w:rPr>
        <w:t xml:space="preserve">Must undertake recognised supervision </w:t>
      </w:r>
    </w:p>
    <w:p w14:paraId="6C0595ED" w14:textId="540E65F6" w:rsidR="00F300A6" w:rsidRPr="00F300A6" w:rsidRDefault="00F300A6" w:rsidP="00F300A6">
      <w:pPr>
        <w:pStyle w:val="ListParagraph"/>
        <w:numPr>
          <w:ilvl w:val="0"/>
          <w:numId w:val="106"/>
        </w:numPr>
        <w:rPr>
          <w:rStyle w:val="eop"/>
          <w:rFonts w:ascii="Verdana" w:eastAsia="Times New Roman" w:hAnsi="Verdana" w:cs="Times New Roman"/>
          <w:lang w:eastAsia="en-GB"/>
        </w:rPr>
      </w:pPr>
      <w:r w:rsidRPr="00F300A6">
        <w:rPr>
          <w:rStyle w:val="eop"/>
          <w:rFonts w:ascii="Verdana" w:eastAsia="Times New Roman" w:hAnsi="Verdana" w:cs="Times New Roman"/>
          <w:lang w:eastAsia="en-GB"/>
        </w:rPr>
        <w:t xml:space="preserve">Demonstrable understanding and application of a mentoring and coaching code of ethics and standards. </w:t>
      </w:r>
    </w:p>
    <w:p w14:paraId="14DBB070" w14:textId="540E65F6" w:rsidR="00D018C8" w:rsidRPr="00BC53E6" w:rsidRDefault="00492273" w:rsidP="00BC53E6">
      <w:pPr>
        <w:pStyle w:val="ListParagraph"/>
        <w:numPr>
          <w:ilvl w:val="0"/>
          <w:numId w:val="106"/>
        </w:numPr>
        <w:rPr>
          <w:rStyle w:val="eop"/>
          <w:rFonts w:ascii="Verdana" w:eastAsia="Times New Roman" w:hAnsi="Verdana" w:cs="Times New Roman"/>
          <w:lang w:eastAsia="en-GB"/>
        </w:rPr>
      </w:pPr>
      <w:r w:rsidRPr="00492273">
        <w:rPr>
          <w:rStyle w:val="eop"/>
          <w:rFonts w:ascii="Verdana" w:eastAsia="Times New Roman" w:hAnsi="Verdana" w:cs="Times New Roman"/>
          <w:lang w:eastAsia="en-GB"/>
        </w:rPr>
        <w:t xml:space="preserve">Evidence of being able to draw on some models and frameworks, manage complex and challenging relationships and work with ambiguity and change as a senior practitioner. </w:t>
      </w:r>
    </w:p>
    <w:p w14:paraId="45EB0E1B" w14:textId="77777777" w:rsidR="00391B61" w:rsidRDefault="00391B61" w:rsidP="00391B61">
      <w:pPr>
        <w:pStyle w:val="paragraph"/>
        <w:spacing w:before="0" w:beforeAutospacing="0" w:after="0" w:afterAutospacing="0"/>
        <w:ind w:left="360"/>
        <w:jc w:val="both"/>
        <w:textAlignment w:val="baseline"/>
        <w:rPr>
          <w:rFonts w:ascii="Verdana" w:hAnsi="Verdana"/>
          <w:sz w:val="22"/>
          <w:szCs w:val="22"/>
        </w:rPr>
      </w:pPr>
    </w:p>
    <w:p w14:paraId="5ACF1B53" w14:textId="76212610" w:rsidR="00391B61" w:rsidRPr="00CF2794" w:rsidRDefault="00391B61" w:rsidP="00391B61">
      <w:pPr>
        <w:pStyle w:val="paragraph"/>
        <w:spacing w:before="0" w:beforeAutospacing="0" w:after="0" w:afterAutospacing="0"/>
        <w:jc w:val="both"/>
        <w:textAlignment w:val="baseline"/>
        <w:rPr>
          <w:rFonts w:ascii="Verdana" w:hAnsi="Verdana"/>
          <w:sz w:val="22"/>
          <w:szCs w:val="22"/>
        </w:rPr>
      </w:pPr>
    </w:p>
    <w:p w14:paraId="5658238E" w14:textId="77777777" w:rsidR="00391B61" w:rsidRPr="00F25F61" w:rsidRDefault="00391B61" w:rsidP="00391B61">
      <w:pPr>
        <w:pStyle w:val="paragraph"/>
        <w:spacing w:before="0" w:beforeAutospacing="0" w:after="0" w:afterAutospacing="0"/>
        <w:jc w:val="both"/>
        <w:textAlignment w:val="baseline"/>
        <w:rPr>
          <w:rStyle w:val="eop"/>
          <w:rFonts w:ascii="Verdana" w:hAnsi="Verdana"/>
          <w:b/>
          <w:bCs/>
          <w:sz w:val="22"/>
          <w:szCs w:val="22"/>
        </w:rPr>
      </w:pPr>
      <w:r w:rsidRPr="00F25F61">
        <w:rPr>
          <w:rStyle w:val="normaltextrun"/>
          <w:rFonts w:ascii="Verdana" w:hAnsi="Verdana"/>
          <w:b/>
          <w:bCs/>
          <w:sz w:val="22"/>
          <w:szCs w:val="22"/>
        </w:rPr>
        <w:t>CORE SKILLS</w:t>
      </w:r>
      <w:r w:rsidRPr="00F25F61">
        <w:rPr>
          <w:rStyle w:val="eop"/>
          <w:rFonts w:ascii="Verdana" w:hAnsi="Verdana"/>
          <w:b/>
          <w:bCs/>
          <w:sz w:val="22"/>
          <w:szCs w:val="22"/>
        </w:rPr>
        <w:t> </w:t>
      </w:r>
    </w:p>
    <w:p w14:paraId="0E58E7B7"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p>
    <w:p w14:paraId="03BE04E4"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Understands Self:</w:t>
      </w:r>
      <w:r w:rsidRPr="00CF2794">
        <w:rPr>
          <w:rStyle w:val="eop"/>
          <w:rFonts w:ascii="Verdana" w:hAnsi="Verdana"/>
          <w:sz w:val="22"/>
          <w:szCs w:val="22"/>
        </w:rPr>
        <w:t> </w:t>
      </w:r>
    </w:p>
    <w:p w14:paraId="2BCE5527" w14:textId="7D6353DD" w:rsidR="00391B61" w:rsidRDefault="00391B61" w:rsidP="00F25F61">
      <w:pPr>
        <w:pStyle w:val="paragraph"/>
        <w:numPr>
          <w:ilvl w:val="0"/>
          <w:numId w:val="107"/>
        </w:numPr>
        <w:spacing w:before="0" w:beforeAutospacing="0" w:after="0" w:afterAutospacing="0"/>
        <w:jc w:val="both"/>
        <w:textAlignment w:val="baseline"/>
        <w:rPr>
          <w:rStyle w:val="eop"/>
          <w:rFonts w:ascii="Verdana" w:hAnsi="Verdana"/>
          <w:sz w:val="22"/>
          <w:szCs w:val="22"/>
        </w:rPr>
      </w:pPr>
      <w:r w:rsidRPr="00CF2794">
        <w:rPr>
          <w:rStyle w:val="normaltextrun"/>
          <w:rFonts w:ascii="Verdana" w:hAnsi="Verdana"/>
          <w:sz w:val="22"/>
          <w:szCs w:val="22"/>
        </w:rPr>
        <w:t>Builds understanding of self, demonstrating awareness of own values, beliefs and attitudes.</w:t>
      </w:r>
      <w:r w:rsidRPr="00CF2794">
        <w:rPr>
          <w:rStyle w:val="eop"/>
          <w:rFonts w:ascii="Verdana" w:hAnsi="Verdana"/>
          <w:sz w:val="22"/>
          <w:szCs w:val="22"/>
        </w:rPr>
        <w:t> </w:t>
      </w:r>
    </w:p>
    <w:p w14:paraId="4B745F46" w14:textId="77777777" w:rsidR="00483CC8" w:rsidRDefault="00483CC8" w:rsidP="00483CC8">
      <w:pPr>
        <w:pStyle w:val="paragraph"/>
        <w:spacing w:before="0" w:beforeAutospacing="0" w:after="0" w:afterAutospacing="0"/>
        <w:ind w:left="720"/>
        <w:jc w:val="both"/>
        <w:textAlignment w:val="baseline"/>
        <w:rPr>
          <w:rStyle w:val="eop"/>
          <w:rFonts w:ascii="Verdana" w:hAnsi="Verdana"/>
          <w:sz w:val="22"/>
          <w:szCs w:val="22"/>
        </w:rPr>
      </w:pPr>
    </w:p>
    <w:p w14:paraId="25A58718"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Establishes Trust/Builds Effective Relationships:</w:t>
      </w:r>
      <w:r w:rsidRPr="00CF2794">
        <w:rPr>
          <w:rStyle w:val="eop"/>
          <w:rFonts w:ascii="Verdana" w:hAnsi="Verdana"/>
          <w:sz w:val="22"/>
          <w:szCs w:val="22"/>
        </w:rPr>
        <w:t> </w:t>
      </w:r>
    </w:p>
    <w:p w14:paraId="5A3C79F6"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Shows genuine concern for the </w:t>
      </w:r>
      <w:r>
        <w:rPr>
          <w:rStyle w:val="normaltextrun"/>
          <w:rFonts w:ascii="Verdana" w:hAnsi="Verdana"/>
          <w:sz w:val="22"/>
          <w:szCs w:val="22"/>
        </w:rPr>
        <w:t>Mentee’s</w:t>
      </w:r>
      <w:r w:rsidRPr="00CF2794">
        <w:rPr>
          <w:rStyle w:val="normaltextrun"/>
          <w:rFonts w:ascii="Verdana" w:hAnsi="Verdana"/>
          <w:sz w:val="22"/>
          <w:szCs w:val="22"/>
        </w:rPr>
        <w:t xml:space="preserve"> welfare, through demonstrating empathy with and respect for the </w:t>
      </w:r>
      <w:r>
        <w:rPr>
          <w:rStyle w:val="normaltextrun"/>
          <w:rFonts w:ascii="Verdana" w:hAnsi="Verdana"/>
          <w:sz w:val="22"/>
          <w:szCs w:val="22"/>
        </w:rPr>
        <w:t>Mentee’s</w:t>
      </w:r>
      <w:r w:rsidRPr="00CF2794">
        <w:rPr>
          <w:rStyle w:val="normaltextrun"/>
          <w:rFonts w:ascii="Verdana" w:hAnsi="Verdana"/>
          <w:sz w:val="22"/>
          <w:szCs w:val="22"/>
        </w:rPr>
        <w:t xml:space="preserve"> perceptions, learning style and personal well-being. </w:t>
      </w:r>
      <w:r w:rsidRPr="00CF2794">
        <w:rPr>
          <w:rStyle w:val="eop"/>
          <w:rFonts w:ascii="Verdana" w:hAnsi="Verdana"/>
          <w:sz w:val="22"/>
          <w:szCs w:val="22"/>
        </w:rPr>
        <w:t> </w:t>
      </w:r>
    </w:p>
    <w:p w14:paraId="5D1FAED4"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sensitive and responsive to the </w:t>
      </w:r>
      <w:r>
        <w:rPr>
          <w:rStyle w:val="normaltextrun"/>
          <w:rFonts w:ascii="Verdana" w:hAnsi="Verdana"/>
          <w:sz w:val="22"/>
          <w:szCs w:val="22"/>
        </w:rPr>
        <w:t>Mentor</w:t>
      </w:r>
      <w:r w:rsidRPr="00CF2794">
        <w:rPr>
          <w:rStyle w:val="normaltextrun"/>
          <w:rFonts w:ascii="Verdana" w:hAnsi="Verdana"/>
          <w:sz w:val="22"/>
          <w:szCs w:val="22"/>
        </w:rPr>
        <w:t xml:space="preserve">’s emotions and beliefs and works flexibly during the </w:t>
      </w:r>
      <w:r>
        <w:rPr>
          <w:rStyle w:val="normaltextrun"/>
          <w:rFonts w:ascii="Verdana" w:hAnsi="Verdana"/>
          <w:sz w:val="22"/>
          <w:szCs w:val="22"/>
        </w:rPr>
        <w:t xml:space="preserve">mentoring </w:t>
      </w:r>
      <w:r w:rsidRPr="00CF2794">
        <w:rPr>
          <w:rStyle w:val="normaltextrun"/>
          <w:rFonts w:ascii="Verdana" w:hAnsi="Verdana"/>
          <w:sz w:val="22"/>
          <w:szCs w:val="22"/>
        </w:rPr>
        <w:t xml:space="preserve">process </w:t>
      </w:r>
    </w:p>
    <w:p w14:paraId="2382DA67"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Creates a safe and supportive environment through demonstrating confidence is self, the </w:t>
      </w:r>
      <w:r>
        <w:rPr>
          <w:rStyle w:val="normaltextrun"/>
          <w:rFonts w:ascii="Verdana" w:hAnsi="Verdana"/>
          <w:sz w:val="22"/>
          <w:szCs w:val="22"/>
        </w:rPr>
        <w:t xml:space="preserve">Mentee </w:t>
      </w:r>
      <w:r w:rsidRPr="00CF2794">
        <w:rPr>
          <w:rStyle w:val="normaltextrun"/>
          <w:rFonts w:ascii="Verdana" w:hAnsi="Verdana"/>
          <w:sz w:val="22"/>
          <w:szCs w:val="22"/>
        </w:rPr>
        <w:t>and willingness to engage in the relationship as a full partner.</w:t>
      </w:r>
      <w:r w:rsidRPr="00CF2794">
        <w:rPr>
          <w:rStyle w:val="eop"/>
          <w:rFonts w:ascii="Verdana" w:hAnsi="Verdana"/>
          <w:sz w:val="22"/>
          <w:szCs w:val="22"/>
        </w:rPr>
        <w:t> </w:t>
      </w:r>
    </w:p>
    <w:p w14:paraId="453D0D69" w14:textId="77777777" w:rsidR="00F25F61"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6E015DA8" w14:textId="7D33BF41"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Raises Awareness/Builds Insight:</w:t>
      </w:r>
      <w:r w:rsidRPr="00CF2794">
        <w:rPr>
          <w:rStyle w:val="eop"/>
          <w:rFonts w:ascii="Verdana" w:hAnsi="Verdana"/>
          <w:sz w:val="22"/>
          <w:szCs w:val="22"/>
        </w:rPr>
        <w:t> </w:t>
      </w:r>
    </w:p>
    <w:p w14:paraId="4572F7BB"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lastRenderedPageBreak/>
        <w:t xml:space="preserve">Actively listens to and hears what the </w:t>
      </w:r>
      <w:r>
        <w:rPr>
          <w:rStyle w:val="normaltextrun"/>
          <w:rFonts w:ascii="Verdana" w:hAnsi="Verdana"/>
          <w:sz w:val="22"/>
          <w:szCs w:val="22"/>
        </w:rPr>
        <w:t xml:space="preserve">Mentee </w:t>
      </w:r>
      <w:r w:rsidRPr="00CF2794">
        <w:rPr>
          <w:rStyle w:val="normaltextrun"/>
          <w:rFonts w:ascii="Verdana" w:hAnsi="Verdana"/>
          <w:sz w:val="22"/>
          <w:szCs w:val="22"/>
        </w:rPr>
        <w:t>is </w:t>
      </w:r>
      <w:proofErr w:type="gramStart"/>
      <w:r w:rsidRPr="00CF2794">
        <w:rPr>
          <w:rStyle w:val="normaltextrun"/>
          <w:rFonts w:ascii="Verdana" w:hAnsi="Verdana"/>
          <w:sz w:val="22"/>
          <w:szCs w:val="22"/>
        </w:rPr>
        <w:t>saying;  uses</w:t>
      </w:r>
      <w:proofErr w:type="gramEnd"/>
      <w:r w:rsidRPr="00CF2794">
        <w:rPr>
          <w:rStyle w:val="normaltextrun"/>
          <w:rFonts w:ascii="Verdana" w:hAnsi="Verdana"/>
          <w:sz w:val="22"/>
          <w:szCs w:val="22"/>
        </w:rPr>
        <w:t xml:space="preserve"> a range of techniques to ensure clarity of understanding.</w:t>
      </w:r>
      <w:r w:rsidRPr="00CF2794">
        <w:rPr>
          <w:rStyle w:val="eop"/>
          <w:rFonts w:ascii="Verdana" w:hAnsi="Verdana"/>
          <w:sz w:val="22"/>
          <w:szCs w:val="22"/>
        </w:rPr>
        <w:t> </w:t>
      </w:r>
    </w:p>
    <w:p w14:paraId="6696AAF5"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Demonstrates understanding of the </w:t>
      </w:r>
      <w:r>
        <w:rPr>
          <w:rStyle w:val="normaltextrun"/>
          <w:rFonts w:ascii="Verdana" w:hAnsi="Verdana"/>
          <w:sz w:val="22"/>
          <w:szCs w:val="22"/>
        </w:rPr>
        <w:t>Mentee’s</w:t>
      </w:r>
      <w:r w:rsidRPr="00CF2794">
        <w:rPr>
          <w:rStyle w:val="normaltextrun"/>
          <w:rFonts w:ascii="Verdana" w:hAnsi="Verdana"/>
          <w:sz w:val="22"/>
          <w:szCs w:val="22"/>
        </w:rPr>
        <w:t xml:space="preserve"> communication and helps</w:t>
      </w:r>
      <w:r>
        <w:rPr>
          <w:rStyle w:val="normaltextrun"/>
          <w:rFonts w:ascii="Verdana" w:hAnsi="Verdana"/>
          <w:sz w:val="22"/>
          <w:szCs w:val="22"/>
        </w:rPr>
        <w:t xml:space="preserve"> </w:t>
      </w:r>
      <w:r w:rsidRPr="00CF2794">
        <w:rPr>
          <w:rStyle w:val="normaltextrun"/>
          <w:rFonts w:ascii="Verdana" w:hAnsi="Verdana"/>
          <w:sz w:val="22"/>
          <w:szCs w:val="22"/>
        </w:rPr>
        <w:t>gain clarity and perspective.</w:t>
      </w:r>
      <w:r w:rsidRPr="00CF2794">
        <w:rPr>
          <w:rStyle w:val="eop"/>
          <w:rFonts w:ascii="Verdana" w:hAnsi="Verdana"/>
          <w:sz w:val="22"/>
          <w:szCs w:val="22"/>
        </w:rPr>
        <w:t> </w:t>
      </w:r>
    </w:p>
    <w:p w14:paraId="757B98B7" w14:textId="7410032A"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Uses a range of questioning techniques to raise awareness/ insight, gain clarity and commitment to action.</w:t>
      </w:r>
      <w:r w:rsidRPr="00CF2794">
        <w:rPr>
          <w:rStyle w:val="eop"/>
          <w:rFonts w:ascii="Verdana" w:hAnsi="Verdana"/>
          <w:sz w:val="22"/>
          <w:szCs w:val="22"/>
        </w:rPr>
        <w:t> </w:t>
      </w:r>
      <w:r w:rsidRPr="00CF2794">
        <w:rPr>
          <w:rStyle w:val="normaltextrun"/>
          <w:rFonts w:ascii="Verdana" w:hAnsi="Verdana"/>
          <w:sz w:val="22"/>
          <w:szCs w:val="22"/>
        </w:rPr>
        <w:t xml:space="preserve">Uses language appropriate to the </w:t>
      </w:r>
      <w:r>
        <w:rPr>
          <w:rStyle w:val="normaltextrun"/>
          <w:rFonts w:ascii="Verdana" w:hAnsi="Verdana"/>
          <w:sz w:val="22"/>
          <w:szCs w:val="22"/>
        </w:rPr>
        <w:t xml:space="preserve">Mentee </w:t>
      </w:r>
      <w:r w:rsidRPr="00CF2794">
        <w:rPr>
          <w:rStyle w:val="normaltextrun"/>
          <w:rFonts w:ascii="Verdana" w:hAnsi="Verdana"/>
          <w:sz w:val="22"/>
          <w:szCs w:val="22"/>
        </w:rPr>
        <w:t>and to help illustrate different points of view and perspectives in a way that is meaningful</w:t>
      </w:r>
    </w:p>
    <w:p w14:paraId="219E9D44"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clear and articulate in sharing and giving feedback and uses this effectively to facilitate challenge that helps the </w:t>
      </w:r>
      <w:r>
        <w:rPr>
          <w:rStyle w:val="normaltextrun"/>
          <w:rFonts w:ascii="Verdana" w:hAnsi="Verdana"/>
          <w:sz w:val="22"/>
          <w:szCs w:val="22"/>
        </w:rPr>
        <w:t xml:space="preserve">Mentee </w:t>
      </w:r>
      <w:r w:rsidRPr="00CF2794">
        <w:rPr>
          <w:rStyle w:val="normaltextrun"/>
          <w:rFonts w:ascii="Verdana" w:hAnsi="Verdana"/>
          <w:sz w:val="22"/>
          <w:szCs w:val="22"/>
        </w:rPr>
        <w:t>to re-examine current thinking and shift perception.</w:t>
      </w:r>
      <w:r w:rsidRPr="00CF2794">
        <w:rPr>
          <w:rStyle w:val="eop"/>
          <w:rFonts w:ascii="Verdana" w:hAnsi="Verdana"/>
          <w:sz w:val="22"/>
          <w:szCs w:val="22"/>
        </w:rPr>
        <w:t> </w:t>
      </w:r>
    </w:p>
    <w:p w14:paraId="5D040C0C"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non-judgemental, works to the </w:t>
      </w:r>
      <w:r>
        <w:rPr>
          <w:rStyle w:val="normaltextrun"/>
          <w:rFonts w:ascii="Verdana" w:hAnsi="Verdana"/>
          <w:sz w:val="22"/>
          <w:szCs w:val="22"/>
        </w:rPr>
        <w:t>Mentor</w:t>
      </w:r>
      <w:r w:rsidRPr="00CF2794">
        <w:rPr>
          <w:rStyle w:val="normaltextrun"/>
          <w:rFonts w:ascii="Verdana" w:hAnsi="Verdana"/>
          <w:sz w:val="22"/>
          <w:szCs w:val="22"/>
        </w:rPr>
        <w:t>’s agenda whilst holding focus on desired outcomes.</w:t>
      </w:r>
      <w:r w:rsidRPr="00CF2794">
        <w:rPr>
          <w:rStyle w:val="eop"/>
          <w:rFonts w:ascii="Verdana" w:hAnsi="Verdana"/>
          <w:sz w:val="22"/>
          <w:szCs w:val="22"/>
        </w:rPr>
        <w:t> </w:t>
      </w:r>
    </w:p>
    <w:p w14:paraId="7F4F1A19"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eop"/>
          <w:rFonts w:ascii="Verdana" w:hAnsi="Verdana"/>
          <w:sz w:val="22"/>
          <w:szCs w:val="22"/>
        </w:rPr>
        <w:t> </w:t>
      </w:r>
    </w:p>
    <w:p w14:paraId="18A926F2"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Facilitates Learning:</w:t>
      </w:r>
      <w:r w:rsidRPr="00CF2794">
        <w:rPr>
          <w:rStyle w:val="eop"/>
          <w:rFonts w:ascii="Verdana" w:hAnsi="Verdana"/>
          <w:sz w:val="22"/>
          <w:szCs w:val="22"/>
        </w:rPr>
        <w:t> </w:t>
      </w:r>
    </w:p>
    <w:p w14:paraId="2C47E11D"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Explores concerns, questions and opportunities for learning that are core to achievement of agreed goals.</w:t>
      </w:r>
      <w:r w:rsidRPr="00CF2794">
        <w:rPr>
          <w:rStyle w:val="eop"/>
          <w:rFonts w:ascii="Verdana" w:hAnsi="Verdana"/>
          <w:sz w:val="22"/>
          <w:szCs w:val="22"/>
        </w:rPr>
        <w:t> </w:t>
      </w:r>
    </w:p>
    <w:p w14:paraId="5C93EF26"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Encourages reflection, experimentation, self-discovery and exploration of possibilities for the application of learning that best-fits for the </w:t>
      </w:r>
      <w:r>
        <w:rPr>
          <w:rStyle w:val="normaltextrun"/>
          <w:rFonts w:ascii="Verdana" w:hAnsi="Verdana"/>
          <w:sz w:val="22"/>
          <w:szCs w:val="22"/>
        </w:rPr>
        <w:t>Mentor</w:t>
      </w:r>
      <w:r w:rsidRPr="00CF2794">
        <w:rPr>
          <w:rStyle w:val="normaltextrun"/>
          <w:rFonts w:ascii="Verdana" w:hAnsi="Verdana"/>
          <w:sz w:val="22"/>
          <w:szCs w:val="22"/>
        </w:rPr>
        <w:t>.</w:t>
      </w:r>
      <w:r w:rsidRPr="00CF2794">
        <w:rPr>
          <w:rStyle w:val="eop"/>
          <w:rFonts w:ascii="Verdana" w:hAnsi="Verdana"/>
          <w:sz w:val="22"/>
          <w:szCs w:val="22"/>
        </w:rPr>
        <w:t> </w:t>
      </w:r>
    </w:p>
    <w:p w14:paraId="324A67F0"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Creates space for the </w:t>
      </w:r>
      <w:r>
        <w:rPr>
          <w:rStyle w:val="normaltextrun"/>
          <w:rFonts w:ascii="Verdana" w:hAnsi="Verdana"/>
          <w:sz w:val="22"/>
          <w:szCs w:val="22"/>
        </w:rPr>
        <w:t xml:space="preserve">Mentee </w:t>
      </w:r>
      <w:r w:rsidRPr="00CF2794">
        <w:rPr>
          <w:rStyle w:val="normaltextrun"/>
          <w:rFonts w:ascii="Verdana" w:hAnsi="Verdana"/>
          <w:sz w:val="22"/>
          <w:szCs w:val="22"/>
        </w:rPr>
        <w:t>to have the time and opportunity to reflect, evaluate and communicate.</w:t>
      </w:r>
      <w:r w:rsidRPr="00CF2794">
        <w:rPr>
          <w:rStyle w:val="eop"/>
          <w:rFonts w:ascii="Verdana" w:hAnsi="Verdana"/>
          <w:sz w:val="22"/>
          <w:szCs w:val="22"/>
        </w:rPr>
        <w:t> </w:t>
      </w:r>
    </w:p>
    <w:p w14:paraId="6B822193"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Engages the </w:t>
      </w:r>
      <w:r>
        <w:rPr>
          <w:rStyle w:val="normaltextrun"/>
          <w:rFonts w:ascii="Verdana" w:hAnsi="Verdana"/>
          <w:sz w:val="22"/>
          <w:szCs w:val="22"/>
        </w:rPr>
        <w:t xml:space="preserve">Mentee </w:t>
      </w:r>
      <w:r w:rsidRPr="00CF2794">
        <w:rPr>
          <w:rStyle w:val="normaltextrun"/>
          <w:rFonts w:ascii="Verdana" w:hAnsi="Verdana"/>
          <w:sz w:val="22"/>
          <w:szCs w:val="22"/>
        </w:rPr>
        <w:t>to consider and examine and agree actions that enables learning to be put into practice.</w:t>
      </w:r>
      <w:r w:rsidRPr="00CF2794">
        <w:rPr>
          <w:rStyle w:val="eop"/>
          <w:rFonts w:ascii="Verdana" w:hAnsi="Verdana"/>
          <w:sz w:val="22"/>
          <w:szCs w:val="22"/>
        </w:rPr>
        <w:t> </w:t>
      </w:r>
    </w:p>
    <w:p w14:paraId="3F81D187" w14:textId="7250106A" w:rsidR="006B50F8" w:rsidRDefault="006B50F8" w:rsidP="000105C1">
      <w:pPr>
        <w:spacing w:after="200" w:line="276" w:lineRule="auto"/>
      </w:pPr>
    </w:p>
    <w:p w14:paraId="0492B3B0" w14:textId="0B04201D" w:rsidR="006B50F8" w:rsidRDefault="006B50F8" w:rsidP="000105C1">
      <w:pPr>
        <w:spacing w:after="200" w:line="276" w:lineRule="auto"/>
      </w:pPr>
    </w:p>
    <w:p w14:paraId="38509C5A" w14:textId="078AFBCB" w:rsidR="006B50F8" w:rsidRDefault="006B50F8" w:rsidP="000105C1">
      <w:pPr>
        <w:spacing w:after="200" w:line="276" w:lineRule="auto"/>
      </w:pPr>
    </w:p>
    <w:p w14:paraId="79EA5F14" w14:textId="2F4E7548" w:rsidR="006B50F8" w:rsidRDefault="006B50F8" w:rsidP="000105C1">
      <w:pPr>
        <w:spacing w:after="200" w:line="276" w:lineRule="auto"/>
      </w:pPr>
    </w:p>
    <w:p w14:paraId="6FF61E19" w14:textId="4FEDA835" w:rsidR="006B50F8" w:rsidRDefault="006B50F8" w:rsidP="000105C1">
      <w:pPr>
        <w:spacing w:after="200" w:line="276" w:lineRule="auto"/>
      </w:pPr>
    </w:p>
    <w:p w14:paraId="6B5ACE4C" w14:textId="15A919AC" w:rsidR="006B50F8" w:rsidRDefault="006B50F8" w:rsidP="000105C1">
      <w:pPr>
        <w:spacing w:after="200" w:line="276" w:lineRule="auto"/>
      </w:pPr>
    </w:p>
    <w:p w14:paraId="134A89DE" w14:textId="01FBB8AF" w:rsidR="006B50F8" w:rsidRDefault="006B50F8" w:rsidP="000105C1">
      <w:pPr>
        <w:spacing w:after="200" w:line="276" w:lineRule="auto"/>
      </w:pPr>
    </w:p>
    <w:p w14:paraId="3F921533" w14:textId="01FBB8AF" w:rsidR="00CD3888" w:rsidRDefault="00CD3888" w:rsidP="000105C1">
      <w:pPr>
        <w:spacing w:after="200" w:line="276" w:lineRule="auto"/>
      </w:pPr>
    </w:p>
    <w:p w14:paraId="6A09CF9A" w14:textId="01FBB8AF" w:rsidR="00CD3888" w:rsidRDefault="00CD3888" w:rsidP="000105C1">
      <w:pPr>
        <w:spacing w:after="200" w:line="276" w:lineRule="auto"/>
      </w:pPr>
    </w:p>
    <w:p w14:paraId="4275B0EF" w14:textId="01FBB8AF" w:rsidR="00CD3888" w:rsidRDefault="00CD3888" w:rsidP="000105C1">
      <w:pPr>
        <w:spacing w:after="200" w:line="276" w:lineRule="auto"/>
      </w:pPr>
    </w:p>
    <w:p w14:paraId="16925B7E" w14:textId="01FBB8AF" w:rsidR="00CD3888" w:rsidRDefault="00CD3888" w:rsidP="000105C1">
      <w:pPr>
        <w:spacing w:after="200" w:line="276" w:lineRule="auto"/>
      </w:pPr>
    </w:p>
    <w:p w14:paraId="52F0C3F6" w14:textId="01FBB8AF" w:rsidR="00CD3888" w:rsidRDefault="00CD3888" w:rsidP="000105C1">
      <w:pPr>
        <w:spacing w:after="200" w:line="276" w:lineRule="auto"/>
      </w:pPr>
    </w:p>
    <w:p w14:paraId="570A5511" w14:textId="01FBB8AF" w:rsidR="00CD3888" w:rsidRDefault="00CD3888" w:rsidP="000105C1">
      <w:pPr>
        <w:spacing w:after="200" w:line="276" w:lineRule="auto"/>
      </w:pPr>
    </w:p>
    <w:p w14:paraId="4E6BF296" w14:textId="01FBB8AF" w:rsidR="00CD3888" w:rsidRDefault="00CD3888" w:rsidP="000105C1">
      <w:pPr>
        <w:spacing w:after="200" w:line="276" w:lineRule="auto"/>
      </w:pPr>
    </w:p>
    <w:p w14:paraId="0ABB6919" w14:textId="77777777" w:rsidR="00483CC8" w:rsidRDefault="00483CC8" w:rsidP="000105C1">
      <w:pPr>
        <w:spacing w:after="200" w:line="276" w:lineRule="auto"/>
      </w:pPr>
    </w:p>
    <w:p w14:paraId="4D928737" w14:textId="77777777" w:rsidR="00224355" w:rsidRPr="00483CC8" w:rsidRDefault="00224355" w:rsidP="00224355">
      <w:pPr>
        <w:pStyle w:val="paragraph"/>
        <w:spacing w:before="0" w:beforeAutospacing="0" w:after="0" w:afterAutospacing="0"/>
        <w:textAlignment w:val="baseline"/>
        <w:rPr>
          <w:rStyle w:val="eop"/>
          <w:rFonts w:ascii="Verdana" w:hAnsi="Verdana"/>
          <w:b/>
          <w:bCs/>
          <w:color w:val="FF0000"/>
          <w:sz w:val="22"/>
          <w:szCs w:val="22"/>
        </w:rPr>
      </w:pPr>
      <w:r w:rsidRPr="005F61AB">
        <w:rPr>
          <w:rStyle w:val="normaltextrun"/>
          <w:rFonts w:ascii="Verdana" w:hAnsi="Verdana"/>
          <w:b/>
          <w:bCs/>
          <w:sz w:val="22"/>
          <w:szCs w:val="22"/>
        </w:rPr>
        <w:t>Lot 3 – Accredited Executive Coach</w:t>
      </w:r>
      <w:r w:rsidRPr="005F61AB">
        <w:rPr>
          <w:rStyle w:val="eop"/>
          <w:rFonts w:ascii="Verdana" w:hAnsi="Verdana"/>
          <w:b/>
          <w:bCs/>
          <w:sz w:val="22"/>
          <w:szCs w:val="22"/>
        </w:rPr>
        <w:t> </w:t>
      </w:r>
    </w:p>
    <w:p w14:paraId="095A1E7A" w14:textId="77777777" w:rsidR="00224355" w:rsidRDefault="00224355" w:rsidP="00224355">
      <w:pPr>
        <w:pStyle w:val="paragraph"/>
        <w:spacing w:before="0" w:beforeAutospacing="0" w:after="0" w:afterAutospacing="0"/>
        <w:textAlignment w:val="baseline"/>
        <w:rPr>
          <w:rFonts w:ascii="Verdana" w:hAnsi="Verdana"/>
          <w:sz w:val="20"/>
          <w:szCs w:val="20"/>
        </w:rPr>
      </w:pPr>
    </w:p>
    <w:p w14:paraId="614FEB76" w14:textId="06FD46D8" w:rsidR="00224355" w:rsidRPr="00F1532E" w:rsidRDefault="00224355" w:rsidP="00224355">
      <w:pPr>
        <w:pStyle w:val="paragraph"/>
        <w:spacing w:before="0" w:beforeAutospacing="0" w:after="0" w:afterAutospacing="0"/>
        <w:jc w:val="both"/>
        <w:textAlignment w:val="baseline"/>
        <w:rPr>
          <w:rFonts w:ascii="Verdana" w:hAnsi="Verdana"/>
          <w:sz w:val="22"/>
          <w:szCs w:val="22"/>
        </w:rPr>
      </w:pPr>
      <w:bookmarkStart w:id="1" w:name="_Hlk51577206"/>
      <w:r w:rsidRPr="00F1532E">
        <w:rPr>
          <w:rStyle w:val="normaltextrun"/>
          <w:rFonts w:ascii="Verdana" w:hAnsi="Verdana"/>
          <w:sz w:val="22"/>
          <w:szCs w:val="22"/>
        </w:rPr>
        <w:t xml:space="preserve">The </w:t>
      </w:r>
      <w:r w:rsidR="00483CC8">
        <w:rPr>
          <w:rStyle w:val="normaltextrun"/>
          <w:rFonts w:ascii="Verdana" w:hAnsi="Verdana"/>
          <w:sz w:val="22"/>
          <w:szCs w:val="22"/>
        </w:rPr>
        <w:t>people</w:t>
      </w:r>
      <w:r w:rsidRPr="00F1532E">
        <w:rPr>
          <w:rStyle w:val="normaltextrun"/>
          <w:rFonts w:ascii="Verdana" w:hAnsi="Verdana"/>
          <w:sz w:val="22"/>
          <w:szCs w:val="22"/>
        </w:rPr>
        <w:t xml:space="preserve"> receiving these Executive Coaching services may be</w:t>
      </w:r>
      <w:r w:rsidR="00483CC8">
        <w:rPr>
          <w:rStyle w:val="normaltextrun"/>
          <w:rFonts w:ascii="Verdana" w:hAnsi="Verdana"/>
          <w:sz w:val="22"/>
          <w:szCs w:val="22"/>
        </w:rPr>
        <w:t xml:space="preserve">, </w:t>
      </w:r>
      <w:r w:rsidRPr="00F1532E">
        <w:rPr>
          <w:rStyle w:val="normaltextrun"/>
          <w:rFonts w:ascii="Verdana" w:hAnsi="Verdana"/>
          <w:sz w:val="22"/>
          <w:szCs w:val="22"/>
        </w:rPr>
        <w:t>but not limited to:</w:t>
      </w:r>
      <w:r w:rsidRPr="00F1532E">
        <w:rPr>
          <w:rStyle w:val="eop"/>
          <w:rFonts w:ascii="Verdana" w:hAnsi="Verdana"/>
          <w:sz w:val="22"/>
          <w:szCs w:val="22"/>
        </w:rPr>
        <w:t> </w:t>
      </w:r>
    </w:p>
    <w:p w14:paraId="5208F019"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Chair</w:t>
      </w:r>
      <w:r w:rsidRPr="00F1532E">
        <w:rPr>
          <w:rStyle w:val="eop"/>
          <w:rFonts w:ascii="Verdana" w:hAnsi="Verdana"/>
          <w:sz w:val="22"/>
          <w:szCs w:val="22"/>
        </w:rPr>
        <w:t> </w:t>
      </w:r>
    </w:p>
    <w:p w14:paraId="3BEFCDF1"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Chief Executive</w:t>
      </w:r>
      <w:r w:rsidRPr="00F1532E">
        <w:rPr>
          <w:rStyle w:val="eop"/>
          <w:rFonts w:ascii="Verdana" w:hAnsi="Verdana"/>
          <w:sz w:val="22"/>
          <w:szCs w:val="22"/>
        </w:rPr>
        <w:t> </w:t>
      </w:r>
    </w:p>
    <w:p w14:paraId="79BC6EBD" w14:textId="77777777" w:rsidR="00224355" w:rsidRPr="00F1532E" w:rsidRDefault="00224355" w:rsidP="00483CC8">
      <w:pPr>
        <w:pStyle w:val="paragraph"/>
        <w:numPr>
          <w:ilvl w:val="0"/>
          <w:numId w:val="110"/>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Performance Director</w:t>
      </w:r>
      <w:r w:rsidRPr="00F1532E">
        <w:rPr>
          <w:rStyle w:val="eop"/>
          <w:rFonts w:ascii="Verdana" w:hAnsi="Verdana"/>
          <w:sz w:val="22"/>
          <w:szCs w:val="22"/>
        </w:rPr>
        <w:t> </w:t>
      </w:r>
    </w:p>
    <w:p w14:paraId="4CF140D8"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Fonts w:ascii="Verdana" w:hAnsi="Verdana"/>
          <w:sz w:val="22"/>
          <w:szCs w:val="22"/>
        </w:rPr>
        <w:t>Performance Operation Manager</w:t>
      </w:r>
    </w:p>
    <w:p w14:paraId="5E5185CB"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Head Coach</w:t>
      </w:r>
      <w:r w:rsidRPr="00F1532E">
        <w:rPr>
          <w:rStyle w:val="eop"/>
          <w:rFonts w:ascii="Verdana" w:hAnsi="Verdana"/>
          <w:sz w:val="22"/>
          <w:szCs w:val="22"/>
        </w:rPr>
        <w:t> </w:t>
      </w:r>
    </w:p>
    <w:p w14:paraId="7886A917"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Sports Science/Medicine Practitioners</w:t>
      </w:r>
      <w:r w:rsidRPr="00F1532E">
        <w:rPr>
          <w:rStyle w:val="eop"/>
          <w:rFonts w:ascii="Verdana" w:hAnsi="Verdana"/>
          <w:sz w:val="22"/>
          <w:szCs w:val="22"/>
        </w:rPr>
        <w:t> </w:t>
      </w:r>
    </w:p>
    <w:p w14:paraId="6111CA38"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Future Performance Directors/Leaders</w:t>
      </w:r>
      <w:r w:rsidRPr="00F1532E">
        <w:rPr>
          <w:rStyle w:val="eop"/>
          <w:rFonts w:ascii="Verdana" w:hAnsi="Verdana"/>
          <w:sz w:val="22"/>
          <w:szCs w:val="22"/>
        </w:rPr>
        <w:t> </w:t>
      </w:r>
    </w:p>
    <w:p w14:paraId="0287B1B8"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AB99E7C" w14:textId="1ED0BD99" w:rsidR="00224355" w:rsidRPr="00F1532E" w:rsidRDefault="00483CC8" w:rsidP="00224355">
      <w:pPr>
        <w:pStyle w:val="paragraph"/>
        <w:spacing w:before="0" w:beforeAutospacing="0" w:after="0" w:afterAutospacing="0"/>
        <w:jc w:val="both"/>
        <w:textAlignment w:val="baseline"/>
        <w:rPr>
          <w:rFonts w:ascii="Verdana" w:hAnsi="Verdana"/>
          <w:sz w:val="22"/>
          <w:szCs w:val="22"/>
        </w:rPr>
      </w:pPr>
      <w:r w:rsidRPr="004964CA">
        <w:rPr>
          <w:rStyle w:val="normaltextrun"/>
          <w:rFonts w:ascii="Verdana" w:hAnsi="Verdana"/>
          <w:sz w:val="22"/>
          <w:szCs w:val="22"/>
        </w:rPr>
        <w:t>Each person being supported will have specific requirements. These requirements may be aligned to bespoke one to one support or in line with development programmes/initiatives</w:t>
      </w:r>
      <w:r>
        <w:rPr>
          <w:rStyle w:val="normaltextrun"/>
          <w:rFonts w:ascii="Verdana" w:hAnsi="Verdana"/>
          <w:sz w:val="22"/>
          <w:szCs w:val="22"/>
        </w:rPr>
        <w:t xml:space="preserve"> </w:t>
      </w:r>
      <w:r w:rsidRPr="000E675C">
        <w:rPr>
          <w:rStyle w:val="normaltextrun"/>
          <w:rFonts w:ascii="Verdana" w:hAnsi="Verdana"/>
          <w:sz w:val="22"/>
          <w:szCs w:val="22"/>
        </w:rPr>
        <w:t>therefore</w:t>
      </w:r>
      <w:r>
        <w:rPr>
          <w:rStyle w:val="normaltextrun"/>
          <w:rFonts w:ascii="Verdana" w:hAnsi="Verdana"/>
          <w:sz w:val="22"/>
          <w:szCs w:val="22"/>
        </w:rPr>
        <w:t xml:space="preserve"> </w:t>
      </w:r>
      <w:r w:rsidR="00224355" w:rsidRPr="00F1532E">
        <w:rPr>
          <w:rStyle w:val="normaltextrun"/>
          <w:rFonts w:ascii="Verdana" w:hAnsi="Verdana"/>
          <w:sz w:val="22"/>
          <w:szCs w:val="22"/>
        </w:rPr>
        <w:t xml:space="preserve">the role of the Executive </w:t>
      </w:r>
      <w:proofErr w:type="gramStart"/>
      <w:r w:rsidR="00224355" w:rsidRPr="00F1532E">
        <w:rPr>
          <w:rStyle w:val="normaltextrun"/>
          <w:rFonts w:ascii="Verdana" w:hAnsi="Verdana"/>
          <w:sz w:val="22"/>
          <w:szCs w:val="22"/>
        </w:rPr>
        <w:t>Coach  may</w:t>
      </w:r>
      <w:proofErr w:type="gramEnd"/>
      <w:r w:rsidR="00224355" w:rsidRPr="00F1532E">
        <w:rPr>
          <w:rStyle w:val="normaltextrun"/>
          <w:rFonts w:ascii="Verdana" w:hAnsi="Verdana"/>
          <w:sz w:val="22"/>
          <w:szCs w:val="22"/>
        </w:rPr>
        <w:t xml:space="preserve"> flex around these needs where appropriate.</w:t>
      </w:r>
      <w:r w:rsidR="00224355" w:rsidRPr="00F1532E">
        <w:rPr>
          <w:rStyle w:val="eop"/>
          <w:rFonts w:ascii="Verdana" w:hAnsi="Verdana"/>
          <w:sz w:val="22"/>
          <w:szCs w:val="22"/>
        </w:rPr>
        <w:t> </w:t>
      </w:r>
    </w:p>
    <w:p w14:paraId="2E01CF32"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16767AF9"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r w:rsidRPr="00F1532E">
        <w:rPr>
          <w:rStyle w:val="normaltextrun"/>
          <w:rFonts w:ascii="Verdana" w:hAnsi="Verdana"/>
          <w:sz w:val="22"/>
          <w:szCs w:val="22"/>
        </w:rPr>
        <w:t>The requirement is to quote to deliver Executive Coaching services to these groups. The quotation should outline how this would operate for up to a two-hour coaching session face to face. It is expected that if that person is operating in a virtual setting that this cost would be outlined also.</w:t>
      </w:r>
    </w:p>
    <w:p w14:paraId="5A5852B6"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p>
    <w:p w14:paraId="0969E910" w14:textId="77777777" w:rsidR="00224355" w:rsidRPr="00F1532E" w:rsidRDefault="00224355" w:rsidP="00224355">
      <w:pPr>
        <w:pStyle w:val="paragraph"/>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w:t>
      </w:r>
      <w:r w:rsidRPr="00F1532E">
        <w:rPr>
          <w:rStyle w:val="eop"/>
          <w:rFonts w:ascii="Verdana" w:hAnsi="Verdana"/>
          <w:sz w:val="22"/>
          <w:szCs w:val="22"/>
        </w:rPr>
        <w:t> </w:t>
      </w:r>
    </w:p>
    <w:p w14:paraId="3F1EAF3A"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p>
    <w:p w14:paraId="1735288D" w14:textId="6C60FFE0"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 xml:space="preserve">Tenderers must have and evidence their level of insurance provision, their Executive Coaching </w:t>
      </w:r>
      <w:proofErr w:type="gramStart"/>
      <w:r w:rsidRPr="00F1532E">
        <w:rPr>
          <w:rStyle w:val="normaltextrun"/>
          <w:rFonts w:ascii="Verdana" w:hAnsi="Verdana"/>
          <w:sz w:val="22"/>
          <w:szCs w:val="22"/>
        </w:rPr>
        <w:t>qualifications  and</w:t>
      </w:r>
      <w:proofErr w:type="gramEnd"/>
      <w:r w:rsidRPr="00F1532E">
        <w:rPr>
          <w:rStyle w:val="normaltextrun"/>
          <w:rFonts w:ascii="Verdana" w:hAnsi="Verdana"/>
          <w:sz w:val="22"/>
          <w:szCs w:val="22"/>
        </w:rPr>
        <w:t xml:space="preserve"> relevant Executive Coaching - National Governing Body accreditations and as part of the accreditation highlight relevant Continued professional development and outline their active Supervision. </w:t>
      </w:r>
      <w:r w:rsidRPr="00F1532E">
        <w:rPr>
          <w:rStyle w:val="eop"/>
          <w:rFonts w:ascii="Verdana" w:hAnsi="Verdana"/>
          <w:sz w:val="22"/>
          <w:szCs w:val="22"/>
        </w:rPr>
        <w:t> </w:t>
      </w:r>
    </w:p>
    <w:p w14:paraId="6D6172F3"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E83CA4A" w14:textId="7F626D42" w:rsidR="00224355" w:rsidRDefault="00224355" w:rsidP="00224355">
      <w:pPr>
        <w:pStyle w:val="paragraph"/>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In addition to other supporting information the tenderer wishes to provide, the tender documentation should include a short biography and outline of the Executive Coach. Usually this would be 1-2 pages to summarise their skills, experience, ways of working and how it would feel for someone being coached by the individual.</w:t>
      </w:r>
      <w:r w:rsidRPr="00F1532E">
        <w:rPr>
          <w:rStyle w:val="eop"/>
          <w:rFonts w:ascii="Verdana" w:hAnsi="Verdana"/>
          <w:sz w:val="22"/>
          <w:szCs w:val="22"/>
        </w:rPr>
        <w:t> </w:t>
      </w:r>
    </w:p>
    <w:p w14:paraId="7E067C20" w14:textId="59D4E144" w:rsidR="00397E27" w:rsidRDefault="00397E27" w:rsidP="00224355">
      <w:pPr>
        <w:pStyle w:val="paragraph"/>
        <w:spacing w:before="0" w:beforeAutospacing="0" w:after="0" w:afterAutospacing="0"/>
        <w:jc w:val="both"/>
        <w:textAlignment w:val="baseline"/>
        <w:rPr>
          <w:rStyle w:val="eop"/>
          <w:rFonts w:ascii="Verdana" w:hAnsi="Verdana"/>
          <w:sz w:val="22"/>
          <w:szCs w:val="22"/>
        </w:rPr>
      </w:pPr>
    </w:p>
    <w:p w14:paraId="56D2E177" w14:textId="4A8D7B93" w:rsidR="00397E27" w:rsidRPr="00F1532E" w:rsidRDefault="00397E27" w:rsidP="00224355">
      <w:pPr>
        <w:pStyle w:val="paragraph"/>
        <w:spacing w:before="0" w:beforeAutospacing="0" w:after="0" w:afterAutospacing="0"/>
        <w:jc w:val="both"/>
        <w:textAlignment w:val="baseline"/>
        <w:rPr>
          <w:rFonts w:ascii="Verdana" w:hAnsi="Verdana"/>
          <w:sz w:val="22"/>
          <w:szCs w:val="22"/>
        </w:rPr>
      </w:pPr>
      <w:r>
        <w:rPr>
          <w:rFonts w:ascii="Verdana" w:hAnsi="Verdana"/>
          <w:sz w:val="22"/>
          <w:szCs w:val="22"/>
        </w:rPr>
        <w:t>Executive coaches</w:t>
      </w:r>
      <w:r w:rsidRPr="00397E27">
        <w:rPr>
          <w:rFonts w:ascii="Verdana" w:hAnsi="Verdana"/>
          <w:sz w:val="22"/>
          <w:szCs w:val="22"/>
        </w:rPr>
        <w:t xml:space="preserve"> will be engaged on a per session rate (session = two hours). We request that you outline your per session rate within the tender response. An anticipated session rate for a</w:t>
      </w:r>
      <w:r>
        <w:rPr>
          <w:rFonts w:ascii="Verdana" w:hAnsi="Verdana"/>
          <w:sz w:val="22"/>
          <w:szCs w:val="22"/>
        </w:rPr>
        <w:t>n executive coach</w:t>
      </w:r>
      <w:r w:rsidRPr="00397E27">
        <w:rPr>
          <w:rFonts w:ascii="Verdana" w:hAnsi="Verdana"/>
          <w:sz w:val="22"/>
          <w:szCs w:val="22"/>
        </w:rPr>
        <w:t xml:space="preserve"> would be £</w:t>
      </w:r>
      <w:r w:rsidR="0066004B">
        <w:rPr>
          <w:rFonts w:ascii="Verdana" w:hAnsi="Verdana"/>
          <w:sz w:val="22"/>
          <w:szCs w:val="22"/>
        </w:rPr>
        <w:t>7</w:t>
      </w:r>
      <w:r w:rsidRPr="00397E27">
        <w:rPr>
          <w:rFonts w:ascii="Verdana" w:hAnsi="Verdana"/>
          <w:sz w:val="22"/>
          <w:szCs w:val="22"/>
        </w:rPr>
        <w:t xml:space="preserve">00 </w:t>
      </w:r>
      <w:proofErr w:type="spellStart"/>
      <w:r w:rsidRPr="00397E27">
        <w:rPr>
          <w:rFonts w:ascii="Verdana" w:hAnsi="Verdana"/>
          <w:sz w:val="22"/>
          <w:szCs w:val="22"/>
        </w:rPr>
        <w:t>inc</w:t>
      </w:r>
      <w:proofErr w:type="spellEnd"/>
      <w:r w:rsidRPr="00397E27">
        <w:rPr>
          <w:rFonts w:ascii="Verdana" w:hAnsi="Verdana"/>
          <w:sz w:val="22"/>
          <w:szCs w:val="22"/>
        </w:rPr>
        <w:t xml:space="preserve"> VAT per </w:t>
      </w:r>
      <w:r w:rsidR="0066004B">
        <w:rPr>
          <w:rFonts w:ascii="Verdana" w:hAnsi="Verdana"/>
          <w:sz w:val="22"/>
          <w:szCs w:val="22"/>
        </w:rPr>
        <w:t>session</w:t>
      </w:r>
    </w:p>
    <w:p w14:paraId="30F45605"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894CF31"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ACCOUNTABILITIES (following selection by the individual/Client)</w:t>
      </w:r>
      <w:r w:rsidRPr="005F61AB">
        <w:rPr>
          <w:rStyle w:val="eop"/>
          <w:rFonts w:ascii="Verdana" w:hAnsi="Verdana"/>
          <w:b/>
          <w:bCs/>
          <w:sz w:val="22"/>
          <w:szCs w:val="22"/>
        </w:rPr>
        <w:t> </w:t>
      </w:r>
    </w:p>
    <w:p w14:paraId="6FDD4850"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eop"/>
          <w:rFonts w:ascii="Verdana" w:hAnsi="Verdana"/>
          <w:b/>
          <w:bCs/>
          <w:sz w:val="22"/>
          <w:szCs w:val="22"/>
        </w:rPr>
        <w:t> </w:t>
      </w:r>
    </w:p>
    <w:p w14:paraId="172C2A23"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CONTRACTING</w:t>
      </w:r>
      <w:r w:rsidRPr="005F61AB">
        <w:rPr>
          <w:rStyle w:val="eop"/>
          <w:rFonts w:ascii="Verdana" w:hAnsi="Verdana"/>
          <w:b/>
          <w:bCs/>
          <w:sz w:val="22"/>
          <w:szCs w:val="22"/>
        </w:rPr>
        <w:t> </w:t>
      </w:r>
    </w:p>
    <w:p w14:paraId="14594AF9" w14:textId="77777777" w:rsidR="00224355" w:rsidRPr="00F1532E" w:rsidRDefault="00224355" w:rsidP="005F61AB">
      <w:pPr>
        <w:pStyle w:val="paragraph"/>
        <w:numPr>
          <w:ilvl w:val="0"/>
          <w:numId w:val="111"/>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lastRenderedPageBreak/>
        <w:t>Establish and agree with the Client the coaching contract – how it needs to work for both parties (expectations, frequency, access and boundaries) - managing this through to conclusion, ensuring that contract is adhered to and that any variation is agreed with the Client and communicated to UK Sport (the Sponsor) and the NGB Sponsor (Key Stakeholders) as appropriate.</w:t>
      </w:r>
      <w:r w:rsidRPr="00F1532E">
        <w:rPr>
          <w:rStyle w:val="eop"/>
          <w:rFonts w:ascii="Verdana" w:hAnsi="Verdana"/>
          <w:sz w:val="22"/>
          <w:szCs w:val="22"/>
        </w:rPr>
        <w:t> </w:t>
      </w:r>
    </w:p>
    <w:p w14:paraId="409DE628" w14:textId="77777777" w:rsidR="00224355" w:rsidRPr="00F1532E" w:rsidRDefault="00224355" w:rsidP="005F61AB">
      <w:pPr>
        <w:pStyle w:val="paragraph"/>
        <w:numPr>
          <w:ilvl w:val="0"/>
          <w:numId w:val="111"/>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To follow and </w:t>
      </w:r>
      <w:proofErr w:type="gramStart"/>
      <w:r w:rsidRPr="00F1532E">
        <w:rPr>
          <w:rStyle w:val="normaltextrun"/>
          <w:rFonts w:ascii="Verdana" w:hAnsi="Verdana"/>
          <w:sz w:val="22"/>
          <w:szCs w:val="22"/>
        </w:rPr>
        <w:t>apply professionally recognised codes of conduct and ethical guidelines at all times</w:t>
      </w:r>
      <w:proofErr w:type="gramEnd"/>
      <w:r w:rsidRPr="00F1532E">
        <w:rPr>
          <w:rStyle w:val="normaltextrun"/>
          <w:rFonts w:ascii="Verdana" w:hAnsi="Verdana"/>
          <w:sz w:val="22"/>
          <w:szCs w:val="22"/>
        </w:rPr>
        <w:t> during the coaching process, including supervision of own coaching practice and self-development</w:t>
      </w:r>
      <w:r w:rsidRPr="00F1532E">
        <w:rPr>
          <w:rStyle w:val="eop"/>
          <w:rFonts w:ascii="Verdana" w:hAnsi="Verdana"/>
          <w:sz w:val="22"/>
          <w:szCs w:val="22"/>
        </w:rPr>
        <w:t> </w:t>
      </w:r>
    </w:p>
    <w:p w14:paraId="0493731D"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7B3C633"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BUILDING AND MANAGING RELATIONSHIPS</w:t>
      </w:r>
      <w:r w:rsidRPr="005F61AB">
        <w:rPr>
          <w:rStyle w:val="eop"/>
          <w:rFonts w:ascii="Verdana" w:hAnsi="Verdana"/>
          <w:b/>
          <w:bCs/>
          <w:sz w:val="22"/>
          <w:szCs w:val="22"/>
        </w:rPr>
        <w:t> </w:t>
      </w:r>
    </w:p>
    <w:p w14:paraId="36C761E1" w14:textId="77777777" w:rsidR="00224355" w:rsidRPr="00F1532E" w:rsidRDefault="00224355" w:rsidP="005F61AB">
      <w:pPr>
        <w:pStyle w:val="paragraph"/>
        <w:numPr>
          <w:ilvl w:val="0"/>
          <w:numId w:val="112"/>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 an effective relationship with the Client, based on mutual respect and trust, which will enable/facilitate responsiveness, flexibility and focus in achieving outcomes.</w:t>
      </w:r>
      <w:r w:rsidRPr="00F1532E">
        <w:rPr>
          <w:rStyle w:val="eop"/>
          <w:rFonts w:ascii="Verdana" w:hAnsi="Verdana"/>
          <w:sz w:val="22"/>
          <w:szCs w:val="22"/>
        </w:rPr>
        <w:t> </w:t>
      </w:r>
    </w:p>
    <w:p w14:paraId="1A02B5EE" w14:textId="77777777" w:rsidR="00224355" w:rsidRPr="00F1532E" w:rsidRDefault="00224355" w:rsidP="005F61AB">
      <w:pPr>
        <w:pStyle w:val="paragraph"/>
        <w:numPr>
          <w:ilvl w:val="0"/>
          <w:numId w:val="112"/>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Build and develop effective relationships with the Sponsor and Key Stakeholder(s) so that the environment can effectively support and respond to development needs and application of learning.</w:t>
      </w:r>
      <w:r w:rsidRPr="00F1532E">
        <w:rPr>
          <w:rStyle w:val="eop"/>
          <w:rFonts w:ascii="Verdana" w:hAnsi="Verdana"/>
          <w:sz w:val="22"/>
          <w:szCs w:val="22"/>
        </w:rPr>
        <w:t> </w:t>
      </w:r>
    </w:p>
    <w:p w14:paraId="750A1FFC" w14:textId="77777777" w:rsidR="00224355" w:rsidRPr="00F1532E" w:rsidRDefault="00224355" w:rsidP="00224355">
      <w:pPr>
        <w:pStyle w:val="paragraph"/>
        <w:spacing w:before="0" w:beforeAutospacing="0" w:after="0" w:afterAutospacing="0"/>
        <w:ind w:left="720"/>
        <w:jc w:val="both"/>
        <w:textAlignment w:val="baseline"/>
        <w:rPr>
          <w:rFonts w:ascii="Verdana" w:hAnsi="Verdana"/>
          <w:sz w:val="22"/>
          <w:szCs w:val="22"/>
        </w:rPr>
      </w:pPr>
      <w:r w:rsidRPr="00F1532E">
        <w:rPr>
          <w:rStyle w:val="eop"/>
          <w:rFonts w:ascii="Verdana" w:hAnsi="Verdana"/>
          <w:sz w:val="22"/>
          <w:szCs w:val="22"/>
        </w:rPr>
        <w:t> </w:t>
      </w:r>
    </w:p>
    <w:p w14:paraId="2079ED0D"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0087D1C9"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DEVELOPING AWARENESS/INSIGHT AND LEARNING</w:t>
      </w:r>
      <w:r w:rsidRPr="005F61AB">
        <w:rPr>
          <w:rStyle w:val="eop"/>
          <w:rFonts w:ascii="Verdana" w:hAnsi="Verdana"/>
          <w:b/>
          <w:bCs/>
          <w:sz w:val="22"/>
          <w:szCs w:val="22"/>
        </w:rPr>
        <w:t> </w:t>
      </w:r>
    </w:p>
    <w:p w14:paraId="7587B92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Develop Client’s levels of self-awareness by proactively building insight, knowledge and understanding of self; enabling Client to identify and focus on significant and important areas for learning and growth within the context of the development needs of the individual</w:t>
      </w:r>
      <w:r w:rsidRPr="00F1532E">
        <w:rPr>
          <w:rStyle w:val="eop"/>
          <w:rFonts w:ascii="Verdana" w:hAnsi="Verdana"/>
          <w:sz w:val="22"/>
          <w:szCs w:val="22"/>
        </w:rPr>
        <w:t> </w:t>
      </w:r>
    </w:p>
    <w:p w14:paraId="72D5E7CD"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 agree and review with the Client a coaching plan with goals that effectively addresses key learning needs, concerns and application of new information, as well as existing strengths of the coach to be developed further.</w:t>
      </w:r>
      <w:r w:rsidRPr="00F1532E">
        <w:rPr>
          <w:rStyle w:val="eop"/>
          <w:rFonts w:ascii="Verdana" w:hAnsi="Verdana"/>
          <w:sz w:val="22"/>
          <w:szCs w:val="22"/>
        </w:rPr>
        <w:t> </w:t>
      </w:r>
    </w:p>
    <w:p w14:paraId="132A8D8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Support the Client in exploring on-going opportunities for learning and actions to embed new knowledge and information that will enable the most effective and meaningful changes in performance within the work environment.</w:t>
      </w:r>
      <w:r w:rsidRPr="00F1532E">
        <w:rPr>
          <w:rStyle w:val="eop"/>
          <w:rFonts w:ascii="Verdana" w:hAnsi="Verdana"/>
          <w:sz w:val="22"/>
          <w:szCs w:val="22"/>
        </w:rPr>
        <w:t> </w:t>
      </w:r>
    </w:p>
    <w:p w14:paraId="62831BE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Follow-up on questions aroused by the UK Sport development programme/initiative they are a part of and the Client’s real-life experiences and work with the Client to explore, reflect and find the best-fit solution for them in their development.</w:t>
      </w:r>
      <w:r w:rsidRPr="00F1532E">
        <w:rPr>
          <w:rStyle w:val="eop"/>
          <w:rFonts w:ascii="Verdana" w:hAnsi="Verdana"/>
          <w:sz w:val="22"/>
          <w:szCs w:val="22"/>
        </w:rPr>
        <w:t> </w:t>
      </w:r>
    </w:p>
    <w:p w14:paraId="5AD138F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Continuously seeks to add value to the Client by bringing tools, experiences and insights that will enrich the coaching content for the Client.</w:t>
      </w:r>
      <w:r w:rsidRPr="00F1532E">
        <w:rPr>
          <w:rStyle w:val="eop"/>
          <w:rFonts w:ascii="Verdana" w:hAnsi="Verdana"/>
          <w:sz w:val="22"/>
          <w:szCs w:val="22"/>
        </w:rPr>
        <w:t> </w:t>
      </w:r>
    </w:p>
    <w:p w14:paraId="278243DA"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Follow through, evaluate, reflect and review with the Client, progress toward agreed courses of actions and commitments to support the Client in their achievement of stated goals.</w:t>
      </w:r>
      <w:r w:rsidRPr="00F1532E">
        <w:rPr>
          <w:rStyle w:val="eop"/>
          <w:rFonts w:ascii="Verdana" w:hAnsi="Verdana"/>
          <w:sz w:val="22"/>
          <w:szCs w:val="22"/>
        </w:rPr>
        <w:t> </w:t>
      </w:r>
    </w:p>
    <w:p w14:paraId="4B71D4EA"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Encourage self-reflection and appropriate journaling based on the individual needs of the Client.</w:t>
      </w:r>
      <w:r w:rsidRPr="00F1532E">
        <w:rPr>
          <w:rStyle w:val="eop"/>
          <w:rFonts w:ascii="Verdana" w:hAnsi="Verdana"/>
          <w:sz w:val="22"/>
          <w:szCs w:val="22"/>
        </w:rPr>
        <w:t> </w:t>
      </w:r>
    </w:p>
    <w:p w14:paraId="6902033A"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0D42A955"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SHARING LEARNING</w:t>
      </w:r>
      <w:r w:rsidRPr="005F61AB">
        <w:rPr>
          <w:rStyle w:val="eop"/>
          <w:rFonts w:ascii="Verdana" w:hAnsi="Verdana"/>
          <w:b/>
          <w:bCs/>
          <w:sz w:val="22"/>
          <w:szCs w:val="22"/>
        </w:rPr>
        <w:t> </w:t>
      </w:r>
    </w:p>
    <w:p w14:paraId="5166CC83" w14:textId="77777777" w:rsidR="00224355" w:rsidRPr="00F1532E" w:rsidRDefault="00224355" w:rsidP="005F61AB">
      <w:pPr>
        <w:pStyle w:val="paragraph"/>
        <w:numPr>
          <w:ilvl w:val="0"/>
          <w:numId w:val="114"/>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Where programme/initiative appropriate, encourage the continued capture of information with the use of the confidential online journal by the client so that use of such information can be effective in providing a source of reflection, planning for the future and an understanding of learning gained</w:t>
      </w:r>
      <w:r w:rsidRPr="00F1532E">
        <w:rPr>
          <w:rStyle w:val="eop"/>
          <w:rFonts w:ascii="Verdana" w:hAnsi="Verdana"/>
          <w:sz w:val="22"/>
          <w:szCs w:val="22"/>
        </w:rPr>
        <w:t> </w:t>
      </w:r>
    </w:p>
    <w:p w14:paraId="6FC0A4FD" w14:textId="77777777" w:rsidR="00224355" w:rsidRPr="00F1532E" w:rsidRDefault="00224355" w:rsidP="005F61AB">
      <w:pPr>
        <w:pStyle w:val="paragraph"/>
        <w:numPr>
          <w:ilvl w:val="0"/>
          <w:numId w:val="114"/>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lastRenderedPageBreak/>
        <w:t>Collaborate with other Executive Coaches through UK Sport programme/</w:t>
      </w:r>
      <w:proofErr w:type="gramStart"/>
      <w:r w:rsidRPr="00F1532E">
        <w:rPr>
          <w:rStyle w:val="normaltextrun"/>
          <w:rFonts w:ascii="Verdana" w:hAnsi="Verdana"/>
          <w:sz w:val="22"/>
          <w:szCs w:val="22"/>
        </w:rPr>
        <w:t>initiative based</w:t>
      </w:r>
      <w:proofErr w:type="gramEnd"/>
      <w:r w:rsidRPr="00F1532E">
        <w:rPr>
          <w:rStyle w:val="normaltextrun"/>
          <w:rFonts w:ascii="Verdana" w:hAnsi="Verdana"/>
          <w:sz w:val="22"/>
          <w:szCs w:val="22"/>
        </w:rPr>
        <w:t> forums/other networks so that knowledge is shared, consistent standards are maintained and offer insights into best practice.</w:t>
      </w:r>
      <w:r w:rsidRPr="00F1532E">
        <w:rPr>
          <w:rStyle w:val="eop"/>
          <w:rFonts w:ascii="Verdana" w:hAnsi="Verdana"/>
          <w:sz w:val="22"/>
          <w:szCs w:val="22"/>
        </w:rPr>
        <w:t> </w:t>
      </w:r>
    </w:p>
    <w:p w14:paraId="4C867139"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55C8C052"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0080D606"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2176D3C2"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1BAB676D"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616B7041"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2DFE4556"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5CB28686" w14:textId="71BE5636"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PERSON SPECIFICATION</w:t>
      </w:r>
      <w:r w:rsidRPr="005F61AB">
        <w:rPr>
          <w:rStyle w:val="eop"/>
          <w:rFonts w:ascii="Verdana" w:hAnsi="Verdana"/>
          <w:b/>
          <w:bCs/>
          <w:sz w:val="22"/>
          <w:szCs w:val="22"/>
        </w:rPr>
        <w:t> </w:t>
      </w:r>
    </w:p>
    <w:p w14:paraId="47DFB552" w14:textId="0E26FBF2"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(Professional Knowledge/Education/Qualifications)</w:t>
      </w:r>
      <w:r w:rsidRPr="005F61AB">
        <w:rPr>
          <w:rStyle w:val="eop"/>
          <w:rFonts w:ascii="Verdana" w:hAnsi="Verdana"/>
          <w:b/>
          <w:bCs/>
          <w:sz w:val="22"/>
          <w:szCs w:val="22"/>
        </w:rPr>
        <w:t> </w:t>
      </w:r>
    </w:p>
    <w:p w14:paraId="028662AF" w14:textId="77777777" w:rsidR="00C05339" w:rsidRPr="00E93B9A" w:rsidRDefault="00C05339" w:rsidP="00C05339">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711DE550" w14:textId="0A07F984" w:rsidR="00224355" w:rsidRPr="00F1532E" w:rsidRDefault="00224355" w:rsidP="005F61AB">
      <w:pPr>
        <w:pStyle w:val="paragraph"/>
        <w:numPr>
          <w:ilvl w:val="0"/>
          <w:numId w:val="115"/>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Strong track-record in coaching senior individuals in the context of enhancing their performance in their role at work and can demonstrate successful and continued changes to, and improvement in, Client performance.</w:t>
      </w:r>
      <w:r w:rsidRPr="00F1532E">
        <w:rPr>
          <w:rStyle w:val="eop"/>
          <w:rFonts w:ascii="Verdana" w:hAnsi="Verdana"/>
          <w:sz w:val="22"/>
          <w:szCs w:val="22"/>
        </w:rPr>
        <w:t> </w:t>
      </w:r>
    </w:p>
    <w:p w14:paraId="5CC065E6" w14:textId="0A07F984" w:rsidR="00224355" w:rsidRPr="00F1532E" w:rsidRDefault="00224355" w:rsidP="005F61AB">
      <w:pPr>
        <w:pStyle w:val="paragraph"/>
        <w:numPr>
          <w:ilvl w:val="0"/>
          <w:numId w:val="115"/>
        </w:numPr>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Expected to attend UKS Review meetings where appropriate and commit to participation in relevant and suitable Communities of practice.</w:t>
      </w:r>
    </w:p>
    <w:p w14:paraId="5C11FEDF" w14:textId="0A07F984"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396B9471"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Desirable</w:t>
      </w:r>
      <w:r w:rsidRPr="005F61AB">
        <w:rPr>
          <w:rStyle w:val="eop"/>
          <w:rFonts w:ascii="Verdana" w:hAnsi="Verdana"/>
          <w:b/>
          <w:bCs/>
          <w:sz w:val="22"/>
          <w:szCs w:val="22"/>
        </w:rPr>
        <w:t> </w:t>
      </w:r>
    </w:p>
    <w:p w14:paraId="6F2A8E50" w14:textId="389AB2BF" w:rsidR="00224355" w:rsidRPr="00F1532E" w:rsidRDefault="00224355" w:rsidP="005F61AB">
      <w:pPr>
        <w:pStyle w:val="paragraph"/>
        <w:numPr>
          <w:ilvl w:val="0"/>
          <w:numId w:val="116"/>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Higher education qualificatio</w:t>
      </w:r>
      <w:r w:rsidR="00011C24">
        <w:rPr>
          <w:rStyle w:val="normaltextrun"/>
          <w:rFonts w:ascii="Verdana" w:hAnsi="Verdana"/>
          <w:sz w:val="22"/>
          <w:szCs w:val="22"/>
        </w:rPr>
        <w:t>n</w:t>
      </w:r>
      <w:r w:rsidRPr="00F1532E">
        <w:rPr>
          <w:rStyle w:val="normaltextrun"/>
          <w:rFonts w:ascii="Verdana" w:hAnsi="Verdana"/>
          <w:sz w:val="22"/>
          <w:szCs w:val="22"/>
        </w:rPr>
        <w:t>, ideally in a relevant behavioural science. Experience of working in, or with, the sports environment at a senior level. Must demonstrate active engagement with a supervisor for own coaching practice.</w:t>
      </w:r>
      <w:r w:rsidRPr="00F1532E">
        <w:rPr>
          <w:rStyle w:val="eop"/>
          <w:rFonts w:ascii="Verdana" w:hAnsi="Verdana"/>
          <w:sz w:val="22"/>
          <w:szCs w:val="22"/>
        </w:rPr>
        <w:t> </w:t>
      </w:r>
    </w:p>
    <w:p w14:paraId="4EA2760B" w14:textId="0A07F984" w:rsidR="00224355" w:rsidRDefault="00224355" w:rsidP="005F61AB">
      <w:pPr>
        <w:pStyle w:val="paragraph"/>
        <w:numPr>
          <w:ilvl w:val="0"/>
          <w:numId w:val="116"/>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Thorough understanding of the UK Sport/EIS People Development initiatives and programmes aims, aspirations, goals, ethos and programme content.</w:t>
      </w:r>
      <w:r w:rsidRPr="00F1532E">
        <w:rPr>
          <w:rStyle w:val="eop"/>
          <w:rFonts w:ascii="Verdana" w:hAnsi="Verdana"/>
          <w:sz w:val="22"/>
          <w:szCs w:val="22"/>
        </w:rPr>
        <w:t> </w:t>
      </w:r>
    </w:p>
    <w:p w14:paraId="61982E85" w14:textId="0A07F984" w:rsidR="00233AC0" w:rsidRPr="00233AC0" w:rsidRDefault="00233AC0" w:rsidP="00233AC0">
      <w:pPr>
        <w:pStyle w:val="ListParagraph"/>
        <w:numPr>
          <w:ilvl w:val="0"/>
          <w:numId w:val="116"/>
        </w:numPr>
        <w:rPr>
          <w:rFonts w:ascii="Verdana" w:eastAsia="Times New Roman" w:hAnsi="Verdana" w:cs="Times New Roman"/>
          <w:lang w:eastAsia="en-GB"/>
        </w:rPr>
      </w:pPr>
      <w:r w:rsidRPr="00233AC0">
        <w:rPr>
          <w:rFonts w:ascii="Verdana" w:eastAsia="Times New Roman" w:hAnsi="Verdana" w:cs="Times New Roman"/>
          <w:lang w:eastAsia="en-GB"/>
        </w:rPr>
        <w:t xml:space="preserve">Sound understanding of the role of the </w:t>
      </w:r>
      <w:proofErr w:type="gramStart"/>
      <w:r w:rsidRPr="00233AC0">
        <w:rPr>
          <w:rFonts w:ascii="Verdana" w:eastAsia="Times New Roman" w:hAnsi="Verdana" w:cs="Times New Roman"/>
          <w:lang w:eastAsia="en-GB"/>
        </w:rPr>
        <w:t>High Performance</w:t>
      </w:r>
      <w:proofErr w:type="gramEnd"/>
      <w:r w:rsidRPr="00233AC0">
        <w:rPr>
          <w:rFonts w:ascii="Verdana" w:eastAsia="Times New Roman" w:hAnsi="Verdana" w:cs="Times New Roman"/>
          <w:lang w:eastAsia="en-GB"/>
        </w:rPr>
        <w:t xml:space="preserve"> sport environment and roles within it (Coach, Performance Director, CEO) and its structures. </w:t>
      </w:r>
    </w:p>
    <w:p w14:paraId="49975BE3"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EACEFC7"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CORE SKILLS</w:t>
      </w:r>
      <w:r w:rsidRPr="005F61AB">
        <w:rPr>
          <w:rStyle w:val="eop"/>
          <w:rFonts w:ascii="Verdana" w:hAnsi="Verdana"/>
          <w:b/>
          <w:bCs/>
          <w:sz w:val="22"/>
          <w:szCs w:val="22"/>
        </w:rPr>
        <w:t> </w:t>
      </w:r>
    </w:p>
    <w:p w14:paraId="2BD62318"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5B7776BD" w14:textId="3D42196C"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Understands Self:</w:t>
      </w:r>
      <w:r w:rsidRPr="00F1532E">
        <w:rPr>
          <w:rStyle w:val="eop"/>
          <w:rFonts w:ascii="Verdana" w:hAnsi="Verdana"/>
          <w:sz w:val="22"/>
          <w:szCs w:val="22"/>
        </w:rPr>
        <w:t> </w:t>
      </w:r>
    </w:p>
    <w:p w14:paraId="11131B83" w14:textId="77777777" w:rsidR="00224355" w:rsidRPr="00F1532E" w:rsidRDefault="00224355" w:rsidP="005F61AB">
      <w:pPr>
        <w:pStyle w:val="paragraph"/>
        <w:numPr>
          <w:ilvl w:val="0"/>
          <w:numId w:val="117"/>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Builds understanding of self, based on theoretical models of human behaviour, demonstrating awareness of own values, beliefs and attitudes.</w:t>
      </w:r>
      <w:r w:rsidRPr="00F1532E">
        <w:rPr>
          <w:rStyle w:val="eop"/>
          <w:rFonts w:ascii="Verdana" w:hAnsi="Verdana"/>
          <w:sz w:val="22"/>
          <w:szCs w:val="22"/>
        </w:rPr>
        <w:t> </w:t>
      </w:r>
    </w:p>
    <w:p w14:paraId="251324D1" w14:textId="77777777" w:rsidR="00224355" w:rsidRPr="00F1532E" w:rsidRDefault="00224355" w:rsidP="005F61AB">
      <w:pPr>
        <w:pStyle w:val="paragraph"/>
        <w:numPr>
          <w:ilvl w:val="0"/>
          <w:numId w:val="117"/>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Understands when own state-of-mind and behaviour might interfere in the coaching process and adapts accordingly to meet the client’s needs.</w:t>
      </w:r>
      <w:r w:rsidRPr="00F1532E">
        <w:rPr>
          <w:rStyle w:val="eop"/>
          <w:rFonts w:ascii="Verdana" w:hAnsi="Verdana"/>
          <w:sz w:val="22"/>
          <w:szCs w:val="22"/>
        </w:rPr>
        <w:t> </w:t>
      </w:r>
    </w:p>
    <w:p w14:paraId="6831C0A1"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6A78308D" w14:textId="67594ED2"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Establishes Trust/Builds Effective Relationships:</w:t>
      </w:r>
      <w:r w:rsidRPr="00F1532E">
        <w:rPr>
          <w:rStyle w:val="eop"/>
          <w:rFonts w:ascii="Verdana" w:hAnsi="Verdana"/>
          <w:sz w:val="22"/>
          <w:szCs w:val="22"/>
        </w:rPr>
        <w:t> </w:t>
      </w:r>
    </w:p>
    <w:p w14:paraId="1FEB8E21"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Shows genuine concern for the Client’s welfare, through demonstrating empathy with and respect for the Client’s perceptions, learning style and personal well-being. </w:t>
      </w:r>
      <w:r w:rsidRPr="00F1532E">
        <w:rPr>
          <w:rStyle w:val="eop"/>
          <w:rFonts w:ascii="Verdana" w:hAnsi="Verdana"/>
          <w:sz w:val="22"/>
          <w:szCs w:val="22"/>
        </w:rPr>
        <w:t> </w:t>
      </w:r>
    </w:p>
    <w:p w14:paraId="2AB859F6"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honest, sincere, and keeps promises</w:t>
      </w:r>
      <w:r w:rsidRPr="00F1532E">
        <w:rPr>
          <w:rStyle w:val="eop"/>
          <w:rFonts w:ascii="Verdana" w:hAnsi="Verdana"/>
          <w:sz w:val="22"/>
          <w:szCs w:val="22"/>
        </w:rPr>
        <w:t> </w:t>
      </w:r>
    </w:p>
    <w:p w14:paraId="7D600143"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sensitive and responsive to the Client’s emotions and beliefs and works flexibly during the coaching process choosing ‘in the moment’ ways of working that are most effective.</w:t>
      </w:r>
      <w:r w:rsidRPr="00F1532E">
        <w:rPr>
          <w:rStyle w:val="eop"/>
          <w:rFonts w:ascii="Verdana" w:hAnsi="Verdana"/>
          <w:sz w:val="22"/>
          <w:szCs w:val="22"/>
        </w:rPr>
        <w:t> </w:t>
      </w:r>
    </w:p>
    <w:p w14:paraId="671D71CE"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open, flexible and confident in dealing with ambiguity, strong emotion and in exploring different options and possibilities.</w:t>
      </w:r>
      <w:r w:rsidRPr="00F1532E">
        <w:rPr>
          <w:rStyle w:val="eop"/>
          <w:rFonts w:ascii="Verdana" w:hAnsi="Verdana"/>
          <w:sz w:val="22"/>
          <w:szCs w:val="22"/>
        </w:rPr>
        <w:t> </w:t>
      </w:r>
    </w:p>
    <w:p w14:paraId="6FA3DF73"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lastRenderedPageBreak/>
        <w:t>Creates a safe and supportive environment through demonstrating confidence is self, the Client and willingness to engage in the relationship as a full partner.</w:t>
      </w:r>
      <w:r w:rsidRPr="00F1532E">
        <w:rPr>
          <w:rStyle w:val="eop"/>
          <w:rFonts w:ascii="Verdana" w:hAnsi="Verdana"/>
          <w:sz w:val="22"/>
          <w:szCs w:val="22"/>
        </w:rPr>
        <w:t> </w:t>
      </w:r>
    </w:p>
    <w:p w14:paraId="7CC02307" w14:textId="4BC0A724" w:rsidR="00224355" w:rsidRDefault="00224355" w:rsidP="00CE7880">
      <w:pPr>
        <w:pStyle w:val="paragraph"/>
        <w:numPr>
          <w:ilvl w:val="0"/>
          <w:numId w:val="118"/>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Works to build and establish effective relationships and trust with key stakeholders (e.g. Performance Director/NGB), where required or appropriate to the contract</w:t>
      </w:r>
      <w:r w:rsidRPr="00F1532E">
        <w:rPr>
          <w:rStyle w:val="eop"/>
          <w:rFonts w:ascii="Verdana" w:hAnsi="Verdana"/>
          <w:sz w:val="22"/>
          <w:szCs w:val="22"/>
        </w:rPr>
        <w:t> </w:t>
      </w:r>
    </w:p>
    <w:p w14:paraId="38D8DDEE" w14:textId="77777777" w:rsidR="00CE7880" w:rsidRPr="00F1532E" w:rsidRDefault="00CE7880" w:rsidP="00CE7880">
      <w:pPr>
        <w:pStyle w:val="paragraph"/>
        <w:spacing w:before="0" w:beforeAutospacing="0" w:after="0" w:afterAutospacing="0"/>
        <w:ind w:left="720"/>
        <w:jc w:val="both"/>
        <w:textAlignment w:val="baseline"/>
        <w:rPr>
          <w:rFonts w:ascii="Verdana" w:hAnsi="Verdana"/>
          <w:sz w:val="22"/>
          <w:szCs w:val="22"/>
        </w:rPr>
      </w:pPr>
    </w:p>
    <w:p w14:paraId="720CC53E" w14:textId="77777777" w:rsidR="00224355" w:rsidRPr="00CE7880" w:rsidRDefault="00224355" w:rsidP="00224355">
      <w:pPr>
        <w:pStyle w:val="paragraph"/>
        <w:spacing w:before="0" w:beforeAutospacing="0" w:after="0" w:afterAutospacing="0"/>
        <w:jc w:val="both"/>
        <w:textAlignment w:val="baseline"/>
        <w:rPr>
          <w:rFonts w:ascii="Verdana" w:hAnsi="Verdana"/>
          <w:sz w:val="22"/>
          <w:szCs w:val="22"/>
        </w:rPr>
      </w:pPr>
      <w:r w:rsidRPr="00CE7880">
        <w:rPr>
          <w:rStyle w:val="normaltextrun"/>
          <w:rFonts w:ascii="Verdana" w:hAnsi="Verdana"/>
          <w:sz w:val="22"/>
          <w:szCs w:val="22"/>
        </w:rPr>
        <w:t>Raises Awareness/Builds Insight:</w:t>
      </w:r>
      <w:r w:rsidRPr="00CE7880">
        <w:rPr>
          <w:rStyle w:val="eop"/>
          <w:rFonts w:ascii="Verdana" w:hAnsi="Verdana"/>
          <w:sz w:val="22"/>
          <w:szCs w:val="22"/>
        </w:rPr>
        <w:t> </w:t>
      </w:r>
    </w:p>
    <w:p w14:paraId="6EF7C58B"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Actively listens to and hears what the Client is </w:t>
      </w:r>
      <w:proofErr w:type="gramStart"/>
      <w:r w:rsidRPr="00F1532E">
        <w:rPr>
          <w:rStyle w:val="normaltextrun"/>
          <w:rFonts w:ascii="Verdana" w:hAnsi="Verdana"/>
          <w:sz w:val="22"/>
          <w:szCs w:val="22"/>
        </w:rPr>
        <w:t>saying;</w:t>
      </w:r>
      <w:proofErr w:type="gramEnd"/>
      <w:r w:rsidRPr="00F1532E">
        <w:rPr>
          <w:rStyle w:val="normaltextrun"/>
          <w:rFonts w:ascii="Verdana" w:hAnsi="Verdana"/>
          <w:sz w:val="22"/>
          <w:szCs w:val="22"/>
        </w:rPr>
        <w:t> their concerns, feelings, beliefs and perceptions and uses a range of techniques to ensure clarity of understanding.</w:t>
      </w:r>
      <w:r w:rsidRPr="00F1532E">
        <w:rPr>
          <w:rStyle w:val="eop"/>
          <w:rFonts w:ascii="Verdana" w:hAnsi="Verdana"/>
          <w:sz w:val="22"/>
          <w:szCs w:val="22"/>
        </w:rPr>
        <w:t> </w:t>
      </w:r>
    </w:p>
    <w:p w14:paraId="32626699"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Distinguishes between words, tone of voice and body language to help genuine understanding of the Client’s messages.</w:t>
      </w:r>
      <w:r w:rsidRPr="00F1532E">
        <w:rPr>
          <w:rStyle w:val="eop"/>
          <w:rFonts w:ascii="Verdana" w:hAnsi="Verdana"/>
          <w:sz w:val="22"/>
          <w:szCs w:val="22"/>
        </w:rPr>
        <w:t> </w:t>
      </w:r>
    </w:p>
    <w:p w14:paraId="0406D43A"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Demonstrates understanding of the Client’s communication and helps Client gain clarity and perspective.</w:t>
      </w:r>
      <w:r w:rsidRPr="00F1532E">
        <w:rPr>
          <w:rStyle w:val="eop"/>
          <w:rFonts w:ascii="Verdana" w:hAnsi="Verdana"/>
          <w:sz w:val="22"/>
          <w:szCs w:val="22"/>
        </w:rPr>
        <w:t> </w:t>
      </w:r>
    </w:p>
    <w:p w14:paraId="150863FA"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a range of questioning techniques to raise awareness/ insight, gain clarity and commitment to action.</w:t>
      </w:r>
      <w:r w:rsidRPr="00F1532E">
        <w:rPr>
          <w:rStyle w:val="eop"/>
          <w:rFonts w:ascii="Verdana" w:hAnsi="Verdana"/>
          <w:sz w:val="22"/>
          <w:szCs w:val="22"/>
        </w:rPr>
        <w:t> </w:t>
      </w:r>
    </w:p>
    <w:p w14:paraId="7DF03C6B"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language appropriate to the Client and to help illustrate different points of view and perspectives in a way that is meaningful for the Client.</w:t>
      </w:r>
      <w:r w:rsidRPr="00F1532E">
        <w:rPr>
          <w:rStyle w:val="eop"/>
          <w:rFonts w:ascii="Verdana" w:hAnsi="Verdana"/>
          <w:sz w:val="22"/>
          <w:szCs w:val="22"/>
        </w:rPr>
        <w:t> </w:t>
      </w:r>
    </w:p>
    <w:p w14:paraId="044AC378"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clear and articulate in sharing and giving feedback and uses this effectively to facilitate challenge that helps the Client to re-examine current thinking and shift perception.</w:t>
      </w:r>
      <w:r w:rsidRPr="00F1532E">
        <w:rPr>
          <w:rStyle w:val="eop"/>
          <w:rFonts w:ascii="Verdana" w:hAnsi="Verdana"/>
          <w:sz w:val="22"/>
          <w:szCs w:val="22"/>
        </w:rPr>
        <w:t> </w:t>
      </w:r>
    </w:p>
    <w:p w14:paraId="433989F7"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objective-based assessments in support of feedback and challenge that is effective and supportive in gaining different perspectives and Client’s understanding of self.</w:t>
      </w:r>
      <w:r w:rsidRPr="00F1532E">
        <w:rPr>
          <w:rStyle w:val="eop"/>
          <w:rFonts w:ascii="Verdana" w:hAnsi="Verdana"/>
          <w:sz w:val="22"/>
          <w:szCs w:val="22"/>
        </w:rPr>
        <w:t> </w:t>
      </w:r>
    </w:p>
    <w:p w14:paraId="116EAB7D"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non-judgemental, works to the Client’s agenda whilst holding focus on desired outcomes.</w:t>
      </w:r>
      <w:r w:rsidRPr="00F1532E">
        <w:rPr>
          <w:rStyle w:val="eop"/>
          <w:rFonts w:ascii="Verdana" w:hAnsi="Verdana"/>
          <w:sz w:val="22"/>
          <w:szCs w:val="22"/>
        </w:rPr>
        <w:t> </w:t>
      </w:r>
    </w:p>
    <w:p w14:paraId="5DB59D52"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1B613480"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Facilitates Learning:</w:t>
      </w:r>
      <w:r w:rsidRPr="00F1532E">
        <w:rPr>
          <w:rStyle w:val="eop"/>
          <w:rFonts w:ascii="Verdana" w:hAnsi="Verdana"/>
          <w:sz w:val="22"/>
          <w:szCs w:val="22"/>
        </w:rPr>
        <w:t> </w:t>
      </w:r>
    </w:p>
    <w:p w14:paraId="7B27C094"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Explores concerns, questions and opportunities for learning that are core to achievement of agreed goals.</w:t>
      </w:r>
      <w:r w:rsidRPr="00F1532E">
        <w:rPr>
          <w:rStyle w:val="eop"/>
          <w:rFonts w:ascii="Verdana" w:hAnsi="Verdana"/>
          <w:sz w:val="22"/>
          <w:szCs w:val="22"/>
        </w:rPr>
        <w:t> </w:t>
      </w:r>
    </w:p>
    <w:p w14:paraId="3F13E2CE"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Encourages reflection, experimentation, self-discovery and exploration of possibilities for the application of learning that best-fits for the Client.</w:t>
      </w:r>
      <w:r w:rsidRPr="00F1532E">
        <w:rPr>
          <w:rStyle w:val="eop"/>
          <w:rFonts w:ascii="Verdana" w:hAnsi="Verdana"/>
          <w:sz w:val="22"/>
          <w:szCs w:val="22"/>
        </w:rPr>
        <w:t> </w:t>
      </w:r>
    </w:p>
    <w:p w14:paraId="78F0C82F"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Creates space for the Client to have the time and opportunity to reflect, evaluate and communicate.</w:t>
      </w:r>
      <w:r w:rsidRPr="00F1532E">
        <w:rPr>
          <w:rStyle w:val="eop"/>
          <w:rFonts w:ascii="Verdana" w:hAnsi="Verdana"/>
          <w:sz w:val="22"/>
          <w:szCs w:val="22"/>
        </w:rPr>
        <w:t> </w:t>
      </w:r>
    </w:p>
    <w:p w14:paraId="483C9AA0"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Engages the Client to </w:t>
      </w:r>
      <w:proofErr w:type="gramStart"/>
      <w:r w:rsidRPr="00F1532E">
        <w:rPr>
          <w:rStyle w:val="normaltextrun"/>
          <w:rFonts w:ascii="Verdana" w:hAnsi="Verdana"/>
          <w:sz w:val="22"/>
          <w:szCs w:val="22"/>
        </w:rPr>
        <w:t>consider, and</w:t>
      </w:r>
      <w:proofErr w:type="gramEnd"/>
      <w:r w:rsidRPr="00F1532E">
        <w:rPr>
          <w:rStyle w:val="normaltextrun"/>
          <w:rFonts w:ascii="Verdana" w:hAnsi="Verdana"/>
          <w:sz w:val="22"/>
          <w:szCs w:val="22"/>
        </w:rPr>
        <w:t> examine and agree actions that enables learning to be put into practice.</w:t>
      </w:r>
      <w:r w:rsidRPr="00F1532E">
        <w:rPr>
          <w:rStyle w:val="eop"/>
          <w:rFonts w:ascii="Verdana" w:hAnsi="Verdana"/>
          <w:sz w:val="22"/>
          <w:szCs w:val="22"/>
        </w:rPr>
        <w:t> </w:t>
      </w:r>
    </w:p>
    <w:p w14:paraId="5804C729"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Co-creates a plan of coaching with the Client with achievable and measurable goals, demonstrating follow-through with the Client on commitment to actions.</w:t>
      </w:r>
      <w:r w:rsidRPr="00F1532E">
        <w:rPr>
          <w:rStyle w:val="eop"/>
          <w:rFonts w:ascii="Verdana" w:hAnsi="Verdana"/>
          <w:sz w:val="22"/>
          <w:szCs w:val="22"/>
        </w:rPr>
        <w:t> </w:t>
      </w:r>
    </w:p>
    <w:p w14:paraId="653C127B" w14:textId="0A07F984" w:rsidR="000105C1" w:rsidRPr="00780517" w:rsidRDefault="00224355" w:rsidP="00780517">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open and consistent with the Client about their accountability for keeping commitment to action and positively challenges the Client when agreed action has not been completed.</w:t>
      </w:r>
      <w:r w:rsidRPr="00F1532E">
        <w:rPr>
          <w:rStyle w:val="eop"/>
          <w:rFonts w:ascii="Verdana" w:hAnsi="Verdana"/>
          <w:sz w:val="22"/>
          <w:szCs w:val="22"/>
        </w:rPr>
        <w:t> </w:t>
      </w:r>
      <w:bookmarkEnd w:id="1"/>
    </w:p>
    <w:p w14:paraId="6C9CA0FC" w14:textId="0A07F984" w:rsidR="00011C24" w:rsidRDefault="00011C24" w:rsidP="008326D8">
      <w:pPr>
        <w:rPr>
          <w:rFonts w:ascii="Verdana" w:hAnsi="Verdana"/>
        </w:rPr>
      </w:pPr>
    </w:p>
    <w:p w14:paraId="4BC34FCF" w14:textId="0A07F984" w:rsidR="00011C24" w:rsidRDefault="00011C24" w:rsidP="008326D8">
      <w:pPr>
        <w:rPr>
          <w:rFonts w:ascii="Verdana" w:hAnsi="Verdana"/>
        </w:rPr>
      </w:pPr>
    </w:p>
    <w:p w14:paraId="1B87FE06" w14:textId="0A07F984" w:rsidR="00011C24" w:rsidRDefault="00011C24" w:rsidP="008326D8">
      <w:pPr>
        <w:rPr>
          <w:rFonts w:ascii="Verdana" w:hAnsi="Verdana"/>
        </w:rPr>
      </w:pPr>
    </w:p>
    <w:p w14:paraId="7B805189" w14:textId="0A07F984" w:rsidR="00011C24" w:rsidRDefault="00011C24" w:rsidP="008326D8">
      <w:pPr>
        <w:rPr>
          <w:rFonts w:ascii="Verdana" w:hAnsi="Verdana"/>
        </w:rPr>
      </w:pPr>
    </w:p>
    <w:p w14:paraId="10700361" w14:textId="0A07F984" w:rsidR="00011C24" w:rsidRDefault="00011C24" w:rsidP="008326D8">
      <w:pPr>
        <w:rPr>
          <w:rFonts w:ascii="Verdana" w:hAnsi="Verdana"/>
        </w:rPr>
      </w:pPr>
    </w:p>
    <w:p w14:paraId="591DE29F" w14:textId="0A07F984" w:rsidR="00011C24" w:rsidRDefault="00011C24" w:rsidP="008326D8">
      <w:pPr>
        <w:rPr>
          <w:rFonts w:ascii="Verdana" w:hAnsi="Verdana"/>
        </w:rPr>
      </w:pPr>
    </w:p>
    <w:p w14:paraId="11387C51" w14:textId="0A07F984" w:rsidR="00011C24" w:rsidRDefault="00011C24" w:rsidP="008326D8">
      <w:pPr>
        <w:rPr>
          <w:rFonts w:ascii="Verdana" w:hAnsi="Verdana"/>
        </w:rPr>
      </w:pPr>
    </w:p>
    <w:p w14:paraId="6093A171" w14:textId="0A07F984" w:rsidR="00011C24" w:rsidRDefault="00011C24" w:rsidP="008326D8">
      <w:pPr>
        <w:rPr>
          <w:rFonts w:ascii="Verdana" w:hAnsi="Verdana"/>
        </w:rPr>
      </w:pPr>
    </w:p>
    <w:p w14:paraId="52BBDEE3" w14:textId="0A07F984" w:rsidR="00011C24" w:rsidRDefault="00011C24" w:rsidP="008326D8">
      <w:pPr>
        <w:rPr>
          <w:rFonts w:ascii="Verdana" w:hAnsi="Verdana"/>
        </w:rPr>
      </w:pPr>
    </w:p>
    <w:p w14:paraId="399D1FF7" w14:textId="0A07F984" w:rsidR="00011C24" w:rsidRDefault="00011C24" w:rsidP="008326D8">
      <w:pPr>
        <w:rPr>
          <w:rFonts w:ascii="Verdana" w:hAnsi="Verdana"/>
        </w:rPr>
      </w:pPr>
    </w:p>
    <w:p w14:paraId="41CCA183" w14:textId="0A07F984" w:rsidR="00011C24" w:rsidRDefault="00011C24" w:rsidP="008326D8">
      <w:pPr>
        <w:rPr>
          <w:rFonts w:ascii="Verdana" w:hAnsi="Verdana"/>
        </w:rPr>
      </w:pPr>
    </w:p>
    <w:p w14:paraId="1365F191" w14:textId="5BE02A89" w:rsidR="008326D8" w:rsidRPr="00441382" w:rsidRDefault="008326D8" w:rsidP="008326D8">
      <w:pPr>
        <w:rPr>
          <w:rFonts w:ascii="Verdana" w:hAnsi="Verdana"/>
          <w:b/>
          <w:bCs/>
          <w:u w:val="single"/>
        </w:rPr>
      </w:pPr>
      <w:r w:rsidRPr="00441382">
        <w:rPr>
          <w:rFonts w:ascii="Verdana" w:hAnsi="Verdana"/>
          <w:b/>
          <w:bCs/>
          <w:u w:val="single"/>
        </w:rPr>
        <w:t xml:space="preserve">Lot 4 </w:t>
      </w:r>
      <w:r w:rsidR="007C055E" w:rsidRPr="00441382">
        <w:rPr>
          <w:rFonts w:ascii="Verdana" w:hAnsi="Verdana"/>
          <w:b/>
          <w:bCs/>
          <w:u w:val="single"/>
        </w:rPr>
        <w:t xml:space="preserve">- </w:t>
      </w:r>
      <w:r w:rsidRPr="00441382">
        <w:rPr>
          <w:rFonts w:ascii="Verdana" w:hAnsi="Verdana"/>
          <w:b/>
          <w:bCs/>
          <w:u w:val="single"/>
        </w:rPr>
        <w:t>Senior Leadership Team Developer / Team Development Expert (TDE)</w:t>
      </w:r>
    </w:p>
    <w:p w14:paraId="1853D930" w14:textId="77777777" w:rsidR="007C055E" w:rsidRDefault="007C055E" w:rsidP="008326D8">
      <w:pPr>
        <w:jc w:val="both"/>
        <w:rPr>
          <w:rFonts w:ascii="Verdana" w:hAnsi="Verdana" w:cs="Calibri"/>
          <w:b/>
        </w:rPr>
      </w:pPr>
    </w:p>
    <w:p w14:paraId="169C6394" w14:textId="389FC43F" w:rsidR="00AA78C3" w:rsidRPr="00F1532E" w:rsidRDefault="00C1626C" w:rsidP="00AA78C3">
      <w:pPr>
        <w:pStyle w:val="paragraph"/>
        <w:spacing w:before="0" w:beforeAutospacing="0" w:after="0" w:afterAutospacing="0"/>
        <w:jc w:val="both"/>
        <w:textAlignment w:val="baseline"/>
        <w:rPr>
          <w:rFonts w:ascii="Verdana" w:hAnsi="Verdana"/>
          <w:sz w:val="22"/>
          <w:szCs w:val="22"/>
        </w:rPr>
      </w:pPr>
      <w:r>
        <w:rPr>
          <w:rStyle w:val="normaltextrun"/>
          <w:rFonts w:ascii="Verdana" w:hAnsi="Verdana"/>
          <w:sz w:val="22"/>
          <w:szCs w:val="22"/>
        </w:rPr>
        <w:t xml:space="preserve">Example of </w:t>
      </w:r>
      <w:r w:rsidR="00B74C05">
        <w:rPr>
          <w:rStyle w:val="normaltextrun"/>
          <w:rFonts w:ascii="Verdana" w:hAnsi="Verdana"/>
          <w:sz w:val="22"/>
          <w:szCs w:val="22"/>
        </w:rPr>
        <w:t xml:space="preserve">roles within </w:t>
      </w:r>
      <w:r w:rsidR="00A55BE3">
        <w:rPr>
          <w:rStyle w:val="normaltextrun"/>
          <w:rFonts w:ascii="Verdana" w:hAnsi="Verdana"/>
          <w:sz w:val="22"/>
          <w:szCs w:val="22"/>
        </w:rPr>
        <w:t xml:space="preserve">leadership </w:t>
      </w:r>
      <w:r w:rsidR="00A37FE6">
        <w:rPr>
          <w:rStyle w:val="normaltextrun"/>
          <w:rFonts w:ascii="Verdana" w:hAnsi="Verdana"/>
          <w:sz w:val="22"/>
          <w:szCs w:val="22"/>
        </w:rPr>
        <w:t>teams</w:t>
      </w:r>
      <w:r w:rsidR="00AA78C3" w:rsidRPr="00F1532E">
        <w:rPr>
          <w:rStyle w:val="normaltextrun"/>
          <w:rFonts w:ascii="Verdana" w:hAnsi="Verdana"/>
          <w:sz w:val="22"/>
          <w:szCs w:val="22"/>
        </w:rPr>
        <w:t xml:space="preserve"> receiving </w:t>
      </w:r>
      <w:r w:rsidR="009C262D">
        <w:rPr>
          <w:rStyle w:val="normaltextrun"/>
          <w:rFonts w:ascii="Verdana" w:hAnsi="Verdana"/>
          <w:sz w:val="22"/>
          <w:szCs w:val="22"/>
        </w:rPr>
        <w:t xml:space="preserve">support via </w:t>
      </w:r>
      <w:r w:rsidR="00A37FE6">
        <w:rPr>
          <w:rStyle w:val="normaltextrun"/>
          <w:rFonts w:ascii="Verdana" w:hAnsi="Verdana"/>
          <w:sz w:val="22"/>
          <w:szCs w:val="22"/>
        </w:rPr>
        <w:t>senior leadership team developers:</w:t>
      </w:r>
    </w:p>
    <w:p w14:paraId="08A4DDF1" w14:textId="78E69BA2" w:rsidR="00AA78C3" w:rsidRDefault="005D1FFE" w:rsidP="00AA78C3">
      <w:pPr>
        <w:pStyle w:val="paragraph"/>
        <w:numPr>
          <w:ilvl w:val="0"/>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Sport NGB’s Leadership Teams</w:t>
      </w:r>
    </w:p>
    <w:p w14:paraId="41ED9049" w14:textId="5D012F6D" w:rsidR="00A37FE6" w:rsidRDefault="00A37FE6"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Chair</w:t>
      </w:r>
    </w:p>
    <w:p w14:paraId="11856116" w14:textId="36059B6D" w:rsidR="00970E6B" w:rsidRDefault="00970E6B"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Board</w:t>
      </w:r>
    </w:p>
    <w:p w14:paraId="3B2E4BC9" w14:textId="1028845C" w:rsidR="00A37FE6" w:rsidRDefault="00A37FE6"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CEO</w:t>
      </w:r>
    </w:p>
    <w:p w14:paraId="7D6A7624" w14:textId="736E5401" w:rsidR="00970E6B" w:rsidRDefault="00970E6B"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Directors</w:t>
      </w:r>
    </w:p>
    <w:p w14:paraId="6A99AA1D" w14:textId="381AF1AD" w:rsidR="00970E6B" w:rsidRDefault="00970E6B" w:rsidP="00970E6B">
      <w:pPr>
        <w:pStyle w:val="paragraph"/>
        <w:numPr>
          <w:ilvl w:val="0"/>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World Class Programme Leadership</w:t>
      </w:r>
      <w:r w:rsidR="00A55BE3">
        <w:rPr>
          <w:rStyle w:val="normaltextrun"/>
          <w:rFonts w:ascii="Verdana" w:hAnsi="Verdana"/>
          <w:sz w:val="22"/>
          <w:szCs w:val="22"/>
        </w:rPr>
        <w:t xml:space="preserve"> teams</w:t>
      </w:r>
    </w:p>
    <w:p w14:paraId="315394EC" w14:textId="1CEBFE91" w:rsidR="00970E6B"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Perform</w:t>
      </w:r>
      <w:r w:rsidR="00C1626C">
        <w:rPr>
          <w:rStyle w:val="normaltextrun"/>
          <w:rFonts w:ascii="Verdana" w:hAnsi="Verdana"/>
          <w:sz w:val="22"/>
          <w:szCs w:val="22"/>
        </w:rPr>
        <w:t>a</w:t>
      </w:r>
      <w:r>
        <w:rPr>
          <w:rStyle w:val="normaltextrun"/>
          <w:rFonts w:ascii="Verdana" w:hAnsi="Verdana"/>
          <w:sz w:val="22"/>
          <w:szCs w:val="22"/>
        </w:rPr>
        <w:t>nce Director</w:t>
      </w:r>
    </w:p>
    <w:p w14:paraId="2438DE36" w14:textId="133C62B6" w:rsidR="00A73EB1"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Head Coach</w:t>
      </w:r>
    </w:p>
    <w:p w14:paraId="0EA3A0DC" w14:textId="5CB45245" w:rsidR="00A73EB1"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 xml:space="preserve">Head of </w:t>
      </w:r>
      <w:r w:rsidR="007564BF">
        <w:rPr>
          <w:rStyle w:val="normaltextrun"/>
          <w:rFonts w:ascii="Verdana" w:hAnsi="Verdana"/>
          <w:sz w:val="22"/>
          <w:szCs w:val="22"/>
        </w:rPr>
        <w:t>other s</w:t>
      </w:r>
      <w:r>
        <w:rPr>
          <w:rStyle w:val="normaltextrun"/>
          <w:rFonts w:ascii="Verdana" w:hAnsi="Verdana"/>
          <w:sz w:val="22"/>
          <w:szCs w:val="22"/>
        </w:rPr>
        <w:t>ervi</w:t>
      </w:r>
      <w:r w:rsidR="00C1626C">
        <w:rPr>
          <w:rStyle w:val="normaltextrun"/>
          <w:rFonts w:ascii="Verdana" w:hAnsi="Verdana"/>
          <w:sz w:val="22"/>
          <w:szCs w:val="22"/>
        </w:rPr>
        <w:t>ces</w:t>
      </w:r>
    </w:p>
    <w:p w14:paraId="37328E56" w14:textId="24BE0787" w:rsidR="00AA78C3" w:rsidRPr="00257B2C" w:rsidRDefault="00AA78C3" w:rsidP="00257B2C">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8F10D82" w14:textId="13AB8C50" w:rsidR="008326D8" w:rsidRPr="008552C5" w:rsidRDefault="008326D8" w:rsidP="008326D8">
      <w:pPr>
        <w:jc w:val="both"/>
        <w:rPr>
          <w:rFonts w:ascii="Verdana" w:hAnsi="Verdana" w:cs="Calibri"/>
          <w:b/>
          <w:sz w:val="22"/>
          <w:szCs w:val="22"/>
        </w:rPr>
      </w:pPr>
      <w:r w:rsidRPr="008552C5">
        <w:rPr>
          <w:rFonts w:ascii="Verdana" w:hAnsi="Verdana" w:cs="Calibri"/>
          <w:b/>
          <w:sz w:val="22"/>
          <w:szCs w:val="22"/>
        </w:rPr>
        <w:t xml:space="preserve">The purpose </w:t>
      </w:r>
    </w:p>
    <w:p w14:paraId="62A01927" w14:textId="77777777" w:rsidR="008326D8" w:rsidRPr="008552C5" w:rsidRDefault="008326D8" w:rsidP="008326D8">
      <w:pPr>
        <w:jc w:val="both"/>
        <w:rPr>
          <w:rFonts w:ascii="Verdana" w:hAnsi="Verdana" w:cs="Calibri"/>
          <w:sz w:val="22"/>
          <w:szCs w:val="22"/>
        </w:rPr>
      </w:pPr>
      <w:r w:rsidRPr="008552C5">
        <w:rPr>
          <w:rFonts w:ascii="Verdana" w:hAnsi="Verdana" w:cs="Calibri"/>
          <w:sz w:val="22"/>
          <w:szCs w:val="22"/>
        </w:rPr>
        <w:t xml:space="preserve">The purpose of a “Team Development Expert” (TDE) is to cultivate individual and collective leadership qualities and behaviours for an identified team within a Sport’s National Governing Body or World Class Programme. The aim is to ensure teams, including senior leadership teams and boards operate as a cohesive and effective unit adding value to the collective organisation and to ensure achievement of strategic objectives for their sport. The team development expert will ensure teams have an awareness and understanding of their dynamics and, as a result, individuals fully understand their own personal strengths and skills which contribute towards the team’s continued success.  </w:t>
      </w:r>
    </w:p>
    <w:p w14:paraId="7D1C57D0" w14:textId="77777777" w:rsidR="008552C5" w:rsidRPr="008552C5" w:rsidRDefault="008552C5" w:rsidP="008326D8">
      <w:pPr>
        <w:rPr>
          <w:rFonts w:ascii="Verdana" w:hAnsi="Verdana"/>
          <w:b/>
          <w:sz w:val="22"/>
          <w:szCs w:val="22"/>
        </w:rPr>
      </w:pPr>
    </w:p>
    <w:p w14:paraId="32F1E0B5" w14:textId="0D51259B" w:rsidR="008326D8" w:rsidRPr="008552C5" w:rsidRDefault="008326D8" w:rsidP="008326D8">
      <w:pPr>
        <w:rPr>
          <w:rFonts w:ascii="Verdana" w:hAnsi="Verdana"/>
          <w:b/>
          <w:sz w:val="22"/>
          <w:szCs w:val="22"/>
        </w:rPr>
      </w:pPr>
      <w:r w:rsidRPr="008552C5">
        <w:rPr>
          <w:rFonts w:ascii="Verdana" w:hAnsi="Verdana"/>
          <w:b/>
          <w:sz w:val="22"/>
          <w:szCs w:val="22"/>
        </w:rPr>
        <w:t>The role of the Team Development Expert</w:t>
      </w:r>
    </w:p>
    <w:p w14:paraId="04465D0B" w14:textId="77777777" w:rsidR="008326D8" w:rsidRPr="008552C5" w:rsidRDefault="008326D8" w:rsidP="008326D8">
      <w:pPr>
        <w:rPr>
          <w:rFonts w:ascii="Verdana" w:hAnsi="Verdana"/>
          <w:sz w:val="22"/>
          <w:szCs w:val="22"/>
        </w:rPr>
      </w:pPr>
      <w:r w:rsidRPr="008552C5">
        <w:rPr>
          <w:rFonts w:ascii="Verdana" w:hAnsi="Verdana"/>
          <w:sz w:val="22"/>
          <w:szCs w:val="22"/>
        </w:rPr>
        <w:t xml:space="preserve">The TDE may be called upon to work with a variety of teams and groups, </w:t>
      </w:r>
      <w:proofErr w:type="spellStart"/>
      <w:r w:rsidRPr="008552C5">
        <w:rPr>
          <w:rFonts w:ascii="Verdana" w:hAnsi="Verdana"/>
          <w:sz w:val="22"/>
          <w:szCs w:val="22"/>
        </w:rPr>
        <w:t>eg</w:t>
      </w:r>
      <w:proofErr w:type="spellEnd"/>
      <w:r w:rsidRPr="008552C5">
        <w:rPr>
          <w:rFonts w:ascii="Verdana" w:hAnsi="Verdana"/>
          <w:sz w:val="22"/>
          <w:szCs w:val="22"/>
        </w:rPr>
        <w:t xml:space="preserve"> Boards, Executive Teams, Performance Leadership Teams, and other groups.  The role of the TDE will vary depending on the NGB’s team development requirements; </w:t>
      </w:r>
      <w:proofErr w:type="gramStart"/>
      <w:r w:rsidRPr="008552C5">
        <w:rPr>
          <w:rFonts w:ascii="Verdana" w:hAnsi="Verdana"/>
          <w:sz w:val="22"/>
          <w:szCs w:val="22"/>
        </w:rPr>
        <w:t>however</w:t>
      </w:r>
      <w:proofErr w:type="gramEnd"/>
      <w:r w:rsidRPr="008552C5">
        <w:rPr>
          <w:rFonts w:ascii="Verdana" w:hAnsi="Verdana"/>
          <w:sz w:val="22"/>
          <w:szCs w:val="22"/>
        </w:rPr>
        <w:t xml:space="preserve"> they will be required to fulfil the following requirements:</w:t>
      </w:r>
    </w:p>
    <w:p w14:paraId="1A6C27F2"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 xml:space="preserve">Work with the NGB and UK Sport to explore and agree the appropriate and most important development requirements </w:t>
      </w:r>
    </w:p>
    <w:p w14:paraId="42452430"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Establish and maintain effective relationships and trust with the team’s members and stakeholders</w:t>
      </w:r>
    </w:p>
    <w:p w14:paraId="718A24E5"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Create a safe and open environment, whilst recognising the confidential nature of the discussions</w:t>
      </w:r>
    </w:p>
    <w:p w14:paraId="5BB64EC4"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Use a range of skills and techniques to raise awareness, insight and gain clarity/commitment to action</w:t>
      </w:r>
    </w:p>
    <w:p w14:paraId="7BF88C7E"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lastRenderedPageBreak/>
        <w:t xml:space="preserve">Provide feedback, based on observation of the team’s performance and behaviour, which will add to the expertise and skills development of the team. </w:t>
      </w:r>
    </w:p>
    <w:p w14:paraId="0932AF12"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Lead the agreed development activity with the team</w:t>
      </w:r>
    </w:p>
    <w:p w14:paraId="652F2A85" w14:textId="739DED1A" w:rsidR="00257B2C" w:rsidRDefault="00257B2C" w:rsidP="00B74C05">
      <w:pPr>
        <w:pStyle w:val="paragraph"/>
        <w:spacing w:before="0" w:beforeAutospacing="0" w:after="0" w:afterAutospacing="0"/>
        <w:jc w:val="both"/>
        <w:textAlignment w:val="baseline"/>
        <w:rPr>
          <w:rFonts w:ascii="Verdana" w:hAnsi="Verdana"/>
          <w:sz w:val="22"/>
          <w:szCs w:val="22"/>
        </w:rPr>
      </w:pPr>
      <w:r>
        <w:rPr>
          <w:rFonts w:ascii="Verdana" w:hAnsi="Verdana"/>
          <w:sz w:val="22"/>
          <w:szCs w:val="22"/>
        </w:rPr>
        <w:t xml:space="preserve">Senior Leadership Team </w:t>
      </w:r>
      <w:r w:rsidR="00710545">
        <w:rPr>
          <w:rFonts w:ascii="Verdana" w:hAnsi="Verdana"/>
          <w:sz w:val="22"/>
          <w:szCs w:val="22"/>
        </w:rPr>
        <w:t>Developers</w:t>
      </w:r>
      <w:r w:rsidRPr="00397E27">
        <w:rPr>
          <w:rFonts w:ascii="Verdana" w:hAnsi="Verdana"/>
          <w:sz w:val="22"/>
          <w:szCs w:val="22"/>
        </w:rPr>
        <w:t xml:space="preserve"> will be engaged on a </w:t>
      </w:r>
      <w:r w:rsidR="00710545">
        <w:rPr>
          <w:rFonts w:ascii="Verdana" w:hAnsi="Verdana"/>
          <w:sz w:val="22"/>
          <w:szCs w:val="22"/>
        </w:rPr>
        <w:t>day</w:t>
      </w:r>
      <w:r w:rsidRPr="00397E27">
        <w:rPr>
          <w:rFonts w:ascii="Verdana" w:hAnsi="Verdana"/>
          <w:sz w:val="22"/>
          <w:szCs w:val="22"/>
        </w:rPr>
        <w:t xml:space="preserve"> rate</w:t>
      </w:r>
      <w:r w:rsidR="00710545">
        <w:rPr>
          <w:rFonts w:ascii="Verdana" w:hAnsi="Verdana"/>
          <w:sz w:val="22"/>
          <w:szCs w:val="22"/>
        </w:rPr>
        <w:t xml:space="preserve">. </w:t>
      </w:r>
      <w:r w:rsidRPr="00397E27">
        <w:rPr>
          <w:rFonts w:ascii="Verdana" w:hAnsi="Verdana"/>
          <w:sz w:val="22"/>
          <w:szCs w:val="22"/>
        </w:rPr>
        <w:t xml:space="preserve">We request that you outline your </w:t>
      </w:r>
      <w:r w:rsidR="00710545">
        <w:rPr>
          <w:rFonts w:ascii="Verdana" w:hAnsi="Verdana"/>
          <w:sz w:val="22"/>
          <w:szCs w:val="22"/>
        </w:rPr>
        <w:t>day</w:t>
      </w:r>
      <w:r w:rsidRPr="00397E27">
        <w:rPr>
          <w:rFonts w:ascii="Verdana" w:hAnsi="Verdana"/>
          <w:sz w:val="22"/>
          <w:szCs w:val="22"/>
        </w:rPr>
        <w:t xml:space="preserve"> rate within the tender response. An anticipated </w:t>
      </w:r>
      <w:r w:rsidR="00710545">
        <w:rPr>
          <w:rFonts w:ascii="Verdana" w:hAnsi="Verdana"/>
          <w:sz w:val="22"/>
          <w:szCs w:val="22"/>
        </w:rPr>
        <w:t>day</w:t>
      </w:r>
      <w:r w:rsidRPr="00397E27">
        <w:rPr>
          <w:rFonts w:ascii="Verdana" w:hAnsi="Verdana"/>
          <w:sz w:val="22"/>
          <w:szCs w:val="22"/>
        </w:rPr>
        <w:t xml:space="preserve"> rate for a</w:t>
      </w:r>
      <w:r w:rsidR="00710545">
        <w:rPr>
          <w:rFonts w:ascii="Verdana" w:hAnsi="Verdana"/>
          <w:sz w:val="22"/>
          <w:szCs w:val="22"/>
        </w:rPr>
        <w:t xml:space="preserve"> senior leadership team developer</w:t>
      </w:r>
      <w:r w:rsidRPr="00397E27">
        <w:rPr>
          <w:rFonts w:ascii="Verdana" w:hAnsi="Verdana"/>
          <w:sz w:val="22"/>
          <w:szCs w:val="22"/>
        </w:rPr>
        <w:t xml:space="preserve"> would be £</w:t>
      </w:r>
      <w:r w:rsidR="00710545">
        <w:rPr>
          <w:rFonts w:ascii="Verdana" w:hAnsi="Verdana"/>
          <w:sz w:val="22"/>
          <w:szCs w:val="22"/>
        </w:rPr>
        <w:t>1,500</w:t>
      </w:r>
      <w:r w:rsidRPr="00397E27">
        <w:rPr>
          <w:rFonts w:ascii="Verdana" w:hAnsi="Verdana"/>
          <w:sz w:val="22"/>
          <w:szCs w:val="22"/>
        </w:rPr>
        <w:t xml:space="preserve"> </w:t>
      </w:r>
      <w:proofErr w:type="spellStart"/>
      <w:r w:rsidRPr="00397E27">
        <w:rPr>
          <w:rFonts w:ascii="Verdana" w:hAnsi="Verdana"/>
          <w:sz w:val="22"/>
          <w:szCs w:val="22"/>
        </w:rPr>
        <w:t>inc</w:t>
      </w:r>
      <w:proofErr w:type="spellEnd"/>
      <w:r w:rsidRPr="00397E27">
        <w:rPr>
          <w:rFonts w:ascii="Verdana" w:hAnsi="Verdana"/>
          <w:sz w:val="22"/>
          <w:szCs w:val="22"/>
        </w:rPr>
        <w:t xml:space="preserve"> VAT per </w:t>
      </w:r>
      <w:r w:rsidR="00B74C05">
        <w:rPr>
          <w:rFonts w:ascii="Verdana" w:hAnsi="Verdana"/>
          <w:sz w:val="22"/>
          <w:szCs w:val="22"/>
        </w:rPr>
        <w:t>day</w:t>
      </w:r>
    </w:p>
    <w:p w14:paraId="3BB89572" w14:textId="77777777" w:rsidR="00B74C05" w:rsidRPr="00B74C05" w:rsidRDefault="00B74C05" w:rsidP="00B74C05">
      <w:pPr>
        <w:pStyle w:val="paragraph"/>
        <w:spacing w:before="0" w:beforeAutospacing="0" w:after="0" w:afterAutospacing="0"/>
        <w:jc w:val="both"/>
        <w:textAlignment w:val="baseline"/>
        <w:rPr>
          <w:rFonts w:ascii="Verdana" w:hAnsi="Verdana"/>
          <w:sz w:val="22"/>
          <w:szCs w:val="22"/>
        </w:rPr>
      </w:pPr>
    </w:p>
    <w:p w14:paraId="089C26B1" w14:textId="77777777" w:rsidR="00C05339" w:rsidRPr="00E93B9A" w:rsidRDefault="00C05339" w:rsidP="00C05339">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3DC15A6E" w14:textId="6528E6FB" w:rsidR="00E1683A" w:rsidRPr="00E1683A" w:rsidRDefault="00E1683A" w:rsidP="00E1683A">
      <w:pPr>
        <w:pStyle w:val="ListParagraph"/>
        <w:numPr>
          <w:ilvl w:val="0"/>
          <w:numId w:val="94"/>
        </w:numPr>
        <w:rPr>
          <w:rFonts w:ascii="Verdana" w:hAnsi="Verdana"/>
        </w:rPr>
      </w:pPr>
      <w:r w:rsidRPr="00E1683A">
        <w:rPr>
          <w:rFonts w:ascii="Verdana" w:hAnsi="Verdana"/>
        </w:rPr>
        <w:t>Demonstrable experience in conducting team and leadership development with senior teams in a range of sectors</w:t>
      </w:r>
    </w:p>
    <w:p w14:paraId="6551E948" w14:textId="7E0C6D12" w:rsidR="008326D8" w:rsidRPr="003023BF" w:rsidRDefault="008326D8" w:rsidP="008326D8">
      <w:pPr>
        <w:pStyle w:val="ListParagraph"/>
        <w:numPr>
          <w:ilvl w:val="0"/>
          <w:numId w:val="94"/>
        </w:numPr>
        <w:rPr>
          <w:rFonts w:ascii="Verdana" w:hAnsi="Verdana"/>
        </w:rPr>
      </w:pPr>
      <w:r w:rsidRPr="003023BF">
        <w:rPr>
          <w:rFonts w:ascii="Verdana" w:hAnsi="Verdana"/>
        </w:rPr>
        <w:t>Strong track record in applying a range of diagnostic tools and processes to senior teams to understand development needs and requirements</w:t>
      </w:r>
    </w:p>
    <w:p w14:paraId="126F5330" w14:textId="77777777" w:rsidR="008326D8" w:rsidRPr="003023BF" w:rsidRDefault="008326D8" w:rsidP="008326D8">
      <w:pPr>
        <w:pStyle w:val="ListParagraph"/>
        <w:numPr>
          <w:ilvl w:val="0"/>
          <w:numId w:val="94"/>
        </w:numPr>
        <w:rPr>
          <w:rFonts w:ascii="Verdana" w:hAnsi="Verdana"/>
        </w:rPr>
      </w:pPr>
      <w:r w:rsidRPr="003023BF">
        <w:rPr>
          <w:rFonts w:ascii="Verdana" w:hAnsi="Verdana"/>
        </w:rPr>
        <w:t>A thorough understanding of team/group dynamics and experience of working with high performing teams</w:t>
      </w:r>
    </w:p>
    <w:p w14:paraId="02187C29" w14:textId="77777777" w:rsidR="008326D8" w:rsidRPr="003023BF" w:rsidRDefault="008326D8" w:rsidP="008326D8">
      <w:pPr>
        <w:pStyle w:val="ListParagraph"/>
        <w:numPr>
          <w:ilvl w:val="0"/>
          <w:numId w:val="94"/>
        </w:numPr>
        <w:rPr>
          <w:rFonts w:ascii="Verdana" w:hAnsi="Verdana"/>
        </w:rPr>
      </w:pPr>
      <w:r w:rsidRPr="003023BF">
        <w:rPr>
          <w:rFonts w:ascii="Verdana" w:hAnsi="Verdana"/>
        </w:rPr>
        <w:t>Applied knowledge and experience of a range of personality profiling tools and the value of these within group situations</w:t>
      </w:r>
    </w:p>
    <w:p w14:paraId="6EDDFA9D" w14:textId="6B1BDC65" w:rsidR="008326D8" w:rsidRPr="003023BF" w:rsidRDefault="008326D8" w:rsidP="008326D8">
      <w:pPr>
        <w:ind w:left="360"/>
        <w:rPr>
          <w:rFonts w:ascii="Verdana" w:hAnsi="Verdana"/>
          <w:b/>
          <w:sz w:val="22"/>
          <w:szCs w:val="22"/>
        </w:rPr>
      </w:pPr>
      <w:r w:rsidRPr="003023BF">
        <w:rPr>
          <w:rFonts w:ascii="Verdana" w:hAnsi="Verdana"/>
          <w:b/>
          <w:sz w:val="22"/>
          <w:szCs w:val="22"/>
        </w:rPr>
        <w:t xml:space="preserve">To be considered for work on Board evaluation, </w:t>
      </w:r>
      <w:proofErr w:type="gramStart"/>
      <w:r w:rsidRPr="003023BF">
        <w:rPr>
          <w:rFonts w:ascii="Verdana" w:hAnsi="Verdana"/>
          <w:b/>
          <w:sz w:val="22"/>
          <w:szCs w:val="22"/>
        </w:rPr>
        <w:t>all of</w:t>
      </w:r>
      <w:proofErr w:type="gramEnd"/>
      <w:r w:rsidRPr="003023BF">
        <w:rPr>
          <w:rFonts w:ascii="Verdana" w:hAnsi="Verdana"/>
          <w:b/>
          <w:sz w:val="22"/>
          <w:szCs w:val="22"/>
        </w:rPr>
        <w:t xml:space="preserve"> the above </w:t>
      </w:r>
      <w:r w:rsidR="00C05339">
        <w:rPr>
          <w:rFonts w:ascii="Verdana" w:hAnsi="Verdana"/>
          <w:b/>
          <w:sz w:val="22"/>
          <w:szCs w:val="22"/>
        </w:rPr>
        <w:t>criteria</w:t>
      </w:r>
      <w:r w:rsidRPr="003023BF">
        <w:rPr>
          <w:rFonts w:ascii="Verdana" w:hAnsi="Verdana"/>
          <w:b/>
          <w:sz w:val="22"/>
          <w:szCs w:val="22"/>
        </w:rPr>
        <w:t>, and:</w:t>
      </w:r>
    </w:p>
    <w:p w14:paraId="54E443E2" w14:textId="77777777" w:rsidR="008326D8" w:rsidRPr="003023BF" w:rsidRDefault="008326D8" w:rsidP="008326D8">
      <w:pPr>
        <w:pStyle w:val="ListParagraph"/>
        <w:numPr>
          <w:ilvl w:val="0"/>
          <w:numId w:val="94"/>
        </w:numPr>
        <w:rPr>
          <w:rFonts w:ascii="Verdana" w:hAnsi="Verdana"/>
        </w:rPr>
      </w:pPr>
      <w:r w:rsidRPr="003023BF">
        <w:rPr>
          <w:rFonts w:ascii="Verdana" w:hAnsi="Verdana"/>
        </w:rPr>
        <w:t>Demonstrable knowledge and experience of working at Board level</w:t>
      </w:r>
    </w:p>
    <w:p w14:paraId="540D0FD7" w14:textId="77777777" w:rsidR="008326D8" w:rsidRPr="003023BF" w:rsidRDefault="008326D8" w:rsidP="008326D8">
      <w:pPr>
        <w:pStyle w:val="ListParagraph"/>
        <w:numPr>
          <w:ilvl w:val="0"/>
          <w:numId w:val="94"/>
        </w:numPr>
        <w:rPr>
          <w:rFonts w:ascii="Verdana" w:hAnsi="Verdana"/>
        </w:rPr>
      </w:pPr>
      <w:r w:rsidRPr="003023BF">
        <w:rPr>
          <w:rFonts w:ascii="Verdana" w:hAnsi="Verdana"/>
        </w:rPr>
        <w:t xml:space="preserve">Experience of conducting facilitated Board evaluations and skills audits </w:t>
      </w:r>
    </w:p>
    <w:p w14:paraId="142583AC" w14:textId="77777777" w:rsidR="008326D8" w:rsidRPr="003023BF" w:rsidRDefault="008326D8" w:rsidP="008326D8">
      <w:pPr>
        <w:rPr>
          <w:rFonts w:ascii="Verdana" w:hAnsi="Verdana"/>
          <w:sz w:val="22"/>
          <w:szCs w:val="22"/>
        </w:rPr>
      </w:pPr>
    </w:p>
    <w:p w14:paraId="7E392BC8" w14:textId="69851B7B" w:rsidR="008326D8" w:rsidRPr="003023BF" w:rsidRDefault="008326D8" w:rsidP="008326D8">
      <w:pPr>
        <w:rPr>
          <w:rFonts w:ascii="Verdana" w:hAnsi="Verdana"/>
          <w:b/>
          <w:sz w:val="22"/>
          <w:szCs w:val="22"/>
        </w:rPr>
      </w:pPr>
      <w:r w:rsidRPr="003023BF">
        <w:rPr>
          <w:rFonts w:ascii="Verdana" w:hAnsi="Verdana"/>
          <w:b/>
          <w:sz w:val="22"/>
          <w:szCs w:val="22"/>
        </w:rPr>
        <w:t xml:space="preserve">Desirable </w:t>
      </w:r>
    </w:p>
    <w:p w14:paraId="3E2A90E1" w14:textId="77777777" w:rsidR="008326D8" w:rsidRPr="003023BF" w:rsidRDefault="008326D8" w:rsidP="008326D8">
      <w:pPr>
        <w:pStyle w:val="ListParagraph"/>
        <w:numPr>
          <w:ilvl w:val="0"/>
          <w:numId w:val="95"/>
        </w:numPr>
        <w:rPr>
          <w:rFonts w:ascii="Verdana" w:hAnsi="Verdana"/>
        </w:rPr>
      </w:pPr>
      <w:r w:rsidRPr="003023BF">
        <w:rPr>
          <w:rFonts w:ascii="Verdana" w:hAnsi="Verdana"/>
        </w:rPr>
        <w:t>Experience of working in, or with, the sports environment at a senior level</w:t>
      </w:r>
    </w:p>
    <w:p w14:paraId="0204E913" w14:textId="068C3C94" w:rsidR="008326D8" w:rsidRDefault="008326D8" w:rsidP="008326D8">
      <w:pPr>
        <w:pStyle w:val="ListParagraph"/>
        <w:numPr>
          <w:ilvl w:val="0"/>
          <w:numId w:val="95"/>
        </w:numPr>
        <w:rPr>
          <w:rFonts w:ascii="Verdana" w:hAnsi="Verdana"/>
        </w:rPr>
      </w:pPr>
      <w:r w:rsidRPr="003023BF">
        <w:rPr>
          <w:rFonts w:ascii="Verdana" w:hAnsi="Verdana"/>
        </w:rPr>
        <w:t>Personal senior leadership experience in an organisation undergoing significant change</w:t>
      </w:r>
    </w:p>
    <w:p w14:paraId="4CFCADB1" w14:textId="2850EAB4" w:rsidR="002B6078" w:rsidRDefault="002B6078" w:rsidP="002B6078">
      <w:pPr>
        <w:pStyle w:val="ListParagraph"/>
        <w:numPr>
          <w:ilvl w:val="0"/>
          <w:numId w:val="95"/>
        </w:numPr>
        <w:rPr>
          <w:rFonts w:ascii="Verdana" w:hAnsi="Verdana"/>
        </w:rPr>
      </w:pPr>
      <w:r w:rsidRPr="002B6078">
        <w:rPr>
          <w:rFonts w:ascii="Verdana" w:hAnsi="Verdana"/>
        </w:rPr>
        <w:t>Experience of team/group coaching to expertly manage conflict within a team</w:t>
      </w:r>
    </w:p>
    <w:p w14:paraId="4348C160" w14:textId="226E5968" w:rsidR="002B6078" w:rsidRPr="002B6078" w:rsidRDefault="002B6078" w:rsidP="002B6078">
      <w:pPr>
        <w:pStyle w:val="ListParagraph"/>
        <w:numPr>
          <w:ilvl w:val="0"/>
          <w:numId w:val="95"/>
        </w:numPr>
        <w:rPr>
          <w:rFonts w:ascii="Verdana" w:hAnsi="Verdana"/>
        </w:rPr>
      </w:pPr>
      <w:r w:rsidRPr="002B6078">
        <w:rPr>
          <w:rFonts w:ascii="Verdana" w:hAnsi="Verdana"/>
        </w:rPr>
        <w:t xml:space="preserve">A commitment to developing others </w:t>
      </w:r>
    </w:p>
    <w:p w14:paraId="34792637" w14:textId="77777777" w:rsidR="00587726" w:rsidRPr="00587726" w:rsidRDefault="00587726" w:rsidP="00587726">
      <w:pPr>
        <w:ind w:left="360"/>
        <w:rPr>
          <w:rFonts w:ascii="Verdana" w:hAnsi="Verdana"/>
        </w:rPr>
      </w:pPr>
    </w:p>
    <w:p w14:paraId="60990E35" w14:textId="344DC441" w:rsidR="000105C1" w:rsidRDefault="000105C1" w:rsidP="000105C1">
      <w:pPr>
        <w:spacing w:after="200" w:line="276" w:lineRule="auto"/>
      </w:pPr>
    </w:p>
    <w:p w14:paraId="266ECD2D" w14:textId="11C10988" w:rsidR="00224355" w:rsidRDefault="00224355" w:rsidP="000105C1">
      <w:pPr>
        <w:spacing w:after="200" w:line="276" w:lineRule="auto"/>
      </w:pPr>
    </w:p>
    <w:p w14:paraId="35976DE4" w14:textId="77777777" w:rsidR="00224355" w:rsidRDefault="00224355" w:rsidP="000105C1">
      <w:pPr>
        <w:spacing w:after="200" w:line="276" w:lineRule="auto"/>
      </w:pPr>
    </w:p>
    <w:p w14:paraId="1243C5FB" w14:textId="4D0EEB66" w:rsidR="00391B61" w:rsidRDefault="00391B61" w:rsidP="000105C1">
      <w:pPr>
        <w:spacing w:after="200" w:line="276" w:lineRule="auto"/>
      </w:pPr>
    </w:p>
    <w:p w14:paraId="50699141" w14:textId="7CF64559" w:rsidR="00391B61" w:rsidRDefault="00391B61" w:rsidP="000105C1">
      <w:pPr>
        <w:spacing w:after="200" w:line="276" w:lineRule="auto"/>
      </w:pPr>
    </w:p>
    <w:p w14:paraId="0ECF6644" w14:textId="4592E6CA" w:rsidR="00391B61" w:rsidRDefault="00391B61" w:rsidP="000105C1">
      <w:pPr>
        <w:spacing w:after="200" w:line="276" w:lineRule="auto"/>
      </w:pPr>
    </w:p>
    <w:p w14:paraId="2FACB40B" w14:textId="0F83C99D" w:rsidR="00391B61" w:rsidRDefault="00391B61" w:rsidP="000105C1">
      <w:pPr>
        <w:spacing w:after="200" w:line="276" w:lineRule="auto"/>
      </w:pPr>
    </w:p>
    <w:p w14:paraId="4DDA47AD" w14:textId="49FCA82A" w:rsidR="00391B61" w:rsidRDefault="00391B61" w:rsidP="000105C1">
      <w:pPr>
        <w:spacing w:after="200" w:line="276" w:lineRule="auto"/>
      </w:pPr>
    </w:p>
    <w:p w14:paraId="7CCC37CF" w14:textId="4185F743" w:rsidR="00391B61" w:rsidRDefault="00391B61" w:rsidP="000105C1">
      <w:pPr>
        <w:spacing w:after="200" w:line="276" w:lineRule="auto"/>
      </w:pPr>
    </w:p>
    <w:p w14:paraId="4B6B90F1" w14:textId="78A451F4" w:rsidR="00391B61" w:rsidRDefault="00391B61" w:rsidP="000105C1">
      <w:pPr>
        <w:spacing w:after="200" w:line="276" w:lineRule="auto"/>
      </w:pPr>
    </w:p>
    <w:p w14:paraId="52E8E6C4" w14:textId="4BE9C10C" w:rsidR="00391B61" w:rsidRDefault="00391B61" w:rsidP="000105C1">
      <w:pPr>
        <w:spacing w:after="200" w:line="276" w:lineRule="auto"/>
      </w:pPr>
    </w:p>
    <w:p w14:paraId="619FCD03" w14:textId="4A88DC42" w:rsidR="00391B61" w:rsidRDefault="00391B61" w:rsidP="000105C1">
      <w:pPr>
        <w:spacing w:after="200" w:line="276" w:lineRule="auto"/>
      </w:pPr>
    </w:p>
    <w:p w14:paraId="7F76A697" w14:textId="05E1EE2A" w:rsidR="00391B61" w:rsidRDefault="00391B61" w:rsidP="000105C1">
      <w:pPr>
        <w:spacing w:after="200" w:line="276" w:lineRule="auto"/>
      </w:pPr>
    </w:p>
    <w:p w14:paraId="477A65BF" w14:textId="3D9E3BD6" w:rsidR="00391B61" w:rsidRDefault="00391B61" w:rsidP="000105C1">
      <w:pPr>
        <w:spacing w:after="200" w:line="276" w:lineRule="auto"/>
      </w:pPr>
    </w:p>
    <w:p w14:paraId="7A6A4659" w14:textId="5A19BAB8" w:rsidR="00391B61" w:rsidRDefault="00391B61" w:rsidP="000105C1">
      <w:pPr>
        <w:spacing w:after="200" w:line="276" w:lineRule="auto"/>
      </w:pPr>
    </w:p>
    <w:p w14:paraId="5793A650" w14:textId="566025F3" w:rsidR="00391B61" w:rsidRDefault="00391B61" w:rsidP="000105C1">
      <w:pPr>
        <w:spacing w:after="200" w:line="276" w:lineRule="auto"/>
      </w:pPr>
    </w:p>
    <w:p w14:paraId="419CC1C8" w14:textId="77777777" w:rsidR="00391B61" w:rsidRDefault="00391B61" w:rsidP="000105C1">
      <w:pPr>
        <w:spacing w:after="200" w:line="276" w:lineRule="auto"/>
      </w:pPr>
    </w:p>
    <w:p w14:paraId="54DFBDBF" w14:textId="77777777" w:rsidR="000105C1" w:rsidRDefault="000105C1" w:rsidP="000105C1">
      <w:pPr>
        <w:spacing w:after="200" w:line="276" w:lineRule="auto"/>
      </w:pPr>
    </w:p>
    <w:p w14:paraId="1A5F67C0" w14:textId="3A8CA900" w:rsidR="00A77B61" w:rsidRPr="00016B78" w:rsidRDefault="00451F23" w:rsidP="001D721E">
      <w:pPr>
        <w:jc w:val="center"/>
        <w:rPr>
          <w:rFonts w:ascii="Verdana" w:hAnsi="Verdana"/>
          <w:b/>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37373003" w:rsidR="00274C79" w:rsidRPr="00016B78" w:rsidRDefault="00175085" w:rsidP="00274C79">
      <w:pPr>
        <w:jc w:val="center"/>
        <w:rPr>
          <w:rFonts w:ascii="Verdana" w:hAnsi="Verdana"/>
          <w:b/>
          <w:color w:val="FF0000"/>
          <w:sz w:val="20"/>
          <w:szCs w:val="20"/>
        </w:rPr>
      </w:pPr>
      <w:r>
        <w:rPr>
          <w:rFonts w:ascii="Verdana" w:hAnsi="Verdana"/>
          <w:b/>
          <w:color w:val="FF0000"/>
          <w:sz w:val="20"/>
          <w:szCs w:val="20"/>
        </w:rPr>
        <w:t>PEOPLE DEVELOPMENT</w:t>
      </w:r>
      <w:r w:rsidR="00274C79" w:rsidRPr="00016B78">
        <w:rPr>
          <w:rFonts w:ascii="Verdana" w:hAnsi="Verdana"/>
          <w:b/>
          <w:color w:val="FF0000"/>
          <w:sz w:val="20"/>
          <w:szCs w:val="20"/>
        </w:rPr>
        <w:t xml:space="preserve"> TEAM</w:t>
      </w:r>
    </w:p>
    <w:p w14:paraId="46D36527" w14:textId="77777777" w:rsidR="00274C79" w:rsidRPr="00016B78" w:rsidRDefault="00274C79" w:rsidP="00274C79">
      <w:pPr>
        <w:jc w:val="center"/>
        <w:rPr>
          <w:rFonts w:ascii="Verdana" w:hAnsi="Verdana"/>
          <w:b/>
          <w:color w:val="FF0000"/>
          <w:sz w:val="20"/>
          <w:szCs w:val="20"/>
        </w:rPr>
      </w:pPr>
    </w:p>
    <w:p w14:paraId="36DC5C6A" w14:textId="3426B825"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175085">
        <w:rPr>
          <w:rFonts w:ascii="Verdana" w:hAnsi="Verdana"/>
          <w:sz w:val="20"/>
          <w:szCs w:val="20"/>
        </w:rPr>
        <w:t xml:space="preserve"> THE PEOPLE SUPPORT FRAMEWORK</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0C3E8079"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w:t>
      </w:r>
      <w:r w:rsidR="00880EAF">
        <w:rPr>
          <w:rFonts w:ascii="Verdana" w:hAnsi="Verdana"/>
          <w:sz w:val="20"/>
          <w:szCs w:val="20"/>
        </w:rPr>
        <w:t>1</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64CDCDCE" w14:textId="04D280A8" w:rsidR="009307CE" w:rsidRPr="00016B78" w:rsidRDefault="00175085"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465D52A5" w14:textId="77777777" w:rsidR="009307CE" w:rsidRPr="00016B78" w:rsidRDefault="009307CE" w:rsidP="009307CE">
      <w:pPr>
        <w:jc w:val="center"/>
        <w:rPr>
          <w:rFonts w:ascii="Verdana" w:hAnsi="Verdana"/>
          <w:b/>
          <w:color w:val="FF0000"/>
          <w:sz w:val="20"/>
          <w:szCs w:val="20"/>
        </w:rPr>
      </w:pPr>
    </w:p>
    <w:p w14:paraId="0538529F" w14:textId="7B9D20FB"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75085">
        <w:rPr>
          <w:rFonts w:ascii="Verdana" w:hAnsi="Verdana"/>
          <w:sz w:val="20"/>
          <w:szCs w:val="20"/>
        </w:rPr>
        <w:t>THE PEOPLE SUPPORT FRMAEWORK</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54D351E9"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w:t>
      </w:r>
      <w:r w:rsidR="00880EAF">
        <w:rPr>
          <w:rFonts w:ascii="Verdana" w:hAnsi="Verdana"/>
          <w:sz w:val="20"/>
          <w:szCs w:val="20"/>
        </w:rPr>
        <w:t>1</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68545F3D" w:rsidR="009E677E" w:rsidRDefault="00175085"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PEOPLE DEVEL</w:t>
      </w:r>
      <w:r w:rsidR="00CA54B7">
        <w:rPr>
          <w:rFonts w:ascii="Verdana" w:hAnsi="Verdana" w:cs="Tahoma"/>
          <w:b/>
          <w:bCs/>
          <w:color w:val="FF0000"/>
          <w:sz w:val="20"/>
          <w:szCs w:val="20"/>
        </w:rPr>
        <w:t>OPMENT</w:t>
      </w:r>
      <w:r w:rsidR="009E677E">
        <w:rPr>
          <w:rFonts w:ascii="Verdana" w:hAnsi="Verdana" w:cs="Tahoma"/>
          <w:b/>
          <w:bCs/>
          <w:color w:val="FF0000"/>
          <w:sz w:val="20"/>
          <w:szCs w:val="20"/>
        </w:rPr>
        <w:t xml:space="preserve"> TEAM</w:t>
      </w:r>
    </w:p>
    <w:p w14:paraId="30F5B6CC"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5B24B07F"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 xml:space="preserve">PROVISION OF </w:t>
      </w:r>
      <w:r w:rsidR="00CA54B7">
        <w:rPr>
          <w:rFonts w:ascii="Verdana" w:hAnsi="Verdana" w:cs="Tahoma"/>
          <w:b/>
          <w:bCs/>
          <w:color w:val="000000"/>
          <w:sz w:val="20"/>
          <w:szCs w:val="20"/>
        </w:rPr>
        <w:t>THE PEOPLE SUPPORT FRAMEWORK</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7F028F">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48506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71763E">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71763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48506E">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71763E">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71763E">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71763E">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71763E">
            <w:pPr>
              <w:spacing w:after="120"/>
              <w:ind w:left="1080"/>
              <w:jc w:val="both"/>
              <w:rPr>
                <w:rFonts w:ascii="Calibri" w:eastAsia="Calibri" w:hAnsi="Calibri" w:cs="Calibri"/>
              </w:rPr>
            </w:pPr>
          </w:p>
          <w:p w14:paraId="62CD2937"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71763E">
            <w:pPr>
              <w:spacing w:after="120"/>
              <w:ind w:left="1080"/>
              <w:jc w:val="both"/>
            </w:pPr>
          </w:p>
        </w:tc>
      </w:tr>
      <w:tr w:rsidR="009E677E" w14:paraId="785934C5"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71763E">
            <w:pPr>
              <w:spacing w:after="120"/>
              <w:ind w:left="1080"/>
              <w:jc w:val="both"/>
            </w:pPr>
          </w:p>
        </w:tc>
      </w:tr>
      <w:tr w:rsidR="009E677E" w14:paraId="68E34D43" w14:textId="77777777" w:rsidTr="0048506E">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7F028F">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71763E">
            <w:pPr>
              <w:spacing w:after="120"/>
              <w:ind w:left="1080"/>
              <w:jc w:val="both"/>
            </w:pPr>
          </w:p>
        </w:tc>
      </w:tr>
      <w:tr w:rsidR="009E677E" w14:paraId="653A77B6"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71763E">
            <w:pPr>
              <w:spacing w:after="120"/>
              <w:ind w:left="1080"/>
              <w:jc w:val="both"/>
            </w:pPr>
          </w:p>
        </w:tc>
      </w:tr>
      <w:tr w:rsidR="009E677E" w14:paraId="26366B38"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71763E">
            <w:pPr>
              <w:spacing w:after="120"/>
              <w:ind w:left="1080"/>
              <w:jc w:val="both"/>
            </w:pPr>
          </w:p>
        </w:tc>
      </w:tr>
      <w:tr w:rsidR="009E677E" w14:paraId="60D94F1F"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71763E">
            <w:pPr>
              <w:spacing w:after="120"/>
              <w:ind w:left="1080"/>
              <w:jc w:val="both"/>
            </w:pPr>
          </w:p>
        </w:tc>
      </w:tr>
      <w:tr w:rsidR="009E677E" w14:paraId="1164F19B"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71763E">
            <w:pPr>
              <w:spacing w:after="120"/>
              <w:ind w:left="1080"/>
              <w:jc w:val="both"/>
            </w:pPr>
          </w:p>
        </w:tc>
      </w:tr>
      <w:tr w:rsidR="009E677E" w14:paraId="166C85EB" w14:textId="77777777" w:rsidTr="0048506E">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71763E">
            <w:pPr>
              <w:spacing w:after="120"/>
              <w:ind w:left="1080"/>
              <w:jc w:val="both"/>
            </w:pPr>
          </w:p>
        </w:tc>
      </w:tr>
      <w:tr w:rsidR="009E677E" w14:paraId="3129D82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71763E">
            <w:pPr>
              <w:spacing w:after="120"/>
              <w:ind w:left="1080"/>
              <w:jc w:val="both"/>
            </w:pPr>
          </w:p>
        </w:tc>
      </w:tr>
      <w:tr w:rsidR="009E677E" w14:paraId="1C7365D2"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71763E">
            <w:pPr>
              <w:spacing w:after="120"/>
              <w:ind w:left="1080"/>
              <w:jc w:val="both"/>
            </w:pPr>
          </w:p>
        </w:tc>
      </w:tr>
      <w:tr w:rsidR="009E677E" w14:paraId="592B714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71763E">
            <w:pPr>
              <w:spacing w:after="120"/>
              <w:ind w:left="1080"/>
              <w:jc w:val="both"/>
            </w:pPr>
          </w:p>
        </w:tc>
      </w:tr>
      <w:tr w:rsidR="009E677E" w14:paraId="3E8FDA46" w14:textId="77777777" w:rsidTr="0048506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71763E">
            <w:pPr>
              <w:spacing w:after="120"/>
              <w:ind w:left="1080"/>
              <w:jc w:val="both"/>
            </w:pPr>
          </w:p>
        </w:tc>
      </w:tr>
      <w:tr w:rsidR="009E677E" w14:paraId="279915EE" w14:textId="77777777" w:rsidTr="0048506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71763E">
            <w:pPr>
              <w:spacing w:after="120"/>
              <w:ind w:left="1080"/>
              <w:jc w:val="both"/>
            </w:pPr>
          </w:p>
        </w:tc>
      </w:tr>
      <w:tr w:rsidR="009E677E" w14:paraId="2E90C9E7" w14:textId="77777777" w:rsidTr="0048506E">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71763E">
            <w:pPr>
              <w:spacing w:after="120"/>
              <w:ind w:left="1080"/>
              <w:jc w:val="both"/>
            </w:pPr>
          </w:p>
        </w:tc>
      </w:tr>
      <w:tr w:rsidR="009E677E" w14:paraId="1BBE4AEF" w14:textId="77777777" w:rsidTr="0048506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7F028F">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71763E">
            <w:pPr>
              <w:spacing w:after="120"/>
              <w:ind w:left="360"/>
              <w:jc w:val="both"/>
            </w:pPr>
          </w:p>
        </w:tc>
      </w:tr>
      <w:tr w:rsidR="009E677E" w14:paraId="2D85CF29" w14:textId="77777777" w:rsidTr="0048506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71763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71763E">
            <w:pPr>
              <w:spacing w:after="120"/>
              <w:ind w:left="360"/>
              <w:jc w:val="both"/>
            </w:pPr>
          </w:p>
        </w:tc>
      </w:tr>
      <w:tr w:rsidR="009E677E" w14:paraId="4E448767" w14:textId="77777777" w:rsidTr="0048506E">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71763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71763E">
            <w:pPr>
              <w:spacing w:after="120"/>
              <w:ind w:left="360"/>
              <w:jc w:val="both"/>
            </w:pPr>
          </w:p>
        </w:tc>
      </w:tr>
      <w:tr w:rsidR="009E677E" w14:paraId="2EB1EEAA" w14:textId="77777777" w:rsidTr="0048506E">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71763E">
            <w:pPr>
              <w:spacing w:after="120"/>
              <w:ind w:left="360"/>
              <w:jc w:val="both"/>
            </w:pPr>
          </w:p>
        </w:tc>
      </w:tr>
      <w:tr w:rsidR="009E677E" w14:paraId="00E9FF22" w14:textId="77777777" w:rsidTr="0048506E">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71763E">
            <w:pPr>
              <w:spacing w:after="120"/>
              <w:ind w:left="360"/>
              <w:jc w:val="both"/>
            </w:pPr>
          </w:p>
        </w:tc>
      </w:tr>
      <w:tr w:rsidR="009E677E" w14:paraId="6C94C9F6"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71763E">
            <w:pPr>
              <w:spacing w:after="120"/>
              <w:ind w:left="360"/>
              <w:jc w:val="both"/>
            </w:pPr>
          </w:p>
        </w:tc>
      </w:tr>
      <w:tr w:rsidR="009E677E" w14:paraId="059F35E3"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71763E">
            <w:pPr>
              <w:spacing w:after="120"/>
              <w:ind w:left="360"/>
              <w:jc w:val="both"/>
            </w:pPr>
          </w:p>
        </w:tc>
      </w:tr>
      <w:tr w:rsidR="009E677E" w:rsidRPr="00B628C1" w14:paraId="61BBF565"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71763E">
            <w:pPr>
              <w:spacing w:after="120"/>
              <w:ind w:left="360"/>
              <w:jc w:val="both"/>
              <w:rPr>
                <w:rFonts w:ascii="Verdana" w:hAnsi="Verdana"/>
                <w:sz w:val="20"/>
                <w:szCs w:val="20"/>
              </w:rPr>
            </w:pPr>
          </w:p>
        </w:tc>
      </w:tr>
      <w:tr w:rsidR="009E677E" w:rsidRPr="00B628C1" w14:paraId="5A3F4F2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71763E">
            <w:pPr>
              <w:spacing w:after="120"/>
              <w:ind w:left="360"/>
              <w:jc w:val="both"/>
              <w:rPr>
                <w:rFonts w:ascii="Verdana" w:hAnsi="Verdana"/>
                <w:sz w:val="20"/>
                <w:szCs w:val="20"/>
              </w:rPr>
            </w:pPr>
          </w:p>
        </w:tc>
      </w:tr>
      <w:tr w:rsidR="009E677E" w:rsidRPr="00B628C1" w14:paraId="59F740BD"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71763E">
            <w:pPr>
              <w:spacing w:after="120"/>
              <w:ind w:left="360"/>
              <w:jc w:val="both"/>
              <w:rPr>
                <w:rFonts w:ascii="Verdana" w:hAnsi="Verdana"/>
                <w:sz w:val="20"/>
                <w:szCs w:val="20"/>
              </w:rPr>
            </w:pPr>
          </w:p>
        </w:tc>
      </w:tr>
      <w:tr w:rsidR="009E677E" w:rsidRPr="00B628C1" w14:paraId="233D021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71763E">
            <w:pPr>
              <w:spacing w:after="120"/>
              <w:ind w:left="360"/>
              <w:jc w:val="both"/>
              <w:rPr>
                <w:rFonts w:ascii="Verdana" w:hAnsi="Verdana"/>
                <w:sz w:val="20"/>
                <w:szCs w:val="20"/>
              </w:rPr>
            </w:pPr>
          </w:p>
        </w:tc>
      </w:tr>
      <w:tr w:rsidR="009E677E" w:rsidRPr="00B628C1" w14:paraId="49158CE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71763E">
            <w:pPr>
              <w:spacing w:after="120"/>
              <w:ind w:left="360"/>
              <w:jc w:val="both"/>
              <w:rPr>
                <w:rFonts w:ascii="Verdana" w:hAnsi="Verdana"/>
                <w:sz w:val="20"/>
                <w:szCs w:val="20"/>
              </w:rPr>
            </w:pPr>
          </w:p>
        </w:tc>
      </w:tr>
      <w:tr w:rsidR="009E677E" w:rsidRPr="00B628C1" w14:paraId="4FE44D53"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71763E">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71763E">
            <w:pPr>
              <w:spacing w:after="120"/>
              <w:ind w:left="360"/>
              <w:jc w:val="both"/>
              <w:rPr>
                <w:rFonts w:ascii="Verdana" w:hAnsi="Verdana"/>
                <w:sz w:val="20"/>
                <w:szCs w:val="20"/>
              </w:rPr>
            </w:pPr>
          </w:p>
        </w:tc>
      </w:tr>
      <w:tr w:rsidR="009E677E" w:rsidRPr="00B628C1" w14:paraId="6EAC6CDD"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71763E">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71763E">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7F028F">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71763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71763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7F028F">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71763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71763E">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 w:name="h.1fob9te"/>
            <w:bookmarkEnd w:id="2"/>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71763E">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71763E">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71763E">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71763E">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71763E">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71763E">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7F028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71763E">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7F028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71763E">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71763E">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71763E">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71763E">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71763E">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71763E">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71763E">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CC64699" w14:textId="79CC00CB" w:rsidR="009307CE" w:rsidRPr="00016B78" w:rsidRDefault="00CA54B7"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4243459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A54B7">
        <w:rPr>
          <w:rFonts w:ascii="Verdana" w:hAnsi="Verdana"/>
          <w:sz w:val="20"/>
          <w:szCs w:val="20"/>
        </w:rPr>
        <w:t>THE PEOPLE SUPPORT FRAMEWORK</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276FD00" w14:textId="68E863A7" w:rsidR="009307CE" w:rsidRPr="00016B78" w:rsidRDefault="00CA54B7"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79D4B619" w14:textId="77777777" w:rsidR="009307CE" w:rsidRPr="00016B78" w:rsidRDefault="009307CE" w:rsidP="009307CE">
      <w:pPr>
        <w:jc w:val="center"/>
        <w:rPr>
          <w:rFonts w:ascii="Verdana" w:hAnsi="Verdana"/>
          <w:b/>
          <w:color w:val="FF0000"/>
          <w:sz w:val="20"/>
          <w:szCs w:val="20"/>
        </w:rPr>
      </w:pPr>
    </w:p>
    <w:p w14:paraId="705AD9C3" w14:textId="16673882"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675C">
        <w:rPr>
          <w:rFonts w:ascii="Verdana" w:hAnsi="Verdana"/>
          <w:sz w:val="20"/>
          <w:szCs w:val="20"/>
        </w:rPr>
        <w:t>THE PEOPLE SUPPORT FRAMEWORK</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6860F144" w14:textId="72EBC9B7" w:rsidR="009307CE" w:rsidRPr="00016B78" w:rsidRDefault="00F0675C"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6A14BF67" w14:textId="77777777" w:rsidR="009307CE" w:rsidRPr="00016B78" w:rsidRDefault="009307CE" w:rsidP="009307CE">
      <w:pPr>
        <w:jc w:val="center"/>
        <w:rPr>
          <w:rFonts w:ascii="Verdana" w:hAnsi="Verdana"/>
          <w:b/>
          <w:color w:val="FF0000"/>
          <w:sz w:val="20"/>
          <w:szCs w:val="20"/>
        </w:rPr>
      </w:pPr>
    </w:p>
    <w:p w14:paraId="38FFBC5E" w14:textId="64C15F5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675C">
        <w:rPr>
          <w:rFonts w:ascii="Verdana" w:hAnsi="Verdana"/>
          <w:sz w:val="20"/>
          <w:szCs w:val="20"/>
        </w:rPr>
        <w:t xml:space="preserve">THE PEOPLE SUPPORT </w:t>
      </w:r>
      <w:r w:rsidR="00B31D8C">
        <w:rPr>
          <w:rFonts w:ascii="Verdana" w:hAnsi="Verdana"/>
          <w:sz w:val="20"/>
          <w:szCs w:val="20"/>
        </w:rPr>
        <w:t>FRAMEWORK</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25F00580"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w:t>
      </w:r>
      <w:r w:rsidR="00232583" w:rsidRPr="00232583">
        <w:rPr>
          <w:rFonts w:ascii="Verdana" w:hAnsi="Verdana"/>
          <w:sz w:val="20"/>
        </w:rPr>
        <w:t>provision of the people support framework</w:t>
      </w:r>
      <w:r w:rsidRPr="00016B78">
        <w:rPr>
          <w:rFonts w:ascii="Verdana" w:hAnsi="Verdana"/>
          <w:sz w:val="20"/>
        </w:rPr>
        <w: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49FA3B13"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w:t>
      </w:r>
      <w:r w:rsidR="00880EAF">
        <w:rPr>
          <w:rFonts w:ascii="Verdana" w:hAnsi="Verdana"/>
          <w:sz w:val="20"/>
          <w:szCs w:val="20"/>
        </w:rPr>
        <w:t>1</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3AB72250" w14:textId="2E099833" w:rsidR="009307CE" w:rsidRPr="00016B78" w:rsidRDefault="00C275D3"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1EAC2909" w14:textId="77777777" w:rsidR="009307CE" w:rsidRPr="00016B78" w:rsidRDefault="009307CE" w:rsidP="009307CE">
      <w:pPr>
        <w:jc w:val="center"/>
        <w:rPr>
          <w:rFonts w:ascii="Verdana" w:hAnsi="Verdana"/>
          <w:b/>
          <w:color w:val="FF0000"/>
          <w:sz w:val="20"/>
          <w:szCs w:val="20"/>
        </w:rPr>
      </w:pPr>
    </w:p>
    <w:p w14:paraId="4DAF0D2B" w14:textId="473A93AC"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275D3">
        <w:rPr>
          <w:rFonts w:ascii="Verdana" w:hAnsi="Verdana"/>
          <w:sz w:val="20"/>
          <w:szCs w:val="20"/>
        </w:rPr>
        <w:t>THE PEOPLE SUPPORT FRAMEWORK</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1FB9232B"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w:t>
      </w:r>
      <w:r w:rsidR="00880EAF">
        <w:rPr>
          <w:rFonts w:ascii="Verdana" w:hAnsi="Verdana"/>
          <w:sz w:val="20"/>
          <w:szCs w:val="20"/>
        </w:rPr>
        <w:t>1</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5F4395"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5F4395"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4F990EBA" w14:textId="3F03AB6B" w:rsidR="009307CE" w:rsidRPr="00016B78" w:rsidRDefault="000C7C1C"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3DD6C2D2" w14:textId="77777777" w:rsidR="009307CE" w:rsidRPr="00016B78" w:rsidRDefault="009307CE" w:rsidP="009307CE">
      <w:pPr>
        <w:jc w:val="center"/>
        <w:rPr>
          <w:rFonts w:ascii="Verdana" w:hAnsi="Verdana"/>
          <w:b/>
          <w:color w:val="FF0000"/>
          <w:sz w:val="20"/>
          <w:szCs w:val="20"/>
        </w:rPr>
      </w:pPr>
    </w:p>
    <w:p w14:paraId="72FCD68A" w14:textId="38DF6D50"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0C7C1C">
        <w:rPr>
          <w:rFonts w:ascii="Verdana" w:hAnsi="Verdana"/>
          <w:sz w:val="20"/>
          <w:szCs w:val="20"/>
        </w:rPr>
        <w:t>THE PEOPLE SUPPORT FRAMEWORK</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noProof/>
        </w:rPr>
        <w:drawing>
          <wp:inline distT="0" distB="0" distL="0" distR="0" wp14:anchorId="27AB0B5C" wp14:editId="4A1B551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828800" cy="1743075"/>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71763E">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71763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71763E">
            <w:pPr>
              <w:autoSpaceDE w:val="0"/>
              <w:autoSpaceDN w:val="0"/>
              <w:adjustRightInd w:val="0"/>
              <w:rPr>
                <w:rFonts w:ascii="Verdana" w:hAnsi="Verdana" w:cs="Arial"/>
                <w:b/>
                <w:sz w:val="20"/>
                <w:szCs w:val="20"/>
                <w:lang w:eastAsia="en-GB"/>
              </w:rPr>
            </w:pPr>
          </w:p>
          <w:p w14:paraId="50692050"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71763E">
            <w:pPr>
              <w:autoSpaceDE w:val="0"/>
              <w:autoSpaceDN w:val="0"/>
              <w:adjustRightInd w:val="0"/>
              <w:rPr>
                <w:rFonts w:ascii="Verdana" w:hAnsi="Verdana" w:cs="Arial"/>
                <w:b/>
                <w:sz w:val="20"/>
                <w:szCs w:val="20"/>
                <w:lang w:eastAsia="en-GB"/>
              </w:rPr>
            </w:pPr>
          </w:p>
          <w:p w14:paraId="1C90C9FE"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71763E">
            <w:pPr>
              <w:autoSpaceDE w:val="0"/>
              <w:autoSpaceDN w:val="0"/>
              <w:adjustRightInd w:val="0"/>
              <w:rPr>
                <w:rFonts w:ascii="Verdana" w:hAnsi="Verdana" w:cs="Arial"/>
                <w:b/>
                <w:sz w:val="20"/>
                <w:szCs w:val="20"/>
                <w:lang w:eastAsia="en-GB"/>
              </w:rPr>
            </w:pPr>
          </w:p>
          <w:p w14:paraId="5100A401"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71763E">
            <w:pPr>
              <w:autoSpaceDE w:val="0"/>
              <w:autoSpaceDN w:val="0"/>
              <w:adjustRightInd w:val="0"/>
              <w:rPr>
                <w:rFonts w:ascii="Verdana" w:hAnsi="Verdana" w:cs="Arial"/>
                <w:b/>
                <w:sz w:val="20"/>
                <w:szCs w:val="20"/>
                <w:lang w:eastAsia="en-GB"/>
              </w:rPr>
            </w:pPr>
          </w:p>
          <w:p w14:paraId="7557D753"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71763E">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71763E">
        <w:trPr>
          <w:gridAfter w:val="1"/>
          <w:wAfter w:w="60" w:type="dxa"/>
        </w:trPr>
        <w:tc>
          <w:tcPr>
            <w:tcW w:w="180" w:type="dxa"/>
            <w:tcBorders>
              <w:top w:val="nil"/>
              <w:left w:val="nil"/>
              <w:bottom w:val="nil"/>
              <w:right w:val="nil"/>
            </w:tcBorders>
          </w:tcPr>
          <w:p w14:paraId="47FA72F3" w14:textId="77777777" w:rsidR="00816CB3" w:rsidRPr="00816CB3" w:rsidRDefault="00816CB3" w:rsidP="0071763E">
            <w:pPr>
              <w:autoSpaceDE w:val="0"/>
              <w:autoSpaceDN w:val="0"/>
              <w:adjustRightInd w:val="0"/>
              <w:rPr>
                <w:rFonts w:ascii="Verdana" w:hAnsi="Verdana" w:cs="Arial"/>
                <w:sz w:val="20"/>
                <w:szCs w:val="20"/>
                <w:lang w:eastAsia="en-GB"/>
              </w:rPr>
            </w:pPr>
          </w:p>
          <w:p w14:paraId="6E18B2AF"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15E24298" w14:textId="77777777" w:rsidTr="0071763E">
        <w:trPr>
          <w:trHeight w:val="80"/>
        </w:trPr>
        <w:tc>
          <w:tcPr>
            <w:tcW w:w="9240" w:type="dxa"/>
            <w:gridSpan w:val="3"/>
            <w:tcBorders>
              <w:top w:val="nil"/>
              <w:left w:val="nil"/>
              <w:bottom w:val="nil"/>
              <w:right w:val="nil"/>
            </w:tcBorders>
          </w:tcPr>
          <w:p w14:paraId="789C0E6C" w14:textId="77777777" w:rsidR="00816CB3" w:rsidRPr="00816CB3" w:rsidRDefault="00816CB3" w:rsidP="0071763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6"/>
          <w:headerReference w:type="default" r:id="rId17"/>
          <w:footerReference w:type="even" r:id="rId18"/>
          <w:footerReference w:type="default" r:id="rId19"/>
          <w:headerReference w:type="first" r:id="rId20"/>
          <w:footerReference w:type="first" r:id="rId21"/>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48506E">
        <w:tc>
          <w:tcPr>
            <w:tcW w:w="426" w:type="dxa"/>
            <w:tcBorders>
              <w:top w:val="nil"/>
              <w:left w:val="nil"/>
              <w:bottom w:val="nil"/>
              <w:right w:val="nil"/>
            </w:tcBorders>
          </w:tcPr>
          <w:p w14:paraId="31DFE9D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71763E">
            <w:pPr>
              <w:autoSpaceDE w:val="0"/>
              <w:autoSpaceDN w:val="0"/>
              <w:adjustRightInd w:val="0"/>
              <w:rPr>
                <w:rFonts w:ascii="Verdana" w:hAnsi="Verdana" w:cs="Arial"/>
                <w:sz w:val="20"/>
                <w:szCs w:val="20"/>
                <w:lang w:eastAsia="en-GB"/>
              </w:rPr>
            </w:pPr>
          </w:p>
          <w:p w14:paraId="756B6750" w14:textId="77777777" w:rsidR="00816CB3" w:rsidRPr="00816CB3" w:rsidRDefault="00816CB3" w:rsidP="0071763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5F4395"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5F4395"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71763E">
        <w:tc>
          <w:tcPr>
            <w:tcW w:w="9240" w:type="dxa"/>
            <w:tcBorders>
              <w:top w:val="nil"/>
              <w:left w:val="nil"/>
              <w:bottom w:val="nil"/>
              <w:right w:val="nil"/>
            </w:tcBorders>
          </w:tcPr>
          <w:p w14:paraId="23197B8D" w14:textId="77777777" w:rsidR="00816CB3" w:rsidRPr="00816CB3" w:rsidRDefault="00816CB3" w:rsidP="0071763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71763E">
        <w:tc>
          <w:tcPr>
            <w:tcW w:w="180" w:type="dxa"/>
            <w:tcBorders>
              <w:top w:val="nil"/>
              <w:left w:val="nil"/>
              <w:bottom w:val="nil"/>
              <w:right w:val="nil"/>
            </w:tcBorders>
          </w:tcPr>
          <w:p w14:paraId="3C34DB5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71763E">
            <w:pPr>
              <w:autoSpaceDE w:val="0"/>
              <w:autoSpaceDN w:val="0"/>
              <w:adjustRightInd w:val="0"/>
              <w:rPr>
                <w:rFonts w:ascii="Verdana" w:hAnsi="Verdana" w:cs="Arial"/>
                <w:sz w:val="20"/>
                <w:szCs w:val="20"/>
                <w:lang w:eastAsia="en-GB"/>
              </w:rPr>
            </w:pPr>
          </w:p>
          <w:p w14:paraId="0919335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25999FC3" w14:textId="77777777" w:rsidTr="0071763E">
        <w:trPr>
          <w:trHeight w:val="353"/>
        </w:trPr>
        <w:tc>
          <w:tcPr>
            <w:tcW w:w="180" w:type="dxa"/>
            <w:tcBorders>
              <w:top w:val="nil"/>
              <w:left w:val="nil"/>
              <w:bottom w:val="nil"/>
              <w:right w:val="nil"/>
            </w:tcBorders>
          </w:tcPr>
          <w:p w14:paraId="5AF9E07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71763E">
            <w:pPr>
              <w:autoSpaceDE w:val="0"/>
              <w:autoSpaceDN w:val="0"/>
              <w:adjustRightInd w:val="0"/>
              <w:rPr>
                <w:rFonts w:ascii="Verdana" w:hAnsi="Verdana" w:cs="Arial"/>
                <w:sz w:val="20"/>
                <w:szCs w:val="20"/>
                <w:lang w:eastAsia="en-GB"/>
              </w:rPr>
            </w:pPr>
          </w:p>
          <w:p w14:paraId="3A032426"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71763E">
            <w:pPr>
              <w:autoSpaceDE w:val="0"/>
              <w:autoSpaceDN w:val="0"/>
              <w:adjustRightInd w:val="0"/>
              <w:rPr>
                <w:rFonts w:ascii="Verdana" w:hAnsi="Verdana" w:cs="Arial"/>
                <w:sz w:val="20"/>
                <w:szCs w:val="20"/>
                <w:lang w:eastAsia="en-GB"/>
              </w:rPr>
            </w:pPr>
          </w:p>
          <w:p w14:paraId="69AC6456"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F1DB5DB" w14:textId="77777777" w:rsidTr="0071763E">
        <w:tc>
          <w:tcPr>
            <w:tcW w:w="180" w:type="dxa"/>
            <w:tcBorders>
              <w:top w:val="nil"/>
              <w:left w:val="nil"/>
              <w:bottom w:val="nil"/>
              <w:right w:val="nil"/>
            </w:tcBorders>
          </w:tcPr>
          <w:p w14:paraId="1192B16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DE42313" w14:textId="77777777" w:rsidTr="0071763E">
        <w:tc>
          <w:tcPr>
            <w:tcW w:w="180" w:type="dxa"/>
            <w:tcBorders>
              <w:top w:val="nil"/>
              <w:left w:val="nil"/>
              <w:bottom w:val="nil"/>
              <w:right w:val="nil"/>
            </w:tcBorders>
          </w:tcPr>
          <w:p w14:paraId="61D6952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71763E">
        <w:tc>
          <w:tcPr>
            <w:tcW w:w="180" w:type="dxa"/>
            <w:tcBorders>
              <w:top w:val="nil"/>
              <w:left w:val="nil"/>
              <w:bottom w:val="nil"/>
              <w:right w:val="nil"/>
            </w:tcBorders>
          </w:tcPr>
          <w:p w14:paraId="0A9AE90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71763E">
            <w:pPr>
              <w:autoSpaceDE w:val="0"/>
              <w:autoSpaceDN w:val="0"/>
              <w:adjustRightInd w:val="0"/>
              <w:rPr>
                <w:rFonts w:ascii="Verdana" w:hAnsi="Verdana" w:cs="Arial"/>
                <w:sz w:val="20"/>
                <w:szCs w:val="20"/>
                <w:lang w:eastAsia="en-GB"/>
              </w:rPr>
            </w:pPr>
          </w:p>
          <w:p w14:paraId="073168F1" w14:textId="77777777" w:rsidR="00816CB3" w:rsidRPr="00816CB3" w:rsidRDefault="00816CB3" w:rsidP="0071763E">
            <w:pPr>
              <w:autoSpaceDE w:val="0"/>
              <w:autoSpaceDN w:val="0"/>
              <w:adjustRightInd w:val="0"/>
              <w:rPr>
                <w:rFonts w:ascii="Verdana" w:hAnsi="Verdana" w:cs="Arial"/>
                <w:sz w:val="20"/>
                <w:szCs w:val="20"/>
                <w:lang w:eastAsia="en-GB"/>
              </w:rPr>
            </w:pPr>
          </w:p>
          <w:p w14:paraId="0D93A03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71763E">
            <w:pPr>
              <w:autoSpaceDE w:val="0"/>
              <w:autoSpaceDN w:val="0"/>
              <w:adjustRightInd w:val="0"/>
              <w:rPr>
                <w:rFonts w:ascii="Verdana" w:hAnsi="Verdana" w:cs="Arial"/>
                <w:sz w:val="20"/>
                <w:szCs w:val="20"/>
                <w:lang w:eastAsia="en-GB"/>
              </w:rPr>
            </w:pPr>
          </w:p>
          <w:p w14:paraId="205293E0" w14:textId="77777777" w:rsidR="00816CB3" w:rsidRPr="00816CB3" w:rsidRDefault="00816CB3" w:rsidP="0071763E">
            <w:pPr>
              <w:autoSpaceDE w:val="0"/>
              <w:autoSpaceDN w:val="0"/>
              <w:adjustRightInd w:val="0"/>
              <w:rPr>
                <w:rFonts w:ascii="Verdana" w:hAnsi="Verdana" w:cs="Arial"/>
                <w:sz w:val="20"/>
                <w:szCs w:val="20"/>
                <w:lang w:eastAsia="en-GB"/>
              </w:rPr>
            </w:pPr>
          </w:p>
          <w:p w14:paraId="1AFFC448"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71763E">
            <w:pPr>
              <w:autoSpaceDE w:val="0"/>
              <w:autoSpaceDN w:val="0"/>
              <w:adjustRightInd w:val="0"/>
              <w:rPr>
                <w:rFonts w:ascii="Verdana" w:hAnsi="Verdana" w:cs="Arial"/>
                <w:sz w:val="20"/>
                <w:szCs w:val="20"/>
                <w:lang w:eastAsia="en-GB"/>
              </w:rPr>
            </w:pPr>
          </w:p>
          <w:p w14:paraId="2B4A08F6" w14:textId="77777777" w:rsidR="00816CB3" w:rsidRPr="00816CB3" w:rsidRDefault="00816CB3" w:rsidP="0071763E">
            <w:pPr>
              <w:autoSpaceDE w:val="0"/>
              <w:autoSpaceDN w:val="0"/>
              <w:adjustRightInd w:val="0"/>
              <w:rPr>
                <w:rFonts w:ascii="Verdana" w:hAnsi="Verdana" w:cs="Arial"/>
                <w:sz w:val="20"/>
                <w:szCs w:val="20"/>
                <w:lang w:eastAsia="en-GB"/>
              </w:rPr>
            </w:pPr>
          </w:p>
          <w:p w14:paraId="524693F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71763E">
            <w:pPr>
              <w:autoSpaceDE w:val="0"/>
              <w:autoSpaceDN w:val="0"/>
              <w:adjustRightInd w:val="0"/>
              <w:rPr>
                <w:rFonts w:ascii="Verdana" w:hAnsi="Verdana" w:cs="Arial"/>
                <w:sz w:val="20"/>
                <w:szCs w:val="20"/>
                <w:lang w:eastAsia="en-GB"/>
              </w:rPr>
            </w:pPr>
          </w:p>
          <w:p w14:paraId="471AA2E3" w14:textId="77777777" w:rsidR="00816CB3" w:rsidRPr="00816CB3" w:rsidRDefault="00816CB3" w:rsidP="0071763E">
            <w:pPr>
              <w:autoSpaceDE w:val="0"/>
              <w:autoSpaceDN w:val="0"/>
              <w:adjustRightInd w:val="0"/>
              <w:rPr>
                <w:rFonts w:ascii="Verdana" w:hAnsi="Verdana" w:cs="Arial"/>
                <w:sz w:val="20"/>
                <w:szCs w:val="20"/>
                <w:lang w:eastAsia="en-GB"/>
              </w:rPr>
            </w:pPr>
          </w:p>
          <w:p w14:paraId="63E7C14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44E3ED9" w14:textId="77777777" w:rsidTr="0071763E">
        <w:tc>
          <w:tcPr>
            <w:tcW w:w="180" w:type="dxa"/>
            <w:tcBorders>
              <w:top w:val="nil"/>
              <w:left w:val="nil"/>
              <w:bottom w:val="nil"/>
              <w:right w:val="nil"/>
            </w:tcBorders>
          </w:tcPr>
          <w:p w14:paraId="6DC05D7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71763E">
            <w:pPr>
              <w:autoSpaceDE w:val="0"/>
              <w:autoSpaceDN w:val="0"/>
              <w:adjustRightInd w:val="0"/>
              <w:rPr>
                <w:rFonts w:ascii="Verdana" w:hAnsi="Verdana" w:cs="Arial"/>
                <w:sz w:val="20"/>
                <w:szCs w:val="20"/>
                <w:lang w:eastAsia="en-GB"/>
              </w:rPr>
            </w:pPr>
          </w:p>
          <w:p w14:paraId="6534532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1816532" w14:textId="77777777" w:rsidTr="0071763E">
        <w:tc>
          <w:tcPr>
            <w:tcW w:w="180" w:type="dxa"/>
            <w:tcBorders>
              <w:top w:val="nil"/>
              <w:left w:val="nil"/>
              <w:bottom w:val="nil"/>
              <w:right w:val="nil"/>
            </w:tcBorders>
          </w:tcPr>
          <w:p w14:paraId="28CE035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71763E">
            <w:pPr>
              <w:autoSpaceDE w:val="0"/>
              <w:autoSpaceDN w:val="0"/>
              <w:adjustRightInd w:val="0"/>
              <w:rPr>
                <w:rFonts w:ascii="Verdana" w:hAnsi="Verdana" w:cs="Arial"/>
                <w:sz w:val="20"/>
                <w:szCs w:val="20"/>
                <w:lang w:eastAsia="en-GB"/>
              </w:rPr>
            </w:pPr>
          </w:p>
          <w:p w14:paraId="69E5600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A63D020" w14:textId="77777777" w:rsidTr="0071763E">
        <w:tc>
          <w:tcPr>
            <w:tcW w:w="180" w:type="dxa"/>
            <w:tcBorders>
              <w:top w:val="nil"/>
              <w:left w:val="nil"/>
              <w:bottom w:val="nil"/>
              <w:right w:val="nil"/>
            </w:tcBorders>
          </w:tcPr>
          <w:p w14:paraId="4C13EE41"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71763E">
            <w:pPr>
              <w:autoSpaceDE w:val="0"/>
              <w:autoSpaceDN w:val="0"/>
              <w:adjustRightInd w:val="0"/>
              <w:rPr>
                <w:rFonts w:ascii="Verdana" w:hAnsi="Verdana" w:cs="Arial"/>
                <w:sz w:val="20"/>
                <w:szCs w:val="20"/>
                <w:lang w:eastAsia="en-GB"/>
              </w:rPr>
            </w:pPr>
          </w:p>
          <w:p w14:paraId="5801583B" w14:textId="77777777" w:rsidR="00816CB3" w:rsidRPr="00816CB3" w:rsidRDefault="00816CB3" w:rsidP="0071763E">
            <w:pPr>
              <w:autoSpaceDE w:val="0"/>
              <w:autoSpaceDN w:val="0"/>
              <w:adjustRightInd w:val="0"/>
              <w:rPr>
                <w:rFonts w:ascii="Verdana" w:hAnsi="Verdana" w:cs="Arial"/>
                <w:sz w:val="20"/>
                <w:szCs w:val="20"/>
                <w:lang w:eastAsia="en-GB"/>
              </w:rPr>
            </w:pPr>
          </w:p>
          <w:p w14:paraId="46A2B8C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489B599" w14:textId="77777777" w:rsidTr="0071763E">
        <w:tc>
          <w:tcPr>
            <w:tcW w:w="180" w:type="dxa"/>
            <w:tcBorders>
              <w:top w:val="nil"/>
              <w:left w:val="nil"/>
              <w:bottom w:val="nil"/>
              <w:right w:val="nil"/>
            </w:tcBorders>
          </w:tcPr>
          <w:p w14:paraId="62345D19"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71763E">
            <w:pPr>
              <w:autoSpaceDE w:val="0"/>
              <w:autoSpaceDN w:val="0"/>
              <w:adjustRightInd w:val="0"/>
              <w:rPr>
                <w:rFonts w:ascii="Verdana" w:hAnsi="Verdana" w:cs="Arial"/>
                <w:sz w:val="20"/>
                <w:szCs w:val="20"/>
                <w:lang w:eastAsia="en-GB"/>
              </w:rPr>
            </w:pPr>
          </w:p>
          <w:p w14:paraId="1333E00D"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4BF96B26" w14:textId="77777777" w:rsidTr="0071763E">
        <w:tc>
          <w:tcPr>
            <w:tcW w:w="180" w:type="dxa"/>
            <w:tcBorders>
              <w:top w:val="nil"/>
              <w:left w:val="nil"/>
              <w:bottom w:val="nil"/>
              <w:right w:val="nil"/>
            </w:tcBorders>
          </w:tcPr>
          <w:p w14:paraId="2208818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71763E">
            <w:pPr>
              <w:autoSpaceDE w:val="0"/>
              <w:autoSpaceDN w:val="0"/>
              <w:adjustRightInd w:val="0"/>
              <w:rPr>
                <w:rFonts w:ascii="Verdana" w:hAnsi="Verdana" w:cs="Arial"/>
                <w:sz w:val="20"/>
                <w:szCs w:val="20"/>
                <w:lang w:eastAsia="en-GB"/>
              </w:rPr>
            </w:pPr>
          </w:p>
          <w:p w14:paraId="59E1BCEC"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189B51CA" w14:textId="77777777" w:rsidTr="0071763E">
        <w:tc>
          <w:tcPr>
            <w:tcW w:w="180" w:type="dxa"/>
            <w:tcBorders>
              <w:top w:val="nil"/>
              <w:left w:val="nil"/>
              <w:bottom w:val="nil"/>
              <w:right w:val="nil"/>
            </w:tcBorders>
          </w:tcPr>
          <w:p w14:paraId="3A906D0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71763E">
        <w:tc>
          <w:tcPr>
            <w:tcW w:w="8880" w:type="dxa"/>
            <w:tcBorders>
              <w:top w:val="nil"/>
              <w:left w:val="nil"/>
              <w:bottom w:val="nil"/>
              <w:right w:val="nil"/>
            </w:tcBorders>
          </w:tcPr>
          <w:p w14:paraId="457384F1"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71763E">
            <w:pPr>
              <w:autoSpaceDE w:val="0"/>
              <w:autoSpaceDN w:val="0"/>
              <w:adjustRightInd w:val="0"/>
              <w:rPr>
                <w:rFonts w:ascii="Verdana" w:hAnsi="Verdana" w:cs="Arial"/>
                <w:b/>
                <w:sz w:val="20"/>
                <w:szCs w:val="20"/>
                <w:lang w:eastAsia="en-GB"/>
              </w:rPr>
            </w:pPr>
          </w:p>
          <w:p w14:paraId="3B62629B"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3"/>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71763E">
            <w:pPr>
              <w:autoSpaceDE w:val="0"/>
              <w:autoSpaceDN w:val="0"/>
              <w:adjustRightInd w:val="0"/>
              <w:rPr>
                <w:rFonts w:ascii="Verdana" w:hAnsi="Verdana" w:cs="Arial"/>
                <w:sz w:val="20"/>
                <w:szCs w:val="20"/>
                <w:lang w:eastAsia="en-GB"/>
              </w:rPr>
            </w:pPr>
          </w:p>
          <w:p w14:paraId="70B07DD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71763E">
            <w:pPr>
              <w:autoSpaceDE w:val="0"/>
              <w:autoSpaceDN w:val="0"/>
              <w:adjustRightInd w:val="0"/>
              <w:rPr>
                <w:rFonts w:ascii="Verdana" w:hAnsi="Verdana" w:cs="Arial"/>
                <w:sz w:val="20"/>
                <w:szCs w:val="20"/>
                <w:lang w:eastAsia="en-GB"/>
              </w:rPr>
            </w:pPr>
          </w:p>
          <w:p w14:paraId="3AEAA2DC" w14:textId="77777777" w:rsidR="00816CB3" w:rsidRPr="00816CB3" w:rsidRDefault="00816CB3" w:rsidP="0071763E">
            <w:pPr>
              <w:autoSpaceDE w:val="0"/>
              <w:autoSpaceDN w:val="0"/>
              <w:adjustRightInd w:val="0"/>
              <w:rPr>
                <w:rFonts w:ascii="Verdana" w:hAnsi="Verdana" w:cs="Arial"/>
                <w:sz w:val="20"/>
                <w:szCs w:val="20"/>
                <w:lang w:eastAsia="en-GB"/>
              </w:rPr>
            </w:pPr>
          </w:p>
          <w:p w14:paraId="5676AC96" w14:textId="77777777" w:rsidR="00816CB3" w:rsidRPr="00816CB3" w:rsidRDefault="00816CB3" w:rsidP="0071763E">
            <w:pPr>
              <w:autoSpaceDE w:val="0"/>
              <w:autoSpaceDN w:val="0"/>
              <w:adjustRightInd w:val="0"/>
              <w:rPr>
                <w:rFonts w:ascii="Verdana" w:hAnsi="Verdana" w:cs="Arial"/>
                <w:sz w:val="20"/>
                <w:szCs w:val="20"/>
                <w:lang w:eastAsia="en-GB"/>
              </w:rPr>
            </w:pPr>
          </w:p>
          <w:p w14:paraId="21C7C817"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71763E">
            <w:pPr>
              <w:autoSpaceDE w:val="0"/>
              <w:autoSpaceDN w:val="0"/>
              <w:adjustRightInd w:val="0"/>
              <w:rPr>
                <w:rFonts w:ascii="Verdana" w:hAnsi="Verdana" w:cs="Arial"/>
                <w:b/>
                <w:sz w:val="20"/>
                <w:szCs w:val="20"/>
                <w:lang w:eastAsia="en-GB"/>
              </w:rPr>
            </w:pPr>
          </w:p>
          <w:p w14:paraId="16AF60A4" w14:textId="77777777" w:rsidR="00816CB3" w:rsidRPr="00816CB3" w:rsidRDefault="00816CB3" w:rsidP="0071763E">
            <w:pPr>
              <w:autoSpaceDE w:val="0"/>
              <w:autoSpaceDN w:val="0"/>
              <w:adjustRightInd w:val="0"/>
              <w:rPr>
                <w:rFonts w:ascii="Verdana" w:hAnsi="Verdana" w:cs="Arial"/>
                <w:b/>
                <w:sz w:val="20"/>
                <w:szCs w:val="20"/>
                <w:lang w:eastAsia="en-GB"/>
              </w:rPr>
            </w:pPr>
          </w:p>
          <w:p w14:paraId="611B3EF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71763E">
            <w:pPr>
              <w:autoSpaceDE w:val="0"/>
              <w:autoSpaceDN w:val="0"/>
              <w:adjustRightInd w:val="0"/>
              <w:rPr>
                <w:rFonts w:ascii="Verdana" w:hAnsi="Verdana" w:cs="Arial"/>
                <w:b/>
                <w:sz w:val="20"/>
                <w:szCs w:val="20"/>
                <w:lang w:eastAsia="en-GB"/>
              </w:rPr>
            </w:pPr>
          </w:p>
          <w:p w14:paraId="732B7FFC" w14:textId="77777777" w:rsidR="00816CB3" w:rsidRPr="00816CB3" w:rsidRDefault="00816CB3" w:rsidP="0071763E">
            <w:pPr>
              <w:autoSpaceDE w:val="0"/>
              <w:autoSpaceDN w:val="0"/>
              <w:adjustRightInd w:val="0"/>
              <w:rPr>
                <w:rFonts w:ascii="Verdana" w:hAnsi="Verdana" w:cs="Arial"/>
                <w:b/>
                <w:sz w:val="20"/>
                <w:szCs w:val="20"/>
                <w:lang w:eastAsia="en-GB"/>
              </w:rPr>
            </w:pPr>
          </w:p>
          <w:p w14:paraId="66D9DF8E" w14:textId="77777777" w:rsidR="00816CB3" w:rsidRPr="00816CB3" w:rsidRDefault="00816CB3" w:rsidP="0071763E">
            <w:pPr>
              <w:autoSpaceDE w:val="0"/>
              <w:autoSpaceDN w:val="0"/>
              <w:adjustRightInd w:val="0"/>
              <w:rPr>
                <w:rFonts w:ascii="Verdana" w:hAnsi="Verdana" w:cs="Arial"/>
                <w:b/>
                <w:sz w:val="20"/>
                <w:szCs w:val="20"/>
                <w:lang w:eastAsia="en-GB"/>
              </w:rPr>
            </w:pPr>
          </w:p>
          <w:p w14:paraId="4F6231E9"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769D13C6" w14:textId="77777777" w:rsidR="00816CB3" w:rsidRPr="00816CB3" w:rsidRDefault="00816CB3" w:rsidP="0071763E">
            <w:pPr>
              <w:autoSpaceDE w:val="0"/>
              <w:autoSpaceDN w:val="0"/>
              <w:adjustRightInd w:val="0"/>
              <w:rPr>
                <w:rFonts w:ascii="Verdana" w:hAnsi="Verdana" w:cs="Arial"/>
                <w:sz w:val="20"/>
                <w:szCs w:val="20"/>
                <w:lang w:eastAsia="en-GB"/>
              </w:rPr>
            </w:pPr>
          </w:p>
          <w:p w14:paraId="030C7E3B" w14:textId="77777777" w:rsidR="00816CB3" w:rsidRPr="00816CB3" w:rsidRDefault="00816CB3" w:rsidP="0071763E">
            <w:pPr>
              <w:autoSpaceDE w:val="0"/>
              <w:autoSpaceDN w:val="0"/>
              <w:adjustRightInd w:val="0"/>
              <w:rPr>
                <w:rFonts w:ascii="Verdana" w:hAnsi="Verdana" w:cs="Arial"/>
                <w:sz w:val="20"/>
                <w:szCs w:val="20"/>
                <w:lang w:eastAsia="en-GB"/>
              </w:rPr>
            </w:pPr>
          </w:p>
          <w:p w14:paraId="1153551C"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71763E">
            <w:pPr>
              <w:autoSpaceDE w:val="0"/>
              <w:autoSpaceDN w:val="0"/>
              <w:adjustRightInd w:val="0"/>
              <w:rPr>
                <w:rFonts w:ascii="Verdana" w:hAnsi="Verdana" w:cs="Arial"/>
                <w:b/>
                <w:sz w:val="20"/>
                <w:szCs w:val="20"/>
                <w:lang w:eastAsia="en-GB"/>
              </w:rPr>
            </w:pPr>
          </w:p>
          <w:p w14:paraId="7D3959B1" w14:textId="77777777" w:rsidR="00816CB3" w:rsidRPr="00816CB3" w:rsidRDefault="00816CB3" w:rsidP="0071763E">
            <w:pPr>
              <w:autoSpaceDE w:val="0"/>
              <w:autoSpaceDN w:val="0"/>
              <w:adjustRightInd w:val="0"/>
              <w:rPr>
                <w:rFonts w:ascii="Verdana" w:hAnsi="Verdana" w:cs="Arial"/>
                <w:b/>
                <w:sz w:val="20"/>
                <w:szCs w:val="20"/>
                <w:lang w:eastAsia="en-GB"/>
              </w:rPr>
            </w:pPr>
          </w:p>
          <w:p w14:paraId="1C32DBCE"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71763E">
            <w:pPr>
              <w:autoSpaceDE w:val="0"/>
              <w:autoSpaceDN w:val="0"/>
              <w:adjustRightInd w:val="0"/>
              <w:rPr>
                <w:rFonts w:ascii="Verdana" w:hAnsi="Verdana" w:cs="Arial"/>
                <w:b/>
                <w:sz w:val="20"/>
                <w:szCs w:val="20"/>
                <w:lang w:eastAsia="en-GB"/>
              </w:rPr>
            </w:pPr>
          </w:p>
          <w:p w14:paraId="092CA999" w14:textId="77777777" w:rsidR="00816CB3" w:rsidRPr="00816CB3" w:rsidRDefault="00816CB3" w:rsidP="0071763E">
            <w:pPr>
              <w:autoSpaceDE w:val="0"/>
              <w:autoSpaceDN w:val="0"/>
              <w:adjustRightInd w:val="0"/>
              <w:rPr>
                <w:rFonts w:ascii="Verdana" w:hAnsi="Verdana" w:cs="Arial"/>
                <w:b/>
                <w:sz w:val="20"/>
                <w:szCs w:val="20"/>
                <w:lang w:eastAsia="en-GB"/>
              </w:rPr>
            </w:pPr>
          </w:p>
          <w:p w14:paraId="1172F7D3"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71763E">
            <w:pPr>
              <w:autoSpaceDE w:val="0"/>
              <w:autoSpaceDN w:val="0"/>
              <w:adjustRightInd w:val="0"/>
              <w:rPr>
                <w:rFonts w:ascii="Verdana" w:hAnsi="Verdana" w:cs="Arial"/>
                <w:b/>
                <w:sz w:val="20"/>
                <w:szCs w:val="20"/>
                <w:lang w:eastAsia="en-GB"/>
              </w:rPr>
            </w:pPr>
          </w:p>
          <w:p w14:paraId="6C8BCA6C" w14:textId="77777777" w:rsidR="00816CB3" w:rsidRPr="00816CB3" w:rsidRDefault="00816CB3" w:rsidP="0071763E">
            <w:pPr>
              <w:autoSpaceDE w:val="0"/>
              <w:autoSpaceDN w:val="0"/>
              <w:adjustRightInd w:val="0"/>
              <w:rPr>
                <w:rFonts w:ascii="Verdana" w:hAnsi="Verdana" w:cs="Arial"/>
                <w:b/>
                <w:sz w:val="20"/>
                <w:szCs w:val="20"/>
                <w:lang w:eastAsia="en-GB"/>
              </w:rPr>
            </w:pPr>
          </w:p>
          <w:p w14:paraId="49E18B5F"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71763E">
            <w:pPr>
              <w:autoSpaceDE w:val="0"/>
              <w:autoSpaceDN w:val="0"/>
              <w:adjustRightInd w:val="0"/>
              <w:rPr>
                <w:rFonts w:ascii="Verdana" w:hAnsi="Verdana" w:cs="Arial"/>
                <w:sz w:val="20"/>
                <w:szCs w:val="20"/>
                <w:lang w:eastAsia="en-GB"/>
              </w:rPr>
            </w:pPr>
          </w:p>
          <w:p w14:paraId="320D44D6" w14:textId="77777777" w:rsidR="00816CB3" w:rsidRPr="00816CB3" w:rsidRDefault="00816CB3" w:rsidP="0071763E">
            <w:pPr>
              <w:autoSpaceDE w:val="0"/>
              <w:autoSpaceDN w:val="0"/>
              <w:adjustRightInd w:val="0"/>
              <w:rPr>
                <w:rFonts w:ascii="Verdana" w:hAnsi="Verdana" w:cs="Arial"/>
                <w:sz w:val="20"/>
                <w:szCs w:val="20"/>
                <w:lang w:eastAsia="en-GB"/>
              </w:rPr>
            </w:pPr>
          </w:p>
          <w:p w14:paraId="421698B0" w14:textId="77777777" w:rsidR="00816CB3" w:rsidRPr="00816CB3" w:rsidRDefault="00816CB3" w:rsidP="0071763E">
            <w:pPr>
              <w:autoSpaceDE w:val="0"/>
              <w:autoSpaceDN w:val="0"/>
              <w:adjustRightInd w:val="0"/>
              <w:rPr>
                <w:rFonts w:ascii="Verdana" w:hAnsi="Verdana" w:cs="Arial"/>
                <w:sz w:val="20"/>
                <w:szCs w:val="20"/>
                <w:lang w:eastAsia="en-GB"/>
              </w:rPr>
            </w:pPr>
          </w:p>
          <w:p w14:paraId="77EC74B2"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71763E">
            <w:pPr>
              <w:autoSpaceDE w:val="0"/>
              <w:autoSpaceDN w:val="0"/>
              <w:adjustRightInd w:val="0"/>
              <w:rPr>
                <w:rFonts w:ascii="Verdana" w:hAnsi="Verdana" w:cs="Arial"/>
                <w:b/>
                <w:sz w:val="20"/>
                <w:szCs w:val="20"/>
                <w:lang w:eastAsia="en-GB"/>
              </w:rPr>
            </w:pPr>
          </w:p>
          <w:p w14:paraId="21ACEEEF" w14:textId="77777777" w:rsidR="00816CB3" w:rsidRPr="00816CB3" w:rsidRDefault="00816CB3" w:rsidP="0071763E">
            <w:pPr>
              <w:autoSpaceDE w:val="0"/>
              <w:autoSpaceDN w:val="0"/>
              <w:adjustRightInd w:val="0"/>
              <w:rPr>
                <w:rFonts w:ascii="Verdana" w:hAnsi="Verdana" w:cs="Arial"/>
                <w:b/>
                <w:sz w:val="20"/>
                <w:szCs w:val="20"/>
                <w:lang w:eastAsia="en-GB"/>
              </w:rPr>
            </w:pPr>
          </w:p>
          <w:p w14:paraId="02570445" w14:textId="77777777" w:rsidR="00816CB3" w:rsidRPr="00816CB3" w:rsidRDefault="005F4395"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71763E">
            <w:pPr>
              <w:autoSpaceDE w:val="0"/>
              <w:autoSpaceDN w:val="0"/>
              <w:adjustRightInd w:val="0"/>
              <w:rPr>
                <w:rFonts w:ascii="Verdana" w:hAnsi="Verdana" w:cs="Arial"/>
                <w:sz w:val="20"/>
                <w:szCs w:val="20"/>
                <w:lang w:eastAsia="en-GB"/>
              </w:rPr>
            </w:pPr>
          </w:p>
          <w:p w14:paraId="6DF1EFCA" w14:textId="77777777" w:rsidR="00816CB3" w:rsidRPr="00816CB3" w:rsidRDefault="00816CB3" w:rsidP="0071763E">
            <w:pPr>
              <w:autoSpaceDE w:val="0"/>
              <w:autoSpaceDN w:val="0"/>
              <w:adjustRightInd w:val="0"/>
              <w:rPr>
                <w:rFonts w:ascii="Verdana" w:hAnsi="Verdana" w:cs="Arial"/>
                <w:sz w:val="20"/>
                <w:szCs w:val="20"/>
                <w:lang w:eastAsia="en-GB"/>
              </w:rPr>
            </w:pPr>
          </w:p>
          <w:p w14:paraId="75890912" w14:textId="77777777" w:rsidR="00816CB3" w:rsidRPr="00816CB3" w:rsidRDefault="005F4395"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71763E">
            <w:pPr>
              <w:autoSpaceDE w:val="0"/>
              <w:autoSpaceDN w:val="0"/>
              <w:adjustRightInd w:val="0"/>
              <w:rPr>
                <w:rFonts w:ascii="Verdana" w:hAnsi="Verdana" w:cs="Arial"/>
                <w:sz w:val="20"/>
                <w:szCs w:val="20"/>
                <w:lang w:eastAsia="en-GB"/>
              </w:rPr>
            </w:pPr>
          </w:p>
          <w:p w14:paraId="7099F95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71763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71763E">
            <w:pPr>
              <w:autoSpaceDE w:val="0"/>
              <w:autoSpaceDN w:val="0"/>
              <w:adjustRightInd w:val="0"/>
              <w:rPr>
                <w:rFonts w:ascii="Verdana" w:hAnsi="Verdana" w:cs="Arial"/>
                <w:b/>
                <w:sz w:val="20"/>
                <w:szCs w:val="20"/>
                <w:lang w:eastAsia="en-GB"/>
              </w:rPr>
            </w:pPr>
          </w:p>
          <w:p w14:paraId="63463032"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71763E">
            <w:pPr>
              <w:autoSpaceDE w:val="0"/>
              <w:autoSpaceDN w:val="0"/>
              <w:adjustRightInd w:val="0"/>
              <w:rPr>
                <w:rFonts w:ascii="Verdana" w:hAnsi="Verdana" w:cs="Arial"/>
                <w:b/>
                <w:sz w:val="20"/>
                <w:szCs w:val="20"/>
                <w:lang w:eastAsia="en-GB"/>
              </w:rPr>
            </w:pPr>
          </w:p>
          <w:p w14:paraId="0A267EE0" w14:textId="77777777" w:rsidR="00816CB3" w:rsidRPr="00816CB3" w:rsidRDefault="00816CB3" w:rsidP="0071763E">
            <w:pPr>
              <w:autoSpaceDE w:val="0"/>
              <w:autoSpaceDN w:val="0"/>
              <w:adjustRightInd w:val="0"/>
              <w:rPr>
                <w:rFonts w:ascii="Verdana" w:hAnsi="Verdana" w:cs="Arial"/>
                <w:b/>
                <w:sz w:val="20"/>
                <w:szCs w:val="20"/>
                <w:lang w:eastAsia="en-GB"/>
              </w:rPr>
            </w:pPr>
          </w:p>
          <w:p w14:paraId="01DE0BAE"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71763E">
            <w:pPr>
              <w:autoSpaceDE w:val="0"/>
              <w:autoSpaceDN w:val="0"/>
              <w:adjustRightInd w:val="0"/>
              <w:rPr>
                <w:rFonts w:ascii="Verdana" w:hAnsi="Verdana" w:cs="Arial"/>
                <w:b/>
                <w:sz w:val="20"/>
                <w:szCs w:val="20"/>
                <w:lang w:eastAsia="en-GB"/>
              </w:rPr>
            </w:pPr>
          </w:p>
          <w:p w14:paraId="52DA90D6" w14:textId="77777777" w:rsidR="00816CB3" w:rsidRPr="00816CB3" w:rsidRDefault="00816CB3" w:rsidP="0071763E">
            <w:pPr>
              <w:autoSpaceDE w:val="0"/>
              <w:autoSpaceDN w:val="0"/>
              <w:adjustRightInd w:val="0"/>
              <w:rPr>
                <w:rFonts w:ascii="Verdana" w:hAnsi="Verdana" w:cs="Arial"/>
                <w:b/>
                <w:sz w:val="20"/>
                <w:szCs w:val="20"/>
                <w:lang w:eastAsia="en-GB"/>
              </w:rPr>
            </w:pPr>
          </w:p>
          <w:p w14:paraId="25F34B18" w14:textId="77777777" w:rsidR="00816CB3" w:rsidRPr="00816CB3" w:rsidRDefault="005F4395"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CFDA77C" w14:textId="77777777" w:rsidR="00816CB3" w:rsidRPr="00816CB3" w:rsidRDefault="005F4395"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45BCF81"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71763E">
            <w:pPr>
              <w:autoSpaceDE w:val="0"/>
              <w:autoSpaceDN w:val="0"/>
              <w:adjustRightInd w:val="0"/>
              <w:rPr>
                <w:rFonts w:ascii="Verdana" w:hAnsi="Verdana" w:cs="Arial"/>
                <w:b/>
                <w:sz w:val="20"/>
                <w:szCs w:val="20"/>
                <w:lang w:eastAsia="en-GB"/>
              </w:rPr>
            </w:pPr>
          </w:p>
          <w:p w14:paraId="6B0093D8" w14:textId="77777777" w:rsidR="00816CB3" w:rsidRPr="00816CB3" w:rsidRDefault="00816CB3" w:rsidP="0071763E">
            <w:pPr>
              <w:autoSpaceDE w:val="0"/>
              <w:autoSpaceDN w:val="0"/>
              <w:adjustRightInd w:val="0"/>
              <w:rPr>
                <w:rFonts w:ascii="Verdana" w:hAnsi="Verdana" w:cs="Arial"/>
                <w:b/>
                <w:sz w:val="20"/>
                <w:szCs w:val="20"/>
                <w:lang w:eastAsia="en-GB"/>
              </w:rPr>
            </w:pPr>
          </w:p>
          <w:p w14:paraId="1034C347"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71763E">
            <w:pPr>
              <w:autoSpaceDE w:val="0"/>
              <w:autoSpaceDN w:val="0"/>
              <w:adjustRightInd w:val="0"/>
              <w:rPr>
                <w:rFonts w:ascii="Verdana" w:hAnsi="Verdana" w:cs="Arial"/>
                <w:b/>
                <w:sz w:val="20"/>
                <w:szCs w:val="20"/>
                <w:lang w:eastAsia="en-GB"/>
              </w:rPr>
            </w:pPr>
          </w:p>
          <w:p w14:paraId="13BD604B" w14:textId="77777777" w:rsidR="00816CB3" w:rsidRPr="00816CB3" w:rsidRDefault="00816CB3" w:rsidP="0071763E">
            <w:pPr>
              <w:autoSpaceDE w:val="0"/>
              <w:autoSpaceDN w:val="0"/>
              <w:adjustRightInd w:val="0"/>
              <w:rPr>
                <w:rFonts w:ascii="Verdana" w:hAnsi="Verdana" w:cs="Arial"/>
                <w:b/>
                <w:sz w:val="20"/>
                <w:szCs w:val="20"/>
                <w:lang w:eastAsia="en-GB"/>
              </w:rPr>
            </w:pPr>
          </w:p>
          <w:p w14:paraId="6323DB5C" w14:textId="77777777" w:rsidR="00816CB3" w:rsidRPr="00816CB3" w:rsidRDefault="005F4395"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9C05415" w14:textId="77777777" w:rsidR="00816CB3" w:rsidRPr="00816CB3" w:rsidRDefault="005F4395"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01F05E7" w14:textId="77777777" w:rsidR="00816CB3" w:rsidRPr="00816CB3" w:rsidRDefault="005F4395"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71763E">
            <w:pPr>
              <w:autoSpaceDE w:val="0"/>
              <w:autoSpaceDN w:val="0"/>
              <w:adjustRightInd w:val="0"/>
              <w:rPr>
                <w:rFonts w:ascii="Verdana" w:hAnsi="Verdana" w:cs="Arial"/>
                <w:sz w:val="20"/>
                <w:szCs w:val="20"/>
                <w:lang w:eastAsia="en-GB"/>
              </w:rPr>
            </w:pPr>
          </w:p>
          <w:p w14:paraId="563EE3C3"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71763E">
            <w:pPr>
              <w:autoSpaceDE w:val="0"/>
              <w:autoSpaceDN w:val="0"/>
              <w:adjustRightInd w:val="0"/>
              <w:rPr>
                <w:rFonts w:ascii="Verdana" w:hAnsi="Verdana" w:cs="Arial"/>
                <w:sz w:val="20"/>
                <w:szCs w:val="20"/>
                <w:lang w:eastAsia="en-GB"/>
              </w:rPr>
            </w:pPr>
          </w:p>
          <w:p w14:paraId="3CB90B5D" w14:textId="77777777" w:rsidR="00816CB3" w:rsidRPr="00816CB3" w:rsidRDefault="00816CB3" w:rsidP="0071763E">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71763E">
            <w:pPr>
              <w:autoSpaceDE w:val="0"/>
              <w:autoSpaceDN w:val="0"/>
              <w:adjustRightInd w:val="0"/>
              <w:rPr>
                <w:rFonts w:ascii="Verdana" w:hAnsi="Verdana" w:cs="Arial"/>
                <w:sz w:val="20"/>
                <w:szCs w:val="20"/>
                <w:lang w:eastAsia="en-GB"/>
              </w:rPr>
            </w:pPr>
          </w:p>
          <w:p w14:paraId="252442D6"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71763E">
            <w:pPr>
              <w:autoSpaceDE w:val="0"/>
              <w:autoSpaceDN w:val="0"/>
              <w:adjustRightInd w:val="0"/>
              <w:rPr>
                <w:rFonts w:ascii="Verdana" w:hAnsi="Verdana" w:cs="Arial"/>
                <w:sz w:val="20"/>
                <w:szCs w:val="20"/>
                <w:lang w:eastAsia="en-GB"/>
              </w:rPr>
            </w:pPr>
          </w:p>
          <w:p w14:paraId="08D718F5" w14:textId="77777777" w:rsidR="00816CB3" w:rsidRPr="00816CB3" w:rsidRDefault="00816CB3" w:rsidP="0071763E">
            <w:pPr>
              <w:autoSpaceDE w:val="0"/>
              <w:autoSpaceDN w:val="0"/>
              <w:adjustRightInd w:val="0"/>
              <w:rPr>
                <w:rFonts w:ascii="Verdana" w:hAnsi="Verdana" w:cs="Arial"/>
                <w:sz w:val="20"/>
                <w:szCs w:val="20"/>
                <w:lang w:eastAsia="en-GB"/>
              </w:rPr>
            </w:pPr>
          </w:p>
          <w:p w14:paraId="3EE532F7" w14:textId="77777777" w:rsidR="00816CB3" w:rsidRPr="00816CB3" w:rsidRDefault="00816CB3" w:rsidP="0071763E">
            <w:pPr>
              <w:autoSpaceDE w:val="0"/>
              <w:autoSpaceDN w:val="0"/>
              <w:adjustRightInd w:val="0"/>
              <w:rPr>
                <w:rFonts w:ascii="Verdana" w:hAnsi="Verdana" w:cs="Arial"/>
                <w:sz w:val="20"/>
                <w:szCs w:val="20"/>
                <w:lang w:eastAsia="en-GB"/>
              </w:rPr>
            </w:pPr>
          </w:p>
          <w:p w14:paraId="79E0FDE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71763E">
            <w:pPr>
              <w:autoSpaceDE w:val="0"/>
              <w:autoSpaceDN w:val="0"/>
              <w:adjustRightInd w:val="0"/>
              <w:rPr>
                <w:rFonts w:ascii="Verdana" w:hAnsi="Verdana" w:cs="Arial"/>
                <w:b/>
                <w:sz w:val="20"/>
                <w:szCs w:val="20"/>
                <w:lang w:eastAsia="en-GB"/>
              </w:rPr>
            </w:pPr>
          </w:p>
          <w:p w14:paraId="333FC884" w14:textId="77777777" w:rsidR="00816CB3" w:rsidRPr="00816CB3" w:rsidRDefault="00816CB3" w:rsidP="0071763E">
            <w:pPr>
              <w:autoSpaceDE w:val="0"/>
              <w:autoSpaceDN w:val="0"/>
              <w:adjustRightInd w:val="0"/>
              <w:rPr>
                <w:rFonts w:ascii="Verdana" w:hAnsi="Verdana" w:cs="Arial"/>
                <w:b/>
                <w:sz w:val="20"/>
                <w:szCs w:val="20"/>
                <w:lang w:eastAsia="en-GB"/>
              </w:rPr>
            </w:pPr>
          </w:p>
          <w:p w14:paraId="30FC48D2"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71763E">
            <w:pPr>
              <w:autoSpaceDE w:val="0"/>
              <w:autoSpaceDN w:val="0"/>
              <w:adjustRightInd w:val="0"/>
              <w:rPr>
                <w:rFonts w:ascii="Verdana" w:hAnsi="Verdana" w:cs="Arial"/>
                <w:sz w:val="20"/>
                <w:szCs w:val="20"/>
                <w:lang w:eastAsia="en-GB"/>
              </w:rPr>
            </w:pPr>
          </w:p>
          <w:p w14:paraId="70B24AB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71763E">
            <w:pPr>
              <w:autoSpaceDE w:val="0"/>
              <w:autoSpaceDN w:val="0"/>
              <w:adjustRightInd w:val="0"/>
              <w:rPr>
                <w:rFonts w:ascii="Verdana" w:hAnsi="Verdana" w:cs="Arial"/>
                <w:sz w:val="20"/>
                <w:szCs w:val="20"/>
                <w:lang w:eastAsia="en-GB"/>
              </w:rPr>
            </w:pPr>
          </w:p>
          <w:p w14:paraId="391AD51A" w14:textId="77777777" w:rsidR="00816CB3" w:rsidRPr="00816CB3" w:rsidRDefault="00816CB3" w:rsidP="0071763E">
            <w:pPr>
              <w:autoSpaceDE w:val="0"/>
              <w:autoSpaceDN w:val="0"/>
              <w:adjustRightInd w:val="0"/>
              <w:rPr>
                <w:rFonts w:ascii="Verdana" w:hAnsi="Verdana" w:cs="Arial"/>
                <w:sz w:val="20"/>
                <w:szCs w:val="20"/>
                <w:lang w:eastAsia="en-GB"/>
              </w:rPr>
            </w:pPr>
          </w:p>
          <w:p w14:paraId="556E280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71763E">
            <w:pPr>
              <w:autoSpaceDE w:val="0"/>
              <w:autoSpaceDN w:val="0"/>
              <w:adjustRightInd w:val="0"/>
              <w:rPr>
                <w:rFonts w:ascii="Verdana" w:hAnsi="Verdana" w:cs="Arial"/>
                <w:sz w:val="20"/>
                <w:szCs w:val="20"/>
                <w:lang w:eastAsia="en-GB"/>
              </w:rPr>
            </w:pPr>
          </w:p>
          <w:p w14:paraId="1C5FDE3A" w14:textId="77777777" w:rsidR="00816CB3" w:rsidRPr="00816CB3" w:rsidRDefault="00816CB3" w:rsidP="0071763E">
            <w:pPr>
              <w:autoSpaceDE w:val="0"/>
              <w:autoSpaceDN w:val="0"/>
              <w:adjustRightInd w:val="0"/>
              <w:rPr>
                <w:rFonts w:ascii="Verdana" w:hAnsi="Verdana" w:cs="Arial"/>
                <w:sz w:val="20"/>
                <w:szCs w:val="20"/>
                <w:lang w:eastAsia="en-GB"/>
              </w:rPr>
            </w:pPr>
          </w:p>
          <w:p w14:paraId="24DD266C"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71763E">
            <w:pPr>
              <w:autoSpaceDE w:val="0"/>
              <w:autoSpaceDN w:val="0"/>
              <w:adjustRightInd w:val="0"/>
              <w:rPr>
                <w:rFonts w:ascii="Verdana" w:hAnsi="Verdana" w:cs="Arial"/>
                <w:b/>
                <w:sz w:val="20"/>
                <w:szCs w:val="20"/>
                <w:lang w:eastAsia="en-GB"/>
              </w:rPr>
            </w:pPr>
          </w:p>
          <w:p w14:paraId="4B045BC3" w14:textId="77777777" w:rsidR="00816CB3" w:rsidRPr="00816CB3" w:rsidRDefault="00816CB3" w:rsidP="0071763E">
            <w:pPr>
              <w:autoSpaceDE w:val="0"/>
              <w:autoSpaceDN w:val="0"/>
              <w:adjustRightInd w:val="0"/>
              <w:rPr>
                <w:rFonts w:ascii="Verdana" w:hAnsi="Verdana" w:cs="Arial"/>
                <w:b/>
                <w:sz w:val="20"/>
                <w:szCs w:val="20"/>
                <w:lang w:eastAsia="en-GB"/>
              </w:rPr>
            </w:pPr>
          </w:p>
          <w:p w14:paraId="0141344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71763E">
            <w:pPr>
              <w:autoSpaceDE w:val="0"/>
              <w:autoSpaceDN w:val="0"/>
              <w:adjustRightInd w:val="0"/>
              <w:rPr>
                <w:rFonts w:ascii="Verdana" w:hAnsi="Verdana" w:cs="Arial"/>
                <w:b/>
                <w:sz w:val="20"/>
                <w:szCs w:val="20"/>
                <w:lang w:eastAsia="en-GB"/>
              </w:rPr>
            </w:pPr>
          </w:p>
          <w:p w14:paraId="42DE0960" w14:textId="77777777" w:rsidR="00816CB3" w:rsidRPr="00816CB3" w:rsidRDefault="00816CB3" w:rsidP="0071763E">
            <w:pPr>
              <w:autoSpaceDE w:val="0"/>
              <w:autoSpaceDN w:val="0"/>
              <w:adjustRightInd w:val="0"/>
              <w:rPr>
                <w:rFonts w:ascii="Verdana" w:hAnsi="Verdana" w:cs="Arial"/>
                <w:sz w:val="20"/>
                <w:szCs w:val="20"/>
                <w:lang w:eastAsia="en-GB"/>
              </w:rPr>
            </w:pPr>
          </w:p>
          <w:p w14:paraId="5B1A91BF"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71763E">
            <w:pPr>
              <w:autoSpaceDE w:val="0"/>
              <w:autoSpaceDN w:val="0"/>
              <w:adjustRightInd w:val="0"/>
              <w:rPr>
                <w:rFonts w:ascii="Verdana" w:hAnsi="Verdana" w:cs="Arial"/>
                <w:b/>
                <w:sz w:val="20"/>
                <w:szCs w:val="20"/>
                <w:lang w:eastAsia="en-GB"/>
              </w:rPr>
            </w:pPr>
          </w:p>
          <w:p w14:paraId="78CE0528" w14:textId="77777777" w:rsidR="00816CB3" w:rsidRPr="00816CB3" w:rsidRDefault="00816CB3" w:rsidP="0071763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71763E">
            <w:pPr>
              <w:autoSpaceDE w:val="0"/>
              <w:autoSpaceDN w:val="0"/>
              <w:adjustRightInd w:val="0"/>
              <w:rPr>
                <w:rFonts w:ascii="Verdana" w:hAnsi="Verdana" w:cs="Arial"/>
                <w:b/>
                <w:sz w:val="20"/>
                <w:szCs w:val="20"/>
                <w:lang w:eastAsia="en-GB"/>
              </w:rPr>
            </w:pPr>
          </w:p>
          <w:p w14:paraId="6FFCDF36" w14:textId="77777777" w:rsidR="00816CB3" w:rsidRPr="00816CB3" w:rsidRDefault="00816CB3" w:rsidP="0071763E">
            <w:pPr>
              <w:autoSpaceDE w:val="0"/>
              <w:autoSpaceDN w:val="0"/>
              <w:adjustRightInd w:val="0"/>
              <w:rPr>
                <w:rFonts w:ascii="Verdana" w:hAnsi="Verdana" w:cs="Arial"/>
                <w:b/>
                <w:sz w:val="20"/>
                <w:szCs w:val="20"/>
                <w:lang w:eastAsia="en-GB"/>
              </w:rPr>
            </w:pPr>
          </w:p>
          <w:p w14:paraId="530C1D2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71763E">
            <w:pPr>
              <w:autoSpaceDE w:val="0"/>
              <w:autoSpaceDN w:val="0"/>
              <w:adjustRightInd w:val="0"/>
              <w:rPr>
                <w:rFonts w:ascii="Verdana" w:hAnsi="Verdana" w:cs="Arial"/>
                <w:b/>
                <w:sz w:val="20"/>
                <w:szCs w:val="20"/>
                <w:lang w:eastAsia="en-GB"/>
              </w:rPr>
            </w:pPr>
          </w:p>
          <w:p w14:paraId="203E5BC5" w14:textId="77777777" w:rsidR="00816CB3" w:rsidRPr="00816CB3" w:rsidRDefault="00816CB3" w:rsidP="0071763E">
            <w:pPr>
              <w:autoSpaceDE w:val="0"/>
              <w:autoSpaceDN w:val="0"/>
              <w:adjustRightInd w:val="0"/>
              <w:rPr>
                <w:rFonts w:ascii="Verdana" w:hAnsi="Verdana" w:cs="Arial"/>
                <w:b/>
                <w:sz w:val="20"/>
                <w:szCs w:val="20"/>
                <w:lang w:eastAsia="en-GB"/>
              </w:rPr>
            </w:pPr>
          </w:p>
          <w:p w14:paraId="135367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71763E">
            <w:pPr>
              <w:autoSpaceDE w:val="0"/>
              <w:autoSpaceDN w:val="0"/>
              <w:adjustRightInd w:val="0"/>
              <w:rPr>
                <w:rFonts w:ascii="Verdana" w:hAnsi="Verdana" w:cs="Arial"/>
                <w:sz w:val="20"/>
                <w:szCs w:val="20"/>
                <w:lang w:eastAsia="en-GB"/>
              </w:rPr>
            </w:pPr>
          </w:p>
          <w:p w14:paraId="304AE2E8" w14:textId="77777777" w:rsidR="00816CB3" w:rsidRPr="00816CB3" w:rsidRDefault="00816CB3" w:rsidP="0071763E">
            <w:pPr>
              <w:autoSpaceDE w:val="0"/>
              <w:autoSpaceDN w:val="0"/>
              <w:adjustRightInd w:val="0"/>
              <w:rPr>
                <w:rFonts w:ascii="Verdana" w:hAnsi="Verdana" w:cs="Arial"/>
                <w:sz w:val="20"/>
                <w:szCs w:val="20"/>
                <w:lang w:eastAsia="en-GB"/>
              </w:rPr>
            </w:pPr>
          </w:p>
          <w:p w14:paraId="43EFBAAB" w14:textId="77777777" w:rsidR="00816CB3" w:rsidRPr="00816CB3" w:rsidRDefault="00816CB3" w:rsidP="0071763E">
            <w:pPr>
              <w:autoSpaceDE w:val="0"/>
              <w:autoSpaceDN w:val="0"/>
              <w:adjustRightInd w:val="0"/>
              <w:rPr>
                <w:rFonts w:ascii="Verdana" w:hAnsi="Verdana" w:cs="Arial"/>
                <w:sz w:val="20"/>
                <w:szCs w:val="20"/>
                <w:lang w:eastAsia="en-GB"/>
              </w:rPr>
            </w:pPr>
          </w:p>
          <w:p w14:paraId="5ED91609"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71763E">
            <w:pPr>
              <w:autoSpaceDE w:val="0"/>
              <w:autoSpaceDN w:val="0"/>
              <w:adjustRightInd w:val="0"/>
              <w:rPr>
                <w:rFonts w:ascii="Verdana" w:hAnsi="Verdana" w:cs="Arial"/>
                <w:b/>
                <w:sz w:val="20"/>
                <w:szCs w:val="20"/>
                <w:lang w:eastAsia="en-GB"/>
              </w:rPr>
            </w:pPr>
          </w:p>
          <w:p w14:paraId="369AC162" w14:textId="77777777" w:rsidR="00816CB3" w:rsidRPr="00816CB3" w:rsidRDefault="00816CB3" w:rsidP="0071763E">
            <w:pPr>
              <w:autoSpaceDE w:val="0"/>
              <w:autoSpaceDN w:val="0"/>
              <w:adjustRightInd w:val="0"/>
              <w:rPr>
                <w:rFonts w:ascii="Verdana" w:hAnsi="Verdana" w:cs="Arial"/>
                <w:b/>
                <w:sz w:val="20"/>
                <w:szCs w:val="20"/>
                <w:lang w:eastAsia="en-GB"/>
              </w:rPr>
            </w:pPr>
          </w:p>
          <w:p w14:paraId="69F995BB"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71763E">
            <w:pPr>
              <w:autoSpaceDE w:val="0"/>
              <w:autoSpaceDN w:val="0"/>
              <w:adjustRightInd w:val="0"/>
              <w:rPr>
                <w:rFonts w:ascii="Verdana" w:hAnsi="Verdana" w:cs="Arial"/>
                <w:b/>
                <w:sz w:val="20"/>
                <w:szCs w:val="20"/>
                <w:lang w:eastAsia="en-GB"/>
              </w:rPr>
            </w:pPr>
          </w:p>
          <w:p w14:paraId="2EB26AFB" w14:textId="77777777" w:rsidR="00816CB3" w:rsidRPr="00816CB3" w:rsidRDefault="00816CB3" w:rsidP="0071763E">
            <w:pPr>
              <w:autoSpaceDE w:val="0"/>
              <w:autoSpaceDN w:val="0"/>
              <w:adjustRightInd w:val="0"/>
              <w:rPr>
                <w:rFonts w:ascii="Verdana" w:hAnsi="Verdana" w:cs="Arial"/>
                <w:b/>
                <w:sz w:val="20"/>
                <w:szCs w:val="20"/>
                <w:lang w:eastAsia="en-GB"/>
              </w:rPr>
            </w:pPr>
          </w:p>
          <w:p w14:paraId="0DBEE698" w14:textId="77777777" w:rsidR="00816CB3" w:rsidRPr="00816CB3" w:rsidRDefault="005F4395" w:rsidP="0071763E">
            <w:pPr>
              <w:autoSpaceDE w:val="0"/>
              <w:autoSpaceDN w:val="0"/>
              <w:adjustRightInd w:val="0"/>
              <w:rPr>
                <w:rFonts w:ascii="Verdana" w:hAnsi="Verdana" w:cs="Arial"/>
                <w:sz w:val="20"/>
                <w:szCs w:val="20"/>
                <w:lang w:eastAsia="en-GB"/>
              </w:rPr>
            </w:pPr>
            <w:bookmarkStart w:id="3" w:name="OLE_LINK1"/>
            <w:bookmarkStart w:id="4" w:name="OLE_LINK2"/>
            <w:r>
              <w:rPr>
                <w:rFonts w:ascii="Verdana" w:hAnsi="Verdana" w:cs="Arial"/>
                <w:b/>
                <w:sz w:val="20"/>
                <w:szCs w:val="20"/>
                <w:lang w:eastAsia="en-GB"/>
              </w:rPr>
              <w:pict w14:anchorId="79945C2E">
                <v:rect id="_x0000_i1061" style="width:0;height:1.5pt" o:hralign="center" o:hrstd="t" o:hr="t" fillcolor="#aca899" stroked="f"/>
              </w:pict>
            </w:r>
            <w:bookmarkEnd w:id="3"/>
            <w:bookmarkEnd w:id="4"/>
          </w:p>
          <w:p w14:paraId="6FA10CAA" w14:textId="77777777" w:rsidR="00816CB3" w:rsidRPr="00816CB3" w:rsidRDefault="00816CB3" w:rsidP="0071763E">
            <w:pPr>
              <w:autoSpaceDE w:val="0"/>
              <w:autoSpaceDN w:val="0"/>
              <w:adjustRightInd w:val="0"/>
              <w:rPr>
                <w:rFonts w:ascii="Verdana" w:hAnsi="Verdana" w:cs="Arial"/>
                <w:sz w:val="20"/>
                <w:szCs w:val="20"/>
                <w:lang w:eastAsia="en-GB"/>
              </w:rPr>
            </w:pPr>
          </w:p>
          <w:p w14:paraId="106FBF7C" w14:textId="77777777" w:rsidR="00816CB3" w:rsidRPr="00816CB3" w:rsidRDefault="00816CB3" w:rsidP="0071763E">
            <w:pPr>
              <w:autoSpaceDE w:val="0"/>
              <w:autoSpaceDN w:val="0"/>
              <w:adjustRightInd w:val="0"/>
              <w:rPr>
                <w:rFonts w:ascii="Verdana" w:hAnsi="Verdana" w:cs="Arial"/>
                <w:sz w:val="20"/>
                <w:szCs w:val="20"/>
                <w:lang w:eastAsia="en-GB"/>
              </w:rPr>
            </w:pPr>
          </w:p>
          <w:p w14:paraId="2A11B6EA" w14:textId="77777777" w:rsidR="00816CB3" w:rsidRPr="00816CB3" w:rsidRDefault="00816CB3" w:rsidP="0071763E">
            <w:pPr>
              <w:autoSpaceDE w:val="0"/>
              <w:autoSpaceDN w:val="0"/>
              <w:adjustRightInd w:val="0"/>
              <w:rPr>
                <w:rFonts w:ascii="Verdana" w:hAnsi="Verdana" w:cs="Arial"/>
                <w:sz w:val="20"/>
                <w:szCs w:val="20"/>
                <w:lang w:eastAsia="en-GB"/>
              </w:rPr>
            </w:pPr>
          </w:p>
          <w:p w14:paraId="04A2F1B3" w14:textId="77777777" w:rsidR="00816CB3" w:rsidRPr="00816CB3" w:rsidRDefault="005F4395"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71763E">
            <w:pPr>
              <w:autoSpaceDE w:val="0"/>
              <w:autoSpaceDN w:val="0"/>
              <w:adjustRightInd w:val="0"/>
              <w:rPr>
                <w:rFonts w:ascii="Verdana" w:hAnsi="Verdana" w:cs="Arial"/>
                <w:sz w:val="20"/>
                <w:szCs w:val="20"/>
                <w:lang w:eastAsia="en-GB"/>
              </w:rPr>
            </w:pPr>
          </w:p>
          <w:p w14:paraId="1347E40A"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5F4395"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5F4395"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71763E">
        <w:tc>
          <w:tcPr>
            <w:tcW w:w="9240" w:type="dxa"/>
            <w:gridSpan w:val="7"/>
            <w:tcBorders>
              <w:top w:val="nil"/>
              <w:left w:val="nil"/>
              <w:bottom w:val="nil"/>
              <w:right w:val="nil"/>
            </w:tcBorders>
          </w:tcPr>
          <w:p w14:paraId="12083776" w14:textId="77777777" w:rsidR="00816CB3" w:rsidRPr="00816CB3" w:rsidRDefault="00816CB3" w:rsidP="0071763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71763E">
        <w:tc>
          <w:tcPr>
            <w:tcW w:w="180" w:type="dxa"/>
            <w:tcBorders>
              <w:top w:val="nil"/>
              <w:left w:val="nil"/>
              <w:bottom w:val="nil"/>
              <w:right w:val="nil"/>
            </w:tcBorders>
          </w:tcPr>
          <w:p w14:paraId="3A7002A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71763E">
            <w:pPr>
              <w:autoSpaceDE w:val="0"/>
              <w:autoSpaceDN w:val="0"/>
              <w:adjustRightInd w:val="0"/>
              <w:rPr>
                <w:rFonts w:ascii="Verdana" w:hAnsi="Verdana" w:cs="Arial"/>
                <w:sz w:val="20"/>
                <w:szCs w:val="20"/>
                <w:lang w:eastAsia="en-GB"/>
              </w:rPr>
            </w:pPr>
          </w:p>
          <w:p w14:paraId="7C733AE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C3B73B5" w14:textId="77777777" w:rsidTr="0071763E">
        <w:trPr>
          <w:trHeight w:val="353"/>
        </w:trPr>
        <w:tc>
          <w:tcPr>
            <w:tcW w:w="180" w:type="dxa"/>
            <w:tcBorders>
              <w:top w:val="nil"/>
              <w:left w:val="nil"/>
              <w:bottom w:val="nil"/>
              <w:right w:val="nil"/>
            </w:tcBorders>
          </w:tcPr>
          <w:p w14:paraId="2DA95B8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71763E">
            <w:pPr>
              <w:autoSpaceDE w:val="0"/>
              <w:autoSpaceDN w:val="0"/>
              <w:adjustRightInd w:val="0"/>
              <w:rPr>
                <w:rFonts w:ascii="Verdana" w:hAnsi="Verdana" w:cs="Arial"/>
                <w:sz w:val="20"/>
                <w:szCs w:val="20"/>
                <w:lang w:eastAsia="en-GB"/>
              </w:rPr>
            </w:pPr>
          </w:p>
          <w:p w14:paraId="4FAE98B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71763E">
            <w:pPr>
              <w:autoSpaceDE w:val="0"/>
              <w:autoSpaceDN w:val="0"/>
              <w:adjustRightInd w:val="0"/>
              <w:rPr>
                <w:rFonts w:ascii="Verdana" w:hAnsi="Verdana" w:cs="Arial"/>
                <w:sz w:val="20"/>
                <w:szCs w:val="20"/>
                <w:lang w:eastAsia="en-GB"/>
              </w:rPr>
            </w:pPr>
          </w:p>
          <w:p w14:paraId="43D2DE13" w14:textId="77777777" w:rsidR="00816CB3" w:rsidRPr="00816CB3" w:rsidRDefault="00816CB3" w:rsidP="0071763E">
            <w:pPr>
              <w:autoSpaceDE w:val="0"/>
              <w:autoSpaceDN w:val="0"/>
              <w:adjustRightInd w:val="0"/>
              <w:rPr>
                <w:rFonts w:ascii="Verdana" w:hAnsi="Verdana" w:cs="Arial"/>
                <w:sz w:val="20"/>
                <w:szCs w:val="20"/>
                <w:lang w:eastAsia="en-GB"/>
              </w:rPr>
            </w:pPr>
          </w:p>
          <w:p w14:paraId="0B9E5BB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71763E">
            <w:pPr>
              <w:autoSpaceDE w:val="0"/>
              <w:autoSpaceDN w:val="0"/>
              <w:adjustRightInd w:val="0"/>
              <w:rPr>
                <w:rFonts w:ascii="Verdana" w:hAnsi="Verdana" w:cs="Arial"/>
                <w:sz w:val="20"/>
                <w:szCs w:val="20"/>
                <w:lang w:eastAsia="en-GB"/>
              </w:rPr>
            </w:pPr>
          </w:p>
          <w:p w14:paraId="036F0BAF" w14:textId="77777777" w:rsidR="00816CB3" w:rsidRPr="00816CB3" w:rsidRDefault="00816CB3" w:rsidP="0071763E">
            <w:pPr>
              <w:autoSpaceDE w:val="0"/>
              <w:autoSpaceDN w:val="0"/>
              <w:adjustRightInd w:val="0"/>
              <w:rPr>
                <w:rFonts w:ascii="Verdana" w:hAnsi="Verdana" w:cs="Arial"/>
                <w:b/>
                <w:sz w:val="20"/>
                <w:szCs w:val="20"/>
                <w:lang w:eastAsia="en-GB"/>
              </w:rPr>
            </w:pPr>
          </w:p>
          <w:p w14:paraId="561FEF6C" w14:textId="77777777" w:rsidR="00816CB3" w:rsidRPr="00816CB3" w:rsidRDefault="00816CB3" w:rsidP="0071763E">
            <w:pPr>
              <w:autoSpaceDE w:val="0"/>
              <w:autoSpaceDN w:val="0"/>
              <w:adjustRightInd w:val="0"/>
              <w:rPr>
                <w:rFonts w:ascii="Verdana" w:hAnsi="Verdana" w:cs="Arial"/>
                <w:b/>
                <w:sz w:val="20"/>
                <w:szCs w:val="20"/>
                <w:lang w:eastAsia="en-GB"/>
              </w:rPr>
            </w:pPr>
          </w:p>
          <w:p w14:paraId="2230DA94"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71763E">
            <w:pPr>
              <w:autoSpaceDE w:val="0"/>
              <w:autoSpaceDN w:val="0"/>
              <w:adjustRightInd w:val="0"/>
              <w:rPr>
                <w:rFonts w:ascii="Verdana" w:hAnsi="Verdana" w:cs="Arial"/>
                <w:b/>
                <w:sz w:val="20"/>
                <w:szCs w:val="20"/>
                <w:lang w:eastAsia="en-GB"/>
              </w:rPr>
            </w:pPr>
          </w:p>
          <w:p w14:paraId="345818FB" w14:textId="77777777" w:rsidR="00816CB3" w:rsidRPr="00816CB3" w:rsidRDefault="00816CB3" w:rsidP="0071763E">
            <w:pPr>
              <w:autoSpaceDE w:val="0"/>
              <w:autoSpaceDN w:val="0"/>
              <w:adjustRightInd w:val="0"/>
              <w:rPr>
                <w:rFonts w:ascii="Verdana" w:hAnsi="Verdana" w:cs="Arial"/>
                <w:b/>
                <w:sz w:val="20"/>
                <w:szCs w:val="20"/>
                <w:lang w:eastAsia="en-GB"/>
              </w:rPr>
            </w:pPr>
          </w:p>
          <w:p w14:paraId="32C31BEB"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71763E">
            <w:pPr>
              <w:autoSpaceDE w:val="0"/>
              <w:autoSpaceDN w:val="0"/>
              <w:adjustRightInd w:val="0"/>
              <w:rPr>
                <w:rFonts w:ascii="Verdana" w:hAnsi="Verdana" w:cs="Arial"/>
                <w:b/>
                <w:sz w:val="20"/>
                <w:szCs w:val="20"/>
                <w:lang w:eastAsia="en-GB"/>
              </w:rPr>
            </w:pPr>
          </w:p>
          <w:p w14:paraId="26226C78" w14:textId="77777777" w:rsidR="00816CB3" w:rsidRPr="00816CB3" w:rsidRDefault="00816CB3" w:rsidP="0071763E">
            <w:pPr>
              <w:autoSpaceDE w:val="0"/>
              <w:autoSpaceDN w:val="0"/>
              <w:adjustRightInd w:val="0"/>
              <w:rPr>
                <w:rFonts w:ascii="Verdana" w:hAnsi="Verdana" w:cs="Arial"/>
                <w:b/>
                <w:sz w:val="20"/>
                <w:szCs w:val="20"/>
                <w:lang w:eastAsia="en-GB"/>
              </w:rPr>
            </w:pPr>
          </w:p>
          <w:p w14:paraId="11A7F30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71763E">
            <w:pPr>
              <w:autoSpaceDE w:val="0"/>
              <w:autoSpaceDN w:val="0"/>
              <w:adjustRightInd w:val="0"/>
              <w:rPr>
                <w:rFonts w:ascii="Verdana" w:hAnsi="Verdana" w:cs="Arial"/>
                <w:sz w:val="20"/>
                <w:szCs w:val="20"/>
                <w:lang w:eastAsia="en-GB"/>
              </w:rPr>
            </w:pPr>
          </w:p>
          <w:p w14:paraId="11FB1508"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71763E">
            <w:pPr>
              <w:autoSpaceDE w:val="0"/>
              <w:autoSpaceDN w:val="0"/>
              <w:adjustRightInd w:val="0"/>
              <w:rPr>
                <w:rFonts w:ascii="Verdana" w:hAnsi="Verdana" w:cs="Arial"/>
                <w:b/>
                <w:sz w:val="20"/>
                <w:szCs w:val="20"/>
                <w:lang w:eastAsia="en-GB"/>
              </w:rPr>
            </w:pPr>
          </w:p>
          <w:p w14:paraId="44E2BBE3" w14:textId="77777777" w:rsidR="00816CB3" w:rsidRPr="00816CB3" w:rsidRDefault="00816CB3" w:rsidP="0071763E">
            <w:pPr>
              <w:autoSpaceDE w:val="0"/>
              <w:autoSpaceDN w:val="0"/>
              <w:adjustRightInd w:val="0"/>
              <w:rPr>
                <w:rFonts w:ascii="Verdana" w:hAnsi="Verdana" w:cs="Arial"/>
                <w:b/>
                <w:sz w:val="20"/>
                <w:szCs w:val="20"/>
                <w:lang w:eastAsia="en-GB"/>
              </w:rPr>
            </w:pPr>
          </w:p>
          <w:p w14:paraId="494ED685" w14:textId="77777777" w:rsidR="00816CB3" w:rsidRPr="00816CB3" w:rsidRDefault="00816CB3" w:rsidP="0071763E">
            <w:pPr>
              <w:autoSpaceDE w:val="0"/>
              <w:autoSpaceDN w:val="0"/>
              <w:adjustRightInd w:val="0"/>
              <w:rPr>
                <w:rFonts w:ascii="Verdana" w:hAnsi="Verdana" w:cs="Arial"/>
                <w:b/>
                <w:sz w:val="20"/>
                <w:szCs w:val="20"/>
                <w:lang w:eastAsia="en-GB"/>
              </w:rPr>
            </w:pPr>
          </w:p>
          <w:p w14:paraId="70888B19" w14:textId="77777777" w:rsidR="00816CB3" w:rsidRPr="00816CB3" w:rsidRDefault="005F4395"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71763E">
            <w:pPr>
              <w:autoSpaceDE w:val="0"/>
              <w:autoSpaceDN w:val="0"/>
              <w:adjustRightInd w:val="0"/>
              <w:rPr>
                <w:rFonts w:ascii="Verdana" w:hAnsi="Verdana" w:cs="Arial"/>
                <w:b/>
                <w:sz w:val="20"/>
                <w:szCs w:val="20"/>
                <w:lang w:eastAsia="en-GB"/>
              </w:rPr>
            </w:pPr>
          </w:p>
          <w:p w14:paraId="4A10B71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5F4395"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5F4395"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5F4395"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721A1BCE" w14:textId="40B79627" w:rsidR="00646E95" w:rsidRPr="007C74CB" w:rsidRDefault="00BC48B6" w:rsidP="00646E95">
      <w:pPr>
        <w:jc w:val="center"/>
        <w:rPr>
          <w:rFonts w:ascii="Verdana" w:hAnsi="Verdana"/>
          <w:b/>
        </w:rPr>
      </w:pPr>
      <w:r>
        <w:rPr>
          <w:rFonts w:ascii="Verdana" w:hAnsi="Verdana"/>
          <w:b/>
        </w:rPr>
        <w:lastRenderedPageBreak/>
        <w:t xml:space="preserve">Appendix </w:t>
      </w:r>
      <w:r w:rsidR="001E73A1">
        <w:rPr>
          <w:rFonts w:ascii="Verdana" w:hAnsi="Verdana"/>
          <w:b/>
        </w:rPr>
        <w:t>3</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260AE24C" w14:textId="54341C96" w:rsidR="00646E95" w:rsidRPr="00016B78" w:rsidRDefault="004D2BCE" w:rsidP="00646E95">
      <w:pPr>
        <w:jc w:val="center"/>
        <w:rPr>
          <w:rFonts w:ascii="Verdana" w:hAnsi="Verdana"/>
          <w:b/>
          <w:color w:val="FF0000"/>
          <w:sz w:val="20"/>
          <w:szCs w:val="20"/>
        </w:rPr>
      </w:pPr>
      <w:r>
        <w:rPr>
          <w:rFonts w:ascii="Verdana" w:hAnsi="Verdana"/>
          <w:b/>
          <w:color w:val="FF0000"/>
          <w:sz w:val="20"/>
          <w:szCs w:val="20"/>
        </w:rPr>
        <w:t>PEOPLE DEVELOPMENT</w:t>
      </w:r>
      <w:r w:rsidR="00646E95" w:rsidRPr="00016B78">
        <w:rPr>
          <w:rFonts w:ascii="Verdana" w:hAnsi="Verdana"/>
          <w:b/>
          <w:color w:val="FF0000"/>
          <w:sz w:val="20"/>
          <w:szCs w:val="20"/>
        </w:rPr>
        <w:t xml:space="preserve"> TEAM</w:t>
      </w:r>
    </w:p>
    <w:p w14:paraId="0A985547" w14:textId="77777777" w:rsidR="00646E95" w:rsidRPr="00016B78" w:rsidRDefault="00646E95" w:rsidP="00646E95">
      <w:pPr>
        <w:jc w:val="center"/>
        <w:rPr>
          <w:rFonts w:ascii="Verdana" w:hAnsi="Verdana"/>
          <w:b/>
          <w:color w:val="FF0000"/>
          <w:sz w:val="20"/>
          <w:szCs w:val="20"/>
        </w:rPr>
      </w:pPr>
    </w:p>
    <w:p w14:paraId="110C4C34" w14:textId="101C59D1" w:rsidR="00646E95" w:rsidRPr="00016B78" w:rsidRDefault="00646E95" w:rsidP="00646E95">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4D2BCE">
        <w:rPr>
          <w:rFonts w:ascii="Verdana" w:hAnsi="Verdana"/>
          <w:sz w:val="20"/>
          <w:szCs w:val="20"/>
        </w:rPr>
        <w:t>THE PEOPLE SUPPORT FRAMEWORK</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75583287" w14:textId="77777777" w:rsidR="00880EAF" w:rsidRDefault="00880EAF" w:rsidP="00880EAF">
      <w:pPr>
        <w:pStyle w:val="DescriptiveHeading"/>
        <w:rPr>
          <w:rFonts w:ascii="Verdana" w:hAnsi="Verdana"/>
          <w:sz w:val="18"/>
          <w:szCs w:val="18"/>
        </w:rPr>
      </w:pPr>
      <w:r>
        <w:rPr>
          <w:rFonts w:ascii="Verdana" w:hAnsi="Verdana"/>
          <w:sz w:val="18"/>
          <w:szCs w:val="18"/>
        </w:rPr>
        <w:t>BACKGROUND</w:t>
      </w:r>
    </w:p>
    <w:p w14:paraId="53974D6B" w14:textId="77777777" w:rsidR="00880EAF" w:rsidRDefault="00880EAF" w:rsidP="00880EAF">
      <w:pPr>
        <w:pStyle w:val="Background"/>
        <w:rPr>
          <w:rFonts w:ascii="Verdana" w:hAnsi="Verdana"/>
          <w:sz w:val="18"/>
          <w:szCs w:val="18"/>
        </w:rPr>
      </w:pPr>
      <w:bookmarkStart w:id="5" w:name="a404553"/>
      <w:r>
        <w:rPr>
          <w:rFonts w:ascii="Verdana" w:hAnsi="Verdana"/>
          <w:sz w:val="18"/>
          <w:szCs w:val="18"/>
        </w:rPr>
        <w:t>The Supplier is in the business of providing the People Development Services</w:t>
      </w:r>
      <w:bookmarkEnd w:id="5"/>
      <w:r>
        <w:rPr>
          <w:rFonts w:ascii="Verdana" w:hAnsi="Verdana"/>
          <w:sz w:val="18"/>
          <w:szCs w:val="18"/>
        </w:rPr>
        <w:t>.</w:t>
      </w:r>
    </w:p>
    <w:p w14:paraId="6E81DCC2" w14:textId="77777777" w:rsidR="00880EAF" w:rsidRDefault="00880EAF" w:rsidP="00880EAF">
      <w:pPr>
        <w:pStyle w:val="Background"/>
        <w:rPr>
          <w:rFonts w:ascii="Verdana" w:hAnsi="Verdana"/>
          <w:sz w:val="18"/>
          <w:szCs w:val="18"/>
        </w:rPr>
      </w:pPr>
      <w:r>
        <w:rPr>
          <w:rFonts w:ascii="Verdana" w:hAnsi="Verdana"/>
          <w:sz w:val="18"/>
          <w:szCs w:val="18"/>
        </w:rPr>
        <w:t>UK Sport is a discretionary funder of sporting Olympic and Paralympic organisations.</w:t>
      </w:r>
    </w:p>
    <w:p w14:paraId="06FEE4FB" w14:textId="77777777" w:rsidR="00880EAF" w:rsidRDefault="00880EAF" w:rsidP="00880EAF">
      <w:pPr>
        <w:pStyle w:val="Background"/>
        <w:rPr>
          <w:rFonts w:ascii="Verdana" w:hAnsi="Verdana"/>
          <w:sz w:val="18"/>
          <w:szCs w:val="18"/>
        </w:rPr>
      </w:pPr>
      <w:bookmarkStart w:id="6" w:name="a624863"/>
      <w:r>
        <w:rPr>
          <w:rFonts w:ascii="Verdana" w:hAnsi="Verdana"/>
          <w:sz w:val="18"/>
          <w:szCs w:val="18"/>
        </w:rPr>
        <w:t xml:space="preserve">The Supplier wishes to provide the People Development Services to Coaches funded by UK Sport. </w:t>
      </w:r>
      <w:bookmarkEnd w:id="6"/>
    </w:p>
    <w:p w14:paraId="7BA3373D" w14:textId="77777777" w:rsidR="00880EAF" w:rsidRDefault="00880EAF" w:rsidP="00880EAF">
      <w:pPr>
        <w:pStyle w:val="Background"/>
        <w:rPr>
          <w:rFonts w:ascii="Verdana" w:hAnsi="Verdana" w:cs="Calibri"/>
          <w:bCs/>
          <w:sz w:val="18"/>
          <w:szCs w:val="18"/>
        </w:rPr>
      </w:pPr>
      <w:r>
        <w:rPr>
          <w:rFonts w:ascii="Verdana" w:eastAsia="Arial" w:hAnsi="Verdana" w:cs="Calibri"/>
          <w:bCs/>
          <w:sz w:val="18"/>
          <w:szCs w:val="18"/>
          <w:lang w:eastAsia="en-GB"/>
        </w:rPr>
        <w:t>It is acknowledged and agreed by Suppliers that there is no guarantee of any volume of work and as such UK Sport does not provide any commitment as to the number or value of work purchased using this framework. UK Sport is under no obligation to use the framework and may decide not to do so. The Framework is non-exclusive, UK Sport give no undertaking that they will purchase the whole or any of their requirements for services</w:t>
      </w:r>
      <w:r>
        <w:rPr>
          <w:rFonts w:ascii="Verdana" w:eastAsia="Arial" w:hAnsi="Verdana" w:cs="Calibri"/>
          <w:bCs/>
          <w:color w:val="FF0000"/>
          <w:sz w:val="18"/>
          <w:szCs w:val="18"/>
          <w:lang w:eastAsia="en-GB"/>
        </w:rPr>
        <w:t xml:space="preserve"> </w:t>
      </w:r>
      <w:r>
        <w:rPr>
          <w:rFonts w:ascii="Verdana" w:eastAsia="Arial" w:hAnsi="Verdana" w:cs="Calibri"/>
          <w:bCs/>
          <w:sz w:val="18"/>
          <w:szCs w:val="18"/>
          <w:lang w:eastAsia="en-GB"/>
        </w:rPr>
        <w:t>through this Framework arrangement</w:t>
      </w:r>
    </w:p>
    <w:p w14:paraId="3F8B18FE" w14:textId="77777777" w:rsidR="00880EAF" w:rsidRDefault="00880EAF" w:rsidP="00880EAF">
      <w:pPr>
        <w:pStyle w:val="DescriptiveHeading"/>
        <w:rPr>
          <w:rFonts w:ascii="Verdana" w:hAnsi="Verdana"/>
          <w:sz w:val="18"/>
          <w:szCs w:val="18"/>
        </w:rPr>
      </w:pPr>
      <w:r>
        <w:rPr>
          <w:rFonts w:ascii="Verdana" w:hAnsi="Verdana"/>
          <w:sz w:val="18"/>
          <w:szCs w:val="18"/>
        </w:rPr>
        <w:t>Agreed terms</w:t>
      </w:r>
    </w:p>
    <w:p w14:paraId="564AAF99"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"1. Interpretation" \l 1</w:instrText>
      </w:r>
      <w:r>
        <w:rPr>
          <w:rFonts w:ascii="Verdana" w:hAnsi="Verdana"/>
          <w:sz w:val="18"/>
          <w:szCs w:val="18"/>
        </w:rPr>
        <w:fldChar w:fldCharType="end"/>
      </w:r>
      <w:bookmarkStart w:id="7" w:name="_Toc256000000"/>
      <w:bookmarkStart w:id="8" w:name="a431732"/>
      <w:r>
        <w:rPr>
          <w:rFonts w:ascii="Verdana" w:hAnsi="Verdana"/>
          <w:sz w:val="18"/>
          <w:szCs w:val="18"/>
        </w:rPr>
        <w:t>Interpretation</w:t>
      </w:r>
      <w:bookmarkEnd w:id="7"/>
      <w:bookmarkEnd w:id="8"/>
    </w:p>
    <w:p w14:paraId="0A3F6CEF" w14:textId="77777777" w:rsidR="00880EAF" w:rsidRDefault="00880EAF" w:rsidP="00880EAF">
      <w:pPr>
        <w:pStyle w:val="ParaClause"/>
        <w:rPr>
          <w:rFonts w:ascii="Verdana" w:hAnsi="Verdana"/>
          <w:sz w:val="18"/>
          <w:szCs w:val="18"/>
        </w:rPr>
      </w:pPr>
      <w:r>
        <w:rPr>
          <w:rFonts w:ascii="Verdana" w:hAnsi="Verdana"/>
          <w:sz w:val="18"/>
          <w:szCs w:val="18"/>
        </w:rPr>
        <w:t>The following definitions and rules of interpretation apply in this agreement.</w:t>
      </w:r>
    </w:p>
    <w:p w14:paraId="3E42B2F7" w14:textId="77777777" w:rsidR="00880EAF" w:rsidRDefault="00880EAF" w:rsidP="00880EAF">
      <w:pPr>
        <w:pStyle w:val="Untitledsubclause1"/>
        <w:rPr>
          <w:rFonts w:ascii="Verdana" w:hAnsi="Verdana"/>
          <w:sz w:val="18"/>
          <w:szCs w:val="18"/>
        </w:rPr>
      </w:pPr>
      <w:bookmarkStart w:id="9" w:name="a443682"/>
      <w:r>
        <w:rPr>
          <w:rFonts w:ascii="Verdana" w:hAnsi="Verdana"/>
          <w:sz w:val="18"/>
          <w:szCs w:val="18"/>
        </w:rPr>
        <w:t>Definitions:</w:t>
      </w:r>
      <w:bookmarkEnd w:id="9"/>
    </w:p>
    <w:p w14:paraId="1FD872AB" w14:textId="77777777" w:rsidR="00880EAF" w:rsidRDefault="00880EAF" w:rsidP="00880EAF">
      <w:pPr>
        <w:pStyle w:val="DefinedTermPara"/>
        <w:tabs>
          <w:tab w:val="clear" w:pos="360"/>
          <w:tab w:val="num" w:pos="720"/>
        </w:tabs>
        <w:ind w:left="720" w:hanging="720"/>
        <w:rPr>
          <w:rStyle w:val="DefTerm"/>
          <w:rFonts w:ascii="Verdana" w:hAnsi="Verdana"/>
          <w:sz w:val="18"/>
          <w:szCs w:val="18"/>
        </w:rPr>
      </w:pPr>
      <w:bookmarkStart w:id="10" w:name="a753764"/>
      <w:bookmarkStart w:id="11" w:name="a524931"/>
      <w:r>
        <w:rPr>
          <w:rStyle w:val="DefTerm"/>
          <w:rFonts w:ascii="Verdana" w:hAnsi="Verdana"/>
          <w:sz w:val="18"/>
          <w:szCs w:val="18"/>
        </w:rPr>
        <w:t>Award Letter</w:t>
      </w:r>
      <w:r>
        <w:rPr>
          <w:rFonts w:ascii="Verdana" w:hAnsi="Verdana"/>
          <w:sz w:val="18"/>
          <w:szCs w:val="18"/>
        </w:rPr>
        <w:t>: the detailed plan, agreed in accordance with</w:t>
      </w:r>
      <w:r w:rsidRPr="00AC63C9">
        <w:rPr>
          <w:rFonts w:ascii="Verdana" w:hAnsi="Verdana"/>
          <w:sz w:val="18"/>
          <w:szCs w:val="18"/>
        </w:rPr>
        <w:t xml:space="preserve"> clause 3</w:t>
      </w:r>
      <w:r>
        <w:rPr>
          <w:rFonts w:ascii="Verdana" w:hAnsi="Verdana"/>
          <w:sz w:val="18"/>
          <w:szCs w:val="18"/>
        </w:rPr>
        <w:t xml:space="preserve">, describing the services to be provided by the Supplier.  </w:t>
      </w:r>
      <w:bookmarkEnd w:id="10"/>
    </w:p>
    <w:p w14:paraId="4DB3C1CB" w14:textId="77777777" w:rsidR="00880EAF" w:rsidRDefault="00880EAF" w:rsidP="00880EAF">
      <w:pPr>
        <w:pStyle w:val="DefinedTermPara"/>
        <w:tabs>
          <w:tab w:val="clear" w:pos="360"/>
          <w:tab w:val="num" w:pos="720"/>
        </w:tabs>
        <w:ind w:left="720" w:hanging="720"/>
        <w:rPr>
          <w:rStyle w:val="DefTerm"/>
          <w:rFonts w:ascii="Verdana" w:hAnsi="Verdana"/>
        </w:rPr>
      </w:pPr>
      <w:r>
        <w:rPr>
          <w:rStyle w:val="DefTerm"/>
          <w:rFonts w:ascii="Verdana" w:hAnsi="Verdana"/>
          <w:sz w:val="18"/>
          <w:szCs w:val="18"/>
        </w:rPr>
        <w:t>Applicable Laws</w:t>
      </w:r>
      <w:r>
        <w:rPr>
          <w:rFonts w:ascii="Verdana" w:hAnsi="Verdana"/>
          <w:sz w:val="18"/>
          <w:szCs w:val="18"/>
        </w:rPr>
        <w:t>: all applicable laws, statutes, regulations [and codes] from time to time in force.</w:t>
      </w:r>
      <w:bookmarkEnd w:id="11"/>
    </w:p>
    <w:p w14:paraId="041E6104" w14:textId="77777777" w:rsidR="00880EAF" w:rsidRPr="003D3A4A" w:rsidRDefault="00880EAF" w:rsidP="00880EAF">
      <w:pPr>
        <w:pStyle w:val="DefinedTermPara"/>
        <w:tabs>
          <w:tab w:val="clear" w:pos="360"/>
          <w:tab w:val="num" w:pos="720"/>
        </w:tabs>
        <w:ind w:left="720" w:hanging="720"/>
        <w:rPr>
          <w:rFonts w:ascii="Verdana" w:eastAsia="Arial" w:hAnsi="Verdana"/>
          <w:b/>
          <w:sz w:val="18"/>
          <w:szCs w:val="18"/>
        </w:rPr>
      </w:pPr>
      <w:bookmarkStart w:id="12" w:name="a736218"/>
      <w:r>
        <w:rPr>
          <w:rStyle w:val="DefTerm"/>
          <w:rFonts w:ascii="Verdana" w:hAnsi="Verdana"/>
          <w:sz w:val="18"/>
          <w:szCs w:val="18"/>
        </w:rPr>
        <w:t>Business Day</w:t>
      </w:r>
      <w:r>
        <w:rPr>
          <w:rFonts w:ascii="Verdana" w:hAnsi="Verdana"/>
          <w:sz w:val="18"/>
          <w:szCs w:val="18"/>
        </w:rPr>
        <w:t>: a day, other than a Saturday, Sunday or public holiday in England, when banks in London are open for business.</w:t>
      </w:r>
      <w:bookmarkEnd w:id="12"/>
    </w:p>
    <w:p w14:paraId="1C7C88E2" w14:textId="77777777" w:rsidR="00880EAF" w:rsidRPr="003D3A4A" w:rsidRDefault="00880EAF" w:rsidP="00880EAF">
      <w:pPr>
        <w:pStyle w:val="DefinedTermPara"/>
        <w:tabs>
          <w:tab w:val="clear" w:pos="360"/>
          <w:tab w:val="num" w:pos="720"/>
        </w:tabs>
        <w:ind w:left="720" w:hanging="720"/>
        <w:rPr>
          <w:rStyle w:val="DefTerm"/>
          <w:rFonts w:ascii="Verdana" w:hAnsi="Verdana"/>
          <w:sz w:val="18"/>
          <w:szCs w:val="18"/>
        </w:rPr>
      </w:pPr>
      <w:r>
        <w:rPr>
          <w:rStyle w:val="DefTerm"/>
          <w:rFonts w:ascii="Verdana" w:hAnsi="Verdana"/>
          <w:sz w:val="18"/>
          <w:szCs w:val="18"/>
        </w:rPr>
        <w:t>Charges</w:t>
      </w:r>
      <w:r>
        <w:rPr>
          <w:rFonts w:ascii="Verdana" w:hAnsi="Verdana"/>
          <w:sz w:val="18"/>
          <w:szCs w:val="18"/>
        </w:rPr>
        <w:t xml:space="preserve">: the sums payable for the Services as set out in an Award Letter. </w:t>
      </w:r>
    </w:p>
    <w:p w14:paraId="709C02F1" w14:textId="77777777" w:rsidR="00880EAF" w:rsidRDefault="00880EAF" w:rsidP="00880EAF">
      <w:pPr>
        <w:pStyle w:val="DefinedTermPara"/>
        <w:tabs>
          <w:tab w:val="clear" w:pos="360"/>
          <w:tab w:val="num" w:pos="720"/>
        </w:tabs>
        <w:ind w:left="720" w:hanging="720"/>
        <w:rPr>
          <w:rStyle w:val="DefTerm"/>
          <w:rFonts w:ascii="Verdana" w:hAnsi="Verdana"/>
          <w:sz w:val="18"/>
          <w:szCs w:val="18"/>
        </w:rPr>
      </w:pPr>
      <w:bookmarkStart w:id="13" w:name="a578225"/>
      <w:r>
        <w:rPr>
          <w:rStyle w:val="DefTerm"/>
          <w:rFonts w:ascii="Verdana" w:hAnsi="Verdana"/>
          <w:sz w:val="18"/>
          <w:szCs w:val="18"/>
        </w:rPr>
        <w:t xml:space="preserve">Data Protection Legislation: </w:t>
      </w:r>
      <w:r>
        <w:rPr>
          <w:rFonts w:ascii="Verdana" w:hAnsi="Verdana"/>
          <w:sz w:val="18"/>
          <w:szCs w:val="18"/>
        </w:rPr>
        <w:t>the UK Data Protection Legislation and</w:t>
      </w:r>
      <w:r>
        <w:rPr>
          <w:rFonts w:ascii="Verdana" w:hAnsi="Verdana"/>
          <w:b/>
          <w:bCs/>
          <w:sz w:val="18"/>
          <w:szCs w:val="18"/>
        </w:rPr>
        <w:t xml:space="preserve"> </w:t>
      </w:r>
      <w:r>
        <w:rPr>
          <w:rFonts w:ascii="Verdana" w:hAnsi="Verdana"/>
          <w:sz w:val="18"/>
          <w:szCs w:val="18"/>
        </w:rPr>
        <w:t xml:space="preserve">any other European Union legislation relating to personal data and all other legislation and regulatory requirements in force from time to time which apply to a party relating to the use of personal data (including, without limitation, the privacy of electronic communications). </w:t>
      </w:r>
      <w:r>
        <w:fldChar w:fldCharType="begin"/>
      </w:r>
      <w:r>
        <w:fldChar w:fldCharType="end"/>
      </w:r>
      <w:bookmarkEnd w:id="13"/>
    </w:p>
    <w:p w14:paraId="2C29C446" w14:textId="77777777" w:rsidR="00880EAF" w:rsidRDefault="00880EAF" w:rsidP="00880EAF">
      <w:pPr>
        <w:pStyle w:val="DefinedTermPara"/>
        <w:tabs>
          <w:tab w:val="clear" w:pos="360"/>
          <w:tab w:val="num" w:pos="720"/>
        </w:tabs>
        <w:ind w:left="720" w:hanging="720"/>
        <w:rPr>
          <w:rStyle w:val="DefTerm"/>
          <w:rFonts w:ascii="Verdana" w:hAnsi="Verdana"/>
          <w:sz w:val="18"/>
          <w:szCs w:val="18"/>
        </w:rPr>
      </w:pPr>
      <w:bookmarkStart w:id="14" w:name="a835922"/>
      <w:r>
        <w:rPr>
          <w:rStyle w:val="DefTerm"/>
          <w:rFonts w:ascii="Verdana" w:hAnsi="Verdana"/>
          <w:sz w:val="18"/>
          <w:szCs w:val="18"/>
        </w:rPr>
        <w:t>Deliverables</w:t>
      </w:r>
      <w:r>
        <w:rPr>
          <w:rFonts w:ascii="Verdana" w:hAnsi="Verdana"/>
          <w:sz w:val="18"/>
          <w:szCs w:val="18"/>
        </w:rPr>
        <w:t xml:space="preserve">: any outputs of the Services to be provided by the Supplier to UK Sport or a coach as specified in an Award Letter and any other documents, products and materials </w:t>
      </w:r>
      <w:r>
        <w:rPr>
          <w:rFonts w:ascii="Verdana" w:hAnsi="Verdana"/>
          <w:sz w:val="18"/>
          <w:szCs w:val="18"/>
        </w:rPr>
        <w:lastRenderedPageBreak/>
        <w:t xml:space="preserve">provided by the Supplier to UK Sport in relation to the Services (excluding the Supplier's Equipment). </w:t>
      </w:r>
      <w:bookmarkEnd w:id="14"/>
    </w:p>
    <w:p w14:paraId="595B7A7C" w14:textId="77777777" w:rsidR="00880EAF" w:rsidRDefault="00880EAF" w:rsidP="00880EAF">
      <w:pPr>
        <w:pStyle w:val="DefinedTermPara"/>
        <w:tabs>
          <w:tab w:val="clear" w:pos="360"/>
          <w:tab w:val="num" w:pos="720"/>
        </w:tabs>
        <w:ind w:left="720" w:hanging="720"/>
        <w:rPr>
          <w:rStyle w:val="DefTerm"/>
          <w:rFonts w:ascii="Verdana" w:hAnsi="Verdana"/>
          <w:sz w:val="18"/>
          <w:szCs w:val="18"/>
        </w:rPr>
      </w:pPr>
      <w:bookmarkStart w:id="15" w:name="a137234"/>
      <w:r>
        <w:rPr>
          <w:rStyle w:val="DefTerm"/>
          <w:rFonts w:ascii="Verdana" w:hAnsi="Verdana"/>
          <w:sz w:val="18"/>
          <w:szCs w:val="18"/>
        </w:rPr>
        <w:t>Intellectual Property Rights</w:t>
      </w:r>
      <w:r>
        <w:rPr>
          <w:rFonts w:ascii="Verdana" w:hAnsi="Verdana"/>
          <w:sz w:val="18"/>
          <w:szCs w:val="18"/>
        </w:rPr>
        <w:t>: patents, rights to inventions, copyright and [neighbouring and] related rights, trade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15"/>
    </w:p>
    <w:p w14:paraId="2576C4B6" w14:textId="77777777" w:rsidR="00880EAF" w:rsidRDefault="00880EAF" w:rsidP="00880EAF">
      <w:pPr>
        <w:pStyle w:val="DefinedTermPara"/>
        <w:tabs>
          <w:tab w:val="clear" w:pos="360"/>
          <w:tab w:val="num" w:pos="720"/>
        </w:tabs>
        <w:ind w:left="720" w:hanging="720"/>
        <w:rPr>
          <w:rStyle w:val="DefTerm"/>
          <w:rFonts w:ascii="Verdana" w:hAnsi="Verdana"/>
          <w:sz w:val="18"/>
          <w:szCs w:val="18"/>
        </w:rPr>
      </w:pPr>
      <w:bookmarkStart w:id="16" w:name="a175421"/>
      <w:r>
        <w:rPr>
          <w:rStyle w:val="DefTerm"/>
          <w:rFonts w:ascii="Verdana" w:hAnsi="Verdana"/>
          <w:sz w:val="18"/>
          <w:szCs w:val="18"/>
        </w:rPr>
        <w:t>Key Personnel</w:t>
      </w:r>
      <w:r>
        <w:rPr>
          <w:rFonts w:ascii="Verdana" w:hAnsi="Verdana"/>
          <w:sz w:val="18"/>
          <w:szCs w:val="18"/>
        </w:rPr>
        <w:t xml:space="preserve">: </w:t>
      </w:r>
      <w:proofErr w:type="gramStart"/>
      <w:r>
        <w:rPr>
          <w:rFonts w:ascii="Verdana" w:hAnsi="Verdana"/>
          <w:sz w:val="18"/>
          <w:szCs w:val="18"/>
        </w:rPr>
        <w:t>the</w:t>
      </w:r>
      <w:proofErr w:type="gramEnd"/>
      <w:r>
        <w:rPr>
          <w:rFonts w:ascii="Verdana" w:hAnsi="Verdana"/>
          <w:sz w:val="18"/>
          <w:szCs w:val="18"/>
        </w:rPr>
        <w:t xml:space="preserve"> Supplier's Company and the individuals identified as key personnel in an Award Letter.</w:t>
      </w:r>
      <w:bookmarkEnd w:id="16"/>
    </w:p>
    <w:p w14:paraId="58652F8A" w14:textId="77777777" w:rsidR="00880EAF" w:rsidRPr="003D3A4A" w:rsidRDefault="00880EAF" w:rsidP="00880EAF">
      <w:pPr>
        <w:pStyle w:val="DefinedTermPara"/>
        <w:tabs>
          <w:tab w:val="clear" w:pos="360"/>
          <w:tab w:val="num" w:pos="720"/>
        </w:tabs>
        <w:ind w:left="720" w:hanging="720"/>
        <w:rPr>
          <w:rStyle w:val="DefTerm"/>
          <w:rFonts w:ascii="Verdana" w:hAnsi="Verdana"/>
          <w:sz w:val="18"/>
          <w:szCs w:val="18"/>
        </w:rPr>
      </w:pPr>
      <w:bookmarkStart w:id="17" w:name="a148848"/>
      <w:r>
        <w:rPr>
          <w:rStyle w:val="DefTerm"/>
          <w:rFonts w:ascii="Verdana" w:hAnsi="Verdana"/>
          <w:sz w:val="18"/>
          <w:szCs w:val="18"/>
        </w:rPr>
        <w:t xml:space="preserve">National Governing Body or NGB: </w:t>
      </w:r>
      <w:r>
        <w:rPr>
          <w:rStyle w:val="DefTerm"/>
          <w:rFonts w:ascii="Verdana" w:hAnsi="Verdana"/>
          <w:bCs/>
          <w:sz w:val="18"/>
          <w:szCs w:val="18"/>
        </w:rPr>
        <w:t>means an Olympic or Paralympic sports organisation responsible for the delivery of that sport and in receipt of UK Sport funding.</w:t>
      </w:r>
    </w:p>
    <w:p w14:paraId="3CDDAE87" w14:textId="77777777" w:rsidR="00880EAF" w:rsidRPr="008D77F2" w:rsidRDefault="00880EAF" w:rsidP="00880EAF">
      <w:pPr>
        <w:pStyle w:val="DefinedTermPara"/>
        <w:tabs>
          <w:tab w:val="clear" w:pos="360"/>
          <w:tab w:val="num" w:pos="720"/>
        </w:tabs>
        <w:ind w:left="720" w:hanging="720"/>
      </w:pPr>
      <w:bookmarkStart w:id="18" w:name="a217417"/>
      <w:r w:rsidRPr="008D77F2">
        <w:rPr>
          <w:rStyle w:val="DefTerm"/>
          <w:rFonts w:ascii="Verdana" w:hAnsi="Verdana"/>
          <w:sz w:val="18"/>
          <w:szCs w:val="18"/>
        </w:rPr>
        <w:t>People Development Services</w:t>
      </w:r>
      <w:r w:rsidRPr="008D77F2">
        <w:rPr>
          <w:rFonts w:ascii="Verdana" w:hAnsi="Verdana"/>
          <w:sz w:val="18"/>
          <w:szCs w:val="18"/>
        </w:rPr>
        <w:t>: the services as set out in</w:t>
      </w:r>
      <w:r>
        <w:rPr>
          <w:rFonts w:ascii="Verdana" w:hAnsi="Verdana"/>
          <w:sz w:val="18"/>
          <w:szCs w:val="18"/>
        </w:rPr>
        <w:t xml:space="preserve"> Schedule 1.</w:t>
      </w:r>
      <w:bookmarkStart w:id="19" w:name="a286030"/>
      <w:bookmarkStart w:id="20" w:name="a499675"/>
      <w:bookmarkEnd w:id="17"/>
      <w:bookmarkEnd w:id="18"/>
    </w:p>
    <w:p w14:paraId="1F7D5261" w14:textId="77777777" w:rsidR="00880EAF" w:rsidRDefault="00880EAF" w:rsidP="00880EAF">
      <w:pPr>
        <w:pStyle w:val="DefinedTermPara"/>
        <w:tabs>
          <w:tab w:val="clear" w:pos="360"/>
          <w:tab w:val="num" w:pos="720"/>
        </w:tabs>
        <w:ind w:left="720" w:hanging="720"/>
        <w:rPr>
          <w:rStyle w:val="DefTerm"/>
          <w:rFonts w:ascii="Verdana" w:hAnsi="Verdana"/>
          <w:b w:val="0"/>
          <w:bCs/>
          <w:sz w:val="18"/>
          <w:szCs w:val="18"/>
        </w:rPr>
      </w:pPr>
      <w:r w:rsidRPr="008D77F2">
        <w:rPr>
          <w:rStyle w:val="DefTerm"/>
          <w:rFonts w:ascii="Verdana" w:hAnsi="Verdana"/>
          <w:sz w:val="18"/>
          <w:szCs w:val="18"/>
        </w:rPr>
        <w:t>Procurement Process</w:t>
      </w:r>
      <w:r>
        <w:rPr>
          <w:rStyle w:val="DefTerm"/>
          <w:rFonts w:ascii="Verdana" w:hAnsi="Verdana"/>
          <w:sz w:val="18"/>
          <w:szCs w:val="18"/>
        </w:rPr>
        <w:t xml:space="preserve">: </w:t>
      </w:r>
      <w:r w:rsidRPr="008D77F2">
        <w:rPr>
          <w:rStyle w:val="DefTerm"/>
          <w:rFonts w:ascii="Verdana" w:hAnsi="Verdana"/>
          <w:bCs/>
          <w:sz w:val="18"/>
          <w:szCs w:val="18"/>
        </w:rPr>
        <w:t xml:space="preserve">the procurement run by UK Sport starting with the Invitation to </w:t>
      </w:r>
      <w:r>
        <w:rPr>
          <w:rStyle w:val="DefTerm"/>
          <w:rFonts w:ascii="Verdana" w:hAnsi="Verdana"/>
          <w:bCs/>
          <w:sz w:val="18"/>
          <w:szCs w:val="18"/>
        </w:rPr>
        <w:t>Tender published 18</w:t>
      </w:r>
      <w:r w:rsidRPr="008D77F2">
        <w:rPr>
          <w:rStyle w:val="DefTerm"/>
          <w:rFonts w:ascii="Verdana" w:hAnsi="Verdana"/>
          <w:bCs/>
          <w:sz w:val="18"/>
          <w:szCs w:val="18"/>
          <w:vertAlign w:val="superscript"/>
        </w:rPr>
        <w:t>th</w:t>
      </w:r>
      <w:r>
        <w:rPr>
          <w:rStyle w:val="DefTerm"/>
          <w:rFonts w:ascii="Verdana" w:hAnsi="Verdana"/>
          <w:bCs/>
          <w:sz w:val="18"/>
          <w:szCs w:val="18"/>
        </w:rPr>
        <w:t xml:space="preserve"> December 2020 and including proposals by the Supplier. </w:t>
      </w:r>
    </w:p>
    <w:p w14:paraId="25CE04D8" w14:textId="77777777" w:rsidR="00880EAF" w:rsidRPr="008D77F2" w:rsidRDefault="00880EAF" w:rsidP="00880EAF">
      <w:pPr>
        <w:pStyle w:val="DefinedTermPara"/>
        <w:tabs>
          <w:tab w:val="clear" w:pos="360"/>
          <w:tab w:val="num" w:pos="720"/>
        </w:tabs>
        <w:ind w:left="720" w:hanging="720"/>
        <w:rPr>
          <w:rStyle w:val="DefTerm"/>
          <w:rFonts w:ascii="Verdana" w:hAnsi="Verdana"/>
          <w:sz w:val="18"/>
          <w:szCs w:val="18"/>
        </w:rPr>
      </w:pPr>
      <w:bookmarkStart w:id="21" w:name="a276639"/>
      <w:r>
        <w:rPr>
          <w:rStyle w:val="DefTerm"/>
          <w:rFonts w:ascii="Verdana" w:hAnsi="Verdana"/>
          <w:sz w:val="18"/>
          <w:szCs w:val="18"/>
        </w:rPr>
        <w:t>Supplier Charges</w:t>
      </w:r>
      <w:r>
        <w:rPr>
          <w:rFonts w:ascii="Verdana" w:hAnsi="Verdana"/>
          <w:sz w:val="18"/>
          <w:szCs w:val="18"/>
        </w:rPr>
        <w:t xml:space="preserve">: the charges for the People Development Services or the framework for calculating them as set out in </w:t>
      </w:r>
      <w:r w:rsidRPr="008D77F2">
        <w:rPr>
          <w:rFonts w:ascii="Verdana" w:hAnsi="Verdana"/>
          <w:sz w:val="18"/>
          <w:szCs w:val="18"/>
        </w:rPr>
        <w:t>the Supplier’s proposal in the Procurement Process</w:t>
      </w:r>
      <w:r>
        <w:rPr>
          <w:rFonts w:ascii="Verdana" w:hAnsi="Verdana"/>
          <w:sz w:val="18"/>
          <w:szCs w:val="18"/>
        </w:rPr>
        <w:t>.</w:t>
      </w:r>
      <w:bookmarkEnd w:id="21"/>
    </w:p>
    <w:p w14:paraId="6B9C8F62" w14:textId="77777777" w:rsidR="00880EAF" w:rsidRDefault="00880EAF" w:rsidP="00880EAF">
      <w:pPr>
        <w:pStyle w:val="DefinedTermPara"/>
        <w:tabs>
          <w:tab w:val="clear" w:pos="360"/>
          <w:tab w:val="num" w:pos="720"/>
        </w:tabs>
        <w:ind w:left="720" w:hanging="720"/>
      </w:pPr>
      <w:r w:rsidRPr="008D77F2">
        <w:rPr>
          <w:rStyle w:val="DefTerm"/>
          <w:rFonts w:ascii="Verdana" w:hAnsi="Verdana"/>
          <w:sz w:val="18"/>
          <w:szCs w:val="18"/>
        </w:rPr>
        <w:t>Supplier's Company</w:t>
      </w:r>
      <w:r w:rsidRPr="008D77F2">
        <w:rPr>
          <w:rFonts w:ascii="Verdana" w:hAnsi="Verdana"/>
          <w:sz w:val="18"/>
          <w:szCs w:val="18"/>
        </w:rPr>
        <w:t xml:space="preserve">: the company identified as such in the Procurement Process </w:t>
      </w:r>
      <w:r>
        <w:rPr>
          <w:rFonts w:ascii="Verdana" w:hAnsi="Verdana"/>
          <w:sz w:val="18"/>
          <w:szCs w:val="18"/>
        </w:rPr>
        <w:t xml:space="preserve">or in </w:t>
      </w:r>
      <w:r w:rsidRPr="008D77F2">
        <w:rPr>
          <w:rFonts w:ascii="Verdana" w:hAnsi="Verdana"/>
          <w:sz w:val="18"/>
          <w:szCs w:val="18"/>
        </w:rPr>
        <w:t xml:space="preserve">an Award Letter. </w:t>
      </w:r>
      <w:bookmarkEnd w:id="19"/>
    </w:p>
    <w:p w14:paraId="7035964A" w14:textId="77777777" w:rsidR="00880EAF" w:rsidRDefault="00880EAF" w:rsidP="00880EAF">
      <w:pPr>
        <w:pStyle w:val="DefinedTermPara"/>
        <w:tabs>
          <w:tab w:val="clear" w:pos="360"/>
          <w:tab w:val="num" w:pos="720"/>
        </w:tabs>
        <w:ind w:left="720" w:hanging="720"/>
        <w:rPr>
          <w:rStyle w:val="DefTerm"/>
          <w:rFonts w:ascii="Verdana" w:hAnsi="Verdana"/>
          <w:sz w:val="18"/>
          <w:szCs w:val="18"/>
        </w:rPr>
      </w:pPr>
      <w:r>
        <w:rPr>
          <w:rStyle w:val="DefTerm"/>
          <w:rFonts w:ascii="Verdana" w:hAnsi="Verdana"/>
          <w:sz w:val="18"/>
          <w:szCs w:val="18"/>
        </w:rPr>
        <w:t>Supplier's Equipment</w:t>
      </w:r>
      <w:r>
        <w:rPr>
          <w:rFonts w:ascii="Verdana" w:hAnsi="Verdana"/>
          <w:sz w:val="18"/>
          <w:szCs w:val="18"/>
        </w:rPr>
        <w:t xml:space="preserve">: any equipment, including tools, systems, cabling or facilities, provided by the Supplier, its agents, subcontractors or consultants to UK Sport and used directly or indirectly in the supply of the Services, including any such items specified in </w:t>
      </w:r>
      <w:proofErr w:type="spellStart"/>
      <w:r>
        <w:rPr>
          <w:rFonts w:ascii="Verdana" w:hAnsi="Verdana"/>
          <w:sz w:val="18"/>
          <w:szCs w:val="18"/>
        </w:rPr>
        <w:t>a</w:t>
      </w:r>
      <w:proofErr w:type="spellEnd"/>
      <w:r>
        <w:rPr>
          <w:rFonts w:ascii="Verdana" w:hAnsi="Verdana"/>
          <w:sz w:val="18"/>
          <w:szCs w:val="18"/>
        </w:rPr>
        <w:t xml:space="preserve"> </w:t>
      </w:r>
      <w:bookmarkEnd w:id="20"/>
      <w:r>
        <w:rPr>
          <w:rFonts w:ascii="Verdana" w:hAnsi="Verdana"/>
          <w:sz w:val="18"/>
          <w:szCs w:val="18"/>
        </w:rPr>
        <w:t>Award Letter.</w:t>
      </w:r>
    </w:p>
    <w:p w14:paraId="52D3801B" w14:textId="77777777" w:rsidR="00880EAF" w:rsidRDefault="00880EAF" w:rsidP="00880EAF">
      <w:pPr>
        <w:pStyle w:val="DefinedTermPara"/>
        <w:tabs>
          <w:tab w:val="clear" w:pos="360"/>
          <w:tab w:val="num" w:pos="720"/>
        </w:tabs>
        <w:ind w:left="720" w:hanging="720"/>
        <w:rPr>
          <w:rStyle w:val="DefTerm"/>
          <w:rFonts w:ascii="Verdana" w:hAnsi="Verdana"/>
        </w:rPr>
      </w:pPr>
      <w:bookmarkStart w:id="22" w:name="a364112"/>
      <w:r>
        <w:rPr>
          <w:rStyle w:val="DefTerm"/>
          <w:rFonts w:ascii="Verdana" w:hAnsi="Verdana"/>
          <w:sz w:val="18"/>
          <w:szCs w:val="18"/>
        </w:rPr>
        <w:t>Services</w:t>
      </w:r>
      <w:r>
        <w:rPr>
          <w:rFonts w:ascii="Verdana" w:hAnsi="Verdana"/>
          <w:sz w:val="18"/>
          <w:szCs w:val="18"/>
        </w:rPr>
        <w:t xml:space="preserve">: </w:t>
      </w:r>
      <w:proofErr w:type="gramStart"/>
      <w:r>
        <w:rPr>
          <w:rFonts w:ascii="Verdana" w:hAnsi="Verdana"/>
          <w:sz w:val="18"/>
          <w:szCs w:val="18"/>
        </w:rPr>
        <w:t>the</w:t>
      </w:r>
      <w:proofErr w:type="gramEnd"/>
      <w:r>
        <w:rPr>
          <w:rFonts w:ascii="Verdana" w:hAnsi="Verdana"/>
          <w:sz w:val="18"/>
          <w:szCs w:val="18"/>
        </w:rPr>
        <w:t xml:space="preserve"> People Development Services which are provided by the Supplier under an Award Letter, including services which are incidental or ancillary to the Services.</w:t>
      </w:r>
      <w:bookmarkEnd w:id="22"/>
    </w:p>
    <w:p w14:paraId="16E662F4" w14:textId="77777777" w:rsidR="00880EAF" w:rsidRDefault="00880EAF" w:rsidP="00880EAF">
      <w:pPr>
        <w:pStyle w:val="Untitledsubclause1"/>
      </w:pPr>
      <w:bookmarkStart w:id="23" w:name="a626713"/>
      <w:r>
        <w:rPr>
          <w:rFonts w:ascii="Verdana" w:hAnsi="Verdana"/>
          <w:sz w:val="18"/>
          <w:szCs w:val="18"/>
        </w:rPr>
        <w:t>Clause, Schedule and paragraph headings shall not affect the interpretation of this agreement.</w:t>
      </w:r>
      <w:bookmarkEnd w:id="23"/>
    </w:p>
    <w:p w14:paraId="1F6EE7A2" w14:textId="77777777" w:rsidR="00880EAF" w:rsidRDefault="00880EAF" w:rsidP="00880EAF">
      <w:pPr>
        <w:pStyle w:val="Untitledsubclause1"/>
        <w:rPr>
          <w:rFonts w:ascii="Verdana" w:hAnsi="Verdana"/>
          <w:sz w:val="18"/>
          <w:szCs w:val="18"/>
        </w:rPr>
      </w:pPr>
      <w:bookmarkStart w:id="24" w:name="a342308"/>
      <w:r>
        <w:rPr>
          <w:rFonts w:ascii="Verdana" w:hAnsi="Verdana"/>
          <w:sz w:val="18"/>
          <w:szCs w:val="18"/>
        </w:rPr>
        <w:t>The Schedules form part of this agreement and shall have effect as if set out in full in the body of this agreement. Any reference to this agreement includes the Schedules.</w:t>
      </w:r>
      <w:bookmarkEnd w:id="24"/>
    </w:p>
    <w:p w14:paraId="7CB90624" w14:textId="77777777" w:rsidR="00880EAF" w:rsidRDefault="00880EAF" w:rsidP="00880EAF">
      <w:pPr>
        <w:pStyle w:val="Untitledsubclause1"/>
        <w:rPr>
          <w:rFonts w:ascii="Verdana" w:hAnsi="Verdana"/>
          <w:sz w:val="18"/>
          <w:szCs w:val="18"/>
        </w:rPr>
      </w:pPr>
      <w:bookmarkStart w:id="25" w:name="a875459"/>
      <w:r>
        <w:rPr>
          <w:rFonts w:ascii="Verdana" w:hAnsi="Verdana"/>
          <w:sz w:val="18"/>
          <w:szCs w:val="18"/>
        </w:rPr>
        <w:t xml:space="preserve">A reference to </w:t>
      </w:r>
      <w:r>
        <w:rPr>
          <w:rFonts w:ascii="Verdana" w:hAnsi="Verdana"/>
          <w:b/>
          <w:sz w:val="18"/>
          <w:szCs w:val="18"/>
        </w:rPr>
        <w:t>writing</w:t>
      </w:r>
      <w:r>
        <w:rPr>
          <w:rFonts w:ascii="Verdana" w:hAnsi="Verdana"/>
          <w:sz w:val="18"/>
          <w:szCs w:val="18"/>
        </w:rPr>
        <w:t xml:space="preserve"> or </w:t>
      </w:r>
      <w:r>
        <w:rPr>
          <w:rFonts w:ascii="Verdana" w:hAnsi="Verdana"/>
          <w:b/>
          <w:sz w:val="18"/>
          <w:szCs w:val="18"/>
        </w:rPr>
        <w:t>written</w:t>
      </w:r>
      <w:r>
        <w:rPr>
          <w:rFonts w:ascii="Verdana" w:hAnsi="Verdana"/>
          <w:sz w:val="18"/>
          <w:szCs w:val="18"/>
        </w:rPr>
        <w:t xml:space="preserve"> includes fax</w:t>
      </w:r>
      <w:bookmarkEnd w:id="25"/>
      <w:r>
        <w:rPr>
          <w:rFonts w:ascii="Verdana" w:hAnsi="Verdana"/>
          <w:sz w:val="18"/>
          <w:szCs w:val="18"/>
        </w:rPr>
        <w:t>.</w:t>
      </w:r>
    </w:p>
    <w:p w14:paraId="612DA08B" w14:textId="77777777" w:rsidR="00880EAF" w:rsidRDefault="00880EAF" w:rsidP="00880EAF">
      <w:pPr>
        <w:pStyle w:val="Untitledsubclause1"/>
        <w:rPr>
          <w:rFonts w:ascii="Verdana" w:hAnsi="Verdana"/>
          <w:sz w:val="18"/>
          <w:szCs w:val="18"/>
        </w:rPr>
      </w:pPr>
      <w:bookmarkStart w:id="26" w:name="a206465"/>
      <w:r>
        <w:rPr>
          <w:rFonts w:ascii="Verdana" w:hAnsi="Verdana"/>
          <w:sz w:val="18"/>
          <w:szCs w:val="18"/>
        </w:rPr>
        <w:t>Any obligation on a party not to do something includes an obligation not to allow that thing to be done.</w:t>
      </w:r>
      <w:bookmarkEnd w:id="26"/>
    </w:p>
    <w:p w14:paraId="2E74CBF0" w14:textId="77777777" w:rsidR="00880EAF" w:rsidRDefault="00880EAF" w:rsidP="00880EAF">
      <w:pPr>
        <w:pStyle w:val="Untitledsubclause1"/>
        <w:rPr>
          <w:rFonts w:ascii="Verdana" w:hAnsi="Verdana"/>
          <w:sz w:val="18"/>
          <w:szCs w:val="18"/>
        </w:rPr>
      </w:pPr>
      <w:bookmarkStart w:id="27" w:name="a514745"/>
      <w:r>
        <w:rPr>
          <w:rFonts w:ascii="Verdana" w:hAnsi="Verdana"/>
          <w:sz w:val="18"/>
          <w:szCs w:val="18"/>
        </w:rPr>
        <w:lastRenderedPageBreak/>
        <w:t xml:space="preserve">A reference to </w:t>
      </w:r>
      <w:r>
        <w:rPr>
          <w:rFonts w:ascii="Verdana" w:hAnsi="Verdana"/>
          <w:b/>
          <w:sz w:val="18"/>
          <w:szCs w:val="18"/>
        </w:rPr>
        <w:t>this agreement</w:t>
      </w:r>
      <w:r>
        <w:rPr>
          <w:rFonts w:ascii="Verdana" w:hAnsi="Verdana"/>
          <w:sz w:val="18"/>
          <w:szCs w:val="18"/>
        </w:rPr>
        <w:t xml:space="preserve"> or to any other agreement or document is a reference to this agreement or such other agreement or document, in each case as varied or novated from time to time.</w:t>
      </w:r>
      <w:bookmarkEnd w:id="27"/>
    </w:p>
    <w:p w14:paraId="51C08F0D" w14:textId="77777777" w:rsidR="00880EAF" w:rsidRDefault="00880EAF" w:rsidP="00880EAF">
      <w:pPr>
        <w:pStyle w:val="Untitledsubclause1"/>
        <w:rPr>
          <w:rFonts w:ascii="Verdana" w:hAnsi="Verdana"/>
          <w:sz w:val="18"/>
          <w:szCs w:val="18"/>
        </w:rPr>
      </w:pPr>
      <w:bookmarkStart w:id="28" w:name="a639559"/>
      <w:r>
        <w:rPr>
          <w:rFonts w:ascii="Verdana" w:hAnsi="Verdana"/>
          <w:sz w:val="18"/>
          <w:szCs w:val="18"/>
        </w:rPr>
        <w:t xml:space="preserve">Any words following the terms </w:t>
      </w:r>
      <w:r>
        <w:rPr>
          <w:rFonts w:ascii="Verdana" w:hAnsi="Verdana"/>
          <w:b/>
          <w:sz w:val="18"/>
          <w:szCs w:val="18"/>
        </w:rPr>
        <w:t>including</w:t>
      </w:r>
      <w:r>
        <w:rPr>
          <w:rFonts w:ascii="Verdana" w:hAnsi="Verdana"/>
          <w:sz w:val="18"/>
          <w:szCs w:val="18"/>
        </w:rPr>
        <w:t xml:space="preserve">, </w:t>
      </w:r>
      <w:r>
        <w:rPr>
          <w:rFonts w:ascii="Verdana" w:hAnsi="Verdana"/>
          <w:b/>
          <w:sz w:val="18"/>
          <w:szCs w:val="18"/>
        </w:rPr>
        <w:t>include</w:t>
      </w:r>
      <w:proofErr w:type="gramStart"/>
      <w:r>
        <w:rPr>
          <w:rFonts w:ascii="Verdana" w:hAnsi="Verdana"/>
          <w:sz w:val="18"/>
          <w:szCs w:val="18"/>
        </w:rPr>
        <w:t xml:space="preserve">, </w:t>
      </w:r>
      <w:r>
        <w:rPr>
          <w:rFonts w:ascii="Verdana" w:hAnsi="Verdana"/>
          <w:b/>
          <w:sz w:val="18"/>
          <w:szCs w:val="18"/>
        </w:rPr>
        <w:t>in particular</w:t>
      </w:r>
      <w:r>
        <w:rPr>
          <w:rFonts w:ascii="Verdana" w:hAnsi="Verdana"/>
          <w:sz w:val="18"/>
          <w:szCs w:val="18"/>
        </w:rPr>
        <w:t xml:space="preserve">, </w:t>
      </w:r>
      <w:r>
        <w:rPr>
          <w:rFonts w:ascii="Verdana" w:hAnsi="Verdana"/>
          <w:b/>
          <w:sz w:val="18"/>
          <w:szCs w:val="18"/>
        </w:rPr>
        <w:t>for</w:t>
      </w:r>
      <w:proofErr w:type="gramEnd"/>
      <w:r>
        <w:rPr>
          <w:rFonts w:ascii="Verdana" w:hAnsi="Verdana"/>
          <w:b/>
          <w:sz w:val="18"/>
          <w:szCs w:val="18"/>
        </w:rPr>
        <w:t xml:space="preserve"> example</w:t>
      </w:r>
      <w:r>
        <w:rPr>
          <w:rFonts w:ascii="Verdana" w:hAnsi="Verdana"/>
          <w:sz w:val="18"/>
          <w:szCs w:val="18"/>
        </w:rPr>
        <w:t xml:space="preserve"> or any similar expression shall be construed as illustrative and shall not limit the sense of the words, description, definition, phrase or term preceding those terms.</w:t>
      </w:r>
      <w:bookmarkEnd w:id="28"/>
    </w:p>
    <w:p w14:paraId="633CCFE5"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"2. Commencement and duration" \l 1</w:instrText>
      </w:r>
      <w:r>
        <w:rPr>
          <w:rFonts w:ascii="Verdana" w:hAnsi="Verdana"/>
          <w:sz w:val="18"/>
          <w:szCs w:val="18"/>
        </w:rPr>
        <w:fldChar w:fldCharType="end"/>
      </w:r>
      <w:bookmarkStart w:id="29" w:name="_Toc256000001"/>
      <w:bookmarkStart w:id="30" w:name="a783603"/>
      <w:r>
        <w:rPr>
          <w:rFonts w:ascii="Verdana" w:hAnsi="Verdana"/>
          <w:sz w:val="18"/>
          <w:szCs w:val="18"/>
        </w:rPr>
        <w:t>Commencement and duration</w:t>
      </w:r>
      <w:bookmarkEnd w:id="29"/>
      <w:bookmarkEnd w:id="30"/>
    </w:p>
    <w:p w14:paraId="2F006CCB" w14:textId="77777777" w:rsidR="00880EAF" w:rsidRDefault="00880EAF" w:rsidP="00880EAF">
      <w:pPr>
        <w:pStyle w:val="Untitledsubclause1"/>
        <w:rPr>
          <w:rFonts w:ascii="Verdana" w:hAnsi="Verdana"/>
          <w:sz w:val="18"/>
          <w:szCs w:val="18"/>
        </w:rPr>
      </w:pPr>
      <w:bookmarkStart w:id="31" w:name="a552176"/>
      <w:r>
        <w:rPr>
          <w:rFonts w:ascii="Verdana" w:hAnsi="Verdana"/>
          <w:sz w:val="18"/>
          <w:szCs w:val="18"/>
        </w:rPr>
        <w:t>This agreement shall commence on 6</w:t>
      </w:r>
      <w:r w:rsidRPr="00807E09">
        <w:rPr>
          <w:rFonts w:ascii="Verdana" w:hAnsi="Verdana"/>
          <w:sz w:val="18"/>
          <w:szCs w:val="18"/>
          <w:vertAlign w:val="superscript"/>
        </w:rPr>
        <w:t>th</w:t>
      </w:r>
      <w:r>
        <w:rPr>
          <w:rFonts w:ascii="Verdana" w:hAnsi="Verdana"/>
          <w:sz w:val="18"/>
          <w:szCs w:val="18"/>
        </w:rPr>
        <w:t xml:space="preserve"> March 2021 and shall continue until 5</w:t>
      </w:r>
      <w:r w:rsidRPr="00807E09">
        <w:rPr>
          <w:rFonts w:ascii="Verdana" w:hAnsi="Verdana"/>
          <w:sz w:val="18"/>
          <w:szCs w:val="18"/>
          <w:vertAlign w:val="superscript"/>
        </w:rPr>
        <w:t>th</w:t>
      </w:r>
      <w:r>
        <w:rPr>
          <w:rFonts w:ascii="Verdana" w:hAnsi="Verdana"/>
          <w:sz w:val="18"/>
          <w:szCs w:val="18"/>
        </w:rPr>
        <w:t xml:space="preserve"> March 2025, unless terminated earlier in accordance with this Agreement.</w:t>
      </w:r>
      <w:bookmarkEnd w:id="31"/>
    </w:p>
    <w:p w14:paraId="3E5A711A" w14:textId="77777777" w:rsidR="00880EAF" w:rsidRDefault="00880EAF" w:rsidP="00880EAF">
      <w:pPr>
        <w:pStyle w:val="Untitledsubclause1"/>
        <w:rPr>
          <w:rFonts w:ascii="Verdana" w:hAnsi="Verdana"/>
          <w:sz w:val="18"/>
          <w:szCs w:val="18"/>
        </w:rPr>
      </w:pPr>
      <w:bookmarkStart w:id="32" w:name="a738561"/>
      <w:r>
        <w:rPr>
          <w:rFonts w:ascii="Verdana" w:hAnsi="Verdana"/>
          <w:sz w:val="18"/>
          <w:szCs w:val="18"/>
        </w:rPr>
        <w:t xml:space="preserve">If there are no uncompleted Award Letter as at the date notice to terminate is served under </w:t>
      </w:r>
      <w:r>
        <w:fldChar w:fldCharType="begin"/>
      </w:r>
      <w:r>
        <w:rPr>
          <w:rFonts w:ascii="Verdana" w:hAnsi="Verdana"/>
          <w:sz w:val="18"/>
          <w:szCs w:val="18"/>
        </w:rPr>
        <w:instrText>PAGEREF a552176\# "'clause '"  \h</w:instrText>
      </w:r>
      <w:r>
        <w:fldChar w:fldCharType="separate"/>
      </w:r>
      <w:r>
        <w:rPr>
          <w:rFonts w:ascii="Verdana" w:hAnsi="Verdana"/>
          <w:sz w:val="18"/>
          <w:szCs w:val="18"/>
        </w:rPr>
        <w:t xml:space="preserve">clause </w:t>
      </w:r>
      <w:r>
        <w:fldChar w:fldCharType="end"/>
      </w:r>
      <w:r>
        <w:fldChar w:fldCharType="begin"/>
      </w:r>
      <w:r>
        <w:rPr>
          <w:rFonts w:ascii="Verdana" w:hAnsi="Verdana"/>
          <w:sz w:val="18"/>
          <w:szCs w:val="18"/>
          <w:highlight w:val="lightGray"/>
        </w:rPr>
        <w:instrText>REF a552176 \h \w</w:instrText>
      </w:r>
      <w:r>
        <w:rPr>
          <w:rFonts w:ascii="Verdana" w:hAnsi="Verdana"/>
          <w:sz w:val="18"/>
          <w:szCs w:val="18"/>
        </w:rPr>
        <w:instrText xml:space="preserve"> \* MERGEFORMAT </w:instrText>
      </w:r>
      <w:r>
        <w:fldChar w:fldCharType="separate"/>
      </w:r>
      <w:r>
        <w:rPr>
          <w:rFonts w:ascii="Verdana" w:hAnsi="Verdana"/>
          <w:sz w:val="18"/>
          <w:szCs w:val="18"/>
        </w:rPr>
        <w:t>2.1</w:t>
      </w:r>
      <w:r>
        <w:fldChar w:fldCharType="end"/>
      </w:r>
      <w:r>
        <w:rPr>
          <w:rFonts w:ascii="Verdana" w:hAnsi="Verdana"/>
          <w:sz w:val="18"/>
          <w:szCs w:val="18"/>
        </w:rPr>
        <w:t>, such notice shall terminate this agreement with immediate effect.</w:t>
      </w:r>
      <w:bookmarkEnd w:id="32"/>
    </w:p>
    <w:p w14:paraId="2EB1C59E"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"3. Statements of Work" \l 1</w:instrText>
      </w:r>
      <w:r>
        <w:rPr>
          <w:rFonts w:ascii="Verdana" w:hAnsi="Verdana"/>
          <w:sz w:val="18"/>
          <w:szCs w:val="18"/>
        </w:rPr>
        <w:fldChar w:fldCharType="end"/>
      </w:r>
      <w:r>
        <w:rPr>
          <w:rFonts w:ascii="Verdana" w:hAnsi="Verdana"/>
          <w:sz w:val="18"/>
          <w:szCs w:val="18"/>
        </w:rPr>
        <w:t>Award Letters</w:t>
      </w:r>
    </w:p>
    <w:p w14:paraId="74F709B3" w14:textId="77777777" w:rsidR="00880EAF" w:rsidRDefault="00880EAF" w:rsidP="00880EAF">
      <w:pPr>
        <w:pStyle w:val="Untitledsubclause1"/>
        <w:rPr>
          <w:rFonts w:ascii="Verdana" w:hAnsi="Verdana"/>
          <w:sz w:val="18"/>
          <w:szCs w:val="18"/>
        </w:rPr>
      </w:pPr>
      <w:bookmarkStart w:id="33" w:name="a202767"/>
      <w:r>
        <w:rPr>
          <w:rFonts w:ascii="Verdana" w:hAnsi="Verdana"/>
          <w:sz w:val="18"/>
          <w:szCs w:val="18"/>
        </w:rPr>
        <w:t xml:space="preserve">Each Award Letter shall be agreed </w:t>
      </w:r>
      <w:bookmarkEnd w:id="33"/>
      <w:r>
        <w:rPr>
          <w:rFonts w:ascii="Verdana" w:hAnsi="Verdana"/>
          <w:sz w:val="18"/>
          <w:szCs w:val="18"/>
        </w:rPr>
        <w:t xml:space="preserve">between UK Sport and the Supplier following the terms proposed by the Supplier during the Procurement Process. </w:t>
      </w:r>
    </w:p>
    <w:p w14:paraId="443C06EC"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"5. Supplier's responsibilities" \l 1</w:instrText>
      </w:r>
      <w:r>
        <w:rPr>
          <w:rFonts w:ascii="Verdana" w:hAnsi="Verdana"/>
          <w:sz w:val="18"/>
          <w:szCs w:val="18"/>
        </w:rPr>
        <w:fldChar w:fldCharType="end"/>
      </w:r>
      <w:bookmarkStart w:id="34" w:name="_Toc256000004"/>
      <w:bookmarkStart w:id="35" w:name="a109998"/>
      <w:r>
        <w:rPr>
          <w:rFonts w:ascii="Verdana" w:hAnsi="Verdana"/>
          <w:sz w:val="18"/>
          <w:szCs w:val="18"/>
        </w:rPr>
        <w:t>Supplier's responsibilities</w:t>
      </w:r>
      <w:bookmarkEnd w:id="34"/>
      <w:bookmarkEnd w:id="35"/>
    </w:p>
    <w:p w14:paraId="4DE25EFB" w14:textId="77777777" w:rsidR="00880EAF" w:rsidRDefault="00880EAF" w:rsidP="00880EAF">
      <w:pPr>
        <w:pStyle w:val="Untitledsubclause1"/>
        <w:rPr>
          <w:rFonts w:ascii="Verdana" w:hAnsi="Verdana"/>
          <w:sz w:val="18"/>
          <w:szCs w:val="18"/>
        </w:rPr>
      </w:pPr>
      <w:bookmarkStart w:id="36" w:name="a780887"/>
      <w:r>
        <w:rPr>
          <w:rFonts w:ascii="Verdana" w:hAnsi="Verdana"/>
          <w:sz w:val="18"/>
          <w:szCs w:val="18"/>
        </w:rPr>
        <w:t>The Supplier shall:</w:t>
      </w:r>
      <w:bookmarkEnd w:id="36"/>
    </w:p>
    <w:p w14:paraId="00629576" w14:textId="77777777" w:rsidR="00880EAF" w:rsidRDefault="00880EAF" w:rsidP="00880EAF">
      <w:pPr>
        <w:pStyle w:val="Untitledsubclause2"/>
        <w:rPr>
          <w:rFonts w:ascii="Verdana" w:hAnsi="Verdana"/>
          <w:sz w:val="18"/>
          <w:szCs w:val="18"/>
        </w:rPr>
      </w:pPr>
      <w:bookmarkStart w:id="37" w:name="a235605"/>
      <w:r>
        <w:rPr>
          <w:rFonts w:ascii="Verdana" w:hAnsi="Verdana"/>
          <w:sz w:val="18"/>
          <w:szCs w:val="18"/>
        </w:rPr>
        <w:t xml:space="preserve">provide the Services and the Deliverables in accordance with the Award </w:t>
      </w:r>
      <w:proofErr w:type="gramStart"/>
      <w:r>
        <w:rPr>
          <w:rFonts w:ascii="Verdana" w:hAnsi="Verdana"/>
          <w:sz w:val="18"/>
          <w:szCs w:val="18"/>
        </w:rPr>
        <w:t>Letter;</w:t>
      </w:r>
      <w:proofErr w:type="gramEnd"/>
      <w:r>
        <w:rPr>
          <w:rFonts w:ascii="Verdana" w:hAnsi="Verdana"/>
          <w:sz w:val="18"/>
          <w:szCs w:val="18"/>
        </w:rPr>
        <w:t xml:space="preserve"> </w:t>
      </w:r>
      <w:bookmarkEnd w:id="37"/>
    </w:p>
    <w:p w14:paraId="610C6DE9" w14:textId="77777777" w:rsidR="00880EAF" w:rsidRDefault="00880EAF" w:rsidP="00880EAF">
      <w:pPr>
        <w:pStyle w:val="Untitledsubclause2"/>
        <w:rPr>
          <w:rFonts w:ascii="Verdana" w:hAnsi="Verdana"/>
          <w:sz w:val="18"/>
          <w:szCs w:val="18"/>
        </w:rPr>
      </w:pPr>
      <w:bookmarkStart w:id="38" w:name="a182916"/>
      <w:r>
        <w:rPr>
          <w:rFonts w:ascii="Verdana" w:hAnsi="Verdana"/>
          <w:sz w:val="18"/>
          <w:szCs w:val="18"/>
        </w:rPr>
        <w:t xml:space="preserve">ensure that the Services and Deliverables will conform in all respects with the Award Letter and that the Deliverables shall be fit for any purpose expressly or implicitly made known to the </w:t>
      </w:r>
      <w:proofErr w:type="gramStart"/>
      <w:r>
        <w:rPr>
          <w:rFonts w:ascii="Verdana" w:hAnsi="Verdana"/>
          <w:sz w:val="18"/>
          <w:szCs w:val="18"/>
        </w:rPr>
        <w:t>Supplier;</w:t>
      </w:r>
      <w:bookmarkEnd w:id="38"/>
      <w:proofErr w:type="gramEnd"/>
    </w:p>
    <w:p w14:paraId="34E17DA1" w14:textId="77777777" w:rsidR="00880EAF" w:rsidRDefault="00880EAF" w:rsidP="00880EAF">
      <w:pPr>
        <w:pStyle w:val="Untitledsubclause2"/>
        <w:rPr>
          <w:rFonts w:ascii="Verdana" w:hAnsi="Verdana"/>
          <w:sz w:val="18"/>
          <w:szCs w:val="18"/>
        </w:rPr>
      </w:pPr>
      <w:bookmarkStart w:id="39" w:name="a635710"/>
      <w:r>
        <w:rPr>
          <w:rFonts w:ascii="Verdana" w:hAnsi="Verdana"/>
          <w:sz w:val="18"/>
          <w:szCs w:val="18"/>
        </w:rPr>
        <w:t xml:space="preserve">perform the Services with the highest level of care, skill and diligence in accordance with best practice in the Supplier's industry, profession or </w:t>
      </w:r>
      <w:proofErr w:type="gramStart"/>
      <w:r>
        <w:rPr>
          <w:rFonts w:ascii="Verdana" w:hAnsi="Verdana"/>
          <w:sz w:val="18"/>
          <w:szCs w:val="18"/>
        </w:rPr>
        <w:t>trade;</w:t>
      </w:r>
      <w:bookmarkEnd w:id="39"/>
      <w:proofErr w:type="gramEnd"/>
    </w:p>
    <w:p w14:paraId="499D66A0" w14:textId="77777777" w:rsidR="00880EAF" w:rsidRDefault="00880EAF" w:rsidP="00880EAF">
      <w:pPr>
        <w:pStyle w:val="Untitledsubclause2"/>
        <w:rPr>
          <w:rFonts w:ascii="Verdana" w:hAnsi="Verdana"/>
          <w:sz w:val="18"/>
          <w:szCs w:val="18"/>
        </w:rPr>
      </w:pPr>
      <w:bookmarkStart w:id="40" w:name="a1058972"/>
      <w:r>
        <w:rPr>
          <w:rFonts w:ascii="Verdana" w:hAnsi="Verdana"/>
          <w:sz w:val="18"/>
          <w:szCs w:val="18"/>
        </w:rPr>
        <w:t xml:space="preserve">ensure that the Deliverables, and all goods, materials, standards and techniques used in providing the Services are of the best quality and are free from defects in workmanship, installation and </w:t>
      </w:r>
      <w:proofErr w:type="gramStart"/>
      <w:r>
        <w:rPr>
          <w:rFonts w:ascii="Verdana" w:hAnsi="Verdana"/>
          <w:sz w:val="18"/>
          <w:szCs w:val="18"/>
        </w:rPr>
        <w:t>design;</w:t>
      </w:r>
      <w:proofErr w:type="gramEnd"/>
      <w:r>
        <w:rPr>
          <w:rFonts w:ascii="Verdana" w:hAnsi="Verdana"/>
          <w:sz w:val="18"/>
          <w:szCs w:val="18"/>
        </w:rPr>
        <w:t xml:space="preserve"> </w:t>
      </w:r>
      <w:bookmarkEnd w:id="40"/>
    </w:p>
    <w:p w14:paraId="3676D97F" w14:textId="77777777" w:rsidR="00880EAF" w:rsidRDefault="00880EAF" w:rsidP="00880EAF">
      <w:pPr>
        <w:pStyle w:val="Untitledsubclause2"/>
        <w:rPr>
          <w:rFonts w:ascii="Verdana" w:hAnsi="Verdana"/>
          <w:sz w:val="18"/>
          <w:szCs w:val="18"/>
        </w:rPr>
      </w:pPr>
      <w:bookmarkStart w:id="41" w:name="a275003"/>
      <w:r>
        <w:rPr>
          <w:rFonts w:ascii="Verdana" w:hAnsi="Verdana"/>
          <w:sz w:val="18"/>
          <w:szCs w:val="18"/>
        </w:rPr>
        <w:t xml:space="preserve">co-operate with UK Sport in all matters relating to the Services, and comply with the UK Sport’s </w:t>
      </w:r>
      <w:proofErr w:type="gramStart"/>
      <w:r>
        <w:rPr>
          <w:rFonts w:ascii="Verdana" w:hAnsi="Verdana"/>
          <w:sz w:val="18"/>
          <w:szCs w:val="18"/>
        </w:rPr>
        <w:t>instructions;</w:t>
      </w:r>
      <w:bookmarkEnd w:id="41"/>
      <w:proofErr w:type="gramEnd"/>
    </w:p>
    <w:p w14:paraId="0882C105" w14:textId="77777777" w:rsidR="00880EAF" w:rsidRDefault="00880EAF" w:rsidP="00880EAF">
      <w:pPr>
        <w:pStyle w:val="Untitledsubclause2"/>
        <w:rPr>
          <w:rFonts w:ascii="Verdana" w:hAnsi="Verdana"/>
          <w:sz w:val="18"/>
          <w:szCs w:val="18"/>
        </w:rPr>
      </w:pPr>
      <w:bookmarkStart w:id="42" w:name="a183555"/>
      <w:r>
        <w:rPr>
          <w:rFonts w:ascii="Verdana" w:hAnsi="Verdana"/>
          <w:sz w:val="18"/>
          <w:szCs w:val="18"/>
        </w:rPr>
        <w:t xml:space="preserve">observe all health and safety rules and regulations and any other reasonable security requirements that apply at any of the UK Sport’s premises from time to time and that have been communicated to it. </w:t>
      </w:r>
      <w:bookmarkEnd w:id="42"/>
    </w:p>
    <w:p w14:paraId="1B33952A" w14:textId="77777777" w:rsidR="00880EAF" w:rsidRDefault="00880EAF" w:rsidP="00880EAF">
      <w:pPr>
        <w:pStyle w:val="Untitledsubclause2"/>
        <w:rPr>
          <w:rFonts w:ascii="Verdana" w:hAnsi="Verdana"/>
          <w:sz w:val="18"/>
          <w:szCs w:val="18"/>
        </w:rPr>
      </w:pPr>
      <w:bookmarkStart w:id="43" w:name="a90015"/>
      <w:r>
        <w:rPr>
          <w:rFonts w:ascii="Verdana" w:hAnsi="Verdana"/>
          <w:sz w:val="18"/>
          <w:szCs w:val="18"/>
        </w:rPr>
        <w:t xml:space="preserve">not do or omit to do anything which may cause UK Sport to lose any licence, authority, consent or permission on which it relies for the purposes of conducting its </w:t>
      </w:r>
      <w:proofErr w:type="gramStart"/>
      <w:r>
        <w:rPr>
          <w:rFonts w:ascii="Verdana" w:hAnsi="Verdana"/>
          <w:sz w:val="18"/>
          <w:szCs w:val="18"/>
        </w:rPr>
        <w:t>business;</w:t>
      </w:r>
      <w:bookmarkEnd w:id="43"/>
      <w:proofErr w:type="gramEnd"/>
    </w:p>
    <w:p w14:paraId="24EE3684" w14:textId="77777777" w:rsidR="00880EAF" w:rsidRDefault="00880EAF" w:rsidP="00880EAF">
      <w:pPr>
        <w:pStyle w:val="Untitledsubclause2"/>
        <w:rPr>
          <w:rFonts w:ascii="Verdana" w:hAnsi="Verdana"/>
          <w:sz w:val="18"/>
          <w:szCs w:val="18"/>
        </w:rPr>
      </w:pPr>
      <w:bookmarkStart w:id="44" w:name="a873042"/>
      <w:r>
        <w:rPr>
          <w:rFonts w:ascii="Verdana" w:hAnsi="Verdana"/>
          <w:sz w:val="18"/>
          <w:szCs w:val="18"/>
        </w:rPr>
        <w:t xml:space="preserve">notify UK Sport in writing immediately upon the occurrence of a change of company of the </w:t>
      </w:r>
      <w:proofErr w:type="gramStart"/>
      <w:r>
        <w:rPr>
          <w:rFonts w:ascii="Verdana" w:hAnsi="Verdana"/>
          <w:sz w:val="18"/>
          <w:szCs w:val="18"/>
        </w:rPr>
        <w:t>Supplier;</w:t>
      </w:r>
      <w:proofErr w:type="gramEnd"/>
      <w:r>
        <w:rPr>
          <w:rFonts w:ascii="Verdana" w:hAnsi="Verdana"/>
          <w:sz w:val="18"/>
          <w:szCs w:val="18"/>
        </w:rPr>
        <w:t xml:space="preserve"> </w:t>
      </w:r>
      <w:bookmarkEnd w:id="44"/>
    </w:p>
    <w:p w14:paraId="61AE19A7" w14:textId="77777777" w:rsidR="00880EAF" w:rsidRDefault="00880EAF" w:rsidP="00880EAF">
      <w:pPr>
        <w:pStyle w:val="Untitledsubclause2"/>
        <w:rPr>
          <w:rFonts w:ascii="Verdana" w:hAnsi="Verdana"/>
          <w:sz w:val="18"/>
          <w:szCs w:val="18"/>
        </w:rPr>
      </w:pPr>
      <w:bookmarkStart w:id="45" w:name="a576239"/>
      <w:r>
        <w:rPr>
          <w:rFonts w:ascii="Verdana" w:hAnsi="Verdana"/>
          <w:sz w:val="18"/>
          <w:szCs w:val="18"/>
        </w:rPr>
        <w:lastRenderedPageBreak/>
        <w:t>comply with any additional obligations imposed on it as set out in an Award Letter.</w:t>
      </w:r>
      <w:bookmarkEnd w:id="45"/>
    </w:p>
    <w:p w14:paraId="6F1B023E"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"6. Customer's obligations" \l 1</w:instrText>
      </w:r>
      <w:r>
        <w:rPr>
          <w:rFonts w:ascii="Verdana" w:hAnsi="Verdana"/>
          <w:sz w:val="18"/>
          <w:szCs w:val="18"/>
        </w:rPr>
        <w:fldChar w:fldCharType="end"/>
      </w:r>
      <w:bookmarkStart w:id="46" w:name="_Toc256000005"/>
      <w:bookmarkStart w:id="47" w:name="a806875"/>
      <w:r>
        <w:rPr>
          <w:rFonts w:ascii="Verdana" w:hAnsi="Verdana"/>
          <w:sz w:val="18"/>
          <w:szCs w:val="18"/>
        </w:rPr>
        <w:t>UK Sport obligations</w:t>
      </w:r>
      <w:bookmarkEnd w:id="46"/>
      <w:bookmarkEnd w:id="47"/>
    </w:p>
    <w:p w14:paraId="7A31F7E9" w14:textId="77777777" w:rsidR="00880EAF" w:rsidRDefault="00880EAF" w:rsidP="00880EAF">
      <w:pPr>
        <w:pStyle w:val="Untitledsubclause1"/>
        <w:rPr>
          <w:rFonts w:ascii="Verdana" w:hAnsi="Verdana"/>
          <w:sz w:val="18"/>
          <w:szCs w:val="18"/>
        </w:rPr>
      </w:pPr>
      <w:bookmarkStart w:id="48" w:name="a296308"/>
      <w:r>
        <w:rPr>
          <w:rFonts w:ascii="Verdana" w:hAnsi="Verdana"/>
          <w:sz w:val="18"/>
          <w:szCs w:val="18"/>
        </w:rPr>
        <w:t>UK Sport shall</w:t>
      </w:r>
      <w:bookmarkStart w:id="49" w:name="a281581"/>
      <w:bookmarkEnd w:id="48"/>
      <w:r>
        <w:rPr>
          <w:rFonts w:ascii="Verdana" w:hAnsi="Verdana"/>
          <w:sz w:val="18"/>
          <w:szCs w:val="18"/>
        </w:rPr>
        <w:t>:</w:t>
      </w:r>
    </w:p>
    <w:p w14:paraId="6A009B5B" w14:textId="77777777" w:rsidR="00880EAF" w:rsidRDefault="00880EAF" w:rsidP="00880EAF">
      <w:pPr>
        <w:pStyle w:val="Untitledsubclause2"/>
        <w:rPr>
          <w:rFonts w:ascii="Verdana" w:hAnsi="Verdana"/>
          <w:sz w:val="18"/>
          <w:szCs w:val="18"/>
        </w:rPr>
      </w:pPr>
      <w:r>
        <w:rPr>
          <w:rFonts w:ascii="Verdana" w:hAnsi="Verdana"/>
          <w:sz w:val="18"/>
          <w:szCs w:val="18"/>
        </w:rPr>
        <w:t xml:space="preserve">provide the Supplier with all necessary co-operation in all matters relating to the </w:t>
      </w:r>
      <w:proofErr w:type="gramStart"/>
      <w:r>
        <w:rPr>
          <w:rFonts w:ascii="Verdana" w:hAnsi="Verdana"/>
          <w:sz w:val="18"/>
          <w:szCs w:val="18"/>
        </w:rPr>
        <w:t>Services</w:t>
      </w:r>
      <w:bookmarkEnd w:id="49"/>
      <w:r>
        <w:rPr>
          <w:rFonts w:ascii="Verdana" w:hAnsi="Verdana"/>
          <w:sz w:val="18"/>
          <w:szCs w:val="18"/>
        </w:rPr>
        <w:t>;</w:t>
      </w:r>
      <w:proofErr w:type="gramEnd"/>
    </w:p>
    <w:p w14:paraId="3454D9AF" w14:textId="77777777" w:rsidR="00880EAF" w:rsidRDefault="00880EAF" w:rsidP="00880EAF">
      <w:pPr>
        <w:pStyle w:val="Untitledsubclause2"/>
        <w:rPr>
          <w:rFonts w:ascii="Verdana" w:hAnsi="Verdana"/>
          <w:sz w:val="18"/>
          <w:szCs w:val="18"/>
        </w:rPr>
      </w:pPr>
      <w:r>
        <w:rPr>
          <w:rFonts w:ascii="Verdana" w:hAnsi="Verdana"/>
          <w:sz w:val="18"/>
          <w:szCs w:val="18"/>
        </w:rPr>
        <w:t xml:space="preserve">provide relevant and timely information on vacancies </w:t>
      </w:r>
    </w:p>
    <w:p w14:paraId="362FF06E"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"11. Intellectual property rights" \l 1</w:instrText>
      </w:r>
      <w:r>
        <w:rPr>
          <w:rFonts w:ascii="Verdana" w:hAnsi="Verdana"/>
          <w:sz w:val="18"/>
          <w:szCs w:val="18"/>
        </w:rPr>
        <w:fldChar w:fldCharType="end"/>
      </w:r>
      <w:r>
        <w:rPr>
          <w:rFonts w:ascii="Verdana" w:hAnsi="Verdana"/>
          <w:sz w:val="18"/>
          <w:szCs w:val="18"/>
        </w:rPr>
        <w:t>Reviews</w:t>
      </w:r>
    </w:p>
    <w:p w14:paraId="68278E57" w14:textId="77777777" w:rsidR="00880EAF" w:rsidRDefault="00880EAF" w:rsidP="00880EAF">
      <w:pPr>
        <w:pStyle w:val="Untitledsubclause1"/>
        <w:rPr>
          <w:rFonts w:ascii="Verdana" w:hAnsi="Verdana"/>
          <w:sz w:val="18"/>
          <w:szCs w:val="18"/>
        </w:rPr>
      </w:pPr>
      <w:r>
        <w:rPr>
          <w:rFonts w:ascii="Verdana" w:hAnsi="Verdana"/>
          <w:sz w:val="18"/>
          <w:szCs w:val="18"/>
        </w:rPr>
        <w:t>If the Supplier has been selected for work by UK Sport during the Term, the Supplier shall commit to having a review meeting with UK Sport at least every six months.</w:t>
      </w:r>
    </w:p>
    <w:p w14:paraId="508C8C67" w14:textId="77777777" w:rsidR="00880EAF" w:rsidRDefault="00880EAF" w:rsidP="00880EAF">
      <w:pPr>
        <w:pStyle w:val="Untitledsubclause1"/>
        <w:rPr>
          <w:rFonts w:ascii="Verdana" w:hAnsi="Verdana"/>
          <w:sz w:val="18"/>
          <w:szCs w:val="18"/>
        </w:rPr>
      </w:pPr>
      <w:r>
        <w:rPr>
          <w:rFonts w:ascii="Verdana" w:hAnsi="Verdana"/>
          <w:sz w:val="18"/>
          <w:szCs w:val="18"/>
        </w:rPr>
        <w:t>The purpose of the review will not be to monitor performance, more to focus on how UK Sport and the Supplier are finding the current arrangement</w:t>
      </w:r>
    </w:p>
    <w:p w14:paraId="3AF31B5E"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"13. Compliance with laws and policies" \l 1</w:instrText>
      </w:r>
      <w:r>
        <w:rPr>
          <w:rFonts w:ascii="Verdana" w:hAnsi="Verdana"/>
          <w:sz w:val="18"/>
          <w:szCs w:val="18"/>
        </w:rPr>
        <w:fldChar w:fldCharType="end"/>
      </w:r>
      <w:bookmarkStart w:id="50" w:name="_Toc256000012"/>
      <w:bookmarkStart w:id="51" w:name="a1005996"/>
      <w:r>
        <w:rPr>
          <w:rFonts w:ascii="Verdana" w:hAnsi="Verdana"/>
          <w:sz w:val="18"/>
          <w:szCs w:val="18"/>
        </w:rPr>
        <w:t>Compliance with laws and policies</w:t>
      </w:r>
      <w:bookmarkEnd w:id="50"/>
      <w:bookmarkEnd w:id="51"/>
    </w:p>
    <w:p w14:paraId="1B6DB7B9" w14:textId="77777777" w:rsidR="00880EAF" w:rsidRDefault="00880EAF" w:rsidP="00880EAF">
      <w:pPr>
        <w:pStyle w:val="Untitledsubclause1"/>
        <w:rPr>
          <w:rFonts w:ascii="Verdana" w:hAnsi="Verdana"/>
          <w:sz w:val="18"/>
          <w:szCs w:val="18"/>
        </w:rPr>
      </w:pPr>
      <w:bookmarkStart w:id="52" w:name="a185899"/>
      <w:r>
        <w:rPr>
          <w:rFonts w:ascii="Verdana" w:hAnsi="Verdana"/>
          <w:sz w:val="18"/>
          <w:szCs w:val="18"/>
        </w:rPr>
        <w:t>In performing its obligations under this agreement, the Supplier shall comply with</w:t>
      </w:r>
      <w:bookmarkStart w:id="53" w:name="a69713"/>
      <w:bookmarkEnd w:id="52"/>
      <w:r>
        <w:rPr>
          <w:rFonts w:ascii="Verdana" w:hAnsi="Verdana"/>
          <w:sz w:val="18"/>
          <w:szCs w:val="18"/>
        </w:rPr>
        <w:t xml:space="preserve"> </w:t>
      </w:r>
      <w:r w:rsidRPr="008D77F2">
        <w:rPr>
          <w:rFonts w:ascii="Verdana" w:hAnsi="Verdana"/>
          <w:sz w:val="18"/>
          <w:szCs w:val="18"/>
        </w:rPr>
        <w:t>the Applicable Laws</w:t>
      </w:r>
      <w:bookmarkEnd w:id="53"/>
      <w:r w:rsidRPr="008D77F2">
        <w:rPr>
          <w:rFonts w:ascii="Verdana" w:hAnsi="Verdana"/>
          <w:sz w:val="18"/>
          <w:szCs w:val="18"/>
        </w:rPr>
        <w:t>.</w:t>
      </w:r>
      <w:bookmarkStart w:id="54" w:name="a325299"/>
    </w:p>
    <w:p w14:paraId="5B2DEE20" w14:textId="77777777" w:rsidR="00880EAF" w:rsidRPr="008D77F2" w:rsidRDefault="00880EAF" w:rsidP="00880EAF">
      <w:pPr>
        <w:pStyle w:val="Untitledsubclause1"/>
        <w:rPr>
          <w:rFonts w:ascii="Verdana" w:hAnsi="Verdana"/>
          <w:sz w:val="18"/>
          <w:szCs w:val="18"/>
        </w:rPr>
      </w:pPr>
      <w:r w:rsidRPr="008D77F2">
        <w:rPr>
          <w:rFonts w:ascii="Verdana" w:hAnsi="Verdana"/>
          <w:sz w:val="18"/>
          <w:szCs w:val="18"/>
        </w:rPr>
        <w:t>The Supplier will inform the Customer as soon as it becomes aware of any changes in the Applicable Laws.</w:t>
      </w:r>
      <w:bookmarkEnd w:id="54"/>
    </w:p>
    <w:p w14:paraId="0C152B21"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"14. Data protection" \l 1</w:instrText>
      </w:r>
      <w:r>
        <w:rPr>
          <w:rFonts w:ascii="Verdana" w:hAnsi="Verdana"/>
          <w:sz w:val="18"/>
          <w:szCs w:val="18"/>
        </w:rPr>
        <w:fldChar w:fldCharType="end"/>
      </w:r>
      <w:bookmarkStart w:id="55" w:name="_Toc256000013"/>
      <w:bookmarkStart w:id="56" w:name="a777103"/>
      <w:r>
        <w:rPr>
          <w:rFonts w:ascii="Verdana" w:hAnsi="Verdana"/>
          <w:sz w:val="18"/>
          <w:szCs w:val="18"/>
        </w:rPr>
        <w:t>Data protection</w:t>
      </w:r>
      <w:bookmarkEnd w:id="55"/>
      <w:r>
        <w:rPr>
          <w:rFonts w:ascii="Verdana" w:hAnsi="Verdana"/>
          <w:sz w:val="18"/>
          <w:szCs w:val="18"/>
        </w:rPr>
        <w:t xml:space="preserve"> </w:t>
      </w:r>
      <w:bookmarkEnd w:id="56"/>
    </w:p>
    <w:p w14:paraId="23243AE0" w14:textId="77777777" w:rsidR="00880EAF" w:rsidRDefault="00880EAF" w:rsidP="00880EAF">
      <w:pPr>
        <w:pStyle w:val="Untitledsubclause1"/>
        <w:rPr>
          <w:rFonts w:ascii="Verdana" w:hAnsi="Verdana"/>
          <w:sz w:val="18"/>
          <w:szCs w:val="18"/>
        </w:rPr>
      </w:pPr>
      <w:bookmarkStart w:id="57" w:name="a1045273"/>
      <w:r>
        <w:rPr>
          <w:rFonts w:ascii="Verdana" w:hAnsi="Verdana"/>
          <w:sz w:val="18"/>
          <w:szCs w:val="18"/>
        </w:rPr>
        <w:t xml:space="preserve">Both parties will comply with all applicable requirements of the Data Protection Legislation. This </w:t>
      </w:r>
      <w:r>
        <w:fldChar w:fldCharType="begin"/>
      </w:r>
      <w:r>
        <w:rPr>
          <w:rFonts w:ascii="Verdana" w:hAnsi="Verdana"/>
          <w:sz w:val="18"/>
          <w:szCs w:val="18"/>
        </w:rPr>
        <w:instrText>PAGEREF a777103\# "'clause '"  \h</w:instrText>
      </w:r>
      <w:r>
        <w:fldChar w:fldCharType="separate"/>
      </w:r>
      <w:r>
        <w:rPr>
          <w:rFonts w:ascii="Verdana" w:hAnsi="Verdana"/>
          <w:sz w:val="18"/>
          <w:szCs w:val="18"/>
        </w:rPr>
        <w:t xml:space="preserve">clause </w:t>
      </w:r>
      <w:r>
        <w:fldChar w:fldCharType="end"/>
      </w:r>
      <w:r>
        <w:rPr>
          <w:rFonts w:ascii="Verdana" w:hAnsi="Verdana"/>
          <w:sz w:val="18"/>
          <w:szCs w:val="18"/>
        </w:rPr>
        <w:t xml:space="preserve">8 is in addition to, and does not relieve, remove or replace, a party's obligations or rights under the Data Protection Legislation. </w:t>
      </w:r>
      <w:bookmarkEnd w:id="57"/>
    </w:p>
    <w:p w14:paraId="3FF36B75" w14:textId="77777777" w:rsidR="00880EAF" w:rsidRDefault="00880EAF" w:rsidP="00880EAF">
      <w:pPr>
        <w:pStyle w:val="Untitledsubclause1"/>
        <w:rPr>
          <w:rFonts w:ascii="Verdana" w:hAnsi="Verdana"/>
          <w:sz w:val="18"/>
          <w:szCs w:val="18"/>
        </w:rPr>
      </w:pPr>
      <w:r>
        <w:rPr>
          <w:rFonts w:ascii="Verdana" w:hAnsi="Verdana"/>
          <w:sz w:val="18"/>
          <w:szCs w:val="18"/>
        </w:rPr>
        <w:t xml:space="preserve">The Supplier consents to allow UK Sport to share the Supplier’s details (including but not limited to name, email address and telephone number) with NGBs for the purpose of providing the People Development Services. </w:t>
      </w:r>
    </w:p>
    <w:p w14:paraId="786E374D"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"15. Confidentiality" \l 1</w:instrText>
      </w:r>
      <w:r>
        <w:rPr>
          <w:rFonts w:ascii="Verdana" w:hAnsi="Verdana"/>
          <w:sz w:val="18"/>
          <w:szCs w:val="18"/>
        </w:rPr>
        <w:fldChar w:fldCharType="end"/>
      </w:r>
      <w:bookmarkStart w:id="58" w:name="_Toc256000014"/>
      <w:bookmarkStart w:id="59" w:name="a166792"/>
      <w:r>
        <w:rPr>
          <w:rFonts w:ascii="Verdana" w:hAnsi="Verdana"/>
          <w:sz w:val="18"/>
          <w:szCs w:val="18"/>
        </w:rPr>
        <w:t>Confidentiality</w:t>
      </w:r>
      <w:bookmarkEnd w:id="58"/>
      <w:r>
        <w:rPr>
          <w:rFonts w:ascii="Verdana" w:hAnsi="Verdana"/>
          <w:sz w:val="18"/>
          <w:szCs w:val="18"/>
        </w:rPr>
        <w:t xml:space="preserve"> </w:t>
      </w:r>
      <w:bookmarkEnd w:id="59"/>
    </w:p>
    <w:p w14:paraId="374C6FF9" w14:textId="77777777" w:rsidR="00880EAF" w:rsidRDefault="00880EAF" w:rsidP="00880EAF">
      <w:pPr>
        <w:pStyle w:val="Untitledsubclause1"/>
        <w:rPr>
          <w:rFonts w:ascii="Verdana" w:hAnsi="Verdana"/>
          <w:sz w:val="18"/>
          <w:szCs w:val="18"/>
        </w:rPr>
      </w:pPr>
      <w:bookmarkStart w:id="60" w:name="a359377"/>
      <w:r>
        <w:rPr>
          <w:rFonts w:ascii="Verdana" w:hAnsi="Verdana"/>
          <w:sz w:val="18"/>
          <w:szCs w:val="18"/>
        </w:rPr>
        <w:t xml:space="preserve">Each party undertakes that it shall not at any time disclose to any person any confidential information concerning the business, affairs, customers, clients or suppliers of the other party, except as permitted by </w:t>
      </w:r>
      <w:r>
        <w:fldChar w:fldCharType="begin"/>
      </w:r>
      <w:r>
        <w:rPr>
          <w:rFonts w:ascii="Verdana" w:hAnsi="Verdana"/>
          <w:sz w:val="18"/>
          <w:szCs w:val="18"/>
        </w:rPr>
        <w:instrText>PAGEREF a955312\# "'clause '"  \h</w:instrText>
      </w:r>
      <w:r>
        <w:fldChar w:fldCharType="separate"/>
      </w:r>
      <w:r>
        <w:rPr>
          <w:rFonts w:ascii="Verdana" w:hAnsi="Verdana"/>
          <w:sz w:val="18"/>
          <w:szCs w:val="18"/>
        </w:rPr>
        <w:t xml:space="preserve">clause </w:t>
      </w:r>
      <w:r>
        <w:fldChar w:fldCharType="end"/>
      </w:r>
      <w:r>
        <w:fldChar w:fldCharType="begin"/>
      </w:r>
      <w:r>
        <w:rPr>
          <w:rFonts w:ascii="Verdana" w:hAnsi="Verdana"/>
          <w:sz w:val="18"/>
          <w:szCs w:val="18"/>
          <w:highlight w:val="lightGray"/>
        </w:rPr>
        <w:instrText>REF a955312 \h \w</w:instrText>
      </w:r>
      <w:r>
        <w:rPr>
          <w:rFonts w:ascii="Verdana" w:hAnsi="Verdana"/>
          <w:sz w:val="18"/>
          <w:szCs w:val="18"/>
        </w:rPr>
        <w:instrText xml:space="preserve"> \* MERGEFORMAT </w:instrText>
      </w:r>
      <w:r>
        <w:fldChar w:fldCharType="separate"/>
      </w:r>
      <w:r>
        <w:rPr>
          <w:rFonts w:ascii="Verdana" w:hAnsi="Verdana"/>
          <w:sz w:val="18"/>
          <w:szCs w:val="18"/>
        </w:rPr>
        <w:t>11.2</w:t>
      </w:r>
      <w:r>
        <w:fldChar w:fldCharType="end"/>
      </w:r>
      <w:r>
        <w:rPr>
          <w:rFonts w:ascii="Verdana" w:hAnsi="Verdana"/>
          <w:sz w:val="18"/>
          <w:szCs w:val="18"/>
        </w:rPr>
        <w:t>.</w:t>
      </w:r>
      <w:bookmarkEnd w:id="60"/>
    </w:p>
    <w:p w14:paraId="0A70659F" w14:textId="77777777" w:rsidR="00880EAF" w:rsidRDefault="00880EAF" w:rsidP="00880EAF">
      <w:pPr>
        <w:pStyle w:val="Untitledsubclause1"/>
        <w:rPr>
          <w:rFonts w:ascii="Verdana" w:hAnsi="Verdana"/>
          <w:sz w:val="18"/>
          <w:szCs w:val="18"/>
        </w:rPr>
      </w:pPr>
      <w:bookmarkStart w:id="61" w:name="a955312"/>
      <w:r>
        <w:rPr>
          <w:rFonts w:ascii="Verdana" w:hAnsi="Verdana"/>
          <w:sz w:val="18"/>
          <w:szCs w:val="18"/>
        </w:rPr>
        <w:t>Each party may disclose the other party's confidential information:</w:t>
      </w:r>
      <w:bookmarkEnd w:id="61"/>
    </w:p>
    <w:p w14:paraId="14F74727" w14:textId="77777777" w:rsidR="00880EAF" w:rsidRDefault="00880EAF" w:rsidP="00880EAF">
      <w:pPr>
        <w:pStyle w:val="Untitledsubclause2"/>
        <w:rPr>
          <w:rFonts w:ascii="Verdana" w:hAnsi="Verdana"/>
          <w:sz w:val="18"/>
          <w:szCs w:val="18"/>
        </w:rPr>
      </w:pPr>
      <w:bookmarkStart w:id="62" w:name="a931620"/>
      <w:r>
        <w:rPr>
          <w:rFonts w:ascii="Verdana" w:hAnsi="Verdana"/>
          <w:sz w:val="18"/>
          <w:szCs w:val="18"/>
        </w:rPr>
        <w:t xml:space="preserve">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w:t>
      </w:r>
      <w:r>
        <w:rPr>
          <w:rFonts w:ascii="Verdana" w:hAnsi="Verdana"/>
          <w:sz w:val="18"/>
          <w:szCs w:val="18"/>
        </w:rPr>
        <w:lastRenderedPageBreak/>
        <w:t xml:space="preserve">subcontractors or advisers to whom it discloses the other party's confidential information comply with this </w:t>
      </w:r>
      <w:r>
        <w:fldChar w:fldCharType="begin"/>
      </w:r>
      <w:r>
        <w:rPr>
          <w:rFonts w:ascii="Verdana" w:hAnsi="Verdana"/>
          <w:sz w:val="18"/>
          <w:szCs w:val="18"/>
        </w:rPr>
        <w:instrText>PAGEREF a166792\# "'clause '"  \h</w:instrText>
      </w:r>
      <w:r>
        <w:fldChar w:fldCharType="separate"/>
      </w:r>
      <w:r>
        <w:rPr>
          <w:rFonts w:ascii="Verdana" w:hAnsi="Verdana"/>
          <w:sz w:val="18"/>
          <w:szCs w:val="18"/>
        </w:rPr>
        <w:t xml:space="preserve">clause </w:t>
      </w:r>
      <w:r>
        <w:fldChar w:fldCharType="end"/>
      </w:r>
      <w:r>
        <w:fldChar w:fldCharType="begin"/>
      </w:r>
      <w:r>
        <w:rPr>
          <w:rFonts w:ascii="Verdana" w:hAnsi="Verdana"/>
          <w:sz w:val="18"/>
          <w:szCs w:val="18"/>
          <w:highlight w:val="lightGray"/>
        </w:rPr>
        <w:instrText>REF a166792 \h \w</w:instrText>
      </w:r>
      <w:r>
        <w:rPr>
          <w:rFonts w:ascii="Verdana" w:hAnsi="Verdana"/>
          <w:sz w:val="18"/>
          <w:szCs w:val="18"/>
        </w:rPr>
        <w:instrText xml:space="preserve"> \* MERGEFORMAT </w:instrText>
      </w:r>
      <w:r>
        <w:fldChar w:fldCharType="separate"/>
      </w:r>
      <w:r>
        <w:rPr>
          <w:rFonts w:ascii="Verdana" w:hAnsi="Verdana"/>
          <w:sz w:val="18"/>
          <w:szCs w:val="18"/>
        </w:rPr>
        <w:t>1</w:t>
      </w:r>
      <w:r>
        <w:fldChar w:fldCharType="end"/>
      </w:r>
      <w:r>
        <w:rPr>
          <w:rFonts w:ascii="Verdana" w:hAnsi="Verdana"/>
          <w:sz w:val="18"/>
          <w:szCs w:val="18"/>
        </w:rPr>
        <w:t>1; and</w:t>
      </w:r>
      <w:bookmarkEnd w:id="62"/>
    </w:p>
    <w:p w14:paraId="6D715418" w14:textId="77777777" w:rsidR="00880EAF" w:rsidRDefault="00880EAF" w:rsidP="00880EAF">
      <w:pPr>
        <w:pStyle w:val="Untitledsubclause2"/>
        <w:rPr>
          <w:rFonts w:ascii="Verdana" w:hAnsi="Verdana"/>
          <w:sz w:val="18"/>
          <w:szCs w:val="18"/>
        </w:rPr>
      </w:pPr>
      <w:bookmarkStart w:id="63" w:name="a274134"/>
      <w:r>
        <w:rPr>
          <w:rFonts w:ascii="Verdana" w:hAnsi="Verdana"/>
          <w:sz w:val="18"/>
          <w:szCs w:val="18"/>
        </w:rPr>
        <w:t>as may be required by law, a court of competent jurisdiction or any governmental or regulatory authority.</w:t>
      </w:r>
      <w:bookmarkEnd w:id="63"/>
    </w:p>
    <w:p w14:paraId="2FB40E03" w14:textId="77777777" w:rsidR="00880EAF" w:rsidRDefault="00880EAF" w:rsidP="00880EAF">
      <w:pPr>
        <w:pStyle w:val="Untitledsubclause1"/>
        <w:rPr>
          <w:rFonts w:ascii="Verdana" w:hAnsi="Verdana"/>
          <w:sz w:val="18"/>
          <w:szCs w:val="18"/>
        </w:rPr>
      </w:pPr>
      <w:bookmarkStart w:id="64" w:name="a1019497"/>
      <w:r>
        <w:rPr>
          <w:rFonts w:ascii="Verdana" w:hAnsi="Verdana"/>
          <w:sz w:val="18"/>
          <w:szCs w:val="18"/>
        </w:rPr>
        <w:t>No party shall use any other party's confidential information for any purpose other than to exercise its rights and perform its obligations under or in connection with this agreement.</w:t>
      </w:r>
      <w:bookmarkEnd w:id="64"/>
    </w:p>
    <w:p w14:paraId="298A5525" w14:textId="77777777" w:rsidR="00880EAF" w:rsidRDefault="00880EAF" w:rsidP="00880EAF">
      <w:pPr>
        <w:pStyle w:val="TitleClause"/>
        <w:rPr>
          <w:rFonts w:ascii="Verdana" w:hAnsi="Verdana"/>
          <w:sz w:val="18"/>
          <w:szCs w:val="18"/>
        </w:rPr>
      </w:pPr>
      <w:r>
        <w:rPr>
          <w:rFonts w:ascii="Verdana" w:hAnsi="Verdana"/>
          <w:sz w:val="18"/>
          <w:szCs w:val="18"/>
        </w:rPr>
        <w:t xml:space="preserve">Insurance and </w:t>
      </w:r>
      <w:r>
        <w:rPr>
          <w:rFonts w:ascii="Verdana" w:hAnsi="Verdana"/>
          <w:sz w:val="18"/>
          <w:szCs w:val="18"/>
        </w:rPr>
        <w:fldChar w:fldCharType="begin"/>
      </w:r>
      <w:r>
        <w:rPr>
          <w:rFonts w:ascii="Verdana" w:hAnsi="Verdana"/>
          <w:sz w:val="18"/>
          <w:szCs w:val="18"/>
        </w:rPr>
        <w:instrText>TC "16. Limitation of liability" \l 1</w:instrText>
      </w:r>
      <w:r>
        <w:rPr>
          <w:rFonts w:ascii="Verdana" w:hAnsi="Verdana"/>
          <w:sz w:val="18"/>
          <w:szCs w:val="18"/>
        </w:rPr>
        <w:fldChar w:fldCharType="end"/>
      </w:r>
      <w:bookmarkStart w:id="65" w:name="_Toc256000015"/>
      <w:bookmarkStart w:id="66" w:name="a60299"/>
      <w:r>
        <w:rPr>
          <w:rFonts w:ascii="Verdana" w:hAnsi="Verdana"/>
          <w:sz w:val="18"/>
          <w:szCs w:val="18"/>
        </w:rPr>
        <w:t>Limitation of liability</w:t>
      </w:r>
      <w:bookmarkEnd w:id="65"/>
      <w:bookmarkEnd w:id="66"/>
    </w:p>
    <w:p w14:paraId="3AF12DEE" w14:textId="77777777" w:rsidR="00880EAF" w:rsidRDefault="00880EAF" w:rsidP="00880EAF">
      <w:pPr>
        <w:pStyle w:val="Untitledsubclause1"/>
        <w:rPr>
          <w:rFonts w:ascii="Verdana" w:hAnsi="Verdana"/>
          <w:sz w:val="18"/>
          <w:szCs w:val="18"/>
        </w:rPr>
      </w:pPr>
      <w:r>
        <w:rPr>
          <w:rFonts w:ascii="Verdana" w:hAnsi="Verdana"/>
          <w:sz w:val="18"/>
          <w:szCs w:val="18"/>
        </w:rPr>
        <w:t>The Supplier shall obtain appropriate insurance cover in respect of the Services to be provided to UK Sport.</w:t>
      </w:r>
    </w:p>
    <w:p w14:paraId="517BD3DC" w14:textId="77777777" w:rsidR="00880EAF" w:rsidRDefault="00880EAF" w:rsidP="00880EAF">
      <w:pPr>
        <w:pStyle w:val="Untitledsubclause1"/>
        <w:rPr>
          <w:rFonts w:ascii="Verdana" w:hAnsi="Verdana"/>
          <w:sz w:val="18"/>
          <w:szCs w:val="18"/>
        </w:rPr>
      </w:pPr>
      <w:r>
        <w:rPr>
          <w:rFonts w:ascii="Verdana" w:hAnsi="Verdana"/>
          <w:sz w:val="18"/>
          <w:szCs w:val="18"/>
        </w:rPr>
        <w:t>Nothing in this agreement limits any liability which cannot be legally limited by law, including (but not limited to): (</w:t>
      </w:r>
      <w:proofErr w:type="spellStart"/>
      <w:r>
        <w:rPr>
          <w:rFonts w:ascii="Verdana" w:hAnsi="Verdana"/>
          <w:sz w:val="18"/>
          <w:szCs w:val="18"/>
        </w:rPr>
        <w:t>i</w:t>
      </w:r>
      <w:proofErr w:type="spellEnd"/>
      <w:r>
        <w:rPr>
          <w:rFonts w:ascii="Verdana" w:hAnsi="Verdana"/>
          <w:sz w:val="18"/>
          <w:szCs w:val="18"/>
        </w:rPr>
        <w:t>) death or personal injury caused by negligence; and (ii) fraud or fraudulent misrepresentation.</w:t>
      </w:r>
    </w:p>
    <w:p w14:paraId="167B74F1" w14:textId="77777777" w:rsidR="00880EAF" w:rsidRDefault="00880EAF" w:rsidP="00880EAF">
      <w:pPr>
        <w:pStyle w:val="Untitledsubclause1"/>
        <w:rPr>
          <w:rFonts w:ascii="Verdana" w:hAnsi="Verdana"/>
          <w:sz w:val="18"/>
          <w:szCs w:val="18"/>
        </w:rPr>
      </w:pPr>
      <w:r>
        <w:rPr>
          <w:rFonts w:ascii="Verdana" w:hAnsi="Verdana"/>
          <w:sz w:val="18"/>
          <w:szCs w:val="18"/>
        </w:rPr>
        <w:t xml:space="preserve">Subject to clause 10.2, the </w:t>
      </w:r>
      <w:proofErr w:type="gramStart"/>
      <w:r>
        <w:rPr>
          <w:rFonts w:ascii="Verdana" w:hAnsi="Verdana"/>
          <w:sz w:val="18"/>
          <w:szCs w:val="18"/>
        </w:rPr>
        <w:t>parties</w:t>
      </w:r>
      <w:proofErr w:type="gramEnd"/>
      <w:r>
        <w:rPr>
          <w:rFonts w:ascii="Verdana" w:hAnsi="Verdana"/>
          <w:sz w:val="18"/>
          <w:szCs w:val="18"/>
        </w:rPr>
        <w:t xml:space="preserve"> liability under this agreement shall not exceed £50,000. </w:t>
      </w:r>
    </w:p>
    <w:p w14:paraId="1942091C" w14:textId="77777777" w:rsidR="00880EAF" w:rsidRDefault="00880EAF" w:rsidP="00880EAF">
      <w:pPr>
        <w:pStyle w:val="TitleClause"/>
        <w:rPr>
          <w:rFonts w:ascii="Verdana" w:hAnsi="Verdana"/>
          <w:sz w:val="18"/>
          <w:szCs w:val="18"/>
        </w:rPr>
      </w:pPr>
      <w:r>
        <w:rPr>
          <w:rFonts w:ascii="Verdana" w:hAnsi="Verdana"/>
          <w:sz w:val="18"/>
          <w:szCs w:val="18"/>
        </w:rPr>
        <w:t>Publicity</w:t>
      </w:r>
    </w:p>
    <w:p w14:paraId="15643C8F" w14:textId="77777777" w:rsidR="00880EAF" w:rsidRDefault="00880EAF" w:rsidP="00880EAF">
      <w:pPr>
        <w:pStyle w:val="Untitledsubclause1"/>
        <w:rPr>
          <w:rFonts w:ascii="Verdana" w:hAnsi="Verdana"/>
          <w:sz w:val="18"/>
          <w:szCs w:val="18"/>
        </w:rPr>
      </w:pPr>
      <w:r>
        <w:rPr>
          <w:rFonts w:ascii="Verdana" w:hAnsi="Verdana"/>
          <w:sz w:val="18"/>
          <w:szCs w:val="18"/>
        </w:rPr>
        <w:t xml:space="preserve">The Supplier shall not, and shall procure that the Supplier’s Company do not, make any press announcement, conduct any marketing activities with regard to its relationship with the UK Sport, use the UK Sport’s logo or marks or publicise the Agreement or any part of the Agreement in any way, except with the prior written consent of the UK Sport. </w:t>
      </w:r>
    </w:p>
    <w:p w14:paraId="4173F511" w14:textId="77777777" w:rsidR="00880EAF" w:rsidRDefault="00880EAF" w:rsidP="00880EAF">
      <w:pPr>
        <w:pStyle w:val="Untitledsubclause1"/>
        <w:rPr>
          <w:rFonts w:ascii="Verdana" w:hAnsi="Verdana"/>
          <w:sz w:val="18"/>
          <w:szCs w:val="18"/>
        </w:rPr>
      </w:pPr>
      <w:r>
        <w:rPr>
          <w:rFonts w:ascii="Verdana" w:hAnsi="Verdana"/>
          <w:sz w:val="18"/>
          <w:szCs w:val="18"/>
        </w:rPr>
        <w:t xml:space="preserve">Where UK Sport provides consent under clause 11.1, UK Sport shall provide a non-exclusive, revocable, fully paid up license for the Supplier to use UK Sport’s logo within any external communications and publicity. </w:t>
      </w:r>
    </w:p>
    <w:p w14:paraId="188D7315" w14:textId="77777777" w:rsidR="00880EAF" w:rsidRDefault="00880EAF" w:rsidP="00880EAF">
      <w:pPr>
        <w:pStyle w:val="Untitledsubclause1"/>
        <w:rPr>
          <w:rFonts w:ascii="Verdana" w:hAnsi="Verdana"/>
          <w:sz w:val="18"/>
          <w:szCs w:val="18"/>
        </w:rPr>
      </w:pPr>
      <w:r>
        <w:rPr>
          <w:rFonts w:ascii="Verdana" w:hAnsi="Verdana"/>
          <w:sz w:val="18"/>
          <w:szCs w:val="18"/>
        </w:rPr>
        <w:t xml:space="preserve">The Supplier shall provide UK Sport a non-exclusive, revocable, fully paid up license to use the Supplier’s logo within any external communication, publicity and website statements relating to the Agreement. </w:t>
      </w:r>
    </w:p>
    <w:p w14:paraId="0584A14F" w14:textId="77777777" w:rsidR="00880EAF" w:rsidRDefault="00880EAF" w:rsidP="00880EAF">
      <w:pPr>
        <w:pStyle w:val="TitleClause"/>
        <w:rPr>
          <w:rFonts w:ascii="Verdana" w:hAnsi="Verdana"/>
          <w:sz w:val="18"/>
          <w:szCs w:val="18"/>
        </w:rPr>
      </w:pPr>
      <w:r>
        <w:rPr>
          <w:rFonts w:ascii="Verdana" w:hAnsi="Verdana"/>
          <w:sz w:val="18"/>
          <w:szCs w:val="18"/>
        </w:rPr>
        <w:fldChar w:fldCharType="begin"/>
      </w:r>
      <w:r>
        <w:rPr>
          <w:rFonts w:ascii="Verdana" w:hAnsi="Verdana"/>
          <w:sz w:val="18"/>
          <w:szCs w:val="18"/>
        </w:rPr>
        <w:instrText>TC "17. Termination" \l 1</w:instrText>
      </w:r>
      <w:r>
        <w:rPr>
          <w:rFonts w:ascii="Verdana" w:hAnsi="Verdana"/>
          <w:sz w:val="18"/>
          <w:szCs w:val="18"/>
        </w:rPr>
        <w:fldChar w:fldCharType="end"/>
      </w:r>
      <w:bookmarkStart w:id="67" w:name="_Toc256000016"/>
      <w:bookmarkStart w:id="68" w:name="a757514"/>
      <w:r>
        <w:rPr>
          <w:rFonts w:ascii="Verdana" w:hAnsi="Verdana"/>
          <w:sz w:val="18"/>
          <w:szCs w:val="18"/>
        </w:rPr>
        <w:t>Termination</w:t>
      </w:r>
      <w:bookmarkEnd w:id="67"/>
      <w:bookmarkEnd w:id="68"/>
    </w:p>
    <w:p w14:paraId="4C2CFB69" w14:textId="77777777" w:rsidR="00880EAF" w:rsidRDefault="00880EAF" w:rsidP="00880EAF">
      <w:pPr>
        <w:pStyle w:val="Untitledsubclause1"/>
        <w:rPr>
          <w:rFonts w:ascii="Verdana" w:hAnsi="Verdana"/>
          <w:sz w:val="18"/>
          <w:szCs w:val="18"/>
        </w:rPr>
      </w:pPr>
      <w:bookmarkStart w:id="69" w:name="a723198"/>
      <w:r>
        <w:rPr>
          <w:rFonts w:ascii="Verdana" w:hAnsi="Verdana"/>
          <w:sz w:val="18"/>
          <w:szCs w:val="18"/>
        </w:rPr>
        <w:t>Without affecting any other right or remedy available to it, either party may terminate this agreement with immediate effect by giving written notice to the other party if:</w:t>
      </w:r>
      <w:bookmarkEnd w:id="69"/>
    </w:p>
    <w:p w14:paraId="74B5CF52" w14:textId="77777777" w:rsidR="00880EAF" w:rsidRDefault="00880EAF" w:rsidP="00880EAF">
      <w:pPr>
        <w:pStyle w:val="Untitledsubclause2"/>
        <w:rPr>
          <w:rFonts w:ascii="Verdana" w:hAnsi="Verdana"/>
          <w:sz w:val="18"/>
          <w:szCs w:val="18"/>
        </w:rPr>
      </w:pPr>
      <w:bookmarkStart w:id="70" w:name="a544691"/>
      <w:r>
        <w:rPr>
          <w:rFonts w:ascii="Verdana" w:hAnsi="Verdana"/>
          <w:sz w:val="18"/>
          <w:szCs w:val="18"/>
        </w:rPr>
        <w:t xml:space="preserve">the other party commits a material breach of any term of this agreement and (if such breach is remediable) fails to remedy that breach within a period of 30 days after being notified to do </w:t>
      </w:r>
      <w:proofErr w:type="gramStart"/>
      <w:r>
        <w:rPr>
          <w:rFonts w:ascii="Verdana" w:hAnsi="Verdana"/>
          <w:sz w:val="18"/>
          <w:szCs w:val="18"/>
        </w:rPr>
        <w:t>so;</w:t>
      </w:r>
      <w:bookmarkEnd w:id="70"/>
      <w:proofErr w:type="gramEnd"/>
    </w:p>
    <w:p w14:paraId="7DDF775E" w14:textId="77777777" w:rsidR="00880EAF" w:rsidRDefault="00880EAF" w:rsidP="00880EAF">
      <w:pPr>
        <w:pStyle w:val="Untitledsubclause2"/>
        <w:rPr>
          <w:rFonts w:ascii="Verdana" w:hAnsi="Verdana"/>
          <w:sz w:val="18"/>
          <w:szCs w:val="18"/>
        </w:rPr>
      </w:pPr>
      <w:bookmarkStart w:id="71" w:name="a169183"/>
      <w:r>
        <w:rPr>
          <w:rFonts w:ascii="Verdana" w:hAnsi="Verdana"/>
          <w:sz w:val="18"/>
          <w:szCs w:val="18"/>
        </w:rPr>
        <w:t>the other party repeatedly breaches any of the terms of this agreement in such a manner as to reasonably justify the opinion that its conduct is inconsistent with it having the intention or ability to give effect to the terms of this agreement;</w:t>
      </w:r>
      <w:r>
        <w:fldChar w:fldCharType="begin"/>
      </w:r>
      <w:r>
        <w:fldChar w:fldCharType="end"/>
      </w:r>
      <w:bookmarkStart w:id="72" w:name="a804694"/>
      <w:bookmarkEnd w:id="71"/>
    </w:p>
    <w:p w14:paraId="00F357A6" w14:textId="77777777" w:rsidR="00880EAF" w:rsidRDefault="00880EAF" w:rsidP="00880EAF">
      <w:pPr>
        <w:pStyle w:val="Untitledsubclause2"/>
        <w:rPr>
          <w:rFonts w:ascii="Verdana" w:hAnsi="Verdana"/>
          <w:sz w:val="18"/>
          <w:szCs w:val="18"/>
        </w:rPr>
      </w:pPr>
      <w:r>
        <w:rPr>
          <w:rFonts w:ascii="Verdana" w:hAnsi="Verdana"/>
          <w:sz w:val="18"/>
          <w:szCs w:val="18"/>
        </w:rPr>
        <w:lastRenderedPageBreak/>
        <w:t>the other party suffers or undertakes an insolvency event within the meaning of the Insolvency Act 1986</w:t>
      </w:r>
      <w:bookmarkEnd w:id="72"/>
      <w:r>
        <w:rPr>
          <w:rFonts w:ascii="Verdana" w:hAnsi="Verdana"/>
          <w:sz w:val="18"/>
          <w:szCs w:val="18"/>
        </w:rPr>
        <w:t>.</w:t>
      </w:r>
    </w:p>
    <w:p w14:paraId="12763095" w14:textId="77777777" w:rsidR="00880EAF" w:rsidRDefault="00880EAF" w:rsidP="00880EAF">
      <w:pPr>
        <w:pStyle w:val="Untitledsubclause1"/>
        <w:rPr>
          <w:rFonts w:ascii="Verdana" w:hAnsi="Verdana"/>
          <w:sz w:val="18"/>
          <w:szCs w:val="18"/>
        </w:rPr>
      </w:pPr>
      <w:r>
        <w:rPr>
          <w:rFonts w:ascii="Verdana" w:hAnsi="Verdana"/>
          <w:sz w:val="18"/>
          <w:szCs w:val="18"/>
        </w:rPr>
        <w:t xml:space="preserve">Without affecting any other right or remedy available to them, UK Sport may terminate this agreement with immediate effect by giving three (3) months written notice to the Supplier. </w:t>
      </w:r>
    </w:p>
    <w:p w14:paraId="5B327D39"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"21. Assignment and other dealings" \l 1</w:instrText>
      </w:r>
      <w:r>
        <w:rPr>
          <w:rFonts w:ascii="Verdana" w:hAnsi="Verdana"/>
          <w:sz w:val="18"/>
          <w:szCs w:val="18"/>
        </w:rPr>
        <w:fldChar w:fldCharType="end"/>
      </w:r>
      <w:bookmarkStart w:id="73" w:name="_Toc256000020"/>
      <w:bookmarkStart w:id="74" w:name="a773486"/>
      <w:r>
        <w:rPr>
          <w:rFonts w:ascii="Verdana" w:hAnsi="Verdana"/>
          <w:sz w:val="18"/>
          <w:szCs w:val="18"/>
        </w:rPr>
        <w:t>Assignment and other dealings</w:t>
      </w:r>
      <w:bookmarkEnd w:id="73"/>
      <w:bookmarkEnd w:id="74"/>
    </w:p>
    <w:p w14:paraId="3AFAE8C8" w14:textId="77777777" w:rsidR="00880EAF" w:rsidRDefault="00880EAF" w:rsidP="00880EAF">
      <w:pPr>
        <w:pStyle w:val="Untitledsubclause1"/>
        <w:rPr>
          <w:rFonts w:ascii="Verdana" w:hAnsi="Verdana"/>
          <w:sz w:val="18"/>
          <w:szCs w:val="18"/>
        </w:rPr>
      </w:pPr>
      <w:bookmarkStart w:id="75" w:name="a489894"/>
      <w:r>
        <w:rPr>
          <w:rFonts w:ascii="Verdana" w:hAnsi="Verdana"/>
          <w:sz w:val="18"/>
          <w:szCs w:val="18"/>
        </w:rPr>
        <w:t>The Supplier shall not assign, transfer, mortgage, charge, subcontract, delegate, declare a trust over or deal in any other manner with any of its rights and obligations under this agreement.</w:t>
      </w:r>
      <w:bookmarkEnd w:id="75"/>
    </w:p>
    <w:p w14:paraId="46C1268F" w14:textId="77777777" w:rsidR="00880EAF" w:rsidRDefault="00880EAF" w:rsidP="00880EAF">
      <w:pPr>
        <w:pStyle w:val="Untitledsubclause1"/>
        <w:rPr>
          <w:rFonts w:ascii="Verdana" w:hAnsi="Verdana"/>
          <w:sz w:val="18"/>
          <w:szCs w:val="18"/>
        </w:rPr>
      </w:pPr>
      <w:bookmarkStart w:id="76" w:name="a714202"/>
      <w:r>
        <w:rPr>
          <w:rFonts w:ascii="Verdana" w:hAnsi="Verdana"/>
          <w:sz w:val="18"/>
          <w:szCs w:val="18"/>
        </w:rPr>
        <w:t xml:space="preserve">UK Sport may at any time assign, mortgage, charge, delegate, declare a trust over or deal in any other manner with any or </w:t>
      </w:r>
      <w:proofErr w:type="gramStart"/>
      <w:r>
        <w:rPr>
          <w:rFonts w:ascii="Verdana" w:hAnsi="Verdana"/>
          <w:sz w:val="18"/>
          <w:szCs w:val="18"/>
        </w:rPr>
        <w:t>all of</w:t>
      </w:r>
      <w:proofErr w:type="gramEnd"/>
      <w:r>
        <w:rPr>
          <w:rFonts w:ascii="Verdana" w:hAnsi="Verdana"/>
          <w:sz w:val="18"/>
          <w:szCs w:val="18"/>
        </w:rPr>
        <w:t xml:space="preserve"> its rights under this agreement</w:t>
      </w:r>
      <w:bookmarkEnd w:id="76"/>
      <w:r>
        <w:rPr>
          <w:rFonts w:ascii="Verdana" w:hAnsi="Verdana"/>
          <w:sz w:val="18"/>
          <w:szCs w:val="18"/>
        </w:rPr>
        <w:t>.</w:t>
      </w:r>
    </w:p>
    <w:p w14:paraId="7AF116FC"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"22. Variation" \l 1</w:instrText>
      </w:r>
      <w:r>
        <w:rPr>
          <w:rFonts w:ascii="Verdana" w:hAnsi="Verdana"/>
          <w:sz w:val="18"/>
          <w:szCs w:val="18"/>
        </w:rPr>
        <w:fldChar w:fldCharType="end"/>
      </w:r>
      <w:bookmarkStart w:id="77" w:name="_Toc256000021"/>
      <w:bookmarkStart w:id="78" w:name="a100597"/>
      <w:r>
        <w:rPr>
          <w:rFonts w:ascii="Verdana" w:hAnsi="Verdana"/>
          <w:sz w:val="18"/>
          <w:szCs w:val="18"/>
        </w:rPr>
        <w:t>Variation</w:t>
      </w:r>
      <w:bookmarkEnd w:id="77"/>
      <w:bookmarkEnd w:id="78"/>
    </w:p>
    <w:p w14:paraId="0E0BB5FD" w14:textId="77777777" w:rsidR="00880EAF" w:rsidRDefault="00880EAF" w:rsidP="00880EAF">
      <w:pPr>
        <w:pStyle w:val="NoNumUntitledsubclause1"/>
        <w:rPr>
          <w:rFonts w:ascii="Verdana" w:hAnsi="Verdana"/>
          <w:sz w:val="18"/>
          <w:szCs w:val="18"/>
        </w:rPr>
      </w:pPr>
      <w:bookmarkStart w:id="79" w:name="a987871"/>
      <w:r>
        <w:rPr>
          <w:rFonts w:ascii="Verdana" w:hAnsi="Verdana"/>
          <w:sz w:val="18"/>
          <w:szCs w:val="18"/>
        </w:rPr>
        <w:t>No variation of this agreement shall be effective unless it is in writing and signed by the parties (or their authorised representatives).</w:t>
      </w:r>
      <w:bookmarkEnd w:id="79"/>
    </w:p>
    <w:p w14:paraId="725168E0"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"23. Waiver" \l 1</w:instrText>
      </w:r>
      <w:r>
        <w:rPr>
          <w:rFonts w:ascii="Verdana" w:hAnsi="Verdana"/>
          <w:sz w:val="18"/>
          <w:szCs w:val="18"/>
        </w:rPr>
        <w:fldChar w:fldCharType="end"/>
      </w:r>
      <w:bookmarkStart w:id="80" w:name="_Toc256000022"/>
      <w:bookmarkStart w:id="81" w:name="a655074"/>
      <w:r>
        <w:rPr>
          <w:rFonts w:ascii="Verdana" w:hAnsi="Verdana"/>
          <w:sz w:val="18"/>
          <w:szCs w:val="18"/>
        </w:rPr>
        <w:t>Waiver</w:t>
      </w:r>
      <w:bookmarkEnd w:id="80"/>
      <w:bookmarkEnd w:id="81"/>
    </w:p>
    <w:p w14:paraId="38313B88" w14:textId="77777777" w:rsidR="00880EAF" w:rsidRDefault="00880EAF" w:rsidP="00880EAF">
      <w:pPr>
        <w:pStyle w:val="Untitledsubclause1"/>
        <w:rPr>
          <w:rFonts w:ascii="Verdana" w:hAnsi="Verdana"/>
          <w:sz w:val="18"/>
          <w:szCs w:val="18"/>
        </w:rPr>
      </w:pPr>
      <w:bookmarkStart w:id="82" w:name="a444023"/>
      <w:r>
        <w:rPr>
          <w:rFonts w:ascii="Verdana" w:hAnsi="Verdana"/>
          <w:sz w:val="18"/>
          <w:szCs w:val="18"/>
        </w:rPr>
        <w:t>A waiver of any right or remedy under this agreement or by law is only effective if given in writing and shall not be deemed a waiver of any subsequent right or remedy.</w:t>
      </w:r>
      <w:bookmarkEnd w:id="82"/>
    </w:p>
    <w:p w14:paraId="53C5A872" w14:textId="77777777" w:rsidR="00880EAF" w:rsidRDefault="00880EAF" w:rsidP="00880EAF">
      <w:pPr>
        <w:pStyle w:val="Untitledsubclause1"/>
        <w:rPr>
          <w:rFonts w:ascii="Verdana" w:hAnsi="Verdana"/>
          <w:sz w:val="18"/>
          <w:szCs w:val="18"/>
        </w:rPr>
      </w:pPr>
      <w:bookmarkStart w:id="83" w:name="a161444"/>
      <w:r>
        <w:rPr>
          <w:rFonts w:ascii="Verdana" w:hAnsi="Verdana"/>
          <w:sz w:val="18"/>
          <w:szCs w:val="18"/>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bookmarkEnd w:id="83"/>
    </w:p>
    <w:p w14:paraId="60DC07A9"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"24. Rights and remedies" \l 1</w:instrText>
      </w:r>
      <w:r>
        <w:rPr>
          <w:rFonts w:ascii="Verdana" w:hAnsi="Verdana"/>
          <w:sz w:val="18"/>
          <w:szCs w:val="18"/>
        </w:rPr>
        <w:fldChar w:fldCharType="end"/>
      </w:r>
      <w:bookmarkStart w:id="84" w:name="_Toc256000023"/>
      <w:bookmarkStart w:id="85" w:name="a962612"/>
      <w:r>
        <w:rPr>
          <w:rFonts w:ascii="Verdana" w:hAnsi="Verdana"/>
          <w:sz w:val="18"/>
          <w:szCs w:val="18"/>
        </w:rPr>
        <w:t>Rights and remedies</w:t>
      </w:r>
      <w:bookmarkEnd w:id="84"/>
      <w:bookmarkEnd w:id="85"/>
    </w:p>
    <w:p w14:paraId="741ECDF6" w14:textId="77777777" w:rsidR="00880EAF" w:rsidRDefault="00880EAF" w:rsidP="00880EAF">
      <w:pPr>
        <w:pStyle w:val="NoNumUntitledsubclause1"/>
        <w:rPr>
          <w:rFonts w:ascii="Verdana" w:hAnsi="Verdana"/>
          <w:sz w:val="18"/>
          <w:szCs w:val="18"/>
        </w:rPr>
      </w:pPr>
      <w:bookmarkStart w:id="86" w:name="a357822"/>
      <w:r>
        <w:rPr>
          <w:rFonts w:ascii="Verdana" w:hAnsi="Verdana"/>
          <w:sz w:val="18"/>
          <w:szCs w:val="18"/>
        </w:rPr>
        <w:t>The rights and remedies provided under this agreement are in addition to, and not exclusive of, any rights or remedies provided by law.</w:t>
      </w:r>
      <w:bookmarkEnd w:id="86"/>
    </w:p>
    <w:p w14:paraId="5CD041F6"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"25. Severance" \l 1</w:instrText>
      </w:r>
      <w:r>
        <w:rPr>
          <w:rFonts w:ascii="Verdana" w:hAnsi="Verdana"/>
          <w:sz w:val="18"/>
          <w:szCs w:val="18"/>
        </w:rPr>
        <w:fldChar w:fldCharType="end"/>
      </w:r>
      <w:bookmarkStart w:id="87" w:name="_Toc256000024"/>
      <w:bookmarkStart w:id="88" w:name="a273531"/>
      <w:r>
        <w:rPr>
          <w:rFonts w:ascii="Verdana" w:hAnsi="Verdana"/>
          <w:sz w:val="18"/>
          <w:szCs w:val="18"/>
        </w:rPr>
        <w:t>Severance</w:t>
      </w:r>
      <w:bookmarkEnd w:id="87"/>
      <w:bookmarkEnd w:id="88"/>
    </w:p>
    <w:p w14:paraId="3C7F7447" w14:textId="77777777" w:rsidR="00880EAF" w:rsidRDefault="00880EAF" w:rsidP="00880EAF">
      <w:pPr>
        <w:pStyle w:val="Untitledsubclause1"/>
        <w:rPr>
          <w:rFonts w:ascii="Verdana" w:hAnsi="Verdana"/>
          <w:sz w:val="18"/>
          <w:szCs w:val="18"/>
        </w:rPr>
      </w:pPr>
      <w:bookmarkStart w:id="89" w:name="a656170"/>
      <w:r>
        <w:rPr>
          <w:rFonts w:ascii="Verdana" w:hAnsi="Verdana"/>
          <w:sz w:val="18"/>
          <w:szCs w:val="18"/>
        </w:rPr>
        <w:t>If any provision or part-provision of this agreement is or becomes invalid, illegal or unenforceable, it shall be deemed deleted, but that shall not affect the validity and enforceability of the rest of this agreement.</w:t>
      </w:r>
      <w:bookmarkEnd w:id="89"/>
    </w:p>
    <w:p w14:paraId="009C8F94" w14:textId="77777777" w:rsidR="00880EAF" w:rsidRDefault="00880EAF" w:rsidP="00880EAF">
      <w:pPr>
        <w:pStyle w:val="Untitledsubclause1"/>
        <w:rPr>
          <w:rFonts w:ascii="Verdana" w:hAnsi="Verdana"/>
          <w:sz w:val="18"/>
          <w:szCs w:val="18"/>
        </w:rPr>
      </w:pPr>
      <w:bookmarkStart w:id="90" w:name="a700094"/>
      <w:r>
        <w:rPr>
          <w:rFonts w:ascii="Verdana" w:hAnsi="Verdana"/>
          <w:sz w:val="18"/>
          <w:szCs w:val="18"/>
        </w:rPr>
        <w:t xml:space="preserve">If any provision or part-provision of this agreement is deemed deleted under </w:t>
      </w:r>
      <w:r>
        <w:fldChar w:fldCharType="begin"/>
      </w:r>
      <w:r>
        <w:rPr>
          <w:rFonts w:ascii="Verdana" w:hAnsi="Verdana"/>
          <w:sz w:val="18"/>
          <w:szCs w:val="18"/>
        </w:rPr>
        <w:instrText>PAGEREF a656170\# "'clause '"  \h</w:instrText>
      </w:r>
      <w:r>
        <w:fldChar w:fldCharType="separate"/>
      </w:r>
      <w:r>
        <w:rPr>
          <w:rFonts w:ascii="Verdana" w:hAnsi="Verdana"/>
          <w:sz w:val="18"/>
          <w:szCs w:val="18"/>
        </w:rPr>
        <w:t xml:space="preserve">clause </w:t>
      </w:r>
      <w:r>
        <w:fldChar w:fldCharType="end"/>
      </w:r>
      <w:r>
        <w:fldChar w:fldCharType="begin"/>
      </w:r>
      <w:r>
        <w:rPr>
          <w:rFonts w:ascii="Verdana" w:hAnsi="Verdana"/>
          <w:sz w:val="18"/>
          <w:szCs w:val="18"/>
          <w:highlight w:val="lightGray"/>
        </w:rPr>
        <w:instrText>REF a656170 \h \w</w:instrText>
      </w:r>
      <w:r>
        <w:rPr>
          <w:rFonts w:ascii="Verdana" w:hAnsi="Verdana"/>
          <w:sz w:val="18"/>
          <w:szCs w:val="18"/>
        </w:rPr>
        <w:instrText xml:space="preserve"> \* MERGEFORMAT </w:instrText>
      </w:r>
      <w:r>
        <w:fldChar w:fldCharType="separate"/>
      </w:r>
      <w:r>
        <w:rPr>
          <w:rFonts w:ascii="Verdana" w:hAnsi="Verdana"/>
          <w:sz w:val="18"/>
          <w:szCs w:val="18"/>
        </w:rPr>
        <w:t>17.1</w:t>
      </w:r>
      <w:r>
        <w:fldChar w:fldCharType="end"/>
      </w:r>
      <w:r>
        <w:rPr>
          <w:rFonts w:ascii="Verdana" w:hAnsi="Verdana"/>
          <w:sz w:val="18"/>
          <w:szCs w:val="18"/>
        </w:rPr>
        <w:t xml:space="preserve"> the parties shall negotiate in good faith to agree a replacement provision that, to the greatest extent possible, achieves the intended commercial result of the original provision.</w:t>
      </w:r>
      <w:bookmarkEnd w:id="90"/>
    </w:p>
    <w:p w14:paraId="113CD4B2" w14:textId="77777777" w:rsidR="00880EAF" w:rsidRDefault="00880EAF" w:rsidP="00880EAF">
      <w:pPr>
        <w:pStyle w:val="TitleClause"/>
        <w:rPr>
          <w:rFonts w:ascii="Verdana" w:hAnsi="Verdana"/>
          <w:b w:val="0"/>
          <w:sz w:val="18"/>
          <w:szCs w:val="18"/>
        </w:rPr>
      </w:pPr>
      <w:r>
        <w:rPr>
          <w:rFonts w:ascii="Verdana" w:hAnsi="Verdana"/>
          <w:sz w:val="18"/>
          <w:szCs w:val="18"/>
        </w:rPr>
        <w:lastRenderedPageBreak/>
        <w:fldChar w:fldCharType="begin"/>
      </w:r>
      <w:r>
        <w:rPr>
          <w:rFonts w:ascii="Verdana" w:hAnsi="Verdana"/>
          <w:sz w:val="18"/>
          <w:szCs w:val="18"/>
        </w:rPr>
        <w:instrText>TC "26. Entire agreement" \l 1</w:instrText>
      </w:r>
      <w:r>
        <w:rPr>
          <w:rFonts w:ascii="Verdana" w:hAnsi="Verdana"/>
          <w:sz w:val="18"/>
          <w:szCs w:val="18"/>
        </w:rPr>
        <w:fldChar w:fldCharType="end"/>
      </w:r>
      <w:bookmarkStart w:id="91" w:name="_Toc256000025"/>
      <w:bookmarkStart w:id="92" w:name="a915683"/>
      <w:r>
        <w:rPr>
          <w:rFonts w:ascii="Verdana" w:hAnsi="Verdana"/>
          <w:sz w:val="18"/>
          <w:szCs w:val="18"/>
        </w:rPr>
        <w:t>Entire agreement</w:t>
      </w:r>
      <w:bookmarkEnd w:id="91"/>
      <w:bookmarkEnd w:id="92"/>
    </w:p>
    <w:p w14:paraId="65B85F6B" w14:textId="77777777" w:rsidR="00880EAF" w:rsidRDefault="00880EAF" w:rsidP="00880EAF">
      <w:pPr>
        <w:pStyle w:val="Untitledsubclause1"/>
        <w:rPr>
          <w:rFonts w:ascii="Verdana" w:hAnsi="Verdana"/>
          <w:sz w:val="18"/>
          <w:szCs w:val="18"/>
        </w:rPr>
      </w:pPr>
      <w:bookmarkStart w:id="93" w:name="a1018741"/>
      <w:r>
        <w:rPr>
          <w:rFonts w:ascii="Verdana" w:hAnsi="Verdana"/>
          <w:sz w:val="18"/>
          <w:szCs w:val="18"/>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93"/>
    </w:p>
    <w:p w14:paraId="6D317E66" w14:textId="77777777" w:rsidR="00880EAF" w:rsidRDefault="00880EAF" w:rsidP="00880EAF">
      <w:pPr>
        <w:pStyle w:val="Untitledsubclause1"/>
        <w:rPr>
          <w:rFonts w:ascii="Verdana" w:hAnsi="Verdana"/>
          <w:sz w:val="18"/>
          <w:szCs w:val="18"/>
        </w:rPr>
      </w:pPr>
      <w:bookmarkStart w:id="94" w:name="a279959"/>
      <w:r>
        <w:rPr>
          <w:rFonts w:ascii="Verdana" w:hAnsi="Verdana"/>
          <w:sz w:val="18"/>
          <w:szCs w:val="18"/>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bookmarkEnd w:id="94"/>
    </w:p>
    <w:p w14:paraId="1ECAEE37"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"28. No partnership or agency" \l 1</w:instrText>
      </w:r>
      <w:r>
        <w:rPr>
          <w:rFonts w:ascii="Verdana" w:hAnsi="Verdana"/>
          <w:sz w:val="18"/>
          <w:szCs w:val="18"/>
        </w:rPr>
        <w:fldChar w:fldCharType="end"/>
      </w:r>
      <w:bookmarkStart w:id="95" w:name="_Toc256000027"/>
      <w:bookmarkStart w:id="96" w:name="a1041278"/>
      <w:r>
        <w:rPr>
          <w:rFonts w:ascii="Verdana" w:hAnsi="Verdana"/>
          <w:sz w:val="18"/>
          <w:szCs w:val="18"/>
        </w:rPr>
        <w:t>No partnership or agency</w:t>
      </w:r>
      <w:bookmarkEnd w:id="95"/>
      <w:bookmarkEnd w:id="96"/>
    </w:p>
    <w:p w14:paraId="6A2181D4" w14:textId="77777777" w:rsidR="00880EAF" w:rsidRDefault="00880EAF" w:rsidP="00880EAF">
      <w:pPr>
        <w:pStyle w:val="Untitledsubclause1"/>
        <w:rPr>
          <w:rFonts w:ascii="Verdana" w:hAnsi="Verdana"/>
          <w:sz w:val="18"/>
          <w:szCs w:val="18"/>
        </w:rPr>
      </w:pPr>
      <w:bookmarkStart w:id="97" w:name="a803887"/>
      <w:r>
        <w:rPr>
          <w:rFonts w:ascii="Verdana" w:hAnsi="Verdana"/>
          <w:sz w:val="18"/>
          <w:szCs w:val="18"/>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97"/>
    </w:p>
    <w:p w14:paraId="227E97A8" w14:textId="77777777" w:rsidR="00880EAF" w:rsidRDefault="00880EAF" w:rsidP="00880EAF">
      <w:pPr>
        <w:pStyle w:val="Untitledsubclause1"/>
        <w:rPr>
          <w:rFonts w:ascii="Verdana" w:hAnsi="Verdana"/>
          <w:sz w:val="18"/>
          <w:szCs w:val="18"/>
        </w:rPr>
      </w:pPr>
      <w:bookmarkStart w:id="98" w:name="a455448"/>
      <w:r>
        <w:rPr>
          <w:rFonts w:ascii="Verdana" w:hAnsi="Verdana"/>
          <w:sz w:val="18"/>
          <w:szCs w:val="18"/>
        </w:rPr>
        <w:t>Each party confirms it is acting on its own behalf and not for the benefit of any other person.</w:t>
      </w:r>
      <w:bookmarkEnd w:id="98"/>
    </w:p>
    <w:p w14:paraId="6D8CC240"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"29. Third party rights" \l 1</w:instrText>
      </w:r>
      <w:r>
        <w:rPr>
          <w:rFonts w:ascii="Verdana" w:hAnsi="Verdana"/>
          <w:sz w:val="18"/>
          <w:szCs w:val="18"/>
        </w:rPr>
        <w:fldChar w:fldCharType="end"/>
      </w:r>
      <w:bookmarkStart w:id="99" w:name="_Toc256000028"/>
      <w:bookmarkStart w:id="100" w:name="a472577"/>
      <w:r>
        <w:rPr>
          <w:rFonts w:ascii="Verdana" w:hAnsi="Verdana"/>
          <w:sz w:val="18"/>
          <w:szCs w:val="18"/>
        </w:rPr>
        <w:t>Third party rights</w:t>
      </w:r>
      <w:bookmarkEnd w:id="99"/>
      <w:bookmarkEnd w:id="100"/>
    </w:p>
    <w:p w14:paraId="4C04F042" w14:textId="77777777" w:rsidR="00880EAF" w:rsidRDefault="00880EAF" w:rsidP="00880EAF">
      <w:pPr>
        <w:pStyle w:val="Untitledsubclause1"/>
        <w:rPr>
          <w:rFonts w:ascii="Verdana" w:hAnsi="Verdana"/>
          <w:sz w:val="18"/>
          <w:szCs w:val="18"/>
        </w:rPr>
      </w:pPr>
      <w:bookmarkStart w:id="101" w:name="a500576"/>
      <w:r>
        <w:rPr>
          <w:rFonts w:ascii="Verdana" w:hAnsi="Verdana"/>
          <w:sz w:val="18"/>
          <w:szCs w:val="18"/>
        </w:rPr>
        <w:t>Unless it expressly states otherwise, this agreement does not give rise to any rights under the Contracts (Rights of Third Parties) Act 1999 to enforce any term of this agreement.</w:t>
      </w:r>
      <w:bookmarkEnd w:id="101"/>
    </w:p>
    <w:p w14:paraId="7481FA1A"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"30. Notices" \l 1</w:instrText>
      </w:r>
      <w:r>
        <w:rPr>
          <w:rFonts w:ascii="Verdana" w:hAnsi="Verdana"/>
          <w:sz w:val="18"/>
          <w:szCs w:val="18"/>
        </w:rPr>
        <w:fldChar w:fldCharType="end"/>
      </w:r>
      <w:bookmarkStart w:id="102" w:name="_Toc256000029"/>
      <w:bookmarkStart w:id="103" w:name="a682158"/>
      <w:r>
        <w:rPr>
          <w:rFonts w:ascii="Verdana" w:hAnsi="Verdana"/>
          <w:sz w:val="18"/>
          <w:szCs w:val="18"/>
        </w:rPr>
        <w:t>Notices</w:t>
      </w:r>
      <w:bookmarkEnd w:id="102"/>
      <w:bookmarkEnd w:id="103"/>
    </w:p>
    <w:p w14:paraId="3964A764" w14:textId="77777777" w:rsidR="00880EAF" w:rsidRDefault="00880EAF" w:rsidP="00880EAF">
      <w:pPr>
        <w:pStyle w:val="Untitledsubclause1"/>
        <w:rPr>
          <w:rFonts w:ascii="Verdana" w:hAnsi="Verdana"/>
          <w:sz w:val="18"/>
          <w:szCs w:val="18"/>
        </w:rPr>
      </w:pPr>
      <w:bookmarkStart w:id="104" w:name="a87527"/>
      <w:r>
        <w:rPr>
          <w:rFonts w:ascii="Verdana" w:hAnsi="Verdana"/>
          <w:sz w:val="18"/>
          <w:szCs w:val="18"/>
        </w:rPr>
        <w:t>Any notice given to a party under or in connection with this agreement shall be in writing and shall be:</w:t>
      </w:r>
      <w:bookmarkEnd w:id="104"/>
    </w:p>
    <w:p w14:paraId="65766930" w14:textId="77777777" w:rsidR="00880EAF" w:rsidRDefault="00880EAF" w:rsidP="00880EAF">
      <w:pPr>
        <w:pStyle w:val="Untitledsubclause2"/>
        <w:rPr>
          <w:rFonts w:ascii="Verdana" w:hAnsi="Verdana"/>
          <w:sz w:val="18"/>
          <w:szCs w:val="18"/>
        </w:rPr>
      </w:pPr>
      <w:bookmarkStart w:id="105" w:name="a535826"/>
      <w:r>
        <w:rPr>
          <w:rFonts w:ascii="Verdana" w:hAnsi="Verdana"/>
          <w:sz w:val="18"/>
          <w:szCs w:val="18"/>
        </w:rPr>
        <w:t>delivered by hand or by pre-paid first-class post or other next Business Day delivery service at its registered office (if a company) or its principal place of business (in any other case); or</w:t>
      </w:r>
      <w:bookmarkEnd w:id="105"/>
    </w:p>
    <w:p w14:paraId="0AAE49AE" w14:textId="77777777" w:rsidR="00880EAF" w:rsidRDefault="00880EAF" w:rsidP="00880EAF">
      <w:pPr>
        <w:pStyle w:val="Untitledsubclause2"/>
        <w:rPr>
          <w:rFonts w:ascii="Verdana" w:hAnsi="Verdana"/>
          <w:sz w:val="18"/>
          <w:szCs w:val="18"/>
        </w:rPr>
      </w:pPr>
      <w:bookmarkStart w:id="106" w:name="a230348"/>
      <w:r>
        <w:rPr>
          <w:rFonts w:ascii="Verdana" w:hAnsi="Verdana"/>
          <w:sz w:val="18"/>
          <w:szCs w:val="18"/>
        </w:rPr>
        <w:t xml:space="preserve">sent by email to the relevant representative.  </w:t>
      </w:r>
      <w:bookmarkEnd w:id="106"/>
    </w:p>
    <w:p w14:paraId="5B4D599F" w14:textId="77777777" w:rsidR="00880EAF" w:rsidRDefault="00880EAF" w:rsidP="00880EAF">
      <w:pPr>
        <w:pStyle w:val="Untitledsubclause1"/>
        <w:rPr>
          <w:rFonts w:ascii="Verdana" w:hAnsi="Verdana"/>
          <w:sz w:val="18"/>
          <w:szCs w:val="18"/>
        </w:rPr>
      </w:pPr>
      <w:bookmarkStart w:id="107" w:name="a927956"/>
      <w:r>
        <w:rPr>
          <w:rFonts w:ascii="Verdana" w:hAnsi="Verdana"/>
          <w:sz w:val="18"/>
          <w:szCs w:val="18"/>
        </w:rPr>
        <w:t>This clause does not apply to the service of any proceedings or any documents in any legal action or, where applicable, any arbitration or other method of dispute resolution.</w:t>
      </w:r>
      <w:bookmarkEnd w:id="107"/>
    </w:p>
    <w:p w14:paraId="4174188E"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"31. Counterparts" \l 1</w:instrText>
      </w:r>
      <w:r>
        <w:rPr>
          <w:rFonts w:ascii="Verdana" w:hAnsi="Verdana"/>
          <w:sz w:val="18"/>
          <w:szCs w:val="18"/>
        </w:rPr>
        <w:fldChar w:fldCharType="end"/>
      </w:r>
      <w:bookmarkStart w:id="108" w:name="_Toc256000030"/>
      <w:bookmarkStart w:id="109" w:name="a125030"/>
      <w:r>
        <w:rPr>
          <w:rFonts w:ascii="Verdana" w:hAnsi="Verdana"/>
          <w:sz w:val="18"/>
          <w:szCs w:val="18"/>
        </w:rPr>
        <w:t>Counterparts</w:t>
      </w:r>
      <w:bookmarkEnd w:id="108"/>
      <w:bookmarkEnd w:id="109"/>
    </w:p>
    <w:p w14:paraId="1DDED9BA" w14:textId="77777777" w:rsidR="00880EAF" w:rsidRDefault="00880EAF" w:rsidP="00880EAF">
      <w:pPr>
        <w:pStyle w:val="Untitledsubclause1"/>
        <w:rPr>
          <w:rFonts w:ascii="Verdana" w:hAnsi="Verdana"/>
          <w:sz w:val="18"/>
          <w:szCs w:val="18"/>
        </w:rPr>
      </w:pPr>
      <w:bookmarkStart w:id="110" w:name="a810511"/>
      <w:r>
        <w:rPr>
          <w:rFonts w:ascii="Verdana" w:hAnsi="Verdana"/>
          <w:sz w:val="18"/>
          <w:szCs w:val="18"/>
        </w:rPr>
        <w:t>This agreement may be executed in any number of counterparts, each of which shall constitute a duplicate original, but all the counterparts shall together constitute the one agreement.</w:t>
      </w:r>
      <w:bookmarkEnd w:id="110"/>
    </w:p>
    <w:p w14:paraId="09537BC1" w14:textId="77777777" w:rsidR="00880EAF" w:rsidRDefault="00880EAF" w:rsidP="00880EAF">
      <w:pPr>
        <w:pStyle w:val="TitleClause"/>
        <w:rPr>
          <w:rFonts w:ascii="Verdana" w:hAnsi="Verdana"/>
          <w:b w:val="0"/>
          <w:sz w:val="18"/>
          <w:szCs w:val="18"/>
        </w:rPr>
      </w:pPr>
      <w:r>
        <w:rPr>
          <w:rFonts w:ascii="Verdana" w:hAnsi="Verdana"/>
          <w:sz w:val="18"/>
          <w:szCs w:val="18"/>
        </w:rPr>
        <w:lastRenderedPageBreak/>
        <w:fldChar w:fldCharType="begin"/>
      </w:r>
      <w:r>
        <w:rPr>
          <w:rFonts w:ascii="Verdana" w:hAnsi="Verdana"/>
          <w:sz w:val="18"/>
          <w:szCs w:val="18"/>
        </w:rPr>
        <w:instrText>TC "33. Governing law" \l 1</w:instrText>
      </w:r>
      <w:r>
        <w:rPr>
          <w:rFonts w:ascii="Verdana" w:hAnsi="Verdana"/>
          <w:sz w:val="18"/>
          <w:szCs w:val="18"/>
        </w:rPr>
        <w:fldChar w:fldCharType="end"/>
      </w:r>
      <w:bookmarkStart w:id="111" w:name="_Toc256000032"/>
      <w:bookmarkStart w:id="112" w:name="a1037233"/>
      <w:r>
        <w:rPr>
          <w:rFonts w:ascii="Verdana" w:hAnsi="Verdana"/>
          <w:sz w:val="18"/>
          <w:szCs w:val="18"/>
        </w:rPr>
        <w:t>Governing law</w:t>
      </w:r>
      <w:bookmarkEnd w:id="111"/>
      <w:bookmarkEnd w:id="112"/>
    </w:p>
    <w:p w14:paraId="62BF6404" w14:textId="77777777" w:rsidR="00880EAF" w:rsidRDefault="00880EAF" w:rsidP="00880EAF">
      <w:pPr>
        <w:pStyle w:val="NoNumUntitledsubclause1"/>
        <w:rPr>
          <w:rFonts w:ascii="Verdana" w:hAnsi="Verdana"/>
          <w:sz w:val="18"/>
          <w:szCs w:val="18"/>
        </w:rPr>
      </w:pPr>
      <w:bookmarkStart w:id="113" w:name="a603344"/>
      <w:r>
        <w:rPr>
          <w:rFonts w:ascii="Verdana" w:hAnsi="Verdana"/>
          <w:sz w:val="18"/>
          <w:szCs w:val="18"/>
        </w:rPr>
        <w:t>This agreement and any dispute or claim (including non-contractual disputes or claims) arising out of or in connection with it or its subject matter or formation shall be governed by and construed in accordance with the law of England and Wales.</w:t>
      </w:r>
      <w:bookmarkEnd w:id="113"/>
    </w:p>
    <w:p w14:paraId="636CE38A" w14:textId="77777777" w:rsidR="00880EAF" w:rsidRDefault="00880EAF" w:rsidP="00880EAF">
      <w:pPr>
        <w:pStyle w:val="TitleClause"/>
        <w:rPr>
          <w:rFonts w:ascii="Verdana" w:hAnsi="Verdana"/>
          <w:b w:val="0"/>
          <w:sz w:val="18"/>
          <w:szCs w:val="18"/>
        </w:rPr>
      </w:pPr>
      <w:r>
        <w:rPr>
          <w:rFonts w:ascii="Verdana" w:hAnsi="Verdana"/>
          <w:sz w:val="18"/>
          <w:szCs w:val="18"/>
        </w:rPr>
        <w:fldChar w:fldCharType="begin"/>
      </w:r>
      <w:r>
        <w:rPr>
          <w:rFonts w:ascii="Verdana" w:hAnsi="Verdana"/>
          <w:sz w:val="18"/>
          <w:szCs w:val="18"/>
        </w:rPr>
        <w:instrText>TC "34. Jurisdiction" \l 1</w:instrText>
      </w:r>
      <w:r>
        <w:rPr>
          <w:rFonts w:ascii="Verdana" w:hAnsi="Verdana"/>
          <w:sz w:val="18"/>
          <w:szCs w:val="18"/>
        </w:rPr>
        <w:fldChar w:fldCharType="end"/>
      </w:r>
      <w:bookmarkStart w:id="114" w:name="_Toc256000033"/>
      <w:bookmarkStart w:id="115" w:name="a334611"/>
      <w:r>
        <w:rPr>
          <w:rFonts w:ascii="Verdana" w:hAnsi="Verdana"/>
          <w:sz w:val="18"/>
          <w:szCs w:val="18"/>
        </w:rPr>
        <w:t>Jurisdiction</w:t>
      </w:r>
      <w:bookmarkEnd w:id="114"/>
      <w:bookmarkEnd w:id="115"/>
    </w:p>
    <w:p w14:paraId="63620929" w14:textId="77777777" w:rsidR="00880EAF" w:rsidRDefault="00880EAF" w:rsidP="00880EAF">
      <w:pPr>
        <w:pStyle w:val="NoNumUntitledsubclause1"/>
        <w:rPr>
          <w:rFonts w:ascii="Verdana" w:hAnsi="Verdana"/>
          <w:sz w:val="18"/>
          <w:szCs w:val="18"/>
        </w:rPr>
      </w:pPr>
      <w:bookmarkStart w:id="116" w:name="a639433"/>
      <w:r>
        <w:rPr>
          <w:rFonts w:ascii="Verdana" w:hAnsi="Verdana"/>
          <w:sz w:val="18"/>
          <w:szCs w:val="18"/>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6"/>
    </w:p>
    <w:p w14:paraId="4306568A" w14:textId="77777777" w:rsidR="00880EAF" w:rsidRDefault="00880EAF" w:rsidP="00880EAF">
      <w:pPr>
        <w:pStyle w:val="Testimonium"/>
        <w:rPr>
          <w:rFonts w:ascii="Verdana" w:hAnsi="Verdana"/>
          <w:sz w:val="18"/>
          <w:szCs w:val="18"/>
        </w:rPr>
      </w:pPr>
      <w:r>
        <w:rPr>
          <w:rFonts w:ascii="Verdana" w:hAnsi="Verdana"/>
          <w:sz w:val="18"/>
          <w:szCs w:val="18"/>
        </w:rPr>
        <w:t>This agreement has been entered into on the date stated at the beginning of it.</w:t>
      </w:r>
    </w:p>
    <w:p w14:paraId="6532D482" w14:textId="77777777" w:rsidR="00880EAF" w:rsidRDefault="00880EAF" w:rsidP="00880EAF">
      <w:pPr>
        <w:rPr>
          <w:rFonts w:asciiTheme="minorHAnsi" w:eastAsiaTheme="minorHAnsi" w:hAnsiTheme="minorHAnsi" w:cstheme="minorBidi"/>
          <w:b/>
          <w:bCs/>
        </w:rPr>
      </w:pPr>
      <w:r>
        <w:rPr>
          <w:b/>
          <w:bCs/>
        </w:rPr>
        <w:t>Supplier’s Acceptance</w:t>
      </w:r>
    </w:p>
    <w:p w14:paraId="6A0F5A0A" w14:textId="77777777" w:rsidR="00880EAF" w:rsidRDefault="00880EAF" w:rsidP="00880EAF">
      <w:pPr>
        <w:rPr>
          <w:b/>
          <w:bCs/>
        </w:rPr>
      </w:pPr>
    </w:p>
    <w:p w14:paraId="69FE112A" w14:textId="77777777" w:rsidR="00880EAF" w:rsidRPr="00AD3E1E" w:rsidRDefault="00880EAF" w:rsidP="00880EAF">
      <w:r w:rsidRPr="00AD3E1E">
        <w:t>Company Name:</w:t>
      </w:r>
    </w:p>
    <w:p w14:paraId="52E568CD" w14:textId="77777777" w:rsidR="00880EAF" w:rsidRPr="00AD3E1E" w:rsidRDefault="00880EAF" w:rsidP="00880EAF"/>
    <w:p w14:paraId="45F25391" w14:textId="77777777" w:rsidR="00880EAF" w:rsidRPr="00AD3E1E" w:rsidRDefault="00880EAF" w:rsidP="00880EAF">
      <w:r>
        <w:t>Supplier</w:t>
      </w:r>
      <w:r w:rsidRPr="00AD3E1E">
        <w:t xml:space="preserve"> Name:</w:t>
      </w:r>
    </w:p>
    <w:p w14:paraId="7C7CCC5F" w14:textId="77777777" w:rsidR="00880EAF" w:rsidRPr="00AD3E1E" w:rsidRDefault="00880EAF" w:rsidP="00880EAF"/>
    <w:p w14:paraId="5AB94B86" w14:textId="77777777" w:rsidR="00880EAF" w:rsidRPr="00AD3E1E" w:rsidRDefault="00880EAF" w:rsidP="00880EAF">
      <w:r w:rsidRPr="00AD3E1E">
        <w:t>Position:</w:t>
      </w:r>
    </w:p>
    <w:p w14:paraId="11934CFE" w14:textId="77777777" w:rsidR="00880EAF" w:rsidRPr="00AD3E1E" w:rsidRDefault="00880EAF" w:rsidP="00880EAF"/>
    <w:p w14:paraId="5AFD62AC" w14:textId="77777777" w:rsidR="00880EAF" w:rsidRPr="00AD3E1E" w:rsidRDefault="00880EAF" w:rsidP="00880EAF">
      <w:r w:rsidRPr="00AD3E1E">
        <w:t>Signature:</w:t>
      </w:r>
    </w:p>
    <w:p w14:paraId="45BF3561" w14:textId="77777777" w:rsidR="00880EAF" w:rsidRPr="00AD3E1E" w:rsidRDefault="00880EAF" w:rsidP="00880EAF"/>
    <w:p w14:paraId="536F9C5C" w14:textId="77777777" w:rsidR="00880EAF" w:rsidRPr="00AD3E1E" w:rsidRDefault="00880EAF" w:rsidP="00880EAF">
      <w:r w:rsidRPr="00AD3E1E">
        <w:t>Date:</w:t>
      </w:r>
    </w:p>
    <w:p w14:paraId="7BCE5241" w14:textId="77777777" w:rsidR="00880EAF" w:rsidRDefault="00880EAF" w:rsidP="00880EAF">
      <w:pPr>
        <w:rPr>
          <w:b/>
          <w:bCs/>
        </w:rPr>
      </w:pPr>
    </w:p>
    <w:p w14:paraId="353689D7" w14:textId="77777777" w:rsidR="00880EAF" w:rsidRDefault="00880EAF" w:rsidP="00880EAF">
      <w:pPr>
        <w:rPr>
          <w:rFonts w:asciiTheme="minorHAnsi" w:eastAsiaTheme="minorHAnsi" w:hAnsiTheme="minorHAnsi" w:cstheme="minorBidi"/>
          <w:b/>
          <w:bCs/>
        </w:rPr>
      </w:pPr>
      <w:r>
        <w:rPr>
          <w:b/>
          <w:bCs/>
        </w:rPr>
        <w:t>UK Sport’s Acceptance</w:t>
      </w:r>
    </w:p>
    <w:p w14:paraId="0852CB42" w14:textId="77777777" w:rsidR="00880EAF" w:rsidRDefault="00880EAF" w:rsidP="00880EAF">
      <w:pPr>
        <w:rPr>
          <w:b/>
          <w:bCs/>
        </w:rPr>
      </w:pPr>
    </w:p>
    <w:p w14:paraId="6B4C67C2" w14:textId="77777777" w:rsidR="00880EAF" w:rsidRPr="00AD3E1E" w:rsidRDefault="00880EAF" w:rsidP="00880EAF">
      <w:r w:rsidRPr="00AD3E1E">
        <w:t>Signatory Name:</w:t>
      </w:r>
      <w:r>
        <w:t xml:space="preserve"> Diccon Edwards</w:t>
      </w:r>
    </w:p>
    <w:p w14:paraId="6D3573F0" w14:textId="77777777" w:rsidR="00880EAF" w:rsidRPr="00AD3E1E" w:rsidRDefault="00880EAF" w:rsidP="00880EAF"/>
    <w:p w14:paraId="36AD9EC5" w14:textId="77777777" w:rsidR="00880EAF" w:rsidRPr="00AD3E1E" w:rsidRDefault="00880EAF" w:rsidP="00880EAF">
      <w:r w:rsidRPr="00AD3E1E">
        <w:t>Position:</w:t>
      </w:r>
      <w:r>
        <w:t xml:space="preserve"> </w:t>
      </w:r>
      <w:r w:rsidRPr="00D91302">
        <w:t>Head of Coaching Development</w:t>
      </w:r>
    </w:p>
    <w:p w14:paraId="3DB0CAA7" w14:textId="77777777" w:rsidR="00880EAF" w:rsidRPr="00AD3E1E" w:rsidRDefault="00880EAF" w:rsidP="00880EAF"/>
    <w:p w14:paraId="425B2F67" w14:textId="77777777" w:rsidR="00880EAF" w:rsidRPr="00AD3E1E" w:rsidRDefault="00880EAF" w:rsidP="00880EAF">
      <w:r w:rsidRPr="00AD3E1E">
        <w:t>Signature:</w:t>
      </w:r>
    </w:p>
    <w:p w14:paraId="3F3647E0" w14:textId="77777777" w:rsidR="00880EAF" w:rsidRPr="00AD3E1E" w:rsidRDefault="00880EAF" w:rsidP="00880EAF"/>
    <w:p w14:paraId="207044D4" w14:textId="77777777" w:rsidR="00880EAF" w:rsidRPr="00AD3E1E" w:rsidRDefault="00880EAF" w:rsidP="00880EAF">
      <w:r w:rsidRPr="00AD3E1E">
        <w:t>Date:</w:t>
      </w:r>
    </w:p>
    <w:p w14:paraId="0E0D3470" w14:textId="77777777" w:rsidR="00880EAF" w:rsidRDefault="00880EAF" w:rsidP="00880EAF">
      <w:pPr>
        <w:rPr>
          <w:b/>
          <w:bCs/>
        </w:rPr>
      </w:pPr>
    </w:p>
    <w:p w14:paraId="2BA161BD" w14:textId="77777777" w:rsidR="00880EAF" w:rsidRDefault="00880EAF" w:rsidP="00880EAF">
      <w:pPr>
        <w:pStyle w:val="Schedule0"/>
        <w:pageBreakBefore/>
        <w:numPr>
          <w:ilvl w:val="0"/>
          <w:numId w:val="124"/>
        </w:numPr>
        <w:rPr>
          <w:rFonts w:ascii="Verdana" w:hAnsi="Verdana"/>
          <w:sz w:val="18"/>
          <w:szCs w:val="18"/>
        </w:rPr>
      </w:pPr>
      <w:r>
        <w:rPr>
          <w:rFonts w:ascii="Verdana" w:hAnsi="Verdana"/>
          <w:sz w:val="18"/>
          <w:szCs w:val="18"/>
        </w:rPr>
        <w:lastRenderedPageBreak/>
        <w:t>People Development Services</w:t>
      </w:r>
    </w:p>
    <w:p w14:paraId="692F5A36" w14:textId="77777777" w:rsidR="00880EAF" w:rsidRDefault="00880EAF" w:rsidP="00880EAF">
      <w:r>
        <w:t xml:space="preserve">UK Sport operate </w:t>
      </w:r>
      <w:proofErr w:type="gramStart"/>
      <w:r>
        <w:t>a number of</w:t>
      </w:r>
      <w:proofErr w:type="gramEnd"/>
      <w:r>
        <w:t xml:space="preserve"> people development programmes and initiatives aimed at supporting and developing key individuals and teams in the World Class Performance System. These include CEO’s Performance Directors and coaches from across the talent pathway. </w:t>
      </w:r>
    </w:p>
    <w:p w14:paraId="58A4BF8E" w14:textId="77777777" w:rsidR="00880EAF" w:rsidRDefault="00880EAF" w:rsidP="00880EAF">
      <w:r>
        <w:t xml:space="preserve">The length of contracts can vary between singular specific technical support to multi-year residential development programmes. </w:t>
      </w:r>
    </w:p>
    <w:p w14:paraId="435580AE" w14:textId="77777777" w:rsidR="00880EAF" w:rsidRDefault="00880EAF" w:rsidP="00880EAF">
      <w:r>
        <w:t>For the 2021-2025 Olympic and Paralympic Cycle, UK Sport through a single tendering process are bringing together all Learning Support Roles for development programmes and initiatives.</w:t>
      </w:r>
    </w:p>
    <w:p w14:paraId="423661BC" w14:textId="77777777" w:rsidR="00880EAF" w:rsidRDefault="00880EAF" w:rsidP="00880EAF">
      <w:r>
        <w:t>Each of the four roles will support different audiences.</w:t>
      </w:r>
    </w:p>
    <w:tbl>
      <w:tblPr>
        <w:tblStyle w:val="TableGrid"/>
        <w:tblW w:w="0" w:type="auto"/>
        <w:tblLook w:val="04A0" w:firstRow="1" w:lastRow="0" w:firstColumn="1" w:lastColumn="0" w:noHBand="0" w:noVBand="1"/>
      </w:tblPr>
      <w:tblGrid>
        <w:gridCol w:w="2521"/>
        <w:gridCol w:w="6541"/>
      </w:tblGrid>
      <w:tr w:rsidR="00880EAF" w:rsidRPr="00017866" w14:paraId="5958FF2B" w14:textId="77777777" w:rsidTr="00567CC3">
        <w:tc>
          <w:tcPr>
            <w:tcW w:w="2830" w:type="dxa"/>
          </w:tcPr>
          <w:p w14:paraId="3B5050EC" w14:textId="77777777" w:rsidR="00880EAF" w:rsidRPr="00017866" w:rsidRDefault="00880EAF" w:rsidP="00567CC3">
            <w:pPr>
              <w:rPr>
                <w:rFonts w:ascii="Verdana" w:hAnsi="Verdana" w:cs="Calibri"/>
                <w:lang w:eastAsia="en-US"/>
              </w:rPr>
            </w:pPr>
            <w:r w:rsidRPr="00017866">
              <w:rPr>
                <w:rFonts w:ascii="Verdana" w:hAnsi="Verdana" w:cs="Calibri"/>
                <w:lang w:eastAsia="en-US"/>
              </w:rPr>
              <w:t xml:space="preserve">Coach developer </w:t>
            </w:r>
          </w:p>
          <w:p w14:paraId="133D4F98" w14:textId="77777777" w:rsidR="00880EAF" w:rsidRPr="00017866" w:rsidRDefault="00880EAF" w:rsidP="00567CC3">
            <w:pPr>
              <w:rPr>
                <w:rFonts w:ascii="Verdana" w:hAnsi="Verdana" w:cs="Calibri"/>
                <w:lang w:eastAsia="en-US"/>
              </w:rPr>
            </w:pPr>
          </w:p>
          <w:p w14:paraId="3223363D" w14:textId="77777777" w:rsidR="00880EAF" w:rsidRPr="00017866" w:rsidRDefault="00880EAF" w:rsidP="00567CC3">
            <w:pPr>
              <w:rPr>
                <w:rFonts w:ascii="Verdana" w:hAnsi="Verdana" w:cs="Calibri"/>
                <w:lang w:eastAsia="en-US"/>
              </w:rPr>
            </w:pPr>
          </w:p>
        </w:tc>
        <w:tc>
          <w:tcPr>
            <w:tcW w:w="7626" w:type="dxa"/>
          </w:tcPr>
          <w:p w14:paraId="0BE48899" w14:textId="77777777" w:rsidR="00880EAF" w:rsidRPr="00017866" w:rsidRDefault="00880EAF" w:rsidP="00567CC3">
            <w:pPr>
              <w:rPr>
                <w:rFonts w:ascii="Verdana" w:hAnsi="Verdana" w:cs="Calibri"/>
                <w:lang w:eastAsia="en-US"/>
              </w:rPr>
            </w:pPr>
            <w:r w:rsidRPr="00017866">
              <w:rPr>
                <w:rFonts w:ascii="Verdana" w:hAnsi="Verdana" w:cs="Calibri"/>
                <w:lang w:eastAsia="en-US"/>
              </w:rPr>
              <w:t>Coach developers are skilled support practitioners who plan for, implement, and sustain strategies and interventions in support of expert performance in sport coaching.</w:t>
            </w:r>
          </w:p>
        </w:tc>
      </w:tr>
      <w:tr w:rsidR="00880EAF" w:rsidRPr="00017866" w14:paraId="19E7DC3E" w14:textId="77777777" w:rsidTr="00567CC3">
        <w:tc>
          <w:tcPr>
            <w:tcW w:w="2830" w:type="dxa"/>
          </w:tcPr>
          <w:p w14:paraId="4641E731" w14:textId="77777777" w:rsidR="00880EAF" w:rsidRPr="00017866" w:rsidRDefault="00880EAF" w:rsidP="00567CC3">
            <w:pPr>
              <w:rPr>
                <w:rFonts w:ascii="Verdana" w:hAnsi="Verdana" w:cs="Calibri"/>
                <w:lang w:eastAsia="en-US"/>
              </w:rPr>
            </w:pPr>
            <w:r w:rsidRPr="00017866">
              <w:rPr>
                <w:rFonts w:ascii="Verdana" w:hAnsi="Verdana" w:cs="Calibri"/>
                <w:lang w:eastAsia="en-US"/>
              </w:rPr>
              <w:t xml:space="preserve">Mentor </w:t>
            </w:r>
          </w:p>
          <w:p w14:paraId="694F2315" w14:textId="77777777" w:rsidR="00880EAF" w:rsidRPr="00017866" w:rsidRDefault="00880EAF" w:rsidP="00567CC3">
            <w:pPr>
              <w:rPr>
                <w:rFonts w:ascii="Verdana" w:hAnsi="Verdana" w:cs="Calibri"/>
                <w:lang w:eastAsia="en-US"/>
              </w:rPr>
            </w:pPr>
          </w:p>
          <w:p w14:paraId="1C01C621" w14:textId="77777777" w:rsidR="00880EAF" w:rsidRPr="00017866" w:rsidRDefault="00880EAF" w:rsidP="00567CC3">
            <w:pPr>
              <w:rPr>
                <w:rFonts w:ascii="Verdana" w:hAnsi="Verdana" w:cs="Calibri"/>
                <w:lang w:eastAsia="en-US"/>
              </w:rPr>
            </w:pPr>
          </w:p>
        </w:tc>
        <w:tc>
          <w:tcPr>
            <w:tcW w:w="7626" w:type="dxa"/>
            <w:tcBorders>
              <w:top w:val="single" w:sz="4" w:space="0" w:color="000000"/>
              <w:left w:val="single" w:sz="4" w:space="0" w:color="000000"/>
              <w:bottom w:val="single" w:sz="4" w:space="0" w:color="000000"/>
              <w:right w:val="single" w:sz="4" w:space="0" w:color="000000"/>
            </w:tcBorders>
          </w:tcPr>
          <w:p w14:paraId="0B1AB03D" w14:textId="77777777" w:rsidR="00880EAF" w:rsidRPr="00017866" w:rsidRDefault="00880EAF" w:rsidP="00567CC3">
            <w:pPr>
              <w:jc w:val="both"/>
              <w:rPr>
                <w:rFonts w:ascii="Verdana" w:hAnsi="Verdana" w:cs="Calibri"/>
                <w:lang w:eastAsia="en-US"/>
              </w:rPr>
            </w:pPr>
            <w:r w:rsidRPr="00017866">
              <w:rPr>
                <w:rFonts w:ascii="Verdana" w:hAnsi="Verdana" w:cs="Calibri"/>
                <w:lang w:eastAsia="en-US"/>
              </w:rPr>
              <w:t xml:space="preserve">Mentors will provide support and when required guidance/advices to enhance knowledge/experiences of an individual around the high-performance environment. The Mentor will encourage people to manage their own learning and understand their own potential to improve their own performance. </w:t>
            </w:r>
          </w:p>
        </w:tc>
      </w:tr>
      <w:tr w:rsidR="00880EAF" w:rsidRPr="00017866" w14:paraId="34883A3F" w14:textId="77777777" w:rsidTr="00567CC3">
        <w:tc>
          <w:tcPr>
            <w:tcW w:w="2830" w:type="dxa"/>
          </w:tcPr>
          <w:p w14:paraId="6EF90652" w14:textId="77777777" w:rsidR="00880EAF" w:rsidRPr="00017866" w:rsidRDefault="00880EAF" w:rsidP="00567CC3">
            <w:pPr>
              <w:rPr>
                <w:rFonts w:ascii="Verdana" w:hAnsi="Verdana" w:cs="Calibri"/>
                <w:lang w:eastAsia="en-US"/>
              </w:rPr>
            </w:pPr>
            <w:r w:rsidRPr="00017866">
              <w:rPr>
                <w:rFonts w:ascii="Verdana" w:hAnsi="Verdana" w:cs="Calibri"/>
                <w:lang w:eastAsia="en-US"/>
              </w:rPr>
              <w:t xml:space="preserve">Executive Coach </w:t>
            </w:r>
          </w:p>
          <w:p w14:paraId="627462C9" w14:textId="77777777" w:rsidR="00880EAF" w:rsidRPr="00017866" w:rsidRDefault="00880EAF" w:rsidP="00567CC3">
            <w:pPr>
              <w:rPr>
                <w:rFonts w:ascii="Verdana" w:hAnsi="Verdana" w:cs="Calibri"/>
                <w:lang w:eastAsia="en-US"/>
              </w:rPr>
            </w:pPr>
          </w:p>
        </w:tc>
        <w:tc>
          <w:tcPr>
            <w:tcW w:w="7626" w:type="dxa"/>
            <w:tcBorders>
              <w:top w:val="single" w:sz="4" w:space="0" w:color="000000"/>
              <w:left w:val="single" w:sz="4" w:space="0" w:color="000000"/>
              <w:bottom w:val="single" w:sz="4" w:space="0" w:color="000000"/>
              <w:right w:val="single" w:sz="4" w:space="0" w:color="000000"/>
            </w:tcBorders>
          </w:tcPr>
          <w:p w14:paraId="25FEA18C" w14:textId="77777777" w:rsidR="00880EAF" w:rsidRPr="00017866" w:rsidRDefault="00880EAF" w:rsidP="00567CC3">
            <w:pPr>
              <w:jc w:val="both"/>
              <w:rPr>
                <w:rFonts w:ascii="Verdana" w:hAnsi="Verdana" w:cs="Calibri"/>
                <w:lang w:eastAsia="en-US"/>
              </w:rPr>
            </w:pPr>
            <w:r w:rsidRPr="00017866">
              <w:rPr>
                <w:rFonts w:ascii="Verdana" w:hAnsi="Verdana" w:cs="Calibri"/>
                <w:lang w:eastAsia="en-US"/>
              </w:rPr>
              <w:t xml:space="preserve">The executive coach is an accredited professional that provides a safe, structured and trustworthy environment in which to offer support for an individual or team.   Executive coaches operate a partnership approach where there is a thought provoking and creative process that inspires an individual to maximise their personal and professional potential. </w:t>
            </w:r>
          </w:p>
        </w:tc>
      </w:tr>
      <w:tr w:rsidR="00880EAF" w:rsidRPr="00017866" w14:paraId="19B6B457" w14:textId="77777777" w:rsidTr="00567CC3">
        <w:tc>
          <w:tcPr>
            <w:tcW w:w="2830" w:type="dxa"/>
          </w:tcPr>
          <w:p w14:paraId="692F5A2D" w14:textId="77777777" w:rsidR="00880EAF" w:rsidRPr="00017866" w:rsidRDefault="00880EAF" w:rsidP="00567CC3">
            <w:pPr>
              <w:rPr>
                <w:rFonts w:ascii="Verdana" w:hAnsi="Verdana" w:cs="Calibri"/>
                <w:lang w:eastAsia="en-US"/>
              </w:rPr>
            </w:pPr>
            <w:r w:rsidRPr="00017866">
              <w:rPr>
                <w:rFonts w:ascii="Verdana" w:hAnsi="Verdana" w:cs="Calibri"/>
                <w:lang w:eastAsia="en-US"/>
              </w:rPr>
              <w:t>Senior Leadership Team developer</w:t>
            </w:r>
          </w:p>
          <w:p w14:paraId="58A361A3" w14:textId="77777777" w:rsidR="00880EAF" w:rsidRPr="00017866" w:rsidRDefault="00880EAF" w:rsidP="00567CC3">
            <w:pPr>
              <w:rPr>
                <w:rFonts w:ascii="Verdana" w:hAnsi="Verdana" w:cs="Calibri"/>
                <w:lang w:eastAsia="en-US"/>
              </w:rPr>
            </w:pPr>
          </w:p>
        </w:tc>
        <w:tc>
          <w:tcPr>
            <w:tcW w:w="7626" w:type="dxa"/>
            <w:tcBorders>
              <w:top w:val="single" w:sz="4" w:space="0" w:color="000000"/>
              <w:left w:val="single" w:sz="4" w:space="0" w:color="000000"/>
              <w:bottom w:val="single" w:sz="4" w:space="0" w:color="000000"/>
              <w:right w:val="single" w:sz="4" w:space="0" w:color="000000"/>
            </w:tcBorders>
          </w:tcPr>
          <w:p w14:paraId="0EE59CA2" w14:textId="77777777" w:rsidR="00880EAF" w:rsidRPr="00017866" w:rsidRDefault="00880EAF" w:rsidP="00567CC3">
            <w:pPr>
              <w:rPr>
                <w:rFonts w:ascii="Verdana" w:hAnsi="Verdana" w:cs="Calibri"/>
                <w:b/>
                <w:lang w:eastAsia="en-US"/>
              </w:rPr>
            </w:pPr>
            <w:r w:rsidRPr="00017866">
              <w:rPr>
                <w:rFonts w:ascii="Verdana" w:hAnsi="Verdana" w:cs="Calibri"/>
                <w:lang w:eastAsia="en-US"/>
              </w:rPr>
              <w:t>An Expert in supporting and developing teams to operate as a cohesive and effective unit adding value to the collective organisation and to ensure achievement of strategic objectives for their organisation/sport. The team development expert will ensure teams have an awareness and understanding of their dynamics and will create a safe, structured and trustworthy environment in which to offer support.</w:t>
            </w:r>
          </w:p>
        </w:tc>
      </w:tr>
    </w:tbl>
    <w:p w14:paraId="11313E02" w14:textId="77777777" w:rsidR="00880EAF" w:rsidRDefault="00880EAF" w:rsidP="00880EAF"/>
    <w:p w14:paraId="3E6EAF7D" w14:textId="406E7FE5" w:rsidR="00646E95" w:rsidRDefault="00646E95" w:rsidP="00232583">
      <w:pPr>
        <w:spacing w:after="200" w:line="276" w:lineRule="auto"/>
        <w:rPr>
          <w:rFonts w:ascii="Verdana" w:hAnsi="Verdana"/>
          <w:b/>
          <w:sz w:val="20"/>
          <w:szCs w:val="20"/>
        </w:rPr>
      </w:pPr>
      <w:bookmarkStart w:id="117" w:name="date"/>
      <w:bookmarkStart w:id="118" w:name="Title"/>
      <w:bookmarkStart w:id="119" w:name="_BPDC_LN_INS_1009"/>
      <w:bookmarkStart w:id="120" w:name="_BPDC_PR_INS_1010"/>
      <w:bookmarkStart w:id="121" w:name="_BPDC_LN_INS_1007"/>
      <w:bookmarkStart w:id="122" w:name="_BPDC_PR_INS_1008"/>
      <w:bookmarkStart w:id="123" w:name="_DV_M163"/>
      <w:bookmarkStart w:id="124" w:name="_DV_M164"/>
      <w:bookmarkStart w:id="125" w:name="_DV_M974"/>
      <w:bookmarkStart w:id="126" w:name="_119fa7d1-794a-4e68-9032-f5e78da6df77"/>
      <w:bookmarkStart w:id="127" w:name="a324896"/>
      <w:bookmarkStart w:id="128" w:name="a754740"/>
      <w:bookmarkStart w:id="129" w:name="a771580"/>
      <w:bookmarkStart w:id="130" w:name="d4695e134"/>
      <w:bookmarkStart w:id="131" w:name="a688721"/>
      <w:bookmarkStart w:id="132" w:name="a797188"/>
      <w:bookmarkStart w:id="133" w:name="a424610"/>
      <w:bookmarkStart w:id="134" w:name="a247073"/>
      <w:bookmarkStart w:id="135" w:name="a57863"/>
      <w:bookmarkStart w:id="136" w:name="d4695e160"/>
      <w:bookmarkStart w:id="137" w:name="a836145"/>
      <w:bookmarkStart w:id="138" w:name="a1017728"/>
      <w:bookmarkStart w:id="139" w:name="d4695e202"/>
      <w:bookmarkStart w:id="140" w:name="a555840"/>
      <w:bookmarkStart w:id="141" w:name="d4695e232"/>
      <w:bookmarkStart w:id="142" w:name="a825464"/>
      <w:bookmarkStart w:id="143" w:name="a1049772"/>
      <w:bookmarkStart w:id="144" w:name="a111270"/>
      <w:bookmarkStart w:id="145" w:name="a395620"/>
      <w:bookmarkStart w:id="146" w:name="a107224"/>
      <w:bookmarkStart w:id="147" w:name="a673334"/>
      <w:bookmarkStart w:id="148" w:name="a975002"/>
      <w:bookmarkStart w:id="149" w:name="a207401"/>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sectPr w:rsidR="00646E95" w:rsidSect="000C0FB9">
      <w:footerReference w:type="default" r:id="rId23"/>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C452" w14:textId="77777777" w:rsidR="00401F38" w:rsidRDefault="00401F38">
      <w:r>
        <w:separator/>
      </w:r>
    </w:p>
  </w:endnote>
  <w:endnote w:type="continuationSeparator" w:id="0">
    <w:p w14:paraId="0409EE96" w14:textId="77777777" w:rsidR="00401F38" w:rsidRDefault="00401F38">
      <w:r>
        <w:continuationSeparator/>
      </w:r>
    </w:p>
  </w:endnote>
  <w:endnote w:type="continuationNotice" w:id="1">
    <w:p w14:paraId="43234784" w14:textId="77777777" w:rsidR="00401F38" w:rsidRDefault="0040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567CC3" w:rsidRDefault="00567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567CC3" w:rsidRPr="008F1BBD" w:rsidRDefault="00567CC3">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567CC3" w:rsidRDefault="00567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567CC3" w:rsidRDefault="00567C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567CC3" w:rsidRPr="001A70F5" w:rsidRDefault="00567CC3">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567CC3" w:rsidRDefault="00567CC3">
    <w:pPr>
      <w:pStyle w:val="Footer"/>
    </w:pPr>
  </w:p>
  <w:p w14:paraId="5E9806A2" w14:textId="77777777" w:rsidR="00567CC3" w:rsidRDefault="00567CC3"/>
  <w:p w14:paraId="681CB4CE" w14:textId="77777777" w:rsidR="00567CC3" w:rsidRDefault="00567CC3"/>
  <w:p w14:paraId="4A656473" w14:textId="77777777" w:rsidR="00567CC3" w:rsidRDefault="00567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9060A" w14:textId="77777777" w:rsidR="00401F38" w:rsidRDefault="00401F38">
      <w:r>
        <w:separator/>
      </w:r>
    </w:p>
  </w:footnote>
  <w:footnote w:type="continuationSeparator" w:id="0">
    <w:p w14:paraId="1E5BD225" w14:textId="77777777" w:rsidR="00401F38" w:rsidRDefault="00401F38">
      <w:r>
        <w:continuationSeparator/>
      </w:r>
    </w:p>
  </w:footnote>
  <w:footnote w:type="continuationNotice" w:id="1">
    <w:p w14:paraId="745FEE74" w14:textId="77777777" w:rsidR="00401F38" w:rsidRDefault="00401F38"/>
  </w:footnote>
  <w:footnote w:id="2">
    <w:p w14:paraId="08E23BB5" w14:textId="77777777" w:rsidR="00567CC3" w:rsidRPr="007E5500" w:rsidRDefault="00567CC3"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3">
    <w:p w14:paraId="766BB829" w14:textId="77777777" w:rsidR="00567CC3" w:rsidRPr="006F078E" w:rsidRDefault="00567CC3"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567CC3" w:rsidRPr="00BA0EA2" w:rsidRDefault="00567CC3"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567CC3" w:rsidRPr="003D71B9" w:rsidRDefault="00567CC3"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567CC3" w:rsidRDefault="00567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567CC3" w:rsidRDefault="00567CC3"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567CC3" w:rsidRDefault="00567C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567CC3" w:rsidRDefault="00567CC3">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92A65778"/>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878A5"/>
    <w:multiLevelType w:val="hybridMultilevel"/>
    <w:tmpl w:val="3A9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14D04"/>
    <w:multiLevelType w:val="multilevel"/>
    <w:tmpl w:val="034CFA36"/>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rFonts w:ascii="Verdana" w:hAnsi="Verdana" w:hint="default"/>
        <w:color w:val="000000"/>
        <w:sz w:val="18"/>
        <w:szCs w:val="18"/>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CD3189"/>
    <w:multiLevelType w:val="hybridMultilevel"/>
    <w:tmpl w:val="378E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6"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8"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DD1CF9"/>
    <w:multiLevelType w:val="hybridMultilevel"/>
    <w:tmpl w:val="7E48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E3E35"/>
    <w:multiLevelType w:val="hybridMultilevel"/>
    <w:tmpl w:val="66BCC1A6"/>
    <w:lvl w:ilvl="0" w:tplc="88A0D7D2">
      <w:start w:val="1"/>
      <w:numFmt w:val="bullet"/>
      <w:lvlText w:val=""/>
      <w:lvlJc w:val="left"/>
      <w:pPr>
        <w:tabs>
          <w:tab w:val="num" w:pos="720"/>
        </w:tabs>
        <w:ind w:left="720" w:hanging="360"/>
      </w:pPr>
      <w:rPr>
        <w:rFonts w:ascii="Symbol" w:hAnsi="Symbol" w:hint="default"/>
        <w:sz w:val="20"/>
      </w:rPr>
    </w:lvl>
    <w:lvl w:ilvl="1" w:tplc="55B2DEFA" w:tentative="1">
      <w:start w:val="1"/>
      <w:numFmt w:val="bullet"/>
      <w:lvlText w:val=""/>
      <w:lvlJc w:val="left"/>
      <w:pPr>
        <w:tabs>
          <w:tab w:val="num" w:pos="1440"/>
        </w:tabs>
        <w:ind w:left="1440" w:hanging="360"/>
      </w:pPr>
      <w:rPr>
        <w:rFonts w:ascii="Symbol" w:hAnsi="Symbol" w:hint="default"/>
        <w:sz w:val="20"/>
      </w:rPr>
    </w:lvl>
    <w:lvl w:ilvl="2" w:tplc="9DD21A10" w:tentative="1">
      <w:start w:val="1"/>
      <w:numFmt w:val="bullet"/>
      <w:lvlText w:val=""/>
      <w:lvlJc w:val="left"/>
      <w:pPr>
        <w:tabs>
          <w:tab w:val="num" w:pos="2160"/>
        </w:tabs>
        <w:ind w:left="2160" w:hanging="360"/>
      </w:pPr>
      <w:rPr>
        <w:rFonts w:ascii="Symbol" w:hAnsi="Symbol" w:hint="default"/>
        <w:sz w:val="20"/>
      </w:rPr>
    </w:lvl>
    <w:lvl w:ilvl="3" w:tplc="5314BB30" w:tentative="1">
      <w:start w:val="1"/>
      <w:numFmt w:val="bullet"/>
      <w:lvlText w:val=""/>
      <w:lvlJc w:val="left"/>
      <w:pPr>
        <w:tabs>
          <w:tab w:val="num" w:pos="2880"/>
        </w:tabs>
        <w:ind w:left="2880" w:hanging="360"/>
      </w:pPr>
      <w:rPr>
        <w:rFonts w:ascii="Symbol" w:hAnsi="Symbol" w:hint="default"/>
        <w:sz w:val="20"/>
      </w:rPr>
    </w:lvl>
    <w:lvl w:ilvl="4" w:tplc="BF801BB8" w:tentative="1">
      <w:start w:val="1"/>
      <w:numFmt w:val="bullet"/>
      <w:lvlText w:val=""/>
      <w:lvlJc w:val="left"/>
      <w:pPr>
        <w:tabs>
          <w:tab w:val="num" w:pos="3600"/>
        </w:tabs>
        <w:ind w:left="3600" w:hanging="360"/>
      </w:pPr>
      <w:rPr>
        <w:rFonts w:ascii="Symbol" w:hAnsi="Symbol" w:hint="default"/>
        <w:sz w:val="20"/>
      </w:rPr>
    </w:lvl>
    <w:lvl w:ilvl="5" w:tplc="D908A61C" w:tentative="1">
      <w:start w:val="1"/>
      <w:numFmt w:val="bullet"/>
      <w:lvlText w:val=""/>
      <w:lvlJc w:val="left"/>
      <w:pPr>
        <w:tabs>
          <w:tab w:val="num" w:pos="4320"/>
        </w:tabs>
        <w:ind w:left="4320" w:hanging="360"/>
      </w:pPr>
      <w:rPr>
        <w:rFonts w:ascii="Symbol" w:hAnsi="Symbol" w:hint="default"/>
        <w:sz w:val="20"/>
      </w:rPr>
    </w:lvl>
    <w:lvl w:ilvl="6" w:tplc="333E3A96" w:tentative="1">
      <w:start w:val="1"/>
      <w:numFmt w:val="bullet"/>
      <w:lvlText w:val=""/>
      <w:lvlJc w:val="left"/>
      <w:pPr>
        <w:tabs>
          <w:tab w:val="num" w:pos="5040"/>
        </w:tabs>
        <w:ind w:left="5040" w:hanging="360"/>
      </w:pPr>
      <w:rPr>
        <w:rFonts w:ascii="Symbol" w:hAnsi="Symbol" w:hint="default"/>
        <w:sz w:val="20"/>
      </w:rPr>
    </w:lvl>
    <w:lvl w:ilvl="7" w:tplc="F7EE17E2" w:tentative="1">
      <w:start w:val="1"/>
      <w:numFmt w:val="bullet"/>
      <w:lvlText w:val=""/>
      <w:lvlJc w:val="left"/>
      <w:pPr>
        <w:tabs>
          <w:tab w:val="num" w:pos="5760"/>
        </w:tabs>
        <w:ind w:left="5760" w:hanging="360"/>
      </w:pPr>
      <w:rPr>
        <w:rFonts w:ascii="Symbol" w:hAnsi="Symbol" w:hint="default"/>
        <w:sz w:val="20"/>
      </w:rPr>
    </w:lvl>
    <w:lvl w:ilvl="8" w:tplc="916E952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B6150F"/>
    <w:multiLevelType w:val="hybridMultilevel"/>
    <w:tmpl w:val="37F0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25EA9"/>
    <w:multiLevelType w:val="multilevel"/>
    <w:tmpl w:val="B5EA651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tabs>
          <w:tab w:val="num" w:pos="720"/>
        </w:tabs>
        <w:ind w:left="720" w:hanging="720"/>
      </w:pPr>
      <w:rPr>
        <w:color w:val="000000"/>
      </w:rPr>
    </w:lvl>
    <w:lvl w:ilvl="3">
      <w:start w:val="1"/>
      <w:numFmt w:val="decimal"/>
      <w:lvlText w:val="%3.%4"/>
      <w:lvlJc w:val="left"/>
      <w:pPr>
        <w:tabs>
          <w:tab w:val="num" w:pos="720"/>
        </w:tabs>
        <w:ind w:left="720" w:hanging="720"/>
      </w:pPr>
      <w:rPr>
        <w:color w:val="000000"/>
      </w:rPr>
    </w:lvl>
    <w:lvl w:ilvl="4">
      <w:start w:val="1"/>
      <w:numFmt w:val="lowerLetter"/>
      <w:lvlText w:val="(%5)"/>
      <w:lvlJc w:val="left"/>
      <w:pPr>
        <w:tabs>
          <w:tab w:val="num" w:pos="1555"/>
        </w:tabs>
        <w:ind w:left="1555" w:hanging="561"/>
      </w:pPr>
      <w:rPr>
        <w:color w:val="000000"/>
      </w:rPr>
    </w:lvl>
    <w:lvl w:ilvl="5">
      <w:start w:val="1"/>
      <w:numFmt w:val="lowerRoman"/>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5D3D38"/>
    <w:multiLevelType w:val="hybridMultilevel"/>
    <w:tmpl w:val="A5FC65E8"/>
    <w:lvl w:ilvl="0" w:tplc="80A0D9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5" w15:restartNumberingAfterBreak="0">
    <w:nsid w:val="13265D03"/>
    <w:multiLevelType w:val="hybridMultilevel"/>
    <w:tmpl w:val="11A2F03C"/>
    <w:lvl w:ilvl="0" w:tplc="11E84A28">
      <w:start w:val="1"/>
      <w:numFmt w:val="bullet"/>
      <w:lvlText w:val=""/>
      <w:lvlJc w:val="left"/>
      <w:pPr>
        <w:tabs>
          <w:tab w:val="num" w:pos="720"/>
        </w:tabs>
        <w:ind w:left="720" w:hanging="360"/>
      </w:pPr>
      <w:rPr>
        <w:rFonts w:ascii="Symbol" w:hAnsi="Symbol" w:hint="default"/>
        <w:sz w:val="20"/>
      </w:rPr>
    </w:lvl>
    <w:lvl w:ilvl="1" w:tplc="31AE311A" w:tentative="1">
      <w:start w:val="1"/>
      <w:numFmt w:val="bullet"/>
      <w:lvlText w:val=""/>
      <w:lvlJc w:val="left"/>
      <w:pPr>
        <w:tabs>
          <w:tab w:val="num" w:pos="1440"/>
        </w:tabs>
        <w:ind w:left="1440" w:hanging="360"/>
      </w:pPr>
      <w:rPr>
        <w:rFonts w:ascii="Symbol" w:hAnsi="Symbol" w:hint="default"/>
        <w:sz w:val="20"/>
      </w:rPr>
    </w:lvl>
    <w:lvl w:ilvl="2" w:tplc="347279BC" w:tentative="1">
      <w:start w:val="1"/>
      <w:numFmt w:val="bullet"/>
      <w:lvlText w:val=""/>
      <w:lvlJc w:val="left"/>
      <w:pPr>
        <w:tabs>
          <w:tab w:val="num" w:pos="2160"/>
        </w:tabs>
        <w:ind w:left="2160" w:hanging="360"/>
      </w:pPr>
      <w:rPr>
        <w:rFonts w:ascii="Symbol" w:hAnsi="Symbol" w:hint="default"/>
        <w:sz w:val="20"/>
      </w:rPr>
    </w:lvl>
    <w:lvl w:ilvl="3" w:tplc="A5EE2912" w:tentative="1">
      <w:start w:val="1"/>
      <w:numFmt w:val="bullet"/>
      <w:lvlText w:val=""/>
      <w:lvlJc w:val="left"/>
      <w:pPr>
        <w:tabs>
          <w:tab w:val="num" w:pos="2880"/>
        </w:tabs>
        <w:ind w:left="2880" w:hanging="360"/>
      </w:pPr>
      <w:rPr>
        <w:rFonts w:ascii="Symbol" w:hAnsi="Symbol" w:hint="default"/>
        <w:sz w:val="20"/>
      </w:rPr>
    </w:lvl>
    <w:lvl w:ilvl="4" w:tplc="0C1E2A9C" w:tentative="1">
      <w:start w:val="1"/>
      <w:numFmt w:val="bullet"/>
      <w:lvlText w:val=""/>
      <w:lvlJc w:val="left"/>
      <w:pPr>
        <w:tabs>
          <w:tab w:val="num" w:pos="3600"/>
        </w:tabs>
        <w:ind w:left="3600" w:hanging="360"/>
      </w:pPr>
      <w:rPr>
        <w:rFonts w:ascii="Symbol" w:hAnsi="Symbol" w:hint="default"/>
        <w:sz w:val="20"/>
      </w:rPr>
    </w:lvl>
    <w:lvl w:ilvl="5" w:tplc="1C10176E" w:tentative="1">
      <w:start w:val="1"/>
      <w:numFmt w:val="bullet"/>
      <w:lvlText w:val=""/>
      <w:lvlJc w:val="left"/>
      <w:pPr>
        <w:tabs>
          <w:tab w:val="num" w:pos="4320"/>
        </w:tabs>
        <w:ind w:left="4320" w:hanging="360"/>
      </w:pPr>
      <w:rPr>
        <w:rFonts w:ascii="Symbol" w:hAnsi="Symbol" w:hint="default"/>
        <w:sz w:val="20"/>
      </w:rPr>
    </w:lvl>
    <w:lvl w:ilvl="6" w:tplc="1C8456EC" w:tentative="1">
      <w:start w:val="1"/>
      <w:numFmt w:val="bullet"/>
      <w:lvlText w:val=""/>
      <w:lvlJc w:val="left"/>
      <w:pPr>
        <w:tabs>
          <w:tab w:val="num" w:pos="5040"/>
        </w:tabs>
        <w:ind w:left="5040" w:hanging="360"/>
      </w:pPr>
      <w:rPr>
        <w:rFonts w:ascii="Symbol" w:hAnsi="Symbol" w:hint="default"/>
        <w:sz w:val="20"/>
      </w:rPr>
    </w:lvl>
    <w:lvl w:ilvl="7" w:tplc="084A47EA" w:tentative="1">
      <w:start w:val="1"/>
      <w:numFmt w:val="bullet"/>
      <w:lvlText w:val=""/>
      <w:lvlJc w:val="left"/>
      <w:pPr>
        <w:tabs>
          <w:tab w:val="num" w:pos="5760"/>
        </w:tabs>
        <w:ind w:left="5760" w:hanging="360"/>
      </w:pPr>
      <w:rPr>
        <w:rFonts w:ascii="Symbol" w:hAnsi="Symbol" w:hint="default"/>
        <w:sz w:val="20"/>
      </w:rPr>
    </w:lvl>
    <w:lvl w:ilvl="8" w:tplc="55343000"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D75042"/>
    <w:multiLevelType w:val="multilevel"/>
    <w:tmpl w:val="0540A9E6"/>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7" w15:restartNumberingAfterBreak="0">
    <w:nsid w:val="1607458E"/>
    <w:multiLevelType w:val="hybridMultilevel"/>
    <w:tmpl w:val="285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3515A9"/>
    <w:multiLevelType w:val="hybridMultilevel"/>
    <w:tmpl w:val="5510A72A"/>
    <w:lvl w:ilvl="0" w:tplc="BBE4B456">
      <w:start w:val="1"/>
      <w:numFmt w:val="bullet"/>
      <w:lvlText w:val=""/>
      <w:lvlJc w:val="left"/>
      <w:pPr>
        <w:tabs>
          <w:tab w:val="num" w:pos="720"/>
        </w:tabs>
        <w:ind w:left="720" w:hanging="360"/>
      </w:pPr>
      <w:rPr>
        <w:rFonts w:ascii="Symbol" w:hAnsi="Symbol" w:hint="default"/>
        <w:sz w:val="20"/>
      </w:rPr>
    </w:lvl>
    <w:lvl w:ilvl="1" w:tplc="C60C6C02" w:tentative="1">
      <w:start w:val="1"/>
      <w:numFmt w:val="bullet"/>
      <w:lvlText w:val=""/>
      <w:lvlJc w:val="left"/>
      <w:pPr>
        <w:tabs>
          <w:tab w:val="num" w:pos="1440"/>
        </w:tabs>
        <w:ind w:left="1440" w:hanging="360"/>
      </w:pPr>
      <w:rPr>
        <w:rFonts w:ascii="Symbol" w:hAnsi="Symbol" w:hint="default"/>
        <w:sz w:val="20"/>
      </w:rPr>
    </w:lvl>
    <w:lvl w:ilvl="2" w:tplc="09545858" w:tentative="1">
      <w:start w:val="1"/>
      <w:numFmt w:val="bullet"/>
      <w:lvlText w:val=""/>
      <w:lvlJc w:val="left"/>
      <w:pPr>
        <w:tabs>
          <w:tab w:val="num" w:pos="2160"/>
        </w:tabs>
        <w:ind w:left="2160" w:hanging="360"/>
      </w:pPr>
      <w:rPr>
        <w:rFonts w:ascii="Symbol" w:hAnsi="Symbol" w:hint="default"/>
        <w:sz w:val="20"/>
      </w:rPr>
    </w:lvl>
    <w:lvl w:ilvl="3" w:tplc="A5729850" w:tentative="1">
      <w:start w:val="1"/>
      <w:numFmt w:val="bullet"/>
      <w:lvlText w:val=""/>
      <w:lvlJc w:val="left"/>
      <w:pPr>
        <w:tabs>
          <w:tab w:val="num" w:pos="2880"/>
        </w:tabs>
        <w:ind w:left="2880" w:hanging="360"/>
      </w:pPr>
      <w:rPr>
        <w:rFonts w:ascii="Symbol" w:hAnsi="Symbol" w:hint="default"/>
        <w:sz w:val="20"/>
      </w:rPr>
    </w:lvl>
    <w:lvl w:ilvl="4" w:tplc="998AEC46" w:tentative="1">
      <w:start w:val="1"/>
      <w:numFmt w:val="bullet"/>
      <w:lvlText w:val=""/>
      <w:lvlJc w:val="left"/>
      <w:pPr>
        <w:tabs>
          <w:tab w:val="num" w:pos="3600"/>
        </w:tabs>
        <w:ind w:left="3600" w:hanging="360"/>
      </w:pPr>
      <w:rPr>
        <w:rFonts w:ascii="Symbol" w:hAnsi="Symbol" w:hint="default"/>
        <w:sz w:val="20"/>
      </w:rPr>
    </w:lvl>
    <w:lvl w:ilvl="5" w:tplc="BD86765E" w:tentative="1">
      <w:start w:val="1"/>
      <w:numFmt w:val="bullet"/>
      <w:lvlText w:val=""/>
      <w:lvlJc w:val="left"/>
      <w:pPr>
        <w:tabs>
          <w:tab w:val="num" w:pos="4320"/>
        </w:tabs>
        <w:ind w:left="4320" w:hanging="360"/>
      </w:pPr>
      <w:rPr>
        <w:rFonts w:ascii="Symbol" w:hAnsi="Symbol" w:hint="default"/>
        <w:sz w:val="20"/>
      </w:rPr>
    </w:lvl>
    <w:lvl w:ilvl="6" w:tplc="8F122EBA" w:tentative="1">
      <w:start w:val="1"/>
      <w:numFmt w:val="bullet"/>
      <w:lvlText w:val=""/>
      <w:lvlJc w:val="left"/>
      <w:pPr>
        <w:tabs>
          <w:tab w:val="num" w:pos="5040"/>
        </w:tabs>
        <w:ind w:left="5040" w:hanging="360"/>
      </w:pPr>
      <w:rPr>
        <w:rFonts w:ascii="Symbol" w:hAnsi="Symbol" w:hint="default"/>
        <w:sz w:val="20"/>
      </w:rPr>
    </w:lvl>
    <w:lvl w:ilvl="7" w:tplc="23D60BD6" w:tentative="1">
      <w:start w:val="1"/>
      <w:numFmt w:val="bullet"/>
      <w:lvlText w:val=""/>
      <w:lvlJc w:val="left"/>
      <w:pPr>
        <w:tabs>
          <w:tab w:val="num" w:pos="5760"/>
        </w:tabs>
        <w:ind w:left="5760" w:hanging="360"/>
      </w:pPr>
      <w:rPr>
        <w:rFonts w:ascii="Symbol" w:hAnsi="Symbol" w:hint="default"/>
        <w:sz w:val="20"/>
      </w:rPr>
    </w:lvl>
    <w:lvl w:ilvl="8" w:tplc="73FCE850"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D13092"/>
    <w:multiLevelType w:val="hybridMultilevel"/>
    <w:tmpl w:val="677E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DB4BCB"/>
    <w:multiLevelType w:val="hybridMultilevel"/>
    <w:tmpl w:val="D078465E"/>
    <w:lvl w:ilvl="0" w:tplc="77B2516C">
      <w:start w:val="1"/>
      <w:numFmt w:val="bullet"/>
      <w:lvlText w:val=""/>
      <w:lvlJc w:val="left"/>
      <w:pPr>
        <w:tabs>
          <w:tab w:val="num" w:pos="720"/>
        </w:tabs>
        <w:ind w:left="720" w:hanging="360"/>
      </w:pPr>
      <w:rPr>
        <w:rFonts w:ascii="Symbol" w:hAnsi="Symbol" w:hint="default"/>
        <w:sz w:val="20"/>
      </w:rPr>
    </w:lvl>
    <w:lvl w:ilvl="1" w:tplc="3634B8B4" w:tentative="1">
      <w:start w:val="1"/>
      <w:numFmt w:val="bullet"/>
      <w:lvlText w:val=""/>
      <w:lvlJc w:val="left"/>
      <w:pPr>
        <w:tabs>
          <w:tab w:val="num" w:pos="1440"/>
        </w:tabs>
        <w:ind w:left="1440" w:hanging="360"/>
      </w:pPr>
      <w:rPr>
        <w:rFonts w:ascii="Symbol" w:hAnsi="Symbol" w:hint="default"/>
        <w:sz w:val="20"/>
      </w:rPr>
    </w:lvl>
    <w:lvl w:ilvl="2" w:tplc="7B6E9AEA" w:tentative="1">
      <w:start w:val="1"/>
      <w:numFmt w:val="bullet"/>
      <w:lvlText w:val=""/>
      <w:lvlJc w:val="left"/>
      <w:pPr>
        <w:tabs>
          <w:tab w:val="num" w:pos="2160"/>
        </w:tabs>
        <w:ind w:left="2160" w:hanging="360"/>
      </w:pPr>
      <w:rPr>
        <w:rFonts w:ascii="Symbol" w:hAnsi="Symbol" w:hint="default"/>
        <w:sz w:val="20"/>
      </w:rPr>
    </w:lvl>
    <w:lvl w:ilvl="3" w:tplc="928CA2F2" w:tentative="1">
      <w:start w:val="1"/>
      <w:numFmt w:val="bullet"/>
      <w:lvlText w:val=""/>
      <w:lvlJc w:val="left"/>
      <w:pPr>
        <w:tabs>
          <w:tab w:val="num" w:pos="2880"/>
        </w:tabs>
        <w:ind w:left="2880" w:hanging="360"/>
      </w:pPr>
      <w:rPr>
        <w:rFonts w:ascii="Symbol" w:hAnsi="Symbol" w:hint="default"/>
        <w:sz w:val="20"/>
      </w:rPr>
    </w:lvl>
    <w:lvl w:ilvl="4" w:tplc="C3926952" w:tentative="1">
      <w:start w:val="1"/>
      <w:numFmt w:val="bullet"/>
      <w:lvlText w:val=""/>
      <w:lvlJc w:val="left"/>
      <w:pPr>
        <w:tabs>
          <w:tab w:val="num" w:pos="3600"/>
        </w:tabs>
        <w:ind w:left="3600" w:hanging="360"/>
      </w:pPr>
      <w:rPr>
        <w:rFonts w:ascii="Symbol" w:hAnsi="Symbol" w:hint="default"/>
        <w:sz w:val="20"/>
      </w:rPr>
    </w:lvl>
    <w:lvl w:ilvl="5" w:tplc="C9B0FC38" w:tentative="1">
      <w:start w:val="1"/>
      <w:numFmt w:val="bullet"/>
      <w:lvlText w:val=""/>
      <w:lvlJc w:val="left"/>
      <w:pPr>
        <w:tabs>
          <w:tab w:val="num" w:pos="4320"/>
        </w:tabs>
        <w:ind w:left="4320" w:hanging="360"/>
      </w:pPr>
      <w:rPr>
        <w:rFonts w:ascii="Symbol" w:hAnsi="Symbol" w:hint="default"/>
        <w:sz w:val="20"/>
      </w:rPr>
    </w:lvl>
    <w:lvl w:ilvl="6" w:tplc="B56C5F2A" w:tentative="1">
      <w:start w:val="1"/>
      <w:numFmt w:val="bullet"/>
      <w:lvlText w:val=""/>
      <w:lvlJc w:val="left"/>
      <w:pPr>
        <w:tabs>
          <w:tab w:val="num" w:pos="5040"/>
        </w:tabs>
        <w:ind w:left="5040" w:hanging="360"/>
      </w:pPr>
      <w:rPr>
        <w:rFonts w:ascii="Symbol" w:hAnsi="Symbol" w:hint="default"/>
        <w:sz w:val="20"/>
      </w:rPr>
    </w:lvl>
    <w:lvl w:ilvl="7" w:tplc="2C3C48E6" w:tentative="1">
      <w:start w:val="1"/>
      <w:numFmt w:val="bullet"/>
      <w:lvlText w:val=""/>
      <w:lvlJc w:val="left"/>
      <w:pPr>
        <w:tabs>
          <w:tab w:val="num" w:pos="5760"/>
        </w:tabs>
        <w:ind w:left="5760" w:hanging="360"/>
      </w:pPr>
      <w:rPr>
        <w:rFonts w:ascii="Symbol" w:hAnsi="Symbol" w:hint="default"/>
        <w:sz w:val="20"/>
      </w:rPr>
    </w:lvl>
    <w:lvl w:ilvl="8" w:tplc="0B0059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22" w15:restartNumberingAfterBreak="0">
    <w:nsid w:val="1AFA1E01"/>
    <w:multiLevelType w:val="hybridMultilevel"/>
    <w:tmpl w:val="93860118"/>
    <w:lvl w:ilvl="0" w:tplc="5B0672C4">
      <w:start w:val="1"/>
      <w:numFmt w:val="bullet"/>
      <w:lvlText w:val=""/>
      <w:lvlJc w:val="left"/>
      <w:pPr>
        <w:tabs>
          <w:tab w:val="num" w:pos="720"/>
        </w:tabs>
        <w:ind w:left="720" w:hanging="360"/>
      </w:pPr>
      <w:rPr>
        <w:rFonts w:ascii="Symbol" w:hAnsi="Symbol" w:hint="default"/>
        <w:sz w:val="20"/>
      </w:rPr>
    </w:lvl>
    <w:lvl w:ilvl="1" w:tplc="4852C3BE" w:tentative="1">
      <w:start w:val="1"/>
      <w:numFmt w:val="bullet"/>
      <w:lvlText w:val=""/>
      <w:lvlJc w:val="left"/>
      <w:pPr>
        <w:tabs>
          <w:tab w:val="num" w:pos="1440"/>
        </w:tabs>
        <w:ind w:left="1440" w:hanging="360"/>
      </w:pPr>
      <w:rPr>
        <w:rFonts w:ascii="Symbol" w:hAnsi="Symbol" w:hint="default"/>
        <w:sz w:val="20"/>
      </w:rPr>
    </w:lvl>
    <w:lvl w:ilvl="2" w:tplc="093C9E80" w:tentative="1">
      <w:start w:val="1"/>
      <w:numFmt w:val="bullet"/>
      <w:lvlText w:val=""/>
      <w:lvlJc w:val="left"/>
      <w:pPr>
        <w:tabs>
          <w:tab w:val="num" w:pos="2160"/>
        </w:tabs>
        <w:ind w:left="2160" w:hanging="360"/>
      </w:pPr>
      <w:rPr>
        <w:rFonts w:ascii="Symbol" w:hAnsi="Symbol" w:hint="default"/>
        <w:sz w:val="20"/>
      </w:rPr>
    </w:lvl>
    <w:lvl w:ilvl="3" w:tplc="0342740A" w:tentative="1">
      <w:start w:val="1"/>
      <w:numFmt w:val="bullet"/>
      <w:lvlText w:val=""/>
      <w:lvlJc w:val="left"/>
      <w:pPr>
        <w:tabs>
          <w:tab w:val="num" w:pos="2880"/>
        </w:tabs>
        <w:ind w:left="2880" w:hanging="360"/>
      </w:pPr>
      <w:rPr>
        <w:rFonts w:ascii="Symbol" w:hAnsi="Symbol" w:hint="default"/>
        <w:sz w:val="20"/>
      </w:rPr>
    </w:lvl>
    <w:lvl w:ilvl="4" w:tplc="04F6B826" w:tentative="1">
      <w:start w:val="1"/>
      <w:numFmt w:val="bullet"/>
      <w:lvlText w:val=""/>
      <w:lvlJc w:val="left"/>
      <w:pPr>
        <w:tabs>
          <w:tab w:val="num" w:pos="3600"/>
        </w:tabs>
        <w:ind w:left="3600" w:hanging="360"/>
      </w:pPr>
      <w:rPr>
        <w:rFonts w:ascii="Symbol" w:hAnsi="Symbol" w:hint="default"/>
        <w:sz w:val="20"/>
      </w:rPr>
    </w:lvl>
    <w:lvl w:ilvl="5" w:tplc="F9DADD1E" w:tentative="1">
      <w:start w:val="1"/>
      <w:numFmt w:val="bullet"/>
      <w:lvlText w:val=""/>
      <w:lvlJc w:val="left"/>
      <w:pPr>
        <w:tabs>
          <w:tab w:val="num" w:pos="4320"/>
        </w:tabs>
        <w:ind w:left="4320" w:hanging="360"/>
      </w:pPr>
      <w:rPr>
        <w:rFonts w:ascii="Symbol" w:hAnsi="Symbol" w:hint="default"/>
        <w:sz w:val="20"/>
      </w:rPr>
    </w:lvl>
    <w:lvl w:ilvl="6" w:tplc="5B06531E" w:tentative="1">
      <w:start w:val="1"/>
      <w:numFmt w:val="bullet"/>
      <w:lvlText w:val=""/>
      <w:lvlJc w:val="left"/>
      <w:pPr>
        <w:tabs>
          <w:tab w:val="num" w:pos="5040"/>
        </w:tabs>
        <w:ind w:left="5040" w:hanging="360"/>
      </w:pPr>
      <w:rPr>
        <w:rFonts w:ascii="Symbol" w:hAnsi="Symbol" w:hint="default"/>
        <w:sz w:val="20"/>
      </w:rPr>
    </w:lvl>
    <w:lvl w:ilvl="7" w:tplc="3F0401FA" w:tentative="1">
      <w:start w:val="1"/>
      <w:numFmt w:val="bullet"/>
      <w:lvlText w:val=""/>
      <w:lvlJc w:val="left"/>
      <w:pPr>
        <w:tabs>
          <w:tab w:val="num" w:pos="5760"/>
        </w:tabs>
        <w:ind w:left="5760" w:hanging="360"/>
      </w:pPr>
      <w:rPr>
        <w:rFonts w:ascii="Symbol" w:hAnsi="Symbol" w:hint="default"/>
        <w:sz w:val="20"/>
      </w:rPr>
    </w:lvl>
    <w:lvl w:ilvl="8" w:tplc="3E969364"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456D5A"/>
    <w:multiLevelType w:val="hybridMultilevel"/>
    <w:tmpl w:val="C50006A6"/>
    <w:lvl w:ilvl="0" w:tplc="09E2932C">
      <w:start w:val="1"/>
      <w:numFmt w:val="bullet"/>
      <w:lvlText w:val=""/>
      <w:lvlJc w:val="left"/>
      <w:pPr>
        <w:tabs>
          <w:tab w:val="num" w:pos="720"/>
        </w:tabs>
        <w:ind w:left="720" w:hanging="360"/>
      </w:pPr>
      <w:rPr>
        <w:rFonts w:ascii="Symbol" w:hAnsi="Symbol" w:hint="default"/>
        <w:sz w:val="20"/>
      </w:rPr>
    </w:lvl>
    <w:lvl w:ilvl="1" w:tplc="967A425E" w:tentative="1">
      <w:start w:val="1"/>
      <w:numFmt w:val="bullet"/>
      <w:lvlText w:val=""/>
      <w:lvlJc w:val="left"/>
      <w:pPr>
        <w:tabs>
          <w:tab w:val="num" w:pos="1440"/>
        </w:tabs>
        <w:ind w:left="1440" w:hanging="360"/>
      </w:pPr>
      <w:rPr>
        <w:rFonts w:ascii="Symbol" w:hAnsi="Symbol" w:hint="default"/>
        <w:sz w:val="20"/>
      </w:rPr>
    </w:lvl>
    <w:lvl w:ilvl="2" w:tplc="5BDEA99E" w:tentative="1">
      <w:start w:val="1"/>
      <w:numFmt w:val="bullet"/>
      <w:lvlText w:val=""/>
      <w:lvlJc w:val="left"/>
      <w:pPr>
        <w:tabs>
          <w:tab w:val="num" w:pos="2160"/>
        </w:tabs>
        <w:ind w:left="2160" w:hanging="360"/>
      </w:pPr>
      <w:rPr>
        <w:rFonts w:ascii="Symbol" w:hAnsi="Symbol" w:hint="default"/>
        <w:sz w:val="20"/>
      </w:rPr>
    </w:lvl>
    <w:lvl w:ilvl="3" w:tplc="AD866750" w:tentative="1">
      <w:start w:val="1"/>
      <w:numFmt w:val="bullet"/>
      <w:lvlText w:val=""/>
      <w:lvlJc w:val="left"/>
      <w:pPr>
        <w:tabs>
          <w:tab w:val="num" w:pos="2880"/>
        </w:tabs>
        <w:ind w:left="2880" w:hanging="360"/>
      </w:pPr>
      <w:rPr>
        <w:rFonts w:ascii="Symbol" w:hAnsi="Symbol" w:hint="default"/>
        <w:sz w:val="20"/>
      </w:rPr>
    </w:lvl>
    <w:lvl w:ilvl="4" w:tplc="FDEAA958" w:tentative="1">
      <w:start w:val="1"/>
      <w:numFmt w:val="bullet"/>
      <w:lvlText w:val=""/>
      <w:lvlJc w:val="left"/>
      <w:pPr>
        <w:tabs>
          <w:tab w:val="num" w:pos="3600"/>
        </w:tabs>
        <w:ind w:left="3600" w:hanging="360"/>
      </w:pPr>
      <w:rPr>
        <w:rFonts w:ascii="Symbol" w:hAnsi="Symbol" w:hint="default"/>
        <w:sz w:val="20"/>
      </w:rPr>
    </w:lvl>
    <w:lvl w:ilvl="5" w:tplc="0B48294E" w:tentative="1">
      <w:start w:val="1"/>
      <w:numFmt w:val="bullet"/>
      <w:lvlText w:val=""/>
      <w:lvlJc w:val="left"/>
      <w:pPr>
        <w:tabs>
          <w:tab w:val="num" w:pos="4320"/>
        </w:tabs>
        <w:ind w:left="4320" w:hanging="360"/>
      </w:pPr>
      <w:rPr>
        <w:rFonts w:ascii="Symbol" w:hAnsi="Symbol" w:hint="default"/>
        <w:sz w:val="20"/>
      </w:rPr>
    </w:lvl>
    <w:lvl w:ilvl="6" w:tplc="DBA843EC" w:tentative="1">
      <w:start w:val="1"/>
      <w:numFmt w:val="bullet"/>
      <w:lvlText w:val=""/>
      <w:lvlJc w:val="left"/>
      <w:pPr>
        <w:tabs>
          <w:tab w:val="num" w:pos="5040"/>
        </w:tabs>
        <w:ind w:left="5040" w:hanging="360"/>
      </w:pPr>
      <w:rPr>
        <w:rFonts w:ascii="Symbol" w:hAnsi="Symbol" w:hint="default"/>
        <w:sz w:val="20"/>
      </w:rPr>
    </w:lvl>
    <w:lvl w:ilvl="7" w:tplc="2C8EA4FC" w:tentative="1">
      <w:start w:val="1"/>
      <w:numFmt w:val="bullet"/>
      <w:lvlText w:val=""/>
      <w:lvlJc w:val="left"/>
      <w:pPr>
        <w:tabs>
          <w:tab w:val="num" w:pos="5760"/>
        </w:tabs>
        <w:ind w:left="5760" w:hanging="360"/>
      </w:pPr>
      <w:rPr>
        <w:rFonts w:ascii="Symbol" w:hAnsi="Symbol" w:hint="default"/>
        <w:sz w:val="20"/>
      </w:rPr>
    </w:lvl>
    <w:lvl w:ilvl="8" w:tplc="05CEEB3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C70A80"/>
    <w:multiLevelType w:val="hybridMultilevel"/>
    <w:tmpl w:val="03843470"/>
    <w:lvl w:ilvl="0" w:tplc="1AE64322">
      <w:start w:val="1"/>
      <w:numFmt w:val="bullet"/>
      <w:lvlText w:val=""/>
      <w:lvlJc w:val="left"/>
      <w:pPr>
        <w:tabs>
          <w:tab w:val="num" w:pos="720"/>
        </w:tabs>
        <w:ind w:left="720" w:hanging="360"/>
      </w:pPr>
      <w:rPr>
        <w:rFonts w:ascii="Symbol" w:hAnsi="Symbol" w:hint="default"/>
        <w:sz w:val="20"/>
      </w:rPr>
    </w:lvl>
    <w:lvl w:ilvl="1" w:tplc="DA964FBE" w:tentative="1">
      <w:start w:val="1"/>
      <w:numFmt w:val="bullet"/>
      <w:lvlText w:val=""/>
      <w:lvlJc w:val="left"/>
      <w:pPr>
        <w:tabs>
          <w:tab w:val="num" w:pos="1440"/>
        </w:tabs>
        <w:ind w:left="1440" w:hanging="360"/>
      </w:pPr>
      <w:rPr>
        <w:rFonts w:ascii="Symbol" w:hAnsi="Symbol" w:hint="default"/>
        <w:sz w:val="20"/>
      </w:rPr>
    </w:lvl>
    <w:lvl w:ilvl="2" w:tplc="B1C69D8E" w:tentative="1">
      <w:start w:val="1"/>
      <w:numFmt w:val="bullet"/>
      <w:lvlText w:val=""/>
      <w:lvlJc w:val="left"/>
      <w:pPr>
        <w:tabs>
          <w:tab w:val="num" w:pos="2160"/>
        </w:tabs>
        <w:ind w:left="2160" w:hanging="360"/>
      </w:pPr>
      <w:rPr>
        <w:rFonts w:ascii="Symbol" w:hAnsi="Symbol" w:hint="default"/>
        <w:sz w:val="20"/>
      </w:rPr>
    </w:lvl>
    <w:lvl w:ilvl="3" w:tplc="01C2E3FC" w:tentative="1">
      <w:start w:val="1"/>
      <w:numFmt w:val="bullet"/>
      <w:lvlText w:val=""/>
      <w:lvlJc w:val="left"/>
      <w:pPr>
        <w:tabs>
          <w:tab w:val="num" w:pos="2880"/>
        </w:tabs>
        <w:ind w:left="2880" w:hanging="360"/>
      </w:pPr>
      <w:rPr>
        <w:rFonts w:ascii="Symbol" w:hAnsi="Symbol" w:hint="default"/>
        <w:sz w:val="20"/>
      </w:rPr>
    </w:lvl>
    <w:lvl w:ilvl="4" w:tplc="D892FA7E" w:tentative="1">
      <w:start w:val="1"/>
      <w:numFmt w:val="bullet"/>
      <w:lvlText w:val=""/>
      <w:lvlJc w:val="left"/>
      <w:pPr>
        <w:tabs>
          <w:tab w:val="num" w:pos="3600"/>
        </w:tabs>
        <w:ind w:left="3600" w:hanging="360"/>
      </w:pPr>
      <w:rPr>
        <w:rFonts w:ascii="Symbol" w:hAnsi="Symbol" w:hint="default"/>
        <w:sz w:val="20"/>
      </w:rPr>
    </w:lvl>
    <w:lvl w:ilvl="5" w:tplc="610EC80E" w:tentative="1">
      <w:start w:val="1"/>
      <w:numFmt w:val="bullet"/>
      <w:lvlText w:val=""/>
      <w:lvlJc w:val="left"/>
      <w:pPr>
        <w:tabs>
          <w:tab w:val="num" w:pos="4320"/>
        </w:tabs>
        <w:ind w:left="4320" w:hanging="360"/>
      </w:pPr>
      <w:rPr>
        <w:rFonts w:ascii="Symbol" w:hAnsi="Symbol" w:hint="default"/>
        <w:sz w:val="20"/>
      </w:rPr>
    </w:lvl>
    <w:lvl w:ilvl="6" w:tplc="6706B114" w:tentative="1">
      <w:start w:val="1"/>
      <w:numFmt w:val="bullet"/>
      <w:lvlText w:val=""/>
      <w:lvlJc w:val="left"/>
      <w:pPr>
        <w:tabs>
          <w:tab w:val="num" w:pos="5040"/>
        </w:tabs>
        <w:ind w:left="5040" w:hanging="360"/>
      </w:pPr>
      <w:rPr>
        <w:rFonts w:ascii="Symbol" w:hAnsi="Symbol" w:hint="default"/>
        <w:sz w:val="20"/>
      </w:rPr>
    </w:lvl>
    <w:lvl w:ilvl="7" w:tplc="EFA66294" w:tentative="1">
      <w:start w:val="1"/>
      <w:numFmt w:val="bullet"/>
      <w:lvlText w:val=""/>
      <w:lvlJc w:val="left"/>
      <w:pPr>
        <w:tabs>
          <w:tab w:val="num" w:pos="5760"/>
        </w:tabs>
        <w:ind w:left="5760" w:hanging="360"/>
      </w:pPr>
      <w:rPr>
        <w:rFonts w:ascii="Symbol" w:hAnsi="Symbol" w:hint="default"/>
        <w:sz w:val="20"/>
      </w:rPr>
    </w:lvl>
    <w:lvl w:ilvl="8" w:tplc="3A7028D2"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DE6C5A"/>
    <w:multiLevelType w:val="hybridMultilevel"/>
    <w:tmpl w:val="1332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D14620"/>
    <w:multiLevelType w:val="hybridMultilevel"/>
    <w:tmpl w:val="EB28F2AE"/>
    <w:lvl w:ilvl="0" w:tplc="5E16FD78">
      <w:start w:val="1"/>
      <w:numFmt w:val="bullet"/>
      <w:lvlText w:val=""/>
      <w:lvlJc w:val="left"/>
      <w:pPr>
        <w:tabs>
          <w:tab w:val="num" w:pos="720"/>
        </w:tabs>
        <w:ind w:left="720" w:hanging="360"/>
      </w:pPr>
      <w:rPr>
        <w:rFonts w:ascii="Symbol" w:hAnsi="Symbol" w:hint="default"/>
        <w:sz w:val="20"/>
      </w:rPr>
    </w:lvl>
    <w:lvl w:ilvl="1" w:tplc="73B677A8" w:tentative="1">
      <w:start w:val="1"/>
      <w:numFmt w:val="bullet"/>
      <w:lvlText w:val=""/>
      <w:lvlJc w:val="left"/>
      <w:pPr>
        <w:tabs>
          <w:tab w:val="num" w:pos="1440"/>
        </w:tabs>
        <w:ind w:left="1440" w:hanging="360"/>
      </w:pPr>
      <w:rPr>
        <w:rFonts w:ascii="Symbol" w:hAnsi="Symbol" w:hint="default"/>
        <w:sz w:val="20"/>
      </w:rPr>
    </w:lvl>
    <w:lvl w:ilvl="2" w:tplc="DCD80C4E" w:tentative="1">
      <w:start w:val="1"/>
      <w:numFmt w:val="bullet"/>
      <w:lvlText w:val=""/>
      <w:lvlJc w:val="left"/>
      <w:pPr>
        <w:tabs>
          <w:tab w:val="num" w:pos="2160"/>
        </w:tabs>
        <w:ind w:left="2160" w:hanging="360"/>
      </w:pPr>
      <w:rPr>
        <w:rFonts w:ascii="Symbol" w:hAnsi="Symbol" w:hint="default"/>
        <w:sz w:val="20"/>
      </w:rPr>
    </w:lvl>
    <w:lvl w:ilvl="3" w:tplc="91748CD8" w:tentative="1">
      <w:start w:val="1"/>
      <w:numFmt w:val="bullet"/>
      <w:lvlText w:val=""/>
      <w:lvlJc w:val="left"/>
      <w:pPr>
        <w:tabs>
          <w:tab w:val="num" w:pos="2880"/>
        </w:tabs>
        <w:ind w:left="2880" w:hanging="360"/>
      </w:pPr>
      <w:rPr>
        <w:rFonts w:ascii="Symbol" w:hAnsi="Symbol" w:hint="default"/>
        <w:sz w:val="20"/>
      </w:rPr>
    </w:lvl>
    <w:lvl w:ilvl="4" w:tplc="C00065A4" w:tentative="1">
      <w:start w:val="1"/>
      <w:numFmt w:val="bullet"/>
      <w:lvlText w:val=""/>
      <w:lvlJc w:val="left"/>
      <w:pPr>
        <w:tabs>
          <w:tab w:val="num" w:pos="3600"/>
        </w:tabs>
        <w:ind w:left="3600" w:hanging="360"/>
      </w:pPr>
      <w:rPr>
        <w:rFonts w:ascii="Symbol" w:hAnsi="Symbol" w:hint="default"/>
        <w:sz w:val="20"/>
      </w:rPr>
    </w:lvl>
    <w:lvl w:ilvl="5" w:tplc="9A1473CC" w:tentative="1">
      <w:start w:val="1"/>
      <w:numFmt w:val="bullet"/>
      <w:lvlText w:val=""/>
      <w:lvlJc w:val="left"/>
      <w:pPr>
        <w:tabs>
          <w:tab w:val="num" w:pos="4320"/>
        </w:tabs>
        <w:ind w:left="4320" w:hanging="360"/>
      </w:pPr>
      <w:rPr>
        <w:rFonts w:ascii="Symbol" w:hAnsi="Symbol" w:hint="default"/>
        <w:sz w:val="20"/>
      </w:rPr>
    </w:lvl>
    <w:lvl w:ilvl="6" w:tplc="F82C699C" w:tentative="1">
      <w:start w:val="1"/>
      <w:numFmt w:val="bullet"/>
      <w:lvlText w:val=""/>
      <w:lvlJc w:val="left"/>
      <w:pPr>
        <w:tabs>
          <w:tab w:val="num" w:pos="5040"/>
        </w:tabs>
        <w:ind w:left="5040" w:hanging="360"/>
      </w:pPr>
      <w:rPr>
        <w:rFonts w:ascii="Symbol" w:hAnsi="Symbol" w:hint="default"/>
        <w:sz w:val="20"/>
      </w:rPr>
    </w:lvl>
    <w:lvl w:ilvl="7" w:tplc="015C8618" w:tentative="1">
      <w:start w:val="1"/>
      <w:numFmt w:val="bullet"/>
      <w:lvlText w:val=""/>
      <w:lvlJc w:val="left"/>
      <w:pPr>
        <w:tabs>
          <w:tab w:val="num" w:pos="5760"/>
        </w:tabs>
        <w:ind w:left="5760" w:hanging="360"/>
      </w:pPr>
      <w:rPr>
        <w:rFonts w:ascii="Symbol" w:hAnsi="Symbol" w:hint="default"/>
        <w:sz w:val="20"/>
      </w:rPr>
    </w:lvl>
    <w:lvl w:ilvl="8" w:tplc="B562158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494129"/>
    <w:multiLevelType w:val="hybridMultilevel"/>
    <w:tmpl w:val="F2E497FC"/>
    <w:lvl w:ilvl="0" w:tplc="625AA9AE">
      <w:start w:val="1"/>
      <w:numFmt w:val="bullet"/>
      <w:lvlText w:val=""/>
      <w:lvlJc w:val="left"/>
      <w:pPr>
        <w:tabs>
          <w:tab w:val="num" w:pos="720"/>
        </w:tabs>
        <w:ind w:left="720" w:hanging="360"/>
      </w:pPr>
      <w:rPr>
        <w:rFonts w:ascii="Symbol" w:hAnsi="Symbol" w:hint="default"/>
        <w:sz w:val="20"/>
      </w:rPr>
    </w:lvl>
    <w:lvl w:ilvl="1" w:tplc="F1F84BC0" w:tentative="1">
      <w:start w:val="1"/>
      <w:numFmt w:val="bullet"/>
      <w:lvlText w:val=""/>
      <w:lvlJc w:val="left"/>
      <w:pPr>
        <w:tabs>
          <w:tab w:val="num" w:pos="1440"/>
        </w:tabs>
        <w:ind w:left="1440" w:hanging="360"/>
      </w:pPr>
      <w:rPr>
        <w:rFonts w:ascii="Symbol" w:hAnsi="Symbol" w:hint="default"/>
        <w:sz w:val="20"/>
      </w:rPr>
    </w:lvl>
    <w:lvl w:ilvl="2" w:tplc="608A2780" w:tentative="1">
      <w:start w:val="1"/>
      <w:numFmt w:val="bullet"/>
      <w:lvlText w:val=""/>
      <w:lvlJc w:val="left"/>
      <w:pPr>
        <w:tabs>
          <w:tab w:val="num" w:pos="2160"/>
        </w:tabs>
        <w:ind w:left="2160" w:hanging="360"/>
      </w:pPr>
      <w:rPr>
        <w:rFonts w:ascii="Symbol" w:hAnsi="Symbol" w:hint="default"/>
        <w:sz w:val="20"/>
      </w:rPr>
    </w:lvl>
    <w:lvl w:ilvl="3" w:tplc="D6D2B09A" w:tentative="1">
      <w:start w:val="1"/>
      <w:numFmt w:val="bullet"/>
      <w:lvlText w:val=""/>
      <w:lvlJc w:val="left"/>
      <w:pPr>
        <w:tabs>
          <w:tab w:val="num" w:pos="2880"/>
        </w:tabs>
        <w:ind w:left="2880" w:hanging="360"/>
      </w:pPr>
      <w:rPr>
        <w:rFonts w:ascii="Symbol" w:hAnsi="Symbol" w:hint="default"/>
        <w:sz w:val="20"/>
      </w:rPr>
    </w:lvl>
    <w:lvl w:ilvl="4" w:tplc="A5D66A98" w:tentative="1">
      <w:start w:val="1"/>
      <w:numFmt w:val="bullet"/>
      <w:lvlText w:val=""/>
      <w:lvlJc w:val="left"/>
      <w:pPr>
        <w:tabs>
          <w:tab w:val="num" w:pos="3600"/>
        </w:tabs>
        <w:ind w:left="3600" w:hanging="360"/>
      </w:pPr>
      <w:rPr>
        <w:rFonts w:ascii="Symbol" w:hAnsi="Symbol" w:hint="default"/>
        <w:sz w:val="20"/>
      </w:rPr>
    </w:lvl>
    <w:lvl w:ilvl="5" w:tplc="C7245806" w:tentative="1">
      <w:start w:val="1"/>
      <w:numFmt w:val="bullet"/>
      <w:lvlText w:val=""/>
      <w:lvlJc w:val="left"/>
      <w:pPr>
        <w:tabs>
          <w:tab w:val="num" w:pos="4320"/>
        </w:tabs>
        <w:ind w:left="4320" w:hanging="360"/>
      </w:pPr>
      <w:rPr>
        <w:rFonts w:ascii="Symbol" w:hAnsi="Symbol" w:hint="default"/>
        <w:sz w:val="20"/>
      </w:rPr>
    </w:lvl>
    <w:lvl w:ilvl="6" w:tplc="4C0CC716" w:tentative="1">
      <w:start w:val="1"/>
      <w:numFmt w:val="bullet"/>
      <w:lvlText w:val=""/>
      <w:lvlJc w:val="left"/>
      <w:pPr>
        <w:tabs>
          <w:tab w:val="num" w:pos="5040"/>
        </w:tabs>
        <w:ind w:left="5040" w:hanging="360"/>
      </w:pPr>
      <w:rPr>
        <w:rFonts w:ascii="Symbol" w:hAnsi="Symbol" w:hint="default"/>
        <w:sz w:val="20"/>
      </w:rPr>
    </w:lvl>
    <w:lvl w:ilvl="7" w:tplc="1D361104" w:tentative="1">
      <w:start w:val="1"/>
      <w:numFmt w:val="bullet"/>
      <w:lvlText w:val=""/>
      <w:lvlJc w:val="left"/>
      <w:pPr>
        <w:tabs>
          <w:tab w:val="num" w:pos="5760"/>
        </w:tabs>
        <w:ind w:left="5760" w:hanging="360"/>
      </w:pPr>
      <w:rPr>
        <w:rFonts w:ascii="Symbol" w:hAnsi="Symbol" w:hint="default"/>
        <w:sz w:val="20"/>
      </w:rPr>
    </w:lvl>
    <w:lvl w:ilvl="8" w:tplc="2092CE32"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CF6F47"/>
    <w:multiLevelType w:val="hybridMultilevel"/>
    <w:tmpl w:val="81FA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0610C5"/>
    <w:multiLevelType w:val="hybridMultilevel"/>
    <w:tmpl w:val="09EE5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1671601"/>
    <w:multiLevelType w:val="hybridMultilevel"/>
    <w:tmpl w:val="EC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2248FA56"/>
    <w:multiLevelType w:val="hybridMultilevel"/>
    <w:tmpl w:val="4672CF36"/>
    <w:lvl w:ilvl="0" w:tplc="0346F8B2">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tplc="805CC87E">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tplc="2918C32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tplc="6D720E2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tplc="9E5A739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tplc="321CAFC0">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tplc="07D6F63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tplc="7FE6F85E">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tplc="FA0E6E9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33" w15:restartNumberingAfterBreak="0">
    <w:nsid w:val="24701630"/>
    <w:multiLevelType w:val="hybridMultilevel"/>
    <w:tmpl w:val="DACEBC94"/>
    <w:lvl w:ilvl="0" w:tplc="365E4678">
      <w:start w:val="1"/>
      <w:numFmt w:val="bullet"/>
      <w:lvlText w:val=""/>
      <w:lvlJc w:val="left"/>
      <w:pPr>
        <w:tabs>
          <w:tab w:val="num" w:pos="720"/>
        </w:tabs>
        <w:ind w:left="720" w:hanging="360"/>
      </w:pPr>
      <w:rPr>
        <w:rFonts w:ascii="Symbol" w:hAnsi="Symbol" w:hint="default"/>
        <w:sz w:val="20"/>
      </w:rPr>
    </w:lvl>
    <w:lvl w:ilvl="1" w:tplc="C310AFC8" w:tentative="1">
      <w:start w:val="1"/>
      <w:numFmt w:val="bullet"/>
      <w:lvlText w:val=""/>
      <w:lvlJc w:val="left"/>
      <w:pPr>
        <w:tabs>
          <w:tab w:val="num" w:pos="1440"/>
        </w:tabs>
        <w:ind w:left="1440" w:hanging="360"/>
      </w:pPr>
      <w:rPr>
        <w:rFonts w:ascii="Symbol" w:hAnsi="Symbol" w:hint="default"/>
        <w:sz w:val="20"/>
      </w:rPr>
    </w:lvl>
    <w:lvl w:ilvl="2" w:tplc="2E2469BE" w:tentative="1">
      <w:start w:val="1"/>
      <w:numFmt w:val="bullet"/>
      <w:lvlText w:val=""/>
      <w:lvlJc w:val="left"/>
      <w:pPr>
        <w:tabs>
          <w:tab w:val="num" w:pos="2160"/>
        </w:tabs>
        <w:ind w:left="2160" w:hanging="360"/>
      </w:pPr>
      <w:rPr>
        <w:rFonts w:ascii="Symbol" w:hAnsi="Symbol" w:hint="default"/>
        <w:sz w:val="20"/>
      </w:rPr>
    </w:lvl>
    <w:lvl w:ilvl="3" w:tplc="1396D380" w:tentative="1">
      <w:start w:val="1"/>
      <w:numFmt w:val="bullet"/>
      <w:lvlText w:val=""/>
      <w:lvlJc w:val="left"/>
      <w:pPr>
        <w:tabs>
          <w:tab w:val="num" w:pos="2880"/>
        </w:tabs>
        <w:ind w:left="2880" w:hanging="360"/>
      </w:pPr>
      <w:rPr>
        <w:rFonts w:ascii="Symbol" w:hAnsi="Symbol" w:hint="default"/>
        <w:sz w:val="20"/>
      </w:rPr>
    </w:lvl>
    <w:lvl w:ilvl="4" w:tplc="6BE4AA88" w:tentative="1">
      <w:start w:val="1"/>
      <w:numFmt w:val="bullet"/>
      <w:lvlText w:val=""/>
      <w:lvlJc w:val="left"/>
      <w:pPr>
        <w:tabs>
          <w:tab w:val="num" w:pos="3600"/>
        </w:tabs>
        <w:ind w:left="3600" w:hanging="360"/>
      </w:pPr>
      <w:rPr>
        <w:rFonts w:ascii="Symbol" w:hAnsi="Symbol" w:hint="default"/>
        <w:sz w:val="20"/>
      </w:rPr>
    </w:lvl>
    <w:lvl w:ilvl="5" w:tplc="BEF652F6" w:tentative="1">
      <w:start w:val="1"/>
      <w:numFmt w:val="bullet"/>
      <w:lvlText w:val=""/>
      <w:lvlJc w:val="left"/>
      <w:pPr>
        <w:tabs>
          <w:tab w:val="num" w:pos="4320"/>
        </w:tabs>
        <w:ind w:left="4320" w:hanging="360"/>
      </w:pPr>
      <w:rPr>
        <w:rFonts w:ascii="Symbol" w:hAnsi="Symbol" w:hint="default"/>
        <w:sz w:val="20"/>
      </w:rPr>
    </w:lvl>
    <w:lvl w:ilvl="6" w:tplc="40C2E128" w:tentative="1">
      <w:start w:val="1"/>
      <w:numFmt w:val="bullet"/>
      <w:lvlText w:val=""/>
      <w:lvlJc w:val="left"/>
      <w:pPr>
        <w:tabs>
          <w:tab w:val="num" w:pos="5040"/>
        </w:tabs>
        <w:ind w:left="5040" w:hanging="360"/>
      </w:pPr>
      <w:rPr>
        <w:rFonts w:ascii="Symbol" w:hAnsi="Symbol" w:hint="default"/>
        <w:sz w:val="20"/>
      </w:rPr>
    </w:lvl>
    <w:lvl w:ilvl="7" w:tplc="608A09E6" w:tentative="1">
      <w:start w:val="1"/>
      <w:numFmt w:val="bullet"/>
      <w:lvlText w:val=""/>
      <w:lvlJc w:val="left"/>
      <w:pPr>
        <w:tabs>
          <w:tab w:val="num" w:pos="5760"/>
        </w:tabs>
        <w:ind w:left="5760" w:hanging="360"/>
      </w:pPr>
      <w:rPr>
        <w:rFonts w:ascii="Symbol" w:hAnsi="Symbol" w:hint="default"/>
        <w:sz w:val="20"/>
      </w:rPr>
    </w:lvl>
    <w:lvl w:ilvl="8" w:tplc="F7C02D9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CF3026"/>
    <w:multiLevelType w:val="hybridMultilevel"/>
    <w:tmpl w:val="BA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E30C6F"/>
    <w:multiLevelType w:val="multilevel"/>
    <w:tmpl w:val="732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215736"/>
    <w:multiLevelType w:val="hybridMultilevel"/>
    <w:tmpl w:val="08CE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8" w15:restartNumberingAfterBreak="0">
    <w:nsid w:val="29153C2C"/>
    <w:multiLevelType w:val="hybridMultilevel"/>
    <w:tmpl w:val="3CD4041C"/>
    <w:lvl w:ilvl="0" w:tplc="59DA664E">
      <w:start w:val="1"/>
      <w:numFmt w:val="bullet"/>
      <w:lvlText w:val=""/>
      <w:lvlJc w:val="left"/>
      <w:pPr>
        <w:tabs>
          <w:tab w:val="num" w:pos="720"/>
        </w:tabs>
        <w:ind w:left="720" w:hanging="360"/>
      </w:pPr>
      <w:rPr>
        <w:rFonts w:ascii="Symbol" w:hAnsi="Symbol" w:hint="default"/>
        <w:sz w:val="20"/>
      </w:rPr>
    </w:lvl>
    <w:lvl w:ilvl="1" w:tplc="4CB2DF82" w:tentative="1">
      <w:start w:val="1"/>
      <w:numFmt w:val="bullet"/>
      <w:lvlText w:val=""/>
      <w:lvlJc w:val="left"/>
      <w:pPr>
        <w:tabs>
          <w:tab w:val="num" w:pos="1440"/>
        </w:tabs>
        <w:ind w:left="1440" w:hanging="360"/>
      </w:pPr>
      <w:rPr>
        <w:rFonts w:ascii="Symbol" w:hAnsi="Symbol" w:hint="default"/>
        <w:sz w:val="20"/>
      </w:rPr>
    </w:lvl>
    <w:lvl w:ilvl="2" w:tplc="43965578" w:tentative="1">
      <w:start w:val="1"/>
      <w:numFmt w:val="bullet"/>
      <w:lvlText w:val=""/>
      <w:lvlJc w:val="left"/>
      <w:pPr>
        <w:tabs>
          <w:tab w:val="num" w:pos="2160"/>
        </w:tabs>
        <w:ind w:left="2160" w:hanging="360"/>
      </w:pPr>
      <w:rPr>
        <w:rFonts w:ascii="Symbol" w:hAnsi="Symbol" w:hint="default"/>
        <w:sz w:val="20"/>
      </w:rPr>
    </w:lvl>
    <w:lvl w:ilvl="3" w:tplc="621A1D84" w:tentative="1">
      <w:start w:val="1"/>
      <w:numFmt w:val="bullet"/>
      <w:lvlText w:val=""/>
      <w:lvlJc w:val="left"/>
      <w:pPr>
        <w:tabs>
          <w:tab w:val="num" w:pos="2880"/>
        </w:tabs>
        <w:ind w:left="2880" w:hanging="360"/>
      </w:pPr>
      <w:rPr>
        <w:rFonts w:ascii="Symbol" w:hAnsi="Symbol" w:hint="default"/>
        <w:sz w:val="20"/>
      </w:rPr>
    </w:lvl>
    <w:lvl w:ilvl="4" w:tplc="913AD47A" w:tentative="1">
      <w:start w:val="1"/>
      <w:numFmt w:val="bullet"/>
      <w:lvlText w:val=""/>
      <w:lvlJc w:val="left"/>
      <w:pPr>
        <w:tabs>
          <w:tab w:val="num" w:pos="3600"/>
        </w:tabs>
        <w:ind w:left="3600" w:hanging="360"/>
      </w:pPr>
      <w:rPr>
        <w:rFonts w:ascii="Symbol" w:hAnsi="Symbol" w:hint="default"/>
        <w:sz w:val="20"/>
      </w:rPr>
    </w:lvl>
    <w:lvl w:ilvl="5" w:tplc="F8F8C71A" w:tentative="1">
      <w:start w:val="1"/>
      <w:numFmt w:val="bullet"/>
      <w:lvlText w:val=""/>
      <w:lvlJc w:val="left"/>
      <w:pPr>
        <w:tabs>
          <w:tab w:val="num" w:pos="4320"/>
        </w:tabs>
        <w:ind w:left="4320" w:hanging="360"/>
      </w:pPr>
      <w:rPr>
        <w:rFonts w:ascii="Symbol" w:hAnsi="Symbol" w:hint="default"/>
        <w:sz w:val="20"/>
      </w:rPr>
    </w:lvl>
    <w:lvl w:ilvl="6" w:tplc="B02E502A" w:tentative="1">
      <w:start w:val="1"/>
      <w:numFmt w:val="bullet"/>
      <w:lvlText w:val=""/>
      <w:lvlJc w:val="left"/>
      <w:pPr>
        <w:tabs>
          <w:tab w:val="num" w:pos="5040"/>
        </w:tabs>
        <w:ind w:left="5040" w:hanging="360"/>
      </w:pPr>
      <w:rPr>
        <w:rFonts w:ascii="Symbol" w:hAnsi="Symbol" w:hint="default"/>
        <w:sz w:val="20"/>
      </w:rPr>
    </w:lvl>
    <w:lvl w:ilvl="7" w:tplc="BB4E52C6" w:tentative="1">
      <w:start w:val="1"/>
      <w:numFmt w:val="bullet"/>
      <w:lvlText w:val=""/>
      <w:lvlJc w:val="left"/>
      <w:pPr>
        <w:tabs>
          <w:tab w:val="num" w:pos="5760"/>
        </w:tabs>
        <w:ind w:left="5760" w:hanging="360"/>
      </w:pPr>
      <w:rPr>
        <w:rFonts w:ascii="Symbol" w:hAnsi="Symbol" w:hint="default"/>
        <w:sz w:val="20"/>
      </w:rPr>
    </w:lvl>
    <w:lvl w:ilvl="8" w:tplc="DFC41946"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30554B"/>
    <w:multiLevelType w:val="hybridMultilevel"/>
    <w:tmpl w:val="E522E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9BD7C2D"/>
    <w:multiLevelType w:val="hybridMultilevel"/>
    <w:tmpl w:val="951CE4D0"/>
    <w:lvl w:ilvl="0" w:tplc="B5B0A51A">
      <w:start w:val="1"/>
      <w:numFmt w:val="none"/>
      <w:pStyle w:val="Definition"/>
      <w:lvlText w:val=""/>
      <w:lvlJc w:val="left"/>
      <w:pPr>
        <w:tabs>
          <w:tab w:val="num" w:pos="0"/>
        </w:tabs>
        <w:ind w:left="0" w:firstLine="0"/>
      </w:pPr>
      <w:rPr>
        <w:rFonts w:hint="default"/>
      </w:rPr>
    </w:lvl>
    <w:lvl w:ilvl="1" w:tplc="6316DA96">
      <w:start w:val="1"/>
      <w:numFmt w:val="lowerLetter"/>
      <w:pStyle w:val="Definition1"/>
      <w:lvlText w:val="(%2)"/>
      <w:lvlJc w:val="left"/>
      <w:pPr>
        <w:tabs>
          <w:tab w:val="num" w:pos="0"/>
        </w:tabs>
        <w:ind w:left="851" w:hanging="851"/>
      </w:pPr>
      <w:rPr>
        <w:rFonts w:hint="default"/>
      </w:rPr>
    </w:lvl>
    <w:lvl w:ilvl="2" w:tplc="2B0E2A94">
      <w:start w:val="1"/>
      <w:numFmt w:val="lowerRoman"/>
      <w:pStyle w:val="Definition2"/>
      <w:lvlText w:val="(%3)"/>
      <w:lvlJc w:val="left"/>
      <w:pPr>
        <w:tabs>
          <w:tab w:val="num" w:pos="1701"/>
        </w:tabs>
        <w:ind w:left="1701" w:hanging="850"/>
      </w:pPr>
      <w:rPr>
        <w:rFonts w:hint="default"/>
      </w:rPr>
    </w:lvl>
    <w:lvl w:ilvl="3" w:tplc="E1308AEA">
      <w:start w:val="1"/>
      <w:numFmt w:val="decimal"/>
      <w:pStyle w:val="Definition3"/>
      <w:lvlText w:val="(%4)"/>
      <w:lvlJc w:val="left"/>
      <w:pPr>
        <w:tabs>
          <w:tab w:val="num" w:pos="2552"/>
        </w:tabs>
        <w:ind w:left="2552" w:hanging="851"/>
      </w:pPr>
      <w:rPr>
        <w:rFonts w:hint="default"/>
      </w:rPr>
    </w:lvl>
    <w:lvl w:ilvl="4" w:tplc="D8862F44">
      <w:start w:val="1"/>
      <w:numFmt w:val="lowerLetter"/>
      <w:lvlText w:val="%5."/>
      <w:lvlJc w:val="left"/>
      <w:pPr>
        <w:ind w:left="4151" w:hanging="360"/>
      </w:pPr>
      <w:rPr>
        <w:rFonts w:hint="default"/>
      </w:rPr>
    </w:lvl>
    <w:lvl w:ilvl="5" w:tplc="C6C2B03A">
      <w:start w:val="1"/>
      <w:numFmt w:val="lowerRoman"/>
      <w:lvlText w:val="%6."/>
      <w:lvlJc w:val="right"/>
      <w:pPr>
        <w:ind w:left="4871" w:hanging="180"/>
      </w:pPr>
      <w:rPr>
        <w:rFonts w:hint="default"/>
      </w:rPr>
    </w:lvl>
    <w:lvl w:ilvl="6" w:tplc="16447F4E">
      <w:start w:val="1"/>
      <w:numFmt w:val="decimal"/>
      <w:lvlText w:val="%7."/>
      <w:lvlJc w:val="left"/>
      <w:pPr>
        <w:ind w:left="5591" w:hanging="360"/>
      </w:pPr>
      <w:rPr>
        <w:rFonts w:hint="default"/>
      </w:rPr>
    </w:lvl>
    <w:lvl w:ilvl="7" w:tplc="39A83138">
      <w:start w:val="1"/>
      <w:numFmt w:val="lowerLetter"/>
      <w:lvlText w:val="%8."/>
      <w:lvlJc w:val="left"/>
      <w:pPr>
        <w:ind w:left="6311" w:hanging="360"/>
      </w:pPr>
      <w:rPr>
        <w:rFonts w:hint="default"/>
      </w:rPr>
    </w:lvl>
    <w:lvl w:ilvl="8" w:tplc="9D8EEE38">
      <w:start w:val="1"/>
      <w:numFmt w:val="lowerRoman"/>
      <w:lvlText w:val="%9."/>
      <w:lvlJc w:val="right"/>
      <w:pPr>
        <w:ind w:left="7031" w:hanging="180"/>
      </w:pPr>
      <w:rPr>
        <w:rFonts w:hint="default"/>
      </w:rPr>
    </w:lvl>
  </w:abstractNum>
  <w:abstractNum w:abstractNumId="41" w15:restartNumberingAfterBreak="0">
    <w:nsid w:val="29FC5EBB"/>
    <w:multiLevelType w:val="hybridMultilevel"/>
    <w:tmpl w:val="0DF6FA1E"/>
    <w:lvl w:ilvl="0" w:tplc="736C958A">
      <w:start w:val="1"/>
      <w:numFmt w:val="bullet"/>
      <w:lvlText w:val=""/>
      <w:lvlJc w:val="left"/>
      <w:pPr>
        <w:tabs>
          <w:tab w:val="num" w:pos="720"/>
        </w:tabs>
        <w:ind w:left="720" w:hanging="360"/>
      </w:pPr>
      <w:rPr>
        <w:rFonts w:ascii="Symbol" w:hAnsi="Symbol" w:hint="default"/>
        <w:sz w:val="20"/>
      </w:rPr>
    </w:lvl>
    <w:lvl w:ilvl="1" w:tplc="342CEFC2" w:tentative="1">
      <w:start w:val="1"/>
      <w:numFmt w:val="bullet"/>
      <w:lvlText w:val=""/>
      <w:lvlJc w:val="left"/>
      <w:pPr>
        <w:tabs>
          <w:tab w:val="num" w:pos="1440"/>
        </w:tabs>
        <w:ind w:left="1440" w:hanging="360"/>
      </w:pPr>
      <w:rPr>
        <w:rFonts w:ascii="Symbol" w:hAnsi="Symbol" w:hint="default"/>
        <w:sz w:val="20"/>
      </w:rPr>
    </w:lvl>
    <w:lvl w:ilvl="2" w:tplc="9410B7C8" w:tentative="1">
      <w:start w:val="1"/>
      <w:numFmt w:val="bullet"/>
      <w:lvlText w:val=""/>
      <w:lvlJc w:val="left"/>
      <w:pPr>
        <w:tabs>
          <w:tab w:val="num" w:pos="2160"/>
        </w:tabs>
        <w:ind w:left="2160" w:hanging="360"/>
      </w:pPr>
      <w:rPr>
        <w:rFonts w:ascii="Symbol" w:hAnsi="Symbol" w:hint="default"/>
        <w:sz w:val="20"/>
      </w:rPr>
    </w:lvl>
    <w:lvl w:ilvl="3" w:tplc="06B2242A" w:tentative="1">
      <w:start w:val="1"/>
      <w:numFmt w:val="bullet"/>
      <w:lvlText w:val=""/>
      <w:lvlJc w:val="left"/>
      <w:pPr>
        <w:tabs>
          <w:tab w:val="num" w:pos="2880"/>
        </w:tabs>
        <w:ind w:left="2880" w:hanging="360"/>
      </w:pPr>
      <w:rPr>
        <w:rFonts w:ascii="Symbol" w:hAnsi="Symbol" w:hint="default"/>
        <w:sz w:val="20"/>
      </w:rPr>
    </w:lvl>
    <w:lvl w:ilvl="4" w:tplc="B1103CC8" w:tentative="1">
      <w:start w:val="1"/>
      <w:numFmt w:val="bullet"/>
      <w:lvlText w:val=""/>
      <w:lvlJc w:val="left"/>
      <w:pPr>
        <w:tabs>
          <w:tab w:val="num" w:pos="3600"/>
        </w:tabs>
        <w:ind w:left="3600" w:hanging="360"/>
      </w:pPr>
      <w:rPr>
        <w:rFonts w:ascii="Symbol" w:hAnsi="Symbol" w:hint="default"/>
        <w:sz w:val="20"/>
      </w:rPr>
    </w:lvl>
    <w:lvl w:ilvl="5" w:tplc="32229008" w:tentative="1">
      <w:start w:val="1"/>
      <w:numFmt w:val="bullet"/>
      <w:lvlText w:val=""/>
      <w:lvlJc w:val="left"/>
      <w:pPr>
        <w:tabs>
          <w:tab w:val="num" w:pos="4320"/>
        </w:tabs>
        <w:ind w:left="4320" w:hanging="360"/>
      </w:pPr>
      <w:rPr>
        <w:rFonts w:ascii="Symbol" w:hAnsi="Symbol" w:hint="default"/>
        <w:sz w:val="20"/>
      </w:rPr>
    </w:lvl>
    <w:lvl w:ilvl="6" w:tplc="20C6A672" w:tentative="1">
      <w:start w:val="1"/>
      <w:numFmt w:val="bullet"/>
      <w:lvlText w:val=""/>
      <w:lvlJc w:val="left"/>
      <w:pPr>
        <w:tabs>
          <w:tab w:val="num" w:pos="5040"/>
        </w:tabs>
        <w:ind w:left="5040" w:hanging="360"/>
      </w:pPr>
      <w:rPr>
        <w:rFonts w:ascii="Symbol" w:hAnsi="Symbol" w:hint="default"/>
        <w:sz w:val="20"/>
      </w:rPr>
    </w:lvl>
    <w:lvl w:ilvl="7" w:tplc="E62477CE" w:tentative="1">
      <w:start w:val="1"/>
      <w:numFmt w:val="bullet"/>
      <w:lvlText w:val=""/>
      <w:lvlJc w:val="left"/>
      <w:pPr>
        <w:tabs>
          <w:tab w:val="num" w:pos="5760"/>
        </w:tabs>
        <w:ind w:left="5760" w:hanging="360"/>
      </w:pPr>
      <w:rPr>
        <w:rFonts w:ascii="Symbol" w:hAnsi="Symbol" w:hint="default"/>
        <w:sz w:val="20"/>
      </w:rPr>
    </w:lvl>
    <w:lvl w:ilvl="8" w:tplc="95848900"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275969"/>
    <w:multiLevelType w:val="hybridMultilevel"/>
    <w:tmpl w:val="D07EF988"/>
    <w:lvl w:ilvl="0" w:tplc="B02289E2">
      <w:start w:val="1"/>
      <w:numFmt w:val="bullet"/>
      <w:lvlText w:val=""/>
      <w:lvlJc w:val="left"/>
      <w:pPr>
        <w:tabs>
          <w:tab w:val="num" w:pos="720"/>
        </w:tabs>
        <w:ind w:left="720" w:hanging="360"/>
      </w:pPr>
      <w:rPr>
        <w:rFonts w:ascii="Symbol" w:hAnsi="Symbol" w:hint="default"/>
        <w:sz w:val="20"/>
      </w:rPr>
    </w:lvl>
    <w:lvl w:ilvl="1" w:tplc="271CB9AA" w:tentative="1">
      <w:start w:val="1"/>
      <w:numFmt w:val="bullet"/>
      <w:lvlText w:val=""/>
      <w:lvlJc w:val="left"/>
      <w:pPr>
        <w:tabs>
          <w:tab w:val="num" w:pos="1440"/>
        </w:tabs>
        <w:ind w:left="1440" w:hanging="360"/>
      </w:pPr>
      <w:rPr>
        <w:rFonts w:ascii="Symbol" w:hAnsi="Symbol" w:hint="default"/>
        <w:sz w:val="20"/>
      </w:rPr>
    </w:lvl>
    <w:lvl w:ilvl="2" w:tplc="4E429C40" w:tentative="1">
      <w:start w:val="1"/>
      <w:numFmt w:val="bullet"/>
      <w:lvlText w:val=""/>
      <w:lvlJc w:val="left"/>
      <w:pPr>
        <w:tabs>
          <w:tab w:val="num" w:pos="2160"/>
        </w:tabs>
        <w:ind w:left="2160" w:hanging="360"/>
      </w:pPr>
      <w:rPr>
        <w:rFonts w:ascii="Symbol" w:hAnsi="Symbol" w:hint="default"/>
        <w:sz w:val="20"/>
      </w:rPr>
    </w:lvl>
    <w:lvl w:ilvl="3" w:tplc="D6A88990" w:tentative="1">
      <w:start w:val="1"/>
      <w:numFmt w:val="bullet"/>
      <w:lvlText w:val=""/>
      <w:lvlJc w:val="left"/>
      <w:pPr>
        <w:tabs>
          <w:tab w:val="num" w:pos="2880"/>
        </w:tabs>
        <w:ind w:left="2880" w:hanging="360"/>
      </w:pPr>
      <w:rPr>
        <w:rFonts w:ascii="Symbol" w:hAnsi="Symbol" w:hint="default"/>
        <w:sz w:val="20"/>
      </w:rPr>
    </w:lvl>
    <w:lvl w:ilvl="4" w:tplc="FEC42FF6" w:tentative="1">
      <w:start w:val="1"/>
      <w:numFmt w:val="bullet"/>
      <w:lvlText w:val=""/>
      <w:lvlJc w:val="left"/>
      <w:pPr>
        <w:tabs>
          <w:tab w:val="num" w:pos="3600"/>
        </w:tabs>
        <w:ind w:left="3600" w:hanging="360"/>
      </w:pPr>
      <w:rPr>
        <w:rFonts w:ascii="Symbol" w:hAnsi="Symbol" w:hint="default"/>
        <w:sz w:val="20"/>
      </w:rPr>
    </w:lvl>
    <w:lvl w:ilvl="5" w:tplc="5448C35C" w:tentative="1">
      <w:start w:val="1"/>
      <w:numFmt w:val="bullet"/>
      <w:lvlText w:val=""/>
      <w:lvlJc w:val="left"/>
      <w:pPr>
        <w:tabs>
          <w:tab w:val="num" w:pos="4320"/>
        </w:tabs>
        <w:ind w:left="4320" w:hanging="360"/>
      </w:pPr>
      <w:rPr>
        <w:rFonts w:ascii="Symbol" w:hAnsi="Symbol" w:hint="default"/>
        <w:sz w:val="20"/>
      </w:rPr>
    </w:lvl>
    <w:lvl w:ilvl="6" w:tplc="1FEC0E44" w:tentative="1">
      <w:start w:val="1"/>
      <w:numFmt w:val="bullet"/>
      <w:lvlText w:val=""/>
      <w:lvlJc w:val="left"/>
      <w:pPr>
        <w:tabs>
          <w:tab w:val="num" w:pos="5040"/>
        </w:tabs>
        <w:ind w:left="5040" w:hanging="360"/>
      </w:pPr>
      <w:rPr>
        <w:rFonts w:ascii="Symbol" w:hAnsi="Symbol" w:hint="default"/>
        <w:sz w:val="20"/>
      </w:rPr>
    </w:lvl>
    <w:lvl w:ilvl="7" w:tplc="9AB6D7F2" w:tentative="1">
      <w:start w:val="1"/>
      <w:numFmt w:val="bullet"/>
      <w:lvlText w:val=""/>
      <w:lvlJc w:val="left"/>
      <w:pPr>
        <w:tabs>
          <w:tab w:val="num" w:pos="5760"/>
        </w:tabs>
        <w:ind w:left="5760" w:hanging="360"/>
      </w:pPr>
      <w:rPr>
        <w:rFonts w:ascii="Symbol" w:hAnsi="Symbol" w:hint="default"/>
        <w:sz w:val="20"/>
      </w:rPr>
    </w:lvl>
    <w:lvl w:ilvl="8" w:tplc="11A0AD0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7E4F8D"/>
    <w:multiLevelType w:val="hybridMultilevel"/>
    <w:tmpl w:val="49F47A84"/>
    <w:lvl w:ilvl="0" w:tplc="CA8846DC">
      <w:start w:val="1"/>
      <w:numFmt w:val="bullet"/>
      <w:lvlText w:val=""/>
      <w:lvlJc w:val="left"/>
      <w:pPr>
        <w:tabs>
          <w:tab w:val="num" w:pos="720"/>
        </w:tabs>
        <w:ind w:left="720" w:hanging="360"/>
      </w:pPr>
      <w:rPr>
        <w:rFonts w:ascii="Symbol" w:hAnsi="Symbol" w:hint="default"/>
        <w:sz w:val="20"/>
      </w:rPr>
    </w:lvl>
    <w:lvl w:ilvl="1" w:tplc="E09C691A">
      <w:start w:val="1"/>
      <w:numFmt w:val="bullet"/>
      <w:lvlText w:val=""/>
      <w:lvlJc w:val="left"/>
      <w:pPr>
        <w:tabs>
          <w:tab w:val="num" w:pos="1440"/>
        </w:tabs>
        <w:ind w:left="1440" w:hanging="360"/>
      </w:pPr>
      <w:rPr>
        <w:rFonts w:ascii="Symbol" w:hAnsi="Symbol" w:hint="default"/>
        <w:sz w:val="20"/>
      </w:rPr>
    </w:lvl>
    <w:lvl w:ilvl="2" w:tplc="72A6A856" w:tentative="1">
      <w:start w:val="1"/>
      <w:numFmt w:val="bullet"/>
      <w:lvlText w:val=""/>
      <w:lvlJc w:val="left"/>
      <w:pPr>
        <w:tabs>
          <w:tab w:val="num" w:pos="2160"/>
        </w:tabs>
        <w:ind w:left="2160" w:hanging="360"/>
      </w:pPr>
      <w:rPr>
        <w:rFonts w:ascii="Symbol" w:hAnsi="Symbol" w:hint="default"/>
        <w:sz w:val="20"/>
      </w:rPr>
    </w:lvl>
    <w:lvl w:ilvl="3" w:tplc="A06CFD8C" w:tentative="1">
      <w:start w:val="1"/>
      <w:numFmt w:val="bullet"/>
      <w:lvlText w:val=""/>
      <w:lvlJc w:val="left"/>
      <w:pPr>
        <w:tabs>
          <w:tab w:val="num" w:pos="2880"/>
        </w:tabs>
        <w:ind w:left="2880" w:hanging="360"/>
      </w:pPr>
      <w:rPr>
        <w:rFonts w:ascii="Symbol" w:hAnsi="Symbol" w:hint="default"/>
        <w:sz w:val="20"/>
      </w:rPr>
    </w:lvl>
    <w:lvl w:ilvl="4" w:tplc="82F6BF74" w:tentative="1">
      <w:start w:val="1"/>
      <w:numFmt w:val="bullet"/>
      <w:lvlText w:val=""/>
      <w:lvlJc w:val="left"/>
      <w:pPr>
        <w:tabs>
          <w:tab w:val="num" w:pos="3600"/>
        </w:tabs>
        <w:ind w:left="3600" w:hanging="360"/>
      </w:pPr>
      <w:rPr>
        <w:rFonts w:ascii="Symbol" w:hAnsi="Symbol" w:hint="default"/>
        <w:sz w:val="20"/>
      </w:rPr>
    </w:lvl>
    <w:lvl w:ilvl="5" w:tplc="41F82390" w:tentative="1">
      <w:start w:val="1"/>
      <w:numFmt w:val="bullet"/>
      <w:lvlText w:val=""/>
      <w:lvlJc w:val="left"/>
      <w:pPr>
        <w:tabs>
          <w:tab w:val="num" w:pos="4320"/>
        </w:tabs>
        <w:ind w:left="4320" w:hanging="360"/>
      </w:pPr>
      <w:rPr>
        <w:rFonts w:ascii="Symbol" w:hAnsi="Symbol" w:hint="default"/>
        <w:sz w:val="20"/>
      </w:rPr>
    </w:lvl>
    <w:lvl w:ilvl="6" w:tplc="B6464942" w:tentative="1">
      <w:start w:val="1"/>
      <w:numFmt w:val="bullet"/>
      <w:lvlText w:val=""/>
      <w:lvlJc w:val="left"/>
      <w:pPr>
        <w:tabs>
          <w:tab w:val="num" w:pos="5040"/>
        </w:tabs>
        <w:ind w:left="5040" w:hanging="360"/>
      </w:pPr>
      <w:rPr>
        <w:rFonts w:ascii="Symbol" w:hAnsi="Symbol" w:hint="default"/>
        <w:sz w:val="20"/>
      </w:rPr>
    </w:lvl>
    <w:lvl w:ilvl="7" w:tplc="E8BC1040" w:tentative="1">
      <w:start w:val="1"/>
      <w:numFmt w:val="bullet"/>
      <w:lvlText w:val=""/>
      <w:lvlJc w:val="left"/>
      <w:pPr>
        <w:tabs>
          <w:tab w:val="num" w:pos="5760"/>
        </w:tabs>
        <w:ind w:left="5760" w:hanging="360"/>
      </w:pPr>
      <w:rPr>
        <w:rFonts w:ascii="Symbol" w:hAnsi="Symbol" w:hint="default"/>
        <w:sz w:val="20"/>
      </w:rPr>
    </w:lvl>
    <w:lvl w:ilvl="8" w:tplc="C4B0112E"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C4547F"/>
    <w:multiLevelType w:val="hybridMultilevel"/>
    <w:tmpl w:val="98684A80"/>
    <w:lvl w:ilvl="0" w:tplc="517C66B4">
      <w:start w:val="1"/>
      <w:numFmt w:val="bullet"/>
      <w:lvlText w:val=""/>
      <w:lvlJc w:val="left"/>
      <w:pPr>
        <w:tabs>
          <w:tab w:val="num" w:pos="720"/>
        </w:tabs>
        <w:ind w:left="720" w:hanging="360"/>
      </w:pPr>
      <w:rPr>
        <w:rFonts w:ascii="Symbol" w:hAnsi="Symbol" w:hint="default"/>
        <w:sz w:val="20"/>
      </w:rPr>
    </w:lvl>
    <w:lvl w:ilvl="1" w:tplc="8CC2978A" w:tentative="1">
      <w:start w:val="1"/>
      <w:numFmt w:val="bullet"/>
      <w:lvlText w:val=""/>
      <w:lvlJc w:val="left"/>
      <w:pPr>
        <w:tabs>
          <w:tab w:val="num" w:pos="1440"/>
        </w:tabs>
        <w:ind w:left="1440" w:hanging="360"/>
      </w:pPr>
      <w:rPr>
        <w:rFonts w:ascii="Symbol" w:hAnsi="Symbol" w:hint="default"/>
        <w:sz w:val="20"/>
      </w:rPr>
    </w:lvl>
    <w:lvl w:ilvl="2" w:tplc="11F40F0C" w:tentative="1">
      <w:start w:val="1"/>
      <w:numFmt w:val="bullet"/>
      <w:lvlText w:val=""/>
      <w:lvlJc w:val="left"/>
      <w:pPr>
        <w:tabs>
          <w:tab w:val="num" w:pos="2160"/>
        </w:tabs>
        <w:ind w:left="2160" w:hanging="360"/>
      </w:pPr>
      <w:rPr>
        <w:rFonts w:ascii="Symbol" w:hAnsi="Symbol" w:hint="default"/>
        <w:sz w:val="20"/>
      </w:rPr>
    </w:lvl>
    <w:lvl w:ilvl="3" w:tplc="BB4840D8" w:tentative="1">
      <w:start w:val="1"/>
      <w:numFmt w:val="bullet"/>
      <w:lvlText w:val=""/>
      <w:lvlJc w:val="left"/>
      <w:pPr>
        <w:tabs>
          <w:tab w:val="num" w:pos="2880"/>
        </w:tabs>
        <w:ind w:left="2880" w:hanging="360"/>
      </w:pPr>
      <w:rPr>
        <w:rFonts w:ascii="Symbol" w:hAnsi="Symbol" w:hint="default"/>
        <w:sz w:val="20"/>
      </w:rPr>
    </w:lvl>
    <w:lvl w:ilvl="4" w:tplc="25B0216E" w:tentative="1">
      <w:start w:val="1"/>
      <w:numFmt w:val="bullet"/>
      <w:lvlText w:val=""/>
      <w:lvlJc w:val="left"/>
      <w:pPr>
        <w:tabs>
          <w:tab w:val="num" w:pos="3600"/>
        </w:tabs>
        <w:ind w:left="3600" w:hanging="360"/>
      </w:pPr>
      <w:rPr>
        <w:rFonts w:ascii="Symbol" w:hAnsi="Symbol" w:hint="default"/>
        <w:sz w:val="20"/>
      </w:rPr>
    </w:lvl>
    <w:lvl w:ilvl="5" w:tplc="C2FCF07E" w:tentative="1">
      <w:start w:val="1"/>
      <w:numFmt w:val="bullet"/>
      <w:lvlText w:val=""/>
      <w:lvlJc w:val="left"/>
      <w:pPr>
        <w:tabs>
          <w:tab w:val="num" w:pos="4320"/>
        </w:tabs>
        <w:ind w:left="4320" w:hanging="360"/>
      </w:pPr>
      <w:rPr>
        <w:rFonts w:ascii="Symbol" w:hAnsi="Symbol" w:hint="default"/>
        <w:sz w:val="20"/>
      </w:rPr>
    </w:lvl>
    <w:lvl w:ilvl="6" w:tplc="BC325D8C" w:tentative="1">
      <w:start w:val="1"/>
      <w:numFmt w:val="bullet"/>
      <w:lvlText w:val=""/>
      <w:lvlJc w:val="left"/>
      <w:pPr>
        <w:tabs>
          <w:tab w:val="num" w:pos="5040"/>
        </w:tabs>
        <w:ind w:left="5040" w:hanging="360"/>
      </w:pPr>
      <w:rPr>
        <w:rFonts w:ascii="Symbol" w:hAnsi="Symbol" w:hint="default"/>
        <w:sz w:val="20"/>
      </w:rPr>
    </w:lvl>
    <w:lvl w:ilvl="7" w:tplc="40929B70" w:tentative="1">
      <w:start w:val="1"/>
      <w:numFmt w:val="bullet"/>
      <w:lvlText w:val=""/>
      <w:lvlJc w:val="left"/>
      <w:pPr>
        <w:tabs>
          <w:tab w:val="num" w:pos="5760"/>
        </w:tabs>
        <w:ind w:left="5760" w:hanging="360"/>
      </w:pPr>
      <w:rPr>
        <w:rFonts w:ascii="Symbol" w:hAnsi="Symbol" w:hint="default"/>
        <w:sz w:val="20"/>
      </w:rPr>
    </w:lvl>
    <w:lvl w:ilvl="8" w:tplc="B9A0DB0C"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B7E4E99"/>
    <w:multiLevelType w:val="hybridMultilevel"/>
    <w:tmpl w:val="F322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BC54F4E"/>
    <w:multiLevelType w:val="hybridMultilevel"/>
    <w:tmpl w:val="7846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BC8618E"/>
    <w:multiLevelType w:val="hybridMultilevel"/>
    <w:tmpl w:val="7B781252"/>
    <w:lvl w:ilvl="0" w:tplc="D88AAB56">
      <w:start w:val="1"/>
      <w:numFmt w:val="bullet"/>
      <w:lvlText w:val=""/>
      <w:lvlJc w:val="left"/>
      <w:pPr>
        <w:tabs>
          <w:tab w:val="num" w:pos="720"/>
        </w:tabs>
        <w:ind w:left="720" w:hanging="360"/>
      </w:pPr>
      <w:rPr>
        <w:rFonts w:ascii="Symbol" w:hAnsi="Symbol" w:hint="default"/>
        <w:sz w:val="20"/>
      </w:rPr>
    </w:lvl>
    <w:lvl w:ilvl="1" w:tplc="71900AB2" w:tentative="1">
      <w:start w:val="1"/>
      <w:numFmt w:val="bullet"/>
      <w:lvlText w:val=""/>
      <w:lvlJc w:val="left"/>
      <w:pPr>
        <w:tabs>
          <w:tab w:val="num" w:pos="1440"/>
        </w:tabs>
        <w:ind w:left="1440" w:hanging="360"/>
      </w:pPr>
      <w:rPr>
        <w:rFonts w:ascii="Symbol" w:hAnsi="Symbol" w:hint="default"/>
        <w:sz w:val="20"/>
      </w:rPr>
    </w:lvl>
    <w:lvl w:ilvl="2" w:tplc="AC9EB856" w:tentative="1">
      <w:start w:val="1"/>
      <w:numFmt w:val="bullet"/>
      <w:lvlText w:val=""/>
      <w:lvlJc w:val="left"/>
      <w:pPr>
        <w:tabs>
          <w:tab w:val="num" w:pos="2160"/>
        </w:tabs>
        <w:ind w:left="2160" w:hanging="360"/>
      </w:pPr>
      <w:rPr>
        <w:rFonts w:ascii="Symbol" w:hAnsi="Symbol" w:hint="default"/>
        <w:sz w:val="20"/>
      </w:rPr>
    </w:lvl>
    <w:lvl w:ilvl="3" w:tplc="560441C0" w:tentative="1">
      <w:start w:val="1"/>
      <w:numFmt w:val="bullet"/>
      <w:lvlText w:val=""/>
      <w:lvlJc w:val="left"/>
      <w:pPr>
        <w:tabs>
          <w:tab w:val="num" w:pos="2880"/>
        </w:tabs>
        <w:ind w:left="2880" w:hanging="360"/>
      </w:pPr>
      <w:rPr>
        <w:rFonts w:ascii="Symbol" w:hAnsi="Symbol" w:hint="default"/>
        <w:sz w:val="20"/>
      </w:rPr>
    </w:lvl>
    <w:lvl w:ilvl="4" w:tplc="E68E9AC4" w:tentative="1">
      <w:start w:val="1"/>
      <w:numFmt w:val="bullet"/>
      <w:lvlText w:val=""/>
      <w:lvlJc w:val="left"/>
      <w:pPr>
        <w:tabs>
          <w:tab w:val="num" w:pos="3600"/>
        </w:tabs>
        <w:ind w:left="3600" w:hanging="360"/>
      </w:pPr>
      <w:rPr>
        <w:rFonts w:ascii="Symbol" w:hAnsi="Symbol" w:hint="default"/>
        <w:sz w:val="20"/>
      </w:rPr>
    </w:lvl>
    <w:lvl w:ilvl="5" w:tplc="DF204896" w:tentative="1">
      <w:start w:val="1"/>
      <w:numFmt w:val="bullet"/>
      <w:lvlText w:val=""/>
      <w:lvlJc w:val="left"/>
      <w:pPr>
        <w:tabs>
          <w:tab w:val="num" w:pos="4320"/>
        </w:tabs>
        <w:ind w:left="4320" w:hanging="360"/>
      </w:pPr>
      <w:rPr>
        <w:rFonts w:ascii="Symbol" w:hAnsi="Symbol" w:hint="default"/>
        <w:sz w:val="20"/>
      </w:rPr>
    </w:lvl>
    <w:lvl w:ilvl="6" w:tplc="32949EA8" w:tentative="1">
      <w:start w:val="1"/>
      <w:numFmt w:val="bullet"/>
      <w:lvlText w:val=""/>
      <w:lvlJc w:val="left"/>
      <w:pPr>
        <w:tabs>
          <w:tab w:val="num" w:pos="5040"/>
        </w:tabs>
        <w:ind w:left="5040" w:hanging="360"/>
      </w:pPr>
      <w:rPr>
        <w:rFonts w:ascii="Symbol" w:hAnsi="Symbol" w:hint="default"/>
        <w:sz w:val="20"/>
      </w:rPr>
    </w:lvl>
    <w:lvl w:ilvl="7" w:tplc="0074B182" w:tentative="1">
      <w:start w:val="1"/>
      <w:numFmt w:val="bullet"/>
      <w:lvlText w:val=""/>
      <w:lvlJc w:val="left"/>
      <w:pPr>
        <w:tabs>
          <w:tab w:val="num" w:pos="5760"/>
        </w:tabs>
        <w:ind w:left="5760" w:hanging="360"/>
      </w:pPr>
      <w:rPr>
        <w:rFonts w:ascii="Symbol" w:hAnsi="Symbol" w:hint="default"/>
        <w:sz w:val="20"/>
      </w:rPr>
    </w:lvl>
    <w:lvl w:ilvl="8" w:tplc="730E6260"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52400E"/>
    <w:multiLevelType w:val="hybridMultilevel"/>
    <w:tmpl w:val="41C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802749"/>
    <w:multiLevelType w:val="hybridMultilevel"/>
    <w:tmpl w:val="8694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924096"/>
    <w:multiLevelType w:val="hybridMultilevel"/>
    <w:tmpl w:val="E4A082CA"/>
    <w:lvl w:ilvl="0" w:tplc="2F983FC2">
      <w:start w:val="1"/>
      <w:numFmt w:val="bullet"/>
      <w:lvlText w:val=""/>
      <w:lvlJc w:val="left"/>
      <w:pPr>
        <w:tabs>
          <w:tab w:val="num" w:pos="720"/>
        </w:tabs>
        <w:ind w:left="720" w:hanging="360"/>
      </w:pPr>
      <w:rPr>
        <w:rFonts w:ascii="Symbol" w:hAnsi="Symbol" w:hint="default"/>
        <w:sz w:val="20"/>
      </w:rPr>
    </w:lvl>
    <w:lvl w:ilvl="1" w:tplc="59AA27F6" w:tentative="1">
      <w:start w:val="1"/>
      <w:numFmt w:val="bullet"/>
      <w:lvlText w:val=""/>
      <w:lvlJc w:val="left"/>
      <w:pPr>
        <w:tabs>
          <w:tab w:val="num" w:pos="1440"/>
        </w:tabs>
        <w:ind w:left="1440" w:hanging="360"/>
      </w:pPr>
      <w:rPr>
        <w:rFonts w:ascii="Symbol" w:hAnsi="Symbol" w:hint="default"/>
        <w:sz w:val="20"/>
      </w:rPr>
    </w:lvl>
    <w:lvl w:ilvl="2" w:tplc="5F361242" w:tentative="1">
      <w:start w:val="1"/>
      <w:numFmt w:val="bullet"/>
      <w:lvlText w:val=""/>
      <w:lvlJc w:val="left"/>
      <w:pPr>
        <w:tabs>
          <w:tab w:val="num" w:pos="2160"/>
        </w:tabs>
        <w:ind w:left="2160" w:hanging="360"/>
      </w:pPr>
      <w:rPr>
        <w:rFonts w:ascii="Symbol" w:hAnsi="Symbol" w:hint="default"/>
        <w:sz w:val="20"/>
      </w:rPr>
    </w:lvl>
    <w:lvl w:ilvl="3" w:tplc="C9D44DE6" w:tentative="1">
      <w:start w:val="1"/>
      <w:numFmt w:val="bullet"/>
      <w:lvlText w:val=""/>
      <w:lvlJc w:val="left"/>
      <w:pPr>
        <w:tabs>
          <w:tab w:val="num" w:pos="2880"/>
        </w:tabs>
        <w:ind w:left="2880" w:hanging="360"/>
      </w:pPr>
      <w:rPr>
        <w:rFonts w:ascii="Symbol" w:hAnsi="Symbol" w:hint="default"/>
        <w:sz w:val="20"/>
      </w:rPr>
    </w:lvl>
    <w:lvl w:ilvl="4" w:tplc="D4F8AC0C" w:tentative="1">
      <w:start w:val="1"/>
      <w:numFmt w:val="bullet"/>
      <w:lvlText w:val=""/>
      <w:lvlJc w:val="left"/>
      <w:pPr>
        <w:tabs>
          <w:tab w:val="num" w:pos="3600"/>
        </w:tabs>
        <w:ind w:left="3600" w:hanging="360"/>
      </w:pPr>
      <w:rPr>
        <w:rFonts w:ascii="Symbol" w:hAnsi="Symbol" w:hint="default"/>
        <w:sz w:val="20"/>
      </w:rPr>
    </w:lvl>
    <w:lvl w:ilvl="5" w:tplc="BB8A3D7A" w:tentative="1">
      <w:start w:val="1"/>
      <w:numFmt w:val="bullet"/>
      <w:lvlText w:val=""/>
      <w:lvlJc w:val="left"/>
      <w:pPr>
        <w:tabs>
          <w:tab w:val="num" w:pos="4320"/>
        </w:tabs>
        <w:ind w:left="4320" w:hanging="360"/>
      </w:pPr>
      <w:rPr>
        <w:rFonts w:ascii="Symbol" w:hAnsi="Symbol" w:hint="default"/>
        <w:sz w:val="20"/>
      </w:rPr>
    </w:lvl>
    <w:lvl w:ilvl="6" w:tplc="D8A020B8" w:tentative="1">
      <w:start w:val="1"/>
      <w:numFmt w:val="bullet"/>
      <w:lvlText w:val=""/>
      <w:lvlJc w:val="left"/>
      <w:pPr>
        <w:tabs>
          <w:tab w:val="num" w:pos="5040"/>
        </w:tabs>
        <w:ind w:left="5040" w:hanging="360"/>
      </w:pPr>
      <w:rPr>
        <w:rFonts w:ascii="Symbol" w:hAnsi="Symbol" w:hint="default"/>
        <w:sz w:val="20"/>
      </w:rPr>
    </w:lvl>
    <w:lvl w:ilvl="7" w:tplc="95BA9322" w:tentative="1">
      <w:start w:val="1"/>
      <w:numFmt w:val="bullet"/>
      <w:lvlText w:val=""/>
      <w:lvlJc w:val="left"/>
      <w:pPr>
        <w:tabs>
          <w:tab w:val="num" w:pos="5760"/>
        </w:tabs>
        <w:ind w:left="5760" w:hanging="360"/>
      </w:pPr>
      <w:rPr>
        <w:rFonts w:ascii="Symbol" w:hAnsi="Symbol" w:hint="default"/>
        <w:sz w:val="20"/>
      </w:rPr>
    </w:lvl>
    <w:lvl w:ilvl="8" w:tplc="E59AEE2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E82008"/>
    <w:multiLevelType w:val="hybridMultilevel"/>
    <w:tmpl w:val="12F4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0137366"/>
    <w:multiLevelType w:val="hybridMultilevel"/>
    <w:tmpl w:val="34C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58" w15:restartNumberingAfterBreak="0">
    <w:nsid w:val="36CC5BF5"/>
    <w:multiLevelType w:val="hybridMultilevel"/>
    <w:tmpl w:val="FC0AC0AC"/>
    <w:lvl w:ilvl="0" w:tplc="B372CD28">
      <w:start w:val="1"/>
      <w:numFmt w:val="bullet"/>
      <w:lvlText w:val=""/>
      <w:lvlJc w:val="left"/>
      <w:pPr>
        <w:tabs>
          <w:tab w:val="num" w:pos="720"/>
        </w:tabs>
        <w:ind w:left="720" w:hanging="360"/>
      </w:pPr>
      <w:rPr>
        <w:rFonts w:ascii="Symbol" w:hAnsi="Symbol" w:hint="default"/>
        <w:sz w:val="20"/>
      </w:rPr>
    </w:lvl>
    <w:lvl w:ilvl="1" w:tplc="F3E089D8" w:tentative="1">
      <w:start w:val="1"/>
      <w:numFmt w:val="bullet"/>
      <w:lvlText w:val=""/>
      <w:lvlJc w:val="left"/>
      <w:pPr>
        <w:tabs>
          <w:tab w:val="num" w:pos="1440"/>
        </w:tabs>
        <w:ind w:left="1440" w:hanging="360"/>
      </w:pPr>
      <w:rPr>
        <w:rFonts w:ascii="Symbol" w:hAnsi="Symbol" w:hint="default"/>
        <w:sz w:val="20"/>
      </w:rPr>
    </w:lvl>
    <w:lvl w:ilvl="2" w:tplc="BC6E59E6" w:tentative="1">
      <w:start w:val="1"/>
      <w:numFmt w:val="bullet"/>
      <w:lvlText w:val=""/>
      <w:lvlJc w:val="left"/>
      <w:pPr>
        <w:tabs>
          <w:tab w:val="num" w:pos="2160"/>
        </w:tabs>
        <w:ind w:left="2160" w:hanging="360"/>
      </w:pPr>
      <w:rPr>
        <w:rFonts w:ascii="Symbol" w:hAnsi="Symbol" w:hint="default"/>
        <w:sz w:val="20"/>
      </w:rPr>
    </w:lvl>
    <w:lvl w:ilvl="3" w:tplc="668EAB92" w:tentative="1">
      <w:start w:val="1"/>
      <w:numFmt w:val="bullet"/>
      <w:lvlText w:val=""/>
      <w:lvlJc w:val="left"/>
      <w:pPr>
        <w:tabs>
          <w:tab w:val="num" w:pos="2880"/>
        </w:tabs>
        <w:ind w:left="2880" w:hanging="360"/>
      </w:pPr>
      <w:rPr>
        <w:rFonts w:ascii="Symbol" w:hAnsi="Symbol" w:hint="default"/>
        <w:sz w:val="20"/>
      </w:rPr>
    </w:lvl>
    <w:lvl w:ilvl="4" w:tplc="76D8D21A" w:tentative="1">
      <w:start w:val="1"/>
      <w:numFmt w:val="bullet"/>
      <w:lvlText w:val=""/>
      <w:lvlJc w:val="left"/>
      <w:pPr>
        <w:tabs>
          <w:tab w:val="num" w:pos="3600"/>
        </w:tabs>
        <w:ind w:left="3600" w:hanging="360"/>
      </w:pPr>
      <w:rPr>
        <w:rFonts w:ascii="Symbol" w:hAnsi="Symbol" w:hint="default"/>
        <w:sz w:val="20"/>
      </w:rPr>
    </w:lvl>
    <w:lvl w:ilvl="5" w:tplc="ED5EE890" w:tentative="1">
      <w:start w:val="1"/>
      <w:numFmt w:val="bullet"/>
      <w:lvlText w:val=""/>
      <w:lvlJc w:val="left"/>
      <w:pPr>
        <w:tabs>
          <w:tab w:val="num" w:pos="4320"/>
        </w:tabs>
        <w:ind w:left="4320" w:hanging="360"/>
      </w:pPr>
      <w:rPr>
        <w:rFonts w:ascii="Symbol" w:hAnsi="Symbol" w:hint="default"/>
        <w:sz w:val="20"/>
      </w:rPr>
    </w:lvl>
    <w:lvl w:ilvl="6" w:tplc="5D9EE752" w:tentative="1">
      <w:start w:val="1"/>
      <w:numFmt w:val="bullet"/>
      <w:lvlText w:val=""/>
      <w:lvlJc w:val="left"/>
      <w:pPr>
        <w:tabs>
          <w:tab w:val="num" w:pos="5040"/>
        </w:tabs>
        <w:ind w:left="5040" w:hanging="360"/>
      </w:pPr>
      <w:rPr>
        <w:rFonts w:ascii="Symbol" w:hAnsi="Symbol" w:hint="default"/>
        <w:sz w:val="20"/>
      </w:rPr>
    </w:lvl>
    <w:lvl w:ilvl="7" w:tplc="D324A1FC" w:tentative="1">
      <w:start w:val="1"/>
      <w:numFmt w:val="bullet"/>
      <w:lvlText w:val=""/>
      <w:lvlJc w:val="left"/>
      <w:pPr>
        <w:tabs>
          <w:tab w:val="num" w:pos="5760"/>
        </w:tabs>
        <w:ind w:left="5760" w:hanging="360"/>
      </w:pPr>
      <w:rPr>
        <w:rFonts w:ascii="Symbol" w:hAnsi="Symbol" w:hint="default"/>
        <w:sz w:val="20"/>
      </w:rPr>
    </w:lvl>
    <w:lvl w:ilvl="8" w:tplc="E22C7334"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8973FA4"/>
    <w:multiLevelType w:val="multilevel"/>
    <w:tmpl w:val="8F288116"/>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0"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1" w15:restartNumberingAfterBreak="0">
    <w:nsid w:val="395E0CD9"/>
    <w:multiLevelType w:val="hybridMultilevel"/>
    <w:tmpl w:val="412A7B7E"/>
    <w:lvl w:ilvl="0" w:tplc="43BCD5C4">
      <w:start w:val="1"/>
      <w:numFmt w:val="bullet"/>
      <w:lvlText w:val=""/>
      <w:lvlJc w:val="left"/>
      <w:pPr>
        <w:tabs>
          <w:tab w:val="num" w:pos="720"/>
        </w:tabs>
        <w:ind w:left="720" w:hanging="360"/>
      </w:pPr>
      <w:rPr>
        <w:rFonts w:ascii="Symbol" w:hAnsi="Symbol" w:hint="default"/>
        <w:sz w:val="20"/>
      </w:rPr>
    </w:lvl>
    <w:lvl w:ilvl="1" w:tplc="690C795C" w:tentative="1">
      <w:start w:val="1"/>
      <w:numFmt w:val="bullet"/>
      <w:lvlText w:val=""/>
      <w:lvlJc w:val="left"/>
      <w:pPr>
        <w:tabs>
          <w:tab w:val="num" w:pos="1440"/>
        </w:tabs>
        <w:ind w:left="1440" w:hanging="360"/>
      </w:pPr>
      <w:rPr>
        <w:rFonts w:ascii="Symbol" w:hAnsi="Symbol" w:hint="default"/>
        <w:sz w:val="20"/>
      </w:rPr>
    </w:lvl>
    <w:lvl w:ilvl="2" w:tplc="5A5E21C2" w:tentative="1">
      <w:start w:val="1"/>
      <w:numFmt w:val="bullet"/>
      <w:lvlText w:val=""/>
      <w:lvlJc w:val="left"/>
      <w:pPr>
        <w:tabs>
          <w:tab w:val="num" w:pos="2160"/>
        </w:tabs>
        <w:ind w:left="2160" w:hanging="360"/>
      </w:pPr>
      <w:rPr>
        <w:rFonts w:ascii="Symbol" w:hAnsi="Symbol" w:hint="default"/>
        <w:sz w:val="20"/>
      </w:rPr>
    </w:lvl>
    <w:lvl w:ilvl="3" w:tplc="9B0A7AFE" w:tentative="1">
      <w:start w:val="1"/>
      <w:numFmt w:val="bullet"/>
      <w:lvlText w:val=""/>
      <w:lvlJc w:val="left"/>
      <w:pPr>
        <w:tabs>
          <w:tab w:val="num" w:pos="2880"/>
        </w:tabs>
        <w:ind w:left="2880" w:hanging="360"/>
      </w:pPr>
      <w:rPr>
        <w:rFonts w:ascii="Symbol" w:hAnsi="Symbol" w:hint="default"/>
        <w:sz w:val="20"/>
      </w:rPr>
    </w:lvl>
    <w:lvl w:ilvl="4" w:tplc="04EABD6A" w:tentative="1">
      <w:start w:val="1"/>
      <w:numFmt w:val="bullet"/>
      <w:lvlText w:val=""/>
      <w:lvlJc w:val="left"/>
      <w:pPr>
        <w:tabs>
          <w:tab w:val="num" w:pos="3600"/>
        </w:tabs>
        <w:ind w:left="3600" w:hanging="360"/>
      </w:pPr>
      <w:rPr>
        <w:rFonts w:ascii="Symbol" w:hAnsi="Symbol" w:hint="default"/>
        <w:sz w:val="20"/>
      </w:rPr>
    </w:lvl>
    <w:lvl w:ilvl="5" w:tplc="1C5E9722" w:tentative="1">
      <w:start w:val="1"/>
      <w:numFmt w:val="bullet"/>
      <w:lvlText w:val=""/>
      <w:lvlJc w:val="left"/>
      <w:pPr>
        <w:tabs>
          <w:tab w:val="num" w:pos="4320"/>
        </w:tabs>
        <w:ind w:left="4320" w:hanging="360"/>
      </w:pPr>
      <w:rPr>
        <w:rFonts w:ascii="Symbol" w:hAnsi="Symbol" w:hint="default"/>
        <w:sz w:val="20"/>
      </w:rPr>
    </w:lvl>
    <w:lvl w:ilvl="6" w:tplc="62A2578C" w:tentative="1">
      <w:start w:val="1"/>
      <w:numFmt w:val="bullet"/>
      <w:lvlText w:val=""/>
      <w:lvlJc w:val="left"/>
      <w:pPr>
        <w:tabs>
          <w:tab w:val="num" w:pos="5040"/>
        </w:tabs>
        <w:ind w:left="5040" w:hanging="360"/>
      </w:pPr>
      <w:rPr>
        <w:rFonts w:ascii="Symbol" w:hAnsi="Symbol" w:hint="default"/>
        <w:sz w:val="20"/>
      </w:rPr>
    </w:lvl>
    <w:lvl w:ilvl="7" w:tplc="205A6A96" w:tentative="1">
      <w:start w:val="1"/>
      <w:numFmt w:val="bullet"/>
      <w:lvlText w:val=""/>
      <w:lvlJc w:val="left"/>
      <w:pPr>
        <w:tabs>
          <w:tab w:val="num" w:pos="5760"/>
        </w:tabs>
        <w:ind w:left="5760" w:hanging="360"/>
      </w:pPr>
      <w:rPr>
        <w:rFonts w:ascii="Symbol" w:hAnsi="Symbol" w:hint="default"/>
        <w:sz w:val="20"/>
      </w:rPr>
    </w:lvl>
    <w:lvl w:ilvl="8" w:tplc="88FEF28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A0765D6"/>
    <w:multiLevelType w:val="hybridMultilevel"/>
    <w:tmpl w:val="FA1E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3D39069E"/>
    <w:multiLevelType w:val="multilevel"/>
    <w:tmpl w:val="FCC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67" w15:restartNumberingAfterBreak="0">
    <w:nsid w:val="44B461C6"/>
    <w:multiLevelType w:val="hybridMultilevel"/>
    <w:tmpl w:val="6EC605B4"/>
    <w:lvl w:ilvl="0" w:tplc="B1E42692">
      <w:start w:val="1"/>
      <w:numFmt w:val="bullet"/>
      <w:lvlText w:val=""/>
      <w:lvlJc w:val="left"/>
      <w:pPr>
        <w:tabs>
          <w:tab w:val="num" w:pos="720"/>
        </w:tabs>
        <w:ind w:left="720" w:hanging="360"/>
      </w:pPr>
      <w:rPr>
        <w:rFonts w:ascii="Symbol" w:hAnsi="Symbol" w:hint="default"/>
        <w:sz w:val="20"/>
      </w:rPr>
    </w:lvl>
    <w:lvl w:ilvl="1" w:tplc="2B8AC340" w:tentative="1">
      <w:start w:val="1"/>
      <w:numFmt w:val="bullet"/>
      <w:lvlText w:val=""/>
      <w:lvlJc w:val="left"/>
      <w:pPr>
        <w:tabs>
          <w:tab w:val="num" w:pos="1440"/>
        </w:tabs>
        <w:ind w:left="1440" w:hanging="360"/>
      </w:pPr>
      <w:rPr>
        <w:rFonts w:ascii="Symbol" w:hAnsi="Symbol" w:hint="default"/>
        <w:sz w:val="20"/>
      </w:rPr>
    </w:lvl>
    <w:lvl w:ilvl="2" w:tplc="EF72910A" w:tentative="1">
      <w:start w:val="1"/>
      <w:numFmt w:val="bullet"/>
      <w:lvlText w:val=""/>
      <w:lvlJc w:val="left"/>
      <w:pPr>
        <w:tabs>
          <w:tab w:val="num" w:pos="2160"/>
        </w:tabs>
        <w:ind w:left="2160" w:hanging="360"/>
      </w:pPr>
      <w:rPr>
        <w:rFonts w:ascii="Symbol" w:hAnsi="Symbol" w:hint="default"/>
        <w:sz w:val="20"/>
      </w:rPr>
    </w:lvl>
    <w:lvl w:ilvl="3" w:tplc="C420906A" w:tentative="1">
      <w:start w:val="1"/>
      <w:numFmt w:val="bullet"/>
      <w:lvlText w:val=""/>
      <w:lvlJc w:val="left"/>
      <w:pPr>
        <w:tabs>
          <w:tab w:val="num" w:pos="2880"/>
        </w:tabs>
        <w:ind w:left="2880" w:hanging="360"/>
      </w:pPr>
      <w:rPr>
        <w:rFonts w:ascii="Symbol" w:hAnsi="Symbol" w:hint="default"/>
        <w:sz w:val="20"/>
      </w:rPr>
    </w:lvl>
    <w:lvl w:ilvl="4" w:tplc="CD7E0CC0" w:tentative="1">
      <w:start w:val="1"/>
      <w:numFmt w:val="bullet"/>
      <w:lvlText w:val=""/>
      <w:lvlJc w:val="left"/>
      <w:pPr>
        <w:tabs>
          <w:tab w:val="num" w:pos="3600"/>
        </w:tabs>
        <w:ind w:left="3600" w:hanging="360"/>
      </w:pPr>
      <w:rPr>
        <w:rFonts w:ascii="Symbol" w:hAnsi="Symbol" w:hint="default"/>
        <w:sz w:val="20"/>
      </w:rPr>
    </w:lvl>
    <w:lvl w:ilvl="5" w:tplc="951E3432" w:tentative="1">
      <w:start w:val="1"/>
      <w:numFmt w:val="bullet"/>
      <w:lvlText w:val=""/>
      <w:lvlJc w:val="left"/>
      <w:pPr>
        <w:tabs>
          <w:tab w:val="num" w:pos="4320"/>
        </w:tabs>
        <w:ind w:left="4320" w:hanging="360"/>
      </w:pPr>
      <w:rPr>
        <w:rFonts w:ascii="Symbol" w:hAnsi="Symbol" w:hint="default"/>
        <w:sz w:val="20"/>
      </w:rPr>
    </w:lvl>
    <w:lvl w:ilvl="6" w:tplc="D0EC7B1E" w:tentative="1">
      <w:start w:val="1"/>
      <w:numFmt w:val="bullet"/>
      <w:lvlText w:val=""/>
      <w:lvlJc w:val="left"/>
      <w:pPr>
        <w:tabs>
          <w:tab w:val="num" w:pos="5040"/>
        </w:tabs>
        <w:ind w:left="5040" w:hanging="360"/>
      </w:pPr>
      <w:rPr>
        <w:rFonts w:ascii="Symbol" w:hAnsi="Symbol" w:hint="default"/>
        <w:sz w:val="20"/>
      </w:rPr>
    </w:lvl>
    <w:lvl w:ilvl="7" w:tplc="AF48DE06" w:tentative="1">
      <w:start w:val="1"/>
      <w:numFmt w:val="bullet"/>
      <w:lvlText w:val=""/>
      <w:lvlJc w:val="left"/>
      <w:pPr>
        <w:tabs>
          <w:tab w:val="num" w:pos="5760"/>
        </w:tabs>
        <w:ind w:left="5760" w:hanging="360"/>
      </w:pPr>
      <w:rPr>
        <w:rFonts w:ascii="Symbol" w:hAnsi="Symbol" w:hint="default"/>
        <w:sz w:val="20"/>
      </w:rPr>
    </w:lvl>
    <w:lvl w:ilvl="8" w:tplc="216A2E5C"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85075E8"/>
    <w:multiLevelType w:val="hybridMultilevel"/>
    <w:tmpl w:val="609A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9895B76"/>
    <w:multiLevelType w:val="hybridMultilevel"/>
    <w:tmpl w:val="455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9B73BB6"/>
    <w:multiLevelType w:val="hybridMultilevel"/>
    <w:tmpl w:val="6D48E05A"/>
    <w:lvl w:ilvl="0" w:tplc="3C94782C">
      <w:start w:val="2"/>
      <w:numFmt w:val="decimal"/>
      <w:pStyle w:val="Numpara"/>
      <w:lvlText w:val="%1."/>
      <w:lvlJc w:val="left"/>
      <w:pPr>
        <w:tabs>
          <w:tab w:val="num" w:pos="360"/>
        </w:tabs>
        <w:ind w:left="0" w:firstLine="0"/>
      </w:pPr>
      <w:rPr>
        <w:rFonts w:hint="default"/>
      </w:rPr>
    </w:lvl>
    <w:lvl w:ilvl="1" w:tplc="CEAA0FD8">
      <w:start w:val="1"/>
      <w:numFmt w:val="lowerLetter"/>
      <w:lvlText w:val="%2)"/>
      <w:lvlJc w:val="left"/>
      <w:pPr>
        <w:tabs>
          <w:tab w:val="num" w:pos="1004"/>
        </w:tabs>
        <w:ind w:left="1004" w:hanging="360"/>
      </w:pPr>
      <w:rPr>
        <w:rFonts w:hint="default"/>
      </w:rPr>
    </w:lvl>
    <w:lvl w:ilvl="2" w:tplc="0E227C4E">
      <w:start w:val="1"/>
      <w:numFmt w:val="lowerRoman"/>
      <w:lvlText w:val="%3)"/>
      <w:lvlJc w:val="left"/>
      <w:pPr>
        <w:tabs>
          <w:tab w:val="num" w:pos="1364"/>
        </w:tabs>
        <w:ind w:left="1364" w:hanging="360"/>
      </w:pPr>
      <w:rPr>
        <w:rFonts w:hint="default"/>
      </w:rPr>
    </w:lvl>
    <w:lvl w:ilvl="3" w:tplc="2B3885EA">
      <w:start w:val="1"/>
      <w:numFmt w:val="decimal"/>
      <w:lvlText w:val="(%4)"/>
      <w:lvlJc w:val="left"/>
      <w:pPr>
        <w:tabs>
          <w:tab w:val="num" w:pos="1724"/>
        </w:tabs>
        <w:ind w:left="1724" w:hanging="360"/>
      </w:pPr>
      <w:rPr>
        <w:rFonts w:hint="default"/>
      </w:rPr>
    </w:lvl>
    <w:lvl w:ilvl="4" w:tplc="C6CC2142">
      <w:start w:val="1"/>
      <w:numFmt w:val="lowerLetter"/>
      <w:lvlText w:val="(%5)"/>
      <w:lvlJc w:val="left"/>
      <w:pPr>
        <w:tabs>
          <w:tab w:val="num" w:pos="2084"/>
        </w:tabs>
        <w:ind w:left="2084" w:hanging="360"/>
      </w:pPr>
      <w:rPr>
        <w:rFonts w:hint="default"/>
      </w:rPr>
    </w:lvl>
    <w:lvl w:ilvl="5" w:tplc="49769198">
      <w:start w:val="1"/>
      <w:numFmt w:val="lowerRoman"/>
      <w:lvlText w:val="(%6)"/>
      <w:lvlJc w:val="left"/>
      <w:pPr>
        <w:tabs>
          <w:tab w:val="num" w:pos="2444"/>
        </w:tabs>
        <w:ind w:left="2444" w:hanging="360"/>
      </w:pPr>
      <w:rPr>
        <w:rFonts w:hint="default"/>
      </w:rPr>
    </w:lvl>
    <w:lvl w:ilvl="6" w:tplc="1F8248F8">
      <w:start w:val="1"/>
      <w:numFmt w:val="decimal"/>
      <w:lvlText w:val="%7."/>
      <w:lvlJc w:val="left"/>
      <w:pPr>
        <w:tabs>
          <w:tab w:val="num" w:pos="2804"/>
        </w:tabs>
        <w:ind w:left="2804" w:hanging="360"/>
      </w:pPr>
      <w:rPr>
        <w:rFonts w:hint="default"/>
      </w:rPr>
    </w:lvl>
    <w:lvl w:ilvl="7" w:tplc="EA508958">
      <w:start w:val="1"/>
      <w:numFmt w:val="lowerLetter"/>
      <w:lvlText w:val="%8."/>
      <w:lvlJc w:val="left"/>
      <w:pPr>
        <w:tabs>
          <w:tab w:val="num" w:pos="3164"/>
        </w:tabs>
        <w:ind w:left="3164" w:hanging="360"/>
      </w:pPr>
      <w:rPr>
        <w:rFonts w:hint="default"/>
      </w:rPr>
    </w:lvl>
    <w:lvl w:ilvl="8" w:tplc="86AA9D5E">
      <w:start w:val="1"/>
      <w:numFmt w:val="lowerRoman"/>
      <w:lvlText w:val="%9."/>
      <w:lvlJc w:val="left"/>
      <w:pPr>
        <w:tabs>
          <w:tab w:val="num" w:pos="3524"/>
        </w:tabs>
        <w:ind w:left="3524" w:hanging="360"/>
      </w:pPr>
      <w:rPr>
        <w:rFonts w:hint="default"/>
      </w:rPr>
    </w:lvl>
  </w:abstractNum>
  <w:abstractNum w:abstractNumId="72" w15:restartNumberingAfterBreak="0">
    <w:nsid w:val="4AE20DA9"/>
    <w:multiLevelType w:val="hybridMultilevel"/>
    <w:tmpl w:val="607292F6"/>
    <w:lvl w:ilvl="0" w:tplc="84701DC8">
      <w:start w:val="1"/>
      <w:numFmt w:val="bullet"/>
      <w:lvlText w:val=""/>
      <w:lvlJc w:val="left"/>
      <w:pPr>
        <w:tabs>
          <w:tab w:val="num" w:pos="720"/>
        </w:tabs>
        <w:ind w:left="720" w:hanging="360"/>
      </w:pPr>
      <w:rPr>
        <w:rFonts w:ascii="Symbol" w:hAnsi="Symbol" w:hint="default"/>
        <w:sz w:val="20"/>
      </w:rPr>
    </w:lvl>
    <w:lvl w:ilvl="1" w:tplc="D53608B6" w:tentative="1">
      <w:start w:val="1"/>
      <w:numFmt w:val="bullet"/>
      <w:lvlText w:val=""/>
      <w:lvlJc w:val="left"/>
      <w:pPr>
        <w:tabs>
          <w:tab w:val="num" w:pos="1440"/>
        </w:tabs>
        <w:ind w:left="1440" w:hanging="360"/>
      </w:pPr>
      <w:rPr>
        <w:rFonts w:ascii="Symbol" w:hAnsi="Symbol" w:hint="default"/>
        <w:sz w:val="20"/>
      </w:rPr>
    </w:lvl>
    <w:lvl w:ilvl="2" w:tplc="6AD2718A" w:tentative="1">
      <w:start w:val="1"/>
      <w:numFmt w:val="bullet"/>
      <w:lvlText w:val=""/>
      <w:lvlJc w:val="left"/>
      <w:pPr>
        <w:tabs>
          <w:tab w:val="num" w:pos="2160"/>
        </w:tabs>
        <w:ind w:left="2160" w:hanging="360"/>
      </w:pPr>
      <w:rPr>
        <w:rFonts w:ascii="Symbol" w:hAnsi="Symbol" w:hint="default"/>
        <w:sz w:val="20"/>
      </w:rPr>
    </w:lvl>
    <w:lvl w:ilvl="3" w:tplc="38AC9268" w:tentative="1">
      <w:start w:val="1"/>
      <w:numFmt w:val="bullet"/>
      <w:lvlText w:val=""/>
      <w:lvlJc w:val="left"/>
      <w:pPr>
        <w:tabs>
          <w:tab w:val="num" w:pos="2880"/>
        </w:tabs>
        <w:ind w:left="2880" w:hanging="360"/>
      </w:pPr>
      <w:rPr>
        <w:rFonts w:ascii="Symbol" w:hAnsi="Symbol" w:hint="default"/>
        <w:sz w:val="20"/>
      </w:rPr>
    </w:lvl>
    <w:lvl w:ilvl="4" w:tplc="0D327C0A" w:tentative="1">
      <w:start w:val="1"/>
      <w:numFmt w:val="bullet"/>
      <w:lvlText w:val=""/>
      <w:lvlJc w:val="left"/>
      <w:pPr>
        <w:tabs>
          <w:tab w:val="num" w:pos="3600"/>
        </w:tabs>
        <w:ind w:left="3600" w:hanging="360"/>
      </w:pPr>
      <w:rPr>
        <w:rFonts w:ascii="Symbol" w:hAnsi="Symbol" w:hint="default"/>
        <w:sz w:val="20"/>
      </w:rPr>
    </w:lvl>
    <w:lvl w:ilvl="5" w:tplc="0D328E7E" w:tentative="1">
      <w:start w:val="1"/>
      <w:numFmt w:val="bullet"/>
      <w:lvlText w:val=""/>
      <w:lvlJc w:val="left"/>
      <w:pPr>
        <w:tabs>
          <w:tab w:val="num" w:pos="4320"/>
        </w:tabs>
        <w:ind w:left="4320" w:hanging="360"/>
      </w:pPr>
      <w:rPr>
        <w:rFonts w:ascii="Symbol" w:hAnsi="Symbol" w:hint="default"/>
        <w:sz w:val="20"/>
      </w:rPr>
    </w:lvl>
    <w:lvl w:ilvl="6" w:tplc="F8CAFE74" w:tentative="1">
      <w:start w:val="1"/>
      <w:numFmt w:val="bullet"/>
      <w:lvlText w:val=""/>
      <w:lvlJc w:val="left"/>
      <w:pPr>
        <w:tabs>
          <w:tab w:val="num" w:pos="5040"/>
        </w:tabs>
        <w:ind w:left="5040" w:hanging="360"/>
      </w:pPr>
      <w:rPr>
        <w:rFonts w:ascii="Symbol" w:hAnsi="Symbol" w:hint="default"/>
        <w:sz w:val="20"/>
      </w:rPr>
    </w:lvl>
    <w:lvl w:ilvl="7" w:tplc="6F080146" w:tentative="1">
      <w:start w:val="1"/>
      <w:numFmt w:val="bullet"/>
      <w:lvlText w:val=""/>
      <w:lvlJc w:val="left"/>
      <w:pPr>
        <w:tabs>
          <w:tab w:val="num" w:pos="5760"/>
        </w:tabs>
        <w:ind w:left="5760" w:hanging="360"/>
      </w:pPr>
      <w:rPr>
        <w:rFonts w:ascii="Symbol" w:hAnsi="Symbol" w:hint="default"/>
        <w:sz w:val="20"/>
      </w:rPr>
    </w:lvl>
    <w:lvl w:ilvl="8" w:tplc="1EA26C3E"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BB179EE"/>
    <w:multiLevelType w:val="hybridMultilevel"/>
    <w:tmpl w:val="CFEE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CAA584E"/>
    <w:multiLevelType w:val="hybridMultilevel"/>
    <w:tmpl w:val="F582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D087F98"/>
    <w:multiLevelType w:val="hybridMultilevel"/>
    <w:tmpl w:val="6076E952"/>
    <w:lvl w:ilvl="0" w:tplc="0A78F428">
      <w:start w:val="1"/>
      <w:numFmt w:val="bullet"/>
      <w:lvlText w:val=""/>
      <w:lvlJc w:val="left"/>
      <w:pPr>
        <w:tabs>
          <w:tab w:val="num" w:pos="720"/>
        </w:tabs>
        <w:ind w:left="720" w:hanging="360"/>
      </w:pPr>
      <w:rPr>
        <w:rFonts w:ascii="Symbol" w:hAnsi="Symbol" w:hint="default"/>
        <w:sz w:val="20"/>
      </w:rPr>
    </w:lvl>
    <w:lvl w:ilvl="1" w:tplc="220C7574" w:tentative="1">
      <w:start w:val="1"/>
      <w:numFmt w:val="bullet"/>
      <w:lvlText w:val=""/>
      <w:lvlJc w:val="left"/>
      <w:pPr>
        <w:tabs>
          <w:tab w:val="num" w:pos="1440"/>
        </w:tabs>
        <w:ind w:left="1440" w:hanging="360"/>
      </w:pPr>
      <w:rPr>
        <w:rFonts w:ascii="Symbol" w:hAnsi="Symbol" w:hint="default"/>
        <w:sz w:val="20"/>
      </w:rPr>
    </w:lvl>
    <w:lvl w:ilvl="2" w:tplc="5C34C504" w:tentative="1">
      <w:start w:val="1"/>
      <w:numFmt w:val="bullet"/>
      <w:lvlText w:val=""/>
      <w:lvlJc w:val="left"/>
      <w:pPr>
        <w:tabs>
          <w:tab w:val="num" w:pos="2160"/>
        </w:tabs>
        <w:ind w:left="2160" w:hanging="360"/>
      </w:pPr>
      <w:rPr>
        <w:rFonts w:ascii="Symbol" w:hAnsi="Symbol" w:hint="default"/>
        <w:sz w:val="20"/>
      </w:rPr>
    </w:lvl>
    <w:lvl w:ilvl="3" w:tplc="C096B6A8" w:tentative="1">
      <w:start w:val="1"/>
      <w:numFmt w:val="bullet"/>
      <w:lvlText w:val=""/>
      <w:lvlJc w:val="left"/>
      <w:pPr>
        <w:tabs>
          <w:tab w:val="num" w:pos="2880"/>
        </w:tabs>
        <w:ind w:left="2880" w:hanging="360"/>
      </w:pPr>
      <w:rPr>
        <w:rFonts w:ascii="Symbol" w:hAnsi="Symbol" w:hint="default"/>
        <w:sz w:val="20"/>
      </w:rPr>
    </w:lvl>
    <w:lvl w:ilvl="4" w:tplc="CC1A93A0" w:tentative="1">
      <w:start w:val="1"/>
      <w:numFmt w:val="bullet"/>
      <w:lvlText w:val=""/>
      <w:lvlJc w:val="left"/>
      <w:pPr>
        <w:tabs>
          <w:tab w:val="num" w:pos="3600"/>
        </w:tabs>
        <w:ind w:left="3600" w:hanging="360"/>
      </w:pPr>
      <w:rPr>
        <w:rFonts w:ascii="Symbol" w:hAnsi="Symbol" w:hint="default"/>
        <w:sz w:val="20"/>
      </w:rPr>
    </w:lvl>
    <w:lvl w:ilvl="5" w:tplc="0B7CD6F0" w:tentative="1">
      <w:start w:val="1"/>
      <w:numFmt w:val="bullet"/>
      <w:lvlText w:val=""/>
      <w:lvlJc w:val="left"/>
      <w:pPr>
        <w:tabs>
          <w:tab w:val="num" w:pos="4320"/>
        </w:tabs>
        <w:ind w:left="4320" w:hanging="360"/>
      </w:pPr>
      <w:rPr>
        <w:rFonts w:ascii="Symbol" w:hAnsi="Symbol" w:hint="default"/>
        <w:sz w:val="20"/>
      </w:rPr>
    </w:lvl>
    <w:lvl w:ilvl="6" w:tplc="4492FD00" w:tentative="1">
      <w:start w:val="1"/>
      <w:numFmt w:val="bullet"/>
      <w:lvlText w:val=""/>
      <w:lvlJc w:val="left"/>
      <w:pPr>
        <w:tabs>
          <w:tab w:val="num" w:pos="5040"/>
        </w:tabs>
        <w:ind w:left="5040" w:hanging="360"/>
      </w:pPr>
      <w:rPr>
        <w:rFonts w:ascii="Symbol" w:hAnsi="Symbol" w:hint="default"/>
        <w:sz w:val="20"/>
      </w:rPr>
    </w:lvl>
    <w:lvl w:ilvl="7" w:tplc="B41AC91A" w:tentative="1">
      <w:start w:val="1"/>
      <w:numFmt w:val="bullet"/>
      <w:lvlText w:val=""/>
      <w:lvlJc w:val="left"/>
      <w:pPr>
        <w:tabs>
          <w:tab w:val="num" w:pos="5760"/>
        </w:tabs>
        <w:ind w:left="5760" w:hanging="360"/>
      </w:pPr>
      <w:rPr>
        <w:rFonts w:ascii="Symbol" w:hAnsi="Symbol" w:hint="default"/>
        <w:sz w:val="20"/>
      </w:rPr>
    </w:lvl>
    <w:lvl w:ilvl="8" w:tplc="8C066774"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F4B3ADF"/>
    <w:multiLevelType w:val="multilevel"/>
    <w:tmpl w:val="97041A70"/>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7" w15:restartNumberingAfterBreak="0">
    <w:nsid w:val="510C00C0"/>
    <w:multiLevelType w:val="hybridMultilevel"/>
    <w:tmpl w:val="06F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142288B"/>
    <w:multiLevelType w:val="hybridMultilevel"/>
    <w:tmpl w:val="49A8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2BB03C8"/>
    <w:multiLevelType w:val="hybridMultilevel"/>
    <w:tmpl w:val="8FB80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550B4D6E"/>
    <w:multiLevelType w:val="hybridMultilevel"/>
    <w:tmpl w:val="7BB0A69A"/>
    <w:lvl w:ilvl="0" w:tplc="E6B092F0">
      <w:start w:val="1"/>
      <w:numFmt w:val="bullet"/>
      <w:lvlText w:val=""/>
      <w:lvlJc w:val="left"/>
      <w:pPr>
        <w:tabs>
          <w:tab w:val="num" w:pos="720"/>
        </w:tabs>
        <w:ind w:left="720" w:hanging="360"/>
      </w:pPr>
      <w:rPr>
        <w:rFonts w:ascii="Symbol" w:hAnsi="Symbol" w:hint="default"/>
        <w:sz w:val="20"/>
      </w:rPr>
    </w:lvl>
    <w:lvl w:ilvl="1" w:tplc="6AD61C56" w:tentative="1">
      <w:start w:val="1"/>
      <w:numFmt w:val="bullet"/>
      <w:lvlText w:val=""/>
      <w:lvlJc w:val="left"/>
      <w:pPr>
        <w:tabs>
          <w:tab w:val="num" w:pos="1440"/>
        </w:tabs>
        <w:ind w:left="1440" w:hanging="360"/>
      </w:pPr>
      <w:rPr>
        <w:rFonts w:ascii="Symbol" w:hAnsi="Symbol" w:hint="default"/>
        <w:sz w:val="20"/>
      </w:rPr>
    </w:lvl>
    <w:lvl w:ilvl="2" w:tplc="76704444" w:tentative="1">
      <w:start w:val="1"/>
      <w:numFmt w:val="bullet"/>
      <w:lvlText w:val=""/>
      <w:lvlJc w:val="left"/>
      <w:pPr>
        <w:tabs>
          <w:tab w:val="num" w:pos="2160"/>
        </w:tabs>
        <w:ind w:left="2160" w:hanging="360"/>
      </w:pPr>
      <w:rPr>
        <w:rFonts w:ascii="Symbol" w:hAnsi="Symbol" w:hint="default"/>
        <w:sz w:val="20"/>
      </w:rPr>
    </w:lvl>
    <w:lvl w:ilvl="3" w:tplc="5E5A0B74" w:tentative="1">
      <w:start w:val="1"/>
      <w:numFmt w:val="bullet"/>
      <w:lvlText w:val=""/>
      <w:lvlJc w:val="left"/>
      <w:pPr>
        <w:tabs>
          <w:tab w:val="num" w:pos="2880"/>
        </w:tabs>
        <w:ind w:left="2880" w:hanging="360"/>
      </w:pPr>
      <w:rPr>
        <w:rFonts w:ascii="Symbol" w:hAnsi="Symbol" w:hint="default"/>
        <w:sz w:val="20"/>
      </w:rPr>
    </w:lvl>
    <w:lvl w:ilvl="4" w:tplc="E550E10C" w:tentative="1">
      <w:start w:val="1"/>
      <w:numFmt w:val="bullet"/>
      <w:lvlText w:val=""/>
      <w:lvlJc w:val="left"/>
      <w:pPr>
        <w:tabs>
          <w:tab w:val="num" w:pos="3600"/>
        </w:tabs>
        <w:ind w:left="3600" w:hanging="360"/>
      </w:pPr>
      <w:rPr>
        <w:rFonts w:ascii="Symbol" w:hAnsi="Symbol" w:hint="default"/>
        <w:sz w:val="20"/>
      </w:rPr>
    </w:lvl>
    <w:lvl w:ilvl="5" w:tplc="1A2A12FE" w:tentative="1">
      <w:start w:val="1"/>
      <w:numFmt w:val="bullet"/>
      <w:lvlText w:val=""/>
      <w:lvlJc w:val="left"/>
      <w:pPr>
        <w:tabs>
          <w:tab w:val="num" w:pos="4320"/>
        </w:tabs>
        <w:ind w:left="4320" w:hanging="360"/>
      </w:pPr>
      <w:rPr>
        <w:rFonts w:ascii="Symbol" w:hAnsi="Symbol" w:hint="default"/>
        <w:sz w:val="20"/>
      </w:rPr>
    </w:lvl>
    <w:lvl w:ilvl="6" w:tplc="D7BA9B7C" w:tentative="1">
      <w:start w:val="1"/>
      <w:numFmt w:val="bullet"/>
      <w:lvlText w:val=""/>
      <w:lvlJc w:val="left"/>
      <w:pPr>
        <w:tabs>
          <w:tab w:val="num" w:pos="5040"/>
        </w:tabs>
        <w:ind w:left="5040" w:hanging="360"/>
      </w:pPr>
      <w:rPr>
        <w:rFonts w:ascii="Symbol" w:hAnsi="Symbol" w:hint="default"/>
        <w:sz w:val="20"/>
      </w:rPr>
    </w:lvl>
    <w:lvl w:ilvl="7" w:tplc="742AF462" w:tentative="1">
      <w:start w:val="1"/>
      <w:numFmt w:val="bullet"/>
      <w:lvlText w:val=""/>
      <w:lvlJc w:val="left"/>
      <w:pPr>
        <w:tabs>
          <w:tab w:val="num" w:pos="5760"/>
        </w:tabs>
        <w:ind w:left="5760" w:hanging="360"/>
      </w:pPr>
      <w:rPr>
        <w:rFonts w:ascii="Symbol" w:hAnsi="Symbol" w:hint="default"/>
        <w:sz w:val="20"/>
      </w:rPr>
    </w:lvl>
    <w:lvl w:ilvl="8" w:tplc="09987594"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FA1F68"/>
    <w:multiLevelType w:val="hybridMultilevel"/>
    <w:tmpl w:val="4310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84"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85"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8E92A87"/>
    <w:multiLevelType w:val="hybridMultilevel"/>
    <w:tmpl w:val="8800CF22"/>
    <w:lvl w:ilvl="0" w:tplc="EF7AC5B8">
      <w:start w:val="1"/>
      <w:numFmt w:val="bullet"/>
      <w:lvlText w:val=""/>
      <w:lvlJc w:val="left"/>
      <w:pPr>
        <w:tabs>
          <w:tab w:val="num" w:pos="720"/>
        </w:tabs>
        <w:ind w:left="720" w:hanging="360"/>
      </w:pPr>
      <w:rPr>
        <w:rFonts w:ascii="Symbol" w:hAnsi="Symbol" w:hint="default"/>
        <w:sz w:val="20"/>
      </w:rPr>
    </w:lvl>
    <w:lvl w:ilvl="1" w:tplc="AB1E2060" w:tentative="1">
      <w:start w:val="1"/>
      <w:numFmt w:val="bullet"/>
      <w:lvlText w:val=""/>
      <w:lvlJc w:val="left"/>
      <w:pPr>
        <w:tabs>
          <w:tab w:val="num" w:pos="1440"/>
        </w:tabs>
        <w:ind w:left="1440" w:hanging="360"/>
      </w:pPr>
      <w:rPr>
        <w:rFonts w:ascii="Symbol" w:hAnsi="Symbol" w:hint="default"/>
        <w:sz w:val="20"/>
      </w:rPr>
    </w:lvl>
    <w:lvl w:ilvl="2" w:tplc="5040212C" w:tentative="1">
      <w:start w:val="1"/>
      <w:numFmt w:val="bullet"/>
      <w:lvlText w:val=""/>
      <w:lvlJc w:val="left"/>
      <w:pPr>
        <w:tabs>
          <w:tab w:val="num" w:pos="2160"/>
        </w:tabs>
        <w:ind w:left="2160" w:hanging="360"/>
      </w:pPr>
      <w:rPr>
        <w:rFonts w:ascii="Symbol" w:hAnsi="Symbol" w:hint="default"/>
        <w:sz w:val="20"/>
      </w:rPr>
    </w:lvl>
    <w:lvl w:ilvl="3" w:tplc="F8E4CCB4" w:tentative="1">
      <w:start w:val="1"/>
      <w:numFmt w:val="bullet"/>
      <w:lvlText w:val=""/>
      <w:lvlJc w:val="left"/>
      <w:pPr>
        <w:tabs>
          <w:tab w:val="num" w:pos="2880"/>
        </w:tabs>
        <w:ind w:left="2880" w:hanging="360"/>
      </w:pPr>
      <w:rPr>
        <w:rFonts w:ascii="Symbol" w:hAnsi="Symbol" w:hint="default"/>
        <w:sz w:val="20"/>
      </w:rPr>
    </w:lvl>
    <w:lvl w:ilvl="4" w:tplc="A8E86548" w:tentative="1">
      <w:start w:val="1"/>
      <w:numFmt w:val="bullet"/>
      <w:lvlText w:val=""/>
      <w:lvlJc w:val="left"/>
      <w:pPr>
        <w:tabs>
          <w:tab w:val="num" w:pos="3600"/>
        </w:tabs>
        <w:ind w:left="3600" w:hanging="360"/>
      </w:pPr>
      <w:rPr>
        <w:rFonts w:ascii="Symbol" w:hAnsi="Symbol" w:hint="default"/>
        <w:sz w:val="20"/>
      </w:rPr>
    </w:lvl>
    <w:lvl w:ilvl="5" w:tplc="0A688952" w:tentative="1">
      <w:start w:val="1"/>
      <w:numFmt w:val="bullet"/>
      <w:lvlText w:val=""/>
      <w:lvlJc w:val="left"/>
      <w:pPr>
        <w:tabs>
          <w:tab w:val="num" w:pos="4320"/>
        </w:tabs>
        <w:ind w:left="4320" w:hanging="360"/>
      </w:pPr>
      <w:rPr>
        <w:rFonts w:ascii="Symbol" w:hAnsi="Symbol" w:hint="default"/>
        <w:sz w:val="20"/>
      </w:rPr>
    </w:lvl>
    <w:lvl w:ilvl="6" w:tplc="8AEE5FE6" w:tentative="1">
      <w:start w:val="1"/>
      <w:numFmt w:val="bullet"/>
      <w:lvlText w:val=""/>
      <w:lvlJc w:val="left"/>
      <w:pPr>
        <w:tabs>
          <w:tab w:val="num" w:pos="5040"/>
        </w:tabs>
        <w:ind w:left="5040" w:hanging="360"/>
      </w:pPr>
      <w:rPr>
        <w:rFonts w:ascii="Symbol" w:hAnsi="Symbol" w:hint="default"/>
        <w:sz w:val="20"/>
      </w:rPr>
    </w:lvl>
    <w:lvl w:ilvl="7" w:tplc="7AB289A0" w:tentative="1">
      <w:start w:val="1"/>
      <w:numFmt w:val="bullet"/>
      <w:lvlText w:val=""/>
      <w:lvlJc w:val="left"/>
      <w:pPr>
        <w:tabs>
          <w:tab w:val="num" w:pos="5760"/>
        </w:tabs>
        <w:ind w:left="5760" w:hanging="360"/>
      </w:pPr>
      <w:rPr>
        <w:rFonts w:ascii="Symbol" w:hAnsi="Symbol" w:hint="default"/>
        <w:sz w:val="20"/>
      </w:rPr>
    </w:lvl>
    <w:lvl w:ilvl="8" w:tplc="50FEAF8A"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AB76117"/>
    <w:multiLevelType w:val="hybridMultilevel"/>
    <w:tmpl w:val="83E6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AD447D3"/>
    <w:multiLevelType w:val="hybridMultilevel"/>
    <w:tmpl w:val="4A9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0" w15:restartNumberingAfterBreak="0">
    <w:nsid w:val="5BA3330C"/>
    <w:multiLevelType w:val="hybridMultilevel"/>
    <w:tmpl w:val="18CCB896"/>
    <w:lvl w:ilvl="0" w:tplc="5D56370E">
      <w:start w:val="1"/>
      <w:numFmt w:val="bullet"/>
      <w:lvlText w:val=""/>
      <w:lvlJc w:val="left"/>
      <w:pPr>
        <w:tabs>
          <w:tab w:val="num" w:pos="720"/>
        </w:tabs>
        <w:ind w:left="720" w:hanging="360"/>
      </w:pPr>
      <w:rPr>
        <w:rFonts w:ascii="Symbol" w:hAnsi="Symbol" w:hint="default"/>
        <w:sz w:val="20"/>
      </w:rPr>
    </w:lvl>
    <w:lvl w:ilvl="1" w:tplc="5F4656D8" w:tentative="1">
      <w:start w:val="1"/>
      <w:numFmt w:val="bullet"/>
      <w:lvlText w:val=""/>
      <w:lvlJc w:val="left"/>
      <w:pPr>
        <w:tabs>
          <w:tab w:val="num" w:pos="1440"/>
        </w:tabs>
        <w:ind w:left="1440" w:hanging="360"/>
      </w:pPr>
      <w:rPr>
        <w:rFonts w:ascii="Symbol" w:hAnsi="Symbol" w:hint="default"/>
        <w:sz w:val="20"/>
      </w:rPr>
    </w:lvl>
    <w:lvl w:ilvl="2" w:tplc="364436F0" w:tentative="1">
      <w:start w:val="1"/>
      <w:numFmt w:val="bullet"/>
      <w:lvlText w:val=""/>
      <w:lvlJc w:val="left"/>
      <w:pPr>
        <w:tabs>
          <w:tab w:val="num" w:pos="2160"/>
        </w:tabs>
        <w:ind w:left="2160" w:hanging="360"/>
      </w:pPr>
      <w:rPr>
        <w:rFonts w:ascii="Symbol" w:hAnsi="Symbol" w:hint="default"/>
        <w:sz w:val="20"/>
      </w:rPr>
    </w:lvl>
    <w:lvl w:ilvl="3" w:tplc="FFBEC2F6" w:tentative="1">
      <w:start w:val="1"/>
      <w:numFmt w:val="bullet"/>
      <w:lvlText w:val=""/>
      <w:lvlJc w:val="left"/>
      <w:pPr>
        <w:tabs>
          <w:tab w:val="num" w:pos="2880"/>
        </w:tabs>
        <w:ind w:left="2880" w:hanging="360"/>
      </w:pPr>
      <w:rPr>
        <w:rFonts w:ascii="Symbol" w:hAnsi="Symbol" w:hint="default"/>
        <w:sz w:val="20"/>
      </w:rPr>
    </w:lvl>
    <w:lvl w:ilvl="4" w:tplc="E326DC5A" w:tentative="1">
      <w:start w:val="1"/>
      <w:numFmt w:val="bullet"/>
      <w:lvlText w:val=""/>
      <w:lvlJc w:val="left"/>
      <w:pPr>
        <w:tabs>
          <w:tab w:val="num" w:pos="3600"/>
        </w:tabs>
        <w:ind w:left="3600" w:hanging="360"/>
      </w:pPr>
      <w:rPr>
        <w:rFonts w:ascii="Symbol" w:hAnsi="Symbol" w:hint="default"/>
        <w:sz w:val="20"/>
      </w:rPr>
    </w:lvl>
    <w:lvl w:ilvl="5" w:tplc="28E674F0" w:tentative="1">
      <w:start w:val="1"/>
      <w:numFmt w:val="bullet"/>
      <w:lvlText w:val=""/>
      <w:lvlJc w:val="left"/>
      <w:pPr>
        <w:tabs>
          <w:tab w:val="num" w:pos="4320"/>
        </w:tabs>
        <w:ind w:left="4320" w:hanging="360"/>
      </w:pPr>
      <w:rPr>
        <w:rFonts w:ascii="Symbol" w:hAnsi="Symbol" w:hint="default"/>
        <w:sz w:val="20"/>
      </w:rPr>
    </w:lvl>
    <w:lvl w:ilvl="6" w:tplc="B2BE9AFC" w:tentative="1">
      <w:start w:val="1"/>
      <w:numFmt w:val="bullet"/>
      <w:lvlText w:val=""/>
      <w:lvlJc w:val="left"/>
      <w:pPr>
        <w:tabs>
          <w:tab w:val="num" w:pos="5040"/>
        </w:tabs>
        <w:ind w:left="5040" w:hanging="360"/>
      </w:pPr>
      <w:rPr>
        <w:rFonts w:ascii="Symbol" w:hAnsi="Symbol" w:hint="default"/>
        <w:sz w:val="20"/>
      </w:rPr>
    </w:lvl>
    <w:lvl w:ilvl="7" w:tplc="20A26C00" w:tentative="1">
      <w:start w:val="1"/>
      <w:numFmt w:val="bullet"/>
      <w:lvlText w:val=""/>
      <w:lvlJc w:val="left"/>
      <w:pPr>
        <w:tabs>
          <w:tab w:val="num" w:pos="5760"/>
        </w:tabs>
        <w:ind w:left="5760" w:hanging="360"/>
      </w:pPr>
      <w:rPr>
        <w:rFonts w:ascii="Symbol" w:hAnsi="Symbol" w:hint="default"/>
        <w:sz w:val="20"/>
      </w:rPr>
    </w:lvl>
    <w:lvl w:ilvl="8" w:tplc="992EDED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CBF540A"/>
    <w:multiLevelType w:val="hybridMultilevel"/>
    <w:tmpl w:val="A512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D100057"/>
    <w:multiLevelType w:val="hybridMultilevel"/>
    <w:tmpl w:val="64E8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AA0792"/>
    <w:multiLevelType w:val="hybridMultilevel"/>
    <w:tmpl w:val="3D80B85C"/>
    <w:lvl w:ilvl="0" w:tplc="6788313A">
      <w:start w:val="1"/>
      <w:numFmt w:val="bullet"/>
      <w:lvlText w:val=""/>
      <w:lvlJc w:val="left"/>
      <w:pPr>
        <w:tabs>
          <w:tab w:val="num" w:pos="720"/>
        </w:tabs>
        <w:ind w:left="720" w:hanging="360"/>
      </w:pPr>
      <w:rPr>
        <w:rFonts w:ascii="Symbol" w:hAnsi="Symbol" w:hint="default"/>
        <w:sz w:val="20"/>
      </w:rPr>
    </w:lvl>
    <w:lvl w:ilvl="1" w:tplc="DBF85048" w:tentative="1">
      <w:start w:val="1"/>
      <w:numFmt w:val="bullet"/>
      <w:lvlText w:val=""/>
      <w:lvlJc w:val="left"/>
      <w:pPr>
        <w:tabs>
          <w:tab w:val="num" w:pos="1440"/>
        </w:tabs>
        <w:ind w:left="1440" w:hanging="360"/>
      </w:pPr>
      <w:rPr>
        <w:rFonts w:ascii="Symbol" w:hAnsi="Symbol" w:hint="default"/>
        <w:sz w:val="20"/>
      </w:rPr>
    </w:lvl>
    <w:lvl w:ilvl="2" w:tplc="5036A8F2" w:tentative="1">
      <w:start w:val="1"/>
      <w:numFmt w:val="bullet"/>
      <w:lvlText w:val=""/>
      <w:lvlJc w:val="left"/>
      <w:pPr>
        <w:tabs>
          <w:tab w:val="num" w:pos="2160"/>
        </w:tabs>
        <w:ind w:left="2160" w:hanging="360"/>
      </w:pPr>
      <w:rPr>
        <w:rFonts w:ascii="Symbol" w:hAnsi="Symbol" w:hint="default"/>
        <w:sz w:val="20"/>
      </w:rPr>
    </w:lvl>
    <w:lvl w:ilvl="3" w:tplc="DBFC16F4" w:tentative="1">
      <w:start w:val="1"/>
      <w:numFmt w:val="bullet"/>
      <w:lvlText w:val=""/>
      <w:lvlJc w:val="left"/>
      <w:pPr>
        <w:tabs>
          <w:tab w:val="num" w:pos="2880"/>
        </w:tabs>
        <w:ind w:left="2880" w:hanging="360"/>
      </w:pPr>
      <w:rPr>
        <w:rFonts w:ascii="Symbol" w:hAnsi="Symbol" w:hint="default"/>
        <w:sz w:val="20"/>
      </w:rPr>
    </w:lvl>
    <w:lvl w:ilvl="4" w:tplc="05EA5300" w:tentative="1">
      <w:start w:val="1"/>
      <w:numFmt w:val="bullet"/>
      <w:lvlText w:val=""/>
      <w:lvlJc w:val="left"/>
      <w:pPr>
        <w:tabs>
          <w:tab w:val="num" w:pos="3600"/>
        </w:tabs>
        <w:ind w:left="3600" w:hanging="360"/>
      </w:pPr>
      <w:rPr>
        <w:rFonts w:ascii="Symbol" w:hAnsi="Symbol" w:hint="default"/>
        <w:sz w:val="20"/>
      </w:rPr>
    </w:lvl>
    <w:lvl w:ilvl="5" w:tplc="8626F6B2" w:tentative="1">
      <w:start w:val="1"/>
      <w:numFmt w:val="bullet"/>
      <w:lvlText w:val=""/>
      <w:lvlJc w:val="left"/>
      <w:pPr>
        <w:tabs>
          <w:tab w:val="num" w:pos="4320"/>
        </w:tabs>
        <w:ind w:left="4320" w:hanging="360"/>
      </w:pPr>
      <w:rPr>
        <w:rFonts w:ascii="Symbol" w:hAnsi="Symbol" w:hint="default"/>
        <w:sz w:val="20"/>
      </w:rPr>
    </w:lvl>
    <w:lvl w:ilvl="6" w:tplc="ABDA67B2" w:tentative="1">
      <w:start w:val="1"/>
      <w:numFmt w:val="bullet"/>
      <w:lvlText w:val=""/>
      <w:lvlJc w:val="left"/>
      <w:pPr>
        <w:tabs>
          <w:tab w:val="num" w:pos="5040"/>
        </w:tabs>
        <w:ind w:left="5040" w:hanging="360"/>
      </w:pPr>
      <w:rPr>
        <w:rFonts w:ascii="Symbol" w:hAnsi="Symbol" w:hint="default"/>
        <w:sz w:val="20"/>
      </w:rPr>
    </w:lvl>
    <w:lvl w:ilvl="7" w:tplc="A9687DDA" w:tentative="1">
      <w:start w:val="1"/>
      <w:numFmt w:val="bullet"/>
      <w:lvlText w:val=""/>
      <w:lvlJc w:val="left"/>
      <w:pPr>
        <w:tabs>
          <w:tab w:val="num" w:pos="5760"/>
        </w:tabs>
        <w:ind w:left="5760" w:hanging="360"/>
      </w:pPr>
      <w:rPr>
        <w:rFonts w:ascii="Symbol" w:hAnsi="Symbol" w:hint="default"/>
        <w:sz w:val="20"/>
      </w:rPr>
    </w:lvl>
    <w:lvl w:ilvl="8" w:tplc="76E4806E"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F452320"/>
    <w:multiLevelType w:val="hybridMultilevel"/>
    <w:tmpl w:val="8A58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F6A21FE"/>
    <w:multiLevelType w:val="hybridMultilevel"/>
    <w:tmpl w:val="DB363FDC"/>
    <w:styleLink w:val="CurrentList1"/>
    <w:lvl w:ilvl="0" w:tplc="33EE89A6">
      <w:start w:val="1"/>
      <w:numFmt w:val="bullet"/>
      <w:lvlText w:val=""/>
      <w:lvlJc w:val="left"/>
      <w:pPr>
        <w:tabs>
          <w:tab w:val="num" w:pos="397"/>
        </w:tabs>
        <w:ind w:left="397" w:hanging="397"/>
      </w:pPr>
      <w:rPr>
        <w:rFonts w:ascii="Symbol" w:hAnsi="Symbol" w:hint="default"/>
        <w:color w:val="auto"/>
        <w:sz w:val="28"/>
      </w:rPr>
    </w:lvl>
    <w:lvl w:ilvl="1" w:tplc="1ADA735E">
      <w:start w:val="1"/>
      <w:numFmt w:val="bullet"/>
      <w:lvlText w:val="–"/>
      <w:lvlJc w:val="left"/>
      <w:pPr>
        <w:tabs>
          <w:tab w:val="num" w:pos="725"/>
        </w:tabs>
        <w:ind w:left="725" w:hanging="357"/>
      </w:pPr>
      <w:rPr>
        <w:rFonts w:ascii="Times New Roman" w:hAnsi="Times New Roman" w:cs="Times New Roman" w:hint="default"/>
      </w:rPr>
    </w:lvl>
    <w:lvl w:ilvl="2" w:tplc="366A0BD8">
      <w:start w:val="1"/>
      <w:numFmt w:val="bullet"/>
      <w:lvlText w:val=""/>
      <w:lvlJc w:val="left"/>
      <w:pPr>
        <w:tabs>
          <w:tab w:val="num" w:pos="2463"/>
        </w:tabs>
        <w:ind w:left="2463" w:hanging="360"/>
      </w:pPr>
      <w:rPr>
        <w:rFonts w:ascii="Symbol" w:hAnsi="Symbol" w:hint="default"/>
      </w:rPr>
    </w:lvl>
    <w:lvl w:ilvl="3" w:tplc="9C6EAEF6">
      <w:start w:val="1"/>
      <w:numFmt w:val="bullet"/>
      <w:lvlText w:val=""/>
      <w:lvlJc w:val="left"/>
      <w:pPr>
        <w:tabs>
          <w:tab w:val="num" w:pos="3183"/>
        </w:tabs>
        <w:ind w:left="3183" w:hanging="360"/>
      </w:pPr>
      <w:rPr>
        <w:rFonts w:ascii="Symbol" w:hAnsi="Symbol" w:hint="default"/>
      </w:rPr>
    </w:lvl>
    <w:lvl w:ilvl="4" w:tplc="B40A8F68">
      <w:start w:val="1"/>
      <w:numFmt w:val="bullet"/>
      <w:lvlText w:val="o"/>
      <w:lvlJc w:val="left"/>
      <w:pPr>
        <w:tabs>
          <w:tab w:val="num" w:pos="3903"/>
        </w:tabs>
        <w:ind w:left="3903" w:hanging="360"/>
      </w:pPr>
      <w:rPr>
        <w:rFonts w:ascii="Courier New" w:hAnsi="Courier New" w:hint="default"/>
      </w:rPr>
    </w:lvl>
    <w:lvl w:ilvl="5" w:tplc="21BEBB46">
      <w:start w:val="1"/>
      <w:numFmt w:val="bullet"/>
      <w:lvlText w:val=""/>
      <w:lvlJc w:val="left"/>
      <w:pPr>
        <w:tabs>
          <w:tab w:val="num" w:pos="4623"/>
        </w:tabs>
        <w:ind w:left="4623" w:hanging="360"/>
      </w:pPr>
      <w:rPr>
        <w:rFonts w:ascii="Symbol" w:hAnsi="Symbol" w:hint="default"/>
      </w:rPr>
    </w:lvl>
    <w:lvl w:ilvl="6" w:tplc="E7BE281E">
      <w:start w:val="1"/>
      <w:numFmt w:val="bullet"/>
      <w:lvlText w:val=""/>
      <w:lvlJc w:val="left"/>
      <w:pPr>
        <w:tabs>
          <w:tab w:val="num" w:pos="5343"/>
        </w:tabs>
        <w:ind w:left="5343" w:hanging="360"/>
      </w:pPr>
      <w:rPr>
        <w:rFonts w:ascii="Symbol" w:hAnsi="Symbol" w:hint="default"/>
      </w:rPr>
    </w:lvl>
    <w:lvl w:ilvl="7" w:tplc="85F6C4E4">
      <w:start w:val="1"/>
      <w:numFmt w:val="bullet"/>
      <w:lvlText w:val="o"/>
      <w:lvlJc w:val="left"/>
      <w:pPr>
        <w:tabs>
          <w:tab w:val="num" w:pos="6063"/>
        </w:tabs>
        <w:ind w:left="6063" w:hanging="360"/>
      </w:pPr>
      <w:rPr>
        <w:rFonts w:ascii="Courier New" w:hAnsi="Courier New" w:hint="default"/>
      </w:rPr>
    </w:lvl>
    <w:lvl w:ilvl="8" w:tplc="EB1C5282">
      <w:start w:val="1"/>
      <w:numFmt w:val="bullet"/>
      <w:lvlText w:val=""/>
      <w:lvlJc w:val="left"/>
      <w:pPr>
        <w:tabs>
          <w:tab w:val="num" w:pos="6783"/>
        </w:tabs>
        <w:ind w:left="6783" w:hanging="360"/>
      </w:pPr>
      <w:rPr>
        <w:rFonts w:ascii="Symbol" w:hAnsi="Symbol" w:hint="default"/>
      </w:rPr>
    </w:lvl>
  </w:abstractNum>
  <w:abstractNum w:abstractNumId="96" w15:restartNumberingAfterBreak="0">
    <w:nsid w:val="5FB028A0"/>
    <w:multiLevelType w:val="hybridMultilevel"/>
    <w:tmpl w:val="659ED000"/>
    <w:lvl w:ilvl="0" w:tplc="24425DF6">
      <w:start w:val="1"/>
      <w:numFmt w:val="lowerLetter"/>
      <w:lvlText w:val="(%1)"/>
      <w:lvlJc w:val="left"/>
      <w:pPr>
        <w:ind w:left="822" w:firstLine="0"/>
      </w:pPr>
    </w:lvl>
    <w:lvl w:ilvl="1" w:tplc="184A52FE">
      <w:start w:val="1"/>
      <w:numFmt w:val="lowerLetter"/>
      <w:lvlText w:val="%2."/>
      <w:lvlJc w:val="left"/>
      <w:pPr>
        <w:ind w:left="2982" w:firstLine="0"/>
      </w:pPr>
    </w:lvl>
    <w:lvl w:ilvl="2" w:tplc="2FF8BD22">
      <w:start w:val="1"/>
      <w:numFmt w:val="lowerRoman"/>
      <w:lvlText w:val="%3."/>
      <w:lvlJc w:val="right"/>
      <w:pPr>
        <w:ind w:left="5322" w:firstLine="0"/>
      </w:pPr>
    </w:lvl>
    <w:lvl w:ilvl="3" w:tplc="593A6020">
      <w:start w:val="1"/>
      <w:numFmt w:val="decimal"/>
      <w:lvlText w:val="%4."/>
      <w:lvlJc w:val="left"/>
      <w:pPr>
        <w:ind w:left="7302" w:firstLine="0"/>
      </w:pPr>
    </w:lvl>
    <w:lvl w:ilvl="4" w:tplc="2C588AA2">
      <w:start w:val="1"/>
      <w:numFmt w:val="lowerLetter"/>
      <w:lvlText w:val="%5."/>
      <w:lvlJc w:val="left"/>
      <w:pPr>
        <w:ind w:left="9462" w:firstLine="0"/>
      </w:pPr>
    </w:lvl>
    <w:lvl w:ilvl="5" w:tplc="0FA8DCA2">
      <w:start w:val="1"/>
      <w:numFmt w:val="lowerRoman"/>
      <w:lvlText w:val="%6."/>
      <w:lvlJc w:val="right"/>
      <w:pPr>
        <w:ind w:left="11802" w:firstLine="0"/>
      </w:pPr>
    </w:lvl>
    <w:lvl w:ilvl="6" w:tplc="EFD201F4">
      <w:start w:val="1"/>
      <w:numFmt w:val="decimal"/>
      <w:lvlText w:val="%7."/>
      <w:lvlJc w:val="left"/>
      <w:pPr>
        <w:ind w:left="13782" w:firstLine="0"/>
      </w:pPr>
    </w:lvl>
    <w:lvl w:ilvl="7" w:tplc="2C7CD588">
      <w:start w:val="1"/>
      <w:numFmt w:val="lowerLetter"/>
      <w:lvlText w:val="%8."/>
      <w:lvlJc w:val="left"/>
      <w:pPr>
        <w:ind w:left="15942" w:firstLine="0"/>
      </w:pPr>
    </w:lvl>
    <w:lvl w:ilvl="8" w:tplc="50C4F13E">
      <w:start w:val="1"/>
      <w:numFmt w:val="lowerRoman"/>
      <w:lvlText w:val="%9."/>
      <w:lvlJc w:val="right"/>
      <w:pPr>
        <w:ind w:left="18282" w:firstLine="0"/>
      </w:pPr>
    </w:lvl>
  </w:abstractNum>
  <w:abstractNum w:abstractNumId="97" w15:restartNumberingAfterBreak="0">
    <w:nsid w:val="613E4A86"/>
    <w:multiLevelType w:val="hybridMultilevel"/>
    <w:tmpl w:val="943C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308013B"/>
    <w:multiLevelType w:val="hybridMultilevel"/>
    <w:tmpl w:val="A6885F1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9"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511163D"/>
    <w:multiLevelType w:val="hybridMultilevel"/>
    <w:tmpl w:val="B52A97F2"/>
    <w:lvl w:ilvl="0" w:tplc="8090B80C">
      <w:start w:val="1"/>
      <w:numFmt w:val="bullet"/>
      <w:lvlText w:val=""/>
      <w:lvlJc w:val="left"/>
      <w:pPr>
        <w:tabs>
          <w:tab w:val="num" w:pos="720"/>
        </w:tabs>
        <w:ind w:left="720" w:hanging="360"/>
      </w:pPr>
      <w:rPr>
        <w:rFonts w:ascii="Symbol" w:hAnsi="Symbol" w:hint="default"/>
        <w:sz w:val="20"/>
      </w:rPr>
    </w:lvl>
    <w:lvl w:ilvl="1" w:tplc="49D83D3C" w:tentative="1">
      <w:start w:val="1"/>
      <w:numFmt w:val="bullet"/>
      <w:lvlText w:val=""/>
      <w:lvlJc w:val="left"/>
      <w:pPr>
        <w:tabs>
          <w:tab w:val="num" w:pos="1440"/>
        </w:tabs>
        <w:ind w:left="1440" w:hanging="360"/>
      </w:pPr>
      <w:rPr>
        <w:rFonts w:ascii="Symbol" w:hAnsi="Symbol" w:hint="default"/>
        <w:sz w:val="20"/>
      </w:rPr>
    </w:lvl>
    <w:lvl w:ilvl="2" w:tplc="B6AC87E0" w:tentative="1">
      <w:start w:val="1"/>
      <w:numFmt w:val="bullet"/>
      <w:lvlText w:val=""/>
      <w:lvlJc w:val="left"/>
      <w:pPr>
        <w:tabs>
          <w:tab w:val="num" w:pos="2160"/>
        </w:tabs>
        <w:ind w:left="2160" w:hanging="360"/>
      </w:pPr>
      <w:rPr>
        <w:rFonts w:ascii="Symbol" w:hAnsi="Symbol" w:hint="default"/>
        <w:sz w:val="20"/>
      </w:rPr>
    </w:lvl>
    <w:lvl w:ilvl="3" w:tplc="3B5A72BC" w:tentative="1">
      <w:start w:val="1"/>
      <w:numFmt w:val="bullet"/>
      <w:lvlText w:val=""/>
      <w:lvlJc w:val="left"/>
      <w:pPr>
        <w:tabs>
          <w:tab w:val="num" w:pos="2880"/>
        </w:tabs>
        <w:ind w:left="2880" w:hanging="360"/>
      </w:pPr>
      <w:rPr>
        <w:rFonts w:ascii="Symbol" w:hAnsi="Symbol" w:hint="default"/>
        <w:sz w:val="20"/>
      </w:rPr>
    </w:lvl>
    <w:lvl w:ilvl="4" w:tplc="38428ED8" w:tentative="1">
      <w:start w:val="1"/>
      <w:numFmt w:val="bullet"/>
      <w:lvlText w:val=""/>
      <w:lvlJc w:val="left"/>
      <w:pPr>
        <w:tabs>
          <w:tab w:val="num" w:pos="3600"/>
        </w:tabs>
        <w:ind w:left="3600" w:hanging="360"/>
      </w:pPr>
      <w:rPr>
        <w:rFonts w:ascii="Symbol" w:hAnsi="Symbol" w:hint="default"/>
        <w:sz w:val="20"/>
      </w:rPr>
    </w:lvl>
    <w:lvl w:ilvl="5" w:tplc="773CBD68" w:tentative="1">
      <w:start w:val="1"/>
      <w:numFmt w:val="bullet"/>
      <w:lvlText w:val=""/>
      <w:lvlJc w:val="left"/>
      <w:pPr>
        <w:tabs>
          <w:tab w:val="num" w:pos="4320"/>
        </w:tabs>
        <w:ind w:left="4320" w:hanging="360"/>
      </w:pPr>
      <w:rPr>
        <w:rFonts w:ascii="Symbol" w:hAnsi="Symbol" w:hint="default"/>
        <w:sz w:val="20"/>
      </w:rPr>
    </w:lvl>
    <w:lvl w:ilvl="6" w:tplc="EA3A581C" w:tentative="1">
      <w:start w:val="1"/>
      <w:numFmt w:val="bullet"/>
      <w:lvlText w:val=""/>
      <w:lvlJc w:val="left"/>
      <w:pPr>
        <w:tabs>
          <w:tab w:val="num" w:pos="5040"/>
        </w:tabs>
        <w:ind w:left="5040" w:hanging="360"/>
      </w:pPr>
      <w:rPr>
        <w:rFonts w:ascii="Symbol" w:hAnsi="Symbol" w:hint="default"/>
        <w:sz w:val="20"/>
      </w:rPr>
    </w:lvl>
    <w:lvl w:ilvl="7" w:tplc="C36ED5B2" w:tentative="1">
      <w:start w:val="1"/>
      <w:numFmt w:val="bullet"/>
      <w:lvlText w:val=""/>
      <w:lvlJc w:val="left"/>
      <w:pPr>
        <w:tabs>
          <w:tab w:val="num" w:pos="5760"/>
        </w:tabs>
        <w:ind w:left="5760" w:hanging="360"/>
      </w:pPr>
      <w:rPr>
        <w:rFonts w:ascii="Symbol" w:hAnsi="Symbol" w:hint="default"/>
        <w:sz w:val="20"/>
      </w:rPr>
    </w:lvl>
    <w:lvl w:ilvl="8" w:tplc="CE564264"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53748D9"/>
    <w:multiLevelType w:val="hybridMultilevel"/>
    <w:tmpl w:val="F7228A78"/>
    <w:lvl w:ilvl="0" w:tplc="80A0D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04" w15:restartNumberingAfterBreak="0">
    <w:nsid w:val="68001C11"/>
    <w:multiLevelType w:val="hybridMultilevel"/>
    <w:tmpl w:val="C4A6A4FE"/>
    <w:lvl w:ilvl="0" w:tplc="F1804F7C">
      <w:start w:val="1"/>
      <w:numFmt w:val="bullet"/>
      <w:lvlText w:val=""/>
      <w:lvlJc w:val="left"/>
      <w:pPr>
        <w:tabs>
          <w:tab w:val="num" w:pos="720"/>
        </w:tabs>
        <w:ind w:left="720" w:hanging="360"/>
      </w:pPr>
      <w:rPr>
        <w:rFonts w:ascii="Symbol" w:hAnsi="Symbol" w:hint="default"/>
        <w:sz w:val="20"/>
      </w:rPr>
    </w:lvl>
    <w:lvl w:ilvl="1" w:tplc="9FBEC456" w:tentative="1">
      <w:start w:val="1"/>
      <w:numFmt w:val="bullet"/>
      <w:lvlText w:val=""/>
      <w:lvlJc w:val="left"/>
      <w:pPr>
        <w:tabs>
          <w:tab w:val="num" w:pos="1440"/>
        </w:tabs>
        <w:ind w:left="1440" w:hanging="360"/>
      </w:pPr>
      <w:rPr>
        <w:rFonts w:ascii="Symbol" w:hAnsi="Symbol" w:hint="default"/>
        <w:sz w:val="20"/>
      </w:rPr>
    </w:lvl>
    <w:lvl w:ilvl="2" w:tplc="98CC449E" w:tentative="1">
      <w:start w:val="1"/>
      <w:numFmt w:val="bullet"/>
      <w:lvlText w:val=""/>
      <w:lvlJc w:val="left"/>
      <w:pPr>
        <w:tabs>
          <w:tab w:val="num" w:pos="2160"/>
        </w:tabs>
        <w:ind w:left="2160" w:hanging="360"/>
      </w:pPr>
      <w:rPr>
        <w:rFonts w:ascii="Symbol" w:hAnsi="Symbol" w:hint="default"/>
        <w:sz w:val="20"/>
      </w:rPr>
    </w:lvl>
    <w:lvl w:ilvl="3" w:tplc="F094ED8A" w:tentative="1">
      <w:start w:val="1"/>
      <w:numFmt w:val="bullet"/>
      <w:lvlText w:val=""/>
      <w:lvlJc w:val="left"/>
      <w:pPr>
        <w:tabs>
          <w:tab w:val="num" w:pos="2880"/>
        </w:tabs>
        <w:ind w:left="2880" w:hanging="360"/>
      </w:pPr>
      <w:rPr>
        <w:rFonts w:ascii="Symbol" w:hAnsi="Symbol" w:hint="default"/>
        <w:sz w:val="20"/>
      </w:rPr>
    </w:lvl>
    <w:lvl w:ilvl="4" w:tplc="60BC6ABE" w:tentative="1">
      <w:start w:val="1"/>
      <w:numFmt w:val="bullet"/>
      <w:lvlText w:val=""/>
      <w:lvlJc w:val="left"/>
      <w:pPr>
        <w:tabs>
          <w:tab w:val="num" w:pos="3600"/>
        </w:tabs>
        <w:ind w:left="3600" w:hanging="360"/>
      </w:pPr>
      <w:rPr>
        <w:rFonts w:ascii="Symbol" w:hAnsi="Symbol" w:hint="default"/>
        <w:sz w:val="20"/>
      </w:rPr>
    </w:lvl>
    <w:lvl w:ilvl="5" w:tplc="520E32AC" w:tentative="1">
      <w:start w:val="1"/>
      <w:numFmt w:val="bullet"/>
      <w:lvlText w:val=""/>
      <w:lvlJc w:val="left"/>
      <w:pPr>
        <w:tabs>
          <w:tab w:val="num" w:pos="4320"/>
        </w:tabs>
        <w:ind w:left="4320" w:hanging="360"/>
      </w:pPr>
      <w:rPr>
        <w:rFonts w:ascii="Symbol" w:hAnsi="Symbol" w:hint="default"/>
        <w:sz w:val="20"/>
      </w:rPr>
    </w:lvl>
    <w:lvl w:ilvl="6" w:tplc="7A88252C" w:tentative="1">
      <w:start w:val="1"/>
      <w:numFmt w:val="bullet"/>
      <w:lvlText w:val=""/>
      <w:lvlJc w:val="left"/>
      <w:pPr>
        <w:tabs>
          <w:tab w:val="num" w:pos="5040"/>
        </w:tabs>
        <w:ind w:left="5040" w:hanging="360"/>
      </w:pPr>
      <w:rPr>
        <w:rFonts w:ascii="Symbol" w:hAnsi="Symbol" w:hint="default"/>
        <w:sz w:val="20"/>
      </w:rPr>
    </w:lvl>
    <w:lvl w:ilvl="7" w:tplc="5818F6B0" w:tentative="1">
      <w:start w:val="1"/>
      <w:numFmt w:val="bullet"/>
      <w:lvlText w:val=""/>
      <w:lvlJc w:val="left"/>
      <w:pPr>
        <w:tabs>
          <w:tab w:val="num" w:pos="5760"/>
        </w:tabs>
        <w:ind w:left="5760" w:hanging="360"/>
      </w:pPr>
      <w:rPr>
        <w:rFonts w:ascii="Symbol" w:hAnsi="Symbol" w:hint="default"/>
        <w:sz w:val="20"/>
      </w:rPr>
    </w:lvl>
    <w:lvl w:ilvl="8" w:tplc="53EE56C4"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81C59F2"/>
    <w:multiLevelType w:val="hybridMultilevel"/>
    <w:tmpl w:val="C8142198"/>
    <w:lvl w:ilvl="0" w:tplc="ED5A3626">
      <w:start w:val="1"/>
      <w:numFmt w:val="bullet"/>
      <w:lvlText w:val=""/>
      <w:lvlJc w:val="left"/>
      <w:pPr>
        <w:tabs>
          <w:tab w:val="num" w:pos="720"/>
        </w:tabs>
        <w:ind w:left="720" w:hanging="360"/>
      </w:pPr>
      <w:rPr>
        <w:rFonts w:ascii="Symbol" w:hAnsi="Symbol" w:hint="default"/>
        <w:sz w:val="20"/>
      </w:rPr>
    </w:lvl>
    <w:lvl w:ilvl="1" w:tplc="C92E8954" w:tentative="1">
      <w:start w:val="1"/>
      <w:numFmt w:val="bullet"/>
      <w:lvlText w:val=""/>
      <w:lvlJc w:val="left"/>
      <w:pPr>
        <w:tabs>
          <w:tab w:val="num" w:pos="1440"/>
        </w:tabs>
        <w:ind w:left="1440" w:hanging="360"/>
      </w:pPr>
      <w:rPr>
        <w:rFonts w:ascii="Symbol" w:hAnsi="Symbol" w:hint="default"/>
        <w:sz w:val="20"/>
      </w:rPr>
    </w:lvl>
    <w:lvl w:ilvl="2" w:tplc="005C0F2A" w:tentative="1">
      <w:start w:val="1"/>
      <w:numFmt w:val="bullet"/>
      <w:lvlText w:val=""/>
      <w:lvlJc w:val="left"/>
      <w:pPr>
        <w:tabs>
          <w:tab w:val="num" w:pos="2160"/>
        </w:tabs>
        <w:ind w:left="2160" w:hanging="360"/>
      </w:pPr>
      <w:rPr>
        <w:rFonts w:ascii="Symbol" w:hAnsi="Symbol" w:hint="default"/>
        <w:sz w:val="20"/>
      </w:rPr>
    </w:lvl>
    <w:lvl w:ilvl="3" w:tplc="2FFEA28A" w:tentative="1">
      <w:start w:val="1"/>
      <w:numFmt w:val="bullet"/>
      <w:lvlText w:val=""/>
      <w:lvlJc w:val="left"/>
      <w:pPr>
        <w:tabs>
          <w:tab w:val="num" w:pos="2880"/>
        </w:tabs>
        <w:ind w:left="2880" w:hanging="360"/>
      </w:pPr>
      <w:rPr>
        <w:rFonts w:ascii="Symbol" w:hAnsi="Symbol" w:hint="default"/>
        <w:sz w:val="20"/>
      </w:rPr>
    </w:lvl>
    <w:lvl w:ilvl="4" w:tplc="F7D446DA" w:tentative="1">
      <w:start w:val="1"/>
      <w:numFmt w:val="bullet"/>
      <w:lvlText w:val=""/>
      <w:lvlJc w:val="left"/>
      <w:pPr>
        <w:tabs>
          <w:tab w:val="num" w:pos="3600"/>
        </w:tabs>
        <w:ind w:left="3600" w:hanging="360"/>
      </w:pPr>
      <w:rPr>
        <w:rFonts w:ascii="Symbol" w:hAnsi="Symbol" w:hint="default"/>
        <w:sz w:val="20"/>
      </w:rPr>
    </w:lvl>
    <w:lvl w:ilvl="5" w:tplc="AFB65E36" w:tentative="1">
      <w:start w:val="1"/>
      <w:numFmt w:val="bullet"/>
      <w:lvlText w:val=""/>
      <w:lvlJc w:val="left"/>
      <w:pPr>
        <w:tabs>
          <w:tab w:val="num" w:pos="4320"/>
        </w:tabs>
        <w:ind w:left="4320" w:hanging="360"/>
      </w:pPr>
      <w:rPr>
        <w:rFonts w:ascii="Symbol" w:hAnsi="Symbol" w:hint="default"/>
        <w:sz w:val="20"/>
      </w:rPr>
    </w:lvl>
    <w:lvl w:ilvl="6" w:tplc="B3368FDA" w:tentative="1">
      <w:start w:val="1"/>
      <w:numFmt w:val="bullet"/>
      <w:lvlText w:val=""/>
      <w:lvlJc w:val="left"/>
      <w:pPr>
        <w:tabs>
          <w:tab w:val="num" w:pos="5040"/>
        </w:tabs>
        <w:ind w:left="5040" w:hanging="360"/>
      </w:pPr>
      <w:rPr>
        <w:rFonts w:ascii="Symbol" w:hAnsi="Symbol" w:hint="default"/>
        <w:sz w:val="20"/>
      </w:rPr>
    </w:lvl>
    <w:lvl w:ilvl="7" w:tplc="3D4AC7DE" w:tentative="1">
      <w:start w:val="1"/>
      <w:numFmt w:val="bullet"/>
      <w:lvlText w:val=""/>
      <w:lvlJc w:val="left"/>
      <w:pPr>
        <w:tabs>
          <w:tab w:val="num" w:pos="5760"/>
        </w:tabs>
        <w:ind w:left="5760" w:hanging="360"/>
      </w:pPr>
      <w:rPr>
        <w:rFonts w:ascii="Symbol" w:hAnsi="Symbol" w:hint="default"/>
        <w:sz w:val="20"/>
      </w:rPr>
    </w:lvl>
    <w:lvl w:ilvl="8" w:tplc="1BA83D84"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90C4CB9"/>
    <w:multiLevelType w:val="hybridMultilevel"/>
    <w:tmpl w:val="1010AF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6A730F50"/>
    <w:multiLevelType w:val="hybridMultilevel"/>
    <w:tmpl w:val="4464346C"/>
    <w:lvl w:ilvl="0" w:tplc="E60C0B70">
      <w:start w:val="1"/>
      <w:numFmt w:val="bullet"/>
      <w:lvlText w:val=""/>
      <w:lvlJc w:val="left"/>
      <w:pPr>
        <w:tabs>
          <w:tab w:val="num" w:pos="720"/>
        </w:tabs>
        <w:ind w:left="720" w:hanging="360"/>
      </w:pPr>
      <w:rPr>
        <w:rFonts w:ascii="Symbol" w:hAnsi="Symbol" w:hint="default"/>
        <w:sz w:val="20"/>
      </w:rPr>
    </w:lvl>
    <w:lvl w:ilvl="1" w:tplc="2C8E99D0" w:tentative="1">
      <w:start w:val="1"/>
      <w:numFmt w:val="bullet"/>
      <w:lvlText w:val=""/>
      <w:lvlJc w:val="left"/>
      <w:pPr>
        <w:tabs>
          <w:tab w:val="num" w:pos="1440"/>
        </w:tabs>
        <w:ind w:left="1440" w:hanging="360"/>
      </w:pPr>
      <w:rPr>
        <w:rFonts w:ascii="Symbol" w:hAnsi="Symbol" w:hint="default"/>
        <w:sz w:val="20"/>
      </w:rPr>
    </w:lvl>
    <w:lvl w:ilvl="2" w:tplc="5CDCDEC4" w:tentative="1">
      <w:start w:val="1"/>
      <w:numFmt w:val="bullet"/>
      <w:lvlText w:val=""/>
      <w:lvlJc w:val="left"/>
      <w:pPr>
        <w:tabs>
          <w:tab w:val="num" w:pos="2160"/>
        </w:tabs>
        <w:ind w:left="2160" w:hanging="360"/>
      </w:pPr>
      <w:rPr>
        <w:rFonts w:ascii="Symbol" w:hAnsi="Symbol" w:hint="default"/>
        <w:sz w:val="20"/>
      </w:rPr>
    </w:lvl>
    <w:lvl w:ilvl="3" w:tplc="A0B249AA" w:tentative="1">
      <w:start w:val="1"/>
      <w:numFmt w:val="bullet"/>
      <w:lvlText w:val=""/>
      <w:lvlJc w:val="left"/>
      <w:pPr>
        <w:tabs>
          <w:tab w:val="num" w:pos="2880"/>
        </w:tabs>
        <w:ind w:left="2880" w:hanging="360"/>
      </w:pPr>
      <w:rPr>
        <w:rFonts w:ascii="Symbol" w:hAnsi="Symbol" w:hint="default"/>
        <w:sz w:val="20"/>
      </w:rPr>
    </w:lvl>
    <w:lvl w:ilvl="4" w:tplc="724EA2C2" w:tentative="1">
      <w:start w:val="1"/>
      <w:numFmt w:val="bullet"/>
      <w:lvlText w:val=""/>
      <w:lvlJc w:val="left"/>
      <w:pPr>
        <w:tabs>
          <w:tab w:val="num" w:pos="3600"/>
        </w:tabs>
        <w:ind w:left="3600" w:hanging="360"/>
      </w:pPr>
      <w:rPr>
        <w:rFonts w:ascii="Symbol" w:hAnsi="Symbol" w:hint="default"/>
        <w:sz w:val="20"/>
      </w:rPr>
    </w:lvl>
    <w:lvl w:ilvl="5" w:tplc="56F6812A" w:tentative="1">
      <w:start w:val="1"/>
      <w:numFmt w:val="bullet"/>
      <w:lvlText w:val=""/>
      <w:lvlJc w:val="left"/>
      <w:pPr>
        <w:tabs>
          <w:tab w:val="num" w:pos="4320"/>
        </w:tabs>
        <w:ind w:left="4320" w:hanging="360"/>
      </w:pPr>
      <w:rPr>
        <w:rFonts w:ascii="Symbol" w:hAnsi="Symbol" w:hint="default"/>
        <w:sz w:val="20"/>
      </w:rPr>
    </w:lvl>
    <w:lvl w:ilvl="6" w:tplc="C72C56BC" w:tentative="1">
      <w:start w:val="1"/>
      <w:numFmt w:val="bullet"/>
      <w:lvlText w:val=""/>
      <w:lvlJc w:val="left"/>
      <w:pPr>
        <w:tabs>
          <w:tab w:val="num" w:pos="5040"/>
        </w:tabs>
        <w:ind w:left="5040" w:hanging="360"/>
      </w:pPr>
      <w:rPr>
        <w:rFonts w:ascii="Symbol" w:hAnsi="Symbol" w:hint="default"/>
        <w:sz w:val="20"/>
      </w:rPr>
    </w:lvl>
    <w:lvl w:ilvl="7" w:tplc="D2187242" w:tentative="1">
      <w:start w:val="1"/>
      <w:numFmt w:val="bullet"/>
      <w:lvlText w:val=""/>
      <w:lvlJc w:val="left"/>
      <w:pPr>
        <w:tabs>
          <w:tab w:val="num" w:pos="5760"/>
        </w:tabs>
        <w:ind w:left="5760" w:hanging="360"/>
      </w:pPr>
      <w:rPr>
        <w:rFonts w:ascii="Symbol" w:hAnsi="Symbol" w:hint="default"/>
        <w:sz w:val="20"/>
      </w:rPr>
    </w:lvl>
    <w:lvl w:ilvl="8" w:tplc="B7723A94"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AFA56A3"/>
    <w:multiLevelType w:val="multilevel"/>
    <w:tmpl w:val="ADE4742E"/>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6BD810C4"/>
    <w:multiLevelType w:val="hybridMultilevel"/>
    <w:tmpl w:val="B1DE373C"/>
    <w:lvl w:ilvl="0" w:tplc="B282D9D8">
      <w:start w:val="1"/>
      <w:numFmt w:val="none"/>
      <w:pStyle w:val="Introheading"/>
      <w:lvlText w:val=""/>
      <w:lvlJc w:val="left"/>
      <w:pPr>
        <w:tabs>
          <w:tab w:val="num" w:pos="0"/>
        </w:tabs>
        <w:ind w:left="0" w:firstLine="0"/>
      </w:pPr>
      <w:rPr>
        <w:rFonts w:hint="default"/>
      </w:rPr>
    </w:lvl>
    <w:lvl w:ilvl="1" w:tplc="D8A6E27A">
      <w:start w:val="1"/>
      <w:numFmt w:val="decimal"/>
      <w:lvlText w:val="(%2)"/>
      <w:lvlJc w:val="left"/>
      <w:pPr>
        <w:tabs>
          <w:tab w:val="num" w:pos="709"/>
        </w:tabs>
        <w:ind w:left="709" w:hanging="709"/>
      </w:pPr>
      <w:rPr>
        <w:rFonts w:hint="default"/>
      </w:rPr>
    </w:lvl>
    <w:lvl w:ilvl="2" w:tplc="DD186EB6">
      <w:start w:val="1"/>
      <w:numFmt w:val="upperLetter"/>
      <w:lvlRestart w:val="1"/>
      <w:lvlText w:val="%3"/>
      <w:lvlJc w:val="left"/>
      <w:pPr>
        <w:tabs>
          <w:tab w:val="num" w:pos="709"/>
        </w:tabs>
        <w:ind w:left="709" w:hanging="709"/>
      </w:pPr>
      <w:rPr>
        <w:rFonts w:hint="default"/>
      </w:rPr>
    </w:lvl>
    <w:lvl w:ilvl="3" w:tplc="CB2C073A">
      <w:start w:val="1"/>
      <w:numFmt w:val="lowerLetter"/>
      <w:pStyle w:val="Background2"/>
      <w:lvlText w:val="(%4)"/>
      <w:lvlJc w:val="left"/>
      <w:pPr>
        <w:tabs>
          <w:tab w:val="num" w:pos="1418"/>
        </w:tabs>
        <w:ind w:left="1418" w:hanging="709"/>
      </w:pPr>
      <w:rPr>
        <w:rFonts w:hint="default"/>
      </w:rPr>
    </w:lvl>
    <w:lvl w:ilvl="4" w:tplc="A68826A8">
      <w:start w:val="1"/>
      <w:numFmt w:val="none"/>
      <w:suff w:val="nothing"/>
      <w:lvlText w:val=""/>
      <w:lvlJc w:val="left"/>
      <w:pPr>
        <w:ind w:left="709" w:firstLine="0"/>
      </w:pPr>
      <w:rPr>
        <w:rFonts w:hint="default"/>
      </w:rPr>
    </w:lvl>
    <w:lvl w:ilvl="5" w:tplc="465C8EEC">
      <w:start w:val="1"/>
      <w:numFmt w:val="none"/>
      <w:suff w:val="nothing"/>
      <w:lvlText w:val=""/>
      <w:lvlJc w:val="left"/>
      <w:pPr>
        <w:ind w:left="709" w:firstLine="0"/>
      </w:pPr>
      <w:rPr>
        <w:rFonts w:hint="default"/>
      </w:rPr>
    </w:lvl>
    <w:lvl w:ilvl="6" w:tplc="69AEA1D6">
      <w:start w:val="1"/>
      <w:numFmt w:val="none"/>
      <w:suff w:val="nothing"/>
      <w:lvlText w:val=""/>
      <w:lvlJc w:val="left"/>
      <w:pPr>
        <w:ind w:left="709" w:firstLine="0"/>
      </w:pPr>
      <w:rPr>
        <w:rFonts w:hint="default"/>
      </w:rPr>
    </w:lvl>
    <w:lvl w:ilvl="7" w:tplc="07988BF0">
      <w:start w:val="1"/>
      <w:numFmt w:val="none"/>
      <w:suff w:val="nothing"/>
      <w:lvlText w:val=""/>
      <w:lvlJc w:val="left"/>
      <w:pPr>
        <w:ind w:left="709" w:firstLine="0"/>
      </w:pPr>
      <w:rPr>
        <w:rFonts w:hint="default"/>
      </w:rPr>
    </w:lvl>
    <w:lvl w:ilvl="8" w:tplc="DC6C9F86">
      <w:start w:val="1"/>
      <w:numFmt w:val="none"/>
      <w:suff w:val="nothing"/>
      <w:lvlText w:val=""/>
      <w:lvlJc w:val="left"/>
      <w:pPr>
        <w:ind w:left="709" w:firstLine="0"/>
      </w:pPr>
      <w:rPr>
        <w:rFonts w:hint="default"/>
      </w:rPr>
    </w:lvl>
  </w:abstractNum>
  <w:abstractNum w:abstractNumId="112" w15:restartNumberingAfterBreak="0">
    <w:nsid w:val="6D8B4C98"/>
    <w:multiLevelType w:val="hybridMultilevel"/>
    <w:tmpl w:val="418E6ED4"/>
    <w:lvl w:ilvl="0" w:tplc="4712FB96">
      <w:start w:val="1"/>
      <w:numFmt w:val="bullet"/>
      <w:lvlText w:val=""/>
      <w:lvlJc w:val="left"/>
      <w:pPr>
        <w:tabs>
          <w:tab w:val="num" w:pos="720"/>
        </w:tabs>
        <w:ind w:left="720" w:hanging="360"/>
      </w:pPr>
      <w:rPr>
        <w:rFonts w:ascii="Symbol" w:hAnsi="Symbol" w:hint="default"/>
        <w:sz w:val="20"/>
      </w:rPr>
    </w:lvl>
    <w:lvl w:ilvl="1" w:tplc="676E691A" w:tentative="1">
      <w:start w:val="1"/>
      <w:numFmt w:val="bullet"/>
      <w:lvlText w:val=""/>
      <w:lvlJc w:val="left"/>
      <w:pPr>
        <w:tabs>
          <w:tab w:val="num" w:pos="1440"/>
        </w:tabs>
        <w:ind w:left="1440" w:hanging="360"/>
      </w:pPr>
      <w:rPr>
        <w:rFonts w:ascii="Symbol" w:hAnsi="Symbol" w:hint="default"/>
        <w:sz w:val="20"/>
      </w:rPr>
    </w:lvl>
    <w:lvl w:ilvl="2" w:tplc="A2202CB0" w:tentative="1">
      <w:start w:val="1"/>
      <w:numFmt w:val="bullet"/>
      <w:lvlText w:val=""/>
      <w:lvlJc w:val="left"/>
      <w:pPr>
        <w:tabs>
          <w:tab w:val="num" w:pos="2160"/>
        </w:tabs>
        <w:ind w:left="2160" w:hanging="360"/>
      </w:pPr>
      <w:rPr>
        <w:rFonts w:ascii="Symbol" w:hAnsi="Symbol" w:hint="default"/>
        <w:sz w:val="20"/>
      </w:rPr>
    </w:lvl>
    <w:lvl w:ilvl="3" w:tplc="B74084AA" w:tentative="1">
      <w:start w:val="1"/>
      <w:numFmt w:val="bullet"/>
      <w:lvlText w:val=""/>
      <w:lvlJc w:val="left"/>
      <w:pPr>
        <w:tabs>
          <w:tab w:val="num" w:pos="2880"/>
        </w:tabs>
        <w:ind w:left="2880" w:hanging="360"/>
      </w:pPr>
      <w:rPr>
        <w:rFonts w:ascii="Symbol" w:hAnsi="Symbol" w:hint="default"/>
        <w:sz w:val="20"/>
      </w:rPr>
    </w:lvl>
    <w:lvl w:ilvl="4" w:tplc="14462968" w:tentative="1">
      <w:start w:val="1"/>
      <w:numFmt w:val="bullet"/>
      <w:lvlText w:val=""/>
      <w:lvlJc w:val="left"/>
      <w:pPr>
        <w:tabs>
          <w:tab w:val="num" w:pos="3600"/>
        </w:tabs>
        <w:ind w:left="3600" w:hanging="360"/>
      </w:pPr>
      <w:rPr>
        <w:rFonts w:ascii="Symbol" w:hAnsi="Symbol" w:hint="default"/>
        <w:sz w:val="20"/>
      </w:rPr>
    </w:lvl>
    <w:lvl w:ilvl="5" w:tplc="FF12E002" w:tentative="1">
      <w:start w:val="1"/>
      <w:numFmt w:val="bullet"/>
      <w:lvlText w:val=""/>
      <w:lvlJc w:val="left"/>
      <w:pPr>
        <w:tabs>
          <w:tab w:val="num" w:pos="4320"/>
        </w:tabs>
        <w:ind w:left="4320" w:hanging="360"/>
      </w:pPr>
      <w:rPr>
        <w:rFonts w:ascii="Symbol" w:hAnsi="Symbol" w:hint="default"/>
        <w:sz w:val="20"/>
      </w:rPr>
    </w:lvl>
    <w:lvl w:ilvl="6" w:tplc="5BF2B832" w:tentative="1">
      <w:start w:val="1"/>
      <w:numFmt w:val="bullet"/>
      <w:lvlText w:val=""/>
      <w:lvlJc w:val="left"/>
      <w:pPr>
        <w:tabs>
          <w:tab w:val="num" w:pos="5040"/>
        </w:tabs>
        <w:ind w:left="5040" w:hanging="360"/>
      </w:pPr>
      <w:rPr>
        <w:rFonts w:ascii="Symbol" w:hAnsi="Symbol" w:hint="default"/>
        <w:sz w:val="20"/>
      </w:rPr>
    </w:lvl>
    <w:lvl w:ilvl="7" w:tplc="0E68ED5A" w:tentative="1">
      <w:start w:val="1"/>
      <w:numFmt w:val="bullet"/>
      <w:lvlText w:val=""/>
      <w:lvlJc w:val="left"/>
      <w:pPr>
        <w:tabs>
          <w:tab w:val="num" w:pos="5760"/>
        </w:tabs>
        <w:ind w:left="5760" w:hanging="360"/>
      </w:pPr>
      <w:rPr>
        <w:rFonts w:ascii="Symbol" w:hAnsi="Symbol" w:hint="default"/>
        <w:sz w:val="20"/>
      </w:rPr>
    </w:lvl>
    <w:lvl w:ilvl="8" w:tplc="202C90E2"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BD10C5"/>
    <w:multiLevelType w:val="hybridMultilevel"/>
    <w:tmpl w:val="265E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1C13B38"/>
    <w:multiLevelType w:val="hybridMultilevel"/>
    <w:tmpl w:val="2DC6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1E5270D"/>
    <w:multiLevelType w:val="hybridMultilevel"/>
    <w:tmpl w:val="C3F0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3501906"/>
    <w:multiLevelType w:val="hybridMultilevel"/>
    <w:tmpl w:val="5CC0996E"/>
    <w:lvl w:ilvl="0" w:tplc="DFC2C314">
      <w:start w:val="1"/>
      <w:numFmt w:val="bullet"/>
      <w:lvlText w:val=""/>
      <w:lvlJc w:val="left"/>
      <w:pPr>
        <w:tabs>
          <w:tab w:val="num" w:pos="720"/>
        </w:tabs>
        <w:ind w:left="720" w:hanging="360"/>
      </w:pPr>
      <w:rPr>
        <w:rFonts w:ascii="Symbol" w:hAnsi="Symbol" w:hint="default"/>
        <w:sz w:val="20"/>
      </w:rPr>
    </w:lvl>
    <w:lvl w:ilvl="1" w:tplc="748EEA2E" w:tentative="1">
      <w:start w:val="1"/>
      <w:numFmt w:val="bullet"/>
      <w:lvlText w:val=""/>
      <w:lvlJc w:val="left"/>
      <w:pPr>
        <w:tabs>
          <w:tab w:val="num" w:pos="1440"/>
        </w:tabs>
        <w:ind w:left="1440" w:hanging="360"/>
      </w:pPr>
      <w:rPr>
        <w:rFonts w:ascii="Symbol" w:hAnsi="Symbol" w:hint="default"/>
        <w:sz w:val="20"/>
      </w:rPr>
    </w:lvl>
    <w:lvl w:ilvl="2" w:tplc="71DA2CC4" w:tentative="1">
      <w:start w:val="1"/>
      <w:numFmt w:val="bullet"/>
      <w:lvlText w:val=""/>
      <w:lvlJc w:val="left"/>
      <w:pPr>
        <w:tabs>
          <w:tab w:val="num" w:pos="2160"/>
        </w:tabs>
        <w:ind w:left="2160" w:hanging="360"/>
      </w:pPr>
      <w:rPr>
        <w:rFonts w:ascii="Symbol" w:hAnsi="Symbol" w:hint="default"/>
        <w:sz w:val="20"/>
      </w:rPr>
    </w:lvl>
    <w:lvl w:ilvl="3" w:tplc="B792DA84" w:tentative="1">
      <w:start w:val="1"/>
      <w:numFmt w:val="bullet"/>
      <w:lvlText w:val=""/>
      <w:lvlJc w:val="left"/>
      <w:pPr>
        <w:tabs>
          <w:tab w:val="num" w:pos="2880"/>
        </w:tabs>
        <w:ind w:left="2880" w:hanging="360"/>
      </w:pPr>
      <w:rPr>
        <w:rFonts w:ascii="Symbol" w:hAnsi="Symbol" w:hint="default"/>
        <w:sz w:val="20"/>
      </w:rPr>
    </w:lvl>
    <w:lvl w:ilvl="4" w:tplc="77C0A0AA" w:tentative="1">
      <w:start w:val="1"/>
      <w:numFmt w:val="bullet"/>
      <w:lvlText w:val=""/>
      <w:lvlJc w:val="left"/>
      <w:pPr>
        <w:tabs>
          <w:tab w:val="num" w:pos="3600"/>
        </w:tabs>
        <w:ind w:left="3600" w:hanging="360"/>
      </w:pPr>
      <w:rPr>
        <w:rFonts w:ascii="Symbol" w:hAnsi="Symbol" w:hint="default"/>
        <w:sz w:val="20"/>
      </w:rPr>
    </w:lvl>
    <w:lvl w:ilvl="5" w:tplc="3B301548" w:tentative="1">
      <w:start w:val="1"/>
      <w:numFmt w:val="bullet"/>
      <w:lvlText w:val=""/>
      <w:lvlJc w:val="left"/>
      <w:pPr>
        <w:tabs>
          <w:tab w:val="num" w:pos="4320"/>
        </w:tabs>
        <w:ind w:left="4320" w:hanging="360"/>
      </w:pPr>
      <w:rPr>
        <w:rFonts w:ascii="Symbol" w:hAnsi="Symbol" w:hint="default"/>
        <w:sz w:val="20"/>
      </w:rPr>
    </w:lvl>
    <w:lvl w:ilvl="6" w:tplc="CF7EB2C6" w:tentative="1">
      <w:start w:val="1"/>
      <w:numFmt w:val="bullet"/>
      <w:lvlText w:val=""/>
      <w:lvlJc w:val="left"/>
      <w:pPr>
        <w:tabs>
          <w:tab w:val="num" w:pos="5040"/>
        </w:tabs>
        <w:ind w:left="5040" w:hanging="360"/>
      </w:pPr>
      <w:rPr>
        <w:rFonts w:ascii="Symbol" w:hAnsi="Symbol" w:hint="default"/>
        <w:sz w:val="20"/>
      </w:rPr>
    </w:lvl>
    <w:lvl w:ilvl="7" w:tplc="C284E190" w:tentative="1">
      <w:start w:val="1"/>
      <w:numFmt w:val="bullet"/>
      <w:lvlText w:val=""/>
      <w:lvlJc w:val="left"/>
      <w:pPr>
        <w:tabs>
          <w:tab w:val="num" w:pos="5760"/>
        </w:tabs>
        <w:ind w:left="5760" w:hanging="360"/>
      </w:pPr>
      <w:rPr>
        <w:rFonts w:ascii="Symbol" w:hAnsi="Symbol" w:hint="default"/>
        <w:sz w:val="20"/>
      </w:rPr>
    </w:lvl>
    <w:lvl w:ilvl="8" w:tplc="0F6E5D8C"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3C34542"/>
    <w:multiLevelType w:val="hybridMultilevel"/>
    <w:tmpl w:val="8E34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5761427"/>
    <w:multiLevelType w:val="hybridMultilevel"/>
    <w:tmpl w:val="94421200"/>
    <w:lvl w:ilvl="0" w:tplc="97AC3810">
      <w:start w:val="1"/>
      <w:numFmt w:val="bullet"/>
      <w:lvlText w:val=""/>
      <w:lvlJc w:val="left"/>
      <w:pPr>
        <w:tabs>
          <w:tab w:val="num" w:pos="720"/>
        </w:tabs>
        <w:ind w:left="720" w:hanging="360"/>
      </w:pPr>
      <w:rPr>
        <w:rFonts w:ascii="Symbol" w:hAnsi="Symbol" w:hint="default"/>
        <w:sz w:val="20"/>
      </w:rPr>
    </w:lvl>
    <w:lvl w:ilvl="1" w:tplc="48E86640" w:tentative="1">
      <w:start w:val="1"/>
      <w:numFmt w:val="bullet"/>
      <w:lvlText w:val=""/>
      <w:lvlJc w:val="left"/>
      <w:pPr>
        <w:tabs>
          <w:tab w:val="num" w:pos="1440"/>
        </w:tabs>
        <w:ind w:left="1440" w:hanging="360"/>
      </w:pPr>
      <w:rPr>
        <w:rFonts w:ascii="Symbol" w:hAnsi="Symbol" w:hint="default"/>
        <w:sz w:val="20"/>
      </w:rPr>
    </w:lvl>
    <w:lvl w:ilvl="2" w:tplc="305C811C" w:tentative="1">
      <w:start w:val="1"/>
      <w:numFmt w:val="bullet"/>
      <w:lvlText w:val=""/>
      <w:lvlJc w:val="left"/>
      <w:pPr>
        <w:tabs>
          <w:tab w:val="num" w:pos="2160"/>
        </w:tabs>
        <w:ind w:left="2160" w:hanging="360"/>
      </w:pPr>
      <w:rPr>
        <w:rFonts w:ascii="Symbol" w:hAnsi="Symbol" w:hint="default"/>
        <w:sz w:val="20"/>
      </w:rPr>
    </w:lvl>
    <w:lvl w:ilvl="3" w:tplc="6E7CE538" w:tentative="1">
      <w:start w:val="1"/>
      <w:numFmt w:val="bullet"/>
      <w:lvlText w:val=""/>
      <w:lvlJc w:val="left"/>
      <w:pPr>
        <w:tabs>
          <w:tab w:val="num" w:pos="2880"/>
        </w:tabs>
        <w:ind w:left="2880" w:hanging="360"/>
      </w:pPr>
      <w:rPr>
        <w:rFonts w:ascii="Symbol" w:hAnsi="Symbol" w:hint="default"/>
        <w:sz w:val="20"/>
      </w:rPr>
    </w:lvl>
    <w:lvl w:ilvl="4" w:tplc="559CDE22" w:tentative="1">
      <w:start w:val="1"/>
      <w:numFmt w:val="bullet"/>
      <w:lvlText w:val=""/>
      <w:lvlJc w:val="left"/>
      <w:pPr>
        <w:tabs>
          <w:tab w:val="num" w:pos="3600"/>
        </w:tabs>
        <w:ind w:left="3600" w:hanging="360"/>
      </w:pPr>
      <w:rPr>
        <w:rFonts w:ascii="Symbol" w:hAnsi="Symbol" w:hint="default"/>
        <w:sz w:val="20"/>
      </w:rPr>
    </w:lvl>
    <w:lvl w:ilvl="5" w:tplc="644E68EE" w:tentative="1">
      <w:start w:val="1"/>
      <w:numFmt w:val="bullet"/>
      <w:lvlText w:val=""/>
      <w:lvlJc w:val="left"/>
      <w:pPr>
        <w:tabs>
          <w:tab w:val="num" w:pos="4320"/>
        </w:tabs>
        <w:ind w:left="4320" w:hanging="360"/>
      </w:pPr>
      <w:rPr>
        <w:rFonts w:ascii="Symbol" w:hAnsi="Symbol" w:hint="default"/>
        <w:sz w:val="20"/>
      </w:rPr>
    </w:lvl>
    <w:lvl w:ilvl="6" w:tplc="D7F0A06E" w:tentative="1">
      <w:start w:val="1"/>
      <w:numFmt w:val="bullet"/>
      <w:lvlText w:val=""/>
      <w:lvlJc w:val="left"/>
      <w:pPr>
        <w:tabs>
          <w:tab w:val="num" w:pos="5040"/>
        </w:tabs>
        <w:ind w:left="5040" w:hanging="360"/>
      </w:pPr>
      <w:rPr>
        <w:rFonts w:ascii="Symbol" w:hAnsi="Symbol" w:hint="default"/>
        <w:sz w:val="20"/>
      </w:rPr>
    </w:lvl>
    <w:lvl w:ilvl="7" w:tplc="10EEC540" w:tentative="1">
      <w:start w:val="1"/>
      <w:numFmt w:val="bullet"/>
      <w:lvlText w:val=""/>
      <w:lvlJc w:val="left"/>
      <w:pPr>
        <w:tabs>
          <w:tab w:val="num" w:pos="5760"/>
        </w:tabs>
        <w:ind w:left="5760" w:hanging="360"/>
      </w:pPr>
      <w:rPr>
        <w:rFonts w:ascii="Symbol" w:hAnsi="Symbol" w:hint="default"/>
        <w:sz w:val="20"/>
      </w:rPr>
    </w:lvl>
    <w:lvl w:ilvl="8" w:tplc="C3169566"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5CD1376"/>
    <w:multiLevelType w:val="hybridMultilevel"/>
    <w:tmpl w:val="A360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6072A42"/>
    <w:multiLevelType w:val="hybridMultilevel"/>
    <w:tmpl w:val="B8D0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A612BEE"/>
    <w:multiLevelType w:val="hybridMultilevel"/>
    <w:tmpl w:val="EBC0A4D2"/>
    <w:lvl w:ilvl="0" w:tplc="B23C5E66">
      <w:start w:val="1"/>
      <w:numFmt w:val="bullet"/>
      <w:lvlText w:val=""/>
      <w:lvlJc w:val="left"/>
      <w:pPr>
        <w:tabs>
          <w:tab w:val="num" w:pos="720"/>
        </w:tabs>
        <w:ind w:left="720" w:hanging="360"/>
      </w:pPr>
      <w:rPr>
        <w:rFonts w:ascii="Symbol" w:hAnsi="Symbol" w:hint="default"/>
        <w:sz w:val="20"/>
      </w:rPr>
    </w:lvl>
    <w:lvl w:ilvl="1" w:tplc="DBE0D022" w:tentative="1">
      <w:start w:val="1"/>
      <w:numFmt w:val="bullet"/>
      <w:lvlText w:val=""/>
      <w:lvlJc w:val="left"/>
      <w:pPr>
        <w:tabs>
          <w:tab w:val="num" w:pos="1440"/>
        </w:tabs>
        <w:ind w:left="1440" w:hanging="360"/>
      </w:pPr>
      <w:rPr>
        <w:rFonts w:ascii="Symbol" w:hAnsi="Symbol" w:hint="default"/>
        <w:sz w:val="20"/>
      </w:rPr>
    </w:lvl>
    <w:lvl w:ilvl="2" w:tplc="51E662F2" w:tentative="1">
      <w:start w:val="1"/>
      <w:numFmt w:val="bullet"/>
      <w:lvlText w:val=""/>
      <w:lvlJc w:val="left"/>
      <w:pPr>
        <w:tabs>
          <w:tab w:val="num" w:pos="2160"/>
        </w:tabs>
        <w:ind w:left="2160" w:hanging="360"/>
      </w:pPr>
      <w:rPr>
        <w:rFonts w:ascii="Symbol" w:hAnsi="Symbol" w:hint="default"/>
        <w:sz w:val="20"/>
      </w:rPr>
    </w:lvl>
    <w:lvl w:ilvl="3" w:tplc="5D3079F6" w:tentative="1">
      <w:start w:val="1"/>
      <w:numFmt w:val="bullet"/>
      <w:lvlText w:val=""/>
      <w:lvlJc w:val="left"/>
      <w:pPr>
        <w:tabs>
          <w:tab w:val="num" w:pos="2880"/>
        </w:tabs>
        <w:ind w:left="2880" w:hanging="360"/>
      </w:pPr>
      <w:rPr>
        <w:rFonts w:ascii="Symbol" w:hAnsi="Symbol" w:hint="default"/>
        <w:sz w:val="20"/>
      </w:rPr>
    </w:lvl>
    <w:lvl w:ilvl="4" w:tplc="582C291E" w:tentative="1">
      <w:start w:val="1"/>
      <w:numFmt w:val="bullet"/>
      <w:lvlText w:val=""/>
      <w:lvlJc w:val="left"/>
      <w:pPr>
        <w:tabs>
          <w:tab w:val="num" w:pos="3600"/>
        </w:tabs>
        <w:ind w:left="3600" w:hanging="360"/>
      </w:pPr>
      <w:rPr>
        <w:rFonts w:ascii="Symbol" w:hAnsi="Symbol" w:hint="default"/>
        <w:sz w:val="20"/>
      </w:rPr>
    </w:lvl>
    <w:lvl w:ilvl="5" w:tplc="AF8AED1C" w:tentative="1">
      <w:start w:val="1"/>
      <w:numFmt w:val="bullet"/>
      <w:lvlText w:val=""/>
      <w:lvlJc w:val="left"/>
      <w:pPr>
        <w:tabs>
          <w:tab w:val="num" w:pos="4320"/>
        </w:tabs>
        <w:ind w:left="4320" w:hanging="360"/>
      </w:pPr>
      <w:rPr>
        <w:rFonts w:ascii="Symbol" w:hAnsi="Symbol" w:hint="default"/>
        <w:sz w:val="20"/>
      </w:rPr>
    </w:lvl>
    <w:lvl w:ilvl="6" w:tplc="FF3C63D0" w:tentative="1">
      <w:start w:val="1"/>
      <w:numFmt w:val="bullet"/>
      <w:lvlText w:val=""/>
      <w:lvlJc w:val="left"/>
      <w:pPr>
        <w:tabs>
          <w:tab w:val="num" w:pos="5040"/>
        </w:tabs>
        <w:ind w:left="5040" w:hanging="360"/>
      </w:pPr>
      <w:rPr>
        <w:rFonts w:ascii="Symbol" w:hAnsi="Symbol" w:hint="default"/>
        <w:sz w:val="20"/>
      </w:rPr>
    </w:lvl>
    <w:lvl w:ilvl="7" w:tplc="B64E62BA" w:tentative="1">
      <w:start w:val="1"/>
      <w:numFmt w:val="bullet"/>
      <w:lvlText w:val=""/>
      <w:lvlJc w:val="left"/>
      <w:pPr>
        <w:tabs>
          <w:tab w:val="num" w:pos="5760"/>
        </w:tabs>
        <w:ind w:left="5760" w:hanging="360"/>
      </w:pPr>
      <w:rPr>
        <w:rFonts w:ascii="Symbol" w:hAnsi="Symbol" w:hint="default"/>
        <w:sz w:val="20"/>
      </w:rPr>
    </w:lvl>
    <w:lvl w:ilvl="8" w:tplc="E648D8D0"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A9F0469"/>
    <w:multiLevelType w:val="hybridMultilevel"/>
    <w:tmpl w:val="BE4E2EE4"/>
    <w:lvl w:ilvl="0" w:tplc="939C35C4">
      <w:start w:val="1"/>
      <w:numFmt w:val="lowerLetter"/>
      <w:lvlText w:val="(%1)"/>
      <w:lvlJc w:val="left"/>
      <w:pPr>
        <w:ind w:left="360" w:firstLine="0"/>
      </w:pPr>
    </w:lvl>
    <w:lvl w:ilvl="1" w:tplc="FE163BE4">
      <w:start w:val="1"/>
      <w:numFmt w:val="lowerRoman"/>
      <w:lvlText w:val="(%2)"/>
      <w:lvlJc w:val="left"/>
      <w:pPr>
        <w:ind w:left="2520" w:firstLine="0"/>
      </w:pPr>
      <w:rPr>
        <w:rFonts w:ascii="Calibri" w:eastAsia="Calibri" w:hAnsi="Calibri" w:cs="Calibri"/>
      </w:rPr>
    </w:lvl>
    <w:lvl w:ilvl="2" w:tplc="12464A6E">
      <w:start w:val="1"/>
      <w:numFmt w:val="lowerRoman"/>
      <w:lvlText w:val="%3."/>
      <w:lvlJc w:val="right"/>
      <w:pPr>
        <w:ind w:left="4860" w:firstLine="0"/>
      </w:pPr>
    </w:lvl>
    <w:lvl w:ilvl="3" w:tplc="B450EEEC">
      <w:start w:val="1"/>
      <w:numFmt w:val="decimal"/>
      <w:lvlText w:val="%4."/>
      <w:lvlJc w:val="left"/>
      <w:pPr>
        <w:ind w:left="6840" w:firstLine="0"/>
      </w:pPr>
    </w:lvl>
    <w:lvl w:ilvl="4" w:tplc="8E8C1EF4">
      <w:start w:val="1"/>
      <w:numFmt w:val="lowerLetter"/>
      <w:lvlText w:val="%5."/>
      <w:lvlJc w:val="left"/>
      <w:pPr>
        <w:ind w:left="9000" w:firstLine="0"/>
      </w:pPr>
    </w:lvl>
    <w:lvl w:ilvl="5" w:tplc="F1E0C196">
      <w:start w:val="1"/>
      <w:numFmt w:val="lowerRoman"/>
      <w:lvlText w:val="%6."/>
      <w:lvlJc w:val="right"/>
      <w:pPr>
        <w:ind w:left="11340" w:firstLine="0"/>
      </w:pPr>
    </w:lvl>
    <w:lvl w:ilvl="6" w:tplc="5012196E">
      <w:start w:val="1"/>
      <w:numFmt w:val="decimal"/>
      <w:lvlText w:val="%7."/>
      <w:lvlJc w:val="left"/>
      <w:pPr>
        <w:ind w:left="13320" w:firstLine="0"/>
      </w:pPr>
    </w:lvl>
    <w:lvl w:ilvl="7" w:tplc="EF845D18">
      <w:start w:val="1"/>
      <w:numFmt w:val="lowerLetter"/>
      <w:lvlText w:val="%8."/>
      <w:lvlJc w:val="left"/>
      <w:pPr>
        <w:ind w:left="15480" w:firstLine="0"/>
      </w:pPr>
    </w:lvl>
    <w:lvl w:ilvl="8" w:tplc="BEDA3F0A">
      <w:start w:val="1"/>
      <w:numFmt w:val="lowerRoman"/>
      <w:lvlText w:val="%9."/>
      <w:lvlJc w:val="right"/>
      <w:pPr>
        <w:ind w:left="17820" w:firstLine="0"/>
      </w:pPr>
    </w:lvl>
  </w:abstractNum>
  <w:abstractNum w:abstractNumId="123" w15:restartNumberingAfterBreak="0">
    <w:nsid w:val="7D3C44C9"/>
    <w:multiLevelType w:val="hybridMultilevel"/>
    <w:tmpl w:val="1DA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D6B4922"/>
    <w:multiLevelType w:val="hybridMultilevel"/>
    <w:tmpl w:val="D8246D0A"/>
    <w:lvl w:ilvl="0" w:tplc="8156315A">
      <w:start w:val="1"/>
      <w:numFmt w:val="bullet"/>
      <w:lvlText w:val=""/>
      <w:lvlJc w:val="left"/>
      <w:pPr>
        <w:tabs>
          <w:tab w:val="num" w:pos="720"/>
        </w:tabs>
        <w:ind w:left="720" w:hanging="360"/>
      </w:pPr>
      <w:rPr>
        <w:rFonts w:ascii="Symbol" w:hAnsi="Symbol" w:hint="default"/>
        <w:sz w:val="20"/>
      </w:rPr>
    </w:lvl>
    <w:lvl w:ilvl="1" w:tplc="D5C2086E" w:tentative="1">
      <w:start w:val="1"/>
      <w:numFmt w:val="bullet"/>
      <w:lvlText w:val=""/>
      <w:lvlJc w:val="left"/>
      <w:pPr>
        <w:tabs>
          <w:tab w:val="num" w:pos="1440"/>
        </w:tabs>
        <w:ind w:left="1440" w:hanging="360"/>
      </w:pPr>
      <w:rPr>
        <w:rFonts w:ascii="Symbol" w:hAnsi="Symbol" w:hint="default"/>
        <w:sz w:val="20"/>
      </w:rPr>
    </w:lvl>
    <w:lvl w:ilvl="2" w:tplc="E50EE90C" w:tentative="1">
      <w:start w:val="1"/>
      <w:numFmt w:val="bullet"/>
      <w:lvlText w:val=""/>
      <w:lvlJc w:val="left"/>
      <w:pPr>
        <w:tabs>
          <w:tab w:val="num" w:pos="2160"/>
        </w:tabs>
        <w:ind w:left="2160" w:hanging="360"/>
      </w:pPr>
      <w:rPr>
        <w:rFonts w:ascii="Symbol" w:hAnsi="Symbol" w:hint="default"/>
        <w:sz w:val="20"/>
      </w:rPr>
    </w:lvl>
    <w:lvl w:ilvl="3" w:tplc="27F407DA" w:tentative="1">
      <w:start w:val="1"/>
      <w:numFmt w:val="bullet"/>
      <w:lvlText w:val=""/>
      <w:lvlJc w:val="left"/>
      <w:pPr>
        <w:tabs>
          <w:tab w:val="num" w:pos="2880"/>
        </w:tabs>
        <w:ind w:left="2880" w:hanging="360"/>
      </w:pPr>
      <w:rPr>
        <w:rFonts w:ascii="Symbol" w:hAnsi="Symbol" w:hint="default"/>
        <w:sz w:val="20"/>
      </w:rPr>
    </w:lvl>
    <w:lvl w:ilvl="4" w:tplc="9FC02960" w:tentative="1">
      <w:start w:val="1"/>
      <w:numFmt w:val="bullet"/>
      <w:lvlText w:val=""/>
      <w:lvlJc w:val="left"/>
      <w:pPr>
        <w:tabs>
          <w:tab w:val="num" w:pos="3600"/>
        </w:tabs>
        <w:ind w:left="3600" w:hanging="360"/>
      </w:pPr>
      <w:rPr>
        <w:rFonts w:ascii="Symbol" w:hAnsi="Symbol" w:hint="default"/>
        <w:sz w:val="20"/>
      </w:rPr>
    </w:lvl>
    <w:lvl w:ilvl="5" w:tplc="C5CE09BC" w:tentative="1">
      <w:start w:val="1"/>
      <w:numFmt w:val="bullet"/>
      <w:lvlText w:val=""/>
      <w:lvlJc w:val="left"/>
      <w:pPr>
        <w:tabs>
          <w:tab w:val="num" w:pos="4320"/>
        </w:tabs>
        <w:ind w:left="4320" w:hanging="360"/>
      </w:pPr>
      <w:rPr>
        <w:rFonts w:ascii="Symbol" w:hAnsi="Symbol" w:hint="default"/>
        <w:sz w:val="20"/>
      </w:rPr>
    </w:lvl>
    <w:lvl w:ilvl="6" w:tplc="C94CEA5A" w:tentative="1">
      <w:start w:val="1"/>
      <w:numFmt w:val="bullet"/>
      <w:lvlText w:val=""/>
      <w:lvlJc w:val="left"/>
      <w:pPr>
        <w:tabs>
          <w:tab w:val="num" w:pos="5040"/>
        </w:tabs>
        <w:ind w:left="5040" w:hanging="360"/>
      </w:pPr>
      <w:rPr>
        <w:rFonts w:ascii="Symbol" w:hAnsi="Symbol" w:hint="default"/>
        <w:sz w:val="20"/>
      </w:rPr>
    </w:lvl>
    <w:lvl w:ilvl="7" w:tplc="2376D852" w:tentative="1">
      <w:start w:val="1"/>
      <w:numFmt w:val="bullet"/>
      <w:lvlText w:val=""/>
      <w:lvlJc w:val="left"/>
      <w:pPr>
        <w:tabs>
          <w:tab w:val="num" w:pos="5760"/>
        </w:tabs>
        <w:ind w:left="5760" w:hanging="360"/>
      </w:pPr>
      <w:rPr>
        <w:rFonts w:ascii="Symbol" w:hAnsi="Symbol" w:hint="default"/>
        <w:sz w:val="20"/>
      </w:rPr>
    </w:lvl>
    <w:lvl w:ilvl="8" w:tplc="3D6E39C8" w:tentative="1">
      <w:start w:val="1"/>
      <w:numFmt w:val="bullet"/>
      <w:lvlText w:val=""/>
      <w:lvlJc w:val="left"/>
      <w:pPr>
        <w:tabs>
          <w:tab w:val="num" w:pos="6480"/>
        </w:tabs>
        <w:ind w:left="6480" w:hanging="360"/>
      </w:pPr>
      <w:rPr>
        <w:rFonts w:ascii="Symbol" w:hAnsi="Symbol" w:hint="default"/>
        <w:sz w:val="20"/>
      </w:rPr>
    </w:lvl>
  </w:abstractNum>
  <w:num w:numId="1">
    <w:abstractNumId w:val="80"/>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num>
  <w:num w:numId="4">
    <w:abstractNumId w:val="55"/>
  </w:num>
  <w:num w:numId="5">
    <w:abstractNumId w:val="14"/>
  </w:num>
  <w:num w:numId="6">
    <w:abstractNumId w:val="65"/>
  </w:num>
  <w:num w:numId="7">
    <w:abstractNumId w:val="63"/>
  </w:num>
  <w:num w:numId="8">
    <w:abstractNumId w:val="31"/>
  </w:num>
  <w:num w:numId="9">
    <w:abstractNumId w:val="110"/>
  </w:num>
  <w:num w:numId="10">
    <w:abstractNumId w:val="59"/>
  </w:num>
  <w:num w:numId="11">
    <w:abstractNumId w:val="95"/>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6"/>
  </w:num>
  <w:num w:numId="14">
    <w:abstractNumId w:val="99"/>
  </w:num>
  <w:num w:numId="15">
    <w:abstractNumId w:val="85"/>
  </w:num>
  <w:num w:numId="16">
    <w:abstractNumId w:val="1"/>
  </w:num>
  <w:num w:numId="17">
    <w:abstractNumId w:val="0"/>
  </w:num>
  <w:num w:numId="1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107"/>
  </w:num>
  <w:num w:numId="22">
    <w:abstractNumId w:val="68"/>
  </w:num>
  <w:num w:numId="23">
    <w:abstractNumId w:val="119"/>
  </w:num>
  <w:num w:numId="24">
    <w:abstractNumId w:val="36"/>
  </w:num>
  <w:num w:numId="25">
    <w:abstractNumId w:val="17"/>
  </w:num>
  <w:num w:numId="26">
    <w:abstractNumId w:val="62"/>
  </w:num>
  <w:num w:numId="27">
    <w:abstractNumId w:val="34"/>
  </w:num>
  <w:num w:numId="28">
    <w:abstractNumId w:val="30"/>
  </w:num>
  <w:num w:numId="29">
    <w:abstractNumId w:val="19"/>
  </w:num>
  <w:num w:numId="30">
    <w:abstractNumId w:val="70"/>
  </w:num>
  <w:num w:numId="31">
    <w:abstractNumId w:val="97"/>
  </w:num>
  <w:num w:numId="32">
    <w:abstractNumId w:val="111"/>
  </w:num>
  <w:num w:numId="33">
    <w:abstractNumId w:val="89"/>
  </w:num>
  <w:num w:numId="34">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5">
    <w:abstractNumId w:val="71"/>
  </w:num>
  <w:num w:numId="36">
    <w:abstractNumId w:val="21"/>
  </w:num>
  <w:num w:numId="37">
    <w:abstractNumId w:val="60"/>
  </w:num>
  <w:num w:numId="38">
    <w:abstractNumId w:val="100"/>
  </w:num>
  <w:num w:numId="39">
    <w:abstractNumId w:val="106"/>
  </w:num>
  <w:num w:numId="40">
    <w:abstractNumId w:val="40"/>
  </w:num>
  <w:num w:numId="41">
    <w:abstractNumId w:val="6"/>
  </w:num>
  <w:num w:numId="42">
    <w:abstractNumId w:val="32"/>
  </w:num>
  <w:num w:numId="43">
    <w:abstractNumId w:val="66"/>
  </w:num>
  <w:num w:numId="44">
    <w:abstractNumId w:val="37"/>
  </w:num>
  <w:num w:numId="45">
    <w:abstractNumId w:val="7"/>
  </w:num>
  <w:num w:numId="46">
    <w:abstractNumId w:val="83"/>
  </w:num>
  <w:num w:numId="47">
    <w:abstractNumId w:val="56"/>
  </w:num>
  <w:num w:numId="48">
    <w:abstractNumId w:val="69"/>
  </w:num>
  <w:num w:numId="49">
    <w:abstractNumId w:val="54"/>
  </w:num>
  <w:num w:numId="50">
    <w:abstractNumId w:val="8"/>
  </w:num>
  <w:num w:numId="51">
    <w:abstractNumId w:val="88"/>
  </w:num>
  <w:num w:numId="52">
    <w:abstractNumId w:val="43"/>
  </w:num>
  <w:num w:numId="53">
    <w:abstractNumId w:val="124"/>
  </w:num>
  <w:num w:numId="54">
    <w:abstractNumId w:val="64"/>
  </w:num>
  <w:num w:numId="55">
    <w:abstractNumId w:val="42"/>
  </w:num>
  <w:num w:numId="56">
    <w:abstractNumId w:val="44"/>
  </w:num>
  <w:num w:numId="57">
    <w:abstractNumId w:val="10"/>
  </w:num>
  <w:num w:numId="58">
    <w:abstractNumId w:val="78"/>
  </w:num>
  <w:num w:numId="59">
    <w:abstractNumId w:val="13"/>
  </w:num>
  <w:num w:numId="60">
    <w:abstractNumId w:val="102"/>
  </w:num>
  <w:num w:numId="61">
    <w:abstractNumId w:val="22"/>
  </w:num>
  <w:num w:numId="62">
    <w:abstractNumId w:val="35"/>
  </w:num>
  <w:num w:numId="63">
    <w:abstractNumId w:val="101"/>
  </w:num>
  <w:num w:numId="64">
    <w:abstractNumId w:val="116"/>
  </w:num>
  <w:num w:numId="65">
    <w:abstractNumId w:val="81"/>
  </w:num>
  <w:num w:numId="66">
    <w:abstractNumId w:val="108"/>
  </w:num>
  <w:num w:numId="67">
    <w:abstractNumId w:val="26"/>
  </w:num>
  <w:num w:numId="68">
    <w:abstractNumId w:val="15"/>
  </w:num>
  <w:num w:numId="69">
    <w:abstractNumId w:val="27"/>
  </w:num>
  <w:num w:numId="70">
    <w:abstractNumId w:val="67"/>
  </w:num>
  <w:num w:numId="71">
    <w:abstractNumId w:val="24"/>
  </w:num>
  <w:num w:numId="72">
    <w:abstractNumId w:val="51"/>
  </w:num>
  <w:num w:numId="73">
    <w:abstractNumId w:val="20"/>
  </w:num>
  <w:num w:numId="74">
    <w:abstractNumId w:val="104"/>
  </w:num>
  <w:num w:numId="75">
    <w:abstractNumId w:val="72"/>
  </w:num>
  <w:num w:numId="76">
    <w:abstractNumId w:val="33"/>
  </w:num>
  <w:num w:numId="77">
    <w:abstractNumId w:val="112"/>
  </w:num>
  <w:num w:numId="78">
    <w:abstractNumId w:val="117"/>
  </w:num>
  <w:num w:numId="79">
    <w:abstractNumId w:val="75"/>
  </w:num>
  <w:num w:numId="80">
    <w:abstractNumId w:val="47"/>
  </w:num>
  <w:num w:numId="81">
    <w:abstractNumId w:val="90"/>
  </w:num>
  <w:num w:numId="82">
    <w:abstractNumId w:val="61"/>
  </w:num>
  <w:num w:numId="83">
    <w:abstractNumId w:val="86"/>
  </w:num>
  <w:num w:numId="84">
    <w:abstractNumId w:val="18"/>
  </w:num>
  <w:num w:numId="85">
    <w:abstractNumId w:val="121"/>
  </w:num>
  <w:num w:numId="86">
    <w:abstractNumId w:val="105"/>
  </w:num>
  <w:num w:numId="87">
    <w:abstractNumId w:val="23"/>
  </w:num>
  <w:num w:numId="88">
    <w:abstractNumId w:val="38"/>
  </w:num>
  <w:num w:numId="89">
    <w:abstractNumId w:val="93"/>
  </w:num>
  <w:num w:numId="90">
    <w:abstractNumId w:val="41"/>
  </w:num>
  <w:num w:numId="91">
    <w:abstractNumId w:val="58"/>
  </w:num>
  <w:num w:numId="92">
    <w:abstractNumId w:val="118"/>
  </w:num>
  <w:num w:numId="93">
    <w:abstractNumId w:val="114"/>
  </w:num>
  <w:num w:numId="94">
    <w:abstractNumId w:val="92"/>
  </w:num>
  <w:num w:numId="95">
    <w:abstractNumId w:val="91"/>
  </w:num>
  <w:num w:numId="96">
    <w:abstractNumId w:val="94"/>
  </w:num>
  <w:num w:numId="97">
    <w:abstractNumId w:val="53"/>
  </w:num>
  <w:num w:numId="98">
    <w:abstractNumId w:val="29"/>
  </w:num>
  <w:num w:numId="99">
    <w:abstractNumId w:val="123"/>
  </w:num>
  <w:num w:numId="100">
    <w:abstractNumId w:val="74"/>
  </w:num>
  <w:num w:numId="101">
    <w:abstractNumId w:val="50"/>
  </w:num>
  <w:num w:numId="102">
    <w:abstractNumId w:val="113"/>
  </w:num>
  <w:num w:numId="103">
    <w:abstractNumId w:val="4"/>
  </w:num>
  <w:num w:numId="104">
    <w:abstractNumId w:val="115"/>
  </w:num>
  <w:num w:numId="105">
    <w:abstractNumId w:val="39"/>
  </w:num>
  <w:num w:numId="106">
    <w:abstractNumId w:val="52"/>
  </w:num>
  <w:num w:numId="107">
    <w:abstractNumId w:val="87"/>
  </w:num>
  <w:num w:numId="108">
    <w:abstractNumId w:val="25"/>
  </w:num>
  <w:num w:numId="109">
    <w:abstractNumId w:val="2"/>
  </w:num>
  <w:num w:numId="110">
    <w:abstractNumId w:val="79"/>
  </w:num>
  <w:num w:numId="111">
    <w:abstractNumId w:val="46"/>
  </w:num>
  <w:num w:numId="112">
    <w:abstractNumId w:val="45"/>
  </w:num>
  <w:num w:numId="113">
    <w:abstractNumId w:val="73"/>
  </w:num>
  <w:num w:numId="114">
    <w:abstractNumId w:val="120"/>
  </w:num>
  <w:num w:numId="115">
    <w:abstractNumId w:val="11"/>
  </w:num>
  <w:num w:numId="116">
    <w:abstractNumId w:val="49"/>
  </w:num>
  <w:num w:numId="117">
    <w:abstractNumId w:val="77"/>
  </w:num>
  <w:num w:numId="118">
    <w:abstractNumId w:val="28"/>
  </w:num>
  <w:num w:numId="119">
    <w:abstractNumId w:val="9"/>
  </w:num>
  <w:num w:numId="120">
    <w:abstractNumId w:val="82"/>
  </w:num>
  <w:num w:numId="121">
    <w:abstractNumId w:val="98"/>
  </w:num>
  <w:num w:numId="1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0F56"/>
    <w:rsid w:val="000060BE"/>
    <w:rsid w:val="000105C1"/>
    <w:rsid w:val="0001060E"/>
    <w:rsid w:val="00011C24"/>
    <w:rsid w:val="00016B78"/>
    <w:rsid w:val="00017C19"/>
    <w:rsid w:val="00021E11"/>
    <w:rsid w:val="000227BE"/>
    <w:rsid w:val="00022952"/>
    <w:rsid w:val="00032205"/>
    <w:rsid w:val="000322B7"/>
    <w:rsid w:val="00034CDF"/>
    <w:rsid w:val="00040316"/>
    <w:rsid w:val="000411C5"/>
    <w:rsid w:val="0004452C"/>
    <w:rsid w:val="00047217"/>
    <w:rsid w:val="00053BEA"/>
    <w:rsid w:val="00060D99"/>
    <w:rsid w:val="00067501"/>
    <w:rsid w:val="000732BD"/>
    <w:rsid w:val="000739BC"/>
    <w:rsid w:val="00076032"/>
    <w:rsid w:val="00077450"/>
    <w:rsid w:val="00083979"/>
    <w:rsid w:val="0008676F"/>
    <w:rsid w:val="0008731E"/>
    <w:rsid w:val="000900B1"/>
    <w:rsid w:val="00090964"/>
    <w:rsid w:val="00090E86"/>
    <w:rsid w:val="000923AB"/>
    <w:rsid w:val="00095428"/>
    <w:rsid w:val="000A0CDE"/>
    <w:rsid w:val="000A0F41"/>
    <w:rsid w:val="000A758C"/>
    <w:rsid w:val="000A77B2"/>
    <w:rsid w:val="000B4CBD"/>
    <w:rsid w:val="000B7506"/>
    <w:rsid w:val="000C0009"/>
    <w:rsid w:val="000C00AC"/>
    <w:rsid w:val="000C0D61"/>
    <w:rsid w:val="000C0FB9"/>
    <w:rsid w:val="000C24CC"/>
    <w:rsid w:val="000C4853"/>
    <w:rsid w:val="000C524D"/>
    <w:rsid w:val="000C5487"/>
    <w:rsid w:val="000C7C1C"/>
    <w:rsid w:val="000D5A84"/>
    <w:rsid w:val="000D6796"/>
    <w:rsid w:val="000E0307"/>
    <w:rsid w:val="000E2743"/>
    <w:rsid w:val="000E4E3D"/>
    <w:rsid w:val="000F12F7"/>
    <w:rsid w:val="000F39CC"/>
    <w:rsid w:val="000F3AE6"/>
    <w:rsid w:val="000F47BA"/>
    <w:rsid w:val="000F4BAD"/>
    <w:rsid w:val="000F5351"/>
    <w:rsid w:val="000F57FA"/>
    <w:rsid w:val="000F6A80"/>
    <w:rsid w:val="00100E9F"/>
    <w:rsid w:val="00104984"/>
    <w:rsid w:val="0010765D"/>
    <w:rsid w:val="001203AF"/>
    <w:rsid w:val="001212F0"/>
    <w:rsid w:val="001243DB"/>
    <w:rsid w:val="00126EFD"/>
    <w:rsid w:val="00133723"/>
    <w:rsid w:val="00140012"/>
    <w:rsid w:val="0014235C"/>
    <w:rsid w:val="0014269B"/>
    <w:rsid w:val="001437A1"/>
    <w:rsid w:val="00145AC6"/>
    <w:rsid w:val="001514F9"/>
    <w:rsid w:val="0015211F"/>
    <w:rsid w:val="00153FED"/>
    <w:rsid w:val="001540B1"/>
    <w:rsid w:val="001621E9"/>
    <w:rsid w:val="00163525"/>
    <w:rsid w:val="001637BA"/>
    <w:rsid w:val="00167D8C"/>
    <w:rsid w:val="00170D75"/>
    <w:rsid w:val="00175085"/>
    <w:rsid w:val="0018065D"/>
    <w:rsid w:val="00182BD6"/>
    <w:rsid w:val="001830AB"/>
    <w:rsid w:val="001832E1"/>
    <w:rsid w:val="00183C7C"/>
    <w:rsid w:val="00183E38"/>
    <w:rsid w:val="00187D28"/>
    <w:rsid w:val="00190476"/>
    <w:rsid w:val="00193F34"/>
    <w:rsid w:val="00195255"/>
    <w:rsid w:val="00195897"/>
    <w:rsid w:val="00196101"/>
    <w:rsid w:val="00197B5D"/>
    <w:rsid w:val="001A237B"/>
    <w:rsid w:val="001A6316"/>
    <w:rsid w:val="001B3565"/>
    <w:rsid w:val="001B5D9C"/>
    <w:rsid w:val="001B744E"/>
    <w:rsid w:val="001B7CA5"/>
    <w:rsid w:val="001C0697"/>
    <w:rsid w:val="001C7739"/>
    <w:rsid w:val="001D0520"/>
    <w:rsid w:val="001D188E"/>
    <w:rsid w:val="001D4554"/>
    <w:rsid w:val="001D645B"/>
    <w:rsid w:val="001D721E"/>
    <w:rsid w:val="001D742F"/>
    <w:rsid w:val="001E37D9"/>
    <w:rsid w:val="001E3A47"/>
    <w:rsid w:val="001E44C2"/>
    <w:rsid w:val="001E4805"/>
    <w:rsid w:val="001E7365"/>
    <w:rsid w:val="001E73A1"/>
    <w:rsid w:val="001F1026"/>
    <w:rsid w:val="001F3D9F"/>
    <w:rsid w:val="001F441F"/>
    <w:rsid w:val="001F5165"/>
    <w:rsid w:val="001F68AB"/>
    <w:rsid w:val="001F7302"/>
    <w:rsid w:val="00203E38"/>
    <w:rsid w:val="0020536B"/>
    <w:rsid w:val="00205686"/>
    <w:rsid w:val="00211F5E"/>
    <w:rsid w:val="00213232"/>
    <w:rsid w:val="00216155"/>
    <w:rsid w:val="002205A8"/>
    <w:rsid w:val="0022084D"/>
    <w:rsid w:val="00220AA0"/>
    <w:rsid w:val="00224355"/>
    <w:rsid w:val="00224B62"/>
    <w:rsid w:val="00226A20"/>
    <w:rsid w:val="00227988"/>
    <w:rsid w:val="00231DB1"/>
    <w:rsid w:val="0023204F"/>
    <w:rsid w:val="00232583"/>
    <w:rsid w:val="00233AC0"/>
    <w:rsid w:val="00234695"/>
    <w:rsid w:val="0023627F"/>
    <w:rsid w:val="00241C60"/>
    <w:rsid w:val="00241DEA"/>
    <w:rsid w:val="00242E42"/>
    <w:rsid w:val="002525FE"/>
    <w:rsid w:val="00252765"/>
    <w:rsid w:val="00257B2C"/>
    <w:rsid w:val="0026096D"/>
    <w:rsid w:val="00262C13"/>
    <w:rsid w:val="002653CB"/>
    <w:rsid w:val="00267247"/>
    <w:rsid w:val="00274413"/>
    <w:rsid w:val="00274C79"/>
    <w:rsid w:val="002771A3"/>
    <w:rsid w:val="002772B9"/>
    <w:rsid w:val="0027784F"/>
    <w:rsid w:val="00280A85"/>
    <w:rsid w:val="002876F9"/>
    <w:rsid w:val="00287C00"/>
    <w:rsid w:val="00291635"/>
    <w:rsid w:val="00292022"/>
    <w:rsid w:val="002921B2"/>
    <w:rsid w:val="00295458"/>
    <w:rsid w:val="002A1074"/>
    <w:rsid w:val="002A1824"/>
    <w:rsid w:val="002B6078"/>
    <w:rsid w:val="002B673D"/>
    <w:rsid w:val="002B7D59"/>
    <w:rsid w:val="002C28F6"/>
    <w:rsid w:val="002C6EC8"/>
    <w:rsid w:val="002D0A0A"/>
    <w:rsid w:val="002D3EA8"/>
    <w:rsid w:val="002D4776"/>
    <w:rsid w:val="002D7BCF"/>
    <w:rsid w:val="002D7F45"/>
    <w:rsid w:val="002E0331"/>
    <w:rsid w:val="002E19D6"/>
    <w:rsid w:val="002E1A63"/>
    <w:rsid w:val="002E256C"/>
    <w:rsid w:val="002E5554"/>
    <w:rsid w:val="002E59C8"/>
    <w:rsid w:val="002E5DD5"/>
    <w:rsid w:val="002E6C3F"/>
    <w:rsid w:val="002F0619"/>
    <w:rsid w:val="002F283D"/>
    <w:rsid w:val="002F4ECC"/>
    <w:rsid w:val="002F5D7A"/>
    <w:rsid w:val="0030021C"/>
    <w:rsid w:val="003023BF"/>
    <w:rsid w:val="00303D21"/>
    <w:rsid w:val="00304D7E"/>
    <w:rsid w:val="003052EA"/>
    <w:rsid w:val="003109DC"/>
    <w:rsid w:val="003153F4"/>
    <w:rsid w:val="00315E5E"/>
    <w:rsid w:val="00320043"/>
    <w:rsid w:val="00326D46"/>
    <w:rsid w:val="00327A36"/>
    <w:rsid w:val="003305D5"/>
    <w:rsid w:val="003316CB"/>
    <w:rsid w:val="00335170"/>
    <w:rsid w:val="00341881"/>
    <w:rsid w:val="00345419"/>
    <w:rsid w:val="00346C84"/>
    <w:rsid w:val="00351A6F"/>
    <w:rsid w:val="003535EE"/>
    <w:rsid w:val="00356D74"/>
    <w:rsid w:val="00357C51"/>
    <w:rsid w:val="00363977"/>
    <w:rsid w:val="0036443A"/>
    <w:rsid w:val="00364940"/>
    <w:rsid w:val="003667CC"/>
    <w:rsid w:val="0037034C"/>
    <w:rsid w:val="00371329"/>
    <w:rsid w:val="00381EEC"/>
    <w:rsid w:val="00383157"/>
    <w:rsid w:val="003833A1"/>
    <w:rsid w:val="00386D68"/>
    <w:rsid w:val="00391B61"/>
    <w:rsid w:val="003924D0"/>
    <w:rsid w:val="00396394"/>
    <w:rsid w:val="003966D4"/>
    <w:rsid w:val="00396FE9"/>
    <w:rsid w:val="00397E27"/>
    <w:rsid w:val="003A15C0"/>
    <w:rsid w:val="003A24D2"/>
    <w:rsid w:val="003A4234"/>
    <w:rsid w:val="003B2DE0"/>
    <w:rsid w:val="003B35CE"/>
    <w:rsid w:val="003B5E5E"/>
    <w:rsid w:val="003C7781"/>
    <w:rsid w:val="003D43B5"/>
    <w:rsid w:val="003D5632"/>
    <w:rsid w:val="003D5BC1"/>
    <w:rsid w:val="003E0382"/>
    <w:rsid w:val="003E1996"/>
    <w:rsid w:val="003E3B5B"/>
    <w:rsid w:val="003E56F6"/>
    <w:rsid w:val="003E61B9"/>
    <w:rsid w:val="003E7672"/>
    <w:rsid w:val="003F0578"/>
    <w:rsid w:val="003F0E63"/>
    <w:rsid w:val="003F2E58"/>
    <w:rsid w:val="003F4744"/>
    <w:rsid w:val="003F5613"/>
    <w:rsid w:val="003F5A32"/>
    <w:rsid w:val="003F62E4"/>
    <w:rsid w:val="003F6A9C"/>
    <w:rsid w:val="003F7424"/>
    <w:rsid w:val="003F7E9F"/>
    <w:rsid w:val="00401F38"/>
    <w:rsid w:val="004026AA"/>
    <w:rsid w:val="004055F5"/>
    <w:rsid w:val="004064A6"/>
    <w:rsid w:val="00407BF5"/>
    <w:rsid w:val="00410474"/>
    <w:rsid w:val="00410D4B"/>
    <w:rsid w:val="00415E94"/>
    <w:rsid w:val="00417E89"/>
    <w:rsid w:val="004207C9"/>
    <w:rsid w:val="00421FAA"/>
    <w:rsid w:val="00425C0B"/>
    <w:rsid w:val="004279B6"/>
    <w:rsid w:val="004323CA"/>
    <w:rsid w:val="0043484B"/>
    <w:rsid w:val="00441382"/>
    <w:rsid w:val="0045081D"/>
    <w:rsid w:val="00451F23"/>
    <w:rsid w:val="004537FA"/>
    <w:rsid w:val="00454A4A"/>
    <w:rsid w:val="0045509F"/>
    <w:rsid w:val="00455790"/>
    <w:rsid w:val="00460E3C"/>
    <w:rsid w:val="00462C71"/>
    <w:rsid w:val="00463523"/>
    <w:rsid w:val="0046467E"/>
    <w:rsid w:val="004654F9"/>
    <w:rsid w:val="004832B5"/>
    <w:rsid w:val="00483CC8"/>
    <w:rsid w:val="0048506E"/>
    <w:rsid w:val="00486CAA"/>
    <w:rsid w:val="004918AD"/>
    <w:rsid w:val="00492273"/>
    <w:rsid w:val="004964CA"/>
    <w:rsid w:val="004A36E9"/>
    <w:rsid w:val="004A3FCA"/>
    <w:rsid w:val="004A57A4"/>
    <w:rsid w:val="004D1B41"/>
    <w:rsid w:val="004D2BCE"/>
    <w:rsid w:val="004D45CE"/>
    <w:rsid w:val="004D51D9"/>
    <w:rsid w:val="004E1145"/>
    <w:rsid w:val="004E262C"/>
    <w:rsid w:val="004E2977"/>
    <w:rsid w:val="004E5A1A"/>
    <w:rsid w:val="004F0EBB"/>
    <w:rsid w:val="004F3D05"/>
    <w:rsid w:val="004F5371"/>
    <w:rsid w:val="004F73F7"/>
    <w:rsid w:val="005055E9"/>
    <w:rsid w:val="00507267"/>
    <w:rsid w:val="00523D29"/>
    <w:rsid w:val="00527DDB"/>
    <w:rsid w:val="00531AFD"/>
    <w:rsid w:val="00531EE3"/>
    <w:rsid w:val="00534846"/>
    <w:rsid w:val="005368C6"/>
    <w:rsid w:val="00536D87"/>
    <w:rsid w:val="00537793"/>
    <w:rsid w:val="00537E82"/>
    <w:rsid w:val="005402E1"/>
    <w:rsid w:val="00541E3F"/>
    <w:rsid w:val="00542BC2"/>
    <w:rsid w:val="005445F9"/>
    <w:rsid w:val="00547A5A"/>
    <w:rsid w:val="00551447"/>
    <w:rsid w:val="00554E0A"/>
    <w:rsid w:val="00556435"/>
    <w:rsid w:val="005572FB"/>
    <w:rsid w:val="005606C2"/>
    <w:rsid w:val="00562F04"/>
    <w:rsid w:val="00565C88"/>
    <w:rsid w:val="00567CC3"/>
    <w:rsid w:val="005732D3"/>
    <w:rsid w:val="005769CE"/>
    <w:rsid w:val="00577BDA"/>
    <w:rsid w:val="00581A2D"/>
    <w:rsid w:val="00582801"/>
    <w:rsid w:val="005857E3"/>
    <w:rsid w:val="00587726"/>
    <w:rsid w:val="005904C6"/>
    <w:rsid w:val="005A4798"/>
    <w:rsid w:val="005A6027"/>
    <w:rsid w:val="005B0122"/>
    <w:rsid w:val="005B2D6E"/>
    <w:rsid w:val="005B3213"/>
    <w:rsid w:val="005B3426"/>
    <w:rsid w:val="005BDBD9"/>
    <w:rsid w:val="005C0C2E"/>
    <w:rsid w:val="005C389F"/>
    <w:rsid w:val="005C4D83"/>
    <w:rsid w:val="005C50DD"/>
    <w:rsid w:val="005C6706"/>
    <w:rsid w:val="005D094F"/>
    <w:rsid w:val="005D1FFE"/>
    <w:rsid w:val="005D321A"/>
    <w:rsid w:val="005D4836"/>
    <w:rsid w:val="005D5C67"/>
    <w:rsid w:val="005D5E02"/>
    <w:rsid w:val="005E03C2"/>
    <w:rsid w:val="005E068D"/>
    <w:rsid w:val="005E7449"/>
    <w:rsid w:val="005F4395"/>
    <w:rsid w:val="005F5A3A"/>
    <w:rsid w:val="005F61AB"/>
    <w:rsid w:val="005F68CD"/>
    <w:rsid w:val="005F6992"/>
    <w:rsid w:val="006003BC"/>
    <w:rsid w:val="006050D5"/>
    <w:rsid w:val="00607740"/>
    <w:rsid w:val="00611244"/>
    <w:rsid w:val="006147D4"/>
    <w:rsid w:val="0061575D"/>
    <w:rsid w:val="00616307"/>
    <w:rsid w:val="006171A0"/>
    <w:rsid w:val="00622AC2"/>
    <w:rsid w:val="00624B72"/>
    <w:rsid w:val="00625600"/>
    <w:rsid w:val="00626268"/>
    <w:rsid w:val="00626EF2"/>
    <w:rsid w:val="0063487F"/>
    <w:rsid w:val="0063647E"/>
    <w:rsid w:val="006364EF"/>
    <w:rsid w:val="006404C4"/>
    <w:rsid w:val="0064163C"/>
    <w:rsid w:val="00645136"/>
    <w:rsid w:val="00646E95"/>
    <w:rsid w:val="00651858"/>
    <w:rsid w:val="00654DCF"/>
    <w:rsid w:val="0066004B"/>
    <w:rsid w:val="00662197"/>
    <w:rsid w:val="006661F2"/>
    <w:rsid w:val="00666FD3"/>
    <w:rsid w:val="00670CE9"/>
    <w:rsid w:val="00672C88"/>
    <w:rsid w:val="00674A7A"/>
    <w:rsid w:val="00686A86"/>
    <w:rsid w:val="00690193"/>
    <w:rsid w:val="00694214"/>
    <w:rsid w:val="00697B34"/>
    <w:rsid w:val="006A369F"/>
    <w:rsid w:val="006A411B"/>
    <w:rsid w:val="006A4F2B"/>
    <w:rsid w:val="006A513D"/>
    <w:rsid w:val="006A7C57"/>
    <w:rsid w:val="006B27B0"/>
    <w:rsid w:val="006B4E9D"/>
    <w:rsid w:val="006B50F8"/>
    <w:rsid w:val="006B573F"/>
    <w:rsid w:val="006B6536"/>
    <w:rsid w:val="006B7DED"/>
    <w:rsid w:val="006C0868"/>
    <w:rsid w:val="006D0DD6"/>
    <w:rsid w:val="006D35F0"/>
    <w:rsid w:val="006D3C40"/>
    <w:rsid w:val="006D5863"/>
    <w:rsid w:val="006E0A55"/>
    <w:rsid w:val="006E445E"/>
    <w:rsid w:val="006E499B"/>
    <w:rsid w:val="006E5949"/>
    <w:rsid w:val="006F507A"/>
    <w:rsid w:val="006F5A7A"/>
    <w:rsid w:val="006F5C57"/>
    <w:rsid w:val="006F735F"/>
    <w:rsid w:val="006F7821"/>
    <w:rsid w:val="00704AE0"/>
    <w:rsid w:val="00710545"/>
    <w:rsid w:val="00710BEC"/>
    <w:rsid w:val="0071451E"/>
    <w:rsid w:val="00716277"/>
    <w:rsid w:val="007170D4"/>
    <w:rsid w:val="0071763E"/>
    <w:rsid w:val="00720707"/>
    <w:rsid w:val="00724E1F"/>
    <w:rsid w:val="00726FF1"/>
    <w:rsid w:val="00730947"/>
    <w:rsid w:val="0073115F"/>
    <w:rsid w:val="0073328C"/>
    <w:rsid w:val="00735919"/>
    <w:rsid w:val="007422A2"/>
    <w:rsid w:val="007428AB"/>
    <w:rsid w:val="00742BA7"/>
    <w:rsid w:val="0074555E"/>
    <w:rsid w:val="00746FA4"/>
    <w:rsid w:val="00751715"/>
    <w:rsid w:val="00752552"/>
    <w:rsid w:val="007544A4"/>
    <w:rsid w:val="007564BF"/>
    <w:rsid w:val="00756816"/>
    <w:rsid w:val="0075729A"/>
    <w:rsid w:val="0076145A"/>
    <w:rsid w:val="007748FA"/>
    <w:rsid w:val="0078043B"/>
    <w:rsid w:val="00780517"/>
    <w:rsid w:val="00793F9E"/>
    <w:rsid w:val="00795B62"/>
    <w:rsid w:val="007A0C80"/>
    <w:rsid w:val="007A29C3"/>
    <w:rsid w:val="007A6FBC"/>
    <w:rsid w:val="007B2986"/>
    <w:rsid w:val="007B6C99"/>
    <w:rsid w:val="007C055E"/>
    <w:rsid w:val="007C4D76"/>
    <w:rsid w:val="007C6F1F"/>
    <w:rsid w:val="007C74CB"/>
    <w:rsid w:val="007C7609"/>
    <w:rsid w:val="007D1B35"/>
    <w:rsid w:val="007D36F3"/>
    <w:rsid w:val="007D7AC0"/>
    <w:rsid w:val="007E0705"/>
    <w:rsid w:val="007E1F65"/>
    <w:rsid w:val="007E2AE8"/>
    <w:rsid w:val="007E3FD3"/>
    <w:rsid w:val="007E7E7B"/>
    <w:rsid w:val="007F028F"/>
    <w:rsid w:val="007F29D8"/>
    <w:rsid w:val="007F642A"/>
    <w:rsid w:val="007F6FA3"/>
    <w:rsid w:val="008007EF"/>
    <w:rsid w:val="00800F9F"/>
    <w:rsid w:val="008041A4"/>
    <w:rsid w:val="00812ECB"/>
    <w:rsid w:val="0081345E"/>
    <w:rsid w:val="008137E3"/>
    <w:rsid w:val="00816CB3"/>
    <w:rsid w:val="00816EDB"/>
    <w:rsid w:val="00817F88"/>
    <w:rsid w:val="00827AE0"/>
    <w:rsid w:val="008317BC"/>
    <w:rsid w:val="008320E7"/>
    <w:rsid w:val="008326D8"/>
    <w:rsid w:val="00834387"/>
    <w:rsid w:val="00834990"/>
    <w:rsid w:val="00841A42"/>
    <w:rsid w:val="008424F3"/>
    <w:rsid w:val="008436B3"/>
    <w:rsid w:val="008463BF"/>
    <w:rsid w:val="00847899"/>
    <w:rsid w:val="0085392B"/>
    <w:rsid w:val="00853A83"/>
    <w:rsid w:val="00853DD8"/>
    <w:rsid w:val="008552C5"/>
    <w:rsid w:val="008554DA"/>
    <w:rsid w:val="00863CF9"/>
    <w:rsid w:val="00865862"/>
    <w:rsid w:val="0086671F"/>
    <w:rsid w:val="008710F2"/>
    <w:rsid w:val="00872710"/>
    <w:rsid w:val="00874AD8"/>
    <w:rsid w:val="00876973"/>
    <w:rsid w:val="008770E1"/>
    <w:rsid w:val="00880EAF"/>
    <w:rsid w:val="00881BAA"/>
    <w:rsid w:val="0088251F"/>
    <w:rsid w:val="00890B76"/>
    <w:rsid w:val="00895201"/>
    <w:rsid w:val="008A15F1"/>
    <w:rsid w:val="008B3A5E"/>
    <w:rsid w:val="008B52A4"/>
    <w:rsid w:val="008B57D0"/>
    <w:rsid w:val="008B79CB"/>
    <w:rsid w:val="008D0F79"/>
    <w:rsid w:val="008D767D"/>
    <w:rsid w:val="008E0512"/>
    <w:rsid w:val="008E2997"/>
    <w:rsid w:val="008F6878"/>
    <w:rsid w:val="008F7C48"/>
    <w:rsid w:val="009011B9"/>
    <w:rsid w:val="009027CB"/>
    <w:rsid w:val="00902958"/>
    <w:rsid w:val="009033AA"/>
    <w:rsid w:val="00905561"/>
    <w:rsid w:val="00905A41"/>
    <w:rsid w:val="0091233A"/>
    <w:rsid w:val="0091353D"/>
    <w:rsid w:val="009202C5"/>
    <w:rsid w:val="00921090"/>
    <w:rsid w:val="009224C8"/>
    <w:rsid w:val="0092709E"/>
    <w:rsid w:val="009307CE"/>
    <w:rsid w:val="00933F76"/>
    <w:rsid w:val="009379A7"/>
    <w:rsid w:val="00940246"/>
    <w:rsid w:val="00940438"/>
    <w:rsid w:val="00942BB6"/>
    <w:rsid w:val="009506F8"/>
    <w:rsid w:val="00950755"/>
    <w:rsid w:val="00950813"/>
    <w:rsid w:val="009542D3"/>
    <w:rsid w:val="00961B60"/>
    <w:rsid w:val="00965037"/>
    <w:rsid w:val="0096750E"/>
    <w:rsid w:val="00970E6B"/>
    <w:rsid w:val="0097110E"/>
    <w:rsid w:val="00971CB1"/>
    <w:rsid w:val="00972144"/>
    <w:rsid w:val="00973E83"/>
    <w:rsid w:val="00974574"/>
    <w:rsid w:val="00981351"/>
    <w:rsid w:val="009822D2"/>
    <w:rsid w:val="0098282B"/>
    <w:rsid w:val="00995D6C"/>
    <w:rsid w:val="009A25E6"/>
    <w:rsid w:val="009A2819"/>
    <w:rsid w:val="009B533D"/>
    <w:rsid w:val="009B5474"/>
    <w:rsid w:val="009C00C3"/>
    <w:rsid w:val="009C08BF"/>
    <w:rsid w:val="009C1A1C"/>
    <w:rsid w:val="009C262D"/>
    <w:rsid w:val="009C4E6E"/>
    <w:rsid w:val="009C5348"/>
    <w:rsid w:val="009C63CF"/>
    <w:rsid w:val="009C6C66"/>
    <w:rsid w:val="009C7F31"/>
    <w:rsid w:val="009D1029"/>
    <w:rsid w:val="009D1912"/>
    <w:rsid w:val="009D6B80"/>
    <w:rsid w:val="009E5484"/>
    <w:rsid w:val="009E5F36"/>
    <w:rsid w:val="009E677E"/>
    <w:rsid w:val="009F42FC"/>
    <w:rsid w:val="009F65C5"/>
    <w:rsid w:val="009F7C39"/>
    <w:rsid w:val="00A000F9"/>
    <w:rsid w:val="00A068DF"/>
    <w:rsid w:val="00A137EE"/>
    <w:rsid w:val="00A13FCD"/>
    <w:rsid w:val="00A21D93"/>
    <w:rsid w:val="00A269E9"/>
    <w:rsid w:val="00A3223F"/>
    <w:rsid w:val="00A326AD"/>
    <w:rsid w:val="00A36067"/>
    <w:rsid w:val="00A37FE6"/>
    <w:rsid w:val="00A50244"/>
    <w:rsid w:val="00A52F36"/>
    <w:rsid w:val="00A55BE3"/>
    <w:rsid w:val="00A55D1C"/>
    <w:rsid w:val="00A57E15"/>
    <w:rsid w:val="00A6638D"/>
    <w:rsid w:val="00A702A8"/>
    <w:rsid w:val="00A73EB1"/>
    <w:rsid w:val="00A77B61"/>
    <w:rsid w:val="00A8068C"/>
    <w:rsid w:val="00A81DD9"/>
    <w:rsid w:val="00A8206D"/>
    <w:rsid w:val="00A82CD0"/>
    <w:rsid w:val="00A85785"/>
    <w:rsid w:val="00A90C67"/>
    <w:rsid w:val="00A91967"/>
    <w:rsid w:val="00A91DA8"/>
    <w:rsid w:val="00A92C11"/>
    <w:rsid w:val="00AA0F6A"/>
    <w:rsid w:val="00AA3779"/>
    <w:rsid w:val="00AA3F80"/>
    <w:rsid w:val="00AA78C3"/>
    <w:rsid w:val="00AB4C70"/>
    <w:rsid w:val="00AC1319"/>
    <w:rsid w:val="00AC6CB8"/>
    <w:rsid w:val="00AC716F"/>
    <w:rsid w:val="00AC7C3A"/>
    <w:rsid w:val="00AD1D00"/>
    <w:rsid w:val="00AD4564"/>
    <w:rsid w:val="00AD4B1E"/>
    <w:rsid w:val="00AD6C7B"/>
    <w:rsid w:val="00AE1853"/>
    <w:rsid w:val="00AE4B2A"/>
    <w:rsid w:val="00AE4F67"/>
    <w:rsid w:val="00AE7094"/>
    <w:rsid w:val="00AF4261"/>
    <w:rsid w:val="00AF4B42"/>
    <w:rsid w:val="00B02791"/>
    <w:rsid w:val="00B02C93"/>
    <w:rsid w:val="00B02FD7"/>
    <w:rsid w:val="00B053E4"/>
    <w:rsid w:val="00B1145C"/>
    <w:rsid w:val="00B1222F"/>
    <w:rsid w:val="00B12289"/>
    <w:rsid w:val="00B13A4D"/>
    <w:rsid w:val="00B26831"/>
    <w:rsid w:val="00B31D8C"/>
    <w:rsid w:val="00B31EDE"/>
    <w:rsid w:val="00B3561F"/>
    <w:rsid w:val="00B35A50"/>
    <w:rsid w:val="00B361B7"/>
    <w:rsid w:val="00B411C5"/>
    <w:rsid w:val="00B417DE"/>
    <w:rsid w:val="00B44142"/>
    <w:rsid w:val="00B45599"/>
    <w:rsid w:val="00B45D0F"/>
    <w:rsid w:val="00B52ED9"/>
    <w:rsid w:val="00B663C0"/>
    <w:rsid w:val="00B6784B"/>
    <w:rsid w:val="00B72E43"/>
    <w:rsid w:val="00B74C05"/>
    <w:rsid w:val="00B74C28"/>
    <w:rsid w:val="00B82781"/>
    <w:rsid w:val="00B87461"/>
    <w:rsid w:val="00B87CD0"/>
    <w:rsid w:val="00B9101E"/>
    <w:rsid w:val="00B914E6"/>
    <w:rsid w:val="00B929A0"/>
    <w:rsid w:val="00B93AB8"/>
    <w:rsid w:val="00B93B72"/>
    <w:rsid w:val="00B95C15"/>
    <w:rsid w:val="00B95CC7"/>
    <w:rsid w:val="00B96A6D"/>
    <w:rsid w:val="00BA1723"/>
    <w:rsid w:val="00BA24F0"/>
    <w:rsid w:val="00BA2C5C"/>
    <w:rsid w:val="00BA3A8E"/>
    <w:rsid w:val="00BA51F3"/>
    <w:rsid w:val="00BB06F6"/>
    <w:rsid w:val="00BB5059"/>
    <w:rsid w:val="00BB5A8D"/>
    <w:rsid w:val="00BC24E3"/>
    <w:rsid w:val="00BC30B0"/>
    <w:rsid w:val="00BC48B6"/>
    <w:rsid w:val="00BC53E6"/>
    <w:rsid w:val="00BD0DEC"/>
    <w:rsid w:val="00BD1DCC"/>
    <w:rsid w:val="00BD397F"/>
    <w:rsid w:val="00BD3B23"/>
    <w:rsid w:val="00BD4BF5"/>
    <w:rsid w:val="00BD5566"/>
    <w:rsid w:val="00BE05BC"/>
    <w:rsid w:val="00BE51BB"/>
    <w:rsid w:val="00BE6393"/>
    <w:rsid w:val="00BF0A80"/>
    <w:rsid w:val="00BF7831"/>
    <w:rsid w:val="00BF7E2C"/>
    <w:rsid w:val="00C001CC"/>
    <w:rsid w:val="00C003AB"/>
    <w:rsid w:val="00C01571"/>
    <w:rsid w:val="00C035DB"/>
    <w:rsid w:val="00C03876"/>
    <w:rsid w:val="00C03B19"/>
    <w:rsid w:val="00C05339"/>
    <w:rsid w:val="00C05D58"/>
    <w:rsid w:val="00C1626C"/>
    <w:rsid w:val="00C2077C"/>
    <w:rsid w:val="00C21E04"/>
    <w:rsid w:val="00C24F7C"/>
    <w:rsid w:val="00C26B70"/>
    <w:rsid w:val="00C275D3"/>
    <w:rsid w:val="00C304A7"/>
    <w:rsid w:val="00C30BA1"/>
    <w:rsid w:val="00C3247D"/>
    <w:rsid w:val="00C34521"/>
    <w:rsid w:val="00C34AB2"/>
    <w:rsid w:val="00C40447"/>
    <w:rsid w:val="00C41BEF"/>
    <w:rsid w:val="00C42632"/>
    <w:rsid w:val="00C4484F"/>
    <w:rsid w:val="00C464D8"/>
    <w:rsid w:val="00C52E2E"/>
    <w:rsid w:val="00C53AFE"/>
    <w:rsid w:val="00C57E34"/>
    <w:rsid w:val="00C60038"/>
    <w:rsid w:val="00C608A0"/>
    <w:rsid w:val="00C631CC"/>
    <w:rsid w:val="00C663A2"/>
    <w:rsid w:val="00C67D64"/>
    <w:rsid w:val="00C67E9D"/>
    <w:rsid w:val="00C71808"/>
    <w:rsid w:val="00C7313F"/>
    <w:rsid w:val="00C74942"/>
    <w:rsid w:val="00C749A3"/>
    <w:rsid w:val="00C74AE6"/>
    <w:rsid w:val="00C77067"/>
    <w:rsid w:val="00C84680"/>
    <w:rsid w:val="00C85C78"/>
    <w:rsid w:val="00C87292"/>
    <w:rsid w:val="00C91D3E"/>
    <w:rsid w:val="00C92A94"/>
    <w:rsid w:val="00C92CD7"/>
    <w:rsid w:val="00C94A24"/>
    <w:rsid w:val="00C96235"/>
    <w:rsid w:val="00CA3FC1"/>
    <w:rsid w:val="00CA483B"/>
    <w:rsid w:val="00CA54B7"/>
    <w:rsid w:val="00CA6E7E"/>
    <w:rsid w:val="00CA7B15"/>
    <w:rsid w:val="00CC0D7A"/>
    <w:rsid w:val="00CC32E8"/>
    <w:rsid w:val="00CC43A7"/>
    <w:rsid w:val="00CC6893"/>
    <w:rsid w:val="00CC7620"/>
    <w:rsid w:val="00CD0969"/>
    <w:rsid w:val="00CD3730"/>
    <w:rsid w:val="00CD3784"/>
    <w:rsid w:val="00CD3888"/>
    <w:rsid w:val="00CD4660"/>
    <w:rsid w:val="00CD5458"/>
    <w:rsid w:val="00CD5740"/>
    <w:rsid w:val="00CE2BA4"/>
    <w:rsid w:val="00CE7880"/>
    <w:rsid w:val="00CF3488"/>
    <w:rsid w:val="00CF3C06"/>
    <w:rsid w:val="00CF4DDB"/>
    <w:rsid w:val="00D00F41"/>
    <w:rsid w:val="00D018C8"/>
    <w:rsid w:val="00D10231"/>
    <w:rsid w:val="00D10D57"/>
    <w:rsid w:val="00D11811"/>
    <w:rsid w:val="00D135F4"/>
    <w:rsid w:val="00D165B2"/>
    <w:rsid w:val="00D16E39"/>
    <w:rsid w:val="00D24502"/>
    <w:rsid w:val="00D257F8"/>
    <w:rsid w:val="00D3061F"/>
    <w:rsid w:val="00D31530"/>
    <w:rsid w:val="00D33E58"/>
    <w:rsid w:val="00D374E5"/>
    <w:rsid w:val="00D424B8"/>
    <w:rsid w:val="00D43A6A"/>
    <w:rsid w:val="00D53C85"/>
    <w:rsid w:val="00D55D2D"/>
    <w:rsid w:val="00D63DC2"/>
    <w:rsid w:val="00D63EAE"/>
    <w:rsid w:val="00D6541F"/>
    <w:rsid w:val="00D663E8"/>
    <w:rsid w:val="00D66FDD"/>
    <w:rsid w:val="00D71F26"/>
    <w:rsid w:val="00D75477"/>
    <w:rsid w:val="00D806E8"/>
    <w:rsid w:val="00D80907"/>
    <w:rsid w:val="00D86231"/>
    <w:rsid w:val="00D90A51"/>
    <w:rsid w:val="00D91112"/>
    <w:rsid w:val="00D930EC"/>
    <w:rsid w:val="00D94835"/>
    <w:rsid w:val="00DA1507"/>
    <w:rsid w:val="00DA534B"/>
    <w:rsid w:val="00DA591E"/>
    <w:rsid w:val="00DB434D"/>
    <w:rsid w:val="00DB5023"/>
    <w:rsid w:val="00DC0846"/>
    <w:rsid w:val="00DC2A75"/>
    <w:rsid w:val="00DC4D93"/>
    <w:rsid w:val="00DC51BB"/>
    <w:rsid w:val="00DD0A9D"/>
    <w:rsid w:val="00DD6FFA"/>
    <w:rsid w:val="00DD7AD8"/>
    <w:rsid w:val="00DE0E2C"/>
    <w:rsid w:val="00DE0F4C"/>
    <w:rsid w:val="00DE3809"/>
    <w:rsid w:val="00DE56EF"/>
    <w:rsid w:val="00DE74EE"/>
    <w:rsid w:val="00DE770E"/>
    <w:rsid w:val="00DF078D"/>
    <w:rsid w:val="00DF51D7"/>
    <w:rsid w:val="00DF698D"/>
    <w:rsid w:val="00DF7C3F"/>
    <w:rsid w:val="00E001AE"/>
    <w:rsid w:val="00E02D76"/>
    <w:rsid w:val="00E15248"/>
    <w:rsid w:val="00E1683A"/>
    <w:rsid w:val="00E16ABD"/>
    <w:rsid w:val="00E23751"/>
    <w:rsid w:val="00E23BE3"/>
    <w:rsid w:val="00E35D00"/>
    <w:rsid w:val="00E36D50"/>
    <w:rsid w:val="00E42EE2"/>
    <w:rsid w:val="00E4539E"/>
    <w:rsid w:val="00E45E57"/>
    <w:rsid w:val="00E465AB"/>
    <w:rsid w:val="00E467C1"/>
    <w:rsid w:val="00E47266"/>
    <w:rsid w:val="00E50FC5"/>
    <w:rsid w:val="00E55953"/>
    <w:rsid w:val="00E628FC"/>
    <w:rsid w:val="00E64C3A"/>
    <w:rsid w:val="00E74A83"/>
    <w:rsid w:val="00E75ED9"/>
    <w:rsid w:val="00E8282C"/>
    <w:rsid w:val="00E8307E"/>
    <w:rsid w:val="00E83A03"/>
    <w:rsid w:val="00E86D28"/>
    <w:rsid w:val="00E902D4"/>
    <w:rsid w:val="00E903D5"/>
    <w:rsid w:val="00E92BD1"/>
    <w:rsid w:val="00E93B9A"/>
    <w:rsid w:val="00EA46AF"/>
    <w:rsid w:val="00EA6003"/>
    <w:rsid w:val="00EB2DF6"/>
    <w:rsid w:val="00EB3406"/>
    <w:rsid w:val="00EB6BA9"/>
    <w:rsid w:val="00EC42F7"/>
    <w:rsid w:val="00ED1070"/>
    <w:rsid w:val="00ED1F20"/>
    <w:rsid w:val="00ED27DF"/>
    <w:rsid w:val="00ED5CD0"/>
    <w:rsid w:val="00ED7A32"/>
    <w:rsid w:val="00EE4D81"/>
    <w:rsid w:val="00EE6B09"/>
    <w:rsid w:val="00EE7FCB"/>
    <w:rsid w:val="00EF294B"/>
    <w:rsid w:val="00F01338"/>
    <w:rsid w:val="00F0675C"/>
    <w:rsid w:val="00F12F62"/>
    <w:rsid w:val="00F16091"/>
    <w:rsid w:val="00F166E3"/>
    <w:rsid w:val="00F1771D"/>
    <w:rsid w:val="00F21B6F"/>
    <w:rsid w:val="00F221C0"/>
    <w:rsid w:val="00F25F61"/>
    <w:rsid w:val="00F300A6"/>
    <w:rsid w:val="00F30312"/>
    <w:rsid w:val="00F31335"/>
    <w:rsid w:val="00F3176B"/>
    <w:rsid w:val="00F366BC"/>
    <w:rsid w:val="00F375A2"/>
    <w:rsid w:val="00F37C5D"/>
    <w:rsid w:val="00F44799"/>
    <w:rsid w:val="00F45676"/>
    <w:rsid w:val="00F47B24"/>
    <w:rsid w:val="00F47BCF"/>
    <w:rsid w:val="00F5073B"/>
    <w:rsid w:val="00F62101"/>
    <w:rsid w:val="00F62D00"/>
    <w:rsid w:val="00F70503"/>
    <w:rsid w:val="00F7275B"/>
    <w:rsid w:val="00F7456A"/>
    <w:rsid w:val="00F774CB"/>
    <w:rsid w:val="00F8027F"/>
    <w:rsid w:val="00F80D2D"/>
    <w:rsid w:val="00F833A7"/>
    <w:rsid w:val="00F84C0B"/>
    <w:rsid w:val="00F91812"/>
    <w:rsid w:val="00F92E51"/>
    <w:rsid w:val="00F933D5"/>
    <w:rsid w:val="00F95907"/>
    <w:rsid w:val="00F96B57"/>
    <w:rsid w:val="00F97C72"/>
    <w:rsid w:val="00F97D6F"/>
    <w:rsid w:val="00FA1CEE"/>
    <w:rsid w:val="00FA4161"/>
    <w:rsid w:val="00FA7668"/>
    <w:rsid w:val="00FA7FAE"/>
    <w:rsid w:val="00FB1A32"/>
    <w:rsid w:val="00FB250A"/>
    <w:rsid w:val="00FB291B"/>
    <w:rsid w:val="00FB6C41"/>
    <w:rsid w:val="00FC4ABE"/>
    <w:rsid w:val="00FC4DF8"/>
    <w:rsid w:val="00FC750B"/>
    <w:rsid w:val="00FD10D3"/>
    <w:rsid w:val="00FD2E8B"/>
    <w:rsid w:val="00FD4556"/>
    <w:rsid w:val="00FE0EED"/>
    <w:rsid w:val="00FE18E7"/>
    <w:rsid w:val="00FE260F"/>
    <w:rsid w:val="00FE3A95"/>
    <w:rsid w:val="00FE4DBB"/>
    <w:rsid w:val="00FF131E"/>
    <w:rsid w:val="00FF1AC0"/>
    <w:rsid w:val="00FF24AA"/>
    <w:rsid w:val="00FF7A2A"/>
    <w:rsid w:val="0113A536"/>
    <w:rsid w:val="035A8325"/>
    <w:rsid w:val="048DF846"/>
    <w:rsid w:val="078AB351"/>
    <w:rsid w:val="083063DA"/>
    <w:rsid w:val="0936FF63"/>
    <w:rsid w:val="09CC343B"/>
    <w:rsid w:val="0B458A20"/>
    <w:rsid w:val="0BF6E9AD"/>
    <w:rsid w:val="0C1F54A3"/>
    <w:rsid w:val="0D9FF9D1"/>
    <w:rsid w:val="0E35267F"/>
    <w:rsid w:val="0E3AC2E4"/>
    <w:rsid w:val="0F0853BD"/>
    <w:rsid w:val="0F5ED2DE"/>
    <w:rsid w:val="10524D69"/>
    <w:rsid w:val="10B6A3F7"/>
    <w:rsid w:val="10C0BDF6"/>
    <w:rsid w:val="110E22CF"/>
    <w:rsid w:val="121C607B"/>
    <w:rsid w:val="129A7EC1"/>
    <w:rsid w:val="1300FA8B"/>
    <w:rsid w:val="1422AD38"/>
    <w:rsid w:val="14364F22"/>
    <w:rsid w:val="155D4B62"/>
    <w:rsid w:val="162FA65C"/>
    <w:rsid w:val="172E1E42"/>
    <w:rsid w:val="19237F1F"/>
    <w:rsid w:val="198B2659"/>
    <w:rsid w:val="19E25805"/>
    <w:rsid w:val="1AA6999E"/>
    <w:rsid w:val="1ADD700B"/>
    <w:rsid w:val="1B157E0B"/>
    <w:rsid w:val="1BE48D51"/>
    <w:rsid w:val="1E766A19"/>
    <w:rsid w:val="1F115DBD"/>
    <w:rsid w:val="1F1E8930"/>
    <w:rsid w:val="20423236"/>
    <w:rsid w:val="22221833"/>
    <w:rsid w:val="22D8CB7F"/>
    <w:rsid w:val="254D53CB"/>
    <w:rsid w:val="27D1FC7C"/>
    <w:rsid w:val="280DDFE3"/>
    <w:rsid w:val="28834DE0"/>
    <w:rsid w:val="29F23430"/>
    <w:rsid w:val="2B45EA22"/>
    <w:rsid w:val="2B4906D5"/>
    <w:rsid w:val="2E492574"/>
    <w:rsid w:val="2EE2B3E6"/>
    <w:rsid w:val="2F103F41"/>
    <w:rsid w:val="2F1EF78A"/>
    <w:rsid w:val="2FD5AEB2"/>
    <w:rsid w:val="2FFE272B"/>
    <w:rsid w:val="3095B6F4"/>
    <w:rsid w:val="30FE8FEA"/>
    <w:rsid w:val="319E39BC"/>
    <w:rsid w:val="32C2BD84"/>
    <w:rsid w:val="32F2C6B3"/>
    <w:rsid w:val="3393399B"/>
    <w:rsid w:val="348D28B3"/>
    <w:rsid w:val="34B6391E"/>
    <w:rsid w:val="363055F0"/>
    <w:rsid w:val="363B7080"/>
    <w:rsid w:val="3668D3A4"/>
    <w:rsid w:val="38F07972"/>
    <w:rsid w:val="3B3C44C7"/>
    <w:rsid w:val="3C928EDF"/>
    <w:rsid w:val="3DBC9582"/>
    <w:rsid w:val="3DE91487"/>
    <w:rsid w:val="3E20DAF1"/>
    <w:rsid w:val="3E24067F"/>
    <w:rsid w:val="4116B68A"/>
    <w:rsid w:val="420789E0"/>
    <w:rsid w:val="428620E1"/>
    <w:rsid w:val="456B1E30"/>
    <w:rsid w:val="46836C1B"/>
    <w:rsid w:val="47018F3E"/>
    <w:rsid w:val="473E5CF2"/>
    <w:rsid w:val="479D5A03"/>
    <w:rsid w:val="48406F43"/>
    <w:rsid w:val="49143D2D"/>
    <w:rsid w:val="4A0DE80F"/>
    <w:rsid w:val="4A81BE57"/>
    <w:rsid w:val="4AD6F6B0"/>
    <w:rsid w:val="4B4679B6"/>
    <w:rsid w:val="4BD8055A"/>
    <w:rsid w:val="4C2B13C6"/>
    <w:rsid w:val="4C62A651"/>
    <w:rsid w:val="4C9AF50B"/>
    <w:rsid w:val="4E21CD6A"/>
    <w:rsid w:val="4F12F5D2"/>
    <w:rsid w:val="50ABB492"/>
    <w:rsid w:val="513FA8C2"/>
    <w:rsid w:val="51993F1F"/>
    <w:rsid w:val="5340A214"/>
    <w:rsid w:val="56C7A860"/>
    <w:rsid w:val="56D49F27"/>
    <w:rsid w:val="5737D669"/>
    <w:rsid w:val="58C7BE30"/>
    <w:rsid w:val="5959DF8B"/>
    <w:rsid w:val="5ADBAA20"/>
    <w:rsid w:val="5C2B4D0E"/>
    <w:rsid w:val="5C36D9B0"/>
    <w:rsid w:val="5D34D74B"/>
    <w:rsid w:val="5FC67D38"/>
    <w:rsid w:val="6088BA58"/>
    <w:rsid w:val="62535467"/>
    <w:rsid w:val="63EC3759"/>
    <w:rsid w:val="655BAC76"/>
    <w:rsid w:val="6580CB9A"/>
    <w:rsid w:val="6585C3C8"/>
    <w:rsid w:val="65D3D632"/>
    <w:rsid w:val="65EB627F"/>
    <w:rsid w:val="6894C7BE"/>
    <w:rsid w:val="6AA74755"/>
    <w:rsid w:val="6B1C6D8C"/>
    <w:rsid w:val="6E043A75"/>
    <w:rsid w:val="6E3443B2"/>
    <w:rsid w:val="6E8EE71B"/>
    <w:rsid w:val="6FC5D536"/>
    <w:rsid w:val="7631AAC7"/>
    <w:rsid w:val="76DAC797"/>
    <w:rsid w:val="7A309EC1"/>
    <w:rsid w:val="7ADC7C36"/>
    <w:rsid w:val="7B926237"/>
    <w:rsid w:val="7D470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4F11"/>
  <w15:docId w15:val="{A9746EA1-EBA4-47C0-9D53-EE9FBF54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9"/>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232583"/>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232583"/>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uiPriority w:val="99"/>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iPriority w:val="99"/>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232583"/>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232583"/>
    <w:rPr>
      <w:rFonts w:ascii="Trebuchet MS" w:eastAsia="Times New Roman" w:hAnsi="Trebuchet MS" w:cs="Arial"/>
      <w:sz w:val="20"/>
    </w:rPr>
  </w:style>
  <w:style w:type="character" w:customStyle="1" w:styleId="bold">
    <w:name w:val="*bold"/>
    <w:rsid w:val="00232583"/>
    <w:rPr>
      <w:b/>
      <w:lang w:val="en-GB"/>
    </w:rPr>
  </w:style>
  <w:style w:type="character" w:customStyle="1" w:styleId="italic">
    <w:name w:val="*italic"/>
    <w:rsid w:val="00232583"/>
    <w:rPr>
      <w:i/>
      <w:lang w:val="en-GB"/>
    </w:rPr>
  </w:style>
  <w:style w:type="paragraph" w:customStyle="1" w:styleId="BodyText1">
    <w:name w:val="Body Text 1"/>
    <w:basedOn w:val="BodyText"/>
    <w:rsid w:val="00232583"/>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232583"/>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232583"/>
    <w:pPr>
      <w:numPr>
        <w:ilvl w:val="3"/>
        <w:numId w:val="32"/>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232583"/>
    <w:pPr>
      <w:keepNext/>
      <w:numPr>
        <w:numId w:val="32"/>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232583"/>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232583"/>
    <w:pPr>
      <w:keepNext/>
      <w:numPr>
        <w:numId w:val="33"/>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232583"/>
    <w:pPr>
      <w:keepNext/>
      <w:numPr>
        <w:ilvl w:val="1"/>
        <w:numId w:val="33"/>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232583"/>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232583"/>
    <w:pPr>
      <w:numPr>
        <w:ilvl w:val="3"/>
        <w:numId w:val="33"/>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232583"/>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232583"/>
    <w:pPr>
      <w:numPr>
        <w:ilvl w:val="5"/>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232583"/>
    <w:pPr>
      <w:numPr>
        <w:ilvl w:val="6"/>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232583"/>
    <w:pPr>
      <w:numPr>
        <w:ilvl w:val="7"/>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232583"/>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232583"/>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232583"/>
    <w:rPr>
      <w:rFonts w:ascii="Trebuchet MS" w:hAnsi="Trebuchet MS"/>
      <w:bCs/>
      <w:szCs w:val="28"/>
      <w:lang w:eastAsia="en-US"/>
    </w:rPr>
  </w:style>
  <w:style w:type="paragraph" w:customStyle="1" w:styleId="BBLegal2">
    <w:name w:val="B&amp;B Legal 2"/>
    <w:basedOn w:val="Normal"/>
    <w:uiPriority w:val="99"/>
    <w:rsid w:val="00232583"/>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232583"/>
    <w:pPr>
      <w:spacing w:after="120"/>
    </w:pPr>
    <w:rPr>
      <w:sz w:val="16"/>
      <w:szCs w:val="16"/>
      <w:lang w:eastAsia="en-GB"/>
    </w:rPr>
  </w:style>
  <w:style w:type="character" w:customStyle="1" w:styleId="BodyText3Char">
    <w:name w:val="Body Text 3 Char"/>
    <w:basedOn w:val="DefaultParagraphFont"/>
    <w:link w:val="BodyText3"/>
    <w:uiPriority w:val="99"/>
    <w:rsid w:val="00232583"/>
    <w:rPr>
      <w:rFonts w:ascii="Times New Roman" w:eastAsia="Times New Roman" w:hAnsi="Times New Roman" w:cs="Times New Roman"/>
      <w:sz w:val="16"/>
      <w:szCs w:val="16"/>
      <w:lang w:eastAsia="en-GB"/>
    </w:rPr>
  </w:style>
  <w:style w:type="paragraph" w:customStyle="1" w:styleId="Numpara">
    <w:name w:val="Numpara"/>
    <w:basedOn w:val="Normal"/>
    <w:rsid w:val="00232583"/>
    <w:pPr>
      <w:numPr>
        <w:numId w:val="35"/>
      </w:numPr>
      <w:spacing w:before="40" w:after="120"/>
    </w:pPr>
    <w:rPr>
      <w:rFonts w:ascii="Arial" w:hAnsi="Arial"/>
    </w:rPr>
  </w:style>
  <w:style w:type="paragraph" w:customStyle="1" w:styleId="Normpara">
    <w:name w:val="Normpara"/>
    <w:basedOn w:val="Normal"/>
    <w:next w:val="Numpara"/>
    <w:rsid w:val="00232583"/>
    <w:pPr>
      <w:spacing w:after="120"/>
      <w:ind w:left="340"/>
    </w:pPr>
    <w:rPr>
      <w:rFonts w:ascii="Arial" w:hAnsi="Arial"/>
    </w:rPr>
  </w:style>
  <w:style w:type="paragraph" w:customStyle="1" w:styleId="HeaderBase">
    <w:name w:val="Header Base"/>
    <w:basedOn w:val="Normal"/>
    <w:rsid w:val="00232583"/>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232583"/>
    <w:pPr>
      <w:spacing w:after="220"/>
      <w:ind w:left="3544"/>
      <w:jc w:val="both"/>
    </w:pPr>
    <w:rPr>
      <w:rFonts w:ascii="Trebuchet MS" w:hAnsi="Trebuchet MS"/>
      <w:sz w:val="20"/>
      <w:szCs w:val="20"/>
    </w:rPr>
  </w:style>
  <w:style w:type="paragraph" w:customStyle="1" w:styleId="Body10">
    <w:name w:val="Body1"/>
    <w:basedOn w:val="BodyText"/>
    <w:uiPriority w:val="99"/>
    <w:rsid w:val="00232583"/>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232583"/>
    <w:pPr>
      <w:numPr>
        <w:numId w:val="40"/>
      </w:numPr>
      <w:adjustRightInd/>
      <w:jc w:val="left"/>
    </w:pPr>
    <w:rPr>
      <w:rFonts w:ascii="Arial" w:eastAsia="Arial" w:hAnsi="Arial" w:cs="Arial"/>
      <w:sz w:val="20"/>
      <w:szCs w:val="20"/>
    </w:rPr>
  </w:style>
  <w:style w:type="paragraph" w:customStyle="1" w:styleId="Definition1">
    <w:name w:val="Definition 1"/>
    <w:basedOn w:val="Definition"/>
    <w:rsid w:val="00232583"/>
    <w:pPr>
      <w:numPr>
        <w:ilvl w:val="1"/>
      </w:numPr>
    </w:pPr>
  </w:style>
  <w:style w:type="paragraph" w:customStyle="1" w:styleId="Definition2">
    <w:name w:val="Definition 2"/>
    <w:basedOn w:val="Definition"/>
    <w:rsid w:val="00232583"/>
    <w:pPr>
      <w:numPr>
        <w:ilvl w:val="2"/>
      </w:numPr>
    </w:pPr>
  </w:style>
  <w:style w:type="paragraph" w:customStyle="1" w:styleId="Definition3">
    <w:name w:val="Definition 3"/>
    <w:basedOn w:val="Definition"/>
    <w:rsid w:val="00232583"/>
    <w:pPr>
      <w:numPr>
        <w:ilvl w:val="3"/>
      </w:numPr>
    </w:pPr>
  </w:style>
  <w:style w:type="character" w:customStyle="1" w:styleId="Level2Char">
    <w:name w:val="Level 2 Char"/>
    <w:aliases w:val="Level 2 Number Char"/>
    <w:uiPriority w:val="99"/>
    <w:locked/>
    <w:rsid w:val="00232583"/>
  </w:style>
  <w:style w:type="character" w:customStyle="1" w:styleId="Level3Char">
    <w:name w:val="Level 3 Char"/>
    <w:link w:val="Level3"/>
    <w:uiPriority w:val="99"/>
    <w:locked/>
    <w:rsid w:val="00232583"/>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232583"/>
    <w:pPr>
      <w:keepNext/>
      <w:pageBreakBefore/>
      <w:numPr>
        <w:numId w:val="41"/>
      </w:numPr>
      <w:adjustRightInd/>
      <w:jc w:val="center"/>
    </w:pPr>
    <w:rPr>
      <w:rFonts w:ascii="Arial Bold" w:eastAsia="Arial" w:hAnsi="Arial Bold" w:cs="Arial"/>
      <w:b/>
      <w:caps/>
      <w:sz w:val="20"/>
      <w:szCs w:val="20"/>
    </w:rPr>
  </w:style>
  <w:style w:type="paragraph" w:customStyle="1" w:styleId="MainHeading">
    <w:name w:val="Main Heading"/>
    <w:basedOn w:val="Body"/>
    <w:rsid w:val="00232583"/>
    <w:pPr>
      <w:keepNext/>
      <w:keepLines/>
      <w:numPr>
        <w:numId w:val="42"/>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232583"/>
    <w:pPr>
      <w:keepNext/>
      <w:keepLines/>
      <w:numPr>
        <w:ilvl w:val="1"/>
        <w:numId w:val="41"/>
      </w:numPr>
      <w:adjustRightInd/>
      <w:jc w:val="center"/>
    </w:pPr>
    <w:rPr>
      <w:rFonts w:ascii="Arial" w:eastAsia="Arial" w:hAnsi="Arial" w:cs="Arial"/>
      <w:b/>
      <w:caps/>
      <w:sz w:val="20"/>
      <w:szCs w:val="20"/>
    </w:rPr>
  </w:style>
  <w:style w:type="paragraph" w:customStyle="1" w:styleId="paragraph">
    <w:name w:val="paragraph"/>
    <w:basedOn w:val="Normal"/>
    <w:rsid w:val="00AE4F67"/>
    <w:pPr>
      <w:spacing w:before="100" w:beforeAutospacing="1" w:after="100" w:afterAutospacing="1"/>
    </w:pPr>
    <w:rPr>
      <w:lang w:eastAsia="en-GB"/>
    </w:rPr>
  </w:style>
  <w:style w:type="character" w:customStyle="1" w:styleId="normaltextrun">
    <w:name w:val="normaltextrun"/>
    <w:basedOn w:val="DefaultParagraphFont"/>
    <w:rsid w:val="00AE4F67"/>
  </w:style>
  <w:style w:type="character" w:customStyle="1" w:styleId="eop">
    <w:name w:val="eop"/>
    <w:basedOn w:val="DefaultParagraphFont"/>
    <w:rsid w:val="00AE4F67"/>
  </w:style>
  <w:style w:type="paragraph" w:customStyle="1" w:styleId="PhDDRAFT">
    <w:name w:val="PhD DRAFT"/>
    <w:basedOn w:val="Normal"/>
    <w:qFormat/>
    <w:rsid w:val="00AE4F67"/>
    <w:pPr>
      <w:spacing w:line="276" w:lineRule="auto"/>
      <w:jc w:val="both"/>
    </w:pPr>
    <w:rPr>
      <w:rFonts w:ascii="Arial" w:eastAsiaTheme="minorHAnsi" w:hAnsi="Arial" w:cs="Arial"/>
      <w:sz w:val="22"/>
      <w:szCs w:val="22"/>
    </w:rPr>
  </w:style>
  <w:style w:type="paragraph" w:customStyle="1" w:styleId="Background">
    <w:name w:val="Background"/>
    <w:aliases w:val="(A) Background"/>
    <w:basedOn w:val="Normal"/>
    <w:uiPriority w:val="99"/>
    <w:semiHidden/>
    <w:rsid w:val="00880EAF"/>
    <w:pPr>
      <w:numPr>
        <w:numId w:val="122"/>
      </w:numPr>
      <w:spacing w:before="120" w:after="120" w:line="300" w:lineRule="atLeast"/>
      <w:jc w:val="both"/>
    </w:pPr>
    <w:rPr>
      <w:rFonts w:ascii="Arial" w:eastAsia="Arial Unicode MS" w:hAnsi="Arial" w:cs="Arial"/>
      <w:color w:val="000000"/>
      <w:sz w:val="22"/>
      <w:szCs w:val="20"/>
    </w:rPr>
  </w:style>
  <w:style w:type="paragraph" w:customStyle="1" w:styleId="TitleClause">
    <w:name w:val="Title Clause"/>
    <w:basedOn w:val="Normal"/>
    <w:uiPriority w:val="99"/>
    <w:semiHidden/>
    <w:rsid w:val="00880EAF"/>
    <w:pPr>
      <w:keepNext/>
      <w:numPr>
        <w:numId w:val="123"/>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CoversheetTitle">
    <w:name w:val="Coversheet Title"/>
    <w:basedOn w:val="Normal"/>
    <w:autoRedefine/>
    <w:uiPriority w:val="99"/>
    <w:semiHidden/>
    <w:rsid w:val="00880EAF"/>
    <w:pPr>
      <w:spacing w:before="480" w:after="480" w:line="300" w:lineRule="atLeast"/>
      <w:jc w:val="center"/>
    </w:pPr>
    <w:rPr>
      <w:rFonts w:ascii="Verdana" w:eastAsia="Arial Unicode MS" w:hAnsi="Verdana" w:cs="Arial"/>
      <w:b/>
      <w:smallCaps/>
      <w:color w:val="000000"/>
      <w:sz w:val="28"/>
      <w:szCs w:val="28"/>
    </w:rPr>
  </w:style>
  <w:style w:type="character" w:customStyle="1" w:styleId="DescriptiveHeadingChar">
    <w:name w:val="DescriptiveHeading Char"/>
    <w:link w:val="DescriptiveHeading"/>
    <w:semiHidden/>
    <w:locked/>
    <w:rsid w:val="00880EAF"/>
    <w:rPr>
      <w:rFonts w:ascii="Arial" w:eastAsia="Arial Unicode MS" w:hAnsi="Arial" w:cs="Arial"/>
      <w:b/>
      <w:color w:val="000000"/>
      <w:lang w:val="en-US"/>
    </w:rPr>
  </w:style>
  <w:style w:type="paragraph" w:customStyle="1" w:styleId="DescriptiveHeading">
    <w:name w:val="DescriptiveHeading"/>
    <w:next w:val="paragraph"/>
    <w:link w:val="DescriptiveHeadingChar"/>
    <w:semiHidden/>
    <w:rsid w:val="00880EAF"/>
    <w:pPr>
      <w:spacing w:before="360" w:after="360" w:line="240" w:lineRule="auto"/>
      <w:outlineLvl w:val="0"/>
    </w:pPr>
    <w:rPr>
      <w:rFonts w:ascii="Arial" w:eastAsia="Arial Unicode MS" w:hAnsi="Arial" w:cs="Arial"/>
      <w:b/>
      <w:color w:val="000000"/>
      <w:lang w:val="en-US"/>
    </w:rPr>
  </w:style>
  <w:style w:type="paragraph" w:customStyle="1" w:styleId="ParaClause">
    <w:name w:val="Para Clause"/>
    <w:basedOn w:val="Normal"/>
    <w:uiPriority w:val="99"/>
    <w:semiHidden/>
    <w:rsid w:val="00880EAF"/>
    <w:pPr>
      <w:spacing w:before="120" w:after="120" w:line="300" w:lineRule="atLeast"/>
      <w:ind w:left="720"/>
      <w:jc w:val="both"/>
    </w:pPr>
    <w:rPr>
      <w:rFonts w:ascii="Arial" w:eastAsia="Arial Unicode MS" w:hAnsi="Arial" w:cs="Arial"/>
      <w:color w:val="000000"/>
      <w:sz w:val="22"/>
      <w:szCs w:val="20"/>
    </w:rPr>
  </w:style>
  <w:style w:type="paragraph" w:customStyle="1" w:styleId="Untitledsubclause1">
    <w:name w:val="Untitled subclause 1"/>
    <w:basedOn w:val="Normal"/>
    <w:uiPriority w:val="99"/>
    <w:semiHidden/>
    <w:rsid w:val="00880EAF"/>
    <w:pPr>
      <w:numPr>
        <w:ilvl w:val="1"/>
        <w:numId w:val="123"/>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uiPriority w:val="99"/>
    <w:semiHidden/>
    <w:rsid w:val="00880EAF"/>
    <w:pPr>
      <w:numPr>
        <w:ilvl w:val="2"/>
        <w:numId w:val="123"/>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uiPriority w:val="99"/>
    <w:semiHidden/>
    <w:rsid w:val="00880EAF"/>
    <w:pPr>
      <w:numPr>
        <w:ilvl w:val="3"/>
        <w:numId w:val="123"/>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uiPriority w:val="99"/>
    <w:semiHidden/>
    <w:rsid w:val="00880EAF"/>
    <w:pPr>
      <w:numPr>
        <w:ilvl w:val="4"/>
        <w:numId w:val="123"/>
      </w:numPr>
      <w:spacing w:after="120" w:line="300" w:lineRule="atLeast"/>
      <w:jc w:val="both"/>
      <w:outlineLvl w:val="4"/>
    </w:pPr>
    <w:rPr>
      <w:rFonts w:ascii="Arial" w:eastAsia="Arial Unicode MS" w:hAnsi="Arial" w:cs="Arial"/>
      <w:color w:val="000000"/>
      <w:sz w:val="22"/>
      <w:szCs w:val="20"/>
    </w:rPr>
  </w:style>
  <w:style w:type="paragraph" w:customStyle="1" w:styleId="HeadingLevel2">
    <w:name w:val="Heading Level 2"/>
    <w:basedOn w:val="Normal"/>
    <w:next w:val="paragraph"/>
    <w:uiPriority w:val="99"/>
    <w:semiHidden/>
    <w:rsid w:val="00880EAF"/>
    <w:pPr>
      <w:keepNext/>
      <w:spacing w:after="120" w:line="300" w:lineRule="atLeast"/>
      <w:jc w:val="both"/>
      <w:outlineLvl w:val="2"/>
    </w:pPr>
    <w:rPr>
      <w:rFonts w:ascii="Arial" w:eastAsia="Arial Unicode MS" w:hAnsi="Arial" w:cs="Arial"/>
      <w:b/>
      <w:color w:val="000000"/>
      <w:sz w:val="28"/>
      <w:szCs w:val="20"/>
    </w:rPr>
  </w:style>
  <w:style w:type="paragraph" w:customStyle="1" w:styleId="Schedule0">
    <w:name w:val="Schedule"/>
    <w:uiPriority w:val="99"/>
    <w:semiHidden/>
    <w:qFormat/>
    <w:rsid w:val="00880EAF"/>
    <w:pPr>
      <w:spacing w:before="240" w:after="240" w:line="240" w:lineRule="atLeast"/>
      <w:ind w:left="360" w:hanging="360"/>
    </w:pPr>
    <w:rPr>
      <w:rFonts w:ascii="Arial" w:eastAsia="Arial Unicode MS" w:hAnsi="Arial" w:cs="Arial"/>
      <w:b/>
      <w:color w:val="000000"/>
      <w:lang w:val="en-US"/>
    </w:rPr>
  </w:style>
  <w:style w:type="paragraph" w:customStyle="1" w:styleId="Testimonium">
    <w:name w:val="Testimonium"/>
    <w:basedOn w:val="paragraph"/>
    <w:uiPriority w:val="99"/>
    <w:semiHidden/>
    <w:qFormat/>
    <w:rsid w:val="00880EAF"/>
    <w:pPr>
      <w:spacing w:before="0" w:beforeAutospacing="0" w:after="120" w:afterAutospacing="0" w:line="300" w:lineRule="atLeast"/>
      <w:jc w:val="both"/>
    </w:pPr>
    <w:rPr>
      <w:rFonts w:ascii="Arial" w:eastAsia="Arial Unicode MS" w:hAnsi="Arial" w:cs="Arial"/>
      <w:color w:val="000000"/>
      <w:sz w:val="22"/>
      <w:szCs w:val="20"/>
      <w:lang w:eastAsia="en-US"/>
    </w:rPr>
  </w:style>
  <w:style w:type="paragraph" w:customStyle="1" w:styleId="CoversheetStaticText">
    <w:name w:val="Coversheet Static Text"/>
    <w:basedOn w:val="Normal"/>
    <w:uiPriority w:val="99"/>
    <w:semiHidden/>
    <w:qFormat/>
    <w:rsid w:val="00880EAF"/>
    <w:pPr>
      <w:spacing w:before="480" w:after="480" w:line="300" w:lineRule="atLeast"/>
      <w:jc w:val="center"/>
    </w:pPr>
    <w:rPr>
      <w:rFonts w:ascii="Arial" w:eastAsia="Arial Unicode MS" w:hAnsi="Arial" w:cs="Arial"/>
      <w:color w:val="000000"/>
      <w:sz w:val="22"/>
      <w:szCs w:val="20"/>
    </w:rPr>
  </w:style>
  <w:style w:type="paragraph" w:customStyle="1" w:styleId="CoversheetParty">
    <w:name w:val="Coversheet Party"/>
    <w:basedOn w:val="Normal"/>
    <w:uiPriority w:val="99"/>
    <w:semiHidden/>
    <w:qFormat/>
    <w:rsid w:val="00880EAF"/>
    <w:pPr>
      <w:spacing w:before="480" w:after="480" w:line="300" w:lineRule="atLeast"/>
      <w:jc w:val="center"/>
    </w:pPr>
    <w:rPr>
      <w:rFonts w:ascii="Arial" w:eastAsia="Arial Unicode MS" w:hAnsi="Arial" w:cs="Arial"/>
      <w:b/>
      <w:color w:val="000000"/>
      <w:sz w:val="22"/>
      <w:szCs w:val="20"/>
    </w:rPr>
  </w:style>
  <w:style w:type="paragraph" w:customStyle="1" w:styleId="BackgroundSubclause1">
    <w:name w:val="Background Subclause1"/>
    <w:basedOn w:val="Background"/>
    <w:uiPriority w:val="99"/>
    <w:semiHidden/>
    <w:qFormat/>
    <w:rsid w:val="00880EAF"/>
    <w:pPr>
      <w:numPr>
        <w:ilvl w:val="1"/>
      </w:numPr>
    </w:pPr>
  </w:style>
  <w:style w:type="paragraph" w:customStyle="1" w:styleId="BackgroundSubclause2">
    <w:name w:val="Background Subclause2"/>
    <w:basedOn w:val="Background"/>
    <w:uiPriority w:val="99"/>
    <w:semiHidden/>
    <w:qFormat/>
    <w:rsid w:val="00880EAF"/>
    <w:pPr>
      <w:numPr>
        <w:ilvl w:val="3"/>
      </w:numPr>
    </w:pPr>
  </w:style>
  <w:style w:type="paragraph" w:customStyle="1" w:styleId="NoNumUntitledsubclause1">
    <w:name w:val="No Num Untitled subclause 1"/>
    <w:basedOn w:val="Untitledsubclause1"/>
    <w:uiPriority w:val="99"/>
    <w:semiHidden/>
    <w:qFormat/>
    <w:rsid w:val="00880EAF"/>
    <w:pPr>
      <w:numPr>
        <w:ilvl w:val="0"/>
        <w:numId w:val="0"/>
      </w:numPr>
      <w:ind w:left="720"/>
    </w:pPr>
  </w:style>
  <w:style w:type="paragraph" w:customStyle="1" w:styleId="ScheduleTitleClause">
    <w:name w:val="Schedule Title Clause"/>
    <w:basedOn w:val="Normal"/>
    <w:uiPriority w:val="99"/>
    <w:semiHidden/>
    <w:rsid w:val="00880EAF"/>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szCs w:val="20"/>
    </w:rPr>
  </w:style>
  <w:style w:type="paragraph" w:customStyle="1" w:styleId="ScheduleUntitledsubclause1">
    <w:name w:val="Schedule Untitled subclause 1"/>
    <w:basedOn w:val="Normal"/>
    <w:uiPriority w:val="99"/>
    <w:semiHidden/>
    <w:rsid w:val="00880EAF"/>
    <w:pPr>
      <w:tabs>
        <w:tab w:val="num" w:pos="720"/>
      </w:tabs>
      <w:spacing w:before="280" w:after="120" w:line="300" w:lineRule="atLeast"/>
      <w:ind w:left="720" w:hanging="720"/>
      <w:jc w:val="both"/>
      <w:outlineLvl w:val="1"/>
    </w:pPr>
    <w:rPr>
      <w:rFonts w:ascii="Arial" w:eastAsia="Arial Unicode MS" w:hAnsi="Arial" w:cs="Arial"/>
      <w:color w:val="000000"/>
      <w:sz w:val="22"/>
      <w:szCs w:val="20"/>
    </w:rPr>
  </w:style>
  <w:style w:type="paragraph" w:customStyle="1" w:styleId="ScheduleUntitledsubclause2">
    <w:name w:val="Schedule Untitled subclause 2"/>
    <w:basedOn w:val="Normal"/>
    <w:uiPriority w:val="99"/>
    <w:semiHidden/>
    <w:rsid w:val="00880EAF"/>
    <w:pPr>
      <w:tabs>
        <w:tab w:val="num" w:pos="1555"/>
      </w:tabs>
      <w:spacing w:after="120" w:line="300" w:lineRule="atLeast"/>
      <w:ind w:left="1555" w:hanging="561"/>
      <w:jc w:val="both"/>
      <w:outlineLvl w:val="2"/>
    </w:pPr>
    <w:rPr>
      <w:rFonts w:ascii="Arial" w:eastAsia="Arial Unicode MS" w:hAnsi="Arial" w:cs="Arial"/>
      <w:color w:val="000000"/>
      <w:sz w:val="22"/>
      <w:szCs w:val="20"/>
    </w:rPr>
  </w:style>
  <w:style w:type="paragraph" w:customStyle="1" w:styleId="ScheduleUntitledsubclause3">
    <w:name w:val="Schedule Untitled subclause 3"/>
    <w:basedOn w:val="Normal"/>
    <w:uiPriority w:val="99"/>
    <w:semiHidden/>
    <w:rsid w:val="00880EAF"/>
    <w:pPr>
      <w:tabs>
        <w:tab w:val="left" w:pos="2261"/>
        <w:tab w:val="num" w:pos="2419"/>
      </w:tabs>
      <w:spacing w:after="120" w:line="300" w:lineRule="atLeast"/>
      <w:ind w:left="2275" w:hanging="576"/>
      <w:jc w:val="both"/>
      <w:outlineLvl w:val="3"/>
    </w:pPr>
    <w:rPr>
      <w:rFonts w:ascii="Arial" w:eastAsia="Arial Unicode MS" w:hAnsi="Arial" w:cs="Arial"/>
      <w:color w:val="000000"/>
      <w:sz w:val="22"/>
      <w:szCs w:val="20"/>
    </w:rPr>
  </w:style>
  <w:style w:type="character" w:customStyle="1" w:styleId="DefTerm">
    <w:name w:val="DefTerm"/>
    <w:uiPriority w:val="1"/>
    <w:qFormat/>
    <w:rsid w:val="00880EAF"/>
    <w:rPr>
      <w:rFonts w:ascii="Arial" w:eastAsia="Arial" w:hAnsi="Arial" w:cs="Arial" w:hint="default"/>
      <w:b/>
      <w:bCs w:val="0"/>
      <w:color w:val="000000"/>
    </w:rPr>
  </w:style>
  <w:style w:type="paragraph" w:customStyle="1" w:styleId="DefinedTermPara">
    <w:name w:val="Defined Term Para"/>
    <w:basedOn w:val="paragraph"/>
    <w:uiPriority w:val="99"/>
    <w:semiHidden/>
    <w:qFormat/>
    <w:rsid w:val="00880EAF"/>
    <w:pPr>
      <w:numPr>
        <w:numId w:val="125"/>
      </w:numPr>
      <w:tabs>
        <w:tab w:val="clear" w:pos="720"/>
        <w:tab w:val="num" w:pos="360"/>
      </w:tabs>
      <w:spacing w:before="0" w:beforeAutospacing="0" w:after="120" w:afterAutospacing="0" w:line="300" w:lineRule="atLeast"/>
      <w:ind w:left="0" w:firstLine="0"/>
      <w:jc w:val="both"/>
    </w:pPr>
    <w:rPr>
      <w:rFonts w:ascii="Arial" w:eastAsia="Arial Unicode MS" w:hAnsi="Arial" w:cs="Arial"/>
      <w:color w:val="000000"/>
      <w:sz w:val="22"/>
      <w:szCs w:val="20"/>
      <w:lang w:eastAsia="en-US"/>
    </w:rPr>
  </w:style>
  <w:style w:type="paragraph" w:customStyle="1" w:styleId="DefinedTermNumber">
    <w:name w:val="Defined Term Number"/>
    <w:basedOn w:val="DefinedTermPara"/>
    <w:qFormat/>
    <w:rsid w:val="00880EAF"/>
    <w:pPr>
      <w:numPr>
        <w:ilvl w:val="1"/>
      </w:numPr>
      <w:tabs>
        <w:tab w:val="clear" w:pos="1554"/>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42279306">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451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n.Tart@uksport.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all.Reilly@uksport.gov.uk"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AD76CB12CDE14F93DCB73EE0EA003B" ma:contentTypeVersion="10" ma:contentTypeDescription="Create a new document." ma:contentTypeScope="" ma:versionID="b3ec27217165e0a921f921a732ef6d48">
  <xsd:schema xmlns:xsd="http://www.w3.org/2001/XMLSchema" xmlns:xs="http://www.w3.org/2001/XMLSchema" xmlns:p="http://schemas.microsoft.com/office/2006/metadata/properties" xmlns:ns2="5c8a9791-9d7f-4556-a99a-a43bcc2cb780" targetNamespace="http://schemas.microsoft.com/office/2006/metadata/properties" ma:root="true" ma:fieldsID="665405e0385589a019fdc84e484fec00" ns2:_="">
    <xsd:import namespace="5c8a9791-9d7f-4556-a99a-a43bcc2cb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a9791-9d7f-4556-a99a-a43bcc2c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B2028F0B-C47B-412A-ABF5-C5F98BD3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a9791-9d7f-4556-a99a-a43bcc2cb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FA09273E-33DA-4617-8B82-18E17023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65</Pages>
  <Words>15394</Words>
  <Characters>87749</Characters>
  <Application>Microsoft Office Word</Application>
  <DocSecurity>4</DocSecurity>
  <Lines>731</Lines>
  <Paragraphs>205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102938</CharactersWithSpaces>
  <SharedDoc>false</SharedDoc>
  <HLinks>
    <vt:vector size="48" baseType="variant">
      <vt:variant>
        <vt:i4>1900617</vt:i4>
      </vt:variant>
      <vt:variant>
        <vt:i4>230</vt:i4>
      </vt:variant>
      <vt:variant>
        <vt:i4>0</vt:i4>
      </vt:variant>
      <vt:variant>
        <vt:i4>5</vt:i4>
      </vt:variant>
      <vt:variant>
        <vt:lpwstr>http://www.uksport.gov.uk/resources/fraud-corruption-and-bribery</vt:lpwstr>
      </vt:variant>
      <vt:variant>
        <vt:lpwstr/>
      </vt:variant>
      <vt:variant>
        <vt:i4>5636115</vt:i4>
      </vt:variant>
      <vt:variant>
        <vt:i4>42</vt:i4>
      </vt:variant>
      <vt:variant>
        <vt:i4>0</vt:i4>
      </vt:variant>
      <vt:variant>
        <vt:i4>5</vt:i4>
      </vt:variant>
      <vt:variant>
        <vt:lpwstr>https://www.tax.service.gov.uk/check-employment-status-for-tax/setup</vt:lpwstr>
      </vt:variant>
      <vt:variant>
        <vt:lpwstr/>
      </vt:variant>
      <vt:variant>
        <vt:i4>5242895</vt:i4>
      </vt:variant>
      <vt:variant>
        <vt:i4>9</vt:i4>
      </vt:variant>
      <vt:variant>
        <vt:i4>0</vt:i4>
      </vt:variant>
      <vt:variant>
        <vt:i4>5</vt:i4>
      </vt:variant>
      <vt:variant>
        <vt:lpwstr>http://www.uksport.gov.uk/resources/complaints-appeals-and-whistleblowing</vt:lpwstr>
      </vt:variant>
      <vt:variant>
        <vt:lpwstr/>
      </vt:variant>
      <vt:variant>
        <vt:i4>1572967</vt:i4>
      </vt:variant>
      <vt:variant>
        <vt:i4>6</vt:i4>
      </vt:variant>
      <vt:variant>
        <vt:i4>0</vt:i4>
      </vt:variant>
      <vt:variant>
        <vt:i4>5</vt:i4>
      </vt:variant>
      <vt:variant>
        <vt:lpwstr>mailto:finance@uksport.gov.uk</vt:lpwstr>
      </vt:variant>
      <vt:variant>
        <vt:lpwstr/>
      </vt:variant>
      <vt:variant>
        <vt:i4>4194354</vt:i4>
      </vt:variant>
      <vt:variant>
        <vt:i4>3</vt:i4>
      </vt:variant>
      <vt:variant>
        <vt:i4>0</vt:i4>
      </vt:variant>
      <vt:variant>
        <vt:i4>5</vt:i4>
      </vt:variant>
      <vt:variant>
        <vt:lpwstr>mailto:info@uksport.gov.uk</vt:lpwstr>
      </vt:variant>
      <vt:variant>
        <vt:lpwstr/>
      </vt:variant>
      <vt:variant>
        <vt:i4>8192061</vt:i4>
      </vt:variant>
      <vt:variant>
        <vt:i4>0</vt:i4>
      </vt:variant>
      <vt:variant>
        <vt:i4>0</vt:i4>
      </vt:variant>
      <vt:variant>
        <vt:i4>5</vt:i4>
      </vt:variant>
      <vt:variant>
        <vt:lpwstr>http://www.uksport.gov.uk/</vt:lpwstr>
      </vt:variant>
      <vt:variant>
        <vt:lpwstr/>
      </vt:variant>
      <vt:variant>
        <vt:i4>6684731</vt:i4>
      </vt:variant>
      <vt:variant>
        <vt:i4>3</vt:i4>
      </vt:variant>
      <vt:variant>
        <vt:i4>0</vt:i4>
      </vt:variant>
      <vt:variant>
        <vt:i4>5</vt:i4>
      </vt:variant>
      <vt:variant>
        <vt:lpwstr>https://www.gov.uk/government/publications/cyber-essentials-scheme-overview</vt:lpwstr>
      </vt:variant>
      <vt:variant>
        <vt:lpwstr/>
      </vt: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Oliver Warren</cp:lastModifiedBy>
  <cp:revision>2</cp:revision>
  <dcterms:created xsi:type="dcterms:W3CDTF">2021-04-22T11:18:00Z</dcterms:created>
  <dcterms:modified xsi:type="dcterms:W3CDTF">2021-04-22T11:18:00Z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0x010100D1AD76CB12CDE14F93DCB73EE0EA003B</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