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492" w:rsidRPr="00D73565" w:rsidRDefault="00B569C5">
      <w:pPr>
        <w:rPr>
          <w:rFonts w:cs="Arial"/>
        </w:rPr>
      </w:pPr>
      <w:bookmarkStart w:id="0" w:name="_GoBack"/>
      <w:bookmarkEnd w:id="0"/>
    </w:p>
    <w:p w:rsidR="00FC1585" w:rsidRPr="00D73565" w:rsidRDefault="00FC1585">
      <w:pPr>
        <w:rPr>
          <w:rFonts w:cs="Arial"/>
        </w:rPr>
      </w:pPr>
    </w:p>
    <w:p w:rsidR="00946144" w:rsidRPr="00D73565" w:rsidRDefault="00A81932">
      <w:pPr>
        <w:rPr>
          <w:rFonts w:cs="Arial"/>
          <w:b/>
        </w:rPr>
      </w:pPr>
      <w:r>
        <w:rPr>
          <w:rFonts w:cs="Arial"/>
          <w:b/>
        </w:rPr>
        <w:t>Market Engagement Event – Primary Care Mental Health Service for NHS Merton CCG</w:t>
      </w:r>
    </w:p>
    <w:p w:rsidR="00FC1585" w:rsidRPr="00D73565" w:rsidRDefault="00A81932">
      <w:pPr>
        <w:rPr>
          <w:rFonts w:cs="Arial"/>
        </w:rPr>
      </w:pPr>
      <w:r>
        <w:rPr>
          <w:rFonts w:cs="Arial"/>
        </w:rPr>
        <w:t xml:space="preserve">NHS Merton CCG </w:t>
      </w:r>
      <w:r w:rsidRPr="00D73565">
        <w:rPr>
          <w:rFonts w:cs="Arial"/>
        </w:rPr>
        <w:t>is</w:t>
      </w:r>
      <w:r w:rsidR="003F1100" w:rsidRPr="00D73565">
        <w:rPr>
          <w:rFonts w:cs="Arial"/>
        </w:rPr>
        <w:t xml:space="preserve"> hosting </w:t>
      </w:r>
      <w:r>
        <w:rPr>
          <w:rFonts w:cs="Arial"/>
        </w:rPr>
        <w:t xml:space="preserve">a market engagement </w:t>
      </w:r>
      <w:r w:rsidRPr="00D73565">
        <w:rPr>
          <w:rFonts w:cs="Arial"/>
        </w:rPr>
        <w:t>event</w:t>
      </w:r>
      <w:r w:rsidR="00474626" w:rsidRPr="00D73565">
        <w:rPr>
          <w:rFonts w:cs="Arial"/>
        </w:rPr>
        <w:t xml:space="preserve"> </w:t>
      </w:r>
      <w:r w:rsidR="003F1100" w:rsidRPr="00D73565">
        <w:rPr>
          <w:rFonts w:cs="Arial"/>
        </w:rPr>
        <w:t xml:space="preserve">to highlight their aspirations for the future provision of </w:t>
      </w:r>
      <w:r>
        <w:rPr>
          <w:rFonts w:cs="Arial"/>
        </w:rPr>
        <w:t>a Primary Care Mental Health service in Merton</w:t>
      </w:r>
      <w:r w:rsidR="00474626" w:rsidRPr="00D73565">
        <w:rPr>
          <w:rFonts w:cs="Arial"/>
        </w:rPr>
        <w:t>.</w:t>
      </w:r>
    </w:p>
    <w:p w:rsidR="00A81932" w:rsidRDefault="00A81932">
      <w:pPr>
        <w:rPr>
          <w:rFonts w:cs="Arial"/>
        </w:rPr>
      </w:pPr>
      <w:r w:rsidRPr="00A81932">
        <w:rPr>
          <w:rFonts w:cs="Arial"/>
        </w:rPr>
        <w:t xml:space="preserve">The event will provide an opportunity for the CCG to describe its key objectives from the new service and give interested providers the opportunity to ask questions and shape some of the CCG’s assumptions. </w:t>
      </w:r>
    </w:p>
    <w:p w:rsidR="00FC1585" w:rsidRDefault="00755A91">
      <w:pPr>
        <w:rPr>
          <w:rFonts w:cs="Arial"/>
        </w:rPr>
      </w:pPr>
      <w:r w:rsidRPr="00D73565">
        <w:rPr>
          <w:rFonts w:cs="Arial"/>
        </w:rPr>
        <w:t xml:space="preserve">The </w:t>
      </w:r>
      <w:r w:rsidR="00A81932">
        <w:rPr>
          <w:rFonts w:cs="Arial"/>
        </w:rPr>
        <w:t>event</w:t>
      </w:r>
      <w:r w:rsidRPr="00D73565">
        <w:rPr>
          <w:rFonts w:cs="Arial"/>
        </w:rPr>
        <w:t xml:space="preserve"> will take place from</w:t>
      </w:r>
      <w:r w:rsidR="00FC1585" w:rsidRPr="00D73565">
        <w:rPr>
          <w:rFonts w:cs="Arial"/>
        </w:rPr>
        <w:t xml:space="preserve"> </w:t>
      </w:r>
      <w:r w:rsidR="00A81932">
        <w:rPr>
          <w:rFonts w:cs="Arial"/>
          <w:b/>
        </w:rPr>
        <w:t>14.30</w:t>
      </w:r>
      <w:r w:rsidR="00474626" w:rsidRPr="00D73565">
        <w:rPr>
          <w:rFonts w:cs="Arial"/>
          <w:b/>
        </w:rPr>
        <w:t xml:space="preserve"> to </w:t>
      </w:r>
      <w:r w:rsidR="00A81932">
        <w:rPr>
          <w:rFonts w:cs="Arial"/>
          <w:b/>
        </w:rPr>
        <w:t>16.30 and</w:t>
      </w:r>
      <w:r w:rsidR="00474626" w:rsidRPr="00D73565">
        <w:rPr>
          <w:rFonts w:cs="Arial"/>
        </w:rPr>
        <w:t xml:space="preserve"> will be held </w:t>
      </w:r>
      <w:r w:rsidR="00A81932">
        <w:rPr>
          <w:rFonts w:cs="Arial"/>
        </w:rPr>
        <w:t xml:space="preserve">in </w:t>
      </w:r>
      <w:r w:rsidR="00A81932" w:rsidRPr="00A81932">
        <w:rPr>
          <w:rFonts w:cs="Arial"/>
        </w:rPr>
        <w:t xml:space="preserve">Room 6.3, 6th Floor, </w:t>
      </w:r>
      <w:r w:rsidR="00A81932">
        <w:rPr>
          <w:rFonts w:cs="Arial"/>
        </w:rPr>
        <w:t xml:space="preserve">NHS Merton CCG, </w:t>
      </w:r>
      <w:r w:rsidR="00A81932" w:rsidRPr="00A81932">
        <w:rPr>
          <w:rFonts w:cs="Arial"/>
        </w:rPr>
        <w:t>120 The Broadway, Wimbledon, SW19 1RH</w:t>
      </w:r>
    </w:p>
    <w:p w:rsidR="00A81932" w:rsidRPr="00A81932" w:rsidRDefault="00A81932" w:rsidP="00A81932">
      <w:pPr>
        <w:rPr>
          <w:rFonts w:cs="Arial"/>
        </w:rPr>
      </w:pPr>
      <w:r w:rsidRPr="00A81932">
        <w:rPr>
          <w:rFonts w:cs="Arial"/>
        </w:rPr>
        <w:t>Please note attendance will be limited to two people per organisation.</w:t>
      </w:r>
    </w:p>
    <w:p w:rsidR="00FC1585" w:rsidRPr="00D73565" w:rsidRDefault="00FC1585">
      <w:pPr>
        <w:rPr>
          <w:rFonts w:cs="Arial"/>
          <w:b/>
        </w:rPr>
      </w:pPr>
      <w:r w:rsidRPr="00D73565">
        <w:rPr>
          <w:rFonts w:cs="Arial"/>
          <w:b/>
        </w:rPr>
        <w:t>Please complete the form below if you wish to attend:</w:t>
      </w:r>
    </w:p>
    <w:tbl>
      <w:tblPr>
        <w:tblStyle w:val="TableGrid"/>
        <w:tblW w:w="0" w:type="auto"/>
        <w:tblLook w:val="04A0" w:firstRow="1" w:lastRow="0" w:firstColumn="1" w:lastColumn="0" w:noHBand="0" w:noVBand="1"/>
      </w:tblPr>
      <w:tblGrid>
        <w:gridCol w:w="4621"/>
        <w:gridCol w:w="4621"/>
      </w:tblGrid>
      <w:tr w:rsidR="00FC1585" w:rsidRPr="00D73565" w:rsidTr="00601158">
        <w:trPr>
          <w:trHeight w:val="567"/>
        </w:trPr>
        <w:tc>
          <w:tcPr>
            <w:tcW w:w="4621" w:type="dxa"/>
            <w:vAlign w:val="center"/>
          </w:tcPr>
          <w:p w:rsidR="00FC1585" w:rsidRPr="00D73565" w:rsidRDefault="00FC1585" w:rsidP="00601158">
            <w:pPr>
              <w:rPr>
                <w:rFonts w:cs="Arial"/>
                <w:b/>
              </w:rPr>
            </w:pPr>
            <w:r w:rsidRPr="00D73565">
              <w:rPr>
                <w:rFonts w:cs="Arial"/>
                <w:b/>
              </w:rPr>
              <w:t>Organisation Name</w:t>
            </w:r>
          </w:p>
        </w:tc>
        <w:tc>
          <w:tcPr>
            <w:tcW w:w="4621" w:type="dxa"/>
            <w:shd w:val="clear" w:color="auto" w:fill="FFFFCC"/>
            <w:vAlign w:val="center"/>
          </w:tcPr>
          <w:p w:rsidR="00FC1585" w:rsidRPr="00D73565" w:rsidRDefault="00FC1585" w:rsidP="00601158">
            <w:pPr>
              <w:rPr>
                <w:rFonts w:cs="Arial"/>
                <w:b/>
              </w:rPr>
            </w:pPr>
          </w:p>
        </w:tc>
      </w:tr>
      <w:tr w:rsidR="00FC1585" w:rsidRPr="00D73565" w:rsidTr="00601158">
        <w:trPr>
          <w:trHeight w:val="567"/>
        </w:trPr>
        <w:tc>
          <w:tcPr>
            <w:tcW w:w="4621" w:type="dxa"/>
            <w:vAlign w:val="center"/>
          </w:tcPr>
          <w:p w:rsidR="00FC1585" w:rsidRPr="00D73565" w:rsidRDefault="003F1100" w:rsidP="003F1100">
            <w:pPr>
              <w:rPr>
                <w:rFonts w:cs="Arial"/>
                <w:b/>
              </w:rPr>
            </w:pPr>
            <w:r w:rsidRPr="00D73565">
              <w:rPr>
                <w:rFonts w:cs="Arial"/>
                <w:b/>
              </w:rPr>
              <w:t>Name(s)</w:t>
            </w:r>
            <w:r w:rsidR="00601158" w:rsidRPr="00D73565">
              <w:rPr>
                <w:rFonts w:cs="Arial"/>
                <w:b/>
              </w:rPr>
              <w:t xml:space="preserve"> of attendees</w:t>
            </w:r>
          </w:p>
        </w:tc>
        <w:tc>
          <w:tcPr>
            <w:tcW w:w="4621" w:type="dxa"/>
            <w:shd w:val="clear" w:color="auto" w:fill="FFFFCC"/>
            <w:vAlign w:val="center"/>
          </w:tcPr>
          <w:p w:rsidR="00FC1585" w:rsidRPr="00D73565" w:rsidRDefault="00FC1585" w:rsidP="00601158">
            <w:pPr>
              <w:rPr>
                <w:rFonts w:cs="Arial"/>
                <w:b/>
              </w:rPr>
            </w:pPr>
          </w:p>
        </w:tc>
      </w:tr>
      <w:tr w:rsidR="00601158" w:rsidRPr="00D73565" w:rsidTr="00601158">
        <w:trPr>
          <w:trHeight w:val="567"/>
        </w:trPr>
        <w:tc>
          <w:tcPr>
            <w:tcW w:w="4621" w:type="dxa"/>
            <w:vAlign w:val="center"/>
          </w:tcPr>
          <w:p w:rsidR="00601158" w:rsidRPr="00D73565" w:rsidRDefault="00601158" w:rsidP="00601158">
            <w:pPr>
              <w:rPr>
                <w:rFonts w:cs="Arial"/>
                <w:b/>
              </w:rPr>
            </w:pPr>
            <w:r w:rsidRPr="00D73565">
              <w:rPr>
                <w:rFonts w:cs="Arial"/>
                <w:b/>
              </w:rPr>
              <w:t>Email contact details of attendees</w:t>
            </w:r>
          </w:p>
        </w:tc>
        <w:tc>
          <w:tcPr>
            <w:tcW w:w="4621" w:type="dxa"/>
            <w:shd w:val="clear" w:color="auto" w:fill="FFFFCC"/>
            <w:vAlign w:val="center"/>
          </w:tcPr>
          <w:p w:rsidR="00601158" w:rsidRPr="00D73565" w:rsidRDefault="00601158" w:rsidP="00601158">
            <w:pPr>
              <w:rPr>
                <w:rFonts w:cs="Arial"/>
                <w:b/>
              </w:rPr>
            </w:pPr>
          </w:p>
        </w:tc>
      </w:tr>
      <w:tr w:rsidR="00FC1585" w:rsidRPr="00D73565" w:rsidTr="00601158">
        <w:trPr>
          <w:trHeight w:val="567"/>
        </w:trPr>
        <w:tc>
          <w:tcPr>
            <w:tcW w:w="4621" w:type="dxa"/>
            <w:vAlign w:val="center"/>
          </w:tcPr>
          <w:p w:rsidR="00FC1585" w:rsidRPr="00D73565" w:rsidRDefault="00FC1585" w:rsidP="00601158">
            <w:pPr>
              <w:rPr>
                <w:rFonts w:cs="Arial"/>
                <w:b/>
              </w:rPr>
            </w:pPr>
            <w:r w:rsidRPr="00D73565">
              <w:rPr>
                <w:rFonts w:cs="Arial"/>
                <w:b/>
              </w:rPr>
              <w:t>Detail of any special requirements</w:t>
            </w:r>
          </w:p>
        </w:tc>
        <w:tc>
          <w:tcPr>
            <w:tcW w:w="4621" w:type="dxa"/>
            <w:shd w:val="clear" w:color="auto" w:fill="FFFFCC"/>
            <w:vAlign w:val="center"/>
          </w:tcPr>
          <w:p w:rsidR="00FC1585" w:rsidRPr="00D73565" w:rsidRDefault="00FC1585" w:rsidP="00601158">
            <w:pPr>
              <w:rPr>
                <w:rFonts w:cs="Arial"/>
                <w:b/>
              </w:rPr>
            </w:pPr>
          </w:p>
        </w:tc>
      </w:tr>
    </w:tbl>
    <w:p w:rsidR="00FC1585" w:rsidRDefault="00FC1585">
      <w:pPr>
        <w:rPr>
          <w:b/>
        </w:rPr>
      </w:pPr>
    </w:p>
    <w:p w:rsidR="00A81932" w:rsidRDefault="00A81932" w:rsidP="00A81932">
      <w:pPr>
        <w:rPr>
          <w:rFonts w:cs="Arial"/>
        </w:rPr>
      </w:pPr>
      <w:r>
        <w:rPr>
          <w:rFonts w:cs="Arial"/>
        </w:rPr>
        <w:t xml:space="preserve">Please </w:t>
      </w:r>
      <w:r w:rsidRPr="00A81932">
        <w:rPr>
          <w:rFonts w:cs="Arial"/>
        </w:rPr>
        <w:t xml:space="preserve">register to attend the event by completing and returning </w:t>
      </w:r>
      <w:r>
        <w:rPr>
          <w:rFonts w:cs="Arial"/>
        </w:rPr>
        <w:t>this</w:t>
      </w:r>
      <w:r w:rsidRPr="00A81932">
        <w:rPr>
          <w:rFonts w:cs="Arial"/>
        </w:rPr>
        <w:t xml:space="preserve"> form to Rachel.Parker@swlondon.nhs.uk by close of business on 20 July 2018. </w:t>
      </w:r>
    </w:p>
    <w:p w:rsidR="00A81932" w:rsidRPr="00A81932" w:rsidRDefault="00A81932" w:rsidP="00A81932">
      <w:pPr>
        <w:rPr>
          <w:rFonts w:cs="Arial"/>
        </w:rPr>
      </w:pPr>
      <w:r w:rsidRPr="00A81932">
        <w:rPr>
          <w:rFonts w:cs="Arial"/>
        </w:rPr>
        <w:t>Further enquiries to Patrice.Beveney@swlondon.nhs.uk</w:t>
      </w:r>
    </w:p>
    <w:p w:rsidR="00A81932" w:rsidRPr="00FC1585" w:rsidRDefault="00A81932">
      <w:pPr>
        <w:rPr>
          <w:b/>
        </w:rPr>
      </w:pPr>
    </w:p>
    <w:sectPr w:rsidR="00A81932" w:rsidRPr="00FC158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C5" w:rsidRDefault="00B569C5" w:rsidP="00FC1585">
      <w:pPr>
        <w:spacing w:after="0" w:line="240" w:lineRule="auto"/>
      </w:pPr>
      <w:r>
        <w:separator/>
      </w:r>
    </w:p>
  </w:endnote>
  <w:endnote w:type="continuationSeparator" w:id="0">
    <w:p w:rsidR="00B569C5" w:rsidRDefault="00B569C5" w:rsidP="00FC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C5" w:rsidRDefault="00B569C5" w:rsidP="00FC1585">
      <w:pPr>
        <w:spacing w:after="0" w:line="240" w:lineRule="auto"/>
      </w:pPr>
      <w:r>
        <w:separator/>
      </w:r>
    </w:p>
  </w:footnote>
  <w:footnote w:type="continuationSeparator" w:id="0">
    <w:p w:rsidR="00B569C5" w:rsidRDefault="00B569C5" w:rsidP="00FC1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42"/>
    </w:tblGrid>
    <w:tr w:rsidR="00474626" w:rsidRPr="00BA0C17" w:rsidTr="00A81932">
      <w:tc>
        <w:tcPr>
          <w:tcW w:w="9242" w:type="dxa"/>
          <w:shd w:val="clear" w:color="auto" w:fill="auto"/>
          <w:vAlign w:val="center"/>
        </w:tcPr>
        <w:p w:rsidR="00474626" w:rsidRPr="00BA0C17" w:rsidRDefault="00A81932" w:rsidP="00A81932">
          <w:pPr>
            <w:tabs>
              <w:tab w:val="center" w:pos="4680"/>
              <w:tab w:val="left" w:pos="5040"/>
              <w:tab w:val="left" w:pos="5760"/>
            </w:tabs>
            <w:adjustRightInd w:val="0"/>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noProof/>
              <w:color w:val="0000FF"/>
              <w:lang w:eastAsia="en-GB"/>
            </w:rPr>
            <w:drawing>
              <wp:inline distT="0" distB="0" distL="0" distR="0" wp14:anchorId="1F746AAB" wp14:editId="502CDD04">
                <wp:extent cx="2052000" cy="921092"/>
                <wp:effectExtent l="0" t="0" r="5715" b="0"/>
                <wp:docPr id="1" name="irc_mi" descr="Image result for merton ccg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rton ccg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2000" cy="921092"/>
                        </a:xfrm>
                        <a:prstGeom prst="rect">
                          <a:avLst/>
                        </a:prstGeom>
                        <a:noFill/>
                        <a:ln>
                          <a:noFill/>
                        </a:ln>
                      </pic:spPr>
                    </pic:pic>
                  </a:graphicData>
                </a:graphic>
              </wp:inline>
            </w:drawing>
          </w:r>
        </w:p>
      </w:tc>
    </w:tr>
  </w:tbl>
  <w:p w:rsidR="00FC1585" w:rsidRDefault="00FC1585" w:rsidP="00FC158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85"/>
    <w:rsid w:val="00216FF3"/>
    <w:rsid w:val="00390FDB"/>
    <w:rsid w:val="003C2E59"/>
    <w:rsid w:val="003F1100"/>
    <w:rsid w:val="00474626"/>
    <w:rsid w:val="0051055E"/>
    <w:rsid w:val="00514799"/>
    <w:rsid w:val="005C65B4"/>
    <w:rsid w:val="00601158"/>
    <w:rsid w:val="006A7BCC"/>
    <w:rsid w:val="006E63DC"/>
    <w:rsid w:val="00755A91"/>
    <w:rsid w:val="00802C2E"/>
    <w:rsid w:val="00946144"/>
    <w:rsid w:val="00984ACE"/>
    <w:rsid w:val="00A72321"/>
    <w:rsid w:val="00A81932"/>
    <w:rsid w:val="00B22CCF"/>
    <w:rsid w:val="00B569C5"/>
    <w:rsid w:val="00B70DD0"/>
    <w:rsid w:val="00BA0C17"/>
    <w:rsid w:val="00D73565"/>
    <w:rsid w:val="00E349B9"/>
    <w:rsid w:val="00E36053"/>
    <w:rsid w:val="00E76FA0"/>
    <w:rsid w:val="00EB612B"/>
    <w:rsid w:val="00FC1585"/>
    <w:rsid w:val="00FD0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585"/>
  </w:style>
  <w:style w:type="paragraph" w:styleId="Footer">
    <w:name w:val="footer"/>
    <w:basedOn w:val="Normal"/>
    <w:link w:val="FooterChar"/>
    <w:uiPriority w:val="99"/>
    <w:unhideWhenUsed/>
    <w:rsid w:val="00FC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585"/>
  </w:style>
  <w:style w:type="paragraph" w:styleId="BalloonText">
    <w:name w:val="Balloon Text"/>
    <w:basedOn w:val="Normal"/>
    <w:link w:val="BalloonTextChar"/>
    <w:uiPriority w:val="99"/>
    <w:semiHidden/>
    <w:unhideWhenUsed/>
    <w:rsid w:val="00FC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585"/>
    <w:rPr>
      <w:rFonts w:ascii="Tahoma" w:hAnsi="Tahoma" w:cs="Tahoma"/>
      <w:sz w:val="16"/>
      <w:szCs w:val="16"/>
    </w:rPr>
  </w:style>
  <w:style w:type="table" w:styleId="TableGrid">
    <w:name w:val="Table Grid"/>
    <w:basedOn w:val="TableNormal"/>
    <w:uiPriority w:val="59"/>
    <w:rsid w:val="00FC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585"/>
    <w:rPr>
      <w:color w:val="0000FF" w:themeColor="hyperlink"/>
      <w:u w:val="single"/>
    </w:rPr>
  </w:style>
  <w:style w:type="character" w:customStyle="1" w:styleId="UnresolvedMention">
    <w:name w:val="Unresolved Mention"/>
    <w:basedOn w:val="DefaultParagraphFont"/>
    <w:uiPriority w:val="99"/>
    <w:semiHidden/>
    <w:unhideWhenUsed/>
    <w:rsid w:val="0051055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585"/>
  </w:style>
  <w:style w:type="paragraph" w:styleId="Footer">
    <w:name w:val="footer"/>
    <w:basedOn w:val="Normal"/>
    <w:link w:val="FooterChar"/>
    <w:uiPriority w:val="99"/>
    <w:unhideWhenUsed/>
    <w:rsid w:val="00FC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585"/>
  </w:style>
  <w:style w:type="paragraph" w:styleId="BalloonText">
    <w:name w:val="Balloon Text"/>
    <w:basedOn w:val="Normal"/>
    <w:link w:val="BalloonTextChar"/>
    <w:uiPriority w:val="99"/>
    <w:semiHidden/>
    <w:unhideWhenUsed/>
    <w:rsid w:val="00FC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585"/>
    <w:rPr>
      <w:rFonts w:ascii="Tahoma" w:hAnsi="Tahoma" w:cs="Tahoma"/>
      <w:sz w:val="16"/>
      <w:szCs w:val="16"/>
    </w:rPr>
  </w:style>
  <w:style w:type="table" w:styleId="TableGrid">
    <w:name w:val="Table Grid"/>
    <w:basedOn w:val="TableNormal"/>
    <w:uiPriority w:val="59"/>
    <w:rsid w:val="00FC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585"/>
    <w:rPr>
      <w:color w:val="0000FF" w:themeColor="hyperlink"/>
      <w:u w:val="single"/>
    </w:rPr>
  </w:style>
  <w:style w:type="character" w:customStyle="1" w:styleId="UnresolvedMention">
    <w:name w:val="Unresolved Mention"/>
    <w:basedOn w:val="DefaultParagraphFont"/>
    <w:uiPriority w:val="99"/>
    <w:semiHidden/>
    <w:unhideWhenUsed/>
    <w:rsid w:val="005105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ieueKAtYjcAhVIWBQKHavgCfgQjRx6BAgBEAU&amp;url=https://twitter.com/NHSMertonCCG/status/868072602971107329/photo/1&amp;psig=AOvVaw2PukYIHvac09AxJsige0mQ&amp;ust=1530895691376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Reide</dc:creator>
  <cp:lastModifiedBy>Greg Reide</cp:lastModifiedBy>
  <cp:revision>2</cp:revision>
  <dcterms:created xsi:type="dcterms:W3CDTF">2018-07-05T16:50:00Z</dcterms:created>
  <dcterms:modified xsi:type="dcterms:W3CDTF">2018-07-05T16:50:00Z</dcterms:modified>
</cp:coreProperties>
</file>