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F6A011" w14:textId="77777777" w:rsidR="00AA4B04" w:rsidRDefault="00AA4B04" w:rsidP="00AA4B04">
      <w:pPr>
        <w:pStyle w:val="GPSTITLES"/>
        <w:jc w:val="left"/>
        <w:rPr>
          <w:rFonts w:ascii="Arial" w:hAnsi="Arial"/>
          <w:caps w:val="0"/>
        </w:rPr>
      </w:pPr>
      <w:r>
        <w:rPr>
          <w:noProof/>
          <w:lang w:eastAsia="en-GB"/>
        </w:rPr>
        <w:drawing>
          <wp:inline distT="0" distB="0" distL="114300" distR="114300" wp14:anchorId="7076D06B" wp14:editId="19268119">
            <wp:extent cx="1760220" cy="14636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1"/>
                    <a:srcRect/>
                    <a:stretch>
                      <a:fillRect/>
                    </a:stretch>
                  </pic:blipFill>
                  <pic:spPr>
                    <a:xfrm>
                      <a:off x="0" y="0"/>
                      <a:ext cx="1760220" cy="1463675"/>
                    </a:xfrm>
                    <a:prstGeom prst="rect">
                      <a:avLst/>
                    </a:prstGeom>
                    <a:ln/>
                  </pic:spPr>
                </pic:pic>
              </a:graphicData>
            </a:graphic>
          </wp:inline>
        </w:drawing>
      </w:r>
    </w:p>
    <w:p w14:paraId="5D6780C5" w14:textId="77777777" w:rsidR="00AA4B04" w:rsidRDefault="00AA4B04" w:rsidP="00AA4B04">
      <w:pPr>
        <w:pStyle w:val="GPSTITLES"/>
        <w:jc w:val="left"/>
        <w:rPr>
          <w:rFonts w:ascii="Arial" w:hAnsi="Arial"/>
          <w:caps w:val="0"/>
        </w:rPr>
      </w:pPr>
    </w:p>
    <w:p w14:paraId="66C3E22D" w14:textId="77777777" w:rsidR="00AA4B04" w:rsidRDefault="00AA4B04" w:rsidP="00AA4B04">
      <w:pPr>
        <w:pStyle w:val="GPSTITLES"/>
        <w:jc w:val="left"/>
        <w:rPr>
          <w:rFonts w:ascii="Arial" w:hAnsi="Arial"/>
          <w:caps w:val="0"/>
        </w:rPr>
      </w:pPr>
    </w:p>
    <w:p w14:paraId="03C8C5AC" w14:textId="77777777" w:rsidR="00EC0FB3" w:rsidRDefault="00EC0FB3" w:rsidP="00507393">
      <w:pPr>
        <w:ind w:left="0"/>
        <w:jc w:val="center"/>
        <w:rPr>
          <w:b/>
          <w:sz w:val="28"/>
          <w:szCs w:val="28"/>
          <w:lang w:val="en-US"/>
        </w:rPr>
      </w:pPr>
    </w:p>
    <w:p w14:paraId="48540B7C" w14:textId="77777777" w:rsidR="004E05DC" w:rsidRDefault="00507393" w:rsidP="00507393">
      <w:pPr>
        <w:ind w:left="0"/>
        <w:jc w:val="center"/>
        <w:rPr>
          <w:b/>
          <w:sz w:val="28"/>
          <w:szCs w:val="28"/>
          <w:lang w:val="en-US"/>
        </w:rPr>
      </w:pPr>
      <w:r w:rsidRPr="00507393">
        <w:rPr>
          <w:b/>
          <w:sz w:val="28"/>
          <w:szCs w:val="28"/>
          <w:lang w:val="en-US"/>
        </w:rPr>
        <w:t>THE PROVISION OF CONSULTANCY FOR CRITICAL SKILLS ANALYSIS</w:t>
      </w:r>
    </w:p>
    <w:p w14:paraId="5B497022" w14:textId="77777777" w:rsidR="00507393" w:rsidRDefault="00507393" w:rsidP="00507393">
      <w:pPr>
        <w:ind w:left="0"/>
        <w:jc w:val="center"/>
        <w:rPr>
          <w:b/>
          <w:sz w:val="28"/>
          <w:szCs w:val="28"/>
          <w:lang w:val="en-US"/>
        </w:rPr>
      </w:pPr>
      <w:r>
        <w:rPr>
          <w:b/>
          <w:sz w:val="28"/>
          <w:szCs w:val="28"/>
          <w:lang w:val="en-US"/>
        </w:rPr>
        <w:t>TO</w:t>
      </w:r>
    </w:p>
    <w:p w14:paraId="2B5FAB42" w14:textId="77777777" w:rsidR="00507393" w:rsidRDefault="00507393" w:rsidP="00507393">
      <w:pPr>
        <w:ind w:left="0"/>
        <w:jc w:val="center"/>
        <w:rPr>
          <w:b/>
          <w:sz w:val="28"/>
          <w:szCs w:val="28"/>
          <w:lang w:val="en-US"/>
        </w:rPr>
      </w:pPr>
      <w:r>
        <w:rPr>
          <w:b/>
          <w:sz w:val="28"/>
          <w:szCs w:val="28"/>
          <w:lang w:val="en-US"/>
        </w:rPr>
        <w:t>THE MINISTRY OF DEFENCE</w:t>
      </w:r>
    </w:p>
    <w:p w14:paraId="1039D3D4" w14:textId="77777777" w:rsidR="00507393" w:rsidRDefault="00507393" w:rsidP="00507393">
      <w:pPr>
        <w:ind w:left="0"/>
        <w:jc w:val="center"/>
        <w:rPr>
          <w:b/>
          <w:sz w:val="28"/>
          <w:szCs w:val="28"/>
          <w:lang w:val="en-US"/>
        </w:rPr>
      </w:pPr>
    </w:p>
    <w:p w14:paraId="15801F1F" w14:textId="77777777" w:rsidR="00507393" w:rsidRPr="004D6E0D" w:rsidRDefault="00507393" w:rsidP="00507393">
      <w:pPr>
        <w:ind w:left="0"/>
        <w:jc w:val="center"/>
        <w:rPr>
          <w:b/>
          <w:color w:val="000000" w:themeColor="text1"/>
          <w:sz w:val="28"/>
          <w:szCs w:val="28"/>
          <w:lang w:val="en-US"/>
        </w:rPr>
      </w:pPr>
      <w:r w:rsidRPr="004D6E0D">
        <w:rPr>
          <w:b/>
          <w:color w:val="000000" w:themeColor="text1"/>
          <w:sz w:val="28"/>
          <w:szCs w:val="28"/>
          <w:lang w:val="en-US"/>
        </w:rPr>
        <w:t>FROM</w:t>
      </w:r>
    </w:p>
    <w:p w14:paraId="6F369717" w14:textId="77777777" w:rsidR="00507393" w:rsidRPr="004D6E0D" w:rsidRDefault="004D6E0D" w:rsidP="00507393">
      <w:pPr>
        <w:ind w:left="0"/>
        <w:jc w:val="center"/>
        <w:rPr>
          <w:b/>
          <w:color w:val="000000" w:themeColor="text1"/>
          <w:sz w:val="28"/>
          <w:szCs w:val="28"/>
          <w:lang w:val="en-US"/>
        </w:rPr>
      </w:pPr>
      <w:r w:rsidRPr="004D6E0D">
        <w:rPr>
          <w:b/>
          <w:color w:val="000000" w:themeColor="text1"/>
          <w:sz w:val="28"/>
          <w:szCs w:val="28"/>
          <w:lang w:val="en-US"/>
        </w:rPr>
        <w:t>PA CONSULTING SERVICES LTD</w:t>
      </w:r>
    </w:p>
    <w:p w14:paraId="1C4F3B5A" w14:textId="77777777" w:rsidR="00507393" w:rsidRDefault="00507393" w:rsidP="00507393">
      <w:pPr>
        <w:ind w:left="0"/>
        <w:jc w:val="center"/>
        <w:rPr>
          <w:b/>
          <w:color w:val="FF0000"/>
          <w:sz w:val="28"/>
          <w:szCs w:val="28"/>
          <w:lang w:val="en-US"/>
        </w:rPr>
      </w:pPr>
    </w:p>
    <w:p w14:paraId="26A4B80D" w14:textId="77777777" w:rsidR="00507393" w:rsidRPr="00507393" w:rsidRDefault="00507393" w:rsidP="00507393">
      <w:pPr>
        <w:ind w:left="0"/>
        <w:jc w:val="center"/>
        <w:rPr>
          <w:b/>
          <w:color w:val="000000" w:themeColor="text1"/>
          <w:sz w:val="28"/>
          <w:szCs w:val="28"/>
          <w:lang w:val="en-US"/>
        </w:rPr>
      </w:pPr>
      <w:r>
        <w:rPr>
          <w:b/>
          <w:color w:val="000000" w:themeColor="text1"/>
          <w:sz w:val="28"/>
          <w:szCs w:val="28"/>
          <w:lang w:val="en-US"/>
        </w:rPr>
        <w:t>CONTRACT REFERENCE: CCCC17B47</w:t>
      </w:r>
    </w:p>
    <w:p w14:paraId="183581B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57BE561F" w14:textId="77777777" w:rsidR="004E05DC" w:rsidRPr="00AA4B04" w:rsidRDefault="00F770DB">
      <w:pPr>
        <w:pStyle w:val="GPSmacrorestart"/>
        <w:rPr>
          <w:sz w:val="22"/>
          <w:szCs w:val="22"/>
          <w:lang w:eastAsia="en-GB"/>
        </w:rPr>
      </w:pPr>
      <w:r w:rsidRPr="00AA4B04">
        <w:rPr>
          <w:b/>
          <w:sz w:val="22"/>
          <w:szCs w:val="22"/>
          <w:highlight w:val="cyan"/>
        </w:rPr>
        <w:br w:type="page"/>
      </w:r>
    </w:p>
    <w:p w14:paraId="3BFABAC7" w14:textId="77777777" w:rsidR="004E05DC" w:rsidRPr="00AA4B04" w:rsidRDefault="00F770DB">
      <w:pPr>
        <w:pStyle w:val="MarginText"/>
        <w:ind w:left="0"/>
        <w:jc w:val="center"/>
        <w:rPr>
          <w:rFonts w:cs="Arial"/>
          <w:b/>
          <w:sz w:val="22"/>
          <w:szCs w:val="22"/>
          <w:u w:val="single"/>
        </w:rPr>
      </w:pPr>
      <w:r w:rsidRPr="00AA4B04">
        <w:rPr>
          <w:rFonts w:cs="Arial"/>
          <w:b/>
          <w:sz w:val="22"/>
          <w:szCs w:val="22"/>
          <w:u w:val="single"/>
        </w:rPr>
        <w:lastRenderedPageBreak/>
        <w:t>FRAMEWORK SCHEDULE 4</w:t>
      </w:r>
    </w:p>
    <w:p w14:paraId="1CDC4421" w14:textId="77777777" w:rsidR="004E05DC"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647E81">
        <w:rPr>
          <w:rFonts w:cs="Arial"/>
          <w:b/>
          <w:sz w:val="22"/>
          <w:szCs w:val="22"/>
          <w:u w:val="single"/>
        </w:rPr>
        <w:t xml:space="preserve"> FOR THE MANAGEMENT CONSULTANCY FRAMEWORK AGREEMENT (RM3745)</w:t>
      </w:r>
    </w:p>
    <w:p w14:paraId="492E65AD" w14:textId="77777777" w:rsidR="00596F98" w:rsidRPr="00AA4B04" w:rsidRDefault="00596F98">
      <w:pPr>
        <w:pStyle w:val="MarginText"/>
        <w:jc w:val="center"/>
        <w:rPr>
          <w:rFonts w:cs="Arial"/>
          <w:b/>
          <w:sz w:val="22"/>
          <w:szCs w:val="22"/>
          <w:u w:val="single"/>
        </w:rPr>
      </w:pPr>
      <w:r>
        <w:rPr>
          <w:rFonts w:cs="Arial"/>
          <w:b/>
          <w:sz w:val="22"/>
          <w:szCs w:val="22"/>
          <w:u w:val="single"/>
        </w:rPr>
        <w:t>Part 1 – CALL OFF ORDER FORM</w:t>
      </w:r>
    </w:p>
    <w:p w14:paraId="13FF86D3" w14:textId="77777777" w:rsidR="004E05DC" w:rsidRPr="00647E81" w:rsidRDefault="004E05DC" w:rsidP="00647E81">
      <w:pPr>
        <w:pStyle w:val="GPSmacrorestart"/>
        <w:rPr>
          <w:sz w:val="22"/>
          <w:szCs w:val="22"/>
        </w:rPr>
      </w:pPr>
    </w:p>
    <w:p w14:paraId="4CE4127C" w14:textId="77777777" w:rsidR="004E05DC" w:rsidRPr="00647E81" w:rsidRDefault="00F770DB">
      <w:pPr>
        <w:pStyle w:val="ORDERFORML1SECTIONTITLE"/>
        <w:spacing w:before="0" w:after="0"/>
        <w:rPr>
          <w:rFonts w:cs="Arial"/>
          <w:color w:val="000000" w:themeColor="text1"/>
        </w:rPr>
      </w:pPr>
      <w:r w:rsidRPr="00647E81">
        <w:rPr>
          <w:rFonts w:cs="Arial"/>
          <w:color w:val="000000" w:themeColor="text1"/>
        </w:rPr>
        <w:t>SECTION A</w:t>
      </w:r>
    </w:p>
    <w:p w14:paraId="64A603F9" w14:textId="77777777" w:rsidR="004E05DC" w:rsidRPr="00AA4B04" w:rsidRDefault="004E05DC">
      <w:pPr>
        <w:pStyle w:val="ORDERFORML1SECTIONTITLE"/>
        <w:spacing w:before="0" w:after="0"/>
        <w:rPr>
          <w:rFonts w:cs="Arial"/>
        </w:rPr>
      </w:pPr>
    </w:p>
    <w:p w14:paraId="4FF35AFF" w14:textId="77777777" w:rsidR="004E05DC" w:rsidRPr="00647E81" w:rsidRDefault="00F770DB" w:rsidP="00647E81">
      <w:pPr>
        <w:spacing w:before="240"/>
        <w:ind w:left="0"/>
        <w:jc w:val="left"/>
        <w:rPr>
          <w:b/>
          <w:caps/>
          <w:sz w:val="32"/>
          <w:szCs w:val="32"/>
          <w:lang w:val="en-US"/>
        </w:rPr>
      </w:pPr>
      <w:r w:rsidRPr="00AA4B04">
        <w:t xml:space="preserve">This Call Off Order Form is issued in accordance with the provisions of the Framework </w:t>
      </w:r>
      <w:r w:rsidRPr="00647E81">
        <w:t>Agreement</w:t>
      </w:r>
      <w:r w:rsidRPr="00647E81">
        <w:rPr>
          <w:rStyle w:val="FootnoteReference"/>
        </w:rPr>
        <w:t xml:space="preserve"> </w:t>
      </w:r>
      <w:r w:rsidRPr="00647E81">
        <w:t xml:space="preserve">for the provision of </w:t>
      </w:r>
      <w:r w:rsidR="00647E81" w:rsidRPr="00647E81">
        <w:t>Consultancy for Critical Skills Analysis</w:t>
      </w:r>
      <w:r w:rsidRPr="00AA4B04">
        <w:t xml:space="preserve"> d</w:t>
      </w:r>
      <w:r w:rsidR="00596F98">
        <w:t>ated 12</w:t>
      </w:r>
      <w:r w:rsidR="00596F98" w:rsidRPr="00596F98">
        <w:rPr>
          <w:vertAlign w:val="superscript"/>
        </w:rPr>
        <w:t>th</w:t>
      </w:r>
      <w:r w:rsidR="00596F98">
        <w:t xml:space="preserve"> February 2018.</w:t>
      </w:r>
    </w:p>
    <w:p w14:paraId="45F6C5EC" w14:textId="77777777" w:rsidR="004E05DC" w:rsidRPr="00AA4B04" w:rsidRDefault="00F770DB">
      <w:pPr>
        <w:spacing w:after="0"/>
        <w:ind w:left="0"/>
      </w:pPr>
      <w:r w:rsidRPr="00AA4B04">
        <w:t xml:space="preserve">The Supplier agrees to supply theServices specified below on and subject to the terms of this Call Off Contract. </w:t>
      </w:r>
    </w:p>
    <w:p w14:paraId="2713CE0C" w14:textId="77777777" w:rsidR="004E05DC" w:rsidRPr="00AA4B04" w:rsidRDefault="004E05DC">
      <w:pPr>
        <w:spacing w:after="0"/>
        <w:ind w:left="0"/>
      </w:pPr>
    </w:p>
    <w:p w14:paraId="3DD457A2" w14:textId="77777777" w:rsidR="004E05DC" w:rsidRPr="00AA4B04" w:rsidRDefault="00F770DB">
      <w:pPr>
        <w:spacing w:after="0"/>
        <w:ind w:left="0"/>
      </w:pPr>
      <w:r w:rsidRPr="00AA4B04">
        <w:t>For the avoidance of doubt this Call Off Contract consists of the terms set out in this Call Off Order Form and the Call Off Terms.</w:t>
      </w:r>
    </w:p>
    <w:p w14:paraId="1632C150" w14:textId="77777777"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5953"/>
      </w:tblGrid>
      <w:tr w:rsidR="004D5BFF" w:rsidRPr="00AA4B04" w14:paraId="5E0BAD43" w14:textId="77777777" w:rsidTr="001F2553">
        <w:tc>
          <w:tcPr>
            <w:tcW w:w="3006" w:type="dxa"/>
            <w:shd w:val="clear" w:color="auto" w:fill="auto"/>
          </w:tcPr>
          <w:p w14:paraId="342EDD46" w14:textId="77777777" w:rsidR="004D5BFF" w:rsidRPr="00AA4B04" w:rsidRDefault="004D5BFF">
            <w:pPr>
              <w:spacing w:after="0"/>
              <w:ind w:left="0"/>
              <w:jc w:val="left"/>
            </w:pPr>
            <w:r w:rsidRPr="00AA4B04">
              <w:t>Order Number</w:t>
            </w:r>
          </w:p>
        </w:tc>
        <w:tc>
          <w:tcPr>
            <w:tcW w:w="5953" w:type="dxa"/>
            <w:shd w:val="clear" w:color="auto" w:fill="auto"/>
          </w:tcPr>
          <w:p w14:paraId="04EB9DA6" w14:textId="77777777" w:rsidR="004D5BFF" w:rsidRPr="00AA4B04" w:rsidRDefault="00596F98">
            <w:pPr>
              <w:spacing w:after="0"/>
              <w:ind w:left="0"/>
              <w:jc w:val="left"/>
              <w:rPr>
                <w:b/>
              </w:rPr>
            </w:pPr>
            <w:r>
              <w:rPr>
                <w:b/>
              </w:rPr>
              <w:t>To be advised by the Contracting Authority post award</w:t>
            </w:r>
          </w:p>
        </w:tc>
      </w:tr>
      <w:tr w:rsidR="004D5BFF" w:rsidRPr="00AA4B04" w14:paraId="06C845CB" w14:textId="77777777" w:rsidTr="001F2553">
        <w:tc>
          <w:tcPr>
            <w:tcW w:w="3006" w:type="dxa"/>
            <w:shd w:val="clear" w:color="auto" w:fill="auto"/>
          </w:tcPr>
          <w:p w14:paraId="0102D9E1" w14:textId="77777777" w:rsidR="004D5BFF" w:rsidRPr="00AA4B04" w:rsidRDefault="004D5BFF">
            <w:pPr>
              <w:spacing w:after="0"/>
              <w:ind w:left="0"/>
              <w:jc w:val="left"/>
            </w:pPr>
            <w:r w:rsidRPr="00AA4B04">
              <w:t>From</w:t>
            </w:r>
          </w:p>
        </w:tc>
        <w:tc>
          <w:tcPr>
            <w:tcW w:w="5953" w:type="dxa"/>
            <w:shd w:val="clear" w:color="auto" w:fill="auto"/>
          </w:tcPr>
          <w:p w14:paraId="656D4DD9" w14:textId="77777777" w:rsidR="004D5BFF" w:rsidRDefault="00596F98">
            <w:pPr>
              <w:spacing w:after="0"/>
              <w:ind w:left="0"/>
              <w:jc w:val="left"/>
              <w:rPr>
                <w:b/>
              </w:rPr>
            </w:pPr>
            <w:r>
              <w:rPr>
                <w:b/>
              </w:rPr>
              <w:t>The Ministry of Defence</w:t>
            </w:r>
          </w:p>
          <w:p w14:paraId="2D50781E" w14:textId="77777777" w:rsidR="00596F98" w:rsidRPr="00AA4B04" w:rsidRDefault="00596F98">
            <w:pPr>
              <w:spacing w:after="0"/>
              <w:ind w:left="0"/>
              <w:jc w:val="left"/>
              <w:rPr>
                <w:b/>
              </w:rPr>
            </w:pPr>
          </w:p>
          <w:p w14:paraId="031CE6A0" w14:textId="77777777" w:rsidR="004D5BFF" w:rsidRPr="00AA4B04" w:rsidRDefault="004D5BFF">
            <w:pPr>
              <w:spacing w:after="0"/>
              <w:ind w:left="0"/>
              <w:jc w:val="left"/>
              <w:rPr>
                <w:b/>
              </w:rPr>
            </w:pPr>
            <w:r w:rsidRPr="00AA4B04">
              <w:rPr>
                <w:b/>
              </w:rPr>
              <w:t>("CUSTOMER")</w:t>
            </w:r>
          </w:p>
        </w:tc>
      </w:tr>
      <w:tr w:rsidR="004D5BFF" w:rsidRPr="00AA4B04" w14:paraId="3E40025E" w14:textId="77777777" w:rsidTr="001F2553">
        <w:tc>
          <w:tcPr>
            <w:tcW w:w="3006" w:type="dxa"/>
            <w:shd w:val="clear" w:color="auto" w:fill="auto"/>
          </w:tcPr>
          <w:p w14:paraId="4C2A4308" w14:textId="77777777" w:rsidR="004D5BFF" w:rsidRPr="00AA4B04" w:rsidRDefault="004D5BFF">
            <w:pPr>
              <w:spacing w:after="0"/>
              <w:ind w:left="0"/>
              <w:jc w:val="left"/>
            </w:pPr>
            <w:r w:rsidRPr="00AA4B04">
              <w:t>To</w:t>
            </w:r>
          </w:p>
        </w:tc>
        <w:tc>
          <w:tcPr>
            <w:tcW w:w="5953" w:type="dxa"/>
            <w:shd w:val="clear" w:color="auto" w:fill="auto"/>
          </w:tcPr>
          <w:p w14:paraId="0C5A62EA" w14:textId="77777777" w:rsidR="004D5BFF" w:rsidRDefault="00596F98">
            <w:pPr>
              <w:spacing w:after="0"/>
              <w:ind w:left="0"/>
              <w:jc w:val="left"/>
              <w:rPr>
                <w:b/>
              </w:rPr>
            </w:pPr>
            <w:r>
              <w:rPr>
                <w:b/>
              </w:rPr>
              <w:t>PA Consulting Services Ltd</w:t>
            </w:r>
          </w:p>
          <w:p w14:paraId="02916D79" w14:textId="77777777" w:rsidR="00596F98" w:rsidRPr="00AA4B04" w:rsidRDefault="00596F98">
            <w:pPr>
              <w:spacing w:after="0"/>
              <w:ind w:left="0"/>
              <w:jc w:val="left"/>
              <w:rPr>
                <w:b/>
              </w:rPr>
            </w:pPr>
          </w:p>
          <w:p w14:paraId="202172DB" w14:textId="77777777" w:rsidR="004D5BFF" w:rsidRPr="00AA4B04" w:rsidRDefault="004D5BFF">
            <w:pPr>
              <w:spacing w:after="0"/>
              <w:ind w:left="0"/>
              <w:jc w:val="left"/>
              <w:rPr>
                <w:b/>
              </w:rPr>
            </w:pPr>
            <w:r w:rsidRPr="00AA4B04">
              <w:rPr>
                <w:b/>
              </w:rPr>
              <w:t>("SUPPLIER")</w:t>
            </w:r>
          </w:p>
        </w:tc>
      </w:tr>
    </w:tbl>
    <w:p w14:paraId="38A7B394" w14:textId="77777777" w:rsidR="004E05DC" w:rsidRPr="00AA4B04" w:rsidRDefault="004E05DC">
      <w:pPr>
        <w:spacing w:after="0"/>
        <w:ind w:left="0"/>
      </w:pPr>
    </w:p>
    <w:p w14:paraId="14A11008" w14:textId="77777777" w:rsidR="004E05DC" w:rsidRPr="00386BA1" w:rsidRDefault="00F770DB">
      <w:pPr>
        <w:pStyle w:val="ORDERFORML1SECTIONTITLE"/>
        <w:spacing w:before="0" w:after="0"/>
        <w:rPr>
          <w:rFonts w:cs="Arial"/>
          <w:color w:val="000000" w:themeColor="text1"/>
        </w:rPr>
      </w:pPr>
      <w:r w:rsidRPr="00386BA1">
        <w:rPr>
          <w:rFonts w:cs="Arial"/>
          <w:color w:val="000000" w:themeColor="text1"/>
        </w:rPr>
        <w:t xml:space="preserve">SECTION B </w:t>
      </w:r>
    </w:p>
    <w:p w14:paraId="01F0BF87" w14:textId="77777777" w:rsidR="004E05DC" w:rsidRPr="00AA4B04" w:rsidRDefault="004E05DC">
      <w:pPr>
        <w:pStyle w:val="ORDERFORML1SECTIONTITLE"/>
        <w:spacing w:before="0" w:after="0"/>
        <w:rPr>
          <w:rFonts w:cs="Arial"/>
        </w:rPr>
      </w:pPr>
    </w:p>
    <w:p w14:paraId="0BF04F80"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1D26907C"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7938"/>
      </w:tblGrid>
      <w:tr w:rsidR="004D5BFF" w:rsidRPr="00AA4B04" w14:paraId="2339CBEE" w14:textId="77777777" w:rsidTr="004D5BFF">
        <w:tc>
          <w:tcPr>
            <w:tcW w:w="1021" w:type="dxa"/>
          </w:tcPr>
          <w:p w14:paraId="6B81AB3E" w14:textId="77777777" w:rsidR="004D5BFF" w:rsidRPr="00AA4B04" w:rsidRDefault="004D5BFF">
            <w:pPr>
              <w:pStyle w:val="ORDERFORML1NONBOLDNONNUMBERTEXT"/>
              <w:numPr>
                <w:ilvl w:val="1"/>
                <w:numId w:val="64"/>
              </w:numPr>
              <w:spacing w:before="0" w:after="0"/>
              <w:rPr>
                <w:rFonts w:cs="Arial"/>
                <w:b/>
              </w:rPr>
            </w:pPr>
          </w:p>
        </w:tc>
        <w:tc>
          <w:tcPr>
            <w:tcW w:w="7938" w:type="dxa"/>
            <w:shd w:val="clear" w:color="auto" w:fill="auto"/>
          </w:tcPr>
          <w:p w14:paraId="6893620B" w14:textId="77777777" w:rsidR="004D5BFF" w:rsidRPr="00AA4B04" w:rsidRDefault="004D5BFF">
            <w:pPr>
              <w:overflowPunct/>
              <w:autoSpaceDE/>
              <w:autoSpaceDN/>
              <w:adjustRightInd/>
              <w:spacing w:after="0"/>
              <w:ind w:left="0" w:right="936"/>
              <w:jc w:val="left"/>
              <w:textAlignment w:val="auto"/>
              <w:rPr>
                <w:rFonts w:eastAsia="STZhongsong"/>
                <w:b/>
                <w:lang w:eastAsia="zh-CN"/>
              </w:rPr>
            </w:pPr>
            <w:r w:rsidRPr="00AA4B04">
              <w:rPr>
                <w:rFonts w:eastAsia="STZhongsong"/>
                <w:b/>
                <w:lang w:eastAsia="zh-CN"/>
              </w:rPr>
              <w:t>Commencement Date</w:t>
            </w:r>
            <w:r w:rsidRPr="00AA4B04">
              <w:rPr>
                <w:rFonts w:eastAsia="STZhongsong"/>
                <w:lang w:eastAsia="zh-CN"/>
              </w:rPr>
              <w:t xml:space="preserve">:  </w:t>
            </w:r>
            <w:r w:rsidR="0094265D">
              <w:rPr>
                <w:rFonts w:eastAsia="STZhongsong"/>
                <w:lang w:eastAsia="zh-CN"/>
              </w:rPr>
              <w:t>14</w:t>
            </w:r>
            <w:r w:rsidRPr="004D5BFF">
              <w:rPr>
                <w:rFonts w:eastAsia="STZhongsong"/>
                <w:vertAlign w:val="superscript"/>
                <w:lang w:eastAsia="zh-CN"/>
              </w:rPr>
              <w:t>th</w:t>
            </w:r>
            <w:r w:rsidRPr="004D5BFF">
              <w:rPr>
                <w:rFonts w:eastAsia="STZhongsong"/>
                <w:lang w:eastAsia="zh-CN"/>
              </w:rPr>
              <w:t xml:space="preserve"> February 2018</w:t>
            </w:r>
          </w:p>
          <w:p w14:paraId="7925339B" w14:textId="77777777" w:rsidR="004D5BFF" w:rsidRPr="00AA4B04" w:rsidRDefault="004D5BFF" w:rsidP="004D5BFF">
            <w:pPr>
              <w:tabs>
                <w:tab w:val="left" w:pos="4070"/>
              </w:tabs>
              <w:overflowPunct/>
              <w:autoSpaceDE/>
              <w:autoSpaceDN/>
              <w:adjustRightInd/>
              <w:spacing w:after="0"/>
              <w:ind w:left="0" w:right="936"/>
              <w:jc w:val="left"/>
              <w:textAlignment w:val="auto"/>
              <w:rPr>
                <w:rFonts w:eastAsia="Calibri"/>
                <w:color w:val="C00000"/>
              </w:rPr>
            </w:pPr>
            <w:r>
              <w:rPr>
                <w:rFonts w:eastAsia="Calibri"/>
                <w:color w:val="C00000"/>
              </w:rPr>
              <w:tab/>
            </w:r>
          </w:p>
        </w:tc>
      </w:tr>
      <w:tr w:rsidR="004D5BFF" w:rsidRPr="00AA4B04" w14:paraId="6BF31835" w14:textId="77777777" w:rsidTr="004D5BFF">
        <w:tc>
          <w:tcPr>
            <w:tcW w:w="1021" w:type="dxa"/>
          </w:tcPr>
          <w:p w14:paraId="7B511E6F" w14:textId="77777777" w:rsidR="004D5BFF" w:rsidRPr="00AA4B04" w:rsidRDefault="004D5BFF">
            <w:pPr>
              <w:pStyle w:val="11table"/>
              <w:rPr>
                <w:rFonts w:ascii="Arial" w:hAnsi="Arial" w:cs="Arial"/>
              </w:rPr>
            </w:pPr>
            <w:r w:rsidRPr="00AA4B04">
              <w:rPr>
                <w:rFonts w:ascii="Arial" w:hAnsi="Arial" w:cs="Arial"/>
              </w:rPr>
              <w:t xml:space="preserve"> </w:t>
            </w:r>
          </w:p>
          <w:p w14:paraId="72097245" w14:textId="77777777" w:rsidR="004D5BFF" w:rsidRPr="00AA4B04" w:rsidRDefault="004D5BFF">
            <w:pPr>
              <w:overflowPunct/>
              <w:autoSpaceDE/>
              <w:autoSpaceDN/>
              <w:spacing w:after="0"/>
              <w:ind w:left="360"/>
              <w:jc w:val="left"/>
              <w:textAlignment w:val="auto"/>
              <w:rPr>
                <w:rFonts w:eastAsia="STZhongsong"/>
                <w:b/>
                <w:lang w:eastAsia="zh-CN"/>
              </w:rPr>
            </w:pPr>
          </w:p>
        </w:tc>
        <w:tc>
          <w:tcPr>
            <w:tcW w:w="7938" w:type="dxa"/>
            <w:shd w:val="clear" w:color="auto" w:fill="auto"/>
          </w:tcPr>
          <w:p w14:paraId="6F71BB46" w14:textId="77777777" w:rsidR="004D5BFF" w:rsidRPr="00AA4B04" w:rsidRDefault="004D5BFF">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Expiry Date</w:t>
            </w:r>
            <w:r w:rsidRPr="00AA4B04">
              <w:rPr>
                <w:rFonts w:eastAsia="STZhongsong"/>
                <w:lang w:eastAsia="zh-CN"/>
              </w:rPr>
              <w:t>:</w:t>
            </w:r>
          </w:p>
          <w:p w14:paraId="792A5028" w14:textId="77777777" w:rsidR="004D5BFF" w:rsidRPr="00AA4B04" w:rsidRDefault="004D5BFF">
            <w:pPr>
              <w:numPr>
                <w:ilvl w:val="1"/>
                <w:numId w:val="0"/>
              </w:numPr>
              <w:overflowPunct/>
              <w:autoSpaceDE/>
              <w:autoSpaceDN/>
              <w:spacing w:after="0"/>
              <w:jc w:val="left"/>
              <w:textAlignment w:val="auto"/>
              <w:rPr>
                <w:rFonts w:eastAsia="STZhongsong"/>
                <w:lang w:eastAsia="zh-CN"/>
              </w:rPr>
            </w:pPr>
          </w:p>
          <w:p w14:paraId="675205BD" w14:textId="77777777" w:rsidR="004D5BFF" w:rsidRPr="00AA4B04" w:rsidRDefault="004D5BFF">
            <w:pPr>
              <w:overflowPunct/>
              <w:autoSpaceDE/>
              <w:autoSpaceDN/>
              <w:spacing w:after="0"/>
              <w:ind w:left="0"/>
              <w:jc w:val="left"/>
              <w:textAlignment w:val="auto"/>
              <w:rPr>
                <w:rFonts w:eastAsia="STZhongsong"/>
                <w:lang w:eastAsia="zh-CN"/>
              </w:rPr>
            </w:pPr>
            <w:r w:rsidRPr="00AA4B04">
              <w:rPr>
                <w:rFonts w:eastAsia="STZhongsong"/>
                <w:lang w:eastAsia="zh-CN"/>
              </w:rPr>
              <w:t>End date of Initial Period</w:t>
            </w:r>
            <w:r>
              <w:rPr>
                <w:rFonts w:eastAsia="STZhongsong"/>
                <w:lang w:eastAsia="zh-CN"/>
              </w:rPr>
              <w:t>:</w:t>
            </w:r>
            <w:r w:rsidRPr="00AA4B04">
              <w:rPr>
                <w:rFonts w:eastAsia="STZhongsong"/>
                <w:lang w:eastAsia="zh-CN"/>
              </w:rPr>
              <w:t xml:space="preserve"> </w:t>
            </w:r>
            <w:r w:rsidRPr="004D5BFF">
              <w:rPr>
                <w:rFonts w:eastAsia="STZhongsong"/>
                <w:lang w:eastAsia="zh-CN"/>
              </w:rPr>
              <w:t>31</w:t>
            </w:r>
            <w:r w:rsidRPr="004D5BFF">
              <w:rPr>
                <w:rFonts w:eastAsia="STZhongsong"/>
                <w:vertAlign w:val="superscript"/>
                <w:lang w:eastAsia="zh-CN"/>
              </w:rPr>
              <w:t>st</w:t>
            </w:r>
            <w:r w:rsidRPr="004D5BFF">
              <w:rPr>
                <w:rFonts w:eastAsia="STZhongsong"/>
                <w:lang w:eastAsia="zh-CN"/>
              </w:rPr>
              <w:t xml:space="preserve"> August 2018</w:t>
            </w:r>
          </w:p>
          <w:p w14:paraId="50B32390" w14:textId="77777777" w:rsidR="004D5BFF" w:rsidRPr="00AA4B04" w:rsidRDefault="004D5BFF">
            <w:pPr>
              <w:overflowPunct/>
              <w:autoSpaceDE/>
              <w:autoSpaceDN/>
              <w:spacing w:after="0"/>
              <w:ind w:left="0"/>
              <w:jc w:val="left"/>
              <w:textAlignment w:val="auto"/>
              <w:rPr>
                <w:rFonts w:eastAsia="STZhongsong"/>
                <w:lang w:eastAsia="zh-CN"/>
              </w:rPr>
            </w:pPr>
          </w:p>
          <w:p w14:paraId="0368277A" w14:textId="77777777" w:rsidR="004D5BFF" w:rsidRDefault="004D5BFF">
            <w:pPr>
              <w:overflowPunct/>
              <w:autoSpaceDE/>
              <w:autoSpaceDN/>
              <w:spacing w:after="0"/>
              <w:ind w:left="0"/>
              <w:jc w:val="left"/>
              <w:textAlignment w:val="auto"/>
              <w:rPr>
                <w:rFonts w:eastAsia="STZhongsong"/>
                <w:lang w:eastAsia="zh-CN"/>
              </w:rPr>
            </w:pPr>
            <w:r w:rsidRPr="00AA4B04">
              <w:rPr>
                <w:rFonts w:eastAsia="STZhongsong"/>
                <w:lang w:eastAsia="zh-CN"/>
              </w:rPr>
              <w:t>End date of Extension</w:t>
            </w:r>
            <w:r>
              <w:rPr>
                <w:rFonts w:eastAsia="STZhongsong"/>
                <w:lang w:eastAsia="zh-CN"/>
              </w:rPr>
              <w:t xml:space="preserve"> Period</w:t>
            </w:r>
            <w:r w:rsidR="00596F98">
              <w:rPr>
                <w:rFonts w:eastAsia="STZhongsong"/>
                <w:lang w:eastAsia="zh-CN"/>
              </w:rPr>
              <w:t>:</w:t>
            </w:r>
          </w:p>
          <w:p w14:paraId="4DBF36D5" w14:textId="77777777" w:rsidR="004D5BFF" w:rsidRPr="00AA4B04" w:rsidRDefault="004D5BFF">
            <w:pPr>
              <w:overflowPunct/>
              <w:autoSpaceDE/>
              <w:autoSpaceDN/>
              <w:spacing w:after="0"/>
              <w:ind w:left="0"/>
              <w:jc w:val="left"/>
              <w:textAlignment w:val="auto"/>
              <w:rPr>
                <w:rFonts w:eastAsia="STZhongsong"/>
                <w:b/>
                <w:lang w:eastAsia="zh-CN"/>
              </w:rPr>
            </w:pPr>
            <w:r>
              <w:rPr>
                <w:rFonts w:eastAsia="STZhongsong"/>
                <w:lang w:eastAsia="zh-CN"/>
              </w:rPr>
              <w:t>There is no option to extend</w:t>
            </w:r>
          </w:p>
          <w:p w14:paraId="3BA7561B" w14:textId="77777777" w:rsidR="004D5BFF" w:rsidRPr="00AA4B04" w:rsidRDefault="004D5BFF">
            <w:pPr>
              <w:overflowPunct/>
              <w:autoSpaceDE/>
              <w:autoSpaceDN/>
              <w:spacing w:after="0"/>
              <w:ind w:left="0"/>
              <w:jc w:val="left"/>
              <w:textAlignment w:val="auto"/>
              <w:rPr>
                <w:rFonts w:eastAsia="STZhongsong"/>
                <w:b/>
                <w:lang w:eastAsia="zh-CN"/>
              </w:rPr>
            </w:pPr>
          </w:p>
          <w:p w14:paraId="1D9F23A6" w14:textId="77777777" w:rsidR="004D5BFF" w:rsidRPr="00AA4B04" w:rsidRDefault="004D5BFF">
            <w:pPr>
              <w:overflowPunct/>
              <w:autoSpaceDE/>
              <w:autoSpaceDN/>
              <w:spacing w:after="0"/>
              <w:ind w:left="0"/>
              <w:jc w:val="left"/>
              <w:textAlignment w:val="auto"/>
              <w:rPr>
                <w:rFonts w:eastAsia="STZhongsong"/>
                <w:lang w:eastAsia="zh-CN"/>
              </w:rPr>
            </w:pPr>
            <w:r w:rsidRPr="00AA4B04">
              <w:rPr>
                <w:rFonts w:eastAsia="STZhongsong"/>
                <w:lang w:eastAsia="zh-CN"/>
              </w:rPr>
              <w:t>Minimum written notice to Supplier in respect of exten</w:t>
            </w:r>
            <w:r w:rsidRPr="004D5BFF">
              <w:rPr>
                <w:rFonts w:eastAsia="STZhongsong"/>
                <w:lang w:eastAsia="zh-CN"/>
              </w:rPr>
              <w:t>sion: Not Applicable</w:t>
            </w:r>
          </w:p>
          <w:p w14:paraId="7D2768F9" w14:textId="77777777" w:rsidR="004D5BFF" w:rsidRPr="00AA4B04" w:rsidRDefault="004D5BFF">
            <w:pPr>
              <w:overflowPunct/>
              <w:autoSpaceDE/>
              <w:autoSpaceDN/>
              <w:spacing w:after="0"/>
              <w:ind w:left="0"/>
              <w:jc w:val="left"/>
              <w:textAlignment w:val="auto"/>
              <w:rPr>
                <w:rFonts w:eastAsia="STZhongsong"/>
                <w:lang w:eastAsia="zh-CN"/>
              </w:rPr>
            </w:pPr>
          </w:p>
        </w:tc>
      </w:tr>
    </w:tbl>
    <w:p w14:paraId="67F49DEA" w14:textId="77777777" w:rsidR="004D5BFF" w:rsidRPr="00AA4B04" w:rsidRDefault="004D5BFF" w:rsidP="006A64F0">
      <w:pPr>
        <w:pStyle w:val="ORDERFORML1PraraNo"/>
        <w:numPr>
          <w:ilvl w:val="0"/>
          <w:numId w:val="0"/>
        </w:numPr>
        <w:rPr>
          <w:rFonts w:ascii="Arial" w:hAnsi="Arial" w:cs="Arial"/>
        </w:rPr>
      </w:pPr>
    </w:p>
    <w:p w14:paraId="2E5B132B" w14:textId="77777777" w:rsidR="004E05DC" w:rsidRPr="004D5BFF" w:rsidRDefault="00F770DB" w:rsidP="004D5BFF">
      <w:pPr>
        <w:pStyle w:val="ORDERFORML1PraraNo"/>
        <w:rPr>
          <w:rFonts w:ascii="Arial" w:hAnsi="Arial" w:cs="Arial"/>
        </w:rPr>
      </w:pPr>
      <w:r w:rsidRPr="00AA4B04">
        <w:rPr>
          <w:rFonts w:ascii="Arial" w:hAnsi="Arial" w:cs="Arial"/>
        </w:rPr>
        <w:t>Services</w:t>
      </w:r>
    </w:p>
    <w:p w14:paraId="76FB2771" w14:textId="77777777" w:rsidR="004D5BFF" w:rsidRPr="00E66F0B" w:rsidRDefault="004D5BFF" w:rsidP="004D5BFF">
      <w:pPr>
        <w:pStyle w:val="ORDERFORML1PraraNo"/>
        <w:numPr>
          <w:ilvl w:val="0"/>
          <w:numId w:val="0"/>
        </w:numPr>
      </w:pPr>
    </w:p>
    <w:tbl>
      <w:tblPr>
        <w:tblpPr w:leftFromText="180" w:rightFromText="180" w:vertAnchor="text" w:horzAnchor="margin" w:tblpX="108" w:tblpY="29"/>
        <w:tblW w:w="8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
        <w:gridCol w:w="7924"/>
      </w:tblGrid>
      <w:tr w:rsidR="004D5BFF" w:rsidRPr="00AA4B04" w14:paraId="2FC03934" w14:textId="77777777" w:rsidTr="005B10D4">
        <w:trPr>
          <w:trHeight w:val="1129"/>
        </w:trPr>
        <w:tc>
          <w:tcPr>
            <w:tcW w:w="1034" w:type="dxa"/>
          </w:tcPr>
          <w:p w14:paraId="1C251D8D" w14:textId="77777777" w:rsidR="004D5BFF" w:rsidRPr="00AA4B04" w:rsidRDefault="004D5BFF" w:rsidP="005B10D4">
            <w:pPr>
              <w:pStyle w:val="11table"/>
              <w:numPr>
                <w:ilvl w:val="0"/>
                <w:numId w:val="0"/>
              </w:numPr>
              <w:ind w:left="360" w:hanging="360"/>
              <w:rPr>
                <w:rFonts w:ascii="Arial" w:hAnsi="Arial" w:cs="Arial"/>
              </w:rPr>
            </w:pPr>
            <w:r w:rsidRPr="00AA4B04">
              <w:rPr>
                <w:rFonts w:ascii="Arial" w:hAnsi="Arial" w:cs="Arial"/>
              </w:rPr>
              <w:t xml:space="preserve">2.1.  </w:t>
            </w:r>
          </w:p>
        </w:tc>
        <w:tc>
          <w:tcPr>
            <w:tcW w:w="7924" w:type="dxa"/>
            <w:shd w:val="clear" w:color="auto" w:fill="auto"/>
          </w:tcPr>
          <w:p w14:paraId="56EB7BAB" w14:textId="77777777" w:rsidR="004D5BFF" w:rsidRPr="00AA4B04" w:rsidRDefault="004D5BFF" w:rsidP="005B10D4">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22F439F9" w14:textId="77777777" w:rsidR="004D5BFF" w:rsidRPr="00AA4B04" w:rsidRDefault="004D5BFF" w:rsidP="005B10D4">
            <w:pPr>
              <w:numPr>
                <w:ilvl w:val="1"/>
                <w:numId w:val="0"/>
              </w:numPr>
              <w:overflowPunct/>
              <w:autoSpaceDE/>
              <w:autoSpaceDN/>
              <w:spacing w:after="0"/>
              <w:jc w:val="left"/>
              <w:textAlignment w:val="auto"/>
              <w:rPr>
                <w:rFonts w:eastAsia="STZhongsong"/>
                <w:lang w:eastAsia="zh-CN"/>
              </w:rPr>
            </w:pPr>
          </w:p>
          <w:p w14:paraId="0E60B9AF" w14:textId="77777777" w:rsidR="004D5BFF" w:rsidRPr="000F3564" w:rsidRDefault="004D5BFF" w:rsidP="005B10D4">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w:t>
            </w:r>
            <w:r w:rsidR="000F3564">
              <w:rPr>
                <w:rFonts w:eastAsia="STZhongsong"/>
                <w:lang w:eastAsia="zh-CN"/>
              </w:rPr>
              <w:t>n Call Off Schedule 2 (Services)</w:t>
            </w:r>
          </w:p>
        </w:tc>
      </w:tr>
    </w:tbl>
    <w:p w14:paraId="7C5F566E" w14:textId="77777777" w:rsidR="00A17991" w:rsidRPr="00AA4B04" w:rsidRDefault="00A17991">
      <w:pPr>
        <w:spacing w:after="0"/>
        <w:ind w:left="0"/>
      </w:pPr>
    </w:p>
    <w:p w14:paraId="7083B24B" w14:textId="77777777" w:rsidR="00A17991" w:rsidRPr="00AA4B04" w:rsidRDefault="00A17991">
      <w:pPr>
        <w:spacing w:after="0"/>
        <w:ind w:left="0"/>
      </w:pPr>
    </w:p>
    <w:p w14:paraId="075BDCAA" w14:textId="77777777" w:rsidR="004E05DC" w:rsidRPr="00AA4B04" w:rsidRDefault="00F770DB">
      <w:pPr>
        <w:pStyle w:val="ORDERFORML1PraraNo"/>
        <w:rPr>
          <w:rFonts w:ascii="Arial" w:hAnsi="Arial" w:cs="Arial"/>
        </w:rPr>
      </w:pPr>
      <w:r w:rsidRPr="00AA4B04">
        <w:rPr>
          <w:rFonts w:ascii="Arial" w:hAnsi="Arial" w:cs="Arial"/>
        </w:rPr>
        <w:lastRenderedPageBreak/>
        <w:t>PROJECT Plan</w:t>
      </w:r>
    </w:p>
    <w:p w14:paraId="6A2D0B25"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7938"/>
      </w:tblGrid>
      <w:tr w:rsidR="00234D74" w:rsidRPr="00234D74" w14:paraId="7BAEE34F" w14:textId="77777777" w:rsidTr="00234D74">
        <w:tc>
          <w:tcPr>
            <w:tcW w:w="1021" w:type="dxa"/>
          </w:tcPr>
          <w:p w14:paraId="5D117CC8" w14:textId="77777777" w:rsidR="00234D74" w:rsidRPr="00AA4B04" w:rsidRDefault="00234D74">
            <w:pPr>
              <w:ind w:left="0"/>
              <w:rPr>
                <w:b/>
              </w:rPr>
            </w:pPr>
            <w:r w:rsidRPr="00AA4B04">
              <w:rPr>
                <w:b/>
              </w:rPr>
              <w:t xml:space="preserve">3.1. </w:t>
            </w:r>
          </w:p>
        </w:tc>
        <w:tc>
          <w:tcPr>
            <w:tcW w:w="7938" w:type="dxa"/>
            <w:shd w:val="clear" w:color="auto" w:fill="auto"/>
          </w:tcPr>
          <w:p w14:paraId="02ECE58B" w14:textId="77777777" w:rsidR="00234D74" w:rsidRDefault="00234D74" w:rsidP="000F3564">
            <w:pPr>
              <w:tabs>
                <w:tab w:val="right" w:pos="7722"/>
              </w:tabs>
              <w:ind w:left="0"/>
            </w:pPr>
            <w:r w:rsidRPr="00AA4B04">
              <w:rPr>
                <w:b/>
              </w:rPr>
              <w:t>Project Plan</w:t>
            </w:r>
            <w:r w:rsidRPr="00AA4B04">
              <w:t>:</w:t>
            </w:r>
            <w:r w:rsidR="0021624E">
              <w:tab/>
            </w:r>
          </w:p>
          <w:p w14:paraId="552EB3A7" w14:textId="77777777" w:rsidR="000F3564" w:rsidRPr="00AA4B04" w:rsidRDefault="000F3564" w:rsidP="000F3564">
            <w:pPr>
              <w:tabs>
                <w:tab w:val="right" w:pos="7722"/>
              </w:tabs>
              <w:ind w:left="0"/>
            </w:pPr>
            <w:r>
              <w:t>Not Required</w:t>
            </w:r>
          </w:p>
        </w:tc>
      </w:tr>
    </w:tbl>
    <w:p w14:paraId="7F535624" w14:textId="77777777" w:rsidR="004E05DC" w:rsidRPr="00AA4B04" w:rsidRDefault="004E05DC">
      <w:pPr>
        <w:pStyle w:val="ORDERFORML1PraraNo"/>
        <w:numPr>
          <w:ilvl w:val="0"/>
          <w:numId w:val="0"/>
        </w:numPr>
        <w:ind w:left="426"/>
        <w:rPr>
          <w:rFonts w:ascii="Arial" w:hAnsi="Arial" w:cs="Arial"/>
        </w:rPr>
      </w:pPr>
    </w:p>
    <w:p w14:paraId="3B1C9A71" w14:textId="77777777" w:rsidR="004E05DC" w:rsidRPr="00AA4B04" w:rsidRDefault="00F770DB">
      <w:pPr>
        <w:pStyle w:val="ORDERFORML1PraraNo"/>
        <w:rPr>
          <w:rFonts w:ascii="Arial" w:hAnsi="Arial" w:cs="Arial"/>
        </w:rPr>
      </w:pPr>
      <w:r w:rsidRPr="00AA4B04">
        <w:rPr>
          <w:rFonts w:ascii="Arial" w:hAnsi="Arial" w:cs="Arial"/>
        </w:rPr>
        <w:t>contract performance</w:t>
      </w:r>
    </w:p>
    <w:p w14:paraId="535DA22A" w14:textId="77777777"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7938"/>
      </w:tblGrid>
      <w:tr w:rsidR="00234D74" w:rsidRPr="00AA4B04" w14:paraId="0935FF13" w14:textId="77777777" w:rsidTr="00234D74">
        <w:tc>
          <w:tcPr>
            <w:tcW w:w="1021" w:type="dxa"/>
          </w:tcPr>
          <w:p w14:paraId="4A22F92D" w14:textId="77777777" w:rsidR="00234D74" w:rsidRPr="00AA4B04" w:rsidRDefault="00234D74">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7938" w:type="dxa"/>
            <w:shd w:val="clear" w:color="auto" w:fill="auto"/>
          </w:tcPr>
          <w:p w14:paraId="3ABE1DF9" w14:textId="77777777" w:rsidR="00234D74" w:rsidRDefault="00234D74">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Standards</w:t>
            </w:r>
            <w:r w:rsidR="000F3564">
              <w:rPr>
                <w:rFonts w:eastAsia="STZhongsong"/>
                <w:lang w:eastAsia="zh-CN"/>
              </w:rPr>
              <w:t>:</w:t>
            </w:r>
          </w:p>
          <w:p w14:paraId="2A909F24" w14:textId="77777777" w:rsidR="000F3564" w:rsidRPr="000F3564" w:rsidRDefault="000F3564" w:rsidP="000F3564">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p>
        </w:tc>
      </w:tr>
      <w:tr w:rsidR="00234D74" w:rsidRPr="00AA4B04" w14:paraId="1F345468" w14:textId="77777777" w:rsidTr="00234D74">
        <w:tc>
          <w:tcPr>
            <w:tcW w:w="1021" w:type="dxa"/>
          </w:tcPr>
          <w:p w14:paraId="77872AF4" w14:textId="77777777" w:rsidR="00234D74" w:rsidRPr="00AA4B04" w:rsidRDefault="00234D74">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7938" w:type="dxa"/>
            <w:shd w:val="clear" w:color="auto" w:fill="auto"/>
          </w:tcPr>
          <w:p w14:paraId="1787D58B" w14:textId="77777777" w:rsidR="00234D74" w:rsidRPr="00AA4B04" w:rsidRDefault="00234D74">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5117F58F" w14:textId="77777777" w:rsidR="00234D74" w:rsidRPr="00AA4B04" w:rsidRDefault="000F3564">
            <w:pPr>
              <w:numPr>
                <w:ilvl w:val="1"/>
                <w:numId w:val="0"/>
              </w:numPr>
              <w:overflowPunct/>
              <w:autoSpaceDE/>
              <w:autoSpaceDN/>
              <w:spacing w:after="120"/>
              <w:jc w:val="left"/>
              <w:textAlignment w:val="auto"/>
            </w:pPr>
            <w:r w:rsidRPr="00AA4B04">
              <w:rPr>
                <w:rFonts w:eastAsia="STZhongsong"/>
                <w:lang w:eastAsia="zh-CN"/>
              </w:rPr>
              <w:t>In Call Off Schedule 2 (Services)</w:t>
            </w:r>
          </w:p>
        </w:tc>
      </w:tr>
      <w:tr w:rsidR="00234D74" w:rsidRPr="00AA4B04" w14:paraId="14EF67E2" w14:textId="77777777" w:rsidTr="00234D74">
        <w:tc>
          <w:tcPr>
            <w:tcW w:w="1021" w:type="dxa"/>
          </w:tcPr>
          <w:p w14:paraId="3596CB03" w14:textId="77777777" w:rsidR="00234D74" w:rsidRPr="00AA4B04" w:rsidRDefault="00234D74">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7938" w:type="dxa"/>
            <w:shd w:val="clear" w:color="auto" w:fill="auto"/>
          </w:tcPr>
          <w:p w14:paraId="74F6F286" w14:textId="77777777" w:rsidR="00234D74" w:rsidRPr="00AA4B04" w:rsidRDefault="00234D74">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40C306F9" w14:textId="77777777" w:rsidR="00234D74" w:rsidRPr="004D6E0D" w:rsidRDefault="00234D74" w:rsidP="004D6E0D">
            <w:pPr>
              <w:ind w:left="0"/>
              <w:rPr>
                <w:b/>
              </w:rPr>
            </w:pPr>
            <w:r w:rsidRPr="00AA4B04">
              <w:t>Not applied</w:t>
            </w:r>
          </w:p>
        </w:tc>
      </w:tr>
      <w:tr w:rsidR="00234D74" w:rsidRPr="00AA4B04" w14:paraId="3670F57F" w14:textId="77777777" w:rsidTr="00234D74">
        <w:tc>
          <w:tcPr>
            <w:tcW w:w="1021" w:type="dxa"/>
          </w:tcPr>
          <w:p w14:paraId="3F711262" w14:textId="77777777" w:rsidR="00234D74" w:rsidRPr="00AA4B04" w:rsidRDefault="00234D74">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7938" w:type="dxa"/>
            <w:shd w:val="clear" w:color="auto" w:fill="auto"/>
          </w:tcPr>
          <w:p w14:paraId="6FDB05CD" w14:textId="77777777" w:rsidR="00234D74" w:rsidRDefault="00234D74">
            <w:pPr>
              <w:numPr>
                <w:ilvl w:val="1"/>
                <w:numId w:val="0"/>
              </w:numPr>
              <w:overflowPunct/>
              <w:autoSpaceDE/>
              <w:autoSpaceDN/>
              <w:spacing w:after="120"/>
              <w:jc w:val="left"/>
              <w:textAlignment w:val="auto"/>
              <w:rPr>
                <w:rFonts w:eastAsia="STZhongsong"/>
                <w:b/>
                <w:lang w:eastAsia="zh-CN"/>
              </w:rPr>
            </w:pPr>
            <w:r>
              <w:rPr>
                <w:rFonts w:eastAsia="STZhongsong"/>
                <w:b/>
                <w:lang w:eastAsia="zh-CN"/>
              </w:rPr>
              <w:t>Performance Monitoring:</w:t>
            </w:r>
          </w:p>
          <w:p w14:paraId="407A7F43" w14:textId="77777777" w:rsidR="00234D74" w:rsidRPr="00234D74" w:rsidRDefault="000F3564" w:rsidP="00234D74">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Call Off Schedule 2 (Services)</w:t>
            </w:r>
          </w:p>
        </w:tc>
      </w:tr>
      <w:tr w:rsidR="00234D74" w:rsidRPr="00AA4B04" w14:paraId="3CF8222C" w14:textId="77777777" w:rsidTr="00234D74">
        <w:tc>
          <w:tcPr>
            <w:tcW w:w="1021" w:type="dxa"/>
          </w:tcPr>
          <w:p w14:paraId="2686DFE8" w14:textId="77777777" w:rsidR="00234D74" w:rsidRPr="00AA4B04" w:rsidRDefault="00234D74">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7938" w:type="dxa"/>
            <w:shd w:val="clear" w:color="auto" w:fill="auto"/>
          </w:tcPr>
          <w:p w14:paraId="1F4887CC" w14:textId="77777777" w:rsidR="00234D74" w:rsidRPr="00AA4B04" w:rsidRDefault="00234D74">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providing Rectification Plan: </w:t>
            </w:r>
          </w:p>
          <w:p w14:paraId="3C8E5FA5" w14:textId="77777777" w:rsidR="00234D74" w:rsidRPr="00AA4B04" w:rsidRDefault="00234D74">
            <w:pPr>
              <w:numPr>
                <w:ilvl w:val="1"/>
                <w:numId w:val="0"/>
              </w:numPr>
              <w:overflowPunct/>
              <w:autoSpaceDE/>
              <w:autoSpaceDN/>
              <w:spacing w:after="120"/>
              <w:jc w:val="left"/>
              <w:textAlignment w:val="auto"/>
              <w:rPr>
                <w:rFonts w:eastAsia="STZhongsong"/>
                <w:b/>
                <w:lang w:eastAsia="zh-CN"/>
              </w:rPr>
            </w:pPr>
            <w:r w:rsidRPr="00736CAC">
              <w:t xml:space="preserve">In Clause </w:t>
            </w:r>
            <w:r w:rsidRPr="00736CAC">
              <w:fldChar w:fldCharType="begin"/>
            </w:r>
            <w:r w:rsidRPr="00736CAC">
              <w:instrText xml:space="preserve"> REF _Ref364356451 \r \h  \* MERGEFORMAT </w:instrText>
            </w:r>
            <w:r w:rsidRPr="00736CAC">
              <w:fldChar w:fldCharType="separate"/>
            </w:r>
            <w:r w:rsidR="008C0F22">
              <w:t>39.2.1(a)</w:t>
            </w:r>
            <w:r w:rsidRPr="00736CAC">
              <w:fldChar w:fldCharType="end"/>
            </w:r>
            <w:r w:rsidRPr="00736CAC">
              <w:t xml:space="preserve"> of the Call Off Terms</w:t>
            </w:r>
          </w:p>
        </w:tc>
      </w:tr>
    </w:tbl>
    <w:p w14:paraId="1643B4AC" w14:textId="77777777" w:rsidR="004E05DC" w:rsidRPr="00AA4B04" w:rsidRDefault="004E05DC">
      <w:pPr>
        <w:spacing w:after="0"/>
        <w:ind w:left="0"/>
      </w:pPr>
    </w:p>
    <w:p w14:paraId="3E76F749" w14:textId="77777777" w:rsidR="004E05DC" w:rsidRPr="00AA4B04" w:rsidRDefault="00F770DB">
      <w:pPr>
        <w:pStyle w:val="ORDERFORML1PraraNo"/>
        <w:rPr>
          <w:rFonts w:ascii="Arial" w:hAnsi="Arial" w:cs="Arial"/>
        </w:rPr>
      </w:pPr>
      <w:r w:rsidRPr="00AA4B04">
        <w:rPr>
          <w:rFonts w:ascii="Arial" w:hAnsi="Arial" w:cs="Arial"/>
        </w:rPr>
        <w:t>personnel</w:t>
      </w:r>
    </w:p>
    <w:p w14:paraId="74F98C53"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7938"/>
      </w:tblGrid>
      <w:tr w:rsidR="00234D74" w:rsidRPr="00AA4B04" w14:paraId="374699C1" w14:textId="77777777" w:rsidTr="00234D74">
        <w:tc>
          <w:tcPr>
            <w:tcW w:w="1021" w:type="dxa"/>
          </w:tcPr>
          <w:p w14:paraId="24894012" w14:textId="77777777" w:rsidR="00234D74" w:rsidRPr="00AA4B04" w:rsidRDefault="00234D74">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7938" w:type="dxa"/>
            <w:shd w:val="clear" w:color="auto" w:fill="auto"/>
          </w:tcPr>
          <w:p w14:paraId="406BA604" w14:textId="77777777" w:rsidR="00234D74" w:rsidRDefault="000F3564" w:rsidP="000F3564">
            <w:pPr>
              <w:numPr>
                <w:ilvl w:val="1"/>
                <w:numId w:val="0"/>
              </w:numPr>
              <w:overflowPunct/>
              <w:autoSpaceDE/>
              <w:autoSpaceDN/>
              <w:spacing w:after="120"/>
              <w:jc w:val="left"/>
              <w:textAlignment w:val="auto"/>
              <w:rPr>
                <w:rFonts w:eastAsia="STZhongsong"/>
                <w:b/>
                <w:lang w:eastAsia="zh-CN"/>
              </w:rPr>
            </w:pPr>
            <w:r>
              <w:rPr>
                <w:rFonts w:eastAsia="STZhongsong"/>
                <w:b/>
                <w:lang w:eastAsia="zh-CN"/>
              </w:rPr>
              <w:t>Key Personnel:</w:t>
            </w:r>
          </w:p>
          <w:p w14:paraId="7CCCB91F" w14:textId="77777777" w:rsidR="000F3564" w:rsidRPr="00344F6D" w:rsidRDefault="000F3564" w:rsidP="000F3564">
            <w:pPr>
              <w:numPr>
                <w:ilvl w:val="1"/>
                <w:numId w:val="0"/>
              </w:numPr>
              <w:overflowPunct/>
              <w:autoSpaceDE/>
              <w:autoSpaceDN/>
              <w:spacing w:after="120"/>
              <w:jc w:val="left"/>
              <w:textAlignment w:val="auto"/>
              <w:rPr>
                <w:rFonts w:eastAsia="STZhongsong"/>
                <w:lang w:eastAsia="zh-CN"/>
              </w:rPr>
            </w:pPr>
            <w:r w:rsidRPr="00344F6D">
              <w:rPr>
                <w:rFonts w:eastAsia="STZhongsong"/>
                <w:lang w:eastAsia="zh-CN"/>
              </w:rPr>
              <w:t>PA Consulting Services</w:t>
            </w:r>
          </w:p>
          <w:p w14:paraId="54E6DA03" w14:textId="55EDF8A5" w:rsidR="000F3564" w:rsidRPr="000F3564" w:rsidRDefault="007C56D4" w:rsidP="000F3564">
            <w:pPr>
              <w:numPr>
                <w:ilvl w:val="1"/>
                <w:numId w:val="0"/>
              </w:numPr>
              <w:overflowPunct/>
              <w:autoSpaceDE/>
              <w:autoSpaceDN/>
              <w:spacing w:after="120"/>
              <w:jc w:val="left"/>
              <w:textAlignment w:val="auto"/>
              <w:rPr>
                <w:rFonts w:eastAsia="STZhongsong"/>
                <w:lang w:eastAsia="zh-CN"/>
              </w:rPr>
            </w:pPr>
            <w:r>
              <w:rPr>
                <w:rFonts w:eastAsia="STZhongsong"/>
                <w:lang w:eastAsia="zh-CN"/>
              </w:rPr>
              <w:t>[REDACTED]</w:t>
            </w:r>
          </w:p>
        </w:tc>
      </w:tr>
      <w:tr w:rsidR="00234D74" w:rsidRPr="00AA4B04" w14:paraId="07A0DF1B" w14:textId="77777777" w:rsidTr="00234D74">
        <w:tc>
          <w:tcPr>
            <w:tcW w:w="1021" w:type="dxa"/>
            <w:tcBorders>
              <w:top w:val="single" w:sz="4" w:space="0" w:color="auto"/>
              <w:left w:val="single" w:sz="4" w:space="0" w:color="auto"/>
              <w:bottom w:val="single" w:sz="4" w:space="0" w:color="auto"/>
              <w:right w:val="single" w:sz="4" w:space="0" w:color="auto"/>
            </w:tcBorders>
          </w:tcPr>
          <w:p w14:paraId="2A8553D6" w14:textId="77777777" w:rsidR="00234D74" w:rsidRPr="00AA4B04" w:rsidRDefault="00234D74">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7EE0099" w14:textId="77777777" w:rsidR="00234D74" w:rsidRPr="00AA4B04" w:rsidRDefault="00234D74">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sidR="008C0F22">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6099CED6" w14:textId="77777777" w:rsidR="00234D74" w:rsidRPr="00234D74" w:rsidRDefault="00234D74">
            <w:pPr>
              <w:numPr>
                <w:ilvl w:val="1"/>
                <w:numId w:val="0"/>
              </w:numPr>
              <w:overflowPunct/>
              <w:autoSpaceDE/>
              <w:autoSpaceDN/>
              <w:spacing w:after="120"/>
              <w:jc w:val="left"/>
              <w:textAlignment w:val="auto"/>
              <w:rPr>
                <w:rFonts w:eastAsia="STZhongsong"/>
                <w:lang w:eastAsia="zh-CN"/>
              </w:rPr>
            </w:pPr>
            <w:r w:rsidRPr="00234D74">
              <w:rPr>
                <w:rFonts w:eastAsia="STZhongsong"/>
                <w:lang w:eastAsia="zh-CN"/>
              </w:rPr>
              <w:t>Not Applied</w:t>
            </w:r>
            <w:bookmarkStart w:id="0" w:name="_GoBack"/>
            <w:bookmarkEnd w:id="0"/>
          </w:p>
        </w:tc>
      </w:tr>
    </w:tbl>
    <w:p w14:paraId="419BCFD9" w14:textId="77777777" w:rsidR="004E05DC" w:rsidRPr="00AA4B04" w:rsidRDefault="004E05DC">
      <w:pPr>
        <w:pStyle w:val="ORDERFORML1PraraNo"/>
        <w:numPr>
          <w:ilvl w:val="0"/>
          <w:numId w:val="0"/>
        </w:numPr>
        <w:rPr>
          <w:rFonts w:ascii="Arial" w:hAnsi="Arial" w:cs="Arial"/>
        </w:rPr>
      </w:pPr>
    </w:p>
    <w:p w14:paraId="118184C9" w14:textId="77777777" w:rsidR="004E05DC" w:rsidRPr="00AA4B04" w:rsidRDefault="00F770DB">
      <w:pPr>
        <w:pStyle w:val="ORDERFORML1PraraNo"/>
        <w:rPr>
          <w:rFonts w:ascii="Arial" w:hAnsi="Arial" w:cs="Arial"/>
        </w:rPr>
      </w:pPr>
      <w:r w:rsidRPr="00AA4B04">
        <w:rPr>
          <w:rFonts w:ascii="Arial" w:hAnsi="Arial" w:cs="Arial"/>
        </w:rPr>
        <w:t>PAYMENT</w:t>
      </w:r>
    </w:p>
    <w:p w14:paraId="30CFDB67"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7938"/>
      </w:tblGrid>
      <w:tr w:rsidR="001F2553" w:rsidRPr="00AA4B04" w14:paraId="437D2D55" w14:textId="77777777" w:rsidTr="001F2553">
        <w:tc>
          <w:tcPr>
            <w:tcW w:w="1021" w:type="dxa"/>
          </w:tcPr>
          <w:p w14:paraId="3120C3BA" w14:textId="77777777" w:rsidR="001F2553" w:rsidRPr="00AA4B04" w:rsidRDefault="001F255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7938" w:type="dxa"/>
            <w:shd w:val="clear" w:color="auto" w:fill="auto"/>
          </w:tcPr>
          <w:p w14:paraId="51019115" w14:textId="77777777" w:rsidR="001F2553" w:rsidRPr="00AA4B04" w:rsidRDefault="001F255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4427BCA7" w14:textId="77777777" w:rsidR="001F2553" w:rsidRPr="00AA4B04" w:rsidRDefault="001F2553">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1 of Call Off Schedule 3 (Call Off Contract Charges, Payment and Invoicing)</w:t>
            </w:r>
          </w:p>
        </w:tc>
      </w:tr>
      <w:tr w:rsidR="001F2553" w:rsidRPr="00AA4B04" w14:paraId="609733E3" w14:textId="77777777" w:rsidTr="001F2553">
        <w:tc>
          <w:tcPr>
            <w:tcW w:w="1021" w:type="dxa"/>
          </w:tcPr>
          <w:p w14:paraId="3440E77A" w14:textId="77777777" w:rsidR="001F2553" w:rsidRPr="00AA4B04" w:rsidRDefault="001F255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6.2</w:t>
            </w:r>
          </w:p>
        </w:tc>
        <w:tc>
          <w:tcPr>
            <w:tcW w:w="7938" w:type="dxa"/>
            <w:shd w:val="clear" w:color="auto" w:fill="auto"/>
          </w:tcPr>
          <w:p w14:paraId="38FD05BE" w14:textId="77777777" w:rsidR="001F2553" w:rsidRPr="00AA4B04" w:rsidRDefault="001F255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5DD21C5E" w14:textId="77777777" w:rsidR="001F2553" w:rsidRPr="00AA4B04" w:rsidRDefault="001F2553">
            <w:pPr>
              <w:numPr>
                <w:ilvl w:val="1"/>
                <w:numId w:val="0"/>
              </w:numPr>
              <w:overflowPunct/>
              <w:autoSpaceDE/>
              <w:autoSpaceDN/>
              <w:spacing w:after="120"/>
              <w:jc w:val="left"/>
              <w:textAlignment w:val="auto"/>
              <w:rPr>
                <w:rFonts w:eastAsia="STZhongsong"/>
                <w:b/>
                <w:lang w:eastAsia="zh-CN"/>
              </w:rPr>
            </w:pPr>
            <w:r w:rsidRPr="00AA4B04">
              <w:rPr>
                <w:rFonts w:eastAsia="STZhongsong"/>
                <w:lang w:eastAsia="zh-CN"/>
              </w:rPr>
              <w:t>In Annex 2 of Call Off Schedule 3 (Call Off Contract Charges, Payment and Invoicing)</w:t>
            </w:r>
          </w:p>
        </w:tc>
      </w:tr>
      <w:tr w:rsidR="001F2553" w:rsidRPr="00AA4B04" w14:paraId="40815209" w14:textId="77777777" w:rsidTr="005D61F7">
        <w:tc>
          <w:tcPr>
            <w:tcW w:w="1021" w:type="dxa"/>
            <w:shd w:val="clear" w:color="auto" w:fill="auto"/>
          </w:tcPr>
          <w:p w14:paraId="23AE8154" w14:textId="77777777" w:rsidR="001F2553" w:rsidRPr="00AA4B04" w:rsidRDefault="001F255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7938" w:type="dxa"/>
            <w:shd w:val="clear" w:color="auto" w:fill="auto"/>
          </w:tcPr>
          <w:p w14:paraId="78A442A3" w14:textId="77777777" w:rsidR="001F2553" w:rsidRDefault="00E60F08">
            <w:pPr>
              <w:numPr>
                <w:ilvl w:val="1"/>
                <w:numId w:val="0"/>
              </w:numPr>
              <w:overflowPunct/>
              <w:autoSpaceDE/>
              <w:autoSpaceDN/>
              <w:spacing w:after="120"/>
              <w:jc w:val="left"/>
              <w:textAlignment w:val="auto"/>
              <w:rPr>
                <w:rFonts w:eastAsia="STZhongsong"/>
                <w:b/>
                <w:lang w:eastAsia="zh-CN"/>
              </w:rPr>
            </w:pPr>
            <w:r>
              <w:rPr>
                <w:rFonts w:eastAsia="STZhongsong"/>
                <w:b/>
                <w:lang w:eastAsia="zh-CN"/>
              </w:rPr>
              <w:t>Reimbursable Expenses:</w:t>
            </w:r>
          </w:p>
          <w:p w14:paraId="509D6039" w14:textId="77777777" w:rsidR="00E60F08" w:rsidRPr="005D61F7" w:rsidRDefault="00E60F08">
            <w:pPr>
              <w:numPr>
                <w:ilvl w:val="1"/>
                <w:numId w:val="0"/>
              </w:numPr>
              <w:overflowPunct/>
              <w:autoSpaceDE/>
              <w:autoSpaceDN/>
              <w:spacing w:after="120"/>
              <w:jc w:val="left"/>
              <w:textAlignment w:val="auto"/>
              <w:rPr>
                <w:rFonts w:eastAsia="STZhongsong"/>
                <w:b/>
                <w:lang w:eastAsia="zh-CN"/>
              </w:rPr>
            </w:pPr>
            <w:r>
              <w:rPr>
                <w:rFonts w:eastAsia="STZhongsong"/>
                <w:b/>
                <w:lang w:eastAsia="zh-CN"/>
              </w:rPr>
              <w:t xml:space="preserve">Daily rates will need to be inclusive of T&amp;S related expenses. If travel is required by the Authority outside in the Greater London area this will need to be approved prior to any travel being booked. Any travel outside </w:t>
            </w:r>
            <w:r>
              <w:rPr>
                <w:rFonts w:eastAsia="STZhongsong"/>
                <w:b/>
                <w:lang w:eastAsia="zh-CN"/>
              </w:rPr>
              <w:lastRenderedPageBreak/>
              <w:t xml:space="preserve">of the base location will be paid in line with </w:t>
            </w:r>
            <w:r w:rsidR="005D61F7">
              <w:rPr>
                <w:rFonts w:eastAsia="STZhongsong"/>
                <w:b/>
                <w:lang w:eastAsia="zh-CN"/>
              </w:rPr>
              <w:t>The Ministry of Defence T&amp;S policy.</w:t>
            </w:r>
          </w:p>
        </w:tc>
      </w:tr>
      <w:tr w:rsidR="001F2553" w:rsidRPr="00AA4B04" w14:paraId="7000E0CF" w14:textId="77777777" w:rsidTr="00E60F08">
        <w:tc>
          <w:tcPr>
            <w:tcW w:w="1021" w:type="dxa"/>
            <w:shd w:val="clear" w:color="auto" w:fill="auto"/>
          </w:tcPr>
          <w:p w14:paraId="3C34E941" w14:textId="77777777" w:rsidR="001F2553" w:rsidRPr="00AA4B04" w:rsidRDefault="001F255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6.4</w:t>
            </w:r>
          </w:p>
        </w:tc>
        <w:tc>
          <w:tcPr>
            <w:tcW w:w="7938" w:type="dxa"/>
            <w:shd w:val="clear" w:color="auto" w:fill="auto"/>
          </w:tcPr>
          <w:p w14:paraId="54E52F1D" w14:textId="77777777" w:rsidR="001F2553" w:rsidRPr="004D54E6" w:rsidRDefault="001F2553">
            <w:pPr>
              <w:numPr>
                <w:ilvl w:val="1"/>
                <w:numId w:val="0"/>
              </w:numPr>
              <w:overflowPunct/>
              <w:autoSpaceDE/>
              <w:autoSpaceDN/>
              <w:spacing w:after="120"/>
              <w:jc w:val="left"/>
              <w:textAlignment w:val="auto"/>
              <w:rPr>
                <w:rFonts w:eastAsia="STZhongsong"/>
                <w:lang w:eastAsia="zh-CN"/>
              </w:rPr>
            </w:pPr>
            <w:r w:rsidRPr="004D54E6">
              <w:rPr>
                <w:rFonts w:eastAsia="STZhongsong"/>
                <w:b/>
                <w:lang w:eastAsia="zh-CN"/>
              </w:rPr>
              <w:t>Customer billing address</w:t>
            </w:r>
            <w:r w:rsidRPr="004D54E6">
              <w:rPr>
                <w:rFonts w:eastAsia="STZhongsong"/>
                <w:lang w:eastAsia="zh-CN"/>
              </w:rPr>
              <w:t xml:space="preserve"> (</w:t>
            </w:r>
            <w:r w:rsidRPr="004D54E6">
              <w:t>paragraph 7.6 of Call Off Schedule 3 (Call Off Contract</w:t>
            </w:r>
            <w:r w:rsidR="004D54E6" w:rsidRPr="004D54E6">
              <w:t xml:space="preserve"> Charges, Payment and Invoicing</w:t>
            </w:r>
            <w:r w:rsidRPr="004D54E6">
              <w:t>)</w:t>
            </w:r>
            <w:r w:rsidRPr="004D54E6">
              <w:rPr>
                <w:rFonts w:eastAsia="STZhongsong"/>
                <w:lang w:eastAsia="zh-CN"/>
              </w:rPr>
              <w:t>:</w:t>
            </w:r>
          </w:p>
          <w:p w14:paraId="774D56D4" w14:textId="77777777" w:rsidR="004D54E6" w:rsidRPr="004D54E6" w:rsidRDefault="004D54E6">
            <w:pPr>
              <w:numPr>
                <w:ilvl w:val="1"/>
                <w:numId w:val="0"/>
              </w:numPr>
              <w:overflowPunct/>
              <w:autoSpaceDE/>
              <w:autoSpaceDN/>
              <w:spacing w:after="120"/>
              <w:jc w:val="left"/>
              <w:textAlignment w:val="auto"/>
              <w:rPr>
                <w:rFonts w:eastAsia="STZhongsong"/>
                <w:lang w:eastAsia="zh-CN"/>
              </w:rPr>
            </w:pPr>
            <w:r w:rsidRPr="004D54E6">
              <w:rPr>
                <w:rFonts w:eastAsia="STZhongsong"/>
                <w:lang w:eastAsia="zh-CN"/>
              </w:rPr>
              <w:t>MoD</w:t>
            </w:r>
          </w:p>
          <w:p w14:paraId="6D090769" w14:textId="77777777" w:rsidR="004D54E6" w:rsidRPr="004D54E6" w:rsidRDefault="004D54E6">
            <w:pPr>
              <w:numPr>
                <w:ilvl w:val="1"/>
                <w:numId w:val="0"/>
              </w:numPr>
              <w:overflowPunct/>
              <w:autoSpaceDE/>
              <w:autoSpaceDN/>
              <w:spacing w:after="120"/>
              <w:jc w:val="left"/>
              <w:textAlignment w:val="auto"/>
              <w:rPr>
                <w:rFonts w:eastAsia="STZhongsong"/>
                <w:lang w:eastAsia="zh-CN"/>
              </w:rPr>
            </w:pPr>
            <w:r w:rsidRPr="004D54E6">
              <w:rPr>
                <w:rFonts w:eastAsia="STZhongsong"/>
                <w:lang w:eastAsia="zh-CN"/>
              </w:rPr>
              <w:t>Whitehall</w:t>
            </w:r>
          </w:p>
          <w:p w14:paraId="0E6E45DA" w14:textId="77777777" w:rsidR="004D54E6" w:rsidRPr="004D54E6" w:rsidRDefault="004D54E6">
            <w:pPr>
              <w:numPr>
                <w:ilvl w:val="1"/>
                <w:numId w:val="0"/>
              </w:numPr>
              <w:overflowPunct/>
              <w:autoSpaceDE/>
              <w:autoSpaceDN/>
              <w:spacing w:after="120"/>
              <w:jc w:val="left"/>
              <w:textAlignment w:val="auto"/>
              <w:rPr>
                <w:rFonts w:eastAsia="STZhongsong"/>
                <w:lang w:eastAsia="zh-CN"/>
              </w:rPr>
            </w:pPr>
            <w:r w:rsidRPr="004D54E6">
              <w:rPr>
                <w:rFonts w:eastAsia="STZhongsong"/>
                <w:lang w:eastAsia="zh-CN"/>
              </w:rPr>
              <w:t>London</w:t>
            </w:r>
          </w:p>
          <w:p w14:paraId="377A75AB" w14:textId="77777777" w:rsidR="004D54E6" w:rsidRPr="004D54E6" w:rsidRDefault="004D54E6">
            <w:pPr>
              <w:numPr>
                <w:ilvl w:val="1"/>
                <w:numId w:val="0"/>
              </w:numPr>
              <w:overflowPunct/>
              <w:autoSpaceDE/>
              <w:autoSpaceDN/>
              <w:spacing w:after="120"/>
              <w:jc w:val="left"/>
              <w:textAlignment w:val="auto"/>
              <w:rPr>
                <w:rFonts w:eastAsia="STZhongsong"/>
                <w:highlight w:val="yellow"/>
                <w:lang w:eastAsia="zh-CN"/>
              </w:rPr>
            </w:pPr>
            <w:r w:rsidRPr="004D54E6">
              <w:rPr>
                <w:rFonts w:eastAsia="STZhongsong"/>
                <w:lang w:eastAsia="zh-CN"/>
              </w:rPr>
              <w:t>SWA 2HB</w:t>
            </w:r>
          </w:p>
        </w:tc>
      </w:tr>
      <w:tr w:rsidR="001F2553" w:rsidRPr="00AA4B04" w14:paraId="44DDD984" w14:textId="77777777" w:rsidTr="001F2553">
        <w:tc>
          <w:tcPr>
            <w:tcW w:w="1021" w:type="dxa"/>
          </w:tcPr>
          <w:p w14:paraId="6CBD4E2C" w14:textId="77777777" w:rsidR="001F2553" w:rsidRPr="00AA4B04" w:rsidRDefault="001F255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7938" w:type="dxa"/>
            <w:shd w:val="clear" w:color="auto" w:fill="auto"/>
          </w:tcPr>
          <w:p w14:paraId="356CDA42" w14:textId="77777777" w:rsidR="001F2553" w:rsidRPr="00AA4B04" w:rsidRDefault="001F255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rsidR="008C0F22">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r w:rsidRPr="00AA4B04">
              <w:rPr>
                <w:rFonts w:eastAsia="STZhongsong"/>
                <w:lang w:eastAsia="zh-CN"/>
              </w:rPr>
              <w:t>:</w:t>
            </w:r>
          </w:p>
          <w:p w14:paraId="2BFDDB96" w14:textId="77777777" w:rsidR="001F2553" w:rsidRPr="00AA4B04" w:rsidRDefault="004D6E0D">
            <w:pPr>
              <w:numPr>
                <w:ilvl w:val="1"/>
                <w:numId w:val="0"/>
              </w:numPr>
              <w:overflowPunct/>
              <w:autoSpaceDE/>
              <w:autoSpaceDN/>
              <w:spacing w:after="120"/>
              <w:jc w:val="left"/>
              <w:textAlignment w:val="auto"/>
              <w:rPr>
                <w:rFonts w:eastAsia="STZhongsong"/>
                <w:b/>
                <w:lang w:eastAsia="zh-CN"/>
              </w:rPr>
            </w:pPr>
            <w:r>
              <w:t>6</w:t>
            </w:r>
            <w:r w:rsidR="00390529" w:rsidRPr="00390529">
              <w:t xml:space="preserve"> months 3 weeks and 3 days</w:t>
            </w:r>
            <w:r w:rsidR="00390529">
              <w:rPr>
                <w:b/>
              </w:rPr>
              <w:t xml:space="preserve"> </w:t>
            </w:r>
            <w:r w:rsidR="001F2553" w:rsidRPr="00AA4B04">
              <w:t>from the Call Off Commencement Date</w:t>
            </w:r>
          </w:p>
        </w:tc>
      </w:tr>
      <w:tr w:rsidR="001F2553" w:rsidRPr="00AA4B04" w14:paraId="48C3E4C1" w14:textId="77777777" w:rsidTr="001F2553">
        <w:tc>
          <w:tcPr>
            <w:tcW w:w="1021" w:type="dxa"/>
          </w:tcPr>
          <w:p w14:paraId="0DEE767F" w14:textId="77777777" w:rsidR="001F2553" w:rsidRPr="00AA4B04" w:rsidRDefault="001F2553">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7938" w:type="dxa"/>
            <w:shd w:val="clear" w:color="auto" w:fill="auto"/>
          </w:tcPr>
          <w:p w14:paraId="10449BF0" w14:textId="77777777" w:rsidR="001F2553" w:rsidRPr="00AA4B04" w:rsidRDefault="001F2553">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rsidR="008C0F22">
              <w:t>9.2</w:t>
            </w:r>
            <w:r w:rsidRPr="00AA4B04">
              <w:fldChar w:fldCharType="end"/>
            </w:r>
            <w:r w:rsidRPr="00AA4B04">
              <w:t xml:space="preserve"> of</w:t>
            </w:r>
            <w:r w:rsidRPr="00AA4B04">
              <w:rPr>
                <w:rFonts w:eastAsia="STZhongsong"/>
                <w:i/>
                <w:lang w:eastAsia="zh-CN"/>
              </w:rPr>
              <w:t xml:space="preserve"> </w:t>
            </w:r>
            <w:r w:rsidRPr="00AA4B04">
              <w:rPr>
                <w:rFonts w:eastAsia="STZhongsong"/>
                <w:lang w:eastAsia="zh-CN"/>
              </w:rPr>
              <w:t>Call Off</w:t>
            </w:r>
            <w:r w:rsidRPr="00AA4B04">
              <w:t xml:space="preserve"> Schedule 3 (</w:t>
            </w:r>
            <w:r w:rsidRPr="00AA4B04">
              <w:rPr>
                <w:rFonts w:eastAsia="STZhongsong"/>
                <w:lang w:eastAsia="zh-CN"/>
              </w:rPr>
              <w:t xml:space="preserve">Call Off </w:t>
            </w:r>
            <w:r w:rsidRPr="00AA4B04">
              <w:t>Contract Charges, Payment and Invoicing))</w:t>
            </w:r>
            <w:r w:rsidRPr="00AA4B04">
              <w:rPr>
                <w:i/>
              </w:rPr>
              <w:t xml:space="preserve"> </w:t>
            </w:r>
            <w:r w:rsidRPr="00AA4B04">
              <w:rPr>
                <w:rFonts w:eastAsia="STZhongsong"/>
                <w:lang w:eastAsia="zh-CN"/>
              </w:rPr>
              <w:t>will be carried out on:</w:t>
            </w:r>
          </w:p>
          <w:p w14:paraId="331F09B3" w14:textId="77777777" w:rsidR="001F2553" w:rsidRPr="00390529" w:rsidRDefault="00390529">
            <w:pPr>
              <w:numPr>
                <w:ilvl w:val="1"/>
                <w:numId w:val="0"/>
              </w:numPr>
              <w:tabs>
                <w:tab w:val="left" w:pos="2783"/>
              </w:tabs>
              <w:overflowPunct/>
              <w:autoSpaceDE/>
              <w:autoSpaceDN/>
              <w:spacing w:after="120"/>
              <w:jc w:val="left"/>
              <w:textAlignment w:val="auto"/>
              <w:rPr>
                <w:rFonts w:eastAsia="STZhongsong"/>
                <w:lang w:eastAsia="zh-CN"/>
              </w:rPr>
            </w:pPr>
            <w:r w:rsidRPr="00390529">
              <w:t>Not applied</w:t>
            </w:r>
            <w:r w:rsidR="001F2553" w:rsidRPr="00390529">
              <w:rPr>
                <w:rFonts w:eastAsia="STZhongsong"/>
                <w:lang w:eastAsia="zh-CN"/>
              </w:rPr>
              <w:tab/>
            </w:r>
          </w:p>
        </w:tc>
      </w:tr>
      <w:tr w:rsidR="001F2553" w:rsidRPr="00AA4B04" w14:paraId="5169DD5D" w14:textId="77777777" w:rsidTr="001F2553">
        <w:tc>
          <w:tcPr>
            <w:tcW w:w="1021" w:type="dxa"/>
          </w:tcPr>
          <w:p w14:paraId="1E2B99F4" w14:textId="77777777" w:rsidR="001F2553" w:rsidRPr="00AA4B04" w:rsidRDefault="001F2553">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6.7</w:t>
            </w:r>
          </w:p>
        </w:tc>
        <w:tc>
          <w:tcPr>
            <w:tcW w:w="7938" w:type="dxa"/>
            <w:shd w:val="clear" w:color="auto" w:fill="auto"/>
          </w:tcPr>
          <w:p w14:paraId="09BDF751" w14:textId="77777777" w:rsidR="00344F6D" w:rsidRDefault="001F2553">
            <w:pPr>
              <w:numPr>
                <w:ilvl w:val="1"/>
                <w:numId w:val="0"/>
              </w:numPr>
              <w:tabs>
                <w:tab w:val="left" w:pos="2783"/>
              </w:tabs>
              <w:overflowPunct/>
              <w:autoSpaceDE/>
              <w:autoSpaceDN/>
              <w:spacing w:after="120"/>
              <w:jc w:val="left"/>
              <w:textAlignment w:val="auto"/>
            </w:pPr>
            <w:r w:rsidRPr="00AA4B04">
              <w:rPr>
                <w:rFonts w:eastAsia="STZhongsong"/>
                <w:b/>
                <w:lang w:eastAsia="zh-CN"/>
              </w:rPr>
              <w:t>Supplier request for increase in the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_Ref362951941 \r \h  \* MERGEFORMAT </w:instrText>
            </w:r>
            <w:r w:rsidRPr="00AA4B04">
              <w:fldChar w:fldCharType="separate"/>
            </w:r>
            <w:r w:rsidR="008C0F22">
              <w:t>10</w:t>
            </w:r>
            <w:r w:rsidRPr="00AA4B04">
              <w:fldChar w:fldCharType="end"/>
            </w:r>
            <w:r w:rsidRPr="00AA4B04">
              <w:t xml:space="preserve"> of Call Off Schedule 3 (Call Off Contract Cha</w:t>
            </w:r>
            <w:r w:rsidR="00390529">
              <w:t>rges, Payment and Invoicing))</w:t>
            </w:r>
          </w:p>
          <w:p w14:paraId="57C59173" w14:textId="77777777" w:rsidR="001F2553" w:rsidRPr="00390529" w:rsidRDefault="001F2553">
            <w:pPr>
              <w:numPr>
                <w:ilvl w:val="1"/>
                <w:numId w:val="0"/>
              </w:numPr>
              <w:tabs>
                <w:tab w:val="left" w:pos="2783"/>
              </w:tabs>
              <w:overflowPunct/>
              <w:autoSpaceDE/>
              <w:autoSpaceDN/>
              <w:spacing w:after="120"/>
              <w:jc w:val="left"/>
              <w:textAlignment w:val="auto"/>
            </w:pPr>
            <w:r w:rsidRPr="00390529">
              <w:rPr>
                <w:rFonts w:eastAsia="STZhongsong"/>
                <w:lang w:eastAsia="zh-CN"/>
              </w:rPr>
              <w:t>Not Permitted</w:t>
            </w:r>
          </w:p>
        </w:tc>
      </w:tr>
    </w:tbl>
    <w:p w14:paraId="655E2AE6" w14:textId="77777777" w:rsidR="004E05DC" w:rsidRPr="00AA4B04" w:rsidRDefault="004E05DC">
      <w:pPr>
        <w:pStyle w:val="ORDERFORML1PraraNo"/>
        <w:numPr>
          <w:ilvl w:val="0"/>
          <w:numId w:val="0"/>
        </w:numPr>
        <w:ind w:left="426"/>
        <w:rPr>
          <w:rFonts w:ascii="Arial" w:hAnsi="Arial" w:cs="Arial"/>
        </w:rPr>
      </w:pPr>
    </w:p>
    <w:p w14:paraId="68A0ABE5"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76EF5112"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7938"/>
      </w:tblGrid>
      <w:tr w:rsidR="00390529" w:rsidRPr="00AA4B04" w14:paraId="74880BE9" w14:textId="77777777" w:rsidTr="005D61F7">
        <w:tc>
          <w:tcPr>
            <w:tcW w:w="1021" w:type="dxa"/>
            <w:shd w:val="clear" w:color="auto" w:fill="auto"/>
          </w:tcPr>
          <w:p w14:paraId="56061A6C" w14:textId="77777777" w:rsidR="00390529" w:rsidRPr="00AA4B04" w:rsidRDefault="00390529">
            <w:pPr>
              <w:numPr>
                <w:ilvl w:val="1"/>
                <w:numId w:val="0"/>
              </w:numPr>
              <w:overflowPunct/>
              <w:autoSpaceDE/>
              <w:autoSpaceDN/>
              <w:spacing w:after="120"/>
              <w:textAlignment w:val="auto"/>
              <w:rPr>
                <w:b/>
              </w:rPr>
            </w:pPr>
            <w:r w:rsidRPr="00AA4B04">
              <w:rPr>
                <w:b/>
              </w:rPr>
              <w:t>7.1</w:t>
            </w:r>
          </w:p>
        </w:tc>
        <w:tc>
          <w:tcPr>
            <w:tcW w:w="7938" w:type="dxa"/>
            <w:shd w:val="clear" w:color="auto" w:fill="auto"/>
          </w:tcPr>
          <w:p w14:paraId="433076E1" w14:textId="77777777" w:rsidR="00390529" w:rsidRPr="00AA4B04" w:rsidRDefault="00390529">
            <w:pPr>
              <w:numPr>
                <w:ilvl w:val="1"/>
                <w:numId w:val="0"/>
              </w:numPr>
              <w:overflowPunct/>
              <w:autoSpaceDE/>
              <w:autoSpaceDN/>
              <w:spacing w:after="120"/>
              <w:textAlignment w:val="auto"/>
            </w:pPr>
            <w:r w:rsidRPr="00AA4B04">
              <w:rPr>
                <w:b/>
              </w:rPr>
              <w:t>Estimated Year 1 Call Off Contract Charges</w:t>
            </w:r>
            <w:r w:rsidRPr="00AA4B04">
              <w:t>:</w:t>
            </w:r>
          </w:p>
          <w:p w14:paraId="354D60D1" w14:textId="77777777" w:rsidR="00390529" w:rsidRPr="00AA4B04" w:rsidRDefault="00390529">
            <w:pPr>
              <w:keepNext/>
              <w:keepLines/>
              <w:overflowPunct/>
              <w:autoSpaceDE/>
              <w:autoSpaceDN/>
              <w:spacing w:before="240"/>
              <w:ind w:left="0"/>
              <w:textAlignment w:val="auto"/>
              <w:rPr>
                <w:rFonts w:eastAsia="STZhongsong"/>
                <w:b/>
                <w:caps/>
                <w:lang w:eastAsia="zh-CN"/>
              </w:rPr>
            </w:pPr>
            <w:r w:rsidRPr="00AA4B04">
              <w:t xml:space="preserve">The sum of </w:t>
            </w:r>
            <w:r w:rsidR="005D61F7">
              <w:t>£759,270.00 (ex VAT)</w:t>
            </w:r>
          </w:p>
        </w:tc>
      </w:tr>
      <w:tr w:rsidR="00390529" w:rsidRPr="00AA4B04" w14:paraId="7BF74F44" w14:textId="77777777" w:rsidTr="00390529">
        <w:tc>
          <w:tcPr>
            <w:tcW w:w="1021" w:type="dxa"/>
          </w:tcPr>
          <w:p w14:paraId="223DEF9E" w14:textId="77777777" w:rsidR="00390529" w:rsidRPr="00AA4B04" w:rsidRDefault="00390529">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7938" w:type="dxa"/>
            <w:shd w:val="clear" w:color="auto" w:fill="auto"/>
          </w:tcPr>
          <w:p w14:paraId="3D1E518C" w14:textId="77777777" w:rsidR="00390529" w:rsidRPr="00AA4B04" w:rsidRDefault="00390529">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sidR="008C0F22">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4F2B36D5" w14:textId="77777777" w:rsidR="00390529" w:rsidRPr="00AA4B04" w:rsidRDefault="00390529">
            <w:pPr>
              <w:numPr>
                <w:ilvl w:val="1"/>
                <w:numId w:val="0"/>
              </w:numPr>
              <w:overflowPunct/>
              <w:autoSpaceDE/>
              <w:autoSpaceDN/>
              <w:spacing w:after="120"/>
              <w:textAlignment w:val="auto"/>
              <w:rPr>
                <w:rFonts w:eastAsia="STZhongsong"/>
                <w:lang w:eastAsia="zh-CN"/>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sidR="008C0F22">
              <w:rPr>
                <w:rFonts w:eastAsia="STZhongsong"/>
              </w:rPr>
              <w:t>37.2.1</w:t>
            </w:r>
            <w:r w:rsidRPr="00AA4B04">
              <w:rPr>
                <w:rFonts w:eastAsia="STZhongsong"/>
              </w:rPr>
              <w:fldChar w:fldCharType="end"/>
            </w:r>
            <w:r w:rsidRPr="00AA4B04">
              <w:rPr>
                <w:rFonts w:eastAsia="STZhongsong"/>
              </w:rPr>
              <w:t xml:space="preserve"> of the Call Off Terms</w:t>
            </w:r>
          </w:p>
          <w:p w14:paraId="47E37474" w14:textId="77777777" w:rsidR="00390529" w:rsidRPr="00AA4B04" w:rsidRDefault="00390529">
            <w:pPr>
              <w:numPr>
                <w:ilvl w:val="1"/>
                <w:numId w:val="0"/>
              </w:numPr>
              <w:overflowPunct/>
              <w:autoSpaceDE/>
              <w:autoSpaceDN/>
              <w:spacing w:after="120"/>
              <w:textAlignment w:val="auto"/>
              <w:rPr>
                <w:rFonts w:eastAsia="STZhongsong"/>
                <w:lang w:eastAsia="zh-CN"/>
              </w:rPr>
            </w:pPr>
          </w:p>
        </w:tc>
      </w:tr>
      <w:tr w:rsidR="00390529" w:rsidRPr="00AA4B04" w14:paraId="05683629" w14:textId="77777777" w:rsidTr="00390529">
        <w:tc>
          <w:tcPr>
            <w:tcW w:w="1021" w:type="dxa"/>
          </w:tcPr>
          <w:p w14:paraId="59A8EEB2" w14:textId="77777777" w:rsidR="00390529" w:rsidRPr="00AA4B04" w:rsidRDefault="00390529">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7.3</w:t>
            </w:r>
          </w:p>
        </w:tc>
        <w:tc>
          <w:tcPr>
            <w:tcW w:w="7938" w:type="dxa"/>
            <w:shd w:val="clear" w:color="auto" w:fill="auto"/>
          </w:tcPr>
          <w:p w14:paraId="40D9FA68" w14:textId="77777777" w:rsidR="00390529" w:rsidRPr="00390529" w:rsidRDefault="00390529">
            <w:pPr>
              <w:numPr>
                <w:ilvl w:val="1"/>
                <w:numId w:val="0"/>
              </w:numPr>
              <w:overflowPunct/>
              <w:autoSpaceDE/>
              <w:autoSpaceDN/>
              <w:spacing w:after="120"/>
              <w:textAlignment w:val="auto"/>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rsidR="008C0F22">
              <w:t>38.3</w:t>
            </w:r>
            <w:r w:rsidRPr="00AA4B04">
              <w:rPr>
                <w:highlight w:val="yellow"/>
              </w:rPr>
              <w:fldChar w:fldCharType="end"/>
            </w:r>
            <w:r w:rsidRPr="00AA4B04">
              <w:t xml:space="preserve"> of the Call Off Terms):</w:t>
            </w:r>
          </w:p>
        </w:tc>
      </w:tr>
    </w:tbl>
    <w:p w14:paraId="09F27639" w14:textId="77777777" w:rsidR="004E05DC" w:rsidRPr="00AA4B04" w:rsidRDefault="004E05DC">
      <w:pPr>
        <w:spacing w:after="0"/>
        <w:ind w:left="0"/>
        <w:rPr>
          <w:i/>
        </w:rPr>
      </w:pPr>
    </w:p>
    <w:p w14:paraId="35AE2C71" w14:textId="77777777" w:rsidR="004E05DC" w:rsidRPr="00AA4B04" w:rsidRDefault="00F770DB">
      <w:pPr>
        <w:pStyle w:val="ORDERFORML1PraraNo"/>
        <w:rPr>
          <w:rFonts w:ascii="Arial" w:hAnsi="Arial" w:cs="Arial"/>
        </w:rPr>
      </w:pPr>
      <w:r w:rsidRPr="00AA4B04">
        <w:rPr>
          <w:rFonts w:ascii="Arial" w:hAnsi="Arial" w:cs="Arial"/>
        </w:rPr>
        <w:t>TERMINATION and exit</w:t>
      </w:r>
    </w:p>
    <w:p w14:paraId="75EBCCAE"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7938"/>
      </w:tblGrid>
      <w:tr w:rsidR="00390529" w:rsidRPr="00AA4B04" w14:paraId="3E6EFADE" w14:textId="77777777" w:rsidTr="00390529">
        <w:tc>
          <w:tcPr>
            <w:tcW w:w="1021" w:type="dxa"/>
          </w:tcPr>
          <w:p w14:paraId="7218230C" w14:textId="77777777" w:rsidR="00390529" w:rsidRPr="00AA4B04" w:rsidRDefault="00390529">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8.1</w:t>
            </w:r>
          </w:p>
        </w:tc>
        <w:tc>
          <w:tcPr>
            <w:tcW w:w="7938" w:type="dxa"/>
            <w:shd w:val="clear" w:color="auto" w:fill="auto"/>
          </w:tcPr>
          <w:p w14:paraId="23057CAC" w14:textId="77777777" w:rsidR="00390529" w:rsidRPr="00AA4B04" w:rsidRDefault="00390529">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on material Default</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_Ref426110026 \r \h  \* MERGEFORMAT </w:instrText>
            </w:r>
            <w:r w:rsidRPr="00AA4B04">
              <w:rPr>
                <w:rFonts w:eastAsia="STZhongsong"/>
                <w:lang w:eastAsia="zh-CN"/>
              </w:rPr>
            </w:r>
            <w:r w:rsidRPr="00AA4B04">
              <w:rPr>
                <w:rFonts w:eastAsia="STZhongsong"/>
                <w:lang w:eastAsia="zh-CN"/>
              </w:rPr>
              <w:fldChar w:fldCharType="separate"/>
            </w:r>
            <w:r w:rsidR="008C0F22">
              <w:rPr>
                <w:rFonts w:eastAsia="STZhongsong"/>
                <w:lang w:eastAsia="zh-CN"/>
              </w:rPr>
              <w:t>42.2.1(c)</w:t>
            </w:r>
            <w:r w:rsidRPr="00AA4B04">
              <w:rPr>
                <w:rFonts w:eastAsia="STZhongsong"/>
                <w:lang w:eastAsia="zh-CN"/>
              </w:rPr>
              <w:fldChar w:fldCharType="end"/>
            </w:r>
            <w:r w:rsidRPr="00AA4B04">
              <w:rPr>
                <w:rFonts w:eastAsia="STZhongsong"/>
                <w:lang w:eastAsia="zh-CN"/>
              </w:rPr>
              <w:t xml:space="preserve"> of the Call Off Terms)):</w:t>
            </w:r>
          </w:p>
          <w:p w14:paraId="248C88F6" w14:textId="77777777" w:rsidR="00390529" w:rsidRPr="00344F6D" w:rsidRDefault="00344F6D">
            <w:pPr>
              <w:keepNext/>
              <w:keepLines/>
              <w:overflowPunct/>
              <w:autoSpaceDE/>
              <w:autoSpaceDN/>
              <w:spacing w:before="240"/>
              <w:ind w:left="0"/>
              <w:textAlignment w:val="auto"/>
            </w:pPr>
            <w:r w:rsidRPr="005321ED">
              <w:rPr>
                <w:rFonts w:eastAsia="STZhongsong"/>
                <w:lang w:eastAsia="zh-CN"/>
              </w:rPr>
              <w:t xml:space="preserve">In Clause </w:t>
            </w:r>
            <w:r w:rsidRPr="005321ED">
              <w:fldChar w:fldCharType="begin"/>
            </w:r>
            <w:r w:rsidRPr="005321ED">
              <w:rPr>
                <w:rFonts w:eastAsia="STZhongsong"/>
                <w:lang w:eastAsia="zh-CN"/>
              </w:rPr>
              <w:instrText xml:space="preserve"> REF _Ref426110026 \r \h </w:instrText>
            </w:r>
            <w:r w:rsidRPr="005321ED">
              <w:instrText xml:space="preserve"> \* MERGEFORMAT </w:instrText>
            </w:r>
            <w:r w:rsidRPr="005321ED">
              <w:fldChar w:fldCharType="separate"/>
            </w:r>
            <w:r w:rsidR="008C0F22">
              <w:rPr>
                <w:rFonts w:eastAsia="STZhongsong"/>
                <w:lang w:eastAsia="zh-CN"/>
              </w:rPr>
              <w:t>42.2.1(c)</w:t>
            </w:r>
            <w:r w:rsidRPr="005321ED">
              <w:fldChar w:fldCharType="end"/>
            </w:r>
            <w:r w:rsidRPr="005321ED">
              <w:t xml:space="preserve"> of the Call Off Terms</w:t>
            </w:r>
          </w:p>
        </w:tc>
      </w:tr>
      <w:tr w:rsidR="00390529" w:rsidRPr="00AA4B04" w14:paraId="39031601" w14:textId="77777777" w:rsidTr="00390529">
        <w:tc>
          <w:tcPr>
            <w:tcW w:w="1021" w:type="dxa"/>
          </w:tcPr>
          <w:p w14:paraId="429AE4A6" w14:textId="77777777" w:rsidR="00390529" w:rsidRPr="00AA4B04" w:rsidRDefault="00390529">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8.2</w:t>
            </w:r>
          </w:p>
        </w:tc>
        <w:tc>
          <w:tcPr>
            <w:tcW w:w="7938" w:type="dxa"/>
            <w:shd w:val="clear" w:color="auto" w:fill="auto"/>
          </w:tcPr>
          <w:p w14:paraId="4B429184" w14:textId="77777777" w:rsidR="00390529" w:rsidRPr="00AA4B04" w:rsidRDefault="00390529">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without cause notice period</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_Ref379468054 \r \h  \* MERGEFORMAT </w:instrText>
            </w:r>
            <w:r w:rsidRPr="00AA4B04">
              <w:rPr>
                <w:rFonts w:eastAsia="STZhongsong"/>
                <w:lang w:eastAsia="zh-CN"/>
              </w:rPr>
            </w:r>
            <w:r w:rsidRPr="00AA4B04">
              <w:rPr>
                <w:rFonts w:eastAsia="STZhongsong"/>
                <w:lang w:eastAsia="zh-CN"/>
              </w:rPr>
              <w:fldChar w:fldCharType="separate"/>
            </w:r>
            <w:r w:rsidR="008C0F22">
              <w:rPr>
                <w:rFonts w:eastAsia="STZhongsong"/>
                <w:lang w:eastAsia="zh-CN"/>
              </w:rPr>
              <w:t>42.7.1</w:t>
            </w:r>
            <w:r w:rsidRPr="00AA4B04">
              <w:rPr>
                <w:rFonts w:eastAsia="STZhongsong"/>
                <w:lang w:eastAsia="zh-CN"/>
              </w:rPr>
              <w:fldChar w:fldCharType="end"/>
            </w:r>
            <w:r w:rsidRPr="00AA4B04">
              <w:rPr>
                <w:rFonts w:eastAsia="STZhongsong"/>
                <w:lang w:eastAsia="zh-CN"/>
              </w:rPr>
              <w:t xml:space="preserve"> of the Call Off Terms):</w:t>
            </w:r>
          </w:p>
          <w:p w14:paraId="53D54D4B" w14:textId="77777777" w:rsidR="00390529" w:rsidRPr="00AA4B04" w:rsidRDefault="00344F6D">
            <w:pPr>
              <w:numPr>
                <w:ilvl w:val="1"/>
                <w:numId w:val="0"/>
              </w:numPr>
              <w:overflowPunct/>
              <w:autoSpaceDE/>
              <w:autoSpaceDN/>
              <w:spacing w:after="120"/>
              <w:textAlignment w:val="auto"/>
              <w:rPr>
                <w:rFonts w:eastAsia="STZhongsong"/>
                <w:lang w:eastAsia="zh-CN"/>
              </w:rPr>
            </w:pPr>
            <w:r w:rsidRPr="005321ED">
              <w:t xml:space="preserve">In Clause </w:t>
            </w:r>
            <w:r w:rsidRPr="005321ED">
              <w:rPr>
                <w:rFonts w:eastAsia="STZhongsong"/>
                <w:lang w:eastAsia="zh-CN"/>
              </w:rPr>
              <w:fldChar w:fldCharType="begin"/>
            </w:r>
            <w:r w:rsidRPr="005321ED">
              <w:rPr>
                <w:rFonts w:eastAsia="STZhongsong"/>
                <w:lang w:eastAsia="zh-CN"/>
              </w:rPr>
              <w:instrText xml:space="preserve"> REF _Ref379468054 \r \h  \* MERGEFORMAT </w:instrText>
            </w:r>
            <w:r w:rsidRPr="005321ED">
              <w:rPr>
                <w:rFonts w:eastAsia="STZhongsong"/>
                <w:lang w:eastAsia="zh-CN"/>
              </w:rPr>
            </w:r>
            <w:r w:rsidRPr="005321ED">
              <w:rPr>
                <w:rFonts w:eastAsia="STZhongsong"/>
                <w:lang w:eastAsia="zh-CN"/>
              </w:rPr>
              <w:fldChar w:fldCharType="separate"/>
            </w:r>
            <w:r w:rsidR="008C0F22">
              <w:rPr>
                <w:rFonts w:eastAsia="STZhongsong"/>
                <w:lang w:eastAsia="zh-CN"/>
              </w:rPr>
              <w:t>42.7.1</w:t>
            </w:r>
            <w:r w:rsidRPr="005321ED">
              <w:rPr>
                <w:rFonts w:eastAsia="STZhongsong"/>
                <w:lang w:eastAsia="zh-CN"/>
              </w:rPr>
              <w:fldChar w:fldCharType="end"/>
            </w:r>
            <w:r w:rsidRPr="005321ED">
              <w:rPr>
                <w:rFonts w:eastAsia="STZhongsong"/>
                <w:lang w:eastAsia="zh-CN"/>
              </w:rPr>
              <w:t xml:space="preserve"> of the Call Off Terms</w:t>
            </w:r>
          </w:p>
        </w:tc>
      </w:tr>
      <w:tr w:rsidR="00390529" w:rsidRPr="00AA4B04" w14:paraId="10AFC0D0" w14:textId="77777777" w:rsidTr="00390529">
        <w:tc>
          <w:tcPr>
            <w:tcW w:w="1021" w:type="dxa"/>
          </w:tcPr>
          <w:p w14:paraId="46700372" w14:textId="77777777" w:rsidR="00390529" w:rsidRPr="00AA4B04" w:rsidRDefault="00390529">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8.3</w:t>
            </w:r>
          </w:p>
        </w:tc>
        <w:tc>
          <w:tcPr>
            <w:tcW w:w="7938" w:type="dxa"/>
            <w:shd w:val="clear" w:color="auto" w:fill="auto"/>
          </w:tcPr>
          <w:p w14:paraId="52411982" w14:textId="77777777" w:rsidR="00390529" w:rsidRDefault="00390529" w:rsidP="004D6E0D">
            <w:pPr>
              <w:numPr>
                <w:ilvl w:val="1"/>
                <w:numId w:val="0"/>
              </w:numPr>
              <w:overflowPunct/>
              <w:autoSpaceDE/>
              <w:autoSpaceDN/>
              <w:spacing w:after="120"/>
              <w:textAlignment w:val="auto"/>
              <w:rPr>
                <w:rFonts w:eastAsia="STZhongsong"/>
                <w:lang w:eastAsia="zh-CN"/>
              </w:rPr>
            </w:pPr>
            <w:r w:rsidRPr="00AA4B04">
              <w:rPr>
                <w:rFonts w:eastAsia="STZhongsong"/>
                <w:b/>
                <w:lang w:eastAsia="zh-CN"/>
              </w:rPr>
              <w:t>Undisputed Sums Limit</w:t>
            </w:r>
            <w:r w:rsidRPr="00AA4B04">
              <w:rPr>
                <w:rFonts w:eastAsia="STZhongsong"/>
                <w:lang w:eastAsia="zh-CN"/>
              </w:rPr>
              <w:t>:</w:t>
            </w:r>
          </w:p>
          <w:p w14:paraId="267C7C0D" w14:textId="77777777" w:rsidR="00344F6D" w:rsidRPr="00344F6D" w:rsidRDefault="00344F6D" w:rsidP="005D61F7">
            <w:pPr>
              <w:keepNext/>
              <w:keepLines/>
              <w:tabs>
                <w:tab w:val="left" w:pos="6140"/>
              </w:tabs>
              <w:overflowPunct/>
              <w:autoSpaceDE/>
              <w:autoSpaceDN/>
              <w:spacing w:before="240"/>
              <w:ind w:left="0"/>
              <w:textAlignment w:val="auto"/>
            </w:pPr>
            <w:r w:rsidRPr="005321ED">
              <w:rPr>
                <w:rFonts w:eastAsia="STZhongsong"/>
                <w:lang w:eastAsia="zh-CN"/>
              </w:rPr>
              <w:t xml:space="preserve">In Clause </w:t>
            </w:r>
            <w:r w:rsidRPr="005321ED">
              <w:fldChar w:fldCharType="begin"/>
            </w:r>
            <w:r w:rsidRPr="005321ED">
              <w:instrText xml:space="preserve"> REF _Ref363735542 \r \h  \* MERGEFORMAT </w:instrText>
            </w:r>
            <w:r w:rsidRPr="005321ED">
              <w:fldChar w:fldCharType="separate"/>
            </w:r>
            <w:r w:rsidR="008C0F22">
              <w:t>43.1.1</w:t>
            </w:r>
            <w:r w:rsidRPr="005321ED">
              <w:fldChar w:fldCharType="end"/>
            </w:r>
            <w:r w:rsidRPr="005321ED">
              <w:t xml:space="preserve"> of the Call Off Terms</w:t>
            </w:r>
            <w:r w:rsidRPr="00AA4B04">
              <w:t xml:space="preserve"> </w:t>
            </w:r>
            <w:r w:rsidR="005D61F7">
              <w:tab/>
            </w:r>
          </w:p>
        </w:tc>
      </w:tr>
      <w:tr w:rsidR="00390529" w:rsidRPr="00AA4B04" w14:paraId="24DB5C4A" w14:textId="77777777" w:rsidTr="00390529">
        <w:tc>
          <w:tcPr>
            <w:tcW w:w="1021" w:type="dxa"/>
            <w:tcBorders>
              <w:top w:val="single" w:sz="4" w:space="0" w:color="auto"/>
              <w:left w:val="single" w:sz="4" w:space="0" w:color="auto"/>
              <w:bottom w:val="single" w:sz="4" w:space="0" w:color="auto"/>
              <w:right w:val="single" w:sz="4" w:space="0" w:color="auto"/>
            </w:tcBorders>
          </w:tcPr>
          <w:p w14:paraId="4184A6FB" w14:textId="77777777" w:rsidR="00390529" w:rsidRPr="00AA4B04" w:rsidRDefault="00390529">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906C699" w14:textId="77777777" w:rsidR="00390529" w:rsidRPr="00AA4B04" w:rsidRDefault="00390529">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 xml:space="preserve">Exit Management: </w:t>
            </w:r>
          </w:p>
          <w:p w14:paraId="33FDA623" w14:textId="77777777" w:rsidR="00390529" w:rsidRPr="00344F6D" w:rsidRDefault="00390529">
            <w:pPr>
              <w:numPr>
                <w:ilvl w:val="1"/>
                <w:numId w:val="0"/>
              </w:numPr>
              <w:overflowPunct/>
              <w:autoSpaceDE/>
              <w:autoSpaceDN/>
              <w:spacing w:after="120"/>
              <w:textAlignment w:val="auto"/>
            </w:pPr>
            <w:r w:rsidRPr="00390529">
              <w:rPr>
                <w:rFonts w:eastAsia="STZhongsong"/>
                <w:lang w:eastAsia="zh-CN"/>
              </w:rPr>
              <w:lastRenderedPageBreak/>
              <w:t>Not applied</w:t>
            </w:r>
          </w:p>
        </w:tc>
      </w:tr>
    </w:tbl>
    <w:p w14:paraId="0E7058FB" w14:textId="77777777" w:rsidR="004E05DC" w:rsidRPr="00AA4B04" w:rsidRDefault="004E05DC">
      <w:pPr>
        <w:pStyle w:val="ORDERFORML1PraraNo"/>
        <w:numPr>
          <w:ilvl w:val="0"/>
          <w:numId w:val="0"/>
        </w:numPr>
        <w:ind w:left="426"/>
        <w:rPr>
          <w:rFonts w:ascii="Arial" w:hAnsi="Arial" w:cs="Arial"/>
        </w:rPr>
      </w:pPr>
    </w:p>
    <w:p w14:paraId="07123D59" w14:textId="77777777" w:rsidR="004E05DC" w:rsidRPr="00AA4B04" w:rsidRDefault="00F770DB">
      <w:pPr>
        <w:pStyle w:val="ORDERFORML1PraraNo"/>
        <w:rPr>
          <w:rFonts w:ascii="Arial" w:hAnsi="Arial" w:cs="Arial"/>
        </w:rPr>
      </w:pPr>
      <w:r w:rsidRPr="00AA4B04">
        <w:rPr>
          <w:rFonts w:ascii="Arial" w:hAnsi="Arial" w:cs="Arial"/>
        </w:rPr>
        <w:t>supplier information</w:t>
      </w:r>
    </w:p>
    <w:p w14:paraId="61C84098"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7938"/>
      </w:tblGrid>
      <w:tr w:rsidR="002A3EE0" w:rsidRPr="00AA4B04" w14:paraId="6E31DE96" w14:textId="77777777" w:rsidTr="00A95CFF">
        <w:tc>
          <w:tcPr>
            <w:tcW w:w="1021" w:type="dxa"/>
            <w:tcBorders>
              <w:top w:val="single" w:sz="4" w:space="0" w:color="auto"/>
              <w:left w:val="single" w:sz="4" w:space="0" w:color="auto"/>
              <w:bottom w:val="single" w:sz="4" w:space="0" w:color="auto"/>
              <w:right w:val="single" w:sz="4" w:space="0" w:color="auto"/>
            </w:tcBorders>
          </w:tcPr>
          <w:p w14:paraId="5A62E913" w14:textId="77777777" w:rsidR="002A3EE0" w:rsidRPr="00AA4B04" w:rsidRDefault="002A3EE0">
            <w:pPr>
              <w:numPr>
                <w:ilvl w:val="1"/>
                <w:numId w:val="0"/>
              </w:numPr>
              <w:overflowPunct/>
              <w:autoSpaceDE/>
              <w:autoSpaceDN/>
              <w:spacing w:after="120"/>
              <w:jc w:val="left"/>
              <w:textAlignment w:val="auto"/>
              <w:rPr>
                <w:b/>
              </w:rPr>
            </w:pPr>
            <w:r w:rsidRPr="00AA4B04">
              <w:rPr>
                <w:b/>
              </w:rPr>
              <w:t>9.1</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F946049" w14:textId="77777777" w:rsidR="002A3EE0" w:rsidRPr="00AA4B04" w:rsidRDefault="002A3EE0">
            <w:pPr>
              <w:numPr>
                <w:ilvl w:val="1"/>
                <w:numId w:val="0"/>
              </w:numPr>
              <w:overflowPunct/>
              <w:autoSpaceDE/>
              <w:autoSpaceDN/>
              <w:spacing w:after="120"/>
              <w:jc w:val="left"/>
              <w:textAlignment w:val="auto"/>
              <w:rPr>
                <w:b/>
              </w:rPr>
            </w:pPr>
            <w:r w:rsidRPr="00AA4B04">
              <w:rPr>
                <w:b/>
              </w:rPr>
              <w:t>Supplier's inspection of Sites, Customer Property and Customer Assets:</w:t>
            </w:r>
          </w:p>
          <w:p w14:paraId="1A3E96F4" w14:textId="77777777" w:rsidR="002A3EE0" w:rsidRPr="002A3EE0" w:rsidRDefault="002A3EE0">
            <w:pPr>
              <w:numPr>
                <w:ilvl w:val="1"/>
                <w:numId w:val="0"/>
              </w:numPr>
              <w:overflowPunct/>
              <w:autoSpaceDE/>
              <w:autoSpaceDN/>
              <w:spacing w:after="120"/>
              <w:jc w:val="left"/>
              <w:textAlignment w:val="auto"/>
              <w:rPr>
                <w:rFonts w:eastAsia="STZhongsong"/>
                <w:lang w:eastAsia="zh-CN"/>
              </w:rPr>
            </w:pPr>
            <w:r w:rsidRPr="002A3EE0">
              <w:t>Not applied</w:t>
            </w:r>
          </w:p>
        </w:tc>
      </w:tr>
      <w:tr w:rsidR="002A3EE0" w:rsidRPr="00E60F08" w14:paraId="721A5F30" w14:textId="77777777" w:rsidTr="00E60F08">
        <w:tc>
          <w:tcPr>
            <w:tcW w:w="1021" w:type="dxa"/>
            <w:tcBorders>
              <w:top w:val="single" w:sz="4" w:space="0" w:color="auto"/>
              <w:left w:val="single" w:sz="4" w:space="0" w:color="auto"/>
              <w:bottom w:val="single" w:sz="4" w:space="0" w:color="auto"/>
              <w:right w:val="single" w:sz="4" w:space="0" w:color="auto"/>
            </w:tcBorders>
            <w:shd w:val="clear" w:color="auto" w:fill="auto"/>
          </w:tcPr>
          <w:p w14:paraId="0A35196E" w14:textId="77777777" w:rsidR="002A3EE0" w:rsidRPr="00E60F08" w:rsidRDefault="002A3EE0">
            <w:pPr>
              <w:numPr>
                <w:ilvl w:val="1"/>
                <w:numId w:val="0"/>
              </w:numPr>
              <w:overflowPunct/>
              <w:autoSpaceDE/>
              <w:autoSpaceDN/>
              <w:spacing w:after="120"/>
              <w:jc w:val="left"/>
              <w:textAlignment w:val="auto"/>
              <w:rPr>
                <w:rFonts w:eastAsia="STZhongsong"/>
                <w:b/>
                <w:lang w:eastAsia="zh-CN"/>
              </w:rPr>
            </w:pPr>
            <w:r w:rsidRPr="00E60F08">
              <w:rPr>
                <w:rFonts w:eastAsia="STZhongsong"/>
                <w:b/>
                <w:lang w:eastAsia="zh-CN"/>
              </w:rPr>
              <w:t>9.2</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321D4B08" w14:textId="77777777" w:rsidR="002A3EE0" w:rsidRPr="00E60F08" w:rsidRDefault="002A3EE0" w:rsidP="00E60F08">
            <w:pPr>
              <w:ind w:left="0"/>
              <w:rPr>
                <w:b/>
                <w:i/>
                <w:color w:val="000000"/>
              </w:rPr>
            </w:pPr>
            <w:r w:rsidRPr="00E60F08">
              <w:rPr>
                <w:rFonts w:eastAsia="STZhongsong"/>
                <w:b/>
                <w:lang w:eastAsia="zh-CN"/>
              </w:rPr>
              <w:t>Commercially Sensitive Information</w:t>
            </w:r>
            <w:r w:rsidRPr="00E60F08">
              <w:rPr>
                <w:rFonts w:eastAsia="STZhongsong"/>
                <w:lang w:eastAsia="zh-CN"/>
              </w:rPr>
              <w:t xml:space="preserve">: </w:t>
            </w:r>
          </w:p>
          <w:p w14:paraId="28D442FB" w14:textId="77777777" w:rsidR="00E60F08" w:rsidRPr="00E60F08" w:rsidRDefault="00E60F08" w:rsidP="00E60F08">
            <w:pPr>
              <w:ind w:left="0"/>
            </w:pPr>
            <w:r w:rsidRPr="00E60F08">
              <w:rPr>
                <w:color w:val="000000"/>
              </w:rPr>
              <w:t>Tender response and rates</w:t>
            </w:r>
          </w:p>
        </w:tc>
      </w:tr>
    </w:tbl>
    <w:p w14:paraId="78C2A3A1" w14:textId="77777777" w:rsidR="004E05DC" w:rsidRPr="00AA4B04" w:rsidRDefault="004E05DC">
      <w:pPr>
        <w:pStyle w:val="ORDERFORML1PraraNo"/>
        <w:numPr>
          <w:ilvl w:val="0"/>
          <w:numId w:val="0"/>
        </w:numPr>
        <w:ind w:left="426"/>
        <w:rPr>
          <w:rFonts w:ascii="Arial" w:hAnsi="Arial" w:cs="Arial"/>
        </w:rPr>
      </w:pPr>
    </w:p>
    <w:p w14:paraId="5E0C469B"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17FD9089" w14:textId="77777777"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8"/>
      </w:tblGrid>
      <w:tr w:rsidR="00A95CFF" w:rsidRPr="00AA4B04" w14:paraId="08481D22" w14:textId="77777777" w:rsidTr="00A95CFF">
        <w:tc>
          <w:tcPr>
            <w:tcW w:w="1129" w:type="dxa"/>
          </w:tcPr>
          <w:p w14:paraId="759EA4A5" w14:textId="77777777" w:rsidR="00A95CFF" w:rsidRPr="00AA4B04" w:rsidRDefault="00A95CFF">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7938" w:type="dxa"/>
            <w:shd w:val="clear" w:color="auto" w:fill="auto"/>
          </w:tcPr>
          <w:p w14:paraId="621F35B7" w14:textId="77777777" w:rsidR="00A95CFF" w:rsidRPr="00AA4B04" w:rsidRDefault="00A95CFF">
            <w:pPr>
              <w:numPr>
                <w:ilvl w:val="1"/>
                <w:numId w:val="0"/>
              </w:numPr>
              <w:overflowPunct/>
              <w:autoSpaceDE/>
              <w:autoSpaceDN/>
              <w:spacing w:after="120"/>
              <w:textAlignment w:val="auto"/>
              <w:rPr>
                <w:rFonts w:eastAsia="STZhongsong"/>
                <w:lang w:eastAsia="zh-CN"/>
              </w:rPr>
            </w:pPr>
            <w:r w:rsidRPr="00AA4B04">
              <w:rPr>
                <w:rFonts w:eastAsia="STZhongsong"/>
                <w:b/>
                <w:lang w:eastAsia="zh-CN"/>
              </w:rPr>
              <w:t>Recitals</w:t>
            </w:r>
            <w:r w:rsidRPr="00AA4B04">
              <w:rPr>
                <w:rFonts w:eastAsia="STZhongsong"/>
                <w:lang w:eastAsia="zh-CN"/>
              </w:rPr>
              <w:t xml:space="preserve"> (in preamble to the Call Off Terms):</w:t>
            </w:r>
          </w:p>
          <w:p w14:paraId="625C9D59" w14:textId="77777777" w:rsidR="00A95CFF" w:rsidRPr="007E478C" w:rsidRDefault="00A95CFF" w:rsidP="002A3EE0">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Recitals B to E</w:t>
            </w:r>
          </w:p>
          <w:p w14:paraId="160D4071" w14:textId="77777777" w:rsidR="00A95CFF" w:rsidRPr="007E478C" w:rsidRDefault="00A95CFF" w:rsidP="002A3EE0">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C - date of issue of the Statement of Requirements:</w:t>
            </w:r>
            <w:r w:rsidR="00E60F08">
              <w:rPr>
                <w:rFonts w:eastAsia="STZhongsong"/>
                <w:b/>
                <w:lang w:eastAsia="zh-CN"/>
              </w:rPr>
              <w:t xml:space="preserve"> 14</w:t>
            </w:r>
            <w:r w:rsidR="00E60F08" w:rsidRPr="00E60F08">
              <w:rPr>
                <w:rFonts w:eastAsia="STZhongsong"/>
                <w:b/>
                <w:vertAlign w:val="superscript"/>
                <w:lang w:eastAsia="zh-CN"/>
              </w:rPr>
              <w:t>th</w:t>
            </w:r>
            <w:r w:rsidR="00E60F08">
              <w:rPr>
                <w:rFonts w:eastAsia="STZhongsong"/>
                <w:b/>
                <w:lang w:eastAsia="zh-CN"/>
              </w:rPr>
              <w:t xml:space="preserve"> December 2018</w:t>
            </w:r>
          </w:p>
          <w:p w14:paraId="156DF21D" w14:textId="77777777" w:rsidR="00A95CFF" w:rsidRPr="007E478C" w:rsidRDefault="00A95CFF" w:rsidP="002A3EE0">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D - date of receipt of Call Off Tender:</w:t>
            </w:r>
            <w:r w:rsidRPr="007E478C">
              <w:rPr>
                <w:rFonts w:eastAsia="STZhongsong"/>
                <w:b/>
                <w:lang w:eastAsia="zh-CN"/>
              </w:rPr>
              <w:t xml:space="preserve">  </w:t>
            </w:r>
          </w:p>
          <w:p w14:paraId="35EE0BD1" w14:textId="77777777" w:rsidR="00A95CFF" w:rsidRPr="00E60F08" w:rsidRDefault="00E60F08" w:rsidP="002A3EE0">
            <w:pPr>
              <w:numPr>
                <w:ilvl w:val="1"/>
                <w:numId w:val="0"/>
              </w:numPr>
              <w:overflowPunct/>
              <w:autoSpaceDE/>
              <w:autoSpaceDN/>
              <w:spacing w:after="120"/>
              <w:jc w:val="left"/>
              <w:textAlignment w:val="auto"/>
              <w:rPr>
                <w:rFonts w:eastAsia="STZhongsong"/>
                <w:b/>
                <w:lang w:eastAsia="zh-CN"/>
              </w:rPr>
            </w:pPr>
            <w:r w:rsidRPr="00E60F08">
              <w:rPr>
                <w:rFonts w:eastAsia="STZhongsong"/>
                <w:b/>
                <w:lang w:eastAsia="zh-CN"/>
              </w:rPr>
              <w:t>25</w:t>
            </w:r>
            <w:r w:rsidRPr="00E60F08">
              <w:rPr>
                <w:rFonts w:eastAsia="STZhongsong"/>
                <w:b/>
                <w:vertAlign w:val="superscript"/>
                <w:lang w:eastAsia="zh-CN"/>
              </w:rPr>
              <w:t>th</w:t>
            </w:r>
            <w:r w:rsidRPr="00E60F08">
              <w:rPr>
                <w:rFonts w:eastAsia="STZhongsong"/>
                <w:b/>
                <w:lang w:eastAsia="zh-CN"/>
              </w:rPr>
              <w:t xml:space="preserve"> January 2018</w:t>
            </w:r>
          </w:p>
        </w:tc>
      </w:tr>
      <w:tr w:rsidR="00A95CFF" w:rsidRPr="00AA4B04" w14:paraId="641DAB4D" w14:textId="77777777" w:rsidTr="004D54E6">
        <w:tc>
          <w:tcPr>
            <w:tcW w:w="1129" w:type="dxa"/>
          </w:tcPr>
          <w:p w14:paraId="51924A69" w14:textId="77777777" w:rsidR="00A95CFF" w:rsidRPr="00AA4B04" w:rsidRDefault="00A95CFF">
            <w:pPr>
              <w:numPr>
                <w:ilvl w:val="1"/>
                <w:numId w:val="0"/>
              </w:numPr>
              <w:overflowPunct/>
              <w:autoSpaceDE/>
              <w:autoSpaceDN/>
              <w:spacing w:after="120"/>
              <w:textAlignment w:val="auto"/>
              <w:rPr>
                <w:b/>
              </w:rPr>
            </w:pPr>
            <w:r w:rsidRPr="00AA4B04">
              <w:rPr>
                <w:b/>
              </w:rPr>
              <w:t>10.2</w:t>
            </w:r>
          </w:p>
        </w:tc>
        <w:tc>
          <w:tcPr>
            <w:tcW w:w="7938" w:type="dxa"/>
            <w:shd w:val="clear" w:color="auto" w:fill="auto"/>
          </w:tcPr>
          <w:p w14:paraId="743D8CA9" w14:textId="77777777" w:rsidR="00A95CFF" w:rsidRPr="00AA4B04" w:rsidRDefault="00A95CFF">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sidR="008C0F22">
              <w:rPr>
                <w:b/>
              </w:rPr>
              <w:t>4</w:t>
            </w:r>
            <w:r w:rsidRPr="00AA4B04">
              <w:rPr>
                <w:b/>
              </w:rPr>
              <w:fldChar w:fldCharType="end"/>
            </w:r>
            <w:r w:rsidRPr="00AA4B04">
              <w:rPr>
                <w:b/>
              </w:rPr>
              <w:t xml:space="preserve"> of the Call Off Terms):</w:t>
            </w:r>
          </w:p>
          <w:p w14:paraId="784A2C86" w14:textId="77777777" w:rsidR="00A95CFF" w:rsidRPr="00AA4B04" w:rsidRDefault="00A95CFF" w:rsidP="002A3EE0">
            <w:pPr>
              <w:numPr>
                <w:ilvl w:val="1"/>
                <w:numId w:val="0"/>
              </w:numPr>
              <w:overflowPunct/>
              <w:autoSpaceDE/>
              <w:autoSpaceDN/>
              <w:spacing w:after="120"/>
              <w:textAlignment w:val="auto"/>
            </w:pPr>
            <w:r w:rsidRPr="002A3EE0">
              <w:t>Not required</w:t>
            </w:r>
          </w:p>
          <w:p w14:paraId="509AF7B5" w14:textId="77777777" w:rsidR="00A95CFF" w:rsidRPr="00AA4B04" w:rsidRDefault="00A95CFF">
            <w:pPr>
              <w:numPr>
                <w:ilvl w:val="1"/>
                <w:numId w:val="0"/>
              </w:numPr>
              <w:overflowPunct/>
              <w:autoSpaceDE/>
              <w:autoSpaceDN/>
              <w:spacing w:after="120"/>
              <w:textAlignment w:val="auto"/>
            </w:pPr>
          </w:p>
        </w:tc>
      </w:tr>
      <w:tr w:rsidR="00A95CFF" w:rsidRPr="00AA4B04" w14:paraId="23435D54" w14:textId="77777777" w:rsidTr="00344F6D">
        <w:tc>
          <w:tcPr>
            <w:tcW w:w="1129" w:type="dxa"/>
            <w:shd w:val="clear" w:color="auto" w:fill="auto"/>
          </w:tcPr>
          <w:p w14:paraId="61418CED" w14:textId="77777777" w:rsidR="00A95CFF" w:rsidRPr="00344F6D" w:rsidRDefault="00A95CFF" w:rsidP="00344F6D">
            <w:pPr>
              <w:numPr>
                <w:ilvl w:val="1"/>
                <w:numId w:val="0"/>
              </w:numPr>
              <w:overflowPunct/>
              <w:autoSpaceDE/>
              <w:autoSpaceDN/>
              <w:spacing w:after="120"/>
              <w:textAlignment w:val="auto"/>
            </w:pPr>
            <w:r w:rsidRPr="00344F6D">
              <w:t>10.3</w:t>
            </w:r>
          </w:p>
        </w:tc>
        <w:tc>
          <w:tcPr>
            <w:tcW w:w="7938" w:type="dxa"/>
            <w:shd w:val="clear" w:color="auto" w:fill="auto"/>
          </w:tcPr>
          <w:p w14:paraId="2AC845C7" w14:textId="77777777" w:rsidR="00A95CFF" w:rsidRPr="00344F6D" w:rsidRDefault="00A95CFF" w:rsidP="00344F6D">
            <w:pPr>
              <w:numPr>
                <w:ilvl w:val="1"/>
                <w:numId w:val="0"/>
              </w:numPr>
              <w:overflowPunct/>
              <w:autoSpaceDE/>
              <w:autoSpaceDN/>
              <w:spacing w:after="120"/>
              <w:textAlignment w:val="auto"/>
            </w:pPr>
            <w:r w:rsidRPr="00344F6D">
              <w:t>Security:</w:t>
            </w:r>
          </w:p>
          <w:p w14:paraId="6029A96D" w14:textId="77777777" w:rsidR="00A95CFF" w:rsidRPr="00344F6D" w:rsidRDefault="00A95CFF" w:rsidP="00344F6D">
            <w:pPr>
              <w:numPr>
                <w:ilvl w:val="1"/>
                <w:numId w:val="0"/>
              </w:numPr>
              <w:overflowPunct/>
              <w:autoSpaceDE/>
              <w:autoSpaceDN/>
              <w:spacing w:after="120"/>
              <w:textAlignment w:val="auto"/>
            </w:pPr>
            <w:r w:rsidRPr="00344F6D">
              <w:t>Long form security requirements applied</w:t>
            </w:r>
          </w:p>
          <w:p w14:paraId="39559509" w14:textId="77777777" w:rsidR="00A95CFF" w:rsidRPr="00344F6D" w:rsidRDefault="00A95CFF" w:rsidP="00344F6D">
            <w:pPr>
              <w:numPr>
                <w:ilvl w:val="1"/>
                <w:numId w:val="0"/>
              </w:numPr>
              <w:overflowPunct/>
              <w:autoSpaceDE/>
              <w:autoSpaceDN/>
              <w:spacing w:after="120"/>
              <w:textAlignment w:val="auto"/>
            </w:pPr>
            <w:r w:rsidRPr="00344F6D">
              <w:t xml:space="preserve"> </w:t>
            </w:r>
            <w:r w:rsidR="00344F6D" w:rsidRPr="00344F6D">
              <w:t>In Call Off Schedule 2 (Services)</w:t>
            </w:r>
          </w:p>
        </w:tc>
      </w:tr>
      <w:tr w:rsidR="00A95CFF" w:rsidRPr="00AA4B04" w14:paraId="61EAB7F1" w14:textId="77777777" w:rsidTr="004D54E6">
        <w:tc>
          <w:tcPr>
            <w:tcW w:w="1129" w:type="dxa"/>
          </w:tcPr>
          <w:p w14:paraId="6A6017EF" w14:textId="77777777" w:rsidR="00A95CFF" w:rsidRPr="00AA4B04" w:rsidRDefault="00A95CFF">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10.4</w:t>
            </w:r>
          </w:p>
        </w:tc>
        <w:tc>
          <w:tcPr>
            <w:tcW w:w="7938" w:type="dxa"/>
            <w:shd w:val="clear" w:color="auto" w:fill="auto"/>
          </w:tcPr>
          <w:p w14:paraId="0383236A" w14:textId="77777777" w:rsidR="00A95CFF" w:rsidRPr="00AA4B04" w:rsidRDefault="00A95CFF">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ICT Policy:</w:t>
            </w:r>
          </w:p>
          <w:p w14:paraId="58F24916" w14:textId="77777777" w:rsidR="00A95CFF" w:rsidRPr="00AA4B04" w:rsidRDefault="00A95CFF" w:rsidP="00A95CFF">
            <w:pPr>
              <w:numPr>
                <w:ilvl w:val="1"/>
                <w:numId w:val="0"/>
              </w:numPr>
              <w:overflowPunct/>
              <w:autoSpaceDE/>
              <w:autoSpaceDN/>
              <w:spacing w:after="120"/>
              <w:jc w:val="left"/>
              <w:textAlignment w:val="auto"/>
              <w:rPr>
                <w:rFonts w:eastAsia="STZhongsong"/>
                <w:b/>
                <w:lang w:eastAsia="zh-CN"/>
              </w:rPr>
            </w:pPr>
            <w:r>
              <w:rPr>
                <w:rFonts w:eastAsia="STZhongsong"/>
                <w:lang w:eastAsia="zh-CN"/>
              </w:rPr>
              <w:t>Not applied</w:t>
            </w:r>
          </w:p>
        </w:tc>
      </w:tr>
      <w:tr w:rsidR="00A95CFF" w:rsidRPr="00AA4B04" w14:paraId="40B8B33E" w14:textId="77777777" w:rsidTr="004D54E6">
        <w:tc>
          <w:tcPr>
            <w:tcW w:w="1129" w:type="dxa"/>
          </w:tcPr>
          <w:p w14:paraId="049F886C" w14:textId="77777777" w:rsidR="00A95CFF" w:rsidRPr="00AA4B04" w:rsidRDefault="00A95CFF">
            <w:pPr>
              <w:numPr>
                <w:ilvl w:val="1"/>
                <w:numId w:val="0"/>
              </w:numPr>
              <w:overflowPunct/>
              <w:autoSpaceDE/>
              <w:autoSpaceDN/>
              <w:spacing w:after="120"/>
              <w:jc w:val="left"/>
              <w:textAlignment w:val="auto"/>
              <w:rPr>
                <w:b/>
              </w:rPr>
            </w:pPr>
            <w:r w:rsidRPr="00AA4B04">
              <w:rPr>
                <w:b/>
              </w:rPr>
              <w:t>10.5</w:t>
            </w:r>
          </w:p>
        </w:tc>
        <w:tc>
          <w:tcPr>
            <w:tcW w:w="7938" w:type="dxa"/>
            <w:shd w:val="clear" w:color="auto" w:fill="auto"/>
          </w:tcPr>
          <w:p w14:paraId="774151FA" w14:textId="77777777" w:rsidR="00A95CFF" w:rsidRPr="00AA4B04" w:rsidRDefault="00A95CFF">
            <w:pPr>
              <w:numPr>
                <w:ilvl w:val="1"/>
                <w:numId w:val="0"/>
              </w:numPr>
              <w:overflowPunct/>
              <w:autoSpaceDE/>
              <w:autoSpaceDN/>
              <w:spacing w:after="120"/>
              <w:jc w:val="left"/>
              <w:textAlignment w:val="auto"/>
            </w:pPr>
            <w:r w:rsidRPr="00AA4B04">
              <w:rPr>
                <w:b/>
              </w:rPr>
              <w:t>Testing</w:t>
            </w:r>
            <w:r w:rsidRPr="00AA4B04">
              <w:t xml:space="preserve">: </w:t>
            </w:r>
          </w:p>
          <w:p w14:paraId="1FF2CD3F" w14:textId="77777777" w:rsidR="00A95CFF" w:rsidRPr="00AA4B04" w:rsidRDefault="00A95CFF">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A95CFF" w:rsidRPr="00AA4B04" w14:paraId="53060695" w14:textId="77777777" w:rsidTr="004D54E6">
        <w:tc>
          <w:tcPr>
            <w:tcW w:w="1129" w:type="dxa"/>
          </w:tcPr>
          <w:p w14:paraId="08C124B3" w14:textId="77777777" w:rsidR="00A95CFF" w:rsidRPr="00AA4B04" w:rsidRDefault="00A95CFF">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10.6</w:t>
            </w:r>
          </w:p>
        </w:tc>
        <w:tc>
          <w:tcPr>
            <w:tcW w:w="7938" w:type="dxa"/>
            <w:shd w:val="clear" w:color="auto" w:fill="auto"/>
          </w:tcPr>
          <w:p w14:paraId="74A98BF7" w14:textId="77777777" w:rsidR="00A95CFF" w:rsidRPr="00AA4B04" w:rsidRDefault="00A95CFF">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Business Continuity &amp; Disaster Recovery</w:t>
            </w:r>
            <w:r w:rsidRPr="00AA4B04">
              <w:rPr>
                <w:rFonts w:eastAsia="STZhongsong"/>
                <w:lang w:eastAsia="zh-CN"/>
              </w:rPr>
              <w:t xml:space="preserve">: </w:t>
            </w:r>
          </w:p>
          <w:p w14:paraId="276B71A0" w14:textId="77777777" w:rsidR="00A95CFF" w:rsidRPr="00A95CFF" w:rsidRDefault="00A95CFF" w:rsidP="00A95CFF">
            <w:pPr>
              <w:numPr>
                <w:ilvl w:val="1"/>
                <w:numId w:val="0"/>
              </w:numPr>
              <w:overflowPunct/>
              <w:autoSpaceDE/>
              <w:autoSpaceDN/>
              <w:spacing w:after="120"/>
              <w:jc w:val="left"/>
              <w:textAlignment w:val="auto"/>
            </w:pPr>
            <w:r w:rsidRPr="00A95CFF">
              <w:t>Not applied</w:t>
            </w:r>
          </w:p>
          <w:p w14:paraId="5FF2DA5E" w14:textId="77777777" w:rsidR="00A95CFF" w:rsidRPr="00AA4B04" w:rsidRDefault="00A95CFF">
            <w:pPr>
              <w:numPr>
                <w:ilvl w:val="1"/>
                <w:numId w:val="0"/>
              </w:numPr>
              <w:overflowPunct/>
              <w:autoSpaceDE/>
              <w:autoSpaceDN/>
              <w:spacing w:after="0"/>
              <w:jc w:val="left"/>
              <w:textAlignment w:val="auto"/>
              <w:rPr>
                <w:b/>
              </w:rPr>
            </w:pPr>
          </w:p>
          <w:p w14:paraId="02B040C9" w14:textId="77777777" w:rsidR="00A95CFF" w:rsidRPr="00AA4B04" w:rsidRDefault="00A95CFF">
            <w:pPr>
              <w:numPr>
                <w:ilvl w:val="1"/>
                <w:numId w:val="0"/>
              </w:numPr>
              <w:overflowPunct/>
              <w:autoSpaceDE/>
              <w:autoSpaceDN/>
              <w:spacing w:after="0"/>
              <w:jc w:val="left"/>
              <w:textAlignment w:val="auto"/>
            </w:pPr>
            <w:r w:rsidRPr="00AA4B04">
              <w:rPr>
                <w:b/>
              </w:rPr>
              <w:t>Disaster Period</w:t>
            </w:r>
            <w:r w:rsidRPr="00AA4B04">
              <w:t>:</w:t>
            </w:r>
          </w:p>
          <w:p w14:paraId="3EB2236E" w14:textId="77777777" w:rsidR="00A95CFF" w:rsidRPr="00AA4B04" w:rsidRDefault="00A95CFF" w:rsidP="00A95CFF">
            <w:pPr>
              <w:numPr>
                <w:ilvl w:val="1"/>
                <w:numId w:val="0"/>
              </w:numPr>
              <w:overflowPunct/>
              <w:autoSpaceDE/>
              <w:autoSpaceDN/>
              <w:spacing w:after="120"/>
              <w:jc w:val="left"/>
              <w:textAlignment w:val="auto"/>
              <w:rPr>
                <w:rFonts w:eastAsia="STZhongsong"/>
                <w:lang w:eastAsia="zh-CN"/>
              </w:rPr>
            </w:pPr>
            <w:r w:rsidRPr="00AA4B04">
              <w:t xml:space="preserve">For the purpose of the definition of “Disaster” in Call Off Schedule 1 (Definitions) the “Disaster Period” shall be </w:t>
            </w:r>
            <w:r w:rsidRPr="00A95CFF">
              <w:t>10 working days</w:t>
            </w:r>
          </w:p>
        </w:tc>
      </w:tr>
      <w:tr w:rsidR="00A95CFF" w:rsidRPr="00AA4B04" w14:paraId="04F59F36" w14:textId="77777777" w:rsidTr="004D54E6">
        <w:tc>
          <w:tcPr>
            <w:tcW w:w="1129" w:type="dxa"/>
          </w:tcPr>
          <w:p w14:paraId="293767E2" w14:textId="77777777" w:rsidR="00A95CFF" w:rsidRPr="00AA4B04" w:rsidRDefault="00A95CFF">
            <w:pPr>
              <w:pStyle w:val="ORDERFORML2Title"/>
              <w:numPr>
                <w:ilvl w:val="0"/>
                <w:numId w:val="0"/>
              </w:numPr>
              <w:rPr>
                <w:rFonts w:cs="Arial"/>
              </w:rPr>
            </w:pPr>
            <w:r w:rsidRPr="00AA4B04">
              <w:rPr>
                <w:rFonts w:cs="Arial"/>
              </w:rPr>
              <w:t>10.7</w:t>
            </w:r>
          </w:p>
        </w:tc>
        <w:tc>
          <w:tcPr>
            <w:tcW w:w="7938" w:type="dxa"/>
            <w:shd w:val="clear" w:color="auto" w:fill="auto"/>
          </w:tcPr>
          <w:p w14:paraId="4D991634" w14:textId="77777777" w:rsidR="00A95CFF" w:rsidRPr="00AA4B04" w:rsidRDefault="00A95CFF">
            <w:pPr>
              <w:numPr>
                <w:ilvl w:val="1"/>
                <w:numId w:val="0"/>
              </w:numPr>
              <w:overflowPunct/>
              <w:autoSpaceDE/>
              <w:autoSpaceDN/>
              <w:spacing w:after="120"/>
              <w:jc w:val="left"/>
              <w:textAlignment w:val="auto"/>
              <w:rPr>
                <w:rFonts w:eastAsia="STZhongsong"/>
                <w:b/>
                <w:lang w:eastAsia="zh-CN"/>
              </w:rPr>
            </w:pPr>
            <w:r w:rsidRPr="00AA4B04">
              <w:t>NOT USED</w:t>
            </w:r>
          </w:p>
        </w:tc>
      </w:tr>
      <w:tr w:rsidR="00A95CFF" w:rsidRPr="00AA4B04" w14:paraId="1F39C7BA" w14:textId="77777777" w:rsidTr="004D54E6">
        <w:tc>
          <w:tcPr>
            <w:tcW w:w="1129" w:type="dxa"/>
            <w:tcBorders>
              <w:top w:val="single" w:sz="4" w:space="0" w:color="auto"/>
              <w:left w:val="single" w:sz="4" w:space="0" w:color="auto"/>
              <w:bottom w:val="single" w:sz="4" w:space="0" w:color="auto"/>
              <w:right w:val="single" w:sz="4" w:space="0" w:color="auto"/>
            </w:tcBorders>
          </w:tcPr>
          <w:p w14:paraId="5DE997AF" w14:textId="77777777" w:rsidR="00A95CFF" w:rsidRPr="00AA4B04" w:rsidRDefault="00A95CFF">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656CEFD6" w14:textId="77777777" w:rsidR="00A95CFF" w:rsidRPr="00AA4B04" w:rsidRDefault="00A95CFF" w:rsidP="00A95CFF">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sidR="008C0F22">
              <w:rPr>
                <w:rFonts w:eastAsia="STZhongsong"/>
                <w:lang w:eastAsia="zh-CN"/>
              </w:rPr>
              <w:t>35.2.3</w:t>
            </w:r>
            <w:r w:rsidRPr="00AA4B04">
              <w:rPr>
                <w:rFonts w:eastAsia="STZhongsong"/>
                <w:lang w:eastAsia="zh-CN"/>
              </w:rPr>
              <w:fldChar w:fldCharType="end"/>
            </w:r>
            <w:r w:rsidR="00344F6D">
              <w:rPr>
                <w:rFonts w:eastAsia="STZhongsong"/>
                <w:lang w:eastAsia="zh-CN"/>
              </w:rPr>
              <w:t xml:space="preserve"> of the Call Off Terms):</w:t>
            </w:r>
          </w:p>
        </w:tc>
      </w:tr>
      <w:tr w:rsidR="00A95CFF" w:rsidRPr="00AA4B04" w14:paraId="753D377C" w14:textId="77777777" w:rsidTr="00E60F08">
        <w:tc>
          <w:tcPr>
            <w:tcW w:w="1129" w:type="dxa"/>
            <w:tcBorders>
              <w:top w:val="single" w:sz="4" w:space="0" w:color="auto"/>
              <w:left w:val="single" w:sz="4" w:space="0" w:color="auto"/>
              <w:bottom w:val="single" w:sz="4" w:space="0" w:color="auto"/>
              <w:right w:val="single" w:sz="4" w:space="0" w:color="auto"/>
            </w:tcBorders>
            <w:shd w:val="clear" w:color="auto" w:fill="auto"/>
          </w:tcPr>
          <w:p w14:paraId="06AFDC07" w14:textId="77777777" w:rsidR="00A95CFF" w:rsidRPr="00AA4B04" w:rsidRDefault="00A95CFF">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398A786" w14:textId="77777777" w:rsidR="00A95CFF" w:rsidRPr="00AA4B04" w:rsidRDefault="00A95CFF">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sidR="008C0F22">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325F9540" w14:textId="77777777" w:rsidR="00A95CFF" w:rsidRPr="00E60F08" w:rsidRDefault="00A95CFF" w:rsidP="00A95CFF">
            <w:pPr>
              <w:numPr>
                <w:ilvl w:val="1"/>
                <w:numId w:val="0"/>
              </w:numPr>
              <w:overflowPunct/>
              <w:autoSpaceDE/>
              <w:autoSpaceDN/>
              <w:spacing w:after="120"/>
              <w:textAlignment w:val="auto"/>
            </w:pPr>
            <w:r w:rsidRPr="00E60F08">
              <w:t>Customer’s po</w:t>
            </w:r>
            <w:r w:rsidR="00E60F08" w:rsidRPr="00E60F08">
              <w:t>stal address and email address:</w:t>
            </w:r>
          </w:p>
          <w:p w14:paraId="17ED7C5D" w14:textId="77777777" w:rsidR="00E60F08" w:rsidRPr="00E60F08" w:rsidRDefault="00E60F08" w:rsidP="00E60F08">
            <w:pPr>
              <w:numPr>
                <w:ilvl w:val="1"/>
                <w:numId w:val="0"/>
              </w:numPr>
              <w:overflowPunct/>
              <w:autoSpaceDE/>
              <w:autoSpaceDN/>
              <w:spacing w:after="120"/>
              <w:jc w:val="left"/>
              <w:textAlignment w:val="auto"/>
            </w:pPr>
            <w:r w:rsidRPr="00E60F08">
              <w:t>MoD</w:t>
            </w:r>
          </w:p>
          <w:p w14:paraId="0CC8B389" w14:textId="77777777" w:rsidR="00E60F08" w:rsidRPr="00E60F08" w:rsidRDefault="00E60F08" w:rsidP="00E60F08">
            <w:pPr>
              <w:numPr>
                <w:ilvl w:val="1"/>
                <w:numId w:val="0"/>
              </w:numPr>
              <w:overflowPunct/>
              <w:autoSpaceDE/>
              <w:autoSpaceDN/>
              <w:spacing w:after="120"/>
              <w:jc w:val="left"/>
              <w:textAlignment w:val="auto"/>
            </w:pPr>
            <w:r w:rsidRPr="00E60F08">
              <w:lastRenderedPageBreak/>
              <w:t>Whitehall</w:t>
            </w:r>
          </w:p>
          <w:p w14:paraId="0A9C47A5" w14:textId="77777777" w:rsidR="00E60F08" w:rsidRPr="00E60F08" w:rsidRDefault="00E60F08" w:rsidP="00E60F08">
            <w:pPr>
              <w:numPr>
                <w:ilvl w:val="1"/>
                <w:numId w:val="0"/>
              </w:numPr>
              <w:overflowPunct/>
              <w:autoSpaceDE/>
              <w:autoSpaceDN/>
              <w:spacing w:after="120"/>
              <w:jc w:val="left"/>
              <w:textAlignment w:val="auto"/>
            </w:pPr>
            <w:r w:rsidRPr="00E60F08">
              <w:t>London</w:t>
            </w:r>
          </w:p>
          <w:p w14:paraId="28753340" w14:textId="77777777" w:rsidR="00E60F08" w:rsidRPr="00E60F08" w:rsidRDefault="00E60F08" w:rsidP="00E60F08">
            <w:pPr>
              <w:numPr>
                <w:ilvl w:val="1"/>
                <w:numId w:val="0"/>
              </w:numPr>
              <w:overflowPunct/>
              <w:autoSpaceDE/>
              <w:autoSpaceDN/>
              <w:spacing w:after="120"/>
              <w:jc w:val="left"/>
              <w:textAlignment w:val="auto"/>
            </w:pPr>
            <w:r w:rsidRPr="00E60F08">
              <w:t>SWA 2HB</w:t>
            </w:r>
          </w:p>
          <w:p w14:paraId="333BDB78" w14:textId="23C7363B" w:rsidR="00E60F08" w:rsidRPr="00611D83" w:rsidRDefault="00E60F08" w:rsidP="00611D83">
            <w:pPr>
              <w:tabs>
                <w:tab w:val="center" w:pos="4153"/>
                <w:tab w:val="right" w:pos="8306"/>
              </w:tabs>
              <w:spacing w:after="120" w:line="240" w:lineRule="atLeast"/>
              <w:ind w:left="0"/>
              <w:rPr>
                <w:b/>
                <w:lang w:eastAsia="en-GB"/>
              </w:rPr>
            </w:pPr>
            <w:r w:rsidRPr="00E60F08">
              <w:t xml:space="preserve">Email: </w:t>
            </w:r>
            <w:r w:rsidR="00611D83">
              <w:rPr>
                <w:b/>
                <w:lang w:eastAsia="en-GB"/>
              </w:rPr>
              <w:t>[REDACTED]</w:t>
            </w:r>
          </w:p>
          <w:p w14:paraId="1A5F4D6F" w14:textId="77777777" w:rsidR="00A95CFF" w:rsidRDefault="00A95CFF" w:rsidP="00A95CFF">
            <w:pPr>
              <w:numPr>
                <w:ilvl w:val="1"/>
                <w:numId w:val="0"/>
              </w:numPr>
              <w:overflowPunct/>
              <w:autoSpaceDE/>
              <w:autoSpaceDN/>
              <w:spacing w:after="120"/>
              <w:textAlignment w:val="auto"/>
              <w:rPr>
                <w:rFonts w:eastAsia="STZhongsong"/>
                <w:lang w:eastAsia="zh-CN"/>
              </w:rPr>
            </w:pPr>
            <w:r w:rsidRPr="00AA4B04">
              <w:rPr>
                <w:rFonts w:eastAsia="STZhongsong"/>
                <w:lang w:eastAsia="zh-CN"/>
              </w:rPr>
              <w:t>Supplier’s postal address and email address:</w:t>
            </w:r>
          </w:p>
          <w:p w14:paraId="552A4FB3" w14:textId="77777777" w:rsidR="00E60F08" w:rsidRDefault="00E60F08" w:rsidP="00A95CFF">
            <w:pPr>
              <w:numPr>
                <w:ilvl w:val="1"/>
                <w:numId w:val="0"/>
              </w:numPr>
              <w:overflowPunct/>
              <w:autoSpaceDE/>
              <w:autoSpaceDN/>
              <w:spacing w:after="120"/>
              <w:textAlignment w:val="auto"/>
              <w:rPr>
                <w:rFonts w:eastAsia="STZhongsong"/>
                <w:lang w:eastAsia="zh-CN"/>
              </w:rPr>
            </w:pPr>
            <w:r>
              <w:rPr>
                <w:rFonts w:eastAsia="STZhongsong"/>
                <w:lang w:eastAsia="zh-CN"/>
              </w:rPr>
              <w:t>PA Consulting Service Ltd</w:t>
            </w:r>
          </w:p>
          <w:p w14:paraId="53405E97" w14:textId="77777777" w:rsidR="00E60F08" w:rsidRDefault="00E60F08" w:rsidP="00A95CFF">
            <w:pPr>
              <w:numPr>
                <w:ilvl w:val="1"/>
                <w:numId w:val="0"/>
              </w:numPr>
              <w:overflowPunct/>
              <w:autoSpaceDE/>
              <w:autoSpaceDN/>
              <w:spacing w:after="120"/>
              <w:textAlignment w:val="auto"/>
              <w:rPr>
                <w:rFonts w:eastAsia="STZhongsong"/>
                <w:lang w:eastAsia="zh-CN"/>
              </w:rPr>
            </w:pPr>
            <w:r>
              <w:rPr>
                <w:rFonts w:eastAsia="STZhongsong"/>
                <w:lang w:eastAsia="zh-CN"/>
              </w:rPr>
              <w:t>10 Bressenden Place</w:t>
            </w:r>
          </w:p>
          <w:p w14:paraId="6779BB84" w14:textId="77777777" w:rsidR="00E60F08" w:rsidRDefault="00E60F08" w:rsidP="00A95CFF">
            <w:pPr>
              <w:numPr>
                <w:ilvl w:val="1"/>
                <w:numId w:val="0"/>
              </w:numPr>
              <w:overflowPunct/>
              <w:autoSpaceDE/>
              <w:autoSpaceDN/>
              <w:spacing w:after="120"/>
              <w:textAlignment w:val="auto"/>
              <w:rPr>
                <w:rFonts w:eastAsia="STZhongsong"/>
                <w:lang w:eastAsia="zh-CN"/>
              </w:rPr>
            </w:pPr>
            <w:r>
              <w:rPr>
                <w:rFonts w:eastAsia="STZhongsong"/>
                <w:lang w:eastAsia="zh-CN"/>
              </w:rPr>
              <w:t>London</w:t>
            </w:r>
          </w:p>
          <w:p w14:paraId="441BB00A" w14:textId="77777777" w:rsidR="00E60F08" w:rsidRPr="00AA4B04" w:rsidRDefault="00E60F08" w:rsidP="00A95CFF">
            <w:pPr>
              <w:numPr>
                <w:ilvl w:val="1"/>
                <w:numId w:val="0"/>
              </w:numPr>
              <w:overflowPunct/>
              <w:autoSpaceDE/>
              <w:autoSpaceDN/>
              <w:spacing w:after="120"/>
              <w:textAlignment w:val="auto"/>
              <w:rPr>
                <w:rFonts w:eastAsia="STZhongsong"/>
                <w:b/>
                <w:lang w:eastAsia="zh-CN"/>
              </w:rPr>
            </w:pPr>
            <w:r>
              <w:rPr>
                <w:rFonts w:eastAsia="STZhongsong"/>
                <w:lang w:eastAsia="zh-CN"/>
              </w:rPr>
              <w:t>SW1E 5DN</w:t>
            </w:r>
          </w:p>
        </w:tc>
      </w:tr>
      <w:tr w:rsidR="00A95CFF" w:rsidRPr="00AA4B04" w14:paraId="694FE4DA" w14:textId="77777777" w:rsidTr="004D54E6">
        <w:tc>
          <w:tcPr>
            <w:tcW w:w="1129" w:type="dxa"/>
            <w:tcBorders>
              <w:top w:val="single" w:sz="4" w:space="0" w:color="auto"/>
              <w:left w:val="single" w:sz="4" w:space="0" w:color="auto"/>
              <w:bottom w:val="single" w:sz="4" w:space="0" w:color="auto"/>
              <w:right w:val="single" w:sz="4" w:space="0" w:color="auto"/>
            </w:tcBorders>
          </w:tcPr>
          <w:p w14:paraId="488697AB" w14:textId="77777777" w:rsidR="00A95CFF" w:rsidRPr="00AA4B04" w:rsidRDefault="00A95CFF">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10.10</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6E754C44" w14:textId="77777777" w:rsidR="00A95CFF" w:rsidRPr="00AA4B04" w:rsidRDefault="00A95CFF">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24FBC20B" w14:textId="77777777" w:rsidR="00A95CFF" w:rsidRPr="00AA4B04" w:rsidRDefault="00A95CFF">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Call Off Schedule 13 (Transparency Reports)</w:t>
            </w:r>
          </w:p>
        </w:tc>
      </w:tr>
      <w:tr w:rsidR="00A95CFF" w:rsidRPr="00AA4B04" w14:paraId="43EE1C9E" w14:textId="77777777" w:rsidTr="004D54E6">
        <w:tc>
          <w:tcPr>
            <w:tcW w:w="1129" w:type="dxa"/>
            <w:tcBorders>
              <w:top w:val="single" w:sz="4" w:space="0" w:color="auto"/>
              <w:left w:val="single" w:sz="4" w:space="0" w:color="auto"/>
              <w:bottom w:val="single" w:sz="4" w:space="0" w:color="auto"/>
              <w:right w:val="single" w:sz="4" w:space="0" w:color="auto"/>
            </w:tcBorders>
          </w:tcPr>
          <w:p w14:paraId="390B7CA0" w14:textId="77777777" w:rsidR="00A95CFF" w:rsidRPr="00AA4B04" w:rsidRDefault="00A95CFF">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10.11</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8B8E284" w14:textId="77777777" w:rsidR="00A95CFF" w:rsidRPr="00AA4B04" w:rsidRDefault="00A95CFF">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p>
          <w:p w14:paraId="37D69402" w14:textId="77777777" w:rsidR="00A95CFF" w:rsidRDefault="006731BF">
            <w:pPr>
              <w:numPr>
                <w:ilvl w:val="1"/>
                <w:numId w:val="0"/>
              </w:numPr>
              <w:overflowPunct/>
              <w:autoSpaceDE/>
              <w:autoSpaceDN/>
              <w:spacing w:after="120"/>
              <w:jc w:val="left"/>
              <w:textAlignment w:val="auto"/>
              <w:rPr>
                <w:rFonts w:eastAsia="STZhongsong"/>
                <w:b/>
                <w:lang w:eastAsia="zh-CN"/>
              </w:rPr>
            </w:pPr>
            <w:r>
              <w:rPr>
                <w:rFonts w:eastAsia="STZhongsong"/>
                <w:b/>
                <w:lang w:eastAsia="zh-CN"/>
              </w:rPr>
              <w:t>Clause 60 Shall Apply</w:t>
            </w:r>
          </w:p>
          <w:p w14:paraId="3DF8D117" w14:textId="77777777" w:rsidR="006A64F0" w:rsidRDefault="006A64F0">
            <w:pPr>
              <w:numPr>
                <w:ilvl w:val="1"/>
                <w:numId w:val="0"/>
              </w:numPr>
              <w:overflowPunct/>
              <w:autoSpaceDE/>
              <w:autoSpaceDN/>
              <w:spacing w:after="120"/>
              <w:jc w:val="left"/>
              <w:textAlignment w:val="auto"/>
              <w:rPr>
                <w:rFonts w:eastAsia="STZhongsong"/>
                <w:b/>
                <w:lang w:eastAsia="zh-CN"/>
              </w:rPr>
            </w:pPr>
            <w:r>
              <w:rPr>
                <w:rFonts w:eastAsia="STZhongsong"/>
                <w:b/>
                <w:lang w:eastAsia="zh-CN"/>
              </w:rPr>
              <w:t>Clause 61 Shall Apply</w:t>
            </w:r>
          </w:p>
          <w:p w14:paraId="0D7A3A52" w14:textId="77777777" w:rsidR="006731BF" w:rsidRDefault="004D4FF2">
            <w:pPr>
              <w:numPr>
                <w:ilvl w:val="1"/>
                <w:numId w:val="0"/>
              </w:numPr>
              <w:overflowPunct/>
              <w:autoSpaceDE/>
              <w:autoSpaceDN/>
              <w:spacing w:after="120"/>
              <w:jc w:val="left"/>
              <w:textAlignment w:val="auto"/>
              <w:rPr>
                <w:rFonts w:eastAsia="STZhongsong"/>
                <w:b/>
                <w:lang w:eastAsia="zh-CN"/>
              </w:rPr>
            </w:pPr>
            <w:r>
              <w:rPr>
                <w:rFonts w:eastAsia="STZhongsong"/>
                <w:b/>
                <w:lang w:eastAsia="zh-CN"/>
              </w:rPr>
              <w:t>Schedule 16 Shall Apply</w:t>
            </w:r>
          </w:p>
          <w:p w14:paraId="251C22E6" w14:textId="77777777" w:rsidR="00366C04" w:rsidRDefault="008E79C2">
            <w:pPr>
              <w:numPr>
                <w:ilvl w:val="1"/>
                <w:numId w:val="0"/>
              </w:numPr>
              <w:overflowPunct/>
              <w:autoSpaceDE/>
              <w:autoSpaceDN/>
              <w:spacing w:after="120"/>
              <w:jc w:val="left"/>
              <w:textAlignment w:val="auto"/>
              <w:rPr>
                <w:rFonts w:eastAsia="STZhongsong"/>
                <w:b/>
                <w:lang w:eastAsia="zh-CN"/>
              </w:rPr>
            </w:pPr>
            <w:r>
              <w:rPr>
                <w:rFonts w:eastAsia="STZhongsong"/>
                <w:b/>
                <w:lang w:eastAsia="zh-CN"/>
              </w:rPr>
              <w:t>Sec</w:t>
            </w:r>
            <w:r w:rsidR="00366C04">
              <w:rPr>
                <w:rFonts w:eastAsia="STZhongsong"/>
                <w:b/>
                <w:lang w:eastAsia="zh-CN"/>
              </w:rPr>
              <w:t>urity</w:t>
            </w:r>
            <w:r w:rsidR="00F23B32">
              <w:rPr>
                <w:rFonts w:eastAsia="STZhongsong"/>
                <w:b/>
                <w:lang w:eastAsia="zh-CN"/>
              </w:rPr>
              <w:t xml:space="preserve"> Aspects Letter Shall Apply p196-197</w:t>
            </w:r>
          </w:p>
          <w:p w14:paraId="4373937E" w14:textId="77777777" w:rsidR="00366C04" w:rsidRPr="00AA4B04" w:rsidRDefault="00366C04">
            <w:pPr>
              <w:numPr>
                <w:ilvl w:val="1"/>
                <w:numId w:val="0"/>
              </w:numPr>
              <w:overflowPunct/>
              <w:autoSpaceDE/>
              <w:autoSpaceDN/>
              <w:spacing w:after="120"/>
              <w:jc w:val="left"/>
              <w:textAlignment w:val="auto"/>
              <w:rPr>
                <w:rFonts w:eastAsia="STZhongsong"/>
                <w:b/>
                <w:lang w:eastAsia="zh-CN"/>
              </w:rPr>
            </w:pPr>
            <w:r>
              <w:rPr>
                <w:rFonts w:eastAsia="STZhongsong"/>
                <w:b/>
                <w:lang w:eastAsia="zh-CN"/>
              </w:rPr>
              <w:t>Confidenti</w:t>
            </w:r>
            <w:r w:rsidR="00F23B32">
              <w:rPr>
                <w:rFonts w:eastAsia="STZhongsong"/>
                <w:b/>
                <w:lang w:eastAsia="zh-CN"/>
              </w:rPr>
              <w:t>ality Agreement Shall Apply p198</w:t>
            </w:r>
            <w:r>
              <w:rPr>
                <w:rFonts w:eastAsia="STZhongsong"/>
                <w:b/>
                <w:lang w:eastAsia="zh-CN"/>
              </w:rPr>
              <w:t>-201</w:t>
            </w:r>
          </w:p>
        </w:tc>
      </w:tr>
      <w:tr w:rsidR="00A95CFF" w:rsidRPr="00AA4B04" w14:paraId="65FE63D6" w14:textId="77777777" w:rsidTr="004D54E6">
        <w:tc>
          <w:tcPr>
            <w:tcW w:w="1129" w:type="dxa"/>
            <w:tcBorders>
              <w:top w:val="single" w:sz="4" w:space="0" w:color="auto"/>
              <w:left w:val="single" w:sz="4" w:space="0" w:color="auto"/>
              <w:bottom w:val="single" w:sz="4" w:space="0" w:color="auto"/>
              <w:right w:val="single" w:sz="4" w:space="0" w:color="auto"/>
            </w:tcBorders>
          </w:tcPr>
          <w:p w14:paraId="20CCBD0E" w14:textId="77777777" w:rsidR="00A95CFF" w:rsidRPr="00AA4B04" w:rsidRDefault="00A95CFF">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697D8BE3" w14:textId="77777777" w:rsidR="00A95CFF" w:rsidRPr="00AA4B04" w:rsidRDefault="00A95CFF">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106C8073" w14:textId="77777777" w:rsidR="00A95CFF" w:rsidRPr="00AA4B04" w:rsidRDefault="006731BF">
            <w:pPr>
              <w:numPr>
                <w:ilvl w:val="1"/>
                <w:numId w:val="0"/>
              </w:numPr>
              <w:overflowPunct/>
              <w:autoSpaceDE/>
              <w:autoSpaceDN/>
              <w:spacing w:after="120"/>
              <w:jc w:val="left"/>
              <w:textAlignment w:val="auto"/>
              <w:rPr>
                <w:rFonts w:eastAsia="STZhongsong"/>
                <w:lang w:eastAsia="zh-CN"/>
              </w:rPr>
            </w:pPr>
            <w:r>
              <w:rPr>
                <w:rFonts w:eastAsia="STZhongsong"/>
                <w:lang w:eastAsia="zh-CN"/>
              </w:rPr>
              <w:t>In Schedule 15</w:t>
            </w:r>
            <w:r w:rsidR="00A95CFF" w:rsidRPr="00AA4B04">
              <w:rPr>
                <w:rFonts w:eastAsia="STZhongsong"/>
                <w:lang w:eastAsia="zh-CN"/>
              </w:rPr>
              <w:t xml:space="preserve"> (Call Off Tender)</w:t>
            </w:r>
          </w:p>
          <w:p w14:paraId="2D886E5B" w14:textId="77777777" w:rsidR="00A95CFF" w:rsidRPr="00AA4B04" w:rsidRDefault="00A95CFF">
            <w:pPr>
              <w:numPr>
                <w:ilvl w:val="1"/>
                <w:numId w:val="0"/>
              </w:numPr>
              <w:overflowPunct/>
              <w:autoSpaceDE/>
              <w:autoSpaceDN/>
              <w:spacing w:after="120"/>
              <w:jc w:val="left"/>
              <w:textAlignment w:val="auto"/>
              <w:rPr>
                <w:rFonts w:eastAsia="STZhongsong"/>
                <w:b/>
                <w:lang w:eastAsia="zh-CN"/>
              </w:rPr>
            </w:pPr>
          </w:p>
        </w:tc>
      </w:tr>
      <w:tr w:rsidR="00A95CFF" w:rsidRPr="00AA4B04" w14:paraId="70C18D4D" w14:textId="77777777" w:rsidTr="004D54E6">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14:paraId="6B48ED38" w14:textId="77777777" w:rsidR="00A95CFF" w:rsidRPr="00AA4B04" w:rsidRDefault="00A95CFF">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10.13</w:t>
            </w: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14:paraId="67C16D6F" w14:textId="77777777" w:rsidR="00A95CFF" w:rsidRPr="00AA4B04" w:rsidRDefault="00A95CFF">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Publicity and Branding (Clause 36.3.2 of the Call Off Terms)</w:t>
            </w:r>
          </w:p>
          <w:p w14:paraId="02903157" w14:textId="77777777" w:rsidR="00A95CFF" w:rsidRPr="00AA4B04" w:rsidRDefault="00A95CFF">
            <w:pPr>
              <w:numPr>
                <w:ilvl w:val="1"/>
                <w:numId w:val="0"/>
              </w:numPr>
              <w:overflowPunct/>
              <w:autoSpaceDE/>
              <w:autoSpaceDN/>
              <w:spacing w:after="120"/>
              <w:jc w:val="left"/>
              <w:textAlignment w:val="auto"/>
              <w:rPr>
                <w:rFonts w:eastAsia="STZhongsong"/>
                <w:b/>
                <w:lang w:eastAsia="zh-CN"/>
              </w:rPr>
            </w:pPr>
            <w:r>
              <w:rPr>
                <w:rFonts w:eastAsia="STZhongsong"/>
                <w:b/>
                <w:lang w:eastAsia="zh-CN"/>
              </w:rPr>
              <w:t>No additional clauses shall apply.</w:t>
            </w:r>
          </w:p>
        </w:tc>
      </w:tr>
    </w:tbl>
    <w:p w14:paraId="4C56B3BE" w14:textId="77777777" w:rsidR="004E05DC" w:rsidRPr="00AA4B04" w:rsidRDefault="00F770DB">
      <w:pPr>
        <w:ind w:left="0"/>
        <w:rPr>
          <w:b/>
        </w:rPr>
      </w:pPr>
      <w:r w:rsidRPr="00AA4B04">
        <w:br w:type="page"/>
      </w:r>
      <w:r w:rsidRPr="00AA4B04">
        <w:rPr>
          <w:b/>
        </w:rPr>
        <w:lastRenderedPageBreak/>
        <w:t>FORMATION OF CALL OFF CONTRACT</w:t>
      </w:r>
    </w:p>
    <w:p w14:paraId="353A58AA" w14:textId="77777777" w:rsidR="00A11170" w:rsidRDefault="00F770DB">
      <w:pPr>
        <w:ind w:left="0"/>
        <w:rPr>
          <w:b/>
        </w:rPr>
      </w:pPr>
      <w:r w:rsidRPr="00AA4B04">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1A684707" w14:textId="77777777" w:rsidR="004E05DC" w:rsidRPr="00AA4B04" w:rsidRDefault="00F770DB">
      <w:pPr>
        <w:ind w:left="0"/>
        <w:rPr>
          <w:b/>
        </w:rPr>
      </w:pPr>
      <w:r w:rsidRPr="00AA4B04">
        <w:rPr>
          <w:b/>
        </w:rPr>
        <w:t>The Parties hereby acknowledge and agree that they have read the Call Off Order Form and the Call Off Terms and by signing below agree to be bound by this Call Off Contract.</w:t>
      </w:r>
    </w:p>
    <w:p w14:paraId="2D79A625"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2931441A" w14:textId="77777777">
        <w:tc>
          <w:tcPr>
            <w:tcW w:w="9198" w:type="dxa"/>
            <w:gridSpan w:val="2"/>
            <w:tcBorders>
              <w:top w:val="nil"/>
              <w:left w:val="nil"/>
              <w:bottom w:val="single" w:sz="4" w:space="0" w:color="auto"/>
              <w:right w:val="nil"/>
            </w:tcBorders>
          </w:tcPr>
          <w:p w14:paraId="2EE7A1AC" w14:textId="77777777" w:rsidR="004E05DC" w:rsidRDefault="00F770DB">
            <w:pPr>
              <w:pStyle w:val="MarginText"/>
              <w:rPr>
                <w:rFonts w:cs="Arial"/>
                <w:b/>
                <w:sz w:val="22"/>
                <w:szCs w:val="22"/>
              </w:rPr>
            </w:pPr>
            <w:r w:rsidRPr="00AA4B04">
              <w:rPr>
                <w:rFonts w:cs="Arial"/>
                <w:b/>
                <w:sz w:val="22"/>
                <w:szCs w:val="22"/>
              </w:rPr>
              <w:t>For and on behalf of the Supplier:</w:t>
            </w:r>
          </w:p>
          <w:p w14:paraId="07322139" w14:textId="77777777" w:rsidR="00A11170" w:rsidRPr="00AA4B04" w:rsidRDefault="00A11170">
            <w:pPr>
              <w:pStyle w:val="MarginText"/>
              <w:rPr>
                <w:rFonts w:cs="Arial"/>
                <w:sz w:val="22"/>
                <w:szCs w:val="22"/>
              </w:rPr>
            </w:pPr>
          </w:p>
        </w:tc>
      </w:tr>
      <w:tr w:rsidR="004E05DC" w:rsidRPr="00AA4B04" w14:paraId="77E15D61" w14:textId="77777777">
        <w:tc>
          <w:tcPr>
            <w:tcW w:w="2655" w:type="dxa"/>
            <w:tcBorders>
              <w:top w:val="single" w:sz="4" w:space="0" w:color="auto"/>
              <w:left w:val="single" w:sz="4" w:space="0" w:color="auto"/>
              <w:bottom w:val="single" w:sz="4" w:space="0" w:color="auto"/>
              <w:right w:val="single" w:sz="4" w:space="0" w:color="auto"/>
            </w:tcBorders>
          </w:tcPr>
          <w:p w14:paraId="620E5C5B"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04AF3A0D" w14:textId="77777777" w:rsidR="00611D83" w:rsidRPr="00DD6C83" w:rsidRDefault="00611D83" w:rsidP="00611D83">
            <w:pPr>
              <w:tabs>
                <w:tab w:val="center" w:pos="4153"/>
                <w:tab w:val="right" w:pos="8306"/>
              </w:tabs>
              <w:spacing w:after="120" w:line="240" w:lineRule="atLeast"/>
              <w:ind w:left="0"/>
              <w:rPr>
                <w:b/>
                <w:lang w:eastAsia="en-GB"/>
              </w:rPr>
            </w:pPr>
            <w:r>
              <w:rPr>
                <w:b/>
                <w:lang w:eastAsia="en-GB"/>
              </w:rPr>
              <w:t>[REDACTED]</w:t>
            </w:r>
          </w:p>
          <w:p w14:paraId="0A79A5FC" w14:textId="77777777" w:rsidR="00A17991" w:rsidRPr="00AA4B04" w:rsidRDefault="00A17991" w:rsidP="00611D83">
            <w:pPr>
              <w:pStyle w:val="MarginText"/>
              <w:rPr>
                <w:rFonts w:cs="Arial"/>
                <w:sz w:val="22"/>
                <w:szCs w:val="22"/>
              </w:rPr>
            </w:pPr>
          </w:p>
        </w:tc>
      </w:tr>
      <w:tr w:rsidR="004E05DC" w:rsidRPr="00AA4B04" w14:paraId="777676EC" w14:textId="77777777">
        <w:tc>
          <w:tcPr>
            <w:tcW w:w="2655" w:type="dxa"/>
            <w:tcBorders>
              <w:top w:val="single" w:sz="4" w:space="0" w:color="auto"/>
              <w:left w:val="single" w:sz="4" w:space="0" w:color="auto"/>
              <w:bottom w:val="single" w:sz="4" w:space="0" w:color="auto"/>
              <w:right w:val="single" w:sz="4" w:space="0" w:color="auto"/>
            </w:tcBorders>
          </w:tcPr>
          <w:p w14:paraId="1BC85238"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C585B31" w14:textId="77777777" w:rsidR="00611D83" w:rsidRPr="00DD6C83" w:rsidRDefault="00611D83" w:rsidP="00611D83">
            <w:pPr>
              <w:tabs>
                <w:tab w:val="center" w:pos="4153"/>
                <w:tab w:val="right" w:pos="8306"/>
              </w:tabs>
              <w:spacing w:after="120" w:line="240" w:lineRule="atLeast"/>
              <w:ind w:left="0"/>
              <w:rPr>
                <w:b/>
                <w:lang w:eastAsia="en-GB"/>
              </w:rPr>
            </w:pPr>
            <w:r>
              <w:rPr>
                <w:b/>
                <w:lang w:eastAsia="en-GB"/>
              </w:rPr>
              <w:t>[REDACTED]</w:t>
            </w:r>
          </w:p>
          <w:p w14:paraId="6F06EB1C" w14:textId="2C7840BD" w:rsidR="00A17991" w:rsidRPr="00AA4B04" w:rsidRDefault="00A17991" w:rsidP="00016F7C">
            <w:pPr>
              <w:pStyle w:val="MarginText"/>
              <w:ind w:left="0"/>
              <w:rPr>
                <w:rFonts w:cs="Arial"/>
                <w:sz w:val="22"/>
                <w:szCs w:val="22"/>
              </w:rPr>
            </w:pPr>
          </w:p>
        </w:tc>
      </w:tr>
      <w:tr w:rsidR="004E05DC" w:rsidRPr="00AA4B04" w14:paraId="09B4AF44" w14:textId="77777777">
        <w:tc>
          <w:tcPr>
            <w:tcW w:w="2655" w:type="dxa"/>
            <w:tcBorders>
              <w:top w:val="single" w:sz="4" w:space="0" w:color="auto"/>
              <w:left w:val="single" w:sz="4" w:space="0" w:color="auto"/>
              <w:bottom w:val="single" w:sz="4" w:space="0" w:color="auto"/>
              <w:right w:val="single" w:sz="4" w:space="0" w:color="auto"/>
            </w:tcBorders>
          </w:tcPr>
          <w:p w14:paraId="16BD2F5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72CE4DA9" w14:textId="77777777" w:rsidR="004E05DC" w:rsidRPr="00AA4B04" w:rsidRDefault="00016F7C">
            <w:pPr>
              <w:pStyle w:val="MarginText"/>
              <w:rPr>
                <w:rFonts w:cs="Arial"/>
                <w:sz w:val="22"/>
                <w:szCs w:val="22"/>
              </w:rPr>
            </w:pPr>
            <w:r>
              <w:rPr>
                <w:rFonts w:cs="Arial"/>
                <w:sz w:val="22"/>
                <w:szCs w:val="22"/>
              </w:rPr>
              <w:t>13/02/2018</w:t>
            </w:r>
          </w:p>
          <w:p w14:paraId="6F862E8C" w14:textId="77777777" w:rsidR="00A17991" w:rsidRPr="00AA4B04" w:rsidRDefault="00A17991">
            <w:pPr>
              <w:pStyle w:val="MarginText"/>
              <w:rPr>
                <w:rFonts w:cs="Arial"/>
                <w:sz w:val="22"/>
                <w:szCs w:val="22"/>
              </w:rPr>
            </w:pPr>
          </w:p>
        </w:tc>
      </w:tr>
      <w:tr w:rsidR="004E05DC" w:rsidRPr="00AA4B04" w14:paraId="4E542BEC" w14:textId="77777777">
        <w:tc>
          <w:tcPr>
            <w:tcW w:w="9198" w:type="dxa"/>
            <w:gridSpan w:val="2"/>
            <w:tcBorders>
              <w:top w:val="nil"/>
              <w:left w:val="nil"/>
              <w:bottom w:val="single" w:sz="4" w:space="0" w:color="auto"/>
              <w:right w:val="nil"/>
            </w:tcBorders>
          </w:tcPr>
          <w:p w14:paraId="73B487A9" w14:textId="77777777" w:rsidR="00A11170" w:rsidRDefault="00A11170">
            <w:pPr>
              <w:pStyle w:val="MarginText"/>
              <w:rPr>
                <w:rFonts w:cs="Arial"/>
                <w:b/>
                <w:sz w:val="22"/>
                <w:szCs w:val="22"/>
              </w:rPr>
            </w:pPr>
          </w:p>
          <w:p w14:paraId="6FC554EE" w14:textId="77777777" w:rsidR="004E05DC" w:rsidRDefault="00F770DB">
            <w:pPr>
              <w:pStyle w:val="MarginText"/>
              <w:rPr>
                <w:rFonts w:cs="Arial"/>
                <w:b/>
                <w:sz w:val="22"/>
                <w:szCs w:val="22"/>
              </w:rPr>
            </w:pPr>
            <w:r w:rsidRPr="00AA4B04">
              <w:rPr>
                <w:rFonts w:cs="Arial"/>
                <w:b/>
                <w:sz w:val="22"/>
                <w:szCs w:val="22"/>
              </w:rPr>
              <w:t>For and on behalf of the Customer:</w:t>
            </w:r>
          </w:p>
          <w:p w14:paraId="00581617" w14:textId="77777777" w:rsidR="00A11170" w:rsidRPr="00AA4B04" w:rsidRDefault="00A11170">
            <w:pPr>
              <w:pStyle w:val="MarginText"/>
              <w:rPr>
                <w:rFonts w:cs="Arial"/>
                <w:sz w:val="22"/>
                <w:szCs w:val="22"/>
              </w:rPr>
            </w:pPr>
          </w:p>
        </w:tc>
      </w:tr>
      <w:tr w:rsidR="004E05DC" w:rsidRPr="00AA4B04" w14:paraId="4B3A8973" w14:textId="77777777">
        <w:tc>
          <w:tcPr>
            <w:tcW w:w="2655" w:type="dxa"/>
            <w:tcBorders>
              <w:top w:val="single" w:sz="4" w:space="0" w:color="auto"/>
              <w:left w:val="single" w:sz="4" w:space="0" w:color="auto"/>
              <w:bottom w:val="single" w:sz="4" w:space="0" w:color="auto"/>
              <w:right w:val="single" w:sz="4" w:space="0" w:color="auto"/>
            </w:tcBorders>
          </w:tcPr>
          <w:p w14:paraId="0E25E617"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C4EFB42" w14:textId="77777777" w:rsidR="00611D83" w:rsidRPr="00DD6C83" w:rsidRDefault="00611D83" w:rsidP="00611D83">
            <w:pPr>
              <w:tabs>
                <w:tab w:val="center" w:pos="4153"/>
                <w:tab w:val="right" w:pos="8306"/>
              </w:tabs>
              <w:spacing w:after="120" w:line="240" w:lineRule="atLeast"/>
              <w:ind w:left="0"/>
              <w:rPr>
                <w:b/>
                <w:lang w:eastAsia="en-GB"/>
              </w:rPr>
            </w:pPr>
            <w:r>
              <w:rPr>
                <w:b/>
                <w:lang w:eastAsia="en-GB"/>
              </w:rPr>
              <w:t>[REDACTED]</w:t>
            </w:r>
          </w:p>
          <w:p w14:paraId="04B913D5" w14:textId="5152B0A1" w:rsidR="00A17991" w:rsidRPr="00AA4B04" w:rsidRDefault="00A17991" w:rsidP="008C0F22">
            <w:pPr>
              <w:pStyle w:val="MarginText"/>
              <w:rPr>
                <w:rFonts w:cs="Arial"/>
                <w:sz w:val="22"/>
                <w:szCs w:val="22"/>
              </w:rPr>
            </w:pPr>
          </w:p>
        </w:tc>
      </w:tr>
      <w:tr w:rsidR="004E05DC" w:rsidRPr="00AA4B04" w14:paraId="25DD4043" w14:textId="77777777">
        <w:tc>
          <w:tcPr>
            <w:tcW w:w="2655" w:type="dxa"/>
            <w:tcBorders>
              <w:top w:val="single" w:sz="4" w:space="0" w:color="auto"/>
              <w:left w:val="single" w:sz="4" w:space="0" w:color="auto"/>
              <w:bottom w:val="single" w:sz="4" w:space="0" w:color="auto"/>
              <w:right w:val="single" w:sz="4" w:space="0" w:color="auto"/>
            </w:tcBorders>
          </w:tcPr>
          <w:p w14:paraId="1FB7EE0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2D0A0CF6" w14:textId="77777777" w:rsidR="00611D83" w:rsidRPr="00DD6C83" w:rsidRDefault="00611D83" w:rsidP="00611D83">
            <w:pPr>
              <w:tabs>
                <w:tab w:val="center" w:pos="4153"/>
                <w:tab w:val="right" w:pos="8306"/>
              </w:tabs>
              <w:spacing w:after="120" w:line="240" w:lineRule="atLeast"/>
              <w:ind w:left="0"/>
              <w:rPr>
                <w:b/>
                <w:lang w:eastAsia="en-GB"/>
              </w:rPr>
            </w:pPr>
            <w:r>
              <w:rPr>
                <w:b/>
                <w:lang w:eastAsia="en-GB"/>
              </w:rPr>
              <w:t>[REDACTED]</w:t>
            </w:r>
          </w:p>
          <w:p w14:paraId="05FF1535" w14:textId="77777777" w:rsidR="00A17991" w:rsidRPr="00AA4B04" w:rsidRDefault="00A17991" w:rsidP="00611D83">
            <w:pPr>
              <w:pStyle w:val="MarginText"/>
              <w:ind w:left="0"/>
              <w:rPr>
                <w:rFonts w:cs="Arial"/>
                <w:sz w:val="22"/>
                <w:szCs w:val="22"/>
              </w:rPr>
            </w:pPr>
          </w:p>
        </w:tc>
      </w:tr>
      <w:tr w:rsidR="004E05DC" w:rsidRPr="00AA4B04" w14:paraId="4A0B0F6E" w14:textId="77777777">
        <w:tc>
          <w:tcPr>
            <w:tcW w:w="2655" w:type="dxa"/>
            <w:tcBorders>
              <w:top w:val="single" w:sz="4" w:space="0" w:color="auto"/>
              <w:left w:val="single" w:sz="4" w:space="0" w:color="auto"/>
              <w:bottom w:val="single" w:sz="4" w:space="0" w:color="auto"/>
              <w:right w:val="single" w:sz="4" w:space="0" w:color="auto"/>
            </w:tcBorders>
          </w:tcPr>
          <w:p w14:paraId="33F7120C"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287C29AE" w14:textId="77777777" w:rsidR="004E05DC" w:rsidRPr="00AA4B04" w:rsidRDefault="008C0F22">
            <w:pPr>
              <w:pStyle w:val="MarginText"/>
              <w:rPr>
                <w:rFonts w:cs="Arial"/>
                <w:sz w:val="22"/>
                <w:szCs w:val="22"/>
              </w:rPr>
            </w:pPr>
            <w:r>
              <w:rPr>
                <w:rFonts w:cs="Arial"/>
                <w:sz w:val="22"/>
                <w:szCs w:val="22"/>
              </w:rPr>
              <w:t>13 February 2018</w:t>
            </w:r>
          </w:p>
          <w:p w14:paraId="3E57D173" w14:textId="77777777" w:rsidR="00A17991" w:rsidRPr="00AA4B04" w:rsidRDefault="00A17991">
            <w:pPr>
              <w:pStyle w:val="MarginText"/>
              <w:rPr>
                <w:rFonts w:cs="Arial"/>
                <w:sz w:val="22"/>
                <w:szCs w:val="22"/>
              </w:rPr>
            </w:pPr>
          </w:p>
        </w:tc>
      </w:tr>
    </w:tbl>
    <w:p w14:paraId="255BC2F5" w14:textId="77777777" w:rsidR="00366C04" w:rsidRDefault="00F770DB">
      <w:pPr>
        <w:pStyle w:val="TOC1"/>
        <w:jc w:val="cente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4C52FC3B" w14:textId="77777777" w:rsidR="00366C04" w:rsidRDefault="00C41BAB">
      <w:pPr>
        <w:pStyle w:val="TOC1"/>
        <w:rPr>
          <w:rFonts w:asciiTheme="minorHAnsi" w:eastAsiaTheme="minorEastAsia" w:hAnsiTheme="minorHAnsi" w:cstheme="minorBidi"/>
          <w:b w:val="0"/>
        </w:rPr>
      </w:pPr>
      <w:hyperlink w:anchor="_Toc504469462" w:history="1">
        <w:r w:rsidR="00366C04" w:rsidRPr="006767BA">
          <w:rPr>
            <w:rStyle w:val="Hyperlink"/>
          </w:rPr>
          <w:t>A.</w:t>
        </w:r>
        <w:r w:rsidR="00366C04">
          <w:rPr>
            <w:rFonts w:asciiTheme="minorHAnsi" w:eastAsiaTheme="minorEastAsia" w:hAnsiTheme="minorHAnsi" w:cstheme="minorBidi"/>
            <w:b w:val="0"/>
          </w:rPr>
          <w:tab/>
        </w:r>
        <w:r w:rsidR="00366C04" w:rsidRPr="006767BA">
          <w:rPr>
            <w:rStyle w:val="Hyperlink"/>
          </w:rPr>
          <w:t>PRELIMINARIES</w:t>
        </w:r>
        <w:r w:rsidR="00366C04">
          <w:rPr>
            <w:webHidden/>
          </w:rPr>
          <w:tab/>
        </w:r>
        <w:r w:rsidR="00366C04">
          <w:rPr>
            <w:webHidden/>
          </w:rPr>
          <w:fldChar w:fldCharType="begin"/>
        </w:r>
        <w:r w:rsidR="00366C04">
          <w:rPr>
            <w:webHidden/>
          </w:rPr>
          <w:instrText xml:space="preserve"> PAGEREF _Toc504469462 \h </w:instrText>
        </w:r>
        <w:r w:rsidR="00366C04">
          <w:rPr>
            <w:webHidden/>
          </w:rPr>
        </w:r>
        <w:r w:rsidR="00366C04">
          <w:rPr>
            <w:webHidden/>
          </w:rPr>
          <w:fldChar w:fldCharType="separate"/>
        </w:r>
        <w:r w:rsidR="008C0F22">
          <w:rPr>
            <w:webHidden/>
          </w:rPr>
          <w:t>12</w:t>
        </w:r>
        <w:r w:rsidR="00366C04">
          <w:rPr>
            <w:webHidden/>
          </w:rPr>
          <w:fldChar w:fldCharType="end"/>
        </w:r>
      </w:hyperlink>
    </w:p>
    <w:p w14:paraId="26A34B5C"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463" w:history="1">
        <w:r w:rsidR="00366C04" w:rsidRPr="006767BA">
          <w:rPr>
            <w:rStyle w:val="Hyperlink"/>
          </w:rPr>
          <w:t>1.</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DEFINITIONS AND INTERPRETATION</w:t>
        </w:r>
        <w:r w:rsidR="00366C04">
          <w:rPr>
            <w:webHidden/>
          </w:rPr>
          <w:tab/>
        </w:r>
        <w:r w:rsidR="00366C04">
          <w:rPr>
            <w:webHidden/>
          </w:rPr>
          <w:fldChar w:fldCharType="begin"/>
        </w:r>
        <w:r w:rsidR="00366C04">
          <w:rPr>
            <w:webHidden/>
          </w:rPr>
          <w:instrText xml:space="preserve"> PAGEREF _Toc504469463 \h </w:instrText>
        </w:r>
        <w:r w:rsidR="00366C04">
          <w:rPr>
            <w:webHidden/>
          </w:rPr>
        </w:r>
        <w:r w:rsidR="00366C04">
          <w:rPr>
            <w:webHidden/>
          </w:rPr>
          <w:fldChar w:fldCharType="separate"/>
        </w:r>
        <w:r w:rsidR="008C0F22">
          <w:rPr>
            <w:webHidden/>
          </w:rPr>
          <w:t>12</w:t>
        </w:r>
        <w:r w:rsidR="00366C04">
          <w:rPr>
            <w:webHidden/>
          </w:rPr>
          <w:fldChar w:fldCharType="end"/>
        </w:r>
      </w:hyperlink>
    </w:p>
    <w:p w14:paraId="618EDFC9"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464" w:history="1">
        <w:r w:rsidR="00366C04" w:rsidRPr="006767BA">
          <w:rPr>
            <w:rStyle w:val="Hyperlink"/>
          </w:rPr>
          <w:t>2.</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DUE DILIGENCE</w:t>
        </w:r>
        <w:r w:rsidR="00366C04">
          <w:rPr>
            <w:webHidden/>
          </w:rPr>
          <w:tab/>
        </w:r>
        <w:r w:rsidR="00366C04">
          <w:rPr>
            <w:webHidden/>
          </w:rPr>
          <w:fldChar w:fldCharType="begin"/>
        </w:r>
        <w:r w:rsidR="00366C04">
          <w:rPr>
            <w:webHidden/>
          </w:rPr>
          <w:instrText xml:space="preserve"> PAGEREF _Toc504469464 \h </w:instrText>
        </w:r>
        <w:r w:rsidR="00366C04">
          <w:rPr>
            <w:webHidden/>
          </w:rPr>
        </w:r>
        <w:r w:rsidR="00366C04">
          <w:rPr>
            <w:webHidden/>
          </w:rPr>
          <w:fldChar w:fldCharType="separate"/>
        </w:r>
        <w:r w:rsidR="008C0F22">
          <w:rPr>
            <w:webHidden/>
          </w:rPr>
          <w:t>13</w:t>
        </w:r>
        <w:r w:rsidR="00366C04">
          <w:rPr>
            <w:webHidden/>
          </w:rPr>
          <w:fldChar w:fldCharType="end"/>
        </w:r>
      </w:hyperlink>
    </w:p>
    <w:p w14:paraId="412C1A48"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465" w:history="1">
        <w:r w:rsidR="00366C04" w:rsidRPr="006767BA">
          <w:rPr>
            <w:rStyle w:val="Hyperlink"/>
          </w:rPr>
          <w:t>3.</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REPRESENTATIONS AND WARRANTIES</w:t>
        </w:r>
        <w:r w:rsidR="00366C04">
          <w:rPr>
            <w:webHidden/>
          </w:rPr>
          <w:tab/>
        </w:r>
        <w:r w:rsidR="00366C04">
          <w:rPr>
            <w:webHidden/>
          </w:rPr>
          <w:fldChar w:fldCharType="begin"/>
        </w:r>
        <w:r w:rsidR="00366C04">
          <w:rPr>
            <w:webHidden/>
          </w:rPr>
          <w:instrText xml:space="preserve"> PAGEREF _Toc504469465 \h </w:instrText>
        </w:r>
        <w:r w:rsidR="00366C04">
          <w:rPr>
            <w:webHidden/>
          </w:rPr>
        </w:r>
        <w:r w:rsidR="00366C04">
          <w:rPr>
            <w:webHidden/>
          </w:rPr>
          <w:fldChar w:fldCharType="separate"/>
        </w:r>
        <w:r w:rsidR="008C0F22">
          <w:rPr>
            <w:webHidden/>
          </w:rPr>
          <w:t>14</w:t>
        </w:r>
        <w:r w:rsidR="00366C04">
          <w:rPr>
            <w:webHidden/>
          </w:rPr>
          <w:fldChar w:fldCharType="end"/>
        </w:r>
      </w:hyperlink>
    </w:p>
    <w:p w14:paraId="53F90416"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466" w:history="1">
        <w:r w:rsidR="00366C04" w:rsidRPr="006767BA">
          <w:rPr>
            <w:rStyle w:val="Hyperlink"/>
          </w:rPr>
          <w:t>4.</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CALL OFF GUARANTEe</w:t>
        </w:r>
        <w:r w:rsidR="00366C04">
          <w:rPr>
            <w:webHidden/>
          </w:rPr>
          <w:tab/>
        </w:r>
        <w:r w:rsidR="00366C04">
          <w:rPr>
            <w:webHidden/>
          </w:rPr>
          <w:fldChar w:fldCharType="begin"/>
        </w:r>
        <w:r w:rsidR="00366C04">
          <w:rPr>
            <w:webHidden/>
          </w:rPr>
          <w:instrText xml:space="preserve"> PAGEREF _Toc504469466 \h </w:instrText>
        </w:r>
        <w:r w:rsidR="00366C04">
          <w:rPr>
            <w:webHidden/>
          </w:rPr>
        </w:r>
        <w:r w:rsidR="00366C04">
          <w:rPr>
            <w:webHidden/>
          </w:rPr>
          <w:fldChar w:fldCharType="separate"/>
        </w:r>
        <w:r w:rsidR="008C0F22">
          <w:rPr>
            <w:webHidden/>
          </w:rPr>
          <w:t>15</w:t>
        </w:r>
        <w:r w:rsidR="00366C04">
          <w:rPr>
            <w:webHidden/>
          </w:rPr>
          <w:fldChar w:fldCharType="end"/>
        </w:r>
      </w:hyperlink>
    </w:p>
    <w:p w14:paraId="131EA838" w14:textId="77777777" w:rsidR="00366C04" w:rsidRDefault="00C41BAB">
      <w:pPr>
        <w:pStyle w:val="TOC1"/>
        <w:rPr>
          <w:rFonts w:asciiTheme="minorHAnsi" w:eastAsiaTheme="minorEastAsia" w:hAnsiTheme="minorHAnsi" w:cstheme="minorBidi"/>
          <w:b w:val="0"/>
        </w:rPr>
      </w:pPr>
      <w:hyperlink w:anchor="_Toc504469467" w:history="1">
        <w:r w:rsidR="00366C04" w:rsidRPr="006767BA">
          <w:rPr>
            <w:rStyle w:val="Hyperlink"/>
          </w:rPr>
          <w:t>B.</w:t>
        </w:r>
        <w:r w:rsidR="00366C04">
          <w:rPr>
            <w:rFonts w:asciiTheme="minorHAnsi" w:eastAsiaTheme="minorEastAsia" w:hAnsiTheme="minorHAnsi" w:cstheme="minorBidi"/>
            <w:b w:val="0"/>
          </w:rPr>
          <w:tab/>
        </w:r>
        <w:r w:rsidR="00366C04" w:rsidRPr="006767BA">
          <w:rPr>
            <w:rStyle w:val="Hyperlink"/>
          </w:rPr>
          <w:t>DURATION OF CALL OFF CONTRACT</w:t>
        </w:r>
        <w:r w:rsidR="00366C04">
          <w:rPr>
            <w:webHidden/>
          </w:rPr>
          <w:tab/>
        </w:r>
        <w:r w:rsidR="00366C04">
          <w:rPr>
            <w:webHidden/>
          </w:rPr>
          <w:fldChar w:fldCharType="begin"/>
        </w:r>
        <w:r w:rsidR="00366C04">
          <w:rPr>
            <w:webHidden/>
          </w:rPr>
          <w:instrText xml:space="preserve"> PAGEREF _Toc504469467 \h </w:instrText>
        </w:r>
        <w:r w:rsidR="00366C04">
          <w:rPr>
            <w:webHidden/>
          </w:rPr>
        </w:r>
        <w:r w:rsidR="00366C04">
          <w:rPr>
            <w:webHidden/>
          </w:rPr>
          <w:fldChar w:fldCharType="separate"/>
        </w:r>
        <w:r w:rsidR="008C0F22">
          <w:rPr>
            <w:webHidden/>
          </w:rPr>
          <w:t>16</w:t>
        </w:r>
        <w:r w:rsidR="00366C04">
          <w:rPr>
            <w:webHidden/>
          </w:rPr>
          <w:fldChar w:fldCharType="end"/>
        </w:r>
      </w:hyperlink>
    </w:p>
    <w:p w14:paraId="1A283939"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468" w:history="1">
        <w:r w:rsidR="00366C04" w:rsidRPr="006767BA">
          <w:rPr>
            <w:rStyle w:val="Hyperlink"/>
          </w:rPr>
          <w:t>5.</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CALL OFF CONTRACT PERIOD</w:t>
        </w:r>
        <w:r w:rsidR="00366C04">
          <w:rPr>
            <w:webHidden/>
          </w:rPr>
          <w:tab/>
        </w:r>
        <w:r w:rsidR="00366C04">
          <w:rPr>
            <w:webHidden/>
          </w:rPr>
          <w:fldChar w:fldCharType="begin"/>
        </w:r>
        <w:r w:rsidR="00366C04">
          <w:rPr>
            <w:webHidden/>
          </w:rPr>
          <w:instrText xml:space="preserve"> PAGEREF _Toc504469468 \h </w:instrText>
        </w:r>
        <w:r w:rsidR="00366C04">
          <w:rPr>
            <w:webHidden/>
          </w:rPr>
        </w:r>
        <w:r w:rsidR="00366C04">
          <w:rPr>
            <w:webHidden/>
          </w:rPr>
          <w:fldChar w:fldCharType="separate"/>
        </w:r>
        <w:r w:rsidR="008C0F22">
          <w:rPr>
            <w:webHidden/>
          </w:rPr>
          <w:t>16</w:t>
        </w:r>
        <w:r w:rsidR="00366C04">
          <w:rPr>
            <w:webHidden/>
          </w:rPr>
          <w:fldChar w:fldCharType="end"/>
        </w:r>
      </w:hyperlink>
    </w:p>
    <w:p w14:paraId="1428011F" w14:textId="77777777" w:rsidR="00366C04" w:rsidRDefault="00C41BAB">
      <w:pPr>
        <w:pStyle w:val="TOC1"/>
        <w:rPr>
          <w:rFonts w:asciiTheme="minorHAnsi" w:eastAsiaTheme="minorEastAsia" w:hAnsiTheme="minorHAnsi" w:cstheme="minorBidi"/>
          <w:b w:val="0"/>
        </w:rPr>
      </w:pPr>
      <w:hyperlink w:anchor="_Toc504469469" w:history="1">
        <w:r w:rsidR="00366C04" w:rsidRPr="006767BA">
          <w:rPr>
            <w:rStyle w:val="Hyperlink"/>
          </w:rPr>
          <w:t>C.</w:t>
        </w:r>
        <w:r w:rsidR="00366C04">
          <w:rPr>
            <w:rFonts w:asciiTheme="minorHAnsi" w:eastAsiaTheme="minorEastAsia" w:hAnsiTheme="minorHAnsi" w:cstheme="minorBidi"/>
            <w:b w:val="0"/>
          </w:rPr>
          <w:tab/>
        </w:r>
        <w:r w:rsidR="00366C04" w:rsidRPr="006767BA">
          <w:rPr>
            <w:rStyle w:val="Hyperlink"/>
          </w:rPr>
          <w:t>CALL OFF CONTRACT PERFORMANCE</w:t>
        </w:r>
        <w:r w:rsidR="00366C04">
          <w:rPr>
            <w:webHidden/>
          </w:rPr>
          <w:tab/>
        </w:r>
        <w:r w:rsidR="00366C04">
          <w:rPr>
            <w:webHidden/>
          </w:rPr>
          <w:fldChar w:fldCharType="begin"/>
        </w:r>
        <w:r w:rsidR="00366C04">
          <w:rPr>
            <w:webHidden/>
          </w:rPr>
          <w:instrText xml:space="preserve"> PAGEREF _Toc504469469 \h </w:instrText>
        </w:r>
        <w:r w:rsidR="00366C04">
          <w:rPr>
            <w:webHidden/>
          </w:rPr>
        </w:r>
        <w:r w:rsidR="00366C04">
          <w:rPr>
            <w:webHidden/>
          </w:rPr>
          <w:fldChar w:fldCharType="separate"/>
        </w:r>
        <w:r w:rsidR="008C0F22">
          <w:rPr>
            <w:webHidden/>
          </w:rPr>
          <w:t>16</w:t>
        </w:r>
        <w:r w:rsidR="00366C04">
          <w:rPr>
            <w:webHidden/>
          </w:rPr>
          <w:fldChar w:fldCharType="end"/>
        </w:r>
      </w:hyperlink>
    </w:p>
    <w:p w14:paraId="5DBFCBB1"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470" w:history="1">
        <w:r w:rsidR="00366C04" w:rsidRPr="006767BA">
          <w:rPr>
            <w:rStyle w:val="Hyperlink"/>
          </w:rPr>
          <w:t>6.</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PROJECT PLAN</w:t>
        </w:r>
        <w:r w:rsidR="00366C04">
          <w:rPr>
            <w:webHidden/>
          </w:rPr>
          <w:tab/>
        </w:r>
        <w:r w:rsidR="00366C04">
          <w:rPr>
            <w:webHidden/>
          </w:rPr>
          <w:fldChar w:fldCharType="begin"/>
        </w:r>
        <w:r w:rsidR="00366C04">
          <w:rPr>
            <w:webHidden/>
          </w:rPr>
          <w:instrText xml:space="preserve"> PAGEREF _Toc504469470 \h </w:instrText>
        </w:r>
        <w:r w:rsidR="00366C04">
          <w:rPr>
            <w:webHidden/>
          </w:rPr>
        </w:r>
        <w:r w:rsidR="00366C04">
          <w:rPr>
            <w:webHidden/>
          </w:rPr>
          <w:fldChar w:fldCharType="separate"/>
        </w:r>
        <w:r w:rsidR="008C0F22">
          <w:rPr>
            <w:webHidden/>
          </w:rPr>
          <w:t>16</w:t>
        </w:r>
        <w:r w:rsidR="00366C04">
          <w:rPr>
            <w:webHidden/>
          </w:rPr>
          <w:fldChar w:fldCharType="end"/>
        </w:r>
      </w:hyperlink>
    </w:p>
    <w:p w14:paraId="21F61F71"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471" w:history="1">
        <w:r w:rsidR="00366C04" w:rsidRPr="006767BA">
          <w:rPr>
            <w:rStyle w:val="Hyperlink"/>
          </w:rPr>
          <w:t>7.</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SERVICES</w:t>
        </w:r>
        <w:r w:rsidR="00366C04">
          <w:rPr>
            <w:webHidden/>
          </w:rPr>
          <w:tab/>
        </w:r>
        <w:r w:rsidR="00366C04">
          <w:rPr>
            <w:webHidden/>
          </w:rPr>
          <w:fldChar w:fldCharType="begin"/>
        </w:r>
        <w:r w:rsidR="00366C04">
          <w:rPr>
            <w:webHidden/>
          </w:rPr>
          <w:instrText xml:space="preserve"> PAGEREF _Toc504469471 \h </w:instrText>
        </w:r>
        <w:r w:rsidR="00366C04">
          <w:rPr>
            <w:webHidden/>
          </w:rPr>
        </w:r>
        <w:r w:rsidR="00366C04">
          <w:rPr>
            <w:webHidden/>
          </w:rPr>
          <w:fldChar w:fldCharType="separate"/>
        </w:r>
        <w:r w:rsidR="008C0F22">
          <w:rPr>
            <w:webHidden/>
          </w:rPr>
          <w:t>18</w:t>
        </w:r>
        <w:r w:rsidR="00366C04">
          <w:rPr>
            <w:webHidden/>
          </w:rPr>
          <w:fldChar w:fldCharType="end"/>
        </w:r>
      </w:hyperlink>
    </w:p>
    <w:p w14:paraId="7A20F93B"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472" w:history="1">
        <w:r w:rsidR="00366C04" w:rsidRPr="006767BA">
          <w:rPr>
            <w:rStyle w:val="Hyperlink"/>
          </w:rPr>
          <w:t>8.</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Services</w:t>
        </w:r>
        <w:r w:rsidR="00366C04">
          <w:rPr>
            <w:webHidden/>
          </w:rPr>
          <w:tab/>
        </w:r>
        <w:r w:rsidR="00366C04">
          <w:rPr>
            <w:webHidden/>
          </w:rPr>
          <w:fldChar w:fldCharType="begin"/>
        </w:r>
        <w:r w:rsidR="00366C04">
          <w:rPr>
            <w:webHidden/>
          </w:rPr>
          <w:instrText xml:space="preserve"> PAGEREF _Toc504469472 \h </w:instrText>
        </w:r>
        <w:r w:rsidR="00366C04">
          <w:rPr>
            <w:webHidden/>
          </w:rPr>
        </w:r>
        <w:r w:rsidR="00366C04">
          <w:rPr>
            <w:webHidden/>
          </w:rPr>
          <w:fldChar w:fldCharType="separate"/>
        </w:r>
        <w:r w:rsidR="008C0F22">
          <w:rPr>
            <w:webHidden/>
          </w:rPr>
          <w:t>20</w:t>
        </w:r>
        <w:r w:rsidR="00366C04">
          <w:rPr>
            <w:webHidden/>
          </w:rPr>
          <w:fldChar w:fldCharType="end"/>
        </w:r>
      </w:hyperlink>
    </w:p>
    <w:p w14:paraId="5E063BB3"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473" w:history="1">
        <w:r w:rsidR="00366C04" w:rsidRPr="006767BA">
          <w:rPr>
            <w:rStyle w:val="Hyperlink"/>
          </w:rPr>
          <w:t>9.</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NOT USED</w:t>
        </w:r>
        <w:r w:rsidR="00366C04">
          <w:rPr>
            <w:webHidden/>
          </w:rPr>
          <w:tab/>
        </w:r>
        <w:r w:rsidR="00366C04">
          <w:rPr>
            <w:webHidden/>
          </w:rPr>
          <w:fldChar w:fldCharType="begin"/>
        </w:r>
        <w:r w:rsidR="00366C04">
          <w:rPr>
            <w:webHidden/>
          </w:rPr>
          <w:instrText xml:space="preserve"> PAGEREF _Toc504469473 \h </w:instrText>
        </w:r>
        <w:r w:rsidR="00366C04">
          <w:rPr>
            <w:webHidden/>
          </w:rPr>
        </w:r>
        <w:r w:rsidR="00366C04">
          <w:rPr>
            <w:webHidden/>
          </w:rPr>
          <w:fldChar w:fldCharType="separate"/>
        </w:r>
        <w:r w:rsidR="008C0F22">
          <w:rPr>
            <w:webHidden/>
          </w:rPr>
          <w:t>21</w:t>
        </w:r>
        <w:r w:rsidR="00366C04">
          <w:rPr>
            <w:webHidden/>
          </w:rPr>
          <w:fldChar w:fldCharType="end"/>
        </w:r>
      </w:hyperlink>
    </w:p>
    <w:p w14:paraId="302D3831"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474" w:history="1">
        <w:r w:rsidR="00366C04" w:rsidRPr="006767BA">
          <w:rPr>
            <w:rStyle w:val="Hyperlink"/>
          </w:rPr>
          <w:t>10.</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NOT USED</w:t>
        </w:r>
        <w:r w:rsidR="00366C04">
          <w:rPr>
            <w:webHidden/>
          </w:rPr>
          <w:tab/>
        </w:r>
        <w:r w:rsidR="00366C04">
          <w:rPr>
            <w:webHidden/>
          </w:rPr>
          <w:fldChar w:fldCharType="begin"/>
        </w:r>
        <w:r w:rsidR="00366C04">
          <w:rPr>
            <w:webHidden/>
          </w:rPr>
          <w:instrText xml:space="preserve"> PAGEREF _Toc504469474 \h </w:instrText>
        </w:r>
        <w:r w:rsidR="00366C04">
          <w:rPr>
            <w:webHidden/>
          </w:rPr>
        </w:r>
        <w:r w:rsidR="00366C04">
          <w:rPr>
            <w:webHidden/>
          </w:rPr>
          <w:fldChar w:fldCharType="separate"/>
        </w:r>
        <w:r w:rsidR="008C0F22">
          <w:rPr>
            <w:webHidden/>
          </w:rPr>
          <w:t>21</w:t>
        </w:r>
        <w:r w:rsidR="00366C04">
          <w:rPr>
            <w:webHidden/>
          </w:rPr>
          <w:fldChar w:fldCharType="end"/>
        </w:r>
      </w:hyperlink>
    </w:p>
    <w:p w14:paraId="51D1746F"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475" w:history="1">
        <w:r w:rsidR="00366C04" w:rsidRPr="006767BA">
          <w:rPr>
            <w:rStyle w:val="Hyperlink"/>
          </w:rPr>
          <w:t>11.</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STANDARDS AND QUALITY</w:t>
        </w:r>
        <w:r w:rsidR="00366C04">
          <w:rPr>
            <w:webHidden/>
          </w:rPr>
          <w:tab/>
        </w:r>
        <w:r w:rsidR="00366C04">
          <w:rPr>
            <w:webHidden/>
          </w:rPr>
          <w:fldChar w:fldCharType="begin"/>
        </w:r>
        <w:r w:rsidR="00366C04">
          <w:rPr>
            <w:webHidden/>
          </w:rPr>
          <w:instrText xml:space="preserve"> PAGEREF _Toc504469475 \h </w:instrText>
        </w:r>
        <w:r w:rsidR="00366C04">
          <w:rPr>
            <w:webHidden/>
          </w:rPr>
        </w:r>
        <w:r w:rsidR="00366C04">
          <w:rPr>
            <w:webHidden/>
          </w:rPr>
          <w:fldChar w:fldCharType="separate"/>
        </w:r>
        <w:r w:rsidR="008C0F22">
          <w:rPr>
            <w:webHidden/>
          </w:rPr>
          <w:t>21</w:t>
        </w:r>
        <w:r w:rsidR="00366C04">
          <w:rPr>
            <w:webHidden/>
          </w:rPr>
          <w:fldChar w:fldCharType="end"/>
        </w:r>
      </w:hyperlink>
    </w:p>
    <w:p w14:paraId="6B6CAED9"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476" w:history="1">
        <w:r w:rsidR="00366C04" w:rsidRPr="006767BA">
          <w:rPr>
            <w:rStyle w:val="Hyperlink"/>
          </w:rPr>
          <w:t>12.</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NOT USED</w:t>
        </w:r>
        <w:r w:rsidR="00366C04">
          <w:rPr>
            <w:webHidden/>
          </w:rPr>
          <w:tab/>
        </w:r>
        <w:r w:rsidR="00366C04">
          <w:rPr>
            <w:webHidden/>
          </w:rPr>
          <w:fldChar w:fldCharType="begin"/>
        </w:r>
        <w:r w:rsidR="00366C04">
          <w:rPr>
            <w:webHidden/>
          </w:rPr>
          <w:instrText xml:space="preserve"> PAGEREF _Toc504469476 \h </w:instrText>
        </w:r>
        <w:r w:rsidR="00366C04">
          <w:rPr>
            <w:webHidden/>
          </w:rPr>
        </w:r>
        <w:r w:rsidR="00366C04">
          <w:rPr>
            <w:webHidden/>
          </w:rPr>
          <w:fldChar w:fldCharType="separate"/>
        </w:r>
        <w:r w:rsidR="008C0F22">
          <w:rPr>
            <w:webHidden/>
          </w:rPr>
          <w:t>22</w:t>
        </w:r>
        <w:r w:rsidR="00366C04">
          <w:rPr>
            <w:webHidden/>
          </w:rPr>
          <w:fldChar w:fldCharType="end"/>
        </w:r>
      </w:hyperlink>
    </w:p>
    <w:p w14:paraId="437CA395"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477" w:history="1">
        <w:r w:rsidR="00366C04" w:rsidRPr="006767BA">
          <w:rPr>
            <w:rStyle w:val="Hyperlink"/>
          </w:rPr>
          <w:t>13.</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not used</w:t>
        </w:r>
        <w:r w:rsidR="00366C04">
          <w:rPr>
            <w:webHidden/>
          </w:rPr>
          <w:tab/>
        </w:r>
        <w:r w:rsidR="00366C04">
          <w:rPr>
            <w:webHidden/>
          </w:rPr>
          <w:fldChar w:fldCharType="begin"/>
        </w:r>
        <w:r w:rsidR="00366C04">
          <w:rPr>
            <w:webHidden/>
          </w:rPr>
          <w:instrText xml:space="preserve"> PAGEREF _Toc504469477 \h </w:instrText>
        </w:r>
        <w:r w:rsidR="00366C04">
          <w:rPr>
            <w:webHidden/>
          </w:rPr>
        </w:r>
        <w:r w:rsidR="00366C04">
          <w:rPr>
            <w:webHidden/>
          </w:rPr>
          <w:fldChar w:fldCharType="separate"/>
        </w:r>
        <w:r w:rsidR="008C0F22">
          <w:rPr>
            <w:webHidden/>
          </w:rPr>
          <w:t>22</w:t>
        </w:r>
        <w:r w:rsidR="00366C04">
          <w:rPr>
            <w:webHidden/>
          </w:rPr>
          <w:fldChar w:fldCharType="end"/>
        </w:r>
      </w:hyperlink>
    </w:p>
    <w:p w14:paraId="1F9C6293"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478" w:history="1">
        <w:r w:rsidR="00366C04" w:rsidRPr="006767BA">
          <w:rPr>
            <w:rStyle w:val="Hyperlink"/>
          </w:rPr>
          <w:t>14.</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not used</w:t>
        </w:r>
        <w:r w:rsidR="00366C04">
          <w:rPr>
            <w:webHidden/>
          </w:rPr>
          <w:tab/>
        </w:r>
        <w:r w:rsidR="00366C04">
          <w:rPr>
            <w:webHidden/>
          </w:rPr>
          <w:fldChar w:fldCharType="begin"/>
        </w:r>
        <w:r w:rsidR="00366C04">
          <w:rPr>
            <w:webHidden/>
          </w:rPr>
          <w:instrText xml:space="preserve"> PAGEREF _Toc504469478 \h </w:instrText>
        </w:r>
        <w:r w:rsidR="00366C04">
          <w:rPr>
            <w:webHidden/>
          </w:rPr>
        </w:r>
        <w:r w:rsidR="00366C04">
          <w:rPr>
            <w:webHidden/>
          </w:rPr>
          <w:fldChar w:fldCharType="separate"/>
        </w:r>
        <w:r w:rsidR="008C0F22">
          <w:rPr>
            <w:webHidden/>
          </w:rPr>
          <w:t>22</w:t>
        </w:r>
        <w:r w:rsidR="00366C04">
          <w:rPr>
            <w:webHidden/>
          </w:rPr>
          <w:fldChar w:fldCharType="end"/>
        </w:r>
      </w:hyperlink>
    </w:p>
    <w:p w14:paraId="4D7E53E7"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479" w:history="1">
        <w:r w:rsidR="00366C04" w:rsidRPr="006767BA">
          <w:rPr>
            <w:rStyle w:val="Hyperlink"/>
          </w:rPr>
          <w:t>15.</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not used</w:t>
        </w:r>
        <w:r w:rsidR="00366C04">
          <w:rPr>
            <w:webHidden/>
          </w:rPr>
          <w:tab/>
        </w:r>
        <w:r w:rsidR="00366C04">
          <w:rPr>
            <w:webHidden/>
          </w:rPr>
          <w:fldChar w:fldCharType="begin"/>
        </w:r>
        <w:r w:rsidR="00366C04">
          <w:rPr>
            <w:webHidden/>
          </w:rPr>
          <w:instrText xml:space="preserve"> PAGEREF _Toc504469479 \h </w:instrText>
        </w:r>
        <w:r w:rsidR="00366C04">
          <w:rPr>
            <w:webHidden/>
          </w:rPr>
        </w:r>
        <w:r w:rsidR="00366C04">
          <w:rPr>
            <w:webHidden/>
          </w:rPr>
          <w:fldChar w:fldCharType="separate"/>
        </w:r>
        <w:r w:rsidR="008C0F22">
          <w:rPr>
            <w:webHidden/>
          </w:rPr>
          <w:t>22</w:t>
        </w:r>
        <w:r w:rsidR="00366C04">
          <w:rPr>
            <w:webHidden/>
          </w:rPr>
          <w:fldChar w:fldCharType="end"/>
        </w:r>
      </w:hyperlink>
    </w:p>
    <w:p w14:paraId="0265AF18"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480" w:history="1">
        <w:r w:rsidR="00366C04" w:rsidRPr="006767BA">
          <w:rPr>
            <w:rStyle w:val="Hyperlink"/>
          </w:rPr>
          <w:t>16.</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BUSINESS CONTINUITY AND DISASTER RECOVERY</w:t>
        </w:r>
        <w:r w:rsidR="00366C04">
          <w:rPr>
            <w:webHidden/>
          </w:rPr>
          <w:tab/>
        </w:r>
        <w:r w:rsidR="00366C04">
          <w:rPr>
            <w:webHidden/>
          </w:rPr>
          <w:fldChar w:fldCharType="begin"/>
        </w:r>
        <w:r w:rsidR="00366C04">
          <w:rPr>
            <w:webHidden/>
          </w:rPr>
          <w:instrText xml:space="preserve"> PAGEREF _Toc504469480 \h </w:instrText>
        </w:r>
        <w:r w:rsidR="00366C04">
          <w:rPr>
            <w:webHidden/>
          </w:rPr>
        </w:r>
        <w:r w:rsidR="00366C04">
          <w:rPr>
            <w:webHidden/>
          </w:rPr>
          <w:fldChar w:fldCharType="separate"/>
        </w:r>
        <w:r w:rsidR="008C0F22">
          <w:rPr>
            <w:webHidden/>
          </w:rPr>
          <w:t>22</w:t>
        </w:r>
        <w:r w:rsidR="00366C04">
          <w:rPr>
            <w:webHidden/>
          </w:rPr>
          <w:fldChar w:fldCharType="end"/>
        </w:r>
      </w:hyperlink>
    </w:p>
    <w:p w14:paraId="11FAEDF5"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481" w:history="1">
        <w:r w:rsidR="00366C04" w:rsidRPr="006767BA">
          <w:rPr>
            <w:rStyle w:val="Hyperlink"/>
          </w:rPr>
          <w:t>17.</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DISRUPTION</w:t>
        </w:r>
        <w:r w:rsidR="00366C04">
          <w:rPr>
            <w:webHidden/>
          </w:rPr>
          <w:tab/>
        </w:r>
        <w:r w:rsidR="00366C04">
          <w:rPr>
            <w:webHidden/>
          </w:rPr>
          <w:fldChar w:fldCharType="begin"/>
        </w:r>
        <w:r w:rsidR="00366C04">
          <w:rPr>
            <w:webHidden/>
          </w:rPr>
          <w:instrText xml:space="preserve"> PAGEREF _Toc504469481 \h </w:instrText>
        </w:r>
        <w:r w:rsidR="00366C04">
          <w:rPr>
            <w:webHidden/>
          </w:rPr>
        </w:r>
        <w:r w:rsidR="00366C04">
          <w:rPr>
            <w:webHidden/>
          </w:rPr>
          <w:fldChar w:fldCharType="separate"/>
        </w:r>
        <w:r w:rsidR="008C0F22">
          <w:rPr>
            <w:webHidden/>
          </w:rPr>
          <w:t>22</w:t>
        </w:r>
        <w:r w:rsidR="00366C04">
          <w:rPr>
            <w:webHidden/>
          </w:rPr>
          <w:fldChar w:fldCharType="end"/>
        </w:r>
      </w:hyperlink>
    </w:p>
    <w:p w14:paraId="6287995C"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482" w:history="1">
        <w:r w:rsidR="00366C04" w:rsidRPr="006767BA">
          <w:rPr>
            <w:rStyle w:val="Hyperlink"/>
          </w:rPr>
          <w:t>18.</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SUPPLIER NOTIFICATION OF CUSTOMER CAUSE</w:t>
        </w:r>
        <w:r w:rsidR="00366C04">
          <w:rPr>
            <w:webHidden/>
          </w:rPr>
          <w:tab/>
        </w:r>
        <w:r w:rsidR="00366C04">
          <w:rPr>
            <w:webHidden/>
          </w:rPr>
          <w:fldChar w:fldCharType="begin"/>
        </w:r>
        <w:r w:rsidR="00366C04">
          <w:rPr>
            <w:webHidden/>
          </w:rPr>
          <w:instrText xml:space="preserve"> PAGEREF _Toc504469482 \h </w:instrText>
        </w:r>
        <w:r w:rsidR="00366C04">
          <w:rPr>
            <w:webHidden/>
          </w:rPr>
        </w:r>
        <w:r w:rsidR="00366C04">
          <w:rPr>
            <w:webHidden/>
          </w:rPr>
          <w:fldChar w:fldCharType="separate"/>
        </w:r>
        <w:r w:rsidR="008C0F22">
          <w:rPr>
            <w:webHidden/>
          </w:rPr>
          <w:t>22</w:t>
        </w:r>
        <w:r w:rsidR="00366C04">
          <w:rPr>
            <w:webHidden/>
          </w:rPr>
          <w:fldChar w:fldCharType="end"/>
        </w:r>
      </w:hyperlink>
    </w:p>
    <w:p w14:paraId="07134899"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483" w:history="1">
        <w:r w:rsidR="00366C04" w:rsidRPr="006767BA">
          <w:rPr>
            <w:rStyle w:val="Hyperlink"/>
          </w:rPr>
          <w:t>19.</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CONTINUOUS IMPROVEMENT</w:t>
        </w:r>
        <w:r w:rsidR="00366C04">
          <w:rPr>
            <w:webHidden/>
          </w:rPr>
          <w:tab/>
        </w:r>
        <w:r w:rsidR="00366C04">
          <w:rPr>
            <w:webHidden/>
          </w:rPr>
          <w:fldChar w:fldCharType="begin"/>
        </w:r>
        <w:r w:rsidR="00366C04">
          <w:rPr>
            <w:webHidden/>
          </w:rPr>
          <w:instrText xml:space="preserve"> PAGEREF _Toc504469483 \h </w:instrText>
        </w:r>
        <w:r w:rsidR="00366C04">
          <w:rPr>
            <w:webHidden/>
          </w:rPr>
        </w:r>
        <w:r w:rsidR="00366C04">
          <w:rPr>
            <w:webHidden/>
          </w:rPr>
          <w:fldChar w:fldCharType="separate"/>
        </w:r>
        <w:r w:rsidR="008C0F22">
          <w:rPr>
            <w:webHidden/>
          </w:rPr>
          <w:t>23</w:t>
        </w:r>
        <w:r w:rsidR="00366C04">
          <w:rPr>
            <w:webHidden/>
          </w:rPr>
          <w:fldChar w:fldCharType="end"/>
        </w:r>
      </w:hyperlink>
    </w:p>
    <w:p w14:paraId="09D4D7D3" w14:textId="77777777" w:rsidR="00366C04" w:rsidRDefault="00C41BAB">
      <w:pPr>
        <w:pStyle w:val="TOC1"/>
        <w:rPr>
          <w:rFonts w:asciiTheme="minorHAnsi" w:eastAsiaTheme="minorEastAsia" w:hAnsiTheme="minorHAnsi" w:cstheme="minorBidi"/>
          <w:b w:val="0"/>
        </w:rPr>
      </w:pPr>
      <w:hyperlink w:anchor="_Toc504469484" w:history="1">
        <w:r w:rsidR="00366C04" w:rsidRPr="006767BA">
          <w:rPr>
            <w:rStyle w:val="Hyperlink"/>
          </w:rPr>
          <w:t>D.</w:t>
        </w:r>
        <w:r w:rsidR="00366C04">
          <w:rPr>
            <w:rFonts w:asciiTheme="minorHAnsi" w:eastAsiaTheme="minorEastAsia" w:hAnsiTheme="minorHAnsi" w:cstheme="minorBidi"/>
            <w:b w:val="0"/>
          </w:rPr>
          <w:tab/>
        </w:r>
        <w:r w:rsidR="00366C04" w:rsidRPr="006767BA">
          <w:rPr>
            <w:rStyle w:val="Hyperlink"/>
          </w:rPr>
          <w:t>CALL OFF CONTRACT GOVERNANCE</w:t>
        </w:r>
        <w:r w:rsidR="00366C04">
          <w:rPr>
            <w:webHidden/>
          </w:rPr>
          <w:tab/>
        </w:r>
        <w:r w:rsidR="00366C04">
          <w:rPr>
            <w:webHidden/>
          </w:rPr>
          <w:fldChar w:fldCharType="begin"/>
        </w:r>
        <w:r w:rsidR="00366C04">
          <w:rPr>
            <w:webHidden/>
          </w:rPr>
          <w:instrText xml:space="preserve"> PAGEREF _Toc504469484 \h </w:instrText>
        </w:r>
        <w:r w:rsidR="00366C04">
          <w:rPr>
            <w:webHidden/>
          </w:rPr>
        </w:r>
        <w:r w:rsidR="00366C04">
          <w:rPr>
            <w:webHidden/>
          </w:rPr>
          <w:fldChar w:fldCharType="separate"/>
        </w:r>
        <w:r w:rsidR="008C0F22">
          <w:rPr>
            <w:webHidden/>
          </w:rPr>
          <w:t>23</w:t>
        </w:r>
        <w:r w:rsidR="00366C04">
          <w:rPr>
            <w:webHidden/>
          </w:rPr>
          <w:fldChar w:fldCharType="end"/>
        </w:r>
      </w:hyperlink>
    </w:p>
    <w:p w14:paraId="45685CA5"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485" w:history="1">
        <w:r w:rsidR="00366C04" w:rsidRPr="006767BA">
          <w:rPr>
            <w:rStyle w:val="Hyperlink"/>
          </w:rPr>
          <w:t>20.</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NOT USED</w:t>
        </w:r>
        <w:r w:rsidR="00366C04">
          <w:rPr>
            <w:webHidden/>
          </w:rPr>
          <w:tab/>
        </w:r>
        <w:r w:rsidR="00366C04">
          <w:rPr>
            <w:webHidden/>
          </w:rPr>
          <w:fldChar w:fldCharType="begin"/>
        </w:r>
        <w:r w:rsidR="00366C04">
          <w:rPr>
            <w:webHidden/>
          </w:rPr>
          <w:instrText xml:space="preserve"> PAGEREF _Toc504469485 \h </w:instrText>
        </w:r>
        <w:r w:rsidR="00366C04">
          <w:rPr>
            <w:webHidden/>
          </w:rPr>
        </w:r>
        <w:r w:rsidR="00366C04">
          <w:rPr>
            <w:webHidden/>
          </w:rPr>
          <w:fldChar w:fldCharType="separate"/>
        </w:r>
        <w:r w:rsidR="008C0F22">
          <w:rPr>
            <w:webHidden/>
          </w:rPr>
          <w:t>23</w:t>
        </w:r>
        <w:r w:rsidR="00366C04">
          <w:rPr>
            <w:webHidden/>
          </w:rPr>
          <w:fldChar w:fldCharType="end"/>
        </w:r>
      </w:hyperlink>
    </w:p>
    <w:p w14:paraId="4FB6F91C"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486" w:history="1">
        <w:r w:rsidR="00366C04" w:rsidRPr="006767BA">
          <w:rPr>
            <w:rStyle w:val="Hyperlink"/>
          </w:rPr>
          <w:t>21.</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REPRESENTATIVES</w:t>
        </w:r>
        <w:r w:rsidR="00366C04">
          <w:rPr>
            <w:webHidden/>
          </w:rPr>
          <w:tab/>
        </w:r>
        <w:r w:rsidR="00366C04">
          <w:rPr>
            <w:webHidden/>
          </w:rPr>
          <w:fldChar w:fldCharType="begin"/>
        </w:r>
        <w:r w:rsidR="00366C04">
          <w:rPr>
            <w:webHidden/>
          </w:rPr>
          <w:instrText xml:space="preserve"> PAGEREF _Toc504469486 \h </w:instrText>
        </w:r>
        <w:r w:rsidR="00366C04">
          <w:rPr>
            <w:webHidden/>
          </w:rPr>
        </w:r>
        <w:r w:rsidR="00366C04">
          <w:rPr>
            <w:webHidden/>
          </w:rPr>
          <w:fldChar w:fldCharType="separate"/>
        </w:r>
        <w:r w:rsidR="008C0F22">
          <w:rPr>
            <w:webHidden/>
          </w:rPr>
          <w:t>23</w:t>
        </w:r>
        <w:r w:rsidR="00366C04">
          <w:rPr>
            <w:webHidden/>
          </w:rPr>
          <w:fldChar w:fldCharType="end"/>
        </w:r>
      </w:hyperlink>
    </w:p>
    <w:p w14:paraId="397F98D7"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487" w:history="1">
        <w:r w:rsidR="00366C04" w:rsidRPr="006767BA">
          <w:rPr>
            <w:rStyle w:val="Hyperlink"/>
          </w:rPr>
          <w:t>22.</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RECORDS, AUDIT ACCESS AND OPEN BOOK DATA</w:t>
        </w:r>
        <w:r w:rsidR="00366C04">
          <w:rPr>
            <w:webHidden/>
          </w:rPr>
          <w:tab/>
        </w:r>
        <w:r w:rsidR="00366C04">
          <w:rPr>
            <w:webHidden/>
          </w:rPr>
          <w:fldChar w:fldCharType="begin"/>
        </w:r>
        <w:r w:rsidR="00366C04">
          <w:rPr>
            <w:webHidden/>
          </w:rPr>
          <w:instrText xml:space="preserve"> PAGEREF _Toc504469487 \h </w:instrText>
        </w:r>
        <w:r w:rsidR="00366C04">
          <w:rPr>
            <w:webHidden/>
          </w:rPr>
        </w:r>
        <w:r w:rsidR="00366C04">
          <w:rPr>
            <w:webHidden/>
          </w:rPr>
          <w:fldChar w:fldCharType="separate"/>
        </w:r>
        <w:r w:rsidR="008C0F22">
          <w:rPr>
            <w:webHidden/>
          </w:rPr>
          <w:t>24</w:t>
        </w:r>
        <w:r w:rsidR="00366C04">
          <w:rPr>
            <w:webHidden/>
          </w:rPr>
          <w:fldChar w:fldCharType="end"/>
        </w:r>
      </w:hyperlink>
    </w:p>
    <w:p w14:paraId="6F1738A2"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488" w:history="1">
        <w:r w:rsidR="00366C04" w:rsidRPr="006767BA">
          <w:rPr>
            <w:rStyle w:val="Hyperlink"/>
          </w:rPr>
          <w:t>23.</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CHANGE</w:t>
        </w:r>
        <w:r w:rsidR="00366C04">
          <w:rPr>
            <w:webHidden/>
          </w:rPr>
          <w:tab/>
        </w:r>
        <w:r w:rsidR="00366C04">
          <w:rPr>
            <w:webHidden/>
          </w:rPr>
          <w:fldChar w:fldCharType="begin"/>
        </w:r>
        <w:r w:rsidR="00366C04">
          <w:rPr>
            <w:webHidden/>
          </w:rPr>
          <w:instrText xml:space="preserve"> PAGEREF _Toc504469488 \h </w:instrText>
        </w:r>
        <w:r w:rsidR="00366C04">
          <w:rPr>
            <w:webHidden/>
          </w:rPr>
        </w:r>
        <w:r w:rsidR="00366C04">
          <w:rPr>
            <w:webHidden/>
          </w:rPr>
          <w:fldChar w:fldCharType="separate"/>
        </w:r>
        <w:r w:rsidR="008C0F22">
          <w:rPr>
            <w:webHidden/>
          </w:rPr>
          <w:t>26</w:t>
        </w:r>
        <w:r w:rsidR="00366C04">
          <w:rPr>
            <w:webHidden/>
          </w:rPr>
          <w:fldChar w:fldCharType="end"/>
        </w:r>
      </w:hyperlink>
    </w:p>
    <w:p w14:paraId="68E49875" w14:textId="77777777" w:rsidR="00366C04" w:rsidRDefault="00C41BAB">
      <w:pPr>
        <w:pStyle w:val="TOC1"/>
        <w:rPr>
          <w:rFonts w:asciiTheme="minorHAnsi" w:eastAsiaTheme="minorEastAsia" w:hAnsiTheme="minorHAnsi" w:cstheme="minorBidi"/>
          <w:b w:val="0"/>
        </w:rPr>
      </w:pPr>
      <w:hyperlink w:anchor="_Toc504469489" w:history="1">
        <w:r w:rsidR="00366C04" w:rsidRPr="006767BA">
          <w:rPr>
            <w:rStyle w:val="Hyperlink"/>
          </w:rPr>
          <w:t>E.</w:t>
        </w:r>
        <w:r w:rsidR="00366C04">
          <w:rPr>
            <w:rFonts w:asciiTheme="minorHAnsi" w:eastAsiaTheme="minorEastAsia" w:hAnsiTheme="minorHAnsi" w:cstheme="minorBidi"/>
            <w:b w:val="0"/>
          </w:rPr>
          <w:tab/>
        </w:r>
        <w:r w:rsidR="00366C04" w:rsidRPr="006767BA">
          <w:rPr>
            <w:rStyle w:val="Hyperlink"/>
          </w:rPr>
          <w:t>PAYMENT, TAXATION AND VALUE FOR MONEY PROVISIONS</w:t>
        </w:r>
        <w:r w:rsidR="00366C04">
          <w:rPr>
            <w:webHidden/>
          </w:rPr>
          <w:tab/>
        </w:r>
        <w:r w:rsidR="00366C04">
          <w:rPr>
            <w:webHidden/>
          </w:rPr>
          <w:fldChar w:fldCharType="begin"/>
        </w:r>
        <w:r w:rsidR="00366C04">
          <w:rPr>
            <w:webHidden/>
          </w:rPr>
          <w:instrText xml:space="preserve"> PAGEREF _Toc504469489 \h </w:instrText>
        </w:r>
        <w:r w:rsidR="00366C04">
          <w:rPr>
            <w:webHidden/>
          </w:rPr>
        </w:r>
        <w:r w:rsidR="00366C04">
          <w:rPr>
            <w:webHidden/>
          </w:rPr>
          <w:fldChar w:fldCharType="separate"/>
        </w:r>
        <w:r w:rsidR="008C0F22">
          <w:rPr>
            <w:webHidden/>
          </w:rPr>
          <w:t>28</w:t>
        </w:r>
        <w:r w:rsidR="00366C04">
          <w:rPr>
            <w:webHidden/>
          </w:rPr>
          <w:fldChar w:fldCharType="end"/>
        </w:r>
      </w:hyperlink>
    </w:p>
    <w:p w14:paraId="24B9B937"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490" w:history="1">
        <w:r w:rsidR="00366C04" w:rsidRPr="006767BA">
          <w:rPr>
            <w:rStyle w:val="Hyperlink"/>
          </w:rPr>
          <w:t>24.</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CALL OFF CONTRACT CHARGES AND PAYMENT</w:t>
        </w:r>
        <w:r w:rsidR="00366C04">
          <w:rPr>
            <w:webHidden/>
          </w:rPr>
          <w:tab/>
        </w:r>
        <w:r w:rsidR="00366C04">
          <w:rPr>
            <w:webHidden/>
          </w:rPr>
          <w:fldChar w:fldCharType="begin"/>
        </w:r>
        <w:r w:rsidR="00366C04">
          <w:rPr>
            <w:webHidden/>
          </w:rPr>
          <w:instrText xml:space="preserve"> PAGEREF _Toc504469490 \h </w:instrText>
        </w:r>
        <w:r w:rsidR="00366C04">
          <w:rPr>
            <w:webHidden/>
          </w:rPr>
        </w:r>
        <w:r w:rsidR="00366C04">
          <w:rPr>
            <w:webHidden/>
          </w:rPr>
          <w:fldChar w:fldCharType="separate"/>
        </w:r>
        <w:r w:rsidR="008C0F22">
          <w:rPr>
            <w:webHidden/>
          </w:rPr>
          <w:t>28</w:t>
        </w:r>
        <w:r w:rsidR="00366C04">
          <w:rPr>
            <w:webHidden/>
          </w:rPr>
          <w:fldChar w:fldCharType="end"/>
        </w:r>
      </w:hyperlink>
    </w:p>
    <w:p w14:paraId="04033E5D"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491" w:history="1">
        <w:r w:rsidR="00366C04" w:rsidRPr="006767BA">
          <w:rPr>
            <w:rStyle w:val="Hyperlink"/>
          </w:rPr>
          <w:t>25.</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PROMOTING TAX COMPLIANCE</w:t>
        </w:r>
        <w:r w:rsidR="00366C04">
          <w:rPr>
            <w:webHidden/>
          </w:rPr>
          <w:tab/>
        </w:r>
        <w:r w:rsidR="00366C04">
          <w:rPr>
            <w:webHidden/>
          </w:rPr>
          <w:fldChar w:fldCharType="begin"/>
        </w:r>
        <w:r w:rsidR="00366C04">
          <w:rPr>
            <w:webHidden/>
          </w:rPr>
          <w:instrText xml:space="preserve"> PAGEREF _Toc504469491 \h </w:instrText>
        </w:r>
        <w:r w:rsidR="00366C04">
          <w:rPr>
            <w:webHidden/>
          </w:rPr>
        </w:r>
        <w:r w:rsidR="00366C04">
          <w:rPr>
            <w:webHidden/>
          </w:rPr>
          <w:fldChar w:fldCharType="separate"/>
        </w:r>
        <w:r w:rsidR="008C0F22">
          <w:rPr>
            <w:webHidden/>
          </w:rPr>
          <w:t>30</w:t>
        </w:r>
        <w:r w:rsidR="00366C04">
          <w:rPr>
            <w:webHidden/>
          </w:rPr>
          <w:fldChar w:fldCharType="end"/>
        </w:r>
      </w:hyperlink>
    </w:p>
    <w:p w14:paraId="0B7C1EED"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492" w:history="1">
        <w:r w:rsidR="00366C04" w:rsidRPr="006767BA">
          <w:rPr>
            <w:rStyle w:val="Hyperlink"/>
          </w:rPr>
          <w:t>26.</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BENCHMARKING</w:t>
        </w:r>
        <w:r w:rsidR="00366C04">
          <w:rPr>
            <w:webHidden/>
          </w:rPr>
          <w:tab/>
        </w:r>
        <w:r w:rsidR="00366C04">
          <w:rPr>
            <w:webHidden/>
          </w:rPr>
          <w:fldChar w:fldCharType="begin"/>
        </w:r>
        <w:r w:rsidR="00366C04">
          <w:rPr>
            <w:webHidden/>
          </w:rPr>
          <w:instrText xml:space="preserve"> PAGEREF _Toc504469492 \h </w:instrText>
        </w:r>
        <w:r w:rsidR="00366C04">
          <w:rPr>
            <w:webHidden/>
          </w:rPr>
        </w:r>
        <w:r w:rsidR="00366C04">
          <w:rPr>
            <w:webHidden/>
          </w:rPr>
          <w:fldChar w:fldCharType="separate"/>
        </w:r>
        <w:r w:rsidR="008C0F22">
          <w:rPr>
            <w:webHidden/>
          </w:rPr>
          <w:t>30</w:t>
        </w:r>
        <w:r w:rsidR="00366C04">
          <w:rPr>
            <w:webHidden/>
          </w:rPr>
          <w:fldChar w:fldCharType="end"/>
        </w:r>
      </w:hyperlink>
    </w:p>
    <w:p w14:paraId="33BB12DC" w14:textId="77777777" w:rsidR="00366C04" w:rsidRDefault="00C41BAB">
      <w:pPr>
        <w:pStyle w:val="TOC1"/>
        <w:rPr>
          <w:rFonts w:asciiTheme="minorHAnsi" w:eastAsiaTheme="minorEastAsia" w:hAnsiTheme="minorHAnsi" w:cstheme="minorBidi"/>
          <w:b w:val="0"/>
        </w:rPr>
      </w:pPr>
      <w:hyperlink w:anchor="_Toc504469493" w:history="1">
        <w:r w:rsidR="00366C04" w:rsidRPr="006767BA">
          <w:rPr>
            <w:rStyle w:val="Hyperlink"/>
          </w:rPr>
          <w:t>F.</w:t>
        </w:r>
        <w:r w:rsidR="00366C04">
          <w:rPr>
            <w:rFonts w:asciiTheme="minorHAnsi" w:eastAsiaTheme="minorEastAsia" w:hAnsiTheme="minorHAnsi" w:cstheme="minorBidi"/>
            <w:b w:val="0"/>
          </w:rPr>
          <w:tab/>
        </w:r>
        <w:r w:rsidR="00366C04" w:rsidRPr="006767BA">
          <w:rPr>
            <w:rStyle w:val="Hyperlink"/>
          </w:rPr>
          <w:t>SUPPLIER PERSONNEL AND SUPPLY CHAIN MATTERS</w:t>
        </w:r>
        <w:r w:rsidR="00366C04">
          <w:rPr>
            <w:webHidden/>
          </w:rPr>
          <w:tab/>
        </w:r>
        <w:r w:rsidR="00366C04">
          <w:rPr>
            <w:webHidden/>
          </w:rPr>
          <w:fldChar w:fldCharType="begin"/>
        </w:r>
        <w:r w:rsidR="00366C04">
          <w:rPr>
            <w:webHidden/>
          </w:rPr>
          <w:instrText xml:space="preserve"> PAGEREF _Toc504469493 \h </w:instrText>
        </w:r>
        <w:r w:rsidR="00366C04">
          <w:rPr>
            <w:webHidden/>
          </w:rPr>
        </w:r>
        <w:r w:rsidR="00366C04">
          <w:rPr>
            <w:webHidden/>
          </w:rPr>
          <w:fldChar w:fldCharType="separate"/>
        </w:r>
        <w:r w:rsidR="008C0F22">
          <w:rPr>
            <w:webHidden/>
          </w:rPr>
          <w:t>31</w:t>
        </w:r>
        <w:r w:rsidR="00366C04">
          <w:rPr>
            <w:webHidden/>
          </w:rPr>
          <w:fldChar w:fldCharType="end"/>
        </w:r>
      </w:hyperlink>
    </w:p>
    <w:p w14:paraId="2ACF5492"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494" w:history="1">
        <w:r w:rsidR="00366C04" w:rsidRPr="006767BA">
          <w:rPr>
            <w:rStyle w:val="Hyperlink"/>
          </w:rPr>
          <w:t>27.</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KEY PERSONNEL</w:t>
        </w:r>
        <w:r w:rsidR="00366C04">
          <w:rPr>
            <w:webHidden/>
          </w:rPr>
          <w:tab/>
        </w:r>
        <w:r w:rsidR="00366C04">
          <w:rPr>
            <w:webHidden/>
          </w:rPr>
          <w:fldChar w:fldCharType="begin"/>
        </w:r>
        <w:r w:rsidR="00366C04">
          <w:rPr>
            <w:webHidden/>
          </w:rPr>
          <w:instrText xml:space="preserve"> PAGEREF _Toc504469494 \h </w:instrText>
        </w:r>
        <w:r w:rsidR="00366C04">
          <w:rPr>
            <w:webHidden/>
          </w:rPr>
        </w:r>
        <w:r w:rsidR="00366C04">
          <w:rPr>
            <w:webHidden/>
          </w:rPr>
          <w:fldChar w:fldCharType="separate"/>
        </w:r>
        <w:r w:rsidR="008C0F22">
          <w:rPr>
            <w:webHidden/>
          </w:rPr>
          <w:t>31</w:t>
        </w:r>
        <w:r w:rsidR="00366C04">
          <w:rPr>
            <w:webHidden/>
          </w:rPr>
          <w:fldChar w:fldCharType="end"/>
        </w:r>
      </w:hyperlink>
    </w:p>
    <w:p w14:paraId="6EEC25ED"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495" w:history="1">
        <w:r w:rsidR="00366C04" w:rsidRPr="006767BA">
          <w:rPr>
            <w:rStyle w:val="Hyperlink"/>
          </w:rPr>
          <w:t>28.</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SUPPLIER PERSONNEL</w:t>
        </w:r>
        <w:r w:rsidR="00366C04">
          <w:rPr>
            <w:webHidden/>
          </w:rPr>
          <w:tab/>
        </w:r>
        <w:r w:rsidR="00366C04">
          <w:rPr>
            <w:webHidden/>
          </w:rPr>
          <w:fldChar w:fldCharType="begin"/>
        </w:r>
        <w:r w:rsidR="00366C04">
          <w:rPr>
            <w:webHidden/>
          </w:rPr>
          <w:instrText xml:space="preserve"> PAGEREF _Toc504469495 \h </w:instrText>
        </w:r>
        <w:r w:rsidR="00366C04">
          <w:rPr>
            <w:webHidden/>
          </w:rPr>
        </w:r>
        <w:r w:rsidR="00366C04">
          <w:rPr>
            <w:webHidden/>
          </w:rPr>
          <w:fldChar w:fldCharType="separate"/>
        </w:r>
        <w:r w:rsidR="008C0F22">
          <w:rPr>
            <w:webHidden/>
          </w:rPr>
          <w:t>32</w:t>
        </w:r>
        <w:r w:rsidR="00366C04">
          <w:rPr>
            <w:webHidden/>
          </w:rPr>
          <w:fldChar w:fldCharType="end"/>
        </w:r>
      </w:hyperlink>
    </w:p>
    <w:p w14:paraId="7477DA79"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496" w:history="1">
        <w:r w:rsidR="00366C04" w:rsidRPr="006767BA">
          <w:rPr>
            <w:rStyle w:val="Hyperlink"/>
          </w:rPr>
          <w:t>29.</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STAFF TRANSFER</w:t>
        </w:r>
        <w:r w:rsidR="00366C04">
          <w:rPr>
            <w:webHidden/>
          </w:rPr>
          <w:tab/>
        </w:r>
        <w:r w:rsidR="00366C04">
          <w:rPr>
            <w:webHidden/>
          </w:rPr>
          <w:fldChar w:fldCharType="begin"/>
        </w:r>
        <w:r w:rsidR="00366C04">
          <w:rPr>
            <w:webHidden/>
          </w:rPr>
          <w:instrText xml:space="preserve"> PAGEREF _Toc504469496 \h </w:instrText>
        </w:r>
        <w:r w:rsidR="00366C04">
          <w:rPr>
            <w:webHidden/>
          </w:rPr>
        </w:r>
        <w:r w:rsidR="00366C04">
          <w:rPr>
            <w:webHidden/>
          </w:rPr>
          <w:fldChar w:fldCharType="separate"/>
        </w:r>
        <w:r w:rsidR="008C0F22">
          <w:rPr>
            <w:webHidden/>
          </w:rPr>
          <w:t>34</w:t>
        </w:r>
        <w:r w:rsidR="00366C04">
          <w:rPr>
            <w:webHidden/>
          </w:rPr>
          <w:fldChar w:fldCharType="end"/>
        </w:r>
      </w:hyperlink>
    </w:p>
    <w:p w14:paraId="35054B05"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497" w:history="1">
        <w:r w:rsidR="00366C04" w:rsidRPr="006767BA">
          <w:rPr>
            <w:rStyle w:val="Hyperlink"/>
          </w:rPr>
          <w:t>30.</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SUPPLY CHAIN RIGHTS AND PROTECTION</w:t>
        </w:r>
        <w:r w:rsidR="00366C04">
          <w:rPr>
            <w:webHidden/>
          </w:rPr>
          <w:tab/>
        </w:r>
        <w:r w:rsidR="00366C04">
          <w:rPr>
            <w:webHidden/>
          </w:rPr>
          <w:fldChar w:fldCharType="begin"/>
        </w:r>
        <w:r w:rsidR="00366C04">
          <w:rPr>
            <w:webHidden/>
          </w:rPr>
          <w:instrText xml:space="preserve"> PAGEREF _Toc504469497 \h </w:instrText>
        </w:r>
        <w:r w:rsidR="00366C04">
          <w:rPr>
            <w:webHidden/>
          </w:rPr>
        </w:r>
        <w:r w:rsidR="00366C04">
          <w:rPr>
            <w:webHidden/>
          </w:rPr>
          <w:fldChar w:fldCharType="separate"/>
        </w:r>
        <w:r w:rsidR="008C0F22">
          <w:rPr>
            <w:webHidden/>
          </w:rPr>
          <w:t>34</w:t>
        </w:r>
        <w:r w:rsidR="00366C04">
          <w:rPr>
            <w:webHidden/>
          </w:rPr>
          <w:fldChar w:fldCharType="end"/>
        </w:r>
      </w:hyperlink>
    </w:p>
    <w:p w14:paraId="271BCA6C" w14:textId="77777777" w:rsidR="00366C04" w:rsidRDefault="00C41BAB">
      <w:pPr>
        <w:pStyle w:val="TOC1"/>
        <w:rPr>
          <w:rFonts w:asciiTheme="minorHAnsi" w:eastAsiaTheme="minorEastAsia" w:hAnsiTheme="minorHAnsi" w:cstheme="minorBidi"/>
          <w:b w:val="0"/>
        </w:rPr>
      </w:pPr>
      <w:hyperlink w:anchor="_Toc504469498" w:history="1">
        <w:r w:rsidR="00366C04" w:rsidRPr="006767BA">
          <w:rPr>
            <w:rStyle w:val="Hyperlink"/>
          </w:rPr>
          <w:t>G.</w:t>
        </w:r>
        <w:r w:rsidR="00366C04">
          <w:rPr>
            <w:rFonts w:asciiTheme="minorHAnsi" w:eastAsiaTheme="minorEastAsia" w:hAnsiTheme="minorHAnsi" w:cstheme="minorBidi"/>
            <w:b w:val="0"/>
          </w:rPr>
          <w:tab/>
        </w:r>
        <w:r w:rsidR="00366C04" w:rsidRPr="006767BA">
          <w:rPr>
            <w:rStyle w:val="Hyperlink"/>
          </w:rPr>
          <w:t>PROPERTY MATTERS</w:t>
        </w:r>
        <w:r w:rsidR="00366C04">
          <w:rPr>
            <w:webHidden/>
          </w:rPr>
          <w:tab/>
        </w:r>
        <w:r w:rsidR="00366C04">
          <w:rPr>
            <w:webHidden/>
          </w:rPr>
          <w:fldChar w:fldCharType="begin"/>
        </w:r>
        <w:r w:rsidR="00366C04">
          <w:rPr>
            <w:webHidden/>
          </w:rPr>
          <w:instrText xml:space="preserve"> PAGEREF _Toc504469498 \h </w:instrText>
        </w:r>
        <w:r w:rsidR="00366C04">
          <w:rPr>
            <w:webHidden/>
          </w:rPr>
        </w:r>
        <w:r w:rsidR="00366C04">
          <w:rPr>
            <w:webHidden/>
          </w:rPr>
          <w:fldChar w:fldCharType="separate"/>
        </w:r>
        <w:r w:rsidR="008C0F22">
          <w:rPr>
            <w:webHidden/>
          </w:rPr>
          <w:t>39</w:t>
        </w:r>
        <w:r w:rsidR="00366C04">
          <w:rPr>
            <w:webHidden/>
          </w:rPr>
          <w:fldChar w:fldCharType="end"/>
        </w:r>
      </w:hyperlink>
    </w:p>
    <w:p w14:paraId="70314F46"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499" w:history="1">
        <w:r w:rsidR="00366C04" w:rsidRPr="006767BA">
          <w:rPr>
            <w:rStyle w:val="Hyperlink"/>
          </w:rPr>
          <w:t>31.</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CUSTOMER PREMISES</w:t>
        </w:r>
        <w:r w:rsidR="00366C04">
          <w:rPr>
            <w:webHidden/>
          </w:rPr>
          <w:tab/>
        </w:r>
        <w:r w:rsidR="00366C04">
          <w:rPr>
            <w:webHidden/>
          </w:rPr>
          <w:fldChar w:fldCharType="begin"/>
        </w:r>
        <w:r w:rsidR="00366C04">
          <w:rPr>
            <w:webHidden/>
          </w:rPr>
          <w:instrText xml:space="preserve"> PAGEREF _Toc504469499 \h </w:instrText>
        </w:r>
        <w:r w:rsidR="00366C04">
          <w:rPr>
            <w:webHidden/>
          </w:rPr>
        </w:r>
        <w:r w:rsidR="00366C04">
          <w:rPr>
            <w:webHidden/>
          </w:rPr>
          <w:fldChar w:fldCharType="separate"/>
        </w:r>
        <w:r w:rsidR="008C0F22">
          <w:rPr>
            <w:webHidden/>
          </w:rPr>
          <w:t>39</w:t>
        </w:r>
        <w:r w:rsidR="00366C04">
          <w:rPr>
            <w:webHidden/>
          </w:rPr>
          <w:fldChar w:fldCharType="end"/>
        </w:r>
      </w:hyperlink>
    </w:p>
    <w:p w14:paraId="2EBB198E"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500" w:history="1">
        <w:r w:rsidR="00366C04" w:rsidRPr="006767BA">
          <w:rPr>
            <w:rStyle w:val="Hyperlink"/>
          </w:rPr>
          <w:t>32.</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CUSTOMER PROPERTY</w:t>
        </w:r>
        <w:r w:rsidR="00366C04">
          <w:rPr>
            <w:webHidden/>
          </w:rPr>
          <w:tab/>
        </w:r>
        <w:r w:rsidR="00366C04">
          <w:rPr>
            <w:webHidden/>
          </w:rPr>
          <w:fldChar w:fldCharType="begin"/>
        </w:r>
        <w:r w:rsidR="00366C04">
          <w:rPr>
            <w:webHidden/>
          </w:rPr>
          <w:instrText xml:space="preserve"> PAGEREF _Toc504469500 \h </w:instrText>
        </w:r>
        <w:r w:rsidR="00366C04">
          <w:rPr>
            <w:webHidden/>
          </w:rPr>
        </w:r>
        <w:r w:rsidR="00366C04">
          <w:rPr>
            <w:webHidden/>
          </w:rPr>
          <w:fldChar w:fldCharType="separate"/>
        </w:r>
        <w:r w:rsidR="008C0F22">
          <w:rPr>
            <w:webHidden/>
          </w:rPr>
          <w:t>40</w:t>
        </w:r>
        <w:r w:rsidR="00366C04">
          <w:rPr>
            <w:webHidden/>
          </w:rPr>
          <w:fldChar w:fldCharType="end"/>
        </w:r>
      </w:hyperlink>
    </w:p>
    <w:p w14:paraId="5AD0306E"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501" w:history="1">
        <w:r w:rsidR="00366C04" w:rsidRPr="006767BA">
          <w:rPr>
            <w:rStyle w:val="Hyperlink"/>
          </w:rPr>
          <w:t>33.</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SUPPLIER EQUIPMENT</w:t>
        </w:r>
        <w:r w:rsidR="00366C04">
          <w:rPr>
            <w:webHidden/>
          </w:rPr>
          <w:tab/>
        </w:r>
        <w:r w:rsidR="00366C04">
          <w:rPr>
            <w:webHidden/>
          </w:rPr>
          <w:fldChar w:fldCharType="begin"/>
        </w:r>
        <w:r w:rsidR="00366C04">
          <w:rPr>
            <w:webHidden/>
          </w:rPr>
          <w:instrText xml:space="preserve"> PAGEREF _Toc504469501 \h </w:instrText>
        </w:r>
        <w:r w:rsidR="00366C04">
          <w:rPr>
            <w:webHidden/>
          </w:rPr>
        </w:r>
        <w:r w:rsidR="00366C04">
          <w:rPr>
            <w:webHidden/>
          </w:rPr>
          <w:fldChar w:fldCharType="separate"/>
        </w:r>
        <w:r w:rsidR="008C0F22">
          <w:rPr>
            <w:webHidden/>
          </w:rPr>
          <w:t>41</w:t>
        </w:r>
        <w:r w:rsidR="00366C04">
          <w:rPr>
            <w:webHidden/>
          </w:rPr>
          <w:fldChar w:fldCharType="end"/>
        </w:r>
      </w:hyperlink>
    </w:p>
    <w:p w14:paraId="7FDECF9D" w14:textId="77777777" w:rsidR="00366C04" w:rsidRDefault="00C41BAB">
      <w:pPr>
        <w:pStyle w:val="TOC1"/>
        <w:rPr>
          <w:rFonts w:asciiTheme="minorHAnsi" w:eastAsiaTheme="minorEastAsia" w:hAnsiTheme="minorHAnsi" w:cstheme="minorBidi"/>
          <w:b w:val="0"/>
        </w:rPr>
      </w:pPr>
      <w:hyperlink w:anchor="_Toc504469502" w:history="1">
        <w:r w:rsidR="00366C04" w:rsidRPr="006767BA">
          <w:rPr>
            <w:rStyle w:val="Hyperlink"/>
          </w:rPr>
          <w:t>H.</w:t>
        </w:r>
        <w:r w:rsidR="00366C04">
          <w:rPr>
            <w:rFonts w:asciiTheme="minorHAnsi" w:eastAsiaTheme="minorEastAsia" w:hAnsiTheme="minorHAnsi" w:cstheme="minorBidi"/>
            <w:b w:val="0"/>
          </w:rPr>
          <w:tab/>
        </w:r>
        <w:r w:rsidR="00366C04" w:rsidRPr="006767BA">
          <w:rPr>
            <w:rStyle w:val="Hyperlink"/>
          </w:rPr>
          <w:t>INTELLECTUAL PROPERTY AND INFORMATION</w:t>
        </w:r>
        <w:r w:rsidR="00366C04">
          <w:rPr>
            <w:webHidden/>
          </w:rPr>
          <w:tab/>
        </w:r>
        <w:r w:rsidR="00366C04">
          <w:rPr>
            <w:webHidden/>
          </w:rPr>
          <w:fldChar w:fldCharType="begin"/>
        </w:r>
        <w:r w:rsidR="00366C04">
          <w:rPr>
            <w:webHidden/>
          </w:rPr>
          <w:instrText xml:space="preserve"> PAGEREF _Toc504469502 \h </w:instrText>
        </w:r>
        <w:r w:rsidR="00366C04">
          <w:rPr>
            <w:webHidden/>
          </w:rPr>
        </w:r>
        <w:r w:rsidR="00366C04">
          <w:rPr>
            <w:webHidden/>
          </w:rPr>
          <w:fldChar w:fldCharType="separate"/>
        </w:r>
        <w:r w:rsidR="008C0F22">
          <w:rPr>
            <w:webHidden/>
          </w:rPr>
          <w:t>41</w:t>
        </w:r>
        <w:r w:rsidR="00366C04">
          <w:rPr>
            <w:webHidden/>
          </w:rPr>
          <w:fldChar w:fldCharType="end"/>
        </w:r>
      </w:hyperlink>
    </w:p>
    <w:p w14:paraId="21CFAA34"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503" w:history="1">
        <w:r w:rsidR="00366C04" w:rsidRPr="006767BA">
          <w:rPr>
            <w:rStyle w:val="Hyperlink"/>
          </w:rPr>
          <w:t>34.</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INTELLECTUAL PROPERTY RIGHTS</w:t>
        </w:r>
        <w:r w:rsidR="00366C04">
          <w:rPr>
            <w:webHidden/>
          </w:rPr>
          <w:tab/>
        </w:r>
        <w:r w:rsidR="00366C04">
          <w:rPr>
            <w:webHidden/>
          </w:rPr>
          <w:fldChar w:fldCharType="begin"/>
        </w:r>
        <w:r w:rsidR="00366C04">
          <w:rPr>
            <w:webHidden/>
          </w:rPr>
          <w:instrText xml:space="preserve"> PAGEREF _Toc504469503 \h </w:instrText>
        </w:r>
        <w:r w:rsidR="00366C04">
          <w:rPr>
            <w:webHidden/>
          </w:rPr>
        </w:r>
        <w:r w:rsidR="00366C04">
          <w:rPr>
            <w:webHidden/>
          </w:rPr>
          <w:fldChar w:fldCharType="separate"/>
        </w:r>
        <w:r w:rsidR="008C0F22">
          <w:rPr>
            <w:webHidden/>
          </w:rPr>
          <w:t>41</w:t>
        </w:r>
        <w:r w:rsidR="00366C04">
          <w:rPr>
            <w:webHidden/>
          </w:rPr>
          <w:fldChar w:fldCharType="end"/>
        </w:r>
      </w:hyperlink>
    </w:p>
    <w:p w14:paraId="36C16395"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504" w:history="1">
        <w:r w:rsidR="00366C04" w:rsidRPr="006767BA">
          <w:rPr>
            <w:rStyle w:val="Hyperlink"/>
          </w:rPr>
          <w:t>35.</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SECURITY AND PROTECTION OF INFORMATION</w:t>
        </w:r>
        <w:r w:rsidR="00366C04">
          <w:rPr>
            <w:webHidden/>
          </w:rPr>
          <w:tab/>
        </w:r>
        <w:r w:rsidR="00366C04">
          <w:rPr>
            <w:webHidden/>
          </w:rPr>
          <w:fldChar w:fldCharType="begin"/>
        </w:r>
        <w:r w:rsidR="00366C04">
          <w:rPr>
            <w:webHidden/>
          </w:rPr>
          <w:instrText xml:space="preserve"> PAGEREF _Toc504469504 \h </w:instrText>
        </w:r>
        <w:r w:rsidR="00366C04">
          <w:rPr>
            <w:webHidden/>
          </w:rPr>
        </w:r>
        <w:r w:rsidR="00366C04">
          <w:rPr>
            <w:webHidden/>
          </w:rPr>
          <w:fldChar w:fldCharType="separate"/>
        </w:r>
        <w:r w:rsidR="008C0F22">
          <w:rPr>
            <w:webHidden/>
          </w:rPr>
          <w:t>48</w:t>
        </w:r>
        <w:r w:rsidR="00366C04">
          <w:rPr>
            <w:webHidden/>
          </w:rPr>
          <w:fldChar w:fldCharType="end"/>
        </w:r>
      </w:hyperlink>
    </w:p>
    <w:p w14:paraId="34162B0A"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505" w:history="1">
        <w:r w:rsidR="00366C04" w:rsidRPr="006767BA">
          <w:rPr>
            <w:rStyle w:val="Hyperlink"/>
          </w:rPr>
          <w:t>36.</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PUBLICITY AND BRANDING</w:t>
        </w:r>
        <w:r w:rsidR="00366C04">
          <w:rPr>
            <w:webHidden/>
          </w:rPr>
          <w:tab/>
        </w:r>
        <w:r w:rsidR="00366C04">
          <w:rPr>
            <w:webHidden/>
          </w:rPr>
          <w:fldChar w:fldCharType="begin"/>
        </w:r>
        <w:r w:rsidR="00366C04">
          <w:rPr>
            <w:webHidden/>
          </w:rPr>
          <w:instrText xml:space="preserve"> PAGEREF _Toc504469505 \h </w:instrText>
        </w:r>
        <w:r w:rsidR="00366C04">
          <w:rPr>
            <w:webHidden/>
          </w:rPr>
        </w:r>
        <w:r w:rsidR="00366C04">
          <w:rPr>
            <w:webHidden/>
          </w:rPr>
          <w:fldChar w:fldCharType="separate"/>
        </w:r>
        <w:r w:rsidR="008C0F22">
          <w:rPr>
            <w:webHidden/>
          </w:rPr>
          <w:t>56</w:t>
        </w:r>
        <w:r w:rsidR="00366C04">
          <w:rPr>
            <w:webHidden/>
          </w:rPr>
          <w:fldChar w:fldCharType="end"/>
        </w:r>
      </w:hyperlink>
    </w:p>
    <w:p w14:paraId="517DE54A" w14:textId="77777777" w:rsidR="00366C04" w:rsidRDefault="00C41BAB">
      <w:pPr>
        <w:pStyle w:val="TOC1"/>
        <w:rPr>
          <w:rFonts w:asciiTheme="minorHAnsi" w:eastAsiaTheme="minorEastAsia" w:hAnsiTheme="minorHAnsi" w:cstheme="minorBidi"/>
          <w:b w:val="0"/>
        </w:rPr>
      </w:pPr>
      <w:hyperlink w:anchor="_Toc504469506" w:history="1">
        <w:r w:rsidR="00366C04" w:rsidRPr="006767BA">
          <w:rPr>
            <w:rStyle w:val="Hyperlink"/>
          </w:rPr>
          <w:t>I.</w:t>
        </w:r>
        <w:r w:rsidR="00366C04">
          <w:rPr>
            <w:rFonts w:asciiTheme="minorHAnsi" w:eastAsiaTheme="minorEastAsia" w:hAnsiTheme="minorHAnsi" w:cstheme="minorBidi"/>
            <w:b w:val="0"/>
          </w:rPr>
          <w:tab/>
        </w:r>
        <w:r w:rsidR="00366C04" w:rsidRPr="006767BA">
          <w:rPr>
            <w:rStyle w:val="Hyperlink"/>
          </w:rPr>
          <w:t>LIABILITY AND INSURANCE</w:t>
        </w:r>
        <w:r w:rsidR="00366C04">
          <w:rPr>
            <w:webHidden/>
          </w:rPr>
          <w:tab/>
        </w:r>
        <w:r w:rsidR="00366C04">
          <w:rPr>
            <w:webHidden/>
          </w:rPr>
          <w:fldChar w:fldCharType="begin"/>
        </w:r>
        <w:r w:rsidR="00366C04">
          <w:rPr>
            <w:webHidden/>
          </w:rPr>
          <w:instrText xml:space="preserve"> PAGEREF _Toc504469506 \h </w:instrText>
        </w:r>
        <w:r w:rsidR="00366C04">
          <w:rPr>
            <w:webHidden/>
          </w:rPr>
        </w:r>
        <w:r w:rsidR="00366C04">
          <w:rPr>
            <w:webHidden/>
          </w:rPr>
          <w:fldChar w:fldCharType="separate"/>
        </w:r>
        <w:r w:rsidR="008C0F22">
          <w:rPr>
            <w:webHidden/>
          </w:rPr>
          <w:t>57</w:t>
        </w:r>
        <w:r w:rsidR="00366C04">
          <w:rPr>
            <w:webHidden/>
          </w:rPr>
          <w:fldChar w:fldCharType="end"/>
        </w:r>
      </w:hyperlink>
    </w:p>
    <w:p w14:paraId="65D22CBC"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507" w:history="1">
        <w:r w:rsidR="00366C04" w:rsidRPr="006767BA">
          <w:rPr>
            <w:rStyle w:val="Hyperlink"/>
          </w:rPr>
          <w:t>37.</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LIABILITY</w:t>
        </w:r>
        <w:r w:rsidR="00366C04">
          <w:rPr>
            <w:webHidden/>
          </w:rPr>
          <w:tab/>
        </w:r>
        <w:r w:rsidR="00366C04">
          <w:rPr>
            <w:webHidden/>
          </w:rPr>
          <w:fldChar w:fldCharType="begin"/>
        </w:r>
        <w:r w:rsidR="00366C04">
          <w:rPr>
            <w:webHidden/>
          </w:rPr>
          <w:instrText xml:space="preserve"> PAGEREF _Toc504469507 \h </w:instrText>
        </w:r>
        <w:r w:rsidR="00366C04">
          <w:rPr>
            <w:webHidden/>
          </w:rPr>
        </w:r>
        <w:r w:rsidR="00366C04">
          <w:rPr>
            <w:webHidden/>
          </w:rPr>
          <w:fldChar w:fldCharType="separate"/>
        </w:r>
        <w:r w:rsidR="008C0F22">
          <w:rPr>
            <w:webHidden/>
          </w:rPr>
          <w:t>57</w:t>
        </w:r>
        <w:r w:rsidR="00366C04">
          <w:rPr>
            <w:webHidden/>
          </w:rPr>
          <w:fldChar w:fldCharType="end"/>
        </w:r>
      </w:hyperlink>
    </w:p>
    <w:p w14:paraId="4B0B14DE"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508" w:history="1">
        <w:r w:rsidR="00366C04" w:rsidRPr="006767BA">
          <w:rPr>
            <w:rStyle w:val="Hyperlink"/>
          </w:rPr>
          <w:t>38.</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INSURANCE</w:t>
        </w:r>
        <w:r w:rsidR="00366C04">
          <w:rPr>
            <w:webHidden/>
          </w:rPr>
          <w:tab/>
        </w:r>
        <w:r w:rsidR="00366C04">
          <w:rPr>
            <w:webHidden/>
          </w:rPr>
          <w:fldChar w:fldCharType="begin"/>
        </w:r>
        <w:r w:rsidR="00366C04">
          <w:rPr>
            <w:webHidden/>
          </w:rPr>
          <w:instrText xml:space="preserve"> PAGEREF _Toc504469508 \h </w:instrText>
        </w:r>
        <w:r w:rsidR="00366C04">
          <w:rPr>
            <w:webHidden/>
          </w:rPr>
        </w:r>
        <w:r w:rsidR="00366C04">
          <w:rPr>
            <w:webHidden/>
          </w:rPr>
          <w:fldChar w:fldCharType="separate"/>
        </w:r>
        <w:r w:rsidR="008C0F22">
          <w:rPr>
            <w:webHidden/>
          </w:rPr>
          <w:t>59</w:t>
        </w:r>
        <w:r w:rsidR="00366C04">
          <w:rPr>
            <w:webHidden/>
          </w:rPr>
          <w:fldChar w:fldCharType="end"/>
        </w:r>
      </w:hyperlink>
    </w:p>
    <w:p w14:paraId="032C6A0F" w14:textId="77777777" w:rsidR="00366C04" w:rsidRDefault="00C41BAB">
      <w:pPr>
        <w:pStyle w:val="TOC1"/>
        <w:rPr>
          <w:rFonts w:asciiTheme="minorHAnsi" w:eastAsiaTheme="minorEastAsia" w:hAnsiTheme="minorHAnsi" w:cstheme="minorBidi"/>
          <w:b w:val="0"/>
        </w:rPr>
      </w:pPr>
      <w:hyperlink w:anchor="_Toc504469509" w:history="1">
        <w:r w:rsidR="00366C04" w:rsidRPr="006767BA">
          <w:rPr>
            <w:rStyle w:val="Hyperlink"/>
          </w:rPr>
          <w:t>J.</w:t>
        </w:r>
        <w:r w:rsidR="00366C04">
          <w:rPr>
            <w:rFonts w:asciiTheme="minorHAnsi" w:eastAsiaTheme="minorEastAsia" w:hAnsiTheme="minorHAnsi" w:cstheme="minorBidi"/>
            <w:b w:val="0"/>
          </w:rPr>
          <w:tab/>
        </w:r>
        <w:r w:rsidR="00366C04" w:rsidRPr="006767BA">
          <w:rPr>
            <w:rStyle w:val="Hyperlink"/>
          </w:rPr>
          <w:t>REMEDIES AND RELIEF</w:t>
        </w:r>
        <w:r w:rsidR="00366C04">
          <w:rPr>
            <w:webHidden/>
          </w:rPr>
          <w:tab/>
        </w:r>
        <w:r w:rsidR="00366C04">
          <w:rPr>
            <w:webHidden/>
          </w:rPr>
          <w:fldChar w:fldCharType="begin"/>
        </w:r>
        <w:r w:rsidR="00366C04">
          <w:rPr>
            <w:webHidden/>
          </w:rPr>
          <w:instrText xml:space="preserve"> PAGEREF _Toc504469509 \h </w:instrText>
        </w:r>
        <w:r w:rsidR="00366C04">
          <w:rPr>
            <w:webHidden/>
          </w:rPr>
        </w:r>
        <w:r w:rsidR="00366C04">
          <w:rPr>
            <w:webHidden/>
          </w:rPr>
          <w:fldChar w:fldCharType="separate"/>
        </w:r>
        <w:r w:rsidR="008C0F22">
          <w:rPr>
            <w:webHidden/>
          </w:rPr>
          <w:t>60</w:t>
        </w:r>
        <w:r w:rsidR="00366C04">
          <w:rPr>
            <w:webHidden/>
          </w:rPr>
          <w:fldChar w:fldCharType="end"/>
        </w:r>
      </w:hyperlink>
    </w:p>
    <w:p w14:paraId="59ED7A05"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510" w:history="1">
        <w:r w:rsidR="00366C04" w:rsidRPr="006767BA">
          <w:rPr>
            <w:rStyle w:val="Hyperlink"/>
          </w:rPr>
          <w:t>39.</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CUSTOMER REMEDIES FOR DEFAULT</w:t>
        </w:r>
        <w:r w:rsidR="00366C04">
          <w:rPr>
            <w:webHidden/>
          </w:rPr>
          <w:tab/>
        </w:r>
        <w:r w:rsidR="00366C04">
          <w:rPr>
            <w:webHidden/>
          </w:rPr>
          <w:fldChar w:fldCharType="begin"/>
        </w:r>
        <w:r w:rsidR="00366C04">
          <w:rPr>
            <w:webHidden/>
          </w:rPr>
          <w:instrText xml:space="preserve"> PAGEREF _Toc504469510 \h </w:instrText>
        </w:r>
        <w:r w:rsidR="00366C04">
          <w:rPr>
            <w:webHidden/>
          </w:rPr>
        </w:r>
        <w:r w:rsidR="00366C04">
          <w:rPr>
            <w:webHidden/>
          </w:rPr>
          <w:fldChar w:fldCharType="separate"/>
        </w:r>
        <w:r w:rsidR="008C0F22">
          <w:rPr>
            <w:webHidden/>
          </w:rPr>
          <w:t>60</w:t>
        </w:r>
        <w:r w:rsidR="00366C04">
          <w:rPr>
            <w:webHidden/>
          </w:rPr>
          <w:fldChar w:fldCharType="end"/>
        </w:r>
      </w:hyperlink>
    </w:p>
    <w:p w14:paraId="066EF0FB"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511" w:history="1">
        <w:r w:rsidR="00366C04" w:rsidRPr="006767BA">
          <w:rPr>
            <w:rStyle w:val="Hyperlink"/>
          </w:rPr>
          <w:t>40.</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SUPPLIER RELIEF DUE TO CUSTOMER CAUSE</w:t>
        </w:r>
        <w:r w:rsidR="00366C04">
          <w:rPr>
            <w:webHidden/>
          </w:rPr>
          <w:tab/>
        </w:r>
        <w:r w:rsidR="00366C04">
          <w:rPr>
            <w:webHidden/>
          </w:rPr>
          <w:fldChar w:fldCharType="begin"/>
        </w:r>
        <w:r w:rsidR="00366C04">
          <w:rPr>
            <w:webHidden/>
          </w:rPr>
          <w:instrText xml:space="preserve"> PAGEREF _Toc504469511 \h </w:instrText>
        </w:r>
        <w:r w:rsidR="00366C04">
          <w:rPr>
            <w:webHidden/>
          </w:rPr>
        </w:r>
        <w:r w:rsidR="00366C04">
          <w:rPr>
            <w:webHidden/>
          </w:rPr>
          <w:fldChar w:fldCharType="separate"/>
        </w:r>
        <w:r w:rsidR="008C0F22">
          <w:rPr>
            <w:webHidden/>
          </w:rPr>
          <w:t>62</w:t>
        </w:r>
        <w:r w:rsidR="00366C04">
          <w:rPr>
            <w:webHidden/>
          </w:rPr>
          <w:fldChar w:fldCharType="end"/>
        </w:r>
      </w:hyperlink>
    </w:p>
    <w:p w14:paraId="691F8B86"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512" w:history="1">
        <w:r w:rsidR="00366C04" w:rsidRPr="006767BA">
          <w:rPr>
            <w:rStyle w:val="Hyperlink"/>
          </w:rPr>
          <w:t>41.</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FORCE MAJEURE</w:t>
        </w:r>
        <w:r w:rsidR="00366C04">
          <w:rPr>
            <w:webHidden/>
          </w:rPr>
          <w:tab/>
        </w:r>
        <w:r w:rsidR="00366C04">
          <w:rPr>
            <w:webHidden/>
          </w:rPr>
          <w:fldChar w:fldCharType="begin"/>
        </w:r>
        <w:r w:rsidR="00366C04">
          <w:rPr>
            <w:webHidden/>
          </w:rPr>
          <w:instrText xml:space="preserve"> PAGEREF _Toc504469512 \h </w:instrText>
        </w:r>
        <w:r w:rsidR="00366C04">
          <w:rPr>
            <w:webHidden/>
          </w:rPr>
        </w:r>
        <w:r w:rsidR="00366C04">
          <w:rPr>
            <w:webHidden/>
          </w:rPr>
          <w:fldChar w:fldCharType="separate"/>
        </w:r>
        <w:r w:rsidR="008C0F22">
          <w:rPr>
            <w:webHidden/>
          </w:rPr>
          <w:t>63</w:t>
        </w:r>
        <w:r w:rsidR="00366C04">
          <w:rPr>
            <w:webHidden/>
          </w:rPr>
          <w:fldChar w:fldCharType="end"/>
        </w:r>
      </w:hyperlink>
    </w:p>
    <w:p w14:paraId="7A387250" w14:textId="77777777" w:rsidR="00366C04" w:rsidRDefault="00C41BAB">
      <w:pPr>
        <w:pStyle w:val="TOC1"/>
        <w:rPr>
          <w:rFonts w:asciiTheme="minorHAnsi" w:eastAsiaTheme="minorEastAsia" w:hAnsiTheme="minorHAnsi" w:cstheme="minorBidi"/>
          <w:b w:val="0"/>
        </w:rPr>
      </w:pPr>
      <w:hyperlink w:anchor="_Toc504469513" w:history="1">
        <w:r w:rsidR="00366C04" w:rsidRPr="006767BA">
          <w:rPr>
            <w:rStyle w:val="Hyperlink"/>
          </w:rPr>
          <w:t>K.</w:t>
        </w:r>
        <w:r w:rsidR="00366C04">
          <w:rPr>
            <w:rFonts w:asciiTheme="minorHAnsi" w:eastAsiaTheme="minorEastAsia" w:hAnsiTheme="minorHAnsi" w:cstheme="minorBidi"/>
            <w:b w:val="0"/>
          </w:rPr>
          <w:tab/>
        </w:r>
        <w:r w:rsidR="00366C04" w:rsidRPr="006767BA">
          <w:rPr>
            <w:rStyle w:val="Hyperlink"/>
          </w:rPr>
          <w:t>TERMINATION AND EXIT MANAGEMENT</w:t>
        </w:r>
        <w:r w:rsidR="00366C04">
          <w:rPr>
            <w:webHidden/>
          </w:rPr>
          <w:tab/>
        </w:r>
        <w:r w:rsidR="00366C04">
          <w:rPr>
            <w:webHidden/>
          </w:rPr>
          <w:fldChar w:fldCharType="begin"/>
        </w:r>
        <w:r w:rsidR="00366C04">
          <w:rPr>
            <w:webHidden/>
          </w:rPr>
          <w:instrText xml:space="preserve"> PAGEREF _Toc504469513 \h </w:instrText>
        </w:r>
        <w:r w:rsidR="00366C04">
          <w:rPr>
            <w:webHidden/>
          </w:rPr>
        </w:r>
        <w:r w:rsidR="00366C04">
          <w:rPr>
            <w:webHidden/>
          </w:rPr>
          <w:fldChar w:fldCharType="separate"/>
        </w:r>
        <w:r w:rsidR="008C0F22">
          <w:rPr>
            <w:webHidden/>
          </w:rPr>
          <w:t>64</w:t>
        </w:r>
        <w:r w:rsidR="00366C04">
          <w:rPr>
            <w:webHidden/>
          </w:rPr>
          <w:fldChar w:fldCharType="end"/>
        </w:r>
      </w:hyperlink>
    </w:p>
    <w:p w14:paraId="628650B6"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514" w:history="1">
        <w:r w:rsidR="00366C04" w:rsidRPr="006767BA">
          <w:rPr>
            <w:rStyle w:val="Hyperlink"/>
          </w:rPr>
          <w:t>42.</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CUSTOMER TERMINATION RIGHTS</w:t>
        </w:r>
        <w:r w:rsidR="00366C04">
          <w:rPr>
            <w:webHidden/>
          </w:rPr>
          <w:tab/>
        </w:r>
        <w:r w:rsidR="00366C04">
          <w:rPr>
            <w:webHidden/>
          </w:rPr>
          <w:fldChar w:fldCharType="begin"/>
        </w:r>
        <w:r w:rsidR="00366C04">
          <w:rPr>
            <w:webHidden/>
          </w:rPr>
          <w:instrText xml:space="preserve"> PAGEREF _Toc504469514 \h </w:instrText>
        </w:r>
        <w:r w:rsidR="00366C04">
          <w:rPr>
            <w:webHidden/>
          </w:rPr>
        </w:r>
        <w:r w:rsidR="00366C04">
          <w:rPr>
            <w:webHidden/>
          </w:rPr>
          <w:fldChar w:fldCharType="separate"/>
        </w:r>
        <w:r w:rsidR="008C0F22">
          <w:rPr>
            <w:webHidden/>
          </w:rPr>
          <w:t>64</w:t>
        </w:r>
        <w:r w:rsidR="00366C04">
          <w:rPr>
            <w:webHidden/>
          </w:rPr>
          <w:fldChar w:fldCharType="end"/>
        </w:r>
      </w:hyperlink>
    </w:p>
    <w:p w14:paraId="55D33473"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515" w:history="1">
        <w:r w:rsidR="00366C04" w:rsidRPr="006767BA">
          <w:rPr>
            <w:rStyle w:val="Hyperlink"/>
          </w:rPr>
          <w:t>43.</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SUPPLIER TERMINATION RIGHTS</w:t>
        </w:r>
        <w:r w:rsidR="00366C04">
          <w:rPr>
            <w:webHidden/>
          </w:rPr>
          <w:tab/>
        </w:r>
        <w:r w:rsidR="00366C04">
          <w:rPr>
            <w:webHidden/>
          </w:rPr>
          <w:fldChar w:fldCharType="begin"/>
        </w:r>
        <w:r w:rsidR="00366C04">
          <w:rPr>
            <w:webHidden/>
          </w:rPr>
          <w:instrText xml:space="preserve"> PAGEREF _Toc504469515 \h </w:instrText>
        </w:r>
        <w:r w:rsidR="00366C04">
          <w:rPr>
            <w:webHidden/>
          </w:rPr>
        </w:r>
        <w:r w:rsidR="00366C04">
          <w:rPr>
            <w:webHidden/>
          </w:rPr>
          <w:fldChar w:fldCharType="separate"/>
        </w:r>
        <w:r w:rsidR="008C0F22">
          <w:rPr>
            <w:webHidden/>
          </w:rPr>
          <w:t>67</w:t>
        </w:r>
        <w:r w:rsidR="00366C04">
          <w:rPr>
            <w:webHidden/>
          </w:rPr>
          <w:fldChar w:fldCharType="end"/>
        </w:r>
      </w:hyperlink>
    </w:p>
    <w:p w14:paraId="229013EB"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516" w:history="1">
        <w:r w:rsidR="00366C04" w:rsidRPr="006767BA">
          <w:rPr>
            <w:rStyle w:val="Hyperlink"/>
          </w:rPr>
          <w:t>44.</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TERMINATION BY EITHER PARTY</w:t>
        </w:r>
        <w:r w:rsidR="00366C04">
          <w:rPr>
            <w:webHidden/>
          </w:rPr>
          <w:tab/>
        </w:r>
        <w:r w:rsidR="00366C04">
          <w:rPr>
            <w:webHidden/>
          </w:rPr>
          <w:fldChar w:fldCharType="begin"/>
        </w:r>
        <w:r w:rsidR="00366C04">
          <w:rPr>
            <w:webHidden/>
          </w:rPr>
          <w:instrText xml:space="preserve"> PAGEREF _Toc504469516 \h </w:instrText>
        </w:r>
        <w:r w:rsidR="00366C04">
          <w:rPr>
            <w:webHidden/>
          </w:rPr>
        </w:r>
        <w:r w:rsidR="00366C04">
          <w:rPr>
            <w:webHidden/>
          </w:rPr>
          <w:fldChar w:fldCharType="separate"/>
        </w:r>
        <w:r w:rsidR="008C0F22">
          <w:rPr>
            <w:webHidden/>
          </w:rPr>
          <w:t>68</w:t>
        </w:r>
        <w:r w:rsidR="00366C04">
          <w:rPr>
            <w:webHidden/>
          </w:rPr>
          <w:fldChar w:fldCharType="end"/>
        </w:r>
      </w:hyperlink>
    </w:p>
    <w:p w14:paraId="0C58E6AE"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517" w:history="1">
        <w:r w:rsidR="00366C04" w:rsidRPr="006767BA">
          <w:rPr>
            <w:rStyle w:val="Hyperlink"/>
          </w:rPr>
          <w:t>45.</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PARTIAL TERMINATION, SUSPENSION AND PARTIAL SUSPENSION</w:t>
        </w:r>
        <w:r w:rsidR="00366C04">
          <w:rPr>
            <w:webHidden/>
          </w:rPr>
          <w:tab/>
        </w:r>
        <w:r w:rsidR="00366C04">
          <w:rPr>
            <w:webHidden/>
          </w:rPr>
          <w:fldChar w:fldCharType="begin"/>
        </w:r>
        <w:r w:rsidR="00366C04">
          <w:rPr>
            <w:webHidden/>
          </w:rPr>
          <w:instrText xml:space="preserve"> PAGEREF _Toc504469517 \h </w:instrText>
        </w:r>
        <w:r w:rsidR="00366C04">
          <w:rPr>
            <w:webHidden/>
          </w:rPr>
        </w:r>
        <w:r w:rsidR="00366C04">
          <w:rPr>
            <w:webHidden/>
          </w:rPr>
          <w:fldChar w:fldCharType="separate"/>
        </w:r>
        <w:r w:rsidR="008C0F22">
          <w:rPr>
            <w:webHidden/>
          </w:rPr>
          <w:t>68</w:t>
        </w:r>
        <w:r w:rsidR="00366C04">
          <w:rPr>
            <w:webHidden/>
          </w:rPr>
          <w:fldChar w:fldCharType="end"/>
        </w:r>
      </w:hyperlink>
    </w:p>
    <w:p w14:paraId="49965F8D"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518" w:history="1">
        <w:r w:rsidR="00366C04" w:rsidRPr="006767BA">
          <w:rPr>
            <w:rStyle w:val="Hyperlink"/>
          </w:rPr>
          <w:t>46.</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CONSEQUENCES OF EXPIRY OR TERMINATION</w:t>
        </w:r>
        <w:r w:rsidR="00366C04">
          <w:rPr>
            <w:webHidden/>
          </w:rPr>
          <w:tab/>
        </w:r>
        <w:r w:rsidR="00366C04">
          <w:rPr>
            <w:webHidden/>
          </w:rPr>
          <w:fldChar w:fldCharType="begin"/>
        </w:r>
        <w:r w:rsidR="00366C04">
          <w:rPr>
            <w:webHidden/>
          </w:rPr>
          <w:instrText xml:space="preserve"> PAGEREF _Toc504469518 \h </w:instrText>
        </w:r>
        <w:r w:rsidR="00366C04">
          <w:rPr>
            <w:webHidden/>
          </w:rPr>
        </w:r>
        <w:r w:rsidR="00366C04">
          <w:rPr>
            <w:webHidden/>
          </w:rPr>
          <w:fldChar w:fldCharType="separate"/>
        </w:r>
        <w:r w:rsidR="008C0F22">
          <w:rPr>
            <w:webHidden/>
          </w:rPr>
          <w:t>68</w:t>
        </w:r>
        <w:r w:rsidR="00366C04">
          <w:rPr>
            <w:webHidden/>
          </w:rPr>
          <w:fldChar w:fldCharType="end"/>
        </w:r>
      </w:hyperlink>
    </w:p>
    <w:p w14:paraId="28DC82DC" w14:textId="77777777" w:rsidR="00366C04" w:rsidRDefault="00C41BAB">
      <w:pPr>
        <w:pStyle w:val="TOC1"/>
        <w:rPr>
          <w:rFonts w:asciiTheme="minorHAnsi" w:eastAsiaTheme="minorEastAsia" w:hAnsiTheme="minorHAnsi" w:cstheme="minorBidi"/>
          <w:b w:val="0"/>
        </w:rPr>
      </w:pPr>
      <w:hyperlink w:anchor="_Toc504469519" w:history="1">
        <w:r w:rsidR="00366C04" w:rsidRPr="006767BA">
          <w:rPr>
            <w:rStyle w:val="Hyperlink"/>
          </w:rPr>
          <w:t>L.</w:t>
        </w:r>
        <w:r w:rsidR="00366C04">
          <w:rPr>
            <w:rFonts w:asciiTheme="minorHAnsi" w:eastAsiaTheme="minorEastAsia" w:hAnsiTheme="minorHAnsi" w:cstheme="minorBidi"/>
            <w:b w:val="0"/>
          </w:rPr>
          <w:tab/>
        </w:r>
        <w:r w:rsidR="00366C04" w:rsidRPr="006767BA">
          <w:rPr>
            <w:rStyle w:val="Hyperlink"/>
          </w:rPr>
          <w:t>MISCELLANEOUS AND GOVERNING LAW</w:t>
        </w:r>
        <w:r w:rsidR="00366C04">
          <w:rPr>
            <w:webHidden/>
          </w:rPr>
          <w:tab/>
        </w:r>
        <w:r w:rsidR="00366C04">
          <w:rPr>
            <w:webHidden/>
          </w:rPr>
          <w:fldChar w:fldCharType="begin"/>
        </w:r>
        <w:r w:rsidR="00366C04">
          <w:rPr>
            <w:webHidden/>
          </w:rPr>
          <w:instrText xml:space="preserve"> PAGEREF _Toc504469519 \h </w:instrText>
        </w:r>
        <w:r w:rsidR="00366C04">
          <w:rPr>
            <w:webHidden/>
          </w:rPr>
        </w:r>
        <w:r w:rsidR="00366C04">
          <w:rPr>
            <w:webHidden/>
          </w:rPr>
          <w:fldChar w:fldCharType="separate"/>
        </w:r>
        <w:r w:rsidR="008C0F22">
          <w:rPr>
            <w:webHidden/>
          </w:rPr>
          <w:t>70</w:t>
        </w:r>
        <w:r w:rsidR="00366C04">
          <w:rPr>
            <w:webHidden/>
          </w:rPr>
          <w:fldChar w:fldCharType="end"/>
        </w:r>
      </w:hyperlink>
    </w:p>
    <w:p w14:paraId="2E94F535"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520" w:history="1">
        <w:r w:rsidR="00366C04" w:rsidRPr="006767BA">
          <w:rPr>
            <w:rStyle w:val="Hyperlink"/>
          </w:rPr>
          <w:t>47.</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COMPLIANCE</w:t>
        </w:r>
        <w:r w:rsidR="00366C04">
          <w:rPr>
            <w:webHidden/>
          </w:rPr>
          <w:tab/>
        </w:r>
        <w:r w:rsidR="00366C04">
          <w:rPr>
            <w:webHidden/>
          </w:rPr>
          <w:fldChar w:fldCharType="begin"/>
        </w:r>
        <w:r w:rsidR="00366C04">
          <w:rPr>
            <w:webHidden/>
          </w:rPr>
          <w:instrText xml:space="preserve"> PAGEREF _Toc504469520 \h </w:instrText>
        </w:r>
        <w:r w:rsidR="00366C04">
          <w:rPr>
            <w:webHidden/>
          </w:rPr>
        </w:r>
        <w:r w:rsidR="00366C04">
          <w:rPr>
            <w:webHidden/>
          </w:rPr>
          <w:fldChar w:fldCharType="separate"/>
        </w:r>
        <w:r w:rsidR="008C0F22">
          <w:rPr>
            <w:webHidden/>
          </w:rPr>
          <w:t>70</w:t>
        </w:r>
        <w:r w:rsidR="00366C04">
          <w:rPr>
            <w:webHidden/>
          </w:rPr>
          <w:fldChar w:fldCharType="end"/>
        </w:r>
      </w:hyperlink>
    </w:p>
    <w:p w14:paraId="238FD071"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521" w:history="1">
        <w:r w:rsidR="00366C04" w:rsidRPr="006767BA">
          <w:rPr>
            <w:rStyle w:val="Hyperlink"/>
          </w:rPr>
          <w:t>48.</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ASSIGNMENT AND NOVATION</w:t>
        </w:r>
        <w:r w:rsidR="00366C04">
          <w:rPr>
            <w:webHidden/>
          </w:rPr>
          <w:tab/>
        </w:r>
        <w:r w:rsidR="00366C04">
          <w:rPr>
            <w:webHidden/>
          </w:rPr>
          <w:fldChar w:fldCharType="begin"/>
        </w:r>
        <w:r w:rsidR="00366C04">
          <w:rPr>
            <w:webHidden/>
          </w:rPr>
          <w:instrText xml:space="preserve"> PAGEREF _Toc504469521 \h </w:instrText>
        </w:r>
        <w:r w:rsidR="00366C04">
          <w:rPr>
            <w:webHidden/>
          </w:rPr>
        </w:r>
        <w:r w:rsidR="00366C04">
          <w:rPr>
            <w:webHidden/>
          </w:rPr>
          <w:fldChar w:fldCharType="separate"/>
        </w:r>
        <w:r w:rsidR="008C0F22">
          <w:rPr>
            <w:webHidden/>
          </w:rPr>
          <w:t>71</w:t>
        </w:r>
        <w:r w:rsidR="00366C04">
          <w:rPr>
            <w:webHidden/>
          </w:rPr>
          <w:fldChar w:fldCharType="end"/>
        </w:r>
      </w:hyperlink>
    </w:p>
    <w:p w14:paraId="5F3C3EE3"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522" w:history="1">
        <w:r w:rsidR="00366C04" w:rsidRPr="006767BA">
          <w:rPr>
            <w:rStyle w:val="Hyperlink"/>
          </w:rPr>
          <w:t>49.</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WAIVER AND CUMULATIVE REMEDIES</w:t>
        </w:r>
        <w:r w:rsidR="00366C04">
          <w:rPr>
            <w:webHidden/>
          </w:rPr>
          <w:tab/>
        </w:r>
        <w:r w:rsidR="00366C04">
          <w:rPr>
            <w:webHidden/>
          </w:rPr>
          <w:fldChar w:fldCharType="begin"/>
        </w:r>
        <w:r w:rsidR="00366C04">
          <w:rPr>
            <w:webHidden/>
          </w:rPr>
          <w:instrText xml:space="preserve"> PAGEREF _Toc504469522 \h </w:instrText>
        </w:r>
        <w:r w:rsidR="00366C04">
          <w:rPr>
            <w:webHidden/>
          </w:rPr>
        </w:r>
        <w:r w:rsidR="00366C04">
          <w:rPr>
            <w:webHidden/>
          </w:rPr>
          <w:fldChar w:fldCharType="separate"/>
        </w:r>
        <w:r w:rsidR="008C0F22">
          <w:rPr>
            <w:webHidden/>
          </w:rPr>
          <w:t>71</w:t>
        </w:r>
        <w:r w:rsidR="00366C04">
          <w:rPr>
            <w:webHidden/>
          </w:rPr>
          <w:fldChar w:fldCharType="end"/>
        </w:r>
      </w:hyperlink>
    </w:p>
    <w:p w14:paraId="25458161"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523" w:history="1">
        <w:r w:rsidR="00366C04" w:rsidRPr="006767BA">
          <w:rPr>
            <w:rStyle w:val="Hyperlink"/>
          </w:rPr>
          <w:t>50.</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RELATIONSHIP OF THE PARTIES</w:t>
        </w:r>
        <w:r w:rsidR="00366C04">
          <w:rPr>
            <w:webHidden/>
          </w:rPr>
          <w:tab/>
        </w:r>
        <w:r w:rsidR="00366C04">
          <w:rPr>
            <w:webHidden/>
          </w:rPr>
          <w:fldChar w:fldCharType="begin"/>
        </w:r>
        <w:r w:rsidR="00366C04">
          <w:rPr>
            <w:webHidden/>
          </w:rPr>
          <w:instrText xml:space="preserve"> PAGEREF _Toc504469523 \h </w:instrText>
        </w:r>
        <w:r w:rsidR="00366C04">
          <w:rPr>
            <w:webHidden/>
          </w:rPr>
        </w:r>
        <w:r w:rsidR="00366C04">
          <w:rPr>
            <w:webHidden/>
          </w:rPr>
          <w:fldChar w:fldCharType="separate"/>
        </w:r>
        <w:r w:rsidR="008C0F22">
          <w:rPr>
            <w:webHidden/>
          </w:rPr>
          <w:t>72</w:t>
        </w:r>
        <w:r w:rsidR="00366C04">
          <w:rPr>
            <w:webHidden/>
          </w:rPr>
          <w:fldChar w:fldCharType="end"/>
        </w:r>
      </w:hyperlink>
    </w:p>
    <w:p w14:paraId="768123D4"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524" w:history="1">
        <w:r w:rsidR="00366C04" w:rsidRPr="006767BA">
          <w:rPr>
            <w:rStyle w:val="Hyperlink"/>
          </w:rPr>
          <w:t>51.</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PREVENTION OF FRAUD AND BRIBERY</w:t>
        </w:r>
        <w:r w:rsidR="00366C04">
          <w:rPr>
            <w:webHidden/>
          </w:rPr>
          <w:tab/>
        </w:r>
        <w:r w:rsidR="00366C04">
          <w:rPr>
            <w:webHidden/>
          </w:rPr>
          <w:fldChar w:fldCharType="begin"/>
        </w:r>
        <w:r w:rsidR="00366C04">
          <w:rPr>
            <w:webHidden/>
          </w:rPr>
          <w:instrText xml:space="preserve"> PAGEREF _Toc504469524 \h </w:instrText>
        </w:r>
        <w:r w:rsidR="00366C04">
          <w:rPr>
            <w:webHidden/>
          </w:rPr>
        </w:r>
        <w:r w:rsidR="00366C04">
          <w:rPr>
            <w:webHidden/>
          </w:rPr>
          <w:fldChar w:fldCharType="separate"/>
        </w:r>
        <w:r w:rsidR="008C0F22">
          <w:rPr>
            <w:webHidden/>
          </w:rPr>
          <w:t>72</w:t>
        </w:r>
        <w:r w:rsidR="00366C04">
          <w:rPr>
            <w:webHidden/>
          </w:rPr>
          <w:fldChar w:fldCharType="end"/>
        </w:r>
      </w:hyperlink>
    </w:p>
    <w:p w14:paraId="534861B1"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525" w:history="1">
        <w:r w:rsidR="00366C04" w:rsidRPr="006767BA">
          <w:rPr>
            <w:rStyle w:val="Hyperlink"/>
          </w:rPr>
          <w:t>52.</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SEVERANCE</w:t>
        </w:r>
        <w:r w:rsidR="00366C04">
          <w:rPr>
            <w:webHidden/>
          </w:rPr>
          <w:tab/>
        </w:r>
        <w:r w:rsidR="00366C04">
          <w:rPr>
            <w:webHidden/>
          </w:rPr>
          <w:fldChar w:fldCharType="begin"/>
        </w:r>
        <w:r w:rsidR="00366C04">
          <w:rPr>
            <w:webHidden/>
          </w:rPr>
          <w:instrText xml:space="preserve"> PAGEREF _Toc504469525 \h </w:instrText>
        </w:r>
        <w:r w:rsidR="00366C04">
          <w:rPr>
            <w:webHidden/>
          </w:rPr>
        </w:r>
        <w:r w:rsidR="00366C04">
          <w:rPr>
            <w:webHidden/>
          </w:rPr>
          <w:fldChar w:fldCharType="separate"/>
        </w:r>
        <w:r w:rsidR="008C0F22">
          <w:rPr>
            <w:webHidden/>
          </w:rPr>
          <w:t>73</w:t>
        </w:r>
        <w:r w:rsidR="00366C04">
          <w:rPr>
            <w:webHidden/>
          </w:rPr>
          <w:fldChar w:fldCharType="end"/>
        </w:r>
      </w:hyperlink>
    </w:p>
    <w:p w14:paraId="1AD8AFE0"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526" w:history="1">
        <w:r w:rsidR="00366C04" w:rsidRPr="006767BA">
          <w:rPr>
            <w:rStyle w:val="Hyperlink"/>
          </w:rPr>
          <w:t>53.</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FURTHER ASSURANCES</w:t>
        </w:r>
        <w:r w:rsidR="00366C04">
          <w:rPr>
            <w:webHidden/>
          </w:rPr>
          <w:tab/>
        </w:r>
        <w:r w:rsidR="00366C04">
          <w:rPr>
            <w:webHidden/>
          </w:rPr>
          <w:fldChar w:fldCharType="begin"/>
        </w:r>
        <w:r w:rsidR="00366C04">
          <w:rPr>
            <w:webHidden/>
          </w:rPr>
          <w:instrText xml:space="preserve"> PAGEREF _Toc504469526 \h </w:instrText>
        </w:r>
        <w:r w:rsidR="00366C04">
          <w:rPr>
            <w:webHidden/>
          </w:rPr>
        </w:r>
        <w:r w:rsidR="00366C04">
          <w:rPr>
            <w:webHidden/>
          </w:rPr>
          <w:fldChar w:fldCharType="separate"/>
        </w:r>
        <w:r w:rsidR="008C0F22">
          <w:rPr>
            <w:webHidden/>
          </w:rPr>
          <w:t>74</w:t>
        </w:r>
        <w:r w:rsidR="00366C04">
          <w:rPr>
            <w:webHidden/>
          </w:rPr>
          <w:fldChar w:fldCharType="end"/>
        </w:r>
      </w:hyperlink>
    </w:p>
    <w:p w14:paraId="05DFDF6C"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527" w:history="1">
        <w:r w:rsidR="00366C04" w:rsidRPr="006767BA">
          <w:rPr>
            <w:rStyle w:val="Hyperlink"/>
          </w:rPr>
          <w:t>54.</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ENTIRE AGREEMENT</w:t>
        </w:r>
        <w:r w:rsidR="00366C04">
          <w:rPr>
            <w:webHidden/>
          </w:rPr>
          <w:tab/>
        </w:r>
        <w:r w:rsidR="00366C04">
          <w:rPr>
            <w:webHidden/>
          </w:rPr>
          <w:fldChar w:fldCharType="begin"/>
        </w:r>
        <w:r w:rsidR="00366C04">
          <w:rPr>
            <w:webHidden/>
          </w:rPr>
          <w:instrText xml:space="preserve"> PAGEREF _Toc504469527 \h </w:instrText>
        </w:r>
        <w:r w:rsidR="00366C04">
          <w:rPr>
            <w:webHidden/>
          </w:rPr>
        </w:r>
        <w:r w:rsidR="00366C04">
          <w:rPr>
            <w:webHidden/>
          </w:rPr>
          <w:fldChar w:fldCharType="separate"/>
        </w:r>
        <w:r w:rsidR="008C0F22">
          <w:rPr>
            <w:webHidden/>
          </w:rPr>
          <w:t>74</w:t>
        </w:r>
        <w:r w:rsidR="00366C04">
          <w:rPr>
            <w:webHidden/>
          </w:rPr>
          <w:fldChar w:fldCharType="end"/>
        </w:r>
      </w:hyperlink>
    </w:p>
    <w:p w14:paraId="788AEACD"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528" w:history="1">
        <w:r w:rsidR="00366C04" w:rsidRPr="006767BA">
          <w:rPr>
            <w:rStyle w:val="Hyperlink"/>
          </w:rPr>
          <w:t>55.</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THIRD PARTY RIGHTS</w:t>
        </w:r>
        <w:r w:rsidR="00366C04">
          <w:rPr>
            <w:webHidden/>
          </w:rPr>
          <w:tab/>
        </w:r>
        <w:r w:rsidR="00366C04">
          <w:rPr>
            <w:webHidden/>
          </w:rPr>
          <w:fldChar w:fldCharType="begin"/>
        </w:r>
        <w:r w:rsidR="00366C04">
          <w:rPr>
            <w:webHidden/>
          </w:rPr>
          <w:instrText xml:space="preserve"> PAGEREF _Toc504469528 \h </w:instrText>
        </w:r>
        <w:r w:rsidR="00366C04">
          <w:rPr>
            <w:webHidden/>
          </w:rPr>
        </w:r>
        <w:r w:rsidR="00366C04">
          <w:rPr>
            <w:webHidden/>
          </w:rPr>
          <w:fldChar w:fldCharType="separate"/>
        </w:r>
        <w:r w:rsidR="008C0F22">
          <w:rPr>
            <w:webHidden/>
          </w:rPr>
          <w:t>74</w:t>
        </w:r>
        <w:r w:rsidR="00366C04">
          <w:rPr>
            <w:webHidden/>
          </w:rPr>
          <w:fldChar w:fldCharType="end"/>
        </w:r>
      </w:hyperlink>
    </w:p>
    <w:p w14:paraId="045EC000"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529" w:history="1">
        <w:r w:rsidR="00366C04" w:rsidRPr="006767BA">
          <w:rPr>
            <w:rStyle w:val="Hyperlink"/>
          </w:rPr>
          <w:t>56.</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NOTICES</w:t>
        </w:r>
        <w:r w:rsidR="00366C04">
          <w:rPr>
            <w:webHidden/>
          </w:rPr>
          <w:tab/>
        </w:r>
        <w:r w:rsidR="00366C04">
          <w:rPr>
            <w:webHidden/>
          </w:rPr>
          <w:fldChar w:fldCharType="begin"/>
        </w:r>
        <w:r w:rsidR="00366C04">
          <w:rPr>
            <w:webHidden/>
          </w:rPr>
          <w:instrText xml:space="preserve"> PAGEREF _Toc504469529 \h </w:instrText>
        </w:r>
        <w:r w:rsidR="00366C04">
          <w:rPr>
            <w:webHidden/>
          </w:rPr>
        </w:r>
        <w:r w:rsidR="00366C04">
          <w:rPr>
            <w:webHidden/>
          </w:rPr>
          <w:fldChar w:fldCharType="separate"/>
        </w:r>
        <w:r w:rsidR="008C0F22">
          <w:rPr>
            <w:webHidden/>
          </w:rPr>
          <w:t>74</w:t>
        </w:r>
        <w:r w:rsidR="00366C04">
          <w:rPr>
            <w:webHidden/>
          </w:rPr>
          <w:fldChar w:fldCharType="end"/>
        </w:r>
      </w:hyperlink>
    </w:p>
    <w:p w14:paraId="41F8677D"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530" w:history="1">
        <w:r w:rsidR="00366C04" w:rsidRPr="006767BA">
          <w:rPr>
            <w:rStyle w:val="Hyperlink"/>
          </w:rPr>
          <w:t>57.</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DISPUTE RESOLUTION</w:t>
        </w:r>
        <w:r w:rsidR="00366C04">
          <w:rPr>
            <w:webHidden/>
          </w:rPr>
          <w:tab/>
        </w:r>
        <w:r w:rsidR="00366C04">
          <w:rPr>
            <w:webHidden/>
          </w:rPr>
          <w:fldChar w:fldCharType="begin"/>
        </w:r>
        <w:r w:rsidR="00366C04">
          <w:rPr>
            <w:webHidden/>
          </w:rPr>
          <w:instrText xml:space="preserve"> PAGEREF _Toc504469530 \h </w:instrText>
        </w:r>
        <w:r w:rsidR="00366C04">
          <w:rPr>
            <w:webHidden/>
          </w:rPr>
        </w:r>
        <w:r w:rsidR="00366C04">
          <w:rPr>
            <w:webHidden/>
          </w:rPr>
          <w:fldChar w:fldCharType="separate"/>
        </w:r>
        <w:r w:rsidR="008C0F22">
          <w:rPr>
            <w:webHidden/>
          </w:rPr>
          <w:t>76</w:t>
        </w:r>
        <w:r w:rsidR="00366C04">
          <w:rPr>
            <w:webHidden/>
          </w:rPr>
          <w:fldChar w:fldCharType="end"/>
        </w:r>
      </w:hyperlink>
    </w:p>
    <w:p w14:paraId="71A6F5AE"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531" w:history="1">
        <w:r w:rsidR="00366C04" w:rsidRPr="006767BA">
          <w:rPr>
            <w:rStyle w:val="Hyperlink"/>
          </w:rPr>
          <w:t>58.</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GOVERNING LAW AND JURISDICTION</w:t>
        </w:r>
        <w:r w:rsidR="00366C04">
          <w:rPr>
            <w:webHidden/>
          </w:rPr>
          <w:tab/>
        </w:r>
        <w:r w:rsidR="00366C04">
          <w:rPr>
            <w:webHidden/>
          </w:rPr>
          <w:fldChar w:fldCharType="begin"/>
        </w:r>
        <w:r w:rsidR="00366C04">
          <w:rPr>
            <w:webHidden/>
          </w:rPr>
          <w:instrText xml:space="preserve"> PAGEREF _Toc504469531 \h </w:instrText>
        </w:r>
        <w:r w:rsidR="00366C04">
          <w:rPr>
            <w:webHidden/>
          </w:rPr>
        </w:r>
        <w:r w:rsidR="00366C04">
          <w:rPr>
            <w:webHidden/>
          </w:rPr>
          <w:fldChar w:fldCharType="separate"/>
        </w:r>
        <w:r w:rsidR="008C0F22">
          <w:rPr>
            <w:webHidden/>
          </w:rPr>
          <w:t>76</w:t>
        </w:r>
        <w:r w:rsidR="00366C04">
          <w:rPr>
            <w:webHidden/>
          </w:rPr>
          <w:fldChar w:fldCharType="end"/>
        </w:r>
      </w:hyperlink>
    </w:p>
    <w:p w14:paraId="2D2C1B29" w14:textId="77777777" w:rsidR="00366C04" w:rsidRDefault="00C41BAB">
      <w:pPr>
        <w:pStyle w:val="TOC1"/>
        <w:rPr>
          <w:rFonts w:asciiTheme="minorHAnsi" w:eastAsiaTheme="minorEastAsia" w:hAnsiTheme="minorHAnsi" w:cstheme="minorBidi"/>
          <w:b w:val="0"/>
        </w:rPr>
      </w:pPr>
      <w:hyperlink w:anchor="_Toc504469532" w:history="1">
        <w:r w:rsidR="00366C04" w:rsidRPr="006767BA">
          <w:rPr>
            <w:rStyle w:val="Hyperlink"/>
          </w:rPr>
          <w:t>CALL OFF SCHEDULE 1: DEFINITIONS</w:t>
        </w:r>
        <w:r w:rsidR="00366C04">
          <w:rPr>
            <w:webHidden/>
          </w:rPr>
          <w:tab/>
        </w:r>
        <w:r w:rsidR="00366C04">
          <w:rPr>
            <w:webHidden/>
          </w:rPr>
          <w:fldChar w:fldCharType="begin"/>
        </w:r>
        <w:r w:rsidR="00366C04">
          <w:rPr>
            <w:webHidden/>
          </w:rPr>
          <w:instrText xml:space="preserve"> PAGEREF _Toc504469532 \h </w:instrText>
        </w:r>
        <w:r w:rsidR="00366C04">
          <w:rPr>
            <w:webHidden/>
          </w:rPr>
        </w:r>
        <w:r w:rsidR="00366C04">
          <w:rPr>
            <w:webHidden/>
          </w:rPr>
          <w:fldChar w:fldCharType="separate"/>
        </w:r>
        <w:r w:rsidR="008C0F22">
          <w:rPr>
            <w:webHidden/>
          </w:rPr>
          <w:t>77</w:t>
        </w:r>
        <w:r w:rsidR="00366C04">
          <w:rPr>
            <w:webHidden/>
          </w:rPr>
          <w:fldChar w:fldCharType="end"/>
        </w:r>
      </w:hyperlink>
    </w:p>
    <w:p w14:paraId="101AAC9E" w14:textId="77777777" w:rsidR="00366C04" w:rsidRDefault="00C41BAB">
      <w:pPr>
        <w:pStyle w:val="TOC1"/>
        <w:rPr>
          <w:rFonts w:asciiTheme="minorHAnsi" w:eastAsiaTheme="minorEastAsia" w:hAnsiTheme="minorHAnsi" w:cstheme="minorBidi"/>
          <w:b w:val="0"/>
        </w:rPr>
      </w:pPr>
      <w:hyperlink w:anchor="_Toc504469533" w:history="1">
        <w:r w:rsidR="00366C04" w:rsidRPr="006767BA">
          <w:rPr>
            <w:rStyle w:val="Hyperlink"/>
          </w:rPr>
          <w:t>CALL OFF SCHEDULE 2: SERVICES</w:t>
        </w:r>
        <w:r w:rsidR="00366C04">
          <w:rPr>
            <w:webHidden/>
          </w:rPr>
          <w:tab/>
        </w:r>
        <w:r w:rsidR="00366C04">
          <w:rPr>
            <w:webHidden/>
          </w:rPr>
          <w:fldChar w:fldCharType="begin"/>
        </w:r>
        <w:r w:rsidR="00366C04">
          <w:rPr>
            <w:webHidden/>
          </w:rPr>
          <w:instrText xml:space="preserve"> PAGEREF _Toc504469533 \h </w:instrText>
        </w:r>
        <w:r w:rsidR="00366C04">
          <w:rPr>
            <w:webHidden/>
          </w:rPr>
        </w:r>
        <w:r w:rsidR="00366C04">
          <w:rPr>
            <w:webHidden/>
          </w:rPr>
          <w:fldChar w:fldCharType="separate"/>
        </w:r>
        <w:r w:rsidR="008C0F22">
          <w:rPr>
            <w:webHidden/>
          </w:rPr>
          <w:t>100</w:t>
        </w:r>
        <w:r w:rsidR="00366C04">
          <w:rPr>
            <w:webHidden/>
          </w:rPr>
          <w:fldChar w:fldCharType="end"/>
        </w:r>
      </w:hyperlink>
    </w:p>
    <w:p w14:paraId="6A5CF021"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534" w:history="1">
        <w:r w:rsidR="00366C04" w:rsidRPr="006767BA">
          <w:rPr>
            <w:rStyle w:val="Hyperlink"/>
          </w:rPr>
          <w:t>ANNEX 1: the Services</w:t>
        </w:r>
        <w:r w:rsidR="00366C04">
          <w:rPr>
            <w:webHidden/>
          </w:rPr>
          <w:tab/>
        </w:r>
        <w:r w:rsidR="00366C04">
          <w:rPr>
            <w:webHidden/>
          </w:rPr>
          <w:fldChar w:fldCharType="begin"/>
        </w:r>
        <w:r w:rsidR="00366C04">
          <w:rPr>
            <w:webHidden/>
          </w:rPr>
          <w:instrText xml:space="preserve"> PAGEREF _Toc504469534 \h </w:instrText>
        </w:r>
        <w:r w:rsidR="00366C04">
          <w:rPr>
            <w:webHidden/>
          </w:rPr>
        </w:r>
        <w:r w:rsidR="00366C04">
          <w:rPr>
            <w:webHidden/>
          </w:rPr>
          <w:fldChar w:fldCharType="separate"/>
        </w:r>
        <w:r w:rsidR="008C0F22">
          <w:rPr>
            <w:webHidden/>
          </w:rPr>
          <w:t>101</w:t>
        </w:r>
        <w:r w:rsidR="00366C04">
          <w:rPr>
            <w:webHidden/>
          </w:rPr>
          <w:fldChar w:fldCharType="end"/>
        </w:r>
      </w:hyperlink>
    </w:p>
    <w:p w14:paraId="0A750DD0"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535" w:history="1">
        <w:r w:rsidR="00366C04" w:rsidRPr="006767BA">
          <w:rPr>
            <w:rStyle w:val="Hyperlink"/>
          </w:rPr>
          <w:t>ANNEX 2: NOT USED</w:t>
        </w:r>
        <w:r w:rsidR="00366C04">
          <w:rPr>
            <w:webHidden/>
          </w:rPr>
          <w:tab/>
        </w:r>
        <w:r w:rsidR="00366C04">
          <w:rPr>
            <w:webHidden/>
          </w:rPr>
          <w:fldChar w:fldCharType="begin"/>
        </w:r>
        <w:r w:rsidR="00366C04">
          <w:rPr>
            <w:webHidden/>
          </w:rPr>
          <w:instrText xml:space="preserve"> PAGEREF _Toc504469535 \h </w:instrText>
        </w:r>
        <w:r w:rsidR="00366C04">
          <w:rPr>
            <w:webHidden/>
          </w:rPr>
        </w:r>
        <w:r w:rsidR="00366C04">
          <w:rPr>
            <w:webHidden/>
          </w:rPr>
          <w:fldChar w:fldCharType="separate"/>
        </w:r>
        <w:r w:rsidR="008C0F22">
          <w:rPr>
            <w:webHidden/>
          </w:rPr>
          <w:t>102</w:t>
        </w:r>
        <w:r w:rsidR="00366C04">
          <w:rPr>
            <w:webHidden/>
          </w:rPr>
          <w:fldChar w:fldCharType="end"/>
        </w:r>
      </w:hyperlink>
    </w:p>
    <w:p w14:paraId="479FA6A6" w14:textId="77777777" w:rsidR="00366C04" w:rsidRDefault="00C41BAB">
      <w:pPr>
        <w:pStyle w:val="TOC1"/>
        <w:rPr>
          <w:rFonts w:asciiTheme="minorHAnsi" w:eastAsiaTheme="minorEastAsia" w:hAnsiTheme="minorHAnsi" w:cstheme="minorBidi"/>
          <w:b w:val="0"/>
        </w:rPr>
      </w:pPr>
      <w:hyperlink w:anchor="_Toc504469536" w:history="1">
        <w:r w:rsidR="00366C04" w:rsidRPr="006767BA">
          <w:rPr>
            <w:rStyle w:val="Hyperlink"/>
          </w:rPr>
          <w:t>CALL OFF SCHEDULE 3: CALL OFF CONTRACT CHARGES, PAYMENT AND INVOICING</w:t>
        </w:r>
        <w:r w:rsidR="00366C04">
          <w:rPr>
            <w:webHidden/>
          </w:rPr>
          <w:tab/>
        </w:r>
        <w:r w:rsidR="00366C04">
          <w:rPr>
            <w:webHidden/>
          </w:rPr>
          <w:fldChar w:fldCharType="begin"/>
        </w:r>
        <w:r w:rsidR="00366C04">
          <w:rPr>
            <w:webHidden/>
          </w:rPr>
          <w:instrText xml:space="preserve"> PAGEREF _Toc504469536 \h </w:instrText>
        </w:r>
        <w:r w:rsidR="00366C04">
          <w:rPr>
            <w:webHidden/>
          </w:rPr>
        </w:r>
        <w:r w:rsidR="00366C04">
          <w:rPr>
            <w:webHidden/>
          </w:rPr>
          <w:fldChar w:fldCharType="separate"/>
        </w:r>
        <w:r w:rsidR="008C0F22">
          <w:rPr>
            <w:webHidden/>
          </w:rPr>
          <w:t>103</w:t>
        </w:r>
        <w:r w:rsidR="00366C04">
          <w:rPr>
            <w:webHidden/>
          </w:rPr>
          <w:fldChar w:fldCharType="end"/>
        </w:r>
      </w:hyperlink>
    </w:p>
    <w:p w14:paraId="52C91016"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537" w:history="1">
        <w:r w:rsidR="00366C04" w:rsidRPr="006767BA">
          <w:rPr>
            <w:rStyle w:val="Hyperlink"/>
          </w:rPr>
          <w:t>ANNEX 1: CALL OFF CONTRACT CHARGES</w:t>
        </w:r>
        <w:r w:rsidR="00366C04">
          <w:rPr>
            <w:webHidden/>
          </w:rPr>
          <w:tab/>
        </w:r>
        <w:r w:rsidR="00366C04">
          <w:rPr>
            <w:webHidden/>
          </w:rPr>
          <w:fldChar w:fldCharType="begin"/>
        </w:r>
        <w:r w:rsidR="00366C04">
          <w:rPr>
            <w:webHidden/>
          </w:rPr>
          <w:instrText xml:space="preserve"> PAGEREF _Toc504469537 \h </w:instrText>
        </w:r>
        <w:r w:rsidR="00366C04">
          <w:rPr>
            <w:webHidden/>
          </w:rPr>
        </w:r>
        <w:r w:rsidR="00366C04">
          <w:rPr>
            <w:webHidden/>
          </w:rPr>
          <w:fldChar w:fldCharType="separate"/>
        </w:r>
        <w:r w:rsidR="008C0F22">
          <w:rPr>
            <w:webHidden/>
          </w:rPr>
          <w:t>108</w:t>
        </w:r>
        <w:r w:rsidR="00366C04">
          <w:rPr>
            <w:webHidden/>
          </w:rPr>
          <w:fldChar w:fldCharType="end"/>
        </w:r>
      </w:hyperlink>
    </w:p>
    <w:p w14:paraId="067AF769"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538" w:history="1">
        <w:r w:rsidR="00366C04" w:rsidRPr="006767BA">
          <w:rPr>
            <w:rStyle w:val="Hyperlink"/>
          </w:rPr>
          <w:t>ANNEX 2: PAYMENT TERMS/PROFILE</w:t>
        </w:r>
        <w:r w:rsidR="00366C04">
          <w:rPr>
            <w:webHidden/>
          </w:rPr>
          <w:tab/>
        </w:r>
        <w:r w:rsidR="00366C04">
          <w:rPr>
            <w:webHidden/>
          </w:rPr>
          <w:fldChar w:fldCharType="begin"/>
        </w:r>
        <w:r w:rsidR="00366C04">
          <w:rPr>
            <w:webHidden/>
          </w:rPr>
          <w:instrText xml:space="preserve"> PAGEREF _Toc504469538 \h </w:instrText>
        </w:r>
        <w:r w:rsidR="00366C04">
          <w:rPr>
            <w:webHidden/>
          </w:rPr>
        </w:r>
        <w:r w:rsidR="00366C04">
          <w:rPr>
            <w:webHidden/>
          </w:rPr>
          <w:fldChar w:fldCharType="separate"/>
        </w:r>
        <w:r w:rsidR="008C0F22">
          <w:rPr>
            <w:webHidden/>
          </w:rPr>
          <w:t>109</w:t>
        </w:r>
        <w:r w:rsidR="00366C04">
          <w:rPr>
            <w:webHidden/>
          </w:rPr>
          <w:fldChar w:fldCharType="end"/>
        </w:r>
      </w:hyperlink>
    </w:p>
    <w:p w14:paraId="36721B56" w14:textId="77777777" w:rsidR="00366C04" w:rsidRDefault="00C41BAB">
      <w:pPr>
        <w:pStyle w:val="TOC1"/>
        <w:rPr>
          <w:rFonts w:asciiTheme="minorHAnsi" w:eastAsiaTheme="minorEastAsia" w:hAnsiTheme="minorHAnsi" w:cstheme="minorBidi"/>
          <w:b w:val="0"/>
        </w:rPr>
      </w:pPr>
      <w:hyperlink w:anchor="_Toc504469539" w:history="1">
        <w:r w:rsidR="00366C04" w:rsidRPr="006767BA">
          <w:rPr>
            <w:rStyle w:val="Hyperlink"/>
          </w:rPr>
          <w:t>CALL OFF SCHEDULE 4: PROJECT PLAN</w:t>
        </w:r>
        <w:r w:rsidR="00366C04">
          <w:rPr>
            <w:webHidden/>
          </w:rPr>
          <w:tab/>
        </w:r>
        <w:r w:rsidR="00366C04">
          <w:rPr>
            <w:webHidden/>
          </w:rPr>
          <w:fldChar w:fldCharType="begin"/>
        </w:r>
        <w:r w:rsidR="00366C04">
          <w:rPr>
            <w:webHidden/>
          </w:rPr>
          <w:instrText xml:space="preserve"> PAGEREF _Toc504469539 \h </w:instrText>
        </w:r>
        <w:r w:rsidR="00366C04">
          <w:rPr>
            <w:webHidden/>
          </w:rPr>
        </w:r>
        <w:r w:rsidR="00366C04">
          <w:rPr>
            <w:webHidden/>
          </w:rPr>
          <w:fldChar w:fldCharType="separate"/>
        </w:r>
        <w:r w:rsidR="008C0F22">
          <w:rPr>
            <w:webHidden/>
          </w:rPr>
          <w:t>110</w:t>
        </w:r>
        <w:r w:rsidR="00366C04">
          <w:rPr>
            <w:webHidden/>
          </w:rPr>
          <w:fldChar w:fldCharType="end"/>
        </w:r>
      </w:hyperlink>
    </w:p>
    <w:p w14:paraId="528F81D1"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540" w:history="1">
        <w:r w:rsidR="00366C04" w:rsidRPr="006767BA">
          <w:rPr>
            <w:rStyle w:val="Hyperlink"/>
          </w:rPr>
          <w:t>1.</w:t>
        </w:r>
        <w:r w:rsidR="00366C04">
          <w:rPr>
            <w:rFonts w:asciiTheme="minorHAnsi" w:eastAsiaTheme="minorEastAsia" w:hAnsiTheme="minorHAnsi" w:cstheme="minorBidi"/>
            <w:b w:val="0"/>
            <w:bCs w:val="0"/>
            <w:caps w:val="0"/>
            <w:smallCaps w:val="0"/>
            <w:szCs w:val="22"/>
            <w:lang w:eastAsia="en-GB"/>
          </w:rPr>
          <w:tab/>
        </w:r>
        <w:r w:rsidR="00366C04" w:rsidRPr="006767BA">
          <w:rPr>
            <w:rStyle w:val="Hyperlink"/>
          </w:rPr>
          <w:t>INTRODUCTION</w:t>
        </w:r>
        <w:r w:rsidR="00366C04">
          <w:rPr>
            <w:webHidden/>
          </w:rPr>
          <w:tab/>
        </w:r>
        <w:r w:rsidR="00366C04">
          <w:rPr>
            <w:webHidden/>
          </w:rPr>
          <w:fldChar w:fldCharType="begin"/>
        </w:r>
        <w:r w:rsidR="00366C04">
          <w:rPr>
            <w:webHidden/>
          </w:rPr>
          <w:instrText xml:space="preserve"> PAGEREF _Toc504469540 \h </w:instrText>
        </w:r>
        <w:r w:rsidR="00366C04">
          <w:rPr>
            <w:webHidden/>
          </w:rPr>
        </w:r>
        <w:r w:rsidR="00366C04">
          <w:rPr>
            <w:webHidden/>
          </w:rPr>
          <w:fldChar w:fldCharType="separate"/>
        </w:r>
        <w:r w:rsidR="008C0F22">
          <w:rPr>
            <w:webHidden/>
          </w:rPr>
          <w:t>110</w:t>
        </w:r>
        <w:r w:rsidR="00366C04">
          <w:rPr>
            <w:webHidden/>
          </w:rPr>
          <w:fldChar w:fldCharType="end"/>
        </w:r>
      </w:hyperlink>
    </w:p>
    <w:p w14:paraId="66740504" w14:textId="77777777" w:rsidR="00366C04" w:rsidRDefault="00C41BAB">
      <w:pPr>
        <w:pStyle w:val="TOC1"/>
        <w:rPr>
          <w:rFonts w:asciiTheme="minorHAnsi" w:eastAsiaTheme="minorEastAsia" w:hAnsiTheme="minorHAnsi" w:cstheme="minorBidi"/>
          <w:b w:val="0"/>
        </w:rPr>
      </w:pPr>
      <w:hyperlink w:anchor="_Toc504469541" w:history="1">
        <w:r w:rsidR="00366C04" w:rsidRPr="006767BA">
          <w:rPr>
            <w:rStyle w:val="Hyperlink"/>
          </w:rPr>
          <w:t>CALL OFF SCHEDULE 5: NOT USED</w:t>
        </w:r>
        <w:r w:rsidR="00366C04">
          <w:rPr>
            <w:webHidden/>
          </w:rPr>
          <w:tab/>
        </w:r>
        <w:r w:rsidR="00366C04">
          <w:rPr>
            <w:webHidden/>
          </w:rPr>
          <w:fldChar w:fldCharType="begin"/>
        </w:r>
        <w:r w:rsidR="00366C04">
          <w:rPr>
            <w:webHidden/>
          </w:rPr>
          <w:instrText xml:space="preserve"> PAGEREF _Toc504469541 \h </w:instrText>
        </w:r>
        <w:r w:rsidR="00366C04">
          <w:rPr>
            <w:webHidden/>
          </w:rPr>
        </w:r>
        <w:r w:rsidR="00366C04">
          <w:rPr>
            <w:webHidden/>
          </w:rPr>
          <w:fldChar w:fldCharType="separate"/>
        </w:r>
        <w:r w:rsidR="008C0F22">
          <w:rPr>
            <w:webHidden/>
          </w:rPr>
          <w:t>111</w:t>
        </w:r>
        <w:r w:rsidR="00366C04">
          <w:rPr>
            <w:webHidden/>
          </w:rPr>
          <w:fldChar w:fldCharType="end"/>
        </w:r>
      </w:hyperlink>
    </w:p>
    <w:p w14:paraId="0BF15F58" w14:textId="77777777" w:rsidR="00366C04" w:rsidRDefault="00C41BAB">
      <w:pPr>
        <w:pStyle w:val="TOC1"/>
        <w:rPr>
          <w:rFonts w:asciiTheme="minorHAnsi" w:eastAsiaTheme="minorEastAsia" w:hAnsiTheme="minorHAnsi" w:cstheme="minorBidi"/>
          <w:b w:val="0"/>
        </w:rPr>
      </w:pPr>
      <w:hyperlink w:anchor="_Toc504469542" w:history="1">
        <w:r w:rsidR="00366C04" w:rsidRPr="006767BA">
          <w:rPr>
            <w:rStyle w:val="Hyperlink"/>
          </w:rPr>
          <w:t>CALL OFF SCHEDULE 7: SECURITY</w:t>
        </w:r>
        <w:r w:rsidR="00366C04">
          <w:rPr>
            <w:webHidden/>
          </w:rPr>
          <w:tab/>
        </w:r>
        <w:r w:rsidR="00366C04">
          <w:rPr>
            <w:webHidden/>
          </w:rPr>
          <w:fldChar w:fldCharType="begin"/>
        </w:r>
        <w:r w:rsidR="00366C04">
          <w:rPr>
            <w:webHidden/>
          </w:rPr>
          <w:instrText xml:space="preserve"> PAGEREF _Toc504469542 \h </w:instrText>
        </w:r>
        <w:r w:rsidR="00366C04">
          <w:rPr>
            <w:webHidden/>
          </w:rPr>
        </w:r>
        <w:r w:rsidR="00366C04">
          <w:rPr>
            <w:webHidden/>
          </w:rPr>
          <w:fldChar w:fldCharType="separate"/>
        </w:r>
        <w:r w:rsidR="008C0F22">
          <w:rPr>
            <w:webHidden/>
          </w:rPr>
          <w:t>112</w:t>
        </w:r>
        <w:r w:rsidR="00366C04">
          <w:rPr>
            <w:webHidden/>
          </w:rPr>
          <w:fldChar w:fldCharType="end"/>
        </w:r>
      </w:hyperlink>
    </w:p>
    <w:p w14:paraId="45E3743B" w14:textId="77777777" w:rsidR="00366C04" w:rsidRDefault="00C41BAB">
      <w:pPr>
        <w:pStyle w:val="TOC1"/>
        <w:rPr>
          <w:rFonts w:asciiTheme="minorHAnsi" w:eastAsiaTheme="minorEastAsia" w:hAnsiTheme="minorHAnsi" w:cstheme="minorBidi"/>
          <w:b w:val="0"/>
        </w:rPr>
      </w:pPr>
      <w:hyperlink w:anchor="_Toc504469543" w:history="1">
        <w:r w:rsidR="00366C04" w:rsidRPr="006767BA">
          <w:rPr>
            <w:rStyle w:val="Hyperlink"/>
          </w:rPr>
          <w:t>ANNEX 1: Security Policy</w:t>
        </w:r>
        <w:r w:rsidR="00366C04">
          <w:rPr>
            <w:webHidden/>
          </w:rPr>
          <w:tab/>
        </w:r>
        <w:r w:rsidR="00366C04">
          <w:rPr>
            <w:webHidden/>
          </w:rPr>
          <w:fldChar w:fldCharType="begin"/>
        </w:r>
        <w:r w:rsidR="00366C04">
          <w:rPr>
            <w:webHidden/>
          </w:rPr>
          <w:instrText xml:space="preserve"> PAGEREF _Toc504469543 \h </w:instrText>
        </w:r>
        <w:r w:rsidR="00366C04">
          <w:rPr>
            <w:webHidden/>
          </w:rPr>
        </w:r>
        <w:r w:rsidR="00366C04">
          <w:rPr>
            <w:webHidden/>
          </w:rPr>
          <w:fldChar w:fldCharType="separate"/>
        </w:r>
        <w:r w:rsidR="008C0F22">
          <w:rPr>
            <w:webHidden/>
          </w:rPr>
          <w:t>124</w:t>
        </w:r>
        <w:r w:rsidR="00366C04">
          <w:rPr>
            <w:webHidden/>
          </w:rPr>
          <w:fldChar w:fldCharType="end"/>
        </w:r>
      </w:hyperlink>
    </w:p>
    <w:p w14:paraId="41EEDD4A"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544" w:history="1">
        <w:r w:rsidR="00366C04" w:rsidRPr="006767BA">
          <w:rPr>
            <w:rStyle w:val="Hyperlink"/>
          </w:rPr>
          <w:t>ANNEX 2: Security Management Plan</w:t>
        </w:r>
        <w:r w:rsidR="00366C04">
          <w:rPr>
            <w:webHidden/>
          </w:rPr>
          <w:tab/>
        </w:r>
        <w:r w:rsidR="00366C04">
          <w:rPr>
            <w:webHidden/>
          </w:rPr>
          <w:fldChar w:fldCharType="begin"/>
        </w:r>
        <w:r w:rsidR="00366C04">
          <w:rPr>
            <w:webHidden/>
          </w:rPr>
          <w:instrText xml:space="preserve"> PAGEREF _Toc504469544 \h </w:instrText>
        </w:r>
        <w:r w:rsidR="00366C04">
          <w:rPr>
            <w:webHidden/>
          </w:rPr>
        </w:r>
        <w:r w:rsidR="00366C04">
          <w:rPr>
            <w:webHidden/>
          </w:rPr>
          <w:fldChar w:fldCharType="separate"/>
        </w:r>
        <w:r w:rsidR="008C0F22">
          <w:rPr>
            <w:webHidden/>
          </w:rPr>
          <w:t>125</w:t>
        </w:r>
        <w:r w:rsidR="00366C04">
          <w:rPr>
            <w:webHidden/>
          </w:rPr>
          <w:fldChar w:fldCharType="end"/>
        </w:r>
      </w:hyperlink>
    </w:p>
    <w:p w14:paraId="03AC4245" w14:textId="77777777" w:rsidR="00366C04" w:rsidRDefault="00C41BAB">
      <w:pPr>
        <w:pStyle w:val="TOC1"/>
        <w:rPr>
          <w:rFonts w:asciiTheme="minorHAnsi" w:eastAsiaTheme="minorEastAsia" w:hAnsiTheme="minorHAnsi" w:cstheme="minorBidi"/>
          <w:b w:val="0"/>
        </w:rPr>
      </w:pPr>
      <w:hyperlink w:anchor="_Toc504469545" w:history="1">
        <w:r w:rsidR="00366C04" w:rsidRPr="006767BA">
          <w:rPr>
            <w:rStyle w:val="Hyperlink"/>
          </w:rPr>
          <w:t>CALL OFF SCHEDULE 8: BUSINESS CONTINUITY AND DISASTER RECOVERY</w:t>
        </w:r>
        <w:r w:rsidR="00366C04">
          <w:rPr>
            <w:webHidden/>
          </w:rPr>
          <w:tab/>
        </w:r>
        <w:r w:rsidR="00366C04">
          <w:rPr>
            <w:webHidden/>
          </w:rPr>
          <w:fldChar w:fldCharType="begin"/>
        </w:r>
        <w:r w:rsidR="00366C04">
          <w:rPr>
            <w:webHidden/>
          </w:rPr>
          <w:instrText xml:space="preserve"> PAGEREF _Toc504469545 \h </w:instrText>
        </w:r>
        <w:r w:rsidR="00366C04">
          <w:rPr>
            <w:webHidden/>
          </w:rPr>
        </w:r>
        <w:r w:rsidR="00366C04">
          <w:rPr>
            <w:webHidden/>
          </w:rPr>
          <w:fldChar w:fldCharType="separate"/>
        </w:r>
        <w:r w:rsidR="008C0F22">
          <w:rPr>
            <w:webHidden/>
          </w:rPr>
          <w:t>126</w:t>
        </w:r>
        <w:r w:rsidR="00366C04">
          <w:rPr>
            <w:webHidden/>
          </w:rPr>
          <w:fldChar w:fldCharType="end"/>
        </w:r>
      </w:hyperlink>
    </w:p>
    <w:p w14:paraId="0276F124" w14:textId="77777777" w:rsidR="00366C04" w:rsidRDefault="00C41BAB">
      <w:pPr>
        <w:pStyle w:val="TOC1"/>
        <w:rPr>
          <w:rFonts w:asciiTheme="minorHAnsi" w:eastAsiaTheme="minorEastAsia" w:hAnsiTheme="minorHAnsi" w:cstheme="minorBidi"/>
          <w:b w:val="0"/>
        </w:rPr>
      </w:pPr>
      <w:hyperlink w:anchor="_Toc504469546" w:history="1">
        <w:r w:rsidR="00366C04" w:rsidRPr="006767BA">
          <w:rPr>
            <w:rStyle w:val="Hyperlink"/>
          </w:rPr>
          <w:t>CALL OFF SCHEDULE 9: EXIT MANAGEMENT</w:t>
        </w:r>
        <w:r w:rsidR="00366C04">
          <w:rPr>
            <w:webHidden/>
          </w:rPr>
          <w:tab/>
        </w:r>
        <w:r w:rsidR="00366C04">
          <w:rPr>
            <w:webHidden/>
          </w:rPr>
          <w:fldChar w:fldCharType="begin"/>
        </w:r>
        <w:r w:rsidR="00366C04">
          <w:rPr>
            <w:webHidden/>
          </w:rPr>
          <w:instrText xml:space="preserve"> PAGEREF _Toc504469546 \h </w:instrText>
        </w:r>
        <w:r w:rsidR="00366C04">
          <w:rPr>
            <w:webHidden/>
          </w:rPr>
        </w:r>
        <w:r w:rsidR="00366C04">
          <w:rPr>
            <w:webHidden/>
          </w:rPr>
          <w:fldChar w:fldCharType="separate"/>
        </w:r>
        <w:r w:rsidR="008C0F22">
          <w:rPr>
            <w:webHidden/>
          </w:rPr>
          <w:t>133</w:t>
        </w:r>
        <w:r w:rsidR="00366C04">
          <w:rPr>
            <w:webHidden/>
          </w:rPr>
          <w:fldChar w:fldCharType="end"/>
        </w:r>
      </w:hyperlink>
    </w:p>
    <w:p w14:paraId="280D9BAA" w14:textId="77777777" w:rsidR="00366C04" w:rsidRDefault="00C41BAB">
      <w:pPr>
        <w:pStyle w:val="TOC1"/>
        <w:rPr>
          <w:rFonts w:asciiTheme="minorHAnsi" w:eastAsiaTheme="minorEastAsia" w:hAnsiTheme="minorHAnsi" w:cstheme="minorBidi"/>
          <w:b w:val="0"/>
        </w:rPr>
      </w:pPr>
      <w:hyperlink w:anchor="_Toc504469547" w:history="1">
        <w:r w:rsidR="00366C04" w:rsidRPr="006767BA">
          <w:rPr>
            <w:rStyle w:val="Hyperlink"/>
          </w:rPr>
          <w:t>CALL OFF SCHEDULE 10: STAFF TRANSFER</w:t>
        </w:r>
        <w:r w:rsidR="00366C04">
          <w:rPr>
            <w:webHidden/>
          </w:rPr>
          <w:tab/>
        </w:r>
        <w:r w:rsidR="00366C04">
          <w:rPr>
            <w:webHidden/>
          </w:rPr>
          <w:fldChar w:fldCharType="begin"/>
        </w:r>
        <w:r w:rsidR="00366C04">
          <w:rPr>
            <w:webHidden/>
          </w:rPr>
          <w:instrText xml:space="preserve"> PAGEREF _Toc504469547 \h </w:instrText>
        </w:r>
        <w:r w:rsidR="00366C04">
          <w:rPr>
            <w:webHidden/>
          </w:rPr>
        </w:r>
        <w:r w:rsidR="00366C04">
          <w:rPr>
            <w:webHidden/>
          </w:rPr>
          <w:fldChar w:fldCharType="separate"/>
        </w:r>
        <w:r w:rsidR="008C0F22">
          <w:rPr>
            <w:webHidden/>
          </w:rPr>
          <w:t>144</w:t>
        </w:r>
        <w:r w:rsidR="00366C04">
          <w:rPr>
            <w:webHidden/>
          </w:rPr>
          <w:fldChar w:fldCharType="end"/>
        </w:r>
      </w:hyperlink>
    </w:p>
    <w:p w14:paraId="2D199B55"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548" w:history="1">
        <w:r w:rsidR="00366C04" w:rsidRPr="006767BA">
          <w:rPr>
            <w:rStyle w:val="Hyperlink"/>
          </w:rPr>
          <w:t>ANNEX TO PART A: PENSIONS</w:t>
        </w:r>
        <w:r w:rsidR="00366C04">
          <w:rPr>
            <w:webHidden/>
          </w:rPr>
          <w:tab/>
        </w:r>
        <w:r w:rsidR="00366C04">
          <w:rPr>
            <w:webHidden/>
          </w:rPr>
          <w:fldChar w:fldCharType="begin"/>
        </w:r>
        <w:r w:rsidR="00366C04">
          <w:rPr>
            <w:webHidden/>
          </w:rPr>
          <w:instrText xml:space="preserve"> PAGEREF _Toc504469548 \h </w:instrText>
        </w:r>
        <w:r w:rsidR="00366C04">
          <w:rPr>
            <w:webHidden/>
          </w:rPr>
        </w:r>
        <w:r w:rsidR="00366C04">
          <w:rPr>
            <w:webHidden/>
          </w:rPr>
          <w:fldChar w:fldCharType="separate"/>
        </w:r>
        <w:r w:rsidR="008C0F22">
          <w:rPr>
            <w:webHidden/>
          </w:rPr>
          <w:t>153</w:t>
        </w:r>
        <w:r w:rsidR="00366C04">
          <w:rPr>
            <w:webHidden/>
          </w:rPr>
          <w:fldChar w:fldCharType="end"/>
        </w:r>
      </w:hyperlink>
    </w:p>
    <w:p w14:paraId="4A68DCCD"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549" w:history="1">
        <w:r w:rsidR="00366C04" w:rsidRPr="006767BA">
          <w:rPr>
            <w:rStyle w:val="Hyperlink"/>
          </w:rPr>
          <w:t>ANNEX TO PART B: Pensions</w:t>
        </w:r>
        <w:r w:rsidR="00366C04">
          <w:rPr>
            <w:webHidden/>
          </w:rPr>
          <w:tab/>
        </w:r>
        <w:r w:rsidR="00366C04">
          <w:rPr>
            <w:webHidden/>
          </w:rPr>
          <w:fldChar w:fldCharType="begin"/>
        </w:r>
        <w:r w:rsidR="00366C04">
          <w:rPr>
            <w:webHidden/>
          </w:rPr>
          <w:instrText xml:space="preserve"> PAGEREF _Toc504469549 \h </w:instrText>
        </w:r>
        <w:r w:rsidR="00366C04">
          <w:rPr>
            <w:webHidden/>
          </w:rPr>
        </w:r>
        <w:r w:rsidR="00366C04">
          <w:rPr>
            <w:webHidden/>
          </w:rPr>
          <w:fldChar w:fldCharType="separate"/>
        </w:r>
        <w:r w:rsidR="008C0F22">
          <w:rPr>
            <w:webHidden/>
          </w:rPr>
          <w:t>162</w:t>
        </w:r>
        <w:r w:rsidR="00366C04">
          <w:rPr>
            <w:webHidden/>
          </w:rPr>
          <w:fldChar w:fldCharType="end"/>
        </w:r>
      </w:hyperlink>
    </w:p>
    <w:p w14:paraId="33EB84E8" w14:textId="77777777" w:rsidR="00366C04" w:rsidRDefault="00C41BAB">
      <w:pPr>
        <w:pStyle w:val="TOC2"/>
        <w:rPr>
          <w:rFonts w:asciiTheme="minorHAnsi" w:eastAsiaTheme="minorEastAsia" w:hAnsiTheme="minorHAnsi" w:cstheme="minorBidi"/>
          <w:b w:val="0"/>
          <w:bCs w:val="0"/>
          <w:caps w:val="0"/>
          <w:smallCaps w:val="0"/>
          <w:szCs w:val="22"/>
          <w:lang w:eastAsia="en-GB"/>
        </w:rPr>
      </w:pPr>
      <w:hyperlink w:anchor="_Toc504469550" w:history="1">
        <w:r w:rsidR="00366C04" w:rsidRPr="006767BA">
          <w:rPr>
            <w:rStyle w:val="Hyperlink"/>
          </w:rPr>
          <w:t>ANNEX to schedule 10: LIST OF NOTIFIED SUB-CONTRACTORS</w:t>
        </w:r>
        <w:r w:rsidR="00366C04">
          <w:rPr>
            <w:webHidden/>
          </w:rPr>
          <w:tab/>
        </w:r>
        <w:r w:rsidR="00366C04">
          <w:rPr>
            <w:webHidden/>
          </w:rPr>
          <w:fldChar w:fldCharType="begin"/>
        </w:r>
        <w:r w:rsidR="00366C04">
          <w:rPr>
            <w:webHidden/>
          </w:rPr>
          <w:instrText xml:space="preserve"> PAGEREF _Toc504469550 \h </w:instrText>
        </w:r>
        <w:r w:rsidR="00366C04">
          <w:rPr>
            <w:webHidden/>
          </w:rPr>
        </w:r>
        <w:r w:rsidR="00366C04">
          <w:rPr>
            <w:webHidden/>
          </w:rPr>
          <w:fldChar w:fldCharType="separate"/>
        </w:r>
        <w:r w:rsidR="008C0F22">
          <w:rPr>
            <w:webHidden/>
          </w:rPr>
          <w:t>175</w:t>
        </w:r>
        <w:r w:rsidR="00366C04">
          <w:rPr>
            <w:webHidden/>
          </w:rPr>
          <w:fldChar w:fldCharType="end"/>
        </w:r>
      </w:hyperlink>
    </w:p>
    <w:p w14:paraId="6D56895A" w14:textId="77777777" w:rsidR="00366C04" w:rsidRDefault="00C41BAB">
      <w:pPr>
        <w:pStyle w:val="TOC1"/>
        <w:rPr>
          <w:rFonts w:asciiTheme="minorHAnsi" w:eastAsiaTheme="minorEastAsia" w:hAnsiTheme="minorHAnsi" w:cstheme="minorBidi"/>
          <w:b w:val="0"/>
        </w:rPr>
      </w:pPr>
      <w:hyperlink w:anchor="_Toc504469551" w:history="1">
        <w:r w:rsidR="00366C04" w:rsidRPr="006767BA">
          <w:rPr>
            <w:rStyle w:val="Hyperlink"/>
          </w:rPr>
          <w:t>CALL OFF SCHEDULE 11: DISPUTE RESOLUTION PROCEDURE</w:t>
        </w:r>
        <w:r w:rsidR="00366C04">
          <w:rPr>
            <w:webHidden/>
          </w:rPr>
          <w:tab/>
        </w:r>
        <w:r w:rsidR="00366C04">
          <w:rPr>
            <w:webHidden/>
          </w:rPr>
          <w:fldChar w:fldCharType="begin"/>
        </w:r>
        <w:r w:rsidR="00366C04">
          <w:rPr>
            <w:webHidden/>
          </w:rPr>
          <w:instrText xml:space="preserve"> PAGEREF _Toc504469551 \h </w:instrText>
        </w:r>
        <w:r w:rsidR="00366C04">
          <w:rPr>
            <w:webHidden/>
          </w:rPr>
        </w:r>
        <w:r w:rsidR="00366C04">
          <w:rPr>
            <w:webHidden/>
          </w:rPr>
          <w:fldChar w:fldCharType="separate"/>
        </w:r>
        <w:r w:rsidR="008C0F22">
          <w:rPr>
            <w:webHidden/>
          </w:rPr>
          <w:t>176</w:t>
        </w:r>
        <w:r w:rsidR="00366C04">
          <w:rPr>
            <w:webHidden/>
          </w:rPr>
          <w:fldChar w:fldCharType="end"/>
        </w:r>
      </w:hyperlink>
    </w:p>
    <w:p w14:paraId="2BE03011" w14:textId="77777777" w:rsidR="00366C04" w:rsidRDefault="00C41BAB">
      <w:pPr>
        <w:pStyle w:val="TOC1"/>
        <w:rPr>
          <w:rFonts w:asciiTheme="minorHAnsi" w:eastAsiaTheme="minorEastAsia" w:hAnsiTheme="minorHAnsi" w:cstheme="minorBidi"/>
          <w:b w:val="0"/>
        </w:rPr>
      </w:pPr>
      <w:hyperlink w:anchor="_Toc504469552" w:history="1">
        <w:r w:rsidR="00366C04" w:rsidRPr="006767BA">
          <w:rPr>
            <w:rStyle w:val="Hyperlink"/>
          </w:rPr>
          <w:t>CALL OFF SCHEDULE 12: VARIATION FORM</w:t>
        </w:r>
        <w:r w:rsidR="00366C04">
          <w:rPr>
            <w:webHidden/>
          </w:rPr>
          <w:tab/>
        </w:r>
        <w:r w:rsidR="00366C04">
          <w:rPr>
            <w:webHidden/>
          </w:rPr>
          <w:fldChar w:fldCharType="begin"/>
        </w:r>
        <w:r w:rsidR="00366C04">
          <w:rPr>
            <w:webHidden/>
          </w:rPr>
          <w:instrText xml:space="preserve"> PAGEREF _Toc504469552 \h </w:instrText>
        </w:r>
        <w:r w:rsidR="00366C04">
          <w:rPr>
            <w:webHidden/>
          </w:rPr>
        </w:r>
        <w:r w:rsidR="00366C04">
          <w:rPr>
            <w:webHidden/>
          </w:rPr>
          <w:fldChar w:fldCharType="separate"/>
        </w:r>
        <w:r w:rsidR="008C0F22">
          <w:rPr>
            <w:webHidden/>
          </w:rPr>
          <w:t>182</w:t>
        </w:r>
        <w:r w:rsidR="00366C04">
          <w:rPr>
            <w:webHidden/>
          </w:rPr>
          <w:fldChar w:fldCharType="end"/>
        </w:r>
      </w:hyperlink>
    </w:p>
    <w:p w14:paraId="52A0C515" w14:textId="77777777" w:rsidR="00366C04" w:rsidRDefault="00C41BAB">
      <w:pPr>
        <w:pStyle w:val="TOC1"/>
        <w:rPr>
          <w:rFonts w:asciiTheme="minorHAnsi" w:eastAsiaTheme="minorEastAsia" w:hAnsiTheme="minorHAnsi" w:cstheme="minorBidi"/>
          <w:b w:val="0"/>
        </w:rPr>
      </w:pPr>
      <w:hyperlink w:anchor="_Toc504469553" w:history="1">
        <w:r w:rsidR="00366C04" w:rsidRPr="006767BA">
          <w:rPr>
            <w:rStyle w:val="Hyperlink"/>
          </w:rPr>
          <w:t>call off SCHEDULE 13: TRANSPARENCY REPORTS</w:t>
        </w:r>
        <w:r w:rsidR="00366C04">
          <w:rPr>
            <w:webHidden/>
          </w:rPr>
          <w:tab/>
        </w:r>
        <w:r w:rsidR="00366C04">
          <w:rPr>
            <w:webHidden/>
          </w:rPr>
          <w:fldChar w:fldCharType="begin"/>
        </w:r>
        <w:r w:rsidR="00366C04">
          <w:rPr>
            <w:webHidden/>
          </w:rPr>
          <w:instrText xml:space="preserve"> PAGEREF _Toc504469553 \h </w:instrText>
        </w:r>
        <w:r w:rsidR="00366C04">
          <w:rPr>
            <w:webHidden/>
          </w:rPr>
        </w:r>
        <w:r w:rsidR="00366C04">
          <w:rPr>
            <w:webHidden/>
          </w:rPr>
          <w:fldChar w:fldCharType="separate"/>
        </w:r>
        <w:r w:rsidR="008C0F22">
          <w:rPr>
            <w:webHidden/>
          </w:rPr>
          <w:t>183</w:t>
        </w:r>
        <w:r w:rsidR="00366C04">
          <w:rPr>
            <w:webHidden/>
          </w:rPr>
          <w:fldChar w:fldCharType="end"/>
        </w:r>
      </w:hyperlink>
    </w:p>
    <w:p w14:paraId="7CB58659" w14:textId="77777777" w:rsidR="00366C04" w:rsidRDefault="00C41BAB">
      <w:pPr>
        <w:pStyle w:val="TOC1"/>
        <w:rPr>
          <w:rFonts w:asciiTheme="minorHAnsi" w:eastAsiaTheme="minorEastAsia" w:hAnsiTheme="minorHAnsi" w:cstheme="minorBidi"/>
          <w:b w:val="0"/>
        </w:rPr>
      </w:pPr>
      <w:hyperlink w:anchor="_Toc504469554" w:history="1">
        <w:r w:rsidR="00366C04" w:rsidRPr="006767BA">
          <w:rPr>
            <w:rStyle w:val="Hyperlink"/>
          </w:rPr>
          <w:t>ANNEX 1: LIST OF TRANSPARENCY REPORTS</w:t>
        </w:r>
        <w:r w:rsidR="00366C04">
          <w:rPr>
            <w:webHidden/>
          </w:rPr>
          <w:tab/>
        </w:r>
        <w:r w:rsidR="00366C04">
          <w:rPr>
            <w:webHidden/>
          </w:rPr>
          <w:fldChar w:fldCharType="begin"/>
        </w:r>
        <w:r w:rsidR="00366C04">
          <w:rPr>
            <w:webHidden/>
          </w:rPr>
          <w:instrText xml:space="preserve"> PAGEREF _Toc504469554 \h </w:instrText>
        </w:r>
        <w:r w:rsidR="00366C04">
          <w:rPr>
            <w:webHidden/>
          </w:rPr>
        </w:r>
        <w:r w:rsidR="00366C04">
          <w:rPr>
            <w:webHidden/>
          </w:rPr>
          <w:fldChar w:fldCharType="separate"/>
        </w:r>
        <w:r w:rsidR="008C0F22">
          <w:rPr>
            <w:webHidden/>
          </w:rPr>
          <w:t>184</w:t>
        </w:r>
        <w:r w:rsidR="00366C04">
          <w:rPr>
            <w:webHidden/>
          </w:rPr>
          <w:fldChar w:fldCharType="end"/>
        </w:r>
      </w:hyperlink>
    </w:p>
    <w:p w14:paraId="5AF00EB9" w14:textId="77777777" w:rsidR="00366C04" w:rsidRDefault="00C41BAB">
      <w:pPr>
        <w:pStyle w:val="TOC1"/>
        <w:rPr>
          <w:rFonts w:asciiTheme="minorHAnsi" w:eastAsiaTheme="minorEastAsia" w:hAnsiTheme="minorHAnsi" w:cstheme="minorBidi"/>
          <w:b w:val="0"/>
        </w:rPr>
      </w:pPr>
      <w:hyperlink w:anchor="_Toc504469555" w:history="1">
        <w:r w:rsidR="00366C04" w:rsidRPr="006767BA">
          <w:rPr>
            <w:rStyle w:val="Hyperlink"/>
          </w:rPr>
          <w:t>CALL OFF SCHEDULE 14: ALTERNATIVE AND/OR ADDITIONAL CLAUSES</w:t>
        </w:r>
        <w:r w:rsidR="00366C04">
          <w:rPr>
            <w:webHidden/>
          </w:rPr>
          <w:tab/>
        </w:r>
        <w:r w:rsidR="00366C04">
          <w:rPr>
            <w:webHidden/>
          </w:rPr>
          <w:fldChar w:fldCharType="begin"/>
        </w:r>
        <w:r w:rsidR="00366C04">
          <w:rPr>
            <w:webHidden/>
          </w:rPr>
          <w:instrText xml:space="preserve"> PAGEREF _Toc504469555 \h </w:instrText>
        </w:r>
        <w:r w:rsidR="00366C04">
          <w:rPr>
            <w:webHidden/>
          </w:rPr>
        </w:r>
        <w:r w:rsidR="00366C04">
          <w:rPr>
            <w:webHidden/>
          </w:rPr>
          <w:fldChar w:fldCharType="separate"/>
        </w:r>
        <w:r w:rsidR="008C0F22">
          <w:rPr>
            <w:webHidden/>
          </w:rPr>
          <w:t>185</w:t>
        </w:r>
        <w:r w:rsidR="00366C04">
          <w:rPr>
            <w:webHidden/>
          </w:rPr>
          <w:fldChar w:fldCharType="end"/>
        </w:r>
      </w:hyperlink>
    </w:p>
    <w:p w14:paraId="4671BBEE" w14:textId="77777777" w:rsidR="00366C04" w:rsidRDefault="00C41BAB">
      <w:pPr>
        <w:pStyle w:val="TOC1"/>
        <w:rPr>
          <w:rFonts w:asciiTheme="minorHAnsi" w:eastAsiaTheme="minorEastAsia" w:hAnsiTheme="minorHAnsi" w:cstheme="minorBidi"/>
          <w:b w:val="0"/>
        </w:rPr>
      </w:pPr>
      <w:hyperlink w:anchor="_Toc504469556" w:history="1">
        <w:r w:rsidR="00366C04" w:rsidRPr="006767BA">
          <w:rPr>
            <w:rStyle w:val="Hyperlink"/>
          </w:rPr>
          <w:t>CALL OFF SCHEDULE 15: CALL OFF TENDER</w:t>
        </w:r>
        <w:r w:rsidR="00366C04">
          <w:rPr>
            <w:webHidden/>
          </w:rPr>
          <w:tab/>
        </w:r>
        <w:r w:rsidR="00366C04">
          <w:rPr>
            <w:webHidden/>
          </w:rPr>
          <w:fldChar w:fldCharType="begin"/>
        </w:r>
        <w:r w:rsidR="00366C04">
          <w:rPr>
            <w:webHidden/>
          </w:rPr>
          <w:instrText xml:space="preserve"> PAGEREF _Toc504469556 \h </w:instrText>
        </w:r>
        <w:r w:rsidR="00366C04">
          <w:rPr>
            <w:webHidden/>
          </w:rPr>
        </w:r>
        <w:r w:rsidR="00366C04">
          <w:rPr>
            <w:webHidden/>
          </w:rPr>
          <w:fldChar w:fldCharType="separate"/>
        </w:r>
        <w:r w:rsidR="008C0F22">
          <w:rPr>
            <w:webHidden/>
          </w:rPr>
          <w:t>204</w:t>
        </w:r>
        <w:r w:rsidR="00366C04">
          <w:rPr>
            <w:webHidden/>
          </w:rPr>
          <w:fldChar w:fldCharType="end"/>
        </w:r>
      </w:hyperlink>
    </w:p>
    <w:p w14:paraId="14436272"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78245FBD" w14:textId="77777777" w:rsidR="004E05DC" w:rsidRPr="00AA4B04" w:rsidRDefault="00F770DB">
      <w:pPr>
        <w:pStyle w:val="GPSTITLES"/>
        <w:rPr>
          <w:rFonts w:ascii="Arial" w:hAnsi="Arial"/>
        </w:rPr>
      </w:pPr>
      <w:r w:rsidRPr="00AA4B04">
        <w:rPr>
          <w:rFonts w:ascii="Arial" w:hAnsi="Arial"/>
        </w:rPr>
        <w:t>TERMS AND CONDITIONS</w:t>
      </w:r>
    </w:p>
    <w:p w14:paraId="2679DBEF" w14:textId="77777777" w:rsidR="004E05DC" w:rsidRPr="00AA4B04" w:rsidRDefault="00F770DB">
      <w:pPr>
        <w:ind w:left="0"/>
        <w:rPr>
          <w:b/>
        </w:rPr>
      </w:pPr>
      <w:r w:rsidRPr="00AA4B04">
        <w:rPr>
          <w:b/>
        </w:rPr>
        <w:t>RECITALS</w:t>
      </w:r>
    </w:p>
    <w:p w14:paraId="2BF7267C" w14:textId="77777777" w:rsidR="004E05DC" w:rsidRPr="00AA4B04" w:rsidRDefault="00F770DB">
      <w:pPr>
        <w:pStyle w:val="GPSSectionHeading"/>
        <w:numPr>
          <w:ilvl w:val="0"/>
          <w:numId w:val="59"/>
        </w:numPr>
        <w:tabs>
          <w:tab w:val="left" w:pos="1134"/>
        </w:tabs>
        <w:ind w:left="1134" w:hanging="567"/>
        <w:jc w:val="both"/>
        <w:rPr>
          <w:rFonts w:cs="Arial"/>
          <w:b w:val="0"/>
          <w:caps w:val="0"/>
          <w:color w:val="auto"/>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468969673"/>
      <w:bookmarkStart w:id="10" w:name="_Toc504469457"/>
      <w:r w:rsidRPr="00AA4B04">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1"/>
      <w:bookmarkEnd w:id="2"/>
      <w:bookmarkEnd w:id="3"/>
      <w:bookmarkEnd w:id="4"/>
      <w:bookmarkEnd w:id="5"/>
      <w:bookmarkEnd w:id="6"/>
      <w:bookmarkEnd w:id="7"/>
      <w:bookmarkEnd w:id="8"/>
      <w:bookmarkEnd w:id="9"/>
      <w:bookmarkEnd w:id="10"/>
      <w:r w:rsidRPr="00AA4B04">
        <w:rPr>
          <w:rFonts w:cs="Arial"/>
          <w:b w:val="0"/>
          <w:caps w:val="0"/>
          <w:color w:val="auto"/>
          <w:u w:val="none"/>
        </w:rPr>
        <w:t xml:space="preserve"> </w:t>
      </w:r>
    </w:p>
    <w:p w14:paraId="438C218A" w14:textId="77777777" w:rsidR="004E05DC" w:rsidRPr="00AA4B04" w:rsidRDefault="00F770DB">
      <w:pPr>
        <w:pStyle w:val="GPSSectionHeading"/>
        <w:numPr>
          <w:ilvl w:val="0"/>
          <w:numId w:val="59"/>
        </w:numPr>
        <w:tabs>
          <w:tab w:val="left" w:pos="1134"/>
        </w:tabs>
        <w:ind w:left="1134" w:hanging="567"/>
        <w:jc w:val="both"/>
        <w:rPr>
          <w:rFonts w:cs="Arial"/>
          <w:b w:val="0"/>
          <w:caps w:val="0"/>
          <w:color w:val="auto"/>
          <w:u w:val="none"/>
        </w:rPr>
      </w:pPr>
      <w:bookmarkStart w:id="11" w:name="_Toc303802818"/>
      <w:bookmarkStart w:id="12" w:name="_Toc430879909"/>
      <w:bookmarkStart w:id="13" w:name="_Toc430880107"/>
      <w:bookmarkStart w:id="14" w:name="_Toc430880393"/>
      <w:bookmarkStart w:id="15" w:name="_Toc430880538"/>
      <w:bookmarkStart w:id="16" w:name="_Toc430880794"/>
      <w:bookmarkStart w:id="17" w:name="_Toc430941298"/>
      <w:bookmarkStart w:id="18" w:name="_Toc431551111"/>
      <w:bookmarkStart w:id="19" w:name="_Toc468969674"/>
      <w:bookmarkStart w:id="20" w:name="_Toc504469458"/>
      <w:r w:rsidRPr="00AA4B04">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1"/>
      <w:bookmarkEnd w:id="12"/>
      <w:bookmarkEnd w:id="13"/>
      <w:bookmarkEnd w:id="14"/>
      <w:bookmarkEnd w:id="15"/>
      <w:bookmarkEnd w:id="16"/>
      <w:bookmarkEnd w:id="17"/>
      <w:bookmarkEnd w:id="18"/>
      <w:bookmarkEnd w:id="19"/>
      <w:bookmarkEnd w:id="20"/>
    </w:p>
    <w:p w14:paraId="71EF7157" w14:textId="77777777" w:rsidR="004E05DC" w:rsidRPr="00AA4B04" w:rsidRDefault="00F770DB">
      <w:pPr>
        <w:pStyle w:val="GPSSectionHeading"/>
        <w:numPr>
          <w:ilvl w:val="0"/>
          <w:numId w:val="59"/>
        </w:numPr>
        <w:tabs>
          <w:tab w:val="left" w:pos="1134"/>
        </w:tabs>
        <w:ind w:left="1134" w:hanging="567"/>
        <w:jc w:val="both"/>
        <w:rPr>
          <w:rFonts w:cs="Arial"/>
          <w:b w:val="0"/>
          <w:caps w:val="0"/>
          <w:color w:val="auto"/>
          <w:u w:val="none"/>
        </w:rPr>
      </w:pPr>
      <w:bookmarkStart w:id="21" w:name="_Toc303802819"/>
      <w:bookmarkStart w:id="22" w:name="_Toc430879910"/>
      <w:bookmarkStart w:id="23" w:name="_Toc430880108"/>
      <w:bookmarkStart w:id="24" w:name="_Toc430880394"/>
      <w:bookmarkStart w:id="25" w:name="_Toc430880539"/>
      <w:bookmarkStart w:id="26" w:name="_Toc430880795"/>
      <w:bookmarkStart w:id="27" w:name="_Toc430941299"/>
      <w:bookmarkStart w:id="28" w:name="_Toc431551112"/>
      <w:bookmarkStart w:id="29" w:name="_Toc468969675"/>
      <w:bookmarkStart w:id="30" w:name="_Toc504469459"/>
      <w:r w:rsidRPr="00AA4B04">
        <w:rPr>
          <w:rFonts w:cs="Arial"/>
          <w:b w:val="0"/>
          <w:caps w:val="0"/>
          <w:color w:val="auto"/>
          <w:u w:val="none"/>
        </w:rPr>
        <w:t>The Customer issued its Statement of Requirements for the provision of the Services on the date specified at paragraph 10.1 of the Call Off Order Form</w:t>
      </w:r>
      <w:r w:rsidRPr="00AA4B04">
        <w:rPr>
          <w:rFonts w:cs="Arial"/>
          <w:b w:val="0"/>
          <w:i/>
          <w:caps w:val="0"/>
          <w:color w:val="auto"/>
          <w:u w:val="none"/>
        </w:rPr>
        <w:t>.</w:t>
      </w:r>
      <w:bookmarkEnd w:id="21"/>
      <w:bookmarkEnd w:id="22"/>
      <w:bookmarkEnd w:id="23"/>
      <w:bookmarkEnd w:id="24"/>
      <w:bookmarkEnd w:id="25"/>
      <w:bookmarkEnd w:id="26"/>
      <w:bookmarkEnd w:id="27"/>
      <w:bookmarkEnd w:id="28"/>
      <w:bookmarkEnd w:id="29"/>
      <w:bookmarkEnd w:id="30"/>
    </w:p>
    <w:p w14:paraId="09DBF804" w14:textId="77777777" w:rsidR="004E05DC" w:rsidRPr="00AA4B04" w:rsidRDefault="00F770DB">
      <w:pPr>
        <w:pStyle w:val="GPSSectionHeading"/>
        <w:numPr>
          <w:ilvl w:val="0"/>
          <w:numId w:val="59"/>
        </w:numPr>
        <w:tabs>
          <w:tab w:val="left" w:pos="1134"/>
        </w:tabs>
        <w:ind w:left="1134" w:hanging="567"/>
        <w:jc w:val="both"/>
        <w:rPr>
          <w:rFonts w:cs="Arial"/>
          <w:b w:val="0"/>
          <w:caps w:val="0"/>
          <w:color w:val="auto"/>
          <w:u w:val="none"/>
        </w:rPr>
      </w:pPr>
      <w:bookmarkStart w:id="31" w:name="_Toc303802820"/>
      <w:bookmarkStart w:id="32" w:name="_Toc430879911"/>
      <w:bookmarkStart w:id="33" w:name="_Toc430880109"/>
      <w:bookmarkStart w:id="34" w:name="_Toc430880395"/>
      <w:bookmarkStart w:id="35" w:name="_Toc430880540"/>
      <w:bookmarkStart w:id="36" w:name="_Toc430880796"/>
      <w:bookmarkStart w:id="37" w:name="_Toc430941300"/>
      <w:bookmarkStart w:id="38" w:name="_Toc431551113"/>
      <w:bookmarkStart w:id="39" w:name="_Toc468969676"/>
      <w:bookmarkStart w:id="40" w:name="_Toc504469460"/>
      <w:r w:rsidRPr="00AA4B04">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31"/>
      <w:bookmarkEnd w:id="32"/>
      <w:bookmarkEnd w:id="33"/>
      <w:bookmarkEnd w:id="34"/>
      <w:bookmarkEnd w:id="35"/>
      <w:bookmarkEnd w:id="36"/>
      <w:bookmarkEnd w:id="37"/>
      <w:bookmarkEnd w:id="38"/>
      <w:bookmarkEnd w:id="39"/>
      <w:bookmarkEnd w:id="40"/>
    </w:p>
    <w:p w14:paraId="56C66A06" w14:textId="77777777" w:rsidR="004E05DC" w:rsidRPr="00AA4B04" w:rsidRDefault="00F770DB">
      <w:pPr>
        <w:pStyle w:val="GPSSectionHeading"/>
        <w:numPr>
          <w:ilvl w:val="0"/>
          <w:numId w:val="59"/>
        </w:numPr>
        <w:tabs>
          <w:tab w:val="left" w:pos="1134"/>
        </w:tabs>
        <w:ind w:left="1134" w:hanging="567"/>
        <w:jc w:val="both"/>
        <w:rPr>
          <w:rFonts w:cs="Arial"/>
          <w:b w:val="0"/>
          <w:caps w:val="0"/>
          <w:color w:val="auto"/>
          <w:u w:val="none"/>
        </w:rPr>
      </w:pPr>
      <w:bookmarkStart w:id="41" w:name="_Toc303802821"/>
      <w:bookmarkStart w:id="42" w:name="_Toc430879912"/>
      <w:bookmarkStart w:id="43" w:name="_Toc430880110"/>
      <w:bookmarkStart w:id="44" w:name="_Toc430880396"/>
      <w:bookmarkStart w:id="45" w:name="_Toc430880541"/>
      <w:bookmarkStart w:id="46" w:name="_Toc430880797"/>
      <w:bookmarkStart w:id="47" w:name="_Toc430941301"/>
      <w:bookmarkStart w:id="48" w:name="_Toc431551114"/>
      <w:bookmarkStart w:id="49" w:name="_Toc468969677"/>
      <w:bookmarkStart w:id="50" w:name="_Toc504469461"/>
      <w:r w:rsidRPr="00AA4B04">
        <w:rPr>
          <w:rFonts w:cs="Arial"/>
          <w:b w:val="0"/>
          <w:caps w:val="0"/>
          <w:color w:val="auto"/>
          <w:u w:val="none"/>
        </w:rPr>
        <w:t>On the basis of the Call Off Tender, the Customer selected the Supplier to provide the Services to the Customer in accordance with the terms of this Call Off Contract.</w:t>
      </w:r>
      <w:bookmarkEnd w:id="41"/>
      <w:bookmarkEnd w:id="42"/>
      <w:bookmarkEnd w:id="43"/>
      <w:bookmarkEnd w:id="44"/>
      <w:bookmarkEnd w:id="45"/>
      <w:bookmarkEnd w:id="46"/>
      <w:bookmarkEnd w:id="47"/>
      <w:bookmarkEnd w:id="48"/>
      <w:bookmarkEnd w:id="49"/>
      <w:bookmarkEnd w:id="50"/>
    </w:p>
    <w:p w14:paraId="14DE4757" w14:textId="77777777" w:rsidR="004E05DC" w:rsidRPr="00AA4B04" w:rsidRDefault="00F770DB">
      <w:pPr>
        <w:pStyle w:val="GPSSectionHeading"/>
        <w:rPr>
          <w:rFonts w:cs="Arial"/>
          <w:color w:val="auto"/>
        </w:rPr>
      </w:pPr>
      <w:bookmarkStart w:id="51" w:name="_Toc349229821"/>
      <w:bookmarkStart w:id="52" w:name="_Toc349229984"/>
      <w:bookmarkStart w:id="53" w:name="_Toc349230384"/>
      <w:bookmarkStart w:id="54" w:name="_Toc349231266"/>
      <w:bookmarkStart w:id="55" w:name="_Toc349231992"/>
      <w:bookmarkStart w:id="56" w:name="_Toc349232373"/>
      <w:bookmarkStart w:id="57" w:name="_Toc349233109"/>
      <w:bookmarkStart w:id="58" w:name="_Toc349233244"/>
      <w:bookmarkStart w:id="59" w:name="_Toc349233378"/>
      <w:bookmarkStart w:id="60" w:name="_Toc350502967"/>
      <w:bookmarkStart w:id="61" w:name="_Toc350503957"/>
      <w:bookmarkStart w:id="62" w:name="_Toc350502968"/>
      <w:bookmarkStart w:id="63" w:name="_Toc350503958"/>
      <w:bookmarkStart w:id="64" w:name="_Toc351710852"/>
      <w:bookmarkStart w:id="65" w:name="_Ref313372403"/>
      <w:bookmarkStart w:id="66" w:name="_Toc314810794"/>
      <w:bookmarkStart w:id="67" w:name="_Toc358671711"/>
      <w:bookmarkStart w:id="68" w:name="_Toc504469462"/>
      <w:bookmarkEnd w:id="51"/>
      <w:bookmarkEnd w:id="52"/>
      <w:bookmarkEnd w:id="53"/>
      <w:bookmarkEnd w:id="54"/>
      <w:bookmarkEnd w:id="55"/>
      <w:bookmarkEnd w:id="56"/>
      <w:bookmarkEnd w:id="57"/>
      <w:bookmarkEnd w:id="58"/>
      <w:bookmarkEnd w:id="59"/>
      <w:bookmarkEnd w:id="60"/>
      <w:bookmarkEnd w:id="61"/>
      <w:r w:rsidRPr="00AA4B04">
        <w:rPr>
          <w:rFonts w:cs="Arial"/>
          <w:color w:val="auto"/>
        </w:rPr>
        <w:t>PRELIMINARIES</w:t>
      </w:r>
      <w:bookmarkStart w:id="69" w:name="_Toc349229823"/>
      <w:bookmarkStart w:id="70" w:name="_Toc349229986"/>
      <w:bookmarkStart w:id="71" w:name="_Toc349230386"/>
      <w:bookmarkStart w:id="72" w:name="_Toc349231268"/>
      <w:bookmarkStart w:id="73" w:name="_Toc349231994"/>
      <w:bookmarkStart w:id="74" w:name="_Toc349232375"/>
      <w:bookmarkStart w:id="75" w:name="_Toc349233111"/>
      <w:bookmarkStart w:id="76" w:name="_Toc349233246"/>
      <w:bookmarkStart w:id="77" w:name="_Toc349233380"/>
      <w:bookmarkStart w:id="78" w:name="_Toc350502969"/>
      <w:bookmarkStart w:id="79" w:name="_Toc350503959"/>
      <w:bookmarkStart w:id="80" w:name="_Toc350506249"/>
      <w:bookmarkStart w:id="81" w:name="_Toc350506487"/>
      <w:bookmarkStart w:id="82" w:name="_Toc350506617"/>
      <w:bookmarkStart w:id="83" w:name="_Toc350506747"/>
      <w:bookmarkStart w:id="84" w:name="_Toc350506879"/>
      <w:bookmarkStart w:id="85" w:name="_Toc350507340"/>
      <w:bookmarkStart w:id="86" w:name="_Toc350507874"/>
      <w:bookmarkStart w:id="87" w:name="_Toc348712376"/>
      <w:bookmarkStart w:id="88" w:name="_Toc350502970"/>
      <w:bookmarkStart w:id="89" w:name="_Toc350503960"/>
      <w:bookmarkStart w:id="90" w:name="_Toc351710853"/>
      <w:bookmarkStart w:id="91" w:name="_Ref358212953"/>
      <w:bookmarkStart w:id="92" w:name="_Toc358671712"/>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2E63A24F" w14:textId="77777777" w:rsidR="004E05DC" w:rsidRPr="00AA4B04" w:rsidRDefault="00F770DB">
      <w:pPr>
        <w:pStyle w:val="GPSL1CLAUSEHEADING"/>
        <w:rPr>
          <w:rFonts w:ascii="Arial" w:hAnsi="Arial"/>
        </w:rPr>
      </w:pPr>
      <w:bookmarkStart w:id="93" w:name="_Ref413851044"/>
      <w:bookmarkStart w:id="94" w:name="_Toc504469463"/>
      <w:r w:rsidRPr="00AA4B04">
        <w:rPr>
          <w:rFonts w:ascii="Arial" w:hAnsi="Arial"/>
        </w:rPr>
        <w:t>DEFINITIONS AND INTERPRETATION</w:t>
      </w:r>
      <w:bookmarkStart w:id="95" w:name="_Ref362969514"/>
      <w:bookmarkEnd w:id="87"/>
      <w:bookmarkEnd w:id="88"/>
      <w:bookmarkEnd w:id="89"/>
      <w:bookmarkEnd w:id="90"/>
      <w:bookmarkEnd w:id="91"/>
      <w:bookmarkEnd w:id="92"/>
      <w:bookmarkEnd w:id="93"/>
      <w:bookmarkEnd w:id="94"/>
      <w:r w:rsidRPr="00AA4B04">
        <w:rPr>
          <w:rFonts w:ascii="Arial" w:hAnsi="Arial"/>
        </w:rPr>
        <w:t xml:space="preserve"> </w:t>
      </w:r>
    </w:p>
    <w:p w14:paraId="3F567209"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5"/>
    </w:p>
    <w:p w14:paraId="7261AC17" w14:textId="77777777" w:rsidR="004E05DC" w:rsidRPr="00AA4B04" w:rsidRDefault="00F770DB">
      <w:pPr>
        <w:pStyle w:val="GPSL2numberedclause"/>
        <w:rPr>
          <w:rFonts w:ascii="Arial" w:hAnsi="Arial"/>
        </w:rPr>
      </w:pPr>
      <w:r w:rsidRPr="00AA4B0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2813F2FB"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205D4E25"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368B9571"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23F0EC24"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C9FDD9E"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4C05ED9C" w14:textId="77777777" w:rsidR="004E05DC" w:rsidRPr="00AA4B04" w:rsidRDefault="00F770DB">
      <w:pPr>
        <w:pStyle w:val="GPSL3numberedclause"/>
        <w:rPr>
          <w:rFonts w:ascii="Arial" w:hAnsi="Arial"/>
        </w:rPr>
      </w:pPr>
      <w:r w:rsidRPr="00AA4B04">
        <w:rPr>
          <w:rFonts w:ascii="Arial" w:hAnsi="Arial"/>
        </w:rPr>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xml:space="preserve">" and similar words shall not limit the generality of the preceding words and </w:t>
      </w:r>
      <w:r w:rsidRPr="00AA4B04">
        <w:rPr>
          <w:rFonts w:ascii="Arial" w:hAnsi="Arial"/>
        </w:rPr>
        <w:lastRenderedPageBreak/>
        <w:t>shall be construed as if they were immediately followed by the words "</w:t>
      </w:r>
      <w:r w:rsidRPr="00AA4B04">
        <w:rPr>
          <w:rFonts w:ascii="Arial" w:hAnsi="Arial"/>
          <w:b/>
        </w:rPr>
        <w:t>without limitation</w:t>
      </w:r>
      <w:r w:rsidRPr="00AA4B04">
        <w:rPr>
          <w:rFonts w:ascii="Arial" w:hAnsi="Arial"/>
        </w:rPr>
        <w:t>";</w:t>
      </w:r>
    </w:p>
    <w:p w14:paraId="1A795337"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3B7A1AC8"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56622E2A"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0F91F45A" w14:textId="77777777" w:rsidR="004E05DC" w:rsidRPr="00AA4B04" w:rsidRDefault="00F770DB">
      <w:pPr>
        <w:pStyle w:val="GPSL3numberedclause"/>
        <w:rPr>
          <w:rFonts w:ascii="Arial" w:hAnsi="Arial"/>
        </w:rPr>
      </w:pPr>
      <w:r w:rsidRPr="00AA4B04">
        <w:rPr>
          <w:rFonts w:ascii="Arial" w:hAnsi="Arial"/>
        </w:rPr>
        <w:t>the headings in this Call Off Contract are for ease of reference only and shall not affect the interpretation or construction of this Call Off Contract.</w:t>
      </w:r>
    </w:p>
    <w:p w14:paraId="6D57D42B" w14:textId="77777777" w:rsidR="004E05DC" w:rsidRPr="00AA4B04" w:rsidRDefault="00F770DB">
      <w:pPr>
        <w:pStyle w:val="GPSL2numberedclause"/>
        <w:rPr>
          <w:rFonts w:ascii="Arial" w:hAnsi="Arial"/>
        </w:rPr>
      </w:pPr>
      <w:bookmarkStart w:id="96"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8C0F22">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8C0F22">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7" w:name="_Ref313364118"/>
      <w:bookmarkStart w:id="98" w:name="_Toc314810795"/>
      <w:bookmarkStart w:id="99" w:name="_Toc348712377"/>
      <w:bookmarkStart w:id="100" w:name="_Toc350502971"/>
      <w:bookmarkStart w:id="101" w:name="_Toc350503961"/>
      <w:bookmarkEnd w:id="96"/>
    </w:p>
    <w:p w14:paraId="5D736DA8"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30429F92" w14:textId="77777777" w:rsidR="004E05DC" w:rsidRPr="00AA4B04" w:rsidRDefault="00F770DB">
      <w:pPr>
        <w:pStyle w:val="GPSL3numberedclause"/>
        <w:rPr>
          <w:rFonts w:ascii="Arial" w:hAnsi="Arial"/>
        </w:rPr>
      </w:pPr>
      <w:r w:rsidRPr="00AA4B04">
        <w:rPr>
          <w:rFonts w:ascii="Arial" w:hAnsi="Arial"/>
        </w:rPr>
        <w:t>the Call Off Order Form;</w:t>
      </w:r>
    </w:p>
    <w:p w14:paraId="06F08034"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53730E6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7FFC5224" w14:textId="77777777" w:rsidR="004E05DC" w:rsidRPr="00AA4B04" w:rsidRDefault="00F770DB">
      <w:pPr>
        <w:pStyle w:val="GPSL3numberedclause"/>
        <w:rPr>
          <w:rFonts w:ascii="Arial" w:hAnsi="Arial"/>
        </w:rPr>
      </w:pPr>
      <w:r w:rsidRPr="00AA4B04">
        <w:rPr>
          <w:rFonts w:ascii="Arial" w:hAnsi="Arial"/>
        </w:rPr>
        <w:t>Framework Schedule 21 (Tender).</w:t>
      </w:r>
      <w:bookmarkStart w:id="102" w:name="_Ref349211259"/>
    </w:p>
    <w:p w14:paraId="0DE82F49" w14:textId="77777777" w:rsidR="004E05DC" w:rsidRPr="00AA4B04" w:rsidRDefault="00F770DB">
      <w:pPr>
        <w:pStyle w:val="GPSL2numberedclause"/>
        <w:rPr>
          <w:rFonts w:ascii="Arial" w:hAnsi="Arial"/>
        </w:rPr>
      </w:pPr>
      <w:bookmarkStart w:id="103"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102"/>
      <w:bookmarkEnd w:id="103"/>
    </w:p>
    <w:p w14:paraId="1F6AAEE8" w14:textId="77777777" w:rsidR="004E05DC" w:rsidRPr="00AA4B04" w:rsidRDefault="00F770DB">
      <w:pPr>
        <w:pStyle w:val="GPSL2numberedclause"/>
        <w:rPr>
          <w:rFonts w:ascii="Arial" w:hAnsi="Arial"/>
        </w:rPr>
      </w:pPr>
      <w:bookmarkStart w:id="104" w:name="_Ref358970590"/>
      <w:r w:rsidRPr="00AA4B0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104"/>
    </w:p>
    <w:p w14:paraId="5AC4B446" w14:textId="77777777" w:rsidR="004E05DC" w:rsidRPr="00AA4B04" w:rsidRDefault="00F770DB">
      <w:pPr>
        <w:pStyle w:val="GPSL1CLAUSEHEADING"/>
        <w:rPr>
          <w:rFonts w:ascii="Arial" w:hAnsi="Arial"/>
        </w:rPr>
      </w:pPr>
      <w:bookmarkStart w:id="105" w:name="_Toc351710854"/>
      <w:bookmarkStart w:id="106" w:name="_Ref351710931"/>
      <w:bookmarkStart w:id="107" w:name="_Ref358026613"/>
      <w:bookmarkStart w:id="108" w:name="_Ref358645150"/>
      <w:bookmarkStart w:id="109" w:name="_Toc358671713"/>
      <w:bookmarkStart w:id="110" w:name="_Ref365646169"/>
      <w:bookmarkStart w:id="111" w:name="_Ref379290914"/>
      <w:bookmarkStart w:id="112" w:name="_Ref379808570"/>
      <w:bookmarkStart w:id="113" w:name="_Toc504469464"/>
      <w:r w:rsidRPr="00AA4B04">
        <w:rPr>
          <w:rFonts w:ascii="Arial" w:hAnsi="Arial"/>
        </w:rPr>
        <w:t>DUE DILIGENCE</w:t>
      </w:r>
      <w:bookmarkEnd w:id="97"/>
      <w:bookmarkEnd w:id="98"/>
      <w:bookmarkEnd w:id="99"/>
      <w:bookmarkEnd w:id="100"/>
      <w:bookmarkEnd w:id="101"/>
      <w:bookmarkEnd w:id="105"/>
      <w:bookmarkEnd w:id="106"/>
      <w:bookmarkEnd w:id="107"/>
      <w:bookmarkEnd w:id="108"/>
      <w:bookmarkEnd w:id="109"/>
      <w:bookmarkEnd w:id="110"/>
      <w:bookmarkEnd w:id="111"/>
      <w:bookmarkEnd w:id="112"/>
      <w:bookmarkEnd w:id="113"/>
    </w:p>
    <w:p w14:paraId="4744D1E6" w14:textId="77777777" w:rsidR="004E05DC" w:rsidRPr="00AA4B04" w:rsidRDefault="00F770DB">
      <w:pPr>
        <w:pStyle w:val="GPSL2numberedclause"/>
        <w:rPr>
          <w:rFonts w:ascii="Arial" w:hAnsi="Arial"/>
        </w:rPr>
      </w:pPr>
      <w:r w:rsidRPr="00AA4B04">
        <w:rPr>
          <w:rFonts w:ascii="Arial" w:hAnsi="Arial"/>
        </w:rPr>
        <w:t>The Supplier acknowledges that:</w:t>
      </w:r>
    </w:p>
    <w:p w14:paraId="363530AF"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14:paraId="31997208" w14:textId="77777777" w:rsidR="004E05DC" w:rsidRPr="00AA4B04" w:rsidRDefault="00F770DB">
      <w:pPr>
        <w:pStyle w:val="GPSL3numberedclause"/>
        <w:rPr>
          <w:rFonts w:ascii="Arial" w:hAnsi="Arial"/>
        </w:rPr>
      </w:pPr>
      <w:r w:rsidRPr="00AA4B04">
        <w:rPr>
          <w:rFonts w:ascii="Arial" w:hAnsi="Arial"/>
        </w:rPr>
        <w:lastRenderedPageBreak/>
        <w:t xml:space="preserve">it has made its own enquiries to satisfy itself as to the accuracy and adequacy of the Due Diligence Information; </w:t>
      </w:r>
    </w:p>
    <w:p w14:paraId="66B8692E" w14:textId="77777777" w:rsidR="004E05DC" w:rsidRPr="00AA4B04" w:rsidRDefault="00F770DB">
      <w:pPr>
        <w:pStyle w:val="GPSL3numberedclause"/>
        <w:rPr>
          <w:rFonts w:ascii="Arial" w:hAnsi="Arial"/>
        </w:rPr>
      </w:pPr>
      <w:r w:rsidRPr="00AA4B04">
        <w:rPr>
          <w:rFonts w:ascii="Arial" w:hAnsi="Arial"/>
        </w:rPr>
        <w:t>it has raised all relevant due diligence questions with the Customer before the Call Off Commencement Date;</w:t>
      </w:r>
    </w:p>
    <w:p w14:paraId="4BA80677"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080CEDA2"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730510A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245BD3D8"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71DAD9E9" w14:textId="77777777" w:rsidR="004E05DC" w:rsidRPr="00AA4B04" w:rsidRDefault="00F770DB">
      <w:pPr>
        <w:pStyle w:val="GPSL4numberedclause"/>
        <w:rPr>
          <w:rFonts w:ascii="Arial" w:hAnsi="Arial"/>
          <w:szCs w:val="22"/>
        </w:rPr>
      </w:pPr>
      <w:r w:rsidRPr="00AA4B04">
        <w:rPr>
          <w:rFonts w:ascii="Arial" w:hAnsi="Arial"/>
          <w:szCs w:val="22"/>
        </w:rPr>
        <w:t>failure by the Supplier to undertake its own due diligence.</w:t>
      </w:r>
    </w:p>
    <w:p w14:paraId="73E6B4AE" w14:textId="77777777" w:rsidR="004E05DC" w:rsidRPr="00AA4B04" w:rsidRDefault="00F770DB">
      <w:pPr>
        <w:pStyle w:val="GPSL1CLAUSEHEADING"/>
        <w:rPr>
          <w:rFonts w:ascii="Arial" w:hAnsi="Arial"/>
        </w:rPr>
      </w:pPr>
      <w:bookmarkStart w:id="114" w:name="_Toc504469465"/>
      <w:r w:rsidRPr="00AA4B04">
        <w:rPr>
          <w:rFonts w:ascii="Arial" w:hAnsi="Arial"/>
        </w:rPr>
        <w:t>REPRESENTATIONS AND WARRANTIES</w:t>
      </w:r>
      <w:bookmarkEnd w:id="114"/>
      <w:r w:rsidRPr="00AA4B04">
        <w:rPr>
          <w:rFonts w:ascii="Arial" w:hAnsi="Arial"/>
        </w:rPr>
        <w:t xml:space="preserve"> </w:t>
      </w:r>
    </w:p>
    <w:p w14:paraId="74AE6CEC" w14:textId="77777777" w:rsidR="004E05DC" w:rsidRPr="00AA4B04" w:rsidRDefault="00F770DB">
      <w:pPr>
        <w:pStyle w:val="GPSL2numberedclause"/>
        <w:rPr>
          <w:rFonts w:ascii="Arial" w:hAnsi="Arial"/>
        </w:rPr>
      </w:pPr>
      <w:bookmarkStart w:id="115" w:name="_Ref358210076"/>
      <w:r w:rsidRPr="00AA4B04">
        <w:rPr>
          <w:rFonts w:ascii="Arial" w:hAnsi="Arial"/>
        </w:rPr>
        <w:t>Each Party represents and warranties that:</w:t>
      </w:r>
      <w:bookmarkEnd w:id="115"/>
    </w:p>
    <w:p w14:paraId="6295815C"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1C90885B"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FCBCE0B"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78AC64AB"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089EEAE3" w14:textId="77777777" w:rsidR="004E05DC" w:rsidRPr="00AA4B04" w:rsidRDefault="00F770DB">
      <w:pPr>
        <w:pStyle w:val="GPSL2numberedclause"/>
        <w:rPr>
          <w:rFonts w:ascii="Arial" w:hAnsi="Arial"/>
        </w:rPr>
      </w:pPr>
      <w:bookmarkStart w:id="116" w:name="_Ref358969714"/>
      <w:r w:rsidRPr="00AA4B04">
        <w:rPr>
          <w:rFonts w:ascii="Arial" w:hAnsi="Arial"/>
        </w:rPr>
        <w:t>The Supplier represents and warrants that:</w:t>
      </w:r>
      <w:bookmarkEnd w:id="116"/>
    </w:p>
    <w:p w14:paraId="53A5B631"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174B6AB1"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4348C990" w14:textId="77777777" w:rsidR="004E05DC" w:rsidRPr="00AA4B04" w:rsidRDefault="00F770DB">
      <w:pPr>
        <w:pStyle w:val="GPSL3numberedclause"/>
        <w:rPr>
          <w:rFonts w:ascii="Arial" w:hAnsi="Arial"/>
        </w:rPr>
      </w:pPr>
      <w:r w:rsidRPr="00AA4B0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5A697B2B" w14:textId="77777777" w:rsidR="004E05DC" w:rsidRPr="00AA4B04" w:rsidRDefault="00F770DB">
      <w:pPr>
        <w:pStyle w:val="GPSL3numberedclause"/>
        <w:rPr>
          <w:rFonts w:ascii="Arial" w:hAnsi="Arial"/>
        </w:rPr>
      </w:pPr>
      <w:r w:rsidRPr="00AA4B04">
        <w:rPr>
          <w:rFonts w:ascii="Arial" w:hAnsi="Arial"/>
        </w:rPr>
        <w:t xml:space="preserve">as at the Call Off Commencement Date, all written statements and representations in any written submissions made by the Supplier as part of the procurement process, its Tender, Call Off Tender and any other </w:t>
      </w:r>
      <w:r w:rsidRPr="00AA4B04">
        <w:rPr>
          <w:rFonts w:ascii="Arial" w:hAnsi="Arial"/>
        </w:rPr>
        <w:lastRenderedPageBreak/>
        <w:t>documents submitted remain true and accurate except to the extent that such statements and representations have been superseded or varied by this Call Off Contract;</w:t>
      </w:r>
    </w:p>
    <w:p w14:paraId="1BA70301" w14:textId="77777777" w:rsidR="004E05DC" w:rsidRPr="00AA4B04" w:rsidRDefault="00F770DB">
      <w:pPr>
        <w:pStyle w:val="GPSL3numberedclause"/>
        <w:rPr>
          <w:rFonts w:ascii="Arial" w:hAnsi="Arial"/>
        </w:rPr>
      </w:pPr>
      <w:bookmarkStart w:id="117"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7"/>
    </w:p>
    <w:p w14:paraId="712B03CB"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1A3D790F"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435A0718"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FCF0AF8"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74E4B178"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04793FA9"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8C0F22">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8C0F22">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3A8BDBA2"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8C0F22">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8C0F22">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2275BA42" w14:textId="77777777" w:rsidR="004E05DC" w:rsidRPr="00AA4B04" w:rsidRDefault="00F770DB">
      <w:pPr>
        <w:pStyle w:val="GPSL2numberedclause"/>
        <w:rPr>
          <w:rFonts w:ascii="Arial" w:hAnsi="Arial"/>
        </w:rPr>
      </w:pPr>
      <w:r w:rsidRPr="00AA4B0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197738BE" w14:textId="77777777" w:rsidR="004E05DC" w:rsidRPr="00AA4B04" w:rsidRDefault="00F770DB">
      <w:pPr>
        <w:pStyle w:val="GPSL1CLAUSEHEADING"/>
        <w:rPr>
          <w:rFonts w:ascii="Arial" w:hAnsi="Arial"/>
        </w:rPr>
      </w:pPr>
      <w:bookmarkStart w:id="118" w:name="_Toc349229827"/>
      <w:bookmarkStart w:id="119" w:name="_Toc349229990"/>
      <w:bookmarkStart w:id="120" w:name="_Toc349230390"/>
      <w:bookmarkStart w:id="121" w:name="_Toc349231272"/>
      <w:bookmarkStart w:id="122" w:name="_Toc349231998"/>
      <w:bookmarkStart w:id="123" w:name="_Toc349232379"/>
      <w:bookmarkStart w:id="124" w:name="_Toc349233115"/>
      <w:bookmarkStart w:id="125" w:name="_Toc349233250"/>
      <w:bookmarkStart w:id="126" w:name="_Toc349233384"/>
      <w:bookmarkStart w:id="127" w:name="_Toc350502973"/>
      <w:bookmarkStart w:id="128" w:name="_Toc350503963"/>
      <w:bookmarkStart w:id="129" w:name="_Toc350506253"/>
      <w:bookmarkStart w:id="130" w:name="_Toc350506491"/>
      <w:bookmarkStart w:id="131" w:name="_Toc350506621"/>
      <w:bookmarkStart w:id="132" w:name="_Toc350506751"/>
      <w:bookmarkStart w:id="133" w:name="_Toc350506883"/>
      <w:bookmarkStart w:id="134" w:name="_Toc350507344"/>
      <w:bookmarkStart w:id="135" w:name="_Toc350507878"/>
      <w:bookmarkStart w:id="136" w:name="_Ref359400160"/>
      <w:bookmarkStart w:id="137" w:name="_Toc504469466"/>
      <w:bookmarkStart w:id="138" w:name="_Toc314810797"/>
      <w:bookmarkStart w:id="139" w:name="_Toc348712379"/>
      <w:bookmarkStart w:id="140" w:name="_Ref349133499"/>
      <w:bookmarkStart w:id="141" w:name="_Ref349210259"/>
      <w:bookmarkStart w:id="142" w:name="_Toc350502974"/>
      <w:bookmarkStart w:id="143" w:name="_Toc350503964"/>
      <w:bookmarkStart w:id="144" w:name="_Toc351710856"/>
      <w:bookmarkStart w:id="145" w:name="_Ref358212969"/>
      <w:bookmarkStart w:id="146" w:name="_Toc358671715"/>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AA4B04">
        <w:rPr>
          <w:rFonts w:ascii="Arial" w:hAnsi="Arial"/>
        </w:rPr>
        <w:t>CALL OFF GUARANTEe</w:t>
      </w:r>
      <w:bookmarkEnd w:id="136"/>
      <w:bookmarkEnd w:id="137"/>
    </w:p>
    <w:p w14:paraId="0DC87E6F" w14:textId="77777777" w:rsidR="004E05DC" w:rsidRPr="00AA4B04" w:rsidRDefault="00F770DB">
      <w:pPr>
        <w:pStyle w:val="GPSL2numberedclause"/>
        <w:rPr>
          <w:rFonts w:ascii="Arial" w:hAnsi="Arial"/>
        </w:rPr>
      </w:pPr>
      <w:bookmarkStart w:id="147" w:name="_Ref358971011"/>
      <w:r w:rsidRPr="00AA4B04">
        <w:rPr>
          <w:rFonts w:ascii="Arial" w:hAnsi="Arial"/>
        </w:rPr>
        <w:lastRenderedPageBreak/>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7"/>
    </w:p>
    <w:p w14:paraId="5FA71EA5"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294F943B" w14:textId="77777777" w:rsidR="004E05DC" w:rsidRPr="00AA4B04" w:rsidRDefault="00F770DB">
      <w:pPr>
        <w:pStyle w:val="GPSL3numberedclause"/>
        <w:rPr>
          <w:rFonts w:ascii="Arial" w:hAnsi="Arial"/>
        </w:rPr>
      </w:pPr>
      <w:r w:rsidRPr="00AA4B04">
        <w:rPr>
          <w:rFonts w:ascii="Arial" w:hAnsi="Arial"/>
        </w:rPr>
        <w:t xml:space="preserve">a certified copy extract of the board minutes and/or resolution of the Call Off Guarantor approving the execution of the Call Off Guarantee. </w:t>
      </w:r>
    </w:p>
    <w:p w14:paraId="6CF671A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8C0F22">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8"/>
      <w:bookmarkEnd w:id="139"/>
      <w:bookmarkEnd w:id="140"/>
      <w:bookmarkEnd w:id="141"/>
      <w:bookmarkEnd w:id="142"/>
      <w:bookmarkEnd w:id="143"/>
      <w:bookmarkEnd w:id="144"/>
      <w:bookmarkEnd w:id="145"/>
      <w:bookmarkEnd w:id="146"/>
    </w:p>
    <w:p w14:paraId="4573D64F" w14:textId="77777777" w:rsidR="004E05DC" w:rsidRPr="00AA4B04" w:rsidRDefault="00F770DB">
      <w:pPr>
        <w:pStyle w:val="GPSSectionHeading"/>
        <w:rPr>
          <w:rFonts w:cs="Arial"/>
          <w:color w:val="auto"/>
        </w:rPr>
      </w:pPr>
      <w:bookmarkStart w:id="148" w:name="_Toc379795723"/>
      <w:bookmarkStart w:id="149" w:name="_Toc379795916"/>
      <w:bookmarkStart w:id="150" w:name="_Toc379805281"/>
      <w:bookmarkStart w:id="151" w:name="_Toc379807077"/>
      <w:bookmarkStart w:id="152" w:name="_Toc504469467"/>
      <w:bookmarkStart w:id="153" w:name="_Toc348712380"/>
      <w:bookmarkStart w:id="154" w:name="_Ref349210397"/>
      <w:bookmarkStart w:id="155" w:name="_Toc350502975"/>
      <w:bookmarkStart w:id="156" w:name="_Toc350503965"/>
      <w:bookmarkStart w:id="157" w:name="_Toc351710857"/>
      <w:bookmarkStart w:id="158" w:name="_Toc358671716"/>
      <w:bookmarkEnd w:id="148"/>
      <w:bookmarkEnd w:id="149"/>
      <w:bookmarkEnd w:id="150"/>
      <w:bookmarkEnd w:id="151"/>
      <w:r w:rsidRPr="00AA4B04">
        <w:rPr>
          <w:rFonts w:cs="Arial"/>
          <w:color w:val="auto"/>
        </w:rPr>
        <w:t>DURATION OF CALL OFF CONTRACT</w:t>
      </w:r>
      <w:bookmarkEnd w:id="152"/>
      <w:r w:rsidRPr="00AA4B04">
        <w:rPr>
          <w:rFonts w:cs="Arial"/>
          <w:color w:val="auto"/>
        </w:rPr>
        <w:t xml:space="preserve"> </w:t>
      </w:r>
      <w:bookmarkEnd w:id="153"/>
      <w:bookmarkEnd w:id="154"/>
      <w:bookmarkEnd w:id="155"/>
      <w:bookmarkEnd w:id="156"/>
      <w:bookmarkEnd w:id="157"/>
      <w:bookmarkEnd w:id="158"/>
    </w:p>
    <w:p w14:paraId="07F1743D" w14:textId="77777777" w:rsidR="004E05DC" w:rsidRPr="00AA4B04" w:rsidRDefault="00F770DB">
      <w:pPr>
        <w:pStyle w:val="GPSL1CLAUSEHEADING"/>
        <w:rPr>
          <w:rFonts w:ascii="Arial" w:hAnsi="Arial"/>
        </w:rPr>
      </w:pPr>
      <w:bookmarkStart w:id="159" w:name="_Ref359362744"/>
      <w:bookmarkStart w:id="160" w:name="_Toc504469468"/>
      <w:r w:rsidRPr="00AA4B04">
        <w:rPr>
          <w:rFonts w:ascii="Arial" w:hAnsi="Arial"/>
        </w:rPr>
        <w:t>CALL OFF CONTRACT PERIOD</w:t>
      </w:r>
      <w:bookmarkEnd w:id="159"/>
      <w:bookmarkEnd w:id="160"/>
    </w:p>
    <w:p w14:paraId="5504EBFA" w14:textId="77777777" w:rsidR="004E05DC" w:rsidRPr="00AA4B04" w:rsidRDefault="00F770DB">
      <w:pPr>
        <w:pStyle w:val="GPSL2numberedclause"/>
        <w:rPr>
          <w:rFonts w:ascii="Arial" w:hAnsi="Arial"/>
        </w:rPr>
      </w:pPr>
      <w:r w:rsidRPr="00AA4B04">
        <w:rPr>
          <w:rFonts w:ascii="Arial" w:hAnsi="Arial"/>
        </w:rPr>
        <w:t xml:space="preserve">This Call Off Contract shall take effect on the Call Off Commencement Date and the term of this Call Off Contract shall be the Call Off Contract Period. </w:t>
      </w:r>
    </w:p>
    <w:p w14:paraId="38DDA8EB" w14:textId="77777777" w:rsidR="004E05DC" w:rsidRPr="00AA4B04" w:rsidRDefault="00F770DB">
      <w:pPr>
        <w:pStyle w:val="GPSL2numberedclause"/>
        <w:rPr>
          <w:rFonts w:ascii="Arial" w:hAnsi="Arial"/>
        </w:rPr>
      </w:pPr>
      <w:bookmarkStart w:id="161" w:name="_Ref429039456"/>
      <w:r w:rsidRPr="00AA4B0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61"/>
      <w:r w:rsidRPr="00AA4B04">
        <w:rPr>
          <w:rFonts w:ascii="Arial" w:hAnsi="Arial"/>
        </w:rPr>
        <w:t xml:space="preserve"> </w:t>
      </w:r>
    </w:p>
    <w:p w14:paraId="2AA603B5" w14:textId="77777777" w:rsidR="004E05DC" w:rsidRPr="00AA4B04" w:rsidRDefault="00F770DB">
      <w:pPr>
        <w:pStyle w:val="GPSSectionHeading"/>
        <w:rPr>
          <w:rFonts w:cs="Arial"/>
          <w:color w:val="auto"/>
        </w:rPr>
      </w:pPr>
      <w:bookmarkStart w:id="162" w:name="_Toc504469469"/>
      <w:r w:rsidRPr="00AA4B04">
        <w:rPr>
          <w:rFonts w:cs="Arial"/>
          <w:color w:val="auto"/>
        </w:rPr>
        <w:t>CALL OFF CONTRACT PERFORMANCE</w:t>
      </w:r>
      <w:bookmarkEnd w:id="162"/>
    </w:p>
    <w:p w14:paraId="3DE90368" w14:textId="77777777" w:rsidR="004E05DC" w:rsidRPr="00AA4B04" w:rsidRDefault="00F770DB">
      <w:pPr>
        <w:pStyle w:val="GPSL1CLAUSEHEADING"/>
        <w:rPr>
          <w:rFonts w:ascii="Arial" w:hAnsi="Arial"/>
        </w:rPr>
      </w:pPr>
      <w:bookmarkStart w:id="163" w:name="_Ref359229752"/>
      <w:bookmarkStart w:id="164" w:name="_Ref359312482"/>
      <w:bookmarkStart w:id="165" w:name="_Toc504469470"/>
      <w:bookmarkStart w:id="166" w:name="_Toc348712381"/>
      <w:bookmarkStart w:id="167" w:name="_Ref349133554"/>
      <w:bookmarkStart w:id="168" w:name="_Ref349135159"/>
      <w:bookmarkStart w:id="169" w:name="_Toc350502976"/>
      <w:bookmarkStart w:id="170" w:name="_Toc350503966"/>
      <w:bookmarkStart w:id="171" w:name="_Toc351710858"/>
      <w:r w:rsidRPr="00AA4B04">
        <w:rPr>
          <w:rFonts w:ascii="Arial" w:hAnsi="Arial"/>
        </w:rPr>
        <w:t>PROJECT PLAN</w:t>
      </w:r>
      <w:bookmarkEnd w:id="163"/>
      <w:bookmarkEnd w:id="164"/>
      <w:bookmarkEnd w:id="165"/>
    </w:p>
    <w:p w14:paraId="2F347FA7" w14:textId="77777777" w:rsidR="004E05DC" w:rsidRPr="00AA4B04" w:rsidRDefault="00F770DB">
      <w:pPr>
        <w:pStyle w:val="GPSL2numberedclause"/>
        <w:rPr>
          <w:rFonts w:ascii="Arial" w:hAnsi="Arial"/>
        </w:rPr>
      </w:pPr>
      <w:bookmarkStart w:id="172" w:name="_Ref365563534"/>
      <w:r w:rsidRPr="00AA4B04">
        <w:rPr>
          <w:rFonts w:ascii="Arial" w:hAnsi="Arial"/>
        </w:rPr>
        <w:t>Formation of Project Plan</w:t>
      </w:r>
      <w:bookmarkEnd w:id="172"/>
    </w:p>
    <w:p w14:paraId="0C11FF77"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29822AE2"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01B3F1DA" w14:textId="77777777" w:rsidR="004E05DC" w:rsidRPr="00AA4B04" w:rsidRDefault="00F770DB">
      <w:pPr>
        <w:pStyle w:val="GPSL3numberedclause"/>
        <w:rPr>
          <w:rFonts w:ascii="Arial" w:hAnsi="Arial"/>
        </w:rPr>
      </w:pPr>
      <w:r w:rsidRPr="00AA4B04">
        <w:rPr>
          <w:rFonts w:ascii="Arial" w:hAnsi="Arial"/>
        </w:rPr>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14:paraId="6F51F230"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35C50BE8" w14:textId="75A0081D" w:rsidR="004E05DC" w:rsidRPr="00AA4B04" w:rsidRDefault="00F770DB">
      <w:pPr>
        <w:pStyle w:val="GPSL2NumberedBoldHeading"/>
        <w:rPr>
          <w:rFonts w:ascii="Arial" w:hAnsi="Arial"/>
        </w:rPr>
      </w:pPr>
      <w:r w:rsidRPr="00AA4B04">
        <w:rPr>
          <w:rFonts w:ascii="Arial" w:hAnsi="Arial"/>
        </w:rPr>
        <w:t>Control of</w:t>
      </w:r>
      <w:r w:rsidR="00611D83">
        <w:rPr>
          <w:rFonts w:ascii="Arial" w:hAnsi="Arial"/>
        </w:rPr>
        <w:t xml:space="preserve"> </w:t>
      </w:r>
      <w:r w:rsidRPr="00AA4B04">
        <w:rPr>
          <w:rFonts w:ascii="Arial" w:hAnsi="Arial"/>
        </w:rPr>
        <w:t>Project Plan</w:t>
      </w:r>
    </w:p>
    <w:p w14:paraId="6366A669" w14:textId="77777777" w:rsidR="004E05DC" w:rsidRPr="00AA4B04" w:rsidRDefault="00F770DB">
      <w:pPr>
        <w:pStyle w:val="GPSL3numberedclause"/>
        <w:rPr>
          <w:rFonts w:ascii="Arial" w:hAnsi="Arial"/>
        </w:rPr>
      </w:pPr>
      <w:r w:rsidRPr="00AA4B04">
        <w:rPr>
          <w:rFonts w:ascii="Arial" w:hAnsi="Arial"/>
          <w:iCs/>
        </w:rPr>
        <w:lastRenderedPageBreak/>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8C0F22">
        <w:rPr>
          <w:rFonts w:ascii="Arial" w:hAnsi="Arial"/>
        </w:rPr>
        <w:t>6.2.2</w:t>
      </w:r>
      <w:r w:rsidRPr="00AA4B04">
        <w:rPr>
          <w:rFonts w:ascii="Arial" w:hAnsi="Arial"/>
        </w:rPr>
        <w:fldChar w:fldCharType="end"/>
      </w:r>
      <w:r w:rsidRPr="00AA4B0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740AEFE5" w14:textId="77777777" w:rsidR="004E05DC" w:rsidRPr="00AA4B04" w:rsidRDefault="00F770DB">
      <w:pPr>
        <w:pStyle w:val="GPSL3numberedclause"/>
        <w:rPr>
          <w:rFonts w:ascii="Arial" w:hAnsi="Arial"/>
        </w:rPr>
      </w:pPr>
      <w:bookmarkStart w:id="173"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73"/>
    </w:p>
    <w:p w14:paraId="62A217A7"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74" w:name="_Ref364753189"/>
    </w:p>
    <w:bookmarkEnd w:id="174"/>
    <w:p w14:paraId="7F725E6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19D3FA1"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89F00F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36F5F3A1"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14903BC9"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7C524EC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7CA43FEA"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4434F350" w14:textId="77777777" w:rsidR="004E05DC" w:rsidRPr="00AA4B04" w:rsidRDefault="00F770DB">
      <w:pPr>
        <w:pStyle w:val="GPSL4numberedclause"/>
        <w:rPr>
          <w:rFonts w:ascii="Arial" w:hAnsi="Arial"/>
          <w:szCs w:val="22"/>
        </w:rPr>
      </w:pPr>
      <w:r w:rsidRPr="00AA4B04">
        <w:rPr>
          <w:rFonts w:ascii="Arial" w:hAnsi="Arial"/>
          <w:szCs w:val="22"/>
        </w:rPr>
        <w:t xml:space="preserve">if the Delay or anticipated Delay relates to a Milesto in respect which a Delay Payment has been specified in theProject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3E670EEB" w14:textId="77777777" w:rsidR="004E05DC" w:rsidRPr="00AA4B04" w:rsidRDefault="00F770DB">
      <w:pPr>
        <w:pStyle w:val="GPSL2NumberedBoldHeading"/>
        <w:rPr>
          <w:rFonts w:ascii="Arial" w:hAnsi="Arial"/>
        </w:rPr>
      </w:pPr>
      <w:bookmarkStart w:id="175" w:name="_Ref364169663"/>
      <w:r w:rsidRPr="00AA4B04">
        <w:rPr>
          <w:rFonts w:ascii="Arial" w:hAnsi="Arial"/>
        </w:rPr>
        <w:t>Delay Payments</w:t>
      </w:r>
      <w:bookmarkEnd w:id="175"/>
    </w:p>
    <w:p w14:paraId="12B41275" w14:textId="77777777" w:rsidR="004E05DC" w:rsidRPr="00AA4B04" w:rsidRDefault="00F770DB">
      <w:pPr>
        <w:pStyle w:val="GPSL3numberedclause"/>
        <w:rPr>
          <w:rFonts w:ascii="Arial" w:hAnsi="Arial"/>
        </w:rPr>
      </w:pPr>
      <w:bookmarkStart w:id="176" w:name="_Ref365621680"/>
      <w:r w:rsidRPr="00AA4B04">
        <w:rPr>
          <w:rFonts w:ascii="Arial" w:hAnsi="Arial"/>
        </w:rPr>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6"/>
    </w:p>
    <w:p w14:paraId="2134D81D" w14:textId="77777777"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0353A090" w14:textId="77777777" w:rsidR="004E05DC" w:rsidRPr="00AA4B04" w:rsidRDefault="00F770DB">
      <w:pPr>
        <w:pStyle w:val="GPSL4numberedclause"/>
        <w:rPr>
          <w:rFonts w:ascii="Arial" w:hAnsi="Arial"/>
          <w:szCs w:val="22"/>
        </w:rPr>
      </w:pPr>
      <w:bookmarkStart w:id="177"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7"/>
    </w:p>
    <w:p w14:paraId="3A43677D"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46E60293" w14:textId="77777777" w:rsidR="004E05DC" w:rsidRPr="00AA4B04" w:rsidRDefault="00F770DB">
      <w:pPr>
        <w:pStyle w:val="GPSL5numberedclause"/>
        <w:rPr>
          <w:rFonts w:ascii="Arial" w:hAnsi="Arial"/>
          <w:szCs w:val="22"/>
        </w:rPr>
      </w:pPr>
      <w:bookmarkStart w:id="178"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8"/>
    </w:p>
    <w:p w14:paraId="00FD9BEB"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1C534A09"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424BEF92" w14:textId="77777777" w:rsidR="004E05DC" w:rsidRPr="00AA4B04" w:rsidRDefault="00F770DB">
      <w:pPr>
        <w:pStyle w:val="GPSL4numberedclause"/>
        <w:rPr>
          <w:rFonts w:ascii="Arial" w:hAnsi="Arial"/>
          <w:szCs w:val="22"/>
        </w:rPr>
      </w:pPr>
      <w:r w:rsidRPr="00AA4B04">
        <w:rPr>
          <w:rFonts w:ascii="Arial" w:hAnsi="Arial"/>
          <w:szCs w:val="22"/>
        </w:rPr>
        <w:t xml:space="preserve">the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76329122" w14:textId="77777777" w:rsidR="004E05DC" w:rsidRPr="00AA4B04" w:rsidRDefault="00F770DB">
      <w:pPr>
        <w:pStyle w:val="GPSL1CLAUSEHEADING"/>
        <w:rPr>
          <w:rFonts w:ascii="Arial" w:hAnsi="Arial"/>
        </w:rPr>
      </w:pPr>
      <w:bookmarkStart w:id="179" w:name="_Ref426106272"/>
      <w:bookmarkStart w:id="180" w:name="_Toc504469471"/>
      <w:bookmarkEnd w:id="166"/>
      <w:bookmarkEnd w:id="167"/>
      <w:bookmarkEnd w:id="168"/>
      <w:bookmarkEnd w:id="169"/>
      <w:bookmarkEnd w:id="170"/>
      <w:bookmarkEnd w:id="171"/>
      <w:r w:rsidRPr="00AA4B04">
        <w:rPr>
          <w:rFonts w:ascii="Arial" w:hAnsi="Arial"/>
        </w:rPr>
        <w:t>SERVICES</w:t>
      </w:r>
      <w:bookmarkEnd w:id="179"/>
      <w:bookmarkEnd w:id="180"/>
    </w:p>
    <w:p w14:paraId="0CF6CCD3" w14:textId="77777777" w:rsidR="004E05DC" w:rsidRPr="00AA4B04" w:rsidRDefault="00F770DB">
      <w:pPr>
        <w:pStyle w:val="GPSL2NumberedBoldHeading"/>
        <w:rPr>
          <w:rFonts w:ascii="Arial" w:hAnsi="Arial"/>
        </w:rPr>
      </w:pPr>
      <w:bookmarkStart w:id="181" w:name="_Ref349135184"/>
      <w:r w:rsidRPr="00AA4B04">
        <w:rPr>
          <w:rFonts w:ascii="Arial" w:hAnsi="Arial"/>
        </w:rPr>
        <w:t xml:space="preserve">Provision of the </w:t>
      </w:r>
      <w:bookmarkEnd w:id="181"/>
      <w:r w:rsidRPr="00AA4B04">
        <w:rPr>
          <w:rFonts w:ascii="Arial" w:hAnsi="Arial"/>
        </w:rPr>
        <w:t xml:space="preserve">Services </w:t>
      </w:r>
    </w:p>
    <w:p w14:paraId="731C7DB6" w14:textId="77777777" w:rsidR="004E05DC" w:rsidRPr="00AA4B04" w:rsidRDefault="00F770DB">
      <w:pPr>
        <w:pStyle w:val="GPSL3numberedclause"/>
        <w:rPr>
          <w:rFonts w:ascii="Arial" w:hAnsi="Arial"/>
        </w:rPr>
      </w:pPr>
      <w:bookmarkStart w:id="182"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82"/>
    </w:p>
    <w:p w14:paraId="270F9EC3" w14:textId="77777777" w:rsidR="004E05DC" w:rsidRPr="00AA4B04" w:rsidRDefault="00F770DB">
      <w:pPr>
        <w:pStyle w:val="GPSL3numberedclause"/>
        <w:rPr>
          <w:rFonts w:ascii="Arial" w:hAnsi="Arial"/>
        </w:rPr>
      </w:pPr>
      <w:bookmarkStart w:id="183" w:name="_Ref313372456"/>
      <w:bookmarkStart w:id="184" w:name="_Ref359399349"/>
      <w:r w:rsidRPr="00AA4B04">
        <w:rPr>
          <w:rFonts w:ascii="Arial" w:hAnsi="Arial"/>
          <w:iCs/>
        </w:rPr>
        <w:t>The</w:t>
      </w:r>
      <w:r w:rsidRPr="00AA4B04">
        <w:rPr>
          <w:rFonts w:ascii="Arial" w:hAnsi="Arial"/>
        </w:rPr>
        <w:t xml:space="preserve"> Supplier shall ensure that the Services:</w:t>
      </w:r>
    </w:p>
    <w:p w14:paraId="1D4A6B32" w14:textId="77777777" w:rsidR="004E05DC" w:rsidRPr="00AA4B04" w:rsidRDefault="00F770DB">
      <w:pPr>
        <w:pStyle w:val="GPSL4numberedclause"/>
        <w:rPr>
          <w:rFonts w:ascii="Arial" w:hAnsi="Arial"/>
          <w:szCs w:val="22"/>
        </w:rPr>
      </w:pPr>
      <w:bookmarkStart w:id="185" w:name="_Ref362269517"/>
      <w:r w:rsidRPr="00AA4B04">
        <w:rPr>
          <w:rFonts w:ascii="Arial" w:hAnsi="Arial"/>
          <w:szCs w:val="22"/>
        </w:rPr>
        <w:t>comply in all respects with the description of the Services in Call Off Schedule 2 (Services) or elsewhere in this Call Off Contract; and</w:t>
      </w:r>
      <w:bookmarkEnd w:id="185"/>
    </w:p>
    <w:p w14:paraId="4AFF1429" w14:textId="77777777" w:rsidR="004E05DC" w:rsidRPr="00AA4B04" w:rsidRDefault="00F770DB">
      <w:pPr>
        <w:pStyle w:val="GPSL4numberedclause"/>
        <w:rPr>
          <w:rFonts w:ascii="Arial" w:hAnsi="Arial"/>
          <w:szCs w:val="22"/>
        </w:rPr>
      </w:pPr>
      <w:r w:rsidRPr="00AA4B04">
        <w:rPr>
          <w:rFonts w:ascii="Arial" w:hAnsi="Arial"/>
          <w:szCs w:val="22"/>
        </w:rPr>
        <w:t>are supplied in accordance with the provisions of this Call Off Contract (including the Call Off Tender) and the Tender.</w:t>
      </w:r>
    </w:p>
    <w:p w14:paraId="36B54F2C"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AB2280" w14:textId="77777777" w:rsidR="004E05DC" w:rsidRPr="00AA4B04" w:rsidRDefault="00F770DB">
      <w:pPr>
        <w:pStyle w:val="GPSL4numberedclause"/>
        <w:rPr>
          <w:rFonts w:ascii="Arial" w:hAnsi="Arial"/>
          <w:szCs w:val="22"/>
        </w:rPr>
      </w:pPr>
      <w:bookmarkStart w:id="186" w:name="_Ref362269481"/>
      <w:r w:rsidRPr="00AA4B04">
        <w:rPr>
          <w:rFonts w:ascii="Arial" w:hAnsi="Arial"/>
          <w:szCs w:val="22"/>
        </w:rPr>
        <w:t>all applicable Law;</w:t>
      </w:r>
      <w:bookmarkEnd w:id="186"/>
      <w:r w:rsidRPr="00AA4B04">
        <w:rPr>
          <w:rFonts w:ascii="Arial" w:hAnsi="Arial"/>
          <w:szCs w:val="22"/>
        </w:rPr>
        <w:t xml:space="preserve"> </w:t>
      </w:r>
    </w:p>
    <w:p w14:paraId="14576856"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784A6AEE"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59F5156F" w14:textId="77777777" w:rsidR="004E05DC" w:rsidRPr="00AA4B04" w:rsidRDefault="00F770DB">
      <w:pPr>
        <w:pStyle w:val="GPSL4numberedclause"/>
        <w:rPr>
          <w:rFonts w:ascii="Arial" w:hAnsi="Arial"/>
          <w:szCs w:val="22"/>
        </w:rPr>
      </w:pPr>
      <w:bookmarkStart w:id="187" w:name="_Ref363736159"/>
      <w:r w:rsidRPr="00AA4B04">
        <w:rPr>
          <w:rFonts w:ascii="Arial" w:hAnsi="Arial"/>
          <w:szCs w:val="22"/>
        </w:rPr>
        <w:t>the Security Policy;</w:t>
      </w:r>
      <w:bookmarkEnd w:id="187"/>
      <w:r w:rsidRPr="00AA4B04">
        <w:rPr>
          <w:rFonts w:ascii="Arial" w:hAnsi="Arial"/>
          <w:szCs w:val="22"/>
        </w:rPr>
        <w:t xml:space="preserve"> </w:t>
      </w:r>
    </w:p>
    <w:p w14:paraId="2A442F99" w14:textId="77777777" w:rsidR="004E05DC" w:rsidRPr="00AA4B04" w:rsidRDefault="00F770DB">
      <w:pPr>
        <w:pStyle w:val="GPSL4numberedclause"/>
        <w:rPr>
          <w:rFonts w:ascii="Arial" w:hAnsi="Arial"/>
          <w:szCs w:val="22"/>
        </w:rPr>
      </w:pPr>
      <w:bookmarkStart w:id="188" w:name="_Ref362269498"/>
      <w:r w:rsidRPr="00AA4B04">
        <w:rPr>
          <w:rFonts w:ascii="Arial" w:hAnsi="Arial"/>
          <w:szCs w:val="22"/>
        </w:rPr>
        <w:t>the ICT Policy (if so required by the Customer); and</w:t>
      </w:r>
      <w:bookmarkEnd w:id="188"/>
      <w:r w:rsidRPr="00AA4B04">
        <w:rPr>
          <w:rFonts w:ascii="Arial" w:hAnsi="Arial"/>
          <w:szCs w:val="22"/>
        </w:rPr>
        <w:t xml:space="preserve"> </w:t>
      </w:r>
    </w:p>
    <w:bookmarkEnd w:id="183"/>
    <w:bookmarkEnd w:id="184"/>
    <w:p w14:paraId="14E2C61E" w14:textId="77777777" w:rsidR="004E05DC" w:rsidRPr="00AA4B04" w:rsidRDefault="00F770DB">
      <w:pPr>
        <w:pStyle w:val="GPSL4numberedclause"/>
        <w:rPr>
          <w:rFonts w:ascii="Arial" w:hAnsi="Arial"/>
          <w:szCs w:val="22"/>
        </w:rPr>
      </w:pPr>
      <w:r w:rsidRPr="00AA4B04">
        <w:rPr>
          <w:rFonts w:ascii="Arial" w:hAnsi="Arial"/>
          <w:szCs w:val="22"/>
        </w:rPr>
        <w:t xml:space="preserve">the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7.1.3(e)</w:t>
      </w:r>
      <w:r w:rsidRPr="00AA4B04">
        <w:rPr>
          <w:rFonts w:ascii="Arial" w:hAnsi="Arial"/>
          <w:szCs w:val="22"/>
        </w:rPr>
        <w:fldChar w:fldCharType="end"/>
      </w:r>
      <w:r w:rsidRPr="00AA4B04">
        <w:rPr>
          <w:rFonts w:ascii="Arial" w:hAnsi="Arial"/>
          <w:szCs w:val="22"/>
        </w:rPr>
        <w:t>.</w:t>
      </w:r>
    </w:p>
    <w:p w14:paraId="5AD735F4" w14:textId="77777777" w:rsidR="004E05DC" w:rsidRPr="00AA4B04" w:rsidRDefault="00F770DB">
      <w:pPr>
        <w:pStyle w:val="GPSL3numberedclause"/>
        <w:rPr>
          <w:rFonts w:ascii="Arial" w:hAnsi="Arial"/>
        </w:rPr>
      </w:pPr>
      <w:bookmarkStart w:id="189" w:name="_Ref358977643"/>
      <w:r w:rsidRPr="00AA4B04">
        <w:rPr>
          <w:rFonts w:ascii="Arial" w:hAnsi="Arial"/>
          <w:iCs/>
        </w:rPr>
        <w:lastRenderedPageBreak/>
        <w:t>The</w:t>
      </w:r>
      <w:r w:rsidRPr="00AA4B04">
        <w:rPr>
          <w:rFonts w:ascii="Arial" w:hAnsi="Arial"/>
        </w:rPr>
        <w:t xml:space="preserve"> Supplier shall:</w:t>
      </w:r>
      <w:bookmarkEnd w:id="189"/>
    </w:p>
    <w:p w14:paraId="0D3DAF4E" w14:textId="77777777" w:rsidR="004E05DC" w:rsidRPr="00AA4B04" w:rsidRDefault="00F770DB">
      <w:pPr>
        <w:pStyle w:val="GPSL4numberedclause"/>
        <w:rPr>
          <w:rFonts w:ascii="Arial" w:hAnsi="Arial"/>
          <w:szCs w:val="22"/>
        </w:rPr>
      </w:pPr>
      <w:bookmarkStart w:id="190"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90"/>
      <w:r w:rsidRPr="00AA4B04">
        <w:rPr>
          <w:rFonts w:ascii="Arial" w:hAnsi="Arial"/>
          <w:szCs w:val="22"/>
        </w:rPr>
        <w:t xml:space="preserve"> </w:t>
      </w:r>
    </w:p>
    <w:p w14:paraId="127AF8C3"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91" w:name="_Ref358986225"/>
    </w:p>
    <w:p w14:paraId="12A617E0" w14:textId="77777777" w:rsidR="004E05DC" w:rsidRPr="00AA4B04" w:rsidRDefault="00F770DB">
      <w:pPr>
        <w:pStyle w:val="GPSL4numberedclause"/>
        <w:rPr>
          <w:rFonts w:ascii="Arial" w:hAnsi="Arial"/>
          <w:szCs w:val="22"/>
        </w:rPr>
      </w:pPr>
      <w:bookmarkStart w:id="192" w:name="_Ref358986237"/>
      <w:bookmarkStart w:id="193" w:name="_Ref349133767"/>
      <w:bookmarkEnd w:id="191"/>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92"/>
    </w:p>
    <w:p w14:paraId="08EEA759" w14:textId="77777777" w:rsidR="004E05DC" w:rsidRPr="00AA4B04" w:rsidRDefault="00F770DB">
      <w:pPr>
        <w:pStyle w:val="GPSL4numberedclause"/>
        <w:rPr>
          <w:rFonts w:ascii="Arial" w:hAnsi="Arial"/>
          <w:szCs w:val="22"/>
        </w:rPr>
      </w:pPr>
      <w:bookmarkStart w:id="194" w:name="_Ref358986255"/>
      <w:r w:rsidRPr="00AA4B04">
        <w:rPr>
          <w:rFonts w:ascii="Arial" w:hAnsi="Arial"/>
          <w:szCs w:val="22"/>
        </w:rPr>
        <w:t>ensure that the Supplier Assets will be free of all encumbrances (except as agreed in writing with the Customer);</w:t>
      </w:r>
      <w:bookmarkEnd w:id="194"/>
      <w:r w:rsidRPr="00AA4B04">
        <w:rPr>
          <w:rFonts w:ascii="Arial" w:hAnsi="Arial"/>
          <w:szCs w:val="22"/>
        </w:rPr>
        <w:t xml:space="preserve"> </w:t>
      </w:r>
    </w:p>
    <w:p w14:paraId="4696B2EF" w14:textId="77777777" w:rsidR="004E05DC" w:rsidRPr="00AA4B04" w:rsidRDefault="00F770DB">
      <w:pPr>
        <w:pStyle w:val="GPSL4numberedclause"/>
        <w:rPr>
          <w:rFonts w:ascii="Arial" w:hAnsi="Arial"/>
          <w:szCs w:val="22"/>
        </w:rPr>
      </w:pPr>
      <w:bookmarkStart w:id="195"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95"/>
      <w:r w:rsidRPr="00AA4B04">
        <w:rPr>
          <w:rFonts w:ascii="Arial" w:hAnsi="Arial"/>
          <w:szCs w:val="22"/>
        </w:rPr>
        <w:t>;</w:t>
      </w:r>
    </w:p>
    <w:p w14:paraId="1E5B5E1B" w14:textId="77777777" w:rsidR="004E05DC" w:rsidRPr="00AA4B04" w:rsidRDefault="00F770DB">
      <w:pPr>
        <w:pStyle w:val="GPSL4numberedclause"/>
        <w:rPr>
          <w:rFonts w:ascii="Arial" w:hAnsi="Arial"/>
          <w:szCs w:val="22"/>
        </w:rPr>
      </w:pPr>
      <w:bookmarkStart w:id="196" w:name="_Ref358986260"/>
      <w:r w:rsidRPr="00AA4B04">
        <w:rPr>
          <w:rFonts w:ascii="Arial" w:hAnsi="Arial"/>
          <w:szCs w:val="22"/>
        </w:rPr>
        <w:t>minimise any disruption to the Sites and/or the Customer's operations when providing the Services;</w:t>
      </w:r>
      <w:bookmarkEnd w:id="196"/>
    </w:p>
    <w:p w14:paraId="3235FF23" w14:textId="77777777" w:rsidR="004E05DC" w:rsidRPr="00AA4B04" w:rsidRDefault="00F770DB">
      <w:pPr>
        <w:pStyle w:val="GPSL4numberedclause"/>
        <w:rPr>
          <w:rFonts w:ascii="Arial" w:hAnsi="Arial"/>
          <w:szCs w:val="22"/>
        </w:rPr>
      </w:pPr>
      <w:bookmarkStart w:id="197"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7"/>
    </w:p>
    <w:p w14:paraId="5C89A693" w14:textId="77777777" w:rsidR="004E05DC" w:rsidRPr="00AA4B04" w:rsidRDefault="00F770DB">
      <w:pPr>
        <w:pStyle w:val="GPSL4numberedclause"/>
        <w:rPr>
          <w:rFonts w:ascii="Arial" w:hAnsi="Arial"/>
          <w:szCs w:val="22"/>
        </w:rPr>
      </w:pPr>
      <w:bookmarkStart w:id="198" w:name="_Ref358986266"/>
      <w:r w:rsidRPr="00AA4B0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8"/>
      <w:r w:rsidRPr="00AA4B04">
        <w:rPr>
          <w:rFonts w:ascii="Arial" w:hAnsi="Arial"/>
          <w:szCs w:val="22"/>
        </w:rPr>
        <w:t xml:space="preserve"> </w:t>
      </w:r>
    </w:p>
    <w:p w14:paraId="27C82C79" w14:textId="77777777" w:rsidR="004E05DC" w:rsidRPr="00AA4B04" w:rsidRDefault="00F770DB">
      <w:pPr>
        <w:pStyle w:val="GPSL4numberedclause"/>
        <w:rPr>
          <w:rFonts w:ascii="Arial" w:hAnsi="Arial"/>
          <w:szCs w:val="22"/>
        </w:rPr>
      </w:pPr>
      <w:bookmarkStart w:id="199"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9"/>
    </w:p>
    <w:p w14:paraId="455ED3FB" w14:textId="77777777" w:rsidR="004E05DC" w:rsidRPr="00AA4B04" w:rsidRDefault="00F770DB">
      <w:pPr>
        <w:pStyle w:val="GPSL4numberedclause"/>
        <w:rPr>
          <w:rFonts w:ascii="Arial" w:hAnsi="Arial"/>
          <w:szCs w:val="22"/>
        </w:rPr>
      </w:pPr>
      <w:bookmarkStart w:id="200" w:name="_Ref358986269"/>
      <w:r w:rsidRPr="00AA4B04">
        <w:rPr>
          <w:rFonts w:ascii="Arial" w:hAnsi="Arial"/>
          <w:szCs w:val="22"/>
        </w:rPr>
        <w:t>provide the Customer with such assistance as the Customer may reasonably require during the Call Off Contract Period in respect of the supply of the Services;</w:t>
      </w:r>
      <w:bookmarkEnd w:id="200"/>
    </w:p>
    <w:p w14:paraId="61F71C99" w14:textId="77777777" w:rsidR="004E05DC" w:rsidRPr="00AA4B04" w:rsidRDefault="00F770DB">
      <w:pPr>
        <w:pStyle w:val="GPSL4numberedclause"/>
        <w:rPr>
          <w:rFonts w:ascii="Arial" w:hAnsi="Arial"/>
          <w:szCs w:val="22"/>
        </w:rPr>
      </w:pPr>
      <w:bookmarkStart w:id="201" w:name="_Ref358986271"/>
      <w:r w:rsidRPr="00AA4B04">
        <w:rPr>
          <w:rFonts w:ascii="Arial" w:hAnsi="Arial"/>
          <w:szCs w:val="22"/>
        </w:rPr>
        <w:t>deliver the Services in a proportionate and efficient manner;</w:t>
      </w:r>
      <w:bookmarkStart w:id="202" w:name="_Ref364166736"/>
      <w:r w:rsidRPr="00AA4B04">
        <w:rPr>
          <w:rFonts w:ascii="Arial" w:hAnsi="Arial"/>
          <w:szCs w:val="22"/>
        </w:rPr>
        <w:t>and</w:t>
      </w:r>
      <w:bookmarkEnd w:id="201"/>
      <w:bookmarkEnd w:id="202"/>
    </w:p>
    <w:p w14:paraId="6011004F" w14:textId="77777777" w:rsidR="004E05DC" w:rsidRPr="00AA4B04" w:rsidRDefault="00F770DB">
      <w:pPr>
        <w:pStyle w:val="GPSL4numberedclause"/>
        <w:rPr>
          <w:rFonts w:ascii="Arial" w:hAnsi="Arial"/>
          <w:szCs w:val="22"/>
        </w:rPr>
      </w:pPr>
      <w:bookmarkStart w:id="203" w:name="_Ref358986272"/>
      <w:r w:rsidRPr="00AA4B04">
        <w:rPr>
          <w:rFonts w:ascii="Arial" w:hAnsi="Arial"/>
          <w:szCs w:val="22"/>
        </w:rPr>
        <w:lastRenderedPageBreak/>
        <w:t>gather, collate and provide such information and co-operation as the Customer may reasonably request for the purposes of ascertaining the Supplier’s compliance with its obligations under this Call Off Contract.</w:t>
      </w:r>
      <w:bookmarkEnd w:id="203"/>
      <w:r w:rsidRPr="00AA4B04">
        <w:rPr>
          <w:rFonts w:ascii="Arial" w:hAnsi="Arial"/>
          <w:szCs w:val="22"/>
        </w:rPr>
        <w:t xml:space="preserve"> </w:t>
      </w:r>
    </w:p>
    <w:p w14:paraId="0745B1AA" w14:textId="77777777" w:rsidR="004E05DC" w:rsidRPr="00AA4B04" w:rsidRDefault="00F770DB">
      <w:pPr>
        <w:pStyle w:val="GPSL3numberedclause"/>
        <w:rPr>
          <w:rFonts w:ascii="Arial" w:hAnsi="Arial"/>
        </w:rPr>
      </w:pPr>
      <w:bookmarkStart w:id="204"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204"/>
    </w:p>
    <w:p w14:paraId="17BD8DDE" w14:textId="77777777" w:rsidR="004E05DC" w:rsidRPr="00AA4B04" w:rsidRDefault="00F770DB">
      <w:pPr>
        <w:pStyle w:val="GPSL1CLAUSEHEADING"/>
        <w:rPr>
          <w:rFonts w:ascii="Arial" w:hAnsi="Arial"/>
        </w:rPr>
      </w:pPr>
      <w:bookmarkStart w:id="205" w:name="_Ref379278852"/>
      <w:bookmarkStart w:id="206" w:name="_Ref429561191"/>
      <w:bookmarkStart w:id="207" w:name="_Toc504469472"/>
      <w:r w:rsidRPr="00AA4B04">
        <w:rPr>
          <w:rFonts w:ascii="Arial" w:hAnsi="Arial"/>
        </w:rPr>
        <w:t>Services</w:t>
      </w:r>
      <w:bookmarkEnd w:id="205"/>
      <w:bookmarkEnd w:id="206"/>
      <w:bookmarkEnd w:id="207"/>
    </w:p>
    <w:p w14:paraId="5DF83F95" w14:textId="77777777" w:rsidR="004E05DC" w:rsidRPr="00AA4B04" w:rsidRDefault="00F770DB">
      <w:pPr>
        <w:pStyle w:val="GPSL2NumberedBoldHeading"/>
        <w:rPr>
          <w:rFonts w:ascii="Arial" w:hAnsi="Arial"/>
        </w:rPr>
      </w:pPr>
      <w:r w:rsidRPr="00AA4B04">
        <w:rPr>
          <w:rFonts w:ascii="Arial" w:hAnsi="Arial"/>
        </w:rPr>
        <w:t>General application</w:t>
      </w:r>
    </w:p>
    <w:p w14:paraId="17AC3157"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8C0F22">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Off Schedule 2 (Services).</w:t>
      </w:r>
    </w:p>
    <w:p w14:paraId="43ED93E6" w14:textId="77777777" w:rsidR="004E05DC" w:rsidRPr="00AA4B04" w:rsidRDefault="00F770DB">
      <w:pPr>
        <w:pStyle w:val="GPSL2NumberedBoldHeading"/>
        <w:rPr>
          <w:rFonts w:ascii="Arial" w:hAnsi="Arial"/>
        </w:rPr>
      </w:pPr>
      <w:bookmarkStart w:id="208" w:name="_Ref362521638"/>
      <w:r w:rsidRPr="00AA4B04">
        <w:rPr>
          <w:rFonts w:ascii="Arial" w:hAnsi="Arial"/>
        </w:rPr>
        <w:t xml:space="preserve">Time of Delivery of the </w:t>
      </w:r>
      <w:bookmarkEnd w:id="208"/>
      <w:r w:rsidRPr="00AA4B04">
        <w:rPr>
          <w:rFonts w:ascii="Arial" w:hAnsi="Arial"/>
        </w:rPr>
        <w:t>Services</w:t>
      </w:r>
    </w:p>
    <w:p w14:paraId="0C4FA85D"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Off Order Form (or elsewhere in this Call Off Contract) and the Milestone Dates (if any). </w:t>
      </w:r>
    </w:p>
    <w:p w14:paraId="66FAA809" w14:textId="77777777" w:rsidR="004E05DC" w:rsidRPr="00AA4B04" w:rsidRDefault="00F770DB">
      <w:pPr>
        <w:pStyle w:val="GPSL2NumberedBoldHeading"/>
        <w:rPr>
          <w:rFonts w:ascii="Arial" w:hAnsi="Arial"/>
        </w:rPr>
      </w:pPr>
      <w:bookmarkStart w:id="209" w:name="_Ref358993231"/>
      <w:r w:rsidRPr="00AA4B04">
        <w:rPr>
          <w:rFonts w:ascii="Arial" w:hAnsi="Arial"/>
        </w:rPr>
        <w:t xml:space="preserve">Location and Manner of Delivery of the </w:t>
      </w:r>
      <w:bookmarkEnd w:id="209"/>
      <w:r w:rsidRPr="00AA4B04">
        <w:rPr>
          <w:rFonts w:ascii="Arial" w:hAnsi="Arial"/>
        </w:rPr>
        <w:t>Services</w:t>
      </w:r>
    </w:p>
    <w:p w14:paraId="390D6093" w14:textId="77777777" w:rsidR="004E05DC" w:rsidRPr="00AA4B04" w:rsidRDefault="00F770DB">
      <w:pPr>
        <w:pStyle w:val="GPSL3numberedclause"/>
        <w:rPr>
          <w:rFonts w:ascii="Arial" w:hAnsi="Arial"/>
          <w:iCs/>
        </w:rPr>
      </w:pPr>
      <w:bookmarkStart w:id="210" w:name="_Ref358987796"/>
      <w:bookmarkEnd w:id="193"/>
      <w:r w:rsidRPr="00AA4B04">
        <w:rPr>
          <w:rFonts w:ascii="Arial" w:hAnsi="Arial"/>
          <w:iCs/>
        </w:rPr>
        <w:t>Except</w:t>
      </w:r>
      <w:r w:rsidRPr="00AA4B04">
        <w:rPr>
          <w:rFonts w:ascii="Arial" w:hAnsi="Arial"/>
        </w:rPr>
        <w:t xml:space="preserve"> where otherwise provided in this Call Off Contract, the Supplier shall provide the Services to the Customer through the Supplier </w:t>
      </w:r>
      <w:r w:rsidRPr="00AA4B04">
        <w:rPr>
          <w:rFonts w:ascii="Arial" w:hAnsi="Arial"/>
          <w:iCs/>
        </w:rPr>
        <w:t>Personnel at the Sites.</w:t>
      </w:r>
      <w:bookmarkEnd w:id="210"/>
    </w:p>
    <w:p w14:paraId="513EB22E"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D467330" w14:textId="77777777" w:rsidR="004E05DC" w:rsidRPr="00AA4B04" w:rsidRDefault="00F770DB">
      <w:pPr>
        <w:pStyle w:val="GPSL2NumberedBoldHeading"/>
        <w:rPr>
          <w:rFonts w:ascii="Arial" w:hAnsi="Arial"/>
        </w:rPr>
      </w:pPr>
      <w:bookmarkStart w:id="211" w:name="_Ref349210884"/>
      <w:r w:rsidRPr="00AA4B04">
        <w:rPr>
          <w:rFonts w:ascii="Arial" w:hAnsi="Arial"/>
        </w:rPr>
        <w:t xml:space="preserve">Undelivered </w:t>
      </w:r>
      <w:bookmarkEnd w:id="211"/>
      <w:r w:rsidRPr="00AA4B04">
        <w:rPr>
          <w:rFonts w:ascii="Arial" w:hAnsi="Arial"/>
        </w:rPr>
        <w:t>Services</w:t>
      </w:r>
    </w:p>
    <w:p w14:paraId="42BDE888" w14:textId="77777777" w:rsidR="004E05DC" w:rsidRPr="00AA4B04" w:rsidRDefault="00F770DB">
      <w:pPr>
        <w:pStyle w:val="GPSL3numberedclause"/>
        <w:rPr>
          <w:rFonts w:ascii="Arial" w:hAnsi="Arial"/>
        </w:rPr>
      </w:pPr>
      <w:bookmarkStart w:id="212" w:name="_Ref358992854"/>
      <w:bookmarkStart w:id="213"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8C0F22">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8C0F22">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8C0F22">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12"/>
    </w:p>
    <w:p w14:paraId="0A8E790F" w14:textId="77777777" w:rsidR="004E05DC" w:rsidRPr="00AA4B04" w:rsidRDefault="00F770DB">
      <w:pPr>
        <w:pStyle w:val="GPSL3numberedclause"/>
        <w:rPr>
          <w:rFonts w:ascii="Arial" w:hAnsi="Arial"/>
        </w:rPr>
      </w:pPr>
      <w:bookmarkStart w:id="214"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8C0F22">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8C0F22">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8C0F22">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14"/>
    </w:p>
    <w:p w14:paraId="16C6EB26" w14:textId="77777777" w:rsidR="004E05DC" w:rsidRPr="00AA4B04" w:rsidRDefault="00F770DB">
      <w:pPr>
        <w:pStyle w:val="GPSL2NumberedBoldHeading"/>
        <w:rPr>
          <w:rFonts w:ascii="Arial" w:hAnsi="Arial"/>
        </w:rPr>
      </w:pPr>
      <w:bookmarkStart w:id="215" w:name="_Ref361848619"/>
      <w:r w:rsidRPr="00AA4B04">
        <w:rPr>
          <w:rFonts w:ascii="Arial" w:hAnsi="Arial"/>
        </w:rPr>
        <w:t xml:space="preserve">Obligation to Remedy of Default in the Supply of the </w:t>
      </w:r>
      <w:bookmarkEnd w:id="213"/>
      <w:bookmarkEnd w:id="215"/>
      <w:r w:rsidRPr="00AA4B04">
        <w:rPr>
          <w:rFonts w:ascii="Arial" w:hAnsi="Arial"/>
        </w:rPr>
        <w:t>Services</w:t>
      </w:r>
    </w:p>
    <w:p w14:paraId="6837DB35"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8C0F22">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8C0F22">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8C0F22">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8C0F22">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41E16841"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w:t>
      </w:r>
      <w:r w:rsidRPr="00AA4B04">
        <w:rPr>
          <w:rFonts w:ascii="Arial" w:hAnsi="Arial"/>
          <w:szCs w:val="22"/>
        </w:rPr>
        <w:lastRenderedPageBreak/>
        <w:t>or being notified of the Default by the Customer or within such other time period as may be agreed with the Customer (taking into account the nature of the breach that has occurred); and</w:t>
      </w:r>
    </w:p>
    <w:p w14:paraId="7F6963F2" w14:textId="77777777" w:rsidR="004E05DC" w:rsidRPr="00AA4B04" w:rsidRDefault="00F770DB">
      <w:pPr>
        <w:pStyle w:val="GPSL4numberedclause"/>
        <w:rPr>
          <w:rFonts w:ascii="Arial" w:hAnsi="Arial"/>
          <w:szCs w:val="22"/>
        </w:rPr>
      </w:pPr>
      <w:r w:rsidRPr="00AA4B04">
        <w:rPr>
          <w:rFonts w:ascii="Arial" w:hAnsi="Arial"/>
          <w:szCs w:val="22"/>
        </w:rPr>
        <w:t>meet all the costs of, and incidental to, the performance of such remedial work.</w:t>
      </w:r>
    </w:p>
    <w:p w14:paraId="092C2F0E" w14:textId="77777777" w:rsidR="004E05DC" w:rsidRPr="00AA4B04" w:rsidRDefault="00F770DB">
      <w:pPr>
        <w:pStyle w:val="GPSL2NumberedBoldHeading"/>
        <w:rPr>
          <w:rFonts w:ascii="Arial" w:hAnsi="Arial"/>
        </w:rPr>
      </w:pPr>
      <w:bookmarkStart w:id="216" w:name="_Ref360524601"/>
      <w:r w:rsidRPr="00AA4B04">
        <w:rPr>
          <w:rFonts w:ascii="Arial" w:hAnsi="Arial"/>
        </w:rPr>
        <w:t xml:space="preserve">Continuing Obligation to Provide the </w:t>
      </w:r>
      <w:bookmarkEnd w:id="216"/>
      <w:r w:rsidRPr="00AA4B04">
        <w:rPr>
          <w:rFonts w:ascii="Arial" w:hAnsi="Arial"/>
        </w:rPr>
        <w:t>Services</w:t>
      </w:r>
    </w:p>
    <w:p w14:paraId="7F15F48A"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085344C7"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7D823678"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077091EF"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049B2684" w14:textId="77777777" w:rsidR="004E05DC" w:rsidRPr="00AA4B04" w:rsidRDefault="00F770DB">
      <w:pPr>
        <w:pStyle w:val="GPSL3Indent"/>
      </w:pPr>
      <w:r w:rsidRPr="00AA4B04">
        <w:t xml:space="preserve">unless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8C0F22">
        <w:t>43.1</w:t>
      </w:r>
      <w:r w:rsidRPr="00AA4B04">
        <w:fldChar w:fldCharType="end"/>
      </w:r>
      <w:r w:rsidRPr="00AA4B04">
        <w:t xml:space="preserve"> (Termination on Customer Cause for Failure to Pay) for failure by the Customer to pay undisputed Call Off Contract Charges.</w:t>
      </w:r>
    </w:p>
    <w:p w14:paraId="4F213B44" w14:textId="77777777" w:rsidR="004E05DC" w:rsidRPr="00AA4B04" w:rsidRDefault="00F770DB">
      <w:pPr>
        <w:pStyle w:val="GPSL1CLAUSEHEADING"/>
        <w:rPr>
          <w:rFonts w:ascii="Arial" w:hAnsi="Arial"/>
        </w:rPr>
      </w:pPr>
      <w:bookmarkStart w:id="217" w:name="_Toc349229831"/>
      <w:bookmarkStart w:id="218" w:name="_Toc349229994"/>
      <w:bookmarkStart w:id="219" w:name="_Toc349230394"/>
      <w:bookmarkStart w:id="220" w:name="_Toc349231276"/>
      <w:bookmarkStart w:id="221" w:name="_Toc349232002"/>
      <w:bookmarkStart w:id="222" w:name="_Toc349232383"/>
      <w:bookmarkStart w:id="223" w:name="_Toc349233119"/>
      <w:bookmarkStart w:id="224" w:name="_Toc349233254"/>
      <w:bookmarkStart w:id="225" w:name="_Toc349233388"/>
      <w:bookmarkStart w:id="226" w:name="_Toc350502977"/>
      <w:bookmarkStart w:id="227" w:name="_Toc350503967"/>
      <w:bookmarkStart w:id="228" w:name="_Toc350506257"/>
      <w:bookmarkStart w:id="229" w:name="_Toc350506495"/>
      <w:bookmarkStart w:id="230" w:name="_Toc350506625"/>
      <w:bookmarkStart w:id="231" w:name="_Toc350506755"/>
      <w:bookmarkStart w:id="232" w:name="_Toc350506887"/>
      <w:bookmarkStart w:id="233" w:name="_Toc350507348"/>
      <w:bookmarkStart w:id="234" w:name="_Toc350507882"/>
      <w:bookmarkStart w:id="235" w:name="_Toc504469473"/>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AA4B04">
        <w:rPr>
          <w:rFonts w:ascii="Arial" w:hAnsi="Arial"/>
        </w:rPr>
        <w:t>NOT USED</w:t>
      </w:r>
      <w:bookmarkEnd w:id="235"/>
    </w:p>
    <w:p w14:paraId="48EB8B13" w14:textId="77777777" w:rsidR="004E05DC" w:rsidRPr="00AA4B04" w:rsidRDefault="00F770DB">
      <w:pPr>
        <w:pStyle w:val="GPSL1CLAUSEHEADING"/>
        <w:rPr>
          <w:rFonts w:ascii="Arial" w:hAnsi="Arial"/>
        </w:rPr>
      </w:pPr>
      <w:bookmarkStart w:id="236" w:name="_Toc468969692"/>
      <w:bookmarkStart w:id="237" w:name="_Toc468969693"/>
      <w:bookmarkStart w:id="238" w:name="_Toc468969694"/>
      <w:bookmarkStart w:id="239" w:name="_Toc468969695"/>
      <w:bookmarkStart w:id="240" w:name="_Toc468969696"/>
      <w:bookmarkStart w:id="241" w:name="_Toc468969697"/>
      <w:bookmarkStart w:id="242" w:name="_Toc468969698"/>
      <w:bookmarkStart w:id="243" w:name="_Toc468969699"/>
      <w:bookmarkStart w:id="244" w:name="_Toc468969700"/>
      <w:bookmarkStart w:id="245" w:name="_Toc468969701"/>
      <w:bookmarkStart w:id="246" w:name="_Toc468969702"/>
      <w:bookmarkStart w:id="247" w:name="_Toc468969703"/>
      <w:bookmarkStart w:id="248" w:name="_Toc468969704"/>
      <w:bookmarkStart w:id="249" w:name="_Toc468969705"/>
      <w:bookmarkStart w:id="250" w:name="_Toc468969706"/>
      <w:bookmarkStart w:id="251" w:name="_Toc468969707"/>
      <w:bookmarkStart w:id="252" w:name="_Toc468969708"/>
      <w:bookmarkStart w:id="253" w:name="_Toc468969709"/>
      <w:bookmarkStart w:id="254" w:name="_Toc468969710"/>
      <w:bookmarkStart w:id="255" w:name="_Toc468969711"/>
      <w:bookmarkStart w:id="256" w:name="_Toc468969712"/>
      <w:bookmarkStart w:id="257" w:name="_Toc468969713"/>
      <w:bookmarkStart w:id="258" w:name="_Toc468969714"/>
      <w:bookmarkStart w:id="259" w:name="_Toc468969715"/>
      <w:bookmarkStart w:id="260" w:name="_Toc468969716"/>
      <w:bookmarkStart w:id="261" w:name="_Toc468969717"/>
      <w:bookmarkStart w:id="262" w:name="_Toc468969718"/>
      <w:bookmarkStart w:id="263" w:name="_Toc468969719"/>
      <w:bookmarkStart w:id="264" w:name="_Toc468969720"/>
      <w:bookmarkStart w:id="265" w:name="_Toc468969721"/>
      <w:bookmarkStart w:id="266" w:name="_Toc468969722"/>
      <w:bookmarkStart w:id="267" w:name="_Toc468969723"/>
      <w:bookmarkStart w:id="268" w:name="_Toc468969724"/>
      <w:bookmarkStart w:id="269" w:name="_Toc468969725"/>
      <w:bookmarkStart w:id="270" w:name="_Toc468969726"/>
      <w:bookmarkStart w:id="271" w:name="_Toc468969727"/>
      <w:bookmarkStart w:id="272" w:name="_Toc468969728"/>
      <w:bookmarkStart w:id="273" w:name="_Toc468969729"/>
      <w:bookmarkStart w:id="274" w:name="_Toc468969730"/>
      <w:bookmarkStart w:id="275" w:name="_Toc468969731"/>
      <w:bookmarkStart w:id="276" w:name="_Toc468969732"/>
      <w:bookmarkStart w:id="277" w:name="_Toc349229833"/>
      <w:bookmarkStart w:id="278" w:name="_Toc349229996"/>
      <w:bookmarkStart w:id="279" w:name="_Toc349230396"/>
      <w:bookmarkStart w:id="280" w:name="_Toc349231278"/>
      <w:bookmarkStart w:id="281" w:name="_Toc349232004"/>
      <w:bookmarkStart w:id="282" w:name="_Toc349232385"/>
      <w:bookmarkStart w:id="283" w:name="_Toc349233121"/>
      <w:bookmarkStart w:id="284" w:name="_Toc349233256"/>
      <w:bookmarkStart w:id="285" w:name="_Toc349233390"/>
      <w:bookmarkStart w:id="286" w:name="_Toc350502979"/>
      <w:bookmarkStart w:id="287" w:name="_Toc350503969"/>
      <w:bookmarkStart w:id="288" w:name="_Toc350506259"/>
      <w:bookmarkStart w:id="289" w:name="_Toc350506497"/>
      <w:bookmarkStart w:id="290" w:name="_Toc350506627"/>
      <w:bookmarkStart w:id="291" w:name="_Toc350506757"/>
      <w:bookmarkStart w:id="292" w:name="_Toc350506889"/>
      <w:bookmarkStart w:id="293" w:name="_Toc350507350"/>
      <w:bookmarkStart w:id="294" w:name="_Toc350507884"/>
      <w:bookmarkStart w:id="295" w:name="_Toc504469474"/>
      <w:bookmarkStart w:id="296" w:name="_Ref349133455"/>
      <w:bookmarkStart w:id="297" w:name="_Ref349135371"/>
      <w:bookmarkStart w:id="298" w:name="_Toc350502980"/>
      <w:bookmarkStart w:id="299" w:name="_Toc350503970"/>
      <w:bookmarkStart w:id="300" w:name="_Toc351710860"/>
      <w:bookmarkStart w:id="301" w:name="_Toc358671719"/>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Pr="00AA4B04">
        <w:rPr>
          <w:rFonts w:ascii="Arial" w:hAnsi="Arial"/>
        </w:rPr>
        <w:t>NOT USED</w:t>
      </w:r>
      <w:bookmarkEnd w:id="295"/>
    </w:p>
    <w:p w14:paraId="0F433CE9" w14:textId="77777777" w:rsidR="004E05DC" w:rsidRPr="00AA4B04" w:rsidRDefault="00F770DB">
      <w:pPr>
        <w:pStyle w:val="GPSL1CLAUSEHEADING"/>
        <w:rPr>
          <w:rFonts w:ascii="Arial" w:hAnsi="Arial"/>
        </w:rPr>
      </w:pPr>
      <w:bookmarkStart w:id="302" w:name="_Toc468969734"/>
      <w:bookmarkStart w:id="303" w:name="_Toc468969735"/>
      <w:bookmarkStart w:id="304" w:name="_Toc468969736"/>
      <w:bookmarkStart w:id="305" w:name="_Toc468969737"/>
      <w:bookmarkStart w:id="306" w:name="_Toc468969738"/>
      <w:bookmarkStart w:id="307" w:name="_Toc468969739"/>
      <w:bookmarkStart w:id="308" w:name="_Toc468969740"/>
      <w:bookmarkStart w:id="309" w:name="_Toc349229835"/>
      <w:bookmarkStart w:id="310" w:name="_Toc349229998"/>
      <w:bookmarkStart w:id="311" w:name="_Toc349230398"/>
      <w:bookmarkStart w:id="312" w:name="_Toc349231280"/>
      <w:bookmarkStart w:id="313" w:name="_Toc349232006"/>
      <w:bookmarkStart w:id="314" w:name="_Toc349232387"/>
      <w:bookmarkStart w:id="315" w:name="_Toc349233123"/>
      <w:bookmarkStart w:id="316" w:name="_Toc349233258"/>
      <w:bookmarkStart w:id="317" w:name="_Toc349233392"/>
      <w:bookmarkStart w:id="318" w:name="_Toc350502981"/>
      <w:bookmarkStart w:id="319" w:name="_Toc350503971"/>
      <w:bookmarkStart w:id="320" w:name="_Toc350506261"/>
      <w:bookmarkStart w:id="321" w:name="_Toc350506499"/>
      <w:bookmarkStart w:id="322" w:name="_Toc350506629"/>
      <w:bookmarkStart w:id="323" w:name="_Toc350506759"/>
      <w:bookmarkStart w:id="324" w:name="_Toc350506891"/>
      <w:bookmarkStart w:id="325" w:name="_Toc350507352"/>
      <w:bookmarkStart w:id="326" w:name="_Toc350507886"/>
      <w:bookmarkStart w:id="327" w:name="_Toc349229836"/>
      <w:bookmarkStart w:id="328" w:name="_Toc349229999"/>
      <w:bookmarkStart w:id="329" w:name="_Toc349230399"/>
      <w:bookmarkStart w:id="330" w:name="_Toc349231281"/>
      <w:bookmarkStart w:id="331" w:name="_Toc349232007"/>
      <w:bookmarkStart w:id="332" w:name="_Toc349232388"/>
      <w:bookmarkStart w:id="333" w:name="_Toc349233124"/>
      <w:bookmarkStart w:id="334" w:name="_Toc349233259"/>
      <w:bookmarkStart w:id="335" w:name="_Toc349233393"/>
      <w:bookmarkStart w:id="336" w:name="_Toc350502982"/>
      <w:bookmarkStart w:id="337" w:name="_Toc350503972"/>
      <w:bookmarkStart w:id="338" w:name="_Toc350506262"/>
      <w:bookmarkStart w:id="339" w:name="_Toc350506500"/>
      <w:bookmarkStart w:id="340" w:name="_Toc350506630"/>
      <w:bookmarkStart w:id="341" w:name="_Toc350506760"/>
      <w:bookmarkStart w:id="342" w:name="_Toc350506892"/>
      <w:bookmarkStart w:id="343" w:name="_Toc350507353"/>
      <w:bookmarkStart w:id="344" w:name="_Toc350507887"/>
      <w:bookmarkStart w:id="345" w:name="_Toc349229838"/>
      <w:bookmarkStart w:id="346" w:name="_Toc349230001"/>
      <w:bookmarkStart w:id="347" w:name="_Toc349230401"/>
      <w:bookmarkStart w:id="348" w:name="_Toc349231283"/>
      <w:bookmarkStart w:id="349" w:name="_Toc349232009"/>
      <w:bookmarkStart w:id="350" w:name="_Toc349232390"/>
      <w:bookmarkStart w:id="351" w:name="_Toc349233126"/>
      <w:bookmarkStart w:id="352" w:name="_Toc349233261"/>
      <w:bookmarkStart w:id="353" w:name="_Toc349233395"/>
      <w:bookmarkStart w:id="354" w:name="_Toc350502984"/>
      <w:bookmarkStart w:id="355" w:name="_Toc350503974"/>
      <w:bookmarkStart w:id="356" w:name="_Toc350506264"/>
      <w:bookmarkStart w:id="357" w:name="_Toc350506502"/>
      <w:bookmarkStart w:id="358" w:name="_Toc350506632"/>
      <w:bookmarkStart w:id="359" w:name="_Toc350506762"/>
      <w:bookmarkStart w:id="360" w:name="_Toc350506894"/>
      <w:bookmarkStart w:id="361" w:name="_Toc350507355"/>
      <w:bookmarkStart w:id="362" w:name="_Toc350507889"/>
      <w:bookmarkStart w:id="363" w:name="_Toc358671364"/>
      <w:bookmarkStart w:id="364" w:name="_Toc358671483"/>
      <w:bookmarkStart w:id="365" w:name="_Toc358671602"/>
      <w:bookmarkStart w:id="366" w:name="_Toc358671722"/>
      <w:bookmarkStart w:id="367" w:name="_Toc349229840"/>
      <w:bookmarkStart w:id="368" w:name="_Toc349230003"/>
      <w:bookmarkStart w:id="369" w:name="_Toc349230403"/>
      <w:bookmarkStart w:id="370" w:name="_Toc349231285"/>
      <w:bookmarkStart w:id="371" w:name="_Toc349232011"/>
      <w:bookmarkStart w:id="372" w:name="_Toc349232392"/>
      <w:bookmarkStart w:id="373" w:name="_Toc349233128"/>
      <w:bookmarkStart w:id="374" w:name="_Toc349233263"/>
      <w:bookmarkStart w:id="375" w:name="_Toc349233397"/>
      <w:bookmarkStart w:id="376" w:name="_Toc350502986"/>
      <w:bookmarkStart w:id="377" w:name="_Toc350503976"/>
      <w:bookmarkStart w:id="378" w:name="_Toc350506266"/>
      <w:bookmarkStart w:id="379" w:name="_Toc350506504"/>
      <w:bookmarkStart w:id="380" w:name="_Toc350506634"/>
      <w:bookmarkStart w:id="381" w:name="_Toc350506764"/>
      <w:bookmarkStart w:id="382" w:name="_Toc350506896"/>
      <w:bookmarkStart w:id="383" w:name="_Toc350507357"/>
      <w:bookmarkStart w:id="384" w:name="_Toc350507891"/>
      <w:bookmarkStart w:id="385" w:name="_Toc349229842"/>
      <w:bookmarkStart w:id="386" w:name="_Toc349230005"/>
      <w:bookmarkStart w:id="387" w:name="_Toc349230405"/>
      <w:bookmarkStart w:id="388" w:name="_Toc349231287"/>
      <w:bookmarkStart w:id="389" w:name="_Toc349232013"/>
      <w:bookmarkStart w:id="390" w:name="_Toc349232394"/>
      <w:bookmarkStart w:id="391" w:name="_Toc349233130"/>
      <w:bookmarkStart w:id="392" w:name="_Toc349233265"/>
      <w:bookmarkStart w:id="393" w:name="_Toc349233399"/>
      <w:bookmarkStart w:id="394" w:name="_Toc350502988"/>
      <w:bookmarkStart w:id="395" w:name="_Toc350503978"/>
      <w:bookmarkStart w:id="396" w:name="_Toc350506268"/>
      <w:bookmarkStart w:id="397" w:name="_Toc350506506"/>
      <w:bookmarkStart w:id="398" w:name="_Toc350506636"/>
      <w:bookmarkStart w:id="399" w:name="_Toc350506766"/>
      <w:bookmarkStart w:id="400" w:name="_Toc350506898"/>
      <w:bookmarkStart w:id="401" w:name="_Toc350507359"/>
      <w:bookmarkStart w:id="402" w:name="_Toc350507893"/>
      <w:bookmarkStart w:id="403" w:name="_Toc349229844"/>
      <w:bookmarkStart w:id="404" w:name="_Toc349230007"/>
      <w:bookmarkStart w:id="405" w:name="_Toc349230407"/>
      <w:bookmarkStart w:id="406" w:name="_Toc349231289"/>
      <w:bookmarkStart w:id="407" w:name="_Toc349232015"/>
      <w:bookmarkStart w:id="408" w:name="_Toc349232396"/>
      <w:bookmarkStart w:id="409" w:name="_Toc349233132"/>
      <w:bookmarkStart w:id="410" w:name="_Toc349233267"/>
      <w:bookmarkStart w:id="411" w:name="_Toc349233401"/>
      <w:bookmarkStart w:id="412" w:name="_Toc350502990"/>
      <w:bookmarkStart w:id="413" w:name="_Toc350503980"/>
      <w:bookmarkStart w:id="414" w:name="_Toc350506270"/>
      <w:bookmarkStart w:id="415" w:name="_Toc350506508"/>
      <w:bookmarkStart w:id="416" w:name="_Toc350506638"/>
      <w:bookmarkStart w:id="417" w:name="_Toc350506768"/>
      <w:bookmarkStart w:id="418" w:name="_Toc350506900"/>
      <w:bookmarkStart w:id="419" w:name="_Toc350507361"/>
      <w:bookmarkStart w:id="420" w:name="_Toc350507895"/>
      <w:bookmarkStart w:id="421" w:name="_Ref349134683"/>
      <w:bookmarkStart w:id="422" w:name="_Ref349135141"/>
      <w:bookmarkStart w:id="423" w:name="_Toc350502991"/>
      <w:bookmarkStart w:id="424" w:name="_Toc350503981"/>
      <w:bookmarkStart w:id="425" w:name="_Toc351710865"/>
      <w:bookmarkStart w:id="426" w:name="_Toc358671725"/>
      <w:bookmarkStart w:id="427" w:name="_Toc50446947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sidRPr="00AA4B04">
        <w:rPr>
          <w:rFonts w:ascii="Arial" w:hAnsi="Arial"/>
        </w:rPr>
        <w:t>STANDARDS AND QUALITY</w:t>
      </w:r>
      <w:bookmarkEnd w:id="421"/>
      <w:bookmarkEnd w:id="422"/>
      <w:bookmarkEnd w:id="423"/>
      <w:bookmarkEnd w:id="424"/>
      <w:bookmarkEnd w:id="425"/>
      <w:bookmarkEnd w:id="426"/>
      <w:bookmarkEnd w:id="427"/>
    </w:p>
    <w:p w14:paraId="2184646E" w14:textId="77777777"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14:paraId="6F0D82C3"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745E5285"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190B6DE" w14:textId="77777777" w:rsidR="004E05DC" w:rsidRPr="00AA4B04" w:rsidRDefault="00F770DB">
      <w:pPr>
        <w:pStyle w:val="GPSL2numberedclause"/>
        <w:rPr>
          <w:rFonts w:ascii="Arial" w:hAnsi="Arial"/>
        </w:rPr>
      </w:pPr>
      <w:r w:rsidRPr="00AA4B04">
        <w:rPr>
          <w:rFonts w:ascii="Arial" w:hAnsi="Arial"/>
        </w:rPr>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8" w:name="_Toc358671726"/>
      <w:bookmarkStart w:id="429" w:name="_Ref359400813"/>
      <w:bookmarkStart w:id="430" w:name="_Ref360630342"/>
      <w:bookmarkStart w:id="431" w:name="_Ref378255343"/>
      <w:bookmarkStart w:id="432" w:name="_Ref378256210"/>
      <w:bookmarkStart w:id="433" w:name="_Ref378256239"/>
      <w:bookmarkStart w:id="434" w:name="_Ref378258641"/>
    </w:p>
    <w:p w14:paraId="07C45AE9" w14:textId="77777777" w:rsidR="004E05DC" w:rsidRDefault="00F770DB">
      <w:pPr>
        <w:pStyle w:val="GPSL2numberedclause"/>
        <w:rPr>
          <w:rFonts w:ascii="Arial" w:hAnsi="Arial"/>
        </w:rPr>
      </w:pPr>
      <w:r w:rsidRPr="00AA4B04">
        <w:rPr>
          <w:rFonts w:ascii="Arial" w:hAnsi="Arial"/>
        </w:rPr>
        <w:lastRenderedPageBreak/>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12E06494" w14:textId="77777777" w:rsidR="00A11170" w:rsidRPr="00AA4B04" w:rsidRDefault="00A11170" w:rsidP="00A11170">
      <w:pPr>
        <w:pStyle w:val="GPSL2numberedclause"/>
        <w:numPr>
          <w:ilvl w:val="0"/>
          <w:numId w:val="0"/>
        </w:numPr>
        <w:ind w:left="1134"/>
        <w:rPr>
          <w:rFonts w:ascii="Arial" w:hAnsi="Arial"/>
        </w:rPr>
      </w:pPr>
    </w:p>
    <w:p w14:paraId="457F43A1" w14:textId="77777777" w:rsidR="004E05DC" w:rsidRPr="00AA4B04" w:rsidRDefault="00F770DB">
      <w:pPr>
        <w:pStyle w:val="GPSL1CLAUSEHEADING"/>
        <w:rPr>
          <w:rFonts w:ascii="Arial" w:hAnsi="Arial"/>
        </w:rPr>
      </w:pPr>
      <w:bookmarkStart w:id="435" w:name="_Toc504469476"/>
      <w:r w:rsidRPr="00AA4B04">
        <w:rPr>
          <w:rFonts w:ascii="Arial" w:hAnsi="Arial"/>
        </w:rPr>
        <w:t>NOT USED</w:t>
      </w:r>
      <w:bookmarkStart w:id="436" w:name="_Toc373311043"/>
      <w:bookmarkEnd w:id="428"/>
      <w:bookmarkEnd w:id="429"/>
      <w:bookmarkEnd w:id="430"/>
      <w:bookmarkEnd w:id="431"/>
      <w:bookmarkEnd w:id="432"/>
      <w:bookmarkEnd w:id="433"/>
      <w:bookmarkEnd w:id="434"/>
      <w:bookmarkEnd w:id="435"/>
      <w:bookmarkEnd w:id="436"/>
    </w:p>
    <w:p w14:paraId="3E52445D" w14:textId="77777777" w:rsidR="004E05DC" w:rsidRPr="00AA4B04" w:rsidRDefault="00F770DB">
      <w:pPr>
        <w:pStyle w:val="GPSL1CLAUSEHEADING"/>
        <w:rPr>
          <w:rFonts w:ascii="Arial" w:hAnsi="Arial"/>
        </w:rPr>
      </w:pPr>
      <w:bookmarkStart w:id="437" w:name="_Toc373311044"/>
      <w:bookmarkStart w:id="438" w:name="_Toc504469477"/>
      <w:bookmarkEnd w:id="437"/>
      <w:r w:rsidRPr="00AA4B04">
        <w:rPr>
          <w:rFonts w:ascii="Arial" w:hAnsi="Arial"/>
        </w:rPr>
        <w:t>not used</w:t>
      </w:r>
      <w:bookmarkEnd w:id="438"/>
    </w:p>
    <w:p w14:paraId="75158B8F" w14:textId="77777777" w:rsidR="004E05DC" w:rsidRPr="00AA4B04" w:rsidRDefault="00F770DB">
      <w:pPr>
        <w:pStyle w:val="GPSL1CLAUSEHEADING"/>
        <w:rPr>
          <w:rFonts w:ascii="Arial" w:hAnsi="Arial"/>
        </w:rPr>
      </w:pPr>
      <w:bookmarkStart w:id="439" w:name="_Toc379795927"/>
      <w:bookmarkStart w:id="440" w:name="_Toc379805292"/>
      <w:bookmarkStart w:id="441" w:name="_Toc379807088"/>
      <w:bookmarkStart w:id="442" w:name="_Toc349229846"/>
      <w:bookmarkStart w:id="443" w:name="_Toc349230009"/>
      <w:bookmarkStart w:id="444" w:name="_Toc349230409"/>
      <w:bookmarkStart w:id="445" w:name="_Toc349231291"/>
      <w:bookmarkStart w:id="446" w:name="_Toc349232017"/>
      <w:bookmarkStart w:id="447" w:name="_Toc349232398"/>
      <w:bookmarkStart w:id="448" w:name="_Toc349233134"/>
      <w:bookmarkStart w:id="449" w:name="_Toc349233269"/>
      <w:bookmarkStart w:id="450" w:name="_Toc349233403"/>
      <w:bookmarkStart w:id="451" w:name="_Toc350502992"/>
      <w:bookmarkStart w:id="452" w:name="_Toc350503982"/>
      <w:bookmarkStart w:id="453" w:name="_Toc350506272"/>
      <w:bookmarkStart w:id="454" w:name="_Toc350506510"/>
      <w:bookmarkStart w:id="455" w:name="_Toc350506640"/>
      <w:bookmarkStart w:id="456" w:name="_Toc350506770"/>
      <w:bookmarkStart w:id="457" w:name="_Toc350506902"/>
      <w:bookmarkStart w:id="458" w:name="_Toc350507363"/>
      <w:bookmarkStart w:id="459" w:name="_Toc350507897"/>
      <w:bookmarkStart w:id="460" w:name="_Toc349229848"/>
      <w:bookmarkStart w:id="461" w:name="_Toc349230011"/>
      <w:bookmarkStart w:id="462" w:name="_Toc349230411"/>
      <w:bookmarkStart w:id="463" w:name="_Toc349231293"/>
      <w:bookmarkStart w:id="464" w:name="_Toc349232019"/>
      <w:bookmarkStart w:id="465" w:name="_Toc349232400"/>
      <w:bookmarkStart w:id="466" w:name="_Toc349233136"/>
      <w:bookmarkStart w:id="467" w:name="_Toc349233271"/>
      <w:bookmarkStart w:id="468" w:name="_Toc349233405"/>
      <w:bookmarkStart w:id="469" w:name="_Toc350502994"/>
      <w:bookmarkStart w:id="470" w:name="_Toc350503984"/>
      <w:bookmarkStart w:id="471" w:name="_Toc350506274"/>
      <w:bookmarkStart w:id="472" w:name="_Toc350506512"/>
      <w:bookmarkStart w:id="473" w:name="_Toc350506642"/>
      <w:bookmarkStart w:id="474" w:name="_Toc350506772"/>
      <w:bookmarkStart w:id="475" w:name="_Toc350506904"/>
      <w:bookmarkStart w:id="476" w:name="_Toc350507365"/>
      <w:bookmarkStart w:id="477" w:name="_Toc350507899"/>
      <w:bookmarkStart w:id="478" w:name="_Toc504469478"/>
      <w:bookmarkStart w:id="479" w:name="_Toc350502995"/>
      <w:bookmarkStart w:id="480" w:name="_Toc350503985"/>
      <w:bookmarkStart w:id="481" w:name="_Toc351710867"/>
      <w:bookmarkStart w:id="482" w:name="_Toc358671727"/>
      <w:bookmarkStart w:id="483" w:name="_Ref359401013"/>
      <w:bookmarkStart w:id="484" w:name="_Ref360457568"/>
      <w:bookmarkStart w:id="485" w:name="_Ref360693581"/>
      <w:bookmarkStart w:id="486" w:name="_Ref364421482"/>
      <w:bookmarkStart w:id="487" w:name="_Ref429561351"/>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sidRPr="00AA4B04">
        <w:rPr>
          <w:rFonts w:ascii="Arial" w:hAnsi="Arial"/>
        </w:rPr>
        <w:t>not used</w:t>
      </w:r>
      <w:bookmarkEnd w:id="478"/>
    </w:p>
    <w:p w14:paraId="5697DCBE" w14:textId="77777777" w:rsidR="004E05DC" w:rsidRPr="00AA4B04" w:rsidRDefault="00F770DB">
      <w:pPr>
        <w:pStyle w:val="GPSL1CLAUSEHEADING"/>
        <w:rPr>
          <w:rFonts w:ascii="Arial" w:hAnsi="Arial"/>
        </w:rPr>
      </w:pPr>
      <w:bookmarkStart w:id="488" w:name="_Toc468969744"/>
      <w:bookmarkStart w:id="489" w:name="_Toc468969745"/>
      <w:bookmarkStart w:id="490" w:name="_Toc468969746"/>
      <w:bookmarkStart w:id="491" w:name="_Toc468969747"/>
      <w:bookmarkStart w:id="492" w:name="_Toc468969748"/>
      <w:bookmarkStart w:id="493" w:name="_Toc468969749"/>
      <w:bookmarkStart w:id="494" w:name="_Toc468969750"/>
      <w:bookmarkStart w:id="495" w:name="_Toc468969751"/>
      <w:bookmarkStart w:id="496" w:name="_Toc468969752"/>
      <w:bookmarkStart w:id="497" w:name="_Toc468969753"/>
      <w:bookmarkStart w:id="498" w:name="_Toc468969754"/>
      <w:bookmarkStart w:id="499" w:name="_Toc468969755"/>
      <w:bookmarkStart w:id="500" w:name="_Toc468969756"/>
      <w:bookmarkStart w:id="501" w:name="_Toc468969757"/>
      <w:bookmarkStart w:id="502" w:name="_Toc468969758"/>
      <w:bookmarkStart w:id="503" w:name="_Toc468969759"/>
      <w:bookmarkStart w:id="504" w:name="_Toc468969760"/>
      <w:bookmarkStart w:id="505" w:name="_Toc468969761"/>
      <w:bookmarkStart w:id="506" w:name="_Toc504469479"/>
      <w:bookmarkStart w:id="507" w:name="_Ref359401110"/>
      <w:bookmarkStart w:id="508" w:name="_Ref360202025"/>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sidRPr="00AA4B04">
        <w:rPr>
          <w:rFonts w:ascii="Arial" w:hAnsi="Arial"/>
        </w:rPr>
        <w:t>not used</w:t>
      </w:r>
      <w:bookmarkEnd w:id="506"/>
    </w:p>
    <w:p w14:paraId="1AFC3F2A" w14:textId="77777777" w:rsidR="004E05DC" w:rsidRPr="00AA4B04" w:rsidRDefault="00F770DB">
      <w:pPr>
        <w:pStyle w:val="GPSL1CLAUSEHEADING"/>
        <w:rPr>
          <w:rFonts w:ascii="Arial" w:hAnsi="Arial"/>
        </w:rPr>
      </w:pPr>
      <w:bookmarkStart w:id="509" w:name="_Toc468969764"/>
      <w:bookmarkStart w:id="510" w:name="_Toc468969766"/>
      <w:bookmarkStart w:id="511" w:name="_Toc468969767"/>
      <w:bookmarkStart w:id="512" w:name="_Toc468969768"/>
      <w:bookmarkStart w:id="513" w:name="_Toc468969769"/>
      <w:bookmarkStart w:id="514" w:name="_Toc468969770"/>
      <w:bookmarkStart w:id="515" w:name="_Toc349229850"/>
      <w:bookmarkStart w:id="516" w:name="_Toc349230013"/>
      <w:bookmarkStart w:id="517" w:name="_Toc349230413"/>
      <w:bookmarkStart w:id="518" w:name="_Toc349231295"/>
      <w:bookmarkStart w:id="519" w:name="_Toc349232021"/>
      <w:bookmarkStart w:id="520" w:name="_Toc349232402"/>
      <w:bookmarkStart w:id="521" w:name="_Toc349233138"/>
      <w:bookmarkStart w:id="522" w:name="_Toc349233273"/>
      <w:bookmarkStart w:id="523" w:name="_Toc349233407"/>
      <w:bookmarkStart w:id="524" w:name="_Toc350502996"/>
      <w:bookmarkStart w:id="525" w:name="_Toc350503986"/>
      <w:bookmarkStart w:id="526" w:name="_Toc350506276"/>
      <w:bookmarkStart w:id="527" w:name="_Toc350506514"/>
      <w:bookmarkStart w:id="528" w:name="_Toc350506644"/>
      <w:bookmarkStart w:id="529" w:name="_Toc350506774"/>
      <w:bookmarkStart w:id="530" w:name="_Toc350506906"/>
      <w:bookmarkStart w:id="531" w:name="_Toc350507367"/>
      <w:bookmarkStart w:id="532" w:name="_Toc350507901"/>
      <w:bookmarkStart w:id="533" w:name="_Toc349229852"/>
      <w:bookmarkStart w:id="534" w:name="_Toc349230015"/>
      <w:bookmarkStart w:id="535" w:name="_Toc349230415"/>
      <w:bookmarkStart w:id="536" w:name="_Toc349231297"/>
      <w:bookmarkStart w:id="537" w:name="_Toc349232023"/>
      <w:bookmarkStart w:id="538" w:name="_Toc349232404"/>
      <w:bookmarkStart w:id="539" w:name="_Toc349233140"/>
      <w:bookmarkStart w:id="540" w:name="_Toc349233275"/>
      <w:bookmarkStart w:id="541" w:name="_Toc349233409"/>
      <w:bookmarkStart w:id="542" w:name="_Toc350502998"/>
      <w:bookmarkStart w:id="543" w:name="_Toc350503988"/>
      <w:bookmarkStart w:id="544" w:name="_Toc350506278"/>
      <w:bookmarkStart w:id="545" w:name="_Toc350506516"/>
      <w:bookmarkStart w:id="546" w:name="_Toc350506646"/>
      <w:bookmarkStart w:id="547" w:name="_Toc350506776"/>
      <w:bookmarkStart w:id="548" w:name="_Toc350506908"/>
      <w:bookmarkStart w:id="549" w:name="_Toc350507369"/>
      <w:bookmarkStart w:id="550" w:name="_Toc350507903"/>
      <w:bookmarkStart w:id="551" w:name="_Toc349229854"/>
      <w:bookmarkStart w:id="552" w:name="_Toc349230017"/>
      <w:bookmarkStart w:id="553" w:name="_Toc349230417"/>
      <w:bookmarkStart w:id="554" w:name="_Toc349231299"/>
      <w:bookmarkStart w:id="555" w:name="_Toc349232025"/>
      <w:bookmarkStart w:id="556" w:name="_Toc349232406"/>
      <w:bookmarkStart w:id="557" w:name="_Toc349233142"/>
      <w:bookmarkStart w:id="558" w:name="_Toc349233277"/>
      <w:bookmarkStart w:id="559" w:name="_Toc349233411"/>
      <w:bookmarkStart w:id="560" w:name="_Toc350503000"/>
      <w:bookmarkStart w:id="561" w:name="_Toc350503990"/>
      <w:bookmarkStart w:id="562" w:name="_Toc350506280"/>
      <w:bookmarkStart w:id="563" w:name="_Toc350506518"/>
      <w:bookmarkStart w:id="564" w:name="_Toc350506648"/>
      <w:bookmarkStart w:id="565" w:name="_Toc350506778"/>
      <w:bookmarkStart w:id="566" w:name="_Toc350506910"/>
      <w:bookmarkStart w:id="567" w:name="_Toc350507371"/>
      <w:bookmarkStart w:id="568" w:name="_Toc350507905"/>
      <w:bookmarkStart w:id="569" w:name="_Toc349229856"/>
      <w:bookmarkStart w:id="570" w:name="_Toc349230019"/>
      <w:bookmarkStart w:id="571" w:name="_Toc349230419"/>
      <w:bookmarkStart w:id="572" w:name="_Toc349231301"/>
      <w:bookmarkStart w:id="573" w:name="_Toc349232027"/>
      <w:bookmarkStart w:id="574" w:name="_Toc349232408"/>
      <w:bookmarkStart w:id="575" w:name="_Toc349233144"/>
      <w:bookmarkStart w:id="576" w:name="_Toc349233279"/>
      <w:bookmarkStart w:id="577" w:name="_Toc349233413"/>
      <w:bookmarkStart w:id="578" w:name="_Toc350503002"/>
      <w:bookmarkStart w:id="579" w:name="_Toc350503992"/>
      <w:bookmarkStart w:id="580" w:name="_Toc350506282"/>
      <w:bookmarkStart w:id="581" w:name="_Toc350506520"/>
      <w:bookmarkStart w:id="582" w:name="_Toc350506650"/>
      <w:bookmarkStart w:id="583" w:name="_Toc350506780"/>
      <w:bookmarkStart w:id="584" w:name="_Toc350506912"/>
      <w:bookmarkStart w:id="585" w:name="_Toc350507373"/>
      <w:bookmarkStart w:id="586" w:name="_Toc350507907"/>
      <w:bookmarkStart w:id="587" w:name="_Ref349134769"/>
      <w:bookmarkStart w:id="588" w:name="_Toc350503003"/>
      <w:bookmarkStart w:id="589" w:name="_Toc350503993"/>
      <w:bookmarkStart w:id="590" w:name="_Toc351710871"/>
      <w:bookmarkStart w:id="591" w:name="_Toc358671731"/>
      <w:bookmarkStart w:id="592" w:name="_Toc504469480"/>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sidRPr="00AA4B04">
        <w:rPr>
          <w:rFonts w:ascii="Arial" w:hAnsi="Arial"/>
        </w:rPr>
        <w:t>BUSINESS CONTINUITY AND DISASTER RECOVERY</w:t>
      </w:r>
      <w:bookmarkEnd w:id="587"/>
      <w:bookmarkEnd w:id="588"/>
      <w:bookmarkEnd w:id="589"/>
      <w:bookmarkEnd w:id="590"/>
      <w:bookmarkEnd w:id="591"/>
      <w:bookmarkEnd w:id="592"/>
    </w:p>
    <w:p w14:paraId="5A0FF570" w14:textId="77777777" w:rsidR="004E05DC" w:rsidRPr="00AA4B04" w:rsidRDefault="00F770DB">
      <w:pPr>
        <w:pStyle w:val="GPSL2numberedclause"/>
        <w:rPr>
          <w:rFonts w:ascii="Arial" w:hAnsi="Arial"/>
        </w:rPr>
      </w:pPr>
      <w:bookmarkStart w:id="593"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8C0F22">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Off Order Form.</w:t>
      </w:r>
    </w:p>
    <w:p w14:paraId="3147B8F5" w14:textId="77777777" w:rsidR="004E05DC" w:rsidRPr="00AA4B04" w:rsidRDefault="00F770DB">
      <w:pPr>
        <w:pStyle w:val="GPSL2numberedclause"/>
        <w:rPr>
          <w:rFonts w:ascii="Arial" w:hAnsi="Arial"/>
        </w:rPr>
      </w:pPr>
      <w:r w:rsidRPr="00AA4B04">
        <w:rPr>
          <w:rFonts w:ascii="Arial" w:hAnsi="Arial"/>
        </w:rPr>
        <w:t>The Parties shall comply with the</w:t>
      </w:r>
      <w:bookmarkEnd w:id="593"/>
      <w:r w:rsidRPr="00AA4B04">
        <w:rPr>
          <w:rFonts w:ascii="Arial" w:hAnsi="Arial"/>
        </w:rPr>
        <w:t xml:space="preserve"> provisions of Call Off Schedule 8 (Business Continuity and Disaster Recovery).</w:t>
      </w:r>
    </w:p>
    <w:p w14:paraId="278F5EBB" w14:textId="77777777" w:rsidR="004E05DC" w:rsidRPr="00AA4B04" w:rsidRDefault="00F770DB">
      <w:pPr>
        <w:pStyle w:val="GPSL1CLAUSEHEADING"/>
        <w:rPr>
          <w:rFonts w:ascii="Arial" w:hAnsi="Arial"/>
        </w:rPr>
      </w:pPr>
      <w:bookmarkStart w:id="594" w:name="_Ref313372671"/>
      <w:bookmarkStart w:id="595" w:name="_Toc314810803"/>
      <w:bookmarkStart w:id="596" w:name="_Toc350503004"/>
      <w:bookmarkStart w:id="597" w:name="_Toc350503994"/>
      <w:bookmarkStart w:id="598" w:name="_Toc351710872"/>
      <w:bookmarkStart w:id="599" w:name="_Toc358671732"/>
      <w:bookmarkStart w:id="600" w:name="_Toc504469481"/>
      <w:r w:rsidRPr="00AA4B04">
        <w:rPr>
          <w:rFonts w:ascii="Arial" w:hAnsi="Arial"/>
        </w:rPr>
        <w:t>DISRUPTION</w:t>
      </w:r>
      <w:bookmarkEnd w:id="594"/>
      <w:bookmarkEnd w:id="595"/>
      <w:bookmarkEnd w:id="596"/>
      <w:bookmarkEnd w:id="597"/>
      <w:bookmarkEnd w:id="598"/>
      <w:bookmarkEnd w:id="599"/>
      <w:bookmarkEnd w:id="600"/>
    </w:p>
    <w:p w14:paraId="4231E99A" w14:textId="77777777" w:rsidR="004E05DC" w:rsidRPr="00AA4B04" w:rsidRDefault="00F770DB">
      <w:pPr>
        <w:pStyle w:val="GPSL2numberedclause"/>
        <w:rPr>
          <w:rFonts w:ascii="Arial" w:hAnsi="Arial"/>
        </w:rPr>
      </w:pPr>
      <w:r w:rsidRPr="00AA4B0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0FDB7F3B" w14:textId="77777777" w:rsidR="004E05DC" w:rsidRPr="00AA4B04" w:rsidRDefault="00F770DB">
      <w:pPr>
        <w:pStyle w:val="GPSL2numberedclause"/>
        <w:rPr>
          <w:rFonts w:ascii="Arial" w:hAnsi="Arial"/>
        </w:rPr>
      </w:pPr>
      <w:r w:rsidRPr="00AA4B0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72ACBC71" w14:textId="77777777" w:rsidR="004E05DC" w:rsidRPr="00AA4B04" w:rsidRDefault="00F770DB">
      <w:pPr>
        <w:pStyle w:val="GPSL2numberedclause"/>
        <w:rPr>
          <w:rFonts w:ascii="Arial" w:hAnsi="Arial"/>
        </w:rPr>
      </w:pPr>
      <w:bookmarkStart w:id="601" w:name="_Ref313372616"/>
      <w:r w:rsidRPr="00AA4B0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601"/>
    </w:p>
    <w:p w14:paraId="67C63C3A" w14:textId="77777777" w:rsidR="004E05DC" w:rsidRPr="00AA4B04" w:rsidRDefault="00F770DB">
      <w:pPr>
        <w:pStyle w:val="GPSL2numberedclause"/>
        <w:rPr>
          <w:rFonts w:ascii="Arial" w:hAnsi="Arial"/>
        </w:rPr>
      </w:pPr>
      <w:bookmarkStart w:id="602"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8C0F22">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Off Contract for material Default.</w:t>
      </w:r>
      <w:bookmarkEnd w:id="602"/>
    </w:p>
    <w:p w14:paraId="3B015C9B" w14:textId="77777777" w:rsidR="004E05DC" w:rsidRPr="00AA4B04" w:rsidRDefault="00F770DB">
      <w:pPr>
        <w:pStyle w:val="GPSL2numberedclause"/>
        <w:rPr>
          <w:rFonts w:ascii="Arial" w:hAnsi="Arial"/>
        </w:rPr>
      </w:pPr>
      <w:r w:rsidRPr="00AA4B04">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3E4A707D" w14:textId="77777777" w:rsidR="004E05DC" w:rsidRPr="00AA4B04" w:rsidRDefault="00F770DB">
      <w:pPr>
        <w:pStyle w:val="GPSL1CLAUSEHEADING"/>
        <w:rPr>
          <w:rFonts w:ascii="Arial" w:hAnsi="Arial"/>
        </w:rPr>
      </w:pPr>
      <w:bookmarkStart w:id="603" w:name="_Toc349229859"/>
      <w:bookmarkStart w:id="604" w:name="_Toc349230022"/>
      <w:bookmarkStart w:id="605" w:name="_Toc349230422"/>
      <w:bookmarkStart w:id="606" w:name="_Toc349231304"/>
      <w:bookmarkStart w:id="607" w:name="_Toc349232030"/>
      <w:bookmarkStart w:id="608" w:name="_Toc349232411"/>
      <w:bookmarkStart w:id="609" w:name="_Toc349233147"/>
      <w:bookmarkStart w:id="610" w:name="_Toc349233282"/>
      <w:bookmarkStart w:id="611" w:name="_Toc349233416"/>
      <w:bookmarkStart w:id="612" w:name="_Toc350503005"/>
      <w:bookmarkStart w:id="613" w:name="_Toc350503995"/>
      <w:bookmarkStart w:id="614" w:name="_Toc350506285"/>
      <w:bookmarkStart w:id="615" w:name="_Toc350506523"/>
      <w:bookmarkStart w:id="616" w:name="_Toc350506653"/>
      <w:bookmarkStart w:id="617" w:name="_Toc350506783"/>
      <w:bookmarkStart w:id="618" w:name="_Toc350506915"/>
      <w:bookmarkStart w:id="619" w:name="_Toc350507376"/>
      <w:bookmarkStart w:id="620" w:name="_Toc350507910"/>
      <w:bookmarkStart w:id="621" w:name="_Toc364670145"/>
      <w:bookmarkStart w:id="622" w:name="_Toc364672826"/>
      <w:bookmarkStart w:id="623" w:name="_Toc364686297"/>
      <w:bookmarkStart w:id="624" w:name="_Toc364686515"/>
      <w:bookmarkStart w:id="625" w:name="_Toc364686732"/>
      <w:bookmarkStart w:id="626" w:name="_Toc364693290"/>
      <w:bookmarkStart w:id="627" w:name="_Toc364693730"/>
      <w:bookmarkStart w:id="628" w:name="_Toc364693850"/>
      <w:bookmarkStart w:id="629" w:name="_Toc364693963"/>
      <w:bookmarkStart w:id="630" w:name="_Toc364694080"/>
      <w:bookmarkStart w:id="631" w:name="_Toc364695239"/>
      <w:bookmarkStart w:id="632" w:name="_Toc364695356"/>
      <w:bookmarkStart w:id="633" w:name="_Toc364696099"/>
      <w:bookmarkStart w:id="634" w:name="_Toc364754348"/>
      <w:bookmarkStart w:id="635" w:name="_Toc364760169"/>
      <w:bookmarkStart w:id="636" w:name="_Toc364760283"/>
      <w:bookmarkStart w:id="637" w:name="_Toc364763083"/>
      <w:bookmarkStart w:id="638" w:name="_Toc364763236"/>
      <w:bookmarkStart w:id="639" w:name="_Toc364763381"/>
      <w:bookmarkStart w:id="640" w:name="_Toc364763521"/>
      <w:bookmarkStart w:id="641" w:name="_Toc364763659"/>
      <w:bookmarkStart w:id="642" w:name="_Toc364763798"/>
      <w:bookmarkStart w:id="643" w:name="_Toc364763927"/>
      <w:bookmarkStart w:id="644" w:name="_Toc364764039"/>
      <w:bookmarkStart w:id="645" w:name="_Toc364768377"/>
      <w:bookmarkStart w:id="646" w:name="_Toc364769555"/>
      <w:bookmarkStart w:id="647" w:name="_Toc364856994"/>
      <w:bookmarkStart w:id="648" w:name="_Toc365557779"/>
      <w:bookmarkStart w:id="649" w:name="_Toc365649816"/>
      <w:bookmarkStart w:id="650" w:name="_Toc364670146"/>
      <w:bookmarkStart w:id="651" w:name="_Toc364672827"/>
      <w:bookmarkStart w:id="652" w:name="_Toc364686298"/>
      <w:bookmarkStart w:id="653" w:name="_Toc364686516"/>
      <w:bookmarkStart w:id="654" w:name="_Toc364686733"/>
      <w:bookmarkStart w:id="655" w:name="_Toc364693291"/>
      <w:bookmarkStart w:id="656" w:name="_Toc364693731"/>
      <w:bookmarkStart w:id="657" w:name="_Toc364693851"/>
      <w:bookmarkStart w:id="658" w:name="_Toc364693964"/>
      <w:bookmarkStart w:id="659" w:name="_Toc364694081"/>
      <w:bookmarkStart w:id="660" w:name="_Toc364695240"/>
      <w:bookmarkStart w:id="661" w:name="_Toc364695357"/>
      <w:bookmarkStart w:id="662" w:name="_Toc364696100"/>
      <w:bookmarkStart w:id="663" w:name="_Toc364754349"/>
      <w:bookmarkStart w:id="664" w:name="_Toc364760170"/>
      <w:bookmarkStart w:id="665" w:name="_Toc364760284"/>
      <w:bookmarkStart w:id="666" w:name="_Toc364763084"/>
      <w:bookmarkStart w:id="667" w:name="_Toc364763237"/>
      <w:bookmarkStart w:id="668" w:name="_Toc364763382"/>
      <w:bookmarkStart w:id="669" w:name="_Toc364763522"/>
      <w:bookmarkStart w:id="670" w:name="_Toc364763660"/>
      <w:bookmarkStart w:id="671" w:name="_Toc364763799"/>
      <w:bookmarkStart w:id="672" w:name="_Toc364763928"/>
      <w:bookmarkStart w:id="673" w:name="_Toc364764040"/>
      <w:bookmarkStart w:id="674" w:name="_Toc364768378"/>
      <w:bookmarkStart w:id="675" w:name="_Toc364769556"/>
      <w:bookmarkStart w:id="676" w:name="_Toc364856995"/>
      <w:bookmarkStart w:id="677" w:name="_Toc365557780"/>
      <w:bookmarkStart w:id="678" w:name="_Toc365649817"/>
      <w:bookmarkStart w:id="679" w:name="_Toc364670147"/>
      <w:bookmarkStart w:id="680" w:name="_Toc364672828"/>
      <w:bookmarkStart w:id="681" w:name="_Toc364686299"/>
      <w:bookmarkStart w:id="682" w:name="_Toc364686517"/>
      <w:bookmarkStart w:id="683" w:name="_Toc364686734"/>
      <w:bookmarkStart w:id="684" w:name="_Toc364693292"/>
      <w:bookmarkStart w:id="685" w:name="_Toc364693732"/>
      <w:bookmarkStart w:id="686" w:name="_Toc364693852"/>
      <w:bookmarkStart w:id="687" w:name="_Toc364693965"/>
      <w:bookmarkStart w:id="688" w:name="_Toc364694082"/>
      <w:bookmarkStart w:id="689" w:name="_Toc364695241"/>
      <w:bookmarkStart w:id="690" w:name="_Toc364695358"/>
      <w:bookmarkStart w:id="691" w:name="_Toc364696101"/>
      <w:bookmarkStart w:id="692" w:name="_Toc364754350"/>
      <w:bookmarkStart w:id="693" w:name="_Toc364760171"/>
      <w:bookmarkStart w:id="694" w:name="_Toc364760285"/>
      <w:bookmarkStart w:id="695" w:name="_Toc364763085"/>
      <w:bookmarkStart w:id="696" w:name="_Toc364763238"/>
      <w:bookmarkStart w:id="697" w:name="_Toc364763383"/>
      <w:bookmarkStart w:id="698" w:name="_Toc364763523"/>
      <w:bookmarkStart w:id="699" w:name="_Toc364763661"/>
      <w:bookmarkStart w:id="700" w:name="_Toc364763800"/>
      <w:bookmarkStart w:id="701" w:name="_Toc364763929"/>
      <w:bookmarkStart w:id="702" w:name="_Toc364764041"/>
      <w:bookmarkStart w:id="703" w:name="_Toc364768379"/>
      <w:bookmarkStart w:id="704" w:name="_Toc364769557"/>
      <w:bookmarkStart w:id="705" w:name="_Toc364856996"/>
      <w:bookmarkStart w:id="706" w:name="_Toc365557781"/>
      <w:bookmarkStart w:id="707" w:name="_Toc365649818"/>
      <w:bookmarkStart w:id="708" w:name="_Toc364670148"/>
      <w:bookmarkStart w:id="709" w:name="_Toc364672829"/>
      <w:bookmarkStart w:id="710" w:name="_Toc364686300"/>
      <w:bookmarkStart w:id="711" w:name="_Toc364686518"/>
      <w:bookmarkStart w:id="712" w:name="_Toc364686735"/>
      <w:bookmarkStart w:id="713" w:name="_Toc364693293"/>
      <w:bookmarkStart w:id="714" w:name="_Toc364693733"/>
      <w:bookmarkStart w:id="715" w:name="_Toc364693853"/>
      <w:bookmarkStart w:id="716" w:name="_Toc364693966"/>
      <w:bookmarkStart w:id="717" w:name="_Toc364694083"/>
      <w:bookmarkStart w:id="718" w:name="_Toc364695242"/>
      <w:bookmarkStart w:id="719" w:name="_Toc364695359"/>
      <w:bookmarkStart w:id="720" w:name="_Toc364696102"/>
      <w:bookmarkStart w:id="721" w:name="_Toc364754351"/>
      <w:bookmarkStart w:id="722" w:name="_Toc364760172"/>
      <w:bookmarkStart w:id="723" w:name="_Toc364760286"/>
      <w:bookmarkStart w:id="724" w:name="_Toc364763086"/>
      <w:bookmarkStart w:id="725" w:name="_Toc364763239"/>
      <w:bookmarkStart w:id="726" w:name="_Toc364763384"/>
      <w:bookmarkStart w:id="727" w:name="_Toc364763524"/>
      <w:bookmarkStart w:id="728" w:name="_Toc364763662"/>
      <w:bookmarkStart w:id="729" w:name="_Toc364763801"/>
      <w:bookmarkStart w:id="730" w:name="_Toc364763930"/>
      <w:bookmarkStart w:id="731" w:name="_Toc364764042"/>
      <w:bookmarkStart w:id="732" w:name="_Toc364768380"/>
      <w:bookmarkStart w:id="733" w:name="_Toc364769558"/>
      <w:bookmarkStart w:id="734" w:name="_Toc364856997"/>
      <w:bookmarkStart w:id="735" w:name="_Toc365557782"/>
      <w:bookmarkStart w:id="736" w:name="_Toc365649819"/>
      <w:bookmarkStart w:id="737" w:name="_Toc364670149"/>
      <w:bookmarkStart w:id="738" w:name="_Toc364672830"/>
      <w:bookmarkStart w:id="739" w:name="_Toc364686301"/>
      <w:bookmarkStart w:id="740" w:name="_Toc364686519"/>
      <w:bookmarkStart w:id="741" w:name="_Toc364686736"/>
      <w:bookmarkStart w:id="742" w:name="_Toc364693294"/>
      <w:bookmarkStart w:id="743" w:name="_Toc364693734"/>
      <w:bookmarkStart w:id="744" w:name="_Toc364693854"/>
      <w:bookmarkStart w:id="745" w:name="_Toc364693967"/>
      <w:bookmarkStart w:id="746" w:name="_Toc364694084"/>
      <w:bookmarkStart w:id="747" w:name="_Toc364695243"/>
      <w:bookmarkStart w:id="748" w:name="_Toc364695360"/>
      <w:bookmarkStart w:id="749" w:name="_Toc364696103"/>
      <w:bookmarkStart w:id="750" w:name="_Toc364754352"/>
      <w:bookmarkStart w:id="751" w:name="_Toc364760173"/>
      <w:bookmarkStart w:id="752" w:name="_Toc364760287"/>
      <w:bookmarkStart w:id="753" w:name="_Toc364763087"/>
      <w:bookmarkStart w:id="754" w:name="_Toc364763240"/>
      <w:bookmarkStart w:id="755" w:name="_Toc364763385"/>
      <w:bookmarkStart w:id="756" w:name="_Toc364763525"/>
      <w:bookmarkStart w:id="757" w:name="_Toc364763663"/>
      <w:bookmarkStart w:id="758" w:name="_Toc364763802"/>
      <w:bookmarkStart w:id="759" w:name="_Toc364763931"/>
      <w:bookmarkStart w:id="760" w:name="_Toc364764043"/>
      <w:bookmarkStart w:id="761" w:name="_Toc364768381"/>
      <w:bookmarkStart w:id="762" w:name="_Toc364769559"/>
      <w:bookmarkStart w:id="763" w:name="_Toc364856998"/>
      <w:bookmarkStart w:id="764" w:name="_Toc365557783"/>
      <w:bookmarkStart w:id="765" w:name="_Toc365649820"/>
      <w:bookmarkStart w:id="766" w:name="_Toc364670150"/>
      <w:bookmarkStart w:id="767" w:name="_Toc364672831"/>
      <w:bookmarkStart w:id="768" w:name="_Toc364686302"/>
      <w:bookmarkStart w:id="769" w:name="_Toc364686520"/>
      <w:bookmarkStart w:id="770" w:name="_Toc364686737"/>
      <w:bookmarkStart w:id="771" w:name="_Toc364693295"/>
      <w:bookmarkStart w:id="772" w:name="_Toc364693735"/>
      <w:bookmarkStart w:id="773" w:name="_Toc364693855"/>
      <w:bookmarkStart w:id="774" w:name="_Toc364693968"/>
      <w:bookmarkStart w:id="775" w:name="_Toc364694085"/>
      <w:bookmarkStart w:id="776" w:name="_Toc364695244"/>
      <w:bookmarkStart w:id="777" w:name="_Toc364695361"/>
      <w:bookmarkStart w:id="778" w:name="_Toc364696104"/>
      <w:bookmarkStart w:id="779" w:name="_Toc364754353"/>
      <w:bookmarkStart w:id="780" w:name="_Toc364760174"/>
      <w:bookmarkStart w:id="781" w:name="_Toc364760288"/>
      <w:bookmarkStart w:id="782" w:name="_Toc364763088"/>
      <w:bookmarkStart w:id="783" w:name="_Toc364763241"/>
      <w:bookmarkStart w:id="784" w:name="_Toc364763386"/>
      <w:bookmarkStart w:id="785" w:name="_Toc364763526"/>
      <w:bookmarkStart w:id="786" w:name="_Toc364763664"/>
      <w:bookmarkStart w:id="787" w:name="_Toc364763803"/>
      <w:bookmarkStart w:id="788" w:name="_Toc364763932"/>
      <w:bookmarkStart w:id="789" w:name="_Toc364764044"/>
      <w:bookmarkStart w:id="790" w:name="_Toc364768382"/>
      <w:bookmarkStart w:id="791" w:name="_Toc364769560"/>
      <w:bookmarkStart w:id="792" w:name="_Toc364856999"/>
      <w:bookmarkStart w:id="793" w:name="_Toc365557784"/>
      <w:bookmarkStart w:id="794" w:name="_Toc365649821"/>
      <w:bookmarkStart w:id="795" w:name="_Toc50446948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r w:rsidRPr="00AA4B04">
        <w:rPr>
          <w:rFonts w:ascii="Arial" w:hAnsi="Arial"/>
        </w:rPr>
        <w:t xml:space="preserve">SUPPLIER </w:t>
      </w:r>
      <w:bookmarkStart w:id="796" w:name="_Ref360459240"/>
      <w:bookmarkStart w:id="797" w:name="_Ref360694799"/>
      <w:r w:rsidRPr="00AA4B04">
        <w:rPr>
          <w:rFonts w:ascii="Arial" w:hAnsi="Arial"/>
        </w:rPr>
        <w:t>NOTIFICATION OF CUSTOMER CAUSE</w:t>
      </w:r>
      <w:bookmarkEnd w:id="795"/>
      <w:bookmarkEnd w:id="796"/>
      <w:bookmarkEnd w:id="797"/>
    </w:p>
    <w:p w14:paraId="48CA3E81"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8C0F22">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11CCC590" w14:textId="77777777" w:rsidR="004E05DC" w:rsidRPr="00AA4B04" w:rsidRDefault="00F770DB">
      <w:pPr>
        <w:pStyle w:val="GPSL3numberedclause"/>
        <w:rPr>
          <w:rFonts w:ascii="Arial" w:hAnsi="Arial"/>
        </w:rPr>
      </w:pPr>
      <w:r w:rsidRPr="00AA4B04">
        <w:rPr>
          <w:rFonts w:ascii="Arial" w:hAnsi="Arial"/>
        </w:rPr>
        <w:t xml:space="preserve">notify the Customer as soon as reasonably practicable ((and in any event within two (2) Working Days of the Supplier becoming aware)) that </w:t>
      </w:r>
      <w:r w:rsidRPr="00AA4B04">
        <w:rPr>
          <w:rFonts w:ascii="Arial" w:hAnsi="Arial"/>
        </w:rPr>
        <w:lastRenderedPageBreak/>
        <w:t>a Customer Cause has occurred or is reasonably likely to occur, giving details of:</w:t>
      </w:r>
    </w:p>
    <w:p w14:paraId="77C3F1F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3326639A"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2C7E0E3"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290B4B6B" w14:textId="77777777" w:rsidR="004E05DC" w:rsidRPr="00AA4B04" w:rsidRDefault="00F770DB">
      <w:pPr>
        <w:pStyle w:val="GPSL1CLAUSEHEADING"/>
        <w:rPr>
          <w:rFonts w:ascii="Arial" w:hAnsi="Arial"/>
        </w:rPr>
      </w:pPr>
      <w:bookmarkStart w:id="798" w:name="_Ref359246666"/>
      <w:bookmarkStart w:id="799" w:name="_Ref362949417"/>
      <w:bookmarkStart w:id="800" w:name="_Toc504469483"/>
      <w:r w:rsidRPr="00AA4B04">
        <w:rPr>
          <w:rFonts w:ascii="Arial" w:hAnsi="Arial"/>
        </w:rPr>
        <w:t>CONTINUOUS IMPROVEMENT</w:t>
      </w:r>
      <w:bookmarkEnd w:id="798"/>
      <w:bookmarkEnd w:id="799"/>
      <w:bookmarkEnd w:id="800"/>
    </w:p>
    <w:p w14:paraId="31591161" w14:textId="77777777" w:rsidR="004E05DC" w:rsidRPr="00AA4B04" w:rsidRDefault="00F770DB">
      <w:pPr>
        <w:pStyle w:val="GPSL2numberedclause"/>
        <w:rPr>
          <w:rFonts w:ascii="Arial" w:hAnsi="Arial"/>
        </w:rPr>
      </w:pPr>
      <w:bookmarkStart w:id="801" w:name="_Ref359247340"/>
      <w:bookmarkStart w:id="802"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8C0F22">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801"/>
      <w:bookmarkEnd w:id="802"/>
      <w:r w:rsidRPr="00AA4B04">
        <w:rPr>
          <w:rFonts w:ascii="Arial" w:hAnsi="Arial"/>
        </w:rPr>
        <w:t xml:space="preserve"> </w:t>
      </w:r>
    </w:p>
    <w:p w14:paraId="40FC70FB" w14:textId="77777777" w:rsidR="004E05DC" w:rsidRPr="00AA4B04" w:rsidRDefault="00F770DB">
      <w:pPr>
        <w:pStyle w:val="GPSL3numberedclause"/>
        <w:rPr>
          <w:rFonts w:ascii="Arial" w:hAnsi="Arial"/>
        </w:rPr>
      </w:pPr>
      <w:bookmarkStart w:id="803"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803"/>
      <w:r w:rsidRPr="00AA4B04">
        <w:rPr>
          <w:rFonts w:ascii="Arial" w:hAnsi="Arial"/>
        </w:rPr>
        <w:t>;</w:t>
      </w:r>
    </w:p>
    <w:p w14:paraId="2F87369C" w14:textId="77777777" w:rsidR="004E05DC" w:rsidRPr="00AA4B04" w:rsidRDefault="00F770DB">
      <w:pPr>
        <w:pStyle w:val="GPSL3numberedclause"/>
        <w:rPr>
          <w:rFonts w:ascii="Arial" w:hAnsi="Arial"/>
        </w:rPr>
      </w:pPr>
      <w:bookmarkStart w:id="804"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804"/>
      <w:r w:rsidRPr="00AA4B04">
        <w:rPr>
          <w:rFonts w:ascii="Arial" w:hAnsi="Arial"/>
        </w:rPr>
        <w:t>Services;</w:t>
      </w:r>
    </w:p>
    <w:p w14:paraId="7146C7F3" w14:textId="77777777" w:rsidR="004E05DC" w:rsidRPr="00AA4B04" w:rsidRDefault="00F770DB">
      <w:pPr>
        <w:pStyle w:val="GPSL3numberedclause"/>
        <w:rPr>
          <w:rFonts w:ascii="Arial" w:hAnsi="Arial"/>
        </w:rPr>
      </w:pPr>
      <w:bookmarkStart w:id="805" w:name="_Toc139080068"/>
      <w:r w:rsidRPr="00AA4B04">
        <w:rPr>
          <w:rFonts w:ascii="Arial" w:hAnsi="Arial"/>
        </w:rPr>
        <w:t xml:space="preserve">changes in business processes and ways of working that would enable the Services to be provided at lower costs and/or at greater benefits to the </w:t>
      </w:r>
      <w:bookmarkEnd w:id="805"/>
      <w:r w:rsidRPr="00AA4B04">
        <w:rPr>
          <w:rFonts w:ascii="Arial" w:hAnsi="Arial"/>
        </w:rPr>
        <w:t>Customer; and/or</w:t>
      </w:r>
    </w:p>
    <w:p w14:paraId="4371A7D8" w14:textId="77777777" w:rsidR="004E05DC" w:rsidRPr="00AA4B04" w:rsidRDefault="00F770DB">
      <w:pPr>
        <w:pStyle w:val="GPSL3numberedclause"/>
        <w:rPr>
          <w:rFonts w:ascii="Arial" w:hAnsi="Arial"/>
        </w:rPr>
      </w:pPr>
      <w:r w:rsidRPr="00AA4B04">
        <w:rPr>
          <w:rFonts w:ascii="Arial" w:hAnsi="Arial"/>
        </w:rPr>
        <w:t>changes to the Sites business processes and ways of working that would enable reductions in the total energy consumed annually in the provision of the Services.</w:t>
      </w:r>
    </w:p>
    <w:p w14:paraId="7A40D8F7" w14:textId="77777777" w:rsidR="004E05DC" w:rsidRPr="00AA4B04" w:rsidRDefault="00F770DB">
      <w:pPr>
        <w:pStyle w:val="GPSL2numberedclause"/>
        <w:rPr>
          <w:rFonts w:ascii="Arial" w:hAnsi="Arial"/>
        </w:rPr>
      </w:pPr>
      <w:bookmarkStart w:id="806" w:name="_Ref63840710"/>
      <w:bookmarkStart w:id="807"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806"/>
      <w:bookmarkEnd w:id="807"/>
    </w:p>
    <w:p w14:paraId="24D07138" w14:textId="77777777" w:rsidR="004E05DC" w:rsidRPr="00AA4B04" w:rsidRDefault="00F770DB">
      <w:pPr>
        <w:pStyle w:val="GPSL2numberedclause"/>
        <w:rPr>
          <w:rFonts w:ascii="Arial" w:hAnsi="Arial"/>
        </w:rPr>
      </w:pPr>
      <w:bookmarkStart w:id="808" w:name="_Toc139080072"/>
      <w:bookmarkStart w:id="809" w:name="_Ref63840778"/>
      <w:bookmarkStart w:id="810" w:name="_Ref63841800"/>
      <w:bookmarkStart w:id="811" w:name="_Ref359247360"/>
      <w:r w:rsidRPr="00AA4B04">
        <w:rPr>
          <w:rFonts w:ascii="Arial" w:hAnsi="Arial"/>
        </w:rPr>
        <w:t xml:space="preserve">If the Customer wishes to incorporate any improvement identified by the Supplier, the Customer shall </w:t>
      </w:r>
      <w:bookmarkEnd w:id="808"/>
      <w:r w:rsidRPr="00AA4B04">
        <w:rPr>
          <w:rFonts w:ascii="Arial" w:hAnsi="Arial"/>
        </w:rPr>
        <w:t>request a Variation in accordance with the Variation Procedure</w:t>
      </w:r>
      <w:bookmarkEnd w:id="809"/>
      <w:bookmarkEnd w:id="810"/>
      <w:r w:rsidRPr="00AA4B04">
        <w:rPr>
          <w:rFonts w:ascii="Arial" w:hAnsi="Arial"/>
        </w:rPr>
        <w:t xml:space="preserve"> and the Supplier shall implement such Variation at no additional cost to the Customer.</w:t>
      </w:r>
      <w:bookmarkEnd w:id="811"/>
    </w:p>
    <w:p w14:paraId="6B9443FD" w14:textId="77777777" w:rsidR="004E05DC" w:rsidRPr="00AA4B04" w:rsidRDefault="00F770DB">
      <w:pPr>
        <w:pStyle w:val="GPSSectionHeading"/>
        <w:rPr>
          <w:rFonts w:cs="Arial"/>
          <w:color w:val="auto"/>
        </w:rPr>
      </w:pPr>
      <w:bookmarkStart w:id="812" w:name="_Toc349229861"/>
      <w:bookmarkStart w:id="813" w:name="_Toc349230024"/>
      <w:bookmarkStart w:id="814" w:name="_Toc349230424"/>
      <w:bookmarkStart w:id="815" w:name="_Toc349231306"/>
      <w:bookmarkStart w:id="816" w:name="_Toc349232032"/>
      <w:bookmarkStart w:id="817" w:name="_Toc349232413"/>
      <w:bookmarkStart w:id="818" w:name="_Toc349233149"/>
      <w:bookmarkStart w:id="819" w:name="_Toc349233284"/>
      <w:bookmarkStart w:id="820" w:name="_Toc349233418"/>
      <w:bookmarkStart w:id="821" w:name="_Toc350503007"/>
      <w:bookmarkStart w:id="822" w:name="_Toc350503997"/>
      <w:bookmarkStart w:id="823" w:name="_Toc350506287"/>
      <w:bookmarkStart w:id="824" w:name="_Toc350506525"/>
      <w:bookmarkStart w:id="825" w:name="_Toc350506655"/>
      <w:bookmarkStart w:id="826" w:name="_Toc350506785"/>
      <w:bookmarkStart w:id="827" w:name="_Toc350506917"/>
      <w:bookmarkStart w:id="828" w:name="_Toc350507378"/>
      <w:bookmarkStart w:id="829" w:name="_Toc350507912"/>
      <w:bookmarkStart w:id="830" w:name="_Toc504469484"/>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r w:rsidRPr="00AA4B04">
        <w:rPr>
          <w:rFonts w:cs="Arial"/>
          <w:color w:val="auto"/>
        </w:rPr>
        <w:t>CALL OFF CONTRACT GOVERNANCE</w:t>
      </w:r>
      <w:bookmarkEnd w:id="830"/>
    </w:p>
    <w:p w14:paraId="3201282A" w14:textId="77777777" w:rsidR="004E05DC" w:rsidRPr="00AA4B04" w:rsidRDefault="00F770DB">
      <w:pPr>
        <w:pStyle w:val="GPSL1CLAUSEHEADING"/>
        <w:rPr>
          <w:rFonts w:ascii="Arial" w:hAnsi="Arial"/>
        </w:rPr>
      </w:pPr>
      <w:bookmarkStart w:id="831" w:name="_Toc504469485"/>
      <w:r w:rsidRPr="00AA4B04">
        <w:rPr>
          <w:rFonts w:ascii="Arial" w:hAnsi="Arial"/>
        </w:rPr>
        <w:t>NOT USED</w:t>
      </w:r>
      <w:bookmarkEnd w:id="831"/>
    </w:p>
    <w:p w14:paraId="716E926B" w14:textId="77777777" w:rsidR="004E05DC" w:rsidRPr="00AA4B04" w:rsidRDefault="00F770DB">
      <w:pPr>
        <w:pStyle w:val="GPSL1CLAUSEHEADING"/>
        <w:rPr>
          <w:rFonts w:ascii="Arial" w:hAnsi="Arial"/>
        </w:rPr>
      </w:pPr>
      <w:bookmarkStart w:id="832" w:name="_Toc468969777"/>
      <w:bookmarkStart w:id="833" w:name="_Toc426731597"/>
      <w:bookmarkStart w:id="834" w:name="_Toc430173863"/>
      <w:bookmarkStart w:id="835" w:name="_Toc426731598"/>
      <w:bookmarkStart w:id="836" w:name="_Toc430173864"/>
      <w:bookmarkStart w:id="837" w:name="_Toc504469486"/>
      <w:bookmarkEnd w:id="832"/>
      <w:bookmarkEnd w:id="833"/>
      <w:bookmarkEnd w:id="834"/>
      <w:bookmarkEnd w:id="835"/>
      <w:bookmarkEnd w:id="836"/>
      <w:r w:rsidRPr="00AA4B04">
        <w:rPr>
          <w:rFonts w:ascii="Arial" w:hAnsi="Arial"/>
        </w:rPr>
        <w:t>REPRESENTATIVES</w:t>
      </w:r>
      <w:bookmarkEnd w:id="837"/>
    </w:p>
    <w:p w14:paraId="39F417CB" w14:textId="77777777" w:rsidR="004E05DC" w:rsidRPr="00AA4B04" w:rsidRDefault="00F770DB">
      <w:pPr>
        <w:pStyle w:val="GPSL2numberedclause"/>
        <w:rPr>
          <w:rFonts w:ascii="Arial" w:hAnsi="Arial"/>
        </w:rPr>
      </w:pPr>
      <w:r w:rsidRPr="00AA4B04">
        <w:rPr>
          <w:rFonts w:ascii="Arial" w:hAnsi="Arial"/>
          <w:color w:val="000000"/>
        </w:rPr>
        <w:lastRenderedPageBreak/>
        <w:t xml:space="preserve">Each Party shall have a representative for the duration of this Call Off Contract who </w:t>
      </w:r>
      <w:r w:rsidRPr="00AA4B04">
        <w:rPr>
          <w:rFonts w:ascii="Arial" w:hAnsi="Arial"/>
        </w:rPr>
        <w:t>shall have the authority to act on behalf of their respective Party on the matters set out in, or in connection with, this Call Off Contract.</w:t>
      </w:r>
    </w:p>
    <w:p w14:paraId="6441A993" w14:textId="77777777" w:rsidR="004E05DC" w:rsidRPr="00AA4B04" w:rsidRDefault="00F770DB">
      <w:pPr>
        <w:pStyle w:val="GPSL2numberedclause"/>
        <w:rPr>
          <w:rFonts w:ascii="Arial" w:hAnsi="Arial"/>
        </w:rPr>
      </w:pPr>
      <w:bookmarkStart w:id="838" w:name="_Ref363743122"/>
      <w:r w:rsidRPr="00AA4B04">
        <w:rPr>
          <w:rFonts w:ascii="Arial" w:hAnsi="Arial"/>
        </w:rPr>
        <w:t xml:space="preserve">The initial Supplier Representative shall be the person named as such in the Call Off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8C0F22">
        <w:rPr>
          <w:rFonts w:ascii="Arial" w:hAnsi="Arial"/>
        </w:rPr>
        <w:t>28</w:t>
      </w:r>
      <w:r w:rsidRPr="00AA4B04">
        <w:rPr>
          <w:rFonts w:ascii="Arial" w:hAnsi="Arial"/>
        </w:rPr>
        <w:fldChar w:fldCharType="end"/>
      </w:r>
      <w:r w:rsidRPr="00AA4B04">
        <w:rPr>
          <w:rFonts w:ascii="Arial" w:hAnsi="Arial"/>
        </w:rPr>
        <w:t xml:space="preserve"> (Supplier Personnel).</w:t>
      </w:r>
      <w:bookmarkEnd w:id="838"/>
      <w:r w:rsidRPr="00AA4B04">
        <w:rPr>
          <w:rFonts w:ascii="Arial" w:hAnsi="Arial"/>
        </w:rPr>
        <w:t xml:space="preserve"> </w:t>
      </w:r>
    </w:p>
    <w:p w14:paraId="46135CA5" w14:textId="77777777" w:rsidR="004E05DC" w:rsidRPr="00AA4B04" w:rsidRDefault="00F770DB">
      <w:pPr>
        <w:pStyle w:val="GPSL2numberedclause"/>
        <w:rPr>
          <w:rFonts w:ascii="Arial" w:hAnsi="Arial"/>
        </w:rPr>
      </w:pPr>
      <w:bookmarkStart w:id="839" w:name="_Ref363743174"/>
      <w:r w:rsidRPr="00AA4B0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39"/>
    </w:p>
    <w:p w14:paraId="6FD60386" w14:textId="77777777" w:rsidR="004E05DC" w:rsidRPr="00AA4B04" w:rsidRDefault="00F770DB">
      <w:pPr>
        <w:pStyle w:val="GPSL1CLAUSEHEADING"/>
        <w:rPr>
          <w:rFonts w:ascii="Arial" w:hAnsi="Arial"/>
        </w:rPr>
      </w:pPr>
      <w:bookmarkStart w:id="840" w:name="_Ref359417877"/>
      <w:bookmarkStart w:id="841" w:name="_Ref360700209"/>
      <w:bookmarkStart w:id="842" w:name="_Ref364755927"/>
      <w:bookmarkStart w:id="843" w:name="_Toc504469487"/>
      <w:r w:rsidRPr="00AA4B04">
        <w:rPr>
          <w:rFonts w:ascii="Arial" w:hAnsi="Arial"/>
        </w:rPr>
        <w:t>RECORDS, AUDIT ACCESS</w:t>
      </w:r>
      <w:bookmarkEnd w:id="840"/>
      <w:bookmarkEnd w:id="841"/>
      <w:r w:rsidRPr="00AA4B04">
        <w:rPr>
          <w:rFonts w:ascii="Arial" w:hAnsi="Arial"/>
        </w:rPr>
        <w:t xml:space="preserve"> AND OPEN BOOK DATA</w:t>
      </w:r>
      <w:bookmarkEnd w:id="842"/>
      <w:bookmarkEnd w:id="843"/>
    </w:p>
    <w:p w14:paraId="005226DE" w14:textId="77777777" w:rsidR="004E05DC" w:rsidRPr="00AA4B04" w:rsidRDefault="00F770DB">
      <w:pPr>
        <w:pStyle w:val="GPSL2numberedclause"/>
        <w:rPr>
          <w:rFonts w:ascii="Arial" w:hAnsi="Arial"/>
        </w:rPr>
      </w:pPr>
      <w:bookmarkStart w:id="844"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44"/>
    </w:p>
    <w:p w14:paraId="6AA9B770" w14:textId="77777777" w:rsidR="004E05DC" w:rsidRPr="00AA4B04" w:rsidRDefault="00F770DB">
      <w:pPr>
        <w:pStyle w:val="GPSL2numberedclause"/>
        <w:rPr>
          <w:rFonts w:ascii="Arial" w:hAnsi="Arial"/>
        </w:rPr>
      </w:pPr>
      <w:r w:rsidRPr="00AA4B04">
        <w:rPr>
          <w:rFonts w:ascii="Arial" w:hAnsi="Arial"/>
        </w:rPr>
        <w:t>The Supplier shall:</w:t>
      </w:r>
    </w:p>
    <w:p w14:paraId="0BEF24A6" w14:textId="77777777"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8C0F22">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705DB7D0" w14:textId="77777777"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8C0F22">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8C0F22">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566199A7"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79507581"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1EB8CDE7"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32BFCA18" w14:textId="77777777" w:rsidR="004E05DC" w:rsidRPr="00AA4B04" w:rsidRDefault="00F770DB">
      <w:pPr>
        <w:pStyle w:val="GPSL4numberedclause"/>
        <w:rPr>
          <w:rFonts w:ascii="Arial" w:hAnsi="Arial"/>
          <w:szCs w:val="22"/>
        </w:rPr>
      </w:pPr>
      <w:r w:rsidRPr="00AA4B04">
        <w:rPr>
          <w:rFonts w:ascii="Arial" w:hAnsi="Arial"/>
          <w:szCs w:val="22"/>
        </w:rPr>
        <w:t>verify the Supplier’s and each Sub-Contractor’s compliance with the applicable Law;</w:t>
      </w:r>
    </w:p>
    <w:p w14:paraId="02B8D6E2"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08185F9E" w14:textId="77777777" w:rsidR="004E05DC" w:rsidRPr="00AA4B04" w:rsidRDefault="00F770DB">
      <w:pPr>
        <w:pStyle w:val="GPSL4numberedclause"/>
        <w:rPr>
          <w:rFonts w:ascii="Arial" w:hAnsi="Arial"/>
          <w:szCs w:val="22"/>
        </w:rPr>
      </w:pPr>
      <w:r w:rsidRPr="00AA4B04">
        <w:rPr>
          <w:rFonts w:ascii="Arial" w:hAnsi="Arial"/>
          <w:szCs w:val="22"/>
        </w:rPr>
        <w:t xml:space="preserve">identify or investigate any circumstances which may impact upon the financial stability of the Supplier, the Framework </w:t>
      </w:r>
      <w:r w:rsidRPr="00AA4B04">
        <w:rPr>
          <w:rFonts w:ascii="Arial" w:hAnsi="Arial"/>
          <w:szCs w:val="22"/>
        </w:rPr>
        <w:lastRenderedPageBreak/>
        <w:t>Guarantor and/or the Call Off Guarantor and/or any Sub-Contractors or their ability to perform the Services;</w:t>
      </w:r>
    </w:p>
    <w:p w14:paraId="2A18D6C4"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15F3E7AD"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490B913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5BCE66AC" w14:textId="77777777" w:rsidR="004E05DC" w:rsidRPr="00AA4B04" w:rsidRDefault="00F770DB">
      <w:pPr>
        <w:pStyle w:val="GPSL4numberedclause"/>
        <w:rPr>
          <w:rFonts w:ascii="Arial" w:hAnsi="Arial"/>
          <w:szCs w:val="22"/>
        </w:rPr>
      </w:pPr>
      <w:bookmarkStart w:id="845"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45"/>
    </w:p>
    <w:p w14:paraId="1845B080" w14:textId="77777777"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14:paraId="4490D413"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0324B1E0"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31C8911A"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76736B29"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44E2F722" w14:textId="77777777" w:rsidR="004E05DC" w:rsidRPr="00AA4B04" w:rsidRDefault="00F770DB">
      <w:pPr>
        <w:pStyle w:val="GPSL4numberedclause"/>
        <w:rPr>
          <w:rFonts w:ascii="Arial" w:hAnsi="Arial"/>
          <w:szCs w:val="22"/>
        </w:rPr>
      </w:pPr>
      <w:r w:rsidRPr="00AA4B04">
        <w:rPr>
          <w:rFonts w:ascii="Arial" w:hAnsi="Arial"/>
          <w:szCs w:val="22"/>
        </w:rPr>
        <w:t xml:space="preserve">review the integrity, confidentiality and security of the Customer Data. </w:t>
      </w:r>
    </w:p>
    <w:p w14:paraId="522FBB47" w14:textId="77777777" w:rsidR="004E05DC" w:rsidRPr="00AA4B04" w:rsidRDefault="00F770DB">
      <w:pPr>
        <w:pStyle w:val="GPSL2numberedclause"/>
        <w:rPr>
          <w:rFonts w:ascii="Arial" w:hAnsi="Arial"/>
        </w:rPr>
      </w:pPr>
      <w:bookmarkStart w:id="846"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46"/>
    </w:p>
    <w:p w14:paraId="0C306A2A" w14:textId="77777777" w:rsidR="004E05DC" w:rsidRPr="00AA4B04" w:rsidRDefault="00F770DB">
      <w:pPr>
        <w:pStyle w:val="GPSL2numberedclause"/>
        <w:rPr>
          <w:rFonts w:ascii="Arial" w:hAnsi="Arial"/>
        </w:rPr>
      </w:pPr>
      <w:r w:rsidRPr="00AA4B04">
        <w:rPr>
          <w:rFonts w:ascii="Arial" w:hAnsi="Arial"/>
        </w:rPr>
        <w:t>Subject to the Supplier’s rights in respect of Confidential Information, the Supplier shall on demand provide the Auditor(s) with all reasonable co-operation and assistance in:</w:t>
      </w:r>
    </w:p>
    <w:p w14:paraId="386578CB"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27D7CBAE"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1CAD9413" w14:textId="77777777" w:rsidR="004E05DC" w:rsidRPr="00AA4B04" w:rsidRDefault="00F770DB">
      <w:pPr>
        <w:pStyle w:val="GPSL3numberedclause"/>
        <w:rPr>
          <w:rFonts w:ascii="Arial" w:hAnsi="Arial"/>
        </w:rPr>
      </w:pPr>
      <w:r w:rsidRPr="00AA4B04">
        <w:rPr>
          <w:rFonts w:ascii="Arial" w:hAnsi="Arial"/>
        </w:rPr>
        <w:t>access to the Supplier Personnel.</w:t>
      </w:r>
    </w:p>
    <w:p w14:paraId="4A1669C7" w14:textId="77777777" w:rsidR="004E05DC" w:rsidRDefault="00F770DB">
      <w:pPr>
        <w:pStyle w:val="GPSL2numberedclause"/>
        <w:rPr>
          <w:rFonts w:ascii="Arial" w:hAnsi="Arial"/>
        </w:rPr>
      </w:pPr>
      <w:bookmarkStart w:id="847"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8C0F22">
        <w:rPr>
          <w:rFonts w:ascii="Arial" w:hAnsi="Arial"/>
        </w:rPr>
        <w:t>22</w:t>
      </w:r>
      <w:r w:rsidRPr="00AA4B04">
        <w:rPr>
          <w:rFonts w:ascii="Arial" w:hAnsi="Arial"/>
        </w:rPr>
        <w:fldChar w:fldCharType="end"/>
      </w:r>
      <w:r w:rsidRPr="00AA4B04">
        <w:rPr>
          <w:rFonts w:ascii="Arial" w:hAnsi="Arial"/>
        </w:rPr>
        <w:t xml:space="preserve">, </w:t>
      </w:r>
      <w:r w:rsidRPr="00AA4B04">
        <w:rPr>
          <w:rFonts w:ascii="Arial" w:hAnsi="Arial"/>
        </w:rPr>
        <w:lastRenderedPageBreak/>
        <w:t>unless the audit reveals a Default by the Supplier in which case the Supplier shall reimburse the Customer for the Customer's reasonable costs incurred in relation to the audit.</w:t>
      </w:r>
      <w:bookmarkEnd w:id="847"/>
    </w:p>
    <w:p w14:paraId="58E4DF11" w14:textId="77777777" w:rsidR="00A11170" w:rsidRPr="00AA4B04" w:rsidRDefault="00A11170" w:rsidP="00A11170">
      <w:pPr>
        <w:pStyle w:val="GPSL2numberedclause"/>
        <w:numPr>
          <w:ilvl w:val="0"/>
          <w:numId w:val="0"/>
        </w:numPr>
        <w:ind w:left="1134"/>
        <w:rPr>
          <w:rFonts w:ascii="Arial" w:hAnsi="Arial"/>
        </w:rPr>
      </w:pPr>
    </w:p>
    <w:p w14:paraId="5F4E7EF8" w14:textId="77777777" w:rsidR="004E05DC" w:rsidRPr="00AA4B04" w:rsidRDefault="00F770DB">
      <w:pPr>
        <w:pStyle w:val="GPSL1CLAUSEHEADING"/>
        <w:rPr>
          <w:rFonts w:ascii="Arial" w:hAnsi="Arial"/>
        </w:rPr>
      </w:pPr>
      <w:bookmarkStart w:id="848" w:name="_Ref359516916"/>
      <w:bookmarkStart w:id="849" w:name="_Toc504469488"/>
      <w:r w:rsidRPr="00AA4B04">
        <w:rPr>
          <w:rFonts w:ascii="Arial" w:hAnsi="Arial"/>
        </w:rPr>
        <w:t>CHANGE</w:t>
      </w:r>
      <w:bookmarkEnd w:id="848"/>
      <w:bookmarkEnd w:id="849"/>
    </w:p>
    <w:p w14:paraId="6169CA3B" w14:textId="77777777" w:rsidR="004E05DC" w:rsidRPr="00AA4B04" w:rsidRDefault="00F770DB">
      <w:pPr>
        <w:pStyle w:val="GPSL2NumberedBoldHeading"/>
        <w:rPr>
          <w:rFonts w:ascii="Arial" w:hAnsi="Arial"/>
        </w:rPr>
      </w:pPr>
      <w:bookmarkStart w:id="850" w:name="_Ref359363277"/>
      <w:bookmarkStart w:id="851" w:name="_Ref360543338"/>
      <w:r w:rsidRPr="00AA4B04">
        <w:rPr>
          <w:rFonts w:ascii="Arial" w:hAnsi="Arial"/>
        </w:rPr>
        <w:t>Variation Procedure</w:t>
      </w:r>
      <w:bookmarkEnd w:id="850"/>
      <w:bookmarkEnd w:id="851"/>
    </w:p>
    <w:p w14:paraId="328026FB"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8C0F22">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7964341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142F2615" w14:textId="77777777" w:rsidR="004E05DC" w:rsidRPr="00AA4B04" w:rsidRDefault="00F770DB">
      <w:pPr>
        <w:pStyle w:val="GPSL3numberedclause"/>
        <w:rPr>
          <w:rFonts w:ascii="Arial" w:hAnsi="Arial"/>
        </w:rPr>
      </w:pPr>
      <w:bookmarkStart w:id="852"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52"/>
    </w:p>
    <w:p w14:paraId="6FD4B14B"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4DA276E4"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CB7F15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7B2F271"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570BD6DB" w14:textId="77777777" w:rsidR="004E05DC" w:rsidRPr="00AA4B04" w:rsidRDefault="00F770DB">
      <w:pPr>
        <w:pStyle w:val="GPSL4numberedclause"/>
        <w:rPr>
          <w:rFonts w:ascii="Arial" w:hAnsi="Arial"/>
          <w:szCs w:val="22"/>
        </w:rPr>
      </w:pPr>
      <w:r w:rsidRPr="00AA4B04">
        <w:rPr>
          <w:rFonts w:ascii="Arial" w:hAnsi="Arial"/>
          <w:szCs w:val="22"/>
        </w:rPr>
        <w:t>such other information as the Customer may reasonably request in (or in response to) the Variation request.</w:t>
      </w:r>
    </w:p>
    <w:p w14:paraId="7C3E686C" w14:textId="77777777" w:rsidR="004E05DC" w:rsidRPr="00AA4B04" w:rsidRDefault="00F770DB">
      <w:pPr>
        <w:pStyle w:val="GPSL3numberedclause"/>
        <w:rPr>
          <w:rFonts w:ascii="Arial" w:hAnsi="Arial"/>
        </w:rPr>
      </w:pPr>
      <w:bookmarkStart w:id="853" w:name="_Ref365625097"/>
      <w:r w:rsidRPr="00AA4B04">
        <w:rPr>
          <w:rFonts w:ascii="Arial" w:hAnsi="Arial"/>
        </w:rPr>
        <w:t>The Parties may agree to adjust the time limits specified in the Variation Form to allow for the preparation of the Impact Assessment.</w:t>
      </w:r>
      <w:bookmarkEnd w:id="853"/>
    </w:p>
    <w:p w14:paraId="0138E169"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8C0F22">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7E2C3B74" w14:textId="77777777" w:rsidR="004E05DC" w:rsidRPr="00AA4B04" w:rsidRDefault="00F770DB">
      <w:pPr>
        <w:pStyle w:val="GPSL3numberedclause"/>
        <w:rPr>
          <w:rFonts w:ascii="Arial" w:hAnsi="Arial"/>
        </w:rPr>
      </w:pPr>
      <w:r w:rsidRPr="00AA4B04">
        <w:rPr>
          <w:rFonts w:ascii="Arial" w:hAnsi="Arial"/>
        </w:rPr>
        <w:t>In the event that:</w:t>
      </w:r>
    </w:p>
    <w:p w14:paraId="01F1C7D5"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338BEA9B"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19B406F1" w14:textId="77777777" w:rsidR="004E05DC" w:rsidRPr="00AA4B04" w:rsidRDefault="00F770DB">
      <w:pPr>
        <w:pStyle w:val="GPSL3Indent"/>
        <w:rPr>
          <w:lang w:val="en-GB"/>
        </w:rPr>
      </w:pPr>
      <w:r w:rsidRPr="00AA4B04">
        <w:rPr>
          <w:lang w:val="en-GB"/>
        </w:rPr>
        <w:lastRenderedPageBreak/>
        <w:t>the Customer may:</w:t>
      </w:r>
    </w:p>
    <w:p w14:paraId="2A7B12BC"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4E8A7F34" w14:textId="77777777"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323EBD9E" w14:textId="77777777"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14:paraId="2BFD1411" w14:textId="77777777" w:rsidR="004E05DC" w:rsidRPr="00AA4B04" w:rsidRDefault="00F770DB">
      <w:pPr>
        <w:pStyle w:val="GPSL2NumberedBoldHeading"/>
        <w:rPr>
          <w:rFonts w:ascii="Arial" w:hAnsi="Arial"/>
        </w:rPr>
      </w:pPr>
      <w:bookmarkStart w:id="854" w:name="_Ref362948642"/>
      <w:r w:rsidRPr="00AA4B04">
        <w:rPr>
          <w:rFonts w:ascii="Arial" w:hAnsi="Arial"/>
        </w:rPr>
        <w:t>Legislative Change</w:t>
      </w:r>
      <w:bookmarkEnd w:id="854"/>
    </w:p>
    <w:p w14:paraId="26F79676"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0353EEE2"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4600088D" w14:textId="77777777" w:rsidR="004E05DC" w:rsidRPr="00AA4B04" w:rsidRDefault="00F770DB">
      <w:pPr>
        <w:pStyle w:val="GPSL4numberedclause"/>
        <w:rPr>
          <w:rFonts w:ascii="Arial" w:hAnsi="Arial"/>
          <w:szCs w:val="22"/>
        </w:rPr>
      </w:pPr>
      <w:bookmarkStart w:id="855" w:name="_Ref359419071"/>
      <w:r w:rsidRPr="00AA4B04">
        <w:rPr>
          <w:rFonts w:ascii="Arial" w:hAnsi="Arial"/>
          <w:szCs w:val="22"/>
        </w:rPr>
        <w:t>Specific Change in Law where the effect of that Specific Change in Law on the Services is reasonably foreseeable at the Call Off Commencement Date.</w:t>
      </w:r>
      <w:bookmarkEnd w:id="855"/>
    </w:p>
    <w:p w14:paraId="0A54E8C3"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8C0F22">
        <w:rPr>
          <w:rFonts w:ascii="Arial" w:hAnsi="Arial"/>
        </w:rPr>
        <w:t>23.2.1(b)</w:t>
      </w:r>
      <w:r w:rsidRPr="00AA4B04">
        <w:rPr>
          <w:rFonts w:ascii="Arial" w:hAnsi="Arial"/>
        </w:rPr>
        <w:fldChar w:fldCharType="end"/>
      </w:r>
      <w:r w:rsidRPr="00AA4B04">
        <w:rPr>
          <w:rFonts w:ascii="Arial" w:hAnsi="Arial"/>
        </w:rPr>
        <w:t>), the Supplier shall:</w:t>
      </w:r>
    </w:p>
    <w:p w14:paraId="76723BA8"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17678C6D" w14:textId="77777777" w:rsidR="004E05DC" w:rsidRPr="00AA4B04" w:rsidRDefault="00F770DB">
      <w:pPr>
        <w:pStyle w:val="GPSL5numberedclause"/>
        <w:rPr>
          <w:rFonts w:ascii="Arial" w:hAnsi="Arial"/>
          <w:szCs w:val="22"/>
        </w:rPr>
      </w:pPr>
      <w:bookmarkStart w:id="856" w:name="_Toc139080370"/>
      <w:r w:rsidRPr="00AA4B04">
        <w:rPr>
          <w:rFonts w:ascii="Arial" w:hAnsi="Arial"/>
          <w:szCs w:val="22"/>
        </w:rPr>
        <w:t>whether any Variation is required to the provision of the Services, the Call Off Contract Charges or this Call Off Contract; and</w:t>
      </w:r>
      <w:bookmarkEnd w:id="856"/>
    </w:p>
    <w:p w14:paraId="7A82F6C1" w14:textId="77777777" w:rsidR="004E05DC" w:rsidRPr="00AA4B04" w:rsidRDefault="00F770DB">
      <w:pPr>
        <w:pStyle w:val="GPSL5numberedclause"/>
        <w:rPr>
          <w:rFonts w:ascii="Arial" w:hAnsi="Arial"/>
          <w:szCs w:val="22"/>
        </w:rPr>
      </w:pPr>
      <w:bookmarkStart w:id="857" w:name="_Toc139080371"/>
      <w:r w:rsidRPr="00AA4B04">
        <w:rPr>
          <w:rFonts w:ascii="Arial" w:hAnsi="Arial"/>
          <w:szCs w:val="22"/>
        </w:rPr>
        <w:t>whether any relief from compliance with the Supplier's obligations is required, including any obligation to Achieve a Milestone;</w:t>
      </w:r>
      <w:bookmarkEnd w:id="857"/>
      <w:r w:rsidRPr="00AA4B04">
        <w:rPr>
          <w:rFonts w:ascii="Arial" w:hAnsi="Arial"/>
          <w:szCs w:val="22"/>
        </w:rPr>
        <w:t xml:space="preserve"> and</w:t>
      </w:r>
    </w:p>
    <w:p w14:paraId="0D413D0F"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1AD00E24"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3ABB3C91" w14:textId="77777777" w:rsidR="004E05DC" w:rsidRPr="00AA4B04" w:rsidRDefault="00F770DB">
      <w:pPr>
        <w:pStyle w:val="GPSL5numberedclause"/>
        <w:rPr>
          <w:rFonts w:ascii="Arial" w:hAnsi="Arial"/>
          <w:szCs w:val="22"/>
        </w:rPr>
      </w:pPr>
      <w:bookmarkStart w:id="858" w:name="_Toc139080375"/>
      <w:r w:rsidRPr="00AA4B04">
        <w:rPr>
          <w:rFonts w:ascii="Arial" w:hAnsi="Arial"/>
          <w:szCs w:val="22"/>
        </w:rPr>
        <w:t>as to how the Specific Change in Law has affected the cost of providing the Services; and</w:t>
      </w:r>
      <w:bookmarkEnd w:id="858"/>
    </w:p>
    <w:p w14:paraId="3C0F5713" w14:textId="77777777" w:rsidR="004E05DC" w:rsidRPr="00AA4B04" w:rsidRDefault="00F770DB">
      <w:pPr>
        <w:pStyle w:val="GPSL5numberedclause"/>
        <w:rPr>
          <w:rFonts w:ascii="Arial" w:hAnsi="Arial"/>
          <w:szCs w:val="22"/>
        </w:rPr>
      </w:pPr>
      <w:bookmarkStart w:id="859" w:name="_Toc139080376"/>
      <w:r w:rsidRPr="00AA4B04">
        <w:rPr>
          <w:rFonts w:ascii="Arial" w:hAnsi="Arial"/>
          <w:szCs w:val="22"/>
        </w:rPr>
        <w:t xml:space="preserve">demonstrating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59"/>
    </w:p>
    <w:p w14:paraId="338C49EC" w14:textId="77777777" w:rsidR="004E05DC" w:rsidRDefault="00F770DB">
      <w:pPr>
        <w:pStyle w:val="GPSL3numberedclause"/>
        <w:rPr>
          <w:rFonts w:ascii="Arial" w:hAnsi="Arial"/>
        </w:rPr>
      </w:pPr>
      <w:r w:rsidRPr="00AA4B04">
        <w:rPr>
          <w:rFonts w:ascii="Arial" w:hAnsi="Arial"/>
        </w:rPr>
        <w:lastRenderedPageBreak/>
        <w:t xml:space="preserve">Any change in the Call Off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8C0F22">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27FCAA4B" w14:textId="77777777" w:rsidR="00A11170" w:rsidRDefault="00A11170" w:rsidP="00A11170">
      <w:pPr>
        <w:pStyle w:val="GPSL3numberedclause"/>
        <w:numPr>
          <w:ilvl w:val="0"/>
          <w:numId w:val="0"/>
        </w:numPr>
        <w:ind w:left="2127"/>
        <w:rPr>
          <w:rFonts w:ascii="Arial" w:hAnsi="Arial"/>
        </w:rPr>
      </w:pPr>
    </w:p>
    <w:p w14:paraId="231DC4A2" w14:textId="77777777" w:rsidR="00A11170" w:rsidRPr="00AA4B04" w:rsidRDefault="00A11170" w:rsidP="00A11170">
      <w:pPr>
        <w:pStyle w:val="GPSL3numberedclause"/>
        <w:numPr>
          <w:ilvl w:val="0"/>
          <w:numId w:val="0"/>
        </w:numPr>
        <w:ind w:left="2127"/>
        <w:rPr>
          <w:rFonts w:ascii="Arial" w:hAnsi="Arial"/>
        </w:rPr>
      </w:pPr>
    </w:p>
    <w:p w14:paraId="480D35F8" w14:textId="77777777" w:rsidR="004E05DC" w:rsidRPr="00AA4B04" w:rsidRDefault="00F770DB">
      <w:pPr>
        <w:pStyle w:val="GPSSectionHeading"/>
        <w:rPr>
          <w:rFonts w:cs="Arial"/>
          <w:color w:val="auto"/>
        </w:rPr>
      </w:pPr>
      <w:bookmarkStart w:id="860" w:name="_Ref358993441"/>
      <w:bookmarkStart w:id="861" w:name="_Toc504469489"/>
      <w:r w:rsidRPr="00AA4B04">
        <w:rPr>
          <w:rFonts w:cs="Arial"/>
          <w:color w:val="auto"/>
        </w:rPr>
        <w:t>PAYMENT</w:t>
      </w:r>
      <w:bookmarkEnd w:id="860"/>
      <w:r w:rsidRPr="00AA4B04">
        <w:rPr>
          <w:rFonts w:cs="Arial"/>
          <w:color w:val="auto"/>
        </w:rPr>
        <w:t>, TAXATION AND VALUE FOR MONEY PROVISIONS</w:t>
      </w:r>
      <w:bookmarkEnd w:id="861"/>
    </w:p>
    <w:p w14:paraId="3DDC50FF" w14:textId="77777777" w:rsidR="004E05DC" w:rsidRPr="00AA4B04" w:rsidRDefault="00F770DB">
      <w:pPr>
        <w:pStyle w:val="GPSL1CLAUSEHEADING"/>
        <w:rPr>
          <w:rFonts w:ascii="Arial" w:hAnsi="Arial"/>
        </w:rPr>
      </w:pPr>
      <w:bookmarkStart w:id="862" w:name="_Toc350503009"/>
      <w:bookmarkStart w:id="863" w:name="_Toc350503999"/>
      <w:bookmarkStart w:id="864" w:name="_Toc351710875"/>
      <w:bookmarkStart w:id="865" w:name="_Toc358671735"/>
      <w:bookmarkStart w:id="866" w:name="_Ref358993450"/>
      <w:bookmarkStart w:id="867" w:name="_Ref359229678"/>
      <w:bookmarkStart w:id="868" w:name="_Ref361647623"/>
      <w:bookmarkStart w:id="869" w:name="_Ref378337496"/>
      <w:bookmarkStart w:id="870" w:name="_Toc504469490"/>
      <w:r w:rsidRPr="00AA4B04">
        <w:rPr>
          <w:rFonts w:ascii="Arial" w:hAnsi="Arial"/>
        </w:rPr>
        <w:t>CALL OFF CONTRACT CHARGES AND PAYMENT</w:t>
      </w:r>
      <w:bookmarkEnd w:id="862"/>
      <w:bookmarkEnd w:id="863"/>
      <w:bookmarkEnd w:id="864"/>
      <w:bookmarkEnd w:id="865"/>
      <w:bookmarkEnd w:id="866"/>
      <w:bookmarkEnd w:id="867"/>
      <w:bookmarkEnd w:id="868"/>
      <w:bookmarkEnd w:id="869"/>
      <w:bookmarkEnd w:id="870"/>
    </w:p>
    <w:p w14:paraId="481C21AD" w14:textId="77777777" w:rsidR="004E05DC" w:rsidRPr="00AA4B04" w:rsidRDefault="00F770DB">
      <w:pPr>
        <w:pStyle w:val="GPSL2NumberedBoldHeading"/>
        <w:rPr>
          <w:rFonts w:ascii="Arial" w:hAnsi="Arial"/>
        </w:rPr>
      </w:pPr>
      <w:r w:rsidRPr="00AA4B04">
        <w:rPr>
          <w:rFonts w:ascii="Arial" w:hAnsi="Arial"/>
        </w:rPr>
        <w:t>Call Off Contract Charges</w:t>
      </w:r>
    </w:p>
    <w:p w14:paraId="7A44B7EB" w14:textId="77777777"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3950BCEA"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8C0F22">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8C0F22">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8C0F22">
        <w:rPr>
          <w:rFonts w:ascii="Arial" w:hAnsi="Arial"/>
        </w:rPr>
        <w:t>35.5</w:t>
      </w:r>
      <w:r w:rsidRPr="00AA4B04">
        <w:rPr>
          <w:rFonts w:ascii="Arial" w:hAnsi="Arial"/>
        </w:rPr>
        <w:fldChar w:fldCharType="end"/>
      </w:r>
      <w:r w:rsidRPr="00AA4B04">
        <w:rPr>
          <w:rFonts w:ascii="Arial" w:hAnsi="Arial"/>
        </w:rPr>
        <w:t xml:space="preserve"> (Protection of Personal Data).</w:t>
      </w:r>
    </w:p>
    <w:p w14:paraId="696C314D"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76AC3E12" w14:textId="77777777" w:rsidR="004E05DC" w:rsidRPr="00AA4B04" w:rsidRDefault="00F770DB">
      <w:pPr>
        <w:pStyle w:val="GPSL3numberedclause"/>
        <w:rPr>
          <w:rFonts w:ascii="Arial" w:hAnsi="Arial"/>
        </w:rPr>
      </w:pPr>
      <w:bookmarkStart w:id="871" w:name="_Ref362948791"/>
      <w:r w:rsidRPr="00AA4B0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71"/>
    </w:p>
    <w:p w14:paraId="48D63658" w14:textId="77777777" w:rsidR="004E05DC" w:rsidRPr="00AA4B04" w:rsidRDefault="00F770DB">
      <w:pPr>
        <w:pStyle w:val="GPSL2NumberedBoldHeading"/>
        <w:rPr>
          <w:rFonts w:ascii="Arial" w:hAnsi="Arial"/>
        </w:rPr>
      </w:pPr>
      <w:bookmarkStart w:id="872" w:name="_Ref359517453"/>
      <w:r w:rsidRPr="00AA4B04">
        <w:rPr>
          <w:rFonts w:ascii="Arial" w:hAnsi="Arial"/>
        </w:rPr>
        <w:t>VAT</w:t>
      </w:r>
      <w:bookmarkEnd w:id="872"/>
    </w:p>
    <w:p w14:paraId="5CEFA6E8" w14:textId="77777777" w:rsidR="004E05DC" w:rsidRPr="00AA4B04" w:rsidRDefault="00F770DB">
      <w:pPr>
        <w:pStyle w:val="GPSL3numberedclause"/>
        <w:rPr>
          <w:rFonts w:ascii="Arial" w:hAnsi="Arial"/>
        </w:rPr>
      </w:pPr>
      <w:bookmarkStart w:id="873" w:name="_Ref359931819"/>
      <w:r w:rsidRPr="00AA4B04">
        <w:rPr>
          <w:rFonts w:ascii="Arial" w:hAnsi="Arial"/>
        </w:rPr>
        <w:t>The Call Off Contract Charges are stated exclusive of VAT, which shall be added at the prevailing rate as applicable and paid by the Customer following delivery of a Valid Invoice.</w:t>
      </w:r>
      <w:bookmarkEnd w:id="873"/>
      <w:r w:rsidRPr="00AA4B04">
        <w:rPr>
          <w:rFonts w:ascii="Arial" w:hAnsi="Arial"/>
        </w:rPr>
        <w:t xml:space="preserve"> </w:t>
      </w:r>
    </w:p>
    <w:p w14:paraId="70E3036C" w14:textId="77777777" w:rsidR="004E05DC" w:rsidRPr="00AA4B04" w:rsidRDefault="00F770DB">
      <w:pPr>
        <w:pStyle w:val="GPSL3numberedclause"/>
        <w:rPr>
          <w:rFonts w:ascii="Arial" w:hAnsi="Arial"/>
        </w:rPr>
      </w:pPr>
      <w:bookmarkStart w:id="874"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8C0F22">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74"/>
    </w:p>
    <w:p w14:paraId="50072AB6" w14:textId="77777777" w:rsidR="004E05DC" w:rsidRPr="00AA4B04" w:rsidRDefault="00F770DB">
      <w:pPr>
        <w:pStyle w:val="GPSL2NumberedBoldHeading"/>
        <w:rPr>
          <w:rFonts w:ascii="Arial" w:hAnsi="Arial"/>
        </w:rPr>
      </w:pPr>
      <w:bookmarkStart w:id="875" w:name="_Ref313370735"/>
      <w:bookmarkStart w:id="876" w:name="_Ref360455927"/>
      <w:r w:rsidRPr="00AA4B04">
        <w:rPr>
          <w:rFonts w:ascii="Arial" w:hAnsi="Arial"/>
        </w:rPr>
        <w:lastRenderedPageBreak/>
        <w:t xml:space="preserve">Retention and </w:t>
      </w:r>
      <w:bookmarkEnd w:id="875"/>
      <w:r w:rsidRPr="00AA4B04">
        <w:rPr>
          <w:rFonts w:ascii="Arial" w:hAnsi="Arial"/>
        </w:rPr>
        <w:t>Set Off</w:t>
      </w:r>
      <w:bookmarkEnd w:id="876"/>
    </w:p>
    <w:p w14:paraId="3DFE7849" w14:textId="77777777" w:rsidR="004E05DC" w:rsidRPr="00AA4B04" w:rsidRDefault="00F770DB">
      <w:pPr>
        <w:pStyle w:val="GPSL3numberedclause"/>
        <w:rPr>
          <w:rFonts w:ascii="Arial" w:hAnsi="Arial"/>
        </w:rPr>
      </w:pPr>
      <w:bookmarkStart w:id="877" w:name="_Ref359314924"/>
      <w:r w:rsidRPr="00AA4B04">
        <w:rPr>
          <w:rFonts w:ascii="Arial" w:hAnsi="Arial"/>
        </w:rPr>
        <w:t>The Customer may retain or set off any amount owed to it by the Supplier against any amount due to the Supplier under this Call Off Contract or under any other agreement between the Supplier and the Customer.</w:t>
      </w:r>
      <w:bookmarkEnd w:id="877"/>
      <w:r w:rsidRPr="00AA4B04">
        <w:rPr>
          <w:rFonts w:ascii="Arial" w:hAnsi="Arial"/>
        </w:rPr>
        <w:t xml:space="preserve"> </w:t>
      </w:r>
    </w:p>
    <w:p w14:paraId="66595F22"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8C0F22">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0DA39AA8" w14:textId="77777777"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5870E9CF" w14:textId="77777777" w:rsidR="004E05DC" w:rsidRPr="00AA4B04" w:rsidRDefault="00F770DB">
      <w:pPr>
        <w:pStyle w:val="GPSL2NumberedBoldHeading"/>
        <w:rPr>
          <w:rFonts w:ascii="Arial" w:hAnsi="Arial"/>
        </w:rPr>
      </w:pPr>
      <w:bookmarkStart w:id="878" w:name="_Ref359316597"/>
      <w:r w:rsidRPr="00AA4B04">
        <w:rPr>
          <w:rFonts w:ascii="Arial" w:hAnsi="Arial"/>
        </w:rPr>
        <w:t xml:space="preserve">Foreign Currency </w:t>
      </w:r>
      <w:bookmarkEnd w:id="878"/>
    </w:p>
    <w:p w14:paraId="7EC68EAD" w14:textId="77777777" w:rsidR="004E05DC" w:rsidRPr="00AA4B04" w:rsidRDefault="00F770DB">
      <w:pPr>
        <w:pStyle w:val="GPSL3numberedclause"/>
        <w:rPr>
          <w:rFonts w:ascii="Arial" w:hAnsi="Arial"/>
        </w:rPr>
      </w:pPr>
      <w:bookmarkStart w:id="879"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79"/>
    </w:p>
    <w:p w14:paraId="225C72F1"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8C0F22">
        <w:rPr>
          <w:rFonts w:ascii="Arial" w:hAnsi="Arial"/>
        </w:rPr>
        <w:t>24.4.1</w:t>
      </w:r>
      <w:r w:rsidRPr="00AA4B04">
        <w:rPr>
          <w:rFonts w:ascii="Arial" w:hAnsi="Arial"/>
        </w:rPr>
        <w:fldChar w:fldCharType="end"/>
      </w:r>
      <w:r w:rsidRPr="00AA4B04">
        <w:rPr>
          <w:rFonts w:ascii="Arial" w:hAnsi="Arial"/>
        </w:rPr>
        <w:t xml:space="preserve"> by the Supplier.</w:t>
      </w:r>
    </w:p>
    <w:p w14:paraId="4FB25733"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07C81C98" w14:textId="77777777" w:rsidR="004E05DC" w:rsidRPr="00AA4B04" w:rsidRDefault="00F770DB">
      <w:pPr>
        <w:pStyle w:val="GPSL3numberedclause"/>
        <w:rPr>
          <w:rFonts w:ascii="Arial" w:hAnsi="Arial"/>
        </w:rPr>
      </w:pPr>
      <w:bookmarkStart w:id="880"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80"/>
    </w:p>
    <w:p w14:paraId="22FD9743" w14:textId="77777777" w:rsidR="004E05DC" w:rsidRPr="00AA4B04" w:rsidRDefault="00F770DB">
      <w:pPr>
        <w:pStyle w:val="GPSL4numberedclause"/>
        <w:rPr>
          <w:rFonts w:ascii="Arial" w:hAnsi="Arial"/>
          <w:szCs w:val="22"/>
        </w:rPr>
      </w:pPr>
      <w:bookmarkStart w:id="881"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81"/>
    </w:p>
    <w:p w14:paraId="75A0A6F9" w14:textId="77777777" w:rsidR="004E05DC" w:rsidRPr="00AA4B04" w:rsidRDefault="00F770DB">
      <w:pPr>
        <w:pStyle w:val="GPSL4numberedclause"/>
        <w:rPr>
          <w:rFonts w:ascii="Arial" w:hAnsi="Arial"/>
          <w:szCs w:val="22"/>
        </w:rPr>
      </w:pPr>
      <w:bookmarkStart w:id="882" w:name="_Ref358294219"/>
      <w:r w:rsidRPr="00AA4B0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82"/>
    </w:p>
    <w:p w14:paraId="2F32A328" w14:textId="77777777" w:rsidR="004E05DC" w:rsidRPr="00AA4B04" w:rsidRDefault="00F770DB">
      <w:pPr>
        <w:pStyle w:val="GPSL3numberedclause"/>
        <w:rPr>
          <w:rFonts w:ascii="Arial" w:hAnsi="Arial"/>
        </w:rPr>
      </w:pPr>
      <w:bookmarkStart w:id="883"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8C0F22">
        <w:rPr>
          <w:rFonts w:ascii="Arial" w:hAnsi="Arial"/>
        </w:rPr>
        <w:t>24.5.1</w:t>
      </w:r>
      <w:r w:rsidRPr="00AA4B04">
        <w:rPr>
          <w:rFonts w:ascii="Arial" w:hAnsi="Arial"/>
        </w:rPr>
        <w:fldChar w:fldCharType="end"/>
      </w:r>
      <w:r w:rsidRPr="00AA4B04">
        <w:rPr>
          <w:rFonts w:ascii="Arial" w:hAnsi="Arial"/>
        </w:rPr>
        <w:t xml:space="preserve">, </w:t>
      </w:r>
      <w:bookmarkStart w:id="884" w:name="_Ref413835885"/>
      <w:bookmarkEnd w:id="883"/>
      <w:r w:rsidRPr="00AA4B04">
        <w:rPr>
          <w:rFonts w:ascii="Arial" w:hAnsi="Arial"/>
        </w:rPr>
        <w:t>the Supplier shall ensure that its contract with the Worker contains the following requirements:</w:t>
      </w:r>
      <w:bookmarkEnd w:id="884"/>
    </w:p>
    <w:p w14:paraId="44AA0362" w14:textId="77777777" w:rsidR="004E05DC" w:rsidRPr="00AA4B04" w:rsidRDefault="00F770DB">
      <w:pPr>
        <w:pStyle w:val="GPSL4numberedclause"/>
        <w:rPr>
          <w:rFonts w:ascii="Arial" w:hAnsi="Arial"/>
          <w:szCs w:val="22"/>
        </w:rPr>
      </w:pPr>
      <w:bookmarkStart w:id="885" w:name="_Ref413838553"/>
      <w:bookmarkStart w:id="886" w:name="_Ref414544355"/>
      <w:r w:rsidRPr="00AA4B04">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24.5.1</w:t>
      </w:r>
      <w:r w:rsidRPr="00AA4B04">
        <w:rPr>
          <w:rFonts w:ascii="Arial" w:hAnsi="Arial"/>
          <w:szCs w:val="22"/>
        </w:rPr>
        <w:fldChar w:fldCharType="end"/>
      </w:r>
      <w:r w:rsidRPr="00AA4B04">
        <w:rPr>
          <w:rFonts w:ascii="Arial" w:hAnsi="Arial"/>
          <w:szCs w:val="22"/>
        </w:rPr>
        <w:t xml:space="preserve">, or why those requirements do not apply to it. In such case, the Customer </w:t>
      </w:r>
      <w:r w:rsidRPr="00AA4B04">
        <w:rPr>
          <w:rFonts w:ascii="Arial" w:hAnsi="Arial"/>
          <w:szCs w:val="22"/>
        </w:rPr>
        <w:lastRenderedPageBreak/>
        <w:t>may specify the information which the Worker must provide and the period within which that information must be provided;</w:t>
      </w:r>
      <w:bookmarkEnd w:id="885"/>
      <w:bookmarkEnd w:id="886"/>
      <w:r w:rsidRPr="00AA4B04">
        <w:rPr>
          <w:rFonts w:ascii="Arial" w:hAnsi="Arial"/>
          <w:szCs w:val="22"/>
        </w:rPr>
        <w:t xml:space="preserve"> </w:t>
      </w:r>
    </w:p>
    <w:p w14:paraId="495095E0"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339292F5" w14:textId="77777777"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(a)</w:t>
      </w:r>
      <w:r w:rsidRPr="00AA4B04">
        <w:rPr>
          <w:rFonts w:ascii="Arial" w:hAnsi="Arial"/>
          <w:szCs w:val="22"/>
        </w:rPr>
        <w:fldChar w:fldCharType="end"/>
      </w:r>
      <w:r w:rsidRPr="00AA4B04">
        <w:rPr>
          <w:rFonts w:ascii="Arial" w:hAnsi="Arial"/>
          <w:szCs w:val="22"/>
        </w:rPr>
        <w:t>; and/or</w:t>
      </w:r>
    </w:p>
    <w:p w14:paraId="191CA004"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7A337937" w14:textId="77777777" w:rsidR="004E05DC" w:rsidRPr="00AA4B04" w:rsidRDefault="00F770DB">
      <w:pPr>
        <w:pStyle w:val="GPSL4numberedclause"/>
        <w:rPr>
          <w:rFonts w:ascii="Arial" w:hAnsi="Arial"/>
          <w:szCs w:val="22"/>
        </w:rPr>
      </w:pPr>
      <w:r w:rsidRPr="00AA4B04">
        <w:rPr>
          <w:rFonts w:ascii="Arial" w:hAnsi="Arial"/>
          <w:szCs w:val="22"/>
        </w:rPr>
        <w:t xml:space="preserve">that the Customer may supply any information it receives from the Worker to HMRC for the purpose of the collection and management of revenue for which they are responsible. </w:t>
      </w:r>
    </w:p>
    <w:p w14:paraId="23BE22ED" w14:textId="77777777" w:rsidR="004E05DC" w:rsidRPr="00AA4B04" w:rsidRDefault="00F770DB">
      <w:pPr>
        <w:pStyle w:val="GPSL1CLAUSEHEADING"/>
        <w:rPr>
          <w:rFonts w:ascii="Arial" w:hAnsi="Arial"/>
        </w:rPr>
      </w:pPr>
      <w:bookmarkStart w:id="887" w:name="_Ref365635936"/>
      <w:bookmarkStart w:id="888" w:name="_Toc504469491"/>
      <w:r w:rsidRPr="00AA4B04">
        <w:rPr>
          <w:rFonts w:ascii="Arial" w:hAnsi="Arial"/>
        </w:rPr>
        <w:t>PROMOTING TAX COMPLIANCE</w:t>
      </w:r>
      <w:bookmarkEnd w:id="887"/>
      <w:bookmarkEnd w:id="888"/>
      <w:r w:rsidRPr="00AA4B04">
        <w:rPr>
          <w:rFonts w:ascii="Arial" w:hAnsi="Arial"/>
        </w:rPr>
        <w:t xml:space="preserve"> </w:t>
      </w:r>
    </w:p>
    <w:p w14:paraId="504E9FF5" w14:textId="77777777" w:rsidR="004E05DC" w:rsidRPr="00AA4B04" w:rsidRDefault="00F770DB">
      <w:pPr>
        <w:pStyle w:val="GPSL2numberedclause"/>
        <w:rPr>
          <w:rFonts w:ascii="Arial" w:hAnsi="Arial"/>
        </w:rPr>
      </w:pPr>
      <w:bookmarkStart w:id="889"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8C0F22">
        <w:rPr>
          <w:rFonts w:ascii="Arial" w:hAnsi="Arial"/>
        </w:rPr>
        <w:t>25</w:t>
      </w:r>
      <w:r w:rsidRPr="00AA4B04">
        <w:rPr>
          <w:rFonts w:ascii="Arial" w:hAnsi="Arial"/>
        </w:rPr>
        <w:fldChar w:fldCharType="end"/>
      </w:r>
      <w:r w:rsidRPr="00AA4B04">
        <w:rPr>
          <w:rFonts w:ascii="Arial" w:hAnsi="Arial"/>
        </w:rPr>
        <w:t xml:space="preserve"> shall apply if the Call Off Contract Charges payable under this Call Off Contract exceed or are likely to exceed five (5) million pounds during the Call Off Contract Period. </w:t>
      </w:r>
    </w:p>
    <w:p w14:paraId="735B6D3E"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89"/>
    </w:p>
    <w:p w14:paraId="157ACB4D"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22D6127B" w14:textId="77777777" w:rsidR="004E05DC" w:rsidRPr="00AA4B04" w:rsidRDefault="00F770DB">
      <w:pPr>
        <w:pStyle w:val="GPSL3numberedclause"/>
        <w:rPr>
          <w:rFonts w:ascii="Arial" w:hAnsi="Arial"/>
        </w:rPr>
      </w:pPr>
      <w:r w:rsidRPr="00AA4B04">
        <w:rPr>
          <w:rFonts w:ascii="Arial" w:hAnsi="Arial"/>
        </w:rPr>
        <w:t>promptly provide to the Customer:</w:t>
      </w:r>
    </w:p>
    <w:p w14:paraId="098FB36E"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8E34605" w14:textId="77777777" w:rsidR="004E05DC" w:rsidRPr="00AA4B04" w:rsidRDefault="00F770DB">
      <w:pPr>
        <w:pStyle w:val="GPSL4numberedclause"/>
        <w:rPr>
          <w:rFonts w:ascii="Arial" w:hAnsi="Arial"/>
          <w:szCs w:val="22"/>
        </w:rPr>
      </w:pPr>
      <w:r w:rsidRPr="00AA4B04">
        <w:rPr>
          <w:rFonts w:ascii="Arial" w:hAnsi="Arial"/>
          <w:szCs w:val="22"/>
        </w:rPr>
        <w:t>such other information in relation to the Occasion of Tax Non-Compliance as the Customer may reasonably require.</w:t>
      </w:r>
    </w:p>
    <w:p w14:paraId="72021D75"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8C0F22">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56310411" w14:textId="77777777" w:rsidR="004E05DC" w:rsidRPr="00AA4B04" w:rsidRDefault="00F770DB">
      <w:pPr>
        <w:pStyle w:val="GPSL1CLAUSEHEADING"/>
        <w:rPr>
          <w:rFonts w:ascii="Arial" w:hAnsi="Arial"/>
        </w:rPr>
      </w:pPr>
      <w:bookmarkStart w:id="890" w:name="_Ref362949566"/>
      <w:bookmarkStart w:id="891" w:name="_Toc504469492"/>
      <w:r w:rsidRPr="00AA4B04">
        <w:rPr>
          <w:rFonts w:ascii="Arial" w:hAnsi="Arial"/>
        </w:rPr>
        <w:t>BENCHMARKING</w:t>
      </w:r>
      <w:bookmarkEnd w:id="890"/>
      <w:bookmarkEnd w:id="891"/>
    </w:p>
    <w:p w14:paraId="3175F60A" w14:textId="77777777" w:rsidR="004E05DC" w:rsidRPr="00AA4B04" w:rsidRDefault="00F770DB">
      <w:pPr>
        <w:pStyle w:val="GPSL2numberedclause"/>
        <w:rPr>
          <w:rFonts w:ascii="Arial" w:hAnsi="Arial"/>
        </w:rPr>
      </w:pPr>
      <w:bookmarkStart w:id="892"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8C0F22">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92"/>
    </w:p>
    <w:p w14:paraId="156CACC3"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8C0F22">
        <w:rPr>
          <w:rFonts w:ascii="Arial" w:hAnsi="Arial"/>
        </w:rPr>
        <w:t>26.1</w:t>
      </w:r>
      <w:r w:rsidRPr="00AA4B04">
        <w:rPr>
          <w:rFonts w:ascii="Arial" w:hAnsi="Arial"/>
        </w:rPr>
        <w:fldChar w:fldCharType="end"/>
      </w:r>
      <w:r w:rsidRPr="00AA4B04">
        <w:rPr>
          <w:rFonts w:ascii="Arial" w:hAnsi="Arial"/>
        </w:rPr>
        <w:t xml:space="preserve"> above.</w:t>
      </w:r>
    </w:p>
    <w:p w14:paraId="052C6120" w14:textId="77777777" w:rsidR="004E05DC" w:rsidRPr="00AA4B04" w:rsidRDefault="00F770DB">
      <w:pPr>
        <w:pStyle w:val="GPSL2numberedclause"/>
        <w:rPr>
          <w:rFonts w:ascii="Arial" w:hAnsi="Arial"/>
        </w:rPr>
      </w:pPr>
      <w:r w:rsidRPr="00AA4B04">
        <w:rPr>
          <w:rFonts w:ascii="Arial" w:hAnsi="Arial"/>
        </w:rPr>
        <w:lastRenderedPageBreak/>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1296C984"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3DBD8BF8"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2BAF79B8" w14:textId="77777777"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05DD4C68" w14:textId="77777777" w:rsidR="004E05DC" w:rsidRPr="00AA4B04" w:rsidRDefault="00F770DB">
      <w:pPr>
        <w:pStyle w:val="GPSSectionHeading"/>
        <w:rPr>
          <w:rFonts w:cs="Arial"/>
          <w:color w:val="auto"/>
        </w:rPr>
      </w:pPr>
      <w:bookmarkStart w:id="893" w:name="_Toc504469493"/>
      <w:r w:rsidRPr="00AA4B04">
        <w:rPr>
          <w:rFonts w:cs="Arial"/>
          <w:color w:val="auto"/>
        </w:rPr>
        <w:t>SUPPLIER PERSONNEL AND SUPPLY CHAIN MATTERS</w:t>
      </w:r>
      <w:bookmarkEnd w:id="893"/>
    </w:p>
    <w:p w14:paraId="15C8ECFA" w14:textId="77777777" w:rsidR="004E05DC" w:rsidRPr="00AA4B04" w:rsidRDefault="00F770DB">
      <w:pPr>
        <w:pStyle w:val="GPSL1CLAUSEHEADING"/>
        <w:rPr>
          <w:rFonts w:ascii="Arial" w:hAnsi="Arial"/>
        </w:rPr>
      </w:pPr>
      <w:bookmarkStart w:id="894" w:name="_Ref362960772"/>
      <w:bookmarkStart w:id="895" w:name="_Toc504469494"/>
      <w:r w:rsidRPr="00AA4B04">
        <w:rPr>
          <w:rFonts w:ascii="Arial" w:hAnsi="Arial"/>
        </w:rPr>
        <w:t>KEY PERSONNEL</w:t>
      </w:r>
      <w:bookmarkEnd w:id="894"/>
      <w:bookmarkEnd w:id="895"/>
    </w:p>
    <w:p w14:paraId="5837F954" w14:textId="77777777" w:rsidR="004E05DC" w:rsidRPr="00AA4B04" w:rsidRDefault="00F770DB">
      <w:pPr>
        <w:pStyle w:val="GPSL2numberedclause"/>
        <w:rPr>
          <w:rFonts w:ascii="Arial" w:hAnsi="Arial"/>
        </w:rPr>
      </w:pPr>
      <w:bookmarkStart w:id="896"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8C0F22">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Off Order Form.</w:t>
      </w:r>
    </w:p>
    <w:p w14:paraId="7664E26E" w14:textId="77777777" w:rsidR="004E05DC" w:rsidRPr="00AA4B04" w:rsidRDefault="00F770DB">
      <w:pPr>
        <w:pStyle w:val="GPSL2numberedclause"/>
        <w:rPr>
          <w:rFonts w:ascii="Arial" w:hAnsi="Arial"/>
        </w:rPr>
      </w:pPr>
      <w:r w:rsidRPr="00AA4B04">
        <w:rPr>
          <w:rFonts w:ascii="Arial" w:hAnsi="Arial"/>
        </w:rPr>
        <w:t>The Call Off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96"/>
      <w:r w:rsidRPr="00AA4B04">
        <w:rPr>
          <w:rFonts w:ascii="Arial" w:hAnsi="Arial"/>
        </w:rPr>
        <w:t xml:space="preserve"> </w:t>
      </w:r>
    </w:p>
    <w:p w14:paraId="174F8AC7" w14:textId="77777777" w:rsidR="004E05DC" w:rsidRPr="00AA4B04" w:rsidRDefault="00F770DB">
      <w:pPr>
        <w:pStyle w:val="GPSL2numberedclause"/>
        <w:rPr>
          <w:rFonts w:ascii="Arial" w:hAnsi="Arial"/>
        </w:rPr>
      </w:pPr>
      <w:r w:rsidRPr="00AA4B04">
        <w:rPr>
          <w:rFonts w:ascii="Arial" w:hAnsi="Arial"/>
        </w:rPr>
        <w:t>The Supplier shall ensure that the Key Personnel fulfil the Key Roles at all times during the Call Off Contract Period.</w:t>
      </w:r>
    </w:p>
    <w:p w14:paraId="618BAEA9" w14:textId="77777777" w:rsidR="004E05DC" w:rsidRPr="00AA4B04" w:rsidRDefault="00F770DB">
      <w:pPr>
        <w:pStyle w:val="GPSL2numberedclause"/>
        <w:rPr>
          <w:rFonts w:ascii="Arial" w:hAnsi="Arial"/>
        </w:rPr>
      </w:pPr>
      <w:r w:rsidRPr="00AA4B0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46B87657"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2DA0C57E" w14:textId="77777777" w:rsidR="004E05DC" w:rsidRPr="00AA4B04" w:rsidRDefault="00F770DB">
      <w:pPr>
        <w:pStyle w:val="GPSL3numberedclause"/>
        <w:rPr>
          <w:rFonts w:ascii="Arial" w:hAnsi="Arial"/>
        </w:rPr>
      </w:pPr>
      <w:r w:rsidRPr="00AA4B04">
        <w:rPr>
          <w:rFonts w:ascii="Arial" w:hAnsi="Arial"/>
        </w:rPr>
        <w:t>requested to do so by the Customer;</w:t>
      </w:r>
    </w:p>
    <w:p w14:paraId="0BC53D1B"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28C5EF7B"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4C80FDC7" w14:textId="77777777" w:rsidR="004E05DC" w:rsidRPr="00AA4B04" w:rsidRDefault="00F770DB">
      <w:pPr>
        <w:pStyle w:val="GPSL3numberedclause"/>
        <w:rPr>
          <w:rFonts w:ascii="Arial" w:hAnsi="Arial"/>
        </w:rPr>
      </w:pPr>
      <w:r w:rsidRPr="00AA4B04">
        <w:rPr>
          <w:rFonts w:ascii="Arial" w:hAnsi="Arial"/>
        </w:rPr>
        <w:t>the Supplier obtains the Customer’s prior written consent (such consent not to be unreasonably withheld or delayed).</w:t>
      </w:r>
    </w:p>
    <w:p w14:paraId="0B9488B3" w14:textId="77777777" w:rsidR="004E05DC" w:rsidRPr="00AA4B04" w:rsidRDefault="00F770DB">
      <w:pPr>
        <w:pStyle w:val="GPSL2numberedclause"/>
        <w:rPr>
          <w:rFonts w:ascii="Arial" w:hAnsi="Arial"/>
        </w:rPr>
      </w:pPr>
      <w:r w:rsidRPr="00AA4B04">
        <w:rPr>
          <w:rFonts w:ascii="Arial" w:hAnsi="Arial"/>
        </w:rPr>
        <w:t>The Supplier shall:</w:t>
      </w:r>
    </w:p>
    <w:p w14:paraId="5C4CE07D"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w:t>
      </w:r>
      <w:r w:rsidRPr="00AA4B04">
        <w:rPr>
          <w:rFonts w:ascii="Arial" w:hAnsi="Arial"/>
        </w:rPr>
        <w:lastRenderedPageBreak/>
        <w:t xml:space="preserve">in which case the Supplier shall ensure appropriate temporary cover for that Key Role); </w:t>
      </w:r>
    </w:p>
    <w:p w14:paraId="0C4D14B9"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0420B39C"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75971633" w14:textId="77777777" w:rsidR="004E05DC" w:rsidRPr="00AA4B04" w:rsidRDefault="00F770DB">
      <w:pPr>
        <w:pStyle w:val="GPSL3numberedclause"/>
        <w:rPr>
          <w:rFonts w:ascii="Arial" w:hAnsi="Arial"/>
        </w:rPr>
      </w:pPr>
      <w:r w:rsidRPr="00AA4B0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403B9B03"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49B69EED"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7DFBC5F5" w14:textId="77777777" w:rsidR="004E05DC" w:rsidRPr="00AA4B04" w:rsidRDefault="00F770DB">
      <w:pPr>
        <w:pStyle w:val="GPSL4numberedclause"/>
        <w:rPr>
          <w:rFonts w:ascii="Arial" w:hAnsi="Arial"/>
          <w:szCs w:val="22"/>
        </w:rPr>
      </w:pPr>
      <w:r w:rsidRPr="00AA4B04">
        <w:rPr>
          <w:rFonts w:ascii="Arial" w:hAnsi="Arial"/>
          <w:szCs w:val="22"/>
        </w:rPr>
        <w:t>is fully competent to carry out the tasks assigned to the Key Personnel whom he or she has replaced.</w:t>
      </w:r>
    </w:p>
    <w:p w14:paraId="3EE63C5E" w14:textId="77777777" w:rsidR="004E05DC" w:rsidRPr="00AA4B04" w:rsidRDefault="00F770DB">
      <w:pPr>
        <w:pStyle w:val="GPSL3numberedclause"/>
        <w:rPr>
          <w:rFonts w:ascii="Arial" w:hAnsi="Arial"/>
        </w:rPr>
      </w:pPr>
      <w:r w:rsidRPr="00AA4B04">
        <w:rPr>
          <w:rFonts w:ascii="Arial" w:hAnsi="Arial"/>
        </w:rPr>
        <w:t>shall and shall procure that any Sub-Contractor shall not remove or replace any Key Personnel during the Call Off Contract Period without Approval.</w:t>
      </w:r>
    </w:p>
    <w:p w14:paraId="21A6BF70"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150AE4A3" w14:textId="77777777" w:rsidR="004E05DC" w:rsidRPr="00AA4B04" w:rsidRDefault="00F770DB">
      <w:pPr>
        <w:pStyle w:val="GPSL1CLAUSEHEADING"/>
        <w:rPr>
          <w:rFonts w:ascii="Arial" w:hAnsi="Arial"/>
        </w:rPr>
      </w:pPr>
      <w:bookmarkStart w:id="897" w:name="_Ref359416678"/>
      <w:bookmarkStart w:id="898" w:name="_Toc504469495"/>
      <w:r w:rsidRPr="00AA4B04">
        <w:rPr>
          <w:rFonts w:ascii="Arial" w:hAnsi="Arial"/>
        </w:rPr>
        <w:t>SUPPLIER PERSONNEL</w:t>
      </w:r>
      <w:bookmarkEnd w:id="897"/>
      <w:bookmarkEnd w:id="898"/>
    </w:p>
    <w:p w14:paraId="5DF1F67D" w14:textId="77777777" w:rsidR="004E05DC" w:rsidRPr="00AA4B04" w:rsidRDefault="00F770DB">
      <w:pPr>
        <w:pStyle w:val="GPSL2NumberedBoldHeading"/>
        <w:rPr>
          <w:rFonts w:ascii="Arial" w:hAnsi="Arial"/>
        </w:rPr>
      </w:pPr>
      <w:r w:rsidRPr="00AA4B04">
        <w:rPr>
          <w:rFonts w:ascii="Arial" w:hAnsi="Arial"/>
        </w:rPr>
        <w:t>Supplier Personnel</w:t>
      </w:r>
    </w:p>
    <w:p w14:paraId="2689F8DF" w14:textId="77777777" w:rsidR="004E05DC" w:rsidRPr="00AA4B04" w:rsidRDefault="00F770DB">
      <w:pPr>
        <w:pStyle w:val="GPSL3numberedclause"/>
        <w:rPr>
          <w:rFonts w:ascii="Arial" w:hAnsi="Arial"/>
        </w:rPr>
      </w:pPr>
      <w:bookmarkStart w:id="899" w:name="_Ref363736216"/>
      <w:r w:rsidRPr="00AA4B04">
        <w:rPr>
          <w:rFonts w:ascii="Arial" w:hAnsi="Arial"/>
        </w:rPr>
        <w:t>The Supplier shall:</w:t>
      </w:r>
      <w:bookmarkEnd w:id="899"/>
    </w:p>
    <w:p w14:paraId="161D463A" w14:textId="77777777" w:rsidR="004E05DC" w:rsidRPr="00AA4B04" w:rsidRDefault="00F770DB">
      <w:pPr>
        <w:pStyle w:val="GPSL4numberedclause"/>
        <w:rPr>
          <w:rFonts w:ascii="Arial" w:hAnsi="Arial"/>
          <w:szCs w:val="22"/>
        </w:rPr>
      </w:pPr>
      <w:r w:rsidRPr="00AA4B0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7C1BCFEC"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52047B0F"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10F1BEB3"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252DA11C"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28A7EF8" w14:textId="77777777" w:rsidR="004E05DC" w:rsidRPr="00AA4B04" w:rsidRDefault="00F770DB">
      <w:pPr>
        <w:pStyle w:val="GPSL5numberedclause"/>
        <w:rPr>
          <w:rFonts w:ascii="Arial" w:hAnsi="Arial"/>
          <w:szCs w:val="22"/>
        </w:rPr>
      </w:pPr>
      <w:r w:rsidRPr="00AA4B04">
        <w:rPr>
          <w:rFonts w:ascii="Arial" w:hAnsi="Arial"/>
          <w:szCs w:val="22"/>
        </w:rPr>
        <w:t xml:space="preserve">comply with all reasonable requirements of the Customer concerning conduct at the Customer Premises, including </w:t>
      </w:r>
      <w:r w:rsidRPr="00AA4B04">
        <w:rPr>
          <w:rFonts w:ascii="Arial" w:hAnsi="Arial"/>
          <w:szCs w:val="22"/>
        </w:rPr>
        <w:lastRenderedPageBreak/>
        <w:t>the security requirements set out in Call Off Schedule 7 (Security);</w:t>
      </w:r>
    </w:p>
    <w:p w14:paraId="7635DB17"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0B22E9E2" w14:textId="77777777"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55734590"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42408393"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40046536"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03AB950C" w14:textId="77777777" w:rsidR="004E05DC" w:rsidRPr="00AA4B04" w:rsidRDefault="00F770DB">
      <w:pPr>
        <w:pStyle w:val="GPSL4numberedclause"/>
        <w:rPr>
          <w:rFonts w:ascii="Arial" w:hAnsi="Arial"/>
          <w:szCs w:val="22"/>
        </w:rPr>
      </w:pPr>
      <w:r w:rsidRPr="00AA4B04">
        <w:rPr>
          <w:rFonts w:ascii="Arial" w:hAnsi="Arial"/>
          <w:szCs w:val="22"/>
        </w:rPr>
        <w:t>procure that the Supplier Personnel shall vacate the Customer Premises immediately upon the Call Off Expiry Date.</w:t>
      </w:r>
    </w:p>
    <w:p w14:paraId="6881AB5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5196714F"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1385BB98" w14:textId="77777777" w:rsidR="004E05DC" w:rsidRPr="00AA4B04" w:rsidRDefault="00F770DB">
      <w:pPr>
        <w:pStyle w:val="GPSL4numberedclause"/>
        <w:rPr>
          <w:rFonts w:ascii="Arial" w:hAnsi="Arial"/>
          <w:szCs w:val="22"/>
        </w:rPr>
      </w:pPr>
      <w:r w:rsidRPr="00AA4B04">
        <w:rPr>
          <w:rFonts w:ascii="Arial" w:hAnsi="Arial"/>
          <w:szCs w:val="22"/>
        </w:rPr>
        <w:t>direct the Supplier to end the involvement in the provision of the Services of the relevant person(s).</w:t>
      </w:r>
    </w:p>
    <w:p w14:paraId="0C7A6C2C" w14:textId="77777777" w:rsidR="004E05DC" w:rsidRPr="00AA4B04" w:rsidRDefault="00F770DB">
      <w:pPr>
        <w:pStyle w:val="GPSL3numberedclause"/>
        <w:rPr>
          <w:rFonts w:ascii="Arial" w:hAnsi="Arial"/>
        </w:rPr>
      </w:pPr>
      <w:r w:rsidRPr="00AA4B04">
        <w:rPr>
          <w:rFonts w:ascii="Arial" w:hAnsi="Arial"/>
        </w:rPr>
        <w:t>The decision of the Customer as to whether any person is to be refused access to the Customer Premises shall be final and conclusive.</w:t>
      </w:r>
    </w:p>
    <w:p w14:paraId="4F947F11" w14:textId="77777777" w:rsidR="004E05DC" w:rsidRPr="00AA4B04" w:rsidRDefault="00F770DB">
      <w:pPr>
        <w:pStyle w:val="GPSL2NumberedBoldHeading"/>
        <w:rPr>
          <w:rFonts w:ascii="Arial" w:hAnsi="Arial"/>
        </w:rPr>
      </w:pPr>
      <w:bookmarkStart w:id="900" w:name="_Ref359400288"/>
      <w:r w:rsidRPr="00AA4B04">
        <w:rPr>
          <w:rFonts w:ascii="Arial" w:hAnsi="Arial"/>
        </w:rPr>
        <w:t>Relevant Convictions</w:t>
      </w:r>
      <w:bookmarkEnd w:id="900"/>
    </w:p>
    <w:p w14:paraId="0EDB9A07" w14:textId="77777777" w:rsidR="004E05DC" w:rsidRPr="00AA4B04" w:rsidRDefault="00F770DB">
      <w:pPr>
        <w:pStyle w:val="GPSL3numberedclause"/>
        <w:rPr>
          <w:rFonts w:ascii="Arial" w:hAnsi="Arial"/>
        </w:rPr>
      </w:pPr>
      <w:bookmarkStart w:id="901"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8C0F22">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Off Order Form. </w:t>
      </w:r>
    </w:p>
    <w:p w14:paraId="19B0B2C5" w14:textId="77777777" w:rsidR="004E05DC" w:rsidRPr="00AA4B04" w:rsidRDefault="00F770DB">
      <w:pPr>
        <w:pStyle w:val="GPSL3numberedclause"/>
        <w:rPr>
          <w:rFonts w:ascii="Arial" w:hAnsi="Arial"/>
        </w:rPr>
      </w:pPr>
      <w:bookmarkStart w:id="902"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901"/>
      <w:bookmarkEnd w:id="902"/>
    </w:p>
    <w:p w14:paraId="2AC6FA32"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8C0F22">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2E7926B5"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(DfE);</w:t>
      </w:r>
    </w:p>
    <w:p w14:paraId="78CEBFB9" w14:textId="77777777" w:rsidR="004E05DC" w:rsidRPr="00AA4B04" w:rsidRDefault="00F770DB">
      <w:pPr>
        <w:pStyle w:val="GPSL4numberedclause"/>
        <w:rPr>
          <w:rFonts w:ascii="Arial" w:hAnsi="Arial"/>
          <w:szCs w:val="22"/>
        </w:rPr>
      </w:pPr>
      <w:r w:rsidRPr="00AA4B04">
        <w:rPr>
          <w:rFonts w:ascii="Arial" w:hAnsi="Arial"/>
          <w:szCs w:val="22"/>
        </w:rPr>
        <w:lastRenderedPageBreak/>
        <w:t>conduct thorough questioning regarding any Relevant Convictions; and</w:t>
      </w:r>
    </w:p>
    <w:p w14:paraId="2E9E1179"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01110CC7" w14:textId="77777777" w:rsidR="004E05DC" w:rsidRDefault="00F770DB">
      <w:pPr>
        <w:pStyle w:val="GPSL3Indent"/>
        <w:rPr>
          <w:lang w:val="en-GB"/>
        </w:rPr>
      </w:pPr>
      <w:r w:rsidRPr="00AA4B04">
        <w:rPr>
          <w:lang w:val="en-GB"/>
        </w:rPr>
        <w:t>and the Supplier shall not (and shall ensure that any Sub-Contractor shall not) engage or continue to employ in the provision of the Services any person who has a Relevant Conviction or an inappropriate record.</w:t>
      </w:r>
    </w:p>
    <w:p w14:paraId="0623DC27" w14:textId="77777777" w:rsidR="00A11170" w:rsidRDefault="00A11170" w:rsidP="00A11170">
      <w:pPr>
        <w:pStyle w:val="GPSL3Indent"/>
        <w:ind w:left="0"/>
        <w:rPr>
          <w:lang w:val="en-GB"/>
        </w:rPr>
      </w:pPr>
    </w:p>
    <w:p w14:paraId="28C17DF1" w14:textId="77777777" w:rsidR="00A11170" w:rsidRPr="00AA4B04" w:rsidRDefault="00A11170" w:rsidP="00A11170">
      <w:pPr>
        <w:pStyle w:val="GPSL3Indent"/>
        <w:ind w:left="0"/>
        <w:rPr>
          <w:lang w:val="en-GB"/>
        </w:rPr>
      </w:pPr>
    </w:p>
    <w:p w14:paraId="22094740" w14:textId="77777777" w:rsidR="004E05DC" w:rsidRPr="00AA4B04" w:rsidRDefault="00F770DB">
      <w:pPr>
        <w:pStyle w:val="GPSL1CLAUSEHEADING"/>
        <w:rPr>
          <w:rFonts w:ascii="Arial" w:hAnsi="Arial"/>
        </w:rPr>
      </w:pPr>
      <w:bookmarkStart w:id="903" w:name="_Ref359400599"/>
      <w:bookmarkStart w:id="904" w:name="_Toc504469496"/>
      <w:r w:rsidRPr="00AA4B04">
        <w:rPr>
          <w:rFonts w:ascii="Arial" w:hAnsi="Arial"/>
        </w:rPr>
        <w:t>STAFF TRANSFER</w:t>
      </w:r>
      <w:bookmarkEnd w:id="903"/>
      <w:bookmarkEnd w:id="904"/>
    </w:p>
    <w:p w14:paraId="58FF1B62" w14:textId="77777777" w:rsidR="004E05DC" w:rsidRPr="00AA4B04" w:rsidRDefault="00A11170">
      <w:pPr>
        <w:pStyle w:val="GPSL2numberedclause"/>
        <w:rPr>
          <w:rFonts w:ascii="Arial" w:hAnsi="Arial"/>
        </w:rPr>
      </w:pPr>
      <w:r>
        <w:rPr>
          <w:rFonts w:ascii="Arial" w:hAnsi="Arial"/>
        </w:rPr>
        <w:t xml:space="preserve">NOT USED </w:t>
      </w:r>
    </w:p>
    <w:p w14:paraId="4DCA587A" w14:textId="77777777" w:rsidR="004E05DC" w:rsidRPr="00AA4B04" w:rsidRDefault="00F770DB">
      <w:pPr>
        <w:pStyle w:val="GPSL2numberedclause"/>
        <w:rPr>
          <w:rFonts w:ascii="Arial" w:hAnsi="Arial"/>
        </w:rPr>
      </w:pPr>
      <w:bookmarkStart w:id="905" w:name="_Ref358297649"/>
      <w:r w:rsidRPr="00AA4B04">
        <w:rPr>
          <w:rFonts w:ascii="Arial" w:hAnsi="Arial"/>
        </w:rPr>
        <w:t>The Parties agree that :</w:t>
      </w:r>
      <w:bookmarkEnd w:id="905"/>
    </w:p>
    <w:p w14:paraId="66B1289E" w14:textId="77777777" w:rsidR="004E05DC" w:rsidRPr="00AA4B04" w:rsidRDefault="00F770DB">
      <w:pPr>
        <w:pStyle w:val="GPSL3numberedclause"/>
        <w:rPr>
          <w:rFonts w:ascii="Arial" w:hAnsi="Arial"/>
        </w:rPr>
      </w:pPr>
      <w:bookmarkStart w:id="906"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35702F9C"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2BDF30F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2C663D89"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9538762" w14:textId="77777777" w:rsidR="004E05DC" w:rsidRPr="00AA4B04" w:rsidRDefault="00F770DB">
      <w:pPr>
        <w:pStyle w:val="GPSL4numberedclause"/>
        <w:rPr>
          <w:rFonts w:ascii="Arial" w:hAnsi="Arial"/>
          <w:szCs w:val="22"/>
        </w:rPr>
      </w:pPr>
      <w:r w:rsidRPr="00AA4B04">
        <w:rPr>
          <w:rFonts w:ascii="Arial" w:hAnsi="Arial"/>
          <w:szCs w:val="22"/>
        </w:rPr>
        <w:t xml:space="preserve">Part C of Call Off Schedule 10 (Staff Transfer) shall not apply; </w:t>
      </w:r>
    </w:p>
    <w:p w14:paraId="447DB9E8"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2651C410"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29DB57EE" w14:textId="77777777" w:rsidR="004E05DC" w:rsidRPr="00AA4B04" w:rsidRDefault="00F770DB">
      <w:pPr>
        <w:pStyle w:val="GPSL2numberedclause"/>
        <w:rPr>
          <w:rFonts w:ascii="Arial" w:hAnsi="Arial"/>
        </w:rPr>
      </w:pPr>
      <w:bookmarkStart w:id="907" w:name="_Ref358300369"/>
      <w:bookmarkEnd w:id="906"/>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907"/>
    </w:p>
    <w:p w14:paraId="5EC90F30" w14:textId="77777777" w:rsidR="004E05DC" w:rsidRPr="00AA4B04" w:rsidRDefault="00F770DB">
      <w:pPr>
        <w:pStyle w:val="GPSL1CLAUSEHEADING"/>
        <w:rPr>
          <w:rFonts w:ascii="Arial" w:hAnsi="Arial"/>
        </w:rPr>
      </w:pPr>
      <w:bookmarkStart w:id="908" w:name="_Ref360655796"/>
      <w:bookmarkStart w:id="909" w:name="_Toc504469497"/>
      <w:r w:rsidRPr="00AA4B04">
        <w:rPr>
          <w:rFonts w:ascii="Arial" w:hAnsi="Arial"/>
        </w:rPr>
        <w:t>SUPPLY CHAIN RIGHTS AND PROTECTION</w:t>
      </w:r>
      <w:bookmarkEnd w:id="908"/>
      <w:bookmarkEnd w:id="909"/>
    </w:p>
    <w:p w14:paraId="62589A73" w14:textId="77777777" w:rsidR="004E05DC" w:rsidRPr="00AA4B04" w:rsidRDefault="00F770DB">
      <w:pPr>
        <w:pStyle w:val="GPSL2NumberedBoldHeading"/>
        <w:rPr>
          <w:rFonts w:ascii="Arial" w:hAnsi="Arial"/>
        </w:rPr>
      </w:pPr>
      <w:r w:rsidRPr="00AA4B04">
        <w:rPr>
          <w:rFonts w:ascii="Arial" w:hAnsi="Arial"/>
        </w:rPr>
        <w:t>Appointment of Sub-Contractors</w:t>
      </w:r>
    </w:p>
    <w:p w14:paraId="7C2A0AD6"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73EEA482" w14:textId="77777777" w:rsidR="004E05DC" w:rsidRPr="00AA4B04" w:rsidRDefault="00F770DB">
      <w:pPr>
        <w:pStyle w:val="GPSL4numberedclause"/>
        <w:rPr>
          <w:rFonts w:ascii="Arial" w:hAnsi="Arial"/>
          <w:szCs w:val="22"/>
        </w:rPr>
      </w:pPr>
      <w:r w:rsidRPr="00AA4B04">
        <w:rPr>
          <w:rFonts w:ascii="Arial" w:hAnsi="Arial"/>
          <w:szCs w:val="22"/>
        </w:rPr>
        <w:lastRenderedPageBreak/>
        <w:t>manage any Sub-Contractors in accordance with Good Industry Practice;</w:t>
      </w:r>
    </w:p>
    <w:p w14:paraId="2529F74E"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56012A5A" w14:textId="77777777" w:rsidR="004E05DC" w:rsidRPr="00AA4B04" w:rsidRDefault="00F770DB">
      <w:pPr>
        <w:pStyle w:val="GPSL4numberedclause"/>
        <w:rPr>
          <w:rFonts w:ascii="Arial" w:hAnsi="Arial"/>
          <w:szCs w:val="22"/>
        </w:rPr>
      </w:pPr>
      <w:r w:rsidRPr="00AA4B04">
        <w:rPr>
          <w:rFonts w:ascii="Arial" w:hAnsi="Arial"/>
          <w:szCs w:val="22"/>
        </w:rPr>
        <w:t>assign, novate or otherwise transfer to the Customer or any Replacement Supplier any of its rights and/or obligations under each Sub-Contract that relates exclusively to this Call Off Contract.</w:t>
      </w:r>
    </w:p>
    <w:p w14:paraId="05C28F52" w14:textId="77777777" w:rsidR="004E05DC" w:rsidRPr="00AA4B04" w:rsidRDefault="00F770DB">
      <w:pPr>
        <w:pStyle w:val="GPSL3numberedclause"/>
        <w:rPr>
          <w:rFonts w:ascii="Arial" w:hAnsi="Arial"/>
        </w:rPr>
      </w:pPr>
      <w:bookmarkStart w:id="910" w:name="_Ref359425071"/>
      <w:r w:rsidRPr="00AA4B04">
        <w:rPr>
          <w:rFonts w:ascii="Arial" w:hAnsi="Arial"/>
        </w:rPr>
        <w:t>Prior to sub-contacting any of its obligations under this Call Off Contract, the Supplier shall notify the Customer and provide the Customer with:</w:t>
      </w:r>
      <w:bookmarkEnd w:id="910"/>
    </w:p>
    <w:p w14:paraId="1401015A"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059D94E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0965B557" w14:textId="77777777" w:rsidR="004E05DC" w:rsidRPr="00AA4B04" w:rsidRDefault="00F770DB">
      <w:pPr>
        <w:pStyle w:val="GPSL4numberedclause"/>
        <w:rPr>
          <w:rFonts w:ascii="Arial" w:hAnsi="Arial"/>
          <w:szCs w:val="22"/>
        </w:rPr>
      </w:pPr>
      <w:r w:rsidRPr="00AA4B0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1DEA7B29" w14:textId="77777777" w:rsidR="004E05DC" w:rsidRPr="00AA4B04" w:rsidRDefault="00F770DB">
      <w:pPr>
        <w:pStyle w:val="GPSL3numberedclause"/>
        <w:rPr>
          <w:rFonts w:ascii="Arial" w:hAnsi="Arial"/>
        </w:rPr>
      </w:pPr>
      <w:bookmarkStart w:id="911"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8C0F22">
        <w:rPr>
          <w:rFonts w:ascii="Arial" w:hAnsi="Arial"/>
        </w:rPr>
        <w:t>30.1.2</w:t>
      </w:r>
      <w:r w:rsidRPr="00AA4B04">
        <w:rPr>
          <w:rFonts w:ascii="Arial" w:hAnsi="Arial"/>
        </w:rPr>
        <w:fldChar w:fldCharType="end"/>
      </w:r>
      <w:r w:rsidRPr="00AA4B04">
        <w:rPr>
          <w:rFonts w:ascii="Arial" w:hAnsi="Arial"/>
        </w:rPr>
        <w:t>, the Supplier shall also provide:</w:t>
      </w:r>
      <w:bookmarkEnd w:id="911"/>
    </w:p>
    <w:p w14:paraId="4783A258"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1FF7EAA1" w14:textId="77777777" w:rsidR="004E05DC" w:rsidRPr="00AA4B04" w:rsidRDefault="00F770DB">
      <w:pPr>
        <w:pStyle w:val="GPSL4numberedclause"/>
        <w:rPr>
          <w:rFonts w:ascii="Arial" w:hAnsi="Arial"/>
          <w:szCs w:val="22"/>
        </w:rPr>
      </w:pPr>
      <w:r w:rsidRPr="00AA4B04">
        <w:rPr>
          <w:rFonts w:ascii="Arial" w:hAnsi="Arial"/>
          <w:szCs w:val="22"/>
        </w:rPr>
        <w:t>any further information reasonably requested by the Customer.</w:t>
      </w:r>
    </w:p>
    <w:p w14:paraId="04F0E21B"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8C0F22">
        <w:rPr>
          <w:rFonts w:ascii="Arial" w:hAnsi="Arial"/>
        </w:rPr>
        <w:t>30.1.2</w:t>
      </w:r>
      <w:r w:rsidRPr="00AA4B04">
        <w:rPr>
          <w:rFonts w:ascii="Arial" w:hAnsi="Arial"/>
        </w:rPr>
        <w:fldChar w:fldCharType="end"/>
      </w:r>
      <w:r w:rsidRPr="00AA4B04">
        <w:rPr>
          <w:rFonts w:ascii="Arial" w:hAnsi="Arial"/>
        </w:rPr>
        <w:t xml:space="preserve"> (or, if later, receipt of any further 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8C0F22">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281EE174"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43BBE918"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1AEA2246"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2331A821" w14:textId="77777777" w:rsidR="004E05DC" w:rsidRPr="00AA4B04" w:rsidRDefault="00F770DB">
      <w:pPr>
        <w:pStyle w:val="GPSL3Indent"/>
        <w:rPr>
          <w:lang w:val="en-GB"/>
        </w:rPr>
      </w:pPr>
      <w:r w:rsidRPr="00AA4B04">
        <w:rPr>
          <w:lang w:val="en-GB"/>
        </w:rPr>
        <w:t>in which case, the Supplier shall not proceed with the proposed appointment.</w:t>
      </w:r>
    </w:p>
    <w:p w14:paraId="430BC584" w14:textId="77777777" w:rsidR="004E05DC" w:rsidRPr="00AA4B04" w:rsidRDefault="00F770DB">
      <w:pPr>
        <w:pStyle w:val="GPSL3numberedclause"/>
        <w:rPr>
          <w:rFonts w:ascii="Arial" w:hAnsi="Arial"/>
        </w:rPr>
      </w:pPr>
      <w:r w:rsidRPr="00AA4B04">
        <w:rPr>
          <w:rFonts w:ascii="Arial" w:hAnsi="Arial"/>
        </w:rPr>
        <w:t>If:</w:t>
      </w:r>
    </w:p>
    <w:p w14:paraId="35A53664"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1E246136"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30.1.2</w:t>
      </w:r>
      <w:r w:rsidRPr="00AA4B04">
        <w:rPr>
          <w:rFonts w:ascii="Arial" w:hAnsi="Arial"/>
          <w:szCs w:val="22"/>
        </w:rPr>
        <w:fldChar w:fldCharType="end"/>
      </w:r>
      <w:r w:rsidRPr="00AA4B04">
        <w:rPr>
          <w:rFonts w:ascii="Arial" w:hAnsi="Arial"/>
          <w:szCs w:val="22"/>
        </w:rPr>
        <w:t>; and</w:t>
      </w:r>
    </w:p>
    <w:p w14:paraId="74B22802"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30.1.3</w:t>
      </w:r>
      <w:r w:rsidRPr="00AA4B04">
        <w:rPr>
          <w:rFonts w:ascii="Arial" w:hAnsi="Arial"/>
          <w:szCs w:val="22"/>
        </w:rPr>
        <w:fldChar w:fldCharType="end"/>
      </w:r>
      <w:r w:rsidRPr="00AA4B04">
        <w:rPr>
          <w:rFonts w:ascii="Arial" w:hAnsi="Arial"/>
          <w:szCs w:val="22"/>
        </w:rPr>
        <w:t>; and</w:t>
      </w:r>
    </w:p>
    <w:p w14:paraId="71B5DB4C"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8AAD523" w14:textId="77777777" w:rsidR="004E05DC" w:rsidRPr="00AA4B04" w:rsidRDefault="00F770DB">
      <w:pPr>
        <w:pStyle w:val="GPSL3Indent"/>
        <w:rPr>
          <w:lang w:val="en-GB"/>
        </w:rPr>
      </w:pPr>
      <w:r w:rsidRPr="00AA4B04">
        <w:rPr>
          <w:lang w:val="en-GB"/>
        </w:rPr>
        <w:t>the Supplier may proceed with the proposed appointment.</w:t>
      </w:r>
    </w:p>
    <w:p w14:paraId="7CBF9A85" w14:textId="77777777" w:rsidR="004E05DC" w:rsidRPr="00AA4B04" w:rsidRDefault="00F770DB">
      <w:pPr>
        <w:pStyle w:val="GPSL2NumberedBoldHeading"/>
        <w:rPr>
          <w:rFonts w:ascii="Arial" w:hAnsi="Arial"/>
        </w:rPr>
      </w:pPr>
      <w:bookmarkStart w:id="912" w:name="_Ref364158490"/>
      <w:r w:rsidRPr="00AA4B04">
        <w:rPr>
          <w:rFonts w:ascii="Arial" w:hAnsi="Arial"/>
        </w:rPr>
        <w:t>Appointment of Key Sub-Contractors</w:t>
      </w:r>
      <w:bookmarkEnd w:id="912"/>
    </w:p>
    <w:p w14:paraId="5D97D55A" w14:textId="77777777" w:rsidR="004E05DC" w:rsidRPr="00AA4B04" w:rsidRDefault="00F770DB">
      <w:pPr>
        <w:pStyle w:val="GPSL3numberedclause"/>
        <w:rPr>
          <w:rFonts w:ascii="Arial" w:hAnsi="Arial"/>
        </w:rPr>
      </w:pPr>
      <w:bookmarkStart w:id="913" w:name="_Ref426122906"/>
      <w:r w:rsidRPr="00AA4B04">
        <w:rPr>
          <w:rFonts w:ascii="Arial" w:hAnsi="Arial"/>
        </w:rPr>
        <w:t>The Authority and the Customer have consented to the engagement of the Key Sub-Contractors listed in Framework Schedule 7 (Key Sub-Contractors).</w:t>
      </w:r>
      <w:bookmarkStart w:id="914" w:name="_Ref364159282"/>
      <w:bookmarkEnd w:id="913"/>
    </w:p>
    <w:bookmarkEnd w:id="914"/>
    <w:p w14:paraId="24E0D369"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01B2455"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0C4DABC5"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1AC364B5" w14:textId="77777777" w:rsidR="004E05DC" w:rsidRPr="00AA4B04" w:rsidRDefault="00F770DB">
      <w:pPr>
        <w:pStyle w:val="GPSL4numberedclause"/>
        <w:rPr>
          <w:rFonts w:ascii="Arial" w:hAnsi="Arial"/>
          <w:szCs w:val="22"/>
        </w:rPr>
      </w:pPr>
      <w:r w:rsidRPr="00AA4B04">
        <w:rPr>
          <w:rFonts w:ascii="Arial" w:hAnsi="Arial"/>
          <w:szCs w:val="22"/>
        </w:rPr>
        <w:t>the proposed Key Sub-Contractor</w:t>
      </w:r>
      <w:r w:rsidRPr="00AA4B04">
        <w:rPr>
          <w:rFonts w:ascii="Arial" w:hAnsi="Arial"/>
          <w:spacing w:val="-3"/>
          <w:szCs w:val="22"/>
        </w:rPr>
        <w:t xml:space="preserve"> employs unfit persons.</w:t>
      </w:r>
    </w:p>
    <w:p w14:paraId="54FB39D0"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8C0F22">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44E5B408" w14:textId="77777777" w:rsidR="004E05DC" w:rsidRPr="00AA4B04" w:rsidRDefault="00F770DB">
      <w:pPr>
        <w:pStyle w:val="GPSL4numberedclause"/>
        <w:rPr>
          <w:rFonts w:ascii="Arial" w:hAnsi="Arial"/>
          <w:szCs w:val="22"/>
        </w:rPr>
      </w:pPr>
      <w:bookmarkStart w:id="915" w:name="_Ref358631415"/>
      <w:r w:rsidRPr="00AA4B04">
        <w:rPr>
          <w:rFonts w:ascii="Arial" w:hAnsi="Arial"/>
          <w:szCs w:val="22"/>
        </w:rPr>
        <w:t>provisions which will enable the Supplier to discharge its obligations under this Call Off Contract;</w:t>
      </w:r>
    </w:p>
    <w:p w14:paraId="3B387E15"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0149CA0B"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06D8B661"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42D96B6D"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29FAFED1"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1D0E5B5D"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4AD3C48B"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3927E675"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the keeping of records in respect of the Services being provided under the Key Sub-Contract, including the maintenance of Open Book Data; </w:t>
      </w:r>
    </w:p>
    <w:p w14:paraId="4AC0E7CD"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5898062"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8C0F22">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70F126E"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15"/>
    <w:p w14:paraId="4842F634" w14:textId="77777777" w:rsidR="004E05DC" w:rsidRPr="00AA4B04" w:rsidRDefault="00F770DB">
      <w:pPr>
        <w:pStyle w:val="GPSL4numberedclause"/>
        <w:rPr>
          <w:rFonts w:ascii="Arial" w:hAnsi="Arial"/>
          <w:szCs w:val="22"/>
        </w:rPr>
      </w:pPr>
      <w:r w:rsidRPr="00AA4B04">
        <w:rPr>
          <w:rFonts w:ascii="Arial" w:hAnsi="Arial"/>
          <w:szCs w:val="22"/>
        </w:rPr>
        <w:t>a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4BEC067A" w14:textId="77777777" w:rsidR="004E05DC" w:rsidRPr="00AA4B04" w:rsidRDefault="00F770DB">
      <w:pPr>
        <w:pStyle w:val="GPSL2NumberedBoldHeading"/>
        <w:rPr>
          <w:rFonts w:ascii="Arial" w:hAnsi="Arial"/>
        </w:rPr>
      </w:pPr>
      <w:r w:rsidRPr="00AA4B04">
        <w:rPr>
          <w:rFonts w:ascii="Arial" w:hAnsi="Arial"/>
        </w:rPr>
        <w:t>Supply Chain Protection</w:t>
      </w:r>
    </w:p>
    <w:p w14:paraId="38C14B24" w14:textId="77777777" w:rsidR="004E05DC" w:rsidRPr="00AA4B04" w:rsidRDefault="00F770DB">
      <w:pPr>
        <w:pStyle w:val="GPSL3numberedclause"/>
        <w:rPr>
          <w:rFonts w:ascii="Arial" w:hAnsi="Arial"/>
        </w:rPr>
      </w:pPr>
      <w:bookmarkStart w:id="916" w:name="_Ref450053367"/>
      <w:r w:rsidRPr="00AA4B04">
        <w:rPr>
          <w:rFonts w:ascii="Arial" w:hAnsi="Arial"/>
        </w:rPr>
        <w:t>The Supplier shall ensure that all Sub-Contracts contain a provision:</w:t>
      </w:r>
      <w:bookmarkEnd w:id="916"/>
    </w:p>
    <w:p w14:paraId="6A6C6F3B" w14:textId="77777777" w:rsidR="004E05DC" w:rsidRPr="00AA4B04" w:rsidRDefault="00F770DB">
      <w:pPr>
        <w:pStyle w:val="GPSL4numberedclause"/>
        <w:rPr>
          <w:rFonts w:ascii="Arial" w:hAnsi="Arial"/>
          <w:szCs w:val="22"/>
        </w:rPr>
      </w:pPr>
      <w:bookmarkStart w:id="917" w:name="_Ref413850127"/>
      <w:r w:rsidRPr="00AA4B0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17"/>
    </w:p>
    <w:p w14:paraId="5CF40B64" w14:textId="77777777" w:rsidR="004E05DC" w:rsidRPr="007B3ACA" w:rsidRDefault="00F770DB">
      <w:pPr>
        <w:pStyle w:val="GPSL4numberedclause"/>
        <w:rPr>
          <w:rStyle w:val="legds2"/>
          <w:rFonts w:ascii="Arial" w:hAnsi="Arial"/>
        </w:rPr>
      </w:pPr>
      <w:bookmarkStart w:id="918" w:name="_Ref413850134"/>
      <w:r w:rsidRPr="00AA4B04">
        <w:rPr>
          <w:rFonts w:ascii="Arial" w:hAnsi="Arial"/>
          <w:szCs w:val="22"/>
        </w:rPr>
        <w:t xml:space="preserve">requiring that </w:t>
      </w:r>
      <w:r w:rsidRPr="007B3ACA">
        <w:rPr>
          <w:rStyle w:val="legds2"/>
          <w:rFonts w:ascii="Arial" w:hAnsi="Arial"/>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18"/>
    </w:p>
    <w:p w14:paraId="1965D6D1" w14:textId="77777777" w:rsidR="004E05DC" w:rsidRPr="007B3ACA" w:rsidRDefault="00F770DB">
      <w:pPr>
        <w:pStyle w:val="GPSL4numberedclause"/>
        <w:rPr>
          <w:rStyle w:val="legds2"/>
          <w:rFonts w:ascii="Arial" w:hAnsi="Arial"/>
        </w:rPr>
      </w:pPr>
      <w:r w:rsidRPr="007B3ACA">
        <w:rPr>
          <w:rStyle w:val="legds2"/>
          <w:rFonts w:ascii="Arial" w:hAnsi="Arial"/>
          <w:specVanish w:val="0"/>
        </w:rPr>
        <w:t xml:space="preserve">conferring a right to the Customer to publish the Supplier’s compliance with its obligation to pay undisputed invoices to the Sub-Contractor within the specified payment period; </w:t>
      </w:r>
    </w:p>
    <w:p w14:paraId="72EEE172" w14:textId="77777777" w:rsidR="004E05DC" w:rsidRPr="007B3ACA" w:rsidRDefault="00F770DB">
      <w:pPr>
        <w:pStyle w:val="GPSL4numberedclause"/>
        <w:rPr>
          <w:rStyle w:val="legds2"/>
          <w:rFonts w:ascii="Arial" w:hAnsi="Arial"/>
        </w:rPr>
      </w:pPr>
      <w:r w:rsidRPr="007B3ACA">
        <w:rPr>
          <w:rStyle w:val="legds2"/>
          <w:rFonts w:ascii="Arial" w:hAnsi="Arial"/>
          <w:specVanish w:val="0"/>
        </w:rPr>
        <w:t>giving the Supplier a right to terminate the Sub-Contract if the Sub-Contractor fails to comply in the performance of the Sub-Contract with legal obligations in the fields of environmental, social or labour law; and</w:t>
      </w:r>
    </w:p>
    <w:p w14:paraId="514BC43B" w14:textId="77777777" w:rsidR="004E05DC" w:rsidRPr="00AA4B04" w:rsidRDefault="00F770DB">
      <w:pPr>
        <w:pStyle w:val="GPSL4numberedclause"/>
        <w:rPr>
          <w:rFonts w:ascii="Arial" w:hAnsi="Arial"/>
          <w:szCs w:val="22"/>
        </w:rPr>
      </w:pPr>
      <w:r w:rsidRPr="007B3ACA">
        <w:rPr>
          <w:rStyle w:val="legds2"/>
          <w:rFonts w:ascii="Arial" w:hAnsi="Arial"/>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specVanish w:val="0"/>
        </w:rPr>
        <w:fldChar w:fldCharType="begin"/>
      </w:r>
      <w:r w:rsidRPr="007B3ACA">
        <w:rPr>
          <w:rStyle w:val="legds2"/>
          <w:rFonts w:ascii="Arial" w:hAnsi="Arial"/>
          <w:lang w:val="en"/>
          <w:specVanish w:val="0"/>
        </w:rPr>
        <w:instrText xml:space="preserve"> REF _Ref450053367 \r \h </w:instrText>
      </w:r>
      <w:r w:rsidR="00AA4B04" w:rsidRPr="007B3ACA">
        <w:rPr>
          <w:rStyle w:val="legds2"/>
          <w:rFonts w:ascii="Arial" w:hAnsi="Arial"/>
          <w:lang w:val="en"/>
          <w:specVanish w:val="0"/>
        </w:rPr>
        <w:instrText xml:space="preserve"> \* MERGEFORMAT </w:instrText>
      </w:r>
      <w:r w:rsidRPr="007B3ACA">
        <w:rPr>
          <w:rStyle w:val="legds2"/>
          <w:rFonts w:ascii="Arial" w:hAnsi="Arial"/>
          <w:lang w:val="en"/>
        </w:rPr>
      </w:r>
      <w:r w:rsidRPr="007B3ACA">
        <w:rPr>
          <w:rStyle w:val="legds2"/>
          <w:rFonts w:ascii="Arial" w:hAnsi="Arial"/>
          <w:lang w:val="en"/>
          <w:specVanish w:val="0"/>
        </w:rPr>
        <w:fldChar w:fldCharType="separate"/>
      </w:r>
      <w:r w:rsidR="008C0F22">
        <w:rPr>
          <w:rStyle w:val="legds2"/>
          <w:rFonts w:ascii="Arial" w:hAnsi="Arial"/>
          <w:lang w:val="en"/>
          <w:specVanish w:val="0"/>
        </w:rPr>
        <w:t>30.3.1</w:t>
      </w:r>
      <w:r w:rsidRPr="007B3ACA">
        <w:rPr>
          <w:rStyle w:val="legds2"/>
          <w:rFonts w:ascii="Arial" w:hAnsi="Arial"/>
          <w:lang w:val="en"/>
        </w:rPr>
        <w:fldChar w:fldCharType="end"/>
      </w:r>
      <w:r w:rsidRPr="007B3ACA">
        <w:rPr>
          <w:rStyle w:val="legds2"/>
          <w:rFonts w:ascii="Arial" w:hAnsi="Arial"/>
          <w:lang w:val="en"/>
          <w:specVanish w:val="0"/>
        </w:rPr>
        <w:t xml:space="preserve">. </w:t>
      </w:r>
    </w:p>
    <w:p w14:paraId="62B3E1F9" w14:textId="77777777" w:rsidR="004E05DC" w:rsidRPr="00AA4B04" w:rsidRDefault="00F770DB">
      <w:pPr>
        <w:pStyle w:val="GPSL3numberedclause"/>
        <w:rPr>
          <w:rFonts w:ascii="Arial" w:hAnsi="Arial"/>
        </w:rPr>
      </w:pPr>
      <w:bookmarkStart w:id="919" w:name="_Ref359339111"/>
      <w:r w:rsidRPr="00AA4B04">
        <w:rPr>
          <w:rFonts w:ascii="Arial" w:hAnsi="Arial"/>
        </w:rPr>
        <w:t>The Supplier shall pay any undisputed sums which are due from it to a Sub-Contractor within thirty (30) days from the receipt of a Valid Invoice..</w:t>
      </w:r>
      <w:bookmarkEnd w:id="919"/>
    </w:p>
    <w:p w14:paraId="29F105CB" w14:textId="77777777" w:rsidR="004E05DC" w:rsidRPr="00AA4B04" w:rsidRDefault="00F770DB">
      <w:pPr>
        <w:pStyle w:val="GPSL3numberedclause"/>
        <w:rPr>
          <w:rFonts w:ascii="Arial" w:hAnsi="Arial"/>
        </w:rPr>
      </w:pPr>
      <w:r w:rsidRPr="007B3ACA">
        <w:rPr>
          <w:rStyle w:val="legds2"/>
          <w:rFonts w:ascii="Arial" w:hAnsi="Arial"/>
          <w:lang w:val="en"/>
          <w:specVanish w:val="0"/>
        </w:rPr>
        <w:t xml:space="preserve">Any invoices submitted by a Sub-Contractor to the Supplier shall be considered and verified by the Supplier in a timely fashion. Undue delay </w:t>
      </w:r>
      <w:r w:rsidRPr="007B3ACA">
        <w:rPr>
          <w:rStyle w:val="legds2"/>
          <w:rFonts w:ascii="Arial" w:hAnsi="Arial"/>
          <w:lang w:val="en"/>
          <w:specVanish w:val="0"/>
        </w:rPr>
        <w:lastRenderedPageBreak/>
        <w:t>in doing so shall not be sufficient justification for the Supplier failing to regard an invoice as valid and undisputed.</w:t>
      </w:r>
    </w:p>
    <w:p w14:paraId="1E780BA6"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8C0F22">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8C0F22">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7E639D0B"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4E8CA29C" w14:textId="77777777" w:rsidR="00A11170" w:rsidRDefault="00A11170" w:rsidP="00A11170">
      <w:pPr>
        <w:pStyle w:val="GPSL3numberedclause"/>
        <w:numPr>
          <w:ilvl w:val="0"/>
          <w:numId w:val="0"/>
        </w:numPr>
        <w:ind w:left="2127"/>
        <w:rPr>
          <w:rFonts w:ascii="Arial" w:hAnsi="Arial"/>
        </w:rPr>
      </w:pPr>
    </w:p>
    <w:p w14:paraId="04471F01" w14:textId="77777777" w:rsidR="00A11170" w:rsidRPr="00AA4B04" w:rsidRDefault="00A11170" w:rsidP="00A11170">
      <w:pPr>
        <w:pStyle w:val="GPSL3numberedclause"/>
        <w:numPr>
          <w:ilvl w:val="0"/>
          <w:numId w:val="0"/>
        </w:numPr>
        <w:ind w:left="2127"/>
        <w:rPr>
          <w:rFonts w:ascii="Arial" w:hAnsi="Arial"/>
        </w:rPr>
      </w:pPr>
    </w:p>
    <w:p w14:paraId="377D2528" w14:textId="77777777" w:rsidR="004E05DC" w:rsidRPr="00AA4B04" w:rsidRDefault="00F770DB">
      <w:pPr>
        <w:pStyle w:val="GPSL2NumberedBoldHeading"/>
        <w:rPr>
          <w:rFonts w:ascii="Arial" w:hAnsi="Arial"/>
        </w:rPr>
      </w:pPr>
      <w:bookmarkStart w:id="920" w:name="_Ref359340569"/>
      <w:r w:rsidRPr="00AA4B04">
        <w:rPr>
          <w:rFonts w:ascii="Arial" w:hAnsi="Arial"/>
        </w:rPr>
        <w:t>Termination of Sub-Contracts</w:t>
      </w:r>
      <w:bookmarkEnd w:id="920"/>
    </w:p>
    <w:p w14:paraId="5707476C" w14:textId="77777777" w:rsidR="004E05DC" w:rsidRPr="00AA4B04" w:rsidRDefault="00F770DB">
      <w:pPr>
        <w:pStyle w:val="GPSL3numberedclause"/>
        <w:rPr>
          <w:rFonts w:ascii="Arial" w:hAnsi="Arial"/>
        </w:rPr>
      </w:pPr>
      <w:bookmarkStart w:id="921" w:name="_Ref379548295"/>
      <w:r w:rsidRPr="00AA4B04">
        <w:rPr>
          <w:rFonts w:ascii="Arial" w:hAnsi="Arial"/>
        </w:rPr>
        <w:t>The Customer may require the Supplier to terminate:</w:t>
      </w:r>
      <w:bookmarkEnd w:id="921"/>
    </w:p>
    <w:p w14:paraId="4D4BD68C"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71728A4E"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5230BD2F" w14:textId="77777777" w:rsidR="004E05DC" w:rsidRPr="00AA4B04" w:rsidRDefault="00F770DB">
      <w:pPr>
        <w:pStyle w:val="GPSL5numberedclause"/>
        <w:rPr>
          <w:rFonts w:ascii="Arial" w:hAnsi="Arial"/>
          <w:szCs w:val="22"/>
        </w:rPr>
      </w:pPr>
      <w:r w:rsidRPr="00AA4B0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32D68ED0"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6C319A20"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45F2B24A" w14:textId="77777777" w:rsidR="004E05DC" w:rsidRPr="00AA4B04" w:rsidRDefault="00F770DB">
      <w:pPr>
        <w:pStyle w:val="GPSL5numberedclause"/>
        <w:rPr>
          <w:rFonts w:ascii="Arial" w:hAnsi="Arial"/>
          <w:szCs w:val="22"/>
        </w:rPr>
      </w:pPr>
      <w:r w:rsidRPr="00AA4B0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0AAE93AF" w14:textId="77777777" w:rsidR="004E05DC" w:rsidRPr="00AA4B04" w:rsidRDefault="00F770DB">
      <w:pPr>
        <w:pStyle w:val="GPSL2NumberedBoldHeading"/>
        <w:rPr>
          <w:rFonts w:ascii="Arial" w:hAnsi="Arial"/>
        </w:rPr>
      </w:pPr>
      <w:bookmarkStart w:id="922" w:name="_Ref359340540"/>
      <w:r w:rsidRPr="00AA4B04">
        <w:rPr>
          <w:rFonts w:ascii="Arial" w:hAnsi="Arial"/>
        </w:rPr>
        <w:t>Competitive Terms</w:t>
      </w:r>
      <w:bookmarkEnd w:id="922"/>
    </w:p>
    <w:p w14:paraId="66644909" w14:textId="77777777" w:rsidR="004E05DC" w:rsidRPr="00AA4B04" w:rsidRDefault="00F770DB">
      <w:pPr>
        <w:pStyle w:val="GPSL3numberedclause"/>
        <w:rPr>
          <w:rFonts w:ascii="Arial" w:hAnsi="Arial"/>
        </w:rPr>
      </w:pPr>
      <w:bookmarkStart w:id="923"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23"/>
    </w:p>
    <w:p w14:paraId="3052BB68" w14:textId="77777777" w:rsidR="004E05DC" w:rsidRPr="00AA4B04" w:rsidRDefault="00F770DB">
      <w:pPr>
        <w:pStyle w:val="GPSL4numberedclause"/>
        <w:rPr>
          <w:rFonts w:ascii="Arial" w:hAnsi="Arial"/>
          <w:szCs w:val="22"/>
        </w:rPr>
      </w:pPr>
      <w:r w:rsidRPr="00AA4B04">
        <w:rPr>
          <w:rFonts w:ascii="Arial" w:hAnsi="Arial"/>
          <w:szCs w:val="22"/>
        </w:rPr>
        <w:lastRenderedPageBreak/>
        <w:t>require the Supplier to replace its existing commercial terms with its Sub-Contractor with the more favourable commercial terms obtained by the Customer in respect of the relevant item; or</w:t>
      </w:r>
    </w:p>
    <w:p w14:paraId="70EC5627"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35B1FA0C"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8C0F22">
        <w:rPr>
          <w:rFonts w:ascii="Arial" w:hAnsi="Arial"/>
        </w:rPr>
        <w:t>30.5.1</w:t>
      </w:r>
      <w:r w:rsidRPr="00AA4B04">
        <w:rPr>
          <w:rFonts w:ascii="Arial" w:hAnsi="Arial"/>
        </w:rPr>
        <w:fldChar w:fldCharType="end"/>
      </w:r>
      <w:r w:rsidRPr="00AA4B04">
        <w:rPr>
          <w:rFonts w:ascii="Arial" w:hAnsi="Arial"/>
        </w:rPr>
        <w:t>, then the Call Off Contract Charges shall be reduced by an amount that is agreed in accordance with the Variation Procedure.</w:t>
      </w:r>
    </w:p>
    <w:p w14:paraId="07D27D26"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3117C5AA"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7806E0B3"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3AE719FB" w14:textId="77777777" w:rsidR="004E05DC" w:rsidRPr="00AA4B04" w:rsidRDefault="00F770DB">
      <w:pPr>
        <w:pStyle w:val="GPSL2NumberedBoldHeading"/>
        <w:rPr>
          <w:rFonts w:ascii="Arial" w:hAnsi="Arial"/>
        </w:rPr>
      </w:pPr>
      <w:r w:rsidRPr="00AA4B04">
        <w:rPr>
          <w:rFonts w:ascii="Arial" w:hAnsi="Arial"/>
        </w:rPr>
        <w:t>Retention of Legal Obligations</w:t>
      </w:r>
    </w:p>
    <w:p w14:paraId="4EDC7BD6" w14:textId="77777777" w:rsidR="004E05DC" w:rsidRPr="00AA4B04" w:rsidRDefault="00F770DB">
      <w:pPr>
        <w:pStyle w:val="GPSL3numberedclause"/>
        <w:rPr>
          <w:rFonts w:ascii="Arial" w:hAnsi="Arial"/>
        </w:rPr>
      </w:pPr>
      <w:r w:rsidRPr="00AA4B04">
        <w:rPr>
          <w:rFonts w:ascii="Arial" w:hAnsi="Arial"/>
        </w:rPr>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8C0F22">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7B87AFC8" w14:textId="77777777" w:rsidR="00AA4B04" w:rsidRPr="00AA4B04" w:rsidRDefault="00AA4B04" w:rsidP="00AA4B04">
      <w:pPr>
        <w:pStyle w:val="GPSL3numberedclause"/>
        <w:numPr>
          <w:ilvl w:val="0"/>
          <w:numId w:val="0"/>
        </w:numPr>
        <w:ind w:left="2127"/>
        <w:rPr>
          <w:rFonts w:ascii="Arial" w:hAnsi="Arial"/>
        </w:rPr>
      </w:pPr>
    </w:p>
    <w:p w14:paraId="1F6F9334" w14:textId="77777777" w:rsidR="004E05DC" w:rsidRPr="00AA4B04" w:rsidRDefault="00F770DB">
      <w:pPr>
        <w:pStyle w:val="GPSSectionHeading"/>
        <w:rPr>
          <w:rFonts w:cs="Arial"/>
          <w:color w:val="auto"/>
        </w:rPr>
      </w:pPr>
      <w:bookmarkStart w:id="924" w:name="_Toc504469498"/>
      <w:r w:rsidRPr="00AA4B04">
        <w:rPr>
          <w:rFonts w:cs="Arial"/>
          <w:color w:val="auto"/>
        </w:rPr>
        <w:t>PROPERTY MATTERS</w:t>
      </w:r>
      <w:bookmarkEnd w:id="924"/>
    </w:p>
    <w:p w14:paraId="166EFBFF" w14:textId="77777777" w:rsidR="004E05DC" w:rsidRPr="00AA4B04" w:rsidRDefault="00F770DB">
      <w:pPr>
        <w:pStyle w:val="GPSL1CLAUSEHEADING"/>
        <w:rPr>
          <w:rFonts w:ascii="Arial" w:hAnsi="Arial"/>
        </w:rPr>
      </w:pPr>
      <w:bookmarkStart w:id="925" w:name="_Ref358969134"/>
      <w:bookmarkStart w:id="926" w:name="_Toc504469499"/>
      <w:r w:rsidRPr="00AA4B04">
        <w:rPr>
          <w:rFonts w:ascii="Arial" w:hAnsi="Arial"/>
        </w:rPr>
        <w:t>CUSTOMER PREMISES</w:t>
      </w:r>
      <w:bookmarkEnd w:id="925"/>
      <w:bookmarkEnd w:id="926"/>
    </w:p>
    <w:p w14:paraId="3AC631C4" w14:textId="77777777" w:rsidR="004E05DC" w:rsidRPr="00AA4B04" w:rsidRDefault="00F770DB">
      <w:pPr>
        <w:pStyle w:val="GPSL2numberedclause"/>
        <w:rPr>
          <w:rFonts w:ascii="Arial" w:hAnsi="Arial"/>
        </w:rPr>
      </w:pPr>
      <w:bookmarkStart w:id="927" w:name="_Ref360697087"/>
      <w:r w:rsidRPr="00AA4B04">
        <w:rPr>
          <w:rFonts w:ascii="Arial" w:hAnsi="Arial"/>
        </w:rPr>
        <w:t>Licence to occupy Customer Premises</w:t>
      </w:r>
      <w:bookmarkEnd w:id="927"/>
    </w:p>
    <w:p w14:paraId="606FF4A8" w14:textId="77777777" w:rsidR="004E05DC" w:rsidRPr="00AA4B04" w:rsidRDefault="00F770DB">
      <w:pPr>
        <w:pStyle w:val="GPSL3numberedclause"/>
        <w:rPr>
          <w:rFonts w:ascii="Arial" w:hAnsi="Arial"/>
        </w:rPr>
      </w:pPr>
      <w:r w:rsidRPr="00AA4B0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4209C3A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0BA473E1" w14:textId="77777777" w:rsidR="004E05DC" w:rsidRPr="00AA4B04" w:rsidRDefault="00F770DB">
      <w:pPr>
        <w:pStyle w:val="GPSL3numberedclause"/>
        <w:rPr>
          <w:rFonts w:ascii="Arial" w:hAnsi="Arial"/>
        </w:rPr>
      </w:pPr>
      <w:bookmarkStart w:id="928"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8C0F22">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w:t>
      </w:r>
      <w:r w:rsidRPr="00AA4B04">
        <w:rPr>
          <w:rFonts w:ascii="Arial" w:hAnsi="Arial"/>
        </w:rPr>
        <w:lastRenderedPageBreak/>
        <w:t xml:space="preserve">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8C0F22">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28"/>
    </w:p>
    <w:p w14:paraId="3EFE42C6"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3B547D12"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334EFEE5" w14:textId="77777777" w:rsidR="004E05DC" w:rsidRPr="00AA4B04" w:rsidRDefault="00F770DB">
      <w:pPr>
        <w:pStyle w:val="GPSL2numberedclause"/>
        <w:rPr>
          <w:rFonts w:ascii="Arial" w:hAnsi="Arial"/>
        </w:rPr>
      </w:pPr>
      <w:r w:rsidRPr="00AA4B04">
        <w:rPr>
          <w:rFonts w:ascii="Arial" w:hAnsi="Arial"/>
        </w:rPr>
        <w:t>Security of Customer Premises</w:t>
      </w:r>
    </w:p>
    <w:p w14:paraId="78956B7C" w14:textId="77777777" w:rsidR="004E05DC" w:rsidRPr="00AA4B04" w:rsidRDefault="00F770DB">
      <w:pPr>
        <w:pStyle w:val="GPSL3numberedclause"/>
        <w:rPr>
          <w:rFonts w:ascii="Arial" w:hAnsi="Arial"/>
        </w:rPr>
      </w:pPr>
      <w:r w:rsidRPr="00AA4B0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17495B27"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743A983E" w14:textId="77777777" w:rsidR="004E05DC" w:rsidRPr="00AA4B04" w:rsidRDefault="00F770DB">
      <w:pPr>
        <w:pStyle w:val="GPSL1CLAUSEHEADING"/>
        <w:rPr>
          <w:rFonts w:ascii="Arial" w:hAnsi="Arial"/>
        </w:rPr>
      </w:pPr>
      <w:bookmarkStart w:id="929" w:name="_Ref359399838"/>
      <w:bookmarkStart w:id="930" w:name="_Ref360697008"/>
      <w:bookmarkStart w:id="931" w:name="_Toc504469500"/>
      <w:r w:rsidRPr="00AA4B04">
        <w:rPr>
          <w:rFonts w:ascii="Arial" w:hAnsi="Arial"/>
        </w:rPr>
        <w:t>CUSTOMER PROPERTY</w:t>
      </w:r>
      <w:bookmarkEnd w:id="929"/>
      <w:bookmarkEnd w:id="930"/>
      <w:bookmarkEnd w:id="931"/>
    </w:p>
    <w:p w14:paraId="06EF81C1" w14:textId="77777777" w:rsidR="004E05DC" w:rsidRPr="00AA4B04" w:rsidRDefault="00F770DB">
      <w:pPr>
        <w:pStyle w:val="GPSL2numberedclause"/>
        <w:rPr>
          <w:rFonts w:ascii="Arial" w:hAnsi="Arial"/>
        </w:rPr>
      </w:pPr>
      <w:r w:rsidRPr="00AA4B0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2D518D13"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2C9DE214" w14:textId="77777777" w:rsidR="004E05DC" w:rsidRPr="00AA4B04" w:rsidRDefault="00F770DB">
      <w:pPr>
        <w:pStyle w:val="GPSL2numberedclause"/>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3FF6DA61"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7C248F28" w14:textId="77777777" w:rsidR="004E05DC" w:rsidRPr="00AA4B04" w:rsidRDefault="00F770DB">
      <w:pPr>
        <w:pStyle w:val="GPSL2numberedclause"/>
        <w:rPr>
          <w:rFonts w:ascii="Arial" w:hAnsi="Arial"/>
        </w:rPr>
      </w:pPr>
      <w:r w:rsidRPr="00AA4B04">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2194DC28" w14:textId="77777777" w:rsidR="004E05DC" w:rsidRPr="00AA4B04" w:rsidRDefault="00F770DB">
      <w:pPr>
        <w:pStyle w:val="GPSL2numberedclause"/>
        <w:rPr>
          <w:rFonts w:ascii="Arial" w:hAnsi="Arial"/>
        </w:rPr>
      </w:pPr>
      <w:r w:rsidRPr="00AA4B04">
        <w:rPr>
          <w:rFonts w:ascii="Arial" w:hAnsi="Arial"/>
        </w:rPr>
        <w:lastRenderedPageBreak/>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6CEB04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224DE4D8" w14:textId="77777777" w:rsidR="00A11170" w:rsidRDefault="00A11170" w:rsidP="00A11170">
      <w:pPr>
        <w:pStyle w:val="GPSL2numberedclause"/>
        <w:numPr>
          <w:ilvl w:val="0"/>
          <w:numId w:val="0"/>
        </w:numPr>
        <w:ind w:left="1134"/>
        <w:rPr>
          <w:rFonts w:ascii="Arial" w:hAnsi="Arial"/>
        </w:rPr>
      </w:pPr>
    </w:p>
    <w:p w14:paraId="215103C5" w14:textId="77777777" w:rsidR="00A11170" w:rsidRDefault="00A11170" w:rsidP="00A11170">
      <w:pPr>
        <w:pStyle w:val="GPSL2numberedclause"/>
        <w:numPr>
          <w:ilvl w:val="0"/>
          <w:numId w:val="0"/>
        </w:numPr>
        <w:ind w:left="1134"/>
        <w:rPr>
          <w:rFonts w:ascii="Arial" w:hAnsi="Arial"/>
        </w:rPr>
      </w:pPr>
    </w:p>
    <w:p w14:paraId="3C0A531D" w14:textId="77777777" w:rsidR="00A11170" w:rsidRPr="00AA4B04" w:rsidRDefault="00A11170" w:rsidP="00A11170">
      <w:pPr>
        <w:pStyle w:val="GPSL2numberedclause"/>
        <w:numPr>
          <w:ilvl w:val="0"/>
          <w:numId w:val="0"/>
        </w:numPr>
        <w:ind w:left="1134"/>
        <w:rPr>
          <w:rFonts w:ascii="Arial" w:hAnsi="Arial"/>
        </w:rPr>
      </w:pPr>
    </w:p>
    <w:p w14:paraId="7323625D" w14:textId="77777777" w:rsidR="004E05DC" w:rsidRPr="00AA4B04" w:rsidRDefault="00F770DB">
      <w:pPr>
        <w:pStyle w:val="GPSL1CLAUSEHEADING"/>
        <w:rPr>
          <w:rFonts w:ascii="Arial" w:hAnsi="Arial"/>
        </w:rPr>
      </w:pPr>
      <w:bookmarkStart w:id="932" w:name="_Toc504469501"/>
      <w:r w:rsidRPr="00AA4B04">
        <w:rPr>
          <w:rFonts w:ascii="Arial" w:hAnsi="Arial"/>
        </w:rPr>
        <w:t>SUPPLIER EQUIPMENT</w:t>
      </w:r>
      <w:bookmarkEnd w:id="932"/>
      <w:r w:rsidRPr="00AA4B04">
        <w:rPr>
          <w:rFonts w:ascii="Arial" w:hAnsi="Arial"/>
        </w:rPr>
        <w:t xml:space="preserve"> </w:t>
      </w:r>
    </w:p>
    <w:p w14:paraId="2F817A07" w14:textId="77777777" w:rsidR="004E05DC" w:rsidRPr="00AA4B04" w:rsidRDefault="00F770DB">
      <w:pPr>
        <w:pStyle w:val="GPSL2numberedclause"/>
        <w:rPr>
          <w:rFonts w:ascii="Arial" w:hAnsi="Arial"/>
        </w:rPr>
      </w:pPr>
      <w:r w:rsidRPr="00AA4B04">
        <w:rPr>
          <w:rFonts w:ascii="Arial" w:hAnsi="Arial"/>
        </w:rPr>
        <w:t xml:space="preserve">Unless otherwise stated in the Call Off Order Form (or elsewhere in this Call Off Contract), the Supplier shall provide all the Supplier Equipment necessary for the provision of the Services. </w:t>
      </w:r>
    </w:p>
    <w:p w14:paraId="15333C48" w14:textId="77777777" w:rsidR="004E05DC" w:rsidRPr="00AA4B04" w:rsidRDefault="00F770DB">
      <w:pPr>
        <w:pStyle w:val="GPSL2numberedclause"/>
        <w:rPr>
          <w:rFonts w:ascii="Arial" w:hAnsi="Arial"/>
        </w:rPr>
      </w:pPr>
      <w:r w:rsidRPr="00AA4B04">
        <w:rPr>
          <w:rFonts w:ascii="Arial" w:hAnsi="Arial"/>
        </w:rPr>
        <w:t>The Supplier shall not deliver any Supplier Equipment nor begin any work on the Customer Premises without obtaining Approval.</w:t>
      </w:r>
    </w:p>
    <w:p w14:paraId="699C528C"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2D17AE23" w14:textId="77777777" w:rsidR="004E05DC" w:rsidRPr="00AA4B04" w:rsidRDefault="00F770DB">
      <w:pPr>
        <w:pStyle w:val="GPSL2numberedclause"/>
        <w:rPr>
          <w:rFonts w:ascii="Arial" w:hAnsi="Arial"/>
        </w:rPr>
      </w:pPr>
      <w:r w:rsidRPr="00AA4B0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00803010"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50C083E5"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0490B6DF"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3EC43D50"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0970F7AA" w14:textId="77777777" w:rsidR="004E05DC" w:rsidRPr="00AA4B04" w:rsidRDefault="00F770DB">
      <w:pPr>
        <w:pStyle w:val="GPSL3numberedclause"/>
        <w:rPr>
          <w:rFonts w:ascii="Arial" w:hAnsi="Arial"/>
        </w:rPr>
      </w:pPr>
      <w:r w:rsidRPr="00AA4B04">
        <w:rPr>
          <w:rFonts w:ascii="Arial" w:hAnsi="Arial"/>
        </w:rPr>
        <w:t>replace such Supplier Equipment or component part of Supplier Equipment with a suitable substitute item of Supplier Equipment.</w:t>
      </w:r>
    </w:p>
    <w:p w14:paraId="4DD9E0D1" w14:textId="77777777" w:rsidR="004E05DC" w:rsidRPr="00AA4B04" w:rsidRDefault="00F770DB">
      <w:pPr>
        <w:pStyle w:val="GPSSectionHeading"/>
        <w:rPr>
          <w:rFonts w:cs="Arial"/>
          <w:color w:val="auto"/>
        </w:rPr>
      </w:pPr>
      <w:bookmarkStart w:id="933" w:name="_Toc373311069"/>
      <w:bookmarkStart w:id="934" w:name="_Toc379795756"/>
      <w:bookmarkStart w:id="935" w:name="_Toc379795952"/>
      <w:bookmarkStart w:id="936" w:name="_Toc379805317"/>
      <w:bookmarkStart w:id="937" w:name="_Toc379807113"/>
      <w:bookmarkStart w:id="938" w:name="_Toc373311070"/>
      <w:bookmarkStart w:id="939" w:name="_Toc379795757"/>
      <w:bookmarkStart w:id="940" w:name="_Toc379795953"/>
      <w:bookmarkStart w:id="941" w:name="_Toc379805318"/>
      <w:bookmarkStart w:id="942" w:name="_Toc379807114"/>
      <w:bookmarkStart w:id="943" w:name="_Toc373311071"/>
      <w:bookmarkStart w:id="944" w:name="_Toc379795758"/>
      <w:bookmarkStart w:id="945" w:name="_Toc379795954"/>
      <w:bookmarkStart w:id="946" w:name="_Toc379805319"/>
      <w:bookmarkStart w:id="947" w:name="_Toc379807115"/>
      <w:bookmarkStart w:id="948" w:name="_Toc373311072"/>
      <w:bookmarkStart w:id="949" w:name="_Toc379795759"/>
      <w:bookmarkStart w:id="950" w:name="_Toc379795955"/>
      <w:bookmarkStart w:id="951" w:name="_Toc379805320"/>
      <w:bookmarkStart w:id="952" w:name="_Toc379807116"/>
      <w:bookmarkStart w:id="953" w:name="_Toc373311073"/>
      <w:bookmarkStart w:id="954" w:name="_Toc379795760"/>
      <w:bookmarkStart w:id="955" w:name="_Toc379795956"/>
      <w:bookmarkStart w:id="956" w:name="_Toc379805321"/>
      <w:bookmarkStart w:id="957" w:name="_Toc379807117"/>
      <w:bookmarkStart w:id="958" w:name="_Toc373311074"/>
      <w:bookmarkStart w:id="959" w:name="_Toc379795761"/>
      <w:bookmarkStart w:id="960" w:name="_Toc379795957"/>
      <w:bookmarkStart w:id="961" w:name="_Toc379805322"/>
      <w:bookmarkStart w:id="962" w:name="_Toc379807118"/>
      <w:bookmarkStart w:id="963" w:name="_Toc349229864"/>
      <w:bookmarkStart w:id="964" w:name="_Toc349230027"/>
      <w:bookmarkStart w:id="965" w:name="_Toc349230427"/>
      <w:bookmarkStart w:id="966" w:name="_Toc349231309"/>
      <w:bookmarkStart w:id="967" w:name="_Toc349232035"/>
      <w:bookmarkStart w:id="968" w:name="_Toc349232416"/>
      <w:bookmarkStart w:id="969" w:name="_Toc349233152"/>
      <w:bookmarkStart w:id="970" w:name="_Toc349233287"/>
      <w:bookmarkStart w:id="971" w:name="_Toc349233421"/>
      <w:bookmarkStart w:id="972" w:name="_Toc350503010"/>
      <w:bookmarkStart w:id="973" w:name="_Toc350504000"/>
      <w:bookmarkStart w:id="974" w:name="_Toc350506290"/>
      <w:bookmarkStart w:id="975" w:name="_Toc350506528"/>
      <w:bookmarkStart w:id="976" w:name="_Toc350506658"/>
      <w:bookmarkStart w:id="977" w:name="_Toc350506788"/>
      <w:bookmarkStart w:id="978" w:name="_Toc350506920"/>
      <w:bookmarkStart w:id="979" w:name="_Toc350507381"/>
      <w:bookmarkStart w:id="980" w:name="_Toc350507915"/>
      <w:bookmarkStart w:id="981" w:name="_Toc349229866"/>
      <w:bookmarkStart w:id="982" w:name="_Toc349230029"/>
      <w:bookmarkStart w:id="983" w:name="_Toc349230429"/>
      <w:bookmarkStart w:id="984" w:name="_Toc349231311"/>
      <w:bookmarkStart w:id="985" w:name="_Toc349232037"/>
      <w:bookmarkStart w:id="986" w:name="_Toc349232418"/>
      <w:bookmarkStart w:id="987" w:name="_Toc349233154"/>
      <w:bookmarkStart w:id="988" w:name="_Toc349233289"/>
      <w:bookmarkStart w:id="989" w:name="_Toc349233423"/>
      <w:bookmarkStart w:id="990" w:name="_Toc350503012"/>
      <w:bookmarkStart w:id="991" w:name="_Toc350504002"/>
      <w:bookmarkStart w:id="992" w:name="_Toc350506292"/>
      <w:bookmarkStart w:id="993" w:name="_Toc350506530"/>
      <w:bookmarkStart w:id="994" w:name="_Toc350506660"/>
      <w:bookmarkStart w:id="995" w:name="_Toc350506790"/>
      <w:bookmarkStart w:id="996" w:name="_Toc350506922"/>
      <w:bookmarkStart w:id="997" w:name="_Toc350507383"/>
      <w:bookmarkStart w:id="998" w:name="_Toc350507917"/>
      <w:bookmarkStart w:id="999" w:name="_Toc349229868"/>
      <w:bookmarkStart w:id="1000" w:name="_Toc349230031"/>
      <w:bookmarkStart w:id="1001" w:name="_Toc349230431"/>
      <w:bookmarkStart w:id="1002" w:name="_Toc349231313"/>
      <w:bookmarkStart w:id="1003" w:name="_Toc349232039"/>
      <w:bookmarkStart w:id="1004" w:name="_Toc349232420"/>
      <w:bookmarkStart w:id="1005" w:name="_Toc349233156"/>
      <w:bookmarkStart w:id="1006" w:name="_Toc349233291"/>
      <w:bookmarkStart w:id="1007" w:name="_Toc349233425"/>
      <w:bookmarkStart w:id="1008" w:name="_Toc350503014"/>
      <w:bookmarkStart w:id="1009" w:name="_Toc350504004"/>
      <w:bookmarkStart w:id="1010" w:name="_Toc350506294"/>
      <w:bookmarkStart w:id="1011" w:name="_Toc350506532"/>
      <w:bookmarkStart w:id="1012" w:name="_Toc350506662"/>
      <w:bookmarkStart w:id="1013" w:name="_Toc350506792"/>
      <w:bookmarkStart w:id="1014" w:name="_Toc350506924"/>
      <w:bookmarkStart w:id="1015" w:name="_Toc350507385"/>
      <w:bookmarkStart w:id="1016" w:name="_Toc350507919"/>
      <w:bookmarkStart w:id="1017" w:name="_Toc349229870"/>
      <w:bookmarkStart w:id="1018" w:name="_Toc349230033"/>
      <w:bookmarkStart w:id="1019" w:name="_Toc349230433"/>
      <w:bookmarkStart w:id="1020" w:name="_Toc349231315"/>
      <w:bookmarkStart w:id="1021" w:name="_Toc349232041"/>
      <w:bookmarkStart w:id="1022" w:name="_Toc349232422"/>
      <w:bookmarkStart w:id="1023" w:name="_Toc349233158"/>
      <w:bookmarkStart w:id="1024" w:name="_Toc349233293"/>
      <w:bookmarkStart w:id="1025" w:name="_Toc349233427"/>
      <w:bookmarkStart w:id="1026" w:name="_Toc350503016"/>
      <w:bookmarkStart w:id="1027" w:name="_Toc350504006"/>
      <w:bookmarkStart w:id="1028" w:name="_Toc350506296"/>
      <w:bookmarkStart w:id="1029" w:name="_Toc350506534"/>
      <w:bookmarkStart w:id="1030" w:name="_Toc350506664"/>
      <w:bookmarkStart w:id="1031" w:name="_Toc350506794"/>
      <w:bookmarkStart w:id="1032" w:name="_Toc350506926"/>
      <w:bookmarkStart w:id="1033" w:name="_Toc350507387"/>
      <w:bookmarkStart w:id="1034" w:name="_Toc350507921"/>
      <w:bookmarkStart w:id="1035" w:name="_Toc349229872"/>
      <w:bookmarkStart w:id="1036" w:name="_Toc349230035"/>
      <w:bookmarkStart w:id="1037" w:name="_Toc349230435"/>
      <w:bookmarkStart w:id="1038" w:name="_Toc349231317"/>
      <w:bookmarkStart w:id="1039" w:name="_Toc349232043"/>
      <w:bookmarkStart w:id="1040" w:name="_Toc349232424"/>
      <w:bookmarkStart w:id="1041" w:name="_Toc349233160"/>
      <w:bookmarkStart w:id="1042" w:name="_Toc349233295"/>
      <w:bookmarkStart w:id="1043" w:name="_Toc349233429"/>
      <w:bookmarkStart w:id="1044" w:name="_Toc350503018"/>
      <w:bookmarkStart w:id="1045" w:name="_Toc350504008"/>
      <w:bookmarkStart w:id="1046" w:name="_Toc350506298"/>
      <w:bookmarkStart w:id="1047" w:name="_Toc350506536"/>
      <w:bookmarkStart w:id="1048" w:name="_Toc350506666"/>
      <w:bookmarkStart w:id="1049" w:name="_Toc350506796"/>
      <w:bookmarkStart w:id="1050" w:name="_Toc350506928"/>
      <w:bookmarkStart w:id="1051" w:name="_Toc350507389"/>
      <w:bookmarkStart w:id="1052" w:name="_Toc350507923"/>
      <w:bookmarkStart w:id="1053" w:name="_Toc349229873"/>
      <w:bookmarkStart w:id="1054" w:name="_Toc349230036"/>
      <w:bookmarkStart w:id="1055" w:name="_Toc349230436"/>
      <w:bookmarkStart w:id="1056" w:name="_Toc349231318"/>
      <w:bookmarkStart w:id="1057" w:name="_Toc349232044"/>
      <w:bookmarkStart w:id="1058" w:name="_Toc349232425"/>
      <w:bookmarkStart w:id="1059" w:name="_Toc349233161"/>
      <w:bookmarkStart w:id="1060" w:name="_Toc349233296"/>
      <w:bookmarkStart w:id="1061" w:name="_Toc349233430"/>
      <w:bookmarkStart w:id="1062" w:name="_Toc350503019"/>
      <w:bookmarkStart w:id="1063" w:name="_Toc350504009"/>
      <w:bookmarkStart w:id="1064" w:name="_Toc350506299"/>
      <w:bookmarkStart w:id="1065" w:name="_Toc350506537"/>
      <w:bookmarkStart w:id="1066" w:name="_Toc350506667"/>
      <w:bookmarkStart w:id="1067" w:name="_Toc350506797"/>
      <w:bookmarkStart w:id="1068" w:name="_Toc350506929"/>
      <w:bookmarkStart w:id="1069" w:name="_Toc350507390"/>
      <w:bookmarkStart w:id="1070" w:name="_Toc350507924"/>
      <w:bookmarkStart w:id="1071" w:name="_Toc350503020"/>
      <w:bookmarkStart w:id="1072" w:name="_Toc350504010"/>
      <w:bookmarkStart w:id="1073" w:name="_Toc351710880"/>
      <w:bookmarkStart w:id="1074" w:name="_Toc358671740"/>
      <w:bookmarkStart w:id="1075" w:name="_Toc50446950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r w:rsidRPr="00AA4B04">
        <w:rPr>
          <w:rFonts w:cs="Arial"/>
          <w:color w:val="auto"/>
        </w:rPr>
        <w:t>INTELLECTUAL PROPERTY AND INFORMATION</w:t>
      </w:r>
      <w:bookmarkEnd w:id="1071"/>
      <w:bookmarkEnd w:id="1072"/>
      <w:bookmarkEnd w:id="1073"/>
      <w:bookmarkEnd w:id="1074"/>
      <w:bookmarkEnd w:id="1075"/>
    </w:p>
    <w:p w14:paraId="3A928446" w14:textId="77777777" w:rsidR="004E05DC" w:rsidRPr="00AA4B04" w:rsidRDefault="00F770DB">
      <w:pPr>
        <w:pStyle w:val="GPSL1CLAUSEHEADING"/>
        <w:rPr>
          <w:rFonts w:ascii="Arial" w:hAnsi="Arial"/>
        </w:rPr>
      </w:pPr>
      <w:bookmarkStart w:id="1076" w:name="_Toc349229875"/>
      <w:bookmarkStart w:id="1077" w:name="_Toc349230038"/>
      <w:bookmarkStart w:id="1078" w:name="_Toc349230438"/>
      <w:bookmarkStart w:id="1079" w:name="_Toc349231320"/>
      <w:bookmarkStart w:id="1080" w:name="_Toc349232046"/>
      <w:bookmarkStart w:id="1081" w:name="_Toc349232427"/>
      <w:bookmarkStart w:id="1082" w:name="_Toc349233163"/>
      <w:bookmarkStart w:id="1083" w:name="_Toc349233298"/>
      <w:bookmarkStart w:id="1084" w:name="_Toc349233432"/>
      <w:bookmarkStart w:id="1085" w:name="_Toc350503021"/>
      <w:bookmarkStart w:id="1086" w:name="_Toc350504011"/>
      <w:bookmarkStart w:id="1087" w:name="_Toc350506301"/>
      <w:bookmarkStart w:id="1088" w:name="_Toc350506539"/>
      <w:bookmarkStart w:id="1089" w:name="_Toc350506669"/>
      <w:bookmarkStart w:id="1090" w:name="_Toc350506799"/>
      <w:bookmarkStart w:id="1091" w:name="_Toc350506931"/>
      <w:bookmarkStart w:id="1092" w:name="_Toc350507392"/>
      <w:bookmarkStart w:id="1093" w:name="_Toc350507926"/>
      <w:bookmarkStart w:id="1094" w:name="_Ref313366946"/>
      <w:bookmarkStart w:id="1095" w:name="_Toc314810813"/>
      <w:bookmarkStart w:id="1096" w:name="_Toc350503022"/>
      <w:bookmarkStart w:id="1097" w:name="_Toc350504012"/>
      <w:bookmarkStart w:id="1098" w:name="_Toc351710881"/>
      <w:bookmarkStart w:id="1099" w:name="_Toc358671741"/>
      <w:bookmarkStart w:id="1100" w:name="_Toc504469503"/>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r w:rsidRPr="00AA4B04">
        <w:rPr>
          <w:rFonts w:ascii="Arial" w:hAnsi="Arial"/>
        </w:rPr>
        <w:t>INTELLECTUAL PROPERTY RIGHTS</w:t>
      </w:r>
      <w:bookmarkEnd w:id="1094"/>
      <w:bookmarkEnd w:id="1095"/>
      <w:bookmarkEnd w:id="1096"/>
      <w:bookmarkEnd w:id="1097"/>
      <w:bookmarkEnd w:id="1098"/>
      <w:bookmarkEnd w:id="1099"/>
      <w:bookmarkEnd w:id="1100"/>
    </w:p>
    <w:p w14:paraId="21E93CCF" w14:textId="77777777" w:rsidR="004E05DC" w:rsidRPr="00AA4B04" w:rsidRDefault="00F770DB">
      <w:pPr>
        <w:pStyle w:val="GPSL2NumberedBoldHeading"/>
        <w:rPr>
          <w:rFonts w:ascii="Arial" w:hAnsi="Arial"/>
        </w:rPr>
      </w:pPr>
      <w:bookmarkStart w:id="1101" w:name="_Ref349207754"/>
      <w:r w:rsidRPr="00AA4B04">
        <w:rPr>
          <w:rFonts w:ascii="Arial" w:hAnsi="Arial"/>
        </w:rPr>
        <w:lastRenderedPageBreak/>
        <w:t>Allocation of title to IPR</w:t>
      </w:r>
    </w:p>
    <w:p w14:paraId="0BCEA0B4"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101"/>
    </w:p>
    <w:p w14:paraId="10F7C228"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0BE024D1"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30F126D1" w14:textId="77777777" w:rsidR="004E05DC" w:rsidRPr="00AA4B04" w:rsidRDefault="00F770DB">
      <w:pPr>
        <w:pStyle w:val="GPSL5numberedclause"/>
        <w:rPr>
          <w:rFonts w:ascii="Arial" w:hAnsi="Arial"/>
          <w:szCs w:val="22"/>
        </w:rPr>
      </w:pPr>
      <w:r w:rsidRPr="00AA4B04">
        <w:rPr>
          <w:rFonts w:ascii="Arial" w:hAnsi="Arial"/>
          <w:szCs w:val="22"/>
        </w:rPr>
        <w:t>the Third Party IPR.</w:t>
      </w:r>
    </w:p>
    <w:p w14:paraId="2E6ADEF1"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54F7942C"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38FC46E8"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413913D7"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45BAE59D" w14:textId="77777777" w:rsidR="004E05DC" w:rsidRPr="00AA4B04" w:rsidRDefault="00F770DB">
      <w:pPr>
        <w:pStyle w:val="GPSL3numberedclause"/>
        <w:rPr>
          <w:rFonts w:ascii="Arial" w:hAnsi="Arial"/>
        </w:rPr>
      </w:pPr>
      <w:r w:rsidRPr="00AA4B04">
        <w:rPr>
          <w:rFonts w:ascii="Arial" w:hAnsi="Arial"/>
        </w:rPr>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8C0F22">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2E078EF4" w14:textId="77777777" w:rsidR="004E05DC" w:rsidRPr="00AA4B04" w:rsidRDefault="00F770DB">
      <w:pPr>
        <w:pStyle w:val="GPSL3numberedclause"/>
        <w:rPr>
          <w:rFonts w:ascii="Arial" w:hAnsi="Arial"/>
        </w:rPr>
      </w:pPr>
      <w:r w:rsidRPr="00AA4B04">
        <w:rPr>
          <w:rFonts w:ascii="Arial" w:hAnsi="Arial"/>
        </w:rPr>
        <w:t>Neither Party shall have any right to use any of the other Party's names, logos or trade marks on any of its products or services without the other Party's prior written consent.</w:t>
      </w:r>
    </w:p>
    <w:p w14:paraId="7303F516" w14:textId="77777777" w:rsidR="004E05DC" w:rsidRPr="00AA4B04" w:rsidRDefault="004E05DC">
      <w:pPr>
        <w:pStyle w:val="GPSL3numberedclause"/>
        <w:numPr>
          <w:ilvl w:val="0"/>
          <w:numId w:val="0"/>
        </w:numPr>
        <w:ind w:left="2127"/>
        <w:rPr>
          <w:rFonts w:ascii="Arial" w:hAnsi="Arial"/>
        </w:rPr>
      </w:pPr>
    </w:p>
    <w:p w14:paraId="79DE5403" w14:textId="77777777" w:rsidR="004E05DC" w:rsidRPr="00AA4B04" w:rsidRDefault="00F770DB">
      <w:pPr>
        <w:pStyle w:val="GPSL3numberedclause"/>
        <w:rPr>
          <w:rFonts w:ascii="Arial" w:hAnsi="Arial"/>
        </w:rPr>
      </w:pPr>
      <w:bookmarkStart w:id="1102"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8C0F22">
        <w:rPr>
          <w:rFonts w:ascii="Arial" w:hAnsi="Arial"/>
        </w:rPr>
        <w:t>34.10.3</w:t>
      </w:r>
      <w:r w:rsidRPr="00AA4B04">
        <w:rPr>
          <w:rFonts w:ascii="Arial" w:hAnsi="Arial"/>
        </w:rPr>
        <w:fldChar w:fldCharType="end"/>
      </w:r>
      <w:r w:rsidRPr="00AA4B04">
        <w:rPr>
          <w:rFonts w:ascii="Arial" w:hAnsi="Arial"/>
        </w:rPr>
        <w:t>):</w:t>
      </w:r>
      <w:bookmarkEnd w:id="1102"/>
    </w:p>
    <w:p w14:paraId="6149DD3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9B876FF"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BA03AE"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4F2C0B64" w14:textId="77777777" w:rsidR="004E05DC" w:rsidRPr="00AA4B04" w:rsidRDefault="00F770DB">
      <w:pPr>
        <w:pStyle w:val="GPSL4numberedclause"/>
        <w:rPr>
          <w:rFonts w:ascii="Arial" w:hAnsi="Arial"/>
        </w:rPr>
      </w:pPr>
      <w:r w:rsidRPr="00AA4B04">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14:paraId="67BDEBB8" w14:textId="77777777" w:rsidR="004E05DC" w:rsidRPr="00AA4B04" w:rsidRDefault="00F770DB">
      <w:pPr>
        <w:pStyle w:val="GPSL2NumberedBoldHeading"/>
        <w:rPr>
          <w:rFonts w:ascii="Arial" w:hAnsi="Arial"/>
        </w:rPr>
      </w:pPr>
      <w:bookmarkStart w:id="1103" w:name="_Ref358107952"/>
      <w:r w:rsidRPr="00AA4B04">
        <w:rPr>
          <w:rFonts w:ascii="Arial" w:hAnsi="Arial"/>
        </w:rPr>
        <w:t>Assignments granted by the Supplier: Project Specific IPR</w:t>
      </w:r>
      <w:bookmarkEnd w:id="1103"/>
    </w:p>
    <w:p w14:paraId="7C08DD5D" w14:textId="77777777" w:rsidR="004E05DC" w:rsidRPr="00AA4B04" w:rsidRDefault="00F770DB">
      <w:pPr>
        <w:pStyle w:val="GPSL3numberedclause"/>
        <w:rPr>
          <w:rFonts w:ascii="Arial" w:hAnsi="Arial"/>
        </w:rPr>
      </w:pPr>
      <w:bookmarkStart w:id="1104" w:name="_Ref358108259"/>
      <w:bookmarkStart w:id="1105" w:name="_Ref380155521"/>
      <w:bookmarkStart w:id="1106"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104"/>
      <w:r w:rsidRPr="00AA4B04">
        <w:rPr>
          <w:rFonts w:ascii="Arial" w:hAnsi="Arial"/>
          <w:spacing w:val="-3"/>
        </w:rPr>
        <w:t>.</w:t>
      </w:r>
      <w:bookmarkEnd w:id="1105"/>
      <w:r w:rsidRPr="00AA4B04">
        <w:rPr>
          <w:rFonts w:ascii="Arial" w:hAnsi="Arial"/>
          <w:spacing w:val="-3"/>
        </w:rPr>
        <w:t xml:space="preserve"> The assignment under this Clause</w:t>
      </w:r>
      <w:bookmarkEnd w:id="1106"/>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8C0F22">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7B212BB9"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42974A9F" w14:textId="77777777" w:rsidR="004E05DC" w:rsidRPr="00AA4B04" w:rsidRDefault="00F770DB">
      <w:pPr>
        <w:pStyle w:val="GPSL3numberedclause"/>
        <w:rPr>
          <w:rFonts w:ascii="Arial" w:hAnsi="Arial"/>
        </w:rPr>
      </w:pPr>
      <w:bookmarkStart w:id="1107" w:name="_Ref459367083"/>
      <w:r w:rsidRPr="00AA4B04">
        <w:rPr>
          <w:rFonts w:ascii="Arial" w:hAnsi="Arial"/>
        </w:rPr>
        <w:lastRenderedPageBreak/>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107"/>
    </w:p>
    <w:p w14:paraId="41169DB0" w14:textId="77777777" w:rsidR="004E05DC" w:rsidRPr="00AA4B04" w:rsidRDefault="00F770DB">
      <w:pPr>
        <w:pStyle w:val="GPSL2NumberedBoldHeading"/>
        <w:rPr>
          <w:rFonts w:ascii="Arial" w:hAnsi="Arial"/>
        </w:rPr>
      </w:pPr>
      <w:bookmarkStart w:id="1108" w:name="_Ref379808778"/>
      <w:r w:rsidRPr="00AA4B04">
        <w:rPr>
          <w:rFonts w:ascii="Arial" w:hAnsi="Arial"/>
        </w:rPr>
        <w:t>Licences granted by the Supplier: Supplier Background IPR</w:t>
      </w:r>
      <w:bookmarkEnd w:id="1108"/>
    </w:p>
    <w:p w14:paraId="1BAC404E" w14:textId="77777777" w:rsidR="004E05DC" w:rsidRPr="00AA4B04" w:rsidRDefault="00F770DB">
      <w:pPr>
        <w:pStyle w:val="GPSL3numberedclause"/>
        <w:rPr>
          <w:rFonts w:ascii="Arial" w:hAnsi="Arial"/>
        </w:rPr>
      </w:pPr>
      <w:bookmarkStart w:id="1109" w:name="_Ref358106827"/>
      <w:r w:rsidRPr="00AA4B04">
        <w:rPr>
          <w:rFonts w:ascii="Arial" w:hAnsi="Arial"/>
        </w:rPr>
        <w:t>The Supplier hereby grants to the Customer a perpetual, royalty-free and non-exclusive licence to use</w:t>
      </w:r>
      <w:bookmarkEnd w:id="1109"/>
      <w:r w:rsidRPr="00AA4B04">
        <w:rPr>
          <w:rFonts w:ascii="Arial" w:hAnsi="Arial"/>
        </w:rPr>
        <w:t xml:space="preserve"> </w:t>
      </w:r>
      <w:bookmarkStart w:id="1110" w:name="_Ref349137965"/>
      <w:bookmarkStart w:id="1111" w:name="_Ref358106895"/>
      <w:r w:rsidRPr="00AA4B04">
        <w:rPr>
          <w:rFonts w:ascii="Arial" w:hAnsi="Arial"/>
        </w:rPr>
        <w:t xml:space="preserve">the Supplier Background IPR </w:t>
      </w:r>
      <w:bookmarkEnd w:id="1110"/>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11"/>
    </w:p>
    <w:p w14:paraId="3A2BC23C" w14:textId="77777777" w:rsidR="004E05DC" w:rsidRPr="00AA4B04" w:rsidRDefault="00F770DB">
      <w:pPr>
        <w:pStyle w:val="GPSL3numberedclause"/>
        <w:rPr>
          <w:rFonts w:ascii="Arial" w:hAnsi="Arial"/>
        </w:rPr>
      </w:pPr>
      <w:bookmarkStart w:id="1112" w:name="_Ref358108847"/>
      <w:r w:rsidRPr="00AA4B04">
        <w:rPr>
          <w:rFonts w:ascii="Arial" w:hAnsi="Arial"/>
        </w:rPr>
        <w:t xml:space="preserve">At any time during the Call Off Contract Period or following the Call Off Expiry Date, the Supplier may terminate a licence granted in respect of the Supplier 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8C0F22">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8C0F22">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12"/>
    </w:p>
    <w:p w14:paraId="3BC73FBB" w14:textId="77777777" w:rsidR="004E05DC" w:rsidRPr="00AA4B04" w:rsidRDefault="00F770DB">
      <w:pPr>
        <w:pStyle w:val="GPSL3numberedclause"/>
        <w:rPr>
          <w:rFonts w:ascii="Arial" w:hAnsi="Arial"/>
        </w:rPr>
      </w:pPr>
      <w:bookmarkStart w:id="1113"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8C0F22">
        <w:rPr>
          <w:rFonts w:ascii="Arial" w:hAnsi="Arial"/>
        </w:rPr>
        <w:t>34.3.2</w:t>
      </w:r>
      <w:r w:rsidRPr="00AA4B04">
        <w:rPr>
          <w:rFonts w:ascii="Arial" w:hAnsi="Arial"/>
        </w:rPr>
        <w:fldChar w:fldCharType="end"/>
      </w:r>
      <w:r w:rsidRPr="00AA4B04">
        <w:rPr>
          <w:rFonts w:ascii="Arial" w:hAnsi="Arial"/>
        </w:rPr>
        <w:t>, the Customer shall:</w:t>
      </w:r>
      <w:bookmarkEnd w:id="1113"/>
    </w:p>
    <w:p w14:paraId="65E4AACB"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107920FD" w14:textId="77777777" w:rsidR="004E05DC" w:rsidRPr="00AA4B04" w:rsidRDefault="00F770DB">
      <w:pPr>
        <w:pStyle w:val="GPSL4numberedclause"/>
        <w:rPr>
          <w:rFonts w:ascii="Arial" w:hAnsi="Arial"/>
          <w:szCs w:val="22"/>
        </w:rPr>
      </w:pPr>
      <w:bookmarkStart w:id="1114"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14"/>
    </w:p>
    <w:p w14:paraId="11F34B53"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3D9D7895" w14:textId="77777777" w:rsidR="004E05DC" w:rsidRPr="00AA4B04" w:rsidRDefault="00F770DB">
      <w:pPr>
        <w:pStyle w:val="GPSL2NumberedBoldHeading"/>
        <w:rPr>
          <w:rFonts w:ascii="Arial" w:hAnsi="Arial"/>
        </w:rPr>
      </w:pPr>
      <w:r w:rsidRPr="00AA4B04">
        <w:rPr>
          <w:rFonts w:ascii="Arial" w:hAnsi="Arial"/>
        </w:rPr>
        <w:t>Customer’s right to sub-license</w:t>
      </w:r>
    </w:p>
    <w:p w14:paraId="5D27C644" w14:textId="77777777" w:rsidR="004E05DC" w:rsidRPr="00AA4B04" w:rsidRDefault="00F770DB">
      <w:pPr>
        <w:pStyle w:val="GPSL3numberedclause"/>
        <w:rPr>
          <w:rFonts w:ascii="Arial" w:hAnsi="Arial"/>
        </w:rPr>
      </w:pPr>
      <w:r w:rsidRPr="00AA4B04">
        <w:rPr>
          <w:rFonts w:ascii="Arial" w:hAnsi="Arial"/>
        </w:rPr>
        <w:t>The Customer may sub-license:</w:t>
      </w:r>
    </w:p>
    <w:p w14:paraId="59EE0C3F"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1C58BC28"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13371A42"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43F713A5"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78B96739" w14:textId="77777777" w:rsidR="00A11170" w:rsidRDefault="00A11170" w:rsidP="00A11170">
      <w:pPr>
        <w:pStyle w:val="GPSL4numberedclause"/>
        <w:numPr>
          <w:ilvl w:val="0"/>
          <w:numId w:val="0"/>
        </w:numPr>
        <w:ind w:left="3272"/>
        <w:rPr>
          <w:rFonts w:ascii="Arial" w:hAnsi="Arial"/>
          <w:bCs/>
          <w:szCs w:val="22"/>
        </w:rPr>
      </w:pPr>
    </w:p>
    <w:p w14:paraId="7BB9DE14" w14:textId="77777777" w:rsidR="00A11170" w:rsidRPr="00AA4B04" w:rsidRDefault="00A11170" w:rsidP="00A11170">
      <w:pPr>
        <w:pStyle w:val="GPSL4numberedclause"/>
        <w:numPr>
          <w:ilvl w:val="0"/>
          <w:numId w:val="0"/>
        </w:numPr>
        <w:ind w:left="3272"/>
        <w:rPr>
          <w:rFonts w:ascii="Arial" w:hAnsi="Arial"/>
          <w:szCs w:val="22"/>
        </w:rPr>
      </w:pPr>
    </w:p>
    <w:p w14:paraId="2489A685" w14:textId="77777777" w:rsidR="004E05DC" w:rsidRPr="00AA4B04" w:rsidRDefault="00F770DB">
      <w:pPr>
        <w:pStyle w:val="GPSL2NumberedBoldHeading"/>
        <w:rPr>
          <w:rFonts w:ascii="Arial" w:hAnsi="Arial"/>
        </w:rPr>
      </w:pPr>
      <w:r w:rsidRPr="00AA4B04">
        <w:rPr>
          <w:rFonts w:ascii="Arial" w:hAnsi="Arial"/>
        </w:rPr>
        <w:t>Customer’s right to assign/novate licences</w:t>
      </w:r>
    </w:p>
    <w:p w14:paraId="4FC5FC88" w14:textId="77777777" w:rsidR="004E05DC" w:rsidRPr="00AA4B04" w:rsidRDefault="00F770DB">
      <w:pPr>
        <w:pStyle w:val="GPSL3numberedclause"/>
        <w:rPr>
          <w:rFonts w:ascii="Arial" w:hAnsi="Arial"/>
        </w:rPr>
      </w:pPr>
      <w:bookmarkStart w:id="1115"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8C0F22">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15"/>
    </w:p>
    <w:p w14:paraId="7975BA6E"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347E03AD" w14:textId="77777777" w:rsidR="004E05DC" w:rsidRPr="00AA4B04" w:rsidRDefault="00F770DB">
      <w:pPr>
        <w:pStyle w:val="GPSL4numberedclause"/>
        <w:rPr>
          <w:rFonts w:ascii="Arial" w:hAnsi="Arial"/>
          <w:szCs w:val="22"/>
        </w:rPr>
      </w:pPr>
      <w:r w:rsidRPr="00AA4B04">
        <w:rPr>
          <w:rFonts w:ascii="Arial" w:hAnsi="Arial"/>
          <w:szCs w:val="22"/>
        </w:rPr>
        <w:t>to any body (including any private sector body) which performs or carries on any of the functions and/or activities that previously had been performed and/or carried on by the Customer.</w:t>
      </w:r>
    </w:p>
    <w:p w14:paraId="615FC51C" w14:textId="77777777" w:rsidR="004E05DC" w:rsidRPr="00AA4B04" w:rsidRDefault="00F770DB">
      <w:pPr>
        <w:pStyle w:val="GPSL3numberedclause"/>
        <w:rPr>
          <w:rFonts w:ascii="Arial" w:hAnsi="Arial"/>
        </w:rPr>
      </w:pPr>
      <w:bookmarkStart w:id="1116" w:name="_Ref358110606"/>
      <w:bookmarkStart w:id="1117"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8C0F22">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16"/>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8C0F22">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17"/>
    </w:p>
    <w:p w14:paraId="3219A508"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8C0F22">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8C0F22">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1CDCDFED" w14:textId="77777777" w:rsidR="004E05DC" w:rsidRPr="00AA4B04" w:rsidRDefault="00F770DB">
      <w:pPr>
        <w:pStyle w:val="GPSL2NumberedBoldHeading"/>
        <w:rPr>
          <w:rFonts w:ascii="Arial" w:hAnsi="Arial"/>
        </w:rPr>
      </w:pPr>
      <w:bookmarkStart w:id="1118" w:name="_Ref379809086"/>
      <w:bookmarkStart w:id="1119" w:name="_Ref366775213"/>
      <w:r w:rsidRPr="00AA4B04">
        <w:rPr>
          <w:rFonts w:ascii="Arial" w:hAnsi="Arial"/>
        </w:rPr>
        <w:t>Third Party IPR</w:t>
      </w:r>
      <w:bookmarkEnd w:id="1118"/>
      <w:r w:rsidRPr="00AA4B04">
        <w:rPr>
          <w:rFonts w:ascii="Arial" w:hAnsi="Arial"/>
        </w:rPr>
        <w:t xml:space="preserve"> </w:t>
      </w:r>
      <w:bookmarkEnd w:id="1119"/>
    </w:p>
    <w:p w14:paraId="60874D87" w14:textId="77777777" w:rsidR="004E05DC" w:rsidRPr="00AA4B04" w:rsidRDefault="00F770DB">
      <w:pPr>
        <w:pStyle w:val="GPSL3numberedclause"/>
        <w:rPr>
          <w:rFonts w:ascii="Arial" w:hAnsi="Arial"/>
        </w:rPr>
      </w:pPr>
      <w:bookmarkStart w:id="1120"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8C0F22">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8C0F22">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8C0F22">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8C0F22">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20"/>
    </w:p>
    <w:p w14:paraId="41B62A5B" w14:textId="77777777" w:rsidR="004E05DC" w:rsidRPr="00AA4B04" w:rsidRDefault="00F770DB">
      <w:pPr>
        <w:pStyle w:val="GPSL4numberedclause"/>
        <w:rPr>
          <w:rFonts w:ascii="Arial" w:hAnsi="Arial"/>
        </w:rPr>
      </w:pPr>
      <w:r w:rsidRPr="00AA4B04">
        <w:rPr>
          <w:rFonts w:ascii="Arial" w:hAnsi="Arial"/>
        </w:rPr>
        <w:lastRenderedPageBreak/>
        <w:t>notify the Customer in writing giving details of what licence terms can be obtained from the relevant third party and whether there are alternative providers which the Supplier could seek to use; and</w:t>
      </w:r>
    </w:p>
    <w:p w14:paraId="0483B7A2" w14:textId="77777777" w:rsidR="004E05DC" w:rsidRPr="00AA4B04" w:rsidRDefault="00F770DB">
      <w:pPr>
        <w:pStyle w:val="GPSL4numberedclause"/>
        <w:rPr>
          <w:rFonts w:ascii="Arial" w:hAnsi="Arial"/>
        </w:rPr>
      </w:pPr>
      <w:r w:rsidRPr="00AA4B04">
        <w:rPr>
          <w:rFonts w:ascii="Arial" w:hAnsi="Arial"/>
        </w:rPr>
        <w:t>only use such Third Party IPR if the Customer Approves the terms of the licence from the relevant third party.</w:t>
      </w:r>
    </w:p>
    <w:p w14:paraId="4C287BC5" w14:textId="77777777" w:rsidR="004E05DC" w:rsidRPr="00AA4B04" w:rsidRDefault="00F770DB">
      <w:pPr>
        <w:pStyle w:val="GPSL3numberedclause"/>
        <w:rPr>
          <w:rFonts w:ascii="Arial" w:hAnsi="Arial"/>
        </w:rPr>
      </w:pPr>
      <w:r w:rsidRPr="00AA4B04">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48211E11"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8C0F22">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398B426D" w14:textId="77777777" w:rsidR="004E05DC" w:rsidRPr="00AA4B04" w:rsidRDefault="00F770DB">
      <w:pPr>
        <w:pStyle w:val="GPSL2NumberedBoldHeading"/>
        <w:rPr>
          <w:rFonts w:ascii="Arial" w:hAnsi="Arial"/>
        </w:rPr>
      </w:pPr>
      <w:bookmarkStart w:id="1121" w:name="_Ref379809105"/>
      <w:r w:rsidRPr="00AA4B04">
        <w:rPr>
          <w:rFonts w:ascii="Arial" w:hAnsi="Arial"/>
        </w:rPr>
        <w:t>Licence granted by the Customer</w:t>
      </w:r>
      <w:bookmarkEnd w:id="1121"/>
    </w:p>
    <w:p w14:paraId="2E8017AE" w14:textId="77777777" w:rsidR="004E05DC" w:rsidRPr="00AA4B04" w:rsidRDefault="00F770DB">
      <w:pPr>
        <w:pStyle w:val="GPSL3numberedclause"/>
        <w:rPr>
          <w:rFonts w:ascii="Arial" w:hAnsi="Arial"/>
        </w:rPr>
      </w:pPr>
      <w:bookmarkStart w:id="1122"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22"/>
    </w:p>
    <w:p w14:paraId="03193E03" w14:textId="77777777"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7A6CBDB9"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not without Approval use the licensed materials for any other purpose or for the benefit of any person other than the Customer. </w:t>
      </w:r>
    </w:p>
    <w:p w14:paraId="38B74ABC" w14:textId="77777777" w:rsidR="004E05DC" w:rsidRPr="00AA4B04" w:rsidRDefault="00F770DB">
      <w:pPr>
        <w:pStyle w:val="GPSL2NumberedBoldHeading"/>
        <w:rPr>
          <w:rFonts w:ascii="Arial" w:hAnsi="Arial"/>
        </w:rPr>
      </w:pPr>
      <w:r w:rsidRPr="00AA4B04">
        <w:rPr>
          <w:rFonts w:ascii="Arial" w:hAnsi="Arial"/>
        </w:rPr>
        <w:t>Termination of licenses</w:t>
      </w:r>
    </w:p>
    <w:p w14:paraId="6ABAE7A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8C0F22">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8C0F22">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8C0F22">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8C0F22">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Off Expiry Date.</w:t>
      </w:r>
    </w:p>
    <w:p w14:paraId="1F57192A"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8C0F22">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B6D2C02" w14:textId="77777777" w:rsidR="004E05DC" w:rsidRPr="00AA4B04" w:rsidRDefault="00F770DB">
      <w:pPr>
        <w:pStyle w:val="GPSL3numberedclause"/>
        <w:rPr>
          <w:rFonts w:ascii="Arial" w:hAnsi="Arial"/>
        </w:rPr>
      </w:pPr>
      <w:bookmarkStart w:id="1123"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8C0F22">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8C0F22">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23"/>
    </w:p>
    <w:p w14:paraId="563E3B11" w14:textId="77777777" w:rsidR="004E05DC" w:rsidRPr="00AA4B04" w:rsidRDefault="00F770DB">
      <w:pPr>
        <w:pStyle w:val="GPSL4numberedclause"/>
        <w:rPr>
          <w:rFonts w:ascii="Arial" w:hAnsi="Arial"/>
        </w:rPr>
      </w:pPr>
      <w:r w:rsidRPr="00AA4B04">
        <w:rPr>
          <w:rFonts w:ascii="Arial" w:hAnsi="Arial"/>
        </w:rPr>
        <w:lastRenderedPageBreak/>
        <w:t>immediately cease all use of the Customer Background IPR and the Customer Data (as the case may be);</w:t>
      </w:r>
    </w:p>
    <w:p w14:paraId="2C6CDC36"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748BFB5" w14:textId="77777777" w:rsidR="004E05DC" w:rsidRPr="00AA4B04" w:rsidRDefault="00F770DB">
      <w:pPr>
        <w:pStyle w:val="GPSL4numberedclause"/>
        <w:rPr>
          <w:rFonts w:ascii="Arial" w:hAnsi="Arial"/>
        </w:rPr>
      </w:pPr>
      <w:r w:rsidRPr="00AA4B0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CEF7684"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39A29825" w14:textId="77777777" w:rsidR="004E05DC" w:rsidRPr="00AA4B04" w:rsidRDefault="00F770DB">
      <w:pPr>
        <w:pStyle w:val="GPSL2NumberedBoldHeading"/>
        <w:rPr>
          <w:rFonts w:ascii="Arial" w:hAnsi="Arial"/>
        </w:rPr>
      </w:pPr>
      <w:bookmarkStart w:id="1124" w:name="_Ref358126080"/>
      <w:r w:rsidRPr="00AA4B04">
        <w:rPr>
          <w:rFonts w:ascii="Arial" w:hAnsi="Arial"/>
        </w:rPr>
        <w:t>IPR Indemnity</w:t>
      </w:r>
      <w:bookmarkEnd w:id="1124"/>
    </w:p>
    <w:p w14:paraId="2DB39663" w14:textId="77777777" w:rsidR="004E05DC" w:rsidRPr="00AA4B04" w:rsidRDefault="00F770DB">
      <w:pPr>
        <w:pStyle w:val="GPSL3numberedclause"/>
        <w:rPr>
          <w:rFonts w:ascii="Arial" w:hAnsi="Arial"/>
        </w:rPr>
      </w:pPr>
      <w:bookmarkStart w:id="1125" w:name="_Ref64005966"/>
      <w:bookmarkStart w:id="1126" w:name="_Ref358125050"/>
      <w:r w:rsidRPr="00AA4B0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25"/>
      <w:r w:rsidRPr="00AA4B04">
        <w:rPr>
          <w:rFonts w:ascii="Arial" w:hAnsi="Arial"/>
        </w:rPr>
        <w:t>.</w:t>
      </w:r>
      <w:bookmarkEnd w:id="1126"/>
      <w:r w:rsidRPr="00AA4B04">
        <w:rPr>
          <w:rFonts w:ascii="Arial" w:hAnsi="Arial"/>
        </w:rPr>
        <w:t xml:space="preserve"> </w:t>
      </w:r>
    </w:p>
    <w:p w14:paraId="5D9D30B9" w14:textId="77777777" w:rsidR="004E05DC" w:rsidRPr="00AA4B04" w:rsidRDefault="00F770DB">
      <w:pPr>
        <w:pStyle w:val="GPSL3numberedclause"/>
        <w:rPr>
          <w:rFonts w:ascii="Arial" w:hAnsi="Arial"/>
        </w:rPr>
      </w:pPr>
      <w:bookmarkStart w:id="1127" w:name="_Toc139080419"/>
      <w:bookmarkStart w:id="1128" w:name="_Ref349228623"/>
      <w:bookmarkStart w:id="1129" w:name="_Ref358977546"/>
      <w:r w:rsidRPr="00AA4B04">
        <w:rPr>
          <w:rFonts w:ascii="Arial" w:hAnsi="Arial"/>
        </w:rPr>
        <w:t>If an IPR Claim is made, or the Supplier anticipates that an IPR Claim might be made, the Supplier may, at its own expense and sole option, either:</w:t>
      </w:r>
      <w:bookmarkEnd w:id="1127"/>
      <w:bookmarkEnd w:id="1128"/>
      <w:bookmarkEnd w:id="1129"/>
    </w:p>
    <w:p w14:paraId="72632476" w14:textId="77777777" w:rsidR="004E05DC" w:rsidRPr="00AA4B04" w:rsidRDefault="00F770DB">
      <w:pPr>
        <w:pStyle w:val="GPSL4numberedclause"/>
        <w:rPr>
          <w:rFonts w:ascii="Arial" w:hAnsi="Arial"/>
          <w:szCs w:val="22"/>
        </w:rPr>
      </w:pPr>
      <w:bookmarkStart w:id="1130" w:name="_Ref29863776"/>
      <w:bookmarkStart w:id="1131" w:name="_Toc139080420"/>
      <w:r w:rsidRPr="00AA4B04">
        <w:rPr>
          <w:rFonts w:ascii="Arial" w:hAnsi="Arial"/>
          <w:szCs w:val="22"/>
        </w:rPr>
        <w:t>procure for the Customer the right to continue using the relevant item which is subject to the IPR Claim; or</w:t>
      </w:r>
      <w:bookmarkEnd w:id="1130"/>
      <w:bookmarkEnd w:id="1131"/>
    </w:p>
    <w:p w14:paraId="607ABB5A" w14:textId="77777777" w:rsidR="004E05DC" w:rsidRPr="00AA4B04" w:rsidRDefault="00F770DB">
      <w:pPr>
        <w:pStyle w:val="GPSL4numberedclause"/>
        <w:rPr>
          <w:rFonts w:ascii="Arial" w:hAnsi="Arial"/>
          <w:szCs w:val="22"/>
        </w:rPr>
      </w:pPr>
      <w:bookmarkStart w:id="1132" w:name="_Toc139080421"/>
      <w:bookmarkStart w:id="1133" w:name="_Ref349228467"/>
      <w:bookmarkStart w:id="1134" w:name="_Ref349229080"/>
      <w:bookmarkStart w:id="1135" w:name="_Ref358124885"/>
      <w:r w:rsidRPr="00AA4B04">
        <w:rPr>
          <w:rFonts w:ascii="Arial" w:hAnsi="Arial"/>
          <w:szCs w:val="22"/>
        </w:rPr>
        <w:t>replace or modify the relevant item with non-infringing substitutes provided that:</w:t>
      </w:r>
      <w:bookmarkEnd w:id="1132"/>
      <w:bookmarkEnd w:id="1133"/>
      <w:bookmarkEnd w:id="1134"/>
      <w:bookmarkEnd w:id="1135"/>
    </w:p>
    <w:p w14:paraId="5F724888"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3E556545"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D1AD610"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39932763" w14:textId="77777777" w:rsidR="004E05DC" w:rsidRPr="00AA4B04" w:rsidRDefault="00F770DB">
      <w:pPr>
        <w:pStyle w:val="GPSL5numberedclause"/>
        <w:rPr>
          <w:rFonts w:ascii="Arial" w:hAnsi="Arial"/>
          <w:szCs w:val="22"/>
        </w:rPr>
      </w:pPr>
      <w:r w:rsidRPr="00AA4B04">
        <w:rPr>
          <w:rFonts w:ascii="Arial" w:hAnsi="Arial"/>
          <w:szCs w:val="22"/>
        </w:rPr>
        <w:t>the terms and conditions of this Call Off Contract shall apply to the replaced or modified Services.</w:t>
      </w:r>
    </w:p>
    <w:p w14:paraId="5D5AD94E" w14:textId="77777777" w:rsidR="004E05DC" w:rsidRPr="00AA4B04" w:rsidRDefault="00F770DB">
      <w:pPr>
        <w:pStyle w:val="GPSL3numberedclause"/>
        <w:rPr>
          <w:rFonts w:ascii="Arial" w:hAnsi="Arial"/>
        </w:rPr>
      </w:pPr>
      <w:bookmarkStart w:id="1136"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8C0F22">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8C0F22">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36"/>
    </w:p>
    <w:p w14:paraId="014F6519"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5DE628CD" w14:textId="77777777" w:rsidR="004E05DC" w:rsidRPr="00AA4B04" w:rsidRDefault="00F770DB">
      <w:pPr>
        <w:pStyle w:val="GPSL4numberedclause"/>
        <w:rPr>
          <w:rFonts w:ascii="Arial" w:hAnsi="Arial"/>
        </w:rPr>
      </w:pPr>
      <w:r w:rsidRPr="00AA4B04">
        <w:rPr>
          <w:rFonts w:ascii="Arial" w:hAnsi="Arial"/>
        </w:rPr>
        <w:t xml:space="preserve">without prejudice to the indemnity set out in Clause 33.9.1, the Supplier shall be liable for all reasonable and </w:t>
      </w:r>
      <w:r w:rsidRPr="00AA4B04">
        <w:rPr>
          <w:rFonts w:ascii="Arial" w:hAnsi="Arial"/>
        </w:rPr>
        <w:lastRenderedPageBreak/>
        <w:t>unavoidable costs of the substitute Services including the additional costs of procuring, implementing and maintaining the substitute items.</w:t>
      </w:r>
    </w:p>
    <w:p w14:paraId="61B82D91" w14:textId="77777777" w:rsidR="004E05DC" w:rsidRPr="00AA4B04" w:rsidRDefault="00F770DB">
      <w:pPr>
        <w:pStyle w:val="GPSL2NumberedBoldHeading"/>
        <w:rPr>
          <w:rFonts w:ascii="Arial" w:hAnsi="Arial"/>
        </w:rPr>
      </w:pPr>
      <w:r w:rsidRPr="00AA4B04">
        <w:rPr>
          <w:rFonts w:ascii="Arial" w:hAnsi="Arial"/>
        </w:rPr>
        <w:t>Open Source Publication</w:t>
      </w:r>
    </w:p>
    <w:p w14:paraId="71B90AF5" w14:textId="77777777" w:rsidR="004E05DC" w:rsidRPr="00AA4B04" w:rsidRDefault="00F770DB">
      <w:pPr>
        <w:pStyle w:val="GPSL3numberedclause"/>
        <w:rPr>
          <w:rFonts w:ascii="Arial" w:hAnsi="Arial"/>
        </w:rPr>
      </w:pPr>
      <w:bookmarkStart w:id="1137"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8C0F22">
        <w:rPr>
          <w:rFonts w:ascii="Arial" w:hAnsi="Arial"/>
        </w:rPr>
        <w:t>34.10.3</w:t>
      </w:r>
      <w:r w:rsidRPr="00AA4B04">
        <w:rPr>
          <w:rFonts w:ascii="Arial" w:hAnsi="Arial"/>
        </w:rPr>
        <w:fldChar w:fldCharType="end"/>
      </w:r>
      <w:r w:rsidRPr="00AA4B0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37"/>
    </w:p>
    <w:p w14:paraId="62E65FCC" w14:textId="77777777" w:rsidR="004E05DC" w:rsidRPr="00AA4B04" w:rsidRDefault="00F770DB">
      <w:pPr>
        <w:pStyle w:val="GPSL3numberedclause"/>
        <w:rPr>
          <w:rFonts w:ascii="Arial" w:hAnsi="Arial"/>
        </w:rPr>
      </w:pPr>
      <w:bookmarkStart w:id="1138"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8C0F22">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38"/>
    </w:p>
    <w:p w14:paraId="3AF60C9F"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0C4EFEBD"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4D8F5D5E"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t>do not contain any material which would bring the Customer into disrepute upon publication as Open Source;</w:t>
      </w:r>
    </w:p>
    <w:p w14:paraId="0FFDCEA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16ED4E3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8C0F22">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28DE1EEC"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t>do not contain any malicious software.</w:t>
      </w:r>
    </w:p>
    <w:p w14:paraId="6C550B23" w14:textId="77777777" w:rsidR="004E05DC" w:rsidRPr="00AA4B04" w:rsidRDefault="00F770DB">
      <w:pPr>
        <w:pStyle w:val="GPSL3numberedclause"/>
        <w:rPr>
          <w:rFonts w:ascii="Arial" w:hAnsi="Arial"/>
        </w:rPr>
      </w:pPr>
      <w:bookmarkStart w:id="1139"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8C0F22">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8C0F22">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39"/>
    </w:p>
    <w:p w14:paraId="159941E4" w14:textId="77777777" w:rsidR="004E05DC" w:rsidRPr="00AA4B04" w:rsidRDefault="00F770DB">
      <w:pPr>
        <w:pStyle w:val="GPSL3numberedclause"/>
        <w:tabs>
          <w:tab w:val="clear" w:pos="1134"/>
          <w:tab w:val="left" w:pos="1985"/>
        </w:tabs>
        <w:ind w:left="1985" w:hanging="851"/>
        <w:rPr>
          <w:rFonts w:ascii="Arial" w:hAnsi="Arial"/>
        </w:rPr>
      </w:pPr>
      <w:bookmarkStart w:id="1140" w:name="_Ref459287601"/>
      <w:bookmarkStart w:id="1141"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8C0F22">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40"/>
    </w:p>
    <w:p w14:paraId="33818B31" w14:textId="77777777" w:rsidR="004E05DC" w:rsidRPr="00AA4B04" w:rsidRDefault="00F770DB">
      <w:pPr>
        <w:pStyle w:val="GPSL4numberedclause"/>
        <w:tabs>
          <w:tab w:val="clear" w:pos="1134"/>
          <w:tab w:val="left" w:pos="1985"/>
        </w:tabs>
        <w:rPr>
          <w:rFonts w:ascii="Arial" w:hAnsi="Arial"/>
        </w:rPr>
      </w:pPr>
      <w:bookmarkStart w:id="1142" w:name="_Ref459287505"/>
      <w:r w:rsidRPr="00AA4B04">
        <w:rPr>
          <w:rFonts w:ascii="Arial" w:hAnsi="Arial"/>
        </w:rPr>
        <w:t xml:space="preserve">as soon as reasonably practicable, provide written details of the nature of the IPRs and items or Deliverables based on </w:t>
      </w:r>
      <w:r w:rsidRPr="00AA4B04">
        <w:rPr>
          <w:rFonts w:ascii="Arial" w:hAnsi="Arial"/>
        </w:rPr>
        <w:lastRenderedPageBreak/>
        <w:t>IPRs which are to be excluded from Open Source publication; and</w:t>
      </w:r>
      <w:bookmarkEnd w:id="1142"/>
      <w:r w:rsidRPr="00AA4B04">
        <w:rPr>
          <w:rFonts w:ascii="Arial" w:hAnsi="Arial"/>
        </w:rPr>
        <w:t xml:space="preserve"> </w:t>
      </w:r>
    </w:p>
    <w:p w14:paraId="0BC59598"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8C0F22">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8C0F22">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41"/>
    </w:p>
    <w:p w14:paraId="3608A3F0" w14:textId="77777777" w:rsidR="004E05DC" w:rsidRPr="00AA4B04" w:rsidRDefault="004E05DC">
      <w:pPr>
        <w:pStyle w:val="GPSL5numberedclause"/>
        <w:numPr>
          <w:ilvl w:val="0"/>
          <w:numId w:val="0"/>
        </w:numPr>
        <w:rPr>
          <w:rFonts w:ascii="Arial" w:hAnsi="Arial"/>
          <w:szCs w:val="22"/>
        </w:rPr>
      </w:pPr>
    </w:p>
    <w:p w14:paraId="0485FF1D" w14:textId="77777777" w:rsidR="004E05DC" w:rsidRPr="00AA4B04" w:rsidRDefault="00F770DB">
      <w:pPr>
        <w:pStyle w:val="GPSL1CLAUSEHEADING"/>
        <w:rPr>
          <w:rFonts w:ascii="Arial" w:hAnsi="Arial"/>
        </w:rPr>
      </w:pPr>
      <w:bookmarkStart w:id="1143" w:name="_Toc373311077"/>
      <w:bookmarkStart w:id="1144" w:name="_Toc379795764"/>
      <w:bookmarkStart w:id="1145" w:name="_Toc379795960"/>
      <w:bookmarkStart w:id="1146" w:name="_Toc379805325"/>
      <w:bookmarkStart w:id="1147" w:name="_Toc379807121"/>
      <w:bookmarkStart w:id="1148" w:name="_Toc358671384"/>
      <w:bookmarkStart w:id="1149" w:name="_Toc358671503"/>
      <w:bookmarkStart w:id="1150" w:name="_Toc358671622"/>
      <w:bookmarkStart w:id="1151" w:name="_Toc358671742"/>
      <w:bookmarkStart w:id="1152" w:name="_Toc358671385"/>
      <w:bookmarkStart w:id="1153" w:name="_Toc358671504"/>
      <w:bookmarkStart w:id="1154" w:name="_Toc358671623"/>
      <w:bookmarkStart w:id="1155" w:name="_Toc358671743"/>
      <w:bookmarkStart w:id="1156" w:name="_Toc358671386"/>
      <w:bookmarkStart w:id="1157" w:name="_Toc358671505"/>
      <w:bookmarkStart w:id="1158" w:name="_Toc358671624"/>
      <w:bookmarkStart w:id="1159" w:name="_Toc358671744"/>
      <w:bookmarkStart w:id="1160" w:name="_Toc358671387"/>
      <w:bookmarkStart w:id="1161" w:name="_Toc358671506"/>
      <w:bookmarkStart w:id="1162" w:name="_Toc358671625"/>
      <w:bookmarkStart w:id="1163" w:name="_Toc358671745"/>
      <w:bookmarkStart w:id="1164" w:name="_Toc358671388"/>
      <w:bookmarkStart w:id="1165" w:name="_Toc358671507"/>
      <w:bookmarkStart w:id="1166" w:name="_Toc358671626"/>
      <w:bookmarkStart w:id="1167" w:name="_Toc358671746"/>
      <w:bookmarkStart w:id="1168" w:name="_Toc358671389"/>
      <w:bookmarkStart w:id="1169" w:name="_Toc358671508"/>
      <w:bookmarkStart w:id="1170" w:name="_Toc358671627"/>
      <w:bookmarkStart w:id="1171" w:name="_Toc358671747"/>
      <w:bookmarkStart w:id="1172" w:name="_Toc358671390"/>
      <w:bookmarkStart w:id="1173" w:name="_Toc358671509"/>
      <w:bookmarkStart w:id="1174" w:name="_Toc358671628"/>
      <w:bookmarkStart w:id="1175" w:name="_Toc358671748"/>
      <w:bookmarkStart w:id="1176" w:name="_Toc358671391"/>
      <w:bookmarkStart w:id="1177" w:name="_Toc358671510"/>
      <w:bookmarkStart w:id="1178" w:name="_Toc358671629"/>
      <w:bookmarkStart w:id="1179" w:name="_Toc358671749"/>
      <w:bookmarkStart w:id="1180" w:name="_Toc358671392"/>
      <w:bookmarkStart w:id="1181" w:name="_Toc358671511"/>
      <w:bookmarkStart w:id="1182" w:name="_Toc358671630"/>
      <w:bookmarkStart w:id="1183" w:name="_Toc358671750"/>
      <w:bookmarkStart w:id="1184" w:name="_Toc358671393"/>
      <w:bookmarkStart w:id="1185" w:name="_Toc358671512"/>
      <w:bookmarkStart w:id="1186" w:name="_Toc358671631"/>
      <w:bookmarkStart w:id="1187" w:name="_Toc358671751"/>
      <w:bookmarkStart w:id="1188" w:name="_Toc358671394"/>
      <w:bookmarkStart w:id="1189" w:name="_Toc358671513"/>
      <w:bookmarkStart w:id="1190" w:name="_Toc358671632"/>
      <w:bookmarkStart w:id="1191" w:name="_Toc358671752"/>
      <w:bookmarkStart w:id="1192" w:name="_Toc358671395"/>
      <w:bookmarkStart w:id="1193" w:name="_Toc358671514"/>
      <w:bookmarkStart w:id="1194" w:name="_Toc358671633"/>
      <w:bookmarkStart w:id="1195" w:name="_Toc358671753"/>
      <w:bookmarkStart w:id="1196" w:name="_Toc358671396"/>
      <w:bookmarkStart w:id="1197" w:name="_Toc358671515"/>
      <w:bookmarkStart w:id="1198" w:name="_Toc358671634"/>
      <w:bookmarkStart w:id="1199" w:name="_Toc358671754"/>
      <w:bookmarkStart w:id="1200" w:name="_Toc358671397"/>
      <w:bookmarkStart w:id="1201" w:name="_Toc358671516"/>
      <w:bookmarkStart w:id="1202" w:name="_Toc358671635"/>
      <w:bookmarkStart w:id="1203" w:name="_Toc358671755"/>
      <w:bookmarkStart w:id="1204" w:name="_Toc358671398"/>
      <w:bookmarkStart w:id="1205" w:name="_Toc358671517"/>
      <w:bookmarkStart w:id="1206" w:name="_Toc358671636"/>
      <w:bookmarkStart w:id="1207" w:name="_Toc358671756"/>
      <w:bookmarkStart w:id="1208" w:name="_Toc358671399"/>
      <w:bookmarkStart w:id="1209" w:name="_Toc358671518"/>
      <w:bookmarkStart w:id="1210" w:name="_Toc358671637"/>
      <w:bookmarkStart w:id="1211" w:name="_Toc358671757"/>
      <w:bookmarkStart w:id="1212" w:name="_Toc358671400"/>
      <w:bookmarkStart w:id="1213" w:name="_Toc358671519"/>
      <w:bookmarkStart w:id="1214" w:name="_Toc358671638"/>
      <w:bookmarkStart w:id="1215" w:name="_Toc358671758"/>
      <w:bookmarkStart w:id="1216" w:name="_Toc358671401"/>
      <w:bookmarkStart w:id="1217" w:name="_Toc358671520"/>
      <w:bookmarkStart w:id="1218" w:name="_Toc358671639"/>
      <w:bookmarkStart w:id="1219" w:name="_Toc358671759"/>
      <w:bookmarkStart w:id="1220" w:name="_Toc358671402"/>
      <w:bookmarkStart w:id="1221" w:name="_Toc358671521"/>
      <w:bookmarkStart w:id="1222" w:name="_Toc358671640"/>
      <w:bookmarkStart w:id="1223" w:name="_Toc358671760"/>
      <w:bookmarkStart w:id="1224" w:name="_Toc358671403"/>
      <w:bookmarkStart w:id="1225" w:name="_Toc358671522"/>
      <w:bookmarkStart w:id="1226" w:name="_Toc358671641"/>
      <w:bookmarkStart w:id="1227" w:name="_Toc358671761"/>
      <w:bookmarkStart w:id="1228" w:name="_Toc358671404"/>
      <w:bookmarkStart w:id="1229" w:name="_Toc358671523"/>
      <w:bookmarkStart w:id="1230" w:name="_Toc358671642"/>
      <w:bookmarkStart w:id="1231" w:name="_Toc358671762"/>
      <w:bookmarkStart w:id="1232" w:name="_Toc358671405"/>
      <w:bookmarkStart w:id="1233" w:name="_Toc358671524"/>
      <w:bookmarkStart w:id="1234" w:name="_Toc358671643"/>
      <w:bookmarkStart w:id="1235" w:name="_Toc358671763"/>
      <w:bookmarkStart w:id="1236" w:name="_Toc358671406"/>
      <w:bookmarkStart w:id="1237" w:name="_Toc358671525"/>
      <w:bookmarkStart w:id="1238" w:name="_Toc358671644"/>
      <w:bookmarkStart w:id="1239" w:name="_Toc358671764"/>
      <w:bookmarkStart w:id="1240" w:name="_Toc358671407"/>
      <w:bookmarkStart w:id="1241" w:name="_Toc358671526"/>
      <w:bookmarkStart w:id="1242" w:name="_Toc358671645"/>
      <w:bookmarkStart w:id="1243" w:name="_Toc358671765"/>
      <w:bookmarkStart w:id="1244" w:name="_Toc358671408"/>
      <w:bookmarkStart w:id="1245" w:name="_Toc358671527"/>
      <w:bookmarkStart w:id="1246" w:name="_Toc358671646"/>
      <w:bookmarkStart w:id="1247" w:name="_Toc358671766"/>
      <w:bookmarkStart w:id="1248" w:name="_Toc358671409"/>
      <w:bookmarkStart w:id="1249" w:name="_Toc358671528"/>
      <w:bookmarkStart w:id="1250" w:name="_Toc358671647"/>
      <w:bookmarkStart w:id="1251" w:name="_Toc358671767"/>
      <w:bookmarkStart w:id="1252" w:name="_Toc358671410"/>
      <w:bookmarkStart w:id="1253" w:name="_Toc358671529"/>
      <w:bookmarkStart w:id="1254" w:name="_Toc358671648"/>
      <w:bookmarkStart w:id="1255" w:name="_Toc358671768"/>
      <w:bookmarkStart w:id="1256" w:name="_Toc358671411"/>
      <w:bookmarkStart w:id="1257" w:name="_Toc358671530"/>
      <w:bookmarkStart w:id="1258" w:name="_Toc358671649"/>
      <w:bookmarkStart w:id="1259" w:name="_Toc358671769"/>
      <w:bookmarkStart w:id="1260" w:name="_Toc358671412"/>
      <w:bookmarkStart w:id="1261" w:name="_Toc358671531"/>
      <w:bookmarkStart w:id="1262" w:name="_Toc358671650"/>
      <w:bookmarkStart w:id="1263" w:name="_Toc358671770"/>
      <w:bookmarkStart w:id="1264" w:name="_Toc358671413"/>
      <w:bookmarkStart w:id="1265" w:name="_Toc358671532"/>
      <w:bookmarkStart w:id="1266" w:name="_Toc358671651"/>
      <w:bookmarkStart w:id="1267" w:name="_Toc358671771"/>
      <w:bookmarkStart w:id="1268" w:name="_Toc358671414"/>
      <w:bookmarkStart w:id="1269" w:name="_Toc358671533"/>
      <w:bookmarkStart w:id="1270" w:name="_Toc358671652"/>
      <w:bookmarkStart w:id="1271" w:name="_Toc358671772"/>
      <w:bookmarkStart w:id="1272" w:name="_Toc358671415"/>
      <w:bookmarkStart w:id="1273" w:name="_Toc358671534"/>
      <w:bookmarkStart w:id="1274" w:name="_Toc358671653"/>
      <w:bookmarkStart w:id="1275" w:name="_Toc358671773"/>
      <w:bookmarkStart w:id="1276" w:name="_Toc358671416"/>
      <w:bookmarkStart w:id="1277" w:name="_Toc358671535"/>
      <w:bookmarkStart w:id="1278" w:name="_Toc358671654"/>
      <w:bookmarkStart w:id="1279" w:name="_Toc358671774"/>
      <w:bookmarkStart w:id="1280" w:name="_Toc358671417"/>
      <w:bookmarkStart w:id="1281" w:name="_Toc358671536"/>
      <w:bookmarkStart w:id="1282" w:name="_Toc358671655"/>
      <w:bookmarkStart w:id="1283" w:name="_Toc358671775"/>
      <w:bookmarkStart w:id="1284" w:name="_Toc358671418"/>
      <w:bookmarkStart w:id="1285" w:name="_Toc358671537"/>
      <w:bookmarkStart w:id="1286" w:name="_Toc358671656"/>
      <w:bookmarkStart w:id="1287" w:name="_Toc358671776"/>
      <w:bookmarkStart w:id="1288" w:name="_Toc349229877"/>
      <w:bookmarkStart w:id="1289" w:name="_Toc349230040"/>
      <w:bookmarkStart w:id="1290" w:name="_Toc349230440"/>
      <w:bookmarkStart w:id="1291" w:name="_Toc349231322"/>
      <w:bookmarkStart w:id="1292" w:name="_Toc349232048"/>
      <w:bookmarkStart w:id="1293" w:name="_Toc349232429"/>
      <w:bookmarkStart w:id="1294" w:name="_Toc349233165"/>
      <w:bookmarkStart w:id="1295" w:name="_Toc349233300"/>
      <w:bookmarkStart w:id="1296" w:name="_Toc349233434"/>
      <w:bookmarkStart w:id="1297" w:name="_Toc350503023"/>
      <w:bookmarkStart w:id="1298" w:name="_Toc350504013"/>
      <w:bookmarkStart w:id="1299" w:name="_Toc350506303"/>
      <w:bookmarkStart w:id="1300" w:name="_Toc350506541"/>
      <w:bookmarkStart w:id="1301" w:name="_Toc350506671"/>
      <w:bookmarkStart w:id="1302" w:name="_Toc350506801"/>
      <w:bookmarkStart w:id="1303" w:name="_Toc350506933"/>
      <w:bookmarkStart w:id="1304" w:name="_Toc350507394"/>
      <w:bookmarkStart w:id="1305" w:name="_Toc350507928"/>
      <w:bookmarkStart w:id="1306" w:name="_Ref313367870"/>
      <w:bookmarkStart w:id="1307" w:name="_Toc314810815"/>
      <w:bookmarkStart w:id="1308" w:name="_Toc350503024"/>
      <w:bookmarkStart w:id="1309" w:name="_Toc350504014"/>
      <w:bookmarkStart w:id="1310" w:name="_Toc351710882"/>
      <w:bookmarkStart w:id="1311" w:name="_Toc358671777"/>
      <w:bookmarkStart w:id="1312" w:name="_Toc504469504"/>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r w:rsidRPr="00AA4B04">
        <w:rPr>
          <w:rFonts w:ascii="Arial" w:hAnsi="Arial"/>
        </w:rPr>
        <w:t>SECURITY AND PROTECTION OF INFORMATION</w:t>
      </w:r>
      <w:bookmarkEnd w:id="1306"/>
      <w:bookmarkEnd w:id="1307"/>
      <w:bookmarkEnd w:id="1308"/>
      <w:bookmarkEnd w:id="1309"/>
      <w:bookmarkEnd w:id="1310"/>
      <w:bookmarkEnd w:id="1311"/>
      <w:bookmarkEnd w:id="1312"/>
    </w:p>
    <w:p w14:paraId="2398B59B" w14:textId="77777777" w:rsidR="004E05DC" w:rsidRPr="00AA4B04" w:rsidRDefault="00F770DB">
      <w:pPr>
        <w:pStyle w:val="GPSL2NumberedBoldHeading"/>
        <w:rPr>
          <w:rFonts w:ascii="Arial" w:hAnsi="Arial"/>
        </w:rPr>
      </w:pPr>
      <w:bookmarkStart w:id="1313" w:name="_Ref358882800"/>
      <w:r w:rsidRPr="00AA4B04">
        <w:rPr>
          <w:rFonts w:ascii="Arial" w:hAnsi="Arial"/>
        </w:rPr>
        <w:t>Security Requirements</w:t>
      </w:r>
      <w:bookmarkEnd w:id="1313"/>
    </w:p>
    <w:p w14:paraId="347BCC6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0C5C939C" w14:textId="77777777" w:rsidR="004E05DC" w:rsidRPr="00AA4B04" w:rsidRDefault="00F770DB">
      <w:pPr>
        <w:pStyle w:val="GPSL3numberedclause"/>
        <w:rPr>
          <w:rFonts w:ascii="Arial" w:hAnsi="Arial"/>
        </w:rPr>
      </w:pPr>
      <w:r w:rsidRPr="00AA4B04">
        <w:rPr>
          <w:rFonts w:ascii="Arial" w:hAnsi="Arial"/>
        </w:rPr>
        <w:t>The Customer shall notify the Supplier of any changes or proposed changes to the Security Policy.</w:t>
      </w:r>
    </w:p>
    <w:p w14:paraId="56979080" w14:textId="77777777" w:rsidR="004E05DC" w:rsidRPr="00AA4B04" w:rsidRDefault="00F770DB">
      <w:pPr>
        <w:pStyle w:val="GPSL3numberedclause"/>
        <w:rPr>
          <w:rFonts w:ascii="Arial" w:hAnsi="Arial"/>
        </w:rPr>
      </w:pPr>
      <w:r w:rsidRPr="00AA4B0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0F8F6D9F" w14:textId="77777777" w:rsidR="004E05DC" w:rsidRPr="00AA4B04" w:rsidRDefault="00F770DB">
      <w:pPr>
        <w:pStyle w:val="GPSL3numberedclause"/>
        <w:rPr>
          <w:rFonts w:ascii="Arial" w:hAnsi="Arial"/>
        </w:rPr>
      </w:pPr>
      <w:r w:rsidRPr="00AA4B0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0C6D2E8D" w14:textId="77777777" w:rsidR="004E05DC" w:rsidRPr="00AA4B04" w:rsidRDefault="00F770DB">
      <w:pPr>
        <w:pStyle w:val="GPSL2NumberedBoldHeading"/>
        <w:rPr>
          <w:rFonts w:ascii="Arial" w:hAnsi="Arial"/>
        </w:rPr>
      </w:pPr>
      <w:bookmarkStart w:id="1314" w:name="_Ref313374052"/>
      <w:r w:rsidRPr="00AA4B04">
        <w:rPr>
          <w:rFonts w:ascii="Arial" w:hAnsi="Arial"/>
        </w:rPr>
        <w:t>Protection of Customer Data</w:t>
      </w:r>
      <w:bookmarkEnd w:id="1314"/>
    </w:p>
    <w:p w14:paraId="539F9D21"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2D5BE6E3" w14:textId="77777777" w:rsidR="004E05DC" w:rsidRPr="00AA4B04" w:rsidRDefault="00F770DB">
      <w:pPr>
        <w:pStyle w:val="GPSL3numberedclause"/>
        <w:rPr>
          <w:rFonts w:ascii="Arial" w:hAnsi="Arial"/>
        </w:rPr>
      </w:pPr>
      <w:r w:rsidRPr="00AA4B04">
        <w:rPr>
          <w:rFonts w:ascii="Arial" w:hAnsi="Arial"/>
        </w:rPr>
        <w:t>The Supplier shall not store, copy, disclose, or use the Customer Data except as necessary for the performance by the Supplier of its obligations under this Call Off Contract or as otherwise Approved by the Customer.</w:t>
      </w:r>
    </w:p>
    <w:p w14:paraId="39B55B85" w14:textId="77777777" w:rsidR="004E05DC" w:rsidRPr="00AA4B04" w:rsidRDefault="00F770DB">
      <w:pPr>
        <w:pStyle w:val="GPSL3numberedclause"/>
        <w:rPr>
          <w:rFonts w:ascii="Arial" w:hAnsi="Arial"/>
        </w:rPr>
      </w:pPr>
      <w:bookmarkStart w:id="1315"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15"/>
    </w:p>
    <w:p w14:paraId="7D84DAF9"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CD1849B" w14:textId="77777777" w:rsidR="004E05DC" w:rsidRPr="00AA4B04" w:rsidRDefault="00F770DB">
      <w:pPr>
        <w:pStyle w:val="GPSL3numberedclause"/>
        <w:rPr>
          <w:rFonts w:ascii="Arial" w:hAnsi="Arial"/>
        </w:rPr>
      </w:pPr>
      <w:r w:rsidRPr="00AA4B04">
        <w:rPr>
          <w:rFonts w:ascii="Arial" w:hAnsi="Arial"/>
        </w:rPr>
        <w:t xml:space="preserve">The Supplier shall perform secure back-ups of all Customer Data and shall ensure that up-to-date back-ups are stored off-site at an Approved location in accordance with any BCDR Plan or otherwise. The Supplier shall ensure that such back-ups are available to the Customer (or to </w:t>
      </w:r>
      <w:r w:rsidRPr="00AA4B04">
        <w:rPr>
          <w:rFonts w:ascii="Arial" w:hAnsi="Arial"/>
        </w:rPr>
        <w:lastRenderedPageBreak/>
        <w:t>such other person as the Customer may direct) at all times upon request and are delivered to the Customer at no less than six (6) Monthly intervals (or such other intervals as may be agreed in writing between the Parties).</w:t>
      </w:r>
    </w:p>
    <w:p w14:paraId="3CD91BC8"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700B89AA"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05AD3FF0" w14:textId="77777777" w:rsidR="004E05DC" w:rsidRPr="00AA4B04" w:rsidRDefault="00F770DB">
      <w:pPr>
        <w:pStyle w:val="GPSL3numberedclause"/>
        <w:rPr>
          <w:rFonts w:ascii="Arial" w:hAnsi="Arial"/>
        </w:rPr>
      </w:pPr>
      <w:bookmarkStart w:id="1316" w:name="_Ref359240385"/>
      <w:bookmarkStart w:id="1317" w:name="_Ref349134231"/>
      <w:r w:rsidRPr="00AA4B04">
        <w:rPr>
          <w:rFonts w:ascii="Arial" w:hAnsi="Arial"/>
        </w:rPr>
        <w:t>If the Customer Data is corrupted, lost or sufficiently degraded as a result of a Default so as to be unusable, the Supplier may:</w:t>
      </w:r>
      <w:bookmarkEnd w:id="1316"/>
    </w:p>
    <w:p w14:paraId="627A935B" w14:textId="77777777" w:rsidR="004E05DC" w:rsidRPr="00AA4B04" w:rsidRDefault="00F770DB">
      <w:pPr>
        <w:pStyle w:val="GPSL4numberedclause"/>
        <w:rPr>
          <w:rFonts w:ascii="Arial" w:hAnsi="Arial"/>
          <w:szCs w:val="22"/>
        </w:rPr>
      </w:pPr>
      <w:bookmarkStart w:id="1318" w:name="_Toc139080265"/>
      <w:r w:rsidRPr="00AA4B04">
        <w:rPr>
          <w:rFonts w:ascii="Arial" w:hAnsi="Arial"/>
          <w:szCs w:val="22"/>
        </w:rPr>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18"/>
    </w:p>
    <w:p w14:paraId="1373FA9B" w14:textId="77777777" w:rsidR="004E05DC" w:rsidRPr="00AA4B04" w:rsidRDefault="00F770DB">
      <w:pPr>
        <w:pStyle w:val="GPSL4numberedclause"/>
        <w:rPr>
          <w:rFonts w:ascii="Arial" w:hAnsi="Arial"/>
          <w:szCs w:val="22"/>
        </w:rPr>
      </w:pPr>
      <w:r w:rsidRPr="00AA4B04">
        <w:rPr>
          <w:rFonts w:ascii="Arial" w:hAnsi="Arial"/>
          <w:szCs w:val="22"/>
        </w:rPr>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361B90A" w14:textId="77777777" w:rsidR="004E05DC" w:rsidRPr="00AA4B04" w:rsidRDefault="00F770DB">
      <w:pPr>
        <w:pStyle w:val="GPSL2NumberedBoldHeading"/>
        <w:rPr>
          <w:rFonts w:ascii="Arial" w:hAnsi="Arial"/>
        </w:rPr>
      </w:pPr>
      <w:bookmarkStart w:id="1319" w:name="_Ref313367753"/>
      <w:bookmarkEnd w:id="1317"/>
      <w:r w:rsidRPr="00AA4B04">
        <w:rPr>
          <w:rFonts w:ascii="Arial" w:hAnsi="Arial"/>
        </w:rPr>
        <w:t>Confidentiality</w:t>
      </w:r>
      <w:bookmarkEnd w:id="1319"/>
    </w:p>
    <w:p w14:paraId="37049F55" w14:textId="77777777" w:rsidR="004E05DC" w:rsidRPr="00AA4B04" w:rsidRDefault="00F770DB">
      <w:pPr>
        <w:pStyle w:val="GPSL3numberedclause"/>
        <w:rPr>
          <w:rFonts w:ascii="Arial" w:hAnsi="Arial"/>
        </w:rPr>
      </w:pPr>
      <w:bookmarkStart w:id="1320" w:name="_Ref363745797"/>
      <w:bookmarkStart w:id="1321"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8C0F22">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20"/>
    </w:p>
    <w:p w14:paraId="47614C88" w14:textId="77777777" w:rsidR="004E05DC" w:rsidRPr="00AA4B04" w:rsidRDefault="00F770DB">
      <w:pPr>
        <w:pStyle w:val="GPSL3numberedclause"/>
        <w:rPr>
          <w:rFonts w:ascii="Arial" w:hAnsi="Arial"/>
        </w:rPr>
      </w:pPr>
      <w:bookmarkStart w:id="1322"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8C0F22">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21"/>
      <w:bookmarkEnd w:id="1322"/>
    </w:p>
    <w:p w14:paraId="7AC1D046"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7860099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175C9896" w14:textId="77777777" w:rsidR="004E05DC" w:rsidRPr="00AA4B04" w:rsidRDefault="00F770DB">
      <w:pPr>
        <w:pStyle w:val="GPSL4numberedclause"/>
        <w:rPr>
          <w:rFonts w:ascii="Arial" w:hAnsi="Arial"/>
          <w:szCs w:val="22"/>
        </w:rPr>
      </w:pPr>
      <w:r w:rsidRPr="00AA4B04">
        <w:rPr>
          <w:rFonts w:ascii="Arial" w:hAnsi="Arial"/>
          <w:szCs w:val="22"/>
        </w:rPr>
        <w:lastRenderedPageBreak/>
        <w:t>not use or exploit the Disclosing Party’s Confidential Information in any way except for the purposes anticipated under this Call Off Contract; and</w:t>
      </w:r>
    </w:p>
    <w:p w14:paraId="565664EB" w14:textId="77777777" w:rsidR="004E05DC" w:rsidRPr="00AA4B04" w:rsidRDefault="00F770DB">
      <w:pPr>
        <w:pStyle w:val="GPSL4numberedclause"/>
        <w:rPr>
          <w:rFonts w:ascii="Arial" w:hAnsi="Arial"/>
          <w:szCs w:val="22"/>
        </w:rPr>
      </w:pPr>
      <w:r w:rsidRPr="00AA4B04">
        <w:rPr>
          <w:rFonts w:ascii="Arial" w:hAnsi="Arial"/>
          <w:szCs w:val="22"/>
        </w:rPr>
        <w:t>immediately notify the Disclosing Party if it suspects or becomes aware of any unauthorised access, copying, use or disclosure in any form of any of the Disclosing Party’s Confidential Information.</w:t>
      </w:r>
    </w:p>
    <w:p w14:paraId="4B6A6E93"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4D20EA1F"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02C2969C" w14:textId="77777777" w:rsidR="004E05DC" w:rsidRPr="00AA4B04" w:rsidRDefault="00F770DB">
      <w:pPr>
        <w:pStyle w:val="GPSL4numberedclause"/>
        <w:rPr>
          <w:rFonts w:ascii="Arial" w:hAnsi="Arial"/>
          <w:szCs w:val="22"/>
        </w:rPr>
      </w:pPr>
      <w:r w:rsidRPr="00AA4B04">
        <w:rPr>
          <w:rFonts w:ascii="Arial" w:hAnsi="Arial"/>
          <w:szCs w:val="22"/>
        </w:rPr>
        <w:t>the need for such disclosure arises out of or in connection with:</w:t>
      </w:r>
    </w:p>
    <w:p w14:paraId="7E188EFF" w14:textId="77777777"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14:paraId="0F32D2EA" w14:textId="77777777" w:rsidR="004E05DC" w:rsidRPr="00AA4B04" w:rsidRDefault="00F770DB">
      <w:pPr>
        <w:pStyle w:val="GPSL5numberedclause"/>
        <w:rPr>
          <w:rFonts w:ascii="Arial" w:hAnsi="Arial"/>
          <w:szCs w:val="22"/>
        </w:rPr>
      </w:pPr>
      <w:r w:rsidRPr="00AA4B0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2BD21262"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3517F5FF"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7344FA8B"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384CAE91"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70D1C51E"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3A8404F0" w14:textId="77777777" w:rsidR="004E05DC" w:rsidRPr="00AA4B04" w:rsidRDefault="00F770DB">
      <w:pPr>
        <w:pStyle w:val="GPSL4numberedclause"/>
        <w:rPr>
          <w:rFonts w:ascii="Arial" w:hAnsi="Arial"/>
          <w:szCs w:val="22"/>
        </w:rPr>
      </w:pPr>
      <w:r w:rsidRPr="00AA4B04">
        <w:rPr>
          <w:rFonts w:ascii="Arial" w:hAnsi="Arial"/>
          <w:szCs w:val="22"/>
        </w:rPr>
        <w:t>the information is independently developed without access to the Disclosing Party's Confidential Information.</w:t>
      </w:r>
    </w:p>
    <w:p w14:paraId="75BE3A89"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1DD88153" w14:textId="77777777" w:rsidR="004E05DC" w:rsidRPr="00AA4B04" w:rsidRDefault="00F770DB">
      <w:pPr>
        <w:pStyle w:val="GPSL3numberedclause"/>
        <w:rPr>
          <w:rFonts w:ascii="Arial" w:hAnsi="Arial"/>
        </w:rPr>
      </w:pPr>
      <w:bookmarkStart w:id="1323" w:name="_Ref358821029"/>
      <w:r w:rsidRPr="00AA4B04">
        <w:rPr>
          <w:rFonts w:ascii="Arial" w:hAnsi="Arial"/>
        </w:rPr>
        <w:lastRenderedPageBreak/>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8C0F22">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23"/>
    </w:p>
    <w:p w14:paraId="15E601D4"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33E0F018" w14:textId="77777777" w:rsidR="004E05DC" w:rsidRPr="00AA4B04" w:rsidRDefault="00F770DB">
      <w:pPr>
        <w:pStyle w:val="GPSL4numberedclause"/>
        <w:rPr>
          <w:rFonts w:ascii="Arial" w:hAnsi="Arial"/>
          <w:szCs w:val="22"/>
        </w:rPr>
      </w:pPr>
      <w:r w:rsidRPr="00AA4B04">
        <w:rPr>
          <w:rFonts w:ascii="Arial" w:hAnsi="Arial"/>
          <w:szCs w:val="22"/>
        </w:rPr>
        <w:t>its professional advisers for the purposes of obtaining advice in relation to this Call Off Contract.</w:t>
      </w:r>
    </w:p>
    <w:p w14:paraId="57678689"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8C0F22">
        <w:rPr>
          <w:rFonts w:ascii="Arial" w:hAnsi="Arial"/>
        </w:rPr>
        <w:t>35.3.5</w:t>
      </w:r>
      <w:r w:rsidRPr="00AA4B04">
        <w:rPr>
          <w:rFonts w:ascii="Arial" w:hAnsi="Arial"/>
        </w:rPr>
        <w:fldChar w:fldCharType="end"/>
      </w:r>
      <w:r w:rsidRPr="00AA4B04">
        <w:rPr>
          <w:rFonts w:ascii="Arial" w:hAnsi="Arial"/>
        </w:rPr>
        <w:t>, it shall remain responsible at all times for compliance with the confidentiality obligations set out in this Call Off Contract by the persons to whom disclosure has been made.</w:t>
      </w:r>
    </w:p>
    <w:p w14:paraId="39A109FD" w14:textId="77777777" w:rsidR="004E05DC" w:rsidRPr="00AA4B04" w:rsidRDefault="00F770DB">
      <w:pPr>
        <w:pStyle w:val="GPSL3numberedclause"/>
        <w:rPr>
          <w:rFonts w:ascii="Arial" w:hAnsi="Arial"/>
        </w:rPr>
      </w:pPr>
      <w:bookmarkStart w:id="1324" w:name="_Ref358820910"/>
      <w:r w:rsidRPr="00AA4B04">
        <w:rPr>
          <w:rFonts w:ascii="Arial" w:hAnsi="Arial"/>
        </w:rPr>
        <w:t>The Customer may disclose the Confidential Information of the Supplier:</w:t>
      </w:r>
    </w:p>
    <w:p w14:paraId="72090F0A" w14:textId="77777777" w:rsidR="004E05DC" w:rsidRPr="00AA4B04" w:rsidRDefault="00F770DB">
      <w:pPr>
        <w:pStyle w:val="GPSL4numberedclause"/>
        <w:rPr>
          <w:rFonts w:ascii="Arial" w:hAnsi="Arial"/>
          <w:szCs w:val="22"/>
        </w:rPr>
      </w:pPr>
      <w:bookmarkStart w:id="1325" w:name="_Ref358884602"/>
      <w:r w:rsidRPr="00AA4B04">
        <w:rPr>
          <w:rFonts w:ascii="Arial" w:hAnsi="Arial"/>
          <w:szCs w:val="22"/>
        </w:rPr>
        <w:t>to any Central Government Body on the basis that the information may only be further disclosed to Central Government Bodies;</w:t>
      </w:r>
      <w:bookmarkEnd w:id="1325"/>
      <w:r w:rsidRPr="00AA4B04">
        <w:rPr>
          <w:rFonts w:ascii="Arial" w:hAnsi="Arial"/>
          <w:szCs w:val="22"/>
        </w:rPr>
        <w:t xml:space="preserve"> </w:t>
      </w:r>
    </w:p>
    <w:p w14:paraId="6092F48F"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00BCEA98" w14:textId="77777777" w:rsidR="004E05DC" w:rsidRPr="00AA4B04" w:rsidRDefault="00F770DB">
      <w:pPr>
        <w:pStyle w:val="GPSL4numberedclause"/>
        <w:rPr>
          <w:rFonts w:ascii="Arial" w:hAnsi="Arial"/>
          <w:szCs w:val="22"/>
        </w:rPr>
      </w:pPr>
      <w:bookmarkStart w:id="1326" w:name="_Ref450059541"/>
      <w:r w:rsidRPr="00AA4B04">
        <w:rPr>
          <w:rFonts w:ascii="Arial" w:hAnsi="Arial"/>
          <w:szCs w:val="22"/>
        </w:rPr>
        <w:t>to the extent that the Customer (acting reasonably) deems disclosure necessary or appropriate in the course of carrying out its public functions;</w:t>
      </w:r>
      <w:bookmarkEnd w:id="1326"/>
    </w:p>
    <w:p w14:paraId="6A80781F" w14:textId="77777777"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5D8D3239"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0CCCAEC5" w14:textId="77777777" w:rsidR="004E05DC" w:rsidRPr="00AA4B04" w:rsidRDefault="00F770DB">
      <w:pPr>
        <w:pStyle w:val="GPSL4numberedclause"/>
        <w:rPr>
          <w:rFonts w:ascii="Arial" w:hAnsi="Arial"/>
          <w:szCs w:val="22"/>
        </w:rPr>
      </w:pPr>
      <w:r w:rsidRPr="00AA4B04">
        <w:rPr>
          <w:rFonts w:ascii="Arial" w:hAnsi="Arial"/>
          <w:szCs w:val="22"/>
        </w:rPr>
        <w:t>to a proposed transferee, assignee or novatee of, or successor in title to the Customer,</w:t>
      </w:r>
    </w:p>
    <w:p w14:paraId="23596AEC" w14:textId="77777777" w:rsidR="004E05DC" w:rsidRPr="00AA4B04" w:rsidRDefault="00F770DB">
      <w:pPr>
        <w:pStyle w:val="GPSL3Indent"/>
      </w:pPr>
      <w:r w:rsidRPr="00AA4B0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8C0F22">
        <w:t>35.3</w:t>
      </w:r>
      <w:r w:rsidRPr="00AA4B04">
        <w:fldChar w:fldCharType="end"/>
      </w:r>
      <w:r w:rsidRPr="00AA4B04">
        <w:t xml:space="preserve">. </w:t>
      </w:r>
    </w:p>
    <w:p w14:paraId="3867B1C8"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8C0F22">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7D1C1B85" w14:textId="77777777" w:rsidR="004E05DC" w:rsidRPr="00AA4B04" w:rsidRDefault="00F770DB">
      <w:pPr>
        <w:pStyle w:val="GPSL3numberedclause"/>
        <w:rPr>
          <w:rFonts w:ascii="Arial" w:hAnsi="Arial"/>
        </w:rPr>
      </w:pPr>
      <w:bookmarkStart w:id="1327" w:name="_Ref365635869"/>
      <w:bookmarkEnd w:id="1324"/>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8C0F22">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8C0F22">
        <w:rPr>
          <w:rFonts w:ascii="Arial" w:hAnsi="Arial"/>
        </w:rPr>
        <w:t>35.3.5</w:t>
      </w:r>
      <w:r w:rsidRPr="00AA4B04">
        <w:rPr>
          <w:rFonts w:ascii="Arial" w:hAnsi="Arial"/>
        </w:rPr>
        <w:fldChar w:fldCharType="end"/>
      </w:r>
      <w:r w:rsidRPr="00AA4B04">
        <w:rPr>
          <w:rFonts w:ascii="Arial" w:hAnsi="Arial"/>
        </w:rPr>
        <w:t>, the Customer reserves the right to terminate this Call Off Contract for material Default.</w:t>
      </w:r>
      <w:bookmarkEnd w:id="1327"/>
    </w:p>
    <w:p w14:paraId="3A58C3AA" w14:textId="77777777" w:rsidR="004E05DC" w:rsidRPr="00AA4B04" w:rsidRDefault="004E05DC">
      <w:pPr>
        <w:pStyle w:val="GPSL2NumberedBoldHeading"/>
        <w:numPr>
          <w:ilvl w:val="0"/>
          <w:numId w:val="0"/>
        </w:numPr>
        <w:ind w:left="928" w:hanging="360"/>
        <w:rPr>
          <w:rFonts w:ascii="Arial" w:hAnsi="Arial"/>
        </w:rPr>
      </w:pPr>
    </w:p>
    <w:p w14:paraId="7A571E75" w14:textId="77777777" w:rsidR="004E05DC" w:rsidRPr="00AA4B04" w:rsidRDefault="00F770DB">
      <w:pPr>
        <w:pStyle w:val="GPSL2NumberedBoldHeading"/>
        <w:rPr>
          <w:rFonts w:ascii="Arial" w:hAnsi="Arial"/>
        </w:rPr>
      </w:pPr>
      <w:bookmarkStart w:id="1328" w:name="_Ref313369975"/>
      <w:r w:rsidRPr="00AA4B04">
        <w:rPr>
          <w:rFonts w:ascii="Arial" w:hAnsi="Arial"/>
        </w:rPr>
        <w:t>Transparency and Freedom of Information</w:t>
      </w:r>
      <w:bookmarkEnd w:id="1328"/>
    </w:p>
    <w:p w14:paraId="7B385634" w14:textId="77777777" w:rsidR="004E05DC" w:rsidRPr="00AA4B04" w:rsidRDefault="00F770DB">
      <w:pPr>
        <w:pStyle w:val="GPSL3numberedclause"/>
        <w:rPr>
          <w:rFonts w:ascii="Arial" w:hAnsi="Arial"/>
        </w:rPr>
      </w:pPr>
      <w:bookmarkStart w:id="1329" w:name="_Ref349214061"/>
      <w:r w:rsidRPr="00AA4B04">
        <w:rPr>
          <w:rFonts w:ascii="Arial" w:hAnsi="Arial"/>
        </w:rPr>
        <w:lastRenderedPageBreak/>
        <w:t>The Parties acknowledge that</w:t>
      </w:r>
    </w:p>
    <w:p w14:paraId="3B4FF1B7"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the Transparency Reports; and</w:t>
      </w:r>
    </w:p>
    <w:p w14:paraId="04F8D7D2"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597C3AB3"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(i)</w:t>
      </w:r>
      <w:r w:rsidRPr="00AA4B04">
        <w:rPr>
          <w:rFonts w:ascii="Arial" w:hAnsi="Arial"/>
        </w:rPr>
        <w:tab/>
        <w:t>any information which is exempt from disclosure in accordance with the provisions of the FOIA, which shall be determined by the Customer; and</w:t>
      </w:r>
    </w:p>
    <w:p w14:paraId="0DE4D3B3"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1E9A385F" w14:textId="77777777" w:rsidR="004E05DC" w:rsidRPr="00AA4B04" w:rsidRDefault="00F770DB">
      <w:pPr>
        <w:pStyle w:val="GPSL3numberedclause"/>
        <w:numPr>
          <w:ilvl w:val="0"/>
          <w:numId w:val="0"/>
        </w:numPr>
        <w:ind w:left="2127"/>
        <w:rPr>
          <w:rFonts w:ascii="Arial" w:hAnsi="Arial"/>
        </w:rPr>
      </w:pPr>
      <w:r w:rsidRPr="00AA4B04">
        <w:rPr>
          <w:rFonts w:ascii="Arial" w:hAnsi="Arial"/>
        </w:rPr>
        <w:t xml:space="preserve">(together the “Transparency Information”) are not  Confidential Information.    </w:t>
      </w:r>
    </w:p>
    <w:p w14:paraId="1D714CC9" w14:textId="77777777" w:rsidR="004E05DC" w:rsidRPr="00AA4B04" w:rsidRDefault="00F770DB">
      <w:pPr>
        <w:pStyle w:val="GPSL3numberedclause"/>
        <w:rPr>
          <w:rFonts w:ascii="Arial" w:hAnsi="Arial"/>
        </w:rPr>
      </w:pPr>
      <w:r w:rsidRPr="00AA4B04">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1E9B7E4F" w14:textId="77777777" w:rsidR="004E05DC" w:rsidRPr="00AA4B04" w:rsidRDefault="00F770DB">
      <w:pPr>
        <w:pStyle w:val="GPSL3numberedclause"/>
        <w:rPr>
          <w:rFonts w:ascii="Arial" w:hAnsi="Arial"/>
        </w:rPr>
      </w:pPr>
      <w:r w:rsidRPr="00AA4B0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4E495485" w14:textId="77777777" w:rsidR="004E05DC" w:rsidRPr="00AA4B04" w:rsidRDefault="00F770DB">
      <w:pPr>
        <w:pStyle w:val="GPSL3numberedclause"/>
        <w:rPr>
          <w:rFonts w:ascii="Arial" w:hAnsi="Arial"/>
        </w:rPr>
      </w:pPr>
      <w:r w:rsidRPr="00AA4B0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E3C5884"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1C1CB6D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8C0F22">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14A02051" w14:textId="77777777" w:rsidR="004E05DC" w:rsidRPr="00AA4B04" w:rsidRDefault="00F770DB">
      <w:pPr>
        <w:pStyle w:val="GPSL3numberedclause"/>
        <w:rPr>
          <w:rFonts w:ascii="Arial" w:hAnsi="Arial"/>
        </w:rPr>
      </w:pPr>
      <w:r w:rsidRPr="00AA4B04">
        <w:rPr>
          <w:rFonts w:ascii="Arial" w:hAnsi="Arial"/>
        </w:rPr>
        <w:lastRenderedPageBreak/>
        <w:t xml:space="preserve">The Supplier acknowledges that the Customer is subject to the requirements of the FOIA and the EIRs. The Supplier shall: </w:t>
      </w:r>
    </w:p>
    <w:p w14:paraId="5E0489B5"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29"/>
    <w:p w14:paraId="6F23CD20"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4B8145CD" w14:textId="77777777" w:rsidR="004E05DC" w:rsidRPr="00AA4B04" w:rsidRDefault="00F770DB">
      <w:pPr>
        <w:pStyle w:val="GPSL4numberedclause"/>
        <w:rPr>
          <w:rFonts w:ascii="Arial" w:hAnsi="Arial"/>
          <w:szCs w:val="22"/>
        </w:rPr>
      </w:pPr>
      <w:r w:rsidRPr="00AA4B0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395FA902" w14:textId="77777777" w:rsidR="004E05DC" w:rsidRPr="00AA4B04" w:rsidRDefault="00F770DB">
      <w:pPr>
        <w:pStyle w:val="GPSL4numberedclause"/>
        <w:rPr>
          <w:rFonts w:ascii="Arial" w:hAnsi="Arial"/>
          <w:szCs w:val="22"/>
        </w:rPr>
      </w:pPr>
      <w:r w:rsidRPr="00AA4B04">
        <w:rPr>
          <w:rFonts w:ascii="Arial" w:hAnsi="Arial"/>
          <w:szCs w:val="22"/>
        </w:rPr>
        <w:t>not respond directly to a Request for Information addressed to the Customer unless authorised in writing to do so by the Customer.</w:t>
      </w:r>
    </w:p>
    <w:p w14:paraId="25E37BE8" w14:textId="77777777" w:rsidR="004E05DC" w:rsidRPr="00AA4B04" w:rsidRDefault="00F770DB">
      <w:pPr>
        <w:pStyle w:val="GPSL3numberedclause"/>
        <w:rPr>
          <w:rFonts w:ascii="Arial" w:hAnsi="Arial"/>
        </w:rPr>
      </w:pPr>
      <w:bookmarkStart w:id="1330" w:name="_Ref426123200"/>
      <w:r w:rsidRPr="00AA4B04">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30"/>
    </w:p>
    <w:p w14:paraId="23154661" w14:textId="77777777" w:rsidR="004E05DC" w:rsidRPr="00AA4B04" w:rsidRDefault="00F770DB">
      <w:pPr>
        <w:pStyle w:val="GPSL2NumberedBoldHeading"/>
        <w:rPr>
          <w:rFonts w:ascii="Arial" w:hAnsi="Arial"/>
        </w:rPr>
      </w:pPr>
      <w:bookmarkStart w:id="1331" w:name="_Ref359421680"/>
      <w:r w:rsidRPr="00AA4B04">
        <w:rPr>
          <w:rFonts w:ascii="Arial" w:hAnsi="Arial"/>
        </w:rPr>
        <w:t>Protection of Personal Data</w:t>
      </w:r>
      <w:bookmarkEnd w:id="1331"/>
    </w:p>
    <w:p w14:paraId="0239BB94" w14:textId="77777777" w:rsidR="004E05DC" w:rsidRPr="00AA4B04" w:rsidRDefault="00F770DB">
      <w:pPr>
        <w:pStyle w:val="GPSL3numberedclause"/>
        <w:rPr>
          <w:rFonts w:ascii="Arial" w:hAnsi="Arial"/>
        </w:rPr>
      </w:pPr>
      <w:r w:rsidRPr="00AA4B0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7BDDC30D" w14:textId="77777777" w:rsidR="004E05DC" w:rsidRPr="00AA4B04" w:rsidRDefault="00F770DB">
      <w:pPr>
        <w:pStyle w:val="GPSL3numberedclause"/>
        <w:rPr>
          <w:rFonts w:ascii="Arial" w:hAnsi="Arial"/>
        </w:rPr>
      </w:pPr>
      <w:bookmarkStart w:id="1332" w:name="_Ref359518892"/>
      <w:r w:rsidRPr="00AA4B04">
        <w:rPr>
          <w:rFonts w:ascii="Arial" w:hAnsi="Arial"/>
        </w:rPr>
        <w:t>The Supplier shall:</w:t>
      </w:r>
      <w:bookmarkEnd w:id="1332"/>
    </w:p>
    <w:p w14:paraId="0590C2F6"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1D941DE1"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564AF14A" w14:textId="77777777" w:rsidR="004E05DC" w:rsidRPr="00AA4B04" w:rsidRDefault="00F770DB">
      <w:pPr>
        <w:pStyle w:val="GPSL4numberedclause"/>
        <w:rPr>
          <w:rFonts w:ascii="Arial" w:hAnsi="Arial"/>
          <w:szCs w:val="22"/>
        </w:rPr>
      </w:pPr>
      <w:bookmarkStart w:id="1333" w:name="_Ref358802787"/>
      <w:r w:rsidRPr="00AA4B04">
        <w:rPr>
          <w:rFonts w:ascii="Arial" w:hAnsi="Arial"/>
          <w:szCs w:val="22"/>
        </w:rPr>
        <w:lastRenderedPageBreak/>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33"/>
    </w:p>
    <w:p w14:paraId="141798B3"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849C552" w14:textId="77777777"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7123C0C4"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34" w:name="_Toc30822754"/>
      <w:bookmarkStart w:id="1335"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34"/>
      <w:bookmarkEnd w:id="1335"/>
      <w:r w:rsidRPr="00AA4B04">
        <w:rPr>
          <w:rFonts w:ascii="Arial" w:hAnsi="Arial"/>
          <w:szCs w:val="22"/>
        </w:rPr>
        <w:t xml:space="preserve"> and</w:t>
      </w:r>
    </w:p>
    <w:p w14:paraId="03A70137"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38E63E92" w14:textId="77777777" w:rsidR="004E05DC" w:rsidRPr="00AA4B04" w:rsidRDefault="00F770DB">
      <w:pPr>
        <w:pStyle w:val="GPSL4numberedclause"/>
        <w:rPr>
          <w:rFonts w:ascii="Arial" w:hAnsi="Arial"/>
          <w:szCs w:val="22"/>
        </w:rPr>
      </w:pPr>
      <w:bookmarkStart w:id="1336" w:name="_Ref358802940"/>
      <w:r w:rsidRPr="00AA4B04">
        <w:rPr>
          <w:rFonts w:ascii="Arial" w:hAnsi="Arial"/>
          <w:szCs w:val="22"/>
        </w:rPr>
        <w:t>notify the Customer within five (5) Working Days if it receives:</w:t>
      </w:r>
      <w:bookmarkEnd w:id="1336"/>
    </w:p>
    <w:p w14:paraId="73FB4B97"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0A8FD6EC"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4B34C0F9"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41DBF4DC"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2E4D850C"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EF5F120"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C305BAC"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1639C9DA" w14:textId="77777777" w:rsidR="004E05DC" w:rsidRPr="00AA4B04" w:rsidRDefault="00F770DB">
      <w:pPr>
        <w:pStyle w:val="GPSL4numberedclause"/>
        <w:rPr>
          <w:rFonts w:ascii="Arial" w:hAnsi="Arial"/>
          <w:szCs w:val="22"/>
        </w:rPr>
      </w:pPr>
      <w:r w:rsidRPr="00AA4B04">
        <w:rPr>
          <w:rFonts w:ascii="Arial" w:hAnsi="Arial"/>
          <w:szCs w:val="22"/>
        </w:rPr>
        <w:lastRenderedPageBreak/>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4201671E" w14:textId="77777777" w:rsidR="004E05DC" w:rsidRPr="00AA4B04" w:rsidRDefault="00F770DB">
      <w:pPr>
        <w:pStyle w:val="GPSL3numberedclause"/>
        <w:rPr>
          <w:rFonts w:ascii="Arial" w:hAnsi="Arial"/>
        </w:rPr>
      </w:pPr>
      <w:bookmarkStart w:id="1337" w:name="_Ref363746016"/>
      <w:r w:rsidRPr="00AA4B0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37"/>
    </w:p>
    <w:p w14:paraId="4ADDC935" w14:textId="77777777"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35.5.3(c)</w:t>
      </w:r>
      <w:r w:rsidRPr="00AA4B04">
        <w:rPr>
          <w:rFonts w:ascii="Arial" w:hAnsi="Arial"/>
          <w:szCs w:val="22"/>
        </w:rPr>
        <w:fldChar w:fldCharType="end"/>
      </w:r>
      <w:r w:rsidRPr="00AA4B04">
        <w:rPr>
          <w:rFonts w:ascii="Arial" w:hAnsi="Arial"/>
          <w:szCs w:val="22"/>
        </w:rPr>
        <w:t>;</w:t>
      </w:r>
    </w:p>
    <w:p w14:paraId="397CD1E4" w14:textId="77777777" w:rsidR="004E05DC" w:rsidRPr="00AA4B04" w:rsidRDefault="00F770DB">
      <w:pPr>
        <w:pStyle w:val="GPSL4numberedclause"/>
        <w:rPr>
          <w:rFonts w:ascii="Arial" w:hAnsi="Arial"/>
          <w:szCs w:val="22"/>
        </w:rPr>
      </w:pPr>
      <w:bookmarkStart w:id="1338" w:name="_Ref358814743"/>
      <w:r w:rsidRPr="00AA4B04">
        <w:rPr>
          <w:rFonts w:ascii="Arial" w:hAnsi="Arial"/>
          <w:szCs w:val="22"/>
        </w:rPr>
        <w:t>the Supplier shall set out in its proposal to the Customer for a Variation details of the following:</w:t>
      </w:r>
      <w:bookmarkEnd w:id="1338"/>
    </w:p>
    <w:p w14:paraId="048CF74A"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2EF79518"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B1F90EF"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35080B26" w14:textId="77777777" w:rsidR="004E05DC" w:rsidRPr="00AA4B04" w:rsidRDefault="00F770DB">
      <w:pPr>
        <w:pStyle w:val="GPSL5numberedclause"/>
        <w:rPr>
          <w:rFonts w:ascii="Arial" w:hAnsi="Arial"/>
          <w:szCs w:val="22"/>
        </w:rPr>
      </w:pPr>
      <w:r w:rsidRPr="00AA4B0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10A0810E" w14:textId="77777777" w:rsidR="004E05DC" w:rsidRPr="00AA4B04" w:rsidRDefault="00F770DB">
      <w:pPr>
        <w:pStyle w:val="GPSL4numberedclause"/>
        <w:rPr>
          <w:rFonts w:ascii="Arial" w:hAnsi="Arial"/>
          <w:szCs w:val="22"/>
        </w:rPr>
      </w:pPr>
      <w:bookmarkStart w:id="1339"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39"/>
    </w:p>
    <w:p w14:paraId="7883BE2A"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7123476B"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7177BEF1"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w:t>
      </w:r>
      <w:r w:rsidRPr="00AA4B04">
        <w:rPr>
          <w:rFonts w:ascii="Arial" w:hAnsi="Arial"/>
          <w:szCs w:val="22"/>
        </w:rPr>
        <w:lastRenderedPageBreak/>
        <w:t xml:space="preserve">Personal Data in any Restricted Countries either enters into: </w:t>
      </w:r>
    </w:p>
    <w:p w14:paraId="19E5131F"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041B5193" w14:textId="77777777"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14:paraId="2715288E" w14:textId="77777777" w:rsidR="004E05DC" w:rsidRPr="00AA4B04" w:rsidRDefault="00F770DB">
      <w:pPr>
        <w:pStyle w:val="GPSL5numberedclause"/>
        <w:rPr>
          <w:rFonts w:ascii="Arial" w:hAnsi="Arial"/>
          <w:szCs w:val="22"/>
        </w:rPr>
      </w:pPr>
      <w:r w:rsidRPr="00AA4B04">
        <w:rPr>
          <w:rFonts w:ascii="Arial" w:hAnsi="Arial"/>
          <w:szCs w:val="22"/>
        </w:rPr>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28E09CF9" w14:textId="7E11C597" w:rsidR="00A11170" w:rsidRPr="00611D83" w:rsidRDefault="00F770DB" w:rsidP="00611D83">
      <w:pPr>
        <w:pStyle w:val="GPSL3numberedclause"/>
        <w:rPr>
          <w:rFonts w:ascii="Arial" w:hAnsi="Arial"/>
        </w:rPr>
      </w:pPr>
      <w:bookmarkStart w:id="1340"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40"/>
      <w:r w:rsidRPr="00AA4B04">
        <w:rPr>
          <w:rFonts w:ascii="Arial" w:hAnsi="Arial"/>
        </w:rPr>
        <w:t>DPA to the extent the Supplier is aware, or ought reasonably to have been aware, that the same would b</w:t>
      </w:r>
      <w:r w:rsidR="00611D83">
        <w:rPr>
          <w:rFonts w:ascii="Arial" w:hAnsi="Arial"/>
        </w:rPr>
        <w:t>e a breach of such obligations.</w:t>
      </w:r>
    </w:p>
    <w:p w14:paraId="4BF2B673" w14:textId="77777777" w:rsidR="00A11170" w:rsidRPr="00AA4B04" w:rsidRDefault="00A11170" w:rsidP="00A11170">
      <w:pPr>
        <w:pStyle w:val="GPSL3numberedclause"/>
        <w:numPr>
          <w:ilvl w:val="0"/>
          <w:numId w:val="0"/>
        </w:numPr>
        <w:ind w:left="2127"/>
        <w:rPr>
          <w:rFonts w:ascii="Arial" w:hAnsi="Arial"/>
        </w:rPr>
      </w:pPr>
    </w:p>
    <w:p w14:paraId="394E4A3F" w14:textId="77777777" w:rsidR="004E05DC" w:rsidRPr="00AA4B04" w:rsidRDefault="00F770DB">
      <w:pPr>
        <w:pStyle w:val="GPSL1CLAUSEHEADING"/>
        <w:rPr>
          <w:rFonts w:ascii="Arial" w:hAnsi="Arial"/>
        </w:rPr>
      </w:pPr>
      <w:bookmarkStart w:id="1341" w:name="_Toc413770577"/>
      <w:bookmarkStart w:id="1342" w:name="_Toc413770996"/>
      <w:bookmarkStart w:id="1343" w:name="_Ref359362897"/>
      <w:bookmarkStart w:id="1344" w:name="_Toc504469505"/>
      <w:bookmarkEnd w:id="1341"/>
      <w:bookmarkEnd w:id="1342"/>
      <w:r w:rsidRPr="00AA4B04">
        <w:rPr>
          <w:rFonts w:ascii="Arial" w:hAnsi="Arial"/>
        </w:rPr>
        <w:t>PUBLICITY AND BRANDING</w:t>
      </w:r>
      <w:bookmarkEnd w:id="1343"/>
      <w:bookmarkEnd w:id="1344"/>
    </w:p>
    <w:p w14:paraId="0B831F04"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4049A4E9" w14:textId="77777777" w:rsidR="004E05DC" w:rsidRPr="00AA4B04" w:rsidRDefault="00F770DB">
      <w:pPr>
        <w:pStyle w:val="GPSL2numberedclause"/>
        <w:rPr>
          <w:rFonts w:ascii="Arial" w:hAnsi="Arial"/>
        </w:rPr>
      </w:pPr>
      <w:r w:rsidRPr="00AA4B0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484AEB" w14:textId="77777777" w:rsidR="004E05DC" w:rsidRPr="00AA4B04" w:rsidRDefault="00F770DB">
      <w:pPr>
        <w:pStyle w:val="GPSL2numberedclause"/>
        <w:rPr>
          <w:rFonts w:ascii="Arial" w:hAnsi="Arial"/>
        </w:rPr>
      </w:pPr>
      <w:r w:rsidRPr="00AA4B04">
        <w:rPr>
          <w:rFonts w:ascii="Arial" w:hAnsi="Arial"/>
        </w:rPr>
        <w:t xml:space="preserve">The Supplier shall: </w:t>
      </w:r>
    </w:p>
    <w:p w14:paraId="446F1620"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74B0B405"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39F72152"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58C62A38"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45" w:name="LASTCURSORPOSITION"/>
      <w:bookmarkEnd w:id="1345"/>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454E819B" w14:textId="77777777" w:rsidR="004E05DC" w:rsidRPr="00AA4B04" w:rsidRDefault="00F770DB" w:rsidP="00224F1D">
      <w:pPr>
        <w:pStyle w:val="GPSL2numberedclause"/>
        <w:numPr>
          <w:ilvl w:val="0"/>
          <w:numId w:val="0"/>
        </w:numPr>
        <w:ind w:left="2160"/>
        <w:rPr>
          <w:rFonts w:ascii="Arial" w:hAnsi="Arial"/>
        </w:rPr>
      </w:pPr>
      <w:r w:rsidRPr="00AA4B04">
        <w:rPr>
          <w:rFonts w:ascii="Arial" w:hAnsi="Arial"/>
        </w:rPr>
        <w:t>regardless of whether or not such acts or omissions are related to the Supplier’s obligations under the Call Off Contract.</w:t>
      </w:r>
    </w:p>
    <w:p w14:paraId="6FCEFA49"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t>comply with any steps set out in paragraph 10.13 of  the Call Off Order Form.</w:t>
      </w:r>
    </w:p>
    <w:p w14:paraId="7264C0B2" w14:textId="77777777" w:rsidR="004E05DC" w:rsidRPr="00A11170" w:rsidRDefault="00F770DB">
      <w:pPr>
        <w:pStyle w:val="GPSSectionHeading"/>
        <w:rPr>
          <w:rFonts w:cs="Arial"/>
          <w:color w:val="auto"/>
        </w:rPr>
      </w:pPr>
      <w:bookmarkStart w:id="1346" w:name="_Toc349229879"/>
      <w:bookmarkStart w:id="1347" w:name="_Toc349230042"/>
      <w:bookmarkStart w:id="1348" w:name="_Toc349230442"/>
      <w:bookmarkStart w:id="1349" w:name="_Toc349231324"/>
      <w:bookmarkStart w:id="1350" w:name="_Toc349232050"/>
      <w:bookmarkStart w:id="1351" w:name="_Toc349232431"/>
      <w:bookmarkStart w:id="1352" w:name="_Toc349233167"/>
      <w:bookmarkStart w:id="1353" w:name="_Toc349233302"/>
      <w:bookmarkStart w:id="1354" w:name="_Toc349233436"/>
      <w:bookmarkStart w:id="1355" w:name="_Toc350503025"/>
      <w:bookmarkStart w:id="1356" w:name="_Toc350504015"/>
      <w:bookmarkStart w:id="1357" w:name="_Toc350506305"/>
      <w:bookmarkStart w:id="1358" w:name="_Toc350506543"/>
      <w:bookmarkStart w:id="1359" w:name="_Toc350506673"/>
      <w:bookmarkStart w:id="1360" w:name="_Toc350506803"/>
      <w:bookmarkStart w:id="1361" w:name="_Toc350506935"/>
      <w:bookmarkStart w:id="1362" w:name="_Toc350507396"/>
      <w:bookmarkStart w:id="1363" w:name="_Toc350507930"/>
      <w:bookmarkStart w:id="1364" w:name="_Toc358671778"/>
      <w:bookmarkStart w:id="1365" w:name="_Toc504469506"/>
      <w:bookmarkStart w:id="1366" w:name="_Ref313369589"/>
      <w:bookmarkStart w:id="1367" w:name="_Toc314810817"/>
      <w:bookmarkStart w:id="1368" w:name="_Toc350503026"/>
      <w:bookmarkStart w:id="1369" w:name="_Toc350504016"/>
      <w:bookmarkStart w:id="1370" w:name="_Toc351710883"/>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r w:rsidRPr="00A11170">
        <w:rPr>
          <w:rFonts w:cs="Arial"/>
          <w:color w:val="auto"/>
        </w:rPr>
        <w:lastRenderedPageBreak/>
        <w:t>LIABILITY AND INSURANCE</w:t>
      </w:r>
      <w:bookmarkEnd w:id="1364"/>
      <w:bookmarkEnd w:id="1365"/>
    </w:p>
    <w:p w14:paraId="1E416860" w14:textId="77777777" w:rsidR="004E05DC" w:rsidRPr="00AA4B04" w:rsidRDefault="00F770DB">
      <w:pPr>
        <w:pStyle w:val="GPSL1CLAUSEHEADING"/>
        <w:rPr>
          <w:rFonts w:ascii="Arial" w:hAnsi="Arial"/>
        </w:rPr>
      </w:pPr>
      <w:bookmarkStart w:id="1371" w:name="_Ref349208791"/>
      <w:bookmarkStart w:id="1372" w:name="_Ref349209217"/>
      <w:bookmarkStart w:id="1373" w:name="_Toc350503028"/>
      <w:bookmarkStart w:id="1374" w:name="_Toc350504018"/>
      <w:bookmarkStart w:id="1375" w:name="_Ref358019456"/>
      <w:bookmarkStart w:id="1376" w:name="_Ref358213217"/>
      <w:bookmarkStart w:id="1377" w:name="_Toc358671779"/>
      <w:bookmarkStart w:id="1378" w:name="_Ref359401355"/>
      <w:bookmarkStart w:id="1379" w:name="_Ref359409122"/>
      <w:bookmarkStart w:id="1380" w:name="_Ref359519940"/>
      <w:bookmarkStart w:id="1381" w:name="_Ref364170094"/>
      <w:bookmarkStart w:id="1382" w:name="_Toc504469507"/>
      <w:r w:rsidRPr="00AA4B04">
        <w:rPr>
          <w:rFonts w:ascii="Arial" w:hAnsi="Arial"/>
        </w:rPr>
        <w:t>LIABILITY</w:t>
      </w:r>
      <w:bookmarkEnd w:id="1371"/>
      <w:bookmarkEnd w:id="1372"/>
      <w:bookmarkEnd w:id="1373"/>
      <w:bookmarkEnd w:id="1374"/>
      <w:bookmarkEnd w:id="1375"/>
      <w:bookmarkEnd w:id="1376"/>
      <w:bookmarkEnd w:id="1377"/>
      <w:bookmarkEnd w:id="1378"/>
      <w:bookmarkEnd w:id="1379"/>
      <w:bookmarkEnd w:id="1380"/>
      <w:bookmarkEnd w:id="1381"/>
      <w:bookmarkEnd w:id="1382"/>
    </w:p>
    <w:p w14:paraId="4E4DDA27" w14:textId="77777777" w:rsidR="004E05DC" w:rsidRPr="00AA4B04" w:rsidRDefault="00F770DB">
      <w:pPr>
        <w:pStyle w:val="GPSL2numberedclause"/>
        <w:rPr>
          <w:rFonts w:ascii="Arial" w:hAnsi="Arial"/>
        </w:rPr>
      </w:pPr>
      <w:bookmarkStart w:id="1383" w:name="_Ref379194900"/>
      <w:bookmarkStart w:id="1384" w:name="_Ref349208591"/>
      <w:r w:rsidRPr="00AA4B04">
        <w:rPr>
          <w:rFonts w:ascii="Arial" w:hAnsi="Arial"/>
        </w:rPr>
        <w:t>Unlimited Liability</w:t>
      </w:r>
      <w:bookmarkEnd w:id="1383"/>
    </w:p>
    <w:p w14:paraId="1BB6FB9D" w14:textId="77777777" w:rsidR="004E05DC" w:rsidRPr="00AA4B04" w:rsidRDefault="00F770DB">
      <w:pPr>
        <w:pStyle w:val="GPSL3numberedclause"/>
        <w:rPr>
          <w:rFonts w:ascii="Arial" w:hAnsi="Arial"/>
        </w:rPr>
      </w:pPr>
      <w:bookmarkStart w:id="1385" w:name="_Ref365630153"/>
      <w:r w:rsidRPr="00AA4B04">
        <w:rPr>
          <w:rFonts w:ascii="Arial" w:hAnsi="Arial"/>
        </w:rPr>
        <w:t>Neither Party excludes or limits it liability for:</w:t>
      </w:r>
      <w:bookmarkEnd w:id="1384"/>
      <w:bookmarkEnd w:id="1385"/>
    </w:p>
    <w:p w14:paraId="55DF69A9" w14:textId="77777777" w:rsidR="004E05DC" w:rsidRPr="00AA4B04" w:rsidRDefault="00F770DB">
      <w:pPr>
        <w:pStyle w:val="GPSL4numberedclause"/>
        <w:rPr>
          <w:rFonts w:ascii="Arial" w:hAnsi="Arial"/>
          <w:szCs w:val="22"/>
        </w:rPr>
      </w:pPr>
      <w:r w:rsidRPr="00AA4B04">
        <w:rPr>
          <w:rFonts w:ascii="Arial" w:hAnsi="Arial"/>
          <w:szCs w:val="22"/>
        </w:rPr>
        <w:t xml:space="preserve">death or personal injury caused by its negligence, or that of its employees, agents or Sub-Contractors (as applicable); </w:t>
      </w:r>
    </w:p>
    <w:p w14:paraId="76E55800"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576DEF82"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2F8A43A4" w14:textId="77777777" w:rsidR="004E05DC" w:rsidRPr="00AA4B04" w:rsidRDefault="00F770DB">
      <w:pPr>
        <w:pStyle w:val="GPSL4numberedclause"/>
        <w:rPr>
          <w:rFonts w:ascii="Arial" w:hAnsi="Arial"/>
          <w:szCs w:val="22"/>
        </w:rPr>
      </w:pPr>
      <w:r w:rsidRPr="00AA4B04">
        <w:rPr>
          <w:rFonts w:ascii="Arial" w:hAnsi="Arial"/>
          <w:szCs w:val="22"/>
        </w:rPr>
        <w:t xml:space="preserve">any liability to the extent it cannot be excluded or limited by Law. </w:t>
      </w:r>
    </w:p>
    <w:p w14:paraId="6651B641"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8C0F22">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7C9C6FC" w14:textId="77777777" w:rsidR="004E05DC" w:rsidRPr="00AA4B04" w:rsidRDefault="00F770DB">
      <w:pPr>
        <w:pStyle w:val="GPSL2numberedclause"/>
        <w:rPr>
          <w:rFonts w:ascii="Arial" w:hAnsi="Arial"/>
        </w:rPr>
      </w:pPr>
      <w:bookmarkStart w:id="1386" w:name="_Ref379809616"/>
      <w:bookmarkStart w:id="1387" w:name="_Ref349208712"/>
      <w:r w:rsidRPr="00AA4B04">
        <w:rPr>
          <w:rFonts w:ascii="Arial" w:hAnsi="Arial"/>
        </w:rPr>
        <w:t>Financial Limits</w:t>
      </w:r>
      <w:bookmarkEnd w:id="1386"/>
    </w:p>
    <w:p w14:paraId="42E3968D" w14:textId="77777777" w:rsidR="004E05DC" w:rsidRPr="00AA4B04" w:rsidRDefault="00F770DB">
      <w:pPr>
        <w:pStyle w:val="GPSL3numberedclause"/>
        <w:rPr>
          <w:rFonts w:ascii="Arial" w:hAnsi="Arial"/>
        </w:rPr>
      </w:pPr>
      <w:bookmarkStart w:id="1388"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8C0F22">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88"/>
    </w:p>
    <w:p w14:paraId="3013735E" w14:textId="77777777" w:rsidR="004E05DC" w:rsidRPr="00AA4B04" w:rsidRDefault="00F770DB">
      <w:pPr>
        <w:pStyle w:val="GPSL4numberedclause"/>
        <w:rPr>
          <w:rFonts w:ascii="Arial" w:hAnsi="Arial"/>
          <w:szCs w:val="22"/>
        </w:rPr>
      </w:pPr>
      <w:r w:rsidRPr="00AA4B04">
        <w:rPr>
          <w:rFonts w:ascii="Arial" w:hAnsi="Arial"/>
          <w:szCs w:val="22"/>
        </w:rPr>
        <w:t>NOT USED;</w:t>
      </w:r>
      <w:bookmarkEnd w:id="1387"/>
    </w:p>
    <w:p w14:paraId="753DB64F" w14:textId="77777777" w:rsidR="004E05DC" w:rsidRPr="00AA4B04" w:rsidRDefault="00F770DB">
      <w:pPr>
        <w:pStyle w:val="GPSL4numberedclause"/>
        <w:rPr>
          <w:rFonts w:ascii="Arial" w:hAnsi="Arial"/>
          <w:szCs w:val="22"/>
        </w:rPr>
      </w:pPr>
      <w:bookmarkStart w:id="1389"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89"/>
    </w:p>
    <w:p w14:paraId="5B87FABF" w14:textId="77777777" w:rsidR="004E05DC" w:rsidRPr="00AA4B04" w:rsidRDefault="00F770DB">
      <w:pPr>
        <w:pStyle w:val="GPSL5numberedclause"/>
        <w:rPr>
          <w:rFonts w:ascii="Arial" w:hAnsi="Arial"/>
          <w:szCs w:val="22"/>
        </w:rPr>
      </w:pPr>
      <w:bookmarkStart w:id="1390"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90"/>
    </w:p>
    <w:p w14:paraId="0AAB4995" w14:textId="77777777" w:rsidR="004E05DC" w:rsidRPr="00AA4B04" w:rsidRDefault="00F770DB">
      <w:pPr>
        <w:pStyle w:val="GPSL5numberedclause"/>
        <w:rPr>
          <w:rFonts w:ascii="Arial" w:hAnsi="Arial"/>
          <w:szCs w:val="22"/>
        </w:rPr>
      </w:pPr>
      <w:bookmarkStart w:id="1391"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91"/>
    </w:p>
    <w:p w14:paraId="68328496" w14:textId="77777777" w:rsidR="004E05DC" w:rsidRPr="00AA4B04" w:rsidRDefault="00F770DB">
      <w:pPr>
        <w:pStyle w:val="GPSL5numberedclause"/>
        <w:rPr>
          <w:rFonts w:ascii="Arial" w:hAnsi="Arial"/>
          <w:szCs w:val="22"/>
        </w:rPr>
      </w:pPr>
      <w:bookmarkStart w:id="1392"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92"/>
    </w:p>
    <w:p w14:paraId="751555D1" w14:textId="77777777" w:rsidR="004E05DC" w:rsidRPr="00AA4B04" w:rsidRDefault="00F770DB">
      <w:pPr>
        <w:pStyle w:val="GPSL4indent"/>
        <w:rPr>
          <w:rFonts w:ascii="Arial" w:hAnsi="Arial"/>
          <w:szCs w:val="22"/>
        </w:rPr>
      </w:pPr>
      <w:r w:rsidRPr="00AA4B04">
        <w:rPr>
          <w:rFonts w:ascii="Arial" w:hAnsi="Arial"/>
          <w:szCs w:val="22"/>
        </w:rPr>
        <w:t>unless the Customer has specified different financial limits in the Call Off Order Form.</w:t>
      </w:r>
    </w:p>
    <w:p w14:paraId="4E8A1F46" w14:textId="77777777" w:rsidR="004E05DC" w:rsidRPr="00AA4B04" w:rsidRDefault="00F770DB">
      <w:pPr>
        <w:pStyle w:val="GPSL3numberedclause"/>
        <w:rPr>
          <w:rFonts w:ascii="Arial" w:hAnsi="Arial"/>
        </w:rPr>
      </w:pPr>
      <w:bookmarkStart w:id="1393"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8C0F22">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8C0F22">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w:t>
      </w:r>
      <w:r w:rsidRPr="00AA4B04">
        <w:rPr>
          <w:rFonts w:ascii="Arial" w:hAnsi="Arial"/>
        </w:rPr>
        <w:lastRenderedPageBreak/>
        <w:t>Contract Charges as and when they fall due for payment, the Customer's total aggregate liability in respect of all Losses as a result of Customer Causes shall be limited to:</w:t>
      </w:r>
      <w:bookmarkEnd w:id="1393"/>
    </w:p>
    <w:p w14:paraId="23DE8D15" w14:textId="77777777" w:rsidR="004E05DC" w:rsidRPr="00AA4B04" w:rsidRDefault="00F770DB">
      <w:pPr>
        <w:pStyle w:val="GPSL4numberedclause"/>
        <w:rPr>
          <w:rFonts w:ascii="Arial" w:hAnsi="Arial"/>
          <w:szCs w:val="22"/>
        </w:rPr>
      </w:pPr>
      <w:bookmarkStart w:id="1394" w:name="_Ref379452478"/>
      <w:r w:rsidRPr="00AA4B04">
        <w:rPr>
          <w:rFonts w:ascii="Arial" w:hAnsi="Arial"/>
          <w:szCs w:val="22"/>
        </w:rPr>
        <w:t>in relation to any Customer Causes occurring from the Call Off Commencement Date to the end of the first Call Off Contract Year, a sum equal to the Estimated Year 1 Call Off Contract Charges;</w:t>
      </w:r>
      <w:bookmarkEnd w:id="1394"/>
      <w:r w:rsidRPr="00AA4B04">
        <w:rPr>
          <w:rFonts w:ascii="Arial" w:hAnsi="Arial"/>
          <w:szCs w:val="22"/>
        </w:rPr>
        <w:t xml:space="preserve"> </w:t>
      </w:r>
    </w:p>
    <w:p w14:paraId="2BD73180"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7992D14A"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10740344" w14:textId="77777777" w:rsidR="004E05DC" w:rsidRPr="00AA4B04" w:rsidRDefault="00F770DB">
      <w:pPr>
        <w:pStyle w:val="GPSL2numberedclause"/>
        <w:rPr>
          <w:rFonts w:ascii="Arial" w:hAnsi="Arial"/>
        </w:rPr>
      </w:pPr>
      <w:bookmarkStart w:id="1395" w:name="_Ref379809764"/>
      <w:bookmarkStart w:id="1396" w:name="_Ref349208719"/>
      <w:bookmarkStart w:id="1397" w:name="_Ref359343869"/>
      <w:r w:rsidRPr="00AA4B04">
        <w:rPr>
          <w:rFonts w:ascii="Arial" w:hAnsi="Arial"/>
        </w:rPr>
        <w:t>Non-recoverable Losses</w:t>
      </w:r>
      <w:bookmarkEnd w:id="1395"/>
    </w:p>
    <w:p w14:paraId="4DADF316" w14:textId="77777777" w:rsidR="004E05DC" w:rsidRPr="00AA4B04" w:rsidRDefault="00F770DB">
      <w:pPr>
        <w:pStyle w:val="GPSL3numberedclause"/>
        <w:rPr>
          <w:rFonts w:ascii="Arial" w:hAnsi="Arial"/>
        </w:rPr>
      </w:pPr>
      <w:bookmarkStart w:id="1398"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8C0F22">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99" w:name="_Ref311654962"/>
      <w:r w:rsidRPr="00AA4B04">
        <w:rPr>
          <w:rFonts w:ascii="Arial" w:hAnsi="Arial"/>
        </w:rPr>
        <w:t>y:</w:t>
      </w:r>
      <w:bookmarkEnd w:id="1396"/>
      <w:bookmarkEnd w:id="1397"/>
      <w:bookmarkEnd w:id="1398"/>
      <w:bookmarkEnd w:id="1399"/>
    </w:p>
    <w:p w14:paraId="2553735A"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400" w:name="_Ref358897951"/>
    </w:p>
    <w:bookmarkEnd w:id="1400"/>
    <w:p w14:paraId="0D7D0DCE" w14:textId="77777777" w:rsidR="004E05DC" w:rsidRPr="00AA4B04" w:rsidRDefault="00F770DB">
      <w:pPr>
        <w:pStyle w:val="GPSL4numberedclause"/>
        <w:rPr>
          <w:rFonts w:ascii="Arial" w:hAnsi="Arial"/>
          <w:szCs w:val="22"/>
        </w:rPr>
      </w:pPr>
      <w:r w:rsidRPr="00AA4B04">
        <w:rPr>
          <w:rFonts w:ascii="Arial" w:hAnsi="Arial"/>
          <w:szCs w:val="22"/>
        </w:rPr>
        <w:t>loss of profits, turnover, savings, business opportunities or damage to goodwill (in each case whether direct or indirect).</w:t>
      </w:r>
    </w:p>
    <w:p w14:paraId="11873D9A" w14:textId="77777777" w:rsidR="004E05DC" w:rsidRPr="00AA4B04" w:rsidRDefault="00F770DB">
      <w:pPr>
        <w:pStyle w:val="GPSL2numberedclause"/>
        <w:rPr>
          <w:rFonts w:ascii="Arial" w:hAnsi="Arial"/>
        </w:rPr>
      </w:pPr>
      <w:bookmarkStart w:id="1401" w:name="_Ref349208726"/>
      <w:r w:rsidRPr="00AA4B04">
        <w:rPr>
          <w:rFonts w:ascii="Arial" w:hAnsi="Arial"/>
        </w:rPr>
        <w:t>Recoverable Losses</w:t>
      </w:r>
    </w:p>
    <w:p w14:paraId="0C530568"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8C0F22">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8C0F22">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401"/>
    </w:p>
    <w:p w14:paraId="68030CB1"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580ADF0E"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341C067C"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32319A31"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33F506CB" w14:textId="77777777" w:rsidR="004E05DC" w:rsidRPr="00AA4B04" w:rsidRDefault="00F770DB">
      <w:pPr>
        <w:pStyle w:val="GPSL4numberedclause"/>
        <w:rPr>
          <w:rFonts w:ascii="Arial" w:hAnsi="Arial"/>
          <w:szCs w:val="22"/>
        </w:rPr>
      </w:pPr>
      <w:r w:rsidRPr="00AA4B04">
        <w:rPr>
          <w:rFonts w:ascii="Arial" w:hAnsi="Arial"/>
          <w:szCs w:val="22"/>
        </w:rPr>
        <w:t xml:space="preserve">any fine, penalty or costs incurred by the Customer pursuant to Law. </w:t>
      </w:r>
    </w:p>
    <w:p w14:paraId="5A126E0A" w14:textId="77777777" w:rsidR="004E05DC" w:rsidRPr="00AA4B04" w:rsidRDefault="00F770DB">
      <w:pPr>
        <w:pStyle w:val="GPSL2numberedclause"/>
        <w:rPr>
          <w:rFonts w:ascii="Arial" w:hAnsi="Arial"/>
        </w:rPr>
      </w:pPr>
      <w:r w:rsidRPr="00AA4B04">
        <w:rPr>
          <w:rFonts w:ascii="Arial" w:hAnsi="Arial"/>
        </w:rPr>
        <w:lastRenderedPageBreak/>
        <w:t>Miscellaneous</w:t>
      </w:r>
    </w:p>
    <w:p w14:paraId="10145CBD"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Off Contract.  </w:t>
      </w:r>
    </w:p>
    <w:p w14:paraId="78366FBC" w14:textId="77777777" w:rsidR="004E05DC" w:rsidRPr="00AA4B04" w:rsidRDefault="00F770DB">
      <w:pPr>
        <w:pStyle w:val="GPSL3numberedclause"/>
        <w:rPr>
          <w:rFonts w:ascii="Arial" w:hAnsi="Arial"/>
        </w:rPr>
      </w:pPr>
      <w:r w:rsidRPr="00AA4B04">
        <w:rPr>
          <w:rFonts w:ascii="Arial" w:hAnsi="Arial"/>
        </w:rPr>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8C0F22">
        <w:rPr>
          <w:rFonts w:ascii="Arial" w:hAnsi="Arial"/>
        </w:rPr>
        <w:t>37.2</w:t>
      </w:r>
      <w:r w:rsidRPr="00AA4B04">
        <w:rPr>
          <w:rFonts w:ascii="Arial" w:hAnsi="Arial"/>
        </w:rPr>
        <w:fldChar w:fldCharType="end"/>
      </w:r>
      <w:r w:rsidRPr="00AA4B04">
        <w:rPr>
          <w:rFonts w:ascii="Arial" w:hAnsi="Arial"/>
        </w:rPr>
        <w:t xml:space="preserve"> (Financial Limits).</w:t>
      </w:r>
    </w:p>
    <w:p w14:paraId="5B697E86"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7927C500" w14:textId="77777777" w:rsidR="004E05DC" w:rsidRPr="00AA4B04" w:rsidRDefault="00F770DB">
      <w:pPr>
        <w:pStyle w:val="GPSL1CLAUSEHEADING"/>
        <w:rPr>
          <w:rFonts w:ascii="Arial" w:hAnsi="Arial"/>
        </w:rPr>
      </w:pPr>
      <w:bookmarkStart w:id="1402" w:name="_Ref313372018"/>
      <w:bookmarkStart w:id="1403" w:name="_Toc350503029"/>
      <w:bookmarkStart w:id="1404" w:name="_Toc350504019"/>
      <w:bookmarkStart w:id="1405" w:name="_Toc358671782"/>
      <w:bookmarkStart w:id="1406" w:name="_Toc504469508"/>
      <w:r w:rsidRPr="00AA4B04">
        <w:rPr>
          <w:rFonts w:ascii="Arial" w:hAnsi="Arial"/>
        </w:rPr>
        <w:t>INSURANCE</w:t>
      </w:r>
      <w:bookmarkEnd w:id="1402"/>
      <w:bookmarkEnd w:id="1403"/>
      <w:bookmarkEnd w:id="1404"/>
      <w:bookmarkEnd w:id="1405"/>
      <w:bookmarkEnd w:id="1406"/>
    </w:p>
    <w:p w14:paraId="05BD878A" w14:textId="77777777" w:rsidR="004E05DC" w:rsidRPr="00AA4B04" w:rsidRDefault="00F770DB">
      <w:pPr>
        <w:pStyle w:val="GPSL2numberedclause"/>
        <w:rPr>
          <w:rFonts w:ascii="Arial" w:hAnsi="Arial"/>
        </w:rPr>
      </w:pPr>
      <w:bookmarkStart w:id="1407"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8C0F22">
        <w:rPr>
          <w:rFonts w:ascii="Arial" w:hAnsi="Arial"/>
        </w:rPr>
        <w:t>38</w:t>
      </w:r>
      <w:r w:rsidRPr="00AA4B04">
        <w:rPr>
          <w:rFonts w:ascii="Arial" w:hAnsi="Arial"/>
        </w:rPr>
        <w:fldChar w:fldCharType="end"/>
      </w:r>
      <w:r w:rsidRPr="00AA4B04">
        <w:rPr>
          <w:rFonts w:ascii="Arial" w:hAnsi="Arial"/>
        </w:rPr>
        <w:t xml:space="preserve"> will only apply where specified in the Call Off Order Form or elsewhere in this Call Off Contract. </w:t>
      </w:r>
    </w:p>
    <w:p w14:paraId="53057A65" w14:textId="77777777" w:rsidR="004E05DC" w:rsidRPr="00AA4B04" w:rsidRDefault="00F770DB">
      <w:pPr>
        <w:pStyle w:val="GPSL2numberedclause"/>
        <w:rPr>
          <w:rFonts w:ascii="Arial" w:hAnsi="Arial"/>
        </w:rPr>
      </w:pPr>
      <w:bookmarkStart w:id="1408"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407"/>
      <w:bookmarkEnd w:id="1408"/>
    </w:p>
    <w:p w14:paraId="1435568D" w14:textId="77777777" w:rsidR="004E05DC" w:rsidRPr="00AA4B04" w:rsidRDefault="00F770DB">
      <w:pPr>
        <w:pStyle w:val="GPSL2numberedclause"/>
        <w:rPr>
          <w:rFonts w:ascii="Arial" w:hAnsi="Arial"/>
        </w:rPr>
      </w:pPr>
      <w:bookmarkStart w:id="1409"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8C0F22">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Off Order Form.</w:t>
      </w:r>
      <w:bookmarkEnd w:id="1409"/>
      <w:r w:rsidRPr="00AA4B04">
        <w:rPr>
          <w:rFonts w:ascii="Arial" w:hAnsi="Arial"/>
        </w:rPr>
        <w:t xml:space="preserve"> </w:t>
      </w:r>
    </w:p>
    <w:p w14:paraId="5D461B3D"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8C0F22">
        <w:rPr>
          <w:rFonts w:ascii="Arial" w:hAnsi="Arial"/>
        </w:rPr>
        <w:t>38</w:t>
      </w:r>
      <w:r w:rsidRPr="00AA4B04">
        <w:rPr>
          <w:rFonts w:ascii="Arial" w:hAnsi="Arial"/>
        </w:rPr>
        <w:fldChar w:fldCharType="end"/>
      </w:r>
      <w:r w:rsidRPr="00AA4B04">
        <w:rPr>
          <w:rFonts w:ascii="Arial" w:hAnsi="Arial"/>
        </w:rPr>
        <w:t xml:space="preserve"> for six (6) years after the Call Off Expiry Date.</w:t>
      </w:r>
    </w:p>
    <w:p w14:paraId="658FDFF4"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8C0F22">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5B8F89F3"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8C0F22">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2CAC2837" w14:textId="77777777" w:rsidR="004E05DC" w:rsidRPr="00AA4B04" w:rsidRDefault="00F770DB">
      <w:pPr>
        <w:pStyle w:val="GPSL2numberedclause"/>
        <w:rPr>
          <w:rFonts w:ascii="Arial" w:hAnsi="Arial"/>
        </w:rPr>
      </w:pPr>
      <w:r w:rsidRPr="00AA4B0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38F7FE6" w14:textId="77777777"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132A840F" w14:textId="77777777" w:rsidR="004E05DC" w:rsidRPr="00A11170" w:rsidRDefault="00F770DB">
      <w:pPr>
        <w:pStyle w:val="GPSSectionHeading"/>
        <w:rPr>
          <w:rFonts w:cs="Arial"/>
          <w:color w:val="auto"/>
        </w:rPr>
      </w:pPr>
      <w:bookmarkStart w:id="1410" w:name="_Toc349229881"/>
      <w:bookmarkStart w:id="1411" w:name="_Toc349230044"/>
      <w:bookmarkStart w:id="1412" w:name="_Toc349230444"/>
      <w:bookmarkStart w:id="1413" w:name="_Toc349231326"/>
      <w:bookmarkStart w:id="1414" w:name="_Toc349232052"/>
      <w:bookmarkStart w:id="1415" w:name="_Toc349232433"/>
      <w:bookmarkStart w:id="1416" w:name="_Toc349233169"/>
      <w:bookmarkStart w:id="1417" w:name="_Toc349233304"/>
      <w:bookmarkStart w:id="1418" w:name="_Toc349233438"/>
      <w:bookmarkStart w:id="1419" w:name="_Toc350503027"/>
      <w:bookmarkStart w:id="1420" w:name="_Toc350504017"/>
      <w:bookmarkStart w:id="1421" w:name="_Toc350506307"/>
      <w:bookmarkStart w:id="1422" w:name="_Toc350506545"/>
      <w:bookmarkStart w:id="1423" w:name="_Toc350506675"/>
      <w:bookmarkStart w:id="1424" w:name="_Toc350506805"/>
      <w:bookmarkStart w:id="1425" w:name="_Toc350506937"/>
      <w:bookmarkStart w:id="1426" w:name="_Toc350507398"/>
      <w:bookmarkStart w:id="1427" w:name="_Toc350507932"/>
      <w:bookmarkStart w:id="1428" w:name="_Toc504469509"/>
      <w:bookmarkStart w:id="1429" w:name="_Toc350503030"/>
      <w:bookmarkStart w:id="1430" w:name="_Toc350504020"/>
      <w:bookmarkStart w:id="1431" w:name="_Toc350507935"/>
      <w:bookmarkStart w:id="1432" w:name="_Toc358671783"/>
      <w:bookmarkEnd w:id="1366"/>
      <w:bookmarkEnd w:id="1367"/>
      <w:bookmarkEnd w:id="1368"/>
      <w:bookmarkEnd w:id="1369"/>
      <w:bookmarkEnd w:id="1370"/>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r w:rsidRPr="00A11170">
        <w:rPr>
          <w:rFonts w:cs="Arial"/>
          <w:color w:val="auto"/>
        </w:rPr>
        <w:lastRenderedPageBreak/>
        <w:t>REMEDIES AND RELIEF</w:t>
      </w:r>
      <w:bookmarkEnd w:id="1428"/>
    </w:p>
    <w:p w14:paraId="6118DD55" w14:textId="77777777" w:rsidR="004E05DC" w:rsidRPr="00AA4B04" w:rsidRDefault="00F770DB">
      <w:pPr>
        <w:pStyle w:val="GPSL1CLAUSEHEADING"/>
        <w:rPr>
          <w:rFonts w:ascii="Arial" w:hAnsi="Arial"/>
        </w:rPr>
      </w:pPr>
      <w:bookmarkStart w:id="1433" w:name="_Ref360651541"/>
      <w:bookmarkStart w:id="1434" w:name="_Toc504469510"/>
      <w:r w:rsidRPr="00AA4B04">
        <w:rPr>
          <w:rFonts w:ascii="Arial" w:hAnsi="Arial"/>
        </w:rPr>
        <w:t>CUSTOMER REMEDIES FOR DEFAULT</w:t>
      </w:r>
      <w:bookmarkEnd w:id="1433"/>
      <w:bookmarkEnd w:id="1434"/>
      <w:r w:rsidRPr="00AA4B04">
        <w:rPr>
          <w:rFonts w:ascii="Arial" w:hAnsi="Arial"/>
        </w:rPr>
        <w:t xml:space="preserve"> </w:t>
      </w:r>
    </w:p>
    <w:p w14:paraId="11EFF454" w14:textId="77777777" w:rsidR="004E05DC" w:rsidRPr="00AA4B04" w:rsidRDefault="00F770DB">
      <w:pPr>
        <w:pStyle w:val="GPSL2numberedclause"/>
        <w:rPr>
          <w:rFonts w:ascii="Arial" w:hAnsi="Arial"/>
        </w:rPr>
      </w:pPr>
      <w:bookmarkStart w:id="1435" w:name="_Ref360695013"/>
      <w:r w:rsidRPr="00AA4B04">
        <w:rPr>
          <w:rFonts w:ascii="Arial" w:hAnsi="Arial"/>
        </w:rPr>
        <w:t>Remedies</w:t>
      </w:r>
      <w:bookmarkEnd w:id="1435"/>
    </w:p>
    <w:p w14:paraId="3D7CE3F4" w14:textId="77777777" w:rsidR="004E05DC" w:rsidRPr="00AA4B04" w:rsidRDefault="00F770DB">
      <w:pPr>
        <w:pStyle w:val="GPSL3numberedclause"/>
        <w:rPr>
          <w:rFonts w:ascii="Arial" w:hAnsi="Arial"/>
        </w:rPr>
      </w:pPr>
      <w:bookmarkStart w:id="1436"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8C0F22">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36"/>
    </w:p>
    <w:p w14:paraId="7B41CC46" w14:textId="77777777" w:rsidR="004E05DC" w:rsidRPr="00AA4B04" w:rsidRDefault="00F770DB">
      <w:pPr>
        <w:pStyle w:val="GPSL4numberedclause"/>
        <w:rPr>
          <w:rFonts w:ascii="Arial" w:hAnsi="Arial"/>
          <w:szCs w:val="22"/>
        </w:rPr>
      </w:pPr>
      <w:bookmarkStart w:id="1437"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37"/>
    </w:p>
    <w:p w14:paraId="264681F5" w14:textId="77777777" w:rsidR="004E05DC" w:rsidRPr="00AA4B04" w:rsidRDefault="00F770DB">
      <w:pPr>
        <w:pStyle w:val="GPSL4numberedclause"/>
        <w:rPr>
          <w:rFonts w:ascii="Arial" w:hAnsi="Arial"/>
          <w:szCs w:val="22"/>
        </w:rPr>
      </w:pPr>
      <w:bookmarkStart w:id="1438" w:name="_Ref360633225"/>
      <w:r w:rsidRPr="00AA4B04">
        <w:rPr>
          <w:rFonts w:ascii="Arial" w:hAnsi="Arial"/>
          <w:szCs w:val="22"/>
        </w:rPr>
        <w:t>carry out, at the Supplier's expense, any work necessary to make the provision of the Services comply with this Call Off Contract;</w:t>
      </w:r>
      <w:bookmarkEnd w:id="1438"/>
      <w:r w:rsidRPr="00AA4B04">
        <w:rPr>
          <w:rFonts w:ascii="Arial" w:hAnsi="Arial"/>
          <w:szCs w:val="22"/>
        </w:rPr>
        <w:t xml:space="preserve"> </w:t>
      </w:r>
    </w:p>
    <w:p w14:paraId="79F45676" w14:textId="77777777" w:rsidR="004E05DC" w:rsidRPr="00AA4B04" w:rsidRDefault="00F770DB">
      <w:pPr>
        <w:pStyle w:val="GPSL4numberedclause"/>
        <w:rPr>
          <w:rFonts w:ascii="Arial" w:hAnsi="Arial"/>
          <w:szCs w:val="22"/>
        </w:rPr>
      </w:pPr>
      <w:bookmarkStart w:id="1439"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2DA5F17E" w14:textId="77777777" w:rsidR="004E05DC" w:rsidRPr="00AA4B04" w:rsidRDefault="00F770DB">
      <w:pPr>
        <w:pStyle w:val="GPSL5numberedclause"/>
        <w:rPr>
          <w:rFonts w:ascii="Arial" w:hAnsi="Arial"/>
          <w:szCs w:val="22"/>
        </w:rPr>
      </w:pPr>
      <w:bookmarkStart w:id="1440" w:name="_Ref364172826"/>
      <w:r w:rsidRPr="00AA4B04">
        <w:rPr>
          <w:rFonts w:ascii="Arial" w:hAnsi="Arial"/>
          <w:szCs w:val="22"/>
        </w:rPr>
        <w:t>instruct the Supplier to comply with the Rectification Plan Process;</w:t>
      </w:r>
      <w:bookmarkEnd w:id="1440"/>
      <w:r w:rsidRPr="00AA4B04">
        <w:rPr>
          <w:rFonts w:ascii="Arial" w:hAnsi="Arial"/>
          <w:szCs w:val="22"/>
        </w:rPr>
        <w:t xml:space="preserve">  </w:t>
      </w:r>
    </w:p>
    <w:p w14:paraId="522E35BB" w14:textId="77777777" w:rsidR="004E05DC" w:rsidRPr="00AA4B04" w:rsidRDefault="00F770DB">
      <w:pPr>
        <w:pStyle w:val="GPSL5numberedclause"/>
        <w:rPr>
          <w:rFonts w:ascii="Arial" w:hAnsi="Arial"/>
          <w:szCs w:val="22"/>
        </w:rPr>
      </w:pPr>
      <w:bookmarkStart w:id="1441"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39"/>
      <w:bookmarkEnd w:id="1441"/>
    </w:p>
    <w:p w14:paraId="51D0214C" w14:textId="77777777" w:rsidR="004E05DC" w:rsidRPr="00AA4B04" w:rsidRDefault="00F770DB">
      <w:pPr>
        <w:pStyle w:val="GPSL5numberedclause"/>
        <w:rPr>
          <w:rFonts w:ascii="Arial" w:hAnsi="Arial"/>
          <w:szCs w:val="22"/>
        </w:rPr>
      </w:pPr>
      <w:bookmarkStart w:id="1442"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42"/>
    </w:p>
    <w:p w14:paraId="389A3CB2"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8C0F22">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8C0F22">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10175B93" w14:textId="77777777" w:rsidR="004E05DC" w:rsidRPr="00AA4B04" w:rsidRDefault="00F770DB">
      <w:pPr>
        <w:pStyle w:val="GPSL2numberedclause"/>
        <w:rPr>
          <w:rFonts w:ascii="Arial" w:hAnsi="Arial"/>
        </w:rPr>
      </w:pPr>
      <w:bookmarkStart w:id="1443" w:name="_Ref364170291"/>
      <w:r w:rsidRPr="00AA4B04">
        <w:rPr>
          <w:rFonts w:ascii="Arial" w:hAnsi="Arial"/>
        </w:rPr>
        <w:lastRenderedPageBreak/>
        <w:t>Rectification Plan Process</w:t>
      </w:r>
      <w:bookmarkEnd w:id="1443"/>
    </w:p>
    <w:p w14:paraId="6B20C0E2" w14:textId="77777777"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8C0F22">
        <w:rPr>
          <w:rFonts w:ascii="Arial" w:hAnsi="Arial"/>
        </w:rPr>
        <w:t>39.1.1(c)(i)</w:t>
      </w:r>
      <w:r w:rsidRPr="00AA4B04">
        <w:rPr>
          <w:rFonts w:ascii="Arial" w:hAnsi="Arial"/>
        </w:rPr>
        <w:fldChar w:fldCharType="end"/>
      </w:r>
      <w:r w:rsidRPr="00AA4B04">
        <w:rPr>
          <w:rFonts w:ascii="Arial" w:hAnsi="Arial"/>
        </w:rPr>
        <w:t xml:space="preserve">: </w:t>
      </w:r>
    </w:p>
    <w:p w14:paraId="62949DED" w14:textId="77777777" w:rsidR="004E05DC" w:rsidRPr="00AA4B04" w:rsidRDefault="00F770DB">
      <w:pPr>
        <w:pStyle w:val="GPSL4numberedclause"/>
        <w:rPr>
          <w:rFonts w:ascii="Arial" w:hAnsi="Arial"/>
          <w:szCs w:val="22"/>
        </w:rPr>
      </w:pPr>
      <w:bookmarkStart w:id="1444" w:name="_Ref364356451"/>
      <w:r w:rsidRPr="00AA4B04">
        <w:rPr>
          <w:rFonts w:ascii="Arial" w:hAnsi="Arial"/>
          <w:szCs w:val="22"/>
        </w:rPr>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44"/>
      <w:r w:rsidRPr="00AA4B04">
        <w:rPr>
          <w:rFonts w:ascii="Arial" w:hAnsi="Arial"/>
          <w:szCs w:val="22"/>
        </w:rPr>
        <w:t xml:space="preserve"> </w:t>
      </w:r>
    </w:p>
    <w:p w14:paraId="7A7B88CD"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703C1C67"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4D1A860A"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0D9519C2" w14:textId="77777777" w:rsidR="004E05DC" w:rsidRPr="00AA4B04" w:rsidRDefault="00F770DB">
      <w:pPr>
        <w:pStyle w:val="GPSL5numberedclause"/>
        <w:rPr>
          <w:rFonts w:ascii="Arial" w:hAnsi="Arial"/>
          <w:szCs w:val="22"/>
        </w:rPr>
      </w:pPr>
      <w:r w:rsidRPr="00AA4B04">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2C09DF1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8C0F22">
        <w:rPr>
          <w:rFonts w:ascii="Arial" w:hAnsi="Arial"/>
        </w:rPr>
        <w:t>5</w:t>
      </w:r>
      <w:r w:rsidRPr="00AA4B04">
        <w:rPr>
          <w:rFonts w:ascii="Arial" w:hAnsi="Arial"/>
        </w:rPr>
        <w:fldChar w:fldCharType="end"/>
      </w:r>
      <w:r w:rsidRPr="00AA4B04">
        <w:rPr>
          <w:rFonts w:ascii="Arial" w:hAnsi="Arial"/>
        </w:rPr>
        <w:t xml:space="preserve"> of this Call Off Schedule 11 (Dispute Resolution Procedure).</w:t>
      </w:r>
    </w:p>
    <w:p w14:paraId="11BFAD34"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01645A71"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01EE5D8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30868133"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33174440" w14:textId="77777777" w:rsidR="004E05DC" w:rsidRPr="00AA4B04" w:rsidRDefault="00F770DB">
      <w:pPr>
        <w:pStyle w:val="GPSL4numberedclause"/>
        <w:rPr>
          <w:rFonts w:ascii="Arial" w:hAnsi="Arial"/>
          <w:szCs w:val="22"/>
        </w:rPr>
      </w:pPr>
      <w:r w:rsidRPr="00AA4B04">
        <w:rPr>
          <w:rFonts w:ascii="Arial" w:hAnsi="Arial"/>
          <w:szCs w:val="22"/>
        </w:rPr>
        <w:t>will rectify the Default but in a manner which is unacceptable to the Customer.</w:t>
      </w:r>
    </w:p>
    <w:p w14:paraId="1EA217B7" w14:textId="77777777"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4B749C1D"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5395D173" w14:textId="77777777" w:rsidR="004E05DC" w:rsidRPr="00AA4B04" w:rsidRDefault="00F770DB">
      <w:pPr>
        <w:pStyle w:val="GPSL1CLAUSEHEADING"/>
        <w:rPr>
          <w:rFonts w:ascii="Arial" w:hAnsi="Arial"/>
        </w:rPr>
      </w:pPr>
      <w:bookmarkStart w:id="1445" w:name="_Toc364686335"/>
      <w:bookmarkStart w:id="1446" w:name="_Toc364686553"/>
      <w:bookmarkStart w:id="1447" w:name="_Toc364686770"/>
      <w:bookmarkStart w:id="1448" w:name="_Toc364693328"/>
      <w:bookmarkStart w:id="1449" w:name="_Toc364693768"/>
      <w:bookmarkStart w:id="1450" w:name="_Toc364693888"/>
      <w:bookmarkStart w:id="1451" w:name="_Toc364694001"/>
      <w:bookmarkStart w:id="1452" w:name="_Toc364694118"/>
      <w:bookmarkStart w:id="1453" w:name="_Toc364695277"/>
      <w:bookmarkStart w:id="1454" w:name="_Toc364695394"/>
      <w:bookmarkStart w:id="1455" w:name="_Toc364696137"/>
      <w:bookmarkStart w:id="1456" w:name="_Toc364754386"/>
      <w:bookmarkStart w:id="1457" w:name="_Toc364760207"/>
      <w:bookmarkStart w:id="1458" w:name="_Toc364760321"/>
      <w:bookmarkStart w:id="1459" w:name="_Toc364763121"/>
      <w:bookmarkStart w:id="1460" w:name="_Toc364763274"/>
      <w:bookmarkStart w:id="1461" w:name="_Toc364763419"/>
      <w:bookmarkStart w:id="1462" w:name="_Toc364763559"/>
      <w:bookmarkStart w:id="1463" w:name="_Toc364763697"/>
      <w:bookmarkStart w:id="1464" w:name="_Toc364763836"/>
      <w:bookmarkStart w:id="1465" w:name="_Toc364763965"/>
      <w:bookmarkStart w:id="1466" w:name="_Toc364764077"/>
      <w:bookmarkStart w:id="1467" w:name="_Toc364768415"/>
      <w:bookmarkStart w:id="1468" w:name="_Toc364769593"/>
      <w:bookmarkStart w:id="1469" w:name="_Toc364857032"/>
      <w:bookmarkStart w:id="1470" w:name="_Toc365557817"/>
      <w:bookmarkStart w:id="1471" w:name="_Toc365649854"/>
      <w:bookmarkStart w:id="1472" w:name="_Toc364686336"/>
      <w:bookmarkStart w:id="1473" w:name="_Toc364686554"/>
      <w:bookmarkStart w:id="1474" w:name="_Toc364686771"/>
      <w:bookmarkStart w:id="1475" w:name="_Toc364693329"/>
      <w:bookmarkStart w:id="1476" w:name="_Toc364693769"/>
      <w:bookmarkStart w:id="1477" w:name="_Toc364693889"/>
      <w:bookmarkStart w:id="1478" w:name="_Toc364694002"/>
      <w:bookmarkStart w:id="1479" w:name="_Toc364694119"/>
      <w:bookmarkStart w:id="1480" w:name="_Toc364695278"/>
      <w:bookmarkStart w:id="1481" w:name="_Toc364695395"/>
      <w:bookmarkStart w:id="1482" w:name="_Toc364696138"/>
      <w:bookmarkStart w:id="1483" w:name="_Toc364754387"/>
      <w:bookmarkStart w:id="1484" w:name="_Toc364760208"/>
      <w:bookmarkStart w:id="1485" w:name="_Toc364760322"/>
      <w:bookmarkStart w:id="1486" w:name="_Toc364763122"/>
      <w:bookmarkStart w:id="1487" w:name="_Toc364763275"/>
      <w:bookmarkStart w:id="1488" w:name="_Toc364763420"/>
      <w:bookmarkStart w:id="1489" w:name="_Toc364763560"/>
      <w:bookmarkStart w:id="1490" w:name="_Toc364763698"/>
      <w:bookmarkStart w:id="1491" w:name="_Toc364763837"/>
      <w:bookmarkStart w:id="1492" w:name="_Toc364763966"/>
      <w:bookmarkStart w:id="1493" w:name="_Toc364764078"/>
      <w:bookmarkStart w:id="1494" w:name="_Toc364768416"/>
      <w:bookmarkStart w:id="1495" w:name="_Toc364769594"/>
      <w:bookmarkStart w:id="1496" w:name="_Toc364857033"/>
      <w:bookmarkStart w:id="1497" w:name="_Toc365557818"/>
      <w:bookmarkStart w:id="1498" w:name="_Toc365649855"/>
      <w:bookmarkStart w:id="1499" w:name="_Toc364686337"/>
      <w:bookmarkStart w:id="1500" w:name="_Toc364686555"/>
      <w:bookmarkStart w:id="1501" w:name="_Toc364686772"/>
      <w:bookmarkStart w:id="1502" w:name="_Toc364693330"/>
      <w:bookmarkStart w:id="1503" w:name="_Toc364693770"/>
      <w:bookmarkStart w:id="1504" w:name="_Toc364693890"/>
      <w:bookmarkStart w:id="1505" w:name="_Toc364694003"/>
      <w:bookmarkStart w:id="1506" w:name="_Toc364694120"/>
      <w:bookmarkStart w:id="1507" w:name="_Toc364695279"/>
      <w:bookmarkStart w:id="1508" w:name="_Toc364695396"/>
      <w:bookmarkStart w:id="1509" w:name="_Toc364696139"/>
      <w:bookmarkStart w:id="1510" w:name="_Toc364754388"/>
      <w:bookmarkStart w:id="1511" w:name="_Toc364760209"/>
      <w:bookmarkStart w:id="1512" w:name="_Toc364760323"/>
      <w:bookmarkStart w:id="1513" w:name="_Toc364763123"/>
      <w:bookmarkStart w:id="1514" w:name="_Toc364763276"/>
      <w:bookmarkStart w:id="1515" w:name="_Toc364763421"/>
      <w:bookmarkStart w:id="1516" w:name="_Toc364763561"/>
      <w:bookmarkStart w:id="1517" w:name="_Toc364763699"/>
      <w:bookmarkStart w:id="1518" w:name="_Toc364763838"/>
      <w:bookmarkStart w:id="1519" w:name="_Toc364763967"/>
      <w:bookmarkStart w:id="1520" w:name="_Toc364764079"/>
      <w:bookmarkStart w:id="1521" w:name="_Toc364768417"/>
      <w:bookmarkStart w:id="1522" w:name="_Toc364769595"/>
      <w:bookmarkStart w:id="1523" w:name="_Toc364857034"/>
      <w:bookmarkStart w:id="1524" w:name="_Toc365557819"/>
      <w:bookmarkStart w:id="1525" w:name="_Toc365649856"/>
      <w:bookmarkStart w:id="1526" w:name="_Toc364686340"/>
      <w:bookmarkStart w:id="1527" w:name="_Toc364686558"/>
      <w:bookmarkStart w:id="1528" w:name="_Toc364686775"/>
      <w:bookmarkStart w:id="1529" w:name="_Toc364693333"/>
      <w:bookmarkStart w:id="1530" w:name="_Toc364693773"/>
      <w:bookmarkStart w:id="1531" w:name="_Toc364693893"/>
      <w:bookmarkStart w:id="1532" w:name="_Toc364694006"/>
      <w:bookmarkStart w:id="1533" w:name="_Toc364694123"/>
      <w:bookmarkStart w:id="1534" w:name="_Toc364695282"/>
      <w:bookmarkStart w:id="1535" w:name="_Toc364695399"/>
      <w:bookmarkStart w:id="1536" w:name="_Toc364696142"/>
      <w:bookmarkStart w:id="1537" w:name="_Toc364754391"/>
      <w:bookmarkStart w:id="1538" w:name="_Toc364760212"/>
      <w:bookmarkStart w:id="1539" w:name="_Toc364760326"/>
      <w:bookmarkStart w:id="1540" w:name="_Toc364763126"/>
      <w:bookmarkStart w:id="1541" w:name="_Toc364763279"/>
      <w:bookmarkStart w:id="1542" w:name="_Toc364763424"/>
      <w:bookmarkStart w:id="1543" w:name="_Toc364763564"/>
      <w:bookmarkStart w:id="1544" w:name="_Toc364763702"/>
      <w:bookmarkStart w:id="1545" w:name="_Toc364763841"/>
      <w:bookmarkStart w:id="1546" w:name="_Toc364763970"/>
      <w:bookmarkStart w:id="1547" w:name="_Toc364764082"/>
      <w:bookmarkStart w:id="1548" w:name="_Toc364768420"/>
      <w:bookmarkStart w:id="1549" w:name="_Toc364769598"/>
      <w:bookmarkStart w:id="1550" w:name="_Toc364857037"/>
      <w:bookmarkStart w:id="1551" w:name="_Toc365557822"/>
      <w:bookmarkStart w:id="1552" w:name="_Toc365649859"/>
      <w:bookmarkStart w:id="1553" w:name="_Toc364686341"/>
      <w:bookmarkStart w:id="1554" w:name="_Toc364686559"/>
      <w:bookmarkStart w:id="1555" w:name="_Toc364686776"/>
      <w:bookmarkStart w:id="1556" w:name="_Toc364693334"/>
      <w:bookmarkStart w:id="1557" w:name="_Toc364693774"/>
      <w:bookmarkStart w:id="1558" w:name="_Toc364693894"/>
      <w:bookmarkStart w:id="1559" w:name="_Toc364694007"/>
      <w:bookmarkStart w:id="1560" w:name="_Toc364694124"/>
      <w:bookmarkStart w:id="1561" w:name="_Toc364695283"/>
      <w:bookmarkStart w:id="1562" w:name="_Toc364695400"/>
      <w:bookmarkStart w:id="1563" w:name="_Toc364696143"/>
      <w:bookmarkStart w:id="1564" w:name="_Toc364754392"/>
      <w:bookmarkStart w:id="1565" w:name="_Toc364760213"/>
      <w:bookmarkStart w:id="1566" w:name="_Toc364760327"/>
      <w:bookmarkStart w:id="1567" w:name="_Toc364763127"/>
      <w:bookmarkStart w:id="1568" w:name="_Toc364763280"/>
      <w:bookmarkStart w:id="1569" w:name="_Toc364763425"/>
      <w:bookmarkStart w:id="1570" w:name="_Toc364763565"/>
      <w:bookmarkStart w:id="1571" w:name="_Toc364763703"/>
      <w:bookmarkStart w:id="1572" w:name="_Toc364763842"/>
      <w:bookmarkStart w:id="1573" w:name="_Toc364763971"/>
      <w:bookmarkStart w:id="1574" w:name="_Toc364764083"/>
      <w:bookmarkStart w:id="1575" w:name="_Toc364768421"/>
      <w:bookmarkStart w:id="1576" w:name="_Toc364769599"/>
      <w:bookmarkStart w:id="1577" w:name="_Toc364857038"/>
      <w:bookmarkStart w:id="1578" w:name="_Toc365557823"/>
      <w:bookmarkStart w:id="1579" w:name="_Toc365649860"/>
      <w:bookmarkStart w:id="1580" w:name="_Ref360524732"/>
      <w:bookmarkStart w:id="1581" w:name="_Toc504469511"/>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r w:rsidRPr="00AA4B04">
        <w:rPr>
          <w:rFonts w:ascii="Arial" w:hAnsi="Arial"/>
        </w:rPr>
        <w:t>SUPPLIER RELIEF DUE TO CUSTOMER CAUSE</w:t>
      </w:r>
      <w:bookmarkEnd w:id="1580"/>
      <w:bookmarkEnd w:id="1581"/>
    </w:p>
    <w:p w14:paraId="359100E5" w14:textId="77777777" w:rsidR="004E05DC" w:rsidRPr="00AA4B04" w:rsidRDefault="00F770DB">
      <w:pPr>
        <w:pStyle w:val="GPSL2numberedclause"/>
        <w:rPr>
          <w:rFonts w:ascii="Arial" w:hAnsi="Arial"/>
        </w:rPr>
      </w:pPr>
      <w:bookmarkStart w:id="1582" w:name="_Ref360524376"/>
      <w:r w:rsidRPr="00AA4B04">
        <w:rPr>
          <w:rFonts w:ascii="Arial" w:hAnsi="Arial"/>
        </w:rPr>
        <w:t>If the Supplier has failed to:</w:t>
      </w:r>
      <w:bookmarkEnd w:id="1582"/>
    </w:p>
    <w:p w14:paraId="16DC1C0C" w14:textId="77777777" w:rsidR="004E05DC" w:rsidRPr="00AA4B04" w:rsidRDefault="00F770DB">
      <w:pPr>
        <w:pStyle w:val="GPSL3numberedclause"/>
        <w:rPr>
          <w:rFonts w:ascii="Arial" w:hAnsi="Arial"/>
        </w:rPr>
      </w:pPr>
      <w:r w:rsidRPr="00AA4B04">
        <w:rPr>
          <w:rFonts w:ascii="Arial" w:hAnsi="Arial"/>
        </w:rPr>
        <w:lastRenderedPageBreak/>
        <w:t>Achieve a Milestone by its Milestone Date;</w:t>
      </w:r>
    </w:p>
    <w:p w14:paraId="152CBD72" w14:textId="77777777" w:rsidR="004E05DC" w:rsidRPr="00AA4B04" w:rsidRDefault="00F770DB">
      <w:pPr>
        <w:pStyle w:val="GPSL3numberedclause"/>
        <w:rPr>
          <w:rFonts w:ascii="Arial" w:hAnsi="Arial"/>
        </w:rPr>
      </w:pPr>
      <w:r w:rsidRPr="00AA4B04">
        <w:rPr>
          <w:rFonts w:ascii="Arial" w:hAnsi="Arial"/>
        </w:rPr>
        <w:t xml:space="preserve">Not Used; </w:t>
      </w:r>
    </w:p>
    <w:p w14:paraId="706C8405"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0E11AA35" w14:textId="77777777" w:rsidR="004E05DC" w:rsidRPr="00AA4B04" w:rsidRDefault="00F770DB">
      <w:pPr>
        <w:pStyle w:val="GPSL3Indent"/>
        <w:rPr>
          <w:lang w:val="en-GB"/>
        </w:rPr>
      </w:pPr>
      <w:r w:rsidRPr="00AA4B04">
        <w:rPr>
          <w:lang w:val="en-GB"/>
        </w:rPr>
        <w:t xml:space="preserve">(each a “Supplier Non-Performance”), </w:t>
      </w:r>
    </w:p>
    <w:p w14:paraId="56BB666E" w14:textId="77777777" w:rsidR="004E05DC" w:rsidRPr="00AA4B04" w:rsidRDefault="00F770DB">
      <w:pPr>
        <w:pStyle w:val="GPSL2Indent"/>
        <w:tabs>
          <w:tab w:val="clear" w:pos="709"/>
        </w:tabs>
        <w:ind w:left="1134"/>
        <w:rPr>
          <w:rFonts w:ascii="Arial" w:hAnsi="Arial"/>
        </w:rPr>
      </w:pPr>
      <w:r w:rsidRPr="00AA4B04">
        <w:rPr>
          <w:rFonts w:ascii="Arial" w:hAnsi="Arial"/>
        </w:rPr>
        <w:t xml:space="preserve">and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8C0F22">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E55661F"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5D3B9D22"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5308148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7807ECC2"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312C264"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1B8502A"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76E8534A" w14:textId="77777777" w:rsidR="004E05DC" w:rsidRPr="00AA4B04" w:rsidRDefault="00F770DB">
      <w:pPr>
        <w:pStyle w:val="GPSL4numberedclause"/>
        <w:rPr>
          <w:rFonts w:ascii="Arial" w:hAnsi="Arial"/>
          <w:szCs w:val="22"/>
        </w:rPr>
      </w:pPr>
      <w:r w:rsidRPr="00AA4B04">
        <w:rPr>
          <w:rFonts w:ascii="Arial" w:hAnsi="Arial"/>
          <w:szCs w:val="22"/>
        </w:rPr>
        <w:t>Not used.</w:t>
      </w:r>
    </w:p>
    <w:p w14:paraId="49D03DA3" w14:textId="77777777" w:rsidR="004E05DC" w:rsidRPr="00AA4B04" w:rsidRDefault="00F770DB">
      <w:pPr>
        <w:pStyle w:val="GPSL2numberedclause"/>
        <w:rPr>
          <w:rFonts w:ascii="Arial" w:hAnsi="Arial"/>
        </w:rPr>
      </w:pPr>
      <w:bookmarkStart w:id="1583" w:name="_Ref363746593"/>
      <w:bookmarkStart w:id="1584"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8C0F22">
        <w:rPr>
          <w:rFonts w:ascii="Arial" w:hAnsi="Arial"/>
        </w:rPr>
        <w:t>40.1</w:t>
      </w:r>
      <w:r w:rsidRPr="00AA4B04">
        <w:rPr>
          <w:rFonts w:ascii="Arial" w:hAnsi="Arial"/>
        </w:rPr>
        <w:fldChar w:fldCharType="end"/>
      </w:r>
      <w:r w:rsidRPr="00AA4B04">
        <w:rPr>
          <w:rFonts w:ascii="Arial" w:hAnsi="Arial"/>
        </w:rPr>
        <w:t>, the Supplier shall:</w:t>
      </w:r>
      <w:bookmarkEnd w:id="1583"/>
    </w:p>
    <w:p w14:paraId="54D96484"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8C0F22">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32F1EEAD" w14:textId="77777777" w:rsidR="004E05DC" w:rsidRPr="00AA4B04" w:rsidRDefault="00F770DB">
      <w:pPr>
        <w:pStyle w:val="GPSL3numberedclause"/>
        <w:rPr>
          <w:rFonts w:ascii="Arial" w:hAnsi="Arial"/>
        </w:rPr>
      </w:pPr>
      <w:bookmarkStart w:id="1585"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84"/>
      <w:bookmarkEnd w:id="1585"/>
    </w:p>
    <w:p w14:paraId="065E2AB5"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5991CA5"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3DECDD4D" w14:textId="77777777" w:rsidR="004E05DC" w:rsidRPr="00AA4B04" w:rsidRDefault="00F770DB">
      <w:pPr>
        <w:pStyle w:val="GPSL4numberedclause"/>
        <w:rPr>
          <w:rFonts w:ascii="Arial" w:hAnsi="Arial"/>
          <w:szCs w:val="22"/>
        </w:rPr>
      </w:pPr>
      <w:r w:rsidRPr="00AA4B04">
        <w:rPr>
          <w:rFonts w:ascii="Arial" w:hAnsi="Arial"/>
          <w:szCs w:val="22"/>
        </w:rPr>
        <w:t>the relief claimed by the Supplier.</w:t>
      </w:r>
    </w:p>
    <w:p w14:paraId="42F2BA60" w14:textId="77777777" w:rsidR="004E05DC" w:rsidRPr="00AA4B04" w:rsidRDefault="00F770DB">
      <w:pPr>
        <w:pStyle w:val="GPSL2numberedclause"/>
        <w:rPr>
          <w:rFonts w:ascii="Arial" w:hAnsi="Arial"/>
        </w:rPr>
      </w:pPr>
      <w:r w:rsidRPr="00AA4B04">
        <w:rPr>
          <w:rFonts w:ascii="Arial" w:hAnsi="Arial"/>
        </w:rPr>
        <w:t xml:space="preserve">Following the receipt of a Relief Notice, the Customer shall as soon as reasonably practicable consider the nature of the Supplier Non-Performance and the alleged Customer Cause and whether it agrees with the Supplier’s assessment set out in </w:t>
      </w:r>
      <w:r w:rsidRPr="00AA4B04">
        <w:rPr>
          <w:rFonts w:ascii="Arial" w:hAnsi="Arial"/>
        </w:rPr>
        <w:lastRenderedPageBreak/>
        <w:t>the Relief Notice as to the effect of the relevant Customer Cause and its entitlement to relief, consulting with the Supplier where necessary.</w:t>
      </w:r>
    </w:p>
    <w:p w14:paraId="74E4C1D3"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8C0F22">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06ECAA66"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4051D083"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1DB91A0B" w14:textId="77777777" w:rsidR="004E05DC" w:rsidRPr="00AA4B04" w:rsidRDefault="00F770DB">
      <w:pPr>
        <w:pStyle w:val="GPSL2Indent"/>
        <w:tabs>
          <w:tab w:val="clear" w:pos="709"/>
        </w:tabs>
        <w:ind w:left="1134"/>
        <w:rPr>
          <w:rFonts w:ascii="Arial" w:hAnsi="Arial"/>
        </w:rPr>
      </w:pPr>
      <w:r w:rsidRPr="00AA4B0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128D36A" w14:textId="77777777" w:rsidR="004E05DC" w:rsidRPr="00AA4B04" w:rsidRDefault="00F770DB">
      <w:pPr>
        <w:pStyle w:val="GPSL2numberedclause"/>
        <w:rPr>
          <w:rFonts w:ascii="Arial" w:hAnsi="Arial"/>
        </w:rPr>
      </w:pPr>
      <w:r w:rsidRPr="00AA4B04">
        <w:rPr>
          <w:rFonts w:ascii="Arial" w:hAnsi="Arial"/>
        </w:rPr>
        <w:t>Any Variation that is required to theProject Plan or to the Call Off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8C0F22">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764364EB" w14:textId="77777777" w:rsidR="004E05DC" w:rsidRPr="00AA4B04" w:rsidRDefault="00F770DB">
      <w:pPr>
        <w:pStyle w:val="GPSL1CLAUSEHEADING"/>
        <w:rPr>
          <w:rFonts w:ascii="Arial" w:hAnsi="Arial"/>
        </w:rPr>
      </w:pPr>
      <w:bookmarkStart w:id="1586" w:name="_Ref360529032"/>
      <w:bookmarkStart w:id="1587" w:name="_Toc504469512"/>
      <w:r w:rsidRPr="00AA4B04">
        <w:rPr>
          <w:rFonts w:ascii="Arial" w:hAnsi="Arial"/>
        </w:rPr>
        <w:t>FORCE MAJEURE</w:t>
      </w:r>
      <w:bookmarkEnd w:id="1586"/>
      <w:bookmarkEnd w:id="1587"/>
    </w:p>
    <w:p w14:paraId="12837C4B"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8C0F22">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8C0F22">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8C0F22">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5943F288"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1EBC287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8C0F22">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33694E00"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9E217A3" w14:textId="77777777" w:rsidR="004E05DC" w:rsidRPr="00AA4B04" w:rsidRDefault="00F770DB">
      <w:pPr>
        <w:pStyle w:val="GPSL3numberedclause"/>
        <w:rPr>
          <w:rFonts w:ascii="Arial" w:hAnsi="Arial"/>
        </w:rPr>
      </w:pPr>
      <w:r w:rsidRPr="00AA4B04">
        <w:rPr>
          <w:rFonts w:ascii="Arial" w:hAnsi="Arial"/>
        </w:rPr>
        <w:t>should have been foreseen and prevented or avoided by a prudent provider of Services similar to the Services, operating to the standards required by this Call Off Contract.</w:t>
      </w:r>
    </w:p>
    <w:p w14:paraId="21B1A68D"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8C0F22">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374F3D00" w14:textId="77777777" w:rsidR="004E05DC" w:rsidRPr="00AA4B04" w:rsidRDefault="00F770DB">
      <w:pPr>
        <w:pStyle w:val="GPSL2numberedclause"/>
        <w:rPr>
          <w:rFonts w:ascii="Arial" w:hAnsi="Arial"/>
        </w:rPr>
      </w:pPr>
      <w:bookmarkStart w:id="1588" w:name="_Ref360529428"/>
      <w:r w:rsidRPr="00AA4B0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88"/>
    </w:p>
    <w:p w14:paraId="75E3F14E" w14:textId="77777777" w:rsidR="004E05DC" w:rsidRPr="00AA4B04" w:rsidRDefault="00F770DB">
      <w:pPr>
        <w:pStyle w:val="GPSL2numberedclause"/>
        <w:rPr>
          <w:rFonts w:ascii="Arial" w:hAnsi="Arial"/>
        </w:rPr>
      </w:pPr>
      <w:r w:rsidRPr="00AA4B04">
        <w:rPr>
          <w:rFonts w:ascii="Arial" w:hAnsi="Arial"/>
        </w:rPr>
        <w:lastRenderedPageBreak/>
        <w:t>Where, as a result of a Force Majeure Event:</w:t>
      </w:r>
    </w:p>
    <w:p w14:paraId="44AD220A"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40FFB844" w14:textId="77777777" w:rsidR="004E05DC" w:rsidRPr="00AA4B04" w:rsidRDefault="00F770DB">
      <w:pPr>
        <w:pStyle w:val="GPSL4numberedclause"/>
        <w:rPr>
          <w:rFonts w:ascii="Arial" w:hAnsi="Arial"/>
          <w:szCs w:val="22"/>
        </w:rPr>
      </w:pPr>
      <w:bookmarkStart w:id="1589"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89"/>
    </w:p>
    <w:p w14:paraId="2D4CF25A"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7BFA44E0"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4B3151F1"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3E215B19"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20B0B20A"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35AAE8F3"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78B77868" w14:textId="77777777" w:rsidR="004E05DC" w:rsidRPr="00AA4B04" w:rsidRDefault="00F770DB">
      <w:pPr>
        <w:pStyle w:val="GPSL4numberedclause"/>
        <w:rPr>
          <w:rFonts w:ascii="Arial" w:hAnsi="Arial"/>
          <w:szCs w:val="22"/>
        </w:rPr>
      </w:pPr>
      <w:r w:rsidRPr="00AA4B04">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31932E96" w14:textId="77777777" w:rsidR="004E05DC" w:rsidRPr="00AA4B04" w:rsidRDefault="00F770DB">
      <w:pPr>
        <w:pStyle w:val="GPSL2numberedclause"/>
        <w:rPr>
          <w:rFonts w:ascii="Arial" w:hAnsi="Arial"/>
        </w:rPr>
      </w:pPr>
      <w:bookmarkStart w:id="1590" w:name="_Ref360530517"/>
      <w:r w:rsidRPr="00AA4B0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90"/>
    </w:p>
    <w:p w14:paraId="766EED42"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8C0F22">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8C0F22">
        <w:rPr>
          <w:rFonts w:ascii="Arial" w:hAnsi="Arial"/>
        </w:rPr>
        <w:t>41.7</w:t>
      </w:r>
      <w:r w:rsidRPr="00AA4B04">
        <w:rPr>
          <w:rFonts w:ascii="Arial" w:hAnsi="Arial"/>
        </w:rPr>
        <w:fldChar w:fldCharType="end"/>
      </w:r>
      <w:r w:rsidRPr="00AA4B04">
        <w:rPr>
          <w:rFonts w:ascii="Arial" w:hAnsi="Arial"/>
        </w:rPr>
        <w:t>.</w:t>
      </w:r>
    </w:p>
    <w:p w14:paraId="1890E2BB" w14:textId="77777777" w:rsidR="004E05DC" w:rsidRPr="00A11170" w:rsidRDefault="00F770DB">
      <w:pPr>
        <w:pStyle w:val="GPSSectionHeading"/>
        <w:rPr>
          <w:rFonts w:cs="Arial"/>
          <w:color w:val="auto"/>
        </w:rPr>
      </w:pPr>
      <w:bookmarkStart w:id="1591" w:name="_Toc504469513"/>
      <w:r w:rsidRPr="00A11170">
        <w:rPr>
          <w:rFonts w:cs="Arial"/>
          <w:color w:val="auto"/>
        </w:rPr>
        <w:t>TERMINATION AND EXIT MANAGEMENT</w:t>
      </w:r>
      <w:bookmarkEnd w:id="1591"/>
    </w:p>
    <w:p w14:paraId="0956ED30" w14:textId="77777777" w:rsidR="004E05DC" w:rsidRPr="00AA4B04" w:rsidRDefault="00F770DB">
      <w:pPr>
        <w:pStyle w:val="GPSL1CLAUSEHEADING"/>
        <w:rPr>
          <w:rFonts w:ascii="Arial" w:hAnsi="Arial"/>
        </w:rPr>
      </w:pPr>
      <w:bookmarkStart w:id="1592" w:name="_Ref379273959"/>
      <w:bookmarkStart w:id="1593" w:name="_Toc504469514"/>
      <w:r w:rsidRPr="00AA4B04">
        <w:rPr>
          <w:rFonts w:ascii="Arial" w:hAnsi="Arial"/>
        </w:rPr>
        <w:t xml:space="preserve">CUSTOMER </w:t>
      </w:r>
      <w:bookmarkStart w:id="1594" w:name="_Toc349229885"/>
      <w:bookmarkStart w:id="1595" w:name="_Toc349230048"/>
      <w:bookmarkStart w:id="1596" w:name="_Toc349230448"/>
      <w:bookmarkStart w:id="1597" w:name="_Toc349231330"/>
      <w:bookmarkStart w:id="1598" w:name="_Toc349232056"/>
      <w:bookmarkStart w:id="1599" w:name="_Toc349232437"/>
      <w:bookmarkStart w:id="1600" w:name="_Toc349233173"/>
      <w:bookmarkStart w:id="1601" w:name="_Toc349233308"/>
      <w:bookmarkStart w:id="1602" w:name="_Toc349233442"/>
      <w:bookmarkStart w:id="1603" w:name="_Toc350503031"/>
      <w:bookmarkStart w:id="1604" w:name="_Toc350504021"/>
      <w:bookmarkStart w:id="1605" w:name="_Toc350506311"/>
      <w:bookmarkStart w:id="1606" w:name="_Toc350506549"/>
      <w:bookmarkStart w:id="1607" w:name="_Toc350506679"/>
      <w:bookmarkStart w:id="1608" w:name="_Toc350506809"/>
      <w:bookmarkStart w:id="1609" w:name="_Toc350506941"/>
      <w:bookmarkStart w:id="1610" w:name="_Toc350507402"/>
      <w:bookmarkStart w:id="1611" w:name="_Toc350507936"/>
      <w:bookmarkStart w:id="1612" w:name="_Ref349135119"/>
      <w:bookmarkStart w:id="1613" w:name="_Toc350503032"/>
      <w:bookmarkStart w:id="1614" w:name="_Toc350504022"/>
      <w:bookmarkStart w:id="1615" w:name="_Toc350507937"/>
      <w:bookmarkStart w:id="1616" w:name="_Toc358671784"/>
      <w:bookmarkStart w:id="1617" w:name="_Ref360201395"/>
      <w:bookmarkStart w:id="1618" w:name="_Ref360631652"/>
      <w:bookmarkStart w:id="1619" w:name="_Ref313371016"/>
      <w:bookmarkEnd w:id="1429"/>
      <w:bookmarkEnd w:id="1430"/>
      <w:bookmarkEnd w:id="1431"/>
      <w:bookmarkEnd w:id="1432"/>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r w:rsidRPr="00AA4B04">
        <w:rPr>
          <w:rFonts w:ascii="Arial" w:hAnsi="Arial"/>
        </w:rPr>
        <w:t>TERMINATION RIGHTS</w:t>
      </w:r>
      <w:bookmarkEnd w:id="1592"/>
      <w:bookmarkEnd w:id="1593"/>
      <w:bookmarkEnd w:id="1612"/>
      <w:bookmarkEnd w:id="1613"/>
      <w:bookmarkEnd w:id="1614"/>
      <w:bookmarkEnd w:id="1615"/>
      <w:bookmarkEnd w:id="1616"/>
      <w:bookmarkEnd w:id="1617"/>
      <w:bookmarkEnd w:id="1618"/>
    </w:p>
    <w:p w14:paraId="66D60854" w14:textId="77777777" w:rsidR="004E05DC" w:rsidRPr="00AA4B04" w:rsidRDefault="00F770DB">
      <w:pPr>
        <w:pStyle w:val="GPSL2numberedclause"/>
        <w:rPr>
          <w:rFonts w:ascii="Arial" w:hAnsi="Arial"/>
        </w:rPr>
      </w:pPr>
      <w:bookmarkStart w:id="1620" w:name="_Ref313369360"/>
      <w:bookmarkEnd w:id="1619"/>
      <w:r w:rsidRPr="00AA4B04">
        <w:rPr>
          <w:rFonts w:ascii="Arial" w:hAnsi="Arial"/>
        </w:rPr>
        <w:t>Termination in Relation to Call Off Guarantee</w:t>
      </w:r>
      <w:bookmarkEnd w:id="1620"/>
    </w:p>
    <w:p w14:paraId="3C0A59B4"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8C0F22">
        <w:rPr>
          <w:rFonts w:ascii="Arial" w:hAnsi="Arial"/>
        </w:rPr>
        <w:t>4</w:t>
      </w:r>
      <w:r w:rsidRPr="00AA4B04">
        <w:rPr>
          <w:rFonts w:ascii="Arial" w:hAnsi="Arial"/>
        </w:rPr>
        <w:fldChar w:fldCharType="end"/>
      </w:r>
      <w:r w:rsidRPr="00AA4B04">
        <w:rPr>
          <w:rFonts w:ascii="Arial" w:hAnsi="Arial"/>
        </w:rPr>
        <w:t xml:space="preserve"> (Call Off Guarantee), the Customer may terminate this Call Off Contract by issuing a Termination Notice to the Supplier where:</w:t>
      </w:r>
    </w:p>
    <w:p w14:paraId="74202A66"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Call Off Guarantor withdraws the Call Off Guarantee for any reason whatsoever; </w:t>
      </w:r>
    </w:p>
    <w:p w14:paraId="11078D5C"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9C6B11A"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06851282"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3A23B375" w14:textId="77777777" w:rsidR="004E05DC" w:rsidRPr="00AA4B04" w:rsidRDefault="00F770DB">
      <w:pPr>
        <w:pStyle w:val="GPSL3Indent"/>
        <w:rPr>
          <w:lang w:val="en-GB"/>
        </w:rPr>
      </w:pPr>
      <w:r w:rsidRPr="00AA4B04">
        <w:rPr>
          <w:lang w:val="en-GB"/>
        </w:rPr>
        <w:t>and in each case the Call Off Guarantee (as applicable) is not replaced by an alternative guarantee agreement acceptable to the Customer; or</w:t>
      </w:r>
    </w:p>
    <w:p w14:paraId="06A86C1E" w14:textId="77777777" w:rsidR="004E05DC" w:rsidRPr="00AA4B04" w:rsidRDefault="00F770DB">
      <w:pPr>
        <w:pStyle w:val="GPSL4numberedclause"/>
        <w:rPr>
          <w:rFonts w:ascii="Arial" w:hAnsi="Arial"/>
          <w:szCs w:val="22"/>
        </w:rPr>
      </w:pPr>
      <w:r w:rsidRPr="00AA4B04">
        <w:rPr>
          <w:rFonts w:ascii="Arial" w:hAnsi="Arial"/>
          <w:szCs w:val="22"/>
        </w:rPr>
        <w:t xml:space="preserve">the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064881DC" w14:textId="77777777" w:rsidR="004E05DC" w:rsidRPr="00AA4B04" w:rsidRDefault="00F770DB">
      <w:pPr>
        <w:pStyle w:val="GPSL2numberedclause"/>
        <w:rPr>
          <w:rFonts w:ascii="Arial" w:hAnsi="Arial"/>
        </w:rPr>
      </w:pPr>
      <w:bookmarkStart w:id="1621" w:name="_Ref313369326"/>
      <w:r w:rsidRPr="00AA4B04">
        <w:rPr>
          <w:rFonts w:ascii="Arial" w:hAnsi="Arial"/>
        </w:rPr>
        <w:t>Termination on Material Default</w:t>
      </w:r>
      <w:bookmarkEnd w:id="1621"/>
    </w:p>
    <w:p w14:paraId="26AA88ED" w14:textId="77777777" w:rsidR="004E05DC" w:rsidRPr="00AA4B04" w:rsidRDefault="00F770DB">
      <w:pPr>
        <w:pStyle w:val="GPSL3numberedclause"/>
        <w:rPr>
          <w:rFonts w:ascii="Arial" w:hAnsi="Arial"/>
        </w:rPr>
      </w:pPr>
      <w:bookmarkStart w:id="1622" w:name="_Ref364170922"/>
      <w:r w:rsidRPr="00AA4B04">
        <w:rPr>
          <w:rFonts w:ascii="Arial" w:hAnsi="Arial"/>
        </w:rPr>
        <w:t>The Customer may terminate this Call Off Contract for material Default by issuing a Termination Notice to the Supplier where:</w:t>
      </w:r>
      <w:bookmarkEnd w:id="1622"/>
      <w:r w:rsidRPr="00AA4B04">
        <w:rPr>
          <w:rFonts w:ascii="Arial" w:hAnsi="Arial"/>
        </w:rPr>
        <w:t xml:space="preserve"> </w:t>
      </w:r>
    </w:p>
    <w:p w14:paraId="7753A1D1"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5E73D831"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1D39C704" w14:textId="77777777" w:rsidR="004E05DC" w:rsidRPr="00AA4B04" w:rsidRDefault="00F770DB">
      <w:pPr>
        <w:pStyle w:val="GPSL4numberedclause"/>
        <w:rPr>
          <w:rFonts w:ascii="Arial" w:hAnsi="Arial"/>
          <w:szCs w:val="22"/>
        </w:rPr>
      </w:pPr>
      <w:bookmarkStart w:id="1623"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23"/>
    </w:p>
    <w:p w14:paraId="4C94978E" w14:textId="77777777" w:rsidR="004E05DC" w:rsidRPr="00AA4B04" w:rsidRDefault="00F770DB">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7B86F7C7"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03DC7B4B"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3C72923C" w14:textId="77777777" w:rsidR="004E05DC" w:rsidRPr="00AA4B04" w:rsidRDefault="00F770DB">
      <w:pPr>
        <w:pStyle w:val="GPSL4numberedclause"/>
        <w:rPr>
          <w:rFonts w:ascii="Arial" w:hAnsi="Arial"/>
          <w:szCs w:val="22"/>
        </w:rPr>
      </w:pPr>
      <w:r w:rsidRPr="00AA4B04">
        <w:rPr>
          <w:rFonts w:ascii="Arial" w:hAnsi="Arial"/>
          <w:szCs w:val="22"/>
        </w:rPr>
        <w:t>the Supplier fails to comply with any of Clause 36.3 (Publicity and Branding).</w:t>
      </w:r>
    </w:p>
    <w:p w14:paraId="1260E529" w14:textId="77777777" w:rsidR="004E05DC" w:rsidRPr="00AA4B04" w:rsidRDefault="00F770DB">
      <w:pPr>
        <w:pStyle w:val="GPSL3numberedclause"/>
        <w:rPr>
          <w:rFonts w:ascii="Arial" w:hAnsi="Arial"/>
        </w:rPr>
      </w:pPr>
      <w:r w:rsidRPr="00AA4B04">
        <w:rPr>
          <w:rFonts w:ascii="Arial" w:hAnsi="Arial"/>
        </w:rPr>
        <w:lastRenderedPageBreak/>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8C0F22">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2A4415CF" w14:textId="77777777" w:rsidR="004E05DC" w:rsidRPr="00AA4B04" w:rsidRDefault="00F770DB">
      <w:pPr>
        <w:pStyle w:val="GPSL2numberedclause"/>
        <w:rPr>
          <w:rFonts w:ascii="Arial" w:hAnsi="Arial"/>
        </w:rPr>
      </w:pPr>
      <w:bookmarkStart w:id="1624" w:name="_Ref360696331"/>
      <w:r w:rsidRPr="00AA4B04">
        <w:rPr>
          <w:rFonts w:ascii="Arial" w:hAnsi="Arial"/>
        </w:rPr>
        <w:t>Termination in Relation to Financial Standing</w:t>
      </w:r>
      <w:bookmarkEnd w:id="1624"/>
    </w:p>
    <w:p w14:paraId="11057DB8"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1AB4B551"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219CA41E" w14:textId="77777777" w:rsidR="004E05DC" w:rsidRPr="00AA4B04" w:rsidRDefault="00F770DB">
      <w:pPr>
        <w:pStyle w:val="GPSL4numberedclause"/>
        <w:rPr>
          <w:rFonts w:ascii="Arial" w:hAnsi="Arial"/>
          <w:szCs w:val="22"/>
        </w:rPr>
      </w:pPr>
      <w:r w:rsidRPr="00AA4B04">
        <w:rPr>
          <w:rFonts w:ascii="Arial" w:hAnsi="Arial"/>
          <w:szCs w:val="22"/>
        </w:rPr>
        <w:t>could reasonably be expected to have an adverse impact on the Suppliers ability to supply the Services under this Call Off Contract.</w:t>
      </w:r>
    </w:p>
    <w:p w14:paraId="1150D583" w14:textId="77777777" w:rsidR="004E05DC" w:rsidRPr="00AA4B04" w:rsidRDefault="00F770DB">
      <w:pPr>
        <w:pStyle w:val="GPSL2numberedclause"/>
        <w:rPr>
          <w:rFonts w:ascii="Arial" w:hAnsi="Arial"/>
        </w:rPr>
      </w:pPr>
      <w:bookmarkStart w:id="1625" w:name="_Ref360699069"/>
      <w:r w:rsidRPr="00AA4B04">
        <w:rPr>
          <w:rFonts w:ascii="Arial" w:hAnsi="Arial"/>
        </w:rPr>
        <w:t>Termination on Insolvency</w:t>
      </w:r>
      <w:bookmarkEnd w:id="1625"/>
    </w:p>
    <w:p w14:paraId="651BC86C"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where an Insolvency Event affecting the Supplier occurs.</w:t>
      </w:r>
    </w:p>
    <w:p w14:paraId="75E4BC29" w14:textId="77777777" w:rsidR="004E05DC" w:rsidRPr="00AA4B04" w:rsidRDefault="00F770DB">
      <w:pPr>
        <w:pStyle w:val="GPSL2numberedclause"/>
        <w:rPr>
          <w:rFonts w:ascii="Arial" w:hAnsi="Arial"/>
        </w:rPr>
      </w:pPr>
      <w:bookmarkStart w:id="1626" w:name="_Ref360699078"/>
      <w:r w:rsidRPr="00AA4B04">
        <w:rPr>
          <w:rFonts w:ascii="Arial" w:hAnsi="Arial"/>
        </w:rPr>
        <w:t>Termination on Change of Control</w:t>
      </w:r>
      <w:bookmarkEnd w:id="1626"/>
    </w:p>
    <w:p w14:paraId="6313646F" w14:textId="77777777" w:rsidR="004E05DC" w:rsidRPr="00AA4B04" w:rsidRDefault="00F770DB">
      <w:pPr>
        <w:pStyle w:val="GPSL3numberedclause"/>
        <w:rPr>
          <w:rFonts w:ascii="Arial" w:hAnsi="Arial"/>
        </w:rPr>
      </w:pPr>
      <w:bookmarkStart w:id="1627"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27"/>
      <w:r w:rsidRPr="00AA4B04">
        <w:rPr>
          <w:rFonts w:ascii="Arial" w:hAnsi="Arial"/>
        </w:rPr>
        <w:t xml:space="preserve"> </w:t>
      </w:r>
    </w:p>
    <w:p w14:paraId="7A00D3C2" w14:textId="77777777"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8C0F22">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0CC8A6BA"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8C0F22">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08B0DAC1"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03C4E5E6"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33B45C7B" w14:textId="77777777" w:rsidR="004E05DC" w:rsidRPr="00AA4B04" w:rsidRDefault="00F770DB">
      <w:pPr>
        <w:pStyle w:val="GPSL3Indent"/>
        <w:rPr>
          <w:lang w:val="en-GB"/>
        </w:rPr>
      </w:pPr>
      <w:r w:rsidRPr="00AA4B04">
        <w:rPr>
          <w:lang w:val="en-GB"/>
        </w:rPr>
        <w:t xml:space="preserve">but shall not be permitted to terminate where an Approval was granted prior to the Change of Control. </w:t>
      </w:r>
    </w:p>
    <w:p w14:paraId="294CAFCE" w14:textId="77777777" w:rsidR="004E05DC" w:rsidRPr="00AA4B04" w:rsidRDefault="00F770DB">
      <w:pPr>
        <w:pStyle w:val="GPSL2numberedclause"/>
        <w:rPr>
          <w:rFonts w:ascii="Arial" w:hAnsi="Arial"/>
        </w:rPr>
      </w:pPr>
      <w:r w:rsidRPr="00AA4B04">
        <w:rPr>
          <w:rFonts w:ascii="Arial" w:hAnsi="Arial"/>
        </w:rPr>
        <w:t>Termination for breach of Regulations</w:t>
      </w:r>
    </w:p>
    <w:p w14:paraId="7E01327F"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0EFB28FA" w14:textId="77777777" w:rsidR="004E05DC" w:rsidRPr="00AA4B04" w:rsidRDefault="00F770DB">
      <w:pPr>
        <w:pStyle w:val="GPSL2numberedclause"/>
        <w:rPr>
          <w:rFonts w:ascii="Arial" w:hAnsi="Arial"/>
        </w:rPr>
      </w:pPr>
      <w:bookmarkStart w:id="1628" w:name="_Ref313369604"/>
      <w:r w:rsidRPr="00AA4B04">
        <w:rPr>
          <w:rFonts w:ascii="Arial" w:hAnsi="Arial"/>
        </w:rPr>
        <w:t>Termination Without Cause</w:t>
      </w:r>
      <w:bookmarkEnd w:id="1628"/>
    </w:p>
    <w:p w14:paraId="545FB598" w14:textId="77777777" w:rsidR="004E05DC" w:rsidRPr="00AA4B04" w:rsidRDefault="00F770DB">
      <w:pPr>
        <w:pStyle w:val="GPSL3numberedclause"/>
        <w:rPr>
          <w:rFonts w:ascii="Arial" w:hAnsi="Arial"/>
        </w:rPr>
      </w:pPr>
      <w:bookmarkStart w:id="1629" w:name="_Ref379468054"/>
      <w:r w:rsidRPr="00AA4B04">
        <w:rPr>
          <w:rFonts w:ascii="Arial" w:hAnsi="Arial"/>
        </w:rPr>
        <w:t>The Customer shall have the right to terminate this Call Off Contract at any time by issuing a Termination Notice to the Supplier giving at least thirty (30) Working Days written notice (unless stated differently in the Call Off Order Form).</w:t>
      </w:r>
      <w:bookmarkEnd w:id="1629"/>
    </w:p>
    <w:p w14:paraId="76C65996" w14:textId="77777777" w:rsidR="004E05DC" w:rsidRPr="00AA4B04" w:rsidRDefault="00F770DB">
      <w:pPr>
        <w:pStyle w:val="GPSL2numberedclause"/>
        <w:rPr>
          <w:rFonts w:ascii="Arial" w:hAnsi="Arial"/>
        </w:rPr>
      </w:pPr>
      <w:bookmarkStart w:id="1630" w:name="_Ref358382185"/>
      <w:r w:rsidRPr="00AA4B04">
        <w:rPr>
          <w:rFonts w:ascii="Arial" w:hAnsi="Arial"/>
        </w:rPr>
        <w:lastRenderedPageBreak/>
        <w:t>Termination in Relation to Framework Agreement</w:t>
      </w:r>
      <w:bookmarkEnd w:id="1630"/>
    </w:p>
    <w:p w14:paraId="3267D9BC"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Framework Agreement is terminated for any reason whatsoever.</w:t>
      </w:r>
    </w:p>
    <w:p w14:paraId="5518E015" w14:textId="77777777" w:rsidR="004E05DC" w:rsidRPr="00AA4B04" w:rsidRDefault="00F770DB">
      <w:pPr>
        <w:pStyle w:val="GPSL2numberedclause"/>
        <w:rPr>
          <w:rFonts w:ascii="Arial" w:hAnsi="Arial"/>
        </w:rPr>
      </w:pPr>
      <w:bookmarkStart w:id="1631" w:name="_Ref313369421"/>
      <w:r w:rsidRPr="00AA4B04">
        <w:rPr>
          <w:rFonts w:ascii="Arial" w:hAnsi="Arial"/>
        </w:rPr>
        <w:t>Termination In Relation to Benchmarking</w:t>
      </w:r>
      <w:bookmarkEnd w:id="1631"/>
    </w:p>
    <w:p w14:paraId="365956DA"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1C65BF24" w14:textId="77777777" w:rsidR="004E05DC" w:rsidRPr="00AA4B04" w:rsidRDefault="00F770DB">
      <w:pPr>
        <w:pStyle w:val="GPSL2numberedclause"/>
        <w:rPr>
          <w:rFonts w:ascii="Arial" w:hAnsi="Arial"/>
        </w:rPr>
      </w:pPr>
      <w:bookmarkStart w:id="1632" w:name="_Ref364755774"/>
      <w:r w:rsidRPr="00AA4B04">
        <w:rPr>
          <w:rFonts w:ascii="Arial" w:hAnsi="Arial"/>
        </w:rPr>
        <w:t>Termination in Relation to Variation</w:t>
      </w:r>
      <w:bookmarkEnd w:id="1632"/>
    </w:p>
    <w:p w14:paraId="066288AC"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0D21D1A1" w14:textId="77777777" w:rsidR="004E05DC" w:rsidRPr="00AA4B04" w:rsidRDefault="00F770DB">
      <w:pPr>
        <w:pStyle w:val="GPSL1CLAUSEHEADING"/>
        <w:rPr>
          <w:rFonts w:ascii="Arial" w:hAnsi="Arial"/>
        </w:rPr>
      </w:pPr>
      <w:bookmarkStart w:id="1633" w:name="_Toc504469515"/>
      <w:r w:rsidRPr="00AA4B04">
        <w:rPr>
          <w:rFonts w:ascii="Arial" w:hAnsi="Arial"/>
        </w:rPr>
        <w:t>SUPPLIER TERMINATION RIGHTS</w:t>
      </w:r>
      <w:bookmarkEnd w:id="1633"/>
    </w:p>
    <w:p w14:paraId="6573C83B" w14:textId="77777777" w:rsidR="004E05DC" w:rsidRPr="00AA4B04" w:rsidRDefault="00F770DB">
      <w:pPr>
        <w:pStyle w:val="GPSL2numberedclause"/>
        <w:rPr>
          <w:rFonts w:ascii="Arial" w:hAnsi="Arial"/>
        </w:rPr>
      </w:pPr>
      <w:bookmarkStart w:id="1634" w:name="_Ref360201537"/>
      <w:bookmarkStart w:id="1635" w:name="_Ref359363788"/>
      <w:bookmarkStart w:id="1636" w:name="_Ref360696658"/>
      <w:r w:rsidRPr="00AA4B04">
        <w:rPr>
          <w:rFonts w:ascii="Arial" w:hAnsi="Arial"/>
        </w:rPr>
        <w:t>Termination on Customer Cause</w:t>
      </w:r>
      <w:bookmarkEnd w:id="1634"/>
      <w:r w:rsidRPr="00AA4B04">
        <w:rPr>
          <w:rFonts w:ascii="Arial" w:hAnsi="Arial"/>
        </w:rPr>
        <w:t xml:space="preserve"> </w:t>
      </w:r>
      <w:bookmarkEnd w:id="1635"/>
      <w:r w:rsidRPr="00AA4B04">
        <w:rPr>
          <w:rFonts w:ascii="Arial" w:hAnsi="Arial"/>
        </w:rPr>
        <w:t>for Failure to Pay</w:t>
      </w:r>
      <w:bookmarkEnd w:id="1636"/>
    </w:p>
    <w:p w14:paraId="25D568DC" w14:textId="77777777" w:rsidR="004E05DC" w:rsidRPr="00AA4B04" w:rsidRDefault="00F770DB">
      <w:pPr>
        <w:pStyle w:val="GPSL3numberedclause"/>
        <w:rPr>
          <w:rFonts w:ascii="Arial" w:hAnsi="Arial"/>
        </w:rPr>
      </w:pPr>
      <w:bookmarkStart w:id="1637"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8C0F22">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37"/>
      <w:r w:rsidRPr="00AA4B04">
        <w:rPr>
          <w:rFonts w:ascii="Arial" w:hAnsi="Arial"/>
        </w:rPr>
        <w:t xml:space="preserve"> </w:t>
      </w:r>
    </w:p>
    <w:p w14:paraId="07248935"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1FB05C1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4BC9D424"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18DC579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58195F59"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8C0F22">
        <w:rPr>
          <w:lang w:val="en-GB"/>
        </w:rPr>
        <w:t>24.3</w:t>
      </w:r>
      <w:r w:rsidRPr="00AA4B04">
        <w:rPr>
          <w:lang w:val="en-GB"/>
        </w:rPr>
        <w:fldChar w:fldCharType="end"/>
      </w:r>
      <w:r w:rsidRPr="00AA4B04">
        <w:rPr>
          <w:lang w:val="en-GB"/>
        </w:rPr>
        <w:t xml:space="preserve"> (Retention and Set off).</w:t>
      </w:r>
    </w:p>
    <w:p w14:paraId="606BC035"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20B99A28" w14:textId="77777777" w:rsidR="004E05DC" w:rsidRPr="00AA4B04" w:rsidRDefault="00F770DB">
      <w:pPr>
        <w:pStyle w:val="GPSL1CLAUSEHEADING"/>
        <w:rPr>
          <w:rFonts w:ascii="Arial" w:hAnsi="Arial"/>
        </w:rPr>
      </w:pPr>
      <w:bookmarkStart w:id="1638" w:name="_Ref360631684"/>
      <w:bookmarkStart w:id="1639" w:name="_Toc504469516"/>
      <w:r w:rsidRPr="00AA4B04">
        <w:rPr>
          <w:rFonts w:ascii="Arial" w:hAnsi="Arial"/>
        </w:rPr>
        <w:t>TERMINATION BY EITHER PARTY</w:t>
      </w:r>
      <w:bookmarkEnd w:id="1638"/>
      <w:bookmarkEnd w:id="1639"/>
    </w:p>
    <w:p w14:paraId="0B5BAF66" w14:textId="77777777" w:rsidR="004E05DC" w:rsidRPr="00AA4B04" w:rsidRDefault="00F770DB">
      <w:pPr>
        <w:pStyle w:val="GPSL2numberedclause"/>
        <w:rPr>
          <w:rFonts w:ascii="Arial" w:hAnsi="Arial"/>
        </w:rPr>
      </w:pPr>
      <w:bookmarkStart w:id="1640" w:name="_Ref358386623"/>
      <w:r w:rsidRPr="00AA4B04">
        <w:rPr>
          <w:rFonts w:ascii="Arial" w:hAnsi="Arial"/>
        </w:rPr>
        <w:t>Termination for continuing Force Majeure Event</w:t>
      </w:r>
      <w:bookmarkEnd w:id="1640"/>
    </w:p>
    <w:p w14:paraId="57649EBD" w14:textId="77777777" w:rsidR="004E05DC" w:rsidRPr="00AA4B04" w:rsidRDefault="00F770DB">
      <w:pPr>
        <w:pStyle w:val="GPSL3numberedclause"/>
        <w:rPr>
          <w:rFonts w:ascii="Arial" w:hAnsi="Arial"/>
        </w:rPr>
      </w:pPr>
      <w:r w:rsidRPr="00AA4B04">
        <w:rPr>
          <w:rFonts w:ascii="Arial" w:hAnsi="Arial"/>
        </w:rPr>
        <w:lastRenderedPageBreak/>
        <w:t xml:space="preserve">Either Party may, by issuing a Termination Notice to the other Party, terminate this Call Off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8C0F22">
        <w:rPr>
          <w:rFonts w:ascii="Arial" w:hAnsi="Arial"/>
        </w:rPr>
        <w:t>41.6.1(a)</w:t>
      </w:r>
      <w:r w:rsidRPr="00AA4B04">
        <w:rPr>
          <w:rFonts w:ascii="Arial" w:hAnsi="Arial"/>
        </w:rPr>
        <w:fldChar w:fldCharType="end"/>
      </w:r>
      <w:r w:rsidRPr="00AA4B04">
        <w:rPr>
          <w:rFonts w:ascii="Arial" w:hAnsi="Arial"/>
        </w:rPr>
        <w:t xml:space="preserve"> (Force Majeure).</w:t>
      </w:r>
    </w:p>
    <w:p w14:paraId="4A2AABD3" w14:textId="77777777" w:rsidR="004E05DC" w:rsidRPr="00AA4B04" w:rsidRDefault="00F770DB">
      <w:pPr>
        <w:pStyle w:val="GPSL1CLAUSEHEADING"/>
        <w:rPr>
          <w:rFonts w:ascii="Arial" w:hAnsi="Arial"/>
        </w:rPr>
      </w:pPr>
      <w:bookmarkStart w:id="1641" w:name="_Toc349229887"/>
      <w:bookmarkStart w:id="1642" w:name="_Toc349230050"/>
      <w:bookmarkStart w:id="1643" w:name="_Toc349230450"/>
      <w:bookmarkStart w:id="1644" w:name="_Toc349231332"/>
      <w:bookmarkStart w:id="1645" w:name="_Toc349232058"/>
      <w:bookmarkStart w:id="1646" w:name="_Toc349232439"/>
      <w:bookmarkStart w:id="1647" w:name="_Toc349233175"/>
      <w:bookmarkStart w:id="1648" w:name="_Toc349233310"/>
      <w:bookmarkStart w:id="1649" w:name="_Toc349233444"/>
      <w:bookmarkStart w:id="1650" w:name="_Toc350503033"/>
      <w:bookmarkStart w:id="1651" w:name="_Toc350504023"/>
      <w:bookmarkStart w:id="1652" w:name="_Toc350506313"/>
      <w:bookmarkStart w:id="1653" w:name="_Toc350506551"/>
      <w:bookmarkStart w:id="1654" w:name="_Toc350506681"/>
      <w:bookmarkStart w:id="1655" w:name="_Toc350506811"/>
      <w:bookmarkStart w:id="1656" w:name="_Toc350506943"/>
      <w:bookmarkStart w:id="1657" w:name="_Toc350507404"/>
      <w:bookmarkStart w:id="1658" w:name="_Toc350507938"/>
      <w:bookmarkStart w:id="1659" w:name="_Ref349209040"/>
      <w:bookmarkStart w:id="1660" w:name="_Ref349209909"/>
      <w:bookmarkStart w:id="1661" w:name="_Toc350503034"/>
      <w:bookmarkStart w:id="1662" w:name="_Toc350504024"/>
      <w:bookmarkStart w:id="1663" w:name="_Toc350507939"/>
      <w:bookmarkStart w:id="1664" w:name="_Toc358671785"/>
      <w:bookmarkStart w:id="1665" w:name="_Ref364172118"/>
      <w:bookmarkStart w:id="1666" w:name="_Toc504469517"/>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r w:rsidRPr="00AA4B04">
        <w:rPr>
          <w:rFonts w:ascii="Arial" w:hAnsi="Arial"/>
        </w:rPr>
        <w:t>PARTIAL TERMINATION, SUSPENSION AND PARTIAL SUSPENSION</w:t>
      </w:r>
      <w:bookmarkEnd w:id="1659"/>
      <w:bookmarkEnd w:id="1660"/>
      <w:bookmarkEnd w:id="1661"/>
      <w:bookmarkEnd w:id="1662"/>
      <w:bookmarkEnd w:id="1663"/>
      <w:bookmarkEnd w:id="1664"/>
      <w:bookmarkEnd w:id="1665"/>
      <w:bookmarkEnd w:id="1666"/>
    </w:p>
    <w:p w14:paraId="620E9E75" w14:textId="77777777" w:rsidR="004E05DC" w:rsidRPr="00AA4B04" w:rsidRDefault="00F770DB">
      <w:pPr>
        <w:pStyle w:val="GPSL2numberedclause"/>
        <w:rPr>
          <w:rFonts w:ascii="Arial" w:hAnsi="Arial"/>
        </w:rPr>
      </w:pPr>
      <w:bookmarkStart w:id="1667"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67"/>
    </w:p>
    <w:p w14:paraId="65E1E26A" w14:textId="77777777" w:rsidR="004E05DC" w:rsidRPr="00AA4B04" w:rsidRDefault="00F770DB">
      <w:pPr>
        <w:pStyle w:val="GPSL2numberedclause"/>
        <w:rPr>
          <w:rFonts w:ascii="Arial" w:hAnsi="Arial"/>
        </w:rPr>
      </w:pPr>
      <w:r w:rsidRPr="00AA4B04">
        <w:rPr>
          <w:rFonts w:ascii="Arial" w:hAnsi="Arial"/>
        </w:rPr>
        <w:t xml:space="preserve">Any suspension of this Call Off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8C0F22">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25B7FCA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1E63C3EC"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8C0F22">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8C0F22">
        <w:rPr>
          <w:rFonts w:ascii="Arial" w:hAnsi="Arial"/>
        </w:rPr>
        <w:t>42.7</w:t>
      </w:r>
      <w:r w:rsidRPr="00AA4B04">
        <w:rPr>
          <w:rFonts w:ascii="Arial" w:hAnsi="Arial"/>
        </w:rPr>
        <w:fldChar w:fldCharType="end"/>
      </w:r>
      <w:r w:rsidRPr="00AA4B04">
        <w:rPr>
          <w:rFonts w:ascii="Arial" w:hAnsi="Arial"/>
        </w:rPr>
        <w:t xml:space="preserve"> (Termination Without Cause); and</w:t>
      </w:r>
    </w:p>
    <w:p w14:paraId="745FEBE1" w14:textId="77777777" w:rsidR="004E05DC" w:rsidRPr="00AA4B04" w:rsidRDefault="00F770DB">
      <w:pPr>
        <w:pStyle w:val="GPSL3numberedclause"/>
        <w:rPr>
          <w:rFonts w:ascii="Arial" w:hAnsi="Arial"/>
        </w:rPr>
      </w:pPr>
      <w:r w:rsidRPr="00AA4B04">
        <w:rPr>
          <w:rFonts w:ascii="Arial" w:hAnsi="Arial"/>
        </w:rPr>
        <w:t>reject the Variation.</w:t>
      </w:r>
    </w:p>
    <w:p w14:paraId="1EE90AF4" w14:textId="77777777" w:rsidR="004E05DC" w:rsidRPr="00AA4B04" w:rsidRDefault="00F770DB">
      <w:pPr>
        <w:pStyle w:val="GPSL1CLAUSEHEADING"/>
        <w:rPr>
          <w:rFonts w:ascii="Arial" w:hAnsi="Arial"/>
        </w:rPr>
      </w:pPr>
      <w:bookmarkStart w:id="1668" w:name="_Toc349229889"/>
      <w:bookmarkStart w:id="1669" w:name="_Toc349230052"/>
      <w:bookmarkStart w:id="1670" w:name="_Toc349230452"/>
      <w:bookmarkStart w:id="1671" w:name="_Toc349231334"/>
      <w:bookmarkStart w:id="1672" w:name="_Toc349232060"/>
      <w:bookmarkStart w:id="1673" w:name="_Toc349232441"/>
      <w:bookmarkStart w:id="1674" w:name="_Toc349233177"/>
      <w:bookmarkStart w:id="1675" w:name="_Toc349233312"/>
      <w:bookmarkStart w:id="1676" w:name="_Toc349233446"/>
      <w:bookmarkStart w:id="1677" w:name="_Toc350503035"/>
      <w:bookmarkStart w:id="1678" w:name="_Toc350504025"/>
      <w:bookmarkStart w:id="1679" w:name="_Toc350506315"/>
      <w:bookmarkStart w:id="1680" w:name="_Toc350506553"/>
      <w:bookmarkStart w:id="1681" w:name="_Toc350506683"/>
      <w:bookmarkStart w:id="1682" w:name="_Toc350506813"/>
      <w:bookmarkStart w:id="1683" w:name="_Toc350506945"/>
      <w:bookmarkStart w:id="1684" w:name="_Toc350507406"/>
      <w:bookmarkStart w:id="1685" w:name="_Toc350507940"/>
      <w:bookmarkStart w:id="1686" w:name="_Ref313370007"/>
      <w:bookmarkStart w:id="1687" w:name="_Toc314810819"/>
      <w:bookmarkStart w:id="1688" w:name="_Toc350503036"/>
      <w:bookmarkStart w:id="1689" w:name="_Toc350504026"/>
      <w:bookmarkStart w:id="1690" w:name="_Toc350507941"/>
      <w:bookmarkStart w:id="1691" w:name="_Toc358671786"/>
      <w:bookmarkStart w:id="1692" w:name="_Ref359517908"/>
      <w:bookmarkStart w:id="1693" w:name="_Toc504469518"/>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r w:rsidRPr="00AA4B04">
        <w:rPr>
          <w:rFonts w:ascii="Arial" w:hAnsi="Arial"/>
        </w:rPr>
        <w:t>CONSEQUENCES OF EXPIRY OR TERMINATION</w:t>
      </w:r>
      <w:bookmarkEnd w:id="1686"/>
      <w:bookmarkEnd w:id="1687"/>
      <w:bookmarkEnd w:id="1688"/>
      <w:bookmarkEnd w:id="1689"/>
      <w:bookmarkEnd w:id="1690"/>
      <w:bookmarkEnd w:id="1691"/>
      <w:bookmarkEnd w:id="1692"/>
      <w:bookmarkEnd w:id="1693"/>
    </w:p>
    <w:p w14:paraId="6D5601FD" w14:textId="77777777" w:rsidR="004E05DC" w:rsidRPr="00AA4B04" w:rsidRDefault="00F770DB">
      <w:pPr>
        <w:pStyle w:val="GPSL2numberedclause"/>
        <w:rPr>
          <w:rFonts w:ascii="Arial" w:hAnsi="Arial"/>
        </w:rPr>
      </w:pPr>
      <w:bookmarkStart w:id="1694" w:name="_Ref349133844"/>
      <w:bookmarkStart w:id="1695" w:name="_Ref364178480"/>
      <w:bookmarkStart w:id="1696"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8C0F22">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8C0F22">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8C0F22">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8C0F22">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8C0F22">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94"/>
      <w:bookmarkEnd w:id="1695"/>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8C0F22">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96"/>
    </w:p>
    <w:p w14:paraId="17972E77" w14:textId="77777777" w:rsidR="004E05DC" w:rsidRPr="00AA4B04" w:rsidRDefault="00F770DB">
      <w:pPr>
        <w:pStyle w:val="GPSL3numberedclause"/>
        <w:rPr>
          <w:rFonts w:ascii="Arial" w:hAnsi="Arial"/>
        </w:rPr>
      </w:pPr>
      <w:r w:rsidRPr="00AA4B04">
        <w:rPr>
          <w:rFonts w:ascii="Arial" w:hAnsi="Arial"/>
        </w:rPr>
        <w:t>Where the Customer:</w:t>
      </w:r>
    </w:p>
    <w:p w14:paraId="1DDE3FE8"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7246755B"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1411083E" w14:textId="77777777"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C75E074" w14:textId="77777777" w:rsidR="004E05DC" w:rsidRPr="00AA4B04" w:rsidRDefault="00F770DB">
      <w:pPr>
        <w:pStyle w:val="GPSL2numberedclause"/>
        <w:rPr>
          <w:rFonts w:ascii="Arial" w:hAnsi="Arial"/>
        </w:rPr>
      </w:pPr>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8C0F22">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8C0F22">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0130A93F" w14:textId="77777777" w:rsidR="004E05DC" w:rsidRPr="00AA4B04" w:rsidRDefault="00F770DB">
      <w:pPr>
        <w:pStyle w:val="GPSL3numberedclause"/>
        <w:rPr>
          <w:rFonts w:ascii="Arial" w:hAnsi="Arial"/>
        </w:rPr>
      </w:pPr>
      <w:bookmarkStart w:id="1697" w:name="_Ref349209052"/>
      <w:bookmarkStart w:id="1698" w:name="_Ref313369631"/>
      <w:r w:rsidRPr="00AA4B04">
        <w:rPr>
          <w:rFonts w:ascii="Arial" w:hAnsi="Arial"/>
        </w:rPr>
        <w:lastRenderedPageBreak/>
        <w:t>Where:</w:t>
      </w:r>
    </w:p>
    <w:p w14:paraId="42D986F7"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2E1B8A99"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71A0DEDA" w14:textId="77777777" w:rsidR="004E05DC" w:rsidRPr="00AA4B04" w:rsidRDefault="00F770DB">
      <w:pPr>
        <w:pStyle w:val="GPSL3Indent"/>
        <w:rPr>
          <w:lang w:val="en-GB"/>
        </w:rPr>
      </w:pPr>
      <w:r w:rsidRPr="00AA4B0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8C0F22" w:rsidRPr="008C0F22">
        <w:rPr>
          <w:lang w:val="en-GB"/>
        </w:rPr>
        <w:t>42.7</w:t>
      </w:r>
      <w:r w:rsidRPr="00AA4B04">
        <w:fldChar w:fldCharType="end"/>
      </w:r>
      <w:r w:rsidRPr="00AA4B04">
        <w:rPr>
          <w:lang w:val="en-GB"/>
        </w:rPr>
        <w:t xml:space="preserve"> (Termination without Cause).</w:t>
      </w:r>
      <w:bookmarkEnd w:id="1697"/>
      <w:bookmarkEnd w:id="1698"/>
    </w:p>
    <w:p w14:paraId="43925824"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8C0F22">
        <w:rPr>
          <w:rFonts w:ascii="Arial" w:hAnsi="Arial"/>
        </w:rPr>
        <w:t>46.2.1</w:t>
      </w:r>
      <w:r w:rsidRPr="00AA4B04">
        <w:rPr>
          <w:rFonts w:ascii="Arial" w:hAnsi="Arial"/>
        </w:rPr>
        <w:fldChar w:fldCharType="end"/>
      </w:r>
      <w:r w:rsidRPr="00AA4B04">
        <w:rPr>
          <w:rFonts w:ascii="Arial" w:hAnsi="Arial"/>
        </w:rPr>
        <w:t xml:space="preserve"> to pay any sum which:</w:t>
      </w:r>
    </w:p>
    <w:p w14:paraId="604C3C29"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7ACDDFD" w14:textId="77777777" w:rsidR="004E05DC" w:rsidRPr="00AA4B04" w:rsidRDefault="00F770DB">
      <w:pPr>
        <w:pStyle w:val="GPSL4numberedclause"/>
        <w:rPr>
          <w:rFonts w:ascii="Arial" w:hAnsi="Arial"/>
          <w:szCs w:val="22"/>
        </w:rPr>
      </w:pPr>
      <w:r w:rsidRPr="00AA4B04">
        <w:rPr>
          <w:rFonts w:ascii="Arial" w:hAnsi="Arial"/>
          <w:szCs w:val="22"/>
        </w:rPr>
        <w:t>when added to any sums paid or due to the Supplier under this Call Off Contract, exceeds the total sum that would have been payable to the Supplier if this Call Off Contract had not been terminated.</w:t>
      </w:r>
    </w:p>
    <w:p w14:paraId="6DCD1EBB"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8C0F22">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7120D462"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8C0F22">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13809589" w14:textId="77777777" w:rsidR="004E05DC" w:rsidRPr="00AA4B04" w:rsidRDefault="00F770DB">
      <w:pPr>
        <w:pStyle w:val="GPSL2numberedclause"/>
        <w:rPr>
          <w:rFonts w:ascii="Arial" w:hAnsi="Arial"/>
        </w:rPr>
      </w:pPr>
      <w:bookmarkStart w:id="1699" w:name="_Ref349208043"/>
      <w:r w:rsidRPr="00AA4B04">
        <w:rPr>
          <w:rFonts w:ascii="Arial" w:hAnsi="Arial"/>
        </w:rPr>
        <w:t xml:space="preserve">Consequences of Termination for Any Reason </w:t>
      </w:r>
      <w:bookmarkEnd w:id="1699"/>
    </w:p>
    <w:p w14:paraId="46F56BD5"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503693A8"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58CB8698" w14:textId="77777777" w:rsidR="004E05DC" w:rsidRPr="00AA4B04" w:rsidRDefault="00F770DB">
      <w:pPr>
        <w:pStyle w:val="GPSL4numberedclause"/>
        <w:rPr>
          <w:rFonts w:ascii="Arial" w:hAnsi="Arial"/>
          <w:szCs w:val="22"/>
        </w:rPr>
      </w:pPr>
      <w:bookmarkStart w:id="1700"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58</w:t>
      </w:r>
      <w:r w:rsidRPr="00AA4B04">
        <w:rPr>
          <w:rFonts w:ascii="Arial" w:hAnsi="Arial"/>
          <w:szCs w:val="22"/>
        </w:rPr>
        <w:fldChar w:fldCharType="end"/>
      </w:r>
      <w:r w:rsidRPr="00AA4B04">
        <w:rPr>
          <w:rFonts w:ascii="Arial" w:hAnsi="Arial"/>
          <w:szCs w:val="22"/>
        </w:rPr>
        <w:t xml:space="preserve"> (Governing Law and </w:t>
      </w:r>
      <w:r w:rsidRPr="00AA4B04">
        <w:rPr>
          <w:rFonts w:ascii="Arial" w:hAnsi="Arial"/>
          <w:szCs w:val="22"/>
        </w:rPr>
        <w:lastRenderedPageBreak/>
        <w:t>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700"/>
    </w:p>
    <w:p w14:paraId="12F76B02" w14:textId="77777777" w:rsidR="004E05DC" w:rsidRPr="00AA4B04" w:rsidRDefault="00F770DB">
      <w:pPr>
        <w:pStyle w:val="GPSL2numberedclause"/>
        <w:rPr>
          <w:rFonts w:ascii="Arial" w:hAnsi="Arial"/>
        </w:rPr>
      </w:pPr>
      <w:bookmarkStart w:id="1701" w:name="_Ref364354470"/>
      <w:r w:rsidRPr="00AA4B04">
        <w:rPr>
          <w:rFonts w:ascii="Arial" w:hAnsi="Arial"/>
        </w:rPr>
        <w:t>Exit management</w:t>
      </w:r>
      <w:bookmarkEnd w:id="1701"/>
      <w:r w:rsidRPr="00AA4B04">
        <w:rPr>
          <w:rFonts w:ascii="Arial" w:hAnsi="Arial"/>
        </w:rPr>
        <w:t xml:space="preserve"> </w:t>
      </w:r>
    </w:p>
    <w:p w14:paraId="38D0F3E2"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Off Schedule 9 (Exit Management). </w:t>
      </w:r>
    </w:p>
    <w:p w14:paraId="4328FBDE" w14:textId="77777777" w:rsidR="004E05DC" w:rsidRPr="00A11170" w:rsidRDefault="00F770DB">
      <w:pPr>
        <w:pStyle w:val="GPSSectionHeading"/>
        <w:rPr>
          <w:rFonts w:cs="Arial"/>
          <w:color w:val="auto"/>
        </w:rPr>
      </w:pPr>
      <w:bookmarkStart w:id="1702" w:name="_Toc349229891"/>
      <w:bookmarkStart w:id="1703" w:name="_Toc349230054"/>
      <w:bookmarkStart w:id="1704" w:name="_Toc349230454"/>
      <w:bookmarkStart w:id="1705" w:name="_Toc349231336"/>
      <w:bookmarkStart w:id="1706" w:name="_Toc349232062"/>
      <w:bookmarkStart w:id="1707" w:name="_Toc349232443"/>
      <w:bookmarkStart w:id="1708" w:name="_Toc349233179"/>
      <w:bookmarkStart w:id="1709" w:name="_Toc349233314"/>
      <w:bookmarkStart w:id="1710" w:name="_Toc349233448"/>
      <w:bookmarkStart w:id="1711" w:name="_Toc350503037"/>
      <w:bookmarkStart w:id="1712" w:name="_Toc350504027"/>
      <w:bookmarkStart w:id="1713" w:name="_Toc350506317"/>
      <w:bookmarkStart w:id="1714" w:name="_Toc350506555"/>
      <w:bookmarkStart w:id="1715" w:name="_Toc350506685"/>
      <w:bookmarkStart w:id="1716" w:name="_Toc350506815"/>
      <w:bookmarkStart w:id="1717" w:name="_Toc350506947"/>
      <w:bookmarkStart w:id="1718" w:name="_Toc350507408"/>
      <w:bookmarkStart w:id="1719" w:name="_Toc350507942"/>
      <w:bookmarkStart w:id="1720" w:name="_Toc350503038"/>
      <w:bookmarkStart w:id="1721" w:name="_Toc350504028"/>
      <w:bookmarkStart w:id="1722" w:name="_Toc350507943"/>
      <w:bookmarkStart w:id="1723" w:name="_Toc358671787"/>
      <w:bookmarkStart w:id="1724" w:name="_Toc504469519"/>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r w:rsidRPr="00A11170">
        <w:rPr>
          <w:rFonts w:cs="Arial"/>
          <w:color w:val="auto"/>
        </w:rPr>
        <w:t>MISCELLANEOUS AND GOVERNING LAW</w:t>
      </w:r>
      <w:bookmarkEnd w:id="1720"/>
      <w:bookmarkEnd w:id="1721"/>
      <w:bookmarkEnd w:id="1722"/>
      <w:bookmarkEnd w:id="1723"/>
      <w:bookmarkEnd w:id="1724"/>
    </w:p>
    <w:p w14:paraId="16535A87" w14:textId="77777777" w:rsidR="004E05DC" w:rsidRPr="00AA4B04" w:rsidRDefault="00F770DB">
      <w:pPr>
        <w:pStyle w:val="GPSL1CLAUSEHEADING"/>
        <w:rPr>
          <w:rFonts w:ascii="Arial" w:hAnsi="Arial"/>
        </w:rPr>
      </w:pPr>
      <w:bookmarkStart w:id="1725" w:name="_Toc349229893"/>
      <w:bookmarkStart w:id="1726" w:name="_Toc349230056"/>
      <w:bookmarkStart w:id="1727" w:name="_Toc349230456"/>
      <w:bookmarkStart w:id="1728" w:name="_Toc349231338"/>
      <w:bookmarkStart w:id="1729" w:name="_Toc349232064"/>
      <w:bookmarkStart w:id="1730" w:name="_Toc349232445"/>
      <w:bookmarkStart w:id="1731" w:name="_Toc349233181"/>
      <w:bookmarkStart w:id="1732" w:name="_Toc349233316"/>
      <w:bookmarkStart w:id="1733" w:name="_Toc349233450"/>
      <w:bookmarkStart w:id="1734" w:name="_Toc350503039"/>
      <w:bookmarkStart w:id="1735" w:name="_Toc350504029"/>
      <w:bookmarkStart w:id="1736" w:name="_Toc350506319"/>
      <w:bookmarkStart w:id="1737" w:name="_Toc350506557"/>
      <w:bookmarkStart w:id="1738" w:name="_Toc350506687"/>
      <w:bookmarkStart w:id="1739" w:name="_Toc350506817"/>
      <w:bookmarkStart w:id="1740" w:name="_Toc350506949"/>
      <w:bookmarkStart w:id="1741" w:name="_Toc350507410"/>
      <w:bookmarkStart w:id="1742" w:name="_Toc350507944"/>
      <w:bookmarkStart w:id="1743" w:name="_Ref365636044"/>
      <w:bookmarkStart w:id="1744" w:name="_Toc504469520"/>
      <w:bookmarkStart w:id="1745" w:name="_Ref313373915"/>
      <w:bookmarkStart w:id="1746" w:name="_Toc314810820"/>
      <w:bookmarkStart w:id="1747" w:name="_Toc350503040"/>
      <w:bookmarkStart w:id="1748" w:name="_Toc350504030"/>
      <w:bookmarkStart w:id="1749" w:name="_Toc350507945"/>
      <w:bookmarkStart w:id="1750" w:name="_Toc358671788"/>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r w:rsidRPr="00AA4B04">
        <w:rPr>
          <w:rFonts w:ascii="Arial" w:hAnsi="Arial"/>
        </w:rPr>
        <w:t>COMPLIANCE</w:t>
      </w:r>
      <w:bookmarkEnd w:id="1743"/>
      <w:bookmarkEnd w:id="1744"/>
    </w:p>
    <w:p w14:paraId="16C4AF95" w14:textId="77777777" w:rsidR="004E05DC" w:rsidRPr="00AA4B04" w:rsidRDefault="00F770DB">
      <w:pPr>
        <w:pStyle w:val="GPSL2numberedclause"/>
        <w:rPr>
          <w:rFonts w:ascii="Arial" w:hAnsi="Arial"/>
        </w:rPr>
      </w:pPr>
      <w:bookmarkStart w:id="1751" w:name="_Toc349229895"/>
      <w:bookmarkStart w:id="1752" w:name="_Toc349230058"/>
      <w:bookmarkStart w:id="1753" w:name="_Toc349230458"/>
      <w:bookmarkStart w:id="1754" w:name="_Toc349231340"/>
      <w:bookmarkStart w:id="1755" w:name="_Toc349232066"/>
      <w:bookmarkStart w:id="1756" w:name="_Toc349232447"/>
      <w:bookmarkStart w:id="1757" w:name="_Toc349233183"/>
      <w:bookmarkStart w:id="1758" w:name="_Toc349233318"/>
      <w:bookmarkStart w:id="1759" w:name="_Toc349233452"/>
      <w:bookmarkStart w:id="1760" w:name="_Toc350503041"/>
      <w:bookmarkStart w:id="1761" w:name="_Toc350504031"/>
      <w:bookmarkStart w:id="1762" w:name="_Toc350506321"/>
      <w:bookmarkStart w:id="1763" w:name="_Toc350506559"/>
      <w:bookmarkStart w:id="1764" w:name="_Toc350506689"/>
      <w:bookmarkStart w:id="1765" w:name="_Toc350506819"/>
      <w:bookmarkStart w:id="1766" w:name="_Toc350506951"/>
      <w:bookmarkStart w:id="1767" w:name="_Toc350507412"/>
      <w:bookmarkStart w:id="1768" w:name="_Toc350507946"/>
      <w:bookmarkStart w:id="1769" w:name="_Toc314810821"/>
      <w:bookmarkStart w:id="1770" w:name="_Toc350503042"/>
      <w:bookmarkStart w:id="1771" w:name="_Toc350504032"/>
      <w:bookmarkStart w:id="1772" w:name="_Toc350507947"/>
      <w:bookmarkStart w:id="1773" w:name="_Toc358671789"/>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r w:rsidRPr="00AA4B04">
        <w:rPr>
          <w:rFonts w:ascii="Arial" w:hAnsi="Arial"/>
        </w:rPr>
        <w:t>Health and Safety</w:t>
      </w:r>
      <w:bookmarkEnd w:id="1769"/>
      <w:bookmarkEnd w:id="1770"/>
      <w:bookmarkEnd w:id="1771"/>
      <w:bookmarkEnd w:id="1772"/>
      <w:bookmarkEnd w:id="1773"/>
    </w:p>
    <w:p w14:paraId="1290A5FF"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523CEA52"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05F63EF5" w14:textId="77777777" w:rsidR="004E05DC" w:rsidRPr="00AA4B04" w:rsidRDefault="00F770DB">
      <w:pPr>
        <w:pStyle w:val="GPSL4numberedclause"/>
        <w:rPr>
          <w:rFonts w:ascii="Arial" w:hAnsi="Arial"/>
          <w:szCs w:val="22"/>
        </w:rPr>
      </w:pPr>
      <w:r w:rsidRPr="00AA4B04">
        <w:rPr>
          <w:rFonts w:ascii="Arial" w:hAnsi="Arial"/>
          <w:szCs w:val="22"/>
        </w:rPr>
        <w:t xml:space="preserve">the Customer’s health and safety policy (as provided to the Supplier from time to time) whilst at the Customer Premises. </w:t>
      </w:r>
    </w:p>
    <w:p w14:paraId="52D9F77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0EF6C455"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2BD6A448" w14:textId="77777777" w:rsidR="004E05DC" w:rsidRPr="00AA4B04" w:rsidRDefault="00F770DB">
      <w:pPr>
        <w:pStyle w:val="GPSL2numberedclause"/>
        <w:rPr>
          <w:rFonts w:ascii="Arial" w:hAnsi="Arial"/>
        </w:rPr>
      </w:pPr>
      <w:bookmarkStart w:id="1774" w:name="_Toc349229897"/>
      <w:bookmarkStart w:id="1775" w:name="_Toc349230060"/>
      <w:bookmarkStart w:id="1776" w:name="_Toc349230460"/>
      <w:bookmarkStart w:id="1777" w:name="_Toc349231342"/>
      <w:bookmarkStart w:id="1778" w:name="_Toc349232068"/>
      <w:bookmarkStart w:id="1779" w:name="_Toc349232449"/>
      <w:bookmarkStart w:id="1780" w:name="_Toc349233185"/>
      <w:bookmarkStart w:id="1781" w:name="_Toc349233320"/>
      <w:bookmarkStart w:id="1782" w:name="_Toc349233454"/>
      <w:bookmarkStart w:id="1783" w:name="_Toc350503043"/>
      <w:bookmarkStart w:id="1784" w:name="_Toc350504033"/>
      <w:bookmarkStart w:id="1785" w:name="_Toc350506323"/>
      <w:bookmarkStart w:id="1786" w:name="_Toc350506561"/>
      <w:bookmarkStart w:id="1787" w:name="_Toc350506691"/>
      <w:bookmarkStart w:id="1788" w:name="_Toc350506821"/>
      <w:bookmarkStart w:id="1789" w:name="_Toc350506953"/>
      <w:bookmarkStart w:id="1790" w:name="_Toc350507414"/>
      <w:bookmarkStart w:id="1791" w:name="_Toc350507948"/>
      <w:bookmarkStart w:id="1792" w:name="_Toc349229899"/>
      <w:bookmarkStart w:id="1793" w:name="_Toc349230062"/>
      <w:bookmarkStart w:id="1794" w:name="_Toc349230462"/>
      <w:bookmarkStart w:id="1795" w:name="_Toc349231344"/>
      <w:bookmarkStart w:id="1796" w:name="_Toc349232070"/>
      <w:bookmarkStart w:id="1797" w:name="_Toc349232451"/>
      <w:bookmarkStart w:id="1798" w:name="_Toc349233187"/>
      <w:bookmarkStart w:id="1799" w:name="_Toc349233322"/>
      <w:bookmarkStart w:id="1800" w:name="_Toc349233456"/>
      <w:bookmarkStart w:id="1801" w:name="_Toc350503045"/>
      <w:bookmarkStart w:id="1802" w:name="_Toc350504035"/>
      <w:bookmarkStart w:id="1803" w:name="_Toc350506325"/>
      <w:bookmarkStart w:id="1804" w:name="_Toc350506563"/>
      <w:bookmarkStart w:id="1805" w:name="_Toc350506693"/>
      <w:bookmarkStart w:id="1806" w:name="_Toc350506823"/>
      <w:bookmarkStart w:id="1807" w:name="_Toc350506955"/>
      <w:bookmarkStart w:id="1808" w:name="_Toc350507416"/>
      <w:bookmarkStart w:id="1809" w:name="_Toc350507950"/>
      <w:bookmarkStart w:id="1810" w:name="_Toc358671791"/>
      <w:bookmarkStart w:id="1811" w:name="_Toc358671792"/>
      <w:bookmarkStart w:id="1812" w:name="_Toc358671793"/>
      <w:bookmarkStart w:id="1813" w:name="_Toc358671794"/>
      <w:bookmarkStart w:id="1814" w:name="_Toc358671795"/>
      <w:bookmarkStart w:id="1815" w:name="_Toc358671796"/>
      <w:bookmarkStart w:id="1816" w:name="_Toc358671797"/>
      <w:bookmarkStart w:id="1817" w:name="_Toc358671798"/>
      <w:bookmarkStart w:id="1818" w:name="_Toc358671799"/>
      <w:bookmarkStart w:id="1819" w:name="_Toc358671800"/>
      <w:bookmarkStart w:id="1820" w:name="_Toc358671801"/>
      <w:bookmarkStart w:id="1821" w:name="_Toc358671802"/>
      <w:bookmarkStart w:id="1822" w:name="_Toc349229901"/>
      <w:bookmarkStart w:id="1823" w:name="_Toc349230064"/>
      <w:bookmarkStart w:id="1824" w:name="_Toc349230464"/>
      <w:bookmarkStart w:id="1825" w:name="_Toc349231346"/>
      <w:bookmarkStart w:id="1826" w:name="_Toc349232072"/>
      <w:bookmarkStart w:id="1827" w:name="_Toc349232453"/>
      <w:bookmarkStart w:id="1828" w:name="_Toc349233189"/>
      <w:bookmarkStart w:id="1829" w:name="_Toc349233324"/>
      <w:bookmarkStart w:id="1830" w:name="_Toc349233458"/>
      <w:bookmarkStart w:id="1831" w:name="_Toc350503047"/>
      <w:bookmarkStart w:id="1832" w:name="_Toc350504037"/>
      <w:bookmarkStart w:id="1833" w:name="_Toc350506327"/>
      <w:bookmarkStart w:id="1834" w:name="_Toc350506565"/>
      <w:bookmarkStart w:id="1835" w:name="_Toc350506695"/>
      <w:bookmarkStart w:id="1836" w:name="_Toc350506825"/>
      <w:bookmarkStart w:id="1837" w:name="_Toc350506957"/>
      <w:bookmarkStart w:id="1838" w:name="_Toc350507418"/>
      <w:bookmarkStart w:id="1839" w:name="_Toc350507952"/>
      <w:bookmarkStart w:id="1840" w:name="_Toc349229903"/>
      <w:bookmarkStart w:id="1841" w:name="_Toc349230066"/>
      <w:bookmarkStart w:id="1842" w:name="_Toc349230466"/>
      <w:bookmarkStart w:id="1843" w:name="_Toc349231348"/>
      <w:bookmarkStart w:id="1844" w:name="_Toc349232074"/>
      <w:bookmarkStart w:id="1845" w:name="_Toc349232455"/>
      <w:bookmarkStart w:id="1846" w:name="_Toc349233191"/>
      <w:bookmarkStart w:id="1847" w:name="_Toc349233326"/>
      <w:bookmarkStart w:id="1848" w:name="_Toc349233460"/>
      <w:bookmarkStart w:id="1849" w:name="_Toc350503049"/>
      <w:bookmarkStart w:id="1850" w:name="_Toc350504039"/>
      <w:bookmarkStart w:id="1851" w:name="_Toc350506329"/>
      <w:bookmarkStart w:id="1852" w:name="_Toc350506567"/>
      <w:bookmarkStart w:id="1853" w:name="_Toc350506697"/>
      <w:bookmarkStart w:id="1854" w:name="_Toc350506827"/>
      <w:bookmarkStart w:id="1855" w:name="_Toc350506959"/>
      <w:bookmarkStart w:id="1856" w:name="_Toc350507420"/>
      <w:bookmarkStart w:id="1857" w:name="_Toc350507954"/>
      <w:bookmarkStart w:id="1858" w:name="_Toc314810825"/>
      <w:bookmarkStart w:id="1859" w:name="_Toc350503050"/>
      <w:bookmarkStart w:id="1860" w:name="_Toc350504040"/>
      <w:bookmarkStart w:id="1861" w:name="_Ref350849254"/>
      <w:bookmarkStart w:id="1862" w:name="_Toc350507955"/>
      <w:bookmarkStart w:id="1863" w:name="_Toc358671804"/>
      <w:bookmarkStart w:id="1864" w:name="_Ref427358485"/>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r w:rsidRPr="00AA4B04">
        <w:rPr>
          <w:rFonts w:ascii="Arial" w:hAnsi="Arial"/>
        </w:rPr>
        <w:t>Equality and Diversity</w:t>
      </w:r>
      <w:bookmarkEnd w:id="1858"/>
      <w:bookmarkEnd w:id="1859"/>
      <w:bookmarkEnd w:id="1860"/>
      <w:bookmarkEnd w:id="1861"/>
      <w:bookmarkEnd w:id="1862"/>
      <w:bookmarkEnd w:id="1863"/>
      <w:bookmarkEnd w:id="1864"/>
    </w:p>
    <w:p w14:paraId="646928DC" w14:textId="77777777" w:rsidR="004E05DC" w:rsidRPr="00AA4B04" w:rsidRDefault="00F770DB">
      <w:pPr>
        <w:pStyle w:val="GPSL3numberedclause"/>
        <w:rPr>
          <w:rFonts w:ascii="Arial" w:hAnsi="Arial"/>
        </w:rPr>
      </w:pPr>
      <w:bookmarkStart w:id="1865" w:name="_Ref313370563"/>
      <w:r w:rsidRPr="00AA4B04">
        <w:rPr>
          <w:rFonts w:ascii="Arial" w:hAnsi="Arial"/>
        </w:rPr>
        <w:t>The Supplier shall:</w:t>
      </w:r>
    </w:p>
    <w:p w14:paraId="31515D6F"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197A392D"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00F042A0"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1C38AE59" w14:textId="77777777" w:rsidR="004E05DC" w:rsidRPr="00AA4B04" w:rsidRDefault="00F770DB">
      <w:pPr>
        <w:pStyle w:val="GPSL4numberedclause"/>
        <w:rPr>
          <w:rFonts w:ascii="Arial" w:hAnsi="Arial"/>
          <w:szCs w:val="22"/>
        </w:rPr>
      </w:pPr>
      <w:r w:rsidRPr="00AA4B0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65"/>
    </w:p>
    <w:p w14:paraId="458544FB" w14:textId="77777777" w:rsidR="004E05DC" w:rsidRPr="00AA4B04" w:rsidRDefault="00F770DB">
      <w:pPr>
        <w:pStyle w:val="GPSL2numberedclause"/>
        <w:rPr>
          <w:rFonts w:ascii="Arial" w:hAnsi="Arial"/>
        </w:rPr>
      </w:pPr>
      <w:bookmarkStart w:id="1866" w:name="_Toc349229905"/>
      <w:bookmarkStart w:id="1867" w:name="_Toc349230068"/>
      <w:bookmarkStart w:id="1868" w:name="_Toc349230468"/>
      <w:bookmarkStart w:id="1869" w:name="_Toc349231350"/>
      <w:bookmarkStart w:id="1870" w:name="_Toc349232076"/>
      <w:bookmarkStart w:id="1871" w:name="_Toc349232457"/>
      <w:bookmarkStart w:id="1872" w:name="_Toc349233193"/>
      <w:bookmarkStart w:id="1873" w:name="_Toc349233328"/>
      <w:bookmarkStart w:id="1874" w:name="_Toc349233462"/>
      <w:bookmarkStart w:id="1875" w:name="_Toc350503051"/>
      <w:bookmarkStart w:id="1876" w:name="_Toc350504041"/>
      <w:bookmarkStart w:id="1877" w:name="_Toc350506331"/>
      <w:bookmarkStart w:id="1878" w:name="_Toc350506569"/>
      <w:bookmarkStart w:id="1879" w:name="_Toc350506699"/>
      <w:bookmarkStart w:id="1880" w:name="_Toc350506829"/>
      <w:bookmarkStart w:id="1881" w:name="_Toc350506961"/>
      <w:bookmarkStart w:id="1882" w:name="_Toc350507422"/>
      <w:bookmarkStart w:id="1883" w:name="_Toc350507956"/>
      <w:bookmarkStart w:id="1884" w:name="_Ref313370082"/>
      <w:bookmarkStart w:id="1885" w:name="_Toc314810826"/>
      <w:bookmarkStart w:id="1886" w:name="_Toc350503052"/>
      <w:bookmarkStart w:id="1887" w:name="_Toc350504042"/>
      <w:bookmarkStart w:id="1888" w:name="_Toc350507957"/>
      <w:bookmarkStart w:id="1889" w:name="_Ref358669629"/>
      <w:bookmarkStart w:id="1890" w:name="_Toc35867180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r w:rsidRPr="00AA4B04">
        <w:rPr>
          <w:rFonts w:ascii="Arial" w:hAnsi="Arial"/>
        </w:rPr>
        <w:lastRenderedPageBreak/>
        <w:t>Official Secrets Act and Finance Act</w:t>
      </w:r>
    </w:p>
    <w:p w14:paraId="24B41C73"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2CB4400B" w14:textId="77777777" w:rsidR="004E05DC" w:rsidRPr="00AA4B04" w:rsidRDefault="00F770DB">
      <w:pPr>
        <w:pStyle w:val="GPSL4numberedclause"/>
        <w:rPr>
          <w:rFonts w:ascii="Arial" w:hAnsi="Arial"/>
          <w:szCs w:val="22"/>
        </w:rPr>
      </w:pPr>
      <w:bookmarkStart w:id="1891" w:name="_Ref365645702"/>
      <w:r w:rsidRPr="00AA4B04">
        <w:rPr>
          <w:rFonts w:ascii="Arial" w:hAnsi="Arial"/>
          <w:szCs w:val="22"/>
        </w:rPr>
        <w:t>the Official Secrets Acts 1911 to 1989; and</w:t>
      </w:r>
      <w:bookmarkEnd w:id="1891"/>
    </w:p>
    <w:p w14:paraId="1A09BECA" w14:textId="77777777" w:rsidR="004E05DC" w:rsidRPr="00AA4B04" w:rsidRDefault="00F770DB">
      <w:pPr>
        <w:pStyle w:val="GPSL4numberedclause"/>
        <w:rPr>
          <w:rFonts w:ascii="Arial" w:hAnsi="Arial"/>
          <w:szCs w:val="22"/>
        </w:rPr>
      </w:pPr>
      <w:r w:rsidRPr="00AA4B04">
        <w:rPr>
          <w:rFonts w:ascii="Arial" w:hAnsi="Arial"/>
          <w:szCs w:val="22"/>
        </w:rPr>
        <w:t>section 182 of the Finance Act 1989.</w:t>
      </w:r>
    </w:p>
    <w:p w14:paraId="02E9083B" w14:textId="77777777" w:rsidR="004E05DC" w:rsidRPr="00AA4B04" w:rsidRDefault="00F770DB">
      <w:pPr>
        <w:pStyle w:val="GPSL2numberedclause"/>
        <w:rPr>
          <w:rFonts w:ascii="Arial" w:hAnsi="Arial"/>
        </w:rPr>
      </w:pPr>
      <w:r w:rsidRPr="00AA4B04">
        <w:rPr>
          <w:rFonts w:ascii="Arial" w:hAnsi="Arial"/>
        </w:rPr>
        <w:t>Environmental Requirements</w:t>
      </w:r>
    </w:p>
    <w:p w14:paraId="40ED5F6E"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Off Contract in accordance with the Environmental Policy of the Customer. </w:t>
      </w:r>
    </w:p>
    <w:p w14:paraId="6D72C7F1"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76D563E" w14:textId="77777777" w:rsidR="004E05DC" w:rsidRPr="00AA4B04" w:rsidRDefault="00F770DB">
      <w:pPr>
        <w:pStyle w:val="GPSL1CLAUSEHEADING"/>
        <w:rPr>
          <w:rFonts w:ascii="Arial" w:hAnsi="Arial"/>
        </w:rPr>
      </w:pPr>
      <w:bookmarkStart w:id="1892" w:name="_Toc349229907"/>
      <w:bookmarkStart w:id="1893" w:name="_Toc349230070"/>
      <w:bookmarkStart w:id="1894" w:name="_Toc349230470"/>
      <w:bookmarkStart w:id="1895" w:name="_Toc349231352"/>
      <w:bookmarkStart w:id="1896" w:name="_Toc349232078"/>
      <w:bookmarkStart w:id="1897" w:name="_Toc349232459"/>
      <w:bookmarkStart w:id="1898" w:name="_Toc349233195"/>
      <w:bookmarkStart w:id="1899" w:name="_Toc349233330"/>
      <w:bookmarkStart w:id="1900" w:name="_Toc349233464"/>
      <w:bookmarkStart w:id="1901" w:name="_Toc350503053"/>
      <w:bookmarkStart w:id="1902" w:name="_Toc350504043"/>
      <w:bookmarkStart w:id="1903" w:name="_Toc350506333"/>
      <w:bookmarkStart w:id="1904" w:name="_Toc350506571"/>
      <w:bookmarkStart w:id="1905" w:name="_Toc350506701"/>
      <w:bookmarkStart w:id="1906" w:name="_Toc350506831"/>
      <w:bookmarkStart w:id="1907" w:name="_Toc350506963"/>
      <w:bookmarkStart w:id="1908" w:name="_Toc350507424"/>
      <w:bookmarkStart w:id="1909" w:name="_Toc350507958"/>
      <w:bookmarkStart w:id="1910" w:name="_Toc504469521"/>
      <w:bookmarkStart w:id="1911" w:name="_Ref313370605"/>
      <w:bookmarkStart w:id="1912" w:name="_Toc314810827"/>
      <w:bookmarkStart w:id="1913" w:name="_Toc350503054"/>
      <w:bookmarkStart w:id="1914" w:name="_Toc350504044"/>
      <w:bookmarkStart w:id="1915" w:name="_Toc350507959"/>
      <w:bookmarkStart w:id="1916" w:name="_Toc358671806"/>
      <w:bookmarkEnd w:id="1884"/>
      <w:bookmarkEnd w:id="1885"/>
      <w:bookmarkEnd w:id="1886"/>
      <w:bookmarkEnd w:id="1887"/>
      <w:bookmarkEnd w:id="1888"/>
      <w:bookmarkEnd w:id="1889"/>
      <w:bookmarkEnd w:id="1890"/>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r w:rsidRPr="00AA4B04">
        <w:rPr>
          <w:rFonts w:ascii="Arial" w:hAnsi="Arial"/>
        </w:rPr>
        <w:t>ASSIGNMENT AND NOVATION</w:t>
      </w:r>
      <w:bookmarkEnd w:id="1910"/>
      <w:r w:rsidRPr="00AA4B04">
        <w:rPr>
          <w:rFonts w:ascii="Arial" w:hAnsi="Arial"/>
        </w:rPr>
        <w:t xml:space="preserve"> </w:t>
      </w:r>
    </w:p>
    <w:bookmarkEnd w:id="1911"/>
    <w:bookmarkEnd w:id="1912"/>
    <w:bookmarkEnd w:id="1913"/>
    <w:bookmarkEnd w:id="1914"/>
    <w:bookmarkEnd w:id="1915"/>
    <w:bookmarkEnd w:id="1916"/>
    <w:p w14:paraId="689285BA"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58211E6A" w14:textId="77777777" w:rsidR="004E05DC" w:rsidRPr="00AA4B04" w:rsidRDefault="00F770DB">
      <w:pPr>
        <w:pStyle w:val="GPSL2numberedclause"/>
        <w:rPr>
          <w:rFonts w:ascii="Arial" w:hAnsi="Arial"/>
        </w:rPr>
      </w:pPr>
      <w:bookmarkStart w:id="1917" w:name="_Ref360698826"/>
      <w:r w:rsidRPr="00AA4B04">
        <w:rPr>
          <w:rFonts w:ascii="Arial" w:hAnsi="Arial"/>
        </w:rPr>
        <w:t>The Customer may assign, novate or otherwise dispose of any or all of its rights, liabilities and obligations under this Call Off Contract or any part thereof to:</w:t>
      </w:r>
      <w:bookmarkEnd w:id="1917"/>
    </w:p>
    <w:p w14:paraId="0998AD4A" w14:textId="77777777" w:rsidR="004E05DC" w:rsidRPr="00AA4B04" w:rsidRDefault="00F770DB">
      <w:pPr>
        <w:pStyle w:val="GPSL3numberedclause"/>
        <w:rPr>
          <w:rFonts w:ascii="Arial" w:hAnsi="Arial"/>
        </w:rPr>
      </w:pPr>
      <w:bookmarkStart w:id="1918" w:name="_Ref360698822"/>
      <w:r w:rsidRPr="00AA4B04">
        <w:rPr>
          <w:rFonts w:ascii="Arial" w:hAnsi="Arial"/>
        </w:rPr>
        <w:t>any other Contracting Authority; or</w:t>
      </w:r>
      <w:bookmarkEnd w:id="1918"/>
    </w:p>
    <w:p w14:paraId="413CAF1F"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50171DCA" w14:textId="77777777" w:rsidR="004E05DC" w:rsidRPr="00AA4B04" w:rsidRDefault="00F770DB">
      <w:pPr>
        <w:pStyle w:val="GPSL3numberedclause"/>
        <w:rPr>
          <w:rFonts w:ascii="Arial" w:hAnsi="Arial"/>
        </w:rPr>
      </w:pPr>
      <w:bookmarkStart w:id="1919" w:name="_Ref427334374"/>
      <w:r w:rsidRPr="00AA4B04">
        <w:rPr>
          <w:rFonts w:ascii="Arial" w:hAnsi="Arial"/>
        </w:rPr>
        <w:t>any private sector body which substantially performs the functions of the Customer,</w:t>
      </w:r>
      <w:bookmarkEnd w:id="1919"/>
      <w:r w:rsidRPr="00AA4B04">
        <w:rPr>
          <w:rFonts w:ascii="Arial" w:hAnsi="Arial"/>
        </w:rPr>
        <w:t xml:space="preserve"> </w:t>
      </w:r>
    </w:p>
    <w:p w14:paraId="21DEACF2" w14:textId="77777777" w:rsidR="004E05DC" w:rsidRPr="00AA4B04" w:rsidRDefault="00F770DB">
      <w:pPr>
        <w:pStyle w:val="GPSL2Indent"/>
        <w:rPr>
          <w:rFonts w:ascii="Arial" w:hAnsi="Arial"/>
        </w:rPr>
      </w:pPr>
      <w:r w:rsidRPr="00AA4B04">
        <w:rPr>
          <w:rFonts w:ascii="Arial" w:hAnsi="Arial"/>
        </w:rPr>
        <w:t>and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8C0F22">
        <w:rPr>
          <w:rFonts w:ascii="Arial" w:hAnsi="Arial"/>
        </w:rPr>
        <w:t>48.2</w:t>
      </w:r>
      <w:r w:rsidRPr="00AA4B04">
        <w:rPr>
          <w:rFonts w:ascii="Arial" w:hAnsi="Arial"/>
        </w:rPr>
        <w:fldChar w:fldCharType="end"/>
      </w:r>
      <w:r w:rsidRPr="00AA4B04">
        <w:rPr>
          <w:rFonts w:ascii="Arial" w:hAnsi="Arial"/>
        </w:rPr>
        <w:t>.</w:t>
      </w:r>
    </w:p>
    <w:p w14:paraId="769D7C3A" w14:textId="77777777"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8C0F22">
        <w:rPr>
          <w:rFonts w:ascii="Arial" w:hAnsi="Arial"/>
        </w:rPr>
        <w:t>48.4</w:t>
      </w:r>
      <w:r w:rsidRPr="00AA4B04">
        <w:rPr>
          <w:rFonts w:ascii="Arial" w:hAnsi="Arial"/>
        </w:rPr>
        <w:fldChar w:fldCharType="end"/>
      </w:r>
      <w:r w:rsidRPr="00AA4B04">
        <w:rPr>
          <w:rFonts w:ascii="Arial" w:hAnsi="Arial"/>
        </w:rPr>
        <w:t xml:space="preserve"> affect the validity of this Call Off Contract and this Call Off Contract shall be binding on any successor body to the Customer.</w:t>
      </w:r>
    </w:p>
    <w:p w14:paraId="12B3C5BE" w14:textId="77777777" w:rsidR="004E05DC" w:rsidRPr="00AA4B04" w:rsidRDefault="00F770DB">
      <w:pPr>
        <w:pStyle w:val="GPSL2numberedclause"/>
        <w:rPr>
          <w:rFonts w:ascii="Arial" w:hAnsi="Arial"/>
        </w:rPr>
      </w:pPr>
      <w:bookmarkStart w:id="1920"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8C0F22">
        <w:rPr>
          <w:rFonts w:ascii="Arial" w:hAnsi="Arial"/>
        </w:rPr>
        <w:t>48.2.3</w:t>
      </w:r>
      <w:r w:rsidRPr="00AA4B04">
        <w:rPr>
          <w:rFonts w:ascii="Arial" w:hAnsi="Arial"/>
        </w:rPr>
        <w:fldChar w:fldCharType="end"/>
      </w:r>
      <w:r w:rsidRPr="00AA4B04">
        <w:rPr>
          <w:rFonts w:ascii="Arial" w:hAnsi="Arial"/>
        </w:rPr>
        <w:t xml:space="preserve"> (the </w:t>
      </w:r>
      <w:bookmarkStart w:id="1921"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8C0F22">
        <w:rPr>
          <w:rFonts w:ascii="Arial" w:hAnsi="Arial"/>
        </w:rPr>
        <w:t>48.4</w:t>
      </w:r>
      <w:r w:rsidRPr="00AA4B04">
        <w:rPr>
          <w:rFonts w:ascii="Arial" w:hAnsi="Arial"/>
        </w:rPr>
        <w:fldChar w:fldCharType="end"/>
      </w:r>
      <w:r w:rsidRPr="00AA4B04">
        <w:rPr>
          <w:rFonts w:ascii="Arial" w:hAnsi="Arial"/>
        </w:rPr>
        <w:t>)</w:t>
      </w:r>
      <w:bookmarkEnd w:id="1921"/>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8C0F22">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8C0F22">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20"/>
    </w:p>
    <w:p w14:paraId="15B5C97E" w14:textId="77777777" w:rsidR="004E05DC" w:rsidRPr="00AA4B04" w:rsidRDefault="00F770DB">
      <w:pPr>
        <w:pStyle w:val="GPSL1CLAUSEHEADING"/>
        <w:rPr>
          <w:rFonts w:ascii="Arial" w:hAnsi="Arial"/>
        </w:rPr>
      </w:pPr>
      <w:bookmarkStart w:id="1922" w:name="_Toc349229909"/>
      <w:bookmarkStart w:id="1923" w:name="_Toc349230072"/>
      <w:bookmarkStart w:id="1924" w:name="_Toc349230472"/>
      <w:bookmarkStart w:id="1925" w:name="_Toc349231354"/>
      <w:bookmarkStart w:id="1926" w:name="_Toc349232080"/>
      <w:bookmarkStart w:id="1927" w:name="_Toc349232461"/>
      <w:bookmarkStart w:id="1928" w:name="_Toc349233197"/>
      <w:bookmarkStart w:id="1929" w:name="_Toc349233332"/>
      <w:bookmarkStart w:id="1930" w:name="_Toc349233466"/>
      <w:bookmarkStart w:id="1931" w:name="_Toc350503055"/>
      <w:bookmarkStart w:id="1932" w:name="_Toc350504045"/>
      <w:bookmarkStart w:id="1933" w:name="_Toc350506335"/>
      <w:bookmarkStart w:id="1934" w:name="_Toc350506573"/>
      <w:bookmarkStart w:id="1935" w:name="_Toc350506703"/>
      <w:bookmarkStart w:id="1936" w:name="_Toc350506833"/>
      <w:bookmarkStart w:id="1937" w:name="_Toc350506965"/>
      <w:bookmarkStart w:id="1938" w:name="_Toc350507426"/>
      <w:bookmarkStart w:id="1939" w:name="_Toc350507960"/>
      <w:bookmarkStart w:id="1940" w:name="_Toc349229910"/>
      <w:bookmarkStart w:id="1941" w:name="_Toc349230073"/>
      <w:bookmarkStart w:id="1942" w:name="_Toc349230473"/>
      <w:bookmarkStart w:id="1943" w:name="_Toc349231355"/>
      <w:bookmarkStart w:id="1944" w:name="_Toc349232081"/>
      <w:bookmarkStart w:id="1945" w:name="_Toc349232462"/>
      <w:bookmarkStart w:id="1946" w:name="_Toc349233198"/>
      <w:bookmarkStart w:id="1947" w:name="_Toc349233333"/>
      <w:bookmarkStart w:id="1948" w:name="_Toc349233467"/>
      <w:bookmarkStart w:id="1949" w:name="_Toc350503056"/>
      <w:bookmarkStart w:id="1950" w:name="_Toc350504046"/>
      <w:bookmarkStart w:id="1951" w:name="_Toc350506336"/>
      <w:bookmarkStart w:id="1952" w:name="_Toc350506574"/>
      <w:bookmarkStart w:id="1953" w:name="_Toc350506704"/>
      <w:bookmarkStart w:id="1954" w:name="_Toc350506834"/>
      <w:bookmarkStart w:id="1955" w:name="_Toc350506966"/>
      <w:bookmarkStart w:id="1956" w:name="_Toc350507427"/>
      <w:bookmarkStart w:id="1957" w:name="_Toc350507961"/>
      <w:bookmarkStart w:id="1958" w:name="_Toc349229912"/>
      <w:bookmarkStart w:id="1959" w:name="_Toc349230075"/>
      <w:bookmarkStart w:id="1960" w:name="_Toc349230475"/>
      <w:bookmarkStart w:id="1961" w:name="_Toc349231357"/>
      <w:bookmarkStart w:id="1962" w:name="_Toc349232083"/>
      <w:bookmarkStart w:id="1963" w:name="_Toc349232464"/>
      <w:bookmarkStart w:id="1964" w:name="_Toc349233200"/>
      <w:bookmarkStart w:id="1965" w:name="_Toc349233335"/>
      <w:bookmarkStart w:id="1966" w:name="_Toc349233469"/>
      <w:bookmarkStart w:id="1967" w:name="_Toc350503058"/>
      <w:bookmarkStart w:id="1968" w:name="_Toc350504048"/>
      <w:bookmarkStart w:id="1969" w:name="_Toc350506338"/>
      <w:bookmarkStart w:id="1970" w:name="_Toc350506576"/>
      <w:bookmarkStart w:id="1971" w:name="_Toc350506706"/>
      <w:bookmarkStart w:id="1972" w:name="_Toc350506836"/>
      <w:bookmarkStart w:id="1973" w:name="_Toc350506968"/>
      <w:bookmarkStart w:id="1974" w:name="_Toc350507429"/>
      <w:bookmarkStart w:id="1975" w:name="_Toc350507963"/>
      <w:bookmarkStart w:id="1976" w:name="_Toc314810829"/>
      <w:bookmarkStart w:id="1977" w:name="_Ref349135702"/>
      <w:bookmarkStart w:id="1978" w:name="_Ref349209919"/>
      <w:bookmarkStart w:id="1979" w:name="_Toc350503059"/>
      <w:bookmarkStart w:id="1980" w:name="_Toc350504049"/>
      <w:bookmarkStart w:id="1981" w:name="_Toc350507964"/>
      <w:bookmarkStart w:id="1982" w:name="_Ref358213417"/>
      <w:bookmarkStart w:id="1983" w:name="_Toc358671808"/>
      <w:bookmarkStart w:id="1984" w:name="_Ref378337576"/>
      <w:bookmarkStart w:id="1985" w:name="_Toc504469522"/>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r w:rsidRPr="00AA4B04">
        <w:rPr>
          <w:rFonts w:ascii="Arial" w:hAnsi="Arial"/>
        </w:rPr>
        <w:t>WAIVER</w:t>
      </w:r>
      <w:bookmarkEnd w:id="1976"/>
      <w:bookmarkEnd w:id="1977"/>
      <w:bookmarkEnd w:id="1978"/>
      <w:bookmarkEnd w:id="1979"/>
      <w:bookmarkEnd w:id="1980"/>
      <w:bookmarkEnd w:id="1981"/>
      <w:bookmarkEnd w:id="1982"/>
      <w:r w:rsidRPr="00AA4B04">
        <w:rPr>
          <w:rFonts w:ascii="Arial" w:hAnsi="Arial"/>
        </w:rPr>
        <w:t xml:space="preserve"> AND CUMULATIVE REMEDIES</w:t>
      </w:r>
      <w:bookmarkEnd w:id="1983"/>
      <w:bookmarkEnd w:id="1984"/>
      <w:bookmarkEnd w:id="1985"/>
    </w:p>
    <w:p w14:paraId="79FF947A" w14:textId="77777777" w:rsidR="004E05DC" w:rsidRPr="00AA4B04" w:rsidRDefault="00F770DB">
      <w:pPr>
        <w:pStyle w:val="GPSL2numberedclause"/>
        <w:rPr>
          <w:rFonts w:ascii="Arial" w:hAnsi="Arial"/>
        </w:rPr>
      </w:pPr>
      <w:r w:rsidRPr="00AA4B04">
        <w:rPr>
          <w:rFonts w:ascii="Arial" w:hAnsi="Arial"/>
        </w:rPr>
        <w:t xml:space="preserve">The rights and remedies under this Call Off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8C0F22">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5CF004E1" w14:textId="77777777" w:rsidR="004E05DC" w:rsidRPr="00AA4B04" w:rsidRDefault="00F770DB">
      <w:pPr>
        <w:pStyle w:val="GPSL2numberedclause"/>
        <w:rPr>
          <w:rFonts w:ascii="Arial" w:hAnsi="Arial"/>
        </w:rPr>
      </w:pPr>
      <w:r w:rsidRPr="00AA4B04">
        <w:rPr>
          <w:rFonts w:ascii="Arial" w:hAnsi="Arial"/>
        </w:rPr>
        <w:lastRenderedPageBreak/>
        <w:t>Unless otherwise provided in this Call Off Contract, rights and remedies under this Call Off Contract are cumulative and do not exclude any rights or remedies provided by Law, in equity or otherwise.</w:t>
      </w:r>
    </w:p>
    <w:p w14:paraId="7EF80F9D" w14:textId="77777777" w:rsidR="004E05DC" w:rsidRPr="00AA4B04" w:rsidRDefault="00F770DB">
      <w:pPr>
        <w:pStyle w:val="GPSL1CLAUSEHEADING"/>
        <w:rPr>
          <w:rFonts w:ascii="Arial" w:hAnsi="Arial"/>
        </w:rPr>
      </w:pPr>
      <w:bookmarkStart w:id="1986" w:name="_Toc504469523"/>
      <w:r w:rsidRPr="00AA4B04">
        <w:rPr>
          <w:rFonts w:ascii="Arial" w:hAnsi="Arial"/>
        </w:rPr>
        <w:t>RELATIONSHIP OF THE PARTIES</w:t>
      </w:r>
      <w:bookmarkEnd w:id="1986"/>
    </w:p>
    <w:p w14:paraId="0D7BFF1C"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8F69F6C" w14:textId="77777777" w:rsidR="004E05DC" w:rsidRPr="00AA4B04" w:rsidRDefault="00F770DB">
      <w:pPr>
        <w:pStyle w:val="GPSL1CLAUSEHEADING"/>
        <w:rPr>
          <w:rFonts w:ascii="Arial" w:hAnsi="Arial"/>
        </w:rPr>
      </w:pPr>
      <w:bookmarkStart w:id="1987" w:name="_Ref360700092"/>
      <w:bookmarkStart w:id="1988" w:name="_Toc504469524"/>
      <w:r w:rsidRPr="00AA4B04">
        <w:rPr>
          <w:rFonts w:ascii="Arial" w:hAnsi="Arial"/>
        </w:rPr>
        <w:t>PREVENTION OF FRAUD AND BRIBERY</w:t>
      </w:r>
      <w:bookmarkEnd w:id="1987"/>
      <w:bookmarkEnd w:id="1988"/>
    </w:p>
    <w:p w14:paraId="584EF2A9" w14:textId="77777777" w:rsidR="004E05DC" w:rsidRPr="00AA4B04" w:rsidRDefault="00F770DB">
      <w:pPr>
        <w:pStyle w:val="GPSL2numberedclause"/>
        <w:rPr>
          <w:rFonts w:ascii="Arial" w:hAnsi="Arial"/>
        </w:rPr>
      </w:pPr>
      <w:bookmarkStart w:id="1989" w:name="_Ref360700144"/>
      <w:r w:rsidRPr="00AA4B04">
        <w:rPr>
          <w:rFonts w:ascii="Arial" w:hAnsi="Arial"/>
        </w:rPr>
        <w:t>The Supplier represents and warrants that neither it, nor to the best of its knowledge any Supplier Personnel, have at any time prior to the Call Off Commencement Date:</w:t>
      </w:r>
      <w:bookmarkEnd w:id="1989"/>
      <w:r w:rsidRPr="00AA4B04">
        <w:rPr>
          <w:rFonts w:ascii="Arial" w:hAnsi="Arial"/>
        </w:rPr>
        <w:t xml:space="preserve"> </w:t>
      </w:r>
    </w:p>
    <w:p w14:paraId="67C023F8"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5130D47C" w14:textId="77777777" w:rsidR="004E05DC" w:rsidRPr="00AA4B04" w:rsidRDefault="00F770DB">
      <w:pPr>
        <w:pStyle w:val="GPSL3numberedclause"/>
        <w:rPr>
          <w:rFonts w:ascii="Arial" w:hAnsi="Arial"/>
        </w:rPr>
      </w:pPr>
      <w:r w:rsidRPr="00AA4B0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59546865"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1635D23F" w14:textId="77777777" w:rsidR="004E05DC" w:rsidRPr="00AA4B04" w:rsidRDefault="00F770DB">
      <w:pPr>
        <w:pStyle w:val="GPSL3numberedclause"/>
        <w:rPr>
          <w:rFonts w:ascii="Arial" w:hAnsi="Arial"/>
        </w:rPr>
      </w:pPr>
      <w:r w:rsidRPr="00AA4B04">
        <w:rPr>
          <w:rFonts w:ascii="Arial" w:hAnsi="Arial"/>
        </w:rPr>
        <w:t>commit a Prohibited Act; and/or</w:t>
      </w:r>
    </w:p>
    <w:p w14:paraId="29CF6F6A" w14:textId="77777777" w:rsidR="004E05DC" w:rsidRPr="00AA4B04" w:rsidRDefault="00F770DB">
      <w:pPr>
        <w:pStyle w:val="GPSL3numberedclause"/>
        <w:rPr>
          <w:rFonts w:ascii="Arial" w:hAnsi="Arial"/>
        </w:rPr>
      </w:pPr>
      <w:r w:rsidRPr="00AA4B0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15F1F5A6" w14:textId="77777777" w:rsidR="004E05DC" w:rsidRPr="00AA4B04" w:rsidRDefault="00F770DB">
      <w:pPr>
        <w:pStyle w:val="GPSL2numberedclause"/>
        <w:rPr>
          <w:rFonts w:ascii="Arial" w:hAnsi="Arial"/>
        </w:rPr>
      </w:pPr>
      <w:bookmarkStart w:id="1990" w:name="_Ref360700258"/>
      <w:r w:rsidRPr="00AA4B04">
        <w:rPr>
          <w:rFonts w:ascii="Arial" w:hAnsi="Arial"/>
        </w:rPr>
        <w:t>The Supplier shall during the Call Off Contract Period:</w:t>
      </w:r>
      <w:bookmarkEnd w:id="1990"/>
    </w:p>
    <w:p w14:paraId="7E69A75C" w14:textId="77777777" w:rsidR="004E05DC" w:rsidRPr="00AA4B04" w:rsidRDefault="00F770DB">
      <w:pPr>
        <w:pStyle w:val="GPSL3numberedclause"/>
        <w:rPr>
          <w:rFonts w:ascii="Arial" w:hAnsi="Arial"/>
        </w:rPr>
      </w:pPr>
      <w:bookmarkStart w:id="1991"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91"/>
      <w:r w:rsidRPr="00AA4B04">
        <w:rPr>
          <w:rFonts w:ascii="Arial" w:hAnsi="Arial"/>
        </w:rPr>
        <w:t xml:space="preserve"> </w:t>
      </w:r>
    </w:p>
    <w:p w14:paraId="36466E42"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8C0F22">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47009AF0" w14:textId="77777777" w:rsidR="004E05DC" w:rsidRPr="00AA4B04" w:rsidRDefault="00F770DB">
      <w:pPr>
        <w:pStyle w:val="GPSL3numberedclause"/>
        <w:rPr>
          <w:rFonts w:ascii="Arial" w:hAnsi="Arial"/>
        </w:rPr>
      </w:pPr>
      <w:r w:rsidRPr="00AA4B04">
        <w:rPr>
          <w:rFonts w:ascii="Arial" w:hAnsi="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7D44D588" w14:textId="77777777" w:rsidR="004E05DC" w:rsidRPr="00AA4B04" w:rsidRDefault="00F770DB">
      <w:pPr>
        <w:pStyle w:val="GPSL3numberedclause"/>
        <w:rPr>
          <w:rFonts w:ascii="Arial" w:hAnsi="Arial"/>
        </w:rPr>
      </w:pPr>
      <w:r w:rsidRPr="00AA4B04">
        <w:rPr>
          <w:rFonts w:ascii="Arial" w:hAnsi="Arial"/>
        </w:rPr>
        <w:t xml:space="preserve">have, maintain and where appropriate enforce an anti-bribery policy (which shall be disclosed to the Customer on request) to prevent it and </w:t>
      </w:r>
      <w:r w:rsidRPr="00AA4B04">
        <w:rPr>
          <w:rFonts w:ascii="Arial" w:hAnsi="Arial"/>
        </w:rPr>
        <w:lastRenderedPageBreak/>
        <w:t>any Supplier Personnel or any person acting on the Supplier's behalf from committing a Prohibited Act.</w:t>
      </w:r>
    </w:p>
    <w:p w14:paraId="54C0B545" w14:textId="77777777" w:rsidR="004E05DC" w:rsidRPr="00AA4B04" w:rsidRDefault="00F770DB">
      <w:pPr>
        <w:pStyle w:val="GPSL2numberedclause"/>
        <w:rPr>
          <w:rFonts w:ascii="Arial" w:hAnsi="Arial"/>
        </w:rPr>
      </w:pPr>
      <w:bookmarkStart w:id="1992"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8C0F22">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92"/>
    </w:p>
    <w:p w14:paraId="7FF7036F"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424BC4B1"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FC58E71" w14:textId="77777777" w:rsidR="004E05DC" w:rsidRPr="00AA4B04" w:rsidRDefault="00F770DB">
      <w:pPr>
        <w:pStyle w:val="GPSL3numberedclause"/>
        <w:rPr>
          <w:rFonts w:ascii="Arial" w:hAnsi="Arial"/>
        </w:rPr>
      </w:pPr>
      <w:r w:rsidRPr="00AA4B04">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08F68495"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8C0F22">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8C0F22">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74490199"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8C0F22">
        <w:rPr>
          <w:rFonts w:ascii="Arial" w:hAnsi="Arial"/>
        </w:rPr>
        <w:t>51.3</w:t>
      </w:r>
      <w:r w:rsidRPr="00AA4B04">
        <w:rPr>
          <w:rFonts w:ascii="Arial" w:hAnsi="Arial"/>
        </w:rPr>
        <w:fldChar w:fldCharType="end"/>
      </w:r>
      <w:r w:rsidRPr="00AA4B04">
        <w:rPr>
          <w:rFonts w:ascii="Arial" w:hAnsi="Arial"/>
        </w:rPr>
        <w:t>, the Customer may by notice:</w:t>
      </w:r>
    </w:p>
    <w:p w14:paraId="2FCF30A3"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3A899FFA" w14:textId="77777777" w:rsidR="004E05DC" w:rsidRPr="00AA4B04" w:rsidRDefault="00F770DB">
      <w:pPr>
        <w:pStyle w:val="GPSL3numberedclause"/>
        <w:rPr>
          <w:rFonts w:ascii="Arial" w:hAnsi="Arial"/>
        </w:rPr>
      </w:pPr>
      <w:bookmarkStart w:id="1993" w:name="_Ref365635904"/>
      <w:r w:rsidRPr="00AA4B04">
        <w:rPr>
          <w:rFonts w:ascii="Arial" w:hAnsi="Arial"/>
        </w:rPr>
        <w:t>immediately terminate this Call Off Contract for material Default.</w:t>
      </w:r>
      <w:bookmarkEnd w:id="1993"/>
    </w:p>
    <w:p w14:paraId="4CCB0D97"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8C0F22">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24D5368B" w14:textId="77777777" w:rsidR="004E05DC" w:rsidRPr="00AA4B04" w:rsidRDefault="00F770DB">
      <w:pPr>
        <w:pStyle w:val="GPSL1CLAUSEHEADING"/>
        <w:rPr>
          <w:rFonts w:ascii="Arial" w:hAnsi="Arial"/>
        </w:rPr>
      </w:pPr>
      <w:bookmarkStart w:id="1994" w:name="_Ref360650623"/>
      <w:bookmarkStart w:id="1995" w:name="_Toc504469525"/>
      <w:r w:rsidRPr="00AA4B04">
        <w:rPr>
          <w:rFonts w:ascii="Arial" w:hAnsi="Arial"/>
        </w:rPr>
        <w:t>SEVERANCE</w:t>
      </w:r>
      <w:bookmarkEnd w:id="1994"/>
      <w:bookmarkEnd w:id="1995"/>
    </w:p>
    <w:p w14:paraId="229A406C" w14:textId="77777777" w:rsidR="004E05DC" w:rsidRPr="00AA4B04" w:rsidRDefault="00F770DB">
      <w:pPr>
        <w:pStyle w:val="GPSL2numberedclause"/>
        <w:rPr>
          <w:rFonts w:ascii="Arial" w:hAnsi="Arial"/>
        </w:rPr>
      </w:pPr>
      <w:bookmarkStart w:id="1996" w:name="_Ref360700417"/>
      <w:r w:rsidRPr="00AA4B0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96"/>
    </w:p>
    <w:p w14:paraId="12A6457B" w14:textId="77777777" w:rsidR="004E05DC" w:rsidRPr="00AA4B04" w:rsidRDefault="00F770DB">
      <w:pPr>
        <w:pStyle w:val="GPSL2numberedclause"/>
        <w:rPr>
          <w:rFonts w:ascii="Arial" w:hAnsi="Arial"/>
        </w:rPr>
      </w:pPr>
      <w:bookmarkStart w:id="1997"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8C0F22">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97"/>
    </w:p>
    <w:p w14:paraId="0FC435C9" w14:textId="77777777" w:rsidR="004E05DC" w:rsidRPr="00AA4B04" w:rsidRDefault="00F770DB">
      <w:pPr>
        <w:pStyle w:val="GPSL2numberedclause"/>
        <w:rPr>
          <w:rFonts w:ascii="Arial" w:hAnsi="Arial"/>
        </w:rPr>
      </w:pPr>
      <w:r w:rsidRPr="00AA4B04">
        <w:rPr>
          <w:rFonts w:ascii="Arial" w:hAnsi="Arial"/>
        </w:rPr>
        <w:lastRenderedPageBreak/>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8C0F22">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8C0F22">
        <w:rPr>
          <w:rFonts w:ascii="Arial" w:hAnsi="Arial"/>
        </w:rPr>
        <w:t>52.2</w:t>
      </w:r>
      <w:r w:rsidRPr="00AA4B04">
        <w:rPr>
          <w:rFonts w:ascii="Arial" w:hAnsi="Arial"/>
        </w:rPr>
        <w:fldChar w:fldCharType="end"/>
      </w:r>
      <w:r w:rsidRPr="00AA4B0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8C0F22">
        <w:rPr>
          <w:rFonts w:ascii="Arial" w:hAnsi="Arial"/>
        </w:rPr>
        <w:t>52</w:t>
      </w:r>
      <w:r w:rsidRPr="00AA4B04">
        <w:rPr>
          <w:rFonts w:ascii="Arial" w:hAnsi="Arial"/>
        </w:rPr>
        <w:fldChar w:fldCharType="end"/>
      </w:r>
      <w:r w:rsidRPr="00AA4B04">
        <w:rPr>
          <w:rFonts w:ascii="Arial" w:hAnsi="Arial"/>
        </w:rPr>
        <w:t>.</w:t>
      </w:r>
    </w:p>
    <w:p w14:paraId="75501909" w14:textId="77777777" w:rsidR="004E05DC" w:rsidRPr="00AA4B04" w:rsidRDefault="00F770DB">
      <w:pPr>
        <w:pStyle w:val="GPSL1CLAUSEHEADING"/>
        <w:rPr>
          <w:rFonts w:ascii="Arial" w:hAnsi="Arial"/>
        </w:rPr>
      </w:pPr>
      <w:bookmarkStart w:id="1998" w:name="_Toc349229914"/>
      <w:bookmarkStart w:id="1999" w:name="_Toc349230077"/>
      <w:bookmarkStart w:id="2000" w:name="_Toc349230477"/>
      <w:bookmarkStart w:id="2001" w:name="_Toc349231359"/>
      <w:bookmarkStart w:id="2002" w:name="_Toc349232085"/>
      <w:bookmarkStart w:id="2003" w:name="_Toc349232466"/>
      <w:bookmarkStart w:id="2004" w:name="_Toc349233202"/>
      <w:bookmarkStart w:id="2005" w:name="_Toc349233337"/>
      <w:bookmarkStart w:id="2006" w:name="_Toc349233471"/>
      <w:bookmarkStart w:id="2007" w:name="_Toc350503060"/>
      <w:bookmarkStart w:id="2008" w:name="_Toc350504050"/>
      <w:bookmarkStart w:id="2009" w:name="_Toc350506340"/>
      <w:bookmarkStart w:id="2010" w:name="_Toc350506578"/>
      <w:bookmarkStart w:id="2011" w:name="_Toc350506708"/>
      <w:bookmarkStart w:id="2012" w:name="_Toc350506838"/>
      <w:bookmarkStart w:id="2013" w:name="_Toc350506970"/>
      <w:bookmarkStart w:id="2014" w:name="_Toc350507431"/>
      <w:bookmarkStart w:id="2015" w:name="_Toc350507965"/>
      <w:bookmarkStart w:id="2016" w:name="_Toc358671440"/>
      <w:bookmarkStart w:id="2017" w:name="_Toc358671559"/>
      <w:bookmarkStart w:id="2018" w:name="_Toc358671678"/>
      <w:bookmarkStart w:id="2019" w:name="_Toc358671809"/>
      <w:bookmarkStart w:id="2020" w:name="_Toc358671441"/>
      <w:bookmarkStart w:id="2021" w:name="_Toc358671560"/>
      <w:bookmarkStart w:id="2022" w:name="_Toc358671679"/>
      <w:bookmarkStart w:id="2023" w:name="_Toc358671810"/>
      <w:bookmarkStart w:id="2024" w:name="_Toc349229916"/>
      <w:bookmarkStart w:id="2025" w:name="_Toc349230079"/>
      <w:bookmarkStart w:id="2026" w:name="_Toc349230479"/>
      <w:bookmarkStart w:id="2027" w:name="_Toc349231361"/>
      <w:bookmarkStart w:id="2028" w:name="_Toc349232087"/>
      <w:bookmarkStart w:id="2029" w:name="_Toc349232468"/>
      <w:bookmarkStart w:id="2030" w:name="_Toc349233204"/>
      <w:bookmarkStart w:id="2031" w:name="_Toc349233339"/>
      <w:bookmarkStart w:id="2032" w:name="_Toc349233473"/>
      <w:bookmarkStart w:id="2033" w:name="_Toc350503062"/>
      <w:bookmarkStart w:id="2034" w:name="_Toc350504052"/>
      <w:bookmarkStart w:id="2035" w:name="_Toc350506342"/>
      <w:bookmarkStart w:id="2036" w:name="_Toc350506580"/>
      <w:bookmarkStart w:id="2037" w:name="_Toc350506710"/>
      <w:bookmarkStart w:id="2038" w:name="_Toc350506840"/>
      <w:bookmarkStart w:id="2039" w:name="_Toc350506972"/>
      <w:bookmarkStart w:id="2040" w:name="_Toc350507433"/>
      <w:bookmarkStart w:id="2041" w:name="_Toc350507967"/>
      <w:bookmarkStart w:id="2042" w:name="_Toc314810831"/>
      <w:bookmarkStart w:id="2043" w:name="_Toc350503063"/>
      <w:bookmarkStart w:id="2044" w:name="_Toc350504053"/>
      <w:bookmarkStart w:id="2045" w:name="_Toc350507968"/>
      <w:bookmarkStart w:id="2046" w:name="_Toc358671811"/>
      <w:bookmarkStart w:id="2047" w:name="_Toc504469526"/>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r w:rsidRPr="00AA4B04">
        <w:rPr>
          <w:rFonts w:ascii="Arial" w:hAnsi="Arial"/>
        </w:rPr>
        <w:t>FURTHER ASSURANCES</w:t>
      </w:r>
      <w:bookmarkEnd w:id="2042"/>
      <w:bookmarkEnd w:id="2043"/>
      <w:bookmarkEnd w:id="2044"/>
      <w:bookmarkEnd w:id="2045"/>
      <w:bookmarkEnd w:id="2046"/>
      <w:bookmarkEnd w:id="2047"/>
    </w:p>
    <w:p w14:paraId="1CDD773E" w14:textId="77777777" w:rsidR="004E05DC" w:rsidRPr="00AA4B04" w:rsidRDefault="00F770DB">
      <w:pPr>
        <w:pStyle w:val="GPSL2numberedclause"/>
        <w:rPr>
          <w:rFonts w:ascii="Arial" w:hAnsi="Arial"/>
        </w:rPr>
      </w:pPr>
      <w:r w:rsidRPr="00AA4B04">
        <w:rPr>
          <w:rFonts w:ascii="Arial" w:hAnsi="Arial"/>
        </w:rPr>
        <w:t>Each Party undertakes at the request of the other, and at the cost of the requesting Party to do all acts and execute all documents which may be necessary to give effect to the meaning of this Call Off Contract.</w:t>
      </w:r>
    </w:p>
    <w:p w14:paraId="77343A7F" w14:textId="77777777" w:rsidR="004E05DC" w:rsidRPr="00AA4B04" w:rsidRDefault="00F770DB">
      <w:pPr>
        <w:pStyle w:val="GPSL1CLAUSEHEADING"/>
        <w:rPr>
          <w:rFonts w:ascii="Arial" w:hAnsi="Arial"/>
        </w:rPr>
      </w:pPr>
      <w:bookmarkStart w:id="2048" w:name="_Ref360650662"/>
      <w:bookmarkStart w:id="2049" w:name="_Toc504469527"/>
      <w:r w:rsidRPr="00AA4B04">
        <w:rPr>
          <w:rFonts w:ascii="Arial" w:hAnsi="Arial"/>
        </w:rPr>
        <w:t>ENTIRE AGREEMENT</w:t>
      </w:r>
      <w:bookmarkEnd w:id="2048"/>
      <w:bookmarkEnd w:id="2049"/>
    </w:p>
    <w:p w14:paraId="29B50416" w14:textId="77777777" w:rsidR="004E05DC" w:rsidRPr="00AA4B04" w:rsidRDefault="00F770DB">
      <w:pPr>
        <w:pStyle w:val="GPSL2numberedclause"/>
        <w:rPr>
          <w:rFonts w:ascii="Arial" w:hAnsi="Arial"/>
        </w:rPr>
      </w:pPr>
      <w:r w:rsidRPr="00AA4B04">
        <w:rPr>
          <w:rFonts w:ascii="Arial" w:hAnsi="Arial"/>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206A93D7"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33B65C66"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8C0F22">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76037EDB" w14:textId="77777777" w:rsidR="004E05DC" w:rsidRPr="00AA4B04" w:rsidRDefault="00F770DB">
      <w:pPr>
        <w:pStyle w:val="GPSL1CLAUSEHEADING"/>
        <w:rPr>
          <w:rFonts w:ascii="Arial" w:hAnsi="Arial"/>
        </w:rPr>
      </w:pPr>
      <w:bookmarkStart w:id="2050" w:name="_Ref360650679"/>
      <w:bookmarkStart w:id="2051" w:name="_Toc504469528"/>
      <w:r w:rsidRPr="00AA4B04">
        <w:rPr>
          <w:rFonts w:ascii="Arial" w:hAnsi="Arial"/>
        </w:rPr>
        <w:t>THIRD PARTY RIGHTS</w:t>
      </w:r>
      <w:bookmarkEnd w:id="2050"/>
      <w:bookmarkEnd w:id="2051"/>
    </w:p>
    <w:p w14:paraId="7F269489" w14:textId="77777777" w:rsidR="004E05DC" w:rsidRPr="00AA4B04" w:rsidRDefault="00F770DB">
      <w:pPr>
        <w:pStyle w:val="GPSL2numberedclause"/>
        <w:rPr>
          <w:rFonts w:ascii="Arial" w:hAnsi="Arial"/>
        </w:rPr>
      </w:pPr>
      <w:bookmarkStart w:id="2052" w:name="_Ref360619587"/>
      <w:bookmarkStart w:id="2053" w:name="_Ref62030655"/>
      <w:bookmarkStart w:id="2054"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8C0F22">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52"/>
    </w:p>
    <w:p w14:paraId="061D4B14"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8C0F22">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53"/>
      <w:bookmarkEnd w:id="2054"/>
    </w:p>
    <w:p w14:paraId="2CD5E2C2"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2468F190" w14:textId="77777777" w:rsidR="004E05DC" w:rsidRPr="00AA4B04" w:rsidRDefault="00F770DB">
      <w:pPr>
        <w:pStyle w:val="GPSL2numberedclause"/>
        <w:rPr>
          <w:rFonts w:ascii="Arial" w:hAnsi="Arial"/>
        </w:rPr>
      </w:pPr>
      <w:bookmarkStart w:id="2055" w:name="_Toc139080624"/>
      <w:r w:rsidRPr="00AA4B04">
        <w:rPr>
          <w:rFonts w:ascii="Arial" w:hAnsi="Arial"/>
        </w:rPr>
        <w:t xml:space="preserve">Any amendments or modifications to this Call Off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8C0F22">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55"/>
    </w:p>
    <w:p w14:paraId="6907E6EB" w14:textId="77777777" w:rsidR="004E05DC" w:rsidRPr="00AA4B04" w:rsidRDefault="00F770DB">
      <w:pPr>
        <w:pStyle w:val="GPSL1CLAUSEHEADING"/>
        <w:rPr>
          <w:rFonts w:ascii="Arial" w:hAnsi="Arial"/>
        </w:rPr>
      </w:pPr>
      <w:bookmarkStart w:id="2056" w:name="_Ref360650690"/>
      <w:bookmarkStart w:id="2057" w:name="_Toc504469529"/>
      <w:r w:rsidRPr="00AA4B04">
        <w:rPr>
          <w:rFonts w:ascii="Arial" w:hAnsi="Arial"/>
        </w:rPr>
        <w:t>NOTICES</w:t>
      </w:r>
      <w:bookmarkEnd w:id="2056"/>
      <w:bookmarkEnd w:id="2057"/>
    </w:p>
    <w:p w14:paraId="6F32BBC1" w14:textId="77777777" w:rsidR="004E05DC" w:rsidRPr="00AA4B04" w:rsidRDefault="00F770DB">
      <w:pPr>
        <w:pStyle w:val="GPSL2numberedclause"/>
        <w:rPr>
          <w:rFonts w:ascii="Arial" w:hAnsi="Arial"/>
        </w:rPr>
      </w:pPr>
      <w:bookmarkStart w:id="2058" w:name="_Ref360619740"/>
      <w:r w:rsidRPr="00AA4B04">
        <w:rPr>
          <w:rFonts w:ascii="Arial" w:hAnsi="Arial"/>
        </w:rPr>
        <w:t xml:space="preserve">Except as otherwise expressly provided within this Call Off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8C0F22">
        <w:rPr>
          <w:rFonts w:ascii="Arial" w:hAnsi="Arial"/>
        </w:rPr>
        <w:t>56</w:t>
      </w:r>
      <w:r w:rsidRPr="00AA4B04">
        <w:rPr>
          <w:rFonts w:ascii="Arial" w:hAnsi="Arial"/>
        </w:rPr>
        <w:fldChar w:fldCharType="end"/>
      </w:r>
      <w:r w:rsidRPr="00AA4B04">
        <w:rPr>
          <w:rFonts w:ascii="Arial" w:hAnsi="Arial"/>
        </w:rPr>
        <w:t>, an e-mail is accepted as being "in writing".</w:t>
      </w:r>
      <w:bookmarkEnd w:id="2058"/>
      <w:r w:rsidRPr="00AA4B04">
        <w:rPr>
          <w:rFonts w:ascii="Arial" w:hAnsi="Arial"/>
        </w:rPr>
        <w:t xml:space="preserve">  </w:t>
      </w:r>
    </w:p>
    <w:p w14:paraId="0859DB05" w14:textId="77777777" w:rsidR="004E05DC" w:rsidRPr="00AA4B04" w:rsidRDefault="00F770DB">
      <w:pPr>
        <w:pStyle w:val="GPSL2numberedclause"/>
        <w:rPr>
          <w:rFonts w:ascii="Arial" w:hAnsi="Arial"/>
        </w:rPr>
      </w:pPr>
      <w:bookmarkStart w:id="2059" w:name="_Ref360621055"/>
      <w:r w:rsidRPr="00AA4B04">
        <w:rPr>
          <w:rFonts w:ascii="Arial" w:hAnsi="Arial"/>
        </w:rPr>
        <w:lastRenderedPageBreak/>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8C0F22">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59"/>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2C5CA54C" w14:textId="77777777">
        <w:trPr>
          <w:trHeight w:val="614"/>
        </w:trPr>
        <w:tc>
          <w:tcPr>
            <w:tcW w:w="2375" w:type="dxa"/>
            <w:shd w:val="clear" w:color="auto" w:fill="EEECE1"/>
          </w:tcPr>
          <w:p w14:paraId="7A3404B0" w14:textId="77777777" w:rsidR="004E05DC" w:rsidRPr="00AA4B04" w:rsidRDefault="00F770DB">
            <w:pPr>
              <w:ind w:left="0"/>
              <w:jc w:val="left"/>
            </w:pPr>
            <w:r w:rsidRPr="00AA4B04">
              <w:t>Manner of delivery</w:t>
            </w:r>
          </w:p>
        </w:tc>
        <w:tc>
          <w:tcPr>
            <w:tcW w:w="2621" w:type="dxa"/>
            <w:shd w:val="clear" w:color="auto" w:fill="EEECE1"/>
          </w:tcPr>
          <w:p w14:paraId="38A4C4C8" w14:textId="77777777" w:rsidR="004E05DC" w:rsidRPr="00AA4B04" w:rsidRDefault="00F770DB">
            <w:pPr>
              <w:ind w:left="0"/>
              <w:jc w:val="left"/>
            </w:pPr>
            <w:r w:rsidRPr="00AA4B04">
              <w:t>Deemed time of delivery</w:t>
            </w:r>
          </w:p>
        </w:tc>
        <w:tc>
          <w:tcPr>
            <w:tcW w:w="2888" w:type="dxa"/>
            <w:shd w:val="clear" w:color="auto" w:fill="EEECE1"/>
          </w:tcPr>
          <w:p w14:paraId="241DF56A" w14:textId="77777777" w:rsidR="004E05DC" w:rsidRPr="00AA4B04" w:rsidRDefault="00F770DB">
            <w:pPr>
              <w:ind w:left="0"/>
              <w:jc w:val="left"/>
            </w:pPr>
            <w:r w:rsidRPr="00AA4B04">
              <w:t>Proof of Service</w:t>
            </w:r>
          </w:p>
        </w:tc>
      </w:tr>
      <w:tr w:rsidR="004E05DC" w:rsidRPr="00AA4B04" w14:paraId="082BA5EA" w14:textId="77777777">
        <w:tc>
          <w:tcPr>
            <w:tcW w:w="2375" w:type="dxa"/>
          </w:tcPr>
          <w:p w14:paraId="793E1A84"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8C0F22">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8C0F22">
              <w:t>56.4</w:t>
            </w:r>
            <w:r w:rsidRPr="00AA4B04">
              <w:fldChar w:fldCharType="end"/>
            </w:r>
            <w:r w:rsidRPr="00AA4B04">
              <w:t>)</w:t>
            </w:r>
          </w:p>
        </w:tc>
        <w:tc>
          <w:tcPr>
            <w:tcW w:w="2621" w:type="dxa"/>
          </w:tcPr>
          <w:p w14:paraId="5E8C25D9" w14:textId="77777777" w:rsidR="004E05DC" w:rsidRPr="00AA4B04" w:rsidRDefault="00F770DB">
            <w:pPr>
              <w:ind w:left="0"/>
              <w:jc w:val="left"/>
            </w:pPr>
            <w:r w:rsidRPr="00AA4B04">
              <w:t>9.00am on the  first Working Day after sending</w:t>
            </w:r>
          </w:p>
        </w:tc>
        <w:tc>
          <w:tcPr>
            <w:tcW w:w="2888" w:type="dxa"/>
          </w:tcPr>
          <w:p w14:paraId="4194E540"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2295CC4C" w14:textId="77777777">
        <w:tc>
          <w:tcPr>
            <w:tcW w:w="2375" w:type="dxa"/>
          </w:tcPr>
          <w:p w14:paraId="0D88B76F" w14:textId="77777777" w:rsidR="004E05DC" w:rsidRPr="00AA4B04" w:rsidRDefault="00F770DB">
            <w:pPr>
              <w:ind w:left="0"/>
              <w:jc w:val="left"/>
            </w:pPr>
            <w:r w:rsidRPr="00AA4B04">
              <w:t>Personal delivery</w:t>
            </w:r>
          </w:p>
        </w:tc>
        <w:tc>
          <w:tcPr>
            <w:tcW w:w="2621" w:type="dxa"/>
          </w:tcPr>
          <w:p w14:paraId="50F1E45B" w14:textId="77777777"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14:paraId="6AD25863" w14:textId="77777777" w:rsidR="004E05DC" w:rsidRPr="00AA4B04" w:rsidRDefault="00F770DB">
            <w:pPr>
              <w:ind w:left="0"/>
              <w:jc w:val="left"/>
            </w:pPr>
            <w:r w:rsidRPr="00AA4B04">
              <w:t>Properly addressed and delivered as evidenced by signature of a delivery receipt</w:t>
            </w:r>
          </w:p>
        </w:tc>
      </w:tr>
      <w:tr w:rsidR="004E05DC" w:rsidRPr="00AA4B04" w14:paraId="6658850F" w14:textId="77777777">
        <w:tc>
          <w:tcPr>
            <w:tcW w:w="2375" w:type="dxa"/>
          </w:tcPr>
          <w:p w14:paraId="67CB3CAD" w14:textId="77777777" w:rsidR="004E05DC" w:rsidRPr="00AA4B04" w:rsidRDefault="00F770DB">
            <w:pPr>
              <w:ind w:left="0"/>
              <w:jc w:val="left"/>
            </w:pPr>
            <w:r w:rsidRPr="00AA4B04">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7AE3941B" w14:textId="77777777"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07B5D928" w14:textId="77777777" w:rsidR="004E05DC" w:rsidRPr="00AA4B04" w:rsidRDefault="00F770DB">
            <w:pPr>
              <w:ind w:left="0"/>
              <w:jc w:val="left"/>
            </w:pPr>
            <w:r w:rsidRPr="00AA4B04">
              <w:t>Properly addressed prepaid and delivered as evidenced by signature of a delivery receipt</w:t>
            </w:r>
          </w:p>
        </w:tc>
      </w:tr>
    </w:tbl>
    <w:p w14:paraId="6CF56CC2" w14:textId="77777777" w:rsidR="004E05DC" w:rsidRPr="00AA4B04" w:rsidRDefault="00F770DB">
      <w:pPr>
        <w:pStyle w:val="GPSL2numberedclause"/>
        <w:rPr>
          <w:rFonts w:ascii="Arial" w:hAnsi="Arial"/>
        </w:rPr>
      </w:pPr>
      <w:bookmarkStart w:id="2060"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8C0F22">
        <w:rPr>
          <w:rFonts w:ascii="Arial" w:hAnsi="Arial"/>
        </w:rPr>
        <w:t>56.2</w:t>
      </w:r>
      <w:r w:rsidRPr="00AA4B04">
        <w:rPr>
          <w:rFonts w:ascii="Arial" w:hAnsi="Arial"/>
        </w:rPr>
        <w:fldChar w:fldCharType="end"/>
      </w:r>
      <w:r w:rsidRPr="00AA4B04">
        <w:rPr>
          <w:rFonts w:ascii="Arial" w:hAnsi="Arial"/>
        </w:rPr>
        <w:t>:</w:t>
      </w:r>
      <w:bookmarkEnd w:id="2060"/>
    </w:p>
    <w:p w14:paraId="1E5A464A"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8C0F22">
        <w:rPr>
          <w:rFonts w:ascii="Arial" w:hAnsi="Arial"/>
        </w:rPr>
        <w:t>42</w:t>
      </w:r>
      <w:r w:rsidRPr="00AA4B04">
        <w:rPr>
          <w:rFonts w:ascii="Arial" w:hAnsi="Arial"/>
        </w:rPr>
        <w:fldChar w:fldCharType="end"/>
      </w:r>
      <w:r w:rsidRPr="00AA4B04">
        <w:rPr>
          <w:rFonts w:ascii="Arial" w:hAnsi="Arial"/>
        </w:rPr>
        <w:t xml:space="preserve"> (Customer Termination Rights)), </w:t>
      </w:r>
    </w:p>
    <w:p w14:paraId="08474972" w14:textId="77777777" w:rsidR="004E05DC" w:rsidRPr="00AA4B04" w:rsidRDefault="00F770DB">
      <w:pPr>
        <w:pStyle w:val="GPSL3numberedclause"/>
        <w:rPr>
          <w:rFonts w:ascii="Arial" w:hAnsi="Arial"/>
        </w:rPr>
      </w:pPr>
      <w:r w:rsidRPr="00AA4B04">
        <w:rPr>
          <w:rFonts w:ascii="Arial" w:hAnsi="Arial"/>
        </w:rPr>
        <w:t>any notice in respect of:</w:t>
      </w:r>
    </w:p>
    <w:p w14:paraId="31D9559C"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79B6082D" w14:textId="77777777" w:rsidR="004E05DC" w:rsidRPr="00AA4B04" w:rsidRDefault="00F770DB">
      <w:pPr>
        <w:pStyle w:val="GPSL4numberedclause"/>
        <w:rPr>
          <w:rFonts w:ascii="Arial" w:hAnsi="Arial"/>
          <w:szCs w:val="22"/>
        </w:rPr>
      </w:pPr>
      <w:r w:rsidRPr="00AA4B04">
        <w:rPr>
          <w:rFonts w:ascii="Arial" w:hAnsi="Arial"/>
          <w:szCs w:val="22"/>
        </w:rPr>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5764A3A0"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4AE625F0" w14:textId="77777777" w:rsidR="004E05DC" w:rsidRPr="00AA4B04" w:rsidRDefault="00F770DB">
      <w:pPr>
        <w:pStyle w:val="GPSL3numberedclause"/>
        <w:rPr>
          <w:rFonts w:ascii="Arial" w:hAnsi="Arial"/>
        </w:rPr>
      </w:pPr>
      <w:r w:rsidRPr="00AA4B04">
        <w:rPr>
          <w:rFonts w:ascii="Arial" w:hAnsi="Arial"/>
        </w:rPr>
        <w:t>any Dispute Notice.</w:t>
      </w:r>
    </w:p>
    <w:p w14:paraId="7A4A48D7" w14:textId="77777777" w:rsidR="004E05DC" w:rsidRPr="00AA4B04" w:rsidRDefault="00F770DB">
      <w:pPr>
        <w:pStyle w:val="GPSL2numberedclause"/>
        <w:rPr>
          <w:rFonts w:ascii="Arial" w:hAnsi="Arial"/>
        </w:rPr>
      </w:pPr>
      <w:bookmarkStart w:id="2061"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8C0F22">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8C0F22">
        <w:rPr>
          <w:rFonts w:ascii="Arial" w:hAnsi="Arial"/>
        </w:rPr>
        <w:t>56.2</w:t>
      </w:r>
      <w:r w:rsidRPr="00AA4B04">
        <w:rPr>
          <w:rFonts w:ascii="Arial" w:hAnsi="Arial"/>
        </w:rPr>
        <w:fldChar w:fldCharType="end"/>
      </w:r>
      <w:r w:rsidRPr="00AA4B04">
        <w:rPr>
          <w:rFonts w:ascii="Arial" w:hAnsi="Arial"/>
        </w:rPr>
        <w:t xml:space="preserve">) or, if earlier, the </w:t>
      </w:r>
      <w:r w:rsidRPr="00AA4B04">
        <w:rPr>
          <w:rFonts w:ascii="Arial" w:hAnsi="Arial"/>
        </w:rPr>
        <w:lastRenderedPageBreak/>
        <w:t>time of response or acknowledgement by the other Party to the email attaching the notice.</w:t>
      </w:r>
      <w:bookmarkEnd w:id="2061"/>
    </w:p>
    <w:p w14:paraId="0ED96C73"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8C0F22">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4622337F" w14:textId="77777777" w:rsidR="004E05DC" w:rsidRPr="00AA4B04" w:rsidRDefault="00F770DB">
      <w:pPr>
        <w:pStyle w:val="GPSL2numberedclause"/>
        <w:rPr>
          <w:rFonts w:ascii="Arial" w:hAnsi="Arial"/>
        </w:rPr>
      </w:pPr>
      <w:bookmarkStart w:id="2062"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8C0F22">
        <w:rPr>
          <w:rFonts w:ascii="Arial" w:hAnsi="Arial"/>
        </w:rPr>
        <w:t>56</w:t>
      </w:r>
      <w:r w:rsidRPr="00AA4B04">
        <w:rPr>
          <w:rFonts w:ascii="Arial" w:hAnsi="Arial"/>
        </w:rPr>
        <w:fldChar w:fldCharType="end"/>
      </w:r>
      <w:r w:rsidRPr="00AA4B04">
        <w:rPr>
          <w:rFonts w:ascii="Arial" w:hAnsi="Arial"/>
        </w:rPr>
        <w:t>, the address and email address of each Party shall be as specified in the Call Off Order Form.</w:t>
      </w:r>
      <w:bookmarkEnd w:id="2062"/>
    </w:p>
    <w:p w14:paraId="291E6010" w14:textId="77777777" w:rsidR="004E05DC" w:rsidRPr="00AA4B04" w:rsidRDefault="00F770DB">
      <w:pPr>
        <w:pStyle w:val="GPSL1CLAUSEHEADING"/>
        <w:rPr>
          <w:rFonts w:ascii="Arial" w:hAnsi="Arial"/>
        </w:rPr>
      </w:pPr>
      <w:bookmarkStart w:id="2063" w:name="_Ref360704221"/>
      <w:bookmarkStart w:id="2064" w:name="_Toc504469530"/>
      <w:r w:rsidRPr="00AA4B04">
        <w:rPr>
          <w:rFonts w:ascii="Arial" w:hAnsi="Arial"/>
        </w:rPr>
        <w:t>DISPUTE RESOLUTION</w:t>
      </w:r>
      <w:bookmarkEnd w:id="2063"/>
      <w:bookmarkEnd w:id="2064"/>
    </w:p>
    <w:p w14:paraId="0D57FFE3" w14:textId="77777777" w:rsidR="004E05DC" w:rsidRPr="00AA4B04" w:rsidRDefault="00F770DB">
      <w:pPr>
        <w:pStyle w:val="GPSL2numberedclause"/>
        <w:rPr>
          <w:rFonts w:ascii="Arial" w:hAnsi="Arial"/>
        </w:rPr>
      </w:pPr>
      <w:bookmarkStart w:id="2065" w:name="_Toc139080176"/>
      <w:r w:rsidRPr="00AA4B04">
        <w:rPr>
          <w:rFonts w:ascii="Arial" w:hAnsi="Arial"/>
        </w:rPr>
        <w:t>The Parties shall resolve Disputes arising out of or in connection with this Call Off Contract in accordance with the Dispute Resolution Procedure.</w:t>
      </w:r>
      <w:bookmarkEnd w:id="2065"/>
    </w:p>
    <w:p w14:paraId="0400522E" w14:textId="77777777" w:rsidR="004E05DC" w:rsidRPr="00AA4B04" w:rsidRDefault="00F770DB">
      <w:pPr>
        <w:pStyle w:val="GPSL2numberedclause"/>
        <w:rPr>
          <w:rFonts w:ascii="Arial" w:hAnsi="Arial"/>
        </w:rPr>
      </w:pPr>
      <w:bookmarkStart w:id="2066" w:name="_Toc139080177"/>
      <w:r w:rsidRPr="00AA4B04">
        <w:rPr>
          <w:rFonts w:ascii="Arial" w:hAnsi="Arial"/>
        </w:rPr>
        <w:t>The Supplier shall continue to provide the Services in accordance with the terms of this Call Off Contract until a Dispute has been resolved.</w:t>
      </w:r>
      <w:bookmarkEnd w:id="2066"/>
    </w:p>
    <w:p w14:paraId="1B5D505B" w14:textId="77777777" w:rsidR="004E05DC" w:rsidRPr="00AA4B04" w:rsidRDefault="00F770DB">
      <w:pPr>
        <w:pStyle w:val="GPSL1CLAUSEHEADING"/>
        <w:rPr>
          <w:rFonts w:ascii="Arial" w:hAnsi="Arial"/>
        </w:rPr>
      </w:pPr>
      <w:bookmarkStart w:id="2067" w:name="_Ref364756346"/>
      <w:bookmarkStart w:id="2068" w:name="_Toc504469531"/>
      <w:r w:rsidRPr="00AA4B04">
        <w:rPr>
          <w:rFonts w:ascii="Arial" w:hAnsi="Arial"/>
        </w:rPr>
        <w:t>GOVERNING LAW AND JURISDICTION</w:t>
      </w:r>
      <w:bookmarkStart w:id="2069" w:name="_Ref360650712"/>
      <w:bookmarkEnd w:id="2067"/>
      <w:bookmarkEnd w:id="2068"/>
    </w:p>
    <w:bookmarkEnd w:id="2069"/>
    <w:p w14:paraId="65E07BE3"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FFDA29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8C0F22">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70" w:name="a107931"/>
      <w:bookmarkEnd w:id="2070"/>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71" w:name="_Toc349229918"/>
    <w:bookmarkStart w:id="2072" w:name="_Toc349230081"/>
    <w:bookmarkStart w:id="2073" w:name="_Toc349230481"/>
    <w:bookmarkStart w:id="2074" w:name="_Toc349231363"/>
    <w:bookmarkStart w:id="2075" w:name="_Toc349232089"/>
    <w:bookmarkStart w:id="2076" w:name="_Toc349232470"/>
    <w:bookmarkStart w:id="2077" w:name="_Toc349233206"/>
    <w:bookmarkStart w:id="2078" w:name="_Toc349233341"/>
    <w:bookmarkStart w:id="2079" w:name="_Toc349233475"/>
    <w:bookmarkStart w:id="2080" w:name="_Toc350503064"/>
    <w:bookmarkStart w:id="2081" w:name="_Toc350504054"/>
    <w:bookmarkStart w:id="2082" w:name="_Toc350506344"/>
    <w:bookmarkStart w:id="2083" w:name="_Toc350506582"/>
    <w:bookmarkStart w:id="2084" w:name="_Toc350506712"/>
    <w:bookmarkStart w:id="2085" w:name="_Toc350506842"/>
    <w:bookmarkStart w:id="2086" w:name="_Toc350506974"/>
    <w:bookmarkStart w:id="2087" w:name="_Toc350507435"/>
    <w:bookmarkStart w:id="2088" w:name="_Toc350507969"/>
    <w:bookmarkStart w:id="2089" w:name="_Toc349229920"/>
    <w:bookmarkStart w:id="2090" w:name="_Toc349230083"/>
    <w:bookmarkStart w:id="2091" w:name="_Toc349230483"/>
    <w:bookmarkStart w:id="2092" w:name="_Toc349231365"/>
    <w:bookmarkStart w:id="2093" w:name="_Toc349232091"/>
    <w:bookmarkStart w:id="2094" w:name="_Toc349232472"/>
    <w:bookmarkStart w:id="2095" w:name="_Toc349233208"/>
    <w:bookmarkStart w:id="2096" w:name="_Toc349233343"/>
    <w:bookmarkStart w:id="2097" w:name="_Toc349233477"/>
    <w:bookmarkStart w:id="2098" w:name="_Toc350503066"/>
    <w:bookmarkStart w:id="2099" w:name="_Toc350504056"/>
    <w:bookmarkStart w:id="2100" w:name="_Toc350506346"/>
    <w:bookmarkStart w:id="2101" w:name="_Toc350506584"/>
    <w:bookmarkStart w:id="2102" w:name="_Toc350506714"/>
    <w:bookmarkStart w:id="2103" w:name="_Toc350506844"/>
    <w:bookmarkStart w:id="2104" w:name="_Toc350506976"/>
    <w:bookmarkStart w:id="2105" w:name="_Toc350507437"/>
    <w:bookmarkStart w:id="2106" w:name="_Toc350507971"/>
    <w:bookmarkStart w:id="2107" w:name="_Toc349229922"/>
    <w:bookmarkStart w:id="2108" w:name="_Toc349230085"/>
    <w:bookmarkStart w:id="2109" w:name="_Toc349230485"/>
    <w:bookmarkStart w:id="2110" w:name="_Toc349231367"/>
    <w:bookmarkStart w:id="2111" w:name="_Toc349232093"/>
    <w:bookmarkStart w:id="2112" w:name="_Toc349232474"/>
    <w:bookmarkStart w:id="2113" w:name="_Toc349233210"/>
    <w:bookmarkStart w:id="2114" w:name="_Toc349233345"/>
    <w:bookmarkStart w:id="2115" w:name="_Toc349233479"/>
    <w:bookmarkStart w:id="2116" w:name="_Toc350503068"/>
    <w:bookmarkStart w:id="2117" w:name="_Toc350504058"/>
    <w:bookmarkStart w:id="2118" w:name="_Toc350506348"/>
    <w:bookmarkStart w:id="2119" w:name="_Toc350506586"/>
    <w:bookmarkStart w:id="2120" w:name="_Toc350506716"/>
    <w:bookmarkStart w:id="2121" w:name="_Toc350506846"/>
    <w:bookmarkStart w:id="2122" w:name="_Toc350506978"/>
    <w:bookmarkStart w:id="2123" w:name="_Toc350507439"/>
    <w:bookmarkStart w:id="2124" w:name="_Toc350507973"/>
    <w:bookmarkStart w:id="2125" w:name="_Toc349229924"/>
    <w:bookmarkStart w:id="2126" w:name="_Toc349230087"/>
    <w:bookmarkStart w:id="2127" w:name="_Toc349230487"/>
    <w:bookmarkStart w:id="2128" w:name="_Toc349231369"/>
    <w:bookmarkStart w:id="2129" w:name="_Toc349232095"/>
    <w:bookmarkStart w:id="2130" w:name="_Toc349232476"/>
    <w:bookmarkStart w:id="2131" w:name="_Toc349233212"/>
    <w:bookmarkStart w:id="2132" w:name="_Toc349233347"/>
    <w:bookmarkStart w:id="2133" w:name="_Toc349233481"/>
    <w:bookmarkStart w:id="2134" w:name="_Toc350503070"/>
    <w:bookmarkStart w:id="2135" w:name="_Toc350504060"/>
    <w:bookmarkStart w:id="2136" w:name="_Toc350506350"/>
    <w:bookmarkStart w:id="2137" w:name="_Toc350506588"/>
    <w:bookmarkStart w:id="2138" w:name="_Toc350506718"/>
    <w:bookmarkStart w:id="2139" w:name="_Toc350506848"/>
    <w:bookmarkStart w:id="2140" w:name="_Toc350506980"/>
    <w:bookmarkStart w:id="2141" w:name="_Toc350507441"/>
    <w:bookmarkStart w:id="2142" w:name="_Toc350507975"/>
    <w:bookmarkStart w:id="2143" w:name="_Toc349229926"/>
    <w:bookmarkStart w:id="2144" w:name="_Toc349230089"/>
    <w:bookmarkStart w:id="2145" w:name="_Toc349230489"/>
    <w:bookmarkStart w:id="2146" w:name="_Toc349231371"/>
    <w:bookmarkStart w:id="2147" w:name="_Toc349232097"/>
    <w:bookmarkStart w:id="2148" w:name="_Toc349232478"/>
    <w:bookmarkStart w:id="2149" w:name="_Toc349233214"/>
    <w:bookmarkStart w:id="2150" w:name="_Toc349233349"/>
    <w:bookmarkStart w:id="2151" w:name="_Toc349233483"/>
    <w:bookmarkStart w:id="2152" w:name="_Toc350503072"/>
    <w:bookmarkStart w:id="2153" w:name="_Toc350504062"/>
    <w:bookmarkStart w:id="2154" w:name="_Toc350506352"/>
    <w:bookmarkStart w:id="2155" w:name="_Toc350506590"/>
    <w:bookmarkStart w:id="2156" w:name="_Toc350506720"/>
    <w:bookmarkStart w:id="2157" w:name="_Toc350506850"/>
    <w:bookmarkStart w:id="2158" w:name="_Toc350506982"/>
    <w:bookmarkStart w:id="2159" w:name="_Toc350507443"/>
    <w:bookmarkStart w:id="2160" w:name="_Toc350507977"/>
    <w:bookmarkStart w:id="2161" w:name="_Ref313370057"/>
    <w:bookmarkStart w:id="2162" w:name="_Toc314810836"/>
    <w:bookmarkStart w:id="2163" w:name="_Toc350503073"/>
    <w:bookmarkStart w:id="2164" w:name="_Toc350504063"/>
    <w:bookmarkStart w:id="2165" w:name="_Toc350507978"/>
    <w:bookmarkStart w:id="2166" w:name="_Toc358671816"/>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p w14:paraId="70531647"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3E8A8E37" w14:textId="77777777" w:rsidR="004E05DC" w:rsidRPr="00AA4B04" w:rsidRDefault="00F770DB">
      <w:pPr>
        <w:pStyle w:val="GPSSchTitleandNumber"/>
        <w:rPr>
          <w:rFonts w:ascii="Arial" w:hAnsi="Arial" w:cs="Arial"/>
        </w:rPr>
      </w:pPr>
      <w:r w:rsidRPr="00AA4B04">
        <w:rPr>
          <w:rFonts w:ascii="Arial" w:hAnsi="Arial" w:cs="Arial"/>
        </w:rPr>
        <w:br w:type="page"/>
      </w:r>
      <w:bookmarkStart w:id="2167" w:name="_Toc349229928"/>
      <w:bookmarkStart w:id="2168" w:name="_Toc349230091"/>
      <w:bookmarkStart w:id="2169" w:name="_Toc349230491"/>
      <w:bookmarkStart w:id="2170" w:name="_Toc349231373"/>
      <w:bookmarkStart w:id="2171" w:name="_Toc349232099"/>
      <w:bookmarkStart w:id="2172" w:name="_Toc349232480"/>
      <w:bookmarkStart w:id="2173" w:name="_Toc349233216"/>
      <w:bookmarkStart w:id="2174" w:name="_Toc349233351"/>
      <w:bookmarkStart w:id="2175" w:name="_Toc349233485"/>
      <w:bookmarkStart w:id="2176" w:name="_Toc350503074"/>
      <w:bookmarkStart w:id="2177" w:name="_Toc350504064"/>
      <w:bookmarkStart w:id="2178" w:name="_Toc350506354"/>
      <w:bookmarkStart w:id="2179" w:name="_Toc350506592"/>
      <w:bookmarkStart w:id="2180" w:name="_Toc350506722"/>
      <w:bookmarkStart w:id="2181" w:name="_Toc350506852"/>
      <w:bookmarkStart w:id="2182" w:name="_Toc350506984"/>
      <w:bookmarkStart w:id="2183" w:name="_Toc350507445"/>
      <w:bookmarkStart w:id="2184" w:name="_Toc350507979"/>
      <w:bookmarkStart w:id="2185" w:name="_Toc349229930"/>
      <w:bookmarkStart w:id="2186" w:name="_Toc349230093"/>
      <w:bookmarkStart w:id="2187" w:name="_Toc349230493"/>
      <w:bookmarkStart w:id="2188" w:name="_Toc349231375"/>
      <w:bookmarkStart w:id="2189" w:name="_Toc349232101"/>
      <w:bookmarkStart w:id="2190" w:name="_Toc349232482"/>
      <w:bookmarkStart w:id="2191" w:name="_Toc349233218"/>
      <w:bookmarkStart w:id="2192" w:name="_Toc349233353"/>
      <w:bookmarkStart w:id="2193" w:name="_Toc349233487"/>
      <w:bookmarkStart w:id="2194" w:name="_Toc350503076"/>
      <w:bookmarkStart w:id="2195" w:name="_Toc350504066"/>
      <w:bookmarkStart w:id="2196" w:name="_Toc350506356"/>
      <w:bookmarkStart w:id="2197" w:name="_Toc350506594"/>
      <w:bookmarkStart w:id="2198" w:name="_Toc350506724"/>
      <w:bookmarkStart w:id="2199" w:name="_Toc350506854"/>
      <w:bookmarkStart w:id="2200" w:name="_Toc350506986"/>
      <w:bookmarkStart w:id="2201" w:name="_Toc350507447"/>
      <w:bookmarkStart w:id="2202" w:name="_Toc350507981"/>
      <w:bookmarkStart w:id="2203" w:name="_Toc349229932"/>
      <w:bookmarkStart w:id="2204" w:name="_Toc349230095"/>
      <w:bookmarkStart w:id="2205" w:name="_Toc349230495"/>
      <w:bookmarkStart w:id="2206" w:name="_Toc349231377"/>
      <w:bookmarkStart w:id="2207" w:name="_Toc349232103"/>
      <w:bookmarkStart w:id="2208" w:name="_Toc349232484"/>
      <w:bookmarkStart w:id="2209" w:name="_Toc349233220"/>
      <w:bookmarkStart w:id="2210" w:name="_Toc349233355"/>
      <w:bookmarkStart w:id="2211" w:name="_Toc349233489"/>
      <w:bookmarkStart w:id="2212" w:name="_Toc350503078"/>
      <w:bookmarkStart w:id="2213" w:name="_Toc350504068"/>
      <w:bookmarkStart w:id="2214" w:name="_Toc350506358"/>
      <w:bookmarkStart w:id="2215" w:name="_Toc350506596"/>
      <w:bookmarkStart w:id="2216" w:name="_Toc350506726"/>
      <w:bookmarkStart w:id="2217" w:name="_Toc350506856"/>
      <w:bookmarkStart w:id="2218" w:name="_Toc350506988"/>
      <w:bookmarkStart w:id="2219" w:name="_Toc350507449"/>
      <w:bookmarkStart w:id="2220" w:name="_Toc350507983"/>
      <w:bookmarkStart w:id="2221" w:name="_Toc349229934"/>
      <w:bookmarkStart w:id="2222" w:name="_Toc349230097"/>
      <w:bookmarkStart w:id="2223" w:name="_Toc349230497"/>
      <w:bookmarkStart w:id="2224" w:name="_Toc349231379"/>
      <w:bookmarkStart w:id="2225" w:name="_Toc349232105"/>
      <w:bookmarkStart w:id="2226" w:name="_Toc349232486"/>
      <w:bookmarkStart w:id="2227" w:name="_Toc349233222"/>
      <w:bookmarkStart w:id="2228" w:name="_Toc349233357"/>
      <w:bookmarkStart w:id="2229" w:name="_Toc349233491"/>
      <w:bookmarkStart w:id="2230" w:name="_Toc350503080"/>
      <w:bookmarkStart w:id="2231" w:name="_Toc350504070"/>
      <w:bookmarkStart w:id="2232" w:name="_Toc350506360"/>
      <w:bookmarkStart w:id="2233" w:name="_Toc350506598"/>
      <w:bookmarkStart w:id="2234" w:name="_Toc350506728"/>
      <w:bookmarkStart w:id="2235" w:name="_Toc350506858"/>
      <w:bookmarkStart w:id="2236" w:name="_Toc350506990"/>
      <w:bookmarkStart w:id="2237" w:name="_Toc350507451"/>
      <w:bookmarkStart w:id="2238" w:name="_Toc350507985"/>
      <w:bookmarkStart w:id="2239" w:name="_Toc358671452"/>
      <w:bookmarkStart w:id="2240" w:name="_Toc358671571"/>
      <w:bookmarkStart w:id="2241" w:name="_Toc358671690"/>
      <w:bookmarkStart w:id="2242" w:name="_Toc358671821"/>
      <w:bookmarkStart w:id="2243" w:name="_Toc349229936"/>
      <w:bookmarkStart w:id="2244" w:name="_Toc349230099"/>
      <w:bookmarkStart w:id="2245" w:name="_Toc349230499"/>
      <w:bookmarkStart w:id="2246" w:name="_Toc349231381"/>
      <w:bookmarkStart w:id="2247" w:name="_Toc349232107"/>
      <w:bookmarkStart w:id="2248" w:name="_Toc349232488"/>
      <w:bookmarkStart w:id="2249" w:name="_Toc349233224"/>
      <w:bookmarkStart w:id="2250" w:name="_Toc349233359"/>
      <w:bookmarkStart w:id="2251" w:name="_Toc349233493"/>
      <w:bookmarkStart w:id="2252" w:name="_Toc350503082"/>
      <w:bookmarkStart w:id="2253" w:name="_Toc350504072"/>
      <w:bookmarkStart w:id="2254" w:name="_Toc350506362"/>
      <w:bookmarkStart w:id="2255" w:name="_Toc350506600"/>
      <w:bookmarkStart w:id="2256" w:name="_Toc350506730"/>
      <w:bookmarkStart w:id="2257" w:name="_Toc350506860"/>
      <w:bookmarkStart w:id="2258" w:name="_Toc350506992"/>
      <w:bookmarkStart w:id="2259" w:name="_Toc350507453"/>
      <w:bookmarkStart w:id="2260" w:name="_Toc350507987"/>
      <w:bookmarkStart w:id="2261" w:name="_Toc349229938"/>
      <w:bookmarkStart w:id="2262" w:name="_Toc349230101"/>
      <w:bookmarkStart w:id="2263" w:name="_Toc349230501"/>
      <w:bookmarkStart w:id="2264" w:name="_Toc349231383"/>
      <w:bookmarkStart w:id="2265" w:name="_Toc349232109"/>
      <w:bookmarkStart w:id="2266" w:name="_Toc349232490"/>
      <w:bookmarkStart w:id="2267" w:name="_Toc349233226"/>
      <w:bookmarkStart w:id="2268" w:name="_Toc349233361"/>
      <w:bookmarkStart w:id="2269" w:name="_Toc349233495"/>
      <w:bookmarkStart w:id="2270" w:name="_Toc350503084"/>
      <w:bookmarkStart w:id="2271" w:name="_Toc350504074"/>
      <w:bookmarkStart w:id="2272" w:name="_Toc350506364"/>
      <w:bookmarkStart w:id="2273" w:name="_Toc350506602"/>
      <w:bookmarkStart w:id="2274" w:name="_Toc350506732"/>
      <w:bookmarkStart w:id="2275" w:name="_Toc350506862"/>
      <w:bookmarkStart w:id="2276" w:name="_Toc350506994"/>
      <w:bookmarkStart w:id="2277" w:name="_Toc350507455"/>
      <w:bookmarkStart w:id="2278" w:name="_Toc350507989"/>
      <w:bookmarkStart w:id="2279" w:name="_Toc349229940"/>
      <w:bookmarkStart w:id="2280" w:name="_Toc349230103"/>
      <w:bookmarkStart w:id="2281" w:name="_Toc349230503"/>
      <w:bookmarkStart w:id="2282" w:name="_Toc349231385"/>
      <w:bookmarkStart w:id="2283" w:name="_Toc349232111"/>
      <w:bookmarkStart w:id="2284" w:name="_Toc349232492"/>
      <w:bookmarkStart w:id="2285" w:name="_Toc349233228"/>
      <w:bookmarkStart w:id="2286" w:name="_Toc349233363"/>
      <w:bookmarkStart w:id="2287" w:name="_Toc349233497"/>
      <w:bookmarkStart w:id="2288" w:name="_Toc350503086"/>
      <w:bookmarkStart w:id="2289" w:name="_Toc350504076"/>
      <w:bookmarkStart w:id="2290" w:name="_Toc350506366"/>
      <w:bookmarkStart w:id="2291" w:name="_Toc350506604"/>
      <w:bookmarkStart w:id="2292" w:name="_Toc350506734"/>
      <w:bookmarkStart w:id="2293" w:name="_Toc350506864"/>
      <w:bookmarkStart w:id="2294" w:name="_Toc350506996"/>
      <w:bookmarkStart w:id="2295" w:name="_Toc350507457"/>
      <w:bookmarkStart w:id="2296" w:name="_Toc350507991"/>
      <w:bookmarkStart w:id="2297" w:name="_Toc504469532"/>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r w:rsidRPr="00AA4B04">
        <w:rPr>
          <w:rFonts w:ascii="Arial" w:hAnsi="Arial" w:cs="Arial"/>
        </w:rPr>
        <w:lastRenderedPageBreak/>
        <w:t>CALL OFF SCHEDULE 1: DEFINITIONS</w:t>
      </w:r>
      <w:bookmarkEnd w:id="2297"/>
    </w:p>
    <w:p w14:paraId="647EA786" w14:textId="77777777" w:rsidR="004E05DC" w:rsidRPr="00AA4B04" w:rsidRDefault="00F770DB">
      <w:pPr>
        <w:pStyle w:val="GPSL2GuidanceNumbered"/>
        <w:tabs>
          <w:tab w:val="clear" w:pos="1418"/>
          <w:tab w:val="left" w:pos="851"/>
        </w:tabs>
        <w:ind w:left="851" w:hanging="425"/>
        <w:rPr>
          <w:b w:val="0"/>
          <w:i w:val="0"/>
        </w:rPr>
      </w:pPr>
      <w:bookmarkStart w:id="2298"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8C0F22">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4B7E5FAB" w14:textId="77777777">
        <w:tc>
          <w:tcPr>
            <w:tcW w:w="2410" w:type="dxa"/>
            <w:gridSpan w:val="2"/>
            <w:shd w:val="clear" w:color="auto" w:fill="auto"/>
          </w:tcPr>
          <w:bookmarkEnd w:id="2298"/>
          <w:p w14:paraId="69EDADD2" w14:textId="77777777" w:rsidR="004E05DC" w:rsidRPr="00AA4B04" w:rsidRDefault="00F770DB">
            <w:pPr>
              <w:pStyle w:val="GPSDefinitionTerm"/>
            </w:pPr>
            <w:r w:rsidRPr="00AA4B04">
              <w:t>"Achieve"</w:t>
            </w:r>
          </w:p>
        </w:tc>
        <w:tc>
          <w:tcPr>
            <w:tcW w:w="5953" w:type="dxa"/>
            <w:shd w:val="clear" w:color="auto" w:fill="auto"/>
          </w:tcPr>
          <w:p w14:paraId="5E3251F0"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2CB794C8" w14:textId="77777777">
        <w:tc>
          <w:tcPr>
            <w:tcW w:w="2410" w:type="dxa"/>
            <w:gridSpan w:val="2"/>
            <w:shd w:val="clear" w:color="auto" w:fill="auto"/>
          </w:tcPr>
          <w:p w14:paraId="4A290A26" w14:textId="77777777" w:rsidR="004E05DC" w:rsidRPr="00AA4B04" w:rsidRDefault="00F770DB">
            <w:pPr>
              <w:pStyle w:val="GPSDefinitionTerm"/>
            </w:pPr>
            <w:r w:rsidRPr="00AA4B04">
              <w:t>"Acquired Rights Directive"</w:t>
            </w:r>
          </w:p>
        </w:tc>
        <w:tc>
          <w:tcPr>
            <w:tcW w:w="5953" w:type="dxa"/>
            <w:shd w:val="clear" w:color="auto" w:fill="auto"/>
          </w:tcPr>
          <w:p w14:paraId="23772448"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4A94CC48" w14:textId="77777777">
        <w:tc>
          <w:tcPr>
            <w:tcW w:w="2410" w:type="dxa"/>
            <w:gridSpan w:val="2"/>
            <w:shd w:val="clear" w:color="auto" w:fill="auto"/>
          </w:tcPr>
          <w:p w14:paraId="19D38018" w14:textId="77777777" w:rsidR="004E05DC" w:rsidRPr="00AA4B04" w:rsidRDefault="00F770DB">
            <w:pPr>
              <w:pStyle w:val="GPSDefinitionTerm"/>
            </w:pPr>
            <w:r w:rsidRPr="00AA4B04">
              <w:t>"Additional Clauses"</w:t>
            </w:r>
          </w:p>
        </w:tc>
        <w:tc>
          <w:tcPr>
            <w:tcW w:w="5953" w:type="dxa"/>
            <w:shd w:val="clear" w:color="auto" w:fill="auto"/>
          </w:tcPr>
          <w:p w14:paraId="61E5DE7A"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22A5678E" w14:textId="77777777">
        <w:tc>
          <w:tcPr>
            <w:tcW w:w="2410" w:type="dxa"/>
            <w:gridSpan w:val="2"/>
            <w:shd w:val="clear" w:color="auto" w:fill="auto"/>
          </w:tcPr>
          <w:p w14:paraId="496DB774" w14:textId="77777777" w:rsidR="004E05DC" w:rsidRPr="00AA4B04" w:rsidRDefault="00F770DB">
            <w:pPr>
              <w:pStyle w:val="GPSDefinitionTerm"/>
            </w:pPr>
            <w:r w:rsidRPr="00AA4B04">
              <w:t>"Affected Party"</w:t>
            </w:r>
          </w:p>
        </w:tc>
        <w:tc>
          <w:tcPr>
            <w:tcW w:w="5953" w:type="dxa"/>
            <w:shd w:val="clear" w:color="auto" w:fill="auto"/>
          </w:tcPr>
          <w:p w14:paraId="1123BA0E" w14:textId="77777777" w:rsidR="004E05DC" w:rsidRPr="00AA4B04" w:rsidRDefault="00F770DB">
            <w:pPr>
              <w:pStyle w:val="GPsDefinition"/>
            </w:pPr>
            <w:r w:rsidRPr="00AA4B04">
              <w:t>means the party seeking to claim relief in respect of a Force Majeure;</w:t>
            </w:r>
          </w:p>
        </w:tc>
      </w:tr>
      <w:tr w:rsidR="004E05DC" w:rsidRPr="00AA4B04" w14:paraId="71BE2CBE" w14:textId="77777777">
        <w:tc>
          <w:tcPr>
            <w:tcW w:w="2381" w:type="dxa"/>
            <w:shd w:val="clear" w:color="auto" w:fill="auto"/>
          </w:tcPr>
          <w:p w14:paraId="3E827C77" w14:textId="77777777" w:rsidR="004E05DC" w:rsidRPr="00AA4B04" w:rsidRDefault="00F770DB">
            <w:pPr>
              <w:pStyle w:val="GPSDefinitionTerm"/>
            </w:pPr>
            <w:r w:rsidRPr="00AA4B04">
              <w:t>"Affiliates"</w:t>
            </w:r>
          </w:p>
        </w:tc>
        <w:tc>
          <w:tcPr>
            <w:tcW w:w="5982" w:type="dxa"/>
            <w:gridSpan w:val="2"/>
            <w:shd w:val="clear" w:color="auto" w:fill="auto"/>
          </w:tcPr>
          <w:p w14:paraId="2EEDBED1"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7D5B36B6" w14:textId="77777777">
        <w:tc>
          <w:tcPr>
            <w:tcW w:w="2410" w:type="dxa"/>
            <w:gridSpan w:val="2"/>
            <w:shd w:val="clear" w:color="auto" w:fill="auto"/>
          </w:tcPr>
          <w:p w14:paraId="27C7668B" w14:textId="77777777" w:rsidR="004E05DC" w:rsidRPr="00AA4B04" w:rsidRDefault="00F770DB">
            <w:pPr>
              <w:pStyle w:val="GPSDefinitionTerm"/>
            </w:pPr>
            <w:r w:rsidRPr="00AA4B04">
              <w:t>"Alternative Clauses"</w:t>
            </w:r>
          </w:p>
        </w:tc>
        <w:tc>
          <w:tcPr>
            <w:tcW w:w="5953" w:type="dxa"/>
            <w:shd w:val="clear" w:color="auto" w:fill="auto"/>
          </w:tcPr>
          <w:p w14:paraId="27B59D2B"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2ADE9147" w14:textId="77777777">
        <w:tc>
          <w:tcPr>
            <w:tcW w:w="2410" w:type="dxa"/>
            <w:gridSpan w:val="2"/>
            <w:shd w:val="clear" w:color="auto" w:fill="auto"/>
          </w:tcPr>
          <w:p w14:paraId="2F4ED7E2" w14:textId="77777777" w:rsidR="004E05DC" w:rsidRPr="00AA4B04" w:rsidRDefault="00F770DB">
            <w:pPr>
              <w:pStyle w:val="GPSDefinitionTerm"/>
            </w:pPr>
            <w:r w:rsidRPr="00AA4B04">
              <w:t>"Approval"</w:t>
            </w:r>
          </w:p>
        </w:tc>
        <w:tc>
          <w:tcPr>
            <w:tcW w:w="5953" w:type="dxa"/>
            <w:shd w:val="clear" w:color="auto" w:fill="auto"/>
          </w:tcPr>
          <w:p w14:paraId="7EBCC500"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0CA2367B" w14:textId="77777777">
        <w:tc>
          <w:tcPr>
            <w:tcW w:w="2410" w:type="dxa"/>
            <w:gridSpan w:val="2"/>
            <w:shd w:val="clear" w:color="auto" w:fill="auto"/>
          </w:tcPr>
          <w:p w14:paraId="3778296F" w14:textId="77777777" w:rsidR="004E05DC" w:rsidRPr="00AA4B04" w:rsidRDefault="00F770DB">
            <w:pPr>
              <w:pStyle w:val="GPSDefinitionTerm"/>
            </w:pPr>
            <w:r w:rsidRPr="00AA4B04">
              <w:t>"Approved Sub-Licensee"</w:t>
            </w:r>
          </w:p>
        </w:tc>
        <w:tc>
          <w:tcPr>
            <w:tcW w:w="5953" w:type="dxa"/>
            <w:shd w:val="clear" w:color="auto" w:fill="auto"/>
          </w:tcPr>
          <w:p w14:paraId="17DA5C98" w14:textId="77777777" w:rsidR="004E05DC" w:rsidRPr="00AA4B04" w:rsidRDefault="00F770DB">
            <w:pPr>
              <w:pStyle w:val="GPsDefinition"/>
            </w:pPr>
            <w:r w:rsidRPr="00AA4B04">
              <w:t>means any of the following:</w:t>
            </w:r>
          </w:p>
          <w:p w14:paraId="2F1F01D2" w14:textId="77777777" w:rsidR="004E05DC" w:rsidRPr="00AA4B04" w:rsidRDefault="00F770DB">
            <w:pPr>
              <w:pStyle w:val="GPSDefinitionL2"/>
            </w:pPr>
            <w:r w:rsidRPr="00AA4B04">
              <w:t>a Central Government Body;</w:t>
            </w:r>
          </w:p>
          <w:p w14:paraId="53959D85" w14:textId="77777777" w:rsidR="004E05DC" w:rsidRPr="00AA4B04" w:rsidRDefault="00F770DB">
            <w:pPr>
              <w:pStyle w:val="GPSDefinitionL2"/>
            </w:pPr>
            <w:r w:rsidRPr="00AA4B04">
              <w:t>any third party providing Services to a Central Government Body; and/or</w:t>
            </w:r>
          </w:p>
          <w:p w14:paraId="2DC8D50E" w14:textId="77777777" w:rsidR="004E05DC" w:rsidRPr="00AA4B04" w:rsidRDefault="00F770DB">
            <w:pPr>
              <w:pStyle w:val="GPSDefinitionL2"/>
            </w:pPr>
            <w:r w:rsidRPr="00AA4B04">
              <w:t>any body (including any private sector body) which performs or carries on any of the functions and/or activities that previously had been performed and/or carried on by the Customer;</w:t>
            </w:r>
          </w:p>
        </w:tc>
      </w:tr>
      <w:tr w:rsidR="004E05DC" w:rsidRPr="00AA4B04" w14:paraId="00B82091" w14:textId="77777777">
        <w:tc>
          <w:tcPr>
            <w:tcW w:w="2410" w:type="dxa"/>
            <w:gridSpan w:val="2"/>
            <w:shd w:val="clear" w:color="auto" w:fill="auto"/>
          </w:tcPr>
          <w:p w14:paraId="4610CF98" w14:textId="77777777" w:rsidR="004E05DC" w:rsidRPr="00AA4B04" w:rsidRDefault="00F770DB">
            <w:pPr>
              <w:pStyle w:val="GPSDefinitionTerm"/>
            </w:pPr>
            <w:r w:rsidRPr="00AA4B04">
              <w:t>"Auditor"</w:t>
            </w:r>
          </w:p>
        </w:tc>
        <w:tc>
          <w:tcPr>
            <w:tcW w:w="5953" w:type="dxa"/>
            <w:shd w:val="clear" w:color="auto" w:fill="auto"/>
          </w:tcPr>
          <w:p w14:paraId="0DF8DBEE" w14:textId="77777777" w:rsidR="004E05DC" w:rsidRPr="00AA4B04" w:rsidRDefault="00F770DB">
            <w:pPr>
              <w:pStyle w:val="GPsDefinition"/>
            </w:pPr>
            <w:r w:rsidRPr="00AA4B04">
              <w:t>means:</w:t>
            </w:r>
          </w:p>
          <w:p w14:paraId="1F19E78B" w14:textId="77777777" w:rsidR="004E05DC" w:rsidRPr="00AA4B04" w:rsidRDefault="00F770DB">
            <w:pPr>
              <w:pStyle w:val="GPSDefinitionL2"/>
            </w:pPr>
            <w:r w:rsidRPr="00AA4B04">
              <w:t>the Customer’s internal and external auditors;</w:t>
            </w:r>
          </w:p>
          <w:p w14:paraId="3FD48E2C"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585EFD2F" w14:textId="77777777" w:rsidR="004E05DC" w:rsidRPr="00AA4B04" w:rsidRDefault="00F770DB">
            <w:pPr>
              <w:pStyle w:val="GPSDefinitionL2"/>
            </w:pPr>
            <w:r w:rsidRPr="00AA4B04">
              <w:t>the Comptroller and Auditor General, their staff and/or any appointed representatives of the National Audit Office;</w:t>
            </w:r>
          </w:p>
          <w:p w14:paraId="4F23CDB0" w14:textId="77777777" w:rsidR="004E05DC" w:rsidRPr="00AA4B04" w:rsidRDefault="00F770DB">
            <w:pPr>
              <w:pStyle w:val="GPSDefinitionL2"/>
            </w:pPr>
            <w:r w:rsidRPr="00AA4B04">
              <w:t>HM Treasury or the Cabinet Office;</w:t>
            </w:r>
          </w:p>
          <w:p w14:paraId="2B96BC12" w14:textId="77777777" w:rsidR="004E05DC" w:rsidRPr="00AA4B04" w:rsidRDefault="00F770DB">
            <w:pPr>
              <w:pStyle w:val="GPSDefinitionL2"/>
            </w:pPr>
            <w:r w:rsidRPr="00AA4B04">
              <w:lastRenderedPageBreak/>
              <w:t>any party formally appointed by the Customer to carry out audit or similar review functions; and</w:t>
            </w:r>
          </w:p>
          <w:p w14:paraId="50B9BDED" w14:textId="77777777" w:rsidR="004E05DC" w:rsidRPr="00AA4B04" w:rsidRDefault="00F770DB">
            <w:pPr>
              <w:pStyle w:val="GPSDefinitionL2"/>
            </w:pPr>
            <w:r w:rsidRPr="00AA4B04">
              <w:t>successors or assigns of any of the above;</w:t>
            </w:r>
          </w:p>
        </w:tc>
      </w:tr>
      <w:tr w:rsidR="004E05DC" w:rsidRPr="00AA4B04" w14:paraId="7EF40F22" w14:textId="77777777">
        <w:tc>
          <w:tcPr>
            <w:tcW w:w="2381" w:type="dxa"/>
            <w:shd w:val="clear" w:color="auto" w:fill="auto"/>
          </w:tcPr>
          <w:p w14:paraId="32C60AA2" w14:textId="77777777" w:rsidR="004E05DC" w:rsidRPr="00AA4B04" w:rsidRDefault="00F770DB">
            <w:pPr>
              <w:pStyle w:val="GPSDefinitionTerm"/>
            </w:pPr>
            <w:r w:rsidRPr="00AA4B04">
              <w:lastRenderedPageBreak/>
              <w:t>"Authority"</w:t>
            </w:r>
          </w:p>
        </w:tc>
        <w:tc>
          <w:tcPr>
            <w:tcW w:w="5982" w:type="dxa"/>
            <w:gridSpan w:val="2"/>
            <w:shd w:val="clear" w:color="auto" w:fill="auto"/>
          </w:tcPr>
          <w:p w14:paraId="7292A5EB"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7D3F9685" w14:textId="77777777">
        <w:tc>
          <w:tcPr>
            <w:tcW w:w="2410" w:type="dxa"/>
            <w:gridSpan w:val="2"/>
            <w:shd w:val="clear" w:color="auto" w:fill="auto"/>
          </w:tcPr>
          <w:p w14:paraId="73F57D04" w14:textId="77777777" w:rsidR="004E05DC" w:rsidRPr="00AA4B04" w:rsidRDefault="00F770DB">
            <w:pPr>
              <w:pStyle w:val="GPSDefinitionTerm"/>
            </w:pPr>
            <w:r w:rsidRPr="00AA4B04">
              <w:t>“BACS”</w:t>
            </w:r>
          </w:p>
        </w:tc>
        <w:tc>
          <w:tcPr>
            <w:tcW w:w="5953" w:type="dxa"/>
            <w:shd w:val="clear" w:color="auto" w:fill="auto"/>
          </w:tcPr>
          <w:p w14:paraId="2BC9F16C"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1F1CE331" w14:textId="77777777">
        <w:tc>
          <w:tcPr>
            <w:tcW w:w="2410" w:type="dxa"/>
            <w:gridSpan w:val="2"/>
            <w:shd w:val="clear" w:color="auto" w:fill="auto"/>
          </w:tcPr>
          <w:p w14:paraId="0B7E67CD" w14:textId="77777777" w:rsidR="004E05DC" w:rsidRPr="00AA4B04" w:rsidRDefault="00F770DB">
            <w:pPr>
              <w:pStyle w:val="GPSDefinitionTerm"/>
            </w:pPr>
            <w:r w:rsidRPr="00AA4B04">
              <w:t>"BCDR Services"</w:t>
            </w:r>
          </w:p>
        </w:tc>
        <w:tc>
          <w:tcPr>
            <w:tcW w:w="5953" w:type="dxa"/>
            <w:shd w:val="clear" w:color="auto" w:fill="auto"/>
          </w:tcPr>
          <w:p w14:paraId="0B60E424" w14:textId="77777777" w:rsidR="004E05DC" w:rsidRPr="00AA4B04" w:rsidRDefault="00F770DB">
            <w:pPr>
              <w:pStyle w:val="GPsDefinition"/>
            </w:pPr>
            <w:r w:rsidRPr="00AA4B04">
              <w:t>means the Business Continuity Services and Disaster Recovery Services;</w:t>
            </w:r>
          </w:p>
        </w:tc>
      </w:tr>
      <w:tr w:rsidR="004E05DC" w:rsidRPr="00AA4B04" w14:paraId="0F53A108" w14:textId="77777777">
        <w:tc>
          <w:tcPr>
            <w:tcW w:w="2410" w:type="dxa"/>
            <w:gridSpan w:val="2"/>
            <w:shd w:val="clear" w:color="auto" w:fill="auto"/>
          </w:tcPr>
          <w:p w14:paraId="3244856D" w14:textId="77777777" w:rsidR="004E05DC" w:rsidRPr="00AA4B04" w:rsidRDefault="00F770DB">
            <w:pPr>
              <w:pStyle w:val="GPSDefinitionTerm"/>
            </w:pPr>
            <w:r w:rsidRPr="00AA4B04">
              <w:t>"BCDR Plan"</w:t>
            </w:r>
          </w:p>
        </w:tc>
        <w:tc>
          <w:tcPr>
            <w:tcW w:w="5953" w:type="dxa"/>
            <w:shd w:val="clear" w:color="auto" w:fill="auto"/>
          </w:tcPr>
          <w:p w14:paraId="09BF6A09"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2A7DAECF" w14:textId="77777777">
        <w:tc>
          <w:tcPr>
            <w:tcW w:w="2410" w:type="dxa"/>
            <w:gridSpan w:val="2"/>
            <w:shd w:val="clear" w:color="auto" w:fill="auto"/>
          </w:tcPr>
          <w:p w14:paraId="16556782" w14:textId="77777777" w:rsidR="004E05DC" w:rsidRPr="00AA4B04" w:rsidRDefault="00F770DB">
            <w:pPr>
              <w:pStyle w:val="GPSDefinitionTerm"/>
            </w:pPr>
            <w:r w:rsidRPr="00AA4B04">
              <w:t>"Business Continuity Services"</w:t>
            </w:r>
          </w:p>
        </w:tc>
        <w:tc>
          <w:tcPr>
            <w:tcW w:w="5953" w:type="dxa"/>
            <w:shd w:val="clear" w:color="auto" w:fill="auto"/>
          </w:tcPr>
          <w:p w14:paraId="65709129"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8C0F22">
              <w:t>4.2.2</w:t>
            </w:r>
            <w:r w:rsidRPr="00AA4B04">
              <w:fldChar w:fldCharType="end"/>
            </w:r>
            <w:r w:rsidRPr="00AA4B04">
              <w:t xml:space="preserve"> of Call Off Schedule 8 (Business Continuity and Disaster Recovery);</w:t>
            </w:r>
          </w:p>
        </w:tc>
      </w:tr>
      <w:tr w:rsidR="004E05DC" w:rsidRPr="00AA4B04" w14:paraId="3BF94E96" w14:textId="77777777">
        <w:tc>
          <w:tcPr>
            <w:tcW w:w="2410" w:type="dxa"/>
            <w:gridSpan w:val="2"/>
            <w:shd w:val="clear" w:color="auto" w:fill="auto"/>
          </w:tcPr>
          <w:p w14:paraId="32A7F7AB" w14:textId="77777777" w:rsidR="004E05DC" w:rsidRPr="00AA4B04" w:rsidRDefault="00F770DB">
            <w:pPr>
              <w:pStyle w:val="GPSDefinitionTerm"/>
            </w:pPr>
            <w:r w:rsidRPr="00AA4B04">
              <w:t>"Call Off Commencement Date"</w:t>
            </w:r>
          </w:p>
        </w:tc>
        <w:tc>
          <w:tcPr>
            <w:tcW w:w="5953" w:type="dxa"/>
            <w:shd w:val="clear" w:color="auto" w:fill="auto"/>
          </w:tcPr>
          <w:p w14:paraId="70D524FF"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1AE6BDD5" w14:textId="77777777">
        <w:tc>
          <w:tcPr>
            <w:tcW w:w="2410" w:type="dxa"/>
            <w:gridSpan w:val="2"/>
            <w:shd w:val="clear" w:color="auto" w:fill="auto"/>
          </w:tcPr>
          <w:p w14:paraId="6648A562" w14:textId="77777777" w:rsidR="004E05DC" w:rsidRPr="00AA4B04" w:rsidRDefault="00F770DB">
            <w:pPr>
              <w:pStyle w:val="GPSDefinitionTerm"/>
            </w:pPr>
            <w:r w:rsidRPr="00AA4B04">
              <w:t>"Call Off Contract"</w:t>
            </w:r>
          </w:p>
        </w:tc>
        <w:tc>
          <w:tcPr>
            <w:tcW w:w="5953" w:type="dxa"/>
            <w:shd w:val="clear" w:color="auto" w:fill="auto"/>
          </w:tcPr>
          <w:p w14:paraId="0BFD9917"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1C20D1E0" w14:textId="77777777">
        <w:tc>
          <w:tcPr>
            <w:tcW w:w="2410" w:type="dxa"/>
            <w:gridSpan w:val="2"/>
            <w:shd w:val="clear" w:color="auto" w:fill="auto"/>
          </w:tcPr>
          <w:p w14:paraId="210D49E1" w14:textId="77777777" w:rsidR="004E05DC" w:rsidRPr="00AA4B04" w:rsidRDefault="00F770DB">
            <w:pPr>
              <w:pStyle w:val="GPSDefinitionTerm"/>
            </w:pPr>
            <w:r w:rsidRPr="00AA4B04">
              <w:t>"Call Off Contract Charges"</w:t>
            </w:r>
          </w:p>
        </w:tc>
        <w:tc>
          <w:tcPr>
            <w:tcW w:w="5953" w:type="dxa"/>
            <w:shd w:val="clear" w:color="auto" w:fill="auto"/>
          </w:tcPr>
          <w:p w14:paraId="15D80ABE"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4C0F5D39" w14:textId="77777777">
        <w:tc>
          <w:tcPr>
            <w:tcW w:w="2410" w:type="dxa"/>
            <w:gridSpan w:val="2"/>
            <w:shd w:val="clear" w:color="auto" w:fill="auto"/>
          </w:tcPr>
          <w:p w14:paraId="3220305A" w14:textId="77777777" w:rsidR="004E05DC" w:rsidRPr="00AA4B04" w:rsidRDefault="00F770DB">
            <w:pPr>
              <w:pStyle w:val="GPSDefinitionTerm"/>
            </w:pPr>
            <w:r w:rsidRPr="00AA4B04">
              <w:t>"Call Off Contract Period"</w:t>
            </w:r>
          </w:p>
        </w:tc>
        <w:tc>
          <w:tcPr>
            <w:tcW w:w="5953" w:type="dxa"/>
            <w:shd w:val="clear" w:color="auto" w:fill="auto"/>
          </w:tcPr>
          <w:p w14:paraId="17EBCC75"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7DF4F9B1" w14:textId="77777777">
        <w:tc>
          <w:tcPr>
            <w:tcW w:w="2410" w:type="dxa"/>
            <w:gridSpan w:val="2"/>
            <w:shd w:val="clear" w:color="auto" w:fill="auto"/>
          </w:tcPr>
          <w:p w14:paraId="047840CE" w14:textId="77777777" w:rsidR="004E05DC" w:rsidRPr="00AA4B04" w:rsidRDefault="00F770DB">
            <w:pPr>
              <w:pStyle w:val="GPSDefinitionTerm"/>
            </w:pPr>
            <w:r w:rsidRPr="00AA4B04">
              <w:t>"Call Off Contract Year"</w:t>
            </w:r>
          </w:p>
        </w:tc>
        <w:tc>
          <w:tcPr>
            <w:tcW w:w="5953" w:type="dxa"/>
            <w:shd w:val="clear" w:color="auto" w:fill="auto"/>
          </w:tcPr>
          <w:p w14:paraId="145AE44C"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5DE30767" w14:textId="77777777">
        <w:tc>
          <w:tcPr>
            <w:tcW w:w="2410" w:type="dxa"/>
            <w:gridSpan w:val="2"/>
            <w:shd w:val="clear" w:color="auto" w:fill="auto"/>
          </w:tcPr>
          <w:p w14:paraId="3A1C0372" w14:textId="77777777" w:rsidR="004E05DC" w:rsidRPr="00AA4B04" w:rsidRDefault="00F770DB">
            <w:pPr>
              <w:pStyle w:val="GPSDefinitionTerm"/>
            </w:pPr>
            <w:r w:rsidRPr="00AA4B04">
              <w:t>"Call Off Expiry Date"</w:t>
            </w:r>
          </w:p>
        </w:tc>
        <w:tc>
          <w:tcPr>
            <w:tcW w:w="5953" w:type="dxa"/>
            <w:shd w:val="clear" w:color="auto" w:fill="auto"/>
          </w:tcPr>
          <w:p w14:paraId="5FBD07E6" w14:textId="77777777" w:rsidR="004E05DC" w:rsidRPr="00AA4B04" w:rsidRDefault="00F770DB">
            <w:pPr>
              <w:pStyle w:val="GPsDefinition"/>
              <w:numPr>
                <w:ilvl w:val="0"/>
                <w:numId w:val="0"/>
              </w:numPr>
              <w:ind w:left="170" w:firstLine="5"/>
            </w:pPr>
            <w:r w:rsidRPr="00AA4B04">
              <w:t xml:space="preserve">means: </w:t>
            </w:r>
          </w:p>
          <w:p w14:paraId="71E4FA70" w14:textId="77777777" w:rsidR="004E05DC" w:rsidRPr="00AA4B04" w:rsidRDefault="00F770DB">
            <w:pPr>
              <w:pStyle w:val="GPSDefinitionL2"/>
              <w:numPr>
                <w:ilvl w:val="0"/>
                <w:numId w:val="0"/>
              </w:numPr>
              <w:ind w:left="720" w:hanging="545"/>
            </w:pPr>
            <w:r w:rsidRPr="00AA4B04">
              <w:t>(a)     the end date of the Call Off Initial Period or any Call Off Extension Period; or</w:t>
            </w:r>
          </w:p>
          <w:p w14:paraId="78688C80" w14:textId="77777777" w:rsidR="004E05DC" w:rsidRPr="00AA4B04" w:rsidRDefault="00F770DB">
            <w:pPr>
              <w:pStyle w:val="GPSDefinitionL2"/>
              <w:numPr>
                <w:ilvl w:val="0"/>
                <w:numId w:val="0"/>
              </w:numPr>
              <w:tabs>
                <w:tab w:val="left" w:pos="471"/>
              </w:tabs>
              <w:ind w:left="720" w:hanging="545"/>
            </w:pPr>
            <w:r w:rsidRPr="00AA4B04">
              <w:t xml:space="preserve">(b)   if this Call Off Contract is terminated before the date specified in (a) above, the earlier date of termination of this Call Off Contract; </w:t>
            </w:r>
          </w:p>
        </w:tc>
      </w:tr>
      <w:tr w:rsidR="004E05DC" w:rsidRPr="00AA4B04" w14:paraId="2B7DB216" w14:textId="77777777">
        <w:tc>
          <w:tcPr>
            <w:tcW w:w="2410" w:type="dxa"/>
            <w:gridSpan w:val="2"/>
            <w:shd w:val="clear" w:color="auto" w:fill="auto"/>
          </w:tcPr>
          <w:p w14:paraId="699FF2D3" w14:textId="77777777" w:rsidR="004E05DC" w:rsidRPr="00AA4B04" w:rsidRDefault="00F770DB">
            <w:pPr>
              <w:pStyle w:val="GPSDefinitionTerm"/>
            </w:pPr>
            <w:r w:rsidRPr="00AA4B04">
              <w:t>"Call Off Extension Period"</w:t>
            </w:r>
          </w:p>
        </w:tc>
        <w:tc>
          <w:tcPr>
            <w:tcW w:w="5953" w:type="dxa"/>
            <w:shd w:val="clear" w:color="auto" w:fill="auto"/>
          </w:tcPr>
          <w:p w14:paraId="383384E2" w14:textId="77777777" w:rsidR="004E05DC" w:rsidRPr="00AA4B04" w:rsidRDefault="00F770DB">
            <w:pPr>
              <w:pStyle w:val="GPsDefinition"/>
            </w:pPr>
            <w:r w:rsidRPr="00AA4B04">
              <w:t xml:space="preserve">means such period or periods up to a maximum of the number of years in total as may be specified by the </w:t>
            </w:r>
            <w:r w:rsidRPr="00AA4B04">
              <w:lastRenderedPageBreak/>
              <w:t xml:space="preserve">Customer, pursuant to Clause </w:t>
            </w:r>
            <w:r w:rsidRPr="00AA4B04">
              <w:fldChar w:fldCharType="begin"/>
            </w:r>
            <w:r w:rsidRPr="00AA4B04">
              <w:instrText xml:space="preserve"> REF _Ref429039456 \r \h  \* MERGEFORMAT </w:instrText>
            </w:r>
            <w:r w:rsidRPr="00AA4B04">
              <w:fldChar w:fldCharType="separate"/>
            </w:r>
            <w:r w:rsidR="008C0F22">
              <w:t>5.2</w:t>
            </w:r>
            <w:r w:rsidRPr="00AA4B04">
              <w:fldChar w:fldCharType="end"/>
            </w:r>
            <w:r w:rsidRPr="00AA4B04">
              <w:t xml:space="preserve"> and in the Call Off Order Form;</w:t>
            </w:r>
          </w:p>
        </w:tc>
      </w:tr>
      <w:tr w:rsidR="004E05DC" w:rsidRPr="00AA4B04" w14:paraId="700A8FEE" w14:textId="77777777">
        <w:tc>
          <w:tcPr>
            <w:tcW w:w="2410" w:type="dxa"/>
            <w:gridSpan w:val="2"/>
            <w:shd w:val="clear" w:color="auto" w:fill="auto"/>
          </w:tcPr>
          <w:p w14:paraId="1025C39F" w14:textId="77777777" w:rsidR="004E05DC" w:rsidRPr="00AA4B04" w:rsidRDefault="004E05DC">
            <w:pPr>
              <w:pStyle w:val="GPSDefinitionTerm"/>
            </w:pPr>
          </w:p>
        </w:tc>
        <w:tc>
          <w:tcPr>
            <w:tcW w:w="5953" w:type="dxa"/>
            <w:shd w:val="clear" w:color="auto" w:fill="auto"/>
          </w:tcPr>
          <w:p w14:paraId="13CE6522" w14:textId="77777777" w:rsidR="004E05DC" w:rsidRPr="00AA4B04" w:rsidRDefault="004E05DC">
            <w:pPr>
              <w:pStyle w:val="GPsDefinition"/>
            </w:pPr>
          </w:p>
        </w:tc>
      </w:tr>
      <w:tr w:rsidR="004E05DC" w:rsidRPr="00AA4B04" w14:paraId="53AA0F51" w14:textId="77777777">
        <w:tc>
          <w:tcPr>
            <w:tcW w:w="2410" w:type="dxa"/>
            <w:gridSpan w:val="2"/>
            <w:shd w:val="clear" w:color="auto" w:fill="auto"/>
          </w:tcPr>
          <w:p w14:paraId="6040A1B5" w14:textId="77777777" w:rsidR="004E05DC" w:rsidRPr="00AA4B04" w:rsidRDefault="00F770DB">
            <w:pPr>
              <w:pStyle w:val="GPSDefinitionTerm"/>
            </w:pPr>
            <w:r w:rsidRPr="00AA4B04">
              <w:t>"Call Off Guarantee"</w:t>
            </w:r>
          </w:p>
        </w:tc>
        <w:tc>
          <w:tcPr>
            <w:tcW w:w="5953" w:type="dxa"/>
            <w:shd w:val="clear" w:color="auto" w:fill="auto"/>
          </w:tcPr>
          <w:p w14:paraId="2A888D86"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0CB5B7B5" w14:textId="77777777">
        <w:tc>
          <w:tcPr>
            <w:tcW w:w="2410" w:type="dxa"/>
            <w:gridSpan w:val="2"/>
            <w:shd w:val="clear" w:color="auto" w:fill="auto"/>
          </w:tcPr>
          <w:p w14:paraId="3E1A74C3" w14:textId="77777777" w:rsidR="004E05DC" w:rsidRPr="00AA4B04" w:rsidRDefault="00F770DB">
            <w:pPr>
              <w:pStyle w:val="GPSDefinitionTerm"/>
            </w:pPr>
            <w:r w:rsidRPr="00AA4B04">
              <w:t>"Call Off Guarantor"</w:t>
            </w:r>
          </w:p>
        </w:tc>
        <w:tc>
          <w:tcPr>
            <w:tcW w:w="5953" w:type="dxa"/>
            <w:shd w:val="clear" w:color="auto" w:fill="auto"/>
          </w:tcPr>
          <w:p w14:paraId="17FE2A9E" w14:textId="77777777" w:rsidR="004E05DC" w:rsidRPr="00AA4B04" w:rsidRDefault="00F770DB">
            <w:pPr>
              <w:pStyle w:val="GPsDefinition"/>
            </w:pPr>
            <w:r w:rsidRPr="00AA4B04">
              <w:t>means the person acceptable to the Customer to give a Call Off Guarantee;</w:t>
            </w:r>
          </w:p>
        </w:tc>
      </w:tr>
      <w:tr w:rsidR="004E05DC" w:rsidRPr="00AA4B04" w14:paraId="50778258" w14:textId="77777777">
        <w:tc>
          <w:tcPr>
            <w:tcW w:w="2410" w:type="dxa"/>
            <w:gridSpan w:val="2"/>
            <w:shd w:val="clear" w:color="auto" w:fill="auto"/>
          </w:tcPr>
          <w:p w14:paraId="32555918" w14:textId="77777777" w:rsidR="004E05DC" w:rsidRPr="00AA4B04" w:rsidRDefault="00F770DB">
            <w:pPr>
              <w:pStyle w:val="GPSDefinitionTerm"/>
            </w:pPr>
            <w:r w:rsidRPr="00AA4B04">
              <w:t>"Call Off Initial Period"</w:t>
            </w:r>
          </w:p>
        </w:tc>
        <w:tc>
          <w:tcPr>
            <w:tcW w:w="5953" w:type="dxa"/>
            <w:shd w:val="clear" w:color="auto" w:fill="auto"/>
          </w:tcPr>
          <w:p w14:paraId="0F47CC5B"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44CE9B0F" w14:textId="77777777">
        <w:tc>
          <w:tcPr>
            <w:tcW w:w="2410" w:type="dxa"/>
            <w:gridSpan w:val="2"/>
            <w:shd w:val="clear" w:color="auto" w:fill="auto"/>
          </w:tcPr>
          <w:p w14:paraId="13D04828" w14:textId="77777777" w:rsidR="004E05DC" w:rsidRPr="00AA4B04" w:rsidRDefault="00F770DB">
            <w:pPr>
              <w:pStyle w:val="GPSDefinitionTerm"/>
            </w:pPr>
            <w:r w:rsidRPr="00AA4B04">
              <w:t>“Call Off Order Form”</w:t>
            </w:r>
          </w:p>
        </w:tc>
        <w:tc>
          <w:tcPr>
            <w:tcW w:w="5953" w:type="dxa"/>
            <w:shd w:val="clear" w:color="auto" w:fill="auto"/>
          </w:tcPr>
          <w:p w14:paraId="386CE65F" w14:textId="77777777" w:rsidR="004E05DC" w:rsidRPr="00AA4B04" w:rsidRDefault="00F770DB">
            <w:pPr>
              <w:pStyle w:val="GPsDefinition"/>
            </w:pPr>
            <w:r w:rsidRPr="00AA4B04">
              <w:t>means the order form applicable to and set out in Part 1 of this Call Off Contract;</w:t>
            </w:r>
          </w:p>
        </w:tc>
      </w:tr>
      <w:tr w:rsidR="004E05DC" w:rsidRPr="00AA4B04" w14:paraId="33D3E837" w14:textId="77777777">
        <w:tc>
          <w:tcPr>
            <w:tcW w:w="2381" w:type="dxa"/>
            <w:shd w:val="clear" w:color="auto" w:fill="auto"/>
          </w:tcPr>
          <w:p w14:paraId="451F7267" w14:textId="77777777" w:rsidR="004E05DC" w:rsidRPr="00AA4B04" w:rsidRDefault="00F770DB">
            <w:pPr>
              <w:pStyle w:val="GPSDefinitionTerm"/>
            </w:pPr>
            <w:r w:rsidRPr="00AA4B04">
              <w:t>“Call Off Procedure”</w:t>
            </w:r>
          </w:p>
        </w:tc>
        <w:tc>
          <w:tcPr>
            <w:tcW w:w="5982" w:type="dxa"/>
            <w:gridSpan w:val="2"/>
            <w:shd w:val="clear" w:color="auto" w:fill="auto"/>
          </w:tcPr>
          <w:p w14:paraId="6274BF18"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463F21E2" w14:textId="77777777">
        <w:tc>
          <w:tcPr>
            <w:tcW w:w="2410" w:type="dxa"/>
            <w:gridSpan w:val="2"/>
            <w:shd w:val="clear" w:color="auto" w:fill="auto"/>
          </w:tcPr>
          <w:p w14:paraId="6380606B" w14:textId="77777777" w:rsidR="004E05DC" w:rsidRPr="00AA4B04" w:rsidRDefault="00F770DB">
            <w:pPr>
              <w:pStyle w:val="GPSDefinitionTerm"/>
            </w:pPr>
            <w:r w:rsidRPr="00AA4B04">
              <w:t>"Call Off Schedule"</w:t>
            </w:r>
          </w:p>
        </w:tc>
        <w:tc>
          <w:tcPr>
            <w:tcW w:w="5953" w:type="dxa"/>
            <w:shd w:val="clear" w:color="auto" w:fill="auto"/>
          </w:tcPr>
          <w:p w14:paraId="4EFFCBED" w14:textId="77777777" w:rsidR="004E05DC" w:rsidRPr="00AA4B04" w:rsidRDefault="00F770DB">
            <w:pPr>
              <w:pStyle w:val="GPsDefinition"/>
            </w:pPr>
            <w:r w:rsidRPr="00AA4B04">
              <w:t>means a schedule to this Call Off Contract;</w:t>
            </w:r>
          </w:p>
        </w:tc>
      </w:tr>
      <w:tr w:rsidR="004E05DC" w:rsidRPr="00AA4B04" w14:paraId="7780F9BE" w14:textId="77777777">
        <w:tc>
          <w:tcPr>
            <w:tcW w:w="2410" w:type="dxa"/>
            <w:gridSpan w:val="2"/>
            <w:shd w:val="clear" w:color="auto" w:fill="auto"/>
          </w:tcPr>
          <w:p w14:paraId="7F03AC52" w14:textId="77777777" w:rsidR="004E05DC" w:rsidRPr="00AA4B04" w:rsidRDefault="00F770DB">
            <w:pPr>
              <w:pStyle w:val="GPSDefinitionTerm"/>
            </w:pPr>
            <w:r w:rsidRPr="00AA4B04">
              <w:t>“Call Off Tender”</w:t>
            </w:r>
          </w:p>
        </w:tc>
        <w:tc>
          <w:tcPr>
            <w:tcW w:w="5953" w:type="dxa"/>
            <w:shd w:val="clear" w:color="auto" w:fill="auto"/>
          </w:tcPr>
          <w:p w14:paraId="4AF6C218"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56DB75D2" w14:textId="77777777">
        <w:tc>
          <w:tcPr>
            <w:tcW w:w="2410" w:type="dxa"/>
            <w:gridSpan w:val="2"/>
            <w:shd w:val="clear" w:color="auto" w:fill="auto"/>
          </w:tcPr>
          <w:p w14:paraId="29F9E4DD" w14:textId="77777777" w:rsidR="004E05DC" w:rsidRPr="00AA4B04" w:rsidRDefault="00F770DB">
            <w:pPr>
              <w:pStyle w:val="GPSDefinitionTerm"/>
            </w:pPr>
            <w:r w:rsidRPr="00AA4B04">
              <w:t>"Call Off Terms"</w:t>
            </w:r>
          </w:p>
        </w:tc>
        <w:tc>
          <w:tcPr>
            <w:tcW w:w="5953" w:type="dxa"/>
            <w:shd w:val="clear" w:color="auto" w:fill="auto"/>
          </w:tcPr>
          <w:p w14:paraId="72CDA90E" w14:textId="77777777" w:rsidR="004E05DC" w:rsidRPr="00AA4B04" w:rsidRDefault="00F770DB">
            <w:pPr>
              <w:pStyle w:val="GPsDefinition"/>
            </w:pPr>
            <w:r w:rsidRPr="00AA4B04">
              <w:t>means the terms applicable to and set out in Part 2 of this Call Off Contract;</w:t>
            </w:r>
          </w:p>
        </w:tc>
      </w:tr>
      <w:tr w:rsidR="004E05DC" w:rsidRPr="00AA4B04" w14:paraId="09288B7A" w14:textId="77777777">
        <w:tc>
          <w:tcPr>
            <w:tcW w:w="2381" w:type="dxa"/>
            <w:shd w:val="clear" w:color="auto" w:fill="auto"/>
          </w:tcPr>
          <w:p w14:paraId="3C43DD52" w14:textId="77777777" w:rsidR="004E05DC" w:rsidRPr="00AA4B04" w:rsidRDefault="00F770DB">
            <w:pPr>
              <w:pStyle w:val="GPSDefinitionTerm"/>
            </w:pPr>
            <w:r w:rsidRPr="00AA4B04">
              <w:t>"Central Government Body"</w:t>
            </w:r>
          </w:p>
        </w:tc>
        <w:tc>
          <w:tcPr>
            <w:tcW w:w="5982" w:type="dxa"/>
            <w:gridSpan w:val="2"/>
            <w:shd w:val="clear" w:color="auto" w:fill="auto"/>
          </w:tcPr>
          <w:p w14:paraId="128E5913"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79FBEFE9" w14:textId="77777777" w:rsidR="004E05DC" w:rsidRPr="00AA4B04" w:rsidRDefault="00F770DB">
            <w:pPr>
              <w:pStyle w:val="GPSDefinitionL2"/>
              <w:tabs>
                <w:tab w:val="clear" w:pos="144"/>
                <w:tab w:val="left" w:pos="175"/>
              </w:tabs>
              <w:ind w:hanging="544"/>
            </w:pPr>
            <w:r w:rsidRPr="00AA4B04">
              <w:t>Government Department;</w:t>
            </w:r>
          </w:p>
          <w:p w14:paraId="512FBED2"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2FB85DD3" w14:textId="77777777" w:rsidR="004E05DC" w:rsidRPr="00AA4B04" w:rsidRDefault="00F770DB">
            <w:pPr>
              <w:pStyle w:val="GPSDefinitionL2"/>
              <w:tabs>
                <w:tab w:val="clear" w:pos="144"/>
                <w:tab w:val="left" w:pos="175"/>
              </w:tabs>
              <w:ind w:hanging="544"/>
            </w:pPr>
            <w:r w:rsidRPr="00AA4B04">
              <w:t>Non-Ministerial Department; or</w:t>
            </w:r>
          </w:p>
          <w:p w14:paraId="4EF431D5"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3187A485" w14:textId="77777777">
        <w:tc>
          <w:tcPr>
            <w:tcW w:w="2381" w:type="dxa"/>
            <w:shd w:val="clear" w:color="auto" w:fill="auto"/>
          </w:tcPr>
          <w:p w14:paraId="737B8BA7" w14:textId="77777777" w:rsidR="004E05DC" w:rsidRPr="00AA4B04" w:rsidRDefault="00F770DB">
            <w:pPr>
              <w:pStyle w:val="GPSDefinitionTerm"/>
            </w:pPr>
            <w:r w:rsidRPr="00AA4B04">
              <w:t>"Change of Control"</w:t>
            </w:r>
          </w:p>
        </w:tc>
        <w:tc>
          <w:tcPr>
            <w:tcW w:w="5982" w:type="dxa"/>
            <w:gridSpan w:val="2"/>
            <w:shd w:val="clear" w:color="auto" w:fill="auto"/>
          </w:tcPr>
          <w:p w14:paraId="65A978AE"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5CAF9204" w14:textId="77777777">
        <w:tc>
          <w:tcPr>
            <w:tcW w:w="2410" w:type="dxa"/>
            <w:gridSpan w:val="2"/>
            <w:shd w:val="clear" w:color="auto" w:fill="auto"/>
          </w:tcPr>
          <w:p w14:paraId="3BBF5F14" w14:textId="77777777" w:rsidR="004E05DC" w:rsidRPr="00AA4B04" w:rsidRDefault="00F770DB">
            <w:pPr>
              <w:pStyle w:val="GPSDefinitionTerm"/>
            </w:pPr>
            <w:r w:rsidRPr="00AA4B04">
              <w:t>"Charges"</w:t>
            </w:r>
          </w:p>
        </w:tc>
        <w:tc>
          <w:tcPr>
            <w:tcW w:w="5953" w:type="dxa"/>
            <w:shd w:val="clear" w:color="auto" w:fill="auto"/>
          </w:tcPr>
          <w:p w14:paraId="37AF5729" w14:textId="77777777" w:rsidR="004E05DC" w:rsidRPr="00AA4B04" w:rsidRDefault="00F770DB">
            <w:pPr>
              <w:pStyle w:val="GPsDefinition"/>
            </w:pPr>
            <w:r w:rsidRPr="00AA4B04">
              <w:t>means the charges raised under or in connection with this Call Off Contract from time to time, which shall be calculated in a manner that is consistent with the Charging Structure;</w:t>
            </w:r>
          </w:p>
        </w:tc>
      </w:tr>
      <w:tr w:rsidR="004E05DC" w:rsidRPr="00AA4B04" w14:paraId="07F5D764" w14:textId="77777777">
        <w:tc>
          <w:tcPr>
            <w:tcW w:w="2410" w:type="dxa"/>
            <w:gridSpan w:val="2"/>
            <w:shd w:val="clear" w:color="auto" w:fill="auto"/>
          </w:tcPr>
          <w:p w14:paraId="5681804A" w14:textId="77777777" w:rsidR="004E05DC" w:rsidRPr="00AA4B04" w:rsidRDefault="00F770DB">
            <w:pPr>
              <w:pStyle w:val="GPSDefinitionTerm"/>
            </w:pPr>
            <w:r w:rsidRPr="00AA4B04">
              <w:t>"Charging Structure"</w:t>
            </w:r>
          </w:p>
        </w:tc>
        <w:tc>
          <w:tcPr>
            <w:tcW w:w="5953" w:type="dxa"/>
            <w:shd w:val="clear" w:color="auto" w:fill="auto"/>
          </w:tcPr>
          <w:p w14:paraId="412372BF"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19E874A5" w14:textId="77777777">
        <w:tc>
          <w:tcPr>
            <w:tcW w:w="2381" w:type="dxa"/>
            <w:shd w:val="clear" w:color="auto" w:fill="auto"/>
          </w:tcPr>
          <w:p w14:paraId="7D54CE2C" w14:textId="77777777" w:rsidR="004E05DC" w:rsidRPr="00AA4B04" w:rsidRDefault="00F770DB">
            <w:pPr>
              <w:pStyle w:val="GPSDefinitionTerm"/>
            </w:pPr>
            <w:r w:rsidRPr="00AA4B04">
              <w:lastRenderedPageBreak/>
              <w:t>"Commercially Sensitive Information"</w:t>
            </w:r>
          </w:p>
        </w:tc>
        <w:tc>
          <w:tcPr>
            <w:tcW w:w="5982" w:type="dxa"/>
            <w:gridSpan w:val="2"/>
            <w:shd w:val="clear" w:color="auto" w:fill="auto"/>
          </w:tcPr>
          <w:p w14:paraId="39766CB0"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0F347BC6" w14:textId="77777777" w:rsidR="004E05DC" w:rsidRPr="00AA4B04" w:rsidRDefault="00F770DB">
            <w:pPr>
              <w:pStyle w:val="GPsDefinition"/>
            </w:pPr>
            <w:r w:rsidRPr="00AA4B04">
              <w:t>(a) the pricing of the Services;</w:t>
            </w:r>
          </w:p>
          <w:p w14:paraId="6B7D1A9E" w14:textId="77777777" w:rsidR="004E05DC" w:rsidRPr="00AA4B04" w:rsidRDefault="00F770DB">
            <w:pPr>
              <w:pStyle w:val="GPsDefinition"/>
            </w:pPr>
            <w:r w:rsidRPr="00AA4B04">
              <w:t xml:space="preserve">(b) details of the Supplier’s IPR; </w:t>
            </w:r>
          </w:p>
          <w:p w14:paraId="39730860" w14:textId="77777777" w:rsidR="004E05DC" w:rsidRPr="00AA4B04" w:rsidRDefault="00F770DB">
            <w:pPr>
              <w:pStyle w:val="GPsDefinition"/>
            </w:pPr>
            <w:r w:rsidRPr="00AA4B04">
              <w:t>(c) the Supplier’s business and investment plans; and/or</w:t>
            </w:r>
          </w:p>
          <w:p w14:paraId="0D1510C9" w14:textId="77777777" w:rsidR="004E05DC" w:rsidRPr="00AA4B04" w:rsidRDefault="00F770DB">
            <w:pPr>
              <w:pStyle w:val="GPsDefinition"/>
            </w:pPr>
            <w:r w:rsidRPr="00AA4B04">
              <w:t>(d) the Supplier’s trade secrets;</w:t>
            </w:r>
          </w:p>
          <w:p w14:paraId="7C31B48D"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204C3B34" w14:textId="77777777">
        <w:tc>
          <w:tcPr>
            <w:tcW w:w="2410" w:type="dxa"/>
            <w:gridSpan w:val="2"/>
            <w:shd w:val="clear" w:color="auto" w:fill="auto"/>
          </w:tcPr>
          <w:p w14:paraId="05CF9551" w14:textId="77777777" w:rsidR="004E05DC" w:rsidRPr="00AA4B04" w:rsidRDefault="00F770DB">
            <w:pPr>
              <w:pStyle w:val="GPSDefinitionTerm"/>
            </w:pPr>
            <w:r w:rsidRPr="00AA4B04">
              <w:t>"Comparable Supply"</w:t>
            </w:r>
          </w:p>
        </w:tc>
        <w:tc>
          <w:tcPr>
            <w:tcW w:w="5953" w:type="dxa"/>
            <w:shd w:val="clear" w:color="auto" w:fill="auto"/>
          </w:tcPr>
          <w:p w14:paraId="07A000D2"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3CFC032" w14:textId="77777777">
        <w:tc>
          <w:tcPr>
            <w:tcW w:w="2410" w:type="dxa"/>
            <w:gridSpan w:val="2"/>
            <w:shd w:val="clear" w:color="auto" w:fill="auto"/>
          </w:tcPr>
          <w:p w14:paraId="2787F53C" w14:textId="77777777" w:rsidR="004E05DC" w:rsidRPr="00AA4B04" w:rsidRDefault="00F770DB">
            <w:pPr>
              <w:pStyle w:val="GPSDefinitionTerm"/>
            </w:pPr>
            <w:r w:rsidRPr="00AA4B04">
              <w:t xml:space="preserve">"Confidential Information" </w:t>
            </w:r>
          </w:p>
        </w:tc>
        <w:tc>
          <w:tcPr>
            <w:tcW w:w="5953" w:type="dxa"/>
            <w:shd w:val="clear" w:color="auto" w:fill="auto"/>
          </w:tcPr>
          <w:p w14:paraId="25D7D33E"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2E592E35" w14:textId="77777777">
        <w:tc>
          <w:tcPr>
            <w:tcW w:w="2410" w:type="dxa"/>
            <w:gridSpan w:val="2"/>
            <w:shd w:val="clear" w:color="auto" w:fill="auto"/>
          </w:tcPr>
          <w:p w14:paraId="340D33BA" w14:textId="77777777" w:rsidR="004E05DC" w:rsidRPr="00AA4B04" w:rsidRDefault="00F770DB">
            <w:pPr>
              <w:pStyle w:val="GPSDefinitionTerm"/>
            </w:pPr>
            <w:r w:rsidRPr="00AA4B04">
              <w:t>"Continuous Improvement Plan"</w:t>
            </w:r>
          </w:p>
        </w:tc>
        <w:tc>
          <w:tcPr>
            <w:tcW w:w="5953" w:type="dxa"/>
            <w:shd w:val="clear" w:color="auto" w:fill="auto"/>
          </w:tcPr>
          <w:p w14:paraId="7986402E"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4EDD0734" w14:textId="77777777">
        <w:tc>
          <w:tcPr>
            <w:tcW w:w="2410" w:type="dxa"/>
            <w:gridSpan w:val="2"/>
            <w:shd w:val="clear" w:color="auto" w:fill="auto"/>
          </w:tcPr>
          <w:p w14:paraId="2E4E66B8" w14:textId="77777777" w:rsidR="004E05DC" w:rsidRPr="00AA4B04" w:rsidRDefault="00F770DB">
            <w:pPr>
              <w:pStyle w:val="GPSDefinitionTerm"/>
            </w:pPr>
            <w:r w:rsidRPr="00AA4B04">
              <w:t>"Contracting Authority"</w:t>
            </w:r>
          </w:p>
        </w:tc>
        <w:tc>
          <w:tcPr>
            <w:tcW w:w="5953" w:type="dxa"/>
            <w:shd w:val="clear" w:color="auto" w:fill="auto"/>
          </w:tcPr>
          <w:p w14:paraId="10C774EB"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2C8B1928" w14:textId="77777777">
        <w:tc>
          <w:tcPr>
            <w:tcW w:w="2381" w:type="dxa"/>
            <w:shd w:val="clear" w:color="auto" w:fill="auto"/>
          </w:tcPr>
          <w:p w14:paraId="106A39B3" w14:textId="77777777" w:rsidR="004E05DC" w:rsidRPr="00AA4B04" w:rsidRDefault="00F770DB">
            <w:pPr>
              <w:pStyle w:val="GPSDefinitionTerm"/>
            </w:pPr>
            <w:r w:rsidRPr="00AA4B04">
              <w:t>"Control"</w:t>
            </w:r>
          </w:p>
        </w:tc>
        <w:tc>
          <w:tcPr>
            <w:tcW w:w="5982" w:type="dxa"/>
            <w:gridSpan w:val="2"/>
            <w:shd w:val="clear" w:color="auto" w:fill="auto"/>
          </w:tcPr>
          <w:p w14:paraId="56343967"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13F23BAF" w14:textId="77777777">
        <w:tc>
          <w:tcPr>
            <w:tcW w:w="2410" w:type="dxa"/>
            <w:gridSpan w:val="2"/>
            <w:shd w:val="clear" w:color="auto" w:fill="auto"/>
          </w:tcPr>
          <w:p w14:paraId="6F50ED38" w14:textId="77777777" w:rsidR="004E05DC" w:rsidRPr="00AA4B04" w:rsidRDefault="00F770DB">
            <w:pPr>
              <w:pStyle w:val="GPSDefinitionTerm"/>
            </w:pPr>
            <w:r w:rsidRPr="00AA4B04">
              <w:t>"Conviction"</w:t>
            </w:r>
          </w:p>
        </w:tc>
        <w:tc>
          <w:tcPr>
            <w:tcW w:w="5953" w:type="dxa"/>
            <w:shd w:val="clear" w:color="auto" w:fill="auto"/>
          </w:tcPr>
          <w:p w14:paraId="0EA96772" w14:textId="77777777" w:rsidR="004E05DC" w:rsidRPr="00AA4B04" w:rsidRDefault="00F770DB">
            <w:pPr>
              <w:pStyle w:val="GPsDefinition"/>
            </w:pPr>
            <w:r w:rsidRPr="00AA4B0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AA4B04" w14:paraId="3638D191" w14:textId="77777777">
        <w:tc>
          <w:tcPr>
            <w:tcW w:w="2410" w:type="dxa"/>
            <w:gridSpan w:val="2"/>
            <w:shd w:val="clear" w:color="auto" w:fill="auto"/>
          </w:tcPr>
          <w:p w14:paraId="4EE8760D" w14:textId="77777777" w:rsidR="004E05DC" w:rsidRPr="00AA4B04" w:rsidRDefault="00F770DB">
            <w:pPr>
              <w:pStyle w:val="GPSDefinitionTerm"/>
            </w:pPr>
            <w:r w:rsidRPr="00AA4B04">
              <w:t>"Costs"</w:t>
            </w:r>
          </w:p>
        </w:tc>
        <w:tc>
          <w:tcPr>
            <w:tcW w:w="5953" w:type="dxa"/>
            <w:shd w:val="clear" w:color="auto" w:fill="auto"/>
          </w:tcPr>
          <w:p w14:paraId="4705A385"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3E5EF424"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5BC8E636" w14:textId="77777777" w:rsidR="004E05DC" w:rsidRPr="00AA4B04" w:rsidRDefault="00F770DB">
            <w:pPr>
              <w:pStyle w:val="GPSDefinitionL3"/>
            </w:pPr>
            <w:r w:rsidRPr="00AA4B04">
              <w:t>base salary paid to the Supplier Personnel;</w:t>
            </w:r>
          </w:p>
          <w:p w14:paraId="45349D5A" w14:textId="77777777" w:rsidR="004E05DC" w:rsidRPr="00AA4B04" w:rsidRDefault="00F770DB">
            <w:pPr>
              <w:pStyle w:val="GPSDefinitionL3"/>
            </w:pPr>
            <w:r w:rsidRPr="00AA4B04">
              <w:t>employer’s national insurance contributions;</w:t>
            </w:r>
          </w:p>
          <w:p w14:paraId="0E856994" w14:textId="77777777" w:rsidR="004E05DC" w:rsidRPr="00AA4B04" w:rsidRDefault="00F770DB">
            <w:pPr>
              <w:pStyle w:val="GPSDefinitionL3"/>
            </w:pPr>
            <w:r w:rsidRPr="00AA4B04">
              <w:t>pension contributions;</w:t>
            </w:r>
          </w:p>
          <w:p w14:paraId="2F300B1D" w14:textId="77777777" w:rsidR="004E05DC" w:rsidRPr="00AA4B04" w:rsidRDefault="00F770DB">
            <w:pPr>
              <w:pStyle w:val="GPSDefinitionL3"/>
            </w:pPr>
            <w:r w:rsidRPr="00AA4B04">
              <w:lastRenderedPageBreak/>
              <w:t xml:space="preserve">car allowances; </w:t>
            </w:r>
          </w:p>
          <w:p w14:paraId="612721CA" w14:textId="77777777" w:rsidR="004E05DC" w:rsidRPr="00AA4B04" w:rsidRDefault="00F770DB">
            <w:pPr>
              <w:pStyle w:val="GPSDefinitionL3"/>
            </w:pPr>
            <w:r w:rsidRPr="00AA4B04">
              <w:t>any other contractual employment benefits;</w:t>
            </w:r>
          </w:p>
          <w:p w14:paraId="35481C73" w14:textId="77777777" w:rsidR="004E05DC" w:rsidRPr="00AA4B04" w:rsidRDefault="00F770DB">
            <w:pPr>
              <w:pStyle w:val="GPSDefinitionL3"/>
            </w:pPr>
            <w:r w:rsidRPr="00AA4B04">
              <w:t>staff training;</w:t>
            </w:r>
          </w:p>
          <w:p w14:paraId="2A7827FE" w14:textId="77777777" w:rsidR="004E05DC" w:rsidRPr="00AA4B04" w:rsidRDefault="00F770DB">
            <w:pPr>
              <w:pStyle w:val="GPSDefinitionL3"/>
            </w:pPr>
            <w:r w:rsidRPr="00AA4B04">
              <w:t>work place accommodation;</w:t>
            </w:r>
          </w:p>
          <w:p w14:paraId="5EA3084C"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2F824153" w14:textId="77777777" w:rsidR="004E05DC" w:rsidRPr="00AA4B04" w:rsidRDefault="00F770DB">
            <w:pPr>
              <w:pStyle w:val="GPSDefinitionL3"/>
            </w:pPr>
            <w:r w:rsidRPr="00AA4B04">
              <w:t xml:space="preserve">reasonable recruitment costs, as agreed with the Customer; </w:t>
            </w:r>
          </w:p>
          <w:p w14:paraId="3310CE57"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26C8BA7F"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7DA75A4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183F1BDB" w14:textId="77777777" w:rsidR="004E05DC" w:rsidRPr="00AA4B04" w:rsidRDefault="00F770DB">
            <w:pPr>
              <w:pStyle w:val="GPsDefinition"/>
            </w:pPr>
            <w:r w:rsidRPr="00AA4B04">
              <w:t>but excluding:</w:t>
            </w:r>
          </w:p>
          <w:p w14:paraId="481C4DBD" w14:textId="77777777" w:rsidR="004E05DC" w:rsidRPr="00AA4B04" w:rsidRDefault="00F770DB">
            <w:pPr>
              <w:pStyle w:val="GPSDefinitionL2"/>
            </w:pPr>
            <w:r w:rsidRPr="00AA4B04">
              <w:t>Overhead;</w:t>
            </w:r>
          </w:p>
          <w:p w14:paraId="00DF39CF" w14:textId="77777777" w:rsidR="004E05DC" w:rsidRPr="00AA4B04" w:rsidRDefault="00F770DB">
            <w:pPr>
              <w:pStyle w:val="GPSDefinitionL2"/>
            </w:pPr>
            <w:r w:rsidRPr="00AA4B04">
              <w:t>financing or similar costs;</w:t>
            </w:r>
          </w:p>
          <w:p w14:paraId="0EB96E21" w14:textId="77777777" w:rsidR="004E05DC" w:rsidRPr="00AA4B04" w:rsidRDefault="00F770DB">
            <w:pPr>
              <w:pStyle w:val="GPSDefinitionL2"/>
            </w:pPr>
            <w:r w:rsidRPr="00AA4B04">
              <w:t>maintenance and support costs to the extent that these relate to maintenance and/or support Services provided beyond the Call Off Contract Period whether in relation to Supplier Assets or otherwise;</w:t>
            </w:r>
          </w:p>
          <w:p w14:paraId="7AC296BE" w14:textId="77777777" w:rsidR="004E05DC" w:rsidRPr="00AA4B04" w:rsidRDefault="00F770DB">
            <w:pPr>
              <w:pStyle w:val="GPSDefinitionL2"/>
            </w:pPr>
            <w:r w:rsidRPr="00AA4B04">
              <w:t>taxation;</w:t>
            </w:r>
          </w:p>
          <w:p w14:paraId="161DE98E" w14:textId="77777777" w:rsidR="004E05DC" w:rsidRPr="00AA4B04" w:rsidRDefault="00F770DB">
            <w:pPr>
              <w:pStyle w:val="GPSDefinitionL2"/>
            </w:pPr>
            <w:r w:rsidRPr="00AA4B04">
              <w:t>fines and penalties;</w:t>
            </w:r>
          </w:p>
          <w:p w14:paraId="1495A576"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8C0F22">
              <w:t>26</w:t>
            </w:r>
            <w:r w:rsidRPr="00AA4B04">
              <w:fldChar w:fldCharType="end"/>
            </w:r>
            <w:r w:rsidRPr="00AA4B04">
              <w:t xml:space="preserve"> (Benchmarking); and</w:t>
            </w:r>
          </w:p>
          <w:p w14:paraId="4BF94E2C"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050FB516" w14:textId="77777777">
        <w:tc>
          <w:tcPr>
            <w:tcW w:w="2381" w:type="dxa"/>
            <w:shd w:val="clear" w:color="auto" w:fill="auto"/>
          </w:tcPr>
          <w:p w14:paraId="3CCC6A83" w14:textId="77777777" w:rsidR="004E05DC" w:rsidRPr="00AA4B04" w:rsidRDefault="00F770DB">
            <w:pPr>
              <w:pStyle w:val="GPSDefinitionTerm"/>
            </w:pPr>
            <w:r w:rsidRPr="00AA4B04">
              <w:lastRenderedPageBreak/>
              <w:t>"Crown"</w:t>
            </w:r>
          </w:p>
        </w:tc>
        <w:tc>
          <w:tcPr>
            <w:tcW w:w="5982" w:type="dxa"/>
            <w:gridSpan w:val="2"/>
            <w:shd w:val="clear" w:color="auto" w:fill="auto"/>
          </w:tcPr>
          <w:p w14:paraId="091EFE5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0EE28FEF" w14:textId="77777777">
        <w:tc>
          <w:tcPr>
            <w:tcW w:w="2381" w:type="dxa"/>
            <w:shd w:val="clear" w:color="auto" w:fill="auto"/>
          </w:tcPr>
          <w:p w14:paraId="46A2B4EE" w14:textId="77777777" w:rsidR="004E05DC" w:rsidRPr="00AA4B04" w:rsidRDefault="00F770DB">
            <w:pPr>
              <w:pStyle w:val="GPSDefinitionTerm"/>
            </w:pPr>
            <w:r w:rsidRPr="00AA4B04">
              <w:t>"Crown Body"</w:t>
            </w:r>
          </w:p>
        </w:tc>
        <w:tc>
          <w:tcPr>
            <w:tcW w:w="5982" w:type="dxa"/>
            <w:gridSpan w:val="2"/>
            <w:shd w:val="clear" w:color="auto" w:fill="auto"/>
          </w:tcPr>
          <w:p w14:paraId="6B03E12E" w14:textId="77777777" w:rsidR="004E05DC" w:rsidRPr="00AA4B04" w:rsidRDefault="00F770DB">
            <w:pPr>
              <w:pStyle w:val="GPsDefinition"/>
            </w:pPr>
            <w:r w:rsidRPr="00AA4B04">
              <w:t>means any department, office or executive agency of the Crown;</w:t>
            </w:r>
          </w:p>
        </w:tc>
      </w:tr>
      <w:tr w:rsidR="004E05DC" w:rsidRPr="00AA4B04" w14:paraId="71B26E65" w14:textId="77777777">
        <w:tc>
          <w:tcPr>
            <w:tcW w:w="2381" w:type="dxa"/>
            <w:shd w:val="clear" w:color="auto" w:fill="auto"/>
          </w:tcPr>
          <w:p w14:paraId="24B87ECB" w14:textId="77777777" w:rsidR="004E05DC" w:rsidRPr="00AA4B04" w:rsidRDefault="00F770DB">
            <w:pPr>
              <w:pStyle w:val="GPSDefinitionTerm"/>
            </w:pPr>
            <w:r w:rsidRPr="00AA4B04">
              <w:t>"CRTPA"</w:t>
            </w:r>
          </w:p>
        </w:tc>
        <w:tc>
          <w:tcPr>
            <w:tcW w:w="5982" w:type="dxa"/>
            <w:gridSpan w:val="2"/>
            <w:shd w:val="clear" w:color="auto" w:fill="auto"/>
          </w:tcPr>
          <w:p w14:paraId="54E509B6" w14:textId="77777777" w:rsidR="004E05DC" w:rsidRPr="00AA4B04" w:rsidRDefault="00F770DB">
            <w:pPr>
              <w:pStyle w:val="GPsDefinition"/>
            </w:pPr>
            <w:r w:rsidRPr="00AA4B04">
              <w:t>means the Contracts (Rights of Third Parties) Act 1999;</w:t>
            </w:r>
          </w:p>
        </w:tc>
      </w:tr>
      <w:tr w:rsidR="004E05DC" w:rsidRPr="00AA4B04" w14:paraId="3F0715EF" w14:textId="77777777">
        <w:tc>
          <w:tcPr>
            <w:tcW w:w="2410" w:type="dxa"/>
            <w:gridSpan w:val="2"/>
            <w:shd w:val="clear" w:color="auto" w:fill="auto"/>
          </w:tcPr>
          <w:p w14:paraId="65420C61" w14:textId="77777777" w:rsidR="004E05DC" w:rsidRPr="00AA4B04" w:rsidRDefault="00F770DB">
            <w:pPr>
              <w:pStyle w:val="GPSDefinitionTerm"/>
            </w:pPr>
            <w:r w:rsidRPr="00AA4B04">
              <w:t>"Customer"</w:t>
            </w:r>
          </w:p>
        </w:tc>
        <w:tc>
          <w:tcPr>
            <w:tcW w:w="5953" w:type="dxa"/>
            <w:shd w:val="clear" w:color="auto" w:fill="auto"/>
          </w:tcPr>
          <w:p w14:paraId="31E1D076" w14:textId="77777777" w:rsidR="004E05DC" w:rsidRPr="00AA4B04" w:rsidRDefault="00F770DB">
            <w:pPr>
              <w:pStyle w:val="GPsDefinition"/>
            </w:pPr>
            <w:r w:rsidRPr="00AA4B04">
              <w:t>means the customer(s) identified in the Call Off Order Form;</w:t>
            </w:r>
          </w:p>
        </w:tc>
      </w:tr>
      <w:tr w:rsidR="004E05DC" w:rsidRPr="00AA4B04" w14:paraId="7BC587A1" w14:textId="77777777">
        <w:tc>
          <w:tcPr>
            <w:tcW w:w="2410" w:type="dxa"/>
            <w:gridSpan w:val="2"/>
            <w:shd w:val="clear" w:color="auto" w:fill="auto"/>
          </w:tcPr>
          <w:p w14:paraId="0DE14E37" w14:textId="77777777" w:rsidR="004E05DC" w:rsidRPr="00AA4B04" w:rsidRDefault="00F770DB">
            <w:pPr>
              <w:pStyle w:val="GPSDefinitionTerm"/>
            </w:pPr>
            <w:r w:rsidRPr="00AA4B04">
              <w:t>"Customer Assets"</w:t>
            </w:r>
          </w:p>
        </w:tc>
        <w:tc>
          <w:tcPr>
            <w:tcW w:w="5953" w:type="dxa"/>
            <w:shd w:val="clear" w:color="auto" w:fill="auto"/>
          </w:tcPr>
          <w:p w14:paraId="17824609"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E44FE33" w14:textId="77777777">
        <w:tc>
          <w:tcPr>
            <w:tcW w:w="2410" w:type="dxa"/>
            <w:gridSpan w:val="2"/>
            <w:shd w:val="clear" w:color="auto" w:fill="auto"/>
          </w:tcPr>
          <w:p w14:paraId="63F12CD0" w14:textId="77777777" w:rsidR="004E05DC" w:rsidRPr="00AA4B04" w:rsidRDefault="00F770DB">
            <w:pPr>
              <w:pStyle w:val="GPSDefinitionTerm"/>
            </w:pPr>
            <w:r w:rsidRPr="00AA4B04">
              <w:t>"Customer Background IPR"</w:t>
            </w:r>
          </w:p>
        </w:tc>
        <w:tc>
          <w:tcPr>
            <w:tcW w:w="5953" w:type="dxa"/>
            <w:shd w:val="clear" w:color="auto" w:fill="auto"/>
          </w:tcPr>
          <w:p w14:paraId="3651152F" w14:textId="77777777" w:rsidR="004E05DC" w:rsidRPr="00AA4B04" w:rsidRDefault="00F770DB">
            <w:pPr>
              <w:pStyle w:val="GPsDefinition"/>
            </w:pPr>
            <w:r w:rsidRPr="00AA4B04">
              <w:t>means:</w:t>
            </w:r>
          </w:p>
          <w:p w14:paraId="5FA67BF2"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10EDE4E2" w14:textId="77777777" w:rsidR="004E05DC" w:rsidRPr="00AA4B04" w:rsidRDefault="00F770DB">
            <w:pPr>
              <w:pStyle w:val="GPSDefinitionL2"/>
            </w:pPr>
            <w:r w:rsidRPr="00AA4B04">
              <w:t>IPRs created by the Customer independently of this Call Off Contract; and/or</w:t>
            </w:r>
          </w:p>
          <w:p w14:paraId="11727025"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8B4274B" w14:textId="77777777">
        <w:tc>
          <w:tcPr>
            <w:tcW w:w="2410" w:type="dxa"/>
            <w:gridSpan w:val="2"/>
            <w:shd w:val="clear" w:color="auto" w:fill="auto"/>
          </w:tcPr>
          <w:p w14:paraId="67D8E4A9" w14:textId="77777777" w:rsidR="004E05DC" w:rsidRPr="00AA4B04" w:rsidRDefault="00F770DB">
            <w:pPr>
              <w:pStyle w:val="GPSDefinitionTerm"/>
            </w:pPr>
            <w:r w:rsidRPr="00AA4B04">
              <w:t>"Customer Cause"</w:t>
            </w:r>
          </w:p>
        </w:tc>
        <w:tc>
          <w:tcPr>
            <w:tcW w:w="5953" w:type="dxa"/>
            <w:shd w:val="clear" w:color="auto" w:fill="auto"/>
          </w:tcPr>
          <w:p w14:paraId="06C9043C" w14:textId="77777777" w:rsidR="004E05DC" w:rsidRPr="00AA4B04" w:rsidRDefault="00F770DB">
            <w:pPr>
              <w:pStyle w:val="GPsDefinition"/>
            </w:pPr>
            <w:r w:rsidRPr="00AA4B0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AA4B04" w14:paraId="286BE6DB" w14:textId="77777777">
        <w:tc>
          <w:tcPr>
            <w:tcW w:w="2410" w:type="dxa"/>
            <w:gridSpan w:val="2"/>
            <w:shd w:val="clear" w:color="auto" w:fill="auto"/>
          </w:tcPr>
          <w:p w14:paraId="62545C9C" w14:textId="77777777" w:rsidR="004E05DC" w:rsidRPr="00AA4B04" w:rsidRDefault="00F770DB">
            <w:pPr>
              <w:pStyle w:val="GPSDefinitionTerm"/>
            </w:pPr>
            <w:r w:rsidRPr="00AA4B04">
              <w:t>"Customer Data"</w:t>
            </w:r>
          </w:p>
        </w:tc>
        <w:tc>
          <w:tcPr>
            <w:tcW w:w="5953" w:type="dxa"/>
            <w:shd w:val="clear" w:color="auto" w:fill="auto"/>
          </w:tcPr>
          <w:p w14:paraId="5971A9E2" w14:textId="77777777" w:rsidR="004E05DC" w:rsidRPr="00AA4B04" w:rsidRDefault="00F770DB">
            <w:pPr>
              <w:pStyle w:val="GPsDefinition"/>
            </w:pPr>
            <w:r w:rsidRPr="00AA4B04">
              <w:t>means:</w:t>
            </w:r>
          </w:p>
          <w:p w14:paraId="788F1B70" w14:textId="77777777" w:rsidR="004E05DC" w:rsidRPr="00AA4B04" w:rsidRDefault="00F770DB">
            <w:pPr>
              <w:pStyle w:val="GPSDefinitionL2"/>
            </w:pPr>
            <w:r w:rsidRPr="00AA4B04">
              <w:t>the data, text, drawings, diagrams, images or sounds (together with any database made up of any of these) which are embodied in any electronic, magnetic, optical or tangible media, including any Customer’s Confidential Information, and which:</w:t>
            </w:r>
          </w:p>
          <w:p w14:paraId="251C9DD0" w14:textId="77777777" w:rsidR="004E05DC" w:rsidRPr="00AA4B04" w:rsidRDefault="00F770DB">
            <w:pPr>
              <w:pStyle w:val="GPSDefinitionL3"/>
            </w:pPr>
            <w:r w:rsidRPr="00AA4B04">
              <w:t>are supplied to the Supplier by or on behalf of the Customer; or</w:t>
            </w:r>
          </w:p>
          <w:p w14:paraId="55DEED6F" w14:textId="77777777" w:rsidR="004E05DC" w:rsidRPr="00AA4B04" w:rsidRDefault="00F770DB">
            <w:pPr>
              <w:pStyle w:val="GPSDefinitionL3"/>
            </w:pPr>
            <w:r w:rsidRPr="00AA4B04">
              <w:t>the Supplier is required to generate, process, store or transmit pursuant to this Call Off Contract; or</w:t>
            </w:r>
          </w:p>
          <w:p w14:paraId="64478FFE" w14:textId="77777777" w:rsidR="004E05DC" w:rsidRPr="00AA4B04" w:rsidRDefault="00F770DB">
            <w:pPr>
              <w:pStyle w:val="GPSDefinitionL2"/>
            </w:pPr>
            <w:r w:rsidRPr="00AA4B04">
              <w:t>any Personal Data for which the Customer is the Data Controller;</w:t>
            </w:r>
          </w:p>
        </w:tc>
      </w:tr>
      <w:tr w:rsidR="004E05DC" w:rsidRPr="00AA4B04" w14:paraId="2CAEEF87" w14:textId="77777777">
        <w:tc>
          <w:tcPr>
            <w:tcW w:w="2410" w:type="dxa"/>
            <w:gridSpan w:val="2"/>
            <w:shd w:val="clear" w:color="auto" w:fill="auto"/>
          </w:tcPr>
          <w:p w14:paraId="4E842265" w14:textId="77777777" w:rsidR="004E05DC" w:rsidRPr="00AA4B04" w:rsidRDefault="00F770DB">
            <w:pPr>
              <w:pStyle w:val="GPSDefinitionTerm"/>
            </w:pPr>
            <w:r w:rsidRPr="00AA4B04">
              <w:lastRenderedPageBreak/>
              <w:t>"Customer Premises"</w:t>
            </w:r>
          </w:p>
        </w:tc>
        <w:tc>
          <w:tcPr>
            <w:tcW w:w="5953" w:type="dxa"/>
            <w:shd w:val="clear" w:color="auto" w:fill="auto"/>
          </w:tcPr>
          <w:p w14:paraId="3E28576E"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3E9DC428" w14:textId="77777777">
        <w:tc>
          <w:tcPr>
            <w:tcW w:w="2410" w:type="dxa"/>
            <w:gridSpan w:val="2"/>
            <w:shd w:val="clear" w:color="auto" w:fill="auto"/>
          </w:tcPr>
          <w:p w14:paraId="4E27DC58" w14:textId="77777777" w:rsidR="004E05DC" w:rsidRPr="00AA4B04" w:rsidRDefault="00F770DB">
            <w:pPr>
              <w:pStyle w:val="GPSDefinitionTerm"/>
            </w:pPr>
            <w:r w:rsidRPr="00AA4B04">
              <w:t>"Customer Property"</w:t>
            </w:r>
          </w:p>
        </w:tc>
        <w:tc>
          <w:tcPr>
            <w:tcW w:w="5953" w:type="dxa"/>
            <w:shd w:val="clear" w:color="auto" w:fill="auto"/>
          </w:tcPr>
          <w:p w14:paraId="6A3CEEB0"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76AF59A3" w14:textId="77777777">
        <w:tc>
          <w:tcPr>
            <w:tcW w:w="2410" w:type="dxa"/>
            <w:gridSpan w:val="2"/>
            <w:shd w:val="clear" w:color="auto" w:fill="auto"/>
          </w:tcPr>
          <w:p w14:paraId="457B13CA" w14:textId="77777777" w:rsidR="004E05DC" w:rsidRPr="00AA4B04" w:rsidRDefault="00F770DB">
            <w:pPr>
              <w:pStyle w:val="GPSDefinitionTerm"/>
            </w:pPr>
            <w:r w:rsidRPr="00AA4B04">
              <w:t>"Customer Representative"</w:t>
            </w:r>
          </w:p>
        </w:tc>
        <w:tc>
          <w:tcPr>
            <w:tcW w:w="5953" w:type="dxa"/>
            <w:shd w:val="clear" w:color="auto" w:fill="auto"/>
          </w:tcPr>
          <w:p w14:paraId="1DB2FD62"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147CEC91" w14:textId="77777777">
        <w:tc>
          <w:tcPr>
            <w:tcW w:w="2410" w:type="dxa"/>
            <w:gridSpan w:val="2"/>
            <w:shd w:val="clear" w:color="auto" w:fill="auto"/>
          </w:tcPr>
          <w:p w14:paraId="400EB588" w14:textId="77777777" w:rsidR="004E05DC" w:rsidRPr="00AA4B04" w:rsidRDefault="00F770DB">
            <w:pPr>
              <w:pStyle w:val="GPSDefinitionTerm"/>
            </w:pPr>
            <w:r w:rsidRPr="00AA4B04">
              <w:t>"Customer Responsibilities"</w:t>
            </w:r>
          </w:p>
        </w:tc>
        <w:tc>
          <w:tcPr>
            <w:tcW w:w="5953" w:type="dxa"/>
            <w:shd w:val="clear" w:color="auto" w:fill="auto"/>
          </w:tcPr>
          <w:p w14:paraId="0F56EADD"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127C034F" w14:textId="77777777">
        <w:tc>
          <w:tcPr>
            <w:tcW w:w="2410" w:type="dxa"/>
            <w:gridSpan w:val="2"/>
            <w:shd w:val="clear" w:color="auto" w:fill="auto"/>
          </w:tcPr>
          <w:p w14:paraId="178C26B5" w14:textId="77777777" w:rsidR="004E05DC" w:rsidRPr="00AA4B04" w:rsidRDefault="00F770DB">
            <w:pPr>
              <w:pStyle w:val="GPSDefinitionTerm"/>
            </w:pPr>
            <w:r w:rsidRPr="00AA4B04">
              <w:t>"Customer's Confidential Information"</w:t>
            </w:r>
          </w:p>
        </w:tc>
        <w:tc>
          <w:tcPr>
            <w:tcW w:w="5953" w:type="dxa"/>
            <w:shd w:val="clear" w:color="auto" w:fill="auto"/>
          </w:tcPr>
          <w:p w14:paraId="76B5B1C9" w14:textId="77777777" w:rsidR="004E05DC" w:rsidRPr="00AA4B04" w:rsidRDefault="00F770DB">
            <w:pPr>
              <w:pStyle w:val="GPsDefinition"/>
            </w:pPr>
            <w:r w:rsidRPr="00AA4B04">
              <w:t xml:space="preserve">means: </w:t>
            </w:r>
          </w:p>
          <w:p w14:paraId="33726987"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47471D1C"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0E349670" w14:textId="77777777" w:rsidR="004E05DC" w:rsidRPr="00AA4B04" w:rsidRDefault="00F770DB">
            <w:pPr>
              <w:pStyle w:val="GPSDefinitionL2"/>
            </w:pPr>
            <w:r w:rsidRPr="00AA4B04">
              <w:t>information derived from any of the above;</w:t>
            </w:r>
          </w:p>
        </w:tc>
      </w:tr>
      <w:tr w:rsidR="004E05DC" w:rsidRPr="00AA4B04" w14:paraId="49062728" w14:textId="77777777">
        <w:tc>
          <w:tcPr>
            <w:tcW w:w="2381" w:type="dxa"/>
            <w:shd w:val="clear" w:color="auto" w:fill="auto"/>
          </w:tcPr>
          <w:p w14:paraId="3A979F27" w14:textId="77777777" w:rsidR="004E05DC" w:rsidRPr="00AA4B04" w:rsidRDefault="00F770DB">
            <w:pPr>
              <w:pStyle w:val="GPSDefinitionTerm"/>
            </w:pPr>
            <w:r w:rsidRPr="00AA4B04">
              <w:t>"Data Controller"</w:t>
            </w:r>
          </w:p>
        </w:tc>
        <w:tc>
          <w:tcPr>
            <w:tcW w:w="5982" w:type="dxa"/>
            <w:gridSpan w:val="2"/>
            <w:shd w:val="clear" w:color="auto" w:fill="auto"/>
          </w:tcPr>
          <w:p w14:paraId="65C1708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4CE62931" w14:textId="77777777">
        <w:tc>
          <w:tcPr>
            <w:tcW w:w="2381" w:type="dxa"/>
            <w:shd w:val="clear" w:color="auto" w:fill="auto"/>
          </w:tcPr>
          <w:p w14:paraId="0C191402" w14:textId="77777777" w:rsidR="004E05DC" w:rsidRPr="00AA4B04" w:rsidRDefault="00F770DB">
            <w:pPr>
              <w:pStyle w:val="GPSDefinitionTerm"/>
            </w:pPr>
            <w:r w:rsidRPr="00AA4B04">
              <w:t>"Data Processor"</w:t>
            </w:r>
          </w:p>
        </w:tc>
        <w:tc>
          <w:tcPr>
            <w:tcW w:w="5982" w:type="dxa"/>
            <w:gridSpan w:val="2"/>
            <w:shd w:val="clear" w:color="auto" w:fill="auto"/>
          </w:tcPr>
          <w:p w14:paraId="39214879"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213DDD30" w14:textId="77777777">
        <w:tc>
          <w:tcPr>
            <w:tcW w:w="2381" w:type="dxa"/>
            <w:shd w:val="clear" w:color="auto" w:fill="auto"/>
          </w:tcPr>
          <w:p w14:paraId="34C71179"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53F60C2C"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72345249" w14:textId="77777777">
        <w:tc>
          <w:tcPr>
            <w:tcW w:w="2381" w:type="dxa"/>
            <w:shd w:val="clear" w:color="auto" w:fill="auto"/>
          </w:tcPr>
          <w:p w14:paraId="5D5B2ED0" w14:textId="77777777" w:rsidR="004E05DC" w:rsidRPr="00AA4B04" w:rsidRDefault="00F770DB">
            <w:pPr>
              <w:pStyle w:val="GPSDefinitionTerm"/>
            </w:pPr>
            <w:r w:rsidRPr="00AA4B04">
              <w:t>"Data Subject"</w:t>
            </w:r>
          </w:p>
        </w:tc>
        <w:tc>
          <w:tcPr>
            <w:tcW w:w="5982" w:type="dxa"/>
            <w:gridSpan w:val="2"/>
            <w:shd w:val="clear" w:color="auto" w:fill="auto"/>
          </w:tcPr>
          <w:p w14:paraId="0E1FBA2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44547184" w14:textId="77777777">
        <w:tc>
          <w:tcPr>
            <w:tcW w:w="2410" w:type="dxa"/>
            <w:gridSpan w:val="2"/>
            <w:shd w:val="clear" w:color="auto" w:fill="auto"/>
          </w:tcPr>
          <w:p w14:paraId="5C45B39A" w14:textId="77777777" w:rsidR="004E05DC" w:rsidRPr="00AA4B04" w:rsidRDefault="00F770DB">
            <w:pPr>
              <w:pStyle w:val="GPSDefinitionTerm"/>
            </w:pPr>
            <w:r w:rsidRPr="00AA4B04">
              <w:t>"Data Subject Access Request"</w:t>
            </w:r>
          </w:p>
        </w:tc>
        <w:tc>
          <w:tcPr>
            <w:tcW w:w="5953" w:type="dxa"/>
            <w:shd w:val="clear" w:color="auto" w:fill="auto"/>
          </w:tcPr>
          <w:p w14:paraId="79080929"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061AE18" w14:textId="77777777">
        <w:tc>
          <w:tcPr>
            <w:tcW w:w="2410" w:type="dxa"/>
            <w:gridSpan w:val="2"/>
            <w:shd w:val="clear" w:color="auto" w:fill="auto"/>
          </w:tcPr>
          <w:p w14:paraId="7693A619" w14:textId="77777777" w:rsidR="004E05DC" w:rsidRPr="00AA4B04" w:rsidRDefault="00F770DB">
            <w:pPr>
              <w:pStyle w:val="GPSDefinitionTerm"/>
            </w:pPr>
            <w:r w:rsidRPr="00AA4B04">
              <w:lastRenderedPageBreak/>
              <w:t>“Deductions"</w:t>
            </w:r>
          </w:p>
        </w:tc>
        <w:tc>
          <w:tcPr>
            <w:tcW w:w="5953" w:type="dxa"/>
            <w:shd w:val="clear" w:color="auto" w:fill="auto"/>
          </w:tcPr>
          <w:p w14:paraId="1958026C" w14:textId="77777777" w:rsidR="004E05DC" w:rsidRPr="00AA4B04" w:rsidRDefault="00F770DB">
            <w:pPr>
              <w:pStyle w:val="GPsDefinition"/>
            </w:pPr>
            <w:r w:rsidRPr="00AA4B04">
              <w:t xml:space="preserve">means allDelay Payments or any other deduction which the Customer is paid or is payable under this Call Off Contract; </w:t>
            </w:r>
          </w:p>
        </w:tc>
      </w:tr>
      <w:tr w:rsidR="004E05DC" w:rsidRPr="00AA4B04" w14:paraId="29AE2A33" w14:textId="77777777">
        <w:tc>
          <w:tcPr>
            <w:tcW w:w="2410" w:type="dxa"/>
            <w:gridSpan w:val="2"/>
            <w:shd w:val="clear" w:color="auto" w:fill="auto"/>
          </w:tcPr>
          <w:p w14:paraId="1E60A5CA" w14:textId="77777777" w:rsidR="004E05DC" w:rsidRPr="00AA4B04" w:rsidRDefault="00F770DB">
            <w:pPr>
              <w:pStyle w:val="GPSDefinitionTerm"/>
            </w:pPr>
            <w:r w:rsidRPr="00AA4B04">
              <w:t>"Default"</w:t>
            </w:r>
          </w:p>
        </w:tc>
        <w:tc>
          <w:tcPr>
            <w:tcW w:w="5953" w:type="dxa"/>
            <w:shd w:val="clear" w:color="auto" w:fill="auto"/>
          </w:tcPr>
          <w:p w14:paraId="7CC4EC67"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011E23FC" w14:textId="77777777">
        <w:tc>
          <w:tcPr>
            <w:tcW w:w="2410" w:type="dxa"/>
            <w:gridSpan w:val="2"/>
            <w:shd w:val="clear" w:color="auto" w:fill="auto"/>
          </w:tcPr>
          <w:p w14:paraId="1995A6E5" w14:textId="77777777" w:rsidR="004E05DC" w:rsidRPr="00AA4B04" w:rsidRDefault="00F770DB">
            <w:pPr>
              <w:pStyle w:val="GPSDefinitionTerm"/>
            </w:pPr>
            <w:r w:rsidRPr="00AA4B04">
              <w:t>"Delay"</w:t>
            </w:r>
          </w:p>
        </w:tc>
        <w:tc>
          <w:tcPr>
            <w:tcW w:w="5953" w:type="dxa"/>
            <w:shd w:val="clear" w:color="auto" w:fill="auto"/>
          </w:tcPr>
          <w:p w14:paraId="1D3053CB" w14:textId="77777777" w:rsidR="004E05DC" w:rsidRPr="00AA4B04" w:rsidRDefault="00F770DB">
            <w:pPr>
              <w:pStyle w:val="GPsDefinition"/>
            </w:pPr>
            <w:r w:rsidRPr="00AA4B04">
              <w:t>means:</w:t>
            </w:r>
          </w:p>
          <w:p w14:paraId="620B59DA" w14:textId="77777777" w:rsidR="004E05DC" w:rsidRPr="00AA4B04" w:rsidRDefault="00F770DB">
            <w:pPr>
              <w:pStyle w:val="GPSDefinitionL2"/>
            </w:pPr>
            <w:r w:rsidRPr="00AA4B04">
              <w:t>a delay in the Achievement of a Milestone by its Milestone Date; or</w:t>
            </w:r>
          </w:p>
          <w:p w14:paraId="6882E87E"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35C458E0" w14:textId="77777777">
        <w:tc>
          <w:tcPr>
            <w:tcW w:w="2410" w:type="dxa"/>
            <w:gridSpan w:val="2"/>
            <w:shd w:val="clear" w:color="auto" w:fill="auto"/>
          </w:tcPr>
          <w:p w14:paraId="7C5737D6" w14:textId="77777777" w:rsidR="004E05DC" w:rsidRPr="00AA4B04" w:rsidRDefault="00F770DB">
            <w:pPr>
              <w:pStyle w:val="GPSDefinitionTerm"/>
            </w:pPr>
            <w:r w:rsidRPr="00AA4B04">
              <w:t>"Delay Payments"</w:t>
            </w:r>
          </w:p>
        </w:tc>
        <w:tc>
          <w:tcPr>
            <w:tcW w:w="5953" w:type="dxa"/>
            <w:shd w:val="clear" w:color="auto" w:fill="auto"/>
          </w:tcPr>
          <w:p w14:paraId="3905FCE9"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597AC4BB" w14:textId="77777777">
        <w:tc>
          <w:tcPr>
            <w:tcW w:w="2410" w:type="dxa"/>
            <w:gridSpan w:val="2"/>
            <w:shd w:val="clear" w:color="auto" w:fill="auto"/>
          </w:tcPr>
          <w:p w14:paraId="4892683C" w14:textId="77777777" w:rsidR="004E05DC" w:rsidRPr="00AA4B04" w:rsidRDefault="00F770DB">
            <w:pPr>
              <w:pStyle w:val="GPSDefinitionTerm"/>
            </w:pPr>
            <w:r w:rsidRPr="00AA4B04">
              <w:t>“Delay Period Limit”</w:t>
            </w:r>
          </w:p>
        </w:tc>
        <w:tc>
          <w:tcPr>
            <w:tcW w:w="5953" w:type="dxa"/>
            <w:shd w:val="clear" w:color="auto" w:fill="auto"/>
          </w:tcPr>
          <w:p w14:paraId="33B59DFD"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8C0F22">
              <w:t>6.4.1(b)(ii)</w:t>
            </w:r>
            <w:r w:rsidRPr="00AA4B04">
              <w:fldChar w:fldCharType="end"/>
            </w:r>
            <w:r w:rsidRPr="00AA4B04">
              <w:t>;</w:t>
            </w:r>
          </w:p>
        </w:tc>
      </w:tr>
      <w:tr w:rsidR="004E05DC" w:rsidRPr="00AA4B04" w14:paraId="66E3B5A7" w14:textId="77777777">
        <w:tc>
          <w:tcPr>
            <w:tcW w:w="2410" w:type="dxa"/>
            <w:gridSpan w:val="2"/>
            <w:shd w:val="clear" w:color="auto" w:fill="auto"/>
          </w:tcPr>
          <w:p w14:paraId="55DA2142" w14:textId="77777777" w:rsidR="004E05DC" w:rsidRPr="00AA4B04" w:rsidRDefault="00F770DB">
            <w:pPr>
              <w:pStyle w:val="GPSDefinitionTerm"/>
            </w:pPr>
            <w:r w:rsidRPr="00AA4B04">
              <w:t>"Deliverable"</w:t>
            </w:r>
          </w:p>
        </w:tc>
        <w:tc>
          <w:tcPr>
            <w:tcW w:w="5953" w:type="dxa"/>
            <w:shd w:val="clear" w:color="auto" w:fill="auto"/>
          </w:tcPr>
          <w:p w14:paraId="2C3ACD53" w14:textId="77777777"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14:paraId="1D40B679" w14:textId="77777777">
        <w:tc>
          <w:tcPr>
            <w:tcW w:w="2410" w:type="dxa"/>
            <w:gridSpan w:val="2"/>
            <w:shd w:val="clear" w:color="auto" w:fill="auto"/>
          </w:tcPr>
          <w:p w14:paraId="48BCB2F7" w14:textId="77777777" w:rsidR="004E05DC" w:rsidRPr="00AA4B04" w:rsidRDefault="00F770DB">
            <w:pPr>
              <w:pStyle w:val="GPSDefinitionTerm"/>
            </w:pPr>
            <w:r w:rsidRPr="00AA4B04">
              <w:t>"Delivery"</w:t>
            </w:r>
          </w:p>
        </w:tc>
        <w:tc>
          <w:tcPr>
            <w:tcW w:w="5953" w:type="dxa"/>
            <w:shd w:val="clear" w:color="auto" w:fill="auto"/>
          </w:tcPr>
          <w:p w14:paraId="0A2A8BC5" w14:textId="77777777" w:rsidR="004E05DC" w:rsidRPr="00AA4B04" w:rsidRDefault="00F770DB">
            <w:pPr>
              <w:pStyle w:val="GPsDefinition"/>
            </w:pPr>
            <w:r w:rsidRPr="00AA4B04">
              <w:t>means delivery in accordance with the terms ofand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807D78E" w14:textId="77777777">
        <w:tc>
          <w:tcPr>
            <w:tcW w:w="2410" w:type="dxa"/>
            <w:gridSpan w:val="2"/>
            <w:shd w:val="clear" w:color="auto" w:fill="auto"/>
          </w:tcPr>
          <w:p w14:paraId="56A4F262" w14:textId="77777777" w:rsidR="004E05DC" w:rsidRPr="00AA4B04" w:rsidRDefault="00F770DB">
            <w:pPr>
              <w:pStyle w:val="GPSDefinitionTerm"/>
            </w:pPr>
            <w:r w:rsidRPr="00AA4B04">
              <w:t>"Disaster"</w:t>
            </w:r>
          </w:p>
        </w:tc>
        <w:tc>
          <w:tcPr>
            <w:tcW w:w="5953" w:type="dxa"/>
            <w:shd w:val="clear" w:color="auto" w:fill="auto"/>
          </w:tcPr>
          <w:p w14:paraId="10F37CCF"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5B12E13" w14:textId="77777777">
        <w:tc>
          <w:tcPr>
            <w:tcW w:w="2410" w:type="dxa"/>
            <w:gridSpan w:val="2"/>
            <w:shd w:val="clear" w:color="auto" w:fill="auto"/>
          </w:tcPr>
          <w:p w14:paraId="0FE551EF" w14:textId="77777777" w:rsidR="004E05DC" w:rsidRPr="00AA4B04" w:rsidRDefault="00F770DB">
            <w:pPr>
              <w:pStyle w:val="GPSDefinitionTerm"/>
            </w:pPr>
            <w:r w:rsidRPr="00AA4B04">
              <w:t>"Disaster Recovery Services"</w:t>
            </w:r>
          </w:p>
        </w:tc>
        <w:tc>
          <w:tcPr>
            <w:tcW w:w="5953" w:type="dxa"/>
            <w:shd w:val="clear" w:color="auto" w:fill="auto"/>
          </w:tcPr>
          <w:p w14:paraId="6B84EE27"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56AFF410" w14:textId="77777777">
        <w:tc>
          <w:tcPr>
            <w:tcW w:w="2381" w:type="dxa"/>
            <w:shd w:val="clear" w:color="auto" w:fill="auto"/>
          </w:tcPr>
          <w:p w14:paraId="59417BEC" w14:textId="77777777" w:rsidR="004E05DC" w:rsidRPr="00AA4B04" w:rsidRDefault="00F770DB">
            <w:pPr>
              <w:pStyle w:val="GPSDefinitionTerm"/>
            </w:pPr>
            <w:r w:rsidRPr="00AA4B04">
              <w:t>"Disclosing Party"</w:t>
            </w:r>
          </w:p>
        </w:tc>
        <w:tc>
          <w:tcPr>
            <w:tcW w:w="5982" w:type="dxa"/>
            <w:gridSpan w:val="2"/>
            <w:shd w:val="clear" w:color="auto" w:fill="auto"/>
          </w:tcPr>
          <w:p w14:paraId="403BF197"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5D3C5CF3" w14:textId="77777777">
        <w:tc>
          <w:tcPr>
            <w:tcW w:w="2410" w:type="dxa"/>
            <w:gridSpan w:val="2"/>
            <w:shd w:val="clear" w:color="auto" w:fill="auto"/>
          </w:tcPr>
          <w:p w14:paraId="3732EB38" w14:textId="77777777" w:rsidR="004E05DC" w:rsidRPr="00AA4B04" w:rsidRDefault="00F770DB">
            <w:pPr>
              <w:pStyle w:val="GPSDefinitionTerm"/>
            </w:pPr>
            <w:r w:rsidRPr="00AA4B04">
              <w:t>"Dispute"</w:t>
            </w:r>
          </w:p>
        </w:tc>
        <w:tc>
          <w:tcPr>
            <w:tcW w:w="5953" w:type="dxa"/>
            <w:shd w:val="clear" w:color="auto" w:fill="auto"/>
          </w:tcPr>
          <w:p w14:paraId="3776A247" w14:textId="77777777" w:rsidR="004E05DC" w:rsidRPr="00AA4B04" w:rsidRDefault="00F770DB">
            <w:pPr>
              <w:pStyle w:val="GPsDefinition"/>
            </w:pPr>
            <w:r w:rsidRPr="00AA4B04">
              <w:t xml:space="preserve">means any dispute, difference or question of interpretation arising out of or in connection with this Call Off Contract, including any dispute, difference or question of interpretation relating to the Services, failure to agree in </w:t>
            </w:r>
            <w:r w:rsidRPr="00AA4B04">
              <w:lastRenderedPageBreak/>
              <w:t>accordance with the Variation Procedure or any matter where this Call Off Contract directs the Parties to resolve an issue by reference to the Dispute Resolution Procedure;</w:t>
            </w:r>
          </w:p>
        </w:tc>
      </w:tr>
      <w:tr w:rsidR="004E05DC" w:rsidRPr="00AA4B04" w14:paraId="0981C02A" w14:textId="77777777">
        <w:tc>
          <w:tcPr>
            <w:tcW w:w="2410" w:type="dxa"/>
            <w:gridSpan w:val="2"/>
            <w:shd w:val="clear" w:color="auto" w:fill="auto"/>
          </w:tcPr>
          <w:p w14:paraId="6FC6CA57" w14:textId="77777777" w:rsidR="004E05DC" w:rsidRPr="00AA4B04" w:rsidRDefault="00F770DB">
            <w:pPr>
              <w:pStyle w:val="GPSDefinitionTerm"/>
            </w:pPr>
            <w:r w:rsidRPr="00AA4B04">
              <w:lastRenderedPageBreak/>
              <w:t>"Dispute Notice"</w:t>
            </w:r>
          </w:p>
        </w:tc>
        <w:tc>
          <w:tcPr>
            <w:tcW w:w="5953" w:type="dxa"/>
            <w:shd w:val="clear" w:color="auto" w:fill="auto"/>
          </w:tcPr>
          <w:p w14:paraId="384D534F"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0FD68209" w14:textId="77777777">
        <w:tc>
          <w:tcPr>
            <w:tcW w:w="2410" w:type="dxa"/>
            <w:gridSpan w:val="2"/>
            <w:shd w:val="clear" w:color="auto" w:fill="auto"/>
          </w:tcPr>
          <w:p w14:paraId="51B5C327" w14:textId="77777777" w:rsidR="004E05DC" w:rsidRPr="00AA4B04" w:rsidRDefault="00F770DB">
            <w:pPr>
              <w:pStyle w:val="GPSDefinitionTerm"/>
            </w:pPr>
            <w:r w:rsidRPr="00AA4B04">
              <w:t>"Dispute Resolution Procedure"</w:t>
            </w:r>
          </w:p>
        </w:tc>
        <w:tc>
          <w:tcPr>
            <w:tcW w:w="5953" w:type="dxa"/>
            <w:shd w:val="clear" w:color="auto" w:fill="auto"/>
          </w:tcPr>
          <w:p w14:paraId="450C9C5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5BD83685" w14:textId="77777777">
        <w:tc>
          <w:tcPr>
            <w:tcW w:w="2381" w:type="dxa"/>
            <w:shd w:val="clear" w:color="auto" w:fill="auto"/>
          </w:tcPr>
          <w:p w14:paraId="3347513D" w14:textId="77777777" w:rsidR="004E05DC" w:rsidRPr="00AA4B04" w:rsidRDefault="00F770DB">
            <w:pPr>
              <w:pStyle w:val="GPSDefinitionTerm"/>
            </w:pPr>
            <w:r w:rsidRPr="00AA4B04">
              <w:t>"Documentation"</w:t>
            </w:r>
          </w:p>
        </w:tc>
        <w:tc>
          <w:tcPr>
            <w:tcW w:w="5982" w:type="dxa"/>
            <w:gridSpan w:val="2"/>
            <w:shd w:val="clear" w:color="auto" w:fill="auto"/>
          </w:tcPr>
          <w:p w14:paraId="52044CF4"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0A090489" w14:textId="77777777" w:rsidR="004E05DC" w:rsidRPr="00AA4B04" w:rsidRDefault="00F770DB">
            <w:pPr>
              <w:pStyle w:val="GPSDefinitionL2"/>
            </w:pPr>
            <w:r w:rsidRPr="00AA4B04">
              <w:t xml:space="preserve">is required to be supplied by the Supplier to the Customer under this Call Off Contract; </w:t>
            </w:r>
          </w:p>
          <w:p w14:paraId="16FFB1B9"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A51B14A" w14:textId="77777777" w:rsidR="004E05DC" w:rsidRPr="00AA4B04" w:rsidRDefault="00F770DB">
            <w:pPr>
              <w:pStyle w:val="GPSDefinitionL2"/>
            </w:pPr>
            <w:r w:rsidRPr="00AA4B04">
              <w:t>is required by the Supplier in order to provide the Services</w:t>
            </w:r>
          </w:p>
          <w:p w14:paraId="5B0B4EBB" w14:textId="77777777" w:rsidR="004E05DC" w:rsidRPr="00AA4B04" w:rsidRDefault="00F770DB">
            <w:pPr>
              <w:pStyle w:val="GPSDefinitionL2"/>
            </w:pPr>
            <w:r w:rsidRPr="00AA4B04">
              <w:t>has been or shall be generated for the purpose of providing the Services;</w:t>
            </w:r>
          </w:p>
        </w:tc>
      </w:tr>
      <w:tr w:rsidR="004E05DC" w:rsidRPr="00AA4B04" w14:paraId="46961A7F" w14:textId="77777777">
        <w:tc>
          <w:tcPr>
            <w:tcW w:w="2410" w:type="dxa"/>
            <w:gridSpan w:val="2"/>
            <w:shd w:val="clear" w:color="auto" w:fill="auto"/>
          </w:tcPr>
          <w:p w14:paraId="10B07D50" w14:textId="77777777" w:rsidR="004E05DC" w:rsidRPr="00AA4B04" w:rsidRDefault="00F770DB">
            <w:pPr>
              <w:pStyle w:val="GPSDefinitionTerm"/>
            </w:pPr>
            <w:r w:rsidRPr="00AA4B04">
              <w:t>"DOTAS"</w:t>
            </w:r>
          </w:p>
        </w:tc>
        <w:tc>
          <w:tcPr>
            <w:tcW w:w="5953" w:type="dxa"/>
            <w:shd w:val="clear" w:color="auto" w:fill="auto"/>
          </w:tcPr>
          <w:p w14:paraId="5DC4163D" w14:textId="77777777" w:rsidR="004E05DC" w:rsidRPr="00AA4B04" w:rsidRDefault="00F770DB">
            <w:pPr>
              <w:pStyle w:val="GPsDefinition"/>
            </w:pPr>
            <w:r w:rsidRPr="00AA4B0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564EAA20" w14:textId="77777777">
        <w:tc>
          <w:tcPr>
            <w:tcW w:w="2410" w:type="dxa"/>
            <w:gridSpan w:val="2"/>
            <w:shd w:val="clear" w:color="auto" w:fill="auto"/>
          </w:tcPr>
          <w:p w14:paraId="0783490A" w14:textId="77777777" w:rsidR="004E05DC" w:rsidRPr="00AA4B04" w:rsidRDefault="00F770DB">
            <w:pPr>
              <w:pStyle w:val="GPSDefinitionTerm"/>
            </w:pPr>
            <w:r w:rsidRPr="00AA4B04">
              <w:t>"Due Diligence Information"</w:t>
            </w:r>
          </w:p>
        </w:tc>
        <w:tc>
          <w:tcPr>
            <w:tcW w:w="5953" w:type="dxa"/>
            <w:shd w:val="clear" w:color="auto" w:fill="auto"/>
          </w:tcPr>
          <w:p w14:paraId="5295C25F"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0E5187DE" w14:textId="77777777">
        <w:tc>
          <w:tcPr>
            <w:tcW w:w="2410" w:type="dxa"/>
            <w:gridSpan w:val="2"/>
            <w:shd w:val="clear" w:color="auto" w:fill="auto"/>
          </w:tcPr>
          <w:p w14:paraId="22E171E2" w14:textId="77777777" w:rsidR="004E05DC" w:rsidRPr="00AA4B04" w:rsidRDefault="00F770DB">
            <w:pPr>
              <w:pStyle w:val="GPSDefinitionTerm"/>
            </w:pPr>
            <w:r w:rsidRPr="00AA4B04">
              <w:t>"Employee Liabilities"</w:t>
            </w:r>
          </w:p>
        </w:tc>
        <w:tc>
          <w:tcPr>
            <w:tcW w:w="5953" w:type="dxa"/>
            <w:shd w:val="clear" w:color="auto" w:fill="auto"/>
          </w:tcPr>
          <w:p w14:paraId="3DDA9FED" w14:textId="77777777" w:rsidR="004E05DC" w:rsidRPr="00AA4B04" w:rsidRDefault="00F770DB">
            <w:pPr>
              <w:pStyle w:val="GPsDefinition"/>
              <w:rPr>
                <w:b/>
              </w:rPr>
            </w:pPr>
            <w:r w:rsidRPr="00AA4B04">
              <w:t xml:space="preserve">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w:t>
            </w:r>
            <w:r w:rsidRPr="00AA4B04">
              <w:lastRenderedPageBreak/>
              <w:t>reasonably incurred in connection with a claim or investigation including in relation to the following:</w:t>
            </w:r>
          </w:p>
          <w:p w14:paraId="0736231D"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42EDC51C"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36AF9824"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096C762C" w14:textId="77777777" w:rsidR="004E05DC" w:rsidRPr="00AA4B04" w:rsidRDefault="00F770DB">
            <w:pPr>
              <w:pStyle w:val="GPSDefinitionL2"/>
            </w:pPr>
            <w:r w:rsidRPr="00AA4B04">
              <w:t>compensation for less favourable treatment of part-time workers or fixed term employees;</w:t>
            </w:r>
          </w:p>
          <w:p w14:paraId="20FE2857"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515E477A" w14:textId="77777777" w:rsidR="004E05DC" w:rsidRPr="00AA4B04" w:rsidRDefault="00F770DB">
            <w:pPr>
              <w:pStyle w:val="GPSDefinitionL2"/>
            </w:pPr>
            <w:r w:rsidRPr="00AA4B04">
              <w:t>claims whether in tort, contract or statute or otherwise;</w:t>
            </w:r>
          </w:p>
          <w:p w14:paraId="28E9042A"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426BB274" w14:textId="77777777">
        <w:tc>
          <w:tcPr>
            <w:tcW w:w="2410" w:type="dxa"/>
            <w:gridSpan w:val="2"/>
            <w:shd w:val="clear" w:color="auto" w:fill="auto"/>
          </w:tcPr>
          <w:p w14:paraId="68D6037F" w14:textId="77777777" w:rsidR="004E05DC" w:rsidRPr="00AA4B04" w:rsidRDefault="00F770DB">
            <w:pPr>
              <w:pStyle w:val="GPSDefinitionTerm"/>
            </w:pPr>
            <w:r w:rsidRPr="00AA4B04">
              <w:lastRenderedPageBreak/>
              <w:t>"Employment Regulations"</w:t>
            </w:r>
          </w:p>
        </w:tc>
        <w:tc>
          <w:tcPr>
            <w:tcW w:w="5953" w:type="dxa"/>
            <w:shd w:val="clear" w:color="auto" w:fill="auto"/>
          </w:tcPr>
          <w:p w14:paraId="755113A6"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1C147BF2" w14:textId="77777777">
        <w:tc>
          <w:tcPr>
            <w:tcW w:w="2410" w:type="dxa"/>
            <w:gridSpan w:val="2"/>
            <w:shd w:val="clear" w:color="auto" w:fill="auto"/>
          </w:tcPr>
          <w:p w14:paraId="38A9DC64" w14:textId="77777777" w:rsidR="004E05DC" w:rsidRPr="00AA4B04" w:rsidRDefault="00F770DB">
            <w:pPr>
              <w:pStyle w:val="GPSDefinitionTerm"/>
            </w:pPr>
            <w:r w:rsidRPr="00AA4B04">
              <w:t>"Environmental Policy"</w:t>
            </w:r>
          </w:p>
        </w:tc>
        <w:tc>
          <w:tcPr>
            <w:tcW w:w="5953" w:type="dxa"/>
            <w:shd w:val="clear" w:color="auto" w:fill="auto"/>
          </w:tcPr>
          <w:p w14:paraId="6778B068"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7002BE59" w14:textId="77777777">
        <w:tc>
          <w:tcPr>
            <w:tcW w:w="2381" w:type="dxa"/>
            <w:shd w:val="clear" w:color="auto" w:fill="auto"/>
          </w:tcPr>
          <w:p w14:paraId="58E3B78C"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33055E63"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15C32908" w14:textId="77777777">
        <w:tc>
          <w:tcPr>
            <w:tcW w:w="2410" w:type="dxa"/>
            <w:gridSpan w:val="2"/>
            <w:shd w:val="clear" w:color="auto" w:fill="auto"/>
          </w:tcPr>
          <w:p w14:paraId="344D59FD" w14:textId="77777777" w:rsidR="004E05DC" w:rsidRPr="00AA4B04" w:rsidRDefault="00F770DB">
            <w:pPr>
              <w:pStyle w:val="GPSDefinitionTerm"/>
            </w:pPr>
            <w:r w:rsidRPr="00AA4B04">
              <w:t>"Estimated Year 1 Call Off Contract Charges"</w:t>
            </w:r>
          </w:p>
        </w:tc>
        <w:tc>
          <w:tcPr>
            <w:tcW w:w="5953" w:type="dxa"/>
            <w:shd w:val="clear" w:color="auto" w:fill="auto"/>
          </w:tcPr>
          <w:p w14:paraId="168209EB"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w:t>
            </w:r>
            <w:r w:rsidRPr="00AA4B04">
              <w:lastRenderedPageBreak/>
              <w:t xml:space="preserve">Date until the end of the first Call Off Contract Year stipulated in the Call Off Order Form; </w:t>
            </w:r>
          </w:p>
        </w:tc>
      </w:tr>
      <w:tr w:rsidR="004E05DC" w:rsidRPr="00AA4B04" w14:paraId="3019308A" w14:textId="77777777">
        <w:tc>
          <w:tcPr>
            <w:tcW w:w="2410" w:type="dxa"/>
            <w:gridSpan w:val="2"/>
            <w:shd w:val="clear" w:color="auto" w:fill="auto"/>
          </w:tcPr>
          <w:p w14:paraId="7B09D545" w14:textId="77777777" w:rsidR="004E05DC" w:rsidRPr="00AA4B04" w:rsidRDefault="00F770DB">
            <w:pPr>
              <w:pStyle w:val="GPSDefinitionTerm"/>
            </w:pPr>
            <w:r w:rsidRPr="00AA4B04">
              <w:lastRenderedPageBreak/>
              <w:t>“Exit Plan”</w:t>
            </w:r>
          </w:p>
        </w:tc>
        <w:tc>
          <w:tcPr>
            <w:tcW w:w="5953" w:type="dxa"/>
            <w:shd w:val="clear" w:color="auto" w:fill="auto"/>
          </w:tcPr>
          <w:p w14:paraId="4347AF34" w14:textId="77777777" w:rsidR="004E05DC" w:rsidRPr="00AA4B04" w:rsidRDefault="00F770DB">
            <w:pPr>
              <w:pStyle w:val="GPsDefinition"/>
            </w:pPr>
            <w:r w:rsidRPr="00AA4B04">
              <w:t>means the exit plan described in paragraph 5 of Call Off Schedule 9 (Exit Management);</w:t>
            </w:r>
          </w:p>
        </w:tc>
      </w:tr>
      <w:tr w:rsidR="004E05DC" w:rsidRPr="00AA4B04" w14:paraId="70B856C9" w14:textId="77777777">
        <w:tc>
          <w:tcPr>
            <w:tcW w:w="2410" w:type="dxa"/>
            <w:gridSpan w:val="2"/>
            <w:shd w:val="clear" w:color="auto" w:fill="auto"/>
          </w:tcPr>
          <w:p w14:paraId="5167DF05" w14:textId="77777777" w:rsidR="004E05DC" w:rsidRPr="00AA4B04" w:rsidRDefault="00F770DB">
            <w:pPr>
              <w:pStyle w:val="GPSDefinitionTerm"/>
            </w:pPr>
            <w:r w:rsidRPr="00AA4B04">
              <w:t>"Expedited Dispute Timetable"</w:t>
            </w:r>
          </w:p>
        </w:tc>
        <w:tc>
          <w:tcPr>
            <w:tcW w:w="5953" w:type="dxa"/>
            <w:shd w:val="clear" w:color="auto" w:fill="auto"/>
          </w:tcPr>
          <w:p w14:paraId="18E3A832"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8C0F22">
              <w:t>5</w:t>
            </w:r>
            <w:r w:rsidRPr="00AA4B04">
              <w:fldChar w:fldCharType="end"/>
            </w:r>
            <w:r w:rsidRPr="00AA4B04">
              <w:t xml:space="preserve"> of Call Off Schedule 11 (Dispute Resolution Procedure);</w:t>
            </w:r>
          </w:p>
        </w:tc>
      </w:tr>
      <w:tr w:rsidR="004E05DC" w:rsidRPr="00AA4B04" w14:paraId="2BF33AA0" w14:textId="77777777">
        <w:tc>
          <w:tcPr>
            <w:tcW w:w="2381" w:type="dxa"/>
            <w:shd w:val="clear" w:color="auto" w:fill="auto"/>
          </w:tcPr>
          <w:p w14:paraId="6AE647F1" w14:textId="77777777" w:rsidR="004E05DC" w:rsidRPr="00AA4B04" w:rsidRDefault="00F770DB">
            <w:pPr>
              <w:pStyle w:val="GPSDefinitionTerm"/>
            </w:pPr>
            <w:r w:rsidRPr="00AA4B04">
              <w:t>"FOIA"</w:t>
            </w:r>
          </w:p>
        </w:tc>
        <w:tc>
          <w:tcPr>
            <w:tcW w:w="5982" w:type="dxa"/>
            <w:gridSpan w:val="2"/>
            <w:shd w:val="clear" w:color="auto" w:fill="auto"/>
          </w:tcPr>
          <w:p w14:paraId="1F62CA2F"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46DC9082" w14:textId="77777777">
        <w:tc>
          <w:tcPr>
            <w:tcW w:w="2410" w:type="dxa"/>
            <w:gridSpan w:val="2"/>
            <w:shd w:val="clear" w:color="auto" w:fill="auto"/>
          </w:tcPr>
          <w:p w14:paraId="2D1CE5E4" w14:textId="77777777" w:rsidR="004E05DC" w:rsidRPr="00AA4B04" w:rsidRDefault="00F770DB">
            <w:pPr>
              <w:pStyle w:val="GPSDefinitionTerm"/>
            </w:pPr>
            <w:r w:rsidRPr="00AA4B04">
              <w:t>"Force Majeure"</w:t>
            </w:r>
          </w:p>
        </w:tc>
        <w:tc>
          <w:tcPr>
            <w:tcW w:w="5953" w:type="dxa"/>
            <w:shd w:val="clear" w:color="auto" w:fill="auto"/>
          </w:tcPr>
          <w:p w14:paraId="48AC2688"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0F4F0CEC" w14:textId="77777777" w:rsidR="004E05DC" w:rsidRPr="00AA4B04" w:rsidRDefault="00F770DB">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14:paraId="66AF6138" w14:textId="77777777" w:rsidR="004E05DC" w:rsidRPr="00AA4B04" w:rsidRDefault="00F770DB">
            <w:pPr>
              <w:pStyle w:val="GPSDefinitionL2"/>
            </w:pPr>
            <w:r w:rsidRPr="00AA4B04">
              <w:t>riots, civil commotion, war or armed conflict, acts of terrorism, nuclear, biological or chemical warfare;</w:t>
            </w:r>
          </w:p>
          <w:p w14:paraId="713196FA" w14:textId="77777777" w:rsidR="004E05DC" w:rsidRPr="00AA4B04" w:rsidRDefault="00F770DB">
            <w:pPr>
              <w:pStyle w:val="GPSDefinitionL2"/>
            </w:pPr>
            <w:r w:rsidRPr="00AA4B04">
              <w:t>acts of the Crown, local government or Regulatory Bodies;</w:t>
            </w:r>
          </w:p>
          <w:p w14:paraId="1679FBC5" w14:textId="77777777" w:rsidR="004E05DC" w:rsidRPr="00AA4B04" w:rsidRDefault="00F770DB">
            <w:pPr>
              <w:pStyle w:val="GPSDefinitionL2"/>
            </w:pPr>
            <w:r w:rsidRPr="00AA4B04">
              <w:t>fire, flood or any disaster; and</w:t>
            </w:r>
          </w:p>
          <w:p w14:paraId="60BC6D49" w14:textId="77777777" w:rsidR="004E05DC" w:rsidRPr="00AA4B04" w:rsidRDefault="00F770DB">
            <w:pPr>
              <w:pStyle w:val="GPSDefinitionL2"/>
            </w:pPr>
            <w:r w:rsidRPr="00AA4B04">
              <w:t>an industrial dispute affecting a third party for which a substitute third party is not reasonably available but excluding:</w:t>
            </w:r>
          </w:p>
          <w:p w14:paraId="37B9769E"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10850DB"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1712CA03" w14:textId="77777777" w:rsidR="004E05DC" w:rsidRPr="00AA4B04" w:rsidRDefault="00F770DB">
            <w:pPr>
              <w:pStyle w:val="GPSDefinitionL3"/>
            </w:pPr>
            <w:r w:rsidRPr="00AA4B04">
              <w:t>any failure of delay caused by a lack of funds;</w:t>
            </w:r>
          </w:p>
        </w:tc>
      </w:tr>
      <w:tr w:rsidR="004E05DC" w:rsidRPr="00AA4B04" w14:paraId="3C4963ED" w14:textId="77777777">
        <w:tc>
          <w:tcPr>
            <w:tcW w:w="2410" w:type="dxa"/>
            <w:gridSpan w:val="2"/>
            <w:shd w:val="clear" w:color="auto" w:fill="auto"/>
          </w:tcPr>
          <w:p w14:paraId="16A0A6A4" w14:textId="77777777" w:rsidR="004E05DC" w:rsidRPr="00AA4B04" w:rsidRDefault="00F770DB">
            <w:pPr>
              <w:pStyle w:val="GPSDefinitionTerm"/>
            </w:pPr>
            <w:r w:rsidRPr="00AA4B04">
              <w:t>"Force Majeure Notice"</w:t>
            </w:r>
          </w:p>
        </w:tc>
        <w:tc>
          <w:tcPr>
            <w:tcW w:w="5953" w:type="dxa"/>
            <w:shd w:val="clear" w:color="auto" w:fill="auto"/>
          </w:tcPr>
          <w:p w14:paraId="2C25AC22"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3C3EBEC7" w14:textId="77777777">
        <w:tc>
          <w:tcPr>
            <w:tcW w:w="2410" w:type="dxa"/>
            <w:gridSpan w:val="2"/>
            <w:shd w:val="clear" w:color="auto" w:fill="auto"/>
          </w:tcPr>
          <w:p w14:paraId="668B5130" w14:textId="77777777" w:rsidR="004E05DC" w:rsidRPr="00AA4B04" w:rsidRDefault="00F770DB">
            <w:pPr>
              <w:pStyle w:val="GPSDefinitionTerm"/>
            </w:pPr>
            <w:r w:rsidRPr="00AA4B04">
              <w:t>"Former Supplier"</w:t>
            </w:r>
          </w:p>
        </w:tc>
        <w:tc>
          <w:tcPr>
            <w:tcW w:w="5953" w:type="dxa"/>
            <w:shd w:val="clear" w:color="auto" w:fill="auto"/>
          </w:tcPr>
          <w:p w14:paraId="09B6935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25E0C5DF" w14:textId="77777777">
        <w:tc>
          <w:tcPr>
            <w:tcW w:w="2410" w:type="dxa"/>
            <w:gridSpan w:val="2"/>
            <w:shd w:val="clear" w:color="auto" w:fill="auto"/>
          </w:tcPr>
          <w:p w14:paraId="4E29BA26" w14:textId="77777777" w:rsidR="004E05DC" w:rsidRPr="00AA4B04" w:rsidRDefault="00F770DB">
            <w:pPr>
              <w:pStyle w:val="GPSDefinitionTerm"/>
            </w:pPr>
            <w:r w:rsidRPr="00AA4B04">
              <w:lastRenderedPageBreak/>
              <w:t>"Framework Agreement"</w:t>
            </w:r>
          </w:p>
        </w:tc>
        <w:tc>
          <w:tcPr>
            <w:tcW w:w="5953" w:type="dxa"/>
            <w:shd w:val="clear" w:color="auto" w:fill="auto"/>
          </w:tcPr>
          <w:p w14:paraId="31D72630"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50A0CD78" w14:textId="77777777">
        <w:tc>
          <w:tcPr>
            <w:tcW w:w="2381" w:type="dxa"/>
            <w:shd w:val="clear" w:color="auto" w:fill="auto"/>
          </w:tcPr>
          <w:p w14:paraId="3B13CBF6" w14:textId="77777777" w:rsidR="004E05DC" w:rsidRPr="00AA4B04" w:rsidRDefault="00F770DB">
            <w:pPr>
              <w:pStyle w:val="GPSDefinitionTerm"/>
            </w:pPr>
            <w:r w:rsidRPr="00AA4B04">
              <w:t>"Framework Commencement Date"</w:t>
            </w:r>
          </w:p>
        </w:tc>
        <w:tc>
          <w:tcPr>
            <w:tcW w:w="5982" w:type="dxa"/>
            <w:gridSpan w:val="2"/>
            <w:shd w:val="clear" w:color="auto" w:fill="auto"/>
          </w:tcPr>
          <w:p w14:paraId="01846EF1" w14:textId="77777777" w:rsidR="004E05DC" w:rsidRPr="00AA4B04" w:rsidRDefault="00F770DB" w:rsidP="00C11B59">
            <w:pPr>
              <w:pStyle w:val="GPsDefinition"/>
            </w:pPr>
            <w:r w:rsidRPr="00A95CFF">
              <w:t xml:space="preserve">means </w:t>
            </w:r>
            <w:r w:rsidR="00A95CFF" w:rsidRPr="00A95CFF">
              <w:t>Phase 1</w:t>
            </w:r>
            <w:r w:rsidR="00A95CFF" w:rsidRPr="00A95CFF">
              <w:rPr>
                <w:vertAlign w:val="superscript"/>
              </w:rPr>
              <w:t>st</w:t>
            </w:r>
            <w:r w:rsidR="00A95CFF" w:rsidRPr="00A95CFF">
              <w:t xml:space="preserve"> September /2017 or Phase 2 October 2017</w:t>
            </w:r>
          </w:p>
        </w:tc>
      </w:tr>
      <w:tr w:rsidR="004E05DC" w:rsidRPr="00AA4B04" w14:paraId="00EE5464" w14:textId="77777777">
        <w:tc>
          <w:tcPr>
            <w:tcW w:w="2410" w:type="dxa"/>
            <w:gridSpan w:val="2"/>
            <w:shd w:val="clear" w:color="auto" w:fill="auto"/>
          </w:tcPr>
          <w:p w14:paraId="43F75E18" w14:textId="77777777" w:rsidR="004E05DC" w:rsidRPr="00AA4B04" w:rsidRDefault="00F770DB">
            <w:pPr>
              <w:pStyle w:val="GPSDefinitionTerm"/>
            </w:pPr>
            <w:r w:rsidRPr="00AA4B04">
              <w:t>"Framework Period"</w:t>
            </w:r>
          </w:p>
        </w:tc>
        <w:tc>
          <w:tcPr>
            <w:tcW w:w="5953" w:type="dxa"/>
            <w:shd w:val="clear" w:color="auto" w:fill="auto"/>
          </w:tcPr>
          <w:p w14:paraId="03E19A6F"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76F87821" w14:textId="77777777">
        <w:tc>
          <w:tcPr>
            <w:tcW w:w="2410" w:type="dxa"/>
            <w:gridSpan w:val="2"/>
            <w:shd w:val="clear" w:color="auto" w:fill="auto"/>
          </w:tcPr>
          <w:p w14:paraId="52283F6B" w14:textId="77777777" w:rsidR="004E05DC" w:rsidRPr="00AA4B04" w:rsidRDefault="00F770DB">
            <w:pPr>
              <w:pStyle w:val="GPSDefinitionTerm"/>
            </w:pPr>
            <w:r w:rsidRPr="00AA4B04">
              <w:t>"Framework Price(s)"</w:t>
            </w:r>
          </w:p>
        </w:tc>
        <w:tc>
          <w:tcPr>
            <w:tcW w:w="5953" w:type="dxa"/>
            <w:shd w:val="clear" w:color="auto" w:fill="auto"/>
          </w:tcPr>
          <w:p w14:paraId="6D15C376"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3372EE00" w14:textId="77777777">
        <w:tc>
          <w:tcPr>
            <w:tcW w:w="2410" w:type="dxa"/>
            <w:gridSpan w:val="2"/>
            <w:shd w:val="clear" w:color="auto" w:fill="auto"/>
          </w:tcPr>
          <w:p w14:paraId="35258A57" w14:textId="77777777" w:rsidR="004E05DC" w:rsidRPr="00AA4B04" w:rsidRDefault="00F770DB">
            <w:pPr>
              <w:pStyle w:val="GPSDefinitionTerm"/>
            </w:pPr>
            <w:r w:rsidRPr="00AA4B04">
              <w:t>"Framework Schedule"</w:t>
            </w:r>
          </w:p>
        </w:tc>
        <w:tc>
          <w:tcPr>
            <w:tcW w:w="5953" w:type="dxa"/>
            <w:shd w:val="clear" w:color="auto" w:fill="auto"/>
          </w:tcPr>
          <w:p w14:paraId="7C390B49" w14:textId="77777777" w:rsidR="004E05DC" w:rsidRPr="00AA4B04" w:rsidRDefault="00F770DB">
            <w:pPr>
              <w:pStyle w:val="GPsDefinition"/>
            </w:pPr>
            <w:r w:rsidRPr="00AA4B04">
              <w:t>means a schedule to the Framework Agreement;</w:t>
            </w:r>
          </w:p>
        </w:tc>
      </w:tr>
      <w:tr w:rsidR="004E05DC" w:rsidRPr="00AA4B04" w14:paraId="18543D8D" w14:textId="77777777">
        <w:tc>
          <w:tcPr>
            <w:tcW w:w="2381" w:type="dxa"/>
            <w:shd w:val="clear" w:color="auto" w:fill="auto"/>
          </w:tcPr>
          <w:p w14:paraId="5B2140DA" w14:textId="77777777" w:rsidR="004E05DC" w:rsidRPr="00AA4B04" w:rsidRDefault="00F770DB">
            <w:pPr>
              <w:pStyle w:val="GPSDefinitionTerm"/>
            </w:pPr>
            <w:r w:rsidRPr="00AA4B04">
              <w:t>"Fraud"</w:t>
            </w:r>
          </w:p>
        </w:tc>
        <w:tc>
          <w:tcPr>
            <w:tcW w:w="5982" w:type="dxa"/>
            <w:gridSpan w:val="2"/>
            <w:shd w:val="clear" w:color="auto" w:fill="auto"/>
          </w:tcPr>
          <w:p w14:paraId="25C1D6A5" w14:textId="77777777"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14:paraId="7D127DD5" w14:textId="77777777">
        <w:tc>
          <w:tcPr>
            <w:tcW w:w="2410" w:type="dxa"/>
            <w:gridSpan w:val="2"/>
            <w:shd w:val="clear" w:color="auto" w:fill="auto"/>
          </w:tcPr>
          <w:p w14:paraId="72CA1A3E" w14:textId="77777777" w:rsidR="004E05DC" w:rsidRPr="00AA4B04" w:rsidRDefault="00F770DB">
            <w:pPr>
              <w:pStyle w:val="GPSDefinitionTerm"/>
            </w:pPr>
            <w:r w:rsidRPr="00AA4B04">
              <w:t>"Further Competition Procedure"</w:t>
            </w:r>
          </w:p>
        </w:tc>
        <w:tc>
          <w:tcPr>
            <w:tcW w:w="5953" w:type="dxa"/>
            <w:shd w:val="clear" w:color="auto" w:fill="auto"/>
          </w:tcPr>
          <w:p w14:paraId="4E5DBC6D"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1ED8EB05" w14:textId="77777777">
        <w:tc>
          <w:tcPr>
            <w:tcW w:w="2381" w:type="dxa"/>
            <w:shd w:val="clear" w:color="auto" w:fill="auto"/>
          </w:tcPr>
          <w:p w14:paraId="49724538" w14:textId="77777777" w:rsidR="004E05DC" w:rsidRPr="00AA4B04" w:rsidRDefault="00F770DB">
            <w:pPr>
              <w:pStyle w:val="GPSDefinitionTerm"/>
            </w:pPr>
            <w:r w:rsidRPr="00AA4B04">
              <w:t>"General Anti-Abuse Rule"</w:t>
            </w:r>
          </w:p>
        </w:tc>
        <w:tc>
          <w:tcPr>
            <w:tcW w:w="5982" w:type="dxa"/>
            <w:gridSpan w:val="2"/>
            <w:shd w:val="clear" w:color="auto" w:fill="auto"/>
          </w:tcPr>
          <w:p w14:paraId="3FD66476"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37F5C9DE" w14:textId="77777777">
        <w:tc>
          <w:tcPr>
            <w:tcW w:w="2410" w:type="dxa"/>
            <w:gridSpan w:val="2"/>
            <w:shd w:val="clear" w:color="auto" w:fill="auto"/>
          </w:tcPr>
          <w:p w14:paraId="02BCE4BB" w14:textId="77777777" w:rsidR="004E05DC" w:rsidRPr="00AA4B04" w:rsidRDefault="00F770DB">
            <w:pPr>
              <w:pStyle w:val="GPSDefinitionTerm"/>
            </w:pPr>
            <w:r w:rsidRPr="00AA4B04">
              <w:t>"General Change in Law"</w:t>
            </w:r>
          </w:p>
        </w:tc>
        <w:tc>
          <w:tcPr>
            <w:tcW w:w="5953" w:type="dxa"/>
            <w:shd w:val="clear" w:color="auto" w:fill="auto"/>
          </w:tcPr>
          <w:p w14:paraId="239F791B"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5B48FFDB" w14:textId="77777777">
        <w:tc>
          <w:tcPr>
            <w:tcW w:w="2410" w:type="dxa"/>
            <w:gridSpan w:val="2"/>
            <w:shd w:val="clear" w:color="auto" w:fill="auto"/>
          </w:tcPr>
          <w:p w14:paraId="6B4E17F2" w14:textId="77777777" w:rsidR="004E05DC" w:rsidRPr="00AA4B04" w:rsidRDefault="00F770DB">
            <w:pPr>
              <w:pStyle w:val="GPSDefinitionTerm"/>
            </w:pPr>
            <w:r w:rsidRPr="00AA4B04">
              <w:t>"Good Industry Practice"</w:t>
            </w:r>
          </w:p>
        </w:tc>
        <w:tc>
          <w:tcPr>
            <w:tcW w:w="5953" w:type="dxa"/>
            <w:shd w:val="clear" w:color="auto" w:fill="auto"/>
          </w:tcPr>
          <w:p w14:paraId="2DF99800"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5345C22" w14:textId="77777777">
        <w:tc>
          <w:tcPr>
            <w:tcW w:w="2381" w:type="dxa"/>
            <w:shd w:val="clear" w:color="auto" w:fill="auto"/>
          </w:tcPr>
          <w:p w14:paraId="1A8C55D1" w14:textId="77777777" w:rsidR="004E05DC" w:rsidRPr="00AA4B04" w:rsidRDefault="00F770DB">
            <w:pPr>
              <w:pStyle w:val="GPSDefinitionTerm"/>
            </w:pPr>
            <w:r w:rsidRPr="00AA4B04">
              <w:t>"Government"</w:t>
            </w:r>
          </w:p>
        </w:tc>
        <w:tc>
          <w:tcPr>
            <w:tcW w:w="5982" w:type="dxa"/>
            <w:gridSpan w:val="2"/>
            <w:shd w:val="clear" w:color="auto" w:fill="auto"/>
          </w:tcPr>
          <w:p w14:paraId="14C503ED"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29B3512C" w14:textId="77777777">
        <w:tc>
          <w:tcPr>
            <w:tcW w:w="2410" w:type="dxa"/>
            <w:gridSpan w:val="2"/>
            <w:shd w:val="clear" w:color="auto" w:fill="auto"/>
          </w:tcPr>
          <w:p w14:paraId="24BF77AB" w14:textId="77777777" w:rsidR="004E05DC" w:rsidRPr="00AA4B04" w:rsidRDefault="00F770DB">
            <w:pPr>
              <w:pStyle w:val="GPSDefinitionTerm"/>
            </w:pPr>
            <w:r w:rsidRPr="00AA4B04">
              <w:t>“Government Procurement Card”</w:t>
            </w:r>
          </w:p>
        </w:tc>
        <w:tc>
          <w:tcPr>
            <w:tcW w:w="5953" w:type="dxa"/>
            <w:shd w:val="clear" w:color="auto" w:fill="auto"/>
          </w:tcPr>
          <w:p w14:paraId="605EA380"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09D10090" w14:textId="77777777">
        <w:tc>
          <w:tcPr>
            <w:tcW w:w="2381" w:type="dxa"/>
            <w:shd w:val="clear" w:color="auto" w:fill="auto"/>
          </w:tcPr>
          <w:p w14:paraId="5F3DDF7F" w14:textId="77777777" w:rsidR="004E05DC" w:rsidRPr="00AA4B04" w:rsidRDefault="00F770DB">
            <w:pPr>
              <w:pStyle w:val="GPSDefinitionTerm"/>
            </w:pPr>
            <w:r w:rsidRPr="00AA4B04">
              <w:t>"Halifax Abuse Principle"</w:t>
            </w:r>
          </w:p>
        </w:tc>
        <w:tc>
          <w:tcPr>
            <w:tcW w:w="5982" w:type="dxa"/>
            <w:gridSpan w:val="2"/>
            <w:shd w:val="clear" w:color="auto" w:fill="auto"/>
          </w:tcPr>
          <w:p w14:paraId="63B3F529" w14:textId="77777777" w:rsidR="004E05DC" w:rsidRPr="00AA4B04" w:rsidRDefault="00F770DB">
            <w:pPr>
              <w:pStyle w:val="GPsDefinition"/>
            </w:pPr>
            <w:r w:rsidRPr="00AA4B04">
              <w:t>means the principle explained in the CJEU Case C-255/02 Halifax and others;</w:t>
            </w:r>
          </w:p>
        </w:tc>
      </w:tr>
      <w:tr w:rsidR="004E05DC" w:rsidRPr="00AA4B04" w14:paraId="0B488C82" w14:textId="77777777">
        <w:tc>
          <w:tcPr>
            <w:tcW w:w="2410" w:type="dxa"/>
            <w:gridSpan w:val="2"/>
            <w:shd w:val="clear" w:color="auto" w:fill="auto"/>
          </w:tcPr>
          <w:p w14:paraId="320F3F8C" w14:textId="77777777" w:rsidR="004E05DC" w:rsidRPr="00AA4B04" w:rsidRDefault="00F770DB">
            <w:pPr>
              <w:pStyle w:val="GPSDefinitionTerm"/>
            </w:pPr>
            <w:r w:rsidRPr="00AA4B04">
              <w:lastRenderedPageBreak/>
              <w:t>"HMRC"</w:t>
            </w:r>
          </w:p>
        </w:tc>
        <w:tc>
          <w:tcPr>
            <w:tcW w:w="5953" w:type="dxa"/>
            <w:shd w:val="clear" w:color="auto" w:fill="auto"/>
          </w:tcPr>
          <w:p w14:paraId="0E05B049" w14:textId="77777777" w:rsidR="004E05DC" w:rsidRPr="00AA4B04" w:rsidRDefault="00F770DB">
            <w:pPr>
              <w:pStyle w:val="GPsDefinition"/>
            </w:pPr>
            <w:r w:rsidRPr="00AA4B04">
              <w:t>means Her Majesty’s Revenue and Customs;</w:t>
            </w:r>
          </w:p>
        </w:tc>
      </w:tr>
      <w:tr w:rsidR="004E05DC" w:rsidRPr="00AA4B04" w14:paraId="67950360" w14:textId="77777777">
        <w:tc>
          <w:tcPr>
            <w:tcW w:w="2381" w:type="dxa"/>
            <w:shd w:val="clear" w:color="auto" w:fill="auto"/>
          </w:tcPr>
          <w:p w14:paraId="7942FC3D" w14:textId="77777777" w:rsidR="004E05DC" w:rsidRPr="00AA4B04" w:rsidRDefault="00F770DB">
            <w:pPr>
              <w:pStyle w:val="GPSDefinitionTerm"/>
            </w:pPr>
            <w:r w:rsidRPr="00AA4B04">
              <w:t>"Holding Company"</w:t>
            </w:r>
          </w:p>
        </w:tc>
        <w:tc>
          <w:tcPr>
            <w:tcW w:w="5982" w:type="dxa"/>
            <w:gridSpan w:val="2"/>
            <w:shd w:val="clear" w:color="auto" w:fill="auto"/>
          </w:tcPr>
          <w:p w14:paraId="19D3A606" w14:textId="77777777" w:rsidR="004E05DC" w:rsidRPr="00AA4B04" w:rsidRDefault="00F770DB">
            <w:pPr>
              <w:pStyle w:val="GPsDefinition"/>
            </w:pPr>
            <w:r w:rsidRPr="00AA4B04">
              <w:t>has the meaning given to it in section 1159 of the Companies Act 2006;</w:t>
            </w:r>
          </w:p>
        </w:tc>
      </w:tr>
      <w:tr w:rsidR="004E05DC" w:rsidRPr="00AA4B04" w14:paraId="44D4ECE8" w14:textId="77777777">
        <w:tc>
          <w:tcPr>
            <w:tcW w:w="2410" w:type="dxa"/>
            <w:gridSpan w:val="2"/>
            <w:shd w:val="clear" w:color="auto" w:fill="auto"/>
          </w:tcPr>
          <w:p w14:paraId="5AAF79DA" w14:textId="77777777" w:rsidR="004E05DC" w:rsidRPr="00AA4B04" w:rsidRDefault="00F770DB">
            <w:pPr>
              <w:pStyle w:val="GPSDefinitionTerm"/>
            </w:pPr>
            <w:r w:rsidRPr="00AA4B04">
              <w:t>"ICT Policy"</w:t>
            </w:r>
          </w:p>
        </w:tc>
        <w:tc>
          <w:tcPr>
            <w:tcW w:w="5953" w:type="dxa"/>
            <w:shd w:val="clear" w:color="auto" w:fill="auto"/>
          </w:tcPr>
          <w:p w14:paraId="18E2835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3DBE0CD" w14:textId="77777777">
        <w:tc>
          <w:tcPr>
            <w:tcW w:w="2410" w:type="dxa"/>
            <w:gridSpan w:val="2"/>
            <w:shd w:val="clear" w:color="auto" w:fill="auto"/>
          </w:tcPr>
          <w:p w14:paraId="37914D62" w14:textId="77777777" w:rsidR="004E05DC" w:rsidRPr="00AA4B04" w:rsidRDefault="00F770DB">
            <w:pPr>
              <w:pStyle w:val="GPSDefinitionTerm"/>
            </w:pPr>
            <w:r w:rsidRPr="00AA4B04">
              <w:t>"Impact Assessment"</w:t>
            </w:r>
          </w:p>
        </w:tc>
        <w:tc>
          <w:tcPr>
            <w:tcW w:w="5953" w:type="dxa"/>
            <w:shd w:val="clear" w:color="auto" w:fill="auto"/>
          </w:tcPr>
          <w:p w14:paraId="5C527EE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8C0F22">
              <w:t>23.1.3</w:t>
            </w:r>
            <w:r w:rsidRPr="00AA4B04">
              <w:fldChar w:fldCharType="end"/>
            </w:r>
            <w:r w:rsidRPr="00AA4B04">
              <w:t xml:space="preserve"> (Variation Procedure);</w:t>
            </w:r>
          </w:p>
        </w:tc>
      </w:tr>
      <w:tr w:rsidR="004E05DC" w:rsidRPr="00AA4B04" w14:paraId="1944B99D" w14:textId="77777777">
        <w:tc>
          <w:tcPr>
            <w:tcW w:w="2410" w:type="dxa"/>
            <w:gridSpan w:val="2"/>
            <w:shd w:val="clear" w:color="auto" w:fill="auto"/>
          </w:tcPr>
          <w:p w14:paraId="054BF3BD" w14:textId="77777777" w:rsidR="004E05DC" w:rsidRPr="00AA4B04" w:rsidRDefault="00F770DB">
            <w:pPr>
              <w:pStyle w:val="GPSDefinitionTerm"/>
            </w:pPr>
            <w:r w:rsidRPr="00AA4B04">
              <w:t>"Project Plan"</w:t>
            </w:r>
          </w:p>
        </w:tc>
        <w:tc>
          <w:tcPr>
            <w:tcW w:w="5953" w:type="dxa"/>
            <w:shd w:val="clear" w:color="auto" w:fill="auto"/>
          </w:tcPr>
          <w:p w14:paraId="4DD25647" w14:textId="77777777" w:rsidR="004E05DC" w:rsidRPr="00AA4B04" w:rsidRDefault="00F770DB">
            <w:pPr>
              <w:pStyle w:val="GPsDefinition"/>
            </w:pPr>
            <w:r w:rsidRPr="00AA4B04">
              <w:t>means the plan set out in the Call Off Schedule 4 (Project Plan);</w:t>
            </w:r>
          </w:p>
        </w:tc>
      </w:tr>
      <w:tr w:rsidR="004E05DC" w:rsidRPr="00AA4B04" w14:paraId="6C950070" w14:textId="77777777">
        <w:tc>
          <w:tcPr>
            <w:tcW w:w="2381" w:type="dxa"/>
            <w:shd w:val="clear" w:color="auto" w:fill="auto"/>
          </w:tcPr>
          <w:p w14:paraId="7C916B03" w14:textId="77777777" w:rsidR="004E05DC" w:rsidRPr="00AA4B04" w:rsidRDefault="00F770DB">
            <w:pPr>
              <w:pStyle w:val="GPSDefinitionTerm"/>
            </w:pPr>
            <w:r w:rsidRPr="00AA4B04">
              <w:t>"Information"</w:t>
            </w:r>
          </w:p>
        </w:tc>
        <w:tc>
          <w:tcPr>
            <w:tcW w:w="5982" w:type="dxa"/>
            <w:gridSpan w:val="2"/>
            <w:shd w:val="clear" w:color="auto" w:fill="auto"/>
          </w:tcPr>
          <w:p w14:paraId="71C34E05"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71AFC048" w14:textId="77777777">
        <w:tc>
          <w:tcPr>
            <w:tcW w:w="2410" w:type="dxa"/>
            <w:gridSpan w:val="2"/>
            <w:shd w:val="clear" w:color="auto" w:fill="auto"/>
          </w:tcPr>
          <w:p w14:paraId="2B3EB4D0" w14:textId="77777777" w:rsidR="004E05DC" w:rsidRPr="00AA4B04" w:rsidRDefault="00F770DB">
            <w:pPr>
              <w:pStyle w:val="GPSDefinitionTerm"/>
            </w:pPr>
            <w:r w:rsidRPr="00AA4B04">
              <w:t>"Insolvency Event"</w:t>
            </w:r>
          </w:p>
        </w:tc>
        <w:tc>
          <w:tcPr>
            <w:tcW w:w="5953" w:type="dxa"/>
            <w:shd w:val="clear" w:color="auto" w:fill="auto"/>
          </w:tcPr>
          <w:p w14:paraId="1FAB473D" w14:textId="77777777" w:rsidR="004E05DC" w:rsidRPr="00AA4B04" w:rsidRDefault="00F770DB">
            <w:pPr>
              <w:pStyle w:val="GPsDefinition"/>
            </w:pPr>
            <w:r w:rsidRPr="00AA4B04">
              <w:t>means, in respect of the Supplier or Framework Guarantor or Call Off Guarantor (as applicable):</w:t>
            </w:r>
          </w:p>
          <w:p w14:paraId="08D8A11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79A7BB99" w14:textId="77777777" w:rsidR="004E05DC" w:rsidRPr="00AA4B04" w:rsidRDefault="00F770DB">
            <w:pPr>
              <w:pStyle w:val="GPSDefinitionL2"/>
            </w:pPr>
            <w:r w:rsidRPr="00AA4B04">
              <w:t>a shareholders' meeting is convened for the purpose of considering a resolution that it be wound up or a resolution for its winding-up is passed (other than as part of, and exclusively for the purpose of, a bona fide reconstruction or amalgamation); or</w:t>
            </w:r>
          </w:p>
          <w:p w14:paraId="32D4E627"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2C8E2C87"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54F000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22C0BCE0" w14:textId="77777777" w:rsidR="004E05DC" w:rsidRPr="00AA4B04" w:rsidRDefault="00F770DB">
            <w:pPr>
              <w:pStyle w:val="GPSDefinitionL2"/>
            </w:pPr>
            <w:r w:rsidRPr="00AA4B04">
              <w:t xml:space="preserve">it is or becomes insolvent within the meaning of section 123 of the Insolvency Act 1986; or </w:t>
            </w:r>
          </w:p>
          <w:p w14:paraId="571A96EB"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321CA265" w14:textId="77777777" w:rsidR="004E05DC" w:rsidRPr="00AA4B04" w:rsidRDefault="00F770DB">
            <w:pPr>
              <w:pStyle w:val="GPSDefinitionL2"/>
            </w:pPr>
            <w:r w:rsidRPr="00AA4B04">
              <w:lastRenderedPageBreak/>
              <w:t xml:space="preserve">where the Supplier or Framework Guarantor or Call Off Guarantor is an individual or partnership, any event analogous to those listed in limbs (a) to (g) (inclusive) occurs in relation to that individual or partnership; or </w:t>
            </w:r>
          </w:p>
          <w:p w14:paraId="0F8EBB2F"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3ECE81D5" w14:textId="77777777">
        <w:tc>
          <w:tcPr>
            <w:tcW w:w="2410" w:type="dxa"/>
            <w:gridSpan w:val="2"/>
            <w:shd w:val="clear" w:color="auto" w:fill="auto"/>
          </w:tcPr>
          <w:p w14:paraId="7E706B8F" w14:textId="77777777" w:rsidR="004E05DC" w:rsidRPr="00AA4B04" w:rsidRDefault="00F770DB">
            <w:pPr>
              <w:pStyle w:val="GPSDefinitionTerm"/>
            </w:pPr>
            <w:r w:rsidRPr="00AA4B04">
              <w:lastRenderedPageBreak/>
              <w:t>"Intellectual Property Rights" or "IPR"</w:t>
            </w:r>
          </w:p>
        </w:tc>
        <w:tc>
          <w:tcPr>
            <w:tcW w:w="5953" w:type="dxa"/>
            <w:shd w:val="clear" w:color="auto" w:fill="auto"/>
          </w:tcPr>
          <w:p w14:paraId="39DB523F" w14:textId="77777777" w:rsidR="004E05DC" w:rsidRPr="00AA4B04" w:rsidRDefault="00F770DB">
            <w:pPr>
              <w:pStyle w:val="GPsDefinition"/>
            </w:pPr>
            <w:r w:rsidRPr="00AA4B04">
              <w:t>means</w:t>
            </w:r>
          </w:p>
          <w:p w14:paraId="2DEF1A1F"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48C9EBE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056CED0B" w14:textId="77777777" w:rsidR="004E05DC" w:rsidRPr="00AA4B04" w:rsidRDefault="00F770DB">
            <w:pPr>
              <w:pStyle w:val="GPSDefinitionL2"/>
            </w:pPr>
            <w:r w:rsidRPr="00AA4B04">
              <w:t>all other rights having equivalent or similar effect in any country or jurisdiction;</w:t>
            </w:r>
          </w:p>
        </w:tc>
      </w:tr>
      <w:tr w:rsidR="004E05DC" w:rsidRPr="00AA4B04" w14:paraId="037B3989" w14:textId="77777777">
        <w:tc>
          <w:tcPr>
            <w:tcW w:w="2410" w:type="dxa"/>
            <w:gridSpan w:val="2"/>
            <w:shd w:val="clear" w:color="auto" w:fill="auto"/>
          </w:tcPr>
          <w:p w14:paraId="1357A31F" w14:textId="77777777" w:rsidR="004E05DC" w:rsidRPr="00AA4B04" w:rsidRDefault="00F770DB">
            <w:pPr>
              <w:pStyle w:val="GPSDefinitionTerm"/>
            </w:pPr>
            <w:r w:rsidRPr="00AA4B04">
              <w:t>"IPR Claim"</w:t>
            </w:r>
          </w:p>
        </w:tc>
        <w:tc>
          <w:tcPr>
            <w:tcW w:w="5953" w:type="dxa"/>
            <w:shd w:val="clear" w:color="auto" w:fill="auto"/>
          </w:tcPr>
          <w:p w14:paraId="24198E77"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7F7965B9" w14:textId="77777777">
        <w:tc>
          <w:tcPr>
            <w:tcW w:w="2410" w:type="dxa"/>
            <w:gridSpan w:val="2"/>
            <w:shd w:val="clear" w:color="auto" w:fill="auto"/>
          </w:tcPr>
          <w:p w14:paraId="295AE921" w14:textId="77777777" w:rsidR="004E05DC" w:rsidRPr="00AA4B04" w:rsidRDefault="00F770DB">
            <w:pPr>
              <w:pStyle w:val="GPSDefinitionTerm"/>
            </w:pPr>
            <w:r w:rsidRPr="00AA4B04">
              <w:t>"Key Performance Indicators" or "KPIs"</w:t>
            </w:r>
          </w:p>
        </w:tc>
        <w:tc>
          <w:tcPr>
            <w:tcW w:w="5953" w:type="dxa"/>
            <w:shd w:val="clear" w:color="auto" w:fill="auto"/>
          </w:tcPr>
          <w:p w14:paraId="1FAE5ED9"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5ADCAF29" w14:textId="77777777">
        <w:tc>
          <w:tcPr>
            <w:tcW w:w="2410" w:type="dxa"/>
            <w:gridSpan w:val="2"/>
            <w:shd w:val="clear" w:color="auto" w:fill="auto"/>
          </w:tcPr>
          <w:p w14:paraId="6F406191" w14:textId="77777777" w:rsidR="004E05DC" w:rsidRPr="00AA4B04" w:rsidRDefault="00F770DB">
            <w:pPr>
              <w:pStyle w:val="GPSDefinitionTerm"/>
            </w:pPr>
            <w:r w:rsidRPr="00AA4B04">
              <w:t>"Key Personnel"</w:t>
            </w:r>
          </w:p>
        </w:tc>
        <w:tc>
          <w:tcPr>
            <w:tcW w:w="5953" w:type="dxa"/>
            <w:shd w:val="clear" w:color="auto" w:fill="auto"/>
          </w:tcPr>
          <w:p w14:paraId="13EBDF28" w14:textId="77777777" w:rsidR="004E05DC" w:rsidRPr="00AA4B04" w:rsidRDefault="00F770DB">
            <w:pPr>
              <w:pStyle w:val="GPsDefinition"/>
            </w:pPr>
            <w:r w:rsidRPr="00AA4B04">
              <w:t>means the individuals (if any) identified as such in the Call Off Order Form;</w:t>
            </w:r>
          </w:p>
        </w:tc>
      </w:tr>
      <w:tr w:rsidR="004E05DC" w:rsidRPr="00AA4B04" w14:paraId="514BE4D3" w14:textId="77777777">
        <w:tc>
          <w:tcPr>
            <w:tcW w:w="2410" w:type="dxa"/>
            <w:gridSpan w:val="2"/>
            <w:shd w:val="clear" w:color="auto" w:fill="auto"/>
          </w:tcPr>
          <w:p w14:paraId="5F38A97C" w14:textId="77777777" w:rsidR="004E05DC" w:rsidRPr="00AA4B04" w:rsidRDefault="00F770DB">
            <w:pPr>
              <w:pStyle w:val="GPSDefinitionTerm"/>
            </w:pPr>
            <w:r w:rsidRPr="00AA4B04">
              <w:t>"Key Role(s) "</w:t>
            </w:r>
          </w:p>
        </w:tc>
        <w:tc>
          <w:tcPr>
            <w:tcW w:w="5953" w:type="dxa"/>
            <w:shd w:val="clear" w:color="auto" w:fill="auto"/>
          </w:tcPr>
          <w:p w14:paraId="1BCAE1FA"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8C0F22">
              <w:t>27.1</w:t>
            </w:r>
            <w:r w:rsidRPr="00AA4B04">
              <w:fldChar w:fldCharType="end"/>
            </w:r>
            <w:r w:rsidRPr="00AA4B04">
              <w:t xml:space="preserve"> (Key Personnel); </w:t>
            </w:r>
          </w:p>
        </w:tc>
      </w:tr>
      <w:tr w:rsidR="004E05DC" w:rsidRPr="00AA4B04" w14:paraId="0029C966" w14:textId="77777777">
        <w:trPr>
          <w:trHeight w:val="357"/>
        </w:trPr>
        <w:tc>
          <w:tcPr>
            <w:tcW w:w="2410" w:type="dxa"/>
            <w:gridSpan w:val="2"/>
            <w:shd w:val="clear" w:color="auto" w:fill="auto"/>
          </w:tcPr>
          <w:p w14:paraId="6796448C" w14:textId="77777777" w:rsidR="004E05DC" w:rsidRPr="00AA4B04" w:rsidRDefault="00F770DB">
            <w:pPr>
              <w:pStyle w:val="GPSDefinitionTerm"/>
            </w:pPr>
            <w:r w:rsidRPr="00AA4B04">
              <w:t>"Key Sub-Contract"</w:t>
            </w:r>
          </w:p>
        </w:tc>
        <w:tc>
          <w:tcPr>
            <w:tcW w:w="5953" w:type="dxa"/>
            <w:shd w:val="clear" w:color="auto" w:fill="auto"/>
          </w:tcPr>
          <w:p w14:paraId="0AD09D28" w14:textId="77777777" w:rsidR="004E05DC" w:rsidRPr="00AA4B04" w:rsidRDefault="00F770DB">
            <w:pPr>
              <w:pStyle w:val="GPsDefinition"/>
            </w:pPr>
            <w:r w:rsidRPr="00AA4B04">
              <w:t>means each Sub-Contract with a Key Sub-Contractor;</w:t>
            </w:r>
          </w:p>
        </w:tc>
      </w:tr>
      <w:tr w:rsidR="004E05DC" w:rsidRPr="00AA4B04" w14:paraId="20AE3008" w14:textId="77777777">
        <w:trPr>
          <w:trHeight w:val="426"/>
        </w:trPr>
        <w:tc>
          <w:tcPr>
            <w:tcW w:w="2410" w:type="dxa"/>
            <w:gridSpan w:val="2"/>
            <w:shd w:val="clear" w:color="auto" w:fill="auto"/>
          </w:tcPr>
          <w:p w14:paraId="5E1FF491" w14:textId="77777777" w:rsidR="004E05DC" w:rsidRPr="00AA4B04" w:rsidRDefault="00F770DB">
            <w:pPr>
              <w:pStyle w:val="GPSDefinitionTerm"/>
            </w:pPr>
            <w:r w:rsidRPr="00AA4B04">
              <w:t>"Key Sub-Contractor"</w:t>
            </w:r>
          </w:p>
        </w:tc>
        <w:tc>
          <w:tcPr>
            <w:tcW w:w="5953" w:type="dxa"/>
            <w:shd w:val="clear" w:color="auto" w:fill="auto"/>
          </w:tcPr>
          <w:p w14:paraId="0AF64675" w14:textId="77777777" w:rsidR="004E05DC" w:rsidRPr="00AA4B04" w:rsidRDefault="00F770DB">
            <w:pPr>
              <w:pStyle w:val="GPsDefinition"/>
            </w:pPr>
            <w:r w:rsidRPr="00AA4B04">
              <w:t>means any Sub-Contractor:</w:t>
            </w:r>
          </w:p>
          <w:p w14:paraId="24F9A7F5" w14:textId="77777777" w:rsidR="004E05DC" w:rsidRPr="00AA4B04" w:rsidRDefault="00F770DB">
            <w:pPr>
              <w:pStyle w:val="GPSDefinitionL2"/>
            </w:pPr>
            <w:r w:rsidRPr="00AA4B04">
              <w:t xml:space="preserve">listed in Framework Schedule 7 (Key Sub-Contractors); </w:t>
            </w:r>
          </w:p>
          <w:p w14:paraId="18AD375A"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483126E6" w14:textId="77777777" w:rsidR="004E05DC" w:rsidRPr="00AA4B04" w:rsidRDefault="00F770DB">
            <w:pPr>
              <w:pStyle w:val="GPSDefinitionL2"/>
            </w:pPr>
            <w:r w:rsidRPr="00AA4B04">
              <w:lastRenderedPageBreak/>
              <w:t>with a Sub-Contract with a contract value which at the time of appointment exceeds (or would exceed if appointed) 10% of the aggregate Call Off Contract Charges forecast to be payable under this Call Off Contract;</w:t>
            </w:r>
          </w:p>
        </w:tc>
      </w:tr>
      <w:tr w:rsidR="004E05DC" w:rsidRPr="00AA4B04" w14:paraId="7A874D95" w14:textId="77777777">
        <w:tc>
          <w:tcPr>
            <w:tcW w:w="2410" w:type="dxa"/>
            <w:gridSpan w:val="2"/>
            <w:shd w:val="clear" w:color="auto" w:fill="auto"/>
          </w:tcPr>
          <w:p w14:paraId="55755AA7" w14:textId="77777777" w:rsidR="004E05DC" w:rsidRPr="00AA4B04" w:rsidRDefault="00F770DB">
            <w:pPr>
              <w:pStyle w:val="GPSDefinitionTerm"/>
            </w:pPr>
            <w:r w:rsidRPr="00AA4B04">
              <w:lastRenderedPageBreak/>
              <w:t>"Know-How"</w:t>
            </w:r>
          </w:p>
        </w:tc>
        <w:tc>
          <w:tcPr>
            <w:tcW w:w="5953" w:type="dxa"/>
            <w:shd w:val="clear" w:color="auto" w:fill="auto"/>
          </w:tcPr>
          <w:p w14:paraId="122397E8"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5DD0AB44" w14:textId="77777777">
        <w:tc>
          <w:tcPr>
            <w:tcW w:w="2410" w:type="dxa"/>
            <w:gridSpan w:val="2"/>
            <w:shd w:val="clear" w:color="auto" w:fill="auto"/>
          </w:tcPr>
          <w:p w14:paraId="33B85713" w14:textId="77777777" w:rsidR="004E05DC" w:rsidRPr="00AA4B04" w:rsidRDefault="00F770DB">
            <w:pPr>
              <w:pStyle w:val="GPSDefinitionTerm"/>
            </w:pPr>
            <w:r w:rsidRPr="00AA4B04">
              <w:t>"Law"</w:t>
            </w:r>
          </w:p>
        </w:tc>
        <w:tc>
          <w:tcPr>
            <w:tcW w:w="5953" w:type="dxa"/>
            <w:shd w:val="clear" w:color="auto" w:fill="auto"/>
          </w:tcPr>
          <w:p w14:paraId="41F136D0"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071AC9E8" w14:textId="77777777">
        <w:tc>
          <w:tcPr>
            <w:tcW w:w="2410" w:type="dxa"/>
            <w:gridSpan w:val="2"/>
            <w:shd w:val="clear" w:color="auto" w:fill="auto"/>
          </w:tcPr>
          <w:p w14:paraId="29474A83" w14:textId="77777777" w:rsidR="004E05DC" w:rsidRPr="00AA4B04" w:rsidRDefault="00F770DB">
            <w:pPr>
              <w:pStyle w:val="GPSDefinitionTerm"/>
            </w:pPr>
            <w:r w:rsidRPr="00AA4B04">
              <w:t>"Losses"</w:t>
            </w:r>
          </w:p>
        </w:tc>
        <w:tc>
          <w:tcPr>
            <w:tcW w:w="5953" w:type="dxa"/>
            <w:shd w:val="clear" w:color="auto" w:fill="auto"/>
          </w:tcPr>
          <w:p w14:paraId="2F025244" w14:textId="77777777" w:rsidR="004E05DC" w:rsidRPr="00AA4B04" w:rsidRDefault="00F770DB">
            <w:pPr>
              <w:pStyle w:val="GPsDefinition"/>
            </w:pPr>
            <w:r w:rsidRPr="00AA4B0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4DFC7D86" w14:textId="77777777">
        <w:tc>
          <w:tcPr>
            <w:tcW w:w="2410" w:type="dxa"/>
            <w:gridSpan w:val="2"/>
            <w:shd w:val="clear" w:color="auto" w:fill="auto"/>
          </w:tcPr>
          <w:p w14:paraId="29C07C89" w14:textId="77777777" w:rsidR="004E05DC" w:rsidRPr="00AA4B04" w:rsidRDefault="00F770DB">
            <w:pPr>
              <w:pStyle w:val="GPSDefinitionTerm"/>
            </w:pPr>
            <w:r w:rsidRPr="00AA4B04">
              <w:t>"Man Day"</w:t>
            </w:r>
          </w:p>
        </w:tc>
        <w:tc>
          <w:tcPr>
            <w:tcW w:w="5953" w:type="dxa"/>
            <w:shd w:val="clear" w:color="auto" w:fill="auto"/>
          </w:tcPr>
          <w:p w14:paraId="58765089"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14D723E4" w14:textId="77777777">
        <w:tc>
          <w:tcPr>
            <w:tcW w:w="2410" w:type="dxa"/>
            <w:gridSpan w:val="2"/>
            <w:shd w:val="clear" w:color="auto" w:fill="auto"/>
          </w:tcPr>
          <w:p w14:paraId="6A684AC7" w14:textId="77777777" w:rsidR="004E05DC" w:rsidRPr="00AA4B04" w:rsidRDefault="00F770DB">
            <w:pPr>
              <w:pStyle w:val="GPSDefinitionTerm"/>
            </w:pPr>
            <w:r w:rsidRPr="00AA4B04">
              <w:t>"Man Hours"</w:t>
            </w:r>
          </w:p>
        </w:tc>
        <w:tc>
          <w:tcPr>
            <w:tcW w:w="5953" w:type="dxa"/>
            <w:shd w:val="clear" w:color="auto" w:fill="auto"/>
          </w:tcPr>
          <w:p w14:paraId="3E09B0F9"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2DB8390A" w14:textId="77777777">
        <w:tc>
          <w:tcPr>
            <w:tcW w:w="2410" w:type="dxa"/>
            <w:gridSpan w:val="2"/>
            <w:shd w:val="clear" w:color="auto" w:fill="auto"/>
          </w:tcPr>
          <w:p w14:paraId="1C8896BB" w14:textId="77777777" w:rsidR="004E05DC" w:rsidRPr="00AA4B04" w:rsidRDefault="00F770DB">
            <w:pPr>
              <w:pStyle w:val="GPSDefinitionTerm"/>
            </w:pPr>
            <w:r w:rsidRPr="00AA4B04">
              <w:t>"Milestone"</w:t>
            </w:r>
          </w:p>
        </w:tc>
        <w:tc>
          <w:tcPr>
            <w:tcW w:w="5953" w:type="dxa"/>
            <w:shd w:val="clear" w:color="auto" w:fill="auto"/>
          </w:tcPr>
          <w:p w14:paraId="3F0B408D"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3E0E6D70" w14:textId="77777777">
        <w:tc>
          <w:tcPr>
            <w:tcW w:w="2410" w:type="dxa"/>
            <w:gridSpan w:val="2"/>
            <w:shd w:val="clear" w:color="auto" w:fill="auto"/>
          </w:tcPr>
          <w:p w14:paraId="0F7109FB" w14:textId="77777777" w:rsidR="004E05DC" w:rsidRPr="00AA4B04" w:rsidRDefault="00F770DB">
            <w:pPr>
              <w:pStyle w:val="GPSDefinitionTerm"/>
            </w:pPr>
            <w:r w:rsidRPr="00AA4B04">
              <w:t>"Milestone Date"</w:t>
            </w:r>
          </w:p>
        </w:tc>
        <w:tc>
          <w:tcPr>
            <w:tcW w:w="5953" w:type="dxa"/>
            <w:shd w:val="clear" w:color="auto" w:fill="auto"/>
          </w:tcPr>
          <w:p w14:paraId="7E989163"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3533F288" w14:textId="77777777">
        <w:tc>
          <w:tcPr>
            <w:tcW w:w="2410" w:type="dxa"/>
            <w:gridSpan w:val="2"/>
            <w:shd w:val="clear" w:color="auto" w:fill="auto"/>
          </w:tcPr>
          <w:p w14:paraId="4A893FDF" w14:textId="77777777" w:rsidR="004E05DC" w:rsidRPr="00AA4B04" w:rsidRDefault="00F770DB">
            <w:pPr>
              <w:pStyle w:val="GPSDefinitionTerm"/>
            </w:pPr>
            <w:r w:rsidRPr="00AA4B04">
              <w:t>"Milestone Payment"</w:t>
            </w:r>
          </w:p>
        </w:tc>
        <w:tc>
          <w:tcPr>
            <w:tcW w:w="5953" w:type="dxa"/>
            <w:shd w:val="clear" w:color="auto" w:fill="auto"/>
          </w:tcPr>
          <w:p w14:paraId="0E643438"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4A0C5D8F" w14:textId="77777777">
        <w:tc>
          <w:tcPr>
            <w:tcW w:w="2410" w:type="dxa"/>
            <w:gridSpan w:val="2"/>
            <w:shd w:val="clear" w:color="auto" w:fill="auto"/>
          </w:tcPr>
          <w:p w14:paraId="24EC0900" w14:textId="77777777" w:rsidR="004E05DC" w:rsidRPr="00AA4B04" w:rsidRDefault="00F770DB">
            <w:pPr>
              <w:pStyle w:val="GPSDefinitionTerm"/>
            </w:pPr>
            <w:r w:rsidRPr="00AA4B04">
              <w:t>"Month"</w:t>
            </w:r>
          </w:p>
        </w:tc>
        <w:tc>
          <w:tcPr>
            <w:tcW w:w="5953" w:type="dxa"/>
            <w:shd w:val="clear" w:color="auto" w:fill="auto"/>
          </w:tcPr>
          <w:p w14:paraId="0E220451"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2CD1AD28" w14:textId="77777777">
        <w:tc>
          <w:tcPr>
            <w:tcW w:w="2410" w:type="dxa"/>
            <w:gridSpan w:val="2"/>
            <w:shd w:val="clear" w:color="auto" w:fill="auto"/>
          </w:tcPr>
          <w:p w14:paraId="576E1163" w14:textId="77777777" w:rsidR="004E05DC" w:rsidRPr="00AA4B04" w:rsidRDefault="00F770DB">
            <w:pPr>
              <w:pStyle w:val="GPSDefinitionTerm"/>
            </w:pPr>
            <w:r w:rsidRPr="00AA4B04">
              <w:t>"Occasion of Tax Non-Compliance"</w:t>
            </w:r>
          </w:p>
        </w:tc>
        <w:tc>
          <w:tcPr>
            <w:tcW w:w="5953" w:type="dxa"/>
            <w:shd w:val="clear" w:color="auto" w:fill="auto"/>
          </w:tcPr>
          <w:p w14:paraId="349DE605" w14:textId="77777777" w:rsidR="004E05DC" w:rsidRPr="00AA4B04" w:rsidRDefault="00F770DB">
            <w:pPr>
              <w:pStyle w:val="GPsDefinition"/>
              <w:rPr>
                <w:lang w:eastAsia="en-GB"/>
              </w:rPr>
            </w:pPr>
            <w:r w:rsidRPr="00AA4B04">
              <w:rPr>
                <w:lang w:eastAsia="en-GB"/>
              </w:rPr>
              <w:t>means:</w:t>
            </w:r>
          </w:p>
          <w:p w14:paraId="288E2C9A"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7151E12A"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w:t>
            </w:r>
            <w:r w:rsidRPr="00AA4B04">
              <w:rPr>
                <w:lang w:eastAsia="en-GB"/>
              </w:rPr>
              <w:lastRenderedPageBreak/>
              <w:t>jurisdiction that have an effect equivalent or similar to the General Anti-Abuse Rule or the Halifax Abuse Principle;</w:t>
            </w:r>
          </w:p>
          <w:p w14:paraId="6D380490" w14:textId="77777777"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14:paraId="1913EF57"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2149D398" w14:textId="77777777">
        <w:tc>
          <w:tcPr>
            <w:tcW w:w="2410" w:type="dxa"/>
            <w:gridSpan w:val="2"/>
            <w:shd w:val="clear" w:color="auto" w:fill="auto"/>
          </w:tcPr>
          <w:p w14:paraId="02EC9520" w14:textId="77777777" w:rsidR="004E05DC" w:rsidRPr="00AA4B04" w:rsidRDefault="00F770DB">
            <w:pPr>
              <w:pStyle w:val="GPSDefinitionTerm"/>
            </w:pPr>
            <w:r w:rsidRPr="00AA4B04">
              <w:lastRenderedPageBreak/>
              <w:t>"Open Book Data "</w:t>
            </w:r>
          </w:p>
        </w:tc>
        <w:tc>
          <w:tcPr>
            <w:tcW w:w="5953" w:type="dxa"/>
            <w:shd w:val="clear" w:color="auto" w:fill="auto"/>
          </w:tcPr>
          <w:p w14:paraId="4921ABF0" w14:textId="77777777" w:rsidR="004E05DC" w:rsidRPr="00AA4B04" w:rsidRDefault="00F770DB">
            <w:pPr>
              <w:pStyle w:val="GPsDefinition"/>
            </w:pPr>
            <w:r w:rsidRPr="00AA4B0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2BCE02B0"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1949E505" w14:textId="77777777" w:rsidR="004E05DC" w:rsidRPr="00AA4B04" w:rsidRDefault="00F770DB">
            <w:pPr>
              <w:pStyle w:val="GPSDefinitionL2"/>
            </w:pPr>
            <w:r w:rsidRPr="00AA4B04">
              <w:t>operating expenditure relating to the provision of the Services including an analysis showing:</w:t>
            </w:r>
          </w:p>
          <w:p w14:paraId="42E3A471" w14:textId="77777777" w:rsidR="004E05DC" w:rsidRPr="00AA4B04" w:rsidRDefault="00F770DB">
            <w:pPr>
              <w:pStyle w:val="GPSDefinitionL3"/>
            </w:pPr>
            <w:r w:rsidRPr="00AA4B04">
              <w:t>consumables and bought-in Services;</w:t>
            </w:r>
          </w:p>
          <w:p w14:paraId="322862A9"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525DBE8B" w14:textId="77777777" w:rsidR="004E05DC" w:rsidRPr="00AA4B04" w:rsidRDefault="00F770DB">
            <w:pPr>
              <w:pStyle w:val="GPSDefinitionL3"/>
            </w:pPr>
            <w:r w:rsidRPr="00AA4B04">
              <w:t>a list of Costs underpinning those rates for each manpower grade, being the agreed rate less the Supplier’s Profit Margin; and</w:t>
            </w:r>
          </w:p>
          <w:p w14:paraId="7163A978"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17694BAB" w14:textId="77777777" w:rsidR="004E05DC" w:rsidRPr="00AA4B04" w:rsidRDefault="00F770DB">
            <w:pPr>
              <w:pStyle w:val="GPSDefinitionL2"/>
            </w:pPr>
            <w:r w:rsidRPr="00AA4B04">
              <w:t xml:space="preserve">Overheads; </w:t>
            </w:r>
          </w:p>
          <w:p w14:paraId="3D88A854" w14:textId="77777777" w:rsidR="004E05DC" w:rsidRPr="00AA4B04" w:rsidRDefault="00F770DB">
            <w:pPr>
              <w:pStyle w:val="GPSDefinitionL2"/>
            </w:pPr>
            <w:r w:rsidRPr="00AA4B04">
              <w:t>all interest, expenses and any other third party financing costs incurred in relation to the provision of the Services;</w:t>
            </w:r>
          </w:p>
          <w:p w14:paraId="3EAE63C0" w14:textId="77777777" w:rsidR="004E05DC" w:rsidRPr="00AA4B04" w:rsidRDefault="00F770DB">
            <w:pPr>
              <w:pStyle w:val="GPSDefinitionL2"/>
            </w:pPr>
            <w:r w:rsidRPr="00AA4B04">
              <w:t>the Supplier Profit achieved over the Call Off Contract Period and on an annual basis;</w:t>
            </w:r>
          </w:p>
          <w:p w14:paraId="4335904C" w14:textId="77777777" w:rsidR="004E05DC" w:rsidRPr="00AA4B04" w:rsidRDefault="00F770DB">
            <w:pPr>
              <w:pStyle w:val="GPSDefinitionL2"/>
            </w:pPr>
            <w:r w:rsidRPr="00AA4B04">
              <w:t xml:space="preserve">confirmation that all methods of Cost apportionment and Overhead allocation are consistent with and not </w:t>
            </w:r>
            <w:r w:rsidRPr="00AA4B04">
              <w:lastRenderedPageBreak/>
              <w:t>more onerous than such methods applied generally by the Supplier;</w:t>
            </w:r>
          </w:p>
          <w:p w14:paraId="78ED7B63" w14:textId="77777777"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14:paraId="49A3859E" w14:textId="77777777" w:rsidR="004E05DC" w:rsidRPr="00AA4B04" w:rsidRDefault="00F770DB">
            <w:pPr>
              <w:pStyle w:val="GPSDefinitionL2"/>
            </w:pPr>
            <w:r w:rsidRPr="00AA4B04">
              <w:t>the actual Costs profile for each Service Period.</w:t>
            </w:r>
          </w:p>
        </w:tc>
      </w:tr>
      <w:tr w:rsidR="004E05DC" w:rsidRPr="00AA4B04" w14:paraId="7759B038" w14:textId="77777777">
        <w:tc>
          <w:tcPr>
            <w:tcW w:w="2410" w:type="dxa"/>
            <w:gridSpan w:val="2"/>
            <w:shd w:val="clear" w:color="auto" w:fill="auto"/>
          </w:tcPr>
          <w:p w14:paraId="284735DA" w14:textId="77777777" w:rsidR="004E05DC" w:rsidRPr="00AA4B04" w:rsidRDefault="00F770DB">
            <w:pPr>
              <w:pStyle w:val="GPSDefinitionTerm"/>
            </w:pPr>
            <w:r w:rsidRPr="00AA4B04">
              <w:lastRenderedPageBreak/>
              <w:t>“Open Source”</w:t>
            </w:r>
          </w:p>
        </w:tc>
        <w:tc>
          <w:tcPr>
            <w:tcW w:w="5953" w:type="dxa"/>
            <w:shd w:val="clear" w:color="auto" w:fill="auto"/>
          </w:tcPr>
          <w:p w14:paraId="4EE9B88C"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10680C80" w14:textId="77777777">
        <w:tc>
          <w:tcPr>
            <w:tcW w:w="2410" w:type="dxa"/>
            <w:gridSpan w:val="2"/>
            <w:shd w:val="clear" w:color="auto" w:fill="auto"/>
          </w:tcPr>
          <w:p w14:paraId="46CA3A9F" w14:textId="77777777" w:rsidR="004E05DC" w:rsidRPr="00AA4B04" w:rsidRDefault="00F770DB">
            <w:pPr>
              <w:pStyle w:val="GPSDefinitionTerm"/>
            </w:pPr>
            <w:r w:rsidRPr="00AA4B04">
              <w:t>“Open Standards”</w:t>
            </w:r>
          </w:p>
        </w:tc>
        <w:tc>
          <w:tcPr>
            <w:tcW w:w="5953" w:type="dxa"/>
            <w:shd w:val="clear" w:color="auto" w:fill="auto"/>
          </w:tcPr>
          <w:p w14:paraId="5737BD5A"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AA4B04" w14:paraId="2C55745C" w14:textId="77777777">
        <w:tc>
          <w:tcPr>
            <w:tcW w:w="2410" w:type="dxa"/>
            <w:gridSpan w:val="2"/>
            <w:shd w:val="clear" w:color="auto" w:fill="auto"/>
          </w:tcPr>
          <w:p w14:paraId="02B44612" w14:textId="77777777" w:rsidR="004E05DC" w:rsidRPr="00AA4B04" w:rsidRDefault="00F770DB">
            <w:pPr>
              <w:pStyle w:val="GPSDefinitionTerm"/>
            </w:pPr>
            <w:r w:rsidRPr="00AA4B04">
              <w:t>"Order"</w:t>
            </w:r>
          </w:p>
        </w:tc>
        <w:tc>
          <w:tcPr>
            <w:tcW w:w="5953" w:type="dxa"/>
            <w:shd w:val="clear" w:color="auto" w:fill="auto"/>
          </w:tcPr>
          <w:p w14:paraId="58F0E386"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1F3E23C8" w14:textId="77777777">
        <w:tc>
          <w:tcPr>
            <w:tcW w:w="2410" w:type="dxa"/>
            <w:gridSpan w:val="2"/>
            <w:shd w:val="clear" w:color="auto" w:fill="auto"/>
          </w:tcPr>
          <w:p w14:paraId="655DAE62" w14:textId="77777777" w:rsidR="004E05DC" w:rsidRPr="00AA4B04" w:rsidRDefault="00F770DB">
            <w:pPr>
              <w:pStyle w:val="GPSDefinitionTerm"/>
            </w:pPr>
            <w:r w:rsidRPr="00AA4B04">
              <w:t>"Other Supplier"</w:t>
            </w:r>
          </w:p>
        </w:tc>
        <w:tc>
          <w:tcPr>
            <w:tcW w:w="5953" w:type="dxa"/>
            <w:shd w:val="clear" w:color="auto" w:fill="auto"/>
          </w:tcPr>
          <w:p w14:paraId="55F7D1F2"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216DDD19" w14:textId="77777777">
        <w:tc>
          <w:tcPr>
            <w:tcW w:w="2410" w:type="dxa"/>
            <w:gridSpan w:val="2"/>
            <w:shd w:val="clear" w:color="auto" w:fill="auto"/>
          </w:tcPr>
          <w:p w14:paraId="2DEF7497" w14:textId="77777777" w:rsidR="004E05DC" w:rsidRPr="00AA4B04" w:rsidRDefault="00F770DB">
            <w:pPr>
              <w:pStyle w:val="GPSDefinitionTerm"/>
            </w:pPr>
            <w:r w:rsidRPr="00AA4B04">
              <w:t>"Overhead"</w:t>
            </w:r>
          </w:p>
        </w:tc>
        <w:tc>
          <w:tcPr>
            <w:tcW w:w="5953" w:type="dxa"/>
            <w:shd w:val="clear" w:color="auto" w:fill="auto"/>
          </w:tcPr>
          <w:p w14:paraId="5658A2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18F698AF" w14:textId="77777777">
        <w:tc>
          <w:tcPr>
            <w:tcW w:w="2410" w:type="dxa"/>
            <w:gridSpan w:val="2"/>
            <w:shd w:val="clear" w:color="auto" w:fill="auto"/>
          </w:tcPr>
          <w:p w14:paraId="0EC7BA83" w14:textId="77777777" w:rsidR="004E05DC" w:rsidRPr="00AA4B04" w:rsidRDefault="00F770DB">
            <w:pPr>
              <w:pStyle w:val="GPSDefinitionTerm"/>
            </w:pPr>
            <w:r w:rsidRPr="00AA4B04">
              <w:t>"Parent Company"</w:t>
            </w:r>
          </w:p>
        </w:tc>
        <w:tc>
          <w:tcPr>
            <w:tcW w:w="5953" w:type="dxa"/>
            <w:shd w:val="clear" w:color="auto" w:fill="auto"/>
          </w:tcPr>
          <w:p w14:paraId="1F4AF06F" w14:textId="77777777" w:rsidR="004E05DC" w:rsidRPr="00AA4B04" w:rsidRDefault="00F770DB">
            <w:pPr>
              <w:pStyle w:val="GPsDefinition"/>
            </w:pPr>
            <w:r w:rsidRPr="00AA4B0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0E9BF3B4" w14:textId="77777777">
        <w:tc>
          <w:tcPr>
            <w:tcW w:w="2410" w:type="dxa"/>
            <w:gridSpan w:val="2"/>
            <w:shd w:val="clear" w:color="auto" w:fill="auto"/>
          </w:tcPr>
          <w:p w14:paraId="474C3A8E" w14:textId="77777777" w:rsidR="004E05DC" w:rsidRPr="00AA4B04" w:rsidRDefault="00F770DB">
            <w:pPr>
              <w:pStyle w:val="GPSDefinitionTerm"/>
            </w:pPr>
            <w:r w:rsidRPr="00AA4B04">
              <w:t>"Party"</w:t>
            </w:r>
          </w:p>
        </w:tc>
        <w:tc>
          <w:tcPr>
            <w:tcW w:w="5953" w:type="dxa"/>
            <w:shd w:val="clear" w:color="auto" w:fill="auto"/>
          </w:tcPr>
          <w:p w14:paraId="526F3047"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708AD030" w14:textId="77777777">
        <w:tc>
          <w:tcPr>
            <w:tcW w:w="2381" w:type="dxa"/>
            <w:shd w:val="clear" w:color="auto" w:fill="auto"/>
          </w:tcPr>
          <w:p w14:paraId="0FE1070D" w14:textId="77777777" w:rsidR="004E05DC" w:rsidRPr="00AA4B04" w:rsidRDefault="00F770DB">
            <w:pPr>
              <w:pStyle w:val="GPSDefinitionTerm"/>
            </w:pPr>
            <w:r w:rsidRPr="00AA4B04">
              <w:t>"Personal Data"</w:t>
            </w:r>
          </w:p>
        </w:tc>
        <w:tc>
          <w:tcPr>
            <w:tcW w:w="5982" w:type="dxa"/>
            <w:gridSpan w:val="2"/>
            <w:shd w:val="clear" w:color="auto" w:fill="auto"/>
          </w:tcPr>
          <w:p w14:paraId="46D83C36"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48DBA994" w14:textId="77777777">
        <w:tc>
          <w:tcPr>
            <w:tcW w:w="2410" w:type="dxa"/>
            <w:gridSpan w:val="2"/>
            <w:shd w:val="clear" w:color="auto" w:fill="auto"/>
          </w:tcPr>
          <w:p w14:paraId="1861A2D9" w14:textId="77777777" w:rsidR="004E05DC" w:rsidRPr="00AA4B04" w:rsidRDefault="00F770DB">
            <w:pPr>
              <w:pStyle w:val="GPSDefinitionTerm"/>
            </w:pPr>
            <w:r w:rsidRPr="00AA4B04">
              <w:t>"Processing"</w:t>
            </w:r>
          </w:p>
        </w:tc>
        <w:tc>
          <w:tcPr>
            <w:tcW w:w="5953" w:type="dxa"/>
            <w:shd w:val="clear" w:color="auto" w:fill="auto"/>
          </w:tcPr>
          <w:p w14:paraId="74B11766" w14:textId="77777777" w:rsidR="004E05DC" w:rsidRPr="00AA4B04" w:rsidRDefault="00F770DB">
            <w:pPr>
              <w:pStyle w:val="GPsDefinition"/>
            </w:pPr>
            <w:r w:rsidRPr="00AA4B04">
              <w:t xml:space="preserve">has the meaning given to it in the Data Protection Legislation but, for the purposes of this Call Off Contract, it shall include both manual and automatic processing and </w:t>
            </w:r>
            <w:r w:rsidRPr="00AA4B04">
              <w:lastRenderedPageBreak/>
              <w:t>"</w:t>
            </w:r>
            <w:r w:rsidRPr="00AA4B04">
              <w:rPr>
                <w:b/>
              </w:rPr>
              <w:t>Process</w:t>
            </w:r>
            <w:r w:rsidRPr="00AA4B04">
              <w:t>" and "</w:t>
            </w:r>
            <w:r w:rsidRPr="00AA4B04">
              <w:rPr>
                <w:b/>
              </w:rPr>
              <w:t>Processed</w:t>
            </w:r>
            <w:r w:rsidRPr="00AA4B04">
              <w:t>" shall be interpreted accordingly;</w:t>
            </w:r>
          </w:p>
        </w:tc>
      </w:tr>
      <w:tr w:rsidR="004E05DC" w:rsidRPr="00AA4B04" w14:paraId="71D483FD" w14:textId="77777777">
        <w:tc>
          <w:tcPr>
            <w:tcW w:w="2410" w:type="dxa"/>
            <w:gridSpan w:val="2"/>
            <w:shd w:val="clear" w:color="auto" w:fill="auto"/>
          </w:tcPr>
          <w:p w14:paraId="2E05609E" w14:textId="77777777" w:rsidR="004E05DC" w:rsidRPr="00AA4B04" w:rsidRDefault="00F770DB">
            <w:pPr>
              <w:pStyle w:val="GPSDefinitionTerm"/>
            </w:pPr>
            <w:r w:rsidRPr="00AA4B04">
              <w:lastRenderedPageBreak/>
              <w:t>"Prohibited Act"</w:t>
            </w:r>
          </w:p>
        </w:tc>
        <w:tc>
          <w:tcPr>
            <w:tcW w:w="5953" w:type="dxa"/>
            <w:shd w:val="clear" w:color="auto" w:fill="auto"/>
          </w:tcPr>
          <w:p w14:paraId="1F585CAD" w14:textId="77777777" w:rsidR="004E05DC" w:rsidRPr="00AA4B04" w:rsidRDefault="00F770DB">
            <w:pPr>
              <w:pStyle w:val="GPsDefinition"/>
            </w:pPr>
            <w:r w:rsidRPr="00AA4B04">
              <w:t>means any of the following:</w:t>
            </w:r>
          </w:p>
          <w:p w14:paraId="1BE81312"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31305230" w14:textId="77777777" w:rsidR="004E05DC" w:rsidRPr="00AA4B04" w:rsidRDefault="00F770DB">
            <w:pPr>
              <w:pStyle w:val="GPSDefinitionL3"/>
            </w:pPr>
            <w:r w:rsidRPr="00AA4B04">
              <w:t>induce that person to perform improperly a relevant function or activity; or</w:t>
            </w:r>
          </w:p>
          <w:p w14:paraId="25CDBB34" w14:textId="77777777" w:rsidR="004E05DC" w:rsidRPr="00AA4B04" w:rsidRDefault="00F770DB">
            <w:pPr>
              <w:pStyle w:val="GPSDefinitionL3"/>
            </w:pPr>
            <w:r w:rsidRPr="00AA4B04">
              <w:t xml:space="preserve">reward that person for improper performance of a relevant function or activity; </w:t>
            </w:r>
          </w:p>
          <w:p w14:paraId="60938378" w14:textId="77777777" w:rsidR="004E05DC" w:rsidRPr="00AA4B04" w:rsidRDefault="00F770DB">
            <w:pPr>
              <w:pStyle w:val="GPSDefinitionL2"/>
            </w:pPr>
            <w:r w:rsidRPr="00AA4B04">
              <w:t>to directly or indirectly request, agree to receive or accept any financial or other advantage as an inducement or a reward for improper performance of a relevant function or activity in connection with this Agreement;</w:t>
            </w:r>
          </w:p>
          <w:p w14:paraId="16277AAC" w14:textId="77777777" w:rsidR="004E05DC" w:rsidRPr="00AA4B04" w:rsidRDefault="00F770DB">
            <w:pPr>
              <w:pStyle w:val="GPSDefinitionL2"/>
            </w:pPr>
            <w:r w:rsidRPr="00AA4B04">
              <w:t>committing any offence:</w:t>
            </w:r>
          </w:p>
          <w:p w14:paraId="0399D76E" w14:textId="77777777" w:rsidR="004E05DC" w:rsidRPr="00AA4B04" w:rsidRDefault="00F770DB">
            <w:pPr>
              <w:pStyle w:val="GPSDefinitionL3"/>
            </w:pPr>
            <w:r w:rsidRPr="00AA4B04">
              <w:t>under the Bribery Act 2010 (or any legislation repealed or revoked by such Act); or</w:t>
            </w:r>
          </w:p>
          <w:p w14:paraId="3FEA3A41" w14:textId="77777777" w:rsidR="004E05DC" w:rsidRPr="00AA4B04" w:rsidRDefault="00F770DB">
            <w:pPr>
              <w:pStyle w:val="GPSDefinitionL3"/>
            </w:pPr>
            <w:r w:rsidRPr="00AA4B04">
              <w:t xml:space="preserve">under legislation or common law concerning fraudulent acts; or </w:t>
            </w:r>
          </w:p>
          <w:p w14:paraId="17C9984C" w14:textId="77777777" w:rsidR="004E05DC" w:rsidRPr="00AA4B04" w:rsidRDefault="00F770DB">
            <w:pPr>
              <w:pStyle w:val="GPSDefinitionL3"/>
            </w:pPr>
            <w:r w:rsidRPr="00AA4B04">
              <w:t xml:space="preserve">defrauding, attempting to defraud or conspiring to defraud a Contracting Authority or other public body; or </w:t>
            </w:r>
          </w:p>
          <w:p w14:paraId="2BE4566E" w14:textId="77777777" w:rsidR="004E05DC" w:rsidRPr="00AA4B04" w:rsidRDefault="00F770DB" w:rsidP="00C11B59">
            <w:pPr>
              <w:pStyle w:val="GPSDefinitionL3"/>
            </w:pPr>
            <w:r w:rsidRPr="00AA4B04">
              <w:t>any activity, practice or conduct which would constitute one of the offences listed under (c) above if such activity, practice or conduct</w:t>
            </w:r>
            <w:r w:rsidR="00C11B59">
              <w:t xml:space="preserve"> had been carried out in the UK.</w:t>
            </w:r>
          </w:p>
        </w:tc>
      </w:tr>
      <w:tr w:rsidR="004E05DC" w:rsidRPr="00AA4B04" w14:paraId="5AED6C32" w14:textId="77777777">
        <w:tc>
          <w:tcPr>
            <w:tcW w:w="2410" w:type="dxa"/>
            <w:gridSpan w:val="2"/>
            <w:shd w:val="clear" w:color="auto" w:fill="auto"/>
          </w:tcPr>
          <w:p w14:paraId="00D86C70" w14:textId="77777777" w:rsidR="004E05DC" w:rsidRPr="00AA4B04" w:rsidRDefault="00F770DB">
            <w:pPr>
              <w:pStyle w:val="GPSDefinitionTerm"/>
            </w:pPr>
            <w:r w:rsidRPr="00AA4B04">
              <w:t>"Project Specific IPR"</w:t>
            </w:r>
          </w:p>
        </w:tc>
        <w:tc>
          <w:tcPr>
            <w:tcW w:w="5953" w:type="dxa"/>
            <w:shd w:val="clear" w:color="auto" w:fill="auto"/>
          </w:tcPr>
          <w:p w14:paraId="09C4AAFB" w14:textId="77777777" w:rsidR="004E05DC" w:rsidRPr="00AA4B04" w:rsidRDefault="00F770DB">
            <w:pPr>
              <w:pStyle w:val="GPsDefinition"/>
            </w:pPr>
            <w:r w:rsidRPr="00AA4B04">
              <w:t>means:</w:t>
            </w:r>
          </w:p>
          <w:p w14:paraId="58E00BB1"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262D6699"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36C5BCEC" w14:textId="77777777" w:rsidR="004E05DC" w:rsidRPr="00AA4B04" w:rsidRDefault="00F770DB">
            <w:pPr>
              <w:pStyle w:val="GPsDefinition"/>
            </w:pPr>
            <w:r w:rsidRPr="00AA4B04">
              <w:t xml:space="preserve">but shall not include the Supplier Background IPR; </w:t>
            </w:r>
          </w:p>
        </w:tc>
      </w:tr>
      <w:tr w:rsidR="004E05DC" w:rsidRPr="00AA4B04" w14:paraId="7CC2E634" w14:textId="77777777">
        <w:tc>
          <w:tcPr>
            <w:tcW w:w="2410" w:type="dxa"/>
            <w:gridSpan w:val="2"/>
            <w:shd w:val="clear" w:color="auto" w:fill="auto"/>
          </w:tcPr>
          <w:p w14:paraId="615C986C" w14:textId="77777777" w:rsidR="004E05DC" w:rsidRPr="00AA4B04" w:rsidRDefault="00F770DB">
            <w:pPr>
              <w:pStyle w:val="GPSDefinitionTerm"/>
            </w:pPr>
            <w:r w:rsidRPr="00AA4B04">
              <w:t>“Project Specific IPR Items”</w:t>
            </w:r>
          </w:p>
        </w:tc>
        <w:tc>
          <w:tcPr>
            <w:tcW w:w="5953" w:type="dxa"/>
            <w:shd w:val="clear" w:color="auto" w:fill="auto"/>
          </w:tcPr>
          <w:p w14:paraId="38505468" w14:textId="77777777" w:rsidR="004E05DC" w:rsidRPr="00AA4B04" w:rsidRDefault="00F770DB">
            <w:pPr>
              <w:pStyle w:val="GPsDefinition"/>
            </w:pPr>
            <w:r w:rsidRPr="00AA4B04">
              <w:t>means the items in which the Project Specific IPRs subsist;</w:t>
            </w:r>
          </w:p>
        </w:tc>
      </w:tr>
      <w:tr w:rsidR="004E05DC" w:rsidRPr="00AA4B04" w14:paraId="06040149" w14:textId="77777777">
        <w:tc>
          <w:tcPr>
            <w:tcW w:w="2381" w:type="dxa"/>
            <w:shd w:val="clear" w:color="auto" w:fill="auto"/>
          </w:tcPr>
          <w:p w14:paraId="5C066395" w14:textId="77777777" w:rsidR="004E05DC" w:rsidRPr="00AA4B04" w:rsidRDefault="00F770DB">
            <w:pPr>
              <w:pStyle w:val="GPSDefinitionTerm"/>
            </w:pPr>
            <w:r w:rsidRPr="00AA4B04">
              <w:t>"Recipient"</w:t>
            </w:r>
          </w:p>
        </w:tc>
        <w:tc>
          <w:tcPr>
            <w:tcW w:w="5982" w:type="dxa"/>
            <w:gridSpan w:val="2"/>
            <w:shd w:val="clear" w:color="auto" w:fill="auto"/>
          </w:tcPr>
          <w:p w14:paraId="7C272D5B" w14:textId="77777777" w:rsidR="004E05DC" w:rsidRPr="00AA4B04" w:rsidRDefault="00F770DB">
            <w:pPr>
              <w:pStyle w:val="GPsDefinition"/>
            </w:pPr>
            <w:r w:rsidRPr="00AA4B04">
              <w:t>mean the Party which receives or obtains directly or indirectly Confidential Information from the Disclosing Party;);</w:t>
            </w:r>
          </w:p>
        </w:tc>
      </w:tr>
      <w:tr w:rsidR="004E05DC" w:rsidRPr="00AA4B04" w14:paraId="5A145246" w14:textId="77777777">
        <w:tc>
          <w:tcPr>
            <w:tcW w:w="2410" w:type="dxa"/>
            <w:gridSpan w:val="2"/>
            <w:shd w:val="clear" w:color="auto" w:fill="auto"/>
          </w:tcPr>
          <w:p w14:paraId="62B1FF7F" w14:textId="77777777" w:rsidR="004E05DC" w:rsidRPr="00AA4B04" w:rsidRDefault="00F770DB">
            <w:pPr>
              <w:pStyle w:val="GPSDefinitionTerm"/>
            </w:pPr>
            <w:r w:rsidRPr="00AA4B04">
              <w:lastRenderedPageBreak/>
              <w:t>"Rectification Plan"</w:t>
            </w:r>
          </w:p>
        </w:tc>
        <w:tc>
          <w:tcPr>
            <w:tcW w:w="5953" w:type="dxa"/>
            <w:shd w:val="clear" w:color="auto" w:fill="auto"/>
          </w:tcPr>
          <w:p w14:paraId="61A38AE5"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3936EAF3" w14:textId="77777777">
        <w:tc>
          <w:tcPr>
            <w:tcW w:w="2410" w:type="dxa"/>
            <w:gridSpan w:val="2"/>
            <w:shd w:val="clear" w:color="auto" w:fill="auto"/>
          </w:tcPr>
          <w:p w14:paraId="58A53486" w14:textId="77777777" w:rsidR="004E05DC" w:rsidRPr="00AA4B04" w:rsidRDefault="00F770DB">
            <w:pPr>
              <w:pStyle w:val="GPSDefinitionTerm"/>
            </w:pPr>
            <w:r w:rsidRPr="00AA4B04">
              <w:t>"Rectification Plan Process"</w:t>
            </w:r>
          </w:p>
        </w:tc>
        <w:tc>
          <w:tcPr>
            <w:tcW w:w="5953" w:type="dxa"/>
            <w:shd w:val="clear" w:color="auto" w:fill="auto"/>
          </w:tcPr>
          <w:p w14:paraId="54DCE480"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8C0F22">
              <w:t>39.2</w:t>
            </w:r>
            <w:r w:rsidRPr="00AA4B04">
              <w:fldChar w:fldCharType="end"/>
            </w:r>
            <w:r w:rsidRPr="00AA4B04">
              <w:t xml:space="preserve"> (Rectification Plan Process); </w:t>
            </w:r>
          </w:p>
        </w:tc>
      </w:tr>
      <w:tr w:rsidR="004E05DC" w:rsidRPr="00AA4B04" w14:paraId="033998D8" w14:textId="77777777">
        <w:tc>
          <w:tcPr>
            <w:tcW w:w="2410" w:type="dxa"/>
            <w:gridSpan w:val="2"/>
            <w:shd w:val="clear" w:color="auto" w:fill="auto"/>
          </w:tcPr>
          <w:p w14:paraId="0AE04E10" w14:textId="77777777" w:rsidR="004E05DC" w:rsidRPr="00AA4B04" w:rsidRDefault="00F770DB">
            <w:pPr>
              <w:pStyle w:val="GPSDefinitionTerm"/>
            </w:pPr>
            <w:r w:rsidRPr="00AA4B04">
              <w:t>"Registers"</w:t>
            </w:r>
          </w:p>
        </w:tc>
        <w:tc>
          <w:tcPr>
            <w:tcW w:w="5953" w:type="dxa"/>
            <w:shd w:val="clear" w:color="auto" w:fill="auto"/>
          </w:tcPr>
          <w:p w14:paraId="5A1F70DC" w14:textId="77777777" w:rsidR="004E05DC" w:rsidRPr="00AA4B04" w:rsidRDefault="00F770DB">
            <w:pPr>
              <w:pStyle w:val="GPsDefinition"/>
            </w:pPr>
            <w:r w:rsidRPr="00AA4B04">
              <w:t>has the meaning given to in Call Off Schedule 9 (Exit Management);</w:t>
            </w:r>
          </w:p>
        </w:tc>
      </w:tr>
      <w:tr w:rsidR="004E05DC" w:rsidRPr="00AA4B04" w14:paraId="6336B1DD" w14:textId="77777777">
        <w:tc>
          <w:tcPr>
            <w:tcW w:w="2381" w:type="dxa"/>
            <w:shd w:val="clear" w:color="auto" w:fill="auto"/>
          </w:tcPr>
          <w:p w14:paraId="53A93FAE" w14:textId="77777777" w:rsidR="004E05DC" w:rsidRPr="00AA4B04" w:rsidRDefault="00F770DB">
            <w:pPr>
              <w:pStyle w:val="GPSDefinitionTerm"/>
            </w:pPr>
            <w:r w:rsidRPr="00AA4B04">
              <w:t>"Regulations"</w:t>
            </w:r>
          </w:p>
        </w:tc>
        <w:tc>
          <w:tcPr>
            <w:tcW w:w="5982" w:type="dxa"/>
            <w:gridSpan w:val="2"/>
            <w:shd w:val="clear" w:color="auto" w:fill="auto"/>
          </w:tcPr>
          <w:p w14:paraId="1EFCCC4F"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0DA9821D" w14:textId="77777777">
        <w:tc>
          <w:tcPr>
            <w:tcW w:w="2410" w:type="dxa"/>
            <w:gridSpan w:val="2"/>
            <w:shd w:val="clear" w:color="auto" w:fill="auto"/>
          </w:tcPr>
          <w:p w14:paraId="445249D8" w14:textId="77777777" w:rsidR="004E05DC" w:rsidRPr="00AA4B04" w:rsidRDefault="00F770DB">
            <w:pPr>
              <w:pStyle w:val="GPSDefinitionTerm"/>
            </w:pPr>
            <w:r w:rsidRPr="00AA4B04">
              <w:t>"Reimbursable Expenses"</w:t>
            </w:r>
          </w:p>
        </w:tc>
        <w:tc>
          <w:tcPr>
            <w:tcW w:w="5953" w:type="dxa"/>
            <w:shd w:val="clear" w:color="auto" w:fill="auto"/>
          </w:tcPr>
          <w:p w14:paraId="23E7C62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7533EABC" w14:textId="77777777">
        <w:tc>
          <w:tcPr>
            <w:tcW w:w="2410" w:type="dxa"/>
            <w:gridSpan w:val="2"/>
            <w:shd w:val="clear" w:color="auto" w:fill="auto"/>
          </w:tcPr>
          <w:p w14:paraId="3AF15200" w14:textId="77777777" w:rsidR="004E05DC" w:rsidRPr="00AA4B04" w:rsidRDefault="00F770DB">
            <w:pPr>
              <w:pStyle w:val="GPSDefinitionTerm"/>
            </w:pPr>
            <w:r w:rsidRPr="00AA4B04">
              <w:t>"Related Supplier"</w:t>
            </w:r>
          </w:p>
        </w:tc>
        <w:tc>
          <w:tcPr>
            <w:tcW w:w="5953" w:type="dxa"/>
            <w:shd w:val="clear" w:color="auto" w:fill="auto"/>
          </w:tcPr>
          <w:p w14:paraId="56E39E12"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3717CAD0" w14:textId="77777777">
        <w:tc>
          <w:tcPr>
            <w:tcW w:w="2410" w:type="dxa"/>
            <w:gridSpan w:val="2"/>
            <w:shd w:val="clear" w:color="auto" w:fill="auto"/>
          </w:tcPr>
          <w:p w14:paraId="63C11219" w14:textId="77777777" w:rsidR="004E05DC" w:rsidRPr="00AA4B04" w:rsidRDefault="00F770DB">
            <w:pPr>
              <w:pStyle w:val="GPSDefinitionTerm"/>
            </w:pPr>
            <w:r w:rsidRPr="00AA4B04">
              <w:t>"Relevant Conviction"</w:t>
            </w:r>
          </w:p>
        </w:tc>
        <w:tc>
          <w:tcPr>
            <w:tcW w:w="5953" w:type="dxa"/>
            <w:shd w:val="clear" w:color="auto" w:fill="auto"/>
          </w:tcPr>
          <w:p w14:paraId="00E04731"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02ACC02E" w14:textId="77777777">
        <w:tc>
          <w:tcPr>
            <w:tcW w:w="2410" w:type="dxa"/>
            <w:gridSpan w:val="2"/>
            <w:shd w:val="clear" w:color="auto" w:fill="auto"/>
          </w:tcPr>
          <w:p w14:paraId="26CC6741" w14:textId="77777777" w:rsidR="004E05DC" w:rsidRPr="00AA4B04" w:rsidRDefault="00F770DB">
            <w:pPr>
              <w:pStyle w:val="GPSDefinitionTerm"/>
            </w:pPr>
            <w:r w:rsidRPr="00AA4B04">
              <w:t>"Relevant Requirements"</w:t>
            </w:r>
          </w:p>
        </w:tc>
        <w:tc>
          <w:tcPr>
            <w:tcW w:w="5953" w:type="dxa"/>
            <w:shd w:val="clear" w:color="auto" w:fill="auto"/>
          </w:tcPr>
          <w:p w14:paraId="0AA1F7D1"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38DD9C02" w14:textId="77777777">
        <w:tc>
          <w:tcPr>
            <w:tcW w:w="2410" w:type="dxa"/>
            <w:gridSpan w:val="2"/>
            <w:shd w:val="clear" w:color="auto" w:fill="auto"/>
          </w:tcPr>
          <w:p w14:paraId="3855617B" w14:textId="77777777" w:rsidR="004E05DC" w:rsidRPr="00AA4B04" w:rsidRDefault="00F770DB">
            <w:pPr>
              <w:pStyle w:val="GPSDefinitionTerm"/>
            </w:pPr>
            <w:r w:rsidRPr="00AA4B04">
              <w:t>"Relevant Tax Authority"</w:t>
            </w:r>
          </w:p>
        </w:tc>
        <w:tc>
          <w:tcPr>
            <w:tcW w:w="5953" w:type="dxa"/>
            <w:shd w:val="clear" w:color="auto" w:fill="auto"/>
          </w:tcPr>
          <w:p w14:paraId="3E896B1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57CE7017" w14:textId="77777777">
        <w:tc>
          <w:tcPr>
            <w:tcW w:w="2410" w:type="dxa"/>
            <w:gridSpan w:val="2"/>
            <w:shd w:val="clear" w:color="auto" w:fill="auto"/>
          </w:tcPr>
          <w:p w14:paraId="28B6C5FB" w14:textId="77777777" w:rsidR="004E05DC" w:rsidRPr="00AA4B04" w:rsidRDefault="00F770DB">
            <w:pPr>
              <w:pStyle w:val="GPSDefinitionTerm"/>
            </w:pPr>
            <w:r w:rsidRPr="00AA4B04">
              <w:t>"Relevant Transfer"</w:t>
            </w:r>
          </w:p>
        </w:tc>
        <w:tc>
          <w:tcPr>
            <w:tcW w:w="5953" w:type="dxa"/>
            <w:shd w:val="clear" w:color="auto" w:fill="auto"/>
          </w:tcPr>
          <w:p w14:paraId="06D5EC14"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3DB178F6" w14:textId="77777777">
        <w:tc>
          <w:tcPr>
            <w:tcW w:w="2410" w:type="dxa"/>
            <w:gridSpan w:val="2"/>
            <w:shd w:val="clear" w:color="auto" w:fill="auto"/>
          </w:tcPr>
          <w:p w14:paraId="25AEFE5F" w14:textId="77777777" w:rsidR="004E05DC" w:rsidRPr="00AA4B04" w:rsidRDefault="00F770DB">
            <w:pPr>
              <w:pStyle w:val="GPSDefinitionTerm"/>
            </w:pPr>
            <w:r w:rsidRPr="00AA4B04">
              <w:t>"Relevant Transfer Date"</w:t>
            </w:r>
          </w:p>
        </w:tc>
        <w:tc>
          <w:tcPr>
            <w:tcW w:w="5953" w:type="dxa"/>
            <w:shd w:val="clear" w:color="auto" w:fill="auto"/>
          </w:tcPr>
          <w:p w14:paraId="45613816"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1121BB95" w14:textId="77777777">
        <w:tc>
          <w:tcPr>
            <w:tcW w:w="2410" w:type="dxa"/>
            <w:gridSpan w:val="2"/>
            <w:shd w:val="clear" w:color="auto" w:fill="auto"/>
          </w:tcPr>
          <w:p w14:paraId="5C7A4E75" w14:textId="77777777" w:rsidR="004E05DC" w:rsidRPr="00AA4B04" w:rsidRDefault="00F770DB">
            <w:pPr>
              <w:pStyle w:val="GPSDefinitionTerm"/>
            </w:pPr>
            <w:r w:rsidRPr="00AA4B04">
              <w:t>"Relief Notice"</w:t>
            </w:r>
          </w:p>
        </w:tc>
        <w:tc>
          <w:tcPr>
            <w:tcW w:w="5953" w:type="dxa"/>
            <w:shd w:val="clear" w:color="auto" w:fill="auto"/>
          </w:tcPr>
          <w:p w14:paraId="5B20B738"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8C0F22">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43C99802" w14:textId="77777777">
        <w:tc>
          <w:tcPr>
            <w:tcW w:w="2410" w:type="dxa"/>
            <w:gridSpan w:val="2"/>
            <w:shd w:val="clear" w:color="auto" w:fill="auto"/>
          </w:tcPr>
          <w:p w14:paraId="56260D9B" w14:textId="77777777" w:rsidR="004E05DC" w:rsidRPr="00AA4B04" w:rsidRDefault="00F770DB">
            <w:pPr>
              <w:pStyle w:val="GPSDefinitionTerm"/>
            </w:pPr>
            <w:r w:rsidRPr="00AA4B04">
              <w:t>"Replacement Services"</w:t>
            </w:r>
          </w:p>
        </w:tc>
        <w:tc>
          <w:tcPr>
            <w:tcW w:w="5953" w:type="dxa"/>
            <w:shd w:val="clear" w:color="auto" w:fill="auto"/>
          </w:tcPr>
          <w:p w14:paraId="0CE4E248"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4A9752C7" w14:textId="77777777">
        <w:tc>
          <w:tcPr>
            <w:tcW w:w="2410" w:type="dxa"/>
            <w:gridSpan w:val="2"/>
            <w:shd w:val="clear" w:color="auto" w:fill="auto"/>
          </w:tcPr>
          <w:p w14:paraId="27D952E1" w14:textId="77777777" w:rsidR="004E05DC" w:rsidRPr="00AA4B04" w:rsidRDefault="00F770DB">
            <w:pPr>
              <w:pStyle w:val="GPSDefinitionTerm"/>
            </w:pPr>
            <w:r w:rsidRPr="00AA4B04">
              <w:t>"Replacement Sub-Contractor"</w:t>
            </w:r>
          </w:p>
        </w:tc>
        <w:tc>
          <w:tcPr>
            <w:tcW w:w="5953" w:type="dxa"/>
            <w:shd w:val="clear" w:color="auto" w:fill="auto"/>
          </w:tcPr>
          <w:p w14:paraId="574D4685"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5C4837D6" w14:textId="77777777">
        <w:tc>
          <w:tcPr>
            <w:tcW w:w="2410" w:type="dxa"/>
            <w:gridSpan w:val="2"/>
            <w:shd w:val="clear" w:color="auto" w:fill="auto"/>
          </w:tcPr>
          <w:p w14:paraId="2A4F7CCD" w14:textId="77777777" w:rsidR="004E05DC" w:rsidRPr="00AA4B04" w:rsidRDefault="00F770DB">
            <w:pPr>
              <w:pStyle w:val="GPSDefinitionTerm"/>
            </w:pPr>
            <w:r w:rsidRPr="00AA4B04">
              <w:t>"Replacement Supplier"</w:t>
            </w:r>
          </w:p>
        </w:tc>
        <w:tc>
          <w:tcPr>
            <w:tcW w:w="5953" w:type="dxa"/>
            <w:shd w:val="clear" w:color="auto" w:fill="auto"/>
          </w:tcPr>
          <w:p w14:paraId="46739C83"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7C568D27" w14:textId="77777777">
        <w:tc>
          <w:tcPr>
            <w:tcW w:w="2410" w:type="dxa"/>
            <w:gridSpan w:val="2"/>
            <w:shd w:val="clear" w:color="auto" w:fill="auto"/>
          </w:tcPr>
          <w:p w14:paraId="5992FC4F" w14:textId="77777777" w:rsidR="004E05DC" w:rsidRPr="00AA4B04" w:rsidRDefault="00F770DB">
            <w:pPr>
              <w:pStyle w:val="GPSDefinitionTerm"/>
            </w:pPr>
            <w:r w:rsidRPr="00AA4B04">
              <w:t>"Request for Information"</w:t>
            </w:r>
          </w:p>
        </w:tc>
        <w:tc>
          <w:tcPr>
            <w:tcW w:w="5953" w:type="dxa"/>
            <w:shd w:val="clear" w:color="auto" w:fill="auto"/>
          </w:tcPr>
          <w:p w14:paraId="76E64E4B" w14:textId="77777777" w:rsidR="004E05DC" w:rsidRPr="00AA4B04" w:rsidRDefault="00F770DB">
            <w:pPr>
              <w:pStyle w:val="GPsDefinition"/>
            </w:pPr>
            <w:r w:rsidRPr="00AA4B04">
              <w:t xml:space="preserve">means a request for information or an apparent request relating to this Call Off Contract or the provision of the </w:t>
            </w:r>
            <w:r w:rsidRPr="00AA4B04">
              <w:lastRenderedPageBreak/>
              <w:t>Services or an apparent request for such information under the FOIA or the EIRs;</w:t>
            </w:r>
          </w:p>
        </w:tc>
      </w:tr>
      <w:tr w:rsidR="004E05DC" w:rsidRPr="00AA4B04" w14:paraId="2C17ED94" w14:textId="77777777">
        <w:tc>
          <w:tcPr>
            <w:tcW w:w="2381" w:type="dxa"/>
            <w:shd w:val="clear" w:color="auto" w:fill="auto"/>
          </w:tcPr>
          <w:p w14:paraId="1F71FF64" w14:textId="77777777" w:rsidR="004E05DC" w:rsidRPr="00AA4B04" w:rsidRDefault="00F770DB">
            <w:pPr>
              <w:pStyle w:val="GPSDefinitionTerm"/>
            </w:pPr>
            <w:r w:rsidRPr="00AA4B04">
              <w:lastRenderedPageBreak/>
              <w:t>"Restricted Countries"</w:t>
            </w:r>
          </w:p>
        </w:tc>
        <w:tc>
          <w:tcPr>
            <w:tcW w:w="5982" w:type="dxa"/>
            <w:gridSpan w:val="2"/>
            <w:shd w:val="clear" w:color="auto" w:fill="auto"/>
          </w:tcPr>
          <w:p w14:paraId="735F5A4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2F98BF8F" w14:textId="77777777">
        <w:tc>
          <w:tcPr>
            <w:tcW w:w="2410" w:type="dxa"/>
            <w:gridSpan w:val="2"/>
            <w:shd w:val="clear" w:color="auto" w:fill="auto"/>
          </w:tcPr>
          <w:p w14:paraId="2D0203D5" w14:textId="77777777" w:rsidR="004E05DC" w:rsidRPr="00AA4B04" w:rsidRDefault="00F770DB">
            <w:pPr>
              <w:pStyle w:val="GPSDefinitionTerm"/>
            </w:pPr>
            <w:r w:rsidRPr="00AA4B04">
              <w:t xml:space="preserve">"Security Management Plan" </w:t>
            </w:r>
          </w:p>
        </w:tc>
        <w:tc>
          <w:tcPr>
            <w:tcW w:w="5953" w:type="dxa"/>
            <w:shd w:val="clear" w:color="auto" w:fill="auto"/>
          </w:tcPr>
          <w:p w14:paraId="4159DDA4"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8C0F22">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8C0F22">
              <w:t>4</w:t>
            </w:r>
            <w:r w:rsidRPr="00AA4B04">
              <w:fldChar w:fldCharType="end"/>
            </w:r>
            <w:r w:rsidRPr="00AA4B04">
              <w:t xml:space="preserve"> of Call Off Schedule 7 (Security) and as updated from time to time;</w:t>
            </w:r>
          </w:p>
        </w:tc>
      </w:tr>
      <w:tr w:rsidR="004E05DC" w:rsidRPr="00AA4B04" w14:paraId="033B9C6E" w14:textId="77777777">
        <w:tc>
          <w:tcPr>
            <w:tcW w:w="2410" w:type="dxa"/>
            <w:gridSpan w:val="2"/>
            <w:shd w:val="clear" w:color="auto" w:fill="auto"/>
          </w:tcPr>
          <w:p w14:paraId="11F9A8C5" w14:textId="77777777" w:rsidR="004E05DC" w:rsidRPr="00AA4B04" w:rsidRDefault="00F770DB">
            <w:pPr>
              <w:pStyle w:val="GPSDefinitionTerm"/>
            </w:pPr>
            <w:r w:rsidRPr="00AA4B04">
              <w:t>"Security Policy"</w:t>
            </w:r>
          </w:p>
        </w:tc>
        <w:tc>
          <w:tcPr>
            <w:tcW w:w="5953" w:type="dxa"/>
            <w:shd w:val="clear" w:color="auto" w:fill="auto"/>
          </w:tcPr>
          <w:p w14:paraId="31CC3C8C"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176E728B" w14:textId="77777777">
        <w:tc>
          <w:tcPr>
            <w:tcW w:w="2410" w:type="dxa"/>
            <w:gridSpan w:val="2"/>
            <w:shd w:val="clear" w:color="auto" w:fill="auto"/>
          </w:tcPr>
          <w:p w14:paraId="20ECEC13" w14:textId="77777777" w:rsidR="004E05DC" w:rsidRPr="00AA4B04" w:rsidRDefault="00F770DB">
            <w:pPr>
              <w:pStyle w:val="GPSDefinitionTerm"/>
            </w:pPr>
            <w:r w:rsidRPr="00AA4B04">
              <w:t>"Security Policy Framework”</w:t>
            </w:r>
          </w:p>
        </w:tc>
        <w:tc>
          <w:tcPr>
            <w:tcW w:w="5953" w:type="dxa"/>
            <w:shd w:val="clear" w:color="auto" w:fill="auto"/>
          </w:tcPr>
          <w:p w14:paraId="3C294CA7"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1D1B8F2D" w14:textId="77777777">
        <w:tc>
          <w:tcPr>
            <w:tcW w:w="2410" w:type="dxa"/>
            <w:gridSpan w:val="2"/>
            <w:shd w:val="clear" w:color="auto" w:fill="auto"/>
          </w:tcPr>
          <w:p w14:paraId="032D0A1A" w14:textId="77777777" w:rsidR="004E05DC" w:rsidRPr="00AA4B04" w:rsidRDefault="00F770DB">
            <w:pPr>
              <w:pStyle w:val="GPSDefinitionTerm"/>
            </w:pPr>
            <w:r w:rsidRPr="00AA4B04">
              <w:t>"Service Transfer"</w:t>
            </w:r>
          </w:p>
        </w:tc>
        <w:tc>
          <w:tcPr>
            <w:tcW w:w="5953" w:type="dxa"/>
            <w:shd w:val="clear" w:color="auto" w:fill="auto"/>
          </w:tcPr>
          <w:p w14:paraId="71E9457C"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4EF9F8D5" w14:textId="77777777">
        <w:tc>
          <w:tcPr>
            <w:tcW w:w="2410" w:type="dxa"/>
            <w:gridSpan w:val="2"/>
            <w:shd w:val="clear" w:color="auto" w:fill="auto"/>
          </w:tcPr>
          <w:p w14:paraId="455075C2"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3AC26719"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17855134" w14:textId="77777777">
        <w:tc>
          <w:tcPr>
            <w:tcW w:w="2410" w:type="dxa"/>
            <w:gridSpan w:val="2"/>
            <w:shd w:val="clear" w:color="auto" w:fill="auto"/>
          </w:tcPr>
          <w:p w14:paraId="66CBD98B" w14:textId="77777777" w:rsidR="004E05DC" w:rsidRPr="00AA4B04" w:rsidRDefault="00F770DB">
            <w:pPr>
              <w:pStyle w:val="GPSDefinitionTerm"/>
            </w:pPr>
            <w:r w:rsidRPr="00AA4B04">
              <w:t>"Services"</w:t>
            </w:r>
          </w:p>
        </w:tc>
        <w:tc>
          <w:tcPr>
            <w:tcW w:w="5953" w:type="dxa"/>
            <w:shd w:val="clear" w:color="auto" w:fill="auto"/>
          </w:tcPr>
          <w:p w14:paraId="3565A55B"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447A55B3" w14:textId="77777777">
        <w:tc>
          <w:tcPr>
            <w:tcW w:w="2410" w:type="dxa"/>
            <w:gridSpan w:val="2"/>
            <w:shd w:val="clear" w:color="auto" w:fill="auto"/>
          </w:tcPr>
          <w:p w14:paraId="7088F3C1" w14:textId="77777777" w:rsidR="004E05DC" w:rsidRPr="00AA4B04" w:rsidRDefault="00F770DB">
            <w:pPr>
              <w:pStyle w:val="GPSDefinitionTerm"/>
            </w:pPr>
            <w:r w:rsidRPr="00AA4B04">
              <w:t>"Sites"</w:t>
            </w:r>
          </w:p>
        </w:tc>
        <w:tc>
          <w:tcPr>
            <w:tcW w:w="5953" w:type="dxa"/>
            <w:shd w:val="clear" w:color="auto" w:fill="auto"/>
          </w:tcPr>
          <w:p w14:paraId="50FC3856" w14:textId="77777777" w:rsidR="004E05DC" w:rsidRPr="00AA4B04" w:rsidRDefault="00F770DB">
            <w:pPr>
              <w:pStyle w:val="GPsDefinition"/>
            </w:pPr>
            <w:r w:rsidRPr="00AA4B04">
              <w:t>means any premises (including the Customer Premises, the Supplier’s premises or third party premises) from, to or at which:</w:t>
            </w:r>
          </w:p>
          <w:p w14:paraId="770A1394" w14:textId="77777777" w:rsidR="004E05DC" w:rsidRPr="00AA4B04" w:rsidRDefault="00F770DB">
            <w:pPr>
              <w:pStyle w:val="GPSDefinitionL2"/>
            </w:pPr>
            <w:r w:rsidRPr="00AA4B04">
              <w:t>the Services are (or are to be) provided; or</w:t>
            </w:r>
          </w:p>
          <w:p w14:paraId="589E1AE3" w14:textId="77777777" w:rsidR="004E05DC" w:rsidRPr="00AA4B04" w:rsidRDefault="00F770DB">
            <w:pPr>
              <w:pStyle w:val="GPSDefinitionL2"/>
            </w:pPr>
            <w:r w:rsidRPr="00AA4B04">
              <w:t>the Supplier manages, organises or otherwise directs the provision or the use of the Services.</w:t>
            </w:r>
          </w:p>
        </w:tc>
      </w:tr>
      <w:tr w:rsidR="004E05DC" w:rsidRPr="00AA4B04" w14:paraId="010E4BBA" w14:textId="77777777">
        <w:tc>
          <w:tcPr>
            <w:tcW w:w="2410" w:type="dxa"/>
            <w:gridSpan w:val="2"/>
            <w:shd w:val="clear" w:color="auto" w:fill="auto"/>
          </w:tcPr>
          <w:p w14:paraId="243688B3" w14:textId="77777777" w:rsidR="004E05DC" w:rsidRPr="00AA4B04" w:rsidRDefault="00F770DB">
            <w:pPr>
              <w:pStyle w:val="GPSDefinitionTerm"/>
            </w:pPr>
            <w:r w:rsidRPr="00AA4B04">
              <w:t>"Specific Change in Law"</w:t>
            </w:r>
          </w:p>
        </w:tc>
        <w:tc>
          <w:tcPr>
            <w:tcW w:w="5953" w:type="dxa"/>
            <w:shd w:val="clear" w:color="auto" w:fill="auto"/>
          </w:tcPr>
          <w:p w14:paraId="5B26F83E"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3B60567C" w14:textId="77777777">
        <w:tc>
          <w:tcPr>
            <w:tcW w:w="2410" w:type="dxa"/>
            <w:gridSpan w:val="2"/>
            <w:shd w:val="clear" w:color="auto" w:fill="auto"/>
          </w:tcPr>
          <w:p w14:paraId="1C7BD2F3" w14:textId="77777777" w:rsidR="004E05DC" w:rsidRPr="00AA4B04" w:rsidRDefault="00F770DB">
            <w:pPr>
              <w:pStyle w:val="GPSDefinitionTerm"/>
            </w:pPr>
            <w:r w:rsidRPr="00AA4B04">
              <w:t>"Staffing Information"</w:t>
            </w:r>
          </w:p>
        </w:tc>
        <w:tc>
          <w:tcPr>
            <w:tcW w:w="5953" w:type="dxa"/>
            <w:shd w:val="clear" w:color="auto" w:fill="auto"/>
          </w:tcPr>
          <w:p w14:paraId="5558667B" w14:textId="77777777" w:rsidR="004E05DC" w:rsidRPr="00AA4B04" w:rsidRDefault="00F770DB">
            <w:pPr>
              <w:pStyle w:val="GPsDefinition"/>
            </w:pPr>
            <w:r w:rsidRPr="00AA4B04">
              <w:t>has the meaning give to it in Call Off Schedule 10 (Staff Transfer);</w:t>
            </w:r>
          </w:p>
        </w:tc>
      </w:tr>
      <w:tr w:rsidR="004E05DC" w:rsidRPr="00AA4B04" w14:paraId="0B2E0163" w14:textId="77777777">
        <w:tc>
          <w:tcPr>
            <w:tcW w:w="2410" w:type="dxa"/>
            <w:gridSpan w:val="2"/>
            <w:shd w:val="clear" w:color="auto" w:fill="auto"/>
          </w:tcPr>
          <w:p w14:paraId="79E2B473" w14:textId="77777777" w:rsidR="004E05DC" w:rsidRPr="00AA4B04" w:rsidRDefault="00F770DB">
            <w:pPr>
              <w:pStyle w:val="GPSDefinitionTerm"/>
            </w:pPr>
            <w:r w:rsidRPr="00AA4B04">
              <w:t>"Standards"</w:t>
            </w:r>
          </w:p>
        </w:tc>
        <w:tc>
          <w:tcPr>
            <w:tcW w:w="5953" w:type="dxa"/>
            <w:shd w:val="clear" w:color="auto" w:fill="auto"/>
          </w:tcPr>
          <w:p w14:paraId="0931A514" w14:textId="77777777" w:rsidR="004E05DC" w:rsidRPr="00AA4B04" w:rsidRDefault="00F770DB">
            <w:pPr>
              <w:pStyle w:val="GPsDefinition"/>
            </w:pPr>
            <w:r w:rsidRPr="00AA4B04">
              <w:t>means any:</w:t>
            </w:r>
          </w:p>
          <w:p w14:paraId="5096A923" w14:textId="77777777"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w:t>
            </w:r>
            <w:r w:rsidRPr="00AA4B04">
              <w:lastRenderedPageBreak/>
              <w:t xml:space="preserve">sector as the Supplier would reasonably and ordinarily be expected to comply with; </w:t>
            </w:r>
          </w:p>
          <w:p w14:paraId="3EE37862" w14:textId="77777777" w:rsidR="004E05DC" w:rsidRPr="00AA4B04" w:rsidRDefault="00F770DB">
            <w:pPr>
              <w:pStyle w:val="GPSDefinitionL2"/>
            </w:pPr>
            <w:r w:rsidRPr="00AA4B04">
              <w:t>standards detailed in the specification in Framework Schedule 2 (Services and Key Performance Indicators);</w:t>
            </w:r>
          </w:p>
          <w:p w14:paraId="378E2B2F" w14:textId="77777777" w:rsidR="004E05DC" w:rsidRPr="00AA4B04" w:rsidRDefault="00F770DB">
            <w:pPr>
              <w:pStyle w:val="GPSDefinitionL2"/>
            </w:pPr>
            <w:r w:rsidRPr="00AA4B04">
              <w:t>standards detailed by the Customer in the Call Off Order Form or agreed between the Parties from time to time;</w:t>
            </w:r>
          </w:p>
          <w:p w14:paraId="641B6CE9" w14:textId="77777777" w:rsidR="004E05DC" w:rsidRPr="00AA4B04" w:rsidRDefault="00F770DB">
            <w:pPr>
              <w:pStyle w:val="GPSDefinitionL2"/>
            </w:pPr>
            <w:r w:rsidRPr="00AA4B04">
              <w:t>relevant Government codes of practice and guidance applicable from time to time.</w:t>
            </w:r>
          </w:p>
        </w:tc>
      </w:tr>
      <w:tr w:rsidR="004E05DC" w:rsidRPr="00AA4B04" w14:paraId="5C3BE087" w14:textId="77777777">
        <w:tc>
          <w:tcPr>
            <w:tcW w:w="2410" w:type="dxa"/>
            <w:gridSpan w:val="2"/>
            <w:shd w:val="clear" w:color="auto" w:fill="auto"/>
          </w:tcPr>
          <w:p w14:paraId="7EF7E52A" w14:textId="77777777" w:rsidR="004E05DC" w:rsidRPr="00AA4B04" w:rsidRDefault="00F770DB">
            <w:pPr>
              <w:pStyle w:val="GPSDefinitionTerm"/>
            </w:pPr>
            <w:r w:rsidRPr="00AA4B04">
              <w:lastRenderedPageBreak/>
              <w:t>“Statement of Requirements”</w:t>
            </w:r>
          </w:p>
        </w:tc>
        <w:tc>
          <w:tcPr>
            <w:tcW w:w="5953" w:type="dxa"/>
            <w:shd w:val="clear" w:color="auto" w:fill="auto"/>
          </w:tcPr>
          <w:p w14:paraId="071F70ED"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5066D1F6" w14:textId="77777777">
        <w:tc>
          <w:tcPr>
            <w:tcW w:w="2410" w:type="dxa"/>
            <w:gridSpan w:val="2"/>
            <w:shd w:val="clear" w:color="auto" w:fill="auto"/>
          </w:tcPr>
          <w:p w14:paraId="0021903C" w14:textId="77777777" w:rsidR="004E05DC" w:rsidRPr="00AA4B04" w:rsidRDefault="00F770DB">
            <w:pPr>
              <w:pStyle w:val="GPSDefinitionTerm"/>
            </w:pPr>
            <w:r w:rsidRPr="00AA4B04">
              <w:t>"Sub-Contract"</w:t>
            </w:r>
          </w:p>
        </w:tc>
        <w:tc>
          <w:tcPr>
            <w:tcW w:w="5953" w:type="dxa"/>
            <w:shd w:val="clear" w:color="auto" w:fill="auto"/>
          </w:tcPr>
          <w:p w14:paraId="22A70492"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7C672669" w14:textId="77777777" w:rsidR="004E05DC" w:rsidRPr="00AA4B04" w:rsidRDefault="00F770DB">
            <w:pPr>
              <w:pStyle w:val="GPSDefinitionL2"/>
              <w:ind w:hanging="545"/>
            </w:pPr>
            <w:r w:rsidRPr="00AA4B04">
              <w:t>provides the Services (or any part of them);</w:t>
            </w:r>
          </w:p>
          <w:p w14:paraId="1C397C6A" w14:textId="77777777" w:rsidR="004E05DC" w:rsidRPr="00AA4B04" w:rsidRDefault="00F770DB">
            <w:pPr>
              <w:pStyle w:val="GPSDefinitionL2"/>
              <w:ind w:hanging="545"/>
            </w:pPr>
            <w:r w:rsidRPr="00AA4B04">
              <w:t>provides facilities or services necessary for the provision of the Services (or any part of them); and/or</w:t>
            </w:r>
          </w:p>
          <w:p w14:paraId="6466A222"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4E0CA02B" w14:textId="77777777">
        <w:tc>
          <w:tcPr>
            <w:tcW w:w="2410" w:type="dxa"/>
            <w:gridSpan w:val="2"/>
            <w:shd w:val="clear" w:color="auto" w:fill="auto"/>
          </w:tcPr>
          <w:p w14:paraId="13919B84" w14:textId="77777777" w:rsidR="004E05DC" w:rsidRPr="00AA4B04" w:rsidRDefault="00F770DB">
            <w:pPr>
              <w:pStyle w:val="GPSDefinitionTerm"/>
            </w:pPr>
            <w:r w:rsidRPr="00AA4B04">
              <w:t>"Sub-Contractor"</w:t>
            </w:r>
          </w:p>
        </w:tc>
        <w:tc>
          <w:tcPr>
            <w:tcW w:w="5953" w:type="dxa"/>
            <w:shd w:val="clear" w:color="auto" w:fill="auto"/>
          </w:tcPr>
          <w:p w14:paraId="5407E5ED"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327794ED" w14:textId="77777777">
        <w:tc>
          <w:tcPr>
            <w:tcW w:w="2410" w:type="dxa"/>
            <w:gridSpan w:val="2"/>
            <w:shd w:val="clear" w:color="auto" w:fill="auto"/>
          </w:tcPr>
          <w:p w14:paraId="5569811D" w14:textId="77777777" w:rsidR="004E05DC" w:rsidRPr="00AA4B04" w:rsidRDefault="00F770DB">
            <w:pPr>
              <w:pStyle w:val="GPSDefinitionTerm"/>
            </w:pPr>
            <w:r w:rsidRPr="00AA4B04">
              <w:t>"Supplier"</w:t>
            </w:r>
          </w:p>
        </w:tc>
        <w:tc>
          <w:tcPr>
            <w:tcW w:w="5953" w:type="dxa"/>
            <w:shd w:val="clear" w:color="auto" w:fill="auto"/>
          </w:tcPr>
          <w:p w14:paraId="4B8B1A2A"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1684A136" w14:textId="77777777">
        <w:tc>
          <w:tcPr>
            <w:tcW w:w="2410" w:type="dxa"/>
            <w:gridSpan w:val="2"/>
            <w:shd w:val="clear" w:color="auto" w:fill="auto"/>
          </w:tcPr>
          <w:p w14:paraId="30990F81" w14:textId="77777777" w:rsidR="004E05DC" w:rsidRPr="00AA4B04" w:rsidRDefault="00F770DB">
            <w:pPr>
              <w:pStyle w:val="GPSDefinitionTerm"/>
            </w:pPr>
            <w:r w:rsidRPr="00AA4B04">
              <w:t>"Supplier Assets"</w:t>
            </w:r>
          </w:p>
        </w:tc>
        <w:tc>
          <w:tcPr>
            <w:tcW w:w="5953" w:type="dxa"/>
            <w:shd w:val="clear" w:color="auto" w:fill="auto"/>
          </w:tcPr>
          <w:p w14:paraId="7AF4A5AC"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42168629" w14:textId="77777777">
        <w:tc>
          <w:tcPr>
            <w:tcW w:w="2410" w:type="dxa"/>
            <w:gridSpan w:val="2"/>
            <w:shd w:val="clear" w:color="auto" w:fill="auto"/>
          </w:tcPr>
          <w:p w14:paraId="7929537B" w14:textId="77777777" w:rsidR="004E05DC" w:rsidRPr="00AA4B04" w:rsidRDefault="00F770DB">
            <w:pPr>
              <w:pStyle w:val="GPSDefinitionTerm"/>
            </w:pPr>
            <w:r w:rsidRPr="00AA4B04">
              <w:t>"Supplier Background IPR"</w:t>
            </w:r>
          </w:p>
        </w:tc>
        <w:tc>
          <w:tcPr>
            <w:tcW w:w="5953" w:type="dxa"/>
            <w:shd w:val="clear" w:color="auto" w:fill="auto"/>
          </w:tcPr>
          <w:p w14:paraId="41747EBC" w14:textId="77777777" w:rsidR="004E05DC" w:rsidRPr="00AA4B04" w:rsidRDefault="00F770DB">
            <w:pPr>
              <w:pStyle w:val="GPsDefinition"/>
            </w:pPr>
            <w:r w:rsidRPr="00AA4B04">
              <w:t xml:space="preserve">means </w:t>
            </w:r>
          </w:p>
          <w:p w14:paraId="2D2EBF40" w14:textId="77777777"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756BC2A1"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7BF41B63" w14:textId="77777777">
        <w:tc>
          <w:tcPr>
            <w:tcW w:w="2410" w:type="dxa"/>
            <w:gridSpan w:val="2"/>
            <w:shd w:val="clear" w:color="auto" w:fill="auto"/>
          </w:tcPr>
          <w:p w14:paraId="7525AD7B" w14:textId="77777777" w:rsidR="004E05DC" w:rsidRPr="00AA4B04" w:rsidRDefault="00F770DB">
            <w:pPr>
              <w:pStyle w:val="GPSDefinitionTerm"/>
            </w:pPr>
            <w:r w:rsidRPr="00AA4B04">
              <w:t>"Supplier Equipment"</w:t>
            </w:r>
          </w:p>
        </w:tc>
        <w:tc>
          <w:tcPr>
            <w:tcW w:w="5953" w:type="dxa"/>
            <w:shd w:val="clear" w:color="auto" w:fill="auto"/>
          </w:tcPr>
          <w:p w14:paraId="417D38AD" w14:textId="77777777" w:rsidR="004E05DC" w:rsidRPr="00AA4B04" w:rsidRDefault="00F770DB">
            <w:pPr>
              <w:pStyle w:val="GPsDefinition"/>
            </w:pPr>
            <w:r w:rsidRPr="00AA4B04">
              <w:t xml:space="preserve">means the Supplier's hardware, computer and telecoms devices, equipment, plant, materials and such other items supplied and used by the Supplier (but not hired, leased </w:t>
            </w:r>
            <w:r w:rsidRPr="00AA4B04">
              <w:lastRenderedPageBreak/>
              <w:t>or loaned from the Customer) in the performance of its obligations under this Call Off Contract;</w:t>
            </w:r>
          </w:p>
        </w:tc>
      </w:tr>
      <w:tr w:rsidR="004E05DC" w:rsidRPr="00AA4B04" w14:paraId="73E34BDB" w14:textId="77777777" w:rsidTr="00C11B59">
        <w:trPr>
          <w:trHeight w:val="762"/>
        </w:trPr>
        <w:tc>
          <w:tcPr>
            <w:tcW w:w="2410" w:type="dxa"/>
            <w:gridSpan w:val="2"/>
            <w:shd w:val="clear" w:color="auto" w:fill="auto"/>
          </w:tcPr>
          <w:p w14:paraId="5ECB9D4C" w14:textId="77777777" w:rsidR="004E05DC" w:rsidRPr="00AA4B04" w:rsidRDefault="00F770DB">
            <w:pPr>
              <w:pStyle w:val="GPSDefinitionTerm"/>
            </w:pPr>
            <w:r w:rsidRPr="00AA4B04">
              <w:lastRenderedPageBreak/>
              <w:t>"Supplier Non-Performance"</w:t>
            </w:r>
          </w:p>
        </w:tc>
        <w:tc>
          <w:tcPr>
            <w:tcW w:w="5953" w:type="dxa"/>
            <w:shd w:val="clear" w:color="auto" w:fill="auto"/>
          </w:tcPr>
          <w:p w14:paraId="445E6206"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8C0F22">
              <w:t>40.1</w:t>
            </w:r>
            <w:r w:rsidRPr="00AA4B04">
              <w:fldChar w:fldCharType="end"/>
            </w:r>
            <w:r w:rsidRPr="00AA4B04">
              <w:t xml:space="preserve"> (Supplier Relief Due to Customer Cause);</w:t>
            </w:r>
          </w:p>
        </w:tc>
      </w:tr>
      <w:tr w:rsidR="004E05DC" w:rsidRPr="00AA4B04" w14:paraId="36BC8F52" w14:textId="77777777">
        <w:tc>
          <w:tcPr>
            <w:tcW w:w="2410" w:type="dxa"/>
            <w:gridSpan w:val="2"/>
            <w:shd w:val="clear" w:color="auto" w:fill="auto"/>
          </w:tcPr>
          <w:p w14:paraId="71E1FBEE" w14:textId="77777777" w:rsidR="004E05DC" w:rsidRPr="00AA4B04" w:rsidRDefault="00F770DB">
            <w:pPr>
              <w:pStyle w:val="GPSDefinitionTerm"/>
            </w:pPr>
            <w:r w:rsidRPr="00AA4B04">
              <w:t>"Supplier Personnel"</w:t>
            </w:r>
          </w:p>
        </w:tc>
        <w:tc>
          <w:tcPr>
            <w:tcW w:w="5953" w:type="dxa"/>
            <w:shd w:val="clear" w:color="auto" w:fill="auto"/>
          </w:tcPr>
          <w:p w14:paraId="058ABE8B" w14:textId="77777777" w:rsidR="004E05DC" w:rsidRPr="00AA4B04" w:rsidRDefault="00F770DB">
            <w:pPr>
              <w:pStyle w:val="GPsDefinition"/>
            </w:pPr>
            <w:r w:rsidRPr="00AA4B04">
              <w:t>means all directors, officers, employees, agents, consultants and contractors of the Supplier and/or of any Sub-Contractor engaged in the performance of the Supplier’s obligations under this Call Off Contract;</w:t>
            </w:r>
          </w:p>
        </w:tc>
      </w:tr>
      <w:tr w:rsidR="004E05DC" w:rsidRPr="00AA4B04" w14:paraId="225F2D31" w14:textId="77777777">
        <w:tc>
          <w:tcPr>
            <w:tcW w:w="2410" w:type="dxa"/>
            <w:gridSpan w:val="2"/>
            <w:shd w:val="clear" w:color="auto" w:fill="auto"/>
          </w:tcPr>
          <w:p w14:paraId="7AD318CC" w14:textId="77777777" w:rsidR="004E05DC" w:rsidRPr="00AA4B04" w:rsidRDefault="00F770DB">
            <w:pPr>
              <w:pStyle w:val="GPSDefinitionTerm"/>
            </w:pPr>
            <w:r w:rsidRPr="00AA4B04">
              <w:t>"Supplier Profit"</w:t>
            </w:r>
          </w:p>
        </w:tc>
        <w:tc>
          <w:tcPr>
            <w:tcW w:w="5953" w:type="dxa"/>
            <w:shd w:val="clear" w:color="auto" w:fill="auto"/>
          </w:tcPr>
          <w:p w14:paraId="0F6B4C6A"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10B6088C" w14:textId="77777777">
        <w:tc>
          <w:tcPr>
            <w:tcW w:w="2410" w:type="dxa"/>
            <w:gridSpan w:val="2"/>
            <w:shd w:val="clear" w:color="auto" w:fill="auto"/>
          </w:tcPr>
          <w:p w14:paraId="38556A7F" w14:textId="77777777" w:rsidR="004E05DC" w:rsidRPr="00AA4B04" w:rsidRDefault="00F770DB">
            <w:pPr>
              <w:pStyle w:val="GPSDefinitionTerm"/>
            </w:pPr>
            <w:r w:rsidRPr="00AA4B04">
              <w:t>"Supplier Profit Margin"</w:t>
            </w:r>
          </w:p>
        </w:tc>
        <w:tc>
          <w:tcPr>
            <w:tcW w:w="5953" w:type="dxa"/>
            <w:shd w:val="clear" w:color="auto" w:fill="auto"/>
          </w:tcPr>
          <w:p w14:paraId="3FE35EBB"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2779FF8" w14:textId="77777777">
        <w:tc>
          <w:tcPr>
            <w:tcW w:w="2410" w:type="dxa"/>
            <w:gridSpan w:val="2"/>
            <w:shd w:val="clear" w:color="auto" w:fill="auto"/>
          </w:tcPr>
          <w:p w14:paraId="3272A9D1" w14:textId="77777777" w:rsidR="004E05DC" w:rsidRPr="00AA4B04" w:rsidRDefault="00F770DB">
            <w:pPr>
              <w:pStyle w:val="GPSDefinitionTerm"/>
            </w:pPr>
            <w:r w:rsidRPr="00AA4B04">
              <w:t>"Supplier Representative"</w:t>
            </w:r>
          </w:p>
        </w:tc>
        <w:tc>
          <w:tcPr>
            <w:tcW w:w="5953" w:type="dxa"/>
            <w:shd w:val="clear" w:color="auto" w:fill="auto"/>
          </w:tcPr>
          <w:p w14:paraId="73E99149" w14:textId="77777777" w:rsidR="004E05DC" w:rsidRPr="00AA4B04" w:rsidRDefault="00F770DB">
            <w:pPr>
              <w:pStyle w:val="GPsDefinition"/>
            </w:pPr>
            <w:r w:rsidRPr="00AA4B04">
              <w:t>means the representative appointed by the Supplier named in the Call Off Order Form;</w:t>
            </w:r>
          </w:p>
        </w:tc>
      </w:tr>
      <w:tr w:rsidR="004E05DC" w:rsidRPr="00AA4B04" w14:paraId="0B9986DB" w14:textId="77777777">
        <w:tc>
          <w:tcPr>
            <w:tcW w:w="2410" w:type="dxa"/>
            <w:gridSpan w:val="2"/>
            <w:shd w:val="clear" w:color="auto" w:fill="auto"/>
          </w:tcPr>
          <w:p w14:paraId="2240D013" w14:textId="77777777" w:rsidR="004E05DC" w:rsidRPr="00AA4B04" w:rsidRDefault="00F770DB">
            <w:pPr>
              <w:pStyle w:val="GPSDefinitionTerm"/>
            </w:pPr>
            <w:r w:rsidRPr="00AA4B04">
              <w:t>"Supplier's Confidential Information"</w:t>
            </w:r>
          </w:p>
        </w:tc>
        <w:tc>
          <w:tcPr>
            <w:tcW w:w="5953" w:type="dxa"/>
            <w:shd w:val="clear" w:color="auto" w:fill="auto"/>
          </w:tcPr>
          <w:p w14:paraId="2B7B40B8" w14:textId="77777777" w:rsidR="004E05DC" w:rsidRPr="00AA4B04" w:rsidRDefault="00F770DB">
            <w:pPr>
              <w:pStyle w:val="GPsDefinition"/>
            </w:pPr>
            <w:r w:rsidRPr="00AA4B04">
              <w:t xml:space="preserve">means </w:t>
            </w:r>
          </w:p>
          <w:p w14:paraId="326EA830"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5A370F01"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0D4783D7" w14:textId="77777777" w:rsidR="004E05DC" w:rsidRPr="00AA4B04" w:rsidRDefault="00F770DB">
            <w:pPr>
              <w:pStyle w:val="GPSDefinitionL2"/>
            </w:pPr>
            <w:r w:rsidRPr="00AA4B04">
              <w:t>information derived from any of the above.</w:t>
            </w:r>
          </w:p>
        </w:tc>
      </w:tr>
      <w:tr w:rsidR="004E05DC" w:rsidRPr="00AA4B04" w14:paraId="56FE0C11" w14:textId="77777777">
        <w:tc>
          <w:tcPr>
            <w:tcW w:w="2410" w:type="dxa"/>
            <w:gridSpan w:val="2"/>
            <w:shd w:val="clear" w:color="auto" w:fill="auto"/>
          </w:tcPr>
          <w:p w14:paraId="1BD7386F" w14:textId="77777777" w:rsidR="004E05DC" w:rsidRPr="00AA4B04" w:rsidRDefault="00F770DB">
            <w:pPr>
              <w:pStyle w:val="GPSDefinitionTerm"/>
            </w:pPr>
            <w:r w:rsidRPr="00AA4B04">
              <w:t>"Template Call Off Order Form"</w:t>
            </w:r>
          </w:p>
        </w:tc>
        <w:tc>
          <w:tcPr>
            <w:tcW w:w="5953" w:type="dxa"/>
            <w:shd w:val="clear" w:color="auto" w:fill="auto"/>
          </w:tcPr>
          <w:p w14:paraId="2A9CA8A2"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02F1A1AE" w14:textId="77777777">
        <w:tc>
          <w:tcPr>
            <w:tcW w:w="2410" w:type="dxa"/>
            <w:gridSpan w:val="2"/>
            <w:shd w:val="clear" w:color="auto" w:fill="auto"/>
          </w:tcPr>
          <w:p w14:paraId="6B21D15F" w14:textId="77777777" w:rsidR="004E05DC" w:rsidRPr="00AA4B04" w:rsidRDefault="00F770DB">
            <w:pPr>
              <w:pStyle w:val="GPSDefinitionTerm"/>
            </w:pPr>
            <w:r w:rsidRPr="00AA4B04">
              <w:t>"Template Call Off Terms"</w:t>
            </w:r>
          </w:p>
        </w:tc>
        <w:tc>
          <w:tcPr>
            <w:tcW w:w="5953" w:type="dxa"/>
            <w:shd w:val="clear" w:color="auto" w:fill="auto"/>
          </w:tcPr>
          <w:p w14:paraId="0B6A2A9E"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35FF7DBA" w14:textId="77777777">
        <w:tc>
          <w:tcPr>
            <w:tcW w:w="2410" w:type="dxa"/>
            <w:gridSpan w:val="2"/>
            <w:shd w:val="clear" w:color="auto" w:fill="auto"/>
          </w:tcPr>
          <w:p w14:paraId="0AD43F1F" w14:textId="77777777" w:rsidR="004E05DC" w:rsidRPr="00AA4B04" w:rsidRDefault="00F770DB">
            <w:pPr>
              <w:pStyle w:val="GPSDefinitionTerm"/>
            </w:pPr>
            <w:r w:rsidRPr="00AA4B04">
              <w:t>"Tender"</w:t>
            </w:r>
          </w:p>
        </w:tc>
        <w:tc>
          <w:tcPr>
            <w:tcW w:w="5953" w:type="dxa"/>
            <w:shd w:val="clear" w:color="auto" w:fill="auto"/>
          </w:tcPr>
          <w:p w14:paraId="0B863081"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5AF0EDDB" w14:textId="77777777">
        <w:tc>
          <w:tcPr>
            <w:tcW w:w="2410" w:type="dxa"/>
            <w:gridSpan w:val="2"/>
            <w:shd w:val="clear" w:color="auto" w:fill="auto"/>
          </w:tcPr>
          <w:p w14:paraId="25870DFC" w14:textId="77777777" w:rsidR="004E05DC" w:rsidRPr="00AA4B04" w:rsidRDefault="00F770DB">
            <w:pPr>
              <w:pStyle w:val="GPSDefinitionTerm"/>
            </w:pPr>
            <w:r w:rsidRPr="00AA4B04">
              <w:t>"Termination Notice"</w:t>
            </w:r>
          </w:p>
        </w:tc>
        <w:tc>
          <w:tcPr>
            <w:tcW w:w="5953" w:type="dxa"/>
            <w:shd w:val="clear" w:color="auto" w:fill="auto"/>
          </w:tcPr>
          <w:p w14:paraId="49303F15" w14:textId="77777777" w:rsidR="004E05DC" w:rsidRPr="00AA4B04" w:rsidRDefault="00F770DB">
            <w:pPr>
              <w:pStyle w:val="GPsDefinition"/>
            </w:pPr>
            <w:r w:rsidRPr="00AA4B04">
              <w:t xml:space="preserve">means a written notice of termination given by one Party to the other, notifying the Party receiving the notice of the </w:t>
            </w:r>
            <w:r w:rsidRPr="00AA4B04">
              <w:lastRenderedPageBreak/>
              <w:t xml:space="preserve">intention of the Party giving the notice to terminate this Call Off Contract on a specified date and setting out the grounds for termination; </w:t>
            </w:r>
          </w:p>
        </w:tc>
      </w:tr>
      <w:tr w:rsidR="004E05DC" w:rsidRPr="00AA4B04" w14:paraId="0C0706C5" w14:textId="77777777">
        <w:tc>
          <w:tcPr>
            <w:tcW w:w="2410" w:type="dxa"/>
            <w:gridSpan w:val="2"/>
            <w:shd w:val="clear" w:color="auto" w:fill="auto"/>
          </w:tcPr>
          <w:p w14:paraId="67E1D39B" w14:textId="77777777" w:rsidR="004E05DC" w:rsidRPr="00AA4B04" w:rsidRDefault="00F770DB">
            <w:pPr>
              <w:pStyle w:val="GPSDefinitionTerm"/>
            </w:pPr>
            <w:r w:rsidRPr="00AA4B04">
              <w:lastRenderedPageBreak/>
              <w:t>"Third Party IPR"</w:t>
            </w:r>
          </w:p>
        </w:tc>
        <w:tc>
          <w:tcPr>
            <w:tcW w:w="5953" w:type="dxa"/>
            <w:shd w:val="clear" w:color="auto" w:fill="auto"/>
          </w:tcPr>
          <w:p w14:paraId="5D7FD479"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2204BD72" w14:textId="77777777">
        <w:tc>
          <w:tcPr>
            <w:tcW w:w="2410" w:type="dxa"/>
            <w:gridSpan w:val="2"/>
            <w:shd w:val="clear" w:color="auto" w:fill="auto"/>
          </w:tcPr>
          <w:p w14:paraId="049B5AC2" w14:textId="77777777" w:rsidR="004E05DC" w:rsidRPr="00AA4B04" w:rsidRDefault="00F770DB">
            <w:pPr>
              <w:pStyle w:val="GPSDefinitionTerm"/>
            </w:pPr>
            <w:r w:rsidRPr="00AA4B04">
              <w:t>“Transferring Customer Employees”</w:t>
            </w:r>
          </w:p>
        </w:tc>
        <w:tc>
          <w:tcPr>
            <w:tcW w:w="5953" w:type="dxa"/>
            <w:shd w:val="clear" w:color="auto" w:fill="auto"/>
          </w:tcPr>
          <w:p w14:paraId="56F577E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33DD9188" w14:textId="77777777">
        <w:tc>
          <w:tcPr>
            <w:tcW w:w="2410" w:type="dxa"/>
            <w:gridSpan w:val="2"/>
            <w:shd w:val="clear" w:color="auto" w:fill="auto"/>
          </w:tcPr>
          <w:p w14:paraId="2AE47590" w14:textId="77777777" w:rsidR="004E05DC" w:rsidRPr="00AA4B04" w:rsidRDefault="00F770DB">
            <w:pPr>
              <w:pStyle w:val="GPSDefinitionTerm"/>
            </w:pPr>
            <w:r w:rsidRPr="00AA4B04">
              <w:t>“Transferring Former Supplier Employees”</w:t>
            </w:r>
          </w:p>
        </w:tc>
        <w:tc>
          <w:tcPr>
            <w:tcW w:w="5953" w:type="dxa"/>
            <w:shd w:val="clear" w:color="auto" w:fill="auto"/>
          </w:tcPr>
          <w:p w14:paraId="197EE32A"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7F07A37F" w14:textId="77777777">
        <w:tc>
          <w:tcPr>
            <w:tcW w:w="2410" w:type="dxa"/>
            <w:gridSpan w:val="2"/>
            <w:shd w:val="clear" w:color="auto" w:fill="auto"/>
          </w:tcPr>
          <w:p w14:paraId="5624EEFD" w14:textId="77777777" w:rsidR="004E05DC" w:rsidRPr="00AA4B04" w:rsidRDefault="00F770DB">
            <w:pPr>
              <w:pStyle w:val="GPSDefinitionTerm"/>
            </w:pPr>
            <w:r w:rsidRPr="00AA4B04">
              <w:t>"Transferring Supplier Employees"</w:t>
            </w:r>
          </w:p>
        </w:tc>
        <w:tc>
          <w:tcPr>
            <w:tcW w:w="5953" w:type="dxa"/>
            <w:shd w:val="clear" w:color="auto" w:fill="auto"/>
          </w:tcPr>
          <w:p w14:paraId="61F13EEB" w14:textId="77777777" w:rsidR="004E05DC" w:rsidRPr="00AA4B04" w:rsidRDefault="00F770DB">
            <w:pPr>
              <w:pStyle w:val="GPsDefinition"/>
            </w:pPr>
            <w:r w:rsidRPr="00AA4B04">
              <w:t xml:space="preserve">means those employees of the Supplier and/or the Supplier’s Sub-Contractors to whom the Employment Regulations will apply on the Service Transfer Date. </w:t>
            </w:r>
          </w:p>
        </w:tc>
      </w:tr>
      <w:tr w:rsidR="004E05DC" w:rsidRPr="00AA4B04" w14:paraId="05E080A7" w14:textId="77777777">
        <w:tc>
          <w:tcPr>
            <w:tcW w:w="2410" w:type="dxa"/>
            <w:gridSpan w:val="2"/>
            <w:shd w:val="clear" w:color="auto" w:fill="auto"/>
          </w:tcPr>
          <w:p w14:paraId="63182F14" w14:textId="77777777" w:rsidR="004E05DC" w:rsidRPr="00AA4B04" w:rsidRDefault="00F770DB">
            <w:pPr>
              <w:pStyle w:val="GPSDefinitionTerm"/>
            </w:pPr>
            <w:r w:rsidRPr="00AA4B04">
              <w:t>"Transparency Reports"</w:t>
            </w:r>
          </w:p>
        </w:tc>
        <w:tc>
          <w:tcPr>
            <w:tcW w:w="5953" w:type="dxa"/>
            <w:shd w:val="clear" w:color="auto" w:fill="auto"/>
          </w:tcPr>
          <w:p w14:paraId="31D2FA7E"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3C077497" w14:textId="77777777">
        <w:tc>
          <w:tcPr>
            <w:tcW w:w="2410" w:type="dxa"/>
            <w:gridSpan w:val="2"/>
            <w:shd w:val="clear" w:color="auto" w:fill="auto"/>
          </w:tcPr>
          <w:p w14:paraId="10B44815" w14:textId="77777777" w:rsidR="004E05DC" w:rsidRPr="00AA4B04" w:rsidRDefault="00F770DB">
            <w:pPr>
              <w:pStyle w:val="GPSDefinitionTerm"/>
            </w:pPr>
            <w:r w:rsidRPr="00AA4B04">
              <w:t>"Undelivered Services"</w:t>
            </w:r>
          </w:p>
        </w:tc>
        <w:tc>
          <w:tcPr>
            <w:tcW w:w="5953" w:type="dxa"/>
            <w:shd w:val="clear" w:color="auto" w:fill="auto"/>
          </w:tcPr>
          <w:p w14:paraId="6F3E170E"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8C0F22">
              <w:t>8.4.1</w:t>
            </w:r>
            <w:r w:rsidRPr="00AA4B04">
              <w:fldChar w:fldCharType="end"/>
            </w:r>
            <w:r w:rsidRPr="00AA4B04">
              <w:t xml:space="preserve"> (Services);</w:t>
            </w:r>
          </w:p>
        </w:tc>
      </w:tr>
      <w:tr w:rsidR="004E05DC" w:rsidRPr="00AA4B04" w14:paraId="21A1FBC0" w14:textId="77777777">
        <w:tc>
          <w:tcPr>
            <w:tcW w:w="2410" w:type="dxa"/>
            <w:gridSpan w:val="2"/>
            <w:shd w:val="clear" w:color="auto" w:fill="auto"/>
          </w:tcPr>
          <w:p w14:paraId="05108C1E" w14:textId="77777777" w:rsidR="004E05DC" w:rsidRPr="00AA4B04" w:rsidRDefault="00F770DB">
            <w:pPr>
              <w:pStyle w:val="GPSDefinitionTerm"/>
            </w:pPr>
            <w:r w:rsidRPr="00AA4B04">
              <w:t>"Undisputed Sums Time Period"</w:t>
            </w:r>
          </w:p>
        </w:tc>
        <w:tc>
          <w:tcPr>
            <w:tcW w:w="5953" w:type="dxa"/>
            <w:shd w:val="clear" w:color="auto" w:fill="auto"/>
          </w:tcPr>
          <w:p w14:paraId="66DC0468"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8C0F22">
              <w:t>43.1.1</w:t>
            </w:r>
            <w:r w:rsidRPr="00AA4B04">
              <w:fldChar w:fldCharType="end"/>
            </w:r>
            <w:r w:rsidRPr="00AA4B04">
              <w:t xml:space="preserve"> (Termination of Customer Cause for Failure to Pay);</w:t>
            </w:r>
          </w:p>
        </w:tc>
      </w:tr>
      <w:tr w:rsidR="004E05DC" w:rsidRPr="00AA4B04" w14:paraId="2E34C6FF" w14:textId="77777777">
        <w:tc>
          <w:tcPr>
            <w:tcW w:w="2410" w:type="dxa"/>
            <w:gridSpan w:val="2"/>
            <w:shd w:val="clear" w:color="auto" w:fill="auto"/>
          </w:tcPr>
          <w:p w14:paraId="5E43B2CA" w14:textId="77777777" w:rsidR="004E05DC" w:rsidRPr="00AA4B04" w:rsidRDefault="00F770DB">
            <w:pPr>
              <w:pStyle w:val="GPSDefinitionTerm"/>
            </w:pPr>
            <w:r w:rsidRPr="00AA4B04">
              <w:t>"Valid Invoice"</w:t>
            </w:r>
          </w:p>
        </w:tc>
        <w:tc>
          <w:tcPr>
            <w:tcW w:w="5953" w:type="dxa"/>
            <w:shd w:val="clear" w:color="auto" w:fill="auto"/>
          </w:tcPr>
          <w:p w14:paraId="662ED881"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8C0F22">
              <w:t>7</w:t>
            </w:r>
            <w:r w:rsidRPr="00AA4B04">
              <w:fldChar w:fldCharType="end"/>
            </w:r>
            <w:r w:rsidRPr="00AA4B04">
              <w:t xml:space="preserve"> (Invoicing Procedure) of Call Off Schedule 3 (Call Off Contract Charges, Payment and Invoicing);</w:t>
            </w:r>
          </w:p>
        </w:tc>
      </w:tr>
      <w:tr w:rsidR="004E05DC" w:rsidRPr="00AA4B04" w14:paraId="43482482" w14:textId="77777777">
        <w:tc>
          <w:tcPr>
            <w:tcW w:w="2410" w:type="dxa"/>
            <w:gridSpan w:val="2"/>
            <w:shd w:val="clear" w:color="auto" w:fill="auto"/>
          </w:tcPr>
          <w:p w14:paraId="39C30153" w14:textId="77777777" w:rsidR="004E05DC" w:rsidRPr="00AA4B04" w:rsidRDefault="00F770DB">
            <w:pPr>
              <w:pStyle w:val="GPSDefinitionTerm"/>
            </w:pPr>
            <w:r w:rsidRPr="00AA4B04">
              <w:t>"Variation"</w:t>
            </w:r>
          </w:p>
        </w:tc>
        <w:tc>
          <w:tcPr>
            <w:tcW w:w="5953" w:type="dxa"/>
            <w:shd w:val="clear" w:color="auto" w:fill="auto"/>
          </w:tcPr>
          <w:p w14:paraId="09169B1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8C0F22">
              <w:t>23.1</w:t>
            </w:r>
            <w:r w:rsidRPr="00AA4B04">
              <w:fldChar w:fldCharType="end"/>
            </w:r>
            <w:r w:rsidRPr="00AA4B04">
              <w:t xml:space="preserve"> (Variation Procedure);</w:t>
            </w:r>
          </w:p>
        </w:tc>
      </w:tr>
      <w:tr w:rsidR="004E05DC" w:rsidRPr="00AA4B04" w14:paraId="39DD1265" w14:textId="77777777">
        <w:tc>
          <w:tcPr>
            <w:tcW w:w="2410" w:type="dxa"/>
            <w:gridSpan w:val="2"/>
            <w:shd w:val="clear" w:color="auto" w:fill="auto"/>
          </w:tcPr>
          <w:p w14:paraId="41AD6BB0" w14:textId="77777777" w:rsidR="004E05DC" w:rsidRPr="00AA4B04" w:rsidRDefault="00F770DB">
            <w:pPr>
              <w:pStyle w:val="GPSDefinitionTerm"/>
            </w:pPr>
            <w:r w:rsidRPr="00AA4B04">
              <w:t>"Variation Form"</w:t>
            </w:r>
          </w:p>
        </w:tc>
        <w:tc>
          <w:tcPr>
            <w:tcW w:w="5953" w:type="dxa"/>
            <w:shd w:val="clear" w:color="auto" w:fill="auto"/>
          </w:tcPr>
          <w:p w14:paraId="35091E52" w14:textId="77777777" w:rsidR="004E05DC" w:rsidRPr="00AA4B04" w:rsidRDefault="00F770DB">
            <w:pPr>
              <w:pStyle w:val="GPsDefinition"/>
            </w:pPr>
            <w:r w:rsidRPr="00AA4B04">
              <w:t>means the form set out in Call Off Schedule 12 (Variation Form);</w:t>
            </w:r>
          </w:p>
        </w:tc>
      </w:tr>
      <w:tr w:rsidR="004E05DC" w:rsidRPr="00AA4B04" w14:paraId="2497DB9F" w14:textId="77777777">
        <w:tc>
          <w:tcPr>
            <w:tcW w:w="2410" w:type="dxa"/>
            <w:gridSpan w:val="2"/>
            <w:shd w:val="clear" w:color="auto" w:fill="auto"/>
          </w:tcPr>
          <w:p w14:paraId="71178807" w14:textId="77777777" w:rsidR="004E05DC" w:rsidRPr="00AA4B04" w:rsidRDefault="00F770DB">
            <w:pPr>
              <w:pStyle w:val="GPSDefinitionTerm"/>
            </w:pPr>
            <w:r w:rsidRPr="00AA4B04">
              <w:t>"Variation Procedure"</w:t>
            </w:r>
          </w:p>
        </w:tc>
        <w:tc>
          <w:tcPr>
            <w:tcW w:w="5953" w:type="dxa"/>
            <w:shd w:val="clear" w:color="auto" w:fill="auto"/>
          </w:tcPr>
          <w:p w14:paraId="2ECA5E7E"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8C0F22">
              <w:t>23.1</w:t>
            </w:r>
            <w:r w:rsidRPr="00AA4B04">
              <w:fldChar w:fldCharType="end"/>
            </w:r>
            <w:r w:rsidRPr="00AA4B04">
              <w:t xml:space="preserve"> (Variation Procedure);</w:t>
            </w:r>
          </w:p>
        </w:tc>
      </w:tr>
      <w:tr w:rsidR="004E05DC" w:rsidRPr="00AA4B04" w14:paraId="7DF53B84" w14:textId="77777777">
        <w:tc>
          <w:tcPr>
            <w:tcW w:w="2381" w:type="dxa"/>
            <w:shd w:val="clear" w:color="auto" w:fill="auto"/>
          </w:tcPr>
          <w:p w14:paraId="70D1200D" w14:textId="77777777" w:rsidR="004E05DC" w:rsidRPr="00AA4B04" w:rsidRDefault="00F770DB">
            <w:pPr>
              <w:pStyle w:val="GPSDefinitionTerm"/>
            </w:pPr>
            <w:r w:rsidRPr="00AA4B04">
              <w:t>"VAT"</w:t>
            </w:r>
          </w:p>
        </w:tc>
        <w:tc>
          <w:tcPr>
            <w:tcW w:w="5982" w:type="dxa"/>
            <w:gridSpan w:val="2"/>
            <w:shd w:val="clear" w:color="auto" w:fill="auto"/>
          </w:tcPr>
          <w:p w14:paraId="21C782E4"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0558E46D" w14:textId="77777777">
        <w:tc>
          <w:tcPr>
            <w:tcW w:w="2410" w:type="dxa"/>
            <w:gridSpan w:val="2"/>
            <w:shd w:val="clear" w:color="auto" w:fill="auto"/>
          </w:tcPr>
          <w:p w14:paraId="43F93D3A" w14:textId="77777777" w:rsidR="004E05DC" w:rsidRPr="00AA4B04" w:rsidRDefault="00F770DB">
            <w:pPr>
              <w:pStyle w:val="GPSDefinitionTerm"/>
            </w:pPr>
            <w:r w:rsidRPr="00AA4B04">
              <w:t>“Worker”</w:t>
            </w:r>
          </w:p>
        </w:tc>
        <w:tc>
          <w:tcPr>
            <w:tcW w:w="5953" w:type="dxa"/>
            <w:shd w:val="clear" w:color="auto" w:fill="auto"/>
          </w:tcPr>
          <w:p w14:paraId="4BAEA0BA" w14:textId="77777777" w:rsidR="004E05DC" w:rsidRPr="00AA4B04" w:rsidRDefault="00F770DB">
            <w:pPr>
              <w:pStyle w:val="GPsDefinition"/>
            </w:pPr>
            <w:r w:rsidRPr="00AA4B0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5D209075" w14:textId="77777777">
        <w:tc>
          <w:tcPr>
            <w:tcW w:w="2410" w:type="dxa"/>
            <w:gridSpan w:val="2"/>
            <w:shd w:val="clear" w:color="auto" w:fill="auto"/>
          </w:tcPr>
          <w:p w14:paraId="3E3FEFCE" w14:textId="77777777" w:rsidR="004E05DC" w:rsidRPr="00AA4B04" w:rsidRDefault="00F770DB">
            <w:pPr>
              <w:pStyle w:val="GPSDefinitionTerm"/>
            </w:pPr>
            <w:r w:rsidRPr="00AA4B04">
              <w:t>"Working Day"</w:t>
            </w:r>
          </w:p>
        </w:tc>
        <w:tc>
          <w:tcPr>
            <w:tcW w:w="5953" w:type="dxa"/>
            <w:shd w:val="clear" w:color="auto" w:fill="auto"/>
          </w:tcPr>
          <w:p w14:paraId="35DF933E" w14:textId="77777777" w:rsidR="004E05DC" w:rsidRPr="00AA4B04" w:rsidRDefault="00F770DB">
            <w:pPr>
              <w:pStyle w:val="GPsDefinition"/>
            </w:pPr>
            <w:r w:rsidRPr="00AA4B04">
              <w:t>means any day other than a Saturday or Sunday or public holiday in England and Wales unless specified otherwise by Parties in this Call Off Contract.</w:t>
            </w:r>
          </w:p>
        </w:tc>
      </w:tr>
    </w:tbl>
    <w:p w14:paraId="4552B7AA" w14:textId="77777777" w:rsidR="004E05DC" w:rsidRPr="00AA4B04" w:rsidRDefault="004E05DC">
      <w:pPr>
        <w:pStyle w:val="GPSmacrorestart"/>
        <w:rPr>
          <w:sz w:val="22"/>
          <w:szCs w:val="22"/>
        </w:rPr>
      </w:pPr>
    </w:p>
    <w:p w14:paraId="115CC276"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99" w:name="_Toc504469533"/>
      <w:bookmarkStart w:id="2300" w:name="_Toc231798312"/>
      <w:bookmarkStart w:id="2301" w:name="_Toc312057926"/>
      <w:bookmarkStart w:id="2302" w:name="_Ref313383263"/>
      <w:bookmarkStart w:id="2303" w:name="_Toc314810843"/>
      <w:bookmarkStart w:id="2304" w:name="_Ref349136108"/>
      <w:bookmarkStart w:id="2305" w:name="_Toc350503088"/>
      <w:bookmarkStart w:id="2306" w:name="_Toc350504078"/>
      <w:bookmarkStart w:id="2307" w:name="_Toc358671825"/>
      <w:r w:rsidRPr="00AA4B04">
        <w:rPr>
          <w:rFonts w:ascii="Arial" w:hAnsi="Arial" w:cs="Arial"/>
          <w:caps w:val="0"/>
        </w:rPr>
        <w:lastRenderedPageBreak/>
        <w:t>CALL OFF SCHEDULE 2: SERVICES</w:t>
      </w:r>
      <w:bookmarkEnd w:id="2299"/>
      <w:r w:rsidRPr="00AA4B04">
        <w:rPr>
          <w:rFonts w:ascii="Arial" w:hAnsi="Arial" w:cs="Arial"/>
          <w:caps w:val="0"/>
        </w:rPr>
        <w:t xml:space="preserve"> </w:t>
      </w:r>
    </w:p>
    <w:p w14:paraId="2E9CEA35" w14:textId="77777777" w:rsidR="003304C0" w:rsidRDefault="005D61F7">
      <w:pPr>
        <w:pStyle w:val="GPSSchAnnexname"/>
        <w:rPr>
          <w:rFonts w:ascii="Arial" w:hAnsi="Arial" w:cs="Arial"/>
        </w:rPr>
      </w:pPr>
      <w:r>
        <w:rPr>
          <w:rFonts w:ascii="Arial" w:hAnsi="Arial" w:cs="Arial"/>
        </w:rPr>
        <w:t>Statement of Requirement</w:t>
      </w:r>
    </w:p>
    <w:bookmarkStart w:id="2308" w:name="_MON_1582460891"/>
    <w:bookmarkEnd w:id="2308"/>
    <w:p w14:paraId="54D1B5B7" w14:textId="11C0B07E" w:rsidR="005D61F7" w:rsidRDefault="00611D83">
      <w:pPr>
        <w:pStyle w:val="GPSSchAnnexname"/>
        <w:rPr>
          <w:rFonts w:ascii="Arial" w:hAnsi="Arial" w:cs="Arial"/>
        </w:rPr>
      </w:pPr>
      <w:r>
        <w:rPr>
          <w:rFonts w:ascii="Arial" w:hAnsi="Arial" w:cs="Arial"/>
        </w:rPr>
        <w:object w:dxaOrig="1505" w:dyaOrig="981" w14:anchorId="4B4BF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5pt;height:51.45pt" o:ole="">
            <v:imagedata r:id="rId12" o:title=""/>
          </v:shape>
          <o:OLEObject Type="Embed" ProgID="Word.Document.12" ShapeID="_x0000_i1025" DrawAspect="Icon" ObjectID="_1582523620" r:id="rId13">
            <o:FieldCodes>\s</o:FieldCodes>
          </o:OLEObject>
        </w:object>
      </w:r>
    </w:p>
    <w:p w14:paraId="0C350BBE" w14:textId="77777777" w:rsidR="003304C0" w:rsidRDefault="003304C0">
      <w:pPr>
        <w:pStyle w:val="GPSSchAnnexname"/>
        <w:rPr>
          <w:rFonts w:ascii="Arial" w:hAnsi="Arial" w:cs="Arial"/>
        </w:rPr>
      </w:pPr>
    </w:p>
    <w:p w14:paraId="6A103ED4" w14:textId="77777777" w:rsidR="003304C0" w:rsidRDefault="003304C0">
      <w:pPr>
        <w:pStyle w:val="GPSSchAnnexname"/>
        <w:rPr>
          <w:rFonts w:ascii="Arial" w:hAnsi="Arial" w:cs="Arial"/>
        </w:rPr>
      </w:pPr>
    </w:p>
    <w:p w14:paraId="0C473DCF" w14:textId="77777777" w:rsidR="003304C0" w:rsidRDefault="003304C0">
      <w:pPr>
        <w:pStyle w:val="GPSSchAnnexname"/>
        <w:rPr>
          <w:rFonts w:ascii="Arial" w:hAnsi="Arial" w:cs="Arial"/>
        </w:rPr>
      </w:pPr>
    </w:p>
    <w:p w14:paraId="241AEC2B" w14:textId="77777777" w:rsidR="003304C0" w:rsidRDefault="003304C0">
      <w:pPr>
        <w:pStyle w:val="GPSSchAnnexname"/>
        <w:rPr>
          <w:rFonts w:ascii="Arial" w:hAnsi="Arial" w:cs="Arial"/>
        </w:rPr>
      </w:pPr>
    </w:p>
    <w:p w14:paraId="37E2E96A" w14:textId="77777777" w:rsidR="003304C0" w:rsidRDefault="003304C0">
      <w:pPr>
        <w:pStyle w:val="GPSSchAnnexname"/>
        <w:rPr>
          <w:rFonts w:ascii="Arial" w:hAnsi="Arial" w:cs="Arial"/>
        </w:rPr>
      </w:pPr>
    </w:p>
    <w:p w14:paraId="17215F67" w14:textId="77777777" w:rsidR="003304C0" w:rsidRDefault="003304C0">
      <w:pPr>
        <w:pStyle w:val="GPSSchAnnexname"/>
        <w:rPr>
          <w:rFonts w:ascii="Arial" w:hAnsi="Arial" w:cs="Arial"/>
        </w:rPr>
      </w:pPr>
    </w:p>
    <w:p w14:paraId="7655A85D" w14:textId="77777777" w:rsidR="003304C0" w:rsidRDefault="003304C0">
      <w:pPr>
        <w:pStyle w:val="GPSSchAnnexname"/>
        <w:rPr>
          <w:rFonts w:ascii="Arial" w:hAnsi="Arial" w:cs="Arial"/>
        </w:rPr>
      </w:pPr>
    </w:p>
    <w:p w14:paraId="4F28EF98" w14:textId="77777777" w:rsidR="003304C0" w:rsidRDefault="003304C0">
      <w:pPr>
        <w:pStyle w:val="GPSSchAnnexname"/>
        <w:rPr>
          <w:rFonts w:ascii="Arial" w:hAnsi="Arial" w:cs="Arial"/>
        </w:rPr>
      </w:pPr>
    </w:p>
    <w:p w14:paraId="707C8524" w14:textId="77777777" w:rsidR="003304C0" w:rsidRDefault="003304C0">
      <w:pPr>
        <w:pStyle w:val="GPSSchAnnexname"/>
        <w:rPr>
          <w:rFonts w:ascii="Arial" w:hAnsi="Arial" w:cs="Arial"/>
        </w:rPr>
      </w:pPr>
    </w:p>
    <w:p w14:paraId="740C97A2" w14:textId="77777777" w:rsidR="003304C0" w:rsidRDefault="003304C0">
      <w:pPr>
        <w:pStyle w:val="GPSSchAnnexname"/>
        <w:rPr>
          <w:rFonts w:ascii="Arial" w:hAnsi="Arial" w:cs="Arial"/>
        </w:rPr>
      </w:pPr>
    </w:p>
    <w:p w14:paraId="22220EE0" w14:textId="77777777" w:rsidR="003304C0" w:rsidRDefault="003304C0">
      <w:pPr>
        <w:pStyle w:val="GPSSchAnnexname"/>
        <w:rPr>
          <w:rFonts w:ascii="Arial" w:hAnsi="Arial" w:cs="Arial"/>
        </w:rPr>
      </w:pPr>
    </w:p>
    <w:p w14:paraId="0FA165F2" w14:textId="77777777" w:rsidR="003304C0" w:rsidRDefault="003304C0">
      <w:pPr>
        <w:pStyle w:val="GPSSchAnnexname"/>
        <w:rPr>
          <w:rFonts w:ascii="Arial" w:hAnsi="Arial" w:cs="Arial"/>
        </w:rPr>
      </w:pPr>
    </w:p>
    <w:p w14:paraId="3DD09BBA" w14:textId="77777777" w:rsidR="003304C0" w:rsidRDefault="003304C0">
      <w:pPr>
        <w:pStyle w:val="GPSSchAnnexname"/>
        <w:rPr>
          <w:rFonts w:ascii="Arial" w:hAnsi="Arial" w:cs="Arial"/>
        </w:rPr>
      </w:pPr>
    </w:p>
    <w:p w14:paraId="06F30BDC" w14:textId="77777777" w:rsidR="003304C0" w:rsidRDefault="003304C0">
      <w:pPr>
        <w:pStyle w:val="GPSSchAnnexname"/>
        <w:rPr>
          <w:rFonts w:ascii="Arial" w:hAnsi="Arial" w:cs="Arial"/>
        </w:rPr>
      </w:pPr>
    </w:p>
    <w:p w14:paraId="351AAFDE" w14:textId="77777777" w:rsidR="003304C0" w:rsidRDefault="003304C0">
      <w:pPr>
        <w:pStyle w:val="GPSSchAnnexname"/>
        <w:rPr>
          <w:rFonts w:ascii="Arial" w:hAnsi="Arial" w:cs="Arial"/>
        </w:rPr>
      </w:pPr>
    </w:p>
    <w:p w14:paraId="5BD9B349" w14:textId="77777777" w:rsidR="003304C0" w:rsidRDefault="003304C0">
      <w:pPr>
        <w:pStyle w:val="GPSSchAnnexname"/>
        <w:rPr>
          <w:rFonts w:ascii="Arial" w:hAnsi="Arial" w:cs="Arial"/>
        </w:rPr>
      </w:pPr>
    </w:p>
    <w:p w14:paraId="49BFD6FA" w14:textId="77777777" w:rsidR="003304C0" w:rsidRDefault="003304C0">
      <w:pPr>
        <w:pStyle w:val="GPSSchAnnexname"/>
        <w:rPr>
          <w:rFonts w:ascii="Arial" w:hAnsi="Arial" w:cs="Arial"/>
        </w:rPr>
      </w:pPr>
    </w:p>
    <w:p w14:paraId="5FA71E65" w14:textId="77777777" w:rsidR="003304C0" w:rsidRDefault="003304C0">
      <w:pPr>
        <w:pStyle w:val="GPSSchAnnexname"/>
        <w:rPr>
          <w:rFonts w:ascii="Arial" w:hAnsi="Arial" w:cs="Arial"/>
        </w:rPr>
      </w:pPr>
    </w:p>
    <w:p w14:paraId="2945DFE9" w14:textId="77777777" w:rsidR="003304C0" w:rsidRDefault="003304C0">
      <w:pPr>
        <w:pStyle w:val="GPSSchAnnexname"/>
        <w:rPr>
          <w:rFonts w:ascii="Arial" w:hAnsi="Arial" w:cs="Arial"/>
        </w:rPr>
      </w:pPr>
    </w:p>
    <w:p w14:paraId="78ABB19A" w14:textId="77777777" w:rsidR="003304C0" w:rsidRDefault="003304C0">
      <w:pPr>
        <w:pStyle w:val="GPSSchAnnexname"/>
        <w:rPr>
          <w:rFonts w:ascii="Arial" w:hAnsi="Arial" w:cs="Arial"/>
        </w:rPr>
      </w:pPr>
    </w:p>
    <w:p w14:paraId="6DC9577B" w14:textId="77777777" w:rsidR="003304C0" w:rsidRDefault="003304C0">
      <w:pPr>
        <w:pStyle w:val="GPSSchAnnexname"/>
        <w:rPr>
          <w:rFonts w:ascii="Arial" w:hAnsi="Arial" w:cs="Arial"/>
        </w:rPr>
      </w:pPr>
    </w:p>
    <w:p w14:paraId="602DF14F" w14:textId="77777777" w:rsidR="003304C0" w:rsidRDefault="003304C0">
      <w:pPr>
        <w:pStyle w:val="GPSSchAnnexname"/>
        <w:rPr>
          <w:rFonts w:ascii="Arial" w:hAnsi="Arial" w:cs="Arial"/>
        </w:rPr>
      </w:pPr>
    </w:p>
    <w:p w14:paraId="5D8F45A1" w14:textId="77777777" w:rsidR="003304C0" w:rsidRDefault="003304C0" w:rsidP="005D61F7">
      <w:pPr>
        <w:pStyle w:val="GPSSchAnnexname"/>
        <w:jc w:val="both"/>
        <w:rPr>
          <w:rFonts w:ascii="Arial" w:hAnsi="Arial" w:cs="Arial"/>
        </w:rPr>
      </w:pPr>
    </w:p>
    <w:p w14:paraId="5C6F1AD6" w14:textId="77777777" w:rsidR="004E05DC" w:rsidRPr="00AA4B04" w:rsidRDefault="00F770DB">
      <w:pPr>
        <w:pStyle w:val="GPSSchAnnexname"/>
        <w:rPr>
          <w:rFonts w:ascii="Arial" w:hAnsi="Arial" w:cs="Arial"/>
        </w:rPr>
      </w:pPr>
      <w:bookmarkStart w:id="2309" w:name="_Toc504469534"/>
      <w:r w:rsidRPr="00AA4B04">
        <w:rPr>
          <w:rFonts w:ascii="Arial" w:hAnsi="Arial" w:cs="Arial"/>
        </w:rPr>
        <w:lastRenderedPageBreak/>
        <w:t>ANNEX 1: the Services</w:t>
      </w:r>
      <w:bookmarkEnd w:id="2309"/>
      <w:r w:rsidRPr="00AA4B04">
        <w:rPr>
          <w:rFonts w:ascii="Arial" w:hAnsi="Arial" w:cs="Arial"/>
        </w:rPr>
        <w:t xml:space="preserve"> </w:t>
      </w:r>
    </w:p>
    <w:p w14:paraId="2D656C6B" w14:textId="77777777" w:rsidR="004E05DC" w:rsidRPr="00AA4B04" w:rsidRDefault="004E05DC">
      <w:pPr>
        <w:pStyle w:val="GPSL2Indent"/>
        <w:rPr>
          <w:rFonts w:ascii="Arial" w:hAnsi="Arial"/>
        </w:rPr>
      </w:pPr>
    </w:p>
    <w:p w14:paraId="0D13E018" w14:textId="4E88BF87" w:rsidR="00611D83" w:rsidRPr="00DD6C83" w:rsidRDefault="00611D83" w:rsidP="00611D83">
      <w:pPr>
        <w:tabs>
          <w:tab w:val="center" w:pos="4153"/>
          <w:tab w:val="right" w:pos="8306"/>
        </w:tabs>
        <w:spacing w:after="120" w:line="240" w:lineRule="atLeast"/>
        <w:rPr>
          <w:b/>
          <w:lang w:eastAsia="en-GB"/>
        </w:rPr>
      </w:pPr>
      <w:r>
        <w:rPr>
          <w:b/>
          <w:lang w:eastAsia="en-GB"/>
        </w:rPr>
        <w:t xml:space="preserve">                                        [REDACTED]</w:t>
      </w:r>
    </w:p>
    <w:p w14:paraId="26FD1532" w14:textId="587EA1D9" w:rsidR="004E05DC" w:rsidRPr="00AA4B04" w:rsidRDefault="004E05DC" w:rsidP="005D61F7">
      <w:pPr>
        <w:pStyle w:val="GPSL2Indent"/>
        <w:jc w:val="center"/>
        <w:rPr>
          <w:rFonts w:ascii="Arial" w:hAnsi="Arial"/>
        </w:rPr>
      </w:pPr>
    </w:p>
    <w:p w14:paraId="5622EE36" w14:textId="77777777" w:rsidR="004E05DC" w:rsidRPr="00AA4B04" w:rsidRDefault="00F770DB">
      <w:pPr>
        <w:pStyle w:val="GPSSchAnnexname"/>
        <w:rPr>
          <w:rFonts w:ascii="Arial" w:hAnsi="Arial" w:cs="Arial"/>
        </w:rPr>
      </w:pPr>
      <w:r w:rsidRPr="00AA4B04">
        <w:rPr>
          <w:rFonts w:ascii="Arial" w:hAnsi="Arial" w:cs="Arial"/>
          <w:color w:val="000000"/>
        </w:rPr>
        <w:br w:type="page"/>
      </w:r>
      <w:bookmarkStart w:id="2310" w:name="_Toc504469535"/>
      <w:r w:rsidRPr="00AA4B04">
        <w:rPr>
          <w:rFonts w:ascii="Arial" w:hAnsi="Arial" w:cs="Arial"/>
        </w:rPr>
        <w:lastRenderedPageBreak/>
        <w:t>ANNEX 2: NOT USED</w:t>
      </w:r>
      <w:bookmarkEnd w:id="2310"/>
    </w:p>
    <w:p w14:paraId="15197FA9" w14:textId="77777777" w:rsidR="004E05DC" w:rsidRPr="00AA4B04" w:rsidRDefault="00F770DB">
      <w:pPr>
        <w:pStyle w:val="GPSSchTitleandNumber"/>
        <w:rPr>
          <w:rFonts w:ascii="Arial" w:hAnsi="Arial" w:cs="Arial"/>
        </w:rPr>
      </w:pPr>
      <w:r w:rsidRPr="00AA4B04">
        <w:rPr>
          <w:rFonts w:ascii="Arial" w:hAnsi="Arial" w:cs="Arial"/>
        </w:rPr>
        <w:br w:type="page"/>
      </w:r>
      <w:bookmarkStart w:id="2311" w:name="_Toc504469536"/>
      <w:r w:rsidRPr="00AA4B04">
        <w:rPr>
          <w:rFonts w:ascii="Arial" w:hAnsi="Arial" w:cs="Arial"/>
        </w:rPr>
        <w:lastRenderedPageBreak/>
        <w:t>CALL OFF SCHEDULE 3: CALL OFF CONTRACT CHARGES, PAYMENT AND INVOICING</w:t>
      </w:r>
      <w:bookmarkEnd w:id="2311"/>
      <w:r w:rsidRPr="00AA4B04">
        <w:rPr>
          <w:rFonts w:ascii="Arial" w:hAnsi="Arial" w:cs="Arial"/>
        </w:rPr>
        <w:t xml:space="preserve"> </w:t>
      </w:r>
    </w:p>
    <w:p w14:paraId="0E433B68" w14:textId="77777777" w:rsidR="004E05DC" w:rsidRPr="00AA4B04" w:rsidRDefault="00F770DB">
      <w:pPr>
        <w:pStyle w:val="GPSL1SCHEDULEHeading"/>
        <w:rPr>
          <w:rFonts w:ascii="Arial" w:hAnsi="Arial"/>
        </w:rPr>
      </w:pPr>
      <w:r w:rsidRPr="00AA4B04">
        <w:rPr>
          <w:rFonts w:ascii="Arial" w:hAnsi="Arial"/>
        </w:rPr>
        <w:t>DEFINITIONS</w:t>
      </w:r>
    </w:p>
    <w:p w14:paraId="444AC36C"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1BAC6B8A" w14:textId="77777777">
        <w:tc>
          <w:tcPr>
            <w:tcW w:w="1513" w:type="dxa"/>
          </w:tcPr>
          <w:p w14:paraId="0337DA62" w14:textId="77777777" w:rsidR="004E05DC" w:rsidRPr="00AA4B04" w:rsidRDefault="00F770DB">
            <w:pPr>
              <w:pStyle w:val="GPSDefinitionTerm"/>
            </w:pPr>
            <w:r w:rsidRPr="00AA4B04">
              <w:t>"Reimbursable Expenses”</w:t>
            </w:r>
          </w:p>
        </w:tc>
        <w:tc>
          <w:tcPr>
            <w:tcW w:w="6720" w:type="dxa"/>
          </w:tcPr>
          <w:p w14:paraId="10C19468"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D67131A"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2654BB91"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1DB2AC4C" w14:textId="77777777">
        <w:tc>
          <w:tcPr>
            <w:tcW w:w="1513" w:type="dxa"/>
          </w:tcPr>
          <w:p w14:paraId="40A65A02" w14:textId="77777777" w:rsidR="004E05DC" w:rsidRPr="00AA4B04" w:rsidRDefault="00F770DB">
            <w:pPr>
              <w:pStyle w:val="GPSDefinitionTerm"/>
            </w:pPr>
            <w:r w:rsidRPr="00AA4B04">
              <w:t>"Review Adjustment Date"</w:t>
            </w:r>
          </w:p>
        </w:tc>
        <w:tc>
          <w:tcPr>
            <w:tcW w:w="6720" w:type="dxa"/>
          </w:tcPr>
          <w:p w14:paraId="48D7E681"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8C0F22">
              <w:t>10.1.2</w:t>
            </w:r>
            <w:r w:rsidRPr="00AA4B04">
              <w:fldChar w:fldCharType="end"/>
            </w:r>
            <w:r w:rsidRPr="00AA4B04">
              <w:t xml:space="preserve"> of this Call Off Schedule 3;</w:t>
            </w:r>
          </w:p>
        </w:tc>
      </w:tr>
      <w:tr w:rsidR="004E05DC" w:rsidRPr="00AA4B04" w14:paraId="342AEEB6" w14:textId="77777777">
        <w:tc>
          <w:tcPr>
            <w:tcW w:w="1513" w:type="dxa"/>
          </w:tcPr>
          <w:p w14:paraId="6A889362" w14:textId="77777777" w:rsidR="004E05DC" w:rsidRPr="00AA4B04" w:rsidRDefault="00F770DB">
            <w:pPr>
              <w:pStyle w:val="GPSDefinitionTerm"/>
            </w:pPr>
            <w:r w:rsidRPr="00AA4B04">
              <w:t>"Supporting Documentation"</w:t>
            </w:r>
          </w:p>
        </w:tc>
        <w:tc>
          <w:tcPr>
            <w:tcW w:w="6720" w:type="dxa"/>
          </w:tcPr>
          <w:p w14:paraId="148B0426" w14:textId="77777777" w:rsidR="004E05DC" w:rsidRPr="00AA4B04" w:rsidRDefault="00F770DB">
            <w:pPr>
              <w:pStyle w:val="GPsDefinition"/>
            </w:pPr>
            <w:r w:rsidRPr="00AA4B0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E148BD7" w14:textId="77777777" w:rsidR="004E05DC" w:rsidRPr="00AA4B04" w:rsidRDefault="00F770DB">
      <w:pPr>
        <w:pStyle w:val="GPSL1SCHEDULEHeading"/>
        <w:rPr>
          <w:rFonts w:ascii="Arial" w:hAnsi="Arial"/>
        </w:rPr>
      </w:pPr>
      <w:bookmarkStart w:id="2312" w:name="_Ref365638373"/>
      <w:r w:rsidRPr="00AA4B04">
        <w:rPr>
          <w:rFonts w:ascii="Arial" w:hAnsi="Arial"/>
        </w:rPr>
        <w:t>GENERAL PROVISIONS</w:t>
      </w:r>
      <w:bookmarkEnd w:id="2312"/>
    </w:p>
    <w:p w14:paraId="25459B23" w14:textId="77777777" w:rsidR="004E05DC" w:rsidRPr="00AA4B04" w:rsidRDefault="00F770DB">
      <w:pPr>
        <w:pStyle w:val="GPSL2numberedclause"/>
        <w:rPr>
          <w:rFonts w:ascii="Arial" w:hAnsi="Arial"/>
        </w:rPr>
      </w:pPr>
      <w:r w:rsidRPr="00AA4B04">
        <w:rPr>
          <w:rFonts w:ascii="Arial" w:hAnsi="Arial"/>
        </w:rPr>
        <w:t>This Call Off Schedule 3 details:</w:t>
      </w:r>
    </w:p>
    <w:p w14:paraId="7A5D5412" w14:textId="77777777" w:rsidR="004E05DC" w:rsidRPr="00AA4B04" w:rsidRDefault="00F770DB">
      <w:pPr>
        <w:pStyle w:val="GPSL3numberedclause"/>
        <w:rPr>
          <w:rFonts w:ascii="Arial" w:hAnsi="Arial"/>
        </w:rPr>
      </w:pPr>
      <w:r w:rsidRPr="00AA4B04">
        <w:rPr>
          <w:rFonts w:ascii="Arial" w:hAnsi="Arial"/>
        </w:rPr>
        <w:t>the Call Off Contract Charges forthe Services  under this Call Off Contract; and</w:t>
      </w:r>
    </w:p>
    <w:p w14:paraId="696F25E1"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80D25F1" w14:textId="77777777" w:rsidR="004E05DC" w:rsidRPr="00AA4B04" w:rsidRDefault="00F770DB">
      <w:pPr>
        <w:pStyle w:val="GPSL3numberedclause"/>
        <w:rPr>
          <w:rFonts w:ascii="Arial" w:hAnsi="Arial"/>
        </w:rPr>
      </w:pPr>
      <w:r w:rsidRPr="00AA4B04">
        <w:rPr>
          <w:rFonts w:ascii="Arial" w:hAnsi="Arial"/>
        </w:rPr>
        <w:t>the invoicing procedure; and</w:t>
      </w:r>
    </w:p>
    <w:p w14:paraId="5B757C65" w14:textId="77777777" w:rsidR="004E05DC" w:rsidRPr="00AA4B04" w:rsidRDefault="00F770DB">
      <w:pPr>
        <w:pStyle w:val="GPSL3numberedclause"/>
        <w:rPr>
          <w:rFonts w:ascii="Arial" w:hAnsi="Arial"/>
        </w:rPr>
      </w:pPr>
      <w:r w:rsidRPr="00AA4B04">
        <w:rPr>
          <w:rFonts w:ascii="Arial" w:hAnsi="Arial"/>
        </w:rPr>
        <w:t>the procedure applicable to any adjustments of the Call Off Contract Charges.</w:t>
      </w:r>
    </w:p>
    <w:p w14:paraId="45321378" w14:textId="77777777" w:rsidR="004E05DC" w:rsidRPr="00AA4B04" w:rsidRDefault="00F770DB">
      <w:pPr>
        <w:pStyle w:val="GPSL1SCHEDULEHeading"/>
        <w:rPr>
          <w:rFonts w:ascii="Arial" w:hAnsi="Arial"/>
        </w:rPr>
      </w:pPr>
      <w:bookmarkStart w:id="2313" w:name="_Ref362948016"/>
      <w:r w:rsidRPr="00AA4B04">
        <w:rPr>
          <w:rFonts w:ascii="Arial" w:hAnsi="Arial"/>
        </w:rPr>
        <w:t>CALL OFF CONTRACT CHARGES</w:t>
      </w:r>
      <w:bookmarkEnd w:id="2313"/>
    </w:p>
    <w:p w14:paraId="2D21C833" w14:textId="77777777" w:rsidR="004E05DC" w:rsidRPr="00AA4B04" w:rsidRDefault="00F770DB">
      <w:pPr>
        <w:pStyle w:val="GPSL2numberedclause"/>
        <w:rPr>
          <w:rFonts w:ascii="Arial" w:hAnsi="Arial"/>
        </w:rPr>
      </w:pPr>
      <w:bookmarkStart w:id="2314" w:name="_Ref362009649"/>
      <w:r w:rsidRPr="00AA4B04">
        <w:rPr>
          <w:rFonts w:ascii="Arial" w:hAnsi="Arial"/>
        </w:rPr>
        <w:t xml:space="preserve">The Call Off Contract Charges which are applicable to this Call Off Contract are set out in Annex 1 of this Call Off Schedule 3. </w:t>
      </w:r>
    </w:p>
    <w:p w14:paraId="040A0BB2" w14:textId="77777777" w:rsidR="004E05DC" w:rsidRPr="00AA4B04" w:rsidRDefault="00F770DB">
      <w:pPr>
        <w:pStyle w:val="GPSL2numberedclause"/>
        <w:rPr>
          <w:rFonts w:ascii="Arial" w:hAnsi="Arial"/>
        </w:rPr>
      </w:pPr>
      <w:bookmarkStart w:id="2315" w:name="_Ref362951432"/>
      <w:r w:rsidRPr="00AA4B04">
        <w:rPr>
          <w:rFonts w:ascii="Arial" w:hAnsi="Arial"/>
        </w:rPr>
        <w:t>The Supplier acknowledges and agrees that:</w:t>
      </w:r>
      <w:bookmarkEnd w:id="2315"/>
      <w:r w:rsidRPr="00AA4B04">
        <w:rPr>
          <w:rFonts w:ascii="Arial" w:hAnsi="Arial"/>
        </w:rPr>
        <w:t xml:space="preserve"> </w:t>
      </w:r>
    </w:p>
    <w:p w14:paraId="106F63DD" w14:textId="77777777" w:rsidR="004E05DC" w:rsidRPr="00AA4B04" w:rsidRDefault="00F770DB">
      <w:pPr>
        <w:pStyle w:val="GPSL3numberedclause"/>
        <w:rPr>
          <w:rFonts w:ascii="Arial" w:hAnsi="Arial"/>
        </w:rPr>
      </w:pPr>
      <w:r w:rsidRPr="00AA4B04">
        <w:rPr>
          <w:rFonts w:ascii="Arial" w:hAnsi="Arial"/>
        </w:rPr>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8C0F22">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w:t>
      </w:r>
      <w:r w:rsidRPr="00AA4B04">
        <w:rPr>
          <w:rFonts w:ascii="Arial" w:hAnsi="Arial"/>
        </w:rPr>
        <w:lastRenderedPageBreak/>
        <w:t>in Annex 3 to Framework Schedule 3 (Framework Prices and Charging Structure)</w:t>
      </w:r>
      <w:bookmarkEnd w:id="2314"/>
      <w:r w:rsidRPr="00AA4B04">
        <w:rPr>
          <w:rFonts w:ascii="Arial" w:hAnsi="Arial"/>
        </w:rPr>
        <w:t>; and</w:t>
      </w:r>
    </w:p>
    <w:p w14:paraId="1C56D19B" w14:textId="77777777" w:rsidR="004E05DC" w:rsidRPr="00AA4B04" w:rsidRDefault="00F770DB">
      <w:pPr>
        <w:pStyle w:val="GPSL3numberedclause"/>
        <w:rPr>
          <w:rFonts w:ascii="Arial" w:hAnsi="Arial"/>
        </w:rPr>
      </w:pPr>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8C0F22">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49B3E340" w14:textId="77777777" w:rsidR="004E05DC" w:rsidRPr="00AA4B04" w:rsidRDefault="00F770DB">
      <w:pPr>
        <w:pStyle w:val="GPSL1SCHEDULEHeading"/>
        <w:rPr>
          <w:rFonts w:ascii="Arial" w:hAnsi="Arial"/>
        </w:rPr>
      </w:pPr>
      <w:bookmarkStart w:id="2316" w:name="_Ref426108305"/>
      <w:bookmarkStart w:id="2317" w:name="_Ref311675490"/>
      <w:r w:rsidRPr="00AA4B04">
        <w:rPr>
          <w:rFonts w:ascii="Arial" w:hAnsi="Arial"/>
        </w:rPr>
        <w:t>COSTS AND EXPENSES</w:t>
      </w:r>
      <w:bookmarkEnd w:id="2316"/>
    </w:p>
    <w:p w14:paraId="1521F415" w14:textId="77777777" w:rsidR="004E05DC" w:rsidRPr="00AA4B04" w:rsidRDefault="00F770DB">
      <w:pPr>
        <w:pStyle w:val="GPSL2numberedclause"/>
        <w:rPr>
          <w:rFonts w:ascii="Arial" w:hAnsi="Arial"/>
        </w:rPr>
      </w:pPr>
      <w:bookmarkStart w:id="2318"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8C0F22">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18"/>
    </w:p>
    <w:p w14:paraId="529D7756"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7DF7F06F" w14:textId="77777777" w:rsidR="004E05DC" w:rsidRPr="00AA4B04" w:rsidRDefault="00F770DB">
      <w:pPr>
        <w:pStyle w:val="GPSL3numberedclause"/>
        <w:rPr>
          <w:rFonts w:ascii="Arial" w:hAnsi="Arial"/>
        </w:rPr>
      </w:pPr>
      <w:r w:rsidRPr="00AA4B04">
        <w:rPr>
          <w:rFonts w:ascii="Arial" w:hAnsi="Arial"/>
        </w:rPr>
        <w:t>any amount for any services provided or costs incurred by the Supplier prior to the Call Off Commencement Date.</w:t>
      </w:r>
    </w:p>
    <w:p w14:paraId="2BCFDC7E" w14:textId="77777777" w:rsidR="004E05DC" w:rsidRPr="00AA4B04" w:rsidRDefault="00F770DB">
      <w:pPr>
        <w:pStyle w:val="GPSL1SCHEDULEHeading"/>
        <w:rPr>
          <w:rFonts w:ascii="Arial" w:hAnsi="Arial"/>
        </w:rPr>
      </w:pPr>
      <w:bookmarkStart w:id="2319" w:name="_Ref362012871"/>
      <w:r w:rsidRPr="00AA4B04">
        <w:rPr>
          <w:rFonts w:ascii="Arial" w:hAnsi="Arial"/>
        </w:rPr>
        <w:t>REIMBURSEABLE EXPENSES</w:t>
      </w:r>
      <w:bookmarkEnd w:id="2319"/>
    </w:p>
    <w:p w14:paraId="604AA583"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17"/>
    <w:p w14:paraId="2ABC8754" w14:textId="77777777" w:rsidR="004E05DC" w:rsidRPr="00AA4B04" w:rsidRDefault="00F770DB">
      <w:pPr>
        <w:pStyle w:val="GPSL1SCHEDULEHeading"/>
        <w:rPr>
          <w:rFonts w:ascii="Arial" w:hAnsi="Arial"/>
        </w:rPr>
      </w:pPr>
      <w:r w:rsidRPr="00AA4B04">
        <w:rPr>
          <w:rFonts w:ascii="Arial" w:hAnsi="Arial"/>
        </w:rPr>
        <w:t>PAYMENT TERMS/PAYMENT PROFILE</w:t>
      </w:r>
    </w:p>
    <w:p w14:paraId="1DA07B35"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Off Contract are set out in Annex 2 of this Call Off Schedule 3. </w:t>
      </w:r>
    </w:p>
    <w:p w14:paraId="30A363FE" w14:textId="77777777" w:rsidR="004E05DC" w:rsidRPr="00AA4B04" w:rsidRDefault="00F770DB">
      <w:pPr>
        <w:pStyle w:val="GPSL1SCHEDULEHeading"/>
        <w:rPr>
          <w:rFonts w:ascii="Arial" w:hAnsi="Arial"/>
        </w:rPr>
      </w:pPr>
      <w:bookmarkStart w:id="2320" w:name="_Ref365638166"/>
      <w:r w:rsidRPr="00AA4B04">
        <w:rPr>
          <w:rFonts w:ascii="Arial" w:hAnsi="Arial"/>
        </w:rPr>
        <w:t>INVOICING PROCEDURE</w:t>
      </w:r>
      <w:bookmarkEnd w:id="2320"/>
    </w:p>
    <w:p w14:paraId="073FC28C" w14:textId="77777777" w:rsidR="004E05DC" w:rsidRPr="00AA4B04" w:rsidRDefault="00F770DB">
      <w:pPr>
        <w:pStyle w:val="GPSL2numberedclause"/>
        <w:rPr>
          <w:rFonts w:ascii="Arial" w:hAnsi="Arial"/>
        </w:rPr>
      </w:pPr>
      <w:bookmarkStart w:id="2321"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8C0F22">
        <w:rPr>
          <w:rFonts w:ascii="Arial" w:hAnsi="Arial"/>
        </w:rPr>
        <w:t>7.6</w:t>
      </w:r>
      <w:r w:rsidRPr="00AA4B04">
        <w:rPr>
          <w:rFonts w:ascii="Arial" w:hAnsi="Arial"/>
        </w:rPr>
        <w:fldChar w:fldCharType="end"/>
      </w:r>
      <w:r w:rsidRPr="00AA4B04">
        <w:rPr>
          <w:rFonts w:ascii="Arial" w:hAnsi="Arial"/>
        </w:rPr>
        <w:t xml:space="preserve"> of this Call Off Schedule 3 and in accordance with the provisions of this Call Off Contract.</w:t>
      </w:r>
      <w:bookmarkEnd w:id="2321"/>
    </w:p>
    <w:p w14:paraId="34171BF9"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7598F240" w14:textId="77777777" w:rsidR="004E05DC" w:rsidRPr="00AA4B04" w:rsidRDefault="00F770DB">
      <w:pPr>
        <w:pStyle w:val="GPSL3numberedclause"/>
        <w:rPr>
          <w:rFonts w:ascii="Arial" w:hAnsi="Arial"/>
        </w:rPr>
      </w:pPr>
      <w:r w:rsidRPr="00AA4B04">
        <w:rPr>
          <w:rFonts w:ascii="Arial" w:hAnsi="Arial"/>
        </w:rPr>
        <w:t>contains:</w:t>
      </w:r>
    </w:p>
    <w:p w14:paraId="07927671" w14:textId="77777777" w:rsidR="004E05DC" w:rsidRPr="00AA4B04" w:rsidRDefault="00F770DB">
      <w:pPr>
        <w:pStyle w:val="GPSL4numberedclause"/>
        <w:rPr>
          <w:rFonts w:ascii="Arial" w:hAnsi="Arial"/>
          <w:szCs w:val="22"/>
        </w:rPr>
      </w:pPr>
      <w:r w:rsidRPr="00AA4B04">
        <w:rPr>
          <w:rFonts w:ascii="Arial" w:hAnsi="Arial"/>
          <w:szCs w:val="22"/>
        </w:rPr>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18D683D3"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w:t>
      </w:r>
      <w:r w:rsidRPr="00AA4B04">
        <w:rPr>
          <w:rFonts w:ascii="Arial" w:hAnsi="Arial"/>
          <w:szCs w:val="22"/>
        </w:rPr>
        <w:lastRenderedPageBreak/>
        <w:t xml:space="preserve">Off Contract to which the Delivered Services relate, against the applicable due and payable Call Off Contract Charges; and </w:t>
      </w:r>
    </w:p>
    <w:p w14:paraId="788C0705" w14:textId="77777777" w:rsidR="004E05DC" w:rsidRPr="00AA4B04" w:rsidRDefault="00F770DB">
      <w:pPr>
        <w:pStyle w:val="GPSL3numberedclause"/>
        <w:rPr>
          <w:rFonts w:ascii="Arial" w:hAnsi="Arial"/>
        </w:rPr>
      </w:pPr>
      <w:r w:rsidRPr="00AA4B04">
        <w:rPr>
          <w:rFonts w:ascii="Arial" w:hAnsi="Arial"/>
        </w:rPr>
        <w:t>shows separately:</w:t>
      </w:r>
    </w:p>
    <w:p w14:paraId="2EF655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3B29FF3C"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55317205"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EFFFC2" w14:textId="77777777" w:rsidR="004E05DC" w:rsidRPr="00AA4B04" w:rsidRDefault="00F770DB">
      <w:pPr>
        <w:pStyle w:val="GPSL3numberedclause"/>
        <w:rPr>
          <w:rFonts w:ascii="Arial" w:hAnsi="Arial"/>
        </w:rPr>
      </w:pPr>
      <w:r w:rsidRPr="00AA4B04">
        <w:rPr>
          <w:rFonts w:ascii="Arial" w:hAnsi="Arial"/>
        </w:rPr>
        <w:t xml:space="preserve">it is supported by any other documentation reasonably required by the Customer to substantiate that the invoice is a Valid Invoice. </w:t>
      </w:r>
    </w:p>
    <w:p w14:paraId="66339C6D"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4"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504F177"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09B04357" w14:textId="77777777" w:rsidR="004E05DC" w:rsidRPr="00AA4B04" w:rsidRDefault="00F770DB">
      <w:pPr>
        <w:pStyle w:val="GPSL2numberedclause"/>
        <w:rPr>
          <w:rFonts w:ascii="Arial" w:hAnsi="Arial"/>
        </w:rPr>
      </w:pPr>
      <w:r w:rsidRPr="00AA4B0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4A1423AA" w14:textId="77777777" w:rsidR="004E05DC" w:rsidRPr="00AA4B04" w:rsidRDefault="00F770DB">
      <w:pPr>
        <w:pStyle w:val="GPSL2numberedclause"/>
        <w:rPr>
          <w:rFonts w:ascii="Arial" w:hAnsi="Arial"/>
        </w:rPr>
      </w:pPr>
      <w:bookmarkStart w:id="2322" w:name="_Ref362945564"/>
      <w:r w:rsidRPr="00AA4B04">
        <w:rPr>
          <w:rFonts w:ascii="Arial" w:hAnsi="Arial"/>
        </w:rPr>
        <w:t>The Supplier shall submit invoices directly to the Customer’s billing address set out in the Call Off Order Form.</w:t>
      </w:r>
      <w:bookmarkEnd w:id="2322"/>
    </w:p>
    <w:p w14:paraId="01A92068" w14:textId="77777777" w:rsidR="004E05DC" w:rsidRPr="00AA4B04" w:rsidRDefault="00F770DB">
      <w:pPr>
        <w:pStyle w:val="GPSL1SCHEDULEHeading"/>
        <w:rPr>
          <w:rFonts w:ascii="Arial" w:hAnsi="Arial"/>
        </w:rPr>
      </w:pPr>
      <w:bookmarkStart w:id="2323" w:name="_Ref362948064"/>
      <w:r w:rsidRPr="00AA4B04">
        <w:rPr>
          <w:rFonts w:ascii="Arial" w:hAnsi="Arial"/>
        </w:rPr>
        <w:t>ADJUSTMENT OF CALL OFF CONTRACT CHARGES</w:t>
      </w:r>
      <w:bookmarkEnd w:id="2323"/>
      <w:r w:rsidRPr="00AA4B04">
        <w:rPr>
          <w:rFonts w:ascii="Arial" w:hAnsi="Arial"/>
        </w:rPr>
        <w:t xml:space="preserve"> </w:t>
      </w:r>
    </w:p>
    <w:p w14:paraId="504CDB9F"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2F923230" w14:textId="77777777" w:rsidR="004E05DC" w:rsidRPr="00AA4B04" w:rsidRDefault="00F770DB">
      <w:pPr>
        <w:pStyle w:val="GPSL3numberedclause"/>
        <w:rPr>
          <w:rFonts w:ascii="Arial" w:hAnsi="Arial"/>
        </w:rPr>
      </w:pPr>
      <w:bookmarkStart w:id="2324"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8C0F22">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24"/>
      <w:r w:rsidRPr="00AA4B04">
        <w:rPr>
          <w:rFonts w:ascii="Arial" w:hAnsi="Arial"/>
        </w:rPr>
        <w:t xml:space="preserve"> </w:t>
      </w:r>
    </w:p>
    <w:p w14:paraId="169C2F0F" w14:textId="77777777" w:rsidR="004E05DC" w:rsidRPr="00AA4B04" w:rsidRDefault="00F770DB">
      <w:pPr>
        <w:pStyle w:val="GPSL3numberedclause"/>
        <w:rPr>
          <w:rFonts w:ascii="Arial" w:hAnsi="Arial"/>
        </w:rPr>
      </w:pPr>
      <w:bookmarkStart w:id="2325" w:name="_Ref362000271"/>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8C0F22">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25"/>
      <w:r w:rsidRPr="00AA4B04">
        <w:rPr>
          <w:rFonts w:ascii="Arial" w:hAnsi="Arial"/>
        </w:rPr>
        <w:t xml:space="preserve"> </w:t>
      </w:r>
    </w:p>
    <w:p w14:paraId="00C62134" w14:textId="77777777" w:rsidR="004E05DC" w:rsidRPr="00AA4B04" w:rsidRDefault="00F770DB">
      <w:pPr>
        <w:pStyle w:val="GPSL3numberedclause"/>
        <w:rPr>
          <w:rFonts w:ascii="Arial" w:hAnsi="Arial"/>
        </w:rPr>
      </w:pPr>
      <w:bookmarkStart w:id="2326" w:name="_Ref362952900"/>
      <w:r w:rsidRPr="00AA4B04">
        <w:rPr>
          <w:rFonts w:ascii="Arial" w:hAnsi="Arial"/>
        </w:rPr>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8C0F22">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26"/>
      <w:r w:rsidRPr="00AA4B04">
        <w:rPr>
          <w:rFonts w:ascii="Arial" w:hAnsi="Arial"/>
        </w:rPr>
        <w:t xml:space="preserve"> </w:t>
      </w:r>
    </w:p>
    <w:p w14:paraId="4BF477B2" w14:textId="77777777" w:rsidR="004E05DC" w:rsidRPr="00AA4B04" w:rsidRDefault="00F770DB">
      <w:pPr>
        <w:pStyle w:val="GPSL3numberedclause"/>
        <w:rPr>
          <w:rFonts w:ascii="Arial" w:hAnsi="Arial"/>
        </w:rPr>
      </w:pPr>
      <w:bookmarkStart w:id="2327" w:name="_Ref362952969"/>
      <w:r w:rsidRPr="00AA4B04">
        <w:rPr>
          <w:rFonts w:ascii="Arial" w:hAnsi="Arial"/>
        </w:rPr>
        <w:lastRenderedPageBreak/>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8C0F22">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27"/>
      <w:r w:rsidRPr="00AA4B04">
        <w:rPr>
          <w:rFonts w:ascii="Arial" w:hAnsi="Arial"/>
        </w:rPr>
        <w:t xml:space="preserve">  </w:t>
      </w:r>
      <w:bookmarkStart w:id="2328" w:name="_Ref362949022"/>
      <w:bookmarkStart w:id="2329" w:name="_Ref311663901"/>
    </w:p>
    <w:p w14:paraId="7CA0BD28" w14:textId="77777777" w:rsidR="004E05DC" w:rsidRPr="00AA4B04" w:rsidRDefault="00F770DB">
      <w:pPr>
        <w:pStyle w:val="GPSL3numberedclause"/>
        <w:rPr>
          <w:rFonts w:ascii="Arial" w:hAnsi="Arial"/>
        </w:rPr>
      </w:pPr>
      <w:bookmarkStart w:id="2330"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8C0F22">
        <w:rPr>
          <w:rFonts w:ascii="Arial" w:hAnsi="Arial"/>
        </w:rPr>
        <w:t>9</w:t>
      </w:r>
      <w:r w:rsidRPr="00AA4B04">
        <w:rPr>
          <w:rFonts w:ascii="Arial" w:hAnsi="Arial"/>
        </w:rPr>
        <w:fldChar w:fldCharType="end"/>
      </w:r>
      <w:r w:rsidRPr="00AA4B04">
        <w:rPr>
          <w:rFonts w:ascii="Arial" w:hAnsi="Arial"/>
        </w:rPr>
        <w:t xml:space="preserve"> of this Call Off Schedule 3;</w:t>
      </w:r>
      <w:bookmarkEnd w:id="2328"/>
      <w:bookmarkEnd w:id="2330"/>
    </w:p>
    <w:p w14:paraId="3D859680" w14:textId="77777777" w:rsidR="004E05DC" w:rsidRPr="00AA4B04" w:rsidRDefault="00F770DB">
      <w:pPr>
        <w:pStyle w:val="GPSL3numberedclause"/>
        <w:rPr>
          <w:rFonts w:ascii="Arial" w:hAnsi="Arial"/>
        </w:rPr>
      </w:pPr>
      <w:bookmarkStart w:id="2331" w:name="_Ref311663975"/>
      <w:bookmarkEnd w:id="2329"/>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8C0F22">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31"/>
    <w:p w14:paraId="48EB86CA" w14:textId="77777777" w:rsidR="004E05DC" w:rsidRPr="00AA4B04" w:rsidRDefault="004E05DC">
      <w:pPr>
        <w:pStyle w:val="GPSL3numberedclause"/>
        <w:rPr>
          <w:rFonts w:ascii="Arial" w:hAnsi="Arial"/>
        </w:rPr>
      </w:pPr>
    </w:p>
    <w:p w14:paraId="0E9EC881" w14:textId="77777777" w:rsidR="004E05DC" w:rsidRPr="00AA4B04" w:rsidRDefault="00F770DB">
      <w:pPr>
        <w:pStyle w:val="GPSL2numberedclause"/>
        <w:rPr>
          <w:rFonts w:ascii="Arial" w:hAnsi="Arial"/>
        </w:rPr>
      </w:pPr>
      <w:bookmarkStart w:id="2332"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8C0F22">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8C0F22">
        <w:rPr>
          <w:rFonts w:ascii="Arial" w:hAnsi="Arial"/>
        </w:rPr>
        <w:t>8.1.5</w:t>
      </w:r>
      <w:r w:rsidRPr="00AA4B04">
        <w:rPr>
          <w:rFonts w:ascii="Arial" w:hAnsi="Arial"/>
        </w:rPr>
        <w:fldChar w:fldCharType="end"/>
      </w:r>
      <w:r w:rsidRPr="00AA4B04">
        <w:rPr>
          <w:rFonts w:ascii="Arial" w:hAnsi="Arial"/>
        </w:rPr>
        <w:t xml:space="preserve"> of this Call Off Schedule 3, the Call Off Contract Charges will remain fixed for the number of Contract Years specified in the Call Off Order Form.</w:t>
      </w:r>
      <w:bookmarkEnd w:id="2332"/>
    </w:p>
    <w:p w14:paraId="7C7EBD86" w14:textId="77777777" w:rsidR="004E05DC" w:rsidRPr="00AA4B04" w:rsidRDefault="00F770DB">
      <w:pPr>
        <w:pStyle w:val="GPSL1SCHEDULEHeading"/>
        <w:rPr>
          <w:rFonts w:ascii="Arial" w:hAnsi="Arial"/>
        </w:rPr>
      </w:pPr>
      <w:bookmarkStart w:id="2333" w:name="_Ref362949809"/>
      <w:r w:rsidRPr="00AA4B04">
        <w:rPr>
          <w:rFonts w:ascii="Arial" w:hAnsi="Arial"/>
        </w:rPr>
        <w:t>SUPPLIER PERIODIC ASSESSMENT OF CALL OFF CONTRACT CHARGES</w:t>
      </w:r>
      <w:bookmarkEnd w:id="2333"/>
    </w:p>
    <w:p w14:paraId="2539B485" w14:textId="77777777" w:rsidR="004E05DC" w:rsidRPr="00AA4B04" w:rsidRDefault="00F770DB">
      <w:pPr>
        <w:pStyle w:val="GPSL2numberedclause"/>
        <w:rPr>
          <w:rFonts w:ascii="Arial" w:hAnsi="Arial"/>
        </w:rPr>
      </w:pPr>
      <w:bookmarkStart w:id="2334" w:name="_Ref362015781"/>
      <w:bookmarkStart w:id="2335" w:name="_Ref311663888"/>
      <w:r w:rsidRPr="00AA4B04">
        <w:rPr>
          <w:rFonts w:ascii="Arial" w:hAnsi="Arial"/>
        </w:rPr>
        <w:t>Every six (6) Months during the Call Off Contract Period, the Supplier shall assess the level of the Call Off Contract Charges to consider whether it is able to reduce them.</w:t>
      </w:r>
      <w:bookmarkEnd w:id="2334"/>
      <w:r w:rsidRPr="00AA4B04">
        <w:rPr>
          <w:rFonts w:ascii="Arial" w:hAnsi="Arial"/>
        </w:rPr>
        <w:t xml:space="preserve">  </w:t>
      </w:r>
    </w:p>
    <w:p w14:paraId="31CF0917" w14:textId="77777777" w:rsidR="004E05DC" w:rsidRPr="00AA4B04" w:rsidRDefault="00F770DB">
      <w:pPr>
        <w:pStyle w:val="GPSL2numberedclause"/>
        <w:rPr>
          <w:rFonts w:ascii="Arial" w:hAnsi="Arial"/>
        </w:rPr>
      </w:pPr>
      <w:bookmarkStart w:id="2336"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8C0F22">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8C0F22">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35"/>
      <w:bookmarkEnd w:id="2336"/>
      <w:r w:rsidRPr="00AA4B04">
        <w:rPr>
          <w:rFonts w:ascii="Arial" w:hAnsi="Arial"/>
        </w:rPr>
        <w:t xml:space="preserve"> </w:t>
      </w:r>
    </w:p>
    <w:p w14:paraId="6E9C88BA" w14:textId="77777777" w:rsidR="004E05DC" w:rsidRPr="00AA4B04" w:rsidRDefault="00F770DB">
      <w:pPr>
        <w:pStyle w:val="GPSL1SCHEDULEHeading"/>
        <w:rPr>
          <w:rFonts w:ascii="Arial" w:hAnsi="Arial"/>
        </w:rPr>
      </w:pPr>
      <w:bookmarkStart w:id="2337" w:name="_Ref311663910"/>
      <w:bookmarkStart w:id="2338" w:name="_Ref362951941"/>
      <w:r w:rsidRPr="00AA4B04">
        <w:rPr>
          <w:rFonts w:ascii="Arial" w:hAnsi="Arial"/>
        </w:rPr>
        <w:t xml:space="preserve">SUPPLIER REQUEST FOR INCREASE </w:t>
      </w:r>
      <w:bookmarkEnd w:id="2337"/>
      <w:r w:rsidRPr="00AA4B04">
        <w:rPr>
          <w:rFonts w:ascii="Arial" w:hAnsi="Arial"/>
        </w:rPr>
        <w:t>OF THE CALL OFF CONTRACT CHARGES</w:t>
      </w:r>
      <w:bookmarkEnd w:id="2338"/>
    </w:p>
    <w:p w14:paraId="06362B74"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39"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8C0F22">
        <w:rPr>
          <w:rFonts w:ascii="Arial" w:hAnsi="Arial"/>
        </w:rPr>
        <w:t>10</w:t>
      </w:r>
      <w:r w:rsidRPr="00AA4B04">
        <w:rPr>
          <w:rFonts w:ascii="Arial" w:hAnsi="Arial"/>
        </w:rPr>
        <w:fldChar w:fldCharType="end"/>
      </w:r>
      <w:r w:rsidRPr="00AA4B04">
        <w:rPr>
          <w:rFonts w:ascii="Arial" w:hAnsi="Arial"/>
        </w:rPr>
        <w:t xml:space="preserve"> subject always to:</w:t>
      </w:r>
      <w:bookmarkEnd w:id="2339"/>
    </w:p>
    <w:p w14:paraId="672DB98F"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8C0F22">
        <w:rPr>
          <w:rFonts w:ascii="Arial" w:hAnsi="Arial"/>
        </w:rPr>
        <w:t>3.2</w:t>
      </w:r>
      <w:r w:rsidRPr="00AA4B04">
        <w:rPr>
          <w:rFonts w:ascii="Arial" w:hAnsi="Arial"/>
        </w:rPr>
        <w:fldChar w:fldCharType="end"/>
      </w:r>
      <w:r w:rsidRPr="00AA4B04">
        <w:rPr>
          <w:rFonts w:ascii="Arial" w:hAnsi="Arial"/>
        </w:rPr>
        <w:t xml:space="preserve"> of this Call Off Schedule 3; </w:t>
      </w:r>
    </w:p>
    <w:p w14:paraId="60349A88" w14:textId="77777777" w:rsidR="004E05DC" w:rsidRPr="00AA4B04" w:rsidRDefault="00F770DB">
      <w:pPr>
        <w:pStyle w:val="GPSL3numberedclause"/>
        <w:rPr>
          <w:rFonts w:ascii="Arial" w:hAnsi="Arial"/>
        </w:rPr>
      </w:pPr>
      <w:bookmarkStart w:id="2340"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8C0F22">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40"/>
    </w:p>
    <w:p w14:paraId="5D194FB6" w14:textId="77777777" w:rsidR="004E05DC" w:rsidRPr="00AA4B04" w:rsidRDefault="00F770DB">
      <w:pPr>
        <w:pStyle w:val="GPSL3numberedclause"/>
        <w:rPr>
          <w:rFonts w:ascii="Arial" w:hAnsi="Arial"/>
        </w:rPr>
      </w:pPr>
      <w:bookmarkStart w:id="2341" w:name="_Ref361999975"/>
      <w:r w:rsidRPr="00AA4B04">
        <w:rPr>
          <w:rFonts w:ascii="Arial" w:hAnsi="Arial"/>
        </w:rPr>
        <w:t>the Approval of the Customer which shall be granted in the Customer’s sole discretion.</w:t>
      </w:r>
      <w:bookmarkEnd w:id="2341"/>
    </w:p>
    <w:p w14:paraId="2F13E012" w14:textId="77777777" w:rsidR="004E05DC" w:rsidRPr="00AA4B04" w:rsidRDefault="00F770DB">
      <w:pPr>
        <w:pStyle w:val="GPSL2numberedclause"/>
        <w:rPr>
          <w:rFonts w:ascii="Arial" w:hAnsi="Arial"/>
        </w:rPr>
      </w:pPr>
      <w:bookmarkStart w:id="2342"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8C0F22">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42"/>
    </w:p>
    <w:p w14:paraId="2887DC0C"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8C0F22">
        <w:rPr>
          <w:rFonts w:ascii="Arial" w:hAnsi="Arial"/>
        </w:rPr>
        <w:t>10</w:t>
      </w:r>
      <w:r w:rsidRPr="00AA4B04">
        <w:rPr>
          <w:rFonts w:ascii="Arial" w:hAnsi="Arial"/>
        </w:rPr>
        <w:fldChar w:fldCharType="end"/>
      </w:r>
      <w:r w:rsidRPr="00AA4B04">
        <w:rPr>
          <w:rFonts w:ascii="Arial" w:hAnsi="Arial"/>
        </w:rPr>
        <w:t>, the Supplier shall provide the Customer with:</w:t>
      </w:r>
    </w:p>
    <w:p w14:paraId="7F11731A"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5B7995DE" w14:textId="77777777" w:rsidR="004E05DC" w:rsidRPr="00AA4B04" w:rsidRDefault="00F770DB">
      <w:pPr>
        <w:pStyle w:val="GPSL3numberedclause"/>
        <w:rPr>
          <w:rFonts w:ascii="Arial" w:hAnsi="Arial"/>
        </w:rPr>
      </w:pPr>
      <w:r w:rsidRPr="00AA4B04">
        <w:rPr>
          <w:rFonts w:ascii="Arial" w:hAnsi="Arial"/>
        </w:rPr>
        <w:lastRenderedPageBreak/>
        <w:t>for each of the Call Off Contract Charges under review, written evidence of the justification for the requested increase including:</w:t>
      </w:r>
    </w:p>
    <w:p w14:paraId="6277555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1712CA52"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46E87718"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5F2D9C3F"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73D0167E" w14:textId="77777777" w:rsidR="004E05DC" w:rsidRPr="00AA4B04" w:rsidRDefault="00F770DB">
      <w:pPr>
        <w:pStyle w:val="GPSL4numberedclause"/>
        <w:rPr>
          <w:rFonts w:ascii="Arial" w:hAnsi="Arial"/>
          <w:szCs w:val="22"/>
        </w:rPr>
      </w:pPr>
      <w:r w:rsidRPr="00AA4B0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10FBD869"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43" w:name="_Ref362018111"/>
      <w:bookmarkStart w:id="2344" w:name="_Ref361999845"/>
      <w:r w:rsidRPr="00AA4B04">
        <w:rPr>
          <w:rFonts w:ascii="Arial" w:hAnsi="Arial"/>
        </w:rPr>
        <w:t>N</w:t>
      </w:r>
      <w:bookmarkEnd w:id="2343"/>
      <w:r w:rsidRPr="00AA4B04">
        <w:rPr>
          <w:rFonts w:ascii="Arial" w:hAnsi="Arial"/>
        </w:rPr>
        <w:t>OT USED</w:t>
      </w:r>
      <w:bookmarkEnd w:id="2344"/>
    </w:p>
    <w:p w14:paraId="28A9F8B5"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1BB6F2F3"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54931AC9"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8C0F22">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8C0F22">
        <w:rPr>
          <w:rFonts w:ascii="Arial" w:hAnsi="Arial"/>
        </w:rPr>
        <w:t>8.1.1</w:t>
      </w:r>
      <w:r w:rsidRPr="00AA4B04">
        <w:rPr>
          <w:rFonts w:ascii="Arial" w:hAnsi="Arial"/>
        </w:rPr>
        <w:fldChar w:fldCharType="end"/>
      </w:r>
      <w:r w:rsidRPr="00AA4B04">
        <w:rPr>
          <w:rFonts w:ascii="Arial" w:hAnsi="Arial"/>
        </w:rPr>
        <w:t xml:space="preserve"> of this Call Off Schedule 3; </w:t>
      </w:r>
    </w:p>
    <w:p w14:paraId="2A7767F0"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8C0F22">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8C0F22">
        <w:rPr>
          <w:rFonts w:ascii="Arial" w:hAnsi="Arial"/>
        </w:rPr>
        <w:t>8.1.2</w:t>
      </w:r>
      <w:r w:rsidRPr="00AA4B04">
        <w:rPr>
          <w:rFonts w:ascii="Arial" w:hAnsi="Arial"/>
        </w:rPr>
        <w:fldChar w:fldCharType="end"/>
      </w:r>
      <w:r w:rsidRPr="00AA4B04">
        <w:rPr>
          <w:rFonts w:ascii="Arial" w:hAnsi="Arial"/>
        </w:rPr>
        <w:t xml:space="preserve"> of this Call Off Schedule 3; </w:t>
      </w:r>
    </w:p>
    <w:p w14:paraId="41DB30A3"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8C0F22">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8C0F22">
        <w:rPr>
          <w:rFonts w:ascii="Arial" w:hAnsi="Arial"/>
        </w:rPr>
        <w:t>8.1.3</w:t>
      </w:r>
      <w:r w:rsidRPr="00AA4B04">
        <w:rPr>
          <w:rFonts w:ascii="Arial" w:hAnsi="Arial"/>
        </w:rPr>
        <w:fldChar w:fldCharType="end"/>
      </w:r>
      <w:r w:rsidRPr="00AA4B04">
        <w:rPr>
          <w:rFonts w:ascii="Arial" w:hAnsi="Arial"/>
        </w:rPr>
        <w:t xml:space="preserve"> of this Call Off Schedule 3; </w:t>
      </w:r>
    </w:p>
    <w:p w14:paraId="10E5BDE0"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8C0F22">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8C0F22">
        <w:rPr>
          <w:rFonts w:ascii="Arial" w:hAnsi="Arial"/>
        </w:rPr>
        <w:t>8.1.4</w:t>
      </w:r>
      <w:r w:rsidRPr="00AA4B04">
        <w:rPr>
          <w:rFonts w:ascii="Arial" w:hAnsi="Arial"/>
        </w:rPr>
        <w:fldChar w:fldCharType="end"/>
      </w:r>
      <w:r w:rsidRPr="00AA4B04">
        <w:rPr>
          <w:rFonts w:ascii="Arial" w:hAnsi="Arial"/>
        </w:rPr>
        <w:t xml:space="preserve"> of this Call Off Schedule 3; </w:t>
      </w:r>
    </w:p>
    <w:p w14:paraId="58B1F9FD" w14:textId="77777777" w:rsidR="004E05DC" w:rsidRPr="00AA4B04" w:rsidRDefault="00F770DB">
      <w:pPr>
        <w:pStyle w:val="GPSL3numberedclause"/>
        <w:rPr>
          <w:rFonts w:ascii="Arial" w:hAnsi="Arial"/>
        </w:rPr>
      </w:pPr>
      <w:bookmarkStart w:id="2345" w:name="_Ref361997151"/>
      <w:r w:rsidRPr="00AA4B04">
        <w:rPr>
          <w:rFonts w:ascii="Arial" w:hAnsi="Arial"/>
        </w:rPr>
        <w:t xml:space="preserve">on the dates specified in the Call Off Order Form </w:t>
      </w:r>
      <w:bookmarkEnd w:id="2345"/>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8C0F22">
        <w:rPr>
          <w:rFonts w:ascii="Arial" w:hAnsi="Arial"/>
        </w:rPr>
        <w:t>8.1.5</w:t>
      </w:r>
      <w:r w:rsidRPr="00AA4B04">
        <w:rPr>
          <w:rFonts w:ascii="Arial" w:hAnsi="Arial"/>
        </w:rPr>
        <w:fldChar w:fldCharType="end"/>
      </w:r>
      <w:r w:rsidRPr="00AA4B04">
        <w:rPr>
          <w:rFonts w:ascii="Arial" w:hAnsi="Arial"/>
        </w:rPr>
        <w:t xml:space="preserve"> of this Call Off Schedule 3;</w:t>
      </w:r>
    </w:p>
    <w:p w14:paraId="3ED040EB" w14:textId="77777777" w:rsidR="004E05DC" w:rsidRPr="00AA4B04" w:rsidRDefault="00F770DB">
      <w:pPr>
        <w:pStyle w:val="GPSL3numberedclause"/>
        <w:rPr>
          <w:rFonts w:ascii="Arial" w:hAnsi="Arial"/>
        </w:rPr>
      </w:pPr>
      <w:r w:rsidRPr="00AA4B04">
        <w:rPr>
          <w:rFonts w:ascii="Arial" w:hAnsi="Arial"/>
        </w:rPr>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8C0F22">
        <w:rPr>
          <w:rFonts w:ascii="Arial" w:hAnsi="Arial"/>
        </w:rPr>
        <w:t>8.1.6</w:t>
      </w:r>
      <w:r w:rsidRPr="00AA4B04">
        <w:rPr>
          <w:rFonts w:ascii="Arial" w:hAnsi="Arial"/>
        </w:rPr>
        <w:fldChar w:fldCharType="end"/>
      </w:r>
      <w:r w:rsidRPr="00AA4B04">
        <w:rPr>
          <w:rFonts w:ascii="Arial" w:hAnsi="Arial"/>
        </w:rPr>
        <w:t xml:space="preserve"> of this Call Off Schedule 3;</w:t>
      </w:r>
    </w:p>
    <w:p w14:paraId="56574153" w14:textId="77777777" w:rsidR="004E05DC" w:rsidRPr="00AA4B04" w:rsidRDefault="00F770DB">
      <w:pPr>
        <w:pStyle w:val="GPSL2Indent"/>
        <w:rPr>
          <w:rFonts w:ascii="Arial" w:hAnsi="Arial"/>
        </w:rPr>
      </w:pPr>
      <w:r w:rsidRPr="00AA4B04">
        <w:rPr>
          <w:rFonts w:ascii="Arial" w:hAnsi="Arial"/>
        </w:rPr>
        <w:t>and the Parties shall amend the Call Off Contract Charges shown in Annex 1 to this Call Off Schedule 3 to reflect such variations.</w:t>
      </w:r>
    </w:p>
    <w:p w14:paraId="6C71F1B4" w14:textId="77777777" w:rsidR="004E05DC" w:rsidRPr="00AA4B04" w:rsidRDefault="00F770DB">
      <w:pPr>
        <w:pStyle w:val="GPSSchAnnexname"/>
        <w:rPr>
          <w:rFonts w:ascii="Arial" w:hAnsi="Arial" w:cs="Arial"/>
        </w:rPr>
      </w:pPr>
      <w:r w:rsidRPr="00AA4B04">
        <w:rPr>
          <w:rFonts w:ascii="Arial" w:hAnsi="Arial" w:cs="Arial"/>
        </w:rPr>
        <w:br w:type="page"/>
      </w:r>
      <w:bookmarkStart w:id="2346" w:name="_Toc504469537"/>
      <w:r w:rsidRPr="00AA4B04">
        <w:rPr>
          <w:rFonts w:ascii="Arial" w:hAnsi="Arial" w:cs="Arial"/>
        </w:rPr>
        <w:lastRenderedPageBreak/>
        <w:t>ANNEX 1: CALL OFF CONTRACT CHARGES</w:t>
      </w:r>
      <w:bookmarkEnd w:id="2346"/>
    </w:p>
    <w:p w14:paraId="6A527D73" w14:textId="77777777" w:rsidR="005D61F7" w:rsidRDefault="005D61F7" w:rsidP="005D61F7">
      <w:pPr>
        <w:pStyle w:val="GPSSchAnnexname"/>
        <w:rPr>
          <w:rFonts w:ascii="Arial" w:hAnsi="Arial" w:cs="Arial"/>
        </w:rPr>
      </w:pPr>
      <w:r>
        <w:rPr>
          <w:rFonts w:ascii="Arial" w:hAnsi="Arial" w:cs="Arial"/>
        </w:rPr>
        <w:t>Price Schedule</w:t>
      </w:r>
    </w:p>
    <w:p w14:paraId="7C8961EB" w14:textId="3D7E7CF7" w:rsidR="00611D83" w:rsidRPr="00DD6C83" w:rsidRDefault="00611D83" w:rsidP="00611D83">
      <w:pPr>
        <w:tabs>
          <w:tab w:val="center" w:pos="4153"/>
          <w:tab w:val="right" w:pos="8306"/>
        </w:tabs>
        <w:spacing w:after="120" w:line="240" w:lineRule="atLeast"/>
        <w:rPr>
          <w:b/>
          <w:lang w:eastAsia="en-GB"/>
        </w:rPr>
      </w:pPr>
      <w:r>
        <w:rPr>
          <w:b/>
          <w:lang w:eastAsia="en-GB"/>
        </w:rPr>
        <w:t xml:space="preserve">                                       [REDACTED]</w:t>
      </w:r>
    </w:p>
    <w:p w14:paraId="79A396BD" w14:textId="6F286A78" w:rsidR="005D61F7" w:rsidRDefault="005D61F7" w:rsidP="005D61F7">
      <w:pPr>
        <w:pStyle w:val="GPSSchAnnexname"/>
        <w:rPr>
          <w:rFonts w:ascii="Arial" w:hAnsi="Arial" w:cs="Arial"/>
        </w:rPr>
      </w:pPr>
    </w:p>
    <w:p w14:paraId="13DADB6E" w14:textId="77777777" w:rsidR="005D61F7" w:rsidRDefault="005D61F7" w:rsidP="005D61F7">
      <w:pPr>
        <w:pStyle w:val="GPSSchAnnexname"/>
        <w:rPr>
          <w:rFonts w:ascii="Arial" w:hAnsi="Arial" w:cs="Arial"/>
        </w:rPr>
      </w:pPr>
    </w:p>
    <w:p w14:paraId="4E20CDB9" w14:textId="77777777" w:rsidR="004E05DC" w:rsidRPr="00AA4B04" w:rsidRDefault="00F770DB" w:rsidP="005D61F7">
      <w:pPr>
        <w:pStyle w:val="GPSSchAnnexname"/>
        <w:rPr>
          <w:rFonts w:ascii="Arial" w:hAnsi="Arial" w:cs="Arial"/>
        </w:rPr>
      </w:pPr>
      <w:r w:rsidRPr="00AA4B04">
        <w:rPr>
          <w:rFonts w:ascii="Arial" w:hAnsi="Arial" w:cs="Arial"/>
        </w:rPr>
        <w:br w:type="page"/>
      </w:r>
      <w:bookmarkStart w:id="2347" w:name="_Toc504469538"/>
      <w:r w:rsidRPr="00AA4B04">
        <w:rPr>
          <w:rFonts w:ascii="Arial" w:hAnsi="Arial" w:cs="Arial"/>
        </w:rPr>
        <w:lastRenderedPageBreak/>
        <w:t>ANNEX 2: PAYMENT TERMS/PROFILE</w:t>
      </w:r>
      <w:bookmarkEnd w:id="2347"/>
    </w:p>
    <w:p w14:paraId="5B8105FA" w14:textId="77777777" w:rsidR="004E05DC" w:rsidRPr="00AA4B04" w:rsidRDefault="004E05DC">
      <w:pPr>
        <w:pStyle w:val="GPSL2Indent"/>
        <w:rPr>
          <w:rFonts w:ascii="Arial" w:hAnsi="Arial"/>
          <w:highlight w:val="yellow"/>
        </w:rPr>
      </w:pPr>
    </w:p>
    <w:p w14:paraId="7FCF2481" w14:textId="77777777" w:rsidR="005D61F7" w:rsidRPr="00A705F4" w:rsidRDefault="005D61F7" w:rsidP="005D61F7">
      <w:pPr>
        <w:pStyle w:val="GPSL2Indent"/>
        <w:jc w:val="center"/>
        <w:rPr>
          <w:rFonts w:ascii="Arial" w:hAnsi="Arial"/>
          <w:b/>
        </w:rPr>
      </w:pPr>
      <w:r w:rsidRPr="00A705F4">
        <w:rPr>
          <w:rFonts w:ascii="Arial" w:hAnsi="Arial"/>
          <w:b/>
        </w:rPr>
        <w:t>Refer to Payment section of the Statement of Requirements</w:t>
      </w:r>
    </w:p>
    <w:p w14:paraId="48B85D27" w14:textId="77777777" w:rsidR="004E05DC" w:rsidRPr="00AA4B04" w:rsidRDefault="004E05DC">
      <w:pPr>
        <w:pStyle w:val="GPSL2Indent"/>
        <w:rPr>
          <w:rFonts w:ascii="Arial" w:hAnsi="Arial"/>
          <w:highlight w:val="yellow"/>
        </w:rPr>
      </w:pPr>
    </w:p>
    <w:p w14:paraId="63DA7769"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48" w:name="_Toc504469539"/>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48"/>
    </w:p>
    <w:p w14:paraId="4F23D39B" w14:textId="77777777" w:rsidR="004E05DC" w:rsidRPr="00AA4B04" w:rsidRDefault="00F770DB">
      <w:pPr>
        <w:pStyle w:val="GPSL1CLAUSEHEADING"/>
        <w:numPr>
          <w:ilvl w:val="0"/>
          <w:numId w:val="67"/>
        </w:numPr>
        <w:rPr>
          <w:rFonts w:ascii="Arial" w:hAnsi="Arial"/>
        </w:rPr>
      </w:pPr>
      <w:bookmarkStart w:id="2349" w:name="_Toc431551192"/>
      <w:bookmarkStart w:id="2350" w:name="_Toc468969831"/>
      <w:bookmarkStart w:id="2351" w:name="_Toc504469540"/>
      <w:r w:rsidRPr="00AA4B04">
        <w:rPr>
          <w:rFonts w:ascii="Arial" w:hAnsi="Arial"/>
        </w:rPr>
        <w:t>INTRODUCTION</w:t>
      </w:r>
      <w:bookmarkEnd w:id="2349"/>
      <w:bookmarkEnd w:id="2350"/>
      <w:bookmarkEnd w:id="2351"/>
    </w:p>
    <w:p w14:paraId="2C79C0B2" w14:textId="77777777" w:rsidR="004E05DC" w:rsidRPr="00AA4B04" w:rsidRDefault="00F770DB">
      <w:pPr>
        <w:pStyle w:val="GPSL2numberedclause"/>
        <w:rPr>
          <w:rFonts w:ascii="Arial" w:hAnsi="Arial"/>
        </w:rPr>
      </w:pPr>
      <w:r w:rsidRPr="00AA4B04">
        <w:rPr>
          <w:rFonts w:ascii="Arial" w:hAnsi="Arial"/>
        </w:rPr>
        <w:t>This Call Off Schedule 4 specifies the Project Plan in accordance with which the Supplier shall provide the Services.</w:t>
      </w:r>
    </w:p>
    <w:p w14:paraId="55E228E8" w14:textId="77777777" w:rsidR="004E05DC" w:rsidRPr="00AA4B04" w:rsidRDefault="00F770DB">
      <w:pPr>
        <w:pStyle w:val="GPSL1SCHEDULEHeading"/>
        <w:rPr>
          <w:rFonts w:ascii="Arial" w:hAnsi="Arial"/>
        </w:rPr>
      </w:pPr>
      <w:r w:rsidRPr="00AA4B04">
        <w:rPr>
          <w:rFonts w:ascii="Arial" w:hAnsi="Arial"/>
        </w:rPr>
        <w:t>Project plan</w:t>
      </w:r>
      <w:r w:rsidR="00DC5338">
        <w:rPr>
          <w:rFonts w:ascii="Arial" w:hAnsi="Arial"/>
        </w:rPr>
        <w:t xml:space="preserve"> – not used</w:t>
      </w:r>
    </w:p>
    <w:p w14:paraId="6048279E" w14:textId="77777777" w:rsidR="004E05DC" w:rsidRPr="00AA4B04" w:rsidRDefault="004E05DC">
      <w:pPr>
        <w:pStyle w:val="GPSL2Guidance"/>
        <w:ind w:left="0"/>
        <w:rPr>
          <w:rFonts w:ascii="Arial" w:hAnsi="Arial"/>
        </w:rPr>
      </w:pPr>
    </w:p>
    <w:p w14:paraId="4B24C259" w14:textId="77777777" w:rsidR="004E05DC" w:rsidRPr="00AA4B04" w:rsidRDefault="004E05DC">
      <w:pPr>
        <w:pStyle w:val="GPSmacrorestart"/>
        <w:rPr>
          <w:sz w:val="22"/>
          <w:szCs w:val="22"/>
          <w:lang w:eastAsia="en-GB"/>
        </w:rPr>
      </w:pPr>
    </w:p>
    <w:p w14:paraId="5C40A407"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52" w:name="_Toc504469541"/>
      <w:r w:rsidRPr="00AA4B04">
        <w:rPr>
          <w:rFonts w:ascii="Arial" w:hAnsi="Arial" w:cs="Arial"/>
        </w:rPr>
        <w:lastRenderedPageBreak/>
        <w:t>CALL OFF SCHEDULE 5: NOT USED</w:t>
      </w:r>
      <w:bookmarkEnd w:id="2352"/>
    </w:p>
    <w:p w14:paraId="36E17643" w14:textId="77777777" w:rsidR="004E05DC" w:rsidRPr="00AA4B04" w:rsidRDefault="003304C0">
      <w:pPr>
        <w:pStyle w:val="GPSSchPart"/>
        <w:rPr>
          <w:rFonts w:ascii="Arial" w:hAnsi="Arial" w:cs="Arial"/>
        </w:rPr>
      </w:pPr>
      <w:r>
        <w:rPr>
          <w:rFonts w:ascii="Arial" w:hAnsi="Arial" w:cs="Arial"/>
        </w:rPr>
        <w:t>call off schedule 6: NOT USED</w:t>
      </w:r>
    </w:p>
    <w:p w14:paraId="0282BA64"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53" w:name="_Toc349230508"/>
      <w:bookmarkStart w:id="2354" w:name="_Toc349230509"/>
      <w:bookmarkStart w:id="2355" w:name="_Toc349230615"/>
      <w:bookmarkStart w:id="2356" w:name="_Toc349230624"/>
      <w:bookmarkStart w:id="2357" w:name="_Toc349230661"/>
      <w:bookmarkStart w:id="2358" w:name="_Toc349230715"/>
      <w:bookmarkStart w:id="2359" w:name="_Toc349230717"/>
      <w:bookmarkStart w:id="2360" w:name="_Toc349231564"/>
      <w:bookmarkStart w:id="2361" w:name="_Toc348712421"/>
      <w:bookmarkStart w:id="2362" w:name="_Toc348712423"/>
      <w:bookmarkStart w:id="2363" w:name="_Toc348712425"/>
      <w:bookmarkStart w:id="2364" w:name="_Toc349230720"/>
      <w:bookmarkStart w:id="2365" w:name="_Toc349231566"/>
      <w:bookmarkStart w:id="2366" w:name="_Toc348712427"/>
      <w:bookmarkStart w:id="2367" w:name="_Toc348712429"/>
      <w:bookmarkStart w:id="2368" w:name="_Toc349230723"/>
      <w:bookmarkStart w:id="2369" w:name="_Toc348712431"/>
      <w:bookmarkStart w:id="2370" w:name="_Toc349230725"/>
      <w:bookmarkStart w:id="2371" w:name="_Toc349231569"/>
      <w:bookmarkStart w:id="2372" w:name="_Toc349230741"/>
      <w:bookmarkStart w:id="2373" w:name="_Toc349231585"/>
      <w:bookmarkStart w:id="2374" w:name="_Toc349232221"/>
      <w:bookmarkStart w:id="2375" w:name="_Toc349230757"/>
      <w:bookmarkStart w:id="2376" w:name="_Toc349230765"/>
      <w:bookmarkStart w:id="2377" w:name="_Toc349231607"/>
      <w:bookmarkStart w:id="2378" w:name="_Toc349232238"/>
      <w:bookmarkStart w:id="2379" w:name="_Toc349230785"/>
      <w:bookmarkStart w:id="2380" w:name="_Toc349231627"/>
      <w:bookmarkStart w:id="2381" w:name="_Toc349230790"/>
      <w:bookmarkStart w:id="2382" w:name="_Toc349231632"/>
      <w:bookmarkStart w:id="2383" w:name="_Toc349230792"/>
      <w:bookmarkStart w:id="2384" w:name="_Toc349230803"/>
      <w:bookmarkStart w:id="2385" w:name="_Toc349231642"/>
      <w:bookmarkStart w:id="2386" w:name="_Toc349232261"/>
      <w:bookmarkStart w:id="2387" w:name="_Toc349230813"/>
      <w:bookmarkStart w:id="2388" w:name="_Toc349231652"/>
      <w:bookmarkStart w:id="2389" w:name="_Toc349232271"/>
      <w:bookmarkStart w:id="2390" w:name="_Toc349230815"/>
      <w:bookmarkStart w:id="2391" w:name="_Toc349231654"/>
      <w:bookmarkStart w:id="2392" w:name="_Toc349232273"/>
      <w:bookmarkStart w:id="2393" w:name="_Toc349230822"/>
      <w:bookmarkStart w:id="2394" w:name="_Toc349231661"/>
      <w:bookmarkStart w:id="2395" w:name="_Toc349232279"/>
      <w:bookmarkStart w:id="2396" w:name="_Toc349230832"/>
      <w:bookmarkStart w:id="2397" w:name="_Toc348712442"/>
      <w:bookmarkStart w:id="2398" w:name="_Toc349230834"/>
      <w:bookmarkStart w:id="2399" w:name="_Toc349231671"/>
      <w:bookmarkStart w:id="2400" w:name="_Toc349230841"/>
      <w:bookmarkStart w:id="2401" w:name="_Toc349231678"/>
      <w:bookmarkStart w:id="2402" w:name="_Toc349232291"/>
      <w:bookmarkStart w:id="2403" w:name="_Toc349230869"/>
      <w:bookmarkStart w:id="2404" w:name="_Toc348712444"/>
      <w:bookmarkStart w:id="2405" w:name="_Toc348712446"/>
      <w:bookmarkStart w:id="2406" w:name="_Toc348712448"/>
      <w:bookmarkStart w:id="2407" w:name="_Toc349230895"/>
      <w:bookmarkStart w:id="2408" w:name="_Toc349231722"/>
      <w:bookmarkStart w:id="2409" w:name="_Toc349230912"/>
      <w:bookmarkStart w:id="2410" w:name="_Toc349230938"/>
      <w:bookmarkStart w:id="2411" w:name="_Toc349231748"/>
      <w:bookmarkStart w:id="2412" w:name="_Toc348712500"/>
      <w:bookmarkStart w:id="2413" w:name="_Toc349231028"/>
      <w:bookmarkStart w:id="2414" w:name="_Toc349231805"/>
      <w:bookmarkStart w:id="2415" w:name="_Toc348712594"/>
      <w:bookmarkStart w:id="2416" w:name="_Toc349231076"/>
      <w:bookmarkStart w:id="2417" w:name="_Toc349231179"/>
      <w:bookmarkStart w:id="2418" w:name="_Toc349231185"/>
      <w:bookmarkStart w:id="2419" w:name="_Toc348712710"/>
      <w:bookmarkStart w:id="2420" w:name="_Toc348712716"/>
      <w:bookmarkStart w:id="2421" w:name="_Toc349231204"/>
      <w:bookmarkEnd w:id="2300"/>
      <w:bookmarkEnd w:id="2301"/>
      <w:bookmarkEnd w:id="2302"/>
      <w:bookmarkEnd w:id="2303"/>
      <w:bookmarkEnd w:id="2304"/>
      <w:bookmarkEnd w:id="2305"/>
      <w:bookmarkEnd w:id="2306"/>
      <w:bookmarkEnd w:id="2307"/>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p>
    <w:p w14:paraId="6C353DD5" w14:textId="77777777" w:rsidR="004E05DC" w:rsidRPr="007E5E35" w:rsidRDefault="00F770DB">
      <w:pPr>
        <w:pStyle w:val="GPSSchTitleandNumber"/>
        <w:rPr>
          <w:rFonts w:ascii="Arial" w:hAnsi="Arial" w:cs="Arial"/>
        </w:rPr>
      </w:pPr>
      <w:bookmarkStart w:id="2422" w:name="_Toc504469542"/>
      <w:r w:rsidRPr="007E5E35">
        <w:rPr>
          <w:rFonts w:ascii="Arial" w:hAnsi="Arial" w:cs="Arial"/>
        </w:rPr>
        <w:t>CALL OFF SCHEDULE 7: SECURITY</w:t>
      </w:r>
      <w:bookmarkEnd w:id="2422"/>
    </w:p>
    <w:p w14:paraId="5191F45D" w14:textId="77777777" w:rsidR="004E05DC" w:rsidRPr="007E5E35" w:rsidRDefault="007E5E35">
      <w:pPr>
        <w:pStyle w:val="GPSL1Guidance"/>
        <w:rPr>
          <w:i w:val="0"/>
        </w:rPr>
      </w:pPr>
      <w:r w:rsidRPr="007E5E35">
        <w:rPr>
          <w:i w:val="0"/>
        </w:rPr>
        <w:t>SHORT FORM – PARAGRAPHS 1 TO 5 – Not Used</w:t>
      </w:r>
    </w:p>
    <w:p w14:paraId="67587869" w14:textId="77777777" w:rsidR="004E05DC" w:rsidRPr="00AA4B04" w:rsidRDefault="00F770DB">
      <w:pPr>
        <w:pStyle w:val="GPSL1SCHEDULEHeading"/>
        <w:rPr>
          <w:rFonts w:ascii="Arial" w:hAnsi="Arial"/>
        </w:rPr>
      </w:pPr>
      <w:r w:rsidRPr="00AA4B04">
        <w:rPr>
          <w:rFonts w:ascii="Arial" w:hAnsi="Arial"/>
        </w:rPr>
        <w:t>DEFINITIONS</w:t>
      </w:r>
    </w:p>
    <w:p w14:paraId="4810522C"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46D6D075" w14:textId="77777777">
        <w:tc>
          <w:tcPr>
            <w:tcW w:w="2801" w:type="dxa"/>
          </w:tcPr>
          <w:p w14:paraId="352D4FC1" w14:textId="77777777" w:rsidR="004E05DC" w:rsidRPr="00AA4B04" w:rsidRDefault="00F770DB">
            <w:pPr>
              <w:pStyle w:val="GPSDefinitionTerm"/>
            </w:pPr>
            <w:r w:rsidRPr="00AA4B04">
              <w:t>"Breach of Security"</w:t>
            </w:r>
          </w:p>
        </w:tc>
        <w:tc>
          <w:tcPr>
            <w:tcW w:w="5732" w:type="dxa"/>
          </w:tcPr>
          <w:p w14:paraId="26597CED" w14:textId="77777777" w:rsidR="004E05DC" w:rsidRPr="00AA4B04" w:rsidRDefault="00F770DB">
            <w:pPr>
              <w:pStyle w:val="GPsDefinition"/>
              <w:rPr>
                <w:lang w:eastAsia="en-GB"/>
              </w:rPr>
            </w:pPr>
            <w:r w:rsidRPr="00AA4B04">
              <w:rPr>
                <w:lang w:eastAsia="en-GB"/>
              </w:rPr>
              <w:t>means the occurrence of:</w:t>
            </w:r>
          </w:p>
          <w:p w14:paraId="521A5375"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570094A8"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4C53D31D"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3A07F8F0" w14:textId="77777777" w:rsidR="004E05DC" w:rsidRPr="00AA4B04" w:rsidRDefault="00F770DB">
      <w:pPr>
        <w:pStyle w:val="GPSL1SCHEDULEHeading"/>
        <w:rPr>
          <w:rFonts w:ascii="Arial" w:hAnsi="Arial"/>
        </w:rPr>
      </w:pPr>
      <w:r w:rsidRPr="00AA4B04">
        <w:rPr>
          <w:rFonts w:ascii="Arial" w:hAnsi="Arial"/>
        </w:rPr>
        <w:t>INTRODUCTION</w:t>
      </w:r>
    </w:p>
    <w:p w14:paraId="5EE5E04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33D93259" w14:textId="77777777" w:rsidR="004E05DC" w:rsidRPr="00AA4B04" w:rsidRDefault="00F770DB">
      <w:pPr>
        <w:pStyle w:val="GPSL2numberedclause"/>
        <w:rPr>
          <w:rFonts w:ascii="Arial" w:hAnsi="Arial"/>
        </w:rPr>
      </w:pPr>
      <w:r w:rsidRPr="00AA4B04">
        <w:rPr>
          <w:rFonts w:ascii="Arial" w:hAnsi="Arial"/>
        </w:rPr>
        <w:t>This Call Off Schedule 7 covers:</w:t>
      </w:r>
    </w:p>
    <w:p w14:paraId="2E6D492A"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319C9904" w14:textId="77777777" w:rsidR="004E05DC" w:rsidRPr="00AA4B04" w:rsidRDefault="00F770DB">
      <w:pPr>
        <w:pStyle w:val="GPSL3numberedclause"/>
        <w:rPr>
          <w:rFonts w:ascii="Arial" w:hAnsi="Arial"/>
        </w:rPr>
      </w:pPr>
      <w:bookmarkStart w:id="2423" w:name="_Toc348712387"/>
      <w:r w:rsidRPr="00AA4B04">
        <w:rPr>
          <w:rFonts w:ascii="Arial" w:hAnsi="Arial"/>
        </w:rPr>
        <w:t>the creation and maintenance of the Security Management Plan; and</w:t>
      </w:r>
      <w:bookmarkEnd w:id="2423"/>
    </w:p>
    <w:p w14:paraId="5FA6F03D" w14:textId="77777777" w:rsidR="004E05DC" w:rsidRPr="00AA4B04" w:rsidRDefault="00F770DB">
      <w:pPr>
        <w:pStyle w:val="GPSL3numberedclause"/>
        <w:rPr>
          <w:rFonts w:ascii="Arial" w:hAnsi="Arial"/>
        </w:rPr>
      </w:pPr>
      <w:r w:rsidRPr="00AA4B04">
        <w:rPr>
          <w:rFonts w:ascii="Arial" w:hAnsi="Arial"/>
        </w:rPr>
        <w:t>obligations in the event of actual or attempted Breaches of Security.</w:t>
      </w:r>
    </w:p>
    <w:p w14:paraId="225B406F" w14:textId="77777777" w:rsidR="004E05DC" w:rsidRPr="00AA4B04" w:rsidRDefault="00F770DB">
      <w:pPr>
        <w:pStyle w:val="GPSL1SCHEDULEHeading"/>
        <w:rPr>
          <w:rFonts w:ascii="Arial" w:hAnsi="Arial"/>
        </w:rPr>
      </w:pPr>
      <w:bookmarkStart w:id="2424" w:name="_Toc348712389"/>
      <w:bookmarkStart w:id="2425" w:name="_Ref378078920"/>
      <w:r w:rsidRPr="00AA4B04">
        <w:rPr>
          <w:rFonts w:ascii="Arial" w:hAnsi="Arial"/>
        </w:rPr>
        <w:t>PRINCIPLES OF SECURITY</w:t>
      </w:r>
      <w:bookmarkEnd w:id="2424"/>
      <w:bookmarkEnd w:id="2425"/>
    </w:p>
    <w:p w14:paraId="21C3A7DC"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A0B6BFA" w14:textId="77777777" w:rsidR="004E05DC" w:rsidRPr="00AA4B04" w:rsidRDefault="00F770DB">
      <w:pPr>
        <w:pStyle w:val="GPSL2numberedclause"/>
        <w:rPr>
          <w:rFonts w:ascii="Arial" w:hAnsi="Arial"/>
        </w:rPr>
      </w:pPr>
      <w:bookmarkStart w:id="2426" w:name="_Ref378071134"/>
      <w:r w:rsidRPr="00AA4B04">
        <w:rPr>
          <w:rFonts w:ascii="Arial" w:hAnsi="Arial"/>
        </w:rPr>
        <w:t>The Supplier shall be responsible for the effective performance of its security obligations and shall at all times provide a level of security which:</w:t>
      </w:r>
      <w:bookmarkEnd w:id="2426"/>
    </w:p>
    <w:p w14:paraId="533A337B"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7AD5D178"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77D1D5FC" w14:textId="77777777" w:rsidR="004E05DC" w:rsidRPr="00AA4B04" w:rsidRDefault="00F770DB">
      <w:pPr>
        <w:pStyle w:val="GPSL3numberedclause"/>
        <w:rPr>
          <w:rFonts w:ascii="Arial" w:hAnsi="Arial"/>
        </w:rPr>
      </w:pPr>
      <w:r w:rsidRPr="00AA4B04">
        <w:rPr>
          <w:rFonts w:ascii="Arial" w:hAnsi="Arial"/>
        </w:rPr>
        <w:t>complies with the Security Policy;</w:t>
      </w:r>
    </w:p>
    <w:p w14:paraId="480B2C3E" w14:textId="77777777" w:rsidR="004E05DC" w:rsidRPr="00AA4B04" w:rsidRDefault="00F770DB">
      <w:pPr>
        <w:pStyle w:val="GPSL3numberedclause"/>
        <w:rPr>
          <w:rFonts w:ascii="Arial" w:hAnsi="Arial"/>
        </w:rPr>
      </w:pPr>
      <w:r w:rsidRPr="00AA4B04">
        <w:rPr>
          <w:rFonts w:ascii="Arial" w:hAnsi="Arial"/>
        </w:rPr>
        <w:t>meets any specific security threats of immediate relevance to the Services and/or the Customer Data; and</w:t>
      </w:r>
    </w:p>
    <w:p w14:paraId="6FAD1E90" w14:textId="77777777" w:rsidR="004E05DC" w:rsidRPr="00AA4B04" w:rsidRDefault="00F770DB">
      <w:pPr>
        <w:pStyle w:val="GPSL3numberedclause"/>
        <w:rPr>
          <w:rFonts w:ascii="Arial" w:hAnsi="Arial"/>
        </w:rPr>
      </w:pPr>
      <w:r w:rsidRPr="00AA4B04">
        <w:rPr>
          <w:rFonts w:ascii="Arial" w:hAnsi="Arial"/>
        </w:rPr>
        <w:lastRenderedPageBreak/>
        <w:t>complies with the Customer’s ICT Policy.</w:t>
      </w:r>
    </w:p>
    <w:p w14:paraId="5F7A648F" w14:textId="77777777" w:rsidR="004E05DC" w:rsidRPr="00AA4B04" w:rsidRDefault="00F770DB">
      <w:pPr>
        <w:pStyle w:val="GPSL2numberedclause"/>
        <w:rPr>
          <w:rFonts w:ascii="Arial" w:hAnsi="Arial"/>
        </w:rPr>
      </w:pPr>
      <w:r w:rsidRPr="00AA4B04">
        <w:rPr>
          <w:rFonts w:ascii="Arial" w:hAnsi="Arial"/>
        </w:rPr>
        <w:t xml:space="preserve">Subject to Clause 35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8C0F22">
        <w:rPr>
          <w:rFonts w:ascii="Arial" w:hAnsi="Arial"/>
        </w:rPr>
        <w:t>5.2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7570B1AA" w14:textId="77777777" w:rsidR="004E05DC" w:rsidRPr="00AA4B04" w:rsidRDefault="00F770DB">
      <w:pPr>
        <w:pStyle w:val="GPSL2numberedclause"/>
        <w:rPr>
          <w:rFonts w:ascii="Arial" w:hAnsi="Arial"/>
        </w:rPr>
      </w:pPr>
      <w:r w:rsidRPr="00AA4B0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7F5CC04A" w14:textId="77777777" w:rsidR="004E05DC" w:rsidRPr="00AA4B04" w:rsidRDefault="00F770DB">
      <w:pPr>
        <w:pStyle w:val="GPSL1SCHEDULEHeading"/>
        <w:rPr>
          <w:rFonts w:ascii="Arial" w:hAnsi="Arial"/>
        </w:rPr>
      </w:pPr>
      <w:bookmarkStart w:id="2427" w:name="_Ref311745599"/>
      <w:bookmarkStart w:id="2428" w:name="_Toc348712398"/>
      <w:r w:rsidRPr="00AA4B04">
        <w:rPr>
          <w:rFonts w:ascii="Arial" w:hAnsi="Arial"/>
        </w:rPr>
        <w:t>SECURITY MANAGEMENT PLAN</w:t>
      </w:r>
      <w:bookmarkEnd w:id="2427"/>
      <w:bookmarkEnd w:id="2428"/>
    </w:p>
    <w:p w14:paraId="2449C8B3" w14:textId="77777777" w:rsidR="004E05DC" w:rsidRPr="00AA4B04" w:rsidRDefault="00F770DB">
      <w:pPr>
        <w:pStyle w:val="GPSL2numberedclause"/>
        <w:rPr>
          <w:rFonts w:ascii="Arial" w:hAnsi="Arial"/>
        </w:rPr>
      </w:pPr>
      <w:bookmarkStart w:id="2429" w:name="_Toc348712399"/>
      <w:r w:rsidRPr="00AA4B04">
        <w:rPr>
          <w:rFonts w:ascii="Arial" w:hAnsi="Arial"/>
        </w:rPr>
        <w:t>Introduction</w:t>
      </w:r>
      <w:bookmarkEnd w:id="2429"/>
    </w:p>
    <w:p w14:paraId="3DA55192" w14:textId="77777777" w:rsidR="004E05DC" w:rsidRPr="00AA4B04" w:rsidRDefault="00F770DB">
      <w:pPr>
        <w:pStyle w:val="GPSL3numberedclause"/>
        <w:rPr>
          <w:rFonts w:ascii="Arial" w:hAnsi="Arial"/>
        </w:rPr>
      </w:pPr>
      <w:bookmarkStart w:id="2430" w:name="_Toc348712400"/>
      <w:r w:rsidRPr="00AA4B04">
        <w:rPr>
          <w:rFonts w:ascii="Arial" w:hAnsi="Arial"/>
        </w:rPr>
        <w:t>The Supplier shall develop and maintain a Security Management Plan in accordance with this Call Off Schedule 7. The Supplier shall thereafter comply with its obligations set out in the Security Management Plan.</w:t>
      </w:r>
      <w:bookmarkEnd w:id="2430"/>
    </w:p>
    <w:p w14:paraId="0A372004" w14:textId="77777777" w:rsidR="004E05DC" w:rsidRPr="00AA4B04" w:rsidRDefault="00F770DB">
      <w:pPr>
        <w:pStyle w:val="GPSL2numberedclause"/>
        <w:rPr>
          <w:rFonts w:ascii="Arial" w:hAnsi="Arial"/>
        </w:rPr>
      </w:pPr>
      <w:bookmarkStart w:id="2431" w:name="_Ref321324153"/>
      <w:bookmarkStart w:id="2432" w:name="_Toc348712407"/>
      <w:r w:rsidRPr="00AA4B04">
        <w:rPr>
          <w:rFonts w:ascii="Arial" w:hAnsi="Arial"/>
        </w:rPr>
        <w:t>Content of the Security Management Plan</w:t>
      </w:r>
      <w:bookmarkEnd w:id="2431"/>
      <w:bookmarkEnd w:id="2432"/>
    </w:p>
    <w:p w14:paraId="7FD3E1FC" w14:textId="77777777" w:rsidR="004E05DC" w:rsidRPr="00AA4B04" w:rsidRDefault="00F770DB">
      <w:pPr>
        <w:pStyle w:val="GPSL3numberedclause"/>
        <w:rPr>
          <w:rFonts w:ascii="Arial" w:hAnsi="Arial"/>
        </w:rPr>
      </w:pPr>
      <w:bookmarkStart w:id="2433" w:name="_Toc348712408"/>
      <w:r w:rsidRPr="00AA4B04">
        <w:rPr>
          <w:rFonts w:ascii="Arial" w:hAnsi="Arial"/>
        </w:rPr>
        <w:t>The Security Management Plan shall:</w:t>
      </w:r>
    </w:p>
    <w:p w14:paraId="7E918B03"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5</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308EE5B5"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750F0EB7"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5DB48B00"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7245570A" w14:textId="77777777" w:rsidR="004E05DC" w:rsidRPr="00AA4B04" w:rsidRDefault="00F770DB">
      <w:pPr>
        <w:pStyle w:val="GPSL4numberedclause"/>
        <w:rPr>
          <w:rFonts w:ascii="Arial" w:hAnsi="Arial"/>
          <w:szCs w:val="22"/>
        </w:rPr>
      </w:pPr>
      <w:r w:rsidRPr="00AA4B04">
        <w:rPr>
          <w:rFonts w:ascii="Arial" w:hAnsi="Arial"/>
          <w:szCs w:val="22"/>
        </w:rPr>
        <w:t xml:space="preserve">set out the security measures to be implemented and maintained by the Supplier in relation to all aspects of the Services and all processes associated with the provision of </w:t>
      </w:r>
      <w:r w:rsidRPr="00AA4B04">
        <w:rPr>
          <w:rFonts w:ascii="Arial" w:hAnsi="Arial"/>
          <w:szCs w:val="22"/>
        </w:rPr>
        <w:lastRenderedPageBreak/>
        <w:t>theServices and shall at all times comply with and specify security measures and procedures which are sufficient to ensure that the Services comply with the provisions of this Call Off Contract</w:t>
      </w:r>
      <w:bookmarkEnd w:id="2433"/>
      <w:r w:rsidRPr="00AA4B04">
        <w:rPr>
          <w:rFonts w:ascii="Arial" w:hAnsi="Arial"/>
          <w:szCs w:val="22"/>
        </w:rPr>
        <w:t>;</w:t>
      </w:r>
    </w:p>
    <w:p w14:paraId="692904E1" w14:textId="77777777" w:rsidR="004E05DC" w:rsidRPr="00AA4B04" w:rsidRDefault="00F770DB">
      <w:pPr>
        <w:pStyle w:val="GPSL4numberedclause"/>
        <w:rPr>
          <w:rFonts w:ascii="Arial" w:hAnsi="Arial"/>
          <w:szCs w:val="22"/>
        </w:rPr>
      </w:pPr>
      <w:bookmarkStart w:id="2434"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34"/>
      <w:r w:rsidRPr="00AA4B04">
        <w:rPr>
          <w:rFonts w:ascii="Arial" w:hAnsi="Arial"/>
          <w:szCs w:val="22"/>
        </w:rPr>
        <w:t>; and</w:t>
      </w:r>
    </w:p>
    <w:p w14:paraId="65AD1B74" w14:textId="77777777" w:rsidR="004E05DC" w:rsidRPr="00AA4B04" w:rsidRDefault="00F770DB">
      <w:pPr>
        <w:pStyle w:val="GPSL4numberedclause"/>
        <w:rPr>
          <w:rFonts w:ascii="Arial" w:hAnsi="Arial"/>
          <w:szCs w:val="22"/>
        </w:rPr>
      </w:pPr>
      <w:bookmarkStart w:id="2435"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35"/>
    </w:p>
    <w:p w14:paraId="3D032AAD" w14:textId="77777777" w:rsidR="004E05DC" w:rsidRPr="00AA4B04" w:rsidRDefault="00F770DB">
      <w:pPr>
        <w:pStyle w:val="GPSL2numberedclause"/>
        <w:rPr>
          <w:rFonts w:ascii="Arial" w:hAnsi="Arial"/>
        </w:rPr>
      </w:pPr>
      <w:bookmarkStart w:id="2436" w:name="_Toc348712404"/>
      <w:bookmarkStart w:id="2437" w:name="_Ref349210623"/>
      <w:r w:rsidRPr="00AA4B04">
        <w:rPr>
          <w:rFonts w:ascii="Arial" w:hAnsi="Arial"/>
        </w:rPr>
        <w:t>Development of the Security Management Plan</w:t>
      </w:r>
      <w:bookmarkEnd w:id="2436"/>
      <w:bookmarkEnd w:id="2437"/>
    </w:p>
    <w:p w14:paraId="3D88FA27" w14:textId="77777777" w:rsidR="004E05DC" w:rsidRPr="00AA4B04" w:rsidRDefault="00F770DB">
      <w:pPr>
        <w:pStyle w:val="GPSL3numberedclause"/>
        <w:rPr>
          <w:rFonts w:ascii="Arial" w:hAnsi="Arial"/>
        </w:rPr>
      </w:pPr>
      <w:bookmarkStart w:id="2438" w:name="_Ref378082723"/>
      <w:bookmarkStart w:id="2439" w:name="_Toc348712405"/>
      <w:bookmarkStart w:id="2440"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8C0F22">
        <w:rPr>
          <w:rFonts w:ascii="Arial" w:hAnsi="Arial"/>
        </w:rPr>
        <w:t>6.4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38"/>
      <w:r w:rsidRPr="00AA4B04">
        <w:rPr>
          <w:rFonts w:ascii="Arial" w:hAnsi="Arial"/>
        </w:rPr>
        <w:t xml:space="preserve"> </w:t>
      </w:r>
    </w:p>
    <w:p w14:paraId="4AF172B3" w14:textId="77777777" w:rsidR="004E05DC" w:rsidRPr="00AA4B04" w:rsidRDefault="00F770DB">
      <w:pPr>
        <w:pStyle w:val="GPSL3numberedclause"/>
        <w:rPr>
          <w:rFonts w:ascii="Arial" w:hAnsi="Arial"/>
        </w:rPr>
      </w:pPr>
      <w:bookmarkStart w:id="2441"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8C0F22">
        <w:rPr>
          <w:rFonts w:ascii="Arial" w:hAnsi="Arial"/>
        </w:rPr>
        <w:t>6.3.1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8C0F22">
        <w:rPr>
          <w:rFonts w:ascii="Arial" w:hAnsi="Arial"/>
        </w:rPr>
        <w:t>6.4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39"/>
      <w:bookmarkEnd w:id="2440"/>
      <w:r w:rsidRPr="00AA4B04">
        <w:rPr>
          <w:rFonts w:ascii="Arial" w:hAnsi="Arial"/>
        </w:rPr>
        <w:t xml:space="preserve">  </w:t>
      </w:r>
      <w:bookmarkStart w:id="2442" w:name="_Toc348712406"/>
      <w:bookmarkStart w:id="2443" w:name="_Ref349211056"/>
      <w:bookmarkStart w:id="2444" w:name="_Ref349211087"/>
      <w:r w:rsidRPr="00AA4B04">
        <w:rPr>
          <w:rFonts w:ascii="Arial" w:hAnsi="Arial"/>
        </w:rPr>
        <w:t xml:space="preserve">If the Security Management Plan is </w:t>
      </w:r>
      <w:r w:rsidRPr="00AA4B0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41"/>
      <w:r w:rsidRPr="00AA4B04">
        <w:rPr>
          <w:rFonts w:ascii="Arial" w:eastAsia="STZhongsong" w:hAnsi="Arial"/>
        </w:rPr>
        <w:t xml:space="preserve"> </w:t>
      </w:r>
    </w:p>
    <w:p w14:paraId="2BCA1046" w14:textId="77777777" w:rsidR="004E05DC" w:rsidRPr="00AA4B04" w:rsidRDefault="00F770DB">
      <w:pPr>
        <w:pStyle w:val="GPSL3numberedclause"/>
        <w:rPr>
          <w:rFonts w:ascii="Arial" w:hAnsi="Arial"/>
        </w:rPr>
      </w:pPr>
      <w:bookmarkStart w:id="2445"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8C0F22" w:rsidRPr="008C0F22">
        <w:rPr>
          <w:rStyle w:val="GPSL3numberedclauseChar"/>
        </w:rPr>
        <w:t>6.3.2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8C0F22">
        <w:rPr>
          <w:rFonts w:ascii="Arial" w:hAnsi="Arial"/>
        </w:rPr>
        <w:t>6.2</w:t>
      </w:r>
      <w:r w:rsidRPr="00AA4B04">
        <w:rPr>
          <w:rFonts w:ascii="Arial" w:hAnsi="Arial"/>
        </w:rPr>
        <w:fldChar w:fldCharType="end"/>
      </w:r>
      <w:r w:rsidRPr="00AA4B04">
        <w:rPr>
          <w:rFonts w:ascii="Arial" w:hAnsi="Arial"/>
        </w:rPr>
        <w:t xml:space="preserve"> shall be deemed to be reasonable.</w:t>
      </w:r>
      <w:bookmarkEnd w:id="2442"/>
      <w:bookmarkEnd w:id="2443"/>
      <w:bookmarkEnd w:id="2444"/>
      <w:bookmarkEnd w:id="2445"/>
    </w:p>
    <w:p w14:paraId="01DF1FB4" w14:textId="77777777"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8C0F22">
        <w:rPr>
          <w:rFonts w:ascii="Arial" w:hAnsi="Arial"/>
        </w:rPr>
        <w:t>6.3.2</w:t>
      </w:r>
      <w:r w:rsidRPr="00AA4B04">
        <w:rPr>
          <w:rFonts w:ascii="Arial" w:hAnsi="Arial"/>
        </w:rPr>
        <w:fldChar w:fldCharType="end"/>
      </w:r>
      <w:r w:rsidRPr="00AA4B04">
        <w:rPr>
          <w:rFonts w:ascii="Arial" w:hAnsi="Arial"/>
        </w:rPr>
        <w:t xml:space="preserve"> of this Call Off Schedule 7 or of any change to the Security 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8C0F22">
        <w:rPr>
          <w:rFonts w:ascii="Arial" w:hAnsi="Arial"/>
        </w:rPr>
        <w:t>6.4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7D000CC" w14:textId="77777777" w:rsidR="004E05DC" w:rsidRPr="00AA4B04" w:rsidRDefault="00F770DB">
      <w:pPr>
        <w:pStyle w:val="GPSL2numberedclause"/>
        <w:rPr>
          <w:rFonts w:ascii="Arial" w:hAnsi="Arial"/>
        </w:rPr>
      </w:pPr>
      <w:bookmarkStart w:id="2446" w:name="_Ref321324115"/>
      <w:bookmarkStart w:id="2447" w:name="_Toc348712411"/>
      <w:r w:rsidRPr="00AA4B04">
        <w:rPr>
          <w:rFonts w:ascii="Arial" w:hAnsi="Arial"/>
        </w:rPr>
        <w:t>Amendment and Revision of the Security Management Plan</w:t>
      </w:r>
      <w:bookmarkEnd w:id="2446"/>
      <w:bookmarkEnd w:id="2447"/>
    </w:p>
    <w:p w14:paraId="31BB8C19" w14:textId="77777777" w:rsidR="004E05DC" w:rsidRPr="00AA4B04" w:rsidRDefault="00F770DB">
      <w:pPr>
        <w:pStyle w:val="GPSL3numberedclause"/>
        <w:rPr>
          <w:rFonts w:ascii="Arial" w:hAnsi="Arial"/>
        </w:rPr>
      </w:pPr>
      <w:bookmarkStart w:id="2448" w:name="_Toc348712412"/>
      <w:bookmarkStart w:id="2449" w:name="_Ref378081351"/>
      <w:r w:rsidRPr="00AA4B04">
        <w:rPr>
          <w:rFonts w:ascii="Arial" w:hAnsi="Arial"/>
        </w:rPr>
        <w:lastRenderedPageBreak/>
        <w:t>The Security Management Plan shall be fully reviewed and updated by the Supplier at least annually to reflect:</w:t>
      </w:r>
      <w:bookmarkEnd w:id="2448"/>
      <w:bookmarkEnd w:id="2449"/>
    </w:p>
    <w:p w14:paraId="02FA5A7A"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596DA10F"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5DC892C4"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72B363A2"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7023669" w14:textId="77777777" w:rsidR="004E05DC" w:rsidRPr="00AA4B04" w:rsidRDefault="00F770DB">
      <w:pPr>
        <w:pStyle w:val="GPSL4numberedclause"/>
        <w:rPr>
          <w:rFonts w:ascii="Arial" w:hAnsi="Arial"/>
          <w:szCs w:val="22"/>
        </w:rPr>
      </w:pPr>
      <w:r w:rsidRPr="00AA4B04">
        <w:rPr>
          <w:rFonts w:ascii="Arial" w:hAnsi="Arial"/>
          <w:szCs w:val="22"/>
        </w:rPr>
        <w:t>any reasonable change in requirements requested by the Customer.</w:t>
      </w:r>
    </w:p>
    <w:p w14:paraId="5AEE3E06" w14:textId="77777777" w:rsidR="004E05DC" w:rsidRPr="00AA4B04" w:rsidRDefault="00F770DB">
      <w:pPr>
        <w:pStyle w:val="GPSL3numberedclause"/>
        <w:rPr>
          <w:rFonts w:ascii="Arial" w:hAnsi="Arial"/>
        </w:rPr>
      </w:pPr>
      <w:bookmarkStart w:id="2450"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50"/>
    </w:p>
    <w:p w14:paraId="00CE4AE5"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051BD716"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18171AB2" w14:textId="77777777" w:rsidR="004E05DC" w:rsidRPr="00AA4B04" w:rsidRDefault="00F770DB">
      <w:pPr>
        <w:pStyle w:val="GPSL4numberedclause"/>
        <w:rPr>
          <w:rFonts w:ascii="Arial" w:hAnsi="Arial"/>
          <w:szCs w:val="22"/>
        </w:rPr>
      </w:pPr>
      <w:r w:rsidRPr="00AA4B04">
        <w:rPr>
          <w:rFonts w:ascii="Arial" w:hAnsi="Arial"/>
          <w:szCs w:val="22"/>
        </w:rPr>
        <w:t>suggested improvements in measuring the effectiveness of controls.</w:t>
      </w:r>
    </w:p>
    <w:p w14:paraId="4967EA60" w14:textId="77777777" w:rsidR="004E05DC" w:rsidRPr="00AA4B04" w:rsidRDefault="00F770DB">
      <w:pPr>
        <w:pStyle w:val="GPSL3numberedclause"/>
        <w:rPr>
          <w:rFonts w:ascii="Arial" w:hAnsi="Arial"/>
        </w:rPr>
      </w:pPr>
      <w:bookmarkStart w:id="2451"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8C0F22">
        <w:rPr>
          <w:rFonts w:ascii="Arial" w:hAnsi="Arial"/>
        </w:rPr>
        <w:t>6.4.4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8C0F22">
        <w:rPr>
          <w:rFonts w:ascii="Arial" w:hAnsi="Arial"/>
        </w:rPr>
        <w:t>6.4.1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51"/>
    </w:p>
    <w:p w14:paraId="329738ED" w14:textId="77777777" w:rsidR="004E05DC" w:rsidRPr="00AA4B04" w:rsidRDefault="00F770DB">
      <w:pPr>
        <w:pStyle w:val="GPSL3numberedclause"/>
        <w:rPr>
          <w:rFonts w:ascii="Arial" w:hAnsi="Arial"/>
        </w:rPr>
      </w:pPr>
      <w:bookmarkStart w:id="2452"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52"/>
    </w:p>
    <w:p w14:paraId="6E6FB629" w14:textId="77777777" w:rsidR="004E05DC" w:rsidRPr="00AA4B04" w:rsidRDefault="00F770DB">
      <w:pPr>
        <w:pStyle w:val="GPSL1SCHEDULEHeading"/>
        <w:rPr>
          <w:rFonts w:ascii="Arial" w:hAnsi="Arial"/>
        </w:rPr>
      </w:pPr>
      <w:bookmarkStart w:id="2453" w:name="_Toc348712416"/>
      <w:r w:rsidRPr="00AA4B04">
        <w:rPr>
          <w:rFonts w:ascii="Arial" w:hAnsi="Arial"/>
        </w:rPr>
        <w:t>BREACH OF SECURITY</w:t>
      </w:r>
      <w:bookmarkEnd w:id="2453"/>
    </w:p>
    <w:p w14:paraId="4EAC2979" w14:textId="77777777" w:rsidR="004E05DC" w:rsidRPr="00AA4B04" w:rsidRDefault="00F770DB">
      <w:pPr>
        <w:pStyle w:val="GPSL2numberedclause"/>
        <w:rPr>
          <w:rFonts w:ascii="Arial" w:hAnsi="Arial"/>
        </w:rPr>
      </w:pPr>
      <w:bookmarkStart w:id="2454" w:name="_Ref321324276"/>
      <w:bookmarkStart w:id="2455"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54"/>
      <w:bookmarkEnd w:id="2455"/>
    </w:p>
    <w:p w14:paraId="3DBFD40F" w14:textId="77777777" w:rsidR="004E05DC" w:rsidRPr="00AA4B04" w:rsidRDefault="00F770DB">
      <w:pPr>
        <w:pStyle w:val="GPSL2numberedclause"/>
        <w:rPr>
          <w:rFonts w:ascii="Arial" w:hAnsi="Arial"/>
        </w:rPr>
      </w:pPr>
      <w:bookmarkStart w:id="2456"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8C0F22">
        <w:rPr>
          <w:rFonts w:ascii="Arial" w:hAnsi="Arial"/>
        </w:rPr>
        <w:t>7.1</w:t>
      </w:r>
      <w:r w:rsidRPr="00AA4B04">
        <w:rPr>
          <w:rFonts w:ascii="Arial" w:hAnsi="Arial"/>
        </w:rPr>
        <w:fldChar w:fldCharType="end"/>
      </w:r>
      <w:r w:rsidRPr="00AA4B04">
        <w:rPr>
          <w:rFonts w:ascii="Arial" w:hAnsi="Arial"/>
        </w:rPr>
        <w:t>, the Supplier shall:</w:t>
      </w:r>
      <w:bookmarkEnd w:id="2456"/>
    </w:p>
    <w:p w14:paraId="033719C5" w14:textId="77777777" w:rsidR="004E05DC" w:rsidRPr="00AA4B04" w:rsidRDefault="00F770DB">
      <w:pPr>
        <w:pStyle w:val="GPSL3numberedclause"/>
        <w:rPr>
          <w:rFonts w:ascii="Arial" w:hAnsi="Arial"/>
        </w:rPr>
      </w:pPr>
      <w:bookmarkStart w:id="2457" w:name="_Toc348712419"/>
      <w:r w:rsidRPr="00AA4B04">
        <w:rPr>
          <w:rFonts w:ascii="Arial" w:hAnsi="Arial"/>
        </w:rPr>
        <w:t>immediately take all reasonable steps(which shall include any action or changes reasonably required by the Customer) necessary to:</w:t>
      </w:r>
      <w:bookmarkEnd w:id="2457"/>
    </w:p>
    <w:p w14:paraId="73E457A1" w14:textId="77777777" w:rsidR="004E05DC" w:rsidRPr="00AA4B04" w:rsidRDefault="00F770DB">
      <w:pPr>
        <w:pStyle w:val="GPSL4numberedclause"/>
        <w:rPr>
          <w:rFonts w:ascii="Arial" w:hAnsi="Arial"/>
          <w:szCs w:val="22"/>
        </w:rPr>
      </w:pPr>
      <w:r w:rsidRPr="00AA4B04">
        <w:rPr>
          <w:rFonts w:ascii="Arial" w:hAnsi="Arial"/>
          <w:szCs w:val="22"/>
        </w:rPr>
        <w:t>minimise the extent of actual or potential harm caused by any Breach of Security;</w:t>
      </w:r>
    </w:p>
    <w:p w14:paraId="1A02BD1F"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761DFB97" w14:textId="77777777" w:rsidR="004E05DC" w:rsidRPr="00AA4B04" w:rsidRDefault="00F770DB">
      <w:pPr>
        <w:pStyle w:val="GPSL4numberedclause"/>
        <w:rPr>
          <w:rFonts w:ascii="Arial" w:hAnsi="Arial"/>
          <w:szCs w:val="22"/>
        </w:rPr>
      </w:pPr>
      <w:r w:rsidRPr="00AA4B04">
        <w:rPr>
          <w:rFonts w:ascii="Arial" w:hAnsi="Arial"/>
          <w:szCs w:val="22"/>
        </w:rPr>
        <w:lastRenderedPageBreak/>
        <w:t>prevent an equivalent breach in the future exploiting the same root cause failure; and</w:t>
      </w:r>
    </w:p>
    <w:p w14:paraId="7749CBEF"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521883B"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52743BB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5024A89C" w14:textId="77777777" w:rsidR="004E05DC" w:rsidRPr="007E5E35" w:rsidRDefault="00F770DB">
      <w:pPr>
        <w:ind w:left="0"/>
        <w:rPr>
          <w:b/>
        </w:rPr>
      </w:pPr>
      <w:r w:rsidRPr="007E5E35">
        <w:rPr>
          <w:rStyle w:val="CommentReference"/>
          <w:b/>
          <w:caps/>
          <w:sz w:val="22"/>
          <w:szCs w:val="22"/>
        </w:rPr>
        <w:t xml:space="preserve"> </w:t>
      </w:r>
      <w:r w:rsidRPr="007E5E35">
        <w:rPr>
          <w:b/>
        </w:rPr>
        <w:t>LONG FORM – PARAGRA</w:t>
      </w:r>
      <w:r w:rsidR="007E5E35" w:rsidRPr="007E5E35">
        <w:rPr>
          <w:b/>
        </w:rPr>
        <w:t>PHS 1 TO 8</w:t>
      </w:r>
    </w:p>
    <w:p w14:paraId="2965588B" w14:textId="77777777" w:rsidR="004E05DC" w:rsidRPr="00AA4B04" w:rsidRDefault="00F770DB">
      <w:pPr>
        <w:pStyle w:val="GPSL1SCHEDULEHeading"/>
        <w:rPr>
          <w:rFonts w:ascii="Arial" w:hAnsi="Arial"/>
        </w:rPr>
      </w:pPr>
      <w:bookmarkStart w:id="2458" w:name="_Toc379795828"/>
      <w:bookmarkStart w:id="2459" w:name="_Toc379796024"/>
      <w:bookmarkStart w:id="2460" w:name="_Toc379805388"/>
      <w:bookmarkStart w:id="2461" w:name="_Toc379807182"/>
      <w:bookmarkEnd w:id="2458"/>
      <w:bookmarkEnd w:id="2459"/>
      <w:bookmarkEnd w:id="2460"/>
      <w:bookmarkEnd w:id="2461"/>
      <w:r w:rsidRPr="00AA4B04">
        <w:rPr>
          <w:rFonts w:ascii="Arial" w:hAnsi="Arial"/>
        </w:rPr>
        <w:t>DEFINITIONS</w:t>
      </w:r>
    </w:p>
    <w:p w14:paraId="3002873E"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77978318" w14:textId="77777777">
        <w:tc>
          <w:tcPr>
            <w:tcW w:w="1392" w:type="dxa"/>
          </w:tcPr>
          <w:p w14:paraId="6C0B1895" w14:textId="77777777" w:rsidR="004E05DC" w:rsidRPr="00AA4B04" w:rsidRDefault="00F770DB">
            <w:pPr>
              <w:pStyle w:val="GPSDefinitionTerm"/>
            </w:pPr>
            <w:r w:rsidRPr="00AA4B04">
              <w:t>"Breach of Security"</w:t>
            </w:r>
          </w:p>
        </w:tc>
        <w:tc>
          <w:tcPr>
            <w:tcW w:w="6938" w:type="dxa"/>
          </w:tcPr>
          <w:p w14:paraId="00BAFBC7" w14:textId="77777777" w:rsidR="004E05DC" w:rsidRPr="00AA4B04" w:rsidRDefault="00F770DB">
            <w:pPr>
              <w:pStyle w:val="GPsDefinition"/>
              <w:rPr>
                <w:lang w:eastAsia="en-GB"/>
              </w:rPr>
            </w:pPr>
            <w:r w:rsidRPr="00AA4B04">
              <w:rPr>
                <w:lang w:eastAsia="en-GB"/>
              </w:rPr>
              <w:t>means the occurrence of:</w:t>
            </w:r>
          </w:p>
          <w:p w14:paraId="2059A749"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2A735285"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253183BC" w14:textId="77777777"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14:paraId="0CAD16A2" w14:textId="77777777">
        <w:tc>
          <w:tcPr>
            <w:tcW w:w="1392" w:type="dxa"/>
          </w:tcPr>
          <w:p w14:paraId="0A8D3655" w14:textId="77777777" w:rsidR="004E05DC" w:rsidRPr="00AA4B04" w:rsidRDefault="00F770DB">
            <w:pPr>
              <w:pStyle w:val="GPSDefinitionTerm"/>
            </w:pPr>
            <w:r w:rsidRPr="00AA4B04">
              <w:t>"ISMS"</w:t>
            </w:r>
          </w:p>
        </w:tc>
        <w:tc>
          <w:tcPr>
            <w:tcW w:w="6938" w:type="dxa"/>
          </w:tcPr>
          <w:p w14:paraId="666A0776"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8C0F22">
              <w:t>3</w:t>
            </w:r>
            <w:r w:rsidRPr="00AA4B04">
              <w:fldChar w:fldCharType="end"/>
            </w:r>
            <w:r w:rsidRPr="00AA4B04">
              <w:t xml:space="preserve"> (ISMS) as updated from time to time in accordance with this Schedule 7; and</w:t>
            </w:r>
          </w:p>
        </w:tc>
      </w:tr>
      <w:tr w:rsidR="004E05DC" w:rsidRPr="00AA4B04" w14:paraId="07C33E0C" w14:textId="77777777">
        <w:tc>
          <w:tcPr>
            <w:tcW w:w="1392" w:type="dxa"/>
          </w:tcPr>
          <w:p w14:paraId="6749F361" w14:textId="77777777" w:rsidR="004E05DC" w:rsidRPr="00AA4B04" w:rsidRDefault="00F770DB">
            <w:pPr>
              <w:pStyle w:val="GPSDefinitionTerm"/>
            </w:pPr>
            <w:r w:rsidRPr="00AA4B04">
              <w:t>"Security Tests"</w:t>
            </w:r>
          </w:p>
        </w:tc>
        <w:tc>
          <w:tcPr>
            <w:tcW w:w="6938" w:type="dxa"/>
          </w:tcPr>
          <w:p w14:paraId="1B0AC8BA" w14:textId="77777777" w:rsidR="004E05DC" w:rsidRPr="00AA4B04" w:rsidRDefault="00F770DB">
            <w:pPr>
              <w:pStyle w:val="GPsDefinition"/>
            </w:pPr>
            <w:r w:rsidRPr="00AA4B04">
              <w:t xml:space="preserve"> tests to validate the ISMS and security of all relevant processes, systems, incident response plans, patches to vulnerabilities and mitigations to Breaches of Security.</w:t>
            </w:r>
          </w:p>
        </w:tc>
      </w:tr>
    </w:tbl>
    <w:p w14:paraId="683007DB" w14:textId="77777777" w:rsidR="004E05DC" w:rsidRPr="00AA4B04" w:rsidRDefault="00F770DB">
      <w:pPr>
        <w:pStyle w:val="GPSL1SCHEDULEHeading"/>
        <w:rPr>
          <w:rFonts w:ascii="Arial" w:hAnsi="Arial"/>
        </w:rPr>
      </w:pPr>
      <w:bookmarkStart w:id="2462" w:name="_Ref350283308"/>
      <w:r w:rsidRPr="00AA4B04">
        <w:rPr>
          <w:rFonts w:ascii="Arial" w:hAnsi="Arial"/>
        </w:rPr>
        <w:t>INTRODUCTION</w:t>
      </w:r>
    </w:p>
    <w:p w14:paraId="15AA50ED" w14:textId="77777777" w:rsidR="004E05DC" w:rsidRPr="00AA4B04" w:rsidRDefault="00F770DB">
      <w:pPr>
        <w:pStyle w:val="GPSL2numberedclause"/>
        <w:rPr>
          <w:rFonts w:ascii="Arial" w:hAnsi="Arial"/>
        </w:rPr>
      </w:pPr>
      <w:r w:rsidRPr="00AA4B04">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41EF4AF2" w14:textId="77777777" w:rsidR="004E05DC" w:rsidRPr="00AA4B04" w:rsidRDefault="00F770DB">
      <w:pPr>
        <w:pStyle w:val="GPSL2numberedclause"/>
        <w:rPr>
          <w:rFonts w:ascii="Arial" w:hAnsi="Arial"/>
        </w:rPr>
      </w:pPr>
      <w:r w:rsidRPr="00AA4B04">
        <w:rPr>
          <w:rFonts w:ascii="Arial" w:hAnsi="Arial"/>
        </w:rPr>
        <w:t xml:space="preserve">The Parties shall each appoint a security representative to be responsible for Security.  </w:t>
      </w:r>
      <w:r w:rsidRPr="00AA4B04">
        <w:rPr>
          <w:rFonts w:ascii="Arial" w:hAnsi="Arial"/>
          <w:bCs/>
        </w:rPr>
        <w:t>The initial security representatives of the Parties are:</w:t>
      </w:r>
    </w:p>
    <w:p w14:paraId="141AFE42" w14:textId="77777777" w:rsidR="004E05DC" w:rsidRPr="007E5E35" w:rsidRDefault="00F770DB">
      <w:pPr>
        <w:pStyle w:val="GPSL3numberedclause"/>
        <w:rPr>
          <w:rFonts w:ascii="Arial" w:hAnsi="Arial"/>
          <w:b/>
        </w:rPr>
      </w:pPr>
      <w:bookmarkStart w:id="2463" w:name="_Ref378000433"/>
      <w:r w:rsidRPr="007E5E35">
        <w:rPr>
          <w:rFonts w:ascii="Arial" w:hAnsi="Arial"/>
          <w:b/>
        </w:rPr>
        <w:lastRenderedPageBreak/>
        <w:t>[insert security representative of the Customer]</w:t>
      </w:r>
      <w:bookmarkEnd w:id="2463"/>
    </w:p>
    <w:p w14:paraId="6A98E35F" w14:textId="77777777" w:rsidR="004E05DC" w:rsidRPr="007E5E35" w:rsidRDefault="00F770DB">
      <w:pPr>
        <w:pStyle w:val="GPSL3numberedclause"/>
        <w:rPr>
          <w:rFonts w:ascii="Arial" w:hAnsi="Arial"/>
          <w:b/>
        </w:rPr>
      </w:pPr>
      <w:bookmarkStart w:id="2464" w:name="_Ref378000441"/>
      <w:r w:rsidRPr="007E5E35">
        <w:rPr>
          <w:rFonts w:ascii="Arial" w:hAnsi="Arial"/>
          <w:b/>
        </w:rPr>
        <w:t>[insert security representative of the Supplier]</w:t>
      </w:r>
      <w:bookmarkEnd w:id="2464"/>
    </w:p>
    <w:p w14:paraId="06579299" w14:textId="77777777" w:rsidR="004E05DC" w:rsidRPr="00AA4B04" w:rsidRDefault="00F770DB">
      <w:pPr>
        <w:pStyle w:val="GPSL2numberedclause"/>
        <w:rPr>
          <w:rFonts w:ascii="Arial" w:hAnsi="Arial"/>
        </w:rPr>
      </w:pPr>
      <w:r w:rsidRPr="00AA4B04">
        <w:rPr>
          <w:rFonts w:ascii="Arial" w:hAnsi="Arial"/>
        </w:rPr>
        <w:t xml:space="preserve">If the persons named in paragraphs </w:t>
      </w:r>
      <w:r w:rsidRPr="00AA4B04">
        <w:rPr>
          <w:rFonts w:ascii="Arial" w:hAnsi="Arial"/>
        </w:rPr>
        <w:fldChar w:fldCharType="begin"/>
      </w:r>
      <w:r w:rsidRPr="00AA4B04">
        <w:rPr>
          <w:rFonts w:ascii="Arial" w:hAnsi="Arial"/>
        </w:rPr>
        <w:instrText xml:space="preserve"> REF _Ref378000433 \r \h  \* MERGEFORMAT </w:instrText>
      </w:r>
      <w:r w:rsidRPr="00AA4B04">
        <w:rPr>
          <w:rFonts w:ascii="Arial" w:hAnsi="Arial"/>
        </w:rPr>
      </w:r>
      <w:r w:rsidRPr="00AA4B04">
        <w:rPr>
          <w:rFonts w:ascii="Arial" w:hAnsi="Arial"/>
        </w:rPr>
        <w:fldChar w:fldCharType="separate"/>
      </w:r>
      <w:r w:rsidR="008C0F22">
        <w:rPr>
          <w:rFonts w:ascii="Arial" w:hAnsi="Arial"/>
        </w:rPr>
        <w:t>2.2.1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_Ref378000441 \r \h  \* MERGEFORMAT </w:instrText>
      </w:r>
      <w:r w:rsidRPr="00AA4B04">
        <w:rPr>
          <w:rFonts w:ascii="Arial" w:hAnsi="Arial"/>
        </w:rPr>
      </w:r>
      <w:r w:rsidRPr="00AA4B04">
        <w:rPr>
          <w:rFonts w:ascii="Arial" w:hAnsi="Arial"/>
        </w:rPr>
        <w:fldChar w:fldCharType="separate"/>
      </w:r>
      <w:r w:rsidR="008C0F22">
        <w:rPr>
          <w:rFonts w:ascii="Arial" w:hAnsi="Arial"/>
        </w:rPr>
        <w:t>2.2.2</w:t>
      </w:r>
      <w:r w:rsidRPr="00AA4B04">
        <w:rPr>
          <w:rFonts w:ascii="Arial" w:hAnsi="Arial"/>
        </w:rPr>
        <w:fldChar w:fldCharType="end"/>
      </w:r>
      <w:r w:rsidRPr="00AA4B04">
        <w:rPr>
          <w:rFonts w:ascii="Arial" w:hAnsi="Arial"/>
        </w:rPr>
        <w:t xml:space="preserve"> are included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8C0F22">
        <w:rPr>
          <w:rFonts w:ascii="Arial" w:hAnsi="Arial"/>
        </w:rPr>
        <w:t>27</w:t>
      </w:r>
      <w:r w:rsidRPr="00AA4B04">
        <w:rPr>
          <w:rFonts w:ascii="Arial" w:hAnsi="Arial"/>
        </w:rPr>
        <w:fldChar w:fldCharType="end"/>
      </w:r>
      <w:r w:rsidRPr="00AA4B04">
        <w:rPr>
          <w:rFonts w:ascii="Arial" w:hAnsi="Arial"/>
        </w:rPr>
        <w:t> (Key Personnel) shall apply in relation to such persons.</w:t>
      </w:r>
    </w:p>
    <w:p w14:paraId="689FBE50"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5354EEE2"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7C5D3C8C"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1FE8CF02"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415A34DA"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3CAA60B8" w14:textId="77777777" w:rsidR="004E05DC" w:rsidRPr="00AA4B04" w:rsidRDefault="00F770DB">
      <w:pPr>
        <w:pStyle w:val="GPSL1SCHEDULEHeading"/>
        <w:rPr>
          <w:rFonts w:ascii="Arial" w:hAnsi="Arial"/>
        </w:rPr>
      </w:pPr>
      <w:bookmarkStart w:id="2465" w:name="_Ref378241335"/>
      <w:r w:rsidRPr="00AA4B04">
        <w:rPr>
          <w:rFonts w:ascii="Arial" w:hAnsi="Arial"/>
        </w:rPr>
        <w:t>ISMS</w:t>
      </w:r>
      <w:bookmarkEnd w:id="2462"/>
      <w:bookmarkEnd w:id="2465"/>
    </w:p>
    <w:p w14:paraId="6F4D3E4B" w14:textId="77777777" w:rsidR="004E05DC" w:rsidRPr="00AA4B04" w:rsidRDefault="00F770DB">
      <w:pPr>
        <w:pStyle w:val="GPSL2numberedclause"/>
        <w:rPr>
          <w:rFonts w:ascii="Arial" w:hAnsi="Arial"/>
        </w:rPr>
      </w:pPr>
      <w:bookmarkStart w:id="2466"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8C0F22">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8C0F22">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66"/>
    </w:p>
    <w:p w14:paraId="015BC015"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37E48A6B" w14:textId="77777777" w:rsidR="004E05DC" w:rsidRPr="00AA4B04" w:rsidRDefault="00F770DB">
      <w:pPr>
        <w:pStyle w:val="GPSL2numberedclause"/>
        <w:rPr>
          <w:rFonts w:ascii="Arial" w:hAnsi="Arial"/>
        </w:rPr>
      </w:pPr>
      <w:bookmarkStart w:id="2467" w:name="_Ref365640311"/>
      <w:r w:rsidRPr="00AA4B04">
        <w:rPr>
          <w:rFonts w:ascii="Arial" w:hAnsi="Arial"/>
        </w:rPr>
        <w:t>The ISMS shall:</w:t>
      </w:r>
      <w:bookmarkEnd w:id="2467"/>
    </w:p>
    <w:p w14:paraId="559F0BD4"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5195AAF7" w14:textId="77777777"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8C0F22">
        <w:rPr>
          <w:rFonts w:ascii="Arial" w:hAnsi="Arial"/>
        </w:rPr>
        <w:t>7</w:t>
      </w:r>
      <w:r w:rsidRPr="00AA4B04">
        <w:rPr>
          <w:rFonts w:ascii="Arial" w:hAnsi="Arial"/>
        </w:rPr>
        <w:fldChar w:fldCharType="end"/>
      </w:r>
      <w:r w:rsidRPr="00AA4B04">
        <w:rPr>
          <w:rFonts w:ascii="Arial" w:hAnsi="Arial"/>
        </w:rPr>
        <w:t>;and</w:t>
      </w:r>
    </w:p>
    <w:p w14:paraId="75CCB598"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495F8FB0"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72183C5C"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26D08511" w14:textId="77777777" w:rsidR="004E05DC" w:rsidRPr="00AA4B04" w:rsidRDefault="00F770DB">
      <w:pPr>
        <w:pStyle w:val="GPSL4numberedclause"/>
        <w:rPr>
          <w:rFonts w:ascii="Arial" w:hAnsi="Arial"/>
          <w:szCs w:val="22"/>
        </w:rPr>
      </w:pPr>
      <w:r w:rsidRPr="00AA4B04">
        <w:rPr>
          <w:rFonts w:ascii="Arial" w:hAnsi="Arial"/>
          <w:szCs w:val="22"/>
        </w:rPr>
        <w:lastRenderedPageBreak/>
        <w:t>complies with the Security Policy;</w:t>
      </w:r>
    </w:p>
    <w:p w14:paraId="288DA988" w14:textId="77777777"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5"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5DAD7D67"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6" w:history="1">
        <w:r w:rsidRPr="00AA4B04">
          <w:rPr>
            <w:rStyle w:val="Hyperlink"/>
            <w:rFonts w:ascii="Arial" w:hAnsi="Arial"/>
          </w:rPr>
          <w:t>https://www.cpni.gov.uk/</w:t>
        </w:r>
      </w:hyperlink>
    </w:p>
    <w:p w14:paraId="63B0BEB1" w14:textId="77777777"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7" w:history="1">
        <w:r w:rsidRPr="00AA4B04">
          <w:rPr>
            <w:rStyle w:val="Hyperlink"/>
            <w:rFonts w:ascii="Arial" w:hAnsi="Arial"/>
          </w:rPr>
          <w:t>https://www.ncsc.gov.uk/articles/hmg-ia-maturity-model-iamm</w:t>
        </w:r>
      </w:hyperlink>
    </w:p>
    <w:p w14:paraId="0E908A2F"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5A11E68B"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7BC6488C"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00DA0BD7"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4804D6A6" w14:textId="77777777"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7CAB8A33"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8C0F22">
        <w:rPr>
          <w:rFonts w:ascii="Arial" w:hAnsi="Arial"/>
        </w:rPr>
        <w:t>35</w:t>
      </w:r>
      <w:r w:rsidRPr="00AA4B04">
        <w:rPr>
          <w:rFonts w:ascii="Arial" w:hAnsi="Arial"/>
        </w:rPr>
        <w:fldChar w:fldCharType="end"/>
      </w:r>
      <w:r w:rsidRPr="00AA4B04">
        <w:rPr>
          <w:rFonts w:ascii="Arial" w:hAnsi="Arial"/>
        </w:rPr>
        <w:t>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8C0F22">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5BE1C169" w14:textId="77777777" w:rsidR="004E05DC" w:rsidRPr="00AA4B04" w:rsidRDefault="00F770DB">
      <w:pPr>
        <w:pStyle w:val="GPSL2numberedclause"/>
        <w:rPr>
          <w:rFonts w:ascii="Arial" w:hAnsi="Arial"/>
        </w:rPr>
      </w:pPr>
      <w:bookmarkStart w:id="2468" w:name="_Ref365640316"/>
      <w:r w:rsidRPr="00AA4B04">
        <w:rPr>
          <w:rFonts w:ascii="Arial" w:hAnsi="Arial"/>
        </w:rPr>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8C0F22">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68"/>
    </w:p>
    <w:p w14:paraId="7EC5AEC9" w14:textId="77777777" w:rsidR="004E05DC" w:rsidRPr="00AA4B04" w:rsidRDefault="00F770DB">
      <w:pPr>
        <w:pStyle w:val="GPSL2numberedclause"/>
        <w:rPr>
          <w:rFonts w:ascii="Arial" w:hAnsi="Arial"/>
        </w:rPr>
      </w:pPr>
      <w:bookmarkStart w:id="2469"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8C0F22">
        <w:rPr>
          <w:rFonts w:ascii="Arial" w:hAnsi="Arial"/>
        </w:rPr>
        <w:t>3.1</w:t>
      </w:r>
      <w:r w:rsidRPr="00AA4B04">
        <w:rPr>
          <w:rFonts w:ascii="Arial" w:hAnsi="Arial"/>
        </w:rPr>
        <w:fldChar w:fldCharType="end"/>
      </w:r>
      <w:r w:rsidRPr="00AA4B0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w:t>
      </w:r>
      <w:r w:rsidRPr="00AA4B04">
        <w:rPr>
          <w:rFonts w:ascii="Arial" w:hAnsi="Arial"/>
        </w:rPr>
        <w:lastRenderedPageBreak/>
        <w:t>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8C0F22">
        <w:rPr>
          <w:rFonts w:ascii="Arial" w:hAnsi="Arial"/>
        </w:rPr>
        <w:t>3</w:t>
      </w:r>
      <w:r w:rsidRPr="00AA4B04">
        <w:rPr>
          <w:rFonts w:ascii="Arial" w:hAnsi="Arial"/>
        </w:rPr>
        <w:fldChar w:fldCharType="end"/>
      </w:r>
      <w:r w:rsidRPr="00AA4B0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8C0F22">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8C0F22">
        <w:rPr>
          <w:rFonts w:ascii="Arial" w:hAnsi="Arial"/>
        </w:rPr>
        <w:t>3.5</w:t>
      </w:r>
      <w:r w:rsidRPr="00AA4B04">
        <w:rPr>
          <w:rFonts w:ascii="Arial" w:hAnsi="Arial"/>
        </w:rPr>
        <w:fldChar w:fldCharType="end"/>
      </w:r>
      <w:r w:rsidRPr="00AA4B04">
        <w:rPr>
          <w:rFonts w:ascii="Arial" w:hAnsi="Arial"/>
        </w:rPr>
        <w:t xml:space="preserve"> of this Call Off Schedule 7 shall be deemed to be reasonable.</w:t>
      </w:r>
      <w:bookmarkEnd w:id="2469"/>
    </w:p>
    <w:p w14:paraId="00CF4677" w14:textId="77777777"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8C0F22">
        <w:rPr>
          <w:rFonts w:ascii="Arial" w:hAnsi="Arial"/>
        </w:rPr>
        <w:t>3.6</w:t>
      </w:r>
      <w:r w:rsidRPr="00AA4B04">
        <w:rPr>
          <w:rFonts w:ascii="Arial" w:hAnsi="Arial"/>
        </w:rPr>
        <w:fldChar w:fldCharType="end"/>
      </w:r>
      <w:r w:rsidRPr="00AA4B04">
        <w:rPr>
          <w:rFonts w:ascii="Arial" w:hAnsi="Arial"/>
        </w:rPr>
        <w:t xml:space="preserve"> of this Call Off Schedule 7 or of any change to the ISMS shall not relieve the Supplier of its obligations under this Call Off Schedule 7.</w:t>
      </w:r>
    </w:p>
    <w:p w14:paraId="2ACEF702" w14:textId="77777777" w:rsidR="004E05DC" w:rsidRPr="00AA4B04" w:rsidRDefault="00F770DB">
      <w:pPr>
        <w:pStyle w:val="GPSL1SCHEDULEHeading"/>
        <w:rPr>
          <w:rFonts w:ascii="Arial" w:hAnsi="Arial"/>
        </w:rPr>
      </w:pPr>
      <w:bookmarkStart w:id="2470" w:name="_Ref365637318"/>
      <w:r w:rsidRPr="00AA4B04">
        <w:rPr>
          <w:rFonts w:ascii="Arial" w:hAnsi="Arial"/>
        </w:rPr>
        <w:t>SECURITY MANAGEMENT PLAN</w:t>
      </w:r>
      <w:bookmarkEnd w:id="2470"/>
    </w:p>
    <w:p w14:paraId="60E6CEE8"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Off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8C0F22">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8C0F22">
        <w:rPr>
          <w:rFonts w:ascii="Arial" w:hAnsi="Arial"/>
        </w:rPr>
        <w:t>4.2</w:t>
      </w:r>
      <w:r w:rsidRPr="00AA4B04">
        <w:rPr>
          <w:rFonts w:ascii="Arial" w:hAnsi="Arial"/>
        </w:rPr>
        <w:fldChar w:fldCharType="end"/>
      </w:r>
      <w:r w:rsidRPr="00AA4B04">
        <w:rPr>
          <w:rFonts w:ascii="Arial" w:hAnsi="Arial"/>
        </w:rPr>
        <w:t xml:space="preserve"> of this Call Off Schedule 7. </w:t>
      </w:r>
    </w:p>
    <w:p w14:paraId="119C950E" w14:textId="77777777" w:rsidR="004E05DC" w:rsidRPr="00AA4B04" w:rsidRDefault="00F770DB">
      <w:pPr>
        <w:pStyle w:val="GPSL2numberedclause"/>
        <w:rPr>
          <w:rFonts w:ascii="Arial" w:hAnsi="Arial"/>
        </w:rPr>
      </w:pPr>
      <w:bookmarkStart w:id="2471" w:name="_Ref365640662"/>
      <w:r w:rsidRPr="00AA4B04">
        <w:rPr>
          <w:rFonts w:ascii="Arial" w:hAnsi="Arial"/>
        </w:rPr>
        <w:t>The Security Management Plan shall:</w:t>
      </w:r>
      <w:bookmarkEnd w:id="2471"/>
    </w:p>
    <w:p w14:paraId="3F0EF222"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3B6BD719" w14:textId="77777777" w:rsidR="004E05DC" w:rsidRPr="00AA4B04" w:rsidRDefault="00F770DB">
      <w:pPr>
        <w:pStyle w:val="GPSL3numberedclause"/>
        <w:rPr>
          <w:rFonts w:ascii="Arial" w:hAnsi="Arial"/>
        </w:rPr>
      </w:pPr>
      <w:r w:rsidRPr="00AA4B04">
        <w:rPr>
          <w:rFonts w:ascii="Arial" w:hAnsi="Arial"/>
        </w:rPr>
        <w:t>comply with the Security Policy;</w:t>
      </w:r>
    </w:p>
    <w:p w14:paraId="33279E45" w14:textId="77777777"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14:paraId="11EF7BC9"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system that could directly or indirectly have an impact on that information, data and/or the Services;</w:t>
      </w:r>
    </w:p>
    <w:p w14:paraId="2B6C82C5"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7CE1949B" w14:textId="77777777"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8C0F22">
        <w:rPr>
          <w:rFonts w:ascii="Arial" w:hAnsi="Arial"/>
        </w:rPr>
        <w:t>3.3</w:t>
      </w:r>
      <w:r w:rsidRPr="00AA4B04">
        <w:rPr>
          <w:rFonts w:ascii="Arial" w:hAnsi="Arial"/>
        </w:rPr>
        <w:fldChar w:fldCharType="end"/>
      </w:r>
      <w:r w:rsidRPr="00AA4B04">
        <w:rPr>
          <w:rFonts w:ascii="Arial" w:hAnsi="Arial"/>
        </w:rPr>
        <w:t xml:space="preserve"> of this Call Off Schedule 7);</w:t>
      </w:r>
    </w:p>
    <w:p w14:paraId="750F04BA" w14:textId="77777777" w:rsidR="004E05DC" w:rsidRPr="00AA4B04" w:rsidRDefault="00F770DB">
      <w:pPr>
        <w:pStyle w:val="GPSL3numberedclause"/>
        <w:rPr>
          <w:rFonts w:ascii="Arial" w:hAnsi="Arial"/>
        </w:rPr>
      </w:pPr>
      <w:r w:rsidRPr="00AA4B04">
        <w:rPr>
          <w:rFonts w:ascii="Arial" w:hAnsi="Arial"/>
        </w:rPr>
        <w:lastRenderedPageBreak/>
        <w:t>set out the plans for transitioning all security arrangements and responsibilities from those in place at the Call Off Commencement Date to those incorporated in the ISMS  within the timeframe agreed between the Parties .</w:t>
      </w:r>
    </w:p>
    <w:p w14:paraId="5C354EAD" w14:textId="77777777"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14:paraId="04182D79"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2E9540A4" w14:textId="77777777" w:rsidR="004E05DC" w:rsidRPr="00AA4B04" w:rsidRDefault="00F770DB">
      <w:pPr>
        <w:pStyle w:val="GPSL2numberedclause"/>
        <w:rPr>
          <w:rFonts w:ascii="Arial" w:hAnsi="Arial"/>
        </w:rPr>
      </w:pPr>
      <w:bookmarkStart w:id="2472" w:name="_Ref365640496"/>
      <w:r w:rsidRPr="00AA4B04">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8C0F22">
        <w:rPr>
          <w:rFonts w:ascii="Arial" w:hAnsi="Arial"/>
        </w:rPr>
        <w:t>4.2</w:t>
      </w:r>
      <w:r w:rsidRPr="00AA4B04">
        <w:rPr>
          <w:rFonts w:ascii="Arial" w:hAnsi="Arial"/>
        </w:rPr>
        <w:fldChar w:fldCharType="end"/>
      </w:r>
      <w:r w:rsidRPr="00AA4B04">
        <w:rPr>
          <w:rFonts w:ascii="Arial" w:hAnsi="Arial"/>
        </w:rPr>
        <w:t xml:space="preserve"> of this Call Off Schedule 7 shall be deemed to be reasonable.</w:t>
      </w:r>
      <w:bookmarkEnd w:id="2472"/>
    </w:p>
    <w:p w14:paraId="2EDDAA92" w14:textId="77777777" w:rsidR="004E05DC" w:rsidRPr="00AA4B04" w:rsidRDefault="00F770DB">
      <w:pPr>
        <w:pStyle w:val="GPSL2numberedclause"/>
        <w:rPr>
          <w:rFonts w:ascii="Arial" w:hAnsi="Arial"/>
        </w:rPr>
      </w:pPr>
      <w:r w:rsidRPr="00AA4B04">
        <w:rPr>
          <w:rFonts w:ascii="Arial" w:hAnsi="Arial"/>
        </w:rPr>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8C0F22">
        <w:rPr>
          <w:rFonts w:ascii="Arial" w:hAnsi="Arial"/>
        </w:rPr>
        <w:t>4.3</w:t>
      </w:r>
      <w:r w:rsidRPr="00AA4B04">
        <w:rPr>
          <w:rFonts w:ascii="Arial" w:hAnsi="Arial"/>
        </w:rPr>
        <w:fldChar w:fldCharType="end"/>
      </w:r>
      <w:r w:rsidRPr="00AA4B04">
        <w:rPr>
          <w:rFonts w:ascii="Arial" w:hAnsi="Arial"/>
        </w:rPr>
        <w:t xml:space="preserve"> of this Call Off Schedule 7 or of any change or amendment to the Security Management Plan shall not relieve the Supplier of its obligations under this Call Off Schedule 7.</w:t>
      </w:r>
    </w:p>
    <w:p w14:paraId="08E57876" w14:textId="77777777" w:rsidR="004E05DC" w:rsidRPr="00AA4B04" w:rsidRDefault="00F770DB">
      <w:pPr>
        <w:pStyle w:val="GPSL1SCHEDULEHeading"/>
        <w:rPr>
          <w:rFonts w:ascii="Arial" w:hAnsi="Arial"/>
        </w:rPr>
      </w:pPr>
      <w:bookmarkStart w:id="2473" w:name="_Ref127964064"/>
      <w:bookmarkStart w:id="2474" w:name="_Ref350283413"/>
      <w:r w:rsidRPr="00AA4B04">
        <w:rPr>
          <w:rFonts w:ascii="Arial" w:hAnsi="Arial"/>
        </w:rPr>
        <w:t>AMENDMENT AND REVISION OF THE ISMS AND SECURITY MANAGEMENT PLAN</w:t>
      </w:r>
      <w:bookmarkEnd w:id="2473"/>
      <w:bookmarkEnd w:id="2474"/>
    </w:p>
    <w:p w14:paraId="664AFD0A" w14:textId="77777777" w:rsidR="004E05DC" w:rsidRPr="00AA4B04" w:rsidRDefault="00F770DB">
      <w:pPr>
        <w:pStyle w:val="GPSL2numberedclause"/>
        <w:rPr>
          <w:rFonts w:ascii="Arial" w:hAnsi="Arial"/>
        </w:rPr>
      </w:pPr>
      <w:bookmarkStart w:id="2475" w:name="_Ref365640750"/>
      <w:r w:rsidRPr="00AA4B04">
        <w:rPr>
          <w:rFonts w:ascii="Arial" w:hAnsi="Arial"/>
        </w:rPr>
        <w:t>The ISMS and Security Management Plan shall be fully reviewed and updated by the Supplier and at least annually to reflect:</w:t>
      </w:r>
      <w:bookmarkEnd w:id="2475"/>
    </w:p>
    <w:p w14:paraId="65DA4EFC"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0314F809" w14:textId="77777777"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14:paraId="567C269E" w14:textId="77777777" w:rsidR="004E05DC" w:rsidRPr="00AA4B04" w:rsidRDefault="00F770DB">
      <w:pPr>
        <w:pStyle w:val="GPSL3numberedclause"/>
        <w:rPr>
          <w:rFonts w:ascii="Arial" w:hAnsi="Arial"/>
        </w:rPr>
      </w:pPr>
      <w:r w:rsidRPr="00AA4B04">
        <w:rPr>
          <w:rFonts w:ascii="Arial" w:hAnsi="Arial"/>
        </w:rPr>
        <w:t>any changes to the Security Policy;</w:t>
      </w:r>
    </w:p>
    <w:p w14:paraId="73E261D3"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4ECFD81C" w14:textId="77777777" w:rsidR="004E05DC" w:rsidRPr="00AA4B04" w:rsidRDefault="00F770DB">
      <w:pPr>
        <w:pStyle w:val="GPSL3numberedclause"/>
        <w:rPr>
          <w:rFonts w:ascii="Arial" w:hAnsi="Arial"/>
        </w:rPr>
      </w:pPr>
      <w:r w:rsidRPr="00AA4B04">
        <w:rPr>
          <w:rFonts w:ascii="Arial" w:hAnsi="Arial"/>
        </w:rPr>
        <w:t>any reasonable change in requirement requested by the Customer.</w:t>
      </w:r>
    </w:p>
    <w:p w14:paraId="16A278C6" w14:textId="77777777" w:rsidR="004E05DC" w:rsidRPr="00AA4B04" w:rsidRDefault="00F770DB">
      <w:pPr>
        <w:pStyle w:val="GPSL2numberedclause"/>
        <w:rPr>
          <w:rFonts w:ascii="Arial" w:hAnsi="Arial"/>
        </w:rPr>
      </w:pPr>
      <w:bookmarkStart w:id="2476" w:name="_Ref124762233"/>
      <w:r w:rsidRPr="00AA4B04">
        <w:rPr>
          <w:rFonts w:ascii="Arial" w:hAnsi="Arial"/>
        </w:rPr>
        <w:t>The Supplier shall provide the Customer with the results of such reviews as soon as reasonably practicable after their completion</w:t>
      </w:r>
      <w:bookmarkEnd w:id="2476"/>
      <w:r w:rsidRPr="00AA4B04">
        <w:rPr>
          <w:rFonts w:ascii="Arial" w:hAnsi="Arial"/>
        </w:rPr>
        <w:t xml:space="preserve"> and amend the ISMS and Security Management Plan at no additional cost to the Customer.  The results of the review shall include, without limitation: </w:t>
      </w:r>
    </w:p>
    <w:p w14:paraId="72000C28" w14:textId="77777777" w:rsidR="004E05DC" w:rsidRPr="00AA4B04" w:rsidRDefault="00F770DB">
      <w:pPr>
        <w:pStyle w:val="GPSL3numberedclause"/>
        <w:rPr>
          <w:rFonts w:ascii="Arial" w:hAnsi="Arial"/>
        </w:rPr>
      </w:pPr>
      <w:r w:rsidRPr="00AA4B04">
        <w:rPr>
          <w:rFonts w:ascii="Arial" w:hAnsi="Arial"/>
        </w:rPr>
        <w:lastRenderedPageBreak/>
        <w:t>suggested improvements to the effectiveness of the ISMS;</w:t>
      </w:r>
    </w:p>
    <w:p w14:paraId="06DF5EA2" w14:textId="77777777" w:rsidR="004E05DC" w:rsidRPr="00AA4B04" w:rsidRDefault="00F770DB">
      <w:pPr>
        <w:pStyle w:val="GPSL3numberedclause"/>
        <w:rPr>
          <w:rFonts w:ascii="Arial" w:hAnsi="Arial"/>
        </w:rPr>
      </w:pPr>
      <w:r w:rsidRPr="00AA4B04">
        <w:rPr>
          <w:rFonts w:ascii="Arial" w:hAnsi="Arial"/>
        </w:rPr>
        <w:t>updates to the risk assessments;</w:t>
      </w:r>
    </w:p>
    <w:p w14:paraId="423E2952" w14:textId="77777777"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5C3F8AB" w14:textId="77777777" w:rsidR="004E05DC" w:rsidRPr="00AA4B04" w:rsidRDefault="00F770DB">
      <w:pPr>
        <w:pStyle w:val="GPSL3numberedclause"/>
        <w:rPr>
          <w:rFonts w:ascii="Arial" w:hAnsi="Arial"/>
        </w:rPr>
      </w:pPr>
      <w:r w:rsidRPr="00AA4B04">
        <w:rPr>
          <w:rFonts w:ascii="Arial" w:hAnsi="Arial"/>
        </w:rPr>
        <w:t>suggested improvements in measuring the effectiveness of controls.</w:t>
      </w:r>
    </w:p>
    <w:p w14:paraId="2A2795B5" w14:textId="77777777"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8C0F22">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77"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8C0F22">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77"/>
    </w:p>
    <w:p w14:paraId="4BA71593" w14:textId="77777777" w:rsidR="004E05DC" w:rsidRPr="00AA4B04" w:rsidRDefault="00F770DB">
      <w:pPr>
        <w:pStyle w:val="GPSL2numberedclause"/>
        <w:rPr>
          <w:rFonts w:ascii="Arial" w:hAnsi="Arial"/>
        </w:rPr>
      </w:pPr>
      <w:bookmarkStart w:id="2478"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78"/>
    </w:p>
    <w:p w14:paraId="63F3738E" w14:textId="77777777" w:rsidR="004E05DC" w:rsidRPr="00AA4B04" w:rsidRDefault="00F770DB">
      <w:pPr>
        <w:pStyle w:val="GPSL1SCHEDULEHeading"/>
        <w:rPr>
          <w:rFonts w:ascii="Arial" w:hAnsi="Arial"/>
        </w:rPr>
      </w:pPr>
      <w:bookmarkStart w:id="2479" w:name="_Ref127683363"/>
      <w:r w:rsidRPr="00AA4B04">
        <w:rPr>
          <w:rFonts w:ascii="Arial" w:hAnsi="Arial"/>
        </w:rPr>
        <w:t>SECURITY TESTING</w:t>
      </w:r>
      <w:bookmarkEnd w:id="2479"/>
      <w:r w:rsidRPr="00AA4B04">
        <w:rPr>
          <w:rFonts w:ascii="Arial" w:hAnsi="Arial"/>
        </w:rPr>
        <w:t xml:space="preserve"> </w:t>
      </w:r>
    </w:p>
    <w:p w14:paraId="0DA4EF8C" w14:textId="77777777" w:rsidR="004E05DC" w:rsidRPr="00AA4B04" w:rsidRDefault="00F770DB">
      <w:pPr>
        <w:pStyle w:val="GPSL2numberedclause"/>
        <w:rPr>
          <w:rFonts w:ascii="Arial" w:hAnsi="Arial"/>
        </w:rPr>
      </w:pPr>
      <w:bookmarkStart w:id="2480" w:name="_Ref127682806"/>
      <w:r w:rsidRPr="00AA4B0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80"/>
    </w:p>
    <w:p w14:paraId="0B8682FD" w14:textId="77777777" w:rsidR="004E05DC" w:rsidRPr="00AA4B04" w:rsidRDefault="00F770DB">
      <w:pPr>
        <w:pStyle w:val="GPSL2numberedclause"/>
        <w:rPr>
          <w:rFonts w:ascii="Arial" w:hAnsi="Arial"/>
        </w:rPr>
      </w:pPr>
      <w:bookmarkStart w:id="2481" w:name="_Ref127682959"/>
      <w:r w:rsidRPr="00AA4B0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81"/>
    </w:p>
    <w:p w14:paraId="425BCF12" w14:textId="77777777" w:rsidR="004E05DC" w:rsidRPr="00AA4B04" w:rsidRDefault="00F770DB">
      <w:pPr>
        <w:pStyle w:val="GPSL2numberedclause"/>
        <w:rPr>
          <w:rFonts w:ascii="Arial" w:hAnsi="Arial"/>
        </w:rPr>
      </w:pPr>
      <w:bookmarkStart w:id="2482" w:name="_Ref127682975"/>
      <w:r w:rsidRPr="00AA4B0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82"/>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5723B0FE" w14:textId="77777777" w:rsidR="004E05DC" w:rsidRPr="00AA4B04" w:rsidRDefault="00F770DB">
      <w:pPr>
        <w:pStyle w:val="GPSL2numberedclause"/>
        <w:rPr>
          <w:rFonts w:ascii="Arial" w:hAnsi="Arial"/>
        </w:rPr>
      </w:pPr>
      <w:bookmarkStart w:id="2483"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8C0F22">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8C0F22">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w:t>
      </w:r>
      <w:r w:rsidRPr="00AA4B04">
        <w:rPr>
          <w:rFonts w:ascii="Arial" w:hAnsi="Arial"/>
        </w:rPr>
        <w:lastRenderedPageBreak/>
        <w:t>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83"/>
    </w:p>
    <w:p w14:paraId="0F49D6BE" w14:textId="77777777"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8C0F22">
        <w:rPr>
          <w:rFonts w:ascii="Arial" w:hAnsi="Arial"/>
        </w:rPr>
        <w:t>6.4</w:t>
      </w:r>
      <w:r w:rsidRPr="00AA4B04">
        <w:rPr>
          <w:rFonts w:ascii="Arial" w:hAnsi="Arial"/>
        </w:rPr>
        <w:fldChar w:fldCharType="end"/>
      </w:r>
      <w:r w:rsidRPr="00AA4B04">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1EC00207" w14:textId="77777777" w:rsidR="004E05DC" w:rsidRPr="00AA4B04" w:rsidRDefault="00F770DB">
      <w:pPr>
        <w:pStyle w:val="GPSL1SCHEDULEHeading"/>
        <w:rPr>
          <w:rFonts w:ascii="Arial" w:hAnsi="Arial"/>
        </w:rPr>
      </w:pPr>
      <w:bookmarkStart w:id="2484" w:name="_Ref124755735"/>
      <w:bookmarkStart w:id="2485" w:name="_Ref378239756"/>
      <w:r w:rsidRPr="00AA4B04">
        <w:rPr>
          <w:rFonts w:ascii="Arial" w:hAnsi="Arial"/>
        </w:rPr>
        <w:t xml:space="preserve">isms COMPLIANCE </w:t>
      </w:r>
      <w:bookmarkEnd w:id="2484"/>
      <w:bookmarkEnd w:id="2485"/>
    </w:p>
    <w:p w14:paraId="471A9990"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2820D0A" w14:textId="77777777" w:rsidR="004E05DC" w:rsidRPr="00AA4B04" w:rsidRDefault="00F770DB">
      <w:pPr>
        <w:pStyle w:val="GPSL2numberedclause"/>
        <w:rPr>
          <w:rFonts w:ascii="Arial" w:hAnsi="Arial"/>
        </w:rPr>
      </w:pPr>
      <w:bookmarkStart w:id="2486" w:name="_Ref138742549"/>
      <w:r w:rsidRPr="00AA4B0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86"/>
    </w:p>
    <w:p w14:paraId="323B2FC5" w14:textId="77777777"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8C0F22">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23A46B11" w14:textId="77777777" w:rsidR="004E05DC" w:rsidRPr="00AA4B04" w:rsidRDefault="00F770DB">
      <w:pPr>
        <w:pStyle w:val="GPSL1SCHEDULEHeading"/>
        <w:rPr>
          <w:rFonts w:ascii="Arial" w:hAnsi="Arial"/>
        </w:rPr>
      </w:pPr>
      <w:r w:rsidRPr="00AA4B04">
        <w:rPr>
          <w:rFonts w:ascii="Arial" w:hAnsi="Arial"/>
        </w:rPr>
        <w:t>BREACH OF SECURITY</w:t>
      </w:r>
    </w:p>
    <w:p w14:paraId="75AC1E20" w14:textId="77777777" w:rsidR="004E05DC" w:rsidRPr="00AA4B04" w:rsidRDefault="00F770DB">
      <w:pPr>
        <w:pStyle w:val="GPSL2numberedclause"/>
        <w:rPr>
          <w:rFonts w:ascii="Arial" w:hAnsi="Arial"/>
        </w:rPr>
      </w:pPr>
      <w:bookmarkStart w:id="2487"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87"/>
    </w:p>
    <w:p w14:paraId="670C9F3E" w14:textId="77777777" w:rsidR="004E05DC" w:rsidRPr="00AA4B04" w:rsidRDefault="00F770DB">
      <w:pPr>
        <w:pStyle w:val="GPSL2numberedclause"/>
        <w:rPr>
          <w:rFonts w:ascii="Arial" w:hAnsi="Arial"/>
        </w:rPr>
      </w:pPr>
      <w:r w:rsidRPr="00AA4B04">
        <w:rPr>
          <w:rFonts w:ascii="Arial" w:hAnsi="Arial"/>
        </w:rPr>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8C0F22">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A4603D5"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1B0DFB51" w14:textId="77777777"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14:paraId="026F0C59"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remedy such Breach of Security or any potential or attempted Breach of Security in order to protect the integrity of the Customer Property and/or Customer Assets and/or ISMS to the extent that this within the Supplier’s control; </w:t>
      </w:r>
    </w:p>
    <w:p w14:paraId="79397577" w14:textId="77777777"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2C5C4CD9" w14:textId="77777777"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6BFCD98D" w14:textId="77777777"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5E32E351"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6147863F" w14:textId="77777777" w:rsidR="004E05DC" w:rsidRPr="00AA4B04" w:rsidRDefault="00F770DB">
      <w:pPr>
        <w:pStyle w:val="GPSL2numberedclause"/>
        <w:rPr>
          <w:rFonts w:ascii="Arial" w:hAnsi="Arial"/>
        </w:rPr>
      </w:pPr>
      <w:r w:rsidRPr="00AA4B0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0FF60757"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C845005" w14:textId="77777777" w:rsidR="004E05DC" w:rsidRPr="00AA4B04" w:rsidRDefault="00F770DB">
      <w:pPr>
        <w:pStyle w:val="GPSSchTitleandNumber"/>
        <w:rPr>
          <w:rFonts w:ascii="Arial" w:hAnsi="Arial" w:cs="Arial"/>
        </w:rPr>
      </w:pPr>
      <w:r w:rsidRPr="00AA4B04">
        <w:rPr>
          <w:rFonts w:ascii="Arial" w:hAnsi="Arial" w:cs="Arial"/>
        </w:rPr>
        <w:br w:type="page"/>
      </w:r>
      <w:bookmarkStart w:id="2488" w:name="_Toc504469543"/>
      <w:r w:rsidRPr="00AA4B04">
        <w:rPr>
          <w:rFonts w:ascii="Arial" w:hAnsi="Arial" w:cs="Arial"/>
        </w:rPr>
        <w:lastRenderedPageBreak/>
        <w:t>ANNEX 1: Security Policy</w:t>
      </w:r>
      <w:bookmarkEnd w:id="2488"/>
    </w:p>
    <w:p w14:paraId="2AFED19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0CBB7EC7" w14:textId="77777777" w:rsidR="004E05DC" w:rsidRPr="00AA4B04" w:rsidRDefault="00F770DB">
      <w:pPr>
        <w:pStyle w:val="TSOLScheduleAnnexName"/>
      </w:pPr>
      <w:r w:rsidRPr="00AA4B04">
        <w:br w:type="page"/>
      </w:r>
      <w:bookmarkStart w:id="2489" w:name="_Toc504469544"/>
      <w:r w:rsidRPr="00AA4B04">
        <w:lastRenderedPageBreak/>
        <w:t>ANNEX 2: Security Management Plan</w:t>
      </w:r>
      <w:bookmarkEnd w:id="2489"/>
    </w:p>
    <w:p w14:paraId="0FFB4182" w14:textId="77777777" w:rsidR="004E05DC" w:rsidRPr="00AA4B04" w:rsidRDefault="004E05DC">
      <w:pPr>
        <w:jc w:val="center"/>
      </w:pPr>
    </w:p>
    <w:p w14:paraId="350CC7F5"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465FD087" w14:textId="77777777" w:rsidR="004E05DC" w:rsidRPr="00AA4B04" w:rsidRDefault="00F770DB">
      <w:pPr>
        <w:pStyle w:val="GPSSchTitleandNumber"/>
        <w:rPr>
          <w:rFonts w:ascii="Arial" w:hAnsi="Arial" w:cs="Arial"/>
        </w:rPr>
      </w:pPr>
      <w:bookmarkStart w:id="2490" w:name="_Ref313382873"/>
      <w:bookmarkStart w:id="2491" w:name="_Toc314810848"/>
      <w:bookmarkStart w:id="2492" w:name="_Toc351710921"/>
      <w:bookmarkStart w:id="2493" w:name="_Toc358671831"/>
      <w:bookmarkStart w:id="2494" w:name="_Ref349135995"/>
      <w:bookmarkStart w:id="2495" w:name="_Toc350503092"/>
      <w:bookmarkStart w:id="2496" w:name="_Toc350504082"/>
      <w:bookmarkStart w:id="2497" w:name="_Toc504469545"/>
      <w:r w:rsidRPr="00AA4B04">
        <w:rPr>
          <w:rFonts w:ascii="Arial" w:hAnsi="Arial" w:cs="Arial"/>
        </w:rPr>
        <w:lastRenderedPageBreak/>
        <w:t>CALL OFF SCHEDULE 8: BUSINESS CONTINUITY</w:t>
      </w:r>
      <w:bookmarkEnd w:id="2490"/>
      <w:bookmarkEnd w:id="2491"/>
      <w:r w:rsidRPr="00AA4B04">
        <w:rPr>
          <w:rFonts w:ascii="Arial" w:hAnsi="Arial" w:cs="Arial"/>
        </w:rPr>
        <w:t xml:space="preserve"> AND DISASTER RECOVERY</w:t>
      </w:r>
      <w:bookmarkEnd w:id="2492"/>
      <w:bookmarkEnd w:id="2493"/>
      <w:bookmarkEnd w:id="2494"/>
      <w:bookmarkEnd w:id="2495"/>
      <w:bookmarkEnd w:id="2496"/>
      <w:bookmarkEnd w:id="2497"/>
    </w:p>
    <w:p w14:paraId="64CFB2AB" w14:textId="77777777" w:rsidR="004E05DC" w:rsidRPr="00AA4B04" w:rsidRDefault="00F770DB">
      <w:pPr>
        <w:pStyle w:val="GPSL1SCHEDULEHeading"/>
        <w:rPr>
          <w:rFonts w:ascii="Arial" w:hAnsi="Arial"/>
        </w:rPr>
      </w:pPr>
      <w:r w:rsidRPr="00AA4B04">
        <w:rPr>
          <w:rFonts w:ascii="Arial" w:hAnsi="Arial"/>
        </w:rPr>
        <w:t xml:space="preserve"> </w:t>
      </w:r>
      <w:bookmarkStart w:id="2498" w:name="_Ref72255205"/>
      <w:r w:rsidRPr="00AA4B04">
        <w:rPr>
          <w:rFonts w:ascii="Arial" w:hAnsi="Arial"/>
        </w:rPr>
        <w:t>Definitions</w:t>
      </w:r>
    </w:p>
    <w:p w14:paraId="0F062BFB"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7A0BA519" w14:textId="77777777">
        <w:tc>
          <w:tcPr>
            <w:tcW w:w="2579" w:type="dxa"/>
          </w:tcPr>
          <w:p w14:paraId="7AD1F833" w14:textId="77777777" w:rsidR="004E05DC" w:rsidRPr="00AA4B04" w:rsidRDefault="00F770DB">
            <w:pPr>
              <w:pStyle w:val="GPSDefinitionTerm"/>
            </w:pPr>
            <w:r w:rsidRPr="00AA4B04">
              <w:t>"Business Continuity Plan"</w:t>
            </w:r>
          </w:p>
        </w:tc>
        <w:tc>
          <w:tcPr>
            <w:tcW w:w="5075" w:type="dxa"/>
          </w:tcPr>
          <w:p w14:paraId="642BA952"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8C0F22">
              <w:t>2.2.1(b)</w:t>
            </w:r>
            <w:r w:rsidRPr="00AA4B04">
              <w:fldChar w:fldCharType="end"/>
            </w:r>
            <w:r w:rsidRPr="00AA4B04">
              <w:t xml:space="preserve"> of this Call Off Schedule 8;</w:t>
            </w:r>
          </w:p>
        </w:tc>
      </w:tr>
      <w:tr w:rsidR="004E05DC" w:rsidRPr="00AA4B04" w14:paraId="49247B89" w14:textId="77777777">
        <w:tc>
          <w:tcPr>
            <w:tcW w:w="2579" w:type="dxa"/>
          </w:tcPr>
          <w:p w14:paraId="2BC9A905" w14:textId="77777777" w:rsidR="004E05DC" w:rsidRPr="00AA4B04" w:rsidRDefault="00F770DB">
            <w:pPr>
              <w:pStyle w:val="GPSDefinitionTerm"/>
            </w:pPr>
            <w:r w:rsidRPr="00AA4B04">
              <w:t>"Disaster Recovery Plan"</w:t>
            </w:r>
          </w:p>
        </w:tc>
        <w:tc>
          <w:tcPr>
            <w:tcW w:w="5075" w:type="dxa"/>
          </w:tcPr>
          <w:p w14:paraId="7265DEE2"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8C0F22">
              <w:t>2.2.1(c)</w:t>
            </w:r>
            <w:r w:rsidRPr="00AA4B04">
              <w:fldChar w:fldCharType="end"/>
            </w:r>
            <w:r w:rsidRPr="00AA4B04">
              <w:t xml:space="preserve"> of this Call Off Schedule 8;</w:t>
            </w:r>
          </w:p>
        </w:tc>
      </w:tr>
      <w:tr w:rsidR="004E05DC" w:rsidRPr="00AA4B04" w14:paraId="5A36ED2E" w14:textId="77777777">
        <w:tc>
          <w:tcPr>
            <w:tcW w:w="2579" w:type="dxa"/>
          </w:tcPr>
          <w:p w14:paraId="17A4254B" w14:textId="77777777" w:rsidR="004E05DC" w:rsidRPr="00AA4B04" w:rsidRDefault="00F770DB">
            <w:pPr>
              <w:pStyle w:val="GPSDefinitionTerm"/>
            </w:pPr>
            <w:r w:rsidRPr="00AA4B04">
              <w:t>"Disaster Recovery System"</w:t>
            </w:r>
          </w:p>
        </w:tc>
        <w:tc>
          <w:tcPr>
            <w:tcW w:w="5075" w:type="dxa"/>
          </w:tcPr>
          <w:p w14:paraId="0F375EA7"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30BA079B" w14:textId="77777777">
        <w:tc>
          <w:tcPr>
            <w:tcW w:w="2579" w:type="dxa"/>
          </w:tcPr>
          <w:p w14:paraId="0835E69D" w14:textId="77777777" w:rsidR="004E05DC" w:rsidRPr="00AA4B04" w:rsidRDefault="00F770DB">
            <w:pPr>
              <w:pStyle w:val="GPSDefinitionTerm"/>
            </w:pPr>
            <w:r w:rsidRPr="00AA4B04">
              <w:t>"Review Report"</w:t>
            </w:r>
          </w:p>
        </w:tc>
        <w:tc>
          <w:tcPr>
            <w:tcW w:w="5075" w:type="dxa"/>
          </w:tcPr>
          <w:p w14:paraId="16DCD3E7"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8C0F22">
              <w:t>6.2</w:t>
            </w:r>
            <w:r w:rsidRPr="00AA4B04">
              <w:fldChar w:fldCharType="end"/>
            </w:r>
            <w:r w:rsidRPr="00AA4B04">
              <w:t xml:space="preserve"> of this Call Off Schedule 8;</w:t>
            </w:r>
          </w:p>
        </w:tc>
      </w:tr>
      <w:tr w:rsidR="004E05DC" w:rsidRPr="00AA4B04" w14:paraId="28A096BC" w14:textId="77777777">
        <w:tc>
          <w:tcPr>
            <w:tcW w:w="2579" w:type="dxa"/>
          </w:tcPr>
          <w:p w14:paraId="6BC2921C" w14:textId="77777777" w:rsidR="004E05DC" w:rsidRPr="00AA4B04" w:rsidRDefault="00F770DB">
            <w:pPr>
              <w:pStyle w:val="GPSDefinitionTerm"/>
            </w:pPr>
            <w:r w:rsidRPr="00AA4B04">
              <w:t>"Supplier's Proposals"</w:t>
            </w:r>
          </w:p>
        </w:tc>
        <w:tc>
          <w:tcPr>
            <w:tcW w:w="5075" w:type="dxa"/>
          </w:tcPr>
          <w:p w14:paraId="226C1CFB"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8C0F22">
              <w:t>6.2.3</w:t>
            </w:r>
            <w:r w:rsidRPr="00AA4B04">
              <w:fldChar w:fldCharType="end"/>
            </w:r>
            <w:r w:rsidRPr="00AA4B04">
              <w:t xml:space="preserve"> of this Call Off Schedule 8;</w:t>
            </w:r>
          </w:p>
        </w:tc>
      </w:tr>
    </w:tbl>
    <w:p w14:paraId="33C38410" w14:textId="77777777" w:rsidR="004E05DC" w:rsidRPr="00AA4B04" w:rsidRDefault="00F770DB">
      <w:pPr>
        <w:pStyle w:val="GPSL1SCHEDULEHeading"/>
        <w:rPr>
          <w:rFonts w:ascii="Arial" w:hAnsi="Arial"/>
        </w:rPr>
      </w:pPr>
      <w:r w:rsidRPr="00AA4B04">
        <w:rPr>
          <w:rFonts w:ascii="Arial" w:hAnsi="Arial"/>
        </w:rPr>
        <w:t>BCDR PLAN</w:t>
      </w:r>
    </w:p>
    <w:p w14:paraId="6EAE2483" w14:textId="77777777" w:rsidR="004E05DC" w:rsidRPr="00AA4B04" w:rsidRDefault="00F770DB">
      <w:pPr>
        <w:pStyle w:val="GPSL2numberedclause"/>
        <w:rPr>
          <w:rFonts w:ascii="Arial" w:hAnsi="Arial"/>
        </w:rPr>
      </w:pPr>
      <w:r w:rsidRPr="00AA4B04">
        <w:rPr>
          <w:rFonts w:ascii="Arial" w:hAnsi="Arial"/>
        </w:rPr>
        <w:t xml:space="preserve">Within </w:t>
      </w:r>
      <w:r w:rsidR="007E5E35" w:rsidRPr="007E5E35">
        <w:rPr>
          <w:rFonts w:ascii="Arial" w:hAnsi="Arial"/>
        </w:rPr>
        <w:t xml:space="preserve">thirty </w:t>
      </w:r>
      <w:r w:rsidRPr="007E5E35">
        <w:rPr>
          <w:rFonts w:ascii="Arial" w:hAnsi="Arial"/>
        </w:rPr>
        <w:t>30 Working</w:t>
      </w:r>
      <w:r w:rsidRPr="00AA4B04">
        <w:rPr>
          <w:rFonts w:ascii="Arial" w:hAnsi="Arial"/>
        </w:rPr>
        <w:t xml:space="preserve"> Days from the Call Off Commencement Date the Supplier shall prepare and deliver to the Customer for the Customer’s written approval a plan, which shall detail the processes and arrangements that the Supplier shall follow to:</w:t>
      </w:r>
    </w:p>
    <w:p w14:paraId="29BBB977"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21C6D815" w14:textId="77777777" w:rsidR="004E05DC" w:rsidRPr="00AA4B04" w:rsidRDefault="00F770DB">
      <w:pPr>
        <w:pStyle w:val="GPSL3numberedclause"/>
        <w:rPr>
          <w:rFonts w:ascii="Arial" w:hAnsi="Arial"/>
        </w:rPr>
      </w:pPr>
      <w:r w:rsidRPr="00AA4B04">
        <w:rPr>
          <w:rFonts w:ascii="Arial" w:hAnsi="Arial"/>
        </w:rPr>
        <w:t>the recovery of the Services in the event of a Disaster.</w:t>
      </w:r>
    </w:p>
    <w:p w14:paraId="645C6CE7" w14:textId="77777777" w:rsidR="004E05DC" w:rsidRPr="00AA4B04" w:rsidRDefault="00F770DB">
      <w:pPr>
        <w:pStyle w:val="GPSL2numberedclause"/>
        <w:rPr>
          <w:rFonts w:ascii="Arial" w:hAnsi="Arial"/>
        </w:rPr>
      </w:pPr>
      <w:r w:rsidRPr="00AA4B04">
        <w:rPr>
          <w:rFonts w:ascii="Arial" w:hAnsi="Arial"/>
        </w:rPr>
        <w:t>The BCDR Plan shall:</w:t>
      </w:r>
    </w:p>
    <w:p w14:paraId="48CABA80" w14:textId="77777777" w:rsidR="004E05DC" w:rsidRPr="00AA4B04" w:rsidRDefault="00F770DB">
      <w:pPr>
        <w:pStyle w:val="GPSL3numberedclause"/>
        <w:rPr>
          <w:rFonts w:ascii="Arial" w:hAnsi="Arial"/>
        </w:rPr>
      </w:pPr>
      <w:r w:rsidRPr="00AA4B04">
        <w:rPr>
          <w:rFonts w:ascii="Arial" w:hAnsi="Arial"/>
        </w:rPr>
        <w:t>be divided into three parts:</w:t>
      </w:r>
    </w:p>
    <w:p w14:paraId="24619F83" w14:textId="77777777" w:rsidR="004E05DC" w:rsidRPr="00AA4B04" w:rsidRDefault="00F770DB">
      <w:pPr>
        <w:pStyle w:val="GPSL4numberedclause"/>
        <w:rPr>
          <w:rFonts w:ascii="Arial" w:hAnsi="Arial"/>
          <w:szCs w:val="22"/>
        </w:rPr>
      </w:pPr>
      <w:bookmarkStart w:id="2499" w:name="_Ref365641163"/>
      <w:bookmarkStart w:id="2500" w:name="_Ref144353370"/>
      <w:r w:rsidRPr="00AA4B04">
        <w:rPr>
          <w:rFonts w:ascii="Arial" w:hAnsi="Arial"/>
          <w:szCs w:val="22"/>
        </w:rPr>
        <w:t>Part A which shall set out general principles applicable to the BCDR Plan;</w:t>
      </w:r>
      <w:bookmarkEnd w:id="2499"/>
      <w:r w:rsidRPr="00AA4B04">
        <w:rPr>
          <w:rFonts w:ascii="Arial" w:hAnsi="Arial"/>
          <w:szCs w:val="22"/>
        </w:rPr>
        <w:t xml:space="preserve"> </w:t>
      </w:r>
      <w:bookmarkEnd w:id="2500"/>
    </w:p>
    <w:p w14:paraId="5031245A" w14:textId="77777777" w:rsidR="004E05DC" w:rsidRPr="00AA4B04" w:rsidRDefault="00F770DB">
      <w:pPr>
        <w:pStyle w:val="GPSL4numberedclause"/>
        <w:rPr>
          <w:rFonts w:ascii="Arial" w:hAnsi="Arial"/>
          <w:szCs w:val="22"/>
        </w:rPr>
      </w:pPr>
      <w:bookmarkStart w:id="2501"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501"/>
    </w:p>
    <w:p w14:paraId="084C80A4" w14:textId="77777777" w:rsidR="004E05DC" w:rsidRPr="00AA4B04" w:rsidRDefault="00F770DB">
      <w:pPr>
        <w:pStyle w:val="GPSL4numberedclause"/>
        <w:rPr>
          <w:rFonts w:ascii="Arial" w:hAnsi="Arial"/>
          <w:szCs w:val="22"/>
        </w:rPr>
      </w:pPr>
      <w:bookmarkStart w:id="2502"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502"/>
    </w:p>
    <w:p w14:paraId="79EFD549" w14:textId="77777777" w:rsidR="004E05DC" w:rsidRPr="00AA4B04" w:rsidRDefault="00F770DB">
      <w:pPr>
        <w:pStyle w:val="GPSL3numberedclause"/>
        <w:rPr>
          <w:rFonts w:ascii="Arial" w:hAnsi="Arial"/>
        </w:rPr>
      </w:pPr>
      <w:bookmarkStart w:id="2503" w:name="_Ref65989073"/>
      <w:bookmarkEnd w:id="2498"/>
      <w:r w:rsidRPr="00AA4B04">
        <w:rPr>
          <w:rFonts w:ascii="Arial" w:hAnsi="Arial"/>
        </w:rPr>
        <w:t>unless otherwise required by the Customer in writing, be based upon and be consistent with the provisions of paragraphs 3, 4 and 5.</w:t>
      </w:r>
    </w:p>
    <w:p w14:paraId="00D65D31" w14:textId="77777777" w:rsidR="004E05DC" w:rsidRPr="00AA4B04" w:rsidRDefault="00F770DB">
      <w:pPr>
        <w:pStyle w:val="GPSL2numberedclause"/>
        <w:rPr>
          <w:rFonts w:ascii="Arial" w:hAnsi="Arial"/>
        </w:rPr>
      </w:pPr>
      <w:bookmarkStart w:id="2504" w:name="_Ref365641451"/>
      <w:r w:rsidRPr="00AA4B04">
        <w:rPr>
          <w:rFonts w:ascii="Arial" w:hAnsi="Arial"/>
        </w:rPr>
        <w:t>Following receipt of the draft BCDR Plan from the Supplier, the Customer shall:</w:t>
      </w:r>
      <w:bookmarkEnd w:id="2504"/>
    </w:p>
    <w:p w14:paraId="3AC1C418"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368C9567"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draft BCDR Plan no later than twenty (20) Working Days after the date on which the draft BCDR Plan is first delivered to the Customer. </w:t>
      </w:r>
    </w:p>
    <w:p w14:paraId="4A4C56B3" w14:textId="77777777" w:rsidR="004E05DC" w:rsidRPr="00AA4B04" w:rsidRDefault="00F770DB">
      <w:pPr>
        <w:pStyle w:val="GPSL2numberedclause"/>
        <w:rPr>
          <w:rFonts w:ascii="Arial" w:hAnsi="Arial"/>
        </w:rPr>
      </w:pPr>
      <w:bookmarkStart w:id="2505" w:name="_Ref365641455"/>
      <w:r w:rsidRPr="00AA4B04">
        <w:rPr>
          <w:rFonts w:ascii="Arial" w:hAnsi="Arial"/>
        </w:rPr>
        <w:t>If the Customer rejects the draft BCDR Plan:</w:t>
      </w:r>
      <w:bookmarkEnd w:id="2505"/>
    </w:p>
    <w:p w14:paraId="6DA6F966" w14:textId="77777777" w:rsidR="004E05DC" w:rsidRPr="00AA4B04" w:rsidRDefault="00F770DB">
      <w:pPr>
        <w:pStyle w:val="GPSL3numberedclause"/>
        <w:rPr>
          <w:rFonts w:ascii="Arial" w:hAnsi="Arial"/>
        </w:rPr>
      </w:pPr>
      <w:r w:rsidRPr="00AA4B04">
        <w:rPr>
          <w:rFonts w:ascii="Arial" w:hAnsi="Arial"/>
        </w:rPr>
        <w:lastRenderedPageBreak/>
        <w:t>the Customer shall inform the Supplier in writing of its reasons for its rejection; and</w:t>
      </w:r>
    </w:p>
    <w:p w14:paraId="39BABF3B" w14:textId="77777777" w:rsidR="004E05DC" w:rsidRPr="00AA4B04" w:rsidRDefault="00F770DB">
      <w:pPr>
        <w:pStyle w:val="GPSL3numberedclause"/>
        <w:rPr>
          <w:rFonts w:ascii="Arial" w:hAnsi="Arial"/>
        </w:rPr>
      </w:pPr>
      <w:r w:rsidRPr="00AA4B0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8"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8C0F22">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8C0F22">
        <w:rPr>
          <w:rFonts w:ascii="Arial" w:hAnsi="Arial"/>
        </w:rPr>
        <w:t>2.4</w:t>
      </w:r>
      <w:r w:rsidRPr="00AA4B04">
        <w:rPr>
          <w:rFonts w:ascii="Arial" w:hAnsi="Arial"/>
        </w:rPr>
        <w:fldChar w:fldCharType="end"/>
      </w:r>
      <w:r w:rsidRPr="00AA4B0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4C4719F7" w14:textId="77777777" w:rsidR="004E05DC" w:rsidRPr="00AA4B04" w:rsidRDefault="00F770DB">
      <w:pPr>
        <w:pStyle w:val="GPSL1SCHEDULEHeading"/>
        <w:rPr>
          <w:rFonts w:ascii="Arial" w:hAnsi="Arial"/>
        </w:rPr>
      </w:pPr>
      <w:bookmarkStart w:id="2506" w:name="_Ref127783136"/>
      <w:bookmarkStart w:id="2507" w:name="_Ref54102610"/>
      <w:bookmarkEnd w:id="2503"/>
      <w:r w:rsidRPr="00AA4B04">
        <w:rPr>
          <w:rFonts w:ascii="Arial" w:hAnsi="Arial"/>
        </w:rPr>
        <w:t>PART A OF THE BCDR PLAN AND GENERAL PRINCIPLES AND REQUIREMENTS</w:t>
      </w:r>
      <w:bookmarkEnd w:id="2506"/>
    </w:p>
    <w:bookmarkEnd w:id="2507"/>
    <w:p w14:paraId="5EBC0945" w14:textId="77777777" w:rsidR="004E05DC" w:rsidRPr="00AA4B04" w:rsidRDefault="00F770DB">
      <w:pPr>
        <w:pStyle w:val="GPSL2numberedclause"/>
        <w:rPr>
          <w:rFonts w:ascii="Arial" w:hAnsi="Arial"/>
        </w:rPr>
      </w:pPr>
      <w:r w:rsidRPr="00AA4B04">
        <w:rPr>
          <w:rFonts w:ascii="Arial" w:hAnsi="Arial"/>
        </w:rPr>
        <w:t>Part A of the BCDR Plan shall:</w:t>
      </w:r>
    </w:p>
    <w:p w14:paraId="6EBC9586"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53C12060" w14:textId="77777777" w:rsidR="004E05DC" w:rsidRPr="00AA4B04" w:rsidRDefault="00F770DB">
      <w:pPr>
        <w:pStyle w:val="GPSL3numberedclause"/>
        <w:rPr>
          <w:rFonts w:ascii="Arial" w:hAnsi="Arial"/>
        </w:rPr>
      </w:pPr>
      <w:r w:rsidRPr="00AA4B04">
        <w:rPr>
          <w:rFonts w:ascii="Arial" w:hAnsi="Arial"/>
        </w:rPr>
        <w:t>provide details of how the invocation of any element of the BCDR Plan may impact upon the operation of the provision of the Services oand any Services provided to the Customer by a Related Supplier;</w:t>
      </w:r>
    </w:p>
    <w:p w14:paraId="3303F5E4"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39FCFEB3"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39C3EED2"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2CADC74E" w14:textId="77777777" w:rsidR="004E05DC" w:rsidRPr="00AA4B04" w:rsidRDefault="00F770DB">
      <w:pPr>
        <w:pStyle w:val="GPSL3numberedclause"/>
        <w:rPr>
          <w:rFonts w:ascii="Arial" w:hAnsi="Arial"/>
        </w:rPr>
      </w:pPr>
      <w:r w:rsidRPr="00AA4B04">
        <w:rPr>
          <w:rFonts w:ascii="Arial" w:hAnsi="Arial"/>
        </w:rPr>
        <w:t>contain a risk analysis, including:</w:t>
      </w:r>
    </w:p>
    <w:p w14:paraId="21C3CD16"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F9F7EFC"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54D77A03"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970B7A7"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24427775" w14:textId="77777777" w:rsidR="004E05DC" w:rsidRPr="00AA4B04" w:rsidRDefault="00F770DB">
      <w:pPr>
        <w:pStyle w:val="GPSL3numberedclause"/>
        <w:rPr>
          <w:rFonts w:ascii="Arial" w:hAnsi="Arial"/>
        </w:rPr>
      </w:pPr>
      <w:r w:rsidRPr="00AA4B04">
        <w:rPr>
          <w:rFonts w:ascii="Arial" w:hAnsi="Arial"/>
        </w:rPr>
        <w:t>provide for documentation of processes, including business processes, and procedures;</w:t>
      </w:r>
    </w:p>
    <w:p w14:paraId="24ED8BA9" w14:textId="77777777" w:rsidR="004E05DC" w:rsidRPr="00AA4B04" w:rsidRDefault="00F770DB">
      <w:pPr>
        <w:pStyle w:val="GPSL3numberedclause"/>
        <w:rPr>
          <w:rFonts w:ascii="Arial" w:hAnsi="Arial"/>
        </w:rPr>
      </w:pPr>
      <w:r w:rsidRPr="00AA4B04">
        <w:rPr>
          <w:rFonts w:ascii="Arial" w:hAnsi="Arial"/>
        </w:rPr>
        <w:t>set out key contact details (including roles and responsibilities) for the Supplier (and any Sub-Contractors) and for the Customer;</w:t>
      </w:r>
    </w:p>
    <w:p w14:paraId="4813A929" w14:textId="77777777" w:rsidR="004E05DC" w:rsidRPr="00AA4B04" w:rsidRDefault="00F770DB">
      <w:pPr>
        <w:pStyle w:val="GPSL3numberedclause"/>
        <w:rPr>
          <w:rFonts w:ascii="Arial" w:hAnsi="Arial"/>
        </w:rPr>
      </w:pPr>
      <w:r w:rsidRPr="00AA4B04">
        <w:rPr>
          <w:rFonts w:ascii="Arial" w:hAnsi="Arial"/>
        </w:rPr>
        <w:lastRenderedPageBreak/>
        <w:t>identify the procedures for reverting to “normal service”;</w:t>
      </w:r>
    </w:p>
    <w:p w14:paraId="354D70C6"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76EC1E77"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5B59A075" w14:textId="77777777" w:rsidR="004E05DC" w:rsidRPr="00AA4B04" w:rsidRDefault="00F770DB">
      <w:pPr>
        <w:pStyle w:val="GPSL3numberedclause"/>
        <w:rPr>
          <w:rFonts w:ascii="Arial" w:hAnsi="Arial"/>
        </w:rPr>
      </w:pPr>
      <w:r w:rsidRPr="00AA4B04">
        <w:rPr>
          <w:rFonts w:ascii="Arial" w:hAnsi="Arial"/>
        </w:rPr>
        <w:t>provide for the provision of technical advice and assistance to key contacts at the Customer as notified by the Customer from time to time to inform decisions in support of the Customer’s business continuity plans.</w:t>
      </w:r>
    </w:p>
    <w:p w14:paraId="186D91A2"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3E78A142"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34CF3DAA" w14:textId="77777777" w:rsidR="004E05DC" w:rsidRPr="00AA4B04" w:rsidRDefault="00F770DB">
      <w:pPr>
        <w:pStyle w:val="GPSL3numberedclause"/>
        <w:rPr>
          <w:rFonts w:ascii="Arial" w:hAnsi="Arial"/>
        </w:rPr>
      </w:pPr>
      <w:r w:rsidRPr="00AA4B04">
        <w:rPr>
          <w:rFonts w:ascii="Arial" w:hAnsi="Arial"/>
        </w:rPr>
        <w:t>the adverse impact of any Disaster, service failure, or disruption on the operations of the Customer is minimal as far as reasonably possible;</w:t>
      </w:r>
    </w:p>
    <w:p w14:paraId="0D7D70B0" w14:textId="77777777" w:rsidR="004E05DC" w:rsidRPr="00AA4B04" w:rsidRDefault="00F770DB">
      <w:pPr>
        <w:pStyle w:val="GPSL3numberedclause"/>
        <w:rPr>
          <w:rFonts w:ascii="Arial" w:hAnsi="Arial"/>
        </w:rPr>
      </w:pPr>
      <w:r w:rsidRPr="00AA4B04">
        <w:rPr>
          <w:rFonts w:ascii="Arial" w:hAnsi="Arial"/>
        </w:rPr>
        <w:t xml:space="preserve">it complies with the relevant provisions </w:t>
      </w:r>
      <w:r w:rsidRPr="007E5E35">
        <w:rPr>
          <w:rFonts w:ascii="Arial" w:hAnsi="Arial"/>
        </w:rPr>
        <w:t xml:space="preserve">of </w:t>
      </w:r>
      <w:r w:rsidR="007E5E35" w:rsidRPr="007E5E35">
        <w:rPr>
          <w:rFonts w:ascii="Arial" w:hAnsi="Arial"/>
        </w:rPr>
        <w:t>ISO/IEC 27002</w:t>
      </w:r>
      <w:r w:rsidRPr="007E5E35">
        <w:rPr>
          <w:rFonts w:ascii="Arial" w:hAnsi="Arial"/>
        </w:rPr>
        <w:t xml:space="preserve"> and</w:t>
      </w:r>
      <w:r w:rsidRPr="00AA4B04">
        <w:rPr>
          <w:rFonts w:ascii="Arial" w:hAnsi="Arial"/>
        </w:rPr>
        <w:t xml:space="preserve"> all other industry standards from time to time in force; and</w:t>
      </w:r>
    </w:p>
    <w:p w14:paraId="2058BFD2" w14:textId="77777777" w:rsidR="004E05DC" w:rsidRPr="00AA4B04" w:rsidRDefault="00F770DB">
      <w:pPr>
        <w:pStyle w:val="GPSL3numberedclause"/>
        <w:rPr>
          <w:rFonts w:ascii="Arial" w:hAnsi="Arial"/>
        </w:rPr>
      </w:pPr>
      <w:r w:rsidRPr="00AA4B04">
        <w:rPr>
          <w:rFonts w:ascii="Arial" w:hAnsi="Arial"/>
        </w:rPr>
        <w:t>there is a process for the management of disaster recovery testing detailed in the BCDR Plan.</w:t>
      </w:r>
    </w:p>
    <w:p w14:paraId="07C39164"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74AD6258" w14:textId="77777777" w:rsidR="004E05DC" w:rsidRPr="00AA4B04" w:rsidRDefault="00F770DB">
      <w:pPr>
        <w:pStyle w:val="GPSL2numberedclause"/>
        <w:rPr>
          <w:rFonts w:ascii="Arial" w:hAnsi="Arial"/>
        </w:rPr>
      </w:pPr>
      <w:r w:rsidRPr="00AA4B04">
        <w:rPr>
          <w:rFonts w:ascii="Arial" w:hAnsi="Arial"/>
        </w:rPr>
        <w:t>The Supplier shall not be entitledany increase in the Charges to the extent that a Disaster occurs as a consequence of any breach by the Supplier of this Call Off Contract.</w:t>
      </w:r>
    </w:p>
    <w:p w14:paraId="3AA2D2F0"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13831C87" w14:textId="77777777" w:rsidR="004E05DC" w:rsidRPr="00AA4B04" w:rsidRDefault="00F770DB">
      <w:pPr>
        <w:pStyle w:val="GPSL2numberedclause"/>
        <w:rPr>
          <w:rFonts w:ascii="Arial" w:hAnsi="Arial"/>
        </w:rPr>
      </w:pPr>
      <w:bookmarkStart w:id="2508"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508"/>
    </w:p>
    <w:p w14:paraId="27EA2AA1"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5D72362F" w14:textId="77777777" w:rsidR="004E05DC" w:rsidRPr="00AA4B04" w:rsidRDefault="00F770DB">
      <w:pPr>
        <w:pStyle w:val="GPSL3numberedclause"/>
        <w:rPr>
          <w:rFonts w:ascii="Arial" w:hAnsi="Arial"/>
        </w:rPr>
      </w:pPr>
      <w:r w:rsidRPr="00AA4B0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01957ECC" w14:textId="77777777" w:rsidR="004E05DC" w:rsidRPr="00AA4B04" w:rsidRDefault="00F770DB">
      <w:pPr>
        <w:pStyle w:val="GPSL2numberedclause"/>
        <w:rPr>
          <w:rFonts w:ascii="Arial" w:hAnsi="Arial"/>
        </w:rPr>
      </w:pPr>
      <w:r w:rsidRPr="00AA4B04">
        <w:rPr>
          <w:rFonts w:ascii="Arial" w:hAnsi="Arial"/>
        </w:rPr>
        <w:t>The Business Continuity Plan shall:</w:t>
      </w:r>
    </w:p>
    <w:p w14:paraId="5F2E03CA" w14:textId="77777777"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14:paraId="0354589E" w14:textId="77777777" w:rsidR="004E05DC" w:rsidRPr="00AA4B04" w:rsidRDefault="00F770DB">
      <w:pPr>
        <w:pStyle w:val="GPSL3numberedclause"/>
        <w:rPr>
          <w:rFonts w:ascii="Arial" w:hAnsi="Arial"/>
        </w:rPr>
      </w:pPr>
      <w:bookmarkStart w:id="2509" w:name="_Ref365641209"/>
      <w:r w:rsidRPr="00AA4B04">
        <w:rPr>
          <w:rFonts w:ascii="Arial" w:hAnsi="Arial"/>
        </w:rPr>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509"/>
    </w:p>
    <w:p w14:paraId="55D86A7B" w14:textId="77777777" w:rsidR="004E05DC" w:rsidRPr="00AA4B04" w:rsidRDefault="00F770DB">
      <w:pPr>
        <w:pStyle w:val="GPSL3numberedclause"/>
        <w:rPr>
          <w:rFonts w:ascii="Arial" w:hAnsi="Arial"/>
        </w:rPr>
      </w:pPr>
      <w:r w:rsidRPr="00AA4B04">
        <w:rPr>
          <w:rFonts w:ascii="Arial" w:hAnsi="Arial"/>
        </w:rPr>
        <w:lastRenderedPageBreak/>
        <w:t>Not Used;</w:t>
      </w:r>
    </w:p>
    <w:p w14:paraId="6A79DCA8" w14:textId="77777777" w:rsidR="004E05DC" w:rsidRPr="00AA4B04" w:rsidRDefault="00F770DB">
      <w:pPr>
        <w:pStyle w:val="GPSL3numberedclause"/>
        <w:rPr>
          <w:rFonts w:ascii="Arial" w:hAnsi="Arial"/>
        </w:rPr>
      </w:pPr>
      <w:r w:rsidRPr="00AA4B04">
        <w:rPr>
          <w:rFonts w:ascii="Arial" w:hAnsi="Arial"/>
        </w:rPr>
        <w:t>clearly set out the conditions and/or circumstances under which the Business Continuity Plan is invoked.</w:t>
      </w:r>
    </w:p>
    <w:p w14:paraId="6013000E" w14:textId="77777777" w:rsidR="004E05DC" w:rsidRPr="00AA4B04" w:rsidRDefault="00F770DB">
      <w:pPr>
        <w:pStyle w:val="GPSL1SCHEDULEHeading"/>
        <w:rPr>
          <w:rFonts w:ascii="Arial" w:hAnsi="Arial"/>
        </w:rPr>
      </w:pPr>
      <w:bookmarkStart w:id="2510" w:name="_Ref127783143"/>
      <w:r w:rsidRPr="00AA4B04">
        <w:rPr>
          <w:rFonts w:ascii="Arial" w:hAnsi="Arial"/>
        </w:rPr>
        <w:t>DISASTER RECOVERY PLAN - PRINCIPLES AND CONTENT</w:t>
      </w:r>
      <w:bookmarkEnd w:id="2510"/>
      <w:r w:rsidRPr="00AA4B04">
        <w:rPr>
          <w:rFonts w:ascii="Arial" w:hAnsi="Arial"/>
        </w:rPr>
        <w:t>S</w:t>
      </w:r>
    </w:p>
    <w:p w14:paraId="53F60FEC" w14:textId="77777777" w:rsidR="004E05DC" w:rsidRPr="00AA4B04" w:rsidRDefault="00F770DB">
      <w:pPr>
        <w:pStyle w:val="GPSL2numberedclause"/>
        <w:rPr>
          <w:rFonts w:ascii="Arial" w:hAnsi="Arial"/>
        </w:rPr>
      </w:pPr>
      <w:bookmarkStart w:id="2511"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11"/>
    </w:p>
    <w:p w14:paraId="21CDADB9"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A8E55A4" w14:textId="77777777" w:rsidR="004E05DC" w:rsidRPr="00AA4B04" w:rsidRDefault="00F770DB">
      <w:pPr>
        <w:pStyle w:val="GPSL2numberedclause"/>
        <w:rPr>
          <w:rFonts w:ascii="Arial" w:hAnsi="Arial"/>
        </w:rPr>
      </w:pPr>
      <w:bookmarkStart w:id="2512" w:name="_Ref67443759"/>
      <w:r w:rsidRPr="00AA4B04">
        <w:rPr>
          <w:rFonts w:ascii="Arial" w:hAnsi="Arial"/>
        </w:rPr>
        <w:t>The Disaster Recovery Plan shall include the following</w:t>
      </w:r>
      <w:bookmarkEnd w:id="2512"/>
      <w:r w:rsidRPr="00AA4B04">
        <w:rPr>
          <w:rFonts w:ascii="Arial" w:hAnsi="Arial"/>
        </w:rPr>
        <w:t>:</w:t>
      </w:r>
    </w:p>
    <w:p w14:paraId="717860B2"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322290FD" w14:textId="77777777" w:rsidR="004E05DC" w:rsidRPr="00AA4B04" w:rsidRDefault="00F770DB">
      <w:pPr>
        <w:pStyle w:val="GPSL3numberedclause"/>
        <w:rPr>
          <w:rFonts w:ascii="Arial" w:hAnsi="Arial"/>
        </w:rPr>
      </w:pPr>
      <w:r w:rsidRPr="00AA4B0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73210B5B" w14:textId="77777777" w:rsidR="004E05DC" w:rsidRPr="007E5E35" w:rsidRDefault="00F770DB">
      <w:pPr>
        <w:pStyle w:val="GPSL4numberedclause"/>
        <w:rPr>
          <w:rFonts w:ascii="Arial" w:hAnsi="Arial"/>
          <w:szCs w:val="22"/>
        </w:rPr>
      </w:pPr>
      <w:r w:rsidRPr="007E5E35">
        <w:rPr>
          <w:rFonts w:ascii="Arial" w:hAnsi="Arial"/>
          <w:szCs w:val="22"/>
        </w:rPr>
        <w:t>data centre and disaster recovery site audits;</w:t>
      </w:r>
    </w:p>
    <w:p w14:paraId="55BD8CE8" w14:textId="77777777" w:rsidR="004E05DC" w:rsidRPr="007E5E35" w:rsidRDefault="00F770DB">
      <w:pPr>
        <w:pStyle w:val="GPSL4numberedclause"/>
        <w:rPr>
          <w:rFonts w:ascii="Arial" w:hAnsi="Arial"/>
          <w:szCs w:val="22"/>
        </w:rPr>
      </w:pPr>
      <w:r w:rsidRPr="007E5E35">
        <w:rPr>
          <w:rFonts w:ascii="Arial" w:hAnsi="Arial"/>
          <w:szCs w:val="22"/>
        </w:rPr>
        <w:t>backup methodology and details of the Supplier's approach to data back-up and data verification;</w:t>
      </w:r>
    </w:p>
    <w:p w14:paraId="63D37B04" w14:textId="77777777" w:rsidR="004E05DC" w:rsidRPr="007E5E35" w:rsidRDefault="00F770DB">
      <w:pPr>
        <w:pStyle w:val="GPSL4numberedclause"/>
        <w:rPr>
          <w:rFonts w:ascii="Arial" w:hAnsi="Arial"/>
          <w:szCs w:val="22"/>
        </w:rPr>
      </w:pPr>
      <w:r w:rsidRPr="007E5E35">
        <w:rPr>
          <w:rFonts w:ascii="Arial" w:hAnsi="Arial"/>
          <w:szCs w:val="22"/>
        </w:rPr>
        <w:t>identification of all potential disaster scenarios;</w:t>
      </w:r>
    </w:p>
    <w:p w14:paraId="43234762" w14:textId="77777777" w:rsidR="004E05DC" w:rsidRPr="007E5E35" w:rsidRDefault="00F770DB">
      <w:pPr>
        <w:pStyle w:val="GPSL4numberedclause"/>
        <w:rPr>
          <w:rFonts w:ascii="Arial" w:hAnsi="Arial"/>
          <w:szCs w:val="22"/>
        </w:rPr>
      </w:pPr>
      <w:r w:rsidRPr="007E5E35">
        <w:rPr>
          <w:rFonts w:ascii="Arial" w:hAnsi="Arial"/>
          <w:szCs w:val="22"/>
        </w:rPr>
        <w:t>risk analysis;</w:t>
      </w:r>
    </w:p>
    <w:p w14:paraId="3B7648E7" w14:textId="77777777" w:rsidR="004E05DC" w:rsidRPr="007E5E35" w:rsidRDefault="00F770DB">
      <w:pPr>
        <w:pStyle w:val="GPSL4numberedclause"/>
        <w:rPr>
          <w:rFonts w:ascii="Arial" w:hAnsi="Arial"/>
          <w:szCs w:val="22"/>
        </w:rPr>
      </w:pPr>
      <w:r w:rsidRPr="007E5E35">
        <w:rPr>
          <w:rFonts w:ascii="Arial" w:hAnsi="Arial"/>
          <w:szCs w:val="22"/>
        </w:rPr>
        <w:t>documentation of processes and procedures;</w:t>
      </w:r>
    </w:p>
    <w:p w14:paraId="43D798A4" w14:textId="77777777" w:rsidR="004E05DC" w:rsidRPr="007E5E35" w:rsidRDefault="00F770DB">
      <w:pPr>
        <w:pStyle w:val="GPSL4numberedclause"/>
        <w:rPr>
          <w:rFonts w:ascii="Arial" w:hAnsi="Arial"/>
          <w:szCs w:val="22"/>
        </w:rPr>
      </w:pPr>
      <w:r w:rsidRPr="007E5E35">
        <w:rPr>
          <w:rFonts w:ascii="Arial" w:hAnsi="Arial"/>
          <w:szCs w:val="22"/>
        </w:rPr>
        <w:t>hardware configuration details;</w:t>
      </w:r>
    </w:p>
    <w:p w14:paraId="4107936F" w14:textId="77777777" w:rsidR="004E05DC" w:rsidRPr="007E5E35" w:rsidRDefault="00F770DB">
      <w:pPr>
        <w:pStyle w:val="GPSL4numberedclause"/>
        <w:rPr>
          <w:rFonts w:ascii="Arial" w:hAnsi="Arial"/>
          <w:szCs w:val="22"/>
        </w:rPr>
      </w:pPr>
      <w:r w:rsidRPr="007E5E35">
        <w:rPr>
          <w:rFonts w:ascii="Arial" w:hAnsi="Arial"/>
          <w:szCs w:val="22"/>
        </w:rPr>
        <w:t>network planning including details of all relevant data networks and communication links;</w:t>
      </w:r>
    </w:p>
    <w:p w14:paraId="5AAFEA94" w14:textId="77777777" w:rsidR="004E05DC" w:rsidRPr="007E5E35" w:rsidRDefault="00F770DB">
      <w:pPr>
        <w:pStyle w:val="GPSL4numberedclause"/>
        <w:rPr>
          <w:rFonts w:ascii="Arial" w:hAnsi="Arial"/>
          <w:szCs w:val="22"/>
        </w:rPr>
      </w:pPr>
      <w:r w:rsidRPr="007E5E35">
        <w:rPr>
          <w:rFonts w:ascii="Arial" w:hAnsi="Arial"/>
          <w:szCs w:val="22"/>
        </w:rPr>
        <w:t>invocation rules;</w:t>
      </w:r>
    </w:p>
    <w:p w14:paraId="29C72721" w14:textId="77777777" w:rsidR="004E05DC" w:rsidRPr="007E5E35" w:rsidRDefault="00F770DB">
      <w:pPr>
        <w:pStyle w:val="GPSL4numberedclause"/>
        <w:rPr>
          <w:rFonts w:ascii="Arial" w:hAnsi="Arial"/>
          <w:szCs w:val="22"/>
        </w:rPr>
      </w:pPr>
      <w:r w:rsidRPr="007E5E35">
        <w:rPr>
          <w:rFonts w:ascii="Arial" w:hAnsi="Arial"/>
          <w:szCs w:val="22"/>
        </w:rPr>
        <w:t>Service recovery procedures; and</w:t>
      </w:r>
    </w:p>
    <w:p w14:paraId="5834DE06" w14:textId="77777777" w:rsidR="004E05DC" w:rsidRPr="007E5E35" w:rsidRDefault="00F770DB">
      <w:pPr>
        <w:pStyle w:val="GPSL4numberedclause"/>
        <w:rPr>
          <w:rFonts w:ascii="Arial" w:hAnsi="Arial"/>
          <w:szCs w:val="22"/>
        </w:rPr>
      </w:pPr>
      <w:r w:rsidRPr="007E5E35">
        <w:rPr>
          <w:rFonts w:ascii="Arial" w:hAnsi="Arial"/>
          <w:szCs w:val="22"/>
        </w:rPr>
        <w:t>steps to be taken upon resumption of the provision of Services to address any prevailing effect of the failure or disruptio</w:t>
      </w:r>
      <w:r w:rsidR="007E5E35" w:rsidRPr="007E5E35">
        <w:rPr>
          <w:rFonts w:ascii="Arial" w:hAnsi="Arial"/>
          <w:szCs w:val="22"/>
        </w:rPr>
        <w:t>n of the provision of Services;</w:t>
      </w:r>
    </w:p>
    <w:p w14:paraId="7F367F7E" w14:textId="77777777" w:rsidR="004E05DC" w:rsidRPr="00AA4B04" w:rsidRDefault="00F770DB">
      <w:pPr>
        <w:pStyle w:val="GPSL3numberedclause"/>
        <w:rPr>
          <w:rFonts w:ascii="Arial" w:hAnsi="Arial"/>
        </w:rPr>
      </w:pPr>
      <w:r w:rsidRPr="00AA4B04">
        <w:rPr>
          <w:rFonts w:ascii="Arial" w:hAnsi="Arial"/>
        </w:rPr>
        <w:t>Not used;</w:t>
      </w:r>
    </w:p>
    <w:p w14:paraId="68C5F384"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0D1BFAC7" w14:textId="77777777"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14:paraId="05706662" w14:textId="77777777" w:rsidR="004E05DC" w:rsidRPr="00AA4B04" w:rsidRDefault="00F770DB">
      <w:pPr>
        <w:pStyle w:val="GPSL3numberedclause"/>
        <w:rPr>
          <w:rFonts w:ascii="Arial" w:hAnsi="Arial"/>
        </w:rPr>
      </w:pPr>
      <w:r w:rsidRPr="00AA4B04">
        <w:rPr>
          <w:rFonts w:ascii="Arial" w:hAnsi="Arial"/>
        </w:rPr>
        <w:t>testing and management arrangements.</w:t>
      </w:r>
    </w:p>
    <w:p w14:paraId="44147905" w14:textId="77777777" w:rsidR="004E05DC" w:rsidRPr="00AA4B04" w:rsidRDefault="00F770DB">
      <w:pPr>
        <w:pStyle w:val="GPSL1SCHEDULEHeading"/>
        <w:rPr>
          <w:rFonts w:ascii="Arial" w:hAnsi="Arial"/>
        </w:rPr>
      </w:pPr>
      <w:bookmarkStart w:id="2513" w:name="_Ref76273541"/>
      <w:r w:rsidRPr="00AA4B04">
        <w:rPr>
          <w:rFonts w:ascii="Arial" w:hAnsi="Arial"/>
        </w:rPr>
        <w:t xml:space="preserve">REVIEW AND AMENDMENT OF THE </w:t>
      </w:r>
      <w:bookmarkEnd w:id="2513"/>
      <w:r w:rsidRPr="00AA4B04">
        <w:rPr>
          <w:rFonts w:ascii="Arial" w:hAnsi="Arial"/>
        </w:rPr>
        <w:t>BCDR PLAN</w:t>
      </w:r>
    </w:p>
    <w:p w14:paraId="6073903A" w14:textId="77777777" w:rsidR="004E05DC" w:rsidRPr="00AA4B04" w:rsidRDefault="00F770DB">
      <w:pPr>
        <w:pStyle w:val="GPSL2numberedclause"/>
        <w:rPr>
          <w:rFonts w:ascii="Arial" w:hAnsi="Arial"/>
        </w:rPr>
      </w:pPr>
      <w:bookmarkStart w:id="2514" w:name="_Ref71085729"/>
      <w:r w:rsidRPr="00AA4B04">
        <w:rPr>
          <w:rFonts w:ascii="Arial" w:hAnsi="Arial"/>
        </w:rPr>
        <w:lastRenderedPageBreak/>
        <w:t>The Supplier shall review the BCDR Plan (and the risk analysis on which it is based):</w:t>
      </w:r>
      <w:bookmarkEnd w:id="2514"/>
    </w:p>
    <w:p w14:paraId="4C70F1FD" w14:textId="77777777" w:rsidR="004E05DC" w:rsidRPr="00AA4B04" w:rsidRDefault="00F770DB">
      <w:pPr>
        <w:pStyle w:val="GPSL3numberedclause"/>
        <w:rPr>
          <w:rFonts w:ascii="Arial" w:hAnsi="Arial"/>
        </w:rPr>
      </w:pPr>
      <w:bookmarkStart w:id="2515" w:name="_Ref72315121"/>
      <w:r w:rsidRPr="00AA4B04">
        <w:rPr>
          <w:rFonts w:ascii="Arial" w:hAnsi="Arial"/>
        </w:rPr>
        <w:t>on a regular basis and as a minimum once every six (6) months;</w:t>
      </w:r>
      <w:bookmarkEnd w:id="2515"/>
    </w:p>
    <w:p w14:paraId="2400467C" w14:textId="77777777" w:rsidR="004E05DC" w:rsidRPr="00AA4B04" w:rsidRDefault="00F770DB">
      <w:pPr>
        <w:pStyle w:val="GPSL3numberedclause"/>
        <w:rPr>
          <w:rFonts w:ascii="Arial" w:hAnsi="Arial"/>
        </w:rPr>
      </w:pPr>
      <w:bookmarkStart w:id="2516" w:name="_Ref72315138"/>
      <w:r w:rsidRPr="00AA4B04">
        <w:rPr>
          <w:rFonts w:ascii="Arial" w:hAnsi="Arial"/>
        </w:rPr>
        <w:t>within three calendar months of the BCDR Plan (or any part) having been invoked pursuant to paragraph 7; and</w:t>
      </w:r>
      <w:bookmarkEnd w:id="2516"/>
    </w:p>
    <w:p w14:paraId="399CD924" w14:textId="77777777" w:rsidR="004E05DC" w:rsidRPr="00AA4B04" w:rsidRDefault="00F770DB">
      <w:pPr>
        <w:pStyle w:val="GPSL3numberedclause"/>
        <w:rPr>
          <w:rFonts w:ascii="Arial" w:hAnsi="Arial"/>
        </w:rPr>
      </w:pPr>
      <w:bookmarkStart w:id="2517" w:name="_Ref127783211"/>
      <w:r w:rsidRPr="00AA4B04">
        <w:rPr>
          <w:rFonts w:ascii="Arial" w:hAnsi="Arial"/>
        </w:rPr>
        <w:t>where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8C0F22">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8C0F22">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17"/>
    </w:p>
    <w:p w14:paraId="5143089A" w14:textId="77777777" w:rsidR="004E05DC" w:rsidRPr="00AA4B04" w:rsidRDefault="00F770DB">
      <w:pPr>
        <w:pStyle w:val="GPSL2numberedclause"/>
        <w:rPr>
          <w:rFonts w:ascii="Arial" w:hAnsi="Arial"/>
        </w:rPr>
      </w:pPr>
      <w:bookmarkStart w:id="2518"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8C0F22">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19"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18"/>
      <w:bookmarkEnd w:id="2519"/>
    </w:p>
    <w:p w14:paraId="13ADE393" w14:textId="77777777" w:rsidR="004E05DC" w:rsidRPr="00AA4B04" w:rsidRDefault="00F770DB">
      <w:pPr>
        <w:pStyle w:val="GPSL3numberedclause"/>
        <w:rPr>
          <w:rFonts w:ascii="Arial" w:hAnsi="Arial"/>
        </w:rPr>
      </w:pPr>
      <w:r w:rsidRPr="00AA4B04">
        <w:rPr>
          <w:rFonts w:ascii="Arial" w:hAnsi="Arial"/>
        </w:rPr>
        <w:t>the findings of the review;</w:t>
      </w:r>
    </w:p>
    <w:p w14:paraId="110039E6"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50B9E892" w14:textId="77777777" w:rsidR="004E05DC" w:rsidRPr="00AA4B04" w:rsidRDefault="00F770DB">
      <w:pPr>
        <w:pStyle w:val="GPSL3numberedclause"/>
        <w:rPr>
          <w:rFonts w:ascii="Arial" w:hAnsi="Arial"/>
        </w:rPr>
      </w:pPr>
      <w:bookmarkStart w:id="2520"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20"/>
    </w:p>
    <w:p w14:paraId="071C15D7" w14:textId="77777777" w:rsidR="004E05DC" w:rsidRPr="00AA4B04" w:rsidRDefault="00F770DB">
      <w:pPr>
        <w:pStyle w:val="GPSL2numberedclause"/>
        <w:rPr>
          <w:rFonts w:ascii="Arial" w:hAnsi="Arial"/>
        </w:rPr>
      </w:pPr>
      <w:bookmarkStart w:id="2521" w:name="_Ref365641604"/>
      <w:r w:rsidRPr="00AA4B04">
        <w:rPr>
          <w:rFonts w:ascii="Arial" w:hAnsi="Arial"/>
        </w:rPr>
        <w:t>Following receipt of the Review Report and the Supplier’s Proposals, the Customer shall:</w:t>
      </w:r>
      <w:bookmarkEnd w:id="2521"/>
    </w:p>
    <w:p w14:paraId="5B7E82B0"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1F6892E0"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09D7554C" w14:textId="77777777" w:rsidR="004E05DC" w:rsidRPr="00AA4B04" w:rsidRDefault="00F770DB">
      <w:pPr>
        <w:pStyle w:val="GPSL2numberedclause"/>
        <w:rPr>
          <w:rFonts w:ascii="Arial" w:hAnsi="Arial"/>
        </w:rPr>
      </w:pPr>
      <w:bookmarkStart w:id="2522" w:name="_Ref365641607"/>
      <w:r w:rsidRPr="00AA4B04">
        <w:rPr>
          <w:rFonts w:ascii="Arial" w:hAnsi="Arial"/>
        </w:rPr>
        <w:t>If the Customer rejects the Review Report and/or the Supplier’s Proposals:</w:t>
      </w:r>
      <w:bookmarkEnd w:id="2522"/>
    </w:p>
    <w:p w14:paraId="24F007BF"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2765FAA3" w14:textId="77777777" w:rsidR="004E05DC" w:rsidRPr="00AA4B04" w:rsidRDefault="00F770DB">
      <w:pPr>
        <w:pStyle w:val="GPSL3numberedclause"/>
        <w:rPr>
          <w:rFonts w:ascii="Arial" w:hAnsi="Arial"/>
        </w:rPr>
      </w:pPr>
      <w:r w:rsidRPr="00AA4B04">
        <w:rPr>
          <w:rFonts w:ascii="Arial" w:hAnsi="Arial"/>
        </w:rPr>
        <w:lastRenderedPageBreak/>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9"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8C0F22">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8C0F22">
        <w:rPr>
          <w:rFonts w:ascii="Arial" w:hAnsi="Arial"/>
        </w:rPr>
        <w:t>6.4</w:t>
      </w:r>
      <w:r w:rsidRPr="00AA4B04">
        <w:rPr>
          <w:rFonts w:ascii="Arial" w:hAnsi="Arial"/>
        </w:rPr>
        <w:fldChar w:fldCharType="end"/>
      </w:r>
      <w:r w:rsidRPr="00AA4B0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0E4D074D"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3C1DBE69" w14:textId="77777777" w:rsidR="004E05DC" w:rsidRPr="00AA4B04" w:rsidRDefault="00F770DB">
      <w:pPr>
        <w:pStyle w:val="GPSL1SCHEDULEHeading"/>
        <w:rPr>
          <w:rFonts w:ascii="Arial" w:hAnsi="Arial"/>
        </w:rPr>
      </w:pPr>
      <w:bookmarkStart w:id="2523" w:name="_Ref67461440"/>
      <w:bookmarkStart w:id="2524" w:name="_Toc65568226"/>
      <w:bookmarkStart w:id="2525" w:name="_Toc65584446"/>
      <w:bookmarkStart w:id="2526" w:name="_Toc65656963"/>
      <w:bookmarkStart w:id="2527" w:name="_Ref65668317"/>
      <w:bookmarkStart w:id="2528" w:name="_Ref65668424"/>
      <w:bookmarkStart w:id="2529" w:name="_Toc65984317"/>
      <w:bookmarkStart w:id="2530" w:name="_Ref65990049"/>
      <w:bookmarkStart w:id="2531" w:name="_Ref66094954"/>
      <w:bookmarkStart w:id="2532" w:name="_Ref66165746"/>
      <w:bookmarkStart w:id="2533" w:name="_Ref66169873"/>
      <w:bookmarkStart w:id="2534" w:name="_Toc66261921"/>
      <w:r w:rsidRPr="00AA4B04">
        <w:rPr>
          <w:rFonts w:ascii="Arial" w:hAnsi="Arial"/>
        </w:rPr>
        <w:t xml:space="preserve">TESTING OF THE </w:t>
      </w:r>
      <w:bookmarkEnd w:id="2523"/>
      <w:r w:rsidRPr="00AA4B04">
        <w:rPr>
          <w:rFonts w:ascii="Arial" w:hAnsi="Arial"/>
        </w:rPr>
        <w:t>BCDR PLAN</w:t>
      </w:r>
    </w:p>
    <w:p w14:paraId="5C1E86C7" w14:textId="77777777" w:rsidR="004E05DC" w:rsidRPr="00AA4B04" w:rsidRDefault="00F770DB">
      <w:pPr>
        <w:pStyle w:val="GPSL2numberedclause"/>
        <w:rPr>
          <w:rFonts w:ascii="Arial" w:hAnsi="Arial"/>
        </w:rPr>
      </w:pPr>
      <w:bookmarkStart w:id="2535" w:name="_Ref52105329"/>
      <w:bookmarkStart w:id="2536"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8C0F22">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35"/>
      <w:bookmarkEnd w:id="2536"/>
    </w:p>
    <w:p w14:paraId="1A2568D2" w14:textId="77777777" w:rsidR="004E05DC" w:rsidRPr="00AA4B04" w:rsidRDefault="00F770DB">
      <w:pPr>
        <w:pStyle w:val="GPSL2numberedclause"/>
        <w:rPr>
          <w:rFonts w:ascii="Arial" w:hAnsi="Arial"/>
        </w:rPr>
      </w:pPr>
      <w:bookmarkStart w:id="2537" w:name="_Ref63738703"/>
      <w:bookmarkStart w:id="2538"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37"/>
      <w:bookmarkEnd w:id="2538"/>
    </w:p>
    <w:p w14:paraId="283302AD"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47FA7E24" w14:textId="77777777"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FC5F601"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187B76C8" w14:textId="77777777" w:rsidR="004E05DC" w:rsidRPr="00AA4B04" w:rsidRDefault="00F770DB">
      <w:pPr>
        <w:pStyle w:val="GPSL3numberedclause"/>
        <w:rPr>
          <w:rFonts w:ascii="Arial" w:hAnsi="Arial"/>
        </w:rPr>
      </w:pPr>
      <w:r w:rsidRPr="00AA4B04">
        <w:rPr>
          <w:rFonts w:ascii="Arial" w:hAnsi="Arial"/>
        </w:rPr>
        <w:t>the outcome of the test;</w:t>
      </w:r>
    </w:p>
    <w:p w14:paraId="53889838" w14:textId="77777777" w:rsidR="004E05DC" w:rsidRPr="00AA4B04" w:rsidRDefault="00F770DB">
      <w:pPr>
        <w:pStyle w:val="GPSL3numberedclause"/>
        <w:rPr>
          <w:rFonts w:ascii="Arial" w:hAnsi="Arial"/>
        </w:rPr>
      </w:pPr>
      <w:r w:rsidRPr="00AA4B04">
        <w:rPr>
          <w:rFonts w:ascii="Arial" w:hAnsi="Arial"/>
        </w:rPr>
        <w:t>any failures in the BCDR Plan (including the BCDR Plan's procedures) revealed by the test; and</w:t>
      </w:r>
    </w:p>
    <w:p w14:paraId="3A4473B6" w14:textId="77777777" w:rsidR="004E05DC" w:rsidRPr="00AA4B04" w:rsidRDefault="00F770DB">
      <w:pPr>
        <w:pStyle w:val="GPSL3numberedclause"/>
        <w:rPr>
          <w:rFonts w:ascii="Arial" w:hAnsi="Arial"/>
        </w:rPr>
      </w:pPr>
      <w:r w:rsidRPr="00AA4B04">
        <w:rPr>
          <w:rFonts w:ascii="Arial" w:hAnsi="Arial"/>
        </w:rPr>
        <w:t>the Supplier's proposals for remedying any such failures.</w:t>
      </w:r>
    </w:p>
    <w:p w14:paraId="6F17DF03" w14:textId="77777777" w:rsidR="004E05DC" w:rsidRPr="00AA4B04" w:rsidRDefault="00F770DB">
      <w:pPr>
        <w:pStyle w:val="GPSL2numberedclause"/>
        <w:rPr>
          <w:rFonts w:ascii="Arial" w:hAnsi="Arial"/>
        </w:rPr>
      </w:pPr>
      <w:bookmarkStart w:id="2539" w:name="_Ref71563056"/>
      <w:r w:rsidRPr="00AA4B04">
        <w:rPr>
          <w:rFonts w:ascii="Arial" w:hAnsi="Arial"/>
        </w:rPr>
        <w:lastRenderedPageBreak/>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39"/>
    <w:p w14:paraId="01D36463" w14:textId="77777777" w:rsidR="004E05DC" w:rsidRPr="00AA4B04" w:rsidRDefault="00F770DB">
      <w:pPr>
        <w:pStyle w:val="GPSL2numberedclause"/>
        <w:rPr>
          <w:rFonts w:ascii="Arial" w:hAnsi="Arial"/>
        </w:rPr>
      </w:pPr>
      <w:r w:rsidRPr="00AA4B04">
        <w:rPr>
          <w:rFonts w:ascii="Arial" w:hAnsi="Arial"/>
        </w:rPr>
        <w:t>For the avoidance of doubt, the carrying out of a test of the BCDR Plan (including a test of the BCDR Plan’s procedures) shall not relieve the Supplier of any of its obligations under this Call Off Contract.</w:t>
      </w:r>
    </w:p>
    <w:p w14:paraId="25BEEBD4"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2869F0E5" w14:textId="77777777" w:rsidR="004E05DC" w:rsidRPr="00AA4B04" w:rsidRDefault="00F770DB">
      <w:pPr>
        <w:pStyle w:val="GPSL1SCHEDULEHeading"/>
        <w:rPr>
          <w:rFonts w:ascii="Arial" w:hAnsi="Arial"/>
        </w:rPr>
      </w:pPr>
      <w:bookmarkStart w:id="2540" w:name="_Ref71085594"/>
      <w:bookmarkEnd w:id="2524"/>
      <w:bookmarkEnd w:id="2525"/>
      <w:bookmarkEnd w:id="2526"/>
      <w:bookmarkEnd w:id="2527"/>
      <w:bookmarkEnd w:id="2528"/>
      <w:bookmarkEnd w:id="2529"/>
      <w:bookmarkEnd w:id="2530"/>
      <w:bookmarkEnd w:id="2531"/>
      <w:bookmarkEnd w:id="2532"/>
      <w:bookmarkEnd w:id="2533"/>
      <w:bookmarkEnd w:id="2534"/>
      <w:r w:rsidRPr="00AA4B04">
        <w:rPr>
          <w:rFonts w:ascii="Arial" w:hAnsi="Arial"/>
        </w:rPr>
        <w:t>INVOCATION OF THE BCDR PLAN</w:t>
      </w:r>
      <w:bookmarkEnd w:id="2540"/>
    </w:p>
    <w:p w14:paraId="034B599C"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7CB9760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71F2123B"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41" w:name="_Ref313382840"/>
      <w:bookmarkStart w:id="2542" w:name="_Toc314810852"/>
      <w:bookmarkStart w:id="2543" w:name="_Ref349134118"/>
      <w:bookmarkStart w:id="2544" w:name="_Toc350503094"/>
      <w:bookmarkStart w:id="2545" w:name="_Toc350504084"/>
      <w:bookmarkStart w:id="2546" w:name="_Toc351710926"/>
      <w:bookmarkStart w:id="2547" w:name="_Toc358671836"/>
      <w:bookmarkStart w:id="2548" w:name="_Toc504469546"/>
      <w:r w:rsidRPr="00AA4B04">
        <w:rPr>
          <w:rFonts w:ascii="Arial" w:hAnsi="Arial" w:cs="Arial"/>
        </w:rPr>
        <w:lastRenderedPageBreak/>
        <w:t>CALL OFF SCHEDULE 9: EXIT MANAGEMENT</w:t>
      </w:r>
      <w:bookmarkEnd w:id="2541"/>
      <w:bookmarkEnd w:id="2542"/>
      <w:bookmarkEnd w:id="2543"/>
      <w:bookmarkEnd w:id="2544"/>
      <w:bookmarkEnd w:id="2545"/>
      <w:bookmarkEnd w:id="2546"/>
      <w:bookmarkEnd w:id="2547"/>
      <w:bookmarkEnd w:id="2548"/>
    </w:p>
    <w:p w14:paraId="6EB265FB" w14:textId="77777777" w:rsidR="004E05DC" w:rsidRPr="00AA4B04" w:rsidRDefault="00F770DB">
      <w:pPr>
        <w:pStyle w:val="GPSL1SCHEDULEHeading"/>
        <w:rPr>
          <w:rFonts w:ascii="Arial" w:hAnsi="Arial"/>
        </w:rPr>
      </w:pPr>
      <w:r w:rsidRPr="00AA4B04">
        <w:rPr>
          <w:rFonts w:ascii="Arial" w:hAnsi="Arial"/>
        </w:rPr>
        <w:t>DEFINITIONS</w:t>
      </w:r>
    </w:p>
    <w:p w14:paraId="4CFF3476"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05221F45" w14:textId="77777777">
        <w:tc>
          <w:tcPr>
            <w:tcW w:w="2835" w:type="dxa"/>
          </w:tcPr>
          <w:p w14:paraId="758C6A75"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26DCF14F"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2C3BAD61" w14:textId="77777777">
        <w:tc>
          <w:tcPr>
            <w:tcW w:w="2835" w:type="dxa"/>
          </w:tcPr>
          <w:p w14:paraId="09165D0E" w14:textId="77777777" w:rsidR="004E05DC" w:rsidRPr="00AA4B04" w:rsidRDefault="00F770DB">
            <w:pPr>
              <w:pStyle w:val="GPSDefinitionTerm"/>
            </w:pPr>
            <w:r w:rsidRPr="00AA4B04">
              <w:t>"Exit Information"</w:t>
            </w:r>
          </w:p>
        </w:tc>
        <w:tc>
          <w:tcPr>
            <w:tcW w:w="4635" w:type="dxa"/>
          </w:tcPr>
          <w:p w14:paraId="39FCA466"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8C0F22">
              <w:t>4.1</w:t>
            </w:r>
            <w:r w:rsidRPr="00AA4B04">
              <w:fldChar w:fldCharType="end"/>
            </w:r>
            <w:r w:rsidRPr="00AA4B04">
              <w:t xml:space="preserve"> of this Call Off Schedule 9;</w:t>
            </w:r>
          </w:p>
        </w:tc>
      </w:tr>
      <w:tr w:rsidR="004E05DC" w:rsidRPr="00AA4B04" w14:paraId="321DEC53" w14:textId="77777777">
        <w:tc>
          <w:tcPr>
            <w:tcW w:w="2835" w:type="dxa"/>
          </w:tcPr>
          <w:p w14:paraId="0877314B" w14:textId="77777777" w:rsidR="004E05DC" w:rsidRPr="00AA4B04" w:rsidRDefault="00F770DB">
            <w:pPr>
              <w:pStyle w:val="GPSDefinitionTerm"/>
            </w:pPr>
            <w:r w:rsidRPr="00AA4B04">
              <w:t>"Exit Manager"</w:t>
            </w:r>
          </w:p>
        </w:tc>
        <w:tc>
          <w:tcPr>
            <w:tcW w:w="4635" w:type="dxa"/>
          </w:tcPr>
          <w:p w14:paraId="5FAAAF8F"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8C0F22">
              <w:t>3.4</w:t>
            </w:r>
            <w:r w:rsidRPr="00AA4B04">
              <w:fldChar w:fldCharType="end"/>
            </w:r>
            <w:r w:rsidRPr="00AA4B04">
              <w:t xml:space="preserve"> of this Call Off Schedule 9 for managing the Parties' respective obligations under this Call Off Schedule 9;</w:t>
            </w:r>
          </w:p>
        </w:tc>
      </w:tr>
      <w:tr w:rsidR="004E05DC" w:rsidRPr="00AA4B04" w14:paraId="73EFA0FD" w14:textId="77777777">
        <w:tc>
          <w:tcPr>
            <w:tcW w:w="2835" w:type="dxa"/>
          </w:tcPr>
          <w:p w14:paraId="40FFEACB" w14:textId="77777777" w:rsidR="004E05DC" w:rsidRPr="00AA4B04" w:rsidRDefault="00F770DB">
            <w:pPr>
              <w:pStyle w:val="GPSDefinitionTerm"/>
            </w:pPr>
            <w:r w:rsidRPr="00AA4B04">
              <w:t>"Net Book Value"</w:t>
            </w:r>
          </w:p>
        </w:tc>
        <w:tc>
          <w:tcPr>
            <w:tcW w:w="4635" w:type="dxa"/>
          </w:tcPr>
          <w:p w14:paraId="34DF41E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766E09FC" w14:textId="77777777">
        <w:tc>
          <w:tcPr>
            <w:tcW w:w="2835" w:type="dxa"/>
          </w:tcPr>
          <w:p w14:paraId="4B000FF5" w14:textId="77777777" w:rsidR="004E05DC" w:rsidRPr="00AA4B04" w:rsidRDefault="00F770DB">
            <w:pPr>
              <w:pStyle w:val="GPSDefinitionTerm"/>
            </w:pPr>
            <w:r w:rsidRPr="00AA4B04">
              <w:t>"Non-Exclusive Assets"</w:t>
            </w:r>
          </w:p>
        </w:tc>
        <w:tc>
          <w:tcPr>
            <w:tcW w:w="4635" w:type="dxa"/>
          </w:tcPr>
          <w:p w14:paraId="5C710231"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2654B7DF" w14:textId="77777777">
        <w:tc>
          <w:tcPr>
            <w:tcW w:w="2835" w:type="dxa"/>
          </w:tcPr>
          <w:p w14:paraId="7681EFDF" w14:textId="77777777" w:rsidR="004E05DC" w:rsidRPr="00AA4B04" w:rsidRDefault="00F770DB">
            <w:pPr>
              <w:pStyle w:val="GPSDefinitionTerm"/>
            </w:pPr>
            <w:r w:rsidRPr="00AA4B04">
              <w:t>"Registers"</w:t>
            </w:r>
          </w:p>
        </w:tc>
        <w:tc>
          <w:tcPr>
            <w:tcW w:w="4635" w:type="dxa"/>
          </w:tcPr>
          <w:p w14:paraId="71DC2A6E"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8C0F22">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8C0F22">
              <w:t>3.1.2</w:t>
            </w:r>
            <w:r w:rsidRPr="00AA4B04">
              <w:fldChar w:fldCharType="end"/>
            </w:r>
            <w:r w:rsidRPr="00AA4B04">
              <w:t xml:space="preserve"> of this Call Off Schedule 9; </w:t>
            </w:r>
          </w:p>
        </w:tc>
      </w:tr>
      <w:tr w:rsidR="004E05DC" w:rsidRPr="00AA4B04" w14:paraId="583FDB47" w14:textId="77777777">
        <w:tc>
          <w:tcPr>
            <w:tcW w:w="2835" w:type="dxa"/>
          </w:tcPr>
          <w:p w14:paraId="1B1EADDF" w14:textId="77777777" w:rsidR="004E05DC" w:rsidRPr="00AA4B04" w:rsidRDefault="00F770DB">
            <w:pPr>
              <w:pStyle w:val="GPSDefinitionTerm"/>
            </w:pPr>
            <w:r w:rsidRPr="00AA4B04">
              <w:t>"Termination Assistance"</w:t>
            </w:r>
          </w:p>
        </w:tc>
        <w:tc>
          <w:tcPr>
            <w:tcW w:w="4635" w:type="dxa"/>
          </w:tcPr>
          <w:p w14:paraId="0300FEE9"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71776893" w14:textId="77777777">
        <w:tc>
          <w:tcPr>
            <w:tcW w:w="2835" w:type="dxa"/>
          </w:tcPr>
          <w:p w14:paraId="24CC1A33" w14:textId="77777777" w:rsidR="004E05DC" w:rsidRPr="00AA4B04" w:rsidRDefault="00F770DB">
            <w:pPr>
              <w:pStyle w:val="GPSDefinitionTerm"/>
            </w:pPr>
            <w:r w:rsidRPr="00AA4B04">
              <w:t>"Termination Assistance Notice"</w:t>
            </w:r>
          </w:p>
        </w:tc>
        <w:tc>
          <w:tcPr>
            <w:tcW w:w="4635" w:type="dxa"/>
          </w:tcPr>
          <w:p w14:paraId="4515D41E"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8C0F22">
              <w:t>6.1</w:t>
            </w:r>
            <w:r w:rsidRPr="00AA4B04">
              <w:fldChar w:fldCharType="end"/>
            </w:r>
            <w:r w:rsidRPr="00AA4B04">
              <w:t xml:space="preserve"> of this Call Off Schedule 9;</w:t>
            </w:r>
          </w:p>
        </w:tc>
      </w:tr>
      <w:tr w:rsidR="004E05DC" w:rsidRPr="00AA4B04" w14:paraId="22D63355" w14:textId="77777777">
        <w:tc>
          <w:tcPr>
            <w:tcW w:w="2835" w:type="dxa"/>
          </w:tcPr>
          <w:p w14:paraId="0CF3BBE7" w14:textId="77777777" w:rsidR="004E05DC" w:rsidRPr="00AA4B04" w:rsidRDefault="00F770DB">
            <w:pPr>
              <w:pStyle w:val="GPSDefinitionTerm"/>
            </w:pPr>
            <w:r w:rsidRPr="00AA4B04">
              <w:t>"Termination Assistance Period"</w:t>
            </w:r>
          </w:p>
        </w:tc>
        <w:tc>
          <w:tcPr>
            <w:tcW w:w="4635" w:type="dxa"/>
          </w:tcPr>
          <w:p w14:paraId="7D7C40FD"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8C0F22">
              <w:t>6.2</w:t>
            </w:r>
            <w:r w:rsidRPr="00AA4B04">
              <w:fldChar w:fldCharType="end"/>
            </w:r>
            <w:r w:rsidRPr="00AA4B04">
              <w:t xml:space="preserve"> of this Call Off Schedule 9;</w:t>
            </w:r>
          </w:p>
        </w:tc>
      </w:tr>
      <w:tr w:rsidR="004E05DC" w:rsidRPr="00AA4B04" w14:paraId="596112E3" w14:textId="77777777">
        <w:tc>
          <w:tcPr>
            <w:tcW w:w="2835" w:type="dxa"/>
          </w:tcPr>
          <w:p w14:paraId="0E7BFC74" w14:textId="77777777" w:rsidR="004E05DC" w:rsidRPr="00AA4B04" w:rsidRDefault="00F770DB">
            <w:pPr>
              <w:pStyle w:val="GPSDefinitionTerm"/>
            </w:pPr>
            <w:r w:rsidRPr="00AA4B04">
              <w:rPr>
                <w:bCs/>
              </w:rPr>
              <w:t>"</w:t>
            </w:r>
            <w:r w:rsidRPr="00AA4B04">
              <w:t>Transferable Assets</w:t>
            </w:r>
            <w:r w:rsidRPr="00AA4B04">
              <w:rPr>
                <w:bCs/>
              </w:rPr>
              <w:t>"</w:t>
            </w:r>
          </w:p>
        </w:tc>
        <w:tc>
          <w:tcPr>
            <w:tcW w:w="4635" w:type="dxa"/>
          </w:tcPr>
          <w:p w14:paraId="4590A6F0"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45CA8DF7" w14:textId="77777777">
        <w:tc>
          <w:tcPr>
            <w:tcW w:w="2835" w:type="dxa"/>
          </w:tcPr>
          <w:p w14:paraId="7C1E762A" w14:textId="77777777" w:rsidR="004E05DC" w:rsidRPr="00AA4B04" w:rsidRDefault="00F770DB">
            <w:pPr>
              <w:pStyle w:val="GPSDefinitionTerm"/>
            </w:pPr>
            <w:r w:rsidRPr="00AA4B04">
              <w:rPr>
                <w:bCs/>
              </w:rPr>
              <w:lastRenderedPageBreak/>
              <w:t>"</w:t>
            </w:r>
            <w:r w:rsidRPr="00AA4B04">
              <w:t>Transferable Contracts</w:t>
            </w:r>
            <w:r w:rsidRPr="00AA4B04">
              <w:rPr>
                <w:bCs/>
              </w:rPr>
              <w:t>"</w:t>
            </w:r>
          </w:p>
        </w:tc>
        <w:tc>
          <w:tcPr>
            <w:tcW w:w="4635" w:type="dxa"/>
          </w:tcPr>
          <w:p w14:paraId="37A81215"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2252771D" w14:textId="77777777">
        <w:tc>
          <w:tcPr>
            <w:tcW w:w="2835" w:type="dxa"/>
          </w:tcPr>
          <w:p w14:paraId="06B50A83" w14:textId="77777777" w:rsidR="004E05DC" w:rsidRPr="00AA4B04" w:rsidRDefault="00F770DB">
            <w:pPr>
              <w:pStyle w:val="GPSDefinitionTerm"/>
            </w:pPr>
            <w:r w:rsidRPr="00AA4B04">
              <w:t>“Transferring Assets”</w:t>
            </w:r>
          </w:p>
        </w:tc>
        <w:tc>
          <w:tcPr>
            <w:tcW w:w="4635" w:type="dxa"/>
          </w:tcPr>
          <w:p w14:paraId="6A60E58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8C0F22">
              <w:t>9.2.1</w:t>
            </w:r>
            <w:r w:rsidRPr="00AA4B04">
              <w:fldChar w:fldCharType="end"/>
            </w:r>
            <w:r w:rsidRPr="00AA4B04">
              <w:t xml:space="preserve"> of this Call Off Schedule 9;</w:t>
            </w:r>
          </w:p>
        </w:tc>
      </w:tr>
      <w:tr w:rsidR="004E05DC" w:rsidRPr="00AA4B04" w14:paraId="7080FE3B" w14:textId="77777777">
        <w:tc>
          <w:tcPr>
            <w:tcW w:w="2835" w:type="dxa"/>
          </w:tcPr>
          <w:p w14:paraId="50B04BCE" w14:textId="77777777" w:rsidR="004E05DC" w:rsidRPr="00AA4B04" w:rsidRDefault="00F770DB">
            <w:pPr>
              <w:pStyle w:val="GPSDefinitionTerm"/>
            </w:pPr>
            <w:r w:rsidRPr="00AA4B04">
              <w:t>"Transferring Contracts"</w:t>
            </w:r>
          </w:p>
        </w:tc>
        <w:tc>
          <w:tcPr>
            <w:tcW w:w="4635" w:type="dxa"/>
          </w:tcPr>
          <w:p w14:paraId="1659077D"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_Ref364353977 \r \h  \* MERGEFORMAT </w:instrText>
            </w:r>
            <w:r w:rsidRPr="00AA4B04">
              <w:fldChar w:fldCharType="separate"/>
            </w:r>
            <w:r w:rsidR="008C0F22">
              <w:t>9.2.3</w:t>
            </w:r>
            <w:r w:rsidRPr="00AA4B04">
              <w:fldChar w:fldCharType="end"/>
            </w:r>
            <w:r w:rsidRPr="00AA4B04">
              <w:t xml:space="preserve"> of this Call Off Schedule 9.</w:t>
            </w:r>
          </w:p>
        </w:tc>
      </w:tr>
    </w:tbl>
    <w:p w14:paraId="1FA603A3" w14:textId="77777777" w:rsidR="004E05DC" w:rsidRPr="00AA4B04" w:rsidRDefault="00F770DB">
      <w:pPr>
        <w:pStyle w:val="GPSL1SCHEDULEHeading"/>
        <w:rPr>
          <w:rFonts w:ascii="Arial" w:hAnsi="Arial"/>
        </w:rPr>
      </w:pPr>
      <w:r w:rsidRPr="00AA4B04">
        <w:rPr>
          <w:rFonts w:ascii="Arial" w:hAnsi="Arial"/>
        </w:rPr>
        <w:t>INTRODUCTION</w:t>
      </w:r>
    </w:p>
    <w:p w14:paraId="3EE654C3" w14:textId="77777777" w:rsidR="004E05DC" w:rsidRPr="00AA4B04" w:rsidRDefault="00F770DB">
      <w:pPr>
        <w:pStyle w:val="GPSL2numberedclause"/>
        <w:rPr>
          <w:rFonts w:ascii="Arial" w:hAnsi="Arial"/>
        </w:rPr>
      </w:pPr>
      <w:r w:rsidRPr="00AA4B0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254EA0CC" w14:textId="77777777" w:rsidR="004E05DC" w:rsidRPr="00AA4B04" w:rsidRDefault="00F770DB">
      <w:pPr>
        <w:pStyle w:val="GPSL2numberedclause"/>
        <w:rPr>
          <w:rFonts w:ascii="Arial" w:hAnsi="Arial"/>
        </w:rPr>
      </w:pPr>
      <w:r w:rsidRPr="00AA4B0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547B716C"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1EBB28BC"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0D166860" w14:textId="77777777" w:rsidR="004E05DC" w:rsidRPr="00AA4B04" w:rsidRDefault="00F770DB">
      <w:pPr>
        <w:pStyle w:val="GPSL3numberedclause"/>
        <w:rPr>
          <w:rFonts w:ascii="Arial" w:hAnsi="Arial"/>
        </w:rPr>
      </w:pPr>
      <w:bookmarkStart w:id="2549" w:name="_Ref364241015"/>
      <w:r w:rsidRPr="00AA4B04">
        <w:rPr>
          <w:rFonts w:ascii="Arial" w:hAnsi="Arial"/>
        </w:rPr>
        <w:t>create and maintain a Register of all:</w:t>
      </w:r>
      <w:bookmarkEnd w:id="2549"/>
    </w:p>
    <w:p w14:paraId="2FAEE791"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3F68475"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03447418"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74266C4C"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01158691"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31D822E5"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4BBF8A34"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0E25B829" w14:textId="77777777" w:rsidR="004E05DC" w:rsidRPr="00AA4B04" w:rsidRDefault="00F770DB">
      <w:pPr>
        <w:pStyle w:val="GPSL3numberedclause"/>
        <w:rPr>
          <w:rFonts w:ascii="Arial" w:hAnsi="Arial"/>
        </w:rPr>
      </w:pPr>
      <w:bookmarkStart w:id="2550" w:name="_Ref364241031"/>
      <w:r w:rsidRPr="00AA4B04">
        <w:rPr>
          <w:rFonts w:ascii="Arial" w:hAnsi="Arial"/>
        </w:rPr>
        <w:t>create and maintain a configuration database detailing the technical infrastructure and operating procedures through which the Supplier provides the Services, which shall contain sufficient detail to permit the Customer and/or Replacement Supplier to understand how the Supplier provides the Services and to enable the smooth transition of the Services with the minimum of disruption;</w:t>
      </w:r>
      <w:bookmarkEnd w:id="2550"/>
    </w:p>
    <w:p w14:paraId="5816AECC"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793CA0E5" w14:textId="77777777" w:rsidR="004E05DC" w:rsidRPr="00AA4B04" w:rsidRDefault="00F770DB">
      <w:pPr>
        <w:pStyle w:val="GPSL3numberedclause"/>
        <w:rPr>
          <w:rFonts w:ascii="Arial" w:hAnsi="Arial"/>
        </w:rPr>
      </w:pPr>
      <w:r w:rsidRPr="00AA4B04">
        <w:rPr>
          <w:rFonts w:ascii="Arial" w:hAnsi="Arial"/>
        </w:rPr>
        <w:lastRenderedPageBreak/>
        <w:t>at all times keep the Registers up to date, in particular in the event that Assets, Sub-Contracts or other relevant agreements are added to or removed from the Services.</w:t>
      </w:r>
    </w:p>
    <w:p w14:paraId="25F57AC3" w14:textId="77777777" w:rsidR="004E05DC" w:rsidRPr="00AA4B04" w:rsidRDefault="00F770DB">
      <w:pPr>
        <w:pStyle w:val="GPSL2numberedclause"/>
        <w:rPr>
          <w:rFonts w:ascii="Arial" w:hAnsi="Arial"/>
        </w:rPr>
      </w:pPr>
      <w:r w:rsidRPr="00AA4B04">
        <w:rPr>
          <w:rFonts w:ascii="Arial" w:hAnsi="Arial"/>
        </w:rPr>
        <w:t>The Supplier shall:</w:t>
      </w:r>
    </w:p>
    <w:p w14:paraId="5573513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43FEDA82" w14:textId="77777777" w:rsidR="004E05DC" w:rsidRPr="00AA4B04" w:rsidRDefault="00F770DB">
      <w:pPr>
        <w:pStyle w:val="GPSL3numberedclause"/>
        <w:rPr>
          <w:rFonts w:ascii="Arial" w:hAnsi="Arial"/>
        </w:rPr>
      </w:pPr>
      <w:bookmarkStart w:id="2551"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51"/>
      <w:r w:rsidRPr="00AA4B04">
        <w:rPr>
          <w:rFonts w:ascii="Arial" w:hAnsi="Arial"/>
        </w:rPr>
        <w:t xml:space="preserve"> </w:t>
      </w:r>
    </w:p>
    <w:p w14:paraId="231183EC"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8C0F22">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71FEAE47" w14:textId="77777777" w:rsidR="004E05DC" w:rsidRPr="00AA4B04" w:rsidRDefault="00F770DB">
      <w:pPr>
        <w:pStyle w:val="GPSL2numberedclause"/>
        <w:rPr>
          <w:rFonts w:ascii="Arial" w:hAnsi="Arial"/>
        </w:rPr>
      </w:pPr>
      <w:bookmarkStart w:id="2552" w:name="_Ref364241382"/>
      <w:r w:rsidRPr="00AA4B0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52"/>
    </w:p>
    <w:p w14:paraId="5270C6D0"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4B87FE7E" w14:textId="77777777" w:rsidR="004E05DC" w:rsidRPr="00AA4B04" w:rsidRDefault="00F770DB">
      <w:pPr>
        <w:pStyle w:val="GPSL2numberedclause"/>
        <w:rPr>
          <w:rFonts w:ascii="Arial" w:hAnsi="Arial"/>
        </w:rPr>
      </w:pPr>
      <w:bookmarkStart w:id="2553" w:name="_Ref364242404"/>
      <w:r w:rsidRPr="00AA4B0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53"/>
    </w:p>
    <w:p w14:paraId="3B3AF4F3" w14:textId="77777777" w:rsidR="004E05DC" w:rsidRPr="00AA4B04" w:rsidRDefault="00F770DB">
      <w:pPr>
        <w:pStyle w:val="GPSL3numberedclause"/>
        <w:rPr>
          <w:rFonts w:ascii="Arial" w:hAnsi="Arial"/>
        </w:rPr>
      </w:pPr>
      <w:r w:rsidRPr="00AA4B04">
        <w:rPr>
          <w:rFonts w:ascii="Arial" w:hAnsi="Arial"/>
        </w:rPr>
        <w:t>details of the Service(s);</w:t>
      </w:r>
    </w:p>
    <w:p w14:paraId="5FD3EB90" w14:textId="77777777" w:rsidR="004E05DC" w:rsidRPr="00AA4B04" w:rsidRDefault="00F770DB">
      <w:pPr>
        <w:pStyle w:val="GPSL3numberedclause"/>
        <w:rPr>
          <w:rFonts w:ascii="Arial" w:hAnsi="Arial"/>
        </w:rPr>
      </w:pPr>
      <w:r w:rsidRPr="00AA4B04">
        <w:rPr>
          <w:rFonts w:ascii="Arial" w:hAnsi="Arial"/>
        </w:rPr>
        <w:t xml:space="preserve">a copy of the Registers, updated by the Supplier up to the date of delivery of such Registers; </w:t>
      </w:r>
    </w:p>
    <w:p w14:paraId="6000D29F"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1A9CF967" w14:textId="77777777" w:rsidR="004E05DC" w:rsidRPr="00AA4B04" w:rsidRDefault="00F770DB">
      <w:pPr>
        <w:pStyle w:val="GPSL3numberedclause"/>
        <w:rPr>
          <w:rFonts w:ascii="Arial" w:hAnsi="Arial"/>
        </w:rPr>
      </w:pPr>
      <w:r w:rsidRPr="00AA4B04">
        <w:rPr>
          <w:rFonts w:ascii="Arial" w:hAnsi="Arial"/>
        </w:rPr>
        <w:lastRenderedPageBreak/>
        <w:t>details of any key terms of any third party contracts and licences, particularly as regards charges, termination, assignment and novation;</w:t>
      </w:r>
    </w:p>
    <w:p w14:paraId="13189D84"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325F942A"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17C3E67A"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516D9A48" w14:textId="77777777" w:rsidR="004E05DC" w:rsidRPr="00AA4B04" w:rsidRDefault="00F770DB">
      <w:pPr>
        <w:pStyle w:val="GPSL2Indent"/>
        <w:rPr>
          <w:rFonts w:ascii="Arial" w:hAnsi="Arial"/>
        </w:rPr>
      </w:pPr>
      <w:r w:rsidRPr="00AA4B04">
        <w:rPr>
          <w:rFonts w:ascii="Arial" w:hAnsi="Arial"/>
        </w:rPr>
        <w:t>(together, the “</w:t>
      </w:r>
      <w:r w:rsidRPr="00AA4B04">
        <w:rPr>
          <w:rFonts w:ascii="Arial" w:hAnsi="Arial"/>
          <w:b/>
        </w:rPr>
        <w:t>Exit Information</w:t>
      </w:r>
      <w:r w:rsidRPr="00AA4B04">
        <w:rPr>
          <w:rFonts w:ascii="Arial" w:hAnsi="Arial"/>
        </w:rPr>
        <w:t>”).</w:t>
      </w:r>
    </w:p>
    <w:p w14:paraId="74C48C54" w14:textId="77777777" w:rsidR="004E05DC" w:rsidRPr="00AA4B04" w:rsidRDefault="00F770DB">
      <w:pPr>
        <w:pStyle w:val="GPSL2numberedclause"/>
        <w:rPr>
          <w:rFonts w:ascii="Arial" w:hAnsi="Arial"/>
        </w:rPr>
      </w:pPr>
      <w:bookmarkStart w:id="2554"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8C0F22">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54"/>
    </w:p>
    <w:p w14:paraId="334859FE" w14:textId="77777777" w:rsidR="004E05DC" w:rsidRPr="00AA4B04" w:rsidRDefault="00F770DB">
      <w:pPr>
        <w:pStyle w:val="GPSL2numberedclause"/>
        <w:rPr>
          <w:rFonts w:ascii="Arial" w:hAnsi="Arial"/>
        </w:rPr>
      </w:pPr>
      <w:r w:rsidRPr="00AA4B04">
        <w:rPr>
          <w:rFonts w:ascii="Arial" w:hAnsi="Arial"/>
        </w:rPr>
        <w:t>The Supplier shall:</w:t>
      </w:r>
    </w:p>
    <w:p w14:paraId="79B13944"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1EEED74C" w14:textId="77777777" w:rsidR="004E05DC" w:rsidRPr="00AA4B04" w:rsidRDefault="00F770DB">
      <w:pPr>
        <w:pStyle w:val="GPSL3numberedclause"/>
        <w:rPr>
          <w:rFonts w:ascii="Arial" w:hAnsi="Arial"/>
        </w:rPr>
      </w:pPr>
      <w:r w:rsidRPr="00AA4B04">
        <w:rPr>
          <w:rFonts w:ascii="Arial" w:hAnsi="Arial"/>
        </w:rPr>
        <w:t>provide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4BC6402C"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0F98AF5B"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F8BE197"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5A4C26" w14:textId="77777777" w:rsidR="004E05DC" w:rsidRPr="00AA4B04" w:rsidRDefault="00F770DB">
      <w:pPr>
        <w:pStyle w:val="GPSL3numberedclause"/>
        <w:rPr>
          <w:rFonts w:ascii="Arial" w:hAnsi="Arial"/>
        </w:rPr>
      </w:pPr>
      <w:r w:rsidRPr="00AA4B04">
        <w:rPr>
          <w:rFonts w:ascii="Arial" w:hAnsi="Arial"/>
        </w:rPr>
        <w:t>not be disadvantaged in any subsequent procurement process compared to the Supplier (if the Supplier is invited to participate).</w:t>
      </w:r>
    </w:p>
    <w:p w14:paraId="77283607" w14:textId="77777777" w:rsidR="004E05DC" w:rsidRPr="00AA4B04" w:rsidRDefault="00F770DB">
      <w:pPr>
        <w:pStyle w:val="GPSL1SCHEDULEHeading"/>
        <w:rPr>
          <w:rFonts w:ascii="Arial" w:hAnsi="Arial"/>
        </w:rPr>
      </w:pPr>
      <w:r w:rsidRPr="00AA4B04">
        <w:rPr>
          <w:rFonts w:ascii="Arial" w:hAnsi="Arial"/>
        </w:rPr>
        <w:t>EXIT PLAN</w:t>
      </w:r>
    </w:p>
    <w:p w14:paraId="5CAD9DC8" w14:textId="77777777" w:rsidR="004E05DC" w:rsidRPr="00AA4B04" w:rsidRDefault="00F770DB">
      <w:pPr>
        <w:pStyle w:val="GPSL2numberedclause"/>
        <w:rPr>
          <w:rFonts w:ascii="Arial" w:hAnsi="Arial"/>
        </w:rPr>
      </w:pPr>
      <w:bookmarkStart w:id="2555" w:name="_Ref349211738"/>
      <w:r w:rsidRPr="00AA4B04">
        <w:rPr>
          <w:rFonts w:ascii="Arial" w:hAnsi="Arial"/>
        </w:rPr>
        <w:t>The Supplier shall, within three (3) months after the Call Off Commencement Date, deliver to the Customer an Exit Plan which:</w:t>
      </w:r>
    </w:p>
    <w:p w14:paraId="0B8AE996" w14:textId="77777777"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B2FD07E" w14:textId="77777777" w:rsidR="004E05DC" w:rsidRPr="00AA4B04" w:rsidRDefault="00F770DB">
      <w:pPr>
        <w:pStyle w:val="GPSL3numberedclause"/>
        <w:rPr>
          <w:rFonts w:ascii="Arial" w:hAnsi="Arial"/>
        </w:rPr>
      </w:pPr>
      <w:r w:rsidRPr="00AA4B04">
        <w:rPr>
          <w:rFonts w:ascii="Arial" w:hAnsi="Arial"/>
        </w:rPr>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8C0F22">
        <w:rPr>
          <w:rFonts w:ascii="Arial" w:hAnsi="Arial"/>
        </w:rPr>
        <w:t>5.3</w:t>
      </w:r>
      <w:r w:rsidRPr="00AA4B04">
        <w:rPr>
          <w:rFonts w:ascii="Arial" w:hAnsi="Arial"/>
        </w:rPr>
        <w:fldChar w:fldCharType="end"/>
      </w:r>
      <w:r w:rsidRPr="00AA4B04">
        <w:rPr>
          <w:rFonts w:ascii="Arial" w:hAnsi="Arial"/>
        </w:rPr>
        <w:t xml:space="preserve"> of this Call Off Schedule 9; </w:t>
      </w:r>
    </w:p>
    <w:p w14:paraId="245E6A09" w14:textId="77777777" w:rsidR="004E05DC" w:rsidRPr="00AA4B04" w:rsidRDefault="00F770DB">
      <w:pPr>
        <w:pStyle w:val="GPSL3numberedclause"/>
        <w:rPr>
          <w:rFonts w:ascii="Arial" w:hAnsi="Arial"/>
        </w:rPr>
      </w:pPr>
      <w:r w:rsidRPr="00AA4B04">
        <w:rPr>
          <w:rFonts w:ascii="Arial" w:hAnsi="Arial"/>
        </w:rPr>
        <w:t>is otherwise reasonably satisfactory to the Customer.</w:t>
      </w:r>
    </w:p>
    <w:p w14:paraId="5516A346" w14:textId="77777777" w:rsidR="004E05DC" w:rsidRPr="00AA4B04" w:rsidRDefault="00F770DB">
      <w:pPr>
        <w:pStyle w:val="GPSL2numberedclause"/>
        <w:rPr>
          <w:rFonts w:ascii="Arial" w:hAnsi="Arial"/>
        </w:rPr>
      </w:pPr>
      <w:r w:rsidRPr="00AA4B04">
        <w:rPr>
          <w:rFonts w:ascii="Arial" w:hAnsi="Arial"/>
        </w:rPr>
        <w:lastRenderedPageBreak/>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082A39F" w14:textId="77777777" w:rsidR="004E05DC" w:rsidRPr="00AA4B04" w:rsidRDefault="00F770DB">
      <w:pPr>
        <w:pStyle w:val="GPSL2numberedclause"/>
        <w:rPr>
          <w:rFonts w:ascii="Arial" w:hAnsi="Arial"/>
        </w:rPr>
      </w:pPr>
      <w:bookmarkStart w:id="2556" w:name="_Ref364270026"/>
      <w:r w:rsidRPr="00AA4B04">
        <w:rPr>
          <w:rFonts w:ascii="Arial" w:hAnsi="Arial"/>
        </w:rPr>
        <w:t>Unless otherwise specified by the Customer or Approved, the Exit Plan shall set out, as a minimum:</w:t>
      </w:r>
      <w:bookmarkEnd w:id="2556"/>
    </w:p>
    <w:p w14:paraId="0ECBF9E2"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423E14E4"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2B434BC"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3657FC3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872D338"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DE902"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4E80A726"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38994A33"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BC067DB"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4F5D3AE3"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46A8F9E5" w14:textId="77777777" w:rsidR="004E05DC" w:rsidRPr="00AA4B04" w:rsidRDefault="00F770DB">
      <w:pPr>
        <w:pStyle w:val="GPSL3numberedclause"/>
        <w:rPr>
          <w:rFonts w:ascii="Arial" w:hAnsi="Arial"/>
        </w:rPr>
      </w:pPr>
      <w:r w:rsidRPr="00AA4B0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5B87A174" w14:textId="77777777"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14:paraId="7D49C21E"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11A8F715" w14:textId="77777777" w:rsidR="004E05DC" w:rsidRPr="00AA4B04" w:rsidRDefault="00F770DB">
      <w:pPr>
        <w:pStyle w:val="GPSL3numberedclause"/>
        <w:rPr>
          <w:rFonts w:ascii="Arial" w:hAnsi="Arial"/>
        </w:rPr>
      </w:pPr>
      <w:r w:rsidRPr="00AA4B04">
        <w:rPr>
          <w:rFonts w:ascii="Arial" w:hAnsi="Arial"/>
        </w:rPr>
        <w:t>procedures to:</w:t>
      </w:r>
    </w:p>
    <w:p w14:paraId="1A1B8F9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2E61293E" w14:textId="77777777" w:rsidR="004E05DC" w:rsidRPr="00AA4B04" w:rsidRDefault="00F770DB">
      <w:pPr>
        <w:pStyle w:val="GPSL4numberedclause"/>
        <w:rPr>
          <w:rFonts w:ascii="Arial" w:hAnsi="Arial"/>
        </w:rPr>
      </w:pPr>
      <w:r w:rsidRPr="00AA4B04">
        <w:rPr>
          <w:rFonts w:ascii="Arial" w:hAnsi="Arial"/>
        </w:rPr>
        <w:lastRenderedPageBreak/>
        <w:t xml:space="preserve">determine which Supplier Personnel are or are likely to become Transferring Supplier Employees; and </w:t>
      </w:r>
    </w:p>
    <w:p w14:paraId="6077F3A2"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74CA6BF5"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149C9B9B"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55"/>
    <w:p w14:paraId="570A37B0" w14:textId="77777777" w:rsidR="004E05DC" w:rsidRPr="00AA4B04" w:rsidRDefault="00F770DB">
      <w:pPr>
        <w:pStyle w:val="GPSL1SCHEDULEHeading"/>
        <w:rPr>
          <w:rFonts w:ascii="Arial" w:hAnsi="Arial"/>
        </w:rPr>
      </w:pPr>
      <w:r w:rsidRPr="00AA4B04">
        <w:rPr>
          <w:rFonts w:ascii="Arial" w:hAnsi="Arial"/>
        </w:rPr>
        <w:t>TERMINATION ASSISTANCE</w:t>
      </w:r>
    </w:p>
    <w:p w14:paraId="3E07457C" w14:textId="77777777" w:rsidR="004E05DC" w:rsidRPr="00AA4B04" w:rsidRDefault="00F770DB">
      <w:pPr>
        <w:pStyle w:val="GPSL2numberedclause"/>
        <w:rPr>
          <w:rFonts w:ascii="Arial" w:hAnsi="Arial"/>
        </w:rPr>
      </w:pPr>
      <w:bookmarkStart w:id="2557"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57"/>
    </w:p>
    <w:p w14:paraId="38018B20"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2E4325BD"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10B98B4" w14:textId="77777777" w:rsidR="004E05DC" w:rsidRPr="00AA4B04" w:rsidRDefault="00F770DB">
      <w:pPr>
        <w:pStyle w:val="GPSL3numberedclause"/>
        <w:rPr>
          <w:rFonts w:ascii="Arial" w:hAnsi="Arial"/>
        </w:rPr>
      </w:pPr>
      <w:r w:rsidRPr="00AA4B04">
        <w:rPr>
          <w:rFonts w:ascii="Arial" w:hAnsi="Arial"/>
        </w:rPr>
        <w:t>the period during which it is anticipated that Termination Assistance will be required, which shall continue no longer than twelve (12) months after the date that the Supplier ceases to provide the Services.</w:t>
      </w:r>
    </w:p>
    <w:p w14:paraId="14EE1174" w14:textId="77777777" w:rsidR="004E05DC" w:rsidRPr="00AA4B04" w:rsidRDefault="00F770DB">
      <w:pPr>
        <w:pStyle w:val="GPSL2numberedclause"/>
        <w:rPr>
          <w:rFonts w:ascii="Arial" w:hAnsi="Arial"/>
        </w:rPr>
      </w:pPr>
      <w:bookmarkStart w:id="2558" w:name="_Ref364352273"/>
      <w:r w:rsidRPr="00AA4B0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58"/>
    </w:p>
    <w:p w14:paraId="0C203D60"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4BDF421F" w14:textId="77777777"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14:paraId="4EF88C95" w14:textId="77777777" w:rsidR="004E05DC" w:rsidRPr="00AA4B04" w:rsidRDefault="00F770DB">
      <w:pPr>
        <w:pStyle w:val="GPSL3numberedclause"/>
        <w:rPr>
          <w:rFonts w:ascii="Arial" w:hAnsi="Arial"/>
        </w:rPr>
      </w:pPr>
      <w:r w:rsidRPr="00AA4B04">
        <w:rPr>
          <w:rFonts w:ascii="Arial" w:hAnsi="Arial"/>
        </w:rPr>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8C0F22">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30360A7E" w14:textId="77777777" w:rsidR="004E05DC" w:rsidRPr="00AA4B04" w:rsidRDefault="00F770DB">
      <w:pPr>
        <w:pStyle w:val="GPSL3numberedclause"/>
        <w:rPr>
          <w:rFonts w:ascii="Arial" w:hAnsi="Arial"/>
        </w:rPr>
      </w:pPr>
      <w:bookmarkStart w:id="2559"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59"/>
    </w:p>
    <w:p w14:paraId="243D5FDD" w14:textId="77777777" w:rsidR="004E05DC" w:rsidRPr="00AA4B04" w:rsidRDefault="00F770DB">
      <w:pPr>
        <w:pStyle w:val="GPSL3numberedclause"/>
        <w:rPr>
          <w:rFonts w:ascii="Arial" w:hAnsi="Arial"/>
        </w:rPr>
      </w:pPr>
      <w:bookmarkStart w:id="2560" w:name="_Ref364349633"/>
      <w:r w:rsidRPr="00AA4B04">
        <w:rPr>
          <w:rFonts w:ascii="Arial" w:hAnsi="Arial"/>
        </w:rPr>
        <w:lastRenderedPageBreak/>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8C0F22">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60"/>
    </w:p>
    <w:p w14:paraId="61935DD3" w14:textId="77777777" w:rsidR="004E05DC" w:rsidRPr="00AA4B04" w:rsidRDefault="00F770DB">
      <w:pPr>
        <w:pStyle w:val="GPSL3numberedclause"/>
        <w:rPr>
          <w:rFonts w:ascii="Arial" w:hAnsi="Arial"/>
        </w:rPr>
      </w:pPr>
      <w:r w:rsidRPr="00AA4B04">
        <w:rPr>
          <w:rFonts w:ascii="Arial" w:hAnsi="Arial"/>
        </w:rPr>
        <w:t>Not used;</w:t>
      </w:r>
    </w:p>
    <w:p w14:paraId="6D835EDC" w14:textId="77777777" w:rsidR="004E05DC" w:rsidRPr="00AA4B04" w:rsidRDefault="00F770DB">
      <w:pPr>
        <w:pStyle w:val="GPSL3numberedclause"/>
        <w:rPr>
          <w:rFonts w:ascii="Arial" w:hAnsi="Arial"/>
        </w:rPr>
      </w:pPr>
      <w:bookmarkStart w:id="2561" w:name="_Ref27372751"/>
      <w:bookmarkStart w:id="2562" w:name="_Ref127426020"/>
      <w:r w:rsidRPr="00AA4B04">
        <w:rPr>
          <w:rFonts w:ascii="Arial" w:hAnsi="Arial"/>
        </w:rPr>
        <w:t>at the Customer's request and on reasonable notice, deliver up-to-date Registers to the</w:t>
      </w:r>
      <w:bookmarkEnd w:id="2561"/>
      <w:r w:rsidRPr="00AA4B04">
        <w:rPr>
          <w:rFonts w:ascii="Arial" w:hAnsi="Arial"/>
        </w:rPr>
        <w:t xml:space="preserve"> Customer.</w:t>
      </w:r>
      <w:bookmarkEnd w:id="2562"/>
    </w:p>
    <w:p w14:paraId="63DB1DB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8C0F22">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8C0F22">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8112417" w14:textId="77777777" w:rsidR="004E05DC" w:rsidRPr="00AA4B04" w:rsidRDefault="00F770DB">
      <w:pPr>
        <w:pStyle w:val="GPSL2numberedclause"/>
        <w:rPr>
          <w:rFonts w:ascii="Arial" w:hAnsi="Arial"/>
        </w:rPr>
      </w:pPr>
      <w:bookmarkStart w:id="2563" w:name="_Ref27371932"/>
      <w:bookmarkStart w:id="2564" w:name="_Ref364349594"/>
      <w:r w:rsidRPr="00AA4B04">
        <w:rPr>
          <w:rFonts w:ascii="Arial" w:hAnsi="Arial"/>
        </w:rPr>
        <w:t>Not used</w:t>
      </w:r>
      <w:bookmarkEnd w:id="2563"/>
      <w:r w:rsidRPr="00AA4B04">
        <w:rPr>
          <w:rFonts w:ascii="Arial" w:hAnsi="Arial"/>
        </w:rPr>
        <w:t>.</w:t>
      </w:r>
      <w:bookmarkEnd w:id="2564"/>
    </w:p>
    <w:p w14:paraId="74A28249" w14:textId="77777777" w:rsidR="004E05DC" w:rsidRPr="00AA4B04" w:rsidRDefault="00F770DB">
      <w:pPr>
        <w:pStyle w:val="GPSL1SCHEDULEHeading"/>
        <w:rPr>
          <w:rFonts w:ascii="Arial" w:hAnsi="Arial"/>
        </w:rPr>
      </w:pPr>
      <w:r w:rsidRPr="00AA4B04">
        <w:rPr>
          <w:rFonts w:ascii="Arial" w:hAnsi="Arial"/>
        </w:rPr>
        <w:t>TERMINATION OBLIGATIONS</w:t>
      </w:r>
    </w:p>
    <w:p w14:paraId="196D14FF" w14:textId="77777777" w:rsidR="004E05DC" w:rsidRPr="00AA4B04" w:rsidRDefault="00F770DB">
      <w:pPr>
        <w:pStyle w:val="GPSL2numberedclause"/>
        <w:rPr>
          <w:rFonts w:ascii="Arial" w:hAnsi="Arial"/>
        </w:rPr>
      </w:pPr>
      <w:bookmarkStart w:id="2565" w:name="_Ref127352385"/>
      <w:r w:rsidRPr="00AA4B04">
        <w:rPr>
          <w:rFonts w:ascii="Arial" w:hAnsi="Arial"/>
        </w:rPr>
        <w:t>The Supplier shall comply with all of its obligations contained in the Exit Plan.</w:t>
      </w:r>
      <w:bookmarkEnd w:id="2565"/>
    </w:p>
    <w:p w14:paraId="08CB3276" w14:textId="77777777" w:rsidR="004E05DC" w:rsidRPr="00AA4B04" w:rsidRDefault="00F770DB">
      <w:pPr>
        <w:pStyle w:val="GPSL2numberedclause"/>
        <w:rPr>
          <w:rFonts w:ascii="Arial" w:hAnsi="Arial"/>
        </w:rPr>
      </w:pPr>
      <w:bookmarkStart w:id="2566"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66"/>
    </w:p>
    <w:p w14:paraId="765B98B4" w14:textId="77777777" w:rsidR="004E05DC" w:rsidRPr="00AA4B04" w:rsidRDefault="00F770DB">
      <w:pPr>
        <w:pStyle w:val="GPSL3numberedclause"/>
        <w:rPr>
          <w:rFonts w:ascii="Arial" w:hAnsi="Arial"/>
        </w:rPr>
      </w:pPr>
      <w:r w:rsidRPr="00AA4B04">
        <w:rPr>
          <w:rFonts w:ascii="Arial" w:hAnsi="Arial"/>
        </w:rPr>
        <w:t>cease to use the Customer Data;</w:t>
      </w:r>
    </w:p>
    <w:p w14:paraId="32FE284E"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5B5CF600"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18564AA6" w14:textId="77777777"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14:paraId="417A8451"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1432F23E" w14:textId="77777777"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14:paraId="0183EDB3" w14:textId="77777777" w:rsidR="004E05DC" w:rsidRPr="00AA4B04" w:rsidRDefault="00F770DB">
      <w:pPr>
        <w:pStyle w:val="GPSL4numberedclause"/>
        <w:rPr>
          <w:rFonts w:ascii="Arial" w:hAnsi="Arial"/>
          <w:szCs w:val="22"/>
        </w:rPr>
      </w:pPr>
      <w:r w:rsidRPr="00AA4B04">
        <w:rPr>
          <w:rFonts w:ascii="Arial" w:hAnsi="Arial"/>
          <w:szCs w:val="22"/>
        </w:rPr>
        <w:t>any items that have been on-charged to the Customer, such as consumables; and</w:t>
      </w:r>
    </w:p>
    <w:p w14:paraId="3D428FD8" w14:textId="77777777" w:rsidR="004E05DC" w:rsidRPr="00AA4B04" w:rsidRDefault="00F770DB">
      <w:pPr>
        <w:pStyle w:val="GPSL4numberedclause"/>
        <w:rPr>
          <w:rFonts w:ascii="Arial" w:hAnsi="Arial"/>
          <w:szCs w:val="22"/>
        </w:rPr>
      </w:pPr>
      <w:r w:rsidRPr="00AA4B04">
        <w:rPr>
          <w:rFonts w:ascii="Arial" w:hAnsi="Arial"/>
          <w:szCs w:val="22"/>
        </w:rPr>
        <w:t xml:space="preserve">all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3D952491"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1DA89E7A" w14:textId="77777777" w:rsidR="004E05DC" w:rsidRPr="00AA4B04" w:rsidRDefault="00F770DB">
      <w:pPr>
        <w:pStyle w:val="GPSL3numberedclause"/>
        <w:rPr>
          <w:rFonts w:ascii="Arial" w:hAnsi="Arial"/>
        </w:rPr>
      </w:pPr>
      <w:r w:rsidRPr="00AA4B04">
        <w:rPr>
          <w:rFonts w:ascii="Arial" w:hAnsi="Arial"/>
        </w:rPr>
        <w:t>vacate any Customer Premises;</w:t>
      </w:r>
    </w:p>
    <w:p w14:paraId="68D472F4" w14:textId="77777777" w:rsidR="004E05DC" w:rsidRPr="00AA4B04" w:rsidRDefault="00F770DB">
      <w:pPr>
        <w:pStyle w:val="GPSL3numberedclause"/>
        <w:rPr>
          <w:rFonts w:ascii="Arial" w:hAnsi="Arial"/>
        </w:rPr>
      </w:pPr>
      <w:r w:rsidRPr="00AA4B04">
        <w:rPr>
          <w:rFonts w:ascii="Arial" w:hAnsi="Arial"/>
        </w:rPr>
        <w:lastRenderedPageBreak/>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394AE32B" w14:textId="77777777" w:rsidR="004E05DC" w:rsidRPr="00AA4B04" w:rsidRDefault="00F770DB">
      <w:pPr>
        <w:pStyle w:val="GPSL3numberedclause"/>
        <w:rPr>
          <w:rFonts w:ascii="Arial" w:hAnsi="Arial"/>
        </w:rPr>
      </w:pPr>
      <w:bookmarkStart w:id="2567" w:name="_DV_M565"/>
      <w:bookmarkEnd w:id="2567"/>
      <w:r w:rsidRPr="00AA4B04">
        <w:rPr>
          <w:rFonts w:ascii="Arial" w:hAnsi="Arial"/>
        </w:rPr>
        <w:t>provide access during normal working hours to the Customer and/or the Replacement Supplier for up to twelve (12) months after expiry or termination to:</w:t>
      </w:r>
    </w:p>
    <w:p w14:paraId="08F9AB03"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D224304" w14:textId="77777777" w:rsidR="004E05DC" w:rsidRPr="00AA4B04" w:rsidRDefault="00F770DB">
      <w:pPr>
        <w:pStyle w:val="GPSL4numberedclause"/>
        <w:rPr>
          <w:rFonts w:ascii="Arial" w:hAnsi="Arial"/>
          <w:szCs w:val="22"/>
        </w:rPr>
      </w:pPr>
      <w:bookmarkStart w:id="2568" w:name="_Ref364350038"/>
      <w:r w:rsidRPr="00AA4B0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68"/>
      <w:r w:rsidRPr="00AA4B04">
        <w:rPr>
          <w:rFonts w:ascii="Arial" w:hAnsi="Arial"/>
          <w:szCs w:val="22"/>
        </w:rPr>
        <w:t>.</w:t>
      </w:r>
    </w:p>
    <w:p w14:paraId="5671E1BE"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9EE2870" w14:textId="77777777" w:rsidR="004E05DC" w:rsidRPr="00AA4B04" w:rsidRDefault="00F770DB">
      <w:pPr>
        <w:pStyle w:val="GPSL2numberedclause"/>
        <w:rPr>
          <w:rFonts w:ascii="Arial" w:hAnsi="Arial"/>
        </w:rPr>
      </w:pPr>
      <w:bookmarkStart w:id="2569" w:name="_Ref127350585"/>
      <w:r w:rsidRPr="00AA4B0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69"/>
    </w:p>
    <w:p w14:paraId="70923889" w14:textId="77777777" w:rsidR="004E05DC" w:rsidRPr="00AA4B04" w:rsidRDefault="00F770DB">
      <w:pPr>
        <w:pStyle w:val="GPSL1SCHEDULEHeading"/>
        <w:rPr>
          <w:rFonts w:ascii="Arial" w:hAnsi="Arial"/>
        </w:rPr>
      </w:pPr>
      <w:bookmarkStart w:id="2570" w:name="_Ref127425445"/>
      <w:r w:rsidRPr="00AA4B04">
        <w:rPr>
          <w:rFonts w:ascii="Arial" w:hAnsi="Arial"/>
        </w:rPr>
        <w:t xml:space="preserve">ASSETS and SUB-CONTRACTS </w:t>
      </w:r>
      <w:bookmarkEnd w:id="2570"/>
    </w:p>
    <w:p w14:paraId="348FD688" w14:textId="77777777" w:rsidR="004E05DC" w:rsidRPr="00AA4B04" w:rsidRDefault="00F770DB">
      <w:pPr>
        <w:pStyle w:val="GPSL2numberedclause"/>
        <w:rPr>
          <w:rFonts w:ascii="Arial" w:hAnsi="Arial"/>
        </w:rPr>
      </w:pPr>
      <w:bookmarkStart w:id="2571" w:name="_Ref127425768"/>
      <w:r w:rsidRPr="00AA4B04">
        <w:rPr>
          <w:rFonts w:ascii="Arial" w:hAnsi="Arial"/>
        </w:rPr>
        <w:t>Following notice of termination of this Call Off Contract and during the Termination Assistance Period, the Supplier shall not, without the Customer's prior written consent:</w:t>
      </w:r>
      <w:bookmarkEnd w:id="2571"/>
    </w:p>
    <w:p w14:paraId="0D25F581" w14:textId="77777777" w:rsidR="004E05DC" w:rsidRPr="00AA4B04" w:rsidRDefault="00F770DB">
      <w:pPr>
        <w:pStyle w:val="GPSL3numberedclause"/>
        <w:rPr>
          <w:rFonts w:ascii="Arial" w:hAnsi="Arial"/>
        </w:rPr>
      </w:pPr>
      <w:r w:rsidRPr="00AA4B04">
        <w:rPr>
          <w:rFonts w:ascii="Arial" w:hAnsi="Arial"/>
        </w:rPr>
        <w:t>terminate, enter into or vary any Sub-Contract;</w:t>
      </w:r>
    </w:p>
    <w:p w14:paraId="0447FE07" w14:textId="77777777" w:rsidR="004E05DC" w:rsidRPr="00AA4B04" w:rsidRDefault="00F770DB">
      <w:pPr>
        <w:pStyle w:val="GPSL3numberedclause"/>
        <w:rPr>
          <w:rFonts w:ascii="Arial" w:hAnsi="Arial"/>
        </w:rPr>
      </w:pPr>
      <w:r w:rsidRPr="00AA4B04">
        <w:rPr>
          <w:rFonts w:ascii="Arial" w:hAnsi="Arial"/>
        </w:rPr>
        <w:t>(subject to normal maintenance requirements) make material modifications to, or dispose of, any existing Supplier Assets or acquire any new Supplier Assets; or</w:t>
      </w:r>
    </w:p>
    <w:p w14:paraId="58E913CE" w14:textId="77777777" w:rsidR="004E05DC" w:rsidRPr="00AA4B04" w:rsidRDefault="00F770DB">
      <w:pPr>
        <w:pStyle w:val="GPSL3numberedclause"/>
        <w:rPr>
          <w:rFonts w:ascii="Arial" w:hAnsi="Arial"/>
        </w:rPr>
      </w:pPr>
      <w:r w:rsidRPr="00AA4B04">
        <w:rPr>
          <w:rFonts w:ascii="Arial" w:hAnsi="Arial"/>
        </w:rPr>
        <w:t>terminate, enter into or vary any licence for software in connection with the provision of Services.</w:t>
      </w:r>
    </w:p>
    <w:p w14:paraId="00A9A7B2" w14:textId="77777777" w:rsidR="004E05DC" w:rsidRPr="00AA4B04" w:rsidRDefault="00F770DB">
      <w:pPr>
        <w:pStyle w:val="GPSL2numberedclause"/>
        <w:rPr>
          <w:rFonts w:ascii="Arial" w:hAnsi="Arial"/>
        </w:rPr>
      </w:pPr>
      <w:bookmarkStart w:id="2572"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8C0F22">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72"/>
    </w:p>
    <w:p w14:paraId="079313AF" w14:textId="77777777" w:rsidR="004E05DC" w:rsidRPr="00AA4B04" w:rsidRDefault="00F770DB">
      <w:pPr>
        <w:pStyle w:val="GPSL3numberedclause"/>
        <w:rPr>
          <w:rFonts w:ascii="Arial" w:hAnsi="Arial"/>
        </w:rPr>
      </w:pPr>
      <w:bookmarkStart w:id="2573" w:name="_Ref364352534"/>
      <w:bookmarkStart w:id="2574"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73"/>
      <w:r w:rsidRPr="00AA4B04">
        <w:rPr>
          <w:rFonts w:ascii="Arial" w:hAnsi="Arial"/>
        </w:rPr>
        <w:t xml:space="preserve"> </w:t>
      </w:r>
      <w:bookmarkEnd w:id="2574"/>
    </w:p>
    <w:p w14:paraId="3066E702" w14:textId="77777777" w:rsidR="004E05DC" w:rsidRPr="00AA4B04" w:rsidRDefault="00F770DB">
      <w:pPr>
        <w:pStyle w:val="GPSL3numberedclause"/>
        <w:rPr>
          <w:rFonts w:ascii="Arial" w:hAnsi="Arial"/>
        </w:rPr>
      </w:pPr>
      <w:bookmarkStart w:id="2575" w:name="a301038"/>
      <w:bookmarkStart w:id="2576" w:name="_Ref364350801"/>
      <w:bookmarkStart w:id="2577" w:name="_Ref127958943"/>
      <w:bookmarkEnd w:id="2575"/>
      <w:r w:rsidRPr="00AA4B04">
        <w:rPr>
          <w:rFonts w:ascii="Arial" w:hAnsi="Arial"/>
        </w:rPr>
        <w:lastRenderedPageBreak/>
        <w:t>which, if any, of:</w:t>
      </w:r>
      <w:bookmarkEnd w:id="2576"/>
    </w:p>
    <w:p w14:paraId="76B9132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35218691"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2344968" w14:textId="77777777" w:rsidR="004E05DC" w:rsidRPr="00AA4B04" w:rsidRDefault="00F770DB">
      <w:pPr>
        <w:pStyle w:val="GPSL3Indent"/>
      </w:pPr>
      <w:r w:rsidRPr="00AA4B04">
        <w:t>the Customer and/or the Replacement Supplier requires the continued use of; and</w:t>
      </w:r>
    </w:p>
    <w:p w14:paraId="0AF107BB" w14:textId="77777777" w:rsidR="004E05DC" w:rsidRPr="00AA4B04" w:rsidRDefault="00F770DB">
      <w:pPr>
        <w:pStyle w:val="GPSL3numberedclause"/>
        <w:rPr>
          <w:rFonts w:ascii="Arial" w:hAnsi="Arial"/>
        </w:rPr>
      </w:pPr>
      <w:bookmarkStart w:id="2578"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77"/>
      <w:bookmarkEnd w:id="2578"/>
    </w:p>
    <w:p w14:paraId="5BC24874" w14:textId="77777777" w:rsidR="004E05DC" w:rsidRPr="00AA4B04" w:rsidRDefault="00F770DB">
      <w:pPr>
        <w:pStyle w:val="GPSL2Indent"/>
        <w:ind w:left="1134"/>
        <w:rPr>
          <w:rFonts w:ascii="Arial" w:hAnsi="Arial"/>
        </w:rPr>
      </w:pPr>
      <w:r w:rsidRPr="00AA4B0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47627AD5" w14:textId="77777777" w:rsidR="004E05DC" w:rsidRPr="00AA4B04" w:rsidRDefault="00F770DB">
      <w:pPr>
        <w:pStyle w:val="GPSL2numberedclause"/>
        <w:rPr>
          <w:rFonts w:ascii="Arial" w:hAnsi="Arial"/>
        </w:rPr>
      </w:pPr>
      <w:bookmarkStart w:id="2579"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79"/>
    <w:p w14:paraId="280F1E6A"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70E8499" w14:textId="77777777" w:rsidR="004E05DC" w:rsidRPr="00AA4B04" w:rsidRDefault="00F770DB">
      <w:pPr>
        <w:pStyle w:val="GPSL2numberedclause"/>
        <w:rPr>
          <w:rFonts w:ascii="Arial" w:hAnsi="Arial"/>
        </w:rPr>
      </w:pPr>
      <w:bookmarkStart w:id="2580"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8C0F22">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3301D559" w14:textId="77777777" w:rsidR="004E05DC" w:rsidRPr="00AA4B04" w:rsidRDefault="00F770DB">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8628328" w14:textId="77777777" w:rsidR="004E05DC" w:rsidRPr="00AA4B04" w:rsidRDefault="00F770DB">
      <w:pPr>
        <w:pStyle w:val="GPSL3numberedclause"/>
        <w:rPr>
          <w:rFonts w:ascii="Arial" w:hAnsi="Arial"/>
        </w:rPr>
      </w:pPr>
      <w:r w:rsidRPr="00AA4B04">
        <w:rPr>
          <w:rFonts w:ascii="Arial" w:hAnsi="Arial"/>
        </w:rPr>
        <w:t>procure a suitable alternative to such assets and the Customer or the Replacement Supplier shall bear the reasonable proven costs of procuring the same.</w:t>
      </w:r>
    </w:p>
    <w:p w14:paraId="264E8ED8" w14:textId="77777777" w:rsidR="004E05DC" w:rsidRPr="00AA4B04" w:rsidRDefault="00F770DB">
      <w:pPr>
        <w:pStyle w:val="GPSL2numberedclause"/>
        <w:rPr>
          <w:rFonts w:ascii="Arial" w:hAnsi="Arial"/>
        </w:rPr>
      </w:pPr>
      <w:bookmarkStart w:id="2581" w:name="_Ref127426673"/>
      <w:bookmarkEnd w:id="2580"/>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81"/>
    </w:p>
    <w:p w14:paraId="2ECAAADE" w14:textId="77777777" w:rsidR="004E05DC" w:rsidRPr="00AA4B04" w:rsidRDefault="00F770DB">
      <w:pPr>
        <w:pStyle w:val="GPSL2numberedclause"/>
        <w:rPr>
          <w:rFonts w:ascii="Arial" w:hAnsi="Arial"/>
        </w:rPr>
      </w:pPr>
      <w:bookmarkStart w:id="2582" w:name="_Ref37322775"/>
      <w:r w:rsidRPr="00AA4B04">
        <w:rPr>
          <w:rFonts w:ascii="Arial" w:hAnsi="Arial"/>
        </w:rPr>
        <w:t>The Customer shall:</w:t>
      </w:r>
    </w:p>
    <w:p w14:paraId="3009DB8B"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0538359F" w14:textId="77777777" w:rsidR="004E05DC" w:rsidRPr="00AA4B04" w:rsidRDefault="00F770DB">
      <w:pPr>
        <w:pStyle w:val="GPSL3numberedclause"/>
        <w:rPr>
          <w:rFonts w:ascii="Arial" w:hAnsi="Arial"/>
        </w:rPr>
      </w:pPr>
      <w:r w:rsidRPr="00AA4B04">
        <w:rPr>
          <w:rFonts w:ascii="Arial" w:hAnsi="Arial"/>
        </w:rPr>
        <w:t xml:space="preserve">once a Transferring Contract is novated or assigned to the Customer and/or the Replacement Supplier, carry out, perform and discharge all </w:t>
      </w:r>
      <w:r w:rsidRPr="00AA4B04">
        <w:rPr>
          <w:rFonts w:ascii="Arial" w:hAnsi="Arial"/>
        </w:rPr>
        <w:lastRenderedPageBreak/>
        <w:t>the obligations and liabilities created by or arising under that Transferring Contract and exercise its rights arising under that Transferring Contract, or as applicable, procure that the Replacement Supplier does the same</w:t>
      </w:r>
      <w:bookmarkEnd w:id="2582"/>
      <w:r w:rsidRPr="00AA4B04">
        <w:rPr>
          <w:rFonts w:ascii="Arial" w:hAnsi="Arial"/>
        </w:rPr>
        <w:t>.</w:t>
      </w:r>
    </w:p>
    <w:p w14:paraId="586DCB3C"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071A98AA" w14:textId="77777777" w:rsidR="004E05DC" w:rsidRPr="00AA4B04" w:rsidRDefault="00F770DB">
      <w:pPr>
        <w:pStyle w:val="GPSL2numberedclause"/>
        <w:rPr>
          <w:rFonts w:ascii="Arial" w:hAnsi="Arial"/>
        </w:rPr>
      </w:pPr>
      <w:bookmarkStart w:id="2583"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8C0F22">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83"/>
    </w:p>
    <w:p w14:paraId="225F5966" w14:textId="77777777" w:rsidR="004E05DC" w:rsidRPr="00AA4B04" w:rsidRDefault="00F770DB">
      <w:pPr>
        <w:pStyle w:val="GPSL1SCHEDULEHeading"/>
        <w:rPr>
          <w:rFonts w:ascii="Arial" w:hAnsi="Arial"/>
        </w:rPr>
      </w:pPr>
      <w:bookmarkStart w:id="2584" w:name="_DV_M564"/>
      <w:bookmarkStart w:id="2585" w:name="_DV_M566"/>
      <w:bookmarkStart w:id="2586" w:name="_DV_M567"/>
      <w:bookmarkEnd w:id="2584"/>
      <w:bookmarkEnd w:id="2585"/>
      <w:bookmarkEnd w:id="2586"/>
      <w:r w:rsidRPr="00AA4B04">
        <w:rPr>
          <w:rFonts w:ascii="Arial" w:hAnsi="Arial"/>
        </w:rPr>
        <w:t>SUPPLIER PERSONNEL</w:t>
      </w:r>
    </w:p>
    <w:p w14:paraId="3EF554E7" w14:textId="77777777" w:rsidR="004E05DC" w:rsidRPr="00AA4B04" w:rsidRDefault="00F770DB">
      <w:pPr>
        <w:pStyle w:val="GPSL2numberedclause"/>
        <w:rPr>
          <w:rFonts w:ascii="Arial" w:hAnsi="Arial"/>
        </w:rPr>
      </w:pPr>
      <w:r w:rsidRPr="00AA4B04">
        <w:rPr>
          <w:rFonts w:ascii="Arial" w:hAnsi="Arial"/>
        </w:rPr>
        <w:t>The Customer and Supplier agree and acknowledge that in the event of the Supplier ceasing to provide the Services or part of them for any reason, Call Off Schedule 10 (Staff Transfer) shall apply.</w:t>
      </w:r>
    </w:p>
    <w:p w14:paraId="64C6FA42"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407B95BC"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02C2C61" w14:textId="77777777" w:rsidR="004E05DC" w:rsidRPr="00AA4B04" w:rsidRDefault="00F770DB">
      <w:pPr>
        <w:pStyle w:val="GPSL3numberedclause"/>
        <w:rPr>
          <w:rFonts w:ascii="Arial" w:hAnsi="Arial"/>
        </w:rPr>
      </w:pPr>
      <w:r w:rsidRPr="00AA4B04">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9AF7256" w14:textId="77777777" w:rsidR="004E05DC" w:rsidRPr="00AA4B04" w:rsidRDefault="00F770DB">
      <w:pPr>
        <w:pStyle w:val="GPSL3numberedclause"/>
        <w:rPr>
          <w:rFonts w:ascii="Arial" w:hAnsi="Arial"/>
        </w:rPr>
      </w:pPr>
      <w:r w:rsidRPr="00AA4B04">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14:paraId="7AC212B3"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0254457B"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75FA3B40" w14:textId="77777777" w:rsidR="004E05DC" w:rsidRPr="00AA4B04" w:rsidRDefault="00F770DB">
      <w:pPr>
        <w:pStyle w:val="GPSL1SCHEDULEHeading"/>
        <w:rPr>
          <w:rFonts w:ascii="Arial" w:hAnsi="Arial"/>
        </w:rPr>
      </w:pPr>
      <w:bookmarkStart w:id="2587" w:name="_Ref127425458"/>
      <w:r w:rsidRPr="00AA4B04">
        <w:rPr>
          <w:rFonts w:ascii="Arial" w:hAnsi="Arial"/>
        </w:rPr>
        <w:lastRenderedPageBreak/>
        <w:t xml:space="preserve">CHARGES </w:t>
      </w:r>
      <w:bookmarkEnd w:id="2587"/>
    </w:p>
    <w:p w14:paraId="1BBFEF9B"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2D57C056" w14:textId="77777777" w:rsidR="004E05DC" w:rsidRPr="00AA4B04" w:rsidRDefault="00F770DB">
      <w:pPr>
        <w:pStyle w:val="GPSL1SCHEDULEHeading"/>
        <w:rPr>
          <w:rFonts w:ascii="Arial" w:hAnsi="Arial"/>
        </w:rPr>
      </w:pPr>
      <w:r w:rsidRPr="00AA4B04">
        <w:rPr>
          <w:rFonts w:ascii="Arial" w:hAnsi="Arial"/>
        </w:rPr>
        <w:t xml:space="preserve">APPORTIONMENTS </w:t>
      </w:r>
    </w:p>
    <w:p w14:paraId="1A7A7178" w14:textId="77777777" w:rsidR="004E05DC" w:rsidRPr="00AA4B04" w:rsidRDefault="00F770DB">
      <w:pPr>
        <w:pStyle w:val="GPSL2numberedclause"/>
        <w:rPr>
          <w:rFonts w:ascii="Arial" w:hAnsi="Arial"/>
        </w:rPr>
      </w:pPr>
      <w:bookmarkStart w:id="2588"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89" w:name="_Ref127426852"/>
      <w:r w:rsidRPr="00AA4B04">
        <w:rPr>
          <w:rFonts w:ascii="Arial" w:hAnsi="Arial"/>
        </w:rPr>
        <w:t>) as follows:</w:t>
      </w:r>
      <w:bookmarkEnd w:id="2588"/>
      <w:bookmarkEnd w:id="2589"/>
    </w:p>
    <w:p w14:paraId="665FD45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05622650"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648595" w14:textId="77777777" w:rsidR="004E05DC" w:rsidRPr="00AA4B04" w:rsidRDefault="00F770DB">
      <w:pPr>
        <w:pStyle w:val="GPSL3numberedclause"/>
        <w:rPr>
          <w:rFonts w:ascii="Arial" w:hAnsi="Arial"/>
        </w:rPr>
      </w:pPr>
      <w:r w:rsidRPr="00AA4B04">
        <w:rPr>
          <w:rFonts w:ascii="Arial" w:hAnsi="Arial"/>
        </w:rPr>
        <w:t>the Supplier shall be responsible for or entitled to (as the case may be) the rest of the invoice.</w:t>
      </w:r>
    </w:p>
    <w:p w14:paraId="286579A6" w14:textId="77777777"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8C0F22">
        <w:rPr>
          <w:rFonts w:ascii="Arial" w:hAnsi="Arial"/>
        </w:rPr>
        <w:t>12.1</w:t>
      </w:r>
      <w:r w:rsidRPr="00AA4B04">
        <w:rPr>
          <w:rFonts w:ascii="Arial" w:hAnsi="Arial"/>
        </w:rPr>
        <w:fldChar w:fldCharType="end"/>
      </w:r>
      <w:r w:rsidRPr="00AA4B04">
        <w:rPr>
          <w:rFonts w:ascii="Arial" w:hAnsi="Arial"/>
        </w:rPr>
        <w:t xml:space="preserve"> of this Call Off Schedule 9 as soon as reasonably practicable.</w:t>
      </w:r>
    </w:p>
    <w:p w14:paraId="57F8AAF2"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79C2F75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4798380C"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35AB040B" w14:textId="77777777" w:rsidR="004E05DC" w:rsidRPr="00AA4B04" w:rsidRDefault="00F770DB">
      <w:pPr>
        <w:pStyle w:val="GPSSchTitleandNumber"/>
        <w:rPr>
          <w:rFonts w:ascii="Arial" w:hAnsi="Arial" w:cs="Arial"/>
          <w:b w:val="0"/>
          <w:iCs/>
          <w:lang w:val="en-US"/>
        </w:rPr>
      </w:pPr>
      <w:bookmarkStart w:id="2590" w:name="_Toc504469547"/>
      <w:r w:rsidRPr="00AA4B04">
        <w:rPr>
          <w:rFonts w:ascii="Arial" w:hAnsi="Arial" w:cs="Arial"/>
        </w:rPr>
        <w:lastRenderedPageBreak/>
        <w:t>CALL OFF SCHEDULE 10: STAFF TRANSFER</w:t>
      </w:r>
      <w:bookmarkEnd w:id="2590"/>
    </w:p>
    <w:p w14:paraId="7CC6F21C" w14:textId="77777777" w:rsidR="004E05DC" w:rsidRPr="00AA4B04" w:rsidRDefault="00F770DB">
      <w:pPr>
        <w:pStyle w:val="GPSL1SCHEDULEHeading"/>
        <w:rPr>
          <w:rFonts w:ascii="Arial" w:hAnsi="Arial"/>
        </w:rPr>
      </w:pPr>
      <w:bookmarkStart w:id="2591" w:name="_Ref384036770"/>
      <w:r w:rsidRPr="00AA4B04">
        <w:rPr>
          <w:rFonts w:ascii="Arial" w:hAnsi="Arial"/>
        </w:rPr>
        <w:t>DEFINITIONS</w:t>
      </w:r>
      <w:bookmarkEnd w:id="2591"/>
    </w:p>
    <w:p w14:paraId="77430D63" w14:textId="77777777" w:rsidR="004E05DC" w:rsidRPr="00AA4B04" w:rsidRDefault="00F770DB">
      <w:pPr>
        <w:pStyle w:val="GPSL2numberedclause"/>
        <w:numPr>
          <w:ilvl w:val="0"/>
          <w:numId w:val="0"/>
        </w:numPr>
        <w:ind w:left="1134"/>
        <w:rPr>
          <w:rFonts w:ascii="Arial" w:hAnsi="Arial"/>
        </w:rPr>
      </w:pPr>
      <w:r w:rsidRPr="00AA4B04">
        <w:rPr>
          <w:rFonts w:ascii="Arial" w:hAnsi="Arial"/>
        </w:rPr>
        <w:t>In this Call Off Schedule 10, the following definitions shall apply:</w:t>
      </w:r>
    </w:p>
    <w:p w14:paraId="62657A7C"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7E73915D" w14:textId="77777777">
        <w:tc>
          <w:tcPr>
            <w:tcW w:w="3085" w:type="dxa"/>
          </w:tcPr>
          <w:p w14:paraId="6A18DA0F" w14:textId="77777777" w:rsidR="004E05DC" w:rsidRPr="00AA4B04" w:rsidRDefault="00F770DB">
            <w:pPr>
              <w:pStyle w:val="GPSDefinitionTerm"/>
              <w:rPr>
                <w:bCs/>
                <w:i/>
              </w:rPr>
            </w:pPr>
            <w:r w:rsidRPr="00AA4B04">
              <w:t>“Admission Agreement”</w:t>
            </w:r>
          </w:p>
        </w:tc>
        <w:tc>
          <w:tcPr>
            <w:tcW w:w="6157" w:type="dxa"/>
          </w:tcPr>
          <w:p w14:paraId="56726AAF"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076F0BBA" w14:textId="77777777">
        <w:tc>
          <w:tcPr>
            <w:tcW w:w="3085" w:type="dxa"/>
          </w:tcPr>
          <w:p w14:paraId="329C9C2A" w14:textId="77777777" w:rsidR="004E05DC" w:rsidRPr="00AA4B04" w:rsidRDefault="00F770DB">
            <w:pPr>
              <w:pStyle w:val="GPSDefinitionTerm"/>
            </w:pPr>
            <w:r w:rsidRPr="00AA4B04">
              <w:t>“Eligible Employee”</w:t>
            </w:r>
          </w:p>
        </w:tc>
        <w:tc>
          <w:tcPr>
            <w:tcW w:w="6157" w:type="dxa"/>
          </w:tcPr>
          <w:p w14:paraId="3D1FC901"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10343742" w14:textId="77777777">
        <w:tc>
          <w:tcPr>
            <w:tcW w:w="3085" w:type="dxa"/>
          </w:tcPr>
          <w:p w14:paraId="4A218250" w14:textId="77777777" w:rsidR="004E05DC" w:rsidRPr="00AA4B04" w:rsidRDefault="00F770DB">
            <w:pPr>
              <w:pStyle w:val="GPSDefinitionTerm"/>
            </w:pPr>
            <w:r w:rsidRPr="00AA4B04">
              <w:t>“Fair Deal Employees”</w:t>
            </w:r>
          </w:p>
        </w:tc>
        <w:tc>
          <w:tcPr>
            <w:tcW w:w="6157" w:type="dxa"/>
          </w:tcPr>
          <w:p w14:paraId="02910332"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15689010" w14:textId="77777777">
        <w:tc>
          <w:tcPr>
            <w:tcW w:w="3085" w:type="dxa"/>
          </w:tcPr>
          <w:p w14:paraId="3E38AB42" w14:textId="77777777" w:rsidR="004E05DC" w:rsidRPr="00AA4B04" w:rsidRDefault="00F770DB">
            <w:pPr>
              <w:pStyle w:val="GPSDefinitionTerm"/>
            </w:pPr>
            <w:r w:rsidRPr="00AA4B04">
              <w:t>“Former Supplier”</w:t>
            </w:r>
          </w:p>
        </w:tc>
        <w:tc>
          <w:tcPr>
            <w:tcW w:w="6157" w:type="dxa"/>
          </w:tcPr>
          <w:p w14:paraId="1F0ECA0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113B82B6" w14:textId="77777777">
        <w:tc>
          <w:tcPr>
            <w:tcW w:w="3085" w:type="dxa"/>
          </w:tcPr>
          <w:p w14:paraId="676B676A" w14:textId="77777777" w:rsidR="004E05DC" w:rsidRPr="00AA4B04" w:rsidRDefault="00F770DB">
            <w:pPr>
              <w:pStyle w:val="GPSDefinitionTerm"/>
            </w:pPr>
            <w:r w:rsidRPr="00AA4B04">
              <w:t>“New Fair Deal”</w:t>
            </w:r>
          </w:p>
        </w:tc>
        <w:tc>
          <w:tcPr>
            <w:tcW w:w="6157" w:type="dxa"/>
          </w:tcPr>
          <w:p w14:paraId="1E6B30C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456E3DDA" w14:textId="77777777">
        <w:tc>
          <w:tcPr>
            <w:tcW w:w="3085" w:type="dxa"/>
          </w:tcPr>
          <w:p w14:paraId="331244FA" w14:textId="77777777" w:rsidR="004E05DC" w:rsidRPr="00AA4B04" w:rsidRDefault="00F770DB">
            <w:pPr>
              <w:pStyle w:val="GPSDefinitionTerm"/>
            </w:pPr>
            <w:r w:rsidRPr="00AA4B04">
              <w:t>“Notified Sub-Contractor”</w:t>
            </w:r>
          </w:p>
        </w:tc>
        <w:tc>
          <w:tcPr>
            <w:tcW w:w="6157" w:type="dxa"/>
          </w:tcPr>
          <w:p w14:paraId="5EED01E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4915FB04" w14:textId="77777777">
        <w:tc>
          <w:tcPr>
            <w:tcW w:w="3085" w:type="dxa"/>
          </w:tcPr>
          <w:p w14:paraId="3147AC9D" w14:textId="77777777" w:rsidR="004E05DC" w:rsidRPr="00AA4B04" w:rsidRDefault="00F770DB">
            <w:pPr>
              <w:pStyle w:val="GPSDefinitionTerm"/>
            </w:pPr>
            <w:r w:rsidRPr="00AA4B04">
              <w:t>“Replacement Sub-Contractor”</w:t>
            </w:r>
          </w:p>
        </w:tc>
        <w:tc>
          <w:tcPr>
            <w:tcW w:w="6157" w:type="dxa"/>
          </w:tcPr>
          <w:p w14:paraId="25B5C36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540DB81D" w14:textId="77777777">
        <w:tc>
          <w:tcPr>
            <w:tcW w:w="3085" w:type="dxa"/>
          </w:tcPr>
          <w:p w14:paraId="6B4BB5EC" w14:textId="77777777" w:rsidR="004E05DC" w:rsidRPr="00AA4B04" w:rsidRDefault="00F770DB">
            <w:pPr>
              <w:pStyle w:val="GPSDefinitionTerm"/>
            </w:pPr>
            <w:r w:rsidRPr="00AA4B04">
              <w:t>“Relevant Transfer”</w:t>
            </w:r>
          </w:p>
        </w:tc>
        <w:tc>
          <w:tcPr>
            <w:tcW w:w="6157" w:type="dxa"/>
          </w:tcPr>
          <w:p w14:paraId="528F070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3032C1ED" w14:textId="77777777">
        <w:tc>
          <w:tcPr>
            <w:tcW w:w="3085" w:type="dxa"/>
          </w:tcPr>
          <w:p w14:paraId="2D5D1431" w14:textId="77777777" w:rsidR="004E05DC" w:rsidRPr="00AA4B04" w:rsidRDefault="00F770DB">
            <w:pPr>
              <w:pStyle w:val="GPSDefinitionTerm"/>
            </w:pPr>
            <w:r w:rsidRPr="00AA4B04">
              <w:lastRenderedPageBreak/>
              <w:t>“Relevant Transfer Date”</w:t>
            </w:r>
          </w:p>
        </w:tc>
        <w:tc>
          <w:tcPr>
            <w:tcW w:w="6157" w:type="dxa"/>
          </w:tcPr>
          <w:p w14:paraId="66DC659A"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29B14CA0" w14:textId="77777777">
        <w:tc>
          <w:tcPr>
            <w:tcW w:w="3085" w:type="dxa"/>
          </w:tcPr>
          <w:p w14:paraId="26467A0A" w14:textId="77777777" w:rsidR="004E05DC" w:rsidRPr="00AA4B04" w:rsidRDefault="00F770DB">
            <w:pPr>
              <w:pStyle w:val="GPSDefinitionTerm"/>
            </w:pPr>
            <w:r w:rsidRPr="00AA4B04">
              <w:t>“Schemes”</w:t>
            </w:r>
          </w:p>
        </w:tc>
        <w:tc>
          <w:tcPr>
            <w:tcW w:w="6157" w:type="dxa"/>
          </w:tcPr>
          <w:p w14:paraId="78C49C68"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177F4C35" w14:textId="77777777">
        <w:tc>
          <w:tcPr>
            <w:tcW w:w="3085" w:type="dxa"/>
          </w:tcPr>
          <w:p w14:paraId="11D55FEF" w14:textId="77777777" w:rsidR="004E05DC" w:rsidRPr="00AA4B04" w:rsidRDefault="00F770DB">
            <w:pPr>
              <w:pStyle w:val="GPSDefinitionTerm"/>
            </w:pPr>
            <w:r w:rsidRPr="00AA4B04">
              <w:t>“Service Transfer”</w:t>
            </w:r>
          </w:p>
        </w:tc>
        <w:tc>
          <w:tcPr>
            <w:tcW w:w="6157" w:type="dxa"/>
          </w:tcPr>
          <w:p w14:paraId="41CE0414"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99412B1" w14:textId="77777777">
        <w:tc>
          <w:tcPr>
            <w:tcW w:w="3085" w:type="dxa"/>
          </w:tcPr>
          <w:p w14:paraId="099B5809" w14:textId="77777777" w:rsidR="004E05DC" w:rsidRPr="00AA4B04" w:rsidRDefault="00F770DB">
            <w:pPr>
              <w:pStyle w:val="GPSDefinitionTerm"/>
            </w:pPr>
            <w:r w:rsidRPr="00AA4B04">
              <w:t>“Service Transfer Date”</w:t>
            </w:r>
          </w:p>
        </w:tc>
        <w:tc>
          <w:tcPr>
            <w:tcW w:w="6157" w:type="dxa"/>
          </w:tcPr>
          <w:p w14:paraId="278D0F63"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4E5A7EB7" w14:textId="77777777">
        <w:tc>
          <w:tcPr>
            <w:tcW w:w="3085" w:type="dxa"/>
          </w:tcPr>
          <w:p w14:paraId="709E064F" w14:textId="77777777" w:rsidR="004E05DC" w:rsidRPr="00AA4B04" w:rsidRDefault="00F770DB">
            <w:pPr>
              <w:pStyle w:val="GPSDefinitionTerm"/>
            </w:pPr>
            <w:r w:rsidRPr="00AA4B04">
              <w:t>“Staffing Information”</w:t>
            </w:r>
          </w:p>
        </w:tc>
        <w:tc>
          <w:tcPr>
            <w:tcW w:w="6157" w:type="dxa"/>
          </w:tcPr>
          <w:p w14:paraId="7965081F"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33F57E2E" w14:textId="77777777" w:rsidR="004E05DC" w:rsidRPr="00AA4B04" w:rsidRDefault="00F770DB">
            <w:pPr>
              <w:pStyle w:val="Guidancenoteparagraphtext"/>
              <w:numPr>
                <w:ilvl w:val="0"/>
                <w:numId w:val="26"/>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BF67A5B" w14:textId="77777777" w:rsidR="004E05DC" w:rsidRPr="00AA4B04" w:rsidRDefault="00F770DB">
            <w:pPr>
              <w:pStyle w:val="Guidancenoteparagraphtext"/>
              <w:numPr>
                <w:ilvl w:val="0"/>
                <w:numId w:val="26"/>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self employed contractors or consultants, agency workers or otherwise;</w:t>
            </w:r>
          </w:p>
          <w:p w14:paraId="69C0F87B" w14:textId="77777777" w:rsidR="004E05DC" w:rsidRPr="00AA4B04" w:rsidRDefault="00F770DB">
            <w:pPr>
              <w:pStyle w:val="Guidancenoteparagraphtext"/>
              <w:numPr>
                <w:ilvl w:val="0"/>
                <w:numId w:val="26"/>
              </w:numPr>
              <w:rPr>
                <w:rFonts w:cs="Arial"/>
                <w:b w:val="0"/>
                <w:i w:val="0"/>
                <w:sz w:val="22"/>
                <w:szCs w:val="22"/>
              </w:rPr>
            </w:pPr>
            <w:r w:rsidRPr="00AA4B04">
              <w:rPr>
                <w:rFonts w:cs="Arial"/>
                <w:b w:val="0"/>
                <w:i w:val="0"/>
                <w:sz w:val="22"/>
                <w:szCs w:val="22"/>
              </w:rPr>
              <w:t>the identity of the employer or relevant contracting party;</w:t>
            </w:r>
          </w:p>
          <w:p w14:paraId="2B09779A" w14:textId="77777777" w:rsidR="004E05DC" w:rsidRPr="00AA4B04" w:rsidRDefault="00F770DB">
            <w:pPr>
              <w:pStyle w:val="Guidancenoteparagraphtext"/>
              <w:numPr>
                <w:ilvl w:val="0"/>
                <w:numId w:val="26"/>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253E1E85" w14:textId="77777777" w:rsidR="004E05DC" w:rsidRPr="00AA4B04" w:rsidRDefault="00F770DB">
            <w:pPr>
              <w:pStyle w:val="Guidancenoteparagraphtext"/>
              <w:numPr>
                <w:ilvl w:val="0"/>
                <w:numId w:val="26"/>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5B25AA68" w14:textId="77777777" w:rsidR="004E05DC" w:rsidRPr="00AA4B04" w:rsidRDefault="00F770DB">
            <w:pPr>
              <w:pStyle w:val="Guidancenoteparagraphtext"/>
              <w:numPr>
                <w:ilvl w:val="0"/>
                <w:numId w:val="26"/>
              </w:numPr>
              <w:rPr>
                <w:rFonts w:cs="Arial"/>
                <w:b w:val="0"/>
                <w:i w:val="0"/>
                <w:sz w:val="22"/>
                <w:szCs w:val="22"/>
              </w:rPr>
            </w:pPr>
            <w:r w:rsidRPr="00AA4B04">
              <w:rPr>
                <w:rFonts w:cs="Arial"/>
                <w:b w:val="0"/>
                <w:i w:val="0"/>
                <w:sz w:val="22"/>
                <w:szCs w:val="22"/>
              </w:rPr>
              <w:t xml:space="preserve">details of other employment-related benefits, including (without limitation) medical insurance, life assurance, pension or other retirement benefit </w:t>
            </w:r>
            <w:r w:rsidRPr="00AA4B04">
              <w:rPr>
                <w:rFonts w:cs="Arial"/>
                <w:b w:val="0"/>
                <w:i w:val="0"/>
                <w:sz w:val="22"/>
                <w:szCs w:val="22"/>
              </w:rPr>
              <w:lastRenderedPageBreak/>
              <w:t>schemes, share option schemes and company car schedules applicable to them;</w:t>
            </w:r>
          </w:p>
          <w:p w14:paraId="4F074CAB" w14:textId="77777777" w:rsidR="004E05DC" w:rsidRPr="00AA4B04" w:rsidRDefault="00F770DB">
            <w:pPr>
              <w:pStyle w:val="Guidancenoteparagraphtext"/>
              <w:numPr>
                <w:ilvl w:val="0"/>
                <w:numId w:val="26"/>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61523BF" w14:textId="77777777" w:rsidR="004E05DC" w:rsidRPr="00AA4B04" w:rsidRDefault="00F770DB">
            <w:pPr>
              <w:pStyle w:val="Guidancenoteparagraphtext"/>
              <w:numPr>
                <w:ilvl w:val="0"/>
                <w:numId w:val="26"/>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5409383E" w14:textId="77777777" w:rsidR="004E05DC" w:rsidRPr="00AA4B04" w:rsidRDefault="00F770DB">
            <w:pPr>
              <w:pStyle w:val="Guidancenoteparagraphtext"/>
              <w:numPr>
                <w:ilvl w:val="0"/>
                <w:numId w:val="26"/>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00BF84E9" w14:textId="77777777" w:rsidR="004E05DC" w:rsidRPr="00AA4B04" w:rsidRDefault="00F770DB">
            <w:pPr>
              <w:pStyle w:val="Guidancenoteparagraphtext"/>
              <w:numPr>
                <w:ilvl w:val="0"/>
                <w:numId w:val="26"/>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2F29F5E8" w14:textId="77777777">
        <w:tc>
          <w:tcPr>
            <w:tcW w:w="3085" w:type="dxa"/>
          </w:tcPr>
          <w:p w14:paraId="00BC026F" w14:textId="77777777" w:rsidR="004E05DC" w:rsidRPr="00AA4B04" w:rsidRDefault="00F770DB">
            <w:pPr>
              <w:pStyle w:val="GPSDefinitionTerm"/>
            </w:pPr>
            <w:r w:rsidRPr="00AA4B04">
              <w:lastRenderedPageBreak/>
              <w:t>“Supplier's Final Supplier Personnel List”</w:t>
            </w:r>
          </w:p>
        </w:tc>
        <w:tc>
          <w:tcPr>
            <w:tcW w:w="6157" w:type="dxa"/>
          </w:tcPr>
          <w:p w14:paraId="47B613FF"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5FB71612" w14:textId="77777777">
        <w:tc>
          <w:tcPr>
            <w:tcW w:w="3085" w:type="dxa"/>
          </w:tcPr>
          <w:p w14:paraId="77CB832B" w14:textId="77777777" w:rsidR="004E05DC" w:rsidRPr="00AA4B04" w:rsidRDefault="00F770DB">
            <w:pPr>
              <w:pStyle w:val="GPSDefinitionTerm"/>
            </w:pPr>
            <w:r w:rsidRPr="00AA4B04">
              <w:t>“Supplier's Provisional Supplier Personnel List”</w:t>
            </w:r>
          </w:p>
        </w:tc>
        <w:tc>
          <w:tcPr>
            <w:tcW w:w="6157" w:type="dxa"/>
          </w:tcPr>
          <w:p w14:paraId="55740A2C"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5A17DCCE" w14:textId="77777777">
        <w:tc>
          <w:tcPr>
            <w:tcW w:w="3085" w:type="dxa"/>
          </w:tcPr>
          <w:p w14:paraId="0DD69373" w14:textId="77777777" w:rsidR="004E05DC" w:rsidRPr="00AA4B04" w:rsidRDefault="00F770DB">
            <w:pPr>
              <w:pStyle w:val="GPSDefinitionTerm"/>
            </w:pPr>
            <w:r w:rsidRPr="00AA4B04">
              <w:t>“Transferring Customer Employees”</w:t>
            </w:r>
          </w:p>
        </w:tc>
        <w:tc>
          <w:tcPr>
            <w:tcW w:w="6157" w:type="dxa"/>
          </w:tcPr>
          <w:p w14:paraId="7BE34D42"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7E69C043" w14:textId="77777777">
        <w:tc>
          <w:tcPr>
            <w:tcW w:w="3085" w:type="dxa"/>
          </w:tcPr>
          <w:p w14:paraId="607EA02D" w14:textId="77777777" w:rsidR="004E05DC" w:rsidRPr="00AA4B04" w:rsidRDefault="00F770DB">
            <w:pPr>
              <w:pStyle w:val="GPSDefinitionTerm"/>
            </w:pPr>
            <w:r w:rsidRPr="00AA4B04">
              <w:t>“Transferring Former Supplier Employees”</w:t>
            </w:r>
          </w:p>
        </w:tc>
        <w:tc>
          <w:tcPr>
            <w:tcW w:w="6157" w:type="dxa"/>
          </w:tcPr>
          <w:p w14:paraId="74D3DA47"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0471108B" w14:textId="77777777">
        <w:tc>
          <w:tcPr>
            <w:tcW w:w="3085" w:type="dxa"/>
          </w:tcPr>
          <w:p w14:paraId="3A01CEE4" w14:textId="77777777" w:rsidR="004E05DC" w:rsidRPr="00AA4B04" w:rsidRDefault="00F770DB">
            <w:pPr>
              <w:pStyle w:val="GPSDefinitionTerm"/>
            </w:pPr>
            <w:r w:rsidRPr="00AA4B04">
              <w:t>“Transferring Supplier Employees”</w:t>
            </w:r>
          </w:p>
        </w:tc>
        <w:tc>
          <w:tcPr>
            <w:tcW w:w="6157" w:type="dxa"/>
          </w:tcPr>
          <w:p w14:paraId="726AC0BD"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 xml:space="preserve">those employees of the Supplier and/or the Supplier’s Sub-Contractors to whom the Employment Regulations will apply on the Service Transfer Date. </w:t>
            </w:r>
          </w:p>
        </w:tc>
      </w:tr>
    </w:tbl>
    <w:p w14:paraId="00945DF8" w14:textId="77777777" w:rsidR="004E05DC" w:rsidRPr="00AA4B04" w:rsidRDefault="00F770DB">
      <w:pPr>
        <w:pStyle w:val="GPSL1SCHEDULEHeading"/>
        <w:rPr>
          <w:rFonts w:ascii="Arial" w:hAnsi="Arial"/>
        </w:rPr>
      </w:pPr>
      <w:r w:rsidRPr="00AA4B04">
        <w:rPr>
          <w:rFonts w:ascii="Arial" w:hAnsi="Arial"/>
        </w:rPr>
        <w:t>INTERPRETATION</w:t>
      </w:r>
    </w:p>
    <w:p w14:paraId="56E5B2C8" w14:textId="77777777"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45088BA2"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73E19725"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307069B8"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394744F" w14:textId="77777777" w:rsidR="004E05DC" w:rsidRPr="00AA4B04" w:rsidRDefault="00F770DB">
      <w:pPr>
        <w:pStyle w:val="GPSL1SCHEDULEHeading"/>
        <w:rPr>
          <w:rFonts w:ascii="Arial" w:hAnsi="Arial"/>
        </w:rPr>
      </w:pPr>
      <w:r w:rsidRPr="00AA4B04">
        <w:rPr>
          <w:rFonts w:ascii="Arial" w:hAnsi="Arial"/>
        </w:rPr>
        <w:t>RELEVANT TRANSFERS</w:t>
      </w:r>
    </w:p>
    <w:p w14:paraId="513EEAF1"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75C7FD22"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1446FC89"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0252DEED" w14:textId="77777777" w:rsidR="004E05DC" w:rsidRPr="00AA4B04" w:rsidRDefault="00F770DB">
      <w:pPr>
        <w:pStyle w:val="GPSL2numberedclause"/>
        <w:rPr>
          <w:rFonts w:ascii="Arial" w:hAnsi="Arial"/>
        </w:rPr>
      </w:pPr>
      <w:r w:rsidRPr="00AA4B0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403EE4B1" w14:textId="77777777" w:rsidR="004E05DC" w:rsidRPr="00AA4B04" w:rsidRDefault="00F770DB">
      <w:pPr>
        <w:pStyle w:val="GPSL1SCHEDULEHeading"/>
        <w:rPr>
          <w:rFonts w:ascii="Arial" w:hAnsi="Arial"/>
        </w:rPr>
      </w:pPr>
      <w:r w:rsidRPr="00AA4B04">
        <w:rPr>
          <w:rFonts w:ascii="Arial" w:hAnsi="Arial"/>
        </w:rPr>
        <w:t>CUSTOMER INDEMNITIES</w:t>
      </w:r>
    </w:p>
    <w:p w14:paraId="47D835CA"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4C946EE8"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756FA307"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56CE4132"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41A80C88"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6F5906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75B28953"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5D4B2C49"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27EEE588"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12E8534C"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75D0499F"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52A54FBF"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2AF13D50"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03C9E143"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2D3677B" w14:textId="77777777" w:rsidR="004E05DC" w:rsidRPr="00AA4B04" w:rsidRDefault="00F770DB">
      <w:pPr>
        <w:pStyle w:val="GPSL3numberedclause"/>
        <w:rPr>
          <w:rFonts w:ascii="Arial" w:hAnsi="Arial"/>
        </w:rPr>
      </w:pPr>
      <w:r w:rsidRPr="00AA4B04">
        <w:rPr>
          <w:rFonts w:ascii="Arial" w:hAnsi="Arial"/>
        </w:rPr>
        <w:t>arising from the failure by the Supplier or any Sub-Contractor to comply with its obligations under the Employment Regulations.</w:t>
      </w:r>
    </w:p>
    <w:p w14:paraId="3335D6F7"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w:t>
      </w:r>
      <w:r w:rsidRPr="00AA4B04">
        <w:rPr>
          <w:rFonts w:ascii="Arial" w:hAnsi="Arial"/>
        </w:rPr>
        <w:lastRenderedPageBreak/>
        <w:t>Notified Sub-Contractor pursuant to the Employment Regulations or the Acquired Rights Directive then:</w:t>
      </w:r>
    </w:p>
    <w:p w14:paraId="3384902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7F9C155D"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21EC9D21"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0D54B6B6"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05F20EAE"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3229E348"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0C01123B"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20252971" w14:textId="77777777" w:rsidR="004E05DC" w:rsidRPr="00AA4B04" w:rsidRDefault="00F770DB">
      <w:pPr>
        <w:pStyle w:val="GPSL3numberedclause"/>
        <w:numPr>
          <w:ilvl w:val="0"/>
          <w:numId w:val="0"/>
        </w:numPr>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4CB39CE1"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219652DC" w14:textId="77777777" w:rsidR="004E05DC" w:rsidRPr="00AA4B04" w:rsidRDefault="00F770DB">
      <w:pPr>
        <w:pStyle w:val="GPSL2numberedclause"/>
        <w:rPr>
          <w:rFonts w:ascii="Arial" w:hAnsi="Arial"/>
        </w:rPr>
      </w:pPr>
      <w:r w:rsidRPr="00AA4B04">
        <w:rPr>
          <w:rFonts w:ascii="Arial" w:hAnsi="Arial"/>
        </w:rPr>
        <w:t>The indemnity in Paragraph 2.6:</w:t>
      </w:r>
    </w:p>
    <w:p w14:paraId="1EF583B6" w14:textId="77777777" w:rsidR="004E05DC" w:rsidRPr="00AA4B04" w:rsidRDefault="00F770DB">
      <w:pPr>
        <w:pStyle w:val="GPSL3numberedclause"/>
        <w:rPr>
          <w:rFonts w:ascii="Arial" w:hAnsi="Arial"/>
        </w:rPr>
      </w:pPr>
      <w:r w:rsidRPr="00AA4B04">
        <w:rPr>
          <w:rFonts w:ascii="Arial" w:hAnsi="Arial"/>
        </w:rPr>
        <w:t>shall not apply to:</w:t>
      </w:r>
    </w:p>
    <w:p w14:paraId="4BCAA306"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37DD0914"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35B20D52"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0AB5E074"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7E707790"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3BA7BCB5" w14:textId="77777777" w:rsidR="004E05DC" w:rsidRPr="00AA4B04" w:rsidRDefault="00F770DB">
      <w:pPr>
        <w:pStyle w:val="GPSL3numberedclause"/>
        <w:rPr>
          <w:rFonts w:ascii="Arial" w:hAnsi="Arial"/>
        </w:rPr>
      </w:pPr>
      <w:r w:rsidRPr="00AA4B04">
        <w:rPr>
          <w:rStyle w:val="GPSL3numberedclauseChar"/>
        </w:rPr>
        <w:t xml:space="preserve">shall apply only where the notification referred to in Paragraph 2.3.1 is made by the Supplier and/or any Notified Sub-Contractor (as </w:t>
      </w:r>
      <w:r w:rsidRPr="00AA4B04">
        <w:rPr>
          <w:rStyle w:val="GPSL3numberedclauseChar"/>
        </w:rPr>
        <w:lastRenderedPageBreak/>
        <w:t>appropriate) to the Customer within 6 months of the Call Off Commencement Date</w:t>
      </w:r>
      <w:r w:rsidRPr="00AA4B04">
        <w:rPr>
          <w:rFonts w:ascii="Arial" w:hAnsi="Arial"/>
        </w:rPr>
        <w:t xml:space="preserve">. </w:t>
      </w:r>
    </w:p>
    <w:p w14:paraId="2CFF4D16" w14:textId="77777777" w:rsidR="004E05DC" w:rsidRPr="00AA4B04" w:rsidRDefault="00F770DB">
      <w:pPr>
        <w:pStyle w:val="GPSL2numberedclause"/>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593D1CF5" w14:textId="77777777" w:rsidR="004E05DC" w:rsidRPr="00AA4B04" w:rsidRDefault="00F770DB">
      <w:pPr>
        <w:pStyle w:val="GPSL1SCHEDULEHeading"/>
        <w:rPr>
          <w:rFonts w:ascii="Arial" w:hAnsi="Arial"/>
        </w:rPr>
      </w:pPr>
      <w:r w:rsidRPr="00AA4B04">
        <w:rPr>
          <w:rFonts w:ascii="Arial" w:hAnsi="Arial"/>
        </w:rPr>
        <w:t>SUPPLIER INDEMNITIES AND OBLIGATIONS</w:t>
      </w:r>
    </w:p>
    <w:p w14:paraId="188CC649"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B9FABD8"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79068B0"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2A0D2572"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55624368"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35C0C114"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3EBBDD0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481A46CE"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331B25B4"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33822E34" w14:textId="77777777" w:rsidR="004E05DC" w:rsidRPr="00AA4B04" w:rsidRDefault="00F770DB">
      <w:pPr>
        <w:pStyle w:val="GPSL4numberedclause"/>
        <w:rPr>
          <w:rFonts w:ascii="Arial" w:hAnsi="Arial"/>
          <w:szCs w:val="22"/>
        </w:rPr>
      </w:pPr>
      <w:r w:rsidRPr="00AA4B04">
        <w:rPr>
          <w:rFonts w:ascii="Arial" w:hAnsi="Arial"/>
          <w:szCs w:val="22"/>
        </w:rPr>
        <w:lastRenderedPageBreak/>
        <w:t>in relation to any Transferring Customer Employee, to the extent that the proceeding, claim or demand by HMRC or other statutory authority relates to financial obligations arising on or after the Relevant Transfer Date; and</w:t>
      </w:r>
    </w:p>
    <w:p w14:paraId="24334321"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5DA31257"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54038D23"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274A6962"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CB99D21"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27CDF499" w14:textId="77777777" w:rsidR="004E05DC"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32D63EE" w14:textId="77777777" w:rsidR="00CE0E6A" w:rsidRDefault="00CE0E6A" w:rsidP="00CE0E6A">
      <w:pPr>
        <w:pStyle w:val="GPSL2numberedclause"/>
        <w:numPr>
          <w:ilvl w:val="0"/>
          <w:numId w:val="0"/>
        </w:numPr>
        <w:ind w:left="1134"/>
        <w:rPr>
          <w:rFonts w:ascii="Arial" w:hAnsi="Arial"/>
        </w:rPr>
      </w:pPr>
    </w:p>
    <w:p w14:paraId="1F5F6CD7" w14:textId="77777777" w:rsidR="00CE0E6A" w:rsidRDefault="00CE0E6A" w:rsidP="00CE0E6A">
      <w:pPr>
        <w:pStyle w:val="GPSL2numberedclause"/>
        <w:numPr>
          <w:ilvl w:val="0"/>
          <w:numId w:val="0"/>
        </w:numPr>
        <w:ind w:left="1134"/>
        <w:rPr>
          <w:rFonts w:ascii="Arial" w:hAnsi="Arial"/>
        </w:rPr>
      </w:pPr>
    </w:p>
    <w:p w14:paraId="2ADF439B" w14:textId="77777777" w:rsidR="00CE0E6A" w:rsidRDefault="00CE0E6A" w:rsidP="00CE0E6A">
      <w:pPr>
        <w:pStyle w:val="GPSL2numberedclause"/>
        <w:numPr>
          <w:ilvl w:val="0"/>
          <w:numId w:val="0"/>
        </w:numPr>
        <w:ind w:left="1134"/>
        <w:rPr>
          <w:rFonts w:ascii="Arial" w:hAnsi="Arial"/>
        </w:rPr>
      </w:pPr>
    </w:p>
    <w:p w14:paraId="5231606F" w14:textId="77777777" w:rsidR="00CE0E6A" w:rsidRPr="00AA4B04" w:rsidRDefault="00CE0E6A" w:rsidP="00CE0E6A">
      <w:pPr>
        <w:pStyle w:val="GPSL2numberedclause"/>
        <w:numPr>
          <w:ilvl w:val="0"/>
          <w:numId w:val="0"/>
        </w:numPr>
        <w:ind w:left="1134"/>
        <w:rPr>
          <w:rFonts w:ascii="Arial" w:hAnsi="Arial"/>
        </w:rPr>
      </w:pPr>
    </w:p>
    <w:p w14:paraId="4B4D54F8" w14:textId="77777777" w:rsidR="004E05DC" w:rsidRPr="00AA4B04" w:rsidRDefault="00F770DB">
      <w:pPr>
        <w:pStyle w:val="GPSL1SCHEDULEHeading"/>
        <w:rPr>
          <w:rFonts w:ascii="Arial" w:hAnsi="Arial"/>
        </w:rPr>
      </w:pPr>
      <w:r w:rsidRPr="00AA4B04">
        <w:rPr>
          <w:rFonts w:ascii="Arial" w:hAnsi="Arial"/>
        </w:rPr>
        <w:lastRenderedPageBreak/>
        <w:t>INFORMATION</w:t>
      </w:r>
    </w:p>
    <w:p w14:paraId="70C19558"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4D8B3659"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70B0C507" w14:textId="77777777" w:rsidR="004E05DC" w:rsidRPr="00AA4B04" w:rsidRDefault="00F770DB">
      <w:pPr>
        <w:pStyle w:val="GPSL2numberedclause"/>
        <w:rPr>
          <w:rFonts w:ascii="Arial" w:hAnsi="Arial"/>
        </w:rPr>
      </w:pPr>
      <w:bookmarkStart w:id="2592"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92"/>
    </w:p>
    <w:p w14:paraId="48838F6F" w14:textId="77777777" w:rsidR="004E05DC" w:rsidRPr="00AA4B04" w:rsidRDefault="00F770DB">
      <w:pPr>
        <w:pStyle w:val="GPSL2numberedclause"/>
        <w:rPr>
          <w:rFonts w:ascii="Arial" w:hAnsi="Arial"/>
        </w:rPr>
      </w:pPr>
      <w:bookmarkStart w:id="2593"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93"/>
    </w:p>
    <w:p w14:paraId="7A2272C2"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169969BA"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1679B1C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55A500E5" w14:textId="77777777" w:rsidR="004E05DC" w:rsidRPr="00AA4B04" w:rsidRDefault="00F770DB">
      <w:pPr>
        <w:pStyle w:val="GPSL3numberedclause"/>
        <w:rPr>
          <w:rFonts w:ascii="Arial" w:hAnsi="Arial"/>
        </w:rPr>
      </w:pPr>
      <w:r w:rsidRPr="00AA4B04">
        <w:rPr>
          <w:rFonts w:ascii="Arial" w:hAnsi="Arial"/>
        </w:rPr>
        <w:t>the New Fair Deal.</w:t>
      </w:r>
    </w:p>
    <w:p w14:paraId="36202B7B"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8C0F22">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8C0F22">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0B30E2CE" w14:textId="77777777" w:rsidR="004E05DC" w:rsidRPr="00AA4B04" w:rsidRDefault="00F770DB">
      <w:pPr>
        <w:pStyle w:val="GPSL1SCHEDULEHeading"/>
        <w:rPr>
          <w:rFonts w:ascii="Arial" w:hAnsi="Arial"/>
        </w:rPr>
      </w:pPr>
      <w:r w:rsidRPr="00AA4B04">
        <w:rPr>
          <w:rFonts w:ascii="Arial" w:hAnsi="Arial"/>
        </w:rPr>
        <w:t>PENSIONS</w:t>
      </w:r>
    </w:p>
    <w:p w14:paraId="6D79B97F" w14:textId="77777777" w:rsidR="004E05DC" w:rsidRPr="00AA4B04" w:rsidRDefault="00F770DB">
      <w:pPr>
        <w:pStyle w:val="GPSL2Indent"/>
        <w:ind w:left="426"/>
        <w:rPr>
          <w:rFonts w:ascii="Arial" w:hAnsi="Arial"/>
        </w:rPr>
      </w:pPr>
      <w:r w:rsidRPr="00AA4B04">
        <w:rPr>
          <w:rFonts w:ascii="Arial" w:hAnsi="Arial"/>
        </w:rPr>
        <w:t>The Supplier shall, and/or shall procure that each of its Sub-Contractors shall, comply with the pensions provisions in the following Annex.</w:t>
      </w:r>
    </w:p>
    <w:p w14:paraId="71CE33F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0EACB499" w14:textId="77777777" w:rsidR="004E05DC" w:rsidRPr="00AA4B04" w:rsidRDefault="00F770DB">
      <w:pPr>
        <w:pStyle w:val="GPSSchAnnexname"/>
        <w:rPr>
          <w:rFonts w:ascii="Arial" w:hAnsi="Arial" w:cs="Arial"/>
        </w:rPr>
      </w:pPr>
      <w:r w:rsidRPr="00AA4B04">
        <w:rPr>
          <w:rFonts w:ascii="Arial" w:hAnsi="Arial" w:cs="Arial"/>
        </w:rPr>
        <w:br w:type="page"/>
      </w:r>
      <w:bookmarkStart w:id="2594" w:name="_Toc504469548"/>
      <w:r w:rsidRPr="00AA4B04">
        <w:rPr>
          <w:rFonts w:ascii="Arial" w:hAnsi="Arial" w:cs="Arial"/>
        </w:rPr>
        <w:lastRenderedPageBreak/>
        <w:t>ANNEX TO PART A: PENSIONS</w:t>
      </w:r>
      <w:bookmarkEnd w:id="2594"/>
    </w:p>
    <w:p w14:paraId="1298FCAB" w14:textId="77777777" w:rsidR="004E05DC" w:rsidRPr="00AA4B04" w:rsidRDefault="00F770DB">
      <w:pPr>
        <w:pStyle w:val="GPSL1SCHEDULEHeading"/>
        <w:rPr>
          <w:rFonts w:ascii="Arial" w:hAnsi="Arial"/>
        </w:rPr>
      </w:pPr>
      <w:r w:rsidRPr="00AA4B04">
        <w:rPr>
          <w:rFonts w:ascii="Arial" w:hAnsi="Arial"/>
        </w:rPr>
        <w:t>PARTICIPATION</w:t>
      </w:r>
    </w:p>
    <w:p w14:paraId="1221F09C"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3B1844E6"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2D17F62F"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0B4C3F9F" w14:textId="77777777" w:rsidR="004E05DC" w:rsidRPr="00AA4B04" w:rsidRDefault="00F770DB">
      <w:pPr>
        <w:pStyle w:val="GPSL3numberedclause"/>
        <w:rPr>
          <w:rFonts w:ascii="Arial" w:hAnsi="Arial"/>
        </w:rPr>
      </w:pPr>
      <w:bookmarkStart w:id="2595"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95"/>
      <w:r w:rsidRPr="00AA4B04">
        <w:rPr>
          <w:rFonts w:ascii="Arial" w:hAnsi="Arial"/>
        </w:rPr>
        <w:t xml:space="preserve"> </w:t>
      </w:r>
    </w:p>
    <w:p w14:paraId="07316260"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8C0F22">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0C97A56A"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30B19140"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271E1181" w14:textId="77777777" w:rsidR="004E05DC" w:rsidRPr="00AA4B04" w:rsidRDefault="00F770DB">
      <w:pPr>
        <w:pStyle w:val="GPSL4numberedclause"/>
        <w:rPr>
          <w:rFonts w:ascii="Arial" w:hAnsi="Arial"/>
        </w:rPr>
      </w:pPr>
      <w:r w:rsidRPr="00AA4B0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47923FC1"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50A4AA4D" w14:textId="77777777" w:rsidR="004E05DC" w:rsidRPr="00AA4B04" w:rsidRDefault="00F770DB">
      <w:pPr>
        <w:pStyle w:val="GPSL1SCHEDULEHeading"/>
        <w:rPr>
          <w:rFonts w:ascii="Arial" w:hAnsi="Arial"/>
        </w:rPr>
      </w:pPr>
      <w:r w:rsidRPr="00AA4B04">
        <w:rPr>
          <w:rFonts w:ascii="Arial" w:hAnsi="Arial"/>
        </w:rPr>
        <w:t>FUTURE SERVICE BENEFITS</w:t>
      </w:r>
    </w:p>
    <w:p w14:paraId="582627FC"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4AD8CA7C"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79DCCC03" w14:textId="77777777" w:rsidR="004E05DC" w:rsidRPr="00AA4B04" w:rsidRDefault="00F770DB">
      <w:pPr>
        <w:pStyle w:val="GPSL2numberedclause"/>
        <w:rPr>
          <w:rFonts w:ascii="Arial" w:hAnsi="Arial"/>
        </w:rPr>
      </w:pPr>
      <w:r w:rsidRPr="00AA4B0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268B8E8B" w14:textId="77777777" w:rsidR="004E05DC" w:rsidRPr="00AA4B04" w:rsidRDefault="00F770DB">
      <w:pPr>
        <w:pStyle w:val="GPSL1SCHEDULEHeading"/>
        <w:rPr>
          <w:rFonts w:ascii="Arial" w:hAnsi="Arial"/>
        </w:rPr>
      </w:pPr>
      <w:r w:rsidRPr="00AA4B04">
        <w:rPr>
          <w:rFonts w:ascii="Arial" w:hAnsi="Arial"/>
        </w:rPr>
        <w:t>FUNDING</w:t>
      </w:r>
    </w:p>
    <w:p w14:paraId="52E84349"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336A2ABA"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0AF5E7EE" w14:textId="77777777" w:rsidR="004E05DC" w:rsidRPr="00AA4B04" w:rsidRDefault="00F770DB">
      <w:pPr>
        <w:pStyle w:val="GPSL1SCHEDULEHeading"/>
        <w:rPr>
          <w:rFonts w:ascii="Arial" w:hAnsi="Arial"/>
        </w:rPr>
      </w:pPr>
      <w:r w:rsidRPr="00AA4B04">
        <w:rPr>
          <w:rFonts w:ascii="Arial" w:hAnsi="Arial"/>
        </w:rPr>
        <w:t>PROVISION OF INFORMATION</w:t>
      </w:r>
    </w:p>
    <w:p w14:paraId="16CF5E72"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2C66EBBF"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036EB7F0"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993127B" w14:textId="77777777" w:rsidR="004E05DC" w:rsidRPr="00AA4B04" w:rsidRDefault="00F770DB">
      <w:pPr>
        <w:pStyle w:val="GPSL1SCHEDULEHeading"/>
        <w:rPr>
          <w:rFonts w:ascii="Arial" w:hAnsi="Arial"/>
        </w:rPr>
      </w:pPr>
      <w:r w:rsidRPr="00AA4B04">
        <w:rPr>
          <w:rFonts w:ascii="Arial" w:hAnsi="Arial"/>
        </w:rPr>
        <w:t>INDEMNITY</w:t>
      </w:r>
    </w:p>
    <w:p w14:paraId="2A38DD8A"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297BD57" w14:textId="77777777" w:rsidR="004E05DC" w:rsidRPr="00AA4B04" w:rsidRDefault="00F770DB">
      <w:pPr>
        <w:pStyle w:val="GPSL1SCHEDULEHeading"/>
        <w:rPr>
          <w:rFonts w:ascii="Arial" w:hAnsi="Arial"/>
        </w:rPr>
      </w:pPr>
      <w:r w:rsidRPr="00AA4B04">
        <w:rPr>
          <w:rFonts w:ascii="Arial" w:hAnsi="Arial"/>
        </w:rPr>
        <w:t>EMPLOYER OBLIGATION</w:t>
      </w:r>
    </w:p>
    <w:p w14:paraId="72479402"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3F061606" w14:textId="77777777" w:rsidR="004E05DC" w:rsidRPr="00AA4B04" w:rsidRDefault="00F770DB">
      <w:pPr>
        <w:pStyle w:val="GPSL1SCHEDULEHeading"/>
        <w:rPr>
          <w:rFonts w:ascii="Arial" w:hAnsi="Arial"/>
        </w:rPr>
      </w:pPr>
      <w:r w:rsidRPr="00AA4B04">
        <w:rPr>
          <w:rFonts w:ascii="Arial" w:hAnsi="Arial"/>
        </w:rPr>
        <w:t>SUBSEQUENT TRANSFERS</w:t>
      </w:r>
    </w:p>
    <w:p w14:paraId="6787C369" w14:textId="77777777" w:rsidR="004E05DC" w:rsidRPr="00AA4B04" w:rsidRDefault="00F770DB">
      <w:pPr>
        <w:ind w:left="426"/>
      </w:pPr>
      <w:r w:rsidRPr="00AA4B04">
        <w:t xml:space="preserve">The Supplier shall: </w:t>
      </w:r>
    </w:p>
    <w:p w14:paraId="5E608E2D"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393B37EE"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2FDD684C"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5BF70659" w14:textId="77777777" w:rsidR="004E05DC" w:rsidRPr="00AA4B04" w:rsidRDefault="00F770DB">
      <w:pPr>
        <w:pStyle w:val="GPSL3numberedclause"/>
        <w:rPr>
          <w:rFonts w:ascii="Arial" w:eastAsia="Arial" w:hAnsi="Arial"/>
        </w:rPr>
      </w:pPr>
      <w:r w:rsidRPr="00AA4B04">
        <w:rPr>
          <w:rFonts w:ascii="Arial" w:eastAsia="Arial" w:hAnsi="Arial"/>
        </w:rPr>
        <w:lastRenderedPageBreak/>
        <w:t>after notice (for whatever reason) is given, in accordance with the other provisions of this Call Off Contract, to terminate the Agreement or any part of the Services; or</w:t>
      </w:r>
    </w:p>
    <w:p w14:paraId="2EBB5CE6"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E7B1DA"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279EF148" w14:textId="77777777" w:rsidR="004E05DC" w:rsidRPr="00AA4B04" w:rsidRDefault="00F770DB">
      <w:pPr>
        <w:pStyle w:val="GPSL1SCHEDULEHeading"/>
        <w:rPr>
          <w:rFonts w:ascii="Arial" w:hAnsi="Arial"/>
        </w:rPr>
      </w:pPr>
      <w:r w:rsidRPr="00AA4B04">
        <w:rPr>
          <w:rFonts w:ascii="Arial" w:hAnsi="Arial"/>
        </w:rPr>
        <w:t>Bulk Transfer</w:t>
      </w:r>
    </w:p>
    <w:p w14:paraId="179B1F04"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35019759"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19180255"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491E37EB"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2753FF53" w14:textId="77777777" w:rsidR="004E05DC" w:rsidRPr="00AA4B04" w:rsidRDefault="00F770DB">
      <w:pPr>
        <w:pStyle w:val="GPSL3numberedclause"/>
        <w:rPr>
          <w:rFonts w:ascii="Arial" w:hAnsi="Arial"/>
        </w:rPr>
      </w:pPr>
      <w:r w:rsidRPr="00AA4B04">
        <w:rPr>
          <w:rFonts w:ascii="Arial" w:hAnsi="Arial"/>
        </w:rPr>
        <w:t xml:space="preserve">indemnify the Customer on demand for any failure to pay the Shortfall as required under Paragraph 8.1.3 above. </w:t>
      </w:r>
    </w:p>
    <w:p w14:paraId="5C76DB88" w14:textId="77777777" w:rsidR="004E05DC" w:rsidRPr="00AA4B04" w:rsidRDefault="004E05DC">
      <w:pPr>
        <w:pStyle w:val="GPSL3numberedclause"/>
        <w:numPr>
          <w:ilvl w:val="0"/>
          <w:numId w:val="0"/>
        </w:numPr>
        <w:ind w:left="2127"/>
        <w:rPr>
          <w:rFonts w:ascii="Arial" w:hAnsi="Arial"/>
        </w:rPr>
      </w:pPr>
    </w:p>
    <w:p w14:paraId="56D0DC14" w14:textId="77777777" w:rsidR="004E05DC" w:rsidRPr="00AA4B04" w:rsidRDefault="004E05DC">
      <w:pPr>
        <w:pStyle w:val="GPSL2numberedclause"/>
        <w:numPr>
          <w:ilvl w:val="0"/>
          <w:numId w:val="0"/>
        </w:numPr>
        <w:ind w:left="1134"/>
        <w:rPr>
          <w:rFonts w:ascii="Arial" w:hAnsi="Arial"/>
        </w:rPr>
      </w:pPr>
    </w:p>
    <w:p w14:paraId="2597C5C8" w14:textId="77777777" w:rsidR="004E05DC" w:rsidRPr="00AA4B04" w:rsidRDefault="004E05DC">
      <w:pPr>
        <w:pStyle w:val="GPSL2numberedclause"/>
        <w:numPr>
          <w:ilvl w:val="0"/>
          <w:numId w:val="0"/>
        </w:numPr>
        <w:ind w:left="1134"/>
        <w:rPr>
          <w:rFonts w:ascii="Arial" w:hAnsi="Arial"/>
        </w:rPr>
      </w:pPr>
    </w:p>
    <w:p w14:paraId="4A8B4D51" w14:textId="77777777" w:rsidR="004E05DC" w:rsidRPr="00AA4B04" w:rsidRDefault="004E05DC">
      <w:pPr>
        <w:pStyle w:val="GPSL2numberedclause"/>
        <w:numPr>
          <w:ilvl w:val="0"/>
          <w:numId w:val="0"/>
        </w:numPr>
        <w:ind w:left="567"/>
        <w:rPr>
          <w:rFonts w:ascii="Arial" w:hAnsi="Arial"/>
        </w:rPr>
      </w:pPr>
    </w:p>
    <w:p w14:paraId="5D21F71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7B10FEF3" w14:textId="77777777" w:rsidR="004E05DC" w:rsidRPr="00AA4B04" w:rsidRDefault="004E05DC"/>
    <w:p w14:paraId="5611A910" w14:textId="77777777" w:rsidR="004E05DC" w:rsidRPr="00AA4B04" w:rsidRDefault="004E05DC"/>
    <w:p w14:paraId="7E8F9D28" w14:textId="77777777" w:rsidR="004E05DC" w:rsidRPr="00AA4B04" w:rsidRDefault="00F770DB">
      <w:pPr>
        <w:pStyle w:val="GPSSchPart"/>
        <w:rPr>
          <w:rFonts w:ascii="Arial" w:hAnsi="Arial" w:cs="Arial"/>
          <w:bCs/>
        </w:rPr>
      </w:pPr>
      <w:r w:rsidRPr="00AA4B04">
        <w:rPr>
          <w:rFonts w:ascii="Arial" w:hAnsi="Arial" w:cs="Arial"/>
        </w:rPr>
        <w:lastRenderedPageBreak/>
        <w:t>PART B</w:t>
      </w:r>
    </w:p>
    <w:p w14:paraId="668CF945"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4943C214" w14:textId="77777777" w:rsidR="004E05DC" w:rsidRPr="00AA4B04" w:rsidRDefault="00F770DB">
      <w:pPr>
        <w:pStyle w:val="GPSL1SCHEDULEHeading"/>
        <w:rPr>
          <w:rFonts w:ascii="Arial" w:hAnsi="Arial"/>
        </w:rPr>
      </w:pPr>
      <w:r w:rsidRPr="00AA4B04">
        <w:rPr>
          <w:rFonts w:ascii="Arial" w:hAnsi="Arial"/>
        </w:rPr>
        <w:t>RELEVANT TRANSFERS</w:t>
      </w:r>
    </w:p>
    <w:p w14:paraId="4779565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14F19EEC"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146A8560" w14:textId="77777777" w:rsidR="004E05DC" w:rsidRPr="00AA4B04" w:rsidRDefault="00F770DB">
      <w:pPr>
        <w:pStyle w:val="GPSL3numberedclause"/>
        <w:rPr>
          <w:rFonts w:ascii="Arial" w:hAnsi="Arial"/>
        </w:rPr>
      </w:pPr>
      <w:r w:rsidRPr="00AA4B0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558B6BD8"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0B5319B" w14:textId="77777777" w:rsidR="004E05DC" w:rsidRPr="00AA4B04" w:rsidRDefault="00F770DB">
      <w:pPr>
        <w:pStyle w:val="GPSL1SCHEDULEHeading"/>
        <w:rPr>
          <w:rFonts w:ascii="Arial" w:hAnsi="Arial"/>
        </w:rPr>
      </w:pPr>
      <w:r w:rsidRPr="00AA4B04">
        <w:rPr>
          <w:rFonts w:ascii="Arial" w:hAnsi="Arial"/>
        </w:rPr>
        <w:t>FORMER SUPPLIER INDEMNITIES</w:t>
      </w:r>
    </w:p>
    <w:p w14:paraId="223CF5FB"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17B55C87"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23AB5F51"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007469B7"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0D08494E"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11F0F52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3FA9B65" w14:textId="77777777" w:rsidR="004E05DC" w:rsidRPr="00AA4B04" w:rsidRDefault="00F770DB">
      <w:pPr>
        <w:pStyle w:val="GPSL4numberedclause"/>
        <w:rPr>
          <w:rFonts w:ascii="Arial" w:hAnsi="Arial"/>
          <w:szCs w:val="22"/>
        </w:rPr>
      </w:pPr>
      <w:r w:rsidRPr="00AA4B04">
        <w:rPr>
          <w:rFonts w:ascii="Arial" w:hAnsi="Arial"/>
          <w:szCs w:val="22"/>
        </w:rPr>
        <w:lastRenderedPageBreak/>
        <w:t>in relation to any Transferring Former Supplier Employee, to the extent that the proceeding, claim or demand by HMRC or other statutory authority relates to financial obligations arising before the Relevant Transfer Date; and</w:t>
      </w:r>
    </w:p>
    <w:p w14:paraId="2028644C"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89C774C"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35998796"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5DF34B5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599D94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0D46B6CF" w14:textId="77777777"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CDFDA1F" w14:textId="77777777" w:rsidR="004E05DC" w:rsidRPr="00AA4B04" w:rsidRDefault="00F770DB">
      <w:pPr>
        <w:pStyle w:val="GPSL3numberedclause"/>
        <w:rPr>
          <w:rFonts w:ascii="Arial" w:hAnsi="Arial"/>
        </w:rPr>
      </w:pPr>
      <w:r w:rsidRPr="00AA4B04">
        <w:rPr>
          <w:rFonts w:ascii="Arial" w:hAnsi="Arial"/>
        </w:rPr>
        <w:t>arising from the failure by the Supplier and/or any Sub-Contractor to comply with its obligations under the Employment Regulations.</w:t>
      </w:r>
    </w:p>
    <w:p w14:paraId="62BFB692" w14:textId="77777777" w:rsidR="004E05DC" w:rsidRPr="00AA4B04" w:rsidRDefault="00F770DB">
      <w:pPr>
        <w:pStyle w:val="GPSL2numberedclause"/>
        <w:rPr>
          <w:rFonts w:ascii="Arial" w:hAnsi="Arial"/>
        </w:rPr>
      </w:pPr>
      <w:r w:rsidRPr="00AA4B04">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FCBDAAC" w14:textId="77777777" w:rsidR="004E05DC" w:rsidRPr="00AA4B04" w:rsidRDefault="00F770DB">
      <w:pPr>
        <w:pStyle w:val="GPSL3numberedclause"/>
        <w:rPr>
          <w:rFonts w:ascii="Arial" w:hAnsi="Arial"/>
        </w:rPr>
      </w:pPr>
      <w:r w:rsidRPr="00AA4B04">
        <w:rPr>
          <w:rFonts w:ascii="Arial" w:hAnsi="Arial"/>
        </w:rPr>
        <w:lastRenderedPageBreak/>
        <w:t>the Supplier shall, or shall procure that the Notified Sub-Contractor shall, within 5 Working Days of becoming aware of that fact, give notice in writing to the Customer and, where required by the Customer, to the Former Supplier; and</w:t>
      </w:r>
    </w:p>
    <w:p w14:paraId="7A90FE4E"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2778E01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33884AD"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0A46C9E7"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58BC495B"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4A5708D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07FBFA34" w14:textId="77777777" w:rsidR="004E05DC" w:rsidRPr="00AA4B04" w:rsidRDefault="00F770DB">
      <w:pPr>
        <w:pStyle w:val="GPSL2Indent"/>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8BA504A"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EA717F3" w14:textId="77777777" w:rsidR="004E05DC" w:rsidRPr="00AA4B04" w:rsidRDefault="00F770DB">
      <w:pPr>
        <w:pStyle w:val="GPSL2numberedclause"/>
        <w:rPr>
          <w:rFonts w:ascii="Arial" w:hAnsi="Arial"/>
        </w:rPr>
      </w:pPr>
      <w:r w:rsidRPr="00AA4B04">
        <w:rPr>
          <w:rFonts w:ascii="Arial" w:hAnsi="Arial"/>
        </w:rPr>
        <w:t>The indemnity in Paragraph 2.6:</w:t>
      </w:r>
    </w:p>
    <w:p w14:paraId="7B4EA2C9" w14:textId="77777777" w:rsidR="004E05DC" w:rsidRPr="00AA4B04" w:rsidRDefault="00F770DB">
      <w:pPr>
        <w:pStyle w:val="GPSL3numberedclause"/>
        <w:rPr>
          <w:rFonts w:ascii="Arial" w:hAnsi="Arial"/>
        </w:rPr>
      </w:pPr>
      <w:r w:rsidRPr="00AA4B04">
        <w:rPr>
          <w:rFonts w:ascii="Arial" w:hAnsi="Arial"/>
        </w:rPr>
        <w:t>shall not apply to:</w:t>
      </w:r>
    </w:p>
    <w:p w14:paraId="12C7ED3D"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1AE4E62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5A5E00FE"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358EB29"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5426A65"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3FF8911D"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3DE3D901" w14:textId="77777777" w:rsidR="004E05DC" w:rsidRPr="00AA4B04" w:rsidRDefault="00F770DB">
      <w:pPr>
        <w:pStyle w:val="GPSL2numberedclause"/>
        <w:rPr>
          <w:rFonts w:ascii="Arial" w:hAnsi="Arial"/>
        </w:rPr>
      </w:pPr>
      <w:r w:rsidRPr="00AA4B04">
        <w:rPr>
          <w:rFonts w:ascii="Arial" w:hAnsi="Arial"/>
        </w:rPr>
        <w:lastRenderedPageBreak/>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908E28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14E7A68C"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15ECF73E"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3ED5C9B5"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2AA809D5"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0B8E0B7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35BB5D1"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505AF2FC"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4C288224"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49157BB0"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5836FC42" w14:textId="77777777" w:rsidR="004E05DC" w:rsidRPr="00AA4B04" w:rsidRDefault="00F770DB">
      <w:pPr>
        <w:pStyle w:val="GPSL4numberedclause"/>
        <w:rPr>
          <w:rFonts w:ascii="Arial" w:hAnsi="Arial"/>
          <w:szCs w:val="22"/>
        </w:rPr>
      </w:pPr>
      <w:r w:rsidRPr="00AA4B04">
        <w:rPr>
          <w:rFonts w:ascii="Arial" w:hAnsi="Arial"/>
          <w:szCs w:val="22"/>
        </w:rPr>
        <w:t xml:space="preserve">in relation to any Transferring Former Supplier Employee, to the extent that the proceeding, claim or demand by HMRC </w:t>
      </w:r>
      <w:r w:rsidRPr="00AA4B04">
        <w:rPr>
          <w:rFonts w:ascii="Arial" w:hAnsi="Arial"/>
          <w:szCs w:val="22"/>
        </w:rPr>
        <w:lastRenderedPageBreak/>
        <w:t>or other statutory authority relates to financial obligations arising on or after the Relevant Transfer Date; and</w:t>
      </w:r>
    </w:p>
    <w:p w14:paraId="50784A57"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1C8C7B2"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7EA1B434"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1C8B261B"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21418CFD"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ACA7BB5" w14:textId="77777777" w:rsidR="004E05DC" w:rsidRPr="00AA4B04"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74F8B8A0" w14:textId="77777777" w:rsidR="004E05DC" w:rsidRPr="00AA4B04" w:rsidRDefault="00F770DB">
      <w:pPr>
        <w:pStyle w:val="GPSL1SCHEDULEHeading"/>
        <w:rPr>
          <w:rFonts w:ascii="Arial" w:hAnsi="Arial"/>
        </w:rPr>
      </w:pPr>
      <w:r w:rsidRPr="00AA4B04">
        <w:rPr>
          <w:rFonts w:ascii="Arial" w:hAnsi="Arial"/>
        </w:rPr>
        <w:t>INFORMATION</w:t>
      </w:r>
    </w:p>
    <w:p w14:paraId="04CFC54B" w14:textId="77777777" w:rsidR="004E05DC" w:rsidRPr="00AA4B04" w:rsidRDefault="00F770DB">
      <w:pPr>
        <w:pStyle w:val="GPSL2Indent"/>
        <w:ind w:left="426"/>
        <w:rPr>
          <w:rFonts w:ascii="Arial" w:hAnsi="Arial"/>
        </w:rPr>
      </w:pPr>
      <w:r w:rsidRPr="00AA4B04">
        <w:rPr>
          <w:rFonts w:ascii="Arial" w:hAnsi="Arial"/>
        </w:rP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w:t>
      </w:r>
      <w:r w:rsidRPr="00AA4B04">
        <w:rPr>
          <w:rFonts w:ascii="Arial" w:hAnsi="Arial"/>
        </w:rPr>
        <w:lastRenderedPageBreak/>
        <w:t>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31D088C4"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281B9BB9"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4631DDD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0218BF47"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0A6EBA6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54F27A7B" w14:textId="77777777" w:rsidR="004E05DC" w:rsidRPr="00AA4B04" w:rsidRDefault="00F770DB">
      <w:pPr>
        <w:pStyle w:val="GPSL3numberedclause"/>
        <w:rPr>
          <w:rFonts w:ascii="Arial" w:hAnsi="Arial"/>
        </w:rPr>
      </w:pPr>
      <w:r w:rsidRPr="00AA4B04">
        <w:rPr>
          <w:rFonts w:ascii="Arial" w:hAnsi="Arial"/>
        </w:rPr>
        <w:t>the New Fair Deal.</w:t>
      </w:r>
    </w:p>
    <w:p w14:paraId="7551A8D2"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58C683A3" w14:textId="77777777" w:rsidR="004E05DC" w:rsidRPr="00AA4B04" w:rsidRDefault="00F770DB">
      <w:pPr>
        <w:pStyle w:val="GPSL1SCHEDULEHeading"/>
        <w:rPr>
          <w:rFonts w:ascii="Arial" w:hAnsi="Arial"/>
        </w:rPr>
      </w:pPr>
      <w:r w:rsidRPr="00AA4B04">
        <w:rPr>
          <w:rFonts w:ascii="Arial" w:hAnsi="Arial"/>
        </w:rPr>
        <w:t>PROCUREMENT OBLIGATIONS</w:t>
      </w:r>
    </w:p>
    <w:p w14:paraId="52B4EE16" w14:textId="77777777"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21EB516" w14:textId="77777777" w:rsidR="004E05DC" w:rsidRPr="00AA4B04" w:rsidRDefault="00F770DB">
      <w:pPr>
        <w:pStyle w:val="GPSL1SCHEDULEHeading"/>
        <w:rPr>
          <w:rFonts w:ascii="Arial" w:hAnsi="Arial"/>
        </w:rPr>
      </w:pPr>
      <w:r w:rsidRPr="00AA4B04">
        <w:rPr>
          <w:rFonts w:ascii="Arial" w:hAnsi="Arial"/>
        </w:rPr>
        <w:t>PENSIONS</w:t>
      </w:r>
    </w:p>
    <w:p w14:paraId="6F15C077" w14:textId="77777777" w:rsidR="004E05DC" w:rsidRPr="00AA4B04" w:rsidRDefault="00F770DB">
      <w:pPr>
        <w:ind w:left="426"/>
      </w:pPr>
      <w:r w:rsidRPr="00AA4B04">
        <w:t xml:space="preserve">The Supplier shall, and shall procure that each Sub-Contractor shall, comply with the pensions provisions in the following Annex. </w:t>
      </w:r>
    </w:p>
    <w:p w14:paraId="30858D4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0E895A2D" w14:textId="77777777" w:rsidR="004E05DC" w:rsidRPr="00AA4B04" w:rsidRDefault="00F770DB">
      <w:pPr>
        <w:pStyle w:val="GPSSchAnnexname"/>
        <w:rPr>
          <w:rFonts w:ascii="Arial" w:hAnsi="Arial" w:cs="Arial"/>
        </w:rPr>
      </w:pPr>
      <w:r w:rsidRPr="00AA4B04">
        <w:rPr>
          <w:rFonts w:ascii="Arial" w:hAnsi="Arial" w:cs="Arial"/>
        </w:rPr>
        <w:br w:type="page"/>
      </w:r>
      <w:bookmarkStart w:id="2596" w:name="_Toc504469549"/>
      <w:r w:rsidRPr="00AA4B04">
        <w:rPr>
          <w:rFonts w:ascii="Arial" w:hAnsi="Arial" w:cs="Arial"/>
        </w:rPr>
        <w:lastRenderedPageBreak/>
        <w:t>ANNEX TO PART B: Pensions</w:t>
      </w:r>
      <w:bookmarkEnd w:id="2596"/>
    </w:p>
    <w:p w14:paraId="4655161D" w14:textId="77777777" w:rsidR="004E05DC" w:rsidRPr="00AA4B04" w:rsidRDefault="00F770DB">
      <w:pPr>
        <w:pStyle w:val="GPSL1SCHEDULEHeading"/>
        <w:rPr>
          <w:rFonts w:ascii="Arial" w:hAnsi="Arial"/>
        </w:rPr>
      </w:pPr>
      <w:r w:rsidRPr="00AA4B04">
        <w:rPr>
          <w:rFonts w:ascii="Arial" w:hAnsi="Arial"/>
        </w:rPr>
        <w:t>PARTICIPATION</w:t>
      </w:r>
    </w:p>
    <w:p w14:paraId="493E1EFE"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F37C28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492F719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3C267E82" w14:textId="77777777" w:rsidR="004E05DC" w:rsidRPr="00AA4B04" w:rsidRDefault="00F770DB">
      <w:pPr>
        <w:pStyle w:val="GPSL3numberedclause"/>
        <w:rPr>
          <w:rFonts w:ascii="Arial" w:hAnsi="Arial"/>
        </w:rPr>
      </w:pPr>
      <w:bookmarkStart w:id="2597"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97"/>
      <w:r w:rsidRPr="00AA4B04">
        <w:rPr>
          <w:rFonts w:ascii="Arial" w:hAnsi="Arial"/>
        </w:rPr>
        <w:t xml:space="preserve"> </w:t>
      </w:r>
    </w:p>
    <w:p w14:paraId="2BD01F57"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A4F0579"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7491EDFD"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and that breach is not capable of being remedied; or </w:t>
      </w:r>
    </w:p>
    <w:p w14:paraId="1D63E67E"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1C8E32B0"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163B4549" w14:textId="77777777" w:rsidR="004E05DC" w:rsidRPr="00AA4B04" w:rsidRDefault="00F770DB">
      <w:pPr>
        <w:pStyle w:val="GPSL1SCHEDULEHeading"/>
        <w:rPr>
          <w:rFonts w:ascii="Arial" w:hAnsi="Arial"/>
        </w:rPr>
      </w:pPr>
      <w:r w:rsidRPr="00AA4B04">
        <w:rPr>
          <w:rFonts w:ascii="Arial" w:hAnsi="Arial"/>
        </w:rPr>
        <w:t>FUTURE SERVICE BENEFITS</w:t>
      </w:r>
    </w:p>
    <w:p w14:paraId="7ADDAF99" w14:textId="77777777" w:rsidR="004E05DC" w:rsidRPr="00AA4B04" w:rsidRDefault="00F770DB">
      <w:pPr>
        <w:pStyle w:val="GPSL2numberedclause"/>
        <w:rPr>
          <w:rFonts w:ascii="Arial" w:hAnsi="Arial"/>
        </w:rPr>
      </w:pPr>
      <w:r w:rsidRPr="00AA4B0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25A6759F"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FB241B"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w:t>
      </w:r>
      <w:r w:rsidRPr="00AA4B04">
        <w:rPr>
          <w:rFonts w:ascii="Arial" w:hAnsi="Arial"/>
        </w:rPr>
        <w:lastRenderedPageBreak/>
        <w:t>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26A52DBA"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29D7ED3F" w14:textId="77777777" w:rsidR="004E05DC" w:rsidRPr="00AA4B04" w:rsidRDefault="00F770DB">
      <w:pPr>
        <w:pStyle w:val="GPSL1SCHEDULEHeading"/>
        <w:rPr>
          <w:rFonts w:ascii="Arial" w:hAnsi="Arial"/>
        </w:rPr>
      </w:pPr>
      <w:r w:rsidRPr="00AA4B04">
        <w:rPr>
          <w:rFonts w:ascii="Arial" w:hAnsi="Arial"/>
        </w:rPr>
        <w:t>FUNDING</w:t>
      </w:r>
    </w:p>
    <w:p w14:paraId="5BB557F6"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56FC5C8C"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2A773B15" w14:textId="77777777" w:rsidR="004E05DC" w:rsidRPr="00AA4B04" w:rsidRDefault="00F770DB">
      <w:pPr>
        <w:pStyle w:val="GPSL1SCHEDULEHeading"/>
        <w:rPr>
          <w:rFonts w:ascii="Arial" w:hAnsi="Arial"/>
        </w:rPr>
      </w:pPr>
      <w:r w:rsidRPr="00AA4B04">
        <w:rPr>
          <w:rFonts w:ascii="Arial" w:hAnsi="Arial"/>
        </w:rPr>
        <w:t>PROVISION OF INFORMATION</w:t>
      </w:r>
    </w:p>
    <w:p w14:paraId="3B224E66" w14:textId="77777777" w:rsidR="004E05DC" w:rsidRPr="00AA4B04" w:rsidRDefault="00F770DB">
      <w:pPr>
        <w:ind w:left="426"/>
      </w:pPr>
      <w:r w:rsidRPr="00AA4B04">
        <w:t>The Supplier and the Customer respectively undertake to each other:</w:t>
      </w:r>
    </w:p>
    <w:p w14:paraId="2E267A9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153AD7E4"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0D790D2A" w14:textId="77777777" w:rsidR="004E05DC" w:rsidRPr="00AA4B04" w:rsidRDefault="00F770DB">
      <w:pPr>
        <w:pStyle w:val="GPSL1SCHEDULEHeading"/>
        <w:rPr>
          <w:rFonts w:ascii="Arial" w:hAnsi="Arial"/>
        </w:rPr>
      </w:pPr>
      <w:r w:rsidRPr="00AA4B04">
        <w:rPr>
          <w:rFonts w:ascii="Arial" w:hAnsi="Arial"/>
        </w:rPr>
        <w:t>INDEMNITY</w:t>
      </w:r>
    </w:p>
    <w:p w14:paraId="77FAB4BC"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7F47E24" w14:textId="77777777" w:rsidR="004E05DC" w:rsidRPr="00AA4B04" w:rsidRDefault="00F770DB">
      <w:pPr>
        <w:pStyle w:val="GPSL1SCHEDULEHeading"/>
        <w:rPr>
          <w:rFonts w:ascii="Arial" w:hAnsi="Arial"/>
        </w:rPr>
      </w:pPr>
      <w:r w:rsidRPr="00AA4B04">
        <w:rPr>
          <w:rFonts w:ascii="Arial" w:hAnsi="Arial"/>
        </w:rPr>
        <w:t>EMPLOYER OBLIGATION</w:t>
      </w:r>
    </w:p>
    <w:p w14:paraId="29981002"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49AAE9E7" w14:textId="77777777" w:rsidR="004E05DC" w:rsidRPr="00AA4B04" w:rsidRDefault="00F770DB">
      <w:pPr>
        <w:pStyle w:val="GPSL1SCHEDULEHeading"/>
        <w:rPr>
          <w:rFonts w:ascii="Arial" w:hAnsi="Arial"/>
        </w:rPr>
      </w:pPr>
      <w:r w:rsidRPr="00AA4B04">
        <w:rPr>
          <w:rFonts w:ascii="Arial" w:hAnsi="Arial"/>
        </w:rPr>
        <w:t>SUBSEQUENT TRANSFERS</w:t>
      </w:r>
    </w:p>
    <w:p w14:paraId="3CDC2034" w14:textId="77777777" w:rsidR="004E05DC" w:rsidRPr="00AA4B04" w:rsidRDefault="00F770DB">
      <w:pPr>
        <w:ind w:left="426"/>
      </w:pPr>
      <w:r w:rsidRPr="00AA4B04">
        <w:t xml:space="preserve">The Supplier shall: </w:t>
      </w:r>
    </w:p>
    <w:p w14:paraId="63CC4A33"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2F47622A" w14:textId="77777777" w:rsidR="004E05DC" w:rsidRPr="00AA4B04" w:rsidRDefault="00F770DB">
      <w:pPr>
        <w:pStyle w:val="GPSL2numberedclause"/>
        <w:rPr>
          <w:rFonts w:ascii="Arial" w:hAnsi="Arial"/>
        </w:rPr>
      </w:pPr>
      <w:r w:rsidRPr="00AA4B04">
        <w:rPr>
          <w:rFonts w:ascii="Arial" w:hAnsi="Arial"/>
        </w:rPr>
        <w:lastRenderedPageBreak/>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08DC4B7"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39C08A0E"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2A7D124E"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1B33FE4C"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34AF79C9" w14:textId="77777777" w:rsidR="004E05DC" w:rsidRPr="00AA4B04" w:rsidRDefault="00F770DB">
      <w:pPr>
        <w:pStyle w:val="GPSL1SCHEDULEHeading"/>
        <w:rPr>
          <w:rFonts w:ascii="Arial" w:hAnsi="Arial"/>
        </w:rPr>
      </w:pPr>
      <w:r w:rsidRPr="00AA4B04">
        <w:rPr>
          <w:rFonts w:ascii="Arial" w:hAnsi="Arial"/>
        </w:rPr>
        <w:t>bulk transfer</w:t>
      </w:r>
    </w:p>
    <w:p w14:paraId="4ADFD522"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08004D46" w14:textId="77777777" w:rsidR="004E05DC" w:rsidRPr="00AA4B04" w:rsidRDefault="00F770DB">
      <w:pPr>
        <w:ind w:left="2154" w:hanging="1020"/>
        <w:rPr>
          <w:lang w:eastAsia="zh-CN"/>
        </w:rPr>
      </w:pPr>
      <w:r w:rsidRPr="00AA4B04">
        <w:rPr>
          <w:lang w:eastAsia="zh-CN"/>
        </w:rPr>
        <w:t>8.1.1</w:t>
      </w:r>
      <w:r w:rsidRPr="00AA4B04">
        <w:rPr>
          <w:lang w:eastAsia="zh-CN"/>
        </w:rPr>
        <w:tab/>
        <w:t>fully fund any such broadly comparable pension scheme in  accordance with the funding requirements set by that broadly comparable pension scheme’s actuary or by the Government Actuary’s Department;</w:t>
      </w:r>
    </w:p>
    <w:p w14:paraId="0EA13AB1"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A555DFC"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1803638B" w14:textId="77777777" w:rsidR="004E05DC" w:rsidRPr="00AA4B04" w:rsidRDefault="00F770DB">
      <w:pPr>
        <w:ind w:left="2154" w:hanging="1020"/>
        <w:rPr>
          <w:lang w:eastAsia="zh-CN"/>
        </w:rPr>
      </w:pPr>
      <w:r w:rsidRPr="00AA4B04">
        <w:rPr>
          <w:lang w:eastAsia="zh-CN"/>
        </w:rPr>
        <w:t>8.1.4</w:t>
      </w:r>
      <w:r w:rsidRPr="00AA4B04">
        <w:rPr>
          <w:lang w:eastAsia="zh-CN"/>
        </w:rPr>
        <w:tab/>
        <w:t>indemnify the Customer on demand for any failure to pay the Shortfall as required under Paragraph 8.1.3 above.</w:t>
      </w:r>
    </w:p>
    <w:p w14:paraId="550E7A8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14:paraId="27804FC3" w14:textId="77777777" w:rsidR="004E05DC" w:rsidRPr="00AA4B04" w:rsidRDefault="00F770DB" w:rsidP="004C36DE">
      <w:pPr>
        <w:pStyle w:val="GPSSchPart"/>
        <w:jc w:val="both"/>
        <w:rPr>
          <w:rFonts w:ascii="Arial" w:hAnsi="Arial" w:cs="Arial"/>
          <w:bCs/>
        </w:rPr>
      </w:pPr>
      <w:r w:rsidRPr="00AA4B04">
        <w:rPr>
          <w:rFonts w:ascii="Arial" w:hAnsi="Arial" w:cs="Arial"/>
        </w:rPr>
        <w:br w:type="page"/>
      </w:r>
      <w:r w:rsidRPr="00AA4B04">
        <w:rPr>
          <w:rFonts w:ascii="Arial" w:hAnsi="Arial" w:cs="Arial"/>
        </w:rPr>
        <w:lastRenderedPageBreak/>
        <w:t>PART C</w:t>
      </w:r>
    </w:p>
    <w:p w14:paraId="0080ABD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34CC280" w14:textId="77777777" w:rsidR="004E05DC" w:rsidRPr="00AA4B04" w:rsidRDefault="00F770DB">
      <w:pPr>
        <w:pStyle w:val="GPSL1SCHEDULEHeading"/>
        <w:rPr>
          <w:rFonts w:ascii="Arial" w:hAnsi="Arial"/>
        </w:rPr>
      </w:pPr>
      <w:r w:rsidRPr="00AA4B04">
        <w:rPr>
          <w:rFonts w:ascii="Arial" w:hAnsi="Arial"/>
        </w:rPr>
        <w:t>PROCEDURE IN THE EVENT OF TRANSFER</w:t>
      </w:r>
    </w:p>
    <w:p w14:paraId="12CE843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17B2FD83"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48B441A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4647DDA4"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4E0EAFF9"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481C3AB"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213C334A"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1D887241"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1693EF53"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4450F01C" w14:textId="77777777" w:rsidR="004E05DC" w:rsidRPr="00AA4B04" w:rsidRDefault="00F770DB">
      <w:pPr>
        <w:pStyle w:val="GPSL2Indent"/>
        <w:ind w:left="1134"/>
        <w:rPr>
          <w:rFonts w:ascii="Arial" w:hAnsi="Arial"/>
        </w:rPr>
      </w:pPr>
      <w:r w:rsidRPr="00AA4B04">
        <w:rPr>
          <w:rFonts w:ascii="Arial" w:hAnsi="Arial"/>
        </w:rPr>
        <w:t>the Supplier and/or the Sub-Contractor may within five (5) Working Days give notice to terminate the employment or alleged employment of such person.</w:t>
      </w:r>
    </w:p>
    <w:p w14:paraId="70183B69" w14:textId="77777777" w:rsidR="004E05DC" w:rsidRPr="00AA4B04" w:rsidRDefault="00F770DB">
      <w:pPr>
        <w:pStyle w:val="GPSL1SCHEDULEHeading"/>
        <w:rPr>
          <w:rFonts w:ascii="Arial" w:hAnsi="Arial"/>
        </w:rPr>
      </w:pPr>
      <w:r w:rsidRPr="00AA4B04">
        <w:rPr>
          <w:rFonts w:ascii="Arial" w:hAnsi="Arial"/>
        </w:rPr>
        <w:t>INDEMNITIES</w:t>
      </w:r>
    </w:p>
    <w:p w14:paraId="6CAC11CB"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20339342"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5A4FDDA" w14:textId="77777777" w:rsidR="004E05DC" w:rsidRPr="00AA4B04" w:rsidRDefault="00F770DB">
      <w:pPr>
        <w:pStyle w:val="GPSL3numberedclause"/>
        <w:rPr>
          <w:rFonts w:ascii="Arial" w:hAnsi="Arial"/>
        </w:rPr>
      </w:pPr>
      <w:r w:rsidRPr="00AA4B04">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55AB7AD9"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2E94AAFA"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187011FD"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1E6ED03C" w14:textId="77777777" w:rsidR="004E05DC" w:rsidRPr="00AA4B04" w:rsidRDefault="00F770DB">
      <w:pPr>
        <w:pStyle w:val="GPSL3numberedclause"/>
        <w:rPr>
          <w:rFonts w:ascii="Arial" w:hAnsi="Arial"/>
        </w:rPr>
      </w:pPr>
      <w:r w:rsidRPr="00AA4B04">
        <w:rPr>
          <w:rFonts w:ascii="Arial" w:hAnsi="Arial"/>
        </w:rPr>
        <w:t>shall not apply to:</w:t>
      </w:r>
    </w:p>
    <w:p w14:paraId="1C373F8D"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0E8DCF14"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714DF759"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5716FD4D"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28006970"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32D9A7D5"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3086E6B" w14:textId="77777777" w:rsidR="004E05DC" w:rsidRPr="00AA4B04" w:rsidRDefault="00F770DB">
      <w:pPr>
        <w:pStyle w:val="GPSL1SCHEDULEHeading"/>
        <w:rPr>
          <w:rFonts w:ascii="Arial" w:hAnsi="Arial"/>
        </w:rPr>
      </w:pPr>
      <w:r w:rsidRPr="00AA4B04">
        <w:rPr>
          <w:rFonts w:ascii="Arial" w:hAnsi="Arial"/>
        </w:rPr>
        <w:t>PROCUREMENT OBLIGATIONS</w:t>
      </w:r>
    </w:p>
    <w:p w14:paraId="5580E91E" w14:textId="77777777" w:rsidR="004E05DC" w:rsidRPr="00AA4B04" w:rsidRDefault="00F770DB">
      <w:pPr>
        <w:pStyle w:val="GPSL2Indent"/>
        <w:ind w:left="426"/>
        <w:rPr>
          <w:rFonts w:ascii="Arial" w:hAnsi="Arial"/>
        </w:rPr>
      </w:pPr>
      <w:r w:rsidRPr="00AA4B04">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4D7C1377" w14:textId="77777777" w:rsidR="004E05DC" w:rsidRPr="004C36DE" w:rsidRDefault="00F770DB" w:rsidP="004C36DE">
      <w:pPr>
        <w:pStyle w:val="GPSmacrorestart"/>
        <w:rPr>
          <w:sz w:val="22"/>
          <w:szCs w:val="22"/>
        </w:rPr>
      </w:pPr>
      <w:r w:rsidRPr="00AA4B04">
        <w:br w:type="page"/>
      </w:r>
      <w:r w:rsidRPr="00AA4B04">
        <w:lastRenderedPageBreak/>
        <w:t>PART D</w:t>
      </w:r>
    </w:p>
    <w:p w14:paraId="2C03A7D4" w14:textId="77777777" w:rsidR="004E05DC" w:rsidRPr="00AA4B04" w:rsidRDefault="00F770DB">
      <w:pPr>
        <w:pStyle w:val="GPSSchPart"/>
        <w:rPr>
          <w:rFonts w:ascii="Arial" w:hAnsi="Arial" w:cs="Arial"/>
        </w:rPr>
      </w:pPr>
      <w:r w:rsidRPr="00AA4B04">
        <w:rPr>
          <w:rFonts w:ascii="Arial" w:hAnsi="Arial" w:cs="Arial"/>
        </w:rPr>
        <w:t>Employment Exit Provisions</w:t>
      </w:r>
    </w:p>
    <w:p w14:paraId="234A4390" w14:textId="77777777" w:rsidR="004E05DC" w:rsidRPr="00AA4B04" w:rsidRDefault="00F770DB">
      <w:pPr>
        <w:pStyle w:val="GPSL1SCHEDULEHeading"/>
        <w:rPr>
          <w:rFonts w:ascii="Arial" w:hAnsi="Arial"/>
        </w:rPr>
      </w:pPr>
      <w:r w:rsidRPr="00AA4B04">
        <w:rPr>
          <w:rFonts w:ascii="Arial" w:hAnsi="Arial"/>
        </w:rPr>
        <w:t>PRE-SERVICE TRANSFER OBLIGATIONS</w:t>
      </w:r>
    </w:p>
    <w:p w14:paraId="730EB317"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15F97A03"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1ECA73EC"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57CDEC5D"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11F19E81"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7D5A71DB" w14:textId="77777777" w:rsidR="004E05DC" w:rsidRPr="00AA4B04" w:rsidRDefault="00F770DB">
      <w:pPr>
        <w:pStyle w:val="GPSL2Indent"/>
        <w:ind w:left="1134"/>
        <w:rPr>
          <w:rFonts w:ascii="Arial" w:hAnsi="Arial"/>
        </w:rPr>
      </w:pPr>
      <w:r w:rsidRPr="00AA4B0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11CEEB34"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4A21DB1E"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0FDFF4B4" w14:textId="77777777" w:rsidR="004E05DC" w:rsidRPr="00AA4B04" w:rsidRDefault="00F770DB">
      <w:pPr>
        <w:pStyle w:val="GPSL3numberedclause"/>
        <w:rPr>
          <w:rFonts w:ascii="Arial" w:hAnsi="Arial"/>
        </w:rPr>
      </w:pPr>
      <w:r w:rsidRPr="00AA4B04">
        <w:rPr>
          <w:rFonts w:ascii="Arial" w:hAnsi="Arial"/>
        </w:rPr>
        <w:t>the Staffing Information in relation to the Supplier’s Final Supplier Personnel List (insofar as such information has not previously been provided).</w:t>
      </w:r>
    </w:p>
    <w:p w14:paraId="1DBB58F6"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3750985B"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29F19D5F"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352F15D6"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A6581CA" w14:textId="77777777" w:rsidR="004E05DC" w:rsidRPr="00AA4B04" w:rsidRDefault="00F770DB">
      <w:pPr>
        <w:pStyle w:val="GPSL3numberedclause"/>
        <w:rPr>
          <w:rFonts w:ascii="Arial" w:hAnsi="Arial"/>
        </w:rPr>
      </w:pPr>
      <w:r w:rsidRPr="00AA4B04">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5331146C" w14:textId="77777777" w:rsidR="004E05DC" w:rsidRPr="00AA4B04" w:rsidRDefault="00F770DB">
      <w:pPr>
        <w:pStyle w:val="GPSL3numberedclause"/>
        <w:rPr>
          <w:rFonts w:ascii="Arial" w:hAnsi="Arial"/>
        </w:rPr>
      </w:pPr>
      <w:r w:rsidRPr="00AA4B04">
        <w:rPr>
          <w:rFonts w:ascii="Arial" w:hAnsi="Arial"/>
        </w:rPr>
        <w:lastRenderedPageBreak/>
        <w:t>increase the proportion of working time spent on the Services (or the relevant part of the Services) by any of the Supplier Personnel save for fulfilling assignments and projects previously scheduled and agreed;</w:t>
      </w:r>
    </w:p>
    <w:p w14:paraId="1CE95E9C"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3FDF4550"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7372E234"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195CE46C"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1BB3BCB5"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595B2B71"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199E7707"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F490D60"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09300CD" w14:textId="77777777" w:rsidR="004E05DC" w:rsidRPr="00AA4B04" w:rsidRDefault="00F770DB">
      <w:pPr>
        <w:pStyle w:val="GPSL3numberedclause"/>
        <w:rPr>
          <w:rFonts w:ascii="Arial" w:hAnsi="Arial"/>
        </w:rPr>
      </w:pPr>
      <w:r w:rsidRPr="00AA4B04">
        <w:rPr>
          <w:rFonts w:ascii="Arial" w:hAnsi="Arial"/>
        </w:rPr>
        <w:t>a description of the nature of the work undertaken by each employee by location.</w:t>
      </w:r>
    </w:p>
    <w:p w14:paraId="0292AC17"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4FE0AC3F" w14:textId="77777777" w:rsidR="00CE0E6A" w:rsidRPr="00AA4B04" w:rsidRDefault="00CE0E6A" w:rsidP="00CE0E6A">
      <w:pPr>
        <w:pStyle w:val="GPSL2numberedclause"/>
        <w:numPr>
          <w:ilvl w:val="0"/>
          <w:numId w:val="0"/>
        </w:numPr>
        <w:ind w:left="1134"/>
        <w:rPr>
          <w:rFonts w:ascii="Arial" w:hAnsi="Arial"/>
        </w:rPr>
      </w:pPr>
    </w:p>
    <w:p w14:paraId="793CC813" w14:textId="77777777" w:rsidR="004E05DC" w:rsidRPr="00AA4B04" w:rsidRDefault="00F770DB">
      <w:pPr>
        <w:pStyle w:val="GPSL3numberedclause"/>
        <w:rPr>
          <w:rFonts w:ascii="Arial" w:hAnsi="Arial"/>
        </w:rPr>
      </w:pPr>
      <w:r w:rsidRPr="00AA4B04">
        <w:rPr>
          <w:rFonts w:ascii="Arial" w:hAnsi="Arial"/>
        </w:rPr>
        <w:t>the most recent month's copy pay slip data;</w:t>
      </w:r>
    </w:p>
    <w:p w14:paraId="2BD473EB" w14:textId="77777777" w:rsidR="004E05DC" w:rsidRPr="00AA4B04" w:rsidRDefault="00F770DB">
      <w:pPr>
        <w:pStyle w:val="GPSL3numberedclause"/>
        <w:rPr>
          <w:rFonts w:ascii="Arial" w:hAnsi="Arial"/>
        </w:rPr>
      </w:pPr>
      <w:r w:rsidRPr="00AA4B04">
        <w:rPr>
          <w:rFonts w:ascii="Arial" w:hAnsi="Arial"/>
        </w:rPr>
        <w:lastRenderedPageBreak/>
        <w:t>details of cumulative pay for tax and pension purposes;</w:t>
      </w:r>
    </w:p>
    <w:p w14:paraId="106FD152" w14:textId="77777777" w:rsidR="004E05DC" w:rsidRPr="00AA4B04" w:rsidRDefault="00F770DB">
      <w:pPr>
        <w:pStyle w:val="GPSL3numberedclause"/>
        <w:rPr>
          <w:rFonts w:ascii="Arial" w:hAnsi="Arial"/>
        </w:rPr>
      </w:pPr>
      <w:r w:rsidRPr="00AA4B04">
        <w:rPr>
          <w:rFonts w:ascii="Arial" w:hAnsi="Arial"/>
        </w:rPr>
        <w:t>details of cumulative tax paid;</w:t>
      </w:r>
    </w:p>
    <w:p w14:paraId="2CBDED30" w14:textId="77777777" w:rsidR="004E05DC" w:rsidRPr="00AA4B04" w:rsidRDefault="00F770DB">
      <w:pPr>
        <w:pStyle w:val="GPSL3numberedclause"/>
        <w:rPr>
          <w:rFonts w:ascii="Arial" w:hAnsi="Arial"/>
        </w:rPr>
      </w:pPr>
      <w:r w:rsidRPr="00AA4B04">
        <w:rPr>
          <w:rFonts w:ascii="Arial" w:hAnsi="Arial"/>
        </w:rPr>
        <w:t>tax code;</w:t>
      </w:r>
    </w:p>
    <w:p w14:paraId="0D411F56"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165BD201" w14:textId="77777777" w:rsidR="004E05DC" w:rsidRPr="00AA4B04" w:rsidRDefault="00F770DB">
      <w:pPr>
        <w:pStyle w:val="GPSL3numberedclause"/>
        <w:rPr>
          <w:rFonts w:ascii="Arial" w:hAnsi="Arial"/>
        </w:rPr>
      </w:pPr>
      <w:r w:rsidRPr="00AA4B04">
        <w:rPr>
          <w:rFonts w:ascii="Arial" w:hAnsi="Arial"/>
        </w:rPr>
        <w:t>bank/building society account details for payroll purposes.</w:t>
      </w:r>
    </w:p>
    <w:p w14:paraId="5B9426D6"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5DA2BB9A" w14:textId="77777777" w:rsidR="004E05DC" w:rsidRPr="00AA4B04" w:rsidRDefault="00F770DB">
      <w:pPr>
        <w:pStyle w:val="GPSL2numberedclause"/>
        <w:rPr>
          <w:rFonts w:ascii="Arial" w:hAnsi="Arial"/>
        </w:rPr>
      </w:pPr>
      <w:r w:rsidRPr="00AA4B0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4703F74F"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E336EE8" w14:textId="77777777"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1632B8FD" w14:textId="77777777" w:rsidR="004E05DC" w:rsidRPr="00AA4B04" w:rsidRDefault="00F770DB">
      <w:pPr>
        <w:pStyle w:val="GPSL3numberedclause"/>
        <w:rPr>
          <w:rFonts w:ascii="Arial" w:hAnsi="Arial"/>
        </w:rPr>
      </w:pPr>
      <w:r w:rsidRPr="00AA4B0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32EF7B62" w14:textId="77777777" w:rsidR="004E05DC" w:rsidRPr="00AA4B04" w:rsidRDefault="00F770DB">
      <w:pPr>
        <w:pStyle w:val="GPSL3numberedclause"/>
        <w:rPr>
          <w:rFonts w:ascii="Arial" w:hAnsi="Arial"/>
        </w:rPr>
      </w:pPr>
      <w:r w:rsidRPr="00AA4B04">
        <w:rPr>
          <w:rFonts w:ascii="Arial" w:hAnsi="Arial"/>
        </w:rPr>
        <w:t xml:space="preserve">the breach or non-observance by the Supplier or any Sub-Contractor occurring on or before the Service Transfer Date of: </w:t>
      </w:r>
    </w:p>
    <w:p w14:paraId="285D1E4B" w14:textId="77777777" w:rsidR="004E05DC" w:rsidRPr="00AA4B04" w:rsidRDefault="00F770DB">
      <w:pPr>
        <w:pStyle w:val="GPSL4numberedclause"/>
        <w:rPr>
          <w:rFonts w:ascii="Arial" w:hAnsi="Arial"/>
          <w:szCs w:val="22"/>
        </w:rPr>
      </w:pPr>
      <w:r w:rsidRPr="00AA4B04">
        <w:rPr>
          <w:rFonts w:ascii="Arial" w:hAnsi="Arial"/>
          <w:szCs w:val="22"/>
        </w:rPr>
        <w:lastRenderedPageBreak/>
        <w:t>any collective agreement applicable to the Transferring Supplier Employees; and/or</w:t>
      </w:r>
    </w:p>
    <w:p w14:paraId="175FE5D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5501EEC1"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4631470B"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B7F3E2B"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0B80FB46"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E346573"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B24CF61"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7E34BDF0"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8678A36"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w:t>
      </w:r>
      <w:r w:rsidRPr="00AA4B04">
        <w:rPr>
          <w:rFonts w:ascii="Arial" w:hAnsi="Arial"/>
        </w:rPr>
        <w:lastRenderedPageBreak/>
        <w:t xml:space="preserve">Supplier and/or any Replacement Sub-Contractor whether occurring or having its origin before, on or after the Service Transfer Date, including any Employee Liabilities: </w:t>
      </w:r>
    </w:p>
    <w:p w14:paraId="472E145B"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4DCFBFA0" w14:textId="77777777" w:rsidR="004E05DC" w:rsidRPr="00AA4B04" w:rsidRDefault="00F770DB">
      <w:pPr>
        <w:pStyle w:val="GPSL3numberedclause"/>
        <w:rPr>
          <w:rFonts w:ascii="Arial" w:hAnsi="Arial"/>
        </w:rPr>
      </w:pPr>
      <w:r w:rsidRPr="00AA4B04">
        <w:rPr>
          <w:rFonts w:ascii="Arial" w:hAnsi="Arial"/>
        </w:rPr>
        <w:t>arising from the Replacement Supplier’s failure, and/or Replacement Sub-Contractor’s failure, to comply with its obligations under the Employment Regulations.</w:t>
      </w:r>
    </w:p>
    <w:p w14:paraId="35F72B6D"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649C751"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37705CA5"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C9F0732"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2BE40087"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F4FC27"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257A5E74"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2864C66"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552DD11A" w14:textId="77777777" w:rsidR="004E05DC" w:rsidRPr="00AA4B04" w:rsidRDefault="00F770DB">
      <w:pPr>
        <w:pStyle w:val="GPSL2Indent"/>
        <w:ind w:left="1134"/>
        <w:rPr>
          <w:rFonts w:ascii="Arial" w:hAnsi="Arial"/>
        </w:rPr>
      </w:pPr>
      <w:r w:rsidRPr="00AA4B04">
        <w:rPr>
          <w:rFonts w:ascii="Arial" w:hAnsi="Arial"/>
        </w:rPr>
        <w:t>the Replacement Supplier and/or Replacement Sub-Contractor, as appropriate may within five (5) Working Days give notice to terminate the employment or alleged employment of such person.</w:t>
      </w:r>
    </w:p>
    <w:p w14:paraId="59BBA970" w14:textId="77777777" w:rsidR="004E05DC" w:rsidRDefault="00F770DB">
      <w:pPr>
        <w:pStyle w:val="GPSL2numberedclause"/>
        <w:rPr>
          <w:rFonts w:ascii="Arial" w:hAnsi="Arial"/>
        </w:rPr>
      </w:pPr>
      <w:r w:rsidRPr="00AA4B04">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0F60031C" w14:textId="77777777" w:rsidR="00CE0E6A" w:rsidRDefault="00CE0E6A" w:rsidP="00CE0E6A">
      <w:pPr>
        <w:pStyle w:val="GPSL2numberedclause"/>
        <w:numPr>
          <w:ilvl w:val="0"/>
          <w:numId w:val="0"/>
        </w:numPr>
        <w:ind w:left="1134"/>
        <w:rPr>
          <w:rFonts w:ascii="Arial" w:hAnsi="Arial"/>
        </w:rPr>
      </w:pPr>
    </w:p>
    <w:p w14:paraId="7163FF58" w14:textId="77777777" w:rsidR="00CE0E6A" w:rsidRPr="00AA4B04" w:rsidRDefault="00CE0E6A" w:rsidP="00CE0E6A">
      <w:pPr>
        <w:pStyle w:val="GPSL2numberedclause"/>
        <w:numPr>
          <w:ilvl w:val="0"/>
          <w:numId w:val="0"/>
        </w:numPr>
        <w:ind w:left="1134"/>
        <w:rPr>
          <w:rFonts w:ascii="Arial" w:hAnsi="Arial"/>
        </w:rPr>
      </w:pPr>
    </w:p>
    <w:p w14:paraId="2447B953" w14:textId="77777777" w:rsidR="004E05DC" w:rsidRPr="00AA4B04" w:rsidRDefault="00F770DB">
      <w:pPr>
        <w:pStyle w:val="GPSL2numberedclause"/>
        <w:rPr>
          <w:rFonts w:ascii="Arial" w:hAnsi="Arial"/>
        </w:rPr>
      </w:pPr>
      <w:r w:rsidRPr="00AA4B04">
        <w:rPr>
          <w:rFonts w:ascii="Arial" w:hAnsi="Arial"/>
        </w:rPr>
        <w:t>The indemnity in Paragraph 2.8:</w:t>
      </w:r>
    </w:p>
    <w:p w14:paraId="6E9D5D6C" w14:textId="77777777" w:rsidR="004E05DC" w:rsidRPr="00AA4B04" w:rsidRDefault="00F770DB">
      <w:pPr>
        <w:pStyle w:val="GPSL3numberedclause"/>
        <w:rPr>
          <w:rFonts w:ascii="Arial" w:hAnsi="Arial"/>
        </w:rPr>
      </w:pPr>
      <w:r w:rsidRPr="00AA4B04">
        <w:rPr>
          <w:rFonts w:ascii="Arial" w:hAnsi="Arial"/>
        </w:rPr>
        <w:t>shall not apply to:</w:t>
      </w:r>
    </w:p>
    <w:p w14:paraId="2615E1E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30877970"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584A8B76"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3ED51C89"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Replacement Supplier and/or Replacement Sub-Contractor; or</w:t>
      </w:r>
    </w:p>
    <w:p w14:paraId="10B4987A"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7B4A3897" w14:textId="77777777" w:rsidR="004E05DC" w:rsidRPr="00AA4B04" w:rsidRDefault="00F770DB">
      <w:pPr>
        <w:pStyle w:val="GPSL3numberedclause"/>
        <w:rPr>
          <w:rFonts w:ascii="Arial" w:hAnsi="Arial"/>
        </w:rPr>
      </w:pPr>
      <w:r w:rsidRPr="00AA4B04">
        <w:rPr>
          <w:rFonts w:ascii="Arial" w:hAnsi="Arial"/>
        </w:rPr>
        <w:t>shall apply only where the notification referred to in Paragraph 2.5.1 is made by the Replacement Supplier and/or Replacement Sub-Contractor to the Supplier within six (6) months of the Service Transfer Date.</w:t>
      </w:r>
    </w:p>
    <w:p w14:paraId="6969E281"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1E234D33"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4B556B4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270257A5" w14:textId="77777777" w:rsidR="004E05DC" w:rsidRPr="00AA4B04" w:rsidRDefault="00F770DB">
      <w:pPr>
        <w:pStyle w:val="GPSL3numberedclause"/>
        <w:rPr>
          <w:rFonts w:ascii="Arial" w:hAnsi="Arial"/>
        </w:rPr>
      </w:pPr>
      <w:r w:rsidRPr="00AA4B04">
        <w:rPr>
          <w:rFonts w:ascii="Arial" w:hAnsi="Arial"/>
        </w:rPr>
        <w:t>the Replacement Supplier and/or the Replacement Sub-Contractor.</w:t>
      </w:r>
    </w:p>
    <w:p w14:paraId="1FE91349"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t>
      </w:r>
      <w:r w:rsidRPr="00AA4B04">
        <w:rPr>
          <w:rFonts w:ascii="Arial" w:hAnsi="Arial"/>
        </w:rPr>
        <w:lastRenderedPageBreak/>
        <w:t>writing such information as is necessary to enable the Supplier and each Sub-Contractor to carry out their respective duties under regulation 13 of the Employment Regulations.</w:t>
      </w:r>
    </w:p>
    <w:p w14:paraId="4B958FCA"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3BA2208"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56B86B17"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7BF1378E"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FED397F"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7AC3A12A"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3E0AB4FB"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3BCDCA3D" w14:textId="77777777" w:rsidR="004E05DC" w:rsidRPr="00AA4B04" w:rsidRDefault="00F770DB">
      <w:pPr>
        <w:pStyle w:val="GPSL3numberedclause"/>
        <w:rPr>
          <w:rFonts w:ascii="Arial" w:hAnsi="Arial"/>
        </w:rPr>
      </w:pPr>
      <w:r w:rsidRPr="00AA4B0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0D463D2"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4F064B13" w14:textId="77777777" w:rsidR="004E05DC" w:rsidRPr="00AA4B04" w:rsidRDefault="00F770DB">
      <w:pPr>
        <w:pStyle w:val="GPSL4numberedclause"/>
        <w:rPr>
          <w:rFonts w:ascii="Arial" w:hAnsi="Arial"/>
        </w:rPr>
      </w:pPr>
      <w:r w:rsidRPr="00AA4B04">
        <w:rPr>
          <w:rFonts w:ascii="Arial" w:hAnsi="Arial"/>
        </w:rPr>
        <w:lastRenderedPageBreak/>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3F7B054C"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D8715F0"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72619684"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24D82963" w14:textId="77777777"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13B86FF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25AB3423" w14:textId="77777777"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598" w:name="_Toc504469550"/>
      <w:r w:rsidRPr="00AA4B04">
        <w:rPr>
          <w:rFonts w:ascii="Arial" w:hAnsi="Arial" w:cs="Arial"/>
        </w:rPr>
        <w:t>ANNEX to schedule 10: LIST OF NOTIFIED SUB-CONTRACTORS</w:t>
      </w:r>
      <w:bookmarkEnd w:id="2598"/>
    </w:p>
    <w:p w14:paraId="33FBF669"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599" w:name="_Hlt283195311"/>
      <w:bookmarkStart w:id="2600" w:name="_Hlt330487205"/>
      <w:bookmarkStart w:id="2601" w:name="_Hlt331772441"/>
      <w:bookmarkStart w:id="2602" w:name="_Hlt330487230"/>
      <w:bookmarkStart w:id="2603" w:name="_Hlt305079896"/>
      <w:bookmarkStart w:id="2604" w:name="_Toc355958979"/>
      <w:bookmarkStart w:id="2605" w:name="_Toc355959167"/>
      <w:bookmarkStart w:id="2606" w:name="_Toc356558000"/>
      <w:bookmarkStart w:id="2607" w:name="_Toc356561353"/>
      <w:bookmarkStart w:id="2608" w:name="_Toc356567076"/>
      <w:bookmarkStart w:id="2609" w:name="_Toc357039976"/>
      <w:bookmarkEnd w:id="2599"/>
      <w:bookmarkEnd w:id="2600"/>
      <w:bookmarkEnd w:id="2601"/>
      <w:bookmarkEnd w:id="2602"/>
      <w:bookmarkEnd w:id="2603"/>
      <w:bookmarkEnd w:id="2604"/>
      <w:bookmarkEnd w:id="2605"/>
      <w:bookmarkEnd w:id="2606"/>
      <w:bookmarkEnd w:id="2607"/>
      <w:bookmarkEnd w:id="2608"/>
      <w:bookmarkEnd w:id="2609"/>
      <w:r w:rsidRPr="00AA4B04">
        <w:br w:type="page"/>
      </w:r>
    </w:p>
    <w:p w14:paraId="6428EFDC" w14:textId="77777777" w:rsidR="004E05DC" w:rsidRPr="00AA4B04" w:rsidRDefault="00F770DB">
      <w:pPr>
        <w:pStyle w:val="GPSSchTitleandNumber"/>
        <w:rPr>
          <w:rFonts w:ascii="Arial" w:hAnsi="Arial" w:cs="Arial"/>
        </w:rPr>
      </w:pPr>
      <w:bookmarkStart w:id="2610" w:name="_Toc504469551"/>
      <w:r w:rsidRPr="00AA4B04">
        <w:rPr>
          <w:rFonts w:ascii="Arial" w:hAnsi="Arial" w:cs="Arial"/>
        </w:rPr>
        <w:lastRenderedPageBreak/>
        <w:t>CALL OFF SCHEDULE 11: DISPUTE RESOLUTION PROCEDURE</w:t>
      </w:r>
      <w:bookmarkEnd w:id="2610"/>
    </w:p>
    <w:p w14:paraId="1186C356" w14:textId="77777777" w:rsidR="004E05DC" w:rsidRPr="00AA4B04" w:rsidRDefault="00F770DB">
      <w:pPr>
        <w:pStyle w:val="GPSL1SCHEDULEHeading"/>
        <w:rPr>
          <w:rFonts w:ascii="Arial" w:hAnsi="Arial"/>
        </w:rPr>
      </w:pPr>
      <w:r w:rsidRPr="00AA4B04">
        <w:rPr>
          <w:rFonts w:ascii="Arial" w:hAnsi="Arial"/>
        </w:rPr>
        <w:t>DEFINITIONS</w:t>
      </w:r>
    </w:p>
    <w:p w14:paraId="7A0069BE"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DC56564" w14:textId="77777777">
        <w:tc>
          <w:tcPr>
            <w:tcW w:w="2410" w:type="dxa"/>
          </w:tcPr>
          <w:p w14:paraId="7CE5A45E" w14:textId="77777777" w:rsidR="004E05DC" w:rsidRPr="00AA4B04" w:rsidRDefault="00F770DB">
            <w:pPr>
              <w:pStyle w:val="GPSDefinitionTerm"/>
            </w:pPr>
            <w:r w:rsidRPr="00AA4B04">
              <w:t>"CEDR"</w:t>
            </w:r>
          </w:p>
        </w:tc>
        <w:tc>
          <w:tcPr>
            <w:tcW w:w="4677" w:type="dxa"/>
          </w:tcPr>
          <w:p w14:paraId="10DF9E37"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1E3C9E9A" w14:textId="77777777">
        <w:tc>
          <w:tcPr>
            <w:tcW w:w="2410" w:type="dxa"/>
          </w:tcPr>
          <w:p w14:paraId="48CF9D1F" w14:textId="77777777" w:rsidR="004E05DC" w:rsidRPr="00AA4B04" w:rsidRDefault="00F770DB">
            <w:pPr>
              <w:pStyle w:val="GPSDefinitionTerm"/>
            </w:pPr>
            <w:r w:rsidRPr="00AA4B04">
              <w:t>"Counter Notice"</w:t>
            </w:r>
          </w:p>
        </w:tc>
        <w:tc>
          <w:tcPr>
            <w:tcW w:w="4677" w:type="dxa"/>
          </w:tcPr>
          <w:p w14:paraId="5FCB8866"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8C0F22">
              <w:t>6.2</w:t>
            </w:r>
            <w:r w:rsidRPr="00AA4B04">
              <w:fldChar w:fldCharType="end"/>
            </w:r>
            <w:r w:rsidRPr="00AA4B04">
              <w:t xml:space="preserve"> of this Call Off Schedule 11;</w:t>
            </w:r>
          </w:p>
        </w:tc>
      </w:tr>
      <w:tr w:rsidR="004E05DC" w:rsidRPr="00AA4B04" w14:paraId="54043F66" w14:textId="77777777">
        <w:tc>
          <w:tcPr>
            <w:tcW w:w="2410" w:type="dxa"/>
          </w:tcPr>
          <w:p w14:paraId="169D42DA" w14:textId="77777777" w:rsidR="004E05DC" w:rsidRPr="00AA4B04" w:rsidRDefault="00F770DB">
            <w:pPr>
              <w:pStyle w:val="GPSDefinitionTerm"/>
            </w:pPr>
            <w:r w:rsidRPr="00AA4B04">
              <w:t>"Exception"</w:t>
            </w:r>
          </w:p>
        </w:tc>
        <w:tc>
          <w:tcPr>
            <w:tcW w:w="4677" w:type="dxa"/>
          </w:tcPr>
          <w:p w14:paraId="2A1A74EC"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7E1113B" w14:textId="77777777">
        <w:tc>
          <w:tcPr>
            <w:tcW w:w="2410" w:type="dxa"/>
          </w:tcPr>
          <w:p w14:paraId="420118B3" w14:textId="77777777" w:rsidR="004E05DC" w:rsidRPr="00AA4B04" w:rsidRDefault="00F770DB">
            <w:pPr>
              <w:pStyle w:val="GPSDefinitionTerm"/>
            </w:pPr>
            <w:r w:rsidRPr="00AA4B04">
              <w:t>"Expert"</w:t>
            </w:r>
          </w:p>
        </w:tc>
        <w:tc>
          <w:tcPr>
            <w:tcW w:w="4677" w:type="dxa"/>
          </w:tcPr>
          <w:p w14:paraId="3F1D7367"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8C0F22">
              <w:t>5.2</w:t>
            </w:r>
            <w:r w:rsidRPr="00AA4B04">
              <w:fldChar w:fldCharType="end"/>
            </w:r>
            <w:r w:rsidRPr="00AA4B04">
              <w:t xml:space="preserve"> of this Call Off Schedule 11; </w:t>
            </w:r>
          </w:p>
        </w:tc>
      </w:tr>
      <w:tr w:rsidR="004E05DC" w:rsidRPr="00AA4B04" w14:paraId="5B8C2F86" w14:textId="77777777">
        <w:tc>
          <w:tcPr>
            <w:tcW w:w="2410" w:type="dxa"/>
          </w:tcPr>
          <w:p w14:paraId="405EE3F8" w14:textId="77777777" w:rsidR="004E05DC" w:rsidRPr="00AA4B04" w:rsidRDefault="00F770DB">
            <w:pPr>
              <w:pStyle w:val="GPSDefinitionTerm"/>
            </w:pPr>
            <w:r w:rsidRPr="00AA4B04">
              <w:t>“Extraordinary Meeting”</w:t>
            </w:r>
          </w:p>
        </w:tc>
        <w:tc>
          <w:tcPr>
            <w:tcW w:w="4677" w:type="dxa"/>
          </w:tcPr>
          <w:p w14:paraId="135C6B47"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5636A8D2" w14:textId="77777777">
        <w:tc>
          <w:tcPr>
            <w:tcW w:w="2410" w:type="dxa"/>
          </w:tcPr>
          <w:p w14:paraId="2C081261" w14:textId="77777777" w:rsidR="004E05DC" w:rsidRPr="00AA4B04" w:rsidRDefault="00F770DB">
            <w:pPr>
              <w:pStyle w:val="GPSDefinitionTerm"/>
            </w:pPr>
            <w:r w:rsidRPr="00AA4B04">
              <w:t>"Mediator"</w:t>
            </w:r>
          </w:p>
          <w:p w14:paraId="4CB5DFE4" w14:textId="77777777" w:rsidR="004E05DC" w:rsidRPr="00AA4B04" w:rsidRDefault="004E05DC">
            <w:pPr>
              <w:pStyle w:val="GPSDefinitionTerm"/>
              <w:ind w:left="0"/>
            </w:pPr>
          </w:p>
        </w:tc>
        <w:tc>
          <w:tcPr>
            <w:tcW w:w="4677" w:type="dxa"/>
          </w:tcPr>
          <w:p w14:paraId="785B00B2"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8C0F22">
              <w:t>4.2</w:t>
            </w:r>
            <w:r w:rsidRPr="00AA4B04">
              <w:fldChar w:fldCharType="end"/>
            </w:r>
            <w:r w:rsidRPr="00AA4B04">
              <w:t xml:space="preserve"> of this Call Off Schedule 11; and</w:t>
            </w:r>
          </w:p>
        </w:tc>
      </w:tr>
      <w:tr w:rsidR="004E05DC" w:rsidRPr="00AA4B04" w14:paraId="5B738AE0" w14:textId="77777777">
        <w:tc>
          <w:tcPr>
            <w:tcW w:w="2410" w:type="dxa"/>
          </w:tcPr>
          <w:p w14:paraId="09F75962" w14:textId="77777777" w:rsidR="004E05DC" w:rsidRPr="00AA4B04" w:rsidRDefault="00F770DB">
            <w:pPr>
              <w:pStyle w:val="GPSDefinitionTerm"/>
            </w:pPr>
            <w:r w:rsidRPr="00AA4B04">
              <w:t>“Senior Officers”</w:t>
            </w:r>
          </w:p>
        </w:tc>
        <w:tc>
          <w:tcPr>
            <w:tcW w:w="4677" w:type="dxa"/>
          </w:tcPr>
          <w:p w14:paraId="712CB6F3" w14:textId="77777777" w:rsidR="004E05DC" w:rsidRPr="00AA4B04" w:rsidRDefault="00F770DB">
            <w:pPr>
              <w:pStyle w:val="GPsDefinition"/>
            </w:pPr>
            <w:r w:rsidRPr="00AA4B04">
              <w:t>are senior officials of the Customer and Supplier that have been instructed by the Customer Representative and Supplier Representative respectively to resolve the Dispute by commercial negotiation.</w:t>
            </w:r>
          </w:p>
        </w:tc>
      </w:tr>
    </w:tbl>
    <w:p w14:paraId="7AA3A44A" w14:textId="77777777" w:rsidR="004E05DC" w:rsidRPr="00AA4B04" w:rsidRDefault="00F770DB">
      <w:pPr>
        <w:pStyle w:val="GPSL1SCHEDULEHeading"/>
        <w:rPr>
          <w:rFonts w:ascii="Arial" w:hAnsi="Arial"/>
        </w:rPr>
      </w:pPr>
      <w:r w:rsidRPr="00AA4B04">
        <w:rPr>
          <w:rFonts w:ascii="Arial" w:hAnsi="Arial"/>
        </w:rPr>
        <w:t>INTRODUCTION</w:t>
      </w:r>
    </w:p>
    <w:p w14:paraId="72E2A0D1" w14:textId="77777777" w:rsidR="004E05DC" w:rsidRPr="00AA4B04" w:rsidRDefault="00F770DB">
      <w:pPr>
        <w:pStyle w:val="GPSL2numberedclause"/>
        <w:rPr>
          <w:rFonts w:ascii="Arial" w:hAnsi="Arial"/>
        </w:rPr>
      </w:pPr>
      <w:bookmarkStart w:id="2611" w:name="_Ref365645132"/>
      <w:r w:rsidRPr="00AA4B04">
        <w:rPr>
          <w:rFonts w:ascii="Arial" w:hAnsi="Arial"/>
        </w:rPr>
        <w:t>The Parties shall seek to resolve a Dispute:</w:t>
      </w:r>
    </w:p>
    <w:p w14:paraId="7B406E87"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71DD33F1"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8C0F22">
        <w:rPr>
          <w:rFonts w:ascii="Arial" w:hAnsi="Arial"/>
        </w:rPr>
        <w:t>3</w:t>
      </w:r>
      <w:r w:rsidRPr="00AA4B04">
        <w:rPr>
          <w:rFonts w:ascii="Arial" w:hAnsi="Arial"/>
        </w:rPr>
        <w:fldChar w:fldCharType="end"/>
      </w:r>
      <w:r w:rsidRPr="00AA4B04">
        <w:rPr>
          <w:rFonts w:ascii="Arial" w:hAnsi="Arial"/>
        </w:rPr>
        <w:t xml:space="preserve"> of this Call Off Schedule 11);</w:t>
      </w:r>
    </w:p>
    <w:p w14:paraId="4E1E8AFA"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8C0F22">
        <w:rPr>
          <w:rFonts w:ascii="Arial" w:hAnsi="Arial"/>
        </w:rPr>
        <w:t>4</w:t>
      </w:r>
      <w:r w:rsidRPr="00AA4B04">
        <w:rPr>
          <w:rFonts w:ascii="Arial" w:hAnsi="Arial"/>
        </w:rPr>
        <w:fldChar w:fldCharType="end"/>
      </w:r>
      <w:r w:rsidRPr="00AA4B04">
        <w:rPr>
          <w:rFonts w:ascii="Arial" w:hAnsi="Arial"/>
        </w:rPr>
        <w:t xml:space="preserve"> of this Call Off Schedule 11); and</w:t>
      </w:r>
    </w:p>
    <w:p w14:paraId="04C67E5A" w14:textId="77777777" w:rsidR="004E05DC" w:rsidRPr="00AA4B04" w:rsidRDefault="00F770DB">
      <w:pPr>
        <w:pStyle w:val="GPSL3numberedclause"/>
        <w:rPr>
          <w:rFonts w:ascii="Arial" w:hAnsi="Arial"/>
        </w:rPr>
      </w:pPr>
      <w:r w:rsidRPr="00AA4B04">
        <w:rPr>
          <w:rFonts w:ascii="Arial" w:hAnsi="Arial"/>
        </w:rPr>
        <w:t>if mediation is not agreed by the Parties, the Parties may proceed to arbitration (as prescribed in paragraph 6 of this Call Off Schedule 11) or 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8C0F22">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4DE9FAE4" w14:textId="77777777" w:rsidR="004E05DC" w:rsidRPr="00AA4B04" w:rsidRDefault="00F770DB">
      <w:pPr>
        <w:pStyle w:val="GPSL2numberedclause"/>
        <w:rPr>
          <w:rFonts w:ascii="Arial" w:hAnsi="Arial"/>
        </w:rPr>
      </w:pPr>
      <w:r w:rsidRPr="00AA4B04">
        <w:rPr>
          <w:rFonts w:ascii="Arial" w:hAnsi="Arial"/>
        </w:rPr>
        <w:lastRenderedPageBreak/>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8C0F22">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8C0F22">
        <w:rPr>
          <w:rFonts w:ascii="Arial" w:hAnsi="Arial"/>
        </w:rPr>
        <w:t>5</w:t>
      </w:r>
      <w:r w:rsidRPr="00AA4B04">
        <w:rPr>
          <w:rFonts w:ascii="Arial" w:hAnsi="Arial"/>
        </w:rPr>
        <w:fldChar w:fldCharType="end"/>
      </w:r>
      <w:r w:rsidRPr="00AA4B04">
        <w:rPr>
          <w:rFonts w:ascii="Arial" w:hAnsi="Arial"/>
        </w:rPr>
        <w:t xml:space="preserve"> of this Call Off Schedule 11.</w:t>
      </w:r>
    </w:p>
    <w:p w14:paraId="244ADF83"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Off Schedule 11.  </w:t>
      </w:r>
    </w:p>
    <w:p w14:paraId="676D6088"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A1D273B" w14:textId="77777777" w:rsidR="004E05DC" w:rsidRPr="00AA4B04" w:rsidRDefault="00F770DB">
      <w:pPr>
        <w:pStyle w:val="GPSL2numberedclause"/>
        <w:rPr>
          <w:rFonts w:ascii="Arial" w:hAnsi="Arial"/>
        </w:rPr>
      </w:pPr>
      <w:r w:rsidRPr="00AA4B0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7B76FCDD" w14:textId="77777777" w:rsidR="004E05DC" w:rsidRPr="00AA4B04" w:rsidRDefault="00F770DB">
      <w:pPr>
        <w:pStyle w:val="GPSL2numberedclause"/>
        <w:rPr>
          <w:rFonts w:ascii="Arial" w:hAnsi="Arial"/>
        </w:rPr>
      </w:pPr>
      <w:r w:rsidRPr="00AA4B04">
        <w:rPr>
          <w:rFonts w:ascii="Arial" w:hAnsi="Arial"/>
        </w:rPr>
        <w:t>Either Party may hold an Extraordinary Meeting by serving written notice.  The written notice must give the receiving party at least five (5) Working Days notice of when the Extraordinary Meeting is to take place.</w:t>
      </w:r>
    </w:p>
    <w:p w14:paraId="1ECFA2D9"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1EA71C5A"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0BF7610B"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2C52AD40" w14:textId="77777777" w:rsidR="004E05DC" w:rsidRPr="00AA4B04" w:rsidRDefault="00F770DB">
      <w:pPr>
        <w:pStyle w:val="GPSL1SCHEDULEHeading"/>
        <w:rPr>
          <w:rFonts w:ascii="Arial" w:hAnsi="Arial"/>
        </w:rPr>
      </w:pPr>
      <w:bookmarkStart w:id="2612" w:name="_Ref365644452"/>
      <w:bookmarkEnd w:id="2611"/>
      <w:r w:rsidRPr="00AA4B04">
        <w:rPr>
          <w:rFonts w:ascii="Arial" w:hAnsi="Arial"/>
        </w:rPr>
        <w:t>COMMERCIAL NEGOTIATIONS</w:t>
      </w:r>
      <w:bookmarkEnd w:id="2612"/>
    </w:p>
    <w:p w14:paraId="7ACD4A4F" w14:textId="77777777" w:rsidR="004E05DC" w:rsidRPr="00AA4B04" w:rsidRDefault="00F770DB">
      <w:pPr>
        <w:pStyle w:val="GPSL2numberedclause"/>
        <w:rPr>
          <w:rFonts w:ascii="Arial" w:hAnsi="Arial"/>
        </w:rPr>
      </w:pPr>
      <w:bookmarkStart w:id="2613" w:name="_Ref365644782"/>
      <w:r w:rsidRPr="00AA4B0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30A8C5A4"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613"/>
      <w:r w:rsidRPr="00AA4B04">
        <w:rPr>
          <w:rFonts w:ascii="Arial" w:hAnsi="Arial"/>
        </w:rPr>
        <w:t xml:space="preserve"> </w:t>
      </w:r>
    </w:p>
    <w:p w14:paraId="55B2F1AE" w14:textId="77777777" w:rsidR="004E05DC" w:rsidRPr="00AA4B04" w:rsidRDefault="00F770DB">
      <w:pPr>
        <w:pStyle w:val="GPSL2numberedclause"/>
        <w:rPr>
          <w:rFonts w:ascii="Arial" w:hAnsi="Arial"/>
        </w:rPr>
      </w:pPr>
      <w:bookmarkStart w:id="2614" w:name="_Ref365642737"/>
      <w:r w:rsidRPr="00AA4B04">
        <w:rPr>
          <w:rFonts w:ascii="Arial" w:hAnsi="Arial"/>
        </w:rPr>
        <w:t>If Senior Officers:</w:t>
      </w:r>
    </w:p>
    <w:p w14:paraId="4CEE7687"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7345FC78"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5EF38938" w14:textId="77777777" w:rsidR="004E05DC" w:rsidRPr="00AA4B04" w:rsidRDefault="00F770DB">
      <w:pPr>
        <w:pStyle w:val="GPSL3numberedclause"/>
        <w:numPr>
          <w:ilvl w:val="0"/>
          <w:numId w:val="0"/>
        </w:numPr>
        <w:ind w:left="1134"/>
        <w:rPr>
          <w:rFonts w:ascii="Arial" w:hAnsi="Arial"/>
        </w:rPr>
      </w:pPr>
      <w:r w:rsidRPr="00AA4B04">
        <w:rPr>
          <w:rFonts w:ascii="Arial" w:hAnsi="Arial"/>
        </w:rPr>
        <w:t>commercial negotiations shall be deemed unsuccessful and either Party may serve a Dispute Notice in accordance with paragraphs 3.4 and 3.5 of this Call Off Schedule 11.</w:t>
      </w:r>
    </w:p>
    <w:p w14:paraId="3FE40C79" w14:textId="77777777" w:rsidR="004E05DC" w:rsidRPr="00AA4B04" w:rsidRDefault="004E05DC">
      <w:pPr>
        <w:pStyle w:val="GPSL2numberedclause"/>
        <w:numPr>
          <w:ilvl w:val="0"/>
          <w:numId w:val="0"/>
        </w:numPr>
        <w:ind w:left="1134"/>
        <w:rPr>
          <w:rFonts w:ascii="Arial" w:hAnsi="Arial"/>
        </w:rPr>
      </w:pPr>
    </w:p>
    <w:bookmarkEnd w:id="2614"/>
    <w:p w14:paraId="2ABF63B6" w14:textId="77777777" w:rsidR="004E05DC" w:rsidRPr="00AA4B04" w:rsidRDefault="004E05DC">
      <w:pPr>
        <w:pStyle w:val="GPSL2numberedclause"/>
        <w:numPr>
          <w:ilvl w:val="0"/>
          <w:numId w:val="0"/>
        </w:numPr>
        <w:ind w:left="1134"/>
        <w:rPr>
          <w:rFonts w:ascii="Arial" w:hAnsi="Arial"/>
        </w:rPr>
      </w:pPr>
    </w:p>
    <w:p w14:paraId="0B610A39"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24D1DCAA" w14:textId="77777777" w:rsidR="004E05DC" w:rsidRPr="00AA4B04" w:rsidRDefault="00F770DB">
      <w:pPr>
        <w:pStyle w:val="GPSL2numberedclause"/>
        <w:rPr>
          <w:rFonts w:ascii="Arial" w:hAnsi="Arial"/>
        </w:rPr>
      </w:pPr>
      <w:r w:rsidRPr="00AA4B04">
        <w:rPr>
          <w:rFonts w:ascii="Arial" w:hAnsi="Arial"/>
        </w:rPr>
        <w:lastRenderedPageBreak/>
        <w:t>The Dispute Notice shall set out:</w:t>
      </w:r>
    </w:p>
    <w:p w14:paraId="220B22D4"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2043D3EB"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5259AFC"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EB7B3B9" w14:textId="77777777" w:rsidR="004E05DC" w:rsidRPr="00AA4B04" w:rsidRDefault="00F770DB">
      <w:pPr>
        <w:pStyle w:val="GPSL2numberedclause"/>
        <w:rPr>
          <w:rFonts w:ascii="Arial" w:hAnsi="Arial"/>
        </w:rPr>
      </w:pPr>
      <w:r w:rsidRPr="00AA4B0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1876BBEB" w14:textId="77777777" w:rsidR="004E05DC" w:rsidRPr="00AA4B04" w:rsidRDefault="00F770DB">
      <w:pPr>
        <w:pStyle w:val="GPSL1SCHEDULEHeading"/>
        <w:rPr>
          <w:rFonts w:ascii="Arial" w:hAnsi="Arial"/>
        </w:rPr>
      </w:pPr>
      <w:bookmarkStart w:id="2615" w:name="_Ref365644460"/>
      <w:r w:rsidRPr="00AA4B04">
        <w:rPr>
          <w:rFonts w:ascii="Arial" w:hAnsi="Arial"/>
        </w:rPr>
        <w:t>MEDIATION</w:t>
      </w:r>
      <w:bookmarkEnd w:id="2615"/>
    </w:p>
    <w:p w14:paraId="1E13D5A7" w14:textId="77777777" w:rsidR="004E05DC" w:rsidRPr="00AA4B04" w:rsidRDefault="00F770DB">
      <w:pPr>
        <w:pStyle w:val="GPSL2numberedclause"/>
        <w:rPr>
          <w:rFonts w:ascii="Arial" w:hAnsi="Arial"/>
        </w:rPr>
      </w:pPr>
      <w:r w:rsidRPr="00AA4B0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79F832BE" w14:textId="77777777" w:rsidR="004E05DC" w:rsidRPr="00AA4B04" w:rsidRDefault="00F770DB">
      <w:pPr>
        <w:pStyle w:val="GPSL2numberedclause"/>
        <w:rPr>
          <w:rFonts w:ascii="Arial" w:hAnsi="Arial"/>
        </w:rPr>
      </w:pPr>
      <w:bookmarkStart w:id="2616"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41BFA360"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FEB798E"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37A33B11"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0C1DC608"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D42E5FD" w14:textId="77777777" w:rsidR="004E05DC" w:rsidRPr="00AA4B04" w:rsidRDefault="00F770DB">
      <w:pPr>
        <w:pStyle w:val="GPSL3numberedclause"/>
        <w:rPr>
          <w:rFonts w:ascii="Arial" w:hAnsi="Arial"/>
        </w:rPr>
      </w:pPr>
      <w:r w:rsidRPr="00AA4B04">
        <w:rPr>
          <w:rFonts w:ascii="Arial" w:hAnsi="Arial"/>
        </w:rPr>
        <w:t>litigation in accordance with Clause 57 of this Call Off Contract (Governing Law and Jurisdiction).</w:t>
      </w:r>
      <w:bookmarkEnd w:id="2616"/>
    </w:p>
    <w:p w14:paraId="3A7E06E2"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0FDADC34" w14:textId="77777777"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5A3E7109" w14:textId="77777777" w:rsidR="004E05DC" w:rsidRPr="00AA4B04" w:rsidRDefault="00F770DB">
      <w:pPr>
        <w:pStyle w:val="GPSL2numberedclause"/>
        <w:rPr>
          <w:rFonts w:ascii="Arial" w:hAnsi="Arial"/>
        </w:rPr>
      </w:pPr>
      <w:r w:rsidRPr="00AA4B04">
        <w:rPr>
          <w:rFonts w:ascii="Arial" w:hAnsi="Arial"/>
        </w:rPr>
        <w:t>The costs of any mediation procedure used to resolve the Dispute under this paragraph 4 of this Call Off Schedule 11 shall be shared equally between the Parties.</w:t>
      </w:r>
    </w:p>
    <w:p w14:paraId="28833E50" w14:textId="77777777" w:rsidR="004E05DC" w:rsidRPr="00AA4B04" w:rsidRDefault="004E05DC">
      <w:pPr>
        <w:pStyle w:val="GPSL2numberedclause"/>
        <w:numPr>
          <w:ilvl w:val="0"/>
          <w:numId w:val="0"/>
        </w:numPr>
        <w:ind w:left="1134"/>
        <w:rPr>
          <w:rFonts w:ascii="Arial" w:hAnsi="Arial"/>
        </w:rPr>
      </w:pPr>
    </w:p>
    <w:p w14:paraId="4DFA46F2" w14:textId="77777777" w:rsidR="004E05DC" w:rsidRDefault="004E05DC">
      <w:pPr>
        <w:pStyle w:val="GPSL2numberedclause"/>
        <w:numPr>
          <w:ilvl w:val="0"/>
          <w:numId w:val="0"/>
        </w:numPr>
        <w:ind w:left="1134"/>
        <w:rPr>
          <w:rFonts w:ascii="Arial" w:hAnsi="Arial"/>
        </w:rPr>
      </w:pPr>
    </w:p>
    <w:p w14:paraId="1580A17C" w14:textId="77777777" w:rsidR="00CE0E6A" w:rsidRPr="00AA4B04" w:rsidRDefault="00CE0E6A">
      <w:pPr>
        <w:pStyle w:val="GPSL2numberedclause"/>
        <w:numPr>
          <w:ilvl w:val="0"/>
          <w:numId w:val="0"/>
        </w:numPr>
        <w:ind w:left="1134"/>
        <w:rPr>
          <w:rFonts w:ascii="Arial" w:hAnsi="Arial"/>
        </w:rPr>
      </w:pPr>
    </w:p>
    <w:p w14:paraId="02BFD749" w14:textId="77777777" w:rsidR="004E05DC" w:rsidRPr="00AA4B04" w:rsidRDefault="00F770DB">
      <w:pPr>
        <w:pStyle w:val="GPSL1SCHEDULEHeading"/>
        <w:rPr>
          <w:rFonts w:ascii="Arial" w:hAnsi="Arial"/>
        </w:rPr>
      </w:pPr>
      <w:bookmarkStart w:id="2617" w:name="_Ref365636510"/>
      <w:r w:rsidRPr="00AA4B04">
        <w:rPr>
          <w:rFonts w:ascii="Arial" w:hAnsi="Arial"/>
        </w:rPr>
        <w:lastRenderedPageBreak/>
        <w:t>EXPERT DETERMINATION</w:t>
      </w:r>
      <w:bookmarkEnd w:id="2617"/>
    </w:p>
    <w:p w14:paraId="14B2B8B4"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2764992D" w14:textId="77777777" w:rsidR="004E05DC" w:rsidRPr="00AA4B04" w:rsidRDefault="00F770DB">
      <w:pPr>
        <w:pStyle w:val="GPSL2numberedclause"/>
        <w:rPr>
          <w:rFonts w:ascii="Arial" w:hAnsi="Arial"/>
        </w:rPr>
      </w:pPr>
      <w:bookmarkStart w:id="2618"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18"/>
    </w:p>
    <w:p w14:paraId="59551E46"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317755D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4A252752"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0E624531"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B051874"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3D880810"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26AA1346" w14:textId="77777777" w:rsidR="004E05DC" w:rsidRPr="00AA4B04" w:rsidRDefault="00F770DB">
      <w:pPr>
        <w:pStyle w:val="GPSL3numberedclause"/>
        <w:rPr>
          <w:rFonts w:ascii="Arial" w:hAnsi="Arial"/>
        </w:rPr>
      </w:pPr>
      <w:r w:rsidRPr="00AA4B04">
        <w:rPr>
          <w:rFonts w:ascii="Arial" w:hAnsi="Arial"/>
        </w:rPr>
        <w:t>the Expert shall determine how and by whom the costs of the determination, including his/her fees and expenses, are to be paid.</w:t>
      </w:r>
    </w:p>
    <w:p w14:paraId="65B22684" w14:textId="77777777" w:rsidR="004E05DC" w:rsidRPr="00AA4B04" w:rsidRDefault="00F770DB">
      <w:pPr>
        <w:pStyle w:val="GPSL1SCHEDULEHeading"/>
        <w:rPr>
          <w:rFonts w:ascii="Arial" w:hAnsi="Arial"/>
        </w:rPr>
      </w:pPr>
      <w:r w:rsidRPr="00AA4B04">
        <w:rPr>
          <w:rFonts w:ascii="Arial" w:hAnsi="Arial"/>
        </w:rPr>
        <w:t>ARBITRATION</w:t>
      </w:r>
    </w:p>
    <w:p w14:paraId="7E7C77BB" w14:textId="77777777" w:rsidR="004E05DC" w:rsidRPr="00AA4B04" w:rsidRDefault="00F770DB">
      <w:pPr>
        <w:pStyle w:val="GPSL2numberedclause"/>
        <w:rPr>
          <w:rFonts w:ascii="Arial" w:hAnsi="Arial"/>
        </w:rPr>
      </w:pPr>
      <w:bookmarkStart w:id="2619"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8C0F22">
        <w:rPr>
          <w:rFonts w:ascii="Arial" w:hAnsi="Arial"/>
        </w:rPr>
        <w:t>6.4</w:t>
      </w:r>
      <w:r w:rsidRPr="00AA4B04">
        <w:rPr>
          <w:rFonts w:ascii="Arial" w:hAnsi="Arial"/>
        </w:rPr>
        <w:fldChar w:fldCharType="end"/>
      </w:r>
      <w:r w:rsidRPr="00AA4B04">
        <w:rPr>
          <w:rFonts w:ascii="Arial" w:hAnsi="Arial"/>
        </w:rPr>
        <w:t xml:space="preserve"> of this Call Off Schedule 11.</w:t>
      </w:r>
      <w:bookmarkEnd w:id="2619"/>
    </w:p>
    <w:p w14:paraId="080A42B7" w14:textId="77777777" w:rsidR="004E05DC" w:rsidRPr="00AA4B04" w:rsidRDefault="00F770DB">
      <w:pPr>
        <w:pStyle w:val="GPSL2numberedclause"/>
        <w:rPr>
          <w:rFonts w:ascii="Arial" w:hAnsi="Arial"/>
        </w:rPr>
      </w:pPr>
      <w:bookmarkStart w:id="2620"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Counter 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8C0F22">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8C0F22">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court proceedings or arbitration until the expiry of such fifteen (15) Working Day period.</w:t>
      </w:r>
      <w:bookmarkEnd w:id="2620"/>
      <w:r w:rsidRPr="00AA4B04">
        <w:rPr>
          <w:rFonts w:ascii="Arial" w:hAnsi="Arial"/>
        </w:rPr>
        <w:t xml:space="preserve"> </w:t>
      </w:r>
    </w:p>
    <w:p w14:paraId="0CAE0AAD" w14:textId="77777777" w:rsidR="004E05DC" w:rsidRPr="00AA4B04" w:rsidRDefault="00F770DB">
      <w:pPr>
        <w:pStyle w:val="GPSL2numberedclause"/>
        <w:rPr>
          <w:rFonts w:ascii="Arial" w:hAnsi="Arial"/>
        </w:rPr>
      </w:pPr>
      <w:bookmarkStart w:id="2621" w:name="_Ref365645053"/>
      <w:r w:rsidRPr="00AA4B04">
        <w:rPr>
          <w:rFonts w:ascii="Arial" w:hAnsi="Arial"/>
        </w:rPr>
        <w:t>If:</w:t>
      </w:r>
      <w:bookmarkEnd w:id="2621"/>
    </w:p>
    <w:p w14:paraId="0BDC3810"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8C0F22">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1A5F6D8B" w14:textId="77777777" w:rsidR="004E05DC" w:rsidRPr="00AA4B04" w:rsidRDefault="00F770DB">
      <w:pPr>
        <w:pStyle w:val="GPSL3numberedclause"/>
        <w:rPr>
          <w:rFonts w:ascii="Arial" w:hAnsi="Arial"/>
        </w:rPr>
      </w:pPr>
      <w:r w:rsidRPr="00AA4B04">
        <w:rPr>
          <w:rFonts w:ascii="Arial" w:hAnsi="Arial"/>
        </w:rPr>
        <w:lastRenderedPageBreak/>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59FA3C0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8C0F22">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8C0F22">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8C0F22">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FDD7371" w14:textId="77777777" w:rsidR="004E05DC" w:rsidRPr="00AA4B04" w:rsidRDefault="00F770DB">
      <w:pPr>
        <w:pStyle w:val="GPSL2numberedclause"/>
        <w:rPr>
          <w:rFonts w:ascii="Arial" w:hAnsi="Arial"/>
        </w:rPr>
      </w:pPr>
      <w:bookmarkStart w:id="2622"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8C0F22">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8C0F22">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22"/>
    </w:p>
    <w:p w14:paraId="1DA297E9"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01AA81D1"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0542DCF0"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71228488"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54433FB8"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32F05D2C" w14:textId="77777777" w:rsidR="004E05DC" w:rsidRPr="00AA4B04" w:rsidRDefault="00F770DB">
      <w:pPr>
        <w:pStyle w:val="GPSL3numberedclause"/>
        <w:rPr>
          <w:rFonts w:ascii="Arial" w:hAnsi="Arial"/>
        </w:rPr>
      </w:pPr>
      <w:bookmarkStart w:id="2623" w:name="_Ref380162874"/>
      <w:r w:rsidRPr="00AA4B04">
        <w:rPr>
          <w:rFonts w:ascii="Arial" w:hAnsi="Arial"/>
        </w:rPr>
        <w:t>the seat of the arbitration shall be London.</w:t>
      </w:r>
      <w:bookmarkEnd w:id="2623"/>
    </w:p>
    <w:p w14:paraId="4A3326F8" w14:textId="77777777" w:rsidR="004E05DC" w:rsidRPr="00AA4B04" w:rsidRDefault="00F770DB">
      <w:pPr>
        <w:pStyle w:val="GPSL1SCHEDULEHeading"/>
        <w:rPr>
          <w:rFonts w:ascii="Arial" w:hAnsi="Arial"/>
        </w:rPr>
      </w:pPr>
      <w:r w:rsidRPr="00AA4B04">
        <w:rPr>
          <w:rFonts w:ascii="Arial" w:hAnsi="Arial"/>
        </w:rPr>
        <w:t>Expedited Dispute Timetable</w:t>
      </w:r>
    </w:p>
    <w:p w14:paraId="276AC499" w14:textId="77777777" w:rsidR="004E05DC" w:rsidRPr="00AA4B04" w:rsidRDefault="00F770DB">
      <w:pPr>
        <w:pStyle w:val="GPSL2numberedclause"/>
        <w:numPr>
          <w:ilvl w:val="1"/>
          <w:numId w:val="5"/>
        </w:numPr>
        <w:ind w:left="1134" w:hanging="567"/>
        <w:rPr>
          <w:rFonts w:ascii="Arial" w:hAnsi="Arial"/>
        </w:rPr>
      </w:pPr>
      <w:r w:rsidRPr="00AA4B0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4604E684" w14:textId="77777777" w:rsidR="004E05DC" w:rsidRPr="00AA4B04" w:rsidRDefault="00F770DB">
      <w:pPr>
        <w:pStyle w:val="GPSL2numberedclause"/>
        <w:numPr>
          <w:ilvl w:val="1"/>
          <w:numId w:val="5"/>
        </w:numPr>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450C33FD"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0033492E" w14:textId="77777777" w:rsidR="004E05DC" w:rsidRPr="00AA4B04" w:rsidRDefault="00F770DB">
      <w:pPr>
        <w:pStyle w:val="GPSL3numberedclause"/>
        <w:rPr>
          <w:rFonts w:ascii="Arial" w:hAnsi="Arial"/>
        </w:rPr>
      </w:pPr>
      <w:r w:rsidRPr="00AA4B04">
        <w:rPr>
          <w:rFonts w:ascii="Arial" w:hAnsi="Arial"/>
        </w:rPr>
        <w:lastRenderedPageBreak/>
        <w:t>in paragraph 3.2, ten (10) Working Days;</w:t>
      </w:r>
    </w:p>
    <w:p w14:paraId="4A8B1C23" w14:textId="77777777" w:rsidR="004E05DC" w:rsidRPr="00AA4B04" w:rsidRDefault="00F770DB">
      <w:pPr>
        <w:pStyle w:val="GPSL3numberedclause"/>
        <w:rPr>
          <w:rFonts w:ascii="Arial" w:hAnsi="Arial"/>
        </w:rPr>
      </w:pPr>
      <w:r w:rsidRPr="00AA4B04">
        <w:rPr>
          <w:rFonts w:ascii="Arial" w:hAnsi="Arial"/>
        </w:rPr>
        <w:t>in paragraph 4.2, ten (10) Working Days;</w:t>
      </w:r>
    </w:p>
    <w:p w14:paraId="55C34DEC"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40912B7B" w14:textId="77777777" w:rsidR="004E05DC" w:rsidRPr="00AA4B04" w:rsidRDefault="00F770DB">
      <w:pPr>
        <w:pStyle w:val="GPSL3numberedclause"/>
        <w:rPr>
          <w:rFonts w:ascii="Arial" w:hAnsi="Arial"/>
        </w:rPr>
      </w:pPr>
      <w:r w:rsidRPr="00AA4B04">
        <w:rPr>
          <w:rFonts w:ascii="Arial" w:hAnsi="Arial"/>
        </w:rPr>
        <w:t>in paragraph 6.2, ten (10) Working Days.</w:t>
      </w:r>
    </w:p>
    <w:p w14:paraId="1C3DD1DF"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0AA916BB"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13D9B8B0" w14:textId="77777777" w:rsidR="004E05DC" w:rsidRPr="00AA4B04" w:rsidRDefault="00F770DB">
      <w:pPr>
        <w:pStyle w:val="GPSL2numberedclause"/>
        <w:rPr>
          <w:rFonts w:ascii="Arial" w:hAnsi="Arial"/>
        </w:rPr>
      </w:pPr>
      <w:r w:rsidRPr="00AA4B0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228EE69F" w14:textId="77777777" w:rsidR="004E05DC" w:rsidRPr="00AA4B04" w:rsidRDefault="00F770DB">
      <w:pPr>
        <w:pStyle w:val="GPSL1SCHEDULEHeading"/>
        <w:rPr>
          <w:rFonts w:ascii="Arial" w:hAnsi="Arial"/>
        </w:rPr>
      </w:pPr>
      <w:r w:rsidRPr="00AA4B04">
        <w:rPr>
          <w:rFonts w:ascii="Arial" w:hAnsi="Arial"/>
        </w:rPr>
        <w:t>URGENT RELIEF</w:t>
      </w:r>
    </w:p>
    <w:p w14:paraId="5F321B74"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20542C1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582C97B1" w14:textId="77777777"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8C0F22">
        <w:rPr>
          <w:rFonts w:ascii="Arial" w:hAnsi="Arial"/>
        </w:rPr>
        <w:t>2.1</w:t>
      </w:r>
      <w:r w:rsidRPr="00AA4B04">
        <w:rPr>
          <w:rFonts w:ascii="Arial" w:hAnsi="Arial"/>
        </w:rPr>
        <w:fldChar w:fldCharType="end"/>
      </w:r>
      <w:r w:rsidRPr="00AA4B04">
        <w:rPr>
          <w:rFonts w:ascii="Arial" w:hAnsi="Arial"/>
        </w:rPr>
        <w:t>]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41C44E9F" w14:textId="77777777" w:rsidR="004E05DC" w:rsidRPr="00AA4B04" w:rsidRDefault="00F770DB">
      <w:pPr>
        <w:pStyle w:val="GPSL3numberedclause"/>
        <w:rPr>
          <w:rFonts w:ascii="Arial" w:hAnsi="Arial"/>
          <w:color w:val="000000"/>
        </w:rPr>
      </w:pPr>
      <w:r w:rsidRPr="00AA4B0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23090421" w14:textId="77777777" w:rsidR="004E05DC" w:rsidRPr="00AA4B04" w:rsidRDefault="004E05DC">
      <w:pPr>
        <w:pStyle w:val="GPSL3numberedclause"/>
        <w:numPr>
          <w:ilvl w:val="0"/>
          <w:numId w:val="0"/>
        </w:numPr>
        <w:ind w:left="2127"/>
        <w:rPr>
          <w:rFonts w:ascii="Arial" w:hAnsi="Arial"/>
          <w:color w:val="000000"/>
        </w:rPr>
      </w:pPr>
    </w:p>
    <w:p w14:paraId="2BF01BB7"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3563F806" w14:textId="77777777" w:rsidR="004E05DC" w:rsidRPr="00AA4B04" w:rsidRDefault="00F770DB">
      <w:pPr>
        <w:pStyle w:val="GPSSchTitleandNumber"/>
        <w:rPr>
          <w:rFonts w:ascii="Arial" w:hAnsi="Arial" w:cs="Arial"/>
        </w:rPr>
      </w:pPr>
      <w:r w:rsidRPr="00AA4B04">
        <w:rPr>
          <w:rFonts w:ascii="Arial" w:hAnsi="Arial" w:cs="Arial"/>
        </w:rPr>
        <w:br w:type="page"/>
      </w:r>
      <w:bookmarkStart w:id="2624" w:name="_Toc504469552"/>
      <w:r w:rsidRPr="00AA4B04">
        <w:rPr>
          <w:rFonts w:ascii="Arial" w:hAnsi="Arial" w:cs="Arial"/>
        </w:rPr>
        <w:lastRenderedPageBreak/>
        <w:t>CALL OFF SCHEDULE 12: VARIATION FORM</w:t>
      </w:r>
      <w:bookmarkEnd w:id="2624"/>
    </w:p>
    <w:p w14:paraId="572ECF07" w14:textId="77777777" w:rsidR="004E05DC" w:rsidRPr="00AA4B04" w:rsidRDefault="00F770DB" w:rsidP="00CE0E6A">
      <w:pPr>
        <w:ind w:left="0"/>
      </w:pPr>
      <w:r w:rsidRPr="00AA4B04">
        <w:t>No of Call Off Order Form being varied:</w:t>
      </w:r>
    </w:p>
    <w:p w14:paraId="39C91902" w14:textId="77777777" w:rsidR="004E05DC" w:rsidRPr="00AA4B04" w:rsidRDefault="00F770DB" w:rsidP="00CE0E6A">
      <w:pPr>
        <w:ind w:left="0"/>
      </w:pPr>
      <w:r w:rsidRPr="00AA4B04">
        <w:t>……………………………………………………………………</w:t>
      </w:r>
    </w:p>
    <w:p w14:paraId="72D136EB" w14:textId="77777777" w:rsidR="004E05DC" w:rsidRPr="00AA4B04" w:rsidRDefault="00F770DB" w:rsidP="00CE0E6A">
      <w:pPr>
        <w:ind w:left="0"/>
      </w:pPr>
      <w:r w:rsidRPr="00AA4B04">
        <w:t>Variation Form No:</w:t>
      </w:r>
    </w:p>
    <w:p w14:paraId="5F34C35D" w14:textId="77777777" w:rsidR="004E05DC" w:rsidRPr="00AA4B04" w:rsidRDefault="00F770DB" w:rsidP="00CE0E6A">
      <w:pPr>
        <w:ind w:left="0"/>
      </w:pPr>
      <w:r w:rsidRPr="00AA4B04">
        <w:t>……………………………………………………………………………………</w:t>
      </w:r>
    </w:p>
    <w:p w14:paraId="0637B981"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11F61FD5" w14:textId="77777777">
        <w:trPr>
          <w:cantSplit/>
        </w:trPr>
        <w:tc>
          <w:tcPr>
            <w:tcW w:w="9531" w:type="dxa"/>
            <w:tcBorders>
              <w:top w:val="nil"/>
              <w:left w:val="nil"/>
              <w:bottom w:val="nil"/>
              <w:right w:val="nil"/>
            </w:tcBorders>
          </w:tcPr>
          <w:p w14:paraId="22D440DD" w14:textId="77777777" w:rsidR="004E05DC" w:rsidRPr="00AA4B04" w:rsidRDefault="00F770DB" w:rsidP="00CE0E6A">
            <w:pPr>
              <w:ind w:left="-108"/>
            </w:pPr>
            <w:r w:rsidRPr="00AA4B04">
              <w:rPr>
                <w:b/>
              </w:rPr>
              <w:t>[</w:t>
            </w:r>
            <w:r w:rsidRPr="00AA4B04">
              <w:t>insert name of Customer</w:t>
            </w:r>
            <w:r w:rsidRPr="00AA4B04">
              <w:rPr>
                <w:b/>
              </w:rPr>
              <w:t>]</w:t>
            </w:r>
            <w:r w:rsidRPr="00AA4B04">
              <w:t xml:space="preserve"> ("</w:t>
            </w:r>
            <w:r w:rsidRPr="00AA4B04">
              <w:rPr>
                <w:b/>
                <w:bCs/>
              </w:rPr>
              <w:t>the Customer"</w:t>
            </w:r>
            <w:r w:rsidRPr="00AA4B04">
              <w:t>)</w:t>
            </w:r>
          </w:p>
          <w:p w14:paraId="43C91E33" w14:textId="77777777" w:rsidR="004E05DC" w:rsidRPr="00AA4B04" w:rsidRDefault="00F770DB" w:rsidP="00CE0E6A">
            <w:pPr>
              <w:ind w:left="-108"/>
            </w:pPr>
            <w:r w:rsidRPr="00AA4B04">
              <w:t>and</w:t>
            </w:r>
          </w:p>
          <w:p w14:paraId="1598620C" w14:textId="77777777" w:rsidR="004E05DC" w:rsidRPr="00AA4B04" w:rsidRDefault="00F770DB" w:rsidP="00CE0E6A">
            <w:pPr>
              <w:ind w:left="-108"/>
            </w:pPr>
            <w:r w:rsidRPr="00AA4B04">
              <w:rPr>
                <w:b/>
              </w:rPr>
              <w:t>[</w:t>
            </w:r>
            <w:r w:rsidRPr="00AA4B04">
              <w:t>insert name of Supplier</w:t>
            </w:r>
            <w:r w:rsidRPr="00AA4B04">
              <w:rPr>
                <w:b/>
              </w:rPr>
              <w:t>]</w:t>
            </w:r>
            <w:r w:rsidRPr="00AA4B04">
              <w:t xml:space="preserve"> (</w:t>
            </w:r>
            <w:r w:rsidRPr="00AA4B04">
              <w:rPr>
                <w:b/>
              </w:rPr>
              <w:t>"the Supplier"</w:t>
            </w:r>
            <w:r w:rsidRPr="00AA4B04">
              <w:t>)</w:t>
            </w:r>
          </w:p>
        </w:tc>
      </w:tr>
    </w:tbl>
    <w:p w14:paraId="2A2FEE12" w14:textId="77777777" w:rsidR="004E05DC" w:rsidRPr="00AA4B04" w:rsidRDefault="00F770DB">
      <w:pPr>
        <w:pStyle w:val="MarginText"/>
        <w:numPr>
          <w:ilvl w:val="0"/>
          <w:numId w:val="6"/>
        </w:numPr>
        <w:ind w:left="567" w:hanging="425"/>
        <w:rPr>
          <w:rFonts w:cs="Arial"/>
          <w:sz w:val="22"/>
          <w:szCs w:val="22"/>
        </w:rPr>
      </w:pPr>
      <w:r w:rsidRPr="00AA4B04">
        <w:rPr>
          <w:rFonts w:cs="Arial"/>
          <w:sz w:val="22"/>
          <w:szCs w:val="22"/>
        </w:rPr>
        <w:t xml:space="preserve">This Call Off Contract is varied as follows: </w:t>
      </w:r>
    </w:p>
    <w:p w14:paraId="0BCCEB27" w14:textId="77777777"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8C0F22">
        <w:t>23.1</w:t>
      </w:r>
      <w:r w:rsidRPr="00AA4B04">
        <w:fldChar w:fldCharType="end"/>
      </w:r>
      <w:r w:rsidRPr="00AA4B04">
        <w:t xml:space="preserve">and insert details of the Variation]  </w:t>
      </w:r>
    </w:p>
    <w:p w14:paraId="4F65FD00" w14:textId="77777777" w:rsidR="004E05DC" w:rsidRPr="00AA4B04" w:rsidRDefault="00F770DB">
      <w:pPr>
        <w:pStyle w:val="MarginText"/>
        <w:numPr>
          <w:ilvl w:val="0"/>
          <w:numId w:val="6"/>
        </w:numPr>
        <w:ind w:left="567" w:hanging="425"/>
        <w:rPr>
          <w:rFonts w:cs="Arial"/>
          <w:sz w:val="22"/>
          <w:szCs w:val="22"/>
        </w:rPr>
      </w:pPr>
      <w:r w:rsidRPr="00AA4B04">
        <w:rPr>
          <w:rFonts w:cs="Arial"/>
          <w:sz w:val="22"/>
          <w:szCs w:val="22"/>
        </w:rPr>
        <w:t>Words and expressions in this Variation shall have the meanings given to them in this Call Off Contract.</w:t>
      </w:r>
    </w:p>
    <w:p w14:paraId="16A7CDEE" w14:textId="77777777" w:rsidR="004E05DC" w:rsidRPr="00AA4B04" w:rsidRDefault="00F770DB">
      <w:pPr>
        <w:pStyle w:val="MarginText"/>
        <w:numPr>
          <w:ilvl w:val="0"/>
          <w:numId w:val="6"/>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14:paraId="3E93F0A3" w14:textId="77777777" w:rsidR="004E05DC" w:rsidRPr="00AA4B04" w:rsidRDefault="00F770DB">
      <w:pPr>
        <w:pStyle w:val="GPSmacrorestart"/>
        <w:numPr>
          <w:ilvl w:val="0"/>
          <w:numId w:val="6"/>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4C837A80"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A01E846" w14:textId="77777777">
        <w:tc>
          <w:tcPr>
            <w:tcW w:w="2576" w:type="dxa"/>
            <w:tcBorders>
              <w:bottom w:val="nil"/>
            </w:tcBorders>
          </w:tcPr>
          <w:p w14:paraId="6AFF5FCE" w14:textId="77777777" w:rsidR="004E05DC" w:rsidRPr="00AA4B04" w:rsidRDefault="00F770DB">
            <w:r w:rsidRPr="00AA4B04">
              <w:t>Signature</w:t>
            </w:r>
          </w:p>
        </w:tc>
        <w:tc>
          <w:tcPr>
            <w:tcW w:w="5940" w:type="dxa"/>
          </w:tcPr>
          <w:p w14:paraId="620B63D6" w14:textId="77777777" w:rsidR="004E05DC" w:rsidRPr="00AA4B04" w:rsidRDefault="004E05DC">
            <w:pPr>
              <w:pStyle w:val="TSOLScheduleNormalLeft"/>
            </w:pPr>
          </w:p>
        </w:tc>
      </w:tr>
      <w:tr w:rsidR="004E05DC" w:rsidRPr="00AA4B04" w14:paraId="18B1DFEC" w14:textId="77777777">
        <w:tc>
          <w:tcPr>
            <w:tcW w:w="2576" w:type="dxa"/>
            <w:tcBorders>
              <w:top w:val="nil"/>
              <w:bottom w:val="nil"/>
            </w:tcBorders>
          </w:tcPr>
          <w:p w14:paraId="6638B5F8" w14:textId="77777777" w:rsidR="004E05DC" w:rsidRPr="00AA4B04" w:rsidRDefault="00F770DB">
            <w:r w:rsidRPr="00AA4B04">
              <w:t>Date</w:t>
            </w:r>
          </w:p>
        </w:tc>
        <w:tc>
          <w:tcPr>
            <w:tcW w:w="5940" w:type="dxa"/>
          </w:tcPr>
          <w:p w14:paraId="28A9E48E" w14:textId="77777777" w:rsidR="004E05DC" w:rsidRPr="00AA4B04" w:rsidRDefault="004E05DC">
            <w:pPr>
              <w:pStyle w:val="TSOLScheduleNormalLeft"/>
            </w:pPr>
          </w:p>
        </w:tc>
      </w:tr>
      <w:tr w:rsidR="004E05DC" w:rsidRPr="00AA4B04" w14:paraId="0BAD44B0" w14:textId="77777777">
        <w:tc>
          <w:tcPr>
            <w:tcW w:w="2576" w:type="dxa"/>
            <w:tcBorders>
              <w:top w:val="nil"/>
              <w:bottom w:val="nil"/>
            </w:tcBorders>
          </w:tcPr>
          <w:p w14:paraId="7AE82D62" w14:textId="77777777" w:rsidR="004E05DC" w:rsidRPr="00AA4B04" w:rsidRDefault="00F770DB">
            <w:pPr>
              <w:jc w:val="left"/>
            </w:pPr>
            <w:r w:rsidRPr="00AA4B04">
              <w:t>Name (in Capitals)</w:t>
            </w:r>
          </w:p>
        </w:tc>
        <w:tc>
          <w:tcPr>
            <w:tcW w:w="5940" w:type="dxa"/>
          </w:tcPr>
          <w:p w14:paraId="382201D6" w14:textId="77777777" w:rsidR="004E05DC" w:rsidRPr="00AA4B04" w:rsidRDefault="004E05DC">
            <w:pPr>
              <w:pStyle w:val="TSOLScheduleNormalLeft"/>
            </w:pPr>
          </w:p>
        </w:tc>
      </w:tr>
      <w:tr w:rsidR="004E05DC" w:rsidRPr="00AA4B04" w14:paraId="1492C3F8" w14:textId="77777777">
        <w:tc>
          <w:tcPr>
            <w:tcW w:w="2576" w:type="dxa"/>
            <w:tcBorders>
              <w:top w:val="nil"/>
              <w:bottom w:val="nil"/>
            </w:tcBorders>
          </w:tcPr>
          <w:p w14:paraId="1130D487" w14:textId="77777777" w:rsidR="004E05DC" w:rsidRPr="00AA4B04" w:rsidRDefault="00F770DB">
            <w:r w:rsidRPr="00AA4B04">
              <w:t>Address</w:t>
            </w:r>
          </w:p>
        </w:tc>
        <w:tc>
          <w:tcPr>
            <w:tcW w:w="5940" w:type="dxa"/>
          </w:tcPr>
          <w:p w14:paraId="1956088D" w14:textId="77777777" w:rsidR="004E05DC" w:rsidRPr="00AA4B04" w:rsidRDefault="004E05DC">
            <w:pPr>
              <w:pStyle w:val="TSOLScheduleNormalLeft"/>
            </w:pPr>
          </w:p>
        </w:tc>
      </w:tr>
    </w:tbl>
    <w:p w14:paraId="5D74C427" w14:textId="77777777" w:rsidR="004E05DC" w:rsidRPr="00AA4B04" w:rsidRDefault="004E05DC"/>
    <w:p w14:paraId="6395FBCF"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4F3174A5" w14:textId="77777777">
        <w:tc>
          <w:tcPr>
            <w:tcW w:w="2576" w:type="dxa"/>
            <w:tcBorders>
              <w:bottom w:val="nil"/>
            </w:tcBorders>
          </w:tcPr>
          <w:p w14:paraId="0BEA26C5" w14:textId="77777777" w:rsidR="004E05DC" w:rsidRPr="00AA4B04" w:rsidRDefault="00F770DB">
            <w:r w:rsidRPr="00AA4B04">
              <w:t>Signature</w:t>
            </w:r>
          </w:p>
        </w:tc>
        <w:tc>
          <w:tcPr>
            <w:tcW w:w="5980" w:type="dxa"/>
          </w:tcPr>
          <w:p w14:paraId="30DDFCA1" w14:textId="77777777" w:rsidR="004E05DC" w:rsidRPr="00AA4B04" w:rsidRDefault="004E05DC">
            <w:pPr>
              <w:pStyle w:val="TSOLScheduleNormalLeft"/>
            </w:pPr>
          </w:p>
        </w:tc>
      </w:tr>
      <w:tr w:rsidR="004E05DC" w:rsidRPr="00AA4B04" w14:paraId="2FF88B64" w14:textId="77777777">
        <w:tc>
          <w:tcPr>
            <w:tcW w:w="2576" w:type="dxa"/>
            <w:tcBorders>
              <w:top w:val="nil"/>
              <w:bottom w:val="nil"/>
            </w:tcBorders>
          </w:tcPr>
          <w:p w14:paraId="3754B4B6" w14:textId="77777777" w:rsidR="004E05DC" w:rsidRPr="00AA4B04" w:rsidRDefault="00F770DB">
            <w:r w:rsidRPr="00AA4B04">
              <w:t>Date</w:t>
            </w:r>
          </w:p>
        </w:tc>
        <w:tc>
          <w:tcPr>
            <w:tcW w:w="5980" w:type="dxa"/>
          </w:tcPr>
          <w:p w14:paraId="47A56AA1" w14:textId="77777777" w:rsidR="004E05DC" w:rsidRPr="00AA4B04" w:rsidRDefault="004E05DC">
            <w:pPr>
              <w:pStyle w:val="TSOLScheduleNormalLeft"/>
            </w:pPr>
          </w:p>
        </w:tc>
      </w:tr>
      <w:tr w:rsidR="004E05DC" w:rsidRPr="00AA4B04" w14:paraId="67504225" w14:textId="77777777">
        <w:tc>
          <w:tcPr>
            <w:tcW w:w="2576" w:type="dxa"/>
            <w:tcBorders>
              <w:top w:val="nil"/>
              <w:bottom w:val="nil"/>
            </w:tcBorders>
          </w:tcPr>
          <w:p w14:paraId="6D083A31" w14:textId="77777777" w:rsidR="004E05DC" w:rsidRPr="00AA4B04" w:rsidRDefault="00F770DB">
            <w:pPr>
              <w:jc w:val="left"/>
            </w:pPr>
            <w:r w:rsidRPr="00AA4B04">
              <w:t>Name (in Capitals)</w:t>
            </w:r>
          </w:p>
        </w:tc>
        <w:tc>
          <w:tcPr>
            <w:tcW w:w="5980" w:type="dxa"/>
          </w:tcPr>
          <w:p w14:paraId="6FAD52D9" w14:textId="77777777" w:rsidR="004E05DC" w:rsidRPr="00AA4B04" w:rsidRDefault="004E05DC">
            <w:pPr>
              <w:pStyle w:val="TSOLScheduleNormalLeft"/>
            </w:pPr>
          </w:p>
        </w:tc>
      </w:tr>
      <w:tr w:rsidR="004E05DC" w:rsidRPr="00AA4B04" w14:paraId="5FE955CA" w14:textId="77777777">
        <w:tc>
          <w:tcPr>
            <w:tcW w:w="2576" w:type="dxa"/>
            <w:tcBorders>
              <w:top w:val="nil"/>
              <w:bottom w:val="nil"/>
            </w:tcBorders>
          </w:tcPr>
          <w:p w14:paraId="0D067444" w14:textId="77777777" w:rsidR="004E05DC" w:rsidRPr="00AA4B04" w:rsidRDefault="00F770DB">
            <w:r w:rsidRPr="00AA4B04">
              <w:t>Address</w:t>
            </w:r>
          </w:p>
        </w:tc>
        <w:tc>
          <w:tcPr>
            <w:tcW w:w="5980" w:type="dxa"/>
          </w:tcPr>
          <w:p w14:paraId="4BA6FA9E" w14:textId="77777777" w:rsidR="004E05DC" w:rsidRPr="00AA4B04" w:rsidRDefault="004E05DC">
            <w:pPr>
              <w:pStyle w:val="TSOLScheduleNormalLeft"/>
            </w:pPr>
          </w:p>
        </w:tc>
      </w:tr>
    </w:tbl>
    <w:p w14:paraId="158D10C9"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5FC99FCC" w14:textId="77777777" w:rsidR="004E05DC" w:rsidRPr="00AA4B04" w:rsidRDefault="00F770DB">
      <w:pPr>
        <w:pStyle w:val="GPSSchTitleandNumber"/>
        <w:rPr>
          <w:rFonts w:ascii="Arial" w:hAnsi="Arial" w:cs="Arial"/>
        </w:rPr>
      </w:pPr>
      <w:r w:rsidRPr="00AA4B04">
        <w:rPr>
          <w:rFonts w:ascii="Arial" w:hAnsi="Arial" w:cs="Arial"/>
        </w:rPr>
        <w:br w:type="page"/>
      </w:r>
      <w:bookmarkStart w:id="2625" w:name="_Toc504469553"/>
      <w:r w:rsidRPr="00AA4B04">
        <w:rPr>
          <w:rFonts w:ascii="Arial" w:hAnsi="Arial" w:cs="Arial"/>
        </w:rPr>
        <w:lastRenderedPageBreak/>
        <w:t xml:space="preserve">call off </w:t>
      </w:r>
      <w:r w:rsidRPr="00AA4B04">
        <w:rPr>
          <w:rFonts w:ascii="Arial" w:hAnsi="Arial" w:cs="Arial"/>
          <w:caps w:val="0"/>
        </w:rPr>
        <w:t>SCHEDULE 13: TRANSPARENCY REPORTS</w:t>
      </w:r>
      <w:bookmarkEnd w:id="2625"/>
    </w:p>
    <w:p w14:paraId="55043877"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1DF70187" w14:textId="77777777" w:rsidR="004E05DC" w:rsidRPr="00AA4B04" w:rsidRDefault="004E05DC" w:rsidP="00CE0E6A">
      <w:pPr>
        <w:overflowPunct/>
        <w:spacing w:after="0"/>
        <w:ind w:left="0"/>
        <w:textAlignment w:val="auto"/>
        <w:rPr>
          <w:rFonts w:eastAsia="Calibri"/>
          <w:color w:val="000000"/>
          <w:lang w:eastAsia="en-GB"/>
        </w:rPr>
      </w:pPr>
    </w:p>
    <w:p w14:paraId="280258C8"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7D14C818" w14:textId="77777777" w:rsidR="004E05DC" w:rsidRPr="00AA4B04" w:rsidRDefault="004E05DC" w:rsidP="00CE0E6A">
      <w:pPr>
        <w:overflowPunct/>
        <w:spacing w:after="0"/>
        <w:ind w:left="720" w:hanging="720"/>
        <w:textAlignment w:val="auto"/>
        <w:rPr>
          <w:rFonts w:eastAsia="Calibri"/>
          <w:color w:val="000000"/>
          <w:lang w:eastAsia="en-GB"/>
        </w:rPr>
      </w:pPr>
    </w:p>
    <w:p w14:paraId="214D3FF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2B9B113D" w14:textId="77777777" w:rsidR="004E05DC" w:rsidRPr="00AA4B04" w:rsidRDefault="004E05DC" w:rsidP="00CE0E6A">
      <w:pPr>
        <w:overflowPunct/>
        <w:spacing w:after="0"/>
        <w:ind w:left="720" w:hanging="720"/>
        <w:textAlignment w:val="auto"/>
        <w:rPr>
          <w:rFonts w:eastAsia="Calibri"/>
          <w:color w:val="000000"/>
          <w:lang w:eastAsia="en-GB"/>
        </w:rPr>
      </w:pPr>
    </w:p>
    <w:p w14:paraId="76F12155"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1B98A15C" w14:textId="77777777" w:rsidR="004E05DC" w:rsidRPr="00AA4B04" w:rsidRDefault="004E05DC" w:rsidP="00CE0E6A">
      <w:pPr>
        <w:overflowPunct/>
        <w:spacing w:after="0"/>
        <w:ind w:left="720" w:hanging="720"/>
        <w:textAlignment w:val="auto"/>
        <w:rPr>
          <w:rFonts w:eastAsia="Calibri"/>
          <w:color w:val="000000"/>
          <w:lang w:eastAsia="en-GB"/>
        </w:rPr>
      </w:pPr>
    </w:p>
    <w:p w14:paraId="4972F40E"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Off Schedule 13 are in addition to any other reporting requirements in this Call Off Contract. </w:t>
      </w:r>
    </w:p>
    <w:p w14:paraId="5A098850" w14:textId="77777777" w:rsidR="004E05DC" w:rsidRPr="00AA4B04" w:rsidRDefault="004E05DC">
      <w:pPr>
        <w:overflowPunct/>
        <w:spacing w:after="0"/>
        <w:ind w:left="0"/>
        <w:jc w:val="left"/>
        <w:textAlignment w:val="auto"/>
        <w:rPr>
          <w:rFonts w:eastAsia="Calibri"/>
          <w:b/>
          <w:bCs/>
          <w:color w:val="000000"/>
          <w:lang w:eastAsia="en-GB"/>
        </w:rPr>
      </w:pPr>
    </w:p>
    <w:p w14:paraId="3ABF4CFD" w14:textId="77777777" w:rsidR="004E05DC" w:rsidRPr="00AA4B04" w:rsidRDefault="004E05DC">
      <w:pPr>
        <w:overflowPunct/>
        <w:spacing w:after="0"/>
        <w:ind w:left="0"/>
        <w:jc w:val="left"/>
        <w:textAlignment w:val="auto"/>
        <w:rPr>
          <w:rFonts w:eastAsia="Calibri"/>
          <w:color w:val="000000"/>
          <w:lang w:eastAsia="en-GB"/>
        </w:rPr>
      </w:pPr>
    </w:p>
    <w:p w14:paraId="57F95D47" w14:textId="77777777" w:rsidR="004E05DC" w:rsidRPr="00AA4B04" w:rsidRDefault="004E05DC">
      <w:pPr>
        <w:overflowPunct/>
        <w:spacing w:after="0"/>
        <w:ind w:left="0"/>
        <w:jc w:val="left"/>
        <w:textAlignment w:val="auto"/>
        <w:rPr>
          <w:rFonts w:eastAsia="Calibri"/>
          <w:color w:val="000000"/>
          <w:lang w:eastAsia="en-GB"/>
        </w:rPr>
      </w:pPr>
    </w:p>
    <w:p w14:paraId="147C3EB1" w14:textId="77777777" w:rsidR="004E05DC" w:rsidRPr="00AA4B04" w:rsidRDefault="004E05DC">
      <w:pPr>
        <w:overflowPunct/>
        <w:spacing w:after="0"/>
        <w:ind w:left="0"/>
        <w:jc w:val="left"/>
        <w:textAlignment w:val="auto"/>
        <w:rPr>
          <w:rFonts w:eastAsia="Calibri"/>
          <w:color w:val="000000"/>
          <w:lang w:eastAsia="en-GB"/>
        </w:rPr>
      </w:pPr>
    </w:p>
    <w:p w14:paraId="7D7DD43B" w14:textId="77777777" w:rsidR="004E05DC" w:rsidRPr="00AA4B04" w:rsidRDefault="004E05DC">
      <w:pPr>
        <w:overflowPunct/>
        <w:spacing w:after="0"/>
        <w:ind w:left="0"/>
        <w:jc w:val="left"/>
        <w:textAlignment w:val="auto"/>
        <w:rPr>
          <w:rFonts w:eastAsia="Calibri"/>
          <w:color w:val="000000"/>
          <w:lang w:eastAsia="en-GB"/>
        </w:rPr>
      </w:pPr>
    </w:p>
    <w:p w14:paraId="5F43C3A8" w14:textId="77777777" w:rsidR="004E05DC" w:rsidRPr="00AA4B04" w:rsidRDefault="004E05DC">
      <w:pPr>
        <w:overflowPunct/>
        <w:spacing w:after="0"/>
        <w:ind w:left="0"/>
        <w:jc w:val="left"/>
        <w:textAlignment w:val="auto"/>
        <w:rPr>
          <w:rFonts w:eastAsia="Calibri"/>
          <w:color w:val="000000"/>
          <w:lang w:eastAsia="en-GB"/>
        </w:rPr>
      </w:pPr>
    </w:p>
    <w:p w14:paraId="45B5F759" w14:textId="77777777" w:rsidR="004E05DC" w:rsidRPr="00AA4B04" w:rsidRDefault="004E05DC">
      <w:pPr>
        <w:overflowPunct/>
        <w:spacing w:after="0"/>
        <w:ind w:left="0"/>
        <w:jc w:val="left"/>
        <w:textAlignment w:val="auto"/>
        <w:rPr>
          <w:rFonts w:eastAsia="Calibri"/>
          <w:color w:val="000000"/>
          <w:lang w:eastAsia="en-GB"/>
        </w:rPr>
      </w:pPr>
    </w:p>
    <w:p w14:paraId="70DED9B6" w14:textId="77777777" w:rsidR="004E05DC" w:rsidRPr="00AA4B04" w:rsidRDefault="004E05DC">
      <w:pPr>
        <w:overflowPunct/>
        <w:spacing w:after="0"/>
        <w:ind w:left="0"/>
        <w:jc w:val="left"/>
        <w:textAlignment w:val="auto"/>
        <w:rPr>
          <w:rFonts w:eastAsia="Calibri"/>
          <w:color w:val="000000"/>
          <w:lang w:eastAsia="en-GB"/>
        </w:rPr>
      </w:pPr>
    </w:p>
    <w:p w14:paraId="305306CA" w14:textId="77777777" w:rsidR="004E05DC" w:rsidRPr="00AA4B04" w:rsidRDefault="004E05DC">
      <w:pPr>
        <w:overflowPunct/>
        <w:spacing w:after="0"/>
        <w:ind w:left="0"/>
        <w:jc w:val="left"/>
        <w:textAlignment w:val="auto"/>
        <w:rPr>
          <w:rFonts w:eastAsia="Calibri"/>
          <w:color w:val="000000"/>
          <w:lang w:eastAsia="en-GB"/>
        </w:rPr>
      </w:pPr>
    </w:p>
    <w:p w14:paraId="7C384DF8" w14:textId="77777777" w:rsidR="004E05DC" w:rsidRPr="00AA4B04" w:rsidRDefault="004E05DC">
      <w:pPr>
        <w:overflowPunct/>
        <w:spacing w:after="0"/>
        <w:ind w:left="0"/>
        <w:jc w:val="left"/>
        <w:textAlignment w:val="auto"/>
        <w:rPr>
          <w:rFonts w:eastAsia="Calibri"/>
          <w:color w:val="000000"/>
          <w:lang w:eastAsia="en-GB"/>
        </w:rPr>
      </w:pPr>
    </w:p>
    <w:p w14:paraId="17141417" w14:textId="77777777" w:rsidR="004E05DC" w:rsidRPr="00AA4B04" w:rsidRDefault="004E05DC">
      <w:pPr>
        <w:overflowPunct/>
        <w:spacing w:after="0"/>
        <w:ind w:left="0"/>
        <w:jc w:val="left"/>
        <w:textAlignment w:val="auto"/>
        <w:rPr>
          <w:rFonts w:eastAsia="Calibri"/>
          <w:color w:val="000000"/>
          <w:lang w:eastAsia="en-GB"/>
        </w:rPr>
      </w:pPr>
    </w:p>
    <w:p w14:paraId="78536688" w14:textId="77777777" w:rsidR="004E05DC" w:rsidRPr="00AA4B04" w:rsidRDefault="004E05DC">
      <w:pPr>
        <w:overflowPunct/>
        <w:spacing w:after="0"/>
        <w:ind w:left="0"/>
        <w:jc w:val="left"/>
        <w:textAlignment w:val="auto"/>
        <w:rPr>
          <w:rFonts w:eastAsia="Calibri"/>
          <w:color w:val="000000"/>
          <w:lang w:eastAsia="en-GB"/>
        </w:rPr>
      </w:pPr>
    </w:p>
    <w:p w14:paraId="329167BE" w14:textId="77777777" w:rsidR="004E05DC" w:rsidRPr="00AA4B04" w:rsidRDefault="004E05DC">
      <w:pPr>
        <w:overflowPunct/>
        <w:spacing w:after="0"/>
        <w:ind w:left="0"/>
        <w:jc w:val="left"/>
        <w:textAlignment w:val="auto"/>
        <w:rPr>
          <w:rFonts w:eastAsia="Calibri"/>
          <w:color w:val="000000"/>
          <w:lang w:eastAsia="en-GB"/>
        </w:rPr>
      </w:pPr>
    </w:p>
    <w:p w14:paraId="0F45B313" w14:textId="77777777" w:rsidR="004E05DC" w:rsidRPr="00AA4B04" w:rsidRDefault="004E05DC">
      <w:pPr>
        <w:overflowPunct/>
        <w:spacing w:after="0"/>
        <w:ind w:left="0"/>
        <w:jc w:val="left"/>
        <w:textAlignment w:val="auto"/>
        <w:rPr>
          <w:rFonts w:eastAsia="Calibri"/>
          <w:color w:val="000000"/>
          <w:lang w:eastAsia="en-GB"/>
        </w:rPr>
      </w:pPr>
    </w:p>
    <w:p w14:paraId="7FF3AB94" w14:textId="77777777" w:rsidR="004E05DC" w:rsidRPr="00AA4B04" w:rsidRDefault="004E05DC">
      <w:pPr>
        <w:overflowPunct/>
        <w:spacing w:after="0"/>
        <w:ind w:left="0"/>
        <w:jc w:val="left"/>
        <w:textAlignment w:val="auto"/>
        <w:rPr>
          <w:rFonts w:eastAsia="Calibri"/>
          <w:color w:val="000000"/>
          <w:lang w:eastAsia="en-GB"/>
        </w:rPr>
      </w:pPr>
    </w:p>
    <w:p w14:paraId="420A3823" w14:textId="77777777" w:rsidR="004E05DC" w:rsidRPr="00AA4B04" w:rsidRDefault="004E05DC">
      <w:pPr>
        <w:overflowPunct/>
        <w:spacing w:after="0"/>
        <w:ind w:left="0"/>
        <w:jc w:val="left"/>
        <w:textAlignment w:val="auto"/>
        <w:rPr>
          <w:rFonts w:eastAsia="Calibri"/>
          <w:color w:val="000000"/>
          <w:lang w:eastAsia="en-GB"/>
        </w:rPr>
      </w:pPr>
    </w:p>
    <w:p w14:paraId="1D187BCC" w14:textId="77777777" w:rsidR="004E05DC" w:rsidRPr="00AA4B04" w:rsidRDefault="004E05DC">
      <w:pPr>
        <w:overflowPunct/>
        <w:spacing w:after="0"/>
        <w:ind w:left="0"/>
        <w:jc w:val="left"/>
        <w:textAlignment w:val="auto"/>
        <w:rPr>
          <w:rFonts w:eastAsia="Calibri"/>
          <w:color w:val="000000"/>
          <w:lang w:eastAsia="en-GB"/>
        </w:rPr>
      </w:pPr>
    </w:p>
    <w:p w14:paraId="4F51F5DC" w14:textId="77777777" w:rsidR="004E05DC" w:rsidRPr="00AA4B04" w:rsidRDefault="004E05DC">
      <w:pPr>
        <w:overflowPunct/>
        <w:spacing w:after="0"/>
        <w:ind w:left="0"/>
        <w:jc w:val="left"/>
        <w:textAlignment w:val="auto"/>
        <w:rPr>
          <w:rFonts w:eastAsia="Calibri"/>
          <w:color w:val="000000"/>
          <w:lang w:eastAsia="en-GB"/>
        </w:rPr>
      </w:pPr>
    </w:p>
    <w:p w14:paraId="1651CDF8" w14:textId="77777777" w:rsidR="004E05DC" w:rsidRPr="00AA4B04" w:rsidRDefault="004E05DC">
      <w:pPr>
        <w:overflowPunct/>
        <w:spacing w:after="0"/>
        <w:ind w:left="0"/>
        <w:jc w:val="left"/>
        <w:textAlignment w:val="auto"/>
        <w:rPr>
          <w:rFonts w:eastAsia="Calibri"/>
          <w:color w:val="000000"/>
          <w:lang w:eastAsia="en-GB"/>
        </w:rPr>
      </w:pPr>
    </w:p>
    <w:p w14:paraId="5B575CCA" w14:textId="77777777" w:rsidR="004E05DC" w:rsidRPr="00AA4B04" w:rsidRDefault="004E05DC">
      <w:pPr>
        <w:overflowPunct/>
        <w:spacing w:after="0"/>
        <w:ind w:left="0"/>
        <w:jc w:val="left"/>
        <w:textAlignment w:val="auto"/>
        <w:rPr>
          <w:rFonts w:eastAsia="Calibri"/>
          <w:color w:val="000000"/>
          <w:lang w:eastAsia="en-GB"/>
        </w:rPr>
      </w:pPr>
    </w:p>
    <w:p w14:paraId="418F85FA" w14:textId="77777777" w:rsidR="004E05DC" w:rsidRPr="00AA4B04" w:rsidRDefault="004E05DC">
      <w:pPr>
        <w:overflowPunct/>
        <w:spacing w:after="0"/>
        <w:ind w:left="0"/>
        <w:jc w:val="left"/>
        <w:textAlignment w:val="auto"/>
        <w:rPr>
          <w:rFonts w:eastAsia="Calibri"/>
          <w:color w:val="000000"/>
          <w:lang w:eastAsia="en-GB"/>
        </w:rPr>
      </w:pPr>
    </w:p>
    <w:p w14:paraId="3A13A46F" w14:textId="77777777" w:rsidR="004E05DC" w:rsidRPr="00AA4B04" w:rsidRDefault="004E05DC">
      <w:pPr>
        <w:overflowPunct/>
        <w:spacing w:after="0"/>
        <w:ind w:left="0"/>
        <w:jc w:val="left"/>
        <w:textAlignment w:val="auto"/>
        <w:rPr>
          <w:rFonts w:eastAsia="Calibri"/>
          <w:color w:val="000000"/>
          <w:lang w:eastAsia="en-GB"/>
        </w:rPr>
      </w:pPr>
    </w:p>
    <w:p w14:paraId="1E97FD49" w14:textId="77777777" w:rsidR="004E05DC" w:rsidRPr="00AA4B04" w:rsidRDefault="004E05DC">
      <w:pPr>
        <w:overflowPunct/>
        <w:spacing w:after="0"/>
        <w:ind w:left="0"/>
        <w:jc w:val="left"/>
        <w:textAlignment w:val="auto"/>
        <w:rPr>
          <w:rFonts w:eastAsia="Calibri"/>
          <w:color w:val="000000"/>
          <w:lang w:eastAsia="en-GB"/>
        </w:rPr>
      </w:pPr>
    </w:p>
    <w:p w14:paraId="47DC8D85" w14:textId="77777777" w:rsidR="004E05DC" w:rsidRPr="00AA4B04" w:rsidRDefault="004E05DC">
      <w:pPr>
        <w:overflowPunct/>
        <w:spacing w:after="0"/>
        <w:ind w:left="0"/>
        <w:jc w:val="left"/>
        <w:textAlignment w:val="auto"/>
        <w:rPr>
          <w:rFonts w:eastAsia="Calibri"/>
          <w:color w:val="000000"/>
          <w:lang w:eastAsia="en-GB"/>
        </w:rPr>
      </w:pPr>
    </w:p>
    <w:p w14:paraId="732E0367" w14:textId="77777777" w:rsidR="004E05DC" w:rsidRPr="00AA4B04" w:rsidRDefault="004E05DC">
      <w:pPr>
        <w:overflowPunct/>
        <w:spacing w:after="0"/>
        <w:ind w:left="0"/>
        <w:jc w:val="left"/>
        <w:textAlignment w:val="auto"/>
        <w:rPr>
          <w:rFonts w:eastAsia="Calibri"/>
          <w:color w:val="000000"/>
          <w:lang w:eastAsia="en-GB"/>
        </w:rPr>
      </w:pPr>
    </w:p>
    <w:p w14:paraId="47456953" w14:textId="77777777" w:rsidR="004E05DC" w:rsidRPr="00AA4B04" w:rsidRDefault="004E05DC">
      <w:pPr>
        <w:overflowPunct/>
        <w:spacing w:after="0"/>
        <w:ind w:left="0"/>
        <w:jc w:val="left"/>
        <w:textAlignment w:val="auto"/>
        <w:rPr>
          <w:rFonts w:eastAsia="Calibri"/>
          <w:color w:val="000000"/>
          <w:lang w:eastAsia="en-GB"/>
        </w:rPr>
      </w:pPr>
    </w:p>
    <w:p w14:paraId="4CE66600" w14:textId="77777777" w:rsidR="004E05DC" w:rsidRPr="00AA4B04" w:rsidRDefault="004E05DC">
      <w:pPr>
        <w:overflowPunct/>
        <w:spacing w:after="0"/>
        <w:ind w:left="0"/>
        <w:jc w:val="left"/>
        <w:textAlignment w:val="auto"/>
        <w:rPr>
          <w:rFonts w:eastAsia="Calibri"/>
          <w:color w:val="000000"/>
          <w:lang w:eastAsia="en-GB"/>
        </w:rPr>
      </w:pPr>
    </w:p>
    <w:p w14:paraId="3DE3E777" w14:textId="77777777" w:rsidR="004E05DC" w:rsidRPr="00AA4B04" w:rsidRDefault="004E05DC">
      <w:pPr>
        <w:overflowPunct/>
        <w:spacing w:after="0"/>
        <w:ind w:left="0"/>
        <w:jc w:val="left"/>
        <w:textAlignment w:val="auto"/>
        <w:rPr>
          <w:rFonts w:eastAsia="Calibri"/>
          <w:color w:val="000000"/>
          <w:lang w:eastAsia="en-GB"/>
        </w:rPr>
      </w:pPr>
    </w:p>
    <w:p w14:paraId="6B33956C" w14:textId="77777777" w:rsidR="004E05DC" w:rsidRPr="00AA4B04" w:rsidRDefault="004E05DC">
      <w:pPr>
        <w:overflowPunct/>
        <w:spacing w:after="0"/>
        <w:ind w:left="0"/>
        <w:jc w:val="left"/>
        <w:textAlignment w:val="auto"/>
        <w:rPr>
          <w:rFonts w:eastAsia="Calibri"/>
          <w:color w:val="000000"/>
          <w:lang w:eastAsia="en-GB"/>
        </w:rPr>
      </w:pPr>
    </w:p>
    <w:p w14:paraId="34F83E3B" w14:textId="77777777" w:rsidR="004E05DC" w:rsidRPr="00AA4B04" w:rsidRDefault="004E05DC">
      <w:pPr>
        <w:overflowPunct/>
        <w:spacing w:after="0"/>
        <w:ind w:left="0"/>
        <w:jc w:val="left"/>
        <w:textAlignment w:val="auto"/>
        <w:rPr>
          <w:rFonts w:eastAsia="Calibri"/>
          <w:color w:val="000000"/>
          <w:lang w:eastAsia="en-GB"/>
        </w:rPr>
      </w:pPr>
    </w:p>
    <w:p w14:paraId="327829C9" w14:textId="77777777" w:rsidR="004E05DC" w:rsidRPr="00AA4B04" w:rsidRDefault="00F770DB">
      <w:pPr>
        <w:pStyle w:val="GPSSchTitleandNumber"/>
        <w:rPr>
          <w:rFonts w:ascii="Arial" w:hAnsi="Arial" w:cs="Arial"/>
        </w:rPr>
      </w:pPr>
      <w:bookmarkStart w:id="2626" w:name="_Toc504469554"/>
      <w:r w:rsidRPr="00AA4B04">
        <w:rPr>
          <w:rFonts w:ascii="Arial" w:hAnsi="Arial" w:cs="Arial"/>
        </w:rPr>
        <w:t>ANNEX 1: LIST OF TRANSPARENCY REPORTS</w:t>
      </w:r>
      <w:bookmarkEnd w:id="2626"/>
    </w:p>
    <w:p w14:paraId="46E7E161"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AA4B04" w14:paraId="3B40324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48BE2C84"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42BE9B78"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255F2A6E"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EEB7DA6"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FREQUENCY </w:t>
            </w:r>
          </w:p>
        </w:tc>
      </w:tr>
      <w:tr w:rsidR="004E05DC" w:rsidRPr="00AA4B04" w14:paraId="3AE9ECE9"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28D5B9FE" w14:textId="77777777" w:rsidR="004E05DC" w:rsidRDefault="002B1ADD" w:rsidP="002B1ADD">
            <w:pPr>
              <w:tabs>
                <w:tab w:val="left" w:pos="3380"/>
              </w:tabs>
              <w:overflowPunct/>
              <w:spacing w:after="0"/>
              <w:ind w:left="0"/>
              <w:jc w:val="left"/>
              <w:textAlignment w:val="auto"/>
              <w:rPr>
                <w:rFonts w:eastAsia="Calibri"/>
                <w:color w:val="000000"/>
                <w:lang w:eastAsia="en-GB"/>
              </w:rPr>
            </w:pPr>
            <w:r>
              <w:rPr>
                <w:rFonts w:eastAsia="Calibri"/>
                <w:color w:val="000000"/>
                <w:lang w:eastAsia="en-GB"/>
              </w:rPr>
              <w:t>Award Letter</w:t>
            </w:r>
          </w:p>
          <w:p w14:paraId="2A4D03D7" w14:textId="77777777" w:rsidR="002B1ADD" w:rsidRPr="007E5E35" w:rsidRDefault="002B1ADD" w:rsidP="002B1ADD">
            <w:pPr>
              <w:tabs>
                <w:tab w:val="left" w:pos="3380"/>
              </w:tabs>
              <w:overflowPunct/>
              <w:spacing w:after="0"/>
              <w:ind w:left="0"/>
              <w:jc w:val="left"/>
              <w:textAlignment w:val="auto"/>
              <w:rPr>
                <w:rFonts w:eastAsia="Calibri"/>
                <w:color w:val="000000"/>
                <w:lang w:eastAsia="en-GB"/>
              </w:rPr>
            </w:pPr>
            <w:r>
              <w:rPr>
                <w:rFonts w:eastAsia="Calibri"/>
                <w:color w:val="000000"/>
                <w:lang w:eastAsia="en-GB"/>
              </w:rPr>
              <w:t>Schedule 4 Order Form Terms and Conditions</w:t>
            </w:r>
          </w:p>
        </w:tc>
        <w:tc>
          <w:tcPr>
            <w:tcW w:w="1553" w:type="dxa"/>
            <w:tcBorders>
              <w:top w:val="single" w:sz="4" w:space="0" w:color="auto"/>
              <w:left w:val="single" w:sz="4" w:space="0" w:color="auto"/>
              <w:bottom w:val="single" w:sz="4" w:space="0" w:color="auto"/>
              <w:right w:val="single" w:sz="4" w:space="0" w:color="auto"/>
            </w:tcBorders>
          </w:tcPr>
          <w:p w14:paraId="67991C48" w14:textId="77777777" w:rsidR="004E05DC" w:rsidRPr="007E5E35" w:rsidRDefault="002B1ADD" w:rsidP="002B1ADD">
            <w:pPr>
              <w:overflowPunct/>
              <w:spacing w:after="0"/>
              <w:ind w:left="0"/>
              <w:jc w:val="left"/>
              <w:textAlignment w:val="auto"/>
              <w:rPr>
                <w:rFonts w:eastAsia="Calibri"/>
                <w:color w:val="000000"/>
                <w:lang w:eastAsia="en-GB"/>
              </w:rPr>
            </w:pPr>
            <w:r>
              <w:rPr>
                <w:rFonts w:eastAsia="Calibri"/>
                <w:color w:val="000000"/>
                <w:lang w:eastAsia="en-GB"/>
              </w:rPr>
              <w:t>Redacted Award Documents</w:t>
            </w:r>
          </w:p>
        </w:tc>
        <w:tc>
          <w:tcPr>
            <w:tcW w:w="2248" w:type="dxa"/>
            <w:tcBorders>
              <w:top w:val="single" w:sz="4" w:space="0" w:color="auto"/>
              <w:left w:val="single" w:sz="4" w:space="0" w:color="auto"/>
              <w:bottom w:val="single" w:sz="4" w:space="0" w:color="auto"/>
              <w:right w:val="single" w:sz="4" w:space="0" w:color="auto"/>
            </w:tcBorders>
          </w:tcPr>
          <w:p w14:paraId="77DED370" w14:textId="77777777" w:rsidR="004E05DC" w:rsidRPr="007E5E35" w:rsidRDefault="004E05DC" w:rsidP="002B1ADD">
            <w:pPr>
              <w:overflowPunct/>
              <w:spacing w:after="0"/>
              <w:ind w:left="0"/>
              <w:jc w:val="left"/>
              <w:textAlignment w:val="auto"/>
              <w:rPr>
                <w:rFonts w:eastAsia="Calibri"/>
                <w:lang w:eastAsia="en-GB"/>
              </w:rPr>
            </w:pPr>
          </w:p>
          <w:p w14:paraId="3A62755C" w14:textId="77777777" w:rsidR="004E05DC" w:rsidRPr="007E5E35" w:rsidRDefault="002B1ADD" w:rsidP="002B1ADD">
            <w:pPr>
              <w:overflowPunct/>
              <w:spacing w:after="0"/>
              <w:ind w:left="0"/>
              <w:jc w:val="left"/>
              <w:textAlignment w:val="auto"/>
              <w:rPr>
                <w:rFonts w:eastAsia="Calibri"/>
                <w:color w:val="000000"/>
                <w:lang w:eastAsia="en-GB"/>
              </w:rPr>
            </w:pPr>
            <w:r>
              <w:rPr>
                <w:rFonts w:eastAsia="Calibri"/>
                <w:color w:val="000000"/>
                <w:lang w:eastAsia="en-GB"/>
              </w:rPr>
              <w:t>Word or PdF</w:t>
            </w:r>
          </w:p>
        </w:tc>
        <w:tc>
          <w:tcPr>
            <w:tcW w:w="2248" w:type="dxa"/>
            <w:tcBorders>
              <w:top w:val="single" w:sz="4" w:space="0" w:color="auto"/>
              <w:left w:val="single" w:sz="4" w:space="0" w:color="auto"/>
              <w:bottom w:val="single" w:sz="4" w:space="0" w:color="auto"/>
              <w:right w:val="single" w:sz="4" w:space="0" w:color="auto"/>
            </w:tcBorders>
          </w:tcPr>
          <w:p w14:paraId="6E3D260F" w14:textId="77777777" w:rsidR="004E05DC" w:rsidRPr="007E5E35" w:rsidRDefault="002B1ADD" w:rsidP="002B1ADD">
            <w:pPr>
              <w:overflowPunct/>
              <w:spacing w:after="0"/>
              <w:ind w:left="0"/>
              <w:jc w:val="left"/>
              <w:textAlignment w:val="auto"/>
              <w:rPr>
                <w:rFonts w:eastAsia="Calibri"/>
                <w:color w:val="000000"/>
                <w:lang w:eastAsia="en-GB"/>
              </w:rPr>
            </w:pPr>
            <w:r>
              <w:rPr>
                <w:rFonts w:eastAsia="Calibri"/>
                <w:color w:val="000000"/>
                <w:lang w:eastAsia="en-GB"/>
              </w:rPr>
              <w:t>One off Publishing on Contracts Finder</w:t>
            </w:r>
          </w:p>
        </w:tc>
      </w:tr>
    </w:tbl>
    <w:p w14:paraId="3B326A01" w14:textId="77777777" w:rsidR="004E05DC" w:rsidRPr="00AA4B04" w:rsidRDefault="004E05DC">
      <w:pPr>
        <w:pStyle w:val="GPSSchTitleandNumber"/>
        <w:jc w:val="left"/>
        <w:rPr>
          <w:rFonts w:ascii="Arial" w:hAnsi="Arial" w:cs="Arial"/>
        </w:rPr>
      </w:pPr>
    </w:p>
    <w:p w14:paraId="18198D85" w14:textId="77777777" w:rsidR="004E05DC" w:rsidRPr="00AA4B04" w:rsidRDefault="004E05DC">
      <w:pPr>
        <w:pStyle w:val="GPSSchTitleandNumber"/>
        <w:rPr>
          <w:rFonts w:ascii="Arial" w:hAnsi="Arial" w:cs="Arial"/>
        </w:rPr>
      </w:pPr>
    </w:p>
    <w:p w14:paraId="2756E309" w14:textId="77777777" w:rsidR="004E05DC" w:rsidRPr="00AA4B04" w:rsidRDefault="00F770DB">
      <w:pPr>
        <w:pStyle w:val="GPSSchTitleandNumber"/>
        <w:rPr>
          <w:rFonts w:ascii="Arial" w:hAnsi="Arial" w:cs="Arial"/>
        </w:rPr>
      </w:pPr>
      <w:r w:rsidRPr="00AA4B04">
        <w:rPr>
          <w:rFonts w:ascii="Arial" w:hAnsi="Arial" w:cs="Arial"/>
        </w:rPr>
        <w:br w:type="page"/>
      </w:r>
      <w:bookmarkStart w:id="2627" w:name="_Toc350503097"/>
      <w:bookmarkStart w:id="2628" w:name="_Toc350504087"/>
      <w:bookmarkStart w:id="2629" w:name="_Toc351710930"/>
      <w:bookmarkStart w:id="2630" w:name="_Toc360023315"/>
      <w:bookmarkStart w:id="2631" w:name="_Toc504469555"/>
      <w:r w:rsidRPr="00AA4B04">
        <w:rPr>
          <w:rFonts w:ascii="Arial" w:hAnsi="Arial" w:cs="Arial"/>
        </w:rPr>
        <w:lastRenderedPageBreak/>
        <w:t xml:space="preserve">CALL OFF SCHEDULE 14: </w:t>
      </w:r>
      <w:bookmarkStart w:id="2632" w:name="_Ref349134870"/>
      <w:r w:rsidRPr="00AA4B04">
        <w:rPr>
          <w:rFonts w:ascii="Arial" w:hAnsi="Arial" w:cs="Arial"/>
        </w:rPr>
        <w:t>ALTERNATIVE AND/OR ADDITIONAL CLAUSES</w:t>
      </w:r>
      <w:bookmarkEnd w:id="2627"/>
      <w:bookmarkEnd w:id="2628"/>
      <w:bookmarkEnd w:id="2629"/>
      <w:bookmarkEnd w:id="2630"/>
      <w:bookmarkEnd w:id="2631"/>
      <w:bookmarkEnd w:id="2632"/>
    </w:p>
    <w:p w14:paraId="4B50A131" w14:textId="77777777" w:rsidR="004E05DC" w:rsidRPr="00AA4B04" w:rsidRDefault="00F770DB">
      <w:pPr>
        <w:pStyle w:val="GPSL1SCHEDULEHeading"/>
        <w:rPr>
          <w:rFonts w:ascii="Arial" w:hAnsi="Arial"/>
        </w:rPr>
      </w:pPr>
      <w:r w:rsidRPr="00AA4B04">
        <w:rPr>
          <w:rFonts w:ascii="Arial" w:hAnsi="Arial"/>
        </w:rPr>
        <w:t>INTRODUCTION</w:t>
      </w:r>
    </w:p>
    <w:p w14:paraId="6F44B53B" w14:textId="77777777" w:rsidR="004E05DC" w:rsidRPr="00AA4B04" w:rsidRDefault="00F770DB">
      <w:pPr>
        <w:pStyle w:val="GPSL2numberedclause"/>
        <w:rPr>
          <w:rFonts w:ascii="Arial" w:hAnsi="Arial"/>
        </w:rPr>
      </w:pPr>
      <w:r w:rsidRPr="00AA4B0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39E98FDF" w14:textId="77777777" w:rsidR="004E05DC" w:rsidRPr="00AA4B04" w:rsidRDefault="00F770DB">
      <w:pPr>
        <w:pStyle w:val="GPSL1SCHEDULEHeading"/>
        <w:rPr>
          <w:rFonts w:ascii="Arial" w:hAnsi="Arial"/>
        </w:rPr>
      </w:pPr>
      <w:r w:rsidRPr="00AA4B04">
        <w:rPr>
          <w:rFonts w:ascii="Arial" w:hAnsi="Arial"/>
        </w:rPr>
        <w:t>CLAUSES SELECTED</w:t>
      </w:r>
    </w:p>
    <w:p w14:paraId="5041262B" w14:textId="77777777" w:rsidR="004E05DC" w:rsidRPr="00AA4B04" w:rsidRDefault="00F770DB">
      <w:pPr>
        <w:pStyle w:val="GPSL2numberedclause"/>
        <w:rPr>
          <w:rFonts w:ascii="Arial" w:hAnsi="Arial"/>
        </w:rPr>
      </w:pPr>
      <w:bookmarkStart w:id="2633" w:name="_Ref349213618"/>
      <w:r w:rsidRPr="00AA4B04">
        <w:rPr>
          <w:rFonts w:ascii="Arial" w:hAnsi="Arial"/>
        </w:rPr>
        <w:t>The Customer may, in the Call Off Order Form, request the following Alternative Clauses:</w:t>
      </w:r>
      <w:bookmarkEnd w:id="2633"/>
    </w:p>
    <w:p w14:paraId="6E621663"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8C0F22">
        <w:rPr>
          <w:rFonts w:ascii="Arial" w:hAnsi="Arial"/>
        </w:rPr>
        <w:t>4.1</w:t>
      </w:r>
      <w:r w:rsidRPr="00AA4B04">
        <w:rPr>
          <w:rFonts w:ascii="Arial" w:hAnsi="Arial"/>
        </w:rPr>
        <w:fldChar w:fldCharType="end"/>
      </w:r>
      <w:r w:rsidRPr="00AA4B04">
        <w:rPr>
          <w:rFonts w:ascii="Arial" w:hAnsi="Arial"/>
        </w:rPr>
        <w:t xml:space="preserve"> of this Call Off Schedule 14);</w:t>
      </w:r>
    </w:p>
    <w:p w14:paraId="4401BAD7"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8C0F22">
        <w:rPr>
          <w:rFonts w:ascii="Arial" w:hAnsi="Arial"/>
        </w:rPr>
        <w:t>4.2</w:t>
      </w:r>
      <w:r w:rsidRPr="00AA4B04">
        <w:rPr>
          <w:rFonts w:ascii="Arial" w:hAnsi="Arial"/>
        </w:rPr>
        <w:fldChar w:fldCharType="end"/>
      </w:r>
      <w:r w:rsidRPr="00AA4B04">
        <w:rPr>
          <w:rFonts w:ascii="Arial" w:hAnsi="Arial"/>
        </w:rPr>
        <w:t xml:space="preserve"> of this Call Off Schedule 14);</w:t>
      </w:r>
    </w:p>
    <w:p w14:paraId="1169B315"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8C0F22">
        <w:rPr>
          <w:rFonts w:ascii="Arial" w:hAnsi="Arial"/>
        </w:rPr>
        <w:t>4.3</w:t>
      </w:r>
      <w:r w:rsidRPr="00AA4B04">
        <w:rPr>
          <w:rFonts w:ascii="Arial" w:hAnsi="Arial"/>
        </w:rPr>
        <w:fldChar w:fldCharType="end"/>
      </w:r>
      <w:r w:rsidRPr="00AA4B04">
        <w:rPr>
          <w:rFonts w:ascii="Arial" w:hAnsi="Arial"/>
        </w:rPr>
        <w:t xml:space="preserve"> of this Call Off Schedule 14); </w:t>
      </w:r>
    </w:p>
    <w:p w14:paraId="1F07F277"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8C0F22">
        <w:rPr>
          <w:rFonts w:ascii="Arial" w:hAnsi="Arial"/>
        </w:rPr>
        <w:t>4.4</w:t>
      </w:r>
      <w:r w:rsidRPr="00AA4B04">
        <w:rPr>
          <w:rFonts w:ascii="Arial" w:hAnsi="Arial"/>
        </w:rPr>
        <w:fldChar w:fldCharType="end"/>
      </w:r>
      <w:r w:rsidRPr="00AA4B04">
        <w:rPr>
          <w:rFonts w:ascii="Arial" w:hAnsi="Arial"/>
        </w:rPr>
        <w:t xml:space="preserve"> of this Call Off Schedule 14);</w:t>
      </w:r>
    </w:p>
    <w:p w14:paraId="0EED7DCD"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8C0F22">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47FFC849" w14:textId="77777777" w:rsidR="004E05DC" w:rsidRPr="00AA4B04" w:rsidRDefault="00F770DB">
      <w:pPr>
        <w:pStyle w:val="GPSL2numberedclause"/>
        <w:rPr>
          <w:rFonts w:ascii="Arial" w:hAnsi="Arial"/>
        </w:rPr>
      </w:pPr>
      <w:bookmarkStart w:id="2634" w:name="_Ref349213626"/>
      <w:r w:rsidRPr="00AA4B04">
        <w:rPr>
          <w:rFonts w:ascii="Arial" w:hAnsi="Arial"/>
        </w:rPr>
        <w:t>The Customer may, in the Call Off Order Form, request the following Additional Clauses should apply:</w:t>
      </w:r>
      <w:bookmarkEnd w:id="2634"/>
    </w:p>
    <w:p w14:paraId="3AB375C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8C0F22">
        <w:rPr>
          <w:rFonts w:ascii="Arial" w:hAnsi="Arial"/>
        </w:rPr>
        <w:t>5.1</w:t>
      </w:r>
      <w:r w:rsidRPr="00AA4B04">
        <w:rPr>
          <w:rFonts w:ascii="Arial" w:hAnsi="Arial"/>
        </w:rPr>
        <w:fldChar w:fldCharType="end"/>
      </w:r>
      <w:r w:rsidRPr="00AA4B04">
        <w:rPr>
          <w:rFonts w:ascii="Arial" w:hAnsi="Arial"/>
        </w:rPr>
        <w:t xml:space="preserve"> of this Call Off Schedule 14);</w:t>
      </w:r>
      <w:bookmarkStart w:id="2635" w:name="_Ref349213632"/>
    </w:p>
    <w:p w14:paraId="11BB3F26" w14:textId="77777777" w:rsidR="004E05DC" w:rsidRPr="00AA4B04" w:rsidRDefault="00F770DB">
      <w:pPr>
        <w:pStyle w:val="GPSL3numberedclause"/>
        <w:rPr>
          <w:rFonts w:ascii="Arial" w:hAnsi="Arial"/>
        </w:rPr>
      </w:pPr>
      <w:r w:rsidRPr="00AA4B04">
        <w:rPr>
          <w:rFonts w:ascii="Arial" w:hAnsi="Arial"/>
        </w:rPr>
        <w:t>Not used</w:t>
      </w:r>
    </w:p>
    <w:p w14:paraId="57724A14"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8C0F22">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5690C0B9"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35"/>
    <w:p w14:paraId="0A3E62C9" w14:textId="77777777" w:rsidR="004E05DC" w:rsidRPr="00AA4B04" w:rsidRDefault="00F770DB">
      <w:pPr>
        <w:pStyle w:val="GPSL1SCHEDULEHeading"/>
        <w:rPr>
          <w:rFonts w:ascii="Arial" w:hAnsi="Arial"/>
        </w:rPr>
      </w:pPr>
      <w:r w:rsidRPr="00AA4B04">
        <w:rPr>
          <w:rFonts w:ascii="Arial" w:hAnsi="Arial"/>
        </w:rPr>
        <w:t>IMPLEMENTATION</w:t>
      </w:r>
    </w:p>
    <w:p w14:paraId="166069E0"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Off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8C0F22">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8C0F22">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8C0F22">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0BCA7A57" w14:textId="77777777" w:rsidR="004E05DC" w:rsidRPr="00AA4B04" w:rsidRDefault="00F770DB">
      <w:pPr>
        <w:pStyle w:val="GPSL1SCHEDULEHeading"/>
        <w:rPr>
          <w:rFonts w:ascii="Arial" w:hAnsi="Arial"/>
        </w:rPr>
      </w:pPr>
      <w:r w:rsidRPr="00AA4B04">
        <w:rPr>
          <w:rFonts w:ascii="Arial" w:hAnsi="Arial"/>
        </w:rPr>
        <w:t>ALTERNATIVE CLAUSES</w:t>
      </w:r>
      <w:bookmarkStart w:id="2636" w:name="_Ref346016545"/>
    </w:p>
    <w:p w14:paraId="71C4056A" w14:textId="77777777" w:rsidR="004E05DC" w:rsidRPr="00AA4B04" w:rsidRDefault="00F770DB">
      <w:pPr>
        <w:pStyle w:val="GPSL2numberedclause"/>
        <w:rPr>
          <w:rFonts w:ascii="Arial" w:hAnsi="Arial"/>
        </w:rPr>
      </w:pPr>
      <w:bookmarkStart w:id="2637" w:name="_Ref349213545"/>
      <w:r w:rsidRPr="00AA4B04">
        <w:rPr>
          <w:rFonts w:ascii="Arial" w:hAnsi="Arial"/>
        </w:rPr>
        <w:t>SCOTS LAW</w:t>
      </w:r>
      <w:bookmarkEnd w:id="2636"/>
      <w:bookmarkEnd w:id="2637"/>
    </w:p>
    <w:p w14:paraId="08109AFD" w14:textId="77777777" w:rsidR="004E05DC" w:rsidRPr="00AA4B04" w:rsidRDefault="00F770DB">
      <w:pPr>
        <w:pStyle w:val="GPSL3numberedclause"/>
        <w:rPr>
          <w:rFonts w:ascii="Arial" w:hAnsi="Arial"/>
        </w:rPr>
      </w:pPr>
      <w:bookmarkStart w:id="2638"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8C0F22">
        <w:rPr>
          <w:rFonts w:ascii="Arial" w:hAnsi="Arial"/>
        </w:rPr>
        <w:t>58</w:t>
      </w:r>
      <w:r w:rsidRPr="00AA4B04">
        <w:rPr>
          <w:rFonts w:ascii="Arial" w:hAnsi="Arial"/>
        </w:rPr>
        <w:fldChar w:fldCharType="end"/>
      </w:r>
      <w:r w:rsidRPr="00AA4B04">
        <w:rPr>
          <w:rFonts w:ascii="Arial" w:hAnsi="Arial"/>
        </w:rPr>
        <w:t>)</w:t>
      </w:r>
      <w:bookmarkEnd w:id="2638"/>
    </w:p>
    <w:p w14:paraId="0016898C" w14:textId="77777777" w:rsidR="004E05DC" w:rsidRPr="00AA4B04" w:rsidRDefault="00F770DB">
      <w:pPr>
        <w:pStyle w:val="GPSL4numberedclause"/>
        <w:rPr>
          <w:rFonts w:ascii="Arial" w:hAnsi="Arial"/>
          <w:szCs w:val="22"/>
        </w:rPr>
      </w:pPr>
      <w:bookmarkStart w:id="2639"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“Scotland”.</w:t>
      </w:r>
      <w:bookmarkEnd w:id="2639"/>
    </w:p>
    <w:p w14:paraId="7BA764B9" w14:textId="77777777" w:rsidR="004E05DC" w:rsidRPr="00AA4B04" w:rsidRDefault="00F770DB">
      <w:pPr>
        <w:pStyle w:val="GPSL4numberedclause"/>
        <w:rPr>
          <w:rFonts w:ascii="Arial" w:hAnsi="Arial"/>
          <w:szCs w:val="22"/>
        </w:rPr>
      </w:pPr>
      <w:bookmarkStart w:id="2640" w:name="_Ref346016561"/>
      <w:bookmarkStart w:id="2641" w:name="_Ref349213552"/>
      <w:r w:rsidRPr="00AA4B04">
        <w:rPr>
          <w:rFonts w:ascii="Arial" w:hAnsi="Arial"/>
          <w:szCs w:val="22"/>
        </w:rPr>
        <w:t xml:space="preserve">Where legislation is expressly mentioned in this Call Off Contract the adoption of Clause 4.1.1 (a) shall have the effect of substituting the equivalent Scots legislation. </w:t>
      </w:r>
    </w:p>
    <w:p w14:paraId="5FCFF522" w14:textId="77777777" w:rsidR="004E05DC" w:rsidRPr="00AA4B04" w:rsidRDefault="00F770DB">
      <w:pPr>
        <w:pStyle w:val="GPSL2numberedclause"/>
        <w:rPr>
          <w:rFonts w:ascii="Arial" w:hAnsi="Arial"/>
        </w:rPr>
      </w:pPr>
      <w:bookmarkStart w:id="2642" w:name="_Ref365907625"/>
      <w:r w:rsidRPr="00AA4B04">
        <w:rPr>
          <w:rFonts w:ascii="Arial" w:hAnsi="Arial"/>
        </w:rPr>
        <w:t>NORTHERN IRELAND LAW</w:t>
      </w:r>
      <w:bookmarkEnd w:id="2640"/>
      <w:bookmarkEnd w:id="2641"/>
      <w:bookmarkEnd w:id="2642"/>
    </w:p>
    <w:p w14:paraId="47FBFE6E" w14:textId="77777777" w:rsidR="004E05DC" w:rsidRPr="00AA4B04" w:rsidRDefault="00F770DB">
      <w:pPr>
        <w:pStyle w:val="GPSL3numberedclause"/>
        <w:rPr>
          <w:rFonts w:ascii="Arial" w:hAnsi="Arial"/>
        </w:rPr>
      </w:pPr>
      <w:bookmarkStart w:id="2643" w:name="_Ref34601847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8C0F22">
        <w:rPr>
          <w:rFonts w:ascii="Arial" w:hAnsi="Arial"/>
        </w:rPr>
        <w:t>58</w:t>
      </w:r>
      <w:r w:rsidRPr="00AA4B04">
        <w:rPr>
          <w:rFonts w:ascii="Arial" w:hAnsi="Arial"/>
        </w:rPr>
        <w:fldChar w:fldCharType="end"/>
      </w:r>
      <w:r w:rsidRPr="00AA4B04">
        <w:rPr>
          <w:rFonts w:ascii="Arial" w:hAnsi="Arial"/>
        </w:rPr>
        <w:t>)</w:t>
      </w:r>
    </w:p>
    <w:p w14:paraId="295C9D13"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“Northern Ireland”. </w:t>
      </w:r>
    </w:p>
    <w:p w14:paraId="6102B6F2"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Off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8C0F22">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43"/>
    </w:p>
    <w:p w14:paraId="403141F9" w14:textId="77777777" w:rsidR="004E05DC" w:rsidRPr="00AA4B04" w:rsidRDefault="00F770DB">
      <w:pPr>
        <w:pStyle w:val="GPSL3numberedclause"/>
        <w:rPr>
          <w:rFonts w:ascii="Arial" w:hAnsi="Arial"/>
        </w:rPr>
      </w:pPr>
      <w:r w:rsidRPr="00AA4B04">
        <w:rPr>
          <w:rFonts w:ascii="Arial" w:hAnsi="Arial"/>
        </w:rPr>
        <w:t>Insolvency Event</w:t>
      </w:r>
    </w:p>
    <w:p w14:paraId="3CBCC20D" w14:textId="77777777" w:rsidR="004E05DC" w:rsidRPr="00AA4B04" w:rsidRDefault="00F770DB">
      <w:pPr>
        <w:pStyle w:val="GPSL3Indent"/>
      </w:pPr>
      <w:r w:rsidRPr="00AA4B04">
        <w:t>In Call Off Schedule 1 (Definitions), reference to “section 123 of the Insolvency Act 1986" in limb f) of the definition of Insolvency Event shall be replaced with “Article 103 of the Insolvency (NI) Order 1989”.</w:t>
      </w:r>
    </w:p>
    <w:p w14:paraId="306D4956" w14:textId="77777777" w:rsidR="004E05DC" w:rsidRPr="00AA4B04" w:rsidRDefault="00F770DB">
      <w:pPr>
        <w:pStyle w:val="GPSL2numberedclause"/>
        <w:rPr>
          <w:rFonts w:ascii="Arial" w:hAnsi="Arial"/>
        </w:rPr>
      </w:pPr>
      <w:bookmarkStart w:id="2644" w:name="_Ref346019286"/>
      <w:bookmarkStart w:id="2645" w:name="_Ref349213576"/>
      <w:r w:rsidRPr="00AA4B04">
        <w:rPr>
          <w:rFonts w:ascii="Arial" w:hAnsi="Arial"/>
        </w:rPr>
        <w:t>NON-CROWN BODIES</w:t>
      </w:r>
      <w:bookmarkEnd w:id="2644"/>
      <w:bookmarkEnd w:id="2645"/>
    </w:p>
    <w:p w14:paraId="6BA32F32"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8C0F22">
        <w:rPr>
          <w:rFonts w:ascii="Arial" w:hAnsi="Arial"/>
        </w:rPr>
        <w:t>47.3.1(a)</w:t>
      </w:r>
      <w:r w:rsidRPr="00AA4B04">
        <w:rPr>
          <w:rFonts w:ascii="Arial" w:hAnsi="Arial"/>
        </w:rPr>
        <w:fldChar w:fldCharType="end"/>
      </w:r>
      <w:r w:rsidRPr="00AA4B04">
        <w:rPr>
          <w:rFonts w:ascii="Arial" w:hAnsi="Arial"/>
        </w:rPr>
        <w:t xml:space="preserve"> of this Call Off Contract (Official Secrets Act and Finance Act) shall be deleted.</w:t>
      </w:r>
    </w:p>
    <w:p w14:paraId="6E5691E3" w14:textId="77777777" w:rsidR="004E05DC" w:rsidRPr="00AA4B04" w:rsidRDefault="00F770DB">
      <w:pPr>
        <w:pStyle w:val="GPSL2numberedclause"/>
        <w:rPr>
          <w:rFonts w:ascii="Arial" w:hAnsi="Arial"/>
        </w:rPr>
      </w:pPr>
      <w:bookmarkStart w:id="2646" w:name="_Ref346019291"/>
      <w:bookmarkStart w:id="2647" w:name="_Ref349213584"/>
      <w:r w:rsidRPr="00AA4B04">
        <w:rPr>
          <w:rFonts w:ascii="Arial" w:hAnsi="Arial"/>
        </w:rPr>
        <w:t xml:space="preserve">NON-FOIA </w:t>
      </w:r>
      <w:bookmarkEnd w:id="2646"/>
      <w:r w:rsidRPr="00AA4B04">
        <w:rPr>
          <w:rFonts w:ascii="Arial" w:hAnsi="Arial"/>
        </w:rPr>
        <w:t>PUBLIC BODIES</w:t>
      </w:r>
      <w:bookmarkEnd w:id="2647"/>
    </w:p>
    <w:p w14:paraId="0A27B41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8C0F22">
        <w:rPr>
          <w:rFonts w:ascii="Arial" w:hAnsi="Arial"/>
        </w:rPr>
        <w:t>35.4</w:t>
      </w:r>
      <w:r w:rsidRPr="00AA4B04">
        <w:rPr>
          <w:rFonts w:ascii="Arial" w:hAnsi="Arial"/>
        </w:rPr>
        <w:fldChar w:fldCharType="end"/>
      </w:r>
      <w:r w:rsidRPr="00AA4B04">
        <w:rPr>
          <w:rFonts w:ascii="Arial" w:hAnsi="Arial"/>
        </w:rPr>
        <w:t xml:space="preserve"> of this Call Off Contract (Transparency and Freedom of Information) with “The Customer has notified the Supplier that the Customer is exempt from the provisions of FOIA and EIR." </w:t>
      </w:r>
    </w:p>
    <w:p w14:paraId="3033BABB" w14:textId="77777777" w:rsidR="004E05DC" w:rsidRPr="00AA4B04" w:rsidRDefault="00F770DB">
      <w:pPr>
        <w:pStyle w:val="GPSL2numberedclause"/>
        <w:rPr>
          <w:rFonts w:ascii="Arial" w:hAnsi="Arial"/>
        </w:rPr>
      </w:pPr>
      <w:bookmarkStart w:id="2648" w:name="_Ref379453162"/>
      <w:r w:rsidRPr="00AA4B04">
        <w:rPr>
          <w:rFonts w:ascii="Arial" w:hAnsi="Arial"/>
        </w:rPr>
        <w:t>FINANCIAL LIMITS</w:t>
      </w:r>
      <w:bookmarkEnd w:id="2648"/>
      <w:r w:rsidRPr="00AA4B04">
        <w:rPr>
          <w:rFonts w:ascii="Arial" w:hAnsi="Arial"/>
        </w:rPr>
        <w:t xml:space="preserve"> </w:t>
      </w:r>
    </w:p>
    <w:p w14:paraId="4B8F6782"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8C0F22">
        <w:rPr>
          <w:rFonts w:ascii="Arial" w:hAnsi="Arial"/>
        </w:rPr>
        <w:t>37.2.1(b)(i)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5782BC51" w14:textId="77777777" w:rsidR="004E05DC" w:rsidRPr="007E5E35" w:rsidRDefault="00F770DB">
      <w:pPr>
        <w:pStyle w:val="GPSL2Indent"/>
        <w:rPr>
          <w:rFonts w:ascii="Arial" w:hAnsi="Arial"/>
        </w:rPr>
      </w:pPr>
      <w:r w:rsidRPr="00AA4B04">
        <w:rPr>
          <w:rFonts w:ascii="Arial" w:hAnsi="Arial"/>
        </w:rPr>
        <w:tab/>
      </w:r>
      <w:r w:rsidRPr="007E5E35">
        <w:rPr>
          <w:rFonts w:ascii="Arial" w:hAnsi="Arial"/>
        </w:rPr>
        <w:t>[enter monetary amount in words] [£ X]</w:t>
      </w:r>
    </w:p>
    <w:p w14:paraId="4D7F6450" w14:textId="77777777" w:rsidR="004E05DC" w:rsidRPr="00AA4B04" w:rsidRDefault="00F770DB">
      <w:pPr>
        <w:pStyle w:val="GPSL2Indent"/>
        <w:rPr>
          <w:rFonts w:ascii="Arial" w:hAnsi="Arial"/>
        </w:rPr>
      </w:pPr>
      <w:r w:rsidRPr="007E5E35">
        <w:rPr>
          <w:rFonts w:ascii="Arial" w:hAnsi="Arial"/>
        </w:rPr>
        <w:tab/>
        <w:t>[enter percentage in words] [£ X]</w:t>
      </w:r>
    </w:p>
    <w:p w14:paraId="2B3838B1"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_Ref379451180 \r \h  \* MERGEFORMAT </w:instrText>
      </w:r>
      <w:r w:rsidRPr="00AA4B04">
        <w:rPr>
          <w:rFonts w:ascii="Arial" w:hAnsi="Arial"/>
        </w:rPr>
      </w:r>
      <w:r w:rsidRPr="00AA4B04">
        <w:rPr>
          <w:rFonts w:ascii="Arial" w:hAnsi="Arial"/>
        </w:rPr>
        <w:fldChar w:fldCharType="separate"/>
      </w:r>
      <w:r w:rsidR="008C0F22">
        <w:rPr>
          <w:rFonts w:ascii="Arial" w:hAnsi="Arial"/>
        </w:rPr>
        <w:t>37.2.1(b)(ii)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26E399CC" w14:textId="77777777" w:rsidR="004E05DC" w:rsidRPr="007E5E35" w:rsidRDefault="00F770DB">
      <w:pPr>
        <w:pStyle w:val="GPSL2Indent"/>
        <w:rPr>
          <w:rFonts w:ascii="Arial" w:hAnsi="Arial"/>
        </w:rPr>
      </w:pPr>
      <w:r w:rsidRPr="00AA4B04">
        <w:rPr>
          <w:rFonts w:ascii="Arial" w:hAnsi="Arial"/>
        </w:rPr>
        <w:tab/>
      </w:r>
      <w:r w:rsidRPr="007E5E35">
        <w:rPr>
          <w:rFonts w:ascii="Arial" w:hAnsi="Arial"/>
        </w:rPr>
        <w:t>[enter monetary amount in words] [£ X]</w:t>
      </w:r>
    </w:p>
    <w:p w14:paraId="048FE322" w14:textId="77777777" w:rsidR="004E05DC" w:rsidRPr="00AA4B04" w:rsidRDefault="00F770DB">
      <w:pPr>
        <w:pStyle w:val="GPSL2Indent"/>
        <w:rPr>
          <w:rFonts w:ascii="Arial" w:hAnsi="Arial"/>
        </w:rPr>
      </w:pPr>
      <w:r w:rsidRPr="007E5E35">
        <w:rPr>
          <w:rFonts w:ascii="Arial" w:hAnsi="Arial"/>
        </w:rPr>
        <w:tab/>
        <w:t>[enter percentage in words] [£ X]</w:t>
      </w:r>
    </w:p>
    <w:p w14:paraId="1F092F6C"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_Ref379451226 \r \h  \* MERGEFORMAT </w:instrText>
      </w:r>
      <w:r w:rsidRPr="00AA4B04">
        <w:rPr>
          <w:rFonts w:ascii="Arial" w:hAnsi="Arial"/>
        </w:rPr>
      </w:r>
      <w:r w:rsidRPr="00AA4B04">
        <w:rPr>
          <w:rFonts w:ascii="Arial" w:hAnsi="Arial"/>
        </w:rPr>
        <w:fldChar w:fldCharType="separate"/>
      </w:r>
      <w:r w:rsidR="008C0F22">
        <w:rPr>
          <w:rFonts w:ascii="Arial" w:hAnsi="Arial"/>
        </w:rPr>
        <w:t>37.2.1(b)(iii)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3E6D122F" w14:textId="77777777" w:rsidR="004E05DC" w:rsidRPr="007E5E35" w:rsidRDefault="00F770DB">
      <w:pPr>
        <w:pStyle w:val="GPSL2Indent"/>
        <w:rPr>
          <w:rFonts w:ascii="Arial" w:hAnsi="Arial"/>
        </w:rPr>
      </w:pPr>
      <w:r w:rsidRPr="00AA4B04">
        <w:rPr>
          <w:rFonts w:ascii="Arial" w:hAnsi="Arial"/>
        </w:rPr>
        <w:tab/>
      </w:r>
      <w:r w:rsidRPr="007E5E35">
        <w:rPr>
          <w:rFonts w:ascii="Arial" w:hAnsi="Arial"/>
        </w:rPr>
        <w:t>[enter monetary amount in words] [£ X]</w:t>
      </w:r>
    </w:p>
    <w:p w14:paraId="795F67A4" w14:textId="77777777" w:rsidR="004E05DC" w:rsidRPr="00AA4B04" w:rsidRDefault="00F770DB">
      <w:pPr>
        <w:pStyle w:val="GPSL2Indent"/>
        <w:rPr>
          <w:rFonts w:ascii="Arial" w:hAnsi="Arial"/>
        </w:rPr>
      </w:pPr>
      <w:r w:rsidRPr="007E5E35">
        <w:rPr>
          <w:rFonts w:ascii="Arial" w:hAnsi="Arial"/>
        </w:rPr>
        <w:tab/>
        <w:t>[enter percentage in words] [£ X]</w:t>
      </w:r>
    </w:p>
    <w:p w14:paraId="5C180539" w14:textId="77777777" w:rsidR="004E05DC" w:rsidRPr="00AA4B04" w:rsidRDefault="00F770DB">
      <w:pPr>
        <w:pStyle w:val="GPSL1SCHEDULEHeading"/>
        <w:rPr>
          <w:rFonts w:ascii="Arial" w:hAnsi="Arial"/>
        </w:rPr>
      </w:pPr>
      <w:bookmarkStart w:id="2649" w:name="_Ref349213591"/>
      <w:r w:rsidRPr="00AA4B04">
        <w:rPr>
          <w:rFonts w:ascii="Arial" w:hAnsi="Arial"/>
        </w:rPr>
        <w:t>ADDITIONAL CLAUSES: GENERAL</w:t>
      </w:r>
      <w:bookmarkEnd w:id="2649"/>
      <w:r w:rsidRPr="00AA4B04">
        <w:rPr>
          <w:rFonts w:ascii="Arial" w:hAnsi="Arial"/>
        </w:rPr>
        <w:t xml:space="preserve"> </w:t>
      </w:r>
    </w:p>
    <w:p w14:paraId="208D4549" w14:textId="77777777" w:rsidR="004E05DC" w:rsidRPr="00AA4B04" w:rsidRDefault="00F770DB">
      <w:pPr>
        <w:pStyle w:val="GPSL2numberedclause"/>
        <w:rPr>
          <w:rFonts w:ascii="Arial" w:hAnsi="Arial"/>
        </w:rPr>
      </w:pPr>
      <w:bookmarkStart w:id="2650" w:name="_Ref379372521"/>
      <w:r w:rsidRPr="00AA4B04">
        <w:rPr>
          <w:rFonts w:ascii="Arial" w:hAnsi="Arial"/>
        </w:rPr>
        <w:t>SECURITY MEASURES</w:t>
      </w:r>
      <w:bookmarkEnd w:id="2650"/>
    </w:p>
    <w:p w14:paraId="66A7B25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4A72D0D6"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31C271EB" w14:textId="77777777" w:rsidR="004E05DC" w:rsidRPr="00AA4B04" w:rsidRDefault="00F770DB">
      <w:pPr>
        <w:pStyle w:val="GPSL3Indent"/>
        <w:rPr>
          <w:lang w:val="en-GB"/>
        </w:rPr>
      </w:pPr>
      <w:r w:rsidRPr="00AA4B04">
        <w:rPr>
          <w:lang w:val="en-GB"/>
        </w:rPr>
        <w:t>"</w:t>
      </w:r>
      <w:r w:rsidRPr="00AA4B04">
        <w:rPr>
          <w:b/>
          <w:lang w:val="en-GB"/>
        </w:rPr>
        <w:t>Secret Matter</w:t>
      </w:r>
      <w:r w:rsidRPr="00AA4B0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0B99057D" w14:textId="77777777" w:rsidR="004E05DC" w:rsidRPr="00AA4B04" w:rsidRDefault="00F770DB">
      <w:pPr>
        <w:pStyle w:val="GPSL3Indent"/>
        <w:rPr>
          <w:lang w:val="en-GB"/>
        </w:rPr>
      </w:pPr>
      <w:r w:rsidRPr="00AA4B04">
        <w:rPr>
          <w:lang w:val="en-GB"/>
        </w:rPr>
        <w:lastRenderedPageBreak/>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087439F8" w14:textId="77777777" w:rsidR="004E05DC" w:rsidRPr="00AA4B04" w:rsidRDefault="00F770DB">
      <w:pPr>
        <w:pStyle w:val="GPSL3numberedclause"/>
        <w:rPr>
          <w:rFonts w:ascii="Arial" w:hAnsi="Arial"/>
        </w:rPr>
      </w:pPr>
      <w:r w:rsidRPr="00AA4B04">
        <w:rPr>
          <w:rFonts w:ascii="Arial" w:hAnsi="Arial"/>
        </w:rPr>
        <w:t xml:space="preserve">The following new </w:t>
      </w:r>
      <w:r w:rsidRPr="007E5E35">
        <w:rPr>
          <w:rFonts w:ascii="Arial" w:hAnsi="Arial"/>
        </w:rPr>
        <w:t xml:space="preserve">Clause </w:t>
      </w:r>
      <w:r w:rsidR="007E5E35" w:rsidRPr="007E5E35">
        <w:rPr>
          <w:rFonts w:ascii="Arial" w:hAnsi="Arial"/>
        </w:rPr>
        <w:t>[59</w:t>
      </w:r>
      <w:r w:rsidRPr="007E5E35">
        <w:rPr>
          <w:rFonts w:ascii="Arial" w:hAnsi="Arial"/>
        </w:rPr>
        <w:t>] shall</w:t>
      </w:r>
      <w:r w:rsidRPr="00AA4B04">
        <w:rPr>
          <w:rFonts w:ascii="Arial" w:hAnsi="Arial"/>
        </w:rPr>
        <w:t xml:space="preserve"> apply:</w:t>
      </w:r>
    </w:p>
    <w:p w14:paraId="6DE0A35A" w14:textId="77777777" w:rsidR="004E05DC" w:rsidRPr="007E5E35" w:rsidRDefault="00F770DB">
      <w:pPr>
        <w:numPr>
          <w:ilvl w:val="0"/>
          <w:numId w:val="8"/>
        </w:numPr>
        <w:ind w:hanging="851"/>
        <w:rPr>
          <w:b/>
          <w:i/>
        </w:rPr>
      </w:pPr>
      <w:r w:rsidRPr="007E5E35">
        <w:rPr>
          <w:i/>
        </w:rPr>
        <w:t xml:space="preserve"> </w:t>
      </w:r>
      <w:bookmarkStart w:id="2651" w:name="_Ref346028624"/>
      <w:bookmarkStart w:id="2652" w:name="_Ref350849364"/>
      <w:r w:rsidRPr="007E5E35">
        <w:rPr>
          <w:b/>
          <w:i/>
        </w:rPr>
        <w:t>[SECURITY MEASURES</w:t>
      </w:r>
      <w:bookmarkEnd w:id="2651"/>
      <w:r w:rsidRPr="007E5E35">
        <w:rPr>
          <w:b/>
          <w:i/>
        </w:rPr>
        <w:t>]</w:t>
      </w:r>
      <w:bookmarkEnd w:id="2652"/>
      <w:r w:rsidRPr="007E5E35">
        <w:rPr>
          <w:b/>
          <w:i/>
        </w:rPr>
        <w:tab/>
      </w:r>
    </w:p>
    <w:p w14:paraId="5DE79FBE" w14:textId="77777777" w:rsidR="004E05DC" w:rsidRPr="00AA4B04" w:rsidRDefault="00F770DB">
      <w:pPr>
        <w:numPr>
          <w:ilvl w:val="1"/>
          <w:numId w:val="8"/>
        </w:numPr>
      </w:pPr>
      <w:bookmarkStart w:id="2653" w:name="_Ref346028453"/>
      <w:r w:rsidRPr="00AA4B04">
        <w:t>The Supplier shall not, either before or after the completion or termination of this Call Off Contract, do or permit to be done anything which it knows or ought reasonably to know may result in information about a secret matter being:</w:t>
      </w:r>
      <w:bookmarkStart w:id="2654" w:name="_Ref346028461"/>
      <w:bookmarkEnd w:id="2653"/>
    </w:p>
    <w:p w14:paraId="19E8132B" w14:textId="77777777" w:rsidR="004E05DC" w:rsidRPr="00AA4B04" w:rsidRDefault="00F770DB">
      <w:pPr>
        <w:numPr>
          <w:ilvl w:val="2"/>
          <w:numId w:val="8"/>
        </w:numPr>
      </w:pPr>
      <w:r w:rsidRPr="00AA4B04">
        <w:t>without the prior consent in writing of the Customer, disclosed to or acquired by a person who is an alien or who is a British subject by virtue only of a certificate of naturalisation in which his name was included;</w:t>
      </w:r>
      <w:bookmarkStart w:id="2655" w:name="_Ref346028466"/>
      <w:bookmarkEnd w:id="2654"/>
    </w:p>
    <w:p w14:paraId="7734159C" w14:textId="77777777" w:rsidR="004E05DC" w:rsidRPr="00AA4B04" w:rsidRDefault="00F770DB">
      <w:pPr>
        <w:numPr>
          <w:ilvl w:val="2"/>
          <w:numId w:val="8"/>
        </w:numPr>
      </w:pPr>
      <w:r w:rsidRPr="00AA4B04">
        <w:t>disclosed to or acquired by a person as respects whom the Customer has given to the Supplier a notice in writing which has not been cancelled stating that the Customer requires that secret matters shall not be disclosed to that person;</w:t>
      </w:r>
      <w:bookmarkStart w:id="2656" w:name="_Ref346028471"/>
      <w:bookmarkEnd w:id="2655"/>
    </w:p>
    <w:p w14:paraId="242DFC55" w14:textId="77777777" w:rsidR="004E05DC" w:rsidRPr="00AA4B04" w:rsidRDefault="00F770DB">
      <w:pPr>
        <w:numPr>
          <w:ilvl w:val="2"/>
          <w:numId w:val="8"/>
        </w:numPr>
      </w:pPr>
      <w:r w:rsidRPr="00AA4B04">
        <w:t>without the prior consent in writing of the Customer, disclosed to or acquired by any person who is not a servant of the Supplier; or</w:t>
      </w:r>
      <w:bookmarkEnd w:id="2656"/>
    </w:p>
    <w:p w14:paraId="133609B2" w14:textId="77777777" w:rsidR="004E05DC" w:rsidRPr="00AA4B04" w:rsidRDefault="00F770DB">
      <w:pPr>
        <w:numPr>
          <w:ilvl w:val="2"/>
          <w:numId w:val="8"/>
        </w:numPr>
      </w:pPr>
      <w:r w:rsidRPr="00AA4B04">
        <w:t>disclosed to or acquired by a person who is an employee of the Supplier except in a case where it is necessary for the proper performance of this Call Off Contract that such person shall have the information.</w:t>
      </w:r>
    </w:p>
    <w:p w14:paraId="1B1EA9B7" w14:textId="77777777" w:rsidR="004E05DC" w:rsidRPr="00AA4B04" w:rsidRDefault="00F770DB">
      <w:pPr>
        <w:numPr>
          <w:ilvl w:val="1"/>
          <w:numId w:val="8"/>
        </w:numPr>
      </w:pPr>
      <w:bookmarkStart w:id="2657" w:name="_Ref346028912"/>
      <w:r w:rsidRPr="00AA4B04">
        <w:t xml:space="preserve">Without prejudice to the provisions of Clause </w:t>
      </w:r>
      <w:r w:rsidRPr="00AA4B04">
        <w:fldChar w:fldCharType="begin"/>
      </w:r>
      <w:r w:rsidRPr="00AA4B04">
        <w:instrText xml:space="preserve"> REF _Ref346028453 \r \h  \* MERGEFORMAT </w:instrText>
      </w:r>
      <w:r w:rsidRPr="00AA4B04">
        <w:fldChar w:fldCharType="separate"/>
      </w:r>
      <w:r w:rsidR="008C0F22">
        <w:t>58.1</w:t>
      </w:r>
      <w:r w:rsidRPr="00AA4B04">
        <w:fldChar w:fldCharType="end"/>
      </w:r>
      <w:r w:rsidRPr="00AA4B04">
        <w:t>, the Supplier shall, both before and after the completion or termination of this Call Off Contract, take all reasonable steps to ensure:</w:t>
      </w:r>
      <w:bookmarkEnd w:id="2657"/>
    </w:p>
    <w:p w14:paraId="02617FDD" w14:textId="77777777" w:rsidR="004E05DC" w:rsidRPr="00AA4B04" w:rsidRDefault="00F770DB">
      <w:pPr>
        <w:numPr>
          <w:ilvl w:val="2"/>
          <w:numId w:val="8"/>
        </w:numPr>
      </w:pPr>
      <w:r w:rsidRPr="00AA4B04">
        <w:t xml:space="preserve">no such person as is mentioned in Clauses </w:t>
      </w:r>
      <w:r w:rsidRPr="00AA4B04">
        <w:fldChar w:fldCharType="begin"/>
      </w:r>
      <w:r w:rsidRPr="00AA4B04">
        <w:instrText xml:space="preserve"> REF _Ref346028461 \r \h  \* MERGEFORMAT </w:instrText>
      </w:r>
      <w:r w:rsidRPr="00AA4B04">
        <w:fldChar w:fldCharType="separate"/>
      </w:r>
      <w:r w:rsidR="008C0F22">
        <w:t>58.1</w:t>
      </w:r>
      <w:r w:rsidRPr="00AA4B04">
        <w:fldChar w:fldCharType="end"/>
      </w:r>
      <w:r w:rsidRPr="00AA4B04">
        <w:t xml:space="preserve">, </w:t>
      </w:r>
      <w:r w:rsidRPr="00AA4B04">
        <w:fldChar w:fldCharType="begin"/>
      </w:r>
      <w:r w:rsidRPr="00AA4B04">
        <w:instrText xml:space="preserve"> REF _Ref346028466 \r \h  \* MERGEFORMAT </w:instrText>
      </w:r>
      <w:r w:rsidRPr="00AA4B04">
        <w:fldChar w:fldCharType="separate"/>
      </w:r>
      <w:r w:rsidR="008C0F22">
        <w:t>58.1.1</w:t>
      </w:r>
      <w:r w:rsidRPr="00AA4B04">
        <w:fldChar w:fldCharType="end"/>
      </w:r>
      <w:r w:rsidRPr="00AA4B04">
        <w:t xml:space="preserve"> or </w:t>
      </w:r>
      <w:r w:rsidRPr="00AA4B04">
        <w:fldChar w:fldCharType="begin"/>
      </w:r>
      <w:r w:rsidRPr="00AA4B04">
        <w:instrText xml:space="preserve"> REF _Ref346028471 \r \h  \* MERGEFORMAT </w:instrText>
      </w:r>
      <w:r w:rsidRPr="00AA4B04">
        <w:fldChar w:fldCharType="separate"/>
      </w:r>
      <w:r w:rsidR="008C0F22">
        <w:t>58.1.2</w:t>
      </w:r>
      <w:r w:rsidRPr="00AA4B04">
        <w:fldChar w:fldCharType="end"/>
      </w:r>
      <w:r w:rsidRPr="00AA4B04">
        <w:t xml:space="preserve"> hereof shall have access to any item or document under the control of the Supplier containing information about a secret matter except with the prior consent in writing of the Customer;</w:t>
      </w:r>
    </w:p>
    <w:p w14:paraId="71730578" w14:textId="77777777" w:rsidR="004E05DC" w:rsidRPr="00AA4B04" w:rsidRDefault="00F770DB">
      <w:pPr>
        <w:numPr>
          <w:ilvl w:val="2"/>
          <w:numId w:val="8"/>
        </w:numPr>
      </w:pPr>
      <w:r w:rsidRPr="00AA4B04">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A5B1AC" w14:textId="77777777" w:rsidR="004E05DC" w:rsidRPr="00AA4B04" w:rsidRDefault="00F770DB">
      <w:pPr>
        <w:numPr>
          <w:ilvl w:val="2"/>
          <w:numId w:val="8"/>
        </w:numPr>
      </w:pPr>
      <w:r w:rsidRPr="00AA4B04">
        <w:t xml:space="preserve">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w:t>
      </w:r>
      <w:r w:rsidRPr="00AA4B04">
        <w:lastRenderedPageBreak/>
        <w:t>photograph shall, without such consent, be pu</w:t>
      </w:r>
      <w:bookmarkStart w:id="2658" w:name="_Ref346028607"/>
      <w:r w:rsidRPr="00AA4B04">
        <w:t>blished or otherwise circulated;</w:t>
      </w:r>
    </w:p>
    <w:p w14:paraId="439E059A" w14:textId="77777777" w:rsidR="004E05DC" w:rsidRPr="00AA4B04" w:rsidRDefault="00F770DB">
      <w:pPr>
        <w:numPr>
          <w:ilvl w:val="2"/>
          <w:numId w:val="8"/>
        </w:numPr>
      </w:pPr>
      <w:r w:rsidRPr="00AA4B04">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58"/>
    </w:p>
    <w:p w14:paraId="2049B0ED" w14:textId="77777777" w:rsidR="004E05DC" w:rsidRPr="00AA4B04" w:rsidRDefault="00F770DB">
      <w:pPr>
        <w:numPr>
          <w:ilvl w:val="2"/>
          <w:numId w:val="8"/>
        </w:numPr>
      </w:pPr>
      <w:r w:rsidRPr="00AA4B04">
        <w:t xml:space="preserve">that if the Customer gives notice in writing to the Supplier at any time requiring the delivery to the Customer of any such document, model or item as is mentioned in Clause </w:t>
      </w:r>
      <w:r w:rsidRPr="00AA4B04">
        <w:fldChar w:fldCharType="begin"/>
      </w:r>
      <w:r w:rsidRPr="00AA4B04">
        <w:instrText xml:space="preserve"> REF _Ref346028607 \r \h  \* MERGEFORMAT </w:instrText>
      </w:r>
      <w:r w:rsidRPr="00AA4B04">
        <w:fldChar w:fldCharType="separate"/>
      </w:r>
      <w:r w:rsidR="008C0F22">
        <w:t>58.2.3</w:t>
      </w:r>
      <w:r w:rsidRPr="00AA4B04">
        <w:fldChar w:fldCharType="end"/>
      </w:r>
      <w:r w:rsidRPr="00AA4B04">
        <w:t>, that document, model or item (including all copies of or extracts therefrom) shall forthwith be delivered to the Customer who shall be deemed to be the owner thereof and accordingly entitled to retain the same.</w:t>
      </w:r>
    </w:p>
    <w:p w14:paraId="46152E9E" w14:textId="77777777" w:rsidR="004E05DC" w:rsidRPr="00AA4B04" w:rsidRDefault="00F770DB">
      <w:pPr>
        <w:numPr>
          <w:ilvl w:val="1"/>
          <w:numId w:val="8"/>
        </w:numPr>
      </w:pPr>
      <w:r w:rsidRPr="00AA4B04">
        <w:t>The decision of the Customer on the question whether the Supplier has taken or is taking all reasonable steps as required by the foregoing provisions of Clause 58 shall be final and conclusive.</w:t>
      </w:r>
    </w:p>
    <w:p w14:paraId="35AA37EB" w14:textId="77777777" w:rsidR="004E05DC" w:rsidRPr="00AA4B04" w:rsidRDefault="00F770DB">
      <w:pPr>
        <w:numPr>
          <w:ilvl w:val="1"/>
          <w:numId w:val="8"/>
        </w:numPr>
      </w:pPr>
      <w:r w:rsidRPr="00AA4B04">
        <w:t>If and when directed by the Customer, the Supplier shall furnish full particulars of all people who are at any time concerned with any secret matter.</w:t>
      </w:r>
    </w:p>
    <w:p w14:paraId="5E300803" w14:textId="77777777" w:rsidR="004E05DC" w:rsidRPr="00AA4B04" w:rsidRDefault="00F770DB">
      <w:pPr>
        <w:numPr>
          <w:ilvl w:val="1"/>
          <w:numId w:val="8"/>
        </w:numPr>
      </w:pPr>
      <w:bookmarkStart w:id="2659" w:name="_Ref346028713"/>
      <w:r w:rsidRPr="00AA4B04">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59"/>
    </w:p>
    <w:p w14:paraId="73B04C87" w14:textId="77777777" w:rsidR="004E05DC" w:rsidRPr="00AA4B04" w:rsidRDefault="00F770DB">
      <w:pPr>
        <w:numPr>
          <w:ilvl w:val="1"/>
          <w:numId w:val="8"/>
        </w:numPr>
      </w:pPr>
      <w:r w:rsidRPr="00AA4B04">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4D74D765" w14:textId="77777777" w:rsidR="004E05DC" w:rsidRPr="00AA4B04" w:rsidRDefault="00F770DB">
      <w:pPr>
        <w:numPr>
          <w:ilvl w:val="1"/>
          <w:numId w:val="8"/>
        </w:numPr>
      </w:pPr>
      <w:r w:rsidRPr="00AA4B04">
        <w:lastRenderedPageBreak/>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AA4B04">
        <w:fldChar w:fldCharType="begin"/>
      </w:r>
      <w:r w:rsidRPr="00AA4B04">
        <w:instrText xml:space="preserve"> REF _Ref346028453 \r \h  \* MERGEFORMAT </w:instrText>
      </w:r>
      <w:r w:rsidRPr="00AA4B04">
        <w:fldChar w:fldCharType="separate"/>
      </w:r>
      <w:r w:rsidR="008C0F22">
        <w:t>58.1</w:t>
      </w:r>
      <w:r w:rsidRPr="00AA4B04">
        <w:fldChar w:fldCharType="end"/>
      </w:r>
      <w:r w:rsidRPr="00AA4B04">
        <w:t xml:space="preserve"> and </w:t>
      </w:r>
      <w:r w:rsidRPr="00AA4B04">
        <w:fldChar w:fldCharType="begin"/>
      </w:r>
      <w:r w:rsidRPr="00AA4B04">
        <w:instrText xml:space="preserve"> REF _Ref346028912 \r \h  \* MERGEFORMAT </w:instrText>
      </w:r>
      <w:r w:rsidRPr="00AA4B04">
        <w:fldChar w:fldCharType="separate"/>
      </w:r>
      <w:r w:rsidR="008C0F22">
        <w:t>58.2</w:t>
      </w:r>
      <w:r w:rsidRPr="00AA4B04">
        <w:fldChar w:fldCharType="end"/>
      </w:r>
      <w:r w:rsidRPr="00AA4B04">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16781D61" w14:textId="77777777" w:rsidR="004E05DC" w:rsidRPr="00AA4B04" w:rsidRDefault="00F770DB">
      <w:pPr>
        <w:numPr>
          <w:ilvl w:val="1"/>
          <w:numId w:val="8"/>
        </w:numPr>
      </w:pPr>
      <w:r w:rsidRPr="00AA4B04">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w:t>
      </w:r>
    </w:p>
    <w:p w14:paraId="190BC3FE" w14:textId="77777777" w:rsidR="004E05DC" w:rsidRPr="00AA4B04" w:rsidRDefault="00F770DB">
      <w:pPr>
        <w:numPr>
          <w:ilvl w:val="2"/>
          <w:numId w:val="8"/>
        </w:numPr>
      </w:pPr>
      <w:r w:rsidRPr="00AA4B04">
        <w:t>give such notices, directions, requirements and decisions to its Sub</w:t>
      </w:r>
      <w:r w:rsidRPr="00AA4B04">
        <w:noBreakHyphen/>
        <w:t>Contractors as may be necessary to bring the provisions relating to secrecy and security which are included in Sub-Contracts under Clause 58 into operation in such cases and to such extent as the Customer may direct;</w:t>
      </w:r>
    </w:p>
    <w:p w14:paraId="736AB220" w14:textId="77777777" w:rsidR="004E05DC" w:rsidRPr="00AA4B04" w:rsidRDefault="00F770DB">
      <w:pPr>
        <w:numPr>
          <w:ilvl w:val="2"/>
          <w:numId w:val="8"/>
        </w:numPr>
      </w:pPr>
      <w:r w:rsidRPr="00AA4B04">
        <w:t>if there comes to its notice any breach by the Sub-Contractor of the obligations of secrecy and security included in their Sub-Contracts in pursuance of Clause 58, notify such breach forthwith to the Customer; and</w:t>
      </w:r>
    </w:p>
    <w:p w14:paraId="5F406112" w14:textId="77777777" w:rsidR="004E05DC" w:rsidRPr="00AA4B04" w:rsidRDefault="00F770DB">
      <w:pPr>
        <w:numPr>
          <w:ilvl w:val="2"/>
          <w:numId w:val="8"/>
        </w:numPr>
      </w:pPr>
      <w:r w:rsidRPr="00AA4B04">
        <w:t xml:space="preserve">if and when so required by the Customer, exercise its power to determine the Sub-Contract under the provision in that Sub-Contract which corresponds to Clause </w:t>
      </w:r>
      <w:r w:rsidRPr="00AA4B04">
        <w:fldChar w:fldCharType="begin"/>
      </w:r>
      <w:r w:rsidRPr="00AA4B04">
        <w:instrText xml:space="preserve"> REF _Ref346029110 \r \h  \* MERGEFORMAT </w:instrText>
      </w:r>
      <w:r w:rsidRPr="00AA4B04">
        <w:fldChar w:fldCharType="separate"/>
      </w:r>
      <w:r w:rsidR="008C0F22">
        <w:t>58.11</w:t>
      </w:r>
      <w:r w:rsidRPr="00AA4B04">
        <w:fldChar w:fldCharType="end"/>
      </w:r>
      <w:r w:rsidRPr="00AA4B04">
        <w:t>.</w:t>
      </w:r>
    </w:p>
    <w:p w14:paraId="43D8DBA9" w14:textId="77777777" w:rsidR="004E05DC" w:rsidRPr="00AA4B04" w:rsidRDefault="00F770DB">
      <w:pPr>
        <w:numPr>
          <w:ilvl w:val="1"/>
          <w:numId w:val="8"/>
        </w:numPr>
      </w:pPr>
      <w:r w:rsidRPr="00AA4B04">
        <w:t xml:space="preserve">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w:t>
      </w:r>
      <w:r w:rsidRPr="00AA4B04">
        <w:lastRenderedPageBreak/>
        <w:t>representative shall be given all such information as he may require on the occasion of, or arising out of, any such inspection.</w:t>
      </w:r>
    </w:p>
    <w:p w14:paraId="716FC05A" w14:textId="77777777" w:rsidR="004E05DC" w:rsidRPr="00AA4B04" w:rsidRDefault="00F770DB">
      <w:pPr>
        <w:numPr>
          <w:ilvl w:val="1"/>
          <w:numId w:val="8"/>
        </w:numPr>
      </w:pPr>
      <w:r w:rsidRPr="00AA4B04">
        <w:t>Nothing in Clause 58 shall prevent any person from giving any information or doing anything on any occasion when it is, by virtue of any enactment, the duty of that person to give that information or do that thing.</w:t>
      </w:r>
    </w:p>
    <w:p w14:paraId="6733345B" w14:textId="77777777" w:rsidR="004E05DC" w:rsidRPr="00AA4B04" w:rsidRDefault="00F770DB">
      <w:pPr>
        <w:numPr>
          <w:ilvl w:val="1"/>
          <w:numId w:val="8"/>
        </w:numPr>
      </w:pPr>
      <w:bookmarkStart w:id="2660" w:name="_Ref346029110"/>
      <w:r w:rsidRPr="00AA4B04">
        <w:t>If the Customer shall consider that any of the following events has occurred:</w:t>
      </w:r>
      <w:bookmarkStart w:id="2661" w:name="_Ref346029231"/>
      <w:bookmarkEnd w:id="2660"/>
    </w:p>
    <w:p w14:paraId="326C640C" w14:textId="77777777" w:rsidR="004E05DC" w:rsidRPr="00AA4B04" w:rsidRDefault="00F770DB">
      <w:pPr>
        <w:numPr>
          <w:ilvl w:val="2"/>
          <w:numId w:val="8"/>
        </w:numPr>
      </w:pPr>
      <w:r w:rsidRPr="00AA4B04">
        <w:t>that the Supplier has committed a breach of, or failed to comply with any of, the foregoing provisions of Clause 58; or</w:t>
      </w:r>
      <w:bookmarkStart w:id="2662" w:name="_Ref346029237"/>
      <w:bookmarkEnd w:id="2661"/>
    </w:p>
    <w:p w14:paraId="0346E3CD" w14:textId="77777777" w:rsidR="004E05DC" w:rsidRPr="00AA4B04" w:rsidRDefault="00F770DB">
      <w:pPr>
        <w:numPr>
          <w:ilvl w:val="2"/>
          <w:numId w:val="8"/>
        </w:numPr>
      </w:pPr>
      <w:r w:rsidRPr="00AA4B04">
        <w:t>that the Supplier has committed a breach of any obligations in relation to secrecy or security imposed upon it by any other contract with the Customer, or with any department or person acting on behalf of the Crown; or</w:t>
      </w:r>
      <w:bookmarkStart w:id="2663" w:name="_Ref346029180"/>
      <w:bookmarkEnd w:id="2662"/>
    </w:p>
    <w:p w14:paraId="519DCEDE" w14:textId="77777777" w:rsidR="004E05DC" w:rsidRPr="00AA4B04" w:rsidRDefault="00F770DB">
      <w:pPr>
        <w:numPr>
          <w:ilvl w:val="2"/>
          <w:numId w:val="8"/>
        </w:numPr>
      </w:pPr>
      <w:r w:rsidRPr="00AA4B04">
        <w:t xml:space="preserve">that by reason of an act or omission on the part of the Supplier, or of a person employed by the Supplier, which does not constitute such a breach or failure as is mentioned in </w:t>
      </w:r>
      <w:r w:rsidRPr="00AA4B04">
        <w:fldChar w:fldCharType="begin"/>
      </w:r>
      <w:r w:rsidRPr="00AA4B04">
        <w:instrText xml:space="preserve"> REF _Ref346029180 \r \h  \* MERGEFORMAT </w:instrText>
      </w:r>
      <w:r w:rsidRPr="00AA4B04">
        <w:fldChar w:fldCharType="separate"/>
      </w:r>
      <w:r w:rsidR="008C0F22">
        <w:t>58.11.2</w:t>
      </w:r>
      <w:r w:rsidRPr="00AA4B04">
        <w:fldChar w:fldCharType="end"/>
      </w:r>
      <w:r w:rsidRPr="00AA4B04">
        <w:t>, information about a secret matter has been or is likely to be acquired by a person who, in the opinion of the Customer, ought not to have such information</w:t>
      </w:r>
      <w:bookmarkEnd w:id="2663"/>
      <w:r w:rsidRPr="00AA4B04">
        <w:t>;</w:t>
      </w:r>
    </w:p>
    <w:p w14:paraId="2E15F89D" w14:textId="77777777" w:rsidR="004E05DC" w:rsidRPr="00AA4B04" w:rsidRDefault="00F770DB">
      <w:pPr>
        <w:ind w:left="2694"/>
      </w:pPr>
      <w:r w:rsidRPr="00AA4B04">
        <w:t>and shall also decide that the interests of the State require the termination of this Call Off Contract, the Customer may by notice in writing terminate this Call Off Contract forthwith.</w:t>
      </w:r>
    </w:p>
    <w:p w14:paraId="1BEF60F9" w14:textId="77777777" w:rsidR="004E05DC" w:rsidRPr="00AA4B04" w:rsidRDefault="00F770DB">
      <w:pPr>
        <w:numPr>
          <w:ilvl w:val="1"/>
          <w:numId w:val="8"/>
        </w:numPr>
      </w:pPr>
      <w:bookmarkStart w:id="2664" w:name="_Ref346029274"/>
      <w:r w:rsidRPr="00AA4B04">
        <w:t xml:space="preserve">A decision of the Customer to terminate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008C0F22">
        <w:t>58.11</w:t>
      </w:r>
      <w:r w:rsidRPr="00AA4B04">
        <w:fldChar w:fldCharType="end"/>
      </w:r>
      <w:r w:rsidRPr="00AA4B04">
        <w:t xml:space="preserve"> shall be final and conclusive and it shall not be necessary for any notice of such termination to specify or refer in any way to the event or considerations upon which the Customer's decision is based.</w:t>
      </w:r>
      <w:bookmarkEnd w:id="2664"/>
    </w:p>
    <w:p w14:paraId="4968044D" w14:textId="77777777" w:rsidR="004E05DC" w:rsidRPr="00AA4B04" w:rsidRDefault="00F770DB">
      <w:pPr>
        <w:numPr>
          <w:ilvl w:val="1"/>
          <w:numId w:val="8"/>
        </w:numPr>
      </w:pPr>
      <w:r w:rsidRPr="00AA4B04">
        <w:t>Supplier’s notice</w:t>
      </w:r>
    </w:p>
    <w:p w14:paraId="3679E1A1" w14:textId="77777777" w:rsidR="004E05DC" w:rsidRPr="00AA4B04" w:rsidRDefault="00F770DB">
      <w:pPr>
        <w:numPr>
          <w:ilvl w:val="2"/>
          <w:numId w:val="8"/>
        </w:numPr>
      </w:pPr>
      <w:r w:rsidRPr="00AA4B04">
        <w:t xml:space="preserve">The Supplier may within five (5) Working Days of the termination of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008C0F22">
        <w:t>58.11</w:t>
      </w:r>
      <w:r w:rsidRPr="00AA4B04">
        <w:fldChar w:fldCharType="end"/>
      </w:r>
      <w:r w:rsidRPr="00AA4B04">
        <w:t xml:space="preserve">, give the Customer notice in writing requesting the Customer to state whether the event upon which the Customer's decision to terminate was based is an event mentioned in Clauses </w:t>
      </w:r>
      <w:r w:rsidRPr="00AA4B04">
        <w:fldChar w:fldCharType="begin"/>
      </w:r>
      <w:r w:rsidRPr="00AA4B04">
        <w:instrText xml:space="preserve"> REF _Ref346029231 \r \h  \* MERGEFORMAT </w:instrText>
      </w:r>
      <w:r w:rsidRPr="00AA4B04">
        <w:fldChar w:fldCharType="separate"/>
      </w:r>
      <w:r w:rsidR="008C0F22">
        <w:t>58.11</w:t>
      </w:r>
      <w:r w:rsidRPr="00AA4B04">
        <w:fldChar w:fldCharType="end"/>
      </w:r>
      <w:r w:rsidRPr="00AA4B04">
        <w:t xml:space="preserve">, </w:t>
      </w:r>
      <w:r w:rsidRPr="00AA4B04">
        <w:fldChar w:fldCharType="begin"/>
      </w:r>
      <w:r w:rsidRPr="00AA4B04">
        <w:instrText xml:space="preserve"> REF _Ref346029237 \r \h  \* MERGEFORMAT </w:instrText>
      </w:r>
      <w:r w:rsidRPr="00AA4B04">
        <w:fldChar w:fldCharType="separate"/>
      </w:r>
      <w:r w:rsidR="008C0F22">
        <w:t>58.11.1</w:t>
      </w:r>
      <w:r w:rsidRPr="00AA4B04">
        <w:fldChar w:fldCharType="end"/>
      </w:r>
      <w:r w:rsidRPr="00AA4B04">
        <w:t xml:space="preserve"> or </w:t>
      </w:r>
      <w:r w:rsidRPr="00AA4B04">
        <w:fldChar w:fldCharType="begin"/>
      </w:r>
      <w:r w:rsidRPr="00AA4B04">
        <w:instrText xml:space="preserve"> REF _Ref346029180 \r \h  \* MERGEFORMAT </w:instrText>
      </w:r>
      <w:r w:rsidRPr="00AA4B04">
        <w:fldChar w:fldCharType="separate"/>
      </w:r>
      <w:r w:rsidR="008C0F22">
        <w:t>58.11.2</w:t>
      </w:r>
      <w:r w:rsidRPr="00AA4B04">
        <w:fldChar w:fldCharType="end"/>
      </w:r>
      <w:r w:rsidRPr="00AA4B04">
        <w:t xml:space="preserve"> and to give particulars of that event; and </w:t>
      </w:r>
    </w:p>
    <w:p w14:paraId="7CD1A74A" w14:textId="77777777" w:rsidR="004E05DC" w:rsidRPr="00AA4B04" w:rsidRDefault="00F770DB">
      <w:pPr>
        <w:numPr>
          <w:ilvl w:val="2"/>
          <w:numId w:val="8"/>
        </w:numPr>
      </w:pPr>
      <w:r w:rsidRPr="00AA4B04">
        <w:t>the Customer shall within ten (10) Working Days of the receipt of such a request give notice in writing to the Supplier containing such a statement and particulars as are required by the request.</w:t>
      </w:r>
    </w:p>
    <w:p w14:paraId="120BBEDE" w14:textId="77777777" w:rsidR="004E05DC" w:rsidRPr="00AA4B04" w:rsidRDefault="00F770DB">
      <w:pPr>
        <w:numPr>
          <w:ilvl w:val="1"/>
          <w:numId w:val="8"/>
        </w:numPr>
      </w:pPr>
      <w:r w:rsidRPr="00AA4B04">
        <w:t>Matters pursuant to termination</w:t>
      </w:r>
    </w:p>
    <w:p w14:paraId="67A5FD39" w14:textId="77777777" w:rsidR="004E05DC" w:rsidRPr="00AA4B04" w:rsidRDefault="00F770DB">
      <w:pPr>
        <w:numPr>
          <w:ilvl w:val="2"/>
          <w:numId w:val="8"/>
        </w:numPr>
      </w:pPr>
      <w:r w:rsidRPr="00AA4B04">
        <w:lastRenderedPageBreak/>
        <w:t xml:space="preserve">The termination of this Call Off Contract pursuant to Clause </w:t>
      </w:r>
      <w:r w:rsidRPr="00AA4B04">
        <w:fldChar w:fldCharType="begin"/>
      </w:r>
      <w:r w:rsidRPr="00AA4B04">
        <w:instrText xml:space="preserve"> REF _Ref346029110 \r \h  \* MERGEFORMAT </w:instrText>
      </w:r>
      <w:r w:rsidRPr="00AA4B04">
        <w:fldChar w:fldCharType="separate"/>
      </w:r>
      <w:r w:rsidR="008C0F22">
        <w:t>58.11</w:t>
      </w:r>
      <w:r w:rsidRPr="00AA4B04">
        <w:fldChar w:fldCharType="end"/>
      </w:r>
      <w:r w:rsidRPr="00AA4B04">
        <w:t xml:space="preserve"> shall be without prejudice to any rights of either party which shall have accrued before the date of such termination; </w:t>
      </w:r>
    </w:p>
    <w:p w14:paraId="65F064D9" w14:textId="77777777" w:rsidR="004E05DC" w:rsidRPr="00AA4B04" w:rsidRDefault="00F770DB">
      <w:pPr>
        <w:numPr>
          <w:ilvl w:val="2"/>
          <w:numId w:val="8"/>
        </w:numPr>
      </w:pPr>
      <w:r w:rsidRPr="00AA4B04">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5259BD4F" w14:textId="77777777" w:rsidR="004E05DC" w:rsidRPr="00AA4B04" w:rsidRDefault="00F770DB">
      <w:pPr>
        <w:numPr>
          <w:ilvl w:val="2"/>
          <w:numId w:val="8"/>
        </w:numPr>
      </w:pPr>
      <w:r w:rsidRPr="00AA4B04">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57C06FCA" w14:textId="77777777" w:rsidR="004E05DC" w:rsidRPr="00AA4B04" w:rsidRDefault="00F770DB">
      <w:pPr>
        <w:numPr>
          <w:ilvl w:val="2"/>
          <w:numId w:val="8"/>
        </w:numPr>
      </w:pPr>
      <w:r w:rsidRPr="00AA4B04">
        <w:t>Save as aforesaid, the Supplier shall not be entitled to any payment from the Customer after the termination of this Call Off Contract</w:t>
      </w:r>
    </w:p>
    <w:p w14:paraId="0C8D8E66" w14:textId="77777777" w:rsidR="004E05DC" w:rsidRPr="00AA4B04" w:rsidRDefault="00F770DB">
      <w:pPr>
        <w:numPr>
          <w:ilvl w:val="1"/>
          <w:numId w:val="8"/>
        </w:numPr>
      </w:pPr>
      <w:r w:rsidRPr="00AA4B04">
        <w:t xml:space="preserve">If, after notice of termination of this Call Off Contract pursuant to the provisions of </w:t>
      </w:r>
      <w:r w:rsidRPr="00AA4B04">
        <w:fldChar w:fldCharType="begin"/>
      </w:r>
      <w:r w:rsidRPr="00AA4B04">
        <w:instrText xml:space="preserve"> REF _Ref346029110 \r \h  \* MERGEFORMAT </w:instrText>
      </w:r>
      <w:r w:rsidRPr="00AA4B04">
        <w:fldChar w:fldCharType="separate"/>
      </w:r>
      <w:r w:rsidR="008C0F22">
        <w:t>58.11</w:t>
      </w:r>
      <w:r w:rsidRPr="00AA4B04">
        <w:fldChar w:fldCharType="end"/>
      </w:r>
      <w:r w:rsidRPr="00AA4B04">
        <w:t>:</w:t>
      </w:r>
    </w:p>
    <w:p w14:paraId="2D9C95C1" w14:textId="77777777" w:rsidR="004E05DC" w:rsidRPr="00AA4B04" w:rsidRDefault="00F770DB">
      <w:pPr>
        <w:numPr>
          <w:ilvl w:val="2"/>
          <w:numId w:val="8"/>
        </w:numPr>
      </w:pPr>
      <w:r w:rsidRPr="00AA4B04">
        <w:t>the Customer shall not within ten (10) Working Days of the receipt of a request from the Supplier, furnish such a statement and particulars as are detailed in Clause 58.13.1; or</w:t>
      </w:r>
    </w:p>
    <w:p w14:paraId="6B29D784" w14:textId="77777777" w:rsidR="004E05DC" w:rsidRPr="00AA4B04" w:rsidRDefault="00F770DB">
      <w:pPr>
        <w:numPr>
          <w:ilvl w:val="2"/>
          <w:numId w:val="8"/>
        </w:numPr>
      </w:pPr>
      <w:r w:rsidRPr="00AA4B04">
        <w:t>the Customer shall state in the statement and particulars detailed in Clause 58.13.2. that the event upon which the Customer's decision to terminate this Call Off Contract was based is an event mentioned in Clause 58.11.3,</w:t>
      </w:r>
    </w:p>
    <w:p w14:paraId="3F3DCAF4" w14:textId="77777777" w:rsidR="004E05DC" w:rsidRPr="00AA4B04" w:rsidRDefault="00F770DB">
      <w:pPr>
        <w:ind w:left="2694"/>
      </w:pPr>
      <w:r w:rsidRPr="00AA4B04">
        <w:t>the respective rights and obligations of the Supplier and the Customer shall be terminated in accordance with the following provisions:</w:t>
      </w:r>
    </w:p>
    <w:p w14:paraId="409FD0FA" w14:textId="77777777" w:rsidR="004E05DC" w:rsidRPr="00AA4B04" w:rsidRDefault="00F770DB">
      <w:pPr>
        <w:numPr>
          <w:ilvl w:val="2"/>
          <w:numId w:val="8"/>
        </w:numPr>
      </w:pPr>
      <w:r w:rsidRPr="00AA4B04">
        <w:t xml:space="preserve">the Customer shall take over from the Supplier at a fair and reasonable price all unused and undamaged materials, bought-out parts and components and articles in course of manufacture in the possession of the Supplier upon the </w:t>
      </w:r>
      <w:r w:rsidRPr="00AA4B04">
        <w:lastRenderedPageBreak/>
        <w:t>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4E20D498" w14:textId="77777777" w:rsidR="004E05DC" w:rsidRPr="00AA4B04" w:rsidRDefault="00F770DB">
      <w:pPr>
        <w:numPr>
          <w:ilvl w:val="2"/>
          <w:numId w:val="8"/>
        </w:numPr>
      </w:pPr>
      <w:r w:rsidRPr="00AA4B04">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5C88B9E3" w14:textId="77777777" w:rsidR="004E05DC" w:rsidRPr="00AA4B04" w:rsidRDefault="00F770DB">
      <w:pPr>
        <w:numPr>
          <w:ilvl w:val="2"/>
          <w:numId w:val="8"/>
        </w:numPr>
      </w:pPr>
      <w:r w:rsidRPr="00AA4B04">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04501E2C" w14:textId="77777777" w:rsidR="004E05DC" w:rsidRPr="00AA4B04" w:rsidRDefault="00F770DB">
      <w:pPr>
        <w:numPr>
          <w:ilvl w:val="2"/>
          <w:numId w:val="8"/>
        </w:numPr>
      </w:pPr>
      <w:r w:rsidRPr="00AA4B04">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10A23642" w14:textId="77777777" w:rsidR="004E05DC" w:rsidRPr="00AA4B04" w:rsidRDefault="00F770DB">
      <w:pPr>
        <w:numPr>
          <w:ilvl w:val="2"/>
          <w:numId w:val="8"/>
        </w:numPr>
        <w:rPr>
          <w:color w:val="FFFFFF"/>
        </w:rPr>
      </w:pPr>
      <w:r w:rsidRPr="00AA4B04">
        <w:t>subject to the operation of Clauses 58.15.3, 58.15.4, 58.15.5 and 58.15.6 termination of this Call Off Contract shall be without prejudice to any rights of either party that may have accrued before the date of such termination.</w:t>
      </w:r>
    </w:p>
    <w:p w14:paraId="3A084543" w14:textId="77777777" w:rsidR="004E05DC" w:rsidRPr="004D4FF2" w:rsidRDefault="00F770DB" w:rsidP="004D4FF2">
      <w:pPr>
        <w:pStyle w:val="GPSL1SCHEDULEHeading"/>
        <w:rPr>
          <w:rFonts w:ascii="Arial" w:hAnsi="Arial"/>
        </w:rPr>
      </w:pPr>
      <w:bookmarkStart w:id="2665" w:name="_Ref349213604"/>
      <w:r w:rsidRPr="00AA4B04">
        <w:rPr>
          <w:rFonts w:ascii="Arial" w:hAnsi="Arial"/>
        </w:rPr>
        <w:t>NOT USED</w:t>
      </w:r>
    </w:p>
    <w:p w14:paraId="6A55F986" w14:textId="77777777" w:rsidR="004E05DC" w:rsidRPr="00AA4B04" w:rsidRDefault="00F770DB">
      <w:pPr>
        <w:pStyle w:val="GPSL1SCHEDULEHeading"/>
        <w:rPr>
          <w:rFonts w:ascii="Arial" w:hAnsi="Arial"/>
        </w:rPr>
      </w:pPr>
      <w:bookmarkStart w:id="2666" w:name="_Toc379805469"/>
      <w:bookmarkStart w:id="2667" w:name="_Toc379807263"/>
      <w:bookmarkStart w:id="2668" w:name="_Toc379805470"/>
      <w:bookmarkStart w:id="2669" w:name="_Toc379807264"/>
      <w:bookmarkStart w:id="2670" w:name="_Ref379372894"/>
      <w:bookmarkEnd w:id="2666"/>
      <w:bookmarkEnd w:id="2667"/>
      <w:bookmarkEnd w:id="2668"/>
      <w:bookmarkEnd w:id="2669"/>
      <w:r w:rsidRPr="00AA4B04">
        <w:rPr>
          <w:rFonts w:ascii="Arial" w:hAnsi="Arial"/>
        </w:rPr>
        <w:t>MOD ADDITIONAL CLAUSES</w:t>
      </w:r>
      <w:bookmarkEnd w:id="2665"/>
      <w:bookmarkEnd w:id="2670"/>
    </w:p>
    <w:p w14:paraId="7F526FE1" w14:textId="77777777" w:rsidR="004E05DC" w:rsidRPr="00AA4B04" w:rsidRDefault="00F770DB">
      <w:pPr>
        <w:pStyle w:val="GPSL2numberedclause"/>
        <w:rPr>
          <w:rFonts w:ascii="Arial" w:hAnsi="Arial"/>
        </w:rPr>
      </w:pPr>
      <w:r w:rsidRPr="00AA4B04">
        <w:rPr>
          <w:rFonts w:ascii="Arial" w:hAnsi="Arial"/>
        </w:rPr>
        <w:t xml:space="preserve">The definition of Call Off Contract in Schedule 1 (Definitions) to the Call Off Terms shall be replaced with the following: </w:t>
      </w:r>
    </w:p>
    <w:p w14:paraId="189B01A7" w14:textId="77777777" w:rsidR="004E05DC" w:rsidRPr="00AA4B04" w:rsidRDefault="00F770DB">
      <w:pPr>
        <w:pStyle w:val="GPSL3numberedclause"/>
        <w:rPr>
          <w:rFonts w:ascii="Arial" w:hAnsi="Arial"/>
        </w:rPr>
      </w:pPr>
      <w:r w:rsidRPr="00AA4B04">
        <w:rPr>
          <w:rFonts w:ascii="Arial" w:hAnsi="Arial"/>
          <w:b/>
        </w:rPr>
        <w:t xml:space="preserve">"Call Off Contract" </w:t>
      </w:r>
      <w:r w:rsidRPr="00AA4B04">
        <w:rPr>
          <w:rFonts w:ascii="Arial" w:hAnsi="Arial"/>
        </w:rPr>
        <w:t>means this written agreement between the Customer and the Supplier consisting of the Call Off Order Form and the Call Off Terms and the MoD Terms and Conditions.</w:t>
      </w:r>
    </w:p>
    <w:p w14:paraId="0D9B2156" w14:textId="77777777" w:rsidR="004E05DC" w:rsidRPr="00AA4B04" w:rsidRDefault="00F770DB">
      <w:pPr>
        <w:pStyle w:val="GPSL2numberedclause"/>
        <w:rPr>
          <w:rFonts w:ascii="Arial" w:hAnsi="Arial"/>
        </w:rPr>
      </w:pPr>
      <w:r w:rsidRPr="00AA4B04">
        <w:rPr>
          <w:rFonts w:ascii="Arial" w:hAnsi="Arial"/>
        </w:rPr>
        <w:t>The following definitions shall be inserted into in Schedule 1 (Definitions) to the Call Off Terms:</w:t>
      </w:r>
    </w:p>
    <w:p w14:paraId="135AA687" w14:textId="77777777" w:rsidR="004E05DC" w:rsidRPr="00AA4B04" w:rsidRDefault="00F770DB">
      <w:pPr>
        <w:pStyle w:val="GPSL2numberedclause"/>
        <w:rPr>
          <w:rFonts w:ascii="Arial" w:hAnsi="Arial"/>
        </w:rPr>
      </w:pPr>
      <w:r w:rsidRPr="00AA4B04">
        <w:rPr>
          <w:rFonts w:ascii="Arial" w:hAnsi="Arial"/>
          <w:b/>
        </w:rPr>
        <w:t>“MoD Terms and Conditions”</w:t>
      </w:r>
      <w:r w:rsidRPr="00AA4B04">
        <w:rPr>
          <w:rFonts w:ascii="Arial" w:hAnsi="Arial"/>
        </w:rPr>
        <w:t xml:space="preserve"> means the contractual terms and conditions listed in Schedule […] which form part of the Call Off Terms</w:t>
      </w:r>
      <w:r w:rsidRPr="00AA4B04">
        <w:rPr>
          <w:rFonts w:ascii="Arial" w:hAnsi="Arial"/>
          <w:b/>
        </w:rPr>
        <w:t>:</w:t>
      </w:r>
    </w:p>
    <w:p w14:paraId="17B34B0F" w14:textId="77777777" w:rsidR="004E05DC" w:rsidRPr="00AA4B04" w:rsidRDefault="00F770DB">
      <w:pPr>
        <w:pStyle w:val="GPSL3numberedclause"/>
        <w:rPr>
          <w:rFonts w:ascii="Arial" w:hAnsi="Arial"/>
        </w:rPr>
      </w:pPr>
      <w:r w:rsidRPr="00AA4B04">
        <w:rPr>
          <w:rFonts w:ascii="Arial" w:hAnsi="Arial"/>
          <w:b/>
        </w:rPr>
        <w:lastRenderedPageBreak/>
        <w:t>"Site"</w:t>
      </w:r>
      <w:r w:rsidRPr="00AA4B04">
        <w:rPr>
          <w:rFonts w:ascii="Arial" w:hAnsi="Arial"/>
        </w:rPr>
        <w:t xml:space="preserve"> shall include any of Her Majesty's Ships or Vessels and Service Stations.</w:t>
      </w:r>
    </w:p>
    <w:p w14:paraId="545332E6" w14:textId="77777777" w:rsidR="004E05DC" w:rsidRPr="00AA4B04" w:rsidRDefault="00F770DB">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superintending Government Establishments.</w:t>
      </w:r>
    </w:p>
    <w:p w14:paraId="16D48117" w14:textId="77777777" w:rsidR="004E05DC" w:rsidRPr="00AA4B04" w:rsidRDefault="00F770DB">
      <w:pPr>
        <w:pStyle w:val="GPSL2numberedclause"/>
        <w:rPr>
          <w:rFonts w:ascii="Arial" w:hAnsi="Arial"/>
        </w:rPr>
      </w:pPr>
      <w:r w:rsidRPr="00AA4B04">
        <w:rPr>
          <w:rFonts w:ascii="Arial" w:hAnsi="Arial"/>
        </w:rPr>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008C0F22">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14:paraId="71691988" w14:textId="77777777" w:rsidR="004E05DC" w:rsidRPr="00AA4B04" w:rsidRDefault="00F770DB">
      <w:pPr>
        <w:pStyle w:val="GPSL2numberedclause"/>
        <w:rPr>
          <w:rFonts w:ascii="Arial" w:hAnsi="Arial"/>
        </w:rPr>
      </w:pPr>
      <w:r w:rsidRPr="00AA4B0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68056FDD" w14:textId="77777777" w:rsidR="004E05DC" w:rsidRPr="00AA4B04" w:rsidRDefault="00F770DB">
      <w:pPr>
        <w:pStyle w:val="GPSL3numberedclause"/>
        <w:rPr>
          <w:rFonts w:ascii="Arial" w:hAnsi="Arial"/>
        </w:rPr>
      </w:pPr>
      <w:r w:rsidRPr="00AA4B04">
        <w:rPr>
          <w:rFonts w:ascii="Arial" w:hAnsi="Arial"/>
        </w:rPr>
        <w:t>Where required by the Customer, the Supplier shall take such actions as are necessary to ensure that the MoD Terms and Conditions constitute legal, valid, binding and enforceable obligations on the Supplier.</w:t>
      </w:r>
    </w:p>
    <w:p w14:paraId="33A15C0F" w14:textId="77777777" w:rsidR="004E05DC" w:rsidRPr="007E5E35" w:rsidRDefault="00F770DB">
      <w:pPr>
        <w:pStyle w:val="GPSL2numberedclause"/>
        <w:rPr>
          <w:rFonts w:ascii="Arial" w:eastAsia="STZhongsong" w:hAnsi="Arial"/>
        </w:rPr>
      </w:pPr>
      <w:r w:rsidRPr="007E5E35">
        <w:rPr>
          <w:rFonts w:ascii="Arial" w:hAnsi="Arial"/>
        </w:rPr>
        <w:t xml:space="preserve">The following new Clause </w:t>
      </w:r>
      <w:r w:rsidR="007E5E35" w:rsidRPr="007E5E35">
        <w:rPr>
          <w:rFonts w:ascii="Arial" w:hAnsi="Arial"/>
        </w:rPr>
        <w:t>60</w:t>
      </w:r>
      <w:r w:rsidRPr="007E5E35">
        <w:rPr>
          <w:rFonts w:ascii="Arial" w:hAnsi="Arial"/>
        </w:rPr>
        <w:t xml:space="preserve"> shall apply:</w:t>
      </w:r>
      <w:bookmarkStart w:id="2671" w:name="_Ref346034671"/>
    </w:p>
    <w:p w14:paraId="50557F12" w14:textId="77777777" w:rsidR="004E05DC" w:rsidRPr="007E5E35" w:rsidRDefault="00F770DB">
      <w:pPr>
        <w:numPr>
          <w:ilvl w:val="0"/>
          <w:numId w:val="20"/>
        </w:numPr>
        <w:rPr>
          <w:b/>
        </w:rPr>
      </w:pPr>
      <w:r w:rsidRPr="007E5E35">
        <w:rPr>
          <w:b/>
        </w:rPr>
        <w:t>ACCESS TO MOD SITES</w:t>
      </w:r>
      <w:bookmarkEnd w:id="2671"/>
    </w:p>
    <w:p w14:paraId="7AF8A449" w14:textId="77777777" w:rsidR="004E05DC" w:rsidRPr="00AA4B04" w:rsidRDefault="00F770DB">
      <w:pPr>
        <w:numPr>
          <w:ilvl w:val="1"/>
          <w:numId w:val="20"/>
        </w:numPr>
      </w:pPr>
      <w:r w:rsidRPr="00AA4B04">
        <w:t>In this Clause 60:</w:t>
      </w:r>
    </w:p>
    <w:p w14:paraId="2FC3810D" w14:textId="77777777" w:rsidR="004E05DC" w:rsidRPr="00AA4B04" w:rsidRDefault="00F770DB">
      <w:pPr>
        <w:numPr>
          <w:ilvl w:val="2"/>
          <w:numId w:val="20"/>
        </w:numPr>
      </w:pPr>
      <w:r w:rsidRPr="00AA4B0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7A3AA55D" w14:textId="77777777" w:rsidR="004E05DC" w:rsidRPr="00AA4B04" w:rsidRDefault="00F770DB">
      <w:pPr>
        <w:numPr>
          <w:ilvl w:val="2"/>
          <w:numId w:val="20"/>
        </w:numPr>
      </w:pPr>
      <w:r w:rsidRPr="00AA4B0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36E6D23A" w14:textId="77777777" w:rsidR="004E05DC" w:rsidRPr="00AA4B04" w:rsidRDefault="00F770DB">
      <w:pPr>
        <w:numPr>
          <w:ilvl w:val="2"/>
          <w:numId w:val="20"/>
        </w:numPr>
      </w:pPr>
      <w:r w:rsidRPr="00AA4B04">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w:t>
      </w:r>
      <w:r w:rsidRPr="00AA4B04">
        <w:lastRenderedPageBreak/>
        <w:t>effect may be required by the Customer and shall be obtained by the Supplier from the Officer in charge.  Such certificate shall be presented to the Customer with other evidence relating to the costs of this Call Off Contract.</w:t>
      </w:r>
    </w:p>
    <w:p w14:paraId="501BD535" w14:textId="77777777" w:rsidR="004E05DC" w:rsidRPr="00AA4B04" w:rsidRDefault="00F770DB">
      <w:pPr>
        <w:numPr>
          <w:ilvl w:val="2"/>
          <w:numId w:val="20"/>
        </w:numPr>
      </w:pPr>
      <w:r w:rsidRPr="00AA4B04">
        <w:t>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56CF3FCC" w14:textId="77777777" w:rsidR="004E05DC" w:rsidRPr="00AA4B04" w:rsidRDefault="00F770DB">
      <w:pPr>
        <w:numPr>
          <w:ilvl w:val="2"/>
          <w:numId w:val="20"/>
        </w:numPr>
      </w:pPr>
      <w:r w:rsidRPr="00AA4B0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7CF6460" w14:textId="77777777" w:rsidR="004E05DC" w:rsidRPr="00AA4B04" w:rsidRDefault="00F770DB">
      <w:pPr>
        <w:numPr>
          <w:ilvl w:val="2"/>
          <w:numId w:val="20"/>
        </w:numPr>
      </w:pPr>
      <w:r w:rsidRPr="00AA4B04">
        <w:t>Accidents to the Supplier's representatives which ordinarily require to be reported in accordance with Health and Safety at Work etc Act 1974, shall be reported to the Officer in charge so that the Inspector of Factories may be informed.</w:t>
      </w:r>
    </w:p>
    <w:p w14:paraId="1A4AACF7" w14:textId="77777777" w:rsidR="004E05DC" w:rsidRPr="00AA4B04" w:rsidRDefault="00F770DB">
      <w:pPr>
        <w:numPr>
          <w:ilvl w:val="2"/>
          <w:numId w:val="20"/>
        </w:numPr>
      </w:pPr>
      <w:r w:rsidRPr="00AA4B0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3DDA3D66" w14:textId="77777777" w:rsidR="004E05DC" w:rsidRPr="00AA4B04" w:rsidRDefault="00F770DB">
      <w:pPr>
        <w:numPr>
          <w:ilvl w:val="2"/>
          <w:numId w:val="20"/>
        </w:numPr>
        <w:rPr>
          <w:b/>
        </w:rPr>
      </w:pPr>
      <w:r w:rsidRPr="00AA4B04">
        <w:lastRenderedPageBreak/>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78723856" w14:textId="77777777" w:rsidR="004E05DC" w:rsidRPr="007E5E35" w:rsidRDefault="00F770DB">
      <w:pPr>
        <w:pStyle w:val="GPSL2numberedclause"/>
        <w:rPr>
          <w:rFonts w:ascii="Arial" w:hAnsi="Arial"/>
          <w:b/>
        </w:rPr>
      </w:pPr>
      <w:r w:rsidRPr="00AA4B04">
        <w:rPr>
          <w:rFonts w:ascii="Arial" w:hAnsi="Arial"/>
        </w:rPr>
        <w:t xml:space="preserve">The following new Call Off </w:t>
      </w:r>
      <w:r w:rsidRPr="007E5E35">
        <w:rPr>
          <w:rFonts w:ascii="Arial" w:hAnsi="Arial"/>
        </w:rPr>
        <w:t xml:space="preserve">Schedule </w:t>
      </w:r>
      <w:r w:rsidR="007E5E35" w:rsidRPr="007E5E35">
        <w:rPr>
          <w:rFonts w:ascii="Arial" w:hAnsi="Arial"/>
        </w:rPr>
        <w:t>16</w:t>
      </w:r>
      <w:r w:rsidRPr="007E5E35">
        <w:rPr>
          <w:rFonts w:ascii="Arial" w:hAnsi="Arial"/>
        </w:rPr>
        <w:t xml:space="preserve"> shall apply:</w:t>
      </w:r>
    </w:p>
    <w:p w14:paraId="50E8239E" w14:textId="77777777" w:rsidR="004E05DC" w:rsidRPr="00AA4B04" w:rsidRDefault="00F770DB">
      <w:pPr>
        <w:pStyle w:val="GPSSchPart"/>
        <w:rPr>
          <w:rFonts w:ascii="Arial" w:hAnsi="Arial" w:cs="Arial"/>
        </w:rPr>
      </w:pPr>
      <w:r w:rsidRPr="007E5E35">
        <w:rPr>
          <w:rFonts w:ascii="Arial" w:hAnsi="Arial" w:cs="Arial"/>
        </w:rPr>
        <w:tab/>
        <w:t xml:space="preserve">CALL OFF SCHEDULE </w:t>
      </w:r>
      <w:r w:rsidR="007E5E35" w:rsidRPr="007E5E35">
        <w:rPr>
          <w:rFonts w:ascii="Arial" w:hAnsi="Arial" w:cs="Arial"/>
        </w:rPr>
        <w:t>16</w:t>
      </w:r>
      <w:r w:rsidRPr="007E5E35">
        <w:rPr>
          <w:rFonts w:ascii="Arial" w:hAnsi="Arial" w:cs="Arial"/>
        </w:rPr>
        <w:t>:</w:t>
      </w:r>
      <w:r w:rsidRPr="00AA4B04">
        <w:rPr>
          <w:rFonts w:ascii="Arial" w:hAnsi="Arial" w:cs="Arial"/>
        </w:rPr>
        <w:t xml:space="preserve"> MOD DEFCONs AND DEFFORMs</w:t>
      </w:r>
    </w:p>
    <w:p w14:paraId="74AB3F49" w14:textId="77777777" w:rsidR="004E05DC" w:rsidRPr="00AA4B04" w:rsidRDefault="00F770DB">
      <w:pPr>
        <w:ind w:left="709"/>
        <w:rPr>
          <w:b/>
        </w:rPr>
      </w:pPr>
      <w:r w:rsidRPr="00AA4B04">
        <w:rPr>
          <w:b/>
        </w:rPr>
        <w:t xml:space="preserve">The following MOD DEFCONs and DEFFORMs form part of this Call Off Contract: </w:t>
      </w:r>
    </w:p>
    <w:p w14:paraId="68A7BA05" w14:textId="77777777" w:rsidR="004E05DC" w:rsidRDefault="00F770DB" w:rsidP="008031DB">
      <w:pPr>
        <w:ind w:left="851"/>
      </w:pPr>
      <w:r w:rsidRPr="00AA4B04">
        <w:t>DEFCONs</w:t>
      </w:r>
    </w:p>
    <w:tbl>
      <w:tblPr>
        <w:tblStyle w:val="TableGrid"/>
        <w:tblW w:w="0" w:type="auto"/>
        <w:tblInd w:w="279" w:type="dxa"/>
        <w:tblLook w:val="04A0" w:firstRow="1" w:lastRow="0" w:firstColumn="1" w:lastColumn="0" w:noHBand="0" w:noVBand="1"/>
      </w:tblPr>
      <w:tblGrid>
        <w:gridCol w:w="2920"/>
        <w:gridCol w:w="2920"/>
        <w:gridCol w:w="2921"/>
      </w:tblGrid>
      <w:tr w:rsidR="008031DB" w14:paraId="61A7082A" w14:textId="77777777" w:rsidTr="008031DB">
        <w:trPr>
          <w:trHeight w:val="493"/>
        </w:trPr>
        <w:tc>
          <w:tcPr>
            <w:tcW w:w="2920" w:type="dxa"/>
            <w:shd w:val="clear" w:color="auto" w:fill="DBDBDB" w:themeFill="accent3" w:themeFillTint="66"/>
          </w:tcPr>
          <w:p w14:paraId="05983E3E" w14:textId="77777777" w:rsidR="008031DB" w:rsidRPr="008031DB" w:rsidRDefault="008031DB" w:rsidP="008031DB">
            <w:pPr>
              <w:ind w:left="236"/>
              <w:jc w:val="center"/>
            </w:pPr>
            <w:r w:rsidRPr="008031DB">
              <w:t>DEFCON No</w:t>
            </w:r>
          </w:p>
        </w:tc>
        <w:tc>
          <w:tcPr>
            <w:tcW w:w="2920" w:type="dxa"/>
            <w:shd w:val="clear" w:color="auto" w:fill="DBDBDB" w:themeFill="accent3" w:themeFillTint="66"/>
          </w:tcPr>
          <w:p w14:paraId="3C987DA1" w14:textId="77777777" w:rsidR="008031DB" w:rsidRPr="008031DB" w:rsidRDefault="008031DB" w:rsidP="008031DB">
            <w:pPr>
              <w:ind w:left="236"/>
              <w:jc w:val="center"/>
            </w:pPr>
            <w:r w:rsidRPr="008031DB">
              <w:t>Version</w:t>
            </w:r>
          </w:p>
        </w:tc>
        <w:tc>
          <w:tcPr>
            <w:tcW w:w="2921" w:type="dxa"/>
            <w:shd w:val="clear" w:color="auto" w:fill="DBDBDB" w:themeFill="accent3" w:themeFillTint="66"/>
          </w:tcPr>
          <w:p w14:paraId="411870AA" w14:textId="77777777" w:rsidR="008031DB" w:rsidRPr="008031DB" w:rsidRDefault="008031DB" w:rsidP="008031DB">
            <w:pPr>
              <w:ind w:left="236"/>
              <w:jc w:val="center"/>
            </w:pPr>
            <w:r w:rsidRPr="008031DB">
              <w:t>Description</w:t>
            </w:r>
          </w:p>
        </w:tc>
      </w:tr>
      <w:tr w:rsidR="008031DB" w14:paraId="38141F1E" w14:textId="77777777" w:rsidTr="008031DB">
        <w:trPr>
          <w:trHeight w:val="493"/>
        </w:trPr>
        <w:tc>
          <w:tcPr>
            <w:tcW w:w="2920" w:type="dxa"/>
          </w:tcPr>
          <w:p w14:paraId="5FF12E5D" w14:textId="77777777" w:rsidR="008031DB" w:rsidRDefault="008031DB">
            <w:pPr>
              <w:ind w:left="0"/>
            </w:pPr>
            <w:r>
              <w:t>DEFCON 658</w:t>
            </w:r>
          </w:p>
        </w:tc>
        <w:tc>
          <w:tcPr>
            <w:tcW w:w="2920" w:type="dxa"/>
          </w:tcPr>
          <w:p w14:paraId="428C9055" w14:textId="77777777" w:rsidR="008031DB" w:rsidRDefault="00BC546E">
            <w:pPr>
              <w:ind w:left="0"/>
            </w:pPr>
            <w:r>
              <w:t>Edn 17/10/</w:t>
            </w:r>
            <w:r w:rsidR="008031DB">
              <w:t>17</w:t>
            </w:r>
          </w:p>
        </w:tc>
        <w:tc>
          <w:tcPr>
            <w:tcW w:w="2921" w:type="dxa"/>
          </w:tcPr>
          <w:p w14:paraId="2589F1F6" w14:textId="77777777" w:rsidR="008031DB" w:rsidRDefault="008031DB">
            <w:pPr>
              <w:ind w:left="0"/>
            </w:pPr>
            <w:r>
              <w:t>Cyber Security</w:t>
            </w:r>
          </w:p>
        </w:tc>
      </w:tr>
      <w:tr w:rsidR="008031DB" w14:paraId="5876A10E" w14:textId="77777777" w:rsidTr="008031DB">
        <w:trPr>
          <w:trHeight w:val="493"/>
        </w:trPr>
        <w:tc>
          <w:tcPr>
            <w:tcW w:w="2920" w:type="dxa"/>
          </w:tcPr>
          <w:p w14:paraId="76FA96F0" w14:textId="77777777" w:rsidR="008031DB" w:rsidRDefault="008031DB">
            <w:pPr>
              <w:ind w:left="0"/>
            </w:pPr>
            <w:r>
              <w:t>DEFCON 5J</w:t>
            </w:r>
          </w:p>
        </w:tc>
        <w:tc>
          <w:tcPr>
            <w:tcW w:w="2920" w:type="dxa"/>
          </w:tcPr>
          <w:p w14:paraId="067D7B9D" w14:textId="77777777" w:rsidR="008031DB" w:rsidRDefault="00BC546E">
            <w:pPr>
              <w:ind w:left="0"/>
            </w:pPr>
            <w:r w:rsidRPr="00BC546E">
              <w:t>Edn 18/11/16</w:t>
            </w:r>
          </w:p>
        </w:tc>
        <w:tc>
          <w:tcPr>
            <w:tcW w:w="2921" w:type="dxa"/>
          </w:tcPr>
          <w:p w14:paraId="16FBE46B" w14:textId="77777777" w:rsidR="008031DB" w:rsidRDefault="008031DB">
            <w:pPr>
              <w:ind w:left="0"/>
            </w:pPr>
            <w:r>
              <w:t>Unique Identifiers</w:t>
            </w:r>
          </w:p>
        </w:tc>
      </w:tr>
      <w:tr w:rsidR="008031DB" w14:paraId="62EF91A4" w14:textId="77777777" w:rsidTr="008031DB">
        <w:trPr>
          <w:trHeight w:val="493"/>
        </w:trPr>
        <w:tc>
          <w:tcPr>
            <w:tcW w:w="2920" w:type="dxa"/>
          </w:tcPr>
          <w:p w14:paraId="5A0D7B2A" w14:textId="77777777" w:rsidR="008031DB" w:rsidRDefault="008031DB">
            <w:pPr>
              <w:ind w:left="0"/>
            </w:pPr>
            <w:r w:rsidRPr="00BC546E">
              <w:t>DEFCON 35</w:t>
            </w:r>
          </w:p>
        </w:tc>
        <w:tc>
          <w:tcPr>
            <w:tcW w:w="2920" w:type="dxa"/>
          </w:tcPr>
          <w:p w14:paraId="523AD55F" w14:textId="77777777" w:rsidR="008031DB" w:rsidRDefault="00BC546E">
            <w:pPr>
              <w:ind w:left="0"/>
            </w:pPr>
            <w:r>
              <w:t>Edn 10/04</w:t>
            </w:r>
          </w:p>
        </w:tc>
        <w:tc>
          <w:tcPr>
            <w:tcW w:w="2921" w:type="dxa"/>
          </w:tcPr>
          <w:p w14:paraId="3618728E" w14:textId="77777777" w:rsidR="008031DB" w:rsidRDefault="008031DB">
            <w:pPr>
              <w:ind w:left="0"/>
            </w:pPr>
            <w:r w:rsidRPr="00BC546E">
              <w:t>Progress Payments</w:t>
            </w:r>
          </w:p>
        </w:tc>
      </w:tr>
      <w:tr w:rsidR="008031DB" w14:paraId="4943D150" w14:textId="77777777" w:rsidTr="008031DB">
        <w:trPr>
          <w:trHeight w:val="493"/>
        </w:trPr>
        <w:tc>
          <w:tcPr>
            <w:tcW w:w="2920" w:type="dxa"/>
          </w:tcPr>
          <w:p w14:paraId="1BB33B8A" w14:textId="77777777" w:rsidR="008031DB" w:rsidRDefault="00BC546E">
            <w:pPr>
              <w:ind w:left="0"/>
            </w:pPr>
            <w:r>
              <w:t>DEFCON 76</w:t>
            </w:r>
          </w:p>
        </w:tc>
        <w:tc>
          <w:tcPr>
            <w:tcW w:w="2920" w:type="dxa"/>
          </w:tcPr>
          <w:p w14:paraId="45FFD362" w14:textId="77777777" w:rsidR="008031DB" w:rsidRDefault="00BC546E">
            <w:pPr>
              <w:ind w:left="0"/>
            </w:pPr>
            <w:r>
              <w:t>Edn 12/06</w:t>
            </w:r>
          </w:p>
        </w:tc>
        <w:tc>
          <w:tcPr>
            <w:tcW w:w="2921" w:type="dxa"/>
          </w:tcPr>
          <w:p w14:paraId="025D1D90" w14:textId="77777777" w:rsidR="008031DB" w:rsidRDefault="00BC546E">
            <w:pPr>
              <w:ind w:left="0"/>
            </w:pPr>
            <w:r w:rsidRPr="00A251C3">
              <w:t>Contractors Personnel at Government Establishments</w:t>
            </w:r>
          </w:p>
        </w:tc>
      </w:tr>
      <w:tr w:rsidR="00BC546E" w14:paraId="14C9E9A2" w14:textId="77777777" w:rsidTr="008031DB">
        <w:trPr>
          <w:trHeight w:val="493"/>
        </w:trPr>
        <w:tc>
          <w:tcPr>
            <w:tcW w:w="2920" w:type="dxa"/>
          </w:tcPr>
          <w:p w14:paraId="49C1C627" w14:textId="77777777" w:rsidR="00BC546E" w:rsidRDefault="00BC546E">
            <w:pPr>
              <w:ind w:left="0"/>
            </w:pPr>
            <w:r w:rsidRPr="00A251C3">
              <w:t>DEFCON129J</w:t>
            </w:r>
          </w:p>
        </w:tc>
        <w:tc>
          <w:tcPr>
            <w:tcW w:w="2920" w:type="dxa"/>
          </w:tcPr>
          <w:p w14:paraId="29DB99B7" w14:textId="77777777" w:rsidR="00BC546E" w:rsidRDefault="00BC546E">
            <w:pPr>
              <w:ind w:left="0"/>
            </w:pPr>
            <w:r w:rsidRPr="00A251C3">
              <w:t>Edn 18/11/16</w:t>
            </w:r>
          </w:p>
        </w:tc>
        <w:tc>
          <w:tcPr>
            <w:tcW w:w="2921" w:type="dxa"/>
          </w:tcPr>
          <w:p w14:paraId="68A4C942" w14:textId="77777777" w:rsidR="00BC546E" w:rsidRPr="00A251C3" w:rsidRDefault="00BC546E">
            <w:pPr>
              <w:ind w:left="0"/>
            </w:pPr>
            <w:r w:rsidRPr="00A251C3">
              <w:t>The Use of The Electronic Business Delivery Form</w:t>
            </w:r>
          </w:p>
        </w:tc>
      </w:tr>
      <w:tr w:rsidR="00BC546E" w14:paraId="0A823B78" w14:textId="77777777" w:rsidTr="008031DB">
        <w:trPr>
          <w:trHeight w:val="493"/>
        </w:trPr>
        <w:tc>
          <w:tcPr>
            <w:tcW w:w="2920" w:type="dxa"/>
          </w:tcPr>
          <w:p w14:paraId="21149A9C" w14:textId="77777777" w:rsidR="00BC546E" w:rsidRDefault="00BC546E">
            <w:pPr>
              <w:ind w:left="0"/>
            </w:pPr>
            <w:r w:rsidRPr="00A251C3">
              <w:t>DEFCON 501</w:t>
            </w:r>
          </w:p>
        </w:tc>
        <w:tc>
          <w:tcPr>
            <w:tcW w:w="2920" w:type="dxa"/>
          </w:tcPr>
          <w:p w14:paraId="2E7C1356" w14:textId="77777777" w:rsidR="00BC546E" w:rsidRDefault="00BC546E">
            <w:pPr>
              <w:ind w:left="0"/>
            </w:pPr>
            <w:r w:rsidRPr="00A251C3">
              <w:t>Edn 11/17</w:t>
            </w:r>
          </w:p>
        </w:tc>
        <w:tc>
          <w:tcPr>
            <w:tcW w:w="2921" w:type="dxa"/>
          </w:tcPr>
          <w:p w14:paraId="68FE9AB7" w14:textId="77777777" w:rsidR="00BC546E" w:rsidRPr="00A251C3" w:rsidRDefault="00BC546E">
            <w:pPr>
              <w:ind w:left="0"/>
            </w:pPr>
            <w:r w:rsidRPr="00A251C3">
              <w:t>Definitions and Interpretations</w:t>
            </w:r>
          </w:p>
        </w:tc>
      </w:tr>
      <w:tr w:rsidR="00BC546E" w14:paraId="12F09D4B" w14:textId="77777777" w:rsidTr="008031DB">
        <w:trPr>
          <w:trHeight w:val="493"/>
        </w:trPr>
        <w:tc>
          <w:tcPr>
            <w:tcW w:w="2920" w:type="dxa"/>
          </w:tcPr>
          <w:p w14:paraId="41302E08" w14:textId="77777777" w:rsidR="00BC546E" w:rsidRDefault="00BC546E">
            <w:pPr>
              <w:ind w:left="0"/>
            </w:pPr>
            <w:r w:rsidRPr="00A251C3">
              <w:t>DEFCON 502</w:t>
            </w:r>
          </w:p>
        </w:tc>
        <w:tc>
          <w:tcPr>
            <w:tcW w:w="2920" w:type="dxa"/>
          </w:tcPr>
          <w:p w14:paraId="7062AEA9" w14:textId="77777777" w:rsidR="00BC546E" w:rsidRDefault="00BC546E">
            <w:pPr>
              <w:ind w:left="0"/>
            </w:pPr>
            <w:r w:rsidRPr="00A251C3">
              <w:t>Edn 05/17</w:t>
            </w:r>
          </w:p>
        </w:tc>
        <w:tc>
          <w:tcPr>
            <w:tcW w:w="2921" w:type="dxa"/>
          </w:tcPr>
          <w:p w14:paraId="14D38DB9" w14:textId="77777777" w:rsidR="00BC546E" w:rsidRPr="00A251C3" w:rsidRDefault="00BC546E">
            <w:pPr>
              <w:ind w:left="0"/>
            </w:pPr>
            <w:r w:rsidRPr="00A251C3">
              <w:t>Specifications Changes</w:t>
            </w:r>
          </w:p>
        </w:tc>
      </w:tr>
      <w:tr w:rsidR="00BC546E" w14:paraId="7876C23D" w14:textId="77777777" w:rsidTr="008031DB">
        <w:trPr>
          <w:trHeight w:val="493"/>
        </w:trPr>
        <w:tc>
          <w:tcPr>
            <w:tcW w:w="2920" w:type="dxa"/>
          </w:tcPr>
          <w:p w14:paraId="33CF0ABB" w14:textId="77777777" w:rsidR="00BC546E" w:rsidRDefault="00BC546E">
            <w:pPr>
              <w:ind w:left="0"/>
            </w:pPr>
            <w:r w:rsidRPr="00A251C3">
              <w:t>DEFCON 503</w:t>
            </w:r>
          </w:p>
        </w:tc>
        <w:tc>
          <w:tcPr>
            <w:tcW w:w="2920" w:type="dxa"/>
          </w:tcPr>
          <w:p w14:paraId="28DB8286" w14:textId="77777777" w:rsidR="00BC546E" w:rsidRDefault="00BC546E">
            <w:pPr>
              <w:ind w:left="0"/>
            </w:pPr>
            <w:r w:rsidRPr="00A251C3">
              <w:t>Edn 12/14</w:t>
            </w:r>
          </w:p>
        </w:tc>
        <w:tc>
          <w:tcPr>
            <w:tcW w:w="2921" w:type="dxa"/>
          </w:tcPr>
          <w:p w14:paraId="082B1950" w14:textId="77777777" w:rsidR="00BC546E" w:rsidRPr="00A251C3" w:rsidRDefault="00BC546E">
            <w:pPr>
              <w:ind w:left="0"/>
            </w:pPr>
            <w:r w:rsidRPr="00A251C3">
              <w:t>Formal Amendments to Contract</w:t>
            </w:r>
          </w:p>
        </w:tc>
      </w:tr>
      <w:tr w:rsidR="006A64F0" w14:paraId="61F0C9C7" w14:textId="77777777" w:rsidTr="008031DB">
        <w:trPr>
          <w:trHeight w:val="493"/>
        </w:trPr>
        <w:tc>
          <w:tcPr>
            <w:tcW w:w="2920" w:type="dxa"/>
          </w:tcPr>
          <w:p w14:paraId="7F06967E" w14:textId="77777777" w:rsidR="006A64F0" w:rsidRPr="00A251C3" w:rsidRDefault="006A64F0">
            <w:pPr>
              <w:ind w:left="0"/>
            </w:pPr>
            <w:r>
              <w:t>DEFCON 522</w:t>
            </w:r>
          </w:p>
        </w:tc>
        <w:tc>
          <w:tcPr>
            <w:tcW w:w="2920" w:type="dxa"/>
          </w:tcPr>
          <w:p w14:paraId="3AC85530" w14:textId="77777777" w:rsidR="006A64F0" w:rsidRPr="00A251C3" w:rsidRDefault="006A64F0">
            <w:pPr>
              <w:ind w:left="0"/>
            </w:pPr>
            <w:r>
              <w:t>Edn 9/99</w:t>
            </w:r>
          </w:p>
        </w:tc>
        <w:tc>
          <w:tcPr>
            <w:tcW w:w="2921" w:type="dxa"/>
          </w:tcPr>
          <w:p w14:paraId="3278DE31" w14:textId="77777777" w:rsidR="006A64F0" w:rsidRPr="00A251C3" w:rsidRDefault="006A64F0">
            <w:pPr>
              <w:ind w:left="0"/>
            </w:pPr>
            <w:r>
              <w:t>Payment and Recovery of Sums Due</w:t>
            </w:r>
          </w:p>
        </w:tc>
      </w:tr>
      <w:tr w:rsidR="00BC546E" w14:paraId="58FBB466" w14:textId="77777777" w:rsidTr="008031DB">
        <w:trPr>
          <w:trHeight w:val="493"/>
        </w:trPr>
        <w:tc>
          <w:tcPr>
            <w:tcW w:w="2920" w:type="dxa"/>
          </w:tcPr>
          <w:p w14:paraId="6D79B82C" w14:textId="77777777" w:rsidR="00BC546E" w:rsidRPr="00A251C3" w:rsidRDefault="00BC546E">
            <w:pPr>
              <w:ind w:left="0"/>
            </w:pPr>
            <w:r w:rsidRPr="00A251C3">
              <w:t>DEFCON 531</w:t>
            </w:r>
          </w:p>
        </w:tc>
        <w:tc>
          <w:tcPr>
            <w:tcW w:w="2920" w:type="dxa"/>
          </w:tcPr>
          <w:p w14:paraId="719B6ADD" w14:textId="77777777" w:rsidR="00BC546E" w:rsidRPr="00A251C3" w:rsidRDefault="00BC546E">
            <w:pPr>
              <w:ind w:left="0"/>
            </w:pPr>
            <w:r w:rsidRPr="00A251C3">
              <w:t>Edn 11/14</w:t>
            </w:r>
          </w:p>
        </w:tc>
        <w:tc>
          <w:tcPr>
            <w:tcW w:w="2921" w:type="dxa"/>
          </w:tcPr>
          <w:p w14:paraId="725F9C4A" w14:textId="77777777" w:rsidR="00BC546E" w:rsidRPr="00A251C3" w:rsidRDefault="00BC546E">
            <w:pPr>
              <w:ind w:left="0"/>
            </w:pPr>
            <w:r w:rsidRPr="00A251C3">
              <w:t>Disclosure of Information</w:t>
            </w:r>
          </w:p>
        </w:tc>
      </w:tr>
      <w:tr w:rsidR="00BC546E" w14:paraId="7F43D989" w14:textId="77777777" w:rsidTr="008031DB">
        <w:trPr>
          <w:trHeight w:val="493"/>
        </w:trPr>
        <w:tc>
          <w:tcPr>
            <w:tcW w:w="2920" w:type="dxa"/>
          </w:tcPr>
          <w:p w14:paraId="4B448E16" w14:textId="77777777" w:rsidR="00BC546E" w:rsidRPr="00A251C3" w:rsidRDefault="00BC546E">
            <w:pPr>
              <w:ind w:left="0"/>
            </w:pPr>
            <w:r w:rsidRPr="00A251C3">
              <w:t>DEFCON 550</w:t>
            </w:r>
          </w:p>
        </w:tc>
        <w:tc>
          <w:tcPr>
            <w:tcW w:w="2920" w:type="dxa"/>
          </w:tcPr>
          <w:p w14:paraId="200BC473" w14:textId="77777777" w:rsidR="00BC546E" w:rsidRPr="00A251C3" w:rsidRDefault="00A251C3">
            <w:pPr>
              <w:ind w:left="0"/>
            </w:pPr>
            <w:r w:rsidRPr="00A251C3">
              <w:t>Edn 02/14</w:t>
            </w:r>
          </w:p>
        </w:tc>
        <w:tc>
          <w:tcPr>
            <w:tcW w:w="2921" w:type="dxa"/>
          </w:tcPr>
          <w:p w14:paraId="7E7C3D2D" w14:textId="77777777" w:rsidR="00BC546E" w:rsidRPr="00A251C3" w:rsidRDefault="00A251C3">
            <w:pPr>
              <w:ind w:left="0"/>
            </w:pPr>
            <w:r w:rsidRPr="00A251C3">
              <w:t>Child Labour and Employment Law</w:t>
            </w:r>
          </w:p>
        </w:tc>
      </w:tr>
      <w:tr w:rsidR="00BC546E" w14:paraId="5FD72BB3" w14:textId="77777777" w:rsidTr="008031DB">
        <w:trPr>
          <w:trHeight w:val="493"/>
        </w:trPr>
        <w:tc>
          <w:tcPr>
            <w:tcW w:w="2920" w:type="dxa"/>
          </w:tcPr>
          <w:p w14:paraId="68FD5614" w14:textId="77777777" w:rsidR="00BC546E" w:rsidRPr="00A251C3" w:rsidRDefault="00A251C3">
            <w:pPr>
              <w:ind w:left="0"/>
            </w:pPr>
            <w:r w:rsidRPr="00A251C3">
              <w:t>DEFCON 602B</w:t>
            </w:r>
          </w:p>
        </w:tc>
        <w:tc>
          <w:tcPr>
            <w:tcW w:w="2920" w:type="dxa"/>
          </w:tcPr>
          <w:p w14:paraId="59DC1A1A" w14:textId="77777777" w:rsidR="00BC546E" w:rsidRPr="00A251C3" w:rsidRDefault="00A251C3">
            <w:pPr>
              <w:ind w:left="0"/>
            </w:pPr>
            <w:r w:rsidRPr="00A251C3">
              <w:t>Edn 12/06</w:t>
            </w:r>
          </w:p>
        </w:tc>
        <w:tc>
          <w:tcPr>
            <w:tcW w:w="2921" w:type="dxa"/>
          </w:tcPr>
          <w:p w14:paraId="6BE2334E" w14:textId="77777777" w:rsidR="00BC546E" w:rsidRPr="00A251C3" w:rsidRDefault="00A251C3">
            <w:pPr>
              <w:ind w:left="0"/>
            </w:pPr>
            <w:r w:rsidRPr="00A251C3">
              <w:t>Quality Assurance (without Quality Plan)</w:t>
            </w:r>
          </w:p>
        </w:tc>
      </w:tr>
      <w:tr w:rsidR="00A251C3" w14:paraId="08A89044" w14:textId="77777777" w:rsidTr="008031DB">
        <w:trPr>
          <w:trHeight w:val="493"/>
        </w:trPr>
        <w:tc>
          <w:tcPr>
            <w:tcW w:w="2920" w:type="dxa"/>
          </w:tcPr>
          <w:p w14:paraId="5CB44F50" w14:textId="77777777" w:rsidR="00A251C3" w:rsidRPr="00A251C3" w:rsidRDefault="00A251C3">
            <w:pPr>
              <w:ind w:left="0"/>
            </w:pPr>
            <w:r w:rsidRPr="00A251C3">
              <w:lastRenderedPageBreak/>
              <w:t>DEFCON 647</w:t>
            </w:r>
          </w:p>
        </w:tc>
        <w:tc>
          <w:tcPr>
            <w:tcW w:w="2920" w:type="dxa"/>
          </w:tcPr>
          <w:p w14:paraId="0C538F60" w14:textId="77777777" w:rsidR="00A251C3" w:rsidRPr="00A251C3" w:rsidRDefault="00A251C3">
            <w:pPr>
              <w:ind w:left="0"/>
            </w:pPr>
            <w:r w:rsidRPr="00A251C3">
              <w:t>Edn 09/13</w:t>
            </w:r>
          </w:p>
        </w:tc>
        <w:tc>
          <w:tcPr>
            <w:tcW w:w="2921" w:type="dxa"/>
          </w:tcPr>
          <w:p w14:paraId="7CB00B25" w14:textId="77777777" w:rsidR="00A251C3" w:rsidRPr="00A251C3" w:rsidRDefault="00A251C3">
            <w:pPr>
              <w:ind w:left="0"/>
            </w:pPr>
            <w:r w:rsidRPr="00A251C3">
              <w:t>Financial Management Information</w:t>
            </w:r>
          </w:p>
        </w:tc>
      </w:tr>
      <w:tr w:rsidR="00A251C3" w14:paraId="188873C2" w14:textId="77777777" w:rsidTr="008031DB">
        <w:trPr>
          <w:trHeight w:val="493"/>
        </w:trPr>
        <w:tc>
          <w:tcPr>
            <w:tcW w:w="2920" w:type="dxa"/>
          </w:tcPr>
          <w:p w14:paraId="45B34410" w14:textId="77777777" w:rsidR="00A251C3" w:rsidRPr="006731BF" w:rsidRDefault="00A251C3">
            <w:pPr>
              <w:ind w:left="0"/>
            </w:pPr>
            <w:r w:rsidRPr="006731BF">
              <w:t>DEFCON 660</w:t>
            </w:r>
          </w:p>
        </w:tc>
        <w:tc>
          <w:tcPr>
            <w:tcW w:w="2920" w:type="dxa"/>
          </w:tcPr>
          <w:p w14:paraId="0946FEF8" w14:textId="77777777" w:rsidR="00A251C3" w:rsidRPr="006731BF" w:rsidRDefault="00A251C3">
            <w:pPr>
              <w:ind w:left="0"/>
            </w:pPr>
            <w:r w:rsidRPr="006731BF">
              <w:t>Edn 12/15</w:t>
            </w:r>
          </w:p>
        </w:tc>
        <w:tc>
          <w:tcPr>
            <w:tcW w:w="2921" w:type="dxa"/>
          </w:tcPr>
          <w:p w14:paraId="03B02BD1" w14:textId="77777777" w:rsidR="00A251C3" w:rsidRPr="006731BF" w:rsidRDefault="00A251C3" w:rsidP="00A251C3">
            <w:pPr>
              <w:shd w:val="clear" w:color="auto" w:fill="FFFFFF"/>
              <w:overflowPunct/>
              <w:autoSpaceDE/>
              <w:autoSpaceDN/>
              <w:adjustRightInd/>
              <w:spacing w:after="120"/>
              <w:ind w:left="0"/>
              <w:jc w:val="left"/>
              <w:textAlignment w:val="auto"/>
            </w:pPr>
            <w:r w:rsidRPr="006731BF">
              <w:t>Official Sensitive Security Requirements</w:t>
            </w:r>
          </w:p>
          <w:p w14:paraId="188D9B7D" w14:textId="77777777" w:rsidR="00A251C3" w:rsidRPr="00A251C3" w:rsidRDefault="00A251C3" w:rsidP="00A251C3">
            <w:pPr>
              <w:shd w:val="clear" w:color="auto" w:fill="FFFFFF"/>
              <w:overflowPunct/>
              <w:autoSpaceDE/>
              <w:autoSpaceDN/>
              <w:adjustRightInd/>
              <w:spacing w:after="120"/>
              <w:ind w:left="0"/>
              <w:jc w:val="left"/>
              <w:textAlignment w:val="auto"/>
              <w:rPr>
                <w:highlight w:val="yellow"/>
              </w:rPr>
            </w:pPr>
            <w:r w:rsidRPr="006731BF">
              <w:t>(will need security Aspect Letter if there is any sensitive information Project Team should be aware of) please choose if relevant</w:t>
            </w:r>
          </w:p>
          <w:p w14:paraId="0B92C47C" w14:textId="77777777" w:rsidR="00A251C3" w:rsidRPr="00462BA3" w:rsidRDefault="00A251C3">
            <w:pPr>
              <w:ind w:left="0"/>
              <w:rPr>
                <w:highlight w:val="yellow"/>
              </w:rPr>
            </w:pPr>
          </w:p>
        </w:tc>
      </w:tr>
      <w:tr w:rsidR="00A251C3" w14:paraId="6E1973FF" w14:textId="77777777" w:rsidTr="008031DB">
        <w:trPr>
          <w:trHeight w:val="493"/>
        </w:trPr>
        <w:tc>
          <w:tcPr>
            <w:tcW w:w="2920" w:type="dxa"/>
          </w:tcPr>
          <w:p w14:paraId="45CDA17C" w14:textId="77777777" w:rsidR="00A251C3" w:rsidRPr="00A251C3" w:rsidRDefault="00A251C3">
            <w:pPr>
              <w:ind w:left="0"/>
            </w:pPr>
            <w:r w:rsidRPr="00A251C3">
              <w:t>DEFCON 703</w:t>
            </w:r>
          </w:p>
        </w:tc>
        <w:tc>
          <w:tcPr>
            <w:tcW w:w="2920" w:type="dxa"/>
          </w:tcPr>
          <w:p w14:paraId="7CB8DAE0" w14:textId="77777777" w:rsidR="00A251C3" w:rsidRPr="00A251C3" w:rsidRDefault="00A251C3">
            <w:pPr>
              <w:ind w:left="0"/>
            </w:pPr>
            <w:r w:rsidRPr="00A251C3">
              <w:t>Edn 08/13</w:t>
            </w:r>
          </w:p>
        </w:tc>
        <w:tc>
          <w:tcPr>
            <w:tcW w:w="2921" w:type="dxa"/>
          </w:tcPr>
          <w:p w14:paraId="5AB1B27E" w14:textId="77777777" w:rsidR="00A251C3" w:rsidRPr="00A251C3" w:rsidRDefault="00A251C3">
            <w:pPr>
              <w:ind w:left="0"/>
            </w:pPr>
            <w:r w:rsidRPr="00A251C3">
              <w:t>Intellectual Property Rights - Vesting in the Authority</w:t>
            </w:r>
          </w:p>
        </w:tc>
      </w:tr>
    </w:tbl>
    <w:p w14:paraId="6183F0E0" w14:textId="77777777" w:rsidR="008031DB" w:rsidRPr="00AA4B04" w:rsidRDefault="008031DB"/>
    <w:p w14:paraId="1DBCA94E" w14:textId="77777777" w:rsidR="004E05DC" w:rsidRPr="00AA4B04" w:rsidRDefault="004C5FDD" w:rsidP="004F2222">
      <w:pPr>
        <w:ind w:left="0" w:firstLine="720"/>
      </w:pPr>
      <w:r>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890"/>
        <w:gridCol w:w="2844"/>
      </w:tblGrid>
      <w:tr w:rsidR="004E05DC" w:rsidRPr="00AA4B04" w14:paraId="0851DF77" w14:textId="77777777" w:rsidTr="008031DB">
        <w:tc>
          <w:tcPr>
            <w:tcW w:w="2914" w:type="dxa"/>
            <w:shd w:val="clear" w:color="auto" w:fill="DBDBDB" w:themeFill="accent3" w:themeFillTint="66"/>
          </w:tcPr>
          <w:p w14:paraId="69B7C656" w14:textId="77777777" w:rsidR="004E05DC" w:rsidRPr="00AA4B04" w:rsidRDefault="004E05DC" w:rsidP="003F4EC3">
            <w:pPr>
              <w:ind w:left="771"/>
            </w:pPr>
          </w:p>
          <w:p w14:paraId="4A40C980" w14:textId="77777777" w:rsidR="004E05DC" w:rsidRPr="00AA4B04" w:rsidRDefault="00F770DB" w:rsidP="004F2222">
            <w:pPr>
              <w:ind w:left="771"/>
            </w:pPr>
            <w:r w:rsidRPr="00AA4B04">
              <w:t>DEFFORM No</w:t>
            </w:r>
          </w:p>
        </w:tc>
        <w:tc>
          <w:tcPr>
            <w:tcW w:w="2890" w:type="dxa"/>
            <w:shd w:val="clear" w:color="auto" w:fill="DBDBDB" w:themeFill="accent3" w:themeFillTint="66"/>
          </w:tcPr>
          <w:p w14:paraId="327F21CC" w14:textId="77777777" w:rsidR="004E05DC" w:rsidRPr="00AA4B04" w:rsidRDefault="004E05DC" w:rsidP="003F4EC3">
            <w:pPr>
              <w:ind w:left="771"/>
            </w:pPr>
          </w:p>
          <w:p w14:paraId="524050F8" w14:textId="77777777" w:rsidR="004E05DC" w:rsidRPr="00AA4B04" w:rsidRDefault="00F770DB" w:rsidP="003F4EC3">
            <w:pPr>
              <w:ind w:left="771"/>
              <w:rPr>
                <w:b/>
                <w:u w:val="single"/>
              </w:rPr>
            </w:pPr>
            <w:r w:rsidRPr="00AA4B04">
              <w:t>Version</w:t>
            </w:r>
          </w:p>
        </w:tc>
        <w:tc>
          <w:tcPr>
            <w:tcW w:w="2844" w:type="dxa"/>
            <w:shd w:val="clear" w:color="auto" w:fill="DBDBDB" w:themeFill="accent3" w:themeFillTint="66"/>
          </w:tcPr>
          <w:p w14:paraId="086F2D56" w14:textId="77777777" w:rsidR="004E05DC" w:rsidRPr="00AA4B04" w:rsidRDefault="004E05DC" w:rsidP="003F4EC3">
            <w:pPr>
              <w:ind w:left="771"/>
            </w:pPr>
          </w:p>
          <w:p w14:paraId="2C2AFDA8" w14:textId="77777777" w:rsidR="004E05DC" w:rsidRPr="00AA4B04" w:rsidRDefault="00F770DB" w:rsidP="003F4EC3">
            <w:pPr>
              <w:ind w:left="771"/>
              <w:rPr>
                <w:b/>
                <w:u w:val="single"/>
              </w:rPr>
            </w:pPr>
            <w:r w:rsidRPr="00AA4B04">
              <w:t>Description</w:t>
            </w:r>
          </w:p>
        </w:tc>
      </w:tr>
      <w:tr w:rsidR="004E05DC" w:rsidRPr="00AA4B04" w14:paraId="0A839EF3" w14:textId="77777777" w:rsidTr="003F4EC3">
        <w:tc>
          <w:tcPr>
            <w:tcW w:w="2914" w:type="dxa"/>
          </w:tcPr>
          <w:p w14:paraId="47F68C01" w14:textId="77777777" w:rsidR="004E05DC" w:rsidRPr="00462BA3" w:rsidRDefault="00462BA3" w:rsidP="00462BA3">
            <w:pPr>
              <w:ind w:left="0"/>
            </w:pPr>
            <w:r w:rsidRPr="00462BA3">
              <w:t>AQAP 2120</w:t>
            </w:r>
          </w:p>
        </w:tc>
        <w:tc>
          <w:tcPr>
            <w:tcW w:w="2890" w:type="dxa"/>
          </w:tcPr>
          <w:p w14:paraId="5865EFE8" w14:textId="77777777" w:rsidR="004E05DC" w:rsidRPr="00462BA3" w:rsidRDefault="004E05DC" w:rsidP="00462BA3">
            <w:pPr>
              <w:ind w:left="0"/>
            </w:pPr>
          </w:p>
        </w:tc>
        <w:tc>
          <w:tcPr>
            <w:tcW w:w="2844" w:type="dxa"/>
          </w:tcPr>
          <w:p w14:paraId="59B1868C" w14:textId="77777777" w:rsidR="004E05DC" w:rsidRPr="00AA4B04" w:rsidRDefault="000640CB" w:rsidP="00462BA3">
            <w:pPr>
              <w:ind w:left="0"/>
            </w:pPr>
            <w:r w:rsidRPr="00462BA3">
              <w:t>NATO Quality Assurance requirements for Production</w:t>
            </w:r>
          </w:p>
        </w:tc>
      </w:tr>
      <w:tr w:rsidR="006731BF" w:rsidRPr="00AA4B04" w14:paraId="5A0AF1B0" w14:textId="77777777" w:rsidTr="003F4EC3">
        <w:tc>
          <w:tcPr>
            <w:tcW w:w="2914" w:type="dxa"/>
          </w:tcPr>
          <w:p w14:paraId="76758DF1" w14:textId="77777777" w:rsidR="006731BF" w:rsidRPr="006731BF" w:rsidRDefault="006731BF" w:rsidP="00462BA3">
            <w:pPr>
              <w:ind w:left="0"/>
            </w:pPr>
            <w:r w:rsidRPr="006731BF">
              <w:t>DEFFORM 94</w:t>
            </w:r>
          </w:p>
        </w:tc>
        <w:tc>
          <w:tcPr>
            <w:tcW w:w="2890" w:type="dxa"/>
          </w:tcPr>
          <w:p w14:paraId="16D34333" w14:textId="77777777" w:rsidR="006731BF" w:rsidRPr="00AA4B04" w:rsidRDefault="006731BF" w:rsidP="00462BA3">
            <w:pPr>
              <w:ind w:left="0"/>
            </w:pPr>
            <w:r>
              <w:t>11/06</w:t>
            </w:r>
          </w:p>
        </w:tc>
        <w:tc>
          <w:tcPr>
            <w:tcW w:w="2844" w:type="dxa"/>
          </w:tcPr>
          <w:p w14:paraId="41C5BDB0" w14:textId="77777777" w:rsidR="006731BF" w:rsidRPr="006731BF" w:rsidRDefault="006731BF" w:rsidP="00462BA3">
            <w:pPr>
              <w:ind w:left="0"/>
            </w:pPr>
            <w:r w:rsidRPr="006731BF">
              <w:t>Confidentiality Agreement</w:t>
            </w:r>
          </w:p>
        </w:tc>
      </w:tr>
    </w:tbl>
    <w:p w14:paraId="70E6C43A" w14:textId="77777777" w:rsidR="006731BF" w:rsidRPr="008E79C2" w:rsidRDefault="00366C04" w:rsidP="006731BF">
      <w:pPr>
        <w:pStyle w:val="GPSL1SCHEDULEHeading"/>
        <w:numPr>
          <w:ilvl w:val="0"/>
          <w:numId w:val="0"/>
        </w:numPr>
        <w:ind w:left="644"/>
        <w:rPr>
          <w:rFonts w:ascii="Arial" w:hAnsi="Arial"/>
        </w:rPr>
      </w:pPr>
      <w:r w:rsidRPr="008E79C2">
        <w:rPr>
          <w:rFonts w:ascii="Arial" w:hAnsi="Arial"/>
        </w:rPr>
        <w:t>DEFCONS and DEFORMS can be obtained from the MoD Internet Site:</w:t>
      </w:r>
    </w:p>
    <w:p w14:paraId="6002D65C" w14:textId="77777777" w:rsidR="00366C04" w:rsidRPr="00366C04" w:rsidRDefault="00C41BAB" w:rsidP="006731BF">
      <w:pPr>
        <w:pStyle w:val="GPSL1SCHEDULEHeading"/>
        <w:numPr>
          <w:ilvl w:val="0"/>
          <w:numId w:val="0"/>
        </w:numPr>
        <w:ind w:left="644"/>
        <w:rPr>
          <w:rFonts w:ascii="Arial" w:hAnsi="Arial"/>
          <w:b w:val="0"/>
        </w:rPr>
      </w:pPr>
      <w:hyperlink r:id="rId20" w:history="1">
        <w:r w:rsidR="00366C04" w:rsidRPr="00366C04">
          <w:rPr>
            <w:rStyle w:val="Hyperlink"/>
            <w:rFonts w:ascii="Arial" w:hAnsi="Arial"/>
            <w:b w:val="0"/>
          </w:rPr>
          <w:t>https://www.aof.mod.uk/aofcontent/tactial/toolkit/index/htm</w:t>
        </w:r>
      </w:hyperlink>
    </w:p>
    <w:p w14:paraId="67E679D6" w14:textId="77777777" w:rsidR="006731BF" w:rsidRDefault="006731BF" w:rsidP="006731BF">
      <w:pPr>
        <w:pStyle w:val="GPSL1SCHEDULEHeading"/>
        <w:numPr>
          <w:ilvl w:val="0"/>
          <w:numId w:val="0"/>
        </w:numPr>
        <w:ind w:left="644"/>
        <w:rPr>
          <w:rFonts w:ascii="Arial" w:hAnsi="Arial"/>
        </w:rPr>
      </w:pPr>
    </w:p>
    <w:p w14:paraId="0FDCEE99" w14:textId="77777777" w:rsidR="006731BF" w:rsidRDefault="006731BF" w:rsidP="006731BF">
      <w:pPr>
        <w:pStyle w:val="GPSL1SCHEDULEHeading"/>
        <w:numPr>
          <w:ilvl w:val="0"/>
          <w:numId w:val="0"/>
        </w:numPr>
        <w:ind w:left="644"/>
        <w:rPr>
          <w:rFonts w:ascii="Arial" w:hAnsi="Arial"/>
        </w:rPr>
      </w:pPr>
    </w:p>
    <w:p w14:paraId="29BA0D9E" w14:textId="77777777" w:rsidR="006731BF" w:rsidRDefault="006731BF" w:rsidP="006731BF">
      <w:pPr>
        <w:pStyle w:val="GPSL1SCHEDULEHeading"/>
        <w:numPr>
          <w:ilvl w:val="0"/>
          <w:numId w:val="0"/>
        </w:numPr>
        <w:ind w:left="644"/>
        <w:rPr>
          <w:rFonts w:ascii="Arial" w:hAnsi="Arial"/>
        </w:rPr>
      </w:pPr>
    </w:p>
    <w:p w14:paraId="61A93C6A" w14:textId="77777777" w:rsidR="006731BF" w:rsidRDefault="006731BF" w:rsidP="006731BF">
      <w:pPr>
        <w:pStyle w:val="GPSL1SCHEDULEHeading"/>
        <w:numPr>
          <w:ilvl w:val="0"/>
          <w:numId w:val="0"/>
        </w:numPr>
        <w:ind w:left="644"/>
        <w:rPr>
          <w:rFonts w:ascii="Arial" w:hAnsi="Arial"/>
        </w:rPr>
      </w:pPr>
    </w:p>
    <w:p w14:paraId="347F9C6E" w14:textId="77777777" w:rsidR="006731BF" w:rsidRDefault="006731BF" w:rsidP="006731BF">
      <w:pPr>
        <w:pStyle w:val="GPSL1SCHEDULEHeading"/>
        <w:numPr>
          <w:ilvl w:val="0"/>
          <w:numId w:val="0"/>
        </w:numPr>
        <w:ind w:left="644"/>
        <w:rPr>
          <w:rFonts w:ascii="Arial" w:hAnsi="Arial"/>
        </w:rPr>
      </w:pPr>
    </w:p>
    <w:p w14:paraId="1EA0ED59" w14:textId="77777777" w:rsidR="006731BF" w:rsidRDefault="006731BF" w:rsidP="006731BF">
      <w:pPr>
        <w:pStyle w:val="GPSL1SCHEDULEHeading"/>
        <w:numPr>
          <w:ilvl w:val="0"/>
          <w:numId w:val="0"/>
        </w:numPr>
        <w:ind w:left="644"/>
        <w:rPr>
          <w:rFonts w:ascii="Arial" w:hAnsi="Arial"/>
        </w:rPr>
      </w:pPr>
    </w:p>
    <w:p w14:paraId="1EBE2A74" w14:textId="77777777" w:rsidR="006731BF" w:rsidRDefault="006731BF" w:rsidP="006731BF">
      <w:pPr>
        <w:pStyle w:val="GPSL1SCHEDULEHeading"/>
        <w:numPr>
          <w:ilvl w:val="0"/>
          <w:numId w:val="0"/>
        </w:numPr>
        <w:ind w:left="644"/>
        <w:rPr>
          <w:rFonts w:ascii="Arial" w:hAnsi="Arial"/>
        </w:rPr>
      </w:pPr>
    </w:p>
    <w:p w14:paraId="006F63AF" w14:textId="77777777" w:rsidR="006731BF" w:rsidRDefault="006731BF" w:rsidP="006731BF">
      <w:pPr>
        <w:pStyle w:val="GPSL1SCHEDULEHeading"/>
        <w:numPr>
          <w:ilvl w:val="0"/>
          <w:numId w:val="0"/>
        </w:numPr>
        <w:ind w:left="644"/>
        <w:rPr>
          <w:rFonts w:ascii="Arial" w:hAnsi="Arial"/>
        </w:rPr>
      </w:pPr>
    </w:p>
    <w:p w14:paraId="4C4FE540" w14:textId="77777777" w:rsidR="004D4FF2" w:rsidRDefault="004D4FF2" w:rsidP="006731BF">
      <w:pPr>
        <w:pStyle w:val="GPSL1SCHEDULEHeading"/>
        <w:numPr>
          <w:ilvl w:val="0"/>
          <w:numId w:val="0"/>
        </w:numPr>
        <w:rPr>
          <w:rFonts w:ascii="Arial" w:hAnsi="Arial"/>
        </w:rPr>
      </w:pPr>
    </w:p>
    <w:p w14:paraId="301A9654" w14:textId="77777777" w:rsidR="00240305" w:rsidRDefault="00240305" w:rsidP="006731BF">
      <w:pPr>
        <w:pStyle w:val="GPSL1SCHEDULEHeading"/>
        <w:numPr>
          <w:ilvl w:val="0"/>
          <w:numId w:val="0"/>
        </w:numPr>
        <w:rPr>
          <w:rFonts w:ascii="Arial" w:hAnsi="Arial"/>
        </w:rPr>
      </w:pPr>
    </w:p>
    <w:p w14:paraId="0705DDCD" w14:textId="77777777" w:rsidR="006731BF" w:rsidRDefault="006731BF" w:rsidP="006731BF">
      <w:pPr>
        <w:pStyle w:val="GPSL1SCHEDULEHeading"/>
        <w:numPr>
          <w:ilvl w:val="0"/>
          <w:numId w:val="0"/>
        </w:numPr>
        <w:ind w:left="644"/>
        <w:jc w:val="center"/>
        <w:rPr>
          <w:rFonts w:ascii="Arial" w:hAnsi="Arial"/>
        </w:rPr>
      </w:pPr>
      <w:r>
        <w:rPr>
          <w:rFonts w:ascii="Arial" w:hAnsi="Arial"/>
        </w:rPr>
        <w:t>SECURITY ASPECTS LETTER</w:t>
      </w:r>
    </w:p>
    <w:p w14:paraId="071AA751" w14:textId="77777777" w:rsidR="006731BF" w:rsidRPr="004D642D" w:rsidRDefault="006731BF" w:rsidP="006731BF">
      <w:pPr>
        <w:pStyle w:val="Default"/>
        <w:rPr>
          <w:sz w:val="22"/>
          <w:szCs w:val="22"/>
        </w:rPr>
      </w:pPr>
      <w:r w:rsidRPr="004D642D">
        <w:rPr>
          <w:b/>
          <w:bCs/>
          <w:sz w:val="22"/>
          <w:szCs w:val="22"/>
        </w:rPr>
        <w:t xml:space="preserve">CLASSIFICATION (not higher than OFFICIAL-SENSITIVE) </w:t>
      </w:r>
    </w:p>
    <w:p w14:paraId="2491777D" w14:textId="77777777" w:rsidR="006731BF" w:rsidRPr="004D642D" w:rsidRDefault="006731BF" w:rsidP="006731BF">
      <w:pPr>
        <w:pStyle w:val="Default"/>
        <w:rPr>
          <w:sz w:val="22"/>
          <w:szCs w:val="22"/>
        </w:rPr>
      </w:pPr>
    </w:p>
    <w:p w14:paraId="7BA1BE90" w14:textId="77777777" w:rsidR="006731BF" w:rsidRPr="004D642D" w:rsidRDefault="006731BF" w:rsidP="006731BF">
      <w:pPr>
        <w:pStyle w:val="Default"/>
        <w:rPr>
          <w:sz w:val="22"/>
          <w:szCs w:val="22"/>
        </w:rPr>
      </w:pPr>
    </w:p>
    <w:p w14:paraId="07189772" w14:textId="77777777" w:rsidR="006731BF" w:rsidRPr="004D642D" w:rsidRDefault="006731BF" w:rsidP="006731BF">
      <w:pPr>
        <w:pStyle w:val="Default"/>
        <w:rPr>
          <w:sz w:val="22"/>
          <w:szCs w:val="22"/>
        </w:rPr>
      </w:pPr>
    </w:p>
    <w:p w14:paraId="5576B114" w14:textId="77777777" w:rsidR="006731BF" w:rsidRPr="004D642D" w:rsidRDefault="006731BF" w:rsidP="006731BF">
      <w:pPr>
        <w:pStyle w:val="Default"/>
        <w:rPr>
          <w:sz w:val="22"/>
          <w:szCs w:val="22"/>
        </w:rPr>
      </w:pPr>
      <w:r w:rsidRPr="004D642D">
        <w:rPr>
          <w:sz w:val="22"/>
          <w:szCs w:val="22"/>
        </w:rPr>
        <w:t xml:space="preserve">Messrs ....................................... </w:t>
      </w:r>
    </w:p>
    <w:p w14:paraId="45741CBD" w14:textId="77777777" w:rsidR="006731BF" w:rsidRPr="004D642D" w:rsidRDefault="006731BF" w:rsidP="006731BF">
      <w:pPr>
        <w:pStyle w:val="Default"/>
        <w:rPr>
          <w:b/>
          <w:bCs/>
          <w:sz w:val="22"/>
          <w:szCs w:val="22"/>
        </w:rPr>
      </w:pPr>
    </w:p>
    <w:p w14:paraId="127F5BA6" w14:textId="77777777" w:rsidR="006731BF" w:rsidRPr="004D642D" w:rsidRDefault="006731BF" w:rsidP="006731BF">
      <w:pPr>
        <w:pStyle w:val="Default"/>
        <w:rPr>
          <w:sz w:val="22"/>
          <w:szCs w:val="22"/>
        </w:rPr>
      </w:pPr>
      <w:r w:rsidRPr="004D642D">
        <w:rPr>
          <w:b/>
          <w:bCs/>
          <w:sz w:val="22"/>
          <w:szCs w:val="22"/>
        </w:rPr>
        <w:t xml:space="preserve">For the attention of: </w:t>
      </w:r>
    </w:p>
    <w:p w14:paraId="3AEBB2BE" w14:textId="77777777" w:rsidR="006731BF" w:rsidRPr="004D642D" w:rsidRDefault="006731BF" w:rsidP="006731BF">
      <w:pPr>
        <w:pStyle w:val="Default"/>
        <w:rPr>
          <w:sz w:val="22"/>
          <w:szCs w:val="22"/>
        </w:rPr>
      </w:pPr>
      <w:r w:rsidRPr="004D642D">
        <w:rPr>
          <w:sz w:val="22"/>
          <w:szCs w:val="22"/>
        </w:rPr>
        <w:t xml:space="preserve">(Name of company's approved recipient) </w:t>
      </w:r>
    </w:p>
    <w:p w14:paraId="7F34E8C7" w14:textId="77777777" w:rsidR="006731BF" w:rsidRPr="004D642D" w:rsidRDefault="006731BF" w:rsidP="006731BF">
      <w:pPr>
        <w:pStyle w:val="Default"/>
        <w:rPr>
          <w:b/>
          <w:bCs/>
          <w:sz w:val="22"/>
          <w:szCs w:val="22"/>
        </w:rPr>
      </w:pPr>
    </w:p>
    <w:p w14:paraId="2BD31E9E" w14:textId="77777777" w:rsidR="006731BF" w:rsidRPr="004D642D" w:rsidRDefault="006731BF" w:rsidP="006731BF">
      <w:pPr>
        <w:pStyle w:val="Default"/>
        <w:rPr>
          <w:sz w:val="22"/>
          <w:szCs w:val="22"/>
        </w:rPr>
      </w:pPr>
      <w:r w:rsidRPr="004D642D">
        <w:rPr>
          <w:b/>
          <w:bCs/>
          <w:sz w:val="22"/>
          <w:szCs w:val="22"/>
        </w:rPr>
        <w:t xml:space="preserve">Dear Sir/Madam </w:t>
      </w:r>
    </w:p>
    <w:p w14:paraId="5D4A64D8" w14:textId="77777777" w:rsidR="006731BF" w:rsidRPr="004D642D" w:rsidRDefault="006731BF" w:rsidP="006731BF">
      <w:pPr>
        <w:pStyle w:val="Default"/>
        <w:rPr>
          <w:b/>
          <w:bCs/>
          <w:sz w:val="22"/>
          <w:szCs w:val="22"/>
        </w:rPr>
      </w:pPr>
    </w:p>
    <w:p w14:paraId="0A0B9D52" w14:textId="77777777" w:rsidR="006731BF" w:rsidRPr="004D642D" w:rsidRDefault="006731BF" w:rsidP="006731BF">
      <w:pPr>
        <w:pStyle w:val="Default"/>
        <w:rPr>
          <w:b/>
        </w:rPr>
      </w:pPr>
      <w:r w:rsidRPr="004D642D">
        <w:rPr>
          <w:b/>
        </w:rPr>
        <w:t>CCCC17B47 - PROVISION OF CONSULTANCY FOR CRITICAL SKILLS ANALYSIS</w:t>
      </w:r>
    </w:p>
    <w:p w14:paraId="7A9F0703" w14:textId="77777777" w:rsidR="006731BF" w:rsidRPr="004D642D" w:rsidRDefault="006731BF" w:rsidP="006731BF">
      <w:pPr>
        <w:pStyle w:val="Default"/>
        <w:rPr>
          <w:sz w:val="22"/>
          <w:szCs w:val="22"/>
        </w:rPr>
      </w:pPr>
    </w:p>
    <w:p w14:paraId="41DCEF15" w14:textId="77777777" w:rsidR="006731BF" w:rsidRPr="004D642D" w:rsidRDefault="006731BF" w:rsidP="006731BF">
      <w:pPr>
        <w:pStyle w:val="Default"/>
        <w:rPr>
          <w:sz w:val="22"/>
          <w:szCs w:val="22"/>
        </w:rPr>
      </w:pPr>
    </w:p>
    <w:p w14:paraId="53CCCF2C" w14:textId="77777777" w:rsidR="006731BF" w:rsidRPr="004D642D" w:rsidRDefault="006731BF" w:rsidP="006731BF">
      <w:pPr>
        <w:pStyle w:val="Default"/>
        <w:rPr>
          <w:sz w:val="22"/>
          <w:szCs w:val="22"/>
        </w:rPr>
      </w:pPr>
      <w:r w:rsidRPr="004D642D">
        <w:rPr>
          <w:sz w:val="22"/>
          <w:szCs w:val="22"/>
        </w:rPr>
        <w:t>1.</w:t>
      </w:r>
      <w:r w:rsidRPr="004D642D">
        <w:rPr>
          <w:sz w:val="22"/>
          <w:szCs w:val="22"/>
        </w:rPr>
        <w:tab/>
        <w:t xml:space="preserve">On behalf of the Secretary of State for Defence, I hereby give you notice that any sketch, plan, model, article, note or document, or information connected with or arising out of the above-mentioned Invitation to Tender, is subject to the provisions of the Official Secrets Acts (OSA) 1911-1989. </w:t>
      </w:r>
    </w:p>
    <w:tbl>
      <w:tblPr>
        <w:tblW w:w="13401" w:type="dxa"/>
        <w:tblInd w:w="-108" w:type="dxa"/>
        <w:tblBorders>
          <w:top w:val="nil"/>
          <w:left w:val="nil"/>
          <w:bottom w:val="nil"/>
          <w:right w:val="nil"/>
        </w:tblBorders>
        <w:tblLayout w:type="fixed"/>
        <w:tblLook w:val="0000" w:firstRow="0" w:lastRow="0" w:firstColumn="0" w:lastColumn="0" w:noHBand="0" w:noVBand="0"/>
      </w:tblPr>
      <w:tblGrid>
        <w:gridCol w:w="8613"/>
        <w:gridCol w:w="4788"/>
      </w:tblGrid>
      <w:tr w:rsidR="006731BF" w:rsidRPr="004D642D" w14:paraId="1B5097A1" w14:textId="77777777" w:rsidTr="006731BF">
        <w:trPr>
          <w:trHeight w:val="154"/>
        </w:trPr>
        <w:tc>
          <w:tcPr>
            <w:tcW w:w="8613" w:type="dxa"/>
          </w:tcPr>
          <w:p w14:paraId="73349CF4" w14:textId="77777777" w:rsidR="006731BF" w:rsidRPr="004D642D" w:rsidRDefault="006731BF" w:rsidP="006731BF">
            <w:pPr>
              <w:pStyle w:val="Default"/>
              <w:rPr>
                <w:sz w:val="22"/>
                <w:szCs w:val="22"/>
              </w:rPr>
            </w:pPr>
          </w:p>
          <w:p w14:paraId="447631E7" w14:textId="77777777" w:rsidR="006731BF" w:rsidRPr="004D642D" w:rsidRDefault="006731BF" w:rsidP="006731BF">
            <w:pPr>
              <w:pStyle w:val="Default"/>
              <w:rPr>
                <w:sz w:val="22"/>
                <w:szCs w:val="22"/>
              </w:rPr>
            </w:pPr>
            <w:r w:rsidRPr="004D642D">
              <w:rPr>
                <w:sz w:val="22"/>
                <w:szCs w:val="22"/>
              </w:rPr>
              <w:t>2.         In the event of a contract being placed with you, the following aspect would constitute the “SECRET Matter” for the purpose of the DEFCON 659A Security Clause included in the contract and for DEFCON 660 other aspects that are classified as OFFICIAL-SENSITIVE.</w:t>
            </w:r>
          </w:p>
          <w:p w14:paraId="05654F1A" w14:textId="77777777" w:rsidR="006731BF" w:rsidRPr="004D642D" w:rsidRDefault="006731BF" w:rsidP="006731BF">
            <w:pPr>
              <w:pStyle w:val="Default"/>
              <w:rPr>
                <w:sz w:val="22"/>
                <w:szCs w:val="22"/>
              </w:rPr>
            </w:pPr>
          </w:p>
          <w:tbl>
            <w:tblPr>
              <w:tblStyle w:val="TableGrid"/>
              <w:tblW w:w="0" w:type="auto"/>
              <w:tblLayout w:type="fixed"/>
              <w:tblLook w:val="04A0" w:firstRow="1" w:lastRow="0" w:firstColumn="1" w:lastColumn="0" w:noHBand="0" w:noVBand="1"/>
            </w:tblPr>
            <w:tblGrid>
              <w:gridCol w:w="4193"/>
              <w:gridCol w:w="4194"/>
            </w:tblGrid>
            <w:tr w:rsidR="006731BF" w:rsidRPr="004D642D" w14:paraId="19E85F60" w14:textId="77777777" w:rsidTr="006731BF">
              <w:tc>
                <w:tcPr>
                  <w:tcW w:w="4193" w:type="dxa"/>
                  <w:shd w:val="clear" w:color="auto" w:fill="ACB9CA" w:themeFill="text2" w:themeFillTint="66"/>
                </w:tcPr>
                <w:p w14:paraId="1A98464E" w14:textId="77777777" w:rsidR="006731BF" w:rsidRPr="004D642D" w:rsidRDefault="006731BF" w:rsidP="006731BF">
                  <w:pPr>
                    <w:pStyle w:val="Default"/>
                    <w:jc w:val="center"/>
                    <w:rPr>
                      <w:b/>
                      <w:sz w:val="22"/>
                      <w:szCs w:val="22"/>
                    </w:rPr>
                  </w:pPr>
                  <w:r w:rsidRPr="004D642D">
                    <w:rPr>
                      <w:b/>
                      <w:sz w:val="22"/>
                      <w:szCs w:val="22"/>
                    </w:rPr>
                    <w:t>ASPECTS</w:t>
                  </w:r>
                </w:p>
              </w:tc>
              <w:tc>
                <w:tcPr>
                  <w:tcW w:w="4194" w:type="dxa"/>
                  <w:shd w:val="clear" w:color="auto" w:fill="ACB9CA" w:themeFill="text2" w:themeFillTint="66"/>
                </w:tcPr>
                <w:p w14:paraId="5ECDD81B" w14:textId="77777777" w:rsidR="006731BF" w:rsidRPr="004D642D" w:rsidRDefault="006731BF" w:rsidP="006731BF">
                  <w:pPr>
                    <w:pStyle w:val="Default"/>
                    <w:jc w:val="center"/>
                    <w:rPr>
                      <w:b/>
                      <w:sz w:val="22"/>
                      <w:szCs w:val="22"/>
                    </w:rPr>
                  </w:pPr>
                  <w:r w:rsidRPr="004D642D">
                    <w:rPr>
                      <w:b/>
                      <w:sz w:val="22"/>
                      <w:szCs w:val="22"/>
                    </w:rPr>
                    <w:t>CLASSIFICATION</w:t>
                  </w:r>
                </w:p>
              </w:tc>
            </w:tr>
            <w:tr w:rsidR="006731BF" w:rsidRPr="004D642D" w14:paraId="248DF483" w14:textId="77777777" w:rsidTr="006731BF">
              <w:tc>
                <w:tcPr>
                  <w:tcW w:w="4193" w:type="dxa"/>
                </w:tcPr>
                <w:p w14:paraId="029F9802" w14:textId="77777777" w:rsidR="006731BF" w:rsidRPr="004D642D" w:rsidRDefault="006731BF" w:rsidP="006731BF">
                  <w:pPr>
                    <w:pStyle w:val="Default"/>
                    <w:rPr>
                      <w:sz w:val="22"/>
                      <w:szCs w:val="22"/>
                    </w:rPr>
                  </w:pPr>
                  <w:r>
                    <w:rPr>
                      <w:sz w:val="22"/>
                      <w:szCs w:val="22"/>
                    </w:rPr>
                    <w:t>Workplace data - manpower resources for Health  Case study</w:t>
                  </w:r>
                </w:p>
              </w:tc>
              <w:tc>
                <w:tcPr>
                  <w:tcW w:w="4194" w:type="dxa"/>
                </w:tcPr>
                <w:p w14:paraId="3F9725B2" w14:textId="77777777" w:rsidR="006731BF" w:rsidRPr="004D642D" w:rsidRDefault="006731BF" w:rsidP="006731BF">
                  <w:pPr>
                    <w:pStyle w:val="Default"/>
                    <w:jc w:val="center"/>
                    <w:rPr>
                      <w:sz w:val="22"/>
                      <w:szCs w:val="22"/>
                    </w:rPr>
                  </w:pPr>
                  <w:r>
                    <w:rPr>
                      <w:sz w:val="22"/>
                      <w:szCs w:val="22"/>
                    </w:rPr>
                    <w:t>Official</w:t>
                  </w:r>
                </w:p>
              </w:tc>
            </w:tr>
            <w:tr w:rsidR="006731BF" w:rsidRPr="004D642D" w14:paraId="3C274D71" w14:textId="77777777" w:rsidTr="006731BF">
              <w:tc>
                <w:tcPr>
                  <w:tcW w:w="4193" w:type="dxa"/>
                </w:tcPr>
                <w:p w14:paraId="74E9FDB5" w14:textId="77777777" w:rsidR="006731BF" w:rsidRPr="004D642D" w:rsidRDefault="006731BF" w:rsidP="006731BF">
                  <w:pPr>
                    <w:pStyle w:val="Default"/>
                    <w:rPr>
                      <w:sz w:val="22"/>
                      <w:szCs w:val="22"/>
                    </w:rPr>
                  </w:pPr>
                  <w:r>
                    <w:rPr>
                      <w:sz w:val="22"/>
                      <w:szCs w:val="22"/>
                    </w:rPr>
                    <w:t>Workplace data manpower resources for Complex weapon engineering  Case study</w:t>
                  </w:r>
                </w:p>
              </w:tc>
              <w:tc>
                <w:tcPr>
                  <w:tcW w:w="4194" w:type="dxa"/>
                </w:tcPr>
                <w:p w14:paraId="4FB70AD4" w14:textId="77777777" w:rsidR="006731BF" w:rsidRPr="004D642D" w:rsidRDefault="006731BF" w:rsidP="006731BF">
                  <w:pPr>
                    <w:pStyle w:val="Default"/>
                    <w:jc w:val="center"/>
                    <w:rPr>
                      <w:sz w:val="22"/>
                      <w:szCs w:val="22"/>
                    </w:rPr>
                  </w:pPr>
                  <w:r>
                    <w:rPr>
                      <w:sz w:val="22"/>
                      <w:szCs w:val="22"/>
                    </w:rPr>
                    <w:t>Official</w:t>
                  </w:r>
                </w:p>
              </w:tc>
            </w:tr>
            <w:tr w:rsidR="006731BF" w:rsidRPr="004D642D" w14:paraId="103239F2" w14:textId="77777777" w:rsidTr="006731BF">
              <w:tc>
                <w:tcPr>
                  <w:tcW w:w="4193" w:type="dxa"/>
                </w:tcPr>
                <w:p w14:paraId="4AD2CD81" w14:textId="77777777" w:rsidR="006731BF" w:rsidRPr="004D642D" w:rsidRDefault="006731BF" w:rsidP="006731BF">
                  <w:pPr>
                    <w:pStyle w:val="Default"/>
                    <w:rPr>
                      <w:sz w:val="22"/>
                      <w:szCs w:val="22"/>
                    </w:rPr>
                  </w:pPr>
                  <w:r>
                    <w:rPr>
                      <w:sz w:val="22"/>
                      <w:szCs w:val="22"/>
                    </w:rPr>
                    <w:t>Workplace data  - manpower resources for Logistics Case study</w:t>
                  </w:r>
                </w:p>
              </w:tc>
              <w:tc>
                <w:tcPr>
                  <w:tcW w:w="4194" w:type="dxa"/>
                </w:tcPr>
                <w:p w14:paraId="1422A575" w14:textId="77777777" w:rsidR="006731BF" w:rsidRPr="004D642D" w:rsidRDefault="006731BF" w:rsidP="006731BF">
                  <w:pPr>
                    <w:pStyle w:val="Default"/>
                    <w:jc w:val="center"/>
                    <w:rPr>
                      <w:sz w:val="22"/>
                      <w:szCs w:val="22"/>
                    </w:rPr>
                  </w:pPr>
                  <w:r>
                    <w:rPr>
                      <w:sz w:val="22"/>
                      <w:szCs w:val="22"/>
                    </w:rPr>
                    <w:t>Official</w:t>
                  </w:r>
                </w:p>
              </w:tc>
            </w:tr>
            <w:tr w:rsidR="006731BF" w:rsidRPr="004D642D" w14:paraId="6BBF67BB" w14:textId="77777777" w:rsidTr="006731BF">
              <w:tc>
                <w:tcPr>
                  <w:tcW w:w="4193" w:type="dxa"/>
                </w:tcPr>
                <w:p w14:paraId="71E5B47B" w14:textId="77777777" w:rsidR="006731BF" w:rsidRPr="004D642D" w:rsidRDefault="006731BF" w:rsidP="006731BF">
                  <w:pPr>
                    <w:pStyle w:val="Default"/>
                    <w:rPr>
                      <w:sz w:val="22"/>
                      <w:szCs w:val="22"/>
                    </w:rPr>
                  </w:pPr>
                  <w:r>
                    <w:rPr>
                      <w:sz w:val="22"/>
                      <w:szCs w:val="22"/>
                    </w:rPr>
                    <w:t>Workplace data - manpower resources for Cyber Security   Case study</w:t>
                  </w:r>
                </w:p>
              </w:tc>
              <w:tc>
                <w:tcPr>
                  <w:tcW w:w="4194" w:type="dxa"/>
                </w:tcPr>
                <w:p w14:paraId="1449BC09" w14:textId="77777777" w:rsidR="006731BF" w:rsidRPr="004D642D" w:rsidRDefault="006731BF" w:rsidP="006731BF">
                  <w:pPr>
                    <w:pStyle w:val="Default"/>
                    <w:jc w:val="center"/>
                    <w:rPr>
                      <w:sz w:val="22"/>
                      <w:szCs w:val="22"/>
                    </w:rPr>
                  </w:pPr>
                  <w:r>
                    <w:rPr>
                      <w:sz w:val="22"/>
                      <w:szCs w:val="22"/>
                    </w:rPr>
                    <w:t>Official Sensitive</w:t>
                  </w:r>
                </w:p>
              </w:tc>
            </w:tr>
          </w:tbl>
          <w:p w14:paraId="28FB4F32" w14:textId="77777777" w:rsidR="006731BF" w:rsidRPr="004D642D" w:rsidRDefault="006731BF" w:rsidP="006731BF">
            <w:pPr>
              <w:pStyle w:val="Default"/>
              <w:rPr>
                <w:sz w:val="22"/>
                <w:szCs w:val="22"/>
              </w:rPr>
            </w:pPr>
          </w:p>
        </w:tc>
        <w:tc>
          <w:tcPr>
            <w:tcW w:w="4788" w:type="dxa"/>
          </w:tcPr>
          <w:p w14:paraId="4C19F81F" w14:textId="77777777" w:rsidR="006731BF" w:rsidRPr="004D642D" w:rsidRDefault="006731BF" w:rsidP="006731BF">
            <w:pPr>
              <w:pStyle w:val="Default"/>
              <w:ind w:left="3717" w:right="4" w:hanging="3717"/>
              <w:rPr>
                <w:sz w:val="22"/>
                <w:szCs w:val="22"/>
              </w:rPr>
            </w:pPr>
          </w:p>
        </w:tc>
      </w:tr>
    </w:tbl>
    <w:p w14:paraId="7DD5B135" w14:textId="77777777" w:rsidR="006731BF" w:rsidRDefault="006731BF" w:rsidP="006731BF"/>
    <w:p w14:paraId="09FC4787" w14:textId="77777777" w:rsidR="006731BF" w:rsidRDefault="006731BF" w:rsidP="008E79C2">
      <w:pPr>
        <w:ind w:left="0"/>
      </w:pPr>
      <w:r w:rsidRPr="004D642D">
        <w:t>3.</w:t>
      </w:r>
      <w:r>
        <w:tab/>
        <w:t>The requirements, which outline the principal measures required to safeguard OFFICIAL and OFFICIAL – SENSTIVE information, is attached for your compliance.</w:t>
      </w:r>
    </w:p>
    <w:p w14:paraId="2E50B087" w14:textId="77777777" w:rsidR="006731BF" w:rsidRDefault="006731BF" w:rsidP="008E79C2">
      <w:pPr>
        <w:ind w:left="0"/>
      </w:pPr>
      <w:r>
        <w:t>4.</w:t>
      </w:r>
      <w:r>
        <w:tab/>
        <w:t xml:space="preserve">Will you please confirm that measures can and will be taken as necessary to safeguard the protective aspects referred to above. </w:t>
      </w:r>
    </w:p>
    <w:p w14:paraId="68910481" w14:textId="77777777" w:rsidR="006731BF" w:rsidRDefault="006731BF" w:rsidP="008E79C2">
      <w:pPr>
        <w:ind w:left="0"/>
      </w:pPr>
      <w:r>
        <w:t>Yours faithfully</w:t>
      </w:r>
    </w:p>
    <w:p w14:paraId="1E66C46C" w14:textId="77777777" w:rsidR="006731BF" w:rsidRPr="009F1D81" w:rsidRDefault="006731BF" w:rsidP="006731BF">
      <w:pPr>
        <w:pStyle w:val="Default"/>
        <w:rPr>
          <w:sz w:val="22"/>
          <w:szCs w:val="22"/>
        </w:rPr>
      </w:pPr>
      <w:r w:rsidRPr="009F1D81">
        <w:rPr>
          <w:sz w:val="22"/>
          <w:szCs w:val="22"/>
        </w:rPr>
        <w:t xml:space="preserve">Copy via DII email to: </w:t>
      </w:r>
    </w:p>
    <w:p w14:paraId="678A2ADD" w14:textId="77777777" w:rsidR="006731BF" w:rsidRDefault="006731BF" w:rsidP="006731BF">
      <w:pPr>
        <w:pStyle w:val="Default"/>
        <w:rPr>
          <w:sz w:val="22"/>
          <w:szCs w:val="22"/>
        </w:rPr>
      </w:pPr>
    </w:p>
    <w:p w14:paraId="2D8ADB13" w14:textId="77777777" w:rsidR="00611D83" w:rsidRPr="00DD6C83" w:rsidRDefault="00611D83" w:rsidP="00611D83">
      <w:pPr>
        <w:tabs>
          <w:tab w:val="center" w:pos="4153"/>
          <w:tab w:val="right" w:pos="8306"/>
        </w:tabs>
        <w:spacing w:after="120" w:line="240" w:lineRule="atLeast"/>
        <w:ind w:left="0"/>
        <w:rPr>
          <w:b/>
          <w:lang w:eastAsia="en-GB"/>
        </w:rPr>
      </w:pPr>
      <w:r>
        <w:rPr>
          <w:b/>
          <w:lang w:eastAsia="en-GB"/>
        </w:rPr>
        <w:t>[REDACTED]</w:t>
      </w:r>
    </w:p>
    <w:p w14:paraId="74D023B2" w14:textId="11ACCEEB" w:rsidR="006731BF" w:rsidRPr="008E79C2" w:rsidRDefault="006731BF" w:rsidP="00611D83">
      <w:pPr>
        <w:pStyle w:val="Default"/>
        <w:rPr>
          <w:sz w:val="22"/>
          <w:szCs w:val="22"/>
        </w:rPr>
      </w:pPr>
    </w:p>
    <w:p w14:paraId="6FF6619E" w14:textId="77777777" w:rsidR="006731BF" w:rsidRDefault="006731BF" w:rsidP="006731BF">
      <w:pPr>
        <w:ind w:left="0"/>
      </w:pPr>
    </w:p>
    <w:p w14:paraId="5A0BD146" w14:textId="77777777" w:rsidR="006731BF" w:rsidRPr="004D642D" w:rsidRDefault="006731BF" w:rsidP="006731BF">
      <w:pPr>
        <w:pStyle w:val="Default"/>
        <w:rPr>
          <w:sz w:val="22"/>
          <w:szCs w:val="22"/>
        </w:rPr>
      </w:pPr>
      <w:r w:rsidRPr="004D642D">
        <w:rPr>
          <w:b/>
          <w:bCs/>
          <w:sz w:val="22"/>
          <w:szCs w:val="22"/>
        </w:rPr>
        <w:t xml:space="preserve">CLASSIFICATION (not higher than OFFICIAL-SENSITIVE) </w:t>
      </w:r>
    </w:p>
    <w:p w14:paraId="12685368" w14:textId="77777777" w:rsidR="006731BF" w:rsidRDefault="006731BF" w:rsidP="006731BF"/>
    <w:p w14:paraId="4754829D" w14:textId="77777777" w:rsidR="006731BF" w:rsidRDefault="006731BF" w:rsidP="006731BF">
      <w:pPr>
        <w:pStyle w:val="GPSL1SCHEDULEHeading"/>
        <w:numPr>
          <w:ilvl w:val="0"/>
          <w:numId w:val="0"/>
        </w:numPr>
        <w:ind w:left="644"/>
        <w:rPr>
          <w:rFonts w:ascii="Arial" w:hAnsi="Arial"/>
        </w:rPr>
      </w:pPr>
    </w:p>
    <w:p w14:paraId="1023A5F8" w14:textId="77777777" w:rsidR="006731BF" w:rsidRDefault="006731BF" w:rsidP="006731BF">
      <w:pPr>
        <w:pStyle w:val="GPSL1SCHEDULEHeading"/>
        <w:numPr>
          <w:ilvl w:val="0"/>
          <w:numId w:val="0"/>
        </w:numPr>
        <w:ind w:left="644"/>
        <w:rPr>
          <w:rFonts w:ascii="Arial" w:hAnsi="Arial"/>
        </w:rPr>
      </w:pPr>
    </w:p>
    <w:p w14:paraId="42A2C1E8" w14:textId="77777777" w:rsidR="006731BF" w:rsidRDefault="006731BF" w:rsidP="006731BF">
      <w:pPr>
        <w:pStyle w:val="GPSL1SCHEDULEHeading"/>
        <w:numPr>
          <w:ilvl w:val="0"/>
          <w:numId w:val="0"/>
        </w:numPr>
        <w:ind w:left="644"/>
        <w:rPr>
          <w:rFonts w:ascii="Arial" w:hAnsi="Arial"/>
        </w:rPr>
      </w:pPr>
    </w:p>
    <w:p w14:paraId="78F5BE90" w14:textId="77777777" w:rsidR="006731BF" w:rsidRDefault="006731BF" w:rsidP="006731BF">
      <w:pPr>
        <w:pStyle w:val="GPSL1SCHEDULEHeading"/>
        <w:numPr>
          <w:ilvl w:val="0"/>
          <w:numId w:val="0"/>
        </w:numPr>
        <w:ind w:left="644"/>
        <w:rPr>
          <w:rFonts w:ascii="Arial" w:hAnsi="Arial"/>
        </w:rPr>
      </w:pPr>
    </w:p>
    <w:p w14:paraId="069C9FFD" w14:textId="77777777" w:rsidR="006731BF" w:rsidRDefault="006731BF" w:rsidP="006731BF">
      <w:pPr>
        <w:pStyle w:val="GPSL1SCHEDULEHeading"/>
        <w:numPr>
          <w:ilvl w:val="0"/>
          <w:numId w:val="0"/>
        </w:numPr>
        <w:ind w:left="644"/>
        <w:rPr>
          <w:rFonts w:ascii="Arial" w:hAnsi="Arial"/>
        </w:rPr>
      </w:pPr>
    </w:p>
    <w:p w14:paraId="41B2622F" w14:textId="77777777" w:rsidR="006731BF" w:rsidRDefault="006731BF" w:rsidP="006731BF">
      <w:pPr>
        <w:pStyle w:val="GPSL1SCHEDULEHeading"/>
        <w:numPr>
          <w:ilvl w:val="0"/>
          <w:numId w:val="0"/>
        </w:numPr>
        <w:ind w:left="644"/>
        <w:rPr>
          <w:rFonts w:ascii="Arial" w:hAnsi="Arial"/>
        </w:rPr>
      </w:pPr>
    </w:p>
    <w:p w14:paraId="736D8488" w14:textId="77777777" w:rsidR="006731BF" w:rsidRDefault="006731BF" w:rsidP="006731BF">
      <w:pPr>
        <w:pStyle w:val="GPSL1SCHEDULEHeading"/>
        <w:numPr>
          <w:ilvl w:val="0"/>
          <w:numId w:val="0"/>
        </w:numPr>
        <w:ind w:left="644"/>
        <w:rPr>
          <w:rFonts w:ascii="Arial" w:hAnsi="Arial"/>
        </w:rPr>
      </w:pPr>
    </w:p>
    <w:p w14:paraId="4B823EFB" w14:textId="77777777" w:rsidR="006731BF" w:rsidRDefault="006731BF" w:rsidP="006731BF">
      <w:pPr>
        <w:pStyle w:val="GPSL1SCHEDULEHeading"/>
        <w:numPr>
          <w:ilvl w:val="0"/>
          <w:numId w:val="0"/>
        </w:numPr>
        <w:ind w:left="644"/>
        <w:rPr>
          <w:rFonts w:ascii="Arial" w:hAnsi="Arial"/>
        </w:rPr>
      </w:pPr>
    </w:p>
    <w:p w14:paraId="5EB6FA79" w14:textId="77777777" w:rsidR="006731BF" w:rsidRDefault="006731BF" w:rsidP="006731BF">
      <w:pPr>
        <w:pStyle w:val="GPSL1SCHEDULEHeading"/>
        <w:numPr>
          <w:ilvl w:val="0"/>
          <w:numId w:val="0"/>
        </w:numPr>
        <w:ind w:left="644"/>
        <w:rPr>
          <w:rFonts w:ascii="Arial" w:hAnsi="Arial"/>
        </w:rPr>
      </w:pPr>
    </w:p>
    <w:p w14:paraId="2CB3E540" w14:textId="77777777" w:rsidR="006731BF" w:rsidRDefault="006731BF" w:rsidP="006731BF">
      <w:pPr>
        <w:pStyle w:val="GPSL1SCHEDULEHeading"/>
        <w:numPr>
          <w:ilvl w:val="0"/>
          <w:numId w:val="0"/>
        </w:numPr>
        <w:ind w:left="644"/>
        <w:rPr>
          <w:rFonts w:ascii="Arial" w:hAnsi="Arial"/>
        </w:rPr>
      </w:pPr>
    </w:p>
    <w:p w14:paraId="0C6E944E" w14:textId="77777777" w:rsidR="006731BF" w:rsidRDefault="006731BF" w:rsidP="006731BF">
      <w:pPr>
        <w:pStyle w:val="GPSL1SCHEDULEHeading"/>
        <w:numPr>
          <w:ilvl w:val="0"/>
          <w:numId w:val="0"/>
        </w:numPr>
        <w:ind w:left="644"/>
        <w:rPr>
          <w:rFonts w:ascii="Arial" w:hAnsi="Arial"/>
        </w:rPr>
      </w:pPr>
    </w:p>
    <w:p w14:paraId="093C35D4" w14:textId="77777777" w:rsidR="006731BF" w:rsidRDefault="006731BF" w:rsidP="006731BF">
      <w:pPr>
        <w:pStyle w:val="GPSL1SCHEDULEHeading"/>
        <w:numPr>
          <w:ilvl w:val="0"/>
          <w:numId w:val="0"/>
        </w:numPr>
        <w:ind w:left="644"/>
        <w:rPr>
          <w:rFonts w:ascii="Arial" w:hAnsi="Arial"/>
        </w:rPr>
      </w:pPr>
    </w:p>
    <w:p w14:paraId="65E9B00C" w14:textId="77777777" w:rsidR="006731BF" w:rsidRDefault="006731BF" w:rsidP="006731BF">
      <w:pPr>
        <w:pStyle w:val="GPSL1SCHEDULEHeading"/>
        <w:numPr>
          <w:ilvl w:val="0"/>
          <w:numId w:val="0"/>
        </w:numPr>
        <w:ind w:left="644"/>
        <w:rPr>
          <w:rFonts w:ascii="Arial" w:hAnsi="Arial"/>
        </w:rPr>
      </w:pPr>
    </w:p>
    <w:p w14:paraId="5113B8BD" w14:textId="77777777" w:rsidR="006731BF" w:rsidRDefault="006731BF" w:rsidP="006731BF">
      <w:pPr>
        <w:pStyle w:val="GPSL1SCHEDULEHeading"/>
        <w:numPr>
          <w:ilvl w:val="0"/>
          <w:numId w:val="0"/>
        </w:numPr>
        <w:ind w:left="644"/>
        <w:rPr>
          <w:rFonts w:ascii="Arial" w:hAnsi="Arial"/>
        </w:rPr>
      </w:pPr>
    </w:p>
    <w:p w14:paraId="7CA31894" w14:textId="77777777" w:rsidR="006731BF" w:rsidRDefault="006731BF" w:rsidP="006731BF">
      <w:pPr>
        <w:pStyle w:val="GPSL1SCHEDULEHeading"/>
        <w:numPr>
          <w:ilvl w:val="0"/>
          <w:numId w:val="0"/>
        </w:numPr>
        <w:ind w:left="644"/>
        <w:rPr>
          <w:rFonts w:ascii="Arial" w:hAnsi="Arial"/>
        </w:rPr>
      </w:pPr>
    </w:p>
    <w:p w14:paraId="17F2D184" w14:textId="77777777" w:rsidR="006731BF" w:rsidRDefault="006731BF" w:rsidP="006731BF">
      <w:pPr>
        <w:pStyle w:val="GPSL1SCHEDULEHeading"/>
        <w:numPr>
          <w:ilvl w:val="0"/>
          <w:numId w:val="0"/>
        </w:numPr>
        <w:ind w:left="644"/>
        <w:rPr>
          <w:rFonts w:ascii="Arial" w:hAnsi="Arial"/>
        </w:rPr>
      </w:pPr>
    </w:p>
    <w:p w14:paraId="595C7038" w14:textId="77777777" w:rsidR="006731BF" w:rsidRDefault="006731BF" w:rsidP="006731BF">
      <w:pPr>
        <w:pStyle w:val="GPSL1SCHEDULEHeading"/>
        <w:numPr>
          <w:ilvl w:val="0"/>
          <w:numId w:val="0"/>
        </w:numPr>
        <w:ind w:left="644"/>
        <w:rPr>
          <w:rFonts w:ascii="Arial" w:hAnsi="Arial"/>
        </w:rPr>
      </w:pPr>
    </w:p>
    <w:p w14:paraId="4A4A082F" w14:textId="77777777" w:rsidR="006731BF" w:rsidRDefault="006731BF" w:rsidP="006731BF">
      <w:pPr>
        <w:pStyle w:val="GPSL1SCHEDULEHeading"/>
        <w:numPr>
          <w:ilvl w:val="0"/>
          <w:numId w:val="0"/>
        </w:numPr>
        <w:ind w:left="644"/>
        <w:rPr>
          <w:rFonts w:ascii="Arial" w:hAnsi="Arial"/>
        </w:rPr>
      </w:pPr>
    </w:p>
    <w:p w14:paraId="1528C5DF" w14:textId="77777777" w:rsidR="006731BF" w:rsidRDefault="006731BF" w:rsidP="006731BF">
      <w:pPr>
        <w:pStyle w:val="GPSL1SCHEDULEHeading"/>
        <w:numPr>
          <w:ilvl w:val="0"/>
          <w:numId w:val="0"/>
        </w:numPr>
        <w:ind w:left="644"/>
        <w:rPr>
          <w:rFonts w:ascii="Arial" w:hAnsi="Arial"/>
        </w:rPr>
      </w:pPr>
    </w:p>
    <w:p w14:paraId="583BCAD6" w14:textId="77777777" w:rsidR="006731BF" w:rsidRDefault="006731BF" w:rsidP="006731BF">
      <w:pPr>
        <w:pStyle w:val="GPSL1SCHEDULEHeading"/>
        <w:numPr>
          <w:ilvl w:val="0"/>
          <w:numId w:val="0"/>
        </w:numPr>
        <w:ind w:left="644"/>
        <w:rPr>
          <w:rFonts w:ascii="Arial" w:hAnsi="Arial"/>
        </w:rPr>
      </w:pPr>
    </w:p>
    <w:p w14:paraId="08E150E2" w14:textId="77777777" w:rsidR="006731BF" w:rsidRDefault="006731BF" w:rsidP="006731BF">
      <w:pPr>
        <w:pStyle w:val="GPSL1SCHEDULEHeading"/>
        <w:numPr>
          <w:ilvl w:val="0"/>
          <w:numId w:val="0"/>
        </w:numPr>
        <w:ind w:left="644"/>
        <w:rPr>
          <w:rFonts w:ascii="Arial" w:hAnsi="Arial"/>
        </w:rPr>
      </w:pPr>
    </w:p>
    <w:p w14:paraId="46E8991C" w14:textId="77777777" w:rsidR="006731BF" w:rsidRDefault="006731BF" w:rsidP="006731BF">
      <w:pPr>
        <w:pStyle w:val="GPSL1SCHEDULEHeading"/>
        <w:numPr>
          <w:ilvl w:val="0"/>
          <w:numId w:val="0"/>
        </w:numPr>
        <w:rPr>
          <w:rFonts w:ascii="Arial" w:hAnsi="Arial"/>
        </w:rPr>
      </w:pPr>
    </w:p>
    <w:p w14:paraId="6446AB0D" w14:textId="77777777" w:rsidR="008E79C2" w:rsidRDefault="008E79C2" w:rsidP="008E79C2">
      <w:pPr>
        <w:widowControl w:val="0"/>
        <w:tabs>
          <w:tab w:val="left" w:pos="1134"/>
          <w:tab w:val="center" w:pos="4512"/>
        </w:tabs>
        <w:ind w:left="0"/>
        <w:rPr>
          <w:rFonts w:eastAsia="STZhongsong"/>
          <w:b/>
          <w:caps/>
          <w:lang w:eastAsia="zh-CN"/>
        </w:rPr>
      </w:pPr>
    </w:p>
    <w:p w14:paraId="061CF070" w14:textId="77777777" w:rsidR="00CD45B7" w:rsidRDefault="00CD45B7" w:rsidP="008E79C2">
      <w:pPr>
        <w:widowControl w:val="0"/>
        <w:tabs>
          <w:tab w:val="left" w:pos="1134"/>
          <w:tab w:val="center" w:pos="4512"/>
        </w:tabs>
        <w:ind w:left="0"/>
        <w:rPr>
          <w:rFonts w:eastAsia="STZhongsong"/>
          <w:b/>
          <w:caps/>
          <w:lang w:eastAsia="zh-CN"/>
        </w:rPr>
      </w:pPr>
    </w:p>
    <w:p w14:paraId="1F409C95" w14:textId="77777777" w:rsidR="00CD45B7" w:rsidRDefault="00CD45B7" w:rsidP="008E79C2">
      <w:pPr>
        <w:widowControl w:val="0"/>
        <w:tabs>
          <w:tab w:val="left" w:pos="1134"/>
          <w:tab w:val="center" w:pos="4512"/>
        </w:tabs>
        <w:ind w:left="0"/>
        <w:rPr>
          <w:rFonts w:eastAsia="STZhongsong"/>
          <w:b/>
          <w:caps/>
          <w:lang w:eastAsia="zh-CN"/>
        </w:rPr>
      </w:pPr>
    </w:p>
    <w:p w14:paraId="0CC3B3D5" w14:textId="77777777" w:rsidR="00240305" w:rsidRDefault="00240305" w:rsidP="008E79C2">
      <w:pPr>
        <w:widowControl w:val="0"/>
        <w:tabs>
          <w:tab w:val="left" w:pos="1134"/>
          <w:tab w:val="center" w:pos="4512"/>
        </w:tabs>
        <w:ind w:left="0"/>
        <w:jc w:val="right"/>
        <w:rPr>
          <w:b/>
        </w:rPr>
      </w:pPr>
      <w:r>
        <w:rPr>
          <w:b/>
        </w:rPr>
        <w:lastRenderedPageBreak/>
        <w:t>DEFFORM 94</w:t>
      </w:r>
    </w:p>
    <w:p w14:paraId="4AD6B298" w14:textId="77777777" w:rsidR="00240305" w:rsidRDefault="00240305" w:rsidP="00240305">
      <w:pPr>
        <w:widowControl w:val="0"/>
        <w:jc w:val="right"/>
      </w:pPr>
      <w:r>
        <w:rPr>
          <w:b/>
        </w:rPr>
        <w:t>(Edn 11/06)</w:t>
      </w:r>
      <w:r>
        <w:t xml:space="preserve">  </w:t>
      </w:r>
    </w:p>
    <w:p w14:paraId="298E3E3F" w14:textId="77777777" w:rsidR="00240305" w:rsidRDefault="00240305" w:rsidP="00240305">
      <w:pPr>
        <w:widowControl w:val="0"/>
        <w:jc w:val="center"/>
      </w:pPr>
    </w:p>
    <w:p w14:paraId="50F6C63C" w14:textId="77777777" w:rsidR="00240305" w:rsidRDefault="00240305" w:rsidP="00240305">
      <w:pPr>
        <w:widowControl w:val="0"/>
        <w:ind w:left="2858" w:firstLine="22"/>
        <w:rPr>
          <w:b/>
          <w:sz w:val="24"/>
        </w:rPr>
      </w:pPr>
      <w:r>
        <w:rPr>
          <w:b/>
          <w:sz w:val="24"/>
        </w:rPr>
        <w:t>Ministry of Defence</w:t>
      </w:r>
    </w:p>
    <w:p w14:paraId="261FD35A" w14:textId="77777777" w:rsidR="00240305" w:rsidRDefault="00240305" w:rsidP="00240305">
      <w:pPr>
        <w:widowControl w:val="0"/>
        <w:jc w:val="center"/>
      </w:pPr>
    </w:p>
    <w:p w14:paraId="2DFBD839" w14:textId="77777777" w:rsidR="00240305" w:rsidRDefault="00240305" w:rsidP="00240305">
      <w:pPr>
        <w:widowControl w:val="0"/>
        <w:tabs>
          <w:tab w:val="center" w:pos="4512"/>
        </w:tabs>
        <w:rPr>
          <w:b/>
          <w:sz w:val="28"/>
        </w:rPr>
      </w:pPr>
      <w:r>
        <w:rPr>
          <w:b/>
          <w:sz w:val="28"/>
        </w:rPr>
        <w:t xml:space="preserve">            Confidentiality Agreement</w:t>
      </w:r>
    </w:p>
    <w:p w14:paraId="31A2C2D9" w14:textId="77777777" w:rsidR="00240305" w:rsidRDefault="00240305" w:rsidP="008E79C2">
      <w:pPr>
        <w:widowControl w:val="0"/>
        <w:ind w:left="0"/>
      </w:pPr>
    </w:p>
    <w:p w14:paraId="4C19C4E4" w14:textId="77777777" w:rsidR="00240305" w:rsidRDefault="00240305" w:rsidP="00240305">
      <w:pPr>
        <w:widowControl w:val="0"/>
        <w:ind w:left="0"/>
      </w:pPr>
      <w:r>
        <w:t>THIS AGREEMENT is made the ................................ day of ............................. 20 .</w:t>
      </w:r>
    </w:p>
    <w:p w14:paraId="13A3324D" w14:textId="77777777" w:rsidR="00240305" w:rsidRDefault="00240305" w:rsidP="00240305">
      <w:pPr>
        <w:widowControl w:val="0"/>
        <w:ind w:left="0"/>
      </w:pPr>
      <w:r>
        <w:t>BETWEEN</w:t>
      </w:r>
    </w:p>
    <w:p w14:paraId="76CD74C8" w14:textId="77777777" w:rsidR="00240305" w:rsidRDefault="00240305" w:rsidP="00240305">
      <w:pPr>
        <w:widowControl w:val="0"/>
        <w:ind w:left="0"/>
      </w:pPr>
      <w:r>
        <w:t>[hereinafter called "the Holder"] of the one part, AND</w:t>
      </w:r>
    </w:p>
    <w:p w14:paraId="4306216E" w14:textId="77777777" w:rsidR="00240305" w:rsidRDefault="00240305" w:rsidP="00240305">
      <w:pPr>
        <w:widowControl w:val="0"/>
        <w:ind w:left="0"/>
      </w:pPr>
      <w:r>
        <w:t>[hereinafter called "the Recipient"] of the other part.</w:t>
      </w:r>
    </w:p>
    <w:p w14:paraId="5D3D4DB4" w14:textId="77777777" w:rsidR="00240305" w:rsidRDefault="00240305" w:rsidP="00240305">
      <w:pPr>
        <w:widowControl w:val="0"/>
        <w:ind w:left="0"/>
      </w:pPr>
      <w:r>
        <w:t>WHEREAS:</w:t>
      </w:r>
    </w:p>
    <w:p w14:paraId="13DADCF1" w14:textId="77777777" w:rsidR="00240305" w:rsidRDefault="00240305" w:rsidP="00240305">
      <w:pPr>
        <w:widowControl w:val="0"/>
      </w:pPr>
    </w:p>
    <w:p w14:paraId="4E5AC844" w14:textId="77777777" w:rsidR="00240305" w:rsidRDefault="00240305" w:rsidP="00240305">
      <w:pPr>
        <w:widowControl w:val="0"/>
        <w:ind w:left="567" w:hanging="567"/>
      </w:pPr>
      <w:r>
        <w:t>A.</w:t>
      </w:r>
      <w:r>
        <w:tab/>
        <w:t>The Holder owns certain valuable property and equitable rights in information identified or referenced in Appendix 1 to this Agreement (hereinafter referred to as "the Information");</w:t>
      </w:r>
    </w:p>
    <w:p w14:paraId="0BC1B3D2" w14:textId="77777777" w:rsidR="00240305" w:rsidRDefault="00240305" w:rsidP="00240305">
      <w:pPr>
        <w:widowControl w:val="0"/>
        <w:ind w:left="567" w:hanging="567"/>
      </w:pPr>
      <w:r>
        <w:t>B.</w:t>
      </w:r>
      <w:r>
        <w:tab/>
        <w:t>The Holder has agreed, by contract or otherwise with the Secretary of State for Defence (hereinafter called “the Authority”) that Information  may be disclosed to the Recipient in order that the Recipient may, for the purposes of the Authority, respond to Invitation to Tender No...................... (“the ITT”).  The Authority has agreed that such disclosures will only be made to parties who have signed an appropriate confidentiality agreement with the Holder;</w:t>
      </w:r>
    </w:p>
    <w:p w14:paraId="211C2DF9" w14:textId="77777777" w:rsidR="00240305" w:rsidRDefault="00240305" w:rsidP="00240305">
      <w:pPr>
        <w:widowControl w:val="0"/>
        <w:ind w:left="567" w:hanging="567"/>
      </w:pPr>
      <w:r>
        <w:t>C.</w:t>
      </w:r>
      <w:r>
        <w:tab/>
        <w:t>The Recipient is willing to receive and hold the Information subject to the terms of this Agreement;</w:t>
      </w:r>
    </w:p>
    <w:p w14:paraId="511C6327" w14:textId="77777777" w:rsidR="00240305" w:rsidRDefault="00240305" w:rsidP="00240305">
      <w:pPr>
        <w:widowControl w:val="0"/>
        <w:ind w:left="0"/>
      </w:pPr>
      <w:r>
        <w:t>NOW the parties to this Agreement agree that in consideration of the disclosure of Information by the Holder or the Authority to the Recipient:</w:t>
      </w:r>
    </w:p>
    <w:p w14:paraId="4914A3C3" w14:textId="77777777" w:rsidR="00240305" w:rsidRDefault="00240305" w:rsidP="00240305">
      <w:pPr>
        <w:widowControl w:val="0"/>
        <w:ind w:left="567" w:hanging="567"/>
      </w:pPr>
      <w:r>
        <w:t>1.</w:t>
      </w:r>
      <w:r>
        <w:tab/>
        <w:t>The Recipient shall, subject to the following provisions of this Agreement, hold the  Information under conditions of strict confidence and shall not use, copy, or disclose to other than the Authority the Information in whole or in part in any manner or form for other than the sole purpose of enabling the Recipient to respond to the ITT  and, in the case of being awarded the  contract, to perform that contract.</w:t>
      </w:r>
    </w:p>
    <w:p w14:paraId="37DB4C74" w14:textId="77777777" w:rsidR="00240305" w:rsidRDefault="00240305" w:rsidP="00240305">
      <w:pPr>
        <w:widowControl w:val="0"/>
        <w:ind w:left="567" w:hanging="567"/>
      </w:pPr>
      <w:r>
        <w:t>2.</w:t>
      </w:r>
      <w:r>
        <w:tab/>
        <w:t xml:space="preserve">The Recipient may disclose the Information only to those of its officers and employees as need to know the Information for the purposes set out in paragraph 1.  If the Recipient needs to disclose the Information to potential sub-contractors the Recipient shall first inform the Authority and the Holder for approval,  obtain from the potential sub-contractor an agreement on behalf of the Holder in the same form as this Agreement, and forward </w:t>
      </w:r>
      <w:r>
        <w:lastRenderedPageBreak/>
        <w:t>it promptly to the Holder.</w:t>
      </w:r>
    </w:p>
    <w:p w14:paraId="7310C518" w14:textId="77777777" w:rsidR="00240305" w:rsidRDefault="00240305" w:rsidP="00240305">
      <w:pPr>
        <w:widowControl w:val="0"/>
        <w:ind w:left="567" w:hanging="567"/>
      </w:pPr>
      <w:r>
        <w:t>3.</w:t>
      </w:r>
      <w:r>
        <w:tab/>
        <w:t>The restrictions and obligations in paragraphs 1 and 2 shall not apply to any of the Information which the Recipient can show:</w:t>
      </w:r>
    </w:p>
    <w:p w14:paraId="65662A72" w14:textId="77777777" w:rsidR="00240305" w:rsidRDefault="00240305" w:rsidP="00240305">
      <w:pPr>
        <w:widowControl w:val="0"/>
        <w:ind w:left="1134" w:hanging="567"/>
      </w:pPr>
      <w:r>
        <w:t>a.</w:t>
      </w:r>
      <w:r>
        <w:tab/>
        <w:t>is already known to the Recipient (without restrictions on disclosure or use) prior to its disclosure  to the Recipient directly or indirectly from the Authority or the Holder; or</w:t>
      </w:r>
    </w:p>
    <w:p w14:paraId="1B7733A7" w14:textId="77777777" w:rsidR="00240305" w:rsidRDefault="00240305" w:rsidP="00240305">
      <w:pPr>
        <w:widowControl w:val="0"/>
        <w:ind w:left="1134" w:hanging="567"/>
      </w:pPr>
      <w:r>
        <w:t>b.</w:t>
      </w:r>
      <w:r>
        <w:tab/>
        <w:t>is  received by the Recipient  without any obligation of confidence from a third party having a right to disclose it; or</w:t>
      </w:r>
    </w:p>
    <w:p w14:paraId="47055826" w14:textId="77777777" w:rsidR="00240305" w:rsidRDefault="00240305" w:rsidP="00240305">
      <w:pPr>
        <w:widowControl w:val="0"/>
        <w:ind w:left="1134" w:hanging="567"/>
      </w:pPr>
      <w:r>
        <w:t>c.</w:t>
      </w:r>
      <w:r>
        <w:tab/>
        <w:t>has been generated independently by  the Recipient ; or DEFFORM 94 (Edn 11/06)</w:t>
      </w:r>
    </w:p>
    <w:p w14:paraId="33137269" w14:textId="77777777" w:rsidR="00240305" w:rsidRDefault="00240305" w:rsidP="00240305">
      <w:pPr>
        <w:widowControl w:val="0"/>
        <w:ind w:left="1134" w:hanging="567"/>
      </w:pPr>
      <w:r>
        <w:t>d.</w:t>
      </w:r>
      <w:r>
        <w:tab/>
        <w:t>is  in or enters the public domain otherwise than by breach of this or another undertaking;</w:t>
      </w:r>
    </w:p>
    <w:p w14:paraId="0C19005D" w14:textId="77777777" w:rsidR="00240305" w:rsidRDefault="00240305" w:rsidP="00240305">
      <w:pPr>
        <w:widowControl w:val="0"/>
        <w:ind w:left="0"/>
      </w:pPr>
      <w:r>
        <w:t>provided the relationship to the remainder of the Information is not revealed.</w:t>
      </w:r>
    </w:p>
    <w:p w14:paraId="362F9793" w14:textId="77777777" w:rsidR="00240305" w:rsidRDefault="00240305" w:rsidP="00240305">
      <w:pPr>
        <w:widowControl w:val="0"/>
        <w:ind w:left="567" w:hanging="567"/>
      </w:pPr>
      <w:r>
        <w:t>4.</w:t>
      </w:r>
      <w:r>
        <w:tab/>
        <w:t>The Recipient shall return to the Authority  all the Information, and any copies thereof,  promptly upon being notified that the Recipient's bid has been unsuccessful or in the event that the Recipient decides not to respond to the Invitation to Tender, becomes unable to respond to the Invitation to Tender, or withdraws its Tender after submission.</w:t>
      </w:r>
    </w:p>
    <w:p w14:paraId="5AD6A72F" w14:textId="77777777" w:rsidR="00240305" w:rsidRDefault="00240305" w:rsidP="00240305">
      <w:pPr>
        <w:widowControl w:val="0"/>
        <w:ind w:left="567" w:hanging="567"/>
      </w:pPr>
      <w:r>
        <w:t>5.</w:t>
      </w:r>
      <w:r>
        <w:tab/>
        <w:t>In the event that the Recipient is awarded the contract pursuant to its response to the ITT, the Recipient agrees that the terms of this Agreement shall apply to the Information disclosed (and any amended or extended versions of it) to the Recipient under the contract supplemented only by those requirements in the contract which relate to the use of the Information by the Recipient for the duration of the contract. On completion or termination of the contract the Recipient shall promptly return to th</w:t>
      </w:r>
      <w:r w:rsidR="008E79C2">
        <w:t xml:space="preserve">e Authority </w:t>
      </w:r>
      <w:r>
        <w:t>the Information, and any copies of it, when this Agreement shall terminate except for the restrictions and obligations in paragraphs 1 and 2.</w:t>
      </w:r>
    </w:p>
    <w:p w14:paraId="77D8AC88" w14:textId="77777777" w:rsidR="00240305" w:rsidRDefault="00240305" w:rsidP="00240305">
      <w:pPr>
        <w:widowControl w:val="0"/>
        <w:ind w:left="567" w:hanging="567"/>
      </w:pPr>
      <w:r>
        <w:t>6.</w:t>
      </w:r>
      <w:r>
        <w:tab/>
        <w:t>The provisions of this Agreement shall be in addition to and not in substitution for any obligation of confidence, whether arising under contract or otherwise, between the Recipient and the Authority in respect of the Information.</w:t>
      </w:r>
    </w:p>
    <w:p w14:paraId="4E5FE447" w14:textId="77777777" w:rsidR="00240305" w:rsidRDefault="00240305" w:rsidP="00240305">
      <w:pPr>
        <w:widowControl w:val="0"/>
        <w:ind w:left="567" w:hanging="567"/>
      </w:pPr>
      <w:r>
        <w:t>7.</w:t>
      </w:r>
      <w:r>
        <w:tab/>
        <w:t>This Agreement does not include, constitute or imply any transfer, assignment or licence or rights in any information, whether or not identified in Appendix 1, owned by the Holder, other than that specified in paragraph 1.</w:t>
      </w:r>
    </w:p>
    <w:p w14:paraId="4FC54FD5" w14:textId="77777777" w:rsidR="00240305" w:rsidRDefault="00240305" w:rsidP="00240305">
      <w:pPr>
        <w:widowControl w:val="0"/>
        <w:ind w:left="567" w:hanging="567"/>
      </w:pPr>
      <w:r>
        <w:t>8.</w:t>
      </w:r>
      <w:r>
        <w:tab/>
        <w:t>The Recipient hereby acknowledges th</w:t>
      </w:r>
      <w:r w:rsidR="008E79C2">
        <w:t>at the Information is disclosed</w:t>
      </w:r>
      <w:r>
        <w:t xml:space="preserve"> to the Recipient by or on behalf of the Authority on the basis that the Holder shall have no liability whatsoever to the Recipient arising from any use of the Information by the Recipient and the Recipient will bring no claim against the Holder in relation to the Information or any use of it .</w:t>
      </w:r>
    </w:p>
    <w:p w14:paraId="5F9488A0" w14:textId="77777777" w:rsidR="00240305" w:rsidRDefault="00240305" w:rsidP="00240305">
      <w:pPr>
        <w:widowControl w:val="0"/>
        <w:ind w:left="567" w:hanging="567"/>
      </w:pPr>
      <w:r>
        <w:t>9.</w:t>
      </w:r>
      <w:r>
        <w:tab/>
        <w:t>This Agreement is personal to the Holder and the Recipient and shall not be</w:t>
      </w:r>
      <w:r w:rsidR="008E79C2">
        <w:t xml:space="preserve"> assigned by either one of them</w:t>
      </w:r>
      <w:r>
        <w:t xml:space="preserve"> without the prior written consent of the other which shall not be unreasonably withheld; provided that in all cases of assignment the assignee effectively undertakes to perform all the obligations of the assignor as though the assignee had been an original party to this Agreement.</w:t>
      </w:r>
    </w:p>
    <w:p w14:paraId="604A51B1" w14:textId="77777777" w:rsidR="00240305" w:rsidRDefault="00240305" w:rsidP="00240305">
      <w:pPr>
        <w:widowControl w:val="0"/>
        <w:ind w:left="567" w:hanging="567"/>
      </w:pPr>
      <w:r>
        <w:lastRenderedPageBreak/>
        <w:t>10.</w:t>
      </w:r>
      <w:r>
        <w:tab/>
        <w:t>This Agreement (including Appendix 1) sets out the entire agreement between the Holder and the Recipient in connection with the subject matter of this Agreement.  However, nothing in this Agreement shall affect the rights or obligations of either party in relation to the Authority in respect of the Information.</w:t>
      </w:r>
    </w:p>
    <w:p w14:paraId="1E2CDEE6" w14:textId="77777777" w:rsidR="00240305" w:rsidRDefault="00240305" w:rsidP="00240305">
      <w:pPr>
        <w:widowControl w:val="0"/>
        <w:ind w:left="567" w:hanging="567"/>
      </w:pPr>
      <w:r>
        <w:t>11.</w:t>
      </w:r>
      <w:r>
        <w:tab/>
        <w:t>Neither this Agreement nor any of its provisions shall be amended or waived unless agreed to in writing by duly authorised representatives of the Holder and the Recipient.  No waiver of any provision of this Agreement shall constitute a waiver of any other provision(s) or of the same provision on another occasion.</w:t>
      </w:r>
    </w:p>
    <w:p w14:paraId="3A6FF11A" w14:textId="77777777" w:rsidR="00240305" w:rsidRDefault="00240305" w:rsidP="00240305">
      <w:pPr>
        <w:widowControl w:val="0"/>
        <w:ind w:left="567" w:hanging="567"/>
      </w:pPr>
      <w:r>
        <w:t>12.</w:t>
      </w:r>
      <w:r>
        <w:tab/>
        <w:t>This Agreement is made subject to English</w:t>
      </w:r>
      <w:r w:rsidR="008E79C2">
        <w:t xml:space="preserve"> </w:t>
      </w:r>
      <w:r w:rsidR="006A64F0">
        <w:t>[Scottish] law and</w:t>
      </w:r>
      <w:r>
        <w:t xml:space="preserve"> to the exclusive jurisdiction of the English</w:t>
      </w:r>
      <w:r w:rsidR="006A64F0">
        <w:t xml:space="preserve"> </w:t>
      </w:r>
      <w:r>
        <w:t>[Scottish] courts, and shall be effective as from the date of signature by the Recipient, and despatch to the Holder.</w:t>
      </w:r>
    </w:p>
    <w:p w14:paraId="73813A39" w14:textId="77777777" w:rsidR="00240305" w:rsidRDefault="00240305" w:rsidP="00240305">
      <w:pPr>
        <w:widowControl w:val="0"/>
      </w:pPr>
    </w:p>
    <w:p w14:paraId="3FA39D5C" w14:textId="77777777" w:rsidR="00240305" w:rsidRDefault="00240305" w:rsidP="00240305">
      <w:pPr>
        <w:widowControl w:val="0"/>
        <w:ind w:left="0" w:firstLine="567"/>
      </w:pPr>
      <w:r>
        <w:t>Signed on behalf of</w:t>
      </w:r>
      <w:r>
        <w:tab/>
      </w:r>
      <w:r>
        <w:tab/>
      </w:r>
      <w:r>
        <w:tab/>
      </w:r>
      <w:r>
        <w:tab/>
      </w:r>
      <w:r>
        <w:tab/>
        <w:t>Signed of behalf of</w:t>
      </w:r>
    </w:p>
    <w:p w14:paraId="02D8A79F" w14:textId="77777777" w:rsidR="00240305" w:rsidRDefault="00240305" w:rsidP="00240305">
      <w:pPr>
        <w:widowControl w:val="0"/>
        <w:ind w:left="0" w:firstLine="567"/>
      </w:pPr>
      <w:r>
        <w:t>the Recipient by:</w:t>
      </w:r>
      <w:r>
        <w:tab/>
      </w:r>
      <w:r>
        <w:tab/>
      </w:r>
      <w:r>
        <w:tab/>
      </w:r>
      <w:r>
        <w:tab/>
      </w:r>
      <w:r>
        <w:tab/>
        <w:t>the Holder by:</w:t>
      </w:r>
    </w:p>
    <w:p w14:paraId="4CA32008" w14:textId="77777777" w:rsidR="00240305" w:rsidRDefault="00240305" w:rsidP="00240305">
      <w:pPr>
        <w:widowControl w:val="0"/>
      </w:pPr>
    </w:p>
    <w:p w14:paraId="29109F43" w14:textId="77777777" w:rsidR="00240305" w:rsidRDefault="00240305" w:rsidP="00240305">
      <w:pPr>
        <w:widowControl w:val="0"/>
        <w:ind w:left="0" w:firstLine="567"/>
      </w:pPr>
      <w:r>
        <w:t>In the capacity of:</w:t>
      </w:r>
      <w:r>
        <w:tab/>
      </w:r>
      <w:r>
        <w:tab/>
      </w:r>
      <w:r>
        <w:tab/>
      </w:r>
      <w:r>
        <w:tab/>
      </w:r>
      <w:r>
        <w:tab/>
        <w:t>In the capacity of:</w:t>
      </w:r>
    </w:p>
    <w:p w14:paraId="7DBA9B56" w14:textId="77777777" w:rsidR="00240305" w:rsidRDefault="00240305" w:rsidP="00240305">
      <w:pPr>
        <w:widowControl w:val="0"/>
      </w:pPr>
    </w:p>
    <w:p w14:paraId="7AE635D0" w14:textId="77777777" w:rsidR="00240305" w:rsidRDefault="00240305" w:rsidP="00240305">
      <w:pPr>
        <w:widowControl w:val="0"/>
        <w:ind w:left="0" w:firstLine="567"/>
      </w:pPr>
      <w:r>
        <w:t>Date:</w:t>
      </w:r>
      <w:r>
        <w:tab/>
      </w:r>
      <w:r>
        <w:tab/>
      </w:r>
      <w:r>
        <w:tab/>
      </w:r>
      <w:r>
        <w:tab/>
      </w:r>
      <w:r>
        <w:tab/>
      </w:r>
      <w:r>
        <w:tab/>
      </w:r>
      <w:r>
        <w:tab/>
        <w:t>Date:</w:t>
      </w:r>
    </w:p>
    <w:p w14:paraId="6CAB6B44" w14:textId="77777777" w:rsidR="00240305" w:rsidRDefault="00240305" w:rsidP="00240305">
      <w:pPr>
        <w:widowControl w:val="0"/>
      </w:pPr>
    </w:p>
    <w:p w14:paraId="073EEF8A" w14:textId="77777777" w:rsidR="00240305" w:rsidRDefault="00240305" w:rsidP="00240305">
      <w:pPr>
        <w:widowControl w:val="0"/>
      </w:pPr>
    </w:p>
    <w:p w14:paraId="147840E6" w14:textId="77777777" w:rsidR="008E79C2" w:rsidRDefault="008E79C2" w:rsidP="00240305">
      <w:pPr>
        <w:widowControl w:val="0"/>
      </w:pPr>
    </w:p>
    <w:p w14:paraId="645E8122" w14:textId="77777777" w:rsidR="008E79C2" w:rsidRDefault="008E79C2" w:rsidP="00240305">
      <w:pPr>
        <w:widowControl w:val="0"/>
      </w:pPr>
    </w:p>
    <w:p w14:paraId="188CDD6E" w14:textId="77777777" w:rsidR="008E79C2" w:rsidRDefault="008E79C2" w:rsidP="00240305">
      <w:pPr>
        <w:widowControl w:val="0"/>
      </w:pPr>
    </w:p>
    <w:p w14:paraId="6F1783E6" w14:textId="77777777" w:rsidR="008E79C2" w:rsidRDefault="008E79C2" w:rsidP="00240305">
      <w:pPr>
        <w:widowControl w:val="0"/>
      </w:pPr>
    </w:p>
    <w:p w14:paraId="742BFE92" w14:textId="77777777" w:rsidR="008E79C2" w:rsidRDefault="008E79C2" w:rsidP="00240305">
      <w:pPr>
        <w:widowControl w:val="0"/>
      </w:pPr>
    </w:p>
    <w:p w14:paraId="56D21628" w14:textId="77777777" w:rsidR="008E79C2" w:rsidRDefault="008E79C2" w:rsidP="00240305">
      <w:pPr>
        <w:widowControl w:val="0"/>
      </w:pPr>
    </w:p>
    <w:p w14:paraId="54A8E4C1" w14:textId="77777777" w:rsidR="008E79C2" w:rsidRDefault="008E79C2" w:rsidP="00240305">
      <w:pPr>
        <w:widowControl w:val="0"/>
      </w:pPr>
    </w:p>
    <w:p w14:paraId="6E5CB35A" w14:textId="77777777" w:rsidR="008E79C2" w:rsidRDefault="008E79C2" w:rsidP="00240305">
      <w:pPr>
        <w:widowControl w:val="0"/>
      </w:pPr>
    </w:p>
    <w:p w14:paraId="75596B78" w14:textId="77777777" w:rsidR="008E79C2" w:rsidRDefault="008E79C2" w:rsidP="00240305">
      <w:pPr>
        <w:widowControl w:val="0"/>
      </w:pPr>
    </w:p>
    <w:p w14:paraId="027CCA77" w14:textId="77777777" w:rsidR="008E79C2" w:rsidRDefault="008E79C2" w:rsidP="00240305">
      <w:pPr>
        <w:widowControl w:val="0"/>
      </w:pPr>
    </w:p>
    <w:p w14:paraId="086FF20E" w14:textId="77777777" w:rsidR="008E79C2" w:rsidRDefault="008E79C2" w:rsidP="00240305">
      <w:pPr>
        <w:widowControl w:val="0"/>
      </w:pPr>
    </w:p>
    <w:p w14:paraId="49A5A6C1" w14:textId="77777777" w:rsidR="008E79C2" w:rsidRDefault="008E79C2" w:rsidP="006A64F0">
      <w:pPr>
        <w:widowControl w:val="0"/>
        <w:ind w:left="0"/>
      </w:pPr>
    </w:p>
    <w:p w14:paraId="72FB1643" w14:textId="77777777" w:rsidR="00240305" w:rsidRDefault="00240305" w:rsidP="00240305">
      <w:pPr>
        <w:widowControl w:val="0"/>
        <w:ind w:left="6237" w:firstLine="567"/>
      </w:pPr>
      <w:r>
        <w:lastRenderedPageBreak/>
        <w:t>Appendix 1 to</w:t>
      </w:r>
    </w:p>
    <w:p w14:paraId="2592094B" w14:textId="77777777" w:rsidR="00240305" w:rsidRDefault="00240305" w:rsidP="00240305">
      <w:pPr>
        <w:widowControl w:val="0"/>
        <w:ind w:left="6237" w:firstLine="567"/>
      </w:pPr>
      <w:r>
        <w:t>DEFFORM 94</w:t>
      </w:r>
    </w:p>
    <w:p w14:paraId="6E7B4CF2" w14:textId="77777777" w:rsidR="00240305" w:rsidRDefault="00240305" w:rsidP="00240305">
      <w:pPr>
        <w:widowControl w:val="0"/>
        <w:ind w:left="6237" w:firstLine="567"/>
      </w:pPr>
      <w:r>
        <w:t>(Edn 11/06)</w:t>
      </w:r>
    </w:p>
    <w:p w14:paraId="0B43E3CB" w14:textId="77777777" w:rsidR="00240305" w:rsidRDefault="00240305" w:rsidP="00240305">
      <w:pPr>
        <w:ind w:left="0"/>
      </w:pPr>
    </w:p>
    <w:p w14:paraId="46868A3C" w14:textId="77777777" w:rsidR="00240305" w:rsidRPr="00240305" w:rsidRDefault="00240305" w:rsidP="00240305">
      <w:pPr>
        <w:rPr>
          <w:b/>
          <w:u w:val="single"/>
        </w:rPr>
      </w:pPr>
      <w:r>
        <w:rPr>
          <w:b/>
          <w:u w:val="single"/>
        </w:rPr>
        <w:t xml:space="preserve">INFORMATION </w:t>
      </w:r>
      <w:r w:rsidRPr="00717797">
        <w:rPr>
          <w:b/>
          <w:u w:val="single"/>
        </w:rPr>
        <w:t>TO BE PROTECTED UNDER THIS AGREEMENT</w:t>
      </w:r>
    </w:p>
    <w:p w14:paraId="3271EF12" w14:textId="77777777" w:rsidR="00240305" w:rsidRPr="006A64F0" w:rsidRDefault="006A64F0" w:rsidP="006A64F0">
      <w:pPr>
        <w:pStyle w:val="GPSL1SCHEDULEHeading"/>
        <w:numPr>
          <w:ilvl w:val="0"/>
          <w:numId w:val="0"/>
        </w:numPr>
        <w:jc w:val="left"/>
        <w:rPr>
          <w:rFonts w:ascii="Arial" w:hAnsi="Arial"/>
          <w:b w:val="0"/>
        </w:rPr>
      </w:pPr>
      <w:r>
        <w:rPr>
          <w:rFonts w:ascii="Arial" w:hAnsi="Arial"/>
          <w:color w:val="222222"/>
          <w:sz w:val="19"/>
          <w:szCs w:val="19"/>
        </w:rPr>
        <w:br/>
      </w:r>
      <w:r w:rsidRPr="006A64F0">
        <w:rPr>
          <w:rFonts w:ascii="Arial" w:hAnsi="Arial"/>
          <w:b w:val="0"/>
          <w:color w:val="222222"/>
          <w:sz w:val="19"/>
          <w:szCs w:val="19"/>
          <w:shd w:val="clear" w:color="auto" w:fill="FFFFFF"/>
        </w:rPr>
        <w:t>Information to be protected are as follows:</w:t>
      </w:r>
      <w:r w:rsidRPr="006A64F0">
        <w:rPr>
          <w:rFonts w:ascii="Arial" w:hAnsi="Arial"/>
          <w:b w:val="0"/>
          <w:color w:val="222222"/>
          <w:sz w:val="19"/>
          <w:szCs w:val="19"/>
        </w:rPr>
        <w:br/>
      </w:r>
      <w:r w:rsidRPr="006A64F0">
        <w:rPr>
          <w:rFonts w:ascii="Arial" w:hAnsi="Arial"/>
          <w:b w:val="0"/>
          <w:color w:val="222222"/>
          <w:sz w:val="19"/>
          <w:szCs w:val="19"/>
        </w:rPr>
        <w:br/>
      </w:r>
      <w:r w:rsidRPr="006A64F0">
        <w:rPr>
          <w:rFonts w:ascii="Arial" w:hAnsi="Arial"/>
          <w:b w:val="0"/>
          <w:color w:val="222222"/>
          <w:sz w:val="19"/>
          <w:szCs w:val="19"/>
          <w:shd w:val="clear" w:color="auto" w:fill="FFFFFF"/>
        </w:rPr>
        <w:t>Personal data</w:t>
      </w:r>
      <w:r w:rsidRPr="006A64F0">
        <w:rPr>
          <w:rFonts w:ascii="Arial" w:hAnsi="Arial"/>
          <w:b w:val="0"/>
          <w:color w:val="222222"/>
          <w:sz w:val="19"/>
          <w:szCs w:val="19"/>
        </w:rPr>
        <w:br/>
      </w:r>
      <w:r w:rsidRPr="006A64F0">
        <w:rPr>
          <w:rFonts w:ascii="Arial" w:hAnsi="Arial"/>
          <w:b w:val="0"/>
          <w:color w:val="222222"/>
          <w:sz w:val="19"/>
          <w:szCs w:val="19"/>
          <w:shd w:val="clear" w:color="auto" w:fill="FFFFFF"/>
        </w:rPr>
        <w:t>MOD work place data</w:t>
      </w:r>
      <w:r w:rsidRPr="006A64F0">
        <w:rPr>
          <w:rFonts w:ascii="Arial" w:hAnsi="Arial"/>
          <w:b w:val="0"/>
          <w:color w:val="222222"/>
          <w:sz w:val="19"/>
          <w:szCs w:val="19"/>
        </w:rPr>
        <w:br/>
      </w:r>
      <w:r w:rsidRPr="006A64F0">
        <w:rPr>
          <w:rFonts w:ascii="Arial" w:hAnsi="Arial"/>
          <w:b w:val="0"/>
          <w:color w:val="222222"/>
          <w:sz w:val="19"/>
          <w:szCs w:val="19"/>
          <w:shd w:val="clear" w:color="auto" w:fill="FFFFFF"/>
        </w:rPr>
        <w:t>Industry and other partners work place data</w:t>
      </w:r>
      <w:r w:rsidRPr="006A64F0">
        <w:rPr>
          <w:rFonts w:ascii="Arial" w:hAnsi="Arial"/>
          <w:b w:val="0"/>
          <w:color w:val="222222"/>
          <w:sz w:val="19"/>
          <w:szCs w:val="19"/>
        </w:rPr>
        <w:br/>
      </w:r>
      <w:r w:rsidRPr="006A64F0">
        <w:rPr>
          <w:rFonts w:ascii="Arial" w:hAnsi="Arial"/>
          <w:b w:val="0"/>
          <w:color w:val="222222"/>
          <w:sz w:val="19"/>
          <w:szCs w:val="19"/>
          <w:shd w:val="clear" w:color="auto" w:fill="FFFFFF"/>
        </w:rPr>
        <w:t>Supply and demand data for all partners</w:t>
      </w:r>
      <w:r w:rsidRPr="006A64F0">
        <w:rPr>
          <w:rFonts w:ascii="Arial" w:hAnsi="Arial"/>
          <w:b w:val="0"/>
          <w:color w:val="222222"/>
          <w:sz w:val="19"/>
          <w:szCs w:val="19"/>
        </w:rPr>
        <w:br/>
      </w:r>
      <w:r w:rsidRPr="006A64F0">
        <w:rPr>
          <w:rFonts w:ascii="Arial" w:hAnsi="Arial"/>
          <w:b w:val="0"/>
          <w:color w:val="222222"/>
          <w:sz w:val="19"/>
          <w:szCs w:val="19"/>
          <w:shd w:val="clear" w:color="auto" w:fill="FFFFFF"/>
        </w:rPr>
        <w:t>Sensitive capability data (as deemed necessary by MoD/Industry partners)</w:t>
      </w:r>
    </w:p>
    <w:p w14:paraId="57ED661F" w14:textId="77777777" w:rsidR="00240305" w:rsidRDefault="00240305" w:rsidP="006731BF">
      <w:pPr>
        <w:pStyle w:val="GPSL1SCHEDULEHeading"/>
        <w:numPr>
          <w:ilvl w:val="0"/>
          <w:numId w:val="0"/>
        </w:numPr>
        <w:rPr>
          <w:rFonts w:ascii="Arial" w:hAnsi="Arial"/>
        </w:rPr>
      </w:pPr>
    </w:p>
    <w:p w14:paraId="49739245" w14:textId="77777777" w:rsidR="00240305" w:rsidRDefault="00240305" w:rsidP="006731BF">
      <w:pPr>
        <w:pStyle w:val="GPSL1SCHEDULEHeading"/>
        <w:numPr>
          <w:ilvl w:val="0"/>
          <w:numId w:val="0"/>
        </w:numPr>
        <w:rPr>
          <w:rFonts w:ascii="Arial" w:hAnsi="Arial"/>
        </w:rPr>
      </w:pPr>
    </w:p>
    <w:p w14:paraId="71BF4731" w14:textId="77777777" w:rsidR="008E79C2" w:rsidRDefault="008E79C2" w:rsidP="006731BF">
      <w:pPr>
        <w:pStyle w:val="GPSL1SCHEDULEHeading"/>
        <w:numPr>
          <w:ilvl w:val="0"/>
          <w:numId w:val="0"/>
        </w:numPr>
        <w:rPr>
          <w:rFonts w:ascii="Arial" w:hAnsi="Arial"/>
        </w:rPr>
      </w:pPr>
    </w:p>
    <w:p w14:paraId="521B12BE" w14:textId="77777777" w:rsidR="00240305" w:rsidRDefault="00240305" w:rsidP="006731BF">
      <w:pPr>
        <w:pStyle w:val="GPSL1SCHEDULEHeading"/>
        <w:numPr>
          <w:ilvl w:val="0"/>
          <w:numId w:val="0"/>
        </w:numPr>
        <w:rPr>
          <w:rFonts w:ascii="Arial" w:hAnsi="Arial"/>
        </w:rPr>
      </w:pPr>
    </w:p>
    <w:p w14:paraId="73AAEB3F" w14:textId="77777777" w:rsidR="006731BF" w:rsidRDefault="006731BF" w:rsidP="006731BF">
      <w:pPr>
        <w:pStyle w:val="GPSL1SCHEDULEHeading"/>
        <w:numPr>
          <w:ilvl w:val="0"/>
          <w:numId w:val="0"/>
        </w:numPr>
        <w:rPr>
          <w:rFonts w:ascii="Arial" w:hAnsi="Arial"/>
        </w:rPr>
      </w:pPr>
    </w:p>
    <w:p w14:paraId="7F0FC31F" w14:textId="77777777" w:rsidR="008E79C2" w:rsidRDefault="008E79C2" w:rsidP="006731BF">
      <w:pPr>
        <w:pStyle w:val="GPSL1SCHEDULEHeading"/>
        <w:numPr>
          <w:ilvl w:val="0"/>
          <w:numId w:val="0"/>
        </w:numPr>
        <w:rPr>
          <w:rFonts w:ascii="Arial" w:hAnsi="Arial"/>
        </w:rPr>
      </w:pPr>
    </w:p>
    <w:p w14:paraId="1ABD8A8E" w14:textId="77777777" w:rsidR="008E79C2" w:rsidRDefault="008E79C2" w:rsidP="006731BF">
      <w:pPr>
        <w:pStyle w:val="GPSL1SCHEDULEHeading"/>
        <w:numPr>
          <w:ilvl w:val="0"/>
          <w:numId w:val="0"/>
        </w:numPr>
        <w:rPr>
          <w:rFonts w:ascii="Arial" w:hAnsi="Arial"/>
        </w:rPr>
      </w:pPr>
    </w:p>
    <w:p w14:paraId="74791AA9" w14:textId="77777777" w:rsidR="008E79C2" w:rsidRDefault="008E79C2" w:rsidP="006731BF">
      <w:pPr>
        <w:pStyle w:val="GPSL1SCHEDULEHeading"/>
        <w:numPr>
          <w:ilvl w:val="0"/>
          <w:numId w:val="0"/>
        </w:numPr>
        <w:rPr>
          <w:rFonts w:ascii="Arial" w:hAnsi="Arial"/>
        </w:rPr>
      </w:pPr>
    </w:p>
    <w:p w14:paraId="6500C49F" w14:textId="77777777" w:rsidR="008E79C2" w:rsidRDefault="008E79C2" w:rsidP="006731BF">
      <w:pPr>
        <w:pStyle w:val="GPSL1SCHEDULEHeading"/>
        <w:numPr>
          <w:ilvl w:val="0"/>
          <w:numId w:val="0"/>
        </w:numPr>
        <w:rPr>
          <w:rFonts w:ascii="Arial" w:hAnsi="Arial"/>
        </w:rPr>
      </w:pPr>
    </w:p>
    <w:p w14:paraId="6983F215" w14:textId="77777777" w:rsidR="008E79C2" w:rsidRDefault="008E79C2" w:rsidP="006731BF">
      <w:pPr>
        <w:pStyle w:val="GPSL1SCHEDULEHeading"/>
        <w:numPr>
          <w:ilvl w:val="0"/>
          <w:numId w:val="0"/>
        </w:numPr>
        <w:rPr>
          <w:rFonts w:ascii="Arial" w:hAnsi="Arial"/>
        </w:rPr>
      </w:pPr>
    </w:p>
    <w:p w14:paraId="05EB062B" w14:textId="77777777" w:rsidR="008E79C2" w:rsidRDefault="008E79C2" w:rsidP="006731BF">
      <w:pPr>
        <w:pStyle w:val="GPSL1SCHEDULEHeading"/>
        <w:numPr>
          <w:ilvl w:val="0"/>
          <w:numId w:val="0"/>
        </w:numPr>
        <w:rPr>
          <w:rFonts w:ascii="Arial" w:hAnsi="Arial"/>
        </w:rPr>
      </w:pPr>
    </w:p>
    <w:p w14:paraId="245860BC" w14:textId="77777777" w:rsidR="008E79C2" w:rsidRDefault="008E79C2" w:rsidP="006731BF">
      <w:pPr>
        <w:pStyle w:val="GPSL1SCHEDULEHeading"/>
        <w:numPr>
          <w:ilvl w:val="0"/>
          <w:numId w:val="0"/>
        </w:numPr>
        <w:rPr>
          <w:rFonts w:ascii="Arial" w:hAnsi="Arial"/>
        </w:rPr>
      </w:pPr>
    </w:p>
    <w:p w14:paraId="6D83E037" w14:textId="77777777" w:rsidR="008E79C2" w:rsidRDefault="008E79C2" w:rsidP="006731BF">
      <w:pPr>
        <w:pStyle w:val="GPSL1SCHEDULEHeading"/>
        <w:numPr>
          <w:ilvl w:val="0"/>
          <w:numId w:val="0"/>
        </w:numPr>
        <w:rPr>
          <w:rFonts w:ascii="Arial" w:hAnsi="Arial"/>
        </w:rPr>
      </w:pPr>
    </w:p>
    <w:p w14:paraId="773D889A" w14:textId="77777777" w:rsidR="008E79C2" w:rsidRDefault="008E79C2" w:rsidP="006731BF">
      <w:pPr>
        <w:pStyle w:val="GPSL1SCHEDULEHeading"/>
        <w:numPr>
          <w:ilvl w:val="0"/>
          <w:numId w:val="0"/>
        </w:numPr>
        <w:rPr>
          <w:rFonts w:ascii="Arial" w:hAnsi="Arial"/>
        </w:rPr>
      </w:pPr>
    </w:p>
    <w:p w14:paraId="0EAE6812" w14:textId="77777777" w:rsidR="008E79C2" w:rsidRDefault="008E79C2" w:rsidP="006731BF">
      <w:pPr>
        <w:pStyle w:val="GPSL1SCHEDULEHeading"/>
        <w:numPr>
          <w:ilvl w:val="0"/>
          <w:numId w:val="0"/>
        </w:numPr>
        <w:rPr>
          <w:rFonts w:ascii="Arial" w:hAnsi="Arial"/>
        </w:rPr>
      </w:pPr>
    </w:p>
    <w:p w14:paraId="53DB3236" w14:textId="77777777" w:rsidR="008E79C2" w:rsidRDefault="008E79C2" w:rsidP="006731BF">
      <w:pPr>
        <w:pStyle w:val="GPSL1SCHEDULEHeading"/>
        <w:numPr>
          <w:ilvl w:val="0"/>
          <w:numId w:val="0"/>
        </w:numPr>
        <w:rPr>
          <w:rFonts w:ascii="Arial" w:hAnsi="Arial"/>
        </w:rPr>
      </w:pPr>
    </w:p>
    <w:p w14:paraId="1B2219E3" w14:textId="77777777" w:rsidR="008E79C2" w:rsidRDefault="008E79C2" w:rsidP="006731BF">
      <w:pPr>
        <w:pStyle w:val="GPSL1SCHEDULEHeading"/>
        <w:numPr>
          <w:ilvl w:val="0"/>
          <w:numId w:val="0"/>
        </w:numPr>
        <w:rPr>
          <w:rFonts w:ascii="Arial" w:hAnsi="Arial"/>
        </w:rPr>
      </w:pPr>
    </w:p>
    <w:p w14:paraId="0647CBE5" w14:textId="77777777" w:rsidR="008E79C2" w:rsidRDefault="008E79C2" w:rsidP="006731BF">
      <w:pPr>
        <w:pStyle w:val="GPSL1SCHEDULEHeading"/>
        <w:numPr>
          <w:ilvl w:val="0"/>
          <w:numId w:val="0"/>
        </w:numPr>
        <w:rPr>
          <w:rFonts w:ascii="Arial" w:hAnsi="Arial"/>
        </w:rPr>
      </w:pPr>
    </w:p>
    <w:p w14:paraId="0B65CD09" w14:textId="77777777" w:rsidR="008E79C2" w:rsidRDefault="008E79C2" w:rsidP="006731BF">
      <w:pPr>
        <w:pStyle w:val="GPSL1SCHEDULEHeading"/>
        <w:numPr>
          <w:ilvl w:val="0"/>
          <w:numId w:val="0"/>
        </w:numPr>
        <w:rPr>
          <w:rFonts w:ascii="Arial" w:hAnsi="Arial"/>
        </w:rPr>
      </w:pPr>
    </w:p>
    <w:p w14:paraId="5B7798A0" w14:textId="77777777" w:rsidR="004E05DC" w:rsidRPr="004C36DE" w:rsidRDefault="00F770DB" w:rsidP="004C36DE">
      <w:pPr>
        <w:pStyle w:val="GPSL1SCHEDULEHeading"/>
        <w:rPr>
          <w:rFonts w:ascii="Arial" w:hAnsi="Arial"/>
        </w:rPr>
      </w:pPr>
      <w:r w:rsidRPr="004C36DE">
        <w:rPr>
          <w:rFonts w:ascii="Arial" w:hAnsi="Arial"/>
        </w:rPr>
        <w:lastRenderedPageBreak/>
        <w:t>OBLIGATION TO ADVERTISE SUPPLY CHAIN OPPORTUNITIES</w:t>
      </w:r>
    </w:p>
    <w:p w14:paraId="16272179" w14:textId="77777777" w:rsidR="004E05DC" w:rsidRPr="007E5E35" w:rsidRDefault="00F770DB">
      <w:pPr>
        <w:pStyle w:val="GPSL2numberedclause"/>
        <w:numPr>
          <w:ilvl w:val="1"/>
          <w:numId w:val="5"/>
        </w:numPr>
        <w:rPr>
          <w:rFonts w:ascii="Arial" w:hAnsi="Arial"/>
        </w:rPr>
      </w:pPr>
      <w:r w:rsidRPr="007E5E35">
        <w:rPr>
          <w:rFonts w:ascii="Arial" w:hAnsi="Arial"/>
        </w:rPr>
        <w:t xml:space="preserve">The following new Clause </w:t>
      </w:r>
      <w:r w:rsidR="007E5E35" w:rsidRPr="007E5E35">
        <w:rPr>
          <w:rFonts w:ascii="Arial" w:hAnsi="Arial"/>
        </w:rPr>
        <w:t>61</w:t>
      </w:r>
      <w:r w:rsidRPr="007E5E35">
        <w:rPr>
          <w:rFonts w:ascii="Arial" w:hAnsi="Arial"/>
        </w:rPr>
        <w:t xml:space="preserve"> shall apply:</w:t>
      </w:r>
    </w:p>
    <w:p w14:paraId="763BCF48" w14:textId="77777777" w:rsidR="004E05DC" w:rsidRPr="007E5E35" w:rsidRDefault="00F770DB">
      <w:pPr>
        <w:numPr>
          <w:ilvl w:val="0"/>
          <w:numId w:val="20"/>
        </w:numPr>
        <w:rPr>
          <w:b/>
        </w:rPr>
      </w:pPr>
      <w:r w:rsidRPr="007E5E35">
        <w:rPr>
          <w:b/>
        </w:rPr>
        <w:t>Obligation to Adver</w:t>
      </w:r>
      <w:r w:rsidR="007E5E35" w:rsidRPr="007E5E35">
        <w:rPr>
          <w:b/>
        </w:rPr>
        <w:t>tise Supply Chain Opportunities</w:t>
      </w:r>
    </w:p>
    <w:p w14:paraId="6F8C036D" w14:textId="77777777" w:rsidR="004E05DC" w:rsidRPr="00AA4B04" w:rsidRDefault="00F770DB">
      <w:pPr>
        <w:numPr>
          <w:ilvl w:val="1"/>
          <w:numId w:val="20"/>
        </w:numPr>
        <w:rPr>
          <w:rFonts w:eastAsia="Calibri"/>
        </w:rPr>
      </w:pPr>
      <w:r w:rsidRPr="00AA4B0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696C599E" w14:textId="77777777" w:rsidR="004E05DC" w:rsidRPr="00AA4B04" w:rsidRDefault="00F770DB">
      <w:pPr>
        <w:numPr>
          <w:ilvl w:val="2"/>
          <w:numId w:val="20"/>
        </w:numPr>
        <w:rPr>
          <w:rFonts w:eastAsia="Calibri"/>
        </w:rPr>
      </w:pPr>
      <w:r w:rsidRPr="00AA4B04">
        <w:rPr>
          <w:rFonts w:eastAsia="Calibri"/>
        </w:rPr>
        <w:t>advertised; and</w:t>
      </w:r>
    </w:p>
    <w:p w14:paraId="7CB6E753" w14:textId="77777777" w:rsidR="004E05DC" w:rsidRPr="00AA4B04" w:rsidRDefault="00F770DB">
      <w:pPr>
        <w:numPr>
          <w:ilvl w:val="2"/>
          <w:numId w:val="20"/>
        </w:numPr>
        <w:rPr>
          <w:rFonts w:eastAsia="Calibri"/>
        </w:rPr>
      </w:pPr>
      <w:r w:rsidRPr="00AA4B04">
        <w:rPr>
          <w:rFonts w:eastAsia="Calibri"/>
        </w:rPr>
        <w:t>awarded following a fair, transparent and competitive process proportionate to the nature and value of the Sub-Contract.</w:t>
      </w:r>
    </w:p>
    <w:p w14:paraId="0FD54EB2" w14:textId="77777777" w:rsidR="004E05DC" w:rsidRPr="00AA4B04" w:rsidRDefault="00F770DB">
      <w:pPr>
        <w:numPr>
          <w:ilvl w:val="1"/>
          <w:numId w:val="20"/>
        </w:numPr>
        <w:rPr>
          <w:rFonts w:eastAsia="Calibri"/>
        </w:rPr>
      </w:pPr>
      <w:r w:rsidRPr="00AA4B04">
        <w:rPr>
          <w:rFonts w:eastAsia="Calibri"/>
        </w:rPr>
        <w:t>Any Sub-Contract awarded by the Supplier pursuant to Clause 61.1 must contain suitable provisions to impose, as between the parties of the Sub-Contract:</w:t>
      </w:r>
    </w:p>
    <w:p w14:paraId="0538B9BE" w14:textId="77777777" w:rsidR="004E05DC" w:rsidRPr="00AA4B04" w:rsidRDefault="00F770DB">
      <w:pPr>
        <w:numPr>
          <w:ilvl w:val="2"/>
          <w:numId w:val="20"/>
        </w:numPr>
        <w:rPr>
          <w:rFonts w:eastAsia="Calibri"/>
        </w:rPr>
      </w:pPr>
      <w:r w:rsidRPr="00AA4B04">
        <w:rPr>
          <w:rFonts w:eastAsia="Calibri"/>
        </w:rPr>
        <w:t>requirements to the same effect as those in Clause 61.1; and</w:t>
      </w:r>
    </w:p>
    <w:p w14:paraId="6C3A4E8A" w14:textId="77777777" w:rsidR="004E05DC" w:rsidRPr="00AA4B04" w:rsidRDefault="00F770DB">
      <w:pPr>
        <w:numPr>
          <w:ilvl w:val="2"/>
          <w:numId w:val="20"/>
        </w:numPr>
        <w:rPr>
          <w:rFonts w:eastAsia="Calibri"/>
        </w:rPr>
      </w:pPr>
      <w:r w:rsidRPr="00AA4B0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13E3FDE5" w14:textId="77777777" w:rsidR="004E05DC" w:rsidRPr="00AA4B04" w:rsidRDefault="004E05DC">
      <w:pPr>
        <w:pStyle w:val="GPSL1Guidance"/>
        <w:rPr>
          <w:i w:val="0"/>
        </w:rPr>
      </w:pPr>
    </w:p>
    <w:p w14:paraId="2C8FF41D" w14:textId="77777777" w:rsidR="004E05DC" w:rsidRPr="00AA4B04" w:rsidRDefault="00F770DB">
      <w:pPr>
        <w:pStyle w:val="GPSSchTitleandNumber"/>
        <w:rPr>
          <w:rFonts w:ascii="Arial" w:hAnsi="Arial" w:cs="Arial"/>
          <w:i/>
        </w:rPr>
      </w:pPr>
      <w:r w:rsidRPr="00AA4B04">
        <w:rPr>
          <w:rFonts w:ascii="Arial" w:hAnsi="Arial" w:cs="Arial"/>
        </w:rPr>
        <w:br w:type="page"/>
      </w:r>
      <w:bookmarkStart w:id="2672" w:name="_Toc504469556"/>
      <w:r w:rsidR="006731BF">
        <w:rPr>
          <w:rFonts w:ascii="Arial" w:hAnsi="Arial" w:cs="Arial"/>
        </w:rPr>
        <w:lastRenderedPageBreak/>
        <w:t>CALL OFF SCHEDULE 15</w:t>
      </w:r>
      <w:r w:rsidRPr="00AA4B04">
        <w:rPr>
          <w:rFonts w:ascii="Arial" w:hAnsi="Arial" w:cs="Arial"/>
        </w:rPr>
        <w:t>: CALL OFF TENDER</w:t>
      </w:r>
      <w:bookmarkEnd w:id="2672"/>
    </w:p>
    <w:p w14:paraId="2994BFAC" w14:textId="77777777" w:rsidR="007E5E35" w:rsidRDefault="007E5E35" w:rsidP="007E5E35">
      <w:pPr>
        <w:ind w:left="0"/>
        <w:jc w:val="center"/>
      </w:pPr>
      <w:r w:rsidRPr="00736CAC">
        <w:rPr>
          <w:b/>
          <w:i/>
          <w:color w:val="000000"/>
        </w:rPr>
        <w:t>To be complete at Contract award</w:t>
      </w:r>
    </w:p>
    <w:p w14:paraId="4A89F9BB" w14:textId="77777777" w:rsidR="007E5E35" w:rsidRPr="00AA4B04" w:rsidRDefault="004D4FF2" w:rsidP="007E5E35">
      <w:pPr>
        <w:pStyle w:val="GPSL1Guidance"/>
        <w:ind w:left="0"/>
        <w:jc w:val="center"/>
        <w:rPr>
          <w:i w:val="0"/>
        </w:rPr>
      </w:pPr>
      <w:r>
        <w:rPr>
          <w:i w:val="0"/>
        </w:rPr>
        <w:t>[SUPPLIERS TENDER RESPONSE</w:t>
      </w:r>
      <w:r w:rsidR="007E5E35" w:rsidRPr="00EF3653">
        <w:rPr>
          <w:i w:val="0"/>
        </w:rPr>
        <w:t>]</w:t>
      </w:r>
    </w:p>
    <w:p w14:paraId="2A3E6961" w14:textId="77777777" w:rsidR="004E05DC" w:rsidRPr="00AA4B04" w:rsidRDefault="004E05DC">
      <w:pPr>
        <w:pStyle w:val="GPSL1Guidance"/>
        <w:ind w:left="0"/>
        <w:jc w:val="center"/>
        <w:rPr>
          <w:i w:val="0"/>
        </w:rPr>
      </w:pPr>
    </w:p>
    <w:p w14:paraId="375D7E0A" w14:textId="77777777" w:rsidR="004E05DC" w:rsidRPr="00AA4B04" w:rsidRDefault="004E05DC">
      <w:pPr>
        <w:pStyle w:val="GPSL1Guidance"/>
        <w:jc w:val="left"/>
        <w:rPr>
          <w:i w:val="0"/>
        </w:rPr>
      </w:pPr>
    </w:p>
    <w:p w14:paraId="18B90A45" w14:textId="77777777" w:rsidR="004E05DC" w:rsidRPr="00AA4B04" w:rsidRDefault="004E05DC">
      <w:pPr>
        <w:pStyle w:val="GPSL1Guidance"/>
        <w:jc w:val="left"/>
        <w:rPr>
          <w:i w:val="0"/>
        </w:rPr>
      </w:pPr>
    </w:p>
    <w:p w14:paraId="0DCBBB3B" w14:textId="77777777" w:rsidR="004E05DC" w:rsidRPr="00AA4B04" w:rsidRDefault="004E05DC">
      <w:pPr>
        <w:pStyle w:val="GPSL1Guidance"/>
        <w:jc w:val="left"/>
        <w:rPr>
          <w:i w:val="0"/>
        </w:rPr>
      </w:pPr>
    </w:p>
    <w:p w14:paraId="5BDA88D2" w14:textId="77777777" w:rsidR="004E05DC" w:rsidRPr="00AA4B04" w:rsidRDefault="004E05DC">
      <w:pPr>
        <w:pStyle w:val="GPSL1Guidance"/>
        <w:jc w:val="left"/>
        <w:rPr>
          <w:i w:val="0"/>
        </w:rPr>
      </w:pPr>
    </w:p>
    <w:p w14:paraId="69BFB794" w14:textId="77777777" w:rsidR="004F2222" w:rsidRDefault="004F2222">
      <w:pPr>
        <w:ind w:left="0"/>
      </w:pPr>
    </w:p>
    <w:p w14:paraId="7AF29A0E" w14:textId="77777777" w:rsidR="004F2222" w:rsidRPr="004F2222" w:rsidRDefault="004F2222" w:rsidP="004F2222"/>
    <w:p w14:paraId="480CFD80" w14:textId="77777777" w:rsidR="004F2222" w:rsidRPr="004F2222" w:rsidRDefault="004F2222" w:rsidP="004F2222"/>
    <w:p w14:paraId="3565FF6D" w14:textId="77777777" w:rsidR="004F2222" w:rsidRPr="004F2222" w:rsidRDefault="004F2222" w:rsidP="004F2222"/>
    <w:p w14:paraId="2504CFF7" w14:textId="77777777" w:rsidR="004F2222" w:rsidRDefault="004F2222" w:rsidP="004F2222"/>
    <w:p w14:paraId="44AB08A1" w14:textId="77777777" w:rsidR="004E05DC" w:rsidRPr="004F2222" w:rsidRDefault="004E05DC" w:rsidP="004F2222">
      <w:pPr>
        <w:jc w:val="center"/>
      </w:pPr>
    </w:p>
    <w:sectPr w:rsidR="004E05DC" w:rsidRPr="004F2222" w:rsidSect="00AA4B04">
      <w:headerReference w:type="even" r:id="rId21"/>
      <w:headerReference w:type="default" r:id="rId22"/>
      <w:footerReference w:type="default" r:id="rId23"/>
      <w:footerReference w:type="first" r:id="rId24"/>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AA711" w14:textId="77777777" w:rsidR="00C41BAB" w:rsidRDefault="00C41BAB">
      <w:r>
        <w:separator/>
      </w:r>
    </w:p>
    <w:p w14:paraId="026803AF" w14:textId="77777777" w:rsidR="00C41BAB" w:rsidRDefault="00C41BAB"/>
    <w:p w14:paraId="6B61EF25" w14:textId="77777777" w:rsidR="00C41BAB" w:rsidRDefault="00C41BAB"/>
    <w:p w14:paraId="27203C7B" w14:textId="77777777" w:rsidR="00C41BAB" w:rsidRDefault="00C41BAB"/>
    <w:p w14:paraId="1ABD0397" w14:textId="77777777" w:rsidR="00C41BAB" w:rsidRDefault="00C41BAB"/>
  </w:endnote>
  <w:endnote w:type="continuationSeparator" w:id="0">
    <w:p w14:paraId="00411CCD" w14:textId="77777777" w:rsidR="00C41BAB" w:rsidRDefault="00C41BAB">
      <w:r>
        <w:continuationSeparator/>
      </w:r>
    </w:p>
    <w:p w14:paraId="5CFA8464" w14:textId="77777777" w:rsidR="00C41BAB" w:rsidRDefault="00C41BAB"/>
    <w:p w14:paraId="11B5D8B5" w14:textId="77777777" w:rsidR="00C41BAB" w:rsidRDefault="00C41BAB"/>
    <w:p w14:paraId="08475A98" w14:textId="77777777" w:rsidR="00C41BAB" w:rsidRDefault="00C41BAB"/>
    <w:p w14:paraId="346B2D98" w14:textId="77777777" w:rsidR="00C41BAB" w:rsidRDefault="00C41BAB"/>
  </w:endnote>
  <w:endnote w:type="continuationNotice" w:id="1">
    <w:p w14:paraId="1C150552" w14:textId="77777777" w:rsidR="00C41BAB" w:rsidRDefault="00C41B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986876"/>
      <w:docPartObj>
        <w:docPartGallery w:val="Page Numbers (Bottom of Page)"/>
        <w:docPartUnique/>
      </w:docPartObj>
    </w:sdtPr>
    <w:sdtEndPr>
      <w:rPr>
        <w:noProof/>
      </w:rPr>
    </w:sdtEndPr>
    <w:sdtContent>
      <w:p w14:paraId="49250A73" w14:textId="77777777" w:rsidR="008C0F22" w:rsidRPr="00507393" w:rsidRDefault="008C0F22" w:rsidP="004D54E6">
        <w:pPr>
          <w:pStyle w:val="Footer"/>
          <w:tabs>
            <w:tab w:val="clear" w:pos="4513"/>
            <w:tab w:val="clear" w:pos="9026"/>
          </w:tabs>
          <w:ind w:left="0"/>
          <w:rPr>
            <w:sz w:val="18"/>
            <w:szCs w:val="18"/>
          </w:rPr>
        </w:pPr>
        <w:r w:rsidRPr="00507393">
          <w:rPr>
            <w:sz w:val="18"/>
            <w:szCs w:val="18"/>
          </w:rPr>
          <w:t>Contract: The Provision of Consultancy for Critical Skills Analysis</w:t>
        </w:r>
      </w:p>
      <w:p w14:paraId="2D0EB692" w14:textId="77777777" w:rsidR="008C0F22" w:rsidRPr="00507393" w:rsidRDefault="008C0F22" w:rsidP="004D54E6">
        <w:pPr>
          <w:pStyle w:val="Footer"/>
          <w:ind w:left="0"/>
          <w:rPr>
            <w:sz w:val="18"/>
            <w:szCs w:val="18"/>
          </w:rPr>
        </w:pPr>
        <w:r w:rsidRPr="00507393">
          <w:rPr>
            <w:sz w:val="18"/>
            <w:szCs w:val="18"/>
          </w:rPr>
          <w:t>Cont</w:t>
        </w:r>
        <w:r>
          <w:rPr>
            <w:sz w:val="18"/>
            <w:szCs w:val="18"/>
          </w:rPr>
          <w:t>ract Reference: CCCC17B47</w:t>
        </w:r>
        <w:r>
          <w:rPr>
            <w:sz w:val="18"/>
            <w:szCs w:val="18"/>
          </w:rPr>
          <w:tab/>
        </w:r>
        <w:r>
          <w:rPr>
            <w:sz w:val="18"/>
            <w:szCs w:val="18"/>
          </w:rPr>
          <w:tab/>
          <w:t>12/02/2017</w:t>
        </w:r>
      </w:p>
      <w:p w14:paraId="287EBBE2" w14:textId="77777777" w:rsidR="008C0F22" w:rsidRDefault="008C0F22" w:rsidP="004D54E6">
        <w:pPr>
          <w:pStyle w:val="Footer"/>
          <w:ind w:left="0"/>
          <w:jc w:val="right"/>
          <w:rPr>
            <w:sz w:val="18"/>
            <w:szCs w:val="18"/>
          </w:rPr>
        </w:pPr>
        <w:r w:rsidRPr="00E66F0B">
          <w:rPr>
            <w:sz w:val="18"/>
            <w:szCs w:val="18"/>
          </w:rPr>
          <w:t>© Crown Copyright 2016</w:t>
        </w:r>
      </w:p>
      <w:p w14:paraId="20FA9376" w14:textId="77777777" w:rsidR="008C0F22" w:rsidRPr="004D54E6" w:rsidRDefault="008C0F22" w:rsidP="004D54E6">
        <w:pPr>
          <w:pStyle w:val="Footer"/>
          <w:jc w:val="center"/>
          <w:rPr>
            <w:noProof/>
          </w:rPr>
        </w:pPr>
        <w:r>
          <w:fldChar w:fldCharType="begin"/>
        </w:r>
        <w:r>
          <w:instrText xml:space="preserve"> PAGE   \* MERGEFORMAT </w:instrText>
        </w:r>
        <w:r>
          <w:fldChar w:fldCharType="separate"/>
        </w:r>
        <w:r w:rsidR="007C56D4">
          <w:rPr>
            <w:noProof/>
          </w:rPr>
          <w:t>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D0187" w14:textId="77777777" w:rsidR="008C0F22" w:rsidRPr="00507393" w:rsidRDefault="008C0F22" w:rsidP="004D54E6">
    <w:pPr>
      <w:pStyle w:val="Footer"/>
      <w:tabs>
        <w:tab w:val="clear" w:pos="4513"/>
        <w:tab w:val="clear" w:pos="9026"/>
      </w:tabs>
      <w:ind w:left="0"/>
      <w:rPr>
        <w:sz w:val="18"/>
        <w:szCs w:val="18"/>
      </w:rPr>
    </w:pPr>
    <w:r w:rsidRPr="00507393">
      <w:rPr>
        <w:sz w:val="18"/>
        <w:szCs w:val="18"/>
      </w:rPr>
      <w:t>Contract: The Provision of Consultancy for Critical Skills Analysis</w:t>
    </w:r>
  </w:p>
  <w:p w14:paraId="58A05196" w14:textId="77777777" w:rsidR="008C0F22" w:rsidRPr="00507393" w:rsidRDefault="008C0F22" w:rsidP="004D54E6">
    <w:pPr>
      <w:pStyle w:val="Footer"/>
      <w:ind w:left="0"/>
      <w:rPr>
        <w:sz w:val="18"/>
        <w:szCs w:val="18"/>
      </w:rPr>
    </w:pPr>
    <w:r w:rsidRPr="00507393">
      <w:rPr>
        <w:sz w:val="18"/>
        <w:szCs w:val="18"/>
      </w:rPr>
      <w:t xml:space="preserve">Contract </w:t>
    </w:r>
    <w:r>
      <w:rPr>
        <w:sz w:val="18"/>
        <w:szCs w:val="18"/>
      </w:rPr>
      <w:t>Reference: CCCC17B47</w:t>
    </w:r>
    <w:r>
      <w:rPr>
        <w:sz w:val="18"/>
        <w:szCs w:val="18"/>
      </w:rPr>
      <w:tab/>
    </w:r>
    <w:r>
      <w:rPr>
        <w:sz w:val="18"/>
        <w:szCs w:val="18"/>
      </w:rPr>
      <w:tab/>
      <w:t>12/02/2018</w:t>
    </w:r>
  </w:p>
  <w:p w14:paraId="1966D484" w14:textId="77777777" w:rsidR="008C0F22" w:rsidRPr="004D54E6" w:rsidRDefault="008C0F22" w:rsidP="004D54E6">
    <w:pPr>
      <w:pStyle w:val="Footer"/>
      <w:ind w:left="0"/>
      <w:jc w:val="right"/>
      <w:rPr>
        <w:sz w:val="18"/>
        <w:szCs w:val="18"/>
      </w:rPr>
    </w:pPr>
    <w:r w:rsidRPr="00E66F0B">
      <w:rPr>
        <w:sz w:val="18"/>
        <w:szCs w:val="18"/>
      </w:rPr>
      <w:t>© Crown Copyright 2016</w:t>
    </w:r>
  </w:p>
  <w:p w14:paraId="18F38A72" w14:textId="77777777" w:rsidR="008C0F22" w:rsidRDefault="008C0F22" w:rsidP="00507393">
    <w:pPr>
      <w:pStyle w:val="Footer"/>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3A61A" w14:textId="77777777" w:rsidR="00C41BAB" w:rsidRDefault="00C41BAB">
      <w:r>
        <w:separator/>
      </w:r>
    </w:p>
  </w:footnote>
  <w:footnote w:type="continuationSeparator" w:id="0">
    <w:p w14:paraId="152318AE" w14:textId="77777777" w:rsidR="00C41BAB" w:rsidRDefault="00C41BAB">
      <w:r>
        <w:continuationSeparator/>
      </w:r>
    </w:p>
  </w:footnote>
  <w:footnote w:type="continuationNotice" w:id="1">
    <w:p w14:paraId="25AFD78A" w14:textId="77777777" w:rsidR="00C41BAB" w:rsidRDefault="00C41BA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7FD88" w14:textId="77777777" w:rsidR="008C0F22" w:rsidRDefault="008C0F22">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4464FDA" w14:textId="77777777" w:rsidR="008C0F22" w:rsidRDefault="008C0F22"/>
  <w:p w14:paraId="48724B5E" w14:textId="77777777" w:rsidR="008C0F22" w:rsidRDefault="008C0F2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1C89B" w14:textId="77777777" w:rsidR="008C0F22" w:rsidRDefault="008C0F22">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1941D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15:restartNumberingAfterBreak="0">
    <w:nsid w:val="03852CAA"/>
    <w:multiLevelType w:val="hybridMultilevel"/>
    <w:tmpl w:val="63B46302"/>
    <w:lvl w:ilvl="0" w:tplc="5E8235F4">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8"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9" w15:restartNumberingAfterBreak="0">
    <w:nsid w:val="0C474481"/>
    <w:multiLevelType w:val="hybridMultilevel"/>
    <w:tmpl w:val="968ABCAC"/>
    <w:lvl w:ilvl="0" w:tplc="9FF04B70">
      <w:numFmt w:val="bullet"/>
      <w:lvlText w:val="-"/>
      <w:lvlJc w:val="left"/>
      <w:pPr>
        <w:ind w:left="405" w:hanging="360"/>
      </w:pPr>
      <w:rPr>
        <w:rFonts w:ascii="Calibri" w:eastAsia="Times New Roman"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0"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1" w15:restartNumberingAfterBreak="0">
    <w:nsid w:val="0E92180A"/>
    <w:multiLevelType w:val="hybridMultilevel"/>
    <w:tmpl w:val="EEE80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3264A8D"/>
    <w:multiLevelType w:val="hybridMultilevel"/>
    <w:tmpl w:val="CA9421F8"/>
    <w:lvl w:ilvl="0" w:tplc="D588588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22"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4"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5"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26"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7"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8"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9"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1"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4"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7"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38" w15:restartNumberingAfterBreak="0">
    <w:nsid w:val="495764A1"/>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0"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1"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2"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3"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4"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5"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7"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8"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49" w15:restartNumberingAfterBreak="0">
    <w:nsid w:val="63307E12"/>
    <w:multiLevelType w:val="hybridMultilevel"/>
    <w:tmpl w:val="00B0B08E"/>
    <w:lvl w:ilvl="0" w:tplc="77EABE5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52" w15:restartNumberingAfterBreak="0">
    <w:nsid w:val="676143A1"/>
    <w:multiLevelType w:val="hybridMultilevel"/>
    <w:tmpl w:val="DDC68D2E"/>
    <w:lvl w:ilvl="0" w:tplc="E522F508">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55"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7"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8"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9"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60"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1"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2" w15:restartNumberingAfterBreak="0">
    <w:nsid w:val="772936E4"/>
    <w:multiLevelType w:val="multilevel"/>
    <w:tmpl w:val="41F6CF8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4" w15:restartNumberingAfterBreak="0">
    <w:nsid w:val="79190C21"/>
    <w:multiLevelType w:val="hybridMultilevel"/>
    <w:tmpl w:val="E58A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68"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19"/>
  </w:num>
  <w:num w:numId="2">
    <w:abstractNumId w:val="67"/>
  </w:num>
  <w:num w:numId="3">
    <w:abstractNumId w:val="32"/>
  </w:num>
  <w:num w:numId="4">
    <w:abstractNumId w:val="22"/>
  </w:num>
  <w:num w:numId="5">
    <w:abstractNumId w:val="62"/>
  </w:num>
  <w:num w:numId="6">
    <w:abstractNumId w:val="48"/>
  </w:num>
  <w:num w:numId="7">
    <w:abstractNumId w:val="29"/>
  </w:num>
  <w:num w:numId="8">
    <w:abstractNumId w:val="54"/>
  </w:num>
  <w:num w:numId="9">
    <w:abstractNumId w:val="55"/>
  </w:num>
  <w:num w:numId="10">
    <w:abstractNumId w:val="51"/>
  </w:num>
  <w:num w:numId="11">
    <w:abstractNumId w:val="35"/>
  </w:num>
  <w:num w:numId="12">
    <w:abstractNumId w:val="62"/>
  </w:num>
  <w:num w:numId="13">
    <w:abstractNumId w:val="34"/>
  </w:num>
  <w:num w:numId="14">
    <w:abstractNumId w:val="16"/>
  </w:num>
  <w:num w:numId="15">
    <w:abstractNumId w:val="18"/>
  </w:num>
  <w:num w:numId="16">
    <w:abstractNumId w:val="14"/>
  </w:num>
  <w:num w:numId="17">
    <w:abstractNumId w:val="7"/>
  </w:num>
  <w:num w:numId="18">
    <w:abstractNumId w:val="53"/>
  </w:num>
  <w:num w:numId="19">
    <w:abstractNumId w:val="59"/>
  </w:num>
  <w:num w:numId="20">
    <w:abstractNumId w:val="8"/>
  </w:num>
  <w:num w:numId="21">
    <w:abstractNumId w:val="2"/>
  </w:num>
  <w:num w:numId="22">
    <w:abstractNumId w:val="28"/>
  </w:num>
  <w:num w:numId="23">
    <w:abstractNumId w:val="12"/>
  </w:num>
  <w:num w:numId="24">
    <w:abstractNumId w:val="68"/>
  </w:num>
  <w:num w:numId="25">
    <w:abstractNumId w:val="1"/>
  </w:num>
  <w:num w:numId="26">
    <w:abstractNumId w:val="37"/>
  </w:num>
  <w:num w:numId="27">
    <w:abstractNumId w:val="36"/>
  </w:num>
  <w:num w:numId="28">
    <w:abstractNumId w:val="5"/>
  </w:num>
  <w:num w:numId="29">
    <w:abstractNumId w:val="41"/>
  </w:num>
  <w:num w:numId="30">
    <w:abstractNumId w:val="31"/>
  </w:num>
  <w:num w:numId="31">
    <w:abstractNumId w:val="57"/>
  </w:num>
  <w:num w:numId="32">
    <w:abstractNumId w:val="26"/>
  </w:num>
  <w:num w:numId="33">
    <w:abstractNumId w:val="47"/>
  </w:num>
  <w:num w:numId="34">
    <w:abstractNumId w:val="30"/>
  </w:num>
  <w:num w:numId="35">
    <w:abstractNumId w:val="3"/>
  </w:num>
  <w:num w:numId="36">
    <w:abstractNumId w:val="40"/>
  </w:num>
  <w:num w:numId="37">
    <w:abstractNumId w:val="24"/>
  </w:num>
  <w:num w:numId="38">
    <w:abstractNumId w:val="42"/>
  </w:num>
  <w:num w:numId="39">
    <w:abstractNumId w:val="58"/>
  </w:num>
  <w:num w:numId="40">
    <w:abstractNumId w:val="25"/>
  </w:num>
  <w:num w:numId="41">
    <w:abstractNumId w:val="4"/>
  </w:num>
  <w:num w:numId="42">
    <w:abstractNumId w:val="39"/>
  </w:num>
  <w:num w:numId="43">
    <w:abstractNumId w:val="56"/>
  </w:num>
  <w:num w:numId="44">
    <w:abstractNumId w:val="10"/>
  </w:num>
  <w:num w:numId="45">
    <w:abstractNumId w:val="61"/>
  </w:num>
  <w:num w:numId="46">
    <w:abstractNumId w:val="33"/>
  </w:num>
  <w:num w:numId="47">
    <w:abstractNumId w:val="44"/>
  </w:num>
  <w:num w:numId="48">
    <w:abstractNumId w:val="17"/>
  </w:num>
  <w:num w:numId="4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2"/>
  </w:num>
  <w:num w:numId="51">
    <w:abstractNumId w:val="43"/>
  </w:num>
  <w:num w:numId="5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num>
  <w:num w:numId="55">
    <w:abstractNumId w:val="65"/>
  </w:num>
  <w:num w:numId="56">
    <w:abstractNumId w:val="22"/>
  </w:num>
  <w:num w:numId="57">
    <w:abstractNumId w:val="45"/>
  </w:num>
  <w:num w:numId="58">
    <w:abstractNumId w:val="62"/>
  </w:num>
  <w:num w:numId="59">
    <w:abstractNumId w:val="63"/>
  </w:num>
  <w:num w:numId="60">
    <w:abstractNumId w:val="21"/>
  </w:num>
  <w:num w:numId="61">
    <w:abstractNumId w:val="0"/>
  </w:num>
  <w:num w:numId="62">
    <w:abstractNumId w:val="20"/>
  </w:num>
  <w:num w:numId="63">
    <w:abstractNumId w:val="52"/>
  </w:num>
  <w:num w:numId="64">
    <w:abstractNumId w:val="66"/>
  </w:num>
  <w:num w:numId="65">
    <w:abstractNumId w:val="66"/>
  </w:num>
  <w:num w:numId="66">
    <w:abstractNumId w:val="64"/>
  </w:num>
  <w:num w:numId="6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2"/>
  </w:num>
  <w:num w:numId="7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2"/>
  </w:num>
  <w:num w:numId="72">
    <w:abstractNumId w:val="62"/>
  </w:num>
  <w:num w:numId="7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2"/>
  </w:num>
  <w:num w:numId="75">
    <w:abstractNumId w:val="14"/>
  </w:num>
  <w:num w:numId="76">
    <w:abstractNumId w:val="14"/>
  </w:num>
  <w:num w:numId="77">
    <w:abstractNumId w:val="14"/>
  </w:num>
  <w:num w:numId="78">
    <w:abstractNumId w:val="14"/>
  </w:num>
  <w:num w:numId="79">
    <w:abstractNumId w:val="14"/>
  </w:num>
  <w:num w:numId="80">
    <w:abstractNumId w:val="14"/>
  </w:num>
  <w:num w:numId="81">
    <w:abstractNumId w:val="14"/>
  </w:num>
  <w:num w:numId="82">
    <w:abstractNumId w:val="14"/>
  </w:num>
  <w:num w:numId="83">
    <w:abstractNumId w:val="14"/>
  </w:num>
  <w:num w:numId="84">
    <w:abstractNumId w:val="14"/>
  </w:num>
  <w:num w:numId="85">
    <w:abstractNumId w:val="14"/>
  </w:num>
  <w:num w:numId="86">
    <w:abstractNumId w:val="9"/>
  </w:num>
  <w:num w:numId="87">
    <w:abstractNumId w:val="49"/>
  </w:num>
  <w:num w:numId="88">
    <w:abstractNumId w:val="15"/>
  </w:num>
  <w:num w:numId="89">
    <w:abstractNumId w:val="62"/>
  </w:num>
  <w:num w:numId="90">
    <w:abstractNumId w:val="11"/>
  </w:num>
  <w:num w:numId="91">
    <w:abstractNumId w:val="6"/>
  </w:num>
  <w:num w:numId="92">
    <w:abstractNumId w:val="6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6F7C"/>
    <w:rsid w:val="000640CB"/>
    <w:rsid w:val="000669B8"/>
    <w:rsid w:val="00085D24"/>
    <w:rsid w:val="000F3564"/>
    <w:rsid w:val="00102130"/>
    <w:rsid w:val="00117E3D"/>
    <w:rsid w:val="001529F3"/>
    <w:rsid w:val="00177399"/>
    <w:rsid w:val="00184C44"/>
    <w:rsid w:val="001F1E60"/>
    <w:rsid w:val="001F2553"/>
    <w:rsid w:val="0021624E"/>
    <w:rsid w:val="00224F1D"/>
    <w:rsid w:val="00234D74"/>
    <w:rsid w:val="00240305"/>
    <w:rsid w:val="002818D3"/>
    <w:rsid w:val="002A3EE0"/>
    <w:rsid w:val="002B1ADD"/>
    <w:rsid w:val="002C308C"/>
    <w:rsid w:val="003304C0"/>
    <w:rsid w:val="00340AAB"/>
    <w:rsid w:val="00344F6D"/>
    <w:rsid w:val="00366C04"/>
    <w:rsid w:val="00374F62"/>
    <w:rsid w:val="00385E04"/>
    <w:rsid w:val="00386BA1"/>
    <w:rsid w:val="00390529"/>
    <w:rsid w:val="003C4CDB"/>
    <w:rsid w:val="003E5563"/>
    <w:rsid w:val="003F4EC3"/>
    <w:rsid w:val="0040106A"/>
    <w:rsid w:val="0041481E"/>
    <w:rsid w:val="00462BA3"/>
    <w:rsid w:val="00462E92"/>
    <w:rsid w:val="004C36DE"/>
    <w:rsid w:val="004C5FDD"/>
    <w:rsid w:val="004D4FF2"/>
    <w:rsid w:val="004D54E6"/>
    <w:rsid w:val="004D5BFF"/>
    <w:rsid w:val="004D6E0D"/>
    <w:rsid w:val="004E05DC"/>
    <w:rsid w:val="004F2222"/>
    <w:rsid w:val="00507393"/>
    <w:rsid w:val="00571573"/>
    <w:rsid w:val="00596F98"/>
    <w:rsid w:val="005B10D4"/>
    <w:rsid w:val="005D61F7"/>
    <w:rsid w:val="0060538B"/>
    <w:rsid w:val="00611D83"/>
    <w:rsid w:val="006340E4"/>
    <w:rsid w:val="00647E81"/>
    <w:rsid w:val="0065277E"/>
    <w:rsid w:val="006664A4"/>
    <w:rsid w:val="006731BF"/>
    <w:rsid w:val="006A64F0"/>
    <w:rsid w:val="006C47F1"/>
    <w:rsid w:val="00745C3B"/>
    <w:rsid w:val="00753E53"/>
    <w:rsid w:val="007B3ACA"/>
    <w:rsid w:val="007C56D4"/>
    <w:rsid w:val="007E5E35"/>
    <w:rsid w:val="008031DB"/>
    <w:rsid w:val="008727D1"/>
    <w:rsid w:val="00876FC7"/>
    <w:rsid w:val="008C0F22"/>
    <w:rsid w:val="008E79C2"/>
    <w:rsid w:val="009243A9"/>
    <w:rsid w:val="0094265D"/>
    <w:rsid w:val="00963FFF"/>
    <w:rsid w:val="00971388"/>
    <w:rsid w:val="00A11170"/>
    <w:rsid w:val="00A17991"/>
    <w:rsid w:val="00A21587"/>
    <w:rsid w:val="00A251C3"/>
    <w:rsid w:val="00A95CFF"/>
    <w:rsid w:val="00AA4B04"/>
    <w:rsid w:val="00AC7BEE"/>
    <w:rsid w:val="00AF6595"/>
    <w:rsid w:val="00BC546E"/>
    <w:rsid w:val="00C11B59"/>
    <w:rsid w:val="00C41BAB"/>
    <w:rsid w:val="00C501FA"/>
    <w:rsid w:val="00C86B2C"/>
    <w:rsid w:val="00CD45B7"/>
    <w:rsid w:val="00CE0E6A"/>
    <w:rsid w:val="00D12144"/>
    <w:rsid w:val="00DA7D0D"/>
    <w:rsid w:val="00DC5338"/>
    <w:rsid w:val="00DD7468"/>
    <w:rsid w:val="00E13460"/>
    <w:rsid w:val="00E45F29"/>
    <w:rsid w:val="00E60F08"/>
    <w:rsid w:val="00E90064"/>
    <w:rsid w:val="00EB64BA"/>
    <w:rsid w:val="00EC0FB3"/>
    <w:rsid w:val="00F200FF"/>
    <w:rsid w:val="00F23B32"/>
    <w:rsid w:val="00F247C8"/>
    <w:rsid w:val="00F770DB"/>
    <w:rsid w:val="00F879F1"/>
    <w:rsid w:val="00FB50FF"/>
    <w:rsid w:val="00FD280F"/>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044BF"/>
  <w15:docId w15:val="{58B9B4C4-F192-4D17-9C36-AEF4FBC60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ascii="Arial" w:eastAsia="Times New Roman" w:hAnsi="Arial"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3"/>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4"/>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5"/>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2"/>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5"/>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ascii="Arial" w:eastAsia="Times New Roman" w:hAnsi="Arial" w:cs="Arial"/>
      <w:sz w:val="22"/>
      <w:lang w:eastAsia="zh-CN"/>
    </w:rPr>
  </w:style>
  <w:style w:type="numbering" w:customStyle="1" w:styleId="Style2">
    <w:name w:val="Style2"/>
    <w:uiPriority w:val="99"/>
    <w:pPr>
      <w:numPr>
        <w:numId w:val="13"/>
      </w:numPr>
    </w:pPr>
  </w:style>
  <w:style w:type="numbering" w:customStyle="1" w:styleId="ICTStyles">
    <w:name w:val="ICT Styles"/>
    <w:uiPriority w:val="99"/>
    <w:pPr>
      <w:numPr>
        <w:numId w:val="14"/>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ascii="Arial" w:eastAsia="Times New Roman" w:hAnsi="Arial" w:cs="Arial"/>
      <w:sz w:val="22"/>
      <w:szCs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b/>
      <w:caps/>
      <w:sz w:val="22"/>
      <w:szCs w:val="22"/>
      <w:lang w:eastAsia="zh-CN"/>
    </w:rPr>
  </w:style>
  <w:style w:type="paragraph" w:customStyle="1" w:styleId="GPsDefinition">
    <w:name w:val="GPs Definition"/>
    <w:basedOn w:val="Normal"/>
    <w:qFormat/>
    <w:pPr>
      <w:numPr>
        <w:numId w:val="16"/>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5"/>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8"/>
      </w:numPr>
    </w:pPr>
    <w:rPr>
      <w:b w:val="0"/>
    </w:rPr>
  </w:style>
  <w:style w:type="character" w:customStyle="1" w:styleId="GPSL2NumberedChar">
    <w:name w:val="GPS L2 Numbered Char"/>
    <w:link w:val="GPSL2Numbered"/>
    <w:rPr>
      <w:rFonts w:ascii="Arial" w:eastAsia="Times New Roman" w:hAnsi="Arial" w:cs="Arial"/>
      <w:b/>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21"/>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21"/>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21"/>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64"/>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1314651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45963414">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591430734">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1.docx"/><Relationship Id="rId18" Type="http://schemas.openxmlformats.org/officeDocument/2006/relationships/hyperlink" Target="http://uk.practicallaw.com/0-202-4551?q=outsourcin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ncsc.gov.uk/articles/hmg-ia-maturity-model-iam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pni.gov.uk/" TargetMode="External"/><Relationship Id="rId20" Type="http://schemas.openxmlformats.org/officeDocument/2006/relationships/hyperlink" Target="https://www.aof.mod.uk/aofcontent/tactial/toolkit/index/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ov.uk/government/uploads/system/uploads/attachment_data/file/255910/HMG_Security_Policy_Framework_V11.0.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uk.practicallaw.com/0-202-4551?q=outsourc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437471/PPN_e-invoicing.pdf)"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3EA9F15AE0678941BF136466632BB6FD" ma:contentTypeVersion="18" ma:contentTypeDescription="Designed to facilitate the storage of MOD Documents with a '.doc' or '.docx' extension" ma:contentTypeScope="" ma:versionID="8aa640b005963f812bd400f0d074d5a8">
  <xsd:schema xmlns:xsd="http://www.w3.org/2001/XMLSchema" xmlns:xs="http://www.w3.org/2001/XMLSchema" xmlns:p="http://schemas.microsoft.com/office/2006/metadata/properties" xmlns:ns1="http://schemas.microsoft.com/sharepoint/v3" xmlns:ns2="771C9753-65E8-4CCA-BDE7-0382794B52AC" xmlns:ns3="771c9753-65e8-4cca-bde7-0382794b52ac" targetNamespace="http://schemas.microsoft.com/office/2006/metadata/properties" ma:root="true" ma:fieldsID="bf5b9153a6f3bddedadde2a247c1e058" ns1:_="" ns2:_="" ns3:_="">
    <xsd:import namespace="http://schemas.microsoft.com/sharepoint/v3"/>
    <xsd:import namespace="771C9753-65E8-4CCA-BDE7-0382794B52AC"/>
    <xsd:import namespace="771c9753-65e8-4cca-bde7-0382794b52ac"/>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element ref="ns3:Declared" minOccurs="0"/>
                <xsd:element ref="ns3:DocId" minOccurs="0"/>
                <xsd:element ref="ns3:MeridioUrl" minOccurs="0"/>
                <xsd:element ref="ns3:MeridioEDCStatus" minOccurs="0"/>
                <xsd:element ref="ns3:MeridioEDCData" minOccurs="0"/>
                <xsd:element ref="ns3:Virtual_x0020_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maxLength value="255"/>
        </xsd:restriction>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20"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2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xs="http://www.w3.org/2001/XMLSchema" xmlns:dms="http://schemas.microsoft.com/office/2006/documentManagement/types" xmlns:pc="http://schemas.microsoft.com/office/infopath/2007/PartnerControls" targetNamespace="771C9753-65E8-4CCA-BDE7-0382794B52AC" elementFormDefault="qualified">
    <xsd:import namespace="http://schemas.microsoft.com/office/2006/documentManagement/types"/>
    <xsd:import namespace="http://schemas.microsoft.com/office/infopath/2007/PartnerControls"/>
    <xsd:element name="SubjectCategory" ma:index="7"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PERSONNEL" ma:description="Subject Categories to describe, as specifically as possible, the document content. Selected from the UK Defence Taxonomy." ma:internalName="Subject_x0020_CategoryOOB"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PERSONNEL"/>
                        <xsd:maxLength value="255"/>
                      </xsd:restriction>
                    </xsd:simpleType>
                  </xsd:union>
                </xsd:simpleType>
              </xsd:element>
            </xsd:sequence>
          </xsd:extension>
        </xsd:complexContent>
      </xsd:complexType>
    </xsd:element>
    <xsd:element name="SubjectKeywords" ma:index="9"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Personnel policy" ma:description="Subject Keywords to describe, as specifically as possible, the document content. Selected from the UK Defence Thesaurus." ma:internalName="Subject_x0020_KeywordsOOB"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Personnel policy"/>
                        <xsd:maxLength value="255"/>
                      </xsd:restriction>
                    </xsd:simpleType>
                  </xsd:union>
                </xsd:simpleType>
              </xsd:element>
            </xsd:sequence>
          </xsd:extension>
        </xsd:complexContent>
      </xsd:complexType>
    </xsd:element>
    <xsd:element name="LocalKeywords" ma:index="11"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2"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element name="BusinessOwner" ma:index="14"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5" ma:displayName="Business Owner:" ma:default="Chief of Defence Personnel" ma:description="The organisation primarily responsible for the content of the document.  Values to be selected from the list of approved Defence EUN names." ma:format="Dropdown" ma:internalName="Business_x0020_OwnerOOB" ma:readOnly="false">
      <xsd:simpleType>
        <xsd:union memberTypes="dms:Text">
          <xsd:simpleType>
            <xsd:restriction base="dms:Choice">
              <xsd:enumeration value="Chief of Defence Personnel"/>
              <xsd:maxLength value="255"/>
            </xsd:restriction>
          </xsd:simpleType>
        </xsd:union>
      </xsd:simpleType>
    </xsd:element>
    <xsd:element name="fileplanID" ma:index="16"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7" ma:displayName="UK Defence File Plan:" ma:default="04_Deliver" ma:description="File Plan values from the top two levels of the UK Defence File Plan." ma:format="Dropdown" ma:internalName="fileplanIDOOB" ma:readOnly="false">
      <xsd:simpleType>
        <xsd:union memberTypes="dms:Text">
          <xsd:simpleType>
            <xsd:restriction base="dms:Choice">
              <xsd:enumeration value="04_Deliver"/>
              <xsd:maxLength value="255"/>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71c9753-65e8-4cca-bde7-0382794b52ac" elementFormDefault="qualified">
    <xsd:import namespace="http://schemas.microsoft.com/office/2006/documentManagement/types"/>
    <xsd:import namespace="http://schemas.microsoft.com/office/infopath/2007/PartnerControls"/>
    <xsd:element name="fileplanIDPTH" ma:index="18"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element name="Virtual_x0020_Folder" ma:index="42" nillable="true" ma:displayName="Virtual Folder" ma:description="Virtual Folder" ma:format="Dropdown" ma:internalName="Virtual_x0020_Folder">
      <xsd:simpleType>
        <xsd:restriction base="dms:Choice">
          <xsd:enumeration value="Business case"/>
          <xsd:enumeration value="Commercial contract"/>
          <xsd:enumeration value="Commercial framework"/>
          <xsd:enumeration value="Commercial reporting"/>
          <xsd:enumeration value="Contract Monitoring"/>
          <xsd:enumeration value="Open Book Accounting"/>
          <xsd:enumeration value="Other"/>
          <xsd:enumeration value="Phase 2 sprint 1"/>
          <xsd:enumeration value="Phase 2 sprint 2"/>
          <xsd:enumeration value="Phase 2 sprint 3"/>
          <xsd:enumeration value="Restricted Internal Comms"/>
          <xsd:enumeration value="Statements of work"/>
          <xsd:enumeration value="Tender proces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OFFICIAL-SENSITIVE</UKProtectiveMarking>
    <Business_x0020_OwnerOOB xmlns="771C9753-65E8-4CCA-BDE7-0382794B52AC">Chief of Defence Personnel</Business_x0020_OwnerOOB>
    <PolicyIdentifier xmlns="http://schemas.microsoft.com/sharepoint/v3">UK</PolicyIdentifier>
    <LocalKeywords xmlns="771C9753-65E8-4CCA-BDE7-0382794B52AC" xsi:nil="true"/>
    <DPADisclosabilityIndicator xmlns="http://schemas.microsoft.com/sharepoint/v3" xsi:nil="true"/>
    <EIRException xmlns="http://schemas.microsoft.com/sharepoint/v3" xsi:nil="true"/>
    <FOIReleasedOnRequest xmlns="http://schemas.microsoft.com/sharepoint/v3" xsi:nil="true"/>
    <Declared xmlns="771c9753-65e8-4cca-bde7-0382794b52ac">false</Declared>
    <DocId xmlns="771c9753-65e8-4cca-bde7-0382794b52ac" xsi:nil="true"/>
    <Status xmlns="http://schemas.microsoft.com/sharepoint/v3" xsi:nil="true"/>
    <MeridioUrl xmlns="771c9753-65e8-4cca-bde7-0382794b52ac" xsi:nil="true"/>
    <MeridioEDCStatus xmlns="771c9753-65e8-4cca-bde7-0382794b52ac" xsi:nil="true"/>
    <AuthorOriginator xmlns="http://schemas.microsoft.com/sharepoint/v3">Crown Commercial Services</AuthorOriginator>
    <SubjectCategory xmlns="771C9753-65E8-4CCA-BDE7-0382794B52AC" xsi:nil="true"/>
    <fileplanID xmlns="771C9753-65E8-4CCA-BDE7-0382794B52AC" xsi:nil="true"/>
    <DPAExemption xmlns="http://schemas.microsoft.com/sharepoint/v3" xsi:nil="true"/>
    <SubjectKeywords xmlns="771C9753-65E8-4CCA-BDE7-0382794B52AC" xsi:nil="true"/>
    <Copyright xmlns="http://schemas.microsoft.com/sharepoint/v3" xsi:nil="true"/>
    <fileplanIDPTH xmlns="771c9753-65e8-4cca-bde7-0382794b52ac" xsi:nil="true"/>
    <SecurityDescriptors xmlns="http://schemas.microsoft.com/sharepoint/v3">None</SecurityDescriptors>
    <RetentionCategory xmlns="http://schemas.microsoft.com/sharepoint/v3">None</RetentionCategory>
    <Local_x0020_KeywordsOOB xmlns="771C9753-65E8-4CCA-BDE7-0382794B52AC"/>
    <fileplanIDOOB xmlns="771C9753-65E8-4CCA-BDE7-0382794B52AC">04_Deliver</fileplanIDOOB>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Subject_x0020_KeywordsOOB xmlns="771C9753-65E8-4CCA-BDE7-0382794B52AC">
      <Value>Personnel policy</Value>
    </Subject_x0020_KeywordsOOB>
    <CreatedOriginated xmlns="http://schemas.microsoft.com/sharepoint/v3">2018-02-13T00:00:00+00:00</CreatedOriginated>
    <FOIExemption xmlns="http://schemas.microsoft.com/sharepoint/v3">No</FOIExemption>
    <MeridioEDCData xmlns="771c9753-65e8-4cca-bde7-0382794b52ac" xsi:nil="true"/>
    <Description xmlns="http://schemas.microsoft.com/sharepoint/v3" xsi:nil="true"/>
    <Subject_x0020_CategoryOOB xmlns="771C9753-65E8-4CCA-BDE7-0382794B52AC">
      <Value>PERSONNEL</Value>
    </Subject_x0020_CategoryOOB>
    <BusinessOwner xmlns="771C9753-65E8-4CCA-BDE7-0382794B52AC" xsi:nil="true"/>
    <Virtual_x0020_Folder xmlns="771c9753-65e8-4cca-bde7-0382794b52ac"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C027F2-3F1E-4DCF-9ABA-1001E77FE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1C9753-65E8-4CCA-BDE7-0382794B52AC"/>
    <ds:schemaRef ds:uri="771c9753-65e8-4cca-bde7-0382794b5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D26A4A-B928-4D9E-AB54-639EF72F4E6C}">
  <ds:schemaRefs>
    <ds:schemaRef ds:uri="http://schemas.microsoft.com/sharepoint/v3/contenttype/forms"/>
  </ds:schemaRefs>
</ds:datastoreItem>
</file>

<file path=customXml/itemProps3.xml><?xml version="1.0" encoding="utf-8"?>
<ds:datastoreItem xmlns:ds="http://schemas.openxmlformats.org/officeDocument/2006/customXml" ds:itemID="{8682870F-48E8-45E5-9FAE-F77EF15AC045}">
  <ds:schemaRefs>
    <ds:schemaRef ds:uri="http://schemas.microsoft.com/office/2006/metadata/properties"/>
    <ds:schemaRef ds:uri="http://schemas.microsoft.com/office/infopath/2007/PartnerControls"/>
    <ds:schemaRef ds:uri="http://schemas.microsoft.com/sharepoint/v3"/>
    <ds:schemaRef ds:uri="771C9753-65E8-4CCA-BDE7-0382794B52AC"/>
    <ds:schemaRef ds:uri="771c9753-65e8-4cca-bde7-0382794b52ac"/>
  </ds:schemaRefs>
</ds:datastoreItem>
</file>

<file path=customXml/itemProps4.xml><?xml version="1.0" encoding="utf-8"?>
<ds:datastoreItem xmlns:ds="http://schemas.openxmlformats.org/officeDocument/2006/customXml" ds:itemID="{C1701FD8-337E-4E7B-98C0-76E36CE6C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203</Pages>
  <Words>71732</Words>
  <Characters>408879</Characters>
  <Application>Microsoft Office Word</Application>
  <DocSecurity>0</DocSecurity>
  <Lines>3407</Lines>
  <Paragraphs>959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479652</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Clowes, Shaun B1 (People-TESRR-EA-Proj Man)</dc:creator>
  <cp:keywords/>
  <dc:description/>
  <cp:lastModifiedBy>Hannah Edwards</cp:lastModifiedBy>
  <cp:revision>2</cp:revision>
  <dcterms:created xsi:type="dcterms:W3CDTF">2018-03-14T09:07:00Z</dcterms:created>
  <dcterms:modified xsi:type="dcterms:W3CDTF">2018-03-14T09:07:00Z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0x0101002817DCC3B91A4B7EA656B27E1AE952E3003EA9F15AE0678941BF136466632BB6FD</vt:lpwstr>
  </property>
</Properties>
</file>