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95F1" w14:textId="56B46EE9" w:rsidR="00B32AB4" w:rsidRPr="007C178A" w:rsidRDefault="00D14DAE" w:rsidP="00F1318F">
      <w:pPr>
        <w:rPr>
          <w:rFonts w:ascii="Arial" w:eastAsia="Times New Roman" w:hAnsi="Arial" w:cs="Arial"/>
          <w:sz w:val="24"/>
          <w:szCs w:val="24"/>
        </w:rPr>
      </w:pPr>
      <w:r w:rsidRPr="007C178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2AB4" w:rsidRPr="007C178A">
        <w:rPr>
          <w:rFonts w:ascii="Arial" w:eastAsia="Times New Roman" w:hAnsi="Arial" w:cs="Arial"/>
          <w:b/>
          <w:bCs/>
          <w:sz w:val="24"/>
          <w:szCs w:val="24"/>
        </w:rPr>
        <w:t>Dispute Resolution Suppliers in Arbitration Services</w:t>
      </w:r>
      <w:r w:rsidR="00B32AB4" w:rsidRPr="007C178A">
        <w:rPr>
          <w:rFonts w:ascii="Arial" w:eastAsia="Times New Roman" w:hAnsi="Arial" w:cs="Arial"/>
          <w:sz w:val="24"/>
          <w:szCs w:val="24"/>
        </w:rPr>
        <w:t xml:space="preserve"> - </w:t>
      </w:r>
      <w:r w:rsidR="00B32AB4" w:rsidRPr="007C178A">
        <w:rPr>
          <w:rFonts w:ascii="Arial" w:eastAsia="Times New Roman" w:hAnsi="Arial" w:cs="Arial"/>
          <w:i/>
          <w:iCs/>
          <w:sz w:val="24"/>
          <w:szCs w:val="24"/>
        </w:rPr>
        <w:t>Commercial Rents</w:t>
      </w:r>
      <w:r w:rsidRPr="007C178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28C759" w14:textId="77777777" w:rsidR="00B32AB4" w:rsidRPr="007C178A" w:rsidRDefault="00B32AB4" w:rsidP="00F1318F">
      <w:pPr>
        <w:rPr>
          <w:rFonts w:ascii="Arial" w:eastAsia="Times New Roman" w:hAnsi="Arial" w:cs="Arial"/>
          <w:sz w:val="24"/>
          <w:szCs w:val="24"/>
        </w:rPr>
      </w:pPr>
    </w:p>
    <w:p w14:paraId="1153DC88" w14:textId="328DC19F" w:rsidR="00F1318F" w:rsidRPr="007C178A" w:rsidRDefault="00F1318F" w:rsidP="00F1318F">
      <w:pPr>
        <w:rPr>
          <w:rFonts w:ascii="Arial" w:eastAsia="Times New Roman" w:hAnsi="Arial" w:cs="Arial"/>
          <w:sz w:val="24"/>
          <w:szCs w:val="24"/>
        </w:rPr>
      </w:pPr>
      <w:r w:rsidRPr="007C178A">
        <w:rPr>
          <w:rFonts w:ascii="Arial" w:eastAsia="Times New Roman" w:hAnsi="Arial" w:cs="Arial"/>
          <w:sz w:val="24"/>
          <w:szCs w:val="24"/>
        </w:rPr>
        <w:t>Th</w:t>
      </w:r>
      <w:r w:rsidR="00BC7D70" w:rsidRPr="007C178A">
        <w:rPr>
          <w:rFonts w:ascii="Arial" w:eastAsia="Times New Roman" w:hAnsi="Arial" w:cs="Arial"/>
          <w:sz w:val="24"/>
          <w:szCs w:val="24"/>
        </w:rPr>
        <w:t>is</w:t>
      </w:r>
      <w:r w:rsidRPr="007C178A">
        <w:rPr>
          <w:rFonts w:ascii="Arial" w:eastAsia="Times New Roman" w:hAnsi="Arial" w:cs="Arial"/>
          <w:sz w:val="24"/>
          <w:szCs w:val="24"/>
        </w:rPr>
        <w:t xml:space="preserve"> advert is to inform </w:t>
      </w:r>
      <w:bookmarkStart w:id="0" w:name="_Hlk85013742"/>
      <w:r w:rsidRPr="007C178A">
        <w:rPr>
          <w:rFonts w:ascii="Arial" w:eastAsia="Times New Roman" w:hAnsi="Arial" w:cs="Arial"/>
          <w:sz w:val="24"/>
          <w:szCs w:val="24"/>
        </w:rPr>
        <w:t>Dispute Resolution Suppliers in Arbitration Service</w:t>
      </w:r>
      <w:r w:rsidR="00B32AB4" w:rsidRPr="007C178A">
        <w:rPr>
          <w:rFonts w:ascii="Arial" w:eastAsia="Times New Roman" w:hAnsi="Arial" w:cs="Arial"/>
          <w:sz w:val="24"/>
          <w:szCs w:val="24"/>
        </w:rPr>
        <w:t xml:space="preserve"> suppliers</w:t>
      </w:r>
      <w:r w:rsidRPr="007C178A">
        <w:rPr>
          <w:rFonts w:ascii="Arial" w:eastAsia="Times New Roman" w:hAnsi="Arial" w:cs="Arial"/>
          <w:sz w:val="24"/>
          <w:szCs w:val="24"/>
        </w:rPr>
        <w:t xml:space="preserve"> (within the </w:t>
      </w:r>
      <w:r w:rsidRPr="007C178A">
        <w:rPr>
          <w:rFonts w:ascii="Arial" w:eastAsia="Times New Roman" w:hAnsi="Arial" w:cs="Arial"/>
          <w:i/>
          <w:iCs/>
          <w:sz w:val="24"/>
          <w:szCs w:val="24"/>
        </w:rPr>
        <w:t xml:space="preserve">Commercial Rent </w:t>
      </w:r>
      <w:r w:rsidRPr="007C178A">
        <w:rPr>
          <w:rFonts w:ascii="Arial" w:eastAsia="Times New Roman" w:hAnsi="Arial" w:cs="Arial"/>
          <w:sz w:val="24"/>
          <w:szCs w:val="24"/>
        </w:rPr>
        <w:t>arena)</w:t>
      </w:r>
      <w:bookmarkEnd w:id="0"/>
      <w:r w:rsidRPr="007C178A">
        <w:rPr>
          <w:rFonts w:ascii="Arial" w:eastAsia="Times New Roman" w:hAnsi="Arial" w:cs="Arial"/>
          <w:sz w:val="24"/>
          <w:szCs w:val="24"/>
        </w:rPr>
        <w:t xml:space="preserve"> that BEIS intends to hold an ESE </w:t>
      </w:r>
      <w:r w:rsidR="00DE26EE" w:rsidRPr="007C178A">
        <w:rPr>
          <w:rFonts w:ascii="Arial" w:eastAsia="Times New Roman" w:hAnsi="Arial" w:cs="Arial"/>
          <w:sz w:val="24"/>
          <w:szCs w:val="24"/>
        </w:rPr>
        <w:t xml:space="preserve">Day </w:t>
      </w:r>
      <w:r w:rsidRPr="007C178A">
        <w:rPr>
          <w:rFonts w:ascii="Arial" w:eastAsia="Times New Roman" w:hAnsi="Arial" w:cs="Arial"/>
          <w:sz w:val="24"/>
          <w:szCs w:val="24"/>
        </w:rPr>
        <w:t>(</w:t>
      </w:r>
      <w:r w:rsidR="00AD4F64" w:rsidRPr="007C178A">
        <w:rPr>
          <w:rFonts w:ascii="Arial" w:eastAsia="Times New Roman" w:hAnsi="Arial" w:cs="Arial"/>
          <w:sz w:val="24"/>
          <w:szCs w:val="24"/>
        </w:rPr>
        <w:t>E</w:t>
      </w:r>
      <w:r w:rsidRPr="007C178A">
        <w:rPr>
          <w:rFonts w:ascii="Arial" w:eastAsia="Times New Roman" w:hAnsi="Arial" w:cs="Arial"/>
          <w:sz w:val="24"/>
          <w:szCs w:val="24"/>
        </w:rPr>
        <w:t xml:space="preserve">arly </w:t>
      </w:r>
      <w:r w:rsidR="00AD4F64" w:rsidRPr="007C178A">
        <w:rPr>
          <w:rFonts w:ascii="Arial" w:eastAsia="Times New Roman" w:hAnsi="Arial" w:cs="Arial"/>
          <w:sz w:val="24"/>
          <w:szCs w:val="24"/>
        </w:rPr>
        <w:t>S</w:t>
      </w:r>
      <w:r w:rsidRPr="007C178A">
        <w:rPr>
          <w:rFonts w:ascii="Arial" w:eastAsia="Times New Roman" w:hAnsi="Arial" w:cs="Arial"/>
          <w:sz w:val="24"/>
          <w:szCs w:val="24"/>
        </w:rPr>
        <w:t xml:space="preserve">upplier </w:t>
      </w:r>
      <w:r w:rsidR="00AD4F64" w:rsidRPr="007C178A">
        <w:rPr>
          <w:rFonts w:ascii="Arial" w:eastAsia="Times New Roman" w:hAnsi="Arial" w:cs="Arial"/>
          <w:sz w:val="24"/>
          <w:szCs w:val="24"/>
        </w:rPr>
        <w:t>E</w:t>
      </w:r>
      <w:r w:rsidRPr="007C178A">
        <w:rPr>
          <w:rFonts w:ascii="Arial" w:eastAsia="Times New Roman" w:hAnsi="Arial" w:cs="Arial"/>
          <w:sz w:val="24"/>
          <w:szCs w:val="24"/>
        </w:rPr>
        <w:t xml:space="preserve">ngagement </w:t>
      </w:r>
      <w:r w:rsidR="00AD4F64" w:rsidRPr="007C178A">
        <w:rPr>
          <w:rFonts w:ascii="Arial" w:eastAsia="Times New Roman" w:hAnsi="Arial" w:cs="Arial"/>
          <w:sz w:val="24"/>
          <w:szCs w:val="24"/>
        </w:rPr>
        <w:t>D</w:t>
      </w:r>
      <w:r w:rsidRPr="007C178A">
        <w:rPr>
          <w:rFonts w:ascii="Arial" w:eastAsia="Times New Roman" w:hAnsi="Arial" w:cs="Arial"/>
          <w:sz w:val="24"/>
          <w:szCs w:val="24"/>
        </w:rPr>
        <w:t xml:space="preserve">ay) </w:t>
      </w:r>
      <w:r w:rsidR="001A1FE1">
        <w:rPr>
          <w:rFonts w:ascii="Arial" w:eastAsia="Times New Roman" w:hAnsi="Arial" w:cs="Arial"/>
          <w:sz w:val="24"/>
          <w:szCs w:val="24"/>
        </w:rPr>
        <w:t xml:space="preserve">on 2 November </w:t>
      </w:r>
      <w:r w:rsidRPr="00617AE8">
        <w:rPr>
          <w:rFonts w:ascii="Arial" w:eastAsia="Times New Roman" w:hAnsi="Arial" w:cs="Arial"/>
          <w:sz w:val="24"/>
          <w:szCs w:val="24"/>
        </w:rPr>
        <w:t>2021</w:t>
      </w:r>
      <w:r w:rsidR="00C21247" w:rsidRPr="00617AE8">
        <w:rPr>
          <w:rFonts w:ascii="Arial" w:eastAsia="Times New Roman" w:hAnsi="Arial" w:cs="Arial"/>
          <w:sz w:val="24"/>
          <w:szCs w:val="24"/>
        </w:rPr>
        <w:t xml:space="preserve"> </w:t>
      </w:r>
      <w:r w:rsidR="00751513" w:rsidRPr="00617AE8">
        <w:rPr>
          <w:rFonts w:ascii="Arial" w:eastAsia="Times New Roman" w:hAnsi="Arial" w:cs="Arial"/>
          <w:sz w:val="24"/>
          <w:szCs w:val="24"/>
        </w:rPr>
        <w:t>between</w:t>
      </w:r>
      <w:r w:rsidR="00C21247" w:rsidRPr="00617A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1247" w:rsidRPr="00617AE8">
        <w:rPr>
          <w:rFonts w:ascii="Arial" w:eastAsia="Times New Roman" w:hAnsi="Arial" w:cs="Arial"/>
          <w:sz w:val="24"/>
          <w:szCs w:val="24"/>
        </w:rPr>
        <w:t>12</w:t>
      </w:r>
      <w:r w:rsidR="00E12FF7" w:rsidRPr="00617AE8">
        <w:rPr>
          <w:rFonts w:ascii="Arial" w:eastAsia="Times New Roman" w:hAnsi="Arial" w:cs="Arial"/>
          <w:sz w:val="24"/>
          <w:szCs w:val="24"/>
        </w:rPr>
        <w:t>:00</w:t>
      </w:r>
      <w:r w:rsidR="00C21247" w:rsidRPr="00617AE8">
        <w:rPr>
          <w:rFonts w:ascii="Arial" w:eastAsia="Times New Roman" w:hAnsi="Arial" w:cs="Arial"/>
          <w:sz w:val="24"/>
          <w:szCs w:val="24"/>
        </w:rPr>
        <w:t>pm</w:t>
      </w:r>
      <w:proofErr w:type="spellEnd"/>
      <w:r w:rsidR="00C21247" w:rsidRPr="00617AE8">
        <w:rPr>
          <w:rFonts w:ascii="Arial" w:eastAsia="Times New Roman" w:hAnsi="Arial" w:cs="Arial"/>
          <w:sz w:val="24"/>
          <w:szCs w:val="24"/>
        </w:rPr>
        <w:t xml:space="preserve"> </w:t>
      </w:r>
      <w:r w:rsidR="00751513" w:rsidRPr="00617AE8">
        <w:rPr>
          <w:rFonts w:ascii="Arial" w:eastAsia="Times New Roman" w:hAnsi="Arial" w:cs="Arial"/>
          <w:sz w:val="24"/>
          <w:szCs w:val="24"/>
        </w:rPr>
        <w:t xml:space="preserve">to </w:t>
      </w:r>
      <w:proofErr w:type="spellStart"/>
      <w:r w:rsidR="00751513" w:rsidRPr="00617AE8">
        <w:rPr>
          <w:rFonts w:ascii="Arial" w:eastAsia="Times New Roman" w:hAnsi="Arial" w:cs="Arial"/>
          <w:sz w:val="24"/>
          <w:szCs w:val="24"/>
        </w:rPr>
        <w:t>1</w:t>
      </w:r>
      <w:r w:rsidR="007C178A" w:rsidRPr="00617AE8">
        <w:rPr>
          <w:rFonts w:ascii="Arial" w:eastAsia="Times New Roman" w:hAnsi="Arial" w:cs="Arial"/>
          <w:sz w:val="24"/>
          <w:szCs w:val="24"/>
        </w:rPr>
        <w:t>:</w:t>
      </w:r>
      <w:r w:rsidR="00751513" w:rsidRPr="00617AE8">
        <w:rPr>
          <w:rFonts w:ascii="Arial" w:eastAsia="Times New Roman" w:hAnsi="Arial" w:cs="Arial"/>
          <w:sz w:val="24"/>
          <w:szCs w:val="24"/>
        </w:rPr>
        <w:t>30pm</w:t>
      </w:r>
      <w:proofErr w:type="spellEnd"/>
      <w:r w:rsidR="00751513" w:rsidRPr="007C178A">
        <w:rPr>
          <w:rFonts w:ascii="Arial" w:eastAsia="Times New Roman" w:hAnsi="Arial" w:cs="Arial"/>
          <w:sz w:val="24"/>
          <w:szCs w:val="24"/>
        </w:rPr>
        <w:t xml:space="preserve"> </w:t>
      </w:r>
      <w:r w:rsidR="00C21247" w:rsidRPr="007C178A">
        <w:rPr>
          <w:rFonts w:ascii="Arial" w:eastAsia="Times New Roman" w:hAnsi="Arial" w:cs="Arial"/>
          <w:sz w:val="24"/>
          <w:szCs w:val="24"/>
        </w:rPr>
        <w:t xml:space="preserve">via MST (online). </w:t>
      </w:r>
    </w:p>
    <w:p w14:paraId="4329FFFF" w14:textId="3517AB1D" w:rsidR="00B87BEE" w:rsidRPr="007C178A" w:rsidRDefault="00B32AB4" w:rsidP="003F6BBA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C1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Background</w:t>
      </w:r>
    </w:p>
    <w:p w14:paraId="7438EBD9" w14:textId="4B5DAB90" w:rsidR="00DD0C70" w:rsidRPr="007C178A" w:rsidRDefault="001C22A7" w:rsidP="003F6BBA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C178A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287788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Department for Business, Energy &amp; Industrial Strategy (BEIS), is </w:t>
      </w:r>
      <w:r w:rsidR="00960F8B" w:rsidRPr="007C178A">
        <w:rPr>
          <w:rFonts w:ascii="Arial" w:eastAsia="Times New Roman" w:hAnsi="Arial" w:cs="Arial"/>
          <w:sz w:val="24"/>
          <w:szCs w:val="24"/>
          <w:lang w:eastAsia="en-GB"/>
        </w:rPr>
        <w:t>passing legislation in March 2022</w:t>
      </w:r>
      <w:r w:rsidR="00065FE1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to introduce </w:t>
      </w:r>
      <w:r w:rsidR="00065FE1" w:rsidRPr="007C178A">
        <w:rPr>
          <w:rFonts w:ascii="Arial" w:eastAsia="Times New Roman" w:hAnsi="Arial" w:cs="Arial"/>
          <w:sz w:val="24"/>
          <w:szCs w:val="24"/>
        </w:rPr>
        <w:t xml:space="preserve">a system of binding arbitration to settle commercial rent disputes between </w:t>
      </w:r>
      <w:r w:rsidR="00EF0AA3" w:rsidRPr="007C178A">
        <w:rPr>
          <w:rFonts w:ascii="Arial" w:eastAsia="Times New Roman" w:hAnsi="Arial" w:cs="Arial"/>
          <w:sz w:val="24"/>
          <w:szCs w:val="24"/>
        </w:rPr>
        <w:t>l</w:t>
      </w:r>
      <w:r w:rsidR="00065FE1" w:rsidRPr="007C178A">
        <w:rPr>
          <w:rFonts w:ascii="Arial" w:eastAsia="Times New Roman" w:hAnsi="Arial" w:cs="Arial"/>
          <w:sz w:val="24"/>
          <w:szCs w:val="24"/>
        </w:rPr>
        <w:t xml:space="preserve">andlords and tenants accrued due to Government mandated COVID-19 business closures. </w:t>
      </w:r>
      <w:r w:rsidR="00065FE1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F73315E" w14:textId="553649CE" w:rsidR="00B32AB4" w:rsidRPr="007C178A" w:rsidRDefault="00DD0C70" w:rsidP="00B87BEE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BEIS is </w:t>
      </w:r>
      <w:r w:rsidR="001C22A7" w:rsidRPr="007C178A">
        <w:rPr>
          <w:rFonts w:ascii="Arial" w:eastAsia="Times New Roman" w:hAnsi="Arial" w:cs="Arial"/>
          <w:sz w:val="24"/>
          <w:szCs w:val="24"/>
          <w:lang w:eastAsia="en-GB"/>
        </w:rPr>
        <w:t>looking for Arbitration Service</w:t>
      </w:r>
      <w:r w:rsidR="00BD279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810A9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00BD2790">
        <w:rPr>
          <w:rFonts w:ascii="Arial" w:eastAsia="Times New Roman" w:hAnsi="Arial" w:cs="Arial"/>
          <w:sz w:val="24"/>
          <w:szCs w:val="24"/>
          <w:lang w:eastAsia="en-GB"/>
        </w:rPr>
        <w:t>odies</w:t>
      </w:r>
      <w:r w:rsidR="006B1D7F" w:rsidRPr="007C178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1C22A7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4325A" w:rsidRPr="007C178A">
        <w:rPr>
          <w:rFonts w:ascii="Arial" w:eastAsia="Times New Roman" w:hAnsi="Arial" w:cs="Arial"/>
          <w:sz w:val="24"/>
          <w:szCs w:val="24"/>
          <w:lang w:eastAsia="en-GB"/>
        </w:rPr>
        <w:t>who are competent</w:t>
      </w:r>
      <w:r w:rsidR="00B32AB4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and qualified</w:t>
      </w:r>
      <w:r w:rsidR="006B1D7F" w:rsidRPr="007C178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4325A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650A5A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be listed </w:t>
      </w:r>
      <w:r w:rsidR="00275864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on </w:t>
      </w:r>
      <w:r w:rsidR="00182177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275864" w:rsidRPr="007C178A">
        <w:rPr>
          <w:rFonts w:ascii="Arial" w:eastAsia="Times New Roman" w:hAnsi="Arial" w:cs="Arial"/>
          <w:sz w:val="24"/>
          <w:szCs w:val="24"/>
          <w:lang w:eastAsia="en-GB"/>
        </w:rPr>
        <w:t>Secretary of State’s approved list</w:t>
      </w:r>
      <w:r w:rsidR="006E7D7F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o</w:t>
      </w:r>
      <w:r w:rsidR="002444F9">
        <w:rPr>
          <w:rFonts w:ascii="Arial" w:eastAsia="Times New Roman" w:hAnsi="Arial" w:cs="Arial"/>
          <w:sz w:val="24"/>
          <w:szCs w:val="24"/>
          <w:lang w:eastAsia="en-GB"/>
        </w:rPr>
        <w:t xml:space="preserve">f </w:t>
      </w:r>
      <w:r w:rsidR="00130F46" w:rsidRPr="007C178A">
        <w:rPr>
          <w:rFonts w:ascii="Arial" w:eastAsia="Times New Roman" w:hAnsi="Arial" w:cs="Arial"/>
          <w:sz w:val="24"/>
          <w:szCs w:val="24"/>
          <w:lang w:eastAsia="en-GB"/>
        </w:rPr>
        <w:t>suppliers</w:t>
      </w:r>
      <w:r w:rsidR="005415B2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C22A7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B54F04">
        <w:rPr>
          <w:rFonts w:ascii="Arial" w:eastAsia="Times New Roman" w:hAnsi="Arial" w:cs="Arial"/>
          <w:sz w:val="24"/>
          <w:szCs w:val="24"/>
          <w:lang w:eastAsia="en-GB"/>
        </w:rPr>
        <w:t xml:space="preserve">organisations </w:t>
      </w:r>
      <w:r w:rsidR="001C22A7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398EBB50" w:rsidRPr="007C178A">
        <w:rPr>
          <w:rFonts w:ascii="Arial" w:eastAsia="Times New Roman" w:hAnsi="Arial" w:cs="Arial"/>
          <w:sz w:val="24"/>
          <w:szCs w:val="24"/>
          <w:lang w:eastAsia="en-GB"/>
        </w:rPr>
        <w:t>need to apply</w:t>
      </w:r>
      <w:r w:rsidR="00E54528">
        <w:rPr>
          <w:rFonts w:ascii="Arial" w:eastAsia="Times New Roman" w:hAnsi="Arial" w:cs="Arial"/>
          <w:sz w:val="24"/>
          <w:szCs w:val="24"/>
          <w:lang w:eastAsia="en-GB"/>
        </w:rPr>
        <w:t xml:space="preserve"> to be on this list</w:t>
      </w:r>
      <w:r w:rsidR="398EBB50" w:rsidRPr="007C178A">
        <w:rPr>
          <w:rFonts w:ascii="Arial" w:eastAsia="Times New Roman" w:hAnsi="Arial" w:cs="Arial"/>
          <w:sz w:val="24"/>
          <w:szCs w:val="24"/>
          <w:lang w:eastAsia="en-GB"/>
        </w:rPr>
        <w:t>, via an application form</w:t>
      </w:r>
      <w:r w:rsidR="00727DE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5973CA6" w14:textId="3478F8E3" w:rsidR="00B32AB4" w:rsidRPr="007C178A" w:rsidRDefault="00727DED" w:rsidP="00B87BEE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Overarching </w:t>
      </w:r>
      <w:r w:rsidR="00B32AB4" w:rsidRPr="007C1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Process</w:t>
      </w:r>
      <w:r w:rsidR="00591B2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(two phases)</w:t>
      </w:r>
    </w:p>
    <w:p w14:paraId="35F0A835" w14:textId="02C957D4" w:rsidR="00B877A5" w:rsidRDefault="002F1D93" w:rsidP="00B87BEE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00727DE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Phase 1</w:t>
      </w:r>
      <w:r>
        <w:rPr>
          <w:rFonts w:ascii="Arial" w:eastAsia="Times New Roman" w:hAnsi="Arial" w:cs="Arial"/>
          <w:sz w:val="24"/>
          <w:szCs w:val="24"/>
          <w:lang w:eastAsia="en-GB"/>
        </w:rPr>
        <w:t>)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77AF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Arbitration </w:t>
      </w:r>
      <w:r w:rsidR="005351C8">
        <w:rPr>
          <w:rFonts w:ascii="Arial" w:eastAsia="Times New Roman" w:hAnsi="Arial" w:cs="Arial"/>
          <w:sz w:val="24"/>
          <w:szCs w:val="24"/>
          <w:lang w:eastAsia="en-GB"/>
        </w:rPr>
        <w:t xml:space="preserve">bodies </w:t>
      </w:r>
      <w:r w:rsidR="005F77AF" w:rsidRPr="007C178A">
        <w:rPr>
          <w:rFonts w:ascii="Arial" w:eastAsia="Times New Roman" w:hAnsi="Arial" w:cs="Arial"/>
          <w:sz w:val="24"/>
          <w:szCs w:val="24"/>
          <w:lang w:eastAsia="en-GB"/>
        </w:rPr>
        <w:t>who apply</w:t>
      </w:r>
      <w:r w:rsidR="00B32AB4" w:rsidRPr="007C178A">
        <w:rPr>
          <w:rFonts w:ascii="Arial" w:eastAsia="Times New Roman" w:hAnsi="Arial" w:cs="Arial"/>
          <w:sz w:val="24"/>
          <w:szCs w:val="24"/>
          <w:lang w:eastAsia="en-GB"/>
        </w:rPr>
        <w:t>, via an application form</w:t>
      </w:r>
      <w:r w:rsidR="005351C8">
        <w:rPr>
          <w:rFonts w:ascii="Arial" w:eastAsia="Times New Roman" w:hAnsi="Arial" w:cs="Arial"/>
          <w:sz w:val="24"/>
          <w:szCs w:val="24"/>
          <w:lang w:eastAsia="en-GB"/>
        </w:rPr>
        <w:t xml:space="preserve">, and are successful </w:t>
      </w:r>
      <w:r w:rsidR="00934814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C02CF1">
        <w:rPr>
          <w:rFonts w:ascii="Arial" w:eastAsia="Times New Roman" w:hAnsi="Arial" w:cs="Arial"/>
          <w:sz w:val="24"/>
          <w:szCs w:val="24"/>
          <w:lang w:eastAsia="en-GB"/>
        </w:rPr>
        <w:t>be</w:t>
      </w:r>
      <w:r w:rsidR="005F77AF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placed on the approved list</w:t>
      </w:r>
      <w:r w:rsidR="00C02CF1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F77AF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C5EE3" w:rsidRPr="007C178A">
        <w:rPr>
          <w:rFonts w:ascii="Arial" w:hAnsi="Arial" w:cs="Arial"/>
          <w:sz w:val="24"/>
          <w:szCs w:val="24"/>
        </w:rPr>
        <w:t xml:space="preserve">The </w:t>
      </w:r>
      <w:r w:rsidR="00B32AB4" w:rsidRPr="007C178A">
        <w:rPr>
          <w:rFonts w:ascii="Arial" w:hAnsi="Arial" w:cs="Arial"/>
          <w:sz w:val="24"/>
          <w:szCs w:val="24"/>
        </w:rPr>
        <w:t xml:space="preserve">application form </w:t>
      </w:r>
      <w:r w:rsidR="00CC5EE3" w:rsidRPr="007C178A">
        <w:rPr>
          <w:rFonts w:ascii="Arial" w:hAnsi="Arial" w:cs="Arial"/>
          <w:sz w:val="24"/>
          <w:szCs w:val="24"/>
        </w:rPr>
        <w:t xml:space="preserve">will be </w:t>
      </w:r>
      <w:r w:rsidR="008774BA" w:rsidRPr="007C178A">
        <w:rPr>
          <w:rFonts w:ascii="Arial" w:hAnsi="Arial" w:cs="Arial"/>
          <w:sz w:val="24"/>
          <w:szCs w:val="24"/>
        </w:rPr>
        <w:t xml:space="preserve">formally </w:t>
      </w:r>
      <w:r w:rsidR="00CC5EE3" w:rsidRPr="007C178A">
        <w:rPr>
          <w:rFonts w:ascii="Arial" w:hAnsi="Arial" w:cs="Arial"/>
          <w:sz w:val="24"/>
          <w:szCs w:val="24"/>
        </w:rPr>
        <w:t>published shortly after the ESE Day on the Government website.</w:t>
      </w:r>
    </w:p>
    <w:p w14:paraId="4F6AA588" w14:textId="02793B80" w:rsidR="00594074" w:rsidRDefault="00631A2E" w:rsidP="00DC6B7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E34BA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DF7315" w:rsidRPr="003E34BA">
        <w:rPr>
          <w:rFonts w:ascii="Arial" w:eastAsia="Times New Roman" w:hAnsi="Arial" w:cs="Arial"/>
          <w:sz w:val="24"/>
          <w:szCs w:val="24"/>
          <w:lang w:eastAsia="en-GB"/>
        </w:rPr>
        <w:t>purpose</w:t>
      </w:r>
      <w:r w:rsidR="00DF7315" w:rsidRPr="00631A2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7315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of the ESE is to inform </w:t>
      </w:r>
      <w:r w:rsidR="0058488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DF7315" w:rsidRPr="007C178A">
        <w:rPr>
          <w:rFonts w:ascii="Arial" w:eastAsia="Times New Roman" w:hAnsi="Arial" w:cs="Arial"/>
          <w:sz w:val="24"/>
          <w:szCs w:val="24"/>
          <w:lang w:eastAsia="en-GB"/>
        </w:rPr>
        <w:t>rbitrat</w:t>
      </w:r>
      <w:r w:rsidR="38468384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ing </w:t>
      </w:r>
      <w:r w:rsidR="74414D58" w:rsidRPr="007C178A">
        <w:rPr>
          <w:rFonts w:ascii="Arial" w:eastAsia="Times New Roman" w:hAnsi="Arial" w:cs="Arial"/>
          <w:sz w:val="24"/>
          <w:szCs w:val="24"/>
          <w:lang w:eastAsia="en-GB"/>
        </w:rPr>
        <w:t>bodies of the future existence of a BEIS ‘preferred list’</w:t>
      </w:r>
      <w:r w:rsidR="000C0BEE">
        <w:rPr>
          <w:rFonts w:ascii="Arial" w:eastAsia="Times New Roman" w:hAnsi="Arial" w:cs="Arial"/>
          <w:sz w:val="24"/>
          <w:szCs w:val="24"/>
          <w:lang w:eastAsia="en-GB"/>
        </w:rPr>
        <w:t>, how this will work, its purpose and timings</w:t>
      </w:r>
      <w:r w:rsidR="74414D58" w:rsidRPr="007C178A">
        <w:rPr>
          <w:rFonts w:ascii="Arial" w:eastAsia="Times New Roman" w:hAnsi="Arial" w:cs="Arial"/>
          <w:sz w:val="24"/>
          <w:szCs w:val="24"/>
          <w:lang w:eastAsia="en-GB"/>
        </w:rPr>
        <w:t>. Th</w:t>
      </w:r>
      <w:r w:rsidR="008011DB">
        <w:rPr>
          <w:rFonts w:ascii="Arial" w:eastAsia="Times New Roman" w:hAnsi="Arial" w:cs="Arial"/>
          <w:sz w:val="24"/>
          <w:szCs w:val="24"/>
          <w:lang w:eastAsia="en-GB"/>
        </w:rPr>
        <w:t xml:space="preserve">e eventual </w:t>
      </w:r>
      <w:r w:rsidR="00B73796">
        <w:rPr>
          <w:rFonts w:ascii="Arial" w:eastAsia="Times New Roman" w:hAnsi="Arial" w:cs="Arial"/>
          <w:sz w:val="24"/>
          <w:szCs w:val="24"/>
          <w:lang w:eastAsia="en-GB"/>
        </w:rPr>
        <w:t>aim</w:t>
      </w:r>
      <w:r w:rsidR="008011DB">
        <w:rPr>
          <w:rFonts w:ascii="Arial" w:eastAsia="Times New Roman" w:hAnsi="Arial" w:cs="Arial"/>
          <w:sz w:val="24"/>
          <w:szCs w:val="24"/>
          <w:lang w:eastAsia="en-GB"/>
        </w:rPr>
        <w:t xml:space="preserve"> is to allow </w:t>
      </w:r>
      <w:r w:rsidR="74414D58" w:rsidRPr="00FD180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individual </w:t>
      </w:r>
      <w:r w:rsidR="007C178A" w:rsidRPr="00FD180A">
        <w:rPr>
          <w:rFonts w:ascii="Arial" w:eastAsia="Times New Roman" w:hAnsi="Arial" w:cs="Arial"/>
          <w:sz w:val="24"/>
          <w:szCs w:val="24"/>
          <w:u w:val="single"/>
          <w:lang w:eastAsia="en-GB"/>
        </w:rPr>
        <w:t>Arbitrators</w:t>
      </w:r>
      <w:r w:rsidR="74414D58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to onb</w:t>
      </w:r>
      <w:r w:rsidR="5CEEC3FA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oard onto </w:t>
      </w:r>
      <w:r w:rsidR="004154CF">
        <w:rPr>
          <w:rFonts w:ascii="Arial" w:eastAsia="Times New Roman" w:hAnsi="Arial" w:cs="Arial"/>
          <w:sz w:val="24"/>
          <w:szCs w:val="24"/>
          <w:lang w:eastAsia="en-GB"/>
        </w:rPr>
        <w:t xml:space="preserve">Arbitration </w:t>
      </w:r>
      <w:r w:rsidR="0005072C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5CEEC3FA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odies. </w:t>
      </w:r>
    </w:p>
    <w:p w14:paraId="37619A47" w14:textId="49B35C78" w:rsidR="004467EC" w:rsidRPr="007C178A" w:rsidRDefault="002F1D93" w:rsidP="00DC6B7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00727DE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Phase 2</w:t>
      </w:r>
      <w:r>
        <w:rPr>
          <w:rFonts w:ascii="Arial" w:eastAsia="Times New Roman" w:hAnsi="Arial" w:cs="Arial"/>
          <w:sz w:val="24"/>
          <w:szCs w:val="24"/>
          <w:lang w:eastAsia="en-GB"/>
        </w:rPr>
        <w:t>)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474B7EA1" w:rsidRPr="007C178A">
        <w:rPr>
          <w:rFonts w:ascii="Arial" w:eastAsia="Times New Roman" w:hAnsi="Arial" w:cs="Arial"/>
          <w:sz w:val="24"/>
          <w:szCs w:val="24"/>
          <w:lang w:eastAsia="en-GB"/>
        </w:rPr>
        <w:t>Overall policy for this process will be set and agreed by B</w:t>
      </w:r>
      <w:r w:rsidR="00364852">
        <w:rPr>
          <w:rFonts w:ascii="Arial" w:eastAsia="Times New Roman" w:hAnsi="Arial" w:cs="Arial"/>
          <w:sz w:val="24"/>
          <w:szCs w:val="24"/>
          <w:lang w:eastAsia="en-GB"/>
        </w:rPr>
        <w:t>EI</w:t>
      </w:r>
      <w:r w:rsidR="474B7EA1" w:rsidRPr="007C178A">
        <w:rPr>
          <w:rFonts w:ascii="Arial" w:eastAsia="Times New Roman" w:hAnsi="Arial" w:cs="Arial"/>
          <w:sz w:val="24"/>
          <w:szCs w:val="24"/>
          <w:lang w:eastAsia="en-GB"/>
        </w:rPr>
        <w:t>S Policy team. It is expected that there will be a</w:t>
      </w:r>
      <w:r w:rsidR="009503A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B7879">
        <w:rPr>
          <w:rFonts w:ascii="Arial" w:eastAsia="Times New Roman" w:hAnsi="Arial" w:cs="Arial"/>
          <w:sz w:val="24"/>
          <w:szCs w:val="24"/>
          <w:lang w:eastAsia="en-GB"/>
        </w:rPr>
        <w:t>secondary</w:t>
      </w:r>
      <w:r w:rsidR="474B7EA1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application process to join each </w:t>
      </w:r>
      <w:r w:rsidR="009503AF">
        <w:rPr>
          <w:rFonts w:ascii="Arial" w:eastAsia="Times New Roman" w:hAnsi="Arial" w:cs="Arial"/>
          <w:sz w:val="24"/>
          <w:szCs w:val="24"/>
          <w:lang w:eastAsia="en-GB"/>
        </w:rPr>
        <w:t xml:space="preserve">organisation </w:t>
      </w:r>
      <w:r w:rsidR="00594074">
        <w:rPr>
          <w:rFonts w:ascii="Arial" w:eastAsia="Times New Roman" w:hAnsi="Arial" w:cs="Arial"/>
          <w:sz w:val="24"/>
          <w:szCs w:val="24"/>
          <w:lang w:eastAsia="en-GB"/>
        </w:rPr>
        <w:t>on this lis</w:t>
      </w:r>
      <w:r w:rsidR="009503AF">
        <w:rPr>
          <w:rFonts w:ascii="Arial" w:eastAsia="Times New Roman" w:hAnsi="Arial" w:cs="Arial"/>
          <w:sz w:val="24"/>
          <w:szCs w:val="24"/>
          <w:lang w:eastAsia="en-GB"/>
        </w:rPr>
        <w:t>t (</w:t>
      </w:r>
      <w:proofErr w:type="spellStart"/>
      <w:r w:rsidR="009503AF" w:rsidRPr="009503A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Phase1</w:t>
      </w:r>
      <w:proofErr w:type="spellEnd"/>
      <w:r w:rsidR="009503AF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62A9E6D2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, this will be the </w:t>
      </w:r>
      <w:r w:rsidR="007C178A" w:rsidRPr="007C178A">
        <w:rPr>
          <w:rFonts w:ascii="Arial" w:eastAsia="Times New Roman" w:hAnsi="Arial" w:cs="Arial"/>
          <w:sz w:val="24"/>
          <w:szCs w:val="24"/>
          <w:lang w:eastAsia="en-GB"/>
        </w:rPr>
        <w:t>responsibility</w:t>
      </w:r>
      <w:r w:rsidR="62A9E6D2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of each Arbitration </w:t>
      </w:r>
      <w:r w:rsidR="009B7879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62A9E6D2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ody. </w:t>
      </w:r>
      <w:r w:rsidR="585B91E6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Existing individuals, </w:t>
      </w:r>
      <w:r w:rsidR="007C178A" w:rsidRPr="007C178A">
        <w:rPr>
          <w:rFonts w:ascii="Arial" w:eastAsia="Times New Roman" w:hAnsi="Arial" w:cs="Arial"/>
          <w:sz w:val="24"/>
          <w:szCs w:val="24"/>
          <w:lang w:eastAsia="en-GB"/>
        </w:rPr>
        <w:t>carrying</w:t>
      </w:r>
      <w:r w:rsidR="585B91E6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out arbitration services, are </w:t>
      </w:r>
      <w:r w:rsidR="585B91E6" w:rsidRPr="00591B20">
        <w:rPr>
          <w:rFonts w:ascii="Arial" w:eastAsia="Times New Roman" w:hAnsi="Arial" w:cs="Arial"/>
          <w:sz w:val="24"/>
          <w:szCs w:val="24"/>
          <w:u w:val="single"/>
          <w:lang w:eastAsia="en-GB"/>
        </w:rPr>
        <w:t>not in scope</w:t>
      </w:r>
      <w:r w:rsidR="585B91E6" w:rsidRPr="007C178A">
        <w:rPr>
          <w:rFonts w:ascii="Arial" w:eastAsia="Times New Roman" w:hAnsi="Arial" w:cs="Arial"/>
          <w:sz w:val="24"/>
          <w:szCs w:val="24"/>
          <w:lang w:eastAsia="en-GB"/>
        </w:rPr>
        <w:t>. This requirement is for future ‘joiners’</w:t>
      </w:r>
      <w:r w:rsidR="00945186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DD6E54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945186">
        <w:rPr>
          <w:rFonts w:ascii="Arial" w:eastAsia="Times New Roman" w:hAnsi="Arial" w:cs="Arial"/>
          <w:sz w:val="24"/>
          <w:szCs w:val="24"/>
          <w:lang w:eastAsia="en-GB"/>
        </w:rPr>
        <w:t xml:space="preserve">rbitration </w:t>
      </w:r>
      <w:r w:rsidR="00DD6E54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945186">
        <w:rPr>
          <w:rFonts w:ascii="Arial" w:eastAsia="Times New Roman" w:hAnsi="Arial" w:cs="Arial"/>
          <w:sz w:val="24"/>
          <w:szCs w:val="24"/>
          <w:lang w:eastAsia="en-GB"/>
        </w:rPr>
        <w:t>rganisations</w:t>
      </w:r>
      <w:r w:rsidR="00DD6E54">
        <w:rPr>
          <w:rFonts w:ascii="Arial" w:eastAsia="Times New Roman" w:hAnsi="Arial" w:cs="Arial"/>
          <w:sz w:val="24"/>
          <w:szCs w:val="24"/>
          <w:lang w:eastAsia="en-GB"/>
        </w:rPr>
        <w:t>\List</w:t>
      </w:r>
      <w:r w:rsidR="585B91E6" w:rsidRPr="007C178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20B0D83C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F644D76" w14:textId="010D38BE" w:rsidR="004467EC" w:rsidRPr="00DF7315" w:rsidRDefault="006446A5" w:rsidP="006446A5">
      <w:pPr>
        <w:spacing w:before="120" w:after="120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9B4F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Contact details</w:t>
      </w:r>
      <w:r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: Please contact </w:t>
      </w:r>
      <w:hyperlink r:id="rId7" w:history="1">
        <w:proofErr w:type="spellStart"/>
        <w:r w:rsidRPr="007C178A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jane.chelliah-manning@beis.gov.uk</w:t>
        </w:r>
        <w:proofErr w:type="spellEnd"/>
      </w:hyperlink>
      <w:r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to reserve your place for the ESE Day. A confirmation email will be sent </w:t>
      </w:r>
      <w:r w:rsidR="00A47DFE"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to you, </w:t>
      </w:r>
      <w:r w:rsidRPr="007C178A">
        <w:rPr>
          <w:rFonts w:ascii="Arial" w:eastAsia="Times New Roman" w:hAnsi="Arial" w:cs="Arial"/>
          <w:sz w:val="24"/>
          <w:szCs w:val="24"/>
          <w:lang w:eastAsia="en-GB"/>
        </w:rPr>
        <w:t>in response</w:t>
      </w:r>
      <w:r w:rsidR="00A47DFE" w:rsidRPr="007C178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7C178A">
        <w:rPr>
          <w:rFonts w:ascii="Arial" w:eastAsia="Times New Roman" w:hAnsi="Arial" w:cs="Arial"/>
          <w:sz w:val="24"/>
          <w:szCs w:val="24"/>
          <w:lang w:eastAsia="en-GB"/>
        </w:rPr>
        <w:t xml:space="preserve"> containing an MST link </w:t>
      </w:r>
      <w:r w:rsidRPr="007C178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to the event</w:t>
      </w:r>
      <w:r w:rsidR="00B7379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. </w:t>
      </w:r>
    </w:p>
    <w:p w14:paraId="3CCC3653" w14:textId="4CB89E92" w:rsidR="00813833" w:rsidRPr="00A86EF1" w:rsidRDefault="00813833" w:rsidP="009F2CF3">
      <w:p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7F896023" w14:textId="77777777" w:rsidR="00813833" w:rsidRPr="00A86EF1" w:rsidRDefault="00813833" w:rsidP="009F2CF3">
      <w:pPr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sectPr w:rsidR="00813833" w:rsidRPr="00A86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F912" w14:textId="77777777" w:rsidR="00C3019D" w:rsidRDefault="00C3019D" w:rsidP="00F1318F">
      <w:pPr>
        <w:spacing w:after="0" w:line="240" w:lineRule="auto"/>
      </w:pPr>
      <w:r>
        <w:separator/>
      </w:r>
    </w:p>
  </w:endnote>
  <w:endnote w:type="continuationSeparator" w:id="0">
    <w:p w14:paraId="4CFC21ED" w14:textId="77777777" w:rsidR="00C3019D" w:rsidRDefault="00C3019D" w:rsidP="00F1318F">
      <w:pPr>
        <w:spacing w:after="0" w:line="240" w:lineRule="auto"/>
      </w:pPr>
      <w:r>
        <w:continuationSeparator/>
      </w:r>
    </w:p>
  </w:endnote>
  <w:endnote w:type="continuationNotice" w:id="1">
    <w:p w14:paraId="62393473" w14:textId="77777777" w:rsidR="00C3019D" w:rsidRDefault="00C3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1165" w14:textId="77777777" w:rsidR="00C3019D" w:rsidRDefault="00C3019D" w:rsidP="00F1318F">
      <w:pPr>
        <w:spacing w:after="0" w:line="240" w:lineRule="auto"/>
      </w:pPr>
      <w:r>
        <w:separator/>
      </w:r>
    </w:p>
  </w:footnote>
  <w:footnote w:type="continuationSeparator" w:id="0">
    <w:p w14:paraId="776BA1DB" w14:textId="77777777" w:rsidR="00C3019D" w:rsidRDefault="00C3019D" w:rsidP="00F1318F">
      <w:pPr>
        <w:spacing w:after="0" w:line="240" w:lineRule="auto"/>
      </w:pPr>
      <w:r>
        <w:continuationSeparator/>
      </w:r>
    </w:p>
  </w:footnote>
  <w:footnote w:type="continuationNotice" w:id="1">
    <w:p w14:paraId="1E5D65B2" w14:textId="77777777" w:rsidR="00C3019D" w:rsidRDefault="00C301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61B1B"/>
    <w:multiLevelType w:val="hybridMultilevel"/>
    <w:tmpl w:val="384AE622"/>
    <w:lvl w:ilvl="0" w:tplc="63065C3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295F88"/>
    <w:multiLevelType w:val="hybridMultilevel"/>
    <w:tmpl w:val="2D4652E8"/>
    <w:lvl w:ilvl="0" w:tplc="9D622E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1A"/>
    <w:rsid w:val="000251BD"/>
    <w:rsid w:val="00026E3C"/>
    <w:rsid w:val="00044076"/>
    <w:rsid w:val="000477A2"/>
    <w:rsid w:val="0005072C"/>
    <w:rsid w:val="00065FE1"/>
    <w:rsid w:val="00083A5D"/>
    <w:rsid w:val="000B2E79"/>
    <w:rsid w:val="000C0BEE"/>
    <w:rsid w:val="001058B6"/>
    <w:rsid w:val="00126DFF"/>
    <w:rsid w:val="00130F46"/>
    <w:rsid w:val="00182177"/>
    <w:rsid w:val="00182653"/>
    <w:rsid w:val="001A1FE1"/>
    <w:rsid w:val="001C22A7"/>
    <w:rsid w:val="00212A73"/>
    <w:rsid w:val="002444F9"/>
    <w:rsid w:val="00275864"/>
    <w:rsid w:val="00287788"/>
    <w:rsid w:val="002F1D93"/>
    <w:rsid w:val="0034325A"/>
    <w:rsid w:val="00364852"/>
    <w:rsid w:val="003E34BA"/>
    <w:rsid w:val="003F6BBA"/>
    <w:rsid w:val="004154CF"/>
    <w:rsid w:val="004467EC"/>
    <w:rsid w:val="0047341A"/>
    <w:rsid w:val="0049021F"/>
    <w:rsid w:val="004B636B"/>
    <w:rsid w:val="004E16BE"/>
    <w:rsid w:val="004F5314"/>
    <w:rsid w:val="005351C8"/>
    <w:rsid w:val="005415B2"/>
    <w:rsid w:val="005424F6"/>
    <w:rsid w:val="00563E43"/>
    <w:rsid w:val="00577078"/>
    <w:rsid w:val="005810A9"/>
    <w:rsid w:val="00584889"/>
    <w:rsid w:val="00591B20"/>
    <w:rsid w:val="00594074"/>
    <w:rsid w:val="005E4F89"/>
    <w:rsid w:val="005F77AF"/>
    <w:rsid w:val="0061165E"/>
    <w:rsid w:val="00617AE8"/>
    <w:rsid w:val="00631A2E"/>
    <w:rsid w:val="006446A5"/>
    <w:rsid w:val="00650A5A"/>
    <w:rsid w:val="006B1D7F"/>
    <w:rsid w:val="006E7D7F"/>
    <w:rsid w:val="00727DED"/>
    <w:rsid w:val="00733313"/>
    <w:rsid w:val="00751513"/>
    <w:rsid w:val="007C178A"/>
    <w:rsid w:val="008011DB"/>
    <w:rsid w:val="00813833"/>
    <w:rsid w:val="008341AA"/>
    <w:rsid w:val="008774BA"/>
    <w:rsid w:val="008A5366"/>
    <w:rsid w:val="008C66A6"/>
    <w:rsid w:val="00934814"/>
    <w:rsid w:val="00945186"/>
    <w:rsid w:val="009503AF"/>
    <w:rsid w:val="00960F8B"/>
    <w:rsid w:val="00964A58"/>
    <w:rsid w:val="009A4550"/>
    <w:rsid w:val="009B0ADD"/>
    <w:rsid w:val="009B4F09"/>
    <w:rsid w:val="009B7879"/>
    <w:rsid w:val="009C66E8"/>
    <w:rsid w:val="009F2CF3"/>
    <w:rsid w:val="00A142C3"/>
    <w:rsid w:val="00A47DFE"/>
    <w:rsid w:val="00A86EF1"/>
    <w:rsid w:val="00AD4F64"/>
    <w:rsid w:val="00B32AB4"/>
    <w:rsid w:val="00B54F04"/>
    <w:rsid w:val="00B73796"/>
    <w:rsid w:val="00B877A5"/>
    <w:rsid w:val="00B87BEE"/>
    <w:rsid w:val="00BC7D70"/>
    <w:rsid w:val="00BD2790"/>
    <w:rsid w:val="00BD397C"/>
    <w:rsid w:val="00C02CF1"/>
    <w:rsid w:val="00C07B01"/>
    <w:rsid w:val="00C21247"/>
    <w:rsid w:val="00C3019D"/>
    <w:rsid w:val="00C32988"/>
    <w:rsid w:val="00CA32AF"/>
    <w:rsid w:val="00CC5EE3"/>
    <w:rsid w:val="00D14DAE"/>
    <w:rsid w:val="00D644A7"/>
    <w:rsid w:val="00D96063"/>
    <w:rsid w:val="00DC6B77"/>
    <w:rsid w:val="00DD0C70"/>
    <w:rsid w:val="00DD6E54"/>
    <w:rsid w:val="00DE26EE"/>
    <w:rsid w:val="00DE5CFB"/>
    <w:rsid w:val="00DF7315"/>
    <w:rsid w:val="00E12FF7"/>
    <w:rsid w:val="00E54528"/>
    <w:rsid w:val="00E62C1C"/>
    <w:rsid w:val="00EC0E16"/>
    <w:rsid w:val="00EF0AA3"/>
    <w:rsid w:val="00F05540"/>
    <w:rsid w:val="00F10C92"/>
    <w:rsid w:val="00F1318F"/>
    <w:rsid w:val="00F33163"/>
    <w:rsid w:val="00F64839"/>
    <w:rsid w:val="00F6666D"/>
    <w:rsid w:val="00FA7766"/>
    <w:rsid w:val="00FC576A"/>
    <w:rsid w:val="00FD180A"/>
    <w:rsid w:val="00FE3506"/>
    <w:rsid w:val="01139E7B"/>
    <w:rsid w:val="016D66AE"/>
    <w:rsid w:val="01C98CC1"/>
    <w:rsid w:val="0369F0A9"/>
    <w:rsid w:val="03FDF621"/>
    <w:rsid w:val="044222C7"/>
    <w:rsid w:val="092B6248"/>
    <w:rsid w:val="09900D59"/>
    <w:rsid w:val="09CC7F4A"/>
    <w:rsid w:val="0C4D677D"/>
    <w:rsid w:val="0C64C972"/>
    <w:rsid w:val="0E3EA056"/>
    <w:rsid w:val="0F56DBCD"/>
    <w:rsid w:val="0F6C775A"/>
    <w:rsid w:val="0F74320F"/>
    <w:rsid w:val="118B452D"/>
    <w:rsid w:val="12517326"/>
    <w:rsid w:val="13202522"/>
    <w:rsid w:val="13C69EF9"/>
    <w:rsid w:val="1422C50C"/>
    <w:rsid w:val="14386099"/>
    <w:rsid w:val="164192DF"/>
    <w:rsid w:val="16572E6C"/>
    <w:rsid w:val="171D5C65"/>
    <w:rsid w:val="18BF52E9"/>
    <w:rsid w:val="192EB7A4"/>
    <w:rsid w:val="1B088E88"/>
    <w:rsid w:val="1BE18AEF"/>
    <w:rsid w:val="1EDB57FF"/>
    <w:rsid w:val="1F914645"/>
    <w:rsid w:val="20687D3F"/>
    <w:rsid w:val="209D3576"/>
    <w:rsid w:val="20B0D83C"/>
    <w:rsid w:val="21C5AFA5"/>
    <w:rsid w:val="235A8F9A"/>
    <w:rsid w:val="24A22673"/>
    <w:rsid w:val="257DEFF9"/>
    <w:rsid w:val="2895DD94"/>
    <w:rsid w:val="2969221C"/>
    <w:rsid w:val="2A421E83"/>
    <w:rsid w:val="2DF5CC4B"/>
    <w:rsid w:val="2E9C4622"/>
    <w:rsid w:val="2EC910D3"/>
    <w:rsid w:val="2EFDC90A"/>
    <w:rsid w:val="2F38758E"/>
    <w:rsid w:val="3190B65D"/>
    <w:rsid w:val="34E515E9"/>
    <w:rsid w:val="35DFFB1E"/>
    <w:rsid w:val="37A01328"/>
    <w:rsid w:val="38468384"/>
    <w:rsid w:val="398EBB50"/>
    <w:rsid w:val="39A94473"/>
    <w:rsid w:val="39B0FF28"/>
    <w:rsid w:val="3AC93A9F"/>
    <w:rsid w:val="4151A480"/>
    <w:rsid w:val="4183CC06"/>
    <w:rsid w:val="422D6E06"/>
    <w:rsid w:val="42873639"/>
    <w:rsid w:val="42FC2002"/>
    <w:rsid w:val="44610D1D"/>
    <w:rsid w:val="45022A1F"/>
    <w:rsid w:val="450786F4"/>
    <w:rsid w:val="4547210E"/>
    <w:rsid w:val="45DDF3A5"/>
    <w:rsid w:val="474B7EA1"/>
    <w:rsid w:val="47DA7DA0"/>
    <w:rsid w:val="47F43C7A"/>
    <w:rsid w:val="4809D807"/>
    <w:rsid w:val="48C84B4B"/>
    <w:rsid w:val="4A0E1CB7"/>
    <w:rsid w:val="4AA9DCE4"/>
    <w:rsid w:val="4AEED3D3"/>
    <w:rsid w:val="4BAD4717"/>
    <w:rsid w:val="4BC2185B"/>
    <w:rsid w:val="4BE7F39B"/>
    <w:rsid w:val="4C7BF913"/>
    <w:rsid w:val="52F1938B"/>
    <w:rsid w:val="530697A0"/>
    <w:rsid w:val="531E910D"/>
    <w:rsid w:val="53EAE624"/>
    <w:rsid w:val="54DAB254"/>
    <w:rsid w:val="5567CCAC"/>
    <w:rsid w:val="558255CF"/>
    <w:rsid w:val="56289CD5"/>
    <w:rsid w:val="57BDAF9B"/>
    <w:rsid w:val="58372BF0"/>
    <w:rsid w:val="585B91E6"/>
    <w:rsid w:val="58F59F34"/>
    <w:rsid w:val="5A6ACB07"/>
    <w:rsid w:val="5BE7B18F"/>
    <w:rsid w:val="5CE0D157"/>
    <w:rsid w:val="5CEEC3FA"/>
    <w:rsid w:val="5D6ABF35"/>
    <w:rsid w:val="5E1B50A6"/>
    <w:rsid w:val="5FD2E3B2"/>
    <w:rsid w:val="5FD7D148"/>
    <w:rsid w:val="6285B6FD"/>
    <w:rsid w:val="62A9E6D2"/>
    <w:rsid w:val="6614C30D"/>
    <w:rsid w:val="6682EE40"/>
    <w:rsid w:val="66FDA9CF"/>
    <w:rsid w:val="68FB5175"/>
    <w:rsid w:val="6C7F0C63"/>
    <w:rsid w:val="6D6032BE"/>
    <w:rsid w:val="6E392F25"/>
    <w:rsid w:val="6E7D5BCB"/>
    <w:rsid w:val="6EFF5D1E"/>
    <w:rsid w:val="6F3A09A2"/>
    <w:rsid w:val="70E64A91"/>
    <w:rsid w:val="72EA8F41"/>
    <w:rsid w:val="73044E1B"/>
    <w:rsid w:val="73968E26"/>
    <w:rsid w:val="73C2C15F"/>
    <w:rsid w:val="74414D58"/>
    <w:rsid w:val="7688A081"/>
    <w:rsid w:val="76BD58B8"/>
    <w:rsid w:val="77B67880"/>
    <w:rsid w:val="796A7424"/>
    <w:rsid w:val="7A0C5B6F"/>
    <w:rsid w:val="7A1631D6"/>
    <w:rsid w:val="7ADF9FF7"/>
    <w:rsid w:val="7C3F303D"/>
    <w:rsid w:val="7C47B53B"/>
    <w:rsid w:val="7D4B1F6E"/>
    <w:rsid w:val="7E7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95F1A"/>
  <w15:chartTrackingRefBased/>
  <w15:docId w15:val="{38CAB32F-DDCA-4963-9811-E3899B56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8F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4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6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4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D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6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66D"/>
  </w:style>
  <w:style w:type="paragraph" w:styleId="Footer">
    <w:name w:val="footer"/>
    <w:basedOn w:val="Normal"/>
    <w:link w:val="FooterChar"/>
    <w:uiPriority w:val="99"/>
    <w:semiHidden/>
    <w:unhideWhenUsed/>
    <w:rsid w:val="00F6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e.chelliah-manning@bei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4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Chelliah-Manning, Jane (Advanced Manufacturing and Services)</dc:creator>
  <cp:keywords/>
  <dc:description/>
  <cp:lastModifiedBy>Hook, Darrin (BEIS)</cp:lastModifiedBy>
  <cp:revision>2</cp:revision>
  <dcterms:created xsi:type="dcterms:W3CDTF">2021-10-15T08:17:00Z</dcterms:created>
  <dcterms:modified xsi:type="dcterms:W3CDTF">2021-10-15T08:17:00Z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2021-10-11T15:36:25Z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456d2005-dcd4-4e3b-90f4-62cbc653547f</vt:lpwstr>
  </property>
  <property fmtid="{D5CDD505-2E9C-101B-9397-08002B2CF9AE}" pid="8" name="MSIP_Label_ba62f585-b40f-4ab9-bafe-39150f03d124_ContentBits">
    <vt:lpwstr>0</vt:lpwstr>
  </property>
</Properties>
</file>