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89AD1" w14:textId="77777777" w:rsidR="002C34D4" w:rsidRDefault="002C34D4" w:rsidP="002C34D4">
      <w:pPr>
        <w:pStyle w:val="Logos"/>
        <w:tabs>
          <w:tab w:val="right" w:pos="9498"/>
        </w:tabs>
      </w:pPr>
      <w:bookmarkStart w:id="0" w:name="_GoBack"/>
      <w:bookmarkEnd w:id="0"/>
      <w:r>
        <w:drawing>
          <wp:inline distT="0" distB="0" distL="0" distR="0" wp14:anchorId="1E5BFAFC" wp14:editId="49B851B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B88378B" w14:textId="77777777" w:rsidR="005C0B41" w:rsidRPr="00B818C3" w:rsidRDefault="00A57128" w:rsidP="00B818C3">
      <w:pPr>
        <w:pStyle w:val="Heading1"/>
        <w:jc w:val="center"/>
        <w:rPr>
          <w:sz w:val="44"/>
          <w:szCs w:val="44"/>
        </w:rPr>
      </w:pPr>
      <w:r w:rsidRPr="00B818C3">
        <w:rPr>
          <w:sz w:val="44"/>
          <w:szCs w:val="44"/>
        </w:rPr>
        <w:t>Expression of interest</w:t>
      </w:r>
    </w:p>
    <w:p w14:paraId="53C78D63" w14:textId="77777777" w:rsidR="00A57128" w:rsidRDefault="00A57128" w:rsidP="00A57128"/>
    <w:p w14:paraId="2987EA27" w14:textId="00C48397" w:rsidR="00A57128" w:rsidRPr="007E0083" w:rsidRDefault="007D1CC8" w:rsidP="00EE71A2">
      <w:pPr>
        <w:pStyle w:val="Heading1"/>
      </w:pPr>
      <w:r>
        <w:t>How do high</w:t>
      </w:r>
      <w:r w:rsidR="00B37549">
        <w:t>-</w:t>
      </w:r>
      <w:r w:rsidR="004A669F">
        <w:t>performing</w:t>
      </w:r>
      <w:r>
        <w:t xml:space="preserve"> school improvement providers </w:t>
      </w:r>
      <w:r w:rsidR="003262A2">
        <w:t xml:space="preserve">sustainably improve </w:t>
      </w:r>
      <w:r w:rsidR="00B37549">
        <w:t>schools</w:t>
      </w:r>
      <w:r w:rsidR="003262A2">
        <w:t>?</w:t>
      </w:r>
    </w:p>
    <w:p w14:paraId="5E2EB62E" w14:textId="7C7E3B80" w:rsidR="00A57128" w:rsidRPr="007E0083" w:rsidRDefault="00A57128" w:rsidP="003A092E">
      <w:pPr>
        <w:rPr>
          <w:b/>
        </w:rPr>
      </w:pPr>
      <w:r w:rsidRPr="007E0083">
        <w:rPr>
          <w:b/>
        </w:rPr>
        <w:t xml:space="preserve">Project reference: </w:t>
      </w:r>
      <w:r w:rsidR="00984721">
        <w:rPr>
          <w:rFonts w:cs="Arial"/>
          <w:b/>
          <w:caps/>
          <w:szCs w:val="22"/>
        </w:rPr>
        <w:t>2017/038</w:t>
      </w:r>
    </w:p>
    <w:p w14:paraId="410FDEA6" w14:textId="0FA487CF" w:rsidR="00A57128" w:rsidRPr="007E0083" w:rsidRDefault="00A57128" w:rsidP="00A57128">
      <w:pPr>
        <w:rPr>
          <w:b/>
        </w:rPr>
      </w:pPr>
      <w:r w:rsidRPr="007E0083">
        <w:rPr>
          <w:b/>
        </w:rPr>
        <w:t>Deadline for expressions of interest:</w:t>
      </w:r>
      <w:r w:rsidR="003A092E">
        <w:rPr>
          <w:b/>
        </w:rPr>
        <w:t xml:space="preserve"> </w:t>
      </w:r>
      <w:r w:rsidR="00AD054F">
        <w:rPr>
          <w:b/>
        </w:rPr>
        <w:t>Monday 8</w:t>
      </w:r>
      <w:r w:rsidR="00AD054F" w:rsidRPr="00AD054F">
        <w:rPr>
          <w:b/>
          <w:vertAlign w:val="superscript"/>
        </w:rPr>
        <w:t>th</w:t>
      </w:r>
      <w:r w:rsidR="00AD054F">
        <w:rPr>
          <w:b/>
        </w:rPr>
        <w:t xml:space="preserve"> January </w:t>
      </w:r>
      <w:r w:rsidR="00C463F7">
        <w:rPr>
          <w:b/>
        </w:rPr>
        <w:t>201</w:t>
      </w:r>
      <w:r w:rsidR="00AD054F">
        <w:rPr>
          <w:b/>
        </w:rPr>
        <w:t>8</w:t>
      </w:r>
      <w:r w:rsidR="00C463F7">
        <w:rPr>
          <w:b/>
        </w:rPr>
        <w:t xml:space="preserve"> </w:t>
      </w:r>
      <w:r w:rsidR="00AD054F">
        <w:rPr>
          <w:b/>
        </w:rPr>
        <w:t>09</w:t>
      </w:r>
      <w:r w:rsidR="003262A2">
        <w:rPr>
          <w:b/>
        </w:rPr>
        <w:t xml:space="preserve">:00 </w:t>
      </w:r>
      <w:r w:rsidR="00AD054F">
        <w:rPr>
          <w:b/>
        </w:rPr>
        <w:t>AM</w:t>
      </w:r>
    </w:p>
    <w:p w14:paraId="18DD5B47" w14:textId="77777777" w:rsidR="00A57128" w:rsidRPr="001F2CE2" w:rsidRDefault="00A57128" w:rsidP="001F2CE2">
      <w:pPr>
        <w:pStyle w:val="Heading2"/>
      </w:pPr>
      <w:r w:rsidRPr="001F2CE2">
        <w:t>Summary</w:t>
      </w:r>
    </w:p>
    <w:p w14:paraId="7F036584" w14:textId="4AE9648B" w:rsidR="00A57128" w:rsidRPr="008917FC" w:rsidRDefault="00A57128" w:rsidP="008917FC">
      <w:r w:rsidRPr="003E05F9">
        <w:rPr>
          <w:szCs w:val="22"/>
        </w:rPr>
        <w:t>Expressions of interest are sought</w:t>
      </w:r>
      <w:r>
        <w:rPr>
          <w:szCs w:val="22"/>
        </w:rPr>
        <w:t xml:space="preserve"> to</w:t>
      </w:r>
      <w:r w:rsidR="00984721">
        <w:rPr>
          <w:szCs w:val="22"/>
        </w:rPr>
        <w:t xml:space="preserve"> undertake research into</w:t>
      </w:r>
      <w:r w:rsidR="00EE4D8F">
        <w:rPr>
          <w:szCs w:val="22"/>
        </w:rPr>
        <w:t xml:space="preserve"> </w:t>
      </w:r>
      <w:r w:rsidR="002C7ED0">
        <w:rPr>
          <w:szCs w:val="22"/>
        </w:rPr>
        <w:t>a specific section of school improvement providers</w:t>
      </w:r>
      <w:r w:rsidR="004639B3">
        <w:rPr>
          <w:szCs w:val="22"/>
        </w:rPr>
        <w:t>:</w:t>
      </w:r>
      <w:r w:rsidR="002C7ED0">
        <w:rPr>
          <w:szCs w:val="22"/>
        </w:rPr>
        <w:t xml:space="preserve"> those </w:t>
      </w:r>
      <w:r w:rsidR="003262A2">
        <w:rPr>
          <w:szCs w:val="22"/>
        </w:rPr>
        <w:t xml:space="preserve">with strategic responsibility for </w:t>
      </w:r>
      <w:r w:rsidR="004639B3">
        <w:rPr>
          <w:szCs w:val="22"/>
        </w:rPr>
        <w:t xml:space="preserve">whole-school </w:t>
      </w:r>
      <w:r w:rsidR="003262A2">
        <w:rPr>
          <w:szCs w:val="22"/>
        </w:rPr>
        <w:t>improvement</w:t>
      </w:r>
      <w:r w:rsidR="00EE4D8F">
        <w:rPr>
          <w:szCs w:val="22"/>
        </w:rPr>
        <w:t xml:space="preserve">. Specifically, what they </w:t>
      </w:r>
      <w:r w:rsidR="003262A2">
        <w:rPr>
          <w:szCs w:val="22"/>
        </w:rPr>
        <w:t>do</w:t>
      </w:r>
      <w:r w:rsidR="00E17755">
        <w:rPr>
          <w:szCs w:val="22"/>
        </w:rPr>
        <w:t xml:space="preserve"> to facilitate continuous, sustainable school improvement across the schools </w:t>
      </w:r>
      <w:r w:rsidR="003262A2">
        <w:rPr>
          <w:szCs w:val="22"/>
        </w:rPr>
        <w:t xml:space="preserve">they work with. </w:t>
      </w:r>
    </w:p>
    <w:p w14:paraId="405A7808" w14:textId="77777777" w:rsidR="00A57128" w:rsidRDefault="00A57128" w:rsidP="001F2CE2">
      <w:pPr>
        <w:pStyle w:val="Heading2"/>
      </w:pPr>
      <w:r>
        <w:t>Background</w:t>
      </w:r>
    </w:p>
    <w:p w14:paraId="68984676" w14:textId="0DF6BE7A" w:rsidR="00F52179" w:rsidRDefault="00D03437" w:rsidP="00C840DE">
      <w:pPr>
        <w:rPr>
          <w:szCs w:val="22"/>
        </w:rPr>
      </w:pPr>
      <w:r>
        <w:rPr>
          <w:szCs w:val="22"/>
        </w:rPr>
        <w:t xml:space="preserve">This Government is </w:t>
      </w:r>
      <w:r w:rsidR="00C840DE">
        <w:rPr>
          <w:szCs w:val="22"/>
        </w:rPr>
        <w:t>committed to providing more good and outstanding school places for every family, regardless of circumstance. To accomplish</w:t>
      </w:r>
      <w:r w:rsidR="00DB5220">
        <w:rPr>
          <w:szCs w:val="22"/>
        </w:rPr>
        <w:t xml:space="preserve"> this</w:t>
      </w:r>
      <w:r w:rsidR="00C840DE">
        <w:rPr>
          <w:szCs w:val="22"/>
        </w:rPr>
        <w:t>, we need to ensure that schools</w:t>
      </w:r>
      <w:r w:rsidR="0076682B">
        <w:rPr>
          <w:szCs w:val="22"/>
        </w:rPr>
        <w:t xml:space="preserve"> are </w:t>
      </w:r>
      <w:r w:rsidR="00707D66">
        <w:rPr>
          <w:szCs w:val="22"/>
        </w:rPr>
        <w:t>empowered and</w:t>
      </w:r>
      <w:r w:rsidR="00763DC9">
        <w:rPr>
          <w:szCs w:val="22"/>
        </w:rPr>
        <w:t xml:space="preserve"> supported </w:t>
      </w:r>
      <w:r w:rsidR="00C840DE">
        <w:rPr>
          <w:szCs w:val="22"/>
        </w:rPr>
        <w:t>to improve</w:t>
      </w:r>
      <w:r w:rsidR="00F52179">
        <w:rPr>
          <w:szCs w:val="22"/>
        </w:rPr>
        <w:t>, and that there is sufficient capacity in the school-led system to provide support where it is most needed</w:t>
      </w:r>
      <w:r w:rsidR="0076682B">
        <w:rPr>
          <w:szCs w:val="22"/>
        </w:rPr>
        <w:t xml:space="preserve">. </w:t>
      </w:r>
    </w:p>
    <w:p w14:paraId="332874E1" w14:textId="6FA353AA" w:rsidR="008D00E9" w:rsidRDefault="00F52179" w:rsidP="00C840DE">
      <w:pPr>
        <w:rPr>
          <w:szCs w:val="22"/>
        </w:rPr>
      </w:pPr>
      <w:r>
        <w:rPr>
          <w:szCs w:val="22"/>
        </w:rPr>
        <w:t xml:space="preserve">We believe that identifying good practices of high performing </w:t>
      </w:r>
      <w:r w:rsidR="0078280E">
        <w:rPr>
          <w:szCs w:val="22"/>
        </w:rPr>
        <w:t>whole-</w:t>
      </w:r>
      <w:r>
        <w:rPr>
          <w:szCs w:val="22"/>
        </w:rPr>
        <w:t>school improvement providers will help build the capacity of</w:t>
      </w:r>
      <w:r w:rsidR="0078280E">
        <w:rPr>
          <w:szCs w:val="22"/>
        </w:rPr>
        <w:t xml:space="preserve"> all school improvement</w:t>
      </w:r>
      <w:r>
        <w:rPr>
          <w:szCs w:val="22"/>
        </w:rPr>
        <w:t xml:space="preserve"> providers to improve</w:t>
      </w:r>
      <w:r w:rsidR="00C463F7">
        <w:rPr>
          <w:szCs w:val="22"/>
        </w:rPr>
        <w:t xml:space="preserve">, </w:t>
      </w:r>
      <w:r>
        <w:rPr>
          <w:szCs w:val="22"/>
        </w:rPr>
        <w:t>and allow schools to make more informed choices about what constitutes high quality improvement.</w:t>
      </w:r>
    </w:p>
    <w:p w14:paraId="7C183698" w14:textId="6B53F679" w:rsidR="0076682B" w:rsidRDefault="00F52179" w:rsidP="00C840DE">
      <w:pPr>
        <w:rPr>
          <w:szCs w:val="22"/>
        </w:rPr>
      </w:pPr>
      <w:r>
        <w:rPr>
          <w:szCs w:val="22"/>
        </w:rPr>
        <w:t>While there are numerous types of provider of school improvement, ranging from</w:t>
      </w:r>
      <w:r w:rsidR="00DB5220">
        <w:rPr>
          <w:szCs w:val="22"/>
        </w:rPr>
        <w:t xml:space="preserve"> a single head supporting a local school to</w:t>
      </w:r>
      <w:r w:rsidR="00963E9A">
        <w:rPr>
          <w:szCs w:val="22"/>
        </w:rPr>
        <w:t xml:space="preserve"> </w:t>
      </w:r>
      <w:r w:rsidR="002662D1">
        <w:rPr>
          <w:szCs w:val="22"/>
        </w:rPr>
        <w:t>a Teaching School delivering improvement across a local area</w:t>
      </w:r>
      <w:r>
        <w:rPr>
          <w:szCs w:val="22"/>
        </w:rPr>
        <w:t>, this research will focus on those providers with strategic responsibility for whole-school improvement, operating at scale. This</w:t>
      </w:r>
      <w:r w:rsidR="003D73DA">
        <w:rPr>
          <w:szCs w:val="22"/>
        </w:rPr>
        <w:t xml:space="preserve"> includes</w:t>
      </w:r>
      <w:r w:rsidR="002C7ED0">
        <w:rPr>
          <w:szCs w:val="22"/>
        </w:rPr>
        <w:t xml:space="preserve"> Multi-Academy Trusts (MATs), Teaching School Alliances, and Federations (it may also include Local Authorities)</w:t>
      </w:r>
      <w:r w:rsidR="003D73DA">
        <w:rPr>
          <w:szCs w:val="22"/>
        </w:rPr>
        <w:t>.</w:t>
      </w:r>
    </w:p>
    <w:p w14:paraId="2683B1D2" w14:textId="2CB11151" w:rsidR="00A57128" w:rsidRDefault="00FC02C5" w:rsidP="001F2CE2">
      <w:pPr>
        <w:pStyle w:val="Heading2"/>
      </w:pPr>
      <w:r>
        <w:t>Project</w:t>
      </w:r>
      <w:r w:rsidR="00A57128" w:rsidRPr="003E05F9">
        <w:t xml:space="preserve"> aims</w:t>
      </w:r>
      <w:r w:rsidR="00216465">
        <w:t xml:space="preserve"> and objectives</w:t>
      </w:r>
    </w:p>
    <w:p w14:paraId="50EF205C" w14:textId="4930377E" w:rsidR="00216465" w:rsidRDefault="00F125B4" w:rsidP="002D1953">
      <w:pPr>
        <w:rPr>
          <w:szCs w:val="22"/>
        </w:rPr>
      </w:pPr>
      <w:r>
        <w:t xml:space="preserve">The aim of this project is to </w:t>
      </w:r>
      <w:r w:rsidR="002479E8">
        <w:rPr>
          <w:szCs w:val="22"/>
        </w:rPr>
        <w:t xml:space="preserve">explore the practices of high-performing </w:t>
      </w:r>
      <w:r w:rsidR="003867F9">
        <w:rPr>
          <w:szCs w:val="22"/>
        </w:rPr>
        <w:t xml:space="preserve">school improvement </w:t>
      </w:r>
      <w:r w:rsidR="002479E8">
        <w:rPr>
          <w:szCs w:val="22"/>
        </w:rPr>
        <w:t>providers</w:t>
      </w:r>
      <w:r w:rsidR="003867F9">
        <w:rPr>
          <w:szCs w:val="22"/>
        </w:rPr>
        <w:t xml:space="preserve"> who operate at a </w:t>
      </w:r>
      <w:r w:rsidR="00F52179">
        <w:rPr>
          <w:szCs w:val="22"/>
        </w:rPr>
        <w:t>strategic</w:t>
      </w:r>
      <w:r w:rsidR="003867F9">
        <w:rPr>
          <w:szCs w:val="22"/>
        </w:rPr>
        <w:t xml:space="preserve"> level</w:t>
      </w:r>
      <w:r w:rsidR="002479E8">
        <w:rPr>
          <w:szCs w:val="22"/>
        </w:rPr>
        <w:t xml:space="preserve">. </w:t>
      </w:r>
      <w:r w:rsidR="002D1953">
        <w:rPr>
          <w:szCs w:val="22"/>
        </w:rPr>
        <w:t>By this we mean</w:t>
      </w:r>
      <w:r w:rsidR="002D1953" w:rsidRPr="00E9164B">
        <w:rPr>
          <w:szCs w:val="22"/>
        </w:rPr>
        <w:t xml:space="preserve"> providers </w:t>
      </w:r>
      <w:r w:rsidR="007B2D72">
        <w:rPr>
          <w:szCs w:val="22"/>
        </w:rPr>
        <w:t>who lead</w:t>
      </w:r>
      <w:r w:rsidR="002D1953" w:rsidRPr="00E9164B">
        <w:rPr>
          <w:szCs w:val="22"/>
        </w:rPr>
        <w:t xml:space="preserve"> improvement across multiple schools, playing a </w:t>
      </w:r>
      <w:r w:rsidR="007B2D72">
        <w:rPr>
          <w:szCs w:val="22"/>
        </w:rPr>
        <w:t xml:space="preserve">strategic </w:t>
      </w:r>
      <w:r w:rsidR="002D1953" w:rsidRPr="00E9164B">
        <w:rPr>
          <w:szCs w:val="22"/>
        </w:rPr>
        <w:t>role above and beyond the delivery of a specific improvement.</w:t>
      </w:r>
      <w:r w:rsidR="002D1953">
        <w:rPr>
          <w:szCs w:val="22"/>
        </w:rPr>
        <w:t xml:space="preserve"> </w:t>
      </w:r>
    </w:p>
    <w:p w14:paraId="415FAA3C" w14:textId="48DA5EA9" w:rsidR="002D1953" w:rsidRDefault="00216465" w:rsidP="002D1953">
      <w:pPr>
        <w:rPr>
          <w:szCs w:val="22"/>
        </w:rPr>
      </w:pPr>
      <w:r>
        <w:rPr>
          <w:szCs w:val="22"/>
        </w:rPr>
        <w:lastRenderedPageBreak/>
        <w:t>S</w:t>
      </w:r>
      <w:r w:rsidR="002D1953">
        <w:rPr>
          <w:szCs w:val="22"/>
        </w:rPr>
        <w:t xml:space="preserve">pecific </w:t>
      </w:r>
      <w:r>
        <w:rPr>
          <w:szCs w:val="22"/>
        </w:rPr>
        <w:t>objectives:</w:t>
      </w:r>
      <w:r w:rsidR="002D1953">
        <w:rPr>
          <w:szCs w:val="22"/>
        </w:rPr>
        <w:t xml:space="preserve">  </w:t>
      </w:r>
    </w:p>
    <w:p w14:paraId="6883B646" w14:textId="3971C5DE" w:rsidR="002D1953" w:rsidRPr="002D1953" w:rsidRDefault="002479E8" w:rsidP="00E9164B">
      <w:pPr>
        <w:pStyle w:val="ListParagraph"/>
        <w:numPr>
          <w:ilvl w:val="0"/>
          <w:numId w:val="24"/>
        </w:numPr>
        <w:rPr>
          <w:szCs w:val="22"/>
        </w:rPr>
      </w:pPr>
      <w:r w:rsidRPr="002D1953">
        <w:rPr>
          <w:szCs w:val="22"/>
        </w:rPr>
        <w:t>How they identify the improvement needs of schools and the appro</w:t>
      </w:r>
      <w:r w:rsidR="002662D1" w:rsidRPr="002D1953">
        <w:rPr>
          <w:szCs w:val="22"/>
        </w:rPr>
        <w:t>priate solutions to those needs;</w:t>
      </w:r>
      <w:r w:rsidRPr="002D1953">
        <w:rPr>
          <w:szCs w:val="22"/>
        </w:rPr>
        <w:t xml:space="preserve"> </w:t>
      </w:r>
    </w:p>
    <w:p w14:paraId="3B001E71" w14:textId="267DB09C" w:rsidR="002D1953" w:rsidRPr="002D1953" w:rsidRDefault="002479E8" w:rsidP="00E9164B">
      <w:pPr>
        <w:pStyle w:val="ListParagraph"/>
        <w:numPr>
          <w:ilvl w:val="0"/>
          <w:numId w:val="24"/>
        </w:numPr>
        <w:rPr>
          <w:szCs w:val="22"/>
        </w:rPr>
      </w:pPr>
      <w:r w:rsidRPr="002D1953">
        <w:rPr>
          <w:szCs w:val="22"/>
        </w:rPr>
        <w:t xml:space="preserve">How </w:t>
      </w:r>
      <w:r w:rsidR="005B357C">
        <w:rPr>
          <w:szCs w:val="22"/>
        </w:rPr>
        <w:t>they</w:t>
      </w:r>
      <w:r w:rsidRPr="002D1953">
        <w:rPr>
          <w:szCs w:val="22"/>
        </w:rPr>
        <w:t xml:space="preserve"> successfully implement necessary changes in schools in order to achieve sustainable improvement</w:t>
      </w:r>
      <w:r w:rsidR="002662D1" w:rsidRPr="002D1953">
        <w:rPr>
          <w:szCs w:val="22"/>
        </w:rPr>
        <w:t>; and</w:t>
      </w:r>
    </w:p>
    <w:p w14:paraId="2399A4EF" w14:textId="77777777" w:rsidR="002479E8" w:rsidRPr="0078280E" w:rsidRDefault="002479E8" w:rsidP="00E9164B">
      <w:pPr>
        <w:pStyle w:val="ListParagraph"/>
        <w:numPr>
          <w:ilvl w:val="0"/>
          <w:numId w:val="24"/>
        </w:numPr>
        <w:rPr>
          <w:szCs w:val="22"/>
        </w:rPr>
      </w:pPr>
      <w:r w:rsidRPr="0078280E">
        <w:rPr>
          <w:szCs w:val="22"/>
        </w:rPr>
        <w:t>How they measure improvement.</w:t>
      </w:r>
    </w:p>
    <w:p w14:paraId="41323E1A" w14:textId="5D73E6D1" w:rsidR="002479E8" w:rsidRDefault="007178B8" w:rsidP="002479E8">
      <w:r>
        <w:t>The s</w:t>
      </w:r>
      <w:r w:rsidR="002479E8">
        <w:t xml:space="preserve">cope will allow identification of </w:t>
      </w:r>
      <w:r w:rsidR="00F125B4">
        <w:t xml:space="preserve">behaviours </w:t>
      </w:r>
      <w:r w:rsidR="008D0B50">
        <w:t>and</w:t>
      </w:r>
      <w:r w:rsidR="00F125B4">
        <w:t xml:space="preserve"> factors behind a successful school improvement </w:t>
      </w:r>
      <w:r w:rsidR="00215DE0">
        <w:t>approach</w:t>
      </w:r>
      <w:r w:rsidR="008D0B50">
        <w:t xml:space="preserve"> at a strategic level</w:t>
      </w:r>
      <w:r w:rsidR="00F125B4">
        <w:t xml:space="preserve">. </w:t>
      </w:r>
      <w:r w:rsidR="002479E8">
        <w:t xml:space="preserve">Our intention is for the project to produce a </w:t>
      </w:r>
      <w:r w:rsidR="00BF4771">
        <w:t>good</w:t>
      </w:r>
      <w:r w:rsidR="002479E8">
        <w:t xml:space="preserve"> practice guidance document or similar resources for the sector. We may also consider whether to repeat some elements of the project over time in order to produce a longitudinal analysis (the proposed methodology will need to create space for follow up work). </w:t>
      </w:r>
    </w:p>
    <w:p w14:paraId="7AEAA907" w14:textId="257F6F1D" w:rsidR="007178B8" w:rsidRDefault="00F125B4" w:rsidP="004A600B">
      <w:r>
        <w:t>Th</w:t>
      </w:r>
      <w:r w:rsidR="002479E8">
        <w:t>e results</w:t>
      </w:r>
      <w:r>
        <w:t xml:space="preserve"> will </w:t>
      </w:r>
      <w:r w:rsidR="00A173EB">
        <w:t xml:space="preserve">also </w:t>
      </w:r>
      <w:r>
        <w:t xml:space="preserve">be considered alongside other activity in the department to inform ongoing policy development and better support operational decision making. </w:t>
      </w:r>
    </w:p>
    <w:p w14:paraId="12AA1AD7" w14:textId="77777777" w:rsidR="004A600B" w:rsidRPr="004A600B" w:rsidRDefault="004A600B" w:rsidP="001F2CE2">
      <w:pPr>
        <w:pStyle w:val="Heading2"/>
      </w:pPr>
      <w:r>
        <w:t>Methodology</w:t>
      </w:r>
    </w:p>
    <w:p w14:paraId="46A13F9D" w14:textId="1A05120D" w:rsidR="005360B7" w:rsidRDefault="00D06C39" w:rsidP="000B3688">
      <w:pPr>
        <w:rPr>
          <w:rFonts w:cs="Arial"/>
        </w:rPr>
      </w:pPr>
      <w:r w:rsidRPr="00BE366E">
        <w:rPr>
          <w:rFonts w:cs="Arial"/>
        </w:rPr>
        <w:t xml:space="preserve">We </w:t>
      </w:r>
      <w:r>
        <w:rPr>
          <w:rFonts w:cs="Arial"/>
        </w:rPr>
        <w:t>require</w:t>
      </w:r>
      <w:r w:rsidR="0076682B">
        <w:rPr>
          <w:rFonts w:cs="Arial"/>
        </w:rPr>
        <w:t xml:space="preserve"> a partnership</w:t>
      </w:r>
      <w:r w:rsidR="00F52179">
        <w:rPr>
          <w:rFonts w:cs="Arial"/>
        </w:rPr>
        <w:t xml:space="preserve"> or</w:t>
      </w:r>
      <w:r w:rsidR="0076682B">
        <w:rPr>
          <w:rFonts w:cs="Arial"/>
        </w:rPr>
        <w:t xml:space="preserve"> organisation </w:t>
      </w:r>
      <w:r w:rsidRPr="00BE366E">
        <w:rPr>
          <w:rFonts w:cs="Arial"/>
        </w:rPr>
        <w:t xml:space="preserve">experienced in </w:t>
      </w:r>
      <w:r w:rsidR="00642EDD">
        <w:rPr>
          <w:rFonts w:cs="Arial"/>
        </w:rPr>
        <w:t xml:space="preserve">conducting surveys and in-depth </w:t>
      </w:r>
      <w:r w:rsidR="005C44B1">
        <w:rPr>
          <w:rFonts w:cs="Arial"/>
        </w:rPr>
        <w:t xml:space="preserve">semi- </w:t>
      </w:r>
      <w:r w:rsidR="00642EDD">
        <w:rPr>
          <w:rFonts w:cs="Arial"/>
        </w:rPr>
        <w:t xml:space="preserve">structured interviews, who are experts in the policy area and in wider school improvement research. </w:t>
      </w:r>
    </w:p>
    <w:p w14:paraId="79B666C3" w14:textId="56BF81F9" w:rsidR="0072753A" w:rsidRDefault="0072753A" w:rsidP="0072753A">
      <w:pPr>
        <w:rPr>
          <w:rFonts w:cs="Arial"/>
        </w:rPr>
      </w:pPr>
      <w:r>
        <w:rPr>
          <w:rFonts w:cs="Arial"/>
        </w:rPr>
        <w:t xml:space="preserve">The research fieldwork is likely to require </w:t>
      </w:r>
      <w:r w:rsidR="00120830">
        <w:rPr>
          <w:rFonts w:cs="Arial"/>
        </w:rPr>
        <w:t>three</w:t>
      </w:r>
      <w:r>
        <w:rPr>
          <w:rFonts w:cs="Arial"/>
        </w:rPr>
        <w:t xml:space="preserve"> distinct phases</w:t>
      </w:r>
      <w:r w:rsidR="00CA72A8">
        <w:rPr>
          <w:rFonts w:cs="Arial"/>
        </w:rPr>
        <w:t xml:space="preserve">, but </w:t>
      </w:r>
      <w:r w:rsidR="002662D1">
        <w:rPr>
          <w:rFonts w:cs="Arial"/>
        </w:rPr>
        <w:t xml:space="preserve">we </w:t>
      </w:r>
      <w:r w:rsidR="00CA72A8">
        <w:rPr>
          <w:rFonts w:cs="Arial"/>
        </w:rPr>
        <w:t xml:space="preserve">welcome variations of this </w:t>
      </w:r>
      <w:r w:rsidR="002662D1">
        <w:rPr>
          <w:rFonts w:cs="Arial"/>
        </w:rPr>
        <w:t>which</w:t>
      </w:r>
      <w:r w:rsidR="00CA72A8">
        <w:rPr>
          <w:rFonts w:cs="Arial"/>
        </w:rPr>
        <w:t xml:space="preserve"> meet</w:t>
      </w:r>
      <w:r w:rsidR="00063031">
        <w:rPr>
          <w:rFonts w:cs="Arial"/>
        </w:rPr>
        <w:t xml:space="preserve"> </w:t>
      </w:r>
      <w:r w:rsidR="00CA72A8">
        <w:rPr>
          <w:rFonts w:cs="Arial"/>
        </w:rPr>
        <w:t>the project’s aims</w:t>
      </w:r>
      <w:r>
        <w:rPr>
          <w:rFonts w:cs="Arial"/>
        </w:rPr>
        <w:t>:</w:t>
      </w:r>
    </w:p>
    <w:p w14:paraId="03D4A4E1" w14:textId="3F86E1E6" w:rsidR="0072753A" w:rsidRDefault="00F10853" w:rsidP="0072753A">
      <w:pPr>
        <w:pStyle w:val="ListParagraph"/>
        <w:numPr>
          <w:ilvl w:val="0"/>
          <w:numId w:val="21"/>
        </w:numPr>
        <w:rPr>
          <w:rFonts w:cs="Arial"/>
          <w:color w:val="000000"/>
        </w:rPr>
      </w:pPr>
      <w:r>
        <w:rPr>
          <w:rFonts w:cs="Arial"/>
          <w:color w:val="000000"/>
        </w:rPr>
        <w:t>A short online survey</w:t>
      </w:r>
      <w:r w:rsidR="0072753A">
        <w:rPr>
          <w:rFonts w:cs="Arial"/>
          <w:color w:val="000000"/>
        </w:rPr>
        <w:t xml:space="preserve"> to examine</w:t>
      </w:r>
      <w:r w:rsidR="002662D1">
        <w:rPr>
          <w:rFonts w:cs="Arial"/>
          <w:color w:val="000000"/>
        </w:rPr>
        <w:t xml:space="preserve"> the</w:t>
      </w:r>
      <w:r w:rsidR="0072753A">
        <w:rPr>
          <w:rFonts w:cs="Arial"/>
          <w:color w:val="000000"/>
        </w:rPr>
        <w:t xml:space="preserve"> high level school improvement strategies</w:t>
      </w:r>
      <w:r w:rsidR="000644D2">
        <w:rPr>
          <w:rFonts w:cs="Arial"/>
          <w:color w:val="000000"/>
        </w:rPr>
        <w:t xml:space="preserve"> </w:t>
      </w:r>
      <w:r w:rsidR="002662D1">
        <w:rPr>
          <w:rFonts w:cs="Arial"/>
          <w:color w:val="000000"/>
        </w:rPr>
        <w:t>of</w:t>
      </w:r>
      <w:r w:rsidR="000644D2">
        <w:rPr>
          <w:rFonts w:cs="Arial"/>
          <w:color w:val="000000"/>
        </w:rPr>
        <w:t xml:space="preserve"> </w:t>
      </w:r>
      <w:r w:rsidR="002662D1">
        <w:rPr>
          <w:rFonts w:cs="Arial"/>
          <w:color w:val="000000"/>
        </w:rPr>
        <w:t>the</w:t>
      </w:r>
      <w:r w:rsidR="00A173EB">
        <w:rPr>
          <w:rFonts w:cs="Arial"/>
          <w:color w:val="000000"/>
        </w:rPr>
        <w:t xml:space="preserve"> </w:t>
      </w:r>
      <w:r w:rsidR="000644D2">
        <w:rPr>
          <w:rFonts w:cs="Arial"/>
          <w:color w:val="000000"/>
        </w:rPr>
        <w:t>providers in scope</w:t>
      </w:r>
      <w:r w:rsidR="0072753A">
        <w:rPr>
          <w:rFonts w:cs="Arial"/>
          <w:color w:val="000000"/>
        </w:rPr>
        <w:t xml:space="preserve">.  </w:t>
      </w:r>
    </w:p>
    <w:p w14:paraId="659143BE" w14:textId="52539156" w:rsidR="0072753A" w:rsidRDefault="0072753A" w:rsidP="0072753A">
      <w:pPr>
        <w:pStyle w:val="ListParagraph"/>
        <w:numPr>
          <w:ilvl w:val="0"/>
          <w:numId w:val="21"/>
        </w:numPr>
        <w:rPr>
          <w:rFonts w:cs="Arial"/>
          <w:color w:val="000000"/>
        </w:rPr>
      </w:pPr>
      <w:r>
        <w:rPr>
          <w:rFonts w:cs="Arial"/>
          <w:color w:val="000000"/>
        </w:rPr>
        <w:t>A qualitative phase of</w:t>
      </w:r>
      <w:r w:rsidR="00F10853">
        <w:rPr>
          <w:rFonts w:cs="Arial"/>
          <w:color w:val="000000"/>
        </w:rPr>
        <w:t xml:space="preserve"> research which will include c30</w:t>
      </w:r>
      <w:r>
        <w:rPr>
          <w:rFonts w:cs="Arial"/>
          <w:color w:val="000000"/>
        </w:rPr>
        <w:t xml:space="preserve"> </w:t>
      </w:r>
      <w:r w:rsidR="00F10853">
        <w:rPr>
          <w:rFonts w:cs="Arial"/>
          <w:color w:val="000000"/>
        </w:rPr>
        <w:t>providers</w:t>
      </w:r>
      <w:r>
        <w:rPr>
          <w:rFonts w:cs="Arial"/>
          <w:color w:val="000000"/>
        </w:rPr>
        <w:t xml:space="preserve"> and include interviews </w:t>
      </w:r>
      <w:r>
        <w:rPr>
          <w:rFonts w:cs="Arial"/>
        </w:rPr>
        <w:t xml:space="preserve">across </w:t>
      </w:r>
      <w:r w:rsidR="00F10853">
        <w:rPr>
          <w:rFonts w:cs="Arial"/>
        </w:rPr>
        <w:t>multiple levels: executive teams, board</w:t>
      </w:r>
      <w:r w:rsidR="002662D1">
        <w:rPr>
          <w:rFonts w:cs="Arial"/>
        </w:rPr>
        <w:t xml:space="preserve"> members (where relevant)</w:t>
      </w:r>
      <w:r>
        <w:rPr>
          <w:rFonts w:cs="Arial"/>
        </w:rPr>
        <w:t>, central staff respons</w:t>
      </w:r>
      <w:r w:rsidR="00F10853">
        <w:rPr>
          <w:rFonts w:cs="Arial"/>
        </w:rPr>
        <w:t>ible for school improvement,</w:t>
      </w:r>
      <w:r>
        <w:rPr>
          <w:rFonts w:cs="Arial"/>
        </w:rPr>
        <w:t xml:space="preserve"> teaching staff</w:t>
      </w:r>
      <w:r w:rsidR="00F10853">
        <w:rPr>
          <w:rFonts w:cs="Arial"/>
        </w:rPr>
        <w:t xml:space="preserve">, and </w:t>
      </w:r>
      <w:r w:rsidR="002662D1">
        <w:rPr>
          <w:rFonts w:cs="Arial"/>
        </w:rPr>
        <w:t xml:space="preserve">the </w:t>
      </w:r>
      <w:r w:rsidR="00F10853">
        <w:rPr>
          <w:rFonts w:cs="Arial"/>
        </w:rPr>
        <w:t>schools receiving support</w:t>
      </w:r>
      <w:r>
        <w:rPr>
          <w:rFonts w:cs="Arial"/>
        </w:rPr>
        <w:t>.</w:t>
      </w:r>
      <w:r w:rsidR="00F10853">
        <w:rPr>
          <w:rFonts w:cs="Arial"/>
          <w:color w:val="000000"/>
        </w:rPr>
        <w:t xml:space="preserve"> </w:t>
      </w:r>
      <w:r>
        <w:rPr>
          <w:rFonts w:cs="Arial"/>
          <w:color w:val="000000"/>
        </w:rPr>
        <w:t>The sample will be agreed between the DfE and the contractor</w:t>
      </w:r>
      <w:r w:rsidR="00120830">
        <w:rPr>
          <w:rFonts w:cs="Arial"/>
          <w:color w:val="000000"/>
        </w:rPr>
        <w:t xml:space="preserve">.  </w:t>
      </w:r>
      <w:r>
        <w:rPr>
          <w:rFonts w:cs="Arial"/>
          <w:color w:val="000000"/>
        </w:rPr>
        <w:t xml:space="preserve">  </w:t>
      </w:r>
    </w:p>
    <w:p w14:paraId="64E2AE11" w14:textId="28379B43" w:rsidR="00120830" w:rsidRDefault="00120830" w:rsidP="0072753A">
      <w:pPr>
        <w:pStyle w:val="ListParagraph"/>
        <w:numPr>
          <w:ilvl w:val="0"/>
          <w:numId w:val="21"/>
        </w:numPr>
        <w:rPr>
          <w:rFonts w:cs="Arial"/>
          <w:color w:val="000000"/>
        </w:rPr>
      </w:pPr>
      <w:r>
        <w:rPr>
          <w:rFonts w:cs="Arial"/>
          <w:color w:val="000000"/>
        </w:rPr>
        <w:t xml:space="preserve">Validation of research findings </w:t>
      </w:r>
      <w:r w:rsidR="008B374C">
        <w:rPr>
          <w:rFonts w:cs="Arial"/>
          <w:color w:val="000000"/>
        </w:rPr>
        <w:t xml:space="preserve">and exploration of applicability </w:t>
      </w:r>
      <w:r w:rsidR="00F10853">
        <w:rPr>
          <w:rFonts w:cs="Arial"/>
          <w:color w:val="000000"/>
        </w:rPr>
        <w:t>with a small sample of providers</w:t>
      </w:r>
      <w:r>
        <w:rPr>
          <w:rFonts w:cs="Arial"/>
          <w:color w:val="000000"/>
        </w:rPr>
        <w:t xml:space="preserve">.  </w:t>
      </w:r>
    </w:p>
    <w:p w14:paraId="784C0EE9" w14:textId="6AE69923" w:rsidR="000E074C" w:rsidRPr="000E074C" w:rsidRDefault="000E074C" w:rsidP="00707D66">
      <w:pPr>
        <w:rPr>
          <w:rFonts w:cs="Arial"/>
          <w:color w:val="000000"/>
        </w:rPr>
      </w:pPr>
      <w:r w:rsidRPr="000E074C">
        <w:rPr>
          <w:rFonts w:cs="Arial"/>
          <w:color w:val="000000"/>
        </w:rPr>
        <w:t>We will work with the contractor to design a methodology to identify high-performing providers. This is likely to focus on those clearly associated with schools demonstrating significant and sustained improvement in whole school performance, though the research will identify the measures that these providers use themselves to measure their impact</w:t>
      </w:r>
      <w:r w:rsidR="002662D1">
        <w:rPr>
          <w:rFonts w:cs="Arial"/>
          <w:color w:val="000000"/>
        </w:rPr>
        <w:t>.</w:t>
      </w:r>
    </w:p>
    <w:p w14:paraId="2B99F6F9" w14:textId="323EBD6A" w:rsidR="00E17755" w:rsidRDefault="00C54E52" w:rsidP="000B3688">
      <w:r>
        <w:t>The proposed budget for this project is £1</w:t>
      </w:r>
      <w:r w:rsidR="00246421">
        <w:t>40</w:t>
      </w:r>
      <w:r w:rsidR="00F10853">
        <w:t>,000</w:t>
      </w:r>
      <w:r>
        <w:t>.</w:t>
      </w:r>
    </w:p>
    <w:p w14:paraId="33124214" w14:textId="77777777" w:rsidR="004A600B" w:rsidRDefault="004A600B" w:rsidP="001F2CE2">
      <w:pPr>
        <w:pStyle w:val="Heading2"/>
      </w:pPr>
      <w:r>
        <w:t>Timing</w:t>
      </w:r>
    </w:p>
    <w:p w14:paraId="5E7DBD26" w14:textId="4BB49247" w:rsidR="00B71871" w:rsidRPr="00505AA3" w:rsidRDefault="00B71871" w:rsidP="00B71871">
      <w:pPr>
        <w:pStyle w:val="Default"/>
        <w:spacing w:before="240" w:after="100" w:afterAutospacing="1" w:line="288" w:lineRule="auto"/>
        <w:rPr>
          <w:sz w:val="23"/>
          <w:szCs w:val="23"/>
        </w:rPr>
      </w:pPr>
      <w:r>
        <w:rPr>
          <w:sz w:val="23"/>
          <w:szCs w:val="23"/>
        </w:rPr>
        <w:t xml:space="preserve">We would like to receive </w:t>
      </w:r>
      <w:r w:rsidR="00BC1373">
        <w:rPr>
          <w:sz w:val="23"/>
          <w:szCs w:val="23"/>
        </w:rPr>
        <w:t xml:space="preserve">a draft report in late </w:t>
      </w:r>
      <w:r w:rsidR="002662D1">
        <w:rPr>
          <w:sz w:val="23"/>
          <w:szCs w:val="23"/>
        </w:rPr>
        <w:t>May</w:t>
      </w:r>
      <w:r w:rsidR="00BC1373">
        <w:rPr>
          <w:sz w:val="23"/>
          <w:szCs w:val="23"/>
        </w:rPr>
        <w:t xml:space="preserve"> and a </w:t>
      </w:r>
      <w:r>
        <w:rPr>
          <w:sz w:val="23"/>
          <w:szCs w:val="23"/>
        </w:rPr>
        <w:t xml:space="preserve">final report in </w:t>
      </w:r>
      <w:r w:rsidR="00C868D5">
        <w:rPr>
          <w:sz w:val="23"/>
          <w:szCs w:val="23"/>
        </w:rPr>
        <w:t xml:space="preserve">early </w:t>
      </w:r>
      <w:r w:rsidR="002662D1">
        <w:rPr>
          <w:sz w:val="23"/>
          <w:szCs w:val="23"/>
        </w:rPr>
        <w:t>July</w:t>
      </w:r>
      <w:r w:rsidR="00BC1373">
        <w:rPr>
          <w:sz w:val="23"/>
          <w:szCs w:val="23"/>
        </w:rPr>
        <w:t xml:space="preserve"> </w:t>
      </w:r>
      <w:r>
        <w:rPr>
          <w:sz w:val="23"/>
          <w:szCs w:val="23"/>
        </w:rPr>
        <w:t>201</w:t>
      </w:r>
      <w:r w:rsidR="00BC1373">
        <w:rPr>
          <w:sz w:val="23"/>
          <w:szCs w:val="23"/>
        </w:rPr>
        <w:t>7</w:t>
      </w:r>
      <w:r w:rsidRPr="00505AA3">
        <w:rPr>
          <w:sz w:val="23"/>
          <w:szCs w:val="23"/>
        </w:rPr>
        <w:t>.</w:t>
      </w:r>
      <w:r>
        <w:rPr>
          <w:sz w:val="23"/>
          <w:szCs w:val="23"/>
        </w:rPr>
        <w:t xml:space="preserve">  </w:t>
      </w:r>
      <w:r w:rsidRPr="00505AA3">
        <w:rPr>
          <w:sz w:val="23"/>
          <w:szCs w:val="23"/>
        </w:rPr>
        <w:t xml:space="preserve">  </w:t>
      </w:r>
    </w:p>
    <w:p w14:paraId="18CE4A60" w14:textId="27BD7953" w:rsidR="00B71871" w:rsidRPr="00E34BDC" w:rsidRDefault="00B71871" w:rsidP="00B71871">
      <w:pPr>
        <w:pStyle w:val="Default"/>
        <w:numPr>
          <w:ilvl w:val="0"/>
          <w:numId w:val="19"/>
        </w:numPr>
        <w:spacing w:before="240" w:after="100" w:afterAutospacing="1" w:line="288" w:lineRule="auto"/>
        <w:rPr>
          <w:sz w:val="23"/>
          <w:szCs w:val="23"/>
        </w:rPr>
      </w:pPr>
      <w:r w:rsidRPr="00E34BDC">
        <w:rPr>
          <w:sz w:val="23"/>
          <w:szCs w:val="23"/>
        </w:rPr>
        <w:t xml:space="preserve">Deadline for EOIs – </w:t>
      </w:r>
      <w:r w:rsidR="00AD054F">
        <w:rPr>
          <w:sz w:val="23"/>
          <w:szCs w:val="23"/>
        </w:rPr>
        <w:t>Monday 8</w:t>
      </w:r>
      <w:r w:rsidR="00AD054F" w:rsidRPr="00AD054F">
        <w:rPr>
          <w:sz w:val="23"/>
          <w:szCs w:val="23"/>
          <w:vertAlign w:val="superscript"/>
        </w:rPr>
        <w:t>th</w:t>
      </w:r>
      <w:r w:rsidR="00AD054F">
        <w:rPr>
          <w:sz w:val="23"/>
          <w:szCs w:val="23"/>
        </w:rPr>
        <w:t xml:space="preserve"> January</w:t>
      </w:r>
      <w:r w:rsidR="00F10853">
        <w:rPr>
          <w:sz w:val="23"/>
          <w:szCs w:val="23"/>
        </w:rPr>
        <w:t xml:space="preserve"> 201</w:t>
      </w:r>
      <w:r w:rsidR="00AD054F">
        <w:rPr>
          <w:sz w:val="23"/>
          <w:szCs w:val="23"/>
        </w:rPr>
        <w:t>8</w:t>
      </w:r>
      <w:r w:rsidR="003A092E">
        <w:rPr>
          <w:sz w:val="23"/>
          <w:szCs w:val="23"/>
        </w:rPr>
        <w:t xml:space="preserve"> – </w:t>
      </w:r>
      <w:r w:rsidR="00AD054F">
        <w:rPr>
          <w:sz w:val="23"/>
          <w:szCs w:val="23"/>
        </w:rPr>
        <w:t>9am</w:t>
      </w:r>
    </w:p>
    <w:p w14:paraId="3D080A1C" w14:textId="0A85605E" w:rsidR="00B71871" w:rsidRPr="00E34BDC" w:rsidRDefault="00B71871" w:rsidP="00B71871">
      <w:pPr>
        <w:pStyle w:val="Default"/>
        <w:numPr>
          <w:ilvl w:val="0"/>
          <w:numId w:val="19"/>
        </w:numPr>
        <w:spacing w:before="240" w:after="100" w:afterAutospacing="1" w:line="288" w:lineRule="auto"/>
        <w:rPr>
          <w:sz w:val="23"/>
          <w:szCs w:val="23"/>
        </w:rPr>
      </w:pPr>
      <w:r w:rsidRPr="00E34BDC">
        <w:rPr>
          <w:sz w:val="23"/>
          <w:szCs w:val="23"/>
        </w:rPr>
        <w:t xml:space="preserve">Invitations to Tender issued – </w:t>
      </w:r>
      <w:r w:rsidR="00AD054F">
        <w:rPr>
          <w:sz w:val="23"/>
          <w:szCs w:val="23"/>
        </w:rPr>
        <w:t>9</w:t>
      </w:r>
      <w:r w:rsidR="00F10853" w:rsidRPr="00F10853">
        <w:rPr>
          <w:sz w:val="23"/>
          <w:szCs w:val="23"/>
          <w:vertAlign w:val="superscript"/>
        </w:rPr>
        <w:t>th</w:t>
      </w:r>
      <w:r w:rsidR="00F10853">
        <w:rPr>
          <w:sz w:val="23"/>
          <w:szCs w:val="23"/>
        </w:rPr>
        <w:t xml:space="preserve"> </w:t>
      </w:r>
      <w:r w:rsidR="00C463F7">
        <w:rPr>
          <w:sz w:val="23"/>
          <w:szCs w:val="23"/>
        </w:rPr>
        <w:t>January 2018</w:t>
      </w:r>
      <w:r w:rsidR="00F10853">
        <w:rPr>
          <w:sz w:val="23"/>
          <w:szCs w:val="23"/>
        </w:rPr>
        <w:t xml:space="preserve"> </w:t>
      </w:r>
    </w:p>
    <w:p w14:paraId="7878A7B7" w14:textId="36E2397E" w:rsidR="00B71871" w:rsidRDefault="00B71871" w:rsidP="00B71871">
      <w:pPr>
        <w:pStyle w:val="Default"/>
        <w:numPr>
          <w:ilvl w:val="0"/>
          <w:numId w:val="19"/>
        </w:numPr>
        <w:spacing w:before="240" w:after="100" w:afterAutospacing="1" w:line="288" w:lineRule="auto"/>
        <w:rPr>
          <w:sz w:val="23"/>
          <w:szCs w:val="23"/>
        </w:rPr>
      </w:pPr>
      <w:r w:rsidRPr="00E34BDC">
        <w:rPr>
          <w:sz w:val="23"/>
          <w:szCs w:val="23"/>
        </w:rPr>
        <w:t xml:space="preserve">Deadline for ITT submission – </w:t>
      </w:r>
      <w:r w:rsidR="00AD054F">
        <w:rPr>
          <w:sz w:val="23"/>
          <w:szCs w:val="23"/>
        </w:rPr>
        <w:t>30</w:t>
      </w:r>
      <w:r w:rsidR="00F10853" w:rsidRPr="00F10853">
        <w:rPr>
          <w:sz w:val="23"/>
          <w:szCs w:val="23"/>
          <w:vertAlign w:val="superscript"/>
        </w:rPr>
        <w:t>th</w:t>
      </w:r>
      <w:r w:rsidR="00F10853">
        <w:rPr>
          <w:sz w:val="23"/>
          <w:szCs w:val="23"/>
        </w:rPr>
        <w:t xml:space="preserve"> January 2018</w:t>
      </w:r>
      <w:r w:rsidRPr="00E34BDC">
        <w:rPr>
          <w:sz w:val="23"/>
          <w:szCs w:val="23"/>
        </w:rPr>
        <w:t xml:space="preserve"> </w:t>
      </w:r>
      <w:r w:rsidR="00AD054F">
        <w:rPr>
          <w:sz w:val="23"/>
          <w:szCs w:val="23"/>
        </w:rPr>
        <w:t>–</w:t>
      </w:r>
      <w:r w:rsidR="003A092E">
        <w:rPr>
          <w:sz w:val="23"/>
          <w:szCs w:val="23"/>
        </w:rPr>
        <w:t xml:space="preserve"> </w:t>
      </w:r>
      <w:r w:rsidR="00AD054F">
        <w:rPr>
          <w:sz w:val="23"/>
          <w:szCs w:val="23"/>
        </w:rPr>
        <w:t>5pm</w:t>
      </w:r>
    </w:p>
    <w:p w14:paraId="69C34C68" w14:textId="79E33713" w:rsidR="00D96007" w:rsidRPr="00E34BDC" w:rsidRDefault="00D96007" w:rsidP="00B71871">
      <w:pPr>
        <w:pStyle w:val="Default"/>
        <w:numPr>
          <w:ilvl w:val="0"/>
          <w:numId w:val="19"/>
        </w:numPr>
        <w:spacing w:before="240" w:after="100" w:afterAutospacing="1" w:line="288" w:lineRule="auto"/>
        <w:rPr>
          <w:sz w:val="23"/>
          <w:szCs w:val="23"/>
        </w:rPr>
      </w:pPr>
      <w:r>
        <w:rPr>
          <w:sz w:val="23"/>
          <w:szCs w:val="23"/>
        </w:rPr>
        <w:lastRenderedPageBreak/>
        <w:t>Completed report</w:t>
      </w:r>
      <w:r w:rsidR="002662D1">
        <w:rPr>
          <w:sz w:val="23"/>
          <w:szCs w:val="23"/>
        </w:rPr>
        <w:t xml:space="preserve"> </w:t>
      </w:r>
      <w:r>
        <w:rPr>
          <w:sz w:val="23"/>
          <w:szCs w:val="23"/>
        </w:rPr>
        <w:t xml:space="preserve">– </w:t>
      </w:r>
      <w:r w:rsidR="00F10853">
        <w:rPr>
          <w:sz w:val="23"/>
          <w:szCs w:val="23"/>
        </w:rPr>
        <w:t>July</w:t>
      </w:r>
      <w:r>
        <w:rPr>
          <w:sz w:val="23"/>
          <w:szCs w:val="23"/>
        </w:rPr>
        <w:t xml:space="preserve"> 2018</w:t>
      </w:r>
    </w:p>
    <w:p w14:paraId="47C705A0" w14:textId="77777777" w:rsidR="004A600B" w:rsidRPr="004A600B" w:rsidRDefault="004A600B" w:rsidP="007E0083">
      <w:pPr>
        <w:pStyle w:val="Heading2"/>
      </w:pPr>
      <w:r w:rsidRPr="004A600B">
        <w:t>Assessment criteria</w:t>
      </w:r>
    </w:p>
    <w:p w14:paraId="392FA590" w14:textId="77777777" w:rsidR="00B71871" w:rsidRDefault="00B71871" w:rsidP="00B71871">
      <w:pPr>
        <w:pStyle w:val="Default"/>
        <w:spacing w:before="240" w:after="100" w:afterAutospacing="1" w:line="288" w:lineRule="auto"/>
        <w:rPr>
          <w:sz w:val="23"/>
          <w:szCs w:val="23"/>
        </w:rPr>
      </w:pPr>
      <w:r>
        <w:rPr>
          <w:sz w:val="23"/>
          <w:szCs w:val="23"/>
        </w:rPr>
        <w:t xml:space="preserve">Expressions of interest will be assessed against the following criteria: </w:t>
      </w:r>
    </w:p>
    <w:p w14:paraId="73EF685D" w14:textId="77777777" w:rsidR="00B71871" w:rsidRPr="001B006B" w:rsidRDefault="00B71871" w:rsidP="00B71871">
      <w:pPr>
        <w:pStyle w:val="Default"/>
        <w:numPr>
          <w:ilvl w:val="0"/>
          <w:numId w:val="19"/>
        </w:numPr>
        <w:spacing w:before="240" w:after="100" w:afterAutospacing="1" w:line="288" w:lineRule="auto"/>
        <w:rPr>
          <w:sz w:val="23"/>
          <w:szCs w:val="23"/>
        </w:rPr>
      </w:pPr>
      <w:r>
        <w:rPr>
          <w:sz w:val="23"/>
          <w:szCs w:val="23"/>
        </w:rPr>
        <w:t xml:space="preserve">Understanding of the Department’s requirement. </w:t>
      </w:r>
    </w:p>
    <w:p w14:paraId="4283BCEF" w14:textId="5E642781" w:rsidR="00B71871" w:rsidRPr="001B006B" w:rsidRDefault="00B71871" w:rsidP="00B71871">
      <w:pPr>
        <w:pStyle w:val="Default"/>
        <w:numPr>
          <w:ilvl w:val="0"/>
          <w:numId w:val="19"/>
        </w:numPr>
        <w:spacing w:before="240" w:after="100" w:afterAutospacing="1" w:line="288" w:lineRule="auto"/>
        <w:rPr>
          <w:sz w:val="23"/>
          <w:szCs w:val="23"/>
        </w:rPr>
      </w:pPr>
      <w:r>
        <w:rPr>
          <w:sz w:val="23"/>
          <w:szCs w:val="23"/>
        </w:rPr>
        <w:t>Capacity to develop an appropriate methodology and reporting</w:t>
      </w:r>
      <w:r w:rsidR="00C54A94">
        <w:rPr>
          <w:sz w:val="23"/>
          <w:szCs w:val="23"/>
        </w:rPr>
        <w:t xml:space="preserve"> approach</w:t>
      </w:r>
      <w:r>
        <w:rPr>
          <w:sz w:val="23"/>
          <w:szCs w:val="23"/>
        </w:rPr>
        <w:t xml:space="preserve"> </w:t>
      </w:r>
    </w:p>
    <w:p w14:paraId="52F3EE1F" w14:textId="002E6BA3" w:rsidR="00B71871" w:rsidRDefault="00B71871" w:rsidP="00B71871">
      <w:pPr>
        <w:pStyle w:val="Default"/>
        <w:numPr>
          <w:ilvl w:val="0"/>
          <w:numId w:val="19"/>
        </w:numPr>
        <w:spacing w:before="240" w:after="100" w:afterAutospacing="1" w:line="288" w:lineRule="auto"/>
        <w:rPr>
          <w:sz w:val="23"/>
          <w:szCs w:val="23"/>
        </w:rPr>
      </w:pPr>
      <w:r>
        <w:rPr>
          <w:sz w:val="23"/>
          <w:szCs w:val="23"/>
        </w:rPr>
        <w:t>Evidence of experience of the proposed method</w:t>
      </w:r>
      <w:r w:rsidR="00121EC5">
        <w:rPr>
          <w:sz w:val="23"/>
          <w:szCs w:val="23"/>
        </w:rPr>
        <w:t xml:space="preserve">s </w:t>
      </w:r>
      <w:r>
        <w:rPr>
          <w:sz w:val="23"/>
          <w:szCs w:val="23"/>
        </w:rPr>
        <w:t xml:space="preserve">to be used. </w:t>
      </w:r>
    </w:p>
    <w:p w14:paraId="7302F82C" w14:textId="393F5631" w:rsidR="00B71871" w:rsidRPr="001B006B" w:rsidRDefault="00B71871" w:rsidP="00B71871">
      <w:pPr>
        <w:pStyle w:val="Default"/>
        <w:numPr>
          <w:ilvl w:val="0"/>
          <w:numId w:val="19"/>
        </w:numPr>
        <w:spacing w:before="240" w:after="100" w:afterAutospacing="1" w:line="288" w:lineRule="auto"/>
        <w:rPr>
          <w:sz w:val="23"/>
          <w:szCs w:val="23"/>
        </w:rPr>
      </w:pPr>
      <w:r>
        <w:rPr>
          <w:sz w:val="23"/>
          <w:szCs w:val="23"/>
        </w:rPr>
        <w:t xml:space="preserve">Knowledge of the </w:t>
      </w:r>
      <w:r w:rsidR="00C868D5">
        <w:rPr>
          <w:sz w:val="23"/>
          <w:szCs w:val="23"/>
        </w:rPr>
        <w:t>policy context</w:t>
      </w:r>
      <w:r w:rsidRPr="001B006B">
        <w:rPr>
          <w:sz w:val="23"/>
          <w:szCs w:val="23"/>
        </w:rPr>
        <w:t xml:space="preserve">. </w:t>
      </w:r>
    </w:p>
    <w:p w14:paraId="53F792D0" w14:textId="77777777" w:rsidR="00B71871" w:rsidRDefault="00B71871" w:rsidP="00B71871">
      <w:pPr>
        <w:pStyle w:val="Default"/>
        <w:spacing w:before="240" w:after="100" w:afterAutospacing="1" w:line="288" w:lineRule="auto"/>
        <w:rPr>
          <w:sz w:val="23"/>
          <w:szCs w:val="23"/>
        </w:rPr>
      </w:pPr>
      <w:r>
        <w:rPr>
          <w:b/>
          <w:bCs/>
          <w:sz w:val="23"/>
          <w:szCs w:val="23"/>
        </w:rPr>
        <w:t xml:space="preserve">Each one of these criteria has equal weighting. </w:t>
      </w:r>
    </w:p>
    <w:p w14:paraId="5BC825E1" w14:textId="77777777" w:rsidR="00B71871" w:rsidRDefault="00B71871" w:rsidP="00B71871">
      <w:pPr>
        <w:pStyle w:val="Default"/>
        <w:spacing w:before="240" w:after="100" w:afterAutospacing="1" w:line="288" w:lineRule="auto"/>
        <w:rPr>
          <w:sz w:val="23"/>
          <w:szCs w:val="23"/>
        </w:rPr>
      </w:pPr>
      <w:r>
        <w:rPr>
          <w:sz w:val="23"/>
          <w:szCs w:val="23"/>
        </w:rPr>
        <w:t xml:space="preserve">Expressions of interests submitted must be no more than 750 words – anything longer will be disregarded. </w:t>
      </w:r>
    </w:p>
    <w:p w14:paraId="28620D4B"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19B7B57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54A4C6F1" w14:textId="014B393C" w:rsidR="00915C18" w:rsidRDefault="00915C18" w:rsidP="00915C18">
            <w:pPr>
              <w:spacing w:before="160"/>
              <w:rPr>
                <w:b/>
                <w:bCs/>
                <w:sz w:val="28"/>
                <w:szCs w:val="20"/>
              </w:rPr>
            </w:pPr>
            <w:r w:rsidRPr="00915C18">
              <w:rPr>
                <w:b/>
                <w:bCs/>
                <w:sz w:val="28"/>
                <w:szCs w:val="20"/>
              </w:rPr>
              <w:t>Closing date for EOIs:</w:t>
            </w:r>
            <w:r w:rsidR="003A092E">
              <w:rPr>
                <w:b/>
                <w:bCs/>
                <w:sz w:val="28"/>
                <w:szCs w:val="20"/>
              </w:rPr>
              <w:t xml:space="preserve"> </w:t>
            </w:r>
            <w:r w:rsidR="002B752B">
              <w:rPr>
                <w:b/>
                <w:bCs/>
                <w:sz w:val="28"/>
                <w:szCs w:val="20"/>
              </w:rPr>
              <w:t>8</w:t>
            </w:r>
            <w:r w:rsidR="002B752B" w:rsidRPr="002B752B">
              <w:rPr>
                <w:b/>
                <w:bCs/>
                <w:sz w:val="28"/>
                <w:szCs w:val="20"/>
                <w:vertAlign w:val="superscript"/>
              </w:rPr>
              <w:t>th</w:t>
            </w:r>
            <w:r w:rsidR="002B752B">
              <w:rPr>
                <w:b/>
                <w:bCs/>
                <w:sz w:val="28"/>
                <w:szCs w:val="20"/>
              </w:rPr>
              <w:t xml:space="preserve"> January 2018 – 9am</w:t>
            </w:r>
          </w:p>
          <w:p w14:paraId="5070FD71" w14:textId="71C889A0" w:rsidR="00A85EBD" w:rsidRDefault="00915C18" w:rsidP="00C056B6">
            <w:pPr>
              <w:rPr>
                <w:rFonts w:ascii="Calibri" w:hAnsi="Calibri"/>
              </w:rPr>
            </w:pPr>
            <w:r w:rsidRPr="00915C18">
              <w:rPr>
                <w:b/>
                <w:bCs/>
                <w:sz w:val="28"/>
                <w:szCs w:val="20"/>
              </w:rPr>
              <w:t>Send your EOI form to:</w:t>
            </w:r>
            <w:r w:rsidR="003A092E">
              <w:rPr>
                <w:b/>
                <w:bCs/>
                <w:sz w:val="28"/>
                <w:szCs w:val="20"/>
              </w:rPr>
              <w:t xml:space="preserve"> </w:t>
            </w:r>
            <w:hyperlink r:id="rId13" w:history="1">
              <w:r w:rsidR="00C056B6" w:rsidRPr="005D22BC">
                <w:rPr>
                  <w:rStyle w:val="Hyperlink"/>
                  <w:b/>
                  <w:bCs/>
                  <w:sz w:val="28"/>
                  <w:szCs w:val="20"/>
                </w:rPr>
                <w:t>Mike.BOURNE@education.gov.uk</w:t>
              </w:r>
            </w:hyperlink>
            <w:r w:rsidR="00C056B6">
              <w:rPr>
                <w:b/>
                <w:bCs/>
                <w:sz w:val="28"/>
                <w:szCs w:val="20"/>
              </w:rPr>
              <w:t xml:space="preserve"> </w:t>
            </w:r>
          </w:p>
        </w:tc>
      </w:tr>
    </w:tbl>
    <w:p w14:paraId="37BA434B" w14:textId="77777777" w:rsidR="00FC2B3C" w:rsidRDefault="00FC2B3C" w:rsidP="00995398">
      <w:pPr>
        <w:pStyle w:val="EndBox"/>
      </w:pPr>
    </w:p>
    <w:p w14:paraId="7FB467A3" w14:textId="4249D2AA" w:rsidR="00915C18" w:rsidRPr="003E05F9" w:rsidRDefault="00094338" w:rsidP="001F2CE2">
      <w:pPr>
        <w:pStyle w:val="Heading2"/>
      </w:pPr>
      <w:r>
        <w:t>H</w:t>
      </w:r>
      <w:r w:rsidR="00915C18" w:rsidRPr="003E05F9">
        <w:t xml:space="preserve">ow to submit an </w:t>
      </w:r>
      <w:r w:rsidR="00E31E2C">
        <w:t>expression</w:t>
      </w:r>
      <w:r w:rsidRPr="00094338">
        <w:t xml:space="preserve"> of interest</w:t>
      </w:r>
    </w:p>
    <w:p w14:paraId="46F8DEC9" w14:textId="77777777"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5487A78D" w14:textId="77777777"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4" w:history="1">
        <w:r w:rsidR="003E3ED2" w:rsidRPr="00DF7B06">
          <w:rPr>
            <w:rStyle w:val="Hyperlink"/>
            <w:sz w:val="22"/>
          </w:rPr>
          <w:t>Enquiries.RBU@education.gov.uk</w:t>
        </w:r>
      </w:hyperlink>
    </w:p>
    <w:p w14:paraId="7333A097" w14:textId="77777777"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1EA4AEED" w14:textId="77777777" w:rsidR="005A0891" w:rsidRDefault="005A0891" w:rsidP="00814CCF"/>
    <w:p w14:paraId="2ED78D7F" w14:textId="46FE69D4" w:rsidR="005D3B59" w:rsidRPr="00531385" w:rsidRDefault="00C2496D" w:rsidP="005D3B59">
      <w:r w:rsidRPr="00995398">
        <w:t>©</w:t>
      </w:r>
      <w:r w:rsidR="005D3B59" w:rsidRPr="005D3B59">
        <w:t xml:space="preserve"> </w:t>
      </w:r>
      <w:r w:rsidR="00EE71A2">
        <w:t xml:space="preserve">Crown copyright </w:t>
      </w:r>
      <w:r w:rsidR="00E17755">
        <w:t>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C933D" w14:textId="77777777" w:rsidR="00D50311" w:rsidRDefault="00D50311" w:rsidP="002B6D93">
      <w:r>
        <w:separator/>
      </w:r>
    </w:p>
    <w:p w14:paraId="3D194109" w14:textId="77777777" w:rsidR="00D50311" w:rsidRDefault="00D50311"/>
  </w:endnote>
  <w:endnote w:type="continuationSeparator" w:id="0">
    <w:p w14:paraId="254F4E5C" w14:textId="77777777" w:rsidR="00D50311" w:rsidRDefault="00D50311" w:rsidP="002B6D93">
      <w:r>
        <w:continuationSeparator/>
      </w:r>
    </w:p>
    <w:p w14:paraId="6E7DD345" w14:textId="77777777" w:rsidR="00D50311" w:rsidRDefault="00D5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2266AC0" w14:textId="7085AEF5" w:rsidR="000644D2" w:rsidRDefault="000644D2"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04039">
          <w:rPr>
            <w:noProof/>
          </w:rPr>
          <w:t>2</w:t>
        </w:r>
        <w:r>
          <w:rPr>
            <w:noProof/>
          </w:rPr>
          <w:fldChar w:fldCharType="end"/>
        </w:r>
      </w:p>
    </w:sdtContent>
  </w:sdt>
  <w:p w14:paraId="36DA0F3C" w14:textId="77777777" w:rsidR="000644D2" w:rsidRDefault="000644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1038" w14:textId="6E0A61C2" w:rsidR="000644D2" w:rsidRPr="006E6ADB" w:rsidRDefault="000644D2" w:rsidP="004A3626">
    <w:pPr>
      <w:tabs>
        <w:tab w:val="left" w:pos="7088"/>
      </w:tabs>
      <w:spacing w:before="240"/>
      <w:rPr>
        <w:szCs w:val="20"/>
      </w:rPr>
    </w:pPr>
    <w:r w:rsidRPr="006E6ADB">
      <w:rPr>
        <w:szCs w:val="20"/>
      </w:rPr>
      <w:tab/>
      <w:t xml:space="preserve">Published: </w:t>
    </w:r>
    <w:r w:rsidR="005B357C">
      <w:rPr>
        <w:szCs w:val="20"/>
      </w:rPr>
      <w:t>December</w:t>
    </w:r>
    <w:r>
      <w:rPr>
        <w:szCs w:val="20"/>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26A20" w14:textId="77777777" w:rsidR="00D50311" w:rsidRDefault="00D50311" w:rsidP="002B6D93">
      <w:r>
        <w:separator/>
      </w:r>
    </w:p>
    <w:p w14:paraId="6CBE3FAA" w14:textId="77777777" w:rsidR="00D50311" w:rsidRDefault="00D50311"/>
  </w:footnote>
  <w:footnote w:type="continuationSeparator" w:id="0">
    <w:p w14:paraId="0557774B" w14:textId="77777777" w:rsidR="00D50311" w:rsidRDefault="00D50311" w:rsidP="002B6D93">
      <w:r>
        <w:continuationSeparator/>
      </w:r>
    </w:p>
    <w:p w14:paraId="078826DB" w14:textId="77777777" w:rsidR="00D50311" w:rsidRDefault="00D5031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B011B66"/>
    <w:multiLevelType w:val="hybridMultilevel"/>
    <w:tmpl w:val="A372BCC0"/>
    <w:lvl w:ilvl="0" w:tplc="6980F3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35449"/>
    <w:multiLevelType w:val="hybridMultilevel"/>
    <w:tmpl w:val="0E809D7A"/>
    <w:lvl w:ilvl="0" w:tplc="9CFC0FBE">
      <w:numFmt w:val="bullet"/>
      <w:lvlText w:val="•"/>
      <w:lvlJc w:val="left"/>
      <w:pPr>
        <w:ind w:left="720" w:hanging="360"/>
      </w:pPr>
      <w:rPr>
        <w:rFonts w:ascii="Arial" w:eastAsiaTheme="minorHAnsi" w:hAnsi="Arial" w:cs="Arial" w:hint="default"/>
      </w:rPr>
    </w:lvl>
    <w:lvl w:ilvl="1" w:tplc="79AE89A4">
      <w:numFmt w:val="bullet"/>
      <w:lvlText w:val=""/>
      <w:lvlJc w:val="left"/>
      <w:pPr>
        <w:ind w:left="1440" w:hanging="360"/>
      </w:pPr>
      <w:rPr>
        <w:rFonts w:ascii="Symbol" w:eastAsiaTheme="minorHAnsi" w:hAnsi="Symbol"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E5704A"/>
    <w:multiLevelType w:val="hybridMultilevel"/>
    <w:tmpl w:val="4EE4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2764C"/>
    <w:multiLevelType w:val="hybridMultilevel"/>
    <w:tmpl w:val="A7B09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4720678"/>
    <w:multiLevelType w:val="hybridMultilevel"/>
    <w:tmpl w:val="39EA38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99694E"/>
    <w:multiLevelType w:val="hybridMultilevel"/>
    <w:tmpl w:val="EBDCE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1"/>
  </w:num>
  <w:num w:numId="5">
    <w:abstractNumId w:val="7"/>
  </w:num>
  <w:num w:numId="6">
    <w:abstractNumId w:val="13"/>
  </w:num>
  <w:num w:numId="7">
    <w:abstractNumId w:val="3"/>
  </w:num>
  <w:num w:numId="8">
    <w:abstractNumId w:val="1"/>
  </w:num>
  <w:num w:numId="9">
    <w:abstractNumId w:val="0"/>
  </w:num>
  <w:num w:numId="10">
    <w:abstractNumId w:val="14"/>
  </w:num>
  <w:num w:numId="11">
    <w:abstractNumId w:val="13"/>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2"/>
  </w:num>
  <w:num w:numId="19">
    <w:abstractNumId w:val="10"/>
  </w:num>
  <w:num w:numId="20">
    <w:abstractNumId w:val="20"/>
  </w:num>
  <w:num w:numId="21">
    <w:abstractNumId w:val="19"/>
  </w:num>
  <w:num w:numId="22">
    <w:abstractNumId w:val="8"/>
  </w:num>
  <w:num w:numId="23">
    <w:abstractNumId w:val="16"/>
  </w:num>
  <w:num w:numId="24">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1776"/>
    <w:rsid w:val="000442BD"/>
    <w:rsid w:val="00057100"/>
    <w:rsid w:val="00063031"/>
    <w:rsid w:val="000644D2"/>
    <w:rsid w:val="00065E86"/>
    <w:rsid w:val="00066B1C"/>
    <w:rsid w:val="000720CD"/>
    <w:rsid w:val="00083A73"/>
    <w:rsid w:val="000934BF"/>
    <w:rsid w:val="00094338"/>
    <w:rsid w:val="000A10F4"/>
    <w:rsid w:val="000A2047"/>
    <w:rsid w:val="000B3688"/>
    <w:rsid w:val="000B3DE0"/>
    <w:rsid w:val="000C2645"/>
    <w:rsid w:val="000D1D30"/>
    <w:rsid w:val="000D4433"/>
    <w:rsid w:val="000E074C"/>
    <w:rsid w:val="000E3350"/>
    <w:rsid w:val="000F73F3"/>
    <w:rsid w:val="00103E77"/>
    <w:rsid w:val="00104039"/>
    <w:rsid w:val="0011494F"/>
    <w:rsid w:val="00120830"/>
    <w:rsid w:val="00121C6C"/>
    <w:rsid w:val="00121EC5"/>
    <w:rsid w:val="00122EB6"/>
    <w:rsid w:val="001264D9"/>
    <w:rsid w:val="001272A9"/>
    <w:rsid w:val="00133075"/>
    <w:rsid w:val="00147214"/>
    <w:rsid w:val="00147697"/>
    <w:rsid w:val="001534B2"/>
    <w:rsid w:val="001540AB"/>
    <w:rsid w:val="001612C8"/>
    <w:rsid w:val="001747E2"/>
    <w:rsid w:val="00176EB9"/>
    <w:rsid w:val="0017793A"/>
    <w:rsid w:val="00190C3A"/>
    <w:rsid w:val="001929AB"/>
    <w:rsid w:val="00196306"/>
    <w:rsid w:val="001975D1"/>
    <w:rsid w:val="001A3A04"/>
    <w:rsid w:val="001B2AE2"/>
    <w:rsid w:val="001B4452"/>
    <w:rsid w:val="001B5C15"/>
    <w:rsid w:val="001B796F"/>
    <w:rsid w:val="001C5A63"/>
    <w:rsid w:val="001C5EB6"/>
    <w:rsid w:val="001C7BEA"/>
    <w:rsid w:val="001D5770"/>
    <w:rsid w:val="001F1B30"/>
    <w:rsid w:val="001F2CE2"/>
    <w:rsid w:val="00201769"/>
    <w:rsid w:val="00203EC9"/>
    <w:rsid w:val="002113CF"/>
    <w:rsid w:val="00215DE0"/>
    <w:rsid w:val="00216465"/>
    <w:rsid w:val="0022255C"/>
    <w:rsid w:val="0022489D"/>
    <w:rsid w:val="002262F3"/>
    <w:rsid w:val="00230559"/>
    <w:rsid w:val="002311F6"/>
    <w:rsid w:val="002332F8"/>
    <w:rsid w:val="00234F75"/>
    <w:rsid w:val="00240F4B"/>
    <w:rsid w:val="00246421"/>
    <w:rsid w:val="002479E8"/>
    <w:rsid w:val="002575C5"/>
    <w:rsid w:val="002639B5"/>
    <w:rsid w:val="002662D1"/>
    <w:rsid w:val="0027231C"/>
    <w:rsid w:val="0027252F"/>
    <w:rsid w:val="002839B5"/>
    <w:rsid w:val="00287788"/>
    <w:rsid w:val="002939C1"/>
    <w:rsid w:val="002A27C8"/>
    <w:rsid w:val="002A28F7"/>
    <w:rsid w:val="002A3153"/>
    <w:rsid w:val="002A5858"/>
    <w:rsid w:val="002B6D93"/>
    <w:rsid w:val="002B752B"/>
    <w:rsid w:val="002C34D4"/>
    <w:rsid w:val="002C3AA4"/>
    <w:rsid w:val="002C7ED0"/>
    <w:rsid w:val="002D1953"/>
    <w:rsid w:val="002E463F"/>
    <w:rsid w:val="002E4E9A"/>
    <w:rsid w:val="002E508B"/>
    <w:rsid w:val="002E5F9F"/>
    <w:rsid w:val="002E7849"/>
    <w:rsid w:val="002F7128"/>
    <w:rsid w:val="00300F99"/>
    <w:rsid w:val="003262A2"/>
    <w:rsid w:val="00342F8B"/>
    <w:rsid w:val="00361752"/>
    <w:rsid w:val="00374981"/>
    <w:rsid w:val="003810D8"/>
    <w:rsid w:val="003853A4"/>
    <w:rsid w:val="003867F9"/>
    <w:rsid w:val="00394AAF"/>
    <w:rsid w:val="0039725F"/>
    <w:rsid w:val="003A092E"/>
    <w:rsid w:val="003A1CC2"/>
    <w:rsid w:val="003A7838"/>
    <w:rsid w:val="003B06BA"/>
    <w:rsid w:val="003C60B5"/>
    <w:rsid w:val="003D1EFE"/>
    <w:rsid w:val="003D73DA"/>
    <w:rsid w:val="003E1329"/>
    <w:rsid w:val="003E3ED2"/>
    <w:rsid w:val="00400E1D"/>
    <w:rsid w:val="00403D1C"/>
    <w:rsid w:val="00411456"/>
    <w:rsid w:val="00413DC9"/>
    <w:rsid w:val="004216FF"/>
    <w:rsid w:val="004242C5"/>
    <w:rsid w:val="004339FB"/>
    <w:rsid w:val="004509BE"/>
    <w:rsid w:val="00456560"/>
    <w:rsid w:val="004639B3"/>
    <w:rsid w:val="00466BE1"/>
    <w:rsid w:val="00470223"/>
    <w:rsid w:val="00477299"/>
    <w:rsid w:val="00481F3A"/>
    <w:rsid w:val="004866AD"/>
    <w:rsid w:val="00495A86"/>
    <w:rsid w:val="004A3626"/>
    <w:rsid w:val="004A3E98"/>
    <w:rsid w:val="004A600B"/>
    <w:rsid w:val="004A669F"/>
    <w:rsid w:val="004B08AC"/>
    <w:rsid w:val="004B6F2B"/>
    <w:rsid w:val="004C5600"/>
    <w:rsid w:val="004D13A3"/>
    <w:rsid w:val="004D73C6"/>
    <w:rsid w:val="004E5405"/>
    <w:rsid w:val="004E6CD9"/>
    <w:rsid w:val="004F20E3"/>
    <w:rsid w:val="004F211A"/>
    <w:rsid w:val="004F3159"/>
    <w:rsid w:val="004F4AEF"/>
    <w:rsid w:val="005247AD"/>
    <w:rsid w:val="0053061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B357C"/>
    <w:rsid w:val="005C0B41"/>
    <w:rsid w:val="005C1770"/>
    <w:rsid w:val="005C2D94"/>
    <w:rsid w:val="005C44B1"/>
    <w:rsid w:val="005C657D"/>
    <w:rsid w:val="005D22BE"/>
    <w:rsid w:val="005D3B59"/>
    <w:rsid w:val="005E3024"/>
    <w:rsid w:val="005E77E3"/>
    <w:rsid w:val="005E7EDE"/>
    <w:rsid w:val="005F107C"/>
    <w:rsid w:val="0060702F"/>
    <w:rsid w:val="006108B3"/>
    <w:rsid w:val="00622501"/>
    <w:rsid w:val="006237FB"/>
    <w:rsid w:val="0062451E"/>
    <w:rsid w:val="006330C3"/>
    <w:rsid w:val="00635D57"/>
    <w:rsid w:val="00640032"/>
    <w:rsid w:val="006418B2"/>
    <w:rsid w:val="00642404"/>
    <w:rsid w:val="00642EDD"/>
    <w:rsid w:val="00647EFA"/>
    <w:rsid w:val="00652973"/>
    <w:rsid w:val="00653AA1"/>
    <w:rsid w:val="006558CA"/>
    <w:rsid w:val="00657E79"/>
    <w:rsid w:val="006606F5"/>
    <w:rsid w:val="00670ADC"/>
    <w:rsid w:val="0067185E"/>
    <w:rsid w:val="00671D5B"/>
    <w:rsid w:val="006775FA"/>
    <w:rsid w:val="00677E46"/>
    <w:rsid w:val="00684973"/>
    <w:rsid w:val="0068544D"/>
    <w:rsid w:val="006931D0"/>
    <w:rsid w:val="00695D08"/>
    <w:rsid w:val="006A27AA"/>
    <w:rsid w:val="006A3602"/>
    <w:rsid w:val="006B1F9F"/>
    <w:rsid w:val="006C382D"/>
    <w:rsid w:val="006D1162"/>
    <w:rsid w:val="006E4CDF"/>
    <w:rsid w:val="006E6ADB"/>
    <w:rsid w:val="006E7F39"/>
    <w:rsid w:val="006F1F96"/>
    <w:rsid w:val="006F23C0"/>
    <w:rsid w:val="00700B01"/>
    <w:rsid w:val="00702EBF"/>
    <w:rsid w:val="00707D66"/>
    <w:rsid w:val="00711E40"/>
    <w:rsid w:val="00713414"/>
    <w:rsid w:val="007178B8"/>
    <w:rsid w:val="0072753A"/>
    <w:rsid w:val="00727EC4"/>
    <w:rsid w:val="00730350"/>
    <w:rsid w:val="0073516C"/>
    <w:rsid w:val="007403F5"/>
    <w:rsid w:val="007426B3"/>
    <w:rsid w:val="00743353"/>
    <w:rsid w:val="0075096B"/>
    <w:rsid w:val="00751648"/>
    <w:rsid w:val="00754145"/>
    <w:rsid w:val="00760615"/>
    <w:rsid w:val="0076231A"/>
    <w:rsid w:val="00763DC9"/>
    <w:rsid w:val="00764D03"/>
    <w:rsid w:val="00766597"/>
    <w:rsid w:val="0076682B"/>
    <w:rsid w:val="00774F55"/>
    <w:rsid w:val="00775D8A"/>
    <w:rsid w:val="0077659E"/>
    <w:rsid w:val="00777AD4"/>
    <w:rsid w:val="00780950"/>
    <w:rsid w:val="007809EF"/>
    <w:rsid w:val="0078280E"/>
    <w:rsid w:val="00783D2C"/>
    <w:rsid w:val="00792650"/>
    <w:rsid w:val="00794F29"/>
    <w:rsid w:val="007A2250"/>
    <w:rsid w:val="007A4701"/>
    <w:rsid w:val="007A5759"/>
    <w:rsid w:val="007B2D72"/>
    <w:rsid w:val="007B3CFE"/>
    <w:rsid w:val="007C19E4"/>
    <w:rsid w:val="007C41A5"/>
    <w:rsid w:val="007C58BE"/>
    <w:rsid w:val="007D080B"/>
    <w:rsid w:val="007D1CC8"/>
    <w:rsid w:val="007E0083"/>
    <w:rsid w:val="00814CCF"/>
    <w:rsid w:val="00816E77"/>
    <w:rsid w:val="00831263"/>
    <w:rsid w:val="00831DB7"/>
    <w:rsid w:val="00832EBF"/>
    <w:rsid w:val="008366CB"/>
    <w:rsid w:val="00837F3A"/>
    <w:rsid w:val="008620F3"/>
    <w:rsid w:val="00863986"/>
    <w:rsid w:val="00866257"/>
    <w:rsid w:val="00873932"/>
    <w:rsid w:val="00874F24"/>
    <w:rsid w:val="00876230"/>
    <w:rsid w:val="00877D5B"/>
    <w:rsid w:val="00880441"/>
    <w:rsid w:val="00880B83"/>
    <w:rsid w:val="00886B1E"/>
    <w:rsid w:val="008917FC"/>
    <w:rsid w:val="008A460D"/>
    <w:rsid w:val="008A4CD5"/>
    <w:rsid w:val="008A588F"/>
    <w:rsid w:val="008A644A"/>
    <w:rsid w:val="008B05BD"/>
    <w:rsid w:val="008B0C03"/>
    <w:rsid w:val="008B0DD1"/>
    <w:rsid w:val="008B374C"/>
    <w:rsid w:val="008B427B"/>
    <w:rsid w:val="008B6009"/>
    <w:rsid w:val="008B70AC"/>
    <w:rsid w:val="008C46DC"/>
    <w:rsid w:val="008D00E9"/>
    <w:rsid w:val="008D0B50"/>
    <w:rsid w:val="008D15AA"/>
    <w:rsid w:val="008D6968"/>
    <w:rsid w:val="008E3F07"/>
    <w:rsid w:val="008E5F36"/>
    <w:rsid w:val="008F2757"/>
    <w:rsid w:val="008F2E4F"/>
    <w:rsid w:val="008F7436"/>
    <w:rsid w:val="009055E4"/>
    <w:rsid w:val="00915C18"/>
    <w:rsid w:val="00917E9C"/>
    <w:rsid w:val="00926A3C"/>
    <w:rsid w:val="0093027C"/>
    <w:rsid w:val="009339CD"/>
    <w:rsid w:val="0094189B"/>
    <w:rsid w:val="00951C56"/>
    <w:rsid w:val="0095599F"/>
    <w:rsid w:val="00963E9A"/>
    <w:rsid w:val="0096424B"/>
    <w:rsid w:val="009701C8"/>
    <w:rsid w:val="00972EFD"/>
    <w:rsid w:val="00984721"/>
    <w:rsid w:val="00986616"/>
    <w:rsid w:val="00995398"/>
    <w:rsid w:val="009B32FA"/>
    <w:rsid w:val="009C2C02"/>
    <w:rsid w:val="009C73CF"/>
    <w:rsid w:val="009D032D"/>
    <w:rsid w:val="009E00AE"/>
    <w:rsid w:val="009E09D3"/>
    <w:rsid w:val="009E6E74"/>
    <w:rsid w:val="009E7EE1"/>
    <w:rsid w:val="009E7F32"/>
    <w:rsid w:val="00A173EB"/>
    <w:rsid w:val="00A30BA1"/>
    <w:rsid w:val="00A37DEE"/>
    <w:rsid w:val="00A433C3"/>
    <w:rsid w:val="00A54BB7"/>
    <w:rsid w:val="00A5643A"/>
    <w:rsid w:val="00A57128"/>
    <w:rsid w:val="00A5723C"/>
    <w:rsid w:val="00A65744"/>
    <w:rsid w:val="00A707A4"/>
    <w:rsid w:val="00A7274B"/>
    <w:rsid w:val="00A73FB8"/>
    <w:rsid w:val="00A75086"/>
    <w:rsid w:val="00A763CB"/>
    <w:rsid w:val="00A801D1"/>
    <w:rsid w:val="00A81F69"/>
    <w:rsid w:val="00A85EBD"/>
    <w:rsid w:val="00AA3484"/>
    <w:rsid w:val="00AA7E7B"/>
    <w:rsid w:val="00AB6D0F"/>
    <w:rsid w:val="00AB7858"/>
    <w:rsid w:val="00AC61A6"/>
    <w:rsid w:val="00AD054F"/>
    <w:rsid w:val="00AD1BE5"/>
    <w:rsid w:val="00AD1DD2"/>
    <w:rsid w:val="00AD2062"/>
    <w:rsid w:val="00AD2F1D"/>
    <w:rsid w:val="00AE1E46"/>
    <w:rsid w:val="00AE4296"/>
    <w:rsid w:val="00AF0989"/>
    <w:rsid w:val="00AF2191"/>
    <w:rsid w:val="00AF785C"/>
    <w:rsid w:val="00B01B8D"/>
    <w:rsid w:val="00B336AF"/>
    <w:rsid w:val="00B3498C"/>
    <w:rsid w:val="00B37549"/>
    <w:rsid w:val="00B43CAD"/>
    <w:rsid w:val="00B53333"/>
    <w:rsid w:val="00B55A49"/>
    <w:rsid w:val="00B64265"/>
    <w:rsid w:val="00B67280"/>
    <w:rsid w:val="00B67F76"/>
    <w:rsid w:val="00B70EFF"/>
    <w:rsid w:val="00B71871"/>
    <w:rsid w:val="00B739E8"/>
    <w:rsid w:val="00B7558C"/>
    <w:rsid w:val="00B818C3"/>
    <w:rsid w:val="00B9194F"/>
    <w:rsid w:val="00BA003B"/>
    <w:rsid w:val="00BB05E2"/>
    <w:rsid w:val="00BC1373"/>
    <w:rsid w:val="00BD1111"/>
    <w:rsid w:val="00BD26B6"/>
    <w:rsid w:val="00BE01C6"/>
    <w:rsid w:val="00BE4DAC"/>
    <w:rsid w:val="00BF0124"/>
    <w:rsid w:val="00BF13F8"/>
    <w:rsid w:val="00BF4771"/>
    <w:rsid w:val="00C01CFF"/>
    <w:rsid w:val="00C026F2"/>
    <w:rsid w:val="00C02D89"/>
    <w:rsid w:val="00C056B6"/>
    <w:rsid w:val="00C15B78"/>
    <w:rsid w:val="00C2207B"/>
    <w:rsid w:val="00C22BA0"/>
    <w:rsid w:val="00C2496D"/>
    <w:rsid w:val="00C278D7"/>
    <w:rsid w:val="00C3292A"/>
    <w:rsid w:val="00C43228"/>
    <w:rsid w:val="00C46129"/>
    <w:rsid w:val="00C4624B"/>
    <w:rsid w:val="00C463F7"/>
    <w:rsid w:val="00C51124"/>
    <w:rsid w:val="00C529E8"/>
    <w:rsid w:val="00C5454B"/>
    <w:rsid w:val="00C54A94"/>
    <w:rsid w:val="00C54E52"/>
    <w:rsid w:val="00C6013F"/>
    <w:rsid w:val="00C71238"/>
    <w:rsid w:val="00C71561"/>
    <w:rsid w:val="00C76325"/>
    <w:rsid w:val="00C8124F"/>
    <w:rsid w:val="00C81513"/>
    <w:rsid w:val="00C840DE"/>
    <w:rsid w:val="00C84637"/>
    <w:rsid w:val="00C868D5"/>
    <w:rsid w:val="00C92AD3"/>
    <w:rsid w:val="00CA1009"/>
    <w:rsid w:val="00CA1F32"/>
    <w:rsid w:val="00CA30B4"/>
    <w:rsid w:val="00CA38A8"/>
    <w:rsid w:val="00CA610B"/>
    <w:rsid w:val="00CA72A8"/>
    <w:rsid w:val="00CA72FC"/>
    <w:rsid w:val="00CB56F5"/>
    <w:rsid w:val="00CB6E04"/>
    <w:rsid w:val="00CC2512"/>
    <w:rsid w:val="00CC547F"/>
    <w:rsid w:val="00CD5D21"/>
    <w:rsid w:val="00CE2652"/>
    <w:rsid w:val="00CE7906"/>
    <w:rsid w:val="00CF0E19"/>
    <w:rsid w:val="00D03437"/>
    <w:rsid w:val="00D06C39"/>
    <w:rsid w:val="00D11353"/>
    <w:rsid w:val="00D15EC6"/>
    <w:rsid w:val="00D27D9B"/>
    <w:rsid w:val="00D376DB"/>
    <w:rsid w:val="00D408A5"/>
    <w:rsid w:val="00D40909"/>
    <w:rsid w:val="00D40DE9"/>
    <w:rsid w:val="00D41212"/>
    <w:rsid w:val="00D42B45"/>
    <w:rsid w:val="00D50311"/>
    <w:rsid w:val="00D660A1"/>
    <w:rsid w:val="00D75416"/>
    <w:rsid w:val="00D92274"/>
    <w:rsid w:val="00D94339"/>
    <w:rsid w:val="00D96007"/>
    <w:rsid w:val="00D9707F"/>
    <w:rsid w:val="00D97DD2"/>
    <w:rsid w:val="00DA0AD5"/>
    <w:rsid w:val="00DA10D8"/>
    <w:rsid w:val="00DA1B01"/>
    <w:rsid w:val="00DA1F8E"/>
    <w:rsid w:val="00DA57A4"/>
    <w:rsid w:val="00DB0D07"/>
    <w:rsid w:val="00DB5220"/>
    <w:rsid w:val="00DB56EB"/>
    <w:rsid w:val="00DC39E8"/>
    <w:rsid w:val="00DC4922"/>
    <w:rsid w:val="00DD3A4E"/>
    <w:rsid w:val="00DD51B7"/>
    <w:rsid w:val="00DD788A"/>
    <w:rsid w:val="00DE2205"/>
    <w:rsid w:val="00DE5865"/>
    <w:rsid w:val="00DE6998"/>
    <w:rsid w:val="00DF0054"/>
    <w:rsid w:val="00DF3309"/>
    <w:rsid w:val="00DF5124"/>
    <w:rsid w:val="00DF7F39"/>
    <w:rsid w:val="00E03411"/>
    <w:rsid w:val="00E1702C"/>
    <w:rsid w:val="00E17755"/>
    <w:rsid w:val="00E20B43"/>
    <w:rsid w:val="00E22EE8"/>
    <w:rsid w:val="00E23ABB"/>
    <w:rsid w:val="00E23E99"/>
    <w:rsid w:val="00E257F9"/>
    <w:rsid w:val="00E3093A"/>
    <w:rsid w:val="00E31E2C"/>
    <w:rsid w:val="00E33078"/>
    <w:rsid w:val="00E335AB"/>
    <w:rsid w:val="00E33AB6"/>
    <w:rsid w:val="00E4012C"/>
    <w:rsid w:val="00E42A8F"/>
    <w:rsid w:val="00E441C1"/>
    <w:rsid w:val="00E5223F"/>
    <w:rsid w:val="00E534F0"/>
    <w:rsid w:val="00E66B4F"/>
    <w:rsid w:val="00E741D5"/>
    <w:rsid w:val="00E74474"/>
    <w:rsid w:val="00E87A6A"/>
    <w:rsid w:val="00E9164B"/>
    <w:rsid w:val="00E9232A"/>
    <w:rsid w:val="00E96DAD"/>
    <w:rsid w:val="00EA4D1B"/>
    <w:rsid w:val="00EB1D11"/>
    <w:rsid w:val="00EB46F9"/>
    <w:rsid w:val="00EC3DC1"/>
    <w:rsid w:val="00ED2F1C"/>
    <w:rsid w:val="00ED3D05"/>
    <w:rsid w:val="00EE4D8F"/>
    <w:rsid w:val="00EE64AE"/>
    <w:rsid w:val="00EE71A2"/>
    <w:rsid w:val="00F06445"/>
    <w:rsid w:val="00F07114"/>
    <w:rsid w:val="00F10853"/>
    <w:rsid w:val="00F125B4"/>
    <w:rsid w:val="00F206A7"/>
    <w:rsid w:val="00F2382F"/>
    <w:rsid w:val="00F24185"/>
    <w:rsid w:val="00F3105E"/>
    <w:rsid w:val="00F41591"/>
    <w:rsid w:val="00F41A63"/>
    <w:rsid w:val="00F44FC3"/>
    <w:rsid w:val="00F45BEB"/>
    <w:rsid w:val="00F52179"/>
    <w:rsid w:val="00F54066"/>
    <w:rsid w:val="00F54523"/>
    <w:rsid w:val="00F54B50"/>
    <w:rsid w:val="00F56855"/>
    <w:rsid w:val="00F84544"/>
    <w:rsid w:val="00F85AA7"/>
    <w:rsid w:val="00F954FA"/>
    <w:rsid w:val="00F95B1F"/>
    <w:rsid w:val="00F97A04"/>
    <w:rsid w:val="00FA05B2"/>
    <w:rsid w:val="00FA68A7"/>
    <w:rsid w:val="00FC02C5"/>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2D4B63FD"/>
  <w15:docId w15:val="{26772C4E-5368-42FA-8E7A-4F7C91C5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Revision">
    <w:name w:val="Revision"/>
    <w:hidden/>
    <w:uiPriority w:val="99"/>
    <w:semiHidden/>
    <w:rsid w:val="003A092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ke.BOURNE@education.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RBU@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DF5E015-4828-44C8-89E2-9B700306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5189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6054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2016-11-18T09:01:00Z</cp:lastPrinted>
  <dcterms:created xsi:type="dcterms:W3CDTF">2017-12-08T08:49:00Z</dcterms:created>
  <dcterms:modified xsi:type="dcterms:W3CDTF">2017-12-08T08:49:00Z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