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E3FE" w14:textId="77777777" w:rsidR="00D60799" w:rsidRDefault="00D60799" w:rsidP="00D60799">
      <w:pPr>
        <w:pStyle w:val="Header"/>
        <w:rPr>
          <w:rFonts w:ascii="Arial" w:hAnsi="Arial"/>
          <w:b/>
          <w:sz w:val="36"/>
          <w:szCs w:val="20"/>
        </w:rPr>
      </w:pPr>
      <w:bookmarkStart w:id="0" w:name="_GoBack"/>
      <w:bookmarkEnd w:id="0"/>
      <w:r w:rsidRPr="00553886">
        <w:rPr>
          <w:rFonts w:ascii="Arial" w:hAnsi="Arial"/>
          <w:b/>
          <w:sz w:val="36"/>
          <w:szCs w:val="20"/>
        </w:rPr>
        <w:t xml:space="preserve">Joint Schedule </w:t>
      </w:r>
      <w:r w:rsidR="003714D8">
        <w:rPr>
          <w:rFonts w:ascii="Arial" w:hAnsi="Arial"/>
          <w:b/>
          <w:sz w:val="36"/>
          <w:szCs w:val="20"/>
        </w:rPr>
        <w:t>3</w:t>
      </w:r>
      <w:r>
        <w:rPr>
          <w:rFonts w:ascii="Arial" w:hAnsi="Arial"/>
          <w:b/>
          <w:sz w:val="36"/>
          <w:szCs w:val="20"/>
        </w:rPr>
        <w:t xml:space="preserve"> </w:t>
      </w:r>
      <w:r w:rsidRPr="00553886">
        <w:rPr>
          <w:rFonts w:ascii="Arial" w:hAnsi="Arial"/>
          <w:b/>
          <w:sz w:val="36"/>
          <w:szCs w:val="20"/>
        </w:rPr>
        <w:t>(</w:t>
      </w:r>
      <w:r>
        <w:rPr>
          <w:rFonts w:ascii="Arial" w:hAnsi="Arial"/>
          <w:b/>
          <w:sz w:val="36"/>
          <w:szCs w:val="20"/>
        </w:rPr>
        <w:t>Insurance Requirements)</w:t>
      </w:r>
    </w:p>
    <w:p w14:paraId="28E16CBA"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The insurance you need to have</w:t>
      </w:r>
    </w:p>
    <w:p w14:paraId="6B14F32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1DC152B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1C8E5899"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1BE9A892"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 xml:space="preserve">The Insurances shall be: </w:t>
      </w:r>
    </w:p>
    <w:p w14:paraId="6DF4AB59"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maintained in accordance with Good Industry Practice; </w:t>
      </w:r>
    </w:p>
    <w:p w14:paraId="5E5E6C04"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6762CADD"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540D725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maintained for at least six (6) years after the End Date.</w:t>
      </w:r>
    </w:p>
    <w:p w14:paraId="22E7C587"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0918AAF"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How to manage the insurance</w:t>
      </w:r>
    </w:p>
    <w:p w14:paraId="5A822FB8"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4F6D7F0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6AE4F69"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5829474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429FA03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lastRenderedPageBreak/>
        <w:t>What happens if you aren’t insured</w:t>
      </w:r>
    </w:p>
    <w:p w14:paraId="00D16341"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7BD953DB"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B72EEF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Evidence of insurance you must provide</w:t>
      </w:r>
    </w:p>
    <w:p w14:paraId="63459EFE"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F15164"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 xml:space="preserve">Making sure you are </w:t>
      </w:r>
      <w:r w:rsidR="00EB5DF1">
        <w:rPr>
          <w:rFonts w:ascii="Arial Bold" w:hAnsi="Arial Bold"/>
          <w:caps w:val="0"/>
          <w:sz w:val="24"/>
          <w:szCs w:val="20"/>
        </w:rPr>
        <w:t xml:space="preserve">insured to the required </w:t>
      </w:r>
      <w:r>
        <w:rPr>
          <w:rFonts w:ascii="Arial Bold" w:hAnsi="Arial Bold"/>
          <w:caps w:val="0"/>
          <w:sz w:val="24"/>
          <w:szCs w:val="20"/>
        </w:rPr>
        <w:t>amount</w:t>
      </w:r>
    </w:p>
    <w:p w14:paraId="44CC1802" w14:textId="77777777" w:rsidR="00B45097" w:rsidRPr="00D60799" w:rsidRDefault="00B7155F" w:rsidP="002C21AA">
      <w:pPr>
        <w:pStyle w:val="GPSL2Numbered"/>
        <w:ind w:left="900" w:hanging="540"/>
        <w:jc w:val="left"/>
        <w:rPr>
          <w:rFonts w:ascii="Arial" w:hAnsi="Arial"/>
          <w:caps/>
          <w:sz w:val="24"/>
          <w:szCs w:val="20"/>
        </w:rPr>
      </w:pPr>
      <w:bookmarkStart w:id="1"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
    </w:p>
    <w:p w14:paraId="64C1E4C9"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Cancelled Insurance</w:t>
      </w:r>
    </w:p>
    <w:p w14:paraId="7D72D313"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39187ADC"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B2E269B" w14:textId="77777777" w:rsidR="00B45097" w:rsidRPr="00E91AE0" w:rsidRDefault="00E91AE0" w:rsidP="002C21AA">
      <w:pPr>
        <w:pStyle w:val="GPSL1SCHEDULEHeading"/>
        <w:keepNext/>
        <w:jc w:val="left"/>
        <w:rPr>
          <w:rFonts w:ascii="Arial Bold" w:hAnsi="Arial Bold" w:hint="eastAsia"/>
          <w:caps w:val="0"/>
          <w:sz w:val="24"/>
          <w:szCs w:val="20"/>
        </w:rPr>
      </w:pPr>
      <w:r>
        <w:rPr>
          <w:rFonts w:ascii="Arial Bold" w:hAnsi="Arial Bold"/>
          <w:caps w:val="0"/>
          <w:sz w:val="24"/>
          <w:szCs w:val="20"/>
        </w:rPr>
        <w:t>Insurance claims</w:t>
      </w:r>
    </w:p>
    <w:p w14:paraId="348BFC9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9664FD2"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112E1D" w14:textId="77777777" w:rsidR="00B45097" w:rsidRPr="00D60799" w:rsidRDefault="00B7155F" w:rsidP="00E91AE0">
      <w:pPr>
        <w:pStyle w:val="GPSL2Numbered"/>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F22EE11" w14:textId="77777777" w:rsidR="00B45097" w:rsidRPr="00D60799" w:rsidRDefault="00B7155F" w:rsidP="00E91AE0">
      <w:pPr>
        <w:pStyle w:val="GPSL2Numbered"/>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5A13F2B8" w14:textId="77777777" w:rsidR="00B45097" w:rsidRPr="00D60799" w:rsidRDefault="00B7155F" w:rsidP="002C21AA">
      <w:pPr>
        <w:pStyle w:val="GPSL2Numbered"/>
        <w:numPr>
          <w:ilvl w:val="0"/>
          <w:numId w:val="0"/>
        </w:numPr>
        <w:ind w:left="648"/>
        <w:jc w:val="left"/>
        <w:rPr>
          <w:rFonts w:ascii="Arial" w:hAnsi="Arial"/>
          <w:b/>
          <w:sz w:val="24"/>
          <w:szCs w:val="20"/>
        </w:rPr>
      </w:pPr>
      <w:r w:rsidRPr="00D60799">
        <w:rPr>
          <w:rFonts w:ascii="Arial" w:hAnsi="Arial"/>
          <w:b/>
          <w:sz w:val="24"/>
          <w:szCs w:val="20"/>
        </w:rPr>
        <w:lastRenderedPageBreak/>
        <w:t>ANNEX: REQUIRED INSURANCES</w:t>
      </w:r>
    </w:p>
    <w:p w14:paraId="4A534FF0" w14:textId="77777777" w:rsidR="00B45097" w:rsidRPr="00D60799" w:rsidRDefault="00B7155F" w:rsidP="002C21AA">
      <w:pPr>
        <w:pStyle w:val="GPSL1CLAUSEHEADING"/>
        <w:keepNext/>
        <w:numPr>
          <w:ilvl w:val="0"/>
          <w:numId w:val="23"/>
        </w:numPr>
        <w:tabs>
          <w:tab w:val="clear" w:pos="142"/>
        </w:tabs>
        <w:ind w:left="360"/>
        <w:jc w:val="left"/>
        <w:rPr>
          <w:rFonts w:ascii="Arial" w:hAnsi="Arial"/>
          <w:b w:val="0"/>
          <w:sz w:val="24"/>
          <w:szCs w:val="20"/>
        </w:rPr>
      </w:pPr>
      <w:bookmarkStart w:id="2" w:name="_Ref496537481"/>
      <w:r w:rsidRPr="00D60799">
        <w:rPr>
          <w:rFonts w:ascii="Arial" w:hAnsi="Arial"/>
          <w:b w:val="0"/>
          <w:caps w:val="0"/>
          <w:sz w:val="24"/>
          <w:szCs w:val="20"/>
        </w:rPr>
        <w:t>The Supplier sha</w:t>
      </w:r>
      <w:r w:rsidR="00CD351C" w:rsidRPr="00D60799">
        <w:rPr>
          <w:rFonts w:ascii="Arial" w:hAnsi="Arial"/>
          <w:b w:val="0"/>
          <w:caps w:val="0"/>
          <w:sz w:val="24"/>
          <w:szCs w:val="20"/>
        </w:rPr>
        <w:t>ll hold the following [standard</w:t>
      </w:r>
      <w:r w:rsidRPr="00D60799">
        <w:rPr>
          <w:rFonts w:ascii="Arial" w:hAnsi="Arial"/>
          <w:b w:val="0"/>
          <w:caps w:val="0"/>
          <w:sz w:val="24"/>
          <w:szCs w:val="20"/>
        </w:rPr>
        <w:t>]</w:t>
      </w:r>
      <w:r w:rsidR="00D81E0C">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2"/>
    </w:p>
    <w:p w14:paraId="792E94E2" w14:textId="77777777" w:rsidR="00B45097" w:rsidRPr="009052FB" w:rsidRDefault="00B7155F" w:rsidP="002C21AA">
      <w:pPr>
        <w:pStyle w:val="GPSL2Numbered"/>
        <w:ind w:left="900" w:hanging="540"/>
        <w:jc w:val="left"/>
        <w:rPr>
          <w:rFonts w:ascii="Arial" w:hAnsi="Arial"/>
          <w:sz w:val="24"/>
          <w:szCs w:val="20"/>
        </w:rPr>
      </w:pPr>
      <w:bookmarkStart w:id="3" w:name="LASTCURSORPOSITION"/>
      <w:bookmarkEnd w:id="3"/>
      <w:r w:rsidRPr="009052FB">
        <w:rPr>
          <w:rFonts w:ascii="Arial" w:hAnsi="Arial"/>
          <w:sz w:val="24"/>
          <w:szCs w:val="20"/>
        </w:rPr>
        <w:t>professional indemnity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one</w:t>
      </w:r>
      <w:r w:rsidRPr="009052FB">
        <w:rPr>
          <w:rFonts w:ascii="Arial" w:hAnsi="Arial"/>
          <w:sz w:val="24"/>
          <w:szCs w:val="20"/>
        </w:rPr>
        <w:t xml:space="preserve"> million pounds (£1,000,000)</w:t>
      </w:r>
      <w:r w:rsidR="009052FB" w:rsidRPr="009052FB">
        <w:rPr>
          <w:rFonts w:ascii="Arial" w:hAnsi="Arial"/>
          <w:sz w:val="24"/>
          <w:szCs w:val="20"/>
        </w:rPr>
        <w:t xml:space="preserve"> – all Lots </w:t>
      </w:r>
      <w:r w:rsidRPr="009052FB">
        <w:rPr>
          <w:rFonts w:ascii="Arial" w:hAnsi="Arial"/>
          <w:sz w:val="24"/>
          <w:szCs w:val="20"/>
        </w:rPr>
        <w:t xml:space="preserve">; </w:t>
      </w:r>
    </w:p>
    <w:p w14:paraId="0B12951F" w14:textId="77777777" w:rsidR="00B04932" w:rsidRPr="009052FB" w:rsidRDefault="00B7155F" w:rsidP="002C21AA">
      <w:pPr>
        <w:pStyle w:val="GPSL2Numbered"/>
        <w:ind w:left="900" w:hanging="540"/>
        <w:jc w:val="left"/>
        <w:rPr>
          <w:rFonts w:ascii="Arial" w:hAnsi="Arial"/>
          <w:sz w:val="24"/>
          <w:szCs w:val="20"/>
        </w:rPr>
      </w:pPr>
      <w:r w:rsidRPr="009052FB">
        <w:rPr>
          <w:rFonts w:ascii="Arial" w:hAnsi="Arial"/>
          <w:sz w:val="24"/>
          <w:szCs w:val="20"/>
        </w:rPr>
        <w:t>public liability insurance with cover (for a single event or a series of related events and in the aggregate)</w:t>
      </w:r>
      <w:r w:rsidR="00D81E0C" w:rsidRPr="009052FB">
        <w:rPr>
          <w:rFonts w:ascii="Arial" w:hAnsi="Arial"/>
          <w:sz w:val="24"/>
          <w:szCs w:val="20"/>
        </w:rPr>
        <w:t xml:space="preserve"> </w:t>
      </w:r>
      <w:r w:rsidRPr="009052FB">
        <w:rPr>
          <w:rFonts w:ascii="Arial" w:hAnsi="Arial"/>
          <w:sz w:val="24"/>
          <w:szCs w:val="20"/>
        </w:rPr>
        <w:t xml:space="preserve">of not less than </w:t>
      </w:r>
      <w:r w:rsidR="00B04932" w:rsidRPr="009052FB">
        <w:rPr>
          <w:rFonts w:ascii="Arial" w:hAnsi="Arial"/>
          <w:sz w:val="24"/>
          <w:szCs w:val="20"/>
        </w:rPr>
        <w:t>one</w:t>
      </w:r>
      <w:r w:rsidRPr="009052FB">
        <w:rPr>
          <w:rFonts w:ascii="Arial" w:hAnsi="Arial"/>
          <w:sz w:val="24"/>
          <w:szCs w:val="20"/>
        </w:rPr>
        <w:t xml:space="preserve"> million pounds (£1,000,000)</w:t>
      </w:r>
      <w:r w:rsidR="00B04932" w:rsidRPr="009052FB">
        <w:rPr>
          <w:rFonts w:ascii="Arial" w:hAnsi="Arial"/>
          <w:sz w:val="24"/>
          <w:szCs w:val="20"/>
        </w:rPr>
        <w:t xml:space="preserve"> – all Lots</w:t>
      </w:r>
      <w:r w:rsidRPr="009052FB">
        <w:rPr>
          <w:rFonts w:ascii="Arial" w:hAnsi="Arial"/>
          <w:sz w:val="24"/>
          <w:szCs w:val="20"/>
        </w:rPr>
        <w:t xml:space="preserve">; </w:t>
      </w:r>
    </w:p>
    <w:p w14:paraId="62EF72D8" w14:textId="77777777" w:rsidR="00B45097" w:rsidRDefault="00B7155F" w:rsidP="002C21AA">
      <w:pPr>
        <w:pStyle w:val="GPSL2Numbered"/>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five</w:t>
      </w:r>
      <w:r w:rsidRPr="009052FB">
        <w:rPr>
          <w:rFonts w:ascii="Arial" w:hAnsi="Arial"/>
          <w:sz w:val="24"/>
          <w:szCs w:val="20"/>
        </w:rPr>
        <w:t xml:space="preserve"> million pounds (£</w:t>
      </w:r>
      <w:r w:rsidR="00B04932" w:rsidRPr="009052FB">
        <w:rPr>
          <w:rFonts w:ascii="Arial" w:hAnsi="Arial"/>
          <w:sz w:val="24"/>
          <w:szCs w:val="20"/>
        </w:rPr>
        <w:t>5,000,000) – all Lots</w:t>
      </w:r>
    </w:p>
    <w:p w14:paraId="079CD644" w14:textId="4B575555" w:rsidR="006778EC" w:rsidRPr="009052FB" w:rsidRDefault="006778EC" w:rsidP="002C21AA">
      <w:pPr>
        <w:pStyle w:val="GPSL2Numbered"/>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1715A53C" w14:textId="77777777" w:rsidR="00771540" w:rsidRDefault="00771540" w:rsidP="00771540">
      <w:pPr>
        <w:rPr>
          <w:lang w:eastAsia="zh-CN"/>
        </w:rPr>
      </w:pPr>
    </w:p>
    <w:sectPr w:rsidR="00771540" w:rsidSect="00E15912">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22B11" w14:textId="77777777" w:rsidR="00502607" w:rsidRDefault="00502607">
      <w:pPr>
        <w:spacing w:after="0"/>
      </w:pPr>
      <w:r>
        <w:separator/>
      </w:r>
    </w:p>
  </w:endnote>
  <w:endnote w:type="continuationSeparator" w:id="0">
    <w:p w14:paraId="4F4B5E53" w14:textId="77777777" w:rsidR="00502607" w:rsidRDefault="005026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DCEA" w14:textId="361448B6" w:rsidR="007E17CC" w:rsidRDefault="007E17CC">
    <w:pPr>
      <w:pStyle w:val="Footer"/>
    </w:pPr>
    <w:r>
      <w:t>Joint Schedule 3: RM6068</w:t>
    </w:r>
  </w:p>
  <w:p w14:paraId="7518BDA2" w14:textId="34EE53DE" w:rsidR="007E17CC" w:rsidRDefault="007E17CC">
    <w:pPr>
      <w:pStyle w:val="Footer"/>
    </w:pPr>
    <w:r>
      <w:t>Project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03A71" w14:textId="77777777" w:rsidR="00502607" w:rsidRDefault="00502607">
      <w:pPr>
        <w:spacing w:after="0"/>
      </w:pPr>
      <w:r>
        <w:separator/>
      </w:r>
    </w:p>
  </w:footnote>
  <w:footnote w:type="continuationSeparator" w:id="0">
    <w:p w14:paraId="760E4322" w14:textId="77777777" w:rsidR="00502607" w:rsidRDefault="005026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7"/>
    <w:rsid w:val="00203E78"/>
    <w:rsid w:val="002C21AA"/>
    <w:rsid w:val="003714D8"/>
    <w:rsid w:val="00397876"/>
    <w:rsid w:val="004541E8"/>
    <w:rsid w:val="004A4EB0"/>
    <w:rsid w:val="00502607"/>
    <w:rsid w:val="005430C8"/>
    <w:rsid w:val="00565D3B"/>
    <w:rsid w:val="005C1A76"/>
    <w:rsid w:val="005F4A72"/>
    <w:rsid w:val="00632064"/>
    <w:rsid w:val="006778EC"/>
    <w:rsid w:val="0069045B"/>
    <w:rsid w:val="006F61C8"/>
    <w:rsid w:val="006F6B78"/>
    <w:rsid w:val="00737C4C"/>
    <w:rsid w:val="007667D1"/>
    <w:rsid w:val="00771540"/>
    <w:rsid w:val="007E17CC"/>
    <w:rsid w:val="0082267D"/>
    <w:rsid w:val="008855D8"/>
    <w:rsid w:val="00900809"/>
    <w:rsid w:val="009052FB"/>
    <w:rsid w:val="0098677B"/>
    <w:rsid w:val="00A536CD"/>
    <w:rsid w:val="00A832AB"/>
    <w:rsid w:val="00AC3577"/>
    <w:rsid w:val="00B04932"/>
    <w:rsid w:val="00B2269F"/>
    <w:rsid w:val="00B45097"/>
    <w:rsid w:val="00B7155F"/>
    <w:rsid w:val="00B870BD"/>
    <w:rsid w:val="00C26894"/>
    <w:rsid w:val="00CD351C"/>
    <w:rsid w:val="00D60799"/>
    <w:rsid w:val="00D81E0C"/>
    <w:rsid w:val="00DD7CF6"/>
    <w:rsid w:val="00E102B7"/>
    <w:rsid w:val="00E15912"/>
    <w:rsid w:val="00E23AF4"/>
    <w:rsid w:val="00E91AE0"/>
    <w:rsid w:val="00EB245E"/>
    <w:rsid w:val="00EB5DF1"/>
    <w:rsid w:val="00EB664E"/>
    <w:rsid w:val="00F31BCE"/>
    <w:rsid w:val="00FC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D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28"/>
      </w:numPr>
    </w:p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7846-7B4C-49DA-9608-5C1F1B6D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2024-02-23T17:32:00Z</dcterms:created>
  <dcterms:modified xsi:type="dcterms:W3CDTF">2024-02-23T17:32:00Z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