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5401B" w14:textId="6A1A1498" w:rsidR="005160E7" w:rsidRPr="00B03BB9" w:rsidRDefault="005160E7">
      <w:pPr>
        <w:rPr>
          <w:rFonts w:ascii="Arial" w:hAnsi="Arial" w:cs="Arial"/>
        </w:rPr>
      </w:pPr>
      <w:bookmarkStart w:id="0" w:name="_GoBack"/>
      <w:bookmarkEnd w:id="0"/>
      <w:r w:rsidRPr="00B03BB9">
        <w:rPr>
          <w:rFonts w:ascii="Arial" w:hAnsi="Arial" w:cs="Arial"/>
        </w:rPr>
        <w:t xml:space="preserve">Market </w:t>
      </w:r>
      <w:r w:rsidR="003936FA">
        <w:rPr>
          <w:rFonts w:ascii="Arial" w:hAnsi="Arial" w:cs="Arial"/>
        </w:rPr>
        <w:t xml:space="preserve">Research </w:t>
      </w:r>
      <w:r w:rsidR="009F07AF">
        <w:rPr>
          <w:rFonts w:ascii="Arial" w:hAnsi="Arial" w:cs="Arial"/>
        </w:rPr>
        <w:t>f</w:t>
      </w:r>
      <w:r w:rsidRPr="00B03BB9">
        <w:rPr>
          <w:rFonts w:ascii="Arial" w:hAnsi="Arial" w:cs="Arial"/>
        </w:rPr>
        <w:t xml:space="preserve">or a Partnership </w:t>
      </w:r>
      <w:r w:rsidR="009F07AF">
        <w:rPr>
          <w:rFonts w:ascii="Arial" w:hAnsi="Arial" w:cs="Arial"/>
        </w:rPr>
        <w:t>for</w:t>
      </w:r>
      <w:r w:rsidRPr="00B03BB9">
        <w:rPr>
          <w:rFonts w:ascii="Arial" w:hAnsi="Arial" w:cs="Arial"/>
        </w:rPr>
        <w:t xml:space="preserve"> Housing Acquisition</w:t>
      </w:r>
      <w:r w:rsidR="00BD3BFA" w:rsidRPr="00B03BB9">
        <w:rPr>
          <w:rFonts w:ascii="Arial" w:hAnsi="Arial" w:cs="Arial"/>
        </w:rPr>
        <w:t>s</w:t>
      </w:r>
    </w:p>
    <w:p w14:paraId="59A91696" w14:textId="77777777" w:rsidR="005160E7" w:rsidRPr="00B03BB9" w:rsidRDefault="005160E7">
      <w:pPr>
        <w:rPr>
          <w:rFonts w:ascii="Arial" w:hAnsi="Arial" w:cs="Arial"/>
          <w:b/>
        </w:rPr>
      </w:pPr>
      <w:r w:rsidRPr="00B03BB9">
        <w:rPr>
          <w:rFonts w:ascii="Arial" w:hAnsi="Arial" w:cs="Arial"/>
          <w:b/>
        </w:rPr>
        <w:t>Introduction</w:t>
      </w:r>
    </w:p>
    <w:p w14:paraId="5E26B568" w14:textId="233E76EB" w:rsidR="005160E7" w:rsidRPr="00B03BB9" w:rsidRDefault="00BD3BFA" w:rsidP="009D254D">
      <w:pPr>
        <w:jc w:val="both"/>
        <w:rPr>
          <w:rFonts w:ascii="Arial" w:hAnsi="Arial" w:cs="Arial"/>
        </w:rPr>
      </w:pPr>
      <w:r w:rsidRPr="00B03BB9">
        <w:rPr>
          <w:rFonts w:ascii="Arial" w:hAnsi="Arial" w:cs="Arial"/>
        </w:rPr>
        <w:t xml:space="preserve">The </w:t>
      </w:r>
      <w:r w:rsidR="005160E7" w:rsidRPr="00B03BB9">
        <w:rPr>
          <w:rFonts w:ascii="Arial" w:hAnsi="Arial" w:cs="Arial"/>
        </w:rPr>
        <w:t xml:space="preserve">London Borough of </w:t>
      </w:r>
      <w:r w:rsidRPr="00B03BB9">
        <w:rPr>
          <w:rFonts w:ascii="Arial" w:hAnsi="Arial" w:cs="Arial"/>
        </w:rPr>
        <w:t>Newham</w:t>
      </w:r>
      <w:r w:rsidR="005160E7" w:rsidRPr="00B03BB9">
        <w:rPr>
          <w:rFonts w:ascii="Arial" w:hAnsi="Arial" w:cs="Arial"/>
        </w:rPr>
        <w:t xml:space="preserve"> </w:t>
      </w:r>
      <w:r w:rsidR="00AF39F6">
        <w:rPr>
          <w:rFonts w:ascii="Arial" w:hAnsi="Arial" w:cs="Arial"/>
        </w:rPr>
        <w:t xml:space="preserve">are inviting </w:t>
      </w:r>
      <w:r w:rsidR="005A52A9">
        <w:rPr>
          <w:rFonts w:ascii="Arial" w:hAnsi="Arial" w:cs="Arial"/>
        </w:rPr>
        <w:t>suggestions</w:t>
      </w:r>
      <w:r w:rsidR="005A52A9" w:rsidRPr="00B03BB9">
        <w:rPr>
          <w:rFonts w:ascii="Arial" w:hAnsi="Arial" w:cs="Arial"/>
        </w:rPr>
        <w:t xml:space="preserve"> </w:t>
      </w:r>
      <w:r w:rsidR="005A52A9">
        <w:rPr>
          <w:rFonts w:ascii="Arial" w:hAnsi="Arial" w:cs="Arial"/>
        </w:rPr>
        <w:t xml:space="preserve">for </w:t>
      </w:r>
      <w:r w:rsidR="005160E7" w:rsidRPr="00B03BB9">
        <w:rPr>
          <w:rFonts w:ascii="Arial" w:hAnsi="Arial" w:cs="Arial"/>
        </w:rPr>
        <w:t xml:space="preserve">investment models, from companies who may wish to partner with </w:t>
      </w:r>
      <w:r w:rsidRPr="00B03BB9">
        <w:rPr>
          <w:rFonts w:ascii="Arial" w:hAnsi="Arial" w:cs="Arial"/>
        </w:rPr>
        <w:t>the Council</w:t>
      </w:r>
      <w:r w:rsidR="005160E7" w:rsidRPr="00B03BB9">
        <w:rPr>
          <w:rFonts w:ascii="Arial" w:hAnsi="Arial" w:cs="Arial"/>
        </w:rPr>
        <w:t xml:space="preserve">, in </w:t>
      </w:r>
      <w:r w:rsidR="005A52A9">
        <w:rPr>
          <w:rFonts w:ascii="Arial" w:hAnsi="Arial" w:cs="Arial"/>
        </w:rPr>
        <w:t>the</w:t>
      </w:r>
      <w:r w:rsidR="005A52A9" w:rsidRPr="00B03BB9">
        <w:rPr>
          <w:rFonts w:ascii="Arial" w:hAnsi="Arial" w:cs="Arial"/>
        </w:rPr>
        <w:t xml:space="preserve"> </w:t>
      </w:r>
      <w:r w:rsidR="005160E7" w:rsidRPr="00B03BB9">
        <w:rPr>
          <w:rFonts w:ascii="Arial" w:hAnsi="Arial" w:cs="Arial"/>
        </w:rPr>
        <w:t>acquisition of leasehold and freehold properties</w:t>
      </w:r>
      <w:r w:rsidR="009D254D">
        <w:rPr>
          <w:rFonts w:ascii="Arial" w:hAnsi="Arial" w:cs="Arial"/>
        </w:rPr>
        <w:t>.</w:t>
      </w:r>
      <w:r w:rsidR="005160E7" w:rsidRPr="00B03BB9">
        <w:rPr>
          <w:rFonts w:ascii="Arial" w:hAnsi="Arial" w:cs="Arial"/>
        </w:rPr>
        <w:t xml:space="preserve"> </w:t>
      </w:r>
      <w:r w:rsidR="00CB5506">
        <w:rPr>
          <w:rFonts w:ascii="Arial" w:hAnsi="Arial" w:cs="Arial"/>
        </w:rPr>
        <w:t>Ideas</w:t>
      </w:r>
      <w:r w:rsidR="00AF39F6">
        <w:rPr>
          <w:rFonts w:ascii="Arial" w:hAnsi="Arial" w:cs="Arial"/>
        </w:rPr>
        <w:t xml:space="preserve">, thoughts and suggestions </w:t>
      </w:r>
      <w:r w:rsidR="00CB5506">
        <w:rPr>
          <w:rFonts w:ascii="Arial" w:hAnsi="Arial" w:cs="Arial"/>
        </w:rPr>
        <w:t xml:space="preserve">are invited </w:t>
      </w:r>
      <w:r w:rsidR="005A52A9">
        <w:rPr>
          <w:rFonts w:ascii="Arial" w:hAnsi="Arial" w:cs="Arial"/>
        </w:rPr>
        <w:t xml:space="preserve">on how to </w:t>
      </w:r>
      <w:r w:rsidR="00AF39F6">
        <w:rPr>
          <w:rFonts w:ascii="Arial" w:hAnsi="Arial" w:cs="Arial"/>
        </w:rPr>
        <w:t xml:space="preserve">provide solutions to meet </w:t>
      </w:r>
      <w:r w:rsidR="009D254D">
        <w:rPr>
          <w:rFonts w:ascii="Arial" w:hAnsi="Arial" w:cs="Arial"/>
        </w:rPr>
        <w:t xml:space="preserve">its accommodation </w:t>
      </w:r>
      <w:r w:rsidR="005A52A9">
        <w:rPr>
          <w:rFonts w:ascii="Arial" w:hAnsi="Arial" w:cs="Arial"/>
        </w:rPr>
        <w:t>needs</w:t>
      </w:r>
      <w:r w:rsidR="009D254D">
        <w:rPr>
          <w:rFonts w:ascii="Arial" w:hAnsi="Arial" w:cs="Arial"/>
        </w:rPr>
        <w:t>.</w:t>
      </w:r>
      <w:r w:rsidR="005160E7" w:rsidRPr="00B03BB9">
        <w:rPr>
          <w:rFonts w:ascii="Arial" w:hAnsi="Arial" w:cs="Arial"/>
        </w:rPr>
        <w:t xml:space="preserve"> </w:t>
      </w:r>
    </w:p>
    <w:p w14:paraId="39036968" w14:textId="65C08149" w:rsidR="005160E7" w:rsidRPr="00B03BB9" w:rsidRDefault="005160E7" w:rsidP="009D254D">
      <w:pPr>
        <w:jc w:val="both"/>
        <w:rPr>
          <w:rFonts w:ascii="Arial" w:hAnsi="Arial" w:cs="Arial"/>
          <w:b/>
        </w:rPr>
      </w:pPr>
      <w:r w:rsidRPr="00B03BB9">
        <w:rPr>
          <w:rFonts w:ascii="Arial" w:hAnsi="Arial" w:cs="Arial"/>
          <w:b/>
        </w:rPr>
        <w:t>Scope</w:t>
      </w:r>
    </w:p>
    <w:p w14:paraId="52EF948B" w14:textId="5D511B1B" w:rsidR="005160E7" w:rsidRDefault="00BD3BFA" w:rsidP="00CB5506">
      <w:pPr>
        <w:jc w:val="both"/>
        <w:rPr>
          <w:rFonts w:ascii="Arial" w:hAnsi="Arial" w:cs="Arial"/>
        </w:rPr>
      </w:pPr>
      <w:r w:rsidRPr="00B03BB9">
        <w:rPr>
          <w:rFonts w:ascii="Arial" w:hAnsi="Arial" w:cs="Arial"/>
        </w:rPr>
        <w:t xml:space="preserve">The </w:t>
      </w:r>
      <w:r w:rsidR="009D254D" w:rsidRPr="00B03BB9">
        <w:rPr>
          <w:rFonts w:ascii="Arial" w:hAnsi="Arial" w:cs="Arial"/>
        </w:rPr>
        <w:t>Council</w:t>
      </w:r>
      <w:r w:rsidR="005160E7" w:rsidRPr="00B03BB9">
        <w:rPr>
          <w:rFonts w:ascii="Arial" w:hAnsi="Arial" w:cs="Arial"/>
        </w:rPr>
        <w:t xml:space="preserve"> is </w:t>
      </w:r>
      <w:r w:rsidR="005A52A9">
        <w:rPr>
          <w:rFonts w:ascii="Arial" w:hAnsi="Arial" w:cs="Arial"/>
        </w:rPr>
        <w:t>looking</w:t>
      </w:r>
      <w:r w:rsidR="005A52A9" w:rsidRPr="00B03BB9">
        <w:rPr>
          <w:rFonts w:ascii="Arial" w:hAnsi="Arial" w:cs="Arial"/>
        </w:rPr>
        <w:t xml:space="preserve"> </w:t>
      </w:r>
      <w:r w:rsidR="005160E7" w:rsidRPr="00B03BB9">
        <w:rPr>
          <w:rFonts w:ascii="Arial" w:hAnsi="Arial" w:cs="Arial"/>
        </w:rPr>
        <w:t xml:space="preserve">to </w:t>
      </w:r>
      <w:r w:rsidR="005A52A9">
        <w:rPr>
          <w:rFonts w:ascii="Arial" w:hAnsi="Arial" w:cs="Arial"/>
        </w:rPr>
        <w:t>increase its portfolio</w:t>
      </w:r>
      <w:r w:rsidR="009D254D">
        <w:rPr>
          <w:rFonts w:ascii="Arial" w:hAnsi="Arial" w:cs="Arial"/>
        </w:rPr>
        <w:t xml:space="preserve"> </w:t>
      </w:r>
      <w:r w:rsidR="005160E7" w:rsidRPr="00B03BB9">
        <w:rPr>
          <w:rFonts w:ascii="Arial" w:hAnsi="Arial" w:cs="Arial"/>
        </w:rPr>
        <w:t xml:space="preserve">of residential properties </w:t>
      </w:r>
      <w:r w:rsidR="005A52A9">
        <w:rPr>
          <w:rFonts w:ascii="Arial" w:hAnsi="Arial" w:cs="Arial"/>
        </w:rPr>
        <w:t xml:space="preserve">available </w:t>
      </w:r>
      <w:r w:rsidR="005160E7" w:rsidRPr="00B03BB9">
        <w:rPr>
          <w:rFonts w:ascii="Arial" w:hAnsi="Arial" w:cs="Arial"/>
        </w:rPr>
        <w:t>to reduce homelessness and is testing the market, for model investment partnerships, that will deliver in-borough purchases, at an estimate of £</w:t>
      </w:r>
      <w:r w:rsidR="001146D5">
        <w:rPr>
          <w:rFonts w:ascii="Arial" w:hAnsi="Arial" w:cs="Arial"/>
        </w:rPr>
        <w:t>300</w:t>
      </w:r>
      <w:r w:rsidR="0019157C">
        <w:rPr>
          <w:rFonts w:ascii="Arial" w:hAnsi="Arial" w:cs="Arial"/>
        </w:rPr>
        <w:t xml:space="preserve"> </w:t>
      </w:r>
      <w:r w:rsidR="005160E7" w:rsidRPr="00B03BB9">
        <w:rPr>
          <w:rFonts w:ascii="Arial" w:hAnsi="Arial" w:cs="Arial"/>
        </w:rPr>
        <w:t xml:space="preserve">- </w:t>
      </w:r>
      <w:r w:rsidR="001146D5">
        <w:rPr>
          <w:rFonts w:ascii="Arial" w:hAnsi="Arial" w:cs="Arial"/>
        </w:rPr>
        <w:t>4</w:t>
      </w:r>
      <w:r w:rsidR="002F03DA">
        <w:rPr>
          <w:rFonts w:ascii="Arial" w:hAnsi="Arial" w:cs="Arial"/>
        </w:rPr>
        <w:t>5</w:t>
      </w:r>
      <w:r w:rsidR="001146D5">
        <w:rPr>
          <w:rFonts w:ascii="Arial" w:hAnsi="Arial" w:cs="Arial"/>
        </w:rPr>
        <w:t>0k</w:t>
      </w:r>
      <w:r w:rsidR="005160E7" w:rsidRPr="00B03BB9">
        <w:rPr>
          <w:rFonts w:ascii="Arial" w:hAnsi="Arial" w:cs="Arial"/>
        </w:rPr>
        <w:t xml:space="preserve"> per </w:t>
      </w:r>
      <w:r w:rsidR="00294A97" w:rsidRPr="00B03BB9">
        <w:rPr>
          <w:rFonts w:ascii="Arial" w:hAnsi="Arial" w:cs="Arial"/>
        </w:rPr>
        <w:t>dwelling</w:t>
      </w:r>
      <w:r w:rsidR="00294A97">
        <w:rPr>
          <w:rFonts w:ascii="Arial" w:hAnsi="Arial" w:cs="Arial"/>
        </w:rPr>
        <w:t>.</w:t>
      </w:r>
      <w:r w:rsidR="005160E7" w:rsidRPr="00B03BB9">
        <w:rPr>
          <w:rFonts w:ascii="Arial" w:hAnsi="Arial" w:cs="Arial"/>
        </w:rPr>
        <w:t xml:space="preserve"> </w:t>
      </w:r>
    </w:p>
    <w:p w14:paraId="41D4DD13" w14:textId="77777777" w:rsidR="00CB5506" w:rsidRPr="00B03BB9" w:rsidRDefault="00CB5506" w:rsidP="00CB55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the Council would welcome interest from Registered Providers of Social Housing where a nominations agreement approach could underpin a partnership for the type of investment visualised.</w:t>
      </w:r>
    </w:p>
    <w:p w14:paraId="4C228990" w14:textId="473E8EE9" w:rsidR="005160E7" w:rsidRPr="00B03BB9" w:rsidRDefault="005160E7" w:rsidP="00CB5506">
      <w:pPr>
        <w:jc w:val="both"/>
        <w:rPr>
          <w:rFonts w:ascii="Arial" w:hAnsi="Arial" w:cs="Arial"/>
          <w:i/>
        </w:rPr>
      </w:pPr>
      <w:r w:rsidRPr="00294A97">
        <w:rPr>
          <w:rFonts w:ascii="Arial" w:hAnsi="Arial" w:cs="Arial"/>
        </w:rPr>
        <w:t xml:space="preserve">The </w:t>
      </w:r>
      <w:r w:rsidR="005A52A9">
        <w:rPr>
          <w:rFonts w:ascii="Arial" w:hAnsi="Arial" w:cs="Arial"/>
        </w:rPr>
        <w:t>wishes</w:t>
      </w:r>
      <w:r w:rsidRPr="00294A97">
        <w:rPr>
          <w:rFonts w:ascii="Arial" w:hAnsi="Arial" w:cs="Arial"/>
        </w:rPr>
        <w:t xml:space="preserve"> to </w:t>
      </w:r>
      <w:r w:rsidR="003936FA">
        <w:rPr>
          <w:rFonts w:ascii="Arial" w:hAnsi="Arial" w:cs="Arial"/>
        </w:rPr>
        <w:t xml:space="preserve">identify ways in which </w:t>
      </w:r>
      <w:r w:rsidR="005A52A9">
        <w:rPr>
          <w:rFonts w:ascii="Arial" w:hAnsi="Arial" w:cs="Arial"/>
        </w:rPr>
        <w:t xml:space="preserve">these acquisitions can be made as well as both </w:t>
      </w:r>
      <w:r w:rsidRPr="00294A97">
        <w:rPr>
          <w:rFonts w:ascii="Arial" w:hAnsi="Arial" w:cs="Arial"/>
        </w:rPr>
        <w:t>increas</w:t>
      </w:r>
      <w:r w:rsidR="005A52A9">
        <w:rPr>
          <w:rFonts w:ascii="Arial" w:hAnsi="Arial" w:cs="Arial"/>
        </w:rPr>
        <w:t>ing</w:t>
      </w:r>
      <w:r w:rsidR="009D254D">
        <w:rPr>
          <w:rFonts w:ascii="Arial" w:hAnsi="Arial" w:cs="Arial"/>
        </w:rPr>
        <w:t xml:space="preserve"> </w:t>
      </w:r>
      <w:r w:rsidRPr="00294A97">
        <w:rPr>
          <w:rFonts w:ascii="Arial" w:hAnsi="Arial" w:cs="Arial"/>
        </w:rPr>
        <w:t>its income and reduc</w:t>
      </w:r>
      <w:r w:rsidR="005A52A9">
        <w:rPr>
          <w:rFonts w:ascii="Arial" w:hAnsi="Arial" w:cs="Arial"/>
        </w:rPr>
        <w:t xml:space="preserve">ing </w:t>
      </w:r>
      <w:r w:rsidR="00CB5506">
        <w:rPr>
          <w:rFonts w:ascii="Arial" w:hAnsi="Arial" w:cs="Arial"/>
        </w:rPr>
        <w:t xml:space="preserve">its </w:t>
      </w:r>
      <w:r w:rsidR="00CB5506" w:rsidRPr="00294A97">
        <w:rPr>
          <w:rFonts w:ascii="Arial" w:hAnsi="Arial" w:cs="Arial"/>
        </w:rPr>
        <w:t>cost</w:t>
      </w:r>
      <w:r w:rsidRPr="00294A97">
        <w:rPr>
          <w:rFonts w:ascii="Arial" w:hAnsi="Arial" w:cs="Arial"/>
        </w:rPr>
        <w:t xml:space="preserve"> pressures</w:t>
      </w:r>
      <w:r w:rsidR="005A52A9">
        <w:rPr>
          <w:rFonts w:ascii="Arial" w:hAnsi="Arial" w:cs="Arial"/>
        </w:rPr>
        <w:t>.</w:t>
      </w:r>
      <w:r w:rsidRPr="00B03BB9">
        <w:rPr>
          <w:rFonts w:ascii="Arial" w:hAnsi="Arial" w:cs="Arial"/>
          <w:i/>
        </w:rPr>
        <w:t xml:space="preserve"> </w:t>
      </w:r>
    </w:p>
    <w:p w14:paraId="640436D2" w14:textId="4982B7DA" w:rsidR="005160E7" w:rsidRPr="00B03BB9" w:rsidRDefault="005A52A9" w:rsidP="009D25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Proposals or Suggestions</w:t>
      </w:r>
    </w:p>
    <w:p w14:paraId="10B80A82" w14:textId="64BA5981" w:rsidR="005160E7" w:rsidRPr="00B03BB9" w:rsidRDefault="005160E7" w:rsidP="009D254D">
      <w:pPr>
        <w:jc w:val="both"/>
        <w:rPr>
          <w:rFonts w:ascii="Arial" w:hAnsi="Arial" w:cs="Arial"/>
        </w:rPr>
      </w:pPr>
      <w:r w:rsidRPr="00B03BB9">
        <w:rPr>
          <w:rFonts w:ascii="Arial" w:hAnsi="Arial" w:cs="Arial"/>
        </w:rPr>
        <w:t xml:space="preserve">The </w:t>
      </w:r>
      <w:r w:rsidR="005A52A9">
        <w:rPr>
          <w:rFonts w:ascii="Arial" w:hAnsi="Arial" w:cs="Arial"/>
        </w:rPr>
        <w:t xml:space="preserve">Council wishes to invite suggestions for the following </w:t>
      </w:r>
    </w:p>
    <w:p w14:paraId="03F19F8E" w14:textId="249AAF3F" w:rsidR="00631275" w:rsidRDefault="005A52A9" w:rsidP="009D254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Details of investment options</w:t>
      </w:r>
      <w:r w:rsidR="005160E7" w:rsidRPr="00631275">
        <w:rPr>
          <w:rFonts w:ascii="Arial" w:hAnsi="Arial" w:cs="Arial"/>
        </w:rPr>
        <w:t xml:space="preserve"> </w:t>
      </w:r>
      <w:r w:rsidR="00631275" w:rsidRPr="00631275">
        <w:rPr>
          <w:rFonts w:ascii="Arial" w:hAnsi="Arial" w:cs="Arial"/>
        </w:rPr>
        <w:t>which include</w:t>
      </w:r>
      <w:r w:rsidR="00631275">
        <w:rPr>
          <w:rFonts w:ascii="Arial" w:hAnsi="Arial" w:cs="Arial"/>
        </w:rPr>
        <w:t>;</w:t>
      </w:r>
      <w:r w:rsidR="00631275" w:rsidRPr="00631275">
        <w:rPr>
          <w:rFonts w:ascii="Arial" w:hAnsi="Arial" w:cs="Arial"/>
        </w:rPr>
        <w:t xml:space="preserve"> </w:t>
      </w:r>
    </w:p>
    <w:p w14:paraId="1D3843B2" w14:textId="0D0A2338" w:rsidR="00631275" w:rsidRPr="00436297" w:rsidRDefault="005160E7" w:rsidP="009D254D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436297">
        <w:rPr>
          <w:rFonts w:ascii="Arial" w:hAnsi="Arial" w:cs="Arial"/>
        </w:rPr>
        <w:t xml:space="preserve">details of your </w:t>
      </w:r>
      <w:r w:rsidR="00A90F3F">
        <w:rPr>
          <w:rFonts w:ascii="Arial" w:hAnsi="Arial" w:cs="Arial"/>
        </w:rPr>
        <w:t xml:space="preserve">potential </w:t>
      </w:r>
      <w:r w:rsidRPr="00436297">
        <w:rPr>
          <w:rFonts w:ascii="Arial" w:hAnsi="Arial" w:cs="Arial"/>
        </w:rPr>
        <w:t>financial Investor</w:t>
      </w:r>
      <w:r w:rsidR="00A90F3F">
        <w:rPr>
          <w:rFonts w:ascii="Arial" w:hAnsi="Arial" w:cs="Arial"/>
        </w:rPr>
        <w:t>(s)</w:t>
      </w:r>
      <w:r w:rsidRPr="00436297">
        <w:rPr>
          <w:rFonts w:ascii="Arial" w:hAnsi="Arial" w:cs="Arial"/>
        </w:rPr>
        <w:t xml:space="preserve"> (if known) or source of funding,</w:t>
      </w:r>
    </w:p>
    <w:p w14:paraId="4918682E" w14:textId="3EAB2ADE" w:rsidR="00631275" w:rsidRPr="00436297" w:rsidRDefault="005160E7" w:rsidP="009D254D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436297">
        <w:rPr>
          <w:rFonts w:ascii="Arial" w:hAnsi="Arial" w:cs="Arial"/>
        </w:rPr>
        <w:t>the n</w:t>
      </w:r>
      <w:r w:rsidR="00A90F3F">
        <w:rPr>
          <w:rFonts w:ascii="Arial" w:hAnsi="Arial" w:cs="Arial"/>
        </w:rPr>
        <w:t>umber</w:t>
      </w:r>
      <w:r w:rsidRPr="00436297">
        <w:rPr>
          <w:rFonts w:ascii="Arial" w:hAnsi="Arial" w:cs="Arial"/>
        </w:rPr>
        <w:t xml:space="preserve"> of properties </w:t>
      </w:r>
      <w:r w:rsidR="00631275" w:rsidRPr="00436297">
        <w:rPr>
          <w:rFonts w:ascii="Arial" w:hAnsi="Arial" w:cs="Arial"/>
        </w:rPr>
        <w:t xml:space="preserve">that could be </w:t>
      </w:r>
      <w:r w:rsidRPr="00436297">
        <w:rPr>
          <w:rFonts w:ascii="Arial" w:hAnsi="Arial" w:cs="Arial"/>
        </w:rPr>
        <w:t>procure</w:t>
      </w:r>
      <w:r w:rsidR="00631275" w:rsidRPr="00436297">
        <w:rPr>
          <w:rFonts w:ascii="Arial" w:hAnsi="Arial" w:cs="Arial"/>
        </w:rPr>
        <w:t>d</w:t>
      </w:r>
      <w:r w:rsidRPr="00436297">
        <w:rPr>
          <w:rFonts w:ascii="Arial" w:hAnsi="Arial" w:cs="Arial"/>
        </w:rPr>
        <w:t xml:space="preserve">, </w:t>
      </w:r>
      <w:r w:rsidR="00631275" w:rsidRPr="00436297">
        <w:rPr>
          <w:rFonts w:ascii="Arial" w:hAnsi="Arial" w:cs="Arial"/>
        </w:rPr>
        <w:t xml:space="preserve">based upon a range of types and </w:t>
      </w:r>
      <w:r w:rsidRPr="00436297">
        <w:rPr>
          <w:rFonts w:ascii="Arial" w:hAnsi="Arial" w:cs="Arial"/>
        </w:rPr>
        <w:t>proposed locations</w:t>
      </w:r>
    </w:p>
    <w:p w14:paraId="7F77C622" w14:textId="712AEFF9" w:rsidR="005160E7" w:rsidRPr="00436297" w:rsidRDefault="005160E7" w:rsidP="009D254D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436297">
        <w:rPr>
          <w:rFonts w:ascii="Arial" w:hAnsi="Arial" w:cs="Arial"/>
        </w:rPr>
        <w:t>the financial model, the period covered and the exit terms.</w:t>
      </w:r>
    </w:p>
    <w:p w14:paraId="14427018" w14:textId="5B49F2A1" w:rsidR="00631275" w:rsidRDefault="005160E7" w:rsidP="009D254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31275">
        <w:rPr>
          <w:rFonts w:ascii="Arial" w:hAnsi="Arial" w:cs="Arial"/>
        </w:rPr>
        <w:t xml:space="preserve">A workable partnership model </w:t>
      </w:r>
      <w:r w:rsidR="00631275">
        <w:rPr>
          <w:rFonts w:ascii="Arial" w:hAnsi="Arial" w:cs="Arial"/>
        </w:rPr>
        <w:t>which sets out;</w:t>
      </w:r>
    </w:p>
    <w:p w14:paraId="0BED910D" w14:textId="649182F0" w:rsidR="00A90F3F" w:rsidRDefault="00A90F3F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Details and where appropriate , experience of the proposed partners</w:t>
      </w:r>
    </w:p>
    <w:p w14:paraId="58524360" w14:textId="2304D860" w:rsidR="00631275" w:rsidRDefault="005160E7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31275">
        <w:rPr>
          <w:rFonts w:ascii="Arial" w:hAnsi="Arial" w:cs="Arial"/>
        </w:rPr>
        <w:t>the model for the investment partnership</w:t>
      </w:r>
    </w:p>
    <w:p w14:paraId="18A1B1C1" w14:textId="77777777" w:rsidR="00631275" w:rsidRDefault="005160E7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31275">
        <w:rPr>
          <w:rFonts w:ascii="Arial" w:hAnsi="Arial" w:cs="Arial"/>
        </w:rPr>
        <w:t xml:space="preserve">the property management model </w:t>
      </w:r>
    </w:p>
    <w:p w14:paraId="0CF62795" w14:textId="780E6BD3" w:rsidR="00631275" w:rsidRDefault="005160E7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31275">
        <w:rPr>
          <w:rFonts w:ascii="Arial" w:hAnsi="Arial" w:cs="Arial"/>
        </w:rPr>
        <w:t xml:space="preserve">a summary of the service to tenants </w:t>
      </w:r>
    </w:p>
    <w:p w14:paraId="30F90D4C" w14:textId="47986F06" w:rsidR="005160E7" w:rsidRPr="00631275" w:rsidRDefault="00631275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160E7" w:rsidRPr="00631275">
        <w:rPr>
          <w:rFonts w:ascii="Arial" w:hAnsi="Arial" w:cs="Arial"/>
        </w:rPr>
        <w:t xml:space="preserve">ow the proposal </w:t>
      </w:r>
      <w:r w:rsidR="00A90F3F">
        <w:rPr>
          <w:rFonts w:ascii="Arial" w:hAnsi="Arial" w:cs="Arial"/>
        </w:rPr>
        <w:t xml:space="preserve">could </w:t>
      </w:r>
      <w:r w:rsidR="005160E7" w:rsidRPr="00631275">
        <w:rPr>
          <w:rFonts w:ascii="Arial" w:hAnsi="Arial" w:cs="Arial"/>
        </w:rPr>
        <w:t xml:space="preserve">maximise the benefits and minimise the risk to the Council </w:t>
      </w:r>
    </w:p>
    <w:p w14:paraId="41C3A382" w14:textId="77777777" w:rsidR="00631275" w:rsidRDefault="00631275" w:rsidP="009D254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31275">
        <w:rPr>
          <w:rFonts w:ascii="Arial" w:hAnsi="Arial" w:cs="Arial"/>
        </w:rPr>
        <w:t>Cost</w:t>
      </w:r>
      <w:r w:rsidR="005160E7" w:rsidRPr="00631275">
        <w:rPr>
          <w:rFonts w:ascii="Arial" w:hAnsi="Arial" w:cs="Arial"/>
        </w:rPr>
        <w:t xml:space="preserve"> efficiencies</w:t>
      </w:r>
      <w:r>
        <w:rPr>
          <w:rFonts w:ascii="Arial" w:hAnsi="Arial" w:cs="Arial"/>
        </w:rPr>
        <w:t xml:space="preserve"> which set out </w:t>
      </w:r>
    </w:p>
    <w:p w14:paraId="71DFBF77" w14:textId="3DE813FE" w:rsidR="00436297" w:rsidRDefault="00631275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160E7" w:rsidRPr="00631275">
        <w:rPr>
          <w:rFonts w:ascii="Arial" w:hAnsi="Arial" w:cs="Arial"/>
        </w:rPr>
        <w:t xml:space="preserve">ow the collaboration </w:t>
      </w:r>
      <w:r w:rsidR="00A90F3F">
        <w:rPr>
          <w:rFonts w:ascii="Arial" w:hAnsi="Arial" w:cs="Arial"/>
        </w:rPr>
        <w:t>could</w:t>
      </w:r>
      <w:r w:rsidR="00A90F3F" w:rsidRPr="00631275">
        <w:rPr>
          <w:rFonts w:ascii="Arial" w:hAnsi="Arial" w:cs="Arial"/>
        </w:rPr>
        <w:t xml:space="preserve"> </w:t>
      </w:r>
      <w:r w:rsidR="005160E7" w:rsidRPr="00631275">
        <w:rPr>
          <w:rFonts w:ascii="Arial" w:hAnsi="Arial" w:cs="Arial"/>
        </w:rPr>
        <w:t>assist</w:t>
      </w:r>
      <w:r w:rsidR="00294A97" w:rsidRPr="00631275">
        <w:rPr>
          <w:rFonts w:ascii="Arial" w:hAnsi="Arial" w:cs="Arial"/>
        </w:rPr>
        <w:t xml:space="preserve"> </w:t>
      </w:r>
      <w:r w:rsidR="005160E7" w:rsidRPr="00631275">
        <w:rPr>
          <w:rFonts w:ascii="Arial" w:hAnsi="Arial" w:cs="Arial"/>
        </w:rPr>
        <w:t>in providing cost benefits to the Council</w:t>
      </w:r>
    </w:p>
    <w:p w14:paraId="5D7FFBB1" w14:textId="70738588" w:rsidR="005160E7" w:rsidRPr="00631275" w:rsidRDefault="005160E7" w:rsidP="009D254D">
      <w:pPr>
        <w:pStyle w:val="ListParagraph"/>
        <w:numPr>
          <w:ilvl w:val="1"/>
          <w:numId w:val="5"/>
        </w:numPr>
        <w:jc w:val="both"/>
        <w:rPr>
          <w:rFonts w:ascii="Arial" w:hAnsi="Arial" w:cs="Arial"/>
        </w:rPr>
      </w:pPr>
      <w:r w:rsidRPr="00631275">
        <w:rPr>
          <w:rFonts w:ascii="Arial" w:hAnsi="Arial" w:cs="Arial"/>
        </w:rPr>
        <w:t xml:space="preserve">any additional costs to the Council that may be incurred. </w:t>
      </w:r>
    </w:p>
    <w:p w14:paraId="11E7A266" w14:textId="4FA1BE94" w:rsidR="005160E7" w:rsidRPr="00B03BB9" w:rsidRDefault="00A90F3F" w:rsidP="009D2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could you </w:t>
      </w:r>
      <w:r w:rsidR="005160E7" w:rsidRPr="00B03BB9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 xml:space="preserve">in no more than 1000 words </w:t>
      </w:r>
      <w:r w:rsidR="00CB5506">
        <w:rPr>
          <w:rFonts w:ascii="Arial" w:hAnsi="Arial" w:cs="Arial"/>
        </w:rPr>
        <w:t xml:space="preserve">a </w:t>
      </w:r>
      <w:r w:rsidR="00CB5506" w:rsidRPr="00B03BB9">
        <w:rPr>
          <w:rFonts w:ascii="Arial" w:hAnsi="Arial" w:cs="Arial"/>
        </w:rPr>
        <w:t>summary</w:t>
      </w:r>
      <w:r w:rsidR="005160E7" w:rsidRPr="00B03BB9">
        <w:rPr>
          <w:rFonts w:ascii="Arial" w:hAnsi="Arial" w:cs="Arial"/>
        </w:rPr>
        <w:t xml:space="preserve"> of the overall offer to the Council highlighting </w:t>
      </w:r>
      <w:r>
        <w:rPr>
          <w:rFonts w:ascii="Arial" w:hAnsi="Arial" w:cs="Arial"/>
        </w:rPr>
        <w:t xml:space="preserve">any </w:t>
      </w:r>
      <w:r w:rsidRPr="00B03BB9">
        <w:rPr>
          <w:rFonts w:ascii="Arial" w:hAnsi="Arial" w:cs="Arial"/>
        </w:rPr>
        <w:t xml:space="preserve"> </w:t>
      </w:r>
      <w:r w:rsidR="005160E7" w:rsidRPr="00B03BB9">
        <w:rPr>
          <w:rFonts w:ascii="Arial" w:hAnsi="Arial" w:cs="Arial"/>
        </w:rPr>
        <w:t xml:space="preserve">key advantages to the </w:t>
      </w:r>
      <w:r w:rsidR="00BD3BFA" w:rsidRPr="00B03BB9">
        <w:rPr>
          <w:rFonts w:ascii="Arial" w:hAnsi="Arial" w:cs="Arial"/>
        </w:rPr>
        <w:t>London Borough of Newham</w:t>
      </w:r>
      <w:r w:rsidR="005160E7" w:rsidRPr="00B03BB9">
        <w:rPr>
          <w:rFonts w:ascii="Arial" w:hAnsi="Arial" w:cs="Arial"/>
        </w:rPr>
        <w:t>.</w:t>
      </w:r>
    </w:p>
    <w:p w14:paraId="1468C10F" w14:textId="18ED936D" w:rsidR="00A90F3F" w:rsidRPr="00B03BB9" w:rsidRDefault="00A90F3F" w:rsidP="009D25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send your responses to frank.maccool@newham.gov.uk by no later than 16 December 2020.  If you have any queries about this market research, please contact f.maccool@newham.gov.uk</w:t>
      </w:r>
    </w:p>
    <w:p w14:paraId="5B9FD452" w14:textId="77777777" w:rsidR="00A61AA6" w:rsidRDefault="00A61AA6"/>
    <w:sectPr w:rsidR="00A61AA6" w:rsidSect="004C1570">
      <w:pgSz w:w="11906" w:h="16838"/>
      <w:pgMar w:top="1440" w:right="1983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93EC" w14:textId="77777777" w:rsidR="00BE1BB6" w:rsidRDefault="00BE1BB6" w:rsidP="00294A97">
      <w:pPr>
        <w:spacing w:after="0" w:line="240" w:lineRule="auto"/>
      </w:pPr>
      <w:r>
        <w:separator/>
      </w:r>
    </w:p>
  </w:endnote>
  <w:endnote w:type="continuationSeparator" w:id="0">
    <w:p w14:paraId="6F50D12D" w14:textId="77777777" w:rsidR="00BE1BB6" w:rsidRDefault="00BE1BB6" w:rsidP="0029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138C" w14:textId="77777777" w:rsidR="00BE1BB6" w:rsidRDefault="00BE1BB6" w:rsidP="00294A97">
      <w:pPr>
        <w:spacing w:after="0" w:line="240" w:lineRule="auto"/>
      </w:pPr>
      <w:r>
        <w:separator/>
      </w:r>
    </w:p>
  </w:footnote>
  <w:footnote w:type="continuationSeparator" w:id="0">
    <w:p w14:paraId="5DF3AE99" w14:textId="77777777" w:rsidR="00BE1BB6" w:rsidRDefault="00BE1BB6" w:rsidP="00294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FC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61D62"/>
    <w:multiLevelType w:val="multilevel"/>
    <w:tmpl w:val="FAC02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2" w15:restartNumberingAfterBreak="0">
    <w:nsid w:val="5671649C"/>
    <w:multiLevelType w:val="multilevel"/>
    <w:tmpl w:val="FAC02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3" w15:restartNumberingAfterBreak="0">
    <w:nsid w:val="58FD1F7D"/>
    <w:multiLevelType w:val="hybridMultilevel"/>
    <w:tmpl w:val="6D028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F0236"/>
    <w:multiLevelType w:val="multilevel"/>
    <w:tmpl w:val="EDB8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E7"/>
    <w:rsid w:val="001146D5"/>
    <w:rsid w:val="0016157B"/>
    <w:rsid w:val="0019157C"/>
    <w:rsid w:val="00294A97"/>
    <w:rsid w:val="002F03DA"/>
    <w:rsid w:val="00391A30"/>
    <w:rsid w:val="003936FA"/>
    <w:rsid w:val="00436297"/>
    <w:rsid w:val="004647A3"/>
    <w:rsid w:val="004A497C"/>
    <w:rsid w:val="004C1570"/>
    <w:rsid w:val="004D5E2E"/>
    <w:rsid w:val="005160E7"/>
    <w:rsid w:val="00553433"/>
    <w:rsid w:val="005A52A9"/>
    <w:rsid w:val="005F67F1"/>
    <w:rsid w:val="00631275"/>
    <w:rsid w:val="00786535"/>
    <w:rsid w:val="00884655"/>
    <w:rsid w:val="00987542"/>
    <w:rsid w:val="009D254D"/>
    <w:rsid w:val="009F07AF"/>
    <w:rsid w:val="00A44D28"/>
    <w:rsid w:val="00A61AA6"/>
    <w:rsid w:val="00A90F3F"/>
    <w:rsid w:val="00AF39F6"/>
    <w:rsid w:val="00B03BB9"/>
    <w:rsid w:val="00B721BC"/>
    <w:rsid w:val="00BD3BFA"/>
    <w:rsid w:val="00BE1BB6"/>
    <w:rsid w:val="00C61300"/>
    <w:rsid w:val="00CB5506"/>
    <w:rsid w:val="00E4799E"/>
    <w:rsid w:val="00F034F2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E379A"/>
  <w15:docId w15:val="{98613B3B-9003-4606-AB32-F0E2639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D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97"/>
  </w:style>
  <w:style w:type="paragraph" w:styleId="Footer">
    <w:name w:val="footer"/>
    <w:basedOn w:val="Normal"/>
    <w:link w:val="FooterChar"/>
    <w:uiPriority w:val="99"/>
    <w:unhideWhenUsed/>
    <w:rsid w:val="0029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6BE226DD14E4FB74ADA203F7D1101" ma:contentTypeVersion="4" ma:contentTypeDescription="Create a new document." ma:contentTypeScope="" ma:versionID="b4df3be345a37b851b064324c9b0b91a">
  <xsd:schema xmlns:xsd="http://www.w3.org/2001/XMLSchema" xmlns:xs="http://www.w3.org/2001/XMLSchema" xmlns:p="http://schemas.microsoft.com/office/2006/metadata/properties" xmlns:ns3="651dcaf6-73eb-4946-bbc3-6fd5dcdd3478" targetNamespace="http://schemas.microsoft.com/office/2006/metadata/properties" ma:root="true" ma:fieldsID="3a0c73e46c08bdd7174ee8e99fed9159" ns3:_="">
    <xsd:import namespace="651dcaf6-73eb-4946-bbc3-6fd5dcdd3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dcaf6-73eb-4946-bbc3-6fd5dcdd3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B74D5-CD9D-4F5C-BF92-FF5BBD34A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7F510-BA44-4955-A4E7-78A5B89C2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dcaf6-73eb-4946-bbc3-6fd5dcdd3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080E7-32A1-4C22-BF77-5DC3F943C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MacCool</dc:creator>
  <cp:lastModifiedBy>Jumaa Sudi</cp:lastModifiedBy>
  <cp:revision>2</cp:revision>
  <cp:lastPrinted>2020-08-04T14:54:00Z</cp:lastPrinted>
  <dcterms:created xsi:type="dcterms:W3CDTF">2020-11-26T14:52:00Z</dcterms:created>
  <dcterms:modified xsi:type="dcterms:W3CDTF">2020-11-26T14:52:00Z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0x0101004C56BE226DD14E4FB74ADA203F7D1101</vt:lpwstr>
  </property>
</Properties>
</file>