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080" w:rsidRDefault="00107FB1">
      <w:pPr>
        <w:tabs>
          <w:tab w:val="center" w:pos="4153"/>
          <w:tab w:val="right" w:pos="8306"/>
        </w:tabs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PIVOTL LIMITED</w:t>
      </w:r>
      <w:r>
        <w:rPr>
          <w:rFonts w:ascii="Arial" w:eastAsia="Arial" w:hAnsi="Arial" w:cs="Arial"/>
        </w:rPr>
        <w:br/>
        <w:t>22 Wycombe End</w:t>
      </w:r>
      <w:r>
        <w:rPr>
          <w:rFonts w:ascii="Arial" w:eastAsia="Arial" w:hAnsi="Arial" w:cs="Arial"/>
        </w:rPr>
        <w:br/>
        <w:t>Beaconsfield</w:t>
      </w:r>
      <w:r>
        <w:rPr>
          <w:rFonts w:ascii="Arial" w:eastAsia="Arial" w:hAnsi="Arial" w:cs="Arial"/>
        </w:rPr>
        <w:br/>
        <w:t>HP9 1NB</w:t>
      </w:r>
    </w:p>
    <w:p w:rsidR="00B72080" w:rsidRDefault="00107FB1">
      <w:pPr>
        <w:tabs>
          <w:tab w:val="center" w:pos="4153"/>
          <w:tab w:val="right" w:pos="8306"/>
        </w:tabs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Attn:  </w:t>
      </w:r>
      <w:r w:rsidR="005F5A9F" w:rsidRPr="005F5A9F">
        <w:rPr>
          <w:rFonts w:ascii="Arial" w:eastAsia="Arial" w:hAnsi="Arial" w:cs="Arial"/>
        </w:rPr>
        <w:t>REDACTED TEXT under FOIA Section 40, Personal Information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B72080" w:rsidRDefault="00107FB1">
      <w:pPr>
        <w:tabs>
          <w:tab w:val="center" w:pos="4153"/>
          <w:tab w:val="right" w:pos="8306"/>
        </w:tabs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                                                                                     Date: </w:t>
      </w:r>
      <w:r w:rsidR="000C5012">
        <w:rPr>
          <w:rFonts w:ascii="Arial" w:eastAsia="Arial" w:hAnsi="Arial" w:cs="Arial"/>
        </w:rPr>
        <w:t>30/</w:t>
      </w:r>
      <w:r>
        <w:rPr>
          <w:rFonts w:ascii="Arial" w:eastAsia="Arial" w:hAnsi="Arial" w:cs="Arial"/>
        </w:rPr>
        <w:t>11/2023</w:t>
      </w:r>
    </w:p>
    <w:p w:rsidR="00B72080" w:rsidRDefault="00107FB1">
      <w:pPr>
        <w:tabs>
          <w:tab w:val="center" w:pos="4153"/>
          <w:tab w:val="right" w:pos="8306"/>
        </w:tabs>
        <w:spacing w:before="120"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Contract ref: CCIT23A84</w:t>
      </w:r>
    </w:p>
    <w:p w:rsidR="00B72080" w:rsidRDefault="00107FB1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Sir/Madam,</w:t>
      </w:r>
    </w:p>
    <w:p w:rsidR="00B72080" w:rsidRDefault="00107FB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supply of In-House domains vulnerability management - Beta and Live</w:t>
      </w:r>
    </w:p>
    <w:p w:rsidR="00B72080" w:rsidRDefault="00107F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before="120" w:after="12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Further 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your submission of a bid for the above Procurement, on behalf of Central Digital &amp; Data Office (the “Authority”), I am pleased to inform you that you ranked first in our evaluation and therefore we would like to award the contract to you.</w:t>
      </w:r>
    </w:p>
    <w:p w:rsidR="00B72080" w:rsidRDefault="00107FB1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appendix provides detailed feedback on your submission.</w:t>
      </w:r>
    </w:p>
    <w:p w:rsidR="00B72080" w:rsidRDefault="00107FB1">
      <w:pPr>
        <w:spacing w:before="120" w:after="120" w:line="240" w:lineRule="auto"/>
        <w:jc w:val="both"/>
        <w:rPr>
          <w:rFonts w:ascii="Arial" w:eastAsia="Arial" w:hAnsi="Arial" w:cs="Arial"/>
        </w:rPr>
      </w:pPr>
      <w:bookmarkStart w:id="0" w:name="_heading=h.1fob9te" w:colFirst="0" w:colLast="0"/>
      <w:bookmarkEnd w:id="0"/>
      <w:r>
        <w:rPr>
          <w:rFonts w:ascii="Arial" w:eastAsia="Arial" w:hAnsi="Arial" w:cs="Arial"/>
        </w:rPr>
        <w:t xml:space="preserve">The call-off contract shall commence </w:t>
      </w:r>
      <w:r w:rsidR="000C501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day of November 2023 and the Expiry Date will be 31 day of March 2025. </w:t>
      </w:r>
    </w:p>
    <w:p w:rsidR="00B72080" w:rsidRDefault="00107FB1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Buyer reserves the option to extend the call-off contract by 1 period of 6 months. </w:t>
      </w:r>
    </w:p>
    <w:p w:rsidR="00B72080" w:rsidRDefault="00107FB1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total contract value shall be £</w:t>
      </w:r>
      <w:r w:rsidR="005F5A9F" w:rsidRPr="005F5A9F">
        <w:t xml:space="preserve"> </w:t>
      </w:r>
      <w:r w:rsidR="005F5A9F" w:rsidRPr="005F5A9F">
        <w:rPr>
          <w:rFonts w:ascii="Arial" w:eastAsia="Arial" w:hAnsi="Arial" w:cs="Arial"/>
        </w:rPr>
        <w:t xml:space="preserve">REDACTED TEXT under FOIA Section 43 Commercial Interests </w:t>
      </w:r>
      <w:bookmarkStart w:id="1" w:name="_GoBack"/>
      <w:bookmarkEnd w:id="1"/>
      <w:r>
        <w:rPr>
          <w:rFonts w:ascii="Arial" w:eastAsia="Arial" w:hAnsi="Arial" w:cs="Arial"/>
        </w:rPr>
        <w:t xml:space="preserve">(Excluding VAT) </w:t>
      </w:r>
      <w:r w:rsidR="000C5012">
        <w:rPr>
          <w:rFonts w:ascii="Arial" w:eastAsia="Arial" w:hAnsi="Arial" w:cs="Arial"/>
        </w:rPr>
        <w:t>ex</w:t>
      </w:r>
      <w:r>
        <w:rPr>
          <w:rFonts w:ascii="Arial" w:eastAsia="Arial" w:hAnsi="Arial" w:cs="Arial"/>
        </w:rPr>
        <w:t>cluding all extension options.</w:t>
      </w:r>
    </w:p>
    <w:p w:rsidR="00B72080" w:rsidRDefault="00107FB1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Call Off under Commercial Agreement RM1043.8 Digital Outcome 6, Lot 1 Digital Outcomes and the Commercial Agreement Terms and Conditions shall apply. </w:t>
      </w:r>
    </w:p>
    <w:p w:rsidR="00B72080" w:rsidRDefault="00107FB1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of the contract is provided with this Award Letter and includes those terms and conditions. </w:t>
      </w:r>
    </w:p>
    <w:p w:rsidR="00B72080" w:rsidRDefault="00107FB1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sign the Call-Off Contract/Terms and Conditions (Attachment 5) and forward to the Procurement Lead electronically via the e-Sourcing Suites’ messaging service by 12:00 on </w:t>
      </w:r>
      <w:r w:rsidR="000C501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>/11/2023. Please also return a copy of your Cyber Essentials Certificate.</w:t>
      </w:r>
    </w:p>
    <w:p w:rsidR="00B72080" w:rsidRDefault="00107FB1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are reminded that no engagement with the Buyer is permitted until a copy of the signed contract is received.</w:t>
      </w:r>
    </w:p>
    <w:p w:rsidR="00B72080" w:rsidRDefault="00107FB1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copy signed on behalf of the Buyer will be returned for your records.</w:t>
      </w:r>
    </w:p>
    <w:p w:rsidR="00B72080" w:rsidRDefault="00107FB1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B72080" w:rsidRDefault="00107FB1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Arial" w:hAnsi="Arial" w:cs="Arial"/>
        </w:rPr>
      </w:pPr>
      <w:bookmarkStart w:id="2" w:name="_heading=h.3znysh7" w:colFirst="0" w:colLast="0"/>
      <w:bookmarkEnd w:id="2"/>
      <w:r>
        <w:rPr>
          <w:rFonts w:ascii="Arial" w:eastAsia="Arial" w:hAnsi="Arial" w:cs="Arial"/>
        </w:rPr>
        <w:t xml:space="preserve">Yours </w:t>
      </w:r>
      <w:r>
        <w:rPr>
          <w:rFonts w:ascii="Arial" w:eastAsia="Arial" w:hAnsi="Arial" w:cs="Arial"/>
          <w:sz w:val="24"/>
          <w:szCs w:val="24"/>
        </w:rPr>
        <w:t>faith</w:t>
      </w:r>
      <w:r>
        <w:rPr>
          <w:rFonts w:ascii="Arial" w:eastAsia="Arial" w:hAnsi="Arial" w:cs="Arial"/>
        </w:rPr>
        <w:t>fully,</w:t>
      </w:r>
    </w:p>
    <w:p w:rsidR="00B72080" w:rsidRDefault="00107FB1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Signed for and on behalf of Central Digital &amp; Data Office</w:t>
      </w:r>
    </w:p>
    <w:p w:rsidR="00B72080" w:rsidRDefault="005F5A9F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Arial" w:hAnsi="Arial" w:cs="Arial"/>
        </w:rPr>
      </w:pPr>
      <w:r w:rsidRPr="005F5A9F">
        <w:rPr>
          <w:rFonts w:ascii="Arial" w:eastAsia="Arial" w:hAnsi="Arial" w:cs="Arial"/>
        </w:rPr>
        <w:t>REDACTED TEXT under FOIA Section 40, Personal Information</w:t>
      </w:r>
      <w:r w:rsidR="00107FB1">
        <w:rPr>
          <w:rFonts w:ascii="Arial" w:eastAsia="Arial" w:hAnsi="Arial" w:cs="Arial"/>
        </w:rPr>
        <w:t xml:space="preserve">  </w:t>
      </w:r>
    </w:p>
    <w:p w:rsidR="00B72080" w:rsidRDefault="00B72080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Arial" w:hAnsi="Arial" w:cs="Arial"/>
        </w:rPr>
      </w:pPr>
    </w:p>
    <w:p w:rsidR="00B72080" w:rsidRDefault="00107FB1">
      <w:pPr>
        <w:tabs>
          <w:tab w:val="center" w:pos="4513"/>
          <w:tab w:val="right" w:pos="9026"/>
        </w:tabs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Date: 2</w:t>
      </w:r>
      <w:r w:rsidR="000C5012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>/11/2023</w:t>
      </w:r>
    </w:p>
    <w:sectPr w:rsidR="00B72080">
      <w:headerReference w:type="default" r:id="rId7"/>
      <w:footerReference w:type="default" r:id="rId8"/>
      <w:pgSz w:w="11906" w:h="16838"/>
      <w:pgMar w:top="1440" w:right="1440" w:bottom="1440" w:left="144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705" w:rsidRDefault="00C32705">
      <w:pPr>
        <w:spacing w:after="0" w:line="240" w:lineRule="auto"/>
      </w:pPr>
      <w:r>
        <w:separator/>
      </w:r>
    </w:p>
  </w:endnote>
  <w:endnote w:type="continuationSeparator" w:id="0">
    <w:p w:rsidR="00C32705" w:rsidRDefault="00C32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080" w:rsidRDefault="00107FB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B72080" w:rsidRDefault="00107FB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PIVOTL Outcome Letter v4.0                                                                                                  2</w:t>
    </w:r>
    <w:r>
      <w:rPr>
        <w:rFonts w:ascii="Arial" w:eastAsia="Arial" w:hAnsi="Arial" w:cs="Arial"/>
        <w:sz w:val="20"/>
        <w:szCs w:val="20"/>
      </w:rPr>
      <w:t>8</w:t>
    </w:r>
    <w:r>
      <w:rPr>
        <w:rFonts w:ascii="Arial" w:eastAsia="Arial" w:hAnsi="Arial" w:cs="Arial"/>
        <w:color w:val="000000"/>
        <w:sz w:val="20"/>
        <w:szCs w:val="20"/>
      </w:rPr>
      <w:t>/11/2023</w:t>
    </w:r>
  </w:p>
  <w:p w:rsidR="00B72080" w:rsidRDefault="00107FB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 xml:space="preserve">© Crown copyright 2023                                                                                                                </w:t>
    </w: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C5012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705" w:rsidRDefault="00C32705">
      <w:pPr>
        <w:spacing w:after="0" w:line="240" w:lineRule="auto"/>
      </w:pPr>
      <w:r>
        <w:separator/>
      </w:r>
    </w:p>
  </w:footnote>
  <w:footnote w:type="continuationSeparator" w:id="0">
    <w:p w:rsidR="00C32705" w:rsidRDefault="00C32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080" w:rsidRDefault="00B7208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</w:rPr>
    </w:pPr>
  </w:p>
  <w:tbl>
    <w:tblPr>
      <w:tblStyle w:val="a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B72080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B72080" w:rsidRDefault="00107F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B72080">
      <w:trPr>
        <w:trHeight w:val="1300"/>
      </w:trPr>
      <w:tc>
        <w:tcPr>
          <w:tcW w:w="2723" w:type="dxa"/>
        </w:tcPr>
        <w:p w:rsidR="00B72080" w:rsidRDefault="00107F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B72080" w:rsidRDefault="00B720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B72080" w:rsidRDefault="00B720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B72080" w:rsidRDefault="00107FB1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B72080" w:rsidRDefault="00107FB1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B72080" w:rsidRDefault="00107FB1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B72080" w:rsidRDefault="00B720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B72080" w:rsidRDefault="00107F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B72080" w:rsidRDefault="00107F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B72080" w:rsidRDefault="00B720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B72080" w:rsidRDefault="00C32705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107FB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B72080" w:rsidRDefault="00B720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80"/>
    <w:rsid w:val="000C5012"/>
    <w:rsid w:val="00107FB1"/>
    <w:rsid w:val="005F5A9F"/>
    <w:rsid w:val="00B72080"/>
    <w:rsid w:val="00C3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F03EF8-2BDC-46BF-A6DC-6180D2E2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D356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xvXZl/wIvqq3jMOCbWgvESieHA==">CgMxLjAyCmlkLjMwajB6bGwyCWlkLmdqZGd4czIJaC4xZm9iOXRlMgloLjN6bnlzaDc4AHIhMXZKbms5UnZqV2xTakVTM2xpTlUzUXpoUHhYV2dUUk5Z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Mark Palmer</cp:lastModifiedBy>
  <cp:revision>3</cp:revision>
  <dcterms:created xsi:type="dcterms:W3CDTF">2023-02-07T14:52:00Z</dcterms:created>
  <dcterms:modified xsi:type="dcterms:W3CDTF">2023-12-20T10:07:00Z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