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E74DF" w14:textId="528E1A24" w:rsidR="00362801" w:rsidRDefault="00362801"/>
    <w:p w14:paraId="0D785BA9" w14:textId="02F8B322" w:rsidR="005315EE" w:rsidRPr="005315EE" w:rsidRDefault="005315EE" w:rsidP="00F00545">
      <w:pPr>
        <w:jc w:val="center"/>
        <w:rPr>
          <w:u w:val="single"/>
        </w:rPr>
      </w:pPr>
      <w:r w:rsidRPr="005315EE">
        <w:rPr>
          <w:u w:val="single"/>
        </w:rPr>
        <w:t>Exit Management Plan</w:t>
      </w:r>
    </w:p>
    <w:p w14:paraId="185EB993" w14:textId="77777777" w:rsidR="00EA7CD0" w:rsidRDefault="00EA7CD0" w:rsidP="005315EE"/>
    <w:p w14:paraId="5D610EFA" w14:textId="1ECF8809" w:rsidR="005315EE" w:rsidRPr="005315EE" w:rsidRDefault="005315EE" w:rsidP="005315EE">
      <w:r w:rsidRPr="005315EE">
        <w:t xml:space="preserve">Following agreement of the Exit Management Plan provided to the Authority in accordance with </w:t>
      </w:r>
      <w:r w:rsidR="00EA7CD0">
        <w:t xml:space="preserve">Part 2, Clause </w:t>
      </w:r>
      <w:r w:rsidRPr="005315EE">
        <w:t xml:space="preserve">59 of the </w:t>
      </w:r>
      <w:r w:rsidR="00EA7CD0">
        <w:t>Supplytime 2017 T</w:t>
      </w:r>
      <w:r w:rsidRPr="005315EE">
        <w:t xml:space="preserve">erms and </w:t>
      </w:r>
      <w:r w:rsidR="00EA7CD0">
        <w:t>C</w:t>
      </w:r>
      <w:r w:rsidRPr="005315EE">
        <w:t>onditions, the Exit Management Plan shall be included at this Annex E.</w:t>
      </w:r>
    </w:p>
    <w:p w14:paraId="308DB81D" w14:textId="47DCECA1" w:rsidR="005315EE" w:rsidRDefault="005315EE"/>
    <w:p w14:paraId="016EA9E5" w14:textId="77777777" w:rsidR="005315EE" w:rsidRDefault="005315EE"/>
    <w:sectPr w:rsidR="005315EE" w:rsidSect="009E57B3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345BC" w14:textId="77777777" w:rsidR="006F7C49" w:rsidRDefault="006F7C49" w:rsidP="005315EE">
      <w:pPr>
        <w:spacing w:line="240" w:lineRule="auto"/>
      </w:pPr>
      <w:r>
        <w:separator/>
      </w:r>
    </w:p>
  </w:endnote>
  <w:endnote w:type="continuationSeparator" w:id="0">
    <w:p w14:paraId="1A557199" w14:textId="77777777" w:rsidR="006F7C49" w:rsidRDefault="006F7C49" w:rsidP="0053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784F2" w14:textId="77777777" w:rsidR="006F7C49" w:rsidRDefault="006F7C49" w:rsidP="005315EE">
      <w:pPr>
        <w:spacing w:line="240" w:lineRule="auto"/>
      </w:pPr>
      <w:r>
        <w:separator/>
      </w:r>
    </w:p>
  </w:footnote>
  <w:footnote w:type="continuationSeparator" w:id="0">
    <w:p w14:paraId="49F45067" w14:textId="77777777" w:rsidR="006F7C49" w:rsidRDefault="006F7C49" w:rsidP="00531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C05F2" w14:textId="1198B4D8" w:rsidR="005315EE" w:rsidRDefault="005315EE" w:rsidP="00A266D0">
    <w:pPr>
      <w:pStyle w:val="Header"/>
      <w:jc w:val="right"/>
    </w:pPr>
    <w:r>
      <w:t>Annex E to S&amp;MOCB/3369</w:t>
    </w:r>
  </w:p>
  <w:p w14:paraId="35157FAA" w14:textId="541B0869" w:rsidR="005315EE" w:rsidRDefault="00A266D0" w:rsidP="00A266D0">
    <w:pPr>
      <w:pStyle w:val="Header"/>
      <w:jc w:val="right"/>
    </w:pPr>
    <w:r>
      <w:t>Supplyt</w:t>
    </w:r>
    <w:r w:rsidR="00F00545">
      <w:t>ime 2017 Charter Party</w:t>
    </w:r>
    <w:r w:rsidR="005315EE">
      <w:t xml:space="preserve"> </w:t>
    </w:r>
  </w:p>
  <w:p w14:paraId="2AB15AB4" w14:textId="77777777" w:rsidR="005315EE" w:rsidRDefault="005315EE">
    <w:pPr>
      <w:pStyle w:val="Header"/>
    </w:pPr>
  </w:p>
  <w:p w14:paraId="56AA3413" w14:textId="77777777" w:rsidR="005315EE" w:rsidRDefault="00531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D2"/>
    <w:rsid w:val="00177F94"/>
    <w:rsid w:val="00253DD2"/>
    <w:rsid w:val="002A7DB8"/>
    <w:rsid w:val="00362801"/>
    <w:rsid w:val="005315EE"/>
    <w:rsid w:val="006A5EF3"/>
    <w:rsid w:val="006F7C49"/>
    <w:rsid w:val="009E57B3"/>
    <w:rsid w:val="00A266D0"/>
    <w:rsid w:val="00EA7CD0"/>
    <w:rsid w:val="00F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066BC"/>
  <w15:chartTrackingRefBased/>
  <w15:docId w15:val="{A8E4FBCC-32B8-4844-999F-74D77E1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lang w:val="en-GB" w:eastAsia="en-US" w:bidi="ar-SA"/>
      </w:rPr>
    </w:rPrDefault>
    <w:pPrDefault>
      <w:pPr>
        <w:spacing w:line="360" w:lineRule="auto"/>
        <w:ind w:left="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EE"/>
  </w:style>
  <w:style w:type="paragraph" w:styleId="Footer">
    <w:name w:val="footer"/>
    <w:basedOn w:val="Normal"/>
    <w:link w:val="FooterChar"/>
    <w:uiPriority w:val="99"/>
    <w:unhideWhenUsed/>
    <w:rsid w:val="005315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30FD6D28D4C4CA6B5DBE2BF47D612" ma:contentTypeVersion="13" ma:contentTypeDescription="Create a new document." ma:contentTypeScope="" ma:versionID="7577b70b3baf63c594ab5b29d86bc6c8">
  <xsd:schema xmlns:xsd="http://www.w3.org/2001/XMLSchema" xmlns:xs="http://www.w3.org/2001/XMLSchema" xmlns:p="http://schemas.microsoft.com/office/2006/metadata/properties" xmlns:ns2="38728620-1825-4418-84cf-f80c5600f4ee" xmlns:ns3="1b503756-1ae8-4e81-bf90-832a17009a5c" targetNamespace="http://schemas.microsoft.com/office/2006/metadata/properties" ma:root="true" ma:fieldsID="35663c9819aed65d5b18d2c92615a470" ns2:_="" ns3:_="">
    <xsd:import namespace="38728620-1825-4418-84cf-f80c5600f4ee"/>
    <xsd:import namespace="1b503756-1ae8-4e81-bf90-832a1700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28620-1825-4418-84cf-f80c5600f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3756-1ae8-4e81-bf90-832a1700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5E795-148E-4E17-A76A-C75A8A5BB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2DA40-AA05-4A0D-83BD-B49485AC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28620-1825-4418-84cf-f80c5600f4ee"/>
    <ds:schemaRef ds:uri="1b503756-1ae8-4e81-bf90-832a1700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C1586-F325-4B38-8D92-02300077464A}">
  <ds:schemaRefs>
    <ds:schemaRef ds:uri="http://schemas.openxmlformats.org/package/2006/metadata/core-properties"/>
    <ds:schemaRef ds:uri="http://schemas.microsoft.com/office/2006/documentManagement/types"/>
    <ds:schemaRef ds:uri="1b503756-1ae8-4e81-bf90-832a17009a5c"/>
    <ds:schemaRef ds:uri="38728620-1825-4418-84cf-f80c5600f4e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Lyne, Alison Ms (DES Ships Comrcl-SALMO-1b)</dc:creator>
  <cp:keywords/>
  <dc:description/>
  <cp:lastModifiedBy>Starr, Tracy D (DES Ships Comrcl-SALMO-2a1)</cp:lastModifiedBy>
  <cp:revision>2</cp:revision>
  <dcterms:created xsi:type="dcterms:W3CDTF">2022-02-16T13:52:00Z</dcterms:created>
  <dcterms:modified xsi:type="dcterms:W3CDTF">2022-02-16T13:52:00Z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0x01010003930FD6D28D4C4CA6B5DBE2BF47D612</vt:lpwstr>
  </property>
</Properties>
</file>