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E131D57" wp14:editId="0E593E9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01459B" w:rsidRPr="0080403F" w:rsidRDefault="0001459B">
      <w:pPr>
        <w:rPr>
          <w:rFonts w:ascii="Helvetica Neue" w:eastAsia="Helvetica Neue" w:hAnsi="Helvetica Neue" w:cs="Helvetica Neue"/>
        </w:rPr>
      </w:pPr>
      <w:bookmarkStart w:id="1" w:name="_30j0zll" w:colFirst="0" w:colLast="0"/>
      <w:bookmarkEnd w:id="1"/>
    </w:p>
    <w:p w:rsidR="0001459B" w:rsidRPr="0080403F" w:rsidRDefault="0001459B">
      <w:pPr>
        <w:rPr>
          <w:rFonts w:ascii="Helvetica Neue" w:eastAsia="Helvetica Neue" w:hAnsi="Helvetica Neue" w:cs="Helvetica Neue"/>
        </w:rPr>
      </w:pPr>
      <w:bookmarkStart w:id="2" w:name="_1fob9te" w:colFirst="0" w:colLast="0"/>
      <w:bookmarkEnd w:id="2"/>
    </w:p>
    <w:p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47537795"/>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rsidR="0001459B" w:rsidRPr="0080403F" w:rsidRDefault="0001459B">
      <w:pPr>
        <w:rPr>
          <w:rFonts w:ascii="Helvetica Neue" w:eastAsia="Helvetica Neue" w:hAnsi="Helvetica Neue" w:cs="Helvetica Neue"/>
          <w:sz w:val="28"/>
          <w:szCs w:val="28"/>
        </w:rPr>
      </w:pPr>
      <w:bookmarkStart w:id="5" w:name="_2et92p0" w:colFirst="0" w:colLast="0"/>
      <w:bookmarkEnd w:id="5"/>
    </w:p>
    <w:p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rsidR="00684A69"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47537795" w:history="1">
            <w:r w:rsidR="00684A69" w:rsidRPr="0021155D">
              <w:rPr>
                <w:rStyle w:val="Hyperlink"/>
                <w:rFonts w:ascii="Helvetica Neue" w:eastAsia="Helvetica Neue" w:hAnsi="Helvetica Neue" w:cs="Helvetica Neue"/>
                <w:noProof/>
              </w:rPr>
              <w:t>G-Cloud 11 Call-Off Contract (version 4)</w:t>
            </w:r>
            <w:r w:rsidR="00684A69">
              <w:rPr>
                <w:noProof/>
                <w:webHidden/>
              </w:rPr>
              <w:tab/>
            </w:r>
            <w:r w:rsidR="00684A69">
              <w:rPr>
                <w:noProof/>
                <w:webHidden/>
              </w:rPr>
              <w:fldChar w:fldCharType="begin"/>
            </w:r>
            <w:r w:rsidR="00684A69">
              <w:rPr>
                <w:noProof/>
                <w:webHidden/>
              </w:rPr>
              <w:instrText xml:space="preserve"> PAGEREF _Toc47537795 \h </w:instrText>
            </w:r>
            <w:r w:rsidR="00684A69">
              <w:rPr>
                <w:noProof/>
                <w:webHidden/>
              </w:rPr>
            </w:r>
            <w:r w:rsidR="00684A69">
              <w:rPr>
                <w:noProof/>
                <w:webHidden/>
              </w:rPr>
              <w:fldChar w:fldCharType="separate"/>
            </w:r>
            <w:r w:rsidR="00684A69">
              <w:rPr>
                <w:noProof/>
                <w:webHidden/>
              </w:rPr>
              <w:t>1</w:t>
            </w:r>
            <w:r w:rsidR="00684A69">
              <w:rPr>
                <w:noProof/>
                <w:webHidden/>
              </w:rPr>
              <w:fldChar w:fldCharType="end"/>
            </w:r>
          </w:hyperlink>
        </w:p>
        <w:p w:rsidR="00684A69" w:rsidRDefault="00684A69">
          <w:pPr>
            <w:pStyle w:val="TOC2"/>
            <w:tabs>
              <w:tab w:val="right" w:leader="dot" w:pos="10622"/>
            </w:tabs>
            <w:rPr>
              <w:rFonts w:asciiTheme="minorHAnsi" w:eastAsiaTheme="minorEastAsia" w:hAnsiTheme="minorHAnsi" w:cstheme="minorBidi"/>
              <w:noProof/>
              <w:sz w:val="22"/>
              <w:szCs w:val="22"/>
              <w:lang w:eastAsia="en-GB"/>
            </w:rPr>
          </w:pPr>
          <w:hyperlink w:anchor="_Toc47537796" w:history="1">
            <w:r w:rsidRPr="0021155D">
              <w:rPr>
                <w:rStyle w:val="Hyperlink"/>
                <w:rFonts w:ascii="Helvetica Neue" w:eastAsia="Helvetica Neue" w:hAnsi="Helvetica Neue" w:cs="Helvetica Neue"/>
                <w:b/>
                <w:noProof/>
              </w:rPr>
              <w:t>Part A - Order Form</w:t>
            </w:r>
            <w:r>
              <w:rPr>
                <w:noProof/>
                <w:webHidden/>
              </w:rPr>
              <w:tab/>
            </w:r>
            <w:r>
              <w:rPr>
                <w:noProof/>
                <w:webHidden/>
              </w:rPr>
              <w:fldChar w:fldCharType="begin"/>
            </w:r>
            <w:r>
              <w:rPr>
                <w:noProof/>
                <w:webHidden/>
              </w:rPr>
              <w:instrText xml:space="preserve"> PAGEREF _Toc47537796 \h </w:instrText>
            </w:r>
            <w:r>
              <w:rPr>
                <w:noProof/>
                <w:webHidden/>
              </w:rPr>
            </w:r>
            <w:r>
              <w:rPr>
                <w:noProof/>
                <w:webHidden/>
              </w:rPr>
              <w:fldChar w:fldCharType="separate"/>
            </w:r>
            <w:r>
              <w:rPr>
                <w:noProof/>
                <w:webHidden/>
              </w:rPr>
              <w:t>4</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797" w:history="1">
            <w:r w:rsidRPr="0021155D">
              <w:rPr>
                <w:rStyle w:val="Hyperlink"/>
                <w:rFonts w:ascii="Helvetica Neue" w:eastAsia="Helvetica Neue" w:hAnsi="Helvetica Neue" w:cs="Helvetica Neue"/>
                <w:noProof/>
              </w:rPr>
              <w:t>Principle contact details</w:t>
            </w:r>
            <w:r>
              <w:rPr>
                <w:noProof/>
                <w:webHidden/>
              </w:rPr>
              <w:tab/>
            </w:r>
            <w:r>
              <w:rPr>
                <w:noProof/>
                <w:webHidden/>
              </w:rPr>
              <w:fldChar w:fldCharType="begin"/>
            </w:r>
            <w:r>
              <w:rPr>
                <w:noProof/>
                <w:webHidden/>
              </w:rPr>
              <w:instrText xml:space="preserve"> PAGEREF _Toc47537797 \h </w:instrText>
            </w:r>
            <w:r>
              <w:rPr>
                <w:noProof/>
                <w:webHidden/>
              </w:rPr>
            </w:r>
            <w:r>
              <w:rPr>
                <w:noProof/>
                <w:webHidden/>
              </w:rPr>
              <w:fldChar w:fldCharType="separate"/>
            </w:r>
            <w:r>
              <w:rPr>
                <w:noProof/>
                <w:webHidden/>
              </w:rPr>
              <w:t>5</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798" w:history="1">
            <w:r w:rsidRPr="0021155D">
              <w:rPr>
                <w:rStyle w:val="Hyperlink"/>
                <w:rFonts w:ascii="Helvetica Neue" w:eastAsia="Helvetica Neue" w:hAnsi="Helvetica Neue" w:cs="Helvetica Neue"/>
                <w:noProof/>
              </w:rPr>
              <w:t>Call-Off Contract term</w:t>
            </w:r>
            <w:r>
              <w:rPr>
                <w:noProof/>
                <w:webHidden/>
              </w:rPr>
              <w:tab/>
            </w:r>
            <w:r>
              <w:rPr>
                <w:noProof/>
                <w:webHidden/>
              </w:rPr>
              <w:fldChar w:fldCharType="begin"/>
            </w:r>
            <w:r>
              <w:rPr>
                <w:noProof/>
                <w:webHidden/>
              </w:rPr>
              <w:instrText xml:space="preserve"> PAGEREF _Toc47537798 \h </w:instrText>
            </w:r>
            <w:r>
              <w:rPr>
                <w:noProof/>
                <w:webHidden/>
              </w:rPr>
            </w:r>
            <w:r>
              <w:rPr>
                <w:noProof/>
                <w:webHidden/>
              </w:rPr>
              <w:fldChar w:fldCharType="separate"/>
            </w:r>
            <w:r>
              <w:rPr>
                <w:noProof/>
                <w:webHidden/>
              </w:rPr>
              <w:t>6</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799" w:history="1">
            <w:r w:rsidRPr="0021155D">
              <w:rPr>
                <w:rStyle w:val="Hyperlink"/>
                <w:rFonts w:ascii="Helvetica Neue" w:eastAsia="Helvetica Neue" w:hAnsi="Helvetica Neue" w:cs="Helvetica Neue"/>
                <w:noProof/>
              </w:rPr>
              <w:t>Buyer contractual details</w:t>
            </w:r>
            <w:r>
              <w:rPr>
                <w:noProof/>
                <w:webHidden/>
              </w:rPr>
              <w:tab/>
            </w:r>
            <w:r>
              <w:rPr>
                <w:noProof/>
                <w:webHidden/>
              </w:rPr>
              <w:fldChar w:fldCharType="begin"/>
            </w:r>
            <w:r>
              <w:rPr>
                <w:noProof/>
                <w:webHidden/>
              </w:rPr>
              <w:instrText xml:space="preserve"> PAGEREF _Toc47537799 \h </w:instrText>
            </w:r>
            <w:r>
              <w:rPr>
                <w:noProof/>
                <w:webHidden/>
              </w:rPr>
            </w:r>
            <w:r>
              <w:rPr>
                <w:noProof/>
                <w:webHidden/>
              </w:rPr>
              <w:fldChar w:fldCharType="separate"/>
            </w:r>
            <w:r>
              <w:rPr>
                <w:noProof/>
                <w:webHidden/>
              </w:rPr>
              <w:t>6</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0" w:history="1">
            <w:r w:rsidRPr="0021155D">
              <w:rPr>
                <w:rStyle w:val="Hyperlink"/>
                <w:rFonts w:ascii="Helvetica Neue" w:hAnsi="Helvetica Neue" w:cs="Helvetica"/>
                <w:noProof/>
                <w:lang w:val="en"/>
              </w:rPr>
              <w:t>What will happen during an audit or inspection?</w:t>
            </w:r>
            <w:r>
              <w:rPr>
                <w:noProof/>
                <w:webHidden/>
              </w:rPr>
              <w:tab/>
            </w:r>
            <w:r>
              <w:rPr>
                <w:noProof/>
                <w:webHidden/>
              </w:rPr>
              <w:fldChar w:fldCharType="begin"/>
            </w:r>
            <w:r>
              <w:rPr>
                <w:noProof/>
                <w:webHidden/>
              </w:rPr>
              <w:instrText xml:space="preserve"> PAGEREF _Toc47537800 \h </w:instrText>
            </w:r>
            <w:r>
              <w:rPr>
                <w:noProof/>
                <w:webHidden/>
              </w:rPr>
            </w:r>
            <w:r>
              <w:rPr>
                <w:noProof/>
                <w:webHidden/>
              </w:rPr>
              <w:fldChar w:fldCharType="separate"/>
            </w:r>
            <w:r>
              <w:rPr>
                <w:noProof/>
                <w:webHidden/>
              </w:rPr>
              <w:t>10</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1" w:history="1">
            <w:r w:rsidRPr="0021155D">
              <w:rPr>
                <w:rStyle w:val="Hyperlink"/>
                <w:rFonts w:ascii="Helvetica Neue" w:hAnsi="Helvetica Neue" w:cs="Helvetica"/>
                <w:noProof/>
                <w:lang w:val="en"/>
              </w:rPr>
              <w:t>Costs of conducting audits or inspections</w:t>
            </w:r>
            <w:r>
              <w:rPr>
                <w:noProof/>
                <w:webHidden/>
              </w:rPr>
              <w:tab/>
            </w:r>
            <w:r>
              <w:rPr>
                <w:noProof/>
                <w:webHidden/>
              </w:rPr>
              <w:fldChar w:fldCharType="begin"/>
            </w:r>
            <w:r>
              <w:rPr>
                <w:noProof/>
                <w:webHidden/>
              </w:rPr>
              <w:instrText xml:space="preserve"> PAGEREF _Toc47537801 \h </w:instrText>
            </w:r>
            <w:r>
              <w:rPr>
                <w:noProof/>
                <w:webHidden/>
              </w:rPr>
            </w:r>
            <w:r>
              <w:rPr>
                <w:noProof/>
                <w:webHidden/>
              </w:rPr>
              <w:fldChar w:fldCharType="separate"/>
            </w:r>
            <w:r>
              <w:rPr>
                <w:noProof/>
                <w:webHidden/>
              </w:rPr>
              <w:t>11</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2" w:history="1">
            <w:r w:rsidRPr="0021155D">
              <w:rPr>
                <w:rStyle w:val="Hyperlink"/>
                <w:rFonts w:ascii="Helvetica Neue" w:eastAsia="Helvetica Neue" w:hAnsi="Helvetica Neue" w:cs="Helvetica Neue"/>
                <w:noProof/>
              </w:rPr>
              <w:t>Supplier’s information</w:t>
            </w:r>
            <w:r>
              <w:rPr>
                <w:noProof/>
                <w:webHidden/>
              </w:rPr>
              <w:tab/>
            </w:r>
            <w:r>
              <w:rPr>
                <w:noProof/>
                <w:webHidden/>
              </w:rPr>
              <w:fldChar w:fldCharType="begin"/>
            </w:r>
            <w:r>
              <w:rPr>
                <w:noProof/>
                <w:webHidden/>
              </w:rPr>
              <w:instrText xml:space="preserve"> PAGEREF _Toc47537802 \h </w:instrText>
            </w:r>
            <w:r>
              <w:rPr>
                <w:noProof/>
                <w:webHidden/>
              </w:rPr>
            </w:r>
            <w:r>
              <w:rPr>
                <w:noProof/>
                <w:webHidden/>
              </w:rPr>
              <w:fldChar w:fldCharType="separate"/>
            </w:r>
            <w:r>
              <w:rPr>
                <w:noProof/>
                <w:webHidden/>
              </w:rPr>
              <w:t>12</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3" w:history="1">
            <w:r w:rsidRPr="0021155D">
              <w:rPr>
                <w:rStyle w:val="Hyperlink"/>
                <w:rFonts w:ascii="Helvetica Neue" w:eastAsia="Helvetica Neue" w:hAnsi="Helvetica Neue" w:cs="Helvetica Neue"/>
                <w:noProof/>
              </w:rPr>
              <w:t>Call-Off Contract charges and payment</w:t>
            </w:r>
            <w:r>
              <w:rPr>
                <w:noProof/>
                <w:webHidden/>
              </w:rPr>
              <w:tab/>
            </w:r>
            <w:r>
              <w:rPr>
                <w:noProof/>
                <w:webHidden/>
              </w:rPr>
              <w:fldChar w:fldCharType="begin"/>
            </w:r>
            <w:r>
              <w:rPr>
                <w:noProof/>
                <w:webHidden/>
              </w:rPr>
              <w:instrText xml:space="preserve"> PAGEREF _Toc47537803 \h </w:instrText>
            </w:r>
            <w:r>
              <w:rPr>
                <w:noProof/>
                <w:webHidden/>
              </w:rPr>
            </w:r>
            <w:r>
              <w:rPr>
                <w:noProof/>
                <w:webHidden/>
              </w:rPr>
              <w:fldChar w:fldCharType="separate"/>
            </w:r>
            <w:r>
              <w:rPr>
                <w:noProof/>
                <w:webHidden/>
              </w:rPr>
              <w:t>12</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4" w:history="1">
            <w:r w:rsidRPr="0021155D">
              <w:rPr>
                <w:rStyle w:val="Hyperlink"/>
                <w:rFonts w:ascii="Helvetica Neue" w:eastAsia="Helvetica Neue" w:hAnsi="Helvetica Neue" w:cs="Helvetica Neue"/>
                <w:noProof/>
              </w:rPr>
              <w:t>Additional Buyer terms</w:t>
            </w:r>
            <w:r>
              <w:rPr>
                <w:noProof/>
                <w:webHidden/>
              </w:rPr>
              <w:tab/>
            </w:r>
            <w:r>
              <w:rPr>
                <w:noProof/>
                <w:webHidden/>
              </w:rPr>
              <w:fldChar w:fldCharType="begin"/>
            </w:r>
            <w:r>
              <w:rPr>
                <w:noProof/>
                <w:webHidden/>
              </w:rPr>
              <w:instrText xml:space="preserve"> PAGEREF _Toc47537804 \h </w:instrText>
            </w:r>
            <w:r>
              <w:rPr>
                <w:noProof/>
                <w:webHidden/>
              </w:rPr>
            </w:r>
            <w:r>
              <w:rPr>
                <w:noProof/>
                <w:webHidden/>
              </w:rPr>
              <w:fldChar w:fldCharType="separate"/>
            </w:r>
            <w:r>
              <w:rPr>
                <w:noProof/>
                <w:webHidden/>
              </w:rPr>
              <w:t>13</w:t>
            </w:r>
            <w:r>
              <w:rPr>
                <w:noProof/>
                <w:webHidden/>
              </w:rPr>
              <w:fldChar w:fldCharType="end"/>
            </w:r>
          </w:hyperlink>
        </w:p>
        <w:p w:rsidR="00684A69" w:rsidRDefault="00684A69">
          <w:pPr>
            <w:pStyle w:val="TOC2"/>
            <w:tabs>
              <w:tab w:val="right" w:leader="dot" w:pos="10622"/>
            </w:tabs>
            <w:rPr>
              <w:rFonts w:asciiTheme="minorHAnsi" w:eastAsiaTheme="minorEastAsia" w:hAnsiTheme="minorHAnsi" w:cstheme="minorBidi"/>
              <w:noProof/>
              <w:sz w:val="22"/>
              <w:szCs w:val="22"/>
              <w:lang w:eastAsia="en-GB"/>
            </w:rPr>
          </w:pPr>
          <w:hyperlink w:anchor="_Toc47537805" w:history="1">
            <w:r w:rsidRPr="0021155D">
              <w:rPr>
                <w:rStyle w:val="Hyperlink"/>
                <w:rFonts w:ascii="Helvetica Neue" w:eastAsia="Helvetica Neue" w:hAnsi="Helvetica Neue" w:cs="Helvetica Neue"/>
                <w:b/>
                <w:noProof/>
              </w:rPr>
              <w:t>Schedule 1 - Services</w:t>
            </w:r>
            <w:r>
              <w:rPr>
                <w:noProof/>
                <w:webHidden/>
              </w:rPr>
              <w:tab/>
            </w:r>
            <w:r>
              <w:rPr>
                <w:noProof/>
                <w:webHidden/>
              </w:rPr>
              <w:fldChar w:fldCharType="begin"/>
            </w:r>
            <w:r>
              <w:rPr>
                <w:noProof/>
                <w:webHidden/>
              </w:rPr>
              <w:instrText xml:space="preserve"> PAGEREF _Toc47537805 \h </w:instrText>
            </w:r>
            <w:r>
              <w:rPr>
                <w:noProof/>
                <w:webHidden/>
              </w:rPr>
            </w:r>
            <w:r>
              <w:rPr>
                <w:noProof/>
                <w:webHidden/>
              </w:rPr>
              <w:fldChar w:fldCharType="separate"/>
            </w:r>
            <w:r>
              <w:rPr>
                <w:noProof/>
                <w:webHidden/>
              </w:rPr>
              <w:t>15</w:t>
            </w:r>
            <w:r>
              <w:rPr>
                <w:noProof/>
                <w:webHidden/>
              </w:rPr>
              <w:fldChar w:fldCharType="end"/>
            </w:r>
          </w:hyperlink>
        </w:p>
        <w:p w:rsidR="00684A69" w:rsidRDefault="00684A69">
          <w:pPr>
            <w:pStyle w:val="TOC2"/>
            <w:tabs>
              <w:tab w:val="right" w:leader="dot" w:pos="10622"/>
            </w:tabs>
            <w:rPr>
              <w:rFonts w:asciiTheme="minorHAnsi" w:eastAsiaTheme="minorEastAsia" w:hAnsiTheme="minorHAnsi" w:cstheme="minorBidi"/>
              <w:noProof/>
              <w:sz w:val="22"/>
              <w:szCs w:val="22"/>
              <w:lang w:eastAsia="en-GB"/>
            </w:rPr>
          </w:pPr>
          <w:hyperlink w:anchor="_Toc47537806" w:history="1">
            <w:r w:rsidRPr="0021155D">
              <w:rPr>
                <w:rStyle w:val="Hyperlink"/>
                <w:rFonts w:ascii="Helvetica Neue" w:eastAsia="Helvetica Neue" w:hAnsi="Helvetica Neue" w:cs="Helvetica Neue"/>
                <w:b/>
                <w:noProof/>
              </w:rPr>
              <w:t>Schedule 2 - Call-Off Contract charges</w:t>
            </w:r>
            <w:r>
              <w:rPr>
                <w:noProof/>
                <w:webHidden/>
              </w:rPr>
              <w:tab/>
            </w:r>
            <w:r>
              <w:rPr>
                <w:noProof/>
                <w:webHidden/>
              </w:rPr>
              <w:fldChar w:fldCharType="begin"/>
            </w:r>
            <w:r>
              <w:rPr>
                <w:noProof/>
                <w:webHidden/>
              </w:rPr>
              <w:instrText xml:space="preserve"> PAGEREF _Toc47537806 \h </w:instrText>
            </w:r>
            <w:r>
              <w:rPr>
                <w:noProof/>
                <w:webHidden/>
              </w:rPr>
            </w:r>
            <w:r>
              <w:rPr>
                <w:noProof/>
                <w:webHidden/>
              </w:rPr>
              <w:fldChar w:fldCharType="separate"/>
            </w:r>
            <w:r>
              <w:rPr>
                <w:noProof/>
                <w:webHidden/>
              </w:rPr>
              <w:t>16</w:t>
            </w:r>
            <w:r>
              <w:rPr>
                <w:noProof/>
                <w:webHidden/>
              </w:rPr>
              <w:fldChar w:fldCharType="end"/>
            </w:r>
          </w:hyperlink>
        </w:p>
        <w:p w:rsidR="00684A69" w:rsidRDefault="00684A69">
          <w:pPr>
            <w:pStyle w:val="TOC2"/>
            <w:tabs>
              <w:tab w:val="right" w:leader="dot" w:pos="10622"/>
            </w:tabs>
            <w:rPr>
              <w:rFonts w:asciiTheme="minorHAnsi" w:eastAsiaTheme="minorEastAsia" w:hAnsiTheme="minorHAnsi" w:cstheme="minorBidi"/>
              <w:noProof/>
              <w:sz w:val="22"/>
              <w:szCs w:val="22"/>
              <w:lang w:eastAsia="en-GB"/>
            </w:rPr>
          </w:pPr>
          <w:hyperlink w:anchor="_Toc47537807" w:history="1">
            <w:r w:rsidRPr="0021155D">
              <w:rPr>
                <w:rStyle w:val="Hyperlink"/>
                <w:rFonts w:ascii="Helvetica Neue" w:eastAsia="Helvetica Neue" w:hAnsi="Helvetica Neue" w:cs="Helvetica Neue"/>
                <w:b/>
                <w:noProof/>
              </w:rPr>
              <w:t>Part B - Terms and conditions</w:t>
            </w:r>
            <w:r>
              <w:rPr>
                <w:noProof/>
                <w:webHidden/>
              </w:rPr>
              <w:tab/>
            </w:r>
            <w:r>
              <w:rPr>
                <w:noProof/>
                <w:webHidden/>
              </w:rPr>
              <w:fldChar w:fldCharType="begin"/>
            </w:r>
            <w:r>
              <w:rPr>
                <w:noProof/>
                <w:webHidden/>
              </w:rPr>
              <w:instrText xml:space="preserve"> PAGEREF _Toc47537807 \h </w:instrText>
            </w:r>
            <w:r>
              <w:rPr>
                <w:noProof/>
                <w:webHidden/>
              </w:rPr>
            </w:r>
            <w:r>
              <w:rPr>
                <w:noProof/>
                <w:webHidden/>
              </w:rPr>
              <w:fldChar w:fldCharType="separate"/>
            </w:r>
            <w:r>
              <w:rPr>
                <w:noProof/>
                <w:webHidden/>
              </w:rPr>
              <w:t>16</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8" w:history="1">
            <w:r w:rsidRPr="0021155D">
              <w:rPr>
                <w:rStyle w:val="Hyperlink"/>
                <w:rFonts w:ascii="Helvetica Neue" w:eastAsia="Helvetica Neue" w:hAnsi="Helvetica Neue" w:cs="Helvetica Neue"/>
                <w:noProof/>
              </w:rPr>
              <w:t>1. Call-Off Contract start date and length</w:t>
            </w:r>
            <w:r>
              <w:rPr>
                <w:noProof/>
                <w:webHidden/>
              </w:rPr>
              <w:tab/>
            </w:r>
            <w:r>
              <w:rPr>
                <w:noProof/>
                <w:webHidden/>
              </w:rPr>
              <w:fldChar w:fldCharType="begin"/>
            </w:r>
            <w:r>
              <w:rPr>
                <w:noProof/>
                <w:webHidden/>
              </w:rPr>
              <w:instrText xml:space="preserve"> PAGEREF _Toc47537808 \h </w:instrText>
            </w:r>
            <w:r>
              <w:rPr>
                <w:noProof/>
                <w:webHidden/>
              </w:rPr>
            </w:r>
            <w:r>
              <w:rPr>
                <w:noProof/>
                <w:webHidden/>
              </w:rPr>
              <w:fldChar w:fldCharType="separate"/>
            </w:r>
            <w:r>
              <w:rPr>
                <w:noProof/>
                <w:webHidden/>
              </w:rPr>
              <w:t>16</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09" w:history="1">
            <w:r w:rsidRPr="0021155D">
              <w:rPr>
                <w:rStyle w:val="Hyperlink"/>
                <w:rFonts w:ascii="Helvetica Neue" w:eastAsia="Helvetica Neue" w:hAnsi="Helvetica Neue" w:cs="Helvetica Neue"/>
                <w:noProof/>
              </w:rPr>
              <w:t>2. Incorporation of terms</w:t>
            </w:r>
            <w:r>
              <w:rPr>
                <w:noProof/>
                <w:webHidden/>
              </w:rPr>
              <w:tab/>
            </w:r>
            <w:r>
              <w:rPr>
                <w:noProof/>
                <w:webHidden/>
              </w:rPr>
              <w:fldChar w:fldCharType="begin"/>
            </w:r>
            <w:r>
              <w:rPr>
                <w:noProof/>
                <w:webHidden/>
              </w:rPr>
              <w:instrText xml:space="preserve"> PAGEREF _Toc47537809 \h </w:instrText>
            </w:r>
            <w:r>
              <w:rPr>
                <w:noProof/>
                <w:webHidden/>
              </w:rPr>
            </w:r>
            <w:r>
              <w:rPr>
                <w:noProof/>
                <w:webHidden/>
              </w:rPr>
              <w:fldChar w:fldCharType="separate"/>
            </w:r>
            <w:r>
              <w:rPr>
                <w:noProof/>
                <w:webHidden/>
              </w:rPr>
              <w:t>17</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0" w:history="1">
            <w:r w:rsidRPr="0021155D">
              <w:rPr>
                <w:rStyle w:val="Hyperlink"/>
                <w:rFonts w:ascii="Helvetica Neue" w:eastAsia="Helvetica Neue" w:hAnsi="Helvetica Neue" w:cs="Helvetica Neue"/>
                <w:noProof/>
              </w:rPr>
              <w:t>3. Supply of services</w:t>
            </w:r>
            <w:r>
              <w:rPr>
                <w:noProof/>
                <w:webHidden/>
              </w:rPr>
              <w:tab/>
            </w:r>
            <w:r>
              <w:rPr>
                <w:noProof/>
                <w:webHidden/>
              </w:rPr>
              <w:fldChar w:fldCharType="begin"/>
            </w:r>
            <w:r>
              <w:rPr>
                <w:noProof/>
                <w:webHidden/>
              </w:rPr>
              <w:instrText xml:space="preserve"> PAGEREF _Toc47537810 \h </w:instrText>
            </w:r>
            <w:r>
              <w:rPr>
                <w:noProof/>
                <w:webHidden/>
              </w:rPr>
            </w:r>
            <w:r>
              <w:rPr>
                <w:noProof/>
                <w:webHidden/>
              </w:rPr>
              <w:fldChar w:fldCharType="separate"/>
            </w:r>
            <w:r>
              <w:rPr>
                <w:noProof/>
                <w:webHidden/>
              </w:rPr>
              <w:t>19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1" w:history="1">
            <w:r w:rsidRPr="0021155D">
              <w:rPr>
                <w:rStyle w:val="Hyperlink"/>
                <w:rFonts w:ascii="Helvetica Neue" w:eastAsia="Helvetica Neue" w:hAnsi="Helvetica Neue" w:cs="Helvetica Neue"/>
                <w:noProof/>
              </w:rPr>
              <w:t>4. Supplier staff</w:t>
            </w:r>
            <w:r>
              <w:rPr>
                <w:noProof/>
                <w:webHidden/>
              </w:rPr>
              <w:tab/>
            </w:r>
            <w:r>
              <w:rPr>
                <w:noProof/>
                <w:webHidden/>
              </w:rPr>
              <w:fldChar w:fldCharType="begin"/>
            </w:r>
            <w:r>
              <w:rPr>
                <w:noProof/>
                <w:webHidden/>
              </w:rPr>
              <w:instrText xml:space="preserve"> PAGEREF _Toc47537811 \h </w:instrText>
            </w:r>
            <w:r>
              <w:rPr>
                <w:noProof/>
                <w:webHidden/>
              </w:rPr>
            </w:r>
            <w:r>
              <w:rPr>
                <w:noProof/>
                <w:webHidden/>
              </w:rPr>
              <w:fldChar w:fldCharType="separate"/>
            </w:r>
            <w:r>
              <w:rPr>
                <w:noProof/>
                <w:webHidden/>
              </w:rPr>
              <w:t>19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2" w:history="1">
            <w:r w:rsidRPr="0021155D">
              <w:rPr>
                <w:rStyle w:val="Hyperlink"/>
                <w:rFonts w:ascii="Helvetica Neue" w:eastAsia="Helvetica Neue" w:hAnsi="Helvetica Neue" w:cs="Helvetica Neue"/>
                <w:noProof/>
              </w:rPr>
              <w:t>5. Due diligence</w:t>
            </w:r>
            <w:r>
              <w:rPr>
                <w:noProof/>
                <w:webHidden/>
              </w:rPr>
              <w:tab/>
            </w:r>
            <w:r>
              <w:rPr>
                <w:noProof/>
                <w:webHidden/>
              </w:rPr>
              <w:fldChar w:fldCharType="begin"/>
            </w:r>
            <w:r>
              <w:rPr>
                <w:noProof/>
                <w:webHidden/>
              </w:rPr>
              <w:instrText xml:space="preserve"> PAGEREF _Toc47537812 \h </w:instrText>
            </w:r>
            <w:r>
              <w:rPr>
                <w:noProof/>
                <w:webHidden/>
              </w:rPr>
            </w:r>
            <w:r>
              <w:rPr>
                <w:noProof/>
                <w:webHidden/>
              </w:rPr>
              <w:fldChar w:fldCharType="separate"/>
            </w:r>
            <w:r>
              <w:rPr>
                <w:noProof/>
                <w:webHidden/>
              </w:rPr>
              <w:t>20</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3" w:history="1">
            <w:r w:rsidRPr="0021155D">
              <w:rPr>
                <w:rStyle w:val="Hyperlink"/>
                <w:rFonts w:ascii="Helvetica Neue" w:eastAsia="Helvetica Neue" w:hAnsi="Helvetica Neue" w:cs="Helvetica Neue"/>
                <w:noProof/>
              </w:rPr>
              <w:t>6. Business continuity and disaster recovery</w:t>
            </w:r>
            <w:r>
              <w:rPr>
                <w:noProof/>
                <w:webHidden/>
              </w:rPr>
              <w:tab/>
            </w:r>
            <w:r>
              <w:rPr>
                <w:noProof/>
                <w:webHidden/>
              </w:rPr>
              <w:fldChar w:fldCharType="begin"/>
            </w:r>
            <w:r>
              <w:rPr>
                <w:noProof/>
                <w:webHidden/>
              </w:rPr>
              <w:instrText xml:space="preserve"> PAGEREF _Toc47537813 \h </w:instrText>
            </w:r>
            <w:r>
              <w:rPr>
                <w:noProof/>
                <w:webHidden/>
              </w:rPr>
            </w:r>
            <w:r>
              <w:rPr>
                <w:noProof/>
                <w:webHidden/>
              </w:rPr>
              <w:fldChar w:fldCharType="separate"/>
            </w:r>
            <w:r>
              <w:rPr>
                <w:noProof/>
                <w:webHidden/>
              </w:rPr>
              <w:t>21</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4" w:history="1">
            <w:r w:rsidRPr="0021155D">
              <w:rPr>
                <w:rStyle w:val="Hyperlink"/>
                <w:rFonts w:ascii="Helvetica Neue" w:eastAsia="Helvetica Neue" w:hAnsi="Helvetica Neue" w:cs="Helvetica Neue"/>
                <w:noProof/>
              </w:rPr>
              <w:t>7. Payment, VAT and Call-Off Contract charges</w:t>
            </w:r>
            <w:r>
              <w:rPr>
                <w:noProof/>
                <w:webHidden/>
              </w:rPr>
              <w:tab/>
            </w:r>
            <w:r>
              <w:rPr>
                <w:noProof/>
                <w:webHidden/>
              </w:rPr>
              <w:fldChar w:fldCharType="begin"/>
            </w:r>
            <w:r>
              <w:rPr>
                <w:noProof/>
                <w:webHidden/>
              </w:rPr>
              <w:instrText xml:space="preserve"> PAGEREF _Toc47537814 \h </w:instrText>
            </w:r>
            <w:r>
              <w:rPr>
                <w:noProof/>
                <w:webHidden/>
              </w:rPr>
            </w:r>
            <w:r>
              <w:rPr>
                <w:noProof/>
                <w:webHidden/>
              </w:rPr>
              <w:fldChar w:fldCharType="separate"/>
            </w:r>
            <w:r>
              <w:rPr>
                <w:noProof/>
                <w:webHidden/>
              </w:rPr>
              <w:t>21</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5" w:history="1">
            <w:r w:rsidRPr="0021155D">
              <w:rPr>
                <w:rStyle w:val="Hyperlink"/>
                <w:rFonts w:ascii="Helvetica Neue" w:eastAsia="Helvetica Neue" w:hAnsi="Helvetica Neue" w:cs="Helvetica Neue"/>
                <w:noProof/>
              </w:rPr>
              <w:t>8. Recovery of sums due and right of set-off</w:t>
            </w:r>
            <w:r>
              <w:rPr>
                <w:noProof/>
                <w:webHidden/>
              </w:rPr>
              <w:tab/>
            </w:r>
            <w:r>
              <w:rPr>
                <w:noProof/>
                <w:webHidden/>
              </w:rPr>
              <w:fldChar w:fldCharType="begin"/>
            </w:r>
            <w:r>
              <w:rPr>
                <w:noProof/>
                <w:webHidden/>
              </w:rPr>
              <w:instrText xml:space="preserve"> PAGEREF _Toc47537815 \h </w:instrText>
            </w:r>
            <w:r>
              <w:rPr>
                <w:noProof/>
                <w:webHidden/>
              </w:rPr>
            </w:r>
            <w:r>
              <w:rPr>
                <w:noProof/>
                <w:webHidden/>
              </w:rPr>
              <w:fldChar w:fldCharType="separate"/>
            </w:r>
            <w:r>
              <w:rPr>
                <w:noProof/>
                <w:webHidden/>
              </w:rPr>
              <w:t>23</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6" w:history="1">
            <w:r w:rsidRPr="0021155D">
              <w:rPr>
                <w:rStyle w:val="Hyperlink"/>
                <w:rFonts w:ascii="Helvetica Neue" w:eastAsia="Helvetica Neue" w:hAnsi="Helvetica Neue" w:cs="Helvetica Neue"/>
                <w:noProof/>
              </w:rPr>
              <w:t>9. Insurance</w:t>
            </w:r>
            <w:r>
              <w:rPr>
                <w:noProof/>
                <w:webHidden/>
              </w:rPr>
              <w:tab/>
            </w:r>
            <w:r>
              <w:rPr>
                <w:noProof/>
                <w:webHidden/>
              </w:rPr>
              <w:fldChar w:fldCharType="begin"/>
            </w:r>
            <w:r>
              <w:rPr>
                <w:noProof/>
                <w:webHidden/>
              </w:rPr>
              <w:instrText xml:space="preserve"> PAGEREF _Toc47537816 \h </w:instrText>
            </w:r>
            <w:r>
              <w:rPr>
                <w:noProof/>
                <w:webHidden/>
              </w:rPr>
            </w:r>
            <w:r>
              <w:rPr>
                <w:noProof/>
                <w:webHidden/>
              </w:rPr>
              <w:fldChar w:fldCharType="separate"/>
            </w:r>
            <w:r>
              <w:rPr>
                <w:noProof/>
                <w:webHidden/>
              </w:rPr>
              <w:t>23</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7" w:history="1">
            <w:r w:rsidRPr="0021155D">
              <w:rPr>
                <w:rStyle w:val="Hyperlink"/>
                <w:rFonts w:ascii="Helvetica Neue" w:eastAsia="Helvetica Neue" w:hAnsi="Helvetica Neue" w:cs="Helvetica Neue"/>
                <w:noProof/>
              </w:rPr>
              <w:t>10. Confidentiality</w:t>
            </w:r>
            <w:r>
              <w:rPr>
                <w:noProof/>
                <w:webHidden/>
              </w:rPr>
              <w:tab/>
            </w:r>
            <w:r>
              <w:rPr>
                <w:noProof/>
                <w:webHidden/>
              </w:rPr>
              <w:fldChar w:fldCharType="begin"/>
            </w:r>
            <w:r>
              <w:rPr>
                <w:noProof/>
                <w:webHidden/>
              </w:rPr>
              <w:instrText xml:space="preserve"> PAGEREF _Toc47537817 \h </w:instrText>
            </w:r>
            <w:r>
              <w:rPr>
                <w:noProof/>
                <w:webHidden/>
              </w:rPr>
            </w:r>
            <w:r>
              <w:rPr>
                <w:noProof/>
                <w:webHidden/>
              </w:rPr>
              <w:fldChar w:fldCharType="separate"/>
            </w:r>
            <w:r>
              <w:rPr>
                <w:noProof/>
                <w:webHidden/>
              </w:rPr>
              <w:t>24</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8" w:history="1">
            <w:r w:rsidRPr="0021155D">
              <w:rPr>
                <w:rStyle w:val="Hyperlink"/>
                <w:rFonts w:ascii="Helvetica Neue" w:eastAsia="Helvetica Neue" w:hAnsi="Helvetica Neue" w:cs="Helvetica Neue"/>
                <w:noProof/>
              </w:rPr>
              <w:t>11. Intellectual Property Rights</w:t>
            </w:r>
            <w:r>
              <w:rPr>
                <w:noProof/>
                <w:webHidden/>
              </w:rPr>
              <w:tab/>
            </w:r>
            <w:r>
              <w:rPr>
                <w:noProof/>
                <w:webHidden/>
              </w:rPr>
              <w:fldChar w:fldCharType="begin"/>
            </w:r>
            <w:r>
              <w:rPr>
                <w:noProof/>
                <w:webHidden/>
              </w:rPr>
              <w:instrText xml:space="preserve"> PAGEREF _Toc47537818 \h </w:instrText>
            </w:r>
            <w:r>
              <w:rPr>
                <w:noProof/>
                <w:webHidden/>
              </w:rPr>
            </w:r>
            <w:r>
              <w:rPr>
                <w:noProof/>
                <w:webHidden/>
              </w:rPr>
              <w:fldChar w:fldCharType="separate"/>
            </w:r>
            <w:r>
              <w:rPr>
                <w:noProof/>
                <w:webHidden/>
              </w:rPr>
              <w:t>25</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19" w:history="1">
            <w:r w:rsidRPr="0021155D">
              <w:rPr>
                <w:rStyle w:val="Hyperlink"/>
                <w:rFonts w:ascii="Helvetica Neue" w:eastAsia="Helvetica Neue" w:hAnsi="Helvetica Neue" w:cs="Helvetica Neue"/>
                <w:noProof/>
              </w:rPr>
              <w:t>12. Protection of information</w:t>
            </w:r>
            <w:r>
              <w:rPr>
                <w:noProof/>
                <w:webHidden/>
              </w:rPr>
              <w:tab/>
            </w:r>
            <w:r>
              <w:rPr>
                <w:noProof/>
                <w:webHidden/>
              </w:rPr>
              <w:fldChar w:fldCharType="begin"/>
            </w:r>
            <w:r>
              <w:rPr>
                <w:noProof/>
                <w:webHidden/>
              </w:rPr>
              <w:instrText xml:space="preserve"> PAGEREF _Toc47537819 \h </w:instrText>
            </w:r>
            <w:r>
              <w:rPr>
                <w:noProof/>
                <w:webHidden/>
              </w:rPr>
            </w:r>
            <w:r>
              <w:rPr>
                <w:noProof/>
                <w:webHidden/>
              </w:rPr>
              <w:fldChar w:fldCharType="separate"/>
            </w:r>
            <w:r>
              <w:rPr>
                <w:noProof/>
                <w:webHidden/>
              </w:rPr>
              <w:t>26</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0" w:history="1">
            <w:r w:rsidRPr="0021155D">
              <w:rPr>
                <w:rStyle w:val="Hyperlink"/>
                <w:rFonts w:ascii="Helvetica Neue" w:eastAsia="Helvetica Neue" w:hAnsi="Helvetica Neue" w:cs="Helvetica Neue"/>
                <w:noProof/>
              </w:rPr>
              <w:t>13. Buyer data</w:t>
            </w:r>
            <w:r>
              <w:rPr>
                <w:noProof/>
                <w:webHidden/>
              </w:rPr>
              <w:tab/>
            </w:r>
            <w:r>
              <w:rPr>
                <w:noProof/>
                <w:webHidden/>
              </w:rPr>
              <w:fldChar w:fldCharType="begin"/>
            </w:r>
            <w:r>
              <w:rPr>
                <w:noProof/>
                <w:webHidden/>
              </w:rPr>
              <w:instrText xml:space="preserve"> PAGEREF _Toc47537820 \h </w:instrText>
            </w:r>
            <w:r>
              <w:rPr>
                <w:noProof/>
                <w:webHidden/>
              </w:rPr>
            </w:r>
            <w:r>
              <w:rPr>
                <w:noProof/>
                <w:webHidden/>
              </w:rPr>
              <w:fldChar w:fldCharType="separate"/>
            </w:r>
            <w:r>
              <w:rPr>
                <w:noProof/>
                <w:webHidden/>
              </w:rPr>
              <w:t>27</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1" w:history="1">
            <w:r w:rsidRPr="0021155D">
              <w:rPr>
                <w:rStyle w:val="Hyperlink"/>
                <w:rFonts w:ascii="Helvetica Neue" w:eastAsia="Helvetica Neue" w:hAnsi="Helvetica Neue" w:cs="Helvetica Neue"/>
                <w:noProof/>
              </w:rPr>
              <w:t>14. Standards and quality</w:t>
            </w:r>
            <w:r>
              <w:rPr>
                <w:noProof/>
                <w:webHidden/>
              </w:rPr>
              <w:tab/>
            </w:r>
            <w:r>
              <w:rPr>
                <w:noProof/>
                <w:webHidden/>
              </w:rPr>
              <w:fldChar w:fldCharType="begin"/>
            </w:r>
            <w:r>
              <w:rPr>
                <w:noProof/>
                <w:webHidden/>
              </w:rPr>
              <w:instrText xml:space="preserve"> PAGEREF _Toc47537821 \h </w:instrText>
            </w:r>
            <w:r>
              <w:rPr>
                <w:noProof/>
                <w:webHidden/>
              </w:rPr>
            </w:r>
            <w:r>
              <w:rPr>
                <w:noProof/>
                <w:webHidden/>
              </w:rPr>
              <w:fldChar w:fldCharType="separate"/>
            </w:r>
            <w:r>
              <w:rPr>
                <w:noProof/>
                <w:webHidden/>
              </w:rPr>
              <w:t>29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2" w:history="1">
            <w:r w:rsidRPr="0021155D">
              <w:rPr>
                <w:rStyle w:val="Hyperlink"/>
                <w:rFonts w:ascii="Helvetica Neue" w:eastAsia="Helvetica Neue" w:hAnsi="Helvetica Neue" w:cs="Helvetica Neue"/>
                <w:noProof/>
              </w:rPr>
              <w:t>15. Open source</w:t>
            </w:r>
            <w:r>
              <w:rPr>
                <w:noProof/>
                <w:webHidden/>
              </w:rPr>
              <w:tab/>
            </w:r>
            <w:r>
              <w:rPr>
                <w:noProof/>
                <w:webHidden/>
              </w:rPr>
              <w:fldChar w:fldCharType="begin"/>
            </w:r>
            <w:r>
              <w:rPr>
                <w:noProof/>
                <w:webHidden/>
              </w:rPr>
              <w:instrText xml:space="preserve"> PAGEREF _Toc47537822 \h </w:instrText>
            </w:r>
            <w:r>
              <w:rPr>
                <w:noProof/>
                <w:webHidden/>
              </w:rPr>
            </w:r>
            <w:r>
              <w:rPr>
                <w:noProof/>
                <w:webHidden/>
              </w:rPr>
              <w:fldChar w:fldCharType="separate"/>
            </w:r>
            <w:r>
              <w:rPr>
                <w:noProof/>
                <w:webHidden/>
              </w:rPr>
              <w:t>29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3" w:history="1">
            <w:r w:rsidRPr="0021155D">
              <w:rPr>
                <w:rStyle w:val="Hyperlink"/>
                <w:rFonts w:ascii="Helvetica Neue" w:eastAsia="Helvetica Neue" w:hAnsi="Helvetica Neue" w:cs="Helvetica Neue"/>
                <w:noProof/>
              </w:rPr>
              <w:t>16. Security</w:t>
            </w:r>
            <w:r>
              <w:rPr>
                <w:noProof/>
                <w:webHidden/>
              </w:rPr>
              <w:tab/>
            </w:r>
            <w:r>
              <w:rPr>
                <w:noProof/>
                <w:webHidden/>
              </w:rPr>
              <w:fldChar w:fldCharType="begin"/>
            </w:r>
            <w:r>
              <w:rPr>
                <w:noProof/>
                <w:webHidden/>
              </w:rPr>
              <w:instrText xml:space="preserve"> PAGEREF _Toc47537823 \h </w:instrText>
            </w:r>
            <w:r>
              <w:rPr>
                <w:noProof/>
                <w:webHidden/>
              </w:rPr>
            </w:r>
            <w:r>
              <w:rPr>
                <w:noProof/>
                <w:webHidden/>
              </w:rPr>
              <w:fldChar w:fldCharType="separate"/>
            </w:r>
            <w:r>
              <w:rPr>
                <w:noProof/>
                <w:webHidden/>
              </w:rPr>
              <w:t>30</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4" w:history="1">
            <w:r w:rsidRPr="0021155D">
              <w:rPr>
                <w:rStyle w:val="Hyperlink"/>
                <w:rFonts w:ascii="Helvetica Neue" w:eastAsia="Helvetica Neue" w:hAnsi="Helvetica Neue" w:cs="Helvetica Neue"/>
                <w:noProof/>
              </w:rPr>
              <w:t>17. Guarantee</w:t>
            </w:r>
            <w:r>
              <w:rPr>
                <w:noProof/>
                <w:webHidden/>
              </w:rPr>
              <w:tab/>
            </w:r>
            <w:r>
              <w:rPr>
                <w:noProof/>
                <w:webHidden/>
              </w:rPr>
              <w:fldChar w:fldCharType="begin"/>
            </w:r>
            <w:r>
              <w:rPr>
                <w:noProof/>
                <w:webHidden/>
              </w:rPr>
              <w:instrText xml:space="preserve"> PAGEREF _Toc47537824 \h </w:instrText>
            </w:r>
            <w:r>
              <w:rPr>
                <w:noProof/>
                <w:webHidden/>
              </w:rPr>
            </w:r>
            <w:r>
              <w:rPr>
                <w:noProof/>
                <w:webHidden/>
              </w:rPr>
              <w:fldChar w:fldCharType="separate"/>
            </w:r>
            <w:r>
              <w:rPr>
                <w:noProof/>
                <w:webHidden/>
              </w:rPr>
              <w:t>31</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5" w:history="1">
            <w:r w:rsidRPr="0021155D">
              <w:rPr>
                <w:rStyle w:val="Hyperlink"/>
                <w:rFonts w:ascii="Helvetica Neue" w:eastAsia="Helvetica Neue" w:hAnsi="Helvetica Neue" w:cs="Helvetica Neue"/>
                <w:noProof/>
              </w:rPr>
              <w:t>18. Ending the Call-Off Contract</w:t>
            </w:r>
            <w:r>
              <w:rPr>
                <w:noProof/>
                <w:webHidden/>
              </w:rPr>
              <w:tab/>
            </w:r>
            <w:r>
              <w:rPr>
                <w:noProof/>
                <w:webHidden/>
              </w:rPr>
              <w:fldChar w:fldCharType="begin"/>
            </w:r>
            <w:r>
              <w:rPr>
                <w:noProof/>
                <w:webHidden/>
              </w:rPr>
              <w:instrText xml:space="preserve"> PAGEREF _Toc47537825 \h </w:instrText>
            </w:r>
            <w:r>
              <w:rPr>
                <w:noProof/>
                <w:webHidden/>
              </w:rPr>
            </w:r>
            <w:r>
              <w:rPr>
                <w:noProof/>
                <w:webHidden/>
              </w:rPr>
              <w:fldChar w:fldCharType="separate"/>
            </w:r>
            <w:r>
              <w:rPr>
                <w:noProof/>
                <w:webHidden/>
              </w:rPr>
              <w:t>31</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6" w:history="1">
            <w:r w:rsidRPr="0021155D">
              <w:rPr>
                <w:rStyle w:val="Hyperlink"/>
                <w:rFonts w:ascii="Helvetica Neue" w:eastAsia="Helvetica Neue" w:hAnsi="Helvetica Neue" w:cs="Helvetica Neue"/>
                <w:noProof/>
              </w:rPr>
              <w:t>19. Consequences of suspension, ending and expiry</w:t>
            </w:r>
            <w:r>
              <w:rPr>
                <w:noProof/>
                <w:webHidden/>
              </w:rPr>
              <w:tab/>
            </w:r>
            <w:r>
              <w:rPr>
                <w:noProof/>
                <w:webHidden/>
              </w:rPr>
              <w:fldChar w:fldCharType="begin"/>
            </w:r>
            <w:r>
              <w:rPr>
                <w:noProof/>
                <w:webHidden/>
              </w:rPr>
              <w:instrText xml:space="preserve"> PAGEREF _Toc47537826 \h </w:instrText>
            </w:r>
            <w:r>
              <w:rPr>
                <w:noProof/>
                <w:webHidden/>
              </w:rPr>
            </w:r>
            <w:r>
              <w:rPr>
                <w:noProof/>
                <w:webHidden/>
              </w:rPr>
              <w:fldChar w:fldCharType="separate"/>
            </w:r>
            <w:r>
              <w:rPr>
                <w:noProof/>
                <w:webHidden/>
              </w:rPr>
              <w:t>33</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7" w:history="1">
            <w:r w:rsidRPr="0021155D">
              <w:rPr>
                <w:rStyle w:val="Hyperlink"/>
                <w:rFonts w:ascii="Helvetica Neue" w:eastAsia="Helvetica Neue" w:hAnsi="Helvetica Neue" w:cs="Helvetica Neue"/>
                <w:noProof/>
              </w:rPr>
              <w:t>20. Notices</w:t>
            </w:r>
            <w:r>
              <w:rPr>
                <w:noProof/>
                <w:webHidden/>
              </w:rPr>
              <w:tab/>
            </w:r>
            <w:r>
              <w:rPr>
                <w:noProof/>
                <w:webHidden/>
              </w:rPr>
              <w:fldChar w:fldCharType="begin"/>
            </w:r>
            <w:r>
              <w:rPr>
                <w:noProof/>
                <w:webHidden/>
              </w:rPr>
              <w:instrText xml:space="preserve"> PAGEREF _Toc47537827 \h </w:instrText>
            </w:r>
            <w:r>
              <w:rPr>
                <w:noProof/>
                <w:webHidden/>
              </w:rPr>
            </w:r>
            <w:r>
              <w:rPr>
                <w:noProof/>
                <w:webHidden/>
              </w:rPr>
              <w:fldChar w:fldCharType="separate"/>
            </w:r>
            <w:r>
              <w:rPr>
                <w:noProof/>
                <w:webHidden/>
              </w:rPr>
              <w:t>34</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8" w:history="1">
            <w:r w:rsidRPr="0021155D">
              <w:rPr>
                <w:rStyle w:val="Hyperlink"/>
                <w:rFonts w:ascii="Helvetica Neue" w:eastAsia="Helvetica Neue" w:hAnsi="Helvetica Neue" w:cs="Helvetica Neue"/>
                <w:noProof/>
              </w:rPr>
              <w:t>21. Exit plan</w:t>
            </w:r>
            <w:r>
              <w:rPr>
                <w:noProof/>
                <w:webHidden/>
              </w:rPr>
              <w:tab/>
            </w:r>
            <w:r>
              <w:rPr>
                <w:noProof/>
                <w:webHidden/>
              </w:rPr>
              <w:fldChar w:fldCharType="begin"/>
            </w:r>
            <w:r>
              <w:rPr>
                <w:noProof/>
                <w:webHidden/>
              </w:rPr>
              <w:instrText xml:space="preserve"> PAGEREF _Toc47537828 \h </w:instrText>
            </w:r>
            <w:r>
              <w:rPr>
                <w:noProof/>
                <w:webHidden/>
              </w:rPr>
            </w:r>
            <w:r>
              <w:rPr>
                <w:noProof/>
                <w:webHidden/>
              </w:rPr>
              <w:fldChar w:fldCharType="separate"/>
            </w:r>
            <w:r>
              <w:rPr>
                <w:noProof/>
                <w:webHidden/>
              </w:rPr>
              <w:t>35</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29" w:history="1">
            <w:r w:rsidRPr="0021155D">
              <w:rPr>
                <w:rStyle w:val="Hyperlink"/>
                <w:rFonts w:ascii="Helvetica Neue" w:eastAsia="Helvetica Neue" w:hAnsi="Helvetica Neue" w:cs="Helvetica Neue"/>
                <w:noProof/>
              </w:rPr>
              <w:t>22. Handover to replacement supplier</w:t>
            </w:r>
            <w:r>
              <w:rPr>
                <w:noProof/>
                <w:webHidden/>
              </w:rPr>
              <w:tab/>
            </w:r>
            <w:r>
              <w:rPr>
                <w:noProof/>
                <w:webHidden/>
              </w:rPr>
              <w:fldChar w:fldCharType="begin"/>
            </w:r>
            <w:r>
              <w:rPr>
                <w:noProof/>
                <w:webHidden/>
              </w:rPr>
              <w:instrText xml:space="preserve"> PAGEREF _Toc47537829 \h </w:instrText>
            </w:r>
            <w:r>
              <w:rPr>
                <w:noProof/>
                <w:webHidden/>
              </w:rPr>
            </w:r>
            <w:r>
              <w:rPr>
                <w:noProof/>
                <w:webHidden/>
              </w:rPr>
              <w:fldChar w:fldCharType="separate"/>
            </w:r>
            <w:r>
              <w:rPr>
                <w:noProof/>
                <w:webHidden/>
              </w:rPr>
              <w:t>37</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0" w:history="1">
            <w:r w:rsidRPr="0021155D">
              <w:rPr>
                <w:rStyle w:val="Hyperlink"/>
                <w:rFonts w:ascii="Helvetica Neue" w:eastAsia="Helvetica Neue" w:hAnsi="Helvetica Neue" w:cs="Helvetica Neue"/>
                <w:noProof/>
              </w:rPr>
              <w:t>23. Force majeure</w:t>
            </w:r>
            <w:r>
              <w:rPr>
                <w:noProof/>
                <w:webHidden/>
              </w:rPr>
              <w:tab/>
            </w:r>
            <w:r>
              <w:rPr>
                <w:noProof/>
                <w:webHidden/>
              </w:rPr>
              <w:fldChar w:fldCharType="begin"/>
            </w:r>
            <w:r>
              <w:rPr>
                <w:noProof/>
                <w:webHidden/>
              </w:rPr>
              <w:instrText xml:space="preserve"> PAGEREF _Toc47537830 \h </w:instrText>
            </w:r>
            <w:r>
              <w:rPr>
                <w:noProof/>
                <w:webHidden/>
              </w:rPr>
            </w:r>
            <w:r>
              <w:rPr>
                <w:noProof/>
                <w:webHidden/>
              </w:rPr>
              <w:fldChar w:fldCharType="separate"/>
            </w:r>
            <w:r>
              <w:rPr>
                <w:noProof/>
                <w:webHidden/>
              </w:rPr>
              <w:t>37</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1" w:history="1">
            <w:r w:rsidRPr="0021155D">
              <w:rPr>
                <w:rStyle w:val="Hyperlink"/>
                <w:rFonts w:ascii="Helvetica Neue" w:eastAsia="Helvetica Neue" w:hAnsi="Helvetica Neue" w:cs="Helvetica Neue"/>
                <w:noProof/>
              </w:rPr>
              <w:t>24. Liability</w:t>
            </w:r>
            <w:r>
              <w:rPr>
                <w:noProof/>
                <w:webHidden/>
              </w:rPr>
              <w:tab/>
            </w:r>
            <w:r>
              <w:rPr>
                <w:noProof/>
                <w:webHidden/>
              </w:rPr>
              <w:fldChar w:fldCharType="begin"/>
            </w:r>
            <w:r>
              <w:rPr>
                <w:noProof/>
                <w:webHidden/>
              </w:rPr>
              <w:instrText xml:space="preserve"> PAGEREF _Toc47537831 \h </w:instrText>
            </w:r>
            <w:r>
              <w:rPr>
                <w:noProof/>
                <w:webHidden/>
              </w:rPr>
            </w:r>
            <w:r>
              <w:rPr>
                <w:noProof/>
                <w:webHidden/>
              </w:rPr>
              <w:fldChar w:fldCharType="separate"/>
            </w:r>
            <w:r>
              <w:rPr>
                <w:noProof/>
                <w:webHidden/>
              </w:rPr>
              <w:t>38</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2" w:history="1">
            <w:r w:rsidRPr="0021155D">
              <w:rPr>
                <w:rStyle w:val="Hyperlink"/>
                <w:rFonts w:ascii="Helvetica Neue" w:eastAsia="Helvetica Neue" w:hAnsi="Helvetica Neue" w:cs="Helvetica Neue"/>
                <w:noProof/>
              </w:rPr>
              <w:t>25. Premises</w:t>
            </w:r>
            <w:r>
              <w:rPr>
                <w:noProof/>
                <w:webHidden/>
              </w:rPr>
              <w:tab/>
            </w:r>
            <w:r>
              <w:rPr>
                <w:noProof/>
                <w:webHidden/>
              </w:rPr>
              <w:fldChar w:fldCharType="begin"/>
            </w:r>
            <w:r>
              <w:rPr>
                <w:noProof/>
                <w:webHidden/>
              </w:rPr>
              <w:instrText xml:space="preserve"> PAGEREF _Toc47537832 \h </w:instrText>
            </w:r>
            <w:r>
              <w:rPr>
                <w:noProof/>
                <w:webHidden/>
              </w:rPr>
            </w:r>
            <w:r>
              <w:rPr>
                <w:noProof/>
                <w:webHidden/>
              </w:rPr>
              <w:fldChar w:fldCharType="separate"/>
            </w:r>
            <w:r>
              <w:rPr>
                <w:noProof/>
                <w:webHidden/>
              </w:rPr>
              <w:t>38</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3" w:history="1">
            <w:r w:rsidRPr="0021155D">
              <w:rPr>
                <w:rStyle w:val="Hyperlink"/>
                <w:rFonts w:ascii="Helvetica Neue" w:eastAsia="Helvetica Neue" w:hAnsi="Helvetica Neue" w:cs="Helvetica Neue"/>
                <w:noProof/>
              </w:rPr>
              <w:t>26. Equipment</w:t>
            </w:r>
            <w:r>
              <w:rPr>
                <w:noProof/>
                <w:webHidden/>
              </w:rPr>
              <w:tab/>
            </w:r>
            <w:r>
              <w:rPr>
                <w:noProof/>
                <w:webHidden/>
              </w:rPr>
              <w:fldChar w:fldCharType="begin"/>
            </w:r>
            <w:r>
              <w:rPr>
                <w:noProof/>
                <w:webHidden/>
              </w:rPr>
              <w:instrText xml:space="preserve"> PAGEREF _Toc47537833 \h </w:instrText>
            </w:r>
            <w:r>
              <w:rPr>
                <w:noProof/>
                <w:webHidden/>
              </w:rPr>
            </w:r>
            <w:r>
              <w:rPr>
                <w:noProof/>
                <w:webHidden/>
              </w:rPr>
              <w:fldChar w:fldCharType="separate"/>
            </w:r>
            <w:r>
              <w:rPr>
                <w:noProof/>
                <w:webHidden/>
              </w:rPr>
              <w:t>39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4" w:history="1">
            <w:r w:rsidRPr="0021155D">
              <w:rPr>
                <w:rStyle w:val="Hyperlink"/>
                <w:rFonts w:ascii="Helvetica Neue" w:eastAsia="Helvetica Neue" w:hAnsi="Helvetica Neue" w:cs="Helvetica Neue"/>
                <w:noProof/>
              </w:rPr>
              <w:t>27. The Contracts (Rights of Third Parties) Act 1999</w:t>
            </w:r>
            <w:r>
              <w:rPr>
                <w:noProof/>
                <w:webHidden/>
              </w:rPr>
              <w:tab/>
            </w:r>
            <w:r>
              <w:rPr>
                <w:noProof/>
                <w:webHidden/>
              </w:rPr>
              <w:fldChar w:fldCharType="begin"/>
            </w:r>
            <w:r>
              <w:rPr>
                <w:noProof/>
                <w:webHidden/>
              </w:rPr>
              <w:instrText xml:space="preserve"> PAGEREF _Toc47537834 \h </w:instrText>
            </w:r>
            <w:r>
              <w:rPr>
                <w:noProof/>
                <w:webHidden/>
              </w:rPr>
            </w:r>
            <w:r>
              <w:rPr>
                <w:noProof/>
                <w:webHidden/>
              </w:rPr>
              <w:fldChar w:fldCharType="separate"/>
            </w:r>
            <w:r>
              <w:rPr>
                <w:noProof/>
                <w:webHidden/>
              </w:rPr>
              <w:t>39</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5" w:history="1">
            <w:r w:rsidRPr="0021155D">
              <w:rPr>
                <w:rStyle w:val="Hyperlink"/>
                <w:rFonts w:ascii="Helvetica Neue" w:eastAsia="Helvetica Neue" w:hAnsi="Helvetica Neue" w:cs="Helvetica Neue"/>
                <w:noProof/>
              </w:rPr>
              <w:t>28. Environmental requirements</w:t>
            </w:r>
            <w:r>
              <w:rPr>
                <w:noProof/>
                <w:webHidden/>
              </w:rPr>
              <w:tab/>
            </w:r>
            <w:r>
              <w:rPr>
                <w:noProof/>
                <w:webHidden/>
              </w:rPr>
              <w:fldChar w:fldCharType="begin"/>
            </w:r>
            <w:r>
              <w:rPr>
                <w:noProof/>
                <w:webHidden/>
              </w:rPr>
              <w:instrText xml:space="preserve"> PAGEREF _Toc47537835 \h </w:instrText>
            </w:r>
            <w:r>
              <w:rPr>
                <w:noProof/>
                <w:webHidden/>
              </w:rPr>
            </w:r>
            <w:r>
              <w:rPr>
                <w:noProof/>
                <w:webHidden/>
              </w:rPr>
              <w:fldChar w:fldCharType="separate"/>
            </w:r>
            <w:r>
              <w:rPr>
                <w:noProof/>
                <w:webHidden/>
              </w:rPr>
              <w:t>40</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6" w:history="1">
            <w:r w:rsidRPr="0021155D">
              <w:rPr>
                <w:rStyle w:val="Hyperlink"/>
                <w:rFonts w:ascii="Helvetica Neue" w:eastAsia="Helvetica Neue" w:hAnsi="Helvetica Neue" w:cs="Helvetica Neue"/>
                <w:noProof/>
              </w:rPr>
              <w:t>29. The Employment Regulations (TUPE)</w:t>
            </w:r>
            <w:r>
              <w:rPr>
                <w:noProof/>
                <w:webHidden/>
              </w:rPr>
              <w:tab/>
            </w:r>
            <w:r>
              <w:rPr>
                <w:noProof/>
                <w:webHidden/>
              </w:rPr>
              <w:fldChar w:fldCharType="begin"/>
            </w:r>
            <w:r>
              <w:rPr>
                <w:noProof/>
                <w:webHidden/>
              </w:rPr>
              <w:instrText xml:space="preserve"> PAGEREF _Toc47537836 \h </w:instrText>
            </w:r>
            <w:r>
              <w:rPr>
                <w:noProof/>
                <w:webHidden/>
              </w:rPr>
            </w:r>
            <w:r>
              <w:rPr>
                <w:noProof/>
                <w:webHidden/>
              </w:rPr>
              <w:fldChar w:fldCharType="separate"/>
            </w:r>
            <w:r>
              <w:rPr>
                <w:noProof/>
                <w:webHidden/>
              </w:rPr>
              <w:t>40</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7" w:history="1">
            <w:r w:rsidRPr="0021155D">
              <w:rPr>
                <w:rStyle w:val="Hyperlink"/>
                <w:rFonts w:ascii="Helvetica Neue" w:eastAsia="Helvetica Neue" w:hAnsi="Helvetica Neue" w:cs="Helvetica Neue"/>
                <w:noProof/>
              </w:rPr>
              <w:t>30. Additional G-Cloud services</w:t>
            </w:r>
            <w:r>
              <w:rPr>
                <w:noProof/>
                <w:webHidden/>
              </w:rPr>
              <w:tab/>
            </w:r>
            <w:r>
              <w:rPr>
                <w:noProof/>
                <w:webHidden/>
              </w:rPr>
              <w:fldChar w:fldCharType="begin"/>
            </w:r>
            <w:r>
              <w:rPr>
                <w:noProof/>
                <w:webHidden/>
              </w:rPr>
              <w:instrText xml:space="preserve"> PAGEREF _Toc47537837 \h </w:instrText>
            </w:r>
            <w:r>
              <w:rPr>
                <w:noProof/>
                <w:webHidden/>
              </w:rPr>
            </w:r>
            <w:r>
              <w:rPr>
                <w:noProof/>
                <w:webHidden/>
              </w:rPr>
              <w:fldChar w:fldCharType="separate"/>
            </w:r>
            <w:r>
              <w:rPr>
                <w:noProof/>
                <w:webHidden/>
              </w:rPr>
              <w:t>42</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8" w:history="1">
            <w:r w:rsidRPr="0021155D">
              <w:rPr>
                <w:rStyle w:val="Hyperlink"/>
                <w:rFonts w:ascii="Helvetica Neue" w:eastAsia="Helvetica Neue" w:hAnsi="Helvetica Neue" w:cs="Helvetica Neue"/>
                <w:noProof/>
              </w:rPr>
              <w:t>31. Collaboration</w:t>
            </w:r>
            <w:r>
              <w:rPr>
                <w:noProof/>
                <w:webHidden/>
              </w:rPr>
              <w:tab/>
            </w:r>
            <w:r>
              <w:rPr>
                <w:noProof/>
                <w:webHidden/>
              </w:rPr>
              <w:fldChar w:fldCharType="begin"/>
            </w:r>
            <w:r>
              <w:rPr>
                <w:noProof/>
                <w:webHidden/>
              </w:rPr>
              <w:instrText xml:space="preserve"> PAGEREF _Toc47537838 \h </w:instrText>
            </w:r>
            <w:r>
              <w:rPr>
                <w:noProof/>
                <w:webHidden/>
              </w:rPr>
            </w:r>
            <w:r>
              <w:rPr>
                <w:noProof/>
                <w:webHidden/>
              </w:rPr>
              <w:fldChar w:fldCharType="separate"/>
            </w:r>
            <w:r>
              <w:rPr>
                <w:noProof/>
                <w:webHidden/>
              </w:rPr>
              <w:t>42</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39" w:history="1">
            <w:r w:rsidRPr="0021155D">
              <w:rPr>
                <w:rStyle w:val="Hyperlink"/>
                <w:rFonts w:ascii="Helvetica Neue" w:eastAsia="Helvetica Neue" w:hAnsi="Helvetica Neue" w:cs="Helvetica Neue"/>
                <w:noProof/>
              </w:rPr>
              <w:t>32. Variation process</w:t>
            </w:r>
            <w:r>
              <w:rPr>
                <w:noProof/>
                <w:webHidden/>
              </w:rPr>
              <w:tab/>
            </w:r>
            <w:r>
              <w:rPr>
                <w:noProof/>
                <w:webHidden/>
              </w:rPr>
              <w:fldChar w:fldCharType="begin"/>
            </w:r>
            <w:r>
              <w:rPr>
                <w:noProof/>
                <w:webHidden/>
              </w:rPr>
              <w:instrText xml:space="preserve"> PAGEREF _Toc47537839 \h </w:instrText>
            </w:r>
            <w:r>
              <w:rPr>
                <w:noProof/>
                <w:webHidden/>
              </w:rPr>
            </w:r>
            <w:r>
              <w:rPr>
                <w:noProof/>
                <w:webHidden/>
              </w:rPr>
              <w:fldChar w:fldCharType="separate"/>
            </w:r>
            <w:r>
              <w:rPr>
                <w:noProof/>
                <w:webHidden/>
              </w:rPr>
              <w:t>43</w:t>
            </w:r>
            <w:r>
              <w:rPr>
                <w:noProof/>
                <w:webHidden/>
              </w:rPr>
              <w:fldChar w:fldCharType="end"/>
            </w:r>
          </w:hyperlink>
        </w:p>
        <w:p w:rsidR="00684A69" w:rsidRDefault="00684A69">
          <w:pPr>
            <w:pStyle w:val="TOC3"/>
            <w:tabs>
              <w:tab w:val="right" w:leader="dot" w:pos="10622"/>
            </w:tabs>
            <w:rPr>
              <w:rFonts w:asciiTheme="minorHAnsi" w:eastAsiaTheme="minorEastAsia" w:hAnsiTheme="minorHAnsi" w:cstheme="minorBidi"/>
              <w:noProof/>
              <w:sz w:val="22"/>
              <w:szCs w:val="22"/>
              <w:lang w:eastAsia="en-GB"/>
            </w:rPr>
          </w:pPr>
          <w:hyperlink w:anchor="_Toc47537840" w:history="1">
            <w:r w:rsidRPr="0021155D">
              <w:rPr>
                <w:rStyle w:val="Hyperlink"/>
                <w:rFonts w:ascii="Helvetica Neue" w:eastAsia="Helvetica Neue" w:hAnsi="Helvetica Neue" w:cs="Helvetica Neue"/>
                <w:noProof/>
              </w:rPr>
              <w:t>33. Data Protection Legislation (GDPR)</w:t>
            </w:r>
            <w:r>
              <w:rPr>
                <w:noProof/>
                <w:webHidden/>
              </w:rPr>
              <w:tab/>
            </w:r>
            <w:r>
              <w:rPr>
                <w:noProof/>
                <w:webHidden/>
              </w:rPr>
              <w:fldChar w:fldCharType="begin"/>
            </w:r>
            <w:r>
              <w:rPr>
                <w:noProof/>
                <w:webHidden/>
              </w:rPr>
              <w:instrText xml:space="preserve"> PAGEREF _Toc47537840 \h </w:instrText>
            </w:r>
            <w:r>
              <w:rPr>
                <w:noProof/>
                <w:webHidden/>
              </w:rPr>
            </w:r>
            <w:r>
              <w:rPr>
                <w:noProof/>
                <w:webHidden/>
              </w:rPr>
              <w:fldChar w:fldCharType="separate"/>
            </w:r>
            <w:r>
              <w:rPr>
                <w:noProof/>
                <w:webHidden/>
              </w:rPr>
              <w:t>43</w:t>
            </w:r>
            <w:r>
              <w:rPr>
                <w:noProof/>
                <w:webHidden/>
              </w:rPr>
              <w:fldChar w:fldCharType="end"/>
            </w:r>
          </w:hyperlink>
        </w:p>
        <w:p w:rsidR="00684A69" w:rsidRDefault="00684A69">
          <w:pPr>
            <w:pStyle w:val="TOC2"/>
            <w:tabs>
              <w:tab w:val="right" w:leader="dot" w:pos="10622"/>
            </w:tabs>
            <w:rPr>
              <w:rFonts w:asciiTheme="minorHAnsi" w:eastAsiaTheme="minorEastAsia" w:hAnsiTheme="minorHAnsi" w:cstheme="minorBidi"/>
              <w:noProof/>
              <w:sz w:val="22"/>
              <w:szCs w:val="22"/>
              <w:lang w:eastAsia="en-GB"/>
            </w:rPr>
          </w:pPr>
          <w:hyperlink w:anchor="_Toc47537841" w:history="1">
            <w:r w:rsidRPr="0021155D">
              <w:rPr>
                <w:rStyle w:val="Hyperlink"/>
                <w:rFonts w:ascii="Helvetica Neue" w:eastAsia="Helvetica Neue" w:hAnsi="Helvetica Neue" w:cs="Helvetica Neue"/>
                <w:b/>
                <w:noProof/>
              </w:rPr>
              <w:t>Schedule 6 - Glossary and interpretations</w:t>
            </w:r>
            <w:r>
              <w:rPr>
                <w:noProof/>
                <w:webHidden/>
              </w:rPr>
              <w:tab/>
            </w:r>
            <w:r>
              <w:rPr>
                <w:noProof/>
                <w:webHidden/>
              </w:rPr>
              <w:fldChar w:fldCharType="begin"/>
            </w:r>
            <w:r>
              <w:rPr>
                <w:noProof/>
                <w:webHidden/>
              </w:rPr>
              <w:instrText xml:space="preserve"> PAGEREF _Toc47537841 \h </w:instrText>
            </w:r>
            <w:r>
              <w:rPr>
                <w:noProof/>
                <w:webHidden/>
              </w:rPr>
            </w:r>
            <w:r>
              <w:rPr>
                <w:noProof/>
                <w:webHidden/>
              </w:rPr>
              <w:fldChar w:fldCharType="separate"/>
            </w:r>
            <w:r>
              <w:rPr>
                <w:noProof/>
                <w:webHidden/>
              </w:rPr>
              <w:t>44</w:t>
            </w:r>
            <w:r>
              <w:rPr>
                <w:noProof/>
                <w:webHidden/>
              </w:rPr>
              <w:fldChar w:fldCharType="end"/>
            </w:r>
          </w:hyperlink>
        </w:p>
        <w:p w:rsidR="0001459B" w:rsidRPr="009E4569" w:rsidRDefault="004E0974">
          <w:pPr>
            <w:rPr>
              <w:rFonts w:ascii="Helvetica Neue" w:hAnsi="Helvetica Neue"/>
            </w:rPr>
          </w:pPr>
          <w:r w:rsidRPr="009E4569">
            <w:rPr>
              <w:rFonts w:ascii="Helvetica Neue" w:hAnsi="Helvetica Neue"/>
            </w:rPr>
            <w:fldChar w:fldCharType="end"/>
          </w:r>
        </w:p>
      </w:sdtContent>
    </w:sdt>
    <w:p w:rsidR="0001459B" w:rsidRPr="0080403F" w:rsidRDefault="0001459B">
      <w:pPr>
        <w:rPr>
          <w:rFonts w:ascii="Helvetica Neue" w:eastAsia="Helvetica Neue" w:hAnsi="Helvetica Neue" w:cs="Helvetica Neue"/>
        </w:rPr>
      </w:pPr>
    </w:p>
    <w:p w:rsidR="002E127A" w:rsidRPr="0080403F" w:rsidRDefault="002E127A">
      <w:pPr>
        <w:rPr>
          <w:rFonts w:ascii="Helvetica Neue" w:eastAsia="Helvetica Neue" w:hAnsi="Helvetica Neue" w:cs="Helvetica Neue"/>
        </w:rPr>
      </w:pPr>
    </w:p>
    <w:p w:rsidR="002E127A" w:rsidRDefault="002E127A">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Default="004D7930">
      <w:pPr>
        <w:rPr>
          <w:rFonts w:ascii="Helvetica Neue" w:eastAsia="Helvetica Neue" w:hAnsi="Helvetica Neue" w:cs="Helvetica Neue"/>
        </w:rPr>
      </w:pPr>
    </w:p>
    <w:p w:rsidR="004D7930" w:rsidRPr="0080403F" w:rsidRDefault="004D7930">
      <w:pPr>
        <w:rPr>
          <w:rFonts w:ascii="Helvetica Neue" w:eastAsia="Helvetica Neue" w:hAnsi="Helvetica Neue" w:cs="Helvetica Neue"/>
        </w:rPr>
      </w:pPr>
    </w:p>
    <w:p w:rsidR="002E127A" w:rsidRPr="0080403F" w:rsidRDefault="002E127A">
      <w:pPr>
        <w:rPr>
          <w:rFonts w:ascii="Helvetica Neue" w:eastAsia="Helvetica Neue" w:hAnsi="Helvetica Neue" w:cs="Helvetica Neue"/>
        </w:rPr>
      </w:pPr>
    </w:p>
    <w:p w:rsidR="002E127A" w:rsidRPr="0080403F" w:rsidRDefault="002E127A">
      <w:pPr>
        <w:rPr>
          <w:rFonts w:ascii="Helvetica Neue" w:eastAsia="Helvetica Neue" w:hAnsi="Helvetica Neue" w:cs="Helvetica Neue"/>
        </w:rPr>
      </w:pPr>
    </w:p>
    <w:p w:rsidR="0001459B" w:rsidRPr="009E4569" w:rsidRDefault="004E0974">
      <w:pPr>
        <w:pStyle w:val="Heading2"/>
        <w:rPr>
          <w:rFonts w:ascii="Helvetica Neue" w:eastAsia="Helvetica Neue" w:hAnsi="Helvetica Neue" w:cs="Helvetica Neue"/>
          <w:b/>
          <w:sz w:val="32"/>
          <w:szCs w:val="32"/>
        </w:rPr>
      </w:pPr>
      <w:bookmarkStart w:id="8" w:name="_Toc47537796"/>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01459B" w:rsidRPr="00AA6112" w:rsidRDefault="00AA6112">
            <w:pPr>
              <w:spacing w:after="0"/>
              <w:rPr>
                <w:rFonts w:ascii="Helvetica Neue" w:eastAsia="Helvetica Neue" w:hAnsi="Helvetica Neue" w:cs="Helvetica Neue"/>
                <w:highlight w:val="yellow"/>
              </w:rPr>
            </w:pPr>
            <w:r w:rsidRPr="00AA6112">
              <w:rPr>
                <w:rStyle w:val="service-id-chunk1"/>
                <w:rFonts w:ascii="Helvetica Neue" w:hAnsi="Helvetica Neue"/>
                <w:color w:val="0B0C0C"/>
                <w:lang w:val="en"/>
              </w:rPr>
              <w:t>368320477695267</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01459B" w:rsidRPr="00DE47EA" w:rsidRDefault="00AA6112" w:rsidP="0034376D">
            <w:pPr>
              <w:spacing w:after="0"/>
              <w:rPr>
                <w:rFonts w:ascii="Helvetica Neue" w:eastAsia="Helvetica Neue" w:hAnsi="Helvetica Neue" w:cs="Helvetica Neue"/>
              </w:rPr>
            </w:pPr>
            <w:r>
              <w:rPr>
                <w:rFonts w:ascii="Helvetica Neue" w:hAnsi="Helvetica Neue"/>
              </w:rPr>
              <w:t>Project_</w:t>
            </w:r>
            <w:r w:rsidR="0034376D">
              <w:rPr>
                <w:rFonts w:ascii="Helvetica Neue" w:hAnsi="Helvetica Neue"/>
              </w:rPr>
              <w:t>22874</w:t>
            </w:r>
            <w:r>
              <w:rPr>
                <w:rFonts w:ascii="Helvetica Neue" w:hAnsi="Helvetica Neue"/>
              </w:rPr>
              <w:t xml:space="preserve"> Online Social Media Listening Tool</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01459B" w:rsidRPr="00DE47EA" w:rsidRDefault="00AA6112">
            <w:pPr>
              <w:spacing w:after="0"/>
              <w:rPr>
                <w:rFonts w:ascii="Helvetica Neue" w:eastAsia="Helvetica Neue" w:hAnsi="Helvetica Neue" w:cs="Helvetica Neue"/>
              </w:rPr>
            </w:pPr>
            <w:r>
              <w:rPr>
                <w:rFonts w:ascii="Helvetica Neue" w:hAnsi="Helvetica Neue"/>
              </w:rPr>
              <w:t>Online Social Media Listening Tool</w:t>
            </w:r>
            <w:r w:rsidR="00EE1651">
              <w:rPr>
                <w:rFonts w:ascii="Helvetica Neue" w:hAnsi="Helvetica Neue"/>
              </w:rPr>
              <w:t xml:space="preserve"> 2020</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01459B" w:rsidRPr="0080403F" w:rsidRDefault="00AA6112" w:rsidP="00AA6112">
            <w:pPr>
              <w:widowControl/>
              <w:spacing w:after="160" w:line="259" w:lineRule="auto"/>
              <w:rPr>
                <w:rFonts w:ascii="Helvetica Neue" w:eastAsia="Helvetica Neue" w:hAnsi="Helvetica Neue" w:cs="Helvetica Neue"/>
                <w:highlight w:val="yellow"/>
              </w:rPr>
            </w:pPr>
            <w:r w:rsidRPr="00AA6112">
              <w:rPr>
                <w:rFonts w:ascii="Helvetica Neue" w:hAnsi="Helvetica Neue"/>
              </w:rPr>
              <w:t>To provide a software tool with the functionality to search across all major networks news and review site, blogs and forums to identify trends and topics.</w:t>
            </w:r>
            <w:r>
              <w:rPr>
                <w:rFonts w:ascii="Helvetica Neue" w:hAnsi="Helvetica Neue"/>
              </w:rPr>
              <w:t xml:space="preserve"> This order is for the delivery of the G-Cloud service as described in the service offering above and embedded below in G-Cloud 11 services required section below.</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01459B" w:rsidRPr="0080403F" w:rsidRDefault="00AA6112">
            <w:pPr>
              <w:spacing w:after="0"/>
              <w:rPr>
                <w:rFonts w:ascii="Helvetica Neue" w:eastAsia="Helvetica Neue" w:hAnsi="Helvetica Neue" w:cs="Helvetica Neue"/>
                <w:highlight w:val="yellow"/>
              </w:rPr>
            </w:pPr>
            <w:r>
              <w:rPr>
                <w:rFonts w:ascii="Helvetica Neue" w:eastAsia="Helvetica Neue" w:hAnsi="Helvetica Neue" w:cs="Helvetica Neue"/>
              </w:rPr>
              <w:t>01</w:t>
            </w:r>
            <w:r w:rsidRPr="00AA6112">
              <w:rPr>
                <w:rFonts w:ascii="Helvetica Neue" w:eastAsia="Helvetica Neue" w:hAnsi="Helvetica Neue" w:cs="Helvetica Neue"/>
                <w:vertAlign w:val="superscript"/>
              </w:rPr>
              <w:t>st</w:t>
            </w:r>
            <w:r>
              <w:rPr>
                <w:rFonts w:ascii="Helvetica Neue" w:eastAsia="Helvetica Neue" w:hAnsi="Helvetica Neue" w:cs="Helvetica Neue"/>
              </w:rPr>
              <w:t xml:space="preserve"> April 2020</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01459B" w:rsidRPr="0080403F" w:rsidRDefault="00AA6112" w:rsidP="00773F75">
            <w:pPr>
              <w:spacing w:after="0"/>
              <w:rPr>
                <w:rFonts w:ascii="Helvetica Neue" w:eastAsia="Helvetica Neue" w:hAnsi="Helvetica Neue" w:cs="Helvetica Neue"/>
                <w:highlight w:val="yellow"/>
              </w:rPr>
            </w:pPr>
            <w:r>
              <w:rPr>
                <w:rFonts w:ascii="Helvetica Neue" w:eastAsia="Helvetica Neue" w:hAnsi="Helvetica Neue" w:cs="Helvetica Neue"/>
              </w:rPr>
              <w:t>31</w:t>
            </w:r>
            <w:r w:rsidRPr="00AA6112">
              <w:rPr>
                <w:rFonts w:ascii="Helvetica Neue" w:eastAsia="Helvetica Neue" w:hAnsi="Helvetica Neue" w:cs="Helvetica Neue"/>
                <w:vertAlign w:val="superscript"/>
              </w:rPr>
              <w:t>st</w:t>
            </w:r>
            <w:r>
              <w:rPr>
                <w:rFonts w:ascii="Helvetica Neue" w:eastAsia="Helvetica Neue" w:hAnsi="Helvetica Neue" w:cs="Helvetica Neue"/>
              </w:rPr>
              <w:t xml:space="preserve"> March 2021</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E31E98" w:rsidRPr="0080403F" w:rsidRDefault="006F443B" w:rsidP="0034376D">
            <w:pPr>
              <w:spacing w:after="0"/>
              <w:rPr>
                <w:rFonts w:ascii="Helvetica Neue" w:eastAsia="Helvetica Neue" w:hAnsi="Helvetica Neue" w:cs="Helvetica Neue"/>
                <w:highlight w:val="yellow"/>
              </w:rPr>
            </w:pPr>
            <w:r w:rsidRPr="009E3079">
              <w:rPr>
                <w:rFonts w:ascii="Helvetica Neue" w:eastAsia="Helvetica Neue" w:hAnsi="Helvetica Neue" w:cs="Helvetica Neue"/>
              </w:rPr>
              <w:t>£</w:t>
            </w:r>
            <w:r w:rsidR="005661A6" w:rsidRPr="009E3079">
              <w:rPr>
                <w:rFonts w:ascii="Helvetica Neue" w:eastAsia="Helvetica Neue" w:hAnsi="Helvetica Neue" w:cs="Helvetica Neue"/>
              </w:rPr>
              <w:t>49,176 (inc</w:t>
            </w:r>
            <w:r w:rsidR="009E3079">
              <w:rPr>
                <w:rFonts w:ascii="Helvetica Neue" w:eastAsia="Helvetica Neue" w:hAnsi="Helvetica Neue" w:cs="Helvetica Neue"/>
              </w:rPr>
              <w:t>lusive of</w:t>
            </w:r>
            <w:r w:rsidR="005661A6" w:rsidRPr="009E3079">
              <w:rPr>
                <w:rFonts w:ascii="Helvetica Neue" w:eastAsia="Helvetica Neue" w:hAnsi="Helvetica Neue" w:cs="Helvetica Neue"/>
              </w:rPr>
              <w:t xml:space="preserve"> </w:t>
            </w:r>
            <w:r w:rsidR="007B15CD" w:rsidRPr="009E3079">
              <w:rPr>
                <w:rFonts w:ascii="Helvetica Neue" w:eastAsia="Helvetica Neue" w:hAnsi="Helvetica Neue" w:cs="Helvetica Neue"/>
              </w:rPr>
              <w:t>VAT)</w:t>
            </w:r>
            <w:r w:rsidR="00E31E98" w:rsidRPr="009E3079">
              <w:rPr>
                <w:rFonts w:ascii="Helvetica Neue" w:eastAsia="Helvetica Neue" w:hAnsi="Helvetica Neue" w:cs="Helvetica Neue"/>
              </w:rPr>
              <w:t xml:space="preserve"> </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01459B" w:rsidRPr="0080403F" w:rsidRDefault="00022394" w:rsidP="00DE11AD">
            <w:pPr>
              <w:spacing w:after="0"/>
              <w:rPr>
                <w:rFonts w:ascii="Helvetica Neue" w:eastAsia="Helvetica Neue" w:hAnsi="Helvetica Neue" w:cs="Helvetica Neue"/>
                <w:highlight w:val="yellow"/>
              </w:rPr>
            </w:pPr>
            <w:r w:rsidRPr="005B087C">
              <w:rPr>
                <w:rFonts w:eastAsia="Helvetica Neue"/>
              </w:rPr>
              <w:t xml:space="preserve">Purchase Order </w:t>
            </w:r>
            <w:r w:rsidR="00DE11AD">
              <w:rPr>
                <w:rFonts w:eastAsia="Helvetica Neue"/>
              </w:rPr>
              <w:t>via</w:t>
            </w:r>
            <w:r w:rsidR="00DE11AD" w:rsidRPr="005B087C">
              <w:rPr>
                <w:rFonts w:eastAsia="Helvetica Neue"/>
              </w:rPr>
              <w:t xml:space="preserve"> </w:t>
            </w:r>
            <w:r w:rsidRPr="005B087C">
              <w:rPr>
                <w:rFonts w:eastAsia="Helvetica Neue"/>
              </w:rPr>
              <w:t>BACS payment</w:t>
            </w:r>
          </w:p>
        </w:tc>
      </w:tr>
      <w:tr w:rsidR="0001459B" w:rsidRPr="0080403F">
        <w:tc>
          <w:tcPr>
            <w:tcW w:w="531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01459B" w:rsidRPr="0080403F" w:rsidRDefault="007B15CD">
            <w:pPr>
              <w:spacing w:after="0"/>
              <w:rPr>
                <w:rFonts w:ascii="Helvetica Neue" w:eastAsia="Helvetica Neue" w:hAnsi="Helvetica Neue" w:cs="Helvetica Neue"/>
                <w:highlight w:val="yellow"/>
              </w:rPr>
            </w:pPr>
            <w:r w:rsidRPr="007B15CD">
              <w:rPr>
                <w:rFonts w:ascii="Helvetica Neue" w:eastAsia="Helvetica Neue" w:hAnsi="Helvetica Neue" w:cs="Helvetica Neue"/>
              </w:rPr>
              <w:t>TBC</w:t>
            </w:r>
          </w:p>
        </w:tc>
      </w:tr>
    </w:tbl>
    <w:p w:rsidR="0001459B" w:rsidRPr="0080403F" w:rsidRDefault="0001459B">
      <w:pPr>
        <w:rPr>
          <w:rFonts w:ascii="Helvetica Neue" w:eastAsia="Helvetica Neue" w:hAnsi="Helvetica Neue" w:cs="Helvetica Neue"/>
        </w:rPr>
      </w:pPr>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lastRenderedPageBreak/>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trPr>
          <w:trHeight w:val="1040"/>
        </w:trPr>
        <w:tc>
          <w:tcPr>
            <w:tcW w:w="2148"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rsidR="00022394" w:rsidRPr="00E01992" w:rsidRDefault="00022394" w:rsidP="00022394">
            <w:pPr>
              <w:spacing w:after="0"/>
              <w:rPr>
                <w:rFonts w:ascii="Helvetica Neue" w:eastAsia="Helvetica Neue" w:hAnsi="Helvetica Neue" w:cs="Helvetica Neue"/>
              </w:rPr>
            </w:pPr>
            <w:r>
              <w:rPr>
                <w:rFonts w:ascii="Helvetica Neue" w:eastAsia="Helvetica Neue" w:hAnsi="Helvetica Neue" w:cs="Helvetica Neue"/>
              </w:rPr>
              <w:t xml:space="preserve">Department for Work and Pensions </w:t>
            </w:r>
          </w:p>
          <w:p w:rsidR="00022394" w:rsidRPr="0080403F" w:rsidRDefault="00022394" w:rsidP="00022394">
            <w:pPr>
              <w:spacing w:after="0"/>
              <w:rPr>
                <w:rFonts w:ascii="Helvetica Neue" w:eastAsia="Helvetica Neue" w:hAnsi="Helvetica Neue" w:cs="Helvetica Neue"/>
              </w:rPr>
            </w:pPr>
            <w:r w:rsidRPr="0080403F">
              <w:rPr>
                <w:rFonts w:ascii="Helvetica Neue" w:eastAsia="Helvetica Neue" w:hAnsi="Helvetica Neue" w:cs="Helvetica Neue"/>
              </w:rPr>
              <w:t>Buyer’s main address:</w:t>
            </w:r>
          </w:p>
          <w:p w:rsidR="0001459B" w:rsidRDefault="002A7000" w:rsidP="00022394">
            <w:pPr>
              <w:spacing w:after="0"/>
              <w:rPr>
                <w:rFonts w:ascii="Helvetica Neue" w:eastAsia="Helvetica Neue" w:hAnsi="Helvetica Neue" w:cs="Helvetica Neue"/>
              </w:rPr>
            </w:pPr>
            <w:r>
              <w:rPr>
                <w:rFonts w:ascii="Helvetica Neue" w:eastAsia="Helvetica Neue" w:hAnsi="Helvetica Neue" w:cs="Helvetica Neue"/>
              </w:rPr>
              <w:t>Caxton House</w:t>
            </w:r>
          </w:p>
          <w:p w:rsidR="002A7000" w:rsidRDefault="002A7000" w:rsidP="00022394">
            <w:pPr>
              <w:spacing w:after="0"/>
              <w:rPr>
                <w:rFonts w:ascii="Helvetica Neue" w:eastAsia="Helvetica Neue" w:hAnsi="Helvetica Neue" w:cs="Helvetica Neue"/>
              </w:rPr>
            </w:pPr>
            <w:r>
              <w:rPr>
                <w:rFonts w:ascii="Helvetica Neue" w:eastAsia="Helvetica Neue" w:hAnsi="Helvetica Neue" w:cs="Helvetica Neue"/>
              </w:rPr>
              <w:t>Tothill Street</w:t>
            </w:r>
          </w:p>
          <w:p w:rsidR="002A7000" w:rsidRDefault="002A7000" w:rsidP="00022394">
            <w:pPr>
              <w:spacing w:after="0"/>
              <w:rPr>
                <w:rFonts w:ascii="Helvetica Neue" w:eastAsia="Helvetica Neue" w:hAnsi="Helvetica Neue" w:cs="Helvetica Neue"/>
              </w:rPr>
            </w:pPr>
            <w:r>
              <w:rPr>
                <w:rFonts w:ascii="Helvetica Neue" w:eastAsia="Helvetica Neue" w:hAnsi="Helvetica Neue" w:cs="Helvetica Neue"/>
              </w:rPr>
              <w:t>London</w:t>
            </w:r>
          </w:p>
          <w:p w:rsidR="002A7000" w:rsidRDefault="002A7000" w:rsidP="00022394">
            <w:pPr>
              <w:spacing w:after="0"/>
              <w:rPr>
                <w:rFonts w:ascii="Helvetica Neue" w:eastAsia="Helvetica Neue" w:hAnsi="Helvetica Neue" w:cs="Helvetica Neue"/>
              </w:rPr>
            </w:pPr>
            <w:r>
              <w:rPr>
                <w:rFonts w:ascii="Helvetica Neue" w:eastAsia="Helvetica Neue" w:hAnsi="Helvetica Neue" w:cs="Helvetica Neue"/>
              </w:rPr>
              <w:t>SW1H 9NA</w:t>
            </w:r>
          </w:p>
          <w:p w:rsidR="002A7000" w:rsidRPr="0080403F" w:rsidRDefault="002A7000" w:rsidP="00022394">
            <w:pPr>
              <w:spacing w:after="0"/>
              <w:rPr>
                <w:rFonts w:ascii="Helvetica Neue" w:eastAsia="Helvetica Neue" w:hAnsi="Helvetica Neue" w:cs="Helvetica Neue"/>
                <w:highlight w:val="yellow"/>
              </w:rPr>
            </w:pPr>
            <w:r>
              <w:rPr>
                <w:rFonts w:ascii="Helvetica Neue" w:eastAsia="Helvetica Neue" w:hAnsi="Helvetica Neue" w:cs="Helvetica Neue"/>
              </w:rPr>
              <w:t>England</w:t>
            </w:r>
          </w:p>
        </w:tc>
      </w:tr>
      <w:tr w:rsidR="0001459B" w:rsidRPr="0080403F">
        <w:trPr>
          <w:trHeight w:val="1720"/>
        </w:trPr>
        <w:tc>
          <w:tcPr>
            <w:tcW w:w="2148"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rsidR="0001459B" w:rsidRPr="0080403F" w:rsidRDefault="0001459B">
            <w:pPr>
              <w:spacing w:after="0"/>
              <w:rPr>
                <w:rFonts w:ascii="Helvetica Neue" w:eastAsia="Helvetica Neue" w:hAnsi="Helvetica Neue" w:cs="Helvetica Neue"/>
                <w:b/>
              </w:rPr>
            </w:pPr>
          </w:p>
          <w:p w:rsidR="0001459B" w:rsidRPr="0080403F" w:rsidRDefault="0001459B">
            <w:pPr>
              <w:spacing w:after="0"/>
              <w:rPr>
                <w:rFonts w:ascii="Helvetica Neue" w:eastAsia="Helvetica Neue" w:hAnsi="Helvetica Neue" w:cs="Helvetica Neue"/>
                <w:b/>
              </w:rPr>
            </w:pPr>
          </w:p>
          <w:p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rsidR="005677C8" w:rsidRDefault="002A7000" w:rsidP="005677C8">
            <w:pPr>
              <w:spacing w:after="0"/>
              <w:rPr>
                <w:rFonts w:ascii="Helvetica Neue" w:eastAsia="Helvetica Neue" w:hAnsi="Helvetica Neue" w:cs="Helvetica Neue"/>
              </w:rPr>
            </w:pPr>
            <w:r>
              <w:rPr>
                <w:rFonts w:ascii="Helvetica Neue" w:eastAsia="Helvetica Neue" w:hAnsi="Helvetica Neue" w:cs="Helvetica Neue"/>
              </w:rPr>
              <w:t>Brandwatch</w:t>
            </w:r>
          </w:p>
          <w:p w:rsidR="002A7000" w:rsidRPr="00684A69" w:rsidRDefault="00684A69" w:rsidP="005677C8">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2A7000" w:rsidRDefault="002A7000" w:rsidP="005677C8">
            <w:pPr>
              <w:spacing w:after="0"/>
              <w:rPr>
                <w:rFonts w:ascii="Helvetica Neue" w:eastAsia="Helvetica Neue" w:hAnsi="Helvetica Neue" w:cs="Helvetica Neue"/>
              </w:rPr>
            </w:pPr>
            <w:r>
              <w:rPr>
                <w:rFonts w:ascii="Helvetica Neue" w:eastAsia="Helvetica Neue" w:hAnsi="Helvetica Neue" w:cs="Helvetica Neue"/>
              </w:rPr>
              <w:t>Supplier’s address:</w:t>
            </w:r>
          </w:p>
          <w:p w:rsidR="002A7000" w:rsidRDefault="002A7000" w:rsidP="005677C8">
            <w:pPr>
              <w:spacing w:after="0"/>
              <w:rPr>
                <w:rFonts w:ascii="Helvetica Neue" w:eastAsia="Helvetica Neue" w:hAnsi="Helvetica Neue" w:cs="Helvetica Neue"/>
              </w:rPr>
            </w:pPr>
            <w:r>
              <w:rPr>
                <w:rFonts w:ascii="Helvetica Neue" w:eastAsia="Helvetica Neue" w:hAnsi="Helvetica Neue" w:cs="Helvetica Neue"/>
              </w:rPr>
              <w:t>Sovereign House</w:t>
            </w:r>
          </w:p>
          <w:p w:rsidR="002A7000" w:rsidRDefault="002A7000" w:rsidP="005677C8">
            <w:pPr>
              <w:spacing w:after="0"/>
              <w:rPr>
                <w:rFonts w:ascii="Helvetica Neue" w:eastAsia="Helvetica Neue" w:hAnsi="Helvetica Neue" w:cs="Helvetica Neue"/>
              </w:rPr>
            </w:pPr>
            <w:r>
              <w:rPr>
                <w:rFonts w:ascii="Helvetica Neue" w:eastAsia="Helvetica Neue" w:hAnsi="Helvetica Neue" w:cs="Helvetica Neue"/>
              </w:rPr>
              <w:t>Church Street</w:t>
            </w:r>
          </w:p>
          <w:p w:rsidR="002A7000" w:rsidRDefault="002A7000" w:rsidP="005677C8">
            <w:pPr>
              <w:spacing w:after="0"/>
              <w:rPr>
                <w:rFonts w:ascii="Helvetica Neue" w:eastAsia="Helvetica Neue" w:hAnsi="Helvetica Neue" w:cs="Helvetica Neue"/>
              </w:rPr>
            </w:pPr>
            <w:r>
              <w:rPr>
                <w:rFonts w:ascii="Helvetica Neue" w:eastAsia="Helvetica Neue" w:hAnsi="Helvetica Neue" w:cs="Helvetica Neue"/>
              </w:rPr>
              <w:t>1</w:t>
            </w:r>
            <w:r w:rsidRPr="002A7000">
              <w:rPr>
                <w:rFonts w:ascii="Helvetica Neue" w:eastAsia="Helvetica Neue" w:hAnsi="Helvetica Neue" w:cs="Helvetica Neue"/>
                <w:vertAlign w:val="superscript"/>
              </w:rPr>
              <w:t>st</w:t>
            </w:r>
            <w:r>
              <w:rPr>
                <w:rFonts w:ascii="Helvetica Neue" w:eastAsia="Helvetica Neue" w:hAnsi="Helvetica Neue" w:cs="Helvetica Neue"/>
              </w:rPr>
              <w:t xml:space="preserve"> Floor</w:t>
            </w:r>
          </w:p>
          <w:p w:rsidR="002A7000" w:rsidRDefault="00313413" w:rsidP="005677C8">
            <w:pPr>
              <w:spacing w:after="0"/>
              <w:rPr>
                <w:rFonts w:ascii="Helvetica Neue" w:eastAsia="Helvetica Neue" w:hAnsi="Helvetica Neue" w:cs="Helvetica Neue"/>
              </w:rPr>
            </w:pPr>
            <w:r>
              <w:rPr>
                <w:rFonts w:ascii="Helvetica Neue" w:eastAsia="Helvetica Neue" w:hAnsi="Helvetica Neue" w:cs="Helvetica Neue"/>
              </w:rPr>
              <w:t>Brighton</w:t>
            </w:r>
          </w:p>
          <w:p w:rsidR="00313413" w:rsidRDefault="00313413" w:rsidP="005677C8">
            <w:pPr>
              <w:spacing w:after="0"/>
              <w:rPr>
                <w:rFonts w:ascii="Helvetica Neue" w:eastAsia="Helvetica Neue" w:hAnsi="Helvetica Neue" w:cs="Helvetica Neue"/>
              </w:rPr>
            </w:pPr>
            <w:r>
              <w:rPr>
                <w:rFonts w:ascii="Helvetica Neue" w:eastAsia="Helvetica Neue" w:hAnsi="Helvetica Neue" w:cs="Helvetica Neue"/>
              </w:rPr>
              <w:t>BN1 1UJ</w:t>
            </w:r>
          </w:p>
          <w:p w:rsidR="00313413" w:rsidRDefault="00313413" w:rsidP="005677C8">
            <w:pPr>
              <w:spacing w:after="0"/>
              <w:rPr>
                <w:rFonts w:ascii="Helvetica Neue" w:eastAsia="Helvetica Neue" w:hAnsi="Helvetica Neue" w:cs="Helvetica Neue"/>
              </w:rPr>
            </w:pPr>
            <w:r>
              <w:rPr>
                <w:rFonts w:ascii="Helvetica Neue" w:eastAsia="Helvetica Neue" w:hAnsi="Helvetica Neue" w:cs="Helvetica Neue"/>
              </w:rPr>
              <w:t>England</w:t>
            </w:r>
          </w:p>
          <w:p w:rsidR="0001459B" w:rsidRPr="005677C8" w:rsidRDefault="004E0974">
            <w:pPr>
              <w:spacing w:after="0"/>
              <w:rPr>
                <w:rFonts w:ascii="Helvetica Neue" w:eastAsia="Helvetica Neue" w:hAnsi="Helvetica Neue" w:cs="Helvetica Neue"/>
              </w:rPr>
            </w:pPr>
            <w:r w:rsidRPr="005677C8">
              <w:rPr>
                <w:rFonts w:ascii="Helvetica Neue" w:eastAsia="Helvetica Neue" w:hAnsi="Helvetica Neue" w:cs="Helvetica Neue"/>
              </w:rPr>
              <w:t xml:space="preserve">Company number: </w:t>
            </w:r>
          </w:p>
          <w:p w:rsidR="0001459B" w:rsidRPr="0080403F" w:rsidRDefault="00313413">
            <w:pPr>
              <w:spacing w:after="0"/>
              <w:rPr>
                <w:rFonts w:ascii="Helvetica Neue" w:eastAsia="Helvetica Neue" w:hAnsi="Helvetica Neue" w:cs="Helvetica Neue"/>
                <w:highlight w:val="yellow"/>
              </w:rPr>
            </w:pPr>
            <w:r w:rsidRPr="00926F81">
              <w:rPr>
                <w:rFonts w:ascii="Helvetica Neue" w:eastAsia="Helvetica Neue" w:hAnsi="Helvetica Neue" w:cs="Helvetica Neue"/>
              </w:rPr>
              <w:t>03898053</w:t>
            </w:r>
          </w:p>
        </w:tc>
      </w:tr>
      <w:tr w:rsidR="0001459B" w:rsidRPr="0080403F">
        <w:trPr>
          <w:trHeight w:val="240"/>
        </w:trPr>
        <w:tc>
          <w:tcPr>
            <w:tcW w:w="10651" w:type="dxa"/>
            <w:gridSpan w:val="2"/>
            <w:tcMar>
              <w:top w:w="100" w:type="dxa"/>
              <w:left w:w="100" w:type="dxa"/>
              <w:bottom w:w="100" w:type="dxa"/>
              <w:right w:w="100" w:type="dxa"/>
            </w:tcMar>
          </w:tcPr>
          <w:p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rsidR="0001459B" w:rsidRPr="0080403F" w:rsidRDefault="0001459B">
      <w:pPr>
        <w:rPr>
          <w:rFonts w:ascii="Helvetica Neue" w:eastAsia="Helvetica Neue" w:hAnsi="Helvetica Neue" w:cs="Helvetica Neue"/>
          <w:b/>
        </w:rPr>
      </w:pPr>
    </w:p>
    <w:p w:rsidR="0001459B" w:rsidRPr="0080403F" w:rsidRDefault="004E0974">
      <w:pPr>
        <w:pStyle w:val="Heading3"/>
        <w:rPr>
          <w:rFonts w:ascii="Helvetica Neue" w:eastAsia="Helvetica Neue" w:hAnsi="Helvetica Neue" w:cs="Helvetica Neue"/>
          <w:color w:val="000000"/>
          <w:sz w:val="28"/>
          <w:szCs w:val="28"/>
        </w:rPr>
      </w:pPr>
      <w:bookmarkStart w:id="9" w:name="_Toc47537797"/>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tc>
          <w:tcPr>
            <w:tcW w:w="214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rsidR="0001459B" w:rsidRPr="0080403F" w:rsidRDefault="0001459B">
            <w:pPr>
              <w:spacing w:after="0"/>
              <w:rPr>
                <w:rFonts w:ascii="Helvetica Neue" w:eastAsia="Helvetica Neue" w:hAnsi="Helvetica Neue" w:cs="Helvetica Neue"/>
                <w:b/>
              </w:rPr>
            </w:pPr>
          </w:p>
          <w:p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022394" w:rsidRPr="0080403F" w:rsidRDefault="00022394" w:rsidP="00022394">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Commercial</w:t>
            </w:r>
            <w:r w:rsidRPr="00E01992">
              <w:rPr>
                <w:rFonts w:ascii="Helvetica Neue" w:eastAsia="Helvetica Neue" w:hAnsi="Helvetica Neue" w:cs="Helvetica Neue"/>
              </w:rPr>
              <w:t xml:space="preserve"> </w:t>
            </w:r>
            <w:r w:rsidR="002A665E">
              <w:rPr>
                <w:rFonts w:ascii="Helvetica Neue" w:eastAsia="Helvetica Neue" w:hAnsi="Helvetica Neue" w:cs="Helvetica Neue"/>
              </w:rPr>
              <w:t>Lead</w:t>
            </w:r>
          </w:p>
          <w:p w:rsidR="00022394" w:rsidRPr="0080403F" w:rsidRDefault="00022394" w:rsidP="0002239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Name: </w:t>
            </w:r>
            <w:r w:rsidR="00684A69" w:rsidRPr="00684A69">
              <w:rPr>
                <w:rFonts w:ascii="Helvetica Neue" w:eastAsia="Helvetica Neue" w:hAnsi="Helvetica Neue" w:cs="Helvetica Neue"/>
                <w:b/>
                <w:highlight w:val="yellow"/>
              </w:rPr>
              <w:t>***REDACTED***</w:t>
            </w:r>
          </w:p>
          <w:p w:rsidR="00684A69" w:rsidRPr="00684A69" w:rsidRDefault="00022394" w:rsidP="00684A69">
            <w:pPr>
              <w:spacing w:after="0"/>
              <w:rPr>
                <w:rFonts w:ascii="Helvetica Neue" w:eastAsia="Helvetica Neue" w:hAnsi="Helvetica Neue" w:cs="Helvetica Neue"/>
                <w:b/>
              </w:rPr>
            </w:pPr>
            <w:r w:rsidRPr="0080403F">
              <w:rPr>
                <w:rFonts w:ascii="Helvetica Neue" w:eastAsia="Helvetica Neue" w:hAnsi="Helvetica Neue" w:cs="Helvetica Neue"/>
              </w:rPr>
              <w:t xml:space="preserve">Email: </w:t>
            </w:r>
            <w:r w:rsidR="00684A69" w:rsidRPr="00684A69">
              <w:rPr>
                <w:rFonts w:ascii="Helvetica Neue" w:eastAsia="Helvetica Neue" w:hAnsi="Helvetica Neue" w:cs="Helvetica Neue"/>
                <w:b/>
                <w:highlight w:val="yellow"/>
              </w:rPr>
              <w:t>***REDACTED***</w:t>
            </w:r>
          </w:p>
          <w:p w:rsidR="00684A69" w:rsidRPr="00684A69" w:rsidRDefault="00022394" w:rsidP="00684A69">
            <w:pPr>
              <w:spacing w:after="0"/>
              <w:rPr>
                <w:rFonts w:ascii="Helvetica Neue" w:eastAsia="Helvetica Neue" w:hAnsi="Helvetica Neue" w:cs="Helvetica Neue"/>
                <w:b/>
              </w:rPr>
            </w:pPr>
            <w:r w:rsidRPr="0080403F">
              <w:rPr>
                <w:rFonts w:ascii="Helvetica Neue" w:eastAsia="Helvetica Neue" w:hAnsi="Helvetica Neue" w:cs="Helvetica Neue"/>
              </w:rPr>
              <w:lastRenderedPageBreak/>
              <w:t xml:space="preserve">Phone: </w:t>
            </w:r>
            <w:r w:rsidR="00684A69" w:rsidRPr="00684A69">
              <w:rPr>
                <w:rFonts w:ascii="Helvetica Neue" w:eastAsia="Helvetica Neue" w:hAnsi="Helvetica Neue" w:cs="Helvetica Neue"/>
                <w:b/>
                <w:highlight w:val="yellow"/>
              </w:rPr>
              <w:t>***REDACTED***</w:t>
            </w:r>
          </w:p>
          <w:p w:rsidR="0001459B" w:rsidRPr="0080403F" w:rsidRDefault="0001459B" w:rsidP="00022394">
            <w:pPr>
              <w:spacing w:after="0"/>
              <w:rPr>
                <w:rFonts w:ascii="Helvetica Neue" w:eastAsia="Helvetica Neue" w:hAnsi="Helvetica Neue" w:cs="Helvetica Neue"/>
                <w:highlight w:val="yellow"/>
              </w:rPr>
            </w:pPr>
          </w:p>
        </w:tc>
      </w:tr>
      <w:tr w:rsidR="0001459B" w:rsidRPr="0080403F">
        <w:tc>
          <w:tcPr>
            <w:tcW w:w="2145" w:type="dxa"/>
            <w:tcMar>
              <w:top w:w="100" w:type="dxa"/>
              <w:left w:w="100" w:type="dxa"/>
              <w:bottom w:w="100" w:type="dxa"/>
              <w:right w:w="100" w:type="dxa"/>
            </w:tcMar>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For the Supplier:</w:t>
            </w:r>
          </w:p>
        </w:tc>
        <w:tc>
          <w:tcPr>
            <w:tcW w:w="8445" w:type="dxa"/>
            <w:tcMar>
              <w:top w:w="100" w:type="dxa"/>
              <w:left w:w="100" w:type="dxa"/>
              <w:bottom w:w="100" w:type="dxa"/>
              <w:right w:w="100" w:type="dxa"/>
            </w:tcMar>
          </w:tcPr>
          <w:p w:rsidR="0001459B" w:rsidRPr="00637C87" w:rsidRDefault="004E0974">
            <w:pPr>
              <w:spacing w:after="0"/>
              <w:rPr>
                <w:rFonts w:ascii="Helvetica Neue" w:eastAsia="Helvetica Neue" w:hAnsi="Helvetica Neue" w:cs="Helvetica Neue"/>
              </w:rPr>
            </w:pPr>
            <w:r w:rsidRPr="001425F7">
              <w:rPr>
                <w:rFonts w:ascii="Helvetica Neue" w:eastAsia="Helvetica Neue" w:hAnsi="Helvetica Neue" w:cs="Helvetica Neue"/>
              </w:rPr>
              <w:t xml:space="preserve">Title: </w:t>
            </w:r>
            <w:r w:rsidR="00AA7EE8">
              <w:rPr>
                <w:rFonts w:ascii="Helvetica Neue" w:eastAsia="Helvetica Neue" w:hAnsi="Helvetica Neue" w:cs="Helvetica Neue"/>
              </w:rPr>
              <w:t>DWP Customer Success Manager</w:t>
            </w:r>
            <w:r w:rsidR="00637C87" w:rsidRPr="00637C87">
              <w:rPr>
                <w:rFonts w:ascii="Helvetica Neue" w:eastAsia="Helvetica Neue" w:hAnsi="Helvetica Neue" w:cs="Helvetica Neue"/>
              </w:rPr>
              <w:t xml:space="preserve"> </w:t>
            </w:r>
          </w:p>
          <w:p w:rsidR="0001459B" w:rsidRPr="00D35B61" w:rsidRDefault="004E0974">
            <w:pPr>
              <w:spacing w:after="0"/>
              <w:rPr>
                <w:rFonts w:ascii="Helvetica Neue" w:eastAsia="Helvetica Neue" w:hAnsi="Helvetica Neue" w:cs="Helvetica Neue"/>
              </w:rPr>
            </w:pPr>
            <w:r w:rsidRPr="00D35B61">
              <w:rPr>
                <w:rFonts w:ascii="Helvetica Neue" w:eastAsia="Helvetica Neue" w:hAnsi="Helvetica Neue" w:cs="Helvetica Neue"/>
              </w:rPr>
              <w:t xml:space="preserve">Name: </w:t>
            </w:r>
            <w:r w:rsidR="00684A69" w:rsidRPr="00684A69">
              <w:rPr>
                <w:rFonts w:ascii="Helvetica Neue" w:eastAsia="Helvetica Neue" w:hAnsi="Helvetica Neue" w:cs="Helvetica Neue"/>
                <w:b/>
                <w:highlight w:val="yellow"/>
              </w:rPr>
              <w:t>***REDACTED***</w:t>
            </w:r>
          </w:p>
          <w:p w:rsidR="0001459B" w:rsidRDefault="004E0974">
            <w:pPr>
              <w:spacing w:after="0"/>
              <w:rPr>
                <w:rFonts w:ascii="Helvetica Neue" w:eastAsia="Helvetica Neue" w:hAnsi="Helvetica Neue" w:cs="Helvetica Neue"/>
              </w:rPr>
            </w:pPr>
            <w:r w:rsidRPr="00637C87">
              <w:rPr>
                <w:rFonts w:ascii="Helvetica Neue" w:eastAsia="Helvetica Neue" w:hAnsi="Helvetica Neue" w:cs="Helvetica Neue"/>
              </w:rPr>
              <w:t xml:space="preserve">Email: </w:t>
            </w:r>
            <w:r w:rsidR="00684A69" w:rsidRPr="00684A69">
              <w:rPr>
                <w:rFonts w:ascii="Helvetica Neue" w:eastAsia="Helvetica Neue" w:hAnsi="Helvetica Neue" w:cs="Helvetica Neue"/>
                <w:b/>
                <w:highlight w:val="yellow"/>
              </w:rPr>
              <w:t>***REDACTED***</w:t>
            </w:r>
          </w:p>
          <w:p w:rsidR="00684A69" w:rsidRPr="00684A69" w:rsidRDefault="004E0974" w:rsidP="00684A69">
            <w:pPr>
              <w:spacing w:after="0"/>
              <w:rPr>
                <w:rFonts w:ascii="Helvetica Neue" w:eastAsia="Helvetica Neue" w:hAnsi="Helvetica Neue" w:cs="Helvetica Neue"/>
                <w:b/>
              </w:rPr>
            </w:pPr>
            <w:r w:rsidRPr="001425F7">
              <w:rPr>
                <w:rFonts w:ascii="Helvetica Neue" w:eastAsia="Helvetica Neue" w:hAnsi="Helvetica Neue" w:cs="Helvetica Neue"/>
              </w:rPr>
              <w:t xml:space="preserve">Phone: </w:t>
            </w:r>
            <w:r w:rsidR="00684A69" w:rsidRPr="00684A69">
              <w:rPr>
                <w:rFonts w:ascii="Helvetica Neue" w:eastAsia="Helvetica Neue" w:hAnsi="Helvetica Neue" w:cs="Helvetica Neue"/>
                <w:b/>
                <w:highlight w:val="yellow"/>
              </w:rPr>
              <w:t>***REDACTED***</w:t>
            </w:r>
          </w:p>
          <w:p w:rsidR="0001459B" w:rsidRPr="0080403F" w:rsidRDefault="0001459B" w:rsidP="00313413">
            <w:pPr>
              <w:spacing w:after="0"/>
              <w:rPr>
                <w:rFonts w:ascii="Helvetica Neue" w:eastAsia="Helvetica Neue" w:hAnsi="Helvetica Neue" w:cs="Helvetica Neue"/>
              </w:rPr>
            </w:pPr>
          </w:p>
        </w:tc>
      </w:tr>
    </w:tbl>
    <w:p w:rsidR="0001459B" w:rsidRPr="0080403F" w:rsidRDefault="0001459B">
      <w:pPr>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rPr>
      </w:pPr>
      <w:bookmarkStart w:id="10" w:name="_Toc47537798"/>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rsidR="0001459B" w:rsidRPr="0080403F" w:rsidRDefault="0001459B">
            <w:pPr>
              <w:spacing w:after="0"/>
              <w:rPr>
                <w:rFonts w:ascii="Helvetica Neue" w:eastAsia="Helvetica Neue" w:hAnsi="Helvetica Neue" w:cs="Helvetica Neue"/>
              </w:rPr>
            </w:pPr>
          </w:p>
        </w:tc>
        <w:tc>
          <w:tcPr>
            <w:tcW w:w="7973" w:type="dxa"/>
          </w:tcPr>
          <w:p w:rsidR="0001459B" w:rsidRPr="0080403F" w:rsidRDefault="004E0974" w:rsidP="00AA7EE8">
            <w:pPr>
              <w:spacing w:after="0"/>
              <w:rPr>
                <w:rFonts w:ascii="Helvetica Neue" w:eastAsia="Helvetica Neue" w:hAnsi="Helvetica Neue" w:cs="Helvetica Neue"/>
                <w:highlight w:val="yellow"/>
              </w:rPr>
            </w:pPr>
            <w:r w:rsidRPr="0080403F">
              <w:rPr>
                <w:rFonts w:ascii="Helvetica Neue" w:eastAsia="Helvetica Neue" w:hAnsi="Helvetica Neue" w:cs="Helvetica Neue"/>
              </w:rPr>
              <w:t>T</w:t>
            </w:r>
            <w:r w:rsidR="00876765">
              <w:rPr>
                <w:rFonts w:ascii="Helvetica Neue" w:eastAsia="Helvetica Neue" w:hAnsi="Helvetica Neue" w:cs="Helvetica Neue"/>
              </w:rPr>
              <w:t xml:space="preserve">his Call-Off Contract Starts on </w:t>
            </w:r>
            <w:r w:rsidR="00AA7EE8">
              <w:rPr>
                <w:rFonts w:ascii="Helvetica Neue" w:eastAsia="Helvetica Neue" w:hAnsi="Helvetica Neue" w:cs="Helvetica Neue"/>
              </w:rPr>
              <w:t>1</w:t>
            </w:r>
            <w:r w:rsidR="00AA7EE8" w:rsidRPr="00AA7EE8">
              <w:rPr>
                <w:rFonts w:ascii="Helvetica Neue" w:eastAsia="Helvetica Neue" w:hAnsi="Helvetica Neue" w:cs="Helvetica Neue"/>
                <w:vertAlign w:val="superscript"/>
              </w:rPr>
              <w:t>st</w:t>
            </w:r>
            <w:r w:rsidR="00AA7EE8">
              <w:rPr>
                <w:rFonts w:ascii="Helvetica Neue" w:eastAsia="Helvetica Neue" w:hAnsi="Helvetica Neue" w:cs="Helvetica Neue"/>
              </w:rPr>
              <w:t xml:space="preserve"> April</w:t>
            </w:r>
            <w:r w:rsidR="00773F75">
              <w:rPr>
                <w:rFonts w:ascii="Helvetica Neue" w:eastAsia="Helvetica Neue" w:hAnsi="Helvetica Neue" w:cs="Helvetica Neue"/>
              </w:rPr>
              <w:t xml:space="preserve"> 2020</w:t>
            </w:r>
            <w:r w:rsidR="00AA7EE8">
              <w:rPr>
                <w:rFonts w:ascii="Helvetica Neue" w:eastAsia="Helvetica Neue" w:hAnsi="Helvetica Neue" w:cs="Helvetica Neue"/>
              </w:rPr>
              <w:t xml:space="preserve"> and is valid for 12 months.</w:t>
            </w:r>
            <w:r w:rsidR="00773F75">
              <w:rPr>
                <w:rFonts w:ascii="Helvetica Neue" w:eastAsia="Helvetica Neue" w:hAnsi="Helvetica Neue" w:cs="Helvetica Neue"/>
              </w:rPr>
              <w:t xml:space="preserve"> </w:t>
            </w:r>
          </w:p>
        </w:tc>
      </w:tr>
      <w:tr w:rsidR="0001459B" w:rsidRPr="0080403F">
        <w:tc>
          <w:tcPr>
            <w:tcW w:w="2657" w:type="dxa"/>
          </w:tcPr>
          <w:p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rsidR="0001459B" w:rsidRPr="0080403F" w:rsidRDefault="004E0974" w:rsidP="00B82248">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00773F75">
              <w:rPr>
                <w:rFonts w:ascii="Helvetica Neue" w:eastAsia="Helvetica Neue" w:hAnsi="Helvetica Neue" w:cs="Helvetica Neue"/>
              </w:rPr>
              <w:t xml:space="preserve">at least </w:t>
            </w:r>
            <w:r w:rsidR="00AA7EE8">
              <w:rPr>
                <w:rFonts w:ascii="Helvetica Neue" w:eastAsia="Helvetica Neue" w:hAnsi="Helvetica Neue" w:cs="Helvetica Neue"/>
              </w:rPr>
              <w:t>90</w:t>
            </w:r>
            <w:r w:rsidR="005677C8">
              <w:rPr>
                <w:rFonts w:ascii="Helvetica Neue" w:eastAsia="Helvetica Neue" w:hAnsi="Helvetica Neue" w:cs="Helvetica Neue"/>
              </w:rPr>
              <w:t xml:space="preserve"> </w:t>
            </w:r>
            <w:r w:rsidRPr="00773F75">
              <w:rPr>
                <w:rFonts w:ascii="Helvetica Neue" w:eastAsia="Helvetica Neue" w:hAnsi="Helvetica Neue" w:cs="Helvetica Neue"/>
              </w:rPr>
              <w:t xml:space="preserve">Working Days from the date of written notice for </w:t>
            </w:r>
            <w:r w:rsidR="00773F75">
              <w:rPr>
                <w:rFonts w:ascii="Helvetica Neue" w:eastAsia="Helvetica Neue" w:hAnsi="Helvetica Neue" w:cs="Helvetica Neue"/>
              </w:rPr>
              <w:t xml:space="preserve">undisputed sums or at least </w:t>
            </w:r>
            <w:r w:rsidR="00B82248">
              <w:rPr>
                <w:rFonts w:ascii="Helvetica Neue" w:eastAsia="Helvetica Neue" w:hAnsi="Helvetica Neue" w:cs="Helvetica Neue"/>
              </w:rPr>
              <w:t>30</w:t>
            </w:r>
            <w:r w:rsidR="005677C8" w:rsidRPr="00773F75">
              <w:rPr>
                <w:rFonts w:ascii="Helvetica Neue" w:eastAsia="Helvetica Neue" w:hAnsi="Helvetica Neue" w:cs="Helvetica Neue"/>
              </w:rPr>
              <w:t xml:space="preserve"> </w:t>
            </w:r>
            <w:r w:rsidRPr="00773F75">
              <w:rPr>
                <w:rFonts w:ascii="Helvetica Neue" w:eastAsia="Helvetica Neue" w:hAnsi="Helvetica Neue" w:cs="Helvetica Neue"/>
              </w:rPr>
              <w:t xml:space="preserve">days from the date of written notice for Ending without cause. </w:t>
            </w:r>
          </w:p>
        </w:tc>
      </w:tr>
      <w:tr w:rsidR="0001459B" w:rsidRPr="0080403F">
        <w:tc>
          <w:tcPr>
            <w:tcW w:w="2657" w:type="dxa"/>
          </w:tcPr>
          <w:p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B82248">
              <w:rPr>
                <w:rFonts w:ascii="Helvetica Neue" w:eastAsia="Helvetica Neue" w:hAnsi="Helvetica Neue" w:cs="Helvetica Neue"/>
              </w:rPr>
              <w:t>up to a total duration of 24 months in 12 month increments, by giving the Supplier 1 month written notice before its expiry.</w:t>
            </w:r>
          </w:p>
          <w:p w:rsidR="0001459B" w:rsidRPr="00A52420" w:rsidRDefault="004E0974" w:rsidP="00A52420">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3rdcrjn" w:colFirst="0" w:colLast="0"/>
            <w:bookmarkEnd w:id="12"/>
          </w:p>
        </w:tc>
      </w:tr>
    </w:tbl>
    <w:p w:rsidR="0001459B" w:rsidRPr="0080403F" w:rsidRDefault="0001459B">
      <w:pPr>
        <w:rPr>
          <w:rFonts w:ascii="Helvetica Neue" w:eastAsia="Helvetica Neue" w:hAnsi="Helvetica Neue" w:cs="Helvetica Neue"/>
          <w:b/>
        </w:rPr>
      </w:pPr>
    </w:p>
    <w:p w:rsidR="0001459B" w:rsidRPr="0080403F" w:rsidRDefault="004E0974">
      <w:pPr>
        <w:pStyle w:val="Heading3"/>
        <w:rPr>
          <w:rFonts w:ascii="Helvetica Neue" w:eastAsia="Helvetica Neue" w:hAnsi="Helvetica Neue" w:cs="Helvetica Neue"/>
          <w:color w:val="000000"/>
          <w:sz w:val="28"/>
          <w:szCs w:val="28"/>
        </w:rPr>
      </w:pPr>
      <w:bookmarkStart w:id="13" w:name="_Toc47537799"/>
      <w:r w:rsidRPr="0080403F">
        <w:rPr>
          <w:rFonts w:ascii="Helvetica Neue" w:eastAsia="Helvetica Neue" w:hAnsi="Helvetica Neue" w:cs="Helvetica Neue"/>
          <w:color w:val="000000"/>
          <w:sz w:val="28"/>
          <w:szCs w:val="28"/>
        </w:rPr>
        <w:t>Buyer contractual details</w:t>
      </w:r>
      <w:bookmarkEnd w:id="13"/>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rsidR="0001459B" w:rsidRPr="0080403F" w:rsidRDefault="00504C88" w:rsidP="00692B32">
            <w:pPr>
              <w:spacing w:after="0"/>
              <w:rPr>
                <w:rFonts w:ascii="Helvetica Neue" w:eastAsia="Helvetica Neue" w:hAnsi="Helvetica Neue" w:cs="Helvetica Neue"/>
              </w:rPr>
            </w:pPr>
            <w:r w:rsidRPr="00504C88">
              <w:rPr>
                <w:rFonts w:ascii="Helvetica Neue" w:eastAsia="Helvetica Neue" w:hAnsi="Helvetica Neue" w:cs="Helvetica Neue"/>
              </w:rPr>
              <w:t xml:space="preserve"> </w:t>
            </w:r>
            <w:r w:rsidR="004E0974" w:rsidRPr="00504C88">
              <w:rPr>
                <w:rFonts w:ascii="Helvetica Neue" w:eastAsia="Helvetica Neue" w:hAnsi="Helvetica Neue" w:cs="Helvetica Neue"/>
              </w:rPr>
              <w:t xml:space="preserve">Lot </w:t>
            </w:r>
            <w:r w:rsidR="00692B32">
              <w:rPr>
                <w:rFonts w:ascii="Helvetica Neue" w:eastAsia="Helvetica Neue" w:hAnsi="Helvetica Neue" w:cs="Helvetica Neue"/>
              </w:rPr>
              <w:t>2</w:t>
            </w:r>
            <w:r w:rsidR="004E0974" w:rsidRPr="00504C88">
              <w:rPr>
                <w:rFonts w:ascii="Helvetica Neue" w:eastAsia="Helvetica Neue" w:hAnsi="Helvetica Neue" w:cs="Helvetica Neue"/>
              </w:rPr>
              <w:t xml:space="preserve"> - Cloud s</w:t>
            </w:r>
            <w:r w:rsidR="00692B32">
              <w:rPr>
                <w:rFonts w:ascii="Helvetica Neue" w:eastAsia="Helvetica Neue" w:hAnsi="Helvetica Neue" w:cs="Helvetica Neue"/>
              </w:rPr>
              <w:t xml:space="preserve">oftware – Service ID </w:t>
            </w:r>
            <w:r w:rsidR="00692B32" w:rsidRPr="00692B32">
              <w:rPr>
                <w:rStyle w:val="service-id-chunk1"/>
                <w:rFonts w:ascii="Helvetica Neue" w:hAnsi="Helvetica Neue"/>
                <w:color w:val="0B0C0C"/>
                <w:lang w:val="en"/>
              </w:rPr>
              <w:t>368320477695267</w:t>
            </w:r>
            <w:r w:rsidR="004E0974" w:rsidRPr="00504C88">
              <w:rPr>
                <w:rFonts w:ascii="Helvetica Neue" w:eastAsia="Helvetica Neue" w:hAnsi="Helvetica Neue" w:cs="Helvetica Neue"/>
              </w:rPr>
              <w:t xml:space="preserve"> </w:t>
            </w:r>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G-Cloud services required:</w:t>
            </w:r>
          </w:p>
        </w:tc>
        <w:tc>
          <w:tcPr>
            <w:tcW w:w="7973" w:type="dxa"/>
          </w:tcPr>
          <w:p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w:t>
            </w:r>
            <w:r w:rsidR="00022394">
              <w:rPr>
                <w:rFonts w:ascii="Helvetica Neue" w:eastAsia="Helvetica Neue" w:hAnsi="Helvetica Neue" w:cs="Helvetica Neue"/>
              </w:rPr>
              <w:t>e</w:t>
            </w:r>
            <w:r w:rsidR="00261E57">
              <w:rPr>
                <w:rFonts w:ascii="Helvetica Neue" w:eastAsia="Helvetica Neue" w:hAnsi="Helvetica Neue" w:cs="Helvetica Neue"/>
              </w:rPr>
              <w:t>;</w:t>
            </w:r>
            <w:r w:rsidR="00022394">
              <w:rPr>
                <w:rFonts w:ascii="Helvetica Neue" w:eastAsia="Helvetica Neue" w:hAnsi="Helvetica Neue" w:cs="Helvetica Neue"/>
              </w:rPr>
              <w:t xml:space="preserve"> </w:t>
            </w:r>
          </w:p>
          <w:p w:rsidR="00261E57" w:rsidRPr="00261E57" w:rsidRDefault="00261E57" w:rsidP="00261E57">
            <w:pPr>
              <w:spacing w:after="0"/>
              <w:rPr>
                <w:rFonts w:ascii="Helvetica Neue" w:eastAsia="Helvetica Neue" w:hAnsi="Helvetica Neue" w:cs="Helvetica Neue"/>
              </w:rPr>
            </w:pPr>
            <w:r w:rsidRPr="00261E57">
              <w:rPr>
                <w:rFonts w:ascii="Helvetica Neue" w:eastAsia="Helvetica Neue" w:hAnsi="Helvetica Neue" w:cs="Helvetica Neue"/>
              </w:rPr>
              <w:t xml:space="preserve">Supplier Service Offering: </w:t>
            </w:r>
          </w:p>
          <w:p w:rsidR="00EE1651" w:rsidRDefault="00684A69" w:rsidP="00261E57">
            <w:pPr>
              <w:spacing w:after="0"/>
              <w:rPr>
                <w:rFonts w:ascii="Helvetica Neue" w:eastAsia="Helvetica Neue" w:hAnsi="Helvetica Neue" w:cs="Helvetica Neue"/>
              </w:rPr>
            </w:pPr>
            <w:hyperlink r:id="rId9" w:history="1">
              <w:r w:rsidR="00261E57" w:rsidRPr="001E17E1">
                <w:rPr>
                  <w:rStyle w:val="Hyperlink"/>
                  <w:rFonts w:ascii="Helvetica Neue" w:eastAsia="Helvetica Neue" w:hAnsi="Helvetica Neue" w:cs="Helvetica Neue"/>
                </w:rPr>
                <w:t>https://www.digitalmarketplace.service.gov.uk/g-cloud/services/368320477695267</w:t>
              </w:r>
            </w:hyperlink>
          </w:p>
          <w:p w:rsidR="00261E57" w:rsidRDefault="00261E57" w:rsidP="00261E57">
            <w:pPr>
              <w:spacing w:after="0"/>
              <w:rPr>
                <w:rFonts w:ascii="Helvetica Neue" w:eastAsia="Helvetica Neue" w:hAnsi="Helvetica Neue" w:cs="Helvetica Neue"/>
              </w:rPr>
            </w:pPr>
          </w:p>
          <w:p w:rsidR="00EE1651" w:rsidRDefault="00EE1651" w:rsidP="00EE1651">
            <w:pPr>
              <w:spacing w:after="0"/>
              <w:rPr>
                <w:rFonts w:ascii="Helvetica Neue" w:eastAsia="Helvetica Neue" w:hAnsi="Helvetica Neue" w:cs="Helvetica Neue"/>
              </w:rPr>
            </w:pPr>
            <w:r>
              <w:rPr>
                <w:rFonts w:ascii="Helvetica Neue" w:eastAsia="Helvetica Neue" w:hAnsi="Helvetica Neue" w:cs="Helvetica Neue"/>
              </w:rPr>
              <w:t>Enterprise/M Analytics subscription</w:t>
            </w:r>
            <w:r w:rsidR="00261E57">
              <w:rPr>
                <w:rFonts w:ascii="Helvetica Neue" w:eastAsia="Helvetica Neue" w:hAnsi="Helvetica Neue" w:cs="Helvetica Neue"/>
              </w:rPr>
              <w:t xml:space="preserve"> as described here:</w:t>
            </w:r>
          </w:p>
          <w:p w:rsidR="0069529E" w:rsidRDefault="00684A69">
            <w:pPr>
              <w:spacing w:after="0"/>
              <w:rPr>
                <w:rFonts w:ascii="Helvetica Neue" w:eastAsia="Helvetica Neue" w:hAnsi="Helvetica Neue" w:cs="Helvetica Neue"/>
              </w:rPr>
            </w:pPr>
            <w:hyperlink r:id="rId10" w:history="1">
              <w:r w:rsidR="0069529E" w:rsidRPr="00554FF3">
                <w:rPr>
                  <w:rStyle w:val="Hyperlink"/>
                  <w:rFonts w:ascii="Helvetica Neue" w:eastAsia="Helvetica Neue" w:hAnsi="Helvetica Neue" w:cs="Helvetica Neue"/>
                </w:rPr>
                <w:t>https://assets.digitalmarketplace.service.gov.uk/g-cloud-11/documents/93287/368320477695267-pricing-document-2019-07-02-1137.pdf</w:t>
              </w:r>
            </w:hyperlink>
          </w:p>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69529E" w:rsidRPr="0080403F" w:rsidRDefault="0069529E">
            <w:pPr>
              <w:spacing w:after="0"/>
              <w:rPr>
                <w:rFonts w:ascii="Helvetica Neue" w:eastAsia="Helvetica Neue" w:hAnsi="Helvetica Neue" w:cs="Helvetica Neue"/>
              </w:rPr>
            </w:pPr>
          </w:p>
          <w:p w:rsidR="0001459B" w:rsidRPr="0080403F" w:rsidRDefault="0001459B" w:rsidP="00022394">
            <w:pPr>
              <w:spacing w:after="0"/>
              <w:ind w:left="1080"/>
              <w:rPr>
                <w:rFonts w:ascii="Helvetica Neue" w:eastAsia="Helvetica Neue" w:hAnsi="Helvetica Neue" w:cs="Helvetica Neue"/>
                <w:highlight w:val="green"/>
              </w:rPr>
            </w:pPr>
            <w:bookmarkStart w:id="14" w:name="_1ksv4uv" w:colFirst="0" w:colLast="0"/>
            <w:bookmarkEnd w:id="14"/>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rsidR="0001459B" w:rsidRPr="0080403F" w:rsidRDefault="00BD35A3">
            <w:pPr>
              <w:spacing w:after="0"/>
              <w:rPr>
                <w:rFonts w:ascii="Helvetica Neue" w:eastAsia="Helvetica Neue" w:hAnsi="Helvetica Neue" w:cs="Helvetica Neue"/>
                <w:highlight w:val="green"/>
              </w:rPr>
            </w:pPr>
            <w:r w:rsidRPr="00F63141">
              <w:rPr>
                <w:rFonts w:ascii="Helvetica Neue" w:eastAsia="Helvetica Neue" w:hAnsi="Helvetica Neue" w:cs="Helvetica Neue"/>
              </w:rPr>
              <w:t>Not Applicable</w:t>
            </w:r>
            <w:r w:rsidR="00637C87" w:rsidRPr="00F63141">
              <w:rPr>
                <w:rFonts w:ascii="Helvetica Neue" w:eastAsia="Helvetica Neue" w:hAnsi="Helvetica Neue" w:cs="Helvetica Neue"/>
              </w:rPr>
              <w:t xml:space="preserve"> </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rsidR="00C53D76"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Services will be delivered to</w:t>
            </w:r>
            <w:r w:rsidR="00C53D76">
              <w:rPr>
                <w:rFonts w:ascii="Helvetica Neue" w:eastAsia="Helvetica Neue" w:hAnsi="Helvetica Neue" w:cs="Helvetica Neue"/>
              </w:rPr>
              <w:t>;</w:t>
            </w:r>
            <w:r w:rsidRPr="0080403F">
              <w:rPr>
                <w:rFonts w:ascii="Helvetica Neue" w:eastAsia="Helvetica Neue" w:hAnsi="Helvetica Neue" w:cs="Helvetica Neue"/>
              </w:rPr>
              <w:t xml:space="preserve"> </w:t>
            </w:r>
          </w:p>
          <w:p w:rsidR="00BD35A3" w:rsidRPr="00163C91" w:rsidRDefault="00BD35A3" w:rsidP="00876765">
            <w:pPr>
              <w:widowControl/>
              <w:pBdr>
                <w:top w:val="nil"/>
                <w:left w:val="nil"/>
                <w:bottom w:val="nil"/>
                <w:right w:val="nil"/>
                <w:between w:val="nil"/>
              </w:pBdr>
              <w:spacing w:after="0" w:line="240" w:lineRule="auto"/>
              <w:rPr>
                <w:rFonts w:ascii="Helvetica Neue" w:eastAsia="Helvetica Neue" w:hAnsi="Helvetica Neue" w:cs="Helvetica Neue"/>
              </w:rPr>
            </w:pPr>
            <w:r w:rsidRPr="00163C91">
              <w:rPr>
                <w:rFonts w:ascii="Helvetica Neue" w:eastAsia="Helvetica Neue" w:hAnsi="Helvetica Neue" w:cs="Helvetica Neue"/>
              </w:rPr>
              <w:t>The Department for Work &amp; Pensions</w:t>
            </w:r>
          </w:p>
          <w:p w:rsidR="00876765" w:rsidRDefault="0031776C" w:rsidP="00876765">
            <w:pPr>
              <w:widowControl/>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Caxton House</w:t>
            </w:r>
          </w:p>
          <w:p w:rsidR="0031776C" w:rsidRDefault="0031776C" w:rsidP="00876765">
            <w:pPr>
              <w:widowControl/>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Tothill Street</w:t>
            </w:r>
          </w:p>
          <w:p w:rsidR="0031776C" w:rsidRDefault="0031776C" w:rsidP="00876765">
            <w:pPr>
              <w:widowControl/>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London</w:t>
            </w:r>
          </w:p>
          <w:p w:rsidR="0031776C" w:rsidRDefault="0031776C" w:rsidP="00876765">
            <w:pPr>
              <w:widowControl/>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SW1H 9NA</w:t>
            </w:r>
          </w:p>
          <w:p w:rsidR="00876765" w:rsidRPr="0080403F" w:rsidRDefault="0031776C" w:rsidP="0031776C">
            <w:pPr>
              <w:widowControl/>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England</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rsidR="0001459B" w:rsidRPr="0080403F" w:rsidRDefault="00BD35A3" w:rsidP="009607FF">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Pr>
                <w:rFonts w:ascii="Helvetica Neue" w:eastAsia="Helvetica Neue" w:hAnsi="Helvetica Neue" w:cs="Helvetica Neue"/>
              </w:rPr>
              <w:t xml:space="preserve"> defined within the terms of this agreement.</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rsidR="0001459B" w:rsidRPr="0080403F" w:rsidRDefault="00BD35A3" w:rsidP="00BD35A3">
            <w:pPr>
              <w:spacing w:after="0" w:line="240" w:lineRule="auto"/>
              <w:rPr>
                <w:rFonts w:ascii="Helvetica Neue" w:eastAsia="Helvetica Neue" w:hAnsi="Helvetica Neue" w:cs="Helvetica Neue"/>
                <w:highlight w:val="green"/>
              </w:rPr>
            </w:pPr>
            <w:r w:rsidRPr="00F63141">
              <w:rPr>
                <w:rFonts w:ascii="Helvetica Neue" w:eastAsia="Helvetica Neue" w:hAnsi="Helvetica Neue" w:cs="Helvetica Neue"/>
              </w:rPr>
              <w:t>The</w:t>
            </w:r>
            <w:r w:rsidRPr="0080403F">
              <w:rPr>
                <w:rFonts w:ascii="Helvetica Neue" w:eastAsia="Helvetica Neue" w:hAnsi="Helvetica Neue" w:cs="Helvetica Neue"/>
              </w:rPr>
              <w:t xml:space="preserve"> technical standards required for this Call-Off Contract are</w:t>
            </w:r>
            <w:r>
              <w:rPr>
                <w:rFonts w:ascii="Helvetica Neue" w:eastAsia="Helvetica Neue" w:hAnsi="Helvetica Neue" w:cs="Helvetica Neue"/>
              </w:rPr>
              <w:t xml:space="preserve"> defined within the attached spreadsheet embedded within the ‘G-Cloud Services Required’ section.</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rsidR="0069529E" w:rsidRDefault="004E0974" w:rsidP="00926F81">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w:t>
            </w:r>
            <w:r w:rsidR="0081364B">
              <w:rPr>
                <w:rFonts w:ascii="Helvetica Neue" w:eastAsia="Helvetica Neue" w:hAnsi="Helvetica Neue" w:cs="Helvetica Neue"/>
              </w:rPr>
              <w:t xml:space="preserve"> for this Call-Off </w:t>
            </w:r>
            <w:r w:rsidR="008C123A" w:rsidRPr="00F63141">
              <w:rPr>
                <w:rFonts w:ascii="Helvetica Neue" w:eastAsia="Helvetica Neue" w:hAnsi="Helvetica Neue" w:cs="Helvetica Neue"/>
              </w:rPr>
              <w:t xml:space="preserve">are as detailed </w:t>
            </w:r>
            <w:r w:rsidR="0069529E">
              <w:rPr>
                <w:rFonts w:ascii="Helvetica Neue" w:eastAsia="Helvetica Neue" w:hAnsi="Helvetica Neue" w:cs="Helvetica Neue"/>
              </w:rPr>
              <w:t>below</w:t>
            </w:r>
            <w:r w:rsidR="00926F81">
              <w:rPr>
                <w:rFonts w:ascii="Helvetica Neue" w:eastAsia="Helvetica Neue" w:hAnsi="Helvetica Neue" w:cs="Helvetica Neue"/>
              </w:rPr>
              <w:t xml:space="preserve"> as outlined in Schedule 1</w:t>
            </w:r>
            <w:r w:rsidR="00876765" w:rsidRPr="00F63141">
              <w:rPr>
                <w:rFonts w:ascii="Helvetica Neue" w:eastAsia="Helvetica Neue" w:hAnsi="Helvetica Neue" w:cs="Helvetica Neue"/>
              </w:rPr>
              <w:t>.</w:t>
            </w:r>
          </w:p>
          <w:p w:rsidR="00974441" w:rsidRDefault="00974441" w:rsidP="00926F81">
            <w:pPr>
              <w:spacing w:after="0" w:line="240" w:lineRule="auto"/>
              <w:rPr>
                <w:rFonts w:ascii="Helvetica Neue" w:eastAsia="Helvetica Neue" w:hAnsi="Helvetica Neue" w:cs="Helvetica Neue"/>
              </w:rPr>
            </w:pPr>
          </w:p>
          <w:p w:rsidR="00684A69" w:rsidRPr="00684A69" w:rsidRDefault="00974441" w:rsidP="00684A69">
            <w:pPr>
              <w:spacing w:after="0"/>
              <w:rPr>
                <w:rFonts w:ascii="Helvetica Neue" w:eastAsia="Helvetica Neue" w:hAnsi="Helvetica Neue" w:cs="Helvetica Neue"/>
                <w:b/>
              </w:rPr>
            </w:pPr>
            <w:r w:rsidRPr="00974441">
              <w:rPr>
                <w:rFonts w:ascii="Helvetica Neue" w:hAnsi="Helvetica Neue"/>
              </w:rPr>
              <w:t xml:space="preserve">Continue with the current escalation route through the above names (this should be </w:t>
            </w:r>
            <w:r w:rsidR="00684A69" w:rsidRPr="00684A69">
              <w:rPr>
                <w:rFonts w:ascii="Helvetica Neue" w:eastAsia="Helvetica Neue" w:hAnsi="Helvetica Neue" w:cs="Helvetica Neue"/>
                <w:b/>
                <w:highlight w:val="yellow"/>
              </w:rPr>
              <w:t>***REDACTED***</w:t>
            </w:r>
          </w:p>
          <w:p w:rsidR="00974441" w:rsidRPr="00974441" w:rsidRDefault="00974441" w:rsidP="00684A69">
            <w:pPr>
              <w:pStyle w:val="ListParagraph"/>
              <w:widowControl/>
              <w:spacing w:after="0" w:line="240" w:lineRule="auto"/>
              <w:contextualSpacing w:val="0"/>
              <w:rPr>
                <w:rFonts w:ascii="Helvetica Neue" w:hAnsi="Helvetica Neue"/>
              </w:rPr>
            </w:pPr>
          </w:p>
          <w:p w:rsidR="00974441" w:rsidRPr="00974441" w:rsidRDefault="00974441" w:rsidP="00974441">
            <w:pPr>
              <w:pStyle w:val="ListParagraph"/>
              <w:widowControl/>
              <w:numPr>
                <w:ilvl w:val="0"/>
                <w:numId w:val="68"/>
              </w:numPr>
              <w:spacing w:after="0" w:line="240" w:lineRule="auto"/>
              <w:contextualSpacing w:val="0"/>
              <w:rPr>
                <w:rFonts w:ascii="Helvetica Neue" w:hAnsi="Helvetica Neue"/>
              </w:rPr>
            </w:pPr>
            <w:r w:rsidRPr="00974441">
              <w:rPr>
                <w:rFonts w:ascii="Helvetica Neue" w:hAnsi="Helvetica Neue"/>
              </w:rPr>
              <w:lastRenderedPageBreak/>
              <w:t xml:space="preserve">Continue with </w:t>
            </w:r>
            <w:r w:rsidR="00CA332E">
              <w:rPr>
                <w:rFonts w:ascii="Helvetica Neue" w:hAnsi="Helvetica Neue"/>
              </w:rPr>
              <w:t>a</w:t>
            </w:r>
            <w:r w:rsidRPr="00974441">
              <w:rPr>
                <w:rFonts w:ascii="Helvetica Neue" w:hAnsi="Helvetica Neue"/>
              </w:rPr>
              <w:t xml:space="preserve"> contract manager for the day to day activity in Brandwatch</w:t>
            </w:r>
          </w:p>
          <w:p w:rsidR="00974441" w:rsidRPr="00974441" w:rsidRDefault="00974441" w:rsidP="00974441">
            <w:pPr>
              <w:pStyle w:val="ListParagraph"/>
              <w:widowControl/>
              <w:numPr>
                <w:ilvl w:val="0"/>
                <w:numId w:val="68"/>
              </w:numPr>
              <w:spacing w:after="0" w:line="240" w:lineRule="auto"/>
              <w:contextualSpacing w:val="0"/>
              <w:rPr>
                <w:rFonts w:ascii="Helvetica Neue" w:hAnsi="Helvetica Neue"/>
              </w:rPr>
            </w:pPr>
            <w:r w:rsidRPr="00974441">
              <w:rPr>
                <w:rFonts w:ascii="Helvetica Neue" w:hAnsi="Helvetica Neue"/>
              </w:rPr>
              <w:t>Notification from Brandwatch to include email of User usage, the time Users are in the platform, number of times Users have ‘logged on’ to the platform.</w:t>
            </w:r>
          </w:p>
          <w:p w:rsidR="00974441" w:rsidRPr="00974441" w:rsidRDefault="00974441" w:rsidP="00974441">
            <w:pPr>
              <w:pStyle w:val="ListParagraph"/>
              <w:widowControl/>
              <w:numPr>
                <w:ilvl w:val="0"/>
                <w:numId w:val="68"/>
              </w:numPr>
              <w:spacing w:after="0" w:line="240" w:lineRule="auto"/>
              <w:contextualSpacing w:val="0"/>
              <w:rPr>
                <w:rFonts w:ascii="Helvetica Neue" w:hAnsi="Helvetica Neue"/>
              </w:rPr>
            </w:pPr>
            <w:r w:rsidRPr="00974441">
              <w:rPr>
                <w:rFonts w:ascii="Helvetica Neue" w:hAnsi="Helvetica Neue"/>
              </w:rPr>
              <w:t>An email from Brandwatch at certain trigger points 25%, 50%, 90% and 100% of Mention volumes</w:t>
            </w:r>
          </w:p>
          <w:p w:rsidR="00974441" w:rsidRPr="0020716A" w:rsidRDefault="00974441" w:rsidP="00172CDB">
            <w:pPr>
              <w:pStyle w:val="ListParagraph"/>
              <w:widowControl/>
              <w:numPr>
                <w:ilvl w:val="0"/>
                <w:numId w:val="68"/>
              </w:numPr>
              <w:spacing w:after="0" w:line="240" w:lineRule="auto"/>
              <w:contextualSpacing w:val="0"/>
              <w:rPr>
                <w:rFonts w:ascii="Helvetica Neue" w:eastAsia="Helvetica Neue" w:hAnsi="Helvetica Neue" w:cs="Helvetica Neue"/>
              </w:rPr>
            </w:pPr>
            <w:r w:rsidRPr="00974441">
              <w:rPr>
                <w:rFonts w:ascii="Helvetica Neue" w:hAnsi="Helvetica Neue"/>
              </w:rPr>
              <w:t>Ensure the contractual and financial i</w:t>
            </w:r>
            <w:r w:rsidR="00172CDB">
              <w:rPr>
                <w:rFonts w:ascii="Helvetica Neue" w:hAnsi="Helvetica Neue"/>
              </w:rPr>
              <w:t>ssues continue to be addressed and these should</w:t>
            </w:r>
            <w:r w:rsidRPr="00974441">
              <w:rPr>
                <w:rFonts w:ascii="Helvetica Neue" w:hAnsi="Helvetica Neue"/>
              </w:rPr>
              <w:t xml:space="preserve"> go through the contract managers as above.</w:t>
            </w:r>
          </w:p>
          <w:p w:rsidR="00684A69" w:rsidRPr="00684A69" w:rsidRDefault="0020716A" w:rsidP="00684A69">
            <w:pPr>
              <w:pStyle w:val="ListParagraph"/>
              <w:numPr>
                <w:ilvl w:val="0"/>
                <w:numId w:val="68"/>
              </w:numPr>
              <w:spacing w:after="0"/>
              <w:rPr>
                <w:rFonts w:ascii="Helvetica Neue" w:eastAsia="Helvetica Neue" w:hAnsi="Helvetica Neue" w:cs="Helvetica Neue"/>
                <w:b/>
              </w:rPr>
            </w:pPr>
            <w:r w:rsidRPr="00684A69">
              <w:rPr>
                <w:rFonts w:ascii="Helvetica Neue" w:hAnsi="Helvetica Neue"/>
              </w:rPr>
              <w:t xml:space="preserve">regular engagement between the supplier </w:t>
            </w:r>
            <w:r w:rsidR="00684A69" w:rsidRPr="00684A69">
              <w:rPr>
                <w:rFonts w:ascii="Helvetica Neue" w:eastAsia="Helvetica Neue" w:hAnsi="Helvetica Neue" w:cs="Helvetica Neue"/>
                <w:b/>
                <w:highlight w:val="yellow"/>
              </w:rPr>
              <w:t>***REDACTED***</w:t>
            </w:r>
          </w:p>
          <w:p w:rsidR="0020716A" w:rsidRPr="0020716A" w:rsidRDefault="0020716A" w:rsidP="00684A69">
            <w:pPr>
              <w:pStyle w:val="ListParagraph"/>
              <w:spacing w:after="0"/>
              <w:rPr>
                <w:rFonts w:ascii="Helvetica Neue" w:eastAsia="Helvetica Neue" w:hAnsi="Helvetica Neue" w:cs="Helvetica Neue"/>
              </w:rPr>
            </w:pPr>
            <w:r w:rsidRPr="00684A69">
              <w:rPr>
                <w:rFonts w:ascii="Helvetica Neue" w:hAnsi="Helvetica Neue"/>
              </w:rPr>
              <w:t xml:space="preserve">and </w:t>
            </w:r>
            <w:r w:rsidR="00684A69" w:rsidRPr="00684A69">
              <w:rPr>
                <w:rFonts w:ascii="Helvetica Neue" w:eastAsia="Helvetica Neue" w:hAnsi="Helvetica Neue" w:cs="Helvetica Neue"/>
                <w:b/>
                <w:highlight w:val="yellow"/>
              </w:rPr>
              <w:t>***REDACTED***</w:t>
            </w:r>
            <w:r w:rsidR="00684A69" w:rsidRPr="0020716A">
              <w:rPr>
                <w:rFonts w:ascii="Helvetica Neue" w:hAnsi="Helvetica Neue"/>
              </w:rPr>
              <w:t xml:space="preserve"> </w:t>
            </w:r>
            <w:r w:rsidRPr="0020716A">
              <w:rPr>
                <w:rFonts w:ascii="Helvetica Neue" w:hAnsi="Helvetica Neue"/>
              </w:rPr>
              <w:t>(DWP), the frequency to be agreed</w:t>
            </w:r>
          </w:p>
          <w:p w:rsidR="00CA332E" w:rsidRPr="00CA332E" w:rsidRDefault="00CA332E" w:rsidP="00CA332E">
            <w:pPr>
              <w:pStyle w:val="ListParagraph"/>
              <w:widowControl/>
              <w:numPr>
                <w:ilvl w:val="0"/>
                <w:numId w:val="68"/>
              </w:numPr>
              <w:spacing w:after="0" w:line="240" w:lineRule="auto"/>
              <w:contextualSpacing w:val="0"/>
              <w:rPr>
                <w:rFonts w:ascii="Helvetica Neue" w:eastAsia="Helvetica Neue" w:hAnsi="Helvetica Neue" w:cs="Helvetica Neue"/>
              </w:rPr>
            </w:pPr>
            <w:r w:rsidRPr="0020716A">
              <w:rPr>
                <w:rFonts w:ascii="Helvetica Neue" w:hAnsi="Helvetica Neue"/>
              </w:rPr>
              <w:t>The SLA for the Services is available at -</w:t>
            </w:r>
            <w:r w:rsidRPr="00CA332E">
              <w:rPr>
                <w:rFonts w:ascii="Helvetica Neue" w:hAnsi="Helvetica Neue"/>
              </w:rPr>
              <w:t xml:space="preserve"> </w:t>
            </w:r>
            <w:hyperlink r:id="rId11" w:history="1">
              <w:r w:rsidRPr="00CA332E">
                <w:rPr>
                  <w:rStyle w:val="Hyperlink"/>
                  <w:rFonts w:ascii="Helvetica Neue" w:eastAsia="Helvetica Neue" w:hAnsi="Helvetica Neue" w:cs="Helvetica Neue"/>
                </w:rPr>
                <w:t>https://www.brandwatch.com/legal/brandwatch-slas/</w:t>
              </w:r>
            </w:hyperlink>
          </w:p>
          <w:p w:rsidR="00CA332E" w:rsidRPr="00926F81" w:rsidRDefault="00CA332E" w:rsidP="00CA332E">
            <w:pPr>
              <w:pStyle w:val="ListParagraph"/>
              <w:widowControl/>
              <w:spacing w:after="0" w:line="240" w:lineRule="auto"/>
              <w:contextualSpacing w:val="0"/>
              <w:rPr>
                <w:rFonts w:ascii="Helvetica Neue" w:eastAsia="Helvetica Neue" w:hAnsi="Helvetica Neue" w:cs="Helvetica Neue"/>
              </w:rPr>
            </w:pPr>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Onboarding: </w:t>
            </w:r>
          </w:p>
        </w:tc>
        <w:tc>
          <w:tcPr>
            <w:tcW w:w="7973" w:type="dxa"/>
          </w:tcPr>
          <w:p w:rsidR="0001459B" w:rsidRPr="00F63141"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onboarding plan for this Call-Off Contract </w:t>
            </w:r>
            <w:r w:rsidRPr="00F63141">
              <w:rPr>
                <w:rFonts w:ascii="Helvetica Neue" w:eastAsia="Helvetica Neue" w:hAnsi="Helvetica Neue" w:cs="Helvetica Neue"/>
              </w:rPr>
              <w:t xml:space="preserve">is </w:t>
            </w:r>
            <w:r w:rsidR="009607FF" w:rsidRPr="00F63141">
              <w:rPr>
                <w:rFonts w:ascii="Helvetica Neue" w:eastAsia="Helvetica Neue" w:hAnsi="Helvetica Neue" w:cs="Helvetica Neue"/>
              </w:rPr>
              <w:t>Not Applicable</w:t>
            </w:r>
            <w:r w:rsidRPr="00F63141">
              <w:rPr>
                <w:rFonts w:ascii="Helvetica Neue" w:eastAsia="Helvetica Neue" w:hAnsi="Helvetica Neue" w:cs="Helvetica Neue"/>
              </w:rPr>
              <w:t>.</w:t>
            </w:r>
          </w:p>
          <w:p w:rsidR="0001459B" w:rsidRPr="0080403F" w:rsidRDefault="0001459B">
            <w:pPr>
              <w:spacing w:after="0"/>
              <w:rPr>
                <w:rFonts w:ascii="Helvetica Neue" w:eastAsia="Helvetica Neue" w:hAnsi="Helvetica Neue" w:cs="Helvetica Neue"/>
                <w:highlight w:val="green"/>
              </w:rPr>
            </w:pPr>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rsidR="0031776C" w:rsidRPr="00F63141" w:rsidRDefault="0031776C" w:rsidP="0031776C">
            <w:pPr>
              <w:spacing w:after="0"/>
              <w:rPr>
                <w:rFonts w:ascii="Helvetica Neue" w:eastAsia="Helvetica Neue" w:hAnsi="Helvetica Neue" w:cs="Helvetica Neue"/>
              </w:rPr>
            </w:pPr>
            <w:r w:rsidRPr="0080403F">
              <w:rPr>
                <w:rFonts w:ascii="Helvetica Neue" w:eastAsia="Helvetica Neue" w:hAnsi="Helvetica Neue" w:cs="Helvetica Neue"/>
              </w:rPr>
              <w:t>The o</w:t>
            </w:r>
            <w:r>
              <w:rPr>
                <w:rFonts w:ascii="Helvetica Neue" w:eastAsia="Helvetica Neue" w:hAnsi="Helvetica Neue" w:cs="Helvetica Neue"/>
              </w:rPr>
              <w:t>ff</w:t>
            </w:r>
            <w:r w:rsidRPr="0080403F">
              <w:rPr>
                <w:rFonts w:ascii="Helvetica Neue" w:eastAsia="Helvetica Neue" w:hAnsi="Helvetica Neue" w:cs="Helvetica Neue"/>
              </w:rPr>
              <w:t xml:space="preserve">boarding plan for this Call-Off Contract </w:t>
            </w:r>
            <w:r w:rsidRPr="00F63141">
              <w:rPr>
                <w:rFonts w:ascii="Helvetica Neue" w:eastAsia="Helvetica Neue" w:hAnsi="Helvetica Neue" w:cs="Helvetica Neue"/>
              </w:rPr>
              <w:t>is Not Applicable.</w:t>
            </w:r>
          </w:p>
          <w:p w:rsidR="00BD35A3" w:rsidRPr="0080403F" w:rsidRDefault="00BD35A3" w:rsidP="00BD35A3">
            <w:pPr>
              <w:spacing w:after="0"/>
              <w:rPr>
                <w:rFonts w:ascii="Helvetica Neue" w:eastAsia="Helvetica Neue" w:hAnsi="Helvetica Neue" w:cs="Helvetica Neue"/>
                <w:highlight w:val="green"/>
              </w:rPr>
            </w:pPr>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rsidR="0001459B" w:rsidRPr="0080403F" w:rsidRDefault="0081364B">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tc>
          <w:tcPr>
            <w:tcW w:w="2657" w:type="dxa"/>
          </w:tcPr>
          <w:p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rsidR="00BC21CD" w:rsidRPr="00C300EF" w:rsidRDefault="00BC21CD" w:rsidP="00BC21CD">
            <w:pPr>
              <w:spacing w:after="0"/>
              <w:jc w:val="both"/>
              <w:rPr>
                <w:rFonts w:ascii="Helvetica Neue" w:eastAsia="Helvetica Neue" w:hAnsi="Helvetica Neue" w:cs="Helvetica Neue"/>
              </w:rPr>
            </w:pPr>
            <w:r w:rsidRPr="00C300EF">
              <w:rPr>
                <w:rFonts w:ascii="Helvetica Neue" w:eastAsia="Helvetica Neue" w:hAnsi="Helvetica Neue" w:cs="Helvetica Neue"/>
              </w:rPr>
              <w:t>The annual total liability of either Party for all Property defaults under this Call-Off Contract shall not exceed £1,000,000.</w:t>
            </w:r>
          </w:p>
          <w:p w:rsidR="00BC21CD" w:rsidRPr="00C300EF" w:rsidRDefault="00BC21CD" w:rsidP="00BC21CD">
            <w:pPr>
              <w:spacing w:after="0"/>
              <w:jc w:val="both"/>
              <w:rPr>
                <w:rFonts w:ascii="Helvetica Neue" w:eastAsia="Helvetica Neue" w:hAnsi="Helvetica Neue" w:cs="Helvetica Neue"/>
              </w:rPr>
            </w:pPr>
            <w:r w:rsidRPr="00C300EF">
              <w:rPr>
                <w:rFonts w:ascii="Helvetica Neue" w:eastAsia="Helvetica Neue" w:hAnsi="Helvetica Neue" w:cs="Helvetica Neue"/>
              </w:rPr>
              <w:t>The annual total liability for Buyer Data defaults caused by the Supplier’s default under this Call –Off Contract shall not exceed 50% of the annual Charges payable by the Buyer to the Supplier during the Call-Off Contract Term.</w:t>
            </w:r>
          </w:p>
          <w:p w:rsidR="00BC21CD" w:rsidRPr="00C300EF" w:rsidRDefault="00BC21CD" w:rsidP="00BC21CD">
            <w:pPr>
              <w:spacing w:after="0"/>
              <w:rPr>
                <w:rFonts w:ascii="Helvetica Neue" w:eastAsia="Helvetica Neue" w:hAnsi="Helvetica Neue" w:cs="Helvetica Neue"/>
              </w:rPr>
            </w:pPr>
          </w:p>
          <w:p w:rsidR="0001459B" w:rsidRPr="0080403F" w:rsidRDefault="00BC21CD" w:rsidP="006C4CEC">
            <w:pPr>
              <w:spacing w:after="0"/>
              <w:rPr>
                <w:rFonts w:ascii="Helvetica Neue" w:eastAsia="Helvetica Neue" w:hAnsi="Helvetica Neue" w:cs="Helvetica Neue"/>
              </w:rPr>
            </w:pPr>
            <w:r w:rsidRPr="00C300EF">
              <w:rPr>
                <w:rFonts w:ascii="Helvetica Neue" w:eastAsia="Helvetica Neue" w:hAnsi="Helvetica Neue" w:cs="Helvetica Neue"/>
              </w:rPr>
              <w:t>The annual total liability for all other defaults under this Call-Off Contract shall not exceed 125% of the annual charges payable by the Buyer to the Supplier during the Call-Off Contract Term</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Insurance:</w:t>
            </w:r>
          </w:p>
        </w:tc>
        <w:tc>
          <w:tcPr>
            <w:tcW w:w="7973" w:type="dxa"/>
          </w:tcPr>
          <w:p w:rsidR="006C4CEC" w:rsidRPr="00357C0F" w:rsidRDefault="006C4CEC" w:rsidP="006C4CEC">
            <w:pPr>
              <w:spacing w:after="0"/>
              <w:jc w:val="both"/>
              <w:rPr>
                <w:rFonts w:ascii="Helvetica Neue" w:eastAsia="Helvetica Neue" w:hAnsi="Helvetica Neue" w:cs="Helvetica Neue"/>
              </w:rPr>
            </w:pPr>
            <w:r>
              <w:rPr>
                <w:rFonts w:ascii="Helvetica Neue" w:eastAsia="Helvetica Neue" w:hAnsi="Helvetica Neue" w:cs="Helvetica Neue"/>
              </w:rPr>
              <w:t>T</w:t>
            </w:r>
            <w:r w:rsidRPr="00357C0F">
              <w:rPr>
                <w:rFonts w:ascii="Helvetica Neue" w:eastAsia="Helvetica Neue" w:hAnsi="Helvetica Neue" w:cs="Helvetica Neue"/>
              </w:rPr>
              <w:t xml:space="preserve">he insurance(s) required will be: </w:t>
            </w:r>
          </w:p>
          <w:p w:rsidR="006C4CEC" w:rsidRPr="00C300EF" w:rsidRDefault="006C4CEC" w:rsidP="008C123A">
            <w:pPr>
              <w:pStyle w:val="ListParagraph"/>
              <w:numPr>
                <w:ilvl w:val="0"/>
                <w:numId w:val="57"/>
              </w:numPr>
              <w:spacing w:after="0"/>
              <w:jc w:val="both"/>
              <w:rPr>
                <w:rFonts w:ascii="Helvetica Neue" w:eastAsia="Helvetica Neue" w:hAnsi="Helvetica Neue" w:cs="Helvetica Neue"/>
              </w:rPr>
            </w:pPr>
            <w:r w:rsidRPr="00C300EF">
              <w:rPr>
                <w:rFonts w:ascii="Helvetica Neue" w:eastAsia="Helvetica Neue" w:hAnsi="Helvetica Neue" w:cs="Helvetica Neue"/>
              </w:rPr>
              <w:t>a minimum insurance period of 6 years following the expiration or Ending of this Call-Off Contract</w:t>
            </w:r>
          </w:p>
          <w:p w:rsidR="006C4CEC" w:rsidRPr="00C300EF" w:rsidRDefault="006C4CEC" w:rsidP="008C123A">
            <w:pPr>
              <w:pStyle w:val="ListParagraph"/>
              <w:numPr>
                <w:ilvl w:val="0"/>
                <w:numId w:val="57"/>
              </w:numPr>
              <w:spacing w:after="0"/>
              <w:jc w:val="both"/>
              <w:rPr>
                <w:rFonts w:ascii="Helvetica Neue" w:eastAsia="Helvetica Neue" w:hAnsi="Helvetica Neue" w:cs="Helvetica Neue"/>
              </w:rPr>
            </w:pPr>
            <w:r w:rsidRPr="00C300EF">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2417" w:rsidRPr="00552417" w:rsidRDefault="006C4CEC" w:rsidP="00552417">
            <w:pPr>
              <w:spacing w:after="0" w:line="240" w:lineRule="auto"/>
              <w:ind w:left="675"/>
              <w:rPr>
                <w:rFonts w:ascii="Helvetica Neue" w:eastAsia="Helvetica Neue" w:hAnsi="Helvetica Neue" w:cs="Helvetica Neue"/>
                <w:highlight w:val="yellow"/>
              </w:rPr>
            </w:pPr>
            <w:r w:rsidRPr="00C300EF">
              <w:rPr>
                <w:rFonts w:ascii="Helvetica Neue" w:eastAsia="Helvetica Neue" w:hAnsi="Helvetica Neue" w:cs="Helvetica Neue"/>
              </w:rPr>
              <w:t>employers' liability insurance with a minimum limit of £5,000,000 or any higher minimum limit required by Law</w:t>
            </w:r>
          </w:p>
        </w:tc>
      </w:tr>
      <w:tr w:rsidR="0001459B" w:rsidRPr="0080403F">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rsidR="0001459B" w:rsidRPr="0080403F" w:rsidRDefault="004E0974" w:rsidP="009E4ADB">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9E4ADB">
              <w:rPr>
                <w:rFonts w:ascii="Helvetica Neue" w:eastAsia="Helvetica Neue" w:hAnsi="Helvetica Neue" w:cs="Helvetica Neue"/>
              </w:rPr>
              <w:t>30</w:t>
            </w:r>
            <w:r w:rsidR="009E4ADB" w:rsidRPr="0080403F">
              <w:rPr>
                <w:rFonts w:ascii="Helvetica Neue" w:eastAsia="Helvetica Neue" w:hAnsi="Helvetica Neue" w:cs="Helvetica Neue"/>
              </w:rPr>
              <w:t xml:space="preserve"> </w:t>
            </w:r>
            <w:r w:rsidRPr="0080403F">
              <w:rPr>
                <w:rFonts w:ascii="Helvetica Neue" w:eastAsia="Helvetica Neue" w:hAnsi="Helvetica Neue" w:cs="Helvetica Neue"/>
              </w:rPr>
              <w:t>consecutive days.</w:t>
            </w:r>
          </w:p>
        </w:tc>
      </w:tr>
      <w:tr w:rsidR="00CE7AB4" w:rsidRPr="0080403F">
        <w:tc>
          <w:tcPr>
            <w:tcW w:w="2657" w:type="dxa"/>
          </w:tcPr>
          <w:p w:rsidR="00CE7AB4" w:rsidRPr="0080403F" w:rsidRDefault="00CE7AB4" w:rsidP="00CE7AB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rsidR="00CE7AB4" w:rsidRPr="00D5619C" w:rsidRDefault="00CE7AB4" w:rsidP="00CE7AB4">
            <w:pPr>
              <w:spacing w:after="0" w:line="240" w:lineRule="auto"/>
              <w:rPr>
                <w:rFonts w:ascii="Helvetica Neue" w:hAnsi="Helvetica Neue" w:cs="Helvetica"/>
              </w:rPr>
            </w:pPr>
            <w:r w:rsidRPr="00D5619C">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Pr="00D5619C">
              <w:rPr>
                <w:rFonts w:ascii="Helvetica Neue" w:hAnsi="Helvetica Neue" w:cs="Helvetica"/>
              </w:rPr>
              <w:t xml:space="preserve">The following Framework Agreement audit provisions will be incorporated under clause 2.1 of this Call-Off Contract to enable the Buyer to carry out audits. </w:t>
            </w:r>
          </w:p>
          <w:p w:rsidR="00CE7AB4" w:rsidRPr="00D5619C" w:rsidRDefault="00CE7AB4" w:rsidP="00CE7AB4">
            <w:pPr>
              <w:spacing w:after="0" w:line="240" w:lineRule="auto"/>
              <w:rPr>
                <w:rFonts w:ascii="Helvetica Neue" w:hAnsi="Helvetica Neue" w:cs="Helvetica"/>
              </w:rPr>
            </w:pP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 xml:space="preserve">7.4 The Supplier will provide a completed </w:t>
            </w:r>
            <w:r w:rsidR="00DE11AD" w:rsidRPr="00D5619C">
              <w:rPr>
                <w:rFonts w:ascii="Helvetica Neue" w:hAnsi="Helvetica Neue" w:cs="Helvetica"/>
                <w:lang w:val="en"/>
              </w:rPr>
              <w:t>self-audit</w:t>
            </w:r>
            <w:r w:rsidRPr="00D5619C">
              <w:rPr>
                <w:rFonts w:ascii="Helvetica Neue" w:hAnsi="Helvetica Neue" w:cs="Helvetica"/>
                <w:lang w:val="en"/>
              </w:rPr>
              <w:t xml:space="preserve"> certificate (Schedule 2) to CCS within 3 months of the expiry or Ending of this Framework Agreement.</w:t>
            </w: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7.5 The Supplier’s records and accounts will be kept until the latest of the following dates:</w:t>
            </w:r>
          </w:p>
          <w:p w:rsidR="00CE7AB4" w:rsidRPr="00D5619C" w:rsidRDefault="00CE7AB4" w:rsidP="008C123A">
            <w:pPr>
              <w:widowControl/>
              <w:numPr>
                <w:ilvl w:val="0"/>
                <w:numId w:val="58"/>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7 years after the date of Ending or expiry of this Framework Agreement</w:t>
            </w:r>
          </w:p>
          <w:p w:rsidR="00CE7AB4" w:rsidRPr="00D5619C" w:rsidRDefault="00CE7AB4" w:rsidP="008C123A">
            <w:pPr>
              <w:widowControl/>
              <w:numPr>
                <w:ilvl w:val="0"/>
                <w:numId w:val="58"/>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7 years after the date of Ending or expiry of the last Call-Off Contract to expire or End</w:t>
            </w:r>
          </w:p>
          <w:p w:rsidR="00CE7AB4" w:rsidRPr="00D5619C" w:rsidRDefault="00CE7AB4" w:rsidP="008C123A">
            <w:pPr>
              <w:widowControl/>
              <w:numPr>
                <w:ilvl w:val="0"/>
                <w:numId w:val="58"/>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another date agreed between the Parties</w:t>
            </w: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lastRenderedPageBreak/>
              <w:t>7.6 During the timeframes highlighted in clause 7.5, the Supplier will maintain:</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commercial records of the Charges and costs (including Subcontractors’ costs) and any variations to them, including proposed variations</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books of accounts for this Framework and all Call-Off Contracts</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MI reports</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access to its published accounts and trading entity information</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proof of its compliance with its obligations under the Data Protection Legislation and the Transparency provisions under this Framework Agreement</w:t>
            </w:r>
          </w:p>
          <w:p w:rsidR="00CE7AB4" w:rsidRPr="00D5619C" w:rsidRDefault="00CE7AB4" w:rsidP="008C123A">
            <w:pPr>
              <w:widowControl/>
              <w:numPr>
                <w:ilvl w:val="0"/>
                <w:numId w:val="59"/>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records of its delivery performance under each Call-Off Contract, including that of its Subcontractors</w:t>
            </w:r>
          </w:p>
          <w:p w:rsidR="00CE7AB4" w:rsidRPr="00D5619C" w:rsidRDefault="00CE7AB4" w:rsidP="00CE7AB4">
            <w:pPr>
              <w:pStyle w:val="Heading3"/>
              <w:rPr>
                <w:rFonts w:ascii="Helvetica Neue" w:hAnsi="Helvetica Neue" w:cs="Helvetica"/>
                <w:lang w:val="en"/>
              </w:rPr>
            </w:pPr>
            <w:bookmarkStart w:id="15" w:name="_Toc47537800"/>
            <w:r w:rsidRPr="00D5619C">
              <w:rPr>
                <w:rFonts w:ascii="Helvetica Neue" w:hAnsi="Helvetica Neue" w:cs="Helvetica"/>
                <w:lang w:val="en"/>
              </w:rPr>
              <w:t xml:space="preserve">What will happen during an audit or </w:t>
            </w:r>
            <w:r w:rsidR="00DE11AD" w:rsidRPr="00D5619C">
              <w:rPr>
                <w:rFonts w:ascii="Helvetica Neue" w:hAnsi="Helvetica Neue" w:cs="Helvetica"/>
                <w:lang w:val="en"/>
              </w:rPr>
              <w:t>inspection?</w:t>
            </w:r>
            <w:bookmarkEnd w:id="15"/>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7.7 CCS will use reasonable endeavours to ensure that the Audit does not unreasonably disrupt the Supplier, but the Supplier accepts that control over the conduct of Audits carried out by the auditors is outside of CCS’s control.</w:t>
            </w: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7.8 Subject to any Confidentiality obligations, the Supplier will use reasonable endeavours to:</w:t>
            </w:r>
          </w:p>
          <w:p w:rsidR="00CE7AB4" w:rsidRPr="00D5619C" w:rsidRDefault="00CE7AB4" w:rsidP="008C123A">
            <w:pPr>
              <w:widowControl/>
              <w:numPr>
                <w:ilvl w:val="0"/>
                <w:numId w:val="60"/>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provide audit information without delay</w:t>
            </w:r>
          </w:p>
          <w:p w:rsidR="00CE7AB4" w:rsidRPr="00D5619C" w:rsidRDefault="00CE7AB4" w:rsidP="008C123A">
            <w:pPr>
              <w:widowControl/>
              <w:numPr>
                <w:ilvl w:val="0"/>
                <w:numId w:val="60"/>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provide all audit information within scope and give auditors access to Supplier Staff</w:t>
            </w: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 xml:space="preserve">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w:t>
            </w:r>
            <w:r w:rsidRPr="00D5619C">
              <w:rPr>
                <w:rFonts w:ascii="Helvetica Neue" w:hAnsi="Helvetica Neue" w:cs="Helvetica"/>
                <w:lang w:val="en"/>
              </w:rPr>
              <w:lastRenderedPageBreak/>
              <w:t>be required by them and subject to reasonable and appropriate confidentiality undertakings, to verify and review:</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the accuracy of Charges (and proposed or actual variations to them under this Framework Agreement)</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any books of accounts kept by the Supplier in connection with the provision of the G-Cloud Services for the purposes of auditing the Charges and Management Charges under the Framework Agreement and Call-Off Contract only</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the integrity, Confidentiality and security of the CCS Personal Data and the Buyer Data held or used by the Supplier</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any other aspect of the delivery of the Services including to review compliance with any legislation</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the accuracy and completeness of any MI delivered or required by the Framework Agreement</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any MI Reports or other records about the Supplier’s performance of the Services and to verify that these reflect the Supplier’s own internal reports and records</w:t>
            </w:r>
          </w:p>
          <w:p w:rsidR="00CE7AB4" w:rsidRPr="00D5619C" w:rsidRDefault="00CE7AB4" w:rsidP="008C123A">
            <w:pPr>
              <w:widowControl/>
              <w:numPr>
                <w:ilvl w:val="0"/>
                <w:numId w:val="61"/>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the Buyer’s assets, including the Intellectual Property Rights, Equipment, facilities and maintenance, to ensure that the Buyer’s assets are secure and that any asset register is up to date</w:t>
            </w:r>
          </w:p>
          <w:p w:rsidR="00CE7AB4" w:rsidRPr="00D5619C" w:rsidRDefault="00CE7AB4" w:rsidP="00CE7AB4">
            <w:pPr>
              <w:pStyle w:val="Heading3"/>
              <w:rPr>
                <w:rFonts w:ascii="Helvetica Neue" w:hAnsi="Helvetica Neue" w:cs="Helvetica"/>
                <w:lang w:val="en"/>
              </w:rPr>
            </w:pPr>
            <w:bookmarkStart w:id="16" w:name="_Toc47537801"/>
            <w:r w:rsidRPr="00D5619C">
              <w:rPr>
                <w:rFonts w:ascii="Helvetica Neue" w:hAnsi="Helvetica Neue" w:cs="Helvetica"/>
                <w:lang w:val="en"/>
              </w:rPr>
              <w:t>Costs of conducting audits or inspections</w:t>
            </w:r>
            <w:bookmarkEnd w:id="16"/>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t>7.10 The Supplier will reimburse CCS its reasonable Audit costs if it reveals:</w:t>
            </w:r>
          </w:p>
          <w:p w:rsidR="00CE7AB4" w:rsidRPr="00D5619C" w:rsidRDefault="00CE7AB4" w:rsidP="008C123A">
            <w:pPr>
              <w:widowControl/>
              <w:numPr>
                <w:ilvl w:val="0"/>
                <w:numId w:val="62"/>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an underpayment by the Supplier to CCS in excess of 5% of the total Management Charge due in any monthly reporting and accounting period</w:t>
            </w:r>
          </w:p>
          <w:p w:rsidR="00CE7AB4" w:rsidRPr="00D5619C" w:rsidRDefault="00CE7AB4" w:rsidP="008C123A">
            <w:pPr>
              <w:widowControl/>
              <w:numPr>
                <w:ilvl w:val="0"/>
                <w:numId w:val="62"/>
              </w:numPr>
              <w:spacing w:before="100" w:beforeAutospacing="1" w:after="100" w:afterAutospacing="1" w:line="240" w:lineRule="auto"/>
              <w:rPr>
                <w:rFonts w:ascii="Helvetica Neue" w:hAnsi="Helvetica Neue" w:cs="Helvetica"/>
                <w:lang w:val="en"/>
              </w:rPr>
            </w:pPr>
            <w:r w:rsidRPr="00D5619C">
              <w:rPr>
                <w:rFonts w:ascii="Helvetica Neue" w:hAnsi="Helvetica Neue" w:cs="Helvetica"/>
                <w:lang w:val="en"/>
              </w:rPr>
              <w:t>a Material Breach</w:t>
            </w:r>
          </w:p>
          <w:p w:rsidR="00CE7AB4" w:rsidRPr="00D5619C" w:rsidRDefault="00CE7AB4" w:rsidP="00CE7AB4">
            <w:pPr>
              <w:pStyle w:val="NormalWeb"/>
              <w:rPr>
                <w:rFonts w:ascii="Helvetica Neue" w:hAnsi="Helvetica Neue" w:cs="Helvetica"/>
                <w:lang w:val="en"/>
              </w:rPr>
            </w:pPr>
            <w:r w:rsidRPr="00D5619C">
              <w:rPr>
                <w:rFonts w:ascii="Helvetica Neue" w:hAnsi="Helvetica Neue" w:cs="Helvetica"/>
                <w:lang w:val="en"/>
              </w:rPr>
              <w:lastRenderedPageBreak/>
              <w:t>7.11 CCS can End this Framework Agreement under Section 5 (Ending and suspension of a supplier’s appointment) for Material Breach if either event in clause 7.10 applies.</w:t>
            </w:r>
          </w:p>
          <w:p w:rsidR="00CE7AB4" w:rsidRPr="0080403F" w:rsidRDefault="00CE7AB4" w:rsidP="00CE7AB4">
            <w:pPr>
              <w:spacing w:after="0" w:line="240" w:lineRule="auto"/>
              <w:rPr>
                <w:rFonts w:ascii="Helvetica Neue" w:eastAsia="Helvetica Neue" w:hAnsi="Helvetica Neue" w:cs="Helvetica Neue"/>
              </w:rPr>
            </w:pPr>
            <w:r w:rsidRPr="00D5619C">
              <w:rPr>
                <w:rFonts w:ascii="Helvetica Neue" w:hAnsi="Helvetica Neue" w:cs="Helvetica"/>
                <w:lang w:val="en"/>
              </w:rPr>
              <w:t>7.12 Each Party is responsible for covering all their own other costs incurred from their compliance with these audit obligations.</w:t>
            </w:r>
          </w:p>
        </w:tc>
      </w:tr>
      <w:tr w:rsidR="00CE7AB4" w:rsidRPr="0080403F">
        <w:tc>
          <w:tcPr>
            <w:tcW w:w="2657" w:type="dxa"/>
          </w:tcPr>
          <w:p w:rsidR="00CE7AB4" w:rsidRPr="0080403F" w:rsidRDefault="00CE7AB4" w:rsidP="00CE7AB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Buyer’s responsibilities:</w:t>
            </w:r>
          </w:p>
        </w:tc>
        <w:tc>
          <w:tcPr>
            <w:tcW w:w="7973" w:type="dxa"/>
          </w:tcPr>
          <w:p w:rsidR="0069529E" w:rsidRPr="001A6844" w:rsidRDefault="00261E57" w:rsidP="001A6844">
            <w:pPr>
              <w:spacing w:after="0" w:line="240" w:lineRule="auto"/>
              <w:rPr>
                <w:rFonts w:eastAsiaTheme="minorHAnsi" w:cstheme="minorBidi"/>
              </w:rPr>
            </w:pPr>
            <w:r>
              <w:rPr>
                <w:rFonts w:ascii="Helvetica Neue" w:eastAsia="Helvetica Neue" w:hAnsi="Helvetica Neue" w:cs="Helvetica Neue"/>
              </w:rPr>
              <w:t>N/A</w:t>
            </w:r>
          </w:p>
          <w:p w:rsidR="0069529E" w:rsidRPr="001A6844" w:rsidRDefault="0069529E" w:rsidP="0069529E">
            <w:pPr>
              <w:widowControl/>
              <w:spacing w:after="160"/>
              <w:rPr>
                <w:rFonts w:eastAsiaTheme="minorHAnsi" w:cstheme="minorBidi"/>
              </w:rPr>
            </w:pPr>
          </w:p>
          <w:p w:rsidR="00CE7AB4" w:rsidRPr="001A6844" w:rsidRDefault="00CE7AB4" w:rsidP="00CE7AB4">
            <w:pPr>
              <w:pStyle w:val="ListParagraph"/>
              <w:spacing w:after="0" w:line="240" w:lineRule="auto"/>
              <w:rPr>
                <w:rFonts w:ascii="Helvetica Neue" w:eastAsia="Helvetica Neue" w:hAnsi="Helvetica Neue" w:cs="Helvetica Neue"/>
              </w:rPr>
            </w:pPr>
          </w:p>
        </w:tc>
      </w:tr>
      <w:tr w:rsidR="00CE7AB4" w:rsidRPr="0080403F">
        <w:tc>
          <w:tcPr>
            <w:tcW w:w="2657" w:type="dxa"/>
          </w:tcPr>
          <w:p w:rsidR="00CE7AB4" w:rsidRPr="0080403F" w:rsidRDefault="00CE7AB4" w:rsidP="00CE7AB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rsidR="00CE7AB4" w:rsidRPr="0080403F" w:rsidRDefault="00CE7AB4" w:rsidP="00CE7AB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Buyer’s equipment to be </w:t>
            </w:r>
            <w:r w:rsidRPr="001425F7">
              <w:rPr>
                <w:rFonts w:ascii="Helvetica Neue" w:eastAsia="Helvetica Neue" w:hAnsi="Helvetica Neue" w:cs="Helvetica Neue"/>
              </w:rPr>
              <w:t xml:space="preserve">used with this Call-Off Contract will be agreed as part of the Services. </w:t>
            </w:r>
          </w:p>
        </w:tc>
      </w:tr>
    </w:tbl>
    <w:p w:rsidR="0001459B" w:rsidRPr="0080403F" w:rsidRDefault="0001459B">
      <w:pPr>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18" w:name="_Toc47537802"/>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rsidTr="0069529E">
        <w:tc>
          <w:tcPr>
            <w:tcW w:w="2657" w:type="dxa"/>
            <w:tcBorders>
              <w:bottom w:val="single" w:sz="4" w:space="0" w:color="auto"/>
            </w:tcBorders>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Borders>
              <w:bottom w:val="single" w:sz="4" w:space="0" w:color="auto"/>
            </w:tcBorders>
          </w:tcPr>
          <w:p w:rsidR="00D92306" w:rsidRPr="0080403F" w:rsidRDefault="0069529E" w:rsidP="00D92306">
            <w:pPr>
              <w:spacing w:after="0" w:line="240" w:lineRule="auto"/>
              <w:rPr>
                <w:rFonts w:ascii="Helvetica Neue" w:eastAsia="Helvetica Neue" w:hAnsi="Helvetica Neue" w:cs="Helvetica Neue"/>
              </w:rPr>
            </w:pPr>
            <w:r>
              <w:rPr>
                <w:rFonts w:ascii="Helvetica Neue" w:eastAsia="Helvetica Neue" w:hAnsi="Helvetica Neue" w:cs="Helvetica Neue"/>
              </w:rPr>
              <w:t>N/A</w:t>
            </w:r>
          </w:p>
          <w:p w:rsidR="0001459B" w:rsidRPr="0080403F" w:rsidRDefault="0001459B">
            <w:pPr>
              <w:spacing w:after="0" w:line="240" w:lineRule="auto"/>
              <w:rPr>
                <w:rFonts w:ascii="Helvetica Neue" w:eastAsia="Helvetica Neue" w:hAnsi="Helvetica Neue" w:cs="Helvetica Neue"/>
                <w:highlight w:val="green"/>
              </w:rPr>
            </w:pPr>
          </w:p>
        </w:tc>
      </w:tr>
    </w:tbl>
    <w:p w:rsidR="0001459B" w:rsidRPr="0080403F" w:rsidRDefault="0001459B">
      <w:pPr>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19" w:name="_Toc47537803"/>
      <w:r w:rsidRPr="0080403F">
        <w:rPr>
          <w:rFonts w:ascii="Helvetica Neue" w:eastAsia="Helvetica Neue" w:hAnsi="Helvetica Neue" w:cs="Helvetica Neue"/>
          <w:color w:val="000000"/>
          <w:sz w:val="28"/>
          <w:szCs w:val="28"/>
        </w:rPr>
        <w:t>Call-Off Contract charges and payment</w:t>
      </w:r>
      <w:bookmarkEnd w:id="19"/>
    </w:p>
    <w:p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880"/>
      </w:tblGrid>
      <w:tr w:rsidR="0001459B" w:rsidRPr="0080403F" w:rsidTr="0074257D">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880" w:type="dxa"/>
          </w:tcPr>
          <w:p w:rsidR="0001459B" w:rsidRPr="0080403F" w:rsidRDefault="004E0974" w:rsidP="0013270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132700">
              <w:rPr>
                <w:rFonts w:ascii="Helvetica Neue" w:eastAsia="Helvetica Neue" w:hAnsi="Helvetica Neue" w:cs="Helvetica Neue"/>
              </w:rPr>
              <w:t>BACS</w:t>
            </w:r>
          </w:p>
        </w:tc>
      </w:tr>
      <w:tr w:rsidR="0001459B" w:rsidRPr="0080403F" w:rsidTr="0074257D">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880" w:type="dxa"/>
          </w:tcPr>
          <w:p w:rsidR="0001459B" w:rsidRPr="0080403F"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payment profile for this Call-Off Contract is </w:t>
            </w:r>
            <w:r w:rsidR="00132700" w:rsidRPr="00132700">
              <w:rPr>
                <w:rFonts w:ascii="Helvetica Neue" w:eastAsia="Helvetica Neue" w:hAnsi="Helvetica Neue" w:cs="Helvetica Neue"/>
              </w:rPr>
              <w:t>monthly in arrears</w:t>
            </w:r>
          </w:p>
          <w:p w:rsidR="0001459B" w:rsidRPr="0080403F" w:rsidRDefault="0001459B">
            <w:pPr>
              <w:spacing w:after="0" w:line="240" w:lineRule="auto"/>
              <w:rPr>
                <w:rFonts w:ascii="Helvetica Neue" w:eastAsia="Helvetica Neue" w:hAnsi="Helvetica Neue" w:cs="Helvetica Neue"/>
                <w:highlight w:val="green"/>
              </w:rPr>
            </w:pPr>
          </w:p>
        </w:tc>
      </w:tr>
      <w:tr w:rsidR="0001459B" w:rsidRPr="0080403F" w:rsidTr="0074257D">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880" w:type="dxa"/>
          </w:tcPr>
          <w:p w:rsidR="0001459B" w:rsidRPr="0080403F" w:rsidRDefault="004E0974" w:rsidP="00FE5C3D">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w:t>
            </w:r>
            <w:r w:rsidRPr="00132700">
              <w:rPr>
                <w:rFonts w:ascii="Helvetica Neue" w:eastAsia="Helvetica Neue" w:hAnsi="Helvetica Neue" w:cs="Helvetica Neue"/>
              </w:rPr>
              <w:t>issue electronic invoices monthly</w:t>
            </w:r>
            <w:r w:rsidR="00132700" w:rsidRPr="00132700">
              <w:rPr>
                <w:rFonts w:ascii="Helvetica Neue" w:eastAsia="Helvetica Neue" w:hAnsi="Helvetica Neue" w:cs="Helvetica Neue"/>
              </w:rPr>
              <w:t xml:space="preserve"> in arrears</w:t>
            </w:r>
            <w:r w:rsidRPr="00132700">
              <w:rPr>
                <w:rFonts w:ascii="Helvetica Neue" w:eastAsia="Helvetica Neue" w:hAnsi="Helvetica Neue" w:cs="Helvetica Neue"/>
              </w:rPr>
              <w:t xml:space="preserve">. The Buyer will pay the Supplier within </w:t>
            </w:r>
            <w:r w:rsidR="00132700" w:rsidRPr="00132700">
              <w:rPr>
                <w:rFonts w:ascii="Helvetica Neue" w:eastAsia="Helvetica Neue" w:hAnsi="Helvetica Neue" w:cs="Helvetica Neue"/>
              </w:rPr>
              <w:t>30</w:t>
            </w:r>
            <w:r w:rsidRPr="00132700">
              <w:rPr>
                <w:rFonts w:ascii="Helvetica Neue" w:eastAsia="Helvetica Neue" w:hAnsi="Helvetica Neue" w:cs="Helvetica Neue"/>
              </w:rPr>
              <w:t xml:space="preserve"> days of </w:t>
            </w:r>
            <w:r w:rsidR="00FE5C3D">
              <w:rPr>
                <w:rFonts w:ascii="Helvetica Neue" w:eastAsia="Helvetica Neue" w:hAnsi="Helvetica Neue" w:cs="Helvetica Neue"/>
              </w:rPr>
              <w:t>the date</w:t>
            </w:r>
            <w:r w:rsidR="00FE5C3D" w:rsidRPr="00132700">
              <w:rPr>
                <w:rFonts w:ascii="Helvetica Neue" w:eastAsia="Helvetica Neue" w:hAnsi="Helvetica Neue" w:cs="Helvetica Neue"/>
              </w:rPr>
              <w:t xml:space="preserve"> </w:t>
            </w:r>
            <w:r w:rsidRPr="00132700">
              <w:rPr>
                <w:rFonts w:ascii="Helvetica Neue" w:eastAsia="Helvetica Neue" w:hAnsi="Helvetica Neue" w:cs="Helvetica Neue"/>
              </w:rPr>
              <w:t>of a valid invoice.</w:t>
            </w:r>
          </w:p>
        </w:tc>
      </w:tr>
      <w:tr w:rsidR="0001459B" w:rsidRPr="0080403F" w:rsidTr="0074257D">
        <w:tc>
          <w:tcPr>
            <w:tcW w:w="2657"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880" w:type="dxa"/>
          </w:tcPr>
          <w:p w:rsidR="0001459B" w:rsidRDefault="004E0974" w:rsidP="0013270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 sent to</w:t>
            </w:r>
            <w:r w:rsidR="00132700">
              <w:rPr>
                <w:rFonts w:ascii="Helvetica Neue" w:eastAsia="Helvetica Neue" w:hAnsi="Helvetica Neue" w:cs="Helvetica Neue"/>
              </w:rPr>
              <w:t>;</w:t>
            </w:r>
            <w:r w:rsidRPr="0080403F">
              <w:rPr>
                <w:rFonts w:ascii="Helvetica Neue" w:eastAsia="Helvetica Neue" w:hAnsi="Helvetica Neue" w:cs="Helvetica Neue"/>
              </w:rPr>
              <w:t xml:space="preserve"> </w:t>
            </w:r>
          </w:p>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684A69" w:rsidRPr="00684A69" w:rsidRDefault="00132700" w:rsidP="00684A69">
            <w:pPr>
              <w:spacing w:after="0"/>
              <w:rPr>
                <w:rFonts w:ascii="Helvetica Neue" w:eastAsia="Helvetica Neue" w:hAnsi="Helvetica Neue" w:cs="Helvetica Neue"/>
                <w:b/>
              </w:rPr>
            </w:pPr>
            <w:r w:rsidRPr="00E0699D">
              <w:rPr>
                <w:rFonts w:ascii="Helvetica Neue" w:eastAsia="Helvetica Neue" w:hAnsi="Helvetica Neue" w:cs="Helvetica Neue"/>
                <w:color w:val="000000"/>
              </w:rPr>
              <w:t xml:space="preserve">email: </w:t>
            </w:r>
            <w:r w:rsidR="00684A69" w:rsidRPr="00684A69">
              <w:rPr>
                <w:rFonts w:ascii="Helvetica Neue" w:eastAsia="Helvetica Neue" w:hAnsi="Helvetica Neue" w:cs="Helvetica Neue"/>
                <w:b/>
                <w:highlight w:val="yellow"/>
              </w:rPr>
              <w:t>***REDACTED***</w:t>
            </w:r>
          </w:p>
          <w:p w:rsidR="00132700" w:rsidRPr="0080403F" w:rsidRDefault="00132700" w:rsidP="000F3746">
            <w:pPr>
              <w:widowControl/>
              <w:pBdr>
                <w:top w:val="nil"/>
                <w:left w:val="nil"/>
                <w:bottom w:val="nil"/>
                <w:right w:val="nil"/>
                <w:between w:val="nil"/>
              </w:pBdr>
              <w:spacing w:after="0" w:line="240" w:lineRule="auto"/>
              <w:rPr>
                <w:rFonts w:ascii="Helvetica Neue" w:eastAsia="Helvetica Neue" w:hAnsi="Helvetica Neue" w:cs="Helvetica Neue"/>
              </w:rPr>
            </w:pPr>
          </w:p>
        </w:tc>
      </w:tr>
      <w:tr w:rsidR="0069529E" w:rsidRPr="0080403F" w:rsidTr="0074257D">
        <w:tc>
          <w:tcPr>
            <w:tcW w:w="2657" w:type="dxa"/>
          </w:tcPr>
          <w:p w:rsidR="0069529E" w:rsidRPr="0080403F" w:rsidRDefault="0069529E" w:rsidP="0069529E">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w:t>
            </w:r>
            <w:r w:rsidRPr="0080403F">
              <w:rPr>
                <w:rFonts w:ascii="Helvetica Neue" w:eastAsia="Helvetica Neue" w:hAnsi="Helvetica Neue" w:cs="Helvetica Neue"/>
              </w:rPr>
              <w:lastRenderedPageBreak/>
              <w:t>example purchase order, project reference:</w:t>
            </w:r>
          </w:p>
        </w:tc>
        <w:tc>
          <w:tcPr>
            <w:tcW w:w="7880" w:type="dxa"/>
          </w:tcPr>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lastRenderedPageBreak/>
              <w:t xml:space="preserve">The supplier shall issue electronic invoices and any supporting reconciliation documentation related to the payment, clearly </w:t>
            </w:r>
            <w:r w:rsidRPr="001A6844">
              <w:rPr>
                <w:rFonts w:ascii="Helvetica Neue" w:eastAsia="Helvetica Neue" w:hAnsi="Helvetica Neue" w:cs="Helvetica Neue"/>
              </w:rPr>
              <w:lastRenderedPageBreak/>
              <w:t>identifying all the individual costs incurred to be billed in the month for the delivered G-Cloud Service, monthly in arrears to:</w:t>
            </w:r>
          </w:p>
          <w:p w:rsidR="0069529E" w:rsidRPr="001A6844" w:rsidRDefault="0069529E" w:rsidP="0069529E">
            <w:pPr>
              <w:spacing w:after="0" w:line="240" w:lineRule="auto"/>
              <w:rPr>
                <w:rFonts w:ascii="Helvetica Neue" w:eastAsia="Helvetica Neue" w:hAnsi="Helvetica Neue" w:cs="Helvetica Neue"/>
              </w:rPr>
            </w:pPr>
          </w:p>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69529E" w:rsidRPr="001A6844" w:rsidRDefault="0069529E" w:rsidP="00172CDB">
            <w:pPr>
              <w:spacing w:after="0" w:line="240" w:lineRule="auto"/>
              <w:rPr>
                <w:rFonts w:ascii="Helvetica Neue" w:eastAsia="Helvetica Neue" w:hAnsi="Helvetica Neue" w:cs="Helvetica Neue"/>
              </w:rPr>
            </w:pPr>
          </w:p>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t>All invoices must include all appropriate references.</w:t>
            </w:r>
          </w:p>
          <w:p w:rsidR="0069529E" w:rsidRPr="001A6844" w:rsidRDefault="0069529E" w:rsidP="0069529E">
            <w:pPr>
              <w:spacing w:after="0" w:line="240" w:lineRule="auto"/>
              <w:rPr>
                <w:rFonts w:ascii="Helvetica Neue" w:eastAsia="Helvetica Neue" w:hAnsi="Helvetica Neue" w:cs="Helvetica Neue"/>
              </w:rPr>
            </w:pPr>
          </w:p>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t xml:space="preserve">All unstructured e-invoices sent via email will also need to adhere to the following guidelines to ensure processing of your invoice. Any invoices that are submitted and do not meet the following criteria will not be processed: </w:t>
            </w:r>
          </w:p>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t>All files/invoices must be in PDF format</w:t>
            </w:r>
          </w:p>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t>One PDF per invoice – all supporting documentation must be included within this PDF.</w:t>
            </w:r>
          </w:p>
          <w:p w:rsidR="0069529E" w:rsidRPr="001A6844" w:rsidRDefault="0069529E" w:rsidP="0069529E">
            <w:pPr>
              <w:spacing w:after="0" w:line="240" w:lineRule="auto"/>
              <w:rPr>
                <w:rFonts w:ascii="Helvetica Neue" w:eastAsia="Helvetica Neue" w:hAnsi="Helvetica Neue" w:cs="Helvetica Neue"/>
              </w:rPr>
            </w:pPr>
            <w:r w:rsidRPr="001A6844">
              <w:rPr>
                <w:rFonts w:ascii="Helvetica Neue" w:eastAsia="Helvetica Neue" w:hAnsi="Helvetica Neue" w:cs="Helvetica Neue"/>
              </w:rPr>
              <w:t>Do not attach additional/separate supporting documentation as a separate file</w:t>
            </w:r>
            <w:r w:rsidR="001A6844">
              <w:rPr>
                <w:rFonts w:ascii="Helvetica Neue" w:eastAsia="Helvetica Neue" w:hAnsi="Helvetica Neue" w:cs="Helvetica Neue"/>
              </w:rPr>
              <w:t>.</w:t>
            </w:r>
          </w:p>
          <w:p w:rsidR="0069529E" w:rsidRPr="001A6844" w:rsidRDefault="0069529E" w:rsidP="000F3746">
            <w:pPr>
              <w:spacing w:after="0" w:line="240" w:lineRule="auto"/>
              <w:rPr>
                <w:rFonts w:ascii="Helvetica Neue" w:eastAsia="Helvetica Neue" w:hAnsi="Helvetica Neue" w:cs="Helvetica Neue"/>
              </w:rPr>
            </w:pPr>
            <w:r w:rsidRPr="001A6844">
              <w:rPr>
                <w:rFonts w:ascii="Helvetica Neue" w:eastAsia="Helvetica Neue" w:hAnsi="Helvetica Neue" w:cs="Helvetica Neue"/>
              </w:rPr>
              <w:t>Multiple invoices can be attached to one email but each invoice must be in a separate PDF (and no additional supporting files).</w:t>
            </w:r>
          </w:p>
        </w:tc>
      </w:tr>
      <w:tr w:rsidR="0069529E" w:rsidRPr="0080403F" w:rsidTr="0074257D">
        <w:tc>
          <w:tcPr>
            <w:tcW w:w="2657" w:type="dxa"/>
          </w:tcPr>
          <w:p w:rsidR="0069529E" w:rsidRPr="0080403F" w:rsidRDefault="0069529E" w:rsidP="0069529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frequency:</w:t>
            </w:r>
          </w:p>
        </w:tc>
        <w:tc>
          <w:tcPr>
            <w:tcW w:w="7880" w:type="dxa"/>
          </w:tcPr>
          <w:p w:rsidR="0069529E" w:rsidRPr="0080403F" w:rsidRDefault="0069529E" w:rsidP="0069529E">
            <w:pPr>
              <w:spacing w:after="0" w:line="240" w:lineRule="auto"/>
              <w:rPr>
                <w:rFonts w:ascii="Helvetica Neue" w:eastAsia="Helvetica Neue" w:hAnsi="Helvetica Neue" w:cs="Helvetica Neue"/>
              </w:rPr>
            </w:pPr>
            <w:r>
              <w:rPr>
                <w:rFonts w:ascii="Helvetica Neue" w:eastAsia="Helvetica Neue" w:hAnsi="Helvetica Neue" w:cs="Helvetica Neue"/>
              </w:rPr>
              <w:t>Monthly i</w:t>
            </w:r>
            <w:r w:rsidRPr="0080403F">
              <w:rPr>
                <w:rFonts w:ascii="Helvetica Neue" w:eastAsia="Helvetica Neue" w:hAnsi="Helvetica Neue" w:cs="Helvetica Neue"/>
              </w:rPr>
              <w:t>nvoice</w:t>
            </w:r>
            <w:r>
              <w:rPr>
                <w:rFonts w:ascii="Helvetica Neue" w:eastAsia="Helvetica Neue" w:hAnsi="Helvetica Neue" w:cs="Helvetica Neue"/>
              </w:rPr>
              <w:t>s will be sent to the Buyer.</w:t>
            </w:r>
          </w:p>
        </w:tc>
      </w:tr>
      <w:tr w:rsidR="0069529E" w:rsidRPr="0080403F" w:rsidTr="0074257D">
        <w:tc>
          <w:tcPr>
            <w:tcW w:w="2657" w:type="dxa"/>
          </w:tcPr>
          <w:p w:rsidR="0069529E" w:rsidRPr="0080403F" w:rsidRDefault="0069529E" w:rsidP="0069529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880" w:type="dxa"/>
          </w:tcPr>
          <w:p w:rsidR="0069529E" w:rsidRPr="0080403F" w:rsidRDefault="0069529E" w:rsidP="0069529E">
            <w:pPr>
              <w:spacing w:after="0" w:line="240" w:lineRule="auto"/>
              <w:ind w:right="3854"/>
              <w:rPr>
                <w:rFonts w:ascii="Helvetica Neue" w:eastAsia="Helvetica Neue" w:hAnsi="Helvetica Neue" w:cs="Helvetica Neue"/>
              </w:rPr>
            </w:pPr>
            <w:r w:rsidRPr="0080403F">
              <w:rPr>
                <w:rFonts w:ascii="Helvetica Neue" w:eastAsia="Helvetica Neue" w:hAnsi="Helvetica Neue" w:cs="Helvetica Neue"/>
              </w:rPr>
              <w:t>The total value of this C</w:t>
            </w:r>
            <w:r>
              <w:rPr>
                <w:rFonts w:ascii="Helvetica Neue" w:eastAsia="Helvetica Neue" w:hAnsi="Helvetica Neue" w:cs="Helvetica Neue"/>
              </w:rPr>
              <w:t>all-Off contract is £40,980 excluding VAT. £49,176.00 inclusive of VAT.</w:t>
            </w:r>
          </w:p>
        </w:tc>
      </w:tr>
      <w:tr w:rsidR="0069529E" w:rsidRPr="0080403F" w:rsidTr="0074257D">
        <w:tc>
          <w:tcPr>
            <w:tcW w:w="2657" w:type="dxa"/>
          </w:tcPr>
          <w:p w:rsidR="0069529E" w:rsidRPr="0080403F" w:rsidRDefault="0069529E" w:rsidP="0069529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880" w:type="dxa"/>
          </w:tcPr>
          <w:p w:rsidR="00684A69" w:rsidRPr="00684A69" w:rsidRDefault="0069529E" w:rsidP="00684A69">
            <w:pPr>
              <w:spacing w:after="0"/>
              <w:rPr>
                <w:rFonts w:ascii="Helvetica Neue" w:eastAsia="Helvetica Neue" w:hAnsi="Helvetica Neue" w:cs="Helvetica Neue"/>
                <w:b/>
              </w:rPr>
            </w:pPr>
            <w:r>
              <w:rPr>
                <w:rFonts w:ascii="Helvetica Neue" w:eastAsia="Helvetica Neue" w:hAnsi="Helvetica Neue" w:cs="Helvetica Neue"/>
              </w:rPr>
              <w:t>The breakdown of the Charges for the service period at the following rates;</w:t>
            </w:r>
            <w:r w:rsidR="00684A69" w:rsidRPr="00684A69">
              <w:rPr>
                <w:rFonts w:ascii="Helvetica Neue" w:eastAsia="Helvetica Neue" w:hAnsi="Helvetica Neue" w:cs="Helvetica Neue"/>
                <w:b/>
                <w:highlight w:val="yellow"/>
              </w:rPr>
              <w:t xml:space="preserve"> ***REDACTED***</w:t>
            </w:r>
          </w:p>
          <w:p w:rsidR="0069529E" w:rsidRPr="0080403F" w:rsidRDefault="0069529E" w:rsidP="0069529E">
            <w:pPr>
              <w:spacing w:after="0" w:line="240" w:lineRule="auto"/>
              <w:rPr>
                <w:rFonts w:ascii="Helvetica Neue" w:eastAsia="Helvetica Neue" w:hAnsi="Helvetica Neue" w:cs="Helvetica Neue"/>
                <w:highlight w:val="green"/>
              </w:rPr>
            </w:pPr>
          </w:p>
        </w:tc>
      </w:tr>
    </w:tbl>
    <w:p w:rsidR="0001459B" w:rsidRPr="0080403F" w:rsidRDefault="0001459B">
      <w:pPr>
        <w:rPr>
          <w:rFonts w:ascii="Helvetica Neue" w:eastAsia="Helvetica Neue" w:hAnsi="Helvetica Neue" w:cs="Helvetica Neue"/>
        </w:rPr>
      </w:pPr>
      <w:bookmarkStart w:id="20" w:name="_3j2qqm3" w:colFirst="0" w:colLast="0"/>
      <w:bookmarkEnd w:id="20"/>
    </w:p>
    <w:p w:rsidR="0001459B" w:rsidRPr="0080403F" w:rsidRDefault="0081125B">
      <w:pPr>
        <w:pStyle w:val="Heading3"/>
        <w:rPr>
          <w:rFonts w:ascii="Helvetica Neue" w:eastAsia="Helvetica Neue" w:hAnsi="Helvetica Neue" w:cs="Helvetica Neue"/>
          <w:color w:val="000000"/>
          <w:sz w:val="28"/>
          <w:szCs w:val="28"/>
        </w:rPr>
      </w:pPr>
      <w:bookmarkStart w:id="21" w:name="_Toc47537804"/>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rsidTr="00CF7A56">
        <w:tc>
          <w:tcPr>
            <w:tcW w:w="2655" w:type="dxa"/>
          </w:tcPr>
          <w:p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shd w:val="clear" w:color="auto" w:fill="auto"/>
          </w:tcPr>
          <w:p w:rsidR="00EB19C2" w:rsidRPr="0080403F" w:rsidRDefault="000F3746" w:rsidP="000F3746">
            <w:pPr>
              <w:spacing w:after="0" w:line="240" w:lineRule="auto"/>
              <w:rPr>
                <w:rFonts w:ascii="Helvetica Neue" w:eastAsia="Helvetica Neue" w:hAnsi="Helvetica Neue" w:cs="Helvetica Neue"/>
                <w:highlight w:val="green"/>
              </w:rPr>
            </w:pPr>
            <w:bookmarkStart w:id="23" w:name="_2xcytpi" w:colFirst="0" w:colLast="0"/>
            <w:bookmarkEnd w:id="23"/>
            <w:r w:rsidRPr="0072154A">
              <w:rPr>
                <w:rFonts w:ascii="Helvetica Neue" w:eastAsia="Helvetica Neue" w:hAnsi="Helvetica Neue" w:cs="Helvetica Neue"/>
              </w:rPr>
              <w:t>This Call-Off Contract will include the following implementation plan, exit and o</w:t>
            </w:r>
            <w:r>
              <w:rPr>
                <w:rFonts w:ascii="Helvetica Neue" w:eastAsia="Helvetica Neue" w:hAnsi="Helvetica Neue" w:cs="Helvetica Neue"/>
              </w:rPr>
              <w:t xml:space="preserve">ffboarding plans and milestones </w:t>
            </w:r>
            <w:r w:rsidRPr="00F1550F">
              <w:rPr>
                <w:rFonts w:ascii="Helvetica Neue" w:eastAsia="Helvetica Neue" w:hAnsi="Helvetica Neue" w:cs="Helvetica Neue"/>
              </w:rPr>
              <w:t>are to be agreed prior to the final 20 Working Days of this contract.</w:t>
            </w:r>
            <w:bookmarkStart w:id="24" w:name="_1ci93xb" w:colFirst="0" w:colLast="0"/>
            <w:bookmarkStart w:id="25" w:name="_3whwml4" w:colFirst="0" w:colLast="0"/>
            <w:bookmarkEnd w:id="24"/>
            <w:bookmarkEnd w:id="25"/>
          </w:p>
        </w:tc>
      </w:tr>
      <w:tr w:rsidR="0001459B" w:rsidRPr="0080403F">
        <w:tc>
          <w:tcPr>
            <w:tcW w:w="2655"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rsidR="0001459B" w:rsidRPr="0080403F" w:rsidRDefault="009261C6">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r w:rsidR="0001459B" w:rsidRPr="0080403F">
        <w:tc>
          <w:tcPr>
            <w:tcW w:w="2655" w:type="dxa"/>
          </w:tcPr>
          <w:p w:rsidR="0001459B" w:rsidRPr="0080403F" w:rsidRDefault="004E0974">
            <w:pPr>
              <w:spacing w:after="0" w:line="240" w:lineRule="auto"/>
              <w:rPr>
                <w:rFonts w:ascii="Helvetica Neue" w:eastAsia="Helvetica Neue" w:hAnsi="Helvetica Neue" w:cs="Helvetica Neue"/>
                <w:b/>
              </w:rPr>
            </w:pPr>
            <w:bookmarkStart w:id="26" w:name="_2bn6wsx" w:colFirst="0" w:colLast="0"/>
            <w:bookmarkEnd w:id="26"/>
            <w:r w:rsidRPr="0080403F">
              <w:rPr>
                <w:rFonts w:ascii="Helvetica Neue" w:eastAsia="Helvetica Neue" w:hAnsi="Helvetica Neue" w:cs="Helvetica Neue"/>
                <w:b/>
              </w:rPr>
              <w:t xml:space="preserve">Warranties, representations: </w:t>
            </w:r>
          </w:p>
        </w:tc>
        <w:tc>
          <w:tcPr>
            <w:tcW w:w="7935" w:type="dxa"/>
          </w:tcPr>
          <w:p w:rsidR="0001459B" w:rsidRPr="0080403F" w:rsidRDefault="009261C6">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F3746" w:rsidRPr="0080403F">
        <w:tc>
          <w:tcPr>
            <w:tcW w:w="2655" w:type="dxa"/>
          </w:tcPr>
          <w:p w:rsidR="000F3746" w:rsidRPr="0080403F" w:rsidRDefault="000F3746" w:rsidP="000F3746">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Supplemental requirements in addition to the Call-Off terms:</w:t>
            </w:r>
          </w:p>
        </w:tc>
        <w:tc>
          <w:tcPr>
            <w:tcW w:w="7935" w:type="dxa"/>
          </w:tcPr>
          <w:p w:rsidR="000F3746" w:rsidRPr="000F3746" w:rsidRDefault="001A6844" w:rsidP="000F3746">
            <w:pPr>
              <w:spacing w:after="0" w:line="240" w:lineRule="auto"/>
              <w:rPr>
                <w:rFonts w:ascii="Helvetica Neue" w:eastAsia="Helvetica Neue" w:hAnsi="Helvetica Neue" w:cs="Helvetica Neue"/>
                <w:highlight w:val="yellow"/>
              </w:rPr>
            </w:pPr>
            <w:r w:rsidRPr="001A6844">
              <w:rPr>
                <w:rFonts w:ascii="Helvetica Neue" w:eastAsia="Helvetica Neue" w:hAnsi="Helvetica Neue" w:cs="Helvetica Neue"/>
              </w:rPr>
              <w:t>Not Applicable</w:t>
            </w:r>
          </w:p>
        </w:tc>
      </w:tr>
      <w:tr w:rsidR="000F3746" w:rsidRPr="0080403F">
        <w:tc>
          <w:tcPr>
            <w:tcW w:w="2655" w:type="dxa"/>
          </w:tcPr>
          <w:p w:rsidR="000F3746" w:rsidRPr="0080403F" w:rsidRDefault="000F3746" w:rsidP="000F3746">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rsidR="000F3746" w:rsidRPr="0080403F" w:rsidRDefault="000F3746" w:rsidP="000F3746">
            <w:pPr>
              <w:spacing w:after="0" w:line="240" w:lineRule="auto"/>
              <w:rPr>
                <w:rFonts w:ascii="Helvetica Neue" w:eastAsia="Helvetica Neue" w:hAnsi="Helvetica Neue" w:cs="Helvetica Neue"/>
                <w:highlight w:val="green"/>
              </w:rPr>
            </w:pPr>
            <w:r w:rsidRPr="009261C6">
              <w:rPr>
                <w:rFonts w:ascii="Helvetica Neue" w:eastAsia="Helvetica Neue" w:hAnsi="Helvetica Neue" w:cs="Helvetica Neue"/>
              </w:rPr>
              <w:t>Not applicable</w:t>
            </w:r>
          </w:p>
        </w:tc>
      </w:tr>
      <w:tr w:rsidR="000F3746" w:rsidRPr="0080403F">
        <w:tc>
          <w:tcPr>
            <w:tcW w:w="2655" w:type="dxa"/>
          </w:tcPr>
          <w:p w:rsidR="000F3746" w:rsidRPr="0080403F" w:rsidRDefault="000F3746" w:rsidP="000F3746">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rsidR="009324C7" w:rsidRDefault="001A6844" w:rsidP="005661A6">
            <w:pPr>
              <w:rPr>
                <w:rFonts w:ascii="Helvetica Neue" w:eastAsia="Helvetica Neue" w:hAnsi="Helvetica Neue" w:cs="Helvetica Neue"/>
              </w:rPr>
            </w:pPr>
            <w:r w:rsidRPr="009324C7">
              <w:rPr>
                <w:rFonts w:ascii="Helvetica Neue" w:eastAsia="Helvetica Neue" w:hAnsi="Helvetica Neue" w:cs="Helvetica Neue"/>
              </w:rPr>
              <w:t xml:space="preserve">DWP </w:t>
            </w:r>
            <w:r w:rsidR="00BC3F06" w:rsidRPr="009324C7">
              <w:rPr>
                <w:rFonts w:ascii="Helvetica Neue" w:eastAsia="Helvetica Neue" w:hAnsi="Helvetica Neue" w:cs="Helvetica Neue"/>
              </w:rPr>
              <w:t xml:space="preserve">has </w:t>
            </w:r>
            <w:r w:rsidRPr="009324C7">
              <w:rPr>
                <w:rFonts w:ascii="Helvetica Neue" w:eastAsia="Helvetica Neue" w:hAnsi="Helvetica Neue" w:cs="Helvetica Neue"/>
              </w:rPr>
              <w:t xml:space="preserve">access to Brandwatch </w:t>
            </w:r>
            <w:r w:rsidR="00BC3F06" w:rsidRPr="009324C7">
              <w:rPr>
                <w:rFonts w:ascii="Helvetica Neue" w:eastAsia="Helvetica Neue" w:hAnsi="Helvetica Neue" w:cs="Helvetica Neue"/>
              </w:rPr>
              <w:t xml:space="preserve">via </w:t>
            </w:r>
            <w:r w:rsidR="008D42FF" w:rsidRPr="009324C7">
              <w:rPr>
                <w:rFonts w:ascii="Helvetica Neue" w:eastAsia="Helvetica Neue" w:hAnsi="Helvetica Neue" w:cs="Helvetica Neue"/>
              </w:rPr>
              <w:t xml:space="preserve">Microsoft Edge only. </w:t>
            </w:r>
            <w:r w:rsidRPr="009324C7">
              <w:rPr>
                <w:rFonts w:ascii="Helvetica Neue" w:eastAsia="Helvetica Neue" w:hAnsi="Helvetica Neue" w:cs="Helvetica Neue"/>
              </w:rPr>
              <w:t xml:space="preserve"> </w:t>
            </w:r>
            <w:r w:rsidR="005661A6" w:rsidRPr="009324C7">
              <w:rPr>
                <w:rFonts w:ascii="Helvetica Neue" w:eastAsia="Helvetica Neue" w:hAnsi="Helvetica Neue" w:cs="Helvetica Neue"/>
              </w:rPr>
              <w:t>Brandwatch will</w:t>
            </w:r>
            <w:r w:rsidR="00BC3F06" w:rsidRPr="009324C7">
              <w:rPr>
                <w:rFonts w:ascii="Helvetica Neue" w:eastAsia="Helvetica Neue" w:hAnsi="Helvetica Neue" w:cs="Helvetica Neue"/>
              </w:rPr>
              <w:t xml:space="preserve"> continue to fully support th</w:t>
            </w:r>
            <w:r w:rsidR="008D42FF" w:rsidRPr="009324C7">
              <w:rPr>
                <w:rFonts w:ascii="Helvetica Neue" w:eastAsia="Helvetica Neue" w:hAnsi="Helvetica Neue" w:cs="Helvetica Neue"/>
              </w:rPr>
              <w:t xml:space="preserve">is access route </w:t>
            </w:r>
            <w:r w:rsidR="00BC3F06" w:rsidRPr="009324C7">
              <w:rPr>
                <w:rFonts w:ascii="Helvetica Neue" w:eastAsia="Helvetica Neue" w:hAnsi="Helvetica Neue" w:cs="Helvetica Neue"/>
              </w:rPr>
              <w:t>throughout the term of this contract.</w:t>
            </w:r>
            <w:r w:rsidR="008D42FF" w:rsidRPr="009324C7">
              <w:rPr>
                <w:rFonts w:ascii="Helvetica Neue" w:eastAsia="Helvetica Neue" w:hAnsi="Helvetica Neue" w:cs="Helvetica Neue"/>
              </w:rPr>
              <w:t xml:space="preserve"> Should Microsoft </w:t>
            </w:r>
            <w:r w:rsidR="00591B42" w:rsidRPr="009324C7">
              <w:rPr>
                <w:rFonts w:ascii="Helvetica Neue" w:eastAsia="Helvetica Neue" w:hAnsi="Helvetica Neue" w:cs="Helvetica Neue"/>
              </w:rPr>
              <w:t xml:space="preserve">/ Brandwatch </w:t>
            </w:r>
            <w:r w:rsidR="008D42FF" w:rsidRPr="009324C7">
              <w:rPr>
                <w:rFonts w:ascii="Helvetica Neue" w:eastAsia="Helvetica Neue" w:hAnsi="Helvetica Neue" w:cs="Helvetica Neue"/>
              </w:rPr>
              <w:t xml:space="preserve">stop supporting the Microsoft Edge Browser or DWP are unable to access Brandwatch software </w:t>
            </w:r>
            <w:r w:rsidR="00413A6F" w:rsidRPr="009324C7">
              <w:rPr>
                <w:rFonts w:ascii="Helvetica Neue" w:eastAsia="Helvetica Neue" w:hAnsi="Helvetica Neue" w:cs="Helvetica Neue"/>
              </w:rPr>
              <w:t xml:space="preserve">via the Microsoft Edge Browser then </w:t>
            </w:r>
            <w:r w:rsidR="0097554F" w:rsidRPr="009324C7">
              <w:rPr>
                <w:rFonts w:ascii="Helvetica Neue" w:eastAsia="Helvetica Neue" w:hAnsi="Helvetica Neue" w:cs="Helvetica Neue"/>
              </w:rPr>
              <w:t>through mutual consent the</w:t>
            </w:r>
            <w:r w:rsidR="005661A6" w:rsidRPr="009324C7">
              <w:rPr>
                <w:rFonts w:ascii="Helvetica Neue" w:eastAsia="Helvetica Neue" w:hAnsi="Helvetica Neue" w:cs="Helvetica Neue"/>
              </w:rPr>
              <w:t xml:space="preserve"> contract will be terminated. In the event that Microsoft Edge Browser is no lo</w:t>
            </w:r>
          </w:p>
          <w:p w:rsidR="001A6844" w:rsidRPr="0080403F" w:rsidRDefault="005661A6" w:rsidP="005661A6">
            <w:pPr>
              <w:rPr>
                <w:rFonts w:ascii="Helvetica Neue" w:eastAsia="Helvetica Neue" w:hAnsi="Helvetica Neue" w:cs="Helvetica Neue"/>
              </w:rPr>
            </w:pPr>
            <w:r w:rsidRPr="009324C7">
              <w:rPr>
                <w:rFonts w:ascii="Helvetica Neue" w:eastAsia="Helvetica Neue" w:hAnsi="Helvetica Neue" w:cs="Helvetica Neue"/>
              </w:rPr>
              <w:t xml:space="preserve">nger a supported browser by Brandwatch DWP are able to claim back for the number of months of non-access @£4,098 per month. </w:t>
            </w:r>
          </w:p>
        </w:tc>
      </w:tr>
      <w:tr w:rsidR="000F3746" w:rsidRPr="0080403F">
        <w:tc>
          <w:tcPr>
            <w:tcW w:w="2655" w:type="dxa"/>
          </w:tcPr>
          <w:p w:rsidR="000F3746" w:rsidRPr="0080403F" w:rsidRDefault="000F3746" w:rsidP="000F3746">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rsidR="000F3746" w:rsidRPr="0080403F" w:rsidRDefault="000F3746" w:rsidP="000F3746">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r w:rsidDel="009261C6">
              <w:rPr>
                <w:rFonts w:ascii="Helvetica Neue" w:eastAsia="Helvetica Neue" w:hAnsi="Helvetica Neue" w:cs="Helvetica Neue"/>
              </w:rPr>
              <w:t xml:space="preserve"> </w:t>
            </w:r>
          </w:p>
        </w:tc>
      </w:tr>
      <w:tr w:rsidR="000F3746" w:rsidRPr="0080403F" w:rsidTr="006A53DF">
        <w:tc>
          <w:tcPr>
            <w:tcW w:w="2655" w:type="dxa"/>
            <w:tcBorders>
              <w:bottom w:val="single" w:sz="4" w:space="0" w:color="auto"/>
            </w:tcBorders>
          </w:tcPr>
          <w:p w:rsidR="000F3746" w:rsidRPr="001425F7" w:rsidRDefault="000F3746" w:rsidP="000F3746">
            <w:pPr>
              <w:spacing w:after="0" w:line="240" w:lineRule="auto"/>
              <w:rPr>
                <w:rFonts w:ascii="Helvetica Neue" w:eastAsia="Helvetica Neue" w:hAnsi="Helvetica Neue" w:cs="Helvetica Neue"/>
                <w:b/>
              </w:rPr>
            </w:pPr>
            <w:r w:rsidRPr="001425F7">
              <w:rPr>
                <w:rFonts w:ascii="Helvetica Neue" w:eastAsia="Helvetica Neue" w:hAnsi="Helvetica Neue" w:cs="Helvetica Neue"/>
                <w:b/>
                <w:color w:val="000000"/>
              </w:rPr>
              <w:t>Personal Data and Data Subjects:</w:t>
            </w:r>
          </w:p>
        </w:tc>
        <w:tc>
          <w:tcPr>
            <w:tcW w:w="7935" w:type="dxa"/>
            <w:tcBorders>
              <w:bottom w:val="single" w:sz="4" w:space="0" w:color="auto"/>
            </w:tcBorders>
          </w:tcPr>
          <w:p w:rsidR="000F3746" w:rsidRPr="0080403F" w:rsidRDefault="009324C7" w:rsidP="000F3746">
            <w:pPr>
              <w:spacing w:after="0" w:line="240" w:lineRule="auto"/>
              <w:rPr>
                <w:rFonts w:ascii="Helvetica Neue" w:eastAsia="Helvetica Neue" w:hAnsi="Helvetica Neue" w:cs="Helvetica Neue"/>
              </w:rPr>
            </w:pPr>
            <w:r>
              <w:rPr>
                <w:rFonts w:ascii="Helvetica Neue" w:eastAsia="Helvetica Neue" w:hAnsi="Helvetica Neue" w:cs="Helvetica Neue"/>
              </w:rPr>
              <w:t xml:space="preserve">N/A- No personal data gathered or retained as part of this contract </w:t>
            </w:r>
          </w:p>
        </w:tc>
      </w:tr>
      <w:tr w:rsidR="006A53DF" w:rsidTr="006A5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55" w:type="dxa"/>
            <w:tcBorders>
              <w:top w:val="single" w:sz="4" w:space="0" w:color="auto"/>
              <w:left w:val="single" w:sz="4" w:space="0" w:color="auto"/>
              <w:bottom w:val="single" w:sz="4" w:space="0" w:color="auto"/>
              <w:right w:val="single" w:sz="4" w:space="0" w:color="auto"/>
            </w:tcBorders>
          </w:tcPr>
          <w:p w:rsidR="006A53DF" w:rsidRPr="00CD5515" w:rsidRDefault="006A53DF" w:rsidP="00926F81">
            <w:pPr>
              <w:spacing w:after="0" w:line="240" w:lineRule="auto"/>
              <w:rPr>
                <w:rFonts w:ascii="Helvetica Neue" w:hAnsi="Helvetica Neue" w:cs="Helvetica"/>
                <w:b/>
                <w:bCs/>
                <w:color w:val="000000" w:themeColor="text1"/>
              </w:rPr>
            </w:pPr>
            <w:r>
              <w:rPr>
                <w:rFonts w:ascii="Helvetica Neue" w:hAnsi="Helvetica Neue" w:cs="Helvetica"/>
                <w:b/>
                <w:bCs/>
                <w:color w:val="000000" w:themeColor="text1"/>
              </w:rPr>
              <w:t>Definitions:</w:t>
            </w:r>
          </w:p>
        </w:tc>
        <w:tc>
          <w:tcPr>
            <w:tcW w:w="7935" w:type="dxa"/>
            <w:tcBorders>
              <w:top w:val="single" w:sz="4" w:space="0" w:color="auto"/>
              <w:left w:val="single" w:sz="4" w:space="0" w:color="auto"/>
              <w:bottom w:val="single" w:sz="4" w:space="0" w:color="auto"/>
              <w:right w:val="single" w:sz="4" w:space="0" w:color="auto"/>
            </w:tcBorders>
          </w:tcPr>
          <w:p w:rsidR="006A53DF" w:rsidRDefault="006A53DF" w:rsidP="006A53DF">
            <w:pPr>
              <w:spacing w:after="0" w:line="240" w:lineRule="auto"/>
              <w:rPr>
                <w:rFonts w:ascii="Helvetica Neue" w:hAnsi="Helvetica Neue" w:cs="Helvetica"/>
                <w:color w:val="353535"/>
              </w:rPr>
            </w:pPr>
            <w:r>
              <w:rPr>
                <w:rFonts w:ascii="Helvetica Neue" w:hAnsi="Helvetica Neue" w:cs="Helvetica"/>
                <w:color w:val="353535"/>
              </w:rPr>
              <w:t>Capitalized terms used but not defined in this Order Form are as defined in Service Provider’s standard terms and conditions available at -</w:t>
            </w:r>
            <w:hyperlink r:id="rId12" w:history="1">
              <w:r w:rsidR="009324C7" w:rsidRPr="00DC470C">
                <w:rPr>
                  <w:rStyle w:val="Hyperlink"/>
                  <w:rFonts w:ascii="Helvetica Neue" w:hAnsi="Helvetica Neue" w:cs="Helvetica"/>
                </w:rPr>
                <w:t>https://www.brandwatch.com/legal/terms-and-conditions/</w:t>
              </w:r>
            </w:hyperlink>
            <w:r w:rsidR="009324C7">
              <w:rPr>
                <w:rFonts w:ascii="Helvetica Neue" w:hAnsi="Helvetica Neue" w:cs="Helvetica"/>
                <w:color w:val="353535"/>
              </w:rPr>
              <w:t xml:space="preserve">. </w:t>
            </w:r>
            <w:r>
              <w:rPr>
                <w:rFonts w:ascii="Helvetica Neue" w:hAnsi="Helvetica Neue" w:cs="Helvetica"/>
                <w:color w:val="353535"/>
              </w:rPr>
              <w:t xml:space="preserve"> </w:t>
            </w:r>
          </w:p>
          <w:p w:rsidR="006A53DF" w:rsidRDefault="006A53DF" w:rsidP="006A53DF">
            <w:pPr>
              <w:spacing w:after="0" w:line="240" w:lineRule="auto"/>
              <w:rPr>
                <w:rFonts w:ascii="Helvetica Neue" w:hAnsi="Helvetica Neue" w:cs="Helvetica"/>
                <w:color w:val="353535"/>
              </w:rPr>
            </w:pPr>
          </w:p>
        </w:tc>
      </w:tr>
    </w:tbl>
    <w:p w:rsidR="0001459B" w:rsidRPr="0080403F" w:rsidRDefault="0001459B">
      <w:pPr>
        <w:rPr>
          <w:rFonts w:ascii="Helvetica Neue" w:eastAsia="Helvetica Neue" w:hAnsi="Helvetica Neue" w:cs="Helvetica Neue"/>
        </w:rPr>
      </w:pPr>
    </w:p>
    <w:p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rsidR="0001459B" w:rsidRPr="0080403F" w:rsidRDefault="004E0974" w:rsidP="008C123A">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rsidR="0001459B" w:rsidRPr="0080403F" w:rsidRDefault="004E0974" w:rsidP="008C123A">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rsidR="0001459B" w:rsidRPr="0080403F" w:rsidRDefault="004E0974" w:rsidP="008C123A">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be formed when the Buyer acknowledges receipt of the signed </w:t>
      </w:r>
      <w:r w:rsidRPr="0080403F">
        <w:rPr>
          <w:rFonts w:ascii="Helvetica Neue" w:eastAsia="Helvetica Neue" w:hAnsi="Helvetica Neue" w:cs="Helvetica Neue"/>
        </w:rPr>
        <w:lastRenderedPageBreak/>
        <w:t>copy of the Order Form from the Supplier.</w:t>
      </w:r>
    </w:p>
    <w:p w:rsidR="0001459B" w:rsidRPr="0080403F" w:rsidRDefault="004E0974" w:rsidP="008C123A">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rsidR="0001459B" w:rsidRPr="0080403F" w:rsidRDefault="004E0974" w:rsidP="008C123A">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rsidR="0001459B" w:rsidRPr="0080403F" w:rsidRDefault="004E0974" w:rsidP="008C123A">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tc>
          <w:tcPr>
            <w:tcW w:w="228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tc>
          <w:tcPr>
            <w:tcW w:w="228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01459B" w:rsidRPr="00094A0B" w:rsidRDefault="0001459B" w:rsidP="002D11E9">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t>***REDACTED***</w:t>
            </w:r>
          </w:p>
          <w:p w:rsidR="0001459B" w:rsidRPr="0080403F" w:rsidRDefault="0001459B">
            <w:pPr>
              <w:spacing w:after="0" w:line="240" w:lineRule="auto"/>
              <w:rPr>
                <w:rFonts w:ascii="Helvetica Neue" w:eastAsia="Helvetica Neue" w:hAnsi="Helvetica Neue" w:cs="Helvetica Neue"/>
              </w:rPr>
            </w:pPr>
          </w:p>
        </w:tc>
      </w:tr>
      <w:tr w:rsidR="0001459B" w:rsidRPr="0080403F">
        <w:tc>
          <w:tcPr>
            <w:tcW w:w="228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rsidR="0001459B" w:rsidRPr="009261C6" w:rsidRDefault="00684A69" w:rsidP="002F1DB1">
            <w:pPr>
              <w:spacing w:after="0" w:line="240" w:lineRule="auto"/>
              <w:rPr>
                <w:rFonts w:ascii="Helvetica Neue" w:eastAsia="Helvetica Neue" w:hAnsi="Helvetica Neue" w:cs="Helvetica Neue"/>
              </w:rPr>
            </w:pPr>
            <w:r>
              <w:rPr>
                <w:rFonts w:ascii="Helvetica Neue" w:eastAsia="Helvetica Neue" w:hAnsi="Helvetica Neue" w:cs="Helvetica Neue"/>
              </w:rPr>
              <w:t xml:space="preserve">VP Customer Success, EMEA </w:t>
            </w:r>
            <w:bookmarkStart w:id="27" w:name="_GoBack"/>
            <w:bookmarkEnd w:id="27"/>
            <w:r>
              <w:rPr>
                <w:rFonts w:ascii="Helvetica Neue" w:eastAsia="Helvetica Neue" w:hAnsi="Helvetica Neue" w:cs="Helvetica Neue"/>
              </w:rPr>
              <w:t>&amp; APAC</w:t>
            </w:r>
          </w:p>
        </w:tc>
        <w:tc>
          <w:tcPr>
            <w:tcW w:w="4170" w:type="dxa"/>
            <w:tcMar>
              <w:top w:w="100" w:type="dxa"/>
              <w:left w:w="100" w:type="dxa"/>
              <w:bottom w:w="100" w:type="dxa"/>
              <w:right w:w="100" w:type="dxa"/>
            </w:tcMar>
          </w:tcPr>
          <w:p w:rsidR="0001459B" w:rsidRPr="0080403F" w:rsidRDefault="00C24EC9" w:rsidP="00C940C1">
            <w:pPr>
              <w:spacing w:after="0" w:line="240" w:lineRule="auto"/>
              <w:rPr>
                <w:rFonts w:ascii="Helvetica Neue" w:eastAsia="Helvetica Neue" w:hAnsi="Helvetica Neue" w:cs="Helvetica Neue"/>
              </w:rPr>
            </w:pPr>
            <w:r>
              <w:rPr>
                <w:rFonts w:ascii="Helvetica Neue" w:eastAsia="Helvetica Neue" w:hAnsi="Helvetica Neue" w:cs="Helvetica Neue"/>
              </w:rPr>
              <w:t>Commercial</w:t>
            </w:r>
            <w:r w:rsidR="002F1DB1">
              <w:rPr>
                <w:rFonts w:ascii="Helvetica Neue" w:eastAsia="Helvetica Neue" w:hAnsi="Helvetica Neue" w:cs="Helvetica Neue"/>
              </w:rPr>
              <w:t xml:space="preserve"> </w:t>
            </w:r>
            <w:r w:rsidR="00C940C1">
              <w:rPr>
                <w:rFonts w:ascii="Helvetica Neue" w:eastAsia="Helvetica Neue" w:hAnsi="Helvetica Neue" w:cs="Helvetica Neue"/>
              </w:rPr>
              <w:t>Lead</w:t>
            </w:r>
          </w:p>
        </w:tc>
      </w:tr>
      <w:tr w:rsidR="0001459B" w:rsidRPr="0080403F">
        <w:trPr>
          <w:trHeight w:val="840"/>
        </w:trPr>
        <w:tc>
          <w:tcPr>
            <w:tcW w:w="228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rsidR="0001459B" w:rsidRPr="0080403F" w:rsidRDefault="00684A69" w:rsidP="00684A69">
            <w:pPr>
              <w:spacing w:after="0"/>
              <w:rPr>
                <w:rFonts w:ascii="Helvetica Neue" w:eastAsia="Helvetica Neue" w:hAnsi="Helvetica Neue" w:cs="Helvetica Neue"/>
              </w:rPr>
            </w:pPr>
            <w:r w:rsidRPr="00684A69">
              <w:rPr>
                <w:rFonts w:ascii="Helvetica Neue" w:eastAsia="Helvetica Neue" w:hAnsi="Helvetica Neue" w:cs="Helvetica Neue"/>
                <w:b/>
                <w:highlight w:val="yellow"/>
              </w:rPr>
              <w:t>***REDACTED***</w:t>
            </w:r>
          </w:p>
        </w:tc>
        <w:tc>
          <w:tcPr>
            <w:tcW w:w="4170" w:type="dxa"/>
            <w:tcMar>
              <w:top w:w="100" w:type="dxa"/>
              <w:left w:w="100" w:type="dxa"/>
              <w:bottom w:w="100" w:type="dxa"/>
              <w:right w:w="100" w:type="dxa"/>
            </w:tcMar>
          </w:tcPr>
          <w:p w:rsidR="0001459B" w:rsidRPr="0080403F" w:rsidRDefault="00684A69" w:rsidP="00684A69">
            <w:pPr>
              <w:spacing w:after="0"/>
              <w:rPr>
                <w:rFonts w:ascii="Helvetica Neue" w:eastAsia="Helvetica Neue" w:hAnsi="Helvetica Neue" w:cs="Helvetica Neue"/>
              </w:rPr>
            </w:pPr>
            <w:r w:rsidRPr="00684A69">
              <w:rPr>
                <w:rFonts w:ascii="Helvetica Neue" w:eastAsia="Helvetica Neue" w:hAnsi="Helvetica Neue" w:cs="Helvetica Neue"/>
                <w:b/>
                <w:highlight w:val="yellow"/>
              </w:rPr>
              <w:t>***REDACTED***</w:t>
            </w:r>
          </w:p>
        </w:tc>
      </w:tr>
      <w:tr w:rsidR="0001459B" w:rsidRPr="0080403F">
        <w:tc>
          <w:tcPr>
            <w:tcW w:w="2280" w:type="dxa"/>
            <w:tcMar>
              <w:top w:w="100" w:type="dxa"/>
              <w:left w:w="100" w:type="dxa"/>
              <w:bottom w:w="100" w:type="dxa"/>
              <w:right w:w="100" w:type="dxa"/>
            </w:tcMar>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rsidR="0001459B" w:rsidRPr="0080403F" w:rsidRDefault="009324C7">
            <w:pPr>
              <w:spacing w:after="0" w:line="240" w:lineRule="auto"/>
              <w:rPr>
                <w:rFonts w:ascii="Helvetica Neue" w:eastAsia="Helvetica Neue" w:hAnsi="Helvetica Neue" w:cs="Helvetica Neue"/>
              </w:rPr>
            </w:pPr>
            <w:r>
              <w:rPr>
                <w:rFonts w:ascii="Helvetica Neue" w:eastAsia="Helvetica Neue" w:hAnsi="Helvetica Neue" w:cs="Helvetica Neue"/>
              </w:rPr>
              <w:t>30</w:t>
            </w:r>
            <w:r w:rsidRPr="009324C7">
              <w:rPr>
                <w:rFonts w:ascii="Helvetica Neue" w:eastAsia="Helvetica Neue" w:hAnsi="Helvetica Neue" w:cs="Helvetica Neue"/>
                <w:vertAlign w:val="superscript"/>
              </w:rPr>
              <w:t>th</w:t>
            </w:r>
            <w:r>
              <w:rPr>
                <w:rFonts w:ascii="Helvetica Neue" w:eastAsia="Helvetica Neue" w:hAnsi="Helvetica Neue" w:cs="Helvetica Neue"/>
              </w:rPr>
              <w:t xml:space="preserve"> March 2020</w:t>
            </w:r>
          </w:p>
        </w:tc>
        <w:tc>
          <w:tcPr>
            <w:tcW w:w="4170" w:type="dxa"/>
            <w:tcMar>
              <w:top w:w="100" w:type="dxa"/>
              <w:left w:w="100" w:type="dxa"/>
              <w:bottom w:w="100" w:type="dxa"/>
              <w:right w:w="100" w:type="dxa"/>
            </w:tcMar>
          </w:tcPr>
          <w:p w:rsidR="0001459B" w:rsidRPr="0080403F" w:rsidRDefault="009324C7">
            <w:pPr>
              <w:spacing w:after="0" w:line="240" w:lineRule="auto"/>
              <w:rPr>
                <w:rFonts w:ascii="Helvetica Neue" w:eastAsia="Helvetica Neue" w:hAnsi="Helvetica Neue" w:cs="Helvetica Neue"/>
              </w:rPr>
            </w:pPr>
            <w:r>
              <w:rPr>
                <w:rFonts w:ascii="Helvetica Neue" w:eastAsia="Helvetica Neue" w:hAnsi="Helvetica Neue" w:cs="Helvetica Neue"/>
              </w:rPr>
              <w:t>30</w:t>
            </w:r>
            <w:r w:rsidRPr="009324C7">
              <w:rPr>
                <w:rFonts w:ascii="Helvetica Neue" w:eastAsia="Helvetica Neue" w:hAnsi="Helvetica Neue" w:cs="Helvetica Neue"/>
                <w:vertAlign w:val="superscript"/>
              </w:rPr>
              <w:t>th</w:t>
            </w:r>
            <w:r>
              <w:rPr>
                <w:rFonts w:ascii="Helvetica Neue" w:eastAsia="Helvetica Neue" w:hAnsi="Helvetica Neue" w:cs="Helvetica Neue"/>
              </w:rPr>
              <w:t xml:space="preserve"> March 2020</w:t>
            </w:r>
          </w:p>
        </w:tc>
      </w:tr>
    </w:tbl>
    <w:p w:rsidR="0001459B" w:rsidRPr="0080403F" w:rsidRDefault="0001459B">
      <w:pPr>
        <w:spacing w:after="0"/>
        <w:rPr>
          <w:rFonts w:ascii="Helvetica Neue" w:eastAsia="Helvetica Neue" w:hAnsi="Helvetica Neue" w:cs="Helvetica Neue"/>
          <w:b/>
        </w:rPr>
      </w:pPr>
    </w:p>
    <w:p w:rsidR="0001459B" w:rsidRPr="0080403F" w:rsidRDefault="004E0974">
      <w:pPr>
        <w:pStyle w:val="Heading2"/>
        <w:rPr>
          <w:rFonts w:ascii="Helvetica Neue" w:eastAsia="Helvetica Neue" w:hAnsi="Helvetica Neue" w:cs="Helvetica Neue"/>
          <w:b/>
          <w:sz w:val="32"/>
          <w:szCs w:val="32"/>
        </w:rPr>
      </w:pPr>
      <w:bookmarkStart w:id="28" w:name="_Toc47537805"/>
      <w:r w:rsidRPr="0080403F">
        <w:rPr>
          <w:rFonts w:ascii="Helvetica Neue" w:eastAsia="Helvetica Neue" w:hAnsi="Helvetica Neue" w:cs="Helvetica Neue"/>
          <w:b/>
          <w:sz w:val="32"/>
          <w:szCs w:val="32"/>
        </w:rPr>
        <w:t>Schedule 1 - Services</w:t>
      </w:r>
      <w:bookmarkEnd w:id="28"/>
    </w:p>
    <w:p w:rsidR="006A53DF" w:rsidRPr="00F1550F" w:rsidRDefault="006A53DF" w:rsidP="006A53DF">
      <w:pPr>
        <w:widowControl/>
        <w:autoSpaceDE w:val="0"/>
        <w:autoSpaceDN w:val="0"/>
        <w:adjustRightInd w:val="0"/>
        <w:spacing w:after="0" w:line="240" w:lineRule="auto"/>
        <w:rPr>
          <w:rFonts w:ascii="Helvetica Neue" w:eastAsia="Helvetica Neue" w:hAnsi="Helvetica Neue" w:cs="Helvetica Neue"/>
        </w:rPr>
      </w:pPr>
      <w:r w:rsidRPr="00F1550F">
        <w:rPr>
          <w:rFonts w:ascii="Helvetica Neue" w:eastAsia="Helvetica Neue" w:hAnsi="Helvetica Neue" w:cs="Helvetica Neue"/>
        </w:rPr>
        <w:t>Access to Brandwatch Analytics; limited Mentions and unlimited Queries per calendar month. Search Data archive from Jun 2010 to</w:t>
      </w:r>
      <w:r>
        <w:rPr>
          <w:rFonts w:ascii="Helvetica Neue" w:eastAsia="Helvetica Neue" w:hAnsi="Helvetica Neue" w:cs="Helvetica Neue"/>
        </w:rPr>
        <w:t xml:space="preserve"> </w:t>
      </w:r>
      <w:r w:rsidRPr="00F1550F">
        <w:rPr>
          <w:rFonts w:ascii="Helvetica Neue" w:eastAsia="Helvetica Neue" w:hAnsi="Helvetica Neue" w:cs="Helvetica Neue"/>
        </w:rPr>
        <w:t>present; 1 million historic Mentions per month limit. Historic Mentions are Mentions before the Query creation date.</w:t>
      </w:r>
    </w:p>
    <w:p w:rsidR="006A53DF" w:rsidRPr="00F1550F" w:rsidRDefault="006A53DF" w:rsidP="006A53DF">
      <w:pPr>
        <w:widowControl/>
        <w:autoSpaceDE w:val="0"/>
        <w:autoSpaceDN w:val="0"/>
        <w:adjustRightInd w:val="0"/>
        <w:spacing w:after="0" w:line="240" w:lineRule="auto"/>
        <w:rPr>
          <w:rFonts w:ascii="Helvetica Neue" w:eastAsia="Helvetica Neue" w:hAnsi="Helvetica Neue" w:cs="Helvetica Neue"/>
        </w:rPr>
      </w:pPr>
      <w:r w:rsidRPr="00F1550F">
        <w:rPr>
          <w:rFonts w:ascii="Helvetica Neue" w:eastAsia="Helvetica Neue" w:hAnsi="Helvetica Neue" w:cs="Helvetica Neue"/>
        </w:rPr>
        <w:t>Ongoing Data storage for live Queries.</w:t>
      </w:r>
    </w:p>
    <w:p w:rsidR="006A53DF" w:rsidRPr="00F1550F" w:rsidRDefault="006A53DF" w:rsidP="006A53DF">
      <w:pPr>
        <w:widowControl/>
        <w:autoSpaceDE w:val="0"/>
        <w:autoSpaceDN w:val="0"/>
        <w:adjustRightInd w:val="0"/>
        <w:spacing w:after="0" w:line="240" w:lineRule="auto"/>
        <w:rPr>
          <w:rFonts w:ascii="Helvetica Neue" w:eastAsia="Helvetica Neue" w:hAnsi="Helvetica Neue" w:cs="Helvetica Neue"/>
        </w:rPr>
      </w:pPr>
      <w:r w:rsidRPr="00F1550F">
        <w:rPr>
          <w:rFonts w:ascii="Helvetica Neue" w:eastAsia="Helvetica Neue" w:hAnsi="Helvetica Neue" w:cs="Helvetica Neue"/>
        </w:rPr>
        <w:t>3 Key Users.</w:t>
      </w:r>
    </w:p>
    <w:p w:rsidR="006A53DF" w:rsidRPr="00F1550F" w:rsidRDefault="006A53DF" w:rsidP="006A53DF">
      <w:pPr>
        <w:widowControl/>
        <w:autoSpaceDE w:val="0"/>
        <w:autoSpaceDN w:val="0"/>
        <w:adjustRightInd w:val="0"/>
        <w:spacing w:after="0" w:line="240" w:lineRule="auto"/>
        <w:rPr>
          <w:rFonts w:ascii="Helvetica Neue" w:eastAsia="Helvetica Neue" w:hAnsi="Helvetica Neue" w:cs="Helvetica Neue"/>
        </w:rPr>
      </w:pPr>
      <w:r w:rsidRPr="00F1550F">
        <w:rPr>
          <w:rFonts w:ascii="Helvetica Neue" w:eastAsia="Helvetica Neue" w:hAnsi="Helvetica Neue" w:cs="Helvetica Neue"/>
        </w:rPr>
        <w:t>Acct Manger.</w:t>
      </w:r>
    </w:p>
    <w:p w:rsidR="006A53DF" w:rsidRPr="00F1550F" w:rsidRDefault="006A53DF" w:rsidP="006A53DF">
      <w:pPr>
        <w:widowControl/>
        <w:autoSpaceDE w:val="0"/>
        <w:autoSpaceDN w:val="0"/>
        <w:adjustRightInd w:val="0"/>
        <w:spacing w:after="0" w:line="240" w:lineRule="auto"/>
        <w:rPr>
          <w:rFonts w:ascii="Helvetica Neue" w:eastAsia="Helvetica Neue" w:hAnsi="Helvetica Neue" w:cs="Helvetica Neue"/>
        </w:rPr>
      </w:pPr>
      <w:r w:rsidRPr="00F1550F">
        <w:rPr>
          <w:rFonts w:ascii="Helvetica Neue" w:eastAsia="Helvetica Neue" w:hAnsi="Helvetica Neue" w:cs="Helvetica Neue"/>
        </w:rPr>
        <w:t>Twitter Hindsight access, request Historic Twitter Data at a cost (cost per Query according to how many sequential months’ of data req’d for the project). Doesn't work with channels.</w:t>
      </w:r>
    </w:p>
    <w:p w:rsidR="002C064D" w:rsidRDefault="002C064D">
      <w:pPr>
        <w:spacing w:after="0"/>
        <w:rPr>
          <w:rFonts w:ascii="Helvetica Neue" w:eastAsia="Helvetica Neue" w:hAnsi="Helvetica Neue" w:cs="Helvetica Neue"/>
          <w:b/>
        </w:rPr>
      </w:pPr>
    </w:p>
    <w:p w:rsidR="002C064D" w:rsidRDefault="002C064D">
      <w:pPr>
        <w:spacing w:after="0"/>
        <w:rPr>
          <w:rFonts w:ascii="Helvetica Neue" w:eastAsia="Helvetica Neue" w:hAnsi="Helvetica Neue" w:cs="Helvetica Neue"/>
          <w:b/>
        </w:rPr>
      </w:pPr>
      <w:r>
        <w:rPr>
          <w:rFonts w:ascii="Helvetica Neue" w:eastAsia="Helvetica Neue" w:hAnsi="Helvetica Neue" w:cs="Helvetica Neue"/>
          <w:b/>
        </w:rPr>
        <w:t xml:space="preserve">Buyer </w:t>
      </w:r>
      <w:r w:rsidR="0097081E">
        <w:rPr>
          <w:rFonts w:ascii="Helvetica Neue" w:eastAsia="Helvetica Neue" w:hAnsi="Helvetica Neue" w:cs="Helvetica Neue"/>
          <w:b/>
        </w:rPr>
        <w:t xml:space="preserve">Specification &amp; </w:t>
      </w:r>
      <w:r>
        <w:rPr>
          <w:rFonts w:ascii="Helvetica Neue" w:eastAsia="Helvetica Neue" w:hAnsi="Helvetica Neue" w:cs="Helvetica Neue"/>
          <w:b/>
        </w:rPr>
        <w:t xml:space="preserve">Statement of Work: </w:t>
      </w:r>
    </w:p>
    <w:p w:rsidR="00684A69" w:rsidRPr="00684A69" w:rsidRDefault="00684A69" w:rsidP="00684A69">
      <w:pPr>
        <w:spacing w:after="0"/>
        <w:rPr>
          <w:rFonts w:ascii="Helvetica Neue" w:eastAsia="Helvetica Neue" w:hAnsi="Helvetica Neue" w:cs="Helvetica Neue"/>
          <w:b/>
        </w:rPr>
      </w:pPr>
      <w:r w:rsidRPr="00684A69">
        <w:rPr>
          <w:rFonts w:ascii="Helvetica Neue" w:eastAsia="Helvetica Neue" w:hAnsi="Helvetica Neue" w:cs="Helvetica Neue"/>
          <w:b/>
          <w:highlight w:val="yellow"/>
        </w:rPr>
        <w:lastRenderedPageBreak/>
        <w:t>***REDACTED***</w:t>
      </w:r>
    </w:p>
    <w:p w:rsidR="0001459B" w:rsidRDefault="0001459B">
      <w:pPr>
        <w:spacing w:after="0"/>
        <w:rPr>
          <w:rFonts w:ascii="Helvetica Neue" w:eastAsia="Helvetica Neue" w:hAnsi="Helvetica Neue" w:cs="Helvetica Neue"/>
          <w:b/>
        </w:rPr>
      </w:pPr>
    </w:p>
    <w:p w:rsidR="006A53DF" w:rsidRDefault="006A53DF">
      <w:pPr>
        <w:spacing w:after="0"/>
        <w:rPr>
          <w:rFonts w:ascii="Helvetica Neue" w:eastAsia="Helvetica Neue" w:hAnsi="Helvetica Neue" w:cs="Helvetica Neue"/>
          <w:b/>
        </w:rPr>
      </w:pPr>
      <w:r>
        <w:rPr>
          <w:rFonts w:ascii="Helvetica Neue" w:eastAsia="Helvetica Neue" w:hAnsi="Helvetica Neue" w:cs="Helvetica Neue"/>
          <w:b/>
        </w:rPr>
        <w:t>Pricing document link:</w:t>
      </w:r>
    </w:p>
    <w:p w:rsidR="002C064D" w:rsidRDefault="00684A69">
      <w:pPr>
        <w:spacing w:after="0"/>
        <w:rPr>
          <w:rFonts w:ascii="Helvetica Neue" w:eastAsia="Helvetica Neue" w:hAnsi="Helvetica Neue" w:cs="Helvetica Neue"/>
          <w:b/>
        </w:rPr>
      </w:pPr>
      <w:hyperlink r:id="rId13" w:history="1">
        <w:r w:rsidR="006A53DF" w:rsidRPr="00554FF3">
          <w:rPr>
            <w:rStyle w:val="Hyperlink"/>
            <w:rFonts w:ascii="Helvetica Neue" w:eastAsia="Helvetica Neue" w:hAnsi="Helvetica Neue" w:cs="Helvetica Neue"/>
            <w:b/>
          </w:rPr>
          <w:t>https://assets.digitalmarketplace.service.gov.uk/g-cloud-11/documents/93287/368320477695267-terms-and-conditions-2019-05-14-1349.pdf</w:t>
        </w:r>
      </w:hyperlink>
    </w:p>
    <w:p w:rsidR="006A53DF" w:rsidRDefault="006A53DF">
      <w:pPr>
        <w:spacing w:after="0"/>
        <w:rPr>
          <w:rFonts w:ascii="Helvetica Neue" w:eastAsia="Helvetica Neue" w:hAnsi="Helvetica Neue" w:cs="Helvetica Neue"/>
          <w:b/>
        </w:rPr>
      </w:pPr>
    </w:p>
    <w:p w:rsidR="002C064D" w:rsidRDefault="002C064D">
      <w:pPr>
        <w:spacing w:after="0"/>
        <w:rPr>
          <w:rFonts w:ascii="Helvetica Neue" w:eastAsia="Helvetica Neue" w:hAnsi="Helvetica Neue" w:cs="Helvetica Neue"/>
          <w:b/>
        </w:rPr>
      </w:pPr>
      <w:r>
        <w:rPr>
          <w:rFonts w:ascii="Helvetica Neue" w:eastAsia="Helvetica Neue" w:hAnsi="Helvetica Neue" w:cs="Helvetica Neue"/>
          <w:b/>
        </w:rPr>
        <w:t xml:space="preserve">Supplier Service Offering: </w:t>
      </w:r>
    </w:p>
    <w:p w:rsidR="002C064D" w:rsidRDefault="00684A69">
      <w:pPr>
        <w:spacing w:after="0"/>
        <w:rPr>
          <w:rFonts w:ascii="Helvetica Neue" w:eastAsia="Helvetica Neue" w:hAnsi="Helvetica Neue" w:cs="Helvetica Neue"/>
          <w:b/>
        </w:rPr>
      </w:pPr>
      <w:hyperlink r:id="rId14" w:history="1">
        <w:r w:rsidR="006A53DF" w:rsidRPr="00554FF3">
          <w:rPr>
            <w:rStyle w:val="Hyperlink"/>
            <w:rFonts w:ascii="Helvetica Neue" w:eastAsia="Helvetica Neue" w:hAnsi="Helvetica Neue" w:cs="Helvetica Neue"/>
            <w:b/>
          </w:rPr>
          <w:t>https://www.digitalmarketplace.service.gov.uk/g-cloud/services/368320477695267</w:t>
        </w:r>
      </w:hyperlink>
    </w:p>
    <w:p w:rsidR="006A53DF" w:rsidRPr="0080403F" w:rsidRDefault="006A53DF">
      <w:pPr>
        <w:spacing w:after="0"/>
        <w:rPr>
          <w:rFonts w:ascii="Helvetica Neue" w:eastAsia="Helvetica Neue" w:hAnsi="Helvetica Neue" w:cs="Helvetica Neue"/>
          <w:b/>
        </w:rPr>
      </w:pPr>
    </w:p>
    <w:p w:rsidR="0001459B" w:rsidRPr="0080403F" w:rsidRDefault="004E0974">
      <w:pPr>
        <w:pStyle w:val="Heading2"/>
        <w:rPr>
          <w:rFonts w:ascii="Helvetica Neue" w:eastAsia="Helvetica Neue" w:hAnsi="Helvetica Neue" w:cs="Helvetica Neue"/>
          <w:b/>
          <w:sz w:val="32"/>
          <w:szCs w:val="32"/>
        </w:rPr>
      </w:pPr>
      <w:bookmarkStart w:id="29" w:name="_Toc47537806"/>
      <w:r w:rsidRPr="0080403F">
        <w:rPr>
          <w:rFonts w:ascii="Helvetica Neue" w:eastAsia="Helvetica Neue" w:hAnsi="Helvetica Neue" w:cs="Helvetica Neue"/>
          <w:b/>
          <w:sz w:val="32"/>
          <w:szCs w:val="32"/>
        </w:rPr>
        <w:t>Schedule 2 - Call-Off Contract charges</w:t>
      </w:r>
      <w:bookmarkEnd w:id="29"/>
    </w:p>
    <w:p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920596" w:rsidRPr="0080403F" w:rsidRDefault="006A53DF">
      <w:pPr>
        <w:spacing w:after="0"/>
        <w:contextualSpacing/>
        <w:rPr>
          <w:rFonts w:ascii="Helvetica Neue" w:eastAsia="Helvetica Neue" w:hAnsi="Helvetica Neue" w:cs="Helvetica Neue"/>
          <w:b/>
        </w:rPr>
      </w:pPr>
      <w:r w:rsidRPr="00701A87">
        <w:rPr>
          <w:rFonts w:ascii="Helvetica Neue" w:eastAsia="Helvetica Neue" w:hAnsi="Helvetica Neue" w:cs="Helvetica Neue"/>
        </w:rPr>
        <w:t>Please see Call-off charges and payment section above.</w:t>
      </w:r>
    </w:p>
    <w:p w:rsidR="009261C6" w:rsidRPr="00FA41D1" w:rsidRDefault="009261C6" w:rsidP="009261C6">
      <w:pPr>
        <w:spacing w:after="0"/>
        <w:rPr>
          <w:rFonts w:ascii="Helvetica Neue" w:eastAsia="Helvetica Neue" w:hAnsi="Helvetica Neue" w:cs="Helvetica Neue"/>
          <w:b/>
        </w:rPr>
      </w:pPr>
      <w:r w:rsidRPr="00FA41D1">
        <w:rPr>
          <w:rFonts w:ascii="Helvetica Neue" w:eastAsia="Helvetica Neue" w:hAnsi="Helvetica Neue" w:cs="Helvetica Neue"/>
        </w:rPr>
        <w:t>This budget will only be called off at DWP’s direction and all ex</w:t>
      </w:r>
      <w:r w:rsidR="00BD35A3">
        <w:rPr>
          <w:rFonts w:ascii="Helvetica Neue" w:eastAsia="Helvetica Neue" w:hAnsi="Helvetica Neue" w:cs="Helvetica Neue"/>
        </w:rPr>
        <w:t xml:space="preserve">pense receipts will be provided by the supplier to the buyer for review and assurance prior to any invoice being paid. </w:t>
      </w:r>
    </w:p>
    <w:p w:rsidR="00920596" w:rsidRPr="0080403F" w:rsidRDefault="00920596">
      <w:pPr>
        <w:spacing w:after="0"/>
        <w:rPr>
          <w:rFonts w:ascii="Helvetica Neue" w:eastAsia="Helvetica Neue" w:hAnsi="Helvetica Neue" w:cs="Helvetica Neue"/>
          <w:b/>
        </w:rPr>
      </w:pPr>
    </w:p>
    <w:p w:rsidR="0001459B" w:rsidRPr="0080403F" w:rsidRDefault="004E0974">
      <w:pPr>
        <w:pStyle w:val="Heading2"/>
        <w:rPr>
          <w:rFonts w:ascii="Helvetica Neue" w:eastAsia="Helvetica Neue" w:hAnsi="Helvetica Neue" w:cs="Helvetica Neue"/>
          <w:b/>
          <w:sz w:val="32"/>
          <w:szCs w:val="32"/>
        </w:rPr>
      </w:pPr>
      <w:bookmarkStart w:id="30" w:name="_Toc47537807"/>
      <w:r w:rsidRPr="0080403F">
        <w:rPr>
          <w:rFonts w:ascii="Helvetica Neue" w:eastAsia="Helvetica Neue" w:hAnsi="Helvetica Neue" w:cs="Helvetica Neue"/>
          <w:b/>
          <w:sz w:val="32"/>
          <w:szCs w:val="32"/>
        </w:rPr>
        <w:t>Part B - Terms and conditions</w:t>
      </w:r>
      <w:bookmarkEnd w:id="30"/>
    </w:p>
    <w:p w:rsidR="0001459B" w:rsidRPr="0080403F" w:rsidRDefault="0001459B">
      <w:pPr>
        <w:spacing w:after="0"/>
        <w:rPr>
          <w:rFonts w:ascii="Helvetica Neue" w:eastAsia="Helvetica Neue" w:hAnsi="Helvetica Neue" w:cs="Helvetica Neue"/>
          <w:b/>
        </w:rPr>
      </w:pPr>
    </w:p>
    <w:p w:rsidR="0001459B" w:rsidRPr="0080403F" w:rsidRDefault="004E0974">
      <w:pPr>
        <w:pStyle w:val="Heading3"/>
        <w:rPr>
          <w:rFonts w:ascii="Helvetica Neue" w:eastAsia="Helvetica Neue" w:hAnsi="Helvetica Neue" w:cs="Helvetica Neue"/>
          <w:color w:val="000000"/>
          <w:sz w:val="28"/>
          <w:szCs w:val="28"/>
        </w:rPr>
      </w:pPr>
      <w:bookmarkStart w:id="31" w:name="_Toc47537808"/>
      <w:r w:rsidRPr="0080403F">
        <w:rPr>
          <w:rFonts w:ascii="Helvetica Neue" w:eastAsia="Helvetica Neue" w:hAnsi="Helvetica Neue" w:cs="Helvetica Neue"/>
          <w:color w:val="000000"/>
          <w:sz w:val="28"/>
          <w:szCs w:val="28"/>
        </w:rPr>
        <w:t>1. Call-Off Contract start date and length</w:t>
      </w:r>
      <w:bookmarkEnd w:id="31"/>
    </w:p>
    <w:p w:rsidR="00920596" w:rsidRPr="009E4569" w:rsidRDefault="00920596" w:rsidP="009E4569">
      <w:pPr>
        <w:rPr>
          <w:rFonts w:ascii="Helvetica Neue" w:hAnsi="Helvetica Neue"/>
        </w:rPr>
      </w:pPr>
    </w:p>
    <w:p w:rsidR="0001459B" w:rsidRPr="0080403F" w:rsidRDefault="004E0974" w:rsidP="008C123A">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rsidR="0001459B" w:rsidRPr="0080403F" w:rsidRDefault="004E0974" w:rsidP="008C123A">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01459B" w:rsidRPr="0080403F" w:rsidRDefault="004E0974" w:rsidP="008C123A">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can extend this Call-Off Contract, with written notice to the Supplier, by the period in the Order Form, as long as this is within the maximum permitted under the </w:t>
      </w:r>
      <w:r w:rsidRPr="0080403F">
        <w:rPr>
          <w:rFonts w:ascii="Helvetica Neue" w:eastAsia="Helvetica Neue" w:hAnsi="Helvetica Neue" w:cs="Helvetica Neue"/>
        </w:rPr>
        <w:lastRenderedPageBreak/>
        <w:t>Framework Agreement of 2 periods of up to 12 months each.</w:t>
      </w:r>
    </w:p>
    <w:p w:rsidR="00920596" w:rsidRPr="0080403F" w:rsidRDefault="004E0974" w:rsidP="008C123A">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rsidR="0001459B" w:rsidRPr="0080403F" w:rsidRDefault="0001459B"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32" w:name="_Toc47537809"/>
      <w:r w:rsidRPr="0080403F">
        <w:rPr>
          <w:rFonts w:ascii="Helvetica Neue" w:eastAsia="Helvetica Neue" w:hAnsi="Helvetica Neue" w:cs="Helvetica Neue"/>
          <w:color w:val="000000"/>
          <w:sz w:val="28"/>
          <w:szCs w:val="28"/>
        </w:rPr>
        <w:t>2. Incorporation of terms</w:t>
      </w:r>
      <w:bookmarkEnd w:id="32"/>
    </w:p>
    <w:p w:rsidR="00920596" w:rsidRPr="009E4569" w:rsidRDefault="00920596" w:rsidP="009E4569">
      <w:pPr>
        <w:rPr>
          <w:rFonts w:ascii="Helvetica Neue" w:hAnsi="Helvetica Neue"/>
        </w:rPr>
      </w:pPr>
    </w:p>
    <w:p w:rsidR="0001459B" w:rsidRPr="0080403F" w:rsidRDefault="004E0974" w:rsidP="008C123A">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01459B" w:rsidRPr="0080403F" w:rsidRDefault="0001459B">
      <w:pPr>
        <w:spacing w:after="0"/>
        <w:rPr>
          <w:rFonts w:ascii="Helvetica Neue" w:eastAsia="Helvetica Neue" w:hAnsi="Helvetica Neue" w:cs="Helvetica Neue"/>
        </w:rPr>
      </w:pP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3" w:name="_147n2zr" w:colFirst="0" w:colLast="0"/>
      <w:bookmarkEnd w:id="33"/>
      <w:r w:rsidRPr="0080403F">
        <w:rPr>
          <w:rFonts w:ascii="Helvetica Neue" w:eastAsia="Helvetica Neue" w:hAnsi="Helvetica Neue" w:cs="Helvetica Neue"/>
        </w:rPr>
        <w:t xml:space="preserve">4.1 (Warranties and representations) </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4" w:name="_3o7alnk" w:colFirst="0" w:colLast="0"/>
      <w:bookmarkEnd w:id="34"/>
      <w:r w:rsidRPr="0080403F">
        <w:rPr>
          <w:rFonts w:ascii="Helvetica Neue" w:eastAsia="Helvetica Neue" w:hAnsi="Helvetica Neue" w:cs="Helvetica Neue"/>
        </w:rPr>
        <w:t>4.11 to 4.12 (IR35)</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5" w:name="_23ckvvd" w:colFirst="0" w:colLast="0"/>
      <w:bookmarkEnd w:id="35"/>
      <w:r w:rsidRPr="0080403F">
        <w:rPr>
          <w:rFonts w:ascii="Helvetica Neue" w:eastAsia="Helvetica Neue" w:hAnsi="Helvetica Neue" w:cs="Helvetica Neue"/>
        </w:rPr>
        <w:t>5.4 to 5.5 (Force majeure)</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6" w:name="_ihv636" w:colFirst="0" w:colLast="0"/>
      <w:bookmarkEnd w:id="36"/>
      <w:r w:rsidRPr="0080403F">
        <w:rPr>
          <w:rFonts w:ascii="Helvetica Neue" w:eastAsia="Helvetica Neue" w:hAnsi="Helvetica Neue" w:cs="Helvetica Neue"/>
        </w:rPr>
        <w:t xml:space="preserve">5.8 (Continuing rights) </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7" w:name="_32hioqz" w:colFirst="0" w:colLast="0"/>
      <w:bookmarkEnd w:id="37"/>
      <w:r w:rsidRPr="0080403F">
        <w:rPr>
          <w:rFonts w:ascii="Helvetica Neue" w:eastAsia="Helvetica Neue" w:hAnsi="Helvetica Neue" w:cs="Helvetica Neue"/>
        </w:rPr>
        <w:t>5.12 (Fraud)</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8" w:name="_1hmsyys" w:colFirst="0" w:colLast="0"/>
      <w:bookmarkEnd w:id="38"/>
      <w:r w:rsidRPr="0080403F">
        <w:rPr>
          <w:rFonts w:ascii="Helvetica Neue" w:eastAsia="Helvetica Neue" w:hAnsi="Helvetica Neue" w:cs="Helvetica Neue"/>
        </w:rPr>
        <w:t>5.13 (Notice of fraud)</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39" w:name="_41mghml" w:colFirst="0" w:colLast="0"/>
      <w:bookmarkEnd w:id="39"/>
      <w:r w:rsidRPr="0080403F">
        <w:rPr>
          <w:rFonts w:ascii="Helvetica Neue" w:eastAsia="Helvetica Neue" w:hAnsi="Helvetica Neue" w:cs="Helvetica Neue"/>
        </w:rPr>
        <w:t>7.1 to 7.2 (Transparency)</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0" w:name="_2grqrue" w:colFirst="0" w:colLast="0"/>
      <w:bookmarkEnd w:id="40"/>
      <w:r w:rsidRPr="0080403F">
        <w:rPr>
          <w:rFonts w:ascii="Helvetica Neue" w:eastAsia="Helvetica Neue" w:hAnsi="Helvetica Neue" w:cs="Helvetica Neue"/>
        </w:rPr>
        <w:t>8.3 (Order of precedence)</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1" w:name="_vx1227" w:colFirst="0" w:colLast="0"/>
      <w:bookmarkEnd w:id="41"/>
      <w:r w:rsidRPr="0080403F">
        <w:rPr>
          <w:rFonts w:ascii="Helvetica Neue" w:eastAsia="Helvetica Neue" w:hAnsi="Helvetica Neue" w:cs="Helvetica Neue"/>
        </w:rPr>
        <w:t>8.4 (Relationship)</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2" w:name="_3fwokq0" w:colFirst="0" w:colLast="0"/>
      <w:bookmarkEnd w:id="42"/>
      <w:r w:rsidRPr="0080403F">
        <w:rPr>
          <w:rFonts w:ascii="Helvetica Neue" w:eastAsia="Helvetica Neue" w:hAnsi="Helvetica Neue" w:cs="Helvetica Neue"/>
        </w:rPr>
        <w:t>8.7 to 8.9 (Entire agreement)</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3" w:name="_1v1yuxt" w:colFirst="0" w:colLast="0"/>
      <w:bookmarkEnd w:id="43"/>
      <w:r w:rsidRPr="0080403F">
        <w:rPr>
          <w:rFonts w:ascii="Helvetica Neue" w:eastAsia="Helvetica Neue" w:hAnsi="Helvetica Neue" w:cs="Helvetica Neue"/>
        </w:rPr>
        <w:t>8.10 (Law and jurisdiction)</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4" w:name="_4f1mdlm" w:colFirst="0" w:colLast="0"/>
      <w:bookmarkEnd w:id="44"/>
      <w:r w:rsidRPr="0080403F">
        <w:rPr>
          <w:rFonts w:ascii="Helvetica Neue" w:eastAsia="Helvetica Neue" w:hAnsi="Helvetica Neue" w:cs="Helvetica Neue"/>
        </w:rPr>
        <w:t>8.11 to 8.12 (Legislative change)</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5" w:name="_2u6wntf" w:colFirst="0" w:colLast="0"/>
      <w:bookmarkEnd w:id="45"/>
      <w:r w:rsidRPr="0080403F">
        <w:rPr>
          <w:rFonts w:ascii="Helvetica Neue" w:eastAsia="Helvetica Neue" w:hAnsi="Helvetica Neue" w:cs="Helvetica Neue"/>
        </w:rPr>
        <w:t>8.13 to 8.17 (Bribery and corruption)</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6" w:name="_19c6y18" w:colFirst="0" w:colLast="0"/>
      <w:bookmarkEnd w:id="46"/>
      <w:r w:rsidRPr="0080403F">
        <w:rPr>
          <w:rFonts w:ascii="Helvetica Neue" w:eastAsia="Helvetica Neue" w:hAnsi="Helvetica Neue" w:cs="Helvetica Neue"/>
        </w:rPr>
        <w:t>8.18 to 8.27 (Freedom of Information Act)</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7" w:name="_3tbugp1" w:colFirst="0" w:colLast="0"/>
      <w:bookmarkEnd w:id="47"/>
      <w:r w:rsidRPr="0080403F">
        <w:rPr>
          <w:rFonts w:ascii="Helvetica Neue" w:eastAsia="Helvetica Neue" w:hAnsi="Helvetica Neue" w:cs="Helvetica Neue"/>
        </w:rPr>
        <w:t xml:space="preserve">8.28 to 8.29 (Promoting tax compliance) </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8" w:name="_28h4qwu" w:colFirst="0" w:colLast="0"/>
      <w:bookmarkEnd w:id="48"/>
      <w:r w:rsidRPr="0080403F">
        <w:rPr>
          <w:rFonts w:ascii="Helvetica Neue" w:eastAsia="Helvetica Neue" w:hAnsi="Helvetica Neue" w:cs="Helvetica Neue"/>
        </w:rPr>
        <w:t>8.30 to 8.31 (Official Secrets Act)</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49" w:name="_nmf14n" w:colFirst="0" w:colLast="0"/>
      <w:bookmarkEnd w:id="49"/>
      <w:r w:rsidRPr="0080403F">
        <w:rPr>
          <w:rFonts w:ascii="Helvetica Neue" w:eastAsia="Helvetica Neue" w:hAnsi="Helvetica Neue" w:cs="Helvetica Neue"/>
        </w:rPr>
        <w:lastRenderedPageBreak/>
        <w:t>8.32 to 8.35 (Transfer and subcontracting)</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0" w:name="_37m2jsg" w:colFirst="0" w:colLast="0"/>
      <w:bookmarkEnd w:id="50"/>
      <w:r w:rsidRPr="0080403F">
        <w:rPr>
          <w:rFonts w:ascii="Helvetica Neue" w:eastAsia="Helvetica Neue" w:hAnsi="Helvetica Neue" w:cs="Helvetica Neue"/>
        </w:rPr>
        <w:t>8.38 to 8.41 (Complaints handling and resolution)</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1" w:name="_1mrcu09" w:colFirst="0" w:colLast="0"/>
      <w:bookmarkEnd w:id="51"/>
      <w:r w:rsidRPr="0080403F">
        <w:rPr>
          <w:rFonts w:ascii="Helvetica Neue" w:eastAsia="Helvetica Neue" w:hAnsi="Helvetica Neue" w:cs="Helvetica Neue"/>
        </w:rPr>
        <w:t>8.42 to 8.48 (Conflicts of interest and ethical walls)</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2" w:name="_46r0co2" w:colFirst="0" w:colLast="0"/>
      <w:bookmarkEnd w:id="52"/>
      <w:r w:rsidRPr="0080403F">
        <w:rPr>
          <w:rFonts w:ascii="Helvetica Neue" w:eastAsia="Helvetica Neue" w:hAnsi="Helvetica Neue" w:cs="Helvetica Neue"/>
        </w:rPr>
        <w:t>8.49 to 8.51 (Publicity and branding)</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3" w:name="_2lwamvv" w:colFirst="0" w:colLast="0"/>
      <w:bookmarkEnd w:id="53"/>
      <w:r w:rsidRPr="0080403F">
        <w:rPr>
          <w:rFonts w:ascii="Helvetica Neue" w:eastAsia="Helvetica Neue" w:hAnsi="Helvetica Neue" w:cs="Helvetica Neue"/>
        </w:rPr>
        <w:t>8.52 to 8.54 (Equality and diversity)</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rsidR="0001459B" w:rsidRPr="0080403F" w:rsidRDefault="004C429A" w:rsidP="008C123A">
      <w:pPr>
        <w:numPr>
          <w:ilvl w:val="1"/>
          <w:numId w:val="44"/>
        </w:numPr>
        <w:spacing w:after="0"/>
        <w:ind w:hanging="360"/>
        <w:rPr>
          <w:rFonts w:ascii="Helvetica Neue" w:eastAsia="Helvetica Neue" w:hAnsi="Helvetica Neue" w:cs="Helvetica Neue"/>
        </w:rPr>
      </w:pPr>
      <w:bookmarkStart w:id="54" w:name="_111kx3o" w:colFirst="0" w:colLast="0"/>
      <w:bookmarkEnd w:id="54"/>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5" w:name="_3l18frh" w:colFirst="0" w:colLast="0"/>
      <w:bookmarkEnd w:id="55"/>
      <w:r w:rsidRPr="0080403F">
        <w:rPr>
          <w:rFonts w:ascii="Helvetica Neue" w:eastAsia="Helvetica Neue" w:hAnsi="Helvetica Neue" w:cs="Helvetica Neue"/>
        </w:rPr>
        <w:t xml:space="preserve">8.64 to 8.77 (Managing disputes and Mediation) </w:t>
      </w:r>
    </w:p>
    <w:p w:rsidR="0001459B" w:rsidRPr="0080403F" w:rsidRDefault="004E0974" w:rsidP="008C123A">
      <w:pPr>
        <w:numPr>
          <w:ilvl w:val="1"/>
          <w:numId w:val="44"/>
        </w:numPr>
        <w:spacing w:after="0"/>
        <w:ind w:hanging="360"/>
        <w:rPr>
          <w:rFonts w:ascii="Helvetica Neue" w:eastAsia="Helvetica Neue" w:hAnsi="Helvetica Neue" w:cs="Helvetica Neue"/>
        </w:rPr>
      </w:pPr>
      <w:bookmarkStart w:id="56" w:name="_206ipza" w:colFirst="0" w:colLast="0"/>
      <w:bookmarkEnd w:id="56"/>
      <w:r w:rsidRPr="0080403F">
        <w:rPr>
          <w:rFonts w:ascii="Helvetica Neue" w:eastAsia="Helvetica Neue" w:hAnsi="Helvetica Neue" w:cs="Helvetica Neue"/>
        </w:rPr>
        <w:t xml:space="preserve">8.78 to 8.86 (Confidentiality) </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rsidR="0001459B" w:rsidRPr="0080403F" w:rsidRDefault="004E0974" w:rsidP="008C123A">
      <w:pPr>
        <w:numPr>
          <w:ilvl w:val="1"/>
          <w:numId w:val="44"/>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rsidR="0001459B" w:rsidRPr="0080403F" w:rsidRDefault="004E0974" w:rsidP="008C123A">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rsidR="0001459B" w:rsidRPr="0080403F" w:rsidRDefault="0001459B">
      <w:pPr>
        <w:spacing w:after="0"/>
        <w:ind w:left="720"/>
        <w:rPr>
          <w:rFonts w:ascii="Helvetica Neue" w:eastAsia="Helvetica Neue" w:hAnsi="Helvetica Neue" w:cs="Helvetica Neue"/>
        </w:rPr>
      </w:pPr>
    </w:p>
    <w:p w:rsidR="0001459B" w:rsidRPr="0080403F" w:rsidRDefault="004E0974" w:rsidP="008C123A">
      <w:pPr>
        <w:numPr>
          <w:ilvl w:val="0"/>
          <w:numId w:val="44"/>
        </w:numPr>
        <w:spacing w:after="0"/>
        <w:ind w:hanging="724"/>
        <w:rPr>
          <w:rFonts w:ascii="Helvetica Neue" w:eastAsia="Helvetica Neue" w:hAnsi="Helvetica Neue" w:cs="Helvetica Neue"/>
        </w:rPr>
      </w:pPr>
      <w:bookmarkStart w:id="57" w:name="_4k668n3" w:colFirst="0" w:colLast="0"/>
      <w:bookmarkEnd w:id="57"/>
      <w:r w:rsidRPr="0080403F">
        <w:rPr>
          <w:rFonts w:ascii="Helvetica Neue" w:eastAsia="Helvetica Neue" w:hAnsi="Helvetica Neue" w:cs="Helvetica Neue"/>
        </w:rPr>
        <w:t>The Framework Agreement provisions in clause 2.1 will be modified as follows:</w:t>
      </w:r>
    </w:p>
    <w:p w:rsidR="0001459B" w:rsidRPr="0080403F" w:rsidRDefault="0001459B">
      <w:pPr>
        <w:spacing w:after="0"/>
        <w:ind w:left="720"/>
        <w:rPr>
          <w:rFonts w:ascii="Helvetica Neue" w:eastAsia="Helvetica Neue" w:hAnsi="Helvetica Neue" w:cs="Helvetica Neue"/>
        </w:rPr>
      </w:pPr>
    </w:p>
    <w:p w:rsidR="0001459B" w:rsidRPr="0080403F" w:rsidRDefault="004E0974" w:rsidP="008C123A">
      <w:pPr>
        <w:numPr>
          <w:ilvl w:val="1"/>
          <w:numId w:val="44"/>
        </w:numPr>
        <w:ind w:hanging="360"/>
        <w:rPr>
          <w:rFonts w:ascii="Helvetica Neue" w:eastAsia="Helvetica Neue" w:hAnsi="Helvetica Neue" w:cs="Helvetica Neue"/>
        </w:rPr>
      </w:pPr>
      <w:bookmarkStart w:id="58" w:name="_2zbgiuw" w:colFirst="0" w:colLast="0"/>
      <w:bookmarkEnd w:id="58"/>
      <w:r w:rsidRPr="0080403F">
        <w:rPr>
          <w:rFonts w:ascii="Helvetica Neue" w:eastAsia="Helvetica Neue" w:hAnsi="Helvetica Neue" w:cs="Helvetica Neue"/>
        </w:rPr>
        <w:t>a reference to the ‘Framework Agreement’ will be a reference to the ‘Call-Off Contract’</w:t>
      </w:r>
    </w:p>
    <w:p w:rsidR="0001459B" w:rsidRPr="0080403F" w:rsidRDefault="004E0974" w:rsidP="008C123A">
      <w:pPr>
        <w:numPr>
          <w:ilvl w:val="1"/>
          <w:numId w:val="44"/>
        </w:numPr>
        <w:ind w:hanging="360"/>
        <w:rPr>
          <w:rFonts w:ascii="Helvetica Neue" w:eastAsia="Helvetica Neue" w:hAnsi="Helvetica Neue" w:cs="Helvetica Neue"/>
        </w:rPr>
      </w:pPr>
      <w:bookmarkStart w:id="59" w:name="_1egqt2p" w:colFirst="0" w:colLast="0"/>
      <w:bookmarkEnd w:id="59"/>
      <w:r w:rsidRPr="0080403F">
        <w:rPr>
          <w:rFonts w:ascii="Helvetica Neue" w:eastAsia="Helvetica Neue" w:hAnsi="Helvetica Neue" w:cs="Helvetica Neue"/>
        </w:rPr>
        <w:t>a reference to ‘CCS’ will be a reference to ‘the Buyer’</w:t>
      </w:r>
    </w:p>
    <w:p w:rsidR="0001459B" w:rsidRPr="0080403F" w:rsidRDefault="004E0974" w:rsidP="008C123A">
      <w:pPr>
        <w:numPr>
          <w:ilvl w:val="1"/>
          <w:numId w:val="44"/>
        </w:numPr>
        <w:ind w:hanging="360"/>
        <w:rPr>
          <w:rFonts w:ascii="Helvetica Neue" w:eastAsia="Helvetica Neue" w:hAnsi="Helvetica Neue" w:cs="Helvetica Neue"/>
        </w:rPr>
      </w:pPr>
      <w:bookmarkStart w:id="60" w:name="_3ygebqi" w:colFirst="0" w:colLast="0"/>
      <w:bookmarkEnd w:id="60"/>
      <w:r w:rsidRPr="0080403F">
        <w:rPr>
          <w:rFonts w:ascii="Helvetica Neue" w:eastAsia="Helvetica Neue" w:hAnsi="Helvetica Neue" w:cs="Helvetica Neue"/>
        </w:rPr>
        <w:t>a reference to the ‘Parties’ and a ‘Party’ will be a reference to the Buyer and Supplier as Parties under this Call-Off Contract</w:t>
      </w:r>
    </w:p>
    <w:p w:rsidR="0001459B" w:rsidRPr="0080403F" w:rsidRDefault="004E0974" w:rsidP="008C123A">
      <w:pPr>
        <w:numPr>
          <w:ilvl w:val="0"/>
          <w:numId w:val="44"/>
        </w:numPr>
        <w:spacing w:after="0"/>
        <w:ind w:hanging="724"/>
        <w:rPr>
          <w:rFonts w:ascii="Helvetica Neue" w:eastAsia="Helvetica Neue" w:hAnsi="Helvetica Neue" w:cs="Helvetica Neue"/>
        </w:rPr>
      </w:pPr>
      <w:bookmarkStart w:id="61" w:name="_2dlolyb" w:colFirst="0" w:colLast="0"/>
      <w:bookmarkEnd w:id="61"/>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1459B" w:rsidRPr="0080403F" w:rsidRDefault="004E0974" w:rsidP="008C123A">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rsidR="0001459B" w:rsidRPr="0080403F" w:rsidRDefault="004E0974" w:rsidP="008C123A">
      <w:pPr>
        <w:numPr>
          <w:ilvl w:val="0"/>
          <w:numId w:val="44"/>
        </w:numPr>
        <w:spacing w:after="0"/>
        <w:ind w:hanging="724"/>
        <w:rPr>
          <w:rFonts w:ascii="Helvetica Neue" w:eastAsia="Helvetica Neue" w:hAnsi="Helvetica Neue" w:cs="Helvetica Neue"/>
        </w:rPr>
      </w:pPr>
      <w:bookmarkStart w:id="62" w:name="_sqyw64" w:colFirst="0" w:colLast="0"/>
      <w:bookmarkEnd w:id="62"/>
      <w:r w:rsidRPr="0080403F">
        <w:rPr>
          <w:rFonts w:ascii="Helvetica Neue" w:eastAsia="Helvetica Neue" w:hAnsi="Helvetica Neue" w:cs="Helvetica Neue"/>
        </w:rPr>
        <w:lastRenderedPageBreak/>
        <w:t>When an Order Form is signed, the terms and conditions agreed in it will be incorporated into this Call-Off Contract.</w:t>
      </w:r>
    </w:p>
    <w:p w:rsidR="0001459B" w:rsidRPr="0080403F" w:rsidRDefault="0001459B">
      <w:pPr>
        <w:spacing w:after="0"/>
        <w:ind w:left="720"/>
        <w:rPr>
          <w:rFonts w:ascii="Helvetica Neue" w:eastAsia="Helvetica Neue" w:hAnsi="Helvetica Neue" w:cs="Helvetica Neue"/>
        </w:rPr>
      </w:pPr>
    </w:p>
    <w:p w:rsidR="0001459B" w:rsidRPr="009E4569" w:rsidRDefault="004E0974">
      <w:pPr>
        <w:pStyle w:val="Heading3"/>
        <w:rPr>
          <w:rFonts w:ascii="Helvetica Neue" w:eastAsia="Helvetica Neue" w:hAnsi="Helvetica Neue" w:cs="Helvetica Neue"/>
          <w:color w:val="000000"/>
          <w:sz w:val="28"/>
          <w:szCs w:val="28"/>
        </w:rPr>
      </w:pPr>
      <w:bookmarkStart w:id="63" w:name="_Toc47537810"/>
      <w:r w:rsidRPr="009E4569">
        <w:rPr>
          <w:rFonts w:ascii="Helvetica Neue" w:eastAsia="Helvetica Neue" w:hAnsi="Helvetica Neue" w:cs="Helvetica Neue"/>
          <w:color w:val="000000"/>
          <w:sz w:val="28"/>
          <w:szCs w:val="28"/>
        </w:rPr>
        <w:t>3. Supply of services</w:t>
      </w:r>
      <w:bookmarkEnd w:id="63"/>
    </w:p>
    <w:p w:rsidR="00920596" w:rsidRPr="009E4569" w:rsidRDefault="00920596" w:rsidP="009E4569">
      <w:pPr>
        <w:rPr>
          <w:rFonts w:ascii="Helvetica Neue" w:hAnsi="Helvetica Neue"/>
        </w:rPr>
      </w:pPr>
    </w:p>
    <w:p w:rsidR="0001459B" w:rsidRPr="0080403F" w:rsidRDefault="004E0974" w:rsidP="008C123A">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rsidR="0001459B" w:rsidRPr="0080403F" w:rsidRDefault="004E0974" w:rsidP="008C123A">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rsidR="0080403F" w:rsidRPr="0080403F" w:rsidRDefault="0080403F" w:rsidP="009E4569">
      <w:pPr>
        <w:ind w:left="720"/>
        <w:rPr>
          <w:rFonts w:ascii="Helvetica Neue" w:eastAsia="Helvetica Neue" w:hAnsi="Helvetica Neue" w:cs="Helvetica Neue"/>
        </w:rPr>
      </w:pPr>
    </w:p>
    <w:p w:rsidR="0080403F" w:rsidRPr="0080403F" w:rsidRDefault="0080403F" w:rsidP="009E4569">
      <w:pPr>
        <w:ind w:left="720"/>
        <w:rPr>
          <w:rFonts w:ascii="Helvetica Neue" w:eastAsia="Helvetica Neue" w:hAnsi="Helvetica Neue" w:cs="Helvetica Neue"/>
        </w:rPr>
      </w:pPr>
    </w:p>
    <w:p w:rsidR="0080403F" w:rsidRPr="0080403F" w:rsidRDefault="0080403F" w:rsidP="009E4569">
      <w:pPr>
        <w:ind w:left="720"/>
        <w:rPr>
          <w:rFonts w:ascii="Helvetica Neue" w:eastAsia="Helvetica Neue" w:hAnsi="Helvetica Neue" w:cs="Helvetica Neue"/>
        </w:rPr>
      </w:pPr>
    </w:p>
    <w:p w:rsidR="0001459B" w:rsidRPr="009E4569" w:rsidRDefault="004E0974">
      <w:pPr>
        <w:pStyle w:val="Heading3"/>
        <w:rPr>
          <w:rFonts w:ascii="Helvetica Neue" w:eastAsia="Helvetica Neue" w:hAnsi="Helvetica Neue" w:cs="Helvetica Neue"/>
          <w:color w:val="000000"/>
          <w:sz w:val="28"/>
          <w:szCs w:val="28"/>
        </w:rPr>
      </w:pPr>
      <w:bookmarkStart w:id="64" w:name="_Toc47537811"/>
      <w:r w:rsidRPr="009E4569">
        <w:rPr>
          <w:rFonts w:ascii="Helvetica Neue" w:eastAsia="Helvetica Neue" w:hAnsi="Helvetica Neue" w:cs="Helvetica Neue"/>
          <w:color w:val="000000"/>
          <w:sz w:val="28"/>
          <w:szCs w:val="28"/>
        </w:rPr>
        <w:t>4. Supplier staff</w:t>
      </w:r>
      <w:bookmarkEnd w:id="64"/>
    </w:p>
    <w:p w:rsidR="00920596" w:rsidRPr="009E4569" w:rsidRDefault="00920596" w:rsidP="009E4569">
      <w:pPr>
        <w:rPr>
          <w:rFonts w:ascii="Helvetica Neue" w:hAnsi="Helvetica Neue"/>
        </w:rPr>
      </w:pPr>
    </w:p>
    <w:p w:rsidR="0001459B" w:rsidRPr="0080403F" w:rsidRDefault="004E0974" w:rsidP="008C123A">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rsidR="0001459B" w:rsidRPr="0080403F" w:rsidRDefault="0001459B">
      <w:pPr>
        <w:spacing w:after="0"/>
        <w:ind w:left="720"/>
        <w:rPr>
          <w:rFonts w:ascii="Helvetica Neue" w:eastAsia="Helvetica Neue" w:hAnsi="Helvetica Neue" w:cs="Helvetica Neue"/>
        </w:rPr>
      </w:pPr>
    </w:p>
    <w:p w:rsidR="0001459B" w:rsidRPr="0080403F" w:rsidRDefault="004E0974" w:rsidP="008C123A">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rsidR="0001459B" w:rsidRPr="0080403F" w:rsidRDefault="004E0974" w:rsidP="008C123A">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rsidR="0001459B" w:rsidRPr="0080403F" w:rsidRDefault="004E0974" w:rsidP="008C123A">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rsidR="0001459B" w:rsidRPr="0080403F" w:rsidRDefault="004E0974" w:rsidP="008C123A">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rsidR="0001459B" w:rsidRPr="0080403F" w:rsidRDefault="004E0974" w:rsidP="008C123A">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rsidR="0001459B" w:rsidRPr="0080403F" w:rsidRDefault="0001459B">
      <w:pPr>
        <w:spacing w:after="0"/>
        <w:ind w:left="1440"/>
        <w:rPr>
          <w:rFonts w:ascii="Helvetica Neue" w:eastAsia="Helvetica Neue" w:hAnsi="Helvetica Neue" w:cs="Helvetica Neue"/>
        </w:rPr>
      </w:pPr>
    </w:p>
    <w:p w:rsidR="0001459B" w:rsidRPr="0080403F" w:rsidRDefault="004E0974" w:rsidP="008C123A">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rsidR="0001459B" w:rsidRPr="0080403F" w:rsidRDefault="004E0974" w:rsidP="008C123A">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may substitute any Supplier Staff as long as they have the equivalent </w:t>
      </w:r>
      <w:r w:rsidRPr="0080403F">
        <w:rPr>
          <w:rFonts w:ascii="Helvetica Neue" w:eastAsia="Helvetica Neue" w:hAnsi="Helvetica Neue" w:cs="Helvetica Neue"/>
        </w:rPr>
        <w:lastRenderedPageBreak/>
        <w:t>experience and qualifications to the substituted staff member.</w:t>
      </w:r>
    </w:p>
    <w:p w:rsidR="0001459B" w:rsidRPr="0080403F" w:rsidRDefault="004E0974" w:rsidP="008C123A">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rsidR="0001459B" w:rsidRPr="0080403F" w:rsidRDefault="004E0974" w:rsidP="008C123A">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rsidR="0001459B" w:rsidRPr="0080403F" w:rsidRDefault="004E0974" w:rsidP="008C123A">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1459B" w:rsidRPr="0080403F" w:rsidRDefault="004E0974" w:rsidP="008C123A">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01459B" w:rsidRPr="0080403F" w:rsidRDefault="004E0974" w:rsidP="008C123A">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65" w:name="_Toc47537812"/>
      <w:r w:rsidRPr="0080403F">
        <w:rPr>
          <w:rFonts w:ascii="Helvetica Neue" w:eastAsia="Helvetica Neue" w:hAnsi="Helvetica Neue" w:cs="Helvetica Neue"/>
          <w:color w:val="000000"/>
          <w:sz w:val="28"/>
          <w:szCs w:val="28"/>
        </w:rPr>
        <w:t>5. Due diligence</w:t>
      </w:r>
      <w:bookmarkEnd w:id="65"/>
    </w:p>
    <w:p w:rsidR="00920596" w:rsidRPr="009E4569" w:rsidRDefault="00920596" w:rsidP="009E4569">
      <w:pPr>
        <w:rPr>
          <w:rFonts w:ascii="Helvetica Neue" w:hAnsi="Helvetica Neue"/>
        </w:rPr>
      </w:pPr>
    </w:p>
    <w:p w:rsidR="0001459B" w:rsidRPr="0080403F" w:rsidRDefault="004E0974" w:rsidP="008C123A">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rsidR="0001459B" w:rsidRPr="0080403F" w:rsidRDefault="004E0974" w:rsidP="008C123A">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rsidR="0001459B" w:rsidRPr="0080403F" w:rsidRDefault="004E0974" w:rsidP="008C123A">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rsidR="0001459B" w:rsidRPr="0080403F" w:rsidRDefault="004E0974" w:rsidP="008C123A">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rsidR="0001459B" w:rsidRPr="0080403F" w:rsidRDefault="004E0974" w:rsidP="008C123A">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rsidR="0001459B" w:rsidRPr="0080403F" w:rsidRDefault="0001459B">
      <w:pPr>
        <w:spacing w:after="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66" w:name="_Toc47537813"/>
      <w:r w:rsidRPr="0080403F">
        <w:rPr>
          <w:rFonts w:ascii="Helvetica Neue" w:eastAsia="Helvetica Neue" w:hAnsi="Helvetica Neue" w:cs="Helvetica Neue"/>
          <w:color w:val="000000"/>
          <w:sz w:val="28"/>
          <w:szCs w:val="28"/>
        </w:rPr>
        <w:t>6. Business continuity and disaster recovery</w:t>
      </w:r>
      <w:bookmarkEnd w:id="66"/>
    </w:p>
    <w:p w:rsidR="00920596" w:rsidRPr="009E4569" w:rsidRDefault="00920596" w:rsidP="009E4569">
      <w:pPr>
        <w:rPr>
          <w:rFonts w:ascii="Helvetica Neue" w:hAnsi="Helvetica Neue"/>
        </w:rPr>
      </w:pPr>
    </w:p>
    <w:p w:rsidR="0001459B" w:rsidRPr="0080403F" w:rsidRDefault="004E0974" w:rsidP="008C123A">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rsidR="0001459B" w:rsidRPr="0080403F" w:rsidRDefault="004E0974" w:rsidP="008C123A">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rsidR="0001459B" w:rsidRPr="0080403F" w:rsidRDefault="004E0974" w:rsidP="008C123A">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67" w:name="_Toc47537814"/>
      <w:r w:rsidRPr="0080403F">
        <w:rPr>
          <w:rFonts w:ascii="Helvetica Neue" w:eastAsia="Helvetica Neue" w:hAnsi="Helvetica Neue" w:cs="Helvetica Neue"/>
          <w:color w:val="000000"/>
          <w:sz w:val="28"/>
          <w:szCs w:val="28"/>
        </w:rPr>
        <w:t>7. Payment, VAT and Call-Off Contract charges</w:t>
      </w:r>
      <w:bookmarkEnd w:id="67"/>
    </w:p>
    <w:p w:rsidR="00920596" w:rsidRPr="009E4569" w:rsidRDefault="00920596" w:rsidP="009E4569">
      <w:pPr>
        <w:rPr>
          <w:rFonts w:ascii="Helvetica Neue" w:hAnsi="Helvetica Neue"/>
        </w:rPr>
      </w:pP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Supplier enters into a Subcontract it must ensure that a provision is included in each Subcontract which specifies that payment must be made to the Subcontractor within 30 days of receipt of a valid invoice.</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1459B" w:rsidRPr="0080403F" w:rsidRDefault="004E0974" w:rsidP="008C123A">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80403F" w:rsidRPr="0080403F" w:rsidRDefault="0080403F" w:rsidP="009E4569">
      <w:pPr>
        <w:ind w:left="720"/>
        <w:rPr>
          <w:rFonts w:ascii="Helvetica Neue" w:eastAsia="Helvetica Neue" w:hAnsi="Helvetica Neue" w:cs="Helvetica Neue"/>
        </w:rPr>
      </w:pPr>
    </w:p>
    <w:p w:rsidR="0001459B" w:rsidRPr="00F46B58" w:rsidRDefault="004E0974" w:rsidP="009E4569">
      <w:pPr>
        <w:pStyle w:val="Heading3"/>
        <w:rPr>
          <w:rFonts w:ascii="Helvetica Neue" w:eastAsia="Helvetica Neue" w:hAnsi="Helvetica Neue" w:cs="Helvetica Neue"/>
          <w:color w:val="000000"/>
          <w:sz w:val="28"/>
          <w:szCs w:val="28"/>
        </w:rPr>
      </w:pPr>
      <w:bookmarkStart w:id="68" w:name="_Toc47537815"/>
      <w:r w:rsidRPr="009E4569">
        <w:rPr>
          <w:rFonts w:ascii="Helvetica Neue" w:eastAsia="Helvetica Neue" w:hAnsi="Helvetica Neue" w:cs="Helvetica Neue"/>
          <w:color w:val="000000"/>
          <w:sz w:val="28"/>
          <w:szCs w:val="28"/>
        </w:rPr>
        <w:lastRenderedPageBreak/>
        <w:t>8. Recovery of sums due and right of set-off</w:t>
      </w:r>
      <w:bookmarkEnd w:id="68"/>
    </w:p>
    <w:p w:rsidR="00920596" w:rsidRPr="009E4569" w:rsidRDefault="00920596">
      <w:pPr>
        <w:rPr>
          <w:rFonts w:ascii="Helvetica Neue" w:hAnsi="Helvetica Neue"/>
        </w:rPr>
      </w:pPr>
    </w:p>
    <w:p w:rsidR="0001459B" w:rsidRPr="0080403F" w:rsidRDefault="004E0974" w:rsidP="008C123A">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69" w:name="_Toc47537816"/>
      <w:r w:rsidRPr="0080403F">
        <w:rPr>
          <w:rFonts w:ascii="Helvetica Neue" w:eastAsia="Helvetica Neue" w:hAnsi="Helvetica Neue" w:cs="Helvetica Neue"/>
          <w:color w:val="000000"/>
          <w:sz w:val="28"/>
          <w:szCs w:val="28"/>
        </w:rPr>
        <w:t>9. Insurance</w:t>
      </w:r>
      <w:bookmarkEnd w:id="69"/>
    </w:p>
    <w:p w:rsidR="00920596" w:rsidRPr="009E4569" w:rsidRDefault="00920596" w:rsidP="009E4569">
      <w:pPr>
        <w:rPr>
          <w:rFonts w:ascii="Helvetica Neue" w:hAnsi="Helvetica Neue"/>
        </w:rPr>
      </w:pP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will provide the following to show compliance with this clause:</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rsidR="0001459B" w:rsidRPr="009E4569" w:rsidRDefault="004E0974" w:rsidP="008C123A">
      <w:pPr>
        <w:numPr>
          <w:ilvl w:val="2"/>
          <w:numId w:val="29"/>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rsidR="0001459B" w:rsidRPr="009E4569" w:rsidRDefault="004E0974" w:rsidP="008C123A">
      <w:pPr>
        <w:numPr>
          <w:ilvl w:val="2"/>
          <w:numId w:val="29"/>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rsidR="0001459B" w:rsidRPr="009E4569" w:rsidRDefault="004E0974" w:rsidP="008C123A">
      <w:pPr>
        <w:numPr>
          <w:ilvl w:val="2"/>
          <w:numId w:val="29"/>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rsidR="0001459B" w:rsidRPr="0080403F" w:rsidRDefault="0001459B">
      <w:pPr>
        <w:spacing w:after="0"/>
        <w:ind w:left="1542"/>
        <w:rPr>
          <w:rFonts w:ascii="Helvetica Neue" w:eastAsia="Helvetica Neue" w:hAnsi="Helvetica Neue" w:cs="Helvetica Neue"/>
        </w:rPr>
      </w:pP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01459B" w:rsidRPr="0080403F" w:rsidRDefault="004E0974" w:rsidP="008C123A">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rsidR="0001459B" w:rsidRPr="0080403F" w:rsidRDefault="004E0974" w:rsidP="008C123A">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rsidR="0080403F" w:rsidRPr="0080403F" w:rsidRDefault="0080403F" w:rsidP="009E4569">
      <w:pPr>
        <w:ind w:left="144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0" w:name="_Toc47537817"/>
      <w:r w:rsidRPr="0080403F">
        <w:rPr>
          <w:rFonts w:ascii="Helvetica Neue" w:eastAsia="Helvetica Neue" w:hAnsi="Helvetica Neue" w:cs="Helvetica Neue"/>
          <w:color w:val="000000"/>
          <w:sz w:val="28"/>
          <w:szCs w:val="28"/>
        </w:rPr>
        <w:t>10. Confidentiality</w:t>
      </w:r>
      <w:bookmarkEnd w:id="70"/>
      <w:r w:rsidRPr="0080403F">
        <w:rPr>
          <w:rFonts w:ascii="Helvetica Neue" w:eastAsia="Helvetica Neue" w:hAnsi="Helvetica Neue" w:cs="Helvetica Neue"/>
          <w:color w:val="000000"/>
          <w:sz w:val="28"/>
          <w:szCs w:val="28"/>
        </w:rPr>
        <w:t xml:space="preserve"> </w:t>
      </w:r>
    </w:p>
    <w:p w:rsidR="0001459B" w:rsidRPr="009E4569" w:rsidRDefault="0001459B">
      <w:pPr>
        <w:rPr>
          <w:rFonts w:ascii="Helvetica Neue" w:hAnsi="Helvetica Neue"/>
        </w:rPr>
      </w:pPr>
    </w:p>
    <w:p w:rsidR="0001459B" w:rsidRPr="0080403F" w:rsidRDefault="004E0974" w:rsidP="008C123A">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24.1 the Supplier must during and after the Term keep the Buyer fully </w:t>
      </w:r>
      <w:r w:rsidRPr="0080403F">
        <w:rPr>
          <w:rFonts w:ascii="Helvetica Neue" w:eastAsia="Helvetica Neue" w:hAnsi="Helvetica Neue" w:cs="Helvetica Neue"/>
        </w:rPr>
        <w:lastRenderedPageBreak/>
        <w:t>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rsidR="0001459B" w:rsidRPr="0080403F" w:rsidRDefault="004E0974">
      <w:pPr>
        <w:pStyle w:val="Heading3"/>
        <w:rPr>
          <w:rFonts w:ascii="Helvetica Neue" w:eastAsia="Helvetica Neue" w:hAnsi="Helvetica Neue" w:cs="Helvetica Neue"/>
          <w:color w:val="000000"/>
          <w:sz w:val="28"/>
          <w:szCs w:val="28"/>
        </w:rPr>
      </w:pPr>
      <w:bookmarkStart w:id="71" w:name="_Toc47537818"/>
      <w:r w:rsidRPr="0080403F">
        <w:rPr>
          <w:rFonts w:ascii="Helvetica Neue" w:eastAsia="Helvetica Neue" w:hAnsi="Helvetica Neue" w:cs="Helvetica Neue"/>
          <w:color w:val="000000"/>
          <w:sz w:val="28"/>
          <w:szCs w:val="28"/>
        </w:rPr>
        <w:t>11. Intellectual Property Rights</w:t>
      </w:r>
      <w:bookmarkEnd w:id="71"/>
    </w:p>
    <w:p w:rsidR="00920596" w:rsidRPr="009E4569" w:rsidRDefault="00920596" w:rsidP="009E4569">
      <w:pPr>
        <w:rPr>
          <w:rFonts w:ascii="Helvetica Neue" w:hAnsi="Helvetica Neue"/>
        </w:rPr>
      </w:pP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If an IPR Claim is made, or is likely to be made, the Supplier will immediately notify the </w:t>
      </w:r>
      <w:r w:rsidRPr="0080403F">
        <w:rPr>
          <w:rFonts w:ascii="Helvetica Neue" w:eastAsia="Helvetica Neue" w:hAnsi="Helvetica Neue" w:cs="Helvetica Neue"/>
        </w:rPr>
        <w:lastRenderedPageBreak/>
        <w:t>Buyer in writing and must at its own expense after written approval from the Buyer, either:</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rsidR="0001459B" w:rsidRPr="0080403F" w:rsidRDefault="004E0974" w:rsidP="008C123A">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rsidR="0001459B" w:rsidRPr="0080403F" w:rsidRDefault="004E0974" w:rsidP="008C123A">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01459B" w:rsidRPr="0080403F" w:rsidRDefault="004E0974">
      <w:pPr>
        <w:pStyle w:val="Heading3"/>
        <w:rPr>
          <w:rFonts w:ascii="Helvetica Neue" w:eastAsia="Helvetica Neue" w:hAnsi="Helvetica Neue" w:cs="Helvetica Neue"/>
          <w:color w:val="000000"/>
          <w:sz w:val="28"/>
          <w:szCs w:val="28"/>
        </w:rPr>
      </w:pPr>
      <w:bookmarkStart w:id="72" w:name="_Toc47537819"/>
      <w:r w:rsidRPr="0080403F">
        <w:rPr>
          <w:rFonts w:ascii="Helvetica Neue" w:eastAsia="Helvetica Neue" w:hAnsi="Helvetica Neue" w:cs="Helvetica Neue"/>
          <w:color w:val="000000"/>
          <w:sz w:val="28"/>
          <w:szCs w:val="28"/>
        </w:rPr>
        <w:t>12. Protection of information</w:t>
      </w:r>
      <w:bookmarkEnd w:id="72"/>
    </w:p>
    <w:p w:rsidR="00920596" w:rsidRPr="009E4569" w:rsidRDefault="00920596" w:rsidP="009E4569">
      <w:pPr>
        <w:rPr>
          <w:rFonts w:ascii="Helvetica Neue" w:hAnsi="Helvetica Neue"/>
        </w:rPr>
      </w:pPr>
    </w:p>
    <w:p w:rsidR="0001459B" w:rsidRPr="0080403F" w:rsidRDefault="004E0974" w:rsidP="008C123A">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rsidR="0001459B" w:rsidRPr="0080403F" w:rsidRDefault="004E0974" w:rsidP="008C123A">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 fully assist with any complaint or request for Buyer Personal Data including by:</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rsidR="0001459B" w:rsidRPr="0080403F" w:rsidRDefault="004E0974" w:rsidP="008C123A">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rsidR="0001459B" w:rsidRPr="0080403F" w:rsidRDefault="004E0974" w:rsidP="008C123A">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3" w:name="_Toc47537820"/>
      <w:r w:rsidRPr="0080403F">
        <w:rPr>
          <w:rFonts w:ascii="Helvetica Neue" w:eastAsia="Helvetica Neue" w:hAnsi="Helvetica Neue" w:cs="Helvetica Neue"/>
          <w:color w:val="000000"/>
          <w:sz w:val="28"/>
          <w:szCs w:val="28"/>
        </w:rPr>
        <w:t>13. Buyer data</w:t>
      </w:r>
      <w:bookmarkEnd w:id="73"/>
    </w:p>
    <w:p w:rsidR="00920596" w:rsidRPr="009E4569" w:rsidRDefault="00920596" w:rsidP="009E4569">
      <w:pPr>
        <w:rPr>
          <w:rFonts w:ascii="Helvetica Neue" w:hAnsi="Helvetica Neue"/>
        </w:rPr>
      </w:pPr>
    </w:p>
    <w:p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rsidR="0001459B" w:rsidRPr="0080403F" w:rsidRDefault="004E0974" w:rsidP="008C123A">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the principles in the Security Policy Framework at </w:t>
      </w:r>
      <w:hyperlink r:id="rId15">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6">
        <w:r w:rsidRPr="0080403F">
          <w:rPr>
            <w:rFonts w:ascii="Helvetica Neue" w:eastAsia="Helvetica Neue" w:hAnsi="Helvetica Neue" w:cs="Helvetica Neue"/>
            <w:color w:val="1155CC"/>
            <w:u w:val="single"/>
          </w:rPr>
          <w:t>https://www.gov.uk/government/publications/government-security-classifications</w:t>
        </w:r>
      </w:hyperlink>
    </w:p>
    <w:p w:rsidR="0001459B" w:rsidRPr="0080403F" w:rsidRDefault="004E0974" w:rsidP="008C123A">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7">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8">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rsidR="0001459B" w:rsidRPr="0080403F" w:rsidRDefault="004E0974" w:rsidP="008C123A">
      <w:pPr>
        <w:numPr>
          <w:ilvl w:val="1"/>
          <w:numId w:val="17"/>
        </w:numPr>
        <w:ind w:hanging="360"/>
        <w:rPr>
          <w:rFonts w:ascii="Helvetica Neue" w:eastAsia="Helvetica Neue" w:hAnsi="Helvetica Neue" w:cs="Helvetica Neue"/>
        </w:rPr>
      </w:pPr>
      <w:bookmarkStart w:id="74" w:name="_43ky6rz" w:colFirst="0" w:colLast="0"/>
      <w:bookmarkEnd w:id="74"/>
      <w:r w:rsidRPr="0080403F">
        <w:rPr>
          <w:rFonts w:ascii="Helvetica Neue" w:eastAsia="Helvetica Neue" w:hAnsi="Helvetica Neue" w:cs="Helvetica Neue"/>
        </w:rPr>
        <w:t xml:space="preserve">the National Cyber Security Centre’s (NCSC) information risk management guidance, available at </w:t>
      </w:r>
      <w:hyperlink r:id="rId19">
        <w:r w:rsidRPr="009E4569">
          <w:rPr>
            <w:rFonts w:ascii="Helvetica Neue" w:eastAsia="Helvetica Neue" w:hAnsi="Helvetica Neue" w:cs="Helvetica Neue"/>
            <w:color w:val="1155CC"/>
            <w:u w:val="single"/>
          </w:rPr>
          <w:t>https://www.ncsc.gov.uk/collection/risk-management-collection</w:t>
        </w:r>
      </w:hyperlink>
    </w:p>
    <w:p w:rsidR="0001459B" w:rsidRPr="0080403F" w:rsidRDefault="004E0974" w:rsidP="008C123A">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0">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1">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2">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3">
        <w:r w:rsidRPr="0080403F">
          <w:rPr>
            <w:rFonts w:ascii="Helvetica Neue" w:eastAsia="Helvetica Neue" w:hAnsi="Helvetica Neue" w:cs="Helvetica Neue"/>
            <w:color w:val="1155CC"/>
            <w:u w:val="single"/>
          </w:rPr>
          <w:t>https://www.gov.uk/government/publications/technology-code-of-practice/technology-code-of-practice</w:t>
        </w:r>
      </w:hyperlink>
    </w:p>
    <w:p w:rsidR="0001459B" w:rsidRPr="0080403F" w:rsidRDefault="004E0974" w:rsidP="008C123A">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4">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to use the appropriate organisational, operational and technological processes to keep the Buyer Data safe from unauthorised use or access, loss, destruction, </w:t>
      </w:r>
      <w:r w:rsidRPr="0080403F">
        <w:rPr>
          <w:rFonts w:ascii="Helvetica Neue" w:eastAsia="Helvetica Neue" w:hAnsi="Helvetica Neue" w:cs="Helvetica Neue"/>
        </w:rPr>
        <w:lastRenderedPageBreak/>
        <w:t>theft or disclosure.</w:t>
      </w:r>
    </w:p>
    <w:p w:rsidR="0001459B" w:rsidRPr="0080403F" w:rsidRDefault="004E0974" w:rsidP="008C123A">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5" w:name="_Toc47537821"/>
      <w:r w:rsidRPr="0080403F">
        <w:rPr>
          <w:rFonts w:ascii="Helvetica Neue" w:eastAsia="Helvetica Neue" w:hAnsi="Helvetica Neue" w:cs="Helvetica Neue"/>
          <w:color w:val="000000"/>
          <w:sz w:val="28"/>
          <w:szCs w:val="28"/>
        </w:rPr>
        <w:t>14. Standards and quality</w:t>
      </w:r>
      <w:bookmarkEnd w:id="75"/>
    </w:p>
    <w:p w:rsidR="00920596" w:rsidRPr="009E4569" w:rsidRDefault="00920596" w:rsidP="009E4569">
      <w:pPr>
        <w:rPr>
          <w:rFonts w:ascii="Helvetica Neue" w:hAnsi="Helvetica Neue"/>
        </w:rPr>
      </w:pPr>
    </w:p>
    <w:p w:rsidR="0001459B" w:rsidRPr="0080403F" w:rsidRDefault="004E0974" w:rsidP="008C123A">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rsidR="0001459B" w:rsidRPr="0080403F" w:rsidRDefault="00684A69" w:rsidP="008C123A">
      <w:pPr>
        <w:numPr>
          <w:ilvl w:val="0"/>
          <w:numId w:val="34"/>
        </w:numPr>
        <w:ind w:hanging="724"/>
        <w:rPr>
          <w:rFonts w:ascii="Helvetica Neue" w:eastAsia="Helvetica Neue" w:hAnsi="Helvetica Neue" w:cs="Helvetica Neue"/>
        </w:rPr>
      </w:pPr>
      <w:hyperlink r:id="rId25">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6">
        <w:r w:rsidR="004E0974" w:rsidRPr="0080403F">
          <w:rPr>
            <w:rFonts w:ascii="Helvetica Neue" w:eastAsia="Helvetica Neue" w:hAnsi="Helvetica Neue" w:cs="Helvetica Neue"/>
            <w:color w:val="1155CC"/>
            <w:u w:val="single"/>
          </w:rPr>
          <w:t>https://www.gov.uk/government/publications/technology-code-of-practice/technology-code-of-practice</w:t>
        </w:r>
      </w:hyperlink>
    </w:p>
    <w:p w:rsidR="0001459B" w:rsidRPr="0080403F" w:rsidRDefault="004E0974" w:rsidP="008C123A">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rsidR="0001459B" w:rsidRPr="0080403F" w:rsidRDefault="004E0974" w:rsidP="008C123A">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rsidR="0001459B" w:rsidRPr="0080403F" w:rsidRDefault="004E0974" w:rsidP="008C123A">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80403F">
          <w:rPr>
            <w:rFonts w:ascii="Helvetica Neue" w:eastAsia="Helvetica Neue" w:hAnsi="Helvetica Neue" w:cs="Helvetica Neue"/>
          </w:rPr>
          <w:t>.</w:t>
        </w:r>
      </w:hyperlink>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6" w:name="_Toc47537822"/>
      <w:r w:rsidRPr="0080403F">
        <w:rPr>
          <w:rFonts w:ascii="Helvetica Neue" w:eastAsia="Helvetica Neue" w:hAnsi="Helvetica Neue" w:cs="Helvetica Neue"/>
          <w:color w:val="000000"/>
          <w:sz w:val="28"/>
          <w:szCs w:val="28"/>
        </w:rPr>
        <w:t>15. Open source</w:t>
      </w:r>
      <w:bookmarkEnd w:id="76"/>
    </w:p>
    <w:p w:rsidR="00920596" w:rsidRPr="009E4569" w:rsidRDefault="00920596" w:rsidP="009E4569">
      <w:pPr>
        <w:rPr>
          <w:rFonts w:ascii="Helvetica Neue" w:hAnsi="Helvetica Neue"/>
        </w:rPr>
      </w:pPr>
    </w:p>
    <w:p w:rsidR="0001459B" w:rsidRPr="0080403F" w:rsidRDefault="004E0974" w:rsidP="008C123A">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rsidR="0001459B" w:rsidRPr="0080403F" w:rsidRDefault="004E0974" w:rsidP="008C123A">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software needs to be converted before publication as open source, the Supplier must also provide the converted format unless otherwise agreed by the Buyer.</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7" w:name="_Toc47537823"/>
      <w:r w:rsidRPr="0080403F">
        <w:rPr>
          <w:rFonts w:ascii="Helvetica Neue" w:eastAsia="Helvetica Neue" w:hAnsi="Helvetica Neue" w:cs="Helvetica Neue"/>
          <w:color w:val="000000"/>
          <w:sz w:val="28"/>
          <w:szCs w:val="28"/>
        </w:rPr>
        <w:t>16. Security</w:t>
      </w:r>
      <w:bookmarkEnd w:id="77"/>
    </w:p>
    <w:p w:rsidR="00920596" w:rsidRPr="009E4569" w:rsidRDefault="00920596" w:rsidP="009E4569">
      <w:pPr>
        <w:rPr>
          <w:rFonts w:ascii="Helvetica Neue" w:hAnsi="Helvetica Neue"/>
        </w:rPr>
      </w:pP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rsidR="0001459B" w:rsidRPr="0080403F" w:rsidRDefault="004E0974" w:rsidP="008C123A">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1459B" w:rsidRPr="0080403F" w:rsidRDefault="004E0974" w:rsidP="008C123A">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immediately notify CCS of any breach of security of CCS’s Confidential </w:t>
      </w:r>
      <w:r w:rsidRPr="0080403F">
        <w:rPr>
          <w:rFonts w:ascii="Helvetica Neue" w:eastAsia="Helvetica Neue" w:hAnsi="Helvetica Neue" w:cs="Helvetica Neue"/>
        </w:rPr>
        <w:lastRenderedPageBreak/>
        <w:t>Information (and the Buyer of any Buyer Confidential Information breach). Where the breach occurred because of a Supplier Default, the Supplier will recover the CCS and Buyer Confidential Information however it may be recorded.</w:t>
      </w:r>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sidRPr="0080403F">
          <w:rPr>
            <w:rFonts w:ascii="Helvetica Neue" w:eastAsia="Helvetica Neue" w:hAnsi="Helvetica Neue" w:cs="Helvetica Neue"/>
            <w:color w:val="1155CC"/>
            <w:u w:val="single"/>
          </w:rPr>
          <w:t>https://www.ncsc.gov.uk/guidance/10-steps-cyber-security</w:t>
        </w:r>
      </w:hyperlink>
    </w:p>
    <w:p w:rsidR="0001459B" w:rsidRPr="0080403F" w:rsidRDefault="004E0974" w:rsidP="008C123A">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8" w:name="_Toc47537824"/>
      <w:r w:rsidRPr="0080403F">
        <w:rPr>
          <w:rFonts w:ascii="Helvetica Neue" w:eastAsia="Helvetica Neue" w:hAnsi="Helvetica Neue" w:cs="Helvetica Neue"/>
          <w:color w:val="000000"/>
          <w:sz w:val="28"/>
          <w:szCs w:val="28"/>
        </w:rPr>
        <w:t>17. Guarantee</w:t>
      </w:r>
      <w:bookmarkEnd w:id="78"/>
    </w:p>
    <w:p w:rsidR="00920596" w:rsidRPr="009E4569" w:rsidRDefault="00920596" w:rsidP="009E4569">
      <w:pPr>
        <w:rPr>
          <w:rFonts w:ascii="Helvetica Neue" w:hAnsi="Helvetica Neue"/>
        </w:rPr>
      </w:pPr>
    </w:p>
    <w:p w:rsidR="0001459B" w:rsidRPr="0080403F" w:rsidRDefault="004E0974" w:rsidP="008C123A">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01459B" w:rsidRPr="0080403F" w:rsidRDefault="004E0974" w:rsidP="008C123A">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rsidR="0001459B" w:rsidRPr="0080403F" w:rsidRDefault="004E0974" w:rsidP="008C123A">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rsidR="0080403F" w:rsidRPr="0080403F" w:rsidRDefault="0080403F" w:rsidP="009E4569">
      <w:pPr>
        <w:ind w:left="144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79" w:name="_Toc47537825"/>
      <w:r w:rsidRPr="0080403F">
        <w:rPr>
          <w:rFonts w:ascii="Helvetica Neue" w:eastAsia="Helvetica Neue" w:hAnsi="Helvetica Neue" w:cs="Helvetica Neue"/>
          <w:color w:val="000000"/>
          <w:sz w:val="28"/>
          <w:szCs w:val="28"/>
        </w:rPr>
        <w:t>18. Ending the Call-Off Contract</w:t>
      </w:r>
      <w:bookmarkEnd w:id="79"/>
    </w:p>
    <w:p w:rsidR="00920596" w:rsidRPr="009E4569" w:rsidRDefault="00920596" w:rsidP="009E4569">
      <w:pPr>
        <w:rPr>
          <w:rFonts w:ascii="Helvetica Neue" w:hAnsi="Helvetica Neue"/>
        </w:rPr>
      </w:pP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 xml:space="preserve">Buyer’s right to End the Call-Off Contract under clause 18.1 is reasonable </w:t>
      </w:r>
      <w:r w:rsidRPr="0080403F">
        <w:rPr>
          <w:rFonts w:ascii="Helvetica Neue" w:eastAsia="Helvetica Neue" w:hAnsi="Helvetica Neue" w:cs="Helvetica Neue"/>
        </w:rPr>
        <w:lastRenderedPageBreak/>
        <w:t>considering the type of cloud Service being provided</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fraud</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1459B" w:rsidRPr="0080403F" w:rsidRDefault="004E0974" w:rsidP="008C123A">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 Party who isn’t relying on a Force Majeure event will have the right to End this Call-Off Contract if clause 23.1 applies.</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0" w:name="_Toc47537826"/>
      <w:r w:rsidRPr="0080403F">
        <w:rPr>
          <w:rFonts w:ascii="Helvetica Neue" w:eastAsia="Helvetica Neue" w:hAnsi="Helvetica Neue" w:cs="Helvetica Neue"/>
          <w:color w:val="000000"/>
          <w:sz w:val="28"/>
          <w:szCs w:val="28"/>
        </w:rPr>
        <w:t>19. Consequences of suspension, ending and expiry</w:t>
      </w:r>
      <w:bookmarkEnd w:id="80"/>
    </w:p>
    <w:p w:rsidR="00920596" w:rsidRPr="009E4569" w:rsidRDefault="00920596" w:rsidP="009E4569">
      <w:pPr>
        <w:rPr>
          <w:rFonts w:ascii="Helvetica Neue" w:hAnsi="Helvetica Neue"/>
        </w:rPr>
      </w:pP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rsidR="0001459B" w:rsidRPr="0080403F" w:rsidRDefault="004E0974" w:rsidP="008C123A">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rsidR="0001459B" w:rsidRPr="009E4569" w:rsidRDefault="004E0974" w:rsidP="008C123A">
      <w:pPr>
        <w:numPr>
          <w:ilvl w:val="2"/>
          <w:numId w:val="29"/>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rsidR="0080403F" w:rsidRPr="009E4569" w:rsidRDefault="0080403F" w:rsidP="009E4569">
      <w:pPr>
        <w:spacing w:after="0"/>
        <w:ind w:left="1542"/>
        <w:rPr>
          <w:rFonts w:ascii="Helvetica Neue" w:hAnsi="Helvetica Neue"/>
        </w:rPr>
      </w:pP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01459B" w:rsidRPr="0080403F" w:rsidRDefault="004E0974" w:rsidP="008C123A">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1" w:name="_Toc47537827"/>
      <w:r w:rsidRPr="0080403F">
        <w:rPr>
          <w:rFonts w:ascii="Helvetica Neue" w:eastAsia="Helvetica Neue" w:hAnsi="Helvetica Neue" w:cs="Helvetica Neue"/>
          <w:color w:val="000000"/>
          <w:sz w:val="28"/>
          <w:szCs w:val="28"/>
        </w:rPr>
        <w:t>20. Notices</w:t>
      </w:r>
      <w:bookmarkEnd w:id="81"/>
    </w:p>
    <w:p w:rsidR="00920596" w:rsidRPr="009E4569" w:rsidRDefault="00920596" w:rsidP="009E4569">
      <w:pPr>
        <w:rPr>
          <w:rFonts w:ascii="Helvetica Neue" w:hAnsi="Helvetica Neue"/>
        </w:rPr>
      </w:pPr>
    </w:p>
    <w:p w:rsidR="0001459B" w:rsidRPr="0080403F" w:rsidRDefault="004E0974" w:rsidP="008C123A">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rsidTr="009E4569">
        <w:tc>
          <w:tcPr>
            <w:tcW w:w="3304"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rsidTr="009E4569">
        <w:tc>
          <w:tcPr>
            <w:tcW w:w="3304" w:type="dxa"/>
          </w:tcPr>
          <w:p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rsidR="0001459B" w:rsidRPr="0080403F" w:rsidRDefault="0001459B">
      <w:pPr>
        <w:rPr>
          <w:rFonts w:ascii="Helvetica Neue" w:eastAsia="Helvetica Neue" w:hAnsi="Helvetica Neue" w:cs="Helvetica Neue"/>
        </w:rPr>
      </w:pPr>
    </w:p>
    <w:p w:rsidR="0001459B" w:rsidRPr="0080403F" w:rsidRDefault="004E0974" w:rsidP="008C123A">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2" w:name="_Toc47537828"/>
      <w:r w:rsidRPr="0080403F">
        <w:rPr>
          <w:rFonts w:ascii="Helvetica Neue" w:eastAsia="Helvetica Neue" w:hAnsi="Helvetica Neue" w:cs="Helvetica Neue"/>
          <w:color w:val="000000"/>
          <w:sz w:val="28"/>
          <w:szCs w:val="28"/>
        </w:rPr>
        <w:t>21. Exit plan</w:t>
      </w:r>
      <w:bookmarkEnd w:id="82"/>
    </w:p>
    <w:p w:rsidR="00920596" w:rsidRPr="009E4569" w:rsidRDefault="00920596" w:rsidP="009E4569">
      <w:pPr>
        <w:rPr>
          <w:rFonts w:ascii="Helvetica Neue" w:hAnsi="Helvetica Neue"/>
        </w:rPr>
      </w:pP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Before submitting the additional exit plan to the Buyer for approval, the Supplier will work with the Buyer to ensure that the additional exit plan is aligned with the Buyer’s own exit plan and strategy.</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rsidR="0001459B" w:rsidRPr="0080403F" w:rsidRDefault="004E0974" w:rsidP="008C123A">
      <w:pPr>
        <w:numPr>
          <w:ilvl w:val="0"/>
          <w:numId w:val="37"/>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rsidR="0001459B" w:rsidRPr="0080403F" w:rsidRDefault="004E0974" w:rsidP="008C123A">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testing and assurance strategy for exported Buyer Data</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rsidR="0001459B" w:rsidRPr="0080403F" w:rsidRDefault="004E0974" w:rsidP="008C123A">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80403F" w:rsidRPr="0080403F" w:rsidRDefault="0080403F" w:rsidP="009E4569">
      <w:pPr>
        <w:ind w:left="144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3" w:name="_Toc47537829"/>
      <w:r w:rsidRPr="0080403F">
        <w:rPr>
          <w:rFonts w:ascii="Helvetica Neue" w:eastAsia="Helvetica Neue" w:hAnsi="Helvetica Neue" w:cs="Helvetica Neue"/>
          <w:color w:val="000000"/>
          <w:sz w:val="28"/>
          <w:szCs w:val="28"/>
        </w:rPr>
        <w:t>22. Handover to replacement supplier</w:t>
      </w:r>
      <w:bookmarkEnd w:id="83"/>
    </w:p>
    <w:p w:rsidR="00920596" w:rsidRPr="009E4569" w:rsidRDefault="00920596" w:rsidP="009E4569">
      <w:pPr>
        <w:rPr>
          <w:rFonts w:ascii="Helvetica Neue" w:hAnsi="Helvetica Neue"/>
        </w:rPr>
      </w:pPr>
    </w:p>
    <w:p w:rsidR="0001459B" w:rsidRPr="0080403F" w:rsidRDefault="004E0974" w:rsidP="008C123A">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rsidR="0001459B" w:rsidRPr="0080403F" w:rsidRDefault="004E0974" w:rsidP="008C123A">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rsidR="0001459B" w:rsidRPr="0080403F" w:rsidRDefault="004E0974" w:rsidP="008C123A">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rsidR="0001459B" w:rsidRPr="0080403F" w:rsidRDefault="004E0974" w:rsidP="008C123A">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1459B" w:rsidRPr="0080403F" w:rsidRDefault="004E0974" w:rsidP="008C123A">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1459B" w:rsidRPr="0080403F" w:rsidRDefault="004E0974">
      <w:pPr>
        <w:pStyle w:val="Heading3"/>
        <w:rPr>
          <w:rFonts w:ascii="Helvetica Neue" w:eastAsia="Helvetica Neue" w:hAnsi="Helvetica Neue" w:cs="Helvetica Neue"/>
          <w:color w:val="000000"/>
          <w:sz w:val="28"/>
          <w:szCs w:val="28"/>
        </w:rPr>
      </w:pPr>
      <w:bookmarkStart w:id="84" w:name="_Toc47537830"/>
      <w:r w:rsidRPr="0080403F">
        <w:rPr>
          <w:rFonts w:ascii="Helvetica Neue" w:eastAsia="Helvetica Neue" w:hAnsi="Helvetica Neue" w:cs="Helvetica Neue"/>
          <w:color w:val="000000"/>
          <w:sz w:val="28"/>
          <w:szCs w:val="28"/>
        </w:rPr>
        <w:t>23. Force majeure</w:t>
      </w:r>
      <w:bookmarkEnd w:id="84"/>
    </w:p>
    <w:p w:rsidR="00920596" w:rsidRPr="009E4569" w:rsidRDefault="00920596" w:rsidP="009E4569">
      <w:pPr>
        <w:rPr>
          <w:rFonts w:ascii="Helvetica Neue" w:hAnsi="Helvetica Neue"/>
        </w:rPr>
      </w:pPr>
    </w:p>
    <w:p w:rsidR="0001459B" w:rsidRPr="0080403F" w:rsidRDefault="004E0974" w:rsidP="008C123A">
      <w:pPr>
        <w:numPr>
          <w:ilvl w:val="0"/>
          <w:numId w:val="31"/>
        </w:numPr>
        <w:ind w:hanging="724"/>
        <w:rPr>
          <w:rFonts w:ascii="Helvetica Neue" w:eastAsia="Helvetica Neue" w:hAnsi="Helvetica Neue" w:cs="Helvetica Neue"/>
        </w:rPr>
      </w:pPr>
      <w:r w:rsidRPr="0080403F">
        <w:rPr>
          <w:rFonts w:ascii="Helvetica Neue" w:eastAsia="Helvetica Neue" w:hAnsi="Helvetica Neue" w:cs="Helvetica Neue"/>
        </w:rPr>
        <w:t xml:space="preserve">If a Force Majeure event prevents a Party from performing its obligations under this Call-Off Contract for more than the number of consecutive days set out in the Order Form, </w:t>
      </w:r>
      <w:r w:rsidRPr="0080403F">
        <w:rPr>
          <w:rFonts w:ascii="Helvetica Neue" w:eastAsia="Helvetica Neue" w:hAnsi="Helvetica Neue" w:cs="Helvetica Neue"/>
        </w:rPr>
        <w:lastRenderedPageBreak/>
        <w:t>the other Party may End this Call-Off Contract with immediate effect by written notice.</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5" w:name="_Toc47537831"/>
      <w:r w:rsidRPr="0080403F">
        <w:rPr>
          <w:rFonts w:ascii="Helvetica Neue" w:eastAsia="Helvetica Neue" w:hAnsi="Helvetica Neue" w:cs="Helvetica Neue"/>
          <w:color w:val="000000"/>
          <w:sz w:val="28"/>
          <w:szCs w:val="28"/>
        </w:rPr>
        <w:t>24. Liability</w:t>
      </w:r>
      <w:bookmarkEnd w:id="85"/>
    </w:p>
    <w:p w:rsidR="00920596" w:rsidRPr="009E4569" w:rsidRDefault="00920596" w:rsidP="009E4569">
      <w:pPr>
        <w:rPr>
          <w:rFonts w:ascii="Helvetica Neue" w:hAnsi="Helvetica Neue"/>
        </w:rPr>
      </w:pPr>
    </w:p>
    <w:p w:rsidR="0001459B" w:rsidRPr="0080403F" w:rsidRDefault="004E0974" w:rsidP="008C123A">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01459B" w:rsidRPr="0080403F" w:rsidRDefault="004E0974" w:rsidP="008C123A">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80403F" w:rsidRPr="0080403F" w:rsidRDefault="0080403F" w:rsidP="009E4569">
      <w:pPr>
        <w:ind w:left="144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6" w:name="_Toc47537832"/>
      <w:r w:rsidRPr="0080403F">
        <w:rPr>
          <w:rFonts w:ascii="Helvetica Neue" w:eastAsia="Helvetica Neue" w:hAnsi="Helvetica Neue" w:cs="Helvetica Neue"/>
          <w:color w:val="000000"/>
          <w:sz w:val="28"/>
          <w:szCs w:val="28"/>
        </w:rPr>
        <w:t>25. Premises</w:t>
      </w:r>
      <w:bookmarkEnd w:id="86"/>
    </w:p>
    <w:p w:rsidR="00920596" w:rsidRPr="009E4569" w:rsidRDefault="00920596" w:rsidP="009E4569">
      <w:pPr>
        <w:rPr>
          <w:rFonts w:ascii="Helvetica Neue" w:hAnsi="Helvetica Neue"/>
        </w:rPr>
      </w:pP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vacate the Buyer’s premises when the Call-Off Contract Ends or expires.</w:t>
      </w: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rsidR="0001459B" w:rsidRPr="0080403F" w:rsidRDefault="004E0974" w:rsidP="008C123A">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7" w:name="_Toc47537833"/>
      <w:r w:rsidRPr="0080403F">
        <w:rPr>
          <w:rFonts w:ascii="Helvetica Neue" w:eastAsia="Helvetica Neue" w:hAnsi="Helvetica Neue" w:cs="Helvetica Neue"/>
          <w:color w:val="000000"/>
          <w:sz w:val="28"/>
          <w:szCs w:val="28"/>
        </w:rPr>
        <w:t>26. Equipment</w:t>
      </w:r>
      <w:bookmarkEnd w:id="87"/>
    </w:p>
    <w:p w:rsidR="00920596" w:rsidRPr="009E4569" w:rsidRDefault="00920596" w:rsidP="009E4569">
      <w:pPr>
        <w:rPr>
          <w:rFonts w:ascii="Helvetica Neue" w:hAnsi="Helvetica Neue"/>
        </w:rPr>
      </w:pPr>
    </w:p>
    <w:p w:rsidR="0001459B" w:rsidRPr="0080403F" w:rsidRDefault="004E0974" w:rsidP="008C123A">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rsidR="0001459B" w:rsidRPr="0080403F" w:rsidRDefault="004E0974" w:rsidP="008C123A">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rsidR="0001459B" w:rsidRPr="0080403F" w:rsidRDefault="004E0974" w:rsidP="008C123A">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8" w:name="_Toc47537834"/>
      <w:r w:rsidRPr="0080403F">
        <w:rPr>
          <w:rFonts w:ascii="Helvetica Neue" w:eastAsia="Helvetica Neue" w:hAnsi="Helvetica Neue" w:cs="Helvetica Neue"/>
          <w:color w:val="000000"/>
          <w:sz w:val="28"/>
          <w:szCs w:val="28"/>
        </w:rPr>
        <w:t>27. The Contracts (Rights of Third Parties) Act 1999</w:t>
      </w:r>
      <w:bookmarkEnd w:id="88"/>
    </w:p>
    <w:p w:rsidR="00920596" w:rsidRPr="009E4569" w:rsidRDefault="00920596" w:rsidP="009E4569">
      <w:pPr>
        <w:rPr>
          <w:rFonts w:ascii="Helvetica Neue" w:hAnsi="Helvetica Neue"/>
        </w:rPr>
      </w:pPr>
    </w:p>
    <w:p w:rsidR="0001459B" w:rsidRPr="0080403F" w:rsidRDefault="004E0974" w:rsidP="008C123A">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89" w:name="_Toc47537835"/>
      <w:r w:rsidRPr="0080403F">
        <w:rPr>
          <w:rFonts w:ascii="Helvetica Neue" w:eastAsia="Helvetica Neue" w:hAnsi="Helvetica Neue" w:cs="Helvetica Neue"/>
          <w:color w:val="000000"/>
          <w:sz w:val="28"/>
          <w:szCs w:val="28"/>
        </w:rPr>
        <w:t>28. Environmental requirements</w:t>
      </w:r>
      <w:bookmarkEnd w:id="89"/>
    </w:p>
    <w:p w:rsidR="00920596" w:rsidRPr="009E4569" w:rsidRDefault="00920596" w:rsidP="009E4569">
      <w:pPr>
        <w:rPr>
          <w:rFonts w:ascii="Helvetica Neue" w:hAnsi="Helvetica Neue"/>
        </w:rPr>
      </w:pPr>
    </w:p>
    <w:p w:rsidR="0001459B" w:rsidRPr="0080403F" w:rsidRDefault="004E0974" w:rsidP="008C123A">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rsidR="0001459B" w:rsidRPr="0080403F" w:rsidRDefault="004E0974" w:rsidP="008C123A">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90" w:name="_Toc47537836"/>
      <w:r w:rsidRPr="0080403F">
        <w:rPr>
          <w:rFonts w:ascii="Helvetica Neue" w:eastAsia="Helvetica Neue" w:hAnsi="Helvetica Neue" w:cs="Helvetica Neue"/>
          <w:color w:val="000000"/>
          <w:sz w:val="28"/>
          <w:szCs w:val="28"/>
        </w:rPr>
        <w:t>29. The Employment Regulations (TUPE)</w:t>
      </w:r>
      <w:bookmarkEnd w:id="90"/>
    </w:p>
    <w:p w:rsidR="00920596" w:rsidRPr="009E4569" w:rsidRDefault="00920596" w:rsidP="009E4569">
      <w:pPr>
        <w:rPr>
          <w:rFonts w:ascii="Helvetica Neue" w:hAnsi="Helvetica Neue"/>
        </w:rPr>
      </w:pP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age</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indemnify the Buyer or any Replacement Supplier for all Loss arising from both:</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rsidR="0001459B" w:rsidRPr="0080403F" w:rsidRDefault="004E0974" w:rsidP="008C123A">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rsidR="0001459B" w:rsidRPr="0080403F" w:rsidRDefault="004E0974" w:rsidP="008C123A">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91" w:name="_Toc47537837"/>
      <w:r w:rsidRPr="0080403F">
        <w:rPr>
          <w:rFonts w:ascii="Helvetica Neue" w:eastAsia="Helvetica Neue" w:hAnsi="Helvetica Neue" w:cs="Helvetica Neue"/>
          <w:color w:val="000000"/>
          <w:sz w:val="28"/>
          <w:szCs w:val="28"/>
        </w:rPr>
        <w:t>30. Additional G-Cloud services</w:t>
      </w:r>
      <w:bookmarkEnd w:id="91"/>
    </w:p>
    <w:p w:rsidR="00920596" w:rsidRPr="009E4569" w:rsidRDefault="00920596" w:rsidP="009E4569">
      <w:pPr>
        <w:rPr>
          <w:rFonts w:ascii="Helvetica Neue" w:hAnsi="Helvetica Neue"/>
        </w:rPr>
      </w:pPr>
    </w:p>
    <w:p w:rsidR="0001459B" w:rsidRPr="0080403F" w:rsidRDefault="004E0974" w:rsidP="008C123A">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1459B" w:rsidRPr="0080403F" w:rsidRDefault="004E0974" w:rsidP="008C123A">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80403F" w:rsidRPr="0080403F" w:rsidRDefault="0080403F"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92" w:name="_Toc47537838"/>
      <w:r w:rsidRPr="0080403F">
        <w:rPr>
          <w:rFonts w:ascii="Helvetica Neue" w:eastAsia="Helvetica Neue" w:hAnsi="Helvetica Neue" w:cs="Helvetica Neue"/>
          <w:color w:val="000000"/>
          <w:sz w:val="28"/>
          <w:szCs w:val="28"/>
        </w:rPr>
        <w:t>31. Collaboration</w:t>
      </w:r>
      <w:bookmarkEnd w:id="92"/>
    </w:p>
    <w:p w:rsidR="00920596" w:rsidRPr="009E4569" w:rsidRDefault="00920596" w:rsidP="009E4569">
      <w:pPr>
        <w:rPr>
          <w:rFonts w:ascii="Helvetica Neue" w:hAnsi="Helvetica Neue"/>
        </w:rPr>
      </w:pPr>
    </w:p>
    <w:p w:rsidR="0001459B" w:rsidRPr="0080403F" w:rsidRDefault="004E0974" w:rsidP="008C123A">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specified in the Order Form that it requires the Supplier to enter into a Collaboration Agreement, the Supplier must give the Buyer an executed Collaboration </w:t>
      </w:r>
      <w:r w:rsidRPr="0080403F">
        <w:rPr>
          <w:rFonts w:ascii="Helvetica Neue" w:eastAsia="Helvetica Neue" w:hAnsi="Helvetica Neue" w:cs="Helvetica Neue"/>
        </w:rPr>
        <w:lastRenderedPageBreak/>
        <w:t>Agreement before the Start Date.</w:t>
      </w:r>
    </w:p>
    <w:p w:rsidR="0001459B" w:rsidRPr="0080403F" w:rsidRDefault="004E0974" w:rsidP="008C123A">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rsidR="0001459B" w:rsidRPr="0080403F" w:rsidRDefault="004E0974" w:rsidP="008C123A">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rsidR="0001459B" w:rsidRPr="0080403F" w:rsidRDefault="004E0974" w:rsidP="008C123A">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rsidR="0080403F" w:rsidRPr="0080403F" w:rsidRDefault="0080403F" w:rsidP="009E4569">
      <w:pPr>
        <w:ind w:left="1440"/>
        <w:rPr>
          <w:rFonts w:ascii="Helvetica Neue" w:eastAsia="Helvetica Neue" w:hAnsi="Helvetica Neue" w:cs="Helvetica Neue"/>
        </w:rPr>
      </w:pPr>
    </w:p>
    <w:p w:rsidR="00920596" w:rsidRPr="0080403F" w:rsidRDefault="004E0974">
      <w:pPr>
        <w:pStyle w:val="Heading3"/>
        <w:rPr>
          <w:rFonts w:ascii="Helvetica Neue" w:eastAsia="Helvetica Neue" w:hAnsi="Helvetica Neue" w:cs="Helvetica Neue"/>
          <w:color w:val="000000"/>
          <w:sz w:val="28"/>
          <w:szCs w:val="28"/>
        </w:rPr>
      </w:pPr>
      <w:bookmarkStart w:id="93" w:name="_Toc47537839"/>
      <w:r w:rsidRPr="0080403F">
        <w:rPr>
          <w:rFonts w:ascii="Helvetica Neue" w:eastAsia="Helvetica Neue" w:hAnsi="Helvetica Neue" w:cs="Helvetica Neue"/>
          <w:color w:val="000000"/>
          <w:sz w:val="28"/>
          <w:szCs w:val="28"/>
        </w:rPr>
        <w:t>32. Variation process</w:t>
      </w:r>
      <w:bookmarkEnd w:id="93"/>
    </w:p>
    <w:p w:rsidR="00920596" w:rsidRPr="009E4569" w:rsidRDefault="00920596" w:rsidP="009E4569">
      <w:pPr>
        <w:rPr>
          <w:rFonts w:ascii="Helvetica Neue" w:hAnsi="Helvetica Neue"/>
        </w:rPr>
      </w:pPr>
    </w:p>
    <w:p w:rsidR="0001459B" w:rsidRPr="0080403F" w:rsidRDefault="004E0974" w:rsidP="008C123A">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rsidR="0001459B" w:rsidRPr="0080403F" w:rsidRDefault="004E0974" w:rsidP="008C123A">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01459B" w:rsidRPr="0080403F" w:rsidRDefault="004E0974" w:rsidP="008C123A">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rsidR="00920596" w:rsidRPr="0080403F" w:rsidRDefault="00920596" w:rsidP="009E4569">
      <w:pPr>
        <w:ind w:left="720"/>
        <w:rPr>
          <w:rFonts w:ascii="Helvetica Neue" w:eastAsia="Helvetica Neue" w:hAnsi="Helvetica Neue" w:cs="Helvetica Neue"/>
        </w:rPr>
      </w:pPr>
    </w:p>
    <w:p w:rsidR="0001459B" w:rsidRPr="0080403F" w:rsidRDefault="004E0974">
      <w:pPr>
        <w:pStyle w:val="Heading3"/>
        <w:rPr>
          <w:rFonts w:ascii="Helvetica Neue" w:eastAsia="Helvetica Neue" w:hAnsi="Helvetica Neue" w:cs="Helvetica Neue"/>
          <w:color w:val="000000"/>
          <w:sz w:val="28"/>
          <w:szCs w:val="28"/>
        </w:rPr>
      </w:pPr>
      <w:bookmarkStart w:id="94" w:name="_Toc47537840"/>
      <w:r w:rsidRPr="0080403F">
        <w:rPr>
          <w:rFonts w:ascii="Helvetica Neue" w:eastAsia="Helvetica Neue" w:hAnsi="Helvetica Neue" w:cs="Helvetica Neue"/>
          <w:color w:val="000000"/>
          <w:sz w:val="28"/>
          <w:szCs w:val="28"/>
        </w:rPr>
        <w:t>33. Data Protection Legislation (GDPR)</w:t>
      </w:r>
      <w:bookmarkEnd w:id="94"/>
    </w:p>
    <w:p w:rsidR="002E3AB1" w:rsidRPr="009E4569" w:rsidRDefault="002E3AB1" w:rsidP="009E4569">
      <w:pPr>
        <w:rPr>
          <w:rFonts w:ascii="Helvetica Neue" w:hAnsi="Helvetica Neue"/>
        </w:rPr>
      </w:pPr>
    </w:p>
    <w:p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rsidR="002E3AB1" w:rsidRPr="0080403F" w:rsidRDefault="002E3AB1">
      <w:pPr>
        <w:ind w:left="709" w:hanging="709"/>
        <w:rPr>
          <w:rFonts w:ascii="Helvetica Neue" w:eastAsia="Helvetica Neue" w:hAnsi="Helvetica Neue" w:cs="Helvetica Neue"/>
        </w:rPr>
      </w:pPr>
    </w:p>
    <w:p w:rsidR="0001459B" w:rsidRPr="009E4569" w:rsidRDefault="004E0974">
      <w:pPr>
        <w:pStyle w:val="Heading2"/>
        <w:rPr>
          <w:rFonts w:ascii="Helvetica Neue" w:eastAsia="Helvetica Neue" w:hAnsi="Helvetica Neue" w:cs="Helvetica Neue"/>
          <w:b/>
          <w:sz w:val="20"/>
          <w:szCs w:val="20"/>
        </w:rPr>
      </w:pPr>
      <w:bookmarkStart w:id="95" w:name="_Toc47537841"/>
      <w:r w:rsidRPr="0080403F">
        <w:rPr>
          <w:rFonts w:ascii="Helvetica Neue" w:eastAsia="Helvetica Neue" w:hAnsi="Helvetica Neue" w:cs="Helvetica Neue"/>
          <w:b/>
          <w:sz w:val="32"/>
          <w:szCs w:val="32"/>
        </w:rPr>
        <w:lastRenderedPageBreak/>
        <w:t>Schedule 6 - Glossary and interpretations</w:t>
      </w:r>
      <w:bookmarkEnd w:id="95"/>
    </w:p>
    <w:p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rsidR="0080403F" w:rsidRPr="009E4569" w:rsidRDefault="0080403F">
            <w:pPr>
              <w:spacing w:after="0" w:line="240" w:lineRule="auto"/>
              <w:rPr>
                <w:rFonts w:ascii="Helvetica Neue" w:eastAsia="Helvetica Neue" w:hAnsi="Helvetica Neue" w:cs="Helvetica Neue"/>
                <w:sz w:val="20"/>
                <w:szCs w:val="20"/>
              </w:rPr>
            </w:pPr>
          </w:p>
          <w:p w:rsidR="0001459B" w:rsidRPr="009E4569" w:rsidRDefault="004E0974" w:rsidP="008C123A">
            <w:pPr>
              <w:numPr>
                <w:ilvl w:val="0"/>
                <w:numId w:val="3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rsidR="0001459B" w:rsidRPr="009E4569" w:rsidRDefault="004E0974" w:rsidP="008C123A">
            <w:pPr>
              <w:numPr>
                <w:ilvl w:val="0"/>
                <w:numId w:val="3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rsidR="0001459B" w:rsidRPr="009E4569" w:rsidRDefault="0001459B">
            <w:pPr>
              <w:spacing w:after="0" w:line="240" w:lineRule="auto"/>
              <w:rPr>
                <w:rFonts w:ascii="Helvetica Neue" w:eastAsia="Helvetica Neue" w:hAnsi="Helvetica Neue" w:cs="Helvetica Neue"/>
                <w:sz w:val="20"/>
                <w:szCs w:val="20"/>
              </w:rPr>
            </w:pPr>
          </w:p>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rsidR="0001459B" w:rsidRPr="009E4569" w:rsidRDefault="004E0974" w:rsidP="008C123A">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rsidR="0001459B" w:rsidRPr="009E4569" w:rsidRDefault="004E0974" w:rsidP="008C123A">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 xml:space="preserve">Data Protection Impact </w:t>
            </w:r>
            <w:r w:rsidRPr="009E4569">
              <w:rPr>
                <w:rFonts w:ascii="Helvetica Neue" w:eastAsia="Helvetica Neue" w:hAnsi="Helvetica Neue" w:cs="Helvetica Neue"/>
                <w:b/>
                <w:color w:val="353535"/>
                <w:sz w:val="20"/>
                <w:szCs w:val="20"/>
              </w:rPr>
              <w:lastRenderedPageBreak/>
              <w:t>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lastRenderedPageBreak/>
              <w:t xml:space="preserve">An assessment by the Controller of the impact of the envisaged Processing </w:t>
            </w:r>
            <w:r w:rsidRPr="009E4569">
              <w:rPr>
                <w:rFonts w:ascii="Helvetica Neue" w:eastAsia="Helvetica Neue" w:hAnsi="Helvetica Neue" w:cs="Helvetica Neue"/>
                <w:color w:val="353535"/>
                <w:sz w:val="20"/>
                <w:szCs w:val="20"/>
              </w:rPr>
              <w:lastRenderedPageBreak/>
              <w:t>on the protection of Personal Data.</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rsidR="0001459B" w:rsidRPr="009E4569" w:rsidRDefault="0001459B">
            <w:pPr>
              <w:spacing w:after="0" w:line="240" w:lineRule="auto"/>
              <w:rPr>
                <w:rFonts w:ascii="Helvetica Neue" w:eastAsia="Helvetica Neue" w:hAnsi="Helvetica Neue" w:cs="Helvetica Neue"/>
                <w:sz w:val="20"/>
                <w:szCs w:val="20"/>
              </w:rPr>
            </w:pPr>
          </w:p>
          <w:p w:rsidR="0001459B" w:rsidRPr="009E4569" w:rsidRDefault="004E0974" w:rsidP="008C123A">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rsidR="0001459B" w:rsidRPr="009E4569" w:rsidRDefault="004E0974" w:rsidP="008C123A">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rsidR="0001459B" w:rsidRPr="009E4569" w:rsidRDefault="004E0974" w:rsidP="008C123A">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rsidR="0001459B" w:rsidRPr="009E4569" w:rsidRDefault="004E0974" w:rsidP="008C123A">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rsidR="0001459B" w:rsidRPr="009E4569" w:rsidRDefault="004E0974" w:rsidP="008C123A">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rsidR="0001459B" w:rsidRPr="009E4569" w:rsidRDefault="0001459B">
            <w:pPr>
              <w:spacing w:after="0" w:line="240" w:lineRule="auto"/>
              <w:rPr>
                <w:rFonts w:ascii="Helvetica Neue" w:eastAsia="Helvetica Neue" w:hAnsi="Helvetica Neue" w:cs="Helvetica Neue"/>
                <w:sz w:val="20"/>
                <w:szCs w:val="20"/>
              </w:rPr>
            </w:pPr>
          </w:p>
          <w:p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9">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Supplier’s hardware, computer and telecoms devices, plant, materials and such other items supplied and used by the Supplier (but not hired, </w:t>
            </w:r>
            <w:r w:rsidRPr="009E4569">
              <w:rPr>
                <w:rFonts w:ascii="Helvetica Neue" w:eastAsia="Helvetica Neue" w:hAnsi="Helvetica Neue" w:cs="Helvetica Neue"/>
                <w:sz w:val="20"/>
                <w:szCs w:val="20"/>
              </w:rPr>
              <w:lastRenderedPageBreak/>
              <w:t>leased or loaned from CCS or the Buyer) in the performance of its obligations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rsidR="0001459B" w:rsidRPr="009E4569" w:rsidRDefault="00684A69">
            <w:pPr>
              <w:widowControl/>
              <w:spacing w:after="0" w:line="240" w:lineRule="auto"/>
              <w:rPr>
                <w:rFonts w:ascii="Helvetica Neue" w:eastAsia="Helvetica Neue" w:hAnsi="Helvetica Neue" w:cs="Helvetica Neue"/>
                <w:sz w:val="20"/>
                <w:szCs w:val="20"/>
              </w:rPr>
            </w:pPr>
            <w:hyperlink r:id="rId30">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rsidR="0080403F" w:rsidRPr="009E4569" w:rsidRDefault="0080403F">
            <w:pPr>
              <w:spacing w:after="0" w:line="240" w:lineRule="auto"/>
              <w:rPr>
                <w:rFonts w:ascii="Helvetica Neue" w:eastAsia="Helvetica Neue" w:hAnsi="Helvetica Neue" w:cs="Helvetica Neue"/>
                <w:sz w:val="20"/>
                <w:szCs w:val="20"/>
              </w:rPr>
            </w:pPr>
          </w:p>
          <w:p w:rsidR="0001459B" w:rsidRPr="009E4569" w:rsidRDefault="004E0974" w:rsidP="008C123A">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rsidR="0001459B" w:rsidRPr="009E4569" w:rsidRDefault="004E0974" w:rsidP="008C123A">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rsidR="0001459B" w:rsidRPr="009E4569" w:rsidRDefault="004E0974" w:rsidP="008C123A">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rsidR="0001459B" w:rsidRPr="009E4569" w:rsidRDefault="004E0974" w:rsidP="008C123A">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rsidR="0001459B" w:rsidRPr="009E4569" w:rsidRDefault="004E0974" w:rsidP="008C123A">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rsidR="0001459B" w:rsidRPr="009E4569" w:rsidRDefault="0001459B">
            <w:pPr>
              <w:spacing w:after="0" w:line="240" w:lineRule="auto"/>
              <w:rPr>
                <w:rFonts w:ascii="Helvetica Neue" w:eastAsia="Helvetica Neue" w:hAnsi="Helvetica Neue" w:cs="Helvetica Neue"/>
                <w:sz w:val="20"/>
                <w:szCs w:val="20"/>
              </w:rPr>
            </w:pPr>
          </w:p>
          <w:p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rsidR="0080403F" w:rsidRPr="009E4569" w:rsidRDefault="0080403F">
            <w:pPr>
              <w:spacing w:after="0" w:line="240" w:lineRule="auto"/>
              <w:rPr>
                <w:rFonts w:ascii="Helvetica Neue" w:eastAsia="Helvetica Neue" w:hAnsi="Helvetica Neue" w:cs="Helvetica Neue"/>
                <w:sz w:val="20"/>
                <w:szCs w:val="20"/>
              </w:rPr>
            </w:pPr>
          </w:p>
          <w:p w:rsidR="0001459B" w:rsidRPr="009E4569" w:rsidRDefault="004E0974" w:rsidP="008C123A">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rsidR="0001459B" w:rsidRPr="009E4569" w:rsidRDefault="004E0974" w:rsidP="008C123A">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rsidR="0001459B" w:rsidRPr="009E4569" w:rsidRDefault="004E0974" w:rsidP="008C123A">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rsidR="0001459B" w:rsidRPr="009E4569" w:rsidRDefault="004E0974" w:rsidP="008C123A">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rsidR="0001459B" w:rsidRPr="009E4569" w:rsidRDefault="004E0974" w:rsidP="008C123A">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rsidR="0001459B" w:rsidRPr="009E4569" w:rsidRDefault="004E0974" w:rsidP="008C123A">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rsidR="0001459B" w:rsidRPr="009E4569" w:rsidRDefault="004E0974" w:rsidP="008C123A">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rsidR="0001459B" w:rsidRPr="009E4569" w:rsidRDefault="004E0974" w:rsidP="008C123A">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rsidR="0001459B" w:rsidRPr="009E4569" w:rsidRDefault="004E0974" w:rsidP="008C123A">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rsidR="0001459B" w:rsidRPr="009E4569" w:rsidRDefault="004E0974" w:rsidP="008C123A">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1459B" w:rsidRPr="009E4569" w:rsidRDefault="004E0974" w:rsidP="008C123A">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rsidR="0001459B" w:rsidRPr="009E4569" w:rsidRDefault="004E0974" w:rsidP="008C123A">
            <w:pPr>
              <w:numPr>
                <w:ilvl w:val="0"/>
                <w:numId w:val="4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rsidR="0001459B" w:rsidRPr="009E4569" w:rsidRDefault="004E0974" w:rsidP="008C123A">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rsidR="0001459B" w:rsidRPr="009E4569" w:rsidRDefault="004E0974" w:rsidP="008C123A">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rsidR="0001459B" w:rsidRPr="009E4569" w:rsidRDefault="004E0974" w:rsidP="008C123A">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rsidR="0001459B" w:rsidRPr="009E4569" w:rsidRDefault="0001459B">
            <w:pPr>
              <w:spacing w:after="0" w:line="240" w:lineRule="auto"/>
              <w:rPr>
                <w:rFonts w:ascii="Helvetica Neue" w:eastAsia="Helvetica Neue" w:hAnsi="Helvetica Neue" w:cs="Helvetica Neue"/>
                <w:sz w:val="20"/>
                <w:szCs w:val="20"/>
              </w:rPr>
            </w:pPr>
          </w:p>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All ideas, concepts, schemes, information, knowledge, techniques, </w:t>
            </w:r>
            <w:r w:rsidRPr="009E4569">
              <w:rPr>
                <w:rFonts w:ascii="Helvetica Neue" w:eastAsia="Helvetica Neue" w:hAnsi="Helvetica Neue" w:cs="Helvetica Neue"/>
                <w:sz w:val="20"/>
                <w:szCs w:val="20"/>
              </w:rPr>
              <w:lastRenderedPageBreak/>
              <w:t>methodology, and anything else in the nature of know-how relating to the G-Cloud Services but excluding know-how already in the Supplier’s or CCS’s possession before the Start Date.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rsidR="0001459B" w:rsidRPr="009E4569" w:rsidRDefault="004E0974" w:rsidP="008C123A">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rsidR="0001459B" w:rsidRPr="009E4569" w:rsidRDefault="004E0974" w:rsidP="008C123A">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rsidR="0001459B" w:rsidRPr="009E4569" w:rsidRDefault="004E0974" w:rsidP="008C123A">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rsidR="0001459B" w:rsidRPr="009E4569" w:rsidRDefault="004E0974" w:rsidP="008C123A">
            <w:pPr>
              <w:numPr>
                <w:ilvl w:val="1"/>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rsidR="0001459B" w:rsidRPr="009E4569" w:rsidRDefault="004E0974" w:rsidP="008C123A">
            <w:pPr>
              <w:numPr>
                <w:ilvl w:val="1"/>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rsidR="0001459B" w:rsidRPr="009E4569" w:rsidRDefault="004E0974" w:rsidP="008C123A">
            <w:pPr>
              <w:numPr>
                <w:ilvl w:val="1"/>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rsidR="0001459B" w:rsidRPr="009E4569" w:rsidRDefault="004E0974" w:rsidP="008C123A">
            <w:pPr>
              <w:numPr>
                <w:ilvl w:val="1"/>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Appropriate technical and organisational measures which may include: pseudonymising and encrypting Personal Data, ensuring confidentiality, integrity, availability and resilience of systems and services, ensuring that </w:t>
            </w:r>
            <w:r w:rsidRPr="009E4569">
              <w:rPr>
                <w:rFonts w:ascii="Helvetica Neue" w:eastAsia="Helvetica Neue" w:hAnsi="Helvetica Neue" w:cs="Helvetica Neue"/>
                <w:color w:val="353535"/>
                <w:sz w:val="20"/>
                <w:szCs w:val="20"/>
              </w:rPr>
              <w:lastRenderedPageBreak/>
              <w:t>availability of and access to Personal Data can be restored in a timely manner after an incident, and regularly assessing and evaluating the effectiveness of such measures adopted by it.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1">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rsidR="0001459B" w:rsidRPr="0080403F" w:rsidRDefault="0001459B" w:rsidP="00020965">
      <w:pPr>
        <w:pStyle w:val="Heading2"/>
        <w:rPr>
          <w:rFonts w:ascii="Helvetica Neue" w:eastAsia="Helvetica Neue" w:hAnsi="Helvetica Neue" w:cs="Helvetica Neue"/>
        </w:rPr>
      </w:pPr>
    </w:p>
    <w:sectPr w:rsidR="0001459B" w:rsidRPr="0080403F">
      <w:headerReference w:type="even" r:id="rId32"/>
      <w:headerReference w:type="default" r:id="rId33"/>
      <w:footerReference w:type="even" r:id="rId34"/>
      <w:footerReference w:type="default" r:id="rId35"/>
      <w:headerReference w:type="first" r:id="rId36"/>
      <w:footerReference w:type="first" r:id="rId37"/>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A69" w:rsidRDefault="00684A69">
      <w:pPr>
        <w:spacing w:after="0" w:line="240" w:lineRule="auto"/>
      </w:pPr>
      <w:r>
        <w:separator/>
      </w:r>
    </w:p>
  </w:endnote>
  <w:endnote w:type="continuationSeparator" w:id="0">
    <w:p w:rsidR="00684A69" w:rsidRDefault="0068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9" w:rsidRDefault="00684A69">
    <w:pPr>
      <w:pBdr>
        <w:top w:val="nil"/>
        <w:left w:val="nil"/>
        <w:bottom w:val="nil"/>
        <w:right w:val="nil"/>
        <w:between w:val="nil"/>
      </w:pBdr>
      <w:tabs>
        <w:tab w:val="center" w:pos="4680"/>
        <w:tab w:val="right" w:pos="9360"/>
      </w:tabs>
      <w:spacing w:after="0" w:line="240" w:lineRule="auto"/>
      <w:jc w:val="right"/>
      <w:rPr>
        <w:color w:val="000000"/>
      </w:rPr>
    </w:pPr>
  </w:p>
  <w:p w:rsidR="00684A69" w:rsidRDefault="00684A6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rsidR="00684A69" w:rsidRDefault="00684A69">
        <w:pPr>
          <w:pStyle w:val="Footer"/>
          <w:jc w:val="right"/>
        </w:pPr>
        <w:r>
          <w:fldChar w:fldCharType="begin"/>
        </w:r>
        <w:r>
          <w:instrText xml:space="preserve"> PAGE   \* MERGEFORMAT </w:instrText>
        </w:r>
        <w:r>
          <w:fldChar w:fldCharType="separate"/>
        </w:r>
        <w:r w:rsidR="00115372">
          <w:rPr>
            <w:noProof/>
          </w:rPr>
          <w:t>15</w:t>
        </w:r>
        <w:r>
          <w:rPr>
            <w:noProof/>
          </w:rPr>
          <w:fldChar w:fldCharType="end"/>
        </w:r>
      </w:p>
    </w:sdtContent>
  </w:sdt>
  <w:p w:rsidR="00684A69" w:rsidRDefault="00684A6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9" w:rsidRDefault="00684A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A69" w:rsidRDefault="00684A69">
      <w:pPr>
        <w:spacing w:after="0" w:line="240" w:lineRule="auto"/>
      </w:pPr>
      <w:r>
        <w:separator/>
      </w:r>
    </w:p>
  </w:footnote>
  <w:footnote w:type="continuationSeparator" w:id="0">
    <w:p w:rsidR="00684A69" w:rsidRDefault="00684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9" w:rsidRDefault="00684A6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9" w:rsidRDefault="00684A6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9" w:rsidRDefault="00684A6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31B9"/>
    <w:multiLevelType w:val="hybridMultilevel"/>
    <w:tmpl w:val="6834F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8C6082"/>
    <w:multiLevelType w:val="multilevel"/>
    <w:tmpl w:val="432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1CA21DF"/>
    <w:multiLevelType w:val="hybridMultilevel"/>
    <w:tmpl w:val="3C142598"/>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4A119F1"/>
    <w:multiLevelType w:val="multilevel"/>
    <w:tmpl w:val="ABA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90915AA"/>
    <w:multiLevelType w:val="hybridMultilevel"/>
    <w:tmpl w:val="84CC0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9"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5"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16C2630"/>
    <w:multiLevelType w:val="multilevel"/>
    <w:tmpl w:val="857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DB50FC8"/>
    <w:multiLevelType w:val="hybridMultilevel"/>
    <w:tmpl w:val="6DCCB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504B1A49"/>
    <w:multiLevelType w:val="multilevel"/>
    <w:tmpl w:val="233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EE50B5"/>
    <w:multiLevelType w:val="hybridMultilevel"/>
    <w:tmpl w:val="0948672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43"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49"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F3F45A9"/>
    <w:multiLevelType w:val="hybridMultilevel"/>
    <w:tmpl w:val="6F2C4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1E537D6"/>
    <w:multiLevelType w:val="multilevel"/>
    <w:tmpl w:val="87B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75DA0077"/>
    <w:multiLevelType w:val="hybridMultilevel"/>
    <w:tmpl w:val="63CE2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5"/>
  </w:num>
  <w:num w:numId="2">
    <w:abstractNumId w:val="16"/>
  </w:num>
  <w:num w:numId="3">
    <w:abstractNumId w:val="1"/>
  </w:num>
  <w:num w:numId="4">
    <w:abstractNumId w:val="59"/>
  </w:num>
  <w:num w:numId="5">
    <w:abstractNumId w:val="20"/>
  </w:num>
  <w:num w:numId="6">
    <w:abstractNumId w:val="19"/>
  </w:num>
  <w:num w:numId="7">
    <w:abstractNumId w:val="18"/>
  </w:num>
  <w:num w:numId="8">
    <w:abstractNumId w:val="23"/>
  </w:num>
  <w:num w:numId="9">
    <w:abstractNumId w:val="60"/>
  </w:num>
  <w:num w:numId="10">
    <w:abstractNumId w:val="4"/>
  </w:num>
  <w:num w:numId="11">
    <w:abstractNumId w:val="9"/>
  </w:num>
  <w:num w:numId="12">
    <w:abstractNumId w:val="55"/>
  </w:num>
  <w:num w:numId="13">
    <w:abstractNumId w:val="39"/>
  </w:num>
  <w:num w:numId="14">
    <w:abstractNumId w:val="7"/>
  </w:num>
  <w:num w:numId="15">
    <w:abstractNumId w:val="57"/>
  </w:num>
  <w:num w:numId="16">
    <w:abstractNumId w:val="45"/>
  </w:num>
  <w:num w:numId="17">
    <w:abstractNumId w:val="3"/>
  </w:num>
  <w:num w:numId="18">
    <w:abstractNumId w:val="22"/>
  </w:num>
  <w:num w:numId="19">
    <w:abstractNumId w:val="48"/>
  </w:num>
  <w:num w:numId="20">
    <w:abstractNumId w:val="31"/>
  </w:num>
  <w:num w:numId="21">
    <w:abstractNumId w:val="64"/>
  </w:num>
  <w:num w:numId="22">
    <w:abstractNumId w:val="13"/>
  </w:num>
  <w:num w:numId="23">
    <w:abstractNumId w:val="52"/>
  </w:num>
  <w:num w:numId="24">
    <w:abstractNumId w:val="56"/>
  </w:num>
  <w:num w:numId="25">
    <w:abstractNumId w:val="66"/>
  </w:num>
  <w:num w:numId="26">
    <w:abstractNumId w:val="46"/>
  </w:num>
  <w:num w:numId="27">
    <w:abstractNumId w:val="6"/>
  </w:num>
  <w:num w:numId="28">
    <w:abstractNumId w:val="43"/>
  </w:num>
  <w:num w:numId="29">
    <w:abstractNumId w:val="26"/>
  </w:num>
  <w:num w:numId="30">
    <w:abstractNumId w:val="65"/>
  </w:num>
  <w:num w:numId="31">
    <w:abstractNumId w:val="47"/>
  </w:num>
  <w:num w:numId="32">
    <w:abstractNumId w:val="11"/>
  </w:num>
  <w:num w:numId="33">
    <w:abstractNumId w:val="21"/>
  </w:num>
  <w:num w:numId="34">
    <w:abstractNumId w:val="28"/>
  </w:num>
  <w:num w:numId="35">
    <w:abstractNumId w:val="29"/>
  </w:num>
  <w:num w:numId="36">
    <w:abstractNumId w:val="2"/>
  </w:num>
  <w:num w:numId="37">
    <w:abstractNumId w:val="36"/>
  </w:num>
  <w:num w:numId="38">
    <w:abstractNumId w:val="30"/>
  </w:num>
  <w:num w:numId="39">
    <w:abstractNumId w:val="49"/>
  </w:num>
  <w:num w:numId="40">
    <w:abstractNumId w:val="38"/>
  </w:num>
  <w:num w:numId="41">
    <w:abstractNumId w:val="40"/>
  </w:num>
  <w:num w:numId="42">
    <w:abstractNumId w:val="62"/>
  </w:num>
  <w:num w:numId="43">
    <w:abstractNumId w:val="44"/>
  </w:num>
  <w:num w:numId="44">
    <w:abstractNumId w:val="67"/>
  </w:num>
  <w:num w:numId="45">
    <w:abstractNumId w:val="17"/>
  </w:num>
  <w:num w:numId="46">
    <w:abstractNumId w:val="53"/>
  </w:num>
  <w:num w:numId="47">
    <w:abstractNumId w:val="61"/>
  </w:num>
  <w:num w:numId="48">
    <w:abstractNumId w:val="34"/>
  </w:num>
  <w:num w:numId="49">
    <w:abstractNumId w:val="51"/>
  </w:num>
  <w:num w:numId="50">
    <w:abstractNumId w:val="27"/>
  </w:num>
  <w:num w:numId="51">
    <w:abstractNumId w:val="37"/>
  </w:num>
  <w:num w:numId="52">
    <w:abstractNumId w:val="8"/>
  </w:num>
  <w:num w:numId="53">
    <w:abstractNumId w:val="25"/>
  </w:num>
  <w:num w:numId="54">
    <w:abstractNumId w:val="54"/>
  </w:num>
  <w:num w:numId="55">
    <w:abstractNumId w:val="32"/>
  </w:num>
  <w:num w:numId="56">
    <w:abstractNumId w:val="35"/>
  </w:num>
  <w:num w:numId="57">
    <w:abstractNumId w:val="50"/>
  </w:num>
  <w:num w:numId="58">
    <w:abstractNumId w:val="58"/>
  </w:num>
  <w:num w:numId="59">
    <w:abstractNumId w:val="12"/>
  </w:num>
  <w:num w:numId="60">
    <w:abstractNumId w:val="41"/>
  </w:num>
  <w:num w:numId="61">
    <w:abstractNumId w:val="5"/>
  </w:num>
  <w:num w:numId="62">
    <w:abstractNumId w:val="33"/>
  </w:num>
  <w:num w:numId="63">
    <w:abstractNumId w:val="10"/>
  </w:num>
  <w:num w:numId="64">
    <w:abstractNumId w:val="24"/>
  </w:num>
  <w:num w:numId="65">
    <w:abstractNumId w:val="42"/>
  </w:num>
  <w:num w:numId="66">
    <w:abstractNumId w:val="0"/>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20965"/>
    <w:rsid w:val="00022394"/>
    <w:rsid w:val="00041698"/>
    <w:rsid w:val="00052453"/>
    <w:rsid w:val="00091061"/>
    <w:rsid w:val="00094A0B"/>
    <w:rsid w:val="000B45DF"/>
    <w:rsid w:val="000D1A94"/>
    <w:rsid w:val="000E35ED"/>
    <w:rsid w:val="000F3746"/>
    <w:rsid w:val="00115372"/>
    <w:rsid w:val="00132700"/>
    <w:rsid w:val="00137BA0"/>
    <w:rsid w:val="001425F7"/>
    <w:rsid w:val="00163C91"/>
    <w:rsid w:val="00172CDB"/>
    <w:rsid w:val="00186062"/>
    <w:rsid w:val="001A16DB"/>
    <w:rsid w:val="001A6844"/>
    <w:rsid w:val="001D6844"/>
    <w:rsid w:val="0020716A"/>
    <w:rsid w:val="002176C0"/>
    <w:rsid w:val="0022439B"/>
    <w:rsid w:val="002371DA"/>
    <w:rsid w:val="00252C53"/>
    <w:rsid w:val="00261E57"/>
    <w:rsid w:val="002A665E"/>
    <w:rsid w:val="002A7000"/>
    <w:rsid w:val="002B13BE"/>
    <w:rsid w:val="002B7642"/>
    <w:rsid w:val="002C064D"/>
    <w:rsid w:val="002D11E9"/>
    <w:rsid w:val="002E1199"/>
    <w:rsid w:val="002E127A"/>
    <w:rsid w:val="002E3AB1"/>
    <w:rsid w:val="002E454A"/>
    <w:rsid w:val="002F1DB1"/>
    <w:rsid w:val="003015E9"/>
    <w:rsid w:val="00313413"/>
    <w:rsid w:val="0031776C"/>
    <w:rsid w:val="00321C1C"/>
    <w:rsid w:val="00322843"/>
    <w:rsid w:val="0034376D"/>
    <w:rsid w:val="00352344"/>
    <w:rsid w:val="003624AD"/>
    <w:rsid w:val="00376F9C"/>
    <w:rsid w:val="0038554C"/>
    <w:rsid w:val="003C5EDD"/>
    <w:rsid w:val="003D382E"/>
    <w:rsid w:val="003E6697"/>
    <w:rsid w:val="00405E97"/>
    <w:rsid w:val="00413A6F"/>
    <w:rsid w:val="00475979"/>
    <w:rsid w:val="004C429A"/>
    <w:rsid w:val="004D7930"/>
    <w:rsid w:val="004E0974"/>
    <w:rsid w:val="004E3DD1"/>
    <w:rsid w:val="00504C88"/>
    <w:rsid w:val="00552417"/>
    <w:rsid w:val="00554412"/>
    <w:rsid w:val="005661A6"/>
    <w:rsid w:val="005677C8"/>
    <w:rsid w:val="00591B42"/>
    <w:rsid w:val="005B0ADC"/>
    <w:rsid w:val="005D527F"/>
    <w:rsid w:val="00620CA3"/>
    <w:rsid w:val="006246F0"/>
    <w:rsid w:val="006356BC"/>
    <w:rsid w:val="00637C87"/>
    <w:rsid w:val="0065048A"/>
    <w:rsid w:val="00651186"/>
    <w:rsid w:val="006744BC"/>
    <w:rsid w:val="00684A69"/>
    <w:rsid w:val="00691551"/>
    <w:rsid w:val="00692B32"/>
    <w:rsid w:val="0069366F"/>
    <w:rsid w:val="0069529E"/>
    <w:rsid w:val="006A53DF"/>
    <w:rsid w:val="006B11C7"/>
    <w:rsid w:val="006C4CEC"/>
    <w:rsid w:val="006D2124"/>
    <w:rsid w:val="006E0CCF"/>
    <w:rsid w:val="006F443B"/>
    <w:rsid w:val="00711084"/>
    <w:rsid w:val="007424AE"/>
    <w:rsid w:val="0074257D"/>
    <w:rsid w:val="0077039E"/>
    <w:rsid w:val="00773F75"/>
    <w:rsid w:val="0078347B"/>
    <w:rsid w:val="00793AB7"/>
    <w:rsid w:val="007B15CD"/>
    <w:rsid w:val="0080403F"/>
    <w:rsid w:val="0081125B"/>
    <w:rsid w:val="0081364B"/>
    <w:rsid w:val="0084552A"/>
    <w:rsid w:val="00855B7C"/>
    <w:rsid w:val="00876765"/>
    <w:rsid w:val="0087738F"/>
    <w:rsid w:val="00890AF1"/>
    <w:rsid w:val="00891C7F"/>
    <w:rsid w:val="008A01E9"/>
    <w:rsid w:val="008C123A"/>
    <w:rsid w:val="008C23C6"/>
    <w:rsid w:val="008D42FF"/>
    <w:rsid w:val="008D6F7B"/>
    <w:rsid w:val="00916ED3"/>
    <w:rsid w:val="00920596"/>
    <w:rsid w:val="009261C6"/>
    <w:rsid w:val="00926F81"/>
    <w:rsid w:val="009324C7"/>
    <w:rsid w:val="00956AB1"/>
    <w:rsid w:val="009607FF"/>
    <w:rsid w:val="0097081E"/>
    <w:rsid w:val="00974441"/>
    <w:rsid w:val="0097554F"/>
    <w:rsid w:val="009907C2"/>
    <w:rsid w:val="009935FB"/>
    <w:rsid w:val="009B306A"/>
    <w:rsid w:val="009D169D"/>
    <w:rsid w:val="009E3079"/>
    <w:rsid w:val="009E4569"/>
    <w:rsid w:val="009E4ADB"/>
    <w:rsid w:val="00A0633B"/>
    <w:rsid w:val="00A20FBF"/>
    <w:rsid w:val="00A229F4"/>
    <w:rsid w:val="00A52420"/>
    <w:rsid w:val="00A61828"/>
    <w:rsid w:val="00A67490"/>
    <w:rsid w:val="00AA6112"/>
    <w:rsid w:val="00AA6D52"/>
    <w:rsid w:val="00AA7EE8"/>
    <w:rsid w:val="00AC0478"/>
    <w:rsid w:val="00AD10BE"/>
    <w:rsid w:val="00AD6E6E"/>
    <w:rsid w:val="00AF7933"/>
    <w:rsid w:val="00B1482F"/>
    <w:rsid w:val="00B2798D"/>
    <w:rsid w:val="00B30BCE"/>
    <w:rsid w:val="00B62A5F"/>
    <w:rsid w:val="00B71E94"/>
    <w:rsid w:val="00B82248"/>
    <w:rsid w:val="00BC21CD"/>
    <w:rsid w:val="00BC3F06"/>
    <w:rsid w:val="00BC7DB2"/>
    <w:rsid w:val="00BD35A3"/>
    <w:rsid w:val="00BD7723"/>
    <w:rsid w:val="00C24EC9"/>
    <w:rsid w:val="00C35B4A"/>
    <w:rsid w:val="00C53D76"/>
    <w:rsid w:val="00C61A49"/>
    <w:rsid w:val="00C623D3"/>
    <w:rsid w:val="00C7643A"/>
    <w:rsid w:val="00C940C1"/>
    <w:rsid w:val="00CA332E"/>
    <w:rsid w:val="00CB1405"/>
    <w:rsid w:val="00CC3B1D"/>
    <w:rsid w:val="00CC573D"/>
    <w:rsid w:val="00CE7AB4"/>
    <w:rsid w:val="00CF7A56"/>
    <w:rsid w:val="00D007EC"/>
    <w:rsid w:val="00D11AFD"/>
    <w:rsid w:val="00D33629"/>
    <w:rsid w:val="00D35B61"/>
    <w:rsid w:val="00D56B30"/>
    <w:rsid w:val="00D84E55"/>
    <w:rsid w:val="00D92306"/>
    <w:rsid w:val="00DC5865"/>
    <w:rsid w:val="00DE11AD"/>
    <w:rsid w:val="00DE47EA"/>
    <w:rsid w:val="00E14AA9"/>
    <w:rsid w:val="00E20255"/>
    <w:rsid w:val="00E31E98"/>
    <w:rsid w:val="00E3656E"/>
    <w:rsid w:val="00E526FE"/>
    <w:rsid w:val="00E61D22"/>
    <w:rsid w:val="00EA36E9"/>
    <w:rsid w:val="00EB19C2"/>
    <w:rsid w:val="00EC3CEB"/>
    <w:rsid w:val="00EC6264"/>
    <w:rsid w:val="00EE1651"/>
    <w:rsid w:val="00F46B58"/>
    <w:rsid w:val="00F63141"/>
    <w:rsid w:val="00F96DC0"/>
    <w:rsid w:val="00FB122D"/>
    <w:rsid w:val="00FB5601"/>
    <w:rsid w:val="00FC6BA0"/>
    <w:rsid w:val="00FE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BEE3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link w:val="ListParagraphChar"/>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service-id-chunk">
    <w:name w:val="service-id-chunk"/>
    <w:basedOn w:val="DefaultParagraphFont"/>
    <w:rsid w:val="00475979"/>
  </w:style>
  <w:style w:type="table" w:styleId="TableGrid">
    <w:name w:val="Table Grid"/>
    <w:basedOn w:val="TableNormal"/>
    <w:uiPriority w:val="39"/>
    <w:rsid w:val="0013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C4CEC"/>
  </w:style>
  <w:style w:type="character" w:styleId="CommentReference">
    <w:name w:val="annotation reference"/>
    <w:basedOn w:val="DefaultParagraphFont"/>
    <w:uiPriority w:val="99"/>
    <w:semiHidden/>
    <w:unhideWhenUsed/>
    <w:rsid w:val="009E4ADB"/>
    <w:rPr>
      <w:sz w:val="16"/>
      <w:szCs w:val="16"/>
    </w:rPr>
  </w:style>
  <w:style w:type="paragraph" w:styleId="CommentText">
    <w:name w:val="annotation text"/>
    <w:basedOn w:val="Normal"/>
    <w:link w:val="CommentTextChar"/>
    <w:uiPriority w:val="99"/>
    <w:semiHidden/>
    <w:unhideWhenUsed/>
    <w:rsid w:val="009E4ADB"/>
    <w:pPr>
      <w:spacing w:line="240" w:lineRule="auto"/>
    </w:pPr>
    <w:rPr>
      <w:sz w:val="20"/>
      <w:szCs w:val="20"/>
    </w:rPr>
  </w:style>
  <w:style w:type="character" w:customStyle="1" w:styleId="CommentTextChar">
    <w:name w:val="Comment Text Char"/>
    <w:basedOn w:val="DefaultParagraphFont"/>
    <w:link w:val="CommentText"/>
    <w:uiPriority w:val="99"/>
    <w:semiHidden/>
    <w:rsid w:val="009E4ADB"/>
    <w:rPr>
      <w:sz w:val="20"/>
      <w:szCs w:val="20"/>
    </w:rPr>
  </w:style>
  <w:style w:type="paragraph" w:styleId="CommentSubject">
    <w:name w:val="annotation subject"/>
    <w:basedOn w:val="CommentText"/>
    <w:next w:val="CommentText"/>
    <w:link w:val="CommentSubjectChar"/>
    <w:uiPriority w:val="99"/>
    <w:semiHidden/>
    <w:unhideWhenUsed/>
    <w:rsid w:val="009E4ADB"/>
    <w:rPr>
      <w:b/>
      <w:bCs/>
    </w:rPr>
  </w:style>
  <w:style w:type="character" w:customStyle="1" w:styleId="CommentSubjectChar">
    <w:name w:val="Comment Subject Char"/>
    <w:basedOn w:val="CommentTextChar"/>
    <w:link w:val="CommentSubject"/>
    <w:uiPriority w:val="99"/>
    <w:semiHidden/>
    <w:rsid w:val="009E4ADB"/>
    <w:rPr>
      <w:b/>
      <w:bCs/>
      <w:sz w:val="20"/>
      <w:szCs w:val="20"/>
    </w:rPr>
  </w:style>
  <w:style w:type="paragraph" w:styleId="NormalWeb">
    <w:name w:val="Normal (Web)"/>
    <w:basedOn w:val="Normal"/>
    <w:uiPriority w:val="99"/>
    <w:qFormat/>
    <w:rsid w:val="00CE7AB4"/>
    <w:pPr>
      <w:widowControl/>
    </w:pPr>
    <w:rPr>
      <w:rFonts w:ascii="Times New Roman" w:hAnsi="Times New Roman" w:cs="Times New Roman"/>
      <w:color w:val="000000"/>
      <w:lang w:eastAsia="en-GB"/>
    </w:rPr>
  </w:style>
  <w:style w:type="paragraph" w:styleId="Revision">
    <w:name w:val="Revision"/>
    <w:hidden/>
    <w:uiPriority w:val="99"/>
    <w:semiHidden/>
    <w:rsid w:val="008C123A"/>
    <w:pPr>
      <w:widowControl/>
      <w:spacing w:after="0" w:line="240" w:lineRule="auto"/>
    </w:pPr>
  </w:style>
  <w:style w:type="paragraph" w:customStyle="1" w:styleId="Default">
    <w:name w:val="Default"/>
    <w:rsid w:val="00A61828"/>
    <w:pPr>
      <w:widowControl/>
      <w:autoSpaceDE w:val="0"/>
      <w:autoSpaceDN w:val="0"/>
      <w:adjustRightInd w:val="0"/>
      <w:spacing w:after="0" w:line="240" w:lineRule="auto"/>
    </w:pPr>
    <w:rPr>
      <w:rFonts w:ascii="Calibri" w:hAnsi="Calibri" w:cs="Calibri"/>
      <w:color w:val="000000"/>
    </w:rPr>
  </w:style>
  <w:style w:type="character" w:styleId="FollowedHyperlink">
    <w:name w:val="FollowedHyperlink"/>
    <w:basedOn w:val="DefaultParagraphFont"/>
    <w:uiPriority w:val="99"/>
    <w:semiHidden/>
    <w:unhideWhenUsed/>
    <w:rsid w:val="002C064D"/>
    <w:rPr>
      <w:color w:val="800080" w:themeColor="followedHyperlink"/>
      <w:u w:val="single"/>
    </w:rPr>
  </w:style>
  <w:style w:type="character" w:customStyle="1" w:styleId="service-id-chunk1">
    <w:name w:val="service-id-chunk1"/>
    <w:basedOn w:val="DefaultParagraphFont"/>
    <w:rsid w:val="00AA611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83115">
      <w:bodyDiv w:val="1"/>
      <w:marLeft w:val="0"/>
      <w:marRight w:val="0"/>
      <w:marTop w:val="0"/>
      <w:marBottom w:val="0"/>
      <w:divBdr>
        <w:top w:val="none" w:sz="0" w:space="0" w:color="auto"/>
        <w:left w:val="none" w:sz="0" w:space="0" w:color="auto"/>
        <w:bottom w:val="none" w:sz="0" w:space="0" w:color="auto"/>
        <w:right w:val="none" w:sz="0" w:space="0" w:color="auto"/>
      </w:divBdr>
    </w:div>
    <w:div w:id="945309030">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digitalmarketplace.service.gov.uk/g-cloud-11/documents/93287/368320477695267-terms-and-conditions-2019-05-14-1349.pdf"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21" Type="http://schemas.openxmlformats.org/officeDocument/2006/relationships/hyperlink" Target="https://www.cesg.gov.uk/risk-management-collecti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randwatch.com/legal/terms-and-conditions/"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ndwatch.com/legal/brandwatch-slas/"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3.xml"/><Relationship Id="rId10" Type="http://schemas.openxmlformats.org/officeDocument/2006/relationships/hyperlink" Target="https://assets.digitalmarketplace.service.gov.uk/g-cloud-11/documents/93287/368320477695267-pricing-document-2019-07-02-1137.pdf"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digitalmarketplace.service.gov.uk/g-cloud/services/368320477695267" TargetMode="External"/><Relationship Id="rId14" Type="http://schemas.openxmlformats.org/officeDocument/2006/relationships/hyperlink" Target="https://www.digitalmarketplace.service.gov.uk/g-cloud/services/368320477695267"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tools.hmrc.gov.uk/esi"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0DDE-8F39-4CC5-88E9-F58316BE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874EBDDD</Template>
  <TotalTime>2</TotalTime>
  <Pages>53</Pages>
  <Words>12464</Words>
  <Characters>71046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Fisher Vivian DWP PEEL PARK CONTROL CENTRE</cp:lastModifiedBy>
  <cp:revision>2</cp:revision>
  <cp:lastPrinted>2020-01-28T11:24:00Z</cp:lastPrinted>
  <dcterms:created xsi:type="dcterms:W3CDTF">2020-08-05T15:47:00Z</dcterms:created>
  <dcterms:modified xsi:type="dcterms:W3CDTF">2020-08-05T15:47:00Z</dcterms:modified>
</cp:coreProperties>
</file>