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83F3" w14:textId="7D1FA213" w:rsidR="00A54DD2" w:rsidRPr="00FF7B6B" w:rsidRDefault="00FF7B6B" w:rsidP="00FF7B6B">
      <w:pPr>
        <w:jc w:val="center"/>
        <w:rPr>
          <w:b/>
          <w:bCs/>
          <w:sz w:val="44"/>
          <w:szCs w:val="44"/>
        </w:rPr>
      </w:pPr>
      <w:r w:rsidRPr="00FF7B6B">
        <w:rPr>
          <w:b/>
          <w:bCs/>
          <w:sz w:val="44"/>
          <w:szCs w:val="44"/>
        </w:rPr>
        <w:t>Specification of Works</w:t>
      </w:r>
    </w:p>
    <w:p w14:paraId="4199BA99" w14:textId="4737C2C8" w:rsidR="00FF7B6B" w:rsidRPr="00FF7B6B" w:rsidRDefault="00FF7B6B" w:rsidP="00FF7B6B">
      <w:pPr>
        <w:jc w:val="center"/>
        <w:rPr>
          <w:b/>
          <w:bCs/>
          <w:sz w:val="44"/>
          <w:szCs w:val="44"/>
        </w:rPr>
      </w:pPr>
      <w:r w:rsidRPr="00FF7B6B">
        <w:rPr>
          <w:b/>
          <w:bCs/>
          <w:sz w:val="44"/>
          <w:szCs w:val="44"/>
        </w:rPr>
        <w:t xml:space="preserve">Swinbrook </w:t>
      </w:r>
      <w:r w:rsidR="00C04080">
        <w:rPr>
          <w:b/>
          <w:bCs/>
          <w:sz w:val="44"/>
          <w:szCs w:val="44"/>
        </w:rPr>
        <w:t xml:space="preserve">Estate </w:t>
      </w:r>
      <w:r w:rsidRPr="00FF7B6B">
        <w:rPr>
          <w:b/>
          <w:bCs/>
          <w:sz w:val="44"/>
          <w:szCs w:val="44"/>
        </w:rPr>
        <w:t>Greening Project</w:t>
      </w:r>
      <w:r w:rsidR="00D03BE5">
        <w:rPr>
          <w:b/>
          <w:bCs/>
          <w:sz w:val="44"/>
          <w:szCs w:val="44"/>
        </w:rPr>
        <w:t xml:space="preserve"> - </w:t>
      </w:r>
      <w:r w:rsidR="00D03BE5" w:rsidRPr="00D03BE5">
        <w:rPr>
          <w:b/>
          <w:bCs/>
          <w:sz w:val="44"/>
          <w:szCs w:val="44"/>
          <w:highlight w:val="cyan"/>
        </w:rPr>
        <w:t>rev1</w:t>
      </w:r>
    </w:p>
    <w:p w14:paraId="65710BC6" w14:textId="77777777" w:rsidR="00FF7B6B" w:rsidRPr="00FF7B6B" w:rsidRDefault="00FF7B6B" w:rsidP="00FF7B6B">
      <w:pPr>
        <w:jc w:val="center"/>
      </w:pPr>
      <w:r>
        <w:t>Working with the Residents and Resident Association of the Swinbrook Estate.</w:t>
      </w:r>
    </w:p>
    <w:p w14:paraId="57AFAF87" w14:textId="1EE9D877" w:rsidR="00FF7B6B" w:rsidRDefault="00FF7B6B">
      <w:pPr>
        <w:rPr>
          <w:b/>
          <w:bCs/>
        </w:rPr>
      </w:pPr>
      <w:r>
        <w:rPr>
          <w:noProof/>
          <w:lang w:eastAsia="en-GB"/>
        </w:rPr>
        <w:drawing>
          <wp:anchor distT="0" distB="0" distL="114300" distR="114300" simplePos="0" relativeHeight="251658240" behindDoc="0" locked="0" layoutInCell="1" allowOverlap="1" wp14:anchorId="28B594BF" wp14:editId="2D08EB6C">
            <wp:simplePos x="0" y="0"/>
            <wp:positionH relativeFrom="column">
              <wp:posOffset>4533900</wp:posOffset>
            </wp:positionH>
            <wp:positionV relativeFrom="paragraph">
              <wp:posOffset>172720</wp:posOffset>
            </wp:positionV>
            <wp:extent cx="885825" cy="1015365"/>
            <wp:effectExtent l="0" t="0" r="9525" b="0"/>
            <wp:wrapNone/>
            <wp:docPr id="2" name="Picture 2" descr="Groundwork_templates_colourchan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oundwork_templates_colourchan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15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DDD5A" w14:textId="1115BE81" w:rsidR="00FF7B6B" w:rsidRDefault="00FF7B6B">
      <w:pPr>
        <w:rPr>
          <w:b/>
          <w:bCs/>
        </w:rPr>
      </w:pPr>
      <w:r w:rsidRPr="00CC7E86">
        <w:rPr>
          <w:noProof/>
          <w:lang w:eastAsia="en-GB"/>
        </w:rPr>
        <w:drawing>
          <wp:inline distT="0" distB="0" distL="0" distR="0" wp14:anchorId="04F345E1" wp14:editId="64419F45">
            <wp:extent cx="29527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561975"/>
                    </a:xfrm>
                    <a:prstGeom prst="rect">
                      <a:avLst/>
                    </a:prstGeom>
                    <a:noFill/>
                    <a:ln>
                      <a:noFill/>
                    </a:ln>
                  </pic:spPr>
                </pic:pic>
              </a:graphicData>
            </a:graphic>
          </wp:inline>
        </w:drawing>
      </w:r>
      <w:r>
        <w:rPr>
          <w:b/>
          <w:bCs/>
        </w:rPr>
        <w:tab/>
      </w:r>
    </w:p>
    <w:p w14:paraId="0A3A1C21" w14:textId="7255D97B" w:rsidR="00FF7B6B" w:rsidRPr="00FF7B6B" w:rsidRDefault="00FF7B6B" w:rsidP="00FF7B6B"/>
    <w:p w14:paraId="62852610" w14:textId="26B55104" w:rsidR="00FF7B6B" w:rsidRDefault="00FF7B6B" w:rsidP="00FF7B6B">
      <w:pPr>
        <w:rPr>
          <w:b/>
          <w:bCs/>
        </w:rPr>
      </w:pPr>
    </w:p>
    <w:p w14:paraId="14F1CD0A" w14:textId="498D0A3D" w:rsidR="00B274A3" w:rsidRDefault="00B274A3" w:rsidP="00FF7B6B">
      <w:pPr>
        <w:rPr>
          <w:b/>
          <w:bCs/>
        </w:rPr>
      </w:pPr>
    </w:p>
    <w:sdt>
      <w:sdtPr>
        <w:rPr>
          <w:rFonts w:asciiTheme="minorHAnsi" w:eastAsiaTheme="minorHAnsi" w:hAnsiTheme="minorHAnsi" w:cstheme="minorBidi"/>
          <w:color w:val="auto"/>
          <w:sz w:val="22"/>
          <w:szCs w:val="22"/>
          <w:lang w:val="en-GB"/>
        </w:rPr>
        <w:id w:val="-642042340"/>
        <w:docPartObj>
          <w:docPartGallery w:val="Table of Contents"/>
          <w:docPartUnique/>
        </w:docPartObj>
      </w:sdtPr>
      <w:sdtEndPr>
        <w:rPr>
          <w:b/>
          <w:bCs/>
          <w:noProof/>
        </w:rPr>
      </w:sdtEndPr>
      <w:sdtContent>
        <w:p w14:paraId="60D1B658" w14:textId="230E0B8E" w:rsidR="00BC57F3" w:rsidRDefault="00BC57F3">
          <w:pPr>
            <w:pStyle w:val="TOCHeading"/>
          </w:pPr>
          <w:r>
            <w:t>Contents</w:t>
          </w:r>
        </w:p>
        <w:p w14:paraId="2F268113" w14:textId="2E48CB8F" w:rsidR="006F46F0" w:rsidRDefault="00BC57F3">
          <w:pPr>
            <w:pStyle w:val="TOC1"/>
            <w:tabs>
              <w:tab w:val="left" w:pos="1100"/>
              <w:tab w:val="right" w:leader="dot" w:pos="9016"/>
            </w:tabs>
            <w:rPr>
              <w:rFonts w:eastAsiaTheme="minorEastAsia"/>
              <w:noProof/>
              <w:lang w:eastAsia="en-GB"/>
            </w:rPr>
          </w:pPr>
          <w:r>
            <w:fldChar w:fldCharType="begin"/>
          </w:r>
          <w:r>
            <w:instrText xml:space="preserve"> TOC \o "1-3" \h \z \u </w:instrText>
          </w:r>
          <w:r>
            <w:fldChar w:fldCharType="separate"/>
          </w:r>
          <w:hyperlink w:anchor="_Toc70699175" w:history="1">
            <w:r w:rsidR="006F46F0" w:rsidRPr="002F46F1">
              <w:rPr>
                <w:rStyle w:val="Hyperlink"/>
                <w:noProof/>
              </w:rPr>
              <w:t>Article I.</w:t>
            </w:r>
            <w:r w:rsidR="006F46F0">
              <w:rPr>
                <w:rFonts w:eastAsiaTheme="minorEastAsia"/>
                <w:noProof/>
                <w:lang w:eastAsia="en-GB"/>
              </w:rPr>
              <w:tab/>
            </w:r>
            <w:r w:rsidR="006F46F0" w:rsidRPr="002F46F1">
              <w:rPr>
                <w:rStyle w:val="Hyperlink"/>
                <w:noProof/>
              </w:rPr>
              <w:t>Specification</w:t>
            </w:r>
            <w:r w:rsidR="006F46F0">
              <w:rPr>
                <w:noProof/>
                <w:webHidden/>
              </w:rPr>
              <w:tab/>
            </w:r>
            <w:r w:rsidR="006F46F0">
              <w:rPr>
                <w:noProof/>
                <w:webHidden/>
              </w:rPr>
              <w:fldChar w:fldCharType="begin"/>
            </w:r>
            <w:r w:rsidR="006F46F0">
              <w:rPr>
                <w:noProof/>
                <w:webHidden/>
              </w:rPr>
              <w:instrText xml:space="preserve"> PAGEREF _Toc70699175 \h </w:instrText>
            </w:r>
            <w:r w:rsidR="006F46F0">
              <w:rPr>
                <w:noProof/>
                <w:webHidden/>
              </w:rPr>
            </w:r>
            <w:r w:rsidR="006F46F0">
              <w:rPr>
                <w:noProof/>
                <w:webHidden/>
              </w:rPr>
              <w:fldChar w:fldCharType="separate"/>
            </w:r>
            <w:r w:rsidR="006F46F0">
              <w:rPr>
                <w:noProof/>
                <w:webHidden/>
              </w:rPr>
              <w:t>2</w:t>
            </w:r>
            <w:r w:rsidR="006F46F0">
              <w:rPr>
                <w:noProof/>
                <w:webHidden/>
              </w:rPr>
              <w:fldChar w:fldCharType="end"/>
            </w:r>
          </w:hyperlink>
        </w:p>
        <w:p w14:paraId="733280E7" w14:textId="7D060B6B" w:rsidR="006F46F0" w:rsidRDefault="006A1E71">
          <w:pPr>
            <w:pStyle w:val="TOC2"/>
            <w:tabs>
              <w:tab w:val="left" w:pos="1540"/>
              <w:tab w:val="right" w:leader="dot" w:pos="9016"/>
            </w:tabs>
            <w:rPr>
              <w:rFonts w:eastAsiaTheme="minorEastAsia"/>
              <w:noProof/>
              <w:lang w:eastAsia="en-GB"/>
            </w:rPr>
          </w:pPr>
          <w:hyperlink w:anchor="_Toc70699176" w:history="1">
            <w:r w:rsidR="006F46F0" w:rsidRPr="002F46F1">
              <w:rPr>
                <w:rStyle w:val="Hyperlink"/>
                <w:noProof/>
              </w:rPr>
              <w:t>Section 1.01</w:t>
            </w:r>
            <w:r w:rsidR="006F46F0">
              <w:rPr>
                <w:rFonts w:eastAsiaTheme="minorEastAsia"/>
                <w:noProof/>
                <w:lang w:eastAsia="en-GB"/>
              </w:rPr>
              <w:tab/>
            </w:r>
            <w:r w:rsidR="006F46F0" w:rsidRPr="002F46F1">
              <w:rPr>
                <w:rStyle w:val="Hyperlink"/>
                <w:noProof/>
              </w:rPr>
              <w:t>Scope of Works</w:t>
            </w:r>
            <w:r w:rsidR="006F46F0">
              <w:rPr>
                <w:noProof/>
                <w:webHidden/>
              </w:rPr>
              <w:tab/>
            </w:r>
            <w:r w:rsidR="006F46F0">
              <w:rPr>
                <w:noProof/>
                <w:webHidden/>
              </w:rPr>
              <w:fldChar w:fldCharType="begin"/>
            </w:r>
            <w:r w:rsidR="006F46F0">
              <w:rPr>
                <w:noProof/>
                <w:webHidden/>
              </w:rPr>
              <w:instrText xml:space="preserve"> PAGEREF _Toc70699176 \h </w:instrText>
            </w:r>
            <w:r w:rsidR="006F46F0">
              <w:rPr>
                <w:noProof/>
                <w:webHidden/>
              </w:rPr>
            </w:r>
            <w:r w:rsidR="006F46F0">
              <w:rPr>
                <w:noProof/>
                <w:webHidden/>
              </w:rPr>
              <w:fldChar w:fldCharType="separate"/>
            </w:r>
            <w:r w:rsidR="006F46F0">
              <w:rPr>
                <w:noProof/>
                <w:webHidden/>
              </w:rPr>
              <w:t>2</w:t>
            </w:r>
            <w:r w:rsidR="006F46F0">
              <w:rPr>
                <w:noProof/>
                <w:webHidden/>
              </w:rPr>
              <w:fldChar w:fldCharType="end"/>
            </w:r>
          </w:hyperlink>
        </w:p>
        <w:p w14:paraId="7388174D" w14:textId="3C8E2ED2" w:rsidR="006F46F0" w:rsidRDefault="006A1E71">
          <w:pPr>
            <w:pStyle w:val="TOC2"/>
            <w:tabs>
              <w:tab w:val="left" w:pos="1540"/>
              <w:tab w:val="right" w:leader="dot" w:pos="9016"/>
            </w:tabs>
            <w:rPr>
              <w:rFonts w:eastAsiaTheme="minorEastAsia"/>
              <w:noProof/>
              <w:lang w:eastAsia="en-GB"/>
            </w:rPr>
          </w:pPr>
          <w:hyperlink w:anchor="_Toc70699177" w:history="1">
            <w:r w:rsidR="006F46F0" w:rsidRPr="002F46F1">
              <w:rPr>
                <w:rStyle w:val="Hyperlink"/>
                <w:noProof/>
              </w:rPr>
              <w:t>Section 1.02</w:t>
            </w:r>
            <w:r w:rsidR="006F46F0">
              <w:rPr>
                <w:rFonts w:eastAsiaTheme="minorEastAsia"/>
                <w:noProof/>
                <w:lang w:eastAsia="en-GB"/>
              </w:rPr>
              <w:tab/>
            </w:r>
            <w:r w:rsidR="006F46F0" w:rsidRPr="002F46F1">
              <w:rPr>
                <w:rStyle w:val="Hyperlink"/>
                <w:noProof/>
              </w:rPr>
              <w:t>Installation Address</w:t>
            </w:r>
            <w:r w:rsidR="006F46F0">
              <w:rPr>
                <w:noProof/>
                <w:webHidden/>
              </w:rPr>
              <w:tab/>
            </w:r>
            <w:r w:rsidR="006F46F0">
              <w:rPr>
                <w:noProof/>
                <w:webHidden/>
              </w:rPr>
              <w:fldChar w:fldCharType="begin"/>
            </w:r>
            <w:r w:rsidR="006F46F0">
              <w:rPr>
                <w:noProof/>
                <w:webHidden/>
              </w:rPr>
              <w:instrText xml:space="preserve"> PAGEREF _Toc70699177 \h </w:instrText>
            </w:r>
            <w:r w:rsidR="006F46F0">
              <w:rPr>
                <w:noProof/>
                <w:webHidden/>
              </w:rPr>
            </w:r>
            <w:r w:rsidR="006F46F0">
              <w:rPr>
                <w:noProof/>
                <w:webHidden/>
              </w:rPr>
              <w:fldChar w:fldCharType="separate"/>
            </w:r>
            <w:r w:rsidR="006F46F0">
              <w:rPr>
                <w:noProof/>
                <w:webHidden/>
              </w:rPr>
              <w:t>2</w:t>
            </w:r>
            <w:r w:rsidR="006F46F0">
              <w:rPr>
                <w:noProof/>
                <w:webHidden/>
              </w:rPr>
              <w:fldChar w:fldCharType="end"/>
            </w:r>
          </w:hyperlink>
        </w:p>
        <w:p w14:paraId="46F2C8B4" w14:textId="413194E2" w:rsidR="006F46F0" w:rsidRDefault="006A1E71">
          <w:pPr>
            <w:pStyle w:val="TOC2"/>
            <w:tabs>
              <w:tab w:val="left" w:pos="1540"/>
              <w:tab w:val="right" w:leader="dot" w:pos="9016"/>
            </w:tabs>
            <w:rPr>
              <w:rFonts w:eastAsiaTheme="minorEastAsia"/>
              <w:noProof/>
              <w:lang w:eastAsia="en-GB"/>
            </w:rPr>
          </w:pPr>
          <w:hyperlink w:anchor="_Toc70699178" w:history="1">
            <w:r w:rsidR="006F46F0" w:rsidRPr="002F46F1">
              <w:rPr>
                <w:rStyle w:val="Hyperlink"/>
                <w:noProof/>
              </w:rPr>
              <w:t>Section 1.03</w:t>
            </w:r>
            <w:r w:rsidR="006F46F0">
              <w:rPr>
                <w:rFonts w:eastAsiaTheme="minorEastAsia"/>
                <w:noProof/>
                <w:lang w:eastAsia="en-GB"/>
              </w:rPr>
              <w:tab/>
            </w:r>
            <w:r w:rsidR="006F46F0" w:rsidRPr="002F46F1">
              <w:rPr>
                <w:rStyle w:val="Hyperlink"/>
                <w:noProof/>
              </w:rPr>
              <w:t>Proposed Project Time Line</w:t>
            </w:r>
            <w:r w:rsidR="006F46F0">
              <w:rPr>
                <w:noProof/>
                <w:webHidden/>
              </w:rPr>
              <w:tab/>
            </w:r>
            <w:r w:rsidR="006F46F0">
              <w:rPr>
                <w:noProof/>
                <w:webHidden/>
              </w:rPr>
              <w:fldChar w:fldCharType="begin"/>
            </w:r>
            <w:r w:rsidR="006F46F0">
              <w:rPr>
                <w:noProof/>
                <w:webHidden/>
              </w:rPr>
              <w:instrText xml:space="preserve"> PAGEREF _Toc70699178 \h </w:instrText>
            </w:r>
            <w:r w:rsidR="006F46F0">
              <w:rPr>
                <w:noProof/>
                <w:webHidden/>
              </w:rPr>
            </w:r>
            <w:r w:rsidR="006F46F0">
              <w:rPr>
                <w:noProof/>
                <w:webHidden/>
              </w:rPr>
              <w:fldChar w:fldCharType="separate"/>
            </w:r>
            <w:r w:rsidR="006F46F0">
              <w:rPr>
                <w:noProof/>
                <w:webHidden/>
              </w:rPr>
              <w:t>2</w:t>
            </w:r>
            <w:r w:rsidR="006F46F0">
              <w:rPr>
                <w:noProof/>
                <w:webHidden/>
              </w:rPr>
              <w:fldChar w:fldCharType="end"/>
            </w:r>
          </w:hyperlink>
        </w:p>
        <w:p w14:paraId="6B0A723C" w14:textId="48A67CF0" w:rsidR="006F46F0" w:rsidRDefault="006A1E71">
          <w:pPr>
            <w:pStyle w:val="TOC2"/>
            <w:tabs>
              <w:tab w:val="left" w:pos="1540"/>
              <w:tab w:val="right" w:leader="dot" w:pos="9016"/>
            </w:tabs>
            <w:rPr>
              <w:rFonts w:eastAsiaTheme="minorEastAsia"/>
              <w:noProof/>
              <w:lang w:eastAsia="en-GB"/>
            </w:rPr>
          </w:pPr>
          <w:hyperlink w:anchor="_Toc70699179" w:history="1">
            <w:r w:rsidR="006F46F0" w:rsidRPr="002F46F1">
              <w:rPr>
                <w:rStyle w:val="Hyperlink"/>
                <w:noProof/>
              </w:rPr>
              <w:t>Section 1.04</w:t>
            </w:r>
            <w:r w:rsidR="006F46F0">
              <w:rPr>
                <w:rFonts w:eastAsiaTheme="minorEastAsia"/>
                <w:noProof/>
                <w:lang w:eastAsia="en-GB"/>
              </w:rPr>
              <w:tab/>
            </w:r>
            <w:r w:rsidR="006F46F0" w:rsidRPr="002F46F1">
              <w:rPr>
                <w:rStyle w:val="Hyperlink"/>
                <w:noProof/>
              </w:rPr>
              <w:t>Project Purpose</w:t>
            </w:r>
            <w:r w:rsidR="006F46F0">
              <w:rPr>
                <w:noProof/>
                <w:webHidden/>
              </w:rPr>
              <w:tab/>
            </w:r>
            <w:r w:rsidR="006F46F0">
              <w:rPr>
                <w:noProof/>
                <w:webHidden/>
              </w:rPr>
              <w:fldChar w:fldCharType="begin"/>
            </w:r>
            <w:r w:rsidR="006F46F0">
              <w:rPr>
                <w:noProof/>
                <w:webHidden/>
              </w:rPr>
              <w:instrText xml:space="preserve"> PAGEREF _Toc70699179 \h </w:instrText>
            </w:r>
            <w:r w:rsidR="006F46F0">
              <w:rPr>
                <w:noProof/>
                <w:webHidden/>
              </w:rPr>
            </w:r>
            <w:r w:rsidR="006F46F0">
              <w:rPr>
                <w:noProof/>
                <w:webHidden/>
              </w:rPr>
              <w:fldChar w:fldCharType="separate"/>
            </w:r>
            <w:r w:rsidR="006F46F0">
              <w:rPr>
                <w:noProof/>
                <w:webHidden/>
              </w:rPr>
              <w:t>2</w:t>
            </w:r>
            <w:r w:rsidR="006F46F0">
              <w:rPr>
                <w:noProof/>
                <w:webHidden/>
              </w:rPr>
              <w:fldChar w:fldCharType="end"/>
            </w:r>
          </w:hyperlink>
        </w:p>
        <w:p w14:paraId="0ACD67A1" w14:textId="6A42F362" w:rsidR="006F46F0" w:rsidRDefault="006A1E71">
          <w:pPr>
            <w:pStyle w:val="TOC2"/>
            <w:tabs>
              <w:tab w:val="left" w:pos="1540"/>
              <w:tab w:val="right" w:leader="dot" w:pos="9016"/>
            </w:tabs>
            <w:rPr>
              <w:rFonts w:eastAsiaTheme="minorEastAsia"/>
              <w:noProof/>
              <w:lang w:eastAsia="en-GB"/>
            </w:rPr>
          </w:pPr>
          <w:hyperlink w:anchor="_Toc70699180" w:history="1">
            <w:r w:rsidR="006F46F0" w:rsidRPr="002F46F1">
              <w:rPr>
                <w:rStyle w:val="Hyperlink"/>
                <w:noProof/>
              </w:rPr>
              <w:t>Section 1.05</w:t>
            </w:r>
            <w:r w:rsidR="006F46F0">
              <w:rPr>
                <w:rFonts w:eastAsiaTheme="minorEastAsia"/>
                <w:noProof/>
                <w:lang w:eastAsia="en-GB"/>
              </w:rPr>
              <w:tab/>
            </w:r>
            <w:r w:rsidR="006F46F0" w:rsidRPr="002F46F1">
              <w:rPr>
                <w:rStyle w:val="Hyperlink"/>
                <w:noProof/>
              </w:rPr>
              <w:t>General Standards</w:t>
            </w:r>
            <w:r w:rsidR="006F46F0">
              <w:rPr>
                <w:noProof/>
                <w:webHidden/>
              </w:rPr>
              <w:tab/>
            </w:r>
            <w:r w:rsidR="006F46F0">
              <w:rPr>
                <w:noProof/>
                <w:webHidden/>
              </w:rPr>
              <w:fldChar w:fldCharType="begin"/>
            </w:r>
            <w:r w:rsidR="006F46F0">
              <w:rPr>
                <w:noProof/>
                <w:webHidden/>
              </w:rPr>
              <w:instrText xml:space="preserve"> PAGEREF _Toc70699180 \h </w:instrText>
            </w:r>
            <w:r w:rsidR="006F46F0">
              <w:rPr>
                <w:noProof/>
                <w:webHidden/>
              </w:rPr>
            </w:r>
            <w:r w:rsidR="006F46F0">
              <w:rPr>
                <w:noProof/>
                <w:webHidden/>
              </w:rPr>
              <w:fldChar w:fldCharType="separate"/>
            </w:r>
            <w:r w:rsidR="006F46F0">
              <w:rPr>
                <w:noProof/>
                <w:webHidden/>
              </w:rPr>
              <w:t>3</w:t>
            </w:r>
            <w:r w:rsidR="006F46F0">
              <w:rPr>
                <w:noProof/>
                <w:webHidden/>
              </w:rPr>
              <w:fldChar w:fldCharType="end"/>
            </w:r>
          </w:hyperlink>
        </w:p>
        <w:p w14:paraId="050D3A79" w14:textId="748ACA0F" w:rsidR="006F46F0" w:rsidRDefault="006A1E71">
          <w:pPr>
            <w:pStyle w:val="TOC2"/>
            <w:tabs>
              <w:tab w:val="left" w:pos="1540"/>
              <w:tab w:val="right" w:leader="dot" w:pos="9016"/>
            </w:tabs>
            <w:rPr>
              <w:rFonts w:eastAsiaTheme="minorEastAsia"/>
              <w:noProof/>
              <w:lang w:eastAsia="en-GB"/>
            </w:rPr>
          </w:pPr>
          <w:hyperlink w:anchor="_Toc70699181" w:history="1">
            <w:r w:rsidR="006F46F0" w:rsidRPr="002F46F1">
              <w:rPr>
                <w:rStyle w:val="Hyperlink"/>
                <w:noProof/>
              </w:rPr>
              <w:t>Section 1.06</w:t>
            </w:r>
            <w:r w:rsidR="006F46F0">
              <w:rPr>
                <w:rFonts w:eastAsiaTheme="minorEastAsia"/>
                <w:noProof/>
                <w:lang w:eastAsia="en-GB"/>
              </w:rPr>
              <w:tab/>
            </w:r>
            <w:r w:rsidR="006F46F0" w:rsidRPr="002F46F1">
              <w:rPr>
                <w:rStyle w:val="Hyperlink"/>
                <w:noProof/>
              </w:rPr>
              <w:t>General Site Overview</w:t>
            </w:r>
            <w:r w:rsidR="006F46F0">
              <w:rPr>
                <w:noProof/>
                <w:webHidden/>
              </w:rPr>
              <w:tab/>
            </w:r>
            <w:r w:rsidR="006F46F0">
              <w:rPr>
                <w:noProof/>
                <w:webHidden/>
              </w:rPr>
              <w:fldChar w:fldCharType="begin"/>
            </w:r>
            <w:r w:rsidR="006F46F0">
              <w:rPr>
                <w:noProof/>
                <w:webHidden/>
              </w:rPr>
              <w:instrText xml:space="preserve"> PAGEREF _Toc70699181 \h </w:instrText>
            </w:r>
            <w:r w:rsidR="006F46F0">
              <w:rPr>
                <w:noProof/>
                <w:webHidden/>
              </w:rPr>
            </w:r>
            <w:r w:rsidR="006F46F0">
              <w:rPr>
                <w:noProof/>
                <w:webHidden/>
              </w:rPr>
              <w:fldChar w:fldCharType="separate"/>
            </w:r>
            <w:r w:rsidR="006F46F0">
              <w:rPr>
                <w:noProof/>
                <w:webHidden/>
              </w:rPr>
              <w:t>3</w:t>
            </w:r>
            <w:r w:rsidR="006F46F0">
              <w:rPr>
                <w:noProof/>
                <w:webHidden/>
              </w:rPr>
              <w:fldChar w:fldCharType="end"/>
            </w:r>
          </w:hyperlink>
        </w:p>
        <w:p w14:paraId="6788E329" w14:textId="7AF41DC0" w:rsidR="006F46F0" w:rsidRDefault="006A1E71">
          <w:pPr>
            <w:pStyle w:val="TOC2"/>
            <w:tabs>
              <w:tab w:val="left" w:pos="1540"/>
              <w:tab w:val="right" w:leader="dot" w:pos="9016"/>
            </w:tabs>
            <w:rPr>
              <w:rFonts w:eastAsiaTheme="minorEastAsia"/>
              <w:noProof/>
              <w:lang w:eastAsia="en-GB"/>
            </w:rPr>
          </w:pPr>
          <w:hyperlink w:anchor="_Toc70699182" w:history="1">
            <w:r w:rsidR="006F46F0" w:rsidRPr="002F46F1">
              <w:rPr>
                <w:rStyle w:val="Hyperlink"/>
                <w:noProof/>
              </w:rPr>
              <w:t>Section 1.07</w:t>
            </w:r>
            <w:r w:rsidR="006F46F0">
              <w:rPr>
                <w:rFonts w:eastAsiaTheme="minorEastAsia"/>
                <w:noProof/>
                <w:lang w:eastAsia="en-GB"/>
              </w:rPr>
              <w:tab/>
            </w:r>
            <w:r w:rsidR="006F46F0" w:rsidRPr="002F46F1">
              <w:rPr>
                <w:rStyle w:val="Hyperlink"/>
                <w:noProof/>
              </w:rPr>
              <w:t>Site Specific Locations</w:t>
            </w:r>
            <w:r w:rsidR="006F46F0">
              <w:rPr>
                <w:noProof/>
                <w:webHidden/>
              </w:rPr>
              <w:tab/>
            </w:r>
            <w:r w:rsidR="006F46F0">
              <w:rPr>
                <w:noProof/>
                <w:webHidden/>
              </w:rPr>
              <w:fldChar w:fldCharType="begin"/>
            </w:r>
            <w:r w:rsidR="006F46F0">
              <w:rPr>
                <w:noProof/>
                <w:webHidden/>
              </w:rPr>
              <w:instrText xml:space="preserve"> PAGEREF _Toc70699182 \h </w:instrText>
            </w:r>
            <w:r w:rsidR="006F46F0">
              <w:rPr>
                <w:noProof/>
                <w:webHidden/>
              </w:rPr>
            </w:r>
            <w:r w:rsidR="006F46F0">
              <w:rPr>
                <w:noProof/>
                <w:webHidden/>
              </w:rPr>
              <w:fldChar w:fldCharType="separate"/>
            </w:r>
            <w:r w:rsidR="006F46F0">
              <w:rPr>
                <w:noProof/>
                <w:webHidden/>
              </w:rPr>
              <w:t>3</w:t>
            </w:r>
            <w:r w:rsidR="006F46F0">
              <w:rPr>
                <w:noProof/>
                <w:webHidden/>
              </w:rPr>
              <w:fldChar w:fldCharType="end"/>
            </w:r>
          </w:hyperlink>
        </w:p>
        <w:p w14:paraId="097F865F" w14:textId="4A415DAE" w:rsidR="006F46F0" w:rsidRDefault="006A1E71">
          <w:pPr>
            <w:pStyle w:val="TOC3"/>
            <w:tabs>
              <w:tab w:val="left" w:pos="1100"/>
              <w:tab w:val="right" w:leader="dot" w:pos="9016"/>
            </w:tabs>
            <w:rPr>
              <w:rFonts w:eastAsiaTheme="minorEastAsia"/>
              <w:noProof/>
              <w:lang w:eastAsia="en-GB"/>
            </w:rPr>
          </w:pPr>
          <w:hyperlink w:anchor="_Toc70699183" w:history="1">
            <w:r w:rsidR="006F46F0" w:rsidRPr="002F46F1">
              <w:rPr>
                <w:rStyle w:val="Hyperlink"/>
                <w:noProof/>
              </w:rPr>
              <w:t>(a)</w:t>
            </w:r>
            <w:r w:rsidR="006F46F0">
              <w:rPr>
                <w:rFonts w:eastAsiaTheme="minorEastAsia"/>
                <w:noProof/>
                <w:lang w:eastAsia="en-GB"/>
              </w:rPr>
              <w:tab/>
            </w:r>
            <w:r w:rsidR="006F46F0" w:rsidRPr="002F46F1">
              <w:rPr>
                <w:rStyle w:val="Hyperlink"/>
                <w:noProof/>
              </w:rPr>
              <w:t>Area 1</w:t>
            </w:r>
            <w:r w:rsidR="006F46F0">
              <w:rPr>
                <w:noProof/>
                <w:webHidden/>
              </w:rPr>
              <w:tab/>
            </w:r>
            <w:r w:rsidR="006F46F0">
              <w:rPr>
                <w:noProof/>
                <w:webHidden/>
              </w:rPr>
              <w:fldChar w:fldCharType="begin"/>
            </w:r>
            <w:r w:rsidR="006F46F0">
              <w:rPr>
                <w:noProof/>
                <w:webHidden/>
              </w:rPr>
              <w:instrText xml:space="preserve"> PAGEREF _Toc70699183 \h </w:instrText>
            </w:r>
            <w:r w:rsidR="006F46F0">
              <w:rPr>
                <w:noProof/>
                <w:webHidden/>
              </w:rPr>
            </w:r>
            <w:r w:rsidR="006F46F0">
              <w:rPr>
                <w:noProof/>
                <w:webHidden/>
              </w:rPr>
              <w:fldChar w:fldCharType="separate"/>
            </w:r>
            <w:r w:rsidR="006F46F0">
              <w:rPr>
                <w:noProof/>
                <w:webHidden/>
              </w:rPr>
              <w:t>3</w:t>
            </w:r>
            <w:r w:rsidR="006F46F0">
              <w:rPr>
                <w:noProof/>
                <w:webHidden/>
              </w:rPr>
              <w:fldChar w:fldCharType="end"/>
            </w:r>
          </w:hyperlink>
        </w:p>
        <w:p w14:paraId="7C52A241" w14:textId="433B1E58" w:rsidR="006F46F0" w:rsidRDefault="006A1E71">
          <w:pPr>
            <w:pStyle w:val="TOC3"/>
            <w:tabs>
              <w:tab w:val="left" w:pos="1100"/>
              <w:tab w:val="right" w:leader="dot" w:pos="9016"/>
            </w:tabs>
            <w:rPr>
              <w:rFonts w:eastAsiaTheme="minorEastAsia"/>
              <w:noProof/>
              <w:lang w:eastAsia="en-GB"/>
            </w:rPr>
          </w:pPr>
          <w:hyperlink w:anchor="_Toc70699184" w:history="1">
            <w:r w:rsidR="006F46F0" w:rsidRPr="002F46F1">
              <w:rPr>
                <w:rStyle w:val="Hyperlink"/>
                <w:noProof/>
              </w:rPr>
              <w:t>(b)</w:t>
            </w:r>
            <w:r w:rsidR="006F46F0">
              <w:rPr>
                <w:rFonts w:eastAsiaTheme="minorEastAsia"/>
                <w:noProof/>
                <w:lang w:eastAsia="en-GB"/>
              </w:rPr>
              <w:tab/>
            </w:r>
            <w:r w:rsidR="006F46F0" w:rsidRPr="002F46F1">
              <w:rPr>
                <w:rStyle w:val="Hyperlink"/>
                <w:noProof/>
              </w:rPr>
              <w:t>Area 3</w:t>
            </w:r>
            <w:r w:rsidR="006F46F0">
              <w:rPr>
                <w:noProof/>
                <w:webHidden/>
              </w:rPr>
              <w:tab/>
            </w:r>
            <w:r w:rsidR="006F46F0">
              <w:rPr>
                <w:noProof/>
                <w:webHidden/>
              </w:rPr>
              <w:fldChar w:fldCharType="begin"/>
            </w:r>
            <w:r w:rsidR="006F46F0">
              <w:rPr>
                <w:noProof/>
                <w:webHidden/>
              </w:rPr>
              <w:instrText xml:space="preserve"> PAGEREF _Toc70699184 \h </w:instrText>
            </w:r>
            <w:r w:rsidR="006F46F0">
              <w:rPr>
                <w:noProof/>
                <w:webHidden/>
              </w:rPr>
            </w:r>
            <w:r w:rsidR="006F46F0">
              <w:rPr>
                <w:noProof/>
                <w:webHidden/>
              </w:rPr>
              <w:fldChar w:fldCharType="separate"/>
            </w:r>
            <w:r w:rsidR="006F46F0">
              <w:rPr>
                <w:noProof/>
                <w:webHidden/>
              </w:rPr>
              <w:t>4</w:t>
            </w:r>
            <w:r w:rsidR="006F46F0">
              <w:rPr>
                <w:noProof/>
                <w:webHidden/>
              </w:rPr>
              <w:fldChar w:fldCharType="end"/>
            </w:r>
          </w:hyperlink>
        </w:p>
        <w:p w14:paraId="09279D37" w14:textId="1F357820" w:rsidR="006F46F0" w:rsidRDefault="006A1E71">
          <w:pPr>
            <w:pStyle w:val="TOC3"/>
            <w:tabs>
              <w:tab w:val="left" w:pos="1100"/>
              <w:tab w:val="right" w:leader="dot" w:pos="9016"/>
            </w:tabs>
            <w:rPr>
              <w:rFonts w:eastAsiaTheme="minorEastAsia"/>
              <w:noProof/>
              <w:lang w:eastAsia="en-GB"/>
            </w:rPr>
          </w:pPr>
          <w:hyperlink w:anchor="_Toc70699185" w:history="1">
            <w:r w:rsidR="006F46F0" w:rsidRPr="002F46F1">
              <w:rPr>
                <w:rStyle w:val="Hyperlink"/>
                <w:noProof/>
              </w:rPr>
              <w:t>(c)</w:t>
            </w:r>
            <w:r w:rsidR="006F46F0">
              <w:rPr>
                <w:rFonts w:eastAsiaTheme="minorEastAsia"/>
                <w:noProof/>
                <w:lang w:eastAsia="en-GB"/>
              </w:rPr>
              <w:tab/>
            </w:r>
            <w:r w:rsidR="006F46F0" w:rsidRPr="002F46F1">
              <w:rPr>
                <w:rStyle w:val="Hyperlink"/>
                <w:noProof/>
              </w:rPr>
              <w:t>Area 4</w:t>
            </w:r>
            <w:r w:rsidR="006F46F0">
              <w:rPr>
                <w:noProof/>
                <w:webHidden/>
              </w:rPr>
              <w:tab/>
            </w:r>
            <w:r w:rsidR="006F46F0">
              <w:rPr>
                <w:noProof/>
                <w:webHidden/>
              </w:rPr>
              <w:fldChar w:fldCharType="begin"/>
            </w:r>
            <w:r w:rsidR="006F46F0">
              <w:rPr>
                <w:noProof/>
                <w:webHidden/>
              </w:rPr>
              <w:instrText xml:space="preserve"> PAGEREF _Toc70699185 \h </w:instrText>
            </w:r>
            <w:r w:rsidR="006F46F0">
              <w:rPr>
                <w:noProof/>
                <w:webHidden/>
              </w:rPr>
            </w:r>
            <w:r w:rsidR="006F46F0">
              <w:rPr>
                <w:noProof/>
                <w:webHidden/>
              </w:rPr>
              <w:fldChar w:fldCharType="separate"/>
            </w:r>
            <w:r w:rsidR="006F46F0">
              <w:rPr>
                <w:noProof/>
                <w:webHidden/>
              </w:rPr>
              <w:t>4</w:t>
            </w:r>
            <w:r w:rsidR="006F46F0">
              <w:rPr>
                <w:noProof/>
                <w:webHidden/>
              </w:rPr>
              <w:fldChar w:fldCharType="end"/>
            </w:r>
          </w:hyperlink>
        </w:p>
        <w:p w14:paraId="4FC6F55C" w14:textId="6CD3EA74" w:rsidR="006F46F0" w:rsidRDefault="006A1E71">
          <w:pPr>
            <w:pStyle w:val="TOC3"/>
            <w:tabs>
              <w:tab w:val="left" w:pos="1100"/>
              <w:tab w:val="right" w:leader="dot" w:pos="9016"/>
            </w:tabs>
            <w:rPr>
              <w:rFonts w:eastAsiaTheme="minorEastAsia"/>
              <w:noProof/>
              <w:lang w:eastAsia="en-GB"/>
            </w:rPr>
          </w:pPr>
          <w:hyperlink w:anchor="_Toc70699186" w:history="1">
            <w:r w:rsidR="006F46F0" w:rsidRPr="002F46F1">
              <w:rPr>
                <w:rStyle w:val="Hyperlink"/>
                <w:noProof/>
              </w:rPr>
              <w:t>(d)</w:t>
            </w:r>
            <w:r w:rsidR="006F46F0">
              <w:rPr>
                <w:rFonts w:eastAsiaTheme="minorEastAsia"/>
                <w:noProof/>
                <w:lang w:eastAsia="en-GB"/>
              </w:rPr>
              <w:tab/>
            </w:r>
            <w:r w:rsidR="006F46F0" w:rsidRPr="002F46F1">
              <w:rPr>
                <w:rStyle w:val="Hyperlink"/>
                <w:noProof/>
              </w:rPr>
              <w:t>Area 5</w:t>
            </w:r>
            <w:r w:rsidR="006F46F0">
              <w:rPr>
                <w:noProof/>
                <w:webHidden/>
              </w:rPr>
              <w:tab/>
            </w:r>
            <w:r w:rsidR="006F46F0">
              <w:rPr>
                <w:noProof/>
                <w:webHidden/>
              </w:rPr>
              <w:fldChar w:fldCharType="begin"/>
            </w:r>
            <w:r w:rsidR="006F46F0">
              <w:rPr>
                <w:noProof/>
                <w:webHidden/>
              </w:rPr>
              <w:instrText xml:space="preserve"> PAGEREF _Toc70699186 \h </w:instrText>
            </w:r>
            <w:r w:rsidR="006F46F0">
              <w:rPr>
                <w:noProof/>
                <w:webHidden/>
              </w:rPr>
            </w:r>
            <w:r w:rsidR="006F46F0">
              <w:rPr>
                <w:noProof/>
                <w:webHidden/>
              </w:rPr>
              <w:fldChar w:fldCharType="separate"/>
            </w:r>
            <w:r w:rsidR="006F46F0">
              <w:rPr>
                <w:noProof/>
                <w:webHidden/>
              </w:rPr>
              <w:t>4</w:t>
            </w:r>
            <w:r w:rsidR="006F46F0">
              <w:rPr>
                <w:noProof/>
                <w:webHidden/>
              </w:rPr>
              <w:fldChar w:fldCharType="end"/>
            </w:r>
          </w:hyperlink>
        </w:p>
        <w:p w14:paraId="1EBFB4F9" w14:textId="0BE16FA5" w:rsidR="006F46F0" w:rsidRDefault="006A1E71">
          <w:pPr>
            <w:pStyle w:val="TOC2"/>
            <w:tabs>
              <w:tab w:val="left" w:pos="1540"/>
              <w:tab w:val="right" w:leader="dot" w:pos="9016"/>
            </w:tabs>
            <w:rPr>
              <w:rFonts w:eastAsiaTheme="minorEastAsia"/>
              <w:noProof/>
              <w:lang w:eastAsia="en-GB"/>
            </w:rPr>
          </w:pPr>
          <w:hyperlink w:anchor="_Toc70699187" w:history="1">
            <w:r w:rsidR="006F46F0" w:rsidRPr="002F46F1">
              <w:rPr>
                <w:rStyle w:val="Hyperlink"/>
                <w:noProof/>
              </w:rPr>
              <w:t>Section 1.08</w:t>
            </w:r>
            <w:r w:rsidR="006F46F0">
              <w:rPr>
                <w:rFonts w:eastAsiaTheme="minorEastAsia"/>
                <w:noProof/>
                <w:lang w:eastAsia="en-GB"/>
              </w:rPr>
              <w:tab/>
            </w:r>
            <w:r w:rsidR="006F46F0" w:rsidRPr="002F46F1">
              <w:rPr>
                <w:rStyle w:val="Hyperlink"/>
                <w:noProof/>
              </w:rPr>
              <w:t>Specification Approaches</w:t>
            </w:r>
            <w:r w:rsidR="006F46F0">
              <w:rPr>
                <w:noProof/>
                <w:webHidden/>
              </w:rPr>
              <w:tab/>
            </w:r>
            <w:r w:rsidR="006F46F0">
              <w:rPr>
                <w:noProof/>
                <w:webHidden/>
              </w:rPr>
              <w:fldChar w:fldCharType="begin"/>
            </w:r>
            <w:r w:rsidR="006F46F0">
              <w:rPr>
                <w:noProof/>
                <w:webHidden/>
              </w:rPr>
              <w:instrText xml:space="preserve"> PAGEREF _Toc70699187 \h </w:instrText>
            </w:r>
            <w:r w:rsidR="006F46F0">
              <w:rPr>
                <w:noProof/>
                <w:webHidden/>
              </w:rPr>
            </w:r>
            <w:r w:rsidR="006F46F0">
              <w:rPr>
                <w:noProof/>
                <w:webHidden/>
              </w:rPr>
              <w:fldChar w:fldCharType="separate"/>
            </w:r>
            <w:r w:rsidR="006F46F0">
              <w:rPr>
                <w:noProof/>
                <w:webHidden/>
              </w:rPr>
              <w:t>4</w:t>
            </w:r>
            <w:r w:rsidR="006F46F0">
              <w:rPr>
                <w:noProof/>
                <w:webHidden/>
              </w:rPr>
              <w:fldChar w:fldCharType="end"/>
            </w:r>
          </w:hyperlink>
        </w:p>
        <w:p w14:paraId="3B8E732C" w14:textId="7B459F54" w:rsidR="006F46F0" w:rsidRDefault="006A1E71">
          <w:pPr>
            <w:pStyle w:val="TOC3"/>
            <w:tabs>
              <w:tab w:val="left" w:pos="1100"/>
              <w:tab w:val="right" w:leader="dot" w:pos="9016"/>
            </w:tabs>
            <w:rPr>
              <w:rFonts w:eastAsiaTheme="minorEastAsia"/>
              <w:noProof/>
              <w:lang w:eastAsia="en-GB"/>
            </w:rPr>
          </w:pPr>
          <w:hyperlink w:anchor="_Toc70699188" w:history="1">
            <w:r w:rsidR="006F46F0" w:rsidRPr="002F46F1">
              <w:rPr>
                <w:rStyle w:val="Hyperlink"/>
                <w:noProof/>
              </w:rPr>
              <w:t>(a)</w:t>
            </w:r>
            <w:r w:rsidR="006F46F0">
              <w:rPr>
                <w:rFonts w:eastAsiaTheme="minorEastAsia"/>
                <w:noProof/>
                <w:lang w:eastAsia="en-GB"/>
              </w:rPr>
              <w:tab/>
            </w:r>
            <w:r w:rsidR="006F46F0" w:rsidRPr="002F46F1">
              <w:rPr>
                <w:rStyle w:val="Hyperlink"/>
                <w:noProof/>
              </w:rPr>
              <w:t>Permeable Paving Approach</w:t>
            </w:r>
            <w:r w:rsidR="006F46F0">
              <w:rPr>
                <w:noProof/>
                <w:webHidden/>
              </w:rPr>
              <w:tab/>
            </w:r>
            <w:r w:rsidR="006F46F0">
              <w:rPr>
                <w:noProof/>
                <w:webHidden/>
              </w:rPr>
              <w:fldChar w:fldCharType="begin"/>
            </w:r>
            <w:r w:rsidR="006F46F0">
              <w:rPr>
                <w:noProof/>
                <w:webHidden/>
              </w:rPr>
              <w:instrText xml:space="preserve"> PAGEREF _Toc70699188 \h </w:instrText>
            </w:r>
            <w:r w:rsidR="006F46F0">
              <w:rPr>
                <w:noProof/>
                <w:webHidden/>
              </w:rPr>
            </w:r>
            <w:r w:rsidR="006F46F0">
              <w:rPr>
                <w:noProof/>
                <w:webHidden/>
              </w:rPr>
              <w:fldChar w:fldCharType="separate"/>
            </w:r>
            <w:r w:rsidR="006F46F0">
              <w:rPr>
                <w:noProof/>
                <w:webHidden/>
              </w:rPr>
              <w:t>4</w:t>
            </w:r>
            <w:r w:rsidR="006F46F0">
              <w:rPr>
                <w:noProof/>
                <w:webHidden/>
              </w:rPr>
              <w:fldChar w:fldCharType="end"/>
            </w:r>
          </w:hyperlink>
        </w:p>
        <w:p w14:paraId="62E53A18" w14:textId="271359CF" w:rsidR="006F46F0" w:rsidRDefault="006A1E71">
          <w:pPr>
            <w:pStyle w:val="TOC3"/>
            <w:tabs>
              <w:tab w:val="left" w:pos="1100"/>
              <w:tab w:val="right" w:leader="dot" w:pos="9016"/>
            </w:tabs>
            <w:rPr>
              <w:rFonts w:eastAsiaTheme="minorEastAsia"/>
              <w:noProof/>
              <w:lang w:eastAsia="en-GB"/>
            </w:rPr>
          </w:pPr>
          <w:hyperlink w:anchor="_Toc70699189" w:history="1">
            <w:r w:rsidR="006F46F0" w:rsidRPr="002F46F1">
              <w:rPr>
                <w:rStyle w:val="Hyperlink"/>
                <w:noProof/>
              </w:rPr>
              <w:t>(b)</w:t>
            </w:r>
            <w:r w:rsidR="006F46F0">
              <w:rPr>
                <w:rFonts w:eastAsiaTheme="minorEastAsia"/>
                <w:noProof/>
                <w:lang w:eastAsia="en-GB"/>
              </w:rPr>
              <w:tab/>
            </w:r>
            <w:r w:rsidR="006F46F0" w:rsidRPr="002F46F1">
              <w:rPr>
                <w:rStyle w:val="Hyperlink"/>
                <w:noProof/>
              </w:rPr>
              <w:t>New Bin Store Area</w:t>
            </w:r>
            <w:r w:rsidR="006F46F0">
              <w:rPr>
                <w:noProof/>
                <w:webHidden/>
              </w:rPr>
              <w:tab/>
            </w:r>
            <w:r w:rsidR="006F46F0">
              <w:rPr>
                <w:noProof/>
                <w:webHidden/>
              </w:rPr>
              <w:fldChar w:fldCharType="begin"/>
            </w:r>
            <w:r w:rsidR="006F46F0">
              <w:rPr>
                <w:noProof/>
                <w:webHidden/>
              </w:rPr>
              <w:instrText xml:space="preserve"> PAGEREF _Toc70699189 \h </w:instrText>
            </w:r>
            <w:r w:rsidR="006F46F0">
              <w:rPr>
                <w:noProof/>
                <w:webHidden/>
              </w:rPr>
            </w:r>
            <w:r w:rsidR="006F46F0">
              <w:rPr>
                <w:noProof/>
                <w:webHidden/>
              </w:rPr>
              <w:fldChar w:fldCharType="separate"/>
            </w:r>
            <w:r w:rsidR="006F46F0">
              <w:rPr>
                <w:noProof/>
                <w:webHidden/>
              </w:rPr>
              <w:t>5</w:t>
            </w:r>
            <w:r w:rsidR="006F46F0">
              <w:rPr>
                <w:noProof/>
                <w:webHidden/>
              </w:rPr>
              <w:fldChar w:fldCharType="end"/>
            </w:r>
          </w:hyperlink>
        </w:p>
        <w:p w14:paraId="0EF2A621" w14:textId="039D38D4" w:rsidR="006F46F0" w:rsidRDefault="006A1E71">
          <w:pPr>
            <w:pStyle w:val="TOC3"/>
            <w:tabs>
              <w:tab w:val="left" w:pos="1100"/>
              <w:tab w:val="right" w:leader="dot" w:pos="9016"/>
            </w:tabs>
            <w:rPr>
              <w:rFonts w:eastAsiaTheme="minorEastAsia"/>
              <w:noProof/>
              <w:lang w:eastAsia="en-GB"/>
            </w:rPr>
          </w:pPr>
          <w:hyperlink w:anchor="_Toc70699190" w:history="1">
            <w:r w:rsidR="006F46F0" w:rsidRPr="002F46F1">
              <w:rPr>
                <w:rStyle w:val="Hyperlink"/>
                <w:noProof/>
              </w:rPr>
              <w:t>(c)</w:t>
            </w:r>
            <w:r w:rsidR="006F46F0">
              <w:rPr>
                <w:rFonts w:eastAsiaTheme="minorEastAsia"/>
                <w:noProof/>
                <w:lang w:eastAsia="en-GB"/>
              </w:rPr>
              <w:tab/>
            </w:r>
            <w:r w:rsidR="006F46F0" w:rsidRPr="002F46F1">
              <w:rPr>
                <w:rStyle w:val="Hyperlink"/>
                <w:noProof/>
              </w:rPr>
              <w:t>Grey To Green Approach</w:t>
            </w:r>
            <w:r w:rsidR="006F46F0">
              <w:rPr>
                <w:noProof/>
                <w:webHidden/>
              </w:rPr>
              <w:tab/>
            </w:r>
            <w:r w:rsidR="006F46F0">
              <w:rPr>
                <w:noProof/>
                <w:webHidden/>
              </w:rPr>
              <w:fldChar w:fldCharType="begin"/>
            </w:r>
            <w:r w:rsidR="006F46F0">
              <w:rPr>
                <w:noProof/>
                <w:webHidden/>
              </w:rPr>
              <w:instrText xml:space="preserve"> PAGEREF _Toc70699190 \h </w:instrText>
            </w:r>
            <w:r w:rsidR="006F46F0">
              <w:rPr>
                <w:noProof/>
                <w:webHidden/>
              </w:rPr>
            </w:r>
            <w:r w:rsidR="006F46F0">
              <w:rPr>
                <w:noProof/>
                <w:webHidden/>
              </w:rPr>
              <w:fldChar w:fldCharType="separate"/>
            </w:r>
            <w:r w:rsidR="006F46F0">
              <w:rPr>
                <w:noProof/>
                <w:webHidden/>
              </w:rPr>
              <w:t>6</w:t>
            </w:r>
            <w:r w:rsidR="006F46F0">
              <w:rPr>
                <w:noProof/>
                <w:webHidden/>
              </w:rPr>
              <w:fldChar w:fldCharType="end"/>
            </w:r>
          </w:hyperlink>
        </w:p>
        <w:p w14:paraId="0DDBF9B0" w14:textId="73436CA7" w:rsidR="006F46F0" w:rsidRDefault="006A1E71">
          <w:pPr>
            <w:pStyle w:val="TOC3"/>
            <w:tabs>
              <w:tab w:val="left" w:pos="1100"/>
              <w:tab w:val="right" w:leader="dot" w:pos="9016"/>
            </w:tabs>
            <w:rPr>
              <w:rFonts w:eastAsiaTheme="minorEastAsia"/>
              <w:noProof/>
              <w:lang w:eastAsia="en-GB"/>
            </w:rPr>
          </w:pPr>
          <w:hyperlink w:anchor="_Toc70699191" w:history="1">
            <w:r w:rsidR="006F46F0" w:rsidRPr="002F46F1">
              <w:rPr>
                <w:rStyle w:val="Hyperlink"/>
                <w:noProof/>
              </w:rPr>
              <w:t>(d)</w:t>
            </w:r>
            <w:r w:rsidR="006F46F0">
              <w:rPr>
                <w:rFonts w:eastAsiaTheme="minorEastAsia"/>
                <w:noProof/>
                <w:lang w:eastAsia="en-GB"/>
              </w:rPr>
              <w:tab/>
            </w:r>
            <w:r w:rsidR="006F46F0" w:rsidRPr="002F46F1">
              <w:rPr>
                <w:rStyle w:val="Hyperlink"/>
                <w:noProof/>
              </w:rPr>
              <w:t>SuDs Garden</w:t>
            </w:r>
            <w:r w:rsidR="006F46F0">
              <w:rPr>
                <w:noProof/>
                <w:webHidden/>
              </w:rPr>
              <w:tab/>
            </w:r>
            <w:r w:rsidR="006F46F0">
              <w:rPr>
                <w:noProof/>
                <w:webHidden/>
              </w:rPr>
              <w:fldChar w:fldCharType="begin"/>
            </w:r>
            <w:r w:rsidR="006F46F0">
              <w:rPr>
                <w:noProof/>
                <w:webHidden/>
              </w:rPr>
              <w:instrText xml:space="preserve"> PAGEREF _Toc70699191 \h </w:instrText>
            </w:r>
            <w:r w:rsidR="006F46F0">
              <w:rPr>
                <w:noProof/>
                <w:webHidden/>
              </w:rPr>
            </w:r>
            <w:r w:rsidR="006F46F0">
              <w:rPr>
                <w:noProof/>
                <w:webHidden/>
              </w:rPr>
              <w:fldChar w:fldCharType="separate"/>
            </w:r>
            <w:r w:rsidR="006F46F0">
              <w:rPr>
                <w:noProof/>
                <w:webHidden/>
              </w:rPr>
              <w:t>6</w:t>
            </w:r>
            <w:r w:rsidR="006F46F0">
              <w:rPr>
                <w:noProof/>
                <w:webHidden/>
              </w:rPr>
              <w:fldChar w:fldCharType="end"/>
            </w:r>
          </w:hyperlink>
        </w:p>
        <w:p w14:paraId="4B06832B" w14:textId="67322CB1" w:rsidR="006F46F0" w:rsidRDefault="006A1E71">
          <w:pPr>
            <w:pStyle w:val="TOC2"/>
            <w:tabs>
              <w:tab w:val="left" w:pos="1540"/>
              <w:tab w:val="right" w:leader="dot" w:pos="9016"/>
            </w:tabs>
            <w:rPr>
              <w:rFonts w:eastAsiaTheme="minorEastAsia"/>
              <w:noProof/>
              <w:lang w:eastAsia="en-GB"/>
            </w:rPr>
          </w:pPr>
          <w:hyperlink w:anchor="_Toc70699192" w:history="1">
            <w:r w:rsidR="006F46F0" w:rsidRPr="002F46F1">
              <w:rPr>
                <w:rStyle w:val="Hyperlink"/>
                <w:noProof/>
              </w:rPr>
              <w:t>Section 1.09</w:t>
            </w:r>
            <w:r w:rsidR="006F46F0">
              <w:rPr>
                <w:rFonts w:eastAsiaTheme="minorEastAsia"/>
                <w:noProof/>
                <w:lang w:eastAsia="en-GB"/>
              </w:rPr>
              <w:tab/>
            </w:r>
            <w:r w:rsidR="006F46F0" w:rsidRPr="002F46F1">
              <w:rPr>
                <w:rStyle w:val="Hyperlink"/>
                <w:noProof/>
              </w:rPr>
              <w:t>Defects Liability</w:t>
            </w:r>
            <w:r w:rsidR="006F46F0">
              <w:rPr>
                <w:noProof/>
                <w:webHidden/>
              </w:rPr>
              <w:tab/>
            </w:r>
            <w:r w:rsidR="006F46F0">
              <w:rPr>
                <w:noProof/>
                <w:webHidden/>
              </w:rPr>
              <w:fldChar w:fldCharType="begin"/>
            </w:r>
            <w:r w:rsidR="006F46F0">
              <w:rPr>
                <w:noProof/>
                <w:webHidden/>
              </w:rPr>
              <w:instrText xml:space="preserve"> PAGEREF _Toc70699192 \h </w:instrText>
            </w:r>
            <w:r w:rsidR="006F46F0">
              <w:rPr>
                <w:noProof/>
                <w:webHidden/>
              </w:rPr>
            </w:r>
            <w:r w:rsidR="006F46F0">
              <w:rPr>
                <w:noProof/>
                <w:webHidden/>
              </w:rPr>
              <w:fldChar w:fldCharType="separate"/>
            </w:r>
            <w:r w:rsidR="006F46F0">
              <w:rPr>
                <w:noProof/>
                <w:webHidden/>
              </w:rPr>
              <w:t>7</w:t>
            </w:r>
            <w:r w:rsidR="006F46F0">
              <w:rPr>
                <w:noProof/>
                <w:webHidden/>
              </w:rPr>
              <w:fldChar w:fldCharType="end"/>
            </w:r>
          </w:hyperlink>
        </w:p>
        <w:p w14:paraId="53E2E53B" w14:textId="3E4ABC6F" w:rsidR="006F46F0" w:rsidRDefault="006A1E71">
          <w:pPr>
            <w:pStyle w:val="TOC2"/>
            <w:tabs>
              <w:tab w:val="left" w:pos="1540"/>
              <w:tab w:val="right" w:leader="dot" w:pos="9016"/>
            </w:tabs>
            <w:rPr>
              <w:rFonts w:eastAsiaTheme="minorEastAsia"/>
              <w:noProof/>
              <w:lang w:eastAsia="en-GB"/>
            </w:rPr>
          </w:pPr>
          <w:hyperlink w:anchor="_Toc70699193" w:history="1">
            <w:r w:rsidR="006F46F0" w:rsidRPr="002F46F1">
              <w:rPr>
                <w:rStyle w:val="Hyperlink"/>
                <w:noProof/>
              </w:rPr>
              <w:t>Section 1.10</w:t>
            </w:r>
            <w:r w:rsidR="006F46F0">
              <w:rPr>
                <w:rFonts w:eastAsiaTheme="minorEastAsia"/>
                <w:noProof/>
                <w:lang w:eastAsia="en-GB"/>
              </w:rPr>
              <w:tab/>
            </w:r>
            <w:r w:rsidR="006F46F0" w:rsidRPr="002F46F1">
              <w:rPr>
                <w:rStyle w:val="Hyperlink"/>
                <w:noProof/>
              </w:rPr>
              <w:t>Appendix</w:t>
            </w:r>
            <w:r w:rsidR="006F46F0">
              <w:rPr>
                <w:noProof/>
                <w:webHidden/>
              </w:rPr>
              <w:tab/>
            </w:r>
            <w:r w:rsidR="006F46F0">
              <w:rPr>
                <w:noProof/>
                <w:webHidden/>
              </w:rPr>
              <w:fldChar w:fldCharType="begin"/>
            </w:r>
            <w:r w:rsidR="006F46F0">
              <w:rPr>
                <w:noProof/>
                <w:webHidden/>
              </w:rPr>
              <w:instrText xml:space="preserve"> PAGEREF _Toc70699193 \h </w:instrText>
            </w:r>
            <w:r w:rsidR="006F46F0">
              <w:rPr>
                <w:noProof/>
                <w:webHidden/>
              </w:rPr>
            </w:r>
            <w:r w:rsidR="006F46F0">
              <w:rPr>
                <w:noProof/>
                <w:webHidden/>
              </w:rPr>
              <w:fldChar w:fldCharType="separate"/>
            </w:r>
            <w:r w:rsidR="006F46F0">
              <w:rPr>
                <w:noProof/>
                <w:webHidden/>
              </w:rPr>
              <w:t>7</w:t>
            </w:r>
            <w:r w:rsidR="006F46F0">
              <w:rPr>
                <w:noProof/>
                <w:webHidden/>
              </w:rPr>
              <w:fldChar w:fldCharType="end"/>
            </w:r>
          </w:hyperlink>
        </w:p>
        <w:p w14:paraId="684D2D47" w14:textId="4280F5C1" w:rsidR="00BC57F3" w:rsidRDefault="00BC57F3">
          <w:r>
            <w:rPr>
              <w:b/>
              <w:bCs/>
              <w:noProof/>
            </w:rPr>
            <w:fldChar w:fldCharType="end"/>
          </w:r>
        </w:p>
      </w:sdtContent>
    </w:sdt>
    <w:p w14:paraId="42CEA625" w14:textId="0CC8BE13" w:rsidR="00B274A3" w:rsidRDefault="00B274A3" w:rsidP="00FF7B6B">
      <w:pPr>
        <w:rPr>
          <w:b/>
          <w:bCs/>
        </w:rPr>
      </w:pPr>
    </w:p>
    <w:p w14:paraId="0C309035" w14:textId="77777777" w:rsidR="00B274A3" w:rsidRDefault="00B274A3" w:rsidP="00FF7B6B">
      <w:pPr>
        <w:rPr>
          <w:b/>
          <w:bCs/>
        </w:rPr>
      </w:pPr>
    </w:p>
    <w:p w14:paraId="3D26C444" w14:textId="0DB8CD09" w:rsidR="00FF7B6B" w:rsidRDefault="00B274A3" w:rsidP="00B274A3">
      <w:pPr>
        <w:pStyle w:val="Heading1"/>
      </w:pPr>
      <w:bookmarkStart w:id="0" w:name="_Toc70699175"/>
      <w:r>
        <w:t>Specification</w:t>
      </w:r>
      <w:bookmarkEnd w:id="0"/>
    </w:p>
    <w:p w14:paraId="059E8261" w14:textId="77777777" w:rsidR="00BC57F3" w:rsidRPr="00BC57F3" w:rsidRDefault="00BC57F3" w:rsidP="00BC57F3"/>
    <w:p w14:paraId="37AB14F9" w14:textId="2CFC67E1" w:rsidR="00B274A3" w:rsidRDefault="00B274A3" w:rsidP="00B274A3">
      <w:pPr>
        <w:pStyle w:val="Heading2"/>
      </w:pPr>
      <w:bookmarkStart w:id="1" w:name="_Toc70699176"/>
      <w:r>
        <w:t>Scope of Works</w:t>
      </w:r>
      <w:bookmarkEnd w:id="1"/>
    </w:p>
    <w:p w14:paraId="6A29F5C2" w14:textId="25D3803F" w:rsidR="00BC57F3" w:rsidRDefault="00BC57F3" w:rsidP="00BC57F3"/>
    <w:p w14:paraId="3DEBC9D4" w14:textId="5E7A45E9" w:rsidR="0080624E" w:rsidRDefault="0080624E" w:rsidP="00BC57F3">
      <w:r>
        <w:t>The contractor shall undertake</w:t>
      </w:r>
      <w:r w:rsidR="00FB1F58">
        <w:t xml:space="preserve"> the</w:t>
      </w:r>
      <w:r>
        <w:t xml:space="preserve"> </w:t>
      </w:r>
      <w:r w:rsidR="00DB5FAA">
        <w:t xml:space="preserve">pricing and design of the </w:t>
      </w:r>
      <w:r w:rsidR="00C04080">
        <w:t xml:space="preserve">Swinbrook Estate Greening Project inline with the specification and design drawings as </w:t>
      </w:r>
      <w:r w:rsidR="0047152B">
        <w:t xml:space="preserve">below and </w:t>
      </w:r>
      <w:r w:rsidR="00C04080">
        <w:t xml:space="preserve">attached in Appendix </w:t>
      </w:r>
      <w:r w:rsidR="002F1B91" w:rsidRPr="007440FE">
        <w:rPr>
          <w:highlight w:val="cyan"/>
        </w:rPr>
        <w:t>6a, 6b</w:t>
      </w:r>
      <w:r w:rsidR="00A16D51" w:rsidRPr="007440FE">
        <w:rPr>
          <w:highlight w:val="cyan"/>
        </w:rPr>
        <w:t xml:space="preserve"> and</w:t>
      </w:r>
      <w:r w:rsidR="00C97EE8" w:rsidRPr="007440FE">
        <w:rPr>
          <w:highlight w:val="cyan"/>
        </w:rPr>
        <w:t xml:space="preserve"> </w:t>
      </w:r>
      <w:r w:rsidR="00A16D51" w:rsidRPr="007440FE">
        <w:rPr>
          <w:highlight w:val="cyan"/>
        </w:rPr>
        <w:t>5</w:t>
      </w:r>
      <w:r w:rsidR="00AC2C9B" w:rsidRPr="007440FE">
        <w:rPr>
          <w:highlight w:val="cyan"/>
        </w:rPr>
        <w:t>,</w:t>
      </w:r>
      <w:r w:rsidR="00AC2C9B">
        <w:t xml:space="preserve"> for the below works package.</w:t>
      </w:r>
    </w:p>
    <w:p w14:paraId="1A115416" w14:textId="48B401E3" w:rsidR="0080624E" w:rsidRDefault="00815B05" w:rsidP="00BC57F3">
      <w:r>
        <w:t>Works Package</w:t>
      </w:r>
      <w:r w:rsidR="00AC2C9B">
        <w:t>:</w:t>
      </w:r>
      <w:r>
        <w:t xml:space="preserve"> </w:t>
      </w:r>
      <w:r w:rsidRPr="00AC2C9B">
        <w:rPr>
          <w:highlight w:val="yellow"/>
        </w:rPr>
        <w:t>(A) Hard Landscaping Works</w:t>
      </w:r>
    </w:p>
    <w:p w14:paraId="3CB93EAD" w14:textId="77777777" w:rsidR="00F04504" w:rsidRPr="00BC57F3" w:rsidRDefault="00F04504" w:rsidP="00BC57F3"/>
    <w:p w14:paraId="5787FFE1" w14:textId="66C5F734" w:rsidR="00B274A3" w:rsidRDefault="00B274A3" w:rsidP="00B274A3">
      <w:pPr>
        <w:pStyle w:val="Heading2"/>
      </w:pPr>
      <w:bookmarkStart w:id="2" w:name="_Toc70699177"/>
      <w:r>
        <w:t>Installation Address</w:t>
      </w:r>
      <w:bookmarkEnd w:id="2"/>
    </w:p>
    <w:p w14:paraId="53A97D07" w14:textId="1CE519FE" w:rsidR="00BC57F3" w:rsidRDefault="00BC57F3" w:rsidP="00BC57F3"/>
    <w:p w14:paraId="4263CCC5" w14:textId="77777777" w:rsidR="00825B74" w:rsidRDefault="00825B74" w:rsidP="00825B74">
      <w:pPr>
        <w:spacing w:after="0"/>
      </w:pPr>
      <w:r>
        <w:t>Swinbrook Estate</w:t>
      </w:r>
    </w:p>
    <w:p w14:paraId="47836014" w14:textId="77777777" w:rsidR="00825B74" w:rsidRDefault="00825B74" w:rsidP="00825B74">
      <w:pPr>
        <w:spacing w:after="0"/>
      </w:pPr>
      <w:r w:rsidRPr="00825B74">
        <w:t>Acklam Rd,</w:t>
      </w:r>
    </w:p>
    <w:p w14:paraId="106217B7" w14:textId="77283A12" w:rsidR="00825B74" w:rsidRDefault="00825B74" w:rsidP="00825B74">
      <w:pPr>
        <w:spacing w:after="0"/>
      </w:pPr>
      <w:r w:rsidRPr="00825B74">
        <w:t xml:space="preserve">London </w:t>
      </w:r>
    </w:p>
    <w:p w14:paraId="757DE992" w14:textId="1609C89E" w:rsidR="00825B74" w:rsidRDefault="00825B74" w:rsidP="00825B74">
      <w:pPr>
        <w:spacing w:after="0"/>
      </w:pPr>
      <w:r w:rsidRPr="00825B74">
        <w:t>W10 5YU</w:t>
      </w:r>
    </w:p>
    <w:p w14:paraId="3812A8D9" w14:textId="5FECA1A7" w:rsidR="00FB1F58" w:rsidRDefault="00FB1F58" w:rsidP="00BC57F3"/>
    <w:p w14:paraId="45384F0A" w14:textId="0ADB9AEF" w:rsidR="006F46F0" w:rsidRDefault="006F46F0" w:rsidP="006F46F0">
      <w:pPr>
        <w:pStyle w:val="Heading2"/>
      </w:pPr>
      <w:bookmarkStart w:id="3" w:name="_Toc70699178"/>
      <w:r>
        <w:t xml:space="preserve">Proposed Project </w:t>
      </w:r>
      <w:bookmarkEnd w:id="3"/>
      <w:r>
        <w:t>Timeline</w:t>
      </w:r>
    </w:p>
    <w:p w14:paraId="1C22D79D" w14:textId="28AFBB90" w:rsidR="006F46F0" w:rsidRDefault="006F46F0" w:rsidP="006F46F0"/>
    <w:tbl>
      <w:tblPr>
        <w:tblStyle w:val="TableGrid"/>
        <w:tblW w:w="0" w:type="auto"/>
        <w:tblLook w:val="04A0" w:firstRow="1" w:lastRow="0" w:firstColumn="1" w:lastColumn="0" w:noHBand="0" w:noVBand="1"/>
      </w:tblPr>
      <w:tblGrid>
        <w:gridCol w:w="4508"/>
        <w:gridCol w:w="4508"/>
      </w:tblGrid>
      <w:tr w:rsidR="006F46F0" w14:paraId="248678EE" w14:textId="77777777" w:rsidTr="006F46F0">
        <w:tc>
          <w:tcPr>
            <w:tcW w:w="4508" w:type="dxa"/>
          </w:tcPr>
          <w:p w14:paraId="1FBDC419" w14:textId="22154260" w:rsidR="006F46F0" w:rsidRPr="006F46F0" w:rsidRDefault="006F46F0" w:rsidP="006F46F0">
            <w:pPr>
              <w:jc w:val="center"/>
              <w:rPr>
                <w:b/>
                <w:bCs/>
              </w:rPr>
            </w:pPr>
            <w:r w:rsidRPr="006F46F0">
              <w:rPr>
                <w:b/>
                <w:bCs/>
              </w:rPr>
              <w:t>Title</w:t>
            </w:r>
          </w:p>
        </w:tc>
        <w:tc>
          <w:tcPr>
            <w:tcW w:w="4508" w:type="dxa"/>
          </w:tcPr>
          <w:p w14:paraId="4E18B28C" w14:textId="7CC8D7EC" w:rsidR="006F46F0" w:rsidRPr="006F46F0" w:rsidRDefault="006F46F0" w:rsidP="006F46F0">
            <w:pPr>
              <w:jc w:val="center"/>
              <w:rPr>
                <w:b/>
                <w:bCs/>
              </w:rPr>
            </w:pPr>
            <w:r w:rsidRPr="006F46F0">
              <w:rPr>
                <w:b/>
                <w:bCs/>
              </w:rPr>
              <w:t>Dates</w:t>
            </w:r>
          </w:p>
        </w:tc>
      </w:tr>
      <w:tr w:rsidR="006F46F0" w14:paraId="735E6D7B" w14:textId="77777777" w:rsidTr="006F46F0">
        <w:tc>
          <w:tcPr>
            <w:tcW w:w="4508" w:type="dxa"/>
          </w:tcPr>
          <w:p w14:paraId="55DA14A8" w14:textId="354D95CD" w:rsidR="006F46F0" w:rsidRDefault="006F46F0" w:rsidP="006F46F0">
            <w:r>
              <w:t>Project Tender Date</w:t>
            </w:r>
          </w:p>
        </w:tc>
        <w:tc>
          <w:tcPr>
            <w:tcW w:w="4508" w:type="dxa"/>
          </w:tcPr>
          <w:p w14:paraId="2A5754D6" w14:textId="24CB829A" w:rsidR="006F46F0" w:rsidRPr="007440FE" w:rsidRDefault="00A16D51" w:rsidP="006F46F0">
            <w:pPr>
              <w:rPr>
                <w:highlight w:val="cyan"/>
              </w:rPr>
            </w:pPr>
            <w:r w:rsidRPr="007440FE">
              <w:rPr>
                <w:highlight w:val="cyan"/>
              </w:rPr>
              <w:t>July</w:t>
            </w:r>
            <w:r w:rsidR="006F46F0" w:rsidRPr="007440FE">
              <w:rPr>
                <w:highlight w:val="cyan"/>
              </w:rPr>
              <w:t xml:space="preserve"> 2021</w:t>
            </w:r>
          </w:p>
        </w:tc>
      </w:tr>
      <w:tr w:rsidR="006F46F0" w14:paraId="75ADCB92" w14:textId="77777777" w:rsidTr="006F46F0">
        <w:tc>
          <w:tcPr>
            <w:tcW w:w="4508" w:type="dxa"/>
          </w:tcPr>
          <w:p w14:paraId="089AFC6D" w14:textId="69C22041" w:rsidR="006F46F0" w:rsidRDefault="006F46F0" w:rsidP="006F46F0">
            <w:r>
              <w:t>Project Tender Close</w:t>
            </w:r>
          </w:p>
        </w:tc>
        <w:tc>
          <w:tcPr>
            <w:tcW w:w="4508" w:type="dxa"/>
          </w:tcPr>
          <w:p w14:paraId="3CD29513" w14:textId="08A6244F" w:rsidR="006F46F0" w:rsidRPr="007440FE" w:rsidRDefault="00094311" w:rsidP="006F46F0">
            <w:pPr>
              <w:rPr>
                <w:highlight w:val="cyan"/>
              </w:rPr>
            </w:pPr>
            <w:r>
              <w:rPr>
                <w:highlight w:val="cyan"/>
              </w:rPr>
              <w:t>Late</w:t>
            </w:r>
            <w:r w:rsidR="00DF2179" w:rsidRPr="007440FE">
              <w:rPr>
                <w:highlight w:val="cyan"/>
              </w:rPr>
              <w:t xml:space="preserve"> </w:t>
            </w:r>
            <w:r>
              <w:rPr>
                <w:highlight w:val="cyan"/>
              </w:rPr>
              <w:t>July</w:t>
            </w:r>
            <w:r w:rsidR="006F46F0" w:rsidRPr="007440FE">
              <w:rPr>
                <w:highlight w:val="cyan"/>
              </w:rPr>
              <w:t xml:space="preserve"> 2021</w:t>
            </w:r>
          </w:p>
        </w:tc>
      </w:tr>
      <w:tr w:rsidR="006F46F0" w14:paraId="761D8814" w14:textId="77777777" w:rsidTr="006F46F0">
        <w:tc>
          <w:tcPr>
            <w:tcW w:w="4508" w:type="dxa"/>
          </w:tcPr>
          <w:p w14:paraId="27679FCB" w14:textId="45DDD1B0" w:rsidR="006F46F0" w:rsidRDefault="006F46F0" w:rsidP="006F46F0">
            <w:r>
              <w:t>Project Evaluation Window</w:t>
            </w:r>
          </w:p>
        </w:tc>
        <w:tc>
          <w:tcPr>
            <w:tcW w:w="4508" w:type="dxa"/>
          </w:tcPr>
          <w:p w14:paraId="4D69FD0C" w14:textId="068F0492" w:rsidR="006F46F0" w:rsidRPr="007440FE" w:rsidRDefault="00DF2179" w:rsidP="006F46F0">
            <w:pPr>
              <w:rPr>
                <w:highlight w:val="cyan"/>
              </w:rPr>
            </w:pPr>
            <w:r w:rsidRPr="007440FE">
              <w:rPr>
                <w:highlight w:val="cyan"/>
              </w:rPr>
              <w:t xml:space="preserve">Early </w:t>
            </w:r>
            <w:r w:rsidR="00A16D51" w:rsidRPr="007440FE">
              <w:rPr>
                <w:highlight w:val="cyan"/>
              </w:rPr>
              <w:t>August</w:t>
            </w:r>
            <w:r w:rsidR="006F46F0" w:rsidRPr="007440FE">
              <w:rPr>
                <w:highlight w:val="cyan"/>
              </w:rPr>
              <w:t xml:space="preserve"> 2021</w:t>
            </w:r>
          </w:p>
        </w:tc>
      </w:tr>
      <w:tr w:rsidR="006F46F0" w14:paraId="6E5AFC34" w14:textId="77777777" w:rsidTr="006F46F0">
        <w:tc>
          <w:tcPr>
            <w:tcW w:w="4508" w:type="dxa"/>
          </w:tcPr>
          <w:p w14:paraId="65FA557C" w14:textId="16473C37" w:rsidR="006F46F0" w:rsidRDefault="006F46F0" w:rsidP="006F46F0">
            <w:r>
              <w:t>Project Award</w:t>
            </w:r>
          </w:p>
        </w:tc>
        <w:tc>
          <w:tcPr>
            <w:tcW w:w="4508" w:type="dxa"/>
          </w:tcPr>
          <w:p w14:paraId="4FAE5761" w14:textId="4E177F5A" w:rsidR="006F46F0" w:rsidRPr="007440FE" w:rsidRDefault="00DF2179" w:rsidP="006F46F0">
            <w:pPr>
              <w:rPr>
                <w:highlight w:val="cyan"/>
              </w:rPr>
            </w:pPr>
            <w:r w:rsidRPr="007440FE">
              <w:rPr>
                <w:highlight w:val="cyan"/>
              </w:rPr>
              <w:t xml:space="preserve">Mid – Late </w:t>
            </w:r>
            <w:r w:rsidR="00A16D51" w:rsidRPr="007440FE">
              <w:rPr>
                <w:highlight w:val="cyan"/>
              </w:rPr>
              <w:t>August</w:t>
            </w:r>
            <w:r w:rsidR="006F46F0" w:rsidRPr="007440FE">
              <w:rPr>
                <w:highlight w:val="cyan"/>
              </w:rPr>
              <w:t xml:space="preserve"> 2021</w:t>
            </w:r>
          </w:p>
        </w:tc>
      </w:tr>
      <w:tr w:rsidR="006F46F0" w14:paraId="1C7EDCCB" w14:textId="77777777" w:rsidTr="006F46F0">
        <w:tc>
          <w:tcPr>
            <w:tcW w:w="4508" w:type="dxa"/>
          </w:tcPr>
          <w:p w14:paraId="338A3A2C" w14:textId="2762D9B8" w:rsidR="006F46F0" w:rsidRDefault="006F46F0" w:rsidP="006F46F0">
            <w:r>
              <w:t>Project Start</w:t>
            </w:r>
          </w:p>
        </w:tc>
        <w:tc>
          <w:tcPr>
            <w:tcW w:w="4508" w:type="dxa"/>
          </w:tcPr>
          <w:p w14:paraId="58E67762" w14:textId="2C87B22A" w:rsidR="006F46F0" w:rsidRPr="007440FE" w:rsidRDefault="00DF2179" w:rsidP="006F46F0">
            <w:pPr>
              <w:rPr>
                <w:highlight w:val="cyan"/>
              </w:rPr>
            </w:pPr>
            <w:r w:rsidRPr="007440FE">
              <w:rPr>
                <w:highlight w:val="cyan"/>
              </w:rPr>
              <w:t xml:space="preserve">Late </w:t>
            </w:r>
            <w:r w:rsidR="00A16D51" w:rsidRPr="007440FE">
              <w:rPr>
                <w:highlight w:val="cyan"/>
              </w:rPr>
              <w:t>August</w:t>
            </w:r>
            <w:r w:rsidRPr="007440FE">
              <w:rPr>
                <w:highlight w:val="cyan"/>
              </w:rPr>
              <w:t xml:space="preserve"> / Early </w:t>
            </w:r>
            <w:r w:rsidR="00A16D51" w:rsidRPr="007440FE">
              <w:rPr>
                <w:highlight w:val="cyan"/>
              </w:rPr>
              <w:t>September</w:t>
            </w:r>
            <w:r w:rsidR="006F46F0" w:rsidRPr="007440FE">
              <w:rPr>
                <w:highlight w:val="cyan"/>
              </w:rPr>
              <w:t xml:space="preserve"> 2021</w:t>
            </w:r>
          </w:p>
        </w:tc>
      </w:tr>
      <w:tr w:rsidR="006F46F0" w14:paraId="53242BB5" w14:textId="77777777" w:rsidTr="006F46F0">
        <w:tc>
          <w:tcPr>
            <w:tcW w:w="4508" w:type="dxa"/>
          </w:tcPr>
          <w:p w14:paraId="49E92AB1" w14:textId="55DA00F0" w:rsidR="006F46F0" w:rsidRDefault="006F46F0" w:rsidP="006F46F0">
            <w:r>
              <w:t>Project Conclude</w:t>
            </w:r>
          </w:p>
        </w:tc>
        <w:tc>
          <w:tcPr>
            <w:tcW w:w="4508" w:type="dxa"/>
          </w:tcPr>
          <w:p w14:paraId="1117A511" w14:textId="0432F82D" w:rsidR="006F46F0" w:rsidRPr="007440FE" w:rsidRDefault="006F46F0" w:rsidP="006F46F0">
            <w:pPr>
              <w:rPr>
                <w:highlight w:val="cyan"/>
              </w:rPr>
            </w:pPr>
            <w:r w:rsidRPr="007440FE">
              <w:rPr>
                <w:highlight w:val="cyan"/>
              </w:rPr>
              <w:t>L</w:t>
            </w:r>
            <w:r w:rsidR="00AC6918">
              <w:rPr>
                <w:highlight w:val="cyan"/>
              </w:rPr>
              <w:t>ate</w:t>
            </w:r>
            <w:r w:rsidRPr="007440FE">
              <w:rPr>
                <w:highlight w:val="cyan"/>
              </w:rPr>
              <w:t xml:space="preserve"> </w:t>
            </w:r>
            <w:r w:rsidR="00AC6918">
              <w:rPr>
                <w:highlight w:val="cyan"/>
              </w:rPr>
              <w:t>Septem</w:t>
            </w:r>
            <w:r w:rsidR="00786B97" w:rsidRPr="007440FE">
              <w:rPr>
                <w:highlight w:val="cyan"/>
              </w:rPr>
              <w:t xml:space="preserve">ber </w:t>
            </w:r>
            <w:r w:rsidRPr="007440FE">
              <w:rPr>
                <w:highlight w:val="cyan"/>
              </w:rPr>
              <w:t xml:space="preserve">/ Early </w:t>
            </w:r>
            <w:r w:rsidR="00AC6918">
              <w:rPr>
                <w:highlight w:val="cyan"/>
              </w:rPr>
              <w:t>Octo</w:t>
            </w:r>
            <w:r w:rsidR="00786B97" w:rsidRPr="007440FE">
              <w:rPr>
                <w:highlight w:val="cyan"/>
              </w:rPr>
              <w:t>ber</w:t>
            </w:r>
            <w:r w:rsidRPr="007440FE">
              <w:rPr>
                <w:highlight w:val="cyan"/>
              </w:rPr>
              <w:t xml:space="preserve"> 2021</w:t>
            </w:r>
          </w:p>
        </w:tc>
      </w:tr>
    </w:tbl>
    <w:p w14:paraId="6107BA04" w14:textId="77777777" w:rsidR="006F46F0" w:rsidRPr="00BC57F3" w:rsidRDefault="006F46F0" w:rsidP="00BC57F3"/>
    <w:p w14:paraId="10203B40" w14:textId="1DF09CDB" w:rsidR="00B274A3" w:rsidRDefault="00C531D7" w:rsidP="00B274A3">
      <w:pPr>
        <w:pStyle w:val="Heading2"/>
      </w:pPr>
      <w:bookmarkStart w:id="4" w:name="_Toc70699179"/>
      <w:r>
        <w:t xml:space="preserve">Project </w:t>
      </w:r>
      <w:r w:rsidR="00B274A3">
        <w:t>Purpose</w:t>
      </w:r>
      <w:bookmarkEnd w:id="4"/>
    </w:p>
    <w:p w14:paraId="128E80F3" w14:textId="0421E5B2" w:rsidR="00BC57F3" w:rsidRDefault="00BC57F3" w:rsidP="00BC57F3"/>
    <w:p w14:paraId="23759616" w14:textId="1BBC0B13" w:rsidR="00180541" w:rsidRDefault="00180541" w:rsidP="00647EFB">
      <w:pPr>
        <w:jc w:val="both"/>
      </w:pPr>
      <w:r>
        <w:t xml:space="preserve">The purpose of the project is to </w:t>
      </w:r>
      <w:r w:rsidR="00E05CDC" w:rsidRPr="00E05CDC">
        <w:t xml:space="preserve">create a green nature superhighway, including habitat creation and introduction of </w:t>
      </w:r>
      <w:r w:rsidR="00647EFB">
        <w:t xml:space="preserve">small </w:t>
      </w:r>
      <w:r w:rsidR="00E05CDC" w:rsidRPr="00E05CDC">
        <w:t xml:space="preserve">SUDS along Acklam Road, which is part of RBKC’s Swinbrook Housing Estate. It is currently densely built-up, dominated by hardscape and concrete and heavily impacted by the traffic of the Westway (A40). Together, Swinbrook RA and Council will create a mini-park along the street: removing street clutter, adding planters hosting native winter and spring pollinating plants, adding woodland and marsh plants and introducing climbers along existing railings to capture carbon, as well </w:t>
      </w:r>
      <w:r w:rsidR="00E05CDC" w:rsidRPr="00E05CDC">
        <w:lastRenderedPageBreak/>
        <w:t>as planting 12-15 trees. This will achieve numerous positive outcomes: introduction of greenery to an entirely grey space which is a community hub with high footfall, opportunities for engagement with nature to improve mental health and gain skills, reducing rainfall runoff to surface drains, increasing biodiversity by creating habitats, air quality improvements through careful species selection, and reduction in noise pollution with green screening and new permeable paving to replace concrete ground. This pollinating hotspot will also be a starting point for a boroughwide bee superhighway. Community gardening and engagement for all ages will be introduced, and the Council will support Swinbrook RA to continue to develop the scheme in coming years.</w:t>
      </w:r>
    </w:p>
    <w:p w14:paraId="18019A85" w14:textId="77777777" w:rsidR="00F04504" w:rsidRDefault="00F04504" w:rsidP="00647EFB">
      <w:pPr>
        <w:jc w:val="both"/>
      </w:pPr>
    </w:p>
    <w:p w14:paraId="0D7F387D" w14:textId="18E96B1C" w:rsidR="00B274A3" w:rsidRDefault="00B274A3" w:rsidP="00B274A3">
      <w:pPr>
        <w:pStyle w:val="Heading2"/>
      </w:pPr>
      <w:bookmarkStart w:id="5" w:name="_Toc70699180"/>
      <w:r>
        <w:t>General Standards</w:t>
      </w:r>
      <w:bookmarkEnd w:id="5"/>
    </w:p>
    <w:p w14:paraId="0FA8A4A5" w14:textId="6AAC0E01" w:rsidR="00BC57F3" w:rsidRDefault="00BC57F3" w:rsidP="00BC57F3"/>
    <w:p w14:paraId="65A23512" w14:textId="613AF855" w:rsidR="002C39EE" w:rsidRDefault="002C39EE" w:rsidP="00BC57F3">
      <w:r>
        <w:t xml:space="preserve">It is the purpose of this document to set out a guidance and minimum specification for the </w:t>
      </w:r>
      <w:r w:rsidR="00BC3D83">
        <w:t>proposed project.</w:t>
      </w:r>
      <w:r w:rsidR="00141EFD">
        <w:t xml:space="preserve"> All specified works approaches are to be used as guidance an</w:t>
      </w:r>
      <w:r w:rsidR="00302123">
        <w:t>d</w:t>
      </w:r>
      <w:r w:rsidR="00141EFD">
        <w:t xml:space="preserve"> works must be undertaken to all relevant British Standards</w:t>
      </w:r>
      <w:r w:rsidR="00302123">
        <w:t xml:space="preserve"> or </w:t>
      </w:r>
      <w:r w:rsidR="00F1476A">
        <w:t>equivalent.</w:t>
      </w:r>
    </w:p>
    <w:p w14:paraId="2E55C497" w14:textId="1A1964BD" w:rsidR="00F1476A" w:rsidRDefault="00F1476A" w:rsidP="00BC57F3">
      <w:r>
        <w:t xml:space="preserve">Scientific </w:t>
      </w:r>
      <w:r w:rsidR="00424C8E">
        <w:t>investigation into the Sustainable Drainage approach for the site must be undertaken by a suitable qualified professional</w:t>
      </w:r>
      <w:r w:rsidR="004C50EE">
        <w:t xml:space="preserve"> and all tests are to be undertaken to the relevant British Standards. All designs and implemented systems for the Sustainable Drainage approach mush be to the relevant British Standards</w:t>
      </w:r>
      <w:r w:rsidR="00D01BE3">
        <w:t xml:space="preserve"> and withstand the requirements for storm events.</w:t>
      </w:r>
      <w:r w:rsidR="004C50EE">
        <w:t xml:space="preserve"> </w:t>
      </w:r>
    </w:p>
    <w:p w14:paraId="2AAA848E" w14:textId="70EE61A1" w:rsidR="002C39EE" w:rsidRDefault="00870677" w:rsidP="00BC57F3">
      <w:r w:rsidRPr="00870677">
        <w:t>All measurements and quantities are based on site visit measures</w:t>
      </w:r>
      <w:r>
        <w:t xml:space="preserve"> and </w:t>
      </w:r>
      <w:r w:rsidRPr="00870677">
        <w:t>will need to be confirmed by contractors on site</w:t>
      </w:r>
      <w:r w:rsidR="00F04504">
        <w:t xml:space="preserve"> prior to works commencement.</w:t>
      </w:r>
    </w:p>
    <w:p w14:paraId="042447EE" w14:textId="17EF7765" w:rsidR="006A2A6C" w:rsidRDefault="006A2A6C" w:rsidP="00BC57F3">
      <w:r>
        <w:t>All intrusive locations to be surveyed and cleared prior to excavation works</w:t>
      </w:r>
      <w:r w:rsidR="00EC0E95">
        <w:t>.</w:t>
      </w:r>
    </w:p>
    <w:p w14:paraId="30721C00" w14:textId="77777777" w:rsidR="00F04504" w:rsidRPr="00BC57F3" w:rsidRDefault="00F04504" w:rsidP="00BC57F3"/>
    <w:p w14:paraId="7EBC2933" w14:textId="1F6AB94F" w:rsidR="00B274A3" w:rsidRDefault="00B274A3" w:rsidP="00B274A3">
      <w:pPr>
        <w:pStyle w:val="Heading2"/>
      </w:pPr>
      <w:bookmarkStart w:id="6" w:name="_Toc70699181"/>
      <w:r>
        <w:t>General Site Over</w:t>
      </w:r>
      <w:r w:rsidR="00870677">
        <w:t>v</w:t>
      </w:r>
      <w:r>
        <w:t>iew</w:t>
      </w:r>
      <w:bookmarkEnd w:id="6"/>
    </w:p>
    <w:p w14:paraId="32038DA4" w14:textId="68FDD5A8" w:rsidR="00BC57F3" w:rsidRDefault="00BC57F3" w:rsidP="00BC57F3"/>
    <w:p w14:paraId="2E7A411B" w14:textId="3978CA87" w:rsidR="00370699" w:rsidRDefault="00AB5CB4" w:rsidP="00370699">
      <w:r>
        <w:t>The site is has been divided into 5 areas</w:t>
      </w:r>
      <w:r w:rsidR="00573EFC">
        <w:t xml:space="preserve"> of</w:t>
      </w:r>
      <w:r w:rsidR="0028008A">
        <w:t xml:space="preserve"> works to turn grey to green and expand the biodiversity of the site</w:t>
      </w:r>
      <w:r>
        <w:t xml:space="preserve"> as per the attached </w:t>
      </w:r>
      <w:r w:rsidR="00C9426A" w:rsidRPr="00C9426A">
        <w:t xml:space="preserve">design drawings in Appendix </w:t>
      </w:r>
      <w:r w:rsidR="00D31A23" w:rsidRPr="00D31A23">
        <w:rPr>
          <w:highlight w:val="cyan"/>
        </w:rPr>
        <w:t>6a</w:t>
      </w:r>
      <w:r w:rsidR="009D78DA" w:rsidRPr="00D31A23">
        <w:rPr>
          <w:highlight w:val="cyan"/>
        </w:rPr>
        <w:t>.</w:t>
      </w:r>
      <w:r w:rsidR="009D78DA">
        <w:t xml:space="preserve"> Each area has items of hard and soft landscaping that will be undertaken </w:t>
      </w:r>
      <w:r w:rsidR="00370699">
        <w:t xml:space="preserve">under the appropriate works package specification. For this, Works Package: </w:t>
      </w:r>
      <w:r w:rsidR="00370699" w:rsidRPr="00AC2C9B">
        <w:rPr>
          <w:highlight w:val="yellow"/>
        </w:rPr>
        <w:t>(A) Hard Landscaping Works</w:t>
      </w:r>
      <w:r w:rsidR="00370699">
        <w:t xml:space="preserve">, the </w:t>
      </w:r>
      <w:r w:rsidR="00573EFC">
        <w:t>site-specific</w:t>
      </w:r>
      <w:r w:rsidR="00E50180">
        <w:t xml:space="preserve"> locations have been broken out below with the specification of approach</w:t>
      </w:r>
      <w:r w:rsidR="00AD5CE9">
        <w:t>.</w:t>
      </w:r>
      <w:r w:rsidR="00573EFC">
        <w:t xml:space="preserve"> Not all sites are covered by the works package:</w:t>
      </w:r>
      <w:r w:rsidR="00573EFC" w:rsidRPr="00573EFC">
        <w:rPr>
          <w:highlight w:val="yellow"/>
        </w:rPr>
        <w:t xml:space="preserve"> </w:t>
      </w:r>
      <w:r w:rsidR="00573EFC" w:rsidRPr="00AC2C9B">
        <w:rPr>
          <w:highlight w:val="yellow"/>
        </w:rPr>
        <w:t>(A) Hard Landscaping Works</w:t>
      </w:r>
      <w:r w:rsidR="00573EFC">
        <w:t xml:space="preserve"> and thus have been excluded from the following.</w:t>
      </w:r>
    </w:p>
    <w:p w14:paraId="7DDEA828" w14:textId="77777777" w:rsidR="00F04504" w:rsidRPr="00BC57F3" w:rsidRDefault="00F04504" w:rsidP="00370699"/>
    <w:p w14:paraId="2BF30068" w14:textId="2E105334" w:rsidR="00B274A3" w:rsidRDefault="00B274A3" w:rsidP="00B274A3">
      <w:pPr>
        <w:pStyle w:val="Heading2"/>
      </w:pPr>
      <w:bookmarkStart w:id="7" w:name="_Toc70699182"/>
      <w:r>
        <w:t xml:space="preserve">Site Specific </w:t>
      </w:r>
      <w:r w:rsidR="00C04080">
        <w:t>Locations</w:t>
      </w:r>
      <w:bookmarkEnd w:id="7"/>
    </w:p>
    <w:p w14:paraId="1DD45C64" w14:textId="083E8C16" w:rsidR="00BC57F3" w:rsidRDefault="00BC57F3" w:rsidP="00BC57F3"/>
    <w:p w14:paraId="6290CB6E" w14:textId="2944AB54" w:rsidR="00B04485" w:rsidRDefault="00B04485" w:rsidP="00BC57F3">
      <w:r>
        <w:t xml:space="preserve">Please refer to </w:t>
      </w:r>
      <w:r w:rsidR="006355BB">
        <w:t xml:space="preserve">attached </w:t>
      </w:r>
      <w:r w:rsidR="006355BB" w:rsidRPr="00C9426A">
        <w:t xml:space="preserve">design drawings in Appendix </w:t>
      </w:r>
      <w:r w:rsidR="0037266D" w:rsidRPr="0037266D">
        <w:rPr>
          <w:highlight w:val="cyan"/>
        </w:rPr>
        <w:t>6a</w:t>
      </w:r>
      <w:r w:rsidR="006355BB" w:rsidRPr="0037266D">
        <w:rPr>
          <w:highlight w:val="cyan"/>
        </w:rPr>
        <w:t>.</w:t>
      </w:r>
    </w:p>
    <w:p w14:paraId="4170BAB4" w14:textId="77777777" w:rsidR="00B04485" w:rsidRPr="00BC57F3" w:rsidRDefault="00B04485" w:rsidP="00BC57F3"/>
    <w:p w14:paraId="5220DC7A" w14:textId="151167F1" w:rsidR="00F638DB" w:rsidRDefault="00386EC8" w:rsidP="00F638DB">
      <w:pPr>
        <w:pStyle w:val="Heading3"/>
      </w:pPr>
      <w:bookmarkStart w:id="8" w:name="_Toc70699183"/>
      <w:r>
        <w:t>Area</w:t>
      </w:r>
      <w:r w:rsidR="00B274A3">
        <w:t xml:space="preserve"> 1</w:t>
      </w:r>
      <w:bookmarkEnd w:id="8"/>
    </w:p>
    <w:p w14:paraId="4737E135" w14:textId="77777777" w:rsidR="00386EC8" w:rsidRDefault="00386EC8" w:rsidP="00BC57F3"/>
    <w:p w14:paraId="673B86BF" w14:textId="2A4F6D57" w:rsidR="00BC57F3" w:rsidRDefault="00386EC8" w:rsidP="00BC57F3">
      <w:r>
        <w:t xml:space="preserve">Area 1 comprises the initial introduction to the Swinbrook Estate, Acklam Road </w:t>
      </w:r>
      <w:r w:rsidR="00683603">
        <w:t>approach from the Portobello Market. The area is dominated by large brick built beds</w:t>
      </w:r>
      <w:r w:rsidR="008E2601">
        <w:t xml:space="preserve">. The Works Package: </w:t>
      </w:r>
      <w:r w:rsidR="008E2601" w:rsidRPr="00AC2C9B">
        <w:rPr>
          <w:highlight w:val="yellow"/>
        </w:rPr>
        <w:t xml:space="preserve">(A) Hard </w:t>
      </w:r>
      <w:r w:rsidR="008E2601" w:rsidRPr="00AC2C9B">
        <w:rPr>
          <w:highlight w:val="yellow"/>
        </w:rPr>
        <w:lastRenderedPageBreak/>
        <w:t>Landscaping Works</w:t>
      </w:r>
      <w:r w:rsidR="008E2601">
        <w:t xml:space="preserve">, </w:t>
      </w:r>
      <w:r w:rsidR="006F5EDB">
        <w:t xml:space="preserve">designated for Area 1 consist of an area of </w:t>
      </w:r>
      <w:r w:rsidR="00942902">
        <w:t xml:space="preserve">6 </w:t>
      </w:r>
      <w:r w:rsidR="006F5EDB">
        <w:t>parking bays</w:t>
      </w:r>
      <w:r w:rsidR="00942902">
        <w:t xml:space="preserve"> (Please refer to Appendix </w:t>
      </w:r>
      <w:r w:rsidR="0037266D" w:rsidRPr="0037266D">
        <w:rPr>
          <w:highlight w:val="cyan"/>
        </w:rPr>
        <w:t>6b</w:t>
      </w:r>
      <w:r w:rsidR="00942902">
        <w:t>)</w:t>
      </w:r>
      <w:r w:rsidR="006F5EDB">
        <w:t xml:space="preserve"> that are to be </w:t>
      </w:r>
      <w:r w:rsidR="005968F7">
        <w:t>turned from current hardstanding to Permeable Paving</w:t>
      </w:r>
      <w:r w:rsidR="00942902">
        <w:t xml:space="preserve">. </w:t>
      </w:r>
      <w:r w:rsidR="007560F5">
        <w:t>Parking s</w:t>
      </w:r>
      <w:r w:rsidR="00942902">
        <w:t xml:space="preserve">ite area is </w:t>
      </w:r>
      <w:r w:rsidR="007560F5">
        <w:t>approx.</w:t>
      </w:r>
      <w:r w:rsidR="008269FE">
        <w:t xml:space="preserve"> 6</w:t>
      </w:r>
      <w:r w:rsidR="004A4ED9">
        <w:t>4</w:t>
      </w:r>
      <w:r w:rsidR="007560F5">
        <w:t>m</w:t>
      </w:r>
      <w:r w:rsidR="007560F5" w:rsidRPr="007560F5">
        <w:rPr>
          <w:vertAlign w:val="superscript"/>
        </w:rPr>
        <w:t>2</w:t>
      </w:r>
    </w:p>
    <w:p w14:paraId="15938D17" w14:textId="77777777" w:rsidR="00386EC8" w:rsidRPr="00BC57F3" w:rsidRDefault="00386EC8" w:rsidP="00BC57F3"/>
    <w:p w14:paraId="51FAE4CE" w14:textId="42CAFC47" w:rsidR="00B274A3" w:rsidRDefault="00386EC8" w:rsidP="00B274A3">
      <w:pPr>
        <w:pStyle w:val="Heading3"/>
      </w:pPr>
      <w:bookmarkStart w:id="9" w:name="_Toc70699184"/>
      <w:r>
        <w:t>Area</w:t>
      </w:r>
      <w:r w:rsidR="00B274A3">
        <w:t xml:space="preserve"> 3</w:t>
      </w:r>
      <w:bookmarkEnd w:id="9"/>
    </w:p>
    <w:p w14:paraId="003D0D88" w14:textId="77777777" w:rsidR="00EB3CDE" w:rsidRPr="00EB3CDE" w:rsidRDefault="00EB3CDE" w:rsidP="00EB3CDE"/>
    <w:p w14:paraId="08BB1B10" w14:textId="28DAE3E1" w:rsidR="004A4ED9" w:rsidRPr="00573EFC" w:rsidRDefault="00EB3CDE" w:rsidP="004A4ED9">
      <w:r>
        <w:t xml:space="preserve">Area 3 comprises </w:t>
      </w:r>
      <w:r w:rsidR="00410D99">
        <w:t xml:space="preserve">areas of vehicle parking, the entry to the </w:t>
      </w:r>
      <w:r w:rsidR="0016113E">
        <w:t xml:space="preserve">historic </w:t>
      </w:r>
      <w:r w:rsidR="00410D99">
        <w:t>underground pa</w:t>
      </w:r>
      <w:r w:rsidR="0016113E">
        <w:t xml:space="preserve">rking and garage area and sections of limited use paving. </w:t>
      </w:r>
      <w:r w:rsidR="004A4ED9">
        <w:t xml:space="preserve">The Works Package: </w:t>
      </w:r>
      <w:r w:rsidR="004A4ED9" w:rsidRPr="00AC2C9B">
        <w:rPr>
          <w:highlight w:val="yellow"/>
        </w:rPr>
        <w:t>(A) Hard Landscaping Works</w:t>
      </w:r>
      <w:r w:rsidR="004A4ED9">
        <w:t xml:space="preserve">, designated for Area </w:t>
      </w:r>
      <w:r w:rsidR="0016113E">
        <w:t>3</w:t>
      </w:r>
      <w:r w:rsidR="004A4ED9">
        <w:t xml:space="preserve"> consist of an area of </w:t>
      </w:r>
      <w:r w:rsidR="00793CD3">
        <w:t>5</w:t>
      </w:r>
      <w:r w:rsidR="004A4ED9">
        <w:t xml:space="preserve"> parking bays (Please refer to Appendix </w:t>
      </w:r>
      <w:r w:rsidR="005D76C3" w:rsidRPr="005D76C3">
        <w:rPr>
          <w:highlight w:val="cyan"/>
        </w:rPr>
        <w:t>6b</w:t>
      </w:r>
      <w:r w:rsidR="004A4ED9">
        <w:t>) that are to be turned from current hardstanding to Permeable Paving. Parking site area is approx. 55m</w:t>
      </w:r>
      <w:r w:rsidR="004A4ED9" w:rsidRPr="007560F5">
        <w:rPr>
          <w:vertAlign w:val="superscript"/>
        </w:rPr>
        <w:t>2</w:t>
      </w:r>
      <w:r w:rsidR="0016113E" w:rsidRPr="0016113E">
        <w:t>.</w:t>
      </w:r>
      <w:r w:rsidR="0016113E">
        <w:t xml:space="preserve"> There is also a section of grey to green present </w:t>
      </w:r>
      <w:r w:rsidR="00FE431A">
        <w:t>approximately 71</w:t>
      </w:r>
      <w:r w:rsidR="00573EFC">
        <w:t>m</w:t>
      </w:r>
      <w:r w:rsidR="00573EFC" w:rsidRPr="00573EFC">
        <w:rPr>
          <w:vertAlign w:val="superscript"/>
        </w:rPr>
        <w:t>2</w:t>
      </w:r>
      <w:r w:rsidR="00573EFC">
        <w:t xml:space="preserve"> which is to be turned over to soils and prepared for the installation of 3x new trees and floor covering plants by others.</w:t>
      </w:r>
    </w:p>
    <w:p w14:paraId="07D9B81B" w14:textId="77777777" w:rsidR="00BC57F3" w:rsidRPr="00BC57F3" w:rsidRDefault="00BC57F3" w:rsidP="00BC57F3"/>
    <w:p w14:paraId="62879D6F" w14:textId="13683AFE" w:rsidR="00B274A3" w:rsidRDefault="00386EC8" w:rsidP="00B274A3">
      <w:pPr>
        <w:pStyle w:val="Heading3"/>
      </w:pPr>
      <w:bookmarkStart w:id="10" w:name="_Toc70699185"/>
      <w:r>
        <w:t>Area</w:t>
      </w:r>
      <w:r w:rsidR="00B274A3">
        <w:t xml:space="preserve"> 4</w:t>
      </w:r>
      <w:bookmarkEnd w:id="10"/>
    </w:p>
    <w:p w14:paraId="1B9B59D5" w14:textId="42F50C28" w:rsidR="00BC57F3" w:rsidRDefault="00BC57F3" w:rsidP="00BC57F3"/>
    <w:p w14:paraId="4DE03C89" w14:textId="3B724730" w:rsidR="00570E1C" w:rsidRDefault="00570E1C" w:rsidP="00BC57F3">
      <w:r>
        <w:t xml:space="preserve">The Works Package: </w:t>
      </w:r>
      <w:r w:rsidRPr="00AC2C9B">
        <w:rPr>
          <w:highlight w:val="yellow"/>
        </w:rPr>
        <w:t>(A) Hard Landscaping Works</w:t>
      </w:r>
      <w:r>
        <w:t>, designated for Area 4 consist of the major works for the site.</w:t>
      </w:r>
      <w:r w:rsidR="00E92E84">
        <w:t xml:space="preserve"> The proposed new bin area is to prevent </w:t>
      </w:r>
      <w:r w:rsidR="00B906E6">
        <w:t>fly tipping</w:t>
      </w:r>
      <w:r w:rsidR="00E92E84">
        <w:t xml:space="preserve"> and create a secure refuse space for the residents. This includes a new sheltered bin store with Sedum roof to create further greening and </w:t>
      </w:r>
      <w:r w:rsidR="00B906E6">
        <w:t xml:space="preserve">greater biodiversity to the site. The new </w:t>
      </w:r>
      <w:r w:rsidR="00AF0896">
        <w:t xml:space="preserve">Eco park proposed for the site is to be made in Area 4 with the proposed Sustainable Drainage System that the contractor will be required to </w:t>
      </w:r>
      <w:r w:rsidR="00787B6D">
        <w:t>design and install in line with British Standards.</w:t>
      </w:r>
    </w:p>
    <w:p w14:paraId="5F4CFC7A" w14:textId="77777777" w:rsidR="00570E1C" w:rsidRPr="00BC57F3" w:rsidRDefault="00570E1C" w:rsidP="00BC57F3"/>
    <w:p w14:paraId="4D054E9E" w14:textId="022E8637" w:rsidR="00B274A3" w:rsidRDefault="00386EC8" w:rsidP="00B274A3">
      <w:pPr>
        <w:pStyle w:val="Heading3"/>
      </w:pPr>
      <w:bookmarkStart w:id="11" w:name="_Toc70699186"/>
      <w:r>
        <w:t>Area</w:t>
      </w:r>
      <w:r w:rsidR="00B274A3">
        <w:t xml:space="preserve"> 5</w:t>
      </w:r>
      <w:bookmarkEnd w:id="11"/>
    </w:p>
    <w:p w14:paraId="29D0B423" w14:textId="77777777" w:rsidR="00570E1C" w:rsidRDefault="00570E1C" w:rsidP="004A4ED9"/>
    <w:p w14:paraId="6A35C80C" w14:textId="70DE334D" w:rsidR="004A4ED9" w:rsidRPr="00793CD3" w:rsidRDefault="004A4ED9" w:rsidP="004A4ED9">
      <w:r>
        <w:t xml:space="preserve">The Works Package: </w:t>
      </w:r>
      <w:r w:rsidRPr="00AC2C9B">
        <w:rPr>
          <w:highlight w:val="yellow"/>
        </w:rPr>
        <w:t>(A) Hard Landscaping Works</w:t>
      </w:r>
      <w:r>
        <w:t xml:space="preserve">, designated for Area </w:t>
      </w:r>
      <w:r w:rsidR="007A175C">
        <w:t>5</w:t>
      </w:r>
      <w:r>
        <w:t xml:space="preserve"> consist of an area of </w:t>
      </w:r>
      <w:r w:rsidR="007B272B">
        <w:t>5</w:t>
      </w:r>
      <w:r>
        <w:t xml:space="preserve"> parking bays (Please refer to Appendix </w:t>
      </w:r>
      <w:r w:rsidR="004D016C" w:rsidRPr="004D016C">
        <w:rPr>
          <w:highlight w:val="cyan"/>
        </w:rPr>
        <w:t>6b</w:t>
      </w:r>
      <w:r>
        <w:t>) that are to be turned from current hardstanding to Permeable Paving. Parking site area is approx. 9</w:t>
      </w:r>
      <w:r w:rsidR="00743611">
        <w:t>1</w:t>
      </w:r>
      <w:r>
        <w:t>m</w:t>
      </w:r>
      <w:r w:rsidRPr="007560F5">
        <w:rPr>
          <w:vertAlign w:val="superscript"/>
        </w:rPr>
        <w:t>2</w:t>
      </w:r>
      <w:r w:rsidR="00793CD3" w:rsidRPr="00793CD3">
        <w:t>.</w:t>
      </w:r>
      <w:r w:rsidR="00BC0835">
        <w:t xml:space="preserve"> Area 5 also includes 2x areas of grey to greening works </w:t>
      </w:r>
      <w:r w:rsidR="00F364F3">
        <w:t>totalling approximately</w:t>
      </w:r>
      <w:r w:rsidR="007776E3">
        <w:t xml:space="preserve"> 68m</w:t>
      </w:r>
      <w:r w:rsidR="007776E3" w:rsidRPr="00570E1C">
        <w:rPr>
          <w:vertAlign w:val="superscript"/>
        </w:rPr>
        <w:t>2</w:t>
      </w:r>
      <w:r w:rsidR="009F484D">
        <w:t xml:space="preserve"> and </w:t>
      </w:r>
      <w:r w:rsidR="00C30973">
        <w:t>30m</w:t>
      </w:r>
      <w:r w:rsidR="00C30973" w:rsidRPr="00570E1C">
        <w:rPr>
          <w:vertAlign w:val="superscript"/>
        </w:rPr>
        <w:t>2</w:t>
      </w:r>
      <w:r w:rsidR="00C30973">
        <w:t xml:space="preserve"> </w:t>
      </w:r>
      <w:r w:rsidR="00570E1C">
        <w:t>for further works to be undertaken installing new trees and floor covering plants by others.</w:t>
      </w:r>
    </w:p>
    <w:p w14:paraId="6E72E2FE" w14:textId="52B4CDC4" w:rsidR="00CB5ED6" w:rsidRPr="00CB5ED6" w:rsidRDefault="00CB5ED6" w:rsidP="00CB5ED6">
      <w:pPr>
        <w:pStyle w:val="Heading2"/>
      </w:pPr>
      <w:bookmarkStart w:id="12" w:name="_Toc70699187"/>
      <w:r>
        <w:t>Specification Approaches</w:t>
      </w:r>
      <w:bookmarkEnd w:id="12"/>
    </w:p>
    <w:p w14:paraId="611A6B27" w14:textId="4AE8B7BC" w:rsidR="00BC57F3" w:rsidRDefault="00BC57F3" w:rsidP="00BC57F3"/>
    <w:p w14:paraId="3BC669D3" w14:textId="55B314A6" w:rsidR="00CB5ED6" w:rsidRDefault="00CB5ED6" w:rsidP="00CB5ED6">
      <w:pPr>
        <w:pStyle w:val="Heading3"/>
      </w:pPr>
      <w:bookmarkStart w:id="13" w:name="_Toc70699188"/>
      <w:r>
        <w:t>Permeable Paving Approach</w:t>
      </w:r>
      <w:bookmarkEnd w:id="13"/>
    </w:p>
    <w:p w14:paraId="522C00B1" w14:textId="39F6CE60" w:rsidR="00CB5ED6" w:rsidRDefault="00CB5ED6" w:rsidP="00CB5ED6"/>
    <w:p w14:paraId="4C581317" w14:textId="1A7D8939" w:rsidR="0078132E" w:rsidRDefault="001049C4" w:rsidP="00CB5ED6">
      <w:r>
        <w:t xml:space="preserve">Permeable paving approach is to be undertaken by the contractor at locations specified within Area 1, 3 and 5 of the full </w:t>
      </w:r>
      <w:r w:rsidR="002046F8">
        <w:t>site</w:t>
      </w:r>
      <w:r>
        <w:t xml:space="preserve">. The aim is to increase surface area for natural drainage </w:t>
      </w:r>
      <w:r w:rsidR="002046F8">
        <w:t xml:space="preserve">into the beneath soils </w:t>
      </w:r>
      <w:r>
        <w:t xml:space="preserve">while complimenting the current </w:t>
      </w:r>
      <w:r w:rsidR="002046F8">
        <w:t>on-site</w:t>
      </w:r>
      <w:r>
        <w:t xml:space="preserve"> </w:t>
      </w:r>
      <w:r w:rsidR="005D66A9">
        <w:t>surface water features</w:t>
      </w:r>
      <w:r w:rsidR="002046F8">
        <w:t xml:space="preserve">. </w:t>
      </w:r>
      <w:r w:rsidR="005D66A9">
        <w:t xml:space="preserve"> </w:t>
      </w:r>
    </w:p>
    <w:tbl>
      <w:tblPr>
        <w:tblW w:w="8965" w:type="dxa"/>
        <w:tblLook w:val="04A0" w:firstRow="1" w:lastRow="0" w:firstColumn="1" w:lastColumn="0" w:noHBand="0" w:noVBand="1"/>
      </w:tblPr>
      <w:tblGrid>
        <w:gridCol w:w="1440"/>
        <w:gridCol w:w="5940"/>
        <w:gridCol w:w="1585"/>
      </w:tblGrid>
      <w:tr w:rsidR="00294583" w:rsidRPr="00294583" w14:paraId="14BFE12C" w14:textId="77777777" w:rsidTr="00064F6C">
        <w:trPr>
          <w:trHeight w:val="323"/>
        </w:trPr>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2759CCC" w14:textId="77777777" w:rsidR="00294583" w:rsidRPr="00294583" w:rsidRDefault="00294583" w:rsidP="00294583">
            <w:pPr>
              <w:spacing w:after="0" w:line="240" w:lineRule="auto"/>
              <w:jc w:val="center"/>
              <w:rPr>
                <w:rFonts w:ascii="Arial" w:eastAsia="Times New Roman" w:hAnsi="Arial" w:cs="Arial"/>
                <w:b/>
                <w:bCs/>
                <w:color w:val="000000"/>
                <w:sz w:val="20"/>
                <w:szCs w:val="20"/>
                <w:lang w:eastAsia="en-GB"/>
              </w:rPr>
            </w:pPr>
            <w:r w:rsidRPr="00294583">
              <w:rPr>
                <w:rFonts w:ascii="Arial" w:eastAsia="Times New Roman" w:hAnsi="Arial" w:cs="Arial"/>
                <w:b/>
                <w:bCs/>
                <w:color w:val="000000"/>
                <w:sz w:val="20"/>
                <w:szCs w:val="20"/>
                <w:lang w:eastAsia="en-GB"/>
              </w:rPr>
              <w:t>Item No.</w:t>
            </w:r>
          </w:p>
        </w:tc>
        <w:tc>
          <w:tcPr>
            <w:tcW w:w="594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50CFE3F" w14:textId="77777777" w:rsidR="00294583" w:rsidRPr="00294583" w:rsidRDefault="00294583" w:rsidP="00294583">
            <w:pPr>
              <w:spacing w:after="0" w:line="240" w:lineRule="auto"/>
              <w:rPr>
                <w:rFonts w:ascii="Arial" w:eastAsia="Times New Roman" w:hAnsi="Arial" w:cs="Arial"/>
                <w:b/>
                <w:bCs/>
                <w:color w:val="000000"/>
                <w:sz w:val="20"/>
                <w:szCs w:val="20"/>
                <w:lang w:eastAsia="en-GB"/>
              </w:rPr>
            </w:pPr>
            <w:r w:rsidRPr="00294583">
              <w:rPr>
                <w:rFonts w:ascii="Arial" w:eastAsia="Times New Roman" w:hAnsi="Arial" w:cs="Arial"/>
                <w:b/>
                <w:bCs/>
                <w:color w:val="000000"/>
                <w:sz w:val="20"/>
                <w:szCs w:val="20"/>
                <w:lang w:eastAsia="en-GB"/>
              </w:rPr>
              <w:t>Specification</w:t>
            </w:r>
          </w:p>
        </w:tc>
        <w:tc>
          <w:tcPr>
            <w:tcW w:w="158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E82A34F" w14:textId="697808D2" w:rsidR="00294583" w:rsidRPr="00294583" w:rsidRDefault="00294583"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Approx.</w:t>
            </w:r>
            <w:r w:rsidRPr="00294583">
              <w:rPr>
                <w:rFonts w:ascii="Arial" w:eastAsia="Times New Roman" w:hAnsi="Arial" w:cs="Arial"/>
                <w:b/>
                <w:bCs/>
                <w:color w:val="000000"/>
                <w:sz w:val="20"/>
                <w:szCs w:val="20"/>
                <w:lang w:eastAsia="en-GB"/>
              </w:rPr>
              <w:t xml:space="preserve"> Quantity</w:t>
            </w:r>
          </w:p>
        </w:tc>
      </w:tr>
      <w:tr w:rsidR="00294583" w:rsidRPr="00294583" w14:paraId="3A0159FF" w14:textId="77777777" w:rsidTr="00064F6C">
        <w:trPr>
          <w:trHeight w:val="323"/>
        </w:trPr>
        <w:tc>
          <w:tcPr>
            <w:tcW w:w="14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02E15CD" w14:textId="77777777" w:rsidR="00294583" w:rsidRPr="00294583" w:rsidRDefault="00294583" w:rsidP="00191C8B">
            <w:pPr>
              <w:spacing w:after="0" w:line="240" w:lineRule="auto"/>
              <w:jc w:val="both"/>
              <w:rPr>
                <w:rFonts w:ascii="Arial" w:eastAsia="Times New Roman" w:hAnsi="Arial" w:cs="Arial"/>
                <w:b/>
                <w:bCs/>
                <w:color w:val="000000"/>
                <w:sz w:val="20"/>
                <w:szCs w:val="20"/>
                <w:lang w:eastAsia="en-GB"/>
              </w:rPr>
            </w:pPr>
            <w:r w:rsidRPr="00294583">
              <w:rPr>
                <w:rFonts w:ascii="Arial" w:eastAsia="Times New Roman" w:hAnsi="Arial" w:cs="Arial"/>
                <w:b/>
                <w:bCs/>
                <w:color w:val="000000"/>
                <w:sz w:val="20"/>
                <w:szCs w:val="20"/>
                <w:lang w:eastAsia="en-GB"/>
              </w:rPr>
              <w:t>1.0</w:t>
            </w:r>
          </w:p>
        </w:tc>
        <w:tc>
          <w:tcPr>
            <w:tcW w:w="5940" w:type="dxa"/>
            <w:tcBorders>
              <w:top w:val="nil"/>
              <w:left w:val="nil"/>
              <w:bottom w:val="single" w:sz="4" w:space="0" w:color="auto"/>
              <w:right w:val="single" w:sz="4" w:space="0" w:color="auto"/>
            </w:tcBorders>
            <w:shd w:val="clear" w:color="auto" w:fill="auto"/>
            <w:noWrap/>
            <w:vAlign w:val="center"/>
            <w:hideMark/>
          </w:tcPr>
          <w:p w14:paraId="23071185" w14:textId="0151A312" w:rsidR="00294583" w:rsidRPr="00294583" w:rsidRDefault="00294583" w:rsidP="00191C8B">
            <w:pPr>
              <w:spacing w:after="0" w:line="240" w:lineRule="auto"/>
              <w:jc w:val="both"/>
              <w:rPr>
                <w:rFonts w:ascii="Arial" w:eastAsia="Times New Roman" w:hAnsi="Arial" w:cs="Arial"/>
                <w:color w:val="000000"/>
                <w:sz w:val="20"/>
                <w:szCs w:val="20"/>
                <w:lang w:eastAsia="en-GB"/>
              </w:rPr>
            </w:pPr>
            <w:r w:rsidRPr="00294583">
              <w:rPr>
                <w:rFonts w:ascii="Arial" w:eastAsia="Times New Roman" w:hAnsi="Arial" w:cs="Arial"/>
                <w:color w:val="000000"/>
                <w:sz w:val="20"/>
                <w:szCs w:val="20"/>
                <w:lang w:eastAsia="en-GB"/>
              </w:rPr>
              <w:t xml:space="preserve">Removal of onsite Tarmac &amp; Sublayer (150mm </w:t>
            </w:r>
            <w:r w:rsidR="003B2411" w:rsidRPr="00294583">
              <w:rPr>
                <w:rFonts w:ascii="Arial" w:eastAsia="Times New Roman" w:hAnsi="Arial" w:cs="Arial"/>
                <w:color w:val="000000"/>
                <w:sz w:val="20"/>
                <w:szCs w:val="20"/>
                <w:lang w:eastAsia="en-GB"/>
              </w:rPr>
              <w:t>Subbase</w:t>
            </w:r>
            <w:r w:rsidRPr="00294583">
              <w:rPr>
                <w:rFonts w:ascii="Arial" w:eastAsia="Times New Roman" w:hAnsi="Arial" w:cs="Arial"/>
                <w:color w:val="000000"/>
                <w:sz w:val="20"/>
                <w:szCs w:val="20"/>
                <w:lang w:eastAsia="en-GB"/>
              </w:rPr>
              <w:t xml:space="preserve"> excavation)</w:t>
            </w:r>
            <w:r w:rsidR="00486221">
              <w:rPr>
                <w:rFonts w:ascii="Arial" w:eastAsia="Times New Roman" w:hAnsi="Arial" w:cs="Arial"/>
                <w:color w:val="000000"/>
                <w:sz w:val="20"/>
                <w:szCs w:val="20"/>
                <w:lang w:eastAsia="en-GB"/>
              </w:rPr>
              <w:t xml:space="preserve">, </w:t>
            </w:r>
            <w:r w:rsidR="00D97C59">
              <w:rPr>
                <w:rFonts w:ascii="Arial" w:eastAsia="Times New Roman" w:hAnsi="Arial" w:cs="Arial"/>
                <w:color w:val="000000"/>
                <w:sz w:val="20"/>
                <w:szCs w:val="20"/>
                <w:lang w:eastAsia="en-GB"/>
              </w:rPr>
              <w:t>in line</w:t>
            </w:r>
            <w:r w:rsidR="00B41774">
              <w:rPr>
                <w:rFonts w:ascii="Arial" w:eastAsia="Times New Roman" w:hAnsi="Arial" w:cs="Arial"/>
                <w:color w:val="000000"/>
                <w:sz w:val="20"/>
                <w:szCs w:val="20"/>
                <w:lang w:eastAsia="en-GB"/>
              </w:rPr>
              <w:t xml:space="preserve"> with manufacturers specification</w:t>
            </w:r>
            <w:r w:rsidR="00D97C59">
              <w:rPr>
                <w:rFonts w:ascii="Arial" w:eastAsia="Times New Roman" w:hAnsi="Arial" w:cs="Arial"/>
                <w:color w:val="000000"/>
                <w:sz w:val="20"/>
                <w:szCs w:val="20"/>
                <w:lang w:eastAsia="en-GB"/>
              </w:rPr>
              <w:t xml:space="preserve"> </w:t>
            </w:r>
            <w:r w:rsidR="00486221">
              <w:rPr>
                <w:rFonts w:ascii="Arial" w:eastAsia="Times New Roman" w:hAnsi="Arial" w:cs="Arial"/>
                <w:color w:val="000000"/>
                <w:sz w:val="20"/>
                <w:szCs w:val="20"/>
                <w:lang w:eastAsia="en-GB"/>
              </w:rPr>
              <w:t xml:space="preserve">and disposal </w:t>
            </w:r>
            <w:r w:rsidR="003B2411">
              <w:rPr>
                <w:rFonts w:ascii="Arial" w:eastAsia="Times New Roman" w:hAnsi="Arial" w:cs="Arial"/>
                <w:color w:val="000000"/>
                <w:sz w:val="20"/>
                <w:szCs w:val="20"/>
                <w:lang w:eastAsia="en-GB"/>
              </w:rPr>
              <w:t>in line</w:t>
            </w:r>
            <w:r w:rsidR="00486221">
              <w:rPr>
                <w:rFonts w:ascii="Arial" w:eastAsia="Times New Roman" w:hAnsi="Arial" w:cs="Arial"/>
                <w:color w:val="000000"/>
                <w:sz w:val="20"/>
                <w:szCs w:val="20"/>
                <w:lang w:eastAsia="en-GB"/>
              </w:rPr>
              <w:t xml:space="preserve"> with current guidance on safe disposal to a licensed site</w:t>
            </w:r>
            <w:r w:rsidR="00524CC5">
              <w:rPr>
                <w:rFonts w:ascii="Arial" w:eastAsia="Times New Roman" w:hAnsi="Arial" w:cs="Arial"/>
                <w:color w:val="000000"/>
                <w:sz w:val="20"/>
                <w:szCs w:val="20"/>
                <w:lang w:eastAsia="en-GB"/>
              </w:rPr>
              <w:t xml:space="preserve">, </w:t>
            </w:r>
            <w:r w:rsidR="00524CC5">
              <w:rPr>
                <w:rFonts w:ascii="Arial" w:eastAsia="Times New Roman" w:hAnsi="Arial" w:cs="Arial"/>
                <w:color w:val="000000"/>
                <w:sz w:val="20"/>
                <w:szCs w:val="20"/>
                <w:lang w:eastAsia="en-GB"/>
              </w:rPr>
              <w:lastRenderedPageBreak/>
              <w:t>at 3x locations as shown on attached Area drawings in Appendix A.</w:t>
            </w:r>
            <w:r w:rsidR="00191C8B">
              <w:rPr>
                <w:rFonts w:ascii="Arial" w:eastAsia="Times New Roman" w:hAnsi="Arial" w:cs="Arial"/>
                <w:color w:val="000000"/>
                <w:sz w:val="20"/>
                <w:szCs w:val="20"/>
                <w:lang w:eastAsia="en-GB"/>
              </w:rPr>
              <w:t xml:space="preserve"> Area 1 = 64m</w:t>
            </w:r>
            <w:r w:rsidR="00191C8B" w:rsidRPr="00C70386">
              <w:rPr>
                <w:rFonts w:ascii="Arial" w:eastAsia="Times New Roman" w:hAnsi="Arial" w:cs="Arial"/>
                <w:color w:val="000000"/>
                <w:sz w:val="20"/>
                <w:szCs w:val="20"/>
                <w:vertAlign w:val="superscript"/>
                <w:lang w:eastAsia="en-GB"/>
              </w:rPr>
              <w:t>2</w:t>
            </w:r>
            <w:r w:rsidR="00191C8B">
              <w:rPr>
                <w:rFonts w:ascii="Arial" w:eastAsia="Times New Roman" w:hAnsi="Arial" w:cs="Arial"/>
                <w:color w:val="000000"/>
                <w:sz w:val="20"/>
                <w:szCs w:val="20"/>
                <w:vertAlign w:val="superscript"/>
                <w:lang w:eastAsia="en-GB"/>
              </w:rPr>
              <w:t xml:space="preserve"> </w:t>
            </w:r>
            <w:r w:rsidR="00191C8B">
              <w:rPr>
                <w:rFonts w:ascii="Arial" w:eastAsia="Times New Roman" w:hAnsi="Arial" w:cs="Arial"/>
                <w:color w:val="000000"/>
                <w:sz w:val="20"/>
                <w:szCs w:val="20"/>
                <w:lang w:eastAsia="en-GB"/>
              </w:rPr>
              <w:t>Area 3 = 55m</w:t>
            </w:r>
            <w:r w:rsidR="00191C8B">
              <w:rPr>
                <w:rFonts w:ascii="Arial" w:eastAsia="Times New Roman" w:hAnsi="Arial" w:cs="Arial"/>
                <w:color w:val="000000"/>
                <w:sz w:val="20"/>
                <w:szCs w:val="20"/>
                <w:vertAlign w:val="superscript"/>
                <w:lang w:eastAsia="en-GB"/>
              </w:rPr>
              <w:t xml:space="preserve">2 </w:t>
            </w:r>
            <w:r w:rsidR="00191C8B">
              <w:rPr>
                <w:rFonts w:ascii="Arial" w:eastAsia="Times New Roman" w:hAnsi="Arial" w:cs="Arial"/>
                <w:color w:val="000000"/>
                <w:sz w:val="20"/>
                <w:szCs w:val="20"/>
                <w:lang w:eastAsia="en-GB"/>
              </w:rPr>
              <w:t>Area 5 = 91m</w:t>
            </w:r>
            <w:r w:rsidR="00191C8B" w:rsidRPr="00C70386">
              <w:rPr>
                <w:rFonts w:ascii="Arial" w:eastAsia="Times New Roman" w:hAnsi="Arial" w:cs="Arial"/>
                <w:color w:val="000000"/>
                <w:sz w:val="20"/>
                <w:szCs w:val="20"/>
                <w:vertAlign w:val="superscript"/>
                <w:lang w:eastAsia="en-GB"/>
              </w:rPr>
              <w:t>2</w:t>
            </w:r>
          </w:p>
        </w:tc>
        <w:tc>
          <w:tcPr>
            <w:tcW w:w="1585" w:type="dxa"/>
            <w:tcBorders>
              <w:top w:val="nil"/>
              <w:left w:val="nil"/>
              <w:bottom w:val="single" w:sz="4" w:space="0" w:color="auto"/>
              <w:right w:val="single" w:sz="4" w:space="0" w:color="auto"/>
            </w:tcBorders>
            <w:shd w:val="clear" w:color="auto" w:fill="auto"/>
            <w:noWrap/>
            <w:vAlign w:val="center"/>
            <w:hideMark/>
          </w:tcPr>
          <w:p w14:paraId="6137F00F" w14:textId="69FE521D" w:rsidR="00524CC5" w:rsidRPr="00294583" w:rsidRDefault="00191C8B" w:rsidP="002112EA">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210m</w:t>
            </w:r>
            <w:r w:rsidRPr="00191C8B">
              <w:rPr>
                <w:rFonts w:ascii="Arial" w:eastAsia="Times New Roman" w:hAnsi="Arial" w:cs="Arial"/>
                <w:color w:val="000000"/>
                <w:sz w:val="20"/>
                <w:szCs w:val="20"/>
                <w:vertAlign w:val="superscript"/>
                <w:lang w:eastAsia="en-GB"/>
              </w:rPr>
              <w:t>2</w:t>
            </w:r>
            <w:r>
              <w:rPr>
                <w:rFonts w:ascii="Arial" w:eastAsia="Times New Roman" w:hAnsi="Arial" w:cs="Arial"/>
                <w:color w:val="000000"/>
                <w:sz w:val="20"/>
                <w:szCs w:val="20"/>
                <w:vertAlign w:val="superscript"/>
                <w:lang w:eastAsia="en-GB"/>
              </w:rPr>
              <w:t xml:space="preserve"> </w:t>
            </w:r>
          </w:p>
        </w:tc>
      </w:tr>
      <w:tr w:rsidR="00294583" w:rsidRPr="00294583" w14:paraId="04398567" w14:textId="77777777" w:rsidTr="00064F6C">
        <w:trPr>
          <w:trHeight w:val="323"/>
        </w:trPr>
        <w:tc>
          <w:tcPr>
            <w:tcW w:w="14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0E670B7" w14:textId="77777777" w:rsidR="00294583" w:rsidRPr="00294583" w:rsidRDefault="00294583" w:rsidP="00294583">
            <w:pPr>
              <w:spacing w:after="0" w:line="240" w:lineRule="auto"/>
              <w:jc w:val="center"/>
              <w:rPr>
                <w:rFonts w:ascii="Arial" w:eastAsia="Times New Roman" w:hAnsi="Arial" w:cs="Arial"/>
                <w:b/>
                <w:bCs/>
                <w:color w:val="000000"/>
                <w:sz w:val="20"/>
                <w:szCs w:val="20"/>
                <w:lang w:eastAsia="en-GB"/>
              </w:rPr>
            </w:pPr>
            <w:r w:rsidRPr="00294583">
              <w:rPr>
                <w:rFonts w:ascii="Arial" w:eastAsia="Times New Roman" w:hAnsi="Arial" w:cs="Arial"/>
                <w:b/>
                <w:bCs/>
                <w:color w:val="000000"/>
                <w:sz w:val="20"/>
                <w:szCs w:val="20"/>
                <w:lang w:eastAsia="en-GB"/>
              </w:rPr>
              <w:t>2.0</w:t>
            </w:r>
          </w:p>
        </w:tc>
        <w:tc>
          <w:tcPr>
            <w:tcW w:w="5940" w:type="dxa"/>
            <w:tcBorders>
              <w:top w:val="nil"/>
              <w:left w:val="nil"/>
              <w:bottom w:val="single" w:sz="4" w:space="0" w:color="auto"/>
              <w:right w:val="single" w:sz="4" w:space="0" w:color="auto"/>
            </w:tcBorders>
            <w:shd w:val="clear" w:color="auto" w:fill="auto"/>
            <w:noWrap/>
            <w:vAlign w:val="center"/>
            <w:hideMark/>
          </w:tcPr>
          <w:p w14:paraId="037EF799" w14:textId="537563E9" w:rsidR="00294583" w:rsidRPr="00294583" w:rsidRDefault="00294583" w:rsidP="002112EA">
            <w:pPr>
              <w:spacing w:after="0" w:line="240" w:lineRule="auto"/>
              <w:jc w:val="both"/>
              <w:rPr>
                <w:rFonts w:ascii="Arial" w:eastAsia="Times New Roman" w:hAnsi="Arial" w:cs="Arial"/>
                <w:color w:val="000000"/>
                <w:sz w:val="20"/>
                <w:szCs w:val="20"/>
                <w:lang w:eastAsia="en-GB"/>
              </w:rPr>
            </w:pPr>
            <w:r w:rsidRPr="00294583">
              <w:rPr>
                <w:rFonts w:ascii="Arial" w:eastAsia="Times New Roman" w:hAnsi="Arial" w:cs="Arial"/>
                <w:color w:val="000000"/>
                <w:sz w:val="20"/>
                <w:szCs w:val="20"/>
                <w:lang w:eastAsia="en-GB"/>
              </w:rPr>
              <w:t xml:space="preserve">Type 1 </w:t>
            </w:r>
            <w:r w:rsidR="003B2411" w:rsidRPr="00294583">
              <w:rPr>
                <w:rFonts w:ascii="Arial" w:eastAsia="Times New Roman" w:hAnsi="Arial" w:cs="Arial"/>
                <w:color w:val="000000"/>
                <w:sz w:val="20"/>
                <w:szCs w:val="20"/>
                <w:lang w:eastAsia="en-GB"/>
              </w:rPr>
              <w:t>Subbase</w:t>
            </w:r>
            <w:r w:rsidRPr="00294583">
              <w:rPr>
                <w:rFonts w:ascii="Arial" w:eastAsia="Times New Roman" w:hAnsi="Arial" w:cs="Arial"/>
                <w:color w:val="000000"/>
                <w:sz w:val="20"/>
                <w:szCs w:val="20"/>
                <w:lang w:eastAsia="en-GB"/>
              </w:rPr>
              <w:t xml:space="preserve"> to</w:t>
            </w:r>
            <w:r w:rsidR="00486221">
              <w:rPr>
                <w:rFonts w:ascii="Arial" w:eastAsia="Times New Roman" w:hAnsi="Arial" w:cs="Arial"/>
                <w:color w:val="000000"/>
                <w:sz w:val="20"/>
                <w:szCs w:val="20"/>
                <w:lang w:eastAsia="en-GB"/>
              </w:rPr>
              <w:t xml:space="preserve"> be </w:t>
            </w:r>
            <w:r w:rsidR="003B2411">
              <w:rPr>
                <w:rFonts w:ascii="Arial" w:eastAsia="Times New Roman" w:hAnsi="Arial" w:cs="Arial"/>
                <w:color w:val="000000"/>
                <w:sz w:val="20"/>
                <w:szCs w:val="20"/>
                <w:lang w:eastAsia="en-GB"/>
              </w:rPr>
              <w:t>laid</w:t>
            </w:r>
            <w:r w:rsidR="00EB2F2A">
              <w:rPr>
                <w:rFonts w:ascii="Arial" w:eastAsia="Times New Roman" w:hAnsi="Arial" w:cs="Arial"/>
                <w:color w:val="000000"/>
                <w:sz w:val="20"/>
                <w:szCs w:val="20"/>
                <w:lang w:eastAsia="en-GB"/>
              </w:rPr>
              <w:t xml:space="preserve"> and prepared to</w:t>
            </w:r>
            <w:r w:rsidRPr="00294583">
              <w:rPr>
                <w:rFonts w:ascii="Arial" w:eastAsia="Times New Roman" w:hAnsi="Arial" w:cs="Arial"/>
                <w:color w:val="000000"/>
                <w:sz w:val="20"/>
                <w:szCs w:val="20"/>
                <w:lang w:eastAsia="en-GB"/>
              </w:rPr>
              <w:t xml:space="preserve"> 100mm</w:t>
            </w:r>
          </w:p>
        </w:tc>
        <w:tc>
          <w:tcPr>
            <w:tcW w:w="1585" w:type="dxa"/>
            <w:tcBorders>
              <w:top w:val="nil"/>
              <w:left w:val="nil"/>
              <w:bottom w:val="single" w:sz="4" w:space="0" w:color="auto"/>
              <w:right w:val="single" w:sz="4" w:space="0" w:color="auto"/>
            </w:tcBorders>
            <w:shd w:val="clear" w:color="auto" w:fill="auto"/>
            <w:noWrap/>
            <w:vAlign w:val="center"/>
            <w:hideMark/>
          </w:tcPr>
          <w:p w14:paraId="38ED5743" w14:textId="77777777" w:rsidR="00294583" w:rsidRPr="00294583" w:rsidRDefault="00294583" w:rsidP="002112EA">
            <w:pPr>
              <w:spacing w:after="0" w:line="240" w:lineRule="auto"/>
              <w:jc w:val="center"/>
              <w:rPr>
                <w:rFonts w:ascii="Arial" w:eastAsia="Times New Roman" w:hAnsi="Arial" w:cs="Arial"/>
                <w:color w:val="000000"/>
                <w:sz w:val="20"/>
                <w:szCs w:val="20"/>
                <w:lang w:eastAsia="en-GB"/>
              </w:rPr>
            </w:pPr>
            <w:r w:rsidRPr="00294583">
              <w:rPr>
                <w:rFonts w:ascii="Arial" w:eastAsia="Times New Roman" w:hAnsi="Arial" w:cs="Arial"/>
                <w:color w:val="000000"/>
                <w:sz w:val="20"/>
                <w:szCs w:val="20"/>
                <w:lang w:eastAsia="en-GB"/>
              </w:rPr>
              <w:t>21m</w:t>
            </w:r>
            <w:r w:rsidRPr="00191C8B">
              <w:rPr>
                <w:rFonts w:ascii="Arial" w:eastAsia="Times New Roman" w:hAnsi="Arial" w:cs="Arial"/>
                <w:color w:val="000000"/>
                <w:sz w:val="20"/>
                <w:szCs w:val="20"/>
                <w:vertAlign w:val="superscript"/>
                <w:lang w:eastAsia="en-GB"/>
              </w:rPr>
              <w:t>3</w:t>
            </w:r>
          </w:p>
        </w:tc>
      </w:tr>
      <w:tr w:rsidR="00294583" w:rsidRPr="00294583" w14:paraId="285678E2" w14:textId="77777777" w:rsidTr="00064F6C">
        <w:trPr>
          <w:trHeight w:val="323"/>
        </w:trPr>
        <w:tc>
          <w:tcPr>
            <w:tcW w:w="14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DBF6EA6" w14:textId="77777777" w:rsidR="00294583" w:rsidRPr="00294583" w:rsidRDefault="00294583" w:rsidP="00294583">
            <w:pPr>
              <w:spacing w:after="0" w:line="240" w:lineRule="auto"/>
              <w:jc w:val="center"/>
              <w:rPr>
                <w:rFonts w:ascii="Arial" w:eastAsia="Times New Roman" w:hAnsi="Arial" w:cs="Arial"/>
                <w:b/>
                <w:bCs/>
                <w:color w:val="000000"/>
                <w:sz w:val="20"/>
                <w:szCs w:val="20"/>
                <w:lang w:eastAsia="en-GB"/>
              </w:rPr>
            </w:pPr>
            <w:r w:rsidRPr="00294583">
              <w:rPr>
                <w:rFonts w:ascii="Arial" w:eastAsia="Times New Roman" w:hAnsi="Arial" w:cs="Arial"/>
                <w:b/>
                <w:bCs/>
                <w:color w:val="000000"/>
                <w:sz w:val="20"/>
                <w:szCs w:val="20"/>
                <w:lang w:eastAsia="en-GB"/>
              </w:rPr>
              <w:t>3.0</w:t>
            </w:r>
          </w:p>
        </w:tc>
        <w:tc>
          <w:tcPr>
            <w:tcW w:w="5940" w:type="dxa"/>
            <w:tcBorders>
              <w:top w:val="nil"/>
              <w:left w:val="nil"/>
              <w:bottom w:val="single" w:sz="4" w:space="0" w:color="auto"/>
              <w:right w:val="single" w:sz="4" w:space="0" w:color="auto"/>
            </w:tcBorders>
            <w:shd w:val="clear" w:color="auto" w:fill="auto"/>
            <w:noWrap/>
            <w:vAlign w:val="center"/>
            <w:hideMark/>
          </w:tcPr>
          <w:p w14:paraId="2404B2EB" w14:textId="0DD65C67" w:rsidR="00294583" w:rsidRPr="00294583" w:rsidRDefault="00EB2F2A" w:rsidP="002112EA">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Supply and installation of </w:t>
            </w:r>
            <w:r w:rsidR="00294583" w:rsidRPr="00294583">
              <w:rPr>
                <w:rFonts w:ascii="Arial" w:eastAsia="Times New Roman" w:hAnsi="Arial" w:cs="Arial"/>
                <w:color w:val="000000"/>
                <w:sz w:val="20"/>
                <w:szCs w:val="20"/>
                <w:lang w:eastAsia="en-GB"/>
              </w:rPr>
              <w:t xml:space="preserve">GCL Product X-Grid </w:t>
            </w:r>
            <w:r w:rsidR="00294583" w:rsidRPr="002112EA">
              <w:rPr>
                <w:rFonts w:ascii="Arial" w:eastAsia="Times New Roman" w:hAnsi="Arial" w:cs="Arial"/>
                <w:color w:val="000000"/>
                <w:sz w:val="20"/>
                <w:szCs w:val="20"/>
                <w:lang w:eastAsia="en-GB"/>
              </w:rPr>
              <w:t>Permeable</w:t>
            </w:r>
            <w:r w:rsidR="00294583" w:rsidRPr="00294583">
              <w:rPr>
                <w:rFonts w:ascii="Arial" w:eastAsia="Times New Roman" w:hAnsi="Arial" w:cs="Arial"/>
                <w:color w:val="000000"/>
                <w:sz w:val="20"/>
                <w:szCs w:val="20"/>
                <w:lang w:eastAsia="en-GB"/>
              </w:rPr>
              <w:t xml:space="preserve"> Paving in Black</w:t>
            </w:r>
            <w:r>
              <w:rPr>
                <w:rFonts w:ascii="Arial" w:eastAsia="Times New Roman" w:hAnsi="Arial" w:cs="Arial"/>
                <w:color w:val="000000"/>
                <w:sz w:val="20"/>
                <w:szCs w:val="20"/>
                <w:lang w:eastAsia="en-GB"/>
              </w:rPr>
              <w:t xml:space="preserve"> to </w:t>
            </w:r>
            <w:r w:rsidR="005D6366">
              <w:rPr>
                <w:rFonts w:ascii="Arial" w:eastAsia="Times New Roman" w:hAnsi="Arial" w:cs="Arial"/>
                <w:color w:val="000000"/>
                <w:sz w:val="20"/>
                <w:szCs w:val="20"/>
                <w:lang w:eastAsia="en-GB"/>
              </w:rPr>
              <w:t>be installed to manufacturers specifications</w:t>
            </w:r>
          </w:p>
        </w:tc>
        <w:tc>
          <w:tcPr>
            <w:tcW w:w="1585" w:type="dxa"/>
            <w:tcBorders>
              <w:top w:val="nil"/>
              <w:left w:val="nil"/>
              <w:bottom w:val="single" w:sz="4" w:space="0" w:color="auto"/>
              <w:right w:val="single" w:sz="4" w:space="0" w:color="auto"/>
            </w:tcBorders>
            <w:shd w:val="clear" w:color="auto" w:fill="auto"/>
            <w:noWrap/>
            <w:vAlign w:val="center"/>
            <w:hideMark/>
          </w:tcPr>
          <w:p w14:paraId="6350A854" w14:textId="3E469196" w:rsidR="00294583" w:rsidRPr="00294583" w:rsidRDefault="00294583" w:rsidP="002112EA">
            <w:pPr>
              <w:spacing w:after="0" w:line="240" w:lineRule="auto"/>
              <w:jc w:val="center"/>
              <w:rPr>
                <w:rFonts w:ascii="Arial" w:eastAsia="Times New Roman" w:hAnsi="Arial" w:cs="Arial"/>
                <w:color w:val="000000"/>
                <w:sz w:val="20"/>
                <w:szCs w:val="20"/>
                <w:lang w:eastAsia="en-GB"/>
              </w:rPr>
            </w:pPr>
            <w:r w:rsidRPr="00294583">
              <w:rPr>
                <w:rFonts w:ascii="Arial" w:eastAsia="Times New Roman" w:hAnsi="Arial" w:cs="Arial"/>
                <w:color w:val="000000"/>
                <w:sz w:val="20"/>
                <w:szCs w:val="20"/>
                <w:lang w:eastAsia="en-GB"/>
              </w:rPr>
              <w:t>210m</w:t>
            </w:r>
            <w:r w:rsidR="00D97C59" w:rsidRPr="00D97C59">
              <w:rPr>
                <w:rFonts w:ascii="Arial" w:eastAsia="Times New Roman" w:hAnsi="Arial" w:cs="Arial"/>
                <w:color w:val="000000"/>
                <w:sz w:val="20"/>
                <w:szCs w:val="20"/>
                <w:vertAlign w:val="superscript"/>
                <w:lang w:eastAsia="en-GB"/>
              </w:rPr>
              <w:t>2</w:t>
            </w:r>
          </w:p>
        </w:tc>
      </w:tr>
      <w:tr w:rsidR="00294583" w:rsidRPr="00294583" w14:paraId="489F11A6" w14:textId="77777777" w:rsidTr="00064F6C">
        <w:trPr>
          <w:trHeight w:val="323"/>
        </w:trPr>
        <w:tc>
          <w:tcPr>
            <w:tcW w:w="14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8682BD4" w14:textId="77777777" w:rsidR="00294583" w:rsidRPr="00294583" w:rsidRDefault="00294583" w:rsidP="00294583">
            <w:pPr>
              <w:spacing w:after="0" w:line="240" w:lineRule="auto"/>
              <w:jc w:val="center"/>
              <w:rPr>
                <w:rFonts w:ascii="Arial" w:eastAsia="Times New Roman" w:hAnsi="Arial" w:cs="Arial"/>
                <w:b/>
                <w:bCs/>
                <w:color w:val="000000"/>
                <w:sz w:val="20"/>
                <w:szCs w:val="20"/>
                <w:lang w:eastAsia="en-GB"/>
              </w:rPr>
            </w:pPr>
            <w:r w:rsidRPr="00294583">
              <w:rPr>
                <w:rFonts w:ascii="Arial" w:eastAsia="Times New Roman" w:hAnsi="Arial" w:cs="Arial"/>
                <w:b/>
                <w:bCs/>
                <w:color w:val="000000"/>
                <w:sz w:val="20"/>
                <w:szCs w:val="20"/>
                <w:lang w:eastAsia="en-GB"/>
              </w:rPr>
              <w:t>4.0</w:t>
            </w:r>
          </w:p>
        </w:tc>
        <w:tc>
          <w:tcPr>
            <w:tcW w:w="5940" w:type="dxa"/>
            <w:tcBorders>
              <w:top w:val="nil"/>
              <w:left w:val="nil"/>
              <w:bottom w:val="single" w:sz="4" w:space="0" w:color="auto"/>
              <w:right w:val="single" w:sz="4" w:space="0" w:color="auto"/>
            </w:tcBorders>
            <w:shd w:val="clear" w:color="auto" w:fill="auto"/>
            <w:noWrap/>
            <w:vAlign w:val="center"/>
            <w:hideMark/>
          </w:tcPr>
          <w:p w14:paraId="6F66208E" w14:textId="485E955B" w:rsidR="00294583" w:rsidRPr="00294583" w:rsidRDefault="005D6366" w:rsidP="002112EA">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Supply and installation of </w:t>
            </w:r>
            <w:r w:rsidR="00294583" w:rsidRPr="00294583">
              <w:rPr>
                <w:rFonts w:ascii="Arial" w:eastAsia="Times New Roman" w:hAnsi="Arial" w:cs="Arial"/>
                <w:color w:val="000000"/>
                <w:sz w:val="20"/>
                <w:szCs w:val="20"/>
                <w:lang w:eastAsia="en-GB"/>
              </w:rPr>
              <w:t>X-Grid Delineators</w:t>
            </w:r>
            <w:r w:rsidR="00294583" w:rsidRPr="002112EA">
              <w:rPr>
                <w:rFonts w:ascii="Arial" w:eastAsia="Times New Roman" w:hAnsi="Arial" w:cs="Arial"/>
                <w:color w:val="000000"/>
                <w:sz w:val="20"/>
                <w:szCs w:val="20"/>
                <w:lang w:eastAsia="en-GB"/>
              </w:rPr>
              <w:t xml:space="preserve"> for </w:t>
            </w:r>
            <w:r w:rsidR="0019327E" w:rsidRPr="002112EA">
              <w:rPr>
                <w:rFonts w:ascii="Arial" w:eastAsia="Times New Roman" w:hAnsi="Arial" w:cs="Arial"/>
                <w:color w:val="000000"/>
                <w:sz w:val="20"/>
                <w:szCs w:val="20"/>
                <w:lang w:eastAsia="en-GB"/>
              </w:rPr>
              <w:t>Bay Identification</w:t>
            </w:r>
            <w:r>
              <w:rPr>
                <w:rFonts w:ascii="Arial" w:eastAsia="Times New Roman" w:hAnsi="Arial" w:cs="Arial"/>
                <w:color w:val="000000"/>
                <w:sz w:val="20"/>
                <w:szCs w:val="20"/>
                <w:lang w:eastAsia="en-GB"/>
              </w:rPr>
              <w:t xml:space="preserve"> on all designated parking bays as per Parking Diagram attached.</w:t>
            </w:r>
          </w:p>
        </w:tc>
        <w:tc>
          <w:tcPr>
            <w:tcW w:w="1585" w:type="dxa"/>
            <w:tcBorders>
              <w:top w:val="nil"/>
              <w:left w:val="nil"/>
              <w:bottom w:val="single" w:sz="4" w:space="0" w:color="auto"/>
              <w:right w:val="single" w:sz="4" w:space="0" w:color="auto"/>
            </w:tcBorders>
            <w:shd w:val="clear" w:color="auto" w:fill="auto"/>
            <w:noWrap/>
            <w:vAlign w:val="center"/>
            <w:hideMark/>
          </w:tcPr>
          <w:p w14:paraId="3BFBDECC" w14:textId="69F1A0E8" w:rsidR="00294583" w:rsidRPr="00294583" w:rsidRDefault="00CE0A25" w:rsidP="002112EA">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16 </w:t>
            </w:r>
            <w:r w:rsidR="00294583" w:rsidRPr="00294583">
              <w:rPr>
                <w:rFonts w:ascii="Arial" w:eastAsia="Times New Roman" w:hAnsi="Arial" w:cs="Arial"/>
                <w:color w:val="000000"/>
                <w:sz w:val="20"/>
                <w:szCs w:val="20"/>
                <w:lang w:eastAsia="en-GB"/>
              </w:rPr>
              <w:t>No. of Bays</w:t>
            </w:r>
            <w:r>
              <w:rPr>
                <w:rFonts w:ascii="Arial" w:eastAsia="Times New Roman" w:hAnsi="Arial" w:cs="Arial"/>
                <w:color w:val="000000"/>
                <w:sz w:val="20"/>
                <w:szCs w:val="20"/>
                <w:lang w:eastAsia="en-GB"/>
              </w:rPr>
              <w:t xml:space="preserve"> total</w:t>
            </w:r>
          </w:p>
        </w:tc>
      </w:tr>
      <w:tr w:rsidR="00294583" w:rsidRPr="00294583" w14:paraId="4FC75D9C" w14:textId="77777777" w:rsidTr="00064F6C">
        <w:trPr>
          <w:trHeight w:val="323"/>
        </w:trPr>
        <w:tc>
          <w:tcPr>
            <w:tcW w:w="14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974E978" w14:textId="77777777" w:rsidR="00294583" w:rsidRPr="00294583" w:rsidRDefault="00294583" w:rsidP="00294583">
            <w:pPr>
              <w:spacing w:after="0" w:line="240" w:lineRule="auto"/>
              <w:jc w:val="center"/>
              <w:rPr>
                <w:rFonts w:ascii="Arial" w:eastAsia="Times New Roman" w:hAnsi="Arial" w:cs="Arial"/>
                <w:b/>
                <w:bCs/>
                <w:color w:val="000000"/>
                <w:sz w:val="20"/>
                <w:szCs w:val="20"/>
                <w:lang w:eastAsia="en-GB"/>
              </w:rPr>
            </w:pPr>
            <w:r w:rsidRPr="00294583">
              <w:rPr>
                <w:rFonts w:ascii="Arial" w:eastAsia="Times New Roman" w:hAnsi="Arial" w:cs="Arial"/>
                <w:b/>
                <w:bCs/>
                <w:color w:val="000000"/>
                <w:sz w:val="20"/>
                <w:szCs w:val="20"/>
                <w:lang w:eastAsia="en-GB"/>
              </w:rPr>
              <w:t>5.0</w:t>
            </w:r>
          </w:p>
        </w:tc>
        <w:tc>
          <w:tcPr>
            <w:tcW w:w="5940" w:type="dxa"/>
            <w:tcBorders>
              <w:top w:val="nil"/>
              <w:left w:val="nil"/>
              <w:bottom w:val="single" w:sz="4" w:space="0" w:color="auto"/>
              <w:right w:val="single" w:sz="4" w:space="0" w:color="auto"/>
            </w:tcBorders>
            <w:shd w:val="clear" w:color="auto" w:fill="auto"/>
            <w:noWrap/>
            <w:vAlign w:val="center"/>
            <w:hideMark/>
          </w:tcPr>
          <w:p w14:paraId="352D641B" w14:textId="41873AC2" w:rsidR="00294583" w:rsidRPr="00294583" w:rsidRDefault="00294583" w:rsidP="002112EA">
            <w:pPr>
              <w:spacing w:after="0" w:line="240" w:lineRule="auto"/>
              <w:jc w:val="both"/>
              <w:rPr>
                <w:rFonts w:ascii="Arial" w:eastAsia="Times New Roman" w:hAnsi="Arial" w:cs="Arial"/>
                <w:color w:val="000000"/>
                <w:sz w:val="20"/>
                <w:szCs w:val="20"/>
                <w:lang w:eastAsia="en-GB"/>
              </w:rPr>
            </w:pPr>
            <w:r w:rsidRPr="00294583">
              <w:rPr>
                <w:rFonts w:ascii="Arial" w:eastAsia="Times New Roman" w:hAnsi="Arial" w:cs="Arial"/>
                <w:color w:val="000000"/>
                <w:sz w:val="20"/>
                <w:szCs w:val="20"/>
                <w:lang w:eastAsia="en-GB"/>
              </w:rPr>
              <w:t xml:space="preserve">Woven </w:t>
            </w:r>
            <w:r w:rsidR="0028008A" w:rsidRPr="00294583">
              <w:rPr>
                <w:rFonts w:ascii="Arial" w:eastAsia="Times New Roman" w:hAnsi="Arial" w:cs="Arial"/>
                <w:color w:val="000000"/>
                <w:sz w:val="20"/>
                <w:szCs w:val="20"/>
                <w:lang w:eastAsia="en-GB"/>
              </w:rPr>
              <w:t>Membrane</w:t>
            </w:r>
            <w:r w:rsidR="00CE0A25">
              <w:rPr>
                <w:rFonts w:ascii="Arial" w:eastAsia="Times New Roman" w:hAnsi="Arial" w:cs="Arial"/>
                <w:color w:val="000000"/>
                <w:sz w:val="20"/>
                <w:szCs w:val="20"/>
                <w:lang w:eastAsia="en-GB"/>
              </w:rPr>
              <w:t xml:space="preserve"> supply and installation below </w:t>
            </w:r>
            <w:r w:rsidR="007504C5">
              <w:rPr>
                <w:rFonts w:ascii="Arial" w:eastAsia="Times New Roman" w:hAnsi="Arial" w:cs="Arial"/>
                <w:color w:val="000000"/>
                <w:sz w:val="20"/>
                <w:szCs w:val="20"/>
                <w:lang w:eastAsia="en-GB"/>
              </w:rPr>
              <w:t>permeable paving installed inline with manufacturers specification.</w:t>
            </w:r>
          </w:p>
        </w:tc>
        <w:tc>
          <w:tcPr>
            <w:tcW w:w="1585" w:type="dxa"/>
            <w:tcBorders>
              <w:top w:val="nil"/>
              <w:left w:val="nil"/>
              <w:bottom w:val="single" w:sz="4" w:space="0" w:color="auto"/>
              <w:right w:val="single" w:sz="4" w:space="0" w:color="auto"/>
            </w:tcBorders>
            <w:shd w:val="clear" w:color="auto" w:fill="auto"/>
            <w:noWrap/>
            <w:vAlign w:val="center"/>
            <w:hideMark/>
          </w:tcPr>
          <w:p w14:paraId="29662C89" w14:textId="35B05619" w:rsidR="00294583" w:rsidRPr="00294583" w:rsidRDefault="00294583" w:rsidP="002112EA">
            <w:pPr>
              <w:spacing w:after="0" w:line="240" w:lineRule="auto"/>
              <w:jc w:val="center"/>
              <w:rPr>
                <w:rFonts w:ascii="Arial" w:eastAsia="Times New Roman" w:hAnsi="Arial" w:cs="Arial"/>
                <w:color w:val="000000"/>
                <w:sz w:val="20"/>
                <w:szCs w:val="20"/>
                <w:lang w:eastAsia="en-GB"/>
              </w:rPr>
            </w:pPr>
            <w:r w:rsidRPr="00294583">
              <w:rPr>
                <w:rFonts w:ascii="Arial" w:eastAsia="Times New Roman" w:hAnsi="Arial" w:cs="Arial"/>
                <w:color w:val="000000"/>
                <w:sz w:val="20"/>
                <w:szCs w:val="20"/>
                <w:lang w:eastAsia="en-GB"/>
              </w:rPr>
              <w:t>210</w:t>
            </w:r>
            <w:r w:rsidR="007504C5">
              <w:rPr>
                <w:rFonts w:ascii="Arial" w:eastAsia="Times New Roman" w:hAnsi="Arial" w:cs="Arial"/>
                <w:color w:val="000000"/>
                <w:sz w:val="20"/>
                <w:szCs w:val="20"/>
                <w:lang w:eastAsia="en-GB"/>
              </w:rPr>
              <w:t>m2</w:t>
            </w:r>
          </w:p>
        </w:tc>
      </w:tr>
      <w:tr w:rsidR="00294583" w:rsidRPr="00294583" w14:paraId="1A417F0F" w14:textId="77777777" w:rsidTr="00064F6C">
        <w:trPr>
          <w:trHeight w:val="323"/>
        </w:trPr>
        <w:tc>
          <w:tcPr>
            <w:tcW w:w="14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E5EFB58" w14:textId="77777777" w:rsidR="00294583" w:rsidRPr="00294583" w:rsidRDefault="00294583" w:rsidP="00294583">
            <w:pPr>
              <w:spacing w:after="0" w:line="240" w:lineRule="auto"/>
              <w:jc w:val="center"/>
              <w:rPr>
                <w:rFonts w:ascii="Arial" w:eastAsia="Times New Roman" w:hAnsi="Arial" w:cs="Arial"/>
                <w:b/>
                <w:bCs/>
                <w:color w:val="000000"/>
                <w:sz w:val="24"/>
                <w:szCs w:val="24"/>
                <w:lang w:eastAsia="en-GB"/>
              </w:rPr>
            </w:pPr>
            <w:r w:rsidRPr="00294583">
              <w:rPr>
                <w:rFonts w:ascii="Arial" w:eastAsia="Times New Roman" w:hAnsi="Arial" w:cs="Arial"/>
                <w:b/>
                <w:bCs/>
                <w:color w:val="000000"/>
                <w:sz w:val="20"/>
                <w:szCs w:val="20"/>
                <w:lang w:eastAsia="en-GB"/>
              </w:rPr>
              <w:t>6.0</w:t>
            </w:r>
          </w:p>
        </w:tc>
        <w:tc>
          <w:tcPr>
            <w:tcW w:w="5940" w:type="dxa"/>
            <w:tcBorders>
              <w:top w:val="nil"/>
              <w:left w:val="nil"/>
              <w:bottom w:val="single" w:sz="4" w:space="0" w:color="auto"/>
              <w:right w:val="single" w:sz="4" w:space="0" w:color="auto"/>
            </w:tcBorders>
            <w:shd w:val="clear" w:color="auto" w:fill="auto"/>
            <w:noWrap/>
            <w:vAlign w:val="center"/>
            <w:hideMark/>
          </w:tcPr>
          <w:p w14:paraId="0CDD385D" w14:textId="46ECE836" w:rsidR="00294583" w:rsidRPr="00294583" w:rsidRDefault="00294583" w:rsidP="002112EA">
            <w:pPr>
              <w:spacing w:after="0" w:line="240" w:lineRule="auto"/>
              <w:jc w:val="both"/>
              <w:rPr>
                <w:rFonts w:ascii="Arial" w:eastAsia="Times New Roman" w:hAnsi="Arial" w:cs="Arial"/>
                <w:color w:val="000000"/>
                <w:sz w:val="20"/>
                <w:szCs w:val="20"/>
                <w:lang w:eastAsia="en-GB"/>
              </w:rPr>
            </w:pPr>
            <w:r w:rsidRPr="00294583">
              <w:rPr>
                <w:rFonts w:ascii="Arial" w:eastAsia="Times New Roman" w:hAnsi="Arial" w:cs="Arial"/>
                <w:color w:val="000000"/>
                <w:sz w:val="20"/>
                <w:szCs w:val="20"/>
                <w:lang w:eastAsia="en-GB"/>
              </w:rPr>
              <w:t>Bound Gravel (Old English path Yellow)</w:t>
            </w:r>
            <w:r w:rsidR="007504C5">
              <w:rPr>
                <w:rFonts w:ascii="Arial" w:eastAsia="Times New Roman" w:hAnsi="Arial" w:cs="Arial"/>
                <w:color w:val="000000"/>
                <w:sz w:val="20"/>
                <w:szCs w:val="20"/>
                <w:lang w:eastAsia="en-GB"/>
              </w:rPr>
              <w:t xml:space="preserve"> to be installed </w:t>
            </w:r>
            <w:r w:rsidR="00FB4A01">
              <w:rPr>
                <w:rFonts w:ascii="Arial" w:eastAsia="Times New Roman" w:hAnsi="Arial" w:cs="Arial"/>
                <w:color w:val="000000"/>
                <w:sz w:val="20"/>
                <w:szCs w:val="20"/>
                <w:lang w:eastAsia="en-GB"/>
              </w:rPr>
              <w:t>within permeable paving inline with manufacturers specification.</w:t>
            </w:r>
          </w:p>
        </w:tc>
        <w:tc>
          <w:tcPr>
            <w:tcW w:w="1585" w:type="dxa"/>
            <w:tcBorders>
              <w:top w:val="nil"/>
              <w:left w:val="nil"/>
              <w:bottom w:val="single" w:sz="4" w:space="0" w:color="auto"/>
              <w:right w:val="single" w:sz="4" w:space="0" w:color="auto"/>
            </w:tcBorders>
            <w:shd w:val="clear" w:color="auto" w:fill="auto"/>
            <w:noWrap/>
            <w:vAlign w:val="center"/>
            <w:hideMark/>
          </w:tcPr>
          <w:p w14:paraId="1DC7EFA6" w14:textId="77777777" w:rsidR="00294583" w:rsidRPr="00294583" w:rsidRDefault="00294583" w:rsidP="002112EA">
            <w:pPr>
              <w:spacing w:after="0" w:line="240" w:lineRule="auto"/>
              <w:jc w:val="center"/>
              <w:rPr>
                <w:rFonts w:ascii="Arial" w:eastAsia="Times New Roman" w:hAnsi="Arial" w:cs="Arial"/>
                <w:color w:val="000000"/>
                <w:sz w:val="20"/>
                <w:szCs w:val="20"/>
                <w:lang w:eastAsia="en-GB"/>
              </w:rPr>
            </w:pPr>
            <w:r w:rsidRPr="00294583">
              <w:rPr>
                <w:rFonts w:ascii="Arial" w:eastAsia="Times New Roman" w:hAnsi="Arial" w:cs="Arial"/>
                <w:color w:val="000000"/>
                <w:sz w:val="20"/>
                <w:szCs w:val="20"/>
                <w:lang w:eastAsia="en-GB"/>
              </w:rPr>
              <w:t>8.4m3</w:t>
            </w:r>
          </w:p>
        </w:tc>
      </w:tr>
    </w:tbl>
    <w:p w14:paraId="027FE7E6" w14:textId="77777777" w:rsidR="00294583" w:rsidRPr="00CB5ED6" w:rsidRDefault="00294583" w:rsidP="00CB5ED6"/>
    <w:p w14:paraId="440B5B16" w14:textId="57C50EA3" w:rsidR="0019327E" w:rsidRDefault="00CA10AA" w:rsidP="0019327E">
      <w:pPr>
        <w:pStyle w:val="Heading3"/>
      </w:pPr>
      <w:bookmarkStart w:id="14" w:name="_Toc70699189"/>
      <w:r>
        <w:t>New Bin Store Area</w:t>
      </w:r>
      <w:bookmarkEnd w:id="14"/>
    </w:p>
    <w:p w14:paraId="3DCF5D5B" w14:textId="227C88B3" w:rsidR="00CA10AA" w:rsidRDefault="00CA10AA" w:rsidP="00CA10AA"/>
    <w:p w14:paraId="1E951013" w14:textId="2E130E24" w:rsidR="002046F8" w:rsidRDefault="002046F8" w:rsidP="00CA10AA">
      <w:r>
        <w:t>The</w:t>
      </w:r>
      <w:r w:rsidR="003B2411">
        <w:t xml:space="preserve"> new</w:t>
      </w:r>
      <w:r>
        <w:t xml:space="preserve"> Bin Store </w:t>
      </w:r>
      <w:r w:rsidR="00891A0C">
        <w:t>is to provide a secure area to</w:t>
      </w:r>
      <w:r w:rsidR="00292CBF">
        <w:t xml:space="preserve"> help with frequent fly tipping at the location. The proposed construction of a </w:t>
      </w:r>
      <w:r w:rsidR="00FF7EFB">
        <w:t>sheltered area with green roof will increase natural biodiversity on site.</w:t>
      </w:r>
      <w:r w:rsidR="00292CBF">
        <w:t xml:space="preserve"> </w:t>
      </w:r>
      <w:r w:rsidR="00891A0C">
        <w:t xml:space="preserve"> </w:t>
      </w:r>
    </w:p>
    <w:tbl>
      <w:tblPr>
        <w:tblW w:w="8473" w:type="dxa"/>
        <w:tblLook w:val="04A0" w:firstRow="1" w:lastRow="0" w:firstColumn="1" w:lastColumn="0" w:noHBand="0" w:noVBand="1"/>
      </w:tblPr>
      <w:tblGrid>
        <w:gridCol w:w="1361"/>
        <w:gridCol w:w="5614"/>
        <w:gridCol w:w="1498"/>
      </w:tblGrid>
      <w:tr w:rsidR="002112EA" w:rsidRPr="002112EA" w14:paraId="517FA077" w14:textId="77777777" w:rsidTr="00064F6C">
        <w:trPr>
          <w:trHeight w:val="298"/>
        </w:trPr>
        <w:tc>
          <w:tcPr>
            <w:tcW w:w="136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B3BC8AD"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Item No.</w:t>
            </w:r>
          </w:p>
        </w:tc>
        <w:tc>
          <w:tcPr>
            <w:tcW w:w="5614"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F8E72F4" w14:textId="77777777" w:rsidR="002112EA" w:rsidRPr="002112EA" w:rsidRDefault="002112EA" w:rsidP="002112EA">
            <w:pPr>
              <w:spacing w:after="0" w:line="240" w:lineRule="auto"/>
              <w:jc w:val="both"/>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Specification</w:t>
            </w:r>
          </w:p>
        </w:tc>
        <w:tc>
          <w:tcPr>
            <w:tcW w:w="149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6DD003E" w14:textId="0B5382CE" w:rsidR="002112EA" w:rsidRPr="002112EA" w:rsidRDefault="00064F6C"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Approx.</w:t>
            </w:r>
            <w:r w:rsidR="002112EA" w:rsidRPr="002112EA">
              <w:rPr>
                <w:rFonts w:ascii="Arial" w:eastAsia="Times New Roman" w:hAnsi="Arial" w:cs="Arial"/>
                <w:b/>
                <w:bCs/>
                <w:color w:val="000000"/>
                <w:sz w:val="20"/>
                <w:szCs w:val="20"/>
                <w:lang w:eastAsia="en-GB"/>
              </w:rPr>
              <w:t xml:space="preserve"> Quantity</w:t>
            </w:r>
          </w:p>
        </w:tc>
      </w:tr>
      <w:tr w:rsidR="002112EA" w:rsidRPr="002112EA" w14:paraId="06F6CBBF" w14:textId="77777777" w:rsidTr="00064F6C">
        <w:trPr>
          <w:trHeight w:val="597"/>
        </w:trPr>
        <w:tc>
          <w:tcPr>
            <w:tcW w:w="136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83BDA4F"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1.0</w:t>
            </w:r>
          </w:p>
        </w:tc>
        <w:tc>
          <w:tcPr>
            <w:tcW w:w="5614" w:type="dxa"/>
            <w:tcBorders>
              <w:top w:val="nil"/>
              <w:left w:val="nil"/>
              <w:bottom w:val="single" w:sz="4" w:space="0" w:color="auto"/>
              <w:right w:val="single" w:sz="4" w:space="0" w:color="auto"/>
            </w:tcBorders>
            <w:shd w:val="clear" w:color="auto" w:fill="auto"/>
            <w:vAlign w:val="center"/>
            <w:hideMark/>
          </w:tcPr>
          <w:p w14:paraId="1B32E3D1" w14:textId="17B79BDB" w:rsidR="002112EA" w:rsidRPr="002112EA" w:rsidRDefault="002112EA" w:rsidP="002112EA">
            <w:pPr>
              <w:spacing w:after="0" w:line="240" w:lineRule="auto"/>
              <w:jc w:val="both"/>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 xml:space="preserve">Excavate soils from designated planter in bin area and remove </w:t>
            </w:r>
            <w:r w:rsidR="008720CE">
              <w:rPr>
                <w:rFonts w:ascii="Arial" w:eastAsia="Times New Roman" w:hAnsi="Arial" w:cs="Arial"/>
                <w:color w:val="000000"/>
                <w:sz w:val="20"/>
                <w:szCs w:val="20"/>
                <w:lang w:eastAsia="en-GB"/>
              </w:rPr>
              <w:t xml:space="preserve">old </w:t>
            </w:r>
            <w:r w:rsidRPr="002112EA">
              <w:rPr>
                <w:rFonts w:ascii="Arial" w:eastAsia="Times New Roman" w:hAnsi="Arial" w:cs="Arial"/>
                <w:color w:val="000000"/>
                <w:sz w:val="20"/>
                <w:szCs w:val="20"/>
                <w:lang w:eastAsia="en-GB"/>
              </w:rPr>
              <w:t>hedging</w:t>
            </w:r>
            <w:r w:rsidR="008720CE">
              <w:rPr>
                <w:rFonts w:ascii="Arial" w:eastAsia="Times New Roman" w:hAnsi="Arial" w:cs="Arial"/>
                <w:color w:val="000000"/>
                <w:sz w:val="20"/>
                <w:szCs w:val="20"/>
                <w:lang w:eastAsia="en-GB"/>
              </w:rPr>
              <w:t>.</w:t>
            </w:r>
            <w:r w:rsidRPr="002112EA">
              <w:rPr>
                <w:rFonts w:ascii="Arial" w:eastAsia="Times New Roman" w:hAnsi="Arial" w:cs="Arial"/>
                <w:color w:val="000000"/>
                <w:sz w:val="20"/>
                <w:szCs w:val="20"/>
                <w:lang w:eastAsia="en-GB"/>
              </w:rPr>
              <w:t xml:space="preserve"> </w:t>
            </w:r>
            <w:r w:rsidR="008720CE">
              <w:rPr>
                <w:rFonts w:ascii="Arial" w:eastAsia="Times New Roman" w:hAnsi="Arial" w:cs="Arial"/>
                <w:color w:val="000000"/>
                <w:sz w:val="20"/>
                <w:szCs w:val="20"/>
                <w:lang w:eastAsia="en-GB"/>
              </w:rPr>
              <w:t>D</w:t>
            </w:r>
            <w:r w:rsidRPr="002112EA">
              <w:rPr>
                <w:rFonts w:ascii="Arial" w:eastAsia="Times New Roman" w:hAnsi="Arial" w:cs="Arial"/>
                <w:color w:val="000000"/>
                <w:sz w:val="20"/>
                <w:szCs w:val="20"/>
                <w:lang w:eastAsia="en-GB"/>
              </w:rPr>
              <w:t xml:space="preserve">ispose of </w:t>
            </w:r>
            <w:r w:rsidR="008720CE">
              <w:rPr>
                <w:rFonts w:ascii="Arial" w:eastAsia="Times New Roman" w:hAnsi="Arial" w:cs="Arial"/>
                <w:color w:val="000000"/>
                <w:sz w:val="20"/>
                <w:szCs w:val="20"/>
                <w:lang w:eastAsia="en-GB"/>
              </w:rPr>
              <w:t xml:space="preserve">all materials </w:t>
            </w:r>
            <w:r w:rsidRPr="002112EA">
              <w:rPr>
                <w:rFonts w:ascii="Arial" w:eastAsia="Times New Roman" w:hAnsi="Arial" w:cs="Arial"/>
                <w:color w:val="000000"/>
                <w:sz w:val="20"/>
                <w:szCs w:val="20"/>
                <w:lang w:eastAsia="en-GB"/>
              </w:rPr>
              <w:t>in line with</w:t>
            </w:r>
            <w:r w:rsidR="008720CE">
              <w:rPr>
                <w:rFonts w:ascii="Arial" w:eastAsia="Times New Roman" w:hAnsi="Arial" w:cs="Arial"/>
                <w:color w:val="000000"/>
                <w:sz w:val="20"/>
                <w:szCs w:val="20"/>
                <w:lang w:eastAsia="en-GB"/>
              </w:rPr>
              <w:t xml:space="preserve"> current guidance on safe disposal to a licensed site.</w:t>
            </w:r>
          </w:p>
        </w:tc>
        <w:tc>
          <w:tcPr>
            <w:tcW w:w="1498" w:type="dxa"/>
            <w:tcBorders>
              <w:top w:val="nil"/>
              <w:left w:val="nil"/>
              <w:bottom w:val="single" w:sz="4" w:space="0" w:color="auto"/>
              <w:right w:val="single" w:sz="4" w:space="0" w:color="auto"/>
            </w:tcBorders>
            <w:shd w:val="clear" w:color="auto" w:fill="auto"/>
            <w:noWrap/>
            <w:vAlign w:val="center"/>
            <w:hideMark/>
          </w:tcPr>
          <w:p w14:paraId="0A5A779C" w14:textId="77777777" w:rsidR="002112EA" w:rsidRPr="002112EA" w:rsidRDefault="002112EA" w:rsidP="002112EA">
            <w:pPr>
              <w:spacing w:after="0" w:line="240" w:lineRule="auto"/>
              <w:jc w:val="center"/>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14.4m3</w:t>
            </w:r>
          </w:p>
        </w:tc>
      </w:tr>
      <w:tr w:rsidR="002112EA" w:rsidRPr="002112EA" w14:paraId="0E54EFC8" w14:textId="77777777" w:rsidTr="00064F6C">
        <w:trPr>
          <w:trHeight w:val="895"/>
        </w:trPr>
        <w:tc>
          <w:tcPr>
            <w:tcW w:w="136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4F314A3"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2.0</w:t>
            </w:r>
          </w:p>
        </w:tc>
        <w:tc>
          <w:tcPr>
            <w:tcW w:w="5614" w:type="dxa"/>
            <w:tcBorders>
              <w:top w:val="nil"/>
              <w:left w:val="nil"/>
              <w:bottom w:val="single" w:sz="4" w:space="0" w:color="auto"/>
              <w:right w:val="single" w:sz="4" w:space="0" w:color="auto"/>
            </w:tcBorders>
            <w:shd w:val="clear" w:color="auto" w:fill="auto"/>
            <w:vAlign w:val="center"/>
            <w:hideMark/>
          </w:tcPr>
          <w:p w14:paraId="3C6B782C" w14:textId="57589A17" w:rsidR="002112EA" w:rsidRPr="002112EA" w:rsidRDefault="002112EA" w:rsidP="002112EA">
            <w:pPr>
              <w:spacing w:after="0" w:line="240" w:lineRule="auto"/>
              <w:jc w:val="both"/>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 xml:space="preserve">Remove Eastern side of brick wall </w:t>
            </w:r>
            <w:r w:rsidR="008720CE">
              <w:rPr>
                <w:rFonts w:ascii="Arial" w:eastAsia="Times New Roman" w:hAnsi="Arial" w:cs="Arial"/>
                <w:color w:val="000000"/>
                <w:sz w:val="20"/>
                <w:szCs w:val="20"/>
                <w:lang w:eastAsia="en-GB"/>
              </w:rPr>
              <w:t xml:space="preserve">planter </w:t>
            </w:r>
            <w:r w:rsidRPr="002112EA">
              <w:rPr>
                <w:rFonts w:ascii="Arial" w:eastAsia="Times New Roman" w:hAnsi="Arial" w:cs="Arial"/>
                <w:color w:val="000000"/>
                <w:sz w:val="20"/>
                <w:szCs w:val="20"/>
                <w:lang w:eastAsia="en-GB"/>
              </w:rPr>
              <w:t xml:space="preserve">to create opening. Save bricks for </w:t>
            </w:r>
            <w:r w:rsidR="00923E57" w:rsidRPr="002112EA">
              <w:rPr>
                <w:rFonts w:ascii="Arial" w:eastAsia="Times New Roman" w:hAnsi="Arial" w:cs="Arial"/>
                <w:color w:val="000000"/>
                <w:sz w:val="20"/>
                <w:szCs w:val="20"/>
                <w:lang w:eastAsia="en-GB"/>
              </w:rPr>
              <w:t>reclamation</w:t>
            </w:r>
            <w:r w:rsidRPr="002112EA">
              <w:rPr>
                <w:rFonts w:ascii="Arial" w:eastAsia="Times New Roman" w:hAnsi="Arial" w:cs="Arial"/>
                <w:color w:val="000000"/>
                <w:sz w:val="20"/>
                <w:szCs w:val="20"/>
                <w:lang w:eastAsia="en-GB"/>
              </w:rPr>
              <w:t xml:space="preserve"> if condition </w:t>
            </w:r>
            <w:r w:rsidR="00293F22" w:rsidRPr="002112EA">
              <w:rPr>
                <w:rFonts w:ascii="Arial" w:eastAsia="Times New Roman" w:hAnsi="Arial" w:cs="Arial"/>
                <w:color w:val="000000"/>
                <w:sz w:val="20"/>
                <w:szCs w:val="20"/>
                <w:lang w:eastAsia="en-GB"/>
              </w:rPr>
              <w:t>warrants</w:t>
            </w:r>
            <w:r w:rsidRPr="002112EA">
              <w:rPr>
                <w:rFonts w:ascii="Arial" w:eastAsia="Times New Roman" w:hAnsi="Arial" w:cs="Arial"/>
                <w:color w:val="000000"/>
                <w:sz w:val="20"/>
                <w:szCs w:val="20"/>
                <w:lang w:eastAsia="en-GB"/>
              </w:rPr>
              <w:t xml:space="preserve"> or dispose of in line with </w:t>
            </w:r>
            <w:r w:rsidR="008720CE">
              <w:rPr>
                <w:rFonts w:ascii="Arial" w:eastAsia="Times New Roman" w:hAnsi="Arial" w:cs="Arial"/>
                <w:color w:val="000000"/>
                <w:sz w:val="20"/>
                <w:szCs w:val="20"/>
                <w:lang w:eastAsia="en-GB"/>
              </w:rPr>
              <w:t>current guidance on safe disposal to a licensed site.</w:t>
            </w:r>
            <w:r w:rsidR="00293F22">
              <w:rPr>
                <w:rFonts w:ascii="Arial" w:eastAsia="Times New Roman" w:hAnsi="Arial" w:cs="Arial"/>
                <w:color w:val="000000"/>
                <w:sz w:val="20"/>
                <w:szCs w:val="20"/>
                <w:lang w:eastAsia="en-GB"/>
              </w:rPr>
              <w:t xml:space="preserve"> Retain </w:t>
            </w:r>
            <w:r w:rsidR="0043446F">
              <w:rPr>
                <w:rFonts w:ascii="Arial" w:eastAsia="Times New Roman" w:hAnsi="Arial" w:cs="Arial"/>
                <w:color w:val="000000"/>
                <w:sz w:val="20"/>
                <w:szCs w:val="20"/>
                <w:lang w:eastAsia="en-GB"/>
              </w:rPr>
              <w:t>southern and western wall sections on site for base of new Bin Store structure.</w:t>
            </w:r>
          </w:p>
        </w:tc>
        <w:tc>
          <w:tcPr>
            <w:tcW w:w="1498" w:type="dxa"/>
            <w:tcBorders>
              <w:top w:val="nil"/>
              <w:left w:val="nil"/>
              <w:bottom w:val="single" w:sz="4" w:space="0" w:color="auto"/>
              <w:right w:val="single" w:sz="4" w:space="0" w:color="auto"/>
            </w:tcBorders>
            <w:shd w:val="clear" w:color="auto" w:fill="auto"/>
            <w:noWrap/>
            <w:vAlign w:val="center"/>
            <w:hideMark/>
          </w:tcPr>
          <w:p w14:paraId="01EE0A5A" w14:textId="7ECFCBF8" w:rsidR="002112EA" w:rsidRPr="002112EA" w:rsidRDefault="0043446F" w:rsidP="002112EA">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6000mm </w:t>
            </w:r>
            <w:r w:rsidR="00564CE4">
              <w:rPr>
                <w:rFonts w:ascii="Arial" w:eastAsia="Times New Roman" w:hAnsi="Arial" w:cs="Arial"/>
                <w:color w:val="000000"/>
                <w:sz w:val="20"/>
                <w:szCs w:val="20"/>
                <w:lang w:eastAsia="en-GB"/>
              </w:rPr>
              <w:t>x 500mm</w:t>
            </w:r>
          </w:p>
        </w:tc>
      </w:tr>
      <w:tr w:rsidR="002112EA" w:rsidRPr="002112EA" w14:paraId="1A95835A" w14:textId="77777777" w:rsidTr="00064F6C">
        <w:trPr>
          <w:trHeight w:val="895"/>
        </w:trPr>
        <w:tc>
          <w:tcPr>
            <w:tcW w:w="136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B7F8D24"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3.0</w:t>
            </w:r>
          </w:p>
        </w:tc>
        <w:tc>
          <w:tcPr>
            <w:tcW w:w="5614" w:type="dxa"/>
            <w:tcBorders>
              <w:top w:val="nil"/>
              <w:left w:val="nil"/>
              <w:bottom w:val="single" w:sz="4" w:space="0" w:color="auto"/>
              <w:right w:val="single" w:sz="4" w:space="0" w:color="auto"/>
            </w:tcBorders>
            <w:shd w:val="clear" w:color="auto" w:fill="auto"/>
            <w:vAlign w:val="center"/>
            <w:hideMark/>
          </w:tcPr>
          <w:p w14:paraId="175694D8" w14:textId="77777777" w:rsidR="002112EA" w:rsidRPr="002112EA" w:rsidRDefault="002112EA" w:rsidP="002112EA">
            <w:pPr>
              <w:spacing w:after="0" w:line="240" w:lineRule="auto"/>
              <w:jc w:val="both"/>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Excavate Tarmac area and base of wall planter to a depth of 150mm and dispose of in line with best practice. Make sure that base of planter is level. Make sure to secure drainage.</w:t>
            </w:r>
          </w:p>
        </w:tc>
        <w:tc>
          <w:tcPr>
            <w:tcW w:w="1498" w:type="dxa"/>
            <w:tcBorders>
              <w:top w:val="nil"/>
              <w:left w:val="nil"/>
              <w:bottom w:val="single" w:sz="4" w:space="0" w:color="auto"/>
              <w:right w:val="single" w:sz="4" w:space="0" w:color="auto"/>
            </w:tcBorders>
            <w:shd w:val="clear" w:color="auto" w:fill="auto"/>
            <w:noWrap/>
            <w:vAlign w:val="center"/>
            <w:hideMark/>
          </w:tcPr>
          <w:p w14:paraId="6F98D232" w14:textId="77777777" w:rsidR="002112EA" w:rsidRPr="002112EA" w:rsidRDefault="002112EA" w:rsidP="002112EA">
            <w:pPr>
              <w:spacing w:after="0" w:line="240" w:lineRule="auto"/>
              <w:jc w:val="center"/>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6m3</w:t>
            </w:r>
          </w:p>
        </w:tc>
      </w:tr>
      <w:tr w:rsidR="002112EA" w:rsidRPr="002112EA" w14:paraId="2BB60BFF" w14:textId="77777777" w:rsidTr="00064F6C">
        <w:trPr>
          <w:trHeight w:val="597"/>
        </w:trPr>
        <w:tc>
          <w:tcPr>
            <w:tcW w:w="136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4DCCF2F"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4.0</w:t>
            </w:r>
          </w:p>
        </w:tc>
        <w:tc>
          <w:tcPr>
            <w:tcW w:w="5614" w:type="dxa"/>
            <w:tcBorders>
              <w:top w:val="nil"/>
              <w:left w:val="nil"/>
              <w:bottom w:val="single" w:sz="4" w:space="0" w:color="auto"/>
              <w:right w:val="single" w:sz="4" w:space="0" w:color="auto"/>
            </w:tcBorders>
            <w:shd w:val="clear" w:color="auto" w:fill="auto"/>
            <w:vAlign w:val="center"/>
            <w:hideMark/>
          </w:tcPr>
          <w:p w14:paraId="560546D1" w14:textId="118326D3" w:rsidR="002112EA" w:rsidRPr="002112EA" w:rsidRDefault="002112EA" w:rsidP="002112EA">
            <w:pPr>
              <w:spacing w:after="0" w:line="240" w:lineRule="auto"/>
              <w:jc w:val="both"/>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 xml:space="preserve">Supply </w:t>
            </w:r>
            <w:r w:rsidR="0086661D" w:rsidRPr="002112EA">
              <w:rPr>
                <w:rFonts w:ascii="Arial" w:eastAsia="Times New Roman" w:hAnsi="Arial" w:cs="Arial"/>
                <w:color w:val="000000"/>
                <w:sz w:val="20"/>
                <w:szCs w:val="20"/>
                <w:lang w:eastAsia="en-GB"/>
              </w:rPr>
              <w:t>and</w:t>
            </w:r>
            <w:r w:rsidRPr="002112EA">
              <w:rPr>
                <w:rFonts w:ascii="Arial" w:eastAsia="Times New Roman" w:hAnsi="Arial" w:cs="Arial"/>
                <w:color w:val="000000"/>
                <w:sz w:val="20"/>
                <w:szCs w:val="20"/>
                <w:lang w:eastAsia="en-GB"/>
              </w:rPr>
              <w:t xml:space="preserve"> Install new metal drainage cover for </w:t>
            </w:r>
            <w:r w:rsidR="00B46606">
              <w:rPr>
                <w:rFonts w:ascii="Arial" w:eastAsia="Times New Roman" w:hAnsi="Arial" w:cs="Arial"/>
                <w:color w:val="000000"/>
                <w:sz w:val="20"/>
                <w:szCs w:val="20"/>
                <w:lang w:eastAsia="en-GB"/>
              </w:rPr>
              <w:t xml:space="preserve">on site current inspection pit to surface water </w:t>
            </w:r>
            <w:r w:rsidRPr="002112EA">
              <w:rPr>
                <w:rFonts w:ascii="Arial" w:eastAsia="Times New Roman" w:hAnsi="Arial" w:cs="Arial"/>
                <w:color w:val="000000"/>
                <w:sz w:val="20"/>
                <w:szCs w:val="20"/>
                <w:lang w:eastAsia="en-GB"/>
              </w:rPr>
              <w:t>area</w:t>
            </w:r>
            <w:r w:rsidR="00B46606">
              <w:rPr>
                <w:rFonts w:ascii="Arial" w:eastAsia="Times New Roman" w:hAnsi="Arial" w:cs="Arial"/>
                <w:color w:val="000000"/>
                <w:sz w:val="20"/>
                <w:szCs w:val="20"/>
                <w:lang w:eastAsia="en-GB"/>
              </w:rPr>
              <w:t>.</w:t>
            </w:r>
            <w:r w:rsidRPr="002112EA">
              <w:rPr>
                <w:rFonts w:ascii="Arial" w:eastAsia="Times New Roman" w:hAnsi="Arial" w:cs="Arial"/>
                <w:color w:val="000000"/>
                <w:sz w:val="20"/>
                <w:szCs w:val="20"/>
                <w:lang w:eastAsia="en-GB"/>
              </w:rPr>
              <w:t xml:space="preserve"> </w:t>
            </w:r>
            <w:r w:rsidR="00B46606">
              <w:rPr>
                <w:rFonts w:ascii="Arial" w:eastAsia="Times New Roman" w:hAnsi="Arial" w:cs="Arial"/>
                <w:color w:val="000000"/>
                <w:sz w:val="20"/>
                <w:szCs w:val="20"/>
                <w:lang w:eastAsia="en-GB"/>
              </w:rPr>
              <w:t xml:space="preserve">Install </w:t>
            </w:r>
            <w:r w:rsidRPr="002112EA">
              <w:rPr>
                <w:rFonts w:ascii="Arial" w:eastAsia="Times New Roman" w:hAnsi="Arial" w:cs="Arial"/>
                <w:color w:val="000000"/>
                <w:sz w:val="20"/>
                <w:szCs w:val="20"/>
                <w:lang w:eastAsia="en-GB"/>
              </w:rPr>
              <w:t xml:space="preserve">support for overflow pipe entry from adjacent </w:t>
            </w:r>
            <w:r w:rsidR="00B46606">
              <w:rPr>
                <w:rFonts w:ascii="Arial" w:eastAsia="Times New Roman" w:hAnsi="Arial" w:cs="Arial"/>
                <w:color w:val="000000"/>
                <w:sz w:val="20"/>
                <w:szCs w:val="20"/>
                <w:lang w:eastAsia="en-GB"/>
              </w:rPr>
              <w:t xml:space="preserve">SuDS </w:t>
            </w:r>
            <w:r w:rsidRPr="002112EA">
              <w:rPr>
                <w:rFonts w:ascii="Arial" w:eastAsia="Times New Roman" w:hAnsi="Arial" w:cs="Arial"/>
                <w:color w:val="000000"/>
                <w:sz w:val="20"/>
                <w:szCs w:val="20"/>
                <w:lang w:eastAsia="en-GB"/>
              </w:rPr>
              <w:t>project area</w:t>
            </w:r>
            <w:r w:rsidR="00C848A8">
              <w:rPr>
                <w:rFonts w:ascii="Arial" w:eastAsia="Times New Roman" w:hAnsi="Arial" w:cs="Arial"/>
                <w:color w:val="000000"/>
                <w:sz w:val="20"/>
                <w:szCs w:val="20"/>
                <w:lang w:eastAsia="en-GB"/>
              </w:rPr>
              <w:t xml:space="preserve"> as per attached pictures.</w:t>
            </w:r>
          </w:p>
        </w:tc>
        <w:tc>
          <w:tcPr>
            <w:tcW w:w="1498" w:type="dxa"/>
            <w:tcBorders>
              <w:top w:val="nil"/>
              <w:left w:val="nil"/>
              <w:bottom w:val="single" w:sz="4" w:space="0" w:color="auto"/>
              <w:right w:val="single" w:sz="4" w:space="0" w:color="auto"/>
            </w:tcBorders>
            <w:shd w:val="clear" w:color="auto" w:fill="auto"/>
            <w:noWrap/>
            <w:vAlign w:val="center"/>
            <w:hideMark/>
          </w:tcPr>
          <w:p w14:paraId="237AACCC" w14:textId="5582EE8E" w:rsidR="002112EA" w:rsidRPr="002112EA" w:rsidRDefault="002112EA" w:rsidP="002112EA">
            <w:pPr>
              <w:spacing w:after="0" w:line="240" w:lineRule="auto"/>
              <w:jc w:val="center"/>
              <w:rPr>
                <w:rFonts w:ascii="Arial" w:eastAsia="Times New Roman" w:hAnsi="Arial" w:cs="Arial"/>
                <w:color w:val="000000"/>
                <w:sz w:val="20"/>
                <w:szCs w:val="20"/>
                <w:lang w:eastAsia="en-GB"/>
              </w:rPr>
            </w:pPr>
          </w:p>
        </w:tc>
      </w:tr>
      <w:tr w:rsidR="002112EA" w:rsidRPr="002112EA" w14:paraId="5B75311E" w14:textId="77777777" w:rsidTr="00064F6C">
        <w:trPr>
          <w:trHeight w:val="298"/>
        </w:trPr>
        <w:tc>
          <w:tcPr>
            <w:tcW w:w="136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1F6EFEF"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5.0</w:t>
            </w:r>
          </w:p>
        </w:tc>
        <w:tc>
          <w:tcPr>
            <w:tcW w:w="5614" w:type="dxa"/>
            <w:tcBorders>
              <w:top w:val="nil"/>
              <w:left w:val="nil"/>
              <w:bottom w:val="single" w:sz="4" w:space="0" w:color="auto"/>
              <w:right w:val="single" w:sz="4" w:space="0" w:color="auto"/>
            </w:tcBorders>
            <w:shd w:val="clear" w:color="auto" w:fill="auto"/>
            <w:vAlign w:val="center"/>
            <w:hideMark/>
          </w:tcPr>
          <w:p w14:paraId="795F636F" w14:textId="77777777" w:rsidR="002112EA" w:rsidRPr="002112EA" w:rsidRDefault="002112EA" w:rsidP="002112EA">
            <w:pPr>
              <w:spacing w:after="0" w:line="240" w:lineRule="auto"/>
              <w:jc w:val="both"/>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Supply and Install Type 1 Sub base to a depth of 125mm</w:t>
            </w:r>
          </w:p>
        </w:tc>
        <w:tc>
          <w:tcPr>
            <w:tcW w:w="1498" w:type="dxa"/>
            <w:tcBorders>
              <w:top w:val="nil"/>
              <w:left w:val="nil"/>
              <w:bottom w:val="single" w:sz="4" w:space="0" w:color="auto"/>
              <w:right w:val="single" w:sz="4" w:space="0" w:color="auto"/>
            </w:tcBorders>
            <w:shd w:val="clear" w:color="auto" w:fill="auto"/>
            <w:noWrap/>
            <w:vAlign w:val="center"/>
            <w:hideMark/>
          </w:tcPr>
          <w:p w14:paraId="5B76A1B2" w14:textId="77777777" w:rsidR="002112EA" w:rsidRPr="002112EA" w:rsidRDefault="002112EA" w:rsidP="002112EA">
            <w:pPr>
              <w:spacing w:after="0" w:line="240" w:lineRule="auto"/>
              <w:jc w:val="center"/>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5m3</w:t>
            </w:r>
          </w:p>
        </w:tc>
      </w:tr>
      <w:tr w:rsidR="002112EA" w:rsidRPr="002112EA" w14:paraId="6E70ED68" w14:textId="77777777" w:rsidTr="00064F6C">
        <w:trPr>
          <w:trHeight w:val="298"/>
        </w:trPr>
        <w:tc>
          <w:tcPr>
            <w:tcW w:w="136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9EA3FD0"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6.0</w:t>
            </w:r>
          </w:p>
        </w:tc>
        <w:tc>
          <w:tcPr>
            <w:tcW w:w="5614" w:type="dxa"/>
            <w:tcBorders>
              <w:top w:val="nil"/>
              <w:left w:val="nil"/>
              <w:bottom w:val="single" w:sz="4" w:space="0" w:color="auto"/>
              <w:right w:val="single" w:sz="4" w:space="0" w:color="auto"/>
            </w:tcBorders>
            <w:shd w:val="clear" w:color="auto" w:fill="auto"/>
            <w:vAlign w:val="center"/>
            <w:hideMark/>
          </w:tcPr>
          <w:p w14:paraId="6A9EE853" w14:textId="77777777" w:rsidR="002112EA" w:rsidRPr="002112EA" w:rsidRDefault="002112EA" w:rsidP="002112EA">
            <w:pPr>
              <w:spacing w:after="0" w:line="240" w:lineRule="auto"/>
              <w:jc w:val="both"/>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Supply and install a Tarmac cover to a depth of 25mm in Type I-4</w:t>
            </w:r>
          </w:p>
        </w:tc>
        <w:tc>
          <w:tcPr>
            <w:tcW w:w="1498" w:type="dxa"/>
            <w:tcBorders>
              <w:top w:val="nil"/>
              <w:left w:val="nil"/>
              <w:bottom w:val="single" w:sz="4" w:space="0" w:color="auto"/>
              <w:right w:val="single" w:sz="4" w:space="0" w:color="auto"/>
            </w:tcBorders>
            <w:shd w:val="clear" w:color="auto" w:fill="auto"/>
            <w:noWrap/>
            <w:vAlign w:val="center"/>
            <w:hideMark/>
          </w:tcPr>
          <w:p w14:paraId="6D43A937" w14:textId="77777777" w:rsidR="002112EA" w:rsidRPr="002112EA" w:rsidRDefault="002112EA" w:rsidP="002112EA">
            <w:pPr>
              <w:spacing w:after="0" w:line="240" w:lineRule="auto"/>
              <w:jc w:val="center"/>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1m3</w:t>
            </w:r>
          </w:p>
        </w:tc>
      </w:tr>
      <w:tr w:rsidR="002112EA" w:rsidRPr="002112EA" w14:paraId="3162F9B4" w14:textId="77777777" w:rsidTr="00064F6C">
        <w:trPr>
          <w:trHeight w:val="895"/>
        </w:trPr>
        <w:tc>
          <w:tcPr>
            <w:tcW w:w="136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D50A46A"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7.0</w:t>
            </w:r>
          </w:p>
        </w:tc>
        <w:tc>
          <w:tcPr>
            <w:tcW w:w="5614" w:type="dxa"/>
            <w:tcBorders>
              <w:top w:val="nil"/>
              <w:left w:val="nil"/>
              <w:bottom w:val="single" w:sz="4" w:space="0" w:color="auto"/>
              <w:right w:val="single" w:sz="4" w:space="0" w:color="auto"/>
            </w:tcBorders>
            <w:shd w:val="clear" w:color="auto" w:fill="auto"/>
            <w:vAlign w:val="center"/>
            <w:hideMark/>
          </w:tcPr>
          <w:p w14:paraId="19C07D9B" w14:textId="32F1790F" w:rsidR="002112EA" w:rsidRPr="002112EA" w:rsidRDefault="002112EA" w:rsidP="002112EA">
            <w:pPr>
              <w:spacing w:after="0" w:line="240" w:lineRule="auto"/>
              <w:jc w:val="both"/>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 xml:space="preserve">Supply and Install Steel </w:t>
            </w:r>
            <w:r w:rsidR="00AA26F9">
              <w:rPr>
                <w:rFonts w:ascii="Arial" w:eastAsia="Times New Roman" w:hAnsi="Arial" w:cs="Arial"/>
                <w:color w:val="000000"/>
                <w:sz w:val="20"/>
                <w:szCs w:val="20"/>
                <w:lang w:eastAsia="en-GB"/>
              </w:rPr>
              <w:t>fabricated structure f</w:t>
            </w:r>
            <w:r w:rsidRPr="002112EA">
              <w:rPr>
                <w:rFonts w:ascii="Arial" w:eastAsia="Times New Roman" w:hAnsi="Arial" w:cs="Arial"/>
                <w:color w:val="000000"/>
                <w:sz w:val="20"/>
                <w:szCs w:val="20"/>
                <w:lang w:eastAsia="en-GB"/>
              </w:rPr>
              <w:t xml:space="preserve">rame </w:t>
            </w:r>
            <w:r w:rsidR="00AA26F9">
              <w:rPr>
                <w:rFonts w:ascii="Arial" w:eastAsia="Times New Roman" w:hAnsi="Arial" w:cs="Arial"/>
                <w:color w:val="000000"/>
                <w:sz w:val="20"/>
                <w:szCs w:val="20"/>
                <w:lang w:eastAsia="en-GB"/>
              </w:rPr>
              <w:t xml:space="preserve">for new bin store. </w:t>
            </w:r>
            <w:r w:rsidRPr="002112EA">
              <w:rPr>
                <w:rFonts w:ascii="Arial" w:eastAsia="Times New Roman" w:hAnsi="Arial" w:cs="Arial"/>
                <w:color w:val="000000"/>
                <w:sz w:val="20"/>
                <w:szCs w:val="20"/>
                <w:lang w:eastAsia="en-GB"/>
              </w:rPr>
              <w:t xml:space="preserve"> </w:t>
            </w:r>
            <w:r w:rsidR="006210B3" w:rsidRPr="002112EA">
              <w:rPr>
                <w:rFonts w:ascii="Arial" w:eastAsia="Times New Roman" w:hAnsi="Arial" w:cs="Arial"/>
                <w:color w:val="000000"/>
                <w:sz w:val="20"/>
                <w:szCs w:val="20"/>
                <w:lang w:eastAsia="en-GB"/>
              </w:rPr>
              <w:t>approx.</w:t>
            </w:r>
            <w:r w:rsidRPr="002112EA">
              <w:rPr>
                <w:rFonts w:ascii="Arial" w:eastAsia="Times New Roman" w:hAnsi="Arial" w:cs="Arial"/>
                <w:color w:val="000000"/>
                <w:sz w:val="20"/>
                <w:szCs w:val="20"/>
                <w:lang w:eastAsia="en-GB"/>
              </w:rPr>
              <w:t xml:space="preserve"> </w:t>
            </w:r>
            <w:r w:rsidRPr="002112EA">
              <w:rPr>
                <w:rFonts w:ascii="Arial" w:eastAsia="Times New Roman" w:hAnsi="Arial" w:cs="Arial"/>
                <w:color w:val="FF0000"/>
                <w:sz w:val="20"/>
                <w:szCs w:val="20"/>
                <w:lang w:eastAsia="en-GB"/>
              </w:rPr>
              <w:t>6m</w:t>
            </w:r>
            <w:r w:rsidRPr="002112EA">
              <w:rPr>
                <w:rFonts w:ascii="Arial" w:eastAsia="Times New Roman" w:hAnsi="Arial" w:cs="Arial"/>
                <w:color w:val="000000"/>
                <w:sz w:val="20"/>
                <w:szCs w:val="20"/>
                <w:lang w:eastAsia="en-GB"/>
              </w:rPr>
              <w:t xml:space="preserve"> length x </w:t>
            </w:r>
            <w:r w:rsidRPr="002112EA">
              <w:rPr>
                <w:rFonts w:ascii="Arial" w:eastAsia="Times New Roman" w:hAnsi="Arial" w:cs="Arial"/>
                <w:color w:val="FF0000"/>
                <w:sz w:val="20"/>
                <w:szCs w:val="20"/>
                <w:lang w:eastAsia="en-GB"/>
              </w:rPr>
              <w:t>1.25m</w:t>
            </w:r>
            <w:r w:rsidRPr="002112EA">
              <w:rPr>
                <w:rFonts w:ascii="Arial" w:eastAsia="Times New Roman" w:hAnsi="Arial" w:cs="Arial"/>
                <w:color w:val="000000"/>
                <w:sz w:val="20"/>
                <w:szCs w:val="20"/>
                <w:lang w:eastAsia="en-GB"/>
              </w:rPr>
              <w:t xml:space="preserve"> Wide</w:t>
            </w:r>
            <w:r w:rsidR="006210B3">
              <w:rPr>
                <w:rFonts w:ascii="Arial" w:eastAsia="Times New Roman" w:hAnsi="Arial" w:cs="Arial"/>
                <w:color w:val="000000"/>
                <w:sz w:val="20"/>
                <w:szCs w:val="20"/>
                <w:lang w:eastAsia="en-GB"/>
              </w:rPr>
              <w:t xml:space="preserve"> x </w:t>
            </w:r>
            <w:r w:rsidR="00996554" w:rsidRPr="002112EA">
              <w:rPr>
                <w:rFonts w:ascii="Arial" w:eastAsia="Times New Roman" w:hAnsi="Arial" w:cs="Arial"/>
                <w:color w:val="FF0000"/>
                <w:sz w:val="20"/>
                <w:szCs w:val="20"/>
                <w:lang w:eastAsia="en-GB"/>
              </w:rPr>
              <w:t>1.</w:t>
            </w:r>
            <w:r w:rsidR="00293F22">
              <w:rPr>
                <w:rFonts w:ascii="Arial" w:eastAsia="Times New Roman" w:hAnsi="Arial" w:cs="Arial"/>
                <w:color w:val="FF0000"/>
                <w:sz w:val="20"/>
                <w:szCs w:val="20"/>
                <w:lang w:eastAsia="en-GB"/>
              </w:rPr>
              <w:t>30</w:t>
            </w:r>
            <w:r w:rsidR="00996554" w:rsidRPr="002112EA">
              <w:rPr>
                <w:rFonts w:ascii="Arial" w:eastAsia="Times New Roman" w:hAnsi="Arial" w:cs="Arial"/>
                <w:color w:val="FF0000"/>
                <w:sz w:val="20"/>
                <w:szCs w:val="20"/>
                <w:lang w:eastAsia="en-GB"/>
              </w:rPr>
              <w:t>m</w:t>
            </w:r>
            <w:r w:rsidR="00996554">
              <w:rPr>
                <w:rFonts w:ascii="Arial" w:eastAsia="Times New Roman" w:hAnsi="Arial" w:cs="Arial"/>
                <w:color w:val="000000"/>
                <w:sz w:val="20"/>
                <w:szCs w:val="20"/>
                <w:lang w:eastAsia="en-GB"/>
              </w:rPr>
              <w:t xml:space="preserve"> height from remaining wall structure.</w:t>
            </w:r>
          </w:p>
        </w:tc>
        <w:tc>
          <w:tcPr>
            <w:tcW w:w="1498" w:type="dxa"/>
            <w:tcBorders>
              <w:top w:val="nil"/>
              <w:left w:val="nil"/>
              <w:bottom w:val="single" w:sz="4" w:space="0" w:color="auto"/>
              <w:right w:val="single" w:sz="4" w:space="0" w:color="auto"/>
            </w:tcBorders>
            <w:shd w:val="clear" w:color="auto" w:fill="auto"/>
            <w:vAlign w:val="center"/>
            <w:hideMark/>
          </w:tcPr>
          <w:p w14:paraId="089F69F8" w14:textId="77777777" w:rsidR="002112EA" w:rsidRPr="002112EA" w:rsidRDefault="002112EA" w:rsidP="002112EA">
            <w:pPr>
              <w:spacing w:after="0" w:line="240" w:lineRule="auto"/>
              <w:jc w:val="center"/>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approx 6000mm length x 1250mm Wide</w:t>
            </w:r>
          </w:p>
        </w:tc>
      </w:tr>
      <w:tr w:rsidR="002112EA" w:rsidRPr="002112EA" w14:paraId="5FFCFEF3" w14:textId="77777777" w:rsidTr="00064F6C">
        <w:trPr>
          <w:trHeight w:val="895"/>
        </w:trPr>
        <w:tc>
          <w:tcPr>
            <w:tcW w:w="136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D12296F"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8.0</w:t>
            </w:r>
          </w:p>
        </w:tc>
        <w:tc>
          <w:tcPr>
            <w:tcW w:w="5614" w:type="dxa"/>
            <w:tcBorders>
              <w:top w:val="nil"/>
              <w:left w:val="nil"/>
              <w:bottom w:val="single" w:sz="4" w:space="0" w:color="auto"/>
              <w:right w:val="single" w:sz="4" w:space="0" w:color="auto"/>
            </w:tcBorders>
            <w:shd w:val="clear" w:color="auto" w:fill="auto"/>
            <w:vAlign w:val="center"/>
            <w:hideMark/>
          </w:tcPr>
          <w:p w14:paraId="7CCC6641" w14:textId="09036EC1" w:rsidR="002112EA" w:rsidRPr="002112EA" w:rsidRDefault="002112EA" w:rsidP="002112EA">
            <w:pPr>
              <w:spacing w:after="0" w:line="240" w:lineRule="auto"/>
              <w:jc w:val="both"/>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Supply and Install fire</w:t>
            </w:r>
            <w:r w:rsidR="00C351A5">
              <w:rPr>
                <w:rFonts w:ascii="Arial" w:eastAsia="Times New Roman" w:hAnsi="Arial" w:cs="Arial"/>
                <w:color w:val="000000"/>
                <w:sz w:val="20"/>
                <w:szCs w:val="20"/>
                <w:lang w:eastAsia="en-GB"/>
              </w:rPr>
              <w:t xml:space="preserve"> resistant</w:t>
            </w:r>
            <w:r w:rsidRPr="002112EA">
              <w:rPr>
                <w:rFonts w:ascii="Arial" w:eastAsia="Times New Roman" w:hAnsi="Arial" w:cs="Arial"/>
                <w:color w:val="000000"/>
                <w:sz w:val="20"/>
                <w:szCs w:val="20"/>
                <w:lang w:eastAsia="en-GB"/>
              </w:rPr>
              <w:t xml:space="preserve"> treated slatted wooden fencing to west</w:t>
            </w:r>
            <w:r w:rsidR="00C351A5">
              <w:rPr>
                <w:rFonts w:ascii="Arial" w:eastAsia="Times New Roman" w:hAnsi="Arial" w:cs="Arial"/>
                <w:color w:val="000000"/>
                <w:sz w:val="20"/>
                <w:szCs w:val="20"/>
                <w:lang w:eastAsia="en-GB"/>
              </w:rPr>
              <w:t>ern</w:t>
            </w:r>
            <w:r w:rsidRPr="002112EA">
              <w:rPr>
                <w:rFonts w:ascii="Arial" w:eastAsia="Times New Roman" w:hAnsi="Arial" w:cs="Arial"/>
                <w:color w:val="000000"/>
                <w:sz w:val="20"/>
                <w:szCs w:val="20"/>
                <w:lang w:eastAsia="en-GB"/>
              </w:rPr>
              <w:t xml:space="preserve"> wall and south</w:t>
            </w:r>
            <w:r w:rsidR="00C351A5">
              <w:rPr>
                <w:rFonts w:ascii="Arial" w:eastAsia="Times New Roman" w:hAnsi="Arial" w:cs="Arial"/>
                <w:color w:val="000000"/>
                <w:sz w:val="20"/>
                <w:szCs w:val="20"/>
                <w:lang w:eastAsia="en-GB"/>
              </w:rPr>
              <w:t>er</w:t>
            </w:r>
            <w:r w:rsidR="000F677F">
              <w:rPr>
                <w:rFonts w:ascii="Arial" w:eastAsia="Times New Roman" w:hAnsi="Arial" w:cs="Arial"/>
                <w:color w:val="000000"/>
                <w:sz w:val="20"/>
                <w:szCs w:val="20"/>
                <w:lang w:eastAsia="en-GB"/>
              </w:rPr>
              <w:t>n</w:t>
            </w:r>
            <w:r w:rsidRPr="002112EA">
              <w:rPr>
                <w:rFonts w:ascii="Arial" w:eastAsia="Times New Roman" w:hAnsi="Arial" w:cs="Arial"/>
                <w:color w:val="000000"/>
                <w:sz w:val="20"/>
                <w:szCs w:val="20"/>
                <w:lang w:eastAsia="en-GB"/>
              </w:rPr>
              <w:t xml:space="preserve"> wall of </w:t>
            </w:r>
            <w:r w:rsidR="00EE4486" w:rsidRPr="002112EA">
              <w:rPr>
                <w:rFonts w:ascii="Arial" w:eastAsia="Times New Roman" w:hAnsi="Arial" w:cs="Arial"/>
                <w:color w:val="000000"/>
                <w:sz w:val="20"/>
                <w:szCs w:val="20"/>
                <w:lang w:eastAsia="en-GB"/>
              </w:rPr>
              <w:t xml:space="preserve">Steel </w:t>
            </w:r>
            <w:r w:rsidR="00EE4486">
              <w:rPr>
                <w:rFonts w:ascii="Arial" w:eastAsia="Times New Roman" w:hAnsi="Arial" w:cs="Arial"/>
                <w:color w:val="000000"/>
                <w:sz w:val="20"/>
                <w:szCs w:val="20"/>
                <w:lang w:eastAsia="en-GB"/>
              </w:rPr>
              <w:t>fabricated structure f</w:t>
            </w:r>
            <w:r w:rsidR="00EE4486" w:rsidRPr="002112EA">
              <w:rPr>
                <w:rFonts w:ascii="Arial" w:eastAsia="Times New Roman" w:hAnsi="Arial" w:cs="Arial"/>
                <w:color w:val="000000"/>
                <w:sz w:val="20"/>
                <w:szCs w:val="20"/>
                <w:lang w:eastAsia="en-GB"/>
              </w:rPr>
              <w:t xml:space="preserve">rame </w:t>
            </w:r>
            <w:r w:rsidR="00EE4486">
              <w:rPr>
                <w:rFonts w:ascii="Arial" w:eastAsia="Times New Roman" w:hAnsi="Arial" w:cs="Arial"/>
                <w:color w:val="000000"/>
                <w:sz w:val="20"/>
                <w:szCs w:val="20"/>
                <w:lang w:eastAsia="en-GB"/>
              </w:rPr>
              <w:t>for new bin store</w:t>
            </w:r>
            <w:r w:rsidR="006210B3">
              <w:rPr>
                <w:rFonts w:ascii="Arial" w:eastAsia="Times New Roman" w:hAnsi="Arial" w:cs="Arial"/>
                <w:color w:val="000000"/>
                <w:sz w:val="20"/>
                <w:szCs w:val="20"/>
                <w:lang w:eastAsia="en-GB"/>
              </w:rPr>
              <w:t xml:space="preserve">. Fencing to </w:t>
            </w:r>
            <w:r w:rsidR="005E188E">
              <w:rPr>
                <w:rFonts w:ascii="Arial" w:eastAsia="Times New Roman" w:hAnsi="Arial" w:cs="Arial"/>
                <w:color w:val="000000"/>
                <w:sz w:val="20"/>
                <w:szCs w:val="20"/>
                <w:lang w:eastAsia="en-GB"/>
              </w:rPr>
              <w:t xml:space="preserve">be installed from top of brick work </w:t>
            </w:r>
            <w:r w:rsidR="005E188E" w:rsidRPr="00E16A36">
              <w:rPr>
                <w:rFonts w:ascii="Arial" w:eastAsia="Times New Roman" w:hAnsi="Arial" w:cs="Arial"/>
                <w:color w:val="FF0000"/>
                <w:sz w:val="20"/>
                <w:szCs w:val="20"/>
                <w:lang w:eastAsia="en-GB"/>
              </w:rPr>
              <w:t>6m</w:t>
            </w:r>
            <w:r w:rsidR="005E188E">
              <w:rPr>
                <w:rFonts w:ascii="Arial" w:eastAsia="Times New Roman" w:hAnsi="Arial" w:cs="Arial"/>
                <w:color w:val="000000"/>
                <w:sz w:val="20"/>
                <w:szCs w:val="20"/>
                <w:lang w:eastAsia="en-GB"/>
              </w:rPr>
              <w:t xml:space="preserve"> length x </w:t>
            </w:r>
            <w:r w:rsidR="005E188E" w:rsidRPr="002112EA">
              <w:rPr>
                <w:rFonts w:ascii="Arial" w:eastAsia="Times New Roman" w:hAnsi="Arial" w:cs="Arial"/>
                <w:color w:val="FF0000"/>
                <w:sz w:val="20"/>
                <w:szCs w:val="20"/>
                <w:lang w:eastAsia="en-GB"/>
              </w:rPr>
              <w:t>1.</w:t>
            </w:r>
            <w:r w:rsidR="000F677F">
              <w:rPr>
                <w:rFonts w:ascii="Arial" w:eastAsia="Times New Roman" w:hAnsi="Arial" w:cs="Arial"/>
                <w:color w:val="FF0000"/>
                <w:sz w:val="20"/>
                <w:szCs w:val="20"/>
                <w:lang w:eastAsia="en-GB"/>
              </w:rPr>
              <w:t>2</w:t>
            </w:r>
            <w:r w:rsidR="005E188E">
              <w:rPr>
                <w:rFonts w:ascii="Arial" w:eastAsia="Times New Roman" w:hAnsi="Arial" w:cs="Arial"/>
                <w:color w:val="FF0000"/>
                <w:sz w:val="20"/>
                <w:szCs w:val="20"/>
                <w:lang w:eastAsia="en-GB"/>
              </w:rPr>
              <w:t>0</w:t>
            </w:r>
            <w:r w:rsidR="005E188E" w:rsidRPr="002112EA">
              <w:rPr>
                <w:rFonts w:ascii="Arial" w:eastAsia="Times New Roman" w:hAnsi="Arial" w:cs="Arial"/>
                <w:color w:val="FF0000"/>
                <w:sz w:val="20"/>
                <w:szCs w:val="20"/>
                <w:lang w:eastAsia="en-GB"/>
              </w:rPr>
              <w:t>m</w:t>
            </w:r>
            <w:r w:rsidR="005E188E">
              <w:rPr>
                <w:rFonts w:ascii="Arial" w:eastAsia="Times New Roman" w:hAnsi="Arial" w:cs="Arial"/>
                <w:color w:val="000000"/>
                <w:sz w:val="20"/>
                <w:szCs w:val="20"/>
                <w:lang w:eastAsia="en-GB"/>
              </w:rPr>
              <w:t xml:space="preserve"> height</w:t>
            </w:r>
            <w:r w:rsidR="000F677F">
              <w:rPr>
                <w:rFonts w:ascii="Arial" w:eastAsia="Times New Roman" w:hAnsi="Arial" w:cs="Arial"/>
                <w:color w:val="000000"/>
                <w:sz w:val="20"/>
                <w:szCs w:val="20"/>
                <w:lang w:eastAsia="en-GB"/>
              </w:rPr>
              <w:t xml:space="preserve"> to allow for a 100mm </w:t>
            </w:r>
            <w:r w:rsidR="00CB282C">
              <w:rPr>
                <w:rFonts w:ascii="Arial" w:eastAsia="Times New Roman" w:hAnsi="Arial" w:cs="Arial"/>
                <w:color w:val="000000"/>
                <w:sz w:val="20"/>
                <w:szCs w:val="20"/>
                <w:lang w:eastAsia="en-GB"/>
              </w:rPr>
              <w:t>ventilation gap below roof</w:t>
            </w:r>
            <w:r w:rsidR="00E16A36">
              <w:rPr>
                <w:rFonts w:ascii="Arial" w:eastAsia="Times New Roman" w:hAnsi="Arial" w:cs="Arial"/>
                <w:color w:val="000000"/>
                <w:sz w:val="20"/>
                <w:szCs w:val="20"/>
                <w:lang w:eastAsia="en-GB"/>
              </w:rPr>
              <w:t>.</w:t>
            </w:r>
          </w:p>
        </w:tc>
        <w:tc>
          <w:tcPr>
            <w:tcW w:w="1498" w:type="dxa"/>
            <w:tcBorders>
              <w:top w:val="nil"/>
              <w:left w:val="nil"/>
              <w:bottom w:val="single" w:sz="4" w:space="0" w:color="auto"/>
              <w:right w:val="single" w:sz="4" w:space="0" w:color="auto"/>
            </w:tcBorders>
            <w:shd w:val="clear" w:color="auto" w:fill="auto"/>
            <w:vAlign w:val="center"/>
            <w:hideMark/>
          </w:tcPr>
          <w:p w14:paraId="487BD123" w14:textId="77777777" w:rsidR="002112EA" w:rsidRPr="002112EA" w:rsidRDefault="002112EA" w:rsidP="002112EA">
            <w:pPr>
              <w:spacing w:after="0" w:line="240" w:lineRule="auto"/>
              <w:jc w:val="center"/>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approx 6000mm length x 1500mm Wide</w:t>
            </w:r>
          </w:p>
        </w:tc>
      </w:tr>
      <w:tr w:rsidR="002112EA" w:rsidRPr="002112EA" w14:paraId="2902BA46" w14:textId="77777777" w:rsidTr="00064F6C">
        <w:trPr>
          <w:trHeight w:val="895"/>
        </w:trPr>
        <w:tc>
          <w:tcPr>
            <w:tcW w:w="136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7CD90DD"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9.0</w:t>
            </w:r>
          </w:p>
        </w:tc>
        <w:tc>
          <w:tcPr>
            <w:tcW w:w="5614" w:type="dxa"/>
            <w:tcBorders>
              <w:top w:val="nil"/>
              <w:left w:val="nil"/>
              <w:bottom w:val="single" w:sz="4" w:space="0" w:color="auto"/>
              <w:right w:val="single" w:sz="4" w:space="0" w:color="auto"/>
            </w:tcBorders>
            <w:shd w:val="clear" w:color="auto" w:fill="auto"/>
            <w:vAlign w:val="center"/>
            <w:hideMark/>
          </w:tcPr>
          <w:p w14:paraId="743B26EE" w14:textId="55F34109" w:rsidR="002112EA" w:rsidRPr="002112EA" w:rsidRDefault="002112EA" w:rsidP="002112EA">
            <w:pPr>
              <w:spacing w:after="0" w:line="240" w:lineRule="auto"/>
              <w:jc w:val="both"/>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 xml:space="preserve">Supply and install Sedum Roof to steel structure </w:t>
            </w:r>
            <w:r w:rsidR="00E16A36" w:rsidRPr="002112EA">
              <w:rPr>
                <w:rFonts w:ascii="Arial" w:eastAsia="Times New Roman" w:hAnsi="Arial" w:cs="Arial"/>
                <w:color w:val="000000"/>
                <w:sz w:val="20"/>
                <w:szCs w:val="20"/>
                <w:lang w:eastAsia="en-GB"/>
              </w:rPr>
              <w:t>approx.</w:t>
            </w:r>
            <w:r w:rsidRPr="002112EA">
              <w:rPr>
                <w:rFonts w:ascii="Arial" w:eastAsia="Times New Roman" w:hAnsi="Arial" w:cs="Arial"/>
                <w:color w:val="000000"/>
                <w:sz w:val="20"/>
                <w:szCs w:val="20"/>
                <w:lang w:eastAsia="en-GB"/>
              </w:rPr>
              <w:t xml:space="preserve"> </w:t>
            </w:r>
            <w:r w:rsidRPr="002112EA">
              <w:rPr>
                <w:rFonts w:ascii="Arial" w:eastAsia="Times New Roman" w:hAnsi="Arial" w:cs="Arial"/>
                <w:color w:val="FF0000"/>
                <w:sz w:val="20"/>
                <w:szCs w:val="20"/>
                <w:lang w:eastAsia="en-GB"/>
              </w:rPr>
              <w:t>6m</w:t>
            </w:r>
            <w:r w:rsidRPr="002112EA">
              <w:rPr>
                <w:rFonts w:ascii="Arial" w:eastAsia="Times New Roman" w:hAnsi="Arial" w:cs="Arial"/>
                <w:color w:val="000000"/>
                <w:sz w:val="20"/>
                <w:szCs w:val="20"/>
                <w:lang w:eastAsia="en-GB"/>
              </w:rPr>
              <w:t xml:space="preserve"> length x </w:t>
            </w:r>
            <w:r w:rsidRPr="002112EA">
              <w:rPr>
                <w:rFonts w:ascii="Arial" w:eastAsia="Times New Roman" w:hAnsi="Arial" w:cs="Arial"/>
                <w:color w:val="FF0000"/>
                <w:sz w:val="20"/>
                <w:szCs w:val="20"/>
                <w:lang w:eastAsia="en-GB"/>
              </w:rPr>
              <w:t>1.25m</w:t>
            </w:r>
            <w:r w:rsidRPr="002112EA">
              <w:rPr>
                <w:rFonts w:ascii="Arial" w:eastAsia="Times New Roman" w:hAnsi="Arial" w:cs="Arial"/>
                <w:color w:val="000000"/>
                <w:sz w:val="20"/>
                <w:szCs w:val="20"/>
                <w:lang w:eastAsia="en-GB"/>
              </w:rPr>
              <w:t xml:space="preserve"> wide</w:t>
            </w:r>
            <w:r w:rsidR="00CB282C">
              <w:rPr>
                <w:rFonts w:ascii="Arial" w:eastAsia="Times New Roman" w:hAnsi="Arial" w:cs="Arial"/>
                <w:color w:val="000000"/>
                <w:sz w:val="20"/>
                <w:szCs w:val="20"/>
                <w:lang w:eastAsia="en-GB"/>
              </w:rPr>
              <w:t xml:space="preserve"> upon an appropriate </w:t>
            </w:r>
            <w:r w:rsidR="007B7A8B">
              <w:rPr>
                <w:rFonts w:ascii="Arial" w:eastAsia="Times New Roman" w:hAnsi="Arial" w:cs="Arial"/>
                <w:color w:val="000000"/>
                <w:sz w:val="20"/>
                <w:szCs w:val="20"/>
                <w:lang w:eastAsia="en-GB"/>
              </w:rPr>
              <w:t>supporting structure.</w:t>
            </w:r>
          </w:p>
        </w:tc>
        <w:tc>
          <w:tcPr>
            <w:tcW w:w="1498" w:type="dxa"/>
            <w:tcBorders>
              <w:top w:val="nil"/>
              <w:left w:val="nil"/>
              <w:bottom w:val="single" w:sz="4" w:space="0" w:color="auto"/>
              <w:right w:val="single" w:sz="4" w:space="0" w:color="auto"/>
            </w:tcBorders>
            <w:shd w:val="clear" w:color="auto" w:fill="auto"/>
            <w:vAlign w:val="center"/>
            <w:hideMark/>
          </w:tcPr>
          <w:p w14:paraId="1C515E97" w14:textId="77777777" w:rsidR="002112EA" w:rsidRPr="002112EA" w:rsidRDefault="002112EA" w:rsidP="002112EA">
            <w:pPr>
              <w:spacing w:after="0" w:line="240" w:lineRule="auto"/>
              <w:jc w:val="center"/>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approx 6000mm length x 1250mm Wide</w:t>
            </w:r>
          </w:p>
        </w:tc>
      </w:tr>
      <w:tr w:rsidR="002112EA" w:rsidRPr="002112EA" w14:paraId="5EE2E701" w14:textId="77777777" w:rsidTr="00064F6C">
        <w:trPr>
          <w:trHeight w:val="1493"/>
        </w:trPr>
        <w:tc>
          <w:tcPr>
            <w:tcW w:w="136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8B0CA65"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lastRenderedPageBreak/>
              <w:t>10.0</w:t>
            </w:r>
          </w:p>
        </w:tc>
        <w:tc>
          <w:tcPr>
            <w:tcW w:w="5614" w:type="dxa"/>
            <w:tcBorders>
              <w:top w:val="nil"/>
              <w:left w:val="nil"/>
              <w:bottom w:val="single" w:sz="4" w:space="0" w:color="auto"/>
              <w:right w:val="single" w:sz="4" w:space="0" w:color="auto"/>
            </w:tcBorders>
            <w:shd w:val="clear" w:color="auto" w:fill="auto"/>
            <w:vAlign w:val="center"/>
            <w:hideMark/>
          </w:tcPr>
          <w:p w14:paraId="2A146784" w14:textId="77777777" w:rsidR="002112EA" w:rsidRDefault="002112EA" w:rsidP="002112EA">
            <w:pPr>
              <w:spacing w:after="0" w:line="240" w:lineRule="auto"/>
              <w:jc w:val="both"/>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 xml:space="preserve">Supply and Install new Large </w:t>
            </w:r>
            <w:r w:rsidR="00E16A36">
              <w:rPr>
                <w:rFonts w:ascii="Arial" w:eastAsia="Times New Roman" w:hAnsi="Arial" w:cs="Arial"/>
                <w:color w:val="000000"/>
                <w:sz w:val="20"/>
                <w:szCs w:val="20"/>
                <w:lang w:eastAsia="en-GB"/>
              </w:rPr>
              <w:t xml:space="preserve">metal fabricated </w:t>
            </w:r>
            <w:r w:rsidRPr="002112EA">
              <w:rPr>
                <w:rFonts w:ascii="Arial" w:eastAsia="Times New Roman" w:hAnsi="Arial" w:cs="Arial"/>
                <w:color w:val="000000"/>
                <w:sz w:val="20"/>
                <w:szCs w:val="20"/>
                <w:lang w:eastAsia="en-GB"/>
              </w:rPr>
              <w:t xml:space="preserve">gate </w:t>
            </w:r>
            <w:r w:rsidR="00340782">
              <w:rPr>
                <w:rFonts w:ascii="Arial" w:eastAsia="Times New Roman" w:hAnsi="Arial" w:cs="Arial"/>
                <w:color w:val="000000"/>
                <w:sz w:val="20"/>
                <w:szCs w:val="20"/>
                <w:lang w:eastAsia="en-GB"/>
              </w:rPr>
              <w:t xml:space="preserve">and gate posts to height </w:t>
            </w:r>
            <w:r w:rsidRPr="002112EA">
              <w:rPr>
                <w:rFonts w:ascii="Arial" w:eastAsia="Times New Roman" w:hAnsi="Arial" w:cs="Arial"/>
                <w:color w:val="FF0000"/>
                <w:sz w:val="20"/>
                <w:szCs w:val="20"/>
                <w:lang w:eastAsia="en-GB"/>
              </w:rPr>
              <w:t>1.8m</w:t>
            </w:r>
            <w:r w:rsidRPr="002112EA">
              <w:rPr>
                <w:rFonts w:ascii="Arial" w:eastAsia="Times New Roman" w:hAnsi="Arial" w:cs="Arial"/>
                <w:color w:val="000000"/>
                <w:sz w:val="20"/>
                <w:szCs w:val="20"/>
                <w:lang w:eastAsia="en-GB"/>
              </w:rPr>
              <w:t xml:space="preserve"> tall for access to new bin area</w:t>
            </w:r>
            <w:r w:rsidR="00340782">
              <w:rPr>
                <w:rFonts w:ascii="Arial" w:eastAsia="Times New Roman" w:hAnsi="Arial" w:cs="Arial"/>
                <w:color w:val="000000"/>
                <w:sz w:val="20"/>
                <w:szCs w:val="20"/>
                <w:lang w:eastAsia="en-GB"/>
              </w:rPr>
              <w:t xml:space="preserve"> and</w:t>
            </w:r>
            <w:r w:rsidR="00B503BD">
              <w:rPr>
                <w:rFonts w:ascii="Arial" w:eastAsia="Times New Roman" w:hAnsi="Arial" w:cs="Arial"/>
                <w:color w:val="000000"/>
                <w:sz w:val="20"/>
                <w:szCs w:val="20"/>
                <w:lang w:eastAsia="en-GB"/>
              </w:rPr>
              <w:t xml:space="preserve"> installation of </w:t>
            </w:r>
            <w:r w:rsidR="0035223A">
              <w:rPr>
                <w:rFonts w:ascii="Arial" w:eastAsia="Times New Roman" w:hAnsi="Arial" w:cs="Arial"/>
                <w:color w:val="000000"/>
                <w:sz w:val="20"/>
                <w:szCs w:val="20"/>
                <w:lang w:eastAsia="en-GB"/>
              </w:rPr>
              <w:t>small infill metal bar fence panel</w:t>
            </w:r>
            <w:r w:rsidR="00340782">
              <w:rPr>
                <w:rFonts w:ascii="Arial" w:eastAsia="Times New Roman" w:hAnsi="Arial" w:cs="Arial"/>
                <w:color w:val="000000"/>
                <w:sz w:val="20"/>
                <w:szCs w:val="20"/>
                <w:lang w:eastAsia="en-GB"/>
              </w:rPr>
              <w:t xml:space="preserve"> to secure area fully.</w:t>
            </w:r>
            <w:r w:rsidRPr="002112EA">
              <w:rPr>
                <w:rFonts w:ascii="Arial" w:eastAsia="Times New Roman" w:hAnsi="Arial" w:cs="Arial"/>
                <w:color w:val="000000"/>
                <w:sz w:val="20"/>
                <w:szCs w:val="20"/>
                <w:lang w:eastAsia="en-GB"/>
              </w:rPr>
              <w:t xml:space="preserve"> </w:t>
            </w:r>
            <w:r w:rsidR="009A474A" w:rsidRPr="002112EA">
              <w:rPr>
                <w:rFonts w:ascii="Arial" w:eastAsia="Times New Roman" w:hAnsi="Arial" w:cs="Arial"/>
                <w:color w:val="000000"/>
                <w:sz w:val="20"/>
                <w:szCs w:val="20"/>
                <w:lang w:eastAsia="en-GB"/>
              </w:rPr>
              <w:t>Gate Colour Black - RAL9005</w:t>
            </w:r>
            <w:r w:rsidR="009A474A">
              <w:rPr>
                <w:rFonts w:ascii="Arial" w:eastAsia="Times New Roman" w:hAnsi="Arial" w:cs="Arial"/>
                <w:color w:val="000000"/>
                <w:sz w:val="20"/>
                <w:szCs w:val="20"/>
                <w:lang w:eastAsia="en-GB"/>
              </w:rPr>
              <w:t xml:space="preserve"> – Bar design with </w:t>
            </w:r>
            <w:r w:rsidR="00743946">
              <w:rPr>
                <w:rFonts w:ascii="Arial" w:eastAsia="Times New Roman" w:hAnsi="Arial" w:cs="Arial"/>
                <w:color w:val="000000"/>
                <w:sz w:val="20"/>
                <w:szCs w:val="20"/>
                <w:lang w:eastAsia="en-GB"/>
              </w:rPr>
              <w:t xml:space="preserve">mesh inserts to allow visual access to area but prevent people putting arm through to access </w:t>
            </w:r>
            <w:r w:rsidR="00BF6B95">
              <w:rPr>
                <w:rFonts w:ascii="Arial" w:eastAsia="Times New Roman" w:hAnsi="Arial" w:cs="Arial"/>
                <w:color w:val="000000"/>
                <w:sz w:val="20"/>
                <w:szCs w:val="20"/>
                <w:lang w:eastAsia="en-GB"/>
              </w:rPr>
              <w:t xml:space="preserve">door handles. </w:t>
            </w:r>
            <w:r w:rsidRPr="002112EA">
              <w:rPr>
                <w:rFonts w:ascii="Arial" w:eastAsia="Times New Roman" w:hAnsi="Arial" w:cs="Arial"/>
                <w:color w:val="000000"/>
                <w:sz w:val="20"/>
                <w:szCs w:val="20"/>
                <w:lang w:eastAsia="en-GB"/>
              </w:rPr>
              <w:t xml:space="preserve">Punch lock combination with key </w:t>
            </w:r>
            <w:r w:rsidR="003B2411" w:rsidRPr="002112EA">
              <w:rPr>
                <w:rFonts w:ascii="Arial" w:eastAsia="Times New Roman" w:hAnsi="Arial" w:cs="Arial"/>
                <w:color w:val="000000"/>
                <w:sz w:val="20"/>
                <w:szCs w:val="20"/>
                <w:lang w:eastAsia="en-GB"/>
              </w:rPr>
              <w:t>override</w:t>
            </w:r>
            <w:r w:rsidRPr="002112EA">
              <w:rPr>
                <w:rFonts w:ascii="Arial" w:eastAsia="Times New Roman" w:hAnsi="Arial" w:cs="Arial"/>
                <w:color w:val="000000"/>
                <w:sz w:val="20"/>
                <w:szCs w:val="20"/>
                <w:lang w:eastAsia="en-GB"/>
              </w:rPr>
              <w:t xml:space="preserve"> lock</w:t>
            </w:r>
            <w:r w:rsidR="00340782">
              <w:rPr>
                <w:rFonts w:ascii="Arial" w:eastAsia="Times New Roman" w:hAnsi="Arial" w:cs="Arial"/>
                <w:color w:val="000000"/>
                <w:sz w:val="20"/>
                <w:szCs w:val="20"/>
                <w:lang w:eastAsia="en-GB"/>
              </w:rPr>
              <w:t xml:space="preserve"> must be installed and code set as per </w:t>
            </w:r>
            <w:r w:rsidR="00454683">
              <w:rPr>
                <w:rFonts w:ascii="Arial" w:eastAsia="Times New Roman" w:hAnsi="Arial" w:cs="Arial"/>
                <w:color w:val="000000"/>
                <w:sz w:val="20"/>
                <w:szCs w:val="20"/>
                <w:lang w:eastAsia="en-GB"/>
              </w:rPr>
              <w:t>instruction</w:t>
            </w:r>
            <w:r w:rsidRPr="002112EA">
              <w:rPr>
                <w:rFonts w:ascii="Arial" w:eastAsia="Times New Roman" w:hAnsi="Arial" w:cs="Arial"/>
                <w:color w:val="000000"/>
                <w:sz w:val="20"/>
                <w:szCs w:val="20"/>
                <w:lang w:eastAsia="en-GB"/>
              </w:rPr>
              <w:t>. Please provide 10x keys for gate ove</w:t>
            </w:r>
            <w:r w:rsidR="00454683">
              <w:rPr>
                <w:rFonts w:ascii="Arial" w:eastAsia="Times New Roman" w:hAnsi="Arial" w:cs="Arial"/>
                <w:color w:val="000000"/>
                <w:sz w:val="20"/>
                <w:szCs w:val="20"/>
                <w:lang w:eastAsia="en-GB"/>
              </w:rPr>
              <w:t>r</w:t>
            </w:r>
            <w:r w:rsidRPr="002112EA">
              <w:rPr>
                <w:rFonts w:ascii="Arial" w:eastAsia="Times New Roman" w:hAnsi="Arial" w:cs="Arial"/>
                <w:color w:val="000000"/>
                <w:sz w:val="20"/>
                <w:szCs w:val="20"/>
                <w:lang w:eastAsia="en-GB"/>
              </w:rPr>
              <w:t xml:space="preserve">ride. Gate </w:t>
            </w:r>
            <w:r w:rsidR="00454683">
              <w:rPr>
                <w:rFonts w:ascii="Arial" w:eastAsia="Times New Roman" w:hAnsi="Arial" w:cs="Arial"/>
                <w:color w:val="000000"/>
                <w:sz w:val="20"/>
                <w:szCs w:val="20"/>
                <w:lang w:eastAsia="en-GB"/>
              </w:rPr>
              <w:t xml:space="preserve">must be installed </w:t>
            </w:r>
            <w:r w:rsidRPr="002112EA">
              <w:rPr>
                <w:rFonts w:ascii="Arial" w:eastAsia="Times New Roman" w:hAnsi="Arial" w:cs="Arial"/>
                <w:color w:val="000000"/>
                <w:sz w:val="20"/>
                <w:szCs w:val="20"/>
                <w:lang w:eastAsia="en-GB"/>
              </w:rPr>
              <w:t xml:space="preserve">on </w:t>
            </w:r>
            <w:r w:rsidR="00454683">
              <w:rPr>
                <w:rFonts w:ascii="Arial" w:eastAsia="Times New Roman" w:hAnsi="Arial" w:cs="Arial"/>
                <w:color w:val="000000"/>
                <w:sz w:val="20"/>
                <w:szCs w:val="20"/>
                <w:lang w:eastAsia="en-GB"/>
              </w:rPr>
              <w:t xml:space="preserve">a secure and safe </w:t>
            </w:r>
            <w:r w:rsidRPr="002112EA">
              <w:rPr>
                <w:rFonts w:ascii="Arial" w:eastAsia="Times New Roman" w:hAnsi="Arial" w:cs="Arial"/>
                <w:color w:val="000000"/>
                <w:sz w:val="20"/>
                <w:szCs w:val="20"/>
                <w:lang w:eastAsia="en-GB"/>
              </w:rPr>
              <w:t xml:space="preserve">Self closer. Gate must have </w:t>
            </w:r>
            <w:r w:rsidR="009A474A">
              <w:rPr>
                <w:rFonts w:ascii="Arial" w:eastAsia="Times New Roman" w:hAnsi="Arial" w:cs="Arial"/>
                <w:color w:val="000000"/>
                <w:sz w:val="20"/>
                <w:szCs w:val="20"/>
                <w:lang w:eastAsia="en-GB"/>
              </w:rPr>
              <w:t xml:space="preserve">protective </w:t>
            </w:r>
            <w:r w:rsidR="00BF6B95">
              <w:rPr>
                <w:rFonts w:ascii="Arial" w:eastAsia="Times New Roman" w:hAnsi="Arial" w:cs="Arial"/>
                <w:color w:val="000000"/>
                <w:sz w:val="20"/>
                <w:szCs w:val="20"/>
                <w:lang w:eastAsia="en-GB"/>
              </w:rPr>
              <w:t>shield</w:t>
            </w:r>
            <w:r w:rsidRPr="002112EA">
              <w:rPr>
                <w:rFonts w:ascii="Arial" w:eastAsia="Times New Roman" w:hAnsi="Arial" w:cs="Arial"/>
                <w:color w:val="000000"/>
                <w:sz w:val="20"/>
                <w:szCs w:val="20"/>
                <w:lang w:eastAsia="en-GB"/>
              </w:rPr>
              <w:t xml:space="preserve"> around mechanism so people can not open from externally </w:t>
            </w:r>
            <w:r w:rsidR="00BF6B95">
              <w:rPr>
                <w:rFonts w:ascii="Arial" w:eastAsia="Times New Roman" w:hAnsi="Arial" w:cs="Arial"/>
                <w:color w:val="000000"/>
                <w:sz w:val="20"/>
                <w:szCs w:val="20"/>
                <w:lang w:eastAsia="en-GB"/>
              </w:rPr>
              <w:t>also.</w:t>
            </w:r>
          </w:p>
          <w:p w14:paraId="3FF8E50F" w14:textId="77777777" w:rsidR="0035223A" w:rsidRDefault="0035223A" w:rsidP="002112EA">
            <w:pPr>
              <w:spacing w:after="0" w:line="240" w:lineRule="auto"/>
              <w:jc w:val="both"/>
              <w:rPr>
                <w:rFonts w:ascii="Arial" w:eastAsia="Times New Roman" w:hAnsi="Arial" w:cs="Arial"/>
                <w:color w:val="000000"/>
                <w:sz w:val="20"/>
                <w:szCs w:val="20"/>
                <w:lang w:eastAsia="en-GB"/>
              </w:rPr>
            </w:pPr>
          </w:p>
          <w:p w14:paraId="61518305" w14:textId="114E1574" w:rsidR="0035223A" w:rsidRPr="002112EA" w:rsidRDefault="0035223A" w:rsidP="002112EA">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Gate </w:t>
            </w:r>
            <w:r w:rsidRPr="002112EA">
              <w:rPr>
                <w:rFonts w:ascii="Arial" w:eastAsia="Times New Roman" w:hAnsi="Arial" w:cs="Arial"/>
                <w:color w:val="000000"/>
                <w:sz w:val="20"/>
                <w:szCs w:val="20"/>
                <w:lang w:eastAsia="en-GB"/>
              </w:rPr>
              <w:t xml:space="preserve">Height 1800mm x Single Width: Minimum </w:t>
            </w:r>
            <w:r w:rsidR="001F0B8D">
              <w:rPr>
                <w:rFonts w:ascii="Arial" w:eastAsia="Times New Roman" w:hAnsi="Arial" w:cs="Arial"/>
                <w:color w:val="000000"/>
                <w:sz w:val="20"/>
                <w:szCs w:val="20"/>
                <w:lang w:eastAsia="en-GB"/>
              </w:rPr>
              <w:t>Gate</w:t>
            </w:r>
            <w:r w:rsidR="00D249C9">
              <w:rPr>
                <w:rFonts w:ascii="Arial" w:eastAsia="Times New Roman" w:hAnsi="Arial" w:cs="Arial"/>
                <w:color w:val="000000"/>
                <w:sz w:val="20"/>
                <w:szCs w:val="20"/>
                <w:lang w:eastAsia="en-GB"/>
              </w:rPr>
              <w:t xml:space="preserve"> opening</w:t>
            </w:r>
            <w:r w:rsidRPr="002112EA">
              <w:rPr>
                <w:rFonts w:ascii="Arial" w:eastAsia="Times New Roman" w:hAnsi="Arial" w:cs="Arial"/>
                <w:color w:val="000000"/>
                <w:sz w:val="20"/>
                <w:szCs w:val="20"/>
                <w:lang w:eastAsia="en-GB"/>
              </w:rPr>
              <w:t>- 1100mm</w:t>
            </w:r>
            <w:r>
              <w:rPr>
                <w:rFonts w:ascii="Arial" w:eastAsia="Times New Roman" w:hAnsi="Arial" w:cs="Arial"/>
                <w:color w:val="000000"/>
                <w:sz w:val="20"/>
                <w:szCs w:val="20"/>
                <w:lang w:eastAsia="en-GB"/>
              </w:rPr>
              <w:t xml:space="preserve"> aperture.</w:t>
            </w:r>
            <w:r w:rsidR="00B75675">
              <w:rPr>
                <w:rFonts w:ascii="Arial" w:eastAsia="Times New Roman" w:hAnsi="Arial" w:cs="Arial"/>
                <w:color w:val="000000"/>
                <w:sz w:val="20"/>
                <w:szCs w:val="20"/>
                <w:lang w:eastAsia="en-GB"/>
              </w:rPr>
              <w:t xml:space="preserve"> Approx. 1</w:t>
            </w:r>
            <w:r w:rsidR="001153AF">
              <w:rPr>
                <w:rFonts w:ascii="Arial" w:eastAsia="Times New Roman" w:hAnsi="Arial" w:cs="Arial"/>
                <w:color w:val="000000"/>
                <w:sz w:val="20"/>
                <w:szCs w:val="20"/>
                <w:lang w:eastAsia="en-GB"/>
              </w:rPr>
              <w:t>2</w:t>
            </w:r>
            <w:r w:rsidR="00B75675">
              <w:rPr>
                <w:rFonts w:ascii="Arial" w:eastAsia="Times New Roman" w:hAnsi="Arial" w:cs="Arial"/>
                <w:color w:val="000000"/>
                <w:sz w:val="20"/>
                <w:szCs w:val="20"/>
                <w:lang w:eastAsia="en-GB"/>
              </w:rPr>
              <w:t xml:space="preserve">00 infill </w:t>
            </w:r>
            <w:r w:rsidR="001153AF">
              <w:rPr>
                <w:rFonts w:ascii="Arial" w:eastAsia="Times New Roman" w:hAnsi="Arial" w:cs="Arial"/>
                <w:color w:val="000000"/>
                <w:sz w:val="20"/>
                <w:szCs w:val="20"/>
                <w:lang w:eastAsia="en-GB"/>
              </w:rPr>
              <w:t>fence panel based on gate and fence posts 100mm.</w:t>
            </w:r>
          </w:p>
        </w:tc>
        <w:tc>
          <w:tcPr>
            <w:tcW w:w="1498" w:type="dxa"/>
            <w:tcBorders>
              <w:top w:val="nil"/>
              <w:left w:val="nil"/>
              <w:bottom w:val="single" w:sz="4" w:space="0" w:color="auto"/>
              <w:right w:val="single" w:sz="4" w:space="0" w:color="auto"/>
            </w:tcBorders>
            <w:shd w:val="clear" w:color="auto" w:fill="auto"/>
            <w:vAlign w:val="center"/>
            <w:hideMark/>
          </w:tcPr>
          <w:p w14:paraId="0F1C3A1A" w14:textId="7DB63C49" w:rsidR="002112EA" w:rsidRPr="002112EA" w:rsidRDefault="002112EA" w:rsidP="002112EA">
            <w:pPr>
              <w:spacing w:after="0" w:line="240" w:lineRule="auto"/>
              <w:jc w:val="center"/>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Height 1800mm x Single Width: Minimum - 1100mm</w:t>
            </w:r>
            <w:r w:rsidR="00D77574">
              <w:rPr>
                <w:rFonts w:ascii="Arial" w:eastAsia="Times New Roman" w:hAnsi="Arial" w:cs="Arial"/>
                <w:color w:val="000000"/>
                <w:sz w:val="20"/>
                <w:szCs w:val="20"/>
                <w:lang w:eastAsia="en-GB"/>
              </w:rPr>
              <w:t xml:space="preserve"> gate aperture. </w:t>
            </w:r>
          </w:p>
        </w:tc>
      </w:tr>
      <w:tr w:rsidR="002112EA" w:rsidRPr="002112EA" w14:paraId="77FB1F7F" w14:textId="77777777" w:rsidTr="00064F6C">
        <w:trPr>
          <w:trHeight w:val="1202"/>
        </w:trPr>
        <w:tc>
          <w:tcPr>
            <w:tcW w:w="136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1C4E86E" w14:textId="77777777" w:rsidR="002112EA" w:rsidRPr="002112EA" w:rsidRDefault="002112EA" w:rsidP="002112EA">
            <w:pPr>
              <w:spacing w:after="0" w:line="240" w:lineRule="auto"/>
              <w:jc w:val="center"/>
              <w:rPr>
                <w:rFonts w:ascii="Arial" w:eastAsia="Times New Roman" w:hAnsi="Arial" w:cs="Arial"/>
                <w:b/>
                <w:bCs/>
                <w:color w:val="000000"/>
                <w:sz w:val="20"/>
                <w:szCs w:val="20"/>
                <w:lang w:eastAsia="en-GB"/>
              </w:rPr>
            </w:pPr>
            <w:r w:rsidRPr="002112EA">
              <w:rPr>
                <w:rFonts w:ascii="Arial" w:eastAsia="Times New Roman" w:hAnsi="Arial" w:cs="Arial"/>
                <w:b/>
                <w:bCs/>
                <w:color w:val="000000"/>
                <w:sz w:val="20"/>
                <w:szCs w:val="20"/>
                <w:lang w:eastAsia="en-GB"/>
              </w:rPr>
              <w:t>11.0</w:t>
            </w:r>
          </w:p>
        </w:tc>
        <w:tc>
          <w:tcPr>
            <w:tcW w:w="5614" w:type="dxa"/>
            <w:tcBorders>
              <w:top w:val="nil"/>
              <w:left w:val="nil"/>
              <w:bottom w:val="single" w:sz="4" w:space="0" w:color="auto"/>
              <w:right w:val="single" w:sz="4" w:space="0" w:color="auto"/>
            </w:tcBorders>
            <w:shd w:val="clear" w:color="auto" w:fill="auto"/>
            <w:vAlign w:val="center"/>
            <w:hideMark/>
          </w:tcPr>
          <w:p w14:paraId="3A15A059" w14:textId="68DE015C" w:rsidR="002112EA" w:rsidRPr="002112EA" w:rsidRDefault="002112EA" w:rsidP="002112EA">
            <w:pPr>
              <w:spacing w:after="0" w:line="240" w:lineRule="auto"/>
              <w:jc w:val="both"/>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 xml:space="preserve">Supply and Install freestanding supported green wall </w:t>
            </w:r>
            <w:r w:rsidR="00D77574" w:rsidRPr="002112EA">
              <w:rPr>
                <w:rFonts w:ascii="Arial" w:eastAsia="Times New Roman" w:hAnsi="Arial" w:cs="Arial"/>
                <w:color w:val="000000"/>
                <w:sz w:val="20"/>
                <w:szCs w:val="20"/>
                <w:lang w:eastAsia="en-GB"/>
              </w:rPr>
              <w:t>approx.</w:t>
            </w:r>
            <w:r w:rsidRPr="002112EA">
              <w:rPr>
                <w:rFonts w:ascii="Arial" w:eastAsia="Times New Roman" w:hAnsi="Arial" w:cs="Arial"/>
                <w:color w:val="000000"/>
                <w:sz w:val="20"/>
                <w:szCs w:val="20"/>
                <w:lang w:eastAsia="en-GB"/>
              </w:rPr>
              <w:t xml:space="preserve"> </w:t>
            </w:r>
            <w:r w:rsidRPr="002112EA">
              <w:rPr>
                <w:rFonts w:ascii="Arial" w:eastAsia="Times New Roman" w:hAnsi="Arial" w:cs="Arial"/>
                <w:color w:val="FF0000"/>
                <w:sz w:val="20"/>
                <w:szCs w:val="20"/>
                <w:lang w:eastAsia="en-GB"/>
              </w:rPr>
              <w:t>9m</w:t>
            </w:r>
            <w:r w:rsidRPr="002112EA">
              <w:rPr>
                <w:rFonts w:ascii="Arial" w:eastAsia="Times New Roman" w:hAnsi="Arial" w:cs="Arial"/>
                <w:sz w:val="20"/>
                <w:szCs w:val="20"/>
                <w:lang w:eastAsia="en-GB"/>
              </w:rPr>
              <w:t xml:space="preserve"> in length as per specified for secure bin area </w:t>
            </w:r>
            <w:r w:rsidR="00D77574">
              <w:rPr>
                <w:rFonts w:ascii="Arial" w:eastAsia="Times New Roman" w:hAnsi="Arial" w:cs="Arial"/>
                <w:sz w:val="20"/>
                <w:szCs w:val="20"/>
                <w:lang w:eastAsia="en-GB"/>
              </w:rPr>
              <w:t xml:space="preserve">along the eastern </w:t>
            </w:r>
            <w:r w:rsidR="00FD64E4">
              <w:rPr>
                <w:rFonts w:ascii="Arial" w:eastAsia="Times New Roman" w:hAnsi="Arial" w:cs="Arial"/>
                <w:sz w:val="20"/>
                <w:szCs w:val="20"/>
                <w:lang w:eastAsia="en-GB"/>
              </w:rPr>
              <w:t xml:space="preserve">extend of new bin area. Must be abuting front gate posts to prevent access </w:t>
            </w:r>
            <w:r w:rsidRPr="002112EA">
              <w:rPr>
                <w:rFonts w:ascii="Arial" w:eastAsia="Times New Roman" w:hAnsi="Arial" w:cs="Arial"/>
                <w:color w:val="000000"/>
                <w:sz w:val="20"/>
                <w:szCs w:val="20"/>
                <w:lang w:eastAsia="en-GB"/>
              </w:rPr>
              <w:t xml:space="preserve">- Specified as </w:t>
            </w:r>
            <w:r w:rsidRPr="002112EA">
              <w:rPr>
                <w:rFonts w:ascii="Arial" w:eastAsia="Times New Roman" w:hAnsi="Arial" w:cs="Arial"/>
                <w:i/>
                <w:iCs/>
                <w:color w:val="000000"/>
                <w:sz w:val="20"/>
                <w:szCs w:val="20"/>
                <w:lang w:eastAsia="en-GB"/>
              </w:rPr>
              <w:t>Trachelospermum jasminoides</w:t>
            </w:r>
            <w:r w:rsidRPr="002112EA">
              <w:rPr>
                <w:rFonts w:ascii="Arial" w:eastAsia="Times New Roman" w:hAnsi="Arial" w:cs="Arial"/>
                <w:color w:val="000000"/>
                <w:sz w:val="20"/>
                <w:szCs w:val="20"/>
                <w:lang w:eastAsia="en-GB"/>
              </w:rPr>
              <w:t xml:space="preserve"> "star jasmine" on 1.8m high x 1.2m wide support frames</w:t>
            </w:r>
          </w:p>
        </w:tc>
        <w:tc>
          <w:tcPr>
            <w:tcW w:w="1498" w:type="dxa"/>
            <w:tcBorders>
              <w:top w:val="nil"/>
              <w:left w:val="nil"/>
              <w:bottom w:val="single" w:sz="4" w:space="0" w:color="auto"/>
              <w:right w:val="single" w:sz="4" w:space="0" w:color="auto"/>
            </w:tcBorders>
            <w:shd w:val="clear" w:color="auto" w:fill="auto"/>
            <w:vAlign w:val="center"/>
            <w:hideMark/>
          </w:tcPr>
          <w:p w14:paraId="6AB54EBF" w14:textId="696745B0" w:rsidR="002112EA" w:rsidRPr="002112EA" w:rsidRDefault="002112EA" w:rsidP="002112EA">
            <w:pPr>
              <w:spacing w:after="0" w:line="240" w:lineRule="auto"/>
              <w:jc w:val="center"/>
              <w:rPr>
                <w:rFonts w:ascii="Arial" w:eastAsia="Times New Roman" w:hAnsi="Arial" w:cs="Arial"/>
                <w:color w:val="000000"/>
                <w:sz w:val="20"/>
                <w:szCs w:val="20"/>
                <w:lang w:eastAsia="en-GB"/>
              </w:rPr>
            </w:pPr>
            <w:r w:rsidRPr="002112EA">
              <w:rPr>
                <w:rFonts w:ascii="Arial" w:eastAsia="Times New Roman" w:hAnsi="Arial" w:cs="Arial"/>
                <w:color w:val="000000"/>
                <w:sz w:val="20"/>
                <w:szCs w:val="20"/>
                <w:lang w:eastAsia="en-GB"/>
              </w:rPr>
              <w:t>Length approx 9000mm = 7-8 x 1200mm wide plants</w:t>
            </w:r>
          </w:p>
        </w:tc>
      </w:tr>
    </w:tbl>
    <w:p w14:paraId="54CD3C93" w14:textId="77777777" w:rsidR="002112EA" w:rsidRPr="00CA10AA" w:rsidRDefault="002112EA" w:rsidP="00CA10AA"/>
    <w:p w14:paraId="46E95572" w14:textId="25783526" w:rsidR="00CA10AA" w:rsidRDefault="00CA10AA" w:rsidP="00CA10AA">
      <w:pPr>
        <w:pStyle w:val="Heading3"/>
      </w:pPr>
      <w:bookmarkStart w:id="15" w:name="_Toc70699190"/>
      <w:r>
        <w:t xml:space="preserve">Grey To </w:t>
      </w:r>
      <w:r w:rsidR="00885E75">
        <w:t>G</w:t>
      </w:r>
      <w:r>
        <w:t xml:space="preserve">reen </w:t>
      </w:r>
      <w:r w:rsidR="00885E75">
        <w:t>Approach</w:t>
      </w:r>
      <w:bookmarkEnd w:id="15"/>
    </w:p>
    <w:p w14:paraId="007FDABF" w14:textId="7B99CD2B" w:rsidR="00CA10AA" w:rsidRDefault="00CA10AA" w:rsidP="00CA10AA"/>
    <w:p w14:paraId="5660D624" w14:textId="2D744435" w:rsidR="001153AF" w:rsidRDefault="001153AF" w:rsidP="00CA10AA">
      <w:r>
        <w:t xml:space="preserve">This </w:t>
      </w:r>
      <w:r w:rsidR="006A2A6C">
        <w:t xml:space="preserve">item is to turn over old areas of grey hardstanding to </w:t>
      </w:r>
      <w:r w:rsidR="00EC0E95">
        <w:t xml:space="preserve">new </w:t>
      </w:r>
      <w:r w:rsidR="00AF01B7">
        <w:t>soft landscaping</w:t>
      </w:r>
      <w:r w:rsidR="00324BA7">
        <w:t xml:space="preserve"> to create new spaces</w:t>
      </w:r>
      <w:r w:rsidR="00CC5ED3">
        <w:t xml:space="preserve"> and connections</w:t>
      </w:r>
      <w:r w:rsidR="00324BA7">
        <w:t xml:space="preserve"> </w:t>
      </w:r>
      <w:r w:rsidR="00CC5ED3">
        <w:t>to</w:t>
      </w:r>
      <w:r w:rsidR="00324BA7">
        <w:t xml:space="preserve"> natural </w:t>
      </w:r>
      <w:r w:rsidR="00CC5ED3">
        <w:t>landscaping for planting and natural drainage.</w:t>
      </w:r>
      <w:r w:rsidR="00EC0E95">
        <w:t xml:space="preserve"> </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89"/>
        <w:gridCol w:w="1598"/>
      </w:tblGrid>
      <w:tr w:rsidR="00064F6C" w:rsidRPr="00F9197F" w14:paraId="4420A3E7" w14:textId="77777777" w:rsidTr="00064F6C">
        <w:trPr>
          <w:trHeight w:val="317"/>
          <w:jc w:val="center"/>
        </w:trPr>
        <w:tc>
          <w:tcPr>
            <w:tcW w:w="1453" w:type="dxa"/>
            <w:shd w:val="clear" w:color="auto" w:fill="E7E6E6" w:themeFill="background2"/>
            <w:noWrap/>
            <w:vAlign w:val="center"/>
            <w:hideMark/>
          </w:tcPr>
          <w:p w14:paraId="32EFFBE6" w14:textId="77777777" w:rsidR="00F9197F" w:rsidRPr="00F9197F" w:rsidRDefault="00F9197F" w:rsidP="00F9197F">
            <w:pPr>
              <w:spacing w:after="0" w:line="240" w:lineRule="auto"/>
              <w:jc w:val="center"/>
              <w:rPr>
                <w:rFonts w:ascii="Arial" w:eastAsia="Times New Roman" w:hAnsi="Arial" w:cs="Arial"/>
                <w:b/>
                <w:bCs/>
                <w:color w:val="000000"/>
                <w:sz w:val="20"/>
                <w:szCs w:val="20"/>
                <w:lang w:eastAsia="en-GB"/>
              </w:rPr>
            </w:pPr>
            <w:r w:rsidRPr="00F9197F">
              <w:rPr>
                <w:rFonts w:ascii="Arial" w:eastAsia="Times New Roman" w:hAnsi="Arial" w:cs="Arial"/>
                <w:b/>
                <w:bCs/>
                <w:color w:val="000000"/>
                <w:sz w:val="20"/>
                <w:szCs w:val="20"/>
                <w:lang w:eastAsia="en-GB"/>
              </w:rPr>
              <w:t>Item No.</w:t>
            </w:r>
          </w:p>
        </w:tc>
        <w:tc>
          <w:tcPr>
            <w:tcW w:w="5989" w:type="dxa"/>
            <w:shd w:val="clear" w:color="auto" w:fill="E7E6E6" w:themeFill="background2"/>
            <w:noWrap/>
            <w:vAlign w:val="center"/>
            <w:hideMark/>
          </w:tcPr>
          <w:p w14:paraId="3B9F74EE" w14:textId="77777777" w:rsidR="00F9197F" w:rsidRPr="00F9197F" w:rsidRDefault="00F9197F" w:rsidP="00F9197F">
            <w:pPr>
              <w:spacing w:after="0" w:line="240" w:lineRule="auto"/>
              <w:rPr>
                <w:rFonts w:ascii="Arial" w:eastAsia="Times New Roman" w:hAnsi="Arial" w:cs="Arial"/>
                <w:b/>
                <w:bCs/>
                <w:color w:val="000000"/>
                <w:sz w:val="20"/>
                <w:szCs w:val="20"/>
                <w:lang w:eastAsia="en-GB"/>
              </w:rPr>
            </w:pPr>
            <w:r w:rsidRPr="00F9197F">
              <w:rPr>
                <w:rFonts w:ascii="Arial" w:eastAsia="Times New Roman" w:hAnsi="Arial" w:cs="Arial"/>
                <w:b/>
                <w:bCs/>
                <w:color w:val="000000"/>
                <w:sz w:val="20"/>
                <w:szCs w:val="20"/>
                <w:lang w:eastAsia="en-GB"/>
              </w:rPr>
              <w:t>Specification</w:t>
            </w:r>
          </w:p>
        </w:tc>
        <w:tc>
          <w:tcPr>
            <w:tcW w:w="1598" w:type="dxa"/>
            <w:shd w:val="clear" w:color="auto" w:fill="E7E6E6" w:themeFill="background2"/>
            <w:noWrap/>
            <w:vAlign w:val="center"/>
            <w:hideMark/>
          </w:tcPr>
          <w:p w14:paraId="6F55A826" w14:textId="0E179689" w:rsidR="00F9197F" w:rsidRPr="00F9197F" w:rsidRDefault="0078132E" w:rsidP="00F9197F">
            <w:pPr>
              <w:spacing w:after="0" w:line="240" w:lineRule="auto"/>
              <w:rPr>
                <w:rFonts w:ascii="Arial" w:eastAsia="Times New Roman" w:hAnsi="Arial" w:cs="Arial"/>
                <w:b/>
                <w:bCs/>
                <w:color w:val="000000"/>
                <w:sz w:val="20"/>
                <w:szCs w:val="20"/>
                <w:lang w:eastAsia="en-GB"/>
              </w:rPr>
            </w:pPr>
            <w:r w:rsidRPr="00F9197F">
              <w:rPr>
                <w:rFonts w:ascii="Arial" w:eastAsia="Times New Roman" w:hAnsi="Arial" w:cs="Arial"/>
                <w:b/>
                <w:bCs/>
                <w:color w:val="000000"/>
                <w:sz w:val="20"/>
                <w:szCs w:val="20"/>
                <w:lang w:eastAsia="en-GB"/>
              </w:rPr>
              <w:t>Approx.</w:t>
            </w:r>
            <w:r w:rsidR="00F9197F" w:rsidRPr="00F9197F">
              <w:rPr>
                <w:rFonts w:ascii="Arial" w:eastAsia="Times New Roman" w:hAnsi="Arial" w:cs="Arial"/>
                <w:b/>
                <w:bCs/>
                <w:color w:val="000000"/>
                <w:sz w:val="20"/>
                <w:szCs w:val="20"/>
                <w:lang w:eastAsia="en-GB"/>
              </w:rPr>
              <w:t xml:space="preserve"> Quantity</w:t>
            </w:r>
          </w:p>
        </w:tc>
      </w:tr>
      <w:tr w:rsidR="00F9197F" w:rsidRPr="00F9197F" w14:paraId="37CACA7A" w14:textId="77777777" w:rsidTr="00064F6C">
        <w:trPr>
          <w:trHeight w:val="634"/>
          <w:jc w:val="center"/>
        </w:trPr>
        <w:tc>
          <w:tcPr>
            <w:tcW w:w="1453" w:type="dxa"/>
            <w:shd w:val="clear" w:color="auto" w:fill="E7E6E6" w:themeFill="background2"/>
            <w:noWrap/>
            <w:vAlign w:val="center"/>
            <w:hideMark/>
          </w:tcPr>
          <w:p w14:paraId="333CB68D" w14:textId="77777777" w:rsidR="00F9197F" w:rsidRPr="00F9197F" w:rsidRDefault="00F9197F" w:rsidP="00F9197F">
            <w:pPr>
              <w:spacing w:after="0" w:line="240" w:lineRule="auto"/>
              <w:jc w:val="center"/>
              <w:rPr>
                <w:rFonts w:ascii="Arial" w:eastAsia="Times New Roman" w:hAnsi="Arial" w:cs="Arial"/>
                <w:b/>
                <w:bCs/>
                <w:color w:val="000000"/>
                <w:sz w:val="20"/>
                <w:szCs w:val="20"/>
                <w:lang w:eastAsia="en-GB"/>
              </w:rPr>
            </w:pPr>
            <w:r w:rsidRPr="00F9197F">
              <w:rPr>
                <w:rFonts w:ascii="Arial" w:eastAsia="Times New Roman" w:hAnsi="Arial" w:cs="Arial"/>
                <w:b/>
                <w:bCs/>
                <w:color w:val="000000"/>
                <w:sz w:val="20"/>
                <w:szCs w:val="20"/>
                <w:lang w:eastAsia="en-GB"/>
              </w:rPr>
              <w:t>1.0</w:t>
            </w:r>
          </w:p>
        </w:tc>
        <w:tc>
          <w:tcPr>
            <w:tcW w:w="5989" w:type="dxa"/>
            <w:shd w:val="clear" w:color="auto" w:fill="auto"/>
            <w:vAlign w:val="center"/>
            <w:hideMark/>
          </w:tcPr>
          <w:p w14:paraId="3B340CB3" w14:textId="58AA1AFB" w:rsidR="00F9197F" w:rsidRPr="00F9197F" w:rsidRDefault="00F9197F" w:rsidP="00F9197F">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Break out and e</w:t>
            </w:r>
            <w:r w:rsidRPr="00F9197F">
              <w:rPr>
                <w:rFonts w:ascii="Arial" w:eastAsia="Times New Roman" w:hAnsi="Arial" w:cs="Arial"/>
                <w:color w:val="000000"/>
                <w:sz w:val="20"/>
                <w:szCs w:val="20"/>
                <w:lang w:eastAsia="en-GB"/>
              </w:rPr>
              <w:t xml:space="preserve">xcavation of </w:t>
            </w:r>
            <w:r>
              <w:rPr>
                <w:rFonts w:ascii="Arial" w:eastAsia="Times New Roman" w:hAnsi="Arial" w:cs="Arial"/>
                <w:color w:val="000000"/>
                <w:sz w:val="20"/>
                <w:szCs w:val="20"/>
                <w:lang w:eastAsia="en-GB"/>
              </w:rPr>
              <w:t>all d</w:t>
            </w:r>
            <w:r w:rsidRPr="00F9197F">
              <w:rPr>
                <w:rFonts w:ascii="Arial" w:eastAsia="Times New Roman" w:hAnsi="Arial" w:cs="Arial"/>
                <w:color w:val="000000"/>
                <w:sz w:val="20"/>
                <w:szCs w:val="20"/>
                <w:lang w:eastAsia="en-GB"/>
              </w:rPr>
              <w:t xml:space="preserve">esignated </w:t>
            </w:r>
            <w:r>
              <w:rPr>
                <w:rFonts w:ascii="Arial" w:eastAsia="Times New Roman" w:hAnsi="Arial" w:cs="Arial"/>
                <w:color w:val="000000"/>
                <w:sz w:val="20"/>
                <w:szCs w:val="20"/>
                <w:lang w:eastAsia="en-GB"/>
              </w:rPr>
              <w:t>“</w:t>
            </w:r>
            <w:r w:rsidRPr="00F9197F">
              <w:rPr>
                <w:rFonts w:ascii="Arial" w:eastAsia="Times New Roman" w:hAnsi="Arial" w:cs="Arial"/>
                <w:color w:val="000000"/>
                <w:sz w:val="20"/>
                <w:szCs w:val="20"/>
                <w:lang w:eastAsia="en-GB"/>
              </w:rPr>
              <w:t>Grey to Green</w:t>
            </w:r>
            <w:r>
              <w:rPr>
                <w:rFonts w:ascii="Arial" w:eastAsia="Times New Roman" w:hAnsi="Arial" w:cs="Arial"/>
                <w:color w:val="000000"/>
                <w:sz w:val="20"/>
                <w:szCs w:val="20"/>
                <w:lang w:eastAsia="en-GB"/>
              </w:rPr>
              <w:t>”</w:t>
            </w:r>
            <w:r w:rsidRPr="00F9197F">
              <w:rPr>
                <w:rFonts w:ascii="Arial" w:eastAsia="Times New Roman" w:hAnsi="Arial" w:cs="Arial"/>
                <w:color w:val="000000"/>
                <w:sz w:val="20"/>
                <w:szCs w:val="20"/>
                <w:lang w:eastAsia="en-GB"/>
              </w:rPr>
              <w:t xml:space="preserve"> Areas across site</w:t>
            </w:r>
            <w:r>
              <w:rPr>
                <w:rFonts w:ascii="Arial" w:eastAsia="Times New Roman" w:hAnsi="Arial" w:cs="Arial"/>
                <w:color w:val="000000"/>
                <w:sz w:val="20"/>
                <w:szCs w:val="20"/>
                <w:lang w:eastAsia="en-GB"/>
              </w:rPr>
              <w:t xml:space="preserve"> locations </w:t>
            </w:r>
            <w:r w:rsidRPr="00F9197F">
              <w:rPr>
                <w:rFonts w:ascii="Arial" w:eastAsia="Times New Roman" w:hAnsi="Arial" w:cs="Arial"/>
                <w:color w:val="000000"/>
                <w:sz w:val="20"/>
                <w:szCs w:val="20"/>
                <w:lang w:eastAsia="en-GB"/>
              </w:rPr>
              <w:t>1-5</w:t>
            </w:r>
            <w:r>
              <w:rPr>
                <w:rFonts w:ascii="Arial" w:eastAsia="Times New Roman" w:hAnsi="Arial" w:cs="Arial"/>
                <w:color w:val="000000"/>
                <w:sz w:val="20"/>
                <w:szCs w:val="20"/>
                <w:lang w:eastAsia="en-GB"/>
              </w:rPr>
              <w:t xml:space="preserve"> as per attached drawings,</w:t>
            </w:r>
            <w:r w:rsidRPr="00F9197F">
              <w:rPr>
                <w:rFonts w:ascii="Arial" w:eastAsia="Times New Roman" w:hAnsi="Arial" w:cs="Arial"/>
                <w:color w:val="000000"/>
                <w:sz w:val="20"/>
                <w:szCs w:val="20"/>
                <w:lang w:eastAsia="en-GB"/>
              </w:rPr>
              <w:t xml:space="preserve"> to a minimum depth 300mm</w:t>
            </w:r>
          </w:p>
        </w:tc>
        <w:tc>
          <w:tcPr>
            <w:tcW w:w="1598" w:type="dxa"/>
            <w:shd w:val="clear" w:color="auto" w:fill="auto"/>
            <w:noWrap/>
            <w:vAlign w:val="center"/>
            <w:hideMark/>
          </w:tcPr>
          <w:p w14:paraId="56D801D2" w14:textId="77777777" w:rsidR="00F9197F" w:rsidRPr="00F9197F" w:rsidRDefault="00F9197F" w:rsidP="00F9197F">
            <w:pPr>
              <w:spacing w:after="0" w:line="240" w:lineRule="auto"/>
              <w:rPr>
                <w:rFonts w:ascii="Arial" w:eastAsia="Times New Roman" w:hAnsi="Arial" w:cs="Arial"/>
                <w:color w:val="000000"/>
                <w:sz w:val="20"/>
                <w:szCs w:val="20"/>
                <w:lang w:eastAsia="en-GB"/>
              </w:rPr>
            </w:pPr>
            <w:r w:rsidRPr="00F9197F">
              <w:rPr>
                <w:rFonts w:ascii="Arial" w:eastAsia="Times New Roman" w:hAnsi="Arial" w:cs="Arial"/>
                <w:color w:val="000000"/>
                <w:sz w:val="20"/>
                <w:szCs w:val="20"/>
                <w:lang w:eastAsia="en-GB"/>
              </w:rPr>
              <w:t>60m3</w:t>
            </w:r>
          </w:p>
        </w:tc>
      </w:tr>
      <w:tr w:rsidR="00F9197F" w:rsidRPr="00F9197F" w14:paraId="393C6111" w14:textId="77777777" w:rsidTr="00064F6C">
        <w:trPr>
          <w:trHeight w:val="634"/>
          <w:jc w:val="center"/>
        </w:trPr>
        <w:tc>
          <w:tcPr>
            <w:tcW w:w="1453" w:type="dxa"/>
            <w:shd w:val="clear" w:color="auto" w:fill="E7E6E6" w:themeFill="background2"/>
            <w:noWrap/>
            <w:vAlign w:val="center"/>
            <w:hideMark/>
          </w:tcPr>
          <w:p w14:paraId="79C68774" w14:textId="77777777" w:rsidR="00F9197F" w:rsidRPr="00F9197F" w:rsidRDefault="00F9197F" w:rsidP="00F9197F">
            <w:pPr>
              <w:spacing w:after="0" w:line="240" w:lineRule="auto"/>
              <w:jc w:val="center"/>
              <w:rPr>
                <w:rFonts w:ascii="Arial" w:eastAsia="Times New Roman" w:hAnsi="Arial" w:cs="Arial"/>
                <w:b/>
                <w:bCs/>
                <w:color w:val="000000"/>
                <w:sz w:val="20"/>
                <w:szCs w:val="20"/>
                <w:lang w:eastAsia="en-GB"/>
              </w:rPr>
            </w:pPr>
            <w:r w:rsidRPr="00F9197F">
              <w:rPr>
                <w:rFonts w:ascii="Arial" w:eastAsia="Times New Roman" w:hAnsi="Arial" w:cs="Arial"/>
                <w:b/>
                <w:bCs/>
                <w:color w:val="000000"/>
                <w:sz w:val="20"/>
                <w:szCs w:val="20"/>
                <w:lang w:eastAsia="en-GB"/>
              </w:rPr>
              <w:t>2.0</w:t>
            </w:r>
          </w:p>
        </w:tc>
        <w:tc>
          <w:tcPr>
            <w:tcW w:w="5989" w:type="dxa"/>
            <w:shd w:val="clear" w:color="auto" w:fill="auto"/>
            <w:vAlign w:val="center"/>
            <w:hideMark/>
          </w:tcPr>
          <w:p w14:paraId="504764E0" w14:textId="77777777" w:rsidR="00F9197F" w:rsidRPr="00F9197F" w:rsidRDefault="00F9197F" w:rsidP="00F9197F">
            <w:pPr>
              <w:spacing w:after="0" w:line="240" w:lineRule="auto"/>
              <w:jc w:val="both"/>
              <w:rPr>
                <w:rFonts w:ascii="Arial" w:eastAsia="Times New Roman" w:hAnsi="Arial" w:cs="Arial"/>
                <w:color w:val="000000"/>
                <w:sz w:val="20"/>
                <w:szCs w:val="20"/>
                <w:lang w:eastAsia="en-GB"/>
              </w:rPr>
            </w:pPr>
            <w:r w:rsidRPr="00F9197F">
              <w:rPr>
                <w:rFonts w:ascii="Arial" w:eastAsia="Times New Roman" w:hAnsi="Arial" w:cs="Arial"/>
                <w:color w:val="000000"/>
                <w:sz w:val="20"/>
                <w:szCs w:val="20"/>
                <w:lang w:eastAsia="en-GB"/>
              </w:rPr>
              <w:t>All excavated materials, rubble and paving to be disposed of in accordance with legislation at a licensed waste site.</w:t>
            </w:r>
          </w:p>
        </w:tc>
        <w:tc>
          <w:tcPr>
            <w:tcW w:w="1598" w:type="dxa"/>
            <w:shd w:val="clear" w:color="auto" w:fill="auto"/>
            <w:noWrap/>
            <w:vAlign w:val="center"/>
            <w:hideMark/>
          </w:tcPr>
          <w:p w14:paraId="5DF5C967" w14:textId="77777777" w:rsidR="00F9197F" w:rsidRPr="00F9197F" w:rsidRDefault="00F9197F" w:rsidP="00F9197F">
            <w:pPr>
              <w:spacing w:after="0" w:line="240" w:lineRule="auto"/>
              <w:rPr>
                <w:rFonts w:ascii="Arial" w:eastAsia="Times New Roman" w:hAnsi="Arial" w:cs="Arial"/>
                <w:color w:val="000000"/>
                <w:sz w:val="20"/>
                <w:szCs w:val="20"/>
                <w:lang w:eastAsia="en-GB"/>
              </w:rPr>
            </w:pPr>
          </w:p>
        </w:tc>
      </w:tr>
      <w:tr w:rsidR="00F9197F" w:rsidRPr="00F9197F" w14:paraId="36FFEA33" w14:textId="77777777" w:rsidTr="00064F6C">
        <w:trPr>
          <w:trHeight w:val="317"/>
          <w:jc w:val="center"/>
        </w:trPr>
        <w:tc>
          <w:tcPr>
            <w:tcW w:w="1453" w:type="dxa"/>
            <w:shd w:val="clear" w:color="auto" w:fill="E7E6E6" w:themeFill="background2"/>
            <w:noWrap/>
            <w:vAlign w:val="center"/>
            <w:hideMark/>
          </w:tcPr>
          <w:p w14:paraId="5C648B30" w14:textId="77777777" w:rsidR="00F9197F" w:rsidRPr="00F9197F" w:rsidRDefault="00F9197F" w:rsidP="00F9197F">
            <w:pPr>
              <w:spacing w:after="0" w:line="240" w:lineRule="auto"/>
              <w:jc w:val="center"/>
              <w:rPr>
                <w:rFonts w:ascii="Arial" w:eastAsia="Times New Roman" w:hAnsi="Arial" w:cs="Arial"/>
                <w:b/>
                <w:bCs/>
                <w:color w:val="000000"/>
                <w:sz w:val="20"/>
                <w:szCs w:val="20"/>
                <w:lang w:eastAsia="en-GB"/>
              </w:rPr>
            </w:pPr>
            <w:r w:rsidRPr="00F9197F">
              <w:rPr>
                <w:rFonts w:ascii="Arial" w:eastAsia="Times New Roman" w:hAnsi="Arial" w:cs="Arial"/>
                <w:b/>
                <w:bCs/>
                <w:color w:val="000000"/>
                <w:sz w:val="20"/>
                <w:szCs w:val="20"/>
                <w:lang w:eastAsia="en-GB"/>
              </w:rPr>
              <w:t>3.0</w:t>
            </w:r>
          </w:p>
        </w:tc>
        <w:tc>
          <w:tcPr>
            <w:tcW w:w="5989" w:type="dxa"/>
            <w:shd w:val="clear" w:color="auto" w:fill="auto"/>
            <w:vAlign w:val="center"/>
            <w:hideMark/>
          </w:tcPr>
          <w:p w14:paraId="183C8B41" w14:textId="0998057A" w:rsidR="00F9197F" w:rsidRPr="00F9197F" w:rsidRDefault="00F9197F" w:rsidP="00F9197F">
            <w:pPr>
              <w:spacing w:after="0" w:line="240" w:lineRule="auto"/>
              <w:jc w:val="both"/>
              <w:rPr>
                <w:rFonts w:ascii="Arial" w:eastAsia="Times New Roman" w:hAnsi="Arial" w:cs="Arial"/>
                <w:color w:val="000000"/>
                <w:sz w:val="20"/>
                <w:szCs w:val="20"/>
                <w:lang w:eastAsia="en-GB"/>
              </w:rPr>
            </w:pPr>
            <w:r w:rsidRPr="00F9197F">
              <w:rPr>
                <w:rFonts w:ascii="Arial" w:eastAsia="Times New Roman" w:hAnsi="Arial" w:cs="Arial"/>
                <w:color w:val="000000"/>
                <w:sz w:val="20"/>
                <w:szCs w:val="20"/>
                <w:lang w:eastAsia="en-GB"/>
              </w:rPr>
              <w:t xml:space="preserve">Import </w:t>
            </w:r>
            <w:r w:rsidR="00E4693E">
              <w:rPr>
                <w:rFonts w:ascii="Arial" w:eastAsia="Times New Roman" w:hAnsi="Arial" w:cs="Arial"/>
                <w:color w:val="000000"/>
                <w:sz w:val="20"/>
                <w:szCs w:val="20"/>
                <w:lang w:eastAsia="en-GB"/>
              </w:rPr>
              <w:t xml:space="preserve">and installation </w:t>
            </w:r>
            <w:r w:rsidRPr="00F9197F">
              <w:rPr>
                <w:rFonts w:ascii="Arial" w:eastAsia="Times New Roman" w:hAnsi="Arial" w:cs="Arial"/>
                <w:color w:val="000000"/>
                <w:sz w:val="20"/>
                <w:szCs w:val="20"/>
                <w:lang w:eastAsia="en-GB"/>
              </w:rPr>
              <w:t xml:space="preserve">of graded </w:t>
            </w:r>
            <w:r w:rsidR="005B3C26" w:rsidRPr="00F9197F">
              <w:rPr>
                <w:rFonts w:ascii="Arial" w:eastAsia="Times New Roman" w:hAnsi="Arial" w:cs="Arial"/>
                <w:color w:val="000000"/>
                <w:sz w:val="20"/>
                <w:szCs w:val="20"/>
                <w:lang w:eastAsia="en-GB"/>
              </w:rPr>
              <w:t>topsoils</w:t>
            </w:r>
            <w:r w:rsidRPr="00F9197F">
              <w:rPr>
                <w:rFonts w:ascii="Arial" w:eastAsia="Times New Roman" w:hAnsi="Arial" w:cs="Arial"/>
                <w:color w:val="000000"/>
                <w:sz w:val="20"/>
                <w:szCs w:val="20"/>
                <w:lang w:eastAsia="en-GB"/>
              </w:rPr>
              <w:t xml:space="preserve"> to BS standards for usage in areas</w:t>
            </w:r>
            <w:r w:rsidR="0078132E">
              <w:rPr>
                <w:rFonts w:ascii="Arial" w:eastAsia="Times New Roman" w:hAnsi="Arial" w:cs="Arial"/>
                <w:color w:val="000000"/>
                <w:sz w:val="20"/>
                <w:szCs w:val="20"/>
                <w:lang w:eastAsia="en-GB"/>
              </w:rPr>
              <w:t xml:space="preserve"> across the site locations 1-5 as per attached drawings to a minimum depth of 300mm</w:t>
            </w:r>
          </w:p>
        </w:tc>
        <w:tc>
          <w:tcPr>
            <w:tcW w:w="1598" w:type="dxa"/>
            <w:shd w:val="clear" w:color="auto" w:fill="auto"/>
            <w:noWrap/>
            <w:vAlign w:val="center"/>
            <w:hideMark/>
          </w:tcPr>
          <w:p w14:paraId="65B6F5C8" w14:textId="77777777" w:rsidR="00F9197F" w:rsidRPr="00F9197F" w:rsidRDefault="00F9197F" w:rsidP="00F9197F">
            <w:pPr>
              <w:spacing w:after="0" w:line="240" w:lineRule="auto"/>
              <w:rPr>
                <w:rFonts w:ascii="Arial" w:eastAsia="Times New Roman" w:hAnsi="Arial" w:cs="Arial"/>
                <w:color w:val="000000"/>
                <w:sz w:val="20"/>
                <w:szCs w:val="20"/>
                <w:lang w:eastAsia="en-GB"/>
              </w:rPr>
            </w:pPr>
            <w:r w:rsidRPr="00F9197F">
              <w:rPr>
                <w:rFonts w:ascii="Arial" w:eastAsia="Times New Roman" w:hAnsi="Arial" w:cs="Arial"/>
                <w:color w:val="000000"/>
                <w:sz w:val="20"/>
                <w:szCs w:val="20"/>
                <w:lang w:eastAsia="en-GB"/>
              </w:rPr>
              <w:t>60m3</w:t>
            </w:r>
          </w:p>
        </w:tc>
      </w:tr>
    </w:tbl>
    <w:p w14:paraId="293D5E0F" w14:textId="77777777" w:rsidR="00F9197F" w:rsidRPr="00BC57F3" w:rsidRDefault="00F9197F" w:rsidP="00CA10AA"/>
    <w:p w14:paraId="43F78D2E" w14:textId="74DC96DA" w:rsidR="00CA10AA" w:rsidRDefault="00885E75" w:rsidP="00CA10AA">
      <w:pPr>
        <w:pStyle w:val="Heading3"/>
      </w:pPr>
      <w:bookmarkStart w:id="16" w:name="_Toc70699191"/>
      <w:r>
        <w:t>SuDs Garden</w:t>
      </w:r>
      <w:bookmarkEnd w:id="16"/>
    </w:p>
    <w:p w14:paraId="0AEFF59B" w14:textId="4A5CF685" w:rsidR="00CA10AA" w:rsidRDefault="00CA10AA" w:rsidP="00CA10AA"/>
    <w:p w14:paraId="6B6A16CB" w14:textId="6E6574F5" w:rsidR="0061348A" w:rsidRDefault="0061348A" w:rsidP="00AD116A">
      <w:pPr>
        <w:jc w:val="both"/>
      </w:pPr>
      <w:r>
        <w:t>The new Sustainable Drainage System</w:t>
      </w:r>
      <w:r w:rsidR="005B3C26">
        <w:t xml:space="preserve"> </w:t>
      </w:r>
      <w:r w:rsidR="00874177">
        <w:t xml:space="preserve">is being approached to look at ways to increase natural water drainage into soils for estates. The contractor will be required to undertake an investigation for design purposes and </w:t>
      </w:r>
      <w:r w:rsidR="003A145F">
        <w:t>propose</w:t>
      </w:r>
      <w:r w:rsidR="00AD116A">
        <w:t xml:space="preserve"> a</w:t>
      </w:r>
      <w:r w:rsidR="003A145F">
        <w:t xml:space="preserve"> </w:t>
      </w:r>
      <w:r w:rsidR="00AD116A" w:rsidRPr="00AD116A">
        <w:t xml:space="preserve">small bioretention swale network </w:t>
      </w:r>
      <w:r w:rsidR="00AD116A">
        <w:t xml:space="preserve">for surface water rub off </w:t>
      </w:r>
      <w:r w:rsidR="00AD116A" w:rsidRPr="00AD116A">
        <w:t xml:space="preserve">from </w:t>
      </w:r>
      <w:r w:rsidR="00AD116A">
        <w:t xml:space="preserve">the southern side </w:t>
      </w:r>
      <w:r w:rsidR="00AD116A" w:rsidRPr="00AD116A">
        <w:t xml:space="preserve">roofs of Acklam Road properties 71 </w:t>
      </w:r>
      <w:r w:rsidR="00AD116A">
        <w:t>–</w:t>
      </w:r>
      <w:r w:rsidR="00AD116A" w:rsidRPr="00AD116A">
        <w:t xml:space="preserve"> 101</w:t>
      </w:r>
      <w:r w:rsidR="00AD116A">
        <w:t>.</w:t>
      </w:r>
    </w:p>
    <w:p w14:paraId="4544CB65" w14:textId="7B3BCD36" w:rsidR="004A1D70" w:rsidRDefault="004A1D70" w:rsidP="00AD116A">
      <w:pPr>
        <w:jc w:val="both"/>
      </w:pPr>
    </w:p>
    <w:p w14:paraId="403C838F" w14:textId="77777777" w:rsidR="004A1D70" w:rsidRDefault="004A1D70" w:rsidP="00AD116A">
      <w:pPr>
        <w:jc w:val="both"/>
      </w:pPr>
    </w:p>
    <w:tbl>
      <w:tblPr>
        <w:tblW w:w="9583" w:type="dxa"/>
        <w:jc w:val="center"/>
        <w:tblLook w:val="04A0" w:firstRow="1" w:lastRow="0" w:firstColumn="1" w:lastColumn="0" w:noHBand="0" w:noVBand="1"/>
      </w:tblPr>
      <w:tblGrid>
        <w:gridCol w:w="1540"/>
        <w:gridCol w:w="6349"/>
        <w:gridCol w:w="1694"/>
      </w:tblGrid>
      <w:tr w:rsidR="00226D52" w:rsidRPr="004A1D70" w14:paraId="65420FC1" w14:textId="77777777" w:rsidTr="00226D52">
        <w:trPr>
          <w:trHeight w:val="61"/>
          <w:jc w:val="center"/>
        </w:trPr>
        <w:tc>
          <w:tcPr>
            <w:tcW w:w="15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9FC13A1" w14:textId="77777777" w:rsidR="004A1D70" w:rsidRPr="004A1D70" w:rsidRDefault="004A1D70"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Item No.</w:t>
            </w:r>
          </w:p>
        </w:tc>
        <w:tc>
          <w:tcPr>
            <w:tcW w:w="634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689B426" w14:textId="77777777" w:rsidR="004A1D70" w:rsidRPr="004A1D70" w:rsidRDefault="004A1D70"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Specification</w:t>
            </w:r>
          </w:p>
        </w:tc>
        <w:tc>
          <w:tcPr>
            <w:tcW w:w="1694"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BD0D32D" w14:textId="3A46D136" w:rsidR="004A1D70" w:rsidRPr="004A1D70" w:rsidRDefault="007A49FB"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Approx.</w:t>
            </w:r>
            <w:r w:rsidR="004A1D70" w:rsidRPr="004A1D70">
              <w:rPr>
                <w:rFonts w:ascii="Arial" w:eastAsia="Times New Roman" w:hAnsi="Arial" w:cs="Arial"/>
                <w:b/>
                <w:bCs/>
                <w:color w:val="000000"/>
                <w:sz w:val="20"/>
                <w:szCs w:val="20"/>
                <w:lang w:eastAsia="en-GB"/>
              </w:rPr>
              <w:t xml:space="preserve"> Quantity</w:t>
            </w:r>
          </w:p>
        </w:tc>
      </w:tr>
      <w:tr w:rsidR="004A1D70" w:rsidRPr="004A1D70" w14:paraId="0D21AC51" w14:textId="77777777" w:rsidTr="00226D52">
        <w:trPr>
          <w:trHeight w:val="124"/>
          <w:jc w:val="center"/>
        </w:trPr>
        <w:tc>
          <w:tcPr>
            <w:tcW w:w="15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26357F9" w14:textId="77777777" w:rsidR="004A1D70" w:rsidRPr="004A1D70" w:rsidRDefault="004A1D70"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1.0</w:t>
            </w:r>
          </w:p>
        </w:tc>
        <w:tc>
          <w:tcPr>
            <w:tcW w:w="6349" w:type="dxa"/>
            <w:tcBorders>
              <w:top w:val="nil"/>
              <w:left w:val="nil"/>
              <w:bottom w:val="single" w:sz="4" w:space="0" w:color="auto"/>
              <w:right w:val="single" w:sz="4" w:space="0" w:color="auto"/>
            </w:tcBorders>
            <w:shd w:val="clear" w:color="auto" w:fill="auto"/>
            <w:vAlign w:val="center"/>
            <w:hideMark/>
          </w:tcPr>
          <w:p w14:paraId="2832C4C6" w14:textId="1500404A" w:rsidR="004A1D70" w:rsidRPr="004A1D70" w:rsidRDefault="00FA0542" w:rsidP="004A1D70">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demolition and r</w:t>
            </w:r>
            <w:r w:rsidR="004A1D70" w:rsidRPr="004A1D70">
              <w:rPr>
                <w:rFonts w:ascii="Arial" w:eastAsia="Times New Roman" w:hAnsi="Arial" w:cs="Arial"/>
                <w:color w:val="000000"/>
                <w:sz w:val="20"/>
                <w:szCs w:val="20"/>
                <w:lang w:eastAsia="en-GB"/>
              </w:rPr>
              <w:t>emov</w:t>
            </w:r>
            <w:r>
              <w:rPr>
                <w:rFonts w:ascii="Arial" w:eastAsia="Times New Roman" w:hAnsi="Arial" w:cs="Arial"/>
                <w:color w:val="000000"/>
                <w:sz w:val="20"/>
                <w:szCs w:val="20"/>
                <w:lang w:eastAsia="en-GB"/>
              </w:rPr>
              <w:t xml:space="preserve">al </w:t>
            </w:r>
            <w:r w:rsidR="00490780">
              <w:rPr>
                <w:rFonts w:ascii="Arial" w:eastAsia="Times New Roman" w:hAnsi="Arial" w:cs="Arial"/>
                <w:color w:val="000000"/>
                <w:sz w:val="20"/>
                <w:szCs w:val="20"/>
                <w:lang w:eastAsia="en-GB"/>
              </w:rPr>
              <w:t xml:space="preserve">from site </w:t>
            </w:r>
            <w:r>
              <w:rPr>
                <w:rFonts w:ascii="Arial" w:eastAsia="Times New Roman" w:hAnsi="Arial" w:cs="Arial"/>
                <w:color w:val="000000"/>
                <w:sz w:val="20"/>
                <w:szCs w:val="20"/>
                <w:lang w:eastAsia="en-GB"/>
              </w:rPr>
              <w:t>of the small 0.4m high</w:t>
            </w:r>
            <w:r w:rsidR="004A1D70" w:rsidRPr="004A1D70">
              <w:rPr>
                <w:rFonts w:ascii="Arial" w:eastAsia="Times New Roman" w:hAnsi="Arial" w:cs="Arial"/>
                <w:color w:val="000000"/>
                <w:sz w:val="20"/>
                <w:szCs w:val="20"/>
                <w:lang w:eastAsia="en-GB"/>
              </w:rPr>
              <w:t xml:space="preserve"> brick wall from </w:t>
            </w:r>
            <w:r>
              <w:rPr>
                <w:rFonts w:ascii="Arial" w:eastAsia="Times New Roman" w:hAnsi="Arial" w:cs="Arial"/>
                <w:color w:val="000000"/>
                <w:sz w:val="20"/>
                <w:szCs w:val="20"/>
                <w:lang w:eastAsia="en-GB"/>
              </w:rPr>
              <w:t xml:space="preserve">the </w:t>
            </w:r>
            <w:r w:rsidR="004A1D70" w:rsidRPr="004A1D70">
              <w:rPr>
                <w:rFonts w:ascii="Arial" w:eastAsia="Times New Roman" w:hAnsi="Arial" w:cs="Arial"/>
                <w:color w:val="000000"/>
                <w:sz w:val="20"/>
                <w:szCs w:val="20"/>
                <w:lang w:eastAsia="en-GB"/>
              </w:rPr>
              <w:t xml:space="preserve">western side of </w:t>
            </w:r>
            <w:r w:rsidR="001B2F10">
              <w:rPr>
                <w:rFonts w:ascii="Arial" w:eastAsia="Times New Roman" w:hAnsi="Arial" w:cs="Arial"/>
                <w:color w:val="000000"/>
                <w:sz w:val="20"/>
                <w:szCs w:val="20"/>
                <w:lang w:eastAsia="en-GB"/>
              </w:rPr>
              <w:t>the 3x tree</w:t>
            </w:r>
            <w:r w:rsidR="004A1D70" w:rsidRPr="004A1D70">
              <w:rPr>
                <w:rFonts w:ascii="Arial" w:eastAsia="Times New Roman" w:hAnsi="Arial" w:cs="Arial"/>
                <w:color w:val="000000"/>
                <w:sz w:val="20"/>
                <w:szCs w:val="20"/>
                <w:lang w:eastAsia="en-GB"/>
              </w:rPr>
              <w:t xml:space="preserve"> planted area</w:t>
            </w:r>
            <w:r w:rsidR="00490780">
              <w:rPr>
                <w:rFonts w:ascii="Arial" w:eastAsia="Times New Roman" w:hAnsi="Arial" w:cs="Arial"/>
                <w:color w:val="000000"/>
                <w:sz w:val="20"/>
                <w:szCs w:val="20"/>
                <w:lang w:eastAsia="en-GB"/>
              </w:rPr>
              <w:t xml:space="preserve">. </w:t>
            </w:r>
            <w:r w:rsidR="00490780" w:rsidRPr="00490780">
              <w:rPr>
                <w:rFonts w:ascii="Arial" w:eastAsia="Times New Roman" w:hAnsi="Arial" w:cs="Arial"/>
                <w:color w:val="000000"/>
                <w:sz w:val="20"/>
                <w:szCs w:val="20"/>
                <w:lang w:eastAsia="en-GB"/>
              </w:rPr>
              <w:t xml:space="preserve">Dispose of all </w:t>
            </w:r>
            <w:r w:rsidR="00490780" w:rsidRPr="00490780">
              <w:rPr>
                <w:rFonts w:ascii="Arial" w:eastAsia="Times New Roman" w:hAnsi="Arial" w:cs="Arial"/>
                <w:color w:val="000000"/>
                <w:sz w:val="20"/>
                <w:szCs w:val="20"/>
                <w:lang w:eastAsia="en-GB"/>
              </w:rPr>
              <w:lastRenderedPageBreak/>
              <w:t>materials in line with current guidance on safe disposal to a licensed site.</w:t>
            </w:r>
            <w:r w:rsidR="00FD7006">
              <w:rPr>
                <w:rFonts w:ascii="Arial" w:eastAsia="Times New Roman" w:hAnsi="Arial" w:cs="Arial"/>
                <w:color w:val="000000"/>
                <w:sz w:val="20"/>
                <w:szCs w:val="20"/>
                <w:lang w:eastAsia="en-GB"/>
              </w:rPr>
              <w:t xml:space="preserve"> Retain soils behind wall for relandscaping connection.</w:t>
            </w:r>
          </w:p>
        </w:tc>
        <w:tc>
          <w:tcPr>
            <w:tcW w:w="1694" w:type="dxa"/>
            <w:tcBorders>
              <w:top w:val="nil"/>
              <w:left w:val="nil"/>
              <w:bottom w:val="single" w:sz="4" w:space="0" w:color="auto"/>
              <w:right w:val="single" w:sz="4" w:space="0" w:color="auto"/>
            </w:tcBorders>
            <w:shd w:val="clear" w:color="auto" w:fill="auto"/>
            <w:noWrap/>
            <w:vAlign w:val="center"/>
            <w:hideMark/>
          </w:tcPr>
          <w:p w14:paraId="3EB3A730" w14:textId="53A78D23" w:rsidR="004A1D70" w:rsidRPr="004A1D70" w:rsidRDefault="007A49FB" w:rsidP="004A1D70">
            <w:pPr>
              <w:spacing w:after="0" w:line="240" w:lineRule="auto"/>
              <w:jc w:val="center"/>
              <w:rPr>
                <w:rFonts w:ascii="Arial" w:eastAsia="Times New Roman" w:hAnsi="Arial" w:cs="Arial"/>
                <w:color w:val="000000"/>
                <w:sz w:val="20"/>
                <w:szCs w:val="20"/>
                <w:lang w:eastAsia="en-GB"/>
              </w:rPr>
            </w:pPr>
            <w:r w:rsidRPr="004A1D70">
              <w:rPr>
                <w:rFonts w:ascii="Arial" w:eastAsia="Times New Roman" w:hAnsi="Arial" w:cs="Arial"/>
                <w:color w:val="000000"/>
                <w:sz w:val="20"/>
                <w:szCs w:val="20"/>
                <w:lang w:eastAsia="en-GB"/>
              </w:rPr>
              <w:lastRenderedPageBreak/>
              <w:t>Approx.</w:t>
            </w:r>
            <w:r w:rsidR="001B2F10" w:rsidRPr="004A1D70">
              <w:rPr>
                <w:rFonts w:ascii="Arial" w:eastAsia="Times New Roman" w:hAnsi="Arial" w:cs="Arial"/>
                <w:color w:val="000000"/>
                <w:sz w:val="20"/>
                <w:szCs w:val="20"/>
                <w:lang w:eastAsia="en-GB"/>
              </w:rPr>
              <w:t xml:space="preserve"> 10m in length</w:t>
            </w:r>
          </w:p>
        </w:tc>
      </w:tr>
      <w:tr w:rsidR="004A1D70" w:rsidRPr="004A1D70" w14:paraId="0C00CB97" w14:textId="77777777" w:rsidTr="00226D52">
        <w:trPr>
          <w:trHeight w:val="186"/>
          <w:jc w:val="center"/>
        </w:trPr>
        <w:tc>
          <w:tcPr>
            <w:tcW w:w="15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FDC44AA" w14:textId="77777777" w:rsidR="004A1D70" w:rsidRPr="004A1D70" w:rsidRDefault="004A1D70"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2.0</w:t>
            </w:r>
          </w:p>
        </w:tc>
        <w:tc>
          <w:tcPr>
            <w:tcW w:w="6349" w:type="dxa"/>
            <w:tcBorders>
              <w:top w:val="nil"/>
              <w:left w:val="nil"/>
              <w:bottom w:val="single" w:sz="4" w:space="0" w:color="auto"/>
              <w:right w:val="single" w:sz="4" w:space="0" w:color="auto"/>
            </w:tcBorders>
            <w:shd w:val="clear" w:color="auto" w:fill="auto"/>
            <w:vAlign w:val="center"/>
            <w:hideMark/>
          </w:tcPr>
          <w:p w14:paraId="2043122A" w14:textId="63C138AF" w:rsidR="004A1D70" w:rsidRPr="004A1D70" w:rsidRDefault="004A1D70" w:rsidP="004A1D70">
            <w:pPr>
              <w:spacing w:after="0" w:line="240" w:lineRule="auto"/>
              <w:jc w:val="center"/>
              <w:rPr>
                <w:rFonts w:ascii="Arial" w:eastAsia="Times New Roman" w:hAnsi="Arial" w:cs="Arial"/>
                <w:color w:val="000000"/>
                <w:sz w:val="20"/>
                <w:szCs w:val="20"/>
                <w:lang w:eastAsia="en-GB"/>
              </w:rPr>
            </w:pPr>
            <w:r w:rsidRPr="004A1D70">
              <w:rPr>
                <w:rFonts w:ascii="Arial" w:eastAsia="Times New Roman" w:hAnsi="Arial" w:cs="Arial"/>
                <w:color w:val="000000"/>
                <w:sz w:val="20"/>
                <w:szCs w:val="20"/>
                <w:lang w:eastAsia="en-GB"/>
              </w:rPr>
              <w:t xml:space="preserve">Break out and remove hardstanding area </w:t>
            </w:r>
            <w:r w:rsidR="00745F96">
              <w:rPr>
                <w:rFonts w:ascii="Arial" w:eastAsia="Times New Roman" w:hAnsi="Arial" w:cs="Arial"/>
                <w:color w:val="000000"/>
                <w:sz w:val="20"/>
                <w:szCs w:val="20"/>
                <w:lang w:eastAsia="en-GB"/>
              </w:rPr>
              <w:t xml:space="preserve">in between proposed new bin area and </w:t>
            </w:r>
            <w:r w:rsidR="007A49FB">
              <w:rPr>
                <w:rFonts w:ascii="Arial" w:eastAsia="Times New Roman" w:hAnsi="Arial" w:cs="Arial"/>
                <w:color w:val="000000"/>
                <w:sz w:val="20"/>
                <w:szCs w:val="20"/>
                <w:lang w:eastAsia="en-GB"/>
              </w:rPr>
              <w:t xml:space="preserve">to west of 3x tree planted area </w:t>
            </w:r>
            <w:r w:rsidR="005B7A9D">
              <w:rPr>
                <w:rFonts w:ascii="Arial" w:eastAsia="Times New Roman" w:hAnsi="Arial" w:cs="Arial"/>
                <w:color w:val="000000"/>
                <w:sz w:val="20"/>
                <w:szCs w:val="20"/>
                <w:lang w:eastAsia="en-GB"/>
              </w:rPr>
              <w:t xml:space="preserve">approx. 5.0m width x 11.3m length </w:t>
            </w:r>
            <w:r w:rsidRPr="004A1D70">
              <w:rPr>
                <w:rFonts w:ascii="Arial" w:eastAsia="Times New Roman" w:hAnsi="Arial" w:cs="Arial"/>
                <w:color w:val="000000"/>
                <w:sz w:val="20"/>
                <w:szCs w:val="20"/>
                <w:lang w:eastAsia="en-GB"/>
              </w:rPr>
              <w:t xml:space="preserve">to natural ground </w:t>
            </w:r>
            <w:r w:rsidR="007A49FB" w:rsidRPr="004A1D70">
              <w:rPr>
                <w:rFonts w:ascii="Arial" w:eastAsia="Times New Roman" w:hAnsi="Arial" w:cs="Arial"/>
                <w:color w:val="000000"/>
                <w:sz w:val="20"/>
                <w:szCs w:val="20"/>
                <w:lang w:eastAsia="en-GB"/>
              </w:rPr>
              <w:t>approx.</w:t>
            </w:r>
            <w:r w:rsidRPr="004A1D70">
              <w:rPr>
                <w:rFonts w:ascii="Arial" w:eastAsia="Times New Roman" w:hAnsi="Arial" w:cs="Arial"/>
                <w:color w:val="000000"/>
                <w:sz w:val="20"/>
                <w:szCs w:val="20"/>
                <w:lang w:eastAsia="en-GB"/>
              </w:rPr>
              <w:t xml:space="preserve"> 300mm. All materials to be removed from site and disposed of in accordance to legislation</w:t>
            </w:r>
          </w:p>
        </w:tc>
        <w:tc>
          <w:tcPr>
            <w:tcW w:w="1694" w:type="dxa"/>
            <w:tcBorders>
              <w:top w:val="nil"/>
              <w:left w:val="nil"/>
              <w:bottom w:val="single" w:sz="4" w:space="0" w:color="auto"/>
              <w:right w:val="single" w:sz="4" w:space="0" w:color="auto"/>
            </w:tcBorders>
            <w:shd w:val="clear" w:color="auto" w:fill="auto"/>
            <w:noWrap/>
            <w:vAlign w:val="center"/>
            <w:hideMark/>
          </w:tcPr>
          <w:p w14:paraId="481C9805" w14:textId="15AB02A8" w:rsidR="004A1D70" w:rsidRPr="004A1D70" w:rsidRDefault="00BA30BE" w:rsidP="004A1D70">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5.0m x 11.3m to depth 300m</w:t>
            </w:r>
            <w:r w:rsidR="00542926">
              <w:rPr>
                <w:rFonts w:ascii="Arial" w:eastAsia="Times New Roman" w:hAnsi="Arial" w:cs="Arial"/>
                <w:color w:val="000000"/>
                <w:sz w:val="20"/>
                <w:szCs w:val="20"/>
                <w:lang w:eastAsia="en-GB"/>
              </w:rPr>
              <w:t>m</w:t>
            </w:r>
          </w:p>
        </w:tc>
      </w:tr>
      <w:tr w:rsidR="004A1D70" w:rsidRPr="004A1D70" w14:paraId="7175EBF6" w14:textId="77777777" w:rsidTr="00226D52">
        <w:trPr>
          <w:trHeight w:val="124"/>
          <w:jc w:val="center"/>
        </w:trPr>
        <w:tc>
          <w:tcPr>
            <w:tcW w:w="15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58F162E" w14:textId="77777777" w:rsidR="004A1D70" w:rsidRPr="004A1D70" w:rsidRDefault="004A1D70"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3.0</w:t>
            </w:r>
          </w:p>
        </w:tc>
        <w:tc>
          <w:tcPr>
            <w:tcW w:w="6349" w:type="dxa"/>
            <w:tcBorders>
              <w:top w:val="nil"/>
              <w:left w:val="nil"/>
              <w:bottom w:val="single" w:sz="4" w:space="0" w:color="auto"/>
              <w:right w:val="single" w:sz="4" w:space="0" w:color="auto"/>
            </w:tcBorders>
            <w:shd w:val="clear" w:color="auto" w:fill="auto"/>
            <w:vAlign w:val="center"/>
            <w:hideMark/>
          </w:tcPr>
          <w:p w14:paraId="2D52B0A3" w14:textId="2E17573F" w:rsidR="004A1D70" w:rsidRPr="004A1D70" w:rsidRDefault="00BA30BE" w:rsidP="004A1D70">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Supply and</w:t>
            </w:r>
            <w:r w:rsidR="004A1D70" w:rsidRPr="004A1D70">
              <w:rPr>
                <w:rFonts w:ascii="Arial" w:eastAsia="Times New Roman" w:hAnsi="Arial" w:cs="Arial"/>
                <w:color w:val="000000"/>
                <w:sz w:val="20"/>
                <w:szCs w:val="20"/>
                <w:lang w:eastAsia="en-GB"/>
              </w:rPr>
              <w:t xml:space="preserve"> install new inspection cover</w:t>
            </w:r>
            <w:r>
              <w:rPr>
                <w:rFonts w:ascii="Arial" w:eastAsia="Times New Roman" w:hAnsi="Arial" w:cs="Arial"/>
                <w:color w:val="000000"/>
                <w:sz w:val="20"/>
                <w:szCs w:val="20"/>
                <w:lang w:eastAsia="en-GB"/>
              </w:rPr>
              <w:t>s</w:t>
            </w:r>
            <w:r w:rsidR="004A1D70" w:rsidRPr="004A1D70">
              <w:rPr>
                <w:rFonts w:ascii="Arial" w:eastAsia="Times New Roman" w:hAnsi="Arial" w:cs="Arial"/>
                <w:color w:val="000000"/>
                <w:sz w:val="20"/>
                <w:szCs w:val="20"/>
                <w:lang w:eastAsia="en-GB"/>
              </w:rPr>
              <w:t xml:space="preserve"> for area</w:t>
            </w:r>
            <w:r w:rsidR="00C878D8">
              <w:rPr>
                <w:rFonts w:ascii="Arial" w:eastAsia="Times New Roman" w:hAnsi="Arial" w:cs="Arial"/>
                <w:color w:val="000000"/>
                <w:sz w:val="20"/>
                <w:szCs w:val="20"/>
                <w:lang w:eastAsia="en-GB"/>
              </w:rPr>
              <w:t>. Installation of new surface water run off emergency pipe</w:t>
            </w:r>
            <w:r w:rsidR="004A1D70" w:rsidRPr="004A1D70">
              <w:rPr>
                <w:rFonts w:ascii="Arial" w:eastAsia="Times New Roman" w:hAnsi="Arial" w:cs="Arial"/>
                <w:color w:val="000000"/>
                <w:sz w:val="20"/>
                <w:szCs w:val="20"/>
                <w:lang w:eastAsia="en-GB"/>
              </w:rPr>
              <w:t xml:space="preserve"> </w:t>
            </w:r>
            <w:r w:rsidR="00C878D8">
              <w:rPr>
                <w:rFonts w:ascii="Arial" w:eastAsia="Times New Roman" w:hAnsi="Arial" w:cs="Arial"/>
                <w:color w:val="000000"/>
                <w:sz w:val="20"/>
                <w:szCs w:val="20"/>
                <w:lang w:eastAsia="en-GB"/>
              </w:rPr>
              <w:t xml:space="preserve">to </w:t>
            </w:r>
            <w:r w:rsidR="004A1D70" w:rsidRPr="004A1D70">
              <w:rPr>
                <w:rFonts w:ascii="Arial" w:eastAsia="Times New Roman" w:hAnsi="Arial" w:cs="Arial"/>
                <w:color w:val="000000"/>
                <w:sz w:val="20"/>
                <w:szCs w:val="20"/>
                <w:lang w:eastAsia="en-GB"/>
              </w:rPr>
              <w:t>support excess emergency Swale water overflow.</w:t>
            </w:r>
            <w:r w:rsidR="00C878D8">
              <w:rPr>
                <w:rFonts w:ascii="Arial" w:eastAsia="Times New Roman" w:hAnsi="Arial" w:cs="Arial"/>
                <w:color w:val="000000"/>
                <w:sz w:val="20"/>
                <w:szCs w:val="20"/>
                <w:lang w:eastAsia="en-GB"/>
              </w:rPr>
              <w:t xml:space="preserve"> </w:t>
            </w:r>
            <w:r w:rsidR="00077270">
              <w:rPr>
                <w:rFonts w:ascii="Arial" w:eastAsia="Times New Roman" w:hAnsi="Arial" w:cs="Arial"/>
                <w:color w:val="000000"/>
                <w:sz w:val="20"/>
                <w:szCs w:val="20"/>
                <w:lang w:eastAsia="en-GB"/>
              </w:rPr>
              <w:t>Drainage specification to</w:t>
            </w:r>
            <w:r w:rsidR="00C878D8">
              <w:rPr>
                <w:rFonts w:ascii="Arial" w:eastAsia="Times New Roman" w:hAnsi="Arial" w:cs="Arial"/>
                <w:color w:val="000000"/>
                <w:sz w:val="20"/>
                <w:szCs w:val="20"/>
                <w:lang w:eastAsia="en-GB"/>
              </w:rPr>
              <w:t xml:space="preserve"> be designed in </w:t>
            </w:r>
            <w:r w:rsidR="00077270">
              <w:rPr>
                <w:rFonts w:ascii="Arial" w:eastAsia="Times New Roman" w:hAnsi="Arial" w:cs="Arial"/>
                <w:color w:val="000000"/>
                <w:sz w:val="20"/>
                <w:szCs w:val="20"/>
                <w:lang w:eastAsia="en-GB"/>
              </w:rPr>
              <w:t>correlation</w:t>
            </w:r>
            <w:r w:rsidR="00C878D8">
              <w:rPr>
                <w:rFonts w:ascii="Arial" w:eastAsia="Times New Roman" w:hAnsi="Arial" w:cs="Arial"/>
                <w:color w:val="000000"/>
                <w:sz w:val="20"/>
                <w:szCs w:val="20"/>
                <w:lang w:eastAsia="en-GB"/>
              </w:rPr>
              <w:t xml:space="preserve"> with SuDs</w:t>
            </w:r>
            <w:r w:rsidR="00077270">
              <w:rPr>
                <w:rFonts w:ascii="Arial" w:eastAsia="Times New Roman" w:hAnsi="Arial" w:cs="Arial"/>
                <w:color w:val="000000"/>
                <w:sz w:val="20"/>
                <w:szCs w:val="20"/>
                <w:lang w:eastAsia="en-GB"/>
              </w:rPr>
              <w:t>.</w:t>
            </w:r>
          </w:p>
        </w:tc>
        <w:tc>
          <w:tcPr>
            <w:tcW w:w="1694" w:type="dxa"/>
            <w:tcBorders>
              <w:top w:val="nil"/>
              <w:left w:val="nil"/>
              <w:bottom w:val="single" w:sz="4" w:space="0" w:color="auto"/>
              <w:right w:val="single" w:sz="4" w:space="0" w:color="auto"/>
            </w:tcBorders>
            <w:shd w:val="clear" w:color="auto" w:fill="auto"/>
            <w:noWrap/>
            <w:vAlign w:val="center"/>
            <w:hideMark/>
          </w:tcPr>
          <w:p w14:paraId="584F3375" w14:textId="325F7FBF" w:rsidR="004A1D70" w:rsidRPr="004A1D70" w:rsidRDefault="004A1D70" w:rsidP="004A1D70">
            <w:pPr>
              <w:spacing w:after="0" w:line="240" w:lineRule="auto"/>
              <w:jc w:val="center"/>
              <w:rPr>
                <w:rFonts w:ascii="Arial" w:eastAsia="Times New Roman" w:hAnsi="Arial" w:cs="Arial"/>
                <w:color w:val="000000"/>
                <w:sz w:val="20"/>
                <w:szCs w:val="20"/>
                <w:lang w:eastAsia="en-GB"/>
              </w:rPr>
            </w:pPr>
          </w:p>
        </w:tc>
      </w:tr>
      <w:tr w:rsidR="004A1D70" w:rsidRPr="004A1D70" w14:paraId="1FBE1359" w14:textId="77777777" w:rsidTr="00226D52">
        <w:trPr>
          <w:trHeight w:val="61"/>
          <w:jc w:val="center"/>
        </w:trPr>
        <w:tc>
          <w:tcPr>
            <w:tcW w:w="15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3EA421D" w14:textId="77777777" w:rsidR="004A1D70" w:rsidRPr="004A1D70" w:rsidRDefault="004A1D70"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4.0</w:t>
            </w:r>
          </w:p>
        </w:tc>
        <w:tc>
          <w:tcPr>
            <w:tcW w:w="6349" w:type="dxa"/>
            <w:tcBorders>
              <w:top w:val="nil"/>
              <w:left w:val="nil"/>
              <w:bottom w:val="single" w:sz="4" w:space="0" w:color="auto"/>
              <w:right w:val="single" w:sz="4" w:space="0" w:color="auto"/>
            </w:tcBorders>
            <w:shd w:val="clear" w:color="auto" w:fill="auto"/>
            <w:vAlign w:val="center"/>
            <w:hideMark/>
          </w:tcPr>
          <w:p w14:paraId="5CF73537" w14:textId="590D9556" w:rsidR="004A1D70" w:rsidRPr="004A1D70" w:rsidRDefault="00077270" w:rsidP="004A1D70">
            <w:pPr>
              <w:spacing w:after="0" w:line="240" w:lineRule="auto"/>
              <w:jc w:val="center"/>
              <w:rPr>
                <w:rFonts w:ascii="Arial" w:eastAsia="Times New Roman" w:hAnsi="Arial" w:cs="Arial"/>
                <w:color w:val="000000"/>
                <w:sz w:val="20"/>
                <w:szCs w:val="20"/>
                <w:lang w:eastAsia="en-GB"/>
              </w:rPr>
            </w:pPr>
            <w:r w:rsidRPr="00F9197F">
              <w:rPr>
                <w:rFonts w:ascii="Arial" w:eastAsia="Times New Roman" w:hAnsi="Arial" w:cs="Arial"/>
                <w:color w:val="000000"/>
                <w:sz w:val="20"/>
                <w:szCs w:val="20"/>
                <w:lang w:eastAsia="en-GB"/>
              </w:rPr>
              <w:t xml:space="preserve">Import </w:t>
            </w:r>
            <w:r>
              <w:rPr>
                <w:rFonts w:ascii="Arial" w:eastAsia="Times New Roman" w:hAnsi="Arial" w:cs="Arial"/>
                <w:color w:val="000000"/>
                <w:sz w:val="20"/>
                <w:szCs w:val="20"/>
                <w:lang w:eastAsia="en-GB"/>
              </w:rPr>
              <w:t xml:space="preserve">and installation </w:t>
            </w:r>
            <w:r w:rsidRPr="00F9197F">
              <w:rPr>
                <w:rFonts w:ascii="Arial" w:eastAsia="Times New Roman" w:hAnsi="Arial" w:cs="Arial"/>
                <w:color w:val="000000"/>
                <w:sz w:val="20"/>
                <w:szCs w:val="20"/>
                <w:lang w:eastAsia="en-GB"/>
              </w:rPr>
              <w:t xml:space="preserve">of graded </w:t>
            </w:r>
            <w:r w:rsidR="00226D52" w:rsidRPr="00F9197F">
              <w:rPr>
                <w:rFonts w:ascii="Arial" w:eastAsia="Times New Roman" w:hAnsi="Arial" w:cs="Arial"/>
                <w:color w:val="000000"/>
                <w:sz w:val="20"/>
                <w:szCs w:val="20"/>
                <w:lang w:eastAsia="en-GB"/>
              </w:rPr>
              <w:t>topsoil’s</w:t>
            </w:r>
            <w:r w:rsidRPr="00F9197F">
              <w:rPr>
                <w:rFonts w:ascii="Arial" w:eastAsia="Times New Roman" w:hAnsi="Arial" w:cs="Arial"/>
                <w:color w:val="000000"/>
                <w:sz w:val="20"/>
                <w:szCs w:val="20"/>
                <w:lang w:eastAsia="en-GB"/>
              </w:rPr>
              <w:t xml:space="preserve"> to BS standards </w:t>
            </w:r>
            <w:r>
              <w:rPr>
                <w:rFonts w:ascii="Arial" w:eastAsia="Times New Roman" w:hAnsi="Arial" w:cs="Arial"/>
                <w:color w:val="000000"/>
                <w:sz w:val="20"/>
                <w:szCs w:val="20"/>
                <w:lang w:eastAsia="en-GB"/>
              </w:rPr>
              <w:t>to l</w:t>
            </w:r>
            <w:r w:rsidR="004A1D70" w:rsidRPr="004A1D70">
              <w:rPr>
                <w:rFonts w:ascii="Arial" w:eastAsia="Times New Roman" w:hAnsi="Arial" w:cs="Arial"/>
                <w:color w:val="000000"/>
                <w:sz w:val="20"/>
                <w:szCs w:val="20"/>
                <w:lang w:eastAsia="en-GB"/>
              </w:rPr>
              <w:t>andscape area with natural imported soils to create small even slope</w:t>
            </w:r>
            <w:r>
              <w:rPr>
                <w:rFonts w:ascii="Arial" w:eastAsia="Times New Roman" w:hAnsi="Arial" w:cs="Arial"/>
                <w:color w:val="000000"/>
                <w:sz w:val="20"/>
                <w:szCs w:val="20"/>
                <w:lang w:eastAsia="en-GB"/>
              </w:rPr>
              <w:t xml:space="preserve"> with onsite </w:t>
            </w:r>
            <w:r w:rsidR="00FD7006">
              <w:rPr>
                <w:rFonts w:ascii="Arial" w:eastAsia="Times New Roman" w:hAnsi="Arial" w:cs="Arial"/>
                <w:color w:val="000000"/>
                <w:sz w:val="20"/>
                <w:szCs w:val="20"/>
                <w:lang w:eastAsia="en-GB"/>
              </w:rPr>
              <w:t>retained soils from 3x tree planted area as per associated drawings.</w:t>
            </w:r>
          </w:p>
        </w:tc>
        <w:tc>
          <w:tcPr>
            <w:tcW w:w="1694" w:type="dxa"/>
            <w:tcBorders>
              <w:top w:val="nil"/>
              <w:left w:val="nil"/>
              <w:bottom w:val="single" w:sz="4" w:space="0" w:color="auto"/>
              <w:right w:val="single" w:sz="4" w:space="0" w:color="auto"/>
            </w:tcBorders>
            <w:shd w:val="clear" w:color="auto" w:fill="auto"/>
            <w:noWrap/>
            <w:vAlign w:val="center"/>
            <w:hideMark/>
          </w:tcPr>
          <w:p w14:paraId="12C1614A" w14:textId="6B9E7F7F" w:rsidR="004A1D70" w:rsidRPr="004A1D70" w:rsidRDefault="004A1D70" w:rsidP="004A1D70">
            <w:pPr>
              <w:spacing w:after="0" w:line="240" w:lineRule="auto"/>
              <w:jc w:val="center"/>
              <w:rPr>
                <w:rFonts w:ascii="Arial" w:eastAsia="Times New Roman" w:hAnsi="Arial" w:cs="Arial"/>
                <w:color w:val="000000"/>
                <w:sz w:val="20"/>
                <w:szCs w:val="20"/>
                <w:lang w:eastAsia="en-GB"/>
              </w:rPr>
            </w:pPr>
          </w:p>
        </w:tc>
      </w:tr>
      <w:tr w:rsidR="004A1D70" w:rsidRPr="004A1D70" w14:paraId="5D74EFD8" w14:textId="77777777" w:rsidTr="00226D52">
        <w:trPr>
          <w:trHeight w:val="186"/>
          <w:jc w:val="center"/>
        </w:trPr>
        <w:tc>
          <w:tcPr>
            <w:tcW w:w="15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9F91166" w14:textId="77777777" w:rsidR="004A1D70" w:rsidRPr="004A1D70" w:rsidRDefault="004A1D70"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5.0</w:t>
            </w:r>
          </w:p>
        </w:tc>
        <w:tc>
          <w:tcPr>
            <w:tcW w:w="6349" w:type="dxa"/>
            <w:tcBorders>
              <w:top w:val="nil"/>
              <w:left w:val="nil"/>
              <w:bottom w:val="single" w:sz="4" w:space="0" w:color="auto"/>
              <w:right w:val="single" w:sz="4" w:space="0" w:color="auto"/>
            </w:tcBorders>
            <w:shd w:val="clear" w:color="auto" w:fill="auto"/>
            <w:vAlign w:val="center"/>
            <w:hideMark/>
          </w:tcPr>
          <w:p w14:paraId="431D6E9D" w14:textId="4A8230CA" w:rsidR="004A1D70" w:rsidRPr="004A1D70" w:rsidRDefault="00542926" w:rsidP="004A1D70">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Contractor to undertake a </w:t>
            </w:r>
            <w:r w:rsidR="004A1D70" w:rsidRPr="004A1D70">
              <w:rPr>
                <w:rFonts w:ascii="Arial" w:eastAsia="Times New Roman" w:hAnsi="Arial" w:cs="Arial"/>
                <w:color w:val="000000"/>
                <w:sz w:val="20"/>
                <w:szCs w:val="20"/>
                <w:lang w:eastAsia="en-GB"/>
              </w:rPr>
              <w:t>Site Investigation to determine Soakaway potential and design</w:t>
            </w:r>
            <w:r>
              <w:rPr>
                <w:rFonts w:ascii="Arial" w:eastAsia="Times New Roman" w:hAnsi="Arial" w:cs="Arial"/>
                <w:color w:val="000000"/>
                <w:sz w:val="20"/>
                <w:szCs w:val="20"/>
                <w:lang w:eastAsia="en-GB"/>
              </w:rPr>
              <w:t xml:space="preserve"> a sustainable drainage system</w:t>
            </w:r>
            <w:r w:rsidR="004A1D70" w:rsidRPr="004A1D70">
              <w:rPr>
                <w:rFonts w:ascii="Arial" w:eastAsia="Times New Roman" w:hAnsi="Arial" w:cs="Arial"/>
                <w:color w:val="000000"/>
                <w:sz w:val="20"/>
                <w:szCs w:val="20"/>
                <w:lang w:eastAsia="en-GB"/>
              </w:rPr>
              <w:t xml:space="preserve"> for roof surface water run off at Acklam Road properties (Nos.71-101 Acklam Road South Roof Side only)</w:t>
            </w:r>
          </w:p>
        </w:tc>
        <w:tc>
          <w:tcPr>
            <w:tcW w:w="1694" w:type="dxa"/>
            <w:tcBorders>
              <w:top w:val="nil"/>
              <w:left w:val="nil"/>
              <w:bottom w:val="single" w:sz="4" w:space="0" w:color="auto"/>
              <w:right w:val="single" w:sz="4" w:space="0" w:color="auto"/>
            </w:tcBorders>
            <w:shd w:val="clear" w:color="auto" w:fill="auto"/>
            <w:noWrap/>
            <w:vAlign w:val="center"/>
            <w:hideMark/>
          </w:tcPr>
          <w:p w14:paraId="5B2960D7" w14:textId="3A8E17A2" w:rsidR="004A1D70" w:rsidRPr="004A1D70" w:rsidRDefault="004A1D70" w:rsidP="004A1D70">
            <w:pPr>
              <w:spacing w:after="0" w:line="240" w:lineRule="auto"/>
              <w:jc w:val="center"/>
              <w:rPr>
                <w:rFonts w:ascii="Arial" w:eastAsia="Times New Roman" w:hAnsi="Arial" w:cs="Arial"/>
                <w:color w:val="000000"/>
                <w:sz w:val="20"/>
                <w:szCs w:val="20"/>
                <w:lang w:eastAsia="en-GB"/>
              </w:rPr>
            </w:pPr>
          </w:p>
        </w:tc>
      </w:tr>
      <w:tr w:rsidR="004A1D70" w:rsidRPr="004A1D70" w14:paraId="27CEA4F0" w14:textId="77777777" w:rsidTr="00226D52">
        <w:trPr>
          <w:trHeight w:val="435"/>
          <w:jc w:val="center"/>
        </w:trPr>
        <w:tc>
          <w:tcPr>
            <w:tcW w:w="15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A222634" w14:textId="77777777" w:rsidR="004A1D70" w:rsidRPr="004A1D70" w:rsidRDefault="004A1D70"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6.0</w:t>
            </w:r>
          </w:p>
        </w:tc>
        <w:tc>
          <w:tcPr>
            <w:tcW w:w="6349" w:type="dxa"/>
            <w:tcBorders>
              <w:top w:val="nil"/>
              <w:left w:val="nil"/>
              <w:bottom w:val="single" w:sz="4" w:space="0" w:color="auto"/>
              <w:right w:val="single" w:sz="4" w:space="0" w:color="auto"/>
            </w:tcBorders>
            <w:shd w:val="clear" w:color="auto" w:fill="auto"/>
            <w:vAlign w:val="center"/>
            <w:hideMark/>
          </w:tcPr>
          <w:p w14:paraId="3B2098F2" w14:textId="7905C24C" w:rsidR="004A1D70" w:rsidRPr="004A1D70" w:rsidRDefault="004A1D70" w:rsidP="004A1D70">
            <w:pPr>
              <w:spacing w:after="0" w:line="240" w:lineRule="auto"/>
              <w:jc w:val="center"/>
              <w:rPr>
                <w:rFonts w:ascii="Arial" w:eastAsia="Times New Roman" w:hAnsi="Arial" w:cs="Arial"/>
                <w:color w:val="000000"/>
                <w:sz w:val="20"/>
                <w:szCs w:val="20"/>
                <w:lang w:eastAsia="en-GB"/>
              </w:rPr>
            </w:pPr>
            <w:r w:rsidRPr="004A1D70">
              <w:rPr>
                <w:rFonts w:ascii="Arial" w:eastAsia="Times New Roman" w:hAnsi="Arial" w:cs="Arial"/>
                <w:color w:val="000000"/>
                <w:sz w:val="20"/>
                <w:szCs w:val="20"/>
                <w:lang w:eastAsia="en-GB"/>
              </w:rPr>
              <w:t>Supply and Install</w:t>
            </w:r>
            <w:r w:rsidR="00542926">
              <w:rPr>
                <w:rFonts w:ascii="Arial" w:eastAsia="Times New Roman" w:hAnsi="Arial" w:cs="Arial"/>
                <w:color w:val="000000"/>
                <w:sz w:val="20"/>
                <w:szCs w:val="20"/>
                <w:lang w:eastAsia="en-GB"/>
              </w:rPr>
              <w:t xml:space="preserve"> designed</w:t>
            </w:r>
            <w:r w:rsidRPr="004A1D70">
              <w:rPr>
                <w:rFonts w:ascii="Arial" w:eastAsia="Times New Roman" w:hAnsi="Arial" w:cs="Arial"/>
                <w:color w:val="000000"/>
                <w:sz w:val="20"/>
                <w:szCs w:val="20"/>
                <w:lang w:eastAsia="en-GB"/>
              </w:rPr>
              <w:t xml:space="preserve"> </w:t>
            </w:r>
            <w:r w:rsidR="00542926">
              <w:rPr>
                <w:rFonts w:ascii="Arial" w:eastAsia="Times New Roman" w:hAnsi="Arial" w:cs="Arial"/>
                <w:color w:val="000000"/>
                <w:sz w:val="20"/>
                <w:szCs w:val="20"/>
                <w:lang w:eastAsia="en-GB"/>
              </w:rPr>
              <w:t>sustainable drainage system</w:t>
            </w:r>
            <w:r w:rsidRPr="004A1D70">
              <w:rPr>
                <w:rFonts w:ascii="Arial" w:eastAsia="Times New Roman" w:hAnsi="Arial" w:cs="Arial"/>
                <w:color w:val="000000"/>
                <w:sz w:val="20"/>
                <w:szCs w:val="20"/>
                <w:lang w:eastAsia="en-GB"/>
              </w:rPr>
              <w:t xml:space="preserve"> network from roofs of Acklam Road properties 71 - 101 to be de</w:t>
            </w:r>
            <w:r w:rsidR="00813A88">
              <w:rPr>
                <w:rFonts w:ascii="Arial" w:eastAsia="Times New Roman" w:hAnsi="Arial" w:cs="Arial"/>
                <w:color w:val="000000"/>
                <w:sz w:val="20"/>
                <w:szCs w:val="20"/>
                <w:lang w:eastAsia="en-GB"/>
              </w:rPr>
              <w:t>signed with minimum of</w:t>
            </w:r>
            <w:r w:rsidRPr="004A1D70">
              <w:rPr>
                <w:rFonts w:ascii="Arial" w:eastAsia="Times New Roman" w:hAnsi="Arial" w:cs="Arial"/>
                <w:color w:val="000000"/>
                <w:sz w:val="20"/>
                <w:szCs w:val="20"/>
                <w:lang w:eastAsia="en-GB"/>
              </w:rPr>
              <w:t xml:space="preserve"> 1x small detention pond to maximum depth of 0.50m</w:t>
            </w:r>
            <w:r w:rsidR="00813A88">
              <w:rPr>
                <w:rFonts w:ascii="Arial" w:eastAsia="Times New Roman" w:hAnsi="Arial" w:cs="Arial"/>
                <w:color w:val="000000"/>
                <w:sz w:val="20"/>
                <w:szCs w:val="20"/>
                <w:lang w:eastAsia="en-GB"/>
              </w:rPr>
              <w:t xml:space="preserve"> (Or as specified in investigation design and agreed with Client)</w:t>
            </w:r>
            <w:r w:rsidRPr="004A1D70">
              <w:rPr>
                <w:rFonts w:ascii="Arial" w:eastAsia="Times New Roman" w:hAnsi="Arial" w:cs="Arial"/>
                <w:color w:val="000000"/>
                <w:sz w:val="20"/>
                <w:szCs w:val="20"/>
                <w:lang w:eastAsia="en-GB"/>
              </w:rPr>
              <w:t xml:space="preserve"> at Swale site entrance</w:t>
            </w:r>
            <w:r w:rsidR="006111B4">
              <w:rPr>
                <w:rFonts w:ascii="Arial" w:eastAsia="Times New Roman" w:hAnsi="Arial" w:cs="Arial"/>
                <w:color w:val="000000"/>
                <w:sz w:val="20"/>
                <w:szCs w:val="20"/>
                <w:lang w:eastAsia="en-GB"/>
              </w:rPr>
              <w:t xml:space="preserve"> as per map</w:t>
            </w:r>
            <w:r w:rsidRPr="004A1D70">
              <w:rPr>
                <w:rFonts w:ascii="Arial" w:eastAsia="Times New Roman" w:hAnsi="Arial" w:cs="Arial"/>
                <w:color w:val="000000"/>
                <w:sz w:val="20"/>
                <w:szCs w:val="20"/>
                <w:lang w:eastAsia="en-GB"/>
              </w:rPr>
              <w:t xml:space="preserve">, overflow swale route through site as per diagrams to maximum width 0.50m </w:t>
            </w:r>
            <w:r w:rsidR="006111B4">
              <w:rPr>
                <w:rFonts w:ascii="Arial" w:eastAsia="Times New Roman" w:hAnsi="Arial" w:cs="Arial"/>
                <w:color w:val="000000"/>
                <w:sz w:val="20"/>
                <w:szCs w:val="20"/>
                <w:lang w:eastAsia="en-GB"/>
              </w:rPr>
              <w:t xml:space="preserve">(Or as specified in investigation design and agreed with Client) </w:t>
            </w:r>
            <w:r w:rsidRPr="004A1D70">
              <w:rPr>
                <w:rFonts w:ascii="Arial" w:eastAsia="Times New Roman" w:hAnsi="Arial" w:cs="Arial"/>
                <w:color w:val="000000"/>
                <w:sz w:val="20"/>
                <w:szCs w:val="20"/>
                <w:lang w:eastAsia="en-GB"/>
              </w:rPr>
              <w:t>and 1x large infiltration basin to a maximum depth of 0.8m</w:t>
            </w:r>
            <w:r w:rsidR="006111B4">
              <w:rPr>
                <w:rFonts w:ascii="Arial" w:eastAsia="Times New Roman" w:hAnsi="Arial" w:cs="Arial"/>
                <w:color w:val="000000"/>
                <w:sz w:val="20"/>
                <w:szCs w:val="20"/>
                <w:lang w:eastAsia="en-GB"/>
              </w:rPr>
              <w:t>(Or as specified in investigation design and agreed with Client)</w:t>
            </w:r>
            <w:r w:rsidRPr="004A1D70">
              <w:rPr>
                <w:rFonts w:ascii="Arial" w:eastAsia="Times New Roman" w:hAnsi="Arial" w:cs="Arial"/>
                <w:color w:val="000000"/>
                <w:sz w:val="20"/>
                <w:szCs w:val="20"/>
                <w:lang w:eastAsia="en-GB"/>
              </w:rPr>
              <w:t xml:space="preserve"> with overflow capacity pipe to emergency swale overflow</w:t>
            </w:r>
            <w:r w:rsidR="00F02D27">
              <w:rPr>
                <w:rFonts w:ascii="Arial" w:eastAsia="Times New Roman" w:hAnsi="Arial" w:cs="Arial"/>
                <w:color w:val="000000"/>
                <w:sz w:val="20"/>
                <w:szCs w:val="20"/>
                <w:lang w:eastAsia="en-GB"/>
              </w:rPr>
              <w:t xml:space="preserve"> as per above</w:t>
            </w:r>
            <w:r w:rsidRPr="004A1D70">
              <w:rPr>
                <w:rFonts w:ascii="Arial" w:eastAsia="Times New Roman" w:hAnsi="Arial" w:cs="Arial"/>
                <w:color w:val="000000"/>
                <w:sz w:val="20"/>
                <w:szCs w:val="20"/>
                <w:lang w:eastAsia="en-GB"/>
              </w:rPr>
              <w:t xml:space="preserve"> - Please see guidance on Sustainable Drainage Systems.</w:t>
            </w:r>
          </w:p>
        </w:tc>
        <w:tc>
          <w:tcPr>
            <w:tcW w:w="1694" w:type="dxa"/>
            <w:tcBorders>
              <w:top w:val="nil"/>
              <w:left w:val="nil"/>
              <w:bottom w:val="single" w:sz="4" w:space="0" w:color="auto"/>
              <w:right w:val="single" w:sz="4" w:space="0" w:color="auto"/>
            </w:tcBorders>
            <w:shd w:val="clear" w:color="auto" w:fill="auto"/>
            <w:noWrap/>
            <w:vAlign w:val="center"/>
            <w:hideMark/>
          </w:tcPr>
          <w:p w14:paraId="6C983FA6" w14:textId="782D7C49" w:rsidR="004A1D70" w:rsidRPr="004A1D70" w:rsidRDefault="004A1D70" w:rsidP="004A1D70">
            <w:pPr>
              <w:spacing w:after="0" w:line="240" w:lineRule="auto"/>
              <w:jc w:val="center"/>
              <w:rPr>
                <w:rFonts w:ascii="Arial" w:eastAsia="Times New Roman" w:hAnsi="Arial" w:cs="Arial"/>
                <w:color w:val="000000"/>
                <w:sz w:val="20"/>
                <w:szCs w:val="20"/>
                <w:lang w:eastAsia="en-GB"/>
              </w:rPr>
            </w:pPr>
          </w:p>
        </w:tc>
      </w:tr>
      <w:tr w:rsidR="004A1D70" w:rsidRPr="004A1D70" w14:paraId="25004B7C" w14:textId="77777777" w:rsidTr="00226D52">
        <w:trPr>
          <w:trHeight w:val="186"/>
          <w:jc w:val="center"/>
        </w:trPr>
        <w:tc>
          <w:tcPr>
            <w:tcW w:w="15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D9A58BD" w14:textId="77777777" w:rsidR="004A1D70" w:rsidRPr="004A1D70" w:rsidRDefault="004A1D70"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7.0</w:t>
            </w:r>
          </w:p>
        </w:tc>
        <w:tc>
          <w:tcPr>
            <w:tcW w:w="6349" w:type="dxa"/>
            <w:tcBorders>
              <w:top w:val="nil"/>
              <w:left w:val="nil"/>
              <w:bottom w:val="single" w:sz="4" w:space="0" w:color="auto"/>
              <w:right w:val="single" w:sz="4" w:space="0" w:color="auto"/>
            </w:tcBorders>
            <w:shd w:val="clear" w:color="auto" w:fill="auto"/>
            <w:vAlign w:val="center"/>
            <w:hideMark/>
          </w:tcPr>
          <w:p w14:paraId="654B246C" w14:textId="68F84A17" w:rsidR="004A1D70" w:rsidRPr="004A1D70" w:rsidRDefault="004A1D70" w:rsidP="004A1D70">
            <w:pPr>
              <w:spacing w:after="0" w:line="240" w:lineRule="auto"/>
              <w:jc w:val="center"/>
              <w:rPr>
                <w:rFonts w:ascii="Arial" w:eastAsia="Times New Roman" w:hAnsi="Arial" w:cs="Arial"/>
                <w:color w:val="000000"/>
                <w:sz w:val="20"/>
                <w:szCs w:val="20"/>
                <w:lang w:eastAsia="en-GB"/>
              </w:rPr>
            </w:pPr>
            <w:r w:rsidRPr="004A1D70">
              <w:rPr>
                <w:rFonts w:ascii="Arial" w:eastAsia="Times New Roman" w:hAnsi="Arial" w:cs="Arial"/>
                <w:color w:val="000000"/>
                <w:sz w:val="20"/>
                <w:szCs w:val="20"/>
                <w:lang w:eastAsia="en-GB"/>
              </w:rPr>
              <w:t>Investigate, design and install surface water drainage design to transport surface water run off from roof downpipes</w:t>
            </w:r>
            <w:r w:rsidR="00F02D27">
              <w:rPr>
                <w:rFonts w:ascii="Arial" w:eastAsia="Times New Roman" w:hAnsi="Arial" w:cs="Arial"/>
                <w:color w:val="000000"/>
                <w:sz w:val="20"/>
                <w:szCs w:val="20"/>
                <w:lang w:eastAsia="en-GB"/>
              </w:rPr>
              <w:t xml:space="preserve"> of properties Nos. 71-101</w:t>
            </w:r>
            <w:r w:rsidRPr="004A1D70">
              <w:rPr>
                <w:rFonts w:ascii="Arial" w:eastAsia="Times New Roman" w:hAnsi="Arial" w:cs="Arial"/>
                <w:color w:val="000000"/>
                <w:sz w:val="20"/>
                <w:szCs w:val="20"/>
                <w:lang w:eastAsia="en-GB"/>
              </w:rPr>
              <w:t xml:space="preserve"> to </w:t>
            </w:r>
            <w:r w:rsidR="00F02D27">
              <w:rPr>
                <w:rFonts w:ascii="Arial" w:eastAsia="Times New Roman" w:hAnsi="Arial" w:cs="Arial"/>
                <w:color w:val="000000"/>
                <w:sz w:val="20"/>
                <w:szCs w:val="20"/>
                <w:lang w:eastAsia="en-GB"/>
              </w:rPr>
              <w:t>SuDs</w:t>
            </w:r>
            <w:r w:rsidRPr="004A1D70">
              <w:rPr>
                <w:rFonts w:ascii="Arial" w:eastAsia="Times New Roman" w:hAnsi="Arial" w:cs="Arial"/>
                <w:color w:val="000000"/>
                <w:sz w:val="20"/>
                <w:szCs w:val="20"/>
                <w:lang w:eastAsia="en-GB"/>
              </w:rPr>
              <w:t xml:space="preserve"> network</w:t>
            </w:r>
            <w:r w:rsidR="003F4683">
              <w:rPr>
                <w:rFonts w:ascii="Arial" w:eastAsia="Times New Roman" w:hAnsi="Arial" w:cs="Arial"/>
                <w:color w:val="000000"/>
                <w:sz w:val="20"/>
                <w:szCs w:val="20"/>
                <w:lang w:eastAsia="en-GB"/>
              </w:rPr>
              <w:t>. All works requiring paving slab lift to be put back as found.</w:t>
            </w:r>
          </w:p>
        </w:tc>
        <w:tc>
          <w:tcPr>
            <w:tcW w:w="1694" w:type="dxa"/>
            <w:tcBorders>
              <w:top w:val="nil"/>
              <w:left w:val="nil"/>
              <w:bottom w:val="single" w:sz="4" w:space="0" w:color="auto"/>
              <w:right w:val="single" w:sz="4" w:space="0" w:color="auto"/>
            </w:tcBorders>
            <w:shd w:val="clear" w:color="auto" w:fill="auto"/>
            <w:noWrap/>
            <w:vAlign w:val="center"/>
            <w:hideMark/>
          </w:tcPr>
          <w:p w14:paraId="0EC1344E" w14:textId="040605F1" w:rsidR="004A1D70" w:rsidRPr="004A1D70" w:rsidRDefault="004A1D70" w:rsidP="004A1D70">
            <w:pPr>
              <w:spacing w:after="0" w:line="240" w:lineRule="auto"/>
              <w:jc w:val="center"/>
              <w:rPr>
                <w:rFonts w:ascii="Arial" w:eastAsia="Times New Roman" w:hAnsi="Arial" w:cs="Arial"/>
                <w:color w:val="000000"/>
                <w:sz w:val="20"/>
                <w:szCs w:val="20"/>
                <w:lang w:eastAsia="en-GB"/>
              </w:rPr>
            </w:pPr>
          </w:p>
        </w:tc>
      </w:tr>
      <w:tr w:rsidR="004A1D70" w:rsidRPr="004A1D70" w14:paraId="193CD898" w14:textId="77777777" w:rsidTr="00226D52">
        <w:trPr>
          <w:trHeight w:val="248"/>
          <w:jc w:val="center"/>
        </w:trPr>
        <w:tc>
          <w:tcPr>
            <w:tcW w:w="15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75CA1E6" w14:textId="77777777" w:rsidR="004A1D70" w:rsidRPr="004A1D70" w:rsidRDefault="004A1D70"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8.0</w:t>
            </w:r>
          </w:p>
        </w:tc>
        <w:tc>
          <w:tcPr>
            <w:tcW w:w="6349" w:type="dxa"/>
            <w:tcBorders>
              <w:top w:val="nil"/>
              <w:left w:val="nil"/>
              <w:bottom w:val="single" w:sz="4" w:space="0" w:color="auto"/>
              <w:right w:val="single" w:sz="4" w:space="0" w:color="auto"/>
            </w:tcBorders>
            <w:shd w:val="clear" w:color="auto" w:fill="auto"/>
            <w:vAlign w:val="center"/>
            <w:hideMark/>
          </w:tcPr>
          <w:p w14:paraId="57BBC3D4" w14:textId="08460205" w:rsidR="004A1D70" w:rsidRPr="004A1D70" w:rsidRDefault="004A1D70" w:rsidP="004A1D70">
            <w:pPr>
              <w:spacing w:after="0" w:line="240" w:lineRule="auto"/>
              <w:jc w:val="center"/>
              <w:rPr>
                <w:rFonts w:ascii="Arial" w:eastAsia="Times New Roman" w:hAnsi="Arial" w:cs="Arial"/>
                <w:color w:val="000000"/>
                <w:sz w:val="20"/>
                <w:szCs w:val="20"/>
                <w:lang w:eastAsia="en-GB"/>
              </w:rPr>
            </w:pPr>
            <w:r w:rsidRPr="004A1D70">
              <w:rPr>
                <w:rFonts w:ascii="Arial" w:eastAsia="Times New Roman" w:hAnsi="Arial" w:cs="Arial"/>
                <w:color w:val="000000"/>
                <w:sz w:val="20"/>
                <w:szCs w:val="20"/>
                <w:lang w:eastAsia="en-GB"/>
              </w:rPr>
              <w:t xml:space="preserve">Supply and install 1x metal gate with gate posts. Gate </w:t>
            </w:r>
            <w:r w:rsidR="003F4683" w:rsidRPr="004A1D70">
              <w:rPr>
                <w:rFonts w:ascii="Arial" w:eastAsia="Times New Roman" w:hAnsi="Arial" w:cs="Arial"/>
                <w:color w:val="000000"/>
                <w:sz w:val="20"/>
                <w:szCs w:val="20"/>
                <w:lang w:eastAsia="en-GB"/>
              </w:rPr>
              <w:t>Colour</w:t>
            </w:r>
            <w:r w:rsidRPr="004A1D70">
              <w:rPr>
                <w:rFonts w:ascii="Arial" w:eastAsia="Times New Roman" w:hAnsi="Arial" w:cs="Arial"/>
                <w:color w:val="000000"/>
                <w:sz w:val="20"/>
                <w:szCs w:val="20"/>
                <w:lang w:eastAsia="en-GB"/>
              </w:rPr>
              <w:t xml:space="preserve"> Green RAL6005</w:t>
            </w:r>
            <w:r w:rsidR="003F4683">
              <w:rPr>
                <w:rFonts w:ascii="Arial" w:eastAsia="Times New Roman" w:hAnsi="Arial" w:cs="Arial"/>
                <w:color w:val="000000"/>
                <w:sz w:val="20"/>
                <w:szCs w:val="20"/>
                <w:lang w:eastAsia="en-GB"/>
              </w:rPr>
              <w:t xml:space="preserve"> for entry to site</w:t>
            </w:r>
            <w:r w:rsidR="00415A7F">
              <w:rPr>
                <w:rFonts w:ascii="Arial" w:eastAsia="Times New Roman" w:hAnsi="Arial" w:cs="Arial"/>
                <w:color w:val="000000"/>
                <w:sz w:val="20"/>
                <w:szCs w:val="20"/>
                <w:lang w:eastAsia="en-GB"/>
              </w:rPr>
              <w:t xml:space="preserve">. </w:t>
            </w:r>
            <w:r w:rsidR="00415A7F" w:rsidRPr="004A1D70">
              <w:rPr>
                <w:rFonts w:ascii="Arial" w:eastAsia="Times New Roman" w:hAnsi="Arial" w:cs="Arial"/>
                <w:color w:val="000000"/>
                <w:sz w:val="20"/>
                <w:szCs w:val="20"/>
                <w:lang w:eastAsia="en-GB"/>
              </w:rPr>
              <w:t>Height 1800mm x Single Width: Minimum - 1100mm</w:t>
            </w:r>
            <w:r w:rsidR="00415A7F">
              <w:rPr>
                <w:rFonts w:ascii="Arial" w:eastAsia="Times New Roman" w:hAnsi="Arial" w:cs="Arial"/>
                <w:color w:val="000000"/>
                <w:sz w:val="20"/>
                <w:szCs w:val="20"/>
                <w:lang w:eastAsia="en-GB"/>
              </w:rPr>
              <w:t xml:space="preserve"> with associated </w:t>
            </w:r>
            <w:r w:rsidR="0084345B">
              <w:rPr>
                <w:rFonts w:ascii="Arial" w:eastAsia="Times New Roman" w:hAnsi="Arial" w:cs="Arial"/>
                <w:color w:val="000000"/>
                <w:sz w:val="20"/>
                <w:szCs w:val="20"/>
                <w:lang w:eastAsia="en-GB"/>
              </w:rPr>
              <w:t>gate posts. (Site to be installed with hedging under soft landscape</w:t>
            </w:r>
            <w:r w:rsidR="00B04485">
              <w:rPr>
                <w:rFonts w:ascii="Arial" w:eastAsia="Times New Roman" w:hAnsi="Arial" w:cs="Arial"/>
                <w:color w:val="000000"/>
                <w:sz w:val="20"/>
                <w:szCs w:val="20"/>
                <w:lang w:eastAsia="en-GB"/>
              </w:rPr>
              <w:t xml:space="preserve"> works</w:t>
            </w:r>
            <w:r w:rsidR="0084345B">
              <w:rPr>
                <w:rFonts w:ascii="Arial" w:eastAsia="Times New Roman" w:hAnsi="Arial" w:cs="Arial"/>
                <w:color w:val="000000"/>
                <w:sz w:val="20"/>
                <w:szCs w:val="20"/>
                <w:lang w:eastAsia="en-GB"/>
              </w:rPr>
              <w:t xml:space="preserve"> package</w:t>
            </w:r>
            <w:r w:rsidR="00B04485">
              <w:rPr>
                <w:rFonts w:ascii="Arial" w:eastAsia="Times New Roman" w:hAnsi="Arial" w:cs="Arial"/>
                <w:color w:val="000000"/>
                <w:sz w:val="20"/>
                <w:szCs w:val="20"/>
                <w:lang w:eastAsia="en-GB"/>
              </w:rPr>
              <w:t xml:space="preserve"> B.)</w:t>
            </w:r>
          </w:p>
        </w:tc>
        <w:tc>
          <w:tcPr>
            <w:tcW w:w="1694" w:type="dxa"/>
            <w:tcBorders>
              <w:top w:val="nil"/>
              <w:left w:val="nil"/>
              <w:bottom w:val="single" w:sz="4" w:space="0" w:color="auto"/>
              <w:right w:val="single" w:sz="4" w:space="0" w:color="auto"/>
            </w:tcBorders>
            <w:shd w:val="clear" w:color="auto" w:fill="auto"/>
            <w:vAlign w:val="center"/>
            <w:hideMark/>
          </w:tcPr>
          <w:p w14:paraId="59547C99" w14:textId="77777777" w:rsidR="004A1D70" w:rsidRPr="004A1D70" w:rsidRDefault="004A1D70" w:rsidP="004A1D70">
            <w:pPr>
              <w:spacing w:after="0" w:line="240" w:lineRule="auto"/>
              <w:jc w:val="center"/>
              <w:rPr>
                <w:rFonts w:ascii="Arial" w:eastAsia="Times New Roman" w:hAnsi="Arial" w:cs="Arial"/>
                <w:color w:val="000000"/>
                <w:sz w:val="20"/>
                <w:szCs w:val="20"/>
                <w:lang w:eastAsia="en-GB"/>
              </w:rPr>
            </w:pPr>
            <w:r w:rsidRPr="004A1D70">
              <w:rPr>
                <w:rFonts w:ascii="Arial" w:eastAsia="Times New Roman" w:hAnsi="Arial" w:cs="Arial"/>
                <w:color w:val="000000"/>
                <w:sz w:val="20"/>
                <w:szCs w:val="20"/>
                <w:lang w:eastAsia="en-GB"/>
              </w:rPr>
              <w:t>Height 1800mm x Single Width: Minimum - 1100mm</w:t>
            </w:r>
          </w:p>
        </w:tc>
      </w:tr>
      <w:tr w:rsidR="004A1D70" w:rsidRPr="004A1D70" w14:paraId="40E76A55" w14:textId="77777777" w:rsidTr="00226D52">
        <w:trPr>
          <w:trHeight w:val="61"/>
          <w:jc w:val="center"/>
        </w:trPr>
        <w:tc>
          <w:tcPr>
            <w:tcW w:w="154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E4DFEFB" w14:textId="77777777" w:rsidR="004A1D70" w:rsidRPr="004A1D70" w:rsidRDefault="004A1D70" w:rsidP="004A1D70">
            <w:pPr>
              <w:spacing w:after="0" w:line="240" w:lineRule="auto"/>
              <w:jc w:val="center"/>
              <w:rPr>
                <w:rFonts w:ascii="Arial" w:eastAsia="Times New Roman" w:hAnsi="Arial" w:cs="Arial"/>
                <w:b/>
                <w:bCs/>
                <w:color w:val="000000"/>
                <w:sz w:val="20"/>
                <w:szCs w:val="20"/>
                <w:lang w:eastAsia="en-GB"/>
              </w:rPr>
            </w:pPr>
            <w:r w:rsidRPr="004A1D70">
              <w:rPr>
                <w:rFonts w:ascii="Arial" w:eastAsia="Times New Roman" w:hAnsi="Arial" w:cs="Arial"/>
                <w:b/>
                <w:bCs/>
                <w:color w:val="000000"/>
                <w:sz w:val="20"/>
                <w:szCs w:val="20"/>
                <w:lang w:eastAsia="en-GB"/>
              </w:rPr>
              <w:t>9.0</w:t>
            </w:r>
          </w:p>
        </w:tc>
        <w:tc>
          <w:tcPr>
            <w:tcW w:w="6349" w:type="dxa"/>
            <w:tcBorders>
              <w:top w:val="nil"/>
              <w:left w:val="nil"/>
              <w:bottom w:val="single" w:sz="4" w:space="0" w:color="auto"/>
              <w:right w:val="single" w:sz="4" w:space="0" w:color="auto"/>
            </w:tcBorders>
            <w:shd w:val="clear" w:color="auto" w:fill="auto"/>
            <w:vAlign w:val="center"/>
            <w:hideMark/>
          </w:tcPr>
          <w:p w14:paraId="213BD321" w14:textId="761EA71E" w:rsidR="004A1D70" w:rsidRPr="004A1D70" w:rsidRDefault="004A1D70" w:rsidP="004A1D70">
            <w:pPr>
              <w:spacing w:after="0" w:line="240" w:lineRule="auto"/>
              <w:jc w:val="center"/>
              <w:rPr>
                <w:rFonts w:ascii="Arial" w:eastAsia="Times New Roman" w:hAnsi="Arial" w:cs="Arial"/>
                <w:color w:val="000000"/>
                <w:sz w:val="20"/>
                <w:szCs w:val="20"/>
                <w:lang w:eastAsia="en-GB"/>
              </w:rPr>
            </w:pPr>
            <w:r w:rsidRPr="004A1D70">
              <w:rPr>
                <w:rFonts w:ascii="Arial" w:eastAsia="Times New Roman" w:hAnsi="Arial" w:cs="Arial"/>
                <w:color w:val="000000"/>
                <w:sz w:val="20"/>
                <w:szCs w:val="20"/>
                <w:lang w:eastAsia="en-GB"/>
              </w:rPr>
              <w:t>Supply Assa Padlock and 10x Keys.</w:t>
            </w:r>
          </w:p>
        </w:tc>
        <w:tc>
          <w:tcPr>
            <w:tcW w:w="1694" w:type="dxa"/>
            <w:tcBorders>
              <w:top w:val="nil"/>
              <w:left w:val="nil"/>
              <w:bottom w:val="single" w:sz="4" w:space="0" w:color="auto"/>
              <w:right w:val="single" w:sz="4" w:space="0" w:color="auto"/>
            </w:tcBorders>
            <w:shd w:val="clear" w:color="auto" w:fill="auto"/>
            <w:vAlign w:val="center"/>
            <w:hideMark/>
          </w:tcPr>
          <w:p w14:paraId="0F1F5AB4" w14:textId="77777777" w:rsidR="004A1D70" w:rsidRPr="004A1D70" w:rsidRDefault="004A1D70" w:rsidP="004A1D70">
            <w:pPr>
              <w:spacing w:after="0" w:line="240" w:lineRule="auto"/>
              <w:jc w:val="center"/>
              <w:rPr>
                <w:rFonts w:ascii="Arial" w:eastAsia="Times New Roman" w:hAnsi="Arial" w:cs="Arial"/>
                <w:color w:val="000000"/>
                <w:sz w:val="20"/>
                <w:szCs w:val="20"/>
                <w:lang w:eastAsia="en-GB"/>
              </w:rPr>
            </w:pPr>
            <w:r w:rsidRPr="004A1D70">
              <w:rPr>
                <w:rFonts w:ascii="Arial" w:eastAsia="Times New Roman" w:hAnsi="Arial" w:cs="Arial"/>
                <w:color w:val="000000"/>
                <w:sz w:val="20"/>
                <w:szCs w:val="20"/>
                <w:lang w:eastAsia="en-GB"/>
              </w:rPr>
              <w:t>10x Keys</w:t>
            </w:r>
          </w:p>
        </w:tc>
      </w:tr>
    </w:tbl>
    <w:p w14:paraId="4E89A768" w14:textId="11E818FA" w:rsidR="0061348A" w:rsidRDefault="0061348A" w:rsidP="00CA10AA"/>
    <w:p w14:paraId="5CDD95BD" w14:textId="77777777" w:rsidR="00CB5ED6" w:rsidRPr="00BC57F3" w:rsidRDefault="00CB5ED6" w:rsidP="00BC57F3"/>
    <w:p w14:paraId="72589FC2" w14:textId="4D8DA264" w:rsidR="00B274A3" w:rsidRDefault="00B274A3" w:rsidP="00B274A3">
      <w:pPr>
        <w:pStyle w:val="Heading2"/>
      </w:pPr>
      <w:bookmarkStart w:id="17" w:name="_Toc70699192"/>
      <w:r>
        <w:t>Defects Liability</w:t>
      </w:r>
      <w:bookmarkEnd w:id="17"/>
    </w:p>
    <w:p w14:paraId="4D9BAD65" w14:textId="7D6A8F1E" w:rsidR="00BC57F3" w:rsidRDefault="00BC57F3" w:rsidP="00BC57F3"/>
    <w:p w14:paraId="7C01704D" w14:textId="76C4BBE5" w:rsidR="00506261" w:rsidRDefault="00506261" w:rsidP="00BC57F3">
      <w:r>
        <w:t>The contractor shall provide a years defects liability from the date of principle completion</w:t>
      </w:r>
      <w:r w:rsidR="0033295A">
        <w:t xml:space="preserve">. </w:t>
      </w:r>
    </w:p>
    <w:p w14:paraId="746948B5" w14:textId="77777777" w:rsidR="0033295A" w:rsidRPr="00BC57F3" w:rsidRDefault="0033295A" w:rsidP="00BC57F3"/>
    <w:p w14:paraId="6523E455" w14:textId="75094E9E" w:rsidR="00B274A3" w:rsidRDefault="00C04080" w:rsidP="00B274A3">
      <w:pPr>
        <w:pStyle w:val="Heading2"/>
      </w:pPr>
      <w:bookmarkStart w:id="18" w:name="_Toc70699193"/>
      <w:r>
        <w:t>Appendix</w:t>
      </w:r>
      <w:bookmarkEnd w:id="18"/>
    </w:p>
    <w:p w14:paraId="5B41715A" w14:textId="77777777" w:rsidR="00C04080" w:rsidRDefault="00C04080" w:rsidP="00C04080"/>
    <w:p w14:paraId="4DA44834" w14:textId="5B13978F" w:rsidR="0033295A" w:rsidRDefault="00C04080" w:rsidP="00C04080">
      <w:r>
        <w:t xml:space="preserve">Appendix </w:t>
      </w:r>
      <w:r w:rsidR="00844EC2" w:rsidRPr="00D03BE5">
        <w:rPr>
          <w:highlight w:val="cyan"/>
        </w:rPr>
        <w:t>6a</w:t>
      </w:r>
      <w:r w:rsidR="0033295A">
        <w:t xml:space="preserve"> – S</w:t>
      </w:r>
      <w:r w:rsidR="008C35EE">
        <w:t>winbrook Estate Greening Project CAD Proposals FINAL</w:t>
      </w:r>
    </w:p>
    <w:p w14:paraId="5A29FDF4" w14:textId="2F996DB9" w:rsidR="0033295A" w:rsidRDefault="0033295A" w:rsidP="00C04080"/>
    <w:p w14:paraId="2C131FFC" w14:textId="3FCE1331" w:rsidR="0033295A" w:rsidRPr="00C04080" w:rsidRDefault="0033295A" w:rsidP="00C04080">
      <w:r>
        <w:t xml:space="preserve">Appendix </w:t>
      </w:r>
      <w:r w:rsidR="00844EC2" w:rsidRPr="00D03BE5">
        <w:rPr>
          <w:highlight w:val="cyan"/>
        </w:rPr>
        <w:t>6b</w:t>
      </w:r>
      <w:r w:rsidR="008C35EE">
        <w:t xml:space="preserve"> </w:t>
      </w:r>
      <w:r w:rsidR="00380A40">
        <w:t>–</w:t>
      </w:r>
      <w:r w:rsidR="008C35EE">
        <w:t xml:space="preserve"> </w:t>
      </w:r>
      <w:r w:rsidR="00380A40">
        <w:t>Parking Bays Locations</w:t>
      </w:r>
    </w:p>
    <w:p w14:paraId="0D094FAF" w14:textId="77777777" w:rsidR="00BC57F3" w:rsidRPr="00BC57F3" w:rsidRDefault="00BC57F3" w:rsidP="00BC57F3"/>
    <w:p w14:paraId="30203F2F" w14:textId="54B95BBE" w:rsidR="00FF7B6B" w:rsidRPr="00FF7B6B" w:rsidRDefault="00380A40">
      <w:r>
        <w:lastRenderedPageBreak/>
        <w:t xml:space="preserve">Appendix </w:t>
      </w:r>
      <w:r w:rsidR="007C161F" w:rsidRPr="00D03BE5">
        <w:rPr>
          <w:highlight w:val="cyan"/>
        </w:rPr>
        <w:t>5</w:t>
      </w:r>
      <w:r>
        <w:t xml:space="preserve"> – Pricing Document</w:t>
      </w:r>
    </w:p>
    <w:sectPr w:rsidR="00FF7B6B" w:rsidRPr="00FF7B6B" w:rsidSect="00B274A3">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0559" w14:textId="77777777" w:rsidR="006A1E71" w:rsidRDefault="006A1E71" w:rsidP="00B274A3">
      <w:pPr>
        <w:spacing w:after="0" w:line="240" w:lineRule="auto"/>
      </w:pPr>
      <w:r>
        <w:separator/>
      </w:r>
    </w:p>
  </w:endnote>
  <w:endnote w:type="continuationSeparator" w:id="0">
    <w:p w14:paraId="199D3BA0" w14:textId="77777777" w:rsidR="006A1E71" w:rsidRDefault="006A1E71" w:rsidP="00B2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881771"/>
      <w:docPartObj>
        <w:docPartGallery w:val="Page Numbers (Bottom of Page)"/>
        <w:docPartUnique/>
      </w:docPartObj>
    </w:sdtPr>
    <w:sdtEndPr/>
    <w:sdtContent>
      <w:sdt>
        <w:sdtPr>
          <w:id w:val="-1705238520"/>
          <w:docPartObj>
            <w:docPartGallery w:val="Page Numbers (Top of Page)"/>
            <w:docPartUnique/>
          </w:docPartObj>
        </w:sdtPr>
        <w:sdtEndPr/>
        <w:sdtContent>
          <w:p w14:paraId="4B22182D" w14:textId="68EEEDC0" w:rsidR="00B274A3" w:rsidRDefault="00B274A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EFA7D6" w14:textId="77777777" w:rsidR="00B274A3" w:rsidRDefault="00B2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6CED" w14:textId="77777777" w:rsidR="006A1E71" w:rsidRDefault="006A1E71" w:rsidP="00B274A3">
      <w:pPr>
        <w:spacing w:after="0" w:line="240" w:lineRule="auto"/>
      </w:pPr>
      <w:r>
        <w:separator/>
      </w:r>
    </w:p>
  </w:footnote>
  <w:footnote w:type="continuationSeparator" w:id="0">
    <w:p w14:paraId="62A01756" w14:textId="77777777" w:rsidR="006A1E71" w:rsidRDefault="006A1E71" w:rsidP="00B27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AEF1" w14:textId="5B30993E" w:rsidR="00B274A3" w:rsidRDefault="00B274A3" w:rsidP="00B274A3">
    <w:pPr>
      <w:pStyle w:val="Header"/>
      <w:rPr>
        <w:rFonts w:ascii="Arial" w:hAnsi="Arial" w:cs="Arial"/>
        <w:b/>
        <w:sz w:val="20"/>
        <w:szCs w:val="20"/>
      </w:rPr>
    </w:pPr>
    <w:r>
      <w:rPr>
        <w:noProof/>
      </w:rPr>
      <w:drawing>
        <wp:anchor distT="0" distB="0" distL="114300" distR="114300" simplePos="0" relativeHeight="251659264" behindDoc="1" locked="0" layoutInCell="1" allowOverlap="1" wp14:anchorId="235C743A" wp14:editId="3FBEB597">
          <wp:simplePos x="0" y="0"/>
          <wp:positionH relativeFrom="column">
            <wp:posOffset>4866640</wp:posOffset>
          </wp:positionH>
          <wp:positionV relativeFrom="paragraph">
            <wp:posOffset>17780</wp:posOffset>
          </wp:positionV>
          <wp:extent cx="1234800" cy="1296000"/>
          <wp:effectExtent l="0" t="0" r="3810" b="0"/>
          <wp:wrapNone/>
          <wp:docPr id="8" name="Picture 8" descr="rbkc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kc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800" cy="12960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ptab w:relativeTo="margin" w:alignment="right" w:leader="none"/>
    </w:r>
  </w:p>
  <w:p w14:paraId="0BDFFF03" w14:textId="77777777" w:rsidR="00B274A3" w:rsidRDefault="00B274A3" w:rsidP="00B274A3">
    <w:pPr>
      <w:pStyle w:val="Header"/>
      <w:rPr>
        <w:rFonts w:ascii="Arial" w:hAnsi="Arial" w:cs="Arial"/>
        <w:b/>
        <w:sz w:val="20"/>
        <w:szCs w:val="20"/>
      </w:rPr>
    </w:pPr>
    <w:r>
      <w:rPr>
        <w:rFonts w:ascii="Arial" w:hAnsi="Arial" w:cs="Arial"/>
        <w:b/>
        <w:sz w:val="20"/>
        <w:szCs w:val="20"/>
      </w:rPr>
      <w:t>Housing Management</w:t>
    </w:r>
  </w:p>
  <w:p w14:paraId="2B46D70E" w14:textId="77777777" w:rsidR="00B274A3" w:rsidRDefault="00B274A3" w:rsidP="00B274A3">
    <w:pPr>
      <w:pStyle w:val="Header"/>
      <w:rPr>
        <w:rFonts w:ascii="Arial" w:hAnsi="Arial" w:cs="Arial"/>
        <w:sz w:val="20"/>
        <w:szCs w:val="20"/>
      </w:rPr>
    </w:pPr>
    <w:r>
      <w:rPr>
        <w:rFonts w:ascii="Arial" w:hAnsi="Arial" w:cs="Arial"/>
        <w:sz w:val="20"/>
        <w:szCs w:val="20"/>
      </w:rPr>
      <w:t>292a Kensal Road, London, W10 5BE</w:t>
    </w:r>
  </w:p>
  <w:p w14:paraId="57B4FA11" w14:textId="77777777" w:rsidR="00B274A3" w:rsidRDefault="00B274A3" w:rsidP="00B274A3">
    <w:pPr>
      <w:pStyle w:val="Header"/>
      <w:rPr>
        <w:rFonts w:ascii="Arial" w:hAnsi="Arial" w:cs="Arial"/>
        <w:sz w:val="20"/>
        <w:szCs w:val="20"/>
      </w:rPr>
    </w:pPr>
  </w:p>
  <w:p w14:paraId="54EA510A" w14:textId="77777777" w:rsidR="00B274A3" w:rsidRDefault="00B274A3" w:rsidP="00B274A3">
    <w:pPr>
      <w:pStyle w:val="Header"/>
      <w:rPr>
        <w:rFonts w:ascii="Arial" w:hAnsi="Arial" w:cs="Arial"/>
        <w:b/>
        <w:sz w:val="20"/>
        <w:szCs w:val="20"/>
      </w:rPr>
    </w:pPr>
    <w:r>
      <w:rPr>
        <w:rFonts w:ascii="Arial" w:hAnsi="Arial" w:cs="Arial"/>
        <w:b/>
        <w:sz w:val="20"/>
        <w:szCs w:val="20"/>
      </w:rPr>
      <w:t>Chief Executive</w:t>
    </w:r>
  </w:p>
  <w:p w14:paraId="3C33D7EE" w14:textId="77777777" w:rsidR="00B274A3" w:rsidRPr="00C76D39" w:rsidRDefault="00B274A3" w:rsidP="00B274A3">
    <w:pPr>
      <w:pStyle w:val="Header"/>
      <w:rPr>
        <w:rFonts w:ascii="Arial" w:hAnsi="Arial" w:cs="Arial"/>
        <w:sz w:val="20"/>
        <w:szCs w:val="20"/>
      </w:rPr>
    </w:pPr>
    <w:r w:rsidRPr="00C76D39">
      <w:rPr>
        <w:rFonts w:ascii="Arial" w:hAnsi="Arial" w:cs="Arial"/>
        <w:sz w:val="20"/>
        <w:szCs w:val="20"/>
      </w:rPr>
      <w:t>Barry Quirk CBE BSc PhD FRGS FRSA CiPFA (Hon)</w:t>
    </w:r>
  </w:p>
  <w:p w14:paraId="2BEFA37F" w14:textId="77777777" w:rsidR="00B274A3" w:rsidRDefault="00B274A3" w:rsidP="00B274A3">
    <w:pPr>
      <w:pStyle w:val="Header"/>
      <w:rPr>
        <w:rFonts w:ascii="Arial" w:hAnsi="Arial" w:cs="Arial"/>
        <w:sz w:val="20"/>
        <w:szCs w:val="20"/>
      </w:rPr>
    </w:pPr>
  </w:p>
  <w:p w14:paraId="23601768" w14:textId="77777777" w:rsidR="00B274A3" w:rsidRDefault="00B274A3" w:rsidP="00B274A3">
    <w:pPr>
      <w:pStyle w:val="Header"/>
      <w:rPr>
        <w:rFonts w:ascii="Arial" w:hAnsi="Arial" w:cs="Arial"/>
        <w:b/>
        <w:sz w:val="20"/>
        <w:szCs w:val="20"/>
      </w:rPr>
    </w:pPr>
    <w:r>
      <w:rPr>
        <w:rFonts w:ascii="Arial" w:hAnsi="Arial" w:cs="Arial"/>
        <w:b/>
        <w:sz w:val="20"/>
        <w:szCs w:val="20"/>
      </w:rPr>
      <w:t>Director of Housing Management</w:t>
    </w:r>
  </w:p>
  <w:p w14:paraId="386EA335" w14:textId="77777777" w:rsidR="00B274A3" w:rsidRDefault="00B274A3" w:rsidP="00B274A3">
    <w:pPr>
      <w:pStyle w:val="Header"/>
      <w:rPr>
        <w:rFonts w:ascii="Arial" w:hAnsi="Arial" w:cs="Arial"/>
        <w:sz w:val="20"/>
        <w:szCs w:val="20"/>
      </w:rPr>
    </w:pPr>
    <w:r>
      <w:rPr>
        <w:rFonts w:ascii="Arial" w:hAnsi="Arial" w:cs="Arial"/>
        <w:sz w:val="20"/>
        <w:szCs w:val="20"/>
      </w:rPr>
      <w:t>Doug Goldring</w:t>
    </w:r>
  </w:p>
  <w:p w14:paraId="07780B76" w14:textId="77777777" w:rsidR="00B274A3" w:rsidRDefault="00B274A3" w:rsidP="00B274A3">
    <w:pPr>
      <w:pStyle w:val="Header"/>
    </w:pPr>
  </w:p>
  <w:p w14:paraId="1B89DDCC" w14:textId="77777777" w:rsidR="00B274A3" w:rsidRDefault="00B27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B75C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A353E8A"/>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6B"/>
    <w:rsid w:val="00027AD2"/>
    <w:rsid w:val="00064F6C"/>
    <w:rsid w:val="00077270"/>
    <w:rsid w:val="00094311"/>
    <w:rsid w:val="000F677F"/>
    <w:rsid w:val="001049C4"/>
    <w:rsid w:val="001153AF"/>
    <w:rsid w:val="00141EFD"/>
    <w:rsid w:val="0016113E"/>
    <w:rsid w:val="00180541"/>
    <w:rsid w:val="00191C8B"/>
    <w:rsid w:val="0019327E"/>
    <w:rsid w:val="001B2F10"/>
    <w:rsid w:val="001C5E7F"/>
    <w:rsid w:val="001F0B8D"/>
    <w:rsid w:val="002046F8"/>
    <w:rsid w:val="002112EA"/>
    <w:rsid w:val="00226D52"/>
    <w:rsid w:val="0028008A"/>
    <w:rsid w:val="00292CBF"/>
    <w:rsid w:val="00293F22"/>
    <w:rsid w:val="00294583"/>
    <w:rsid w:val="002C39EE"/>
    <w:rsid w:val="002F1B91"/>
    <w:rsid w:val="00302123"/>
    <w:rsid w:val="00324BA7"/>
    <w:rsid w:val="0033295A"/>
    <w:rsid w:val="00340782"/>
    <w:rsid w:val="0035223A"/>
    <w:rsid w:val="00370699"/>
    <w:rsid w:val="0037266D"/>
    <w:rsid w:val="00380A40"/>
    <w:rsid w:val="00386EC8"/>
    <w:rsid w:val="003A145F"/>
    <w:rsid w:val="003B2411"/>
    <w:rsid w:val="003F4683"/>
    <w:rsid w:val="00410D99"/>
    <w:rsid w:val="00415A7F"/>
    <w:rsid w:val="00424C8E"/>
    <w:rsid w:val="0043446F"/>
    <w:rsid w:val="00454683"/>
    <w:rsid w:val="0047152B"/>
    <w:rsid w:val="00486221"/>
    <w:rsid w:val="00490780"/>
    <w:rsid w:val="004A1D70"/>
    <w:rsid w:val="004A4ED9"/>
    <w:rsid w:val="004C50EE"/>
    <w:rsid w:val="004D016C"/>
    <w:rsid w:val="00506261"/>
    <w:rsid w:val="00524CC5"/>
    <w:rsid w:val="00542926"/>
    <w:rsid w:val="00564CE4"/>
    <w:rsid w:val="00570E1C"/>
    <w:rsid w:val="00573EFC"/>
    <w:rsid w:val="005968F7"/>
    <w:rsid w:val="005B0E3B"/>
    <w:rsid w:val="005B3C26"/>
    <w:rsid w:val="005B7A9D"/>
    <w:rsid w:val="005D6366"/>
    <w:rsid w:val="005D66A9"/>
    <w:rsid w:val="005D76C3"/>
    <w:rsid w:val="005E188E"/>
    <w:rsid w:val="006111B4"/>
    <w:rsid w:val="0061348A"/>
    <w:rsid w:val="006210B3"/>
    <w:rsid w:val="006355BB"/>
    <w:rsid w:val="00647EFB"/>
    <w:rsid w:val="00683603"/>
    <w:rsid w:val="006A1E71"/>
    <w:rsid w:val="006A2A6C"/>
    <w:rsid w:val="006C2680"/>
    <w:rsid w:val="006F46F0"/>
    <w:rsid w:val="006F5EDB"/>
    <w:rsid w:val="00743611"/>
    <w:rsid w:val="00743946"/>
    <w:rsid w:val="007440FE"/>
    <w:rsid w:val="00745F96"/>
    <w:rsid w:val="007504C5"/>
    <w:rsid w:val="007560F5"/>
    <w:rsid w:val="007776E3"/>
    <w:rsid w:val="0078132E"/>
    <w:rsid w:val="00786B97"/>
    <w:rsid w:val="00787B6D"/>
    <w:rsid w:val="00793CD3"/>
    <w:rsid w:val="007A175C"/>
    <w:rsid w:val="007A49FB"/>
    <w:rsid w:val="007B272B"/>
    <w:rsid w:val="007B7A8B"/>
    <w:rsid w:val="007C161F"/>
    <w:rsid w:val="0080624E"/>
    <w:rsid w:val="00813A88"/>
    <w:rsid w:val="00815B05"/>
    <w:rsid w:val="00825B74"/>
    <w:rsid w:val="008269FE"/>
    <w:rsid w:val="0084345B"/>
    <w:rsid w:val="00844EC2"/>
    <w:rsid w:val="00853201"/>
    <w:rsid w:val="0086661D"/>
    <w:rsid w:val="00870677"/>
    <w:rsid w:val="008720CE"/>
    <w:rsid w:val="00874177"/>
    <w:rsid w:val="00885E75"/>
    <w:rsid w:val="00891A0C"/>
    <w:rsid w:val="008C35EE"/>
    <w:rsid w:val="008C41BF"/>
    <w:rsid w:val="008D60FF"/>
    <w:rsid w:val="008E2601"/>
    <w:rsid w:val="00923E57"/>
    <w:rsid w:val="00942902"/>
    <w:rsid w:val="00996554"/>
    <w:rsid w:val="009A474A"/>
    <w:rsid w:val="009D78DA"/>
    <w:rsid w:val="009F484D"/>
    <w:rsid w:val="00A16D51"/>
    <w:rsid w:val="00A5047B"/>
    <w:rsid w:val="00A61828"/>
    <w:rsid w:val="00AA26F9"/>
    <w:rsid w:val="00AB5CB4"/>
    <w:rsid w:val="00AC2C9B"/>
    <w:rsid w:val="00AC6918"/>
    <w:rsid w:val="00AD116A"/>
    <w:rsid w:val="00AD5CE9"/>
    <w:rsid w:val="00AD74B6"/>
    <w:rsid w:val="00AF01B7"/>
    <w:rsid w:val="00AF0896"/>
    <w:rsid w:val="00B04485"/>
    <w:rsid w:val="00B274A3"/>
    <w:rsid w:val="00B41774"/>
    <w:rsid w:val="00B46606"/>
    <w:rsid w:val="00B503BD"/>
    <w:rsid w:val="00B75675"/>
    <w:rsid w:val="00B906E6"/>
    <w:rsid w:val="00BA30BE"/>
    <w:rsid w:val="00BC0835"/>
    <w:rsid w:val="00BC3D83"/>
    <w:rsid w:val="00BC57F3"/>
    <w:rsid w:val="00BF6B95"/>
    <w:rsid w:val="00C04080"/>
    <w:rsid w:val="00C30973"/>
    <w:rsid w:val="00C351A5"/>
    <w:rsid w:val="00C531D7"/>
    <w:rsid w:val="00C70386"/>
    <w:rsid w:val="00C848A8"/>
    <w:rsid w:val="00C878D8"/>
    <w:rsid w:val="00C9426A"/>
    <w:rsid w:val="00C97EE8"/>
    <w:rsid w:val="00CA10AA"/>
    <w:rsid w:val="00CB1ABF"/>
    <w:rsid w:val="00CB282C"/>
    <w:rsid w:val="00CB5ED6"/>
    <w:rsid w:val="00CC5ED3"/>
    <w:rsid w:val="00CE0A25"/>
    <w:rsid w:val="00D01BE3"/>
    <w:rsid w:val="00D03BE5"/>
    <w:rsid w:val="00D249C9"/>
    <w:rsid w:val="00D31A23"/>
    <w:rsid w:val="00D77574"/>
    <w:rsid w:val="00D97C59"/>
    <w:rsid w:val="00DB5FAA"/>
    <w:rsid w:val="00DF2179"/>
    <w:rsid w:val="00E05CDC"/>
    <w:rsid w:val="00E16A36"/>
    <w:rsid w:val="00E4693E"/>
    <w:rsid w:val="00E50180"/>
    <w:rsid w:val="00E92E84"/>
    <w:rsid w:val="00EB2F2A"/>
    <w:rsid w:val="00EB3CDE"/>
    <w:rsid w:val="00EC0E95"/>
    <w:rsid w:val="00EC4098"/>
    <w:rsid w:val="00EE4486"/>
    <w:rsid w:val="00F02D27"/>
    <w:rsid w:val="00F04504"/>
    <w:rsid w:val="00F1476A"/>
    <w:rsid w:val="00F23D39"/>
    <w:rsid w:val="00F364F3"/>
    <w:rsid w:val="00F638DB"/>
    <w:rsid w:val="00F9197F"/>
    <w:rsid w:val="00FA0542"/>
    <w:rsid w:val="00FB1F58"/>
    <w:rsid w:val="00FB4A01"/>
    <w:rsid w:val="00FC4422"/>
    <w:rsid w:val="00FD64E4"/>
    <w:rsid w:val="00FD7006"/>
    <w:rsid w:val="00FE431A"/>
    <w:rsid w:val="00FF7B6B"/>
    <w:rsid w:val="00FF7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D72E"/>
  <w15:chartTrackingRefBased/>
  <w15:docId w15:val="{DD9C694C-B5DA-49C3-B486-BE986D78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4A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74A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74A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74A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274A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274A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274A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274A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4A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4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74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74A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274A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274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274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274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274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74A3"/>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27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4A3"/>
  </w:style>
  <w:style w:type="paragraph" w:styleId="Footer">
    <w:name w:val="footer"/>
    <w:basedOn w:val="Normal"/>
    <w:link w:val="FooterChar"/>
    <w:uiPriority w:val="99"/>
    <w:unhideWhenUsed/>
    <w:rsid w:val="00B27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4A3"/>
  </w:style>
  <w:style w:type="paragraph" w:styleId="ListParagraph">
    <w:name w:val="List Paragraph"/>
    <w:basedOn w:val="Normal"/>
    <w:uiPriority w:val="34"/>
    <w:qFormat/>
    <w:rsid w:val="00B274A3"/>
    <w:pPr>
      <w:ind w:left="720"/>
      <w:contextualSpacing/>
    </w:pPr>
  </w:style>
  <w:style w:type="paragraph" w:styleId="TOCHeading">
    <w:name w:val="TOC Heading"/>
    <w:basedOn w:val="Heading1"/>
    <w:next w:val="Normal"/>
    <w:uiPriority w:val="39"/>
    <w:unhideWhenUsed/>
    <w:qFormat/>
    <w:rsid w:val="00BC57F3"/>
    <w:pPr>
      <w:numPr>
        <w:numId w:val="0"/>
      </w:numPr>
      <w:outlineLvl w:val="9"/>
    </w:pPr>
    <w:rPr>
      <w:lang w:val="en-US"/>
    </w:rPr>
  </w:style>
  <w:style w:type="paragraph" w:styleId="TOC1">
    <w:name w:val="toc 1"/>
    <w:basedOn w:val="Normal"/>
    <w:next w:val="Normal"/>
    <w:autoRedefine/>
    <w:uiPriority w:val="39"/>
    <w:unhideWhenUsed/>
    <w:rsid w:val="00BC57F3"/>
    <w:pPr>
      <w:spacing w:after="100"/>
    </w:pPr>
  </w:style>
  <w:style w:type="paragraph" w:styleId="TOC2">
    <w:name w:val="toc 2"/>
    <w:basedOn w:val="Normal"/>
    <w:next w:val="Normal"/>
    <w:autoRedefine/>
    <w:uiPriority w:val="39"/>
    <w:unhideWhenUsed/>
    <w:rsid w:val="00BC57F3"/>
    <w:pPr>
      <w:spacing w:after="100"/>
      <w:ind w:left="220"/>
    </w:pPr>
  </w:style>
  <w:style w:type="paragraph" w:styleId="TOC3">
    <w:name w:val="toc 3"/>
    <w:basedOn w:val="Normal"/>
    <w:next w:val="Normal"/>
    <w:autoRedefine/>
    <w:uiPriority w:val="39"/>
    <w:unhideWhenUsed/>
    <w:rsid w:val="00BC57F3"/>
    <w:pPr>
      <w:spacing w:after="100"/>
      <w:ind w:left="440"/>
    </w:pPr>
  </w:style>
  <w:style w:type="character" w:styleId="Hyperlink">
    <w:name w:val="Hyperlink"/>
    <w:basedOn w:val="DefaultParagraphFont"/>
    <w:uiPriority w:val="99"/>
    <w:unhideWhenUsed/>
    <w:rsid w:val="00BC57F3"/>
    <w:rPr>
      <w:color w:val="0563C1" w:themeColor="hyperlink"/>
      <w:u w:val="single"/>
    </w:rPr>
  </w:style>
  <w:style w:type="table" w:styleId="TableGrid">
    <w:name w:val="Table Grid"/>
    <w:basedOn w:val="TableNormal"/>
    <w:uiPriority w:val="39"/>
    <w:rsid w:val="006F4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3499">
      <w:bodyDiv w:val="1"/>
      <w:marLeft w:val="0"/>
      <w:marRight w:val="0"/>
      <w:marTop w:val="0"/>
      <w:marBottom w:val="0"/>
      <w:divBdr>
        <w:top w:val="none" w:sz="0" w:space="0" w:color="auto"/>
        <w:left w:val="none" w:sz="0" w:space="0" w:color="auto"/>
        <w:bottom w:val="none" w:sz="0" w:space="0" w:color="auto"/>
        <w:right w:val="none" w:sz="0" w:space="0" w:color="auto"/>
      </w:divBdr>
    </w:div>
    <w:div w:id="1013217539">
      <w:bodyDiv w:val="1"/>
      <w:marLeft w:val="0"/>
      <w:marRight w:val="0"/>
      <w:marTop w:val="0"/>
      <w:marBottom w:val="0"/>
      <w:divBdr>
        <w:top w:val="none" w:sz="0" w:space="0" w:color="auto"/>
        <w:left w:val="none" w:sz="0" w:space="0" w:color="auto"/>
        <w:bottom w:val="none" w:sz="0" w:space="0" w:color="auto"/>
        <w:right w:val="none" w:sz="0" w:space="0" w:color="auto"/>
      </w:divBdr>
    </w:div>
    <w:div w:id="1743330842">
      <w:bodyDiv w:val="1"/>
      <w:marLeft w:val="0"/>
      <w:marRight w:val="0"/>
      <w:marTop w:val="0"/>
      <w:marBottom w:val="0"/>
      <w:divBdr>
        <w:top w:val="none" w:sz="0" w:space="0" w:color="auto"/>
        <w:left w:val="none" w:sz="0" w:space="0" w:color="auto"/>
        <w:bottom w:val="none" w:sz="0" w:space="0" w:color="auto"/>
        <w:right w:val="none" w:sz="0" w:space="0" w:color="auto"/>
      </w:divBdr>
    </w:div>
    <w:div w:id="180801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3524603868314BBDAE833BE1662443" ma:contentTypeVersion="12" ma:contentTypeDescription="Create a new document." ma:contentTypeScope="" ma:versionID="ef643b817fdffc83b2d731cf3f0edb25">
  <xsd:schema xmlns:xsd="http://www.w3.org/2001/XMLSchema" xmlns:xs="http://www.w3.org/2001/XMLSchema" xmlns:p="http://schemas.microsoft.com/office/2006/metadata/properties" xmlns:ns2="94a86ceb-0e58-4cf6-8c54-96ae37a46409" xmlns:ns3="dffa02ff-1dfe-4937-9683-5fd918ccd914" targetNamespace="http://schemas.microsoft.com/office/2006/metadata/properties" ma:root="true" ma:fieldsID="771f7b11492608f2f37172ed6b3e37fb" ns2:_="" ns3:_="">
    <xsd:import namespace="94a86ceb-0e58-4cf6-8c54-96ae37a46409"/>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6ceb-0e58-4cf6-8c54-96ae37a4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57B3E-7BFB-4940-8E5A-7CA20E9489F4}">
  <ds:schemaRefs>
    <ds:schemaRef ds:uri="http://schemas.microsoft.com/sharepoint/v3/contenttype/forms"/>
  </ds:schemaRefs>
</ds:datastoreItem>
</file>

<file path=customXml/itemProps2.xml><?xml version="1.0" encoding="utf-8"?>
<ds:datastoreItem xmlns:ds="http://schemas.openxmlformats.org/officeDocument/2006/customXml" ds:itemID="{77481790-04C4-4093-9CBB-2FE8B5E0E055}">
  <ds:schemaRefs>
    <ds:schemaRef ds:uri="http://schemas.openxmlformats.org/officeDocument/2006/bibliography"/>
  </ds:schemaRefs>
</ds:datastoreItem>
</file>

<file path=customXml/itemProps3.xml><?xml version="1.0" encoding="utf-8"?>
<ds:datastoreItem xmlns:ds="http://schemas.openxmlformats.org/officeDocument/2006/customXml" ds:itemID="{83432319-BB86-4ABB-97B9-6EC0302DFA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F3CE73-DFD8-408B-9ED7-94C929185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6ceb-0e58-4cf6-8c54-96ae37a46409"/>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Patrick: RBKC</dc:creator>
  <cp:keywords/>
  <dc:description/>
  <cp:lastModifiedBy>Raw, Ernest: RBKC</cp:lastModifiedBy>
  <cp:revision>15</cp:revision>
  <dcterms:created xsi:type="dcterms:W3CDTF">2021-05-14T08:33:00Z</dcterms:created>
  <dcterms:modified xsi:type="dcterms:W3CDTF">2021-07-09T11:21:00Z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0x0101008C3524603868314BBDAE833BE1662443</vt:lpwstr>
  </property>
</Properties>
</file>