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529A0C41" w14:textId="77777777" w:rsidR="008F0502" w:rsidRDefault="008F0502" w:rsidP="00EE32ED">
      <w:pPr>
        <w:pStyle w:val="Reportsubtitle"/>
        <w:rPr>
          <w:sz w:val="56"/>
          <w:szCs w:val="22"/>
        </w:rPr>
      </w:pPr>
      <w:r w:rsidRPr="008F0502">
        <w:rPr>
          <w:sz w:val="56"/>
          <w:szCs w:val="22"/>
        </w:rPr>
        <w:t>Request for Quotation</w:t>
      </w:r>
    </w:p>
    <w:p w14:paraId="69F9EBBA" w14:textId="77777777" w:rsidR="008F0502" w:rsidRDefault="008F0502" w:rsidP="00646B20">
      <w:pPr>
        <w:pStyle w:val="Dateandversion"/>
        <w:rPr>
          <w:color w:val="780046"/>
          <w:sz w:val="40"/>
          <w:szCs w:val="28"/>
        </w:rPr>
      </w:pPr>
      <w:r w:rsidRPr="008F0502">
        <w:rPr>
          <w:color w:val="780046"/>
          <w:sz w:val="40"/>
          <w:szCs w:val="28"/>
        </w:rPr>
        <w:t>Analysis of Digital Aerial Survey Data for Multiple Marine Protected Areas collected for the marine Natural Capital Ecosystem Assessment Project</w:t>
      </w:r>
    </w:p>
    <w:p w14:paraId="1BB27DBB" w14:textId="77777777" w:rsidR="005C4CC1" w:rsidRDefault="005C4CC1" w:rsidP="005C4CC1">
      <w:pPr>
        <w:pStyle w:val="Topictitle"/>
        <w:rPr>
          <w:b w:val="0"/>
          <w:bCs w:val="0"/>
        </w:rPr>
      </w:pPr>
    </w:p>
    <w:p w14:paraId="697F0D59" w14:textId="7C7D2225" w:rsidR="000B16EB" w:rsidRDefault="000B16EB" w:rsidP="00646B20">
      <w:pPr>
        <w:pStyle w:val="Dateandversion"/>
      </w:pPr>
      <w:r>
        <w:t>Issued 30</w:t>
      </w:r>
      <w:r w:rsidRPr="000B16EB">
        <w:rPr>
          <w:vertAlign w:val="superscript"/>
        </w:rPr>
        <w:t>th</w:t>
      </w:r>
      <w:r>
        <w:t xml:space="preserve"> June 2023</w:t>
      </w:r>
    </w:p>
    <w:p w14:paraId="38771112" w14:textId="2D84F7CB" w:rsidR="00261CCA" w:rsidRDefault="000B16EB" w:rsidP="00646B20">
      <w:pPr>
        <w:pStyle w:val="Dateandversion"/>
      </w:pPr>
      <w:r>
        <w:t>Revised 14</w:t>
      </w:r>
      <w:r w:rsidRPr="000B16EB">
        <w:rPr>
          <w:vertAlign w:val="superscript"/>
        </w:rPr>
        <w:t>th</w:t>
      </w:r>
      <w:r>
        <w:t xml:space="preserve"> </w:t>
      </w:r>
      <w:r w:rsidR="008F0502" w:rsidRPr="008F0502">
        <w:t>Ju</w:t>
      </w:r>
      <w:r>
        <w:t>ly</w:t>
      </w:r>
      <w:r w:rsidR="008F0502" w:rsidRPr="008F0502">
        <w:t xml:space="preserve"> 2023</w:t>
      </w:r>
    </w:p>
    <w:p w14:paraId="38771114" w14:textId="77777777"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2">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469A7CD1" w14:textId="649215C0" w:rsidR="00272CF1" w:rsidRDefault="00272CF1" w:rsidP="00272CF1">
      <w:pPr>
        <w:pStyle w:val="Heading1"/>
      </w:pPr>
      <w:r>
        <w:lastRenderedPageBreak/>
        <w:t xml:space="preserve">Response to clarification questions received </w:t>
      </w:r>
      <w:r w:rsidR="00A67408">
        <w:t>prior to</w:t>
      </w:r>
      <w:r>
        <w:t xml:space="preserve"> 12:00 BST 14</w:t>
      </w:r>
      <w:r w:rsidRPr="00917BEE">
        <w:rPr>
          <w:vertAlign w:val="superscript"/>
        </w:rPr>
        <w:t>th</w:t>
      </w:r>
      <w:r>
        <w:t xml:space="preserve"> July 2023</w:t>
      </w:r>
    </w:p>
    <w:p w14:paraId="76D9FAE9" w14:textId="11DA8D65" w:rsidR="00272CF1" w:rsidRPr="00C405ED" w:rsidRDefault="00272CF1" w:rsidP="00272CF1">
      <w:pPr>
        <w:pStyle w:val="Heading3"/>
      </w:pPr>
      <w:r>
        <w:t>Q</w:t>
      </w:r>
      <w:r w:rsidRPr="00C405ED">
        <w:t>uestions</w:t>
      </w:r>
    </w:p>
    <w:p w14:paraId="237BC205" w14:textId="77777777" w:rsidR="00272CF1" w:rsidRPr="00C405ED" w:rsidRDefault="00272CF1" w:rsidP="00272CF1">
      <w:pPr>
        <w:pStyle w:val="BodyText"/>
        <w:numPr>
          <w:ilvl w:val="0"/>
          <w:numId w:val="44"/>
        </w:numPr>
      </w:pPr>
      <w:r w:rsidRPr="00C405ED">
        <w:t xml:space="preserve">Can you please explain what is meant by “number of nodes” or will such terminology be explained in the survey sampling protocol shared with the successful bidder? </w:t>
      </w:r>
    </w:p>
    <w:p w14:paraId="5DCEF994" w14:textId="77777777" w:rsidR="00272CF1" w:rsidRPr="00C405ED" w:rsidRDefault="00272CF1" w:rsidP="00272CF1">
      <w:pPr>
        <w:pStyle w:val="BodyText"/>
        <w:numPr>
          <w:ilvl w:val="0"/>
          <w:numId w:val="44"/>
        </w:numPr>
      </w:pPr>
      <w:r w:rsidRPr="00C405ED">
        <w:t xml:space="preserve">We note the ask for density/abundance for all species, but sample sizes may preclude KDE analysis on all – is it acceptable to prepare KDE only for key species (identified in red in the RFQ)? </w:t>
      </w:r>
    </w:p>
    <w:p w14:paraId="684992B5" w14:textId="77777777" w:rsidR="00272CF1" w:rsidRPr="00C405ED" w:rsidRDefault="00272CF1" w:rsidP="00272CF1">
      <w:pPr>
        <w:pStyle w:val="BodyText"/>
        <w:numPr>
          <w:ilvl w:val="0"/>
          <w:numId w:val="44"/>
        </w:numPr>
      </w:pPr>
      <w:r w:rsidRPr="00C405ED">
        <w:t>Could you confirm if the following notification on the Portal is correct?</w:t>
      </w:r>
    </w:p>
    <w:p w14:paraId="698E11D4" w14:textId="77777777" w:rsidR="00272CF1" w:rsidRPr="009B279D" w:rsidRDefault="00272CF1" w:rsidP="00272CF1">
      <w:pPr>
        <w:shd w:val="clear" w:color="auto" w:fill="FFFFFF"/>
        <w:spacing w:line="300" w:lineRule="atLeast"/>
        <w:ind w:left="1440"/>
        <w:rPr>
          <w:rFonts w:cs="Arial"/>
          <w:b/>
          <w:bCs/>
          <w:color w:val="6F777B"/>
          <w:sz w:val="18"/>
          <w:szCs w:val="18"/>
          <w:lang w:eastAsia="en-GB"/>
        </w:rPr>
      </w:pPr>
      <w:r w:rsidRPr="009B279D">
        <w:rPr>
          <w:rFonts w:cs="Arial"/>
          <w:b/>
          <w:bCs/>
          <w:color w:val="6F777B"/>
          <w:sz w:val="18"/>
          <w:szCs w:val="18"/>
          <w:lang w:eastAsia="en-GB"/>
        </w:rPr>
        <w:t>Natural England</w:t>
      </w:r>
    </w:p>
    <w:p w14:paraId="0A4ED753" w14:textId="77777777" w:rsidR="00272CF1" w:rsidRPr="009B279D" w:rsidRDefault="00272CF1" w:rsidP="00272CF1">
      <w:pPr>
        <w:shd w:val="clear" w:color="auto" w:fill="FFFFFF"/>
        <w:ind w:left="1440"/>
        <w:rPr>
          <w:rFonts w:cs="Arial"/>
          <w:b/>
          <w:bCs/>
          <w:color w:val="0B0C0C"/>
          <w:sz w:val="18"/>
          <w:szCs w:val="18"/>
          <w:lang w:eastAsia="en-GB"/>
        </w:rPr>
      </w:pPr>
      <w:r w:rsidRPr="009B279D">
        <w:rPr>
          <w:rFonts w:cs="Arial"/>
          <w:b/>
          <w:bCs/>
          <w:color w:val="0B0C0C"/>
          <w:sz w:val="18"/>
          <w:szCs w:val="18"/>
          <w:lang w:eastAsia="en-GB"/>
        </w:rPr>
        <w:t>Published date: 30 June 2023</w:t>
      </w:r>
    </w:p>
    <w:p w14:paraId="0DA72E72" w14:textId="77777777" w:rsidR="00272CF1" w:rsidRPr="009B279D" w:rsidRDefault="00272CF1" w:rsidP="00272CF1">
      <w:pPr>
        <w:shd w:val="clear" w:color="auto" w:fill="FFFFFF"/>
        <w:ind w:left="1440"/>
        <w:rPr>
          <w:rFonts w:cs="Arial"/>
          <w:b/>
          <w:bCs/>
          <w:color w:val="0B0C0C"/>
          <w:sz w:val="18"/>
          <w:szCs w:val="18"/>
          <w:lang w:eastAsia="en-GB"/>
        </w:rPr>
      </w:pPr>
      <w:r w:rsidRPr="009B279D">
        <w:rPr>
          <w:rFonts w:cs="Arial"/>
          <w:b/>
          <w:bCs/>
          <w:color w:val="0B0C0C"/>
          <w:sz w:val="18"/>
          <w:szCs w:val="18"/>
          <w:lang w:eastAsia="en-GB"/>
        </w:rPr>
        <w:t>Withdrawn opportunity - This means that the contract has been withdrawn early. This could be due to a change of circumstances.</w:t>
      </w:r>
    </w:p>
    <w:p w14:paraId="5B173DE6" w14:textId="77777777" w:rsidR="00272CF1" w:rsidRPr="00C405ED" w:rsidRDefault="00272CF1" w:rsidP="00272CF1">
      <w:pPr>
        <w:pStyle w:val="Heading3"/>
      </w:pPr>
      <w:r w:rsidRPr="00C405ED">
        <w:t>Answers</w:t>
      </w:r>
    </w:p>
    <w:p w14:paraId="25AE90F3" w14:textId="77777777" w:rsidR="00272CF1" w:rsidRDefault="00272CF1" w:rsidP="00272CF1">
      <w:pPr>
        <w:pStyle w:val="BodyText"/>
        <w:numPr>
          <w:ilvl w:val="0"/>
          <w:numId w:val="45"/>
        </w:numPr>
      </w:pPr>
      <w:bookmarkStart w:id="0" w:name="_Hlk140231563"/>
      <w:r>
        <w:t>“Number of nodes” refers to the number of locations, or points, where digital still images were captured along transects during surveys.</w:t>
      </w:r>
    </w:p>
    <w:p w14:paraId="34FB7F70" w14:textId="77777777" w:rsidR="00272CF1" w:rsidRDefault="00272CF1" w:rsidP="00272CF1">
      <w:pPr>
        <w:pStyle w:val="BodyText"/>
        <w:numPr>
          <w:ilvl w:val="0"/>
          <w:numId w:val="45"/>
        </w:numPr>
      </w:pPr>
      <w:r>
        <w:t>We understand that small sample sizes may preclude KDE analysis for all species listed in the RFQ for each site. Where KDE cannot be undertaken, including for key species (in red in the RFQ), we request that simple maps of individuals per unit area are plotted along the transects using variable size circles. This will provide an alternative indicator of variability in abundance across the study area.</w:t>
      </w:r>
    </w:p>
    <w:p w14:paraId="2F54B844" w14:textId="78BED7F3" w:rsidR="00272CF1" w:rsidRDefault="00272CF1" w:rsidP="00272CF1">
      <w:pPr>
        <w:pStyle w:val="BodyText"/>
        <w:numPr>
          <w:ilvl w:val="0"/>
          <w:numId w:val="45"/>
        </w:numPr>
      </w:pPr>
      <w:r>
        <w:t xml:space="preserve">It has been brought to our attention that the original notification for this opportunity was withdrawn due to an issue with the request to provide a quote for optional work elements. The optional quotation element of the RFQ has now been removed and the opportunity reposted. We apologise for any inconvenience this has caused and request that you continue to consider bidding for the work in line with the </w:t>
      </w:r>
      <w:proofErr w:type="gramStart"/>
      <w:r>
        <w:t>28</w:t>
      </w:r>
      <w:r>
        <w:rPr>
          <w:vertAlign w:val="superscript"/>
        </w:rPr>
        <w:t>th</w:t>
      </w:r>
      <w:proofErr w:type="gramEnd"/>
      <w:r>
        <w:t xml:space="preserve"> July deadline.  </w:t>
      </w:r>
    </w:p>
    <w:bookmarkEnd w:id="0"/>
    <w:p w14:paraId="602DD49B" w14:textId="77777777" w:rsidR="00272CF1" w:rsidRDefault="00272CF1" w:rsidP="00272CF1">
      <w:pPr>
        <w:pStyle w:val="ListParagraph"/>
      </w:pPr>
    </w:p>
    <w:p w14:paraId="6722022E" w14:textId="77777777" w:rsidR="00272CF1" w:rsidRPr="00272CF1" w:rsidRDefault="00272CF1" w:rsidP="00272CF1"/>
    <w:sectPr w:rsidR="00272CF1" w:rsidRPr="00272CF1" w:rsidSect="003905E0">
      <w:footerReference w:type="default" r:id="rId13"/>
      <w:headerReference w:type="first" r:id="rId14"/>
      <w:type w:val="continuous"/>
      <w:pgSz w:w="11899" w:h="16838" w:code="9"/>
      <w:pgMar w:top="1134" w:right="1134" w:bottom="1134" w:left="1134" w:header="340"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D6622" w14:textId="77777777" w:rsidR="003C6008" w:rsidRDefault="003C6008" w:rsidP="002F321C">
      <w:r>
        <w:separator/>
      </w:r>
    </w:p>
    <w:p w14:paraId="13140AE9" w14:textId="77777777" w:rsidR="003C6008" w:rsidRDefault="003C6008"/>
  </w:endnote>
  <w:endnote w:type="continuationSeparator" w:id="0">
    <w:p w14:paraId="4796C674" w14:textId="77777777" w:rsidR="003C6008" w:rsidRDefault="003C6008" w:rsidP="002F321C">
      <w:r>
        <w:continuationSeparator/>
      </w:r>
    </w:p>
    <w:p w14:paraId="7E482555" w14:textId="77777777" w:rsidR="003C6008" w:rsidRDefault="003C6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p w14:paraId="6F01D09C" w14:textId="77777777" w:rsidR="00095280" w:rsidRDefault="000952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C33EF" w14:textId="77777777" w:rsidR="003C6008" w:rsidRDefault="003C6008" w:rsidP="002F321C">
      <w:r>
        <w:separator/>
      </w:r>
    </w:p>
    <w:p w14:paraId="4521551B" w14:textId="77777777" w:rsidR="003C6008" w:rsidRDefault="003C6008"/>
  </w:footnote>
  <w:footnote w:type="continuationSeparator" w:id="0">
    <w:p w14:paraId="3E7EB3A2" w14:textId="77777777" w:rsidR="003C6008" w:rsidRDefault="003C6008" w:rsidP="002F321C">
      <w:r>
        <w:continuationSeparator/>
      </w:r>
    </w:p>
    <w:p w14:paraId="1DBE33D5" w14:textId="77777777" w:rsidR="003C6008" w:rsidRDefault="003C6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4" name="Picture 4"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E59"/>
    <w:multiLevelType w:val="hybridMultilevel"/>
    <w:tmpl w:val="17822D02"/>
    <w:lvl w:ilvl="0" w:tplc="FFFFFFFF">
      <w:start w:val="1"/>
      <w:numFmt w:val="decimal"/>
      <w:lvlText w:val="%1."/>
      <w:lvlJc w:val="left"/>
      <w:pPr>
        <w:ind w:left="720" w:hanging="360"/>
      </w:pPr>
      <w:rPr>
        <w:rFonts w:ascii="Arial" w:hAnsi="Arial" w:hint="default"/>
        <w:sz w:val="24"/>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9035F"/>
    <w:multiLevelType w:val="hybridMultilevel"/>
    <w:tmpl w:val="13BC5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F0B4D"/>
    <w:multiLevelType w:val="hybridMultilevel"/>
    <w:tmpl w:val="83FC0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2735F"/>
    <w:multiLevelType w:val="multilevel"/>
    <w:tmpl w:val="9E64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54619"/>
    <w:multiLevelType w:val="hybridMultilevel"/>
    <w:tmpl w:val="EF68029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74D3B"/>
    <w:multiLevelType w:val="hybridMultilevel"/>
    <w:tmpl w:val="29C01734"/>
    <w:lvl w:ilvl="0" w:tplc="FFFFFFFF">
      <w:start w:val="1"/>
      <w:numFmt w:val="decimal"/>
      <w:lvlText w:val="%1."/>
      <w:lvlJc w:val="left"/>
      <w:pPr>
        <w:ind w:left="720" w:hanging="360"/>
      </w:pPr>
      <w:rPr>
        <w:rFonts w:ascii="Arial" w:hAnsi="Arial" w:hint="default"/>
        <w:sz w:val="24"/>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685613"/>
    <w:multiLevelType w:val="hybridMultilevel"/>
    <w:tmpl w:val="E1BC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2B53F6F"/>
    <w:multiLevelType w:val="hybridMultilevel"/>
    <w:tmpl w:val="EF68029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5A4B6A"/>
    <w:multiLevelType w:val="multilevel"/>
    <w:tmpl w:val="C718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143773"/>
    <w:multiLevelType w:val="hybridMultilevel"/>
    <w:tmpl w:val="EDA8FD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E5746A"/>
    <w:multiLevelType w:val="hybridMultilevel"/>
    <w:tmpl w:val="CFA0B6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B104C1D"/>
    <w:multiLevelType w:val="multilevel"/>
    <w:tmpl w:val="A2E84FAC"/>
    <w:lvl w:ilvl="0">
      <w:start w:val="1"/>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1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A31E1"/>
    <w:multiLevelType w:val="hybridMultilevel"/>
    <w:tmpl w:val="7B4A3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877F5B"/>
    <w:multiLevelType w:val="hybridMultilevel"/>
    <w:tmpl w:val="1456A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5715D5"/>
    <w:multiLevelType w:val="hybridMultilevel"/>
    <w:tmpl w:val="FD3A27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9B3FE5"/>
    <w:multiLevelType w:val="hybridMultilevel"/>
    <w:tmpl w:val="53F690E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DC4EC9"/>
    <w:multiLevelType w:val="hybridMultilevel"/>
    <w:tmpl w:val="5B0E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482379"/>
    <w:multiLevelType w:val="multilevel"/>
    <w:tmpl w:val="40320ADA"/>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tentative="1">
      <w:start w:val="1"/>
      <w:numFmt w:val="lowerRoman"/>
      <w:lvlText w:val="%3."/>
      <w:lvlJc w:val="right"/>
      <w:pPr>
        <w:tabs>
          <w:tab w:val="num" w:pos="2160"/>
        </w:tabs>
        <w:ind w:left="2160" w:hanging="360"/>
      </w:pPr>
      <w:rPr>
        <w:rFonts w:hint="default"/>
      </w:rPr>
    </w:lvl>
    <w:lvl w:ilvl="3" w:tentative="1">
      <w:start w:val="1"/>
      <w:numFmt w:val="lowerRoman"/>
      <w:lvlText w:val="%4."/>
      <w:lvlJc w:val="right"/>
      <w:pPr>
        <w:tabs>
          <w:tab w:val="num" w:pos="2880"/>
        </w:tabs>
        <w:ind w:left="2880" w:hanging="360"/>
      </w:pPr>
      <w:rPr>
        <w:rFonts w:hint="default"/>
      </w:rPr>
    </w:lvl>
    <w:lvl w:ilvl="4" w:tentative="1">
      <w:start w:val="1"/>
      <w:numFmt w:val="lowerRoman"/>
      <w:lvlText w:val="%5."/>
      <w:lvlJc w:val="right"/>
      <w:pPr>
        <w:tabs>
          <w:tab w:val="num" w:pos="3600"/>
        </w:tabs>
        <w:ind w:left="3600" w:hanging="360"/>
      </w:pPr>
      <w:rPr>
        <w:rFonts w:hint="default"/>
      </w:rPr>
    </w:lvl>
    <w:lvl w:ilvl="5" w:tentative="1">
      <w:start w:val="1"/>
      <w:numFmt w:val="lowerRoman"/>
      <w:lvlText w:val="%6."/>
      <w:lvlJc w:val="right"/>
      <w:pPr>
        <w:tabs>
          <w:tab w:val="num" w:pos="4320"/>
        </w:tabs>
        <w:ind w:left="4320" w:hanging="360"/>
      </w:pPr>
      <w:rPr>
        <w:rFonts w:hint="default"/>
      </w:rPr>
    </w:lvl>
    <w:lvl w:ilvl="6" w:tentative="1">
      <w:start w:val="1"/>
      <w:numFmt w:val="lowerRoman"/>
      <w:lvlText w:val="%7."/>
      <w:lvlJc w:val="right"/>
      <w:pPr>
        <w:tabs>
          <w:tab w:val="num" w:pos="5040"/>
        </w:tabs>
        <w:ind w:left="5040" w:hanging="360"/>
      </w:pPr>
      <w:rPr>
        <w:rFonts w:hint="default"/>
      </w:rPr>
    </w:lvl>
    <w:lvl w:ilvl="7" w:tentative="1">
      <w:start w:val="1"/>
      <w:numFmt w:val="lowerRoman"/>
      <w:lvlText w:val="%8."/>
      <w:lvlJc w:val="right"/>
      <w:pPr>
        <w:tabs>
          <w:tab w:val="num" w:pos="5760"/>
        </w:tabs>
        <w:ind w:left="5760" w:hanging="360"/>
      </w:pPr>
      <w:rPr>
        <w:rFonts w:hint="default"/>
      </w:rPr>
    </w:lvl>
    <w:lvl w:ilvl="8" w:tentative="1">
      <w:start w:val="1"/>
      <w:numFmt w:val="lowerRoman"/>
      <w:lvlText w:val="%9."/>
      <w:lvlJc w:val="right"/>
      <w:pPr>
        <w:tabs>
          <w:tab w:val="num" w:pos="6480"/>
        </w:tabs>
        <w:ind w:left="6480" w:hanging="360"/>
      </w:pPr>
      <w:rPr>
        <w:rFonts w:hint="default"/>
      </w:rPr>
    </w:lvl>
  </w:abstractNum>
  <w:abstractNum w:abstractNumId="21" w15:restartNumberingAfterBreak="0">
    <w:nsid w:val="50AF7EA1"/>
    <w:multiLevelType w:val="hybridMultilevel"/>
    <w:tmpl w:val="78B415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F27E0D"/>
    <w:multiLevelType w:val="hybridMultilevel"/>
    <w:tmpl w:val="D788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741B6"/>
    <w:multiLevelType w:val="multilevel"/>
    <w:tmpl w:val="6EEE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75093C"/>
    <w:multiLevelType w:val="hybridMultilevel"/>
    <w:tmpl w:val="E214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F54AC7"/>
    <w:multiLevelType w:val="multilevel"/>
    <w:tmpl w:val="D9F6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0125D0"/>
    <w:multiLevelType w:val="multilevel"/>
    <w:tmpl w:val="40320ADA"/>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tentative="1">
      <w:start w:val="1"/>
      <w:numFmt w:val="lowerRoman"/>
      <w:lvlText w:val="%3."/>
      <w:lvlJc w:val="right"/>
      <w:pPr>
        <w:tabs>
          <w:tab w:val="num" w:pos="2160"/>
        </w:tabs>
        <w:ind w:left="2160" w:hanging="360"/>
      </w:pPr>
      <w:rPr>
        <w:rFonts w:hint="default"/>
      </w:rPr>
    </w:lvl>
    <w:lvl w:ilvl="3" w:tentative="1">
      <w:start w:val="1"/>
      <w:numFmt w:val="lowerRoman"/>
      <w:lvlText w:val="%4."/>
      <w:lvlJc w:val="right"/>
      <w:pPr>
        <w:tabs>
          <w:tab w:val="num" w:pos="2880"/>
        </w:tabs>
        <w:ind w:left="2880" w:hanging="360"/>
      </w:pPr>
      <w:rPr>
        <w:rFonts w:hint="default"/>
      </w:rPr>
    </w:lvl>
    <w:lvl w:ilvl="4" w:tentative="1">
      <w:start w:val="1"/>
      <w:numFmt w:val="lowerRoman"/>
      <w:lvlText w:val="%5."/>
      <w:lvlJc w:val="right"/>
      <w:pPr>
        <w:tabs>
          <w:tab w:val="num" w:pos="3600"/>
        </w:tabs>
        <w:ind w:left="3600" w:hanging="360"/>
      </w:pPr>
      <w:rPr>
        <w:rFonts w:hint="default"/>
      </w:rPr>
    </w:lvl>
    <w:lvl w:ilvl="5" w:tentative="1">
      <w:start w:val="1"/>
      <w:numFmt w:val="lowerRoman"/>
      <w:lvlText w:val="%6."/>
      <w:lvlJc w:val="right"/>
      <w:pPr>
        <w:tabs>
          <w:tab w:val="num" w:pos="4320"/>
        </w:tabs>
        <w:ind w:left="4320" w:hanging="360"/>
      </w:pPr>
      <w:rPr>
        <w:rFonts w:hint="default"/>
      </w:rPr>
    </w:lvl>
    <w:lvl w:ilvl="6" w:tentative="1">
      <w:start w:val="1"/>
      <w:numFmt w:val="lowerRoman"/>
      <w:lvlText w:val="%7."/>
      <w:lvlJc w:val="right"/>
      <w:pPr>
        <w:tabs>
          <w:tab w:val="num" w:pos="5040"/>
        </w:tabs>
        <w:ind w:left="5040" w:hanging="360"/>
      </w:pPr>
      <w:rPr>
        <w:rFonts w:hint="default"/>
      </w:rPr>
    </w:lvl>
    <w:lvl w:ilvl="7" w:tentative="1">
      <w:start w:val="1"/>
      <w:numFmt w:val="lowerRoman"/>
      <w:lvlText w:val="%8."/>
      <w:lvlJc w:val="right"/>
      <w:pPr>
        <w:tabs>
          <w:tab w:val="num" w:pos="5760"/>
        </w:tabs>
        <w:ind w:left="5760" w:hanging="360"/>
      </w:pPr>
      <w:rPr>
        <w:rFonts w:hint="default"/>
      </w:rPr>
    </w:lvl>
    <w:lvl w:ilvl="8" w:tentative="1">
      <w:start w:val="1"/>
      <w:numFmt w:val="lowerRoman"/>
      <w:lvlText w:val="%9."/>
      <w:lvlJc w:val="right"/>
      <w:pPr>
        <w:tabs>
          <w:tab w:val="num" w:pos="6480"/>
        </w:tabs>
        <w:ind w:left="6480" w:hanging="360"/>
      </w:pPr>
      <w:rPr>
        <w:rFonts w:hint="default"/>
      </w:rPr>
    </w:lvl>
  </w:abstractNum>
  <w:abstractNum w:abstractNumId="2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6E670A"/>
    <w:multiLevelType w:val="hybridMultilevel"/>
    <w:tmpl w:val="B86A5D8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2D7189C"/>
    <w:multiLevelType w:val="hybridMultilevel"/>
    <w:tmpl w:val="76CE56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4276CA2"/>
    <w:multiLevelType w:val="hybridMultilevel"/>
    <w:tmpl w:val="27344D96"/>
    <w:lvl w:ilvl="0" w:tplc="FFFFFFFF">
      <w:start w:val="1"/>
      <w:numFmt w:val="decimal"/>
      <w:lvlText w:val="%1."/>
      <w:lvlJc w:val="left"/>
      <w:pPr>
        <w:ind w:left="720" w:hanging="360"/>
      </w:pPr>
      <w:rPr>
        <w:rFonts w:hint="default"/>
      </w:rPr>
    </w:lvl>
    <w:lvl w:ilvl="1" w:tplc="284E931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570485C"/>
    <w:multiLevelType w:val="hybridMultilevel"/>
    <w:tmpl w:val="7EC00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25406C"/>
    <w:multiLevelType w:val="hybridMultilevel"/>
    <w:tmpl w:val="FD3A27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E3154A"/>
    <w:multiLevelType w:val="multilevel"/>
    <w:tmpl w:val="B632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982837"/>
    <w:multiLevelType w:val="hybridMultilevel"/>
    <w:tmpl w:val="F7B2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9E13EB"/>
    <w:multiLevelType w:val="multilevel"/>
    <w:tmpl w:val="537E68CC"/>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39" w15:restartNumberingAfterBreak="0">
    <w:nsid w:val="736D7EEE"/>
    <w:multiLevelType w:val="hybridMultilevel"/>
    <w:tmpl w:val="93EAE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2C1105"/>
    <w:multiLevelType w:val="multilevel"/>
    <w:tmpl w:val="E650190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3" w15:restartNumberingAfterBreak="0">
    <w:nsid w:val="7A9B6D53"/>
    <w:multiLevelType w:val="hybridMultilevel"/>
    <w:tmpl w:val="3B06E924"/>
    <w:lvl w:ilvl="0" w:tplc="FFFFFFFF">
      <w:start w:val="1"/>
      <w:numFmt w:val="decimal"/>
      <w:lvlText w:val="%1."/>
      <w:lvlJc w:val="left"/>
      <w:pPr>
        <w:ind w:left="720" w:hanging="360"/>
      </w:pPr>
      <w:rPr>
        <w:rFonts w:ascii="Arial" w:hAnsi="Arial" w:hint="default"/>
        <w:sz w:val="24"/>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C34E92"/>
    <w:multiLevelType w:val="hybridMultilevel"/>
    <w:tmpl w:val="F044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61782">
    <w:abstractNumId w:val="28"/>
  </w:num>
  <w:num w:numId="2" w16cid:durableId="1801921722">
    <w:abstractNumId w:val="35"/>
  </w:num>
  <w:num w:numId="3" w16cid:durableId="1207987399">
    <w:abstractNumId w:val="26"/>
  </w:num>
  <w:num w:numId="4" w16cid:durableId="792946112">
    <w:abstractNumId w:val="16"/>
  </w:num>
  <w:num w:numId="5" w16cid:durableId="1719166172">
    <w:abstractNumId w:val="40"/>
  </w:num>
  <w:num w:numId="6" w16cid:durableId="952706203">
    <w:abstractNumId w:val="41"/>
  </w:num>
  <w:num w:numId="7" w16cid:durableId="867183834">
    <w:abstractNumId w:val="7"/>
  </w:num>
  <w:num w:numId="8" w16cid:durableId="732775084">
    <w:abstractNumId w:val="13"/>
  </w:num>
  <w:num w:numId="9" w16cid:durableId="2126073381">
    <w:abstractNumId w:val="34"/>
  </w:num>
  <w:num w:numId="10" w16cid:durableId="849490182">
    <w:abstractNumId w:val="4"/>
  </w:num>
  <w:num w:numId="11" w16cid:durableId="285820612">
    <w:abstractNumId w:val="37"/>
  </w:num>
  <w:num w:numId="12" w16cid:durableId="449053255">
    <w:abstractNumId w:val="42"/>
  </w:num>
  <w:num w:numId="13" w16cid:durableId="218789601">
    <w:abstractNumId w:val="32"/>
  </w:num>
  <w:num w:numId="14" w16cid:durableId="1547990832">
    <w:abstractNumId w:val="22"/>
  </w:num>
  <w:num w:numId="15" w16cid:durableId="735128140">
    <w:abstractNumId w:val="15"/>
  </w:num>
  <w:num w:numId="16" w16cid:durableId="245919196">
    <w:abstractNumId w:val="6"/>
  </w:num>
  <w:num w:numId="17" w16cid:durableId="1903715457">
    <w:abstractNumId w:val="19"/>
  </w:num>
  <w:num w:numId="18" w16cid:durableId="45836497">
    <w:abstractNumId w:val="27"/>
  </w:num>
  <w:num w:numId="19" w16cid:durableId="1297491484">
    <w:abstractNumId w:val="20"/>
  </w:num>
  <w:num w:numId="20" w16cid:durableId="1272471229">
    <w:abstractNumId w:val="12"/>
  </w:num>
  <w:num w:numId="21" w16cid:durableId="1089810759">
    <w:abstractNumId w:val="24"/>
  </w:num>
  <w:num w:numId="22" w16cid:durableId="2004771955">
    <w:abstractNumId w:val="0"/>
  </w:num>
  <w:num w:numId="23" w16cid:durableId="1589071717">
    <w:abstractNumId w:val="5"/>
  </w:num>
  <w:num w:numId="24" w16cid:durableId="512038573">
    <w:abstractNumId w:val="43"/>
  </w:num>
  <w:num w:numId="25" w16cid:durableId="842355999">
    <w:abstractNumId w:val="18"/>
  </w:num>
  <w:num w:numId="26" w16cid:durableId="217396716">
    <w:abstractNumId w:val="21"/>
  </w:num>
  <w:num w:numId="27" w16cid:durableId="170725829">
    <w:abstractNumId w:val="30"/>
  </w:num>
  <w:num w:numId="28" w16cid:durableId="1247227591">
    <w:abstractNumId w:val="36"/>
  </w:num>
  <w:num w:numId="29" w16cid:durableId="1316186680">
    <w:abstractNumId w:val="38"/>
  </w:num>
  <w:num w:numId="30" w16cid:durableId="822936837">
    <w:abstractNumId w:val="23"/>
  </w:num>
  <w:num w:numId="31" w16cid:durableId="1685940570">
    <w:abstractNumId w:val="25"/>
  </w:num>
  <w:num w:numId="32" w16cid:durableId="1854761664">
    <w:abstractNumId w:val="9"/>
  </w:num>
  <w:num w:numId="33" w16cid:durableId="399183468">
    <w:abstractNumId w:val="3"/>
  </w:num>
  <w:num w:numId="34" w16cid:durableId="1833063026">
    <w:abstractNumId w:val="10"/>
  </w:num>
  <w:num w:numId="35" w16cid:durableId="630750198">
    <w:abstractNumId w:val="29"/>
  </w:num>
  <w:num w:numId="36" w16cid:durableId="1359813506">
    <w:abstractNumId w:val="31"/>
  </w:num>
  <w:num w:numId="37" w16cid:durableId="1438871049">
    <w:abstractNumId w:val="11"/>
  </w:num>
  <w:num w:numId="38" w16cid:durableId="910626883">
    <w:abstractNumId w:val="8"/>
  </w:num>
  <w:num w:numId="39" w16cid:durableId="791363787">
    <w:abstractNumId w:val="44"/>
  </w:num>
  <w:num w:numId="40" w16cid:durableId="1533690256">
    <w:abstractNumId w:val="2"/>
  </w:num>
  <w:num w:numId="41" w16cid:durableId="134564194">
    <w:abstractNumId w:val="1"/>
  </w:num>
  <w:num w:numId="42" w16cid:durableId="1069156084">
    <w:abstractNumId w:val="33"/>
  </w:num>
  <w:num w:numId="43" w16cid:durableId="2096633090">
    <w:abstractNumId w:val="17"/>
  </w:num>
  <w:num w:numId="44" w16cid:durableId="1777405690">
    <w:abstractNumId w:val="14"/>
  </w:num>
  <w:num w:numId="45" w16cid:durableId="1153106723">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46C8"/>
    <w:rsid w:val="0000580B"/>
    <w:rsid w:val="00005C05"/>
    <w:rsid w:val="00017076"/>
    <w:rsid w:val="00017A20"/>
    <w:rsid w:val="0002003D"/>
    <w:rsid w:val="00020AFD"/>
    <w:rsid w:val="00023358"/>
    <w:rsid w:val="00023883"/>
    <w:rsid w:val="000239B6"/>
    <w:rsid w:val="000278C7"/>
    <w:rsid w:val="00031608"/>
    <w:rsid w:val="00031742"/>
    <w:rsid w:val="00034787"/>
    <w:rsid w:val="0003556F"/>
    <w:rsid w:val="00036039"/>
    <w:rsid w:val="00037E1D"/>
    <w:rsid w:val="00042473"/>
    <w:rsid w:val="000449DD"/>
    <w:rsid w:val="00047AB1"/>
    <w:rsid w:val="000535F5"/>
    <w:rsid w:val="00053C0B"/>
    <w:rsid w:val="00056EB2"/>
    <w:rsid w:val="00057683"/>
    <w:rsid w:val="00066C0C"/>
    <w:rsid w:val="00067B63"/>
    <w:rsid w:val="00076540"/>
    <w:rsid w:val="0007721B"/>
    <w:rsid w:val="0008615B"/>
    <w:rsid w:val="000910A2"/>
    <w:rsid w:val="00095280"/>
    <w:rsid w:val="000953CE"/>
    <w:rsid w:val="000A57E8"/>
    <w:rsid w:val="000A7D0D"/>
    <w:rsid w:val="000B16EB"/>
    <w:rsid w:val="000B18C3"/>
    <w:rsid w:val="000B5C95"/>
    <w:rsid w:val="000B6185"/>
    <w:rsid w:val="000C3664"/>
    <w:rsid w:val="000C46CD"/>
    <w:rsid w:val="000D0521"/>
    <w:rsid w:val="000D3164"/>
    <w:rsid w:val="000D387C"/>
    <w:rsid w:val="000D7062"/>
    <w:rsid w:val="000E33FA"/>
    <w:rsid w:val="000E577D"/>
    <w:rsid w:val="000E5D08"/>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3A36"/>
    <w:rsid w:val="001560C9"/>
    <w:rsid w:val="001564B7"/>
    <w:rsid w:val="00156E0F"/>
    <w:rsid w:val="00171774"/>
    <w:rsid w:val="001728CC"/>
    <w:rsid w:val="00174DA4"/>
    <w:rsid w:val="0017532D"/>
    <w:rsid w:val="00175CF2"/>
    <w:rsid w:val="00176E12"/>
    <w:rsid w:val="00176F57"/>
    <w:rsid w:val="00185441"/>
    <w:rsid w:val="001957AF"/>
    <w:rsid w:val="001A56F5"/>
    <w:rsid w:val="001A7B8D"/>
    <w:rsid w:val="001B1CB6"/>
    <w:rsid w:val="001B60BB"/>
    <w:rsid w:val="001C0BD5"/>
    <w:rsid w:val="001C4430"/>
    <w:rsid w:val="001C4F7D"/>
    <w:rsid w:val="001C518B"/>
    <w:rsid w:val="001C5684"/>
    <w:rsid w:val="001C6DB4"/>
    <w:rsid w:val="001D149E"/>
    <w:rsid w:val="001D3520"/>
    <w:rsid w:val="001E299F"/>
    <w:rsid w:val="001E2FC4"/>
    <w:rsid w:val="001F1CD2"/>
    <w:rsid w:val="0020794C"/>
    <w:rsid w:val="002122AD"/>
    <w:rsid w:val="00217226"/>
    <w:rsid w:val="00220C44"/>
    <w:rsid w:val="00227618"/>
    <w:rsid w:val="00227951"/>
    <w:rsid w:val="00232195"/>
    <w:rsid w:val="00234080"/>
    <w:rsid w:val="00236283"/>
    <w:rsid w:val="002371BC"/>
    <w:rsid w:val="0023788D"/>
    <w:rsid w:val="00251647"/>
    <w:rsid w:val="00253B6D"/>
    <w:rsid w:val="00257719"/>
    <w:rsid w:val="00261CCA"/>
    <w:rsid w:val="00271CAD"/>
    <w:rsid w:val="00272CF1"/>
    <w:rsid w:val="002752E2"/>
    <w:rsid w:val="00275D20"/>
    <w:rsid w:val="0027724A"/>
    <w:rsid w:val="0028203C"/>
    <w:rsid w:val="00283EC0"/>
    <w:rsid w:val="0028699A"/>
    <w:rsid w:val="00293B38"/>
    <w:rsid w:val="00293D6C"/>
    <w:rsid w:val="00296432"/>
    <w:rsid w:val="002A0F3B"/>
    <w:rsid w:val="002A67C9"/>
    <w:rsid w:val="002A70C1"/>
    <w:rsid w:val="002B580A"/>
    <w:rsid w:val="002B5E40"/>
    <w:rsid w:val="002B7DB2"/>
    <w:rsid w:val="002C0BB7"/>
    <w:rsid w:val="002C0E21"/>
    <w:rsid w:val="002C70E8"/>
    <w:rsid w:val="002C7102"/>
    <w:rsid w:val="002D2206"/>
    <w:rsid w:val="002E18CB"/>
    <w:rsid w:val="002E3DFD"/>
    <w:rsid w:val="002E4745"/>
    <w:rsid w:val="002E52A4"/>
    <w:rsid w:val="002F2527"/>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2F37"/>
    <w:rsid w:val="003369F2"/>
    <w:rsid w:val="00340AA3"/>
    <w:rsid w:val="0034693C"/>
    <w:rsid w:val="00347AD3"/>
    <w:rsid w:val="00365AD1"/>
    <w:rsid w:val="00367E78"/>
    <w:rsid w:val="00370F57"/>
    <w:rsid w:val="00371037"/>
    <w:rsid w:val="00373628"/>
    <w:rsid w:val="00377108"/>
    <w:rsid w:val="00380371"/>
    <w:rsid w:val="0038469A"/>
    <w:rsid w:val="00385ED9"/>
    <w:rsid w:val="003905E0"/>
    <w:rsid w:val="003A4A13"/>
    <w:rsid w:val="003A51AB"/>
    <w:rsid w:val="003A6259"/>
    <w:rsid w:val="003B294C"/>
    <w:rsid w:val="003B4427"/>
    <w:rsid w:val="003B49DE"/>
    <w:rsid w:val="003B5131"/>
    <w:rsid w:val="003B67DE"/>
    <w:rsid w:val="003C1564"/>
    <w:rsid w:val="003C1ACB"/>
    <w:rsid w:val="003C5084"/>
    <w:rsid w:val="003C6008"/>
    <w:rsid w:val="003D0420"/>
    <w:rsid w:val="003D31DF"/>
    <w:rsid w:val="003E0002"/>
    <w:rsid w:val="003E1D89"/>
    <w:rsid w:val="003E24A5"/>
    <w:rsid w:val="003E5758"/>
    <w:rsid w:val="003E59D3"/>
    <w:rsid w:val="003F12DA"/>
    <w:rsid w:val="003F4D14"/>
    <w:rsid w:val="003F5DD4"/>
    <w:rsid w:val="004004E6"/>
    <w:rsid w:val="0040635C"/>
    <w:rsid w:val="00412674"/>
    <w:rsid w:val="00412976"/>
    <w:rsid w:val="004168B1"/>
    <w:rsid w:val="00421A16"/>
    <w:rsid w:val="0042287B"/>
    <w:rsid w:val="004233E0"/>
    <w:rsid w:val="0043035A"/>
    <w:rsid w:val="004308CA"/>
    <w:rsid w:val="00441990"/>
    <w:rsid w:val="00442BC1"/>
    <w:rsid w:val="004571EE"/>
    <w:rsid w:val="00462EF5"/>
    <w:rsid w:val="00463919"/>
    <w:rsid w:val="004647DE"/>
    <w:rsid w:val="00480E02"/>
    <w:rsid w:val="00482975"/>
    <w:rsid w:val="00483D57"/>
    <w:rsid w:val="00487F88"/>
    <w:rsid w:val="00491882"/>
    <w:rsid w:val="00496517"/>
    <w:rsid w:val="004A1385"/>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47D3"/>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2491"/>
    <w:rsid w:val="005A49FB"/>
    <w:rsid w:val="005A6DA9"/>
    <w:rsid w:val="005A6F3A"/>
    <w:rsid w:val="005A78D7"/>
    <w:rsid w:val="005C1237"/>
    <w:rsid w:val="005C3B50"/>
    <w:rsid w:val="005C4CC1"/>
    <w:rsid w:val="005D6A28"/>
    <w:rsid w:val="005E310B"/>
    <w:rsid w:val="005E791A"/>
    <w:rsid w:val="0060075F"/>
    <w:rsid w:val="00603AC6"/>
    <w:rsid w:val="006204EE"/>
    <w:rsid w:val="00624575"/>
    <w:rsid w:val="00625411"/>
    <w:rsid w:val="0063049D"/>
    <w:rsid w:val="00635AFC"/>
    <w:rsid w:val="00640AB6"/>
    <w:rsid w:val="00640EF5"/>
    <w:rsid w:val="00642E9F"/>
    <w:rsid w:val="00646B20"/>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A66A2"/>
    <w:rsid w:val="006C66D0"/>
    <w:rsid w:val="006D681F"/>
    <w:rsid w:val="006D7832"/>
    <w:rsid w:val="006E4F4C"/>
    <w:rsid w:val="006E6ACC"/>
    <w:rsid w:val="006F1522"/>
    <w:rsid w:val="006F39A5"/>
    <w:rsid w:val="006F7209"/>
    <w:rsid w:val="00701800"/>
    <w:rsid w:val="0070528D"/>
    <w:rsid w:val="007074C6"/>
    <w:rsid w:val="00710E6C"/>
    <w:rsid w:val="00714101"/>
    <w:rsid w:val="00716249"/>
    <w:rsid w:val="00724803"/>
    <w:rsid w:val="00725563"/>
    <w:rsid w:val="00727E8F"/>
    <w:rsid w:val="0073488C"/>
    <w:rsid w:val="0073573B"/>
    <w:rsid w:val="007376DD"/>
    <w:rsid w:val="00742965"/>
    <w:rsid w:val="007476C8"/>
    <w:rsid w:val="007506D6"/>
    <w:rsid w:val="00750C73"/>
    <w:rsid w:val="007547C8"/>
    <w:rsid w:val="00755ED6"/>
    <w:rsid w:val="0076760C"/>
    <w:rsid w:val="0077409E"/>
    <w:rsid w:val="00777F4B"/>
    <w:rsid w:val="00782343"/>
    <w:rsid w:val="00782A10"/>
    <w:rsid w:val="00783D75"/>
    <w:rsid w:val="007879C2"/>
    <w:rsid w:val="00795734"/>
    <w:rsid w:val="007B581E"/>
    <w:rsid w:val="007B5ECA"/>
    <w:rsid w:val="007C19D3"/>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0502"/>
    <w:rsid w:val="008F4631"/>
    <w:rsid w:val="008F7304"/>
    <w:rsid w:val="009017B4"/>
    <w:rsid w:val="009022E6"/>
    <w:rsid w:val="00902DD7"/>
    <w:rsid w:val="009030D6"/>
    <w:rsid w:val="00904555"/>
    <w:rsid w:val="009118D4"/>
    <w:rsid w:val="009162C1"/>
    <w:rsid w:val="00921A67"/>
    <w:rsid w:val="00921FF6"/>
    <w:rsid w:val="009316D8"/>
    <w:rsid w:val="0093243D"/>
    <w:rsid w:val="00934181"/>
    <w:rsid w:val="00944C22"/>
    <w:rsid w:val="0095116B"/>
    <w:rsid w:val="0095191D"/>
    <w:rsid w:val="00953BCB"/>
    <w:rsid w:val="00953E2B"/>
    <w:rsid w:val="009554C2"/>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207E"/>
    <w:rsid w:val="009E3DB3"/>
    <w:rsid w:val="009E4191"/>
    <w:rsid w:val="009E55EA"/>
    <w:rsid w:val="009F2F0B"/>
    <w:rsid w:val="009F4141"/>
    <w:rsid w:val="009F429E"/>
    <w:rsid w:val="009F57BD"/>
    <w:rsid w:val="00A00B5A"/>
    <w:rsid w:val="00A01EDD"/>
    <w:rsid w:val="00A06FAB"/>
    <w:rsid w:val="00A10A62"/>
    <w:rsid w:val="00A1296C"/>
    <w:rsid w:val="00A21AB4"/>
    <w:rsid w:val="00A21E8C"/>
    <w:rsid w:val="00A22595"/>
    <w:rsid w:val="00A311FF"/>
    <w:rsid w:val="00A31DE3"/>
    <w:rsid w:val="00A37D09"/>
    <w:rsid w:val="00A50E19"/>
    <w:rsid w:val="00A529EC"/>
    <w:rsid w:val="00A52EAA"/>
    <w:rsid w:val="00A57065"/>
    <w:rsid w:val="00A60749"/>
    <w:rsid w:val="00A60B42"/>
    <w:rsid w:val="00A63E0D"/>
    <w:rsid w:val="00A67408"/>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61F"/>
    <w:rsid w:val="00B00BA0"/>
    <w:rsid w:val="00B042F6"/>
    <w:rsid w:val="00B04CE0"/>
    <w:rsid w:val="00B072C8"/>
    <w:rsid w:val="00B07E11"/>
    <w:rsid w:val="00B145D5"/>
    <w:rsid w:val="00B1490D"/>
    <w:rsid w:val="00B24AE1"/>
    <w:rsid w:val="00B44D73"/>
    <w:rsid w:val="00B45503"/>
    <w:rsid w:val="00B542F4"/>
    <w:rsid w:val="00B54BBA"/>
    <w:rsid w:val="00B61673"/>
    <w:rsid w:val="00B62D56"/>
    <w:rsid w:val="00B631F5"/>
    <w:rsid w:val="00B63D9E"/>
    <w:rsid w:val="00B70181"/>
    <w:rsid w:val="00B8039D"/>
    <w:rsid w:val="00B87482"/>
    <w:rsid w:val="00B93267"/>
    <w:rsid w:val="00B94758"/>
    <w:rsid w:val="00B97348"/>
    <w:rsid w:val="00B97422"/>
    <w:rsid w:val="00BA4610"/>
    <w:rsid w:val="00BE33E4"/>
    <w:rsid w:val="00BE345D"/>
    <w:rsid w:val="00BE439D"/>
    <w:rsid w:val="00BE619B"/>
    <w:rsid w:val="00BF021E"/>
    <w:rsid w:val="00BF3623"/>
    <w:rsid w:val="00BF44CD"/>
    <w:rsid w:val="00BF4D11"/>
    <w:rsid w:val="00BF515C"/>
    <w:rsid w:val="00BF5798"/>
    <w:rsid w:val="00C00AFE"/>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042E"/>
    <w:rsid w:val="00C8174D"/>
    <w:rsid w:val="00C86057"/>
    <w:rsid w:val="00C876F1"/>
    <w:rsid w:val="00C92623"/>
    <w:rsid w:val="00C92821"/>
    <w:rsid w:val="00CB668B"/>
    <w:rsid w:val="00CB6E5A"/>
    <w:rsid w:val="00CC0680"/>
    <w:rsid w:val="00CC0862"/>
    <w:rsid w:val="00CC63A2"/>
    <w:rsid w:val="00CD0FF1"/>
    <w:rsid w:val="00CD3AC4"/>
    <w:rsid w:val="00CD4270"/>
    <w:rsid w:val="00CD4EA7"/>
    <w:rsid w:val="00CD56D6"/>
    <w:rsid w:val="00CE4A08"/>
    <w:rsid w:val="00CF06A7"/>
    <w:rsid w:val="00CF3C05"/>
    <w:rsid w:val="00CF4E67"/>
    <w:rsid w:val="00CF5EB7"/>
    <w:rsid w:val="00CF7339"/>
    <w:rsid w:val="00D0153B"/>
    <w:rsid w:val="00D04662"/>
    <w:rsid w:val="00D121EF"/>
    <w:rsid w:val="00D12A6B"/>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2EEC"/>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2893"/>
    <w:rsid w:val="00E842F5"/>
    <w:rsid w:val="00E84765"/>
    <w:rsid w:val="00E85B8A"/>
    <w:rsid w:val="00E93EE0"/>
    <w:rsid w:val="00E95706"/>
    <w:rsid w:val="00EA0CCC"/>
    <w:rsid w:val="00EA1513"/>
    <w:rsid w:val="00EA363B"/>
    <w:rsid w:val="00EA488E"/>
    <w:rsid w:val="00EA50CD"/>
    <w:rsid w:val="00EB0BC6"/>
    <w:rsid w:val="00EC31AE"/>
    <w:rsid w:val="00EC3B77"/>
    <w:rsid w:val="00EC5CC3"/>
    <w:rsid w:val="00ED01A0"/>
    <w:rsid w:val="00ED6061"/>
    <w:rsid w:val="00EE32ED"/>
    <w:rsid w:val="00EE4746"/>
    <w:rsid w:val="00EE496F"/>
    <w:rsid w:val="00EE708B"/>
    <w:rsid w:val="00EF13A3"/>
    <w:rsid w:val="00F03345"/>
    <w:rsid w:val="00F045FF"/>
    <w:rsid w:val="00F054F3"/>
    <w:rsid w:val="00F05D8E"/>
    <w:rsid w:val="00F0621F"/>
    <w:rsid w:val="00F11803"/>
    <w:rsid w:val="00F22060"/>
    <w:rsid w:val="00F25416"/>
    <w:rsid w:val="00F35C00"/>
    <w:rsid w:val="00F40F71"/>
    <w:rsid w:val="00F43936"/>
    <w:rsid w:val="00F461ED"/>
    <w:rsid w:val="00F46FF0"/>
    <w:rsid w:val="00F5194C"/>
    <w:rsid w:val="00F55989"/>
    <w:rsid w:val="00F6274F"/>
    <w:rsid w:val="00F63472"/>
    <w:rsid w:val="00F70DBF"/>
    <w:rsid w:val="00F73B25"/>
    <w:rsid w:val="00F74860"/>
    <w:rsid w:val="00F8225E"/>
    <w:rsid w:val="00F85687"/>
    <w:rsid w:val="00F94C31"/>
    <w:rsid w:val="00FA1389"/>
    <w:rsid w:val="00FA3829"/>
    <w:rsid w:val="00FB16F7"/>
    <w:rsid w:val="00FB3F76"/>
    <w:rsid w:val="00FB57B1"/>
    <w:rsid w:val="00FC3D7B"/>
    <w:rsid w:val="00FC4772"/>
    <w:rsid w:val="00FC74D0"/>
    <w:rsid w:val="00FD0DBE"/>
    <w:rsid w:val="00FD2272"/>
    <w:rsid w:val="00FE2CE1"/>
    <w:rsid w:val="00FE53F9"/>
    <w:rsid w:val="00FE5617"/>
    <w:rsid w:val="00FE7A16"/>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2"/>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uiPriority w:val="3"/>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uiPriority w:val="4"/>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uiPriority w:val="9"/>
    <w:qFormat/>
    <w:rsid w:val="00057683"/>
    <w:pPr>
      <w:keepNext/>
      <w:keepLines/>
      <w:spacing w:before="200"/>
      <w:outlineLvl w:val="3"/>
    </w:pPr>
    <w:rPr>
      <w:rFonts w:eastAsia="Times New Roman"/>
      <w:b/>
      <w:bCs/>
      <w:iCs/>
    </w:rPr>
  </w:style>
  <w:style w:type="paragraph" w:styleId="Heading5">
    <w:name w:val="heading 5"/>
    <w:basedOn w:val="Normal"/>
    <w:next w:val="Normal"/>
    <w:link w:val="Heading5Char"/>
    <w:uiPriority w:val="9"/>
    <w:qFormat/>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uiPriority w:val="1"/>
    <w:unhideWhenUsed/>
    <w:qFormat/>
    <w:rsid w:val="00AD054C"/>
  </w:style>
  <w:style w:type="character" w:customStyle="1" w:styleId="BodyTextChar">
    <w:name w:val="Body Text Char"/>
    <w:basedOn w:val="DefaultParagraphFont"/>
    <w:link w:val="BodyText"/>
    <w:uiPriority w:val="1"/>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2"/>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uiPriority w:val="4"/>
    <w:rsid w:val="006A0B36"/>
    <w:rPr>
      <w:rFonts w:eastAsia="Times New Roman"/>
      <w:b/>
      <w:bCs/>
      <w:sz w:val="28"/>
      <w:szCs w:val="22"/>
      <w:lang w:eastAsia="en-US"/>
    </w:rPr>
  </w:style>
  <w:style w:type="paragraph" w:styleId="TOC1">
    <w:name w:val="toc 1"/>
    <w:basedOn w:val="Normal"/>
    <w:next w:val="Normal"/>
    <w:autoRedefine/>
    <w:uiPriority w:val="39"/>
    <w:qFormat/>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qFormat/>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qFormat/>
    <w:rsid w:val="00D8289C"/>
    <w:pPr>
      <w:spacing w:after="100"/>
      <w:ind w:left="220"/>
    </w:pPr>
  </w:style>
  <w:style w:type="character" w:customStyle="1" w:styleId="Heading4Char">
    <w:name w:val="Heading 4 Char"/>
    <w:basedOn w:val="DefaultParagraphFont"/>
    <w:link w:val="Heading4"/>
    <w:uiPriority w:val="9"/>
    <w:rsid w:val="00057683"/>
    <w:rPr>
      <w:rFonts w:eastAsia="Times New Roman"/>
      <w:b/>
      <w:bCs/>
      <w:iCs/>
      <w:sz w:val="24"/>
      <w:szCs w:val="22"/>
      <w:lang w:eastAsia="en-US"/>
    </w:rPr>
  </w:style>
  <w:style w:type="character" w:customStyle="1" w:styleId="Heading5Char">
    <w:name w:val="Heading 5 Char"/>
    <w:basedOn w:val="DefaultParagraphFont"/>
    <w:link w:val="Heading5"/>
    <w:uiPriority w:val="9"/>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qFormat/>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qFormat/>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qFormat/>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35"/>
    <w:qFormat/>
    <w:rsid w:val="005E791A"/>
    <w:pPr>
      <w:spacing w:before="360" w:after="0"/>
    </w:pPr>
    <w:rPr>
      <w:b/>
      <w:iCs/>
      <w:sz w:val="22"/>
      <w:szCs w:val="18"/>
    </w:rPr>
  </w:style>
  <w:style w:type="paragraph" w:customStyle="1" w:styleId="Contents">
    <w:name w:val="Contents"/>
    <w:basedOn w:val="Normal"/>
    <w:next w:val="Normal"/>
    <w:uiPriority w:val="8"/>
    <w:qFormat/>
    <w:rsid w:val="0038469A"/>
    <w:rPr>
      <w:b/>
      <w:color w:val="780046"/>
      <w:sz w:val="28"/>
      <w:lang w:eastAsia="en-GB"/>
    </w:rPr>
  </w:style>
  <w:style w:type="paragraph" w:styleId="ListParagraph">
    <w:name w:val="List Paragraph"/>
    <w:aliases w:val="List1,Dot pt,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8F0502"/>
    <w:rPr>
      <w:b/>
      <w:bCs/>
      <w:sz w:val="32"/>
      <w:szCs w:val="32"/>
    </w:rPr>
  </w:style>
  <w:style w:type="paragraph" w:customStyle="1" w:styleId="Topictitle">
    <w:name w:val="Topic title"/>
    <w:basedOn w:val="Heading3"/>
    <w:next w:val="Normal"/>
    <w:link w:val="TopictitleChar"/>
    <w:qFormat/>
    <w:rsid w:val="008F0502"/>
    <w:pPr>
      <w:keepLines w:val="0"/>
      <w:spacing w:before="0" w:after="240"/>
      <w:outlineLvl w:val="1"/>
    </w:pPr>
    <w:rPr>
      <w:rFonts w:eastAsia="Arial"/>
      <w:sz w:val="32"/>
      <w:szCs w:val="32"/>
      <w:lang w:eastAsia="en-GB"/>
    </w:rPr>
  </w:style>
  <w:style w:type="character" w:customStyle="1" w:styleId="Text">
    <w:name w:val="Text"/>
    <w:qFormat/>
    <w:rsid w:val="008F0502"/>
    <w:rPr>
      <w:rFonts w:ascii="Arial" w:hAnsi="Arial"/>
      <w:sz w:val="24"/>
    </w:rPr>
  </w:style>
  <w:style w:type="character" w:customStyle="1" w:styleId="BulletText1Char">
    <w:name w:val="Bullet Text 1 Char"/>
    <w:link w:val="BulletText1"/>
    <w:locked/>
    <w:rsid w:val="008F0502"/>
  </w:style>
  <w:style w:type="paragraph" w:customStyle="1" w:styleId="BulletText1">
    <w:name w:val="Bullet Text 1"/>
    <w:basedOn w:val="Normal"/>
    <w:link w:val="BulletText1Char"/>
    <w:qFormat/>
    <w:rsid w:val="008F0502"/>
    <w:pPr>
      <w:numPr>
        <w:numId w:val="9"/>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8F0502"/>
    <w:rPr>
      <w:b/>
      <w:sz w:val="26"/>
      <w:szCs w:val="26"/>
    </w:rPr>
  </w:style>
  <w:style w:type="paragraph" w:customStyle="1" w:styleId="Subheading">
    <w:name w:val="Sub heading"/>
    <w:basedOn w:val="Normal"/>
    <w:link w:val="SubheadingChar"/>
    <w:qFormat/>
    <w:rsid w:val="008F0502"/>
    <w:pPr>
      <w:spacing w:before="0" w:after="240"/>
    </w:pPr>
    <w:rPr>
      <w:b/>
      <w:sz w:val="26"/>
      <w:szCs w:val="26"/>
      <w:lang w:eastAsia="en-GB"/>
    </w:rPr>
  </w:style>
  <w:style w:type="character" w:customStyle="1" w:styleId="SectiontitleChar">
    <w:name w:val="Section title Char"/>
    <w:link w:val="Sectiontitle"/>
    <w:locked/>
    <w:rsid w:val="008F0502"/>
    <w:rPr>
      <w:rFonts w:eastAsiaTheme="majorEastAsia" w:cstheme="majorBidi"/>
      <w:b/>
      <w:bCs/>
      <w:sz w:val="36"/>
      <w:szCs w:val="32"/>
    </w:rPr>
  </w:style>
  <w:style w:type="paragraph" w:customStyle="1" w:styleId="Sectiontitle">
    <w:name w:val="Section title"/>
    <w:basedOn w:val="Heading2"/>
    <w:next w:val="Normal"/>
    <w:link w:val="SectiontitleChar"/>
    <w:qFormat/>
    <w:rsid w:val="008F0502"/>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8F0502"/>
    <w:rPr>
      <w:rFonts w:ascii="Arial" w:hAnsi="Arial" w:cs="Arial" w:hint="default"/>
      <w:b/>
      <w:bCs w:val="0"/>
      <w:sz w:val="24"/>
    </w:rPr>
  </w:style>
  <w:style w:type="character" w:customStyle="1" w:styleId="Important">
    <w:name w:val="! Important"/>
    <w:uiPriority w:val="1"/>
    <w:qFormat/>
    <w:rsid w:val="008F0502"/>
    <w:rPr>
      <w:rFonts w:ascii="Arial" w:hAnsi="Arial" w:cs="Arial" w:hint="default"/>
      <w:b/>
      <w:bCs w:val="0"/>
      <w:i w:val="0"/>
      <w:iCs w:val="0"/>
      <w:color w:val="D9262E"/>
      <w:sz w:val="24"/>
    </w:rPr>
  </w:style>
  <w:style w:type="table" w:customStyle="1" w:styleId="Table">
    <w:name w:val="Table"/>
    <w:basedOn w:val="TableNormal"/>
    <w:uiPriority w:val="99"/>
    <w:rsid w:val="008F0502"/>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176E12"/>
    <w:rPr>
      <w:rFonts w:eastAsiaTheme="majorEastAsia" w:cstheme="majorBidi"/>
      <w:b/>
      <w:iCs/>
      <w:sz w:val="26"/>
    </w:rPr>
  </w:style>
  <w:style w:type="paragraph" w:customStyle="1" w:styleId="Blockheading">
    <w:name w:val="Block heading"/>
    <w:basedOn w:val="Heading4"/>
    <w:next w:val="Normal"/>
    <w:link w:val="BlockheadingChar"/>
    <w:qFormat/>
    <w:rsid w:val="00176E12"/>
    <w:pPr>
      <w:spacing w:before="0" w:after="240"/>
      <w:outlineLvl w:val="2"/>
    </w:pPr>
    <w:rPr>
      <w:rFonts w:eastAsiaTheme="majorEastAsia" w:cstheme="majorBidi"/>
      <w:bCs w:val="0"/>
      <w:sz w:val="26"/>
      <w:szCs w:val="20"/>
      <w:lang w:eastAsia="en-GB"/>
    </w:rPr>
  </w:style>
  <w:style w:type="paragraph" w:customStyle="1" w:styleId="TableHeading">
    <w:name w:val="Table Heading"/>
    <w:basedOn w:val="Normal"/>
    <w:rsid w:val="005E310B"/>
    <w:pPr>
      <w:keepNext/>
      <w:snapToGrid w:val="0"/>
      <w:spacing w:before="60" w:after="60" w:line="240" w:lineRule="auto"/>
      <w:jc w:val="center"/>
    </w:pPr>
    <w:rPr>
      <w:rFonts w:eastAsia="Times New Roman"/>
      <w:b/>
      <w:sz w:val="18"/>
      <w:szCs w:val="20"/>
    </w:rPr>
  </w:style>
  <w:style w:type="paragraph" w:customStyle="1" w:styleId="TableColRowHeading">
    <w:name w:val="Table Col/Row Heading"/>
    <w:basedOn w:val="Normal"/>
    <w:rsid w:val="005E310B"/>
    <w:pPr>
      <w:keepNext/>
      <w:spacing w:before="40" w:after="80" w:line="240" w:lineRule="auto"/>
      <w:jc w:val="both"/>
    </w:pPr>
    <w:rPr>
      <w:rFonts w:eastAsia="Times New Roman"/>
      <w:sz w:val="20"/>
      <w:szCs w:val="20"/>
    </w:rPr>
  </w:style>
  <w:style w:type="paragraph" w:customStyle="1" w:styleId="Tablebody">
    <w:name w:val="Table body"/>
    <w:basedOn w:val="Normal"/>
    <w:rsid w:val="005E310B"/>
    <w:pPr>
      <w:spacing w:before="40" w:after="80" w:line="240" w:lineRule="auto"/>
    </w:pPr>
    <w:rPr>
      <w:rFonts w:eastAsia="Times New Roman"/>
      <w:sz w:val="16"/>
      <w:szCs w:val="20"/>
    </w:rPr>
  </w:style>
  <w:style w:type="paragraph" w:customStyle="1" w:styleId="ssNoHeading3">
    <w:name w:val="ssNoHeading3"/>
    <w:basedOn w:val="Heading3"/>
    <w:next w:val="Normal"/>
    <w:rsid w:val="005E310B"/>
    <w:pPr>
      <w:keepNext w:val="0"/>
      <w:keepLines w:val="0"/>
      <w:tabs>
        <w:tab w:val="num" w:pos="2520"/>
      </w:tabs>
      <w:spacing w:before="0" w:after="220" w:line="240" w:lineRule="auto"/>
      <w:ind w:left="1008" w:hanging="648"/>
      <w:jc w:val="both"/>
    </w:pPr>
    <w:rPr>
      <w:rFonts w:cs="Arial"/>
      <w:b w:val="0"/>
      <w:bCs w:val="0"/>
      <w:sz w:val="24"/>
      <w:lang w:eastAsia="en-GB"/>
    </w:rPr>
  </w:style>
  <w:style w:type="character" w:customStyle="1" w:styleId="ListParagraphChar">
    <w:name w:val="List Paragraph Char"/>
    <w:aliases w:val="List1 Char,Dot pt Char,No Spacing1 Char,List Paragraph Char Char Char Char,Indicator Text Char,List Paragraph1 Char,Bullet Style Char,Numbered Para 1 Char,Bullet 1 Char,List Paragraph12 Char,F5 List Paragraph Char,Bullet Points Char"/>
    <w:basedOn w:val="DefaultParagraphFont"/>
    <w:link w:val="ListParagraph"/>
    <w:uiPriority w:val="34"/>
    <w:qFormat/>
    <w:rsid w:val="005E310B"/>
    <w:rPr>
      <w:sz w:val="24"/>
      <w:szCs w:val="22"/>
      <w:lang w:eastAsia="en-US"/>
    </w:rPr>
  </w:style>
  <w:style w:type="table" w:styleId="LightList-Accent1">
    <w:name w:val="Light List Accent 1"/>
    <w:basedOn w:val="TableNormal"/>
    <w:uiPriority w:val="61"/>
    <w:locked/>
    <w:rsid w:val="005E310B"/>
    <w:rPr>
      <w:rFonts w:ascii="Calibri" w:eastAsia="Calibri" w:hAnsi="Calibri"/>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pPr>
        <w:spacing w:before="0" w:after="0" w:line="240" w:lineRule="auto"/>
      </w:pPr>
      <w:rPr>
        <w:b/>
        <w:bCs/>
        <w:color w:val="FFFFFF" w:themeColor="background1"/>
      </w:rPr>
      <w:tblPr/>
      <w:tcPr>
        <w:shd w:val="clear" w:color="auto" w:fill="00AF41" w:themeFill="accent1"/>
      </w:tcPr>
    </w:tblStylePr>
    <w:tblStylePr w:type="lastRow">
      <w:pPr>
        <w:spacing w:before="0" w:after="0" w:line="240" w:lineRule="auto"/>
      </w:pPr>
      <w:rPr>
        <w:b/>
        <w:bCs/>
      </w:rPr>
      <w:tblPr/>
      <w:tcPr>
        <w:tcBorders>
          <w:top w:val="double" w:sz="6" w:space="0" w:color="00AF41" w:themeColor="accent1"/>
          <w:left w:val="single" w:sz="8" w:space="0" w:color="00AF41" w:themeColor="accent1"/>
          <w:bottom w:val="single" w:sz="8" w:space="0" w:color="00AF41" w:themeColor="accent1"/>
          <w:right w:val="single" w:sz="8" w:space="0" w:color="00AF41" w:themeColor="accent1"/>
        </w:tcBorders>
      </w:tcPr>
    </w:tblStylePr>
    <w:tblStylePr w:type="firstCol">
      <w:rPr>
        <w:b/>
        <w:bCs/>
      </w:rPr>
    </w:tblStylePr>
    <w:tblStylePr w:type="lastCol">
      <w:rPr>
        <w:b/>
        <w:bCs/>
      </w:rPr>
    </w:tblStylePr>
    <w:tblStylePr w:type="band1Vert">
      <w:tblPr/>
      <w:tcPr>
        <w:tcBorders>
          <w:top w:val="single" w:sz="8" w:space="0" w:color="00AF41" w:themeColor="accent1"/>
          <w:left w:val="single" w:sz="8" w:space="0" w:color="00AF41" w:themeColor="accent1"/>
          <w:bottom w:val="single" w:sz="8" w:space="0" w:color="00AF41" w:themeColor="accent1"/>
          <w:right w:val="single" w:sz="8" w:space="0" w:color="00AF41" w:themeColor="accent1"/>
        </w:tcBorders>
      </w:tcPr>
    </w:tblStylePr>
    <w:tblStylePr w:type="band1Horz">
      <w:tblPr/>
      <w:tcPr>
        <w:tcBorders>
          <w:top w:val="single" w:sz="8" w:space="0" w:color="00AF41" w:themeColor="accent1"/>
          <w:left w:val="single" w:sz="8" w:space="0" w:color="00AF41" w:themeColor="accent1"/>
          <w:bottom w:val="single" w:sz="8" w:space="0" w:color="00AF41" w:themeColor="accent1"/>
          <w:right w:val="single" w:sz="8" w:space="0" w:color="00AF41" w:themeColor="accent1"/>
        </w:tcBorders>
      </w:tcPr>
    </w:tblStylePr>
  </w:style>
  <w:style w:type="paragraph" w:styleId="BodyTextIndent">
    <w:name w:val="Body Text Indent"/>
    <w:basedOn w:val="Normal"/>
    <w:link w:val="BodyTextIndentChar"/>
    <w:rsid w:val="005E310B"/>
    <w:pPr>
      <w:spacing w:before="60" w:after="80" w:line="240" w:lineRule="auto"/>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5E310B"/>
    <w:rPr>
      <w:rFonts w:ascii="Times New Roman" w:eastAsia="Times New Roman" w:hAnsi="Times New Roman"/>
      <w:sz w:val="24"/>
      <w:lang w:val="x-none" w:eastAsia="en-US"/>
    </w:rPr>
  </w:style>
  <w:style w:type="paragraph" w:customStyle="1" w:styleId="PubTitle">
    <w:name w:val="Pub Title"/>
    <w:basedOn w:val="Normal"/>
    <w:next w:val="Normal"/>
    <w:uiPriority w:val="5"/>
    <w:qFormat/>
    <w:rsid w:val="005E310B"/>
    <w:pPr>
      <w:spacing w:before="2040"/>
    </w:pPr>
    <w:rPr>
      <w:rFonts w:eastAsia="Calibri" w:cs="Arial"/>
      <w:b/>
      <w:color w:val="878800"/>
      <w:sz w:val="44"/>
      <w:szCs w:val="44"/>
    </w:rPr>
  </w:style>
  <w:style w:type="paragraph" w:customStyle="1" w:styleId="PubSubtitle">
    <w:name w:val="Pub Subtitle"/>
    <w:basedOn w:val="Normal"/>
    <w:next w:val="Normal"/>
    <w:uiPriority w:val="6"/>
    <w:qFormat/>
    <w:rsid w:val="005E310B"/>
    <w:pPr>
      <w:spacing w:before="60"/>
    </w:pPr>
    <w:rPr>
      <w:rFonts w:eastAsia="Calibri" w:cs="Arial"/>
      <w:b/>
      <w:color w:val="878800"/>
      <w:sz w:val="40"/>
      <w:szCs w:val="40"/>
    </w:rPr>
  </w:style>
  <w:style w:type="paragraph" w:customStyle="1" w:styleId="PubDate">
    <w:name w:val="Pub Date"/>
    <w:basedOn w:val="Normal"/>
    <w:next w:val="Normal"/>
    <w:uiPriority w:val="7"/>
    <w:qFormat/>
    <w:rsid w:val="005E310B"/>
    <w:rPr>
      <w:rFonts w:eastAsia="Calibri"/>
      <w:b/>
      <w:color w:val="878800"/>
      <w:sz w:val="32"/>
    </w:rPr>
  </w:style>
  <w:style w:type="character" w:customStyle="1" w:styleId="TableTextCharChar">
    <w:name w:val="Table Text Char Char"/>
    <w:link w:val="TableText"/>
    <w:rsid w:val="005E310B"/>
    <w:rPr>
      <w:sz w:val="22"/>
      <w:szCs w:val="22"/>
      <w:lang w:eastAsia="en-US"/>
    </w:rPr>
  </w:style>
  <w:style w:type="paragraph" w:customStyle="1" w:styleId="TableText">
    <w:name w:val="Table Text"/>
    <w:basedOn w:val="Normal"/>
    <w:link w:val="TableTextCharChar"/>
    <w:qFormat/>
    <w:rsid w:val="005E310B"/>
    <w:pPr>
      <w:spacing w:before="60" w:after="80"/>
    </w:pPr>
    <w:rPr>
      <w:sz w:val="22"/>
    </w:rPr>
  </w:style>
  <w:style w:type="character" w:customStyle="1" w:styleId="boldbodycopy">
    <w:name w:val="bold body copy"/>
    <w:basedOn w:val="DefaultParagraphFont"/>
    <w:rsid w:val="005E310B"/>
    <w:rPr>
      <w:rFonts w:ascii="Arial" w:hAnsi="Arial"/>
      <w:b/>
      <w:color w:val="000000"/>
      <w:sz w:val="22"/>
      <w:szCs w:val="22"/>
      <w:lang w:val="en-GB" w:eastAsia="en-US" w:bidi="ar-SA"/>
    </w:rPr>
  </w:style>
  <w:style w:type="table" w:styleId="LightShading">
    <w:name w:val="Light Shading"/>
    <w:basedOn w:val="TableNormal"/>
    <w:uiPriority w:val="60"/>
    <w:locked/>
    <w:rsid w:val="005E310B"/>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Light">
    <w:name w:val="Grid Table Light"/>
    <w:basedOn w:val="TableNormal"/>
    <w:uiPriority w:val="40"/>
    <w:rsid w:val="005E310B"/>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5E310B"/>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3-Accent6">
    <w:name w:val="Grid Table 3 Accent 6"/>
    <w:basedOn w:val="TableNormal"/>
    <w:uiPriority w:val="48"/>
    <w:rsid w:val="005E310B"/>
    <w:rPr>
      <w:rFonts w:eastAsia="Calibri"/>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normaltextrun">
    <w:name w:val="normaltextrun"/>
    <w:basedOn w:val="DefaultParagraphFont"/>
    <w:rsid w:val="005E310B"/>
  </w:style>
  <w:style w:type="character" w:customStyle="1" w:styleId="eop">
    <w:name w:val="eop"/>
    <w:basedOn w:val="DefaultParagraphFont"/>
    <w:rsid w:val="005E310B"/>
  </w:style>
  <w:style w:type="paragraph" w:customStyle="1" w:styleId="paragraph">
    <w:name w:val="paragraph"/>
    <w:basedOn w:val="Normal"/>
    <w:rsid w:val="005E310B"/>
    <w:pPr>
      <w:spacing w:before="100" w:beforeAutospacing="1" w:after="100" w:afterAutospacing="1" w:line="240" w:lineRule="auto"/>
    </w:pPr>
    <w:rPr>
      <w:rFonts w:ascii="Times New Roman" w:eastAsia="Times New Roman" w:hAnsi="Times New Roman"/>
      <w:szCs w:val="24"/>
      <w:lang w:eastAsia="en-GB"/>
    </w:rPr>
  </w:style>
  <w:style w:type="paragraph" w:customStyle="1" w:styleId="msonormal0">
    <w:name w:val="msonormal"/>
    <w:basedOn w:val="Normal"/>
    <w:rsid w:val="005E310B"/>
    <w:pPr>
      <w:spacing w:before="100" w:beforeAutospacing="1" w:after="100" w:afterAutospacing="1" w:line="240" w:lineRule="auto"/>
    </w:pPr>
    <w:rPr>
      <w:rFonts w:ascii="Times New Roman" w:eastAsia="Times New Roman" w:hAnsi="Times New Roman"/>
      <w:szCs w:val="24"/>
      <w:lang w:eastAsia="en-GB"/>
    </w:rPr>
  </w:style>
  <w:style w:type="character" w:customStyle="1" w:styleId="textrun">
    <w:name w:val="textrun"/>
    <w:basedOn w:val="DefaultParagraphFont"/>
    <w:rsid w:val="005E310B"/>
  </w:style>
  <w:style w:type="paragraph" w:customStyle="1" w:styleId="outlineelement">
    <w:name w:val="outlineelement"/>
    <w:basedOn w:val="Normal"/>
    <w:rsid w:val="005E310B"/>
    <w:pPr>
      <w:spacing w:before="100" w:beforeAutospacing="1" w:after="100" w:afterAutospacing="1" w:line="240" w:lineRule="auto"/>
    </w:pPr>
    <w:rPr>
      <w:rFonts w:ascii="Times New Roman" w:eastAsia="Times New Roman" w:hAnsi="Times New Roman"/>
      <w:szCs w:val="24"/>
      <w:lang w:eastAsia="en-GB"/>
    </w:rPr>
  </w:style>
  <w:style w:type="character" w:customStyle="1" w:styleId="fieldrange">
    <w:name w:val="fieldrange"/>
    <w:basedOn w:val="DefaultParagraphFont"/>
    <w:rsid w:val="005E310B"/>
  </w:style>
  <w:style w:type="character" w:customStyle="1" w:styleId="linebreakblob">
    <w:name w:val="linebreakblob"/>
    <w:basedOn w:val="DefaultParagraphFont"/>
    <w:rsid w:val="005E310B"/>
  </w:style>
  <w:style w:type="character" w:customStyle="1" w:styleId="scxw76919193">
    <w:name w:val="scxw76919193"/>
    <w:basedOn w:val="DefaultParagraphFont"/>
    <w:rsid w:val="005E310B"/>
  </w:style>
  <w:style w:type="paragraph" w:styleId="Revision">
    <w:name w:val="Revision"/>
    <w:hidden/>
    <w:uiPriority w:val="99"/>
    <w:semiHidden/>
    <w:rsid w:val="005E310B"/>
    <w:rPr>
      <w:rFonts w:eastAsia="Calibri"/>
      <w:sz w:val="24"/>
      <w:szCs w:val="22"/>
      <w:lang w:eastAsia="en-US"/>
    </w:rPr>
  </w:style>
  <w:style w:type="character" w:styleId="UnresolvedMention">
    <w:name w:val="Unresolved Mention"/>
    <w:uiPriority w:val="99"/>
    <w:semiHidden/>
    <w:unhideWhenUsed/>
    <w:rsid w:val="005E310B"/>
    <w:rPr>
      <w:color w:val="605E5C"/>
      <w:shd w:val="clear" w:color="auto" w:fill="E1DFDD"/>
    </w:rPr>
  </w:style>
  <w:style w:type="character" w:styleId="FootnoteReference">
    <w:name w:val="footnote reference"/>
    <w:uiPriority w:val="99"/>
    <w:semiHidden/>
    <w:unhideWhenUsed/>
    <w:rsid w:val="005E310B"/>
    <w:rPr>
      <w:vertAlign w:val="superscript"/>
    </w:rPr>
  </w:style>
  <w:style w:type="character" w:customStyle="1" w:styleId="ms-profilevalue1">
    <w:name w:val="ms-profilevalue1"/>
    <w:rsid w:val="005E310B"/>
    <w:rPr>
      <w:color w:val="4C4C4C"/>
    </w:rPr>
  </w:style>
  <w:style w:type="character" w:styleId="Mention">
    <w:name w:val="Mention"/>
    <w:basedOn w:val="DefaultParagraphFont"/>
    <w:uiPriority w:val="99"/>
    <w:unhideWhenUsed/>
    <w:rsid w:val="005E310B"/>
    <w:rPr>
      <w:color w:val="2B579A"/>
      <w:shd w:val="clear" w:color="auto" w:fill="E6E6E6"/>
    </w:rPr>
  </w:style>
  <w:style w:type="paragraph" w:customStyle="1" w:styleId="Blocksubheading">
    <w:name w:val="Block sub heading"/>
    <w:basedOn w:val="Blockheading"/>
    <w:next w:val="Normal"/>
    <w:link w:val="BlocksubheadingChar"/>
    <w:qFormat/>
    <w:rsid w:val="003905E0"/>
    <w:pPr>
      <w:outlineLvl w:val="3"/>
    </w:pPr>
    <w:rPr>
      <w:sz w:val="24"/>
      <w:szCs w:val="24"/>
      <w:lang w:eastAsia="en-US"/>
    </w:rPr>
  </w:style>
  <w:style w:type="character" w:customStyle="1" w:styleId="BlocksubheadingChar">
    <w:name w:val="Block sub heading Char"/>
    <w:basedOn w:val="DefaultParagraphFont"/>
    <w:link w:val="Blocksubheading"/>
    <w:rsid w:val="003905E0"/>
    <w:rPr>
      <w:rFonts w:eastAsiaTheme="majorEastAsia" w:cstheme="majorBidi"/>
      <w:b/>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407383737">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2.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57</TotalTime>
  <Pages>2</Pages>
  <Words>281</Words>
  <Characters>1608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1886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Underwood, Nick</cp:lastModifiedBy>
  <cp:revision>2</cp:revision>
  <cp:lastPrinted>2018-08-21T14:39:00Z</cp:lastPrinted>
  <dcterms:created xsi:type="dcterms:W3CDTF">2023-07-14T14:44:00Z</dcterms:created>
  <dcterms:modified xsi:type="dcterms:W3CDTF">2023-07-14T14:44:00Z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