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00698" w14:textId="78691E57" w:rsidR="00160292" w:rsidRDefault="00792437" w:rsidP="009B6062">
      <w:pPr>
        <w:jc w:val="center"/>
        <w:rPr>
          <w:rFonts w:ascii="Arial" w:hAnsi="Arial" w:cs="Arial"/>
          <w:b/>
          <w:sz w:val="24"/>
          <w:szCs w:val="24"/>
          <w:u w:val="single"/>
        </w:rPr>
      </w:pPr>
      <w:r>
        <w:rPr>
          <w:rFonts w:ascii="Arial" w:hAnsi="Arial" w:cs="Arial"/>
          <w:b/>
          <w:sz w:val="24"/>
          <w:szCs w:val="24"/>
          <w:u w:val="single"/>
        </w:rPr>
        <w:t xml:space="preserve">Library Container Towing </w:t>
      </w:r>
      <w:r w:rsidR="009B6062">
        <w:rPr>
          <w:rFonts w:ascii="Arial" w:hAnsi="Arial" w:cs="Arial"/>
          <w:b/>
          <w:sz w:val="24"/>
          <w:szCs w:val="24"/>
          <w:u w:val="single"/>
        </w:rPr>
        <w:t>Services Prior Information Notice</w:t>
      </w:r>
      <w:bookmarkStart w:id="0" w:name="_GoBack"/>
      <w:bookmarkEnd w:id="0"/>
    </w:p>
    <w:p w14:paraId="5829C098" w14:textId="77777777" w:rsidR="00792437" w:rsidRDefault="00792437">
      <w:pPr>
        <w:rPr>
          <w:rFonts w:ascii="Arial" w:hAnsi="Arial" w:cs="Arial"/>
          <w:b/>
          <w:sz w:val="24"/>
          <w:szCs w:val="24"/>
          <w:u w:val="single"/>
        </w:rPr>
      </w:pPr>
    </w:p>
    <w:p w14:paraId="54CE7D14" w14:textId="77777777" w:rsidR="00792437" w:rsidRDefault="00792437">
      <w:pPr>
        <w:rPr>
          <w:rFonts w:ascii="Arial" w:hAnsi="Arial" w:cs="Arial"/>
          <w:sz w:val="24"/>
          <w:szCs w:val="24"/>
        </w:rPr>
      </w:pPr>
      <w:r>
        <w:rPr>
          <w:rFonts w:ascii="Arial" w:hAnsi="Arial" w:cs="Arial"/>
          <w:sz w:val="24"/>
          <w:szCs w:val="24"/>
        </w:rPr>
        <w:t>The Royal Borough of Windsor &amp; Maidenhead</w:t>
      </w:r>
      <w:r w:rsidR="00641C7B">
        <w:rPr>
          <w:rFonts w:ascii="Arial" w:hAnsi="Arial" w:cs="Arial"/>
          <w:sz w:val="24"/>
          <w:szCs w:val="24"/>
        </w:rPr>
        <w:t xml:space="preserve"> (RBWM)</w:t>
      </w:r>
      <w:r>
        <w:rPr>
          <w:rFonts w:ascii="Arial" w:hAnsi="Arial" w:cs="Arial"/>
          <w:sz w:val="24"/>
          <w:szCs w:val="24"/>
        </w:rPr>
        <w:t xml:space="preserve"> as part of </w:t>
      </w:r>
      <w:r w:rsidR="00641C7B">
        <w:rPr>
          <w:rFonts w:ascii="Arial" w:hAnsi="Arial" w:cs="Arial"/>
          <w:sz w:val="24"/>
          <w:szCs w:val="24"/>
        </w:rPr>
        <w:t xml:space="preserve">the Library services that it provides to its residents operates a mobile library service. This service operates in order to provide library services to residents in more remote areas of the borough that do not have convenient access to sited library facilities. As opposed to utilising a more conventional mobile library vehicle to deliver these services the Authority operates it’s mobile library service </w:t>
      </w:r>
      <w:r w:rsidR="00824F07">
        <w:rPr>
          <w:rFonts w:ascii="Arial" w:hAnsi="Arial" w:cs="Arial"/>
          <w:sz w:val="24"/>
          <w:szCs w:val="24"/>
        </w:rPr>
        <w:t>by utilising</w:t>
      </w:r>
      <w:r w:rsidR="00641C7B">
        <w:rPr>
          <w:rFonts w:ascii="Arial" w:hAnsi="Arial" w:cs="Arial"/>
          <w:sz w:val="24"/>
          <w:szCs w:val="24"/>
        </w:rPr>
        <w:t xml:space="preserve"> a container</w:t>
      </w:r>
      <w:r w:rsidR="004460FB">
        <w:rPr>
          <w:rFonts w:ascii="Arial" w:hAnsi="Arial" w:cs="Arial"/>
          <w:sz w:val="24"/>
          <w:szCs w:val="24"/>
        </w:rPr>
        <w:t xml:space="preserve"> (in order to provide a wider range of library materials and services)</w:t>
      </w:r>
      <w:r w:rsidR="00641C7B">
        <w:rPr>
          <w:rFonts w:ascii="Arial" w:hAnsi="Arial" w:cs="Arial"/>
          <w:sz w:val="24"/>
          <w:szCs w:val="24"/>
        </w:rPr>
        <w:t xml:space="preserve"> that is transported around </w:t>
      </w:r>
      <w:r w:rsidR="003E6193">
        <w:rPr>
          <w:rFonts w:ascii="Arial" w:hAnsi="Arial" w:cs="Arial"/>
          <w:sz w:val="24"/>
          <w:szCs w:val="24"/>
        </w:rPr>
        <w:t>different sites in the</w:t>
      </w:r>
      <w:r w:rsidR="00641C7B">
        <w:rPr>
          <w:rFonts w:ascii="Arial" w:hAnsi="Arial" w:cs="Arial"/>
          <w:sz w:val="24"/>
          <w:szCs w:val="24"/>
        </w:rPr>
        <w:t xml:space="preserve"> borough using a</w:t>
      </w:r>
      <w:r w:rsidR="003E6193">
        <w:rPr>
          <w:rFonts w:ascii="Arial" w:hAnsi="Arial" w:cs="Arial"/>
          <w:sz w:val="24"/>
          <w:szCs w:val="24"/>
        </w:rPr>
        <w:t xml:space="preserve"> standard articulated tractor unit.</w:t>
      </w:r>
      <w:r w:rsidR="004460FB">
        <w:rPr>
          <w:rFonts w:ascii="Arial" w:hAnsi="Arial" w:cs="Arial"/>
          <w:sz w:val="24"/>
          <w:szCs w:val="24"/>
        </w:rPr>
        <w:t xml:space="preserve"> RBWM own the container and its contents however</w:t>
      </w:r>
      <w:r w:rsidR="008273D8">
        <w:rPr>
          <w:rFonts w:ascii="Arial" w:hAnsi="Arial" w:cs="Arial"/>
          <w:sz w:val="24"/>
          <w:szCs w:val="24"/>
        </w:rPr>
        <w:t xml:space="preserve"> a third party provides the moving/towing service and the vehicles used in its undertaking.</w:t>
      </w:r>
    </w:p>
    <w:p w14:paraId="10A15DC2" w14:textId="77777777" w:rsidR="0018355A" w:rsidRDefault="0018355A">
      <w:pPr>
        <w:rPr>
          <w:rFonts w:ascii="Arial" w:hAnsi="Arial" w:cs="Arial"/>
          <w:sz w:val="24"/>
          <w:szCs w:val="24"/>
        </w:rPr>
      </w:pPr>
    </w:p>
    <w:p w14:paraId="199687C3" w14:textId="77777777" w:rsidR="004460FB" w:rsidRDefault="004460FB">
      <w:pPr>
        <w:rPr>
          <w:rFonts w:ascii="Arial" w:hAnsi="Arial" w:cs="Arial"/>
          <w:sz w:val="24"/>
          <w:szCs w:val="24"/>
        </w:rPr>
      </w:pPr>
      <w:r>
        <w:rPr>
          <w:rFonts w:ascii="Arial" w:hAnsi="Arial" w:cs="Arial"/>
          <w:sz w:val="24"/>
          <w:szCs w:val="24"/>
        </w:rPr>
        <w:t xml:space="preserve">RBWM is issuing this Prior Information Notice to ascertain </w:t>
      </w:r>
      <w:r w:rsidR="0075281B">
        <w:rPr>
          <w:rFonts w:ascii="Arial" w:hAnsi="Arial" w:cs="Arial"/>
          <w:sz w:val="24"/>
          <w:szCs w:val="24"/>
        </w:rPr>
        <w:t xml:space="preserve">the </w:t>
      </w:r>
      <w:r w:rsidR="00824F07">
        <w:rPr>
          <w:rFonts w:ascii="Arial" w:hAnsi="Arial" w:cs="Arial"/>
          <w:sz w:val="24"/>
          <w:szCs w:val="24"/>
        </w:rPr>
        <w:t xml:space="preserve">ability and interest that may exist in the market to provide the </w:t>
      </w:r>
      <w:r w:rsidR="007D49AE">
        <w:rPr>
          <w:rFonts w:ascii="Arial" w:hAnsi="Arial" w:cs="Arial"/>
          <w:sz w:val="24"/>
          <w:szCs w:val="24"/>
        </w:rPr>
        <w:t>moving/towing service and other associated services</w:t>
      </w:r>
      <w:r w:rsidR="0018355A">
        <w:rPr>
          <w:rFonts w:ascii="Arial" w:hAnsi="Arial" w:cs="Arial"/>
          <w:sz w:val="24"/>
          <w:szCs w:val="24"/>
        </w:rPr>
        <w:t xml:space="preserve"> that are required</w:t>
      </w:r>
      <w:r w:rsidR="007D49AE">
        <w:rPr>
          <w:rFonts w:ascii="Arial" w:hAnsi="Arial" w:cs="Arial"/>
          <w:sz w:val="24"/>
          <w:szCs w:val="24"/>
        </w:rPr>
        <w:t xml:space="preserve"> on an ongoing basis.</w:t>
      </w:r>
    </w:p>
    <w:p w14:paraId="3EE304BA" w14:textId="77777777" w:rsidR="0018355A" w:rsidRDefault="0018355A">
      <w:pPr>
        <w:rPr>
          <w:rFonts w:ascii="Arial" w:hAnsi="Arial" w:cs="Arial"/>
          <w:sz w:val="24"/>
          <w:szCs w:val="24"/>
        </w:rPr>
      </w:pPr>
    </w:p>
    <w:p w14:paraId="263938F3" w14:textId="77777777" w:rsidR="0018355A" w:rsidRDefault="0018355A">
      <w:pPr>
        <w:rPr>
          <w:rFonts w:ascii="Arial" w:hAnsi="Arial" w:cs="Arial"/>
          <w:sz w:val="24"/>
          <w:szCs w:val="24"/>
        </w:rPr>
      </w:pPr>
      <w:r>
        <w:rPr>
          <w:rFonts w:ascii="Arial" w:hAnsi="Arial" w:cs="Arial"/>
          <w:sz w:val="24"/>
          <w:szCs w:val="24"/>
        </w:rPr>
        <w:t xml:space="preserve">Currently (and it is expected that the same will be required moving forward) </w:t>
      </w:r>
      <w:r w:rsidR="001466D1">
        <w:rPr>
          <w:rFonts w:ascii="Arial" w:hAnsi="Arial" w:cs="Arial"/>
          <w:sz w:val="24"/>
          <w:szCs w:val="24"/>
        </w:rPr>
        <w:t xml:space="preserve">the container is moved five times a week each week with some exceptions during public holidays. </w:t>
      </w:r>
      <w:r w:rsidR="00953929">
        <w:rPr>
          <w:rFonts w:ascii="Arial" w:hAnsi="Arial" w:cs="Arial"/>
          <w:sz w:val="24"/>
          <w:szCs w:val="24"/>
        </w:rPr>
        <w:t>On a Monday the</w:t>
      </w:r>
      <w:r w:rsidR="001466D1">
        <w:rPr>
          <w:rFonts w:ascii="Arial" w:hAnsi="Arial" w:cs="Arial"/>
          <w:sz w:val="24"/>
          <w:szCs w:val="24"/>
        </w:rPr>
        <w:t xml:space="preserve"> container needs to be in place and set up by 09:00 at </w:t>
      </w:r>
      <w:r w:rsidR="001466D1" w:rsidRPr="001466D1">
        <w:rPr>
          <w:rFonts w:ascii="Arial" w:hAnsi="Arial" w:cs="Arial"/>
          <w:sz w:val="24"/>
          <w:szCs w:val="24"/>
        </w:rPr>
        <w:t>Woodlands Park Community Centre</w:t>
      </w:r>
      <w:r w:rsidR="001466D1">
        <w:rPr>
          <w:rFonts w:ascii="Arial" w:hAnsi="Arial" w:cs="Arial"/>
          <w:sz w:val="24"/>
          <w:szCs w:val="24"/>
        </w:rPr>
        <w:t xml:space="preserve"> (</w:t>
      </w:r>
      <w:r w:rsidR="001466D1" w:rsidRPr="001466D1">
        <w:rPr>
          <w:rFonts w:ascii="Arial" w:hAnsi="Arial" w:cs="Arial"/>
          <w:sz w:val="24"/>
          <w:szCs w:val="24"/>
        </w:rPr>
        <w:t>SL6 3GW</w:t>
      </w:r>
      <w:r w:rsidR="001466D1">
        <w:rPr>
          <w:rFonts w:ascii="Arial" w:hAnsi="Arial" w:cs="Arial"/>
          <w:sz w:val="24"/>
          <w:szCs w:val="24"/>
        </w:rPr>
        <w:t xml:space="preserve">) and can be removed from site for </w:t>
      </w:r>
      <w:r w:rsidR="00953929">
        <w:rPr>
          <w:rFonts w:ascii="Arial" w:hAnsi="Arial" w:cs="Arial"/>
          <w:sz w:val="24"/>
          <w:szCs w:val="24"/>
        </w:rPr>
        <w:t xml:space="preserve">its next move after 17:15. On a Tuesday the container needs to be in place and set up by 09:00 at </w:t>
      </w:r>
      <w:r w:rsidR="00953929" w:rsidRPr="00953929">
        <w:rPr>
          <w:rFonts w:ascii="Arial" w:hAnsi="Arial" w:cs="Arial"/>
          <w:sz w:val="24"/>
          <w:szCs w:val="24"/>
        </w:rPr>
        <w:t xml:space="preserve">Shifford </w:t>
      </w:r>
      <w:r w:rsidR="00953929">
        <w:rPr>
          <w:rFonts w:ascii="Arial" w:hAnsi="Arial" w:cs="Arial"/>
          <w:sz w:val="24"/>
          <w:szCs w:val="24"/>
        </w:rPr>
        <w:t>C</w:t>
      </w:r>
      <w:r w:rsidR="00953929" w:rsidRPr="00953929">
        <w:rPr>
          <w:rFonts w:ascii="Arial" w:hAnsi="Arial" w:cs="Arial"/>
          <w:sz w:val="24"/>
          <w:szCs w:val="24"/>
        </w:rPr>
        <w:t xml:space="preserve">resent </w:t>
      </w:r>
      <w:r w:rsidR="00953929">
        <w:rPr>
          <w:rFonts w:ascii="Arial" w:hAnsi="Arial" w:cs="Arial"/>
          <w:sz w:val="24"/>
          <w:szCs w:val="24"/>
        </w:rPr>
        <w:t>(</w:t>
      </w:r>
      <w:r w:rsidR="00953929" w:rsidRPr="00953929">
        <w:rPr>
          <w:rFonts w:ascii="Arial" w:hAnsi="Arial" w:cs="Arial"/>
          <w:sz w:val="24"/>
          <w:szCs w:val="24"/>
        </w:rPr>
        <w:t>SL6 7UA</w:t>
      </w:r>
      <w:r w:rsidR="00953929">
        <w:rPr>
          <w:rFonts w:ascii="Arial" w:hAnsi="Arial" w:cs="Arial"/>
          <w:sz w:val="24"/>
          <w:szCs w:val="24"/>
        </w:rPr>
        <w:t xml:space="preserve">) and can be removed from site for its next move after 17:15. On a Wednesday the container needs to be in place and set up by 09:00 at the </w:t>
      </w:r>
      <w:r w:rsidR="00953929" w:rsidRPr="00953929">
        <w:rPr>
          <w:rFonts w:ascii="Arial" w:hAnsi="Arial" w:cs="Arial"/>
          <w:sz w:val="24"/>
          <w:szCs w:val="24"/>
        </w:rPr>
        <w:t xml:space="preserve">Wraysbury village hall car park </w:t>
      </w:r>
      <w:r w:rsidR="00953929">
        <w:rPr>
          <w:rFonts w:ascii="Arial" w:hAnsi="Arial" w:cs="Arial"/>
          <w:sz w:val="24"/>
          <w:szCs w:val="24"/>
        </w:rPr>
        <w:t>(</w:t>
      </w:r>
      <w:r w:rsidR="00953929" w:rsidRPr="00953929">
        <w:rPr>
          <w:rFonts w:ascii="Arial" w:hAnsi="Arial" w:cs="Arial"/>
          <w:sz w:val="24"/>
          <w:szCs w:val="24"/>
        </w:rPr>
        <w:t>TW19 5NA</w:t>
      </w:r>
      <w:r w:rsidR="00953929">
        <w:rPr>
          <w:rFonts w:ascii="Arial" w:hAnsi="Arial" w:cs="Arial"/>
          <w:sz w:val="24"/>
          <w:szCs w:val="24"/>
        </w:rPr>
        <w:t xml:space="preserve">) and can be removed from site for its next move after 19:15. On a Thursday the container needs to be in place and set up by 09:00 at </w:t>
      </w:r>
      <w:r w:rsidR="00953929" w:rsidRPr="00953929">
        <w:rPr>
          <w:rFonts w:ascii="Arial" w:hAnsi="Arial" w:cs="Arial"/>
          <w:sz w:val="24"/>
          <w:szCs w:val="24"/>
        </w:rPr>
        <w:t>Holyport, Stroud Farm road</w:t>
      </w:r>
      <w:r w:rsidR="00953929">
        <w:rPr>
          <w:rFonts w:ascii="Arial" w:hAnsi="Arial" w:cs="Arial"/>
          <w:sz w:val="24"/>
          <w:szCs w:val="24"/>
        </w:rPr>
        <w:t xml:space="preserve"> (</w:t>
      </w:r>
      <w:r w:rsidR="00953929" w:rsidRPr="00953929">
        <w:rPr>
          <w:rFonts w:ascii="Arial" w:hAnsi="Arial" w:cs="Arial"/>
          <w:sz w:val="24"/>
          <w:szCs w:val="24"/>
        </w:rPr>
        <w:t>SL6 2LP</w:t>
      </w:r>
      <w:r w:rsidR="00953929">
        <w:rPr>
          <w:rFonts w:ascii="Arial" w:hAnsi="Arial" w:cs="Arial"/>
          <w:sz w:val="24"/>
          <w:szCs w:val="24"/>
        </w:rPr>
        <w:t xml:space="preserve">) and can be removed from site for its next move after 19:15. On a Friday the container needs to be in place and set up by 09:00 at </w:t>
      </w:r>
      <w:r w:rsidR="00953929" w:rsidRPr="00953929">
        <w:rPr>
          <w:rFonts w:ascii="Arial" w:hAnsi="Arial" w:cs="Arial"/>
          <w:sz w:val="24"/>
          <w:szCs w:val="24"/>
        </w:rPr>
        <w:t xml:space="preserve">Sunningdale recreational ground </w:t>
      </w:r>
      <w:r w:rsidR="00953929">
        <w:rPr>
          <w:rFonts w:ascii="Arial" w:hAnsi="Arial" w:cs="Arial"/>
          <w:sz w:val="24"/>
          <w:szCs w:val="24"/>
        </w:rPr>
        <w:t>(</w:t>
      </w:r>
      <w:r w:rsidR="00953929" w:rsidRPr="00953929">
        <w:rPr>
          <w:rFonts w:ascii="Arial" w:hAnsi="Arial" w:cs="Arial"/>
          <w:sz w:val="24"/>
          <w:szCs w:val="24"/>
        </w:rPr>
        <w:t>SL5 0QS</w:t>
      </w:r>
      <w:r w:rsidR="00953929">
        <w:rPr>
          <w:rFonts w:ascii="Arial" w:hAnsi="Arial" w:cs="Arial"/>
          <w:sz w:val="24"/>
          <w:szCs w:val="24"/>
        </w:rPr>
        <w:t>)</w:t>
      </w:r>
      <w:r w:rsidR="00635C99">
        <w:rPr>
          <w:rFonts w:ascii="Arial" w:hAnsi="Arial" w:cs="Arial"/>
          <w:sz w:val="24"/>
          <w:szCs w:val="24"/>
        </w:rPr>
        <w:t xml:space="preserve"> and can be removed from site for its next move (back to Woodlands Park Community Centre) after 14:15 on the Sunday.</w:t>
      </w:r>
    </w:p>
    <w:p w14:paraId="7C4A92E6" w14:textId="77777777" w:rsidR="00B14B98" w:rsidRDefault="00B14B98">
      <w:pPr>
        <w:rPr>
          <w:rFonts w:ascii="Arial" w:hAnsi="Arial" w:cs="Arial"/>
          <w:sz w:val="24"/>
          <w:szCs w:val="24"/>
        </w:rPr>
      </w:pPr>
    </w:p>
    <w:p w14:paraId="53F26C7A" w14:textId="77777777" w:rsidR="00996F21" w:rsidRDefault="000670FF">
      <w:pPr>
        <w:rPr>
          <w:rFonts w:ascii="Arial" w:hAnsi="Arial" w:cs="Arial"/>
          <w:sz w:val="24"/>
          <w:szCs w:val="24"/>
        </w:rPr>
      </w:pPr>
      <w:r>
        <w:rPr>
          <w:rFonts w:ascii="Arial" w:hAnsi="Arial" w:cs="Arial"/>
          <w:sz w:val="24"/>
          <w:szCs w:val="24"/>
        </w:rPr>
        <w:t>As well as providing the moving/towing service</w:t>
      </w:r>
      <w:r w:rsidR="004F2D00">
        <w:rPr>
          <w:rFonts w:ascii="Arial" w:hAnsi="Arial" w:cs="Arial"/>
          <w:sz w:val="24"/>
          <w:szCs w:val="24"/>
        </w:rPr>
        <w:t xml:space="preserve"> (and the vehicles used for it)</w:t>
      </w:r>
      <w:r>
        <w:rPr>
          <w:rFonts w:ascii="Arial" w:hAnsi="Arial" w:cs="Arial"/>
          <w:sz w:val="24"/>
          <w:szCs w:val="24"/>
        </w:rPr>
        <w:t xml:space="preserve"> the Authority would require the following of any </w:t>
      </w:r>
      <w:r w:rsidR="001E3C0B">
        <w:rPr>
          <w:rFonts w:ascii="Arial" w:hAnsi="Arial" w:cs="Arial"/>
          <w:sz w:val="24"/>
          <w:szCs w:val="24"/>
        </w:rPr>
        <w:t xml:space="preserve">supplier </w:t>
      </w:r>
      <w:r w:rsidR="00996F21">
        <w:rPr>
          <w:rFonts w:ascii="Arial" w:hAnsi="Arial" w:cs="Arial"/>
          <w:sz w:val="24"/>
          <w:szCs w:val="24"/>
        </w:rPr>
        <w:t>–</w:t>
      </w:r>
      <w:r w:rsidR="001E3C0B">
        <w:rPr>
          <w:rFonts w:ascii="Arial" w:hAnsi="Arial" w:cs="Arial"/>
          <w:sz w:val="24"/>
          <w:szCs w:val="24"/>
        </w:rPr>
        <w:t xml:space="preserve"> </w:t>
      </w:r>
      <w:r w:rsidR="00996F21">
        <w:rPr>
          <w:rFonts w:ascii="Arial" w:hAnsi="Arial" w:cs="Arial"/>
          <w:sz w:val="24"/>
          <w:szCs w:val="24"/>
        </w:rPr>
        <w:t>Once the container has been moved to each of its designated locations the supplier will be required to set the four container support legs. The supplier will be required to undertake daily checks of the container’s water aqua rolls, toilet waste and waste water and undertake the filling/removing of these as necessary. The supplier will be required to undertake safety checks for the container once every nine weeks, service the container as required and arrange for deliver and collect the container from its MOT.</w:t>
      </w:r>
    </w:p>
    <w:p w14:paraId="163865F4" w14:textId="77777777" w:rsidR="00996F21" w:rsidRDefault="00996F21">
      <w:pPr>
        <w:rPr>
          <w:rFonts w:ascii="Arial" w:hAnsi="Arial" w:cs="Arial"/>
          <w:sz w:val="24"/>
          <w:szCs w:val="24"/>
        </w:rPr>
      </w:pPr>
    </w:p>
    <w:p w14:paraId="0CAC0F1F" w14:textId="77777777" w:rsidR="00500041" w:rsidRDefault="00D84DAC">
      <w:pPr>
        <w:rPr>
          <w:rFonts w:ascii="Arial" w:hAnsi="Arial" w:cs="Arial"/>
          <w:sz w:val="24"/>
          <w:szCs w:val="24"/>
        </w:rPr>
      </w:pPr>
      <w:r>
        <w:rPr>
          <w:rFonts w:ascii="Arial" w:hAnsi="Arial" w:cs="Arial"/>
          <w:sz w:val="24"/>
          <w:szCs w:val="24"/>
        </w:rPr>
        <w:lastRenderedPageBreak/>
        <w:t>When in display</w:t>
      </w:r>
      <w:r w:rsidR="005A0FB5">
        <w:rPr>
          <w:rFonts w:ascii="Arial" w:hAnsi="Arial" w:cs="Arial"/>
          <w:sz w:val="24"/>
          <w:szCs w:val="24"/>
        </w:rPr>
        <w:t xml:space="preserve"> mode the container is 12.6 metres in length, 4.1 metres wide and 3.8 metres high (when dumped). In transit mode the container is 12.6 metres in length, 2.55 metres wide and 3.9 metres high (ride height). </w:t>
      </w:r>
      <w:r w:rsidR="00E60FD8">
        <w:rPr>
          <w:rFonts w:ascii="Arial" w:hAnsi="Arial" w:cs="Arial"/>
          <w:sz w:val="24"/>
          <w:szCs w:val="24"/>
        </w:rPr>
        <w:t xml:space="preserve">The maximum gross trailer weight is 16,000 kilograms, the King pin capacity is 8,000 kilograms and the axle capacity is 8,000 kilograms. </w:t>
      </w:r>
      <w:r w:rsidR="00660FD3">
        <w:rPr>
          <w:rFonts w:ascii="Arial" w:hAnsi="Arial" w:cs="Arial"/>
          <w:sz w:val="24"/>
          <w:szCs w:val="24"/>
        </w:rPr>
        <w:t xml:space="preserve">The container </w:t>
      </w:r>
      <w:r w:rsidR="009015A2">
        <w:rPr>
          <w:rFonts w:ascii="Arial" w:hAnsi="Arial" w:cs="Arial"/>
          <w:sz w:val="24"/>
          <w:szCs w:val="24"/>
        </w:rPr>
        <w:t>has standard clearance for traffic calming humps in residential areas and the coupling arrangements comply with industry standards and are compatible with standard articulated tractor units.</w:t>
      </w:r>
    </w:p>
    <w:p w14:paraId="3FCCC4B2" w14:textId="77777777" w:rsidR="00500041" w:rsidRDefault="00500041">
      <w:pPr>
        <w:rPr>
          <w:rFonts w:ascii="Arial" w:hAnsi="Arial" w:cs="Arial"/>
          <w:sz w:val="24"/>
          <w:szCs w:val="24"/>
        </w:rPr>
      </w:pPr>
    </w:p>
    <w:p w14:paraId="2DA2AF7D" w14:textId="3F93B2DA" w:rsidR="00500041" w:rsidRPr="00792437" w:rsidRDefault="00500041">
      <w:pPr>
        <w:rPr>
          <w:rFonts w:ascii="Arial" w:hAnsi="Arial" w:cs="Arial"/>
          <w:sz w:val="24"/>
          <w:szCs w:val="24"/>
        </w:rPr>
      </w:pPr>
      <w:r>
        <w:rPr>
          <w:rFonts w:ascii="Arial" w:hAnsi="Arial" w:cs="Arial"/>
          <w:sz w:val="24"/>
          <w:szCs w:val="24"/>
        </w:rPr>
        <w:t xml:space="preserve">If your organisation is interested in providing these services please email </w:t>
      </w:r>
      <w:hyperlink r:id="rId4" w:history="1">
        <w:r w:rsidRPr="00451855">
          <w:rPr>
            <w:rStyle w:val="Hyperlink"/>
            <w:rFonts w:ascii="Arial" w:hAnsi="Arial" w:cs="Arial"/>
            <w:sz w:val="24"/>
            <w:szCs w:val="24"/>
          </w:rPr>
          <w:t>procurement@rbwm.gov.uk</w:t>
        </w:r>
      </w:hyperlink>
      <w:r>
        <w:rPr>
          <w:rFonts w:ascii="Arial" w:hAnsi="Arial" w:cs="Arial"/>
          <w:sz w:val="24"/>
          <w:szCs w:val="24"/>
        </w:rPr>
        <w:t xml:space="preserve"> </w:t>
      </w:r>
      <w:r w:rsidR="00D82F32">
        <w:rPr>
          <w:rFonts w:ascii="Arial" w:hAnsi="Arial" w:cs="Arial"/>
          <w:sz w:val="24"/>
          <w:szCs w:val="24"/>
        </w:rPr>
        <w:t>by the 0</w:t>
      </w:r>
      <w:r w:rsidR="002D602D">
        <w:rPr>
          <w:rFonts w:ascii="Arial" w:hAnsi="Arial" w:cs="Arial"/>
          <w:sz w:val="24"/>
          <w:szCs w:val="24"/>
        </w:rPr>
        <w:t>2/03</w:t>
      </w:r>
      <w:r w:rsidR="00D82F32">
        <w:rPr>
          <w:rFonts w:ascii="Arial" w:hAnsi="Arial" w:cs="Arial"/>
          <w:sz w:val="24"/>
          <w:szCs w:val="24"/>
        </w:rPr>
        <w:t xml:space="preserve">/2020 </w:t>
      </w:r>
      <w:r>
        <w:rPr>
          <w:rFonts w:ascii="Arial" w:hAnsi="Arial" w:cs="Arial"/>
          <w:sz w:val="24"/>
          <w:szCs w:val="24"/>
        </w:rPr>
        <w:t xml:space="preserve">and provide your organisation </w:t>
      </w:r>
      <w:r w:rsidR="00D82F32">
        <w:rPr>
          <w:rFonts w:ascii="Arial" w:hAnsi="Arial" w:cs="Arial"/>
          <w:sz w:val="24"/>
          <w:szCs w:val="24"/>
        </w:rPr>
        <w:t>name, an overview of your organisation, contact details, and details of relevant experience in this area. The aim of RBWM is to tender these requirements if there is suitable interest</w:t>
      </w:r>
      <w:r w:rsidR="002D602D">
        <w:rPr>
          <w:rFonts w:ascii="Arial" w:hAnsi="Arial" w:cs="Arial"/>
          <w:sz w:val="24"/>
          <w:szCs w:val="24"/>
        </w:rPr>
        <w:t xml:space="preserve"> and ability</w:t>
      </w:r>
      <w:r w:rsidR="00D82F32">
        <w:rPr>
          <w:rFonts w:ascii="Arial" w:hAnsi="Arial" w:cs="Arial"/>
          <w:sz w:val="24"/>
          <w:szCs w:val="24"/>
        </w:rPr>
        <w:t xml:space="preserve"> in the market.</w:t>
      </w:r>
    </w:p>
    <w:sectPr w:rsidR="00500041" w:rsidRPr="00792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37"/>
    <w:rsid w:val="000670FF"/>
    <w:rsid w:val="001466D1"/>
    <w:rsid w:val="0018355A"/>
    <w:rsid w:val="001E3C0B"/>
    <w:rsid w:val="002D602D"/>
    <w:rsid w:val="003E6193"/>
    <w:rsid w:val="004460FB"/>
    <w:rsid w:val="004F2D00"/>
    <w:rsid w:val="00500041"/>
    <w:rsid w:val="005A0FB5"/>
    <w:rsid w:val="00635C99"/>
    <w:rsid w:val="00641C7B"/>
    <w:rsid w:val="00660FD3"/>
    <w:rsid w:val="006753E6"/>
    <w:rsid w:val="0075281B"/>
    <w:rsid w:val="00792437"/>
    <w:rsid w:val="007D49AE"/>
    <w:rsid w:val="00824F07"/>
    <w:rsid w:val="008273D8"/>
    <w:rsid w:val="008D3DBA"/>
    <w:rsid w:val="009015A2"/>
    <w:rsid w:val="00953929"/>
    <w:rsid w:val="00996F21"/>
    <w:rsid w:val="009B6062"/>
    <w:rsid w:val="00B14B98"/>
    <w:rsid w:val="00D82F32"/>
    <w:rsid w:val="00D849D5"/>
    <w:rsid w:val="00D84DAC"/>
    <w:rsid w:val="00E60FD8"/>
    <w:rsid w:val="00FD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6B3C"/>
  <w15:chartTrackingRefBased/>
  <w15:docId w15:val="{123E7DD2-78CF-4179-A74B-0DC7CC03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041"/>
    <w:rPr>
      <w:color w:val="0563C1" w:themeColor="hyperlink"/>
      <w:u w:val="single"/>
    </w:rPr>
  </w:style>
  <w:style w:type="character" w:styleId="UnresolvedMention">
    <w:name w:val="Unresolved Mention"/>
    <w:basedOn w:val="DefaultParagraphFont"/>
    <w:uiPriority w:val="99"/>
    <w:semiHidden/>
    <w:unhideWhenUsed/>
    <w:rsid w:val="0050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urement@rbw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Dickenson</dc:creator>
  <cp:keywords/>
  <dc:description/>
  <cp:lastModifiedBy>Christopher Dickenson</cp:lastModifiedBy>
  <cp:revision>2</cp:revision>
  <dcterms:created xsi:type="dcterms:W3CDTF">2020-02-05T12:02:00Z</dcterms:created>
  <dcterms:modified xsi:type="dcterms:W3CDTF">2020-02-05T12:02:00Z</dcterms:modified>
</cp:coreProperties>
</file>