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6C391" w14:textId="164C384D" w:rsidR="00414F51" w:rsidRPr="00CA2562" w:rsidRDefault="00E4453C">
      <w:pPr>
        <w:pStyle w:val="Heading1"/>
        <w:rPr>
          <w:sz w:val="20"/>
          <w:szCs w:val="20"/>
        </w:rPr>
      </w:pPr>
      <w:r w:rsidRPr="6611F663">
        <w:rPr>
          <w:sz w:val="20"/>
          <w:szCs w:val="20"/>
        </w:rPr>
        <w:t>Joint Schedule 2 (Variation Form)</w:t>
      </w:r>
    </w:p>
    <w:p w14:paraId="5E4D9C33" w14:textId="77777777" w:rsidR="00CA2562" w:rsidRDefault="00CA2562">
      <w:pPr>
        <w:pStyle w:val="Standard"/>
        <w:jc w:val="left"/>
        <w:rPr>
          <w:rFonts w:ascii="Arial" w:eastAsia="Arial" w:hAnsi="Arial" w:cs="Arial"/>
          <w:sz w:val="20"/>
          <w:szCs w:val="20"/>
        </w:rPr>
      </w:pPr>
    </w:p>
    <w:p w14:paraId="3FB96ED0" w14:textId="3CA009CE" w:rsidR="00414F51" w:rsidRPr="00CA2562" w:rsidRDefault="00E4453C">
      <w:pPr>
        <w:pStyle w:val="Standard"/>
        <w:jc w:val="left"/>
        <w:rPr>
          <w:rFonts w:ascii="Arial" w:hAnsi="Arial" w:cs="Arial"/>
          <w:sz w:val="20"/>
          <w:szCs w:val="20"/>
        </w:rPr>
      </w:pPr>
      <w:r w:rsidRPr="00CA2562">
        <w:rPr>
          <w:rFonts w:ascii="Arial" w:eastAsia="Arial" w:hAnsi="Arial" w:cs="Arial"/>
          <w:sz w:val="20"/>
          <w:szCs w:val="20"/>
        </w:rPr>
        <w:t xml:space="preserve">This form is to be used </w:t>
      </w:r>
      <w:proofErr w:type="gramStart"/>
      <w:r w:rsidRPr="00CA2562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0CA2562">
        <w:rPr>
          <w:rFonts w:ascii="Arial" w:eastAsia="Arial" w:hAnsi="Arial" w:cs="Arial"/>
          <w:sz w:val="20"/>
          <w:szCs w:val="20"/>
        </w:rPr>
        <w:t xml:space="preserve"> change a </w:t>
      </w:r>
      <w:r w:rsidR="00F947B5">
        <w:rPr>
          <w:rFonts w:ascii="Arial" w:eastAsia="Arial" w:hAnsi="Arial" w:cs="Arial"/>
          <w:sz w:val="20"/>
          <w:szCs w:val="20"/>
        </w:rPr>
        <w:t>C</w:t>
      </w:r>
      <w:r w:rsidRPr="00CA2562">
        <w:rPr>
          <w:rFonts w:ascii="Arial" w:eastAsia="Arial" w:hAnsi="Arial" w:cs="Arial"/>
          <w:sz w:val="20"/>
          <w:szCs w:val="20"/>
        </w:rPr>
        <w:t>ontract in accordance with Clause 24 (Changing the Contract)</w:t>
      </w:r>
    </w:p>
    <w:tbl>
      <w:tblPr>
        <w:tblW w:w="89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3021"/>
        <w:gridCol w:w="3023"/>
      </w:tblGrid>
      <w:tr w:rsidR="00414F51" w:rsidRPr="00CA2562" w14:paraId="02609EB5" w14:textId="77777777"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DCF2EF" w14:textId="77777777" w:rsidR="00414F51" w:rsidRPr="00CA2562" w:rsidRDefault="00E4453C">
            <w:pPr>
              <w:pStyle w:val="Standard"/>
              <w:widowControl/>
              <w:spacing w:after="12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Contract Details</w:t>
            </w:r>
          </w:p>
        </w:tc>
      </w:tr>
      <w:tr w:rsidR="00414F51" w:rsidRPr="00CA2562" w14:paraId="57795027" w14:textId="77777777">
        <w:trPr>
          <w:trHeight w:val="117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B53E19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1C35B3" w14:textId="54D8123D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Department For Energy Security and Net Zero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("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the Authority"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10450519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And</w:t>
            </w:r>
          </w:p>
          <w:p w14:paraId="42E1474E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name of Supplier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]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"the Supplier"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414F51" w:rsidRPr="00CA2562" w14:paraId="49350FE5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04D9AF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1FEF88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name of contract to be changed] 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414F51" w:rsidRPr="00CA2562" w14:paraId="31D39F4B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AF95B7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0F58EF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414F51" w:rsidRPr="00CA2562" w14:paraId="008C2946" w14:textId="77777777"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92CB40" w14:textId="77777777" w:rsidR="00414F51" w:rsidRPr="00CA2562" w:rsidRDefault="00E4453C">
            <w:pPr>
              <w:pStyle w:val="Standard"/>
              <w:widowControl/>
              <w:spacing w:after="120"/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414F51" w:rsidRPr="00CA2562" w14:paraId="6950AD19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181FCC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488A5E2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>[delete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as applicable: Authority/Supplier]</w:t>
            </w:r>
          </w:p>
        </w:tc>
      </w:tr>
      <w:tr w:rsidR="00414F51" w:rsidRPr="00CA2562" w14:paraId="218E6882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0D8015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F783F7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414F51" w:rsidRPr="00CA2562" w14:paraId="225F21CF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4C0B88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63451C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date]</w:t>
            </w:r>
          </w:p>
        </w:tc>
      </w:tr>
      <w:tr w:rsidR="00414F51" w:rsidRPr="00CA2562" w14:paraId="314031A3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A0C57C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C5043B" w14:textId="77777777" w:rsidR="00414F51" w:rsidRPr="00CA2562" w:rsidRDefault="00414F51">
            <w:pPr>
              <w:pStyle w:val="Standard"/>
              <w:widowControl/>
              <w:spacing w:after="120"/>
              <w:rPr>
                <w:rFonts w:ascii="Arial" w:eastAsia="Arial" w:hAnsi="Arial" w:cs="Arial"/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414F51" w:rsidRPr="00CA2562" w14:paraId="0A6E576D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BD0AC4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52BECC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reason]</w:t>
            </w:r>
          </w:p>
        </w:tc>
      </w:tr>
      <w:tr w:rsidR="00414F51" w:rsidRPr="00CA2562" w14:paraId="131D6592" w14:textId="77777777">
        <w:trPr>
          <w:trHeight w:val="718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1CB6BB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9AFE5F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number] days</w:t>
            </w:r>
          </w:p>
        </w:tc>
      </w:tr>
      <w:tr w:rsidR="00414F51" w:rsidRPr="00CA2562" w14:paraId="2A0B6217" w14:textId="77777777">
        <w:trPr>
          <w:trHeight w:val="285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CE4A75" w14:textId="77777777" w:rsidR="00414F51" w:rsidRPr="00CA2562" w:rsidRDefault="00E4453C">
            <w:pPr>
              <w:pStyle w:val="Standard"/>
              <w:widowControl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414F51" w:rsidRPr="00CA2562" w14:paraId="07AAB1D2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BEE24D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FC648F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[Supplier to 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assessment of impact]</w:t>
            </w:r>
          </w:p>
        </w:tc>
      </w:tr>
      <w:tr w:rsidR="00414F51" w:rsidRPr="00CA2562" w14:paraId="22609C55" w14:textId="77777777">
        <w:trPr>
          <w:trHeight w:val="469"/>
        </w:trPr>
        <w:tc>
          <w:tcPr>
            <w:tcW w:w="8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748009" w14:textId="77777777" w:rsidR="00414F51" w:rsidRPr="00CA2562" w:rsidRDefault="00E4453C">
            <w:pPr>
              <w:pStyle w:val="Standard"/>
              <w:widowControl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414F51" w:rsidRPr="00CA2562" w14:paraId="4BD9EC54" w14:textId="77777777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5A3228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431B18" w14:textId="77777777" w:rsidR="00414F51" w:rsidRPr="00CA2562" w:rsidRDefault="00E4453C">
            <w:pPr>
              <w:pStyle w:val="Standard"/>
              <w:keepNext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13735D96" w14:textId="77777777" w:rsidR="00414F51" w:rsidRPr="00CA2562" w:rsidRDefault="00E4453C">
            <w:pPr>
              <w:pStyle w:val="Standard"/>
              <w:widowControl/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[Authority to 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414F51" w:rsidRPr="00CA2562" w14:paraId="2D6D57C6" w14:textId="77777777">
        <w:tc>
          <w:tcPr>
            <w:tcW w:w="2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4C2C22" w14:textId="77777777" w:rsidR="00414F51" w:rsidRPr="00CA2562" w:rsidRDefault="00E4453C">
            <w:pPr>
              <w:pStyle w:val="Standard"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45D11E" w14:textId="77777777" w:rsidR="00414F51" w:rsidRPr="00CA2562" w:rsidRDefault="00E4453C">
            <w:pPr>
              <w:pStyle w:val="Standard"/>
              <w:keepNext/>
              <w:widowControl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47451A7" w14:textId="77777777" w:rsidR="00414F51" w:rsidRPr="00CA2562" w:rsidRDefault="00E4453C">
            <w:pPr>
              <w:pStyle w:val="Standard"/>
              <w:keepNext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  <w:tr w:rsidR="00414F51" w:rsidRPr="00CA2562" w14:paraId="5E132562" w14:textId="77777777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CD142E" w14:textId="77777777" w:rsidR="00414F51" w:rsidRPr="00CA2562" w:rsidRDefault="00414F51">
            <w:pPr>
              <w:widowControl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48C0CF8" w14:textId="77777777" w:rsidR="00414F51" w:rsidRPr="00CA2562" w:rsidRDefault="00E4453C">
            <w:pPr>
              <w:pStyle w:val="Standard"/>
              <w:keepNext/>
              <w:widowControl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DA3AEB" w14:textId="77777777" w:rsidR="00414F51" w:rsidRPr="00CA2562" w:rsidRDefault="00E4453C">
            <w:pPr>
              <w:pStyle w:val="Standard"/>
              <w:keepNext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  <w:tr w:rsidR="00414F51" w:rsidRPr="00CA2562" w14:paraId="73172D7B" w14:textId="77777777">
        <w:tc>
          <w:tcPr>
            <w:tcW w:w="2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8DFC8A" w14:textId="77777777" w:rsidR="00414F51" w:rsidRPr="00CA2562" w:rsidRDefault="00414F51">
            <w:pPr>
              <w:widowControl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1E0F1A" w14:textId="77777777" w:rsidR="00414F51" w:rsidRPr="00CA2562" w:rsidRDefault="00E4453C">
            <w:pPr>
              <w:pStyle w:val="Standard"/>
              <w:keepNext/>
              <w:widowControl/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36318A" w14:textId="77777777" w:rsidR="00414F51" w:rsidRPr="00CA2562" w:rsidRDefault="00E4453C">
            <w:pPr>
              <w:pStyle w:val="Standard"/>
              <w:keepNext/>
              <w:widowControl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£ </w:t>
            </w:r>
            <w:r w:rsidRPr="00CA2562">
              <w:rPr>
                <w:rFonts w:ascii="Arial" w:eastAsia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[insert </w:t>
            </w: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5B38CA48" w14:textId="77777777" w:rsidR="00414F51" w:rsidRPr="00CA2562" w:rsidRDefault="00E4453C" w:rsidP="00D62128">
      <w:pPr>
        <w:pStyle w:val="Standard"/>
        <w:keepNext/>
        <w:widowControl/>
        <w:numPr>
          <w:ilvl w:val="0"/>
          <w:numId w:val="4"/>
        </w:numPr>
        <w:spacing w:before="240" w:after="120"/>
        <w:ind w:left="851" w:hanging="851"/>
        <w:rPr>
          <w:rFonts w:ascii="Arial" w:hAnsi="Arial" w:cs="Arial"/>
          <w:sz w:val="20"/>
          <w:szCs w:val="20"/>
        </w:rPr>
      </w:pPr>
      <w:r w:rsidRPr="00CA2562">
        <w:rPr>
          <w:rFonts w:ascii="Arial" w:eastAsia="Arial" w:hAnsi="Arial" w:cs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the </w:t>
      </w:r>
      <w:proofErr w:type="gramStart"/>
      <w:r w:rsidRPr="00CA2562">
        <w:rPr>
          <w:rFonts w:ascii="Arial" w:eastAsia="Arial" w:hAnsi="Arial" w:cs="Arial"/>
          <w:color w:val="000000"/>
          <w:sz w:val="20"/>
          <w:szCs w:val="20"/>
        </w:rPr>
        <w:t>Authority</w:t>
      </w:r>
      <w:proofErr w:type="gramEnd"/>
    </w:p>
    <w:p w14:paraId="2CB51D13" w14:textId="77777777" w:rsidR="00414F51" w:rsidRPr="00CA2562" w:rsidRDefault="00E4453C" w:rsidP="00D62128">
      <w:pPr>
        <w:pStyle w:val="Standard"/>
        <w:keepNext/>
        <w:widowControl/>
        <w:numPr>
          <w:ilvl w:val="0"/>
          <w:numId w:val="4"/>
        </w:numPr>
        <w:spacing w:before="240" w:after="120"/>
        <w:ind w:left="851" w:hanging="851"/>
        <w:rPr>
          <w:rFonts w:ascii="Arial" w:eastAsia="Arial" w:hAnsi="Arial" w:cs="Arial"/>
          <w:color w:val="000000"/>
          <w:sz w:val="20"/>
          <w:szCs w:val="20"/>
        </w:rPr>
      </w:pPr>
      <w:r w:rsidRPr="00CA2562">
        <w:rPr>
          <w:rFonts w:ascii="Arial" w:eastAsia="Arial" w:hAnsi="Arial" w:cs="Arial"/>
          <w:color w:val="000000"/>
          <w:sz w:val="20"/>
          <w:szCs w:val="20"/>
        </w:rPr>
        <w:t>Words and expressions in this Variation shall have the meanings given to them in the Contract.</w:t>
      </w:r>
    </w:p>
    <w:p w14:paraId="3B29317A" w14:textId="77777777" w:rsidR="00414F51" w:rsidRPr="00CA2562" w:rsidRDefault="00E4453C" w:rsidP="00D62128">
      <w:pPr>
        <w:pStyle w:val="Standard"/>
        <w:keepNext/>
        <w:widowControl/>
        <w:numPr>
          <w:ilvl w:val="0"/>
          <w:numId w:val="4"/>
        </w:numPr>
        <w:spacing w:before="240" w:after="120"/>
        <w:ind w:left="851" w:hanging="851"/>
        <w:rPr>
          <w:rFonts w:ascii="Arial" w:eastAsia="Arial" w:hAnsi="Arial" w:cs="Arial"/>
          <w:color w:val="000000"/>
          <w:sz w:val="20"/>
          <w:szCs w:val="20"/>
        </w:rPr>
      </w:pPr>
      <w:bookmarkStart w:id="0" w:name="_gjdgxs"/>
      <w:bookmarkEnd w:id="0"/>
      <w:r w:rsidRPr="00CA2562">
        <w:rPr>
          <w:rFonts w:ascii="Arial" w:eastAsia="Arial" w:hAnsi="Arial" w:cs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</w:p>
    <w:p w14:paraId="7F631007" w14:textId="77777777" w:rsidR="00414F51" w:rsidRPr="00CA2562" w:rsidRDefault="00E4453C">
      <w:pPr>
        <w:pStyle w:val="Standard"/>
        <w:keepNext/>
        <w:widowControl/>
        <w:spacing w:before="240" w:after="200" w:line="276" w:lineRule="auto"/>
        <w:jc w:val="left"/>
        <w:rPr>
          <w:rFonts w:ascii="Arial" w:hAnsi="Arial" w:cs="Arial"/>
          <w:sz w:val="20"/>
          <w:szCs w:val="20"/>
        </w:rPr>
      </w:pPr>
      <w:bookmarkStart w:id="1" w:name="_hdvvspo02be5"/>
      <w:bookmarkStart w:id="2" w:name="_98osadur1n1d"/>
      <w:bookmarkEnd w:id="1"/>
      <w:bookmarkEnd w:id="2"/>
      <w:r w:rsidRPr="00CA2562">
        <w:rPr>
          <w:rFonts w:ascii="Arial" w:eastAsia="Arial" w:hAnsi="Arial" w:cs="Arial"/>
          <w:color w:val="000000"/>
          <w:sz w:val="20"/>
          <w:szCs w:val="20"/>
        </w:rPr>
        <w:t xml:space="preserve">Signed by an authorised signatory for and on behalf of the </w:t>
      </w:r>
      <w:proofErr w:type="gramStart"/>
      <w:r w:rsidRPr="00CA2562">
        <w:rPr>
          <w:rFonts w:ascii="Arial" w:eastAsia="Arial" w:hAnsi="Arial" w:cs="Arial"/>
          <w:color w:val="000000"/>
          <w:sz w:val="20"/>
          <w:szCs w:val="20"/>
        </w:rPr>
        <w:t>Authority</w:t>
      </w:r>
      <w:proofErr w:type="gramEnd"/>
    </w:p>
    <w:tbl>
      <w:tblPr>
        <w:tblW w:w="8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5942"/>
      </w:tblGrid>
      <w:tr w:rsidR="00414F51" w:rsidRPr="00CA2562" w14:paraId="04D4DD98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6AEA89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B44557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315983FC" w14:textId="77777777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45D287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AA7BBC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5EBC9844" w14:textId="77777777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292639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Name (in Capitals)</w:t>
            </w: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AC4415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7AC4C356" w14:textId="77777777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2A6337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2CE7C8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14FD96E6" w14:textId="77777777">
        <w:tc>
          <w:tcPr>
            <w:tcW w:w="2208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86B8B8" w14:textId="77777777" w:rsidR="00414F51" w:rsidRPr="00CA2562" w:rsidRDefault="00414F51">
            <w:pPr>
              <w:pStyle w:val="Standard"/>
              <w:widowControl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95C0F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92BB50" w14:textId="77777777" w:rsidR="00414F51" w:rsidRPr="00CA2562" w:rsidRDefault="00414F51">
      <w:pPr>
        <w:pStyle w:val="Standard"/>
        <w:widowControl/>
        <w:spacing w:after="120"/>
        <w:ind w:left="34"/>
        <w:rPr>
          <w:rFonts w:ascii="Arial" w:eastAsia="Arial" w:hAnsi="Arial" w:cs="Arial"/>
          <w:color w:val="000000"/>
          <w:sz w:val="20"/>
          <w:szCs w:val="20"/>
        </w:rPr>
      </w:pPr>
    </w:p>
    <w:p w14:paraId="1B28CA06" w14:textId="77777777" w:rsidR="00414F51" w:rsidRPr="00CA2562" w:rsidRDefault="00E4453C">
      <w:pPr>
        <w:pStyle w:val="Standard"/>
        <w:widowControl/>
        <w:spacing w:after="120"/>
        <w:ind w:left="34"/>
        <w:rPr>
          <w:rFonts w:ascii="Arial" w:hAnsi="Arial" w:cs="Arial"/>
          <w:sz w:val="20"/>
          <w:szCs w:val="20"/>
        </w:rPr>
      </w:pPr>
      <w:r w:rsidRPr="00CA2562">
        <w:rPr>
          <w:rFonts w:ascii="Arial" w:eastAsia="Arial" w:hAnsi="Arial" w:cs="Arial"/>
          <w:color w:val="000000"/>
          <w:sz w:val="20"/>
          <w:szCs w:val="20"/>
        </w:rPr>
        <w:t xml:space="preserve">Signed by an authorised signatory to sign for and on behalf of the </w:t>
      </w:r>
      <w:proofErr w:type="gramStart"/>
      <w:r w:rsidRPr="00CA2562">
        <w:rPr>
          <w:rFonts w:ascii="Arial" w:eastAsia="Arial" w:hAnsi="Arial" w:cs="Arial"/>
          <w:color w:val="000000"/>
          <w:sz w:val="20"/>
          <w:szCs w:val="20"/>
        </w:rPr>
        <w:t>Supplier</w:t>
      </w:r>
      <w:proofErr w:type="gramEnd"/>
    </w:p>
    <w:tbl>
      <w:tblPr>
        <w:tblW w:w="81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5980"/>
      </w:tblGrid>
      <w:tr w:rsidR="00414F51" w:rsidRPr="00CA2562" w14:paraId="5F5FCC43" w14:textId="77777777">
        <w:tc>
          <w:tcPr>
            <w:tcW w:w="2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B197B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6D3A3C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4A125460" w14:textId="77777777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2C1694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6B2FB7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3B3A5CD2" w14:textId="77777777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3BB8FF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4EB79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14F51" w:rsidRPr="00CA2562" w14:paraId="5470D70F" w14:textId="77777777">
        <w:tc>
          <w:tcPr>
            <w:tcW w:w="22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07B24A" w14:textId="77777777" w:rsidR="00414F51" w:rsidRPr="00CA2562" w:rsidRDefault="00E4453C">
            <w:pPr>
              <w:pStyle w:val="Standard"/>
              <w:widowControl/>
              <w:spacing w:after="12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CA2562">
              <w:rPr>
                <w:rFonts w:ascii="Arial" w:eastAsia="Arial" w:hAnsi="Arial" w:cs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4F9E18" w14:textId="77777777" w:rsidR="00414F51" w:rsidRPr="00CA2562" w:rsidRDefault="00414F51">
            <w:pPr>
              <w:pStyle w:val="Standard"/>
              <w:widowControl/>
              <w:ind w:left="14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F73A36" w14:textId="77777777" w:rsidR="00414F51" w:rsidRPr="00CA2562" w:rsidRDefault="00414F51">
      <w:pPr>
        <w:pStyle w:val="Standard"/>
        <w:widowControl/>
        <w:rPr>
          <w:rFonts w:ascii="Arial" w:hAnsi="Arial" w:cs="Arial"/>
          <w:sz w:val="20"/>
          <w:szCs w:val="20"/>
        </w:rPr>
      </w:pPr>
    </w:p>
    <w:sectPr w:rsidR="00414F51" w:rsidRPr="00CA2562">
      <w:head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EC4DC" w14:textId="77777777" w:rsidR="00C7039C" w:rsidRDefault="00C7039C">
      <w:r>
        <w:separator/>
      </w:r>
    </w:p>
  </w:endnote>
  <w:endnote w:type="continuationSeparator" w:id="0">
    <w:p w14:paraId="03E77D4F" w14:textId="77777777" w:rsidR="00C7039C" w:rsidRDefault="00C7039C">
      <w:r>
        <w:continuationSeparator/>
      </w:r>
    </w:p>
  </w:endnote>
  <w:endnote w:type="continuationNotice" w:id="1">
    <w:p w14:paraId="545861F0" w14:textId="77777777" w:rsidR="00C7039C" w:rsidRDefault="00C703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5931" w14:textId="1339C1B9" w:rsidR="00E4453C" w:rsidRDefault="00E4453C">
    <w:pPr>
      <w:pStyle w:val="Standard"/>
      <w:tabs>
        <w:tab w:val="center" w:pos="4513"/>
        <w:tab w:val="right" w:pos="9026"/>
      </w:tabs>
      <w:spacing w:after="0"/>
      <w:jc w:val="left"/>
    </w:pP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  <w:r>
      <w:rPr>
        <w:rFonts w:ascii="Arial" w:eastAsia="Arial" w:hAnsi="Arial" w:cs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37842" w14:textId="77777777" w:rsidR="00C7039C" w:rsidRDefault="00C7039C">
      <w:r>
        <w:rPr>
          <w:color w:val="000000"/>
        </w:rPr>
        <w:separator/>
      </w:r>
    </w:p>
  </w:footnote>
  <w:footnote w:type="continuationSeparator" w:id="0">
    <w:p w14:paraId="7B3FE775" w14:textId="77777777" w:rsidR="00C7039C" w:rsidRDefault="00C7039C">
      <w:r>
        <w:continuationSeparator/>
      </w:r>
    </w:p>
  </w:footnote>
  <w:footnote w:type="continuationNotice" w:id="1">
    <w:p w14:paraId="466C37DA" w14:textId="77777777" w:rsidR="00C7039C" w:rsidRDefault="00C703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BC6F" w14:textId="77777777" w:rsidR="00E4453C" w:rsidRDefault="00E4453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BFBFBF"/>
        <w:sz w:val="20"/>
        <w:szCs w:val="20"/>
      </w:rPr>
      <w:t>Joint Schedule 2 (Variation Form)</w:t>
    </w:r>
  </w:p>
  <w:p w14:paraId="7D38D233" w14:textId="77777777" w:rsidR="00E4453C" w:rsidRDefault="00E4453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color w:val="BFBFBF"/>
        <w:sz w:val="20"/>
        <w:szCs w:val="20"/>
      </w:rPr>
      <w:t>Crown Copyright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1CD3" w14:textId="77777777" w:rsidR="00E4453C" w:rsidRDefault="00E4453C">
    <w:pPr>
      <w:pStyle w:val="Standard"/>
      <w:widowControl/>
      <w:tabs>
        <w:tab w:val="center" w:pos="4513"/>
        <w:tab w:val="right" w:pos="9026"/>
      </w:tabs>
      <w:spacing w:after="0"/>
    </w:pPr>
    <w:r>
      <w:rPr>
        <w:rFonts w:ascii="Arial" w:eastAsia="Arial" w:hAnsi="Arial" w:cs="Arial"/>
        <w:b/>
        <w:color w:val="000000"/>
        <w:sz w:val="20"/>
        <w:szCs w:val="20"/>
      </w:rPr>
      <w:t>Joint Schedule 2 (Variation Form)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16A9"/>
    <w:multiLevelType w:val="multilevel"/>
    <w:tmpl w:val="F90864A6"/>
    <w:styleLink w:val="WWNum2"/>
    <w:lvl w:ilvl="0">
      <w:numFmt w:val="bullet"/>
      <w:lvlText w:val="●"/>
      <w:lvlJc w:val="left"/>
      <w:pPr>
        <w:ind w:left="720" w:hanging="360"/>
      </w:pPr>
      <w:rPr>
        <w:b w:val="0"/>
        <w:sz w:val="24"/>
        <w:szCs w:val="20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▪"/>
      <w:lvlJc w:val="left"/>
      <w:pPr>
        <w:ind w:left="2160" w:hanging="360"/>
      </w:pPr>
    </w:lvl>
    <w:lvl w:ilvl="3">
      <w:numFmt w:val="bullet"/>
      <w:lvlText w:val="●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▪"/>
      <w:lvlJc w:val="left"/>
      <w:pPr>
        <w:ind w:left="4320" w:hanging="360"/>
      </w:pPr>
    </w:lvl>
    <w:lvl w:ilvl="6">
      <w:numFmt w:val="bullet"/>
      <w:lvlText w:val="●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▪"/>
      <w:lvlJc w:val="left"/>
      <w:pPr>
        <w:ind w:left="6480" w:hanging="360"/>
      </w:pPr>
    </w:lvl>
  </w:abstractNum>
  <w:abstractNum w:abstractNumId="1" w15:restartNumberingAfterBreak="0">
    <w:nsid w:val="4F3C7066"/>
    <w:multiLevelType w:val="multilevel"/>
    <w:tmpl w:val="41EC6406"/>
    <w:styleLink w:val="WWNum1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503201699">
    <w:abstractNumId w:val="1"/>
  </w:num>
  <w:num w:numId="2" w16cid:durableId="1513108487">
    <w:abstractNumId w:val="0"/>
  </w:num>
  <w:num w:numId="3" w16cid:durableId="891119478">
    <w:abstractNumId w:val="0"/>
  </w:num>
  <w:num w:numId="4" w16cid:durableId="1454980719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862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51"/>
    <w:rsid w:val="000166E0"/>
    <w:rsid w:val="000D4D9D"/>
    <w:rsid w:val="00113B4B"/>
    <w:rsid w:val="001B1EC3"/>
    <w:rsid w:val="002C35F5"/>
    <w:rsid w:val="002E06C6"/>
    <w:rsid w:val="00414F51"/>
    <w:rsid w:val="0060622F"/>
    <w:rsid w:val="006605D5"/>
    <w:rsid w:val="0098203A"/>
    <w:rsid w:val="00B0335D"/>
    <w:rsid w:val="00C7039C"/>
    <w:rsid w:val="00CA2562"/>
    <w:rsid w:val="00CC031B"/>
    <w:rsid w:val="00D62128"/>
    <w:rsid w:val="00D91D81"/>
    <w:rsid w:val="00E4453C"/>
    <w:rsid w:val="00ED1F4A"/>
    <w:rsid w:val="00F12428"/>
    <w:rsid w:val="00F947B5"/>
    <w:rsid w:val="04CFB341"/>
    <w:rsid w:val="6611F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6A5FF"/>
  <w15:docId w15:val="{2807C95A-31B5-4F04-ABEB-5CF6404F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jc w:val="both"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40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character" w:customStyle="1" w:styleId="ListLabel1">
    <w:name w:val="ListLabel 1"/>
    <w:rPr>
      <w:b w:val="0"/>
      <w:sz w:val="24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paragraph" w:styleId="Revision">
    <w:name w:val="Revision"/>
    <w:hidden/>
    <w:uiPriority w:val="99"/>
    <w:semiHidden/>
    <w:rsid w:val="002E06C6"/>
    <w:pPr>
      <w:widowControl/>
      <w:autoSpaceDN/>
      <w:textAlignment w:val="auto"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3b5c5-fefe-4f93-9d19-697d8b02f2a2">
      <Terms xmlns="http://schemas.microsoft.com/office/infopath/2007/PartnerControls"/>
    </lcf76f155ced4ddcb4097134ff3c332f>
    <TaxCatchAll xmlns="2289aba0-e0ce-4c45-9e32-eab2d8212a20">
      <Value>1</Value>
    </TaxCatchAll>
    <Government_x0020_Body xmlns="b413c3fd-5a3b-4239-b985-69032e371c04">BEIS</Government_x0020_Body>
    <Date_x0020_Opened xmlns="b413c3fd-5a3b-4239-b985-69032e371c04">2024-03-12T14:45:40+00:00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Retention_x0020_Label xmlns="a8f60570-4bd3-4f2b-950b-a996de8ab151" xsi:nil="true"/>
    <Date_x0020_Closed xmlns="b413c3fd-5a3b-4239-b985-69032e371c04" xsi:nil="true"/>
    <_dlc_DocId xmlns="2289aba0-e0ce-4c45-9e32-eab2d8212a20">WWVFZ3DUP6VR-488400291-77263</_dlc_DocId>
    <_dlc_DocIdUrl xmlns="2289aba0-e0ce-4c45-9e32-eab2d8212a20">
      <Url>https://beisgov.sharepoint.com/sites/ESC/_layouts/15/DocIdRedir.aspx?ID=WWVFZ3DUP6VR-488400291-77263</Url>
      <Description>WWVFZ3DUP6VR-488400291-77263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9" ma:contentTypeDescription="Create a new document." ma:contentTypeScope="" ma:versionID="8f7d37bf2d32934ba3f83776738ecf31">
  <xsd:schema xmlns:xsd="http://www.w3.org/2001/XMLSchema" xmlns:xs="http://www.w3.org/2001/XMLSchema" xmlns:p="http://schemas.microsoft.com/office/2006/metadata/properties" xmlns:ns1="http://schemas.microsoft.com/sharepoint/v3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965790c4b9a36b44c76a0b1aff5aa4f4" ns1:_="" ns2:_="" ns3:_="" ns4:_="" ns5:_="" ns6:_="" ns7:_="">
    <xsd:import namespace="http://schemas.microsoft.com/sharepoint/v3"/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  <xsd:element ref="ns7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E72C6C-FBD4-4239-8972-C77D32B27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208B1-5772-4AE3-A5D8-17DDA6C590ED}">
  <ds:schemaRefs>
    <ds:schemaRef ds:uri="http://purl.org/dc/dcmitype/"/>
    <ds:schemaRef ds:uri="http://schemas.microsoft.com/office/2006/documentManagement/types"/>
    <ds:schemaRef ds:uri="http://www.w3.org/XML/1998/namespace"/>
    <ds:schemaRef ds:uri="a8f60570-4bd3-4f2b-950b-a996de8ab151"/>
    <ds:schemaRef ds:uri="http://schemas.microsoft.com/office/infopath/2007/PartnerControls"/>
    <ds:schemaRef ds:uri="http://schemas.openxmlformats.org/package/2006/metadata/core-properties"/>
    <ds:schemaRef ds:uri="53a3b5c5-fefe-4f93-9d19-697d8b02f2a2"/>
    <ds:schemaRef ds:uri="http://purl.org/dc/elements/1.1/"/>
    <ds:schemaRef ds:uri="aaacb922-5235-4a66-b188-303b9b46fbd7"/>
    <ds:schemaRef ds:uri="http://schemas.microsoft.com/office/2006/metadata/properties"/>
    <ds:schemaRef ds:uri="2289aba0-e0ce-4c45-9e32-eab2d8212a20"/>
    <ds:schemaRef ds:uri="b413c3fd-5a3b-4239-b985-69032e371c04"/>
    <ds:schemaRef ds:uri="0063f72e-ace3-48fb-9c1f-5b513408b31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E0142E-DDB9-46F6-949F-4219A4026035}"/>
</file>

<file path=customXml/itemProps4.xml><?xml version="1.0" encoding="utf-8"?>
<ds:datastoreItem xmlns:ds="http://schemas.openxmlformats.org/officeDocument/2006/customXml" ds:itemID="{23BEDDA2-B306-4CA1-8D2C-4EECD352A2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Spurling</dc:creator>
  <cp:keywords/>
  <cp:lastModifiedBy>Walkem, Mark (Energy Security)</cp:lastModifiedBy>
  <cp:revision>2</cp:revision>
  <dcterms:created xsi:type="dcterms:W3CDTF">2024-03-12T14:45:00Z</dcterms:created>
  <dcterms:modified xsi:type="dcterms:W3CDTF">2024-03-12T14:45:00Z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MediaServiceImageTags">
    <vt:lpwstr/>
  </property>
  <property fmtid="{D5CDD505-2E9C-101B-9397-08002B2CF9AE}" pid="4" name="Business Unit">
    <vt:lpwstr>1;#BEIS:Corporate Services:Commercial and Operations Directorate|b75c6dd9-ca6e-4b01-bb8f-6b86ad456017</vt:lpwstr>
  </property>
  <property fmtid="{D5CDD505-2E9C-101B-9397-08002B2CF9AE}" pid="5" name="_dlc_DocIdItemGuid">
    <vt:lpwstr>c5172564-7171-4ab8-928a-016ef57b09f0</vt:lpwstr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2024-02-16T09:05:26Z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06dcb0dc-d1bc-474d-a527-54dec24767c4</vt:lpwstr>
  </property>
  <property fmtid="{D5CDD505-2E9C-101B-9397-08002B2CF9AE}" pid="12" name="MSIP_Label_ba62f585-b40f-4ab9-bafe-39150f03d124_ContentBits">
    <vt:lpwstr>0</vt:lpwstr>
  </property>
  <property fmtid="{D5CDD505-2E9C-101B-9397-08002B2CF9AE}" pid="13" name="Business_x0020_Unit">
    <vt:lpwstr>1;#BEIS:Corporate Services:Commercial and Operations Directorate|b75c6dd9-ca6e-4b01-bb8f-6b86ad456017</vt:lpwstr>
  </property>
</Properties>
</file>