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466C23B8" w:rsidR="0098289C" w:rsidRPr="00493673" w:rsidRDefault="0098289C" w:rsidP="0098289C">
      <w:pPr>
        <w:spacing w:after="0" w:line="240" w:lineRule="auto"/>
        <w:ind w:right="130"/>
        <w:jc w:val="right"/>
        <w:rPr>
          <w:rFonts w:ascii="Arial" w:eastAsia="Arial" w:hAnsi="Arial" w:cs="Arial"/>
        </w:rPr>
      </w:pPr>
      <w:r w:rsidRPr="00493673">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493673">
        <w:rPr>
          <w:noProof/>
        </w:rPr>
        <w:t xml:space="preserve"> </w:t>
      </w:r>
      <w:r w:rsidRPr="00493673">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Content>
          <w:r w:rsidR="007679CD" w:rsidRPr="00493673">
            <w:rPr>
              <w:rFonts w:ascii="Arial" w:eastAsia="Arial" w:hAnsi="Arial" w:cs="Arial"/>
              <w:bCs/>
              <w:spacing w:val="-1"/>
            </w:rPr>
            <w:t>L</w:t>
          </w:r>
          <w:r w:rsidR="00C8304E" w:rsidRPr="00493673">
            <w:rPr>
              <w:rFonts w:ascii="Arial" w:eastAsia="Arial" w:hAnsi="Arial" w:cs="Arial"/>
              <w:bCs/>
              <w:spacing w:val="-1"/>
            </w:rPr>
            <w:t>ynne Nazer</w:t>
          </w:r>
        </w:sdtContent>
      </w:sdt>
    </w:p>
    <w:p w14:paraId="059EC660" w14:textId="77777777" w:rsidR="0098289C" w:rsidRPr="00493673" w:rsidRDefault="0098289C" w:rsidP="0098289C">
      <w:pPr>
        <w:spacing w:before="4" w:after="0" w:line="240" w:lineRule="auto"/>
        <w:ind w:right="126"/>
        <w:jc w:val="right"/>
        <w:rPr>
          <w:rFonts w:ascii="Arial" w:eastAsia="Arial" w:hAnsi="Arial" w:cs="Arial"/>
        </w:rPr>
      </w:pPr>
      <w:r w:rsidRPr="00493673">
        <w:rPr>
          <w:rFonts w:ascii="Arial" w:eastAsia="Arial" w:hAnsi="Arial" w:cs="Arial"/>
          <w:spacing w:val="-4"/>
        </w:rPr>
        <w:t>Navy</w:t>
      </w:r>
      <w:r w:rsidRPr="00493673">
        <w:rPr>
          <w:rFonts w:ascii="Arial" w:eastAsia="Arial" w:hAnsi="Arial" w:cs="Arial"/>
        </w:rPr>
        <w:t xml:space="preserve"> </w:t>
      </w:r>
      <w:r w:rsidRPr="00493673">
        <w:rPr>
          <w:rFonts w:ascii="Arial" w:eastAsia="Arial" w:hAnsi="Arial" w:cs="Arial"/>
          <w:spacing w:val="-1"/>
        </w:rPr>
        <w:t>C</w:t>
      </w:r>
      <w:r w:rsidRPr="00493673">
        <w:rPr>
          <w:rFonts w:ascii="Arial" w:eastAsia="Arial" w:hAnsi="Arial" w:cs="Arial"/>
        </w:rPr>
        <w:t>o</w:t>
      </w:r>
      <w:r w:rsidRPr="00493673">
        <w:rPr>
          <w:rFonts w:ascii="Arial" w:eastAsia="Arial" w:hAnsi="Arial" w:cs="Arial"/>
          <w:spacing w:val="1"/>
        </w:rPr>
        <w:t>mm</w:t>
      </w:r>
      <w:r w:rsidRPr="00493673">
        <w:rPr>
          <w:rFonts w:ascii="Arial" w:eastAsia="Arial" w:hAnsi="Arial" w:cs="Arial"/>
        </w:rPr>
        <w:t>e</w:t>
      </w:r>
      <w:r w:rsidRPr="00493673">
        <w:rPr>
          <w:rFonts w:ascii="Arial" w:eastAsia="Arial" w:hAnsi="Arial" w:cs="Arial"/>
          <w:spacing w:val="1"/>
        </w:rPr>
        <w:t>r</w:t>
      </w:r>
      <w:r w:rsidRPr="00493673">
        <w:rPr>
          <w:rFonts w:ascii="Arial" w:eastAsia="Arial" w:hAnsi="Arial" w:cs="Arial"/>
        </w:rPr>
        <w:t>c</w:t>
      </w:r>
      <w:r w:rsidRPr="00493673">
        <w:rPr>
          <w:rFonts w:ascii="Arial" w:eastAsia="Arial" w:hAnsi="Arial" w:cs="Arial"/>
          <w:spacing w:val="-1"/>
        </w:rPr>
        <w:t>i</w:t>
      </w:r>
      <w:r w:rsidRPr="00493673">
        <w:rPr>
          <w:rFonts w:ascii="Arial" w:eastAsia="Arial" w:hAnsi="Arial" w:cs="Arial"/>
        </w:rPr>
        <w:t>al</w:t>
      </w:r>
    </w:p>
    <w:p w14:paraId="0FF84FC3" w14:textId="77777777" w:rsidR="00762BDF" w:rsidRPr="00493673" w:rsidRDefault="00762BDF" w:rsidP="00762BDF">
      <w:pPr>
        <w:spacing w:after="0" w:line="252" w:lineRule="exact"/>
        <w:ind w:right="127"/>
        <w:jc w:val="right"/>
        <w:rPr>
          <w:rFonts w:ascii="Arial" w:eastAsia="Arial" w:hAnsi="Arial" w:cs="Arial"/>
        </w:rPr>
      </w:pPr>
      <w:bookmarkStart w:id="0" w:name="_Hlk52662513"/>
      <w:r w:rsidRPr="00493673">
        <w:rPr>
          <w:rFonts w:ascii="Arial" w:eastAsia="Arial" w:hAnsi="Arial" w:cs="Arial"/>
          <w:spacing w:val="-1"/>
        </w:rPr>
        <w:t>4 Deck</w:t>
      </w:r>
    </w:p>
    <w:p w14:paraId="568DF109" w14:textId="2A832C02" w:rsidR="0098289C" w:rsidRPr="00493673" w:rsidRDefault="00A27E3B" w:rsidP="0098289C">
      <w:pPr>
        <w:spacing w:before="1" w:after="0" w:line="240" w:lineRule="auto"/>
        <w:ind w:right="127"/>
        <w:jc w:val="right"/>
        <w:rPr>
          <w:rFonts w:ascii="Arial" w:eastAsia="Arial" w:hAnsi="Arial" w:cs="Arial"/>
        </w:rPr>
      </w:pPr>
      <w:r w:rsidRPr="00493673">
        <w:rPr>
          <w:rFonts w:ascii="Arial" w:eastAsia="Arial" w:hAnsi="Arial" w:cs="Arial"/>
          <w:spacing w:val="-1"/>
        </w:rPr>
        <w:t>Navy Command Headquarters</w:t>
      </w:r>
    </w:p>
    <w:p w14:paraId="50136637" w14:textId="77777777" w:rsidR="00A27E3B" w:rsidRPr="00493673" w:rsidRDefault="00A27E3B" w:rsidP="00A27E3B">
      <w:pPr>
        <w:spacing w:before="1" w:after="0" w:line="240" w:lineRule="auto"/>
        <w:ind w:right="127"/>
        <w:jc w:val="right"/>
        <w:rPr>
          <w:rFonts w:ascii="Arial" w:eastAsia="Arial" w:hAnsi="Arial" w:cs="Arial"/>
        </w:rPr>
      </w:pPr>
      <w:r w:rsidRPr="00493673">
        <w:rPr>
          <w:rFonts w:ascii="Arial" w:eastAsia="Arial" w:hAnsi="Arial" w:cs="Arial"/>
          <w:spacing w:val="-1"/>
        </w:rPr>
        <w:t>Leach Building</w:t>
      </w:r>
    </w:p>
    <w:p w14:paraId="1D949C88" w14:textId="5B7832F5" w:rsidR="0098289C" w:rsidRPr="00493673" w:rsidRDefault="00A27E3B" w:rsidP="0098289C">
      <w:pPr>
        <w:spacing w:after="0" w:line="252" w:lineRule="exact"/>
        <w:ind w:right="126"/>
        <w:jc w:val="right"/>
        <w:rPr>
          <w:rFonts w:ascii="Arial" w:eastAsia="Arial" w:hAnsi="Arial" w:cs="Arial"/>
          <w:spacing w:val="-1"/>
        </w:rPr>
      </w:pPr>
      <w:r w:rsidRPr="00493673">
        <w:rPr>
          <w:rFonts w:ascii="Arial" w:eastAsia="Arial" w:hAnsi="Arial" w:cs="Arial"/>
          <w:spacing w:val="1"/>
        </w:rPr>
        <w:t>Whale Island</w:t>
      </w:r>
    </w:p>
    <w:p w14:paraId="6945CD9E" w14:textId="77777777" w:rsidR="0098289C" w:rsidRPr="00493673" w:rsidRDefault="0098289C" w:rsidP="0098289C">
      <w:pPr>
        <w:spacing w:after="0" w:line="252" w:lineRule="exact"/>
        <w:ind w:right="126"/>
        <w:jc w:val="right"/>
        <w:rPr>
          <w:rFonts w:ascii="Arial" w:eastAsia="Arial" w:hAnsi="Arial" w:cs="Arial"/>
        </w:rPr>
      </w:pPr>
      <w:r w:rsidRPr="00493673">
        <w:rPr>
          <w:rFonts w:ascii="Arial" w:eastAsia="Arial" w:hAnsi="Arial" w:cs="Arial"/>
        </w:rPr>
        <w:t xml:space="preserve"> </w:t>
      </w:r>
      <w:r w:rsidRPr="00493673">
        <w:rPr>
          <w:rFonts w:ascii="Arial" w:eastAsia="Arial" w:hAnsi="Arial" w:cs="Arial"/>
          <w:spacing w:val="-1"/>
        </w:rPr>
        <w:t>P</w:t>
      </w:r>
      <w:r w:rsidRPr="00493673">
        <w:rPr>
          <w:rFonts w:ascii="Arial" w:eastAsia="Arial" w:hAnsi="Arial" w:cs="Arial"/>
        </w:rPr>
        <w:t>o</w:t>
      </w:r>
      <w:r w:rsidRPr="00493673">
        <w:rPr>
          <w:rFonts w:ascii="Arial" w:eastAsia="Arial" w:hAnsi="Arial" w:cs="Arial"/>
          <w:spacing w:val="1"/>
        </w:rPr>
        <w:t>rt</w:t>
      </w:r>
      <w:r w:rsidRPr="00493673">
        <w:rPr>
          <w:rFonts w:ascii="Arial" w:eastAsia="Arial" w:hAnsi="Arial" w:cs="Arial"/>
        </w:rPr>
        <w:t>s</w:t>
      </w:r>
      <w:r w:rsidRPr="00493673">
        <w:rPr>
          <w:rFonts w:ascii="Arial" w:eastAsia="Arial" w:hAnsi="Arial" w:cs="Arial"/>
          <w:spacing w:val="1"/>
        </w:rPr>
        <w:t>m</w:t>
      </w:r>
      <w:r w:rsidRPr="00493673">
        <w:rPr>
          <w:rFonts w:ascii="Arial" w:eastAsia="Arial" w:hAnsi="Arial" w:cs="Arial"/>
        </w:rPr>
        <w:t>o</w:t>
      </w:r>
      <w:r w:rsidRPr="00493673">
        <w:rPr>
          <w:rFonts w:ascii="Arial" w:eastAsia="Arial" w:hAnsi="Arial" w:cs="Arial"/>
          <w:spacing w:val="-3"/>
        </w:rPr>
        <w:t>u</w:t>
      </w:r>
      <w:r w:rsidRPr="00493673">
        <w:rPr>
          <w:rFonts w:ascii="Arial" w:eastAsia="Arial" w:hAnsi="Arial" w:cs="Arial"/>
          <w:spacing w:val="1"/>
        </w:rPr>
        <w:t>t</w:t>
      </w:r>
      <w:r w:rsidRPr="00493673">
        <w:rPr>
          <w:rFonts w:ascii="Arial" w:eastAsia="Arial" w:hAnsi="Arial" w:cs="Arial"/>
        </w:rPr>
        <w:t>h</w:t>
      </w:r>
    </w:p>
    <w:p w14:paraId="35EE19CA" w14:textId="5B110DA4" w:rsidR="0098289C" w:rsidRPr="00493673" w:rsidRDefault="00A27E3B" w:rsidP="0098289C">
      <w:pPr>
        <w:spacing w:before="1" w:after="0" w:line="240" w:lineRule="auto"/>
        <w:ind w:right="126"/>
        <w:jc w:val="right"/>
        <w:rPr>
          <w:rFonts w:ascii="Arial" w:eastAsia="Arial" w:hAnsi="Arial" w:cs="Arial"/>
        </w:rPr>
      </w:pPr>
      <w:r w:rsidRPr="00493673">
        <w:rPr>
          <w:rFonts w:ascii="Arial" w:eastAsia="Arial" w:hAnsi="Arial" w:cs="Arial"/>
          <w:spacing w:val="-1"/>
        </w:rPr>
        <w:t>PO2 8BY</w:t>
      </w:r>
      <w:bookmarkEnd w:id="0"/>
    </w:p>
    <w:p w14:paraId="0A6029BC" w14:textId="77777777" w:rsidR="0098289C" w:rsidRPr="00493673" w:rsidRDefault="0098289C" w:rsidP="0098289C">
      <w:pPr>
        <w:spacing w:after="0" w:line="200" w:lineRule="exact"/>
        <w:rPr>
          <w:sz w:val="20"/>
          <w:szCs w:val="20"/>
        </w:rPr>
      </w:pPr>
    </w:p>
    <w:p w14:paraId="262DD27D" w14:textId="6CC5D061" w:rsidR="0098289C" w:rsidRPr="00493673" w:rsidRDefault="0098289C" w:rsidP="0098289C">
      <w:pPr>
        <w:spacing w:after="0" w:line="240" w:lineRule="auto"/>
        <w:ind w:right="96"/>
        <w:jc w:val="right"/>
        <w:rPr>
          <w:rFonts w:ascii="Arial" w:eastAsia="Arial" w:hAnsi="Arial" w:cs="Arial"/>
        </w:rPr>
      </w:pPr>
      <w:r w:rsidRPr="00493673">
        <w:rPr>
          <w:rFonts w:ascii="Arial" w:eastAsia="Arial" w:hAnsi="Arial" w:cs="Arial"/>
          <w:spacing w:val="2"/>
        </w:rPr>
        <w:t>T</w:t>
      </w:r>
      <w:r w:rsidRPr="00493673">
        <w:rPr>
          <w:rFonts w:ascii="Arial" w:eastAsia="Arial" w:hAnsi="Arial" w:cs="Arial"/>
        </w:rPr>
        <w:t>e</w:t>
      </w:r>
      <w:r w:rsidRPr="00493673">
        <w:rPr>
          <w:rFonts w:ascii="Arial" w:eastAsia="Arial" w:hAnsi="Arial" w:cs="Arial"/>
          <w:spacing w:val="-1"/>
        </w:rPr>
        <w:t>l</w:t>
      </w:r>
      <w:r w:rsidRPr="00493673">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Content>
          <w:r w:rsidR="00A27E3B" w:rsidRPr="00493673">
            <w:rPr>
              <w:rFonts w:ascii="Arial" w:eastAsia="Arial" w:hAnsi="Arial" w:cs="Arial"/>
            </w:rPr>
            <w:t>0300</w:t>
          </w:r>
          <w:r w:rsidR="008F6643" w:rsidRPr="00493673">
            <w:rPr>
              <w:rFonts w:ascii="Arial" w:eastAsia="Arial" w:hAnsi="Arial" w:cs="Arial"/>
            </w:rPr>
            <w:t>1634347</w:t>
          </w:r>
        </w:sdtContent>
      </w:sdt>
    </w:p>
    <w:p w14:paraId="46F0B9EF" w14:textId="50B4A072" w:rsidR="0098289C" w:rsidRPr="00493673" w:rsidRDefault="0098289C" w:rsidP="0098289C">
      <w:pPr>
        <w:spacing w:before="1" w:after="0" w:line="240" w:lineRule="auto"/>
        <w:ind w:right="96"/>
        <w:jc w:val="right"/>
        <w:rPr>
          <w:rFonts w:ascii="Arial" w:eastAsia="Arial" w:hAnsi="Arial" w:cs="Arial"/>
        </w:rPr>
      </w:pPr>
      <w:r w:rsidRPr="00493673">
        <w:rPr>
          <w:rFonts w:ascii="Arial" w:eastAsia="Arial" w:hAnsi="Arial" w:cs="Arial"/>
          <w:spacing w:val="-1"/>
        </w:rPr>
        <w:t>E</w:t>
      </w:r>
      <w:r w:rsidRPr="00493673">
        <w:rPr>
          <w:rFonts w:ascii="Arial" w:eastAsia="Arial" w:hAnsi="Arial" w:cs="Arial"/>
          <w:spacing w:val="1"/>
        </w:rPr>
        <w:t>m</w:t>
      </w:r>
      <w:r w:rsidRPr="00493673">
        <w:rPr>
          <w:rFonts w:ascii="Arial" w:eastAsia="Arial" w:hAnsi="Arial" w:cs="Arial"/>
        </w:rPr>
        <w:t>a</w:t>
      </w:r>
      <w:r w:rsidRPr="00493673">
        <w:rPr>
          <w:rFonts w:ascii="Arial" w:eastAsia="Arial" w:hAnsi="Arial" w:cs="Arial"/>
          <w:spacing w:val="-1"/>
        </w:rPr>
        <w:t>il</w:t>
      </w:r>
      <w:r w:rsidRPr="00493673">
        <w:rPr>
          <w:rFonts w:ascii="Arial" w:eastAsia="Arial" w:hAnsi="Arial" w:cs="Arial"/>
        </w:rPr>
        <w:t>:</w:t>
      </w:r>
      <w:r w:rsidRPr="00493673">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Content>
          <w:r w:rsidR="00D129B7" w:rsidRPr="00493673">
            <w:rPr>
              <w:rFonts w:ascii="Arial" w:eastAsia="Arial" w:hAnsi="Arial" w:cs="Arial"/>
              <w:spacing w:val="2"/>
            </w:rPr>
            <w:t>l</w:t>
          </w:r>
          <w:r w:rsidR="008F6643" w:rsidRPr="00493673">
            <w:rPr>
              <w:rFonts w:ascii="Arial" w:eastAsia="Arial" w:hAnsi="Arial" w:cs="Arial"/>
              <w:spacing w:val="2"/>
            </w:rPr>
            <w:t>ynne.nazer</w:t>
          </w:r>
          <w:r w:rsidR="00D129B7" w:rsidRPr="00493673">
            <w:rPr>
              <w:rFonts w:ascii="Arial" w:eastAsia="Arial" w:hAnsi="Arial" w:cs="Arial"/>
              <w:spacing w:val="2"/>
            </w:rPr>
            <w:t>100@mod.gov.uk</w:t>
          </w:r>
        </w:sdtContent>
      </w:sdt>
    </w:p>
    <w:p w14:paraId="1C19EC54" w14:textId="77777777" w:rsidR="0098289C" w:rsidRPr="00493673" w:rsidRDefault="0098289C" w:rsidP="0098289C">
      <w:pPr>
        <w:spacing w:before="6" w:after="0" w:line="100" w:lineRule="exact"/>
        <w:rPr>
          <w:sz w:val="10"/>
          <w:szCs w:val="10"/>
        </w:rPr>
      </w:pPr>
    </w:p>
    <w:p w14:paraId="298C1893" w14:textId="77777777" w:rsidR="0098289C" w:rsidRPr="00493673" w:rsidRDefault="0098289C" w:rsidP="0098289C">
      <w:pPr>
        <w:spacing w:after="0" w:line="200" w:lineRule="exact"/>
        <w:rPr>
          <w:sz w:val="20"/>
          <w:szCs w:val="20"/>
        </w:rPr>
      </w:pPr>
    </w:p>
    <w:p w14:paraId="17EA5C31" w14:textId="26D0C518" w:rsidR="0098289C" w:rsidRPr="00493673" w:rsidRDefault="001B4E36" w:rsidP="00322166">
      <w:pPr>
        <w:tabs>
          <w:tab w:val="left" w:pos="7522"/>
        </w:tabs>
        <w:spacing w:after="0" w:line="200" w:lineRule="exact"/>
        <w:jc w:val="right"/>
        <w:rPr>
          <w:rFonts w:ascii="Arial" w:eastAsia="Arial" w:hAnsi="Arial" w:cs="Arial"/>
        </w:rPr>
      </w:pPr>
      <w:r w:rsidRPr="00493673">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Content>
          <w:r w:rsidR="00816B2A" w:rsidRPr="00493673">
            <w:rPr>
              <w:rFonts w:ascii="Arial" w:eastAsia="Arial" w:hAnsi="Arial" w:cs="Arial"/>
              <w:spacing w:val="-4"/>
              <w:position w:val="-1"/>
            </w:rPr>
            <w:t>17 November 2021</w:t>
          </w:r>
        </w:sdtContent>
      </w:sdt>
    </w:p>
    <w:p w14:paraId="14DF7BED" w14:textId="77777777" w:rsidR="0098289C" w:rsidRPr="00493673" w:rsidRDefault="0098289C" w:rsidP="0098289C">
      <w:pPr>
        <w:spacing w:before="2" w:after="0" w:line="140" w:lineRule="exact"/>
        <w:rPr>
          <w:sz w:val="14"/>
          <w:szCs w:val="14"/>
        </w:rPr>
      </w:pPr>
    </w:p>
    <w:p w14:paraId="5CA1E872" w14:textId="38E636A4" w:rsidR="0098289C" w:rsidRPr="00493673" w:rsidRDefault="0098289C" w:rsidP="0098289C">
      <w:pPr>
        <w:spacing w:after="0" w:line="200" w:lineRule="exact"/>
        <w:rPr>
          <w:sz w:val="20"/>
          <w:szCs w:val="20"/>
        </w:rPr>
      </w:pPr>
    </w:p>
    <w:p w14:paraId="72CB0532" w14:textId="77777777" w:rsidR="00964F91" w:rsidRPr="00493673" w:rsidRDefault="00964F91" w:rsidP="0098289C">
      <w:pPr>
        <w:spacing w:after="0" w:line="200" w:lineRule="exact"/>
        <w:rPr>
          <w:sz w:val="20"/>
          <w:szCs w:val="20"/>
        </w:rPr>
      </w:pPr>
    </w:p>
    <w:p w14:paraId="454CBD14" w14:textId="77777777" w:rsidR="0098289C" w:rsidRPr="00493673" w:rsidRDefault="0098289C" w:rsidP="0098289C">
      <w:pPr>
        <w:spacing w:after="0" w:line="240" w:lineRule="auto"/>
        <w:ind w:left="113" w:right="-20"/>
        <w:rPr>
          <w:rFonts w:ascii="Arial" w:eastAsia="Arial" w:hAnsi="Arial" w:cs="Arial"/>
        </w:rPr>
      </w:pPr>
      <w:r w:rsidRPr="00493673">
        <w:rPr>
          <w:rFonts w:ascii="Arial" w:eastAsia="Arial" w:hAnsi="Arial" w:cs="Arial"/>
          <w:spacing w:val="-1"/>
        </w:rPr>
        <w:t>D</w:t>
      </w:r>
      <w:r w:rsidRPr="00493673">
        <w:rPr>
          <w:rFonts w:ascii="Arial" w:eastAsia="Arial" w:hAnsi="Arial" w:cs="Arial"/>
        </w:rPr>
        <w:t>ear</w:t>
      </w:r>
      <w:r w:rsidRPr="00493673">
        <w:rPr>
          <w:rFonts w:ascii="Arial" w:eastAsia="Arial" w:hAnsi="Arial" w:cs="Arial"/>
          <w:spacing w:val="2"/>
        </w:rPr>
        <w:t xml:space="preserve"> </w:t>
      </w:r>
      <w:r w:rsidRPr="00493673">
        <w:rPr>
          <w:rFonts w:ascii="Arial" w:eastAsia="Arial" w:hAnsi="Arial" w:cs="Arial"/>
          <w:spacing w:val="-1"/>
        </w:rPr>
        <w:t>Si</w:t>
      </w:r>
      <w:r w:rsidRPr="00493673">
        <w:rPr>
          <w:rFonts w:ascii="Arial" w:eastAsia="Arial" w:hAnsi="Arial" w:cs="Arial"/>
        </w:rPr>
        <w:t>r /</w:t>
      </w:r>
      <w:r w:rsidRPr="00493673">
        <w:rPr>
          <w:rFonts w:ascii="Arial" w:eastAsia="Arial" w:hAnsi="Arial" w:cs="Arial"/>
          <w:spacing w:val="2"/>
        </w:rPr>
        <w:t xml:space="preserve"> </w:t>
      </w:r>
      <w:r w:rsidRPr="00493673">
        <w:rPr>
          <w:rFonts w:ascii="Arial" w:eastAsia="Arial" w:hAnsi="Arial" w:cs="Arial"/>
          <w:spacing w:val="-4"/>
        </w:rPr>
        <w:t>M</w:t>
      </w:r>
      <w:r w:rsidRPr="00493673">
        <w:rPr>
          <w:rFonts w:ascii="Arial" w:eastAsia="Arial" w:hAnsi="Arial" w:cs="Arial"/>
        </w:rPr>
        <w:t>adam</w:t>
      </w:r>
    </w:p>
    <w:p w14:paraId="2BFE9104" w14:textId="77777777" w:rsidR="0098289C" w:rsidRPr="00493673" w:rsidRDefault="0098289C" w:rsidP="0098289C">
      <w:pPr>
        <w:spacing w:after="0" w:line="240" w:lineRule="auto"/>
        <w:rPr>
          <w:sz w:val="26"/>
          <w:szCs w:val="26"/>
        </w:rPr>
      </w:pPr>
    </w:p>
    <w:p w14:paraId="600E1DBE" w14:textId="58A004B3" w:rsidR="0098289C" w:rsidRPr="00493673" w:rsidRDefault="0098289C" w:rsidP="0098289C">
      <w:pPr>
        <w:spacing w:after="0" w:line="240" w:lineRule="auto"/>
        <w:ind w:left="113" w:right="-20"/>
        <w:rPr>
          <w:rFonts w:ascii="Arial" w:eastAsia="Arial" w:hAnsi="Arial" w:cs="Arial"/>
        </w:rPr>
      </w:pPr>
      <w:bookmarkStart w:id="1" w:name="_Hlk38027897"/>
      <w:r w:rsidRPr="00493673">
        <w:rPr>
          <w:rFonts w:ascii="Arial" w:eastAsia="Arial" w:hAnsi="Arial" w:cs="Arial"/>
          <w:b/>
          <w:bCs/>
          <w:spacing w:val="1"/>
        </w:rPr>
        <w:t>I</w:t>
      </w:r>
      <w:r w:rsidRPr="00493673">
        <w:rPr>
          <w:rFonts w:ascii="Arial" w:eastAsia="Arial" w:hAnsi="Arial" w:cs="Arial"/>
          <w:b/>
          <w:bCs/>
        </w:rPr>
        <w:t>n</w:t>
      </w:r>
      <w:r w:rsidRPr="00493673">
        <w:rPr>
          <w:rFonts w:ascii="Arial" w:eastAsia="Arial" w:hAnsi="Arial" w:cs="Arial"/>
          <w:b/>
          <w:bCs/>
          <w:spacing w:val="-3"/>
        </w:rPr>
        <w:t>v</w:t>
      </w:r>
      <w:r w:rsidRPr="00493673">
        <w:rPr>
          <w:rFonts w:ascii="Arial" w:eastAsia="Arial" w:hAnsi="Arial" w:cs="Arial"/>
          <w:b/>
          <w:bCs/>
          <w:spacing w:val="1"/>
        </w:rPr>
        <w:t>it</w:t>
      </w:r>
      <w:r w:rsidRPr="00493673">
        <w:rPr>
          <w:rFonts w:ascii="Arial" w:eastAsia="Arial" w:hAnsi="Arial" w:cs="Arial"/>
          <w:b/>
          <w:bCs/>
        </w:rPr>
        <w:t>a</w:t>
      </w:r>
      <w:r w:rsidRPr="00493673">
        <w:rPr>
          <w:rFonts w:ascii="Arial" w:eastAsia="Arial" w:hAnsi="Arial" w:cs="Arial"/>
          <w:b/>
          <w:bCs/>
          <w:spacing w:val="-2"/>
        </w:rPr>
        <w:t>t</w:t>
      </w:r>
      <w:r w:rsidRPr="00493673">
        <w:rPr>
          <w:rFonts w:ascii="Arial" w:eastAsia="Arial" w:hAnsi="Arial" w:cs="Arial"/>
          <w:b/>
          <w:bCs/>
          <w:spacing w:val="1"/>
        </w:rPr>
        <w:t>i</w:t>
      </w:r>
      <w:r w:rsidRPr="00493673">
        <w:rPr>
          <w:rFonts w:ascii="Arial" w:eastAsia="Arial" w:hAnsi="Arial" w:cs="Arial"/>
          <w:b/>
          <w:bCs/>
        </w:rPr>
        <w:t>on</w:t>
      </w:r>
      <w:r w:rsidRPr="00493673">
        <w:rPr>
          <w:rFonts w:ascii="Arial" w:eastAsia="Arial" w:hAnsi="Arial" w:cs="Arial"/>
          <w:b/>
          <w:bCs/>
          <w:spacing w:val="-1"/>
        </w:rPr>
        <w:t xml:space="preserve"> </w:t>
      </w:r>
      <w:r w:rsidRPr="00493673">
        <w:rPr>
          <w:rFonts w:ascii="Arial" w:eastAsia="Arial" w:hAnsi="Arial" w:cs="Arial"/>
          <w:b/>
          <w:bCs/>
          <w:spacing w:val="1"/>
        </w:rPr>
        <w:t>t</w:t>
      </w:r>
      <w:r w:rsidRPr="00493673">
        <w:rPr>
          <w:rFonts w:ascii="Arial" w:eastAsia="Arial" w:hAnsi="Arial" w:cs="Arial"/>
          <w:b/>
          <w:bCs/>
        </w:rPr>
        <w:t xml:space="preserve">o </w:t>
      </w:r>
      <w:r w:rsidRPr="00493673">
        <w:rPr>
          <w:rFonts w:ascii="Arial" w:eastAsia="Arial" w:hAnsi="Arial" w:cs="Arial"/>
          <w:b/>
          <w:bCs/>
          <w:spacing w:val="-3"/>
        </w:rPr>
        <w:t>T</w:t>
      </w:r>
      <w:r w:rsidRPr="00493673">
        <w:rPr>
          <w:rFonts w:ascii="Arial" w:eastAsia="Arial" w:hAnsi="Arial" w:cs="Arial"/>
          <w:b/>
          <w:bCs/>
        </w:rPr>
        <w:t xml:space="preserve">ender </w:t>
      </w:r>
      <w:r w:rsidRPr="00493673">
        <w:rPr>
          <w:rFonts w:ascii="Arial" w:eastAsia="Arial" w:hAnsi="Arial" w:cs="Arial"/>
          <w:b/>
          <w:bCs/>
          <w:spacing w:val="-1"/>
        </w:rPr>
        <w:t>R</w:t>
      </w:r>
      <w:r w:rsidRPr="00493673">
        <w:rPr>
          <w:rFonts w:ascii="Arial" w:eastAsia="Arial" w:hAnsi="Arial" w:cs="Arial"/>
          <w:b/>
          <w:bCs/>
        </w:rPr>
        <w:t>e</w:t>
      </w:r>
      <w:r w:rsidRPr="00493673">
        <w:rPr>
          <w:rFonts w:ascii="Arial" w:eastAsia="Arial" w:hAnsi="Arial" w:cs="Arial"/>
          <w:b/>
          <w:bCs/>
          <w:spacing w:val="1"/>
        </w:rPr>
        <w:t>f</w:t>
      </w:r>
      <w:r w:rsidRPr="00493673">
        <w:rPr>
          <w:rFonts w:ascii="Arial" w:eastAsia="Arial" w:hAnsi="Arial" w:cs="Arial"/>
          <w:b/>
          <w:bCs/>
        </w:rPr>
        <w:t>erence</w:t>
      </w:r>
      <w:r w:rsidRPr="00493673">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Content>
          <w:r w:rsidR="00322166" w:rsidRPr="00493673">
            <w:rPr>
              <w:rFonts w:ascii="Arial" w:eastAsia="Arial" w:hAnsi="Arial" w:cs="Arial"/>
              <w:b/>
              <w:bCs/>
            </w:rPr>
            <w:t>70</w:t>
          </w:r>
          <w:r w:rsidR="008F6643" w:rsidRPr="00493673">
            <w:rPr>
              <w:rFonts w:ascii="Arial" w:eastAsia="Arial" w:hAnsi="Arial" w:cs="Arial"/>
              <w:b/>
              <w:bCs/>
            </w:rPr>
            <w:t>2</w:t>
          </w:r>
          <w:r w:rsidR="008807C7" w:rsidRPr="00493673">
            <w:rPr>
              <w:rFonts w:ascii="Arial" w:eastAsia="Arial" w:hAnsi="Arial" w:cs="Arial"/>
              <w:b/>
              <w:bCs/>
            </w:rPr>
            <w:t>085451</w:t>
          </w:r>
        </w:sdtContent>
      </w:sdt>
      <w:bookmarkStart w:id="3" w:name="_Hlk38027889"/>
      <w:bookmarkEnd w:id="2"/>
    </w:p>
    <w:bookmarkEnd w:id="1"/>
    <w:bookmarkEnd w:id="3"/>
    <w:p w14:paraId="1897F351" w14:textId="77777777" w:rsidR="0098289C" w:rsidRPr="00493673" w:rsidRDefault="0098289C" w:rsidP="0098289C">
      <w:pPr>
        <w:spacing w:after="0" w:line="240" w:lineRule="auto"/>
        <w:rPr>
          <w:sz w:val="20"/>
          <w:szCs w:val="20"/>
        </w:rPr>
      </w:pPr>
    </w:p>
    <w:p w14:paraId="185E367B" w14:textId="5C64EABD" w:rsidR="0098289C" w:rsidRPr="00493673" w:rsidRDefault="0098289C" w:rsidP="0098289C">
      <w:pPr>
        <w:tabs>
          <w:tab w:val="left" w:pos="640"/>
        </w:tabs>
        <w:spacing w:after="0" w:line="240" w:lineRule="auto"/>
        <w:ind w:left="113" w:right="350"/>
        <w:rPr>
          <w:rFonts w:ascii="Arial" w:eastAsia="Arial" w:hAnsi="Arial" w:cs="Arial"/>
        </w:rPr>
      </w:pPr>
      <w:r w:rsidRPr="00493673">
        <w:rPr>
          <w:rFonts w:ascii="Arial" w:eastAsia="Arial" w:hAnsi="Arial" w:cs="Arial"/>
        </w:rPr>
        <w:t>1.</w:t>
      </w:r>
      <w:r w:rsidRPr="00493673">
        <w:rPr>
          <w:rFonts w:ascii="Arial" w:eastAsia="Arial" w:hAnsi="Arial" w:cs="Arial"/>
        </w:rPr>
        <w:tab/>
      </w:r>
      <w:r w:rsidRPr="00493673">
        <w:rPr>
          <w:rFonts w:ascii="Arial" w:eastAsia="Arial" w:hAnsi="Arial" w:cs="Arial"/>
          <w:spacing w:val="-1"/>
        </w:rPr>
        <w:t>Y</w:t>
      </w:r>
      <w:r w:rsidRPr="00493673">
        <w:rPr>
          <w:rFonts w:ascii="Arial" w:eastAsia="Arial" w:hAnsi="Arial" w:cs="Arial"/>
        </w:rPr>
        <w:t>ou</w:t>
      </w:r>
      <w:r w:rsidRPr="00493673">
        <w:rPr>
          <w:rFonts w:ascii="Arial" w:eastAsia="Arial" w:hAnsi="Arial" w:cs="Arial"/>
          <w:spacing w:val="1"/>
        </w:rPr>
        <w:t xml:space="preserve"> </w:t>
      </w:r>
      <w:r w:rsidRPr="00493673">
        <w:rPr>
          <w:rFonts w:ascii="Arial" w:eastAsia="Arial" w:hAnsi="Arial" w:cs="Arial"/>
        </w:rPr>
        <w:t>a</w:t>
      </w:r>
      <w:r w:rsidRPr="00493673">
        <w:rPr>
          <w:rFonts w:ascii="Arial" w:eastAsia="Arial" w:hAnsi="Arial" w:cs="Arial"/>
          <w:spacing w:val="1"/>
        </w:rPr>
        <w:t>r</w:t>
      </w:r>
      <w:r w:rsidRPr="00493673">
        <w:rPr>
          <w:rFonts w:ascii="Arial" w:eastAsia="Arial" w:hAnsi="Arial" w:cs="Arial"/>
        </w:rPr>
        <w:t>e</w:t>
      </w:r>
      <w:r w:rsidRPr="00493673">
        <w:rPr>
          <w:rFonts w:ascii="Arial" w:eastAsia="Arial" w:hAnsi="Arial" w:cs="Arial"/>
          <w:spacing w:val="1"/>
        </w:rPr>
        <w:t xml:space="preserve"> </w:t>
      </w:r>
      <w:r w:rsidRPr="00493673">
        <w:rPr>
          <w:rFonts w:ascii="Arial" w:eastAsia="Arial" w:hAnsi="Arial" w:cs="Arial"/>
          <w:spacing w:val="-1"/>
        </w:rPr>
        <w:t>i</w:t>
      </w:r>
      <w:r w:rsidRPr="00493673">
        <w:rPr>
          <w:rFonts w:ascii="Arial" w:eastAsia="Arial" w:hAnsi="Arial" w:cs="Arial"/>
        </w:rPr>
        <w:t>n</w:t>
      </w:r>
      <w:r w:rsidRPr="00493673">
        <w:rPr>
          <w:rFonts w:ascii="Arial" w:eastAsia="Arial" w:hAnsi="Arial" w:cs="Arial"/>
          <w:spacing w:val="-2"/>
        </w:rPr>
        <w:t>v</w:t>
      </w:r>
      <w:r w:rsidRPr="00493673">
        <w:rPr>
          <w:rFonts w:ascii="Arial" w:eastAsia="Arial" w:hAnsi="Arial" w:cs="Arial"/>
          <w:spacing w:val="-1"/>
        </w:rPr>
        <w:t>i</w:t>
      </w:r>
      <w:r w:rsidRPr="00493673">
        <w:rPr>
          <w:rFonts w:ascii="Arial" w:eastAsia="Arial" w:hAnsi="Arial" w:cs="Arial"/>
          <w:spacing w:val="1"/>
        </w:rPr>
        <w:t>t</w:t>
      </w:r>
      <w:r w:rsidRPr="00493673">
        <w:rPr>
          <w:rFonts w:ascii="Arial" w:eastAsia="Arial" w:hAnsi="Arial" w:cs="Arial"/>
        </w:rPr>
        <w:t>ed</w:t>
      </w:r>
      <w:r w:rsidRPr="00493673">
        <w:rPr>
          <w:rFonts w:ascii="Arial" w:eastAsia="Arial" w:hAnsi="Arial" w:cs="Arial"/>
          <w:spacing w:val="-2"/>
        </w:rPr>
        <w:t xml:space="preserve"> </w:t>
      </w:r>
      <w:r w:rsidRPr="00493673">
        <w:rPr>
          <w:rFonts w:ascii="Arial" w:eastAsia="Arial" w:hAnsi="Arial" w:cs="Arial"/>
          <w:spacing w:val="1"/>
        </w:rPr>
        <w:t>t</w:t>
      </w:r>
      <w:r w:rsidRPr="00493673">
        <w:rPr>
          <w:rFonts w:ascii="Arial" w:eastAsia="Arial" w:hAnsi="Arial" w:cs="Arial"/>
        </w:rPr>
        <w:t>o</w:t>
      </w:r>
      <w:r w:rsidRPr="00493673">
        <w:rPr>
          <w:rFonts w:ascii="Arial" w:eastAsia="Arial" w:hAnsi="Arial" w:cs="Arial"/>
          <w:spacing w:val="-1"/>
        </w:rPr>
        <w:t xml:space="preserve"> </w:t>
      </w:r>
      <w:r w:rsidRPr="00493673">
        <w:rPr>
          <w:rFonts w:ascii="Arial" w:eastAsia="Arial" w:hAnsi="Arial" w:cs="Arial"/>
          <w:spacing w:val="1"/>
        </w:rPr>
        <w:t>t</w:t>
      </w:r>
      <w:r w:rsidRPr="00493673">
        <w:rPr>
          <w:rFonts w:ascii="Arial" w:eastAsia="Arial" w:hAnsi="Arial" w:cs="Arial"/>
        </w:rPr>
        <w:t>ender</w:t>
      </w:r>
      <w:r w:rsidRPr="00493673">
        <w:rPr>
          <w:rFonts w:ascii="Arial" w:eastAsia="Arial" w:hAnsi="Arial" w:cs="Arial"/>
          <w:spacing w:val="-2"/>
        </w:rPr>
        <w:t xml:space="preserve"> </w:t>
      </w:r>
      <w:r w:rsidRPr="00493673">
        <w:rPr>
          <w:rFonts w:ascii="Arial" w:eastAsia="Arial" w:hAnsi="Arial" w:cs="Arial"/>
          <w:spacing w:val="3"/>
        </w:rPr>
        <w:t>f</w:t>
      </w:r>
      <w:r w:rsidRPr="00493673">
        <w:rPr>
          <w:rFonts w:ascii="Arial" w:eastAsia="Arial" w:hAnsi="Arial" w:cs="Arial"/>
          <w:spacing w:val="-3"/>
        </w:rPr>
        <w:t>o</w:t>
      </w:r>
      <w:r w:rsidRPr="00493673">
        <w:rPr>
          <w:rFonts w:ascii="Arial" w:eastAsia="Arial" w:hAnsi="Arial" w:cs="Arial"/>
        </w:rPr>
        <w:t xml:space="preserve">r </w:t>
      </w:r>
      <w:r w:rsidRPr="00493673">
        <w:rPr>
          <w:rFonts w:ascii="Arial" w:eastAsia="Arial" w:hAnsi="Arial" w:cs="Arial"/>
          <w:spacing w:val="1"/>
        </w:rPr>
        <w:t>t</w:t>
      </w:r>
      <w:r w:rsidRPr="00493673">
        <w:rPr>
          <w:rFonts w:ascii="Arial" w:eastAsia="Arial" w:hAnsi="Arial" w:cs="Arial"/>
        </w:rPr>
        <w:t>he</w:t>
      </w:r>
      <w:r w:rsidRPr="00493673">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Content>
          <w:r w:rsidR="007B2B05" w:rsidRPr="00493673">
            <w:rPr>
              <w:rFonts w:ascii="Arial" w:eastAsia="Arial" w:hAnsi="Arial" w:cs="Arial"/>
              <w:spacing w:val="-1"/>
            </w:rPr>
            <w:t>Differential Scanning Calorimeter</w:t>
          </w:r>
        </w:sdtContent>
      </w:sdt>
      <w:r w:rsidRPr="00493673">
        <w:rPr>
          <w:rFonts w:ascii="Arial" w:eastAsia="Arial" w:hAnsi="Arial" w:cs="Arial"/>
          <w:spacing w:val="-1"/>
        </w:rPr>
        <w:t xml:space="preserve"> </w:t>
      </w:r>
      <w:bookmarkEnd w:id="4"/>
      <w:r w:rsidRPr="00493673">
        <w:rPr>
          <w:rFonts w:ascii="Arial" w:eastAsia="Arial" w:hAnsi="Arial" w:cs="Arial"/>
          <w:spacing w:val="-1"/>
        </w:rPr>
        <w:t>i</w:t>
      </w:r>
      <w:r w:rsidRPr="00493673">
        <w:rPr>
          <w:rFonts w:ascii="Arial" w:eastAsia="Arial" w:hAnsi="Arial" w:cs="Arial"/>
        </w:rPr>
        <w:t>n</w:t>
      </w:r>
      <w:r w:rsidRPr="00493673">
        <w:rPr>
          <w:rFonts w:ascii="Arial" w:eastAsia="Arial" w:hAnsi="Arial" w:cs="Arial"/>
          <w:spacing w:val="1"/>
        </w:rPr>
        <w:t xml:space="preserve"> </w:t>
      </w:r>
      <w:r w:rsidRPr="00493673">
        <w:rPr>
          <w:rFonts w:ascii="Arial" w:eastAsia="Arial" w:hAnsi="Arial" w:cs="Arial"/>
        </w:rPr>
        <w:t>c</w:t>
      </w:r>
      <w:r w:rsidRPr="00493673">
        <w:rPr>
          <w:rFonts w:ascii="Arial" w:eastAsia="Arial" w:hAnsi="Arial" w:cs="Arial"/>
          <w:spacing w:val="-3"/>
        </w:rPr>
        <w:t>o</w:t>
      </w:r>
      <w:r w:rsidRPr="00493673">
        <w:rPr>
          <w:rFonts w:ascii="Arial" w:eastAsia="Arial" w:hAnsi="Arial" w:cs="Arial"/>
          <w:spacing w:val="-2"/>
        </w:rPr>
        <w:t>m</w:t>
      </w:r>
      <w:r w:rsidRPr="00493673">
        <w:rPr>
          <w:rFonts w:ascii="Arial" w:eastAsia="Arial" w:hAnsi="Arial" w:cs="Arial"/>
        </w:rPr>
        <w:t>pe</w:t>
      </w:r>
      <w:r w:rsidRPr="00493673">
        <w:rPr>
          <w:rFonts w:ascii="Arial" w:eastAsia="Arial" w:hAnsi="Arial" w:cs="Arial"/>
          <w:spacing w:val="1"/>
        </w:rPr>
        <w:t>t</w:t>
      </w:r>
      <w:r w:rsidRPr="00493673">
        <w:rPr>
          <w:rFonts w:ascii="Arial" w:eastAsia="Arial" w:hAnsi="Arial" w:cs="Arial"/>
          <w:spacing w:val="-1"/>
        </w:rPr>
        <w:t>i</w:t>
      </w:r>
      <w:r w:rsidRPr="00493673">
        <w:rPr>
          <w:rFonts w:ascii="Arial" w:eastAsia="Arial" w:hAnsi="Arial" w:cs="Arial"/>
          <w:spacing w:val="1"/>
        </w:rPr>
        <w:t>t</w:t>
      </w:r>
      <w:r w:rsidRPr="00493673">
        <w:rPr>
          <w:rFonts w:ascii="Arial" w:eastAsia="Arial" w:hAnsi="Arial" w:cs="Arial"/>
          <w:spacing w:val="-1"/>
        </w:rPr>
        <w:t>i</w:t>
      </w:r>
      <w:r w:rsidRPr="00493673">
        <w:rPr>
          <w:rFonts w:ascii="Arial" w:eastAsia="Arial" w:hAnsi="Arial" w:cs="Arial"/>
        </w:rPr>
        <w:t>on</w:t>
      </w:r>
      <w:r w:rsidRPr="00493673">
        <w:rPr>
          <w:rFonts w:ascii="Arial" w:eastAsia="Arial" w:hAnsi="Arial" w:cs="Arial"/>
          <w:spacing w:val="1"/>
        </w:rPr>
        <w:t xml:space="preserve"> </w:t>
      </w:r>
      <w:r w:rsidRPr="00493673">
        <w:rPr>
          <w:rFonts w:ascii="Arial" w:eastAsia="Arial" w:hAnsi="Arial" w:cs="Arial"/>
          <w:spacing w:val="-1"/>
        </w:rPr>
        <w:t>i</w:t>
      </w:r>
      <w:r w:rsidRPr="00493673">
        <w:rPr>
          <w:rFonts w:ascii="Arial" w:eastAsia="Arial" w:hAnsi="Arial" w:cs="Arial"/>
        </w:rPr>
        <w:t>n</w:t>
      </w:r>
      <w:r w:rsidRPr="00493673">
        <w:rPr>
          <w:rFonts w:ascii="Arial" w:eastAsia="Arial" w:hAnsi="Arial" w:cs="Arial"/>
          <w:spacing w:val="1"/>
        </w:rPr>
        <w:t xml:space="preserve"> </w:t>
      </w:r>
      <w:r w:rsidRPr="00493673">
        <w:rPr>
          <w:rFonts w:ascii="Arial" w:eastAsia="Arial" w:hAnsi="Arial" w:cs="Arial"/>
        </w:rPr>
        <w:t>acc</w:t>
      </w:r>
      <w:r w:rsidRPr="00493673">
        <w:rPr>
          <w:rFonts w:ascii="Arial" w:eastAsia="Arial" w:hAnsi="Arial" w:cs="Arial"/>
          <w:spacing w:val="-3"/>
        </w:rPr>
        <w:t>o</w:t>
      </w:r>
      <w:r w:rsidRPr="00493673">
        <w:rPr>
          <w:rFonts w:ascii="Arial" w:eastAsia="Arial" w:hAnsi="Arial" w:cs="Arial"/>
          <w:spacing w:val="1"/>
        </w:rPr>
        <w:t>r</w:t>
      </w:r>
      <w:r w:rsidRPr="00493673">
        <w:rPr>
          <w:rFonts w:ascii="Arial" w:eastAsia="Arial" w:hAnsi="Arial" w:cs="Arial"/>
        </w:rPr>
        <w:t xml:space="preserve">dance </w:t>
      </w:r>
      <w:r w:rsidRPr="00493673">
        <w:rPr>
          <w:rFonts w:ascii="Arial" w:eastAsia="Arial" w:hAnsi="Arial" w:cs="Arial"/>
          <w:spacing w:val="-1"/>
        </w:rPr>
        <w:t>wi</w:t>
      </w:r>
      <w:r w:rsidRPr="00493673">
        <w:rPr>
          <w:rFonts w:ascii="Arial" w:eastAsia="Arial" w:hAnsi="Arial" w:cs="Arial"/>
          <w:spacing w:val="1"/>
        </w:rPr>
        <w:t>t</w:t>
      </w:r>
      <w:r w:rsidRPr="00493673">
        <w:rPr>
          <w:rFonts w:ascii="Arial" w:eastAsia="Arial" w:hAnsi="Arial" w:cs="Arial"/>
        </w:rPr>
        <w:t>h</w:t>
      </w:r>
      <w:r w:rsidRPr="00493673">
        <w:rPr>
          <w:rFonts w:ascii="Arial" w:eastAsia="Arial" w:hAnsi="Arial" w:cs="Arial"/>
          <w:spacing w:val="1"/>
        </w:rPr>
        <w:t xml:space="preserve"> t</w:t>
      </w:r>
      <w:r w:rsidRPr="00493673">
        <w:rPr>
          <w:rFonts w:ascii="Arial" w:eastAsia="Arial" w:hAnsi="Arial" w:cs="Arial"/>
        </w:rPr>
        <w:t>he</w:t>
      </w:r>
      <w:r w:rsidRPr="00493673">
        <w:rPr>
          <w:rFonts w:ascii="Arial" w:eastAsia="Arial" w:hAnsi="Arial" w:cs="Arial"/>
          <w:spacing w:val="-2"/>
        </w:rPr>
        <w:t xml:space="preserve"> </w:t>
      </w:r>
      <w:r w:rsidRPr="00493673">
        <w:rPr>
          <w:rFonts w:ascii="Arial" w:eastAsia="Arial" w:hAnsi="Arial" w:cs="Arial"/>
        </w:rPr>
        <w:t>a</w:t>
      </w:r>
      <w:r w:rsidRPr="00493673">
        <w:rPr>
          <w:rFonts w:ascii="Arial" w:eastAsia="Arial" w:hAnsi="Arial" w:cs="Arial"/>
          <w:spacing w:val="-1"/>
        </w:rPr>
        <w:t>t</w:t>
      </w:r>
      <w:r w:rsidRPr="00493673">
        <w:rPr>
          <w:rFonts w:ascii="Arial" w:eastAsia="Arial" w:hAnsi="Arial" w:cs="Arial"/>
          <w:spacing w:val="1"/>
        </w:rPr>
        <w:t>t</w:t>
      </w:r>
      <w:r w:rsidRPr="00493673">
        <w:rPr>
          <w:rFonts w:ascii="Arial" w:eastAsia="Arial" w:hAnsi="Arial" w:cs="Arial"/>
        </w:rPr>
        <w:t>ached</w:t>
      </w:r>
      <w:r w:rsidRPr="00493673">
        <w:rPr>
          <w:rFonts w:ascii="Arial" w:eastAsia="Arial" w:hAnsi="Arial" w:cs="Arial"/>
          <w:spacing w:val="1"/>
        </w:rPr>
        <w:t xml:space="preserve"> </w:t>
      </w:r>
      <w:r w:rsidRPr="00493673">
        <w:rPr>
          <w:rFonts w:ascii="Arial" w:eastAsia="Arial" w:hAnsi="Arial" w:cs="Arial"/>
        </w:rPr>
        <w:t>d</w:t>
      </w:r>
      <w:r w:rsidRPr="00493673">
        <w:rPr>
          <w:rFonts w:ascii="Arial" w:eastAsia="Arial" w:hAnsi="Arial" w:cs="Arial"/>
          <w:spacing w:val="-3"/>
        </w:rPr>
        <w:t>o</w:t>
      </w:r>
      <w:r w:rsidRPr="00493673">
        <w:rPr>
          <w:rFonts w:ascii="Arial" w:eastAsia="Arial" w:hAnsi="Arial" w:cs="Arial"/>
        </w:rPr>
        <w:t>cu</w:t>
      </w:r>
      <w:r w:rsidRPr="00493673">
        <w:rPr>
          <w:rFonts w:ascii="Arial" w:eastAsia="Arial" w:hAnsi="Arial" w:cs="Arial"/>
          <w:spacing w:val="-2"/>
        </w:rPr>
        <w:t>m</w:t>
      </w:r>
      <w:r w:rsidRPr="00493673">
        <w:rPr>
          <w:rFonts w:ascii="Arial" w:eastAsia="Arial" w:hAnsi="Arial" w:cs="Arial"/>
        </w:rPr>
        <w:t>en</w:t>
      </w:r>
      <w:r w:rsidRPr="00493673">
        <w:rPr>
          <w:rFonts w:ascii="Arial" w:eastAsia="Arial" w:hAnsi="Arial" w:cs="Arial"/>
          <w:spacing w:val="2"/>
        </w:rPr>
        <w:t>t</w:t>
      </w:r>
      <w:r w:rsidRPr="00493673">
        <w:rPr>
          <w:rFonts w:ascii="Arial" w:eastAsia="Arial" w:hAnsi="Arial" w:cs="Arial"/>
        </w:rPr>
        <w:t>a</w:t>
      </w:r>
      <w:r w:rsidRPr="00493673">
        <w:rPr>
          <w:rFonts w:ascii="Arial" w:eastAsia="Arial" w:hAnsi="Arial" w:cs="Arial"/>
          <w:spacing w:val="1"/>
        </w:rPr>
        <w:t>t</w:t>
      </w:r>
      <w:r w:rsidRPr="00493673">
        <w:rPr>
          <w:rFonts w:ascii="Arial" w:eastAsia="Arial" w:hAnsi="Arial" w:cs="Arial"/>
          <w:spacing w:val="-1"/>
        </w:rPr>
        <w:t>i</w:t>
      </w:r>
      <w:r w:rsidRPr="00493673">
        <w:rPr>
          <w:rFonts w:ascii="Arial" w:eastAsia="Arial" w:hAnsi="Arial" w:cs="Arial"/>
        </w:rPr>
        <w:t>on.</w:t>
      </w:r>
    </w:p>
    <w:p w14:paraId="715CCE2B" w14:textId="77777777" w:rsidR="0098289C" w:rsidRPr="00493673" w:rsidRDefault="0098289C" w:rsidP="0098289C">
      <w:pPr>
        <w:spacing w:after="0" w:line="240" w:lineRule="auto"/>
      </w:pPr>
    </w:p>
    <w:p w14:paraId="3E05B0E2" w14:textId="77777777" w:rsidR="00B3224B" w:rsidRPr="00493673" w:rsidRDefault="00B3224B" w:rsidP="00B3224B">
      <w:pPr>
        <w:tabs>
          <w:tab w:val="left" w:pos="640"/>
        </w:tabs>
        <w:spacing w:after="0" w:line="240" w:lineRule="auto"/>
        <w:ind w:left="113" w:right="-20"/>
        <w:rPr>
          <w:rFonts w:ascii="Arial" w:eastAsia="Arial" w:hAnsi="Arial" w:cs="Arial"/>
        </w:rPr>
      </w:pPr>
      <w:r w:rsidRPr="00493673">
        <w:rPr>
          <w:rFonts w:ascii="Arial" w:eastAsia="Arial" w:hAnsi="Arial" w:cs="Arial"/>
        </w:rPr>
        <w:t>2.</w:t>
      </w:r>
      <w:r w:rsidRPr="00493673">
        <w:rPr>
          <w:rFonts w:ascii="Arial" w:eastAsia="Arial" w:hAnsi="Arial" w:cs="Arial"/>
        </w:rPr>
        <w:tab/>
      </w:r>
      <w:r w:rsidRPr="00493673">
        <w:rPr>
          <w:rFonts w:ascii="Arial" w:eastAsia="Arial" w:hAnsi="Arial" w:cs="Arial"/>
          <w:spacing w:val="2"/>
        </w:rPr>
        <w:t>T</w:t>
      </w:r>
      <w:r w:rsidRPr="00493673">
        <w:rPr>
          <w:rFonts w:ascii="Arial" w:eastAsia="Arial" w:hAnsi="Arial" w:cs="Arial"/>
        </w:rPr>
        <w:t>he</w:t>
      </w:r>
      <w:r w:rsidRPr="00493673">
        <w:rPr>
          <w:rFonts w:ascii="Arial" w:eastAsia="Arial" w:hAnsi="Arial" w:cs="Arial"/>
          <w:spacing w:val="-2"/>
        </w:rPr>
        <w:t xml:space="preserve"> </w:t>
      </w:r>
      <w:r w:rsidRPr="00493673">
        <w:rPr>
          <w:rFonts w:ascii="Arial" w:eastAsia="Arial" w:hAnsi="Arial" w:cs="Arial"/>
          <w:spacing w:val="1"/>
        </w:rPr>
        <w:t>r</w:t>
      </w:r>
      <w:r w:rsidRPr="00493673">
        <w:rPr>
          <w:rFonts w:ascii="Arial" w:eastAsia="Arial" w:hAnsi="Arial" w:cs="Arial"/>
          <w:spacing w:val="-3"/>
        </w:rPr>
        <w:t>e</w:t>
      </w:r>
      <w:r w:rsidRPr="00493673">
        <w:rPr>
          <w:rFonts w:ascii="Arial" w:eastAsia="Arial" w:hAnsi="Arial" w:cs="Arial"/>
          <w:spacing w:val="2"/>
        </w:rPr>
        <w:t>q</w:t>
      </w:r>
      <w:r w:rsidRPr="00493673">
        <w:rPr>
          <w:rFonts w:ascii="Arial" w:eastAsia="Arial" w:hAnsi="Arial" w:cs="Arial"/>
        </w:rPr>
        <w:t>u</w:t>
      </w:r>
      <w:r w:rsidRPr="00493673">
        <w:rPr>
          <w:rFonts w:ascii="Arial" w:eastAsia="Arial" w:hAnsi="Arial" w:cs="Arial"/>
          <w:spacing w:val="-1"/>
        </w:rPr>
        <w:t>i</w:t>
      </w:r>
      <w:r w:rsidRPr="00493673">
        <w:rPr>
          <w:rFonts w:ascii="Arial" w:eastAsia="Arial" w:hAnsi="Arial" w:cs="Arial"/>
          <w:spacing w:val="1"/>
        </w:rPr>
        <w:t>r</w:t>
      </w:r>
      <w:r w:rsidRPr="00493673">
        <w:rPr>
          <w:rFonts w:ascii="Arial" w:eastAsia="Arial" w:hAnsi="Arial" w:cs="Arial"/>
          <w:spacing w:val="-3"/>
        </w:rPr>
        <w:t>e</w:t>
      </w:r>
      <w:r w:rsidRPr="00493673">
        <w:rPr>
          <w:rFonts w:ascii="Arial" w:eastAsia="Arial" w:hAnsi="Arial" w:cs="Arial"/>
          <w:spacing w:val="1"/>
        </w:rPr>
        <w:t>m</w:t>
      </w:r>
      <w:r w:rsidRPr="00493673">
        <w:rPr>
          <w:rFonts w:ascii="Arial" w:eastAsia="Arial" w:hAnsi="Arial" w:cs="Arial"/>
        </w:rPr>
        <w:t xml:space="preserve">ent </w:t>
      </w:r>
      <w:r w:rsidRPr="00493673">
        <w:rPr>
          <w:rFonts w:ascii="Arial" w:eastAsia="Arial" w:hAnsi="Arial" w:cs="Arial"/>
          <w:spacing w:val="-1"/>
        </w:rPr>
        <w:t>i</w:t>
      </w:r>
      <w:r w:rsidRPr="00493673">
        <w:rPr>
          <w:rFonts w:ascii="Arial" w:eastAsia="Arial" w:hAnsi="Arial" w:cs="Arial"/>
        </w:rPr>
        <w:t>s</w:t>
      </w:r>
      <w:r w:rsidRPr="00493673">
        <w:rPr>
          <w:rFonts w:ascii="Arial" w:eastAsia="Arial" w:hAnsi="Arial" w:cs="Arial"/>
          <w:spacing w:val="1"/>
        </w:rPr>
        <w:t xml:space="preserve"> </w:t>
      </w:r>
      <w:r w:rsidRPr="00493673">
        <w:rPr>
          <w:rFonts w:ascii="Arial" w:eastAsia="Arial" w:hAnsi="Arial" w:cs="Arial"/>
        </w:rPr>
        <w:t>s</w:t>
      </w:r>
      <w:r w:rsidRPr="00493673">
        <w:rPr>
          <w:rFonts w:ascii="Arial" w:eastAsia="Arial" w:hAnsi="Arial" w:cs="Arial"/>
          <w:spacing w:val="-3"/>
        </w:rPr>
        <w:t>e</w:t>
      </w:r>
      <w:r w:rsidRPr="00493673">
        <w:rPr>
          <w:rFonts w:ascii="Arial" w:eastAsia="Arial" w:hAnsi="Arial" w:cs="Arial"/>
        </w:rPr>
        <w:t xml:space="preserve">t </w:t>
      </w:r>
      <w:r w:rsidRPr="00493673">
        <w:rPr>
          <w:rFonts w:ascii="Arial" w:eastAsia="Arial" w:hAnsi="Arial" w:cs="Arial"/>
          <w:spacing w:val="-3"/>
        </w:rPr>
        <w:t>o</w:t>
      </w:r>
      <w:r w:rsidRPr="00493673">
        <w:rPr>
          <w:rFonts w:ascii="Arial" w:eastAsia="Arial" w:hAnsi="Arial" w:cs="Arial"/>
        </w:rPr>
        <w:t>ut</w:t>
      </w:r>
      <w:r w:rsidRPr="00493673">
        <w:rPr>
          <w:rFonts w:ascii="Arial" w:eastAsia="Arial" w:hAnsi="Arial" w:cs="Arial"/>
          <w:spacing w:val="2"/>
        </w:rPr>
        <w:t xml:space="preserve"> </w:t>
      </w:r>
      <w:r w:rsidRPr="00493673">
        <w:rPr>
          <w:rFonts w:ascii="Arial" w:eastAsia="Arial" w:hAnsi="Arial" w:cs="Arial"/>
          <w:spacing w:val="-1"/>
        </w:rPr>
        <w:t>i</w:t>
      </w:r>
      <w:r w:rsidRPr="00493673">
        <w:rPr>
          <w:rFonts w:ascii="Arial" w:eastAsia="Arial" w:hAnsi="Arial" w:cs="Arial"/>
        </w:rPr>
        <w:t>n</w:t>
      </w:r>
      <w:r w:rsidRPr="00493673">
        <w:rPr>
          <w:rFonts w:ascii="Arial" w:eastAsia="Arial" w:hAnsi="Arial" w:cs="Arial"/>
          <w:spacing w:val="1"/>
        </w:rPr>
        <w:t xml:space="preserve"> </w:t>
      </w:r>
      <w:r w:rsidRPr="00493673">
        <w:rPr>
          <w:rFonts w:ascii="Arial" w:eastAsia="Arial" w:hAnsi="Arial" w:cs="Arial"/>
          <w:spacing w:val="-1"/>
        </w:rPr>
        <w:t>the</w:t>
      </w:r>
      <w:r w:rsidRPr="00493673">
        <w:rPr>
          <w:rFonts w:ascii="Arial" w:eastAsia="Arial" w:hAnsi="Arial" w:cs="Arial"/>
          <w:spacing w:val="2"/>
        </w:rPr>
        <w:t xml:space="preserve"> </w:t>
      </w:r>
      <w:r w:rsidRPr="00493673">
        <w:rPr>
          <w:rFonts w:ascii="Arial" w:eastAsia="Arial" w:hAnsi="Arial" w:cs="Arial"/>
          <w:spacing w:val="-1"/>
        </w:rPr>
        <w:t>S</w:t>
      </w:r>
      <w:r w:rsidRPr="00493673">
        <w:rPr>
          <w:rFonts w:ascii="Arial" w:eastAsia="Arial" w:hAnsi="Arial" w:cs="Arial"/>
          <w:spacing w:val="1"/>
        </w:rPr>
        <w:t>t</w:t>
      </w:r>
      <w:r w:rsidRPr="00493673">
        <w:rPr>
          <w:rFonts w:ascii="Arial" w:eastAsia="Arial" w:hAnsi="Arial" w:cs="Arial"/>
          <w:spacing w:val="-3"/>
        </w:rPr>
        <w:t>a</w:t>
      </w:r>
      <w:r w:rsidRPr="00493673">
        <w:rPr>
          <w:rFonts w:ascii="Arial" w:eastAsia="Arial" w:hAnsi="Arial" w:cs="Arial"/>
          <w:spacing w:val="1"/>
        </w:rPr>
        <w:t>t</w:t>
      </w:r>
      <w:r w:rsidRPr="00493673">
        <w:rPr>
          <w:rFonts w:ascii="Arial" w:eastAsia="Arial" w:hAnsi="Arial" w:cs="Arial"/>
          <w:spacing w:val="-3"/>
        </w:rPr>
        <w:t>e</w:t>
      </w:r>
      <w:r w:rsidRPr="00493673">
        <w:rPr>
          <w:rFonts w:ascii="Arial" w:eastAsia="Arial" w:hAnsi="Arial" w:cs="Arial"/>
          <w:spacing w:val="1"/>
        </w:rPr>
        <w:t>m</w:t>
      </w:r>
      <w:r w:rsidRPr="00493673">
        <w:rPr>
          <w:rFonts w:ascii="Arial" w:eastAsia="Arial" w:hAnsi="Arial" w:cs="Arial"/>
        </w:rPr>
        <w:t xml:space="preserve">ent </w:t>
      </w:r>
      <w:r w:rsidRPr="00493673">
        <w:rPr>
          <w:rFonts w:ascii="Arial" w:eastAsia="Arial" w:hAnsi="Arial" w:cs="Arial"/>
          <w:spacing w:val="-3"/>
        </w:rPr>
        <w:t>o</w:t>
      </w:r>
      <w:r w:rsidRPr="00493673">
        <w:rPr>
          <w:rFonts w:ascii="Arial" w:eastAsia="Arial" w:hAnsi="Arial" w:cs="Arial"/>
        </w:rPr>
        <w:t>f</w:t>
      </w:r>
      <w:r w:rsidRPr="00493673">
        <w:rPr>
          <w:rFonts w:ascii="Arial" w:eastAsia="Arial" w:hAnsi="Arial" w:cs="Arial"/>
          <w:spacing w:val="2"/>
        </w:rPr>
        <w:t xml:space="preserve"> </w:t>
      </w:r>
      <w:r w:rsidRPr="00493673">
        <w:rPr>
          <w:rFonts w:ascii="Arial" w:eastAsia="Arial" w:hAnsi="Arial" w:cs="Arial"/>
          <w:spacing w:val="-1"/>
        </w:rPr>
        <w:t>R</w:t>
      </w:r>
      <w:r w:rsidRPr="00493673">
        <w:rPr>
          <w:rFonts w:ascii="Arial" w:eastAsia="Arial" w:hAnsi="Arial" w:cs="Arial"/>
          <w:spacing w:val="-3"/>
        </w:rPr>
        <w:t>e</w:t>
      </w:r>
      <w:r w:rsidRPr="00493673">
        <w:rPr>
          <w:rFonts w:ascii="Arial" w:eastAsia="Arial" w:hAnsi="Arial" w:cs="Arial"/>
          <w:spacing w:val="2"/>
        </w:rPr>
        <w:t>q</w:t>
      </w:r>
      <w:r w:rsidRPr="00493673">
        <w:rPr>
          <w:rFonts w:ascii="Arial" w:eastAsia="Arial" w:hAnsi="Arial" w:cs="Arial"/>
        </w:rPr>
        <w:t>u</w:t>
      </w:r>
      <w:r w:rsidRPr="00493673">
        <w:rPr>
          <w:rFonts w:ascii="Arial" w:eastAsia="Arial" w:hAnsi="Arial" w:cs="Arial"/>
          <w:spacing w:val="-1"/>
        </w:rPr>
        <w:t>i</w:t>
      </w:r>
      <w:r w:rsidRPr="00493673">
        <w:rPr>
          <w:rFonts w:ascii="Arial" w:eastAsia="Arial" w:hAnsi="Arial" w:cs="Arial"/>
          <w:spacing w:val="1"/>
        </w:rPr>
        <w:t>r</w:t>
      </w:r>
      <w:r w:rsidRPr="00493673">
        <w:rPr>
          <w:rFonts w:ascii="Arial" w:eastAsia="Arial" w:hAnsi="Arial" w:cs="Arial"/>
        </w:rPr>
        <w:t>e</w:t>
      </w:r>
      <w:r w:rsidRPr="00493673">
        <w:rPr>
          <w:rFonts w:ascii="Arial" w:eastAsia="Arial" w:hAnsi="Arial" w:cs="Arial"/>
          <w:spacing w:val="1"/>
        </w:rPr>
        <w:t>m</w:t>
      </w:r>
      <w:r w:rsidRPr="00493673">
        <w:rPr>
          <w:rFonts w:ascii="Arial" w:eastAsia="Arial" w:hAnsi="Arial" w:cs="Arial"/>
        </w:rPr>
        <w:t>e</w:t>
      </w:r>
      <w:r w:rsidRPr="00493673">
        <w:rPr>
          <w:rFonts w:ascii="Arial" w:eastAsia="Arial" w:hAnsi="Arial" w:cs="Arial"/>
          <w:spacing w:val="-3"/>
        </w:rPr>
        <w:t>n</w:t>
      </w:r>
      <w:r w:rsidRPr="00493673">
        <w:rPr>
          <w:rFonts w:ascii="Arial" w:eastAsia="Arial" w:hAnsi="Arial" w:cs="Arial"/>
          <w:spacing w:val="1"/>
        </w:rPr>
        <w:t>t</w:t>
      </w:r>
      <w:r w:rsidRPr="00493673">
        <w:rPr>
          <w:rFonts w:ascii="Arial" w:eastAsia="Arial" w:hAnsi="Arial" w:cs="Arial"/>
        </w:rPr>
        <w:t>s.</w:t>
      </w:r>
    </w:p>
    <w:p w14:paraId="135872C4" w14:textId="77777777" w:rsidR="00851061" w:rsidRPr="00493673" w:rsidRDefault="00851061" w:rsidP="00851061">
      <w:pPr>
        <w:spacing w:after="0" w:line="240" w:lineRule="auto"/>
        <w:rPr>
          <w:sz w:val="24"/>
          <w:szCs w:val="24"/>
        </w:rPr>
      </w:pPr>
    </w:p>
    <w:p w14:paraId="433793E8" w14:textId="5C1EE32D" w:rsidR="00851061" w:rsidRPr="00493673" w:rsidRDefault="00851061" w:rsidP="00851061">
      <w:pPr>
        <w:tabs>
          <w:tab w:val="left" w:pos="640"/>
        </w:tabs>
        <w:spacing w:after="0" w:line="240" w:lineRule="auto"/>
        <w:ind w:left="114" w:right="105"/>
        <w:rPr>
          <w:rFonts w:ascii="Arial" w:eastAsia="Arial" w:hAnsi="Arial" w:cs="Arial"/>
        </w:rPr>
      </w:pPr>
      <w:r w:rsidRPr="00493673">
        <w:rPr>
          <w:rFonts w:ascii="Arial" w:eastAsia="Arial" w:hAnsi="Arial" w:cs="Arial"/>
        </w:rPr>
        <w:t>3.</w:t>
      </w:r>
      <w:r w:rsidRPr="00493673">
        <w:rPr>
          <w:rFonts w:ascii="Arial" w:eastAsia="Arial" w:hAnsi="Arial" w:cs="Arial"/>
        </w:rPr>
        <w:tab/>
        <w:t>Fund</w:t>
      </w:r>
      <w:r w:rsidRPr="00493673">
        <w:rPr>
          <w:rFonts w:ascii="Arial" w:eastAsia="Arial" w:hAnsi="Arial" w:cs="Arial"/>
          <w:spacing w:val="-1"/>
        </w:rPr>
        <w:t>i</w:t>
      </w:r>
      <w:r w:rsidRPr="00493673">
        <w:rPr>
          <w:rFonts w:ascii="Arial" w:eastAsia="Arial" w:hAnsi="Arial" w:cs="Arial"/>
        </w:rPr>
        <w:t>ng</w:t>
      </w:r>
      <w:r w:rsidRPr="00493673">
        <w:rPr>
          <w:rFonts w:ascii="Arial" w:eastAsia="Arial" w:hAnsi="Arial" w:cs="Arial"/>
          <w:spacing w:val="3"/>
        </w:rPr>
        <w:t xml:space="preserve"> </w:t>
      </w:r>
      <w:r w:rsidRPr="00493673">
        <w:rPr>
          <w:rFonts w:ascii="Arial" w:eastAsia="Arial" w:hAnsi="Arial" w:cs="Arial"/>
        </w:rPr>
        <w:t>has</w:t>
      </w:r>
      <w:r w:rsidRPr="00493673">
        <w:rPr>
          <w:rFonts w:ascii="Arial" w:eastAsia="Arial" w:hAnsi="Arial" w:cs="Arial"/>
          <w:spacing w:val="-1"/>
        </w:rPr>
        <w:t xml:space="preserve"> </w:t>
      </w:r>
      <w:r w:rsidRPr="00493673">
        <w:rPr>
          <w:rFonts w:ascii="Arial" w:eastAsia="Arial" w:hAnsi="Arial" w:cs="Arial"/>
        </w:rPr>
        <w:t>been</w:t>
      </w:r>
      <w:r w:rsidRPr="00493673">
        <w:rPr>
          <w:rFonts w:ascii="Arial" w:eastAsia="Arial" w:hAnsi="Arial" w:cs="Arial"/>
          <w:spacing w:val="-2"/>
        </w:rPr>
        <w:t xml:space="preserve"> </w:t>
      </w:r>
      <w:r w:rsidRPr="00493673">
        <w:rPr>
          <w:rFonts w:ascii="Arial" w:eastAsia="Arial" w:hAnsi="Arial" w:cs="Arial"/>
        </w:rPr>
        <w:t>app</w:t>
      </w:r>
      <w:r w:rsidRPr="00493673">
        <w:rPr>
          <w:rFonts w:ascii="Arial" w:eastAsia="Arial" w:hAnsi="Arial" w:cs="Arial"/>
          <w:spacing w:val="1"/>
        </w:rPr>
        <w:t>r</w:t>
      </w:r>
      <w:r w:rsidRPr="00493673">
        <w:rPr>
          <w:rFonts w:ascii="Arial" w:eastAsia="Arial" w:hAnsi="Arial" w:cs="Arial"/>
          <w:spacing w:val="-3"/>
        </w:rPr>
        <w:t>o</w:t>
      </w:r>
      <w:r w:rsidRPr="00493673">
        <w:rPr>
          <w:rFonts w:ascii="Arial" w:eastAsia="Arial" w:hAnsi="Arial" w:cs="Arial"/>
          <w:spacing w:val="-2"/>
        </w:rPr>
        <w:t>v</w:t>
      </w:r>
      <w:r w:rsidRPr="00493673">
        <w:rPr>
          <w:rFonts w:ascii="Arial" w:eastAsia="Arial" w:hAnsi="Arial" w:cs="Arial"/>
        </w:rPr>
        <w:t>ed.</w:t>
      </w:r>
      <w:r w:rsidRPr="00493673">
        <w:rPr>
          <w:rFonts w:ascii="Arial" w:eastAsia="Arial" w:hAnsi="Arial" w:cs="Arial"/>
          <w:spacing w:val="2"/>
        </w:rPr>
        <w:t xml:space="preserve"> T</w:t>
      </w:r>
      <w:r w:rsidRPr="00493673">
        <w:rPr>
          <w:rFonts w:ascii="Arial" w:eastAsia="Arial" w:hAnsi="Arial" w:cs="Arial"/>
        </w:rPr>
        <w:t>he</w:t>
      </w:r>
      <w:r w:rsidRPr="00493673">
        <w:rPr>
          <w:rFonts w:ascii="Arial" w:eastAsia="Arial" w:hAnsi="Arial" w:cs="Arial"/>
          <w:spacing w:val="-1"/>
        </w:rPr>
        <w:t xml:space="preserve"> </w:t>
      </w:r>
      <w:r w:rsidRPr="00493673">
        <w:rPr>
          <w:rFonts w:ascii="Arial" w:eastAsia="Arial" w:hAnsi="Arial" w:cs="Arial"/>
          <w:spacing w:val="1"/>
        </w:rPr>
        <w:t>t</w:t>
      </w:r>
      <w:r w:rsidRPr="00493673">
        <w:rPr>
          <w:rFonts w:ascii="Arial" w:eastAsia="Arial" w:hAnsi="Arial" w:cs="Arial"/>
          <w:spacing w:val="-3"/>
        </w:rPr>
        <w:t>o</w:t>
      </w:r>
      <w:r w:rsidRPr="00493673">
        <w:rPr>
          <w:rFonts w:ascii="Arial" w:eastAsia="Arial" w:hAnsi="Arial" w:cs="Arial"/>
          <w:spacing w:val="1"/>
        </w:rPr>
        <w:t>t</w:t>
      </w:r>
      <w:r w:rsidRPr="00493673">
        <w:rPr>
          <w:rFonts w:ascii="Arial" w:eastAsia="Arial" w:hAnsi="Arial" w:cs="Arial"/>
        </w:rPr>
        <w:t>al bu</w:t>
      </w:r>
      <w:r w:rsidRPr="00493673">
        <w:rPr>
          <w:rFonts w:ascii="Arial" w:eastAsia="Arial" w:hAnsi="Arial" w:cs="Arial"/>
          <w:spacing w:val="-3"/>
        </w:rPr>
        <w:t>d</w:t>
      </w:r>
      <w:r w:rsidRPr="00493673">
        <w:rPr>
          <w:rFonts w:ascii="Arial" w:eastAsia="Arial" w:hAnsi="Arial" w:cs="Arial"/>
          <w:spacing w:val="2"/>
        </w:rPr>
        <w:t>g</w:t>
      </w:r>
      <w:r w:rsidRPr="00493673">
        <w:rPr>
          <w:rFonts w:ascii="Arial" w:eastAsia="Arial" w:hAnsi="Arial" w:cs="Arial"/>
          <w:spacing w:val="-3"/>
        </w:rPr>
        <w:t>e</w:t>
      </w:r>
      <w:r w:rsidRPr="00493673">
        <w:rPr>
          <w:rFonts w:ascii="Arial" w:eastAsia="Arial" w:hAnsi="Arial" w:cs="Arial"/>
        </w:rPr>
        <w:t>t</w:t>
      </w:r>
      <w:r w:rsidRPr="00493673">
        <w:rPr>
          <w:rFonts w:ascii="Arial" w:eastAsia="Arial" w:hAnsi="Arial" w:cs="Arial"/>
          <w:spacing w:val="2"/>
        </w:rPr>
        <w:t xml:space="preserve"> </w:t>
      </w:r>
      <w:r w:rsidRPr="00493673">
        <w:rPr>
          <w:rFonts w:ascii="Arial" w:eastAsia="Arial" w:hAnsi="Arial" w:cs="Arial"/>
          <w:spacing w:val="-1"/>
        </w:rPr>
        <w:t>i</w:t>
      </w:r>
      <w:r w:rsidRPr="00493673">
        <w:rPr>
          <w:rFonts w:ascii="Arial" w:eastAsia="Arial" w:hAnsi="Arial" w:cs="Arial"/>
        </w:rPr>
        <w:t>s</w:t>
      </w:r>
      <w:r w:rsidRPr="00493673">
        <w:rPr>
          <w:rFonts w:ascii="Arial" w:eastAsia="Arial" w:hAnsi="Arial" w:cs="Arial"/>
          <w:spacing w:val="-4"/>
        </w:rPr>
        <w:t xml:space="preserve"> </w:t>
      </w:r>
      <w:r w:rsidRPr="00493673">
        <w:rPr>
          <w:rFonts w:ascii="Arial" w:eastAsia="Arial" w:hAnsi="Arial" w:cs="Arial"/>
        </w:rPr>
        <w:t>£</w:t>
      </w:r>
      <w:r w:rsidR="007B2B05" w:rsidRPr="00493673">
        <w:rPr>
          <w:rFonts w:ascii="Arial" w:eastAsia="Arial" w:hAnsi="Arial" w:cs="Arial"/>
        </w:rPr>
        <w:t>65</w:t>
      </w:r>
      <w:r w:rsidRPr="00493673">
        <w:rPr>
          <w:rFonts w:ascii="Arial" w:eastAsia="Arial" w:hAnsi="Arial" w:cs="Arial"/>
          <w:spacing w:val="1"/>
        </w:rPr>
        <w:t>,</w:t>
      </w:r>
      <w:r w:rsidRPr="00493673">
        <w:rPr>
          <w:rFonts w:ascii="Arial" w:eastAsia="Arial" w:hAnsi="Arial" w:cs="Arial"/>
        </w:rPr>
        <w:t>000</w:t>
      </w:r>
      <w:r w:rsidRPr="00493673">
        <w:rPr>
          <w:rFonts w:ascii="Arial" w:eastAsia="Arial" w:hAnsi="Arial" w:cs="Arial"/>
          <w:spacing w:val="1"/>
        </w:rPr>
        <w:t>.</w:t>
      </w:r>
      <w:r w:rsidRPr="00493673">
        <w:rPr>
          <w:rFonts w:ascii="Arial" w:eastAsia="Arial" w:hAnsi="Arial" w:cs="Arial"/>
        </w:rPr>
        <w:t>00</w:t>
      </w:r>
      <w:r w:rsidRPr="00493673">
        <w:rPr>
          <w:rFonts w:ascii="Arial" w:eastAsia="Arial" w:hAnsi="Arial" w:cs="Arial"/>
          <w:spacing w:val="-1"/>
        </w:rPr>
        <w:t xml:space="preserve"> </w:t>
      </w:r>
      <w:r w:rsidRPr="00493673">
        <w:rPr>
          <w:rFonts w:ascii="Arial" w:eastAsia="Arial" w:hAnsi="Arial" w:cs="Arial"/>
          <w:spacing w:val="1"/>
        </w:rPr>
        <w:t>(</w:t>
      </w:r>
      <w:r w:rsidRPr="00493673">
        <w:rPr>
          <w:rFonts w:ascii="Arial" w:eastAsia="Arial" w:hAnsi="Arial" w:cs="Arial"/>
        </w:rPr>
        <w:t>e</w:t>
      </w:r>
      <w:r w:rsidRPr="00493673">
        <w:rPr>
          <w:rFonts w:ascii="Arial" w:eastAsia="Arial" w:hAnsi="Arial" w:cs="Arial"/>
          <w:spacing w:val="-2"/>
        </w:rPr>
        <w:t>x</w:t>
      </w:r>
      <w:r w:rsidRPr="00493673">
        <w:rPr>
          <w:rFonts w:ascii="Arial" w:eastAsia="Arial" w:hAnsi="Arial" w:cs="Arial"/>
        </w:rPr>
        <w:t>c</w:t>
      </w:r>
      <w:r w:rsidRPr="00493673">
        <w:rPr>
          <w:rFonts w:ascii="Arial" w:eastAsia="Arial" w:hAnsi="Arial" w:cs="Arial"/>
          <w:spacing w:val="-1"/>
        </w:rPr>
        <w:t>l</w:t>
      </w:r>
      <w:r w:rsidRPr="00493673">
        <w:rPr>
          <w:rFonts w:ascii="Arial" w:eastAsia="Arial" w:hAnsi="Arial" w:cs="Arial"/>
        </w:rPr>
        <w:t>ud</w:t>
      </w:r>
      <w:r w:rsidRPr="00493673">
        <w:rPr>
          <w:rFonts w:ascii="Arial" w:eastAsia="Arial" w:hAnsi="Arial" w:cs="Arial"/>
          <w:spacing w:val="-1"/>
        </w:rPr>
        <w:t>i</w:t>
      </w:r>
      <w:r w:rsidRPr="00493673">
        <w:rPr>
          <w:rFonts w:ascii="Arial" w:eastAsia="Arial" w:hAnsi="Arial" w:cs="Arial"/>
        </w:rPr>
        <w:t>ng</w:t>
      </w:r>
      <w:r w:rsidRPr="00493673">
        <w:rPr>
          <w:rFonts w:ascii="Arial" w:eastAsia="Arial" w:hAnsi="Arial" w:cs="Arial"/>
          <w:spacing w:val="1"/>
        </w:rPr>
        <w:t xml:space="preserve"> </w:t>
      </w:r>
      <w:r w:rsidRPr="00493673">
        <w:rPr>
          <w:rFonts w:ascii="Arial" w:eastAsia="Arial" w:hAnsi="Arial" w:cs="Arial"/>
          <w:spacing w:val="-1"/>
        </w:rPr>
        <w:t>VA</w:t>
      </w:r>
      <w:r w:rsidRPr="00493673">
        <w:rPr>
          <w:rFonts w:ascii="Arial" w:eastAsia="Arial" w:hAnsi="Arial" w:cs="Arial"/>
          <w:spacing w:val="2"/>
        </w:rPr>
        <w:t>T</w:t>
      </w:r>
      <w:r w:rsidRPr="00493673">
        <w:rPr>
          <w:rFonts w:ascii="Arial" w:eastAsia="Arial" w:hAnsi="Arial" w:cs="Arial"/>
          <w:spacing w:val="-1"/>
        </w:rPr>
        <w:t>)</w:t>
      </w:r>
      <w:r w:rsidRPr="00493673">
        <w:rPr>
          <w:rFonts w:ascii="Arial" w:eastAsia="Arial" w:hAnsi="Arial" w:cs="Arial"/>
        </w:rPr>
        <w:t>.</w:t>
      </w:r>
    </w:p>
    <w:p w14:paraId="6AB2205F" w14:textId="77777777" w:rsidR="005615C3" w:rsidRPr="00493673" w:rsidRDefault="005615C3" w:rsidP="005615C3">
      <w:pPr>
        <w:tabs>
          <w:tab w:val="left" w:pos="640"/>
        </w:tabs>
        <w:spacing w:after="0" w:line="240" w:lineRule="auto"/>
        <w:ind w:left="114" w:right="210"/>
        <w:rPr>
          <w:rFonts w:ascii="Arial" w:eastAsia="Arial" w:hAnsi="Arial" w:cs="Arial"/>
        </w:rPr>
      </w:pPr>
      <w:bookmarkStart w:id="5" w:name="_Hlk47298841"/>
      <w:bookmarkStart w:id="6" w:name="_Hlk40043399"/>
      <w:bookmarkStart w:id="7" w:name="_Hlk38031338"/>
      <w:bookmarkStart w:id="8" w:name="_Hlk66023379"/>
    </w:p>
    <w:p w14:paraId="4E90B9DF" w14:textId="3FDDAE15" w:rsidR="005615C3" w:rsidRPr="00493673" w:rsidRDefault="005615C3" w:rsidP="005615C3">
      <w:pPr>
        <w:tabs>
          <w:tab w:val="left" w:pos="640"/>
        </w:tabs>
        <w:spacing w:after="0" w:line="240" w:lineRule="auto"/>
        <w:ind w:left="114" w:right="210"/>
        <w:rPr>
          <w:rFonts w:ascii="Arial" w:eastAsia="Arial" w:hAnsi="Arial" w:cs="Arial"/>
        </w:rPr>
      </w:pPr>
      <w:r w:rsidRPr="00493673">
        <w:rPr>
          <w:rFonts w:ascii="Arial" w:eastAsia="Times New Roman" w:hAnsi="Arial" w:cs="Arial"/>
          <w:lang w:val="en-GB"/>
        </w:rPr>
        <w:t xml:space="preserve">4.        You may raise questions about the tender and the requirement via the </w:t>
      </w:r>
      <w:r w:rsidRPr="00493673">
        <w:rPr>
          <w:rFonts w:ascii="Arial" w:eastAsia="Times New Roman" w:hAnsi="Arial" w:cs="Arial"/>
          <w:szCs w:val="24"/>
          <w:lang w:val="x-none"/>
        </w:rPr>
        <w:t>Defence Sourcing Portal</w:t>
      </w:r>
      <w:r w:rsidRPr="00493673">
        <w:rPr>
          <w:rFonts w:ascii="Arial" w:eastAsia="Times New Roman" w:hAnsi="Arial" w:cs="Arial"/>
          <w:lang w:val="en-GB"/>
        </w:rPr>
        <w:t>. The deadline for asking questions is 10:00 on 1</w:t>
      </w:r>
      <w:r w:rsidR="00633271" w:rsidRPr="00493673">
        <w:rPr>
          <w:rFonts w:ascii="Arial" w:eastAsia="Times New Roman" w:hAnsi="Arial" w:cs="Arial"/>
          <w:lang w:val="en-GB"/>
        </w:rPr>
        <w:t>0</w:t>
      </w:r>
      <w:r w:rsidRPr="00493673">
        <w:rPr>
          <w:rFonts w:ascii="Arial" w:eastAsia="Times New Roman" w:hAnsi="Arial" w:cs="Arial"/>
          <w:lang w:val="en-GB"/>
        </w:rPr>
        <w:t xml:space="preserve"> </w:t>
      </w:r>
      <w:r w:rsidR="00633271" w:rsidRPr="00493673">
        <w:rPr>
          <w:rFonts w:ascii="Arial" w:eastAsia="Times New Roman" w:hAnsi="Arial" w:cs="Arial"/>
          <w:lang w:val="en-GB"/>
        </w:rPr>
        <w:t>December</w:t>
      </w:r>
      <w:r w:rsidRPr="00493673">
        <w:rPr>
          <w:rFonts w:ascii="Arial" w:eastAsia="Times New Roman" w:hAnsi="Arial" w:cs="Arial"/>
          <w:lang w:val="en-GB"/>
        </w:rPr>
        <w:t xml:space="preserve"> 2021. Please note that any questions raised, and the answers provided, may be shared with other interested suppliers</w:t>
      </w:r>
      <w:r w:rsidRPr="00493673">
        <w:rPr>
          <w:rFonts w:ascii="Arial" w:hAnsi="Arial" w:cs="Arial"/>
        </w:rPr>
        <w:t>.</w:t>
      </w:r>
    </w:p>
    <w:p w14:paraId="2137864B" w14:textId="77777777" w:rsidR="005615C3" w:rsidRPr="00493673" w:rsidRDefault="005615C3" w:rsidP="005615C3">
      <w:pPr>
        <w:tabs>
          <w:tab w:val="left" w:pos="640"/>
        </w:tabs>
        <w:spacing w:after="0" w:line="240" w:lineRule="auto"/>
        <w:ind w:left="114" w:right="210"/>
        <w:rPr>
          <w:rFonts w:ascii="Arial" w:eastAsia="Arial" w:hAnsi="Arial" w:cs="Arial"/>
        </w:rPr>
      </w:pPr>
    </w:p>
    <w:p w14:paraId="6A279C66" w14:textId="3A2CE46E" w:rsidR="005615C3" w:rsidRPr="00493673" w:rsidRDefault="005615C3" w:rsidP="005615C3">
      <w:pPr>
        <w:spacing w:after="0" w:line="240" w:lineRule="auto"/>
        <w:ind w:left="113" w:right="210"/>
        <w:rPr>
          <w:rFonts w:ascii="Arial" w:hAnsi="Arial" w:cs="Arial"/>
          <w:spacing w:val="3"/>
        </w:rPr>
      </w:pPr>
      <w:r w:rsidRPr="00493673">
        <w:rPr>
          <w:rFonts w:ascii="Arial" w:eastAsia="Arial" w:hAnsi="Arial" w:cs="Arial"/>
        </w:rPr>
        <w:t xml:space="preserve">5.      </w:t>
      </w:r>
      <w:r w:rsidRPr="00493673">
        <w:rPr>
          <w:rFonts w:ascii="Arial" w:eastAsia="Times New Roman" w:hAnsi="Arial" w:cs="Arial"/>
          <w:szCs w:val="24"/>
          <w:lang w:val="x-none"/>
        </w:rPr>
        <w:t xml:space="preserve">You must submit your Tender </w:t>
      </w:r>
      <w:r w:rsidRPr="00493673">
        <w:rPr>
          <w:rFonts w:ascii="Arial" w:hAnsi="Arial" w:cs="Arial"/>
          <w:spacing w:val="1"/>
        </w:rPr>
        <w:t xml:space="preserve">via </w:t>
      </w:r>
      <w:r w:rsidRPr="00493673">
        <w:rPr>
          <w:rFonts w:ascii="Arial" w:eastAsia="Times New Roman" w:hAnsi="Arial" w:cs="Arial"/>
          <w:szCs w:val="24"/>
          <w:lang w:val="x-none"/>
        </w:rPr>
        <w:t>the Defence Sourcing Portal by</w:t>
      </w:r>
      <w:r w:rsidRPr="00493673">
        <w:rPr>
          <w:rFonts w:ascii="Arial" w:eastAsia="Times New Roman" w:hAnsi="Arial" w:cs="Arial"/>
          <w:szCs w:val="24"/>
          <w:lang w:val="en-GB"/>
        </w:rPr>
        <w:t xml:space="preserve"> </w:t>
      </w:r>
      <w:r w:rsidRPr="00493673">
        <w:rPr>
          <w:rFonts w:ascii="Arial" w:hAnsi="Arial" w:cs="Arial"/>
        </w:rPr>
        <w:t>10</w:t>
      </w:r>
      <w:r w:rsidRPr="00493673">
        <w:rPr>
          <w:rFonts w:ascii="Arial" w:hAnsi="Arial" w:cs="Arial"/>
          <w:spacing w:val="1"/>
        </w:rPr>
        <w:t>:</w:t>
      </w:r>
      <w:r w:rsidRPr="00493673">
        <w:rPr>
          <w:rFonts w:ascii="Arial" w:hAnsi="Arial" w:cs="Arial"/>
        </w:rPr>
        <w:t>00</w:t>
      </w:r>
      <w:r w:rsidRPr="00493673">
        <w:rPr>
          <w:rFonts w:ascii="Arial" w:hAnsi="Arial" w:cs="Arial"/>
          <w:spacing w:val="-2"/>
        </w:rPr>
        <w:t xml:space="preserve"> </w:t>
      </w:r>
      <w:r w:rsidRPr="00493673">
        <w:rPr>
          <w:rFonts w:ascii="Arial" w:hAnsi="Arial" w:cs="Arial"/>
        </w:rPr>
        <w:t>on</w:t>
      </w:r>
      <w:r w:rsidRPr="00493673">
        <w:rPr>
          <w:rFonts w:ascii="Arial" w:hAnsi="Arial" w:cs="Arial"/>
          <w:spacing w:val="1"/>
        </w:rPr>
        <w:t xml:space="preserve"> </w:t>
      </w:r>
      <w:r w:rsidR="00633271" w:rsidRPr="00493673">
        <w:rPr>
          <w:rFonts w:ascii="Arial" w:eastAsia="Arial" w:hAnsi="Arial" w:cs="Arial"/>
          <w:spacing w:val="-1"/>
        </w:rPr>
        <w:t>17</w:t>
      </w:r>
      <w:r w:rsidRPr="00493673">
        <w:rPr>
          <w:rFonts w:ascii="Arial" w:eastAsia="Arial" w:hAnsi="Arial" w:cs="Arial"/>
          <w:spacing w:val="-1"/>
        </w:rPr>
        <w:t xml:space="preserve"> </w:t>
      </w:r>
      <w:r w:rsidR="00633271" w:rsidRPr="00493673">
        <w:rPr>
          <w:rFonts w:ascii="Arial" w:eastAsia="Arial" w:hAnsi="Arial" w:cs="Arial"/>
          <w:spacing w:val="-1"/>
        </w:rPr>
        <w:t>December</w:t>
      </w:r>
      <w:r w:rsidRPr="00493673">
        <w:rPr>
          <w:rFonts w:ascii="Arial" w:eastAsia="Arial" w:hAnsi="Arial" w:cs="Arial"/>
          <w:spacing w:val="-1"/>
        </w:rPr>
        <w:t xml:space="preserve"> 2021</w:t>
      </w:r>
      <w:r w:rsidRPr="00493673">
        <w:rPr>
          <w:rFonts w:ascii="Arial" w:hAnsi="Arial" w:cs="Arial"/>
        </w:rPr>
        <w:t>.</w:t>
      </w:r>
      <w:bookmarkStart w:id="9" w:name="_Hlk41058996"/>
      <w:r w:rsidRPr="00493673">
        <w:rPr>
          <w:rFonts w:ascii="Arial" w:hAnsi="Arial" w:cs="Arial"/>
          <w:spacing w:val="3"/>
        </w:rPr>
        <w:t xml:space="preserve"> </w:t>
      </w:r>
      <w:r w:rsidRPr="00493673">
        <w:rPr>
          <w:rFonts w:ascii="Arial" w:hAnsi="Arial" w:cs="Arial"/>
        </w:rPr>
        <w:t>You should allow sufficient time for submission as late tenders will not be accepted.</w:t>
      </w:r>
      <w:bookmarkEnd w:id="9"/>
    </w:p>
    <w:bookmarkEnd w:id="6"/>
    <w:bookmarkEnd w:id="7"/>
    <w:p w14:paraId="0CA7D4E4" w14:textId="77777777" w:rsidR="005615C3" w:rsidRPr="00493673" w:rsidRDefault="005615C3" w:rsidP="005615C3">
      <w:pPr>
        <w:spacing w:after="0" w:line="240" w:lineRule="auto"/>
        <w:ind w:left="113" w:right="210"/>
        <w:rPr>
          <w:rFonts w:ascii="Arial" w:hAnsi="Arial" w:cs="Arial"/>
          <w:lang w:val="en-GB"/>
        </w:rPr>
      </w:pPr>
    </w:p>
    <w:p w14:paraId="1D9EEE85" w14:textId="131681C9" w:rsidR="005615C3" w:rsidRPr="00493673" w:rsidRDefault="005615C3" w:rsidP="005615C3">
      <w:pPr>
        <w:tabs>
          <w:tab w:val="left" w:pos="640"/>
        </w:tabs>
        <w:spacing w:after="0" w:line="240" w:lineRule="auto"/>
        <w:ind w:left="113" w:right="210"/>
        <w:rPr>
          <w:rFonts w:ascii="Arial" w:eastAsia="Arial" w:hAnsi="Arial" w:cs="Arial"/>
        </w:rPr>
      </w:pPr>
      <w:r w:rsidRPr="00493673">
        <w:rPr>
          <w:rFonts w:ascii="Arial" w:eastAsia="Arial" w:hAnsi="Arial" w:cs="Arial"/>
        </w:rPr>
        <w:t>6.</w:t>
      </w:r>
      <w:r w:rsidRPr="00493673">
        <w:rPr>
          <w:rFonts w:ascii="Arial" w:eastAsia="Arial" w:hAnsi="Arial" w:cs="Arial"/>
        </w:rPr>
        <w:tab/>
      </w:r>
      <w:r w:rsidRPr="00493673">
        <w:rPr>
          <w:rFonts w:ascii="Arial" w:eastAsia="Arial" w:hAnsi="Arial" w:cs="Arial"/>
          <w:spacing w:val="2"/>
        </w:rPr>
        <w:t>T</w:t>
      </w:r>
      <w:r w:rsidRPr="00493673">
        <w:rPr>
          <w:rFonts w:ascii="Arial" w:eastAsia="Arial" w:hAnsi="Arial" w:cs="Arial"/>
        </w:rPr>
        <w:t>he</w:t>
      </w:r>
      <w:r w:rsidRPr="00493673">
        <w:rPr>
          <w:rFonts w:ascii="Arial" w:eastAsia="Arial" w:hAnsi="Arial" w:cs="Arial"/>
          <w:spacing w:val="-2"/>
        </w:rPr>
        <w:t xml:space="preserve"> </w:t>
      </w:r>
      <w:r w:rsidRPr="00493673">
        <w:rPr>
          <w:rFonts w:ascii="Arial" w:eastAsia="Arial" w:hAnsi="Arial" w:cs="Arial"/>
        </w:rPr>
        <w:t>an</w:t>
      </w:r>
      <w:r w:rsidRPr="00493673">
        <w:rPr>
          <w:rFonts w:ascii="Arial" w:eastAsia="Arial" w:hAnsi="Arial" w:cs="Arial"/>
          <w:spacing w:val="1"/>
        </w:rPr>
        <w:t>t</w:t>
      </w:r>
      <w:r w:rsidRPr="00493673">
        <w:rPr>
          <w:rFonts w:ascii="Arial" w:eastAsia="Arial" w:hAnsi="Arial" w:cs="Arial"/>
          <w:spacing w:val="-1"/>
        </w:rPr>
        <w:t>i</w:t>
      </w:r>
      <w:r w:rsidRPr="00493673">
        <w:rPr>
          <w:rFonts w:ascii="Arial" w:eastAsia="Arial" w:hAnsi="Arial" w:cs="Arial"/>
        </w:rPr>
        <w:t>c</w:t>
      </w:r>
      <w:r w:rsidRPr="00493673">
        <w:rPr>
          <w:rFonts w:ascii="Arial" w:eastAsia="Arial" w:hAnsi="Arial" w:cs="Arial"/>
          <w:spacing w:val="-1"/>
        </w:rPr>
        <w:t>i</w:t>
      </w:r>
      <w:r w:rsidRPr="00493673">
        <w:rPr>
          <w:rFonts w:ascii="Arial" w:eastAsia="Arial" w:hAnsi="Arial" w:cs="Arial"/>
        </w:rPr>
        <w:t>pa</w:t>
      </w:r>
      <w:r w:rsidRPr="00493673">
        <w:rPr>
          <w:rFonts w:ascii="Arial" w:eastAsia="Arial" w:hAnsi="Arial" w:cs="Arial"/>
          <w:spacing w:val="1"/>
        </w:rPr>
        <w:t>t</w:t>
      </w:r>
      <w:r w:rsidRPr="00493673">
        <w:rPr>
          <w:rFonts w:ascii="Arial" w:eastAsia="Arial" w:hAnsi="Arial" w:cs="Arial"/>
        </w:rPr>
        <w:t>ed</w:t>
      </w:r>
      <w:r w:rsidRPr="00493673">
        <w:rPr>
          <w:rFonts w:ascii="Arial" w:eastAsia="Arial" w:hAnsi="Arial" w:cs="Arial"/>
          <w:spacing w:val="-1"/>
        </w:rPr>
        <w:t xml:space="preserve"> </w:t>
      </w:r>
      <w:r w:rsidRPr="00493673">
        <w:rPr>
          <w:rFonts w:ascii="Arial" w:eastAsia="Arial" w:hAnsi="Arial" w:cs="Arial"/>
        </w:rPr>
        <w:t>da</w:t>
      </w:r>
      <w:r w:rsidRPr="00493673">
        <w:rPr>
          <w:rFonts w:ascii="Arial" w:eastAsia="Arial" w:hAnsi="Arial" w:cs="Arial"/>
          <w:spacing w:val="1"/>
        </w:rPr>
        <w:t>t</w:t>
      </w:r>
      <w:r w:rsidRPr="00493673">
        <w:rPr>
          <w:rFonts w:ascii="Arial" w:eastAsia="Arial" w:hAnsi="Arial" w:cs="Arial"/>
        </w:rPr>
        <w:t>e</w:t>
      </w:r>
      <w:r w:rsidRPr="00493673">
        <w:rPr>
          <w:rFonts w:ascii="Arial" w:eastAsia="Arial" w:hAnsi="Arial" w:cs="Arial"/>
          <w:spacing w:val="-4"/>
        </w:rPr>
        <w:t xml:space="preserve"> </w:t>
      </w:r>
      <w:r w:rsidRPr="00493673">
        <w:rPr>
          <w:rFonts w:ascii="Arial" w:eastAsia="Arial" w:hAnsi="Arial" w:cs="Arial"/>
          <w:spacing w:val="3"/>
        </w:rPr>
        <w:t>f</w:t>
      </w:r>
      <w:r w:rsidRPr="00493673">
        <w:rPr>
          <w:rFonts w:ascii="Arial" w:eastAsia="Arial" w:hAnsi="Arial" w:cs="Arial"/>
          <w:spacing w:val="-3"/>
        </w:rPr>
        <w:t>o</w:t>
      </w:r>
      <w:r w:rsidRPr="00493673">
        <w:rPr>
          <w:rFonts w:ascii="Arial" w:eastAsia="Arial" w:hAnsi="Arial" w:cs="Arial"/>
        </w:rPr>
        <w:t xml:space="preserve">r </w:t>
      </w:r>
      <w:r w:rsidRPr="00493673">
        <w:rPr>
          <w:rFonts w:ascii="Arial" w:eastAsia="Arial" w:hAnsi="Arial" w:cs="Arial"/>
          <w:spacing w:val="-1"/>
        </w:rPr>
        <w:t>t</w:t>
      </w:r>
      <w:r w:rsidRPr="00493673">
        <w:rPr>
          <w:rFonts w:ascii="Arial" w:eastAsia="Arial" w:hAnsi="Arial" w:cs="Arial"/>
        </w:rPr>
        <w:t>he</w:t>
      </w:r>
      <w:r w:rsidRPr="00493673">
        <w:rPr>
          <w:rFonts w:ascii="Arial" w:eastAsia="Arial" w:hAnsi="Arial" w:cs="Arial"/>
          <w:spacing w:val="1"/>
        </w:rPr>
        <w:t xml:space="preserve"> </w:t>
      </w:r>
      <w:r w:rsidRPr="00493673">
        <w:rPr>
          <w:rFonts w:ascii="Arial" w:eastAsia="Arial" w:hAnsi="Arial" w:cs="Arial"/>
        </w:rPr>
        <w:t>con</w:t>
      </w:r>
      <w:r w:rsidRPr="00493673">
        <w:rPr>
          <w:rFonts w:ascii="Arial" w:eastAsia="Arial" w:hAnsi="Arial" w:cs="Arial"/>
          <w:spacing w:val="-1"/>
        </w:rPr>
        <w:t>t</w:t>
      </w:r>
      <w:r w:rsidRPr="00493673">
        <w:rPr>
          <w:rFonts w:ascii="Arial" w:eastAsia="Arial" w:hAnsi="Arial" w:cs="Arial"/>
          <w:spacing w:val="1"/>
        </w:rPr>
        <w:t>r</w:t>
      </w:r>
      <w:r w:rsidRPr="00493673">
        <w:rPr>
          <w:rFonts w:ascii="Arial" w:eastAsia="Arial" w:hAnsi="Arial" w:cs="Arial"/>
        </w:rPr>
        <w:t>act a</w:t>
      </w:r>
      <w:r w:rsidRPr="00493673">
        <w:rPr>
          <w:rFonts w:ascii="Arial" w:eastAsia="Arial" w:hAnsi="Arial" w:cs="Arial"/>
          <w:spacing w:val="-4"/>
        </w:rPr>
        <w:t>w</w:t>
      </w:r>
      <w:r w:rsidRPr="00493673">
        <w:rPr>
          <w:rFonts w:ascii="Arial" w:eastAsia="Arial" w:hAnsi="Arial" w:cs="Arial"/>
        </w:rPr>
        <w:t>a</w:t>
      </w:r>
      <w:r w:rsidRPr="00493673">
        <w:rPr>
          <w:rFonts w:ascii="Arial" w:eastAsia="Arial" w:hAnsi="Arial" w:cs="Arial"/>
          <w:spacing w:val="1"/>
        </w:rPr>
        <w:t>r</w:t>
      </w:r>
      <w:r w:rsidRPr="00493673">
        <w:rPr>
          <w:rFonts w:ascii="Arial" w:eastAsia="Arial" w:hAnsi="Arial" w:cs="Arial"/>
        </w:rPr>
        <w:t>d</w:t>
      </w:r>
      <w:r w:rsidRPr="00493673">
        <w:rPr>
          <w:rFonts w:ascii="Arial" w:eastAsia="Arial" w:hAnsi="Arial" w:cs="Arial"/>
          <w:spacing w:val="1"/>
        </w:rPr>
        <w:t xml:space="preserve"> </w:t>
      </w:r>
      <w:r w:rsidRPr="00493673">
        <w:rPr>
          <w:rFonts w:ascii="Arial" w:eastAsia="Arial" w:hAnsi="Arial" w:cs="Arial"/>
        </w:rPr>
        <w:t>dec</w:t>
      </w:r>
      <w:r w:rsidRPr="00493673">
        <w:rPr>
          <w:rFonts w:ascii="Arial" w:eastAsia="Arial" w:hAnsi="Arial" w:cs="Arial"/>
          <w:spacing w:val="-1"/>
        </w:rPr>
        <w:t>i</w:t>
      </w:r>
      <w:r w:rsidRPr="00493673">
        <w:rPr>
          <w:rFonts w:ascii="Arial" w:eastAsia="Arial" w:hAnsi="Arial" w:cs="Arial"/>
        </w:rPr>
        <w:t>s</w:t>
      </w:r>
      <w:r w:rsidRPr="00493673">
        <w:rPr>
          <w:rFonts w:ascii="Arial" w:eastAsia="Arial" w:hAnsi="Arial" w:cs="Arial"/>
          <w:spacing w:val="-1"/>
        </w:rPr>
        <w:t>i</w:t>
      </w:r>
      <w:r w:rsidRPr="00493673">
        <w:rPr>
          <w:rFonts w:ascii="Arial" w:eastAsia="Arial" w:hAnsi="Arial" w:cs="Arial"/>
        </w:rPr>
        <w:t>on</w:t>
      </w:r>
      <w:r w:rsidRPr="00493673">
        <w:rPr>
          <w:rFonts w:ascii="Arial" w:eastAsia="Arial" w:hAnsi="Arial" w:cs="Arial"/>
          <w:spacing w:val="2"/>
        </w:rPr>
        <w:t xml:space="preserve"> </w:t>
      </w:r>
      <w:r w:rsidRPr="00493673">
        <w:rPr>
          <w:rFonts w:ascii="Arial" w:eastAsia="Arial" w:hAnsi="Arial" w:cs="Arial"/>
          <w:spacing w:val="-1"/>
        </w:rPr>
        <w:t>i</w:t>
      </w:r>
      <w:r w:rsidRPr="00493673">
        <w:rPr>
          <w:rFonts w:ascii="Arial" w:eastAsia="Arial" w:hAnsi="Arial" w:cs="Arial"/>
        </w:rPr>
        <w:t>s</w:t>
      </w:r>
      <w:r w:rsidRPr="00493673">
        <w:rPr>
          <w:rFonts w:ascii="Arial" w:eastAsia="Arial" w:hAnsi="Arial" w:cs="Arial"/>
          <w:spacing w:val="1"/>
        </w:rPr>
        <w:t xml:space="preserve"> </w:t>
      </w:r>
      <w:r w:rsidRPr="00493673">
        <w:rPr>
          <w:rFonts w:ascii="Arial" w:eastAsia="Arial" w:hAnsi="Arial" w:cs="Arial"/>
        </w:rPr>
        <w:t xml:space="preserve">1 </w:t>
      </w:r>
      <w:r w:rsidR="00633271" w:rsidRPr="00493673">
        <w:rPr>
          <w:rFonts w:ascii="Arial" w:eastAsia="Arial" w:hAnsi="Arial" w:cs="Arial"/>
        </w:rPr>
        <w:t>Februar</w:t>
      </w:r>
      <w:r w:rsidRPr="00493673">
        <w:rPr>
          <w:rFonts w:ascii="Arial" w:eastAsia="Arial" w:hAnsi="Arial" w:cs="Arial"/>
        </w:rPr>
        <w:t>y 20</w:t>
      </w:r>
      <w:r w:rsidR="00633271" w:rsidRPr="00493673">
        <w:rPr>
          <w:rFonts w:ascii="Arial" w:eastAsia="Arial" w:hAnsi="Arial" w:cs="Arial"/>
        </w:rPr>
        <w:t>2</w:t>
      </w:r>
      <w:r w:rsidRPr="00493673">
        <w:rPr>
          <w:rFonts w:ascii="Arial" w:eastAsia="Arial" w:hAnsi="Arial" w:cs="Arial"/>
        </w:rPr>
        <w:t>1.</w:t>
      </w:r>
      <w:r w:rsidRPr="00493673">
        <w:rPr>
          <w:rFonts w:ascii="Arial" w:eastAsia="Arial" w:hAnsi="Arial" w:cs="Arial"/>
          <w:spacing w:val="2"/>
        </w:rPr>
        <w:t xml:space="preserve"> </w:t>
      </w:r>
      <w:r w:rsidRPr="00493673">
        <w:rPr>
          <w:rFonts w:ascii="Arial" w:eastAsia="Arial" w:hAnsi="Arial" w:cs="Arial"/>
          <w:spacing w:val="-1"/>
        </w:rPr>
        <w:t>Pl</w:t>
      </w:r>
      <w:r w:rsidRPr="00493673">
        <w:rPr>
          <w:rFonts w:ascii="Arial" w:eastAsia="Arial" w:hAnsi="Arial" w:cs="Arial"/>
        </w:rPr>
        <w:t>ease</w:t>
      </w:r>
      <w:r w:rsidRPr="00493673">
        <w:rPr>
          <w:rFonts w:ascii="Arial" w:eastAsia="Arial" w:hAnsi="Arial" w:cs="Arial"/>
          <w:spacing w:val="1"/>
        </w:rPr>
        <w:t xml:space="preserve"> </w:t>
      </w:r>
      <w:r w:rsidRPr="00493673">
        <w:rPr>
          <w:rFonts w:ascii="Arial" w:eastAsia="Arial" w:hAnsi="Arial" w:cs="Arial"/>
        </w:rPr>
        <w:t>no</w:t>
      </w:r>
      <w:r w:rsidRPr="00493673">
        <w:rPr>
          <w:rFonts w:ascii="Arial" w:eastAsia="Arial" w:hAnsi="Arial" w:cs="Arial"/>
          <w:spacing w:val="1"/>
        </w:rPr>
        <w:t>t</w:t>
      </w:r>
      <w:r w:rsidRPr="00493673">
        <w:rPr>
          <w:rFonts w:ascii="Arial" w:eastAsia="Arial" w:hAnsi="Arial" w:cs="Arial"/>
        </w:rPr>
        <w:t>e</w:t>
      </w:r>
      <w:r w:rsidRPr="00493673">
        <w:rPr>
          <w:rFonts w:ascii="Arial" w:eastAsia="Arial" w:hAnsi="Arial" w:cs="Arial"/>
          <w:spacing w:val="-2"/>
        </w:rPr>
        <w:t xml:space="preserve"> </w:t>
      </w:r>
      <w:r w:rsidRPr="00493673">
        <w:rPr>
          <w:rFonts w:ascii="Arial" w:eastAsia="Arial" w:hAnsi="Arial" w:cs="Arial"/>
          <w:spacing w:val="1"/>
        </w:rPr>
        <w:t>t</w:t>
      </w:r>
      <w:r w:rsidRPr="00493673">
        <w:rPr>
          <w:rFonts w:ascii="Arial" w:eastAsia="Arial" w:hAnsi="Arial" w:cs="Arial"/>
        </w:rPr>
        <w:t>h</w:t>
      </w:r>
      <w:r w:rsidRPr="00493673">
        <w:rPr>
          <w:rFonts w:ascii="Arial" w:eastAsia="Arial" w:hAnsi="Arial" w:cs="Arial"/>
          <w:spacing w:val="-3"/>
        </w:rPr>
        <w:t>a</w:t>
      </w:r>
      <w:r w:rsidRPr="00493673">
        <w:rPr>
          <w:rFonts w:ascii="Arial" w:eastAsia="Arial" w:hAnsi="Arial" w:cs="Arial"/>
        </w:rPr>
        <w:t xml:space="preserve">t </w:t>
      </w:r>
      <w:r w:rsidRPr="00493673">
        <w:rPr>
          <w:rFonts w:ascii="Arial" w:eastAsia="Arial" w:hAnsi="Arial" w:cs="Arial"/>
          <w:spacing w:val="1"/>
        </w:rPr>
        <w:t>t</w:t>
      </w:r>
      <w:r w:rsidRPr="00493673">
        <w:rPr>
          <w:rFonts w:ascii="Arial" w:eastAsia="Arial" w:hAnsi="Arial" w:cs="Arial"/>
        </w:rPr>
        <w:t>h</w:t>
      </w:r>
      <w:r w:rsidRPr="00493673">
        <w:rPr>
          <w:rFonts w:ascii="Arial" w:eastAsia="Arial" w:hAnsi="Arial" w:cs="Arial"/>
          <w:spacing w:val="-1"/>
        </w:rPr>
        <w:t>i</w:t>
      </w:r>
      <w:r w:rsidRPr="00493673">
        <w:rPr>
          <w:rFonts w:ascii="Arial" w:eastAsia="Arial" w:hAnsi="Arial" w:cs="Arial"/>
        </w:rPr>
        <w:t>s</w:t>
      </w:r>
      <w:r w:rsidRPr="00493673">
        <w:rPr>
          <w:rFonts w:ascii="Arial" w:eastAsia="Arial" w:hAnsi="Arial" w:cs="Arial"/>
          <w:spacing w:val="1"/>
        </w:rPr>
        <w:t xml:space="preserve"> </w:t>
      </w:r>
      <w:r w:rsidRPr="00493673">
        <w:rPr>
          <w:rFonts w:ascii="Arial" w:eastAsia="Arial" w:hAnsi="Arial" w:cs="Arial"/>
          <w:spacing w:val="-1"/>
        </w:rPr>
        <w:t>i</w:t>
      </w:r>
      <w:r w:rsidRPr="00493673">
        <w:rPr>
          <w:rFonts w:ascii="Arial" w:eastAsia="Arial" w:hAnsi="Arial" w:cs="Arial"/>
        </w:rPr>
        <w:t>s an</w:t>
      </w:r>
      <w:r w:rsidRPr="00493673">
        <w:rPr>
          <w:rFonts w:ascii="Arial" w:eastAsia="Arial" w:hAnsi="Arial" w:cs="Arial"/>
          <w:spacing w:val="1"/>
        </w:rPr>
        <w:t xml:space="preserve"> </w:t>
      </w:r>
      <w:r w:rsidRPr="00493673">
        <w:rPr>
          <w:rFonts w:ascii="Arial" w:eastAsia="Arial" w:hAnsi="Arial" w:cs="Arial"/>
          <w:spacing w:val="-1"/>
        </w:rPr>
        <w:t>i</w:t>
      </w:r>
      <w:r w:rsidRPr="00493673">
        <w:rPr>
          <w:rFonts w:ascii="Arial" w:eastAsia="Arial" w:hAnsi="Arial" w:cs="Arial"/>
        </w:rPr>
        <w:t>nd</w:t>
      </w:r>
      <w:r w:rsidRPr="00493673">
        <w:rPr>
          <w:rFonts w:ascii="Arial" w:eastAsia="Arial" w:hAnsi="Arial" w:cs="Arial"/>
          <w:spacing w:val="-1"/>
        </w:rPr>
        <w:t>i</w:t>
      </w:r>
      <w:r w:rsidRPr="00493673">
        <w:rPr>
          <w:rFonts w:ascii="Arial" w:eastAsia="Arial" w:hAnsi="Arial" w:cs="Arial"/>
        </w:rPr>
        <w:t>ca</w:t>
      </w:r>
      <w:r w:rsidRPr="00493673">
        <w:rPr>
          <w:rFonts w:ascii="Arial" w:eastAsia="Arial" w:hAnsi="Arial" w:cs="Arial"/>
          <w:spacing w:val="1"/>
        </w:rPr>
        <w:t>t</w:t>
      </w:r>
      <w:r w:rsidRPr="00493673">
        <w:rPr>
          <w:rFonts w:ascii="Arial" w:eastAsia="Arial" w:hAnsi="Arial" w:cs="Arial"/>
          <w:spacing w:val="-1"/>
        </w:rPr>
        <w:t>i</w:t>
      </w:r>
      <w:r w:rsidRPr="00493673">
        <w:rPr>
          <w:rFonts w:ascii="Arial" w:eastAsia="Arial" w:hAnsi="Arial" w:cs="Arial"/>
          <w:spacing w:val="-2"/>
        </w:rPr>
        <w:t>v</w:t>
      </w:r>
      <w:r w:rsidRPr="00493673">
        <w:rPr>
          <w:rFonts w:ascii="Arial" w:eastAsia="Arial" w:hAnsi="Arial" w:cs="Arial"/>
        </w:rPr>
        <w:t>e</w:t>
      </w:r>
      <w:r w:rsidRPr="00493673">
        <w:rPr>
          <w:rFonts w:ascii="Arial" w:eastAsia="Arial" w:hAnsi="Arial" w:cs="Arial"/>
          <w:spacing w:val="1"/>
        </w:rPr>
        <w:t xml:space="preserve"> </w:t>
      </w:r>
      <w:r w:rsidRPr="00493673">
        <w:rPr>
          <w:rFonts w:ascii="Arial" w:eastAsia="Arial" w:hAnsi="Arial" w:cs="Arial"/>
        </w:rPr>
        <w:t>da</w:t>
      </w:r>
      <w:r w:rsidRPr="00493673">
        <w:rPr>
          <w:rFonts w:ascii="Arial" w:eastAsia="Arial" w:hAnsi="Arial" w:cs="Arial"/>
          <w:spacing w:val="1"/>
        </w:rPr>
        <w:t>t</w:t>
      </w:r>
      <w:r w:rsidRPr="00493673">
        <w:rPr>
          <w:rFonts w:ascii="Arial" w:eastAsia="Arial" w:hAnsi="Arial" w:cs="Arial"/>
        </w:rPr>
        <w:t>e</w:t>
      </w:r>
      <w:r w:rsidRPr="00493673">
        <w:rPr>
          <w:rFonts w:ascii="Arial" w:eastAsia="Arial" w:hAnsi="Arial" w:cs="Arial"/>
          <w:spacing w:val="1"/>
        </w:rPr>
        <w:t xml:space="preserve"> </w:t>
      </w:r>
      <w:r w:rsidRPr="00493673">
        <w:rPr>
          <w:rFonts w:ascii="Arial" w:eastAsia="Arial" w:hAnsi="Arial" w:cs="Arial"/>
        </w:rPr>
        <w:t>and</w:t>
      </w:r>
      <w:r w:rsidRPr="00493673">
        <w:rPr>
          <w:rFonts w:ascii="Arial" w:eastAsia="Arial" w:hAnsi="Arial" w:cs="Arial"/>
          <w:spacing w:val="-2"/>
        </w:rPr>
        <w:t xml:space="preserve"> m</w:t>
      </w:r>
      <w:r w:rsidRPr="00493673">
        <w:rPr>
          <w:rFonts w:ascii="Arial" w:eastAsia="Arial" w:hAnsi="Arial" w:cs="Arial"/>
        </w:rPr>
        <w:t>ay</w:t>
      </w:r>
      <w:r w:rsidRPr="00493673">
        <w:rPr>
          <w:rFonts w:ascii="Arial" w:eastAsia="Arial" w:hAnsi="Arial" w:cs="Arial"/>
          <w:spacing w:val="-1"/>
        </w:rPr>
        <w:t xml:space="preserve"> </w:t>
      </w:r>
      <w:r w:rsidRPr="00493673">
        <w:rPr>
          <w:rFonts w:ascii="Arial" w:eastAsia="Arial" w:hAnsi="Arial" w:cs="Arial"/>
        </w:rPr>
        <w:t>chan</w:t>
      </w:r>
      <w:r w:rsidRPr="00493673">
        <w:rPr>
          <w:rFonts w:ascii="Arial" w:eastAsia="Arial" w:hAnsi="Arial" w:cs="Arial"/>
          <w:spacing w:val="2"/>
        </w:rPr>
        <w:t>g</w:t>
      </w:r>
      <w:r w:rsidRPr="00493673">
        <w:rPr>
          <w:rFonts w:ascii="Arial" w:eastAsia="Arial" w:hAnsi="Arial" w:cs="Arial"/>
        </w:rPr>
        <w:t>e.</w:t>
      </w:r>
      <w:bookmarkEnd w:id="8"/>
    </w:p>
    <w:p w14:paraId="475316FF" w14:textId="77777777" w:rsidR="00322166" w:rsidRPr="00493673" w:rsidRDefault="00322166" w:rsidP="00322166">
      <w:pPr>
        <w:spacing w:after="0" w:line="240" w:lineRule="auto"/>
        <w:rPr>
          <w:rFonts w:ascii="Arial" w:eastAsia="Times New Roman" w:hAnsi="Arial" w:cs="Arial"/>
          <w:bCs/>
          <w:lang w:val="en-GB"/>
        </w:rPr>
      </w:pPr>
    </w:p>
    <w:p w14:paraId="59A61B4A" w14:textId="77777777" w:rsidR="00322166" w:rsidRPr="00493673" w:rsidRDefault="00322166" w:rsidP="00322166">
      <w:pPr>
        <w:spacing w:after="0" w:line="240" w:lineRule="auto"/>
        <w:ind w:left="113" w:right="-20"/>
        <w:rPr>
          <w:rFonts w:ascii="Arial" w:eastAsia="Arial" w:hAnsi="Arial" w:cs="Arial"/>
        </w:rPr>
      </w:pPr>
      <w:r w:rsidRPr="00493673">
        <w:rPr>
          <w:rFonts w:ascii="Arial" w:eastAsia="Arial" w:hAnsi="Arial" w:cs="Arial"/>
          <w:spacing w:val="-1"/>
        </w:rPr>
        <w:t>Y</w:t>
      </w:r>
      <w:r w:rsidRPr="00493673">
        <w:rPr>
          <w:rFonts w:ascii="Arial" w:eastAsia="Arial" w:hAnsi="Arial" w:cs="Arial"/>
        </w:rPr>
        <w:t>ou</w:t>
      </w:r>
      <w:r w:rsidRPr="00493673">
        <w:rPr>
          <w:rFonts w:ascii="Arial" w:eastAsia="Arial" w:hAnsi="Arial" w:cs="Arial"/>
          <w:spacing w:val="1"/>
        </w:rPr>
        <w:t>r</w:t>
      </w:r>
      <w:r w:rsidRPr="00493673">
        <w:rPr>
          <w:rFonts w:ascii="Arial" w:eastAsia="Arial" w:hAnsi="Arial" w:cs="Arial"/>
        </w:rPr>
        <w:t>s</w:t>
      </w:r>
      <w:r w:rsidRPr="00493673">
        <w:rPr>
          <w:rFonts w:ascii="Arial" w:eastAsia="Arial" w:hAnsi="Arial" w:cs="Arial"/>
          <w:spacing w:val="-1"/>
        </w:rPr>
        <w:t xml:space="preserve"> </w:t>
      </w:r>
      <w:r w:rsidRPr="00493673">
        <w:rPr>
          <w:rFonts w:ascii="Arial" w:eastAsia="Arial" w:hAnsi="Arial" w:cs="Arial"/>
          <w:spacing w:val="1"/>
        </w:rPr>
        <w:t>f</w:t>
      </w:r>
      <w:r w:rsidRPr="00493673">
        <w:rPr>
          <w:rFonts w:ascii="Arial" w:eastAsia="Arial" w:hAnsi="Arial" w:cs="Arial"/>
        </w:rPr>
        <w:t>a</w:t>
      </w:r>
      <w:r w:rsidRPr="00493673">
        <w:rPr>
          <w:rFonts w:ascii="Arial" w:eastAsia="Arial" w:hAnsi="Arial" w:cs="Arial"/>
          <w:spacing w:val="-1"/>
        </w:rPr>
        <w:t>i</w:t>
      </w:r>
      <w:r w:rsidRPr="00493673">
        <w:rPr>
          <w:rFonts w:ascii="Arial" w:eastAsia="Arial" w:hAnsi="Arial" w:cs="Arial"/>
          <w:spacing w:val="1"/>
        </w:rPr>
        <w:t>t</w:t>
      </w:r>
      <w:r w:rsidRPr="00493673">
        <w:rPr>
          <w:rFonts w:ascii="Arial" w:eastAsia="Arial" w:hAnsi="Arial" w:cs="Arial"/>
          <w:spacing w:val="-3"/>
        </w:rPr>
        <w:t>h</w:t>
      </w:r>
      <w:r w:rsidRPr="00493673">
        <w:rPr>
          <w:rFonts w:ascii="Arial" w:eastAsia="Arial" w:hAnsi="Arial" w:cs="Arial"/>
          <w:spacing w:val="3"/>
        </w:rPr>
        <w:t>f</w:t>
      </w:r>
      <w:r w:rsidRPr="00493673">
        <w:rPr>
          <w:rFonts w:ascii="Arial" w:eastAsia="Arial" w:hAnsi="Arial" w:cs="Arial"/>
        </w:rPr>
        <w:t>u</w:t>
      </w:r>
      <w:r w:rsidRPr="00493673">
        <w:rPr>
          <w:rFonts w:ascii="Arial" w:eastAsia="Arial" w:hAnsi="Arial" w:cs="Arial"/>
          <w:spacing w:val="-1"/>
        </w:rPr>
        <w:t>lly</w:t>
      </w:r>
    </w:p>
    <w:p w14:paraId="5471B9E0" w14:textId="77777777" w:rsidR="00322166" w:rsidRPr="00493673" w:rsidRDefault="00322166" w:rsidP="00322166">
      <w:pPr>
        <w:spacing w:after="0" w:line="240" w:lineRule="auto"/>
        <w:rPr>
          <w:sz w:val="15"/>
          <w:szCs w:val="15"/>
        </w:rPr>
      </w:pPr>
    </w:p>
    <w:p w14:paraId="29F4B7F8" w14:textId="77777777" w:rsidR="00322166" w:rsidRPr="00493673" w:rsidRDefault="00322166" w:rsidP="00322166">
      <w:pPr>
        <w:spacing w:after="0" w:line="240" w:lineRule="auto"/>
        <w:rPr>
          <w:sz w:val="15"/>
          <w:szCs w:val="15"/>
        </w:rPr>
      </w:pPr>
    </w:p>
    <w:p w14:paraId="2C4266A8" w14:textId="77777777" w:rsidR="00322166" w:rsidRPr="00493673" w:rsidRDefault="00322166" w:rsidP="00322166">
      <w:pPr>
        <w:spacing w:after="0" w:line="240" w:lineRule="auto"/>
        <w:rPr>
          <w:sz w:val="15"/>
          <w:szCs w:val="15"/>
        </w:rPr>
      </w:pPr>
    </w:p>
    <w:p w14:paraId="0A691267" w14:textId="7189081E" w:rsidR="00322166" w:rsidRPr="00493673" w:rsidRDefault="007B2B05"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Content>
          <w:r w:rsidR="00C8304E" w:rsidRPr="00493673">
            <w:rPr>
              <w:rFonts w:ascii="Arial" w:eastAsia="Arial" w:hAnsi="Arial" w:cs="Arial"/>
              <w:b/>
              <w:bCs/>
            </w:rPr>
            <w:t>Lynne Nazer</w:t>
          </w:r>
        </w:sdtContent>
      </w:sdt>
    </w:p>
    <w:p w14:paraId="7BF3A4F3" w14:textId="572F5371" w:rsidR="00322166" w:rsidRPr="00493673" w:rsidRDefault="00322166" w:rsidP="00322166">
      <w:pPr>
        <w:spacing w:after="0" w:line="240" w:lineRule="auto"/>
        <w:ind w:left="113" w:right="-20"/>
        <w:rPr>
          <w:rFonts w:ascii="Arial" w:eastAsia="Arial" w:hAnsi="Arial" w:cs="Arial"/>
          <w:bCs/>
        </w:rPr>
      </w:pPr>
      <w:r w:rsidRPr="00493673">
        <w:rPr>
          <w:rFonts w:ascii="Arial" w:eastAsia="Arial" w:hAnsi="Arial" w:cs="Arial"/>
          <w:bCs/>
        </w:rPr>
        <w:t xml:space="preserve">Commercial </w:t>
      </w:r>
      <w:r w:rsidR="00633271" w:rsidRPr="00493673">
        <w:rPr>
          <w:rFonts w:ascii="Arial" w:eastAsia="Arial" w:hAnsi="Arial" w:cs="Arial"/>
          <w:bCs/>
        </w:rPr>
        <w:t>Manager</w:t>
      </w:r>
    </w:p>
    <w:p w14:paraId="6D842BC3" w14:textId="77777777" w:rsidR="00F151C0" w:rsidRPr="00493673" w:rsidRDefault="00F151C0" w:rsidP="00084CFD">
      <w:pPr>
        <w:spacing w:after="0" w:line="240" w:lineRule="auto"/>
        <w:ind w:left="113" w:right="-20"/>
        <w:rPr>
          <w:rFonts w:ascii="Arial" w:eastAsia="Arial" w:hAnsi="Arial" w:cs="Arial"/>
          <w:bCs/>
        </w:rPr>
      </w:pPr>
    </w:p>
    <w:bookmarkEnd w:id="5"/>
    <w:p w14:paraId="20144862" w14:textId="566D7EF5" w:rsidR="00D55462" w:rsidRPr="00493673" w:rsidRDefault="00D55462" w:rsidP="00B3224B">
      <w:pPr>
        <w:spacing w:after="0" w:line="252" w:lineRule="exact"/>
        <w:ind w:left="113" w:right="-20"/>
        <w:rPr>
          <w:rFonts w:ascii="Arial" w:eastAsia="Arial" w:hAnsi="Arial" w:cs="Arial"/>
          <w:b/>
          <w:bCs/>
        </w:rPr>
      </w:pPr>
    </w:p>
    <w:p w14:paraId="41AC5306" w14:textId="0AF9D4BD" w:rsidR="00322166" w:rsidRPr="00493673" w:rsidRDefault="00322166" w:rsidP="00B3224B">
      <w:pPr>
        <w:spacing w:after="0" w:line="252" w:lineRule="exact"/>
        <w:ind w:left="113" w:right="-20"/>
        <w:rPr>
          <w:rFonts w:ascii="Arial" w:eastAsia="Arial" w:hAnsi="Arial" w:cs="Arial"/>
          <w:b/>
          <w:bCs/>
        </w:rPr>
      </w:pPr>
    </w:p>
    <w:p w14:paraId="2D631C0C" w14:textId="4E37B37A" w:rsidR="00322166" w:rsidRPr="00493673" w:rsidRDefault="00322166" w:rsidP="00B3224B">
      <w:pPr>
        <w:spacing w:after="0" w:line="252" w:lineRule="exact"/>
        <w:ind w:left="113" w:right="-20"/>
        <w:rPr>
          <w:rFonts w:ascii="Arial" w:eastAsia="Arial" w:hAnsi="Arial" w:cs="Arial"/>
          <w:b/>
          <w:bCs/>
        </w:rPr>
      </w:pPr>
    </w:p>
    <w:p w14:paraId="49ED3539" w14:textId="2C1FA6BF" w:rsidR="00322166" w:rsidRPr="00493673" w:rsidRDefault="00322166" w:rsidP="00B3224B">
      <w:pPr>
        <w:spacing w:after="0" w:line="252" w:lineRule="exact"/>
        <w:ind w:left="113" w:right="-20"/>
        <w:rPr>
          <w:rFonts w:ascii="Arial" w:eastAsia="Arial" w:hAnsi="Arial" w:cs="Arial"/>
          <w:b/>
          <w:bCs/>
        </w:rPr>
      </w:pPr>
    </w:p>
    <w:p w14:paraId="554CBB76" w14:textId="7BC0820B" w:rsidR="00322166" w:rsidRPr="00493673" w:rsidRDefault="00322166" w:rsidP="00B3224B">
      <w:pPr>
        <w:spacing w:after="0" w:line="252" w:lineRule="exact"/>
        <w:ind w:left="113" w:right="-20"/>
        <w:rPr>
          <w:rFonts w:ascii="Arial" w:eastAsia="Arial" w:hAnsi="Arial" w:cs="Arial"/>
          <w:b/>
          <w:bCs/>
        </w:rPr>
      </w:pPr>
    </w:p>
    <w:p w14:paraId="2349DA95" w14:textId="63533FE6" w:rsidR="00322166" w:rsidRPr="00493673" w:rsidRDefault="00322166" w:rsidP="00B3224B">
      <w:pPr>
        <w:spacing w:after="0" w:line="252" w:lineRule="exact"/>
        <w:ind w:left="113" w:right="-20"/>
        <w:rPr>
          <w:rFonts w:ascii="Arial" w:eastAsia="Arial" w:hAnsi="Arial" w:cs="Arial"/>
          <w:b/>
          <w:bCs/>
        </w:rPr>
      </w:pPr>
    </w:p>
    <w:p w14:paraId="0BC7361F" w14:textId="7473F563" w:rsidR="00322166" w:rsidRPr="00493673" w:rsidRDefault="00322166" w:rsidP="00B3224B">
      <w:pPr>
        <w:spacing w:after="0" w:line="252" w:lineRule="exact"/>
        <w:ind w:left="113" w:right="-20"/>
        <w:rPr>
          <w:rFonts w:ascii="Arial" w:eastAsia="Arial" w:hAnsi="Arial" w:cs="Arial"/>
          <w:b/>
          <w:bCs/>
        </w:rPr>
      </w:pPr>
    </w:p>
    <w:p w14:paraId="1F99C4AA" w14:textId="691A5E3C" w:rsidR="00322166" w:rsidRPr="00493673" w:rsidRDefault="00322166" w:rsidP="00B3224B">
      <w:pPr>
        <w:spacing w:after="0" w:line="252" w:lineRule="exact"/>
        <w:ind w:left="113" w:right="-20"/>
        <w:rPr>
          <w:rFonts w:ascii="Arial" w:eastAsia="Arial" w:hAnsi="Arial" w:cs="Arial"/>
          <w:b/>
          <w:bCs/>
        </w:rPr>
      </w:pPr>
    </w:p>
    <w:p w14:paraId="339E11A5" w14:textId="5217A55B" w:rsidR="00322166" w:rsidRPr="00493673" w:rsidRDefault="00322166" w:rsidP="00B3224B">
      <w:pPr>
        <w:spacing w:after="0" w:line="252" w:lineRule="exact"/>
        <w:ind w:left="113" w:right="-20"/>
        <w:rPr>
          <w:rFonts w:ascii="Arial" w:eastAsia="Arial" w:hAnsi="Arial" w:cs="Arial"/>
          <w:b/>
          <w:bCs/>
        </w:rPr>
      </w:pPr>
    </w:p>
    <w:p w14:paraId="702F79A9" w14:textId="685B2DEC" w:rsidR="00322166" w:rsidRPr="00493673" w:rsidRDefault="00322166" w:rsidP="00B3224B">
      <w:pPr>
        <w:spacing w:after="0" w:line="252" w:lineRule="exact"/>
        <w:ind w:left="113" w:right="-20"/>
        <w:rPr>
          <w:rFonts w:ascii="Arial" w:eastAsia="Arial" w:hAnsi="Arial" w:cs="Arial"/>
          <w:b/>
          <w:bCs/>
        </w:rPr>
      </w:pPr>
    </w:p>
    <w:p w14:paraId="0CFD955F" w14:textId="775820CB" w:rsidR="00322166" w:rsidRPr="00493673" w:rsidRDefault="00322166" w:rsidP="00B3224B">
      <w:pPr>
        <w:spacing w:after="0" w:line="252" w:lineRule="exact"/>
        <w:ind w:left="113" w:right="-20"/>
        <w:rPr>
          <w:rFonts w:ascii="Arial" w:eastAsia="Arial" w:hAnsi="Arial" w:cs="Arial"/>
          <w:b/>
          <w:bCs/>
        </w:rPr>
      </w:pPr>
    </w:p>
    <w:p w14:paraId="0AEF104C" w14:textId="1050F387" w:rsidR="00322166" w:rsidRPr="00493673" w:rsidRDefault="00322166" w:rsidP="00B3224B">
      <w:pPr>
        <w:spacing w:after="0" w:line="252" w:lineRule="exact"/>
        <w:ind w:left="113" w:right="-20"/>
        <w:rPr>
          <w:rFonts w:ascii="Arial" w:eastAsia="Arial" w:hAnsi="Arial" w:cs="Arial"/>
          <w:b/>
          <w:bCs/>
        </w:rPr>
      </w:pPr>
    </w:p>
    <w:p w14:paraId="1CA9A23E" w14:textId="047E2F4E" w:rsidR="00F151C0" w:rsidRPr="00493673" w:rsidRDefault="00F151C0" w:rsidP="00F151C0">
      <w:pPr>
        <w:spacing w:after="0"/>
        <w:jc w:val="right"/>
        <w:outlineLvl w:val="0"/>
        <w:rPr>
          <w:rFonts w:ascii="Arial" w:hAnsi="Arial" w:cs="Arial"/>
        </w:rPr>
      </w:pPr>
      <w:r w:rsidRPr="00493673">
        <w:rPr>
          <w:rFonts w:ascii="Arial" w:hAnsi="Arial" w:cs="Arial"/>
          <w:b/>
        </w:rPr>
        <w:t xml:space="preserve">SC1a ITT Comp                                                                                                                                                           </w:t>
      </w:r>
      <w:proofErr w:type="gramStart"/>
      <w:r w:rsidRPr="00493673">
        <w:rPr>
          <w:rFonts w:ascii="Arial" w:hAnsi="Arial" w:cs="Arial"/>
          <w:b/>
        </w:rPr>
        <w:t xml:space="preserve">   </w:t>
      </w:r>
      <w:r w:rsidRPr="00493673">
        <w:rPr>
          <w:rFonts w:ascii="Arial" w:hAnsi="Arial" w:cs="Arial"/>
          <w:b/>
        </w:rPr>
        <w:lastRenderedPageBreak/>
        <w:t>(</w:t>
      </w:r>
      <w:proofErr w:type="spellStart"/>
      <w:proofErr w:type="gramEnd"/>
      <w:r w:rsidRPr="00493673">
        <w:rPr>
          <w:rFonts w:ascii="Arial" w:hAnsi="Arial" w:cs="Arial"/>
          <w:b/>
        </w:rPr>
        <w:t>Edn</w:t>
      </w:r>
      <w:proofErr w:type="spellEnd"/>
      <w:r w:rsidRPr="00493673">
        <w:rPr>
          <w:rFonts w:ascii="Arial" w:hAnsi="Arial" w:cs="Arial"/>
          <w:b/>
        </w:rPr>
        <w:t xml:space="preserve"> 15 Feb 21)</w:t>
      </w:r>
    </w:p>
    <w:p w14:paraId="32C1E9AF" w14:textId="77777777" w:rsidR="00F151C0" w:rsidRPr="00493673" w:rsidRDefault="00F151C0" w:rsidP="00F151C0">
      <w:pPr>
        <w:spacing w:after="0" w:line="252" w:lineRule="exact"/>
        <w:ind w:left="113" w:right="-20"/>
        <w:rPr>
          <w:rFonts w:ascii="Arial" w:eastAsia="Arial" w:hAnsi="Arial" w:cs="Arial"/>
          <w:b/>
          <w:bCs/>
        </w:rPr>
      </w:pPr>
    </w:p>
    <w:p w14:paraId="7C350E45" w14:textId="1A716E05" w:rsidR="00F151C0" w:rsidRPr="00493673" w:rsidRDefault="00F151C0" w:rsidP="00B3224B">
      <w:pPr>
        <w:spacing w:after="0" w:line="252" w:lineRule="exact"/>
        <w:ind w:left="113" w:right="-20"/>
        <w:rPr>
          <w:rFonts w:ascii="Arial" w:eastAsia="Arial" w:hAnsi="Arial" w:cs="Arial"/>
          <w:b/>
          <w:bCs/>
        </w:rPr>
      </w:pPr>
    </w:p>
    <w:p w14:paraId="1AD46B9B" w14:textId="77777777" w:rsidR="00322166" w:rsidRPr="00493673" w:rsidRDefault="00322166" w:rsidP="00B3224B">
      <w:pPr>
        <w:keepNext/>
        <w:spacing w:after="0" w:line="240" w:lineRule="auto"/>
        <w:jc w:val="center"/>
        <w:outlineLvl w:val="0"/>
        <w:rPr>
          <w:rFonts w:ascii="Arial" w:eastAsia="Times New Roman" w:hAnsi="Arial" w:cs="Times New Roman"/>
          <w:b/>
          <w:sz w:val="28"/>
          <w:szCs w:val="20"/>
          <w:lang w:val="en-GB" w:eastAsia="en-GB"/>
        </w:rPr>
      </w:pPr>
      <w:r w:rsidRPr="00493673">
        <w:rPr>
          <w:rFonts w:ascii="Arial" w:eastAsia="Times New Roman" w:hAnsi="Arial" w:cs="Times New Roman"/>
          <w:b/>
          <w:sz w:val="28"/>
          <w:szCs w:val="20"/>
          <w:lang w:val="en-GB" w:eastAsia="en-GB"/>
        </w:rPr>
        <w:t>Ministry of Defence</w:t>
      </w:r>
    </w:p>
    <w:p w14:paraId="214F435E" w14:textId="48D7D35D" w:rsidR="00B3224B" w:rsidRPr="00493673"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493673">
        <w:rPr>
          <w:rFonts w:ascii="Arial" w:eastAsia="Times New Roman" w:hAnsi="Arial" w:cs="Arial"/>
          <w:b/>
          <w:bCs/>
          <w:spacing w:val="-4"/>
          <w:kern w:val="32"/>
          <w:sz w:val="28"/>
          <w:szCs w:val="28"/>
          <w:lang w:val="en-GB" w:eastAsia="en-GB"/>
        </w:rPr>
        <w:t>Invitation to Tender (ITT)</w:t>
      </w:r>
    </w:p>
    <w:p w14:paraId="78D841F7" w14:textId="77777777" w:rsidR="00B3224B" w:rsidRPr="00493673"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493673">
        <w:rPr>
          <w:rFonts w:ascii="Arial" w:eastAsia="Times New Roman" w:hAnsi="Arial" w:cs="Arial"/>
          <w:b/>
          <w:bCs/>
          <w:spacing w:val="-4"/>
          <w:kern w:val="32"/>
          <w:sz w:val="28"/>
          <w:szCs w:val="28"/>
          <w:lang w:val="en-GB" w:eastAsia="en-GB"/>
        </w:rPr>
        <w:t>Less Complex Requirements</w:t>
      </w:r>
    </w:p>
    <w:p w14:paraId="1B679240" w14:textId="77777777" w:rsidR="00B3224B" w:rsidRPr="00493673"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493673">
        <w:rPr>
          <w:rFonts w:ascii="Arial" w:eastAsia="Times New Roman" w:hAnsi="Arial" w:cs="Arial"/>
          <w:b/>
          <w:bCs/>
          <w:spacing w:val="-4"/>
          <w:kern w:val="32"/>
          <w:sz w:val="28"/>
          <w:szCs w:val="28"/>
          <w:lang w:val="en-GB" w:eastAsia="en-GB"/>
        </w:rPr>
        <w:t>(Competitive)</w:t>
      </w:r>
    </w:p>
    <w:p w14:paraId="6F625BEB" w14:textId="77777777" w:rsidR="00B3224B" w:rsidRPr="00493673" w:rsidRDefault="00B3224B" w:rsidP="00B3224B">
      <w:pPr>
        <w:spacing w:after="0" w:line="240" w:lineRule="auto"/>
        <w:jc w:val="both"/>
        <w:rPr>
          <w:rFonts w:ascii="Arial" w:eastAsia="Times New Roman" w:hAnsi="Arial" w:cs="Times New Roman"/>
          <w:szCs w:val="20"/>
          <w:lang w:val="en-GB" w:eastAsia="en-GB"/>
        </w:rPr>
      </w:pPr>
      <w:r w:rsidRPr="00493673">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493673" w14:paraId="32D3E518" w14:textId="77777777" w:rsidTr="0098289C">
        <w:trPr>
          <w:trHeight w:val="1337"/>
          <w:jc w:val="center"/>
        </w:trPr>
        <w:tc>
          <w:tcPr>
            <w:tcW w:w="3590" w:type="dxa"/>
          </w:tcPr>
          <w:p w14:paraId="2B6D28D4" w14:textId="77777777" w:rsidR="00B3224B" w:rsidRPr="00493673" w:rsidRDefault="00B3224B" w:rsidP="0098289C">
            <w:pPr>
              <w:spacing w:after="0" w:line="240" w:lineRule="auto"/>
              <w:jc w:val="both"/>
              <w:rPr>
                <w:rFonts w:ascii="Arial" w:eastAsia="Times New Roman" w:hAnsi="Arial" w:cs="Times New Roman"/>
                <w:spacing w:val="-2"/>
                <w:lang w:val="en-GB" w:eastAsia="en-GB"/>
              </w:rPr>
            </w:pPr>
            <w:r w:rsidRPr="00493673">
              <w:rPr>
                <w:rFonts w:ascii="Arial" w:eastAsia="Times New Roman" w:hAnsi="Arial" w:cs="Times New Roman"/>
                <w:spacing w:val="-2"/>
                <w:lang w:val="en-GB" w:eastAsia="en-GB"/>
              </w:rPr>
              <w:t>To:</w:t>
            </w:r>
          </w:p>
          <w:p w14:paraId="15C41A92" w14:textId="77777777" w:rsidR="00B3224B" w:rsidRPr="00493673" w:rsidRDefault="00B3224B" w:rsidP="0098289C">
            <w:pPr>
              <w:spacing w:after="0" w:line="240" w:lineRule="auto"/>
              <w:jc w:val="both"/>
              <w:rPr>
                <w:rFonts w:ascii="Arial" w:eastAsia="Times New Roman" w:hAnsi="Arial" w:cs="Times New Roman"/>
                <w:spacing w:val="-2"/>
                <w:lang w:val="en-GB" w:eastAsia="en-GB"/>
              </w:rPr>
            </w:pPr>
            <w:r w:rsidRPr="00493673">
              <w:rPr>
                <w:rFonts w:ascii="Arial" w:eastAsia="Times New Roman" w:hAnsi="Arial" w:cs="Times New Roman"/>
                <w:spacing w:val="-2"/>
                <w:lang w:val="en-GB" w:eastAsia="en-GB"/>
              </w:rPr>
              <w:br/>
            </w:r>
          </w:p>
        </w:tc>
        <w:tc>
          <w:tcPr>
            <w:tcW w:w="5243" w:type="dxa"/>
          </w:tcPr>
          <w:p w14:paraId="1F3C0671" w14:textId="5469CB8E" w:rsidR="00B3224B" w:rsidRPr="00493673" w:rsidRDefault="00B3224B" w:rsidP="0098289C">
            <w:pPr>
              <w:widowControl/>
              <w:suppressAutoHyphens/>
              <w:spacing w:after="0" w:line="240" w:lineRule="auto"/>
              <w:rPr>
                <w:rFonts w:ascii="Arial" w:eastAsia="Times New Roman" w:hAnsi="Arial" w:cs="Times New Roman"/>
                <w:spacing w:val="-2"/>
                <w:lang w:val="en-GB" w:eastAsia="en-GB"/>
              </w:rPr>
            </w:pPr>
            <w:r w:rsidRPr="00493673">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Content>
                <w:r w:rsidR="008807C7" w:rsidRPr="00493673">
                  <w:rPr>
                    <w:rFonts w:ascii="Arial" w:eastAsia="Arial" w:hAnsi="Arial" w:cs="Arial"/>
                    <w:bCs/>
                  </w:rPr>
                  <w:t>702085451</w:t>
                </w:r>
              </w:sdtContent>
            </w:sdt>
            <w:bookmarkEnd w:id="10"/>
            <w:r w:rsidRPr="00493673">
              <w:rPr>
                <w:rFonts w:ascii="Arial" w:eastAsia="Times New Roman" w:hAnsi="Arial" w:cs="Times New Roman"/>
                <w:spacing w:val="-2"/>
                <w:lang w:val="en-GB" w:eastAsia="en-GB"/>
              </w:rPr>
              <w:br/>
            </w:r>
          </w:p>
          <w:p w14:paraId="5CCFE7C1" w14:textId="512FB3C6" w:rsidR="00B3224B" w:rsidRPr="00493673" w:rsidRDefault="00B3224B" w:rsidP="0098289C">
            <w:pPr>
              <w:widowControl/>
              <w:suppressAutoHyphens/>
              <w:spacing w:after="0" w:line="240" w:lineRule="auto"/>
              <w:rPr>
                <w:rFonts w:ascii="Arial" w:eastAsia="Times New Roman" w:hAnsi="Arial" w:cs="Times New Roman"/>
                <w:spacing w:val="-2"/>
                <w:lang w:val="en-GB" w:eastAsia="en-GB"/>
              </w:rPr>
            </w:pPr>
            <w:r w:rsidRPr="00493673">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Content>
                <w:r w:rsidR="008F6643" w:rsidRPr="00493673">
                  <w:rPr>
                    <w:rFonts w:ascii="Arial" w:eastAsia="Times New Roman" w:hAnsi="Arial" w:cs="Times New Roman"/>
                    <w:spacing w:val="-2"/>
                    <w:lang w:val="en-GB" w:eastAsia="en-GB"/>
                  </w:rPr>
                  <w:t>1</w:t>
                </w:r>
                <w:r w:rsidR="00816B2A" w:rsidRPr="00493673">
                  <w:rPr>
                    <w:rFonts w:ascii="Arial" w:eastAsia="Times New Roman" w:hAnsi="Arial" w:cs="Times New Roman"/>
                    <w:spacing w:val="-2"/>
                    <w:lang w:val="en-GB" w:eastAsia="en-GB"/>
                  </w:rPr>
                  <w:t>7 November</w:t>
                </w:r>
                <w:r w:rsidR="008F6643" w:rsidRPr="00493673">
                  <w:rPr>
                    <w:rFonts w:ascii="Arial" w:eastAsia="Times New Roman" w:hAnsi="Arial" w:cs="Times New Roman"/>
                    <w:spacing w:val="-2"/>
                    <w:lang w:val="en-GB" w:eastAsia="en-GB"/>
                  </w:rPr>
                  <w:t xml:space="preserve"> 2021</w:t>
                </w:r>
              </w:sdtContent>
            </w:sdt>
            <w:r w:rsidRPr="00493673">
              <w:rPr>
                <w:rFonts w:ascii="Arial" w:eastAsia="Times New Roman" w:hAnsi="Arial" w:cs="Times New Roman"/>
                <w:spacing w:val="-2"/>
                <w:lang w:val="en-GB" w:eastAsia="en-GB"/>
              </w:rPr>
              <w:t xml:space="preserve"> </w:t>
            </w:r>
          </w:p>
          <w:p w14:paraId="2EFAB4A0" w14:textId="77777777" w:rsidR="00B3224B" w:rsidRPr="00493673"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764C7BEE" w:rsidR="00B3224B" w:rsidRPr="00493673" w:rsidRDefault="00B3224B" w:rsidP="0098289C">
            <w:pPr>
              <w:widowControl/>
              <w:suppressAutoHyphens/>
              <w:spacing w:after="0" w:line="240" w:lineRule="auto"/>
              <w:rPr>
                <w:rFonts w:ascii="Arial" w:eastAsia="Times New Roman" w:hAnsi="Arial" w:cs="Times New Roman"/>
                <w:spacing w:val="-2"/>
                <w:lang w:val="en-GB" w:eastAsia="en-GB"/>
              </w:rPr>
            </w:pPr>
            <w:r w:rsidRPr="00493673">
              <w:rPr>
                <w:rFonts w:ascii="Arial" w:eastAsia="Times New Roman" w:hAnsi="Arial" w:cs="Times New Roman"/>
                <w:spacing w:val="-2"/>
                <w:lang w:val="en-GB" w:eastAsia="en-GB"/>
              </w:rPr>
              <w:t xml:space="preserve">Due for return by (Due Date): </w:t>
            </w:r>
            <w:r w:rsidR="00816B2A" w:rsidRPr="00493673">
              <w:rPr>
                <w:rFonts w:ascii="Arial" w:eastAsia="Times New Roman" w:hAnsi="Arial" w:cs="Times New Roman"/>
                <w:spacing w:val="-2"/>
                <w:lang w:val="en-GB" w:eastAsia="en-GB"/>
              </w:rPr>
              <w:t>17</w:t>
            </w:r>
            <w:r w:rsidR="00964F91" w:rsidRPr="00493673">
              <w:rPr>
                <w:rFonts w:ascii="Arial" w:eastAsia="Times New Roman" w:hAnsi="Arial" w:cs="Times New Roman"/>
                <w:spacing w:val="-2"/>
                <w:lang w:val="en-GB" w:eastAsia="en-GB"/>
              </w:rPr>
              <w:t xml:space="preserve"> </w:t>
            </w:r>
            <w:r w:rsidR="00816B2A" w:rsidRPr="00493673">
              <w:rPr>
                <w:rFonts w:ascii="Arial" w:eastAsia="Times New Roman" w:hAnsi="Arial" w:cs="Times New Roman"/>
                <w:spacing w:val="-2"/>
                <w:lang w:val="en-GB" w:eastAsia="en-GB"/>
              </w:rPr>
              <w:t>December</w:t>
            </w:r>
            <w:r w:rsidR="00964F91" w:rsidRPr="00493673">
              <w:rPr>
                <w:rFonts w:ascii="Arial" w:eastAsia="Times New Roman" w:hAnsi="Arial" w:cs="Times New Roman"/>
                <w:spacing w:val="-2"/>
                <w:lang w:val="en-GB" w:eastAsia="en-GB"/>
              </w:rPr>
              <w:t xml:space="preserve"> 2021</w:t>
            </w:r>
          </w:p>
        </w:tc>
      </w:tr>
      <w:tr w:rsidR="00B3224B" w:rsidRPr="00493673" w14:paraId="6623BC07" w14:textId="77777777" w:rsidTr="0098289C">
        <w:trPr>
          <w:trHeight w:val="2145"/>
          <w:jc w:val="center"/>
        </w:trPr>
        <w:tc>
          <w:tcPr>
            <w:tcW w:w="3590" w:type="dxa"/>
          </w:tcPr>
          <w:p w14:paraId="0608AA4E" w14:textId="77777777" w:rsidR="00B3224B" w:rsidRPr="00493673"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493673"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493673" w:rsidRDefault="00B3224B" w:rsidP="0098289C">
            <w:pPr>
              <w:spacing w:after="0" w:line="240" w:lineRule="auto"/>
              <w:rPr>
                <w:rFonts w:ascii="Arial" w:eastAsia="Times New Roman" w:hAnsi="Arial" w:cs="Times New Roman"/>
                <w:spacing w:val="-2"/>
                <w:lang w:val="en-GB" w:eastAsia="en-GB"/>
              </w:rPr>
            </w:pPr>
            <w:r w:rsidRPr="00493673">
              <w:rPr>
                <w:rFonts w:ascii="Arial" w:eastAsia="Times New Roman" w:hAnsi="Arial" w:cs="Times New Roman"/>
                <w:spacing w:val="-2"/>
                <w:lang w:val="en-GB" w:eastAsia="en-GB"/>
              </w:rPr>
              <w:t xml:space="preserve">From: </w:t>
            </w:r>
            <w:bookmarkStart w:id="11" w:name="dir_short"/>
            <w:bookmarkEnd w:id="11"/>
            <w:r w:rsidRPr="00493673">
              <w:rPr>
                <w:rFonts w:ascii="Arial" w:eastAsia="Times New Roman" w:hAnsi="Arial" w:cs="Times New Roman"/>
                <w:spacing w:val="-2"/>
                <w:lang w:val="en-GB" w:eastAsia="en-GB"/>
              </w:rPr>
              <w:t>Navy Commercial</w:t>
            </w:r>
          </w:p>
          <w:p w14:paraId="5FD157A4" w14:textId="77777777" w:rsidR="00B3224B" w:rsidRPr="00493673" w:rsidRDefault="00B3224B" w:rsidP="0098289C">
            <w:pPr>
              <w:spacing w:after="0" w:line="240" w:lineRule="auto"/>
              <w:rPr>
                <w:rFonts w:ascii="Arial" w:eastAsia="Times New Roman" w:hAnsi="Arial" w:cs="Times New Roman"/>
                <w:spacing w:val="-2"/>
                <w:lang w:val="en-GB" w:eastAsia="en-GB"/>
              </w:rPr>
            </w:pPr>
          </w:p>
          <w:p w14:paraId="37ED6683" w14:textId="01315D3A" w:rsidR="00053932" w:rsidRPr="00493673" w:rsidRDefault="00053932" w:rsidP="00053932">
            <w:pPr>
              <w:spacing w:after="0" w:line="240" w:lineRule="auto"/>
              <w:rPr>
                <w:rFonts w:ascii="Arial" w:eastAsia="Times New Roman" w:hAnsi="Arial" w:cs="Times New Roman"/>
                <w:spacing w:val="-2"/>
                <w:lang w:val="en-GB" w:eastAsia="en-GB"/>
              </w:rPr>
            </w:pPr>
            <w:r w:rsidRPr="00493673">
              <w:rPr>
                <w:rFonts w:ascii="Arial" w:eastAsia="Times New Roman" w:hAnsi="Arial" w:cs="Times New Roman"/>
                <w:spacing w:val="-2"/>
                <w:lang w:val="en-GB" w:eastAsia="en-GB"/>
              </w:rPr>
              <w:t xml:space="preserve">Address: </w:t>
            </w:r>
            <w:bookmarkStart w:id="12" w:name="user_address"/>
            <w:bookmarkEnd w:id="12"/>
            <w:r w:rsidR="00816B2A" w:rsidRPr="00493673">
              <w:rPr>
                <w:rFonts w:ascii="Arial" w:eastAsia="Times New Roman" w:hAnsi="Arial" w:cs="Times New Roman"/>
                <w:spacing w:val="-2"/>
                <w:lang w:val="en-GB" w:eastAsia="en-GB"/>
              </w:rPr>
              <w:t>Deck 4</w:t>
            </w:r>
            <w:r w:rsidRPr="00493673">
              <w:rPr>
                <w:rFonts w:ascii="Arial" w:eastAsia="Times New Roman" w:hAnsi="Arial" w:cs="Times New Roman"/>
                <w:spacing w:val="-2"/>
                <w:lang w:val="en-GB" w:eastAsia="en-GB"/>
              </w:rPr>
              <w:t>, NCHQ, Leach Building, Whale Island, Portsmouth, PO2 8BY</w:t>
            </w:r>
          </w:p>
          <w:p w14:paraId="399DE9F9" w14:textId="0C541714" w:rsidR="00B3224B" w:rsidRPr="00493673" w:rsidRDefault="00B3224B" w:rsidP="0098289C">
            <w:pPr>
              <w:spacing w:after="0" w:line="240" w:lineRule="auto"/>
              <w:rPr>
                <w:rFonts w:ascii="Arial" w:eastAsia="Times New Roman" w:hAnsi="Arial" w:cs="Times New Roman"/>
                <w:spacing w:val="-2"/>
                <w:lang w:val="en-GB" w:eastAsia="en-GB"/>
              </w:rPr>
            </w:pPr>
            <w:r w:rsidRPr="00493673">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Content>
                <w:r w:rsidR="00C8304E" w:rsidRPr="00493673">
                  <w:rPr>
                    <w:rFonts w:ascii="Arial" w:eastAsia="Times New Roman" w:hAnsi="Arial" w:cs="Times New Roman"/>
                    <w:spacing w:val="-2"/>
                    <w:lang w:val="en-GB" w:eastAsia="en-GB"/>
                  </w:rPr>
                  <w:t>Lynne Nazer</w:t>
                </w:r>
              </w:sdtContent>
            </w:sdt>
          </w:p>
          <w:p w14:paraId="7A25BF1C" w14:textId="77777777" w:rsidR="00B3224B" w:rsidRPr="00493673" w:rsidRDefault="00B3224B" w:rsidP="0098289C">
            <w:pPr>
              <w:spacing w:after="0" w:line="240" w:lineRule="auto"/>
              <w:rPr>
                <w:rFonts w:ascii="Arial" w:eastAsia="Times New Roman" w:hAnsi="Arial" w:cs="Times New Roman"/>
                <w:spacing w:val="-2"/>
                <w:lang w:val="en-GB" w:eastAsia="en-GB"/>
              </w:rPr>
            </w:pPr>
          </w:p>
          <w:p w14:paraId="15218438" w14:textId="66BFD4CF" w:rsidR="00B3224B" w:rsidRPr="00493673" w:rsidRDefault="00B3224B" w:rsidP="0098289C">
            <w:pPr>
              <w:spacing w:after="0" w:line="240" w:lineRule="auto"/>
              <w:rPr>
                <w:rFonts w:ascii="Arial" w:eastAsia="Times New Roman" w:hAnsi="Arial" w:cs="Arial"/>
                <w:noProof/>
                <w:lang w:val="en-GB" w:eastAsia="en-GB"/>
              </w:rPr>
            </w:pPr>
            <w:r w:rsidRPr="00493673">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Content>
                <w:r w:rsidR="008F6643" w:rsidRPr="00493673">
                  <w:rPr>
                    <w:rFonts w:ascii="Arial" w:eastAsia="Times New Roman" w:hAnsi="Arial" w:cs="Arial"/>
                    <w:noProof/>
                    <w:lang w:val="en-GB" w:eastAsia="en-GB"/>
                  </w:rPr>
                  <w:t>03001634347</w:t>
                </w:r>
              </w:sdtContent>
            </w:sdt>
          </w:p>
          <w:p w14:paraId="41DA1350" w14:textId="13A8EBB7" w:rsidR="00B3224B" w:rsidRPr="00493673" w:rsidRDefault="00B3224B" w:rsidP="0098289C">
            <w:pPr>
              <w:spacing w:after="0" w:line="240" w:lineRule="auto"/>
              <w:rPr>
                <w:rFonts w:ascii="Arial" w:eastAsia="Times New Roman" w:hAnsi="Arial" w:cs="Times New Roman"/>
                <w:spacing w:val="-2"/>
                <w:lang w:val="en-GB" w:eastAsia="en-GB"/>
              </w:rPr>
            </w:pPr>
            <w:r w:rsidRPr="00493673">
              <w:rPr>
                <w:rFonts w:ascii="Arial" w:eastAsia="Times New Roman" w:hAnsi="Arial" w:cs="Arial"/>
                <w:noProof/>
                <w:lang w:val="en-GB" w:eastAsia="en-GB"/>
              </w:rPr>
              <w:t>Email:</w:t>
            </w:r>
            <w:r w:rsidR="00D129B7" w:rsidRPr="00493673">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Content>
                <w:r w:rsidR="008F6643" w:rsidRPr="00493673">
                  <w:rPr>
                    <w:rFonts w:ascii="Arial" w:eastAsia="Times New Roman" w:hAnsi="Arial" w:cs="Arial"/>
                    <w:noProof/>
                    <w:lang w:val="en-GB" w:eastAsia="en-GB"/>
                  </w:rPr>
                  <w:t>lynne.nazer100@mod.gov.uk</w:t>
                </w:r>
              </w:sdtContent>
            </w:sdt>
          </w:p>
        </w:tc>
      </w:tr>
    </w:tbl>
    <w:p w14:paraId="03F13BD4" w14:textId="77777777" w:rsidR="00B3224B" w:rsidRPr="00493673"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493673"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493673" w:rsidRDefault="00B3224B" w:rsidP="00B3224B">
      <w:pPr>
        <w:spacing w:after="0" w:line="240" w:lineRule="auto"/>
        <w:outlineLvl w:val="0"/>
        <w:rPr>
          <w:rFonts w:ascii="Arial" w:eastAsia="Times New Roman" w:hAnsi="Arial" w:cs="Times New Roman"/>
          <w:b/>
          <w:spacing w:val="-2"/>
          <w:szCs w:val="20"/>
          <w:lang w:val="en-GB" w:eastAsia="en-GB"/>
        </w:rPr>
      </w:pPr>
      <w:r w:rsidRPr="00493673">
        <w:rPr>
          <w:rFonts w:ascii="Arial" w:eastAsia="Times New Roman" w:hAnsi="Arial" w:cs="Times New Roman"/>
          <w:b/>
          <w:spacing w:val="-2"/>
          <w:szCs w:val="20"/>
          <w:lang w:val="en-GB" w:eastAsia="en-GB"/>
        </w:rPr>
        <w:t>This ITT consists of:</w:t>
      </w:r>
    </w:p>
    <w:p w14:paraId="17954111" w14:textId="77777777" w:rsidR="00B3224B" w:rsidRPr="00493673"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493673"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Invitation to Tender – Less Complex Requirements Competitive.</w:t>
      </w:r>
    </w:p>
    <w:p w14:paraId="67987FF1" w14:textId="77777777" w:rsidR="00B3224B" w:rsidRPr="00493673"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Annex A - Offer.</w:t>
      </w:r>
    </w:p>
    <w:p w14:paraId="60712747" w14:textId="77777777" w:rsidR="00B3224B" w:rsidRPr="00493673"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Annex B - Tender Evaluation Criteria.</w:t>
      </w:r>
    </w:p>
    <w:p w14:paraId="6FFCA9C1" w14:textId="77777777" w:rsidR="00B3224B" w:rsidRPr="00493673"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 xml:space="preserve">Special Notices and Instructions </w:t>
      </w:r>
      <w:r w:rsidRPr="00493673">
        <w:rPr>
          <w:rFonts w:ascii="Arial" w:hAnsi="Arial" w:cs="Arial"/>
          <w:spacing w:val="-2"/>
        </w:rPr>
        <w:t>to Tenderers</w:t>
      </w:r>
      <w:r w:rsidRPr="00493673">
        <w:rPr>
          <w:rFonts w:ascii="Arial" w:eastAsia="Times New Roman" w:hAnsi="Arial" w:cs="Arial"/>
          <w:spacing w:val="-2"/>
          <w:szCs w:val="20"/>
          <w:lang w:val="en-GB" w:eastAsia="en-GB"/>
        </w:rPr>
        <w:t>.</w:t>
      </w:r>
    </w:p>
    <w:p w14:paraId="4B093E95" w14:textId="77777777" w:rsidR="00B3224B" w:rsidRPr="00493673"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Purchase Order, including the Schedule of Requirements.</w:t>
      </w:r>
    </w:p>
    <w:p w14:paraId="3CB2C281" w14:textId="77777777" w:rsidR="00B3224B" w:rsidRPr="00493673"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Statement of Requirements.</w:t>
      </w:r>
    </w:p>
    <w:p w14:paraId="30DCA9AD" w14:textId="77777777" w:rsidR="00B3224B" w:rsidRPr="00493673"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MOD Terms and Conditions for Less Complex Requirements.</w:t>
      </w:r>
    </w:p>
    <w:p w14:paraId="1C663162" w14:textId="77777777" w:rsidR="00B3224B" w:rsidRPr="00493673"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DEFFORM 68 (see Clause 9 of Terms and Conditions).</w:t>
      </w:r>
    </w:p>
    <w:p w14:paraId="34023456" w14:textId="77777777" w:rsidR="00322166" w:rsidRPr="00493673" w:rsidRDefault="00B3224B"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Statement Relating to Good Standing.</w:t>
      </w:r>
    </w:p>
    <w:p w14:paraId="3111B96E" w14:textId="77777777" w:rsidR="00B3224B" w:rsidRPr="00493673"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Pr="00493673" w:rsidRDefault="00B3224B" w:rsidP="00B3224B">
      <w:pPr>
        <w:spacing w:after="0" w:line="240" w:lineRule="auto"/>
        <w:outlineLvl w:val="0"/>
        <w:rPr>
          <w:rFonts w:ascii="Arial" w:eastAsia="Times New Roman" w:hAnsi="Arial" w:cs="Times New Roman"/>
          <w:b/>
          <w:spacing w:val="-2"/>
          <w:szCs w:val="20"/>
          <w:lang w:val="en-GB" w:eastAsia="en-GB"/>
        </w:rPr>
      </w:pPr>
      <w:r w:rsidRPr="00493673">
        <w:rPr>
          <w:rFonts w:ascii="Arial" w:eastAsia="Times New Roman" w:hAnsi="Arial" w:cs="Times New Roman"/>
          <w:b/>
          <w:spacing w:val="-2"/>
          <w:szCs w:val="20"/>
          <w:lang w:val="en-GB" w:eastAsia="en-GB"/>
        </w:rPr>
        <w:t>The Tenderer must return:</w:t>
      </w:r>
    </w:p>
    <w:p w14:paraId="5BCDEBB3" w14:textId="77777777" w:rsidR="00D55462" w:rsidRPr="00493673"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493673" w:rsidRDefault="00D55462" w:rsidP="00A02F79">
      <w:pPr>
        <w:numPr>
          <w:ilvl w:val="0"/>
          <w:numId w:val="10"/>
        </w:numPr>
        <w:spacing w:after="0" w:line="240" w:lineRule="auto"/>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Completed Annex A to this ITT.</w:t>
      </w:r>
    </w:p>
    <w:p w14:paraId="4FF99072" w14:textId="77777777" w:rsidR="00D55462" w:rsidRPr="00493673" w:rsidRDefault="00D55462" w:rsidP="00A02F79">
      <w:pPr>
        <w:numPr>
          <w:ilvl w:val="0"/>
          <w:numId w:val="10"/>
        </w:numPr>
        <w:spacing w:after="0" w:line="240" w:lineRule="auto"/>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Completed Purchase Order.</w:t>
      </w:r>
    </w:p>
    <w:p w14:paraId="3C9968E6" w14:textId="77777777" w:rsidR="00F151C0" w:rsidRPr="00493673" w:rsidRDefault="00F151C0" w:rsidP="00A02F79">
      <w:pPr>
        <w:numPr>
          <w:ilvl w:val="0"/>
          <w:numId w:val="10"/>
        </w:numPr>
        <w:spacing w:after="0" w:line="240" w:lineRule="auto"/>
        <w:rPr>
          <w:rFonts w:ascii="Arial" w:eastAsia="Times New Roman" w:hAnsi="Arial" w:cs="Times New Roman"/>
          <w:spacing w:val="-2"/>
          <w:szCs w:val="20"/>
          <w:lang w:val="en-GB" w:eastAsia="en-GB"/>
        </w:rPr>
      </w:pPr>
      <w:r w:rsidRPr="00493673">
        <w:rPr>
          <w:rFonts w:ascii="Arial" w:eastAsia="Times New Roman" w:hAnsi="Arial" w:cs="Times New Roman"/>
          <w:spacing w:val="-2"/>
          <w:szCs w:val="20"/>
          <w:lang w:val="en-GB" w:eastAsia="en-GB"/>
        </w:rPr>
        <w:t>Any other documentation requested in the Tender</w:t>
      </w:r>
    </w:p>
    <w:p w14:paraId="34275296" w14:textId="56FC1E76" w:rsidR="00D55462" w:rsidRPr="00493673"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Pr="00493673"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Pr="00493673"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Pr="00493673"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493673"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493673"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Pr="00493673"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Pr="00493673"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Pr="00493673"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493673" w:rsidRDefault="00B3224B" w:rsidP="00B3224B">
      <w:pPr>
        <w:spacing w:after="0" w:line="240" w:lineRule="auto"/>
        <w:rPr>
          <w:rFonts w:ascii="Arial" w:eastAsia="Times New Roman" w:hAnsi="Arial" w:cs="Times New Roman"/>
          <w:spacing w:val="-2"/>
          <w:szCs w:val="20"/>
          <w:lang w:val="en-GB" w:eastAsia="en-GB"/>
        </w:rPr>
        <w:sectPr w:rsidR="00B3224B" w:rsidRPr="00493673" w:rsidSect="009A7F4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cols w:space="720"/>
          <w:noEndnote/>
          <w:docGrid w:linePitch="299"/>
        </w:sectPr>
      </w:pPr>
    </w:p>
    <w:p w14:paraId="655F99EF" w14:textId="6DAF24E2" w:rsidR="00EC2EA8" w:rsidRPr="00493673" w:rsidRDefault="00EC2EA8" w:rsidP="003C620C">
      <w:pPr>
        <w:keepNext/>
        <w:keepLines/>
        <w:autoSpaceDE w:val="0"/>
        <w:autoSpaceDN w:val="0"/>
        <w:adjustRightInd w:val="0"/>
        <w:spacing w:after="0" w:line="240" w:lineRule="auto"/>
        <w:ind w:left="120" w:right="114"/>
        <w:jc w:val="center"/>
        <w:rPr>
          <w:rFonts w:ascii="Arial" w:hAnsi="Arial" w:cs="Arial"/>
          <w:b/>
          <w:bCs/>
        </w:rPr>
      </w:pPr>
      <w:bookmarkStart w:id="13" w:name="_Toc501022446_2_2"/>
      <w:r w:rsidRPr="00493673">
        <w:rPr>
          <w:rFonts w:ascii="Arial" w:hAnsi="Arial" w:cs="Arial"/>
          <w:b/>
          <w:bCs/>
        </w:rPr>
        <w:lastRenderedPageBreak/>
        <w:t>Invitation to Tender – Competitive</w:t>
      </w:r>
      <w:bookmarkEnd w:id="13"/>
    </w:p>
    <w:p w14:paraId="0D2C589A" w14:textId="77777777" w:rsidR="00EC2EA8" w:rsidRPr="00493673"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Pr="00493673" w:rsidRDefault="00EC2EA8" w:rsidP="003C620C">
      <w:pPr>
        <w:autoSpaceDE w:val="0"/>
        <w:autoSpaceDN w:val="0"/>
        <w:adjustRightInd w:val="0"/>
        <w:spacing w:after="0" w:line="240" w:lineRule="auto"/>
        <w:ind w:left="120"/>
        <w:jc w:val="center"/>
        <w:rPr>
          <w:rFonts w:ascii="Arial" w:hAnsi="Arial" w:cs="Arial"/>
          <w:sz w:val="24"/>
          <w:szCs w:val="24"/>
        </w:rPr>
      </w:pPr>
      <w:r w:rsidRPr="00493673">
        <w:rPr>
          <w:rFonts w:ascii="Arial" w:hAnsi="Arial" w:cs="Arial"/>
          <w:b/>
          <w:bCs/>
        </w:rPr>
        <w:t xml:space="preserve">Notices </w:t>
      </w:r>
      <w:proofErr w:type="gramStart"/>
      <w:r w:rsidRPr="00493673">
        <w:rPr>
          <w:rFonts w:ascii="Arial" w:hAnsi="Arial" w:cs="Arial"/>
          <w:b/>
          <w:bCs/>
        </w:rPr>
        <w:t>To</w:t>
      </w:r>
      <w:proofErr w:type="gramEnd"/>
      <w:r w:rsidRPr="00493673">
        <w:rPr>
          <w:rFonts w:ascii="Arial" w:hAnsi="Arial" w:cs="Arial"/>
          <w:b/>
          <w:bCs/>
        </w:rPr>
        <w:t xml:space="preserve"> Tenderers</w:t>
      </w:r>
    </w:p>
    <w:p w14:paraId="0CB75906"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1.        You are invited to tender, in accordance with the following Conditions, for the supply of Deliverables detailed in the accompanying ITT Material.  </w:t>
      </w:r>
      <w:r w:rsidRPr="00493673">
        <w:rPr>
          <w:rFonts w:ascii="Arial" w:hAnsi="Arial" w:cs="Arial"/>
          <w:b/>
          <w:bCs/>
        </w:rPr>
        <w:t xml:space="preserve">The issue of an ITT is not a commitment by the Secretary of State for </w:t>
      </w:r>
      <w:proofErr w:type="spellStart"/>
      <w:r w:rsidRPr="00493673">
        <w:rPr>
          <w:rFonts w:ascii="Arial" w:hAnsi="Arial" w:cs="Arial"/>
          <w:b/>
          <w:bCs/>
        </w:rPr>
        <w:t>Defence</w:t>
      </w:r>
      <w:proofErr w:type="spellEnd"/>
      <w:r w:rsidRPr="00493673">
        <w:rPr>
          <w:rFonts w:ascii="Arial" w:hAnsi="Arial" w:cs="Arial"/>
          <w:b/>
          <w:bCs/>
        </w:rPr>
        <w:t xml:space="preserve"> - ‘the Authority’ - to place an order </w:t>
      </w:r>
      <w:proofErr w:type="gramStart"/>
      <w:r w:rsidRPr="00493673">
        <w:rPr>
          <w:rFonts w:ascii="Arial" w:hAnsi="Arial" w:cs="Arial"/>
          <w:b/>
          <w:bCs/>
        </w:rPr>
        <w:t>as a result of</w:t>
      </w:r>
      <w:proofErr w:type="gramEnd"/>
      <w:r w:rsidRPr="00493673">
        <w:rPr>
          <w:rFonts w:ascii="Arial" w:hAnsi="Arial" w:cs="Arial"/>
          <w:b/>
          <w:bCs/>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Pr="00493673"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sidRPr="00493673">
        <w:rPr>
          <w:rFonts w:ascii="Arial" w:hAnsi="Arial" w:cs="Arial"/>
        </w:rPr>
        <w:t>a.</w:t>
      </w:r>
      <w:r w:rsidRPr="00493673">
        <w:rPr>
          <w:rFonts w:ascii="Arial" w:hAnsi="Arial" w:cs="Arial"/>
          <w:sz w:val="24"/>
          <w:szCs w:val="24"/>
        </w:rPr>
        <w:tab/>
      </w:r>
      <w:proofErr w:type="gramStart"/>
      <w:r w:rsidRPr="00493673">
        <w:rPr>
          <w:rFonts w:ascii="Arial" w:hAnsi="Arial" w:cs="Arial"/>
          <w:sz w:val="20"/>
          <w:szCs w:val="20"/>
        </w:rPr>
        <w:t>undertake</w:t>
      </w:r>
      <w:proofErr w:type="gramEnd"/>
      <w:r w:rsidRPr="00493673">
        <w:rPr>
          <w:rFonts w:ascii="Arial" w:hAnsi="Arial" w:cs="Arial"/>
          <w:sz w:val="20"/>
          <w:szCs w:val="20"/>
        </w:rPr>
        <w:t xml:space="preserve"> an iterative tendering process following receipt of the tender;</w:t>
      </w:r>
    </w:p>
    <w:p w14:paraId="3F5221F5"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b.        waive or change the requirements of this ITT from time to time without prior (or any) notice being given by the </w:t>
      </w:r>
      <w:proofErr w:type="gramStart"/>
      <w:r w:rsidRPr="00493673">
        <w:rPr>
          <w:rFonts w:ascii="Arial" w:hAnsi="Arial" w:cs="Arial"/>
        </w:rPr>
        <w:t>Authority;</w:t>
      </w:r>
      <w:proofErr w:type="gramEnd"/>
    </w:p>
    <w:p w14:paraId="505EC987"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c.        seek clarification or documents in respect of a Tenderer's </w:t>
      </w:r>
      <w:proofErr w:type="gramStart"/>
      <w:r w:rsidRPr="00493673">
        <w:rPr>
          <w:rFonts w:ascii="Arial" w:hAnsi="Arial" w:cs="Arial"/>
        </w:rPr>
        <w:t>submission;</w:t>
      </w:r>
      <w:proofErr w:type="gramEnd"/>
    </w:p>
    <w:p w14:paraId="6CC4D035"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d.        disqualify any Tenderer that does not submit a compliant tender in accordance with the instructions in this </w:t>
      </w:r>
      <w:proofErr w:type="gramStart"/>
      <w:r w:rsidRPr="00493673">
        <w:rPr>
          <w:rFonts w:ascii="Arial" w:hAnsi="Arial" w:cs="Arial"/>
        </w:rPr>
        <w:t>ITT;</w:t>
      </w:r>
      <w:proofErr w:type="gramEnd"/>
    </w:p>
    <w:p w14:paraId="71101D40"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e.        disqualify any Tenderer that is guilty of serious misrepresentation in relation to its tender, expression of interest, the PQQ or the tender </w:t>
      </w:r>
      <w:proofErr w:type="gramStart"/>
      <w:r w:rsidRPr="00493673">
        <w:rPr>
          <w:rFonts w:ascii="Arial" w:hAnsi="Arial" w:cs="Arial"/>
        </w:rPr>
        <w:t>process;</w:t>
      </w:r>
      <w:proofErr w:type="gramEnd"/>
    </w:p>
    <w:p w14:paraId="1B037182"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f.        withdraw this ITT at any time, or to re-invite tenders on the same or any alternative </w:t>
      </w:r>
      <w:proofErr w:type="gramStart"/>
      <w:r w:rsidRPr="00493673">
        <w:rPr>
          <w:rFonts w:ascii="Arial" w:hAnsi="Arial" w:cs="Arial"/>
        </w:rPr>
        <w:t>basis;</w:t>
      </w:r>
      <w:proofErr w:type="gramEnd"/>
    </w:p>
    <w:p w14:paraId="4D964580"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g.        choose not to award any Contract </w:t>
      </w:r>
      <w:proofErr w:type="gramStart"/>
      <w:r w:rsidRPr="00493673">
        <w:rPr>
          <w:rFonts w:ascii="Arial" w:hAnsi="Arial" w:cs="Arial"/>
        </w:rPr>
        <w:t>as a result of</w:t>
      </w:r>
      <w:proofErr w:type="gramEnd"/>
      <w:r w:rsidRPr="00493673">
        <w:rPr>
          <w:rFonts w:ascii="Arial" w:hAnsi="Arial" w:cs="Arial"/>
        </w:rPr>
        <w:t xml:space="preserve"> the current procurement process; and / or</w:t>
      </w:r>
    </w:p>
    <w:p w14:paraId="0D55B63B"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h.        make whatever changes it sees fit to the timetable, </w:t>
      </w:r>
      <w:proofErr w:type="gramStart"/>
      <w:r w:rsidRPr="00493673">
        <w:rPr>
          <w:rFonts w:ascii="Arial" w:hAnsi="Arial" w:cs="Arial"/>
        </w:rPr>
        <w:t>structure</w:t>
      </w:r>
      <w:proofErr w:type="gramEnd"/>
      <w:r w:rsidRPr="00493673">
        <w:rPr>
          <w:rFonts w:ascii="Arial" w:hAnsi="Arial" w:cs="Arial"/>
        </w:rPr>
        <w:t xml:space="preserve"> or content of the procurement process, depending on approvals processes or for any other reason.</w:t>
      </w:r>
    </w:p>
    <w:p w14:paraId="2DC148F9"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b/>
          <w:bCs/>
        </w:rPr>
        <w:t>Publicity Announcement</w:t>
      </w:r>
    </w:p>
    <w:p w14:paraId="44A248DA"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2.        Tenderers are advised that the MOD may wish to </w:t>
      </w:r>
      <w:proofErr w:type="spellStart"/>
      <w:r w:rsidRPr="00493673">
        <w:rPr>
          <w:rFonts w:ascii="Arial" w:hAnsi="Arial" w:cs="Arial"/>
        </w:rPr>
        <w:t>publicise</w:t>
      </w:r>
      <w:proofErr w:type="spellEnd"/>
      <w:r w:rsidRPr="00493673">
        <w:rPr>
          <w:rFonts w:ascii="Arial" w:hAnsi="Arial" w:cs="Arial"/>
        </w:rPr>
        <w:t xml:space="preserve"> the award of the Contract for the requirement described in the Schedule of Requirements in the attached Purchase Order.</w:t>
      </w:r>
    </w:p>
    <w:p w14:paraId="268C0815"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3.        Any Tenderer who wishes to make a similar announcement, either coincident with or </w:t>
      </w:r>
      <w:proofErr w:type="gramStart"/>
      <w:r w:rsidRPr="00493673">
        <w:rPr>
          <w:rFonts w:ascii="Arial" w:hAnsi="Arial" w:cs="Arial"/>
        </w:rPr>
        <w:t>subsequent to</w:t>
      </w:r>
      <w:proofErr w:type="gramEnd"/>
      <w:r w:rsidRPr="00493673">
        <w:rPr>
          <w:rFonts w:ascii="Arial" w:hAnsi="Arial" w:cs="Arial"/>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Pr="00493673"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Pr="00493673"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sidRPr="00493673">
        <w:rPr>
          <w:rFonts w:ascii="Arial" w:hAnsi="Arial" w:cs="Arial"/>
        </w:rPr>
        <w:t>a.</w:t>
      </w:r>
      <w:r w:rsidRPr="00493673">
        <w:rPr>
          <w:rFonts w:ascii="Arial" w:hAnsi="Arial" w:cs="Arial"/>
          <w:sz w:val="24"/>
          <w:szCs w:val="24"/>
        </w:rPr>
        <w:tab/>
      </w:r>
      <w:r w:rsidRPr="00493673">
        <w:rPr>
          <w:rFonts w:ascii="Arial" w:hAnsi="Arial" w:cs="Arial"/>
        </w:rPr>
        <w:t xml:space="preserve">Contractor’s </w:t>
      </w:r>
      <w:proofErr w:type="gramStart"/>
      <w:r w:rsidRPr="00493673">
        <w:rPr>
          <w:rFonts w:ascii="Arial" w:hAnsi="Arial" w:cs="Arial"/>
        </w:rPr>
        <w:t>Name</w:t>
      </w:r>
      <w:r w:rsidRPr="00493673">
        <w:rPr>
          <w:rFonts w:ascii="Arial" w:hAnsi="Arial" w:cs="Arial"/>
          <w:sz w:val="20"/>
          <w:szCs w:val="20"/>
        </w:rPr>
        <w:t>;</w:t>
      </w:r>
      <w:proofErr w:type="gramEnd"/>
    </w:p>
    <w:p w14:paraId="371398B4" w14:textId="77777777" w:rsidR="00EC2EA8" w:rsidRPr="00493673"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Pr="00493673" w:rsidRDefault="00EC2EA8" w:rsidP="003C620C">
      <w:pPr>
        <w:autoSpaceDE w:val="0"/>
        <w:autoSpaceDN w:val="0"/>
        <w:adjustRightInd w:val="0"/>
        <w:spacing w:after="0" w:line="240" w:lineRule="auto"/>
        <w:ind w:left="687"/>
        <w:rPr>
          <w:rFonts w:ascii="Arial" w:hAnsi="Arial" w:cs="Arial"/>
        </w:rPr>
      </w:pPr>
      <w:r w:rsidRPr="00493673">
        <w:rPr>
          <w:rFonts w:ascii="Arial" w:hAnsi="Arial" w:cs="Arial"/>
        </w:rPr>
        <w:t xml:space="preserve">b.        Nature of the Deliverables to be </w:t>
      </w:r>
      <w:proofErr w:type="gramStart"/>
      <w:r w:rsidRPr="00493673">
        <w:rPr>
          <w:rFonts w:ascii="Arial" w:hAnsi="Arial" w:cs="Arial"/>
        </w:rPr>
        <w:t>supplied;</w:t>
      </w:r>
      <w:proofErr w:type="gramEnd"/>
    </w:p>
    <w:p w14:paraId="255B6045"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Pr="00493673" w:rsidRDefault="00EC2EA8" w:rsidP="003C620C">
      <w:pPr>
        <w:autoSpaceDE w:val="0"/>
        <w:autoSpaceDN w:val="0"/>
        <w:adjustRightInd w:val="0"/>
        <w:spacing w:after="0" w:line="240" w:lineRule="auto"/>
        <w:ind w:left="687"/>
        <w:rPr>
          <w:rFonts w:ascii="Arial" w:hAnsi="Arial" w:cs="Arial"/>
        </w:rPr>
      </w:pPr>
      <w:r w:rsidRPr="00493673">
        <w:rPr>
          <w:rFonts w:ascii="Arial" w:hAnsi="Arial" w:cs="Arial"/>
        </w:rPr>
        <w:t xml:space="preserve">c.        Award </w:t>
      </w:r>
      <w:proofErr w:type="gramStart"/>
      <w:r w:rsidRPr="00493673">
        <w:rPr>
          <w:rFonts w:ascii="Arial" w:hAnsi="Arial" w:cs="Arial"/>
        </w:rPr>
        <w:t>criteria;</w:t>
      </w:r>
      <w:proofErr w:type="gramEnd"/>
    </w:p>
    <w:p w14:paraId="0828A10C" w14:textId="77777777" w:rsidR="003C620C" w:rsidRPr="00493673"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Pr="00493673" w:rsidRDefault="00EC2EA8" w:rsidP="003C620C">
      <w:pPr>
        <w:autoSpaceDE w:val="0"/>
        <w:autoSpaceDN w:val="0"/>
        <w:adjustRightInd w:val="0"/>
        <w:spacing w:after="0" w:line="240" w:lineRule="auto"/>
        <w:ind w:left="687"/>
        <w:rPr>
          <w:rFonts w:ascii="Arial" w:hAnsi="Arial" w:cs="Arial"/>
        </w:rPr>
      </w:pPr>
      <w:r w:rsidRPr="00493673">
        <w:rPr>
          <w:rFonts w:ascii="Arial" w:hAnsi="Arial" w:cs="Arial"/>
        </w:rPr>
        <w:t xml:space="preserve">d.        Rationale for Contract </w:t>
      </w:r>
      <w:proofErr w:type="gramStart"/>
      <w:r w:rsidRPr="00493673">
        <w:rPr>
          <w:rFonts w:ascii="Arial" w:hAnsi="Arial" w:cs="Arial"/>
        </w:rPr>
        <w:t>award;</w:t>
      </w:r>
      <w:proofErr w:type="gramEnd"/>
    </w:p>
    <w:p w14:paraId="04A1DCAB" w14:textId="77777777" w:rsidR="003C620C" w:rsidRPr="00493673"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Pr="00493673" w:rsidRDefault="00EC2EA8" w:rsidP="003C620C">
      <w:pPr>
        <w:autoSpaceDE w:val="0"/>
        <w:autoSpaceDN w:val="0"/>
        <w:adjustRightInd w:val="0"/>
        <w:spacing w:after="0" w:line="240" w:lineRule="auto"/>
        <w:ind w:left="687"/>
        <w:rPr>
          <w:rFonts w:ascii="Arial" w:hAnsi="Arial" w:cs="Arial"/>
        </w:rPr>
      </w:pPr>
      <w:r w:rsidRPr="00493673">
        <w:rPr>
          <w:rFonts w:ascii="Arial" w:hAnsi="Arial" w:cs="Arial"/>
        </w:rPr>
        <w:t>e.        Total price of the Contract awarded.</w:t>
      </w:r>
    </w:p>
    <w:p w14:paraId="6BF28423" w14:textId="77777777" w:rsidR="003C620C" w:rsidRPr="00493673"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b/>
          <w:bCs/>
        </w:rPr>
        <w:t>Codes of Practice</w:t>
      </w:r>
    </w:p>
    <w:p w14:paraId="15159679"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w:t>
      </w:r>
      <w:proofErr w:type="spellStart"/>
      <w:r w:rsidRPr="00493673">
        <w:rPr>
          <w:rFonts w:ascii="Arial" w:hAnsi="Arial" w:cs="Arial"/>
        </w:rPr>
        <w:t>Defence</w:t>
      </w:r>
      <w:proofErr w:type="spellEnd"/>
      <w:r w:rsidRPr="00493673">
        <w:rPr>
          <w:rFonts w:ascii="Arial" w:hAnsi="Arial" w:cs="Arial"/>
        </w:rPr>
        <w:t xml:space="preserv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b/>
          <w:bCs/>
        </w:rPr>
        <w:t>Submission of Tender</w:t>
      </w:r>
    </w:p>
    <w:p w14:paraId="0A79C0AE"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7.        Tenderers must:</w:t>
      </w:r>
    </w:p>
    <w:p w14:paraId="18BEDFAB"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b.        Complete the Consignor Box with the name and address of the Consignor where the MOD stipulates that the Deliverables will be transported by the MOD (as defined in the Purchase Order under the Transport Instructions box</w:t>
      </w:r>
      <w:proofErr w:type="gramStart"/>
      <w:r w:rsidRPr="00493673">
        <w:rPr>
          <w:rFonts w:ascii="Arial" w:hAnsi="Arial" w:cs="Arial"/>
        </w:rPr>
        <w:t>);</w:t>
      </w:r>
      <w:proofErr w:type="gramEnd"/>
    </w:p>
    <w:p w14:paraId="45A5C409"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d.        Sign, scan and return one copy of the tender form, at Annex A to this Invitation to Tender – Less Complex Requirements – Competitive Procurement, as a PDF, as part of their tender.</w:t>
      </w:r>
    </w:p>
    <w:p w14:paraId="33588B66"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e.        Provide any further information requested in this Invitation to Tender.</w:t>
      </w:r>
    </w:p>
    <w:p w14:paraId="028CA2EA" w14:textId="77777777" w:rsidR="00EC2EA8" w:rsidRPr="00493673" w:rsidRDefault="00EC2EA8" w:rsidP="003C620C">
      <w:pPr>
        <w:autoSpaceDE w:val="0"/>
        <w:autoSpaceDN w:val="0"/>
        <w:adjustRightInd w:val="0"/>
        <w:spacing w:after="0" w:line="240" w:lineRule="auto"/>
        <w:ind w:left="687"/>
        <w:rPr>
          <w:rFonts w:ascii="Arial" w:hAnsi="Arial" w:cs="Arial"/>
        </w:rPr>
      </w:pPr>
    </w:p>
    <w:p w14:paraId="6852A24E"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8.        Your Tender must be submitted electronically via the </w:t>
      </w:r>
      <w:proofErr w:type="spellStart"/>
      <w:r w:rsidRPr="00493673">
        <w:rPr>
          <w:rFonts w:ascii="Arial" w:hAnsi="Arial" w:cs="Arial"/>
        </w:rPr>
        <w:t>Defence</w:t>
      </w:r>
      <w:proofErr w:type="spellEnd"/>
      <w:r w:rsidRPr="00493673">
        <w:rPr>
          <w:rFonts w:ascii="Arial" w:hAnsi="Arial" w:cs="Arial"/>
        </w:rPr>
        <w:t xml:space="preserv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9.        You must ensure that your completed SC1A ITT Comp Annex A is signed, </w:t>
      </w:r>
      <w:proofErr w:type="gramStart"/>
      <w:r w:rsidRPr="00493673">
        <w:rPr>
          <w:rFonts w:ascii="Arial" w:hAnsi="Arial" w:cs="Arial"/>
        </w:rPr>
        <w:t>scanned</w:t>
      </w:r>
      <w:proofErr w:type="gramEnd"/>
      <w:r w:rsidRPr="00493673">
        <w:rPr>
          <w:rFonts w:ascii="Arial" w:hAnsi="Arial" w:cs="Arial"/>
        </w:rPr>
        <w:t xml:space="preserve"> and uploaded to the </w:t>
      </w:r>
      <w:proofErr w:type="spellStart"/>
      <w:r w:rsidRPr="00493673">
        <w:rPr>
          <w:rFonts w:ascii="Arial" w:hAnsi="Arial" w:cs="Arial"/>
        </w:rPr>
        <w:t>Defence</w:t>
      </w:r>
      <w:proofErr w:type="spellEnd"/>
      <w:r w:rsidRPr="00493673">
        <w:rPr>
          <w:rFonts w:ascii="Arial" w:hAnsi="Arial" w:cs="Arial"/>
        </w:rPr>
        <w:t xml:space="preserve"> Sourcing Portal, with the SC1A Purchase Order and Schedule of Requirements as a PDF. Your Tender must be compatible with MSWord and other MSOffice applications.</w:t>
      </w:r>
    </w:p>
    <w:p w14:paraId="0775A6AA"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10.        Tenderers must ensure they are registered on the </w:t>
      </w:r>
      <w:proofErr w:type="spellStart"/>
      <w:r w:rsidRPr="00493673">
        <w:rPr>
          <w:rFonts w:ascii="Arial" w:hAnsi="Arial" w:cs="Arial"/>
        </w:rPr>
        <w:t>Defence</w:t>
      </w:r>
      <w:proofErr w:type="spellEnd"/>
      <w:r w:rsidRPr="00493673">
        <w:rPr>
          <w:rFonts w:ascii="Arial" w:hAnsi="Arial" w:cs="Arial"/>
        </w:rPr>
        <w:t xml:space="preserve"> Sourcing Portal </w:t>
      </w:r>
      <w:proofErr w:type="gramStart"/>
      <w:r w:rsidRPr="00493673">
        <w:rPr>
          <w:rFonts w:ascii="Arial" w:hAnsi="Arial" w:cs="Arial"/>
        </w:rPr>
        <w:t>in order to</w:t>
      </w:r>
      <w:proofErr w:type="gramEnd"/>
      <w:r w:rsidRPr="00493673">
        <w:rPr>
          <w:rFonts w:ascii="Arial" w:hAnsi="Arial" w:cs="Arial"/>
        </w:rPr>
        <w:t xml:space="preserve"> submit their Tender response. A supplier registration guide and a supplier user guide </w:t>
      </w:r>
      <w:proofErr w:type="gramStart"/>
      <w:r w:rsidRPr="00493673">
        <w:rPr>
          <w:rFonts w:ascii="Arial" w:hAnsi="Arial" w:cs="Arial"/>
        </w:rPr>
        <w:t>is</w:t>
      </w:r>
      <w:proofErr w:type="gramEnd"/>
      <w:r w:rsidRPr="00493673">
        <w:rPr>
          <w:rFonts w:ascii="Arial" w:hAnsi="Arial" w:cs="Arial"/>
        </w:rPr>
        <w:t xml:space="preserve"> available on the </w:t>
      </w:r>
      <w:proofErr w:type="spellStart"/>
      <w:r w:rsidRPr="00493673">
        <w:rPr>
          <w:rFonts w:ascii="Arial" w:hAnsi="Arial" w:cs="Arial"/>
        </w:rPr>
        <w:t>Defence</w:t>
      </w:r>
      <w:proofErr w:type="spellEnd"/>
      <w:r w:rsidRPr="00493673">
        <w:rPr>
          <w:rFonts w:ascii="Arial" w:hAnsi="Arial" w:cs="Arial"/>
        </w:rPr>
        <w:t xml:space="preserve"> Sourcing Portal landing page.</w:t>
      </w:r>
    </w:p>
    <w:p w14:paraId="33674048"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Pr="00493673" w:rsidRDefault="00EC2EA8" w:rsidP="003C620C">
      <w:pPr>
        <w:autoSpaceDE w:val="0"/>
        <w:autoSpaceDN w:val="0"/>
        <w:adjustRightInd w:val="0"/>
        <w:spacing w:after="0" w:line="240" w:lineRule="auto"/>
        <w:ind w:left="120"/>
        <w:rPr>
          <w:rFonts w:ascii="Arial" w:hAnsi="Arial" w:cs="Arial"/>
        </w:rPr>
      </w:pPr>
      <w:r w:rsidRPr="00493673">
        <w:rPr>
          <w:rFonts w:ascii="Arial" w:hAnsi="Arial" w:cs="Arial"/>
        </w:rPr>
        <w:t xml:space="preserve">11.        The </w:t>
      </w:r>
      <w:proofErr w:type="spellStart"/>
      <w:r w:rsidRPr="00493673">
        <w:rPr>
          <w:rFonts w:ascii="Arial" w:hAnsi="Arial" w:cs="Arial"/>
        </w:rPr>
        <w:t>Defence</w:t>
      </w:r>
      <w:proofErr w:type="spellEnd"/>
      <w:r w:rsidRPr="00493673">
        <w:rPr>
          <w:rFonts w:ascii="Arial" w:hAnsi="Arial" w:cs="Arial"/>
        </w:rPr>
        <w:t xml:space="preserve"> Sourcing Portal is security accredited to OFFICIAL-SENSITIVE. Material that is protectively marked above this classification must not be uploaded. Please </w:t>
      </w:r>
      <w:proofErr w:type="gramStart"/>
      <w:r w:rsidRPr="00493673">
        <w:rPr>
          <w:rFonts w:ascii="Arial" w:hAnsi="Arial" w:cs="Arial"/>
        </w:rPr>
        <w:t>contact  if</w:t>
      </w:r>
      <w:proofErr w:type="gramEnd"/>
      <w:r w:rsidRPr="00493673">
        <w:rPr>
          <w:rFonts w:ascii="Arial" w:hAnsi="Arial" w:cs="Arial"/>
        </w:rPr>
        <w:t xml:space="preserve"> you have a requirement to submit documents above OFFICIAL SENSITIVE.</w:t>
      </w:r>
    </w:p>
    <w:p w14:paraId="74F889FB" w14:textId="77777777" w:rsidR="003C620C" w:rsidRPr="00493673"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Pr="00493673" w:rsidRDefault="00EC2EA8" w:rsidP="003C620C">
      <w:pPr>
        <w:autoSpaceDE w:val="0"/>
        <w:autoSpaceDN w:val="0"/>
        <w:adjustRightInd w:val="0"/>
        <w:spacing w:after="0" w:line="240" w:lineRule="auto"/>
        <w:ind w:left="120"/>
        <w:rPr>
          <w:rFonts w:ascii="Arial" w:hAnsi="Arial" w:cs="Arial"/>
        </w:rPr>
      </w:pPr>
      <w:r w:rsidRPr="00493673">
        <w:rPr>
          <w:rFonts w:ascii="Arial" w:hAnsi="Arial" w:cs="Arial"/>
        </w:rPr>
        <w:t xml:space="preserve">12.        You must not upload any ITAR or Export Controlled information as part of your Tender or ITT documentation into the </w:t>
      </w:r>
      <w:proofErr w:type="spellStart"/>
      <w:r w:rsidRPr="00493673">
        <w:rPr>
          <w:rFonts w:ascii="Arial" w:hAnsi="Arial" w:cs="Arial"/>
        </w:rPr>
        <w:t>Defence</w:t>
      </w:r>
      <w:proofErr w:type="spellEnd"/>
      <w:r w:rsidRPr="00493673">
        <w:rPr>
          <w:rFonts w:ascii="Arial" w:hAnsi="Arial" w:cs="Arial"/>
        </w:rPr>
        <w:t xml:space="preserve"> Sourcing Portal. You must </w:t>
      </w:r>
      <w:proofErr w:type="gramStart"/>
      <w:r w:rsidRPr="00493673">
        <w:rPr>
          <w:rFonts w:ascii="Arial" w:hAnsi="Arial" w:cs="Arial"/>
        </w:rPr>
        <w:t>contact  to</w:t>
      </w:r>
      <w:proofErr w:type="gramEnd"/>
      <w:r w:rsidRPr="00493673">
        <w:rPr>
          <w:rFonts w:ascii="Arial" w:hAnsi="Arial" w:cs="Arial"/>
        </w:rPr>
        <w:t xml:space="preserve"> discuss any exchange of ITAR or Export Controlled information. You must ensure that you have the relevant permissions to transfer information to the Authority.</w:t>
      </w:r>
    </w:p>
    <w:p w14:paraId="2515351B" w14:textId="77777777" w:rsidR="003C620C" w:rsidRPr="00493673"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13.        If you have any difficulty accessing the </w:t>
      </w:r>
      <w:proofErr w:type="spellStart"/>
      <w:r w:rsidRPr="00493673">
        <w:rPr>
          <w:rFonts w:ascii="Arial" w:hAnsi="Arial" w:cs="Arial"/>
        </w:rPr>
        <w:t>Defence</w:t>
      </w:r>
      <w:proofErr w:type="spellEnd"/>
      <w:r w:rsidRPr="00493673">
        <w:rPr>
          <w:rFonts w:ascii="Arial" w:hAnsi="Arial" w:cs="Arial"/>
        </w:rPr>
        <w:t xml:space="preserve"> Sourcing Portal or if you have any questions with regards to the tendering exercise itself, please contact the MOD Commercial Officer named above.</w:t>
      </w:r>
    </w:p>
    <w:p w14:paraId="1D7972DD"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493673">
        <w:rPr>
          <w:rFonts w:ascii="Arial" w:hAnsi="Arial" w:cs="Arial"/>
          <w:b/>
          <w:bCs/>
        </w:rPr>
        <w:t>This procedure is designed to preserve equity between Tenderers by ensuring that no premature disclosure of tender details can take place.</w:t>
      </w:r>
    </w:p>
    <w:p w14:paraId="26395868"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15.        </w:t>
      </w:r>
      <w:r w:rsidRPr="00493673">
        <w:rPr>
          <w:rFonts w:ascii="Arial" w:hAnsi="Arial" w:cs="Arial"/>
          <w:b/>
          <w:bCs/>
        </w:rPr>
        <w:t>No useful purpose is served by enquiring about the result of this ITT.</w:t>
      </w:r>
      <w:r w:rsidRPr="00493673">
        <w:rPr>
          <w:rFonts w:ascii="Arial" w:hAnsi="Arial" w:cs="Arial"/>
        </w:rPr>
        <w:t xml:space="preserve">  Tenderers will be notified of the Authority’s decision as early as possible.</w:t>
      </w:r>
    </w:p>
    <w:p w14:paraId="2AFFF252" w14:textId="77777777" w:rsidR="00EC2EA8" w:rsidRPr="00493673" w:rsidRDefault="00EC2EA8" w:rsidP="003C620C">
      <w:pPr>
        <w:autoSpaceDE w:val="0"/>
        <w:autoSpaceDN w:val="0"/>
        <w:adjustRightInd w:val="0"/>
        <w:spacing w:after="0" w:line="240" w:lineRule="auto"/>
        <w:ind w:left="120"/>
        <w:rPr>
          <w:rFonts w:ascii="Arial" w:hAnsi="Arial" w:cs="Arial"/>
        </w:rPr>
      </w:pPr>
    </w:p>
    <w:p w14:paraId="37FFEC5D"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b/>
          <w:bCs/>
        </w:rPr>
        <w:t>Formation of Contract</w:t>
      </w:r>
    </w:p>
    <w:p w14:paraId="701B7014"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b/>
          <w:bCs/>
        </w:rPr>
        <w:t>Instruction to Tenderers</w:t>
      </w:r>
    </w:p>
    <w:p w14:paraId="0A47BFA4"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7D8F9AEA" w14:textId="15BF5218"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1.        </w:t>
      </w:r>
      <w:r w:rsidRPr="00493673">
        <w:rPr>
          <w:rFonts w:ascii="Arial" w:hAnsi="Arial" w:cs="Arial"/>
          <w:b/>
          <w:bCs/>
        </w:rPr>
        <w:t xml:space="preserve">Small and Medium-sized </w:t>
      </w:r>
      <w:proofErr w:type="gramStart"/>
      <w:r w:rsidRPr="00493673">
        <w:rPr>
          <w:rFonts w:ascii="Arial" w:hAnsi="Arial" w:cs="Arial"/>
          <w:b/>
          <w:bCs/>
        </w:rPr>
        <w:t>Enterprises</w:t>
      </w:r>
      <w:r w:rsidRPr="00493673">
        <w:rPr>
          <w:rFonts w:ascii="Arial" w:hAnsi="Arial" w:cs="Arial"/>
        </w:rPr>
        <w:t xml:space="preserve">  The</w:t>
      </w:r>
      <w:proofErr w:type="gramEnd"/>
      <w:r w:rsidRPr="00493673">
        <w:rPr>
          <w:rFonts w:ascii="Arial" w:hAnsi="Arial" w:cs="Arial"/>
        </w:rPr>
        <w:t xml:space="preserve"> Authority is committed to supporting the Government’s small and medium-sized enterprise (SME) </w:t>
      </w:r>
      <w:r w:rsidR="00BB083E" w:rsidRPr="00493673">
        <w:rPr>
          <w:rFonts w:ascii="Arial" w:hAnsi="Arial" w:cs="Arial"/>
        </w:rPr>
        <w:t>pol</w:t>
      </w:r>
      <w:r w:rsidR="00721CFF" w:rsidRPr="00493673">
        <w:rPr>
          <w:rFonts w:ascii="Arial" w:hAnsi="Arial" w:cs="Arial"/>
        </w:rPr>
        <w:t>icy</w:t>
      </w:r>
      <w:r w:rsidR="00161EC7" w:rsidRPr="00493673">
        <w:rPr>
          <w:rFonts w:ascii="Arial" w:hAnsi="Arial" w:cs="Arial"/>
        </w:rPr>
        <w:t xml:space="preserve">, and we </w:t>
      </w:r>
      <w:r w:rsidR="00DF4C93" w:rsidRPr="00493673">
        <w:rPr>
          <w:rFonts w:ascii="Arial" w:hAnsi="Arial" w:cs="Arial"/>
        </w:rPr>
        <w:t xml:space="preserve">want to encourage </w:t>
      </w:r>
      <w:r w:rsidR="00847F18" w:rsidRPr="00493673">
        <w:rPr>
          <w:rFonts w:ascii="Arial" w:hAnsi="Arial" w:cs="Arial"/>
        </w:rPr>
        <w:t xml:space="preserve">wider SME </w:t>
      </w:r>
      <w:r w:rsidR="00640AA3" w:rsidRPr="00493673">
        <w:rPr>
          <w:rFonts w:ascii="Arial" w:hAnsi="Arial" w:cs="Arial"/>
        </w:rPr>
        <w:t xml:space="preserve">participation throughout </w:t>
      </w:r>
      <w:r w:rsidR="006A2FF7" w:rsidRPr="00493673">
        <w:rPr>
          <w:rFonts w:ascii="Arial" w:hAnsi="Arial" w:cs="Arial"/>
        </w:rPr>
        <w:t>our supply chain</w:t>
      </w:r>
      <w:r w:rsidR="00BF3C5E" w:rsidRPr="00493673">
        <w:rPr>
          <w:rFonts w:ascii="Arial" w:hAnsi="Arial" w:cs="Arial"/>
        </w:rPr>
        <w:t xml:space="preserve">. </w:t>
      </w:r>
      <w:r w:rsidRPr="00493673">
        <w:rPr>
          <w:rFonts w:ascii="Arial" w:hAnsi="Arial" w:cs="Arial"/>
        </w:rPr>
        <w:t>Our goal is that 25% of MOD spending should be spent with SMEs by 2020; this applies to the money which the MOD spends directly with SMEs and through the supply chain. The Authority uses the European Commission definition of an SME.</w:t>
      </w:r>
    </w:p>
    <w:p w14:paraId="093706E3" w14:textId="11AF16FC"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9" w:history="1">
        <w:r w:rsidRPr="00493673">
          <w:rPr>
            <w:rStyle w:val="Hyperlink"/>
            <w:rFonts w:ascii="Arial" w:hAnsi="Arial" w:cs="Arial"/>
            <w:color w:val="auto"/>
          </w:rPr>
          <w:t>Prompt Payment Code</w:t>
        </w:r>
      </w:hyperlink>
      <w:r w:rsidRPr="00493673">
        <w:rPr>
          <w:rFonts w:ascii="Arial" w:hAnsi="Arial" w:cs="Arial"/>
        </w:rPr>
        <w:t xml:space="preserve">. </w:t>
      </w:r>
    </w:p>
    <w:p w14:paraId="5DF53AEA" w14:textId="77777777" w:rsidR="00B86408" w:rsidRPr="00493673" w:rsidRDefault="00B86408" w:rsidP="00B86408">
      <w:pPr>
        <w:autoSpaceDE w:val="0"/>
        <w:autoSpaceDN w:val="0"/>
        <w:adjustRightInd w:val="0"/>
        <w:spacing w:after="0" w:line="240" w:lineRule="auto"/>
        <w:ind w:left="120"/>
        <w:rPr>
          <w:rFonts w:ascii="Arial" w:hAnsi="Arial" w:cs="Arial"/>
          <w:sz w:val="24"/>
          <w:szCs w:val="24"/>
        </w:rPr>
      </w:pPr>
      <w:r w:rsidRPr="00493673">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20" w:history="1">
        <w:r w:rsidRPr="00493673">
          <w:rPr>
            <w:rFonts w:ascii="Arial" w:eastAsiaTheme="minorEastAsia" w:hAnsi="Arial" w:cs="Arial"/>
            <w:u w:val="single"/>
            <w:lang w:val="en-GB" w:eastAsia="en-GB"/>
          </w:rPr>
          <w:t>Gov.UK</w:t>
        </w:r>
      </w:hyperlink>
      <w:r w:rsidRPr="00493673">
        <w:rPr>
          <w:rFonts w:ascii="Arial" w:eastAsiaTheme="minorEastAsia" w:hAnsi="Arial" w:cs="Arial"/>
          <w:u w:val="single"/>
          <w:lang w:val="en-GB" w:eastAsia="en-GB"/>
        </w:rPr>
        <w:t xml:space="preserve"> </w:t>
      </w:r>
      <w:r w:rsidRPr="00493673">
        <w:rPr>
          <w:rFonts w:ascii="Arial" w:hAnsi="Arial" w:cs="Arial"/>
        </w:rPr>
        <w:t>and the DSP.</w:t>
      </w:r>
    </w:p>
    <w:p w14:paraId="3E2934EA"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2.        </w:t>
      </w:r>
      <w:r w:rsidRPr="00493673">
        <w:rPr>
          <w:rFonts w:ascii="Arial" w:hAnsi="Arial" w:cs="Arial"/>
          <w:b/>
          <w:bCs/>
        </w:rPr>
        <w:t>Price</w:t>
      </w:r>
      <w:r w:rsidRPr="00493673">
        <w:rPr>
          <w:rFonts w:ascii="Arial" w:hAnsi="Arial" w:cs="Arial"/>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3.        </w:t>
      </w:r>
      <w:r w:rsidRPr="00493673">
        <w:rPr>
          <w:rFonts w:ascii="Arial" w:hAnsi="Arial" w:cs="Arial"/>
          <w:b/>
          <w:bCs/>
        </w:rPr>
        <w:t>Orders for Parts of the Tender</w:t>
      </w:r>
      <w:r w:rsidRPr="00493673">
        <w:rPr>
          <w:rFonts w:ascii="Arial" w:hAnsi="Arial" w:cs="Arial"/>
        </w:rPr>
        <w:t xml:space="preserve">  The Authority reserves the right, </w:t>
      </w:r>
      <w:r w:rsidRPr="00493673">
        <w:rPr>
          <w:rFonts w:ascii="Arial" w:hAnsi="Arial" w:cs="Arial"/>
          <w:b/>
          <w:bCs/>
        </w:rPr>
        <w:t xml:space="preserve">unless the Tenderer </w:t>
      </w:r>
      <w:r w:rsidRPr="00493673">
        <w:rPr>
          <w:rFonts w:ascii="Arial" w:hAnsi="Arial" w:cs="Arial"/>
          <w:b/>
          <w:bCs/>
        </w:rPr>
        <w:lastRenderedPageBreak/>
        <w:t>expressly states that parts of the tender may not be accepted separately in their tender</w:t>
      </w:r>
      <w:r w:rsidRPr="00493673">
        <w:rPr>
          <w:rFonts w:ascii="Arial" w:hAnsi="Arial" w:cs="Arial"/>
        </w:rPr>
        <w:t>, to order some or all of the Deliverables stated in the Schedule to the Purchase Order.</w:t>
      </w:r>
    </w:p>
    <w:p w14:paraId="06D5001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4.        </w:t>
      </w:r>
      <w:r w:rsidRPr="00493673">
        <w:rPr>
          <w:rFonts w:ascii="Arial" w:hAnsi="Arial" w:cs="Arial"/>
          <w:b/>
          <w:bCs/>
        </w:rPr>
        <w:t xml:space="preserve">Alternative </w:t>
      </w:r>
      <w:proofErr w:type="gramStart"/>
      <w:r w:rsidRPr="00493673">
        <w:rPr>
          <w:rFonts w:ascii="Arial" w:hAnsi="Arial" w:cs="Arial"/>
          <w:b/>
          <w:bCs/>
        </w:rPr>
        <w:t>Conditions</w:t>
      </w:r>
      <w:r w:rsidRPr="00493673">
        <w:rPr>
          <w:rFonts w:ascii="Arial" w:hAnsi="Arial" w:cs="Arial"/>
        </w:rPr>
        <w:t xml:space="preserve">  The</w:t>
      </w:r>
      <w:proofErr w:type="gramEnd"/>
      <w:r w:rsidRPr="00493673">
        <w:rPr>
          <w:rFonts w:ascii="Arial" w:hAnsi="Arial" w:cs="Arial"/>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5.        </w:t>
      </w:r>
      <w:r w:rsidRPr="00493673">
        <w:rPr>
          <w:rFonts w:ascii="Arial" w:hAnsi="Arial" w:cs="Arial"/>
          <w:b/>
          <w:bCs/>
        </w:rPr>
        <w:t xml:space="preserve">Tender </w:t>
      </w:r>
      <w:proofErr w:type="gramStart"/>
      <w:r w:rsidRPr="00493673">
        <w:rPr>
          <w:rFonts w:ascii="Arial" w:hAnsi="Arial" w:cs="Arial"/>
          <w:b/>
          <w:bCs/>
        </w:rPr>
        <w:t>Evaluation</w:t>
      </w:r>
      <w:r w:rsidRPr="00493673">
        <w:rPr>
          <w:rFonts w:ascii="Arial" w:hAnsi="Arial" w:cs="Arial"/>
        </w:rPr>
        <w:t xml:space="preserve">  The</w:t>
      </w:r>
      <w:proofErr w:type="gramEnd"/>
      <w:r w:rsidRPr="00493673">
        <w:rPr>
          <w:rFonts w:ascii="Arial" w:hAnsi="Arial" w:cs="Arial"/>
        </w:rPr>
        <w:t xml:space="preserve"> tender evaluation shall be carried out in accordance with the Evaluation Criteria stated in the ITT tender documentation.  </w:t>
      </w:r>
      <w:r w:rsidRPr="00493673">
        <w:rPr>
          <w:rFonts w:ascii="Arial" w:hAnsi="Arial" w:cs="Arial"/>
          <w:b/>
          <w:bCs/>
        </w:rPr>
        <w:t>The Authority can only evaluate those things stated in your tender.</w:t>
      </w:r>
    </w:p>
    <w:p w14:paraId="5F23E75C"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6.        </w:t>
      </w:r>
      <w:r w:rsidRPr="00493673">
        <w:rPr>
          <w:rFonts w:ascii="Arial" w:hAnsi="Arial" w:cs="Arial"/>
          <w:b/>
          <w:bCs/>
        </w:rPr>
        <w:t xml:space="preserve">Alteration to Purchase </w:t>
      </w:r>
      <w:proofErr w:type="gramStart"/>
      <w:r w:rsidRPr="00493673">
        <w:rPr>
          <w:rFonts w:ascii="Arial" w:hAnsi="Arial" w:cs="Arial"/>
          <w:b/>
          <w:bCs/>
        </w:rPr>
        <w:t>Order</w:t>
      </w:r>
      <w:r w:rsidRPr="00493673">
        <w:rPr>
          <w:rFonts w:ascii="Arial" w:hAnsi="Arial" w:cs="Arial"/>
        </w:rPr>
        <w:t xml:space="preserve">  Any</w:t>
      </w:r>
      <w:proofErr w:type="gramEnd"/>
      <w:r w:rsidRPr="00493673">
        <w:rPr>
          <w:rFonts w:ascii="Arial" w:hAnsi="Arial" w:cs="Arial"/>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7.        </w:t>
      </w:r>
      <w:r w:rsidRPr="00493673">
        <w:rPr>
          <w:rFonts w:ascii="Arial" w:hAnsi="Arial" w:cs="Arial"/>
          <w:b/>
          <w:bCs/>
        </w:rPr>
        <w:t>Completion of Tender</w:t>
      </w:r>
    </w:p>
    <w:p w14:paraId="55AB1195"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a.        In the event of </w:t>
      </w:r>
      <w:proofErr w:type="gramStart"/>
      <w:r w:rsidRPr="00493673">
        <w:rPr>
          <w:rFonts w:ascii="Arial" w:hAnsi="Arial" w:cs="Arial"/>
        </w:rPr>
        <w:t>a  Deliverable</w:t>
      </w:r>
      <w:proofErr w:type="gramEnd"/>
      <w:r w:rsidRPr="00493673">
        <w:rPr>
          <w:rFonts w:ascii="Arial" w:hAnsi="Arial" w:cs="Arial"/>
        </w:rPr>
        <w:t xml:space="preserve"> appearing more than once in the attached Schedule of Requirements, whether separately or as part of an assembly, the Tenderer is requested to quote on the basis of the total quantity for that  Deliverable.</w:t>
      </w:r>
    </w:p>
    <w:p w14:paraId="6E876220"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b.        The Tenderer should ensure that their tender is clear and in a </w:t>
      </w:r>
      <w:proofErr w:type="gramStart"/>
      <w:r w:rsidRPr="00493673">
        <w:rPr>
          <w:rFonts w:ascii="Arial" w:hAnsi="Arial" w:cs="Arial"/>
        </w:rPr>
        <w:t>form</w:t>
      </w:r>
      <w:proofErr w:type="gramEnd"/>
      <w:r w:rsidRPr="00493673">
        <w:rPr>
          <w:rFonts w:ascii="Arial" w:hAnsi="Arial" w:cs="Arial"/>
        </w:rPr>
        <w:t xml:space="preserve"> which will allow the Authority to take copies for evaluation purposes.</w:t>
      </w:r>
    </w:p>
    <w:p w14:paraId="6A82F4C4"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8.        </w:t>
      </w:r>
      <w:r w:rsidRPr="00493673">
        <w:rPr>
          <w:rFonts w:ascii="Arial" w:hAnsi="Arial" w:cs="Arial"/>
          <w:b/>
          <w:bCs/>
        </w:rPr>
        <w:t xml:space="preserve">Tenders for Selected </w:t>
      </w:r>
      <w:proofErr w:type="gramStart"/>
      <w:r w:rsidRPr="00493673">
        <w:rPr>
          <w:rFonts w:ascii="Arial" w:hAnsi="Arial" w:cs="Arial"/>
          <w:b/>
          <w:bCs/>
        </w:rPr>
        <w:t>Deliverables</w:t>
      </w:r>
      <w:r w:rsidRPr="00493673">
        <w:rPr>
          <w:rFonts w:ascii="Arial" w:hAnsi="Arial" w:cs="Arial"/>
        </w:rPr>
        <w:t xml:space="preserve">  Tenders</w:t>
      </w:r>
      <w:proofErr w:type="gramEnd"/>
      <w:r w:rsidRPr="00493673">
        <w:rPr>
          <w:rFonts w:ascii="Arial" w:hAnsi="Arial" w:cs="Arial"/>
        </w:rPr>
        <w:t xml:space="preserve"> need not necessarily be for all the Deliverables listed in the Schedule to the Purchase Order.  The words “No Tender” should be inserted in the price column against items for which no offer is made.</w:t>
      </w:r>
    </w:p>
    <w:p w14:paraId="1BFE3C12"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9.        </w:t>
      </w:r>
      <w:r w:rsidRPr="00493673">
        <w:rPr>
          <w:rFonts w:ascii="Arial" w:hAnsi="Arial" w:cs="Arial"/>
          <w:b/>
          <w:bCs/>
        </w:rPr>
        <w:t xml:space="preserve">Bid </w:t>
      </w:r>
      <w:proofErr w:type="gramStart"/>
      <w:r w:rsidRPr="00493673">
        <w:rPr>
          <w:rFonts w:ascii="Arial" w:hAnsi="Arial" w:cs="Arial"/>
          <w:b/>
          <w:bCs/>
        </w:rPr>
        <w:t>costs</w:t>
      </w:r>
      <w:r w:rsidRPr="00493673">
        <w:rPr>
          <w:rFonts w:ascii="Arial" w:hAnsi="Arial" w:cs="Arial"/>
        </w:rPr>
        <w:t xml:space="preserve">  The</w:t>
      </w:r>
      <w:proofErr w:type="gramEnd"/>
      <w:r w:rsidRPr="00493673">
        <w:rPr>
          <w:rFonts w:ascii="Arial" w:hAnsi="Arial" w:cs="Arial"/>
        </w:rPr>
        <w:t xml:space="preserve"> Tenderer will bear all costs associated with preparing and submitting their Tender.  If the Tender process is terminated or amended by the Authority, the Tenderer will not be reimbursed.</w:t>
      </w:r>
    </w:p>
    <w:p w14:paraId="2D13CE33"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10.        </w:t>
      </w:r>
      <w:r w:rsidRPr="00493673">
        <w:rPr>
          <w:rFonts w:ascii="Arial" w:hAnsi="Arial" w:cs="Arial"/>
          <w:b/>
          <w:bCs/>
        </w:rPr>
        <w:t>ITT Material</w:t>
      </w:r>
    </w:p>
    <w:p w14:paraId="2FE6B9B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b.        </w:t>
      </w:r>
      <w:r w:rsidRPr="00493673">
        <w:rPr>
          <w:rFonts w:ascii="Arial" w:hAnsi="Arial" w:cs="Arial"/>
          <w:b/>
          <w:bCs/>
        </w:rPr>
        <w:t>Destruction of ITT Material</w:t>
      </w:r>
      <w:r w:rsidRPr="00493673">
        <w:rPr>
          <w:rFonts w:ascii="Arial" w:hAnsi="Arial" w:cs="Arial"/>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c.        </w:t>
      </w:r>
      <w:r w:rsidRPr="00493673">
        <w:rPr>
          <w:rFonts w:ascii="Arial" w:hAnsi="Arial" w:cs="Arial"/>
          <w:b/>
          <w:bCs/>
        </w:rPr>
        <w:t xml:space="preserve">Intellectual Property Rights in ITT </w:t>
      </w:r>
      <w:proofErr w:type="gramStart"/>
      <w:r w:rsidRPr="00493673">
        <w:rPr>
          <w:rFonts w:ascii="Arial" w:hAnsi="Arial" w:cs="Arial"/>
          <w:b/>
          <w:bCs/>
        </w:rPr>
        <w:t>Material</w:t>
      </w:r>
      <w:r w:rsidRPr="00493673">
        <w:rPr>
          <w:rFonts w:ascii="Arial" w:hAnsi="Arial" w:cs="Arial"/>
        </w:rPr>
        <w:t xml:space="preserve">  The</w:t>
      </w:r>
      <w:proofErr w:type="gramEnd"/>
      <w:r w:rsidRPr="00493673">
        <w:rPr>
          <w:rFonts w:ascii="Arial" w:hAnsi="Arial" w:cs="Arial"/>
        </w:rPr>
        <w:t xml:space="preserve"> Intellectual Property Rights in ITT Material may belong to the Authority or a third party.  The ITT Material may only be used for the purpose of responding to this ITT and shall not be copied, or disclosed to anyone other </w:t>
      </w:r>
      <w:r w:rsidRPr="00493673">
        <w:rPr>
          <w:rFonts w:ascii="Arial" w:hAnsi="Arial" w:cs="Arial"/>
        </w:rPr>
        <w:lastRenderedPageBreak/>
        <w:t>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d.        </w:t>
      </w:r>
      <w:r w:rsidRPr="00493673">
        <w:rPr>
          <w:rFonts w:ascii="Arial" w:hAnsi="Arial" w:cs="Arial"/>
          <w:b/>
          <w:bCs/>
        </w:rPr>
        <w:t xml:space="preserve">Confidentiality </w:t>
      </w:r>
      <w:proofErr w:type="gramStart"/>
      <w:r w:rsidRPr="00493673">
        <w:rPr>
          <w:rFonts w:ascii="Arial" w:hAnsi="Arial" w:cs="Arial"/>
          <w:b/>
          <w:bCs/>
        </w:rPr>
        <w:t>Agreements</w:t>
      </w:r>
      <w:r w:rsidRPr="00493673">
        <w:rPr>
          <w:rFonts w:ascii="Arial" w:hAnsi="Arial" w:cs="Arial"/>
        </w:rPr>
        <w:t xml:space="preserve">  Some</w:t>
      </w:r>
      <w:proofErr w:type="gramEnd"/>
      <w:r w:rsidRPr="00493673">
        <w:rPr>
          <w:rFonts w:ascii="Arial" w:hAnsi="Arial" w:cs="Arial"/>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11.        </w:t>
      </w:r>
      <w:r w:rsidRPr="00493673">
        <w:rPr>
          <w:rFonts w:ascii="Arial" w:hAnsi="Arial" w:cs="Arial"/>
          <w:b/>
          <w:bCs/>
        </w:rPr>
        <w:t>Samples</w:t>
      </w:r>
    </w:p>
    <w:p w14:paraId="4185CF9E"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r w:rsidRPr="00493673">
        <w:rPr>
          <w:rFonts w:ascii="Arial" w:hAnsi="Arial" w:cs="Arial"/>
        </w:rPr>
        <w:t>(1)        The Tenderer's name and address.</w:t>
      </w:r>
    </w:p>
    <w:p w14:paraId="6574962E"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r w:rsidRPr="00493673">
        <w:rPr>
          <w:rFonts w:ascii="Arial" w:hAnsi="Arial" w:cs="Arial"/>
        </w:rPr>
        <w:t>(2)        The ITT Reference Number and tender return date.</w:t>
      </w:r>
    </w:p>
    <w:p w14:paraId="0A0262C3"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r w:rsidRPr="00493673">
        <w:rPr>
          <w:rFonts w:ascii="Arial" w:hAnsi="Arial" w:cs="Arial"/>
        </w:rPr>
        <w:t>(3)        Description and Item Number as shown in the Schedule to the Purchase Order.</w:t>
      </w:r>
    </w:p>
    <w:p w14:paraId="6ECB40A3" w14:textId="77777777" w:rsidR="00EC2EA8" w:rsidRPr="00493673"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12.        </w:t>
      </w:r>
      <w:r w:rsidRPr="00493673">
        <w:rPr>
          <w:rFonts w:ascii="Arial" w:hAnsi="Arial" w:cs="Arial"/>
          <w:b/>
          <w:bCs/>
        </w:rPr>
        <w:t>Notification of Inventions etc.</w:t>
      </w:r>
    </w:p>
    <w:p w14:paraId="3037C13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b.        In their tender the Tenderer shall notify the Authority of:</w:t>
      </w:r>
    </w:p>
    <w:p w14:paraId="7A722F42"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r w:rsidRPr="00493673">
        <w:rPr>
          <w:rFonts w:ascii="Arial" w:hAnsi="Arial" w:cs="Arial"/>
        </w:rPr>
        <w:t xml:space="preserve">(1)        any invention or design the subject of patent or registered design rights (or application therefore) of which the Tenderer is </w:t>
      </w:r>
      <w:proofErr w:type="gramStart"/>
      <w:r w:rsidRPr="00493673">
        <w:rPr>
          <w:rFonts w:ascii="Arial" w:hAnsi="Arial" w:cs="Arial"/>
        </w:rPr>
        <w:t>aware ,</w:t>
      </w:r>
      <w:proofErr w:type="gramEnd"/>
      <w:r w:rsidRPr="00493673">
        <w:rPr>
          <w:rFonts w:ascii="Arial" w:hAnsi="Arial" w:cs="Arial"/>
        </w:rPr>
        <w:t xml:space="preserve"> and;</w:t>
      </w:r>
    </w:p>
    <w:p w14:paraId="5623F916"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r w:rsidRPr="00493673">
        <w:rPr>
          <w:rFonts w:ascii="Arial" w:hAnsi="Arial" w:cs="Arial"/>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493673">
        <w:rPr>
          <w:rFonts w:ascii="Arial" w:hAnsi="Arial" w:cs="Arial"/>
        </w:rPr>
        <w:t>and;</w:t>
      </w:r>
      <w:proofErr w:type="gramEnd"/>
    </w:p>
    <w:p w14:paraId="4D6AD140"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r w:rsidRPr="00493673">
        <w:rPr>
          <w:rFonts w:ascii="Arial" w:hAnsi="Arial" w:cs="Arial"/>
        </w:rPr>
        <w:t xml:space="preserve">(3)        any allegation of infringement of intellectual property rights made against the </w:t>
      </w:r>
      <w:proofErr w:type="gramStart"/>
      <w:r w:rsidRPr="00493673">
        <w:rPr>
          <w:rFonts w:ascii="Arial" w:hAnsi="Arial" w:cs="Arial"/>
        </w:rPr>
        <w:t>Tenderer;</w:t>
      </w:r>
      <w:proofErr w:type="gramEnd"/>
    </w:p>
    <w:p w14:paraId="5A175650"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which pertains to or appears to be relevant to the performance of any resultant Contract or to subsequent use by the Authority of anything required to be done or delivered under any resultant Contract.</w:t>
      </w:r>
    </w:p>
    <w:p w14:paraId="44E646C9" w14:textId="77777777" w:rsidR="00EC2EA8" w:rsidRPr="00493673"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Pr="00493673" w:rsidRDefault="00EC2EA8" w:rsidP="003C620C">
      <w:pPr>
        <w:autoSpaceDE w:val="0"/>
        <w:autoSpaceDN w:val="0"/>
        <w:adjustRightInd w:val="0"/>
        <w:spacing w:after="0" w:line="240" w:lineRule="auto"/>
        <w:ind w:left="720"/>
        <w:rPr>
          <w:rFonts w:ascii="Arial" w:hAnsi="Arial" w:cs="Arial"/>
          <w:sz w:val="24"/>
          <w:szCs w:val="24"/>
        </w:rPr>
      </w:pPr>
      <w:r w:rsidRPr="00493673">
        <w:rPr>
          <w:rFonts w:ascii="Arial" w:hAnsi="Arial" w:cs="Arial"/>
        </w:rPr>
        <w:t>c.        The Tenderer shall, at the request of the Authority, give the Authority particulars of every restriction and obligation referred to in sub-paragraph 12.b.(2). above.</w:t>
      </w:r>
    </w:p>
    <w:p w14:paraId="311D2030" w14:textId="77777777" w:rsidR="00EC2EA8" w:rsidRPr="00493673"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Pr="00493673" w:rsidRDefault="00EC2EA8" w:rsidP="003C620C">
      <w:pPr>
        <w:autoSpaceDE w:val="0"/>
        <w:autoSpaceDN w:val="0"/>
        <w:adjustRightInd w:val="0"/>
        <w:spacing w:after="0" w:line="240" w:lineRule="auto"/>
        <w:ind w:left="720"/>
        <w:rPr>
          <w:rFonts w:ascii="Arial" w:hAnsi="Arial" w:cs="Arial"/>
          <w:sz w:val="24"/>
          <w:szCs w:val="24"/>
        </w:rPr>
      </w:pPr>
      <w:r w:rsidRPr="00493673">
        <w:rPr>
          <w:rFonts w:ascii="Arial" w:hAnsi="Arial" w:cs="Arial"/>
        </w:rPr>
        <w:t xml:space="preserve">d.        If the information required under this Paragraph 12 has been provided previously, the </w:t>
      </w:r>
      <w:r w:rsidRPr="00493673">
        <w:rPr>
          <w:rFonts w:ascii="Arial" w:hAnsi="Arial" w:cs="Arial"/>
        </w:rPr>
        <w:lastRenderedPageBreak/>
        <w:t>Tenderer may satisfy these requirements by giving details of the previous notification.</w:t>
      </w:r>
    </w:p>
    <w:p w14:paraId="76180CBD" w14:textId="77777777" w:rsidR="00EC2EA8" w:rsidRPr="00493673" w:rsidRDefault="00EC2EA8" w:rsidP="003C620C">
      <w:pPr>
        <w:autoSpaceDE w:val="0"/>
        <w:autoSpaceDN w:val="0"/>
        <w:adjustRightInd w:val="0"/>
        <w:spacing w:after="0" w:line="240" w:lineRule="auto"/>
        <w:rPr>
          <w:rFonts w:ascii="Arial" w:hAnsi="Arial" w:cs="Arial"/>
        </w:rPr>
      </w:pPr>
      <w:bookmarkStart w:id="14" w:name="#_Ref302553030"/>
      <w:bookmarkEnd w:id="14"/>
    </w:p>
    <w:p w14:paraId="13ADAFB1"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13.        </w:t>
      </w:r>
      <w:r w:rsidRPr="00493673">
        <w:rPr>
          <w:rFonts w:ascii="Arial" w:hAnsi="Arial" w:cs="Arial"/>
          <w:b/>
          <w:bCs/>
        </w:rPr>
        <w:t xml:space="preserve">Ozone Depleting Substances </w:t>
      </w:r>
      <w:r w:rsidRPr="00493673">
        <w:rPr>
          <w:rFonts w:ascii="Arial" w:hAnsi="Arial" w:cs="Arial"/>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14.        </w:t>
      </w:r>
      <w:r w:rsidRPr="00493673">
        <w:rPr>
          <w:rFonts w:ascii="Arial" w:hAnsi="Arial" w:cs="Arial"/>
          <w:b/>
          <w:bCs/>
        </w:rPr>
        <w:t>Hazardous Deliverables and Substances</w:t>
      </w:r>
      <w:r w:rsidRPr="00493673">
        <w:rPr>
          <w:rFonts w:ascii="Arial" w:hAnsi="Arial" w:cs="Arial"/>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15.        </w:t>
      </w:r>
      <w:r w:rsidRPr="00493673">
        <w:rPr>
          <w:rFonts w:ascii="Arial" w:hAnsi="Arial" w:cs="Arial"/>
          <w:b/>
          <w:bCs/>
        </w:rPr>
        <w:t xml:space="preserve">Elimination Of </w:t>
      </w:r>
      <w:proofErr w:type="gramStart"/>
      <w:r w:rsidRPr="00493673">
        <w:rPr>
          <w:rFonts w:ascii="Arial" w:hAnsi="Arial" w:cs="Arial"/>
          <w:b/>
          <w:bCs/>
        </w:rPr>
        <w:t>Asbestos</w:t>
      </w:r>
      <w:r w:rsidRPr="00493673">
        <w:rPr>
          <w:rFonts w:ascii="Arial" w:hAnsi="Arial" w:cs="Arial"/>
        </w:rPr>
        <w:t xml:space="preserve">  It</w:t>
      </w:r>
      <w:proofErr w:type="gramEnd"/>
      <w:r w:rsidRPr="00493673">
        <w:rPr>
          <w:rFonts w:ascii="Arial" w:hAnsi="Arial" w:cs="Arial"/>
        </w:rPr>
        <w:t xml:space="preserve">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16.        </w:t>
      </w:r>
      <w:r w:rsidRPr="00493673">
        <w:rPr>
          <w:rFonts w:ascii="Arial" w:hAnsi="Arial" w:cs="Arial"/>
          <w:b/>
          <w:bCs/>
        </w:rPr>
        <w:t>Transparency, Freedom of Information and Environmental Information Regulations</w:t>
      </w:r>
    </w:p>
    <w:p w14:paraId="137BA70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4A8AC5FA" w14:textId="77777777" w:rsidR="00A26565" w:rsidRPr="00493673" w:rsidRDefault="00A26565" w:rsidP="00A26565">
      <w:pPr>
        <w:autoSpaceDE w:val="0"/>
        <w:autoSpaceDN w:val="0"/>
        <w:adjustRightInd w:val="0"/>
        <w:spacing w:after="0" w:line="240" w:lineRule="auto"/>
        <w:ind w:left="687"/>
        <w:rPr>
          <w:rFonts w:ascii="Arial" w:eastAsiaTheme="minorEastAsia" w:hAnsi="Arial" w:cs="Arial"/>
          <w:lang w:val="en-GB" w:eastAsia="en-GB"/>
        </w:rPr>
      </w:pPr>
      <w:r w:rsidRPr="00493673">
        <w:rPr>
          <w:rFonts w:ascii="Arial" w:eastAsiaTheme="minorEastAsia" w:hAnsi="Arial" w:cs="Arial"/>
          <w:lang w:val="en-GB" w:eastAsia="en-GB"/>
        </w:rPr>
        <w:t xml:space="preserve">a.        Tenderers should be aware that, if they are awarded the Contract, the content of the Contract may be published by the MOD to the general public in line with government policy set out in the Governments </w:t>
      </w:r>
      <w:hyperlink r:id="rId21" w:history="1">
        <w:r w:rsidRPr="00493673">
          <w:rPr>
            <w:rStyle w:val="Hyperlink"/>
            <w:rFonts w:ascii="Arial" w:eastAsiaTheme="minorEastAsia" w:hAnsi="Arial" w:cs="Arial"/>
            <w:color w:val="auto"/>
            <w:lang w:val="en-GB" w:eastAsia="en-GB"/>
          </w:rPr>
          <w:t>Transparency Principles</w:t>
        </w:r>
      </w:hyperlink>
      <w:r w:rsidRPr="00493673">
        <w:rPr>
          <w:rFonts w:ascii="Arial" w:eastAsiaTheme="minorEastAsia" w:hAnsi="Arial" w:cs="Arial"/>
          <w:lang w:val="en-GB" w:eastAsia="en-GB"/>
        </w:rPr>
        <w:t>.</w:t>
      </w:r>
    </w:p>
    <w:p w14:paraId="032A836A"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71D939FA" w14:textId="77777777" w:rsidR="004D4AD1" w:rsidRPr="00493673" w:rsidRDefault="004D4AD1" w:rsidP="004D4AD1">
      <w:pPr>
        <w:autoSpaceDE w:val="0"/>
        <w:autoSpaceDN w:val="0"/>
        <w:adjustRightInd w:val="0"/>
        <w:spacing w:after="0" w:line="240" w:lineRule="auto"/>
        <w:ind w:left="687"/>
        <w:rPr>
          <w:rFonts w:ascii="Arial" w:eastAsiaTheme="minorEastAsia" w:hAnsi="Arial" w:cs="Arial"/>
          <w:lang w:val="en-GB" w:eastAsia="en-GB"/>
        </w:rPr>
      </w:pPr>
      <w:r w:rsidRPr="00493673">
        <w:rPr>
          <w:rFonts w:ascii="Arial" w:eastAsiaTheme="minorEastAsia" w:hAnsi="Arial" w:cs="Arial"/>
          <w:lang w:val="en-GB" w:eastAsia="en-GB"/>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sidRPr="00493673">
        <w:rPr>
          <w:rFonts w:ascii="Arial" w:eastAsiaTheme="minorEastAsia" w:hAnsi="Arial" w:cs="Arial"/>
          <w:lang w:val="en-GB" w:eastAsia="en-GB"/>
        </w:rPr>
        <w:t>a number of</w:t>
      </w:r>
      <w:proofErr w:type="gramEnd"/>
      <w:r w:rsidRPr="00493673">
        <w:rPr>
          <w:rFonts w:ascii="Arial" w:eastAsiaTheme="minorEastAsia" w:hAnsi="Arial" w:cs="Arial"/>
          <w:lang w:val="en-GB" w:eastAsia="en-GB"/>
        </w:rPr>
        <w:t xml:space="preserve"> exemptions, including confidential information and commercially sensitive information.  Further details of MOD policy on FOIA and EIR can be found on Knowledge in Defence (</w:t>
      </w:r>
      <w:proofErr w:type="spellStart"/>
      <w:r w:rsidRPr="00493673">
        <w:rPr>
          <w:rFonts w:ascii="Arial" w:eastAsiaTheme="minorEastAsia" w:hAnsi="Arial" w:cs="Arial"/>
          <w:lang w:val="en-GB" w:eastAsia="en-GB"/>
        </w:rPr>
        <w:t>KiD</w:t>
      </w:r>
      <w:proofErr w:type="spellEnd"/>
      <w:r w:rsidRPr="00493673">
        <w:rPr>
          <w:rFonts w:ascii="Arial" w:eastAsiaTheme="minorEastAsia" w:hAnsi="Arial" w:cs="Arial"/>
          <w:lang w:val="en-GB" w:eastAsia="en-GB"/>
        </w:rPr>
        <w:t>) (https://www.aof.mod.uk/aofcontent/tactical/toolkit/index.htm click on "Commercial Toolkit" then "MOD Commercial Management" then "Freedom of Information").</w:t>
      </w:r>
    </w:p>
    <w:p w14:paraId="58553E92"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493673">
        <w:rPr>
          <w:rFonts w:ascii="Arial" w:hAnsi="Arial" w:cs="Arial"/>
        </w:rPr>
        <w:t>with regard to</w:t>
      </w:r>
      <w:proofErr w:type="gramEnd"/>
      <w:r w:rsidRPr="00493673">
        <w:rPr>
          <w:rFonts w:ascii="Arial" w:hAnsi="Arial" w:cs="Arial"/>
        </w:rPr>
        <w:t xml:space="preserve"> this information.</w:t>
      </w:r>
    </w:p>
    <w:p w14:paraId="2A161522"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17.        </w:t>
      </w:r>
      <w:r w:rsidRPr="00493673">
        <w:rPr>
          <w:rFonts w:ascii="Arial" w:hAnsi="Arial" w:cs="Arial"/>
          <w:b/>
          <w:bCs/>
        </w:rPr>
        <w:t xml:space="preserve">Consultation with Credit Reference </w:t>
      </w:r>
      <w:proofErr w:type="gramStart"/>
      <w:r w:rsidRPr="00493673">
        <w:rPr>
          <w:rFonts w:ascii="Arial" w:hAnsi="Arial" w:cs="Arial"/>
          <w:b/>
          <w:bCs/>
        </w:rPr>
        <w:t>Agencies</w:t>
      </w:r>
      <w:r w:rsidRPr="00493673">
        <w:rPr>
          <w:rFonts w:ascii="Arial" w:hAnsi="Arial" w:cs="Arial"/>
        </w:rPr>
        <w:t xml:space="preserve">  The</w:t>
      </w:r>
      <w:proofErr w:type="gramEnd"/>
      <w:r w:rsidRPr="00493673">
        <w:rPr>
          <w:rFonts w:ascii="Arial" w:hAnsi="Arial" w:cs="Arial"/>
        </w:rPr>
        <w:t xml:space="preserve"> Authority may consult credit reference agencies to assess the creditworthiness of a Tenderer.  Information on creditworthiness may be used by the MOD to support and influence decisions to </w:t>
      </w:r>
      <w:proofErr w:type="gramStart"/>
      <w:r w:rsidRPr="00493673">
        <w:rPr>
          <w:rFonts w:ascii="Arial" w:hAnsi="Arial" w:cs="Arial"/>
        </w:rPr>
        <w:t>enter into</w:t>
      </w:r>
      <w:proofErr w:type="gramEnd"/>
      <w:r w:rsidRPr="00493673">
        <w:rPr>
          <w:rFonts w:ascii="Arial" w:hAnsi="Arial" w:cs="Arial"/>
        </w:rPr>
        <w:t xml:space="preserve"> business with a Tenderer.</w:t>
      </w:r>
    </w:p>
    <w:p w14:paraId="21B572F3"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lastRenderedPageBreak/>
        <w:t>18.        </w:t>
      </w:r>
      <w:r w:rsidRPr="00493673">
        <w:rPr>
          <w:rFonts w:ascii="Arial" w:hAnsi="Arial" w:cs="Arial"/>
          <w:b/>
          <w:bCs/>
        </w:rPr>
        <w:t>Conflicts of Interest</w:t>
      </w:r>
    </w:p>
    <w:p w14:paraId="46286CA6"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a.        MOD policy states that it is sometimes in the MOD’s wider business interests to allow suppliers to operate on both the client and supply side.  Conflicts of Interest (</w:t>
      </w:r>
      <w:proofErr w:type="spellStart"/>
      <w:r w:rsidRPr="00493673">
        <w:rPr>
          <w:rFonts w:ascii="Arial" w:hAnsi="Arial" w:cs="Arial"/>
        </w:rPr>
        <w:t>CoI</w:t>
      </w:r>
      <w:proofErr w:type="spellEnd"/>
      <w:r w:rsidRPr="00493673">
        <w:rPr>
          <w:rFonts w:ascii="Arial" w:hAnsi="Arial" w:cs="Arial"/>
        </w:rPr>
        <w:t>)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 xml:space="preserve">b.        Accordingly, Tenderers shall notify immediately the Authority of any current or potential </w:t>
      </w:r>
      <w:proofErr w:type="spellStart"/>
      <w:r w:rsidRPr="00493673">
        <w:rPr>
          <w:rFonts w:ascii="Arial" w:hAnsi="Arial" w:cs="Arial"/>
        </w:rPr>
        <w:t>CoI</w:t>
      </w:r>
      <w:proofErr w:type="spellEnd"/>
      <w:r w:rsidRPr="00493673">
        <w:rPr>
          <w:rFonts w:ascii="Arial" w:hAnsi="Arial" w:cs="Arial"/>
        </w:rPr>
        <w:t xml:space="preserve"> relating to the requirement and shall give particulars of every instance.</w:t>
      </w:r>
    </w:p>
    <w:p w14:paraId="48F3E62D"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r w:rsidRPr="00493673">
        <w:rPr>
          <w:rFonts w:ascii="Arial" w:hAnsi="Arial" w:cs="Arial"/>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Pr="00493673"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r w:rsidRPr="00493673">
        <w:rPr>
          <w:rFonts w:ascii="Arial" w:hAnsi="Arial" w:cs="Arial"/>
        </w:rPr>
        <w:t>(1)        Adopt a formally agreed, legally binding, Compliance Regime (CR) between the Authority and the Contractor.  This shall include but not be limited to:</w:t>
      </w:r>
    </w:p>
    <w:p w14:paraId="10AF9EFC"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r w:rsidRPr="00493673">
        <w:rPr>
          <w:rFonts w:ascii="Arial" w:hAnsi="Arial" w:cs="Arial"/>
        </w:rPr>
        <w:t xml:space="preserve">(a)        Manner of operation and </w:t>
      </w:r>
      <w:proofErr w:type="gramStart"/>
      <w:r w:rsidRPr="00493673">
        <w:rPr>
          <w:rFonts w:ascii="Arial" w:hAnsi="Arial" w:cs="Arial"/>
        </w:rPr>
        <w:t>management;</w:t>
      </w:r>
      <w:proofErr w:type="gramEnd"/>
    </w:p>
    <w:p w14:paraId="1CCFA9C7"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r w:rsidRPr="00493673">
        <w:rPr>
          <w:rFonts w:ascii="Arial" w:hAnsi="Arial" w:cs="Arial"/>
        </w:rPr>
        <w:t xml:space="preserve">(b)        Roles and </w:t>
      </w:r>
      <w:proofErr w:type="gramStart"/>
      <w:r w:rsidRPr="00493673">
        <w:rPr>
          <w:rFonts w:ascii="Arial" w:hAnsi="Arial" w:cs="Arial"/>
        </w:rPr>
        <w:t>responsibilities;</w:t>
      </w:r>
      <w:proofErr w:type="gramEnd"/>
    </w:p>
    <w:p w14:paraId="51789EBA"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r w:rsidRPr="00493673">
        <w:rPr>
          <w:rFonts w:ascii="Arial" w:hAnsi="Arial" w:cs="Arial"/>
        </w:rPr>
        <w:t xml:space="preserve">(c)        Standards for integrity and fair </w:t>
      </w:r>
      <w:proofErr w:type="gramStart"/>
      <w:r w:rsidRPr="00493673">
        <w:rPr>
          <w:rFonts w:ascii="Arial" w:hAnsi="Arial" w:cs="Arial"/>
        </w:rPr>
        <w:t>dealing;</w:t>
      </w:r>
      <w:proofErr w:type="gramEnd"/>
    </w:p>
    <w:p w14:paraId="6A86F303"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r w:rsidRPr="00493673">
        <w:rPr>
          <w:rFonts w:ascii="Arial" w:hAnsi="Arial" w:cs="Arial"/>
        </w:rPr>
        <w:t xml:space="preserve">(d)        Levels of access to and protection of competitors sensitive information and Government Furnished </w:t>
      </w:r>
      <w:proofErr w:type="gramStart"/>
      <w:r w:rsidRPr="00493673">
        <w:rPr>
          <w:rFonts w:ascii="Arial" w:hAnsi="Arial" w:cs="Arial"/>
        </w:rPr>
        <w:t>Information;</w:t>
      </w:r>
      <w:proofErr w:type="gramEnd"/>
    </w:p>
    <w:p w14:paraId="7F578D33"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r w:rsidRPr="00493673">
        <w:rPr>
          <w:rFonts w:ascii="Arial" w:hAnsi="Arial" w:cs="Arial"/>
        </w:rPr>
        <w:t>(e)        Confidentiality / Non-Disclosure Agreements (NDA’s</w:t>
      </w:r>
      <w:proofErr w:type="gramStart"/>
      <w:r w:rsidRPr="00493673">
        <w:rPr>
          <w:rFonts w:ascii="Arial" w:hAnsi="Arial" w:cs="Arial"/>
        </w:rPr>
        <w:t>)(</w:t>
      </w:r>
      <w:proofErr w:type="gramEnd"/>
      <w:r w:rsidRPr="00493673">
        <w:rPr>
          <w:rFonts w:ascii="Arial" w:hAnsi="Arial" w:cs="Arial"/>
        </w:rPr>
        <w:t>e.g. DEFFORM 702);</w:t>
      </w:r>
    </w:p>
    <w:p w14:paraId="54F3B3F3"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r w:rsidRPr="00493673">
        <w:rPr>
          <w:rFonts w:ascii="Arial" w:hAnsi="Arial" w:cs="Arial"/>
        </w:rPr>
        <w:t xml:space="preserve">(f)        The Authority rights of </w:t>
      </w:r>
      <w:proofErr w:type="gramStart"/>
      <w:r w:rsidRPr="00493673">
        <w:rPr>
          <w:rFonts w:ascii="Arial" w:hAnsi="Arial" w:cs="Arial"/>
        </w:rPr>
        <w:t>audit;</w:t>
      </w:r>
      <w:proofErr w:type="gramEnd"/>
    </w:p>
    <w:p w14:paraId="7BAC801B"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r w:rsidRPr="00493673">
        <w:rPr>
          <w:rFonts w:ascii="Arial" w:hAnsi="Arial" w:cs="Arial"/>
        </w:rPr>
        <w:t>(g)        Physical and Managerial separation.</w:t>
      </w:r>
    </w:p>
    <w:p w14:paraId="6A761D99" w14:textId="77777777" w:rsidR="00EC2EA8" w:rsidRPr="00493673"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Pr="00493673" w:rsidRDefault="00EC2EA8" w:rsidP="003C620C">
      <w:pPr>
        <w:autoSpaceDE w:val="0"/>
        <w:autoSpaceDN w:val="0"/>
        <w:adjustRightInd w:val="0"/>
        <w:spacing w:after="0" w:line="240" w:lineRule="auto"/>
        <w:ind w:left="1113"/>
        <w:rPr>
          <w:rFonts w:ascii="Arial" w:hAnsi="Arial" w:cs="Arial"/>
        </w:rPr>
      </w:pPr>
      <w:r w:rsidRPr="00493673">
        <w:rPr>
          <w:rFonts w:ascii="Arial" w:hAnsi="Arial" w:cs="Arial"/>
        </w:rPr>
        <w:t xml:space="preserve">(2)        Identify potential or actual Conflicts of </w:t>
      </w:r>
      <w:proofErr w:type="gramStart"/>
      <w:r w:rsidRPr="00493673">
        <w:rPr>
          <w:rFonts w:ascii="Arial" w:hAnsi="Arial" w:cs="Arial"/>
        </w:rPr>
        <w:t>Interest;</w:t>
      </w:r>
      <w:proofErr w:type="gramEnd"/>
    </w:p>
    <w:p w14:paraId="7C235C6E" w14:textId="77777777" w:rsidR="003C620C" w:rsidRPr="00493673"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r w:rsidRPr="00493673">
        <w:rPr>
          <w:rFonts w:ascii="Arial" w:hAnsi="Arial" w:cs="Arial"/>
        </w:rPr>
        <w:t>(3)        Investigate breaches.</w:t>
      </w:r>
    </w:p>
    <w:p w14:paraId="458B36DC" w14:textId="77777777" w:rsidR="00EC2EA8" w:rsidRPr="00493673"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19.        </w:t>
      </w:r>
      <w:r w:rsidRPr="00493673">
        <w:rPr>
          <w:rFonts w:ascii="Arial" w:hAnsi="Arial" w:cs="Arial"/>
          <w:b/>
          <w:bCs/>
        </w:rPr>
        <w:t>Canvassing</w:t>
      </w:r>
      <w:r w:rsidRPr="00493673">
        <w:rPr>
          <w:rFonts w:ascii="Arial" w:hAnsi="Arial" w:cs="Arial"/>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425FF4CD" w14:textId="628E116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20.        </w:t>
      </w:r>
      <w:r w:rsidRPr="00493673">
        <w:rPr>
          <w:rFonts w:ascii="Arial" w:hAnsi="Arial" w:cs="Arial"/>
          <w:b/>
          <w:bCs/>
        </w:rPr>
        <w:t xml:space="preserve">Collusive </w:t>
      </w:r>
      <w:proofErr w:type="spellStart"/>
      <w:r w:rsidR="00B57085" w:rsidRPr="00493673">
        <w:rPr>
          <w:rFonts w:ascii="Arial" w:hAnsi="Arial" w:cs="Arial"/>
          <w:b/>
          <w:bCs/>
        </w:rPr>
        <w:t>Behaviour</w:t>
      </w:r>
      <w:proofErr w:type="spellEnd"/>
      <w:r w:rsidR="00B57085" w:rsidRPr="00493673">
        <w:rPr>
          <w:rFonts w:ascii="Arial" w:hAnsi="Arial" w:cs="Arial"/>
        </w:rPr>
        <w:t xml:space="preserve"> The</w:t>
      </w:r>
      <w:r w:rsidRPr="00493673">
        <w:rPr>
          <w:rFonts w:ascii="Arial" w:hAnsi="Arial" w:cs="Arial"/>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21.        </w:t>
      </w:r>
      <w:r w:rsidRPr="00493673">
        <w:rPr>
          <w:rFonts w:ascii="Arial" w:hAnsi="Arial" w:cs="Arial"/>
          <w:b/>
          <w:bCs/>
        </w:rPr>
        <w:t>Bribery</w:t>
      </w:r>
      <w:r w:rsidRPr="00493673">
        <w:rPr>
          <w:rFonts w:ascii="Arial" w:hAnsi="Arial" w:cs="Arial"/>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w:t>
      </w:r>
      <w:r w:rsidRPr="00493673">
        <w:rPr>
          <w:rFonts w:ascii="Arial" w:hAnsi="Arial" w:cs="Arial"/>
        </w:rPr>
        <w:lastRenderedPageBreak/>
        <w:t>disqualified.  Disqualification will be without prejudice to any to any civil remedy available to the Authority or criminal liability which the conduct of the Tenderer may attract.</w:t>
      </w:r>
    </w:p>
    <w:p w14:paraId="19CA729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22.        </w:t>
      </w:r>
      <w:r w:rsidRPr="00493673">
        <w:rPr>
          <w:rFonts w:ascii="Arial" w:hAnsi="Arial" w:cs="Arial"/>
          <w:b/>
          <w:bCs/>
        </w:rPr>
        <w:t>Authority Remedies for Breach of Contract</w:t>
      </w:r>
      <w:r w:rsidRPr="00493673">
        <w:rPr>
          <w:rFonts w:ascii="Arial" w:hAnsi="Arial" w:cs="Arial"/>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493673">
        <w:rPr>
          <w:rFonts w:ascii="Arial" w:hAnsi="Arial" w:cs="Arial"/>
        </w:rPr>
        <w:t>However</w:t>
      </w:r>
      <w:proofErr w:type="gramEnd"/>
      <w:r w:rsidRPr="00493673">
        <w:rPr>
          <w:rFonts w:ascii="Arial" w:hAnsi="Arial" w:cs="Arial"/>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23.        </w:t>
      </w:r>
      <w:r w:rsidRPr="00493673">
        <w:rPr>
          <w:rFonts w:ascii="Arial" w:hAnsi="Arial" w:cs="Arial"/>
          <w:b/>
          <w:bCs/>
        </w:rPr>
        <w:t>Confidential Information.</w:t>
      </w:r>
      <w:r w:rsidRPr="00493673">
        <w:rPr>
          <w:rFonts w:ascii="Arial" w:hAnsi="Arial" w:cs="Arial"/>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24.        </w:t>
      </w:r>
      <w:r w:rsidRPr="00493673">
        <w:rPr>
          <w:rFonts w:ascii="Arial" w:hAnsi="Arial" w:cs="Arial"/>
          <w:b/>
          <w:bCs/>
        </w:rPr>
        <w:t>Cyber Essentials Accreditation</w:t>
      </w:r>
      <w:r w:rsidRPr="00493673">
        <w:rPr>
          <w:rFonts w:ascii="Arial" w:hAnsi="Arial" w:cs="Arial"/>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r w:rsidRPr="00493673">
        <w:rPr>
          <w:rFonts w:ascii="Arial" w:hAnsi="Arial" w:cs="Arial"/>
        </w:rPr>
        <w:t>Please notify the Authority as soon as you become aware of any issues with Supply Chain ability to comply with Cyber Essentials.</w:t>
      </w:r>
    </w:p>
    <w:p w14:paraId="6C476E2C"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Pr="00493673"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Pr="00493673" w:rsidRDefault="00EC2EA8" w:rsidP="003C620C">
      <w:pPr>
        <w:autoSpaceDE w:val="0"/>
        <w:autoSpaceDN w:val="0"/>
        <w:adjustRightInd w:val="0"/>
        <w:spacing w:after="0" w:line="240" w:lineRule="auto"/>
        <w:ind w:left="120"/>
        <w:jc w:val="center"/>
        <w:rPr>
          <w:rFonts w:ascii="Arial" w:hAnsi="Arial" w:cs="Arial"/>
          <w:sz w:val="24"/>
          <w:szCs w:val="24"/>
        </w:rPr>
      </w:pPr>
      <w:r w:rsidRPr="00493673">
        <w:rPr>
          <w:rFonts w:ascii="Arial" w:hAnsi="Arial" w:cs="Arial"/>
          <w:b/>
          <w:bCs/>
        </w:rPr>
        <w:t>THE TENDERER MUST SIGN AND RETURN ONE COPY OF SC1A ITT Comp (Annex A) WITH THEIR TENDER</w:t>
      </w:r>
    </w:p>
    <w:p w14:paraId="56065FDE" w14:textId="77777777" w:rsidR="00EC2EA8" w:rsidRPr="00493673"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Pr="00493673" w:rsidRDefault="00EC2EA8" w:rsidP="003C620C">
      <w:pPr>
        <w:spacing w:after="0" w:line="240" w:lineRule="auto"/>
        <w:ind w:left="705" w:hanging="705"/>
        <w:rPr>
          <w:rFonts w:ascii="Arial" w:eastAsia="Times New Roman" w:hAnsi="Arial" w:cs="Times New Roman"/>
          <w:spacing w:val="-2"/>
          <w:szCs w:val="20"/>
          <w:lang w:val="en-GB" w:eastAsia="en-GB"/>
        </w:rPr>
      </w:pPr>
      <w:r w:rsidRPr="00493673">
        <w:rPr>
          <w:rFonts w:ascii="Arial" w:hAnsi="Arial" w:cs="Arial"/>
          <w:sz w:val="24"/>
          <w:szCs w:val="24"/>
        </w:rPr>
        <w:br w:type="page"/>
      </w:r>
    </w:p>
    <w:p w14:paraId="54F96EB8" w14:textId="77777777" w:rsidR="0044430F" w:rsidRPr="00493673" w:rsidRDefault="0044430F" w:rsidP="00B3224B">
      <w:pPr>
        <w:spacing w:after="0" w:line="252" w:lineRule="exact"/>
        <w:ind w:left="113" w:right="-20"/>
        <w:rPr>
          <w:rFonts w:ascii="Arial" w:eastAsia="Arial" w:hAnsi="Arial" w:cs="Arial"/>
          <w:b/>
          <w:bCs/>
        </w:rPr>
        <w:sectPr w:rsidR="0044430F" w:rsidRPr="00493673" w:rsidSect="0044430F">
          <w:headerReference w:type="default" r:id="rId22"/>
          <w:pgSz w:w="11906" w:h="16838"/>
          <w:pgMar w:top="1077" w:right="1077" w:bottom="1077" w:left="1077" w:header="567" w:footer="567" w:gutter="0"/>
          <w:cols w:space="720"/>
        </w:sectPr>
      </w:pPr>
    </w:p>
    <w:p w14:paraId="6F2211D4" w14:textId="77777777" w:rsidR="001B5668" w:rsidRPr="00493673" w:rsidRDefault="001B5668" w:rsidP="001B5668">
      <w:pPr>
        <w:spacing w:after="0" w:line="240" w:lineRule="auto"/>
        <w:jc w:val="right"/>
        <w:outlineLvl w:val="0"/>
        <w:rPr>
          <w:rFonts w:ascii="Arial" w:hAnsi="Arial" w:cs="Arial"/>
          <w:b/>
        </w:rPr>
      </w:pPr>
      <w:bookmarkStart w:id="15" w:name="_Hlk66047352"/>
      <w:r w:rsidRPr="00493673">
        <w:rPr>
          <w:rFonts w:ascii="Arial" w:hAnsi="Arial" w:cs="Arial"/>
          <w:b/>
        </w:rPr>
        <w:lastRenderedPageBreak/>
        <w:t>Annex A</w:t>
      </w:r>
    </w:p>
    <w:p w14:paraId="0912F19F" w14:textId="77777777" w:rsidR="001B5668" w:rsidRPr="00493673" w:rsidRDefault="001B5668" w:rsidP="001B5668">
      <w:pPr>
        <w:pStyle w:val="Header"/>
        <w:jc w:val="right"/>
        <w:rPr>
          <w:rFonts w:ascii="Arial" w:hAnsi="Arial" w:cs="Arial"/>
        </w:rPr>
      </w:pPr>
      <w:r w:rsidRPr="00493673">
        <w:rPr>
          <w:rFonts w:ascii="Arial" w:hAnsi="Arial" w:cs="Arial"/>
          <w:b/>
        </w:rPr>
        <w:t xml:space="preserve">SC1A </w:t>
      </w:r>
      <w:r w:rsidRPr="00493673">
        <w:rPr>
          <w:rFonts w:ascii="Arial" w:hAnsi="Arial" w:cs="Arial"/>
          <w:b/>
          <w:spacing w:val="-2"/>
        </w:rPr>
        <w:t xml:space="preserve">ITT Ref No                                      </w:t>
      </w:r>
    </w:p>
    <w:p w14:paraId="730C2F86" w14:textId="77777777" w:rsidR="001B5668" w:rsidRPr="00493673"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493673"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493673">
        <w:rPr>
          <w:rFonts w:ascii="Arial" w:eastAsia="Times New Roman" w:hAnsi="Arial" w:cs="Times New Roman"/>
          <w:b/>
          <w:spacing w:val="-2"/>
          <w:szCs w:val="20"/>
          <w:lang w:val="en-GB" w:eastAsia="en-GB"/>
        </w:rPr>
        <w:t>Ministry of Defence</w:t>
      </w:r>
    </w:p>
    <w:p w14:paraId="4F8B31DD" w14:textId="0E7EDA67" w:rsidR="00BD52A6" w:rsidRPr="00493673"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493673">
        <w:rPr>
          <w:rFonts w:ascii="Arial" w:eastAsia="Times New Roman" w:hAnsi="Arial" w:cs="Arial"/>
          <w:b/>
          <w:bCs/>
          <w:kern w:val="32"/>
          <w:sz w:val="36"/>
          <w:szCs w:val="36"/>
          <w:lang w:val="en-GB" w:eastAsia="en-GB"/>
        </w:rPr>
        <w:t>TENDER</w:t>
      </w:r>
    </w:p>
    <w:p w14:paraId="338D5E7C" w14:textId="77777777" w:rsidR="00262E03" w:rsidRPr="0049367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93673" w:rsidRDefault="00262E03" w:rsidP="00262E03">
      <w:pPr>
        <w:autoSpaceDE w:val="0"/>
        <w:autoSpaceDN w:val="0"/>
        <w:adjustRightInd w:val="0"/>
        <w:spacing w:after="60" w:line="240" w:lineRule="auto"/>
        <w:ind w:left="120"/>
        <w:jc w:val="both"/>
        <w:rPr>
          <w:rFonts w:ascii="Arial" w:hAnsi="Arial" w:cs="Arial"/>
          <w:sz w:val="18"/>
          <w:szCs w:val="18"/>
          <w:lang w:val="en-GB"/>
        </w:rPr>
      </w:pPr>
      <w:r w:rsidRPr="00493673">
        <w:rPr>
          <w:rFonts w:ascii="Arial" w:hAnsi="Arial" w:cs="Arial"/>
          <w:b/>
          <w:bCs/>
        </w:rPr>
        <w:t>T</w:t>
      </w:r>
      <w:r w:rsidRPr="00493673">
        <w:rPr>
          <w:rFonts w:ascii="Arial" w:hAnsi="Arial" w:cs="Arial"/>
          <w:b/>
          <w:bCs/>
          <w:sz w:val="18"/>
          <w:szCs w:val="18"/>
        </w:rPr>
        <w:t xml:space="preserve">o the Secretary of State for </w:t>
      </w:r>
      <w:proofErr w:type="spellStart"/>
      <w:r w:rsidRPr="00493673">
        <w:rPr>
          <w:rFonts w:ascii="Arial" w:hAnsi="Arial" w:cs="Arial"/>
          <w:b/>
          <w:bCs/>
          <w:sz w:val="18"/>
          <w:szCs w:val="18"/>
        </w:rPr>
        <w:t>Defence</w:t>
      </w:r>
      <w:proofErr w:type="spellEnd"/>
      <w:r w:rsidRPr="00493673">
        <w:rPr>
          <w:rFonts w:ascii="Arial" w:hAnsi="Arial" w:cs="Arial"/>
          <w:b/>
          <w:bCs/>
          <w:sz w:val="18"/>
          <w:szCs w:val="18"/>
        </w:rPr>
        <w:t xml:space="preserve"> (hereinafter called "the Authority")</w:t>
      </w:r>
    </w:p>
    <w:p w14:paraId="4519D868" w14:textId="77777777" w:rsidR="00262E03" w:rsidRPr="00493673" w:rsidRDefault="00262E03" w:rsidP="00262E03">
      <w:pPr>
        <w:autoSpaceDE w:val="0"/>
        <w:autoSpaceDN w:val="0"/>
        <w:adjustRightInd w:val="0"/>
        <w:spacing w:after="60" w:line="240" w:lineRule="auto"/>
        <w:ind w:left="120"/>
        <w:rPr>
          <w:rFonts w:ascii="Arial" w:hAnsi="Arial" w:cs="Arial"/>
          <w:sz w:val="18"/>
          <w:szCs w:val="18"/>
        </w:rPr>
      </w:pPr>
      <w:r w:rsidRPr="00493673">
        <w:rPr>
          <w:rFonts w:ascii="Arial" w:hAnsi="Arial" w:cs="Arial"/>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93673"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93673" w:rsidRDefault="00262E03" w:rsidP="00262E03">
      <w:pPr>
        <w:autoSpaceDE w:val="0"/>
        <w:autoSpaceDN w:val="0"/>
        <w:adjustRightInd w:val="0"/>
        <w:spacing w:after="60" w:line="240" w:lineRule="auto"/>
        <w:ind w:left="120"/>
        <w:jc w:val="both"/>
        <w:rPr>
          <w:rFonts w:ascii="Arial" w:hAnsi="Arial" w:cs="Arial"/>
          <w:sz w:val="18"/>
          <w:szCs w:val="18"/>
        </w:rPr>
      </w:pPr>
      <w:r w:rsidRPr="00493673">
        <w:rPr>
          <w:rFonts w:ascii="Arial" w:hAnsi="Arial" w:cs="Arial"/>
          <w:sz w:val="18"/>
          <w:szCs w:val="18"/>
        </w:rPr>
        <w:t>The following additional information is provided:</w:t>
      </w:r>
    </w:p>
    <w:p w14:paraId="6B6A6FE2" w14:textId="77777777" w:rsidR="00262E03" w:rsidRPr="00493673"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93673"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lang w:val="en-GB"/>
              </w:rPr>
            </w:pPr>
            <w:r w:rsidRPr="00493673">
              <w:rPr>
                <w:rFonts w:ascii="Arial" w:hAnsi="Arial" w:cs="Arial"/>
                <w:b/>
                <w:bCs/>
                <w:sz w:val="18"/>
                <w:szCs w:val="18"/>
              </w:rPr>
              <w:t>Notification of Inventions</w:t>
            </w:r>
          </w:p>
        </w:tc>
      </w:tr>
      <w:tr w:rsidR="00262E03" w:rsidRPr="00493673"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sz w:val="18"/>
                <w:szCs w:val="18"/>
              </w:rPr>
              <w:t>Please state below details invention or design, other restriction and any allegation of infringement specified in Paragraph 12.b and 12.d (</w:t>
            </w:r>
            <w:proofErr w:type="gramStart"/>
            <w:r w:rsidRPr="00493673">
              <w:rPr>
                <w:rFonts w:ascii="Arial" w:hAnsi="Arial" w:cs="Arial"/>
                <w:sz w:val="18"/>
                <w:szCs w:val="18"/>
              </w:rPr>
              <w:t>continue on</w:t>
            </w:r>
            <w:proofErr w:type="gramEnd"/>
            <w:r w:rsidRPr="00493673">
              <w:rPr>
                <w:rFonts w:ascii="Arial" w:hAnsi="Arial" w:cs="Arial"/>
                <w:sz w:val="18"/>
                <w:szCs w:val="18"/>
              </w:rPr>
              <w:t xml:space="preserve"> a separate sheet if necessary). </w:t>
            </w:r>
          </w:p>
          <w:p w14:paraId="688B2177" w14:textId="7F98E302" w:rsidR="00262E03" w:rsidRPr="00493673"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p>
        </w:tc>
      </w:tr>
      <w:tr w:rsidR="00262E03" w:rsidRPr="00493673"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b/>
                <w:bCs/>
                <w:sz w:val="18"/>
                <w:szCs w:val="18"/>
              </w:rPr>
              <w:t>Ozone Depleting Substances</w:t>
            </w:r>
          </w:p>
        </w:tc>
      </w:tr>
      <w:tr w:rsidR="00262E03" w:rsidRPr="00493673"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93673" w:rsidRDefault="00262E03">
            <w:pPr>
              <w:autoSpaceDE w:val="0"/>
              <w:autoSpaceDN w:val="0"/>
              <w:adjustRightInd w:val="0"/>
              <w:spacing w:after="0" w:line="240" w:lineRule="auto"/>
              <w:ind w:left="128" w:right="20"/>
              <w:rPr>
                <w:rFonts w:ascii="Arial" w:hAnsi="Arial" w:cs="Arial"/>
                <w:sz w:val="18"/>
                <w:szCs w:val="18"/>
              </w:rPr>
            </w:pPr>
            <w:bookmarkStart w:id="17" w:name="#Text34"/>
            <w:bookmarkEnd w:id="17"/>
            <w:r w:rsidRPr="00493673">
              <w:rPr>
                <w:rFonts w:ascii="Arial" w:hAnsi="Arial" w:cs="Arial"/>
                <w:sz w:val="18"/>
                <w:szCs w:val="18"/>
              </w:rPr>
              <w:t>Please state below details of the use of substances specified in Paragraph 13, or state “NIL RETURN” (</w:t>
            </w:r>
            <w:proofErr w:type="gramStart"/>
            <w:r w:rsidRPr="00493673">
              <w:rPr>
                <w:rFonts w:ascii="Arial" w:hAnsi="Arial" w:cs="Arial"/>
                <w:sz w:val="18"/>
                <w:szCs w:val="18"/>
              </w:rPr>
              <w:t>continue on</w:t>
            </w:r>
            <w:proofErr w:type="gramEnd"/>
            <w:r w:rsidRPr="00493673">
              <w:rPr>
                <w:rFonts w:ascii="Arial" w:hAnsi="Arial" w:cs="Arial"/>
                <w:sz w:val="18"/>
                <w:szCs w:val="18"/>
              </w:rPr>
              <w:t xml:space="preserve"> a separate sheet if necessary). </w:t>
            </w:r>
          </w:p>
          <w:p w14:paraId="1ADFA20C" w14:textId="77777777" w:rsidR="00262E03" w:rsidRPr="00493673" w:rsidRDefault="00262E03">
            <w:pPr>
              <w:autoSpaceDE w:val="0"/>
              <w:autoSpaceDN w:val="0"/>
              <w:adjustRightInd w:val="0"/>
              <w:spacing w:after="60" w:line="240" w:lineRule="auto"/>
              <w:ind w:left="128" w:right="20"/>
              <w:rPr>
                <w:rFonts w:ascii="Arial" w:hAnsi="Arial" w:cs="Arial"/>
                <w:sz w:val="18"/>
                <w:szCs w:val="18"/>
              </w:rPr>
            </w:pP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p>
        </w:tc>
      </w:tr>
      <w:tr w:rsidR="00262E03" w:rsidRPr="00493673"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b/>
                <w:bCs/>
                <w:sz w:val="18"/>
                <w:szCs w:val="18"/>
              </w:rPr>
              <w:t>Asbestos</w:t>
            </w:r>
          </w:p>
        </w:tc>
      </w:tr>
      <w:tr w:rsidR="00262E03" w:rsidRPr="00493673"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sz w:val="18"/>
                <w:szCs w:val="18"/>
              </w:rPr>
              <w:t>By signing this Offer, the Contractor confirms that the Deliverables do not incorporate asbestos as specified in Paragraph 15</w:t>
            </w:r>
          </w:p>
          <w:p w14:paraId="554EE949" w14:textId="23E15E3E" w:rsidR="00457CC8" w:rsidRPr="00493673"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93673"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b/>
                <w:bCs/>
                <w:sz w:val="18"/>
                <w:szCs w:val="18"/>
              </w:rPr>
              <w:t>Premises where Contract will be performed (if applicable)</w:t>
            </w:r>
          </w:p>
        </w:tc>
      </w:tr>
      <w:tr w:rsidR="00262E03" w:rsidRPr="00493673"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sz w:val="18"/>
                <w:szCs w:val="18"/>
              </w:rPr>
              <w:t xml:space="preserve">The Deliverables, or any part of them supplied under this Contract resulting from this Tender will be manufactured and or bought in </w:t>
            </w:r>
            <w:proofErr w:type="gramStart"/>
            <w:r w:rsidRPr="00493673">
              <w:rPr>
                <w:rFonts w:ascii="Arial" w:hAnsi="Arial" w:cs="Arial"/>
                <w:sz w:val="18"/>
                <w:szCs w:val="18"/>
              </w:rPr>
              <w:t>from  premises</w:t>
            </w:r>
            <w:proofErr w:type="gramEnd"/>
            <w:r w:rsidRPr="00493673">
              <w:rPr>
                <w:rFonts w:ascii="Arial" w:hAnsi="Arial" w:cs="Arial"/>
                <w:sz w:val="18"/>
                <w:szCs w:val="18"/>
              </w:rPr>
              <w:t xml:space="preserve"> detailed below:</w:t>
            </w:r>
          </w:p>
          <w:p w14:paraId="1DC282F4" w14:textId="6727F962" w:rsidR="00262E03" w:rsidRPr="00493673"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p>
        </w:tc>
      </w:tr>
      <w:tr w:rsidR="00262E03" w:rsidRPr="00493673"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b/>
                <w:bCs/>
                <w:sz w:val="18"/>
                <w:szCs w:val="18"/>
              </w:rPr>
              <w:t>Value of Tender (excluding VAT)</w:t>
            </w:r>
          </w:p>
        </w:tc>
      </w:tr>
      <w:tr w:rsidR="00262E03" w:rsidRPr="00493673"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93673" w:rsidRDefault="00262E03">
            <w:pPr>
              <w:autoSpaceDE w:val="0"/>
              <w:autoSpaceDN w:val="0"/>
              <w:adjustRightInd w:val="0"/>
              <w:spacing w:after="0" w:line="240" w:lineRule="auto"/>
              <w:ind w:left="128" w:right="20"/>
              <w:rPr>
                <w:rFonts w:ascii="Arial" w:hAnsi="Arial" w:cs="Arial"/>
                <w:sz w:val="18"/>
                <w:szCs w:val="18"/>
              </w:rPr>
            </w:pPr>
            <w:bookmarkStart w:id="19" w:name="#Text39"/>
            <w:bookmarkEnd w:id="19"/>
          </w:p>
          <w:p w14:paraId="4B7FA6A0" w14:textId="05A1D46C" w:rsidR="00262E03" w:rsidRPr="00493673" w:rsidRDefault="00262E03">
            <w:pPr>
              <w:autoSpaceDE w:val="0"/>
              <w:autoSpaceDN w:val="0"/>
              <w:adjustRightInd w:val="0"/>
              <w:spacing w:after="60" w:line="240" w:lineRule="auto"/>
              <w:ind w:left="128" w:right="20"/>
              <w:rPr>
                <w:rFonts w:ascii="Arial" w:hAnsi="Arial" w:cs="Arial"/>
                <w:sz w:val="18"/>
                <w:szCs w:val="18"/>
              </w:rPr>
            </w:pPr>
            <w:r w:rsidRPr="00493673">
              <w:rPr>
                <w:rFonts w:ascii="Arial" w:hAnsi="Arial" w:cs="Arial"/>
                <w:sz w:val="18"/>
                <w:szCs w:val="18"/>
              </w:rPr>
              <w:t>Total cost of Deliverables, including packaging, required computed at the Tenderer's quoted price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p>
          <w:p w14:paraId="4FF07847" w14:textId="77777777" w:rsidR="00262E03" w:rsidRPr="00493673" w:rsidRDefault="00262E03">
            <w:pPr>
              <w:autoSpaceDE w:val="0"/>
              <w:autoSpaceDN w:val="0"/>
              <w:adjustRightInd w:val="0"/>
              <w:spacing w:after="0" w:line="240" w:lineRule="auto"/>
              <w:ind w:left="128" w:right="20"/>
              <w:rPr>
                <w:rFonts w:ascii="Arial" w:hAnsi="Arial" w:cs="Arial"/>
                <w:sz w:val="18"/>
                <w:szCs w:val="18"/>
              </w:rPr>
            </w:pPr>
            <w:bookmarkStart w:id="20" w:name="#Text40"/>
            <w:bookmarkEnd w:id="20"/>
          </w:p>
          <w:p w14:paraId="574320B8" w14:textId="0A65FCD9" w:rsidR="00262E03" w:rsidRPr="00493673" w:rsidRDefault="00262E03">
            <w:pPr>
              <w:autoSpaceDE w:val="0"/>
              <w:autoSpaceDN w:val="0"/>
              <w:adjustRightInd w:val="0"/>
              <w:spacing w:after="60" w:line="240" w:lineRule="auto"/>
              <w:ind w:left="128" w:right="20"/>
              <w:rPr>
                <w:rFonts w:ascii="Arial" w:hAnsi="Arial" w:cs="Arial"/>
                <w:sz w:val="18"/>
                <w:szCs w:val="18"/>
              </w:rPr>
            </w:pPr>
            <w:r w:rsidRPr="00493673">
              <w:rPr>
                <w:rFonts w:ascii="Arial" w:hAnsi="Arial" w:cs="Arial"/>
                <w:sz w:val="18"/>
                <w:szCs w:val="18"/>
              </w:rPr>
              <w:t xml:space="preserve">Total value of tender (to be repeated below in </w:t>
            </w:r>
            <w:proofErr w:type="gramStart"/>
            <w:r w:rsidRPr="00493673">
              <w:rPr>
                <w:rFonts w:ascii="Arial" w:hAnsi="Arial" w:cs="Arial"/>
                <w:sz w:val="18"/>
                <w:szCs w:val="18"/>
              </w:rPr>
              <w:t>WORDS)   </w:t>
            </w:r>
            <w:proofErr w:type="gramEnd"/>
            <w:r w:rsidRPr="00493673">
              <w:rPr>
                <w:rFonts w:ascii="Arial" w:hAnsi="Arial" w:cs="Arial"/>
                <w:sz w:val="18"/>
                <w:szCs w:val="18"/>
              </w:rPr>
              <w:t>£</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p>
          <w:p w14:paraId="6F0C5AE2" w14:textId="77777777" w:rsidR="00262E03" w:rsidRPr="00493673" w:rsidRDefault="00262E03">
            <w:pPr>
              <w:autoSpaceDE w:val="0"/>
              <w:autoSpaceDN w:val="0"/>
              <w:adjustRightInd w:val="0"/>
              <w:spacing w:after="0" w:line="240" w:lineRule="auto"/>
              <w:ind w:left="128" w:right="20"/>
              <w:rPr>
                <w:rFonts w:ascii="Arial" w:hAnsi="Arial" w:cs="Arial"/>
                <w:sz w:val="18"/>
                <w:szCs w:val="18"/>
              </w:rPr>
            </w:pPr>
            <w:bookmarkStart w:id="21" w:name="#Text41"/>
            <w:bookmarkEnd w:id="21"/>
          </w:p>
          <w:p w14:paraId="480795C6" w14:textId="77777777" w:rsidR="00262E03" w:rsidRPr="00493673" w:rsidRDefault="00262E03">
            <w:pPr>
              <w:autoSpaceDE w:val="0"/>
              <w:autoSpaceDN w:val="0"/>
              <w:adjustRightInd w:val="0"/>
              <w:spacing w:after="60" w:line="240" w:lineRule="auto"/>
              <w:ind w:left="128" w:right="20"/>
              <w:rPr>
                <w:rFonts w:ascii="Arial" w:hAnsi="Arial" w:cs="Arial"/>
                <w:sz w:val="18"/>
                <w:szCs w:val="18"/>
              </w:rPr>
            </w:pPr>
            <w:r w:rsidRPr="00493673">
              <w:rPr>
                <w:rFonts w:ascii="Arial" w:hAnsi="Arial" w:cs="Arial"/>
                <w:sz w:val="18"/>
                <w:szCs w:val="18"/>
              </w:rPr>
              <w:t>(WORDS:</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w:t>
            </w:r>
          </w:p>
          <w:p w14:paraId="6609A891" w14:textId="77777777" w:rsidR="00262E03" w:rsidRPr="00493673"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93673"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b/>
                <w:bCs/>
                <w:sz w:val="18"/>
                <w:szCs w:val="18"/>
              </w:rPr>
              <w:t>Value Added Tax</w:t>
            </w:r>
          </w:p>
        </w:tc>
      </w:tr>
      <w:tr w:rsidR="00262E03" w:rsidRPr="00493673"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sz w:val="18"/>
                <w:szCs w:val="18"/>
              </w:rPr>
              <w:t>If registered for Value Added Tax purposes, please insert</w:t>
            </w:r>
          </w:p>
          <w:p w14:paraId="248F6531" w14:textId="77777777" w:rsidR="00262E03" w:rsidRPr="00493673" w:rsidRDefault="00262E03">
            <w:pPr>
              <w:autoSpaceDE w:val="0"/>
              <w:autoSpaceDN w:val="0"/>
              <w:adjustRightInd w:val="0"/>
              <w:spacing w:after="0" w:line="240" w:lineRule="auto"/>
              <w:ind w:left="128" w:right="20"/>
              <w:rPr>
                <w:rFonts w:ascii="Arial" w:hAnsi="Arial" w:cs="Arial"/>
                <w:sz w:val="18"/>
                <w:szCs w:val="18"/>
              </w:rPr>
            </w:pPr>
            <w:bookmarkStart w:id="22" w:name="#Text47"/>
            <w:bookmarkEnd w:id="22"/>
          </w:p>
          <w:p w14:paraId="2C29DCB9" w14:textId="77777777" w:rsidR="00262E03" w:rsidRPr="00493673" w:rsidRDefault="00262E03">
            <w:pPr>
              <w:autoSpaceDE w:val="0"/>
              <w:autoSpaceDN w:val="0"/>
              <w:adjustRightInd w:val="0"/>
              <w:spacing w:after="60" w:line="240" w:lineRule="auto"/>
              <w:ind w:left="128" w:right="20"/>
              <w:rPr>
                <w:rFonts w:ascii="Arial" w:hAnsi="Arial" w:cs="Arial"/>
                <w:sz w:val="18"/>
                <w:szCs w:val="18"/>
              </w:rPr>
            </w:pPr>
            <w:r w:rsidRPr="00493673">
              <w:rPr>
                <w:rFonts w:ascii="Arial" w:hAnsi="Arial" w:cs="Arial"/>
                <w:sz w:val="18"/>
                <w:szCs w:val="18"/>
              </w:rPr>
              <w:t xml:space="preserve">a.        Registration No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p>
          <w:p w14:paraId="33ABE647" w14:textId="77777777" w:rsidR="00262E03" w:rsidRPr="00493673" w:rsidRDefault="00262E03">
            <w:pPr>
              <w:autoSpaceDE w:val="0"/>
              <w:autoSpaceDN w:val="0"/>
              <w:adjustRightInd w:val="0"/>
              <w:spacing w:after="0" w:line="240" w:lineRule="auto"/>
              <w:ind w:left="128" w:right="20"/>
              <w:rPr>
                <w:rFonts w:ascii="Arial" w:hAnsi="Arial" w:cs="Arial"/>
                <w:sz w:val="18"/>
                <w:szCs w:val="18"/>
              </w:rPr>
            </w:pPr>
            <w:bookmarkStart w:id="23" w:name="#Text48"/>
            <w:bookmarkEnd w:id="23"/>
          </w:p>
          <w:p w14:paraId="64AE08C8" w14:textId="7471FE5B" w:rsidR="00262E03" w:rsidRPr="00493673" w:rsidRDefault="00262E03">
            <w:pPr>
              <w:autoSpaceDE w:val="0"/>
              <w:autoSpaceDN w:val="0"/>
              <w:adjustRightInd w:val="0"/>
              <w:spacing w:after="60" w:line="240" w:lineRule="auto"/>
              <w:ind w:left="128" w:right="20"/>
              <w:rPr>
                <w:rFonts w:ascii="Arial" w:hAnsi="Arial" w:cs="Arial"/>
                <w:sz w:val="18"/>
                <w:szCs w:val="18"/>
              </w:rPr>
            </w:pPr>
            <w:r w:rsidRPr="00493673">
              <w:rPr>
                <w:rFonts w:ascii="Arial" w:hAnsi="Arial" w:cs="Arial"/>
                <w:sz w:val="18"/>
                <w:szCs w:val="18"/>
              </w:rPr>
              <w:t>b.        Total amount of Value Added Tax payable on this tender (at current rate(s</w:t>
            </w:r>
            <w:proofErr w:type="gramStart"/>
            <w:r w:rsidRPr="00493673">
              <w:rPr>
                <w:rFonts w:ascii="Arial" w:hAnsi="Arial" w:cs="Arial"/>
                <w:sz w:val="18"/>
                <w:szCs w:val="18"/>
              </w:rPr>
              <w:t>))   </w:t>
            </w:r>
            <w:proofErr w:type="gramEnd"/>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p>
          <w:p w14:paraId="0393DC71" w14:textId="77777777" w:rsidR="00262E03" w:rsidRPr="00493673"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93673"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b/>
                <w:bCs/>
                <w:sz w:val="18"/>
                <w:szCs w:val="18"/>
              </w:rPr>
              <w:t xml:space="preserve">Transparency </w:t>
            </w:r>
          </w:p>
        </w:tc>
      </w:tr>
      <w:tr w:rsidR="00262E03" w:rsidRPr="00493673"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93673" w:rsidRDefault="00457CC8">
            <w:pPr>
              <w:autoSpaceDE w:val="0"/>
              <w:autoSpaceDN w:val="0"/>
              <w:adjustRightInd w:val="0"/>
              <w:spacing w:after="60" w:line="240" w:lineRule="auto"/>
              <w:ind w:left="128" w:right="20"/>
              <w:jc w:val="both"/>
              <w:rPr>
                <w:rFonts w:ascii="Arial" w:hAnsi="Arial" w:cs="Arial"/>
                <w:sz w:val="18"/>
                <w:szCs w:val="18"/>
              </w:rPr>
            </w:pPr>
          </w:p>
          <w:p w14:paraId="22E5C9D8" w14:textId="77777777"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sz w:val="18"/>
                <w:szCs w:val="18"/>
              </w:rPr>
              <w:t xml:space="preserve">Should the Tenderer be awarded a Contract resulting from this tender, it understands that the Authority may publish the content of the Contract to the </w:t>
            </w:r>
            <w:proofErr w:type="gramStart"/>
            <w:r w:rsidRPr="00493673">
              <w:rPr>
                <w:rFonts w:ascii="Arial" w:hAnsi="Arial" w:cs="Arial"/>
                <w:sz w:val="18"/>
                <w:szCs w:val="18"/>
              </w:rPr>
              <w:t>general public</w:t>
            </w:r>
            <w:proofErr w:type="gramEnd"/>
            <w:r w:rsidRPr="00493673">
              <w:rPr>
                <w:rFonts w:ascii="Arial" w:hAnsi="Arial" w:cs="Arial"/>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93673"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93673"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93673"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93673">
              <w:rPr>
                <w:rFonts w:ascii="Arial" w:hAnsi="Arial" w:cs="Arial"/>
                <w:sz w:val="18"/>
                <w:szCs w:val="18"/>
              </w:rPr>
              <w:t>1.</w:t>
            </w:r>
            <w:r w:rsidRPr="00493673">
              <w:rPr>
                <w:rFonts w:ascii="Arial" w:hAnsi="Arial" w:cs="Arial"/>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93673">
              <w:rPr>
                <w:rFonts w:ascii="Arial" w:hAnsi="Arial" w:cs="Arial"/>
                <w:sz w:val="18"/>
                <w:szCs w:val="18"/>
              </w:rPr>
              <w:t>whether or not</w:t>
            </w:r>
            <w:proofErr w:type="gramEnd"/>
            <w:r w:rsidRPr="00493673">
              <w:rPr>
                <w:rFonts w:ascii="Arial" w:hAnsi="Arial" w:cs="Arial"/>
                <w:sz w:val="18"/>
                <w:szCs w:val="18"/>
              </w:rPr>
              <w:t xml:space="preserve"> legally binding.  In particular:  </w:t>
            </w:r>
          </w:p>
          <w:p w14:paraId="2824F932" w14:textId="77777777" w:rsidR="00262E03" w:rsidRPr="00493673"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93673">
              <w:rPr>
                <w:rFonts w:ascii="Arial" w:hAnsi="Arial" w:cs="Arial"/>
                <w:sz w:val="18"/>
                <w:szCs w:val="18"/>
              </w:rPr>
              <w:lastRenderedPageBreak/>
              <w:t>a.</w:t>
            </w:r>
            <w:r w:rsidRPr="00493673">
              <w:rPr>
                <w:rFonts w:ascii="Arial" w:hAnsi="Arial" w:cs="Arial"/>
                <w:sz w:val="18"/>
                <w:szCs w:val="18"/>
              </w:rPr>
              <w:tab/>
              <w:t xml:space="preserve">the offered price has not been divulged to any </w:t>
            </w:r>
            <w:proofErr w:type="gramStart"/>
            <w:r w:rsidRPr="00493673">
              <w:rPr>
                <w:rFonts w:ascii="Arial" w:hAnsi="Arial" w:cs="Arial"/>
                <w:sz w:val="18"/>
                <w:szCs w:val="18"/>
              </w:rPr>
              <w:t>third party</w:t>
            </w:r>
            <w:proofErr w:type="gramEnd"/>
            <w:r w:rsidRPr="00493673">
              <w:rPr>
                <w:rFonts w:ascii="Arial" w:hAnsi="Arial" w:cs="Arial"/>
                <w:sz w:val="18"/>
                <w:szCs w:val="18"/>
              </w:rPr>
              <w:t xml:space="preserve"> person, </w:t>
            </w:r>
          </w:p>
          <w:p w14:paraId="2D78B015" w14:textId="77777777" w:rsidR="00262E03" w:rsidRPr="00493673"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93673">
              <w:rPr>
                <w:rFonts w:ascii="Arial" w:hAnsi="Arial" w:cs="Arial"/>
                <w:sz w:val="18"/>
                <w:szCs w:val="18"/>
              </w:rPr>
              <w:t>b.</w:t>
            </w:r>
            <w:r w:rsidRPr="00493673">
              <w:rPr>
                <w:rFonts w:ascii="Arial" w:hAnsi="Arial" w:cs="Arial"/>
                <w:sz w:val="18"/>
                <w:szCs w:val="18"/>
              </w:rPr>
              <w:tab/>
              <w:t xml:space="preserve">no arrangement has been made with any third party that they should refrain from tendering, </w:t>
            </w:r>
          </w:p>
          <w:p w14:paraId="0A07E2F5" w14:textId="77777777" w:rsidR="00262E03" w:rsidRPr="00493673"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93673">
              <w:rPr>
                <w:rFonts w:ascii="Arial" w:hAnsi="Arial" w:cs="Arial"/>
                <w:sz w:val="18"/>
                <w:szCs w:val="18"/>
              </w:rPr>
              <w:t>c.</w:t>
            </w:r>
            <w:r w:rsidRPr="00493673">
              <w:rPr>
                <w:rFonts w:ascii="Arial" w:hAnsi="Arial" w:cs="Arial"/>
                <w:sz w:val="18"/>
                <w:szCs w:val="18"/>
              </w:rPr>
              <w:tab/>
              <w:t xml:space="preserve"> no arrangement with any third party has been made to the effect that we will refrain from bidding on a future occasion, </w:t>
            </w:r>
          </w:p>
          <w:p w14:paraId="6B9A95DC" w14:textId="77777777" w:rsidR="00262E03" w:rsidRPr="00493673"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93673">
              <w:rPr>
                <w:rFonts w:ascii="Arial" w:hAnsi="Arial" w:cs="Arial"/>
                <w:sz w:val="18"/>
                <w:szCs w:val="18"/>
              </w:rPr>
              <w:t>d.</w:t>
            </w:r>
            <w:r w:rsidRPr="00493673">
              <w:rPr>
                <w:rFonts w:ascii="Arial" w:hAnsi="Arial" w:cs="Arial"/>
                <w:sz w:val="18"/>
                <w:szCs w:val="18"/>
              </w:rPr>
              <w:tab/>
              <w:t xml:space="preserve">no discussion with any third party has taken place concerning the details of either’s proposed price, </w:t>
            </w:r>
            <w:proofErr w:type="gramStart"/>
            <w:r w:rsidRPr="00493673">
              <w:rPr>
                <w:rFonts w:ascii="Arial" w:hAnsi="Arial" w:cs="Arial"/>
                <w:sz w:val="18"/>
                <w:szCs w:val="18"/>
              </w:rPr>
              <w:t>and</w:t>
            </w:r>
            <w:proofErr w:type="gramEnd"/>
            <w:r w:rsidRPr="00493673">
              <w:rPr>
                <w:rFonts w:ascii="Arial" w:hAnsi="Arial" w:cs="Arial"/>
                <w:sz w:val="18"/>
                <w:szCs w:val="18"/>
              </w:rPr>
              <w:t xml:space="preserve"> </w:t>
            </w:r>
          </w:p>
          <w:p w14:paraId="2474165B" w14:textId="77777777" w:rsidR="00262E03" w:rsidRPr="00493673"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93673">
              <w:rPr>
                <w:rFonts w:ascii="Arial" w:hAnsi="Arial" w:cs="Arial"/>
                <w:sz w:val="18"/>
                <w:szCs w:val="18"/>
              </w:rPr>
              <w:t>e.</w:t>
            </w:r>
            <w:r w:rsidRPr="00493673">
              <w:rPr>
                <w:rFonts w:ascii="Arial" w:hAnsi="Arial" w:cs="Arial"/>
                <w:sz w:val="18"/>
                <w:szCs w:val="18"/>
              </w:rPr>
              <w:tab/>
              <w:t>no arrangement has been made with any third party otherwise to limit genuine competition.</w:t>
            </w:r>
          </w:p>
          <w:p w14:paraId="148A573C" w14:textId="77777777" w:rsidR="00262E03" w:rsidRPr="00493673"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93673">
              <w:rPr>
                <w:rFonts w:ascii="Arial" w:hAnsi="Arial" w:cs="Arial"/>
                <w:sz w:val="18"/>
                <w:szCs w:val="18"/>
              </w:rPr>
              <w:t>2.</w:t>
            </w:r>
            <w:r w:rsidRPr="00493673">
              <w:rPr>
                <w:rFonts w:ascii="Arial" w:hAnsi="Arial" w:cs="Arial"/>
                <w:sz w:val="18"/>
                <w:szCs w:val="18"/>
              </w:rPr>
              <w:tab/>
              <w:t xml:space="preserve">We understand that any instances of illegal cartels, market sharing arrangements or other anti-competitive practices, suspected by the Ministry of </w:t>
            </w:r>
            <w:proofErr w:type="spellStart"/>
            <w:r w:rsidRPr="00493673">
              <w:rPr>
                <w:rFonts w:ascii="Arial" w:hAnsi="Arial" w:cs="Arial"/>
                <w:sz w:val="18"/>
                <w:szCs w:val="18"/>
              </w:rPr>
              <w:t>Defence</w:t>
            </w:r>
            <w:proofErr w:type="spellEnd"/>
            <w:r w:rsidRPr="00493673">
              <w:rPr>
                <w:rFonts w:ascii="Arial" w:hAnsi="Arial" w:cs="Arial"/>
                <w:sz w:val="18"/>
                <w:szCs w:val="18"/>
              </w:rPr>
              <w:t xml:space="preserve"> will be referred to the Competition and Markets Authority for investigation and may be subject to action under the Competition Act 1998 and the Enterprise Act 2002.</w:t>
            </w:r>
          </w:p>
          <w:p w14:paraId="1A4158CA" w14:textId="77777777" w:rsidR="00262E03" w:rsidRPr="00493673"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93673">
              <w:rPr>
                <w:rFonts w:ascii="Arial" w:hAnsi="Arial" w:cs="Arial"/>
                <w:sz w:val="18"/>
                <w:szCs w:val="18"/>
              </w:rPr>
              <w:t>3.</w:t>
            </w:r>
            <w:r w:rsidRPr="00493673">
              <w:rPr>
                <w:rFonts w:ascii="Arial" w:hAnsi="Arial" w:cs="Arial"/>
                <w:sz w:val="18"/>
                <w:szCs w:val="18"/>
              </w:rPr>
              <w:tab/>
              <w:t>We understand that any misrepresentations may also be the subject of criminal investigation or used as the basis for civil action.</w:t>
            </w:r>
          </w:p>
          <w:p w14:paraId="6A9D55A5" w14:textId="77777777" w:rsidR="00262E03" w:rsidRPr="00493673"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93673">
              <w:rPr>
                <w:rFonts w:ascii="Arial" w:hAnsi="Arial" w:cs="Arial"/>
                <w:sz w:val="18"/>
                <w:szCs w:val="18"/>
              </w:rPr>
              <w:t>4.</w:t>
            </w:r>
            <w:r w:rsidRPr="00493673">
              <w:rPr>
                <w:rFonts w:ascii="Arial" w:hAnsi="Arial" w:cs="Arial"/>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93673"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93673"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93673" w:rsidRDefault="00262E03">
            <w:pPr>
              <w:autoSpaceDE w:val="0"/>
              <w:autoSpaceDN w:val="0"/>
              <w:adjustRightInd w:val="0"/>
              <w:spacing w:after="0" w:line="240" w:lineRule="auto"/>
              <w:ind w:left="128" w:right="20"/>
              <w:jc w:val="both"/>
              <w:rPr>
                <w:rFonts w:ascii="Arial" w:hAnsi="Arial" w:cs="Arial"/>
                <w:sz w:val="18"/>
                <w:szCs w:val="18"/>
              </w:rPr>
            </w:pPr>
            <w:bookmarkStart w:id="24" w:name="#Text49"/>
            <w:bookmarkEnd w:id="24"/>
          </w:p>
          <w:p w14:paraId="7C64AA78" w14:textId="77777777" w:rsidR="00457CC8" w:rsidRPr="00493673" w:rsidRDefault="00262E03">
            <w:pPr>
              <w:autoSpaceDE w:val="0"/>
              <w:autoSpaceDN w:val="0"/>
              <w:adjustRightInd w:val="0"/>
              <w:spacing w:after="60" w:line="240" w:lineRule="auto"/>
              <w:ind w:left="128" w:right="20"/>
              <w:jc w:val="both"/>
              <w:rPr>
                <w:rFonts w:ascii="Arial" w:hAnsi="Arial" w:cs="Arial"/>
                <w:sz w:val="18"/>
                <w:szCs w:val="18"/>
              </w:rPr>
            </w:pPr>
            <w:bookmarkStart w:id="25" w:name="#Text50"/>
            <w:bookmarkStart w:id="26" w:name="#Text58"/>
            <w:bookmarkEnd w:id="25"/>
            <w:bookmarkEnd w:id="26"/>
            <w:r w:rsidRPr="00493673">
              <w:rPr>
                <w:rFonts w:ascii="Arial" w:hAnsi="Arial" w:cs="Arial"/>
                <w:b/>
                <w:bCs/>
                <w:sz w:val="18"/>
                <w:szCs w:val="18"/>
              </w:rPr>
              <w:t xml:space="preserve">Dated this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xml:space="preserve">          day of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xml:space="preserve">        Year </w:t>
            </w:r>
            <w:r w:rsidRPr="00493673">
              <w:rPr>
                <w:rFonts w:ascii="Arial" w:hAnsi="Arial" w:cs="Arial"/>
                <w:sz w:val="18"/>
                <w:szCs w:val="18"/>
              </w:rPr>
              <w:t> </w:t>
            </w:r>
            <w:r w:rsidRPr="00493673">
              <w:rPr>
                <w:rFonts w:ascii="Arial" w:hAnsi="Arial" w:cs="Arial"/>
                <w:sz w:val="18"/>
                <w:szCs w:val="18"/>
              </w:rPr>
              <w:t> </w:t>
            </w:r>
            <w:r w:rsidRPr="00493673">
              <w:rPr>
                <w:rFonts w:ascii="Arial" w:hAnsi="Arial" w:cs="Arial"/>
                <w:sz w:val="18"/>
                <w:szCs w:val="18"/>
              </w:rPr>
              <w:t> </w:t>
            </w:r>
          </w:p>
          <w:p w14:paraId="6C66B4C2" w14:textId="5437D148" w:rsidR="00262E03" w:rsidRPr="00493673" w:rsidRDefault="00262E03">
            <w:pPr>
              <w:autoSpaceDE w:val="0"/>
              <w:autoSpaceDN w:val="0"/>
              <w:adjustRightInd w:val="0"/>
              <w:spacing w:after="60" w:line="240" w:lineRule="auto"/>
              <w:ind w:left="128" w:right="20"/>
              <w:jc w:val="both"/>
              <w:rPr>
                <w:rFonts w:ascii="Arial" w:hAnsi="Arial" w:cs="Arial"/>
                <w:sz w:val="18"/>
                <w:szCs w:val="18"/>
              </w:rPr>
            </w:pPr>
            <w:r w:rsidRPr="00493673">
              <w:rPr>
                <w:rFonts w:ascii="Arial" w:hAnsi="Arial" w:cs="Arial"/>
                <w:sz w:val="18"/>
                <w:szCs w:val="18"/>
              </w:rPr>
              <w:t> </w:t>
            </w:r>
            <w:r w:rsidRPr="00493673">
              <w:rPr>
                <w:rFonts w:ascii="Arial" w:hAnsi="Arial" w:cs="Arial"/>
                <w:sz w:val="18"/>
                <w:szCs w:val="18"/>
              </w:rPr>
              <w:t> </w:t>
            </w:r>
          </w:p>
        </w:tc>
      </w:tr>
      <w:tr w:rsidR="00457CC8" w:rsidRPr="00493673"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493673"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493673"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493673">
              <w:rPr>
                <w:rFonts w:ascii="Arial" w:eastAsia="Times New Roman" w:hAnsi="Arial" w:cs="Times New Roman"/>
                <w:b/>
                <w:spacing w:val="-2"/>
                <w:sz w:val="18"/>
                <w:szCs w:val="18"/>
                <w:lang w:val="en-GB" w:eastAsia="en-GB"/>
              </w:rPr>
              <w:t xml:space="preserve">Signature:                                                                  In the capacity of </w:t>
            </w:r>
            <w:r w:rsidRPr="00493673">
              <w:rPr>
                <w:rFonts w:ascii="Arial" w:eastAsia="Times New Roman" w:hAnsi="Arial" w:cs="Times New Roman"/>
                <w:b/>
                <w:spacing w:val="-2"/>
                <w:sz w:val="18"/>
                <w:szCs w:val="18"/>
                <w:lang w:val="en-GB" w:eastAsia="en-GB"/>
              </w:rPr>
              <w:t> </w:t>
            </w:r>
            <w:r w:rsidRPr="00493673">
              <w:rPr>
                <w:rFonts w:ascii="Arial" w:eastAsia="Times New Roman" w:hAnsi="Arial" w:cs="Times New Roman"/>
                <w:b/>
                <w:spacing w:val="-2"/>
                <w:sz w:val="18"/>
                <w:szCs w:val="18"/>
                <w:lang w:val="en-GB" w:eastAsia="en-GB"/>
              </w:rPr>
              <w:t> </w:t>
            </w:r>
            <w:r w:rsidRPr="00493673">
              <w:rPr>
                <w:rFonts w:ascii="Arial" w:eastAsia="Times New Roman" w:hAnsi="Arial" w:cs="Times New Roman"/>
                <w:b/>
                <w:spacing w:val="-2"/>
                <w:sz w:val="18"/>
                <w:szCs w:val="18"/>
                <w:lang w:val="en-GB" w:eastAsia="en-GB"/>
              </w:rPr>
              <w:t> </w:t>
            </w:r>
            <w:r w:rsidRPr="00493673">
              <w:rPr>
                <w:rFonts w:ascii="Arial" w:eastAsia="Times New Roman" w:hAnsi="Arial" w:cs="Times New Roman"/>
                <w:b/>
                <w:spacing w:val="-2"/>
                <w:sz w:val="18"/>
                <w:szCs w:val="18"/>
                <w:lang w:val="en-GB" w:eastAsia="en-GB"/>
              </w:rPr>
              <w:t> </w:t>
            </w:r>
            <w:r w:rsidRPr="00493673">
              <w:rPr>
                <w:rFonts w:ascii="Arial" w:eastAsia="Times New Roman" w:hAnsi="Arial" w:cs="Times New Roman"/>
                <w:b/>
                <w:spacing w:val="-2"/>
                <w:sz w:val="18"/>
                <w:szCs w:val="18"/>
                <w:lang w:val="en-GB" w:eastAsia="en-GB"/>
              </w:rPr>
              <w:t> </w:t>
            </w:r>
          </w:p>
          <w:p w14:paraId="334B40A1" w14:textId="77777777" w:rsidR="00457CC8" w:rsidRPr="00493673" w:rsidRDefault="00457CC8" w:rsidP="00322166">
            <w:pPr>
              <w:spacing w:after="0" w:line="240" w:lineRule="auto"/>
              <w:jc w:val="both"/>
              <w:rPr>
                <w:rFonts w:ascii="Arial" w:eastAsia="Times New Roman" w:hAnsi="Arial" w:cs="Times New Roman"/>
                <w:bCs/>
                <w:spacing w:val="-2"/>
                <w:sz w:val="18"/>
                <w:szCs w:val="18"/>
                <w:lang w:val="en-GB" w:eastAsia="en-GB"/>
              </w:rPr>
            </w:pPr>
            <w:r w:rsidRPr="00493673">
              <w:rPr>
                <w:rFonts w:ascii="Arial" w:eastAsia="Times New Roman" w:hAnsi="Arial" w:cs="Times New Roman"/>
                <w:bCs/>
                <w:spacing w:val="-2"/>
                <w:sz w:val="18"/>
                <w:szCs w:val="18"/>
                <w:lang w:val="en-GB" w:eastAsia="en-GB"/>
              </w:rPr>
              <w:t xml:space="preserve">                                                                                    (State official position e.g. Director, Manager, Secretary etc.)</w:t>
            </w:r>
          </w:p>
        </w:tc>
      </w:tr>
      <w:tr w:rsidR="00457CC8" w:rsidRPr="00493673"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Pr="00493673"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493673" w:rsidRDefault="00457CC8" w:rsidP="00322166">
            <w:pPr>
              <w:spacing w:after="0" w:line="240" w:lineRule="auto"/>
              <w:jc w:val="both"/>
              <w:rPr>
                <w:rFonts w:ascii="Arial" w:eastAsia="Times New Roman" w:hAnsi="Arial" w:cs="Times New Roman"/>
                <w:b/>
                <w:spacing w:val="-2"/>
                <w:sz w:val="18"/>
                <w:szCs w:val="18"/>
                <w:lang w:val="en-GB" w:eastAsia="en-GB"/>
              </w:rPr>
            </w:pPr>
            <w:r w:rsidRPr="00493673">
              <w:rPr>
                <w:rFonts w:ascii="Arial" w:eastAsia="Times New Roman" w:hAnsi="Arial" w:cs="Times New Roman"/>
                <w:b/>
                <w:spacing w:val="-2"/>
                <w:sz w:val="18"/>
                <w:szCs w:val="18"/>
                <w:lang w:val="en-GB" w:eastAsia="en-GB"/>
              </w:rPr>
              <w:t xml:space="preserve">Name: </w:t>
            </w:r>
            <w:r w:rsidRPr="00493673">
              <w:rPr>
                <w:rFonts w:ascii="Arial" w:eastAsia="Times New Roman" w:hAnsi="Arial" w:cs="Times New Roman"/>
                <w:bCs/>
                <w:spacing w:val="-2"/>
                <w:sz w:val="18"/>
                <w:szCs w:val="18"/>
                <w:lang w:val="en-GB" w:eastAsia="en-GB"/>
              </w:rPr>
              <w:t>(in BLOCK CAPITALS)</w:t>
            </w:r>
            <w:r w:rsidRPr="00493673">
              <w:rPr>
                <w:rFonts w:ascii="Arial" w:eastAsia="Times New Roman" w:hAnsi="Arial" w:cs="Times New Roman"/>
                <w:b/>
                <w:spacing w:val="-2"/>
                <w:sz w:val="18"/>
                <w:szCs w:val="18"/>
                <w:lang w:val="en-GB" w:eastAsia="en-GB"/>
              </w:rPr>
              <w:t xml:space="preserve"> </w:t>
            </w:r>
          </w:p>
          <w:p w14:paraId="5C467B21" w14:textId="77777777" w:rsidR="00457CC8" w:rsidRPr="00493673"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493673" w:rsidRDefault="00457CC8" w:rsidP="00322166">
            <w:pPr>
              <w:spacing w:after="0" w:line="240" w:lineRule="auto"/>
              <w:jc w:val="both"/>
              <w:rPr>
                <w:rFonts w:ascii="Arial" w:eastAsia="Times New Roman" w:hAnsi="Arial" w:cs="Times New Roman"/>
                <w:b/>
                <w:spacing w:val="-2"/>
                <w:sz w:val="18"/>
                <w:szCs w:val="18"/>
                <w:lang w:val="en-GB" w:eastAsia="en-GB"/>
              </w:rPr>
            </w:pPr>
            <w:r w:rsidRPr="00493673">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493673"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Pr="00493673" w:rsidRDefault="00457CC8" w:rsidP="00322166">
            <w:pPr>
              <w:spacing w:after="0" w:line="240" w:lineRule="auto"/>
              <w:jc w:val="both"/>
              <w:rPr>
                <w:rFonts w:ascii="Arial" w:eastAsia="Times New Roman" w:hAnsi="Arial" w:cs="Times New Roman"/>
                <w:bCs/>
                <w:spacing w:val="-2"/>
                <w:sz w:val="18"/>
                <w:szCs w:val="18"/>
                <w:lang w:val="en-GB" w:eastAsia="en-GB"/>
              </w:rPr>
            </w:pPr>
            <w:r w:rsidRPr="00493673">
              <w:rPr>
                <w:rFonts w:ascii="Arial" w:eastAsia="Times New Roman" w:hAnsi="Arial" w:cs="Times New Roman"/>
                <w:bCs/>
                <w:spacing w:val="-2"/>
                <w:sz w:val="18"/>
                <w:szCs w:val="18"/>
                <w:lang w:val="en-GB" w:eastAsia="en-GB"/>
              </w:rPr>
              <w:t>(Tenderer's Name)</w:t>
            </w:r>
          </w:p>
          <w:p w14:paraId="0F643160" w14:textId="77777777" w:rsidR="00457CC8" w:rsidRPr="00493673"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Pr="00493673" w:rsidRDefault="00457CC8" w:rsidP="00457CC8">
            <w:pPr>
              <w:autoSpaceDE w:val="0"/>
              <w:autoSpaceDN w:val="0"/>
              <w:adjustRightInd w:val="0"/>
              <w:spacing w:after="60" w:line="240" w:lineRule="auto"/>
              <w:ind w:right="20"/>
              <w:jc w:val="both"/>
              <w:rPr>
                <w:rFonts w:ascii="Arial" w:hAnsi="Arial" w:cs="Arial"/>
                <w:b/>
                <w:bCs/>
                <w:sz w:val="18"/>
                <w:szCs w:val="18"/>
              </w:rPr>
            </w:pPr>
            <w:r w:rsidRPr="00493673">
              <w:rPr>
                <w:rFonts w:ascii="Arial" w:hAnsi="Arial" w:cs="Arial"/>
                <w:b/>
                <w:bCs/>
                <w:sz w:val="18"/>
                <w:szCs w:val="18"/>
              </w:rPr>
              <w:t>Postal Address:</w:t>
            </w:r>
          </w:p>
          <w:p w14:paraId="4273479B" w14:textId="77777777" w:rsidR="00457CC8" w:rsidRPr="00493673" w:rsidRDefault="00457CC8" w:rsidP="00457CC8">
            <w:pPr>
              <w:autoSpaceDE w:val="0"/>
              <w:autoSpaceDN w:val="0"/>
              <w:adjustRightInd w:val="0"/>
              <w:spacing w:after="60" w:line="240" w:lineRule="auto"/>
              <w:ind w:right="20"/>
              <w:jc w:val="both"/>
              <w:rPr>
                <w:rFonts w:ascii="Arial" w:hAnsi="Arial" w:cs="Arial"/>
                <w:b/>
                <w:bCs/>
                <w:sz w:val="18"/>
                <w:szCs w:val="18"/>
              </w:rPr>
            </w:pPr>
          </w:p>
          <w:p w14:paraId="79C4243A" w14:textId="77777777" w:rsidR="00457CC8" w:rsidRPr="00493673" w:rsidRDefault="00457CC8" w:rsidP="00457CC8">
            <w:pPr>
              <w:autoSpaceDE w:val="0"/>
              <w:autoSpaceDN w:val="0"/>
              <w:adjustRightInd w:val="0"/>
              <w:spacing w:after="60" w:line="240" w:lineRule="auto"/>
              <w:ind w:right="20"/>
              <w:rPr>
                <w:rFonts w:ascii="Arial" w:hAnsi="Arial" w:cs="Arial"/>
                <w:b/>
                <w:bCs/>
                <w:sz w:val="18"/>
                <w:szCs w:val="18"/>
              </w:rPr>
            </w:pPr>
            <w:r w:rsidRPr="00493673">
              <w:rPr>
                <w:rFonts w:ascii="Arial" w:hAnsi="Arial" w:cs="Arial"/>
                <w:b/>
                <w:bCs/>
                <w:sz w:val="18"/>
                <w:szCs w:val="18"/>
              </w:rPr>
              <w:t>Telephone No:</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p>
          <w:p w14:paraId="7CCC9804" w14:textId="77777777" w:rsidR="00457CC8" w:rsidRPr="00493673" w:rsidRDefault="00457CC8" w:rsidP="00457CC8">
            <w:pPr>
              <w:autoSpaceDE w:val="0"/>
              <w:autoSpaceDN w:val="0"/>
              <w:adjustRightInd w:val="0"/>
              <w:spacing w:after="0" w:line="240" w:lineRule="auto"/>
              <w:ind w:left="118" w:right="20"/>
              <w:rPr>
                <w:rFonts w:ascii="Arial" w:hAnsi="Arial" w:cs="Arial"/>
                <w:sz w:val="18"/>
                <w:szCs w:val="18"/>
              </w:rPr>
            </w:pPr>
          </w:p>
          <w:p w14:paraId="4FF0D8B3" w14:textId="77777777" w:rsidR="00457CC8" w:rsidRPr="00493673" w:rsidRDefault="00457CC8" w:rsidP="00457CC8">
            <w:pPr>
              <w:spacing w:after="0" w:line="252" w:lineRule="exact"/>
              <w:ind w:right="-20"/>
              <w:rPr>
                <w:rFonts w:ascii="Arial" w:eastAsia="Arial" w:hAnsi="Arial" w:cs="Arial"/>
                <w:b/>
                <w:bCs/>
              </w:rPr>
            </w:pPr>
            <w:r w:rsidRPr="00493673">
              <w:rPr>
                <w:rFonts w:ascii="Arial" w:hAnsi="Arial" w:cs="Arial"/>
                <w:b/>
                <w:bCs/>
                <w:sz w:val="18"/>
                <w:szCs w:val="18"/>
              </w:rPr>
              <w:t>Email:</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r w:rsidRPr="00493673">
              <w:rPr>
                <w:rFonts w:ascii="Arial" w:hAnsi="Arial" w:cs="Arial"/>
                <w:b/>
                <w:bCs/>
                <w:sz w:val="18"/>
                <w:szCs w:val="18"/>
              </w:rPr>
              <w:t> </w:t>
            </w:r>
          </w:p>
          <w:p w14:paraId="40CF490F" w14:textId="3398FE65" w:rsidR="00457CC8" w:rsidRPr="00493673"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Pr="00493673"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Pr="00493673"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Pr="00493673" w:rsidRDefault="00457CC8" w:rsidP="00457CC8">
      <w:pPr>
        <w:widowControl/>
        <w:spacing w:after="0" w:line="240" w:lineRule="auto"/>
        <w:rPr>
          <w:rFonts w:ascii="Arial" w:eastAsia="Times New Roman" w:hAnsi="Arial" w:cs="Times New Roman"/>
          <w:sz w:val="18"/>
          <w:szCs w:val="18"/>
          <w:lang w:val="en-GB" w:eastAsia="en-GB"/>
        </w:rPr>
        <w:sectPr w:rsidR="00457CC8" w:rsidRPr="00493673" w:rsidSect="00457CC8">
          <w:type w:val="continuous"/>
          <w:pgSz w:w="11906" w:h="16838"/>
          <w:pgMar w:top="284" w:right="284" w:bottom="284" w:left="284" w:header="567" w:footer="567" w:gutter="0"/>
          <w:cols w:space="720"/>
        </w:sectPr>
      </w:pPr>
    </w:p>
    <w:bookmarkEnd w:id="29"/>
    <w:p w14:paraId="5AC036A7" w14:textId="77777777" w:rsidR="00B3224B" w:rsidRPr="00493673" w:rsidRDefault="00B3224B" w:rsidP="00B3224B">
      <w:pPr>
        <w:spacing w:after="0" w:line="252" w:lineRule="exact"/>
        <w:ind w:left="113" w:right="-20"/>
        <w:rPr>
          <w:rFonts w:ascii="Arial" w:eastAsia="Arial" w:hAnsi="Arial" w:cs="Arial"/>
          <w:b/>
          <w:bCs/>
        </w:rPr>
      </w:pPr>
    </w:p>
    <w:p w14:paraId="09109CBB" w14:textId="463DD176" w:rsidR="00B3224B" w:rsidRPr="00493673" w:rsidRDefault="00B3224B" w:rsidP="00B3224B">
      <w:pPr>
        <w:spacing w:after="0" w:line="252" w:lineRule="exact"/>
        <w:ind w:left="113" w:right="-20"/>
        <w:rPr>
          <w:rFonts w:ascii="Arial" w:eastAsia="Arial" w:hAnsi="Arial" w:cs="Arial"/>
          <w:b/>
          <w:bCs/>
        </w:rPr>
      </w:pPr>
    </w:p>
    <w:p w14:paraId="4C9978B4" w14:textId="36B86D41" w:rsidR="0044430F" w:rsidRPr="00493673" w:rsidRDefault="0044430F" w:rsidP="00B3224B">
      <w:pPr>
        <w:spacing w:after="0" w:line="252" w:lineRule="exact"/>
        <w:ind w:left="113" w:right="-20"/>
        <w:rPr>
          <w:rFonts w:ascii="Arial" w:eastAsia="Arial" w:hAnsi="Arial" w:cs="Arial"/>
          <w:b/>
          <w:bCs/>
        </w:rPr>
      </w:pPr>
    </w:p>
    <w:p w14:paraId="5C44249D" w14:textId="3D3D783F" w:rsidR="0044430F" w:rsidRPr="00493673" w:rsidRDefault="0044430F" w:rsidP="00B3224B">
      <w:pPr>
        <w:spacing w:after="0" w:line="252" w:lineRule="exact"/>
        <w:ind w:left="113" w:right="-20"/>
        <w:rPr>
          <w:rFonts w:ascii="Arial" w:eastAsia="Arial" w:hAnsi="Arial" w:cs="Arial"/>
          <w:b/>
          <w:bCs/>
        </w:rPr>
      </w:pPr>
    </w:p>
    <w:p w14:paraId="7A3AE139" w14:textId="3FDF4DD4" w:rsidR="0044430F" w:rsidRPr="00493673" w:rsidRDefault="0044430F" w:rsidP="00B3224B">
      <w:pPr>
        <w:spacing w:after="0" w:line="252" w:lineRule="exact"/>
        <w:ind w:left="113" w:right="-20"/>
        <w:rPr>
          <w:rFonts w:ascii="Arial" w:eastAsia="Arial" w:hAnsi="Arial" w:cs="Arial"/>
          <w:b/>
          <w:bCs/>
        </w:rPr>
      </w:pPr>
    </w:p>
    <w:p w14:paraId="74B99D3F" w14:textId="0FD274EC" w:rsidR="0044430F" w:rsidRPr="00493673" w:rsidRDefault="0044430F" w:rsidP="00B3224B">
      <w:pPr>
        <w:spacing w:after="0" w:line="252" w:lineRule="exact"/>
        <w:ind w:left="113" w:right="-20"/>
        <w:rPr>
          <w:rFonts w:ascii="Arial" w:eastAsia="Arial" w:hAnsi="Arial" w:cs="Arial"/>
          <w:b/>
          <w:bCs/>
        </w:rPr>
      </w:pPr>
    </w:p>
    <w:p w14:paraId="17DC3F1A" w14:textId="776D9937" w:rsidR="0044430F" w:rsidRPr="00493673" w:rsidRDefault="0044430F" w:rsidP="00B3224B">
      <w:pPr>
        <w:spacing w:after="0" w:line="252" w:lineRule="exact"/>
        <w:ind w:left="113" w:right="-20"/>
        <w:rPr>
          <w:rFonts w:ascii="Arial" w:eastAsia="Arial" w:hAnsi="Arial" w:cs="Arial"/>
          <w:b/>
          <w:bCs/>
        </w:rPr>
      </w:pPr>
    </w:p>
    <w:p w14:paraId="429BCBD7" w14:textId="6DE7D07E" w:rsidR="0044430F" w:rsidRPr="00493673" w:rsidRDefault="0044430F" w:rsidP="00B3224B">
      <w:pPr>
        <w:spacing w:after="0" w:line="252" w:lineRule="exact"/>
        <w:ind w:left="113" w:right="-20"/>
        <w:rPr>
          <w:rFonts w:ascii="Arial" w:eastAsia="Arial" w:hAnsi="Arial" w:cs="Arial"/>
          <w:b/>
          <w:bCs/>
        </w:rPr>
      </w:pPr>
    </w:p>
    <w:p w14:paraId="7136665C" w14:textId="4F01C989" w:rsidR="0044430F" w:rsidRPr="00493673" w:rsidRDefault="0044430F" w:rsidP="00B3224B">
      <w:pPr>
        <w:spacing w:after="0" w:line="252" w:lineRule="exact"/>
        <w:ind w:left="113" w:right="-20"/>
        <w:rPr>
          <w:rFonts w:ascii="Arial" w:eastAsia="Arial" w:hAnsi="Arial" w:cs="Arial"/>
          <w:b/>
          <w:bCs/>
        </w:rPr>
      </w:pPr>
    </w:p>
    <w:p w14:paraId="129D7F30" w14:textId="3F2515ED" w:rsidR="0044430F" w:rsidRPr="00493673" w:rsidRDefault="0044430F" w:rsidP="00B3224B">
      <w:pPr>
        <w:spacing w:after="0" w:line="252" w:lineRule="exact"/>
        <w:ind w:left="113" w:right="-20"/>
        <w:rPr>
          <w:rFonts w:ascii="Arial" w:eastAsia="Arial" w:hAnsi="Arial" w:cs="Arial"/>
          <w:b/>
          <w:bCs/>
        </w:rPr>
      </w:pPr>
    </w:p>
    <w:p w14:paraId="0CC6F580" w14:textId="47C4DF27" w:rsidR="0044430F" w:rsidRPr="00493673" w:rsidRDefault="0044430F" w:rsidP="00B3224B">
      <w:pPr>
        <w:spacing w:after="0" w:line="252" w:lineRule="exact"/>
        <w:ind w:left="113" w:right="-20"/>
        <w:rPr>
          <w:rFonts w:ascii="Arial" w:eastAsia="Arial" w:hAnsi="Arial" w:cs="Arial"/>
          <w:b/>
          <w:bCs/>
        </w:rPr>
      </w:pPr>
    </w:p>
    <w:p w14:paraId="66B1C916" w14:textId="4D7C3CBD" w:rsidR="0044430F" w:rsidRPr="00493673" w:rsidRDefault="0044430F" w:rsidP="00B3224B">
      <w:pPr>
        <w:spacing w:after="0" w:line="252" w:lineRule="exact"/>
        <w:ind w:left="113" w:right="-20"/>
        <w:rPr>
          <w:rFonts w:ascii="Arial" w:eastAsia="Arial" w:hAnsi="Arial" w:cs="Arial"/>
          <w:b/>
          <w:bCs/>
        </w:rPr>
      </w:pPr>
    </w:p>
    <w:p w14:paraId="32330025" w14:textId="69994AFA" w:rsidR="0044430F" w:rsidRPr="00493673" w:rsidRDefault="0044430F" w:rsidP="00B3224B">
      <w:pPr>
        <w:spacing w:after="0" w:line="252" w:lineRule="exact"/>
        <w:ind w:left="113" w:right="-20"/>
        <w:rPr>
          <w:rFonts w:ascii="Arial" w:eastAsia="Arial" w:hAnsi="Arial" w:cs="Arial"/>
          <w:b/>
          <w:bCs/>
        </w:rPr>
      </w:pPr>
    </w:p>
    <w:p w14:paraId="38DE5A39" w14:textId="45380AC8" w:rsidR="0044430F" w:rsidRPr="00493673" w:rsidRDefault="0044430F" w:rsidP="00B3224B">
      <w:pPr>
        <w:spacing w:after="0" w:line="252" w:lineRule="exact"/>
        <w:ind w:left="113" w:right="-20"/>
        <w:rPr>
          <w:rFonts w:ascii="Arial" w:eastAsia="Arial" w:hAnsi="Arial" w:cs="Arial"/>
          <w:b/>
          <w:bCs/>
        </w:rPr>
      </w:pPr>
    </w:p>
    <w:bookmarkEnd w:id="15"/>
    <w:p w14:paraId="12027ED7" w14:textId="04C8ABF7" w:rsidR="0044430F" w:rsidRPr="00493673" w:rsidRDefault="0044430F" w:rsidP="00B3224B">
      <w:pPr>
        <w:spacing w:after="0" w:line="252" w:lineRule="exact"/>
        <w:ind w:left="113" w:right="-20"/>
        <w:rPr>
          <w:rFonts w:ascii="Arial" w:eastAsia="Arial" w:hAnsi="Arial" w:cs="Arial"/>
          <w:b/>
          <w:bCs/>
        </w:rPr>
      </w:pPr>
    </w:p>
    <w:p w14:paraId="2179DC81" w14:textId="5B0CF610" w:rsidR="0044430F" w:rsidRPr="00493673" w:rsidRDefault="0044430F" w:rsidP="00B3224B">
      <w:pPr>
        <w:spacing w:after="0" w:line="252" w:lineRule="exact"/>
        <w:ind w:left="113" w:right="-20"/>
        <w:rPr>
          <w:rFonts w:ascii="Arial" w:eastAsia="Arial" w:hAnsi="Arial" w:cs="Arial"/>
          <w:b/>
          <w:bCs/>
        </w:rPr>
      </w:pPr>
    </w:p>
    <w:p w14:paraId="1B489C4E" w14:textId="4BA123AB" w:rsidR="0044430F" w:rsidRPr="00493673" w:rsidRDefault="0044430F" w:rsidP="00B3224B">
      <w:pPr>
        <w:spacing w:after="0" w:line="252" w:lineRule="exact"/>
        <w:ind w:left="113" w:right="-20"/>
        <w:rPr>
          <w:rFonts w:ascii="Arial" w:eastAsia="Arial" w:hAnsi="Arial" w:cs="Arial"/>
          <w:b/>
          <w:bCs/>
        </w:rPr>
      </w:pPr>
    </w:p>
    <w:p w14:paraId="7FE22DF6" w14:textId="230A2437" w:rsidR="0044430F" w:rsidRPr="00493673" w:rsidRDefault="0044430F" w:rsidP="00B3224B">
      <w:pPr>
        <w:spacing w:after="0" w:line="252" w:lineRule="exact"/>
        <w:ind w:left="113" w:right="-20"/>
        <w:rPr>
          <w:rFonts w:ascii="Arial" w:eastAsia="Arial" w:hAnsi="Arial" w:cs="Arial"/>
          <w:b/>
          <w:bCs/>
        </w:rPr>
      </w:pPr>
    </w:p>
    <w:p w14:paraId="571C108B" w14:textId="6AB39809" w:rsidR="0044430F" w:rsidRPr="00493673" w:rsidRDefault="0044430F" w:rsidP="00B3224B">
      <w:pPr>
        <w:spacing w:after="0" w:line="252" w:lineRule="exact"/>
        <w:ind w:left="113" w:right="-20"/>
        <w:rPr>
          <w:rFonts w:ascii="Arial" w:eastAsia="Arial" w:hAnsi="Arial" w:cs="Arial"/>
          <w:b/>
          <w:bCs/>
        </w:rPr>
      </w:pPr>
    </w:p>
    <w:p w14:paraId="06DC6E8F" w14:textId="518A1CE5" w:rsidR="0044430F" w:rsidRPr="00493673" w:rsidRDefault="0044430F" w:rsidP="00B3224B">
      <w:pPr>
        <w:spacing w:after="0" w:line="252" w:lineRule="exact"/>
        <w:ind w:left="113" w:right="-20"/>
        <w:rPr>
          <w:rFonts w:ascii="Arial" w:eastAsia="Arial" w:hAnsi="Arial" w:cs="Arial"/>
          <w:b/>
          <w:bCs/>
        </w:rPr>
      </w:pPr>
    </w:p>
    <w:p w14:paraId="3A8358D4" w14:textId="5BF39C79" w:rsidR="0044430F" w:rsidRPr="00493673" w:rsidRDefault="0044430F" w:rsidP="00B3224B">
      <w:pPr>
        <w:spacing w:after="0" w:line="252" w:lineRule="exact"/>
        <w:ind w:left="113" w:right="-20"/>
        <w:rPr>
          <w:rFonts w:ascii="Arial" w:eastAsia="Arial" w:hAnsi="Arial" w:cs="Arial"/>
          <w:b/>
          <w:bCs/>
        </w:rPr>
      </w:pPr>
    </w:p>
    <w:p w14:paraId="2BC6B788" w14:textId="017BB3A0" w:rsidR="0044430F" w:rsidRPr="00493673" w:rsidRDefault="0044430F" w:rsidP="00B3224B">
      <w:pPr>
        <w:spacing w:after="0" w:line="252" w:lineRule="exact"/>
        <w:ind w:left="113" w:right="-20"/>
        <w:rPr>
          <w:rFonts w:ascii="Arial" w:eastAsia="Arial" w:hAnsi="Arial" w:cs="Arial"/>
          <w:b/>
          <w:bCs/>
        </w:rPr>
      </w:pPr>
    </w:p>
    <w:p w14:paraId="01A6C517" w14:textId="75E3AD2A" w:rsidR="0044430F" w:rsidRPr="00493673" w:rsidRDefault="0044430F" w:rsidP="00B3224B">
      <w:pPr>
        <w:spacing w:after="0" w:line="252" w:lineRule="exact"/>
        <w:ind w:left="113" w:right="-20"/>
        <w:rPr>
          <w:rFonts w:ascii="Arial" w:eastAsia="Arial" w:hAnsi="Arial" w:cs="Arial"/>
          <w:b/>
          <w:bCs/>
        </w:rPr>
      </w:pPr>
    </w:p>
    <w:p w14:paraId="3A77173C" w14:textId="05C32467" w:rsidR="0044430F" w:rsidRPr="00493673" w:rsidRDefault="0044430F" w:rsidP="00B3224B">
      <w:pPr>
        <w:spacing w:after="0" w:line="252" w:lineRule="exact"/>
        <w:ind w:left="113" w:right="-20"/>
        <w:rPr>
          <w:rFonts w:ascii="Arial" w:eastAsia="Arial" w:hAnsi="Arial" w:cs="Arial"/>
          <w:b/>
          <w:bCs/>
        </w:rPr>
      </w:pPr>
    </w:p>
    <w:p w14:paraId="2A584176" w14:textId="16D40EA2" w:rsidR="0044430F" w:rsidRPr="00493673" w:rsidRDefault="0044430F" w:rsidP="00B3224B">
      <w:pPr>
        <w:spacing w:after="0" w:line="252" w:lineRule="exact"/>
        <w:ind w:left="113" w:right="-20"/>
        <w:rPr>
          <w:rFonts w:ascii="Arial" w:eastAsia="Arial" w:hAnsi="Arial" w:cs="Arial"/>
          <w:b/>
          <w:bCs/>
        </w:rPr>
      </w:pPr>
    </w:p>
    <w:p w14:paraId="47A86DC3" w14:textId="71B62543" w:rsidR="00B87FAD" w:rsidRPr="00493673"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493673">
        <w:rPr>
          <w:rFonts w:ascii="Arial" w:eastAsia="Arial" w:hAnsi="Arial" w:cs="Arial"/>
          <w:b/>
          <w:bCs/>
          <w:kern w:val="32"/>
          <w:sz w:val="28"/>
          <w:szCs w:val="28"/>
          <w:lang w:val="en-GB" w:eastAsia="en-GB"/>
        </w:rPr>
        <w:lastRenderedPageBreak/>
        <w:t>Annex B</w:t>
      </w:r>
      <w:r w:rsidR="00B87FAD" w:rsidRPr="00493673">
        <w:rPr>
          <w:rFonts w:ascii="Arial" w:eastAsia="Arial" w:hAnsi="Arial" w:cs="Arial"/>
          <w:b/>
          <w:bCs/>
          <w:spacing w:val="-2"/>
          <w:kern w:val="32"/>
          <w:sz w:val="28"/>
          <w:szCs w:val="28"/>
          <w:lang w:val="en-GB" w:eastAsia="en-GB"/>
        </w:rPr>
        <w:t xml:space="preserve"> </w:t>
      </w:r>
      <w:r w:rsidR="00B87FAD" w:rsidRPr="00493673">
        <w:rPr>
          <w:rFonts w:ascii="Arial" w:eastAsia="Arial" w:hAnsi="Arial" w:cs="Arial"/>
          <w:b/>
          <w:bCs/>
          <w:kern w:val="32"/>
          <w:sz w:val="28"/>
          <w:szCs w:val="28"/>
          <w:lang w:val="en-GB" w:eastAsia="en-GB"/>
        </w:rPr>
        <w:t>–</w:t>
      </w:r>
      <w:r w:rsidR="00B87FAD" w:rsidRPr="00493673">
        <w:rPr>
          <w:rFonts w:ascii="Arial" w:eastAsia="Times New Roman" w:hAnsi="Arial" w:cs="Arial"/>
          <w:b/>
          <w:bCs/>
          <w:kern w:val="32"/>
          <w:sz w:val="36"/>
          <w:szCs w:val="36"/>
          <w:lang w:val="en-GB" w:eastAsia="en-GB"/>
        </w:rPr>
        <w:t xml:space="preserve"> </w:t>
      </w:r>
      <w:r w:rsidR="00B87FAD" w:rsidRPr="00493673">
        <w:rPr>
          <w:rFonts w:ascii="Arial" w:eastAsia="Times New Roman" w:hAnsi="Arial" w:cs="Arial"/>
          <w:b/>
          <w:bCs/>
          <w:kern w:val="32"/>
          <w:sz w:val="28"/>
          <w:szCs w:val="28"/>
          <w:lang w:val="en-GB" w:eastAsia="en-GB"/>
        </w:rPr>
        <w:t xml:space="preserve">Tender Evaluation Criteria </w:t>
      </w:r>
    </w:p>
    <w:bookmarkEnd w:id="30"/>
    <w:p w14:paraId="2387AB75" w14:textId="77777777" w:rsidR="00B87FAD" w:rsidRPr="00493673"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478FAE7"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Start w:id="35" w:name="_Hlk41056187"/>
      <w:bookmarkEnd w:id="31"/>
      <w:bookmarkEnd w:id="32"/>
      <w:r w:rsidRPr="00493673">
        <w:rPr>
          <w:rFonts w:ascii="Arial" w:eastAsia="Arial" w:hAnsi="Arial" w:cs="Arial"/>
          <w:spacing w:val="-2"/>
          <w:szCs w:val="20"/>
          <w:lang w:val="en-GB" w:eastAsia="en-GB"/>
        </w:rPr>
        <w:t>This s</w:t>
      </w:r>
      <w:r w:rsidRPr="00493673">
        <w:rPr>
          <w:rFonts w:ascii="Arial" w:eastAsia="Arial" w:hAnsi="Arial" w:cs="Arial"/>
          <w:spacing w:val="-3"/>
          <w:szCs w:val="20"/>
          <w:lang w:val="en-GB" w:eastAsia="en-GB"/>
        </w:rPr>
        <w:t>e</w:t>
      </w:r>
      <w:r w:rsidRPr="00493673">
        <w:rPr>
          <w:rFonts w:ascii="Arial" w:eastAsia="Arial" w:hAnsi="Arial" w:cs="Arial"/>
          <w:spacing w:val="-2"/>
          <w:szCs w:val="20"/>
          <w:lang w:val="en-GB" w:eastAsia="en-GB"/>
        </w:rPr>
        <w:t>c</w:t>
      </w:r>
      <w:r w:rsidRPr="00493673">
        <w:rPr>
          <w:rFonts w:ascii="Arial" w:eastAsia="Arial" w:hAnsi="Arial" w:cs="Arial"/>
          <w:spacing w:val="-1"/>
          <w:szCs w:val="20"/>
          <w:lang w:val="en-GB" w:eastAsia="en-GB"/>
        </w:rPr>
        <w:t>t</w:t>
      </w:r>
      <w:r w:rsidRPr="00493673">
        <w:rPr>
          <w:rFonts w:ascii="Arial" w:eastAsia="Arial" w:hAnsi="Arial" w:cs="Arial"/>
          <w:spacing w:val="-3"/>
          <w:szCs w:val="20"/>
          <w:lang w:val="en-GB" w:eastAsia="en-GB"/>
        </w:rPr>
        <w:t>io</w:t>
      </w:r>
      <w:r w:rsidRPr="00493673">
        <w:rPr>
          <w:rFonts w:ascii="Arial" w:eastAsia="Arial" w:hAnsi="Arial" w:cs="Arial"/>
          <w:szCs w:val="20"/>
          <w:lang w:val="en-GB" w:eastAsia="en-GB"/>
        </w:rPr>
        <w:t>n</w:t>
      </w:r>
      <w:r w:rsidRPr="00493673">
        <w:rPr>
          <w:rFonts w:ascii="Arial" w:eastAsia="Arial" w:hAnsi="Arial" w:cs="Arial"/>
          <w:spacing w:val="-4"/>
          <w:szCs w:val="20"/>
          <w:lang w:val="en-GB" w:eastAsia="en-GB"/>
        </w:rPr>
        <w:t xml:space="preserve"> </w:t>
      </w:r>
      <w:r w:rsidRPr="00493673">
        <w:rPr>
          <w:rFonts w:ascii="Arial" w:eastAsia="Arial" w:hAnsi="Arial" w:cs="Arial"/>
          <w:spacing w:val="-3"/>
          <w:szCs w:val="20"/>
          <w:lang w:val="en-GB" w:eastAsia="en-GB"/>
        </w:rPr>
        <w:t>de</w:t>
      </w:r>
      <w:r w:rsidRPr="00493673">
        <w:rPr>
          <w:rFonts w:ascii="Arial" w:eastAsia="Arial" w:hAnsi="Arial" w:cs="Arial"/>
          <w:spacing w:val="-1"/>
          <w:szCs w:val="20"/>
          <w:lang w:val="en-GB" w:eastAsia="en-GB"/>
        </w:rPr>
        <w:t>t</w:t>
      </w:r>
      <w:r w:rsidRPr="00493673">
        <w:rPr>
          <w:rFonts w:ascii="Arial" w:eastAsia="Arial" w:hAnsi="Arial" w:cs="Arial"/>
          <w:spacing w:val="-3"/>
          <w:szCs w:val="20"/>
          <w:lang w:val="en-GB" w:eastAsia="en-GB"/>
        </w:rPr>
        <w:t>ail</w:t>
      </w:r>
      <w:r w:rsidRPr="00493673">
        <w:rPr>
          <w:rFonts w:ascii="Arial" w:eastAsia="Arial" w:hAnsi="Arial" w:cs="Arial"/>
          <w:szCs w:val="20"/>
          <w:lang w:val="en-GB" w:eastAsia="en-GB"/>
        </w:rPr>
        <w:t>s</w:t>
      </w:r>
      <w:r w:rsidRPr="00493673">
        <w:rPr>
          <w:rFonts w:ascii="Arial" w:eastAsia="Arial" w:hAnsi="Arial" w:cs="Arial"/>
          <w:spacing w:val="-4"/>
          <w:szCs w:val="20"/>
          <w:lang w:val="en-GB" w:eastAsia="en-GB"/>
        </w:rPr>
        <w:t xml:space="preserve"> </w:t>
      </w:r>
      <w:r w:rsidRPr="00493673">
        <w:rPr>
          <w:rFonts w:ascii="Arial" w:eastAsia="Arial" w:hAnsi="Arial" w:cs="Arial"/>
          <w:spacing w:val="-3"/>
          <w:szCs w:val="20"/>
          <w:lang w:val="en-GB" w:eastAsia="en-GB"/>
        </w:rPr>
        <w:t>h</w:t>
      </w:r>
      <w:r w:rsidRPr="00493673">
        <w:rPr>
          <w:rFonts w:ascii="Arial" w:eastAsia="Arial" w:hAnsi="Arial" w:cs="Arial"/>
          <w:szCs w:val="20"/>
          <w:lang w:val="en-GB" w:eastAsia="en-GB"/>
        </w:rPr>
        <w:t>ow</w:t>
      </w:r>
      <w:r w:rsidRPr="00493673">
        <w:rPr>
          <w:rFonts w:ascii="Arial" w:eastAsia="Arial" w:hAnsi="Arial" w:cs="Arial"/>
          <w:spacing w:val="-5"/>
          <w:szCs w:val="20"/>
          <w:lang w:val="en-GB" w:eastAsia="en-GB"/>
        </w:rPr>
        <w:t xml:space="preserve"> </w:t>
      </w:r>
      <w:r w:rsidRPr="00493673">
        <w:rPr>
          <w:rFonts w:ascii="Arial" w:eastAsia="Arial" w:hAnsi="Arial" w:cs="Arial"/>
          <w:spacing w:val="-2"/>
          <w:szCs w:val="20"/>
          <w:lang w:val="en-GB" w:eastAsia="en-GB"/>
        </w:rPr>
        <w:t>y</w:t>
      </w:r>
      <w:r w:rsidRPr="00493673">
        <w:rPr>
          <w:rFonts w:ascii="Arial" w:eastAsia="Arial" w:hAnsi="Arial" w:cs="Arial"/>
          <w:spacing w:val="-3"/>
          <w:szCs w:val="20"/>
          <w:lang w:val="en-GB" w:eastAsia="en-GB"/>
        </w:rPr>
        <w:t>ou</w:t>
      </w:r>
      <w:r w:rsidRPr="00493673">
        <w:rPr>
          <w:rFonts w:ascii="Arial" w:eastAsia="Arial" w:hAnsi="Arial" w:cs="Arial"/>
          <w:szCs w:val="20"/>
          <w:lang w:val="en-GB" w:eastAsia="en-GB"/>
        </w:rPr>
        <w:t>r</w:t>
      </w:r>
      <w:r w:rsidRPr="00493673">
        <w:rPr>
          <w:rFonts w:ascii="Arial" w:eastAsia="Arial" w:hAnsi="Arial" w:cs="Arial"/>
          <w:spacing w:val="-3"/>
          <w:szCs w:val="20"/>
          <w:lang w:val="en-GB" w:eastAsia="en-GB"/>
        </w:rPr>
        <w:t xml:space="preserve"> </w:t>
      </w:r>
      <w:r w:rsidRPr="00493673">
        <w:rPr>
          <w:rFonts w:ascii="Arial" w:eastAsia="Arial" w:hAnsi="Arial" w:cs="Arial"/>
          <w:szCs w:val="20"/>
          <w:lang w:val="en-GB" w:eastAsia="en-GB"/>
        </w:rPr>
        <w:t>T</w:t>
      </w:r>
      <w:r w:rsidRPr="00493673">
        <w:rPr>
          <w:rFonts w:ascii="Arial" w:eastAsia="Arial" w:hAnsi="Arial" w:cs="Arial"/>
          <w:spacing w:val="-3"/>
          <w:szCs w:val="20"/>
          <w:lang w:val="en-GB" w:eastAsia="en-GB"/>
        </w:rPr>
        <w:t>ende</w:t>
      </w:r>
      <w:r w:rsidRPr="00493673">
        <w:rPr>
          <w:rFonts w:ascii="Arial" w:eastAsia="Arial" w:hAnsi="Arial" w:cs="Arial"/>
          <w:szCs w:val="20"/>
          <w:lang w:val="en-GB" w:eastAsia="en-GB"/>
        </w:rPr>
        <w:t>r</w:t>
      </w:r>
      <w:r w:rsidRPr="00493673">
        <w:rPr>
          <w:rFonts w:ascii="Arial" w:eastAsia="Arial" w:hAnsi="Arial" w:cs="Arial"/>
          <w:spacing w:val="-3"/>
          <w:szCs w:val="20"/>
          <w:lang w:val="en-GB" w:eastAsia="en-GB"/>
        </w:rPr>
        <w:t xml:space="preserve"> </w:t>
      </w:r>
      <w:r w:rsidRPr="00493673">
        <w:rPr>
          <w:rFonts w:ascii="Arial" w:eastAsia="Arial" w:hAnsi="Arial" w:cs="Arial"/>
          <w:spacing w:val="-6"/>
          <w:szCs w:val="20"/>
          <w:lang w:val="en-GB" w:eastAsia="en-GB"/>
        </w:rPr>
        <w:t>w</w:t>
      </w:r>
      <w:r w:rsidRPr="00493673">
        <w:rPr>
          <w:rFonts w:ascii="Arial" w:eastAsia="Arial" w:hAnsi="Arial" w:cs="Arial"/>
          <w:spacing w:val="-3"/>
          <w:szCs w:val="20"/>
          <w:lang w:val="en-GB" w:eastAsia="en-GB"/>
        </w:rPr>
        <w:t>i</w:t>
      </w:r>
      <w:r w:rsidRPr="00493673">
        <w:rPr>
          <w:rFonts w:ascii="Arial" w:eastAsia="Arial" w:hAnsi="Arial" w:cs="Arial"/>
          <w:spacing w:val="-1"/>
          <w:szCs w:val="20"/>
          <w:lang w:val="en-GB" w:eastAsia="en-GB"/>
        </w:rPr>
        <w:t>l</w:t>
      </w:r>
      <w:r w:rsidRPr="00493673">
        <w:rPr>
          <w:rFonts w:ascii="Arial" w:eastAsia="Arial" w:hAnsi="Arial" w:cs="Arial"/>
          <w:szCs w:val="20"/>
          <w:lang w:val="en-GB" w:eastAsia="en-GB"/>
        </w:rPr>
        <w:t>l</w:t>
      </w:r>
      <w:r w:rsidRPr="00493673">
        <w:rPr>
          <w:rFonts w:ascii="Arial" w:eastAsia="Arial" w:hAnsi="Arial" w:cs="Arial"/>
          <w:spacing w:val="-4"/>
          <w:szCs w:val="20"/>
          <w:lang w:val="en-GB" w:eastAsia="en-GB"/>
        </w:rPr>
        <w:t xml:space="preserve"> </w:t>
      </w:r>
      <w:r w:rsidRPr="00493673">
        <w:rPr>
          <w:rFonts w:ascii="Arial" w:eastAsia="Arial" w:hAnsi="Arial" w:cs="Arial"/>
          <w:spacing w:val="-3"/>
          <w:szCs w:val="20"/>
          <w:lang w:val="en-GB" w:eastAsia="en-GB"/>
        </w:rPr>
        <w:t>b</w:t>
      </w:r>
      <w:r w:rsidRPr="00493673">
        <w:rPr>
          <w:rFonts w:ascii="Arial" w:eastAsia="Arial" w:hAnsi="Arial" w:cs="Arial"/>
          <w:szCs w:val="20"/>
          <w:lang w:val="en-GB" w:eastAsia="en-GB"/>
        </w:rPr>
        <w:t>e</w:t>
      </w:r>
      <w:r w:rsidRPr="00493673">
        <w:rPr>
          <w:rFonts w:ascii="Arial" w:eastAsia="Arial" w:hAnsi="Arial" w:cs="Arial"/>
          <w:spacing w:val="-4"/>
          <w:szCs w:val="20"/>
          <w:lang w:val="en-GB" w:eastAsia="en-GB"/>
        </w:rPr>
        <w:t xml:space="preserve"> </w:t>
      </w:r>
      <w:r w:rsidRPr="00493673">
        <w:rPr>
          <w:rFonts w:ascii="Arial" w:eastAsia="Arial" w:hAnsi="Arial" w:cs="Arial"/>
          <w:spacing w:val="-3"/>
          <w:szCs w:val="20"/>
          <w:lang w:val="en-GB" w:eastAsia="en-GB"/>
        </w:rPr>
        <w:t>e</w:t>
      </w:r>
      <w:r w:rsidRPr="00493673">
        <w:rPr>
          <w:rFonts w:ascii="Arial" w:eastAsia="Arial" w:hAnsi="Arial" w:cs="Arial"/>
          <w:spacing w:val="-2"/>
          <w:szCs w:val="20"/>
          <w:lang w:val="en-GB" w:eastAsia="en-GB"/>
        </w:rPr>
        <w:t>v</w:t>
      </w:r>
      <w:r w:rsidRPr="00493673">
        <w:rPr>
          <w:rFonts w:ascii="Arial" w:eastAsia="Arial" w:hAnsi="Arial" w:cs="Arial"/>
          <w:spacing w:val="-3"/>
          <w:szCs w:val="20"/>
          <w:lang w:val="en-GB" w:eastAsia="en-GB"/>
        </w:rPr>
        <w:t>alu</w:t>
      </w:r>
      <w:r w:rsidRPr="00493673">
        <w:rPr>
          <w:rFonts w:ascii="Arial" w:eastAsia="Arial" w:hAnsi="Arial" w:cs="Arial"/>
          <w:szCs w:val="20"/>
          <w:lang w:val="en-GB" w:eastAsia="en-GB"/>
        </w:rPr>
        <w:t>a</w:t>
      </w:r>
      <w:r w:rsidRPr="00493673">
        <w:rPr>
          <w:rFonts w:ascii="Arial" w:eastAsia="Arial" w:hAnsi="Arial" w:cs="Arial"/>
          <w:spacing w:val="-2"/>
          <w:szCs w:val="20"/>
          <w:lang w:val="en-GB" w:eastAsia="en-GB"/>
        </w:rPr>
        <w:t>t</w:t>
      </w:r>
      <w:r w:rsidRPr="00493673">
        <w:rPr>
          <w:rFonts w:ascii="Arial" w:eastAsia="Arial" w:hAnsi="Arial" w:cs="Arial"/>
          <w:spacing w:val="-3"/>
          <w:szCs w:val="20"/>
          <w:lang w:val="en-GB" w:eastAsia="en-GB"/>
        </w:rPr>
        <w:t>ed.</w:t>
      </w:r>
    </w:p>
    <w:p w14:paraId="403E5539" w14:textId="77777777" w:rsidR="009A502A" w:rsidRPr="00493673" w:rsidRDefault="009A502A" w:rsidP="009A502A">
      <w:pPr>
        <w:pStyle w:val="ListParagraph"/>
        <w:tabs>
          <w:tab w:val="left" w:pos="8931"/>
        </w:tabs>
        <w:spacing w:after="0" w:line="240" w:lineRule="auto"/>
        <w:ind w:left="567" w:right="109"/>
        <w:rPr>
          <w:rFonts w:ascii="Arial" w:eastAsia="Arial" w:hAnsi="Arial" w:cs="Arial"/>
          <w:szCs w:val="20"/>
          <w:lang w:val="en-GB" w:eastAsia="en-GB"/>
        </w:rPr>
      </w:pPr>
    </w:p>
    <w:p w14:paraId="3258355D"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493673">
        <w:rPr>
          <w:rFonts w:ascii="Arial" w:eastAsia="Times New Roman" w:hAnsi="Arial" w:cs="Arial"/>
          <w:bCs/>
          <w:spacing w:val="-3"/>
          <w:szCs w:val="20"/>
          <w:lang w:val="en-GB" w:eastAsia="en-GB"/>
        </w:rPr>
        <w:t>The Tender evaluation will assess the Mo</w:t>
      </w:r>
      <w:r w:rsidRPr="00493673">
        <w:rPr>
          <w:rFonts w:ascii="Arial" w:eastAsia="Times New Roman" w:hAnsi="Arial" w:cs="Arial"/>
          <w:bCs/>
          <w:spacing w:val="-3"/>
          <w:lang w:val="en-GB" w:eastAsia="en-GB"/>
        </w:rPr>
        <w:t>st Economically Advantageous Tender (MEAT) to The Authority</w:t>
      </w:r>
      <w:bookmarkStart w:id="36" w:name="_Hlk531646086"/>
      <w:r w:rsidRPr="00493673">
        <w:rPr>
          <w:rFonts w:ascii="Arial" w:eastAsia="Times New Roman" w:hAnsi="Arial" w:cs="Arial"/>
          <w:spacing w:val="-3"/>
          <w:lang w:val="en-GB" w:eastAsia="en-GB"/>
        </w:rPr>
        <w:t xml:space="preserve"> based on the following calculation:</w:t>
      </w:r>
    </w:p>
    <w:p w14:paraId="7D03F976" w14:textId="77777777" w:rsidR="009A502A" w:rsidRPr="00493673" w:rsidRDefault="009A502A" w:rsidP="009A502A">
      <w:pPr>
        <w:tabs>
          <w:tab w:val="left" w:pos="8931"/>
        </w:tabs>
        <w:spacing w:after="0" w:line="240" w:lineRule="auto"/>
        <w:ind w:right="109"/>
        <w:rPr>
          <w:rFonts w:ascii="Arial" w:eastAsia="Arial" w:hAnsi="Arial" w:cs="Arial"/>
          <w:szCs w:val="20"/>
          <w:lang w:val="en-GB" w:eastAsia="en-GB"/>
        </w:rPr>
      </w:pPr>
    </w:p>
    <w:p w14:paraId="1C862B6A" w14:textId="77777777" w:rsidR="009A502A" w:rsidRPr="00493673" w:rsidRDefault="009A502A" w:rsidP="009A502A">
      <w:pPr>
        <w:widowControl/>
        <w:spacing w:after="0" w:line="240" w:lineRule="auto"/>
        <w:rPr>
          <w:rFonts w:ascii="Arial" w:eastAsia="Times New Roman" w:hAnsi="Arial" w:cs="Arial"/>
          <w:spacing w:val="-3"/>
          <w:u w:val="single"/>
          <w:lang w:val="en-GB" w:eastAsia="en-GB"/>
        </w:rPr>
      </w:pPr>
      <w:r w:rsidRPr="00493673">
        <w:rPr>
          <w:rFonts w:ascii="Arial" w:eastAsia="Arial" w:hAnsi="Arial" w:cs="Arial"/>
          <w:szCs w:val="20"/>
          <w:lang w:val="en-GB" w:eastAsia="en-GB"/>
        </w:rPr>
        <w:t xml:space="preserve">Evaluation Score = </w:t>
      </w:r>
      <w:r w:rsidRPr="00493673">
        <w:rPr>
          <w:rFonts w:ascii="Arial" w:eastAsia="Times New Roman" w:hAnsi="Arial" w:cs="Arial"/>
          <w:spacing w:val="-3"/>
          <w:u w:val="single"/>
          <w:lang w:val="en-GB" w:eastAsia="en-GB"/>
        </w:rPr>
        <w:t>Total Price</w:t>
      </w:r>
    </w:p>
    <w:p w14:paraId="623C4B9C" w14:textId="77777777" w:rsidR="009A502A" w:rsidRPr="00493673" w:rsidRDefault="009A502A" w:rsidP="009A502A">
      <w:pPr>
        <w:widowControl/>
        <w:spacing w:after="0" w:line="240" w:lineRule="auto"/>
        <w:rPr>
          <w:rFonts w:ascii="Arial" w:eastAsia="Times New Roman" w:hAnsi="Arial" w:cs="Arial"/>
          <w:spacing w:val="-3"/>
          <w:lang w:val="en-GB" w:eastAsia="en-GB"/>
        </w:rPr>
      </w:pPr>
      <w:r w:rsidRPr="00493673">
        <w:rPr>
          <w:rFonts w:ascii="Arial" w:eastAsia="Times New Roman" w:hAnsi="Arial" w:cs="Arial"/>
          <w:spacing w:val="-3"/>
          <w:lang w:val="en-GB" w:eastAsia="en-GB"/>
        </w:rPr>
        <w:t xml:space="preserve">                                 Total Technical Score</w:t>
      </w:r>
    </w:p>
    <w:p w14:paraId="3E2D922A" w14:textId="77777777" w:rsidR="009A502A" w:rsidRPr="00493673" w:rsidRDefault="009A502A" w:rsidP="009A502A">
      <w:pPr>
        <w:tabs>
          <w:tab w:val="left" w:pos="8931"/>
        </w:tabs>
        <w:spacing w:after="0" w:line="240" w:lineRule="auto"/>
        <w:ind w:right="109"/>
        <w:rPr>
          <w:rFonts w:ascii="Arial" w:eastAsia="Arial" w:hAnsi="Arial" w:cs="Arial"/>
          <w:szCs w:val="20"/>
          <w:lang w:val="en-GB" w:eastAsia="en-GB"/>
        </w:rPr>
      </w:pPr>
    </w:p>
    <w:p w14:paraId="754D1DB6"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493673">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36"/>
    </w:p>
    <w:p w14:paraId="2A79C1C2" w14:textId="77777777" w:rsidR="009A502A" w:rsidRPr="00493673"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1C0B0605"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493673">
        <w:rPr>
          <w:rFonts w:ascii="Arial" w:eastAsia="Times New Roman" w:hAnsi="Arial" w:cs="Arial"/>
          <w:spacing w:val="-3"/>
          <w:lang w:val="en-GB" w:eastAsia="en-GB"/>
        </w:rPr>
        <w:t xml:space="preserve">The Tenderer with the lowest </w:t>
      </w:r>
      <w:r w:rsidRPr="00493673">
        <w:rPr>
          <w:rFonts w:ascii="Arial" w:hAnsi="Arial" w:cs="Arial"/>
          <w:spacing w:val="-3"/>
        </w:rPr>
        <w:t xml:space="preserve">Evaluation </w:t>
      </w:r>
      <w:r w:rsidRPr="00493673">
        <w:rPr>
          <w:rFonts w:ascii="Arial" w:eastAsia="Times New Roman" w:hAnsi="Arial" w:cs="Arial"/>
          <w:spacing w:val="-3"/>
          <w:lang w:val="en-GB" w:eastAsia="en-GB"/>
        </w:rPr>
        <w:t xml:space="preserve">Score will </w:t>
      </w:r>
      <w:proofErr w:type="gramStart"/>
      <w:r w:rsidRPr="00493673">
        <w:rPr>
          <w:rFonts w:ascii="Arial" w:eastAsia="Times New Roman" w:hAnsi="Arial" w:cs="Arial"/>
          <w:spacing w:val="-3"/>
          <w:lang w:val="en-GB" w:eastAsia="en-GB"/>
        </w:rPr>
        <w:t>be considered to be</w:t>
      </w:r>
      <w:proofErr w:type="gramEnd"/>
      <w:r w:rsidRPr="00493673">
        <w:rPr>
          <w:rFonts w:ascii="Arial" w:eastAsia="Times New Roman" w:hAnsi="Arial" w:cs="Arial"/>
          <w:spacing w:val="-3"/>
          <w:lang w:val="en-GB" w:eastAsia="en-GB"/>
        </w:rPr>
        <w:t xml:space="preserve"> the Winning Tenderer and awarded any resulting contract. </w:t>
      </w:r>
    </w:p>
    <w:p w14:paraId="6DF2BFC9" w14:textId="77777777" w:rsidR="009A502A" w:rsidRPr="00493673" w:rsidRDefault="009A502A" w:rsidP="009A502A">
      <w:pPr>
        <w:pStyle w:val="ListParagraph"/>
        <w:spacing w:after="0" w:line="240" w:lineRule="auto"/>
        <w:rPr>
          <w:rFonts w:ascii="Arial" w:hAnsi="Arial" w:cs="Arial"/>
          <w:spacing w:val="-3"/>
        </w:rPr>
      </w:pPr>
    </w:p>
    <w:p w14:paraId="14B47749"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proofErr w:type="gramStart"/>
      <w:r w:rsidRPr="00493673">
        <w:rPr>
          <w:rFonts w:ascii="Arial" w:hAnsi="Arial" w:cs="Arial"/>
          <w:spacing w:val="-3"/>
        </w:rPr>
        <w:t>In the event that</w:t>
      </w:r>
      <w:proofErr w:type="gramEnd"/>
      <w:r w:rsidRPr="00493673">
        <w:rPr>
          <w:rFonts w:ascii="Arial" w:hAnsi="Arial" w:cs="Arial"/>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A50E955" w14:textId="77777777" w:rsidR="009A502A" w:rsidRPr="00493673" w:rsidRDefault="009A502A" w:rsidP="009A502A">
      <w:pPr>
        <w:pStyle w:val="ListParagraph"/>
        <w:spacing w:after="0" w:line="240" w:lineRule="auto"/>
        <w:rPr>
          <w:rFonts w:ascii="Arial" w:eastAsia="Times New Roman" w:hAnsi="Arial" w:cs="Arial"/>
          <w:lang w:val="en-GB" w:eastAsia="en-GB"/>
        </w:rPr>
      </w:pPr>
    </w:p>
    <w:p w14:paraId="3D145C76" w14:textId="77777777" w:rsidR="009A502A" w:rsidRPr="00493673" w:rsidRDefault="009A502A" w:rsidP="009A502A">
      <w:pPr>
        <w:numPr>
          <w:ilvl w:val="0"/>
          <w:numId w:val="20"/>
        </w:numPr>
        <w:tabs>
          <w:tab w:val="left" w:pos="8931"/>
        </w:tabs>
        <w:spacing w:after="0" w:line="240" w:lineRule="auto"/>
        <w:ind w:right="109"/>
        <w:contextualSpacing/>
        <w:rPr>
          <w:rFonts w:ascii="Arial" w:eastAsia="Arial" w:hAnsi="Arial" w:cs="Arial"/>
          <w:szCs w:val="20"/>
          <w:lang w:val="en-GB" w:eastAsia="en-GB"/>
        </w:rPr>
      </w:pPr>
      <w:r w:rsidRPr="00493673">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p>
    <w:p w14:paraId="512BFB00" w14:textId="77777777" w:rsidR="009A502A" w:rsidRPr="00493673" w:rsidRDefault="009A502A" w:rsidP="009A502A">
      <w:pPr>
        <w:pStyle w:val="ListParagraph"/>
        <w:spacing w:after="0" w:line="240" w:lineRule="auto"/>
        <w:rPr>
          <w:rFonts w:ascii="Arial" w:eastAsia="Arial" w:hAnsi="Arial" w:cs="Arial"/>
          <w:szCs w:val="20"/>
          <w:lang w:val="en-GB" w:eastAsia="en-GB"/>
        </w:rPr>
      </w:pPr>
    </w:p>
    <w:p w14:paraId="1F490A91" w14:textId="77777777" w:rsidR="009A502A" w:rsidRPr="00493673" w:rsidRDefault="009A502A" w:rsidP="009A502A">
      <w:pPr>
        <w:pStyle w:val="ListParagraph"/>
        <w:widowControl/>
        <w:numPr>
          <w:ilvl w:val="0"/>
          <w:numId w:val="20"/>
        </w:numPr>
        <w:shd w:val="clear" w:color="auto" w:fill="FFFFFF"/>
        <w:spacing w:after="0" w:line="240" w:lineRule="auto"/>
        <w:rPr>
          <w:rFonts w:ascii="Arial" w:eastAsia="Times New Roman" w:hAnsi="Arial" w:cs="Arial"/>
          <w:lang w:val="en-GB" w:eastAsia="en-GB"/>
        </w:rPr>
      </w:pPr>
      <w:r w:rsidRPr="00493673">
        <w:rPr>
          <w:rFonts w:ascii="Arial" w:eastAsia="Times New Roman" w:hAnsi="Arial" w:cs="Arial"/>
          <w:lang w:val="en-GB" w:eastAsia="en-GB"/>
        </w:rPr>
        <w:t xml:space="preserve">Should any exclusions, assumptions, </w:t>
      </w:r>
      <w:proofErr w:type="gramStart"/>
      <w:r w:rsidRPr="00493673">
        <w:rPr>
          <w:rFonts w:ascii="Arial" w:eastAsia="Times New Roman" w:hAnsi="Arial" w:cs="Arial"/>
          <w:lang w:val="en-GB" w:eastAsia="en-GB"/>
        </w:rPr>
        <w:t>dependencies</w:t>
      </w:r>
      <w:proofErr w:type="gramEnd"/>
      <w:r w:rsidRPr="00493673">
        <w:rPr>
          <w:rFonts w:ascii="Arial" w:eastAsia="Times New Roman" w:hAnsi="Arial" w:cs="Arial"/>
          <w:lang w:val="en-GB" w:eastAsia="en-GB"/>
        </w:rPr>
        <w:t xml:space="preserve"> or caveats apply to your Tender or any of the goods and/or services that you would provide when delivering the requirements, these should be clearly indicated in the relevant areas of the Tender.</w:t>
      </w:r>
    </w:p>
    <w:p w14:paraId="50270ECD" w14:textId="77777777" w:rsidR="009A502A" w:rsidRPr="00493673" w:rsidRDefault="009A502A" w:rsidP="009A502A">
      <w:pPr>
        <w:widowControl/>
        <w:shd w:val="clear" w:color="auto" w:fill="FFFFFF"/>
        <w:spacing w:after="0" w:line="240" w:lineRule="auto"/>
        <w:rPr>
          <w:rFonts w:ascii="Arial" w:eastAsia="Times New Roman" w:hAnsi="Arial" w:cs="Arial"/>
          <w:lang w:val="en-GB" w:eastAsia="en-GB"/>
        </w:rPr>
      </w:pPr>
    </w:p>
    <w:p w14:paraId="056FBC2C" w14:textId="77777777" w:rsidR="009A502A" w:rsidRPr="00493673" w:rsidRDefault="009A502A" w:rsidP="009A502A">
      <w:pPr>
        <w:widowControl/>
        <w:spacing w:after="0" w:line="240" w:lineRule="auto"/>
        <w:rPr>
          <w:rFonts w:ascii="Arial" w:eastAsia="Times New Roman" w:hAnsi="Arial" w:cs="Arial"/>
          <w:b/>
          <w:bCs/>
          <w:spacing w:val="-3"/>
          <w:lang w:val="en-GB" w:eastAsia="en-GB"/>
        </w:rPr>
      </w:pPr>
      <w:r w:rsidRPr="00493673">
        <w:rPr>
          <w:rFonts w:ascii="Arial" w:eastAsia="Times New Roman" w:hAnsi="Arial" w:cs="Arial"/>
          <w:b/>
          <w:bCs/>
          <w:spacing w:val="-3"/>
          <w:lang w:val="en-GB" w:eastAsia="en-GB"/>
        </w:rPr>
        <w:t>Commercial Qualification Evaluation</w:t>
      </w:r>
    </w:p>
    <w:p w14:paraId="2A929477" w14:textId="77777777" w:rsidR="009A502A" w:rsidRPr="00493673"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545660B6"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The Commercial Qualification Evaluation will assess tendering and contractual criteria to ensure:</w:t>
      </w:r>
    </w:p>
    <w:p w14:paraId="10C90AE6" w14:textId="77777777" w:rsidR="009A502A" w:rsidRPr="00493673" w:rsidRDefault="009A502A" w:rsidP="009A502A">
      <w:pPr>
        <w:widowControl/>
        <w:spacing w:after="0" w:line="240" w:lineRule="auto"/>
        <w:rPr>
          <w:rFonts w:ascii="Arial" w:eastAsia="Times New Roman" w:hAnsi="Arial" w:cs="Arial"/>
          <w:bCs/>
          <w:spacing w:val="-3"/>
          <w:lang w:val="en-GB" w:eastAsia="en-GB"/>
        </w:rPr>
      </w:pPr>
    </w:p>
    <w:p w14:paraId="0BB3D8CC" w14:textId="77777777" w:rsidR="009A502A" w:rsidRPr="00493673"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493673">
        <w:rPr>
          <w:rFonts w:ascii="Arial" w:eastAsia="Times New Roman" w:hAnsi="Arial" w:cs="Arial"/>
          <w:bCs/>
          <w:spacing w:val="-3"/>
          <w:lang w:val="en-GB" w:eastAsia="en-GB"/>
        </w:rPr>
        <w:t>the Tender was received by the due date and time.</w:t>
      </w:r>
    </w:p>
    <w:p w14:paraId="0D90C947" w14:textId="77777777" w:rsidR="009A502A" w:rsidRPr="00493673" w:rsidRDefault="009A502A" w:rsidP="009A502A">
      <w:pPr>
        <w:widowControl/>
        <w:numPr>
          <w:ilvl w:val="0"/>
          <w:numId w:val="16"/>
        </w:numPr>
        <w:spacing w:after="0" w:line="240" w:lineRule="auto"/>
        <w:rPr>
          <w:rFonts w:ascii="Arial" w:eastAsia="Times New Roman" w:hAnsi="Arial" w:cs="Arial"/>
          <w:bCs/>
          <w:spacing w:val="-3"/>
          <w:lang w:val="en-GB" w:eastAsia="en-GB"/>
        </w:rPr>
      </w:pPr>
      <w:bookmarkStart w:id="37" w:name="_Hlk66043633"/>
      <w:r w:rsidRPr="00493673">
        <w:rPr>
          <w:rFonts w:ascii="Arial" w:eastAsia="Times New Roman" w:hAnsi="Arial" w:cs="Arial"/>
          <w:bCs/>
          <w:spacing w:val="-3"/>
          <w:lang w:val="en-GB" w:eastAsia="en-GB"/>
        </w:rPr>
        <w:t>any required delivery dates can be met.</w:t>
      </w:r>
    </w:p>
    <w:bookmarkEnd w:id="37"/>
    <w:p w14:paraId="068660FE" w14:textId="77777777" w:rsidR="009A502A" w:rsidRPr="00493673"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493673">
        <w:rPr>
          <w:rFonts w:ascii="Arial" w:eastAsia="Times New Roman" w:hAnsi="Arial" w:cs="Arial"/>
          <w:bCs/>
          <w:spacing w:val="-3"/>
          <w:lang w:val="en-GB" w:eastAsia="en-GB"/>
        </w:rPr>
        <w:t>all Terms &amp; Conditions have been accepted.</w:t>
      </w:r>
    </w:p>
    <w:p w14:paraId="6C43AC97" w14:textId="77777777" w:rsidR="009A502A" w:rsidRPr="00493673"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493673">
        <w:rPr>
          <w:rFonts w:ascii="Arial" w:eastAsia="Times New Roman" w:hAnsi="Arial" w:cs="Arial"/>
          <w:bCs/>
          <w:spacing w:val="-3"/>
          <w:lang w:val="en-GB" w:eastAsia="en-GB"/>
        </w:rPr>
        <w:t>Tender Offer Annex A was submitted.</w:t>
      </w:r>
    </w:p>
    <w:p w14:paraId="7B40FF28" w14:textId="77777777" w:rsidR="009A502A" w:rsidRPr="00493673"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493673">
        <w:rPr>
          <w:rFonts w:ascii="Arial" w:eastAsia="Times New Roman" w:hAnsi="Arial" w:cs="Arial"/>
          <w:bCs/>
          <w:spacing w:val="-3"/>
          <w:lang w:val="en-GB" w:eastAsia="en-GB"/>
        </w:rPr>
        <w:t>the Statement Relating to Good Standing was submitted.</w:t>
      </w:r>
    </w:p>
    <w:p w14:paraId="47DA665A" w14:textId="77777777" w:rsidR="009A502A" w:rsidRPr="00493673"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493673">
        <w:rPr>
          <w:rFonts w:ascii="Arial" w:eastAsia="Times New Roman" w:hAnsi="Arial" w:cs="Arial"/>
          <w:bCs/>
          <w:spacing w:val="-3"/>
          <w:lang w:val="en-GB" w:eastAsia="en-GB"/>
        </w:rPr>
        <w:t>any other requested information was submitted.</w:t>
      </w:r>
    </w:p>
    <w:p w14:paraId="209563DD" w14:textId="77777777" w:rsidR="009A502A" w:rsidRPr="00493673" w:rsidRDefault="009A502A" w:rsidP="009A502A">
      <w:pPr>
        <w:pStyle w:val="ListParagraph"/>
        <w:spacing w:after="0" w:line="240" w:lineRule="auto"/>
        <w:rPr>
          <w:rFonts w:ascii="Arial" w:eastAsia="Times New Roman" w:hAnsi="Arial" w:cs="Arial"/>
          <w:bCs/>
          <w:spacing w:val="-3"/>
          <w:lang w:val="en-GB" w:eastAsia="en-GB"/>
        </w:rPr>
      </w:pPr>
      <w:bookmarkStart w:id="38" w:name="_Hlk66044044"/>
    </w:p>
    <w:p w14:paraId="1E24CE9C"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A Tender may be considered non-compliant if:</w:t>
      </w:r>
    </w:p>
    <w:p w14:paraId="0516E86E" w14:textId="77777777" w:rsidR="009A502A" w:rsidRPr="00493673"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5ADF6873" w14:textId="77777777" w:rsidR="009A502A" w:rsidRPr="00493673" w:rsidRDefault="009A502A" w:rsidP="009A502A">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any of the items detailed in D8 are not provided.</w:t>
      </w:r>
    </w:p>
    <w:bookmarkEnd w:id="38"/>
    <w:p w14:paraId="47B6EF39" w14:textId="77777777" w:rsidR="009A502A" w:rsidRPr="00493673" w:rsidRDefault="009A502A" w:rsidP="009A502A">
      <w:pPr>
        <w:widowControl/>
        <w:spacing w:after="0" w:line="240" w:lineRule="auto"/>
        <w:ind w:left="720"/>
        <w:rPr>
          <w:rFonts w:ascii="Arial" w:eastAsia="Times New Roman" w:hAnsi="Arial" w:cs="Arial"/>
          <w:bCs/>
          <w:spacing w:val="-3"/>
          <w:lang w:val="en-GB" w:eastAsia="en-GB"/>
        </w:rPr>
      </w:pPr>
    </w:p>
    <w:p w14:paraId="500449AE"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lang w:val="en-GB" w:eastAsia="en-GB"/>
        </w:rPr>
      </w:pPr>
      <w:r w:rsidRPr="00493673">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493673">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4F8B683C" w14:textId="77777777" w:rsidR="009A502A" w:rsidRPr="00493673" w:rsidRDefault="009A502A" w:rsidP="009A502A">
      <w:pPr>
        <w:widowControl/>
        <w:shd w:val="clear" w:color="auto" w:fill="FFFFFF"/>
        <w:spacing w:after="0" w:line="240" w:lineRule="auto"/>
        <w:rPr>
          <w:rFonts w:ascii="Arial" w:eastAsia="Times New Roman" w:hAnsi="Arial" w:cs="Arial"/>
          <w:lang w:val="en-GB" w:eastAsia="en-GB"/>
        </w:rPr>
      </w:pPr>
    </w:p>
    <w:p w14:paraId="322A9F56" w14:textId="77777777" w:rsidR="009A502A" w:rsidRPr="00493673" w:rsidRDefault="009A502A" w:rsidP="009A502A">
      <w:pPr>
        <w:widowControl/>
        <w:spacing w:after="0" w:line="240" w:lineRule="auto"/>
        <w:rPr>
          <w:rFonts w:ascii="Arial" w:eastAsia="Times New Roman" w:hAnsi="Arial" w:cs="Arial"/>
          <w:b/>
          <w:bCs/>
          <w:spacing w:val="-3"/>
          <w:lang w:val="en-GB" w:eastAsia="en-GB"/>
        </w:rPr>
      </w:pPr>
      <w:r w:rsidRPr="00493673">
        <w:rPr>
          <w:rFonts w:ascii="Arial" w:eastAsia="Times New Roman" w:hAnsi="Arial" w:cs="Arial"/>
          <w:b/>
          <w:bCs/>
          <w:spacing w:val="-3"/>
          <w:lang w:val="en-GB" w:eastAsia="en-GB"/>
        </w:rPr>
        <w:t>Financial Evaluation</w:t>
      </w:r>
    </w:p>
    <w:p w14:paraId="282F8268" w14:textId="77777777" w:rsidR="009A502A" w:rsidRPr="00493673" w:rsidRDefault="009A502A" w:rsidP="009A502A">
      <w:pPr>
        <w:widowControl/>
        <w:spacing w:after="0" w:line="240" w:lineRule="auto"/>
        <w:rPr>
          <w:rFonts w:ascii="Arial" w:eastAsia="Times New Roman" w:hAnsi="Arial" w:cs="Arial"/>
          <w:lang w:val="en-GB" w:eastAsia="en-GB"/>
        </w:rPr>
      </w:pPr>
    </w:p>
    <w:p w14:paraId="41AA934B"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493673">
        <w:rPr>
          <w:rFonts w:ascii="Arial" w:eastAsia="Times New Roman" w:hAnsi="Arial" w:cs="Arial"/>
          <w:bCs/>
          <w:spacing w:val="-3"/>
          <w:lang w:val="en-GB" w:eastAsia="en-GB"/>
        </w:rPr>
        <w:t xml:space="preserve">The Financial Evaluation will assess the Total Price the Tenderer has offered to deliver all the </w:t>
      </w:r>
      <w:r w:rsidRPr="00493673">
        <w:rPr>
          <w:rFonts w:ascii="Arial" w:eastAsia="Times New Roman" w:hAnsi="Arial" w:cs="Arial"/>
          <w:bCs/>
          <w:spacing w:val="-3"/>
          <w:lang w:val="en-GB" w:eastAsia="en-GB"/>
        </w:rPr>
        <w:lastRenderedPageBreak/>
        <w:t>requirements set out in the Statement of Requirements.</w:t>
      </w:r>
    </w:p>
    <w:bookmarkEnd w:id="39"/>
    <w:p w14:paraId="47E170F9" w14:textId="77777777" w:rsidR="009A502A" w:rsidRPr="00493673" w:rsidRDefault="009A502A" w:rsidP="009A502A">
      <w:pPr>
        <w:widowControl/>
        <w:spacing w:after="0" w:line="240" w:lineRule="auto"/>
        <w:rPr>
          <w:rFonts w:ascii="Arial" w:eastAsia="Times New Roman" w:hAnsi="Arial" w:cs="Arial"/>
          <w:bCs/>
          <w:spacing w:val="-3"/>
          <w:lang w:val="en-GB" w:eastAsia="en-GB"/>
        </w:rPr>
      </w:pPr>
    </w:p>
    <w:p w14:paraId="2EB7DA4C"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734"/>
      <w:r w:rsidRPr="00493673">
        <w:rPr>
          <w:rFonts w:ascii="Arial" w:eastAsia="Times New Roman" w:hAnsi="Arial" w:cs="Arial"/>
          <w:bCs/>
          <w:spacing w:val="-3"/>
          <w:lang w:val="en-GB" w:eastAsia="en-GB"/>
        </w:rPr>
        <w:t xml:space="preserve">Prices </w:t>
      </w:r>
      <w:bookmarkStart w:id="42" w:name="_Hlk82965834"/>
      <w:r w:rsidRPr="00493673">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3" w:name="_Hlk531646109"/>
      <w:r w:rsidRPr="00493673">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41"/>
      <w:r w:rsidRPr="00493673">
        <w:rPr>
          <w:rFonts w:ascii="Arial" w:eastAsia="Times New Roman" w:hAnsi="Arial" w:cs="Arial"/>
          <w:bCs/>
          <w:spacing w:val="-3"/>
          <w:lang w:val="en-GB" w:eastAsia="en-GB"/>
        </w:rPr>
        <w:t>. 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42"/>
      <w:r w:rsidRPr="00493673">
        <w:rPr>
          <w:rFonts w:ascii="Arial" w:eastAsia="Times New Roman" w:hAnsi="Arial" w:cs="Arial"/>
          <w:bCs/>
          <w:spacing w:val="-3"/>
          <w:lang w:val="en-GB" w:eastAsia="en-GB"/>
        </w:rPr>
        <w:t xml:space="preserve">.  </w:t>
      </w:r>
    </w:p>
    <w:p w14:paraId="5E3E6748" w14:textId="77777777" w:rsidR="009A502A" w:rsidRPr="00493673" w:rsidRDefault="009A502A" w:rsidP="009A502A">
      <w:pPr>
        <w:pStyle w:val="ListParagraph"/>
        <w:spacing w:after="0" w:line="240" w:lineRule="auto"/>
        <w:rPr>
          <w:rFonts w:ascii="Arial" w:eastAsia="Times New Roman" w:hAnsi="Arial" w:cs="Arial"/>
          <w:bCs/>
          <w:spacing w:val="-3"/>
          <w:lang w:val="en-GB" w:eastAsia="en-GB"/>
        </w:rPr>
      </w:pPr>
    </w:p>
    <w:p w14:paraId="1B0D0E8C"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bookmarkStart w:id="44" w:name="_Hlk66043780"/>
      <w:r w:rsidRPr="00493673">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43"/>
      <w:r w:rsidRPr="00493673">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services and periods. </w:t>
      </w:r>
    </w:p>
    <w:bookmarkEnd w:id="44"/>
    <w:p w14:paraId="5EF3DF15" w14:textId="77777777" w:rsidR="009A502A" w:rsidRPr="00493673" w:rsidRDefault="009A502A" w:rsidP="009A502A">
      <w:pPr>
        <w:pStyle w:val="ListParagraph"/>
        <w:spacing w:after="0" w:line="240" w:lineRule="auto"/>
        <w:rPr>
          <w:rFonts w:ascii="Arial" w:eastAsia="Times New Roman" w:hAnsi="Arial" w:cs="Arial"/>
          <w:lang w:val="en-GB" w:eastAsia="en-GB"/>
        </w:rPr>
      </w:pPr>
    </w:p>
    <w:p w14:paraId="4CC21ABF"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493673">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D88DD5D" w14:textId="77777777" w:rsidR="009A502A" w:rsidRPr="00493673" w:rsidRDefault="009A502A" w:rsidP="009A502A">
      <w:pPr>
        <w:pStyle w:val="ListParagraph"/>
        <w:rPr>
          <w:rFonts w:ascii="Arial" w:eastAsia="Times New Roman" w:hAnsi="Arial" w:cs="Arial"/>
          <w:bCs/>
          <w:spacing w:val="-3"/>
          <w:lang w:val="en-GB" w:eastAsia="en-GB"/>
        </w:rPr>
      </w:pPr>
      <w:bookmarkStart w:id="45" w:name="_Hlk66043960"/>
    </w:p>
    <w:p w14:paraId="16A119AC"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493673">
        <w:rPr>
          <w:rFonts w:ascii="Arial" w:eastAsia="Times New Roman" w:hAnsi="Arial" w:cs="Arial"/>
          <w:bCs/>
          <w:spacing w:val="-3"/>
          <w:lang w:val="en-GB" w:eastAsia="en-GB"/>
        </w:rPr>
        <w:t xml:space="preserve">Where estimated Authority usage figures are shown on the Schedule of Requirements, the Total Price figure shall not be a guarantee of payments to be made under any resulting Contract.  </w:t>
      </w:r>
    </w:p>
    <w:p w14:paraId="3D6289A4" w14:textId="77777777" w:rsidR="009A502A" w:rsidRPr="00493673" w:rsidRDefault="009A502A" w:rsidP="009A502A">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46" w:name="_Hlk66044103"/>
      <w:bookmarkEnd w:id="45"/>
    </w:p>
    <w:p w14:paraId="08472E3A"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0"/>
      <w:r w:rsidRPr="00493673">
        <w:rPr>
          <w:rFonts w:ascii="Arial" w:eastAsia="Times New Roman" w:hAnsi="Arial" w:cs="Arial"/>
          <w:lang w:val="en-GB" w:eastAsia="en-GB"/>
        </w:rPr>
        <w:t>A Tender will be considered non-compliant if:</w:t>
      </w:r>
    </w:p>
    <w:p w14:paraId="2DC50BC9" w14:textId="77777777" w:rsidR="009A502A" w:rsidRPr="00493673"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B61F801" w14:textId="1B8645B8" w:rsidR="009A502A" w:rsidRPr="00493673"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lang w:val="en-GB" w:eastAsia="en-GB"/>
        </w:rPr>
        <w:t>the Total Price is greater than the total available funding of £</w:t>
      </w:r>
      <w:r w:rsidR="00816B2A" w:rsidRPr="00493673">
        <w:rPr>
          <w:rFonts w:ascii="Arial" w:eastAsia="Times New Roman" w:hAnsi="Arial" w:cs="Arial"/>
          <w:lang w:val="en-GB" w:eastAsia="en-GB"/>
        </w:rPr>
        <w:t>65</w:t>
      </w:r>
      <w:r w:rsidRPr="00493673">
        <w:rPr>
          <w:rFonts w:ascii="Arial" w:eastAsia="Times New Roman" w:hAnsi="Arial" w:cs="Arial"/>
          <w:lang w:val="en-GB" w:eastAsia="en-GB"/>
        </w:rPr>
        <w:t>,000; or</w:t>
      </w:r>
    </w:p>
    <w:p w14:paraId="78744455" w14:textId="77777777" w:rsidR="009A502A" w:rsidRPr="00493673"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lang w:val="en-GB" w:eastAsia="en-GB"/>
        </w:rPr>
        <w:t xml:space="preserve">the Tender does not indicate a Total Price; or </w:t>
      </w:r>
    </w:p>
    <w:p w14:paraId="1F6E6864" w14:textId="77777777" w:rsidR="009A502A" w:rsidRPr="00493673"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lang w:val="en-GB" w:eastAsia="en-GB"/>
        </w:rPr>
        <w:t xml:space="preserve">the Tender has not provided prices for the all items in the Schedule of Requirements. </w:t>
      </w:r>
    </w:p>
    <w:bookmarkEnd w:id="46"/>
    <w:bookmarkEnd w:id="47"/>
    <w:p w14:paraId="69A79360" w14:textId="77777777" w:rsidR="009A502A" w:rsidRPr="00493673" w:rsidRDefault="009A502A" w:rsidP="009A502A">
      <w:pPr>
        <w:widowControl/>
        <w:shd w:val="clear" w:color="auto" w:fill="FFFFFF"/>
        <w:spacing w:after="0" w:line="240" w:lineRule="auto"/>
        <w:rPr>
          <w:rFonts w:ascii="Arial" w:eastAsia="Times New Roman" w:hAnsi="Arial" w:cs="Arial"/>
          <w:lang w:val="en-GB" w:eastAsia="en-GB"/>
        </w:rPr>
      </w:pPr>
    </w:p>
    <w:p w14:paraId="5CCDBBEA" w14:textId="77777777" w:rsidR="009A502A" w:rsidRPr="00493673" w:rsidRDefault="009A502A" w:rsidP="009A502A">
      <w:pPr>
        <w:widowControl/>
        <w:spacing w:after="0" w:line="240" w:lineRule="auto"/>
        <w:rPr>
          <w:rFonts w:ascii="Arial" w:eastAsia="Times New Roman" w:hAnsi="Arial" w:cs="Arial"/>
          <w:b/>
          <w:bCs/>
          <w:spacing w:val="-3"/>
          <w:lang w:val="en-GB" w:eastAsia="en-GB"/>
        </w:rPr>
      </w:pPr>
      <w:r w:rsidRPr="00493673">
        <w:rPr>
          <w:rFonts w:ascii="Arial" w:eastAsia="Times New Roman" w:hAnsi="Arial" w:cs="Arial"/>
          <w:b/>
          <w:bCs/>
          <w:spacing w:val="-3"/>
          <w:lang w:val="en-GB" w:eastAsia="en-GB"/>
        </w:rPr>
        <w:t>Technical Evaluation</w:t>
      </w:r>
    </w:p>
    <w:p w14:paraId="5BAEEB61" w14:textId="77777777" w:rsidR="009A502A" w:rsidRPr="00493673"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6088CD3D"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7B3697AA" w14:textId="77777777" w:rsidR="009A502A" w:rsidRPr="00493673"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8655448"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w:t>
      </w:r>
      <w:proofErr w:type="gramStart"/>
      <w:r w:rsidRPr="00493673">
        <w:rPr>
          <w:rFonts w:ascii="Arial" w:eastAsia="Times New Roman" w:hAnsi="Arial" w:cs="Arial"/>
          <w:bCs/>
          <w:spacing w:val="-3"/>
          <w:lang w:val="en-GB" w:eastAsia="en-GB"/>
        </w:rPr>
        <w:t>criteria</w:t>
      </w:r>
      <w:proofErr w:type="gramEnd"/>
      <w:r w:rsidRPr="00493673">
        <w:rPr>
          <w:rFonts w:ascii="Arial" w:eastAsia="Times New Roman" w:hAnsi="Arial" w:cs="Arial"/>
          <w:bCs/>
          <w:spacing w:val="-3"/>
          <w:lang w:val="en-GB" w:eastAsia="en-GB"/>
        </w:rPr>
        <w:t xml:space="preserve"> being multiplied by the associated weight to give a score for that individual criteria. The points, weightings and scores available for each </w:t>
      </w:r>
      <w:proofErr w:type="gramStart"/>
      <w:r w:rsidRPr="00493673">
        <w:rPr>
          <w:rFonts w:ascii="Arial" w:eastAsia="Times New Roman" w:hAnsi="Arial" w:cs="Arial"/>
          <w:bCs/>
          <w:spacing w:val="-3"/>
          <w:lang w:val="en-GB" w:eastAsia="en-GB"/>
        </w:rPr>
        <w:t>criteria</w:t>
      </w:r>
      <w:proofErr w:type="gramEnd"/>
      <w:r w:rsidRPr="00493673">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625F545A" w14:textId="77777777" w:rsidR="009A502A" w:rsidRPr="00493673"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E33E6D2"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282AF63C" w14:textId="77777777" w:rsidR="009A502A" w:rsidRPr="00493673" w:rsidRDefault="009A502A" w:rsidP="009A502A">
      <w:pPr>
        <w:pStyle w:val="ListParagraph"/>
        <w:spacing w:after="0" w:line="240" w:lineRule="auto"/>
        <w:rPr>
          <w:rFonts w:ascii="Arial" w:eastAsia="Times New Roman" w:hAnsi="Arial" w:cs="Arial"/>
          <w:bCs/>
          <w:spacing w:val="-3"/>
          <w:lang w:val="en-GB" w:eastAsia="en-GB"/>
        </w:rPr>
      </w:pPr>
    </w:p>
    <w:p w14:paraId="13351DA9"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 xml:space="preserve">The scores awarded for each individual </w:t>
      </w:r>
      <w:proofErr w:type="gramStart"/>
      <w:r w:rsidRPr="00493673">
        <w:rPr>
          <w:rFonts w:ascii="Arial" w:eastAsia="Times New Roman" w:hAnsi="Arial" w:cs="Arial"/>
          <w:bCs/>
          <w:spacing w:val="-3"/>
          <w:lang w:val="en-GB" w:eastAsia="en-GB"/>
        </w:rPr>
        <w:t>criteria</w:t>
      </w:r>
      <w:proofErr w:type="gramEnd"/>
      <w:r w:rsidRPr="00493673">
        <w:rPr>
          <w:rFonts w:ascii="Arial" w:eastAsia="Times New Roman" w:hAnsi="Arial" w:cs="Arial"/>
          <w:bCs/>
          <w:spacing w:val="-3"/>
          <w:lang w:val="en-GB" w:eastAsia="en-GB"/>
        </w:rPr>
        <w:t>, excluding any pass/fail criteria, will be added together to give the Total Technical Score.</w:t>
      </w:r>
    </w:p>
    <w:p w14:paraId="77BFA945" w14:textId="77777777" w:rsidR="009A502A" w:rsidRPr="00493673" w:rsidRDefault="009A502A" w:rsidP="009A502A">
      <w:pPr>
        <w:pStyle w:val="ListParagraph"/>
        <w:spacing w:after="0" w:line="240" w:lineRule="auto"/>
        <w:rPr>
          <w:rFonts w:ascii="Arial" w:eastAsia="Times New Roman" w:hAnsi="Arial" w:cs="Arial"/>
          <w:bCs/>
          <w:spacing w:val="-3"/>
          <w:lang w:val="en-GB" w:eastAsia="en-GB"/>
        </w:rPr>
      </w:pPr>
    </w:p>
    <w:p w14:paraId="0ECDA3D8"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 xml:space="preserve">Technical evaluators </w:t>
      </w:r>
      <w:proofErr w:type="gramStart"/>
      <w:r w:rsidRPr="00493673">
        <w:rPr>
          <w:rFonts w:ascii="Arial" w:eastAsia="Times New Roman" w:hAnsi="Arial" w:cs="Arial"/>
          <w:bCs/>
          <w:spacing w:val="-3"/>
          <w:lang w:val="en-GB" w:eastAsia="en-GB"/>
        </w:rPr>
        <w:t>are considered to be</w:t>
      </w:r>
      <w:proofErr w:type="gramEnd"/>
      <w:r w:rsidRPr="00493673">
        <w:rPr>
          <w:rFonts w:ascii="Arial" w:eastAsia="Times New Roman" w:hAnsi="Arial" w:cs="Arial"/>
          <w:bCs/>
          <w:spacing w:val="-3"/>
          <w:lang w:val="en-GB" w:eastAsia="en-GB"/>
        </w:rPr>
        <w:t xml:space="preserve"> Subject Matter Experts (SME) in the areas they are evaluating. If an </w:t>
      </w:r>
      <w:proofErr w:type="gramStart"/>
      <w:r w:rsidRPr="00493673">
        <w:rPr>
          <w:rFonts w:ascii="Arial" w:eastAsia="Times New Roman" w:hAnsi="Arial" w:cs="Arial"/>
          <w:bCs/>
          <w:spacing w:val="-3"/>
          <w:lang w:val="en-GB" w:eastAsia="en-GB"/>
        </w:rPr>
        <w:t>individual criteria</w:t>
      </w:r>
      <w:proofErr w:type="gramEnd"/>
      <w:r w:rsidRPr="00493673">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3"/>
    </w:p>
    <w:p w14:paraId="02135EFA" w14:textId="77777777" w:rsidR="009A502A" w:rsidRPr="00493673" w:rsidRDefault="009A502A" w:rsidP="009A502A">
      <w:pPr>
        <w:pStyle w:val="ListParagraph"/>
        <w:spacing w:after="0" w:line="240" w:lineRule="auto"/>
        <w:rPr>
          <w:rFonts w:ascii="Arial" w:eastAsia="Times New Roman" w:hAnsi="Arial" w:cs="Arial"/>
          <w:bCs/>
          <w:spacing w:val="-3"/>
          <w:lang w:val="en-GB" w:eastAsia="en-GB"/>
        </w:rPr>
      </w:pPr>
      <w:bookmarkStart w:id="48" w:name="_Hlk66044150"/>
    </w:p>
    <w:p w14:paraId="3C2F5791"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A Tender will be considered non-compliant if:</w:t>
      </w:r>
    </w:p>
    <w:p w14:paraId="7F3F18BC" w14:textId="77777777" w:rsidR="009A502A" w:rsidRPr="00493673"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32A4EAF2" w14:textId="77777777" w:rsidR="009A502A" w:rsidRPr="00493673" w:rsidRDefault="009A502A" w:rsidP="009A502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the Tender receives points which are below the threshold set for any individual criteria; or</w:t>
      </w:r>
    </w:p>
    <w:p w14:paraId="7BD6091F" w14:textId="7B081C1F" w:rsidR="009A502A" w:rsidRPr="00493673" w:rsidRDefault="009A502A" w:rsidP="009A502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 xml:space="preserve">the Tender receives a Total Technical Score below </w:t>
      </w:r>
      <w:r w:rsidR="00C86C40" w:rsidRPr="00493673">
        <w:rPr>
          <w:rFonts w:ascii="Arial" w:eastAsia="Times New Roman" w:hAnsi="Arial" w:cs="Arial"/>
          <w:bCs/>
          <w:spacing w:val="-3"/>
          <w:lang w:val="en-GB" w:eastAsia="en-GB"/>
        </w:rPr>
        <w:t>54</w:t>
      </w:r>
      <w:r w:rsidRPr="00493673">
        <w:rPr>
          <w:rFonts w:ascii="Arial" w:eastAsia="Times New Roman" w:hAnsi="Arial" w:cs="Arial"/>
          <w:bCs/>
          <w:spacing w:val="-3"/>
          <w:lang w:val="en-GB" w:eastAsia="en-GB"/>
        </w:rPr>
        <w:t>; or</w:t>
      </w:r>
    </w:p>
    <w:p w14:paraId="5D28E7D7" w14:textId="77777777" w:rsidR="009A502A" w:rsidRPr="00493673" w:rsidRDefault="009A502A" w:rsidP="009A502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 xml:space="preserve">the Tender receives a fail on any pass/fail criteria.  </w:t>
      </w:r>
    </w:p>
    <w:bookmarkEnd w:id="48"/>
    <w:p w14:paraId="05530D6F" w14:textId="77777777" w:rsidR="009A502A" w:rsidRPr="00493673" w:rsidRDefault="009A502A" w:rsidP="009A502A">
      <w:pPr>
        <w:pStyle w:val="ListParagraph"/>
        <w:spacing w:after="0" w:line="240" w:lineRule="auto"/>
        <w:rPr>
          <w:rFonts w:ascii="Arial" w:eastAsia="Times New Roman" w:hAnsi="Arial" w:cs="Arial"/>
          <w:bCs/>
          <w:spacing w:val="-3"/>
          <w:lang w:val="en-GB" w:eastAsia="en-GB"/>
        </w:rPr>
      </w:pPr>
    </w:p>
    <w:p w14:paraId="5E370522"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 xml:space="preserve">Technical Criteria Table </w:t>
      </w:r>
    </w:p>
    <w:p w14:paraId="7FCCD0D3" w14:textId="77777777" w:rsidR="009A502A" w:rsidRPr="00493673"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493673" w:rsidRPr="00493673" w14:paraId="3689FFBD" w14:textId="77777777" w:rsidTr="00561A7A">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5109A0F0" w14:textId="77777777" w:rsidR="00C86C40" w:rsidRPr="00493673" w:rsidRDefault="00C86C40" w:rsidP="00C86C40">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796FF751" w14:textId="77777777" w:rsidR="00C86C40" w:rsidRPr="00493673" w:rsidRDefault="00C86C40" w:rsidP="00C86C40">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6FE05A" w14:textId="77777777" w:rsidR="00C86C40" w:rsidRPr="00493673" w:rsidRDefault="00C86C40" w:rsidP="00C86C40">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79FEB555" w14:textId="77777777" w:rsidR="00C86C40" w:rsidRPr="00493673" w:rsidRDefault="00C86C40" w:rsidP="00C86C40">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7F7983" w14:textId="77777777" w:rsidR="00C86C40" w:rsidRPr="00493673" w:rsidRDefault="00C86C40" w:rsidP="00C86C40">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24656557" w14:textId="77777777" w:rsidR="00C86C40" w:rsidRPr="00493673" w:rsidRDefault="00C86C40" w:rsidP="00C86C40">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60ED90C5" w14:textId="77777777" w:rsidR="00C86C40" w:rsidRPr="00493673" w:rsidRDefault="00C86C40" w:rsidP="00C86C40">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14D7D16D" w14:textId="77777777" w:rsidR="00C86C40" w:rsidRPr="00493673" w:rsidRDefault="00C86C40" w:rsidP="00C86C40">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Score Awarded</w:t>
            </w:r>
          </w:p>
        </w:tc>
      </w:tr>
      <w:tr w:rsidR="00493673" w:rsidRPr="00493673" w14:paraId="2769CD48" w14:textId="77777777" w:rsidTr="00561A7A">
        <w:trPr>
          <w:trHeight w:val="737"/>
        </w:trPr>
        <w:tc>
          <w:tcPr>
            <w:tcW w:w="883" w:type="dxa"/>
            <w:tcBorders>
              <w:top w:val="nil"/>
              <w:left w:val="single" w:sz="4" w:space="0" w:color="auto"/>
              <w:bottom w:val="single" w:sz="4" w:space="0" w:color="auto"/>
              <w:right w:val="single" w:sz="4" w:space="0" w:color="auto"/>
            </w:tcBorders>
            <w:vAlign w:val="center"/>
            <w:hideMark/>
          </w:tcPr>
          <w:p w14:paraId="6724D7E4"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tcPr>
          <w:p w14:paraId="0B7B24B1" w14:textId="77777777" w:rsidR="00C86C40" w:rsidRPr="00493673" w:rsidRDefault="00C86C40" w:rsidP="00C86C40">
            <w:pPr>
              <w:widowControl/>
              <w:spacing w:after="0" w:line="240" w:lineRule="auto"/>
              <w:rPr>
                <w:rFonts w:ascii="Arial" w:eastAsia="Times New Roman" w:hAnsi="Arial" w:cs="Arial"/>
                <w:lang w:val="en-GB" w:eastAsia="en-GB"/>
              </w:rPr>
            </w:pPr>
            <w:r w:rsidRPr="00493673">
              <w:rPr>
                <w:rFonts w:ascii="Arial" w:eastAsia="Times New Roman" w:hAnsi="Arial" w:cs="Arial"/>
                <w:lang w:val="en-GB" w:eastAsia="en-GB"/>
              </w:rPr>
              <w:t>Confirm and provide evidence that you will hold a Quality Management System, equivalent to BS EN 9001 accreditation or equivalent.</w:t>
            </w:r>
          </w:p>
        </w:tc>
        <w:tc>
          <w:tcPr>
            <w:tcW w:w="992" w:type="dxa"/>
            <w:tcBorders>
              <w:top w:val="nil"/>
              <w:left w:val="single" w:sz="4" w:space="0" w:color="auto"/>
              <w:bottom w:val="single" w:sz="4" w:space="0" w:color="auto"/>
              <w:right w:val="single" w:sz="4" w:space="0" w:color="auto"/>
            </w:tcBorders>
            <w:vAlign w:val="center"/>
            <w:hideMark/>
          </w:tcPr>
          <w:p w14:paraId="0E3B4C22"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13E45FD0"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3B3C6F87"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188F5407"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4D975D0B"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42D95A4B"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r>
      <w:tr w:rsidR="00493673" w:rsidRPr="00493673" w14:paraId="6EB14F0A" w14:textId="77777777" w:rsidTr="00561A7A">
        <w:trPr>
          <w:trHeight w:val="70"/>
        </w:trPr>
        <w:tc>
          <w:tcPr>
            <w:tcW w:w="883" w:type="dxa"/>
            <w:tcBorders>
              <w:top w:val="nil"/>
              <w:left w:val="single" w:sz="4" w:space="0" w:color="auto"/>
              <w:bottom w:val="single" w:sz="4" w:space="0" w:color="auto"/>
              <w:right w:val="single" w:sz="4" w:space="0" w:color="auto"/>
            </w:tcBorders>
            <w:vAlign w:val="center"/>
          </w:tcPr>
          <w:p w14:paraId="20F51B6D"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tcPr>
          <w:p w14:paraId="7629D705" w14:textId="77777777" w:rsidR="00C86C40" w:rsidRPr="00493673" w:rsidRDefault="00C86C40" w:rsidP="00C86C40">
            <w:pPr>
              <w:widowControl/>
              <w:spacing w:after="0" w:line="240" w:lineRule="auto"/>
              <w:rPr>
                <w:rFonts w:ascii="Arial" w:eastAsia="Calibri" w:hAnsi="Arial" w:cs="Arial"/>
                <w:noProof/>
              </w:rPr>
            </w:pPr>
            <w:r w:rsidRPr="00493673">
              <w:rPr>
                <w:rFonts w:ascii="Arial" w:eastAsia="Calibri" w:hAnsi="Arial" w:cs="Arial"/>
                <w:noProof/>
              </w:rPr>
              <w:t>State how your proposal meets the “General Requirement” as descriibed in Section 1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tcPr>
          <w:p w14:paraId="3E2AE463"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0E887053"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349E922"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6581940B" w14:textId="77777777" w:rsidR="00C86C40" w:rsidRPr="00493673" w:rsidRDefault="00C86C40" w:rsidP="00C86C40">
            <w:pPr>
              <w:widowControl/>
              <w:spacing w:after="0" w:line="240" w:lineRule="auto"/>
              <w:jc w:val="center"/>
              <w:rPr>
                <w:rFonts w:ascii="Arial" w:hAnsi="Arial" w:cs="Arial"/>
              </w:rPr>
            </w:pPr>
            <w:r w:rsidRPr="00493673">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tcPr>
          <w:p w14:paraId="371949E8" w14:textId="77777777" w:rsidR="00C86C40" w:rsidRPr="00493673" w:rsidRDefault="00C86C40" w:rsidP="00C86C40">
            <w:pPr>
              <w:widowControl/>
              <w:spacing w:after="0" w:line="240" w:lineRule="auto"/>
              <w:jc w:val="center"/>
              <w:rPr>
                <w:rFonts w:ascii="Arial" w:hAnsi="Arial" w:cs="Arial"/>
              </w:rPr>
            </w:pPr>
            <w:r w:rsidRPr="00493673">
              <w:rPr>
                <w:rFonts w:ascii="Arial" w:hAnsi="Arial" w:cs="Arial"/>
              </w:rPr>
              <w:t>20.00</w:t>
            </w:r>
          </w:p>
        </w:tc>
        <w:tc>
          <w:tcPr>
            <w:tcW w:w="885" w:type="dxa"/>
            <w:tcBorders>
              <w:top w:val="single" w:sz="4" w:space="0" w:color="auto"/>
              <w:left w:val="single" w:sz="4" w:space="0" w:color="auto"/>
              <w:bottom w:val="single" w:sz="4" w:space="0" w:color="auto"/>
              <w:right w:val="single" w:sz="4" w:space="0" w:color="auto"/>
            </w:tcBorders>
            <w:vAlign w:val="center"/>
          </w:tcPr>
          <w:p w14:paraId="60350FF0"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r>
      <w:tr w:rsidR="00493673" w:rsidRPr="00493673" w14:paraId="5DE3CAE7" w14:textId="77777777" w:rsidTr="00561A7A">
        <w:trPr>
          <w:trHeight w:val="70"/>
        </w:trPr>
        <w:tc>
          <w:tcPr>
            <w:tcW w:w="883" w:type="dxa"/>
            <w:tcBorders>
              <w:top w:val="nil"/>
              <w:left w:val="single" w:sz="4" w:space="0" w:color="auto"/>
              <w:bottom w:val="single" w:sz="4" w:space="0" w:color="auto"/>
              <w:right w:val="single" w:sz="4" w:space="0" w:color="auto"/>
            </w:tcBorders>
            <w:vAlign w:val="center"/>
            <w:hideMark/>
          </w:tcPr>
          <w:p w14:paraId="23321F35"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2</w:t>
            </w:r>
          </w:p>
        </w:tc>
        <w:tc>
          <w:tcPr>
            <w:tcW w:w="3503" w:type="dxa"/>
            <w:tcBorders>
              <w:top w:val="single" w:sz="4" w:space="0" w:color="auto"/>
              <w:left w:val="nil"/>
              <w:bottom w:val="single" w:sz="4" w:space="0" w:color="auto"/>
              <w:right w:val="single" w:sz="4" w:space="0" w:color="auto"/>
            </w:tcBorders>
            <w:vAlign w:val="center"/>
          </w:tcPr>
          <w:p w14:paraId="54E3EF5F" w14:textId="77777777" w:rsidR="00C86C40" w:rsidRPr="00493673" w:rsidRDefault="00C86C40" w:rsidP="00C86C40">
            <w:pPr>
              <w:widowControl/>
              <w:spacing w:after="0" w:line="240" w:lineRule="auto"/>
              <w:rPr>
                <w:rFonts w:ascii="Arial" w:eastAsia="Calibri" w:hAnsi="Arial" w:cs="Arial"/>
                <w:noProof/>
              </w:rPr>
            </w:pPr>
            <w:r w:rsidRPr="00493673">
              <w:rPr>
                <w:rFonts w:ascii="Arial" w:eastAsia="Calibri" w:hAnsi="Arial" w:cs="Arial"/>
                <w:noProof/>
              </w:rPr>
              <w:t>Outline how your proposal meets</w:t>
            </w:r>
            <w:r w:rsidRPr="00493673">
              <w:t xml:space="preserve"> </w:t>
            </w:r>
            <w:r w:rsidRPr="00493673">
              <w:rPr>
                <w:rFonts w:ascii="Arial" w:eastAsia="Calibri" w:hAnsi="Arial" w:cs="Arial"/>
                <w:noProof/>
              </w:rPr>
              <w:t>the Detailed Technical Requirements as described in Section 2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62F56A"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A6DBE8C"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1F33CEF0"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1968B01"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hAnsi="Arial" w:cs="Arial"/>
              </w:rPr>
              <w:t>30.00%</w:t>
            </w:r>
          </w:p>
        </w:tc>
        <w:tc>
          <w:tcPr>
            <w:tcW w:w="885" w:type="dxa"/>
            <w:tcBorders>
              <w:top w:val="single" w:sz="4" w:space="0" w:color="auto"/>
              <w:left w:val="nil"/>
              <w:bottom w:val="single" w:sz="4" w:space="0" w:color="auto"/>
              <w:right w:val="single" w:sz="4" w:space="0" w:color="auto"/>
            </w:tcBorders>
            <w:vAlign w:val="center"/>
            <w:hideMark/>
          </w:tcPr>
          <w:p w14:paraId="275F7996" w14:textId="77777777" w:rsidR="00C86C40" w:rsidRPr="00493673" w:rsidRDefault="00C86C40" w:rsidP="00C86C40">
            <w:pPr>
              <w:widowControl/>
              <w:spacing w:after="0" w:line="240" w:lineRule="auto"/>
              <w:jc w:val="center"/>
              <w:rPr>
                <w:rFonts w:ascii="Arial" w:hAnsi="Arial" w:cs="Arial"/>
              </w:rPr>
            </w:pPr>
            <w:r w:rsidRPr="00493673">
              <w:rPr>
                <w:rFonts w:ascii="Arial" w:hAnsi="Arial" w:cs="Arial"/>
              </w:rPr>
              <w:t>30.00</w:t>
            </w:r>
          </w:p>
        </w:tc>
        <w:tc>
          <w:tcPr>
            <w:tcW w:w="885" w:type="dxa"/>
            <w:tcBorders>
              <w:top w:val="single" w:sz="4" w:space="0" w:color="auto"/>
              <w:left w:val="single" w:sz="4" w:space="0" w:color="auto"/>
              <w:bottom w:val="single" w:sz="4" w:space="0" w:color="auto"/>
              <w:right w:val="single" w:sz="4" w:space="0" w:color="auto"/>
            </w:tcBorders>
            <w:vAlign w:val="center"/>
          </w:tcPr>
          <w:p w14:paraId="14C82944"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r>
      <w:tr w:rsidR="00493673" w:rsidRPr="00493673" w14:paraId="44043F12" w14:textId="77777777" w:rsidTr="00561A7A">
        <w:trPr>
          <w:trHeight w:val="701"/>
        </w:trPr>
        <w:tc>
          <w:tcPr>
            <w:tcW w:w="883" w:type="dxa"/>
            <w:tcBorders>
              <w:top w:val="nil"/>
              <w:left w:val="single" w:sz="4" w:space="0" w:color="auto"/>
              <w:bottom w:val="single" w:sz="4" w:space="0" w:color="auto"/>
              <w:right w:val="single" w:sz="4" w:space="0" w:color="auto"/>
            </w:tcBorders>
            <w:vAlign w:val="center"/>
            <w:hideMark/>
          </w:tcPr>
          <w:p w14:paraId="06EBD869"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20D9FB7A" w14:textId="77777777" w:rsidR="00C86C40" w:rsidRPr="00493673" w:rsidRDefault="00C86C40" w:rsidP="00C86C40">
            <w:pPr>
              <w:widowControl/>
              <w:spacing w:after="0" w:line="240" w:lineRule="auto"/>
              <w:rPr>
                <w:rFonts w:ascii="Arial" w:eastAsia="Times New Roman" w:hAnsi="Arial" w:cs="Arial"/>
                <w:lang w:val="en-GB" w:eastAsia="en-GB"/>
              </w:rPr>
            </w:pPr>
            <w:r w:rsidRPr="00493673">
              <w:rPr>
                <w:rFonts w:ascii="Arial" w:eastAsia="Times New Roman" w:hAnsi="Arial" w:cs="Arial"/>
                <w:lang w:val="en-GB" w:eastAsia="en-GB"/>
              </w:rPr>
              <w:t>Outline how your proposal meets</w:t>
            </w:r>
            <w:r w:rsidRPr="00493673">
              <w:t xml:space="preserve"> </w:t>
            </w:r>
            <w:r w:rsidRPr="00493673">
              <w:rPr>
                <w:rFonts w:ascii="Arial" w:eastAsia="Times New Roman" w:hAnsi="Arial" w:cs="Arial"/>
                <w:lang w:val="en-GB" w:eastAsia="en-GB"/>
              </w:rPr>
              <w:t xml:space="preserve">the requirement for ongoing Maintenance and Support, as described in Section 3 of the Technical Specification </w:t>
            </w:r>
          </w:p>
        </w:tc>
        <w:tc>
          <w:tcPr>
            <w:tcW w:w="992" w:type="dxa"/>
            <w:tcBorders>
              <w:top w:val="single" w:sz="4" w:space="0" w:color="auto"/>
              <w:left w:val="single" w:sz="4" w:space="0" w:color="auto"/>
              <w:bottom w:val="single" w:sz="4" w:space="0" w:color="auto"/>
              <w:right w:val="single" w:sz="4" w:space="0" w:color="auto"/>
            </w:tcBorders>
            <w:hideMark/>
          </w:tcPr>
          <w:p w14:paraId="65914E29"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27068BE"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7D6EFF6F"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64A514B"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hAnsi="Arial" w:cs="Arial"/>
              </w:rPr>
              <w:t>30.00%</w:t>
            </w:r>
          </w:p>
        </w:tc>
        <w:tc>
          <w:tcPr>
            <w:tcW w:w="885" w:type="dxa"/>
            <w:tcBorders>
              <w:top w:val="single" w:sz="4" w:space="0" w:color="auto"/>
              <w:left w:val="nil"/>
              <w:bottom w:val="single" w:sz="4" w:space="0" w:color="auto"/>
              <w:right w:val="single" w:sz="4" w:space="0" w:color="auto"/>
            </w:tcBorders>
            <w:vAlign w:val="center"/>
            <w:hideMark/>
          </w:tcPr>
          <w:p w14:paraId="0C1D696A"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hAnsi="Arial" w:cs="Arial"/>
              </w:rPr>
              <w:t>30.00</w:t>
            </w:r>
          </w:p>
        </w:tc>
        <w:tc>
          <w:tcPr>
            <w:tcW w:w="885" w:type="dxa"/>
            <w:tcBorders>
              <w:top w:val="nil"/>
              <w:left w:val="single" w:sz="4" w:space="0" w:color="auto"/>
              <w:bottom w:val="single" w:sz="4" w:space="0" w:color="auto"/>
              <w:right w:val="single" w:sz="4" w:space="0" w:color="auto"/>
            </w:tcBorders>
            <w:vAlign w:val="center"/>
          </w:tcPr>
          <w:p w14:paraId="5F61BFB4"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r>
      <w:tr w:rsidR="00493673" w:rsidRPr="00493673" w14:paraId="17CF867A" w14:textId="77777777" w:rsidTr="00561A7A">
        <w:trPr>
          <w:trHeight w:val="737"/>
        </w:trPr>
        <w:tc>
          <w:tcPr>
            <w:tcW w:w="883" w:type="dxa"/>
            <w:tcBorders>
              <w:top w:val="nil"/>
              <w:left w:val="single" w:sz="4" w:space="0" w:color="auto"/>
              <w:bottom w:val="single" w:sz="4" w:space="0" w:color="auto"/>
              <w:right w:val="single" w:sz="4" w:space="0" w:color="auto"/>
            </w:tcBorders>
            <w:vAlign w:val="center"/>
            <w:hideMark/>
          </w:tcPr>
          <w:p w14:paraId="71F477D8"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4AA67F4C" w14:textId="77777777" w:rsidR="00C86C40" w:rsidRPr="00493673" w:rsidRDefault="00C86C40" w:rsidP="00C86C40">
            <w:pPr>
              <w:widowControl/>
              <w:spacing w:after="0" w:line="240" w:lineRule="auto"/>
              <w:rPr>
                <w:rFonts w:ascii="Arial" w:eastAsia="Times New Roman" w:hAnsi="Arial" w:cs="Arial"/>
                <w:lang w:val="en-GB" w:eastAsia="en-GB"/>
              </w:rPr>
            </w:pPr>
            <w:r w:rsidRPr="00493673">
              <w:rPr>
                <w:rFonts w:ascii="Arial" w:eastAsia="Times New Roman" w:hAnsi="Arial" w:cs="Arial"/>
                <w:lang w:val="en-GB" w:eastAsia="en-GB"/>
              </w:rPr>
              <w:t>State how your proposal satisfies</w:t>
            </w:r>
            <w:r w:rsidRPr="00493673">
              <w:t xml:space="preserve"> </w:t>
            </w:r>
            <w:r w:rsidRPr="00493673">
              <w:rPr>
                <w:rFonts w:ascii="Arial" w:eastAsia="Times New Roman" w:hAnsi="Arial" w:cs="Arial"/>
                <w:lang w:val="en-GB" w:eastAsia="en-GB"/>
              </w:rPr>
              <w:t xml:space="preserve">the requirement for appropriate Accessories to be included. </w:t>
            </w:r>
          </w:p>
        </w:tc>
        <w:tc>
          <w:tcPr>
            <w:tcW w:w="992" w:type="dxa"/>
            <w:tcBorders>
              <w:top w:val="single" w:sz="4" w:space="0" w:color="auto"/>
              <w:left w:val="single" w:sz="4" w:space="0" w:color="auto"/>
              <w:bottom w:val="single" w:sz="4" w:space="0" w:color="auto"/>
              <w:right w:val="single" w:sz="4" w:space="0" w:color="auto"/>
            </w:tcBorders>
            <w:hideMark/>
          </w:tcPr>
          <w:p w14:paraId="706E5AC0"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549C7747"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198BEA1"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BD5E62E"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hAnsi="Arial" w:cs="Arial"/>
              </w:rPr>
              <w:t xml:space="preserve"> 10.00%</w:t>
            </w:r>
          </w:p>
        </w:tc>
        <w:tc>
          <w:tcPr>
            <w:tcW w:w="885" w:type="dxa"/>
            <w:tcBorders>
              <w:top w:val="single" w:sz="4" w:space="0" w:color="auto"/>
              <w:left w:val="nil"/>
              <w:bottom w:val="single" w:sz="4" w:space="0" w:color="auto"/>
              <w:right w:val="single" w:sz="4" w:space="0" w:color="auto"/>
            </w:tcBorders>
            <w:vAlign w:val="center"/>
            <w:hideMark/>
          </w:tcPr>
          <w:p w14:paraId="47EC3552"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4BC676FC"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r>
      <w:tr w:rsidR="00493673" w:rsidRPr="00493673" w14:paraId="1D439261" w14:textId="77777777" w:rsidTr="00561A7A">
        <w:trPr>
          <w:trHeight w:val="942"/>
        </w:trPr>
        <w:tc>
          <w:tcPr>
            <w:tcW w:w="883" w:type="dxa"/>
            <w:tcBorders>
              <w:top w:val="nil"/>
              <w:left w:val="single" w:sz="4" w:space="0" w:color="auto"/>
              <w:bottom w:val="single" w:sz="4" w:space="0" w:color="auto"/>
              <w:right w:val="single" w:sz="4" w:space="0" w:color="auto"/>
            </w:tcBorders>
            <w:vAlign w:val="center"/>
            <w:hideMark/>
          </w:tcPr>
          <w:p w14:paraId="0F66C380"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7466BC6B" w14:textId="77777777" w:rsidR="00C86C40" w:rsidRPr="00493673" w:rsidRDefault="00C86C40" w:rsidP="00C86C40">
            <w:pPr>
              <w:widowControl/>
              <w:spacing w:after="0" w:line="240" w:lineRule="auto"/>
              <w:rPr>
                <w:rFonts w:ascii="Arial" w:eastAsia="Times New Roman" w:hAnsi="Arial" w:cs="Arial"/>
                <w:lang w:val="en-GB" w:eastAsia="en-GB"/>
              </w:rPr>
            </w:pPr>
            <w:r w:rsidRPr="00493673">
              <w:rPr>
                <w:rFonts w:ascii="Arial" w:eastAsia="Times New Roman" w:hAnsi="Arial" w:cs="Arial"/>
                <w:lang w:val="en-GB" w:eastAsia="en-GB"/>
              </w:rPr>
              <w:t>Outline how your proposal satisfies</w:t>
            </w:r>
            <w:r w:rsidRPr="00493673">
              <w:t xml:space="preserve"> </w:t>
            </w:r>
            <w:r w:rsidRPr="00493673">
              <w:rPr>
                <w:rFonts w:ascii="Arial" w:eastAsia="Times New Roman" w:hAnsi="Arial" w:cs="Arial"/>
                <w:lang w:val="en-GB" w:eastAsia="en-GB"/>
              </w:rPr>
              <w:t>the requirement for on-site familiarisation training.</w:t>
            </w:r>
          </w:p>
        </w:tc>
        <w:tc>
          <w:tcPr>
            <w:tcW w:w="992" w:type="dxa"/>
            <w:tcBorders>
              <w:top w:val="single" w:sz="4" w:space="0" w:color="auto"/>
              <w:left w:val="single" w:sz="4" w:space="0" w:color="auto"/>
              <w:bottom w:val="single" w:sz="4" w:space="0" w:color="auto"/>
              <w:right w:val="single" w:sz="4" w:space="0" w:color="auto"/>
            </w:tcBorders>
            <w:hideMark/>
          </w:tcPr>
          <w:p w14:paraId="24575A8C"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6396222"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27691D0"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9C49BC6"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hideMark/>
          </w:tcPr>
          <w:p w14:paraId="4698D225" w14:textId="77777777" w:rsidR="00C86C40" w:rsidRPr="00493673" w:rsidRDefault="00C86C40" w:rsidP="00C86C40">
            <w:pPr>
              <w:widowControl/>
              <w:spacing w:after="0" w:line="240" w:lineRule="auto"/>
              <w:jc w:val="center"/>
              <w:rPr>
                <w:rFonts w:ascii="Arial" w:eastAsia="Times New Roman" w:hAnsi="Arial" w:cs="Arial"/>
                <w:lang w:val="en-GB" w:eastAsia="en-GB"/>
              </w:rPr>
            </w:pPr>
            <w:r w:rsidRPr="00493673">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6FC2BFC3" w14:textId="77777777" w:rsidR="00C86C40" w:rsidRPr="00493673" w:rsidRDefault="00C86C40" w:rsidP="00C86C40">
            <w:pPr>
              <w:widowControl/>
              <w:spacing w:after="0" w:line="240" w:lineRule="auto"/>
              <w:jc w:val="center"/>
              <w:rPr>
                <w:rFonts w:ascii="Arial" w:eastAsia="Times New Roman" w:hAnsi="Arial" w:cs="Arial"/>
                <w:lang w:val="en-GB" w:eastAsia="en-GB"/>
              </w:rPr>
            </w:pPr>
          </w:p>
        </w:tc>
      </w:tr>
      <w:tr w:rsidR="00493673" w:rsidRPr="00493673" w14:paraId="6EC52084" w14:textId="77777777" w:rsidTr="00561A7A">
        <w:trPr>
          <w:trHeight w:val="300"/>
        </w:trPr>
        <w:tc>
          <w:tcPr>
            <w:tcW w:w="883" w:type="dxa"/>
            <w:tcBorders>
              <w:top w:val="nil"/>
              <w:left w:val="single" w:sz="4" w:space="0" w:color="auto"/>
              <w:bottom w:val="single" w:sz="4" w:space="0" w:color="auto"/>
              <w:right w:val="single" w:sz="4" w:space="0" w:color="auto"/>
            </w:tcBorders>
            <w:vAlign w:val="center"/>
            <w:hideMark/>
          </w:tcPr>
          <w:p w14:paraId="44535480" w14:textId="77777777" w:rsidR="00C86C40" w:rsidRPr="00493673" w:rsidRDefault="00C86C40" w:rsidP="00C86C40">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4BDD945B" w14:textId="77777777" w:rsidR="00C86C40" w:rsidRPr="00493673" w:rsidRDefault="00C86C40" w:rsidP="00C86C40">
            <w:pPr>
              <w:widowControl/>
              <w:spacing w:after="0" w:line="240" w:lineRule="auto"/>
              <w:rPr>
                <w:rFonts w:ascii="Arial" w:eastAsia="Times New Roman" w:hAnsi="Arial" w:cs="Arial"/>
                <w:bCs/>
                <w:szCs w:val="20"/>
                <w:lang w:val="en-GB" w:eastAsia="en-GB"/>
              </w:rPr>
            </w:pPr>
            <w:r w:rsidRPr="00493673">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0E914971" w14:textId="77777777" w:rsidR="00C86C40" w:rsidRPr="00493673" w:rsidRDefault="00C86C40" w:rsidP="00C86C40">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6BB3A7B" w14:textId="77777777" w:rsidR="00C86C40" w:rsidRPr="00493673" w:rsidRDefault="00C86C40" w:rsidP="00C86C40">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7BF7700" w14:textId="77777777" w:rsidR="00C86C40" w:rsidRPr="00493673" w:rsidRDefault="00C86C40" w:rsidP="00C86C40">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744E748" w14:textId="77777777" w:rsidR="00C86C40" w:rsidRPr="00493673" w:rsidRDefault="00C86C40" w:rsidP="00C86C40">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09699C69" w14:textId="77777777" w:rsidR="00C86C40" w:rsidRPr="00493673" w:rsidRDefault="00C86C40" w:rsidP="00C86C40">
            <w:pPr>
              <w:widowControl/>
              <w:spacing w:after="0" w:line="240" w:lineRule="auto"/>
              <w:jc w:val="center"/>
              <w:rPr>
                <w:rFonts w:ascii="Arial" w:eastAsia="Times New Roman" w:hAnsi="Arial" w:cs="Arial"/>
                <w:szCs w:val="20"/>
                <w:lang w:val="en-GB" w:eastAsia="en-GB"/>
              </w:rPr>
            </w:pPr>
            <w:r w:rsidRPr="00493673">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33A22729" w14:textId="77777777" w:rsidR="00C86C40" w:rsidRPr="00493673" w:rsidRDefault="00C86C40" w:rsidP="00C86C40">
            <w:pPr>
              <w:widowControl/>
              <w:spacing w:after="0" w:line="240" w:lineRule="auto"/>
              <w:jc w:val="center"/>
              <w:rPr>
                <w:rFonts w:ascii="Arial" w:eastAsia="Times New Roman" w:hAnsi="Arial" w:cs="Arial"/>
                <w:szCs w:val="20"/>
                <w:lang w:val="en-GB" w:eastAsia="en-GB"/>
              </w:rPr>
            </w:pPr>
          </w:p>
        </w:tc>
      </w:tr>
    </w:tbl>
    <w:p w14:paraId="17E9ACE9" w14:textId="00719B83" w:rsidR="009A502A" w:rsidRPr="00493673" w:rsidRDefault="009A502A" w:rsidP="009A502A">
      <w:pPr>
        <w:pStyle w:val="ListParagraph"/>
        <w:spacing w:after="0" w:line="240" w:lineRule="auto"/>
        <w:rPr>
          <w:rFonts w:ascii="Arial" w:eastAsia="Times New Roman" w:hAnsi="Arial" w:cs="Arial"/>
          <w:bCs/>
          <w:spacing w:val="-3"/>
          <w:lang w:val="en-GB" w:eastAsia="en-GB"/>
        </w:rPr>
      </w:pPr>
    </w:p>
    <w:p w14:paraId="2167B321" w14:textId="224FB7DB"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674D1ABF" w14:textId="1407ECD7"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0F15AF01" w14:textId="4DE763FF"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40F4150A" w14:textId="6ED7ED95"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6CC25BDF" w14:textId="774B65D5"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228E84E8" w14:textId="508D7ABE"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5EAAA948" w14:textId="542D1C53"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61A48EF1" w14:textId="010C97E2"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5B2B74E5" w14:textId="2D304D16"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310A0668" w14:textId="68A48D35"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0BCA2AC2" w14:textId="65D71BA8"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084CEB4E" w14:textId="09EBB8B3"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331968B2" w14:textId="70D23AF2"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4C2C3E4A" w14:textId="77777777" w:rsidR="00FD425C" w:rsidRPr="00493673" w:rsidRDefault="00FD425C" w:rsidP="009A502A">
      <w:pPr>
        <w:pStyle w:val="ListParagraph"/>
        <w:spacing w:after="0" w:line="240" w:lineRule="auto"/>
        <w:rPr>
          <w:rFonts w:ascii="Arial" w:eastAsia="Times New Roman" w:hAnsi="Arial" w:cs="Arial"/>
          <w:bCs/>
          <w:spacing w:val="-3"/>
          <w:lang w:val="en-GB" w:eastAsia="en-GB"/>
        </w:rPr>
      </w:pPr>
    </w:p>
    <w:p w14:paraId="7A9B189E"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lastRenderedPageBreak/>
        <w:t xml:space="preserve">Scoring Criteria Table </w:t>
      </w:r>
    </w:p>
    <w:p w14:paraId="2B0C6B86" w14:textId="77777777" w:rsidR="009A502A" w:rsidRPr="00493673" w:rsidRDefault="009A502A" w:rsidP="009A502A">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9A502A" w:rsidRPr="00493673" w14:paraId="5FEF70EC" w14:textId="77777777" w:rsidTr="0088153B">
        <w:trPr>
          <w:trHeight w:val="421"/>
        </w:trPr>
        <w:tc>
          <w:tcPr>
            <w:tcW w:w="2464" w:type="dxa"/>
            <w:tcBorders>
              <w:top w:val="single" w:sz="4" w:space="0" w:color="auto"/>
              <w:left w:val="single" w:sz="4" w:space="0" w:color="auto"/>
              <w:bottom w:val="nil"/>
              <w:right w:val="single" w:sz="4" w:space="0" w:color="auto"/>
            </w:tcBorders>
            <w:hideMark/>
          </w:tcPr>
          <w:p w14:paraId="1685AC8E" w14:textId="77777777" w:rsidR="009A502A" w:rsidRPr="00493673" w:rsidRDefault="009A502A" w:rsidP="0088153B">
            <w:pPr>
              <w:spacing w:after="0" w:line="240" w:lineRule="auto"/>
              <w:rPr>
                <w:rFonts w:ascii="Arial" w:hAnsi="Arial" w:cs="Arial"/>
                <w:sz w:val="18"/>
                <w:szCs w:val="18"/>
              </w:rPr>
            </w:pPr>
            <w:bookmarkStart w:id="49" w:name="_Hlk30327579"/>
            <w:r w:rsidRPr="00493673">
              <w:rPr>
                <w:rFonts w:ascii="Arial" w:hAnsi="Arial" w:cs="Arial"/>
                <w:sz w:val="18"/>
                <w:szCs w:val="18"/>
              </w:rPr>
              <w:t>Pass</w:t>
            </w:r>
          </w:p>
          <w:p w14:paraId="213971E5" w14:textId="77777777" w:rsidR="009A502A" w:rsidRPr="00493673" w:rsidRDefault="009A502A" w:rsidP="0088153B">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33D31B69"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Fail</w:t>
            </w:r>
          </w:p>
          <w:p w14:paraId="44CF4DFB" w14:textId="77777777" w:rsidR="009A502A" w:rsidRPr="00493673" w:rsidRDefault="009A502A" w:rsidP="0088153B">
            <w:pPr>
              <w:spacing w:after="0" w:line="240" w:lineRule="auto"/>
              <w:rPr>
                <w:rFonts w:ascii="Arial" w:hAnsi="Arial" w:cs="Arial"/>
                <w:sz w:val="18"/>
                <w:szCs w:val="18"/>
              </w:rPr>
            </w:pPr>
          </w:p>
        </w:tc>
      </w:tr>
      <w:tr w:rsidR="009A502A" w:rsidRPr="00493673" w14:paraId="01709F55" w14:textId="77777777" w:rsidTr="0088153B">
        <w:trPr>
          <w:trHeight w:val="765"/>
        </w:trPr>
        <w:tc>
          <w:tcPr>
            <w:tcW w:w="2464" w:type="dxa"/>
            <w:tcBorders>
              <w:top w:val="nil"/>
              <w:left w:val="single" w:sz="4" w:space="0" w:color="auto"/>
              <w:bottom w:val="nil"/>
              <w:right w:val="single" w:sz="4" w:space="0" w:color="auto"/>
            </w:tcBorders>
            <w:hideMark/>
          </w:tcPr>
          <w:p w14:paraId="7FCBE64C"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In </w:t>
            </w:r>
            <w:proofErr w:type="gramStart"/>
            <w:r w:rsidRPr="00493673">
              <w:rPr>
                <w:rFonts w:ascii="Arial" w:hAnsi="Arial" w:cs="Arial"/>
                <w:sz w:val="18"/>
                <w:szCs w:val="18"/>
              </w:rPr>
              <w:t>The</w:t>
            </w:r>
            <w:proofErr w:type="gramEnd"/>
            <w:r w:rsidRPr="00493673">
              <w:rPr>
                <w:rFonts w:ascii="Arial" w:hAnsi="Arial" w:cs="Arial"/>
                <w:sz w:val="18"/>
                <w:szCs w:val="18"/>
              </w:rPr>
              <w:t xml:space="preserve"> Authority’s opinion the Tenderers response to the requirements or criteria being assessed:</w:t>
            </w:r>
          </w:p>
          <w:p w14:paraId="4C4EE646" w14:textId="77777777" w:rsidR="009A502A" w:rsidRPr="00493673" w:rsidRDefault="009A502A" w:rsidP="0088153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9E4DE3B"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In </w:t>
            </w:r>
            <w:proofErr w:type="gramStart"/>
            <w:r w:rsidRPr="00493673">
              <w:rPr>
                <w:rFonts w:ascii="Arial" w:hAnsi="Arial" w:cs="Arial"/>
                <w:sz w:val="18"/>
                <w:szCs w:val="18"/>
              </w:rPr>
              <w:t>The</w:t>
            </w:r>
            <w:proofErr w:type="gramEnd"/>
            <w:r w:rsidRPr="00493673">
              <w:rPr>
                <w:rFonts w:ascii="Arial" w:hAnsi="Arial" w:cs="Arial"/>
                <w:sz w:val="18"/>
                <w:szCs w:val="18"/>
              </w:rPr>
              <w:t xml:space="preserve"> Authority’s opinion the Tenderers response to the requirements or criteria being assessed:</w:t>
            </w:r>
          </w:p>
          <w:p w14:paraId="2C2E25E5" w14:textId="77777777" w:rsidR="009A502A" w:rsidRPr="00493673" w:rsidRDefault="009A502A" w:rsidP="0088153B">
            <w:pPr>
              <w:spacing w:after="0" w:line="240" w:lineRule="auto"/>
              <w:rPr>
                <w:rFonts w:ascii="Arial" w:hAnsi="Arial" w:cs="Arial"/>
                <w:sz w:val="18"/>
                <w:szCs w:val="18"/>
              </w:rPr>
            </w:pPr>
          </w:p>
        </w:tc>
      </w:tr>
      <w:tr w:rsidR="009A502A" w:rsidRPr="00493673" w14:paraId="544B1191" w14:textId="77777777" w:rsidTr="0088153B">
        <w:trPr>
          <w:trHeight w:val="1270"/>
        </w:trPr>
        <w:tc>
          <w:tcPr>
            <w:tcW w:w="2464" w:type="dxa"/>
            <w:tcBorders>
              <w:top w:val="nil"/>
              <w:left w:val="single" w:sz="4" w:space="0" w:color="auto"/>
              <w:bottom w:val="nil"/>
              <w:right w:val="single" w:sz="4" w:space="0" w:color="auto"/>
            </w:tcBorders>
            <w:hideMark/>
          </w:tcPr>
          <w:p w14:paraId="589D2AE3"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clearly details how the requirements or criteria will be met in full and sufficient evidence has been provided, where applicable. </w:t>
            </w:r>
          </w:p>
          <w:p w14:paraId="20832A59" w14:textId="77777777" w:rsidR="009A502A" w:rsidRPr="00493673" w:rsidRDefault="009A502A" w:rsidP="0088153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2FC5C24"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does not clearly detail how the requirement or criteria will be met in full and sufficient evidence has not been provided, where applicable. </w:t>
            </w:r>
          </w:p>
          <w:p w14:paraId="0667B9AF" w14:textId="77777777" w:rsidR="009A502A" w:rsidRPr="00493673" w:rsidRDefault="009A502A" w:rsidP="0088153B">
            <w:pPr>
              <w:spacing w:after="0" w:line="240" w:lineRule="auto"/>
              <w:rPr>
                <w:rFonts w:ascii="Arial" w:hAnsi="Arial" w:cs="Arial"/>
                <w:sz w:val="18"/>
                <w:szCs w:val="18"/>
              </w:rPr>
            </w:pPr>
          </w:p>
        </w:tc>
      </w:tr>
      <w:tr w:rsidR="009A502A" w:rsidRPr="00493673" w14:paraId="7A454121" w14:textId="77777777" w:rsidTr="0088153B">
        <w:tc>
          <w:tcPr>
            <w:tcW w:w="2464" w:type="dxa"/>
            <w:tcBorders>
              <w:top w:val="nil"/>
              <w:left w:val="single" w:sz="4" w:space="0" w:color="auto"/>
              <w:bottom w:val="single" w:sz="4" w:space="0" w:color="auto"/>
              <w:right w:val="single" w:sz="4" w:space="0" w:color="auto"/>
            </w:tcBorders>
            <w:hideMark/>
          </w:tcPr>
          <w:p w14:paraId="5EEDBAD8"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clearly shows that any required volumes, timescales, </w:t>
            </w:r>
            <w:proofErr w:type="gramStart"/>
            <w:r w:rsidRPr="00493673">
              <w:rPr>
                <w:rFonts w:ascii="Arial" w:hAnsi="Arial" w:cs="Arial"/>
                <w:sz w:val="18"/>
                <w:szCs w:val="18"/>
              </w:rPr>
              <w:t>standards</w:t>
            </w:r>
            <w:proofErr w:type="gramEnd"/>
            <w:r w:rsidRPr="00493673">
              <w:rPr>
                <w:rFonts w:ascii="Arial" w:hAnsi="Arial" w:cs="Arial"/>
                <w:sz w:val="18"/>
                <w:szCs w:val="18"/>
              </w:rPr>
              <w:t xml:space="preserve"> or support will be met, where applicable. </w:t>
            </w:r>
          </w:p>
          <w:p w14:paraId="6125E222" w14:textId="77777777" w:rsidR="009A502A" w:rsidRPr="00493673" w:rsidRDefault="009A502A" w:rsidP="0088153B">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05612140"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does not clearly show that any required volumes, timescales, </w:t>
            </w:r>
            <w:proofErr w:type="gramStart"/>
            <w:r w:rsidRPr="00493673">
              <w:rPr>
                <w:rFonts w:ascii="Arial" w:hAnsi="Arial" w:cs="Arial"/>
                <w:sz w:val="18"/>
                <w:szCs w:val="18"/>
              </w:rPr>
              <w:t>standards</w:t>
            </w:r>
            <w:proofErr w:type="gramEnd"/>
            <w:r w:rsidRPr="00493673">
              <w:rPr>
                <w:rFonts w:ascii="Arial" w:hAnsi="Arial" w:cs="Arial"/>
                <w:sz w:val="18"/>
                <w:szCs w:val="18"/>
              </w:rPr>
              <w:t xml:space="preserve"> or support will be met, where applicable.</w:t>
            </w:r>
          </w:p>
        </w:tc>
      </w:tr>
      <w:tr w:rsidR="009A502A" w:rsidRPr="00493673" w14:paraId="0DA92022" w14:textId="77777777" w:rsidTr="0088153B">
        <w:tc>
          <w:tcPr>
            <w:tcW w:w="2464" w:type="dxa"/>
            <w:tcBorders>
              <w:top w:val="single" w:sz="4" w:space="0" w:color="auto"/>
              <w:left w:val="nil"/>
              <w:bottom w:val="nil"/>
              <w:right w:val="nil"/>
            </w:tcBorders>
          </w:tcPr>
          <w:p w14:paraId="4DE0879F" w14:textId="77777777" w:rsidR="009A502A" w:rsidRPr="00493673" w:rsidRDefault="009A502A" w:rsidP="0088153B">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39BFC9AF" w14:textId="77777777" w:rsidR="009A502A" w:rsidRPr="00493673" w:rsidRDefault="009A502A" w:rsidP="0088153B">
            <w:pPr>
              <w:spacing w:after="0" w:line="240" w:lineRule="auto"/>
              <w:rPr>
                <w:rFonts w:ascii="Arial" w:hAnsi="Arial" w:cs="Arial"/>
                <w:sz w:val="18"/>
                <w:szCs w:val="18"/>
              </w:rPr>
            </w:pPr>
          </w:p>
        </w:tc>
      </w:tr>
      <w:bookmarkEnd w:id="49"/>
    </w:tbl>
    <w:p w14:paraId="2C427EDC" w14:textId="77777777" w:rsidR="009A502A" w:rsidRPr="00493673" w:rsidRDefault="009A502A" w:rsidP="009A502A">
      <w:pPr>
        <w:widowControl/>
        <w:spacing w:after="0" w:line="240" w:lineRule="auto"/>
        <w:rPr>
          <w:rFonts w:ascii="Arial" w:eastAsia="Times New Roman" w:hAnsi="Arial" w:cs="Arial"/>
          <w:bCs/>
          <w:spacing w:val="-3"/>
          <w:sz w:val="18"/>
          <w:szCs w:val="18"/>
          <w:lang w:val="en-GB" w:eastAsia="en-GB"/>
        </w:rPr>
      </w:pPr>
    </w:p>
    <w:p w14:paraId="0E0994D8" w14:textId="77777777" w:rsidR="009A502A" w:rsidRPr="00493673" w:rsidRDefault="009A502A" w:rsidP="009A502A">
      <w:pPr>
        <w:widowControl/>
        <w:spacing w:after="0" w:line="240" w:lineRule="auto"/>
        <w:rPr>
          <w:rFonts w:ascii="Arial" w:eastAsia="Times New Roman" w:hAnsi="Arial" w:cs="Arial"/>
          <w:bCs/>
          <w:spacing w:val="-3"/>
          <w:sz w:val="18"/>
          <w:szCs w:val="18"/>
          <w:lang w:val="en-GB" w:eastAsia="en-GB"/>
        </w:rPr>
      </w:pPr>
      <w:r w:rsidRPr="00493673">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9A502A" w:rsidRPr="00493673" w14:paraId="182A97F9" w14:textId="77777777" w:rsidTr="0088153B">
        <w:tc>
          <w:tcPr>
            <w:tcW w:w="2480" w:type="dxa"/>
            <w:tcBorders>
              <w:top w:val="single" w:sz="4" w:space="0" w:color="auto"/>
              <w:bottom w:val="nil"/>
            </w:tcBorders>
            <w:hideMark/>
          </w:tcPr>
          <w:p w14:paraId="209FCA8F" w14:textId="77777777" w:rsidR="009A502A" w:rsidRPr="00493673" w:rsidRDefault="009A502A" w:rsidP="0088153B">
            <w:pPr>
              <w:spacing w:after="0" w:line="240" w:lineRule="auto"/>
              <w:rPr>
                <w:rFonts w:ascii="Arial" w:hAnsi="Arial" w:cs="Arial"/>
                <w:sz w:val="18"/>
                <w:szCs w:val="18"/>
              </w:rPr>
            </w:pPr>
            <w:bookmarkStart w:id="50" w:name="_Hlk30327166"/>
            <w:r w:rsidRPr="00493673">
              <w:rPr>
                <w:rFonts w:ascii="Arial" w:hAnsi="Arial" w:cs="Arial"/>
                <w:sz w:val="18"/>
                <w:szCs w:val="18"/>
              </w:rPr>
              <w:t>100 – High Confidence</w:t>
            </w:r>
          </w:p>
          <w:p w14:paraId="2D2A8A3F" w14:textId="77777777" w:rsidR="009A502A" w:rsidRPr="00493673" w:rsidRDefault="009A502A" w:rsidP="0088153B">
            <w:pPr>
              <w:spacing w:after="0" w:line="240" w:lineRule="auto"/>
              <w:rPr>
                <w:rFonts w:ascii="Arial" w:hAnsi="Arial" w:cs="Arial"/>
                <w:sz w:val="18"/>
                <w:szCs w:val="18"/>
              </w:rPr>
            </w:pPr>
          </w:p>
          <w:p w14:paraId="54065280"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In </w:t>
            </w:r>
            <w:proofErr w:type="gramStart"/>
            <w:r w:rsidRPr="00493673">
              <w:rPr>
                <w:rFonts w:ascii="Arial" w:hAnsi="Arial" w:cs="Arial"/>
                <w:sz w:val="18"/>
                <w:szCs w:val="18"/>
              </w:rPr>
              <w:t>The</w:t>
            </w:r>
            <w:proofErr w:type="gramEnd"/>
            <w:r w:rsidRPr="00493673">
              <w:rPr>
                <w:rFonts w:ascii="Arial" w:hAnsi="Arial" w:cs="Arial"/>
                <w:sz w:val="18"/>
                <w:szCs w:val="18"/>
              </w:rPr>
              <w:t xml:space="preserve"> Authority’s opinion the Tenderers response to the requirements or criteria being assessed:</w:t>
            </w:r>
          </w:p>
          <w:p w14:paraId="1197DA82" w14:textId="77777777" w:rsidR="009A502A" w:rsidRPr="00493673" w:rsidRDefault="009A502A" w:rsidP="0088153B">
            <w:pPr>
              <w:spacing w:after="0" w:line="240" w:lineRule="auto"/>
              <w:rPr>
                <w:rFonts w:ascii="Arial" w:hAnsi="Arial" w:cs="Arial"/>
                <w:sz w:val="18"/>
                <w:szCs w:val="18"/>
              </w:rPr>
            </w:pPr>
          </w:p>
        </w:tc>
        <w:tc>
          <w:tcPr>
            <w:tcW w:w="2481" w:type="dxa"/>
            <w:tcBorders>
              <w:top w:val="single" w:sz="4" w:space="0" w:color="auto"/>
              <w:bottom w:val="nil"/>
            </w:tcBorders>
            <w:hideMark/>
          </w:tcPr>
          <w:p w14:paraId="09A6772F"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70 – Good Confidence</w:t>
            </w:r>
          </w:p>
          <w:p w14:paraId="52370444" w14:textId="77777777" w:rsidR="009A502A" w:rsidRPr="00493673" w:rsidRDefault="009A502A" w:rsidP="0088153B">
            <w:pPr>
              <w:spacing w:after="0" w:line="240" w:lineRule="auto"/>
              <w:rPr>
                <w:rFonts w:ascii="Arial" w:hAnsi="Arial" w:cs="Arial"/>
                <w:sz w:val="18"/>
                <w:szCs w:val="18"/>
              </w:rPr>
            </w:pPr>
          </w:p>
          <w:p w14:paraId="23AB7567"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In </w:t>
            </w:r>
            <w:proofErr w:type="gramStart"/>
            <w:r w:rsidRPr="00493673">
              <w:rPr>
                <w:rFonts w:ascii="Arial" w:hAnsi="Arial" w:cs="Arial"/>
                <w:sz w:val="18"/>
                <w:szCs w:val="18"/>
              </w:rPr>
              <w:t>The</w:t>
            </w:r>
            <w:proofErr w:type="gramEnd"/>
            <w:r w:rsidRPr="00493673">
              <w:rPr>
                <w:rFonts w:ascii="Arial" w:hAnsi="Arial" w:cs="Arial"/>
                <w:sz w:val="18"/>
                <w:szCs w:val="18"/>
              </w:rPr>
              <w:t xml:space="preserve"> Authority’s opinion the Tenderers response to the requirements or criteria being assessed:</w:t>
            </w:r>
          </w:p>
          <w:p w14:paraId="03C3BBF3" w14:textId="77777777" w:rsidR="009A502A" w:rsidRPr="00493673" w:rsidRDefault="009A502A" w:rsidP="0088153B">
            <w:pPr>
              <w:spacing w:after="0" w:line="240" w:lineRule="auto"/>
              <w:rPr>
                <w:rFonts w:ascii="Arial" w:hAnsi="Arial" w:cs="Arial"/>
                <w:sz w:val="18"/>
                <w:szCs w:val="18"/>
              </w:rPr>
            </w:pPr>
          </w:p>
        </w:tc>
        <w:tc>
          <w:tcPr>
            <w:tcW w:w="2481" w:type="dxa"/>
            <w:hideMark/>
          </w:tcPr>
          <w:p w14:paraId="070E105A"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30 – Moderate Confidence</w:t>
            </w:r>
          </w:p>
          <w:p w14:paraId="41961394" w14:textId="77777777" w:rsidR="009A502A" w:rsidRPr="00493673" w:rsidRDefault="009A502A" w:rsidP="0088153B">
            <w:pPr>
              <w:spacing w:after="0" w:line="240" w:lineRule="auto"/>
              <w:rPr>
                <w:rFonts w:ascii="Arial" w:hAnsi="Arial" w:cs="Arial"/>
                <w:sz w:val="18"/>
                <w:szCs w:val="18"/>
              </w:rPr>
            </w:pPr>
          </w:p>
          <w:p w14:paraId="3579E829"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In </w:t>
            </w:r>
            <w:proofErr w:type="gramStart"/>
            <w:r w:rsidRPr="00493673">
              <w:rPr>
                <w:rFonts w:ascii="Arial" w:hAnsi="Arial" w:cs="Arial"/>
                <w:sz w:val="18"/>
                <w:szCs w:val="18"/>
              </w:rPr>
              <w:t>The</w:t>
            </w:r>
            <w:proofErr w:type="gramEnd"/>
            <w:r w:rsidRPr="00493673">
              <w:rPr>
                <w:rFonts w:ascii="Arial" w:hAnsi="Arial" w:cs="Arial"/>
                <w:sz w:val="18"/>
                <w:szCs w:val="18"/>
              </w:rPr>
              <w:t xml:space="preserve"> Authority’s opinion the Tenderers response to the requirements or criteria being assessed:</w:t>
            </w:r>
          </w:p>
          <w:p w14:paraId="20CC4D1B" w14:textId="77777777" w:rsidR="009A502A" w:rsidRPr="00493673" w:rsidRDefault="009A502A" w:rsidP="0088153B">
            <w:pPr>
              <w:spacing w:after="0" w:line="240" w:lineRule="auto"/>
              <w:rPr>
                <w:rFonts w:ascii="Arial" w:hAnsi="Arial" w:cs="Arial"/>
                <w:sz w:val="18"/>
                <w:szCs w:val="18"/>
              </w:rPr>
            </w:pPr>
          </w:p>
        </w:tc>
        <w:tc>
          <w:tcPr>
            <w:tcW w:w="2481" w:type="dxa"/>
            <w:hideMark/>
          </w:tcPr>
          <w:p w14:paraId="58B6C0FA"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0 – Low Confidence</w:t>
            </w:r>
          </w:p>
          <w:p w14:paraId="76160B30" w14:textId="77777777" w:rsidR="009A502A" w:rsidRPr="00493673" w:rsidRDefault="009A502A" w:rsidP="0088153B">
            <w:pPr>
              <w:spacing w:after="0" w:line="240" w:lineRule="auto"/>
              <w:rPr>
                <w:rFonts w:ascii="Arial" w:hAnsi="Arial" w:cs="Arial"/>
                <w:sz w:val="18"/>
                <w:szCs w:val="18"/>
              </w:rPr>
            </w:pPr>
          </w:p>
          <w:p w14:paraId="46B81E82"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In </w:t>
            </w:r>
            <w:proofErr w:type="gramStart"/>
            <w:r w:rsidRPr="00493673">
              <w:rPr>
                <w:rFonts w:ascii="Arial" w:hAnsi="Arial" w:cs="Arial"/>
                <w:sz w:val="18"/>
                <w:szCs w:val="18"/>
              </w:rPr>
              <w:t>The</w:t>
            </w:r>
            <w:proofErr w:type="gramEnd"/>
            <w:r w:rsidRPr="00493673">
              <w:rPr>
                <w:rFonts w:ascii="Arial" w:hAnsi="Arial" w:cs="Arial"/>
                <w:sz w:val="18"/>
                <w:szCs w:val="18"/>
              </w:rPr>
              <w:t xml:space="preserve"> Authority’s opinion the Tenderers response to the requirements or criteria being assessed:</w:t>
            </w:r>
          </w:p>
          <w:p w14:paraId="207734A0" w14:textId="77777777" w:rsidR="009A502A" w:rsidRPr="00493673" w:rsidRDefault="009A502A" w:rsidP="0088153B">
            <w:pPr>
              <w:spacing w:after="0" w:line="240" w:lineRule="auto"/>
              <w:rPr>
                <w:rFonts w:ascii="Arial" w:hAnsi="Arial" w:cs="Arial"/>
                <w:sz w:val="18"/>
                <w:szCs w:val="18"/>
              </w:rPr>
            </w:pPr>
          </w:p>
        </w:tc>
      </w:tr>
      <w:tr w:rsidR="009A502A" w:rsidRPr="00493673" w14:paraId="5EDD5FB4" w14:textId="77777777" w:rsidTr="0088153B">
        <w:tc>
          <w:tcPr>
            <w:tcW w:w="2480" w:type="dxa"/>
            <w:tcBorders>
              <w:top w:val="nil"/>
            </w:tcBorders>
            <w:hideMark/>
          </w:tcPr>
          <w:p w14:paraId="3514E7A0"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addresses and demonstrates a thorough understanding of all elements of the requirement or criteria, where applicable.</w:t>
            </w:r>
          </w:p>
          <w:p w14:paraId="7E06B97E" w14:textId="77777777" w:rsidR="009A502A" w:rsidRPr="00493673" w:rsidRDefault="009A502A" w:rsidP="0088153B">
            <w:pPr>
              <w:spacing w:after="0" w:line="240" w:lineRule="auto"/>
              <w:rPr>
                <w:rFonts w:ascii="Arial" w:hAnsi="Arial" w:cs="Arial"/>
                <w:sz w:val="18"/>
                <w:szCs w:val="18"/>
              </w:rPr>
            </w:pPr>
          </w:p>
        </w:tc>
        <w:tc>
          <w:tcPr>
            <w:tcW w:w="2481" w:type="dxa"/>
            <w:tcBorders>
              <w:top w:val="nil"/>
            </w:tcBorders>
            <w:hideMark/>
          </w:tcPr>
          <w:p w14:paraId="630704D7"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addresses and demonstrates a sufficient understanding of most of the requirement or criteria, where applicable.</w:t>
            </w:r>
          </w:p>
        </w:tc>
        <w:tc>
          <w:tcPr>
            <w:tcW w:w="2481" w:type="dxa"/>
          </w:tcPr>
          <w:p w14:paraId="1F51A5DE"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addresses and demonstrates an understanding of some of the elements of the requirement or criteria, where applicable.</w:t>
            </w:r>
          </w:p>
          <w:p w14:paraId="1A54EF7F" w14:textId="77777777" w:rsidR="009A502A" w:rsidRPr="00493673" w:rsidRDefault="009A502A" w:rsidP="0088153B">
            <w:pPr>
              <w:spacing w:after="0" w:line="240" w:lineRule="auto"/>
              <w:rPr>
                <w:rFonts w:ascii="Arial" w:hAnsi="Arial" w:cs="Arial"/>
                <w:sz w:val="18"/>
                <w:szCs w:val="18"/>
              </w:rPr>
            </w:pPr>
          </w:p>
        </w:tc>
        <w:tc>
          <w:tcPr>
            <w:tcW w:w="2481" w:type="dxa"/>
            <w:hideMark/>
          </w:tcPr>
          <w:p w14:paraId="4774974E"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does not address or demonstrate an understanding of most or </w:t>
            </w:r>
            <w:proofErr w:type="gramStart"/>
            <w:r w:rsidRPr="00493673">
              <w:rPr>
                <w:rFonts w:ascii="Arial" w:hAnsi="Arial" w:cs="Arial"/>
                <w:sz w:val="18"/>
                <w:szCs w:val="18"/>
              </w:rPr>
              <w:t>all of</w:t>
            </w:r>
            <w:proofErr w:type="gramEnd"/>
            <w:r w:rsidRPr="00493673">
              <w:rPr>
                <w:rFonts w:ascii="Arial" w:hAnsi="Arial" w:cs="Arial"/>
                <w:sz w:val="18"/>
                <w:szCs w:val="18"/>
              </w:rPr>
              <w:t xml:space="preserve"> the requirement or criteria, where applicable.</w:t>
            </w:r>
          </w:p>
        </w:tc>
      </w:tr>
      <w:tr w:rsidR="009A502A" w:rsidRPr="00493673" w14:paraId="585A0DB6" w14:textId="77777777" w:rsidTr="0088153B">
        <w:tc>
          <w:tcPr>
            <w:tcW w:w="2480" w:type="dxa"/>
          </w:tcPr>
          <w:p w14:paraId="6DAD6A75"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provides a comprehensive, </w:t>
            </w:r>
            <w:proofErr w:type="gramStart"/>
            <w:r w:rsidRPr="00493673">
              <w:rPr>
                <w:rFonts w:ascii="Arial" w:hAnsi="Arial" w:cs="Arial"/>
                <w:sz w:val="18"/>
                <w:szCs w:val="18"/>
              </w:rPr>
              <w:t>unambiguous</w:t>
            </w:r>
            <w:proofErr w:type="gramEnd"/>
            <w:r w:rsidRPr="00493673">
              <w:rPr>
                <w:rFonts w:ascii="Arial" w:hAnsi="Arial" w:cs="Arial"/>
                <w:sz w:val="18"/>
                <w:szCs w:val="18"/>
              </w:rPr>
              <w:t xml:space="preserve"> and thorough explanation of how all of the requirement or criteria will be delivered, where applicable.</w:t>
            </w:r>
          </w:p>
          <w:p w14:paraId="30DA0430" w14:textId="77777777" w:rsidR="009A502A" w:rsidRPr="00493673" w:rsidRDefault="009A502A" w:rsidP="0088153B">
            <w:pPr>
              <w:spacing w:after="0" w:line="240" w:lineRule="auto"/>
              <w:rPr>
                <w:rFonts w:ascii="Arial" w:hAnsi="Arial" w:cs="Arial"/>
                <w:sz w:val="18"/>
                <w:szCs w:val="18"/>
              </w:rPr>
            </w:pPr>
          </w:p>
        </w:tc>
        <w:tc>
          <w:tcPr>
            <w:tcW w:w="2481" w:type="dxa"/>
          </w:tcPr>
          <w:p w14:paraId="36DF7EAE"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provides sufficient detail and explanation of how most of the requirement or criteria will be delivered, where applicable.</w:t>
            </w:r>
          </w:p>
          <w:p w14:paraId="370B9980" w14:textId="77777777" w:rsidR="009A502A" w:rsidRPr="00493673" w:rsidRDefault="009A502A" w:rsidP="0088153B">
            <w:pPr>
              <w:spacing w:after="0" w:line="240" w:lineRule="auto"/>
              <w:rPr>
                <w:rFonts w:ascii="Arial" w:hAnsi="Arial" w:cs="Arial"/>
                <w:sz w:val="18"/>
                <w:szCs w:val="18"/>
              </w:rPr>
            </w:pPr>
          </w:p>
        </w:tc>
        <w:tc>
          <w:tcPr>
            <w:tcW w:w="2481" w:type="dxa"/>
            <w:hideMark/>
          </w:tcPr>
          <w:p w14:paraId="530C977E"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251CAE5E"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does not demonstrate the ability to deliver most or </w:t>
            </w:r>
            <w:proofErr w:type="gramStart"/>
            <w:r w:rsidRPr="00493673">
              <w:rPr>
                <w:rFonts w:ascii="Arial" w:hAnsi="Arial" w:cs="Arial"/>
                <w:sz w:val="18"/>
                <w:szCs w:val="18"/>
              </w:rPr>
              <w:t>all of</w:t>
            </w:r>
            <w:proofErr w:type="gramEnd"/>
            <w:r w:rsidRPr="00493673">
              <w:rPr>
                <w:rFonts w:ascii="Arial" w:hAnsi="Arial" w:cs="Arial"/>
                <w:sz w:val="18"/>
                <w:szCs w:val="18"/>
              </w:rPr>
              <w:t xml:space="preserve"> the requirement or criteria, where applicable.</w:t>
            </w:r>
          </w:p>
        </w:tc>
      </w:tr>
      <w:tr w:rsidR="009A502A" w:rsidRPr="00493673" w14:paraId="14789A3F" w14:textId="77777777" w:rsidTr="0088153B">
        <w:tc>
          <w:tcPr>
            <w:tcW w:w="2480" w:type="dxa"/>
            <w:hideMark/>
          </w:tcPr>
          <w:p w14:paraId="11CCD67D"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details a thorough explanation of how the full volumes and timescales of the requirement or criteria will be met, where applicable.</w:t>
            </w:r>
          </w:p>
        </w:tc>
        <w:tc>
          <w:tcPr>
            <w:tcW w:w="2481" w:type="dxa"/>
          </w:tcPr>
          <w:p w14:paraId="7A4D24F1"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shows sufficient ability to meet most of the volumes and timescales for the requirement or criteria, where applicable.</w:t>
            </w:r>
          </w:p>
          <w:p w14:paraId="7C8F1FD8" w14:textId="77777777" w:rsidR="009A502A" w:rsidRPr="00493673" w:rsidRDefault="009A502A" w:rsidP="0088153B">
            <w:pPr>
              <w:spacing w:after="0" w:line="240" w:lineRule="auto"/>
              <w:rPr>
                <w:rFonts w:ascii="Arial" w:hAnsi="Arial" w:cs="Arial"/>
                <w:sz w:val="18"/>
                <w:szCs w:val="18"/>
              </w:rPr>
            </w:pPr>
          </w:p>
        </w:tc>
        <w:tc>
          <w:tcPr>
            <w:tcW w:w="2481" w:type="dxa"/>
          </w:tcPr>
          <w:p w14:paraId="19C589B2"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indicates that some of the volumes or timescales for the requirement or criteria will be met but may be lacking detail is some areas, where applicable.</w:t>
            </w:r>
          </w:p>
          <w:p w14:paraId="4A403E9D" w14:textId="77777777" w:rsidR="009A502A" w:rsidRPr="00493673" w:rsidRDefault="009A502A" w:rsidP="0088153B">
            <w:pPr>
              <w:spacing w:after="0" w:line="240" w:lineRule="auto"/>
              <w:rPr>
                <w:rFonts w:ascii="Arial" w:hAnsi="Arial" w:cs="Arial"/>
                <w:sz w:val="18"/>
                <w:szCs w:val="18"/>
              </w:rPr>
            </w:pPr>
          </w:p>
        </w:tc>
        <w:tc>
          <w:tcPr>
            <w:tcW w:w="2481" w:type="dxa"/>
          </w:tcPr>
          <w:p w14:paraId="1DAEFBC8"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does not show that most or </w:t>
            </w:r>
            <w:proofErr w:type="gramStart"/>
            <w:r w:rsidRPr="00493673">
              <w:rPr>
                <w:rFonts w:ascii="Arial" w:hAnsi="Arial" w:cs="Arial"/>
                <w:sz w:val="18"/>
                <w:szCs w:val="18"/>
              </w:rPr>
              <w:t>all of</w:t>
            </w:r>
            <w:proofErr w:type="gramEnd"/>
            <w:r w:rsidRPr="00493673">
              <w:rPr>
                <w:rFonts w:ascii="Arial" w:hAnsi="Arial" w:cs="Arial"/>
                <w:sz w:val="18"/>
                <w:szCs w:val="18"/>
              </w:rPr>
              <w:t xml:space="preserve"> the volumes or timescales of the requirement or criteria will be met, where applicable.</w:t>
            </w:r>
          </w:p>
          <w:p w14:paraId="5CFDECF7" w14:textId="77777777" w:rsidR="009A502A" w:rsidRPr="00493673" w:rsidRDefault="009A502A" w:rsidP="0088153B">
            <w:pPr>
              <w:spacing w:after="0" w:line="240" w:lineRule="auto"/>
              <w:rPr>
                <w:rFonts w:ascii="Arial" w:hAnsi="Arial" w:cs="Arial"/>
                <w:sz w:val="18"/>
                <w:szCs w:val="18"/>
              </w:rPr>
            </w:pPr>
          </w:p>
        </w:tc>
      </w:tr>
      <w:tr w:rsidR="009A502A" w:rsidRPr="00493673" w14:paraId="77946B35" w14:textId="77777777" w:rsidTr="0088153B">
        <w:tc>
          <w:tcPr>
            <w:tcW w:w="2480" w:type="dxa"/>
          </w:tcPr>
          <w:p w14:paraId="71C2268B"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provides comprehensive details showing how </w:t>
            </w:r>
            <w:proofErr w:type="gramStart"/>
            <w:r w:rsidRPr="00493673">
              <w:rPr>
                <w:rFonts w:ascii="Arial" w:hAnsi="Arial" w:cs="Arial"/>
                <w:sz w:val="18"/>
                <w:szCs w:val="18"/>
              </w:rPr>
              <w:t>all of</w:t>
            </w:r>
            <w:proofErr w:type="gramEnd"/>
            <w:r w:rsidRPr="00493673">
              <w:rPr>
                <w:rFonts w:ascii="Arial" w:hAnsi="Arial" w:cs="Arial"/>
                <w:sz w:val="18"/>
                <w:szCs w:val="18"/>
              </w:rPr>
              <w:t xml:space="preserve"> the requirement or criteria will be managed with sufficient resource allocated and support provided for the full duration, where applicable.</w:t>
            </w:r>
          </w:p>
          <w:p w14:paraId="404DA386" w14:textId="77777777" w:rsidR="009A502A" w:rsidRPr="00493673" w:rsidRDefault="009A502A" w:rsidP="0088153B">
            <w:pPr>
              <w:spacing w:after="0" w:line="240" w:lineRule="auto"/>
              <w:rPr>
                <w:rFonts w:ascii="Arial" w:hAnsi="Arial" w:cs="Arial"/>
                <w:sz w:val="18"/>
                <w:szCs w:val="18"/>
              </w:rPr>
            </w:pPr>
          </w:p>
        </w:tc>
        <w:tc>
          <w:tcPr>
            <w:tcW w:w="2481" w:type="dxa"/>
            <w:hideMark/>
          </w:tcPr>
          <w:p w14:paraId="7D871D6C"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380BEF5"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provides details of how some of the requirement or criteria will be managed but leaves concerns about the resource and support provided, where applicable.</w:t>
            </w:r>
          </w:p>
          <w:p w14:paraId="3D2A8742"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w:t>
            </w:r>
          </w:p>
        </w:tc>
        <w:tc>
          <w:tcPr>
            <w:tcW w:w="2481" w:type="dxa"/>
            <w:hideMark/>
          </w:tcPr>
          <w:p w14:paraId="2393C90B"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does not provide details of how most or </w:t>
            </w:r>
            <w:proofErr w:type="gramStart"/>
            <w:r w:rsidRPr="00493673">
              <w:rPr>
                <w:rFonts w:ascii="Arial" w:hAnsi="Arial" w:cs="Arial"/>
                <w:sz w:val="18"/>
                <w:szCs w:val="18"/>
              </w:rPr>
              <w:t>all of</w:t>
            </w:r>
            <w:proofErr w:type="gramEnd"/>
            <w:r w:rsidRPr="00493673">
              <w:rPr>
                <w:rFonts w:ascii="Arial" w:hAnsi="Arial" w:cs="Arial"/>
                <w:sz w:val="18"/>
                <w:szCs w:val="18"/>
              </w:rPr>
              <w:t xml:space="preserve"> the requirement or criteria will be managed or that the required resource and support will be provided, where applicable.</w:t>
            </w:r>
          </w:p>
        </w:tc>
      </w:tr>
      <w:tr w:rsidR="009A502A" w:rsidRPr="00493673" w14:paraId="682C1942" w14:textId="77777777" w:rsidTr="0088153B">
        <w:tc>
          <w:tcPr>
            <w:tcW w:w="2480" w:type="dxa"/>
            <w:hideMark/>
          </w:tcPr>
          <w:p w14:paraId="13E1C3A6"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571B604A"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sufficiently details how most of the requirement or criteria will be assured and quality or standards expected will be met, where applicable.  </w:t>
            </w:r>
          </w:p>
          <w:p w14:paraId="5049DE6F" w14:textId="77777777" w:rsidR="009A502A" w:rsidRPr="00493673" w:rsidRDefault="009A502A" w:rsidP="0088153B">
            <w:pPr>
              <w:spacing w:after="0" w:line="240" w:lineRule="auto"/>
              <w:rPr>
                <w:rFonts w:ascii="Arial" w:hAnsi="Arial" w:cs="Arial"/>
                <w:sz w:val="18"/>
                <w:szCs w:val="18"/>
              </w:rPr>
            </w:pPr>
          </w:p>
          <w:p w14:paraId="3CE72336" w14:textId="77777777" w:rsidR="009A502A" w:rsidRPr="00493673" w:rsidRDefault="009A502A" w:rsidP="0088153B">
            <w:pPr>
              <w:spacing w:after="0" w:line="240" w:lineRule="auto"/>
              <w:rPr>
                <w:rFonts w:ascii="Arial" w:eastAsia="Calibri" w:hAnsi="Arial" w:cs="Arial"/>
                <w:sz w:val="18"/>
                <w:szCs w:val="18"/>
              </w:rPr>
            </w:pPr>
          </w:p>
        </w:tc>
        <w:tc>
          <w:tcPr>
            <w:tcW w:w="2481" w:type="dxa"/>
            <w:hideMark/>
          </w:tcPr>
          <w:p w14:paraId="0A3EB51F"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22B72C52"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does not demonstrate that most or </w:t>
            </w:r>
            <w:proofErr w:type="gramStart"/>
            <w:r w:rsidRPr="00493673">
              <w:rPr>
                <w:rFonts w:ascii="Arial" w:hAnsi="Arial" w:cs="Arial"/>
                <w:sz w:val="18"/>
                <w:szCs w:val="18"/>
              </w:rPr>
              <w:t>all of</w:t>
            </w:r>
            <w:proofErr w:type="gramEnd"/>
            <w:r w:rsidRPr="00493673">
              <w:rPr>
                <w:rFonts w:ascii="Arial" w:hAnsi="Arial" w:cs="Arial"/>
                <w:sz w:val="18"/>
                <w:szCs w:val="18"/>
              </w:rPr>
              <w:t xml:space="preserve"> the required standards or quality will be met, where applicable.</w:t>
            </w:r>
          </w:p>
        </w:tc>
      </w:tr>
      <w:tr w:rsidR="009A502A" w:rsidRPr="00493673" w14:paraId="139B33DE" w14:textId="77777777" w:rsidTr="0088153B">
        <w:tc>
          <w:tcPr>
            <w:tcW w:w="2480" w:type="dxa"/>
          </w:tcPr>
          <w:p w14:paraId="7ED1E026"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t xml:space="preserve">has comprehensively </w:t>
            </w:r>
            <w:r w:rsidRPr="00493673">
              <w:rPr>
                <w:rFonts w:ascii="Arial" w:hAnsi="Arial" w:cs="Arial"/>
                <w:sz w:val="18"/>
                <w:szCs w:val="18"/>
              </w:rPr>
              <w:lastRenderedPageBreak/>
              <w:t xml:space="preserve">considered risks to delivery of the requirement or criteria and thoroughly explained how they will be eliminated or mitigated, where applicable. </w:t>
            </w:r>
          </w:p>
          <w:p w14:paraId="54911694" w14:textId="77777777" w:rsidR="009A502A" w:rsidRPr="00493673" w:rsidRDefault="009A502A" w:rsidP="0088153B">
            <w:pPr>
              <w:spacing w:after="0" w:line="240" w:lineRule="auto"/>
              <w:rPr>
                <w:rFonts w:ascii="Arial" w:hAnsi="Arial" w:cs="Arial"/>
                <w:sz w:val="18"/>
                <w:szCs w:val="18"/>
              </w:rPr>
            </w:pPr>
          </w:p>
        </w:tc>
        <w:tc>
          <w:tcPr>
            <w:tcW w:w="2481" w:type="dxa"/>
          </w:tcPr>
          <w:p w14:paraId="5D1C0082"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lastRenderedPageBreak/>
              <w:t xml:space="preserve">has considered risks to </w:t>
            </w:r>
            <w:r w:rsidRPr="00493673">
              <w:rPr>
                <w:rFonts w:ascii="Arial" w:hAnsi="Arial" w:cs="Arial"/>
                <w:sz w:val="18"/>
                <w:szCs w:val="18"/>
              </w:rPr>
              <w:lastRenderedPageBreak/>
              <w:t xml:space="preserve">delivery of the requirement or criteria and adequately indicated how most will be eliminated or mitigated, where applicable. </w:t>
            </w:r>
          </w:p>
          <w:p w14:paraId="164C65C7" w14:textId="77777777" w:rsidR="009A502A" w:rsidRPr="00493673" w:rsidRDefault="009A502A" w:rsidP="0088153B">
            <w:pPr>
              <w:spacing w:after="0" w:line="240" w:lineRule="auto"/>
              <w:rPr>
                <w:rFonts w:ascii="Arial" w:hAnsi="Arial" w:cs="Arial"/>
                <w:sz w:val="18"/>
                <w:szCs w:val="18"/>
              </w:rPr>
            </w:pPr>
          </w:p>
        </w:tc>
        <w:tc>
          <w:tcPr>
            <w:tcW w:w="2481" w:type="dxa"/>
          </w:tcPr>
          <w:p w14:paraId="0BE94203"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lastRenderedPageBreak/>
              <w:t xml:space="preserve">has considered risks to </w:t>
            </w:r>
            <w:r w:rsidRPr="00493673">
              <w:rPr>
                <w:rFonts w:ascii="Arial" w:hAnsi="Arial" w:cs="Arial"/>
                <w:sz w:val="18"/>
                <w:szCs w:val="18"/>
              </w:rPr>
              <w:lastRenderedPageBreak/>
              <w:t xml:space="preserve">some of the requirement or criteria but leaves concerns that there are risks that have not been considered or may not be mitigated, where applicable. </w:t>
            </w:r>
          </w:p>
          <w:p w14:paraId="0E9621D8" w14:textId="77777777" w:rsidR="009A502A" w:rsidRPr="00493673" w:rsidRDefault="009A502A" w:rsidP="0088153B">
            <w:pPr>
              <w:spacing w:after="0" w:line="240" w:lineRule="auto"/>
              <w:rPr>
                <w:rFonts w:ascii="Arial" w:hAnsi="Arial" w:cs="Arial"/>
                <w:sz w:val="18"/>
                <w:szCs w:val="18"/>
              </w:rPr>
            </w:pPr>
          </w:p>
        </w:tc>
        <w:tc>
          <w:tcPr>
            <w:tcW w:w="2481" w:type="dxa"/>
            <w:hideMark/>
          </w:tcPr>
          <w:p w14:paraId="309D0A26" w14:textId="77777777" w:rsidR="009A502A" w:rsidRPr="00493673" w:rsidRDefault="009A502A" w:rsidP="0088153B">
            <w:pPr>
              <w:spacing w:after="0" w:line="240" w:lineRule="auto"/>
              <w:rPr>
                <w:rFonts w:ascii="Arial" w:hAnsi="Arial" w:cs="Arial"/>
                <w:sz w:val="18"/>
                <w:szCs w:val="18"/>
              </w:rPr>
            </w:pPr>
            <w:r w:rsidRPr="00493673">
              <w:rPr>
                <w:rFonts w:ascii="Arial" w:hAnsi="Arial" w:cs="Arial"/>
                <w:sz w:val="18"/>
                <w:szCs w:val="18"/>
              </w:rPr>
              <w:lastRenderedPageBreak/>
              <w:t xml:space="preserve">has identified and </w:t>
            </w:r>
            <w:r w:rsidRPr="00493673">
              <w:rPr>
                <w:rFonts w:ascii="Arial" w:hAnsi="Arial" w:cs="Arial"/>
                <w:sz w:val="18"/>
                <w:szCs w:val="18"/>
              </w:rPr>
              <w:lastRenderedPageBreak/>
              <w:t>addressed few or no risks to delivery, where applicable.</w:t>
            </w:r>
          </w:p>
        </w:tc>
        <w:bookmarkEnd w:id="50"/>
      </w:tr>
    </w:tbl>
    <w:p w14:paraId="442179E1" w14:textId="77777777" w:rsidR="009A502A" w:rsidRPr="00493673" w:rsidRDefault="009A502A" w:rsidP="009A502A">
      <w:pPr>
        <w:widowControl/>
        <w:spacing w:after="0" w:line="240" w:lineRule="auto"/>
        <w:rPr>
          <w:rFonts w:ascii="Arial" w:eastAsia="Times New Roman" w:hAnsi="Arial" w:cs="Arial"/>
          <w:bCs/>
          <w:spacing w:val="-3"/>
          <w:sz w:val="18"/>
          <w:szCs w:val="18"/>
          <w:lang w:val="en-GB" w:eastAsia="en-GB"/>
        </w:rPr>
      </w:pPr>
    </w:p>
    <w:p w14:paraId="534D8959" w14:textId="77777777" w:rsidR="009A502A" w:rsidRPr="00493673"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493673">
        <w:rPr>
          <w:rFonts w:ascii="Arial" w:eastAsia="Times New Roman" w:hAnsi="Arial" w:cs="Arial"/>
          <w:bCs/>
          <w:spacing w:val="-3"/>
          <w:lang w:val="en-GB" w:eastAsia="en-GB"/>
        </w:rPr>
        <w:t xml:space="preserve">Evaluation Example Table </w:t>
      </w:r>
    </w:p>
    <w:p w14:paraId="609B08A7" w14:textId="77777777" w:rsidR="009A502A" w:rsidRPr="00493673" w:rsidRDefault="009A502A" w:rsidP="009A502A">
      <w:pPr>
        <w:widowControl/>
        <w:spacing w:after="0" w:line="240" w:lineRule="auto"/>
        <w:rPr>
          <w:rFonts w:ascii="Arial" w:eastAsia="Times New Roman" w:hAnsi="Arial" w:cs="Arial"/>
          <w:bCs/>
          <w:spacing w:val="-3"/>
          <w:lang w:val="en-GB" w:eastAsia="en-GB"/>
        </w:rPr>
      </w:pPr>
    </w:p>
    <w:p w14:paraId="36A7C908" w14:textId="77777777" w:rsidR="009A502A" w:rsidRPr="00493673" w:rsidRDefault="009A502A" w:rsidP="009A502A">
      <w:pPr>
        <w:widowControl/>
        <w:spacing w:after="0" w:line="240" w:lineRule="auto"/>
        <w:rPr>
          <w:rFonts w:ascii="Arial" w:eastAsia="Times New Roman" w:hAnsi="Arial" w:cs="Arial"/>
          <w:spacing w:val="-3"/>
          <w:lang w:val="en-GB" w:eastAsia="en-GB"/>
        </w:rPr>
      </w:pPr>
      <w:r w:rsidRPr="00493673">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493673">
        <w:rPr>
          <w:rFonts w:ascii="Arial" w:eastAsia="Times New Roman" w:hAnsi="Arial" w:cs="Arial"/>
          <w:bCs/>
          <w:spacing w:val="-3"/>
          <w:lang w:val="en-GB" w:eastAsia="en-GB"/>
        </w:rPr>
        <w:t>particular requirement</w:t>
      </w:r>
      <w:proofErr w:type="gramEnd"/>
      <w:r w:rsidRPr="00493673">
        <w:rPr>
          <w:rFonts w:ascii="Arial" w:eastAsia="Times New Roman" w:hAnsi="Arial" w:cs="Arial"/>
          <w:bCs/>
          <w:spacing w:val="-3"/>
          <w:lang w:val="en-GB" w:eastAsia="en-GB"/>
        </w:rPr>
        <w:t xml:space="preserve"> or how Tenders for this requirement will be evaluated. </w:t>
      </w:r>
      <w:r w:rsidRPr="00493673">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9A502A" w:rsidRPr="00493673" w14:paraId="0CFB48FC" w14:textId="77777777" w:rsidTr="0088153B">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5DD813FE"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583DA2E"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6E55E78E"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0A13269"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7317E1D9"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76403DD6"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9912C43"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15BC102"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68084C2E"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15F74A1"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6609F7E3"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2777B089"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5BC2EEB"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60BB3A" w14:textId="77777777" w:rsidR="009A502A" w:rsidRPr="00493673" w:rsidRDefault="009A502A" w:rsidP="0088153B">
            <w:pPr>
              <w:widowControl/>
              <w:spacing w:after="0" w:line="240" w:lineRule="auto"/>
              <w:jc w:val="center"/>
              <w:rPr>
                <w:rFonts w:ascii="Arial" w:eastAsia="Times New Roman" w:hAnsi="Arial" w:cs="Arial"/>
                <w:b/>
                <w:bCs/>
                <w:sz w:val="12"/>
                <w:szCs w:val="12"/>
                <w:lang w:val="en-GB" w:eastAsia="en-GB"/>
              </w:rPr>
            </w:pPr>
            <w:r w:rsidRPr="00493673">
              <w:rPr>
                <w:rFonts w:ascii="Arial" w:eastAsia="Times New Roman" w:hAnsi="Arial" w:cs="Arial"/>
                <w:b/>
                <w:bCs/>
                <w:sz w:val="12"/>
                <w:szCs w:val="12"/>
                <w:lang w:val="en-GB" w:eastAsia="en-GB"/>
              </w:rPr>
              <w:t>Tender 4    Score</w:t>
            </w:r>
          </w:p>
        </w:tc>
      </w:tr>
      <w:tr w:rsidR="009A502A" w:rsidRPr="00493673" w14:paraId="3B56E8E3"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BA5C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8832F3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BB710B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90A38F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83843C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8E1B2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3B3FDB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B19DDF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A65A10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7DE6D6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B1780D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FB6F7C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494C32D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B46EF4C"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r>
      <w:tr w:rsidR="009A502A" w:rsidRPr="00493673" w14:paraId="15BBD699"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21B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47E7F7E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91DFAC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E2ACEC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B4AA4D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A3C21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A591C2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779B034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10D98A3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4984E8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2085B4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5A2269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8AEE4A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88732F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Pass</w:t>
            </w:r>
          </w:p>
        </w:tc>
      </w:tr>
      <w:tr w:rsidR="009A502A" w:rsidRPr="00493673" w14:paraId="3D8C639A"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47862"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C2B2869"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0EBA11B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5B36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14DA9"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710D504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D34E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3EAB9"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5F007C6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099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9594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5172722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E910919"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16C4E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21.00</w:t>
            </w:r>
          </w:p>
        </w:tc>
      </w:tr>
      <w:tr w:rsidR="009A502A" w:rsidRPr="00493673" w14:paraId="48558BF1"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DD5DFB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F34D7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30F0732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6DB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7C0B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4ED8997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A55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C0A1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42CD349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7127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D47DC"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FFAA5D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DB886D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1AA5B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25.00</w:t>
            </w:r>
          </w:p>
        </w:tc>
      </w:tr>
      <w:tr w:rsidR="009A502A" w:rsidRPr="00493673" w14:paraId="3F4E5132"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4E68AA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B60C91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7B0F03D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426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37E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1BC4DA1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F3BC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6486C"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4CA5110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2EEC"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129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6D0F24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8EAD22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CE58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12.60</w:t>
            </w:r>
          </w:p>
        </w:tc>
      </w:tr>
      <w:tr w:rsidR="009A502A" w:rsidRPr="00493673" w14:paraId="6BA50DDE"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A8DCD3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D07BAC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5C9677A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8530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F5F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12D3C8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7F68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9CA6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3C1682B9"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1BA9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0F6D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F8AA63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5168AF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DD94D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15.00</w:t>
            </w:r>
          </w:p>
        </w:tc>
      </w:tr>
      <w:tr w:rsidR="009A502A" w:rsidRPr="00493673" w14:paraId="71E83105"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611FC3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B0528C9"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FFA955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F064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111C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473274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5B20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2A2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76947E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80B7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7DA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FCDCDC2"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B4DA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BE4EF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12.00</w:t>
            </w:r>
          </w:p>
        </w:tc>
      </w:tr>
      <w:tr w:rsidR="009A502A" w:rsidRPr="00493673" w14:paraId="6F3BBDAC"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3AD7E2E"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r w:rsidRPr="00493673">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1CEA42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4F7CF06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1F265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510D99D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11D296BC"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ED596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A8C8E1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2D345DA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FA94B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427BBF2"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36204BC"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25C87A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CBCB1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81.10</w:t>
            </w:r>
          </w:p>
        </w:tc>
      </w:tr>
      <w:tr w:rsidR="009A502A" w:rsidRPr="00493673" w14:paraId="37B049FD"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E85AC8"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r w:rsidRPr="00493673">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9EF88B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BC69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DD817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BC9570"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r w:rsidRPr="00493673">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5BDB00B"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178557"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663314C"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r w:rsidRPr="00493673">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36671085"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AF184FA"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E872950"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r w:rsidRPr="00493673">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248A844"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86C4079"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F240E5"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r w:rsidRPr="00493673">
              <w:rPr>
                <w:rFonts w:ascii="Arial" w:eastAsia="Times New Roman" w:hAnsi="Arial" w:cs="Arial"/>
                <w:sz w:val="12"/>
                <w:szCs w:val="12"/>
                <w:lang w:val="en-GB" w:eastAsia="en-GB"/>
              </w:rPr>
              <w:t>Compliant</w:t>
            </w:r>
          </w:p>
        </w:tc>
      </w:tr>
      <w:tr w:rsidR="009A502A" w:rsidRPr="00493673" w14:paraId="22753CDE"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01133C9D"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5A09145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5F695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58F1F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4775E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82412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30B78F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DAF1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5A2169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4A4D3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B802792"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ACCB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80BE5D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2B7E2C4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r>
      <w:tr w:rsidR="009A502A" w:rsidRPr="00493673" w14:paraId="59415821"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CD669"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r w:rsidRPr="00493673">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AA31B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431752"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BE281B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B9692D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5A8CCBC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73553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198B502"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A64F70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649CC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DF801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D40FD1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13A514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4D805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210,000</w:t>
            </w:r>
          </w:p>
        </w:tc>
      </w:tr>
      <w:tr w:rsidR="009A502A" w:rsidRPr="00493673" w14:paraId="510837E7"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DED19D"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r w:rsidRPr="00493673">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11C55E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717EE3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C1A540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91746AC"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CFF070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BE845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DE8F3B9"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CDAD76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87348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7F8221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541E6B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C3DB4A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76485C42"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2"/>
                <w:szCs w:val="12"/>
                <w:lang w:val="en-GB" w:eastAsia="en-GB"/>
              </w:rPr>
              <w:t>Compliant</w:t>
            </w:r>
          </w:p>
        </w:tc>
      </w:tr>
      <w:tr w:rsidR="009A502A" w:rsidRPr="00493673" w14:paraId="7F8E5E9F" w14:textId="77777777" w:rsidTr="0088153B">
        <w:trPr>
          <w:trHeight w:val="300"/>
        </w:trPr>
        <w:tc>
          <w:tcPr>
            <w:tcW w:w="917" w:type="dxa"/>
            <w:tcBorders>
              <w:top w:val="single" w:sz="4" w:space="0" w:color="auto"/>
              <w:left w:val="nil"/>
              <w:bottom w:val="single" w:sz="4" w:space="0" w:color="auto"/>
            </w:tcBorders>
            <w:shd w:val="clear" w:color="auto" w:fill="auto"/>
            <w:noWrap/>
            <w:vAlign w:val="center"/>
          </w:tcPr>
          <w:p w14:paraId="4355705C"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3FC4524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995A4B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CDC02E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F68214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8D14D9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09AD84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F66D7C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770E6E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15709A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31A2E6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3CE8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BC63E6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F55F46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r>
      <w:tr w:rsidR="009A502A" w:rsidRPr="00493673" w14:paraId="26876536"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3D0EAFB"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r w:rsidRPr="00493673">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0D3645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8BD508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1C7D6C2"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A86D0C2"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10354C1"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D74562"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88D8F3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9BB861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1530F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A05896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174AA9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3C1B7A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09AF561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2"/>
                <w:szCs w:val="12"/>
                <w:lang w:val="en-GB" w:eastAsia="en-GB"/>
              </w:rPr>
              <w:t>Compliant</w:t>
            </w:r>
          </w:p>
        </w:tc>
      </w:tr>
      <w:tr w:rsidR="009A502A" w:rsidRPr="00493673" w14:paraId="554FB4FF"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334297D1"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CC7068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A52BF44"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805317"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008CD3"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9272AAF"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E9D3F9C"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9E1AD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7780EC"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998BA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8FDFDC"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B8BD25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212A6"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662547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r>
      <w:tr w:rsidR="009A502A" w:rsidRPr="00493673" w14:paraId="1825EE48"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6AF5" w14:textId="77777777" w:rsidR="009A502A" w:rsidRPr="00493673" w:rsidRDefault="009A502A" w:rsidP="0088153B">
            <w:pPr>
              <w:widowControl/>
              <w:spacing w:after="0" w:line="240" w:lineRule="auto"/>
              <w:jc w:val="center"/>
              <w:rPr>
                <w:rFonts w:ascii="Arial" w:eastAsia="Times New Roman" w:hAnsi="Arial" w:cs="Arial"/>
                <w:sz w:val="12"/>
                <w:szCs w:val="12"/>
                <w:lang w:val="en-GB" w:eastAsia="en-GB"/>
              </w:rPr>
            </w:pPr>
            <w:r w:rsidRPr="00493673">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172E6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75C8AA0"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EE81B"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C5B0E55"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C418108"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000BE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4D5DB2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B4594D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6C4AAE"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079ED19"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089A389"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B53953D"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091102A" w14:textId="77777777" w:rsidR="009A502A" w:rsidRPr="00493673" w:rsidRDefault="009A502A" w:rsidP="0088153B">
            <w:pPr>
              <w:widowControl/>
              <w:spacing w:after="0" w:line="240" w:lineRule="auto"/>
              <w:jc w:val="center"/>
              <w:rPr>
                <w:rFonts w:ascii="Arial" w:eastAsia="Times New Roman" w:hAnsi="Arial" w:cs="Arial"/>
                <w:sz w:val="18"/>
                <w:szCs w:val="18"/>
                <w:lang w:val="en-GB" w:eastAsia="en-GB"/>
              </w:rPr>
            </w:pPr>
            <w:r w:rsidRPr="00493673">
              <w:rPr>
                <w:rFonts w:ascii="Arial" w:eastAsia="Times New Roman" w:hAnsi="Arial" w:cs="Arial"/>
                <w:sz w:val="18"/>
                <w:szCs w:val="18"/>
                <w:lang w:val="en-GB" w:eastAsia="en-GB"/>
              </w:rPr>
              <w:t>2589.40</w:t>
            </w:r>
          </w:p>
        </w:tc>
      </w:tr>
    </w:tbl>
    <w:p w14:paraId="0232FD87" w14:textId="77777777" w:rsidR="009A502A" w:rsidRPr="00493673" w:rsidRDefault="009A502A" w:rsidP="009A502A">
      <w:pPr>
        <w:widowControl/>
        <w:spacing w:after="0" w:line="240" w:lineRule="auto"/>
        <w:rPr>
          <w:rFonts w:ascii="Arial" w:eastAsia="Times New Roman" w:hAnsi="Arial" w:cs="Arial"/>
          <w:b/>
          <w:bCs/>
          <w:spacing w:val="-3"/>
          <w:lang w:val="en-GB" w:eastAsia="en-GB"/>
        </w:rPr>
      </w:pPr>
    </w:p>
    <w:p w14:paraId="7934CE73" w14:textId="77777777" w:rsidR="009A502A" w:rsidRPr="00493673" w:rsidRDefault="009A502A" w:rsidP="009A502A">
      <w:pPr>
        <w:widowControl/>
        <w:spacing w:after="0" w:line="240" w:lineRule="auto"/>
        <w:rPr>
          <w:rFonts w:ascii="Arial" w:eastAsia="Times New Roman" w:hAnsi="Arial" w:cs="Arial"/>
          <w:szCs w:val="20"/>
          <w:lang w:val="en-GB" w:eastAsia="en-GB"/>
        </w:rPr>
      </w:pPr>
      <w:r w:rsidRPr="00493673">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493673">
        <w:rPr>
          <w:rFonts w:ascii="Arial" w:eastAsia="Times New Roman" w:hAnsi="Arial" w:cs="Arial"/>
          <w:spacing w:val="-3"/>
          <w:szCs w:val="20"/>
          <w:lang w:val="en-GB" w:eastAsia="en-GB"/>
        </w:rPr>
        <w:t>. T</w:t>
      </w:r>
      <w:r w:rsidRPr="00493673">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34"/>
      <w:bookmarkEnd w:id="35"/>
    </w:p>
    <w:p w14:paraId="27D6C8A5" w14:textId="75DC2E5E" w:rsidR="00B87FAD" w:rsidRPr="00493673" w:rsidRDefault="00B87FAD" w:rsidP="000F0007">
      <w:pPr>
        <w:widowControl/>
        <w:spacing w:after="0" w:line="240" w:lineRule="auto"/>
        <w:rPr>
          <w:rFonts w:ascii="Arial" w:eastAsia="Times New Roman" w:hAnsi="Arial" w:cs="Arial"/>
          <w:szCs w:val="20"/>
          <w:lang w:val="en-GB" w:eastAsia="en-GB"/>
        </w:rPr>
      </w:pPr>
    </w:p>
    <w:p w14:paraId="1AEBB07B" w14:textId="5EDE1A8D" w:rsidR="00B87FAD" w:rsidRPr="00493673" w:rsidRDefault="00B87FAD" w:rsidP="000F0007">
      <w:pPr>
        <w:widowControl/>
        <w:spacing w:after="0" w:line="240" w:lineRule="auto"/>
        <w:rPr>
          <w:rFonts w:ascii="Arial" w:eastAsia="Times New Roman" w:hAnsi="Arial" w:cs="Arial"/>
          <w:szCs w:val="20"/>
          <w:lang w:val="en-GB" w:eastAsia="en-GB"/>
        </w:rPr>
      </w:pPr>
    </w:p>
    <w:p w14:paraId="09AD7216" w14:textId="5DFE67D1" w:rsidR="00B87FAD" w:rsidRPr="00493673" w:rsidRDefault="00B87FAD" w:rsidP="000F0007">
      <w:pPr>
        <w:widowControl/>
        <w:spacing w:after="0" w:line="240" w:lineRule="auto"/>
        <w:rPr>
          <w:rFonts w:ascii="Arial" w:eastAsia="Times New Roman" w:hAnsi="Arial" w:cs="Arial"/>
          <w:szCs w:val="20"/>
          <w:lang w:val="en-GB" w:eastAsia="en-GB"/>
        </w:rPr>
      </w:pPr>
    </w:p>
    <w:p w14:paraId="03E1B51D" w14:textId="04EDDA80" w:rsidR="00B87FAD" w:rsidRPr="00493673" w:rsidRDefault="00B87FAD" w:rsidP="000F0007">
      <w:pPr>
        <w:widowControl/>
        <w:spacing w:after="0" w:line="240" w:lineRule="auto"/>
        <w:rPr>
          <w:rFonts w:ascii="Arial" w:eastAsia="Times New Roman" w:hAnsi="Arial" w:cs="Arial"/>
          <w:szCs w:val="20"/>
          <w:lang w:val="en-GB" w:eastAsia="en-GB"/>
        </w:rPr>
      </w:pPr>
    </w:p>
    <w:p w14:paraId="33E4267C" w14:textId="52A52F8C" w:rsidR="00B87FAD" w:rsidRPr="00493673" w:rsidRDefault="00B87FAD" w:rsidP="000F0007">
      <w:pPr>
        <w:widowControl/>
        <w:spacing w:after="0" w:line="240" w:lineRule="auto"/>
        <w:rPr>
          <w:rFonts w:ascii="Arial" w:eastAsia="Times New Roman" w:hAnsi="Arial" w:cs="Arial"/>
          <w:szCs w:val="20"/>
          <w:lang w:val="en-GB" w:eastAsia="en-GB"/>
        </w:rPr>
      </w:pPr>
    </w:p>
    <w:p w14:paraId="261DF929" w14:textId="77777777" w:rsidR="00B87FAD" w:rsidRPr="00493673" w:rsidRDefault="00B87FAD" w:rsidP="000F0007">
      <w:pPr>
        <w:widowControl/>
        <w:spacing w:after="0" w:line="240" w:lineRule="auto"/>
        <w:rPr>
          <w:rFonts w:ascii="Arial" w:eastAsia="Times New Roman" w:hAnsi="Arial" w:cs="Arial"/>
          <w:szCs w:val="20"/>
          <w:lang w:val="en-GB" w:eastAsia="en-GB"/>
        </w:rPr>
      </w:pPr>
    </w:p>
    <w:p w14:paraId="7907D37D" w14:textId="77777777" w:rsidR="00B3224B" w:rsidRPr="00493673" w:rsidRDefault="00B3224B" w:rsidP="00B3224B">
      <w:pPr>
        <w:widowControl/>
        <w:spacing w:after="0" w:line="240" w:lineRule="auto"/>
        <w:rPr>
          <w:rFonts w:ascii="Arial" w:eastAsia="Times New Roman" w:hAnsi="Arial" w:cs="Arial"/>
          <w:szCs w:val="20"/>
          <w:lang w:val="en-GB" w:eastAsia="en-GB"/>
        </w:rPr>
      </w:pPr>
    </w:p>
    <w:p w14:paraId="3C4953B4" w14:textId="77777777" w:rsidR="00B3224B" w:rsidRPr="00493673" w:rsidRDefault="00B3224B" w:rsidP="00B3224B">
      <w:pPr>
        <w:widowControl/>
        <w:spacing w:after="0" w:line="240" w:lineRule="auto"/>
        <w:rPr>
          <w:rFonts w:ascii="Arial" w:eastAsia="Times New Roman" w:hAnsi="Arial" w:cs="Arial"/>
          <w:szCs w:val="20"/>
          <w:lang w:val="en-GB" w:eastAsia="en-GB"/>
        </w:rPr>
      </w:pPr>
    </w:p>
    <w:p w14:paraId="641CEC71" w14:textId="7E816539" w:rsidR="00B3224B" w:rsidRPr="00493673" w:rsidRDefault="00B3224B" w:rsidP="00B3224B">
      <w:pPr>
        <w:widowControl/>
        <w:spacing w:after="0" w:line="240" w:lineRule="auto"/>
        <w:rPr>
          <w:rFonts w:ascii="Arial" w:eastAsia="Times New Roman" w:hAnsi="Arial" w:cs="Arial"/>
          <w:szCs w:val="20"/>
          <w:lang w:val="en-GB" w:eastAsia="en-GB"/>
        </w:rPr>
      </w:pPr>
    </w:p>
    <w:p w14:paraId="45152D00" w14:textId="586C250D" w:rsidR="004F63A7" w:rsidRPr="00493673" w:rsidRDefault="004F63A7" w:rsidP="00B3224B">
      <w:pPr>
        <w:widowControl/>
        <w:spacing w:after="0" w:line="240" w:lineRule="auto"/>
        <w:rPr>
          <w:rFonts w:ascii="Arial" w:eastAsia="Times New Roman" w:hAnsi="Arial" w:cs="Arial"/>
          <w:szCs w:val="20"/>
          <w:lang w:val="en-GB" w:eastAsia="en-GB"/>
        </w:rPr>
      </w:pPr>
    </w:p>
    <w:p w14:paraId="47D64B93" w14:textId="031E16CE" w:rsidR="004F63A7" w:rsidRPr="00493673" w:rsidRDefault="004F63A7" w:rsidP="00B3224B">
      <w:pPr>
        <w:widowControl/>
        <w:spacing w:after="0" w:line="240" w:lineRule="auto"/>
        <w:rPr>
          <w:rFonts w:ascii="Arial" w:eastAsia="Times New Roman" w:hAnsi="Arial" w:cs="Arial"/>
          <w:szCs w:val="20"/>
          <w:lang w:val="en-GB" w:eastAsia="en-GB"/>
        </w:rPr>
      </w:pPr>
    </w:p>
    <w:p w14:paraId="345D8C7E" w14:textId="03E38556" w:rsidR="004F63A7" w:rsidRPr="00493673" w:rsidRDefault="004F63A7" w:rsidP="00B3224B">
      <w:pPr>
        <w:widowControl/>
        <w:spacing w:after="0" w:line="240" w:lineRule="auto"/>
        <w:rPr>
          <w:rFonts w:ascii="Arial" w:eastAsia="Times New Roman" w:hAnsi="Arial" w:cs="Arial"/>
          <w:szCs w:val="20"/>
          <w:lang w:val="en-GB" w:eastAsia="en-GB"/>
        </w:rPr>
      </w:pPr>
    </w:p>
    <w:p w14:paraId="4A7EEA44" w14:textId="01EE0B1F" w:rsidR="004F63A7" w:rsidRPr="00493673" w:rsidRDefault="004F63A7" w:rsidP="00B3224B">
      <w:pPr>
        <w:widowControl/>
        <w:spacing w:after="0" w:line="240" w:lineRule="auto"/>
        <w:rPr>
          <w:rFonts w:ascii="Arial" w:eastAsia="Times New Roman" w:hAnsi="Arial" w:cs="Arial"/>
          <w:szCs w:val="20"/>
          <w:lang w:val="en-GB" w:eastAsia="en-GB"/>
        </w:rPr>
      </w:pPr>
    </w:p>
    <w:p w14:paraId="242D64A1" w14:textId="7C7A2916" w:rsidR="004F63A7" w:rsidRPr="00493673" w:rsidRDefault="004F63A7" w:rsidP="00B3224B">
      <w:pPr>
        <w:widowControl/>
        <w:spacing w:after="0" w:line="240" w:lineRule="auto"/>
        <w:rPr>
          <w:rFonts w:ascii="Arial" w:eastAsia="Times New Roman" w:hAnsi="Arial" w:cs="Arial"/>
          <w:szCs w:val="20"/>
          <w:lang w:val="en-GB" w:eastAsia="en-GB"/>
        </w:rPr>
      </w:pPr>
    </w:p>
    <w:p w14:paraId="12039172" w14:textId="77777777" w:rsidR="00B3224B" w:rsidRPr="00493673" w:rsidRDefault="00B3224B" w:rsidP="00B3224B">
      <w:pPr>
        <w:widowControl/>
        <w:spacing w:after="0" w:line="240" w:lineRule="auto"/>
        <w:rPr>
          <w:rFonts w:ascii="Arial" w:eastAsia="Times New Roman" w:hAnsi="Arial" w:cs="Arial"/>
          <w:szCs w:val="20"/>
          <w:lang w:val="en-GB" w:eastAsia="en-GB"/>
        </w:rPr>
      </w:pPr>
    </w:p>
    <w:p w14:paraId="2DEF89F9" w14:textId="77777777" w:rsidR="00B3224B" w:rsidRPr="00493673" w:rsidRDefault="00B3224B" w:rsidP="00B3224B">
      <w:pPr>
        <w:widowControl/>
        <w:spacing w:after="0" w:line="240" w:lineRule="auto"/>
        <w:rPr>
          <w:rFonts w:ascii="Arial" w:eastAsia="Times New Roman" w:hAnsi="Arial" w:cs="Arial"/>
          <w:szCs w:val="20"/>
          <w:lang w:val="en-GB" w:eastAsia="en-GB"/>
        </w:rPr>
      </w:pPr>
    </w:p>
    <w:p w14:paraId="46AA8DD8" w14:textId="77777777" w:rsidR="003A361F" w:rsidRPr="00493673" w:rsidRDefault="003A361F" w:rsidP="003A361F">
      <w:pPr>
        <w:keepNext/>
        <w:spacing w:after="0" w:line="240" w:lineRule="auto"/>
        <w:jc w:val="both"/>
        <w:outlineLvl w:val="2"/>
        <w:rPr>
          <w:rFonts w:ascii="Arial" w:eastAsia="Times New Roman" w:hAnsi="Arial" w:cs="Arial"/>
          <w:b/>
          <w:kern w:val="22"/>
          <w:sz w:val="28"/>
          <w:szCs w:val="28"/>
          <w:lang w:val="en" w:eastAsia="en-GB"/>
        </w:rPr>
      </w:pPr>
      <w:bookmarkStart w:id="51" w:name="_Hlk66047488"/>
      <w:r w:rsidRPr="00493673">
        <w:rPr>
          <w:rFonts w:ascii="Arial" w:eastAsia="Times New Roman" w:hAnsi="Arial" w:cs="Arial"/>
          <w:b/>
          <w:kern w:val="22"/>
          <w:sz w:val="28"/>
          <w:szCs w:val="28"/>
          <w:lang w:val="en" w:eastAsia="en-GB"/>
        </w:rPr>
        <w:t>Invitation to Tender</w:t>
      </w:r>
    </w:p>
    <w:p w14:paraId="1810804C" w14:textId="77777777" w:rsidR="003A361F" w:rsidRPr="00493673"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Pr="00493673" w:rsidRDefault="003A361F" w:rsidP="003A361F">
      <w:pPr>
        <w:keepNext/>
        <w:spacing w:after="0" w:line="240" w:lineRule="auto"/>
        <w:jc w:val="both"/>
        <w:outlineLvl w:val="2"/>
        <w:rPr>
          <w:rFonts w:ascii="Arial" w:eastAsia="Times New Roman" w:hAnsi="Arial" w:cs="Arial"/>
          <w:b/>
          <w:kern w:val="22"/>
          <w:sz w:val="28"/>
          <w:szCs w:val="28"/>
          <w:lang w:val="en-GB" w:eastAsia="en-GB"/>
        </w:rPr>
      </w:pPr>
      <w:r w:rsidRPr="00493673">
        <w:rPr>
          <w:rFonts w:ascii="Arial" w:eastAsia="Times New Roman" w:hAnsi="Arial" w:cs="Arial"/>
          <w:b/>
          <w:kern w:val="22"/>
          <w:sz w:val="28"/>
          <w:szCs w:val="28"/>
          <w:lang w:val="en-GB" w:eastAsia="en-GB"/>
        </w:rPr>
        <w:t>Special Notices and Instructions to Tenderers </w:t>
      </w:r>
    </w:p>
    <w:bookmarkEnd w:id="51"/>
    <w:p w14:paraId="1A589109" w14:textId="77777777" w:rsidR="003A361F" w:rsidRPr="00493673" w:rsidRDefault="003A361F" w:rsidP="003A361F">
      <w:pPr>
        <w:spacing w:after="0" w:line="240" w:lineRule="auto"/>
        <w:rPr>
          <w:rFonts w:ascii="Arial" w:eastAsia="Times New Roman" w:hAnsi="Arial" w:cs="Times New Roman"/>
          <w:szCs w:val="20"/>
          <w:lang w:val="en-GB" w:eastAsia="en-GB"/>
        </w:rPr>
      </w:pPr>
    </w:p>
    <w:p w14:paraId="52C0D2B2" w14:textId="77777777" w:rsidR="003A361F" w:rsidRPr="00493673" w:rsidRDefault="003A361F" w:rsidP="003A361F">
      <w:pPr>
        <w:widowControl/>
        <w:spacing w:after="0" w:line="240" w:lineRule="auto"/>
        <w:rPr>
          <w:rFonts w:ascii="Arial" w:eastAsia="Times New Roman" w:hAnsi="Arial" w:cs="Arial"/>
          <w:lang w:val="en"/>
        </w:rPr>
      </w:pPr>
      <w:r w:rsidRPr="00493673">
        <w:rPr>
          <w:rFonts w:ascii="Arial" w:eastAsia="Times New Roman" w:hAnsi="Arial" w:cs="Arial"/>
          <w:lang w:val="en"/>
        </w:rPr>
        <w:t>1.    The contents of this Invitation to Tender must not be disclosed to un-</w:t>
      </w:r>
      <w:proofErr w:type="spellStart"/>
      <w:r w:rsidRPr="00493673">
        <w:rPr>
          <w:rFonts w:ascii="Arial" w:eastAsia="Times New Roman" w:hAnsi="Arial" w:cs="Arial"/>
          <w:lang w:val="en"/>
        </w:rPr>
        <w:t>authorised</w:t>
      </w:r>
      <w:proofErr w:type="spellEnd"/>
      <w:r w:rsidRPr="00493673">
        <w:rPr>
          <w:rFonts w:ascii="Arial" w:eastAsia="Times New Roman" w:hAnsi="Arial" w:cs="Arial"/>
          <w:lang w:val="en"/>
        </w:rPr>
        <w:t xml:space="preserve"> persons and must be used only for the purposes of tendering.</w:t>
      </w:r>
    </w:p>
    <w:p w14:paraId="4A5FDAFE" w14:textId="77777777" w:rsidR="003A361F" w:rsidRPr="00493673" w:rsidRDefault="003A361F" w:rsidP="00F517CA">
      <w:pPr>
        <w:widowControl/>
        <w:spacing w:after="0" w:line="240" w:lineRule="auto"/>
        <w:contextualSpacing/>
        <w:rPr>
          <w:rFonts w:ascii="Arial" w:eastAsia="Times New Roman" w:hAnsi="Arial" w:cs="Arial"/>
          <w:lang w:val="en"/>
        </w:rPr>
      </w:pPr>
    </w:p>
    <w:p w14:paraId="5A61246E" w14:textId="77777777" w:rsidR="003A361F" w:rsidRPr="00493673" w:rsidRDefault="003A361F" w:rsidP="00F517CA">
      <w:pPr>
        <w:widowControl/>
        <w:spacing w:after="0" w:line="240" w:lineRule="auto"/>
        <w:contextualSpacing/>
        <w:rPr>
          <w:rFonts w:ascii="Arial" w:eastAsia="Times New Roman" w:hAnsi="Arial" w:cs="Arial"/>
          <w:lang w:val="en"/>
        </w:rPr>
      </w:pPr>
      <w:r w:rsidRPr="00493673">
        <w:rPr>
          <w:rFonts w:ascii="Arial" w:eastAsia="Times New Roman" w:hAnsi="Arial" w:cs="Arial"/>
          <w:lang w:val="en"/>
        </w:rPr>
        <w:t>2.    In addition to the Notices and Instructions specified elsewhere in the Invitation to Tender (ITT) the following shall also apply:</w:t>
      </w:r>
    </w:p>
    <w:p w14:paraId="3A08273C" w14:textId="77777777" w:rsidR="00D10D16" w:rsidRPr="00493673" w:rsidRDefault="00D10D16" w:rsidP="00F517CA">
      <w:pPr>
        <w:spacing w:after="0" w:line="240" w:lineRule="auto"/>
        <w:contextualSpacing/>
        <w:rPr>
          <w:sz w:val="15"/>
          <w:szCs w:val="15"/>
        </w:rPr>
      </w:pPr>
      <w:bookmarkStart w:id="52" w:name="_Hlk20085018"/>
    </w:p>
    <w:p w14:paraId="10D521B7" w14:textId="62DA492B" w:rsidR="00F517CA" w:rsidRPr="00493673" w:rsidRDefault="00F517CA" w:rsidP="00F517CA">
      <w:pPr>
        <w:spacing w:after="0" w:line="240" w:lineRule="auto"/>
        <w:contextualSpacing/>
        <w:rPr>
          <w:rFonts w:ascii="Arial" w:eastAsia="Arial" w:hAnsi="Arial" w:cs="Arial"/>
          <w:spacing w:val="-2"/>
        </w:rPr>
      </w:pPr>
      <w:bookmarkStart w:id="53" w:name="_Hlk41057265"/>
      <w:bookmarkEnd w:id="52"/>
      <w:r w:rsidRPr="00493673">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53"/>
    <w:p w14:paraId="0B5CADC2" w14:textId="77777777" w:rsidR="00D10D16" w:rsidRPr="00493673" w:rsidRDefault="00D10D16" w:rsidP="00F517CA">
      <w:pPr>
        <w:spacing w:after="0" w:line="240" w:lineRule="auto"/>
        <w:contextualSpacing/>
        <w:rPr>
          <w:sz w:val="20"/>
          <w:szCs w:val="20"/>
        </w:rPr>
      </w:pPr>
    </w:p>
    <w:p w14:paraId="0C5BBE0E" w14:textId="7F3E8B62" w:rsidR="00F87EA6" w:rsidRDefault="00F87EA6" w:rsidP="00F87EA6">
      <w:pPr>
        <w:keepNext/>
        <w:spacing w:after="0" w:line="240" w:lineRule="auto"/>
        <w:ind w:left="113"/>
        <w:outlineLvl w:val="1"/>
        <w:rPr>
          <w:rFonts w:ascii="Arial" w:eastAsia="Times New Roman" w:hAnsi="Arial" w:cs="Arial"/>
          <w:kern w:val="22"/>
          <w:lang w:val="en-GB" w:eastAsia="en-GB"/>
        </w:rPr>
      </w:pPr>
      <w:r w:rsidRPr="00493673">
        <w:rPr>
          <w:rFonts w:ascii="Arial" w:eastAsia="Times New Roman" w:hAnsi="Arial" w:cs="Arial"/>
          <w:kern w:val="22"/>
          <w:lang w:val="en-GB" w:eastAsia="en-GB"/>
        </w:rPr>
        <w:t>A Cyber Risk Assessment is Not Applicable to this requirement.</w:t>
      </w:r>
    </w:p>
    <w:p w14:paraId="1D762F2E" w14:textId="59FCC5DC" w:rsidR="00B57085" w:rsidRDefault="00B57085" w:rsidP="00F87EA6">
      <w:pPr>
        <w:keepNext/>
        <w:spacing w:after="0" w:line="240" w:lineRule="auto"/>
        <w:ind w:left="113"/>
        <w:outlineLvl w:val="1"/>
        <w:rPr>
          <w:rFonts w:ascii="Arial" w:eastAsia="Times New Roman" w:hAnsi="Arial" w:cs="Arial"/>
          <w:kern w:val="22"/>
          <w:lang w:val="en-GB" w:eastAsia="en-GB"/>
        </w:rPr>
      </w:pPr>
    </w:p>
    <w:p w14:paraId="513F7412" w14:textId="77777777" w:rsidR="00B57085" w:rsidRPr="00493673" w:rsidRDefault="00B57085" w:rsidP="00F87EA6">
      <w:pPr>
        <w:keepNext/>
        <w:spacing w:after="0" w:line="240" w:lineRule="auto"/>
        <w:ind w:left="113"/>
        <w:outlineLvl w:val="1"/>
        <w:rPr>
          <w:rFonts w:ascii="Arial" w:eastAsia="Times New Roman" w:hAnsi="Arial" w:cs="Arial"/>
          <w:kern w:val="22"/>
          <w:lang w:val="en-GB" w:eastAsia="en-GB"/>
        </w:rPr>
      </w:pPr>
    </w:p>
    <w:p w14:paraId="3696C66D" w14:textId="77777777" w:rsidR="00F87EA6" w:rsidRPr="00493673" w:rsidRDefault="00F87EA6" w:rsidP="00F87EA6">
      <w:pPr>
        <w:keepNext/>
        <w:spacing w:after="0" w:line="240" w:lineRule="auto"/>
        <w:ind w:left="113"/>
        <w:outlineLvl w:val="1"/>
        <w:rPr>
          <w:rFonts w:ascii="Arial" w:eastAsia="Times New Roman" w:hAnsi="Arial" w:cs="Arial"/>
          <w:kern w:val="22"/>
          <w:lang w:val="en-GB" w:eastAsia="en-GB"/>
        </w:rPr>
      </w:pPr>
    </w:p>
    <w:p w14:paraId="6BD7A9B8" w14:textId="77777777" w:rsidR="00D10D16" w:rsidRPr="00493673" w:rsidRDefault="00D10D16" w:rsidP="00D10D16">
      <w:pPr>
        <w:spacing w:before="32" w:after="0" w:line="240" w:lineRule="auto"/>
        <w:ind w:right="165"/>
        <w:rPr>
          <w:rFonts w:ascii="Arial" w:eastAsia="Arial" w:hAnsi="Arial" w:cs="Arial"/>
        </w:rPr>
      </w:pPr>
    </w:p>
    <w:p w14:paraId="633DB735" w14:textId="585E77C5" w:rsidR="00C3673A" w:rsidRPr="00493673" w:rsidRDefault="00C3673A" w:rsidP="00D10D16">
      <w:pPr>
        <w:spacing w:after="0" w:line="252" w:lineRule="exact"/>
        <w:ind w:right="-20"/>
        <w:rPr>
          <w:rFonts w:ascii="Arial" w:eastAsia="Arial" w:hAnsi="Arial" w:cs="Arial"/>
          <w:b/>
          <w:bCs/>
        </w:rPr>
      </w:pPr>
    </w:p>
    <w:p w14:paraId="3B25A712" w14:textId="2E872399" w:rsidR="00FD425C" w:rsidRPr="00493673" w:rsidRDefault="00FD425C" w:rsidP="00D10D16">
      <w:pPr>
        <w:spacing w:after="0" w:line="252" w:lineRule="exact"/>
        <w:ind w:right="-20"/>
        <w:rPr>
          <w:rFonts w:ascii="Arial" w:eastAsia="Arial" w:hAnsi="Arial" w:cs="Arial"/>
          <w:b/>
          <w:bCs/>
        </w:rPr>
      </w:pPr>
    </w:p>
    <w:p w14:paraId="116D780E" w14:textId="2FA371E6" w:rsidR="00FD425C" w:rsidRPr="00493673" w:rsidRDefault="00FD425C" w:rsidP="00D10D16">
      <w:pPr>
        <w:spacing w:after="0" w:line="252" w:lineRule="exact"/>
        <w:ind w:right="-20"/>
        <w:rPr>
          <w:rFonts w:ascii="Arial" w:eastAsia="Arial" w:hAnsi="Arial" w:cs="Arial"/>
          <w:b/>
          <w:bCs/>
        </w:rPr>
      </w:pPr>
    </w:p>
    <w:p w14:paraId="2C5562F7" w14:textId="62C27279" w:rsidR="00FD425C" w:rsidRPr="00493673" w:rsidRDefault="00FD425C" w:rsidP="00D10D16">
      <w:pPr>
        <w:spacing w:after="0" w:line="252" w:lineRule="exact"/>
        <w:ind w:right="-20"/>
        <w:rPr>
          <w:rFonts w:ascii="Arial" w:eastAsia="Arial" w:hAnsi="Arial" w:cs="Arial"/>
          <w:b/>
          <w:bCs/>
        </w:rPr>
      </w:pPr>
    </w:p>
    <w:p w14:paraId="58AE7681" w14:textId="380517F1" w:rsidR="00FD425C" w:rsidRPr="00493673" w:rsidRDefault="00FD425C" w:rsidP="00D10D16">
      <w:pPr>
        <w:spacing w:after="0" w:line="252" w:lineRule="exact"/>
        <w:ind w:right="-20"/>
        <w:rPr>
          <w:rFonts w:ascii="Arial" w:eastAsia="Arial" w:hAnsi="Arial" w:cs="Arial"/>
          <w:b/>
          <w:bCs/>
        </w:rPr>
      </w:pPr>
    </w:p>
    <w:p w14:paraId="367453AA" w14:textId="27BA75CE" w:rsidR="00FD425C" w:rsidRPr="00493673" w:rsidRDefault="00FD425C" w:rsidP="00D10D16">
      <w:pPr>
        <w:spacing w:after="0" w:line="252" w:lineRule="exact"/>
        <w:ind w:right="-20"/>
        <w:rPr>
          <w:rFonts w:ascii="Arial" w:eastAsia="Arial" w:hAnsi="Arial" w:cs="Arial"/>
          <w:b/>
          <w:bCs/>
        </w:rPr>
      </w:pPr>
    </w:p>
    <w:p w14:paraId="37461988" w14:textId="174E4B01" w:rsidR="00FD425C" w:rsidRPr="00493673" w:rsidRDefault="00FD425C" w:rsidP="00D10D16">
      <w:pPr>
        <w:spacing w:after="0" w:line="252" w:lineRule="exact"/>
        <w:ind w:right="-20"/>
        <w:rPr>
          <w:rFonts w:ascii="Arial" w:eastAsia="Arial" w:hAnsi="Arial" w:cs="Arial"/>
          <w:b/>
          <w:bCs/>
        </w:rPr>
      </w:pPr>
    </w:p>
    <w:p w14:paraId="31A01B9D" w14:textId="66501CFE" w:rsidR="00FD425C" w:rsidRPr="00493673" w:rsidRDefault="00FD425C" w:rsidP="00D10D16">
      <w:pPr>
        <w:spacing w:after="0" w:line="252" w:lineRule="exact"/>
        <w:ind w:right="-20"/>
        <w:rPr>
          <w:rFonts w:ascii="Arial" w:eastAsia="Arial" w:hAnsi="Arial" w:cs="Arial"/>
          <w:b/>
          <w:bCs/>
        </w:rPr>
      </w:pPr>
    </w:p>
    <w:p w14:paraId="2A7516A3" w14:textId="68F2474D" w:rsidR="00FD425C" w:rsidRPr="00493673" w:rsidRDefault="00FD425C" w:rsidP="00D10D16">
      <w:pPr>
        <w:spacing w:after="0" w:line="252" w:lineRule="exact"/>
        <w:ind w:right="-20"/>
        <w:rPr>
          <w:rFonts w:ascii="Arial" w:eastAsia="Arial" w:hAnsi="Arial" w:cs="Arial"/>
          <w:b/>
          <w:bCs/>
        </w:rPr>
      </w:pPr>
    </w:p>
    <w:p w14:paraId="31A637E1" w14:textId="50BA8396" w:rsidR="00FD425C" w:rsidRPr="00493673" w:rsidRDefault="00FD425C" w:rsidP="00D10D16">
      <w:pPr>
        <w:spacing w:after="0" w:line="252" w:lineRule="exact"/>
        <w:ind w:right="-20"/>
        <w:rPr>
          <w:rFonts w:ascii="Arial" w:eastAsia="Arial" w:hAnsi="Arial" w:cs="Arial"/>
          <w:b/>
          <w:bCs/>
        </w:rPr>
      </w:pPr>
    </w:p>
    <w:p w14:paraId="1E56EAF5" w14:textId="07808E33" w:rsidR="00FD425C" w:rsidRPr="00493673" w:rsidRDefault="00FD425C" w:rsidP="00D10D16">
      <w:pPr>
        <w:spacing w:after="0" w:line="252" w:lineRule="exact"/>
        <w:ind w:right="-20"/>
        <w:rPr>
          <w:rFonts w:ascii="Arial" w:eastAsia="Arial" w:hAnsi="Arial" w:cs="Arial"/>
          <w:b/>
          <w:bCs/>
        </w:rPr>
      </w:pPr>
    </w:p>
    <w:p w14:paraId="69DC0228" w14:textId="384BAB3F" w:rsidR="00FD425C" w:rsidRPr="00493673" w:rsidRDefault="00FD425C" w:rsidP="00D10D16">
      <w:pPr>
        <w:spacing w:after="0" w:line="252" w:lineRule="exact"/>
        <w:ind w:right="-20"/>
        <w:rPr>
          <w:rFonts w:ascii="Arial" w:eastAsia="Arial" w:hAnsi="Arial" w:cs="Arial"/>
          <w:b/>
          <w:bCs/>
        </w:rPr>
      </w:pPr>
    </w:p>
    <w:p w14:paraId="49F56D3F" w14:textId="676CF029" w:rsidR="00FD425C" w:rsidRPr="00493673" w:rsidRDefault="00FD425C" w:rsidP="00D10D16">
      <w:pPr>
        <w:spacing w:after="0" w:line="252" w:lineRule="exact"/>
        <w:ind w:right="-20"/>
        <w:rPr>
          <w:rFonts w:ascii="Arial" w:eastAsia="Arial" w:hAnsi="Arial" w:cs="Arial"/>
          <w:b/>
          <w:bCs/>
        </w:rPr>
      </w:pPr>
    </w:p>
    <w:p w14:paraId="594652C6" w14:textId="79E255C2" w:rsidR="00FD425C" w:rsidRPr="00493673" w:rsidRDefault="00FD425C" w:rsidP="00D10D16">
      <w:pPr>
        <w:spacing w:after="0" w:line="252" w:lineRule="exact"/>
        <w:ind w:right="-20"/>
        <w:rPr>
          <w:rFonts w:ascii="Arial" w:eastAsia="Arial" w:hAnsi="Arial" w:cs="Arial"/>
          <w:b/>
          <w:bCs/>
        </w:rPr>
      </w:pPr>
    </w:p>
    <w:p w14:paraId="7B00FFE4" w14:textId="7065B6F3" w:rsidR="00FD425C" w:rsidRPr="00493673" w:rsidRDefault="00FD425C" w:rsidP="00D10D16">
      <w:pPr>
        <w:spacing w:after="0" w:line="252" w:lineRule="exact"/>
        <w:ind w:right="-20"/>
        <w:rPr>
          <w:rFonts w:ascii="Arial" w:eastAsia="Arial" w:hAnsi="Arial" w:cs="Arial"/>
          <w:b/>
          <w:bCs/>
        </w:rPr>
      </w:pPr>
    </w:p>
    <w:p w14:paraId="0928827D" w14:textId="7222B2C6" w:rsidR="00FD425C" w:rsidRPr="00493673" w:rsidRDefault="00FD425C" w:rsidP="00D10D16">
      <w:pPr>
        <w:spacing w:after="0" w:line="252" w:lineRule="exact"/>
        <w:ind w:right="-20"/>
        <w:rPr>
          <w:rFonts w:ascii="Arial" w:eastAsia="Arial" w:hAnsi="Arial" w:cs="Arial"/>
          <w:b/>
          <w:bCs/>
        </w:rPr>
      </w:pPr>
    </w:p>
    <w:p w14:paraId="38314D11" w14:textId="566657D2" w:rsidR="00FD425C" w:rsidRPr="00493673" w:rsidRDefault="00FD425C" w:rsidP="00D10D16">
      <w:pPr>
        <w:spacing w:after="0" w:line="252" w:lineRule="exact"/>
        <w:ind w:right="-20"/>
        <w:rPr>
          <w:rFonts w:ascii="Arial" w:eastAsia="Arial" w:hAnsi="Arial" w:cs="Arial"/>
          <w:b/>
          <w:bCs/>
        </w:rPr>
      </w:pPr>
    </w:p>
    <w:p w14:paraId="2F43FA8B" w14:textId="5DEF6582" w:rsidR="00FD425C" w:rsidRPr="00493673" w:rsidRDefault="00FD425C" w:rsidP="00D10D16">
      <w:pPr>
        <w:spacing w:after="0" w:line="252" w:lineRule="exact"/>
        <w:ind w:right="-20"/>
        <w:rPr>
          <w:rFonts w:ascii="Arial" w:eastAsia="Arial" w:hAnsi="Arial" w:cs="Arial"/>
          <w:b/>
          <w:bCs/>
        </w:rPr>
      </w:pPr>
    </w:p>
    <w:p w14:paraId="44162336" w14:textId="2051B98B" w:rsidR="00FD425C" w:rsidRPr="00493673" w:rsidRDefault="00FD425C" w:rsidP="00D10D16">
      <w:pPr>
        <w:spacing w:after="0" w:line="252" w:lineRule="exact"/>
        <w:ind w:right="-20"/>
        <w:rPr>
          <w:rFonts w:ascii="Arial" w:eastAsia="Arial" w:hAnsi="Arial" w:cs="Arial"/>
          <w:b/>
          <w:bCs/>
        </w:rPr>
      </w:pPr>
    </w:p>
    <w:p w14:paraId="7A47C4B0" w14:textId="2E5180CF" w:rsidR="00FD425C" w:rsidRPr="00493673" w:rsidRDefault="00FD425C" w:rsidP="00D10D16">
      <w:pPr>
        <w:spacing w:after="0" w:line="252" w:lineRule="exact"/>
        <w:ind w:right="-20"/>
        <w:rPr>
          <w:rFonts w:ascii="Arial" w:eastAsia="Arial" w:hAnsi="Arial" w:cs="Arial"/>
          <w:b/>
          <w:bCs/>
        </w:rPr>
      </w:pPr>
    </w:p>
    <w:p w14:paraId="07C75C32" w14:textId="06289939" w:rsidR="00FD425C" w:rsidRPr="00493673" w:rsidRDefault="00FD425C" w:rsidP="00D10D16">
      <w:pPr>
        <w:spacing w:after="0" w:line="252" w:lineRule="exact"/>
        <w:ind w:right="-20"/>
        <w:rPr>
          <w:rFonts w:ascii="Arial" w:eastAsia="Arial" w:hAnsi="Arial" w:cs="Arial"/>
          <w:b/>
          <w:bCs/>
        </w:rPr>
      </w:pPr>
    </w:p>
    <w:p w14:paraId="5E8AD5E1" w14:textId="0F3BFF18" w:rsidR="00FD425C" w:rsidRPr="00493673" w:rsidRDefault="00FD425C" w:rsidP="00D10D16">
      <w:pPr>
        <w:spacing w:after="0" w:line="252" w:lineRule="exact"/>
        <w:ind w:right="-20"/>
        <w:rPr>
          <w:rFonts w:ascii="Arial" w:eastAsia="Arial" w:hAnsi="Arial" w:cs="Arial"/>
          <w:b/>
          <w:bCs/>
        </w:rPr>
      </w:pPr>
    </w:p>
    <w:p w14:paraId="0BB5F3D8" w14:textId="5E585AD1" w:rsidR="00FD425C" w:rsidRPr="00493673" w:rsidRDefault="00FD425C" w:rsidP="00D10D16">
      <w:pPr>
        <w:spacing w:after="0" w:line="252" w:lineRule="exact"/>
        <w:ind w:right="-20"/>
        <w:rPr>
          <w:rFonts w:ascii="Arial" w:eastAsia="Arial" w:hAnsi="Arial" w:cs="Arial"/>
          <w:b/>
          <w:bCs/>
        </w:rPr>
      </w:pPr>
    </w:p>
    <w:p w14:paraId="7EA0EA59" w14:textId="7E4B6425" w:rsidR="00FD425C" w:rsidRPr="00493673" w:rsidRDefault="00FD425C" w:rsidP="00D10D16">
      <w:pPr>
        <w:spacing w:after="0" w:line="252" w:lineRule="exact"/>
        <w:ind w:right="-20"/>
        <w:rPr>
          <w:rFonts w:ascii="Arial" w:eastAsia="Arial" w:hAnsi="Arial" w:cs="Arial"/>
          <w:b/>
          <w:bCs/>
        </w:rPr>
      </w:pPr>
    </w:p>
    <w:p w14:paraId="2D4DDD8C" w14:textId="1F391250" w:rsidR="00FD425C" w:rsidRPr="00493673" w:rsidRDefault="00FD425C" w:rsidP="00D10D16">
      <w:pPr>
        <w:spacing w:after="0" w:line="252" w:lineRule="exact"/>
        <w:ind w:right="-20"/>
        <w:rPr>
          <w:rFonts w:ascii="Arial" w:eastAsia="Arial" w:hAnsi="Arial" w:cs="Arial"/>
          <w:b/>
          <w:bCs/>
        </w:rPr>
      </w:pPr>
    </w:p>
    <w:p w14:paraId="6B80415B" w14:textId="3258260A" w:rsidR="00FD425C" w:rsidRPr="00493673" w:rsidRDefault="00FD425C" w:rsidP="00D10D16">
      <w:pPr>
        <w:spacing w:after="0" w:line="252" w:lineRule="exact"/>
        <w:ind w:right="-20"/>
        <w:rPr>
          <w:rFonts w:ascii="Arial" w:eastAsia="Arial" w:hAnsi="Arial" w:cs="Arial"/>
          <w:b/>
          <w:bCs/>
        </w:rPr>
      </w:pPr>
    </w:p>
    <w:p w14:paraId="7AB80959" w14:textId="014B929F" w:rsidR="00FD425C" w:rsidRPr="00493673" w:rsidRDefault="00FD425C" w:rsidP="00D10D16">
      <w:pPr>
        <w:spacing w:after="0" w:line="252" w:lineRule="exact"/>
        <w:ind w:right="-20"/>
        <w:rPr>
          <w:rFonts w:ascii="Arial" w:eastAsia="Arial" w:hAnsi="Arial" w:cs="Arial"/>
          <w:b/>
          <w:bCs/>
        </w:rPr>
      </w:pPr>
    </w:p>
    <w:p w14:paraId="4B4497D5" w14:textId="21819774" w:rsidR="00FD425C" w:rsidRPr="00493673" w:rsidRDefault="00FD425C" w:rsidP="00D10D16">
      <w:pPr>
        <w:spacing w:after="0" w:line="252" w:lineRule="exact"/>
        <w:ind w:right="-20"/>
        <w:rPr>
          <w:rFonts w:ascii="Arial" w:eastAsia="Arial" w:hAnsi="Arial" w:cs="Arial"/>
          <w:b/>
          <w:bCs/>
        </w:rPr>
      </w:pPr>
    </w:p>
    <w:p w14:paraId="039C109D" w14:textId="153617DA" w:rsidR="00FD425C" w:rsidRPr="00493673" w:rsidRDefault="00FD425C" w:rsidP="00D10D16">
      <w:pPr>
        <w:spacing w:after="0" w:line="252" w:lineRule="exact"/>
        <w:ind w:right="-20"/>
        <w:rPr>
          <w:rFonts w:ascii="Arial" w:eastAsia="Arial" w:hAnsi="Arial" w:cs="Arial"/>
          <w:b/>
          <w:bCs/>
        </w:rPr>
      </w:pPr>
    </w:p>
    <w:p w14:paraId="573DBE3E" w14:textId="76B82544" w:rsidR="00FD425C" w:rsidRPr="00493673" w:rsidRDefault="00FD425C" w:rsidP="00D10D16">
      <w:pPr>
        <w:spacing w:after="0" w:line="252" w:lineRule="exact"/>
        <w:ind w:right="-20"/>
        <w:rPr>
          <w:rFonts w:ascii="Arial" w:eastAsia="Arial" w:hAnsi="Arial" w:cs="Arial"/>
          <w:b/>
          <w:bCs/>
        </w:rPr>
      </w:pPr>
    </w:p>
    <w:p w14:paraId="117A8C41" w14:textId="2563587B" w:rsidR="00FD425C" w:rsidRPr="00493673" w:rsidRDefault="00FD425C" w:rsidP="00D10D16">
      <w:pPr>
        <w:spacing w:after="0" w:line="252" w:lineRule="exact"/>
        <w:ind w:right="-20"/>
        <w:rPr>
          <w:rFonts w:ascii="Arial" w:eastAsia="Arial" w:hAnsi="Arial" w:cs="Arial"/>
          <w:b/>
          <w:bCs/>
        </w:rPr>
      </w:pPr>
    </w:p>
    <w:p w14:paraId="6F46295E" w14:textId="71ADEE4F" w:rsidR="00FD425C" w:rsidRPr="00493673" w:rsidRDefault="00FD425C" w:rsidP="00D10D16">
      <w:pPr>
        <w:spacing w:after="0" w:line="252" w:lineRule="exact"/>
        <w:ind w:right="-20"/>
        <w:rPr>
          <w:rFonts w:ascii="Arial" w:eastAsia="Arial" w:hAnsi="Arial" w:cs="Arial"/>
          <w:b/>
          <w:bCs/>
        </w:rPr>
      </w:pPr>
    </w:p>
    <w:p w14:paraId="389C53F2" w14:textId="604D3F82" w:rsidR="00FD425C" w:rsidRPr="00493673" w:rsidRDefault="00FD425C" w:rsidP="00D10D16">
      <w:pPr>
        <w:spacing w:after="0" w:line="252" w:lineRule="exact"/>
        <w:ind w:right="-20"/>
        <w:rPr>
          <w:rFonts w:ascii="Arial" w:eastAsia="Arial" w:hAnsi="Arial" w:cs="Arial"/>
          <w:b/>
          <w:bCs/>
        </w:rPr>
      </w:pPr>
    </w:p>
    <w:p w14:paraId="0E8A3AD7" w14:textId="6800110F" w:rsidR="00FD425C" w:rsidRPr="00493673" w:rsidRDefault="00FD425C" w:rsidP="00D10D16">
      <w:pPr>
        <w:spacing w:after="0" w:line="252" w:lineRule="exact"/>
        <w:ind w:right="-20"/>
        <w:rPr>
          <w:rFonts w:ascii="Arial" w:eastAsia="Arial" w:hAnsi="Arial" w:cs="Arial"/>
          <w:b/>
          <w:bCs/>
        </w:rPr>
      </w:pPr>
    </w:p>
    <w:p w14:paraId="659B6D2D" w14:textId="16B83370" w:rsidR="00FD425C" w:rsidRPr="00493673" w:rsidRDefault="00FD425C" w:rsidP="00D10D16">
      <w:pPr>
        <w:spacing w:after="0" w:line="252" w:lineRule="exact"/>
        <w:ind w:right="-20"/>
        <w:rPr>
          <w:rFonts w:ascii="Arial" w:eastAsia="Arial" w:hAnsi="Arial" w:cs="Arial"/>
          <w:b/>
          <w:bCs/>
        </w:rPr>
      </w:pPr>
    </w:p>
    <w:p w14:paraId="339A0C3B" w14:textId="77777777" w:rsidR="00FD425C" w:rsidRPr="00493673" w:rsidRDefault="00FD425C" w:rsidP="00D10D16">
      <w:pPr>
        <w:spacing w:after="0" w:line="252" w:lineRule="exact"/>
        <w:ind w:right="-20"/>
        <w:rPr>
          <w:rFonts w:ascii="Arial" w:eastAsia="Arial" w:hAnsi="Arial" w:cs="Arial"/>
          <w:b/>
          <w:bCs/>
        </w:rPr>
      </w:pPr>
    </w:p>
    <w:p w14:paraId="7BD2DB66" w14:textId="736DABC9" w:rsidR="00B3224B" w:rsidRPr="00493673" w:rsidRDefault="00B3224B" w:rsidP="00D10D16">
      <w:pPr>
        <w:spacing w:after="0" w:line="252" w:lineRule="exact"/>
        <w:ind w:right="-20"/>
        <w:rPr>
          <w:rFonts w:ascii="Arial" w:eastAsia="Arial" w:hAnsi="Arial" w:cs="Arial"/>
          <w:b/>
          <w:bCs/>
        </w:rPr>
      </w:pPr>
    </w:p>
    <w:p w14:paraId="51643F7F" w14:textId="0DE4C02F" w:rsidR="007417E1" w:rsidRPr="00493673" w:rsidRDefault="007417E1" w:rsidP="00B3224B">
      <w:pPr>
        <w:spacing w:after="0" w:line="252" w:lineRule="exact"/>
        <w:ind w:left="113" w:right="-20"/>
        <w:rPr>
          <w:rFonts w:ascii="Arial" w:eastAsia="Arial" w:hAnsi="Arial" w:cs="Arial"/>
          <w:b/>
          <w:bCs/>
        </w:rPr>
      </w:pPr>
    </w:p>
    <w:p w14:paraId="78A8112F" w14:textId="77777777" w:rsidR="000E204E" w:rsidRPr="00493673" w:rsidRDefault="000E204E" w:rsidP="000E204E">
      <w:pPr>
        <w:spacing w:after="0" w:line="252" w:lineRule="exact"/>
        <w:ind w:left="113" w:right="-20"/>
        <w:jc w:val="right"/>
        <w:rPr>
          <w:rFonts w:ascii="Arial" w:eastAsia="Arial" w:hAnsi="Arial" w:cs="Arial"/>
          <w:sz w:val="16"/>
          <w:szCs w:val="16"/>
        </w:rPr>
      </w:pPr>
      <w:r w:rsidRPr="00493673">
        <w:rPr>
          <w:rFonts w:ascii="Arial" w:eastAsia="Arial" w:hAnsi="Arial" w:cs="Arial"/>
          <w:sz w:val="16"/>
          <w:szCs w:val="16"/>
        </w:rPr>
        <w:t>SC1A PO (</w:t>
      </w:r>
      <w:proofErr w:type="spellStart"/>
      <w:r w:rsidRPr="00493673">
        <w:rPr>
          <w:rFonts w:ascii="Arial" w:eastAsia="Arial" w:hAnsi="Arial" w:cs="Arial"/>
          <w:sz w:val="16"/>
          <w:szCs w:val="16"/>
        </w:rPr>
        <w:t>Edn</w:t>
      </w:r>
      <w:proofErr w:type="spellEnd"/>
      <w:r w:rsidRPr="00493673">
        <w:rPr>
          <w:rFonts w:ascii="Arial" w:eastAsia="Arial" w:hAnsi="Arial" w:cs="Arial"/>
          <w:sz w:val="16"/>
          <w:szCs w:val="16"/>
        </w:rPr>
        <w:t xml:space="preserve"> 03/21)</w:t>
      </w:r>
    </w:p>
    <w:p w14:paraId="281423A9" w14:textId="27A8D45A" w:rsidR="000E204E" w:rsidRPr="00493673" w:rsidRDefault="000E204E" w:rsidP="007417E1">
      <w:pPr>
        <w:spacing w:after="0" w:line="252" w:lineRule="exact"/>
        <w:ind w:left="113" w:right="-20"/>
        <w:rPr>
          <w:rFonts w:ascii="Arial" w:eastAsia="Arial" w:hAnsi="Arial" w:cs="Arial"/>
          <w:b/>
          <w:bCs/>
        </w:rPr>
      </w:pPr>
    </w:p>
    <w:p w14:paraId="12E73EE4" w14:textId="4C645B2A" w:rsidR="000E204E" w:rsidRPr="00493673" w:rsidRDefault="000E204E" w:rsidP="007417E1">
      <w:pPr>
        <w:spacing w:after="0" w:line="252" w:lineRule="exact"/>
        <w:ind w:left="113" w:right="-20"/>
        <w:rPr>
          <w:rFonts w:ascii="Arial" w:eastAsia="Arial" w:hAnsi="Arial" w:cs="Arial"/>
          <w:b/>
          <w:bCs/>
        </w:rPr>
      </w:pPr>
    </w:p>
    <w:p w14:paraId="410A25C9" w14:textId="77777777" w:rsidR="000E204E" w:rsidRPr="00493673" w:rsidRDefault="000E204E" w:rsidP="007417E1">
      <w:pPr>
        <w:spacing w:after="0" w:line="252" w:lineRule="exact"/>
        <w:ind w:left="113" w:right="-20"/>
        <w:rPr>
          <w:rFonts w:ascii="Arial" w:eastAsia="Arial" w:hAnsi="Arial" w:cs="Arial"/>
          <w:b/>
          <w:bCs/>
        </w:rPr>
      </w:pPr>
    </w:p>
    <w:p w14:paraId="791C6194" w14:textId="77777777" w:rsidR="007417E1" w:rsidRPr="00493673" w:rsidRDefault="007417E1" w:rsidP="007417E1">
      <w:pPr>
        <w:spacing w:after="0" w:line="240" w:lineRule="auto"/>
        <w:jc w:val="center"/>
        <w:rPr>
          <w:rFonts w:ascii="Arial" w:eastAsia="Times New Roman" w:hAnsi="Arial" w:cs="Arial"/>
          <w:b/>
          <w:bCs/>
          <w:i/>
          <w:iCs/>
          <w:lang w:val="en-GB" w:eastAsia="en-GB"/>
        </w:rPr>
      </w:pPr>
      <w:r w:rsidRPr="00493673">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493673"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493673"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493673" w:rsidRDefault="007417E1" w:rsidP="007417E1">
      <w:pPr>
        <w:spacing w:after="0" w:line="240" w:lineRule="auto"/>
        <w:jc w:val="center"/>
        <w:rPr>
          <w:rFonts w:ascii="Arial" w:eastAsia="Times New Roman" w:hAnsi="Arial" w:cs="Arial"/>
          <w:b/>
          <w:bCs/>
          <w:i/>
          <w:iCs/>
          <w:szCs w:val="20"/>
          <w:lang w:val="en-GB" w:eastAsia="en-GB"/>
        </w:rPr>
      </w:pPr>
      <w:r w:rsidRPr="00493673">
        <w:rPr>
          <w:rFonts w:ascii="Arial" w:eastAsia="Times New Roman" w:hAnsi="Arial" w:cs="Arial"/>
          <w:b/>
          <w:bCs/>
          <w:iCs/>
          <w:szCs w:val="20"/>
          <w:lang w:val="en-GB" w:eastAsia="en-GB"/>
        </w:rPr>
        <w:t>PURCHASE ORDER</w:t>
      </w:r>
    </w:p>
    <w:p w14:paraId="1B2FC390" w14:textId="77777777" w:rsidR="007417E1" w:rsidRPr="00493673"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493673"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11B68AD0" w:rsidR="007417E1" w:rsidRPr="00493673"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493673">
        <w:rPr>
          <w:rFonts w:ascii="Arial" w:eastAsia="Times New Roman" w:hAnsi="Arial" w:cs="Arial"/>
          <w:b/>
          <w:bCs/>
          <w:iCs/>
          <w:szCs w:val="20"/>
          <w:lang w:val="en-GB" w:eastAsia="en-GB"/>
        </w:rPr>
        <w:t>Contract</w:t>
      </w:r>
      <w:r w:rsidRPr="00493673">
        <w:rPr>
          <w:rFonts w:ascii="Arial" w:eastAsia="Times New Roman" w:hAnsi="Arial" w:cs="Arial"/>
          <w:bCs/>
          <w:iCs/>
          <w:szCs w:val="20"/>
          <w:lang w:val="en-GB" w:eastAsia="en-GB"/>
        </w:rPr>
        <w:t xml:space="preserve"> </w:t>
      </w:r>
      <w:r w:rsidRPr="00493673">
        <w:rPr>
          <w:rFonts w:ascii="Arial" w:eastAsia="Times New Roman" w:hAnsi="Arial" w:cs="Arial"/>
          <w:b/>
          <w:bCs/>
          <w:iCs/>
          <w:szCs w:val="20"/>
          <w:lang w:val="en-GB" w:eastAsia="en-GB"/>
        </w:rPr>
        <w:t>No:</w:t>
      </w:r>
      <w:bookmarkStart w:id="54" w:name="MULTIT1_po_number1"/>
      <w:bookmarkEnd w:id="54"/>
      <w:r w:rsidRPr="00493673">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Content>
          <w:r w:rsidR="008807C7" w:rsidRPr="00493673">
            <w:rPr>
              <w:rFonts w:ascii="Arial" w:eastAsia="Arial" w:hAnsi="Arial" w:cs="Arial"/>
              <w:bCs/>
            </w:rPr>
            <w:t>702085451</w:t>
          </w:r>
        </w:sdtContent>
      </w:sdt>
      <w:r w:rsidRPr="00493673">
        <w:rPr>
          <w:rFonts w:ascii="Arial" w:eastAsia="Times New Roman" w:hAnsi="Arial" w:cs="Arial"/>
          <w:bCs/>
          <w:iCs/>
          <w:szCs w:val="20"/>
          <w:lang w:val="en-GB" w:eastAsia="en-GB"/>
        </w:rPr>
        <w:tab/>
      </w:r>
    </w:p>
    <w:p w14:paraId="446B121F" w14:textId="77777777" w:rsidR="007417E1" w:rsidRPr="00493673"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74A39CB" w:rsidR="007417E1" w:rsidRPr="00493673"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493673">
        <w:rPr>
          <w:rFonts w:ascii="Arial" w:eastAsia="Times New Roman" w:hAnsi="Arial" w:cs="Arial"/>
          <w:b/>
          <w:bCs/>
          <w:iCs/>
          <w:szCs w:val="20"/>
          <w:lang w:val="en-GB" w:eastAsia="en-GB"/>
        </w:rPr>
        <w:t>Contract Name:</w:t>
      </w:r>
      <w:bookmarkStart w:id="55" w:name="MULTIT1_po_description1"/>
      <w:bookmarkEnd w:id="55"/>
      <w:r w:rsidRPr="00493673">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Content>
          <w:r w:rsidR="007B2B05" w:rsidRPr="00493673">
            <w:rPr>
              <w:rFonts w:ascii="Arial" w:eastAsia="Times New Roman" w:hAnsi="Arial" w:cs="Times New Roman"/>
              <w:spacing w:val="-2"/>
              <w:lang w:val="en-GB" w:eastAsia="en-GB"/>
            </w:rPr>
            <w:t>Differential Scanning Calorimeter</w:t>
          </w:r>
        </w:sdtContent>
      </w:sdt>
      <w:r w:rsidRPr="00493673">
        <w:rPr>
          <w:rFonts w:ascii="Arial" w:eastAsia="Times New Roman" w:hAnsi="Arial" w:cs="Times New Roman"/>
          <w:spacing w:val="-2"/>
          <w:lang w:val="en-GB" w:eastAsia="en-GB"/>
        </w:rPr>
        <w:t xml:space="preserve"> </w:t>
      </w:r>
    </w:p>
    <w:p w14:paraId="3E139FED" w14:textId="77777777" w:rsidR="007417E1" w:rsidRPr="00493673"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493673"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4D2305A9" w:rsidR="007417E1" w:rsidRPr="00493673" w:rsidRDefault="007417E1" w:rsidP="007417E1">
      <w:pPr>
        <w:spacing w:after="0" w:line="240" w:lineRule="auto"/>
        <w:ind w:left="-98" w:right="-118"/>
        <w:rPr>
          <w:rFonts w:ascii="Arial" w:eastAsia="Times New Roman" w:hAnsi="Arial" w:cs="Arial"/>
          <w:bCs/>
          <w:iCs/>
          <w:szCs w:val="20"/>
          <w:lang w:val="en-GB" w:eastAsia="en-GB"/>
        </w:rPr>
      </w:pPr>
      <w:r w:rsidRPr="00493673">
        <w:rPr>
          <w:rFonts w:ascii="Arial" w:eastAsia="Times New Roman" w:hAnsi="Arial" w:cs="Arial"/>
          <w:b/>
          <w:bCs/>
          <w:iCs/>
          <w:szCs w:val="20"/>
          <w:lang w:val="en-GB" w:eastAsia="en-GB"/>
        </w:rPr>
        <w:t>Dated:</w:t>
      </w:r>
      <w:r w:rsidRPr="00493673">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Content>
          <w:r w:rsidR="00816B2A" w:rsidRPr="00493673">
            <w:rPr>
              <w:rFonts w:ascii="Arial" w:eastAsia="Times New Roman" w:hAnsi="Arial" w:cs="Arial"/>
              <w:bCs/>
              <w:iCs/>
              <w:szCs w:val="20"/>
              <w:lang w:val="en-GB" w:eastAsia="en-GB"/>
            </w:rPr>
            <w:t>17 November 2021</w:t>
          </w:r>
        </w:sdtContent>
      </w:sdt>
      <w:r w:rsidRPr="00493673">
        <w:rPr>
          <w:rFonts w:ascii="Arial" w:eastAsia="Times New Roman" w:hAnsi="Arial" w:cs="Arial"/>
          <w:bCs/>
          <w:iCs/>
          <w:szCs w:val="20"/>
          <w:lang w:val="en-GB" w:eastAsia="en-GB"/>
        </w:rPr>
        <w:t xml:space="preserve"> </w:t>
      </w:r>
    </w:p>
    <w:p w14:paraId="7D4F995D" w14:textId="77777777" w:rsidR="007417E1" w:rsidRPr="00493673"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493673"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493673" w:rsidRDefault="007417E1" w:rsidP="007417E1">
      <w:pPr>
        <w:spacing w:after="0" w:line="240" w:lineRule="auto"/>
        <w:ind w:left="-98" w:right="-118"/>
        <w:rPr>
          <w:rFonts w:ascii="Arial" w:eastAsia="Times New Roman" w:hAnsi="Arial" w:cs="Arial"/>
          <w:bCs/>
          <w:iCs/>
          <w:lang w:val="en-GB" w:eastAsia="en-GB"/>
        </w:rPr>
      </w:pPr>
      <w:r w:rsidRPr="00493673">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493673">
        <w:rPr>
          <w:rFonts w:ascii="Arial" w:eastAsia="Times New Roman" w:hAnsi="Arial" w:cs="Arial"/>
          <w:bCs/>
          <w:iCs/>
          <w:lang w:val="en-GB" w:eastAsia="en-GB"/>
        </w:rPr>
        <w:t>Less Complex Requirements (up to £122,97</w:t>
      </w:r>
      <w:r w:rsidR="00FA6A06" w:rsidRPr="00493673">
        <w:rPr>
          <w:rFonts w:ascii="Arial" w:eastAsia="Times New Roman" w:hAnsi="Arial" w:cs="Arial"/>
          <w:bCs/>
          <w:iCs/>
          <w:lang w:val="en-GB" w:eastAsia="en-GB"/>
        </w:rPr>
        <w:t>9</w:t>
      </w:r>
      <w:r w:rsidRPr="00493673">
        <w:rPr>
          <w:rFonts w:ascii="Arial" w:eastAsia="Times New Roman" w:hAnsi="Arial" w:cs="Arial"/>
          <w:bCs/>
          <w:iCs/>
          <w:lang w:val="en-GB" w:eastAsia="en-GB"/>
        </w:rPr>
        <w:t>).</w:t>
      </w:r>
    </w:p>
    <w:p w14:paraId="3EED8C05" w14:textId="77777777" w:rsidR="007417E1" w:rsidRPr="00493673"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493673"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493673"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493673">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493673">
              <w:rPr>
                <w:rFonts w:ascii="Arial" w:eastAsia="Times New Roman" w:hAnsi="Arial" w:cs="Arial"/>
                <w:b/>
                <w:sz w:val="20"/>
                <w:szCs w:val="20"/>
                <w:lang w:val="en-GB" w:eastAsia="en-GB"/>
              </w:rPr>
              <w:t>Quality Assurance Requirements (Clause 8)</w:t>
            </w:r>
          </w:p>
        </w:tc>
      </w:tr>
      <w:tr w:rsidR="007417E1" w:rsidRPr="00493673"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Name: </w:t>
            </w:r>
          </w:p>
          <w:p w14:paraId="16C2210C"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Registered Address: </w:t>
            </w:r>
          </w:p>
          <w:p w14:paraId="69C2C4FE"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SupplierAddress2"/>
            <w:bookmarkEnd w:id="57"/>
          </w:p>
          <w:p w14:paraId="700C3B08"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493673" w:rsidRDefault="007417E1" w:rsidP="007417E1">
            <w:pPr>
              <w:spacing w:after="0" w:line="240" w:lineRule="auto"/>
              <w:rPr>
                <w:rFonts w:ascii="Arial" w:eastAsia="Times New Roman" w:hAnsi="Arial" w:cs="Arial"/>
                <w:sz w:val="20"/>
                <w:szCs w:val="20"/>
                <w:lang w:val="en-GB" w:eastAsia="en-GB"/>
              </w:rPr>
            </w:pPr>
          </w:p>
          <w:p w14:paraId="10624471" w14:textId="216475B6"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QA_AQAP"/>
            <w:bookmarkEnd w:id="58"/>
          </w:p>
          <w:p w14:paraId="24E86870"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493673"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493673"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493673">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b/>
                <w:sz w:val="20"/>
                <w:szCs w:val="20"/>
                <w:lang w:val="en-GB" w:eastAsia="en-GB"/>
              </w:rPr>
              <w:t>Transport Instructions (Clause 10)</w:t>
            </w:r>
          </w:p>
        </w:tc>
      </w:tr>
      <w:tr w:rsidR="007417E1" w:rsidRPr="00493673"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Name: </w:t>
            </w:r>
          </w:p>
          <w:p w14:paraId="7E598E59"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Address: </w:t>
            </w:r>
          </w:p>
          <w:p w14:paraId="1E0E54F8"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493673">
              <w:rPr>
                <w:rFonts w:ascii="Arial" w:eastAsia="Times New Roman" w:hAnsi="Arial" w:cs="Arial"/>
                <w:sz w:val="20"/>
                <w:szCs w:val="20"/>
                <w:lang w:val="en-GB" w:eastAsia="en-GB"/>
              </w:rPr>
              <w:t xml:space="preserve">Select method of </w:t>
            </w:r>
            <w:bookmarkStart w:id="59" w:name="Dropdown4"/>
            <w:r w:rsidRPr="00493673">
              <w:rPr>
                <w:rFonts w:ascii="Arial" w:eastAsia="Times New Roman" w:hAnsi="Arial" w:cs="Arial"/>
                <w:sz w:val="20"/>
                <w:szCs w:val="20"/>
                <w:lang w:val="en-GB" w:eastAsia="en-GB"/>
              </w:rPr>
              <w:t>transport of Deliverables</w:t>
            </w:r>
          </w:p>
          <w:p w14:paraId="3BC7F5EB"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To be </w:t>
            </w:r>
            <w:bookmarkEnd w:id="59"/>
            <w:r w:rsidRPr="00493673">
              <w:rPr>
                <w:rFonts w:ascii="Arial" w:eastAsia="Times New Roman" w:hAnsi="Arial" w:cs="Arial"/>
                <w:sz w:val="20"/>
                <w:szCs w:val="20"/>
                <w:lang w:val="en-GB" w:eastAsia="en-GB"/>
              </w:rPr>
              <w:t>Delivered by the Contractor</w:t>
            </w:r>
            <w:bookmarkStart w:id="60" w:name="transport_no"/>
            <w:r w:rsidRPr="00493673">
              <w:rPr>
                <w:rFonts w:ascii="Arial" w:eastAsia="Times New Roman" w:hAnsi="Arial" w:cs="Arial"/>
                <w:sz w:val="20"/>
                <w:szCs w:val="20"/>
                <w:lang w:val="en-GB" w:eastAsia="en-GB"/>
              </w:rPr>
              <w:t xml:space="preserve">         </w:t>
            </w:r>
            <w:bookmarkEnd w:id="60"/>
            <w:r w:rsidRPr="00493673">
              <w:rPr>
                <w:rFonts w:ascii="Arial" w:eastAsia="Times New Roman" w:hAnsi="Arial" w:cs="Arial"/>
                <w:szCs w:val="20"/>
                <w:lang w:val="en-GB" w:eastAsia="en-GB"/>
              </w:rPr>
              <w:fldChar w:fldCharType="begin">
                <w:ffData>
                  <w:name w:val=""/>
                  <w:enabled/>
                  <w:calcOnExit w:val="0"/>
                  <w:checkBox>
                    <w:sizeAuto/>
                    <w:default w:val="1"/>
                  </w:checkBox>
                </w:ffData>
              </w:fldChar>
            </w:r>
            <w:r w:rsidRPr="00493673">
              <w:rPr>
                <w:rFonts w:ascii="Arial" w:eastAsia="Times New Roman" w:hAnsi="Arial" w:cs="Arial"/>
                <w:szCs w:val="20"/>
                <w:lang w:val="en-GB" w:eastAsia="en-GB"/>
              </w:rPr>
              <w:instrText xml:space="preserve"> FORMCHECKBOX </w:instrText>
            </w:r>
            <w:r w:rsidR="007B2B05" w:rsidRPr="00493673">
              <w:rPr>
                <w:rFonts w:ascii="Arial" w:eastAsia="Times New Roman" w:hAnsi="Arial" w:cs="Arial"/>
                <w:szCs w:val="20"/>
                <w:lang w:val="en-GB" w:eastAsia="en-GB"/>
              </w:rPr>
            </w:r>
            <w:r w:rsidR="007B2B05" w:rsidRPr="00493673">
              <w:rPr>
                <w:rFonts w:ascii="Arial" w:eastAsia="Times New Roman" w:hAnsi="Arial" w:cs="Arial"/>
                <w:szCs w:val="20"/>
                <w:lang w:val="en-GB" w:eastAsia="en-GB"/>
              </w:rPr>
              <w:fldChar w:fldCharType="separate"/>
            </w:r>
            <w:r w:rsidRPr="00493673">
              <w:rPr>
                <w:rFonts w:ascii="Arial" w:eastAsia="Times New Roman" w:hAnsi="Arial" w:cs="Arial"/>
                <w:szCs w:val="20"/>
                <w:lang w:val="en-GB" w:eastAsia="en-GB"/>
              </w:rPr>
              <w:fldChar w:fldCharType="end"/>
            </w:r>
          </w:p>
          <w:p w14:paraId="79C629B7"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To be Collected by the Authority</w:t>
            </w:r>
            <w:r w:rsidRPr="00493673">
              <w:rPr>
                <w:rFonts w:ascii="Arial" w:eastAsia="Times New Roman" w:hAnsi="Arial" w:cs="Arial"/>
                <w:b/>
                <w:sz w:val="20"/>
                <w:szCs w:val="20"/>
                <w:lang w:val="en-GB" w:eastAsia="en-GB"/>
              </w:rPr>
              <w:t xml:space="preserve">           </w:t>
            </w:r>
            <w:r w:rsidRPr="00493673">
              <w:rPr>
                <w:rFonts w:ascii="Arial" w:eastAsia="Times New Roman" w:hAnsi="Arial" w:cs="Arial"/>
                <w:b/>
                <w:szCs w:val="20"/>
                <w:lang w:val="en-GB" w:eastAsia="en-GB"/>
              </w:rPr>
              <w:t xml:space="preserve"> </w:t>
            </w:r>
            <w:r w:rsidRPr="00493673">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1" w:name="transport_yes"/>
            <w:r w:rsidRPr="00493673">
              <w:rPr>
                <w:rFonts w:ascii="Arial" w:eastAsia="Times New Roman" w:hAnsi="Arial" w:cs="Arial"/>
                <w:b/>
                <w:szCs w:val="20"/>
                <w:lang w:val="en-GB" w:eastAsia="en-GB"/>
              </w:rPr>
              <w:instrText xml:space="preserve"> FORMCHECKBOX </w:instrText>
            </w:r>
            <w:r w:rsidR="007B2B05" w:rsidRPr="00493673">
              <w:rPr>
                <w:rFonts w:ascii="Arial" w:eastAsia="Times New Roman" w:hAnsi="Arial" w:cs="Arial"/>
                <w:b/>
                <w:szCs w:val="20"/>
                <w:lang w:val="en-GB" w:eastAsia="en-GB"/>
              </w:rPr>
            </w:r>
            <w:r w:rsidR="007B2B05" w:rsidRPr="00493673">
              <w:rPr>
                <w:rFonts w:ascii="Arial" w:eastAsia="Times New Roman" w:hAnsi="Arial" w:cs="Arial"/>
                <w:b/>
                <w:szCs w:val="20"/>
                <w:lang w:val="en-GB" w:eastAsia="en-GB"/>
              </w:rPr>
              <w:fldChar w:fldCharType="separate"/>
            </w:r>
            <w:r w:rsidRPr="00493673">
              <w:fldChar w:fldCharType="end"/>
            </w:r>
            <w:bookmarkEnd w:id="61"/>
          </w:p>
          <w:p w14:paraId="1D84B40C"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delivery_reqt"/>
            <w:bookmarkEnd w:id="62"/>
            <w:r w:rsidRPr="00493673">
              <w:rPr>
                <w:rFonts w:ascii="Arial" w:eastAsia="Times New Roman" w:hAnsi="Arial" w:cs="Arial"/>
                <w:sz w:val="20"/>
                <w:szCs w:val="20"/>
                <w:lang w:val="en-GB" w:eastAsia="en-GB"/>
              </w:rPr>
              <w:t>Each consignment of the Deliverables</w:t>
            </w:r>
            <w:r w:rsidRPr="00493673">
              <w:rPr>
                <w:rFonts w:ascii="Arial" w:eastAsia="Times New Roman" w:hAnsi="Arial" w:cs="Arial"/>
                <w:b/>
                <w:sz w:val="20"/>
                <w:szCs w:val="20"/>
                <w:lang w:val="en-GB" w:eastAsia="en-GB"/>
              </w:rPr>
              <w:t xml:space="preserve"> </w:t>
            </w:r>
            <w:r w:rsidRPr="00493673">
              <w:rPr>
                <w:rFonts w:ascii="Arial" w:eastAsia="Times New Roman" w:hAnsi="Arial" w:cs="Arial"/>
                <w:sz w:val="20"/>
                <w:szCs w:val="20"/>
                <w:lang w:val="en-GB" w:eastAsia="en-GB"/>
              </w:rPr>
              <w:t>shall be accompanied by a Delivery Note</w:t>
            </w:r>
          </w:p>
          <w:p w14:paraId="5D94B857"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r w:rsidRPr="00493673">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493673"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493673"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493673">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493673"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493673">
              <w:rPr>
                <w:rFonts w:ascii="Arial" w:eastAsia="Times New Roman" w:hAnsi="Arial" w:cs="Arial"/>
                <w:b/>
                <w:sz w:val="20"/>
                <w:szCs w:val="20"/>
                <w:lang w:val="en-GB" w:eastAsia="en-GB"/>
              </w:rPr>
              <w:t>Progress Reports (Clause 13)</w:t>
            </w:r>
          </w:p>
        </w:tc>
      </w:tr>
      <w:tr w:rsidR="007417E1" w:rsidRPr="00493673"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The Contractor shall be required to attend the following meetings:</w:t>
            </w:r>
          </w:p>
          <w:p w14:paraId="558CAF1E"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_Hlk96560"/>
            <w:r w:rsidRPr="00493673">
              <w:rPr>
                <w:rFonts w:ascii="Arial" w:eastAsia="Times New Roman" w:hAnsi="Arial" w:cs="Arial"/>
                <w:sz w:val="20"/>
                <w:szCs w:val="20"/>
                <w:lang w:val="en-GB" w:eastAsia="en-GB"/>
              </w:rPr>
              <w:t xml:space="preserve">To be arranged </w:t>
            </w:r>
            <w:proofErr w:type="gramStart"/>
            <w:r w:rsidRPr="00493673">
              <w:rPr>
                <w:rFonts w:ascii="Arial" w:eastAsia="Times New Roman" w:hAnsi="Arial" w:cs="Arial"/>
                <w:sz w:val="20"/>
                <w:szCs w:val="20"/>
                <w:lang w:val="en-GB" w:eastAsia="en-GB"/>
              </w:rPr>
              <w:t>if and when</w:t>
            </w:r>
            <w:proofErr w:type="gramEnd"/>
            <w:r w:rsidRPr="00493673">
              <w:rPr>
                <w:rFonts w:ascii="Arial" w:eastAsia="Times New Roman" w:hAnsi="Arial" w:cs="Arial"/>
                <w:sz w:val="20"/>
                <w:szCs w:val="20"/>
                <w:lang w:val="en-GB" w:eastAsia="en-GB"/>
              </w:rPr>
              <w:t xml:space="preserve"> required</w:t>
            </w:r>
            <w:bookmarkEnd w:id="63"/>
            <w:r w:rsidRPr="00493673">
              <w:rPr>
                <w:rFonts w:ascii="Arial" w:eastAsia="Times New Roman" w:hAnsi="Arial" w:cs="Arial"/>
                <w:sz w:val="20"/>
                <w:szCs w:val="20"/>
                <w:lang w:val="en-GB" w:eastAsia="en-GB"/>
              </w:rPr>
              <w:t xml:space="preserve"> unless already detailed in Statement of Requirements.</w:t>
            </w:r>
          </w:p>
          <w:p w14:paraId="1FACA6A0"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The Contractor is required to submit the following Reports:</w:t>
            </w:r>
          </w:p>
          <w:p w14:paraId="178E92EB"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To be arranged </w:t>
            </w:r>
            <w:proofErr w:type="gramStart"/>
            <w:r w:rsidRPr="00493673">
              <w:rPr>
                <w:rFonts w:ascii="Arial" w:eastAsia="Times New Roman" w:hAnsi="Arial" w:cs="Arial"/>
                <w:sz w:val="20"/>
                <w:szCs w:val="20"/>
                <w:lang w:val="en-GB" w:eastAsia="en-GB"/>
              </w:rPr>
              <w:t>if and when</w:t>
            </w:r>
            <w:proofErr w:type="gramEnd"/>
            <w:r w:rsidRPr="00493673">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MULTIpm_or_equip_supp_man1"/>
            <w:bookmarkEnd w:id="64"/>
          </w:p>
        </w:tc>
      </w:tr>
    </w:tbl>
    <w:p w14:paraId="06B0C569" w14:textId="77777777" w:rsidR="007417E1" w:rsidRPr="00493673"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493673"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493673">
              <w:rPr>
                <w:rFonts w:ascii="Arial" w:eastAsia="Times New Roman" w:hAnsi="Arial" w:cs="Arial"/>
                <w:b/>
                <w:sz w:val="20"/>
                <w:szCs w:val="20"/>
                <w:lang w:val="en-GB" w:eastAsia="en-GB"/>
              </w:rPr>
              <w:t>Payment (Clause 14)</w:t>
            </w:r>
          </w:p>
        </w:tc>
      </w:tr>
      <w:tr w:rsidR="007417E1" w:rsidRPr="00493673"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Payment is to be enabled by CP&amp;F.</w:t>
            </w:r>
          </w:p>
          <w:p w14:paraId="5817B4D2"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493673"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493673"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493673">
              <w:rPr>
                <w:rFonts w:ascii="Arial" w:eastAsia="Times New Roman" w:hAnsi="Arial" w:cs="Arial"/>
                <w:b/>
                <w:sz w:val="20"/>
                <w:szCs w:val="20"/>
                <w:lang w:val="en-GB" w:eastAsia="en-GB"/>
              </w:rPr>
              <w:t>Supply of Hazardous Deliverables (Clause 9)</w:t>
            </w:r>
          </w:p>
        </w:tc>
      </w:tr>
      <w:tr w:rsidR="007417E1" w:rsidRPr="00493673"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Forms can be obtained from the following websites:</w:t>
            </w:r>
          </w:p>
          <w:p w14:paraId="17C96B83"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493673" w:rsidRDefault="007B2B0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7417E1" w:rsidRPr="00493673">
                <w:rPr>
                  <w:sz w:val="20"/>
                  <w:szCs w:val="20"/>
                  <w:u w:val="single"/>
                  <w:lang w:val="en-GB"/>
                </w:rPr>
                <w:t>https://www.aof.mod.uk/aofcontent/tactical/toolkit</w:t>
              </w:r>
            </w:hyperlink>
          </w:p>
          <w:p w14:paraId="78B88009"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(Registration is required). </w:t>
            </w:r>
          </w:p>
          <w:p w14:paraId="5914C5B1"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493673" w:rsidRDefault="007B2B0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anchor="invoice-processing" w:history="1">
              <w:r w:rsidR="007417E1" w:rsidRPr="00493673">
                <w:rPr>
                  <w:sz w:val="20"/>
                  <w:szCs w:val="20"/>
                  <w:u w:val="single"/>
                  <w:lang w:val="en-GB"/>
                </w:rPr>
                <w:t>https://www.gov.uk/government/organisations/ministry-of-defence/about/procurement#invoice-processing</w:t>
              </w:r>
            </w:hyperlink>
          </w:p>
          <w:p w14:paraId="116E4E9E"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493673" w:rsidRDefault="007B2B0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6" w:history="1">
              <w:r w:rsidR="007417E1" w:rsidRPr="00493673">
                <w:rPr>
                  <w:sz w:val="20"/>
                  <w:szCs w:val="20"/>
                  <w:u w:val="single"/>
                  <w:lang w:val="en-GB"/>
                </w:rPr>
                <w:t>https://www.dstan.mod.uk/</w:t>
              </w:r>
            </w:hyperlink>
          </w:p>
          <w:p w14:paraId="2EE7C046"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(Registration is required).</w:t>
            </w:r>
          </w:p>
          <w:p w14:paraId="0BC7FE19"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Ministry of Defence, Forms and Pubs Commodity Management </w:t>
            </w:r>
          </w:p>
          <w:p w14:paraId="1011650D"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PO Box 2, Building C16, C Site</w:t>
            </w:r>
          </w:p>
          <w:p w14:paraId="065E5B66"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Lower </w:t>
            </w:r>
            <w:proofErr w:type="spellStart"/>
            <w:r w:rsidRPr="00493673">
              <w:rPr>
                <w:rFonts w:ascii="Arial" w:eastAsia="Times New Roman" w:hAnsi="Arial" w:cs="Arial"/>
                <w:sz w:val="20"/>
                <w:szCs w:val="20"/>
                <w:lang w:val="en-GB" w:eastAsia="en-GB"/>
              </w:rPr>
              <w:t>Arncott</w:t>
            </w:r>
            <w:proofErr w:type="spellEnd"/>
          </w:p>
          <w:p w14:paraId="6CE509F4"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Bicester, OX25 1LP  </w:t>
            </w:r>
          </w:p>
          <w:p w14:paraId="29BBD4CC"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(Tel. 01869 256197 Fax: 01869 256824)</w:t>
            </w:r>
          </w:p>
          <w:p w14:paraId="25DF5307" w14:textId="77777777" w:rsidR="007417E1" w:rsidRPr="00493673"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493673" w:rsidRDefault="007417E1" w:rsidP="007417E1">
            <w:pPr>
              <w:widowControl/>
              <w:spacing w:after="0" w:line="240" w:lineRule="auto"/>
              <w:rPr>
                <w:rFonts w:ascii="Arial" w:eastAsia="Times New Roman" w:hAnsi="Arial" w:cs="Arial"/>
                <w:b/>
                <w:bCs/>
                <w:sz w:val="20"/>
                <w:szCs w:val="20"/>
                <w:lang w:val="en-GB" w:eastAsia="en-GB"/>
              </w:rPr>
            </w:pPr>
            <w:r w:rsidRPr="00493673">
              <w:rPr>
                <w:rFonts w:ascii="Arial" w:eastAsia="Times New Roman" w:hAnsi="Arial" w:cs="Arial"/>
                <w:bCs/>
                <w:sz w:val="20"/>
                <w:szCs w:val="20"/>
                <w:lang w:val="en-GB" w:eastAsia="en-GB"/>
              </w:rPr>
              <w:t>Applications via email:</w:t>
            </w:r>
            <w:r w:rsidRPr="00493673">
              <w:rPr>
                <w:rFonts w:ascii="Arial" w:eastAsia="Times New Roman" w:hAnsi="Arial" w:cs="Arial"/>
                <w:b/>
                <w:bCs/>
                <w:sz w:val="20"/>
                <w:szCs w:val="20"/>
                <w:lang w:val="en-GB" w:eastAsia="en-GB"/>
              </w:rPr>
              <w:t xml:space="preserve"> </w:t>
            </w:r>
          </w:p>
          <w:p w14:paraId="070B2FE0" w14:textId="77777777" w:rsidR="007417E1" w:rsidRPr="00493673" w:rsidRDefault="007B2B05" w:rsidP="007417E1">
            <w:pPr>
              <w:widowControl/>
              <w:spacing w:after="0" w:line="240" w:lineRule="auto"/>
              <w:rPr>
                <w:rFonts w:ascii="Arial" w:eastAsia="Times New Roman" w:hAnsi="Arial" w:cs="Arial"/>
                <w:bCs/>
                <w:sz w:val="20"/>
                <w:szCs w:val="20"/>
                <w:lang w:val="en-GB" w:eastAsia="en-GB"/>
              </w:rPr>
            </w:pPr>
            <w:hyperlink r:id="rId27" w:history="1">
              <w:r w:rsidR="007417E1" w:rsidRPr="00493673">
                <w:rPr>
                  <w:bCs/>
                  <w:sz w:val="20"/>
                  <w:szCs w:val="20"/>
                  <w:u w:val="single"/>
                  <w:lang w:val="en-GB"/>
                </w:rPr>
                <w:t>DESLCSLS-OpsFormsandPubs@mod.uk</w:t>
              </w:r>
            </w:hyperlink>
          </w:p>
          <w:p w14:paraId="53385514"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493673"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493673"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b.  </w:t>
            </w:r>
            <w:hyperlink r:id="rId28" w:history="1">
              <w:r w:rsidRPr="00493673">
                <w:rPr>
                  <w:sz w:val="20"/>
                  <w:szCs w:val="20"/>
                  <w:u w:val="single"/>
                  <w:lang w:val="en-GB"/>
                </w:rPr>
                <w:t>DSA-DLSR-MovTpt-DGHSIS@mod.uk</w:t>
              </w:r>
            </w:hyperlink>
          </w:p>
          <w:p w14:paraId="49E41C88"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493673"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493673">
              <w:rPr>
                <w:rFonts w:ascii="Arial" w:eastAsia="Times New Roman" w:hAnsi="Arial" w:cs="Arial"/>
                <w:sz w:val="20"/>
                <w:szCs w:val="20"/>
                <w:lang w:val="en-GB" w:eastAsia="en-GB"/>
              </w:rPr>
              <w:t xml:space="preserve">by the following date:  </w:t>
            </w:r>
          </w:p>
          <w:p w14:paraId="3535131F"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or if only hardcopy is available to the addresses below:</w:t>
            </w:r>
          </w:p>
          <w:p w14:paraId="29B6FF1D" w14:textId="77777777" w:rsidR="007417E1" w:rsidRPr="00493673"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Hazardous Stores Information System (HSIS)</w:t>
            </w:r>
          </w:p>
          <w:p w14:paraId="174D915B"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Defence Safety Authority (DSA) </w:t>
            </w:r>
          </w:p>
          <w:p w14:paraId="15CE06D6"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Movement Transport Safety Regulator (MTSR) </w:t>
            </w:r>
          </w:p>
          <w:p w14:paraId="1BE8EAC1"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Hazel Building Level 1, #H019</w:t>
            </w:r>
          </w:p>
          <w:p w14:paraId="5182ABA1"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MOD Abbey Wood (North)</w:t>
            </w:r>
          </w:p>
          <w:p w14:paraId="1CFF1E33"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Bristol BS34 8QW</w:t>
            </w:r>
          </w:p>
          <w:p w14:paraId="023654C9" w14:textId="77777777" w:rsidR="007417E1" w:rsidRPr="00493673"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Pr="00493673"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Pr="0049367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rsidRPr="00493673" w14:paraId="296085E6" w14:textId="77777777" w:rsidTr="00292A63">
        <w:trPr>
          <w:trHeight w:val="529"/>
        </w:trPr>
        <w:tc>
          <w:tcPr>
            <w:tcW w:w="10952" w:type="dxa"/>
            <w:gridSpan w:val="5"/>
            <w:shd w:val="pct12" w:color="auto" w:fill="auto"/>
            <w:hideMark/>
          </w:tcPr>
          <w:p w14:paraId="7E5AC8D3" w14:textId="77777777" w:rsidR="00292A63" w:rsidRPr="00493673" w:rsidRDefault="00292A63" w:rsidP="000E204E">
            <w:pPr>
              <w:spacing w:before="120" w:after="0" w:line="240" w:lineRule="auto"/>
              <w:jc w:val="right"/>
              <w:rPr>
                <w:rFonts w:ascii="Arial" w:eastAsia="Times New Roman" w:hAnsi="Arial" w:cs="Arial"/>
                <w:b/>
                <w:sz w:val="18"/>
                <w:szCs w:val="18"/>
                <w:lang w:val="en-GB" w:eastAsia="en-GB"/>
              </w:rPr>
            </w:pPr>
            <w:bookmarkStart w:id="65" w:name="_Hlk65703903"/>
            <w:r w:rsidRPr="00493673">
              <w:rPr>
                <w:rFonts w:ascii="Arial" w:eastAsia="Times New Roman" w:hAnsi="Arial" w:cs="Arial"/>
                <w:b/>
                <w:sz w:val="18"/>
                <w:szCs w:val="18"/>
                <w:lang w:val="en-GB" w:eastAsia="en-GB"/>
              </w:rPr>
              <w:t>DEFFORM 111</w:t>
            </w:r>
          </w:p>
          <w:p w14:paraId="7BD74C3F" w14:textId="77777777" w:rsidR="00292A63" w:rsidRPr="00493673" w:rsidRDefault="00292A63" w:rsidP="000E204E">
            <w:pPr>
              <w:spacing w:after="0" w:line="240" w:lineRule="auto"/>
              <w:jc w:val="right"/>
              <w:rPr>
                <w:rFonts w:ascii="Arial" w:eastAsia="Times New Roman" w:hAnsi="Arial" w:cs="Arial"/>
                <w:sz w:val="18"/>
                <w:szCs w:val="18"/>
                <w:lang w:val="en-GB" w:eastAsia="en-GB"/>
              </w:rPr>
            </w:pPr>
            <w:r w:rsidRPr="00493673">
              <w:rPr>
                <w:rFonts w:ascii="Arial" w:eastAsia="Times New Roman" w:hAnsi="Arial" w:cs="Arial"/>
                <w:b/>
                <w:sz w:val="18"/>
                <w:szCs w:val="18"/>
                <w:lang w:val="en-GB" w:eastAsia="en-GB"/>
              </w:rPr>
              <w:t>(</w:t>
            </w:r>
            <w:proofErr w:type="spellStart"/>
            <w:r w:rsidRPr="00493673">
              <w:rPr>
                <w:rFonts w:ascii="Arial" w:eastAsia="Times New Roman" w:hAnsi="Arial" w:cs="Arial"/>
                <w:b/>
                <w:sz w:val="18"/>
                <w:szCs w:val="18"/>
                <w:lang w:val="en-GB" w:eastAsia="en-GB"/>
              </w:rPr>
              <w:t>Edn</w:t>
            </w:r>
            <w:proofErr w:type="spellEnd"/>
            <w:r w:rsidRPr="00493673">
              <w:rPr>
                <w:rFonts w:ascii="Arial" w:eastAsia="Times New Roman" w:hAnsi="Arial" w:cs="Arial"/>
                <w:b/>
                <w:sz w:val="18"/>
                <w:szCs w:val="18"/>
                <w:lang w:val="en-GB" w:eastAsia="en-GB"/>
              </w:rPr>
              <w:t xml:space="preserve"> 03/21)</w:t>
            </w:r>
          </w:p>
          <w:p w14:paraId="0D9507FF" w14:textId="77777777" w:rsidR="00292A63" w:rsidRPr="00493673" w:rsidRDefault="00292A63" w:rsidP="000E204E">
            <w:pPr>
              <w:spacing w:after="120" w:line="240" w:lineRule="auto"/>
              <w:jc w:val="center"/>
              <w:rPr>
                <w:rFonts w:ascii="Arial" w:eastAsia="Times New Roman" w:hAnsi="Arial" w:cs="Arial"/>
                <w:sz w:val="24"/>
                <w:szCs w:val="24"/>
                <w:lang w:val="en-GB" w:eastAsia="en-GB"/>
              </w:rPr>
            </w:pPr>
            <w:r w:rsidRPr="00493673">
              <w:rPr>
                <w:rFonts w:ascii="Arial" w:eastAsia="Times New Roman" w:hAnsi="Arial" w:cs="Arial"/>
                <w:b/>
                <w:sz w:val="24"/>
                <w:szCs w:val="24"/>
                <w:lang w:val="en-GB" w:eastAsia="en-GB"/>
              </w:rPr>
              <w:t>Appendix - Addresses and Other Information</w:t>
            </w:r>
          </w:p>
        </w:tc>
      </w:tr>
      <w:tr w:rsidR="00292A63" w:rsidRPr="0049367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Pr="0049367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Pr="0049367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493673">
              <w:rPr>
                <w:rFonts w:ascii="Arial" w:eastAsia="Times New Roman" w:hAnsi="Arial" w:cs="Arial"/>
                <w:b/>
                <w:sz w:val="16"/>
                <w:szCs w:val="16"/>
                <w:lang w:val="en-GB" w:eastAsia="en-GB"/>
              </w:rPr>
              <w:t>Commercial Officer:</w:t>
            </w:r>
          </w:p>
          <w:p w14:paraId="463B5AA9" w14:textId="349479A8" w:rsidR="00292A63" w:rsidRPr="00493673" w:rsidRDefault="00292A63" w:rsidP="000E204E">
            <w:pPr>
              <w:spacing w:before="120" w:after="0" w:line="240" w:lineRule="auto"/>
              <w:rPr>
                <w:rFonts w:ascii="Arial" w:eastAsia="Times New Roman" w:hAnsi="Arial" w:cs="Arial"/>
                <w:sz w:val="16"/>
                <w:szCs w:val="16"/>
                <w:lang w:val="en-GB" w:eastAsia="en-GB"/>
              </w:rPr>
            </w:pPr>
            <w:r w:rsidRPr="00493673">
              <w:rPr>
                <w:rFonts w:ascii="Arial" w:eastAsia="Times New Roman" w:hAnsi="Arial" w:cs="Arial"/>
                <w:sz w:val="16"/>
                <w:szCs w:val="16"/>
                <w:lang w:val="en-GB" w:eastAsia="en-GB"/>
              </w:rPr>
              <w:t xml:space="preserve">Name: </w:t>
            </w:r>
            <w:bookmarkStart w:id="66" w:name="contract_branch_appendix"/>
            <w:bookmarkEnd w:id="66"/>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Content>
                <w:r w:rsidR="00C8304E" w:rsidRPr="00493673">
                  <w:rPr>
                    <w:rFonts w:ascii="Arial" w:eastAsia="Times New Roman" w:hAnsi="Arial" w:cs="Arial"/>
                    <w:sz w:val="16"/>
                    <w:szCs w:val="16"/>
                    <w:lang w:val="en-GB" w:eastAsia="en-GB"/>
                  </w:rPr>
                  <w:t>Lynne Nazer</w:t>
                </w:r>
              </w:sdtContent>
            </w:sdt>
          </w:p>
          <w:p w14:paraId="6E11E8F9" w14:textId="77777777" w:rsidR="00292A63" w:rsidRPr="00493673"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493673" w:rsidRDefault="00292A63" w:rsidP="000E204E">
            <w:pPr>
              <w:rPr>
                <w:rFonts w:ascii="Arial" w:eastAsia="Times New Roman" w:hAnsi="Arial" w:cs="Arial"/>
                <w:sz w:val="16"/>
                <w:szCs w:val="16"/>
                <w:lang w:val="en-GB" w:eastAsia="en-GB"/>
              </w:rPr>
            </w:pPr>
            <w:r w:rsidRPr="00493673">
              <w:rPr>
                <w:rFonts w:ascii="Arial" w:eastAsia="Times New Roman" w:hAnsi="Arial" w:cs="Arial"/>
                <w:sz w:val="16"/>
                <w:szCs w:val="16"/>
                <w:lang w:val="en-GB" w:eastAsia="en-GB"/>
              </w:rPr>
              <w:t xml:space="preserve">Address: MP1.1, NCHQ, Leach Building, Whale Island, Portsmouth, PO2 8BY </w:t>
            </w:r>
          </w:p>
          <w:p w14:paraId="2D31E4C5" w14:textId="7D39EF9A" w:rsidR="00292A63" w:rsidRPr="00493673" w:rsidRDefault="00292A63" w:rsidP="000E204E">
            <w:pPr>
              <w:spacing w:after="0" w:line="240" w:lineRule="auto"/>
              <w:rPr>
                <w:rFonts w:ascii="Arial" w:eastAsia="Times New Roman" w:hAnsi="Arial" w:cs="Arial"/>
                <w:sz w:val="16"/>
                <w:szCs w:val="16"/>
                <w:lang w:val="en-GB" w:eastAsia="en-GB"/>
              </w:rPr>
            </w:pPr>
            <w:r w:rsidRPr="00493673">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Content>
                <w:r w:rsidR="008F6643" w:rsidRPr="00493673">
                  <w:rPr>
                    <w:rFonts w:ascii="Arial" w:eastAsia="Times New Roman" w:hAnsi="Arial" w:cs="Arial"/>
                    <w:sz w:val="16"/>
                    <w:szCs w:val="16"/>
                    <w:lang w:val="en-GB" w:eastAsia="en-GB"/>
                  </w:rPr>
                  <w:t>lynne.nazer100@mod.gov.uk</w:t>
                </w:r>
              </w:sdtContent>
            </w:sdt>
          </w:p>
          <w:p w14:paraId="6E223221" w14:textId="77777777" w:rsidR="00292A63" w:rsidRPr="00493673" w:rsidRDefault="00292A63" w:rsidP="000E204E">
            <w:pPr>
              <w:spacing w:after="0" w:line="240" w:lineRule="auto"/>
              <w:rPr>
                <w:rFonts w:ascii="Arial" w:eastAsia="Times New Roman" w:hAnsi="Arial" w:cs="Arial"/>
                <w:sz w:val="16"/>
                <w:szCs w:val="16"/>
                <w:lang w:val="en-GB" w:eastAsia="en-GB"/>
              </w:rPr>
            </w:pPr>
          </w:p>
          <w:p w14:paraId="30EA10A7" w14:textId="277B0DAB" w:rsidR="00292A63" w:rsidRPr="00493673" w:rsidRDefault="00292A63" w:rsidP="000E204E">
            <w:pPr>
              <w:tabs>
                <w:tab w:val="left" w:pos="536"/>
              </w:tabs>
              <w:spacing w:after="0" w:line="240" w:lineRule="auto"/>
              <w:rPr>
                <w:rFonts w:ascii="Arial" w:eastAsia="Times New Roman" w:hAnsi="Arial" w:cs="Arial"/>
                <w:sz w:val="16"/>
                <w:szCs w:val="16"/>
                <w:lang w:val="en-GB" w:eastAsia="en-GB"/>
              </w:rPr>
            </w:pPr>
            <w:r w:rsidRPr="00493673">
              <w:rPr>
                <w:rFonts w:ascii="Arial" w:eastAsia="Times New Roman" w:hAnsi="Arial" w:cs="Arial"/>
                <w:sz w:val="16"/>
                <w:szCs w:val="16"/>
                <w:lang w:val="en-GB" w:eastAsia="en-GB"/>
              </w:rPr>
              <w:sym w:font="Wingdings" w:char="F028"/>
            </w:r>
            <w:r w:rsidRPr="00493673">
              <w:rPr>
                <w:rFonts w:ascii="Arial" w:eastAsia="Times New Roman" w:hAnsi="Arial" w:cs="Arial"/>
                <w:sz w:val="16"/>
                <w:szCs w:val="16"/>
                <w:lang w:val="en-GB" w:eastAsia="en-GB"/>
              </w:rPr>
              <w:tab/>
            </w:r>
            <w:bookmarkStart w:id="67" w:name="cb_tel_appendix"/>
            <w:bookmarkEnd w:id="67"/>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Content>
                <w:r w:rsidR="008F6643" w:rsidRPr="00493673">
                  <w:rPr>
                    <w:rFonts w:ascii="Arial" w:eastAsia="Times New Roman" w:hAnsi="Arial" w:cs="Arial"/>
                    <w:sz w:val="16"/>
                    <w:szCs w:val="16"/>
                    <w:lang w:val="en-GB" w:eastAsia="en-GB"/>
                  </w:rPr>
                  <w:t>03001634347</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Pr="0049367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Pr="00493673" w:rsidRDefault="00292A63" w:rsidP="000E204E">
            <w:pPr>
              <w:tabs>
                <w:tab w:val="left" w:pos="169"/>
              </w:tabs>
              <w:spacing w:before="120" w:after="0" w:line="240" w:lineRule="auto"/>
              <w:rPr>
                <w:rFonts w:ascii="Arial" w:eastAsia="Times New Roman" w:hAnsi="Arial" w:cs="Arial"/>
                <w:sz w:val="14"/>
                <w:szCs w:val="14"/>
                <w:lang w:val="en-GB" w:eastAsia="en-GB"/>
              </w:rPr>
            </w:pPr>
            <w:r w:rsidRPr="00493673">
              <w:rPr>
                <w:rFonts w:ascii="Arial" w:eastAsia="Times New Roman" w:hAnsi="Arial" w:cs="Arial"/>
                <w:b/>
                <w:sz w:val="14"/>
                <w:szCs w:val="14"/>
                <w:lang w:val="en-GB" w:eastAsia="en-GB"/>
              </w:rPr>
              <w:t>8.</w:t>
            </w:r>
            <w:r w:rsidRPr="00493673">
              <w:rPr>
                <w:rFonts w:ascii="Arial" w:eastAsia="Times New Roman" w:hAnsi="Arial" w:cs="Arial"/>
                <w:b/>
                <w:sz w:val="14"/>
                <w:szCs w:val="14"/>
                <w:lang w:val="en-GB" w:eastAsia="en-GB"/>
              </w:rPr>
              <w:tab/>
              <w:t>Public Accounting Authority:</w:t>
            </w:r>
          </w:p>
          <w:p w14:paraId="2B873B39" w14:textId="77777777" w:rsidR="00292A63" w:rsidRPr="0049367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Pr="00493673" w:rsidRDefault="00292A63" w:rsidP="000E204E">
            <w:pPr>
              <w:spacing w:after="0" w:line="240" w:lineRule="auto"/>
              <w:ind w:left="181" w:hanging="181"/>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 xml:space="preserve">1. Returns under DEFCON 694 (or SC equivalent) should be sent to DBS Finance ADMT – Assets </w:t>
            </w:r>
            <w:proofErr w:type="gramStart"/>
            <w:r w:rsidRPr="00493673">
              <w:rPr>
                <w:rFonts w:ascii="Arial" w:eastAsia="Times New Roman" w:hAnsi="Arial" w:cs="Arial"/>
                <w:sz w:val="14"/>
                <w:szCs w:val="14"/>
                <w:lang w:val="en-GB" w:eastAsia="en-GB"/>
              </w:rPr>
              <w:t>In</w:t>
            </w:r>
            <w:proofErr w:type="gramEnd"/>
            <w:r w:rsidRPr="00493673">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Pr="00493673" w:rsidRDefault="00292A63" w:rsidP="000E204E">
            <w:pPr>
              <w:spacing w:after="0" w:line="240" w:lineRule="auto"/>
              <w:ind w:left="181"/>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sym w:font="Wingdings" w:char="F028"/>
            </w:r>
            <w:r w:rsidRPr="00493673">
              <w:rPr>
                <w:rFonts w:ascii="Arial" w:eastAsia="Times New Roman" w:hAnsi="Arial" w:cs="Arial"/>
                <w:sz w:val="14"/>
                <w:szCs w:val="14"/>
                <w:lang w:val="en-GB" w:eastAsia="en-GB"/>
              </w:rPr>
              <w:t xml:space="preserve"> 44 (0) 161 233 5397</w:t>
            </w:r>
          </w:p>
          <w:p w14:paraId="18F7443A" w14:textId="77777777" w:rsidR="00292A63" w:rsidRPr="0049367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Pr="00493673" w:rsidRDefault="00292A63" w:rsidP="000E204E">
            <w:pPr>
              <w:spacing w:after="0" w:line="240" w:lineRule="auto"/>
              <w:ind w:left="181" w:hanging="181"/>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Pr="00493673" w:rsidRDefault="00292A63" w:rsidP="000E204E">
            <w:pPr>
              <w:spacing w:after="0" w:line="240" w:lineRule="auto"/>
              <w:ind w:left="181"/>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sym w:font="Wingdings" w:char="F028"/>
            </w:r>
            <w:r w:rsidRPr="00493673">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Pr="00493673" w:rsidRDefault="00292A63" w:rsidP="000E204E">
            <w:pPr>
              <w:spacing w:after="0" w:line="240" w:lineRule="auto"/>
              <w:jc w:val="both"/>
              <w:rPr>
                <w:rFonts w:ascii="Arial" w:eastAsia="Times New Roman" w:hAnsi="Arial" w:cs="Arial"/>
                <w:szCs w:val="20"/>
                <w:lang w:val="en-GB" w:eastAsia="en-GB"/>
              </w:rPr>
            </w:pPr>
          </w:p>
        </w:tc>
      </w:tr>
      <w:tr w:rsidR="00292A63" w:rsidRPr="00493673" w14:paraId="7B244078" w14:textId="77777777" w:rsidTr="00292A63">
        <w:trPr>
          <w:trHeight w:val="57"/>
        </w:trPr>
        <w:tc>
          <w:tcPr>
            <w:tcW w:w="10952" w:type="dxa"/>
            <w:gridSpan w:val="5"/>
            <w:shd w:val="pct12" w:color="auto" w:fill="auto"/>
          </w:tcPr>
          <w:p w14:paraId="0207AA7D" w14:textId="77777777" w:rsidR="00292A63" w:rsidRPr="00493673" w:rsidRDefault="00292A63" w:rsidP="000E204E">
            <w:pPr>
              <w:spacing w:after="0" w:line="240" w:lineRule="auto"/>
              <w:rPr>
                <w:rFonts w:ascii="Arial" w:eastAsia="Times New Roman" w:hAnsi="Arial" w:cs="Arial"/>
                <w:sz w:val="14"/>
                <w:szCs w:val="14"/>
                <w:lang w:val="en-GB" w:eastAsia="en-GB"/>
              </w:rPr>
            </w:pPr>
          </w:p>
        </w:tc>
      </w:tr>
      <w:tr w:rsidR="00292A63" w:rsidRPr="0049367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Pr="0049367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Pr="0049367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493673">
              <w:rPr>
                <w:rFonts w:ascii="Arial" w:eastAsia="Times New Roman" w:hAnsi="Arial" w:cs="Arial"/>
                <w:b/>
                <w:sz w:val="16"/>
                <w:szCs w:val="16"/>
                <w:lang w:val="en-GB" w:eastAsia="en-GB"/>
              </w:rPr>
              <w:t xml:space="preserve">Project Manager, Equipment Support Manager or PT Leader </w:t>
            </w:r>
            <w:r w:rsidRPr="00493673">
              <w:rPr>
                <w:rFonts w:ascii="Arial" w:eastAsia="Times New Roman" w:hAnsi="Arial" w:cs="Arial"/>
                <w:sz w:val="16"/>
                <w:szCs w:val="16"/>
                <w:lang w:val="en-GB" w:eastAsia="en-GB"/>
              </w:rPr>
              <w:t>(from whom technical information is available):</w:t>
            </w:r>
          </w:p>
          <w:p w14:paraId="24A30A61" w14:textId="77777777" w:rsidR="00292A63" w:rsidRPr="00493673" w:rsidRDefault="00292A63" w:rsidP="000E204E">
            <w:pPr>
              <w:spacing w:before="120" w:after="0" w:line="240" w:lineRule="auto"/>
              <w:rPr>
                <w:rFonts w:ascii="Arial" w:eastAsia="Times New Roman" w:hAnsi="Arial" w:cs="Arial"/>
                <w:sz w:val="16"/>
                <w:szCs w:val="16"/>
                <w:lang w:val="en-GB" w:eastAsia="en-GB"/>
              </w:rPr>
            </w:pPr>
            <w:r w:rsidRPr="00493673">
              <w:rPr>
                <w:rFonts w:ascii="Arial" w:eastAsia="Times New Roman" w:hAnsi="Arial" w:cs="Arial"/>
                <w:sz w:val="16"/>
                <w:szCs w:val="16"/>
                <w:lang w:val="en-GB" w:eastAsia="en-GB"/>
              </w:rPr>
              <w:t xml:space="preserve">Name: </w:t>
            </w:r>
            <w:bookmarkStart w:id="68" w:name="pm_esm"/>
            <w:bookmarkEnd w:id="68"/>
          </w:p>
          <w:p w14:paraId="1DD1F01A" w14:textId="77777777" w:rsidR="00292A63" w:rsidRPr="0049367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Pr="00493673" w:rsidRDefault="00292A63" w:rsidP="000E204E">
            <w:pPr>
              <w:spacing w:after="0" w:line="240" w:lineRule="auto"/>
              <w:rPr>
                <w:rFonts w:ascii="Arial" w:eastAsia="Times New Roman" w:hAnsi="Arial" w:cs="Arial"/>
                <w:sz w:val="16"/>
                <w:szCs w:val="16"/>
                <w:lang w:val="en-GB" w:eastAsia="en-GB"/>
              </w:rPr>
            </w:pPr>
            <w:r w:rsidRPr="00493673">
              <w:rPr>
                <w:rFonts w:ascii="Arial" w:eastAsia="Times New Roman" w:hAnsi="Arial" w:cs="Arial"/>
                <w:sz w:val="16"/>
                <w:szCs w:val="16"/>
                <w:lang w:val="en-GB" w:eastAsia="en-GB"/>
              </w:rPr>
              <w:t xml:space="preserve">Address: </w:t>
            </w:r>
          </w:p>
          <w:p w14:paraId="5E627C31" w14:textId="77777777" w:rsidR="00292A63" w:rsidRPr="00493673" w:rsidRDefault="00292A63" w:rsidP="000E204E">
            <w:pPr>
              <w:spacing w:after="0" w:line="240" w:lineRule="auto"/>
              <w:rPr>
                <w:rFonts w:ascii="Arial" w:eastAsia="Times New Roman" w:hAnsi="Arial" w:cs="Arial"/>
                <w:sz w:val="16"/>
                <w:szCs w:val="16"/>
                <w:lang w:val="en-GB" w:eastAsia="en-GB"/>
              </w:rPr>
            </w:pPr>
            <w:bookmarkStart w:id="69" w:name="pm_addr_appendix"/>
            <w:bookmarkEnd w:id="69"/>
          </w:p>
          <w:p w14:paraId="03433C38" w14:textId="77777777" w:rsidR="00292A63" w:rsidRPr="00493673" w:rsidRDefault="00292A63" w:rsidP="000E204E">
            <w:pPr>
              <w:spacing w:after="0" w:line="240" w:lineRule="auto"/>
              <w:rPr>
                <w:rFonts w:ascii="Arial" w:eastAsia="Times New Roman" w:hAnsi="Arial" w:cs="Arial"/>
                <w:sz w:val="16"/>
                <w:szCs w:val="16"/>
                <w:lang w:val="en-GB" w:eastAsia="en-GB"/>
              </w:rPr>
            </w:pPr>
            <w:r w:rsidRPr="00493673">
              <w:rPr>
                <w:rFonts w:ascii="Arial" w:eastAsia="Times New Roman" w:hAnsi="Arial" w:cs="Arial"/>
                <w:sz w:val="16"/>
                <w:szCs w:val="16"/>
                <w:lang w:val="en-GB" w:eastAsia="en-GB"/>
              </w:rPr>
              <w:t xml:space="preserve">Email  </w:t>
            </w:r>
          </w:p>
          <w:p w14:paraId="4569F0B5" w14:textId="77777777" w:rsidR="00292A63" w:rsidRPr="0049367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Pr="00493673" w:rsidRDefault="00292A63" w:rsidP="000E204E">
            <w:pPr>
              <w:tabs>
                <w:tab w:val="left" w:pos="536"/>
              </w:tabs>
              <w:spacing w:after="120" w:line="240" w:lineRule="auto"/>
              <w:rPr>
                <w:rFonts w:ascii="Arial" w:eastAsia="Times New Roman" w:hAnsi="Arial" w:cs="Arial"/>
                <w:sz w:val="16"/>
                <w:szCs w:val="16"/>
                <w:lang w:val="en-GB" w:eastAsia="en-GB"/>
              </w:rPr>
            </w:pPr>
            <w:r w:rsidRPr="00493673">
              <w:rPr>
                <w:rFonts w:ascii="Arial" w:eastAsia="Times New Roman" w:hAnsi="Arial" w:cs="Arial"/>
                <w:sz w:val="16"/>
                <w:szCs w:val="16"/>
                <w:lang w:val="en-GB" w:eastAsia="en-GB"/>
              </w:rPr>
              <w:sym w:font="Wingdings" w:char="F028"/>
            </w:r>
            <w:r w:rsidRPr="00493673">
              <w:rPr>
                <w:rFonts w:ascii="Arial" w:eastAsia="Times New Roman" w:hAnsi="Arial" w:cs="Arial"/>
                <w:sz w:val="16"/>
                <w:szCs w:val="16"/>
                <w:lang w:val="en-GB" w:eastAsia="en-GB"/>
              </w:rPr>
              <w:tab/>
            </w:r>
            <w:bookmarkStart w:id="70" w:name="pm_tel_appendix"/>
            <w:bookmarkEnd w:id="70"/>
          </w:p>
        </w:tc>
        <w:tc>
          <w:tcPr>
            <w:tcW w:w="242" w:type="dxa"/>
            <w:tcBorders>
              <w:top w:val="nil"/>
              <w:left w:val="single" w:sz="4" w:space="0" w:color="auto"/>
              <w:bottom w:val="nil"/>
              <w:right w:val="single" w:sz="4" w:space="0" w:color="auto"/>
            </w:tcBorders>
            <w:shd w:val="pct12" w:color="auto" w:fill="auto"/>
          </w:tcPr>
          <w:p w14:paraId="2E27B2F5" w14:textId="77777777" w:rsidR="00292A63" w:rsidRPr="0049367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Pr="0049367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sidRPr="00493673">
              <w:rPr>
                <w:rFonts w:ascii="Arial" w:eastAsia="Times New Roman" w:hAnsi="Arial" w:cs="Arial"/>
                <w:b/>
                <w:sz w:val="14"/>
                <w:szCs w:val="14"/>
                <w:lang w:val="en-GB" w:eastAsia="en-GB"/>
              </w:rPr>
              <w:t>9.</w:t>
            </w:r>
            <w:r w:rsidRPr="00493673">
              <w:rPr>
                <w:rFonts w:ascii="Arial" w:eastAsia="Times New Roman" w:hAnsi="Arial" w:cs="Arial"/>
                <w:b/>
                <w:sz w:val="14"/>
                <w:szCs w:val="14"/>
                <w:lang w:val="en-GB" w:eastAsia="en-GB"/>
              </w:rPr>
              <w:tab/>
              <w:t xml:space="preserve"> Consignment Instructions:</w:t>
            </w:r>
          </w:p>
          <w:p w14:paraId="2C327B0C" w14:textId="77777777" w:rsidR="00292A63" w:rsidRPr="0049367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The items are to be consigned as follows:</w:t>
            </w:r>
          </w:p>
          <w:p w14:paraId="5532489A" w14:textId="77777777" w:rsidR="00292A63" w:rsidRPr="00493673" w:rsidRDefault="00292A63" w:rsidP="000E204E">
            <w:pPr>
              <w:spacing w:after="0" w:line="240" w:lineRule="auto"/>
              <w:rPr>
                <w:rFonts w:ascii="Arial" w:eastAsia="Times New Roman" w:hAnsi="Arial" w:cs="Arial"/>
                <w:sz w:val="14"/>
                <w:szCs w:val="14"/>
                <w:lang w:val="en-GB" w:eastAsia="en-GB"/>
              </w:rPr>
            </w:pPr>
            <w:bookmarkStart w:id="71" w:name="consignment"/>
            <w:bookmarkEnd w:id="71"/>
          </w:p>
          <w:p w14:paraId="051816B0"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Pr="00493673" w:rsidRDefault="00292A63" w:rsidP="000E204E">
            <w:pPr>
              <w:spacing w:after="0" w:line="240" w:lineRule="auto"/>
              <w:jc w:val="both"/>
              <w:rPr>
                <w:rFonts w:ascii="Arial" w:eastAsia="Times New Roman" w:hAnsi="Arial" w:cs="Arial"/>
                <w:szCs w:val="20"/>
                <w:lang w:val="en-GB" w:eastAsia="en-GB"/>
              </w:rPr>
            </w:pPr>
          </w:p>
        </w:tc>
      </w:tr>
      <w:tr w:rsidR="00292A63" w:rsidRPr="00493673" w14:paraId="3EEC0F39" w14:textId="77777777" w:rsidTr="00292A63">
        <w:trPr>
          <w:trHeight w:val="57"/>
        </w:trPr>
        <w:tc>
          <w:tcPr>
            <w:tcW w:w="10952" w:type="dxa"/>
            <w:gridSpan w:val="5"/>
            <w:shd w:val="pct12" w:color="auto" w:fill="auto"/>
          </w:tcPr>
          <w:p w14:paraId="48E972F5" w14:textId="77777777" w:rsidR="00292A63" w:rsidRPr="00493673" w:rsidRDefault="00292A63" w:rsidP="000E204E">
            <w:pPr>
              <w:spacing w:after="0" w:line="240" w:lineRule="auto"/>
              <w:rPr>
                <w:rFonts w:ascii="Arial" w:eastAsia="Times New Roman" w:hAnsi="Arial" w:cs="Arial"/>
                <w:sz w:val="14"/>
                <w:szCs w:val="14"/>
                <w:lang w:val="en-GB" w:eastAsia="en-GB"/>
              </w:rPr>
            </w:pPr>
          </w:p>
        </w:tc>
      </w:tr>
      <w:tr w:rsidR="00292A63" w:rsidRPr="0049367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Pr="0049367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Pr="0049367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493673">
              <w:rPr>
                <w:rFonts w:ascii="Arial" w:eastAsia="Times New Roman" w:hAnsi="Arial" w:cs="Arial"/>
                <w:b/>
                <w:sz w:val="14"/>
                <w:szCs w:val="14"/>
                <w:lang w:val="en-GB" w:eastAsia="en-GB"/>
              </w:rPr>
              <w:t>Packaging Design Authority:</w:t>
            </w:r>
          </w:p>
          <w:p w14:paraId="4DDF18F9" w14:textId="77777777" w:rsidR="00292A63" w:rsidRPr="0049367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Organisation and point of contact:</w:t>
            </w:r>
          </w:p>
          <w:p w14:paraId="2F3B919C" w14:textId="77777777" w:rsidR="00292A63" w:rsidRPr="00493673" w:rsidRDefault="00292A63" w:rsidP="000E204E">
            <w:pPr>
              <w:spacing w:after="0" w:line="240" w:lineRule="auto"/>
              <w:rPr>
                <w:rFonts w:ascii="Arial" w:eastAsia="Times New Roman" w:hAnsi="Arial" w:cs="Arial"/>
                <w:sz w:val="14"/>
                <w:szCs w:val="14"/>
                <w:lang w:val="en-GB" w:eastAsia="en-GB"/>
              </w:rPr>
            </w:pPr>
            <w:bookmarkStart w:id="72" w:name="pack_authority"/>
            <w:bookmarkEnd w:id="72"/>
          </w:p>
          <w:p w14:paraId="1B4DE485"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Pr="0049367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Pr="0049367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Pr="00493673" w:rsidRDefault="00292A63" w:rsidP="000E204E">
            <w:pPr>
              <w:tabs>
                <w:tab w:val="left" w:pos="215"/>
              </w:tabs>
              <w:spacing w:before="120" w:after="0" w:line="240" w:lineRule="auto"/>
              <w:rPr>
                <w:rFonts w:ascii="Arial" w:eastAsia="Times New Roman" w:hAnsi="Arial" w:cs="Arial"/>
                <w:sz w:val="14"/>
                <w:szCs w:val="14"/>
                <w:lang w:val="en-GB" w:eastAsia="en-GB"/>
              </w:rPr>
            </w:pPr>
            <w:r w:rsidRPr="00493673">
              <w:rPr>
                <w:rFonts w:ascii="Arial" w:eastAsia="Times New Roman" w:hAnsi="Arial" w:cs="Arial"/>
                <w:b/>
                <w:sz w:val="14"/>
                <w:szCs w:val="14"/>
                <w:lang w:val="en-GB" w:eastAsia="en-GB"/>
              </w:rPr>
              <w:t>10. Transport.</w:t>
            </w:r>
            <w:r w:rsidRPr="00493673">
              <w:rPr>
                <w:rFonts w:ascii="Arial" w:eastAsia="Times New Roman" w:hAnsi="Arial" w:cs="Arial"/>
                <w:sz w:val="14"/>
                <w:szCs w:val="14"/>
                <w:lang w:val="en-GB" w:eastAsia="en-GB"/>
              </w:rPr>
              <w:t xml:space="preserve"> The appropriate Ministry of Defence Transport Offices are:</w:t>
            </w:r>
          </w:p>
          <w:p w14:paraId="1B714F75" w14:textId="77777777" w:rsidR="00292A63" w:rsidRPr="0049367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A</w:t>
            </w:r>
            <w:r w:rsidRPr="00493673">
              <w:rPr>
                <w:rFonts w:ascii="Arial" w:eastAsia="Times New Roman" w:hAnsi="Arial" w:cs="Arial"/>
                <w:b/>
                <w:sz w:val="14"/>
                <w:szCs w:val="14"/>
                <w:lang w:val="en-GB" w:eastAsia="en-GB"/>
              </w:rPr>
              <w:t xml:space="preserve">. </w:t>
            </w:r>
            <w:r w:rsidRPr="00493673">
              <w:rPr>
                <w:rFonts w:ascii="Arial" w:eastAsia="Times New Roman" w:hAnsi="Arial" w:cs="Arial"/>
                <w:b/>
                <w:sz w:val="14"/>
                <w:szCs w:val="14"/>
                <w:u w:val="single"/>
                <w:lang w:val="en-GB" w:eastAsia="en-GB"/>
              </w:rPr>
              <w:t>DSCOM</w:t>
            </w:r>
            <w:r w:rsidRPr="00493673">
              <w:rPr>
                <w:rFonts w:ascii="Arial" w:eastAsia="Times New Roman" w:hAnsi="Arial" w:cs="Arial"/>
                <w:sz w:val="14"/>
                <w:szCs w:val="14"/>
                <w:lang w:val="en-GB" w:eastAsia="en-GB"/>
              </w:rPr>
              <w:t>, DE&amp;S, DSCOM, MoD Abbey Wood, Cedar 3c, Mail Point 3351, BRISTOL BS34 8JH</w:t>
            </w:r>
          </w:p>
          <w:p w14:paraId="1A41D66E" w14:textId="77777777" w:rsidR="00292A63" w:rsidRPr="00493673" w:rsidRDefault="00292A63" w:rsidP="000E204E">
            <w:pPr>
              <w:spacing w:before="120" w:after="0" w:line="240" w:lineRule="auto"/>
              <w:rPr>
                <w:rFonts w:ascii="Arial" w:eastAsia="Times New Roman" w:hAnsi="Arial" w:cs="Arial"/>
                <w:sz w:val="14"/>
                <w:szCs w:val="14"/>
                <w:u w:val="single"/>
                <w:lang w:val="en-GB" w:eastAsia="en-GB"/>
              </w:rPr>
            </w:pPr>
            <w:r w:rsidRPr="00493673">
              <w:rPr>
                <w:rFonts w:ascii="Arial" w:eastAsia="Times New Roman" w:hAnsi="Arial" w:cs="Arial"/>
                <w:sz w:val="14"/>
                <w:szCs w:val="14"/>
                <w:u w:val="single"/>
                <w:lang w:val="en-GB" w:eastAsia="en-GB"/>
              </w:rPr>
              <w:t>Air Freight Centre</w:t>
            </w:r>
          </w:p>
          <w:p w14:paraId="6ACBFDB2"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 xml:space="preserve">IMPORTS </w:t>
            </w:r>
            <w:r w:rsidRPr="00493673">
              <w:rPr>
                <w:rFonts w:ascii="Arial" w:eastAsia="Times New Roman" w:hAnsi="Arial" w:cs="Arial"/>
                <w:sz w:val="14"/>
                <w:szCs w:val="14"/>
                <w:lang w:val="en-GB" w:eastAsia="en-GB"/>
              </w:rPr>
              <w:sym w:font="Wingdings" w:char="F028"/>
            </w:r>
            <w:r w:rsidRPr="00493673">
              <w:rPr>
                <w:rFonts w:ascii="Arial" w:eastAsia="Times New Roman" w:hAnsi="Arial" w:cs="Arial"/>
                <w:sz w:val="14"/>
                <w:szCs w:val="14"/>
                <w:lang w:val="en-GB" w:eastAsia="en-GB"/>
              </w:rPr>
              <w:t xml:space="preserve"> 030 679 81113 / 81114   Fax 0117 913 8943</w:t>
            </w:r>
          </w:p>
          <w:p w14:paraId="2ED0774C"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 xml:space="preserve">EXPORTS </w:t>
            </w:r>
            <w:r w:rsidRPr="00493673">
              <w:rPr>
                <w:rFonts w:ascii="Arial" w:eastAsia="Times New Roman" w:hAnsi="Arial" w:cs="Arial"/>
                <w:sz w:val="14"/>
                <w:szCs w:val="14"/>
                <w:lang w:val="en-GB" w:eastAsia="en-GB"/>
              </w:rPr>
              <w:sym w:font="Wingdings" w:char="F028"/>
            </w:r>
            <w:r w:rsidRPr="00493673">
              <w:rPr>
                <w:rFonts w:ascii="Arial" w:eastAsia="Times New Roman" w:hAnsi="Arial" w:cs="Arial"/>
                <w:sz w:val="14"/>
                <w:szCs w:val="14"/>
                <w:lang w:val="en-GB" w:eastAsia="en-GB"/>
              </w:rPr>
              <w:t xml:space="preserve"> 030 679 81113 / </w:t>
            </w:r>
            <w:proofErr w:type="gramStart"/>
            <w:r w:rsidRPr="00493673">
              <w:rPr>
                <w:rFonts w:ascii="Arial" w:eastAsia="Times New Roman" w:hAnsi="Arial" w:cs="Arial"/>
                <w:sz w:val="14"/>
                <w:szCs w:val="14"/>
                <w:lang w:val="en-GB" w:eastAsia="en-GB"/>
              </w:rPr>
              <w:t>81114  Fax</w:t>
            </w:r>
            <w:proofErr w:type="gramEnd"/>
            <w:r w:rsidRPr="00493673">
              <w:rPr>
                <w:rFonts w:ascii="Arial" w:eastAsia="Times New Roman" w:hAnsi="Arial" w:cs="Arial"/>
                <w:sz w:val="14"/>
                <w:szCs w:val="14"/>
                <w:lang w:val="en-GB" w:eastAsia="en-GB"/>
              </w:rPr>
              <w:t xml:space="preserve"> 0117 913 8943</w:t>
            </w:r>
          </w:p>
          <w:p w14:paraId="0E7D6C2A" w14:textId="77777777" w:rsidR="00292A63" w:rsidRPr="00493673" w:rsidRDefault="00292A63" w:rsidP="000E204E">
            <w:pPr>
              <w:spacing w:before="120" w:after="0" w:line="240" w:lineRule="auto"/>
              <w:rPr>
                <w:rFonts w:ascii="Arial" w:eastAsia="Times New Roman" w:hAnsi="Arial" w:cs="Arial"/>
                <w:sz w:val="14"/>
                <w:szCs w:val="14"/>
                <w:u w:val="single"/>
                <w:lang w:val="en-GB" w:eastAsia="en-GB"/>
              </w:rPr>
            </w:pPr>
            <w:r w:rsidRPr="00493673">
              <w:rPr>
                <w:rFonts w:ascii="Arial" w:eastAsia="Times New Roman" w:hAnsi="Arial" w:cs="Arial"/>
                <w:sz w:val="14"/>
                <w:szCs w:val="14"/>
                <w:u w:val="single"/>
                <w:lang w:val="en-GB" w:eastAsia="en-GB"/>
              </w:rPr>
              <w:t>Surface Freight Centre</w:t>
            </w:r>
          </w:p>
          <w:p w14:paraId="7CAB3AA8" w14:textId="77777777" w:rsidR="00292A63" w:rsidRPr="0049367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sidRPr="00493673">
              <w:rPr>
                <w:rFonts w:ascii="Verdana" w:eastAsia="Times New Roman" w:hAnsi="Verdana" w:cs="Verdana"/>
                <w:sz w:val="14"/>
                <w:szCs w:val="14"/>
                <w:lang w:val="en-GB" w:eastAsia="en-GB"/>
              </w:rPr>
              <w:t xml:space="preserve">IMPORTS </w:t>
            </w:r>
            <w:r w:rsidRPr="00493673">
              <w:rPr>
                <w:rFonts w:ascii="Verdana" w:eastAsia="Times New Roman" w:hAnsi="Verdana" w:cs="Verdana"/>
                <w:sz w:val="14"/>
                <w:szCs w:val="14"/>
                <w:lang w:val="en-GB" w:eastAsia="en-GB"/>
              </w:rPr>
              <w:sym w:font="Wingdings" w:char="F028"/>
            </w:r>
            <w:r w:rsidRPr="00493673">
              <w:rPr>
                <w:rFonts w:ascii="Verdana" w:eastAsia="Times New Roman" w:hAnsi="Verdana" w:cs="Verdana"/>
                <w:sz w:val="14"/>
                <w:szCs w:val="14"/>
                <w:lang w:val="en-GB" w:eastAsia="en-GB"/>
              </w:rPr>
              <w:t xml:space="preserve"> 030 679 81129 / 81133 / 81138   Fax 0117 913 8946</w:t>
            </w:r>
          </w:p>
          <w:p w14:paraId="4FF63019"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 xml:space="preserve">EXPORTS </w:t>
            </w:r>
            <w:r w:rsidRPr="00493673">
              <w:rPr>
                <w:rFonts w:ascii="Arial" w:eastAsia="Times New Roman" w:hAnsi="Arial" w:cs="Arial"/>
                <w:sz w:val="14"/>
                <w:szCs w:val="14"/>
                <w:lang w:val="en-GB" w:eastAsia="en-GB"/>
              </w:rPr>
              <w:sym w:font="Wingdings" w:char="F028"/>
            </w:r>
            <w:r w:rsidRPr="00493673">
              <w:rPr>
                <w:rFonts w:ascii="Arial" w:eastAsia="Times New Roman" w:hAnsi="Arial" w:cs="Arial"/>
                <w:sz w:val="14"/>
                <w:szCs w:val="14"/>
                <w:lang w:val="en-GB" w:eastAsia="en-GB"/>
              </w:rPr>
              <w:t>030 679 81129 / 81133 / 81138   Fax 0117 913 8946</w:t>
            </w:r>
          </w:p>
          <w:p w14:paraId="32A00CAB" w14:textId="77777777" w:rsidR="00292A63" w:rsidRPr="0049367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B.</w:t>
            </w:r>
            <w:r w:rsidRPr="00493673">
              <w:rPr>
                <w:rFonts w:ascii="Arial" w:eastAsia="Times New Roman" w:hAnsi="Arial" w:cs="Arial"/>
                <w:b/>
                <w:sz w:val="14"/>
                <w:szCs w:val="14"/>
                <w:lang w:val="en-GB" w:eastAsia="en-GB"/>
              </w:rPr>
              <w:t xml:space="preserve"> </w:t>
            </w:r>
            <w:r w:rsidRPr="00493673">
              <w:rPr>
                <w:rFonts w:ascii="Arial" w:eastAsia="Times New Roman" w:hAnsi="Arial" w:cs="Arial"/>
                <w:b/>
                <w:sz w:val="14"/>
                <w:szCs w:val="14"/>
                <w:u w:val="single"/>
                <w:lang w:val="en-GB" w:eastAsia="en-GB"/>
              </w:rPr>
              <w:t>JSCS</w:t>
            </w:r>
            <w:r w:rsidRPr="00493673">
              <w:rPr>
                <w:rFonts w:ascii="Arial" w:eastAsia="Times New Roman" w:hAnsi="Arial" w:cs="Arial"/>
                <w:sz w:val="14"/>
                <w:szCs w:val="14"/>
                <w:lang w:val="en-GB" w:eastAsia="en-GB"/>
              </w:rPr>
              <w:t xml:space="preserve"> </w:t>
            </w:r>
          </w:p>
          <w:p w14:paraId="09E678B5" w14:textId="77777777" w:rsidR="00292A63" w:rsidRPr="0049367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Pr="00493673" w:rsidRDefault="00292A63" w:rsidP="000E204E">
            <w:pPr>
              <w:spacing w:after="0" w:line="240" w:lineRule="auto"/>
              <w:rPr>
                <w:rFonts w:ascii="Arial" w:eastAsia="Times New Roman" w:hAnsi="Arial" w:cs="Arial"/>
                <w:sz w:val="14"/>
                <w:szCs w:val="14"/>
                <w:u w:val="single"/>
                <w:lang w:val="en-GB" w:eastAsia="en-GB"/>
              </w:rPr>
            </w:pPr>
            <w:r w:rsidRPr="00493673">
              <w:rPr>
                <w:rFonts w:ascii="Arial" w:eastAsia="Times New Roman" w:hAnsi="Arial" w:cs="Arial"/>
                <w:sz w:val="14"/>
                <w:szCs w:val="14"/>
                <w:lang w:val="en-GB" w:eastAsia="en-GB"/>
              </w:rPr>
              <w:t xml:space="preserve">JSCS Helpdesk </w:t>
            </w:r>
            <w:r w:rsidRPr="00493673">
              <w:rPr>
                <w:rFonts w:ascii="Arial" w:eastAsia="Times New Roman" w:hAnsi="Arial" w:cs="Times New Roman"/>
                <w:sz w:val="14"/>
                <w:szCs w:val="14"/>
                <w:lang w:val="en-GB" w:eastAsia="en-GB"/>
              </w:rPr>
              <w:sym w:font="Wingdings" w:char="F028"/>
            </w:r>
            <w:r w:rsidRPr="00493673">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Pr="00493673" w:rsidRDefault="00F4223C" w:rsidP="000E204E">
            <w:pPr>
              <w:widowControl/>
              <w:autoSpaceDE w:val="0"/>
              <w:autoSpaceDN w:val="0"/>
              <w:adjustRightInd w:val="0"/>
              <w:snapToGrid w:val="0"/>
              <w:spacing w:after="0" w:line="240" w:lineRule="auto"/>
              <w:rPr>
                <w:rFonts w:ascii="Arial" w:eastAsia="Times New Roman" w:hAnsi="Arial" w:cs="Arial"/>
                <w:sz w:val="14"/>
                <w:szCs w:val="14"/>
                <w:lang w:val="x-none"/>
              </w:rPr>
            </w:pPr>
            <w:r w:rsidRPr="00493673">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Pr="00493673" w:rsidRDefault="00292A63" w:rsidP="000E204E">
            <w:pPr>
              <w:spacing w:after="0" w:line="240" w:lineRule="auto"/>
              <w:jc w:val="both"/>
              <w:rPr>
                <w:rFonts w:ascii="Arial" w:eastAsia="Times New Roman" w:hAnsi="Arial" w:cs="Arial"/>
                <w:szCs w:val="20"/>
                <w:lang w:val="en-GB" w:eastAsia="en-GB"/>
              </w:rPr>
            </w:pPr>
          </w:p>
        </w:tc>
      </w:tr>
      <w:tr w:rsidR="00292A63" w:rsidRPr="0049367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Pr="0049367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Pr="00493673" w:rsidRDefault="00292A63" w:rsidP="000E204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Pr="00493673" w:rsidRDefault="00292A63" w:rsidP="000E204E">
            <w:pPr>
              <w:widowControl/>
              <w:spacing w:after="0" w:line="256" w:lineRule="auto"/>
              <w:rPr>
                <w:rFonts w:ascii="Arial" w:eastAsia="Times New Roman" w:hAnsi="Arial" w:cs="Arial"/>
                <w:szCs w:val="20"/>
                <w:lang w:val="en-GB" w:eastAsia="en-GB"/>
              </w:rPr>
            </w:pPr>
          </w:p>
        </w:tc>
      </w:tr>
      <w:tr w:rsidR="00292A63" w:rsidRPr="0049367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Pr="0049367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Pr="0049367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493673">
              <w:rPr>
                <w:rFonts w:ascii="Arial" w:eastAsia="Times New Roman" w:hAnsi="Arial" w:cs="Arial"/>
                <w:b/>
                <w:sz w:val="14"/>
                <w:szCs w:val="14"/>
                <w:lang w:val="en-GB" w:eastAsia="en-GB"/>
              </w:rPr>
              <w:t>(a) Supply/Support Management Branch or Order Manager</w:t>
            </w:r>
          </w:p>
          <w:p w14:paraId="4FEE1CB1" w14:textId="77777777" w:rsidR="00292A63" w:rsidRPr="00493673" w:rsidRDefault="00292A63" w:rsidP="000E204E">
            <w:pPr>
              <w:spacing w:after="0" w:line="240" w:lineRule="auto"/>
              <w:rPr>
                <w:rFonts w:ascii="Arial" w:eastAsia="Times New Roman" w:hAnsi="Arial" w:cs="Arial"/>
                <w:b/>
                <w:sz w:val="14"/>
                <w:szCs w:val="14"/>
                <w:lang w:val="en-GB" w:eastAsia="en-GB"/>
              </w:rPr>
            </w:pPr>
            <w:r w:rsidRPr="00493673">
              <w:rPr>
                <w:rFonts w:ascii="Arial" w:eastAsia="Times New Roman" w:hAnsi="Arial" w:cs="Arial"/>
                <w:b/>
                <w:sz w:val="14"/>
                <w:szCs w:val="14"/>
                <w:lang w:val="en-GB" w:eastAsia="en-GB"/>
              </w:rPr>
              <w:t>Branch/Name:</w:t>
            </w:r>
          </w:p>
          <w:p w14:paraId="7CCF94E7" w14:textId="77777777" w:rsidR="00292A63" w:rsidRPr="0049367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Pr="00493673" w:rsidRDefault="00292A63" w:rsidP="000E204E">
            <w:pPr>
              <w:spacing w:after="0" w:line="240" w:lineRule="auto"/>
              <w:rPr>
                <w:rFonts w:ascii="Arial" w:eastAsia="Times New Roman" w:hAnsi="Arial" w:cs="Arial"/>
                <w:bCs/>
                <w:sz w:val="14"/>
                <w:szCs w:val="14"/>
                <w:lang w:val="en-GB" w:eastAsia="en-GB"/>
              </w:rPr>
            </w:pPr>
            <w:r w:rsidRPr="00493673">
              <w:rPr>
                <w:rFonts w:ascii="Arial" w:eastAsia="Times New Roman" w:hAnsi="Arial" w:cs="Arial"/>
                <w:bCs/>
                <w:sz w:val="14"/>
                <w:szCs w:val="14"/>
                <w:lang w:val="en-GB" w:eastAsia="en-GB"/>
              </w:rPr>
              <w:t>As per box 2</w:t>
            </w:r>
          </w:p>
          <w:p w14:paraId="384A8E6C" w14:textId="77777777" w:rsidR="00292A63" w:rsidRPr="0049367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b/>
                <w:sz w:val="14"/>
                <w:szCs w:val="14"/>
                <w:lang w:val="en-GB" w:eastAsia="en-GB"/>
              </w:rPr>
              <w:t xml:space="preserve"> </w:t>
            </w:r>
            <w:bookmarkStart w:id="73" w:name="supply_support"/>
            <w:bookmarkEnd w:id="73"/>
            <w:r w:rsidRPr="00493673">
              <w:rPr>
                <w:rFonts w:ascii="Arial" w:eastAsia="Times New Roman" w:hAnsi="Arial" w:cs="Arial"/>
                <w:sz w:val="14"/>
                <w:szCs w:val="14"/>
                <w:lang w:val="en-GB" w:eastAsia="en-GB"/>
              </w:rPr>
              <w:sym w:font="Wingdings" w:char="F028"/>
            </w:r>
          </w:p>
          <w:p w14:paraId="73710C26" w14:textId="77777777" w:rsidR="00292A63" w:rsidRPr="0049367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Pr="0049367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Pr="00493673" w:rsidRDefault="00292A63" w:rsidP="000E204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Pr="00493673" w:rsidRDefault="00292A63" w:rsidP="000E204E">
            <w:pPr>
              <w:widowControl/>
              <w:spacing w:after="0" w:line="256" w:lineRule="auto"/>
              <w:rPr>
                <w:rFonts w:ascii="Arial" w:eastAsia="Times New Roman" w:hAnsi="Arial" w:cs="Arial"/>
                <w:szCs w:val="20"/>
                <w:lang w:val="en-GB" w:eastAsia="en-GB"/>
              </w:rPr>
            </w:pPr>
          </w:p>
        </w:tc>
      </w:tr>
      <w:tr w:rsidR="00292A63" w:rsidRPr="00493673" w14:paraId="5645B726" w14:textId="77777777" w:rsidTr="00292A63">
        <w:tc>
          <w:tcPr>
            <w:tcW w:w="10952" w:type="dxa"/>
            <w:gridSpan w:val="5"/>
            <w:shd w:val="pct12" w:color="auto" w:fill="auto"/>
          </w:tcPr>
          <w:p w14:paraId="03FE851F" w14:textId="77777777" w:rsidR="00292A63" w:rsidRPr="00493673" w:rsidRDefault="00292A63" w:rsidP="000E204E">
            <w:pPr>
              <w:spacing w:after="0" w:line="240" w:lineRule="auto"/>
              <w:rPr>
                <w:rFonts w:ascii="Arial" w:eastAsia="Times New Roman" w:hAnsi="Arial" w:cs="Arial"/>
                <w:sz w:val="14"/>
                <w:szCs w:val="14"/>
                <w:lang w:val="en-GB" w:eastAsia="en-GB"/>
              </w:rPr>
            </w:pPr>
          </w:p>
        </w:tc>
      </w:tr>
      <w:tr w:rsidR="00292A63" w:rsidRPr="0049367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Pr="0049367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Pr="0049367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493673">
              <w:rPr>
                <w:rFonts w:ascii="Arial" w:eastAsia="Times New Roman" w:hAnsi="Arial" w:cs="Arial"/>
                <w:b/>
                <w:sz w:val="14"/>
                <w:szCs w:val="14"/>
                <w:lang w:val="en-GB" w:eastAsia="en-GB"/>
              </w:rPr>
              <w:t>Drawings/Specifications are available from:</w:t>
            </w:r>
          </w:p>
          <w:p w14:paraId="03484897" w14:textId="77777777" w:rsidR="00292A63" w:rsidRPr="0049367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Pr="00493673" w:rsidRDefault="00292A63" w:rsidP="000E204E">
            <w:pPr>
              <w:spacing w:after="0" w:line="240" w:lineRule="auto"/>
              <w:rPr>
                <w:rFonts w:ascii="Arial" w:eastAsia="Times New Roman" w:hAnsi="Arial" w:cs="Arial"/>
                <w:sz w:val="14"/>
                <w:szCs w:val="14"/>
                <w:lang w:val="en-GB" w:eastAsia="en-GB"/>
              </w:rPr>
            </w:pPr>
            <w:bookmarkStart w:id="74" w:name="drawings_spec"/>
            <w:bookmarkEnd w:id="74"/>
          </w:p>
          <w:p w14:paraId="5F7A8D1A" w14:textId="77777777" w:rsidR="00292A63" w:rsidRPr="0049367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Pr="0049367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Pr="00493673" w:rsidRDefault="00292A63" w:rsidP="000E204E">
            <w:pPr>
              <w:tabs>
                <w:tab w:val="left" w:pos="215"/>
                <w:tab w:val="left" w:pos="357"/>
              </w:tabs>
              <w:spacing w:before="120" w:after="0" w:line="240" w:lineRule="auto"/>
              <w:rPr>
                <w:rFonts w:ascii="Arial" w:eastAsia="Times New Roman" w:hAnsi="Arial" w:cs="Arial"/>
                <w:sz w:val="14"/>
                <w:szCs w:val="14"/>
                <w:lang w:val="en-GB" w:eastAsia="en-GB"/>
              </w:rPr>
            </w:pPr>
            <w:r w:rsidRPr="00493673">
              <w:rPr>
                <w:rFonts w:ascii="Arial" w:eastAsia="Times New Roman" w:hAnsi="Arial" w:cs="Arial"/>
                <w:b/>
                <w:sz w:val="14"/>
                <w:szCs w:val="14"/>
                <w:lang w:val="en-GB" w:eastAsia="en-GB"/>
              </w:rPr>
              <w:t>11.</w:t>
            </w:r>
            <w:r w:rsidRPr="00493673">
              <w:rPr>
                <w:rFonts w:ascii="Arial" w:eastAsia="Times New Roman" w:hAnsi="Arial" w:cs="Arial"/>
                <w:b/>
                <w:sz w:val="14"/>
                <w:szCs w:val="14"/>
                <w:lang w:val="en-GB" w:eastAsia="en-GB"/>
              </w:rPr>
              <w:tab/>
              <w:t>The Invoice Paying Authority:</w:t>
            </w:r>
          </w:p>
          <w:p w14:paraId="1D039CCB"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Ministry of Defence</w:t>
            </w:r>
            <w:r w:rsidRPr="00493673">
              <w:rPr>
                <w:rFonts w:ascii="Arial" w:eastAsia="Times New Roman" w:hAnsi="Arial" w:cs="Arial"/>
                <w:sz w:val="14"/>
                <w:szCs w:val="14"/>
                <w:lang w:val="en-GB" w:eastAsia="en-GB"/>
              </w:rPr>
              <w:tab/>
            </w:r>
            <w:r w:rsidRPr="00493673">
              <w:rPr>
                <w:rFonts w:ascii="Arial" w:eastAsia="Times New Roman" w:hAnsi="Arial" w:cs="Arial"/>
                <w:sz w:val="14"/>
                <w:szCs w:val="14"/>
                <w:lang w:val="en-GB" w:eastAsia="en-GB"/>
              </w:rPr>
              <w:tab/>
            </w:r>
            <w:r w:rsidRPr="00493673">
              <w:rPr>
                <w:rFonts w:ascii="Arial" w:eastAsia="Times New Roman" w:hAnsi="Arial" w:cs="Arial"/>
                <w:sz w:val="14"/>
                <w:szCs w:val="14"/>
                <w:lang w:val="en-GB" w:eastAsia="en-GB"/>
              </w:rPr>
              <w:tab/>
            </w:r>
            <w:r w:rsidRPr="00493673">
              <w:rPr>
                <w:rFonts w:ascii="Arial" w:eastAsia="Times New Roman" w:hAnsi="Arial" w:cs="Arial"/>
                <w:sz w:val="14"/>
                <w:szCs w:val="14"/>
                <w:lang w:val="en-GB" w:eastAsia="en-GB"/>
              </w:rPr>
              <w:sym w:font="Wingdings" w:char="F028"/>
            </w:r>
            <w:r w:rsidRPr="00493673">
              <w:rPr>
                <w:rFonts w:ascii="Arial" w:eastAsia="Times New Roman" w:hAnsi="Arial" w:cs="Arial"/>
                <w:sz w:val="14"/>
                <w:szCs w:val="14"/>
                <w:lang w:val="en-GB" w:eastAsia="en-GB"/>
              </w:rPr>
              <w:t xml:space="preserve"> 0151-242-2000</w:t>
            </w:r>
          </w:p>
          <w:p w14:paraId="2EA2C65A"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DBS Finance</w:t>
            </w:r>
          </w:p>
          <w:p w14:paraId="35A043C9"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Walker House, Exchange Flags</w:t>
            </w:r>
            <w:r w:rsidRPr="00493673">
              <w:rPr>
                <w:rFonts w:ascii="Arial" w:eastAsia="Times New Roman" w:hAnsi="Arial" w:cs="Arial"/>
                <w:sz w:val="14"/>
                <w:szCs w:val="14"/>
                <w:lang w:val="en-GB" w:eastAsia="en-GB"/>
              </w:rPr>
              <w:tab/>
              <w:t>Fax:  0151-242-2809</w:t>
            </w:r>
          </w:p>
          <w:p w14:paraId="60554EBC" w14:textId="77777777" w:rsidR="00292A63" w:rsidRPr="00493673" w:rsidRDefault="00292A63" w:rsidP="000E204E">
            <w:pPr>
              <w:spacing w:after="12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Liverpool, L2 3YL</w:t>
            </w:r>
            <w:r w:rsidRPr="00493673">
              <w:rPr>
                <w:rFonts w:ascii="Arial" w:eastAsia="Times New Roman" w:hAnsi="Arial" w:cs="Arial"/>
                <w:sz w:val="14"/>
                <w:szCs w:val="14"/>
                <w:lang w:val="en-GB" w:eastAsia="en-GB"/>
              </w:rPr>
              <w:tab/>
            </w:r>
            <w:r w:rsidRPr="00493673">
              <w:rPr>
                <w:rFonts w:ascii="Arial" w:eastAsia="Times New Roman" w:hAnsi="Arial" w:cs="Arial"/>
                <w:sz w:val="14"/>
                <w:szCs w:val="14"/>
                <w:lang w:val="en-GB" w:eastAsia="en-GB"/>
              </w:rPr>
              <w:tab/>
            </w:r>
            <w:r w:rsidRPr="00493673">
              <w:rPr>
                <w:rFonts w:ascii="Arial" w:eastAsia="Times New Roman" w:hAnsi="Arial" w:cs="Arial"/>
                <w:sz w:val="14"/>
                <w:szCs w:val="14"/>
                <w:lang w:val="en-GB" w:eastAsia="en-GB"/>
              </w:rPr>
              <w:tab/>
            </w:r>
            <w:r w:rsidRPr="00493673">
              <w:rPr>
                <w:rFonts w:ascii="Arial" w:eastAsia="Times New Roman" w:hAnsi="Arial" w:cs="Arial"/>
                <w:b/>
                <w:sz w:val="14"/>
                <w:szCs w:val="14"/>
                <w:lang w:val="en-GB" w:eastAsia="en-GB"/>
              </w:rPr>
              <w:t xml:space="preserve">Website is: </w:t>
            </w:r>
            <w:hyperlink r:id="rId29" w:anchor="invoice-processing" w:history="1">
              <w:r w:rsidRPr="00493673">
                <w:rPr>
                  <w:rStyle w:val="Hyperlink"/>
                  <w:color w:val="auto"/>
                  <w:sz w:val="14"/>
                  <w:szCs w:val="14"/>
                  <w:lang w:val="en-GB"/>
                </w:rPr>
                <w:t>https://www.gov.uk/government/organisations/ministry-of-defence/about/procurement#invoice-processing</w:t>
              </w:r>
            </w:hyperlink>
            <w:r w:rsidRPr="00493673">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Pr="00493673" w:rsidRDefault="00292A63" w:rsidP="000E204E">
            <w:pPr>
              <w:spacing w:after="0" w:line="240" w:lineRule="auto"/>
              <w:jc w:val="both"/>
              <w:rPr>
                <w:rFonts w:ascii="Arial" w:eastAsia="Times New Roman" w:hAnsi="Arial" w:cs="Arial"/>
                <w:sz w:val="16"/>
                <w:szCs w:val="20"/>
                <w:lang w:val="en-GB" w:eastAsia="en-GB"/>
              </w:rPr>
            </w:pPr>
          </w:p>
        </w:tc>
      </w:tr>
      <w:tr w:rsidR="00292A63" w:rsidRPr="00493673" w14:paraId="7C1F5269" w14:textId="77777777" w:rsidTr="00292A63">
        <w:trPr>
          <w:trHeight w:val="65"/>
        </w:trPr>
        <w:tc>
          <w:tcPr>
            <w:tcW w:w="5817" w:type="dxa"/>
            <w:gridSpan w:val="3"/>
            <w:shd w:val="pct12" w:color="auto" w:fill="auto"/>
          </w:tcPr>
          <w:p w14:paraId="4F16F7DB" w14:textId="77777777" w:rsidR="00292A63" w:rsidRPr="0049367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Pr="00493673" w:rsidRDefault="00292A63" w:rsidP="000E204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8868815" w14:textId="77777777" w:rsidR="00292A63" w:rsidRPr="00493673" w:rsidRDefault="00292A63" w:rsidP="000E204E">
            <w:pPr>
              <w:widowControl/>
              <w:spacing w:after="0" w:line="256" w:lineRule="auto"/>
              <w:rPr>
                <w:rFonts w:ascii="Arial" w:eastAsia="Times New Roman" w:hAnsi="Arial" w:cs="Arial"/>
                <w:sz w:val="16"/>
                <w:szCs w:val="20"/>
                <w:lang w:val="en-GB" w:eastAsia="en-GB"/>
              </w:rPr>
            </w:pPr>
          </w:p>
        </w:tc>
      </w:tr>
      <w:tr w:rsidR="00292A63" w:rsidRPr="0049367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Pr="0049367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Pr="0049367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493673">
              <w:rPr>
                <w:rFonts w:ascii="Arial" w:eastAsia="Times New Roman" w:hAnsi="Arial" w:cs="Arial"/>
                <w:b/>
                <w:sz w:val="14"/>
                <w:szCs w:val="14"/>
                <w:lang w:val="en-GB" w:eastAsia="en-GB"/>
              </w:rPr>
              <w:t>Intentionally Left Blank</w:t>
            </w:r>
          </w:p>
          <w:p w14:paraId="14C6D7D7" w14:textId="77777777" w:rsidR="00292A63" w:rsidRPr="0049367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Pr="0049367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Pr="00493673" w:rsidRDefault="00292A63" w:rsidP="000E204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D278EEF" w14:textId="77777777" w:rsidR="00292A63" w:rsidRPr="00493673" w:rsidRDefault="00292A63" w:rsidP="000E204E">
            <w:pPr>
              <w:widowControl/>
              <w:spacing w:after="0" w:line="256" w:lineRule="auto"/>
              <w:rPr>
                <w:rFonts w:ascii="Arial" w:eastAsia="Times New Roman" w:hAnsi="Arial" w:cs="Arial"/>
                <w:sz w:val="16"/>
                <w:szCs w:val="20"/>
                <w:lang w:val="en-GB" w:eastAsia="en-GB"/>
              </w:rPr>
            </w:pPr>
          </w:p>
        </w:tc>
      </w:tr>
      <w:tr w:rsidR="00292A63" w:rsidRPr="00493673" w14:paraId="21D7559B" w14:textId="77777777" w:rsidTr="00292A63">
        <w:trPr>
          <w:trHeight w:val="30"/>
        </w:trPr>
        <w:tc>
          <w:tcPr>
            <w:tcW w:w="10952" w:type="dxa"/>
            <w:gridSpan w:val="5"/>
            <w:shd w:val="pct12" w:color="auto" w:fill="auto"/>
          </w:tcPr>
          <w:p w14:paraId="3AEC99DC" w14:textId="77777777" w:rsidR="00292A63" w:rsidRPr="00493673" w:rsidRDefault="00292A63" w:rsidP="000E204E">
            <w:pPr>
              <w:spacing w:after="0" w:line="240" w:lineRule="auto"/>
              <w:rPr>
                <w:rFonts w:ascii="Arial" w:eastAsia="Times New Roman" w:hAnsi="Arial" w:cs="Arial"/>
                <w:sz w:val="14"/>
                <w:szCs w:val="14"/>
                <w:lang w:val="en-GB" w:eastAsia="en-GB"/>
              </w:rPr>
            </w:pPr>
          </w:p>
        </w:tc>
      </w:tr>
      <w:tr w:rsidR="00292A63" w:rsidRPr="0049367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Pr="0049367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Pr="0049367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493673">
              <w:rPr>
                <w:rFonts w:ascii="Arial" w:eastAsia="Times New Roman" w:hAnsi="Arial" w:cs="Arial"/>
                <w:b/>
                <w:sz w:val="14"/>
                <w:szCs w:val="14"/>
                <w:lang w:val="en-GB" w:eastAsia="en-GB"/>
              </w:rPr>
              <w:t>Quality Assurance Representative:</w:t>
            </w:r>
          </w:p>
          <w:p w14:paraId="2B1FD6FA" w14:textId="77777777" w:rsidR="00292A63" w:rsidRPr="00493673" w:rsidRDefault="00292A63" w:rsidP="000E204E">
            <w:pPr>
              <w:spacing w:before="120" w:after="120" w:line="240" w:lineRule="auto"/>
              <w:rPr>
                <w:rFonts w:ascii="Arial" w:eastAsia="Times New Roman" w:hAnsi="Arial" w:cs="Arial"/>
                <w:sz w:val="14"/>
                <w:szCs w:val="14"/>
                <w:lang w:val="en-GB" w:eastAsia="en-GB"/>
              </w:rPr>
            </w:pPr>
            <w:bookmarkStart w:id="75" w:name="QA_rep"/>
            <w:bookmarkEnd w:id="75"/>
          </w:p>
          <w:p w14:paraId="7F870165"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Pr="00493673" w:rsidRDefault="00292A63" w:rsidP="000E204E">
            <w:pPr>
              <w:spacing w:before="120" w:after="120" w:line="240" w:lineRule="auto"/>
              <w:rPr>
                <w:rFonts w:ascii="Arial" w:eastAsia="Times New Roman" w:hAnsi="Arial" w:cs="Arial"/>
                <w:sz w:val="14"/>
                <w:szCs w:val="14"/>
                <w:lang w:val="en-GB" w:eastAsia="en-GB"/>
              </w:rPr>
            </w:pPr>
            <w:bookmarkStart w:id="76" w:name="QA_requirements"/>
            <w:bookmarkEnd w:id="76"/>
          </w:p>
          <w:p w14:paraId="2B199DFF"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30" w:history="1">
              <w:r w:rsidRPr="00493673">
                <w:rPr>
                  <w:rStyle w:val="Hyperlink"/>
                  <w:color w:val="auto"/>
                  <w:sz w:val="14"/>
                  <w:szCs w:val="14"/>
                  <w:lang w:val="en-GB"/>
                </w:rPr>
                <w:t>http://dstan.uwh.diif.r.mil.uk/</w:t>
              </w:r>
            </w:hyperlink>
            <w:r w:rsidRPr="00493673">
              <w:rPr>
                <w:rFonts w:ascii="Arial" w:eastAsia="Times New Roman" w:hAnsi="Arial" w:cs="Arial"/>
                <w:sz w:val="14"/>
                <w:szCs w:val="14"/>
                <w:lang w:val="en-GB" w:eastAsia="en-GB"/>
              </w:rPr>
              <w:t xml:space="preserve"> [intranet] or </w:t>
            </w:r>
            <w:hyperlink r:id="rId31" w:history="1">
              <w:r w:rsidRPr="00493673">
                <w:rPr>
                  <w:rStyle w:val="Hyperlink"/>
                  <w:color w:val="auto"/>
                  <w:sz w:val="14"/>
                  <w:szCs w:val="14"/>
                  <w:lang w:val="en-GB"/>
                </w:rPr>
                <w:t>https://www.dstan.mod.uk/</w:t>
              </w:r>
            </w:hyperlink>
            <w:r w:rsidRPr="00493673">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Pr="0049367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Pr="00493673" w:rsidRDefault="00292A63" w:rsidP="000E204E">
            <w:pPr>
              <w:tabs>
                <w:tab w:val="left" w:pos="357"/>
              </w:tabs>
              <w:spacing w:before="120" w:after="0" w:line="240" w:lineRule="auto"/>
              <w:rPr>
                <w:rFonts w:ascii="Arial" w:eastAsia="Times New Roman" w:hAnsi="Arial" w:cs="Arial"/>
                <w:sz w:val="14"/>
                <w:szCs w:val="14"/>
                <w:lang w:val="en-GB" w:eastAsia="en-GB"/>
              </w:rPr>
            </w:pPr>
            <w:r w:rsidRPr="00493673">
              <w:rPr>
                <w:rFonts w:ascii="Arial" w:eastAsia="Times New Roman" w:hAnsi="Arial" w:cs="Arial"/>
                <w:b/>
                <w:sz w:val="14"/>
                <w:szCs w:val="14"/>
                <w:lang w:val="en-GB" w:eastAsia="en-GB"/>
              </w:rPr>
              <w:t>12.</w:t>
            </w:r>
            <w:r w:rsidRPr="00493673">
              <w:rPr>
                <w:rFonts w:ascii="Arial" w:eastAsia="Times New Roman" w:hAnsi="Arial" w:cs="Arial"/>
                <w:b/>
                <w:sz w:val="14"/>
                <w:szCs w:val="14"/>
                <w:lang w:val="en-GB" w:eastAsia="en-GB"/>
              </w:rPr>
              <w:tab/>
              <w:t>Forms and Documentation are available through *:</w:t>
            </w:r>
          </w:p>
          <w:p w14:paraId="5EE51B1D"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 xml:space="preserve">Ministry of Defence, Forms and Pubs Commodity Management </w:t>
            </w:r>
          </w:p>
          <w:p w14:paraId="164E130F"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PO Box 2, Building C16, C Site</w:t>
            </w:r>
          </w:p>
          <w:p w14:paraId="4C3DF307"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 xml:space="preserve">Lower </w:t>
            </w:r>
            <w:proofErr w:type="spellStart"/>
            <w:r w:rsidRPr="00493673">
              <w:rPr>
                <w:rFonts w:ascii="Arial" w:eastAsia="Times New Roman" w:hAnsi="Arial" w:cs="Arial"/>
                <w:sz w:val="14"/>
                <w:szCs w:val="14"/>
                <w:lang w:val="en-GB" w:eastAsia="en-GB"/>
              </w:rPr>
              <w:t>Arncott</w:t>
            </w:r>
            <w:proofErr w:type="spellEnd"/>
          </w:p>
          <w:p w14:paraId="7FA11F71"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sz w:val="14"/>
                <w:szCs w:val="14"/>
                <w:lang w:val="en-GB" w:eastAsia="en-GB"/>
              </w:rPr>
              <w:t>Bicester, OX25 1</w:t>
            </w:r>
            <w:proofErr w:type="gramStart"/>
            <w:r w:rsidRPr="00493673">
              <w:rPr>
                <w:rFonts w:ascii="Arial" w:eastAsia="Times New Roman" w:hAnsi="Arial" w:cs="Arial"/>
                <w:sz w:val="14"/>
                <w:szCs w:val="14"/>
                <w:lang w:val="en-GB" w:eastAsia="en-GB"/>
              </w:rPr>
              <w:t>LP  (</w:t>
            </w:r>
            <w:proofErr w:type="gramEnd"/>
            <w:r w:rsidRPr="00493673">
              <w:rPr>
                <w:rFonts w:ascii="Arial" w:eastAsia="Times New Roman" w:hAnsi="Arial" w:cs="Arial"/>
                <w:sz w:val="14"/>
                <w:szCs w:val="14"/>
                <w:lang w:val="en-GB" w:eastAsia="en-GB"/>
              </w:rPr>
              <w:t>Tel. 01869 256197   Fax: 01869 256824)</w:t>
            </w:r>
          </w:p>
          <w:p w14:paraId="63403254" w14:textId="77777777" w:rsidR="00292A63" w:rsidRPr="00493673" w:rsidRDefault="00292A63" w:rsidP="000E204E">
            <w:pPr>
              <w:spacing w:after="120" w:line="240" w:lineRule="auto"/>
              <w:rPr>
                <w:rFonts w:ascii="Arial" w:eastAsia="Times New Roman" w:hAnsi="Arial" w:cs="Arial"/>
                <w:sz w:val="14"/>
                <w:szCs w:val="14"/>
                <w:lang w:val="en-GB" w:eastAsia="en-GB"/>
              </w:rPr>
            </w:pPr>
            <w:r w:rsidRPr="00493673">
              <w:rPr>
                <w:rFonts w:ascii="Arial" w:eastAsia="Times New Roman" w:hAnsi="Arial" w:cs="Arial"/>
                <w:b/>
                <w:sz w:val="14"/>
                <w:szCs w:val="14"/>
                <w:lang w:val="en-GB" w:eastAsia="en-GB"/>
              </w:rPr>
              <w:t xml:space="preserve">Applications via fax or email: </w:t>
            </w:r>
            <w:hyperlink r:id="rId32" w:tooltip="mailto:DESLCSLS-OpsFormsandPubs@mod.uk" w:history="1">
              <w:r w:rsidRPr="00493673">
                <w:rPr>
                  <w:rStyle w:val="Hyperlink"/>
                  <w:color w:val="auto"/>
                  <w:sz w:val="14"/>
                  <w:szCs w:val="14"/>
                  <w:lang w:val="en-GB"/>
                </w:rPr>
                <w:t>Leidos-</w:t>
              </w:r>
            </w:hyperlink>
            <w:r w:rsidRPr="00493673">
              <w:rPr>
                <w:rFonts w:ascii="Arial" w:eastAsia="Times New Roman" w:hAnsi="Arial" w:cs="Arial"/>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Pr="00493673" w:rsidRDefault="00292A63" w:rsidP="000E204E">
            <w:pPr>
              <w:spacing w:after="0" w:line="240" w:lineRule="auto"/>
              <w:jc w:val="both"/>
              <w:rPr>
                <w:rFonts w:ascii="Arial" w:eastAsia="Times New Roman" w:hAnsi="Arial" w:cs="Arial"/>
                <w:sz w:val="16"/>
                <w:szCs w:val="20"/>
                <w:lang w:val="en-GB" w:eastAsia="en-GB"/>
              </w:rPr>
            </w:pPr>
          </w:p>
        </w:tc>
      </w:tr>
      <w:tr w:rsidR="00292A63" w:rsidRPr="0049367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Pr="0049367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Pr="0049367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Pr="00493673" w:rsidRDefault="00292A63" w:rsidP="000E204E">
            <w:pPr>
              <w:spacing w:after="0" w:line="240" w:lineRule="auto"/>
              <w:rPr>
                <w:rFonts w:ascii="Arial" w:eastAsia="Times New Roman" w:hAnsi="Arial" w:cs="Arial"/>
                <w:sz w:val="14"/>
                <w:szCs w:val="14"/>
                <w:lang w:val="en-GB" w:eastAsia="en-GB"/>
              </w:rPr>
            </w:pPr>
          </w:p>
        </w:tc>
      </w:tr>
      <w:tr w:rsidR="00292A63" w:rsidRPr="0049367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Pr="0049367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Pr="0049367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Pr="0049367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Pr="00493673" w:rsidRDefault="00292A63" w:rsidP="000E204E">
            <w:pPr>
              <w:spacing w:after="0" w:line="240" w:lineRule="auto"/>
              <w:rPr>
                <w:rFonts w:ascii="Arial" w:eastAsia="Times New Roman" w:hAnsi="Arial" w:cs="Arial"/>
                <w:sz w:val="14"/>
                <w:szCs w:val="14"/>
                <w:lang w:val="en-GB" w:eastAsia="en-GB"/>
              </w:rPr>
            </w:pPr>
            <w:r w:rsidRPr="00493673">
              <w:rPr>
                <w:rFonts w:ascii="Arial" w:eastAsia="Times New Roman" w:hAnsi="Arial" w:cs="Arial"/>
                <w:b/>
                <w:sz w:val="14"/>
                <w:szCs w:val="14"/>
                <w:lang w:val="en-GB" w:eastAsia="en-GB"/>
              </w:rPr>
              <w:t>* NOTE</w:t>
            </w:r>
          </w:p>
          <w:p w14:paraId="3F507129" w14:textId="77777777" w:rsidR="00292A63" w:rsidRPr="00493673" w:rsidRDefault="00292A63" w:rsidP="000E204E">
            <w:pPr>
              <w:spacing w:after="0" w:line="240" w:lineRule="auto"/>
              <w:rPr>
                <w:rFonts w:ascii="Arial" w:eastAsia="Times New Roman" w:hAnsi="Arial" w:cs="Arial"/>
                <w:sz w:val="14"/>
                <w:szCs w:val="14"/>
                <w:u w:val="single"/>
                <w:lang w:val="en-GB" w:eastAsia="en-GB"/>
              </w:rPr>
            </w:pPr>
            <w:r w:rsidRPr="00493673">
              <w:rPr>
                <w:rFonts w:ascii="Arial" w:eastAsia="Times New Roman" w:hAnsi="Arial" w:cs="Arial"/>
                <w:b/>
                <w:sz w:val="14"/>
                <w:szCs w:val="14"/>
                <w:lang w:val="en-GB" w:eastAsia="en-GB"/>
              </w:rPr>
              <w:t xml:space="preserve">1. </w:t>
            </w:r>
            <w:r w:rsidRPr="00493673">
              <w:rPr>
                <w:rFonts w:ascii="Arial" w:eastAsia="Times New Roman" w:hAnsi="Arial" w:cs="Arial"/>
                <w:sz w:val="14"/>
                <w:szCs w:val="14"/>
                <w:lang w:val="en-GB" w:eastAsia="en-GB"/>
              </w:rPr>
              <w:t xml:space="preserve">Many </w:t>
            </w:r>
            <w:r w:rsidRPr="00493673">
              <w:rPr>
                <w:rFonts w:ascii="Arial" w:eastAsia="Times New Roman" w:hAnsi="Arial" w:cs="Arial"/>
                <w:b/>
                <w:sz w:val="14"/>
                <w:szCs w:val="14"/>
                <w:lang w:val="en-GB" w:eastAsia="en-GB"/>
              </w:rPr>
              <w:t xml:space="preserve">DEFCONs </w:t>
            </w:r>
            <w:r w:rsidRPr="00493673">
              <w:rPr>
                <w:rFonts w:ascii="Arial" w:eastAsia="Times New Roman" w:hAnsi="Arial" w:cs="Arial"/>
                <w:sz w:val="14"/>
                <w:szCs w:val="14"/>
                <w:lang w:val="en-GB" w:eastAsia="en-GB"/>
              </w:rPr>
              <w:t xml:space="preserve">and </w:t>
            </w:r>
            <w:r w:rsidRPr="00493673">
              <w:rPr>
                <w:rFonts w:ascii="Arial" w:eastAsia="Times New Roman" w:hAnsi="Arial" w:cs="Arial"/>
                <w:b/>
                <w:sz w:val="14"/>
                <w:szCs w:val="14"/>
                <w:lang w:val="en-GB" w:eastAsia="en-GB"/>
              </w:rPr>
              <w:t>DEFFORMs</w:t>
            </w:r>
            <w:r w:rsidRPr="00493673">
              <w:rPr>
                <w:rFonts w:ascii="Arial" w:eastAsia="Times New Roman" w:hAnsi="Arial" w:cs="Arial"/>
                <w:sz w:val="14"/>
                <w:szCs w:val="14"/>
                <w:lang w:val="en-GB" w:eastAsia="en-GB"/>
              </w:rPr>
              <w:t xml:space="preserve"> can be obtained from the MOD Internet Site:  </w:t>
            </w:r>
            <w:hyperlink r:id="rId33" w:history="1">
              <w:r w:rsidRPr="00493673">
                <w:rPr>
                  <w:rStyle w:val="Hyperlink"/>
                  <w:color w:val="auto"/>
                  <w:sz w:val="14"/>
                  <w:szCs w:val="14"/>
                  <w:lang w:val="en-GB"/>
                </w:rPr>
                <w:t>https://www.aof.mod.uk/aofcontent/tactical/toolkit/index.htm</w:t>
              </w:r>
            </w:hyperlink>
          </w:p>
          <w:p w14:paraId="0C120E6F" w14:textId="77777777" w:rsidR="00292A63" w:rsidRPr="00493673" w:rsidRDefault="00292A63" w:rsidP="000E204E">
            <w:pPr>
              <w:spacing w:after="0" w:line="240" w:lineRule="auto"/>
              <w:rPr>
                <w:rFonts w:ascii="Arial" w:eastAsia="Times New Roman" w:hAnsi="Arial" w:cs="Arial"/>
                <w:sz w:val="14"/>
                <w:szCs w:val="14"/>
                <w:u w:val="single"/>
                <w:lang w:val="en-GB" w:eastAsia="en-GB"/>
              </w:rPr>
            </w:pPr>
          </w:p>
          <w:p w14:paraId="2BC07851" w14:textId="77777777" w:rsidR="00292A63" w:rsidRPr="00493673" w:rsidRDefault="00292A63" w:rsidP="000E204E">
            <w:pPr>
              <w:spacing w:after="0" w:line="240" w:lineRule="auto"/>
              <w:rPr>
                <w:rFonts w:ascii="Arial" w:eastAsia="Times New Roman" w:hAnsi="Arial" w:cs="Arial"/>
                <w:b/>
                <w:sz w:val="14"/>
                <w:szCs w:val="14"/>
                <w:lang w:val="en-GB" w:eastAsia="en-GB"/>
              </w:rPr>
            </w:pPr>
            <w:r w:rsidRPr="00493673">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Pr="00493673" w:rsidRDefault="00292A63" w:rsidP="000E204E">
            <w:pPr>
              <w:spacing w:after="0" w:line="240" w:lineRule="auto"/>
              <w:jc w:val="both"/>
              <w:rPr>
                <w:rFonts w:ascii="Arial" w:eastAsia="Times New Roman" w:hAnsi="Arial" w:cs="Arial"/>
                <w:sz w:val="16"/>
                <w:szCs w:val="20"/>
                <w:lang w:val="en-GB" w:eastAsia="en-GB"/>
              </w:rPr>
            </w:pPr>
          </w:p>
        </w:tc>
      </w:tr>
      <w:tr w:rsidR="00292A63" w:rsidRPr="00493673" w14:paraId="2ED84AAF" w14:textId="77777777" w:rsidTr="00292A63">
        <w:trPr>
          <w:trHeight w:val="70"/>
        </w:trPr>
        <w:tc>
          <w:tcPr>
            <w:tcW w:w="10952" w:type="dxa"/>
            <w:gridSpan w:val="5"/>
            <w:shd w:val="pct12" w:color="auto" w:fill="auto"/>
          </w:tcPr>
          <w:p w14:paraId="21E6D078" w14:textId="77777777" w:rsidR="00292A63" w:rsidRPr="00493673" w:rsidRDefault="00292A63" w:rsidP="000E204E">
            <w:pPr>
              <w:spacing w:after="0" w:line="240" w:lineRule="auto"/>
              <w:jc w:val="both"/>
              <w:rPr>
                <w:rFonts w:ascii="Arial" w:eastAsia="Times New Roman" w:hAnsi="Arial" w:cs="Arial"/>
                <w:sz w:val="16"/>
                <w:szCs w:val="20"/>
                <w:lang w:val="en-GB" w:eastAsia="en-GB"/>
              </w:rPr>
            </w:pPr>
          </w:p>
        </w:tc>
        <w:bookmarkEnd w:id="65"/>
      </w:tr>
    </w:tbl>
    <w:p w14:paraId="598EB76C" w14:textId="639C31A1" w:rsidR="00292A63" w:rsidRPr="00493673" w:rsidRDefault="00292A63" w:rsidP="007417E1">
      <w:pPr>
        <w:widowControl/>
        <w:spacing w:after="0" w:line="240" w:lineRule="auto"/>
        <w:rPr>
          <w:rFonts w:ascii="Arial" w:eastAsia="Times New Roman" w:hAnsi="Arial" w:cs="Times New Roman"/>
          <w:szCs w:val="20"/>
          <w:lang w:val="en-GB" w:eastAsia="en-GB"/>
        </w:rPr>
        <w:sectPr w:rsidR="00292A63" w:rsidRPr="00493673" w:rsidSect="003A361F">
          <w:type w:val="continuous"/>
          <w:pgSz w:w="11906" w:h="16838"/>
          <w:pgMar w:top="1134" w:right="1134" w:bottom="1134" w:left="1134" w:header="567" w:footer="567" w:gutter="0"/>
          <w:cols w:space="720"/>
        </w:sectPr>
      </w:pPr>
    </w:p>
    <w:p w14:paraId="669FCFA2" w14:textId="77777777" w:rsidR="007417E1" w:rsidRPr="00493673" w:rsidRDefault="007417E1" w:rsidP="007417E1">
      <w:pPr>
        <w:spacing w:after="0" w:line="240" w:lineRule="auto"/>
        <w:jc w:val="both"/>
        <w:rPr>
          <w:rFonts w:ascii="Arial" w:eastAsia="Times New Roman" w:hAnsi="Arial" w:cs="Times New Roman"/>
          <w:sz w:val="18"/>
          <w:szCs w:val="20"/>
          <w:lang w:val="en-GB" w:eastAsia="en-GB"/>
        </w:rPr>
      </w:pPr>
      <w:bookmarkStart w:id="77" w:name="defform111"/>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493673"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493673"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493673">
              <w:rPr>
                <w:rFonts w:ascii="Arial" w:eastAsia="Times New Roman" w:hAnsi="Arial" w:cs="Arial"/>
                <w:b/>
                <w:sz w:val="20"/>
                <w:szCs w:val="20"/>
                <w:lang w:val="en-GB" w:eastAsia="en-GB"/>
              </w:rPr>
              <w:t>Contractor’s Commercially Sensitive Information (Clause 5). Not to be Published</w:t>
            </w:r>
            <w:r w:rsidRPr="00493673">
              <w:rPr>
                <w:rFonts w:ascii="Arial" w:eastAsia="Times New Roman" w:hAnsi="Arial" w:cs="Arial"/>
                <w:b/>
                <w:sz w:val="20"/>
                <w:szCs w:val="20"/>
                <w:lang w:val="en-GB" w:eastAsia="en-GB"/>
              </w:rPr>
              <w:tab/>
            </w:r>
          </w:p>
        </w:tc>
      </w:tr>
      <w:tr w:rsidR="007417E1" w:rsidRPr="00493673"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493673"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493673"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1"/>
            <w:bookmarkEnd w:id="78"/>
          </w:p>
        </w:tc>
      </w:tr>
      <w:tr w:rsidR="007417E1" w:rsidRPr="00493673"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493673"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493673"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9" w:name="csi_2"/>
            <w:bookmarkEnd w:id="79"/>
          </w:p>
        </w:tc>
      </w:tr>
      <w:tr w:rsidR="007417E1" w:rsidRPr="00493673"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493673"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Explanation of Sensitivity:</w:t>
            </w:r>
          </w:p>
          <w:p w14:paraId="1439E6FA" w14:textId="77777777" w:rsidR="007417E1" w:rsidRPr="00493673"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3"/>
            <w:bookmarkEnd w:id="80"/>
          </w:p>
          <w:p w14:paraId="0C5EB886" w14:textId="77777777" w:rsidR="007417E1" w:rsidRPr="00493673"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493673"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493673"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493673"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4"/>
            <w:bookmarkEnd w:id="81"/>
          </w:p>
        </w:tc>
      </w:tr>
      <w:tr w:rsidR="007417E1" w:rsidRPr="00493673"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493673"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 xml:space="preserve">Period of Confidence (if Applicable): </w:t>
            </w:r>
            <w:bookmarkStart w:id="82" w:name="csi_date"/>
            <w:bookmarkEnd w:id="82"/>
          </w:p>
        </w:tc>
      </w:tr>
      <w:tr w:rsidR="007417E1" w:rsidRPr="00493673"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493673"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493673"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Name:</w:t>
            </w:r>
          </w:p>
          <w:p w14:paraId="71A2D735" w14:textId="77777777" w:rsidR="007417E1" w:rsidRPr="00493673"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Position:</w:t>
            </w:r>
          </w:p>
          <w:p w14:paraId="0F271108" w14:textId="77777777" w:rsidR="007417E1" w:rsidRPr="00493673"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Address:</w:t>
            </w:r>
          </w:p>
          <w:p w14:paraId="68C50E49" w14:textId="77777777" w:rsidR="007417E1" w:rsidRPr="00493673"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Telephone Number:</w:t>
            </w:r>
          </w:p>
          <w:p w14:paraId="6AC1F111" w14:textId="77777777" w:rsidR="007417E1" w:rsidRPr="00493673"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493673">
              <w:rPr>
                <w:rFonts w:ascii="Arial" w:eastAsia="Times New Roman" w:hAnsi="Arial" w:cs="Times New Roman"/>
                <w:spacing w:val="-2"/>
                <w:sz w:val="20"/>
                <w:szCs w:val="20"/>
                <w:lang w:val="en-GB" w:eastAsia="en-GB"/>
              </w:rPr>
              <w:t>E-Mail Address:</w:t>
            </w:r>
          </w:p>
        </w:tc>
      </w:tr>
      <w:tr w:rsidR="007417E1" w:rsidRPr="00493673"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493673"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493673"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493673"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493673">
              <w:rPr>
                <w:rFonts w:ascii="Arial" w:eastAsia="Times New Roman" w:hAnsi="Arial" w:cs="Arial"/>
                <w:b/>
                <w:sz w:val="20"/>
                <w:szCs w:val="20"/>
                <w:lang w:val="en-GB" w:eastAsia="en-GB"/>
              </w:rPr>
              <w:lastRenderedPageBreak/>
              <w:t>Offer and Acceptance</w:t>
            </w:r>
          </w:p>
        </w:tc>
      </w:tr>
      <w:tr w:rsidR="00493673" w:rsidRPr="00493673"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493673"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493673">
              <w:rPr>
                <w:rFonts w:ascii="Arial" w:eastAsia="Times New Roman" w:hAnsi="Arial" w:cs="Arial"/>
                <w:sz w:val="20"/>
                <w:szCs w:val="20"/>
                <w:lang w:val="en-GB" w:eastAsia="en-GB"/>
              </w:rPr>
              <w:t>for  Less</w:t>
            </w:r>
            <w:proofErr w:type="gramEnd"/>
            <w:r w:rsidRPr="00493673">
              <w:rPr>
                <w:rFonts w:ascii="Arial" w:eastAsia="Times New Roman" w:hAnsi="Arial" w:cs="Arial"/>
                <w:sz w:val="20"/>
                <w:szCs w:val="20"/>
                <w:lang w:val="en-GB" w:eastAsia="en-GB"/>
              </w:rPr>
              <w:t xml:space="preserve"> Complex Requirements (up to £</w:t>
            </w:r>
            <w:bookmarkStart w:id="83" w:name="_Hlk38045492"/>
            <w:r w:rsidRPr="00493673">
              <w:rPr>
                <w:rFonts w:ascii="Arial" w:eastAsia="Times New Roman" w:hAnsi="Arial" w:cs="Arial"/>
                <w:sz w:val="20"/>
                <w:szCs w:val="20"/>
                <w:lang w:val="en-GB" w:eastAsia="en-GB"/>
              </w:rPr>
              <w:t>122,97</w:t>
            </w:r>
            <w:bookmarkEnd w:id="83"/>
            <w:r w:rsidR="00FA6A06" w:rsidRPr="00493673">
              <w:rPr>
                <w:rFonts w:ascii="Arial" w:eastAsia="Times New Roman" w:hAnsi="Arial" w:cs="Arial"/>
                <w:sz w:val="20"/>
                <w:szCs w:val="20"/>
                <w:lang w:val="en-GB" w:eastAsia="en-GB"/>
              </w:rPr>
              <w:t>9</w:t>
            </w:r>
            <w:r w:rsidRPr="00493673">
              <w:rPr>
                <w:rFonts w:ascii="Arial" w:eastAsia="Times New Roman" w:hAnsi="Arial" w:cs="Arial"/>
                <w:sz w:val="20"/>
                <w:szCs w:val="20"/>
                <w:lang w:val="en-GB" w:eastAsia="en-GB"/>
              </w:rPr>
              <w:t>)</w:t>
            </w:r>
          </w:p>
          <w:p w14:paraId="59912272" w14:textId="77777777" w:rsidR="007417E1" w:rsidRPr="00493673"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Name (Block Capitals):</w:t>
            </w:r>
            <w:r w:rsidRPr="00493673">
              <w:rPr>
                <w:rFonts w:ascii="Arial" w:eastAsia="Times New Roman" w:hAnsi="Arial" w:cs="Arial"/>
                <w:sz w:val="20"/>
                <w:szCs w:val="20"/>
                <w:lang w:val="en-GB" w:eastAsia="en-GB"/>
              </w:rPr>
              <w:fldChar w:fldCharType="begin">
                <w:ffData>
                  <w:name w:val="Text104"/>
                  <w:enabled/>
                  <w:calcOnExit w:val="0"/>
                  <w:textInput/>
                </w:ffData>
              </w:fldChar>
            </w:r>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sz w:val="20"/>
                <w:szCs w:val="20"/>
                <w:lang w:val="en-GB" w:eastAsia="en-GB"/>
              </w:rPr>
              <w:fldChar w:fldCharType="end"/>
            </w:r>
          </w:p>
          <w:p w14:paraId="3D363785" w14:textId="77777777"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Position:</w:t>
            </w:r>
            <w:r w:rsidRPr="00493673">
              <w:rPr>
                <w:rFonts w:ascii="Arial" w:eastAsia="Times New Roman" w:hAnsi="Arial" w:cs="Arial"/>
                <w:sz w:val="20"/>
                <w:szCs w:val="20"/>
                <w:lang w:val="en-GB" w:eastAsia="en-GB"/>
              </w:rPr>
              <w:fldChar w:fldCharType="begin">
                <w:ffData>
                  <w:name w:val="Text105"/>
                  <w:enabled/>
                  <w:calcOnExit w:val="0"/>
                  <w:textInput/>
                </w:ffData>
              </w:fldChar>
            </w:r>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sz w:val="20"/>
                <w:szCs w:val="20"/>
                <w:lang w:val="en-GB" w:eastAsia="en-GB"/>
              </w:rPr>
              <w:fldChar w:fldCharType="end"/>
            </w:r>
          </w:p>
          <w:p w14:paraId="63FCB6A4" w14:textId="77777777"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For and on behalf of the Contractor:</w:t>
            </w:r>
          </w:p>
          <w:p w14:paraId="66473B8A" w14:textId="77777777"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Authorised Signatory …………………………</w:t>
            </w:r>
            <w:proofErr w:type="gramStart"/>
            <w:r w:rsidRPr="00493673">
              <w:rPr>
                <w:rFonts w:ascii="Arial" w:eastAsia="Times New Roman" w:hAnsi="Arial" w:cs="Arial"/>
                <w:sz w:val="20"/>
                <w:szCs w:val="20"/>
                <w:lang w:val="en-GB" w:eastAsia="en-GB"/>
              </w:rPr>
              <w:t>…..</w:t>
            </w:r>
            <w:proofErr w:type="gramEnd"/>
          </w:p>
          <w:p w14:paraId="5A4DFB79" w14:textId="77777777"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493673"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B)  Acceptance</w:t>
            </w:r>
          </w:p>
          <w:p w14:paraId="4DE9DDC3" w14:textId="77777777" w:rsidR="007417E1" w:rsidRPr="00493673"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493673"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493673"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493673"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493673"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1B54AB48" w:rsidR="007417E1" w:rsidRPr="00493673"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Name:</w:t>
            </w:r>
            <w:r w:rsidR="00493673">
              <w:rPr>
                <w:rFonts w:ascii="Arial" w:eastAsia="Times New Roman" w:hAnsi="Arial" w:cs="Arial"/>
                <w:sz w:val="20"/>
                <w:szCs w:val="20"/>
                <w:lang w:val="en-GB" w:eastAsia="en-GB"/>
              </w:rPr>
              <w:t xml:space="preserve"> L NAZER</w:t>
            </w:r>
            <w:r w:rsidRPr="00493673">
              <w:rPr>
                <w:rFonts w:ascii="Arial" w:eastAsia="Times New Roman" w:hAnsi="Arial" w:cs="Arial"/>
                <w:sz w:val="20"/>
                <w:szCs w:val="20"/>
                <w:lang w:val="en-GB" w:eastAsia="en-GB"/>
              </w:rPr>
              <w:t xml:space="preserve">  </w:t>
            </w:r>
          </w:p>
          <w:p w14:paraId="2B13EF44" w14:textId="0798426C"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Position:</w:t>
            </w:r>
            <w:r w:rsidR="00493673">
              <w:rPr>
                <w:rFonts w:ascii="Arial" w:eastAsia="Times New Roman" w:hAnsi="Arial" w:cs="Arial"/>
                <w:sz w:val="20"/>
                <w:szCs w:val="20"/>
                <w:lang w:val="en-GB" w:eastAsia="en-GB"/>
              </w:rPr>
              <w:t xml:space="preserve"> Commercial Manager</w:t>
            </w:r>
          </w:p>
          <w:p w14:paraId="36CEC664" w14:textId="77777777"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For and on behalf of the Authority:</w:t>
            </w:r>
            <w:r w:rsidRPr="00493673">
              <w:rPr>
                <w:rFonts w:ascii="Arial" w:eastAsia="Times New Roman" w:hAnsi="Arial" w:cs="Arial"/>
                <w:sz w:val="20"/>
                <w:szCs w:val="20"/>
                <w:lang w:val="en-GB" w:eastAsia="en-GB"/>
              </w:rPr>
              <w:fldChar w:fldCharType="begin">
                <w:ffData>
                  <w:name w:val="Text111"/>
                  <w:enabled/>
                  <w:calcOnExit w:val="0"/>
                  <w:textInput/>
                </w:ffData>
              </w:fldChar>
            </w:r>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sz w:val="20"/>
                <w:szCs w:val="20"/>
                <w:lang w:val="en-GB" w:eastAsia="en-GB"/>
              </w:rPr>
              <w:fldChar w:fldCharType="end"/>
            </w:r>
          </w:p>
          <w:p w14:paraId="7E874DCB" w14:textId="25BCB0A1" w:rsidR="007417E1" w:rsidRPr="00493673" w:rsidRDefault="00493673"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noProof/>
                <w:sz w:val="20"/>
                <w:szCs w:val="20"/>
                <w:lang w:val="en-GB" w:eastAsia="en-GB"/>
              </w:rPr>
              <w:drawing>
                <wp:inline distT="0" distB="0" distL="0" distR="0" wp14:anchorId="52D0CA2F" wp14:editId="2EE941AB">
                  <wp:extent cx="1219200" cy="565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19200" cy="565150"/>
                          </a:xfrm>
                          <a:prstGeom prst="rect">
                            <a:avLst/>
                          </a:prstGeom>
                        </pic:spPr>
                      </pic:pic>
                    </a:graphicData>
                  </a:graphic>
                </wp:inline>
              </w:drawing>
            </w:r>
          </w:p>
          <w:p w14:paraId="27C058A9" w14:textId="394577DD"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Authorised Signatory …………………………….</w:t>
            </w:r>
          </w:p>
          <w:p w14:paraId="1916253C" w14:textId="60B11860" w:rsidR="007417E1" w:rsidRPr="00493673"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Date:</w:t>
            </w:r>
            <w:r w:rsidR="00493673">
              <w:rPr>
                <w:rFonts w:ascii="Arial" w:eastAsia="Times New Roman" w:hAnsi="Arial" w:cs="Arial"/>
                <w:sz w:val="20"/>
                <w:szCs w:val="20"/>
                <w:lang w:val="en-GB" w:eastAsia="en-GB"/>
              </w:rPr>
              <w:t>17/11/21</w:t>
            </w:r>
          </w:p>
        </w:tc>
      </w:tr>
      <w:tr w:rsidR="007417E1" w:rsidRPr="00493673"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493673"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C)  </w:t>
            </w:r>
            <w:r w:rsidRPr="00493673">
              <w:rPr>
                <w:rFonts w:ascii="Arial" w:eastAsia="Times New Roman" w:hAnsi="Arial" w:cs="Arial"/>
                <w:b/>
                <w:sz w:val="20"/>
                <w:szCs w:val="20"/>
                <w:lang w:val="en-GB" w:eastAsia="en-GB"/>
              </w:rPr>
              <w:t>Effective Date of Contract</w:t>
            </w:r>
            <w:r w:rsidRPr="00493673">
              <w:rPr>
                <w:rFonts w:ascii="Arial" w:eastAsia="Times New Roman" w:hAnsi="Arial" w:cs="Arial"/>
                <w:sz w:val="20"/>
                <w:szCs w:val="20"/>
                <w:lang w:val="en-GB" w:eastAsia="en-GB"/>
              </w:rPr>
              <w:t>:</w:t>
            </w:r>
          </w:p>
        </w:tc>
      </w:tr>
    </w:tbl>
    <w:p w14:paraId="69E3E425"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493673"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493673" w:rsidRDefault="007417E1" w:rsidP="007417E1">
      <w:pPr>
        <w:widowControl/>
        <w:spacing w:after="0" w:line="240" w:lineRule="auto"/>
        <w:rPr>
          <w:rFonts w:ascii="Arial" w:eastAsia="Times New Roman" w:hAnsi="Arial" w:cs="Times New Roman"/>
          <w:szCs w:val="20"/>
          <w:lang w:val="en-GB" w:eastAsia="en-GB"/>
        </w:rPr>
        <w:sectPr w:rsidR="007417E1" w:rsidRPr="00493673">
          <w:endnotePr>
            <w:numFmt w:val="decimal"/>
          </w:endnotePr>
          <w:pgSz w:w="11907" w:h="16840"/>
          <w:pgMar w:top="1440" w:right="1440" w:bottom="1440" w:left="1440" w:header="567" w:footer="567" w:gutter="0"/>
          <w:cols w:space="720"/>
        </w:sectPr>
      </w:pPr>
    </w:p>
    <w:p w14:paraId="24394A15" w14:textId="77777777" w:rsidR="00D149DA" w:rsidRPr="00493673" w:rsidRDefault="00D149DA" w:rsidP="00D149DA">
      <w:pPr>
        <w:spacing w:before="18" w:after="0" w:line="240" w:lineRule="auto"/>
        <w:ind w:right="-20"/>
        <w:jc w:val="center"/>
        <w:rPr>
          <w:rFonts w:ascii="Arial" w:eastAsia="Arial" w:hAnsi="Arial" w:cs="Arial"/>
          <w:sz w:val="32"/>
          <w:szCs w:val="32"/>
          <w:lang w:val="en-GB" w:eastAsia="en-GB"/>
        </w:rPr>
      </w:pPr>
      <w:bookmarkStart w:id="84" w:name="_Hlk69500918"/>
      <w:bookmarkStart w:id="85" w:name="_Hlk38051746"/>
      <w:r w:rsidRPr="00493673">
        <w:rPr>
          <w:rFonts w:ascii="Arial" w:eastAsia="Arial" w:hAnsi="Arial" w:cs="Arial"/>
          <w:b/>
          <w:bCs/>
          <w:spacing w:val="1"/>
          <w:sz w:val="32"/>
          <w:szCs w:val="32"/>
          <w:lang w:val="en-GB" w:eastAsia="en-GB"/>
        </w:rPr>
        <w:lastRenderedPageBreak/>
        <w:t>S</w:t>
      </w:r>
      <w:r w:rsidRPr="00493673">
        <w:rPr>
          <w:rFonts w:ascii="Arial" w:eastAsia="Arial" w:hAnsi="Arial" w:cs="Arial"/>
          <w:b/>
          <w:bCs/>
          <w:spacing w:val="3"/>
          <w:sz w:val="32"/>
          <w:szCs w:val="32"/>
          <w:lang w:val="en-GB" w:eastAsia="en-GB"/>
        </w:rPr>
        <w:t>c</w:t>
      </w:r>
      <w:r w:rsidRPr="00493673">
        <w:rPr>
          <w:rFonts w:ascii="Arial" w:eastAsia="Arial" w:hAnsi="Arial" w:cs="Arial"/>
          <w:b/>
          <w:bCs/>
          <w:spacing w:val="-1"/>
          <w:sz w:val="32"/>
          <w:szCs w:val="32"/>
          <w:lang w:val="en-GB" w:eastAsia="en-GB"/>
        </w:rPr>
        <w:t>h</w:t>
      </w:r>
      <w:r w:rsidRPr="00493673">
        <w:rPr>
          <w:rFonts w:ascii="Arial" w:eastAsia="Arial" w:hAnsi="Arial" w:cs="Arial"/>
          <w:b/>
          <w:bCs/>
          <w:sz w:val="32"/>
          <w:szCs w:val="32"/>
          <w:lang w:val="en-GB" w:eastAsia="en-GB"/>
        </w:rPr>
        <w:t>e</w:t>
      </w:r>
      <w:r w:rsidRPr="00493673">
        <w:rPr>
          <w:rFonts w:ascii="Arial" w:eastAsia="Arial" w:hAnsi="Arial" w:cs="Arial"/>
          <w:b/>
          <w:bCs/>
          <w:spacing w:val="2"/>
          <w:sz w:val="32"/>
          <w:szCs w:val="32"/>
          <w:lang w:val="en-GB" w:eastAsia="en-GB"/>
        </w:rPr>
        <w:t>d</w:t>
      </w:r>
      <w:r w:rsidRPr="00493673">
        <w:rPr>
          <w:rFonts w:ascii="Arial" w:eastAsia="Arial" w:hAnsi="Arial" w:cs="Arial"/>
          <w:b/>
          <w:bCs/>
          <w:spacing w:val="-1"/>
          <w:sz w:val="32"/>
          <w:szCs w:val="32"/>
          <w:lang w:val="en-GB" w:eastAsia="en-GB"/>
        </w:rPr>
        <w:t>u</w:t>
      </w:r>
      <w:r w:rsidRPr="00493673">
        <w:rPr>
          <w:rFonts w:ascii="Arial" w:eastAsia="Arial" w:hAnsi="Arial" w:cs="Arial"/>
          <w:b/>
          <w:bCs/>
          <w:sz w:val="32"/>
          <w:szCs w:val="32"/>
          <w:lang w:val="en-GB" w:eastAsia="en-GB"/>
        </w:rPr>
        <w:t>le</w:t>
      </w:r>
      <w:r w:rsidRPr="00493673">
        <w:rPr>
          <w:rFonts w:ascii="Arial" w:eastAsia="Arial" w:hAnsi="Arial" w:cs="Arial"/>
          <w:b/>
          <w:bCs/>
          <w:spacing w:val="-14"/>
          <w:sz w:val="32"/>
          <w:szCs w:val="32"/>
          <w:lang w:val="en-GB" w:eastAsia="en-GB"/>
        </w:rPr>
        <w:t xml:space="preserve"> </w:t>
      </w:r>
      <w:r w:rsidRPr="00493673">
        <w:rPr>
          <w:rFonts w:ascii="Arial" w:eastAsia="Arial" w:hAnsi="Arial" w:cs="Arial"/>
          <w:b/>
          <w:bCs/>
          <w:spacing w:val="2"/>
          <w:sz w:val="32"/>
          <w:szCs w:val="32"/>
          <w:lang w:val="en-GB" w:eastAsia="en-GB"/>
        </w:rPr>
        <w:t>o</w:t>
      </w:r>
      <w:r w:rsidRPr="00493673">
        <w:rPr>
          <w:rFonts w:ascii="Arial" w:eastAsia="Arial" w:hAnsi="Arial" w:cs="Arial"/>
          <w:b/>
          <w:bCs/>
          <w:sz w:val="32"/>
          <w:szCs w:val="32"/>
          <w:lang w:val="en-GB" w:eastAsia="en-GB"/>
        </w:rPr>
        <w:t>f</w:t>
      </w:r>
      <w:r w:rsidRPr="00493673">
        <w:rPr>
          <w:rFonts w:ascii="Arial" w:eastAsia="Arial" w:hAnsi="Arial" w:cs="Arial"/>
          <w:b/>
          <w:bCs/>
          <w:spacing w:val="-3"/>
          <w:sz w:val="32"/>
          <w:szCs w:val="32"/>
          <w:lang w:val="en-GB" w:eastAsia="en-GB"/>
        </w:rPr>
        <w:t xml:space="preserve"> </w:t>
      </w:r>
      <w:r w:rsidRPr="00493673">
        <w:rPr>
          <w:rFonts w:ascii="Arial" w:eastAsia="Arial" w:hAnsi="Arial" w:cs="Arial"/>
          <w:b/>
          <w:bCs/>
          <w:sz w:val="32"/>
          <w:szCs w:val="32"/>
          <w:lang w:val="en-GB" w:eastAsia="en-GB"/>
        </w:rPr>
        <w:t>R</w:t>
      </w:r>
      <w:r w:rsidRPr="00493673">
        <w:rPr>
          <w:rFonts w:ascii="Arial" w:eastAsia="Arial" w:hAnsi="Arial" w:cs="Arial"/>
          <w:b/>
          <w:bCs/>
          <w:spacing w:val="3"/>
          <w:sz w:val="32"/>
          <w:szCs w:val="32"/>
          <w:lang w:val="en-GB" w:eastAsia="en-GB"/>
        </w:rPr>
        <w:t>e</w:t>
      </w:r>
      <w:r w:rsidRPr="00493673">
        <w:rPr>
          <w:rFonts w:ascii="Arial" w:eastAsia="Arial" w:hAnsi="Arial" w:cs="Arial"/>
          <w:b/>
          <w:bCs/>
          <w:spacing w:val="-1"/>
          <w:sz w:val="32"/>
          <w:szCs w:val="32"/>
          <w:lang w:val="en-GB" w:eastAsia="en-GB"/>
        </w:rPr>
        <w:t>qu</w:t>
      </w:r>
      <w:r w:rsidRPr="00493673">
        <w:rPr>
          <w:rFonts w:ascii="Arial" w:eastAsia="Arial" w:hAnsi="Arial" w:cs="Arial"/>
          <w:b/>
          <w:bCs/>
          <w:spacing w:val="3"/>
          <w:sz w:val="32"/>
          <w:szCs w:val="32"/>
          <w:lang w:val="en-GB" w:eastAsia="en-GB"/>
        </w:rPr>
        <w:t>i</w:t>
      </w:r>
      <w:r w:rsidRPr="00493673">
        <w:rPr>
          <w:rFonts w:ascii="Arial" w:eastAsia="Arial" w:hAnsi="Arial" w:cs="Arial"/>
          <w:b/>
          <w:bCs/>
          <w:spacing w:val="1"/>
          <w:sz w:val="32"/>
          <w:szCs w:val="32"/>
          <w:lang w:val="en-GB" w:eastAsia="en-GB"/>
        </w:rPr>
        <w:t>r</w:t>
      </w:r>
      <w:r w:rsidRPr="00493673">
        <w:rPr>
          <w:rFonts w:ascii="Arial" w:eastAsia="Arial" w:hAnsi="Arial" w:cs="Arial"/>
          <w:b/>
          <w:bCs/>
          <w:sz w:val="32"/>
          <w:szCs w:val="32"/>
          <w:lang w:val="en-GB" w:eastAsia="en-GB"/>
        </w:rPr>
        <w:t>e</w:t>
      </w:r>
      <w:r w:rsidRPr="00493673">
        <w:rPr>
          <w:rFonts w:ascii="Arial" w:eastAsia="Arial" w:hAnsi="Arial" w:cs="Arial"/>
          <w:b/>
          <w:bCs/>
          <w:spacing w:val="-1"/>
          <w:sz w:val="32"/>
          <w:szCs w:val="32"/>
          <w:lang w:val="en-GB" w:eastAsia="en-GB"/>
        </w:rPr>
        <w:t>m</w:t>
      </w:r>
      <w:r w:rsidRPr="00493673">
        <w:rPr>
          <w:rFonts w:ascii="Arial" w:eastAsia="Arial" w:hAnsi="Arial" w:cs="Arial"/>
          <w:b/>
          <w:bCs/>
          <w:sz w:val="32"/>
          <w:szCs w:val="32"/>
          <w:lang w:val="en-GB" w:eastAsia="en-GB"/>
        </w:rPr>
        <w:t>e</w:t>
      </w:r>
      <w:r w:rsidRPr="00493673">
        <w:rPr>
          <w:rFonts w:ascii="Arial" w:eastAsia="Arial" w:hAnsi="Arial" w:cs="Arial"/>
          <w:b/>
          <w:bCs/>
          <w:spacing w:val="2"/>
          <w:sz w:val="32"/>
          <w:szCs w:val="32"/>
          <w:lang w:val="en-GB" w:eastAsia="en-GB"/>
        </w:rPr>
        <w:t>n</w:t>
      </w:r>
      <w:r w:rsidRPr="00493673">
        <w:rPr>
          <w:rFonts w:ascii="Arial" w:eastAsia="Arial" w:hAnsi="Arial" w:cs="Arial"/>
          <w:b/>
          <w:bCs/>
          <w:spacing w:val="-10"/>
          <w:sz w:val="32"/>
          <w:szCs w:val="32"/>
          <w:lang w:val="en-GB" w:eastAsia="en-GB"/>
        </w:rPr>
        <w:t>t</w:t>
      </w:r>
      <w:r w:rsidRPr="00493673">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rsidRPr="00493673"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Pr="00493673" w:rsidRDefault="00D149DA">
            <w:pPr>
              <w:spacing w:after="0" w:line="240" w:lineRule="auto"/>
              <w:jc w:val="center"/>
              <w:rPr>
                <w:rFonts w:ascii="Arial" w:eastAsia="Times New Roman" w:hAnsi="Arial" w:cs="Times New Roman"/>
                <w:b/>
                <w:sz w:val="24"/>
                <w:lang w:val="en-GB" w:eastAsia="en-GB"/>
              </w:rPr>
            </w:pPr>
            <w:bookmarkStart w:id="86" w:name="_Hlk66051738"/>
            <w:r w:rsidRPr="00493673">
              <w:rPr>
                <w:rFonts w:ascii="Arial" w:eastAsia="Times New Roman" w:hAnsi="Arial" w:cs="Times New Roman"/>
                <w:b/>
                <w:szCs w:val="20"/>
                <w:lang w:val="en-GB" w:eastAsia="en-GB"/>
              </w:rPr>
              <w:t>Deliverables in accordance with Statement of Requirements</w:t>
            </w:r>
          </w:p>
        </w:tc>
      </w:tr>
      <w:tr w:rsidR="00493673" w:rsidRPr="00493673" w14:paraId="162A6E16" w14:textId="77777777" w:rsidTr="00204017">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Pr="00493673" w:rsidRDefault="00204115" w:rsidP="00204115">
            <w:pPr>
              <w:spacing w:after="0"/>
              <w:jc w:val="center"/>
              <w:rPr>
                <w:rFonts w:ascii="Arial" w:eastAsia="Times New Roman" w:hAnsi="Arial" w:cs="Arial"/>
                <w:b/>
                <w:sz w:val="18"/>
                <w:szCs w:val="18"/>
                <w:lang w:val="en-GB" w:eastAsia="en-GB"/>
              </w:rPr>
            </w:pPr>
            <w:r w:rsidRPr="00493673">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Pr="00493673" w:rsidRDefault="00204115" w:rsidP="00204115">
            <w:pPr>
              <w:spacing w:after="0"/>
              <w:jc w:val="center"/>
              <w:rPr>
                <w:rFonts w:ascii="Arial" w:eastAsia="Times New Roman" w:hAnsi="Arial" w:cs="Arial"/>
                <w:b/>
                <w:sz w:val="18"/>
                <w:szCs w:val="18"/>
                <w:lang w:val="en-GB" w:eastAsia="en-GB"/>
              </w:rPr>
            </w:pPr>
            <w:r w:rsidRPr="00493673">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Pr="00493673" w:rsidRDefault="00204115" w:rsidP="00204115">
            <w:pPr>
              <w:spacing w:after="0" w:line="240" w:lineRule="auto"/>
              <w:jc w:val="center"/>
              <w:rPr>
                <w:rFonts w:ascii="Arial" w:eastAsia="Times New Roman" w:hAnsi="Arial" w:cs="Arial"/>
                <w:b/>
                <w:sz w:val="18"/>
                <w:szCs w:val="18"/>
                <w:lang w:val="en-GB" w:eastAsia="en-GB"/>
              </w:rPr>
            </w:pPr>
            <w:r w:rsidRPr="00493673">
              <w:rPr>
                <w:rFonts w:ascii="Arial" w:eastAsia="Times New Roman" w:hAnsi="Arial" w:cs="Arial"/>
                <w:b/>
                <w:sz w:val="18"/>
                <w:szCs w:val="18"/>
                <w:lang w:val="en-GB" w:eastAsia="en-GB"/>
              </w:rPr>
              <w:t>Delivery Date</w:t>
            </w:r>
          </w:p>
          <w:p w14:paraId="38F7604E" w14:textId="77777777" w:rsidR="00204115" w:rsidRPr="00493673" w:rsidRDefault="00204115" w:rsidP="00204115">
            <w:pPr>
              <w:spacing w:after="0"/>
              <w:jc w:val="center"/>
              <w:rPr>
                <w:rFonts w:ascii="Arial" w:eastAsia="Times New Roman" w:hAnsi="Arial" w:cs="Arial"/>
                <w:b/>
                <w:sz w:val="14"/>
                <w:szCs w:val="14"/>
                <w:lang w:val="en-GB" w:eastAsia="en-GB"/>
              </w:rPr>
            </w:pPr>
            <w:r w:rsidRPr="00493673">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Pr="00493673" w:rsidRDefault="00204115" w:rsidP="00204115">
            <w:pPr>
              <w:spacing w:after="0"/>
              <w:jc w:val="center"/>
              <w:rPr>
                <w:rFonts w:ascii="Arial" w:eastAsia="Times New Roman" w:hAnsi="Arial" w:cs="Arial"/>
                <w:b/>
                <w:sz w:val="18"/>
                <w:szCs w:val="18"/>
                <w:lang w:val="en-GB" w:eastAsia="en-GB"/>
              </w:rPr>
            </w:pPr>
            <w:r w:rsidRPr="00493673">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Pr="00493673" w:rsidRDefault="00204115" w:rsidP="00204115">
            <w:pPr>
              <w:spacing w:after="0" w:line="240" w:lineRule="auto"/>
              <w:jc w:val="center"/>
              <w:rPr>
                <w:rFonts w:ascii="Arial" w:eastAsia="Times New Roman" w:hAnsi="Arial" w:cs="Arial"/>
                <w:b/>
                <w:sz w:val="18"/>
                <w:szCs w:val="18"/>
                <w:lang w:val="en-GB" w:eastAsia="en-GB"/>
              </w:rPr>
            </w:pPr>
            <w:r w:rsidRPr="00493673">
              <w:rPr>
                <w:rFonts w:ascii="Arial" w:eastAsia="Times New Roman" w:hAnsi="Arial" w:cs="Arial"/>
                <w:b/>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Pr="00493673" w:rsidRDefault="00204115" w:rsidP="00204115">
            <w:pPr>
              <w:spacing w:after="0" w:line="240" w:lineRule="auto"/>
              <w:jc w:val="center"/>
              <w:rPr>
                <w:rFonts w:ascii="Arial" w:eastAsia="Times New Roman" w:hAnsi="Arial" w:cs="Arial"/>
                <w:b/>
                <w:sz w:val="18"/>
                <w:szCs w:val="18"/>
                <w:lang w:val="en-GB" w:eastAsia="en-GB"/>
              </w:rPr>
            </w:pPr>
            <w:r w:rsidRPr="00493673">
              <w:rPr>
                <w:rFonts w:ascii="Arial" w:eastAsia="Times New Roman" w:hAnsi="Arial" w:cs="Arial"/>
                <w:b/>
                <w:sz w:val="18"/>
                <w:szCs w:val="18"/>
                <w:lang w:val="en-GB" w:eastAsia="en-GB"/>
              </w:rPr>
              <w:t xml:space="preserve">Firm Price (£) Ex VAT – </w:t>
            </w:r>
          </w:p>
          <w:p w14:paraId="5E63468A" w14:textId="77777777" w:rsidR="00204115" w:rsidRPr="00493673" w:rsidRDefault="00204115" w:rsidP="00204115">
            <w:pPr>
              <w:spacing w:after="0" w:line="240" w:lineRule="auto"/>
              <w:jc w:val="center"/>
              <w:rPr>
                <w:rFonts w:ascii="Arial" w:eastAsia="Times New Roman" w:hAnsi="Arial" w:cs="Arial"/>
                <w:b/>
                <w:sz w:val="18"/>
                <w:szCs w:val="18"/>
                <w:lang w:val="en-GB" w:eastAsia="en-GB"/>
              </w:rPr>
            </w:pPr>
            <w:r w:rsidRPr="00493673">
              <w:rPr>
                <w:rFonts w:ascii="Arial" w:eastAsia="Times New Roman" w:hAnsi="Arial" w:cs="Arial"/>
                <w:b/>
                <w:sz w:val="18"/>
                <w:szCs w:val="18"/>
                <w:lang w:val="en-GB" w:eastAsia="en-GB"/>
              </w:rPr>
              <w:t>Per Item</w:t>
            </w:r>
          </w:p>
          <w:p w14:paraId="02CEF00E" w14:textId="21960C27" w:rsidR="00204115" w:rsidRPr="00493673" w:rsidRDefault="00204115" w:rsidP="00204115">
            <w:pPr>
              <w:spacing w:after="0" w:line="240" w:lineRule="auto"/>
              <w:jc w:val="center"/>
              <w:rPr>
                <w:rFonts w:ascii="Arial" w:eastAsia="Times New Roman" w:hAnsi="Arial" w:cs="Arial"/>
                <w:b/>
                <w:sz w:val="18"/>
                <w:szCs w:val="18"/>
                <w:lang w:val="en-GB" w:eastAsia="en-GB"/>
              </w:rPr>
            </w:pPr>
            <w:r w:rsidRPr="00493673">
              <w:rPr>
                <w:rFonts w:ascii="Arial" w:eastAsia="Times New Roman" w:hAnsi="Arial" w:cs="Arial"/>
                <w:b/>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Pr="00493673" w:rsidRDefault="00204115" w:rsidP="00204115">
            <w:pPr>
              <w:spacing w:after="0" w:line="240" w:lineRule="auto"/>
              <w:jc w:val="center"/>
              <w:rPr>
                <w:rFonts w:ascii="Arial" w:eastAsia="Times New Roman" w:hAnsi="Arial" w:cs="Arial"/>
                <w:b/>
                <w:sz w:val="18"/>
                <w:szCs w:val="18"/>
                <w:lang w:val="en-GB" w:eastAsia="en-GB"/>
              </w:rPr>
            </w:pPr>
            <w:r w:rsidRPr="00493673">
              <w:rPr>
                <w:rFonts w:ascii="Arial" w:eastAsia="Times New Roman" w:hAnsi="Arial" w:cs="Arial"/>
                <w:b/>
                <w:sz w:val="18"/>
                <w:szCs w:val="18"/>
                <w:lang w:val="en-GB" w:eastAsia="en-GB"/>
              </w:rPr>
              <w:t xml:space="preserve">Firm Price (£) Ex VAT </w:t>
            </w:r>
          </w:p>
          <w:p w14:paraId="5EBD4D7B" w14:textId="77777777" w:rsidR="00204115" w:rsidRPr="00493673" w:rsidRDefault="00204115" w:rsidP="00204115">
            <w:pPr>
              <w:spacing w:after="0" w:line="240" w:lineRule="auto"/>
              <w:jc w:val="center"/>
              <w:rPr>
                <w:rFonts w:ascii="Arial" w:eastAsia="Times New Roman" w:hAnsi="Arial" w:cs="Arial"/>
                <w:b/>
                <w:sz w:val="18"/>
                <w:szCs w:val="18"/>
                <w:lang w:val="en-GB" w:eastAsia="en-GB"/>
              </w:rPr>
            </w:pPr>
            <w:r w:rsidRPr="00493673">
              <w:rPr>
                <w:rFonts w:ascii="Arial" w:eastAsia="Times New Roman" w:hAnsi="Arial" w:cs="Arial"/>
                <w:b/>
                <w:sz w:val="18"/>
                <w:szCs w:val="18"/>
                <w:lang w:val="en-GB" w:eastAsia="en-GB"/>
              </w:rPr>
              <w:t>-Total</w:t>
            </w:r>
          </w:p>
          <w:p w14:paraId="2196182E" w14:textId="1F525335" w:rsidR="00204115" w:rsidRPr="00493673" w:rsidRDefault="00204115" w:rsidP="00204115">
            <w:pPr>
              <w:spacing w:after="0" w:line="240" w:lineRule="auto"/>
              <w:jc w:val="center"/>
              <w:rPr>
                <w:rFonts w:ascii="Arial" w:eastAsia="Times New Roman" w:hAnsi="Arial" w:cs="Arial"/>
                <w:b/>
                <w:sz w:val="14"/>
                <w:szCs w:val="14"/>
                <w:lang w:val="en-GB" w:eastAsia="en-GB"/>
              </w:rPr>
            </w:pPr>
            <w:r w:rsidRPr="00493673">
              <w:rPr>
                <w:rFonts w:ascii="Arial" w:eastAsia="Times New Roman" w:hAnsi="Arial" w:cs="Arial"/>
                <w:b/>
                <w:sz w:val="14"/>
                <w:szCs w:val="14"/>
                <w:lang w:val="en-GB" w:eastAsia="en-GB"/>
              </w:rPr>
              <w:t>(including any packaging, travel, delivery and importing)</w:t>
            </w:r>
          </w:p>
        </w:tc>
      </w:tr>
      <w:tr w:rsidR="00493673" w:rsidRPr="00493673" w14:paraId="3BC9DC05" w14:textId="77777777" w:rsidTr="00204017">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149DA" w:rsidRPr="00493673" w:rsidRDefault="00D149DA">
            <w:pPr>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DCFFCF0" w14:textId="77777777" w:rsidR="00D149DA" w:rsidRPr="00493673" w:rsidRDefault="00D149DA">
            <w:pPr>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Purchase of Equipment</w:t>
            </w:r>
          </w:p>
        </w:tc>
        <w:tc>
          <w:tcPr>
            <w:tcW w:w="831" w:type="pct"/>
            <w:tcBorders>
              <w:top w:val="single" w:sz="4" w:space="0" w:color="auto"/>
              <w:left w:val="single" w:sz="4" w:space="0" w:color="auto"/>
              <w:bottom w:val="single" w:sz="4" w:space="0" w:color="auto"/>
              <w:right w:val="single" w:sz="4" w:space="0" w:color="auto"/>
            </w:tcBorders>
            <w:hideMark/>
          </w:tcPr>
          <w:p w14:paraId="4F274D71" w14:textId="122519D6" w:rsidR="00D149DA" w:rsidRPr="00493673" w:rsidRDefault="00D03B2F">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March 2022</w:t>
            </w:r>
          </w:p>
        </w:tc>
        <w:tc>
          <w:tcPr>
            <w:tcW w:w="485" w:type="pct"/>
            <w:tcBorders>
              <w:top w:val="single" w:sz="4" w:space="0" w:color="auto"/>
              <w:left w:val="single" w:sz="4" w:space="0" w:color="auto"/>
              <w:bottom w:val="single" w:sz="4" w:space="0" w:color="auto"/>
              <w:right w:val="single" w:sz="4" w:space="0" w:color="auto"/>
            </w:tcBorders>
            <w:hideMark/>
          </w:tcPr>
          <w:p w14:paraId="31D2C21E" w14:textId="77777777" w:rsidR="00D149DA" w:rsidRPr="00493673" w:rsidRDefault="00D149DA">
            <w:pPr>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D6DB91C" w14:textId="13ED2A68" w:rsidR="00D149DA" w:rsidRPr="00493673" w:rsidRDefault="00D149DA">
            <w:pPr>
              <w:spacing w:after="0" w:line="240" w:lineRule="auto"/>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75635A8F" w14:textId="5521FCD4" w:rsidR="00D149DA" w:rsidRPr="00493673" w:rsidRDefault="00D149DA">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7F9615A8" w14:textId="42ABD548" w:rsidR="00D149DA" w:rsidRPr="00493673" w:rsidRDefault="00D149DA">
            <w:pPr>
              <w:jc w:val="center"/>
              <w:rPr>
                <w:rFonts w:ascii="Arial" w:hAnsi="Arial" w:cs="Arial"/>
              </w:rPr>
            </w:pPr>
          </w:p>
        </w:tc>
      </w:tr>
      <w:tr w:rsidR="00493673" w:rsidRPr="00493673" w14:paraId="2030726D" w14:textId="77777777" w:rsidTr="00204017">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77777777" w:rsidR="00D149DA" w:rsidRPr="00493673" w:rsidRDefault="00D149DA">
            <w:pPr>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11ECC1BD" w14:textId="51A79685" w:rsidR="00D149DA" w:rsidRPr="00493673" w:rsidRDefault="00D149DA">
            <w:pPr>
              <w:spacing w:after="0" w:line="240" w:lineRule="auto"/>
              <w:jc w:val="center"/>
              <w:rPr>
                <w:rFonts w:ascii="Arial" w:eastAsia="Times New Roman" w:hAnsi="Arial" w:cs="Times New Roman"/>
                <w:lang w:val="en-GB" w:eastAsia="en-GB"/>
              </w:rPr>
            </w:pPr>
            <w:r w:rsidRPr="00493673">
              <w:rPr>
                <w:rFonts w:ascii="Arial" w:eastAsia="Times New Roman" w:hAnsi="Arial" w:cs="Arial"/>
                <w:lang w:val="en-GB" w:eastAsia="en-GB"/>
              </w:rPr>
              <w:t>Maintenance and Support for Equipment</w:t>
            </w:r>
            <w:r w:rsidR="00493673">
              <w:rPr>
                <w:rFonts w:ascii="Arial" w:eastAsia="Times New Roman" w:hAnsi="Arial" w:cs="Arial"/>
                <w:lang w:val="en-GB" w:eastAsia="en-GB"/>
              </w:rPr>
              <w:t xml:space="preserve"> (4 additional years)</w:t>
            </w:r>
          </w:p>
        </w:tc>
        <w:tc>
          <w:tcPr>
            <w:tcW w:w="831" w:type="pct"/>
            <w:tcBorders>
              <w:top w:val="single" w:sz="4" w:space="0" w:color="auto"/>
              <w:left w:val="single" w:sz="4" w:space="0" w:color="auto"/>
              <w:bottom w:val="single" w:sz="4" w:space="0" w:color="auto"/>
              <w:right w:val="single" w:sz="4" w:space="0" w:color="auto"/>
            </w:tcBorders>
            <w:hideMark/>
          </w:tcPr>
          <w:p w14:paraId="6E76EDC7" w14:textId="2651EC8C" w:rsidR="00204017" w:rsidRPr="00493673" w:rsidRDefault="00D149DA" w:rsidP="00204017">
            <w:pPr>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Year 1 –</w:t>
            </w:r>
            <w:r w:rsidR="00204017" w:rsidRPr="00493673">
              <w:rPr>
                <w:rFonts w:ascii="Arial" w:eastAsia="Times New Roman" w:hAnsi="Arial" w:cs="Arial"/>
                <w:lang w:val="en-GB" w:eastAsia="en-GB"/>
              </w:rPr>
              <w:t xml:space="preserve"> Year 4</w:t>
            </w:r>
          </w:p>
          <w:p w14:paraId="638CE0B4" w14:textId="6941C91C" w:rsidR="00D149DA" w:rsidRPr="00493673" w:rsidRDefault="00D149DA">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hideMark/>
          </w:tcPr>
          <w:p w14:paraId="2E954B82" w14:textId="77777777" w:rsidR="00D149DA" w:rsidRPr="00493673" w:rsidRDefault="00D149DA">
            <w:pPr>
              <w:spacing w:after="0" w:line="240" w:lineRule="auto"/>
              <w:jc w:val="center"/>
              <w:rPr>
                <w:rFonts w:ascii="Arial" w:eastAsia="Times New Roman" w:hAnsi="Arial" w:cs="Arial"/>
                <w:lang w:val="en-GB" w:eastAsia="en-GB"/>
              </w:rPr>
            </w:pPr>
            <w:r w:rsidRPr="00493673">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07E8635" w14:textId="77777777" w:rsidR="00D149DA" w:rsidRPr="00493673" w:rsidRDefault="00D149DA">
            <w:pPr>
              <w:jc w:val="center"/>
            </w:pPr>
          </w:p>
        </w:tc>
        <w:tc>
          <w:tcPr>
            <w:tcW w:w="685" w:type="pct"/>
            <w:tcBorders>
              <w:top w:val="single" w:sz="4" w:space="0" w:color="auto"/>
              <w:left w:val="single" w:sz="4" w:space="0" w:color="auto"/>
              <w:bottom w:val="single" w:sz="4" w:space="0" w:color="auto"/>
              <w:right w:val="single" w:sz="4" w:space="0" w:color="auto"/>
            </w:tcBorders>
          </w:tcPr>
          <w:p w14:paraId="00EF59C7" w14:textId="77777777" w:rsidR="00D149DA" w:rsidRPr="00493673"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953D572" w14:textId="77777777" w:rsidR="00D149DA" w:rsidRPr="00493673" w:rsidRDefault="00D149DA">
            <w:pPr>
              <w:jc w:val="center"/>
            </w:pPr>
          </w:p>
        </w:tc>
      </w:tr>
      <w:tr w:rsidR="00493673" w:rsidRPr="00493673" w14:paraId="2AAB9927" w14:textId="77777777" w:rsidTr="00204017">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71E13F2E" w:rsidR="00D149DA" w:rsidRPr="00493673" w:rsidRDefault="00D149DA">
            <w:pPr>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Pr="00493673" w:rsidRDefault="00D149DA">
            <w:pPr>
              <w:jc w:val="center"/>
              <w:rPr>
                <w:rFonts w:ascii="Arial" w:hAnsi="Arial" w:cs="Arial"/>
                <w:b/>
                <w:bCs/>
              </w:rPr>
            </w:pPr>
            <w:r w:rsidRPr="00493673">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Pr="00493673"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rsidRPr="00493673"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Pr="00493673" w:rsidRDefault="00D149DA">
            <w:pPr>
              <w:spacing w:after="0" w:line="240" w:lineRule="auto"/>
              <w:jc w:val="both"/>
              <w:rPr>
                <w:rFonts w:ascii="Arial" w:eastAsia="Times New Roman" w:hAnsi="Arial" w:cs="Times New Roman"/>
                <w:sz w:val="18"/>
                <w:szCs w:val="18"/>
                <w:lang w:val="en-GB" w:eastAsia="en-GB"/>
              </w:rPr>
            </w:pPr>
            <w:bookmarkStart w:id="87" w:name="_Hlk66051759"/>
            <w:bookmarkEnd w:id="86"/>
            <w:r w:rsidRPr="00493673">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Pr="00493673" w:rsidRDefault="00D149DA">
            <w:pPr>
              <w:spacing w:after="0" w:line="240" w:lineRule="auto"/>
              <w:jc w:val="both"/>
              <w:rPr>
                <w:rFonts w:ascii="Arial" w:eastAsia="Times New Roman" w:hAnsi="Arial" w:cs="Arial"/>
                <w:sz w:val="18"/>
                <w:szCs w:val="18"/>
                <w:lang w:val="en-GB" w:eastAsia="en-GB"/>
              </w:rPr>
            </w:pPr>
            <w:r w:rsidRPr="00493673">
              <w:rPr>
                <w:rFonts w:ascii="Arial" w:eastAsia="Times New Roman" w:hAnsi="Arial" w:cs="Arial"/>
                <w:b/>
                <w:sz w:val="18"/>
                <w:szCs w:val="18"/>
                <w:lang w:val="en-GB" w:eastAsia="en-GB"/>
              </w:rPr>
              <w:t>Consignee Address (XY code only)</w:t>
            </w:r>
          </w:p>
        </w:tc>
      </w:tr>
      <w:tr w:rsidR="00D149DA" w:rsidRPr="00493673"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493673" w:rsidRDefault="00D149DA">
            <w:pPr>
              <w:spacing w:after="0" w:line="240" w:lineRule="auto"/>
              <w:jc w:val="both"/>
              <w:rPr>
                <w:rFonts w:ascii="Arial" w:eastAsia="Times New Roman" w:hAnsi="Arial" w:cs="Times New Roman"/>
                <w:lang w:val="en-GB" w:eastAsia="en-GB"/>
              </w:rPr>
            </w:pPr>
            <w:r w:rsidRPr="00493673">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77777777" w:rsidR="00D149DA" w:rsidRPr="00493673" w:rsidRDefault="00D149DA">
            <w:pPr>
              <w:spacing w:after="0" w:line="240" w:lineRule="auto"/>
              <w:jc w:val="both"/>
              <w:rPr>
                <w:rFonts w:ascii="Arial" w:eastAsia="Times New Roman" w:hAnsi="Arial" w:cs="Arial"/>
                <w:lang w:val="en-GB" w:eastAsia="en-GB"/>
              </w:rPr>
            </w:pPr>
            <w:r w:rsidRPr="00493673">
              <w:rPr>
                <w:rFonts w:ascii="Arial" w:eastAsia="Times New Roman" w:hAnsi="Arial" w:cs="Arial"/>
                <w:lang w:val="en-GB" w:eastAsia="en-GB"/>
              </w:rPr>
              <w:t>HM Naval Base Portsmouth</w:t>
            </w:r>
          </w:p>
        </w:tc>
      </w:tr>
      <w:tr w:rsidR="00D149DA" w:rsidRPr="00493673"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493673" w:rsidRDefault="00D149DA">
            <w:pPr>
              <w:spacing w:after="0" w:line="240" w:lineRule="auto"/>
              <w:jc w:val="both"/>
              <w:rPr>
                <w:rFonts w:ascii="Arial" w:eastAsia="Times New Roman" w:hAnsi="Arial" w:cs="Times New Roman"/>
                <w:sz w:val="18"/>
                <w:szCs w:val="18"/>
                <w:lang w:val="en-GB" w:eastAsia="en-GB"/>
              </w:rPr>
            </w:pPr>
            <w:r w:rsidRPr="00493673">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493673" w:rsidRDefault="00D149DA">
            <w:pPr>
              <w:spacing w:after="0" w:line="240" w:lineRule="auto"/>
              <w:jc w:val="both"/>
              <w:rPr>
                <w:rFonts w:ascii="Arial" w:eastAsia="Times New Roman" w:hAnsi="Arial" w:cs="Arial"/>
                <w:sz w:val="18"/>
                <w:szCs w:val="18"/>
                <w:lang w:val="en-GB" w:eastAsia="en-GB"/>
              </w:rPr>
            </w:pPr>
            <w:r w:rsidRPr="00493673">
              <w:rPr>
                <w:rFonts w:ascii="Arial" w:eastAsia="Times New Roman" w:hAnsi="Arial" w:cs="Arial"/>
                <w:b/>
                <w:sz w:val="18"/>
                <w:szCs w:val="18"/>
                <w:lang w:val="en-GB" w:eastAsia="en-GB"/>
              </w:rPr>
              <w:t>Payment Schedule</w:t>
            </w:r>
          </w:p>
        </w:tc>
      </w:tr>
      <w:tr w:rsidR="00D149DA" w:rsidRPr="00493673" w14:paraId="0BF28067"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E189A25" w14:textId="77777777" w:rsidR="00D149DA" w:rsidRPr="00493673" w:rsidRDefault="00D149DA">
            <w:pPr>
              <w:spacing w:after="0" w:line="240" w:lineRule="auto"/>
              <w:jc w:val="both"/>
              <w:rPr>
                <w:rFonts w:ascii="Arial" w:eastAsia="Times New Roman" w:hAnsi="Arial" w:cs="Times New Roman"/>
                <w:lang w:val="en-GB" w:eastAsia="en-GB"/>
              </w:rPr>
            </w:pPr>
            <w:r w:rsidRPr="00493673">
              <w:rPr>
                <w:rFonts w:ascii="Arial" w:eastAsia="Times New Roman" w:hAnsi="Arial" w:cs="Times New Roman"/>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20DE51BD" w14:textId="77777777" w:rsidR="00D149DA" w:rsidRPr="00493673" w:rsidRDefault="00D149DA">
            <w:pPr>
              <w:spacing w:after="0" w:line="240" w:lineRule="auto"/>
              <w:jc w:val="both"/>
              <w:rPr>
                <w:rFonts w:ascii="Arial" w:eastAsia="Times New Roman" w:hAnsi="Arial" w:cs="Arial"/>
                <w:lang w:val="en-GB" w:eastAsia="en-GB"/>
              </w:rPr>
            </w:pPr>
            <w:r w:rsidRPr="00493673">
              <w:rPr>
                <w:rFonts w:ascii="Arial" w:eastAsia="Times New Roman" w:hAnsi="Arial" w:cs="Arial"/>
                <w:lang w:val="en-GB" w:eastAsia="en-GB"/>
              </w:rPr>
              <w:t>Payment to be made following delivery and installation</w:t>
            </w:r>
          </w:p>
        </w:tc>
      </w:tr>
      <w:bookmarkEnd w:id="84"/>
      <w:bookmarkEnd w:id="85"/>
      <w:bookmarkEnd w:id="87"/>
    </w:tbl>
    <w:p w14:paraId="5A73AEB0" w14:textId="77777777" w:rsidR="007417E1" w:rsidRPr="00493673" w:rsidRDefault="007417E1" w:rsidP="007417E1">
      <w:pPr>
        <w:spacing w:after="0" w:line="252" w:lineRule="exact"/>
        <w:ind w:left="113" w:right="-20"/>
        <w:rPr>
          <w:rFonts w:ascii="Arial" w:eastAsia="Arial" w:hAnsi="Arial" w:cs="Arial"/>
          <w:b/>
          <w:bCs/>
          <w:sz w:val="56"/>
          <w:szCs w:val="56"/>
        </w:rPr>
        <w:sectPr w:rsidR="007417E1" w:rsidRPr="00493673" w:rsidSect="007417E1">
          <w:pgSz w:w="16838" w:h="11906" w:orient="landscape"/>
          <w:pgMar w:top="851" w:right="1440" w:bottom="851" w:left="1440" w:header="567" w:footer="567" w:gutter="0"/>
          <w:cols w:space="720"/>
          <w:docGrid w:linePitch="299"/>
        </w:sectPr>
      </w:pPr>
    </w:p>
    <w:p w14:paraId="70C09B03" w14:textId="77777777" w:rsidR="007417E1" w:rsidRPr="00493673" w:rsidRDefault="007417E1" w:rsidP="007417E1">
      <w:pPr>
        <w:spacing w:before="66" w:after="0" w:line="361" w:lineRule="exact"/>
        <w:ind w:left="1838" w:right="-20"/>
        <w:rPr>
          <w:rFonts w:ascii="Arial" w:eastAsia="Arial" w:hAnsi="Arial" w:cs="Arial"/>
          <w:sz w:val="32"/>
          <w:szCs w:val="32"/>
          <w:lang w:val="en-GB" w:eastAsia="en-GB"/>
        </w:rPr>
      </w:pPr>
      <w:r w:rsidRPr="00493673">
        <w:rPr>
          <w:rFonts w:ascii="Arial" w:eastAsia="Arial" w:hAnsi="Arial" w:cs="Arial"/>
          <w:b/>
          <w:bCs/>
          <w:spacing w:val="-2"/>
          <w:position w:val="-1"/>
          <w:sz w:val="32"/>
          <w:szCs w:val="32"/>
          <w:lang w:val="en-GB" w:eastAsia="en-GB"/>
        </w:rPr>
        <w:lastRenderedPageBreak/>
        <w:t xml:space="preserve">        </w:t>
      </w:r>
      <w:bookmarkStart w:id="88" w:name="_Hlk69500848"/>
      <w:r w:rsidRPr="00493673">
        <w:rPr>
          <w:rFonts w:ascii="Arial" w:eastAsia="Arial" w:hAnsi="Arial" w:cs="Arial"/>
          <w:b/>
          <w:bCs/>
          <w:spacing w:val="-2"/>
          <w:position w:val="-1"/>
          <w:sz w:val="32"/>
          <w:szCs w:val="32"/>
          <w:lang w:val="en-GB" w:eastAsia="en-GB"/>
        </w:rPr>
        <w:t>S</w:t>
      </w:r>
      <w:r w:rsidRPr="00493673">
        <w:rPr>
          <w:rFonts w:ascii="Arial" w:eastAsia="Arial" w:hAnsi="Arial" w:cs="Arial"/>
          <w:b/>
          <w:bCs/>
          <w:spacing w:val="-8"/>
          <w:position w:val="-1"/>
          <w:sz w:val="32"/>
          <w:szCs w:val="32"/>
          <w:lang w:val="en-GB" w:eastAsia="en-GB"/>
        </w:rPr>
        <w:t>t</w:t>
      </w:r>
      <w:r w:rsidRPr="00493673">
        <w:rPr>
          <w:rFonts w:ascii="Arial" w:eastAsia="Arial" w:hAnsi="Arial" w:cs="Arial"/>
          <w:b/>
          <w:bCs/>
          <w:position w:val="-1"/>
          <w:sz w:val="32"/>
          <w:szCs w:val="32"/>
          <w:lang w:val="en-GB" w:eastAsia="en-GB"/>
        </w:rPr>
        <w:t>a</w:t>
      </w:r>
      <w:r w:rsidRPr="00493673">
        <w:rPr>
          <w:rFonts w:ascii="Arial" w:eastAsia="Arial" w:hAnsi="Arial" w:cs="Arial"/>
          <w:b/>
          <w:bCs/>
          <w:spacing w:val="-1"/>
          <w:position w:val="-1"/>
          <w:sz w:val="32"/>
          <w:szCs w:val="32"/>
          <w:lang w:val="en-GB" w:eastAsia="en-GB"/>
        </w:rPr>
        <w:t>t</w:t>
      </w:r>
      <w:r w:rsidRPr="00493673">
        <w:rPr>
          <w:rFonts w:ascii="Arial" w:eastAsia="Arial" w:hAnsi="Arial" w:cs="Arial"/>
          <w:b/>
          <w:bCs/>
          <w:position w:val="-1"/>
          <w:sz w:val="32"/>
          <w:szCs w:val="32"/>
          <w:lang w:val="en-GB" w:eastAsia="en-GB"/>
        </w:rPr>
        <w:t>e</w:t>
      </w:r>
      <w:r w:rsidRPr="00493673">
        <w:rPr>
          <w:rFonts w:ascii="Arial" w:eastAsia="Arial" w:hAnsi="Arial" w:cs="Arial"/>
          <w:b/>
          <w:bCs/>
          <w:spacing w:val="-1"/>
          <w:position w:val="-1"/>
          <w:sz w:val="32"/>
          <w:szCs w:val="32"/>
          <w:lang w:val="en-GB" w:eastAsia="en-GB"/>
        </w:rPr>
        <w:t>m</w:t>
      </w:r>
      <w:r w:rsidRPr="00493673">
        <w:rPr>
          <w:rFonts w:ascii="Arial" w:eastAsia="Arial" w:hAnsi="Arial" w:cs="Arial"/>
          <w:b/>
          <w:bCs/>
          <w:spacing w:val="3"/>
          <w:position w:val="-1"/>
          <w:sz w:val="32"/>
          <w:szCs w:val="32"/>
          <w:lang w:val="en-GB" w:eastAsia="en-GB"/>
        </w:rPr>
        <w:t>e</w:t>
      </w:r>
      <w:r w:rsidRPr="00493673">
        <w:rPr>
          <w:rFonts w:ascii="Arial" w:eastAsia="Arial" w:hAnsi="Arial" w:cs="Arial"/>
          <w:b/>
          <w:bCs/>
          <w:spacing w:val="-1"/>
          <w:position w:val="-1"/>
          <w:sz w:val="32"/>
          <w:szCs w:val="32"/>
          <w:lang w:val="en-GB" w:eastAsia="en-GB"/>
        </w:rPr>
        <w:t>n</w:t>
      </w:r>
      <w:r w:rsidRPr="00493673">
        <w:rPr>
          <w:rFonts w:ascii="Arial" w:eastAsia="Arial" w:hAnsi="Arial" w:cs="Arial"/>
          <w:b/>
          <w:bCs/>
          <w:position w:val="-1"/>
          <w:sz w:val="32"/>
          <w:szCs w:val="32"/>
          <w:lang w:val="en-GB" w:eastAsia="en-GB"/>
        </w:rPr>
        <w:t>t</w:t>
      </w:r>
      <w:r w:rsidRPr="00493673">
        <w:rPr>
          <w:rFonts w:ascii="Arial" w:eastAsia="Arial" w:hAnsi="Arial" w:cs="Arial"/>
          <w:b/>
          <w:bCs/>
          <w:spacing w:val="-13"/>
          <w:position w:val="-1"/>
          <w:sz w:val="32"/>
          <w:szCs w:val="32"/>
          <w:lang w:val="en-GB" w:eastAsia="en-GB"/>
        </w:rPr>
        <w:t xml:space="preserve"> </w:t>
      </w:r>
      <w:r w:rsidRPr="00493673">
        <w:rPr>
          <w:rFonts w:ascii="Arial" w:eastAsia="Arial" w:hAnsi="Arial" w:cs="Arial"/>
          <w:b/>
          <w:bCs/>
          <w:spacing w:val="-1"/>
          <w:position w:val="-1"/>
          <w:sz w:val="32"/>
          <w:szCs w:val="32"/>
          <w:lang w:val="en-GB" w:eastAsia="en-GB"/>
        </w:rPr>
        <w:t>o</w:t>
      </w:r>
      <w:r w:rsidRPr="00493673">
        <w:rPr>
          <w:rFonts w:ascii="Arial" w:eastAsia="Arial" w:hAnsi="Arial" w:cs="Arial"/>
          <w:b/>
          <w:bCs/>
          <w:position w:val="-1"/>
          <w:sz w:val="32"/>
          <w:szCs w:val="32"/>
          <w:lang w:val="en-GB" w:eastAsia="en-GB"/>
        </w:rPr>
        <w:t>f</w:t>
      </w:r>
      <w:r w:rsidRPr="00493673">
        <w:rPr>
          <w:rFonts w:ascii="Arial" w:eastAsia="Arial" w:hAnsi="Arial" w:cs="Arial"/>
          <w:b/>
          <w:bCs/>
          <w:spacing w:val="-1"/>
          <w:position w:val="-1"/>
          <w:sz w:val="32"/>
          <w:szCs w:val="32"/>
          <w:lang w:val="en-GB" w:eastAsia="en-GB"/>
        </w:rPr>
        <w:t xml:space="preserve"> </w:t>
      </w:r>
      <w:r w:rsidRPr="00493673">
        <w:rPr>
          <w:rFonts w:ascii="Arial" w:eastAsia="Arial" w:hAnsi="Arial" w:cs="Arial"/>
          <w:b/>
          <w:bCs/>
          <w:position w:val="-1"/>
          <w:sz w:val="32"/>
          <w:szCs w:val="32"/>
          <w:lang w:val="en-GB" w:eastAsia="en-GB"/>
        </w:rPr>
        <w:t>Re</w:t>
      </w:r>
      <w:r w:rsidRPr="00493673">
        <w:rPr>
          <w:rFonts w:ascii="Arial" w:eastAsia="Arial" w:hAnsi="Arial" w:cs="Arial"/>
          <w:b/>
          <w:bCs/>
          <w:spacing w:val="2"/>
          <w:position w:val="-1"/>
          <w:sz w:val="32"/>
          <w:szCs w:val="32"/>
          <w:lang w:val="en-GB" w:eastAsia="en-GB"/>
        </w:rPr>
        <w:t>q</w:t>
      </w:r>
      <w:r w:rsidRPr="00493673">
        <w:rPr>
          <w:rFonts w:ascii="Arial" w:eastAsia="Arial" w:hAnsi="Arial" w:cs="Arial"/>
          <w:b/>
          <w:bCs/>
          <w:spacing w:val="-1"/>
          <w:position w:val="-1"/>
          <w:sz w:val="32"/>
          <w:szCs w:val="32"/>
          <w:lang w:val="en-GB" w:eastAsia="en-GB"/>
        </w:rPr>
        <w:t>u</w:t>
      </w:r>
      <w:r w:rsidRPr="00493673">
        <w:rPr>
          <w:rFonts w:ascii="Arial" w:eastAsia="Arial" w:hAnsi="Arial" w:cs="Arial"/>
          <w:b/>
          <w:bCs/>
          <w:position w:val="-1"/>
          <w:sz w:val="32"/>
          <w:szCs w:val="32"/>
          <w:lang w:val="en-GB" w:eastAsia="en-GB"/>
        </w:rPr>
        <w:t>i</w:t>
      </w:r>
      <w:r w:rsidRPr="00493673">
        <w:rPr>
          <w:rFonts w:ascii="Arial" w:eastAsia="Arial" w:hAnsi="Arial" w:cs="Arial"/>
          <w:b/>
          <w:bCs/>
          <w:spacing w:val="1"/>
          <w:position w:val="-1"/>
          <w:sz w:val="32"/>
          <w:szCs w:val="32"/>
          <w:lang w:val="en-GB" w:eastAsia="en-GB"/>
        </w:rPr>
        <w:t>r</w:t>
      </w:r>
      <w:r w:rsidRPr="00493673">
        <w:rPr>
          <w:rFonts w:ascii="Arial" w:eastAsia="Arial" w:hAnsi="Arial" w:cs="Arial"/>
          <w:b/>
          <w:bCs/>
          <w:position w:val="-1"/>
          <w:sz w:val="32"/>
          <w:szCs w:val="32"/>
          <w:lang w:val="en-GB" w:eastAsia="en-GB"/>
        </w:rPr>
        <w:t>e</w:t>
      </w:r>
      <w:r w:rsidRPr="00493673">
        <w:rPr>
          <w:rFonts w:ascii="Arial" w:eastAsia="Arial" w:hAnsi="Arial" w:cs="Arial"/>
          <w:b/>
          <w:bCs/>
          <w:spacing w:val="-1"/>
          <w:position w:val="-1"/>
          <w:sz w:val="32"/>
          <w:szCs w:val="32"/>
          <w:lang w:val="en-GB" w:eastAsia="en-GB"/>
        </w:rPr>
        <w:t>m</w:t>
      </w:r>
      <w:r w:rsidRPr="00493673">
        <w:rPr>
          <w:rFonts w:ascii="Arial" w:eastAsia="Arial" w:hAnsi="Arial" w:cs="Arial"/>
          <w:b/>
          <w:bCs/>
          <w:spacing w:val="3"/>
          <w:position w:val="-1"/>
          <w:sz w:val="32"/>
          <w:szCs w:val="32"/>
          <w:lang w:val="en-GB" w:eastAsia="en-GB"/>
        </w:rPr>
        <w:t>e</w:t>
      </w:r>
      <w:r w:rsidRPr="00493673">
        <w:rPr>
          <w:rFonts w:ascii="Arial" w:eastAsia="Arial" w:hAnsi="Arial" w:cs="Arial"/>
          <w:b/>
          <w:bCs/>
          <w:spacing w:val="-1"/>
          <w:position w:val="-1"/>
          <w:sz w:val="32"/>
          <w:szCs w:val="32"/>
          <w:lang w:val="en-GB" w:eastAsia="en-GB"/>
        </w:rPr>
        <w:t>n</w:t>
      </w:r>
      <w:r w:rsidRPr="00493673">
        <w:rPr>
          <w:rFonts w:ascii="Arial" w:eastAsia="Arial" w:hAnsi="Arial" w:cs="Arial"/>
          <w:b/>
          <w:bCs/>
          <w:spacing w:val="-8"/>
          <w:position w:val="-1"/>
          <w:sz w:val="32"/>
          <w:szCs w:val="32"/>
          <w:lang w:val="en-GB" w:eastAsia="en-GB"/>
        </w:rPr>
        <w:t>t</w:t>
      </w:r>
      <w:r w:rsidRPr="00493673">
        <w:rPr>
          <w:rFonts w:ascii="Arial" w:eastAsia="Arial" w:hAnsi="Arial" w:cs="Arial"/>
          <w:b/>
          <w:bCs/>
          <w:position w:val="-1"/>
          <w:sz w:val="32"/>
          <w:szCs w:val="32"/>
          <w:lang w:val="en-GB" w:eastAsia="en-GB"/>
        </w:rPr>
        <w:t>s</w:t>
      </w:r>
    </w:p>
    <w:bookmarkEnd w:id="88"/>
    <w:p w14:paraId="2807C81A" w14:textId="77777777" w:rsidR="007417E1" w:rsidRPr="00493673" w:rsidRDefault="007417E1" w:rsidP="007417E1">
      <w:pPr>
        <w:spacing w:after="0" w:line="240" w:lineRule="auto"/>
        <w:jc w:val="both"/>
        <w:rPr>
          <w:rFonts w:ascii="Arial" w:eastAsia="Times New Roman" w:hAnsi="Arial" w:cs="Arial"/>
          <w:lang w:val="en-GB" w:eastAsia="en-GB"/>
        </w:rPr>
      </w:pPr>
    </w:p>
    <w:p w14:paraId="4D944F02" w14:textId="77777777" w:rsidR="007417E1" w:rsidRPr="00493673" w:rsidRDefault="007417E1" w:rsidP="007417E1">
      <w:pPr>
        <w:spacing w:after="0" w:line="240" w:lineRule="auto"/>
        <w:jc w:val="both"/>
        <w:rPr>
          <w:rFonts w:ascii="Arial" w:eastAsia="Times New Roman" w:hAnsi="Arial" w:cs="Arial"/>
          <w:lang w:val="en-GB" w:eastAsia="en-GB"/>
        </w:rPr>
      </w:pPr>
    </w:p>
    <w:p w14:paraId="40964D82"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b/>
          <w:bCs/>
          <w:u w:val="single"/>
          <w:lang w:val="en-GB" w:eastAsia="en-GB"/>
        </w:rPr>
        <w:t>TECHNICAL SPECIFICATION FOR A DIFFERENTIAL SCANNING CALORIMETER</w:t>
      </w:r>
      <w:r w:rsidRPr="00204017">
        <w:rPr>
          <w:rFonts w:ascii="Arial" w:eastAsia="Times New Roman" w:hAnsi="Arial" w:cs="Arial"/>
          <w:lang w:val="en-GB" w:eastAsia="en-GB"/>
        </w:rPr>
        <w:t> </w:t>
      </w:r>
    </w:p>
    <w:p w14:paraId="6128484B"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 </w:t>
      </w:r>
    </w:p>
    <w:p w14:paraId="616A5DCE"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b/>
          <w:bCs/>
          <w:lang w:val="en-GB" w:eastAsia="en-GB"/>
        </w:rPr>
        <w:t>1.</w:t>
      </w:r>
      <w:r w:rsidRPr="00204017">
        <w:rPr>
          <w:rFonts w:ascii="Arial" w:eastAsia="Times New Roman" w:hAnsi="Arial" w:cs="Arial"/>
          <w:lang w:val="en-GB" w:eastAsia="en-GB"/>
        </w:rPr>
        <w:t xml:space="preserve"> </w:t>
      </w:r>
      <w:r w:rsidRPr="00204017">
        <w:rPr>
          <w:rFonts w:ascii="Arial" w:eastAsia="Times New Roman" w:hAnsi="Arial" w:cs="Arial"/>
          <w:b/>
          <w:bCs/>
          <w:u w:val="single"/>
          <w:lang w:val="en-GB" w:eastAsia="en-GB"/>
        </w:rPr>
        <w:t>GENERAL REQUIREMENTS</w:t>
      </w:r>
      <w:r w:rsidRPr="00204017">
        <w:rPr>
          <w:rFonts w:ascii="Arial" w:eastAsia="Times New Roman" w:hAnsi="Arial" w:cs="Arial"/>
          <w:lang w:val="en-GB" w:eastAsia="en-GB"/>
        </w:rPr>
        <w:t> </w:t>
      </w:r>
    </w:p>
    <w:p w14:paraId="489D8BA4"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 </w:t>
      </w:r>
    </w:p>
    <w:p w14:paraId="5F02EA51"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1.1 Suppliers shall demonstrate that they have a Quality Management System, equivalent to BS EN ISO9001, appropriate for the products or services being supplied. </w:t>
      </w:r>
    </w:p>
    <w:p w14:paraId="0DE41A2B"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1.2 The system shall be powered from a standard UK mains power supply (230V, 50Hz, Type G fuse-fitted electrical plug and cable provided). </w:t>
      </w:r>
    </w:p>
    <w:p w14:paraId="02CC96F3"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 xml:space="preserve">1.3 The system shall be capable of measuring temperatures and heat flows associated with transitions for primarily but not exclusively elastomers, plastics, </w:t>
      </w:r>
      <w:proofErr w:type="gramStart"/>
      <w:r w:rsidRPr="00204017">
        <w:rPr>
          <w:rFonts w:ascii="Arial" w:eastAsia="Times New Roman" w:hAnsi="Arial" w:cs="Arial"/>
          <w:lang w:val="en-GB" w:eastAsia="en-GB"/>
        </w:rPr>
        <w:t>paints</w:t>
      </w:r>
      <w:proofErr w:type="gramEnd"/>
      <w:r w:rsidRPr="00204017">
        <w:rPr>
          <w:rFonts w:ascii="Arial" w:eastAsia="Times New Roman" w:hAnsi="Arial" w:cs="Arial"/>
          <w:lang w:val="en-GB" w:eastAsia="en-GB"/>
        </w:rPr>
        <w:t> and composite type materials. </w:t>
      </w:r>
    </w:p>
    <w:p w14:paraId="7DC7AC02"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1.4 Materials used in the system (for example outer casings) shall be resistant to corrosive/chemical attack and degradation. </w:t>
      </w:r>
    </w:p>
    <w:p w14:paraId="701ED0B9"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1.5 The system shall be delivered in a calibrated state and calibration certificates shall be included. </w:t>
      </w:r>
    </w:p>
    <w:p w14:paraId="693A2DAF" w14:textId="24E97F90" w:rsidR="00204017" w:rsidRPr="00493673"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1.6 The system offered by tender applicants should be supportable as regards parts and spares/replacements for a minimum of 10 years from the date of purchase. </w:t>
      </w:r>
    </w:p>
    <w:p w14:paraId="2CCF6BC4"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7F782BD" w14:textId="2C65F760" w:rsidR="00204017" w:rsidRPr="00493673"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 xml:space="preserve">2. </w:t>
      </w:r>
      <w:r w:rsidRPr="00204017">
        <w:rPr>
          <w:rFonts w:ascii="Arial" w:eastAsia="Times New Roman" w:hAnsi="Arial" w:cs="Arial"/>
          <w:b/>
          <w:bCs/>
          <w:u w:val="single"/>
          <w:lang w:val="en-GB" w:eastAsia="en-GB"/>
        </w:rPr>
        <w:t>DETAILED TECHNICAL REQUIREMENTS</w:t>
      </w:r>
      <w:r w:rsidRPr="00204017">
        <w:rPr>
          <w:rFonts w:ascii="Arial" w:eastAsia="Times New Roman" w:hAnsi="Arial" w:cs="Arial"/>
          <w:lang w:val="en-GB" w:eastAsia="en-GB"/>
        </w:rPr>
        <w:t> </w:t>
      </w:r>
    </w:p>
    <w:p w14:paraId="5ECFE80D"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D5F89A3"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2.1 The system shall have a cooling system for analysis at sub ambient furnace temperatures. </w:t>
      </w:r>
    </w:p>
    <w:p w14:paraId="05303186"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2.2 The system shall have a furnace temperature range of at least -60</w:t>
      </w:r>
      <w:r w:rsidRPr="00204017">
        <w:rPr>
          <w:rFonts w:ascii="Arial" w:eastAsia="Times New Roman" w:hAnsi="Arial" w:cs="Arial"/>
          <w:vertAlign w:val="superscript"/>
          <w:lang w:val="en-GB" w:eastAsia="en-GB"/>
        </w:rPr>
        <w:t>O</w:t>
      </w:r>
      <w:r w:rsidRPr="00204017">
        <w:rPr>
          <w:rFonts w:ascii="Arial" w:eastAsia="Times New Roman" w:hAnsi="Arial" w:cs="Arial"/>
          <w:lang w:val="en-GB" w:eastAsia="en-GB"/>
        </w:rPr>
        <w:t>C up to +600</w:t>
      </w:r>
      <w:r w:rsidRPr="00204017">
        <w:rPr>
          <w:rFonts w:ascii="Arial" w:eastAsia="Times New Roman" w:hAnsi="Arial" w:cs="Arial"/>
          <w:vertAlign w:val="superscript"/>
          <w:lang w:val="en-GB" w:eastAsia="en-GB"/>
        </w:rPr>
        <w:t> O</w:t>
      </w:r>
      <w:r w:rsidRPr="00204017">
        <w:rPr>
          <w:rFonts w:ascii="Arial" w:eastAsia="Times New Roman" w:hAnsi="Arial" w:cs="Arial"/>
          <w:lang w:val="en-GB" w:eastAsia="en-GB"/>
        </w:rPr>
        <w:t>C without the exchange/removal of a cooling system. </w:t>
      </w:r>
    </w:p>
    <w:p w14:paraId="24E8862C"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2.3 The system shall be capable of using helium and nitrogen gas sources for both isothermal and dynamic atmospheres and shall be capable of being connected to existing piped supply lines. The system shall be capable of monitoring gas flow. </w:t>
      </w:r>
    </w:p>
    <w:p w14:paraId="07700B12"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2.4 The system shall have programmable heating and cooling rates of +0.1</w:t>
      </w:r>
      <w:r w:rsidRPr="00204017">
        <w:rPr>
          <w:rFonts w:ascii="Arial" w:eastAsia="Times New Roman" w:hAnsi="Arial" w:cs="Arial"/>
          <w:vertAlign w:val="superscript"/>
          <w:lang w:val="en-GB" w:eastAsia="en-GB"/>
        </w:rPr>
        <w:t> O</w:t>
      </w:r>
      <w:r w:rsidRPr="00204017">
        <w:rPr>
          <w:rFonts w:ascii="Arial" w:eastAsia="Times New Roman" w:hAnsi="Arial" w:cs="Arial"/>
          <w:lang w:val="en-GB" w:eastAsia="en-GB"/>
        </w:rPr>
        <w:t>C to +100</w:t>
      </w:r>
      <w:r w:rsidRPr="00204017">
        <w:rPr>
          <w:rFonts w:ascii="Arial" w:eastAsia="Times New Roman" w:hAnsi="Arial" w:cs="Arial"/>
          <w:vertAlign w:val="superscript"/>
          <w:lang w:val="en-GB" w:eastAsia="en-GB"/>
        </w:rPr>
        <w:t> O</w:t>
      </w:r>
      <w:r w:rsidRPr="00204017">
        <w:rPr>
          <w:rFonts w:ascii="Arial" w:eastAsia="Times New Roman" w:hAnsi="Arial" w:cs="Arial"/>
          <w:lang w:val="en-GB" w:eastAsia="en-GB"/>
        </w:rPr>
        <w:t>C per minute. </w:t>
      </w:r>
    </w:p>
    <w:p w14:paraId="70657725"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2.5 The system shall be able to operate under all heating rates without the need for re-calibration. </w:t>
      </w:r>
    </w:p>
    <w:p w14:paraId="7F98BCD3"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2.6 For sample turnaround the system shall be capable of cooling from +100</w:t>
      </w:r>
      <w:r w:rsidRPr="00204017">
        <w:rPr>
          <w:rFonts w:ascii="Arial" w:eastAsia="Times New Roman" w:hAnsi="Arial" w:cs="Arial"/>
          <w:vertAlign w:val="superscript"/>
          <w:lang w:val="en-GB" w:eastAsia="en-GB"/>
        </w:rPr>
        <w:t> O</w:t>
      </w:r>
      <w:r w:rsidRPr="00204017">
        <w:rPr>
          <w:rFonts w:ascii="Arial" w:eastAsia="Times New Roman" w:hAnsi="Arial" w:cs="Arial"/>
          <w:lang w:val="en-GB" w:eastAsia="en-GB"/>
        </w:rPr>
        <w:t>C to 0</w:t>
      </w:r>
      <w:r w:rsidRPr="00204017">
        <w:rPr>
          <w:rFonts w:ascii="Arial" w:eastAsia="Times New Roman" w:hAnsi="Arial" w:cs="Arial"/>
          <w:vertAlign w:val="superscript"/>
          <w:lang w:val="en-GB" w:eastAsia="en-GB"/>
        </w:rPr>
        <w:t> O</w:t>
      </w:r>
      <w:r w:rsidRPr="00204017">
        <w:rPr>
          <w:rFonts w:ascii="Arial" w:eastAsia="Times New Roman" w:hAnsi="Arial" w:cs="Arial"/>
          <w:lang w:val="en-GB" w:eastAsia="en-GB"/>
        </w:rPr>
        <w:t>C in under 10 minutes. </w:t>
      </w:r>
    </w:p>
    <w:p w14:paraId="2190EA8F"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2.7 The accuracy and precision of the system furnace temperature shall be at least +/- 1</w:t>
      </w:r>
      <w:r w:rsidRPr="00204017">
        <w:rPr>
          <w:rFonts w:ascii="Arial" w:eastAsia="Times New Roman" w:hAnsi="Arial" w:cs="Arial"/>
          <w:vertAlign w:val="superscript"/>
          <w:lang w:val="en-GB" w:eastAsia="en-GB"/>
        </w:rPr>
        <w:t> O</w:t>
      </w:r>
      <w:r w:rsidRPr="00204017">
        <w:rPr>
          <w:rFonts w:ascii="Arial" w:eastAsia="Times New Roman" w:hAnsi="Arial" w:cs="Arial"/>
          <w:lang w:val="en-GB" w:eastAsia="en-GB"/>
        </w:rPr>
        <w:t>C. The calorimetric accuracy of the system shall be +/-1%. </w:t>
      </w:r>
    </w:p>
    <w:p w14:paraId="4F8325D2"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2.8 The system shall come supplied with a computer capable of running the latest available Windows operating system at the time of supply. The computer and software shall be capable of operating in a networked environment. </w:t>
      </w:r>
    </w:p>
    <w:p w14:paraId="2E0CB369" w14:textId="77777777" w:rsidR="00204017" w:rsidRPr="00493673"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 xml:space="preserve">2.9 The software shall be capable of performing standard evaluation such as (but not limited to) temperature on-set and end-set, glass transition temperature, melting point temperature, peak </w:t>
      </w:r>
      <w:proofErr w:type="gramStart"/>
      <w:r w:rsidRPr="00204017">
        <w:rPr>
          <w:rFonts w:ascii="Arial" w:eastAsia="Times New Roman" w:hAnsi="Arial" w:cs="Arial"/>
          <w:lang w:val="en-GB" w:eastAsia="en-GB"/>
        </w:rPr>
        <w:t>integration</w:t>
      </w:r>
      <w:proofErr w:type="gramEnd"/>
      <w:r w:rsidRPr="00204017">
        <w:rPr>
          <w:rFonts w:ascii="Arial" w:eastAsia="Times New Roman" w:hAnsi="Arial" w:cs="Arial"/>
          <w:lang w:val="en-GB" w:eastAsia="en-GB"/>
        </w:rPr>
        <w:t xml:space="preserve"> and peak temperature. The software shall be capable of developing, </w:t>
      </w:r>
      <w:proofErr w:type="gramStart"/>
      <w:r w:rsidRPr="00204017">
        <w:rPr>
          <w:rFonts w:ascii="Arial" w:eastAsia="Times New Roman" w:hAnsi="Arial" w:cs="Arial"/>
          <w:lang w:val="en-GB" w:eastAsia="en-GB"/>
        </w:rPr>
        <w:t>storing</w:t>
      </w:r>
      <w:proofErr w:type="gramEnd"/>
      <w:r w:rsidRPr="00204017">
        <w:rPr>
          <w:rFonts w:ascii="Arial" w:eastAsia="Times New Roman" w:hAnsi="Arial" w:cs="Arial"/>
          <w:lang w:val="en-GB" w:eastAsia="en-GB"/>
        </w:rPr>
        <w:t xml:space="preserve"> and retrieving methods.</w:t>
      </w:r>
    </w:p>
    <w:p w14:paraId="754EDA21" w14:textId="6906342E"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 </w:t>
      </w:r>
    </w:p>
    <w:p w14:paraId="6D1312F4" w14:textId="384B8FCC" w:rsidR="00204017" w:rsidRPr="00493673"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 xml:space="preserve">3. </w:t>
      </w:r>
      <w:r w:rsidRPr="00204017">
        <w:rPr>
          <w:rFonts w:ascii="Arial" w:eastAsia="Times New Roman" w:hAnsi="Arial" w:cs="Arial"/>
          <w:b/>
          <w:bCs/>
          <w:u w:val="single"/>
          <w:lang w:val="en-GB" w:eastAsia="en-GB"/>
        </w:rPr>
        <w:t>MAINTENANCE AND SUPPORT</w:t>
      </w:r>
      <w:r w:rsidRPr="00204017">
        <w:rPr>
          <w:rFonts w:ascii="Arial" w:eastAsia="Times New Roman" w:hAnsi="Arial" w:cs="Arial"/>
          <w:lang w:val="en-GB" w:eastAsia="en-GB"/>
        </w:rPr>
        <w:t> </w:t>
      </w:r>
    </w:p>
    <w:p w14:paraId="45D857FB"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FCB1B4C" w14:textId="3E700C53" w:rsidR="00204017" w:rsidRPr="00493673" w:rsidRDefault="00204017" w:rsidP="00E6247C">
      <w:pPr>
        <w:pStyle w:val="ListParagraph"/>
        <w:numPr>
          <w:ilvl w:val="1"/>
          <w:numId w:val="1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3673">
        <w:rPr>
          <w:rFonts w:ascii="Arial" w:eastAsia="Times New Roman" w:hAnsi="Arial" w:cs="Arial"/>
          <w:lang w:val="en-GB" w:eastAsia="en-GB"/>
        </w:rPr>
        <w:t xml:space="preserve">The supplier shall include a maintenance, </w:t>
      </w:r>
      <w:proofErr w:type="gramStart"/>
      <w:r w:rsidRPr="00493673">
        <w:rPr>
          <w:rFonts w:ascii="Arial" w:eastAsia="Times New Roman" w:hAnsi="Arial" w:cs="Arial"/>
          <w:lang w:val="en-GB" w:eastAsia="en-GB"/>
        </w:rPr>
        <w:t>calibration</w:t>
      </w:r>
      <w:proofErr w:type="gramEnd"/>
      <w:r w:rsidRPr="00493673">
        <w:rPr>
          <w:rFonts w:ascii="Arial" w:eastAsia="Times New Roman" w:hAnsi="Arial" w:cs="Arial"/>
          <w:lang w:val="en-GB" w:eastAsia="en-GB"/>
        </w:rPr>
        <w:t xml:space="preserve"> and support contract. The first year shall be fully covered (call-out/ travel, parts, software/ firmware updates/ upgrades and labour) by the manufacturer’s warranty. 4 years additional cover will include annual preventative maintenance visits, travel, labour, software/ firmware updates/upgrades, replacement parts and telephone helpline support. The whole contract will provide a </w:t>
      </w:r>
      <w:r w:rsidRPr="00493673">
        <w:rPr>
          <w:rFonts w:ascii="Arial" w:eastAsia="Times New Roman" w:hAnsi="Arial" w:cs="Arial"/>
          <w:lang w:val="en-GB" w:eastAsia="en-GB"/>
        </w:rPr>
        <w:lastRenderedPageBreak/>
        <w:t>support response time of 72 hours. </w:t>
      </w:r>
    </w:p>
    <w:p w14:paraId="4D43D5DB" w14:textId="77777777" w:rsidR="00E6247C" w:rsidRPr="00493673" w:rsidRDefault="00E6247C" w:rsidP="00E6247C">
      <w:pPr>
        <w:pStyle w:val="ListParagraph"/>
        <w:tabs>
          <w:tab w:val="left" w:pos="720"/>
          <w:tab w:val="left" w:pos="1440"/>
          <w:tab w:val="left" w:pos="2160"/>
          <w:tab w:val="left" w:pos="2880"/>
          <w:tab w:val="left" w:pos="3600"/>
        </w:tabs>
        <w:spacing w:after="0" w:line="240" w:lineRule="auto"/>
        <w:ind w:left="370"/>
        <w:jc w:val="both"/>
        <w:rPr>
          <w:rFonts w:ascii="Arial" w:eastAsia="Times New Roman" w:hAnsi="Arial" w:cs="Arial"/>
          <w:lang w:val="en-GB" w:eastAsia="en-GB"/>
        </w:rPr>
      </w:pPr>
    </w:p>
    <w:p w14:paraId="7DE2E170" w14:textId="215DD2E4" w:rsidR="00204017" w:rsidRPr="00493673" w:rsidRDefault="00204017" w:rsidP="00E6247C">
      <w:pPr>
        <w:pStyle w:val="ListParagraph"/>
        <w:numPr>
          <w:ilvl w:val="0"/>
          <w:numId w:val="10"/>
        </w:numPr>
        <w:tabs>
          <w:tab w:val="clear" w:pos="709"/>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3673">
        <w:rPr>
          <w:rFonts w:ascii="Arial" w:eastAsia="Times New Roman" w:hAnsi="Arial" w:cs="Arial"/>
          <w:b/>
          <w:bCs/>
          <w:u w:val="single"/>
          <w:lang w:val="en-GB" w:eastAsia="en-GB"/>
        </w:rPr>
        <w:t>ACCESSORIES</w:t>
      </w:r>
      <w:r w:rsidRPr="00493673">
        <w:rPr>
          <w:rFonts w:ascii="Arial" w:eastAsia="Times New Roman" w:hAnsi="Arial" w:cs="Arial"/>
          <w:lang w:val="en-GB" w:eastAsia="en-GB"/>
        </w:rPr>
        <w:t> </w:t>
      </w:r>
    </w:p>
    <w:p w14:paraId="497ED27D" w14:textId="77777777" w:rsidR="00E6247C" w:rsidRPr="00493673" w:rsidRDefault="00E6247C" w:rsidP="00E6247C">
      <w:pPr>
        <w:pStyle w:val="ListParagraph"/>
        <w:tabs>
          <w:tab w:val="left" w:pos="720"/>
          <w:tab w:val="left" w:pos="1440"/>
          <w:tab w:val="left" w:pos="2160"/>
          <w:tab w:val="left" w:pos="2880"/>
          <w:tab w:val="left" w:pos="3600"/>
        </w:tabs>
        <w:spacing w:after="0" w:line="240" w:lineRule="auto"/>
        <w:ind w:left="709"/>
        <w:jc w:val="both"/>
        <w:rPr>
          <w:rFonts w:ascii="Arial" w:eastAsia="Times New Roman" w:hAnsi="Arial" w:cs="Arial"/>
          <w:lang w:val="en-GB" w:eastAsia="en-GB"/>
        </w:rPr>
      </w:pPr>
    </w:p>
    <w:p w14:paraId="03EF73B0"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4.1 The system shall be supplied with the following accessories: </w:t>
      </w:r>
    </w:p>
    <w:p w14:paraId="1435CCEE"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4.1.1 All tools required for routine use and user maintenance </w:t>
      </w:r>
    </w:p>
    <w:p w14:paraId="6F037D75"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4.1.2 Operation manual/instruction book </w:t>
      </w:r>
    </w:p>
    <w:p w14:paraId="73F0D7C7"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4.1.3 A sample preparation kit including crucibles with lids and a crucible handling accessory kit. The supplier shall list the contents of the kits. </w:t>
      </w:r>
    </w:p>
    <w:p w14:paraId="0E54880A" w14:textId="77777777" w:rsidR="00E6247C" w:rsidRPr="00493673"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4.1.4 A certified calibration standard. </w:t>
      </w:r>
    </w:p>
    <w:p w14:paraId="7992EB3F" w14:textId="1F9766EE"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 </w:t>
      </w:r>
    </w:p>
    <w:p w14:paraId="1457B6C4" w14:textId="1DC05354" w:rsidR="00204017" w:rsidRPr="00493673" w:rsidRDefault="00204017" w:rsidP="00E6247C">
      <w:pPr>
        <w:pStyle w:val="ListParagraph"/>
        <w:numPr>
          <w:ilvl w:val="0"/>
          <w:numId w:val="10"/>
        </w:numPr>
        <w:tabs>
          <w:tab w:val="clear" w:pos="709"/>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3673">
        <w:rPr>
          <w:rFonts w:ascii="Arial" w:eastAsia="Times New Roman" w:hAnsi="Arial" w:cs="Arial"/>
          <w:b/>
          <w:bCs/>
          <w:u w:val="single"/>
          <w:lang w:val="en-GB" w:eastAsia="en-GB"/>
        </w:rPr>
        <w:t>HEALTH AND SAFETY</w:t>
      </w:r>
      <w:r w:rsidRPr="00493673">
        <w:rPr>
          <w:rFonts w:ascii="Arial" w:eastAsia="Times New Roman" w:hAnsi="Arial" w:cs="Arial"/>
          <w:lang w:val="en-GB" w:eastAsia="en-GB"/>
        </w:rPr>
        <w:t> </w:t>
      </w:r>
    </w:p>
    <w:p w14:paraId="2B029950" w14:textId="77777777" w:rsidR="00E6247C" w:rsidRPr="00493673" w:rsidRDefault="00E6247C" w:rsidP="00E6247C">
      <w:pPr>
        <w:pStyle w:val="ListParagraph"/>
        <w:tabs>
          <w:tab w:val="left" w:pos="720"/>
          <w:tab w:val="left" w:pos="1440"/>
          <w:tab w:val="left" w:pos="2160"/>
          <w:tab w:val="left" w:pos="2880"/>
          <w:tab w:val="left" w:pos="3600"/>
        </w:tabs>
        <w:spacing w:after="0" w:line="240" w:lineRule="auto"/>
        <w:ind w:left="709"/>
        <w:jc w:val="both"/>
        <w:rPr>
          <w:rFonts w:ascii="Arial" w:eastAsia="Times New Roman" w:hAnsi="Arial" w:cs="Arial"/>
          <w:lang w:val="en-GB" w:eastAsia="en-GB"/>
        </w:rPr>
      </w:pPr>
    </w:p>
    <w:p w14:paraId="4927E18F" w14:textId="1A051546" w:rsidR="00E6247C" w:rsidRPr="00493673" w:rsidRDefault="00204017" w:rsidP="00E6247C">
      <w:pPr>
        <w:pStyle w:val="ListParagraph"/>
        <w:numPr>
          <w:ilvl w:val="1"/>
          <w:numId w:val="1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3673">
        <w:rPr>
          <w:rFonts w:ascii="Arial" w:eastAsia="Times New Roman" w:hAnsi="Arial" w:cs="Arial"/>
          <w:lang w:val="en-GB" w:eastAsia="en-GB"/>
        </w:rPr>
        <w:t>The system and accessories supplied shall conform to all the relevant Health and Safety regulations for the United Kingdom.</w:t>
      </w:r>
    </w:p>
    <w:p w14:paraId="040B3FD2" w14:textId="73FCED48" w:rsidR="00204017" w:rsidRPr="00493673" w:rsidRDefault="00204017" w:rsidP="00E6247C">
      <w:pPr>
        <w:pStyle w:val="ListParagraph"/>
        <w:tabs>
          <w:tab w:val="left" w:pos="720"/>
          <w:tab w:val="left" w:pos="1440"/>
          <w:tab w:val="left" w:pos="2160"/>
          <w:tab w:val="left" w:pos="2880"/>
          <w:tab w:val="left" w:pos="3600"/>
        </w:tabs>
        <w:spacing w:after="0" w:line="240" w:lineRule="auto"/>
        <w:ind w:left="370"/>
        <w:jc w:val="both"/>
        <w:rPr>
          <w:rFonts w:ascii="Arial" w:eastAsia="Times New Roman" w:hAnsi="Arial" w:cs="Arial"/>
          <w:lang w:val="en-GB" w:eastAsia="en-GB"/>
        </w:rPr>
      </w:pPr>
      <w:r w:rsidRPr="00493673">
        <w:rPr>
          <w:rFonts w:ascii="Arial" w:eastAsia="Times New Roman" w:hAnsi="Arial" w:cs="Arial"/>
          <w:lang w:val="en-GB" w:eastAsia="en-GB"/>
        </w:rPr>
        <w:t> </w:t>
      </w:r>
    </w:p>
    <w:p w14:paraId="3E9BFAC2" w14:textId="79C55408" w:rsidR="00204017" w:rsidRPr="00493673" w:rsidRDefault="00204017" w:rsidP="00E6247C">
      <w:pPr>
        <w:pStyle w:val="ListParagraph"/>
        <w:numPr>
          <w:ilvl w:val="0"/>
          <w:numId w:val="10"/>
        </w:numPr>
        <w:tabs>
          <w:tab w:val="clear" w:pos="709"/>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3673">
        <w:rPr>
          <w:rFonts w:ascii="Arial" w:eastAsia="Times New Roman" w:hAnsi="Arial" w:cs="Arial"/>
          <w:b/>
          <w:bCs/>
          <w:u w:val="single"/>
          <w:lang w:val="en-GB" w:eastAsia="en-GB"/>
        </w:rPr>
        <w:t>TRAINING</w:t>
      </w:r>
      <w:r w:rsidRPr="00493673">
        <w:rPr>
          <w:rFonts w:ascii="Arial" w:eastAsia="Times New Roman" w:hAnsi="Arial" w:cs="Arial"/>
          <w:lang w:val="en-GB" w:eastAsia="en-GB"/>
        </w:rPr>
        <w:t> </w:t>
      </w:r>
    </w:p>
    <w:p w14:paraId="0DBF2A45" w14:textId="77777777" w:rsidR="00E6247C" w:rsidRPr="00493673" w:rsidRDefault="00E6247C" w:rsidP="00E6247C">
      <w:pPr>
        <w:pStyle w:val="ListParagraph"/>
        <w:tabs>
          <w:tab w:val="left" w:pos="720"/>
          <w:tab w:val="left" w:pos="1440"/>
          <w:tab w:val="left" w:pos="2160"/>
          <w:tab w:val="left" w:pos="2880"/>
          <w:tab w:val="left" w:pos="3600"/>
        </w:tabs>
        <w:spacing w:after="0" w:line="240" w:lineRule="auto"/>
        <w:ind w:left="709"/>
        <w:jc w:val="both"/>
        <w:rPr>
          <w:rFonts w:ascii="Arial" w:eastAsia="Times New Roman" w:hAnsi="Arial" w:cs="Arial"/>
          <w:lang w:val="en-GB" w:eastAsia="en-GB"/>
        </w:rPr>
      </w:pPr>
    </w:p>
    <w:p w14:paraId="00EFC969" w14:textId="182D5083" w:rsidR="00204017" w:rsidRPr="00493673" w:rsidRDefault="00204017" w:rsidP="00E6247C">
      <w:pPr>
        <w:pStyle w:val="ListParagraph"/>
        <w:numPr>
          <w:ilvl w:val="1"/>
          <w:numId w:val="1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3673">
        <w:rPr>
          <w:rFonts w:ascii="Arial" w:eastAsia="Times New Roman" w:hAnsi="Arial" w:cs="Arial"/>
          <w:lang w:val="en-GB" w:eastAsia="en-GB"/>
        </w:rPr>
        <w:t>Familiarisation training for the operation of </w:t>
      </w:r>
      <w:proofErr w:type="gramStart"/>
      <w:r w:rsidRPr="00493673">
        <w:rPr>
          <w:rFonts w:ascii="Arial" w:eastAsia="Times New Roman" w:hAnsi="Arial" w:cs="Arial"/>
          <w:lang w:val="en-GB" w:eastAsia="en-GB"/>
        </w:rPr>
        <w:t>the  system</w:t>
      </w:r>
      <w:proofErr w:type="gramEnd"/>
      <w:r w:rsidRPr="00493673">
        <w:rPr>
          <w:rFonts w:ascii="Arial" w:eastAsia="Times New Roman" w:hAnsi="Arial" w:cs="Arial"/>
          <w:lang w:val="en-GB" w:eastAsia="en-GB"/>
        </w:rPr>
        <w:t>, software, accessories and routine user maintenance shall be provided for up to four personnel on installation</w:t>
      </w:r>
      <w:r w:rsidR="00E6247C" w:rsidRPr="00493673">
        <w:rPr>
          <w:rFonts w:ascii="Arial" w:eastAsia="Times New Roman" w:hAnsi="Arial" w:cs="Arial"/>
          <w:lang w:val="en-GB" w:eastAsia="en-GB"/>
        </w:rPr>
        <w:t>.</w:t>
      </w:r>
    </w:p>
    <w:p w14:paraId="6B7C3C97" w14:textId="77777777" w:rsidR="00E6247C" w:rsidRPr="00493673" w:rsidRDefault="00E6247C" w:rsidP="00E6247C">
      <w:pPr>
        <w:pStyle w:val="ListParagraph"/>
        <w:tabs>
          <w:tab w:val="left" w:pos="720"/>
          <w:tab w:val="left" w:pos="1440"/>
          <w:tab w:val="left" w:pos="2160"/>
          <w:tab w:val="left" w:pos="2880"/>
          <w:tab w:val="left" w:pos="3600"/>
        </w:tabs>
        <w:spacing w:after="0" w:line="240" w:lineRule="auto"/>
        <w:ind w:left="370"/>
        <w:jc w:val="both"/>
        <w:rPr>
          <w:rFonts w:ascii="Arial" w:eastAsia="Times New Roman" w:hAnsi="Arial" w:cs="Arial"/>
          <w:lang w:val="en-GB" w:eastAsia="en-GB"/>
        </w:rPr>
      </w:pPr>
    </w:p>
    <w:p w14:paraId="0ADFC45C" w14:textId="457CC222" w:rsidR="00E6247C" w:rsidRPr="00493673" w:rsidRDefault="00204017" w:rsidP="00E6247C">
      <w:pPr>
        <w:pStyle w:val="ListParagraph"/>
        <w:numPr>
          <w:ilvl w:val="0"/>
          <w:numId w:val="10"/>
        </w:numPr>
        <w:tabs>
          <w:tab w:val="clear" w:pos="709"/>
          <w:tab w:val="left" w:pos="720"/>
          <w:tab w:val="left" w:pos="1440"/>
          <w:tab w:val="left" w:pos="2160"/>
          <w:tab w:val="left" w:pos="2880"/>
          <w:tab w:val="left" w:pos="3600"/>
        </w:tabs>
        <w:spacing w:after="0" w:line="240" w:lineRule="auto"/>
        <w:jc w:val="both"/>
        <w:rPr>
          <w:rFonts w:ascii="Arial" w:eastAsia="Times New Roman" w:hAnsi="Arial" w:cs="Arial"/>
          <w:b/>
          <w:bCs/>
          <w:u w:val="single"/>
          <w:lang w:val="en-GB" w:eastAsia="en-GB"/>
        </w:rPr>
      </w:pPr>
      <w:r w:rsidRPr="00493673">
        <w:rPr>
          <w:rFonts w:ascii="Arial" w:eastAsia="Times New Roman" w:hAnsi="Arial" w:cs="Arial"/>
          <w:b/>
          <w:bCs/>
          <w:u w:val="single"/>
          <w:lang w:val="en-GB" w:eastAsia="en-GB"/>
        </w:rPr>
        <w:t>REQUIRED DELIVERY DATE</w:t>
      </w:r>
    </w:p>
    <w:p w14:paraId="0A0E67F6" w14:textId="70B27FDA" w:rsidR="00204017" w:rsidRPr="00493673" w:rsidRDefault="00204017" w:rsidP="00E6247C">
      <w:pPr>
        <w:pStyle w:val="ListParagraph"/>
        <w:tabs>
          <w:tab w:val="left" w:pos="720"/>
          <w:tab w:val="left" w:pos="1440"/>
          <w:tab w:val="left" w:pos="2160"/>
          <w:tab w:val="left" w:pos="2880"/>
          <w:tab w:val="left" w:pos="3600"/>
        </w:tabs>
        <w:spacing w:after="0" w:line="240" w:lineRule="auto"/>
        <w:ind w:left="709"/>
        <w:jc w:val="both"/>
        <w:rPr>
          <w:rFonts w:ascii="Arial" w:eastAsia="Times New Roman" w:hAnsi="Arial" w:cs="Arial"/>
          <w:lang w:val="en-GB" w:eastAsia="en-GB"/>
        </w:rPr>
      </w:pPr>
      <w:r w:rsidRPr="00493673">
        <w:rPr>
          <w:rFonts w:ascii="Arial" w:eastAsia="Times New Roman" w:hAnsi="Arial" w:cs="Arial"/>
          <w:lang w:val="en-GB" w:eastAsia="en-GB"/>
        </w:rPr>
        <w:t> </w:t>
      </w:r>
    </w:p>
    <w:p w14:paraId="65B6FF4A" w14:textId="6843ABC5" w:rsidR="00204017" w:rsidRPr="00493673" w:rsidRDefault="00204017" w:rsidP="00E6247C">
      <w:pPr>
        <w:pStyle w:val="ListParagraph"/>
        <w:numPr>
          <w:ilvl w:val="1"/>
          <w:numId w:val="10"/>
        </w:num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3673">
        <w:rPr>
          <w:rFonts w:ascii="Arial" w:eastAsia="Times New Roman" w:hAnsi="Arial" w:cs="Arial"/>
          <w:lang w:val="en-GB" w:eastAsia="en-GB"/>
        </w:rPr>
        <w:t>A maximum of eight weeks is allowable between confirmation of order and the delivery of the equipment. </w:t>
      </w:r>
    </w:p>
    <w:p w14:paraId="7EFDC38B" w14:textId="77777777" w:rsidR="00E6247C" w:rsidRPr="00493673" w:rsidRDefault="00E6247C" w:rsidP="00E6247C">
      <w:pPr>
        <w:pStyle w:val="ListParagraph"/>
        <w:tabs>
          <w:tab w:val="left" w:pos="720"/>
          <w:tab w:val="left" w:pos="1440"/>
          <w:tab w:val="left" w:pos="2160"/>
          <w:tab w:val="left" w:pos="2880"/>
          <w:tab w:val="left" w:pos="3600"/>
        </w:tabs>
        <w:spacing w:after="0" w:line="240" w:lineRule="auto"/>
        <w:ind w:left="370"/>
        <w:jc w:val="both"/>
        <w:rPr>
          <w:rFonts w:ascii="Arial" w:eastAsia="Times New Roman" w:hAnsi="Arial" w:cs="Arial"/>
          <w:lang w:val="en-GB" w:eastAsia="en-GB"/>
        </w:rPr>
      </w:pPr>
    </w:p>
    <w:p w14:paraId="386CA4B2" w14:textId="114F56E0" w:rsidR="00204017" w:rsidRPr="00493673" w:rsidRDefault="00204017" w:rsidP="00E6247C">
      <w:pPr>
        <w:pStyle w:val="ListParagraph"/>
        <w:numPr>
          <w:ilvl w:val="0"/>
          <w:numId w:val="10"/>
        </w:numPr>
        <w:tabs>
          <w:tab w:val="clear" w:pos="709"/>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493673">
        <w:rPr>
          <w:rFonts w:ascii="Arial" w:eastAsia="Times New Roman" w:hAnsi="Arial" w:cs="Arial"/>
          <w:b/>
          <w:bCs/>
          <w:u w:val="single"/>
          <w:lang w:val="en-GB" w:eastAsia="en-GB"/>
        </w:rPr>
        <w:t>EQUIPMENT CLASSIFICATION</w:t>
      </w:r>
    </w:p>
    <w:p w14:paraId="3AE57F3F" w14:textId="77777777" w:rsidR="00E6247C" w:rsidRPr="00493673" w:rsidRDefault="00E6247C" w:rsidP="00E6247C">
      <w:pPr>
        <w:pStyle w:val="ListParagraph"/>
        <w:tabs>
          <w:tab w:val="left" w:pos="720"/>
          <w:tab w:val="left" w:pos="1440"/>
          <w:tab w:val="left" w:pos="2160"/>
          <w:tab w:val="left" w:pos="2880"/>
          <w:tab w:val="left" w:pos="3600"/>
        </w:tabs>
        <w:spacing w:after="0" w:line="240" w:lineRule="auto"/>
        <w:ind w:left="709"/>
        <w:jc w:val="both"/>
        <w:rPr>
          <w:rFonts w:ascii="Arial" w:eastAsia="Times New Roman" w:hAnsi="Arial" w:cs="Arial"/>
          <w:lang w:val="en-GB" w:eastAsia="en-GB"/>
        </w:rPr>
      </w:pPr>
    </w:p>
    <w:p w14:paraId="3AF7048D" w14:textId="77777777" w:rsidR="00204017" w:rsidRPr="00204017" w:rsidRDefault="00204017" w:rsidP="00204017">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204017">
        <w:rPr>
          <w:rFonts w:ascii="Arial" w:eastAsia="Times New Roman" w:hAnsi="Arial" w:cs="Arial"/>
          <w:lang w:val="en-GB" w:eastAsia="en-GB"/>
        </w:rPr>
        <w:t>8.1 Unclassified </w:t>
      </w:r>
    </w:p>
    <w:p w14:paraId="3AF3859E" w14:textId="77777777" w:rsidR="007417E1" w:rsidRPr="00493673"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493673" w:rsidRDefault="007417E1" w:rsidP="007417E1">
      <w:pPr>
        <w:spacing w:after="0" w:line="252" w:lineRule="exact"/>
        <w:ind w:left="113" w:right="-20"/>
        <w:rPr>
          <w:rFonts w:ascii="Arial" w:eastAsia="Arial" w:hAnsi="Arial" w:cs="Arial"/>
          <w:b/>
          <w:bCs/>
        </w:rPr>
      </w:pPr>
    </w:p>
    <w:p w14:paraId="2E1A6CBE" w14:textId="77777777" w:rsidR="007417E1" w:rsidRPr="00493673" w:rsidRDefault="007417E1" w:rsidP="007417E1">
      <w:pPr>
        <w:spacing w:after="0" w:line="252" w:lineRule="exact"/>
        <w:ind w:left="113" w:right="-20"/>
        <w:rPr>
          <w:rFonts w:ascii="Arial" w:eastAsia="Arial" w:hAnsi="Arial" w:cs="Arial"/>
          <w:b/>
          <w:bCs/>
        </w:rPr>
      </w:pPr>
    </w:p>
    <w:p w14:paraId="46CA81E6" w14:textId="77777777" w:rsidR="007417E1" w:rsidRPr="00493673" w:rsidRDefault="007417E1" w:rsidP="007417E1">
      <w:pPr>
        <w:spacing w:after="0" w:line="252" w:lineRule="exact"/>
        <w:ind w:left="113" w:right="-20"/>
        <w:rPr>
          <w:rFonts w:ascii="Arial" w:eastAsia="Arial" w:hAnsi="Arial" w:cs="Arial"/>
          <w:b/>
          <w:bCs/>
        </w:rPr>
      </w:pPr>
    </w:p>
    <w:p w14:paraId="61E63C54" w14:textId="77777777" w:rsidR="007417E1" w:rsidRPr="00493673" w:rsidRDefault="007417E1" w:rsidP="007417E1">
      <w:pPr>
        <w:spacing w:after="0" w:line="252" w:lineRule="exact"/>
        <w:ind w:left="113" w:right="-20"/>
        <w:rPr>
          <w:rFonts w:ascii="Arial" w:eastAsia="Arial" w:hAnsi="Arial" w:cs="Arial"/>
          <w:b/>
          <w:bCs/>
        </w:rPr>
      </w:pPr>
    </w:p>
    <w:p w14:paraId="58A5524F" w14:textId="77777777" w:rsidR="007417E1" w:rsidRPr="00493673" w:rsidRDefault="007417E1" w:rsidP="007417E1">
      <w:pPr>
        <w:spacing w:after="0" w:line="252" w:lineRule="exact"/>
        <w:ind w:left="113" w:right="-20"/>
        <w:rPr>
          <w:rFonts w:ascii="Arial" w:eastAsia="Arial" w:hAnsi="Arial" w:cs="Arial"/>
          <w:b/>
          <w:bCs/>
        </w:rPr>
      </w:pPr>
    </w:p>
    <w:p w14:paraId="59537AD6" w14:textId="77777777" w:rsidR="007417E1" w:rsidRPr="00493673" w:rsidRDefault="007417E1" w:rsidP="007417E1">
      <w:pPr>
        <w:spacing w:after="0" w:line="252" w:lineRule="exact"/>
        <w:ind w:left="113" w:right="-20"/>
        <w:rPr>
          <w:rFonts w:ascii="Arial" w:eastAsia="Arial" w:hAnsi="Arial" w:cs="Arial"/>
          <w:b/>
          <w:bCs/>
        </w:rPr>
      </w:pPr>
    </w:p>
    <w:p w14:paraId="729C5149" w14:textId="77777777" w:rsidR="007417E1" w:rsidRPr="00493673" w:rsidRDefault="007417E1" w:rsidP="007417E1">
      <w:pPr>
        <w:spacing w:after="0" w:line="252" w:lineRule="exact"/>
        <w:ind w:left="113" w:right="-20"/>
        <w:rPr>
          <w:rFonts w:ascii="Arial" w:eastAsia="Arial" w:hAnsi="Arial" w:cs="Arial"/>
          <w:b/>
          <w:bCs/>
        </w:rPr>
      </w:pPr>
    </w:p>
    <w:p w14:paraId="71E74CC9" w14:textId="77777777" w:rsidR="007417E1" w:rsidRPr="00493673" w:rsidRDefault="007417E1" w:rsidP="007417E1">
      <w:pPr>
        <w:spacing w:after="0" w:line="252" w:lineRule="exact"/>
        <w:ind w:left="113" w:right="-20"/>
        <w:rPr>
          <w:rFonts w:ascii="Arial" w:eastAsia="Arial" w:hAnsi="Arial" w:cs="Arial"/>
          <w:b/>
          <w:bCs/>
        </w:rPr>
      </w:pPr>
    </w:p>
    <w:p w14:paraId="5179B12E" w14:textId="77777777" w:rsidR="007417E1" w:rsidRPr="00493673" w:rsidRDefault="007417E1" w:rsidP="007417E1">
      <w:pPr>
        <w:spacing w:after="0" w:line="252" w:lineRule="exact"/>
        <w:ind w:left="113" w:right="-20"/>
        <w:rPr>
          <w:rFonts w:ascii="Arial" w:eastAsia="Arial" w:hAnsi="Arial" w:cs="Arial"/>
          <w:b/>
          <w:bCs/>
        </w:rPr>
      </w:pPr>
    </w:p>
    <w:p w14:paraId="448F1CC9" w14:textId="77777777" w:rsidR="007417E1" w:rsidRPr="00493673" w:rsidRDefault="007417E1" w:rsidP="007417E1">
      <w:pPr>
        <w:spacing w:after="0" w:line="252" w:lineRule="exact"/>
        <w:ind w:left="113" w:right="-20"/>
        <w:rPr>
          <w:rFonts w:ascii="Arial" w:eastAsia="Arial" w:hAnsi="Arial" w:cs="Arial"/>
          <w:b/>
          <w:bCs/>
        </w:rPr>
      </w:pPr>
    </w:p>
    <w:p w14:paraId="41501426" w14:textId="77777777" w:rsidR="007417E1" w:rsidRPr="00493673" w:rsidRDefault="007417E1" w:rsidP="007417E1">
      <w:pPr>
        <w:spacing w:after="0" w:line="252" w:lineRule="exact"/>
        <w:ind w:left="113" w:right="-20"/>
        <w:rPr>
          <w:rFonts w:ascii="Arial" w:eastAsia="Arial" w:hAnsi="Arial" w:cs="Arial"/>
          <w:b/>
          <w:bCs/>
        </w:rPr>
      </w:pPr>
    </w:p>
    <w:p w14:paraId="3821DA6F" w14:textId="77777777" w:rsidR="007417E1" w:rsidRPr="00493673" w:rsidRDefault="007417E1" w:rsidP="007417E1">
      <w:pPr>
        <w:spacing w:after="0" w:line="252" w:lineRule="exact"/>
        <w:ind w:left="113" w:right="-20"/>
        <w:rPr>
          <w:rFonts w:ascii="Arial" w:eastAsia="Arial" w:hAnsi="Arial" w:cs="Arial"/>
          <w:b/>
          <w:bCs/>
        </w:rPr>
      </w:pPr>
    </w:p>
    <w:p w14:paraId="05C5ABFF" w14:textId="77777777" w:rsidR="007417E1" w:rsidRPr="00493673" w:rsidRDefault="007417E1" w:rsidP="007417E1">
      <w:pPr>
        <w:spacing w:after="0" w:line="252" w:lineRule="exact"/>
        <w:ind w:left="113" w:right="-20"/>
        <w:rPr>
          <w:rFonts w:ascii="Arial" w:eastAsia="Arial" w:hAnsi="Arial" w:cs="Arial"/>
          <w:b/>
          <w:bCs/>
        </w:rPr>
      </w:pPr>
    </w:p>
    <w:p w14:paraId="0B63F6AF" w14:textId="77777777" w:rsidR="007417E1" w:rsidRPr="00493673" w:rsidRDefault="007417E1" w:rsidP="007417E1">
      <w:pPr>
        <w:spacing w:after="0" w:line="252" w:lineRule="exact"/>
        <w:ind w:left="113" w:right="-20"/>
        <w:rPr>
          <w:rFonts w:ascii="Arial" w:eastAsia="Arial" w:hAnsi="Arial" w:cs="Arial"/>
          <w:b/>
          <w:bCs/>
        </w:rPr>
      </w:pPr>
    </w:p>
    <w:p w14:paraId="14FB4F06" w14:textId="77777777" w:rsidR="007417E1" w:rsidRPr="00493673" w:rsidRDefault="007417E1" w:rsidP="007417E1">
      <w:pPr>
        <w:spacing w:after="0" w:line="252" w:lineRule="exact"/>
        <w:ind w:left="113" w:right="-20"/>
        <w:rPr>
          <w:rFonts w:ascii="Arial" w:eastAsia="Arial" w:hAnsi="Arial" w:cs="Arial"/>
          <w:b/>
          <w:bCs/>
        </w:rPr>
      </w:pPr>
    </w:p>
    <w:p w14:paraId="08135C8B" w14:textId="77777777" w:rsidR="007417E1" w:rsidRPr="00493673" w:rsidRDefault="007417E1" w:rsidP="007417E1">
      <w:pPr>
        <w:spacing w:after="0" w:line="252" w:lineRule="exact"/>
        <w:ind w:left="113" w:right="-20"/>
        <w:rPr>
          <w:rFonts w:ascii="Arial" w:eastAsia="Arial" w:hAnsi="Arial" w:cs="Arial"/>
          <w:b/>
          <w:bCs/>
        </w:rPr>
      </w:pPr>
    </w:p>
    <w:p w14:paraId="69D1FF49" w14:textId="77777777" w:rsidR="007417E1" w:rsidRPr="00493673" w:rsidRDefault="007417E1" w:rsidP="007417E1">
      <w:pPr>
        <w:spacing w:after="0" w:line="252" w:lineRule="exact"/>
        <w:ind w:left="113" w:right="-20"/>
        <w:rPr>
          <w:rFonts w:ascii="Arial" w:eastAsia="Arial" w:hAnsi="Arial" w:cs="Arial"/>
          <w:b/>
          <w:bCs/>
        </w:rPr>
      </w:pPr>
    </w:p>
    <w:p w14:paraId="383B759A" w14:textId="77777777" w:rsidR="007417E1" w:rsidRPr="00493673" w:rsidRDefault="007417E1" w:rsidP="007417E1">
      <w:pPr>
        <w:spacing w:after="0" w:line="252" w:lineRule="exact"/>
        <w:ind w:left="113" w:right="-20"/>
        <w:rPr>
          <w:rFonts w:ascii="Arial" w:eastAsia="Arial" w:hAnsi="Arial" w:cs="Arial"/>
          <w:b/>
          <w:bCs/>
        </w:rPr>
      </w:pPr>
    </w:p>
    <w:p w14:paraId="5C1B65DE" w14:textId="77777777" w:rsidR="007417E1" w:rsidRPr="00493673" w:rsidRDefault="007417E1" w:rsidP="007417E1">
      <w:pPr>
        <w:spacing w:after="0" w:line="252" w:lineRule="exact"/>
        <w:ind w:left="113" w:right="-20"/>
        <w:rPr>
          <w:rFonts w:ascii="Arial" w:eastAsia="Arial" w:hAnsi="Arial" w:cs="Arial"/>
          <w:b/>
          <w:bCs/>
        </w:rPr>
      </w:pPr>
    </w:p>
    <w:p w14:paraId="221FD615" w14:textId="77777777" w:rsidR="007417E1" w:rsidRPr="00493673" w:rsidRDefault="007417E1" w:rsidP="007417E1">
      <w:pPr>
        <w:spacing w:after="0" w:line="252" w:lineRule="exact"/>
        <w:ind w:left="113" w:right="-20"/>
        <w:rPr>
          <w:rFonts w:ascii="Arial" w:eastAsia="Arial" w:hAnsi="Arial" w:cs="Arial"/>
          <w:b/>
          <w:bCs/>
        </w:rPr>
      </w:pPr>
    </w:p>
    <w:p w14:paraId="3A64B4B4" w14:textId="77777777" w:rsidR="007417E1" w:rsidRPr="00493673" w:rsidRDefault="007417E1" w:rsidP="007417E1">
      <w:pPr>
        <w:spacing w:after="0" w:line="252" w:lineRule="exact"/>
        <w:ind w:left="113" w:right="-20"/>
        <w:rPr>
          <w:rFonts w:ascii="Arial" w:eastAsia="Arial" w:hAnsi="Arial" w:cs="Arial"/>
          <w:b/>
          <w:bCs/>
        </w:rPr>
      </w:pPr>
    </w:p>
    <w:p w14:paraId="44752566" w14:textId="77777777" w:rsidR="007417E1" w:rsidRPr="00493673" w:rsidRDefault="007417E1" w:rsidP="007417E1">
      <w:pPr>
        <w:spacing w:after="0" w:line="252" w:lineRule="exact"/>
        <w:ind w:left="113" w:right="-20"/>
        <w:rPr>
          <w:rFonts w:ascii="Arial" w:eastAsia="Arial" w:hAnsi="Arial" w:cs="Arial"/>
          <w:b/>
          <w:bCs/>
        </w:rPr>
      </w:pPr>
    </w:p>
    <w:p w14:paraId="5D2882E2" w14:textId="77777777" w:rsidR="007417E1" w:rsidRPr="00493673" w:rsidRDefault="007417E1" w:rsidP="007417E1">
      <w:pPr>
        <w:spacing w:after="0" w:line="252" w:lineRule="exact"/>
        <w:ind w:left="113" w:right="-20"/>
        <w:rPr>
          <w:rFonts w:ascii="Arial" w:eastAsia="Arial" w:hAnsi="Arial" w:cs="Arial"/>
          <w:b/>
          <w:bCs/>
        </w:rPr>
      </w:pPr>
    </w:p>
    <w:p w14:paraId="76320738" w14:textId="12F591CC" w:rsidR="007417E1" w:rsidRPr="00493673" w:rsidRDefault="007417E1" w:rsidP="007417E1">
      <w:pPr>
        <w:spacing w:after="0" w:line="252" w:lineRule="exact"/>
        <w:ind w:left="113" w:right="-20"/>
        <w:rPr>
          <w:rFonts w:ascii="Arial" w:eastAsia="Arial" w:hAnsi="Arial" w:cs="Arial"/>
          <w:b/>
          <w:bCs/>
        </w:rPr>
      </w:pPr>
    </w:p>
    <w:p w14:paraId="643BB67D" w14:textId="77777777" w:rsidR="009F5745" w:rsidRPr="00493673" w:rsidRDefault="009F5745" w:rsidP="009F5745">
      <w:pPr>
        <w:spacing w:after="0" w:line="252" w:lineRule="exact"/>
        <w:ind w:left="113" w:right="-20"/>
        <w:rPr>
          <w:rFonts w:ascii="Arial" w:eastAsia="Arial" w:hAnsi="Arial" w:cs="Arial"/>
          <w:b/>
          <w:bCs/>
        </w:rPr>
      </w:pPr>
      <w:bookmarkStart w:id="89" w:name="_Hlk38050681"/>
    </w:p>
    <w:p w14:paraId="61D4D59A" w14:textId="77777777" w:rsidR="009F5745" w:rsidRPr="00493673" w:rsidRDefault="009F5745" w:rsidP="009F5745">
      <w:pPr>
        <w:spacing w:after="0" w:line="252" w:lineRule="exact"/>
        <w:ind w:left="113" w:right="-20"/>
        <w:rPr>
          <w:rFonts w:ascii="Arial" w:eastAsia="Arial" w:hAnsi="Arial" w:cs="Arial"/>
          <w:b/>
          <w:bCs/>
        </w:rPr>
      </w:pPr>
    </w:p>
    <w:p w14:paraId="3D136497" w14:textId="77777777" w:rsidR="009F5745" w:rsidRPr="00493673" w:rsidRDefault="009F5745" w:rsidP="009F5745">
      <w:pPr>
        <w:spacing w:after="0" w:line="252" w:lineRule="exact"/>
        <w:ind w:left="113" w:right="-20"/>
        <w:rPr>
          <w:rFonts w:ascii="Arial" w:eastAsia="Arial" w:hAnsi="Arial" w:cs="Arial"/>
          <w:b/>
          <w:bCs/>
        </w:rPr>
      </w:pPr>
    </w:p>
    <w:p w14:paraId="2C06C10F" w14:textId="42C2AEBC" w:rsidR="009F5745" w:rsidRPr="00493673" w:rsidRDefault="009F5745" w:rsidP="009F5745">
      <w:pPr>
        <w:spacing w:after="0" w:line="252" w:lineRule="exact"/>
        <w:ind w:left="113" w:right="-20"/>
        <w:rPr>
          <w:rFonts w:ascii="Arial" w:eastAsia="Arial" w:hAnsi="Arial" w:cs="Arial"/>
          <w:b/>
          <w:bCs/>
        </w:rPr>
      </w:pPr>
      <w:r w:rsidRPr="00493673">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Pr="00493673" w:rsidRDefault="009F5745" w:rsidP="009F5745">
      <w:pPr>
        <w:spacing w:after="0" w:line="252" w:lineRule="exact"/>
        <w:ind w:left="113" w:right="-20"/>
        <w:rPr>
          <w:rFonts w:ascii="Arial" w:eastAsia="Arial" w:hAnsi="Arial" w:cs="Arial"/>
          <w:b/>
          <w:bCs/>
        </w:rPr>
      </w:pPr>
    </w:p>
    <w:p w14:paraId="3884F888" w14:textId="77777777" w:rsidR="009F5745" w:rsidRPr="00493673" w:rsidRDefault="009F5745" w:rsidP="009F5745">
      <w:pPr>
        <w:spacing w:after="0" w:line="252" w:lineRule="exact"/>
        <w:ind w:left="113" w:right="-20"/>
        <w:rPr>
          <w:rFonts w:ascii="Arial" w:eastAsia="Arial" w:hAnsi="Arial" w:cs="Arial"/>
          <w:b/>
          <w:bCs/>
        </w:rPr>
      </w:pPr>
    </w:p>
    <w:p w14:paraId="603F502C" w14:textId="77777777" w:rsidR="009F5745" w:rsidRPr="00493673" w:rsidRDefault="009F5745" w:rsidP="009F5745">
      <w:pPr>
        <w:spacing w:after="0" w:line="252" w:lineRule="exact"/>
        <w:ind w:left="113" w:right="-20"/>
        <w:rPr>
          <w:rFonts w:ascii="Arial" w:eastAsia="Arial" w:hAnsi="Arial" w:cs="Arial"/>
          <w:b/>
          <w:bCs/>
        </w:rPr>
      </w:pPr>
    </w:p>
    <w:p w14:paraId="77F38EDC" w14:textId="77777777" w:rsidR="009F5745" w:rsidRPr="00493673" w:rsidRDefault="009F5745" w:rsidP="009F5745">
      <w:pPr>
        <w:spacing w:after="0" w:line="252" w:lineRule="exact"/>
        <w:ind w:left="113" w:right="-20"/>
        <w:rPr>
          <w:rFonts w:ascii="Arial" w:eastAsia="Arial" w:hAnsi="Arial" w:cs="Arial"/>
          <w:b/>
          <w:bCs/>
        </w:rPr>
      </w:pPr>
    </w:p>
    <w:p w14:paraId="55BC76D2" w14:textId="77777777" w:rsidR="009F5745" w:rsidRPr="00493673" w:rsidRDefault="009F5745" w:rsidP="009F5745">
      <w:pPr>
        <w:spacing w:after="0" w:line="252" w:lineRule="exact"/>
        <w:ind w:left="113" w:right="-20"/>
        <w:rPr>
          <w:rFonts w:ascii="Arial" w:eastAsia="Arial" w:hAnsi="Arial" w:cs="Arial"/>
          <w:b/>
          <w:bCs/>
        </w:rPr>
      </w:pPr>
    </w:p>
    <w:p w14:paraId="3A273B85" w14:textId="77777777" w:rsidR="009F5745" w:rsidRPr="00493673" w:rsidRDefault="009F5745" w:rsidP="009F5745">
      <w:pPr>
        <w:spacing w:after="0" w:line="252" w:lineRule="exact"/>
        <w:ind w:left="113" w:right="-20"/>
        <w:rPr>
          <w:rFonts w:ascii="Arial" w:eastAsia="Arial" w:hAnsi="Arial" w:cs="Arial"/>
          <w:b/>
          <w:bCs/>
        </w:rPr>
      </w:pPr>
    </w:p>
    <w:p w14:paraId="0E232002" w14:textId="77777777" w:rsidR="009F5745" w:rsidRPr="00493673" w:rsidRDefault="009F5745" w:rsidP="009F5745">
      <w:pPr>
        <w:spacing w:after="0" w:line="252" w:lineRule="exact"/>
        <w:ind w:left="113" w:right="-20"/>
        <w:rPr>
          <w:rFonts w:ascii="Arial" w:eastAsia="Arial" w:hAnsi="Arial" w:cs="Arial"/>
          <w:b/>
          <w:bCs/>
        </w:rPr>
      </w:pPr>
    </w:p>
    <w:p w14:paraId="748F9329" w14:textId="77777777" w:rsidR="009F5745" w:rsidRPr="00493673" w:rsidRDefault="009F5745" w:rsidP="009F5745">
      <w:pPr>
        <w:spacing w:after="0" w:line="252" w:lineRule="exact"/>
        <w:ind w:left="113" w:right="-20"/>
        <w:rPr>
          <w:rFonts w:ascii="Arial" w:eastAsia="Arial" w:hAnsi="Arial" w:cs="Arial"/>
          <w:b/>
          <w:bCs/>
        </w:rPr>
      </w:pPr>
    </w:p>
    <w:p w14:paraId="430D9311" w14:textId="77777777" w:rsidR="009F5745" w:rsidRPr="00493673" w:rsidRDefault="009F5745" w:rsidP="009F5745">
      <w:pPr>
        <w:spacing w:before="240" w:line="240" w:lineRule="auto"/>
        <w:ind w:left="113" w:right="-20"/>
        <w:jc w:val="center"/>
        <w:rPr>
          <w:rFonts w:ascii="Arial" w:eastAsia="Arial" w:hAnsi="Arial" w:cs="Arial"/>
          <w:b/>
          <w:bCs/>
          <w:sz w:val="32"/>
          <w:szCs w:val="32"/>
        </w:rPr>
      </w:pPr>
      <w:r w:rsidRPr="00493673">
        <w:rPr>
          <w:rFonts w:ascii="Arial" w:eastAsia="Arial" w:hAnsi="Arial" w:cs="Arial"/>
          <w:b/>
          <w:bCs/>
          <w:sz w:val="32"/>
          <w:szCs w:val="32"/>
        </w:rPr>
        <w:t>MOD Terms and Conditions for Less</w:t>
      </w:r>
    </w:p>
    <w:p w14:paraId="4648BB39" w14:textId="6F25A6F2" w:rsidR="009F5745" w:rsidRPr="00493673" w:rsidRDefault="009F5745" w:rsidP="00E6247C">
      <w:pPr>
        <w:spacing w:before="240" w:line="240" w:lineRule="auto"/>
        <w:ind w:left="113" w:right="-20"/>
        <w:jc w:val="center"/>
        <w:rPr>
          <w:rFonts w:ascii="Arial" w:eastAsia="Arial" w:hAnsi="Arial" w:cs="Arial"/>
          <w:b/>
          <w:bCs/>
          <w:sz w:val="32"/>
          <w:szCs w:val="32"/>
        </w:rPr>
      </w:pPr>
      <w:r w:rsidRPr="00493673">
        <w:rPr>
          <w:rFonts w:ascii="Arial" w:eastAsia="Arial" w:hAnsi="Arial" w:cs="Arial"/>
          <w:b/>
          <w:bCs/>
          <w:sz w:val="32"/>
          <w:szCs w:val="32"/>
        </w:rPr>
        <w:t xml:space="preserve">Complex </w:t>
      </w:r>
      <w:r w:rsidR="00B57085" w:rsidRPr="00493673">
        <w:rPr>
          <w:rFonts w:ascii="Arial" w:eastAsia="Arial" w:hAnsi="Arial" w:cs="Arial"/>
          <w:b/>
          <w:bCs/>
          <w:sz w:val="32"/>
          <w:szCs w:val="32"/>
        </w:rPr>
        <w:t>Requirements (</w:t>
      </w:r>
      <w:r w:rsidRPr="00493673">
        <w:rPr>
          <w:rFonts w:ascii="Arial" w:eastAsia="Arial" w:hAnsi="Arial" w:cs="Arial"/>
          <w:b/>
          <w:bCs/>
          <w:sz w:val="32"/>
          <w:szCs w:val="32"/>
        </w:rPr>
        <w:t>up to £122,979)</w:t>
      </w:r>
    </w:p>
    <w:p w14:paraId="6F4347EE" w14:textId="77777777" w:rsidR="009F5745" w:rsidRPr="00493673" w:rsidRDefault="009F5745" w:rsidP="009F5745">
      <w:pPr>
        <w:widowControl/>
        <w:spacing w:after="0" w:line="240" w:lineRule="auto"/>
        <w:rPr>
          <w:rFonts w:ascii="Arial" w:eastAsia="Arial" w:hAnsi="Arial" w:cs="Arial"/>
          <w:b/>
          <w:bCs/>
          <w:sz w:val="32"/>
          <w:szCs w:val="32"/>
        </w:rPr>
        <w:sectPr w:rsidR="009F5745" w:rsidRPr="00493673">
          <w:pgSz w:w="11906" w:h="16838"/>
          <w:pgMar w:top="1440" w:right="1440" w:bottom="1440" w:left="1440" w:header="567" w:footer="567" w:gutter="0"/>
          <w:cols w:space="720"/>
        </w:sectPr>
      </w:pPr>
    </w:p>
    <w:p w14:paraId="6426DFD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bookmarkStart w:id="90" w:name="_Hlk66034133"/>
      <w:r w:rsidRPr="00493673">
        <w:rPr>
          <w:rFonts w:ascii="Arial" w:eastAsia="Times New Roman" w:hAnsi="Arial" w:cs="Arial"/>
          <w:b/>
          <w:sz w:val="17"/>
          <w:szCs w:val="24"/>
          <w:lang w:val="x-none"/>
        </w:rPr>
        <w:lastRenderedPageBreak/>
        <w:t>1 Definitions - In the Contract:</w:t>
      </w:r>
    </w:p>
    <w:p w14:paraId="4266D96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p>
    <w:p w14:paraId="7EAF467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The Authority </w:t>
      </w:r>
      <w:r w:rsidRPr="00493673">
        <w:rPr>
          <w:rFonts w:ascii="Arial" w:eastAsia="Times New Roman" w:hAnsi="Arial" w:cs="Arial"/>
          <w:sz w:val="17"/>
          <w:szCs w:val="24"/>
          <w:lang w:val="x-none"/>
        </w:rPr>
        <w:t>means the Secretary of State for Defence of the</w:t>
      </w:r>
    </w:p>
    <w:p w14:paraId="2530363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United Kingdom of Great Britain and Northern Ireland, (referred to</w:t>
      </w:r>
    </w:p>
    <w:p w14:paraId="459C280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 this document as "the Authority"), acting as part of the Crown;</w:t>
      </w:r>
    </w:p>
    <w:p w14:paraId="12B97FA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Business Day </w:t>
      </w:r>
      <w:r w:rsidRPr="00493673">
        <w:rPr>
          <w:rFonts w:ascii="Arial" w:eastAsia="Times New Roman" w:hAnsi="Arial" w:cs="Arial"/>
          <w:sz w:val="17"/>
          <w:szCs w:val="24"/>
          <w:lang w:val="x-none"/>
        </w:rPr>
        <w:t>means 09:00 to 17:00 Monday to Friday,</w:t>
      </w:r>
    </w:p>
    <w:p w14:paraId="7162BF9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excluding public and statutory holidays;</w:t>
      </w:r>
    </w:p>
    <w:p w14:paraId="745E191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Contract </w:t>
      </w:r>
      <w:r w:rsidRPr="00493673">
        <w:rPr>
          <w:rFonts w:ascii="Arial" w:eastAsia="Times New Roman" w:hAnsi="Arial" w:cs="Arial"/>
          <w:sz w:val="17"/>
          <w:szCs w:val="24"/>
          <w:lang w:val="x-none"/>
        </w:rPr>
        <w:t>means the agreement concluded between the</w:t>
      </w:r>
    </w:p>
    <w:p w14:paraId="58F4870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Authority and the Contractor, including all terms and conditions,</w:t>
      </w:r>
    </w:p>
    <w:p w14:paraId="37EC058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associated purchase order, specifications, plans, drawings,</w:t>
      </w:r>
    </w:p>
    <w:p w14:paraId="749C256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schedules and other documentation, expressly made part of the</w:t>
      </w:r>
    </w:p>
    <w:p w14:paraId="25534D0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agreement in accordance with Clause 2.c;</w:t>
      </w:r>
    </w:p>
    <w:p w14:paraId="07BE444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Contractor </w:t>
      </w:r>
      <w:r w:rsidRPr="00493673">
        <w:rPr>
          <w:rFonts w:ascii="Arial" w:eastAsia="Times New Roman" w:hAnsi="Arial" w:cs="Arial"/>
          <w:sz w:val="17"/>
          <w:szCs w:val="24"/>
          <w:lang w:val="x-none"/>
        </w:rPr>
        <w:t>means the person, firm or company specified as</w:t>
      </w:r>
    </w:p>
    <w:p w14:paraId="294E4FF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such in the purchase order. Where the Contractor is an individual</w:t>
      </w:r>
    </w:p>
    <w:p w14:paraId="3C5F112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or a partnership, the expression shall include the personal</w:t>
      </w:r>
    </w:p>
    <w:p w14:paraId="2621A4C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representatives of the individual or of the partners, as the case</w:t>
      </w:r>
    </w:p>
    <w:p w14:paraId="73BBA5E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roofErr w:type="spellStart"/>
      <w:r w:rsidRPr="00493673">
        <w:rPr>
          <w:rFonts w:ascii="Arial" w:eastAsia="Times New Roman" w:hAnsi="Arial" w:cs="Arial"/>
          <w:sz w:val="17"/>
          <w:szCs w:val="24"/>
          <w:lang w:val="x-none"/>
        </w:rPr>
        <w:t>may be</w:t>
      </w:r>
      <w:proofErr w:type="spellEnd"/>
      <w:r w:rsidRPr="00493673">
        <w:rPr>
          <w:rFonts w:ascii="Arial" w:eastAsia="Times New Roman" w:hAnsi="Arial" w:cs="Arial"/>
          <w:sz w:val="17"/>
          <w:szCs w:val="24"/>
          <w:lang w:val="x-none"/>
        </w:rPr>
        <w:t>;</w:t>
      </w:r>
    </w:p>
    <w:p w14:paraId="00D7BA6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Contractor Commercially Sensitive Information </w:t>
      </w:r>
      <w:r w:rsidRPr="00493673">
        <w:rPr>
          <w:rFonts w:ascii="Arial" w:eastAsia="Times New Roman" w:hAnsi="Arial" w:cs="Arial"/>
          <w:sz w:val="17"/>
          <w:szCs w:val="24"/>
          <w:lang w:val="x-none"/>
        </w:rPr>
        <w:t>means the</w:t>
      </w:r>
    </w:p>
    <w:p w14:paraId="6F16B91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information listed as such in the purchase order, which is</w:t>
      </w:r>
    </w:p>
    <w:p w14:paraId="55C77F9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information notified by the Contractor to the Authority, which is</w:t>
      </w:r>
    </w:p>
    <w:p w14:paraId="6177DB1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acknowledged by the Authority as being commercially sensitive;</w:t>
      </w:r>
    </w:p>
    <w:p w14:paraId="4E1CE38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Contractor Deliverables </w:t>
      </w:r>
      <w:r w:rsidRPr="00493673">
        <w:rPr>
          <w:rFonts w:ascii="Arial" w:eastAsia="Times New Roman" w:hAnsi="Arial" w:cs="Arial"/>
          <w:sz w:val="17"/>
          <w:szCs w:val="24"/>
          <w:lang w:val="x-none"/>
        </w:rPr>
        <w:t>means the goods and / or services</w:t>
      </w:r>
    </w:p>
    <w:p w14:paraId="4550F07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including packaging (and supplied in accordance with any QA</w:t>
      </w:r>
    </w:p>
    <w:p w14:paraId="4D267AF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requirements if specified) which the Contractor is required to</w:t>
      </w:r>
    </w:p>
    <w:p w14:paraId="58495A1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provide under the Contract in accordance with the schedule to the</w:t>
      </w:r>
    </w:p>
    <w:p w14:paraId="1111C27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purchase order;</w:t>
      </w:r>
    </w:p>
    <w:p w14:paraId="715E9CE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Effective Date of Contract </w:t>
      </w:r>
      <w:r w:rsidRPr="00493673">
        <w:rPr>
          <w:rFonts w:ascii="Arial" w:eastAsia="Times New Roman" w:hAnsi="Arial" w:cs="Arial"/>
          <w:sz w:val="17"/>
          <w:szCs w:val="24"/>
          <w:lang w:val="x-none"/>
        </w:rPr>
        <w:t>means the date stated on the</w:t>
      </w:r>
    </w:p>
    <w:p w14:paraId="55B6614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purchase order or, if there is no such date stated, the date upon</w:t>
      </w:r>
    </w:p>
    <w:p w14:paraId="50BE90F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which both Parties have signed the purchase order;</w:t>
      </w:r>
    </w:p>
    <w:p w14:paraId="39CC726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Firm Price </w:t>
      </w:r>
      <w:r w:rsidRPr="00493673">
        <w:rPr>
          <w:rFonts w:ascii="Arial" w:eastAsia="Times New Roman" w:hAnsi="Arial" w:cs="Arial"/>
          <w:sz w:val="17"/>
          <w:szCs w:val="24"/>
          <w:lang w:val="x-none"/>
        </w:rPr>
        <w:t>means a price excluding Value Added Tax (VAT)</w:t>
      </w:r>
    </w:p>
    <w:p w14:paraId="734EB4D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which is not subject to variation;</w:t>
      </w:r>
    </w:p>
    <w:p w14:paraId="429DB5F1" w14:textId="77777777" w:rsidR="002966E5" w:rsidRPr="00493673" w:rsidRDefault="002966E5" w:rsidP="002966E5">
      <w:pPr>
        <w:widowControl/>
        <w:autoSpaceDE w:val="0"/>
        <w:autoSpaceDN w:val="0"/>
        <w:adjustRightInd w:val="0"/>
        <w:snapToGrid w:val="0"/>
        <w:spacing w:after="0" w:line="240" w:lineRule="auto"/>
        <w:rPr>
          <w:rFonts w:ascii="Arial" w:eastAsia="Times New Roman" w:hAnsi="Arial" w:cs="Arial"/>
          <w:bCs/>
          <w:sz w:val="17"/>
          <w:szCs w:val="24"/>
          <w:lang w:val="x-none"/>
        </w:rPr>
      </w:pPr>
      <w:r w:rsidRPr="00493673">
        <w:rPr>
          <w:rFonts w:ascii="Arial" w:eastAsia="Times New Roman" w:hAnsi="Arial" w:cs="Arial"/>
          <w:b/>
          <w:sz w:val="17"/>
          <w:szCs w:val="24"/>
          <w:lang w:val="x-none"/>
        </w:rPr>
        <w:t>Government Furnished Assets (GFA)</w:t>
      </w:r>
      <w:r w:rsidRPr="00493673">
        <w:rPr>
          <w:rFonts w:ascii="Arial" w:eastAsia="Times New Roman" w:hAnsi="Arial" w:cs="Arial"/>
          <w:bCs/>
          <w:sz w:val="17"/>
          <w:szCs w:val="24"/>
          <w:lang w:val="x-none"/>
        </w:rPr>
        <w:t xml:space="preserve"> is a generic term for any</w:t>
      </w:r>
    </w:p>
    <w:p w14:paraId="3759A92E" w14:textId="77777777" w:rsidR="002966E5" w:rsidRPr="00493673" w:rsidRDefault="002966E5" w:rsidP="002966E5">
      <w:pPr>
        <w:widowControl/>
        <w:autoSpaceDE w:val="0"/>
        <w:autoSpaceDN w:val="0"/>
        <w:adjustRightInd w:val="0"/>
        <w:snapToGrid w:val="0"/>
        <w:spacing w:after="0" w:line="240" w:lineRule="auto"/>
        <w:rPr>
          <w:rFonts w:ascii="Arial" w:eastAsia="Times New Roman" w:hAnsi="Arial" w:cs="Arial"/>
          <w:bCs/>
          <w:sz w:val="17"/>
          <w:szCs w:val="24"/>
          <w:lang w:val="x-none"/>
        </w:rPr>
      </w:pPr>
      <w:r w:rsidRPr="00493673">
        <w:rPr>
          <w:rFonts w:ascii="Arial" w:eastAsia="Times New Roman" w:hAnsi="Arial" w:cs="Arial"/>
          <w:bCs/>
          <w:sz w:val="17"/>
          <w:szCs w:val="24"/>
          <w:lang w:val="x-none"/>
        </w:rPr>
        <w:t>MOD asset such as equipment, information or resources issued</w:t>
      </w:r>
    </w:p>
    <w:p w14:paraId="05BC2042" w14:textId="77777777" w:rsidR="002966E5" w:rsidRPr="00493673" w:rsidRDefault="002966E5" w:rsidP="002966E5">
      <w:pPr>
        <w:widowControl/>
        <w:autoSpaceDE w:val="0"/>
        <w:autoSpaceDN w:val="0"/>
        <w:adjustRightInd w:val="0"/>
        <w:snapToGrid w:val="0"/>
        <w:spacing w:after="0" w:line="240" w:lineRule="auto"/>
        <w:rPr>
          <w:rFonts w:ascii="Arial" w:eastAsia="Times New Roman" w:hAnsi="Arial" w:cs="Arial"/>
          <w:bCs/>
          <w:sz w:val="17"/>
          <w:szCs w:val="24"/>
          <w:lang w:val="x-none"/>
        </w:rPr>
      </w:pPr>
      <w:r w:rsidRPr="00493673">
        <w:rPr>
          <w:rFonts w:ascii="Arial" w:eastAsia="Times New Roman" w:hAnsi="Arial" w:cs="Arial"/>
          <w:bCs/>
          <w:sz w:val="17"/>
          <w:szCs w:val="24"/>
          <w:lang w:val="x-none"/>
        </w:rPr>
        <w:t>or made available to the Contractor in connection with the</w:t>
      </w:r>
    </w:p>
    <w:p w14:paraId="1D2E2F96" w14:textId="77777777" w:rsidR="002966E5" w:rsidRPr="00493673" w:rsidRDefault="002966E5" w:rsidP="002966E5">
      <w:pPr>
        <w:widowControl/>
        <w:autoSpaceDE w:val="0"/>
        <w:autoSpaceDN w:val="0"/>
        <w:adjustRightInd w:val="0"/>
        <w:snapToGrid w:val="0"/>
        <w:spacing w:after="0" w:line="240" w:lineRule="auto"/>
        <w:rPr>
          <w:rFonts w:ascii="Arial" w:eastAsia="Times New Roman" w:hAnsi="Arial" w:cs="Arial"/>
          <w:bCs/>
          <w:sz w:val="17"/>
          <w:szCs w:val="24"/>
          <w:lang w:val="x-none"/>
        </w:rPr>
      </w:pPr>
      <w:r w:rsidRPr="00493673">
        <w:rPr>
          <w:rFonts w:ascii="Arial" w:eastAsia="Times New Roman" w:hAnsi="Arial" w:cs="Arial"/>
          <w:bCs/>
          <w:sz w:val="17"/>
          <w:szCs w:val="24"/>
          <w:lang w:val="x-none"/>
        </w:rPr>
        <w:t>Contract by or on behalf of the Authority;</w:t>
      </w:r>
    </w:p>
    <w:p w14:paraId="2D7D400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Hazardous Contractor Deliverable </w:t>
      </w:r>
      <w:r w:rsidRPr="00493673">
        <w:rPr>
          <w:rFonts w:ascii="Arial" w:eastAsia="Times New Roman" w:hAnsi="Arial" w:cs="Arial"/>
          <w:sz w:val="17"/>
          <w:szCs w:val="24"/>
          <w:lang w:val="x-none"/>
        </w:rPr>
        <w:t>means a Contractor</w:t>
      </w:r>
    </w:p>
    <w:p w14:paraId="390E19C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Deliverable or a component of a Contractor Deliverable that is</w:t>
      </w:r>
    </w:p>
    <w:p w14:paraId="6D0064F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itself a hazardous material or substance or that may in the course</w:t>
      </w:r>
    </w:p>
    <w:p w14:paraId="432F8C3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of its use, maintenance, disposal, or in the event of an accident,</w:t>
      </w:r>
    </w:p>
    <w:p w14:paraId="1221E98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release one or more hazardous materials or substances and each</w:t>
      </w:r>
    </w:p>
    <w:p w14:paraId="3A089C9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material or substance that may be so released;</w:t>
      </w:r>
    </w:p>
    <w:p w14:paraId="2534B977" w14:textId="77777777" w:rsidR="00242090" w:rsidRPr="00493673" w:rsidRDefault="00242090" w:rsidP="00242090">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Issued Property </w:t>
      </w:r>
      <w:r w:rsidRPr="00493673">
        <w:rPr>
          <w:rFonts w:ascii="Arial" w:eastAsia="Times New Roman" w:hAnsi="Arial" w:cs="Arial"/>
          <w:sz w:val="17"/>
          <w:szCs w:val="24"/>
          <w:lang w:val="x-none"/>
        </w:rPr>
        <w:t>means any item of Government Furnished</w:t>
      </w:r>
    </w:p>
    <w:p w14:paraId="72BBCF16" w14:textId="77777777" w:rsidR="00242090" w:rsidRPr="00493673" w:rsidRDefault="00242090" w:rsidP="00242090">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Assets (GFA), including any materiel issued or otherwise</w:t>
      </w:r>
    </w:p>
    <w:p w14:paraId="2A047C6C" w14:textId="77777777" w:rsidR="00242090" w:rsidRPr="00493673" w:rsidRDefault="00242090" w:rsidP="00242090">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furnished to the Contractor in connection with the Contract by or</w:t>
      </w:r>
    </w:p>
    <w:p w14:paraId="092617C6" w14:textId="77777777" w:rsidR="00242090" w:rsidRPr="00493673" w:rsidRDefault="00242090" w:rsidP="00242090">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on behalf of the Authority;</w:t>
      </w:r>
    </w:p>
    <w:p w14:paraId="776BF75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Legislation </w:t>
      </w:r>
      <w:r w:rsidRPr="00493673">
        <w:rPr>
          <w:rFonts w:ascii="Arial" w:eastAsia="Times New Roman" w:hAnsi="Arial" w:cs="Arial"/>
          <w:sz w:val="17"/>
          <w:szCs w:val="24"/>
          <w:lang w:val="x-none"/>
        </w:rPr>
        <w:t>means in relation to the United Kingdom any Act of</w:t>
      </w:r>
    </w:p>
    <w:p w14:paraId="03FC9E1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Parliament, any subordinate legislation within the meaning of</w:t>
      </w:r>
    </w:p>
    <w:p w14:paraId="0D48EDE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section 21 of the Interpretation Act 1978, any exercise of Royal</w:t>
      </w:r>
    </w:p>
    <w:p w14:paraId="41DACCA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Prerogative or any enforceable community right within the</w:t>
      </w:r>
    </w:p>
    <w:p w14:paraId="01EAA69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meaning of Section 2 of the European Communities Act 1972.</w:t>
      </w:r>
    </w:p>
    <w:p w14:paraId="2205F35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Notices </w:t>
      </w:r>
      <w:r w:rsidRPr="00493673">
        <w:rPr>
          <w:rFonts w:ascii="Arial" w:eastAsia="Times New Roman" w:hAnsi="Arial" w:cs="Arial"/>
          <w:sz w:val="17"/>
          <w:szCs w:val="24"/>
          <w:lang w:val="x-none"/>
        </w:rPr>
        <w:t>means all notices, orders, or other forms of</w:t>
      </w:r>
    </w:p>
    <w:p w14:paraId="5954BCC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communication required to be given in writing under or in</w:t>
      </w:r>
    </w:p>
    <w:p w14:paraId="22D9FD6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connection with the Contract;</w:t>
      </w:r>
    </w:p>
    <w:p w14:paraId="1FDBF2C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Parties </w:t>
      </w:r>
      <w:r w:rsidRPr="00493673">
        <w:rPr>
          <w:rFonts w:ascii="Arial" w:eastAsia="Times New Roman" w:hAnsi="Arial" w:cs="Arial"/>
          <w:sz w:val="17"/>
          <w:szCs w:val="24"/>
          <w:lang w:val="x-none"/>
        </w:rPr>
        <w:t>means the Contractor and the Authority, and Party shall</w:t>
      </w:r>
    </w:p>
    <w:p w14:paraId="53FC736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be construed accordingly;</w:t>
      </w:r>
    </w:p>
    <w:p w14:paraId="16E45DD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b/>
          <w:sz w:val="17"/>
          <w:szCs w:val="24"/>
          <w:lang w:val="x-none"/>
        </w:rPr>
        <w:t xml:space="preserve">Transparency Information </w:t>
      </w:r>
      <w:r w:rsidRPr="00493673">
        <w:rPr>
          <w:rFonts w:ascii="Arial" w:eastAsia="Times New Roman" w:hAnsi="Arial" w:cs="Arial"/>
          <w:sz w:val="17"/>
          <w:szCs w:val="24"/>
          <w:lang w:val="x-none"/>
        </w:rPr>
        <w:t>means the content of this Contract</w:t>
      </w:r>
    </w:p>
    <w:p w14:paraId="51EF9FC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 its entirety, including from time to time agreed changes to the</w:t>
      </w:r>
    </w:p>
    <w:p w14:paraId="70D2278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 and details of any payments made by the Authority to</w:t>
      </w:r>
    </w:p>
    <w:p w14:paraId="49435EC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Contractor under the Contract.</w:t>
      </w:r>
    </w:p>
    <w:p w14:paraId="3896DD9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0EBEDA2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2 General</w:t>
      </w:r>
    </w:p>
    <w:p w14:paraId="4AC3887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The Contractor shall comply with all applicable Legislation,</w:t>
      </w:r>
    </w:p>
    <w:p w14:paraId="4A56506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whether specifically referenced in this Contract or not.</w:t>
      </w:r>
    </w:p>
    <w:p w14:paraId="6C58960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Any variation to the Contract shall have no effect unless</w:t>
      </w:r>
    </w:p>
    <w:p w14:paraId="1D8167D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expressly agreed in writing and signed by both Parties.</w:t>
      </w:r>
    </w:p>
    <w:p w14:paraId="087A359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 If there is any inconsistency between these terms and</w:t>
      </w:r>
    </w:p>
    <w:p w14:paraId="5365E2E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conditions and the purchase order or the documents expressly</w:t>
      </w:r>
    </w:p>
    <w:p w14:paraId="06BF837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referred to therein, the conflict shall be resolved according to the</w:t>
      </w:r>
    </w:p>
    <w:p w14:paraId="7C23AFF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following descending order of priority:</w:t>
      </w:r>
    </w:p>
    <w:p w14:paraId="00219B7A"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(1) the terms and conditions;</w:t>
      </w:r>
    </w:p>
    <w:p w14:paraId="24565297"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(2) the purchase order; and</w:t>
      </w:r>
    </w:p>
    <w:p w14:paraId="1EAB3856"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(3) the documents expressly referred to in the purchase</w:t>
      </w:r>
    </w:p>
    <w:p w14:paraId="299CF610"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order.</w:t>
      </w:r>
    </w:p>
    <w:p w14:paraId="05988DD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 Neither Party shall be entitled to assign the Contract (or any</w:t>
      </w:r>
    </w:p>
    <w:p w14:paraId="48865CA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part thereof) without the prior written consent of the other Party.</w:t>
      </w:r>
    </w:p>
    <w:p w14:paraId="659C591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e. Failure or delay by either Party in enforcing or partially</w:t>
      </w:r>
    </w:p>
    <w:p w14:paraId="3A11AD1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enforcing any provision of the Contract shall not be construed as</w:t>
      </w:r>
    </w:p>
    <w:p w14:paraId="5329B22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waiver of its rights or remedies. No waiver in respect of any</w:t>
      </w:r>
    </w:p>
    <w:p w14:paraId="01A5675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right or remedy shall operate as a waiver in respect of any other</w:t>
      </w:r>
    </w:p>
    <w:p w14:paraId="417ABCF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right or remedy.</w:t>
      </w:r>
    </w:p>
    <w:p w14:paraId="1CB01E5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f. The Parties to the Contract do not intend that any term of the</w:t>
      </w:r>
    </w:p>
    <w:p w14:paraId="2B88769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 shall be enforceable by virtue of the Contracts (Rights of</w:t>
      </w:r>
    </w:p>
    <w:p w14:paraId="2D39BB1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Third Parties) Act 1999 by any person that is not a Party to it.</w:t>
      </w:r>
    </w:p>
    <w:p w14:paraId="1ACC665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g. The Contract and any non-contractual obligations arising out</w:t>
      </w:r>
    </w:p>
    <w:p w14:paraId="2E7DBA9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of or in connection with it shall be governed by and construed in</w:t>
      </w:r>
    </w:p>
    <w:p w14:paraId="286B2CA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accordance with English Law, and subject to Clause 15 and</w:t>
      </w:r>
    </w:p>
    <w:p w14:paraId="329D1D0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without prejudice to the dispute resolution procedure set out</w:t>
      </w:r>
    </w:p>
    <w:p w14:paraId="506F298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therein, the Parties submit to the exclusive jurisdiction of the</w:t>
      </w:r>
    </w:p>
    <w:p w14:paraId="5399CCC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English courts. Other jurisdictions may apply solely for the</w:t>
      </w:r>
    </w:p>
    <w:p w14:paraId="4E52D8B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purpose of giving effect to this Clause 2.g and for enforcement of</w:t>
      </w:r>
    </w:p>
    <w:p w14:paraId="5B50FB8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any judgement, order or award given under English jurisdiction.</w:t>
      </w:r>
    </w:p>
    <w:p w14:paraId="4CCE97C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2CA275E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3 Application of Conditions</w:t>
      </w:r>
    </w:p>
    <w:p w14:paraId="6F92F8D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The purchase order, these terms and conditions and the</w:t>
      </w:r>
    </w:p>
    <w:p w14:paraId="7462021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specification govern the Contract to the entire exclusion of all</w:t>
      </w:r>
    </w:p>
    <w:p w14:paraId="6EF7E57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other terms and conditions. No other terms or conditions are</w:t>
      </w:r>
    </w:p>
    <w:p w14:paraId="372B7C8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implied.</w:t>
      </w:r>
    </w:p>
    <w:p w14:paraId="1A54D64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The Contract constitutes the entire agreement and</w:t>
      </w:r>
    </w:p>
    <w:p w14:paraId="43AC509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understanding and supersedes any previous agreement between</w:t>
      </w:r>
    </w:p>
    <w:p w14:paraId="449C3D3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Parties relating to the subject matter of the Contract.</w:t>
      </w:r>
    </w:p>
    <w:p w14:paraId="38E5660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538929A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4 Disclosure of Information</w:t>
      </w:r>
    </w:p>
    <w:p w14:paraId="50110F6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Disclosure of information under the Contract shall be managed in</w:t>
      </w:r>
    </w:p>
    <w:p w14:paraId="3989447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accordance with DEFCON 531 (SC1).</w:t>
      </w:r>
    </w:p>
    <w:p w14:paraId="6214D68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547713E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5 Transparency</w:t>
      </w:r>
    </w:p>
    <w:p w14:paraId="7744098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Subject to Clause 5.b, but notwithstanding Clause 4, the</w:t>
      </w:r>
    </w:p>
    <w:p w14:paraId="082E036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understands that the Authority may publish the</w:t>
      </w:r>
    </w:p>
    <w:p w14:paraId="6845DA1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Transparency Information to the general public. The Contractor</w:t>
      </w:r>
    </w:p>
    <w:p w14:paraId="5ACC835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shall assist and cooperate with the Authority to enable the</w:t>
      </w:r>
    </w:p>
    <w:p w14:paraId="72D86CE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Authority to publish the Transparency Information.</w:t>
      </w:r>
    </w:p>
    <w:p w14:paraId="73D7169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Before publishing the Transparency Information to the general</w:t>
      </w:r>
    </w:p>
    <w:p w14:paraId="1D8A60B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public in accordance with Clause 5.a, the Authority shall redact</w:t>
      </w:r>
    </w:p>
    <w:p w14:paraId="60AD3FC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any information that would be exempt from disclosure if it was the</w:t>
      </w:r>
    </w:p>
    <w:p w14:paraId="71753D7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subject of a request for information under the Freedom of</w:t>
      </w:r>
    </w:p>
    <w:p w14:paraId="39C4D01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Information Act 2000 or the Environmental Information</w:t>
      </w:r>
    </w:p>
    <w:p w14:paraId="4E6F903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Regulations 2004, including the Contractor Commercially</w:t>
      </w:r>
    </w:p>
    <w:p w14:paraId="28FC7EF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Sensitive Information.</w:t>
      </w:r>
    </w:p>
    <w:p w14:paraId="799FECF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 The Authority may consult with the Contractor before redacting</w:t>
      </w:r>
    </w:p>
    <w:p w14:paraId="0753EAF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any information from the Transparency Information in accordance</w:t>
      </w:r>
    </w:p>
    <w:p w14:paraId="396A218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with Clause 5.b. The Contractor acknowledges and accepts that</w:t>
      </w:r>
    </w:p>
    <w:p w14:paraId="379443E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its representations on redactions during consultation may not be</w:t>
      </w:r>
    </w:p>
    <w:p w14:paraId="4DFDE04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determinative and that the decision whether to redact information</w:t>
      </w:r>
    </w:p>
    <w:p w14:paraId="1F925BE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is a matter in which the Authority shall exercise its own discretion,</w:t>
      </w:r>
    </w:p>
    <w:p w14:paraId="4CDBE79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subject always to the provisions of the Freedom of Information</w:t>
      </w:r>
    </w:p>
    <w:p w14:paraId="2B5124D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Act 2000 or the Environmental Information Regulations 2004.</w:t>
      </w:r>
    </w:p>
    <w:p w14:paraId="62FF056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 For the avoidance of doubt, nothing in this Clause 5 shall</w:t>
      </w:r>
    </w:p>
    <w:p w14:paraId="6C7FFEB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affect the Contractor’s rights at law.</w:t>
      </w:r>
    </w:p>
    <w:p w14:paraId="055B7D5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21E4116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6 Notices</w:t>
      </w:r>
    </w:p>
    <w:p w14:paraId="457C68F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A Notice served under the Contract shall be:</w:t>
      </w:r>
    </w:p>
    <w:p w14:paraId="50D4CA8A"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(1) in writing in the English language;</w:t>
      </w:r>
    </w:p>
    <w:p w14:paraId="0E6AEA0D"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(2) authenticated by signature or such other method as</w:t>
      </w:r>
    </w:p>
    <w:p w14:paraId="36A1A700"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may be agreed between the Parties;</w:t>
      </w:r>
    </w:p>
    <w:p w14:paraId="72908044"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(3) sent for the attention of the other Party’s</w:t>
      </w:r>
    </w:p>
    <w:p w14:paraId="2C95A5AB"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representative, and to the address set out in the purchase</w:t>
      </w:r>
    </w:p>
    <w:p w14:paraId="0401596E"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order;</w:t>
      </w:r>
    </w:p>
    <w:p w14:paraId="42D08F4D"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(4) marked with the number of the Contract; and</w:t>
      </w:r>
    </w:p>
    <w:p w14:paraId="56165B9B"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(5) delivered by hand, prepaid post (or airmail), facsimile</w:t>
      </w:r>
    </w:p>
    <w:p w14:paraId="32C532F5"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transmission or, if agreed in the purchase order, by</w:t>
      </w:r>
    </w:p>
    <w:p w14:paraId="5240BF30"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electronic mail.</w:t>
      </w:r>
    </w:p>
    <w:p w14:paraId="18F37AA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Notices shall be deemed to have been received:</w:t>
      </w:r>
    </w:p>
    <w:p w14:paraId="4FB4B620"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(1) if delivered by hand, on the day of delivery if it is the</w:t>
      </w:r>
    </w:p>
    <w:p w14:paraId="62BBCD94"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proofErr w:type="spellStart"/>
      <w:r w:rsidRPr="00493673">
        <w:rPr>
          <w:rFonts w:ascii="Arial" w:eastAsia="Times New Roman" w:hAnsi="Arial" w:cs="Arial"/>
          <w:sz w:val="17"/>
          <w:szCs w:val="24"/>
          <w:lang w:val="x-none"/>
        </w:rPr>
        <w:t>receipient’s</w:t>
      </w:r>
      <w:proofErr w:type="spellEnd"/>
      <w:r w:rsidRPr="00493673">
        <w:rPr>
          <w:rFonts w:ascii="Arial" w:eastAsia="Times New Roman" w:hAnsi="Arial" w:cs="Arial"/>
          <w:sz w:val="17"/>
          <w:szCs w:val="24"/>
          <w:lang w:val="x-none"/>
        </w:rPr>
        <w:t xml:space="preserve"> Business Day and otherwise on the first</w:t>
      </w:r>
    </w:p>
    <w:p w14:paraId="59CA8C71"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Business of the recipient immediately following the day of</w:t>
      </w:r>
    </w:p>
    <w:p w14:paraId="4A7AB78C"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delivery;</w:t>
      </w:r>
    </w:p>
    <w:p w14:paraId="60E0504C"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(2) if sent by prepaid post, on the fourth Business Day</w:t>
      </w:r>
    </w:p>
    <w:p w14:paraId="187556AB"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(or the tenth Business Day in the case of airmail) after the</w:t>
      </w:r>
    </w:p>
    <w:p w14:paraId="688A968A"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day of posting;</w:t>
      </w:r>
    </w:p>
    <w:p w14:paraId="27BE23B8"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(3) if sent by facsimile or electronic means:</w:t>
      </w:r>
    </w:p>
    <w:p w14:paraId="446D1FC9"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(a) if transmitted between 09:00 and 17:00 hours</w:t>
      </w:r>
    </w:p>
    <w:p w14:paraId="296948F9"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on a Business Day (recipient’s time) on completion</w:t>
      </w:r>
    </w:p>
    <w:p w14:paraId="472141F6"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lastRenderedPageBreak/>
        <w:t>of receipt by the sender of verification of the</w:t>
      </w:r>
    </w:p>
    <w:p w14:paraId="61EC5B79"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transmission from the receiving instrument; or</w:t>
      </w:r>
    </w:p>
    <w:p w14:paraId="437E1A62"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(b) if transmitted at any other time, at 09:00 on</w:t>
      </w:r>
    </w:p>
    <w:p w14:paraId="57C6EAE1"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the first Business Day (recipient’s time) following</w:t>
      </w:r>
    </w:p>
    <w:p w14:paraId="052DAC4F"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the completion of receipt by the sender of</w:t>
      </w:r>
    </w:p>
    <w:p w14:paraId="4437FBC3"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verification of transmission from the receiving</w:t>
      </w:r>
    </w:p>
    <w:p w14:paraId="32C22FFF"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instrument.</w:t>
      </w:r>
    </w:p>
    <w:p w14:paraId="5EB8206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58BFF64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7 Intellectual Property</w:t>
      </w:r>
    </w:p>
    <w:p w14:paraId="5758842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The Contractor shall as its sole liability keep the Authority fully</w:t>
      </w:r>
    </w:p>
    <w:p w14:paraId="79D264A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indemnified against an infringement or alleged infringement of</w:t>
      </w:r>
    </w:p>
    <w:p w14:paraId="176CDD2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any intellectual property rights or a claim for Crown use of a UK</w:t>
      </w:r>
    </w:p>
    <w:p w14:paraId="466DADF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patent or registered design caused by the use, manufacture or</w:t>
      </w:r>
    </w:p>
    <w:p w14:paraId="78B6989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supply of the Contractor Deliverables.</w:t>
      </w:r>
    </w:p>
    <w:p w14:paraId="1007DE5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The Authority shall promptly notify the Contractor of any</w:t>
      </w:r>
    </w:p>
    <w:p w14:paraId="18E9D6E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infringement claim made against it relating to any Contractor</w:t>
      </w:r>
    </w:p>
    <w:p w14:paraId="5DE6E65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Deliverable and, subject to any statutory obligation requiring the</w:t>
      </w:r>
    </w:p>
    <w:p w14:paraId="7E20545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Authority to respond, shall permit the Contractor to have the right,</w:t>
      </w:r>
    </w:p>
    <w:p w14:paraId="394FEC7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at its sole discretion to assume, defend, settle or otherwise</w:t>
      </w:r>
    </w:p>
    <w:p w14:paraId="4A30467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dispose of such claim. The Authority shall give the Contractor</w:t>
      </w:r>
    </w:p>
    <w:p w14:paraId="390BE88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such assistance as it may reasonably require to dispose of the</w:t>
      </w:r>
    </w:p>
    <w:p w14:paraId="18E507D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claim and will not make any statement which might be prejudicial</w:t>
      </w:r>
    </w:p>
    <w:p w14:paraId="256BB4A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to the settlement or defence of the claim</w:t>
      </w:r>
    </w:p>
    <w:p w14:paraId="2FFE3ED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7BC8AB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8 Supply of Contractor Deliverables and Quality Assurance</w:t>
      </w:r>
    </w:p>
    <w:p w14:paraId="2722E14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This Contract comes into effect on the Effective Date of</w:t>
      </w:r>
    </w:p>
    <w:p w14:paraId="002852B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w:t>
      </w:r>
    </w:p>
    <w:p w14:paraId="25FA9AC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The Contractor shall supply the Contractor Deliverables to the</w:t>
      </w:r>
    </w:p>
    <w:p w14:paraId="1A10FC7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Authority at the Firm Price stated in the Schedule to the purchase</w:t>
      </w:r>
    </w:p>
    <w:p w14:paraId="18B25B9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order.</w:t>
      </w:r>
    </w:p>
    <w:p w14:paraId="0D707B1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 The Contractor shall ensure that the Contractor Deliverables:</w:t>
      </w:r>
    </w:p>
    <w:p w14:paraId="2F2EBC8E"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(1) correspond with the specification;</w:t>
      </w:r>
    </w:p>
    <w:p w14:paraId="2F046AF4"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(2) are of satisfactory quality (within the meaning of the</w:t>
      </w:r>
    </w:p>
    <w:p w14:paraId="5787E489"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Sale of Goods Act 1979, as amended) except that fitness</w:t>
      </w:r>
    </w:p>
    <w:p w14:paraId="13574A11"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for purpose shall be limited to the goods being fit for the</w:t>
      </w:r>
    </w:p>
    <w:p w14:paraId="16C1300A"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particular purpose held out expressly by or made known</w:t>
      </w:r>
    </w:p>
    <w:p w14:paraId="0C5CBC83"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expressly to the Contractor and in this respect the</w:t>
      </w:r>
    </w:p>
    <w:p w14:paraId="5CB8AF00"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Authority relies on the Contractor’s skill and judgement;</w:t>
      </w:r>
    </w:p>
    <w:p w14:paraId="341E82CB"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and</w:t>
      </w:r>
    </w:p>
    <w:p w14:paraId="118C7FE3"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(3) comply with any applicable Quality Assurance</w:t>
      </w:r>
    </w:p>
    <w:p w14:paraId="5612EEA5"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Requirements specified in the purchase order.</w:t>
      </w:r>
    </w:p>
    <w:p w14:paraId="2F5A1F3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 The Contractor shall apply for and obtain any licences</w:t>
      </w:r>
    </w:p>
    <w:p w14:paraId="2F6C2A5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required to import any material required for the performance of</w:t>
      </w:r>
    </w:p>
    <w:p w14:paraId="63A12FA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Contract in the UK. The Authority shall provide to the</w:t>
      </w:r>
    </w:p>
    <w:p w14:paraId="39AD468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reasonable assistance with regard to any relevant</w:t>
      </w:r>
    </w:p>
    <w:p w14:paraId="47765E8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defence or security matter arising in the application for any such</w:t>
      </w:r>
    </w:p>
    <w:p w14:paraId="2314A26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licence.</w:t>
      </w:r>
    </w:p>
    <w:p w14:paraId="69A728F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CDAE2D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9 Supply of Data for Hazardous Contractor Deliverables</w:t>
      </w:r>
    </w:p>
    <w:p w14:paraId="043C656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The Contractor shall establish if the Contractor Deliverables</w:t>
      </w:r>
    </w:p>
    <w:p w14:paraId="1C0A4B4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are, or contain, Dangerous Goods as defined in the Regulations</w:t>
      </w:r>
    </w:p>
    <w:p w14:paraId="51F795A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set out in this Clause 9. Any that do shall be packaged for UK or</w:t>
      </w:r>
    </w:p>
    <w:p w14:paraId="2233EDF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worldwide shipment by all modes of transport in accordance with</w:t>
      </w:r>
    </w:p>
    <w:p w14:paraId="3D3E256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following unless otherwise specified in the Schedule to the</w:t>
      </w:r>
    </w:p>
    <w:p w14:paraId="142EC5F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purchase order:</w:t>
      </w:r>
    </w:p>
    <w:p w14:paraId="616DD991"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(1) the Technical Instructions for the Safe Transport of</w:t>
      </w:r>
    </w:p>
    <w:p w14:paraId="4E407008"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Dangerous Goods by Air (ICAO), IATA Dangerous Goods</w:t>
      </w:r>
    </w:p>
    <w:p w14:paraId="1916D360"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Regulations;</w:t>
      </w:r>
    </w:p>
    <w:p w14:paraId="1BB7D601"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(2) the International Maritime Dangerous Goods (IMDG)</w:t>
      </w:r>
    </w:p>
    <w:p w14:paraId="7699ACD1"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Code;</w:t>
      </w:r>
    </w:p>
    <w:p w14:paraId="0087C092"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(3) the Regulations Concerning the International</w:t>
      </w:r>
    </w:p>
    <w:p w14:paraId="72F35137"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Carriage of Dangerous Goods by Rail (RID); and</w:t>
      </w:r>
    </w:p>
    <w:p w14:paraId="7B7FA350"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(4) the European Agreement Concerning the</w:t>
      </w:r>
    </w:p>
    <w:p w14:paraId="6AA934DD"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International Carriage of Dangerous Goods by Road</w:t>
      </w:r>
    </w:p>
    <w:p w14:paraId="785DE56A"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(ADR).</w:t>
      </w:r>
    </w:p>
    <w:p w14:paraId="4536F94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Certification markings, incorporating the UN logo, the</w:t>
      </w:r>
    </w:p>
    <w:p w14:paraId="69054C9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package code and other prescribed information indicating that the</w:t>
      </w:r>
    </w:p>
    <w:p w14:paraId="0B58211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package corresponds to the successfully designed type shall be</w:t>
      </w:r>
    </w:p>
    <w:p w14:paraId="4EFB0A5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marked on the packaging in accordance with the relevant</w:t>
      </w:r>
    </w:p>
    <w:p w14:paraId="0FC9477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regulation.</w:t>
      </w:r>
    </w:p>
    <w:p w14:paraId="37C6494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 As soon as possible and in any event within the period</w:t>
      </w:r>
    </w:p>
    <w:p w14:paraId="4CF5644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specified in the purchase order (or if no such period is specified</w:t>
      </w:r>
    </w:p>
    <w:p w14:paraId="7D1603C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no later than one month prior to the delivery date), the Contractor</w:t>
      </w:r>
    </w:p>
    <w:p w14:paraId="509C351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shall provide to the Authority’s representatives in the manner and</w:t>
      </w:r>
    </w:p>
    <w:p w14:paraId="13ADDC5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format prescribed in the purchase order:</w:t>
      </w:r>
    </w:p>
    <w:p w14:paraId="0FEA0045"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(1) confirmation as to whether or not to the best of its</w:t>
      </w:r>
    </w:p>
    <w:p w14:paraId="1F191FAD"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knowledge any of the Contractor Deliverables are</w:t>
      </w:r>
    </w:p>
    <w:p w14:paraId="21E0E3B3"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Hazardous Contractor Deliverables; and</w:t>
      </w:r>
    </w:p>
    <w:p w14:paraId="4B8C182D"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(2) for each Hazardous Contractor Deliverable, a Safety</w:t>
      </w:r>
    </w:p>
    <w:p w14:paraId="5888617E"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Data Sheet containing the data set out at Clause 9.d,</w:t>
      </w:r>
    </w:p>
    <w:p w14:paraId="0311153D"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which shall be updated by the Contractor during the</w:t>
      </w:r>
    </w:p>
    <w:p w14:paraId="41687F4E"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period of the Contract if it becomes aware of any new</w:t>
      </w:r>
    </w:p>
    <w:p w14:paraId="60E8AB61"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relevant data.</w:t>
      </w:r>
    </w:p>
    <w:p w14:paraId="3EF6C07D" w14:textId="77777777" w:rsidR="00163DC6" w:rsidRPr="00493673" w:rsidRDefault="00163DC6" w:rsidP="00163DC6">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 Safety Data Sheets if required under Clause 9.c shall be</w:t>
      </w:r>
    </w:p>
    <w:p w14:paraId="1B434644" w14:textId="77777777" w:rsidR="00163DC6" w:rsidRPr="00493673" w:rsidRDefault="00163DC6" w:rsidP="00163DC6">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 xml:space="preserve">provided in accordance with the </w:t>
      </w:r>
      <w:r w:rsidRPr="00493673">
        <w:rPr>
          <w:rFonts w:ascii="Arial" w:eastAsia="Times New Roman" w:hAnsi="Arial" w:cs="Arial"/>
          <w:sz w:val="17"/>
          <w:szCs w:val="24"/>
          <w:lang w:val="en-GB"/>
        </w:rPr>
        <w:t xml:space="preserve">extant UK </w:t>
      </w:r>
      <w:r w:rsidRPr="00493673">
        <w:rPr>
          <w:rFonts w:ascii="Arial" w:eastAsia="Times New Roman" w:hAnsi="Arial" w:cs="Arial"/>
          <w:sz w:val="17"/>
          <w:szCs w:val="24"/>
          <w:lang w:val="x-none"/>
        </w:rPr>
        <w:t>REACH Regulation</w:t>
      </w:r>
      <w:r w:rsidRPr="00493673">
        <w:rPr>
          <w:rFonts w:ascii="Arial" w:eastAsia="Times New Roman" w:hAnsi="Arial" w:cs="Arial"/>
          <w:sz w:val="17"/>
          <w:szCs w:val="24"/>
          <w:lang w:val="en-GB"/>
        </w:rPr>
        <w:t xml:space="preserve"> </w:t>
      </w:r>
      <w:r w:rsidRPr="00493673">
        <w:rPr>
          <w:rFonts w:ascii="Arial" w:eastAsia="Times New Roman" w:hAnsi="Arial" w:cs="Arial"/>
          <w:sz w:val="17"/>
          <w:szCs w:val="24"/>
          <w:lang w:val="x-none"/>
        </w:rPr>
        <w:t>and any additional information required by the Health</w:t>
      </w:r>
    </w:p>
    <w:p w14:paraId="7EEB63C9" w14:textId="77777777" w:rsidR="00163DC6" w:rsidRPr="00493673" w:rsidRDefault="00163DC6" w:rsidP="00163DC6">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and Safety at Work etc. Act 1974 and shall contain:</w:t>
      </w:r>
    </w:p>
    <w:p w14:paraId="276001FE" w14:textId="77777777" w:rsidR="00163DC6" w:rsidRPr="00493673"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(1) information required by the Classification, Labelling</w:t>
      </w:r>
    </w:p>
    <w:p w14:paraId="29393D60" w14:textId="77777777" w:rsidR="00163DC6" w:rsidRPr="00493673"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and Packaging (</w:t>
      </w:r>
      <w:r w:rsidRPr="00493673">
        <w:rPr>
          <w:rFonts w:ascii="Arial" w:eastAsia="Times New Roman" w:hAnsi="Arial" w:cs="Arial"/>
          <w:sz w:val="17"/>
          <w:szCs w:val="24"/>
          <w:lang w:val="en-GB"/>
        </w:rPr>
        <w:t xml:space="preserve">GB </w:t>
      </w:r>
      <w:r w:rsidRPr="00493673">
        <w:rPr>
          <w:rFonts w:ascii="Arial" w:eastAsia="Times New Roman" w:hAnsi="Arial" w:cs="Arial"/>
          <w:sz w:val="17"/>
          <w:szCs w:val="24"/>
          <w:lang w:val="x-none"/>
        </w:rPr>
        <w:t>CLP) Regulation or any</w:t>
      </w:r>
    </w:p>
    <w:p w14:paraId="13F44606" w14:textId="77777777" w:rsidR="00163DC6" w:rsidRPr="00493673"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replacement thereof; and</w:t>
      </w:r>
    </w:p>
    <w:p w14:paraId="1D2F05DC" w14:textId="77777777" w:rsidR="00163DC6" w:rsidRPr="00493673"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(2) where the Hazardous Contractor Deliverable is,</w:t>
      </w:r>
    </w:p>
    <w:p w14:paraId="30008CCF" w14:textId="77777777" w:rsidR="00163DC6" w:rsidRPr="00493673"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contains or embodies a radioactive substance as defined</w:t>
      </w:r>
    </w:p>
    <w:p w14:paraId="2026AA68" w14:textId="77777777" w:rsidR="00163DC6" w:rsidRPr="00493673"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in the</w:t>
      </w:r>
      <w:r w:rsidRPr="00493673">
        <w:rPr>
          <w:rFonts w:ascii="Arial" w:eastAsia="Times New Roman" w:hAnsi="Arial" w:cs="Arial"/>
          <w:sz w:val="17"/>
          <w:szCs w:val="24"/>
          <w:lang w:val="en-GB"/>
        </w:rPr>
        <w:t xml:space="preserve"> extant</w:t>
      </w:r>
      <w:r w:rsidRPr="00493673">
        <w:rPr>
          <w:rFonts w:ascii="Arial" w:eastAsia="Times New Roman" w:hAnsi="Arial" w:cs="Arial"/>
          <w:sz w:val="17"/>
          <w:szCs w:val="24"/>
          <w:lang w:val="x-none"/>
        </w:rPr>
        <w:t xml:space="preserve"> Ionising Radiation Regulations,</w:t>
      </w:r>
      <w:r w:rsidRPr="00493673">
        <w:rPr>
          <w:rFonts w:ascii="Arial" w:eastAsia="Times New Roman" w:hAnsi="Arial" w:cs="Arial"/>
          <w:sz w:val="17"/>
          <w:szCs w:val="24"/>
          <w:lang w:val="en-GB"/>
        </w:rPr>
        <w:t xml:space="preserve"> </w:t>
      </w:r>
      <w:r w:rsidRPr="00493673">
        <w:rPr>
          <w:rFonts w:ascii="Arial" w:eastAsia="Times New Roman" w:hAnsi="Arial" w:cs="Arial"/>
          <w:sz w:val="17"/>
          <w:szCs w:val="24"/>
          <w:lang w:val="x-none"/>
        </w:rPr>
        <w:t>details of the activity, substance and form (including any</w:t>
      </w:r>
      <w:r w:rsidRPr="00493673">
        <w:rPr>
          <w:rFonts w:ascii="Arial" w:eastAsia="Times New Roman" w:hAnsi="Arial" w:cs="Arial"/>
          <w:sz w:val="17"/>
          <w:szCs w:val="24"/>
          <w:lang w:val="en-GB"/>
        </w:rPr>
        <w:t xml:space="preserve"> </w:t>
      </w:r>
      <w:r w:rsidRPr="00493673">
        <w:rPr>
          <w:rFonts w:ascii="Arial" w:eastAsia="Times New Roman" w:hAnsi="Arial" w:cs="Arial"/>
          <w:sz w:val="17"/>
          <w:szCs w:val="24"/>
          <w:lang w:val="x-none"/>
        </w:rPr>
        <w:t>isotope); and</w:t>
      </w:r>
    </w:p>
    <w:p w14:paraId="06641D05" w14:textId="77777777" w:rsidR="00163DC6" w:rsidRPr="00493673"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(3) where the Hazardous Contractor Deliverable has</w:t>
      </w:r>
    </w:p>
    <w:p w14:paraId="49B9F5FF" w14:textId="77777777" w:rsidR="00163DC6" w:rsidRPr="00493673"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magnetic properties, details of the magnetic flux density at</w:t>
      </w:r>
    </w:p>
    <w:p w14:paraId="663B7BC3" w14:textId="7E1F25C7" w:rsidR="0053707A" w:rsidRPr="00493673" w:rsidRDefault="00163DC6" w:rsidP="00163DC6">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a defined distance, for the condition in which it is packed.</w:t>
      </w:r>
    </w:p>
    <w:p w14:paraId="1307DE6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e. The Contractor shall retain its own copies of the Safety Data</w:t>
      </w:r>
    </w:p>
    <w:p w14:paraId="2FEAF05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Sheets provided to the Authority in accordance with Clause 9.d</w:t>
      </w:r>
    </w:p>
    <w:p w14:paraId="6313809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for 4 years after the end of the Contract and shall make them</w:t>
      </w:r>
    </w:p>
    <w:p w14:paraId="7E39F1A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available to the Authority’s representatives on request.</w:t>
      </w:r>
    </w:p>
    <w:p w14:paraId="0FF8A61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f. Nothing in this Clause 9 reduces or limits any statutory or legal</w:t>
      </w:r>
    </w:p>
    <w:p w14:paraId="5108246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obligation of the Authority or the Contractor.</w:t>
      </w:r>
    </w:p>
    <w:p w14:paraId="40698D2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g. Where delivery is made to the Defence Fulfilment Centre</w:t>
      </w:r>
    </w:p>
    <w:p w14:paraId="2C584C0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(DFC) and / or other Team Leidos location / building, the</w:t>
      </w:r>
    </w:p>
    <w:p w14:paraId="5268CFD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must comply with the Logistic Commodities and</w:t>
      </w:r>
    </w:p>
    <w:p w14:paraId="19F9CF7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Services Transformation (LCST) Supplier Manual.</w:t>
      </w:r>
    </w:p>
    <w:p w14:paraId="1F98945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3B80C45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10 Delivery / Collection</w:t>
      </w:r>
    </w:p>
    <w:p w14:paraId="55F8666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The purchase order shall specify whether the Contractor</w:t>
      </w:r>
    </w:p>
    <w:p w14:paraId="357CD3A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Deliverables are to be delivered to the consignee by the</w:t>
      </w:r>
    </w:p>
    <w:p w14:paraId="10D1B3B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or collected from the consignor by the Authority.</w:t>
      </w:r>
    </w:p>
    <w:p w14:paraId="57E971B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Title and risk in the Contractor Deliverables shall pass from</w:t>
      </w:r>
    </w:p>
    <w:p w14:paraId="31BB5BD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Contractor to the Authority on delivery or on collection in</w:t>
      </w:r>
    </w:p>
    <w:p w14:paraId="7BBECD9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accordance with Clause 10.a.</w:t>
      </w:r>
    </w:p>
    <w:p w14:paraId="61E3456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 The Authority shall be deemed to have accepted the</w:t>
      </w:r>
    </w:p>
    <w:p w14:paraId="66EA1E9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Deliverables within a reasonable time after title and</w:t>
      </w:r>
    </w:p>
    <w:p w14:paraId="3EA54E9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risk has passed to the Authority unless it has rejected the</w:t>
      </w:r>
    </w:p>
    <w:p w14:paraId="66C4E3B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Deliverables within the same period.</w:t>
      </w:r>
    </w:p>
    <w:p w14:paraId="2A612D7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6D1AE2DC" w14:textId="77777777" w:rsidR="0053707A" w:rsidRPr="00493673"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Marking of Contractor Deliverables</w:t>
      </w:r>
    </w:p>
    <w:p w14:paraId="3B7DF29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Each Contractor Deliverable shall be marked in accordance</w:t>
      </w:r>
    </w:p>
    <w:p w14:paraId="69CFFDE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with the requirements specified in the purchase order or if no</w:t>
      </w:r>
    </w:p>
    <w:p w14:paraId="6B4C03C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such requirement is specified, the Contractor shall mark each</w:t>
      </w:r>
    </w:p>
    <w:p w14:paraId="5E3984A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Deliverable clearly and indelibly in accordance with the</w:t>
      </w:r>
    </w:p>
    <w:p w14:paraId="5FA26CF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requirements of the relevant DEF-STAN 05-132 as specified in</w:t>
      </w:r>
    </w:p>
    <w:p w14:paraId="753AC3A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contract or specification. In the absence of such</w:t>
      </w:r>
    </w:p>
    <w:p w14:paraId="6A6FBC0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requirements, the Contractor Deliverables shall be marked with</w:t>
      </w:r>
    </w:p>
    <w:p w14:paraId="5B8DF9F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MOD stock reference, NATO Stock Number (NSN) or</w:t>
      </w:r>
    </w:p>
    <w:p w14:paraId="70BC52B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alternative reference number shown in the Contract.</w:t>
      </w:r>
    </w:p>
    <w:p w14:paraId="03BF628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Any marking method used shall not have a detrimental effect</w:t>
      </w:r>
    </w:p>
    <w:p w14:paraId="603463C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on the strength, serviceability or corrosion resistance of the</w:t>
      </w:r>
    </w:p>
    <w:p w14:paraId="54E3ED9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Deliverables.</w:t>
      </w:r>
    </w:p>
    <w:p w14:paraId="471E3A6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 The marking shall include any serial numbers allocated to the</w:t>
      </w:r>
    </w:p>
    <w:p w14:paraId="6DB27F7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Deliverable.</w:t>
      </w:r>
    </w:p>
    <w:p w14:paraId="73D1DFF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 Where because of its size or nature it is not possible to mark</w:t>
      </w:r>
    </w:p>
    <w:p w14:paraId="5589BC7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Contractor Deliverable with the required particulars, the</w:t>
      </w:r>
    </w:p>
    <w:p w14:paraId="200F912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required information should be included on the package or carton</w:t>
      </w:r>
    </w:p>
    <w:p w14:paraId="103F2A1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 which the Contractor Deliverable is packed, in accordance with</w:t>
      </w:r>
    </w:p>
    <w:p w14:paraId="623E169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condition 12 (Packaging and Labelling (excluding Contractor</w:t>
      </w:r>
    </w:p>
    <w:p w14:paraId="02F6343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Deliverables containing Ammunition or Explosives)).</w:t>
      </w:r>
    </w:p>
    <w:p w14:paraId="3A3EF2A2" w14:textId="77777777" w:rsidR="0053707A" w:rsidRPr="00493673" w:rsidRDefault="0053707A" w:rsidP="0053707A">
      <w:pPr>
        <w:widowControl/>
        <w:autoSpaceDE w:val="0"/>
        <w:autoSpaceDN w:val="0"/>
        <w:adjustRightInd w:val="0"/>
        <w:snapToGrid w:val="0"/>
        <w:spacing w:after="0" w:line="240" w:lineRule="auto"/>
        <w:rPr>
          <w:rFonts w:ascii="Calibri" w:eastAsia="Times New Roman" w:hAnsi="Calibri" w:cs="Calibri"/>
          <w:sz w:val="18"/>
          <w:szCs w:val="24"/>
          <w:lang w:val="x-none"/>
        </w:rPr>
      </w:pPr>
    </w:p>
    <w:p w14:paraId="1BEF0EF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12 Packaging and Labelling of Contractor Deliverables</w:t>
      </w:r>
    </w:p>
    <w:p w14:paraId="3D1DE99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(Excluding Contractor Deliverables Containing Ammunition</w:t>
      </w:r>
    </w:p>
    <w:p w14:paraId="3F97AAE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or Explosives)</w:t>
      </w:r>
    </w:p>
    <w:p w14:paraId="3884910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Contractor shall pack or have packed the Contractor</w:t>
      </w:r>
    </w:p>
    <w:p w14:paraId="50BD627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Deliverables in accordance with any requirements specified in the</w:t>
      </w:r>
    </w:p>
    <w:p w14:paraId="0C7802D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purchase order and Def Stan 81-041 (Part 1 and Part 6).</w:t>
      </w:r>
    </w:p>
    <w:p w14:paraId="7310E89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6AB89CF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13 Progress Monitoring, Meetings and Reports</w:t>
      </w:r>
    </w:p>
    <w:p w14:paraId="476A5F9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Contractor shall attend progress meetings and deliver reports</w:t>
      </w:r>
    </w:p>
    <w:p w14:paraId="56E2C02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at the frequency or times (if any) specified in the purchase order</w:t>
      </w:r>
    </w:p>
    <w:p w14:paraId="53F1B7B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lastRenderedPageBreak/>
        <w:t>and shall ensure that its Contractor’s representatives are suitably</w:t>
      </w:r>
    </w:p>
    <w:p w14:paraId="7B2289E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qualified to attend such meetings. Any additional meetings</w:t>
      </w:r>
    </w:p>
    <w:p w14:paraId="77113E4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reasonably required shall be at no cost to the Authority.</w:t>
      </w:r>
    </w:p>
    <w:p w14:paraId="6B8E2DA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879A0F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14 Payment</w:t>
      </w:r>
    </w:p>
    <w:p w14:paraId="7D20894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Payment for Contractor Deliverables will be made by</w:t>
      </w:r>
    </w:p>
    <w:p w14:paraId="643F646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electronic transfer and prior to submitting any claims for payment</w:t>
      </w:r>
    </w:p>
    <w:p w14:paraId="6EFC785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under clause 14b the Contractor will be required to register their</w:t>
      </w:r>
    </w:p>
    <w:p w14:paraId="66A1C47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details (Supplier on-boarding) on the Contracting, Purchasing and</w:t>
      </w:r>
    </w:p>
    <w:p w14:paraId="66FC382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Finance (CP&amp;F) electronic procurement tool.</w:t>
      </w:r>
    </w:p>
    <w:p w14:paraId="7502AE8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Where the Contractor submits an invoice to the Authority in</w:t>
      </w:r>
    </w:p>
    <w:p w14:paraId="02EDFE4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accordance with clause 14a, the Authority will consider and verify</w:t>
      </w:r>
    </w:p>
    <w:p w14:paraId="7F41D60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that invoice in a timely fashion.</w:t>
      </w:r>
    </w:p>
    <w:p w14:paraId="1BBC55F0"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 The Authority shall pay the Contractor any sums due under</w:t>
      </w:r>
    </w:p>
    <w:p w14:paraId="233993C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such an invoice no later than a period of 30 days from the date on</w:t>
      </w:r>
    </w:p>
    <w:p w14:paraId="72E63C7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which the Authority has determined that the invoice is valid and</w:t>
      </w:r>
    </w:p>
    <w:p w14:paraId="05AA638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undisputed.</w:t>
      </w:r>
    </w:p>
    <w:p w14:paraId="74B99BE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 Where the Authority fails to comply with clause 14b and there</w:t>
      </w:r>
    </w:p>
    <w:p w14:paraId="0F9E763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is undue delay in considering and verifying the invoice, the</w:t>
      </w:r>
    </w:p>
    <w:p w14:paraId="4D29BD2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invoice shall be regarded as valid and undisputed for the purpose</w:t>
      </w:r>
    </w:p>
    <w:p w14:paraId="554B2CB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of clause 14c after a reasonable time has passed.</w:t>
      </w:r>
    </w:p>
    <w:p w14:paraId="3FFFE36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e. The approval for payment of a valid and undisputed invoice by</w:t>
      </w:r>
    </w:p>
    <w:p w14:paraId="56C43F6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Authority shall not be construed as acceptance by the</w:t>
      </w:r>
    </w:p>
    <w:p w14:paraId="41C17A2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Authority of the performance of the Contractor’s obligations nor as</w:t>
      </w:r>
    </w:p>
    <w:p w14:paraId="36792B2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waiver of its rights and remedies under this Contract.</w:t>
      </w:r>
    </w:p>
    <w:p w14:paraId="617934F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f. Without prejudice to any other right or remedy, the Authority</w:t>
      </w:r>
    </w:p>
    <w:p w14:paraId="01F27BC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reserves the right to set off any amount owing at any time from</w:t>
      </w:r>
    </w:p>
    <w:p w14:paraId="4E82EE5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Contractor to the Authority against any amount payable by the</w:t>
      </w:r>
    </w:p>
    <w:p w14:paraId="0FFE34C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Authority to the Contractor under the Contract or under any other</w:t>
      </w:r>
    </w:p>
    <w:p w14:paraId="263CB25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 with the Authority, or with any other Government</w:t>
      </w:r>
    </w:p>
    <w:p w14:paraId="0192252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Department.</w:t>
      </w:r>
    </w:p>
    <w:p w14:paraId="5EA7D41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6780FD9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15 Dispute Resolution</w:t>
      </w:r>
    </w:p>
    <w:p w14:paraId="5A8D000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The Parties will attempt in good faith to resolve any dispute or</w:t>
      </w:r>
    </w:p>
    <w:p w14:paraId="6E47615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claim arising out of or relating to the Contract through</w:t>
      </w:r>
    </w:p>
    <w:p w14:paraId="436E1B0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negotiations between the respective representatives of the</w:t>
      </w:r>
    </w:p>
    <w:p w14:paraId="7210907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Parties having authority to settle the matter, which attempts may</w:t>
      </w:r>
    </w:p>
    <w:p w14:paraId="0083482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include the use of any alternative dispute resolution procedure on</w:t>
      </w:r>
    </w:p>
    <w:p w14:paraId="4772C94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which the Parties may agree.</w:t>
      </w:r>
    </w:p>
    <w:p w14:paraId="19A0272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In the event that the dispute or claim is not resolved pursuant</w:t>
      </w:r>
    </w:p>
    <w:p w14:paraId="300A9BE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to Clause 15.a the dispute shall be referred to arbitration and</w:t>
      </w:r>
    </w:p>
    <w:p w14:paraId="220B77C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shall be governed by the Arbitration Act 1996. For the purposes</w:t>
      </w:r>
    </w:p>
    <w:p w14:paraId="2CFF1A7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of the arbitration, the arbitrator shall have the power to make</w:t>
      </w:r>
    </w:p>
    <w:p w14:paraId="51A6DC6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provisional awards pursuant to Section 39 of the Arbitration Act</w:t>
      </w:r>
    </w:p>
    <w:p w14:paraId="096377A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1996.</w:t>
      </w:r>
    </w:p>
    <w:p w14:paraId="47F2EA2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 For the avoidance of doubt it is agreed between the Parties</w:t>
      </w:r>
    </w:p>
    <w:p w14:paraId="4D0DF73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that the arbitration process and anything said, done or produced</w:t>
      </w:r>
    </w:p>
    <w:p w14:paraId="2BD1EE6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 or in relation to the arbitration process (including any awards)</w:t>
      </w:r>
    </w:p>
    <w:p w14:paraId="2FB3645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shall be confidential as between the Parties, except as may be</w:t>
      </w:r>
    </w:p>
    <w:p w14:paraId="101E558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lawfully required in judicial proceedings relating to the arbitration</w:t>
      </w:r>
    </w:p>
    <w:p w14:paraId="76C3B45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or otherwise. No report relating to anything said, done or</w:t>
      </w:r>
    </w:p>
    <w:p w14:paraId="4CE981E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produced in or in relation to the arbitration process may be made</w:t>
      </w:r>
    </w:p>
    <w:p w14:paraId="352A871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beyond the tribunal, the Parties, their legal representatives and</w:t>
      </w:r>
    </w:p>
    <w:p w14:paraId="3B8C577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any person necessary to the conduct of the proceedings, without</w:t>
      </w:r>
    </w:p>
    <w:p w14:paraId="1204443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concurrence of all the Parties to the arbitration.</w:t>
      </w:r>
    </w:p>
    <w:p w14:paraId="48BA304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29DBBB8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16 Termination for Corrupt Gifts</w:t>
      </w:r>
    </w:p>
    <w:p w14:paraId="6DB64E2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Authority may terminate the Contract with immediate effect,</w:t>
      </w:r>
    </w:p>
    <w:p w14:paraId="05E0669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without compensation, by giving written notice to the Contractor at</w:t>
      </w:r>
    </w:p>
    <w:p w14:paraId="0CCD5D0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any time after any of the following events:</w:t>
      </w:r>
    </w:p>
    <w:p w14:paraId="3D7737D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where the Authority becomes aware that the Contractor, its</w:t>
      </w:r>
    </w:p>
    <w:p w14:paraId="21A588C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employees, agents or any sub-contractor (or anyone acting on its</w:t>
      </w:r>
    </w:p>
    <w:p w14:paraId="667CD5B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behalf or any of its or their employees):</w:t>
      </w:r>
    </w:p>
    <w:p w14:paraId="5E1FB9C0"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(1) has offered, promised or given to any Crown servant</w:t>
      </w:r>
    </w:p>
    <w:p w14:paraId="0225E6A7"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any gift or financial or other advantage of any kind as an</w:t>
      </w:r>
    </w:p>
    <w:p w14:paraId="030E375D"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inducement or reward;</w:t>
      </w:r>
    </w:p>
    <w:p w14:paraId="536EA215"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(2) commits or has committed any prohibited act or any</w:t>
      </w:r>
    </w:p>
    <w:p w14:paraId="564CF26A"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offence under the Bribery Act 2010 with or without the</w:t>
      </w:r>
    </w:p>
    <w:p w14:paraId="60FCA931"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knowledge or authority of the Contractor in relation to this</w:t>
      </w:r>
    </w:p>
    <w:p w14:paraId="57F3B117"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Contract or any other contract with the Crown;</w:t>
      </w:r>
    </w:p>
    <w:p w14:paraId="3ADD9599"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(3) has entered into this or any other contract with the</w:t>
      </w:r>
    </w:p>
    <w:p w14:paraId="61C0EB0B"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Crown in connection with which commission has been</w:t>
      </w:r>
    </w:p>
    <w:p w14:paraId="4105E461"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paid or has been agreed to be paid by it or on its behalf,</w:t>
      </w:r>
    </w:p>
    <w:p w14:paraId="1A173FD9"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or to its knowledge, unless before the contract is made</w:t>
      </w:r>
    </w:p>
    <w:p w14:paraId="08F91CCF"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particulars of any such commission and of the terms and</w:t>
      </w:r>
    </w:p>
    <w:p w14:paraId="57D2F4C9"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conditions of any such agreement for the payment thereof</w:t>
      </w:r>
    </w:p>
    <w:p w14:paraId="530596B7"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have been disclosed in writing to the Authority.</w:t>
      </w:r>
    </w:p>
    <w:p w14:paraId="1873C03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In exercising its rights or remedies to terminate the Contract</w:t>
      </w:r>
    </w:p>
    <w:p w14:paraId="2BA13693"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under Clause 16.a. the Authority shall:</w:t>
      </w:r>
    </w:p>
    <w:p w14:paraId="62B77B45"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(1) act in a reasonable and proportionate manner having</w:t>
      </w:r>
    </w:p>
    <w:p w14:paraId="3400E60D"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regard to such matters as the gravity of, and the identity of</w:t>
      </w:r>
    </w:p>
    <w:p w14:paraId="21864E5A"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the person committing the prohibited act;</w:t>
      </w:r>
    </w:p>
    <w:p w14:paraId="38788D11"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(2) give due consideration, where appropriate, to action</w:t>
      </w:r>
    </w:p>
    <w:p w14:paraId="03C88BC3"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other than termination of the Contract, including (without</w:t>
      </w:r>
    </w:p>
    <w:p w14:paraId="3FA66F5D"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being limited to):</w:t>
      </w:r>
    </w:p>
    <w:p w14:paraId="6F0B0D1D"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(a) requiring the Contractor to procure the</w:t>
      </w:r>
    </w:p>
    <w:p w14:paraId="1602F292"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termination of a subcontract where the prohibited</w:t>
      </w:r>
    </w:p>
    <w:p w14:paraId="0A208736"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act is that of a Subcontractor or anyone acting on</w:t>
      </w:r>
    </w:p>
    <w:p w14:paraId="1CEFD0A0"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proofErr w:type="spellStart"/>
      <w:r w:rsidRPr="00493673">
        <w:rPr>
          <w:rFonts w:ascii="Arial" w:eastAsia="Times New Roman" w:hAnsi="Arial" w:cs="Arial"/>
          <w:sz w:val="17"/>
          <w:szCs w:val="24"/>
          <w:lang w:val="x-none"/>
        </w:rPr>
        <w:t>its</w:t>
      </w:r>
      <w:proofErr w:type="spellEnd"/>
      <w:r w:rsidRPr="00493673">
        <w:rPr>
          <w:rFonts w:ascii="Arial" w:eastAsia="Times New Roman" w:hAnsi="Arial" w:cs="Arial"/>
          <w:sz w:val="17"/>
          <w:szCs w:val="24"/>
          <w:lang w:val="x-none"/>
        </w:rPr>
        <w:t xml:space="preserve"> or their behalf;</w:t>
      </w:r>
    </w:p>
    <w:p w14:paraId="372351D5"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(b) requiring the Contractor to procure the</w:t>
      </w:r>
    </w:p>
    <w:p w14:paraId="61072BB3"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dismissal of an employee (whether its own or that</w:t>
      </w:r>
    </w:p>
    <w:p w14:paraId="6B244B44"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of a Subcontractor or anyone acting on its behalf)</w:t>
      </w:r>
    </w:p>
    <w:p w14:paraId="6A68565A"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where the prohibited act is that of such employee.</w:t>
      </w:r>
    </w:p>
    <w:p w14:paraId="3FC5B534"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 Where the Contract has been terminated under Clause</w:t>
      </w:r>
    </w:p>
    <w:p w14:paraId="1EC5650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16.a.the Authority shall be entitled to purchase substitute</w:t>
      </w:r>
    </w:p>
    <w:p w14:paraId="15C2A9C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Deliverables from elsewhere and recover from the</w:t>
      </w:r>
    </w:p>
    <w:p w14:paraId="67F7C2A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any costs and expenses incurred by the Authority in</w:t>
      </w:r>
    </w:p>
    <w:p w14:paraId="26F47E6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obtaining the Contractor Deliverables in substitution from another</w:t>
      </w:r>
    </w:p>
    <w:p w14:paraId="0CA3070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supplier.</w:t>
      </w:r>
    </w:p>
    <w:p w14:paraId="65521CF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1A2E261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17 Material Breach</w:t>
      </w:r>
    </w:p>
    <w:p w14:paraId="7779266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In addition to any other rights and remedies, the Authority shall</w:t>
      </w:r>
    </w:p>
    <w:p w14:paraId="7DC472D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have the right to terminate the Contract (in whole or in part) with</w:t>
      </w:r>
    </w:p>
    <w:p w14:paraId="7476D8DA"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immediate effect by giving written notice to the Contractor where</w:t>
      </w:r>
    </w:p>
    <w:p w14:paraId="0E6A244D"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Contractor is in material breach of its obligations under the</w:t>
      </w:r>
    </w:p>
    <w:p w14:paraId="18FF504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 Where the Authority has terminated the Contract under</w:t>
      </w:r>
    </w:p>
    <w:p w14:paraId="15B67C85"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Clause 17 the Authority shall have the right to claim such</w:t>
      </w:r>
    </w:p>
    <w:p w14:paraId="14D3C8E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damages as may have been sustained as a result of the</w:t>
      </w:r>
    </w:p>
    <w:p w14:paraId="1BCFA79B"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Contractor’s material breach of the Contract.</w:t>
      </w:r>
    </w:p>
    <w:p w14:paraId="085D9CAF"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0A50A1F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18 Insolvency</w:t>
      </w:r>
    </w:p>
    <w:p w14:paraId="52626A01"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The Authority shall have the right to terminate the contract if the</w:t>
      </w:r>
    </w:p>
    <w:p w14:paraId="24898A1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 is declared bankrupt or goes into liquidation or</w:t>
      </w:r>
    </w:p>
    <w:p w14:paraId="4B82A8F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administration. This is without prejudice to any other rights or</w:t>
      </w:r>
    </w:p>
    <w:p w14:paraId="6E999A38"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remedies under this Contract.</w:t>
      </w:r>
    </w:p>
    <w:p w14:paraId="15BE4BE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072DCF9"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493673">
        <w:rPr>
          <w:rFonts w:ascii="Arial" w:eastAsia="Times New Roman" w:hAnsi="Arial" w:cs="Arial"/>
          <w:b/>
          <w:sz w:val="17"/>
          <w:szCs w:val="24"/>
          <w:lang w:val="x-none"/>
        </w:rPr>
        <w:t>19 Limitation of Contractor’s Liability</w:t>
      </w:r>
    </w:p>
    <w:p w14:paraId="1194003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 Subject to Clause 19.b the Contractor's liability to the</w:t>
      </w:r>
    </w:p>
    <w:p w14:paraId="75D8396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Authority in connection with this Contract shall be limited to £5m</w:t>
      </w:r>
    </w:p>
    <w:p w14:paraId="032024C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(five million pounds).</w:t>
      </w:r>
    </w:p>
    <w:p w14:paraId="03309F6C"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b. Nothing in this Contract shall operate to limit or exclude the</w:t>
      </w:r>
    </w:p>
    <w:p w14:paraId="7B60A8A2"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Contractor's liability:</w:t>
      </w:r>
    </w:p>
    <w:p w14:paraId="46323ABE"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(1) for:</w:t>
      </w:r>
    </w:p>
    <w:p w14:paraId="100472F4"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a. any liquidated damages (to the extent</w:t>
      </w:r>
    </w:p>
    <w:p w14:paraId="15BAABA6"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expressly provided for under this Contract);</w:t>
      </w:r>
    </w:p>
    <w:p w14:paraId="3557AAD7"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b. any amount(s) which the Authority is entitled to</w:t>
      </w:r>
    </w:p>
    <w:p w14:paraId="7F41C208"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claim, retain or withhold in relation to the</w:t>
      </w:r>
    </w:p>
    <w:p w14:paraId="18BDBB7F"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Contractor’s failure to perform or under-perform its</w:t>
      </w:r>
    </w:p>
    <w:p w14:paraId="41CEC417"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obligations under this Contract, including service</w:t>
      </w:r>
    </w:p>
    <w:p w14:paraId="34456EBD"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credits or other deductions (to the extent expressly</w:t>
      </w:r>
    </w:p>
    <w:p w14:paraId="66B60DF7"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provided for under this Contract);</w:t>
      </w:r>
    </w:p>
    <w:p w14:paraId="7142BD9B"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c. any interest payable in relation to the late</w:t>
      </w:r>
    </w:p>
    <w:p w14:paraId="2870CD55"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payment of any sum due and payable by the</w:t>
      </w:r>
    </w:p>
    <w:p w14:paraId="0A82109F"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Contractor to the Authority under this Contract;</w:t>
      </w:r>
    </w:p>
    <w:p w14:paraId="3AC455F7"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d. any amount payable by the Contractor to the</w:t>
      </w:r>
    </w:p>
    <w:p w14:paraId="1922B309"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Authority in relation to TUPE or pensions to the</w:t>
      </w:r>
    </w:p>
    <w:p w14:paraId="633B0CA0" w14:textId="77777777" w:rsidR="0053707A" w:rsidRPr="00493673"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493673">
        <w:rPr>
          <w:rFonts w:ascii="Arial" w:eastAsia="Times New Roman" w:hAnsi="Arial" w:cs="Arial"/>
          <w:sz w:val="17"/>
          <w:szCs w:val="24"/>
          <w:lang w:val="x-none"/>
        </w:rPr>
        <w:t>extent expressly provided for under this Contract;</w:t>
      </w:r>
    </w:p>
    <w:p w14:paraId="6B604458"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(2) under Condition 7 of the Contract (Intellectual</w:t>
      </w:r>
    </w:p>
    <w:p w14:paraId="672AC539"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Property), and DEFCONs 91 or 638 (SC1) where</w:t>
      </w:r>
    </w:p>
    <w:p w14:paraId="6EDD1337"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specified in the contract;</w:t>
      </w:r>
    </w:p>
    <w:p w14:paraId="32371A52"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(3) for death or personal injury caused by the Contractor’s</w:t>
      </w:r>
    </w:p>
    <w:p w14:paraId="06F980A7"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negligence or the negligence of any of its personnel,</w:t>
      </w:r>
    </w:p>
    <w:p w14:paraId="2CC9375F"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agents, consultants or sub-contractors;</w:t>
      </w:r>
    </w:p>
    <w:p w14:paraId="3E5E13E6"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(4) for fraud, fraudulent misrepresentation, wilful</w:t>
      </w:r>
    </w:p>
    <w:p w14:paraId="3A2E36F9"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misconduct or negligence;</w:t>
      </w:r>
    </w:p>
    <w:p w14:paraId="19FFAED3"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(5) in relation to the termination of this Contract on the</w:t>
      </w:r>
    </w:p>
    <w:p w14:paraId="00E28942"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basis of abandonment by the Contractor;</w:t>
      </w:r>
    </w:p>
    <w:p w14:paraId="0DB849B9"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(6) for breach of the terms implied by Section 2 of the</w:t>
      </w:r>
    </w:p>
    <w:p w14:paraId="71F10024"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Supply of Goods and Services Act 1982; or</w:t>
      </w:r>
    </w:p>
    <w:p w14:paraId="459F6ACA"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(7) for any other liability which cannot be limited or</w:t>
      </w:r>
    </w:p>
    <w:p w14:paraId="0FD09370"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excluded under general (including statute and common)</w:t>
      </w:r>
    </w:p>
    <w:p w14:paraId="4FB4F12D" w14:textId="77777777" w:rsidR="0053707A" w:rsidRPr="00493673"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493673">
        <w:rPr>
          <w:rFonts w:ascii="Arial" w:eastAsia="Times New Roman" w:hAnsi="Arial" w:cs="Arial"/>
          <w:sz w:val="17"/>
          <w:szCs w:val="24"/>
          <w:lang w:val="x-none"/>
        </w:rPr>
        <w:t>law.</w:t>
      </w:r>
    </w:p>
    <w:p w14:paraId="6B951BBE"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lastRenderedPageBreak/>
        <w:t>c. The rights of the Authority under this Contract are in addition</w:t>
      </w:r>
    </w:p>
    <w:p w14:paraId="52564467"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to, and not exclusive of, any rights or remedies provided by</w:t>
      </w:r>
    </w:p>
    <w:p w14:paraId="528B1156" w14:textId="77777777" w:rsidR="0053707A" w:rsidRPr="00493673"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493673">
        <w:rPr>
          <w:rFonts w:ascii="Arial" w:eastAsia="Times New Roman" w:hAnsi="Arial" w:cs="Arial"/>
          <w:sz w:val="17"/>
          <w:szCs w:val="24"/>
          <w:lang w:val="x-none"/>
        </w:rPr>
        <w:t>general (including statute and common) law.</w:t>
      </w:r>
    </w:p>
    <w:p w14:paraId="3C24FBFD" w14:textId="77777777" w:rsidR="0053707A" w:rsidRPr="00493673"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Pr="00493673"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sidRPr="00493673">
        <w:rPr>
          <w:rFonts w:ascii="Arial" w:eastAsia="Arial" w:hAnsi="Arial" w:cs="Arial"/>
          <w:b/>
          <w:bCs/>
          <w:spacing w:val="-1"/>
          <w:sz w:val="17"/>
          <w:szCs w:val="17"/>
        </w:rPr>
        <w:t>20</w:t>
      </w:r>
      <w:r w:rsidRPr="00493673">
        <w:rPr>
          <w:rFonts w:ascii="Arial" w:eastAsia="Arial" w:hAnsi="Arial" w:cs="Arial"/>
          <w:b/>
          <w:bCs/>
          <w:sz w:val="17"/>
          <w:szCs w:val="17"/>
        </w:rPr>
        <w:tab/>
      </w:r>
      <w:r w:rsidRPr="00493673">
        <w:rPr>
          <w:rFonts w:ascii="Arial" w:eastAsia="Arial" w:hAnsi="Arial" w:cs="Arial"/>
          <w:b/>
          <w:bCs/>
          <w:spacing w:val="2"/>
          <w:sz w:val="17"/>
          <w:szCs w:val="17"/>
        </w:rPr>
        <w:t>T</w:t>
      </w:r>
      <w:r w:rsidRPr="00493673">
        <w:rPr>
          <w:rFonts w:ascii="Arial" w:eastAsia="Arial" w:hAnsi="Arial" w:cs="Arial"/>
          <w:b/>
          <w:bCs/>
          <w:spacing w:val="-1"/>
          <w:sz w:val="17"/>
          <w:szCs w:val="17"/>
        </w:rPr>
        <w:t>h</w:t>
      </w:r>
      <w:r w:rsidRPr="00493673">
        <w:rPr>
          <w:rFonts w:ascii="Arial" w:eastAsia="Arial" w:hAnsi="Arial" w:cs="Arial"/>
          <w:b/>
          <w:bCs/>
          <w:sz w:val="17"/>
          <w:szCs w:val="17"/>
        </w:rPr>
        <w:t xml:space="preserve">e </w:t>
      </w:r>
      <w:r w:rsidRPr="00493673">
        <w:rPr>
          <w:rFonts w:ascii="Arial" w:eastAsia="Arial" w:hAnsi="Arial" w:cs="Arial"/>
          <w:b/>
          <w:bCs/>
          <w:spacing w:val="-1"/>
          <w:sz w:val="17"/>
          <w:szCs w:val="17"/>
        </w:rPr>
        <w:t>P</w:t>
      </w:r>
      <w:r w:rsidRPr="00493673">
        <w:rPr>
          <w:rFonts w:ascii="Arial" w:eastAsia="Arial" w:hAnsi="Arial" w:cs="Arial"/>
          <w:b/>
          <w:bCs/>
          <w:spacing w:val="1"/>
          <w:sz w:val="17"/>
          <w:szCs w:val="17"/>
        </w:rPr>
        <w:t>r</w:t>
      </w:r>
      <w:r w:rsidRPr="00493673">
        <w:rPr>
          <w:rFonts w:ascii="Arial" w:eastAsia="Arial" w:hAnsi="Arial" w:cs="Arial"/>
          <w:b/>
          <w:bCs/>
          <w:spacing w:val="-1"/>
          <w:sz w:val="17"/>
          <w:szCs w:val="17"/>
        </w:rPr>
        <w:t>o</w:t>
      </w:r>
      <w:r w:rsidRPr="00493673">
        <w:rPr>
          <w:rFonts w:ascii="Arial" w:eastAsia="Arial" w:hAnsi="Arial" w:cs="Arial"/>
          <w:b/>
          <w:bCs/>
          <w:spacing w:val="1"/>
          <w:sz w:val="17"/>
          <w:szCs w:val="17"/>
        </w:rPr>
        <w:t>j</w:t>
      </w:r>
      <w:r w:rsidRPr="00493673">
        <w:rPr>
          <w:rFonts w:ascii="Arial" w:eastAsia="Arial" w:hAnsi="Arial" w:cs="Arial"/>
          <w:b/>
          <w:bCs/>
          <w:spacing w:val="-1"/>
          <w:sz w:val="17"/>
          <w:szCs w:val="17"/>
        </w:rPr>
        <w:t>ec</w:t>
      </w:r>
      <w:r w:rsidRPr="00493673">
        <w:rPr>
          <w:rFonts w:ascii="Arial" w:eastAsia="Arial" w:hAnsi="Arial" w:cs="Arial"/>
          <w:b/>
          <w:bCs/>
          <w:sz w:val="17"/>
          <w:szCs w:val="17"/>
        </w:rPr>
        <w:t>t</w:t>
      </w:r>
      <w:r w:rsidRPr="00493673">
        <w:rPr>
          <w:rFonts w:ascii="Arial" w:eastAsia="Arial" w:hAnsi="Arial" w:cs="Arial"/>
          <w:b/>
          <w:bCs/>
          <w:spacing w:val="-1"/>
          <w:sz w:val="17"/>
          <w:szCs w:val="17"/>
        </w:rPr>
        <w:t xml:space="preserve"> Spec</w:t>
      </w:r>
      <w:r w:rsidRPr="00493673">
        <w:rPr>
          <w:rFonts w:ascii="Arial" w:eastAsia="Arial" w:hAnsi="Arial" w:cs="Arial"/>
          <w:b/>
          <w:bCs/>
          <w:spacing w:val="1"/>
          <w:sz w:val="17"/>
          <w:szCs w:val="17"/>
        </w:rPr>
        <w:t>ifi</w:t>
      </w:r>
      <w:r w:rsidRPr="00493673">
        <w:rPr>
          <w:rFonts w:ascii="Arial" w:eastAsia="Arial" w:hAnsi="Arial" w:cs="Arial"/>
          <w:b/>
          <w:bCs/>
          <w:sz w:val="17"/>
          <w:szCs w:val="17"/>
        </w:rPr>
        <w:t xml:space="preserve">c </w:t>
      </w:r>
      <w:r w:rsidRPr="00493673">
        <w:rPr>
          <w:rFonts w:ascii="Arial" w:eastAsia="Arial" w:hAnsi="Arial" w:cs="Arial"/>
          <w:b/>
          <w:bCs/>
          <w:spacing w:val="-1"/>
          <w:sz w:val="17"/>
          <w:szCs w:val="17"/>
        </w:rPr>
        <w:t>DE</w:t>
      </w:r>
      <w:r w:rsidRPr="00493673">
        <w:rPr>
          <w:rFonts w:ascii="Arial" w:eastAsia="Arial" w:hAnsi="Arial" w:cs="Arial"/>
          <w:b/>
          <w:bCs/>
          <w:spacing w:val="-3"/>
          <w:sz w:val="17"/>
          <w:szCs w:val="17"/>
        </w:rPr>
        <w:t>F</w:t>
      </w:r>
      <w:r w:rsidRPr="00493673">
        <w:rPr>
          <w:rFonts w:ascii="Arial" w:eastAsia="Arial" w:hAnsi="Arial" w:cs="Arial"/>
          <w:b/>
          <w:bCs/>
          <w:spacing w:val="-1"/>
          <w:sz w:val="17"/>
          <w:szCs w:val="17"/>
        </w:rPr>
        <w:t>C</w:t>
      </w:r>
      <w:r w:rsidRPr="00493673">
        <w:rPr>
          <w:rFonts w:ascii="Arial" w:eastAsia="Arial" w:hAnsi="Arial" w:cs="Arial"/>
          <w:b/>
          <w:bCs/>
          <w:sz w:val="17"/>
          <w:szCs w:val="17"/>
        </w:rPr>
        <w:t>O</w:t>
      </w:r>
      <w:r w:rsidRPr="00493673">
        <w:rPr>
          <w:rFonts w:ascii="Arial" w:eastAsia="Arial" w:hAnsi="Arial" w:cs="Arial"/>
          <w:b/>
          <w:bCs/>
          <w:spacing w:val="-1"/>
          <w:sz w:val="17"/>
          <w:szCs w:val="17"/>
        </w:rPr>
        <w:t>N</w:t>
      </w:r>
      <w:r w:rsidRPr="00493673">
        <w:rPr>
          <w:rFonts w:ascii="Arial" w:eastAsia="Arial" w:hAnsi="Arial" w:cs="Arial"/>
          <w:b/>
          <w:bCs/>
          <w:sz w:val="17"/>
          <w:szCs w:val="17"/>
        </w:rPr>
        <w:t xml:space="preserve">s </w:t>
      </w:r>
      <w:r w:rsidRPr="00493673">
        <w:rPr>
          <w:rFonts w:ascii="Arial" w:eastAsia="Arial" w:hAnsi="Arial" w:cs="Arial"/>
          <w:b/>
          <w:bCs/>
          <w:spacing w:val="-1"/>
          <w:sz w:val="17"/>
          <w:szCs w:val="17"/>
        </w:rPr>
        <w:t>an</w:t>
      </w:r>
      <w:r w:rsidRPr="00493673">
        <w:rPr>
          <w:rFonts w:ascii="Arial" w:eastAsia="Arial" w:hAnsi="Arial" w:cs="Arial"/>
          <w:b/>
          <w:bCs/>
          <w:sz w:val="17"/>
          <w:szCs w:val="17"/>
        </w:rPr>
        <w:t xml:space="preserve">d </w:t>
      </w:r>
      <w:r w:rsidRPr="00493673">
        <w:rPr>
          <w:rFonts w:ascii="Arial" w:eastAsia="Arial" w:hAnsi="Arial" w:cs="Arial"/>
          <w:b/>
          <w:bCs/>
          <w:spacing w:val="-1"/>
          <w:sz w:val="17"/>
          <w:szCs w:val="17"/>
        </w:rPr>
        <w:t>DEFCO</w:t>
      </w:r>
      <w:r w:rsidRPr="00493673">
        <w:rPr>
          <w:rFonts w:ascii="Arial" w:eastAsia="Arial" w:hAnsi="Arial" w:cs="Arial"/>
          <w:b/>
          <w:bCs/>
          <w:sz w:val="17"/>
          <w:szCs w:val="17"/>
        </w:rPr>
        <w:t xml:space="preserve">N </w:t>
      </w:r>
      <w:r w:rsidRPr="00493673">
        <w:rPr>
          <w:rFonts w:ascii="Arial" w:eastAsia="Arial" w:hAnsi="Arial" w:cs="Arial"/>
          <w:b/>
          <w:bCs/>
          <w:spacing w:val="-1"/>
          <w:sz w:val="17"/>
          <w:szCs w:val="17"/>
        </w:rPr>
        <w:t>S</w:t>
      </w:r>
      <w:r w:rsidRPr="00493673">
        <w:rPr>
          <w:rFonts w:ascii="Arial" w:eastAsia="Arial" w:hAnsi="Arial" w:cs="Arial"/>
          <w:b/>
          <w:bCs/>
          <w:sz w:val="17"/>
          <w:szCs w:val="17"/>
        </w:rPr>
        <w:t xml:space="preserve">C </w:t>
      </w:r>
      <w:r w:rsidRPr="00493673">
        <w:rPr>
          <w:rFonts w:ascii="Arial" w:eastAsia="Arial" w:hAnsi="Arial" w:cs="Arial"/>
          <w:b/>
          <w:bCs/>
          <w:spacing w:val="-1"/>
          <w:sz w:val="17"/>
          <w:szCs w:val="17"/>
        </w:rPr>
        <w:t>Va</w:t>
      </w:r>
      <w:r w:rsidRPr="00493673">
        <w:rPr>
          <w:rFonts w:ascii="Arial" w:eastAsia="Arial" w:hAnsi="Arial" w:cs="Arial"/>
          <w:b/>
          <w:bCs/>
          <w:spacing w:val="1"/>
          <w:sz w:val="17"/>
          <w:szCs w:val="17"/>
        </w:rPr>
        <w:t>ri</w:t>
      </w:r>
      <w:r w:rsidRPr="00493673">
        <w:rPr>
          <w:rFonts w:ascii="Arial" w:eastAsia="Arial" w:hAnsi="Arial" w:cs="Arial"/>
          <w:b/>
          <w:bCs/>
          <w:spacing w:val="-1"/>
          <w:sz w:val="17"/>
          <w:szCs w:val="17"/>
        </w:rPr>
        <w:t>an</w:t>
      </w:r>
      <w:r w:rsidRPr="00493673">
        <w:rPr>
          <w:rFonts w:ascii="Arial" w:eastAsia="Arial" w:hAnsi="Arial" w:cs="Arial"/>
          <w:b/>
          <w:bCs/>
          <w:spacing w:val="1"/>
          <w:sz w:val="17"/>
          <w:szCs w:val="17"/>
        </w:rPr>
        <w:t>t</w:t>
      </w:r>
      <w:r w:rsidRPr="00493673">
        <w:rPr>
          <w:rFonts w:ascii="Arial" w:eastAsia="Arial" w:hAnsi="Arial" w:cs="Arial"/>
          <w:b/>
          <w:bCs/>
          <w:sz w:val="17"/>
          <w:szCs w:val="17"/>
        </w:rPr>
        <w:t xml:space="preserve">s </w:t>
      </w:r>
      <w:r w:rsidRPr="00493673">
        <w:rPr>
          <w:rFonts w:ascii="Arial" w:eastAsia="Arial" w:hAnsi="Arial" w:cs="Arial"/>
          <w:b/>
          <w:bCs/>
          <w:spacing w:val="1"/>
          <w:sz w:val="17"/>
          <w:szCs w:val="17"/>
        </w:rPr>
        <w:t>t</w:t>
      </w:r>
      <w:r w:rsidRPr="00493673">
        <w:rPr>
          <w:rFonts w:ascii="Arial" w:eastAsia="Arial" w:hAnsi="Arial" w:cs="Arial"/>
          <w:b/>
          <w:bCs/>
          <w:spacing w:val="-1"/>
          <w:sz w:val="17"/>
          <w:szCs w:val="17"/>
        </w:rPr>
        <w:t>ha</w:t>
      </w:r>
      <w:r w:rsidRPr="00493673">
        <w:rPr>
          <w:rFonts w:ascii="Arial" w:eastAsia="Arial" w:hAnsi="Arial" w:cs="Arial"/>
          <w:b/>
          <w:bCs/>
          <w:sz w:val="17"/>
          <w:szCs w:val="17"/>
        </w:rPr>
        <w:t>t</w:t>
      </w:r>
      <w:r w:rsidRPr="00493673">
        <w:rPr>
          <w:rFonts w:ascii="Arial" w:eastAsia="Arial" w:hAnsi="Arial" w:cs="Arial"/>
          <w:b/>
          <w:bCs/>
          <w:spacing w:val="2"/>
          <w:sz w:val="17"/>
          <w:szCs w:val="17"/>
        </w:rPr>
        <w:t xml:space="preserve"> </w:t>
      </w:r>
      <w:r w:rsidRPr="00493673">
        <w:rPr>
          <w:rFonts w:ascii="Arial" w:eastAsia="Arial" w:hAnsi="Arial" w:cs="Arial"/>
          <w:b/>
          <w:bCs/>
          <w:spacing w:val="-1"/>
          <w:sz w:val="17"/>
          <w:szCs w:val="17"/>
        </w:rPr>
        <w:t>app</w:t>
      </w:r>
      <w:r w:rsidRPr="00493673">
        <w:rPr>
          <w:rFonts w:ascii="Arial" w:eastAsia="Arial" w:hAnsi="Arial" w:cs="Arial"/>
          <w:b/>
          <w:bCs/>
          <w:spacing w:val="3"/>
          <w:sz w:val="17"/>
          <w:szCs w:val="17"/>
        </w:rPr>
        <w:t>l</w:t>
      </w:r>
      <w:r w:rsidRPr="00493673">
        <w:rPr>
          <w:rFonts w:ascii="Arial" w:eastAsia="Arial" w:hAnsi="Arial" w:cs="Arial"/>
          <w:b/>
          <w:bCs/>
          <w:sz w:val="17"/>
          <w:szCs w:val="17"/>
        </w:rPr>
        <w:t>y</w:t>
      </w:r>
      <w:r w:rsidRPr="00493673">
        <w:rPr>
          <w:rFonts w:ascii="Arial" w:eastAsia="Arial" w:hAnsi="Arial" w:cs="Arial"/>
          <w:b/>
          <w:bCs/>
          <w:spacing w:val="-5"/>
          <w:sz w:val="17"/>
          <w:szCs w:val="17"/>
        </w:rPr>
        <w:t xml:space="preserve"> </w:t>
      </w:r>
      <w:r w:rsidRPr="00493673">
        <w:rPr>
          <w:rFonts w:ascii="Arial" w:eastAsia="Arial" w:hAnsi="Arial" w:cs="Arial"/>
          <w:b/>
          <w:bCs/>
          <w:spacing w:val="1"/>
          <w:sz w:val="17"/>
          <w:szCs w:val="17"/>
        </w:rPr>
        <w:t>t</w:t>
      </w:r>
      <w:r w:rsidRPr="00493673">
        <w:rPr>
          <w:rFonts w:ascii="Arial" w:eastAsia="Arial" w:hAnsi="Arial" w:cs="Arial"/>
          <w:b/>
          <w:bCs/>
          <w:sz w:val="17"/>
          <w:szCs w:val="17"/>
        </w:rPr>
        <w:t xml:space="preserve">o </w:t>
      </w:r>
      <w:r w:rsidRPr="00493673">
        <w:rPr>
          <w:rFonts w:ascii="Arial" w:eastAsia="Arial" w:hAnsi="Arial" w:cs="Arial"/>
          <w:b/>
          <w:bCs/>
          <w:spacing w:val="1"/>
          <w:sz w:val="17"/>
          <w:szCs w:val="17"/>
        </w:rPr>
        <w:t>t</w:t>
      </w:r>
      <w:r w:rsidRPr="00493673">
        <w:rPr>
          <w:rFonts w:ascii="Arial" w:eastAsia="Arial" w:hAnsi="Arial" w:cs="Arial"/>
          <w:b/>
          <w:bCs/>
          <w:spacing w:val="-1"/>
          <w:sz w:val="17"/>
          <w:szCs w:val="17"/>
        </w:rPr>
        <w:t>h</w:t>
      </w:r>
      <w:r w:rsidRPr="00493673">
        <w:rPr>
          <w:rFonts w:ascii="Arial" w:eastAsia="Arial" w:hAnsi="Arial" w:cs="Arial"/>
          <w:b/>
          <w:bCs/>
          <w:spacing w:val="1"/>
          <w:sz w:val="17"/>
          <w:szCs w:val="17"/>
        </w:rPr>
        <w:t>i</w:t>
      </w:r>
      <w:r w:rsidRPr="00493673">
        <w:rPr>
          <w:rFonts w:ascii="Arial" w:eastAsia="Arial" w:hAnsi="Arial" w:cs="Arial"/>
          <w:b/>
          <w:bCs/>
          <w:sz w:val="17"/>
          <w:szCs w:val="17"/>
        </w:rPr>
        <w:t xml:space="preserve">s </w:t>
      </w:r>
      <w:r w:rsidRPr="00493673">
        <w:rPr>
          <w:rFonts w:ascii="Arial" w:eastAsia="Arial" w:hAnsi="Arial" w:cs="Arial"/>
          <w:b/>
          <w:bCs/>
          <w:spacing w:val="-1"/>
          <w:sz w:val="17"/>
          <w:szCs w:val="17"/>
        </w:rPr>
        <w:t>C</w:t>
      </w:r>
      <w:r w:rsidRPr="00493673">
        <w:rPr>
          <w:rFonts w:ascii="Arial" w:eastAsia="Arial" w:hAnsi="Arial" w:cs="Arial"/>
          <w:b/>
          <w:bCs/>
          <w:spacing w:val="-3"/>
          <w:sz w:val="17"/>
          <w:szCs w:val="17"/>
        </w:rPr>
        <w:t>on</w:t>
      </w:r>
      <w:r w:rsidRPr="00493673">
        <w:rPr>
          <w:rFonts w:ascii="Arial" w:eastAsia="Arial" w:hAnsi="Arial" w:cs="Arial"/>
          <w:b/>
          <w:bCs/>
          <w:spacing w:val="1"/>
          <w:sz w:val="17"/>
          <w:szCs w:val="17"/>
        </w:rPr>
        <w:t>tr</w:t>
      </w:r>
      <w:r w:rsidRPr="00493673">
        <w:rPr>
          <w:rFonts w:ascii="Arial" w:eastAsia="Arial" w:hAnsi="Arial" w:cs="Arial"/>
          <w:b/>
          <w:bCs/>
          <w:spacing w:val="-1"/>
          <w:sz w:val="17"/>
          <w:szCs w:val="17"/>
        </w:rPr>
        <w:t>ac</w:t>
      </w:r>
      <w:r w:rsidRPr="00493673">
        <w:rPr>
          <w:rFonts w:ascii="Arial" w:eastAsia="Arial" w:hAnsi="Arial" w:cs="Arial"/>
          <w:b/>
          <w:bCs/>
          <w:sz w:val="17"/>
          <w:szCs w:val="17"/>
        </w:rPr>
        <w:t>t</w:t>
      </w:r>
      <w:r w:rsidRPr="00493673">
        <w:rPr>
          <w:rFonts w:ascii="Arial" w:eastAsia="Arial" w:hAnsi="Arial" w:cs="Arial"/>
          <w:b/>
          <w:bCs/>
          <w:spacing w:val="2"/>
          <w:sz w:val="17"/>
          <w:szCs w:val="17"/>
        </w:rPr>
        <w:t xml:space="preserve"> </w:t>
      </w:r>
      <w:r w:rsidRPr="00493673">
        <w:rPr>
          <w:rFonts w:ascii="Arial" w:eastAsia="Arial" w:hAnsi="Arial" w:cs="Arial"/>
          <w:b/>
          <w:bCs/>
          <w:spacing w:val="-1"/>
          <w:sz w:val="17"/>
          <w:szCs w:val="17"/>
        </w:rPr>
        <w:t>a</w:t>
      </w:r>
      <w:r w:rsidRPr="00493673">
        <w:rPr>
          <w:rFonts w:ascii="Arial" w:eastAsia="Arial" w:hAnsi="Arial" w:cs="Arial"/>
          <w:b/>
          <w:bCs/>
          <w:spacing w:val="1"/>
          <w:sz w:val="17"/>
          <w:szCs w:val="17"/>
        </w:rPr>
        <w:t>r</w:t>
      </w:r>
      <w:r w:rsidRPr="00493673">
        <w:rPr>
          <w:rFonts w:ascii="Arial" w:eastAsia="Arial" w:hAnsi="Arial" w:cs="Arial"/>
          <w:b/>
          <w:bCs/>
          <w:spacing w:val="-1"/>
          <w:sz w:val="17"/>
          <w:szCs w:val="17"/>
        </w:rPr>
        <w:t>e</w:t>
      </w:r>
      <w:r w:rsidRPr="00493673">
        <w:rPr>
          <w:rFonts w:ascii="Arial" w:eastAsia="Arial" w:hAnsi="Arial" w:cs="Arial"/>
          <w:b/>
          <w:bCs/>
          <w:sz w:val="17"/>
          <w:szCs w:val="17"/>
        </w:rPr>
        <w:t>:</w:t>
      </w:r>
    </w:p>
    <w:p w14:paraId="38B2AB50"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5J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11/16) - Unique Identifiers </w:t>
      </w:r>
    </w:p>
    <w:p w14:paraId="3962E352" w14:textId="77777777" w:rsidR="00692D4A" w:rsidRPr="00493673" w:rsidRDefault="00692D4A" w:rsidP="00692D4A">
      <w:pPr>
        <w:spacing w:after="0"/>
        <w:rPr>
          <w:rFonts w:ascii="Arial" w:eastAsia="Calibri" w:hAnsi="Arial" w:cs="Arial"/>
          <w:sz w:val="17"/>
          <w:szCs w:val="17"/>
        </w:rPr>
      </w:pPr>
      <w:bookmarkStart w:id="91" w:name="_Hlk38049251"/>
      <w:r w:rsidRPr="00493673">
        <w:rPr>
          <w:rFonts w:ascii="Arial" w:eastAsia="Calibri" w:hAnsi="Arial" w:cs="Arial"/>
          <w:sz w:val="17"/>
          <w:szCs w:val="17"/>
        </w:rPr>
        <w:t>DEFCON 14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06/21) - Inventions </w:t>
      </w:r>
      <w:proofErr w:type="gramStart"/>
      <w:r w:rsidRPr="00493673">
        <w:rPr>
          <w:rFonts w:ascii="Arial" w:eastAsia="Calibri" w:hAnsi="Arial" w:cs="Arial"/>
          <w:sz w:val="17"/>
          <w:szCs w:val="17"/>
        </w:rPr>
        <w:t>And</w:t>
      </w:r>
      <w:proofErr w:type="gramEnd"/>
      <w:r w:rsidRPr="00493673">
        <w:rPr>
          <w:rFonts w:ascii="Arial" w:eastAsia="Calibri" w:hAnsi="Arial" w:cs="Arial"/>
          <w:sz w:val="17"/>
          <w:szCs w:val="17"/>
        </w:rPr>
        <w:t xml:space="preserve"> Designs Crown Rights And Ownership Of Patents And Registered Designs</w:t>
      </w:r>
    </w:p>
    <w:p w14:paraId="21B790AA"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16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10/04) - Repair </w:t>
      </w:r>
      <w:proofErr w:type="gramStart"/>
      <w:r w:rsidRPr="00493673">
        <w:rPr>
          <w:rFonts w:ascii="Arial" w:eastAsia="Calibri" w:hAnsi="Arial" w:cs="Arial"/>
          <w:sz w:val="17"/>
          <w:szCs w:val="17"/>
        </w:rPr>
        <w:t>And</w:t>
      </w:r>
      <w:proofErr w:type="gramEnd"/>
      <w:r w:rsidRPr="00493673">
        <w:rPr>
          <w:rFonts w:ascii="Arial" w:eastAsia="Calibri" w:hAnsi="Arial" w:cs="Arial"/>
          <w:sz w:val="17"/>
          <w:szCs w:val="17"/>
        </w:rPr>
        <w:t xml:space="preserve"> Maintenance Information</w:t>
      </w:r>
    </w:p>
    <w:p w14:paraId="1A35955D"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21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06/21) - Retention </w:t>
      </w:r>
      <w:proofErr w:type="gramStart"/>
      <w:r w:rsidRPr="00493673">
        <w:rPr>
          <w:rFonts w:ascii="Arial" w:eastAsia="Calibri" w:hAnsi="Arial" w:cs="Arial"/>
          <w:sz w:val="17"/>
          <w:szCs w:val="17"/>
        </w:rPr>
        <w:t>Of</w:t>
      </w:r>
      <w:proofErr w:type="gramEnd"/>
      <w:r w:rsidRPr="00493673">
        <w:rPr>
          <w:rFonts w:ascii="Arial" w:eastAsia="Calibri" w:hAnsi="Arial" w:cs="Arial"/>
          <w:sz w:val="17"/>
          <w:szCs w:val="17"/>
        </w:rPr>
        <w:t xml:space="preserve"> Records</w:t>
      </w:r>
    </w:p>
    <w:p w14:paraId="14AFCED4"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76 SC1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06/21) - Contractor's Personnel at Government Establishments </w:t>
      </w:r>
    </w:p>
    <w:p w14:paraId="379E5DC7"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90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06/21) - Copyright</w:t>
      </w:r>
    </w:p>
    <w:p w14:paraId="63E41075" w14:textId="77777777" w:rsidR="00914047" w:rsidRPr="00493673" w:rsidRDefault="00914047" w:rsidP="00914047">
      <w:pPr>
        <w:spacing w:after="0"/>
        <w:rPr>
          <w:rFonts w:ascii="Arial" w:eastAsia="Calibri" w:hAnsi="Arial" w:cs="Arial"/>
          <w:sz w:val="17"/>
          <w:szCs w:val="17"/>
        </w:rPr>
      </w:pPr>
      <w:bookmarkStart w:id="92" w:name="_Hlk2121791"/>
      <w:bookmarkEnd w:id="91"/>
      <w:r w:rsidRPr="00493673">
        <w:rPr>
          <w:rFonts w:ascii="Arial" w:eastAsia="Calibri" w:hAnsi="Arial" w:cs="Arial"/>
          <w:sz w:val="17"/>
          <w:szCs w:val="17"/>
        </w:rPr>
        <w:t>DEFCON 503 SC1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07/21) – Formal Amendments to Contract </w:t>
      </w:r>
    </w:p>
    <w:bookmarkEnd w:id="92"/>
    <w:p w14:paraId="7E0E320E"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532A SC1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08/20) - Protection of Personal Data </w:t>
      </w:r>
    </w:p>
    <w:p w14:paraId="01A34C0F"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(Where Personal Data is not being processed on behalf of the Authority)</w:t>
      </w:r>
    </w:p>
    <w:p w14:paraId="70A9906C" w14:textId="3FD23E2F"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532B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w:t>
      </w:r>
      <w:r w:rsidR="001F0151" w:rsidRPr="00493673">
        <w:rPr>
          <w:rFonts w:ascii="Arial" w:eastAsia="Calibri" w:hAnsi="Arial" w:cs="Arial"/>
          <w:sz w:val="17"/>
          <w:szCs w:val="17"/>
        </w:rPr>
        <w:t>09/21</w:t>
      </w:r>
      <w:r w:rsidRPr="00493673">
        <w:rPr>
          <w:rFonts w:ascii="Arial" w:eastAsia="Calibri" w:hAnsi="Arial" w:cs="Arial"/>
          <w:sz w:val="17"/>
          <w:szCs w:val="17"/>
        </w:rPr>
        <w:t>) - Protection of Personal Data</w:t>
      </w:r>
    </w:p>
    <w:p w14:paraId="3416692F"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(Where Personal Data is being processed on behalf of the Authority)</w:t>
      </w:r>
    </w:p>
    <w:p w14:paraId="5ACE0F4F"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534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06/21) – Subcontracting and Prompt Payment</w:t>
      </w:r>
    </w:p>
    <w:p w14:paraId="2E2E1E5F"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538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06/02) - Severability </w:t>
      </w:r>
    </w:p>
    <w:p w14:paraId="3A4FDFBB"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 xml:space="preserve">DEFCON 566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10/20) - Change of Control of Contractor </w:t>
      </w:r>
    </w:p>
    <w:p w14:paraId="2546CBC6"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609 SC1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08/18) - Contractor's Records </w:t>
      </w:r>
    </w:p>
    <w:p w14:paraId="52221601" w14:textId="77777777" w:rsidR="00362731" w:rsidRPr="00493673" w:rsidRDefault="00362731" w:rsidP="00362731">
      <w:pPr>
        <w:spacing w:after="0"/>
        <w:rPr>
          <w:rFonts w:ascii="Arial" w:eastAsia="Calibri" w:hAnsi="Arial" w:cs="Arial"/>
          <w:sz w:val="17"/>
          <w:szCs w:val="17"/>
        </w:rPr>
      </w:pPr>
      <w:r w:rsidRPr="00493673">
        <w:rPr>
          <w:rFonts w:ascii="Arial" w:eastAsia="Calibri" w:hAnsi="Arial" w:cs="Arial"/>
          <w:sz w:val="17"/>
          <w:szCs w:val="17"/>
        </w:rPr>
        <w:t>DEFCON 620 SC1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08/21) – Contract Change Control Procedure</w:t>
      </w:r>
    </w:p>
    <w:p w14:paraId="2E682B38"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624 SC1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12/16) - Use </w:t>
      </w:r>
      <w:proofErr w:type="gramStart"/>
      <w:r w:rsidRPr="00493673">
        <w:rPr>
          <w:rFonts w:ascii="Arial" w:eastAsia="Calibri" w:hAnsi="Arial" w:cs="Arial"/>
          <w:sz w:val="17"/>
          <w:szCs w:val="17"/>
        </w:rPr>
        <w:t>Of</w:t>
      </w:r>
      <w:proofErr w:type="gramEnd"/>
      <w:r w:rsidRPr="00493673">
        <w:rPr>
          <w:rFonts w:ascii="Arial" w:eastAsia="Calibri" w:hAnsi="Arial" w:cs="Arial"/>
          <w:sz w:val="17"/>
          <w:szCs w:val="17"/>
        </w:rPr>
        <w:t xml:space="preserve"> Asbestos</w:t>
      </w:r>
    </w:p>
    <w:p w14:paraId="69E5A7BE" w14:textId="77777777" w:rsidR="002409BF" w:rsidRPr="00493673" w:rsidRDefault="002409BF" w:rsidP="002409BF">
      <w:pPr>
        <w:spacing w:after="0"/>
        <w:rPr>
          <w:rFonts w:ascii="Arial" w:eastAsia="Calibri" w:hAnsi="Arial" w:cs="Arial"/>
          <w:sz w:val="17"/>
          <w:szCs w:val="17"/>
        </w:rPr>
      </w:pPr>
      <w:r w:rsidRPr="00493673">
        <w:rPr>
          <w:rFonts w:ascii="Arial" w:eastAsia="Calibri" w:hAnsi="Arial" w:cs="Arial"/>
          <w:sz w:val="17"/>
          <w:szCs w:val="17"/>
        </w:rPr>
        <w:t>DEFCON 627 SC1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11/21) - Requirement for a Certificate of Conformity </w:t>
      </w:r>
    </w:p>
    <w:p w14:paraId="04771209" w14:textId="77777777" w:rsidR="00692D4A" w:rsidRPr="00493673" w:rsidRDefault="00692D4A" w:rsidP="00692D4A">
      <w:pPr>
        <w:spacing w:after="0"/>
        <w:rPr>
          <w:rFonts w:ascii="Arial" w:eastAsia="Calibri" w:hAnsi="Arial" w:cs="Arial"/>
          <w:sz w:val="17"/>
          <w:szCs w:val="17"/>
        </w:rPr>
      </w:pPr>
      <w:r w:rsidRPr="00493673">
        <w:rPr>
          <w:rFonts w:ascii="Arial" w:eastAsia="Calibri" w:hAnsi="Arial" w:cs="Arial"/>
          <w:sz w:val="17"/>
          <w:szCs w:val="17"/>
        </w:rPr>
        <w:t>DEFCON 656A (</w:t>
      </w:r>
      <w:proofErr w:type="spellStart"/>
      <w:r w:rsidRPr="00493673">
        <w:rPr>
          <w:rFonts w:ascii="Arial" w:eastAsia="Calibri" w:hAnsi="Arial" w:cs="Arial"/>
          <w:sz w:val="17"/>
          <w:szCs w:val="17"/>
        </w:rPr>
        <w:t>Edn</w:t>
      </w:r>
      <w:proofErr w:type="spellEnd"/>
      <w:r w:rsidRPr="00493673">
        <w:rPr>
          <w:rFonts w:ascii="Arial" w:eastAsia="Calibri" w:hAnsi="Arial" w:cs="Arial"/>
          <w:sz w:val="17"/>
          <w:szCs w:val="17"/>
        </w:rPr>
        <w:t xml:space="preserve"> 08/16) - Termination for Convenience Under £5m </w:t>
      </w:r>
    </w:p>
    <w:p w14:paraId="66417125" w14:textId="77777777" w:rsidR="0053707A" w:rsidRPr="00493673" w:rsidRDefault="0053707A" w:rsidP="0053707A">
      <w:pPr>
        <w:spacing w:before="1" w:after="0" w:line="240" w:lineRule="exact"/>
        <w:rPr>
          <w:sz w:val="24"/>
          <w:szCs w:val="24"/>
        </w:rPr>
      </w:pPr>
    </w:p>
    <w:p w14:paraId="779E94E5" w14:textId="77777777" w:rsidR="0053707A" w:rsidRPr="00493673" w:rsidRDefault="0053707A" w:rsidP="0053707A">
      <w:pPr>
        <w:tabs>
          <w:tab w:val="left" w:pos="540"/>
        </w:tabs>
        <w:spacing w:after="0" w:line="240" w:lineRule="auto"/>
        <w:ind w:right="-20"/>
        <w:rPr>
          <w:rFonts w:ascii="Arial" w:eastAsia="Arial" w:hAnsi="Arial" w:cs="Arial"/>
          <w:sz w:val="17"/>
          <w:szCs w:val="17"/>
        </w:rPr>
      </w:pPr>
      <w:r w:rsidRPr="00493673">
        <w:rPr>
          <w:rFonts w:ascii="Arial" w:eastAsia="Arial" w:hAnsi="Arial" w:cs="Arial"/>
          <w:b/>
          <w:bCs/>
          <w:spacing w:val="-1"/>
          <w:sz w:val="17"/>
          <w:szCs w:val="17"/>
        </w:rPr>
        <w:t>21</w:t>
      </w:r>
      <w:r w:rsidRPr="00493673">
        <w:rPr>
          <w:rFonts w:ascii="Arial" w:eastAsia="Arial" w:hAnsi="Arial" w:cs="Arial"/>
          <w:b/>
          <w:bCs/>
          <w:sz w:val="17"/>
          <w:szCs w:val="17"/>
        </w:rPr>
        <w:tab/>
      </w:r>
      <w:r w:rsidRPr="00493673">
        <w:rPr>
          <w:rFonts w:ascii="Arial" w:eastAsia="Arial" w:hAnsi="Arial" w:cs="Arial"/>
          <w:b/>
          <w:bCs/>
          <w:spacing w:val="2"/>
          <w:sz w:val="17"/>
          <w:szCs w:val="17"/>
        </w:rPr>
        <w:t>T</w:t>
      </w:r>
      <w:r w:rsidRPr="00493673">
        <w:rPr>
          <w:rFonts w:ascii="Arial" w:eastAsia="Arial" w:hAnsi="Arial" w:cs="Arial"/>
          <w:b/>
          <w:bCs/>
          <w:spacing w:val="-1"/>
          <w:sz w:val="17"/>
          <w:szCs w:val="17"/>
        </w:rPr>
        <w:t>h</w:t>
      </w:r>
      <w:r w:rsidRPr="00493673">
        <w:rPr>
          <w:rFonts w:ascii="Arial" w:eastAsia="Arial" w:hAnsi="Arial" w:cs="Arial"/>
          <w:b/>
          <w:bCs/>
          <w:sz w:val="17"/>
          <w:szCs w:val="17"/>
        </w:rPr>
        <w:t xml:space="preserve">e </w:t>
      </w:r>
      <w:r w:rsidRPr="00493673">
        <w:rPr>
          <w:rFonts w:ascii="Arial" w:eastAsia="Arial" w:hAnsi="Arial" w:cs="Arial"/>
          <w:b/>
          <w:bCs/>
          <w:spacing w:val="-1"/>
          <w:sz w:val="17"/>
          <w:szCs w:val="17"/>
        </w:rPr>
        <w:t>spec</w:t>
      </w:r>
      <w:r w:rsidRPr="00493673">
        <w:rPr>
          <w:rFonts w:ascii="Arial" w:eastAsia="Arial" w:hAnsi="Arial" w:cs="Arial"/>
          <w:b/>
          <w:bCs/>
          <w:spacing w:val="1"/>
          <w:sz w:val="17"/>
          <w:szCs w:val="17"/>
        </w:rPr>
        <w:t>i</w:t>
      </w:r>
      <w:r w:rsidRPr="00493673">
        <w:rPr>
          <w:rFonts w:ascii="Arial" w:eastAsia="Arial" w:hAnsi="Arial" w:cs="Arial"/>
          <w:b/>
          <w:bCs/>
          <w:spacing w:val="-1"/>
          <w:sz w:val="17"/>
          <w:szCs w:val="17"/>
        </w:rPr>
        <w:t>a</w:t>
      </w:r>
      <w:r w:rsidRPr="00493673">
        <w:rPr>
          <w:rFonts w:ascii="Arial" w:eastAsia="Arial" w:hAnsi="Arial" w:cs="Arial"/>
          <w:b/>
          <w:bCs/>
          <w:sz w:val="17"/>
          <w:szCs w:val="17"/>
        </w:rPr>
        <w:t>l</w:t>
      </w:r>
      <w:r w:rsidRPr="00493673">
        <w:rPr>
          <w:rFonts w:ascii="Arial" w:eastAsia="Arial" w:hAnsi="Arial" w:cs="Arial"/>
          <w:b/>
          <w:bCs/>
          <w:spacing w:val="1"/>
          <w:sz w:val="17"/>
          <w:szCs w:val="17"/>
        </w:rPr>
        <w:t xml:space="preserve"> </w:t>
      </w:r>
      <w:r w:rsidRPr="00493673">
        <w:rPr>
          <w:rFonts w:ascii="Arial" w:eastAsia="Arial" w:hAnsi="Arial" w:cs="Arial"/>
          <w:b/>
          <w:bCs/>
          <w:spacing w:val="-1"/>
          <w:sz w:val="17"/>
          <w:szCs w:val="17"/>
        </w:rPr>
        <w:t>cond</w:t>
      </w:r>
      <w:r w:rsidRPr="00493673">
        <w:rPr>
          <w:rFonts w:ascii="Arial" w:eastAsia="Arial" w:hAnsi="Arial" w:cs="Arial"/>
          <w:b/>
          <w:bCs/>
          <w:spacing w:val="1"/>
          <w:sz w:val="17"/>
          <w:szCs w:val="17"/>
        </w:rPr>
        <w:t>iti</w:t>
      </w:r>
      <w:r w:rsidRPr="00493673">
        <w:rPr>
          <w:rFonts w:ascii="Arial" w:eastAsia="Arial" w:hAnsi="Arial" w:cs="Arial"/>
          <w:b/>
          <w:bCs/>
          <w:spacing w:val="-1"/>
          <w:sz w:val="17"/>
          <w:szCs w:val="17"/>
        </w:rPr>
        <w:t>on</w:t>
      </w:r>
      <w:r w:rsidRPr="00493673">
        <w:rPr>
          <w:rFonts w:ascii="Arial" w:eastAsia="Arial" w:hAnsi="Arial" w:cs="Arial"/>
          <w:b/>
          <w:bCs/>
          <w:sz w:val="17"/>
          <w:szCs w:val="17"/>
        </w:rPr>
        <w:t>s</w:t>
      </w:r>
      <w:r w:rsidRPr="00493673">
        <w:rPr>
          <w:rFonts w:ascii="Arial" w:eastAsia="Arial" w:hAnsi="Arial" w:cs="Arial"/>
          <w:b/>
          <w:bCs/>
          <w:spacing w:val="-1"/>
          <w:sz w:val="17"/>
          <w:szCs w:val="17"/>
        </w:rPr>
        <w:t xml:space="preserve"> </w:t>
      </w:r>
      <w:r w:rsidRPr="00493673">
        <w:rPr>
          <w:rFonts w:ascii="Arial" w:eastAsia="Arial" w:hAnsi="Arial" w:cs="Arial"/>
          <w:b/>
          <w:bCs/>
          <w:spacing w:val="1"/>
          <w:sz w:val="17"/>
          <w:szCs w:val="17"/>
        </w:rPr>
        <w:t>t</w:t>
      </w:r>
      <w:r w:rsidRPr="00493673">
        <w:rPr>
          <w:rFonts w:ascii="Arial" w:eastAsia="Arial" w:hAnsi="Arial" w:cs="Arial"/>
          <w:b/>
          <w:bCs/>
          <w:spacing w:val="-1"/>
          <w:sz w:val="17"/>
          <w:szCs w:val="17"/>
        </w:rPr>
        <w:t>h</w:t>
      </w:r>
      <w:r w:rsidRPr="00493673">
        <w:rPr>
          <w:rFonts w:ascii="Arial" w:eastAsia="Arial" w:hAnsi="Arial" w:cs="Arial"/>
          <w:b/>
          <w:bCs/>
          <w:spacing w:val="-4"/>
          <w:sz w:val="17"/>
          <w:szCs w:val="17"/>
        </w:rPr>
        <w:t>a</w:t>
      </w:r>
      <w:r w:rsidRPr="00493673">
        <w:rPr>
          <w:rFonts w:ascii="Arial" w:eastAsia="Arial" w:hAnsi="Arial" w:cs="Arial"/>
          <w:b/>
          <w:bCs/>
          <w:sz w:val="17"/>
          <w:szCs w:val="17"/>
        </w:rPr>
        <w:t>t</w:t>
      </w:r>
      <w:r w:rsidRPr="00493673">
        <w:rPr>
          <w:rFonts w:ascii="Arial" w:eastAsia="Arial" w:hAnsi="Arial" w:cs="Arial"/>
          <w:b/>
          <w:bCs/>
          <w:spacing w:val="2"/>
          <w:sz w:val="17"/>
          <w:szCs w:val="17"/>
        </w:rPr>
        <w:t xml:space="preserve"> </w:t>
      </w:r>
      <w:r w:rsidRPr="00493673">
        <w:rPr>
          <w:rFonts w:ascii="Arial" w:eastAsia="Arial" w:hAnsi="Arial" w:cs="Arial"/>
          <w:b/>
          <w:bCs/>
          <w:spacing w:val="-1"/>
          <w:sz w:val="17"/>
          <w:szCs w:val="17"/>
        </w:rPr>
        <w:t>app</w:t>
      </w:r>
      <w:r w:rsidRPr="00493673">
        <w:rPr>
          <w:rFonts w:ascii="Arial" w:eastAsia="Arial" w:hAnsi="Arial" w:cs="Arial"/>
          <w:b/>
          <w:bCs/>
          <w:spacing w:val="1"/>
          <w:sz w:val="17"/>
          <w:szCs w:val="17"/>
        </w:rPr>
        <w:t>l</w:t>
      </w:r>
      <w:r w:rsidRPr="00493673">
        <w:rPr>
          <w:rFonts w:ascii="Arial" w:eastAsia="Arial" w:hAnsi="Arial" w:cs="Arial"/>
          <w:b/>
          <w:bCs/>
          <w:sz w:val="17"/>
          <w:szCs w:val="17"/>
        </w:rPr>
        <w:t>y</w:t>
      </w:r>
      <w:r w:rsidRPr="00493673">
        <w:rPr>
          <w:rFonts w:ascii="Arial" w:eastAsia="Arial" w:hAnsi="Arial" w:cs="Arial"/>
          <w:b/>
          <w:bCs/>
          <w:spacing w:val="-5"/>
          <w:sz w:val="17"/>
          <w:szCs w:val="17"/>
        </w:rPr>
        <w:t xml:space="preserve"> </w:t>
      </w:r>
      <w:r w:rsidRPr="00493673">
        <w:rPr>
          <w:rFonts w:ascii="Arial" w:eastAsia="Arial" w:hAnsi="Arial" w:cs="Arial"/>
          <w:b/>
          <w:bCs/>
          <w:spacing w:val="1"/>
          <w:sz w:val="17"/>
          <w:szCs w:val="17"/>
        </w:rPr>
        <w:t>t</w:t>
      </w:r>
      <w:r w:rsidRPr="00493673">
        <w:rPr>
          <w:rFonts w:ascii="Arial" w:eastAsia="Arial" w:hAnsi="Arial" w:cs="Arial"/>
          <w:b/>
          <w:bCs/>
          <w:sz w:val="17"/>
          <w:szCs w:val="17"/>
        </w:rPr>
        <w:t xml:space="preserve">o </w:t>
      </w:r>
      <w:r w:rsidRPr="00493673">
        <w:rPr>
          <w:rFonts w:ascii="Arial" w:eastAsia="Arial" w:hAnsi="Arial" w:cs="Arial"/>
          <w:b/>
          <w:bCs/>
          <w:spacing w:val="1"/>
          <w:sz w:val="17"/>
          <w:szCs w:val="17"/>
        </w:rPr>
        <w:t>t</w:t>
      </w:r>
      <w:r w:rsidRPr="00493673">
        <w:rPr>
          <w:rFonts w:ascii="Arial" w:eastAsia="Arial" w:hAnsi="Arial" w:cs="Arial"/>
          <w:b/>
          <w:bCs/>
          <w:spacing w:val="-1"/>
          <w:sz w:val="17"/>
          <w:szCs w:val="17"/>
        </w:rPr>
        <w:t>h</w:t>
      </w:r>
      <w:r w:rsidRPr="00493673">
        <w:rPr>
          <w:rFonts w:ascii="Arial" w:eastAsia="Arial" w:hAnsi="Arial" w:cs="Arial"/>
          <w:b/>
          <w:bCs/>
          <w:spacing w:val="1"/>
          <w:sz w:val="17"/>
          <w:szCs w:val="17"/>
        </w:rPr>
        <w:t>i</w:t>
      </w:r>
      <w:r w:rsidRPr="00493673">
        <w:rPr>
          <w:rFonts w:ascii="Arial" w:eastAsia="Arial" w:hAnsi="Arial" w:cs="Arial"/>
          <w:b/>
          <w:bCs/>
          <w:sz w:val="17"/>
          <w:szCs w:val="17"/>
        </w:rPr>
        <w:t xml:space="preserve">s </w:t>
      </w:r>
      <w:r w:rsidRPr="00493673">
        <w:rPr>
          <w:rFonts w:ascii="Arial" w:eastAsia="Arial" w:hAnsi="Arial" w:cs="Arial"/>
          <w:b/>
          <w:bCs/>
          <w:spacing w:val="-1"/>
          <w:sz w:val="17"/>
          <w:szCs w:val="17"/>
        </w:rPr>
        <w:t>Con</w:t>
      </w:r>
      <w:r w:rsidRPr="00493673">
        <w:rPr>
          <w:rFonts w:ascii="Arial" w:eastAsia="Arial" w:hAnsi="Arial" w:cs="Arial"/>
          <w:b/>
          <w:bCs/>
          <w:spacing w:val="1"/>
          <w:sz w:val="17"/>
          <w:szCs w:val="17"/>
        </w:rPr>
        <w:t>tr</w:t>
      </w:r>
      <w:r w:rsidRPr="00493673">
        <w:rPr>
          <w:rFonts w:ascii="Arial" w:eastAsia="Arial" w:hAnsi="Arial" w:cs="Arial"/>
          <w:b/>
          <w:bCs/>
          <w:spacing w:val="-1"/>
          <w:sz w:val="17"/>
          <w:szCs w:val="17"/>
        </w:rPr>
        <w:t>ac</w:t>
      </w:r>
      <w:r w:rsidRPr="00493673">
        <w:rPr>
          <w:rFonts w:ascii="Arial" w:eastAsia="Arial" w:hAnsi="Arial" w:cs="Arial"/>
          <w:b/>
          <w:bCs/>
          <w:sz w:val="17"/>
          <w:szCs w:val="17"/>
        </w:rPr>
        <w:t>t</w:t>
      </w:r>
      <w:r w:rsidRPr="00493673">
        <w:rPr>
          <w:rFonts w:ascii="Arial" w:eastAsia="Arial" w:hAnsi="Arial" w:cs="Arial"/>
          <w:b/>
          <w:bCs/>
          <w:spacing w:val="2"/>
          <w:sz w:val="17"/>
          <w:szCs w:val="17"/>
        </w:rPr>
        <w:t xml:space="preserve"> </w:t>
      </w:r>
      <w:r w:rsidRPr="00493673">
        <w:rPr>
          <w:rFonts w:ascii="Arial" w:eastAsia="Arial" w:hAnsi="Arial" w:cs="Arial"/>
          <w:b/>
          <w:bCs/>
          <w:spacing w:val="-1"/>
          <w:sz w:val="17"/>
          <w:szCs w:val="17"/>
        </w:rPr>
        <w:t>a</w:t>
      </w:r>
      <w:r w:rsidRPr="00493673">
        <w:rPr>
          <w:rFonts w:ascii="Arial" w:eastAsia="Arial" w:hAnsi="Arial" w:cs="Arial"/>
          <w:b/>
          <w:bCs/>
          <w:spacing w:val="1"/>
          <w:sz w:val="17"/>
          <w:szCs w:val="17"/>
        </w:rPr>
        <w:t>r</w:t>
      </w:r>
      <w:r w:rsidRPr="00493673">
        <w:rPr>
          <w:rFonts w:ascii="Arial" w:eastAsia="Arial" w:hAnsi="Arial" w:cs="Arial"/>
          <w:b/>
          <w:bCs/>
          <w:spacing w:val="-1"/>
          <w:sz w:val="17"/>
          <w:szCs w:val="17"/>
        </w:rPr>
        <w:t>e</w:t>
      </w:r>
      <w:r w:rsidRPr="00493673">
        <w:rPr>
          <w:rFonts w:ascii="Arial" w:eastAsia="Arial" w:hAnsi="Arial" w:cs="Arial"/>
          <w:b/>
          <w:bCs/>
          <w:sz w:val="17"/>
          <w:szCs w:val="17"/>
        </w:rPr>
        <w:t>:</w:t>
      </w:r>
    </w:p>
    <w:p w14:paraId="19C30A15" w14:textId="77777777" w:rsidR="0053707A" w:rsidRPr="00493673" w:rsidRDefault="0053707A" w:rsidP="0053707A">
      <w:pPr>
        <w:tabs>
          <w:tab w:val="num" w:pos="0"/>
        </w:tabs>
        <w:spacing w:after="0" w:line="240" w:lineRule="auto"/>
        <w:rPr>
          <w:rFonts w:ascii="Arial" w:hAnsi="Arial" w:cs="Arial"/>
          <w:sz w:val="17"/>
          <w:szCs w:val="17"/>
        </w:rPr>
      </w:pPr>
      <w:r w:rsidRPr="00493673">
        <w:rPr>
          <w:rFonts w:ascii="Arial" w:hAnsi="Arial" w:cs="Arial"/>
          <w:sz w:val="17"/>
          <w:szCs w:val="17"/>
        </w:rPr>
        <w:t xml:space="preserve">AUTHORISATION BY THE CROWN FOR USE OF </w:t>
      </w:r>
      <w:proofErr w:type="gramStart"/>
      <w:r w:rsidRPr="00493673">
        <w:rPr>
          <w:rFonts w:ascii="Arial" w:hAnsi="Arial" w:cs="Arial"/>
          <w:sz w:val="17"/>
          <w:szCs w:val="17"/>
        </w:rPr>
        <w:t>THIRD PARTY</w:t>
      </w:r>
      <w:proofErr w:type="gramEnd"/>
      <w:r w:rsidRPr="00493673">
        <w:rPr>
          <w:rFonts w:ascii="Arial" w:hAnsi="Arial" w:cs="Arial"/>
          <w:sz w:val="17"/>
          <w:szCs w:val="17"/>
        </w:rPr>
        <w:t xml:space="preserve"> INTELLECTUAL PROPERTY RIGHTS</w:t>
      </w:r>
    </w:p>
    <w:p w14:paraId="6A6688E4" w14:textId="77777777" w:rsidR="0053707A" w:rsidRPr="00493673" w:rsidRDefault="0053707A" w:rsidP="0053707A">
      <w:pPr>
        <w:spacing w:after="0" w:line="240" w:lineRule="auto"/>
        <w:rPr>
          <w:rFonts w:ascii="Arial" w:hAnsi="Arial" w:cs="Arial"/>
          <w:sz w:val="17"/>
          <w:szCs w:val="17"/>
        </w:rPr>
      </w:pPr>
      <w:r w:rsidRPr="00493673">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493673">
        <w:rPr>
          <w:rFonts w:ascii="Arial" w:hAnsi="Arial" w:cs="Arial"/>
          <w:sz w:val="17"/>
          <w:szCs w:val="17"/>
        </w:rPr>
        <w:t>authorisation</w:t>
      </w:r>
      <w:proofErr w:type="spellEnd"/>
      <w:r w:rsidRPr="00493673">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493673">
        <w:rPr>
          <w:rFonts w:ascii="Arial" w:hAnsi="Arial" w:cs="Arial"/>
          <w:sz w:val="17"/>
          <w:szCs w:val="17"/>
        </w:rPr>
        <w:t>authorisation</w:t>
      </w:r>
      <w:proofErr w:type="spellEnd"/>
      <w:r w:rsidRPr="00493673">
        <w:rPr>
          <w:rFonts w:ascii="Arial" w:hAnsi="Arial" w:cs="Arial"/>
          <w:sz w:val="17"/>
          <w:szCs w:val="17"/>
        </w:rPr>
        <w:t xml:space="preserve"> by the Authority under its statutory powers must be expressly provided in writing, with reference to the acts </w:t>
      </w:r>
      <w:proofErr w:type="spellStart"/>
      <w:r w:rsidRPr="00493673">
        <w:rPr>
          <w:rFonts w:ascii="Arial" w:hAnsi="Arial" w:cs="Arial"/>
          <w:sz w:val="17"/>
          <w:szCs w:val="17"/>
        </w:rPr>
        <w:t>authorised</w:t>
      </w:r>
      <w:proofErr w:type="spellEnd"/>
      <w:r w:rsidRPr="00493673">
        <w:rPr>
          <w:rFonts w:ascii="Arial" w:hAnsi="Arial" w:cs="Arial"/>
          <w:sz w:val="17"/>
          <w:szCs w:val="17"/>
        </w:rPr>
        <w:t xml:space="preserve"> and the specific intellectual property involved.</w:t>
      </w:r>
    </w:p>
    <w:p w14:paraId="7A9E74AE" w14:textId="72ED04E2" w:rsidR="0053707A" w:rsidRPr="00493673" w:rsidRDefault="0053707A" w:rsidP="0053707A">
      <w:pPr>
        <w:spacing w:before="1" w:after="0" w:line="240" w:lineRule="exact"/>
        <w:rPr>
          <w:sz w:val="24"/>
          <w:szCs w:val="24"/>
        </w:rPr>
      </w:pPr>
    </w:p>
    <w:p w14:paraId="53DC3EB3" w14:textId="77777777" w:rsidR="00A64AC6" w:rsidRPr="00493673" w:rsidRDefault="00A64AC6" w:rsidP="00A64AC6">
      <w:pPr>
        <w:keepLines/>
        <w:tabs>
          <w:tab w:val="num" w:pos="720"/>
        </w:tabs>
        <w:spacing w:after="0" w:line="240" w:lineRule="auto"/>
        <w:outlineLvl w:val="1"/>
        <w:rPr>
          <w:rFonts w:ascii="Arial" w:eastAsia="Times New Roman" w:hAnsi="Arial" w:cs="Arial"/>
          <w:b/>
          <w:bCs/>
          <w:sz w:val="17"/>
          <w:szCs w:val="17"/>
          <w:lang w:val="en-GB" w:eastAsia="en-GB"/>
        </w:rPr>
      </w:pPr>
      <w:bookmarkStart w:id="93" w:name="_Toc422462804"/>
      <w:bookmarkStart w:id="94" w:name="_Toc473616418"/>
      <w:bookmarkStart w:id="95" w:name="_Toc473793302"/>
      <w:r w:rsidRPr="00493673">
        <w:rPr>
          <w:rFonts w:ascii="Arial" w:eastAsia="Times New Roman" w:hAnsi="Arial" w:cs="Arial"/>
          <w:b/>
          <w:bCs/>
          <w:sz w:val="17"/>
          <w:szCs w:val="17"/>
          <w:lang w:val="en-GB" w:eastAsia="en-GB"/>
        </w:rPr>
        <w:t>Publicity and Communications with the Media</w:t>
      </w:r>
      <w:bookmarkEnd w:id="93"/>
      <w:bookmarkEnd w:id="94"/>
      <w:bookmarkEnd w:id="95"/>
    </w:p>
    <w:p w14:paraId="435E497F" w14:textId="77777777" w:rsidR="00A64AC6" w:rsidRPr="00493673" w:rsidRDefault="00A64AC6" w:rsidP="00A64AC6">
      <w:pPr>
        <w:spacing w:after="0" w:line="240" w:lineRule="auto"/>
        <w:rPr>
          <w:rFonts w:ascii="Arial" w:hAnsi="Arial" w:cs="Arial"/>
          <w:sz w:val="17"/>
          <w:szCs w:val="17"/>
        </w:rPr>
      </w:pPr>
      <w:r w:rsidRPr="00493673">
        <w:rPr>
          <w:rFonts w:ascii="Arial" w:hAnsi="Arial" w:cs="Arial"/>
          <w:sz w:val="17"/>
          <w:szCs w:val="17"/>
        </w:rPr>
        <w:t xml:space="preserve">The Contractor shall not and shall ensure that any employee or Subcontractor shall not communicate with representatives of the press, television, </w:t>
      </w:r>
      <w:proofErr w:type="gramStart"/>
      <w:r w:rsidRPr="00493673">
        <w:rPr>
          <w:rFonts w:ascii="Arial" w:hAnsi="Arial" w:cs="Arial"/>
          <w:sz w:val="17"/>
          <w:szCs w:val="17"/>
        </w:rPr>
        <w:t>radio</w:t>
      </w:r>
      <w:proofErr w:type="gramEnd"/>
      <w:r w:rsidRPr="00493673">
        <w:rPr>
          <w:rFonts w:ascii="Arial" w:hAnsi="Arial" w:cs="Arial"/>
          <w:sz w:val="17"/>
          <w:szCs w:val="17"/>
        </w:rPr>
        <w:t xml:space="preserve"> or other media on any matter concerning the Contract unless the Authority has given its prior written consent.</w:t>
      </w:r>
    </w:p>
    <w:p w14:paraId="09E1402D" w14:textId="2167AB62" w:rsidR="00A64AC6" w:rsidRPr="00493673" w:rsidRDefault="00A64AC6" w:rsidP="0053707A">
      <w:pPr>
        <w:spacing w:before="1" w:after="0" w:line="240" w:lineRule="exact"/>
        <w:rPr>
          <w:sz w:val="24"/>
          <w:szCs w:val="24"/>
        </w:rPr>
      </w:pPr>
    </w:p>
    <w:p w14:paraId="2BEF3FF5" w14:textId="77777777" w:rsidR="0053707A" w:rsidRPr="00493673" w:rsidRDefault="0053707A" w:rsidP="0053707A">
      <w:pPr>
        <w:tabs>
          <w:tab w:val="left" w:pos="540"/>
        </w:tabs>
        <w:spacing w:after="0" w:line="240" w:lineRule="auto"/>
        <w:ind w:right="-20"/>
        <w:rPr>
          <w:rFonts w:ascii="Arial" w:eastAsia="Arial" w:hAnsi="Arial" w:cs="Arial"/>
          <w:sz w:val="17"/>
          <w:szCs w:val="17"/>
        </w:rPr>
      </w:pPr>
      <w:r w:rsidRPr="00493673">
        <w:rPr>
          <w:rFonts w:ascii="Arial" w:eastAsia="Arial" w:hAnsi="Arial" w:cs="Arial"/>
          <w:b/>
          <w:bCs/>
          <w:spacing w:val="-1"/>
          <w:sz w:val="17"/>
          <w:szCs w:val="17"/>
        </w:rPr>
        <w:t>22</w:t>
      </w:r>
      <w:r w:rsidRPr="00493673">
        <w:rPr>
          <w:rFonts w:ascii="Arial" w:eastAsia="Arial" w:hAnsi="Arial" w:cs="Arial"/>
          <w:b/>
          <w:bCs/>
          <w:sz w:val="17"/>
          <w:szCs w:val="17"/>
        </w:rPr>
        <w:tab/>
      </w:r>
      <w:r w:rsidRPr="00493673">
        <w:rPr>
          <w:rFonts w:ascii="Arial" w:eastAsia="Arial" w:hAnsi="Arial" w:cs="Arial"/>
          <w:b/>
          <w:bCs/>
          <w:spacing w:val="2"/>
          <w:sz w:val="17"/>
          <w:szCs w:val="17"/>
        </w:rPr>
        <w:t>T</w:t>
      </w:r>
      <w:r w:rsidRPr="00493673">
        <w:rPr>
          <w:rFonts w:ascii="Arial" w:eastAsia="Arial" w:hAnsi="Arial" w:cs="Arial"/>
          <w:b/>
          <w:bCs/>
          <w:spacing w:val="-1"/>
          <w:sz w:val="17"/>
          <w:szCs w:val="17"/>
        </w:rPr>
        <w:t>h</w:t>
      </w:r>
      <w:r w:rsidRPr="00493673">
        <w:rPr>
          <w:rFonts w:ascii="Arial" w:eastAsia="Arial" w:hAnsi="Arial" w:cs="Arial"/>
          <w:b/>
          <w:bCs/>
          <w:sz w:val="17"/>
          <w:szCs w:val="17"/>
        </w:rPr>
        <w:t xml:space="preserve">e </w:t>
      </w:r>
      <w:r w:rsidRPr="00493673">
        <w:rPr>
          <w:rFonts w:ascii="Arial" w:eastAsia="Arial" w:hAnsi="Arial" w:cs="Arial"/>
          <w:b/>
          <w:bCs/>
          <w:spacing w:val="-1"/>
          <w:sz w:val="17"/>
          <w:szCs w:val="17"/>
        </w:rPr>
        <w:t>p</w:t>
      </w:r>
      <w:r w:rsidRPr="00493673">
        <w:rPr>
          <w:rFonts w:ascii="Arial" w:eastAsia="Arial" w:hAnsi="Arial" w:cs="Arial"/>
          <w:b/>
          <w:bCs/>
          <w:spacing w:val="1"/>
          <w:sz w:val="17"/>
          <w:szCs w:val="17"/>
        </w:rPr>
        <w:t>r</w:t>
      </w:r>
      <w:r w:rsidRPr="00493673">
        <w:rPr>
          <w:rFonts w:ascii="Arial" w:eastAsia="Arial" w:hAnsi="Arial" w:cs="Arial"/>
          <w:b/>
          <w:bCs/>
          <w:spacing w:val="-1"/>
          <w:sz w:val="17"/>
          <w:szCs w:val="17"/>
        </w:rPr>
        <w:t>ocesse</w:t>
      </w:r>
      <w:r w:rsidRPr="00493673">
        <w:rPr>
          <w:rFonts w:ascii="Arial" w:eastAsia="Arial" w:hAnsi="Arial" w:cs="Arial"/>
          <w:b/>
          <w:bCs/>
          <w:sz w:val="17"/>
          <w:szCs w:val="17"/>
        </w:rPr>
        <w:t xml:space="preserve">s </w:t>
      </w:r>
      <w:r w:rsidRPr="00493673">
        <w:rPr>
          <w:rFonts w:ascii="Arial" w:eastAsia="Arial" w:hAnsi="Arial" w:cs="Arial"/>
          <w:b/>
          <w:bCs/>
          <w:spacing w:val="1"/>
          <w:sz w:val="17"/>
          <w:szCs w:val="17"/>
        </w:rPr>
        <w:t>t</w:t>
      </w:r>
      <w:r w:rsidRPr="00493673">
        <w:rPr>
          <w:rFonts w:ascii="Arial" w:eastAsia="Arial" w:hAnsi="Arial" w:cs="Arial"/>
          <w:b/>
          <w:bCs/>
          <w:spacing w:val="-1"/>
          <w:sz w:val="17"/>
          <w:szCs w:val="17"/>
        </w:rPr>
        <w:t>ha</w:t>
      </w:r>
      <w:r w:rsidRPr="00493673">
        <w:rPr>
          <w:rFonts w:ascii="Arial" w:eastAsia="Arial" w:hAnsi="Arial" w:cs="Arial"/>
          <w:b/>
          <w:bCs/>
          <w:sz w:val="17"/>
          <w:szCs w:val="17"/>
        </w:rPr>
        <w:t>t</w:t>
      </w:r>
      <w:r w:rsidRPr="00493673">
        <w:rPr>
          <w:rFonts w:ascii="Arial" w:eastAsia="Arial" w:hAnsi="Arial" w:cs="Arial"/>
          <w:b/>
          <w:bCs/>
          <w:spacing w:val="2"/>
          <w:sz w:val="17"/>
          <w:szCs w:val="17"/>
        </w:rPr>
        <w:t xml:space="preserve"> </w:t>
      </w:r>
      <w:r w:rsidRPr="00493673">
        <w:rPr>
          <w:rFonts w:ascii="Arial" w:eastAsia="Arial" w:hAnsi="Arial" w:cs="Arial"/>
          <w:b/>
          <w:bCs/>
          <w:spacing w:val="-1"/>
          <w:sz w:val="17"/>
          <w:szCs w:val="17"/>
        </w:rPr>
        <w:t>ap</w:t>
      </w:r>
      <w:r w:rsidRPr="00493673">
        <w:rPr>
          <w:rFonts w:ascii="Arial" w:eastAsia="Arial" w:hAnsi="Arial" w:cs="Arial"/>
          <w:b/>
          <w:bCs/>
          <w:spacing w:val="-3"/>
          <w:sz w:val="17"/>
          <w:szCs w:val="17"/>
        </w:rPr>
        <w:t>p</w:t>
      </w:r>
      <w:r w:rsidRPr="00493673">
        <w:rPr>
          <w:rFonts w:ascii="Arial" w:eastAsia="Arial" w:hAnsi="Arial" w:cs="Arial"/>
          <w:b/>
          <w:bCs/>
          <w:spacing w:val="3"/>
          <w:sz w:val="17"/>
          <w:szCs w:val="17"/>
        </w:rPr>
        <w:t>l</w:t>
      </w:r>
      <w:r w:rsidRPr="00493673">
        <w:rPr>
          <w:rFonts w:ascii="Arial" w:eastAsia="Arial" w:hAnsi="Arial" w:cs="Arial"/>
          <w:b/>
          <w:bCs/>
          <w:sz w:val="17"/>
          <w:szCs w:val="17"/>
        </w:rPr>
        <w:t>y</w:t>
      </w:r>
      <w:r w:rsidRPr="00493673">
        <w:rPr>
          <w:rFonts w:ascii="Arial" w:eastAsia="Arial" w:hAnsi="Arial" w:cs="Arial"/>
          <w:b/>
          <w:bCs/>
          <w:spacing w:val="-5"/>
          <w:sz w:val="17"/>
          <w:szCs w:val="17"/>
        </w:rPr>
        <w:t xml:space="preserve"> </w:t>
      </w:r>
      <w:r w:rsidRPr="00493673">
        <w:rPr>
          <w:rFonts w:ascii="Arial" w:eastAsia="Arial" w:hAnsi="Arial" w:cs="Arial"/>
          <w:b/>
          <w:bCs/>
          <w:spacing w:val="1"/>
          <w:sz w:val="17"/>
          <w:szCs w:val="17"/>
        </w:rPr>
        <w:t>t</w:t>
      </w:r>
      <w:r w:rsidRPr="00493673">
        <w:rPr>
          <w:rFonts w:ascii="Arial" w:eastAsia="Arial" w:hAnsi="Arial" w:cs="Arial"/>
          <w:b/>
          <w:bCs/>
          <w:sz w:val="17"/>
          <w:szCs w:val="17"/>
        </w:rPr>
        <w:t xml:space="preserve">o </w:t>
      </w:r>
      <w:r w:rsidRPr="00493673">
        <w:rPr>
          <w:rFonts w:ascii="Arial" w:eastAsia="Arial" w:hAnsi="Arial" w:cs="Arial"/>
          <w:b/>
          <w:bCs/>
          <w:spacing w:val="1"/>
          <w:sz w:val="17"/>
          <w:szCs w:val="17"/>
        </w:rPr>
        <w:t>t</w:t>
      </w:r>
      <w:r w:rsidRPr="00493673">
        <w:rPr>
          <w:rFonts w:ascii="Arial" w:eastAsia="Arial" w:hAnsi="Arial" w:cs="Arial"/>
          <w:b/>
          <w:bCs/>
          <w:spacing w:val="-1"/>
          <w:sz w:val="17"/>
          <w:szCs w:val="17"/>
        </w:rPr>
        <w:t>h</w:t>
      </w:r>
      <w:r w:rsidRPr="00493673">
        <w:rPr>
          <w:rFonts w:ascii="Arial" w:eastAsia="Arial" w:hAnsi="Arial" w:cs="Arial"/>
          <w:b/>
          <w:bCs/>
          <w:spacing w:val="1"/>
          <w:sz w:val="17"/>
          <w:szCs w:val="17"/>
        </w:rPr>
        <w:t>i</w:t>
      </w:r>
      <w:r w:rsidRPr="00493673">
        <w:rPr>
          <w:rFonts w:ascii="Arial" w:eastAsia="Arial" w:hAnsi="Arial" w:cs="Arial"/>
          <w:b/>
          <w:bCs/>
          <w:sz w:val="17"/>
          <w:szCs w:val="17"/>
        </w:rPr>
        <w:t xml:space="preserve">s </w:t>
      </w:r>
      <w:r w:rsidRPr="00493673">
        <w:rPr>
          <w:rFonts w:ascii="Arial" w:eastAsia="Arial" w:hAnsi="Arial" w:cs="Arial"/>
          <w:b/>
          <w:bCs/>
          <w:spacing w:val="-1"/>
          <w:sz w:val="17"/>
          <w:szCs w:val="17"/>
        </w:rPr>
        <w:t>Con</w:t>
      </w:r>
      <w:r w:rsidRPr="00493673">
        <w:rPr>
          <w:rFonts w:ascii="Arial" w:eastAsia="Arial" w:hAnsi="Arial" w:cs="Arial"/>
          <w:b/>
          <w:bCs/>
          <w:spacing w:val="1"/>
          <w:sz w:val="17"/>
          <w:szCs w:val="17"/>
        </w:rPr>
        <w:t>tr</w:t>
      </w:r>
      <w:r w:rsidRPr="00493673">
        <w:rPr>
          <w:rFonts w:ascii="Arial" w:eastAsia="Arial" w:hAnsi="Arial" w:cs="Arial"/>
          <w:b/>
          <w:bCs/>
          <w:spacing w:val="-1"/>
          <w:sz w:val="17"/>
          <w:szCs w:val="17"/>
        </w:rPr>
        <w:t>ac</w:t>
      </w:r>
      <w:r w:rsidRPr="00493673">
        <w:rPr>
          <w:rFonts w:ascii="Arial" w:eastAsia="Arial" w:hAnsi="Arial" w:cs="Arial"/>
          <w:b/>
          <w:bCs/>
          <w:sz w:val="17"/>
          <w:szCs w:val="17"/>
        </w:rPr>
        <w:t>t</w:t>
      </w:r>
      <w:r w:rsidRPr="00493673">
        <w:rPr>
          <w:rFonts w:ascii="Arial" w:eastAsia="Arial" w:hAnsi="Arial" w:cs="Arial"/>
          <w:b/>
          <w:bCs/>
          <w:spacing w:val="2"/>
          <w:sz w:val="17"/>
          <w:szCs w:val="17"/>
        </w:rPr>
        <w:t xml:space="preserve"> </w:t>
      </w:r>
      <w:r w:rsidRPr="00493673">
        <w:rPr>
          <w:rFonts w:ascii="Arial" w:eastAsia="Arial" w:hAnsi="Arial" w:cs="Arial"/>
          <w:b/>
          <w:bCs/>
          <w:spacing w:val="-1"/>
          <w:sz w:val="17"/>
          <w:szCs w:val="17"/>
        </w:rPr>
        <w:t>a</w:t>
      </w:r>
      <w:r w:rsidRPr="00493673">
        <w:rPr>
          <w:rFonts w:ascii="Arial" w:eastAsia="Arial" w:hAnsi="Arial" w:cs="Arial"/>
          <w:b/>
          <w:bCs/>
          <w:spacing w:val="1"/>
          <w:sz w:val="17"/>
          <w:szCs w:val="17"/>
        </w:rPr>
        <w:t>r</w:t>
      </w:r>
      <w:r w:rsidRPr="00493673">
        <w:rPr>
          <w:rFonts w:ascii="Arial" w:eastAsia="Arial" w:hAnsi="Arial" w:cs="Arial"/>
          <w:b/>
          <w:bCs/>
          <w:spacing w:val="-4"/>
          <w:sz w:val="17"/>
          <w:szCs w:val="17"/>
        </w:rPr>
        <w:t>e</w:t>
      </w:r>
      <w:r w:rsidRPr="00493673">
        <w:rPr>
          <w:rFonts w:ascii="Arial" w:eastAsia="Arial" w:hAnsi="Arial" w:cs="Arial"/>
          <w:b/>
          <w:bCs/>
          <w:sz w:val="17"/>
          <w:szCs w:val="17"/>
        </w:rPr>
        <w:t>:</w:t>
      </w:r>
    </w:p>
    <w:p w14:paraId="0DCF7029" w14:textId="77777777" w:rsidR="0088153B" w:rsidRPr="00493673" w:rsidRDefault="0053707A" w:rsidP="0053707A">
      <w:pPr>
        <w:tabs>
          <w:tab w:val="num" w:pos="0"/>
        </w:tabs>
        <w:spacing w:after="0" w:line="240" w:lineRule="auto"/>
        <w:rPr>
          <w:rFonts w:ascii="Arial" w:hAnsi="Arial" w:cs="Arial"/>
          <w:sz w:val="17"/>
          <w:szCs w:val="17"/>
        </w:rPr>
      </w:pPr>
      <w:r w:rsidRPr="00493673">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r w:rsidR="0088153B" w:rsidRPr="00493673">
        <w:rPr>
          <w:rFonts w:ascii="Arial" w:hAnsi="Arial" w:cs="Arial"/>
          <w:sz w:val="17"/>
          <w:szCs w:val="17"/>
        </w:rPr>
        <w:t xml:space="preserve">    </w:t>
      </w:r>
    </w:p>
    <w:p w14:paraId="4C2AA3D2" w14:textId="77777777" w:rsidR="0088153B" w:rsidRPr="00493673" w:rsidRDefault="0088153B" w:rsidP="0053707A">
      <w:pPr>
        <w:tabs>
          <w:tab w:val="num" w:pos="0"/>
        </w:tabs>
        <w:spacing w:after="0" w:line="240" w:lineRule="auto"/>
        <w:rPr>
          <w:rFonts w:ascii="Arial" w:hAnsi="Arial" w:cs="Arial"/>
          <w:sz w:val="17"/>
          <w:szCs w:val="17"/>
        </w:rPr>
      </w:pPr>
      <w:bookmarkStart w:id="96" w:name="_Hlk82967880"/>
    </w:p>
    <w:p w14:paraId="0428BEF3" w14:textId="6E61D404" w:rsidR="0088153B" w:rsidRPr="00493673" w:rsidRDefault="0088153B" w:rsidP="0053707A">
      <w:pPr>
        <w:tabs>
          <w:tab w:val="num" w:pos="0"/>
        </w:tabs>
        <w:spacing w:after="0" w:line="240" w:lineRule="auto"/>
        <w:rPr>
          <w:rFonts w:ascii="Arial" w:hAnsi="Arial" w:cs="Arial"/>
          <w:sz w:val="17"/>
          <w:szCs w:val="17"/>
        </w:rPr>
      </w:pPr>
      <w:r w:rsidRPr="00493673">
        <w:rPr>
          <w:rFonts w:ascii="Arial" w:hAnsi="Arial" w:cs="Arial"/>
          <w:sz w:val="17"/>
          <w:szCs w:val="17"/>
        </w:rPr>
        <w:t>Add relevant Performance Management statement here</w:t>
      </w:r>
    </w:p>
    <w:bookmarkEnd w:id="96"/>
    <w:p w14:paraId="31E819AE" w14:textId="1D609BBE" w:rsidR="0088153B" w:rsidRPr="00493673" w:rsidRDefault="0088153B" w:rsidP="0053707A">
      <w:pPr>
        <w:tabs>
          <w:tab w:val="num" w:pos="0"/>
        </w:tabs>
        <w:spacing w:after="0" w:line="240" w:lineRule="auto"/>
        <w:rPr>
          <w:rFonts w:ascii="Arial" w:hAnsi="Arial" w:cs="Arial"/>
          <w:sz w:val="17"/>
          <w:szCs w:val="17"/>
        </w:rPr>
      </w:pPr>
    </w:p>
    <w:bookmarkEnd w:id="89"/>
    <w:bookmarkEnd w:id="90"/>
    <w:p w14:paraId="67E1662A" w14:textId="759D0E9F" w:rsidR="006D7353" w:rsidRPr="00493673" w:rsidRDefault="006D7353" w:rsidP="0088153B">
      <w:pPr>
        <w:spacing w:after="0" w:line="240" w:lineRule="auto"/>
        <w:ind w:right="-20"/>
        <w:rPr>
          <w:rFonts w:ascii="Arial" w:eastAsia="Arial" w:hAnsi="Arial" w:cs="Arial"/>
          <w:spacing w:val="1"/>
          <w:sz w:val="17"/>
          <w:szCs w:val="17"/>
        </w:rPr>
      </w:pPr>
    </w:p>
    <w:p w14:paraId="4D194920" w14:textId="77777777" w:rsidR="006D7353" w:rsidRPr="00493673" w:rsidRDefault="006D7353" w:rsidP="0088153B">
      <w:pPr>
        <w:spacing w:after="0" w:line="240" w:lineRule="auto"/>
        <w:ind w:right="-20"/>
        <w:rPr>
          <w:rFonts w:ascii="Arial" w:eastAsia="Arial" w:hAnsi="Arial" w:cs="Arial"/>
          <w:spacing w:val="1"/>
          <w:sz w:val="17"/>
          <w:szCs w:val="17"/>
        </w:rPr>
      </w:pPr>
    </w:p>
    <w:p w14:paraId="5E1731BB" w14:textId="77777777" w:rsidR="006D7353" w:rsidRPr="00493673" w:rsidRDefault="006D7353" w:rsidP="0088153B">
      <w:pPr>
        <w:spacing w:after="0" w:line="240" w:lineRule="auto"/>
        <w:ind w:right="-20"/>
        <w:rPr>
          <w:rFonts w:ascii="Arial" w:eastAsia="Arial" w:hAnsi="Arial" w:cs="Arial"/>
          <w:spacing w:val="1"/>
          <w:sz w:val="17"/>
          <w:szCs w:val="17"/>
        </w:rPr>
      </w:pPr>
    </w:p>
    <w:p w14:paraId="3ADBBC5C" w14:textId="77777777" w:rsidR="006D7353" w:rsidRPr="00493673" w:rsidRDefault="006D7353" w:rsidP="0088153B">
      <w:pPr>
        <w:spacing w:after="0" w:line="240" w:lineRule="auto"/>
        <w:ind w:right="-20"/>
        <w:rPr>
          <w:rFonts w:ascii="Arial" w:eastAsia="Arial" w:hAnsi="Arial" w:cs="Arial"/>
          <w:spacing w:val="1"/>
          <w:sz w:val="17"/>
          <w:szCs w:val="17"/>
        </w:rPr>
      </w:pPr>
    </w:p>
    <w:p w14:paraId="1AD5DEB4" w14:textId="77777777" w:rsidR="006D7353" w:rsidRPr="00493673" w:rsidRDefault="006D7353" w:rsidP="0088153B">
      <w:pPr>
        <w:spacing w:after="0" w:line="240" w:lineRule="auto"/>
        <w:ind w:right="-20"/>
        <w:rPr>
          <w:rFonts w:ascii="Arial" w:eastAsia="Arial" w:hAnsi="Arial" w:cs="Arial"/>
          <w:spacing w:val="1"/>
          <w:sz w:val="17"/>
          <w:szCs w:val="17"/>
        </w:rPr>
      </w:pPr>
    </w:p>
    <w:p w14:paraId="19CD6B98" w14:textId="77777777" w:rsidR="006D7353" w:rsidRPr="00493673" w:rsidRDefault="006D7353" w:rsidP="0088153B">
      <w:pPr>
        <w:spacing w:after="0" w:line="240" w:lineRule="auto"/>
        <w:ind w:right="-20"/>
        <w:rPr>
          <w:rFonts w:ascii="Arial" w:eastAsia="Arial" w:hAnsi="Arial" w:cs="Arial"/>
          <w:spacing w:val="1"/>
          <w:sz w:val="17"/>
          <w:szCs w:val="17"/>
        </w:rPr>
      </w:pPr>
    </w:p>
    <w:p w14:paraId="78A575A4" w14:textId="77777777" w:rsidR="006D7353" w:rsidRPr="00493673" w:rsidRDefault="006D7353" w:rsidP="0088153B">
      <w:pPr>
        <w:spacing w:after="0" w:line="240" w:lineRule="auto"/>
        <w:ind w:right="-20"/>
        <w:rPr>
          <w:rFonts w:ascii="Arial" w:eastAsia="Arial" w:hAnsi="Arial" w:cs="Arial"/>
          <w:spacing w:val="1"/>
          <w:sz w:val="17"/>
          <w:szCs w:val="17"/>
        </w:rPr>
      </w:pPr>
    </w:p>
    <w:p w14:paraId="7E9F0318" w14:textId="77777777" w:rsidR="006D7353" w:rsidRPr="00493673" w:rsidRDefault="006D7353" w:rsidP="0088153B">
      <w:pPr>
        <w:spacing w:after="0" w:line="240" w:lineRule="auto"/>
        <w:ind w:right="-20"/>
        <w:rPr>
          <w:rFonts w:ascii="Arial" w:eastAsia="Arial" w:hAnsi="Arial" w:cs="Arial"/>
          <w:spacing w:val="1"/>
          <w:sz w:val="17"/>
          <w:szCs w:val="17"/>
        </w:rPr>
      </w:pPr>
    </w:p>
    <w:p w14:paraId="3546ACED" w14:textId="77777777" w:rsidR="006D7353" w:rsidRPr="00493673" w:rsidRDefault="006D7353" w:rsidP="0088153B">
      <w:pPr>
        <w:spacing w:after="0" w:line="240" w:lineRule="auto"/>
        <w:ind w:right="-20"/>
        <w:rPr>
          <w:rFonts w:ascii="Arial" w:eastAsia="Arial" w:hAnsi="Arial" w:cs="Arial"/>
          <w:spacing w:val="1"/>
          <w:sz w:val="17"/>
          <w:szCs w:val="17"/>
        </w:rPr>
      </w:pPr>
    </w:p>
    <w:p w14:paraId="7364C7A7" w14:textId="77777777" w:rsidR="006D7353" w:rsidRPr="00493673" w:rsidRDefault="006D7353" w:rsidP="0088153B">
      <w:pPr>
        <w:spacing w:after="0" w:line="240" w:lineRule="auto"/>
        <w:ind w:right="-20"/>
        <w:rPr>
          <w:rFonts w:ascii="Arial" w:eastAsia="Arial" w:hAnsi="Arial" w:cs="Arial"/>
          <w:spacing w:val="1"/>
          <w:sz w:val="17"/>
          <w:szCs w:val="17"/>
        </w:rPr>
      </w:pPr>
    </w:p>
    <w:p w14:paraId="7C4C3D69" w14:textId="77777777" w:rsidR="006D7353" w:rsidRPr="00493673" w:rsidRDefault="006D7353" w:rsidP="0088153B">
      <w:pPr>
        <w:spacing w:after="0" w:line="240" w:lineRule="auto"/>
        <w:ind w:right="-20"/>
        <w:rPr>
          <w:rFonts w:ascii="Arial" w:eastAsia="Arial" w:hAnsi="Arial" w:cs="Arial"/>
          <w:spacing w:val="1"/>
          <w:sz w:val="17"/>
          <w:szCs w:val="17"/>
        </w:rPr>
      </w:pPr>
    </w:p>
    <w:p w14:paraId="13DCED24" w14:textId="77777777" w:rsidR="006D7353" w:rsidRPr="00493673" w:rsidRDefault="006D7353" w:rsidP="0088153B">
      <w:pPr>
        <w:spacing w:after="0" w:line="240" w:lineRule="auto"/>
        <w:ind w:right="-20"/>
        <w:rPr>
          <w:rFonts w:ascii="Arial" w:eastAsia="Arial" w:hAnsi="Arial" w:cs="Arial"/>
          <w:spacing w:val="1"/>
          <w:sz w:val="17"/>
          <w:szCs w:val="17"/>
        </w:rPr>
      </w:pPr>
    </w:p>
    <w:p w14:paraId="1D824BA2" w14:textId="77777777" w:rsidR="006D7353" w:rsidRPr="00493673" w:rsidRDefault="006D7353" w:rsidP="0088153B">
      <w:pPr>
        <w:spacing w:after="0" w:line="240" w:lineRule="auto"/>
        <w:ind w:right="-20"/>
        <w:rPr>
          <w:rFonts w:ascii="Arial" w:eastAsia="Arial" w:hAnsi="Arial" w:cs="Arial"/>
          <w:spacing w:val="1"/>
          <w:sz w:val="17"/>
          <w:szCs w:val="17"/>
        </w:rPr>
      </w:pPr>
    </w:p>
    <w:p w14:paraId="2A9C3941" w14:textId="77777777" w:rsidR="006D7353" w:rsidRPr="00493673" w:rsidRDefault="006D7353" w:rsidP="0088153B">
      <w:pPr>
        <w:spacing w:after="0" w:line="240" w:lineRule="auto"/>
        <w:ind w:right="-20"/>
        <w:rPr>
          <w:rFonts w:ascii="Arial" w:eastAsia="Arial" w:hAnsi="Arial" w:cs="Arial"/>
          <w:spacing w:val="1"/>
          <w:sz w:val="17"/>
          <w:szCs w:val="17"/>
        </w:rPr>
      </w:pPr>
    </w:p>
    <w:p w14:paraId="464D3D51" w14:textId="77777777" w:rsidR="006D7353" w:rsidRPr="00493673" w:rsidRDefault="006D7353" w:rsidP="0088153B">
      <w:pPr>
        <w:spacing w:after="0" w:line="240" w:lineRule="auto"/>
        <w:ind w:right="-20"/>
        <w:rPr>
          <w:rFonts w:ascii="Arial" w:eastAsia="Arial" w:hAnsi="Arial" w:cs="Arial"/>
          <w:spacing w:val="1"/>
          <w:sz w:val="17"/>
          <w:szCs w:val="17"/>
        </w:rPr>
      </w:pPr>
    </w:p>
    <w:p w14:paraId="1C3629F0" w14:textId="77777777" w:rsidR="006D7353" w:rsidRPr="00493673" w:rsidRDefault="006D7353" w:rsidP="0088153B">
      <w:pPr>
        <w:spacing w:after="0" w:line="240" w:lineRule="auto"/>
        <w:ind w:right="-20"/>
        <w:rPr>
          <w:rFonts w:ascii="Arial" w:eastAsia="Arial" w:hAnsi="Arial" w:cs="Arial"/>
          <w:spacing w:val="1"/>
          <w:sz w:val="17"/>
          <w:szCs w:val="17"/>
        </w:rPr>
      </w:pPr>
    </w:p>
    <w:p w14:paraId="64F3AA09" w14:textId="77777777" w:rsidR="006D7353" w:rsidRPr="00493673" w:rsidRDefault="006D7353" w:rsidP="0088153B">
      <w:pPr>
        <w:spacing w:after="0" w:line="240" w:lineRule="auto"/>
        <w:ind w:right="-20"/>
        <w:rPr>
          <w:rFonts w:ascii="Arial" w:eastAsia="Arial" w:hAnsi="Arial" w:cs="Arial"/>
          <w:spacing w:val="1"/>
          <w:sz w:val="17"/>
          <w:szCs w:val="17"/>
        </w:rPr>
      </w:pPr>
    </w:p>
    <w:p w14:paraId="0AE133D5" w14:textId="77777777" w:rsidR="007417E1" w:rsidRPr="00493673" w:rsidRDefault="007417E1" w:rsidP="0088153B">
      <w:pPr>
        <w:spacing w:before="1" w:after="0" w:line="240" w:lineRule="exact"/>
        <w:rPr>
          <w:sz w:val="24"/>
          <w:szCs w:val="24"/>
        </w:rPr>
      </w:pPr>
    </w:p>
    <w:p w14:paraId="7C8E1C2F" w14:textId="77777777" w:rsidR="007417E1" w:rsidRPr="00493673" w:rsidRDefault="007417E1" w:rsidP="0088153B">
      <w:pPr>
        <w:spacing w:before="1" w:after="0" w:line="240" w:lineRule="exact"/>
        <w:rPr>
          <w:sz w:val="24"/>
          <w:szCs w:val="24"/>
        </w:rPr>
      </w:pPr>
    </w:p>
    <w:p w14:paraId="72DC44E9" w14:textId="77777777" w:rsidR="007417E1" w:rsidRPr="00493673" w:rsidRDefault="007417E1" w:rsidP="0088153B">
      <w:pPr>
        <w:spacing w:before="1" w:after="0" w:line="240" w:lineRule="exact"/>
        <w:rPr>
          <w:sz w:val="24"/>
          <w:szCs w:val="24"/>
        </w:rPr>
      </w:pPr>
    </w:p>
    <w:p w14:paraId="074C9902" w14:textId="77777777" w:rsidR="007417E1" w:rsidRPr="00493673" w:rsidRDefault="007417E1" w:rsidP="0088153B">
      <w:pPr>
        <w:spacing w:before="1" w:after="0" w:line="240" w:lineRule="exact"/>
        <w:rPr>
          <w:sz w:val="24"/>
          <w:szCs w:val="24"/>
        </w:rPr>
      </w:pPr>
    </w:p>
    <w:p w14:paraId="209686AB" w14:textId="77777777" w:rsidR="007417E1" w:rsidRPr="00493673" w:rsidRDefault="007417E1" w:rsidP="0088153B">
      <w:pPr>
        <w:spacing w:before="1" w:after="0" w:line="240" w:lineRule="exact"/>
        <w:rPr>
          <w:sz w:val="24"/>
          <w:szCs w:val="24"/>
        </w:rPr>
      </w:pPr>
    </w:p>
    <w:p w14:paraId="49B916A7" w14:textId="77777777" w:rsidR="007417E1" w:rsidRPr="00493673" w:rsidRDefault="007417E1" w:rsidP="0088153B">
      <w:pPr>
        <w:spacing w:before="1" w:after="0" w:line="240" w:lineRule="exact"/>
        <w:rPr>
          <w:sz w:val="24"/>
          <w:szCs w:val="24"/>
        </w:rPr>
      </w:pPr>
    </w:p>
    <w:p w14:paraId="5CA6D7E9" w14:textId="77777777" w:rsidR="007417E1" w:rsidRPr="00493673" w:rsidRDefault="007417E1" w:rsidP="0088153B">
      <w:pPr>
        <w:spacing w:before="1" w:after="0" w:line="240" w:lineRule="exact"/>
        <w:rPr>
          <w:sz w:val="24"/>
          <w:szCs w:val="24"/>
        </w:rPr>
      </w:pPr>
    </w:p>
    <w:p w14:paraId="07B5FE48" w14:textId="77777777" w:rsidR="007417E1" w:rsidRPr="00493673" w:rsidRDefault="007417E1" w:rsidP="0088153B">
      <w:pPr>
        <w:spacing w:before="9" w:after="0" w:line="110" w:lineRule="exact"/>
        <w:rPr>
          <w:sz w:val="11"/>
          <w:szCs w:val="11"/>
        </w:rPr>
      </w:pPr>
    </w:p>
    <w:p w14:paraId="6BE8D490" w14:textId="77777777" w:rsidR="007417E1" w:rsidRPr="00493673" w:rsidRDefault="007417E1" w:rsidP="0088153B">
      <w:pPr>
        <w:spacing w:after="0" w:line="240" w:lineRule="auto"/>
        <w:ind w:right="-20"/>
        <w:rPr>
          <w:rFonts w:ascii="Arial" w:eastAsia="Arial" w:hAnsi="Arial" w:cs="Arial"/>
          <w:spacing w:val="1"/>
          <w:sz w:val="17"/>
          <w:szCs w:val="17"/>
        </w:rPr>
      </w:pPr>
    </w:p>
    <w:p w14:paraId="5E2F924B" w14:textId="77777777" w:rsidR="007417E1" w:rsidRPr="00493673" w:rsidRDefault="007417E1" w:rsidP="0088153B">
      <w:pPr>
        <w:spacing w:after="0" w:line="240" w:lineRule="auto"/>
        <w:ind w:right="-20"/>
        <w:rPr>
          <w:rFonts w:ascii="Arial" w:eastAsia="Arial" w:hAnsi="Arial" w:cs="Arial"/>
          <w:spacing w:val="1"/>
          <w:sz w:val="17"/>
          <w:szCs w:val="17"/>
        </w:rPr>
      </w:pPr>
    </w:p>
    <w:p w14:paraId="620C3C5B" w14:textId="77777777" w:rsidR="007417E1" w:rsidRPr="00493673" w:rsidRDefault="007417E1" w:rsidP="0088153B">
      <w:pPr>
        <w:spacing w:after="0" w:line="240" w:lineRule="auto"/>
        <w:ind w:right="-20"/>
        <w:rPr>
          <w:rFonts w:ascii="Arial" w:eastAsia="Arial" w:hAnsi="Arial" w:cs="Arial"/>
          <w:spacing w:val="1"/>
          <w:sz w:val="17"/>
          <w:szCs w:val="17"/>
        </w:rPr>
      </w:pPr>
    </w:p>
    <w:p w14:paraId="0A746B98" w14:textId="77777777" w:rsidR="007417E1" w:rsidRPr="00493673" w:rsidRDefault="007417E1" w:rsidP="0088153B">
      <w:pPr>
        <w:spacing w:after="0" w:line="240" w:lineRule="auto"/>
        <w:ind w:right="-20"/>
        <w:rPr>
          <w:rFonts w:ascii="Arial" w:eastAsia="Arial" w:hAnsi="Arial" w:cs="Arial"/>
          <w:spacing w:val="1"/>
          <w:sz w:val="17"/>
          <w:szCs w:val="17"/>
        </w:rPr>
      </w:pPr>
    </w:p>
    <w:p w14:paraId="2F50555A" w14:textId="77777777" w:rsidR="007417E1" w:rsidRPr="00493673" w:rsidRDefault="007417E1" w:rsidP="0088153B">
      <w:pPr>
        <w:spacing w:after="0" w:line="240" w:lineRule="auto"/>
        <w:ind w:right="-20"/>
        <w:rPr>
          <w:rFonts w:ascii="Arial" w:eastAsia="Arial" w:hAnsi="Arial" w:cs="Arial"/>
          <w:spacing w:val="1"/>
          <w:sz w:val="17"/>
          <w:szCs w:val="17"/>
        </w:rPr>
      </w:pPr>
    </w:p>
    <w:p w14:paraId="37E71AD6" w14:textId="77777777" w:rsidR="007417E1" w:rsidRPr="00493673" w:rsidRDefault="007417E1" w:rsidP="0088153B">
      <w:pPr>
        <w:spacing w:after="0" w:line="240" w:lineRule="auto"/>
        <w:ind w:right="-20"/>
        <w:rPr>
          <w:rFonts w:ascii="Arial" w:eastAsia="Arial" w:hAnsi="Arial" w:cs="Arial"/>
          <w:spacing w:val="1"/>
          <w:sz w:val="17"/>
          <w:szCs w:val="17"/>
        </w:rPr>
      </w:pPr>
    </w:p>
    <w:p w14:paraId="37FD65F9" w14:textId="77777777" w:rsidR="007417E1" w:rsidRPr="00493673" w:rsidRDefault="007417E1" w:rsidP="0088153B">
      <w:pPr>
        <w:spacing w:after="0" w:line="240" w:lineRule="auto"/>
        <w:ind w:right="-20"/>
        <w:rPr>
          <w:rFonts w:ascii="Arial" w:eastAsia="Arial" w:hAnsi="Arial" w:cs="Arial"/>
          <w:spacing w:val="1"/>
          <w:sz w:val="17"/>
          <w:szCs w:val="17"/>
        </w:rPr>
      </w:pPr>
    </w:p>
    <w:p w14:paraId="0F3DE052" w14:textId="77777777" w:rsidR="007417E1" w:rsidRPr="00493673" w:rsidRDefault="007417E1" w:rsidP="0088153B">
      <w:pPr>
        <w:spacing w:after="0" w:line="240" w:lineRule="auto"/>
        <w:ind w:right="-20"/>
        <w:rPr>
          <w:rFonts w:ascii="Arial" w:eastAsia="Arial" w:hAnsi="Arial" w:cs="Arial"/>
          <w:spacing w:val="1"/>
          <w:sz w:val="17"/>
          <w:szCs w:val="17"/>
        </w:rPr>
      </w:pPr>
    </w:p>
    <w:p w14:paraId="53D35B9E" w14:textId="77777777" w:rsidR="007417E1" w:rsidRPr="00493673" w:rsidRDefault="007417E1" w:rsidP="0088153B">
      <w:pPr>
        <w:spacing w:after="0" w:line="240" w:lineRule="auto"/>
        <w:ind w:right="-20"/>
        <w:rPr>
          <w:rFonts w:ascii="Arial" w:eastAsia="Arial" w:hAnsi="Arial" w:cs="Arial"/>
          <w:spacing w:val="1"/>
          <w:sz w:val="17"/>
          <w:szCs w:val="17"/>
        </w:rPr>
      </w:pPr>
    </w:p>
    <w:p w14:paraId="6E6E8E38" w14:textId="77777777" w:rsidR="007417E1" w:rsidRPr="00493673" w:rsidRDefault="007417E1" w:rsidP="0088153B">
      <w:pPr>
        <w:spacing w:after="0" w:line="240" w:lineRule="auto"/>
        <w:ind w:right="-20"/>
        <w:rPr>
          <w:rFonts w:ascii="Arial" w:eastAsia="Arial" w:hAnsi="Arial" w:cs="Arial"/>
          <w:spacing w:val="1"/>
          <w:sz w:val="17"/>
          <w:szCs w:val="17"/>
        </w:rPr>
      </w:pPr>
    </w:p>
    <w:p w14:paraId="2252E1AC" w14:textId="77777777" w:rsidR="007417E1" w:rsidRPr="00493673" w:rsidRDefault="007417E1" w:rsidP="0088153B">
      <w:pPr>
        <w:spacing w:after="0" w:line="240" w:lineRule="auto"/>
        <w:ind w:right="-20"/>
        <w:rPr>
          <w:rFonts w:ascii="Arial" w:eastAsia="Arial" w:hAnsi="Arial" w:cs="Arial"/>
          <w:spacing w:val="1"/>
          <w:sz w:val="17"/>
          <w:szCs w:val="17"/>
        </w:rPr>
      </w:pPr>
    </w:p>
    <w:p w14:paraId="60A8498A" w14:textId="77777777" w:rsidR="007417E1" w:rsidRPr="00493673" w:rsidRDefault="007417E1" w:rsidP="0088153B">
      <w:pPr>
        <w:spacing w:after="0" w:line="240" w:lineRule="auto"/>
        <w:ind w:right="-20"/>
        <w:rPr>
          <w:rFonts w:ascii="Arial" w:eastAsia="Arial" w:hAnsi="Arial" w:cs="Arial"/>
          <w:spacing w:val="1"/>
          <w:sz w:val="17"/>
          <w:szCs w:val="17"/>
        </w:rPr>
      </w:pPr>
    </w:p>
    <w:p w14:paraId="331A2CF8" w14:textId="77777777" w:rsidR="007417E1" w:rsidRPr="00493673" w:rsidRDefault="007417E1" w:rsidP="0088153B">
      <w:pPr>
        <w:spacing w:after="0" w:line="240" w:lineRule="auto"/>
        <w:ind w:right="-20"/>
        <w:rPr>
          <w:rFonts w:ascii="Arial" w:eastAsia="Arial" w:hAnsi="Arial" w:cs="Arial"/>
          <w:spacing w:val="1"/>
          <w:sz w:val="17"/>
          <w:szCs w:val="17"/>
        </w:rPr>
      </w:pPr>
    </w:p>
    <w:p w14:paraId="0E3BE6E9" w14:textId="77777777" w:rsidR="007417E1" w:rsidRPr="00493673" w:rsidRDefault="007417E1" w:rsidP="0088153B">
      <w:pPr>
        <w:spacing w:after="0" w:line="240" w:lineRule="auto"/>
        <w:ind w:right="-20"/>
        <w:rPr>
          <w:rFonts w:ascii="Arial" w:eastAsia="Arial" w:hAnsi="Arial" w:cs="Arial"/>
          <w:spacing w:val="1"/>
          <w:sz w:val="17"/>
          <w:szCs w:val="17"/>
        </w:rPr>
      </w:pPr>
    </w:p>
    <w:p w14:paraId="2B1630B1" w14:textId="77777777" w:rsidR="007417E1" w:rsidRPr="00493673" w:rsidRDefault="007417E1" w:rsidP="0088153B">
      <w:pPr>
        <w:spacing w:after="0" w:line="240" w:lineRule="auto"/>
        <w:ind w:right="-20"/>
        <w:rPr>
          <w:rFonts w:ascii="Arial" w:eastAsia="Arial" w:hAnsi="Arial" w:cs="Arial"/>
          <w:spacing w:val="1"/>
          <w:sz w:val="17"/>
          <w:szCs w:val="17"/>
        </w:rPr>
      </w:pPr>
    </w:p>
    <w:p w14:paraId="0D56CB0C" w14:textId="77777777" w:rsidR="007417E1" w:rsidRPr="00493673" w:rsidRDefault="007417E1" w:rsidP="0088153B">
      <w:pPr>
        <w:spacing w:after="0" w:line="240" w:lineRule="auto"/>
        <w:ind w:right="-20"/>
        <w:rPr>
          <w:rFonts w:ascii="Arial" w:eastAsia="Arial" w:hAnsi="Arial" w:cs="Arial"/>
          <w:spacing w:val="1"/>
          <w:sz w:val="17"/>
          <w:szCs w:val="17"/>
        </w:rPr>
      </w:pPr>
    </w:p>
    <w:p w14:paraId="55B84F8B" w14:textId="77777777" w:rsidR="007417E1" w:rsidRPr="00493673" w:rsidRDefault="007417E1" w:rsidP="0088153B">
      <w:pPr>
        <w:spacing w:after="0" w:line="240" w:lineRule="auto"/>
        <w:ind w:right="-20"/>
        <w:rPr>
          <w:rFonts w:ascii="Arial" w:eastAsia="Arial" w:hAnsi="Arial" w:cs="Arial"/>
          <w:spacing w:val="1"/>
          <w:sz w:val="17"/>
          <w:szCs w:val="17"/>
        </w:rPr>
      </w:pPr>
    </w:p>
    <w:p w14:paraId="1AD06C94" w14:textId="77777777" w:rsidR="007417E1" w:rsidRPr="00493673" w:rsidRDefault="007417E1" w:rsidP="0088153B">
      <w:pPr>
        <w:spacing w:after="0" w:line="240" w:lineRule="auto"/>
        <w:ind w:right="-20"/>
        <w:rPr>
          <w:rFonts w:ascii="Arial" w:eastAsia="Arial" w:hAnsi="Arial" w:cs="Arial"/>
          <w:spacing w:val="1"/>
          <w:sz w:val="17"/>
          <w:szCs w:val="17"/>
        </w:rPr>
      </w:pPr>
    </w:p>
    <w:p w14:paraId="48E21E84" w14:textId="77777777" w:rsidR="007417E1" w:rsidRPr="00493673" w:rsidRDefault="007417E1" w:rsidP="0088153B">
      <w:pPr>
        <w:spacing w:after="0" w:line="240" w:lineRule="auto"/>
        <w:ind w:right="-20"/>
        <w:rPr>
          <w:rFonts w:ascii="Arial" w:eastAsia="Arial" w:hAnsi="Arial" w:cs="Arial"/>
          <w:spacing w:val="1"/>
          <w:sz w:val="17"/>
          <w:szCs w:val="17"/>
        </w:rPr>
      </w:pPr>
    </w:p>
    <w:p w14:paraId="25B98300" w14:textId="77777777" w:rsidR="007417E1" w:rsidRPr="00493673" w:rsidRDefault="007417E1" w:rsidP="0088153B">
      <w:pPr>
        <w:spacing w:after="0" w:line="240" w:lineRule="auto"/>
        <w:ind w:right="-20"/>
        <w:rPr>
          <w:rFonts w:ascii="Arial" w:eastAsia="Arial" w:hAnsi="Arial" w:cs="Arial"/>
          <w:spacing w:val="1"/>
          <w:sz w:val="17"/>
          <w:szCs w:val="17"/>
        </w:rPr>
      </w:pPr>
    </w:p>
    <w:p w14:paraId="58E350B2" w14:textId="77777777" w:rsidR="007417E1" w:rsidRPr="00493673" w:rsidRDefault="007417E1" w:rsidP="0088153B">
      <w:pPr>
        <w:spacing w:after="0" w:line="240" w:lineRule="auto"/>
        <w:ind w:right="-20"/>
        <w:rPr>
          <w:rFonts w:ascii="Arial" w:eastAsia="Arial" w:hAnsi="Arial" w:cs="Arial"/>
          <w:spacing w:val="1"/>
          <w:sz w:val="17"/>
          <w:szCs w:val="17"/>
        </w:rPr>
      </w:pPr>
    </w:p>
    <w:p w14:paraId="239B9143" w14:textId="77777777" w:rsidR="007417E1" w:rsidRPr="00493673" w:rsidRDefault="007417E1" w:rsidP="0088153B">
      <w:pPr>
        <w:spacing w:after="0" w:line="240" w:lineRule="auto"/>
        <w:ind w:right="-20"/>
        <w:rPr>
          <w:rFonts w:ascii="Arial" w:eastAsia="Arial" w:hAnsi="Arial" w:cs="Arial"/>
          <w:spacing w:val="1"/>
          <w:sz w:val="17"/>
          <w:szCs w:val="17"/>
        </w:rPr>
      </w:pPr>
    </w:p>
    <w:p w14:paraId="22206D97" w14:textId="77777777" w:rsidR="007417E1" w:rsidRPr="00493673" w:rsidRDefault="007417E1" w:rsidP="0088153B">
      <w:pPr>
        <w:spacing w:after="0" w:line="240" w:lineRule="auto"/>
        <w:ind w:right="-20"/>
        <w:rPr>
          <w:rFonts w:ascii="Arial" w:eastAsia="Arial" w:hAnsi="Arial" w:cs="Arial"/>
          <w:spacing w:val="1"/>
          <w:sz w:val="17"/>
          <w:szCs w:val="17"/>
        </w:rPr>
      </w:pPr>
    </w:p>
    <w:p w14:paraId="511900D0" w14:textId="77777777" w:rsidR="007417E1" w:rsidRPr="00493673" w:rsidRDefault="007417E1" w:rsidP="0088153B">
      <w:pPr>
        <w:spacing w:after="0" w:line="240" w:lineRule="auto"/>
        <w:ind w:right="-20"/>
        <w:rPr>
          <w:rFonts w:ascii="Arial" w:eastAsia="Arial" w:hAnsi="Arial" w:cs="Arial"/>
          <w:spacing w:val="1"/>
          <w:sz w:val="17"/>
          <w:szCs w:val="17"/>
        </w:rPr>
      </w:pPr>
    </w:p>
    <w:p w14:paraId="474105ED" w14:textId="77777777" w:rsidR="007417E1" w:rsidRPr="00493673" w:rsidRDefault="007417E1" w:rsidP="0088153B">
      <w:pPr>
        <w:spacing w:after="0" w:line="240" w:lineRule="auto"/>
        <w:ind w:right="-20"/>
        <w:rPr>
          <w:rFonts w:ascii="Arial" w:eastAsia="Arial" w:hAnsi="Arial" w:cs="Arial"/>
          <w:spacing w:val="1"/>
          <w:sz w:val="17"/>
          <w:szCs w:val="17"/>
        </w:rPr>
      </w:pPr>
    </w:p>
    <w:p w14:paraId="248D3130" w14:textId="77777777" w:rsidR="007417E1" w:rsidRPr="00493673" w:rsidRDefault="007417E1" w:rsidP="0088153B">
      <w:pPr>
        <w:spacing w:after="0" w:line="240" w:lineRule="auto"/>
        <w:ind w:right="-20"/>
        <w:rPr>
          <w:rFonts w:ascii="Arial" w:eastAsia="Arial" w:hAnsi="Arial" w:cs="Arial"/>
          <w:spacing w:val="1"/>
          <w:sz w:val="17"/>
          <w:szCs w:val="17"/>
        </w:rPr>
      </w:pPr>
    </w:p>
    <w:p w14:paraId="57A4BAFA" w14:textId="77777777" w:rsidR="007417E1" w:rsidRPr="00493673" w:rsidRDefault="007417E1" w:rsidP="0088153B">
      <w:pPr>
        <w:spacing w:after="0" w:line="240" w:lineRule="auto"/>
        <w:ind w:right="-20"/>
        <w:rPr>
          <w:rFonts w:ascii="Arial" w:eastAsia="Arial" w:hAnsi="Arial" w:cs="Arial"/>
          <w:spacing w:val="1"/>
          <w:sz w:val="17"/>
          <w:szCs w:val="17"/>
        </w:rPr>
      </w:pPr>
    </w:p>
    <w:p w14:paraId="65A60007" w14:textId="77777777" w:rsidR="007417E1" w:rsidRPr="00493673" w:rsidRDefault="007417E1" w:rsidP="0088153B">
      <w:pPr>
        <w:spacing w:after="0" w:line="240" w:lineRule="auto"/>
        <w:ind w:right="-20"/>
        <w:rPr>
          <w:rFonts w:ascii="Arial" w:eastAsia="Arial" w:hAnsi="Arial" w:cs="Arial"/>
          <w:spacing w:val="1"/>
          <w:sz w:val="17"/>
          <w:szCs w:val="17"/>
        </w:rPr>
      </w:pPr>
    </w:p>
    <w:p w14:paraId="2C5C0C5F" w14:textId="77777777" w:rsidR="007417E1" w:rsidRPr="00493673" w:rsidRDefault="007417E1" w:rsidP="0088153B">
      <w:pPr>
        <w:spacing w:after="0" w:line="240" w:lineRule="auto"/>
        <w:ind w:right="-20"/>
        <w:rPr>
          <w:rFonts w:ascii="Arial" w:eastAsia="Arial" w:hAnsi="Arial" w:cs="Arial"/>
          <w:spacing w:val="1"/>
          <w:sz w:val="17"/>
          <w:szCs w:val="17"/>
        </w:rPr>
      </w:pPr>
    </w:p>
    <w:p w14:paraId="62536DB4" w14:textId="77777777" w:rsidR="007417E1" w:rsidRPr="00493673" w:rsidRDefault="007417E1" w:rsidP="0088153B">
      <w:pPr>
        <w:spacing w:after="0" w:line="240" w:lineRule="auto"/>
        <w:ind w:right="-20"/>
        <w:rPr>
          <w:rFonts w:ascii="Arial" w:eastAsia="Arial" w:hAnsi="Arial" w:cs="Arial"/>
          <w:spacing w:val="1"/>
          <w:sz w:val="17"/>
          <w:szCs w:val="17"/>
        </w:rPr>
      </w:pPr>
    </w:p>
    <w:p w14:paraId="35A48063" w14:textId="77777777" w:rsidR="007417E1" w:rsidRPr="00493673" w:rsidRDefault="007417E1" w:rsidP="0088153B">
      <w:pPr>
        <w:spacing w:after="0" w:line="240" w:lineRule="auto"/>
        <w:ind w:right="-20"/>
        <w:rPr>
          <w:rFonts w:ascii="Arial" w:eastAsia="Arial" w:hAnsi="Arial" w:cs="Arial"/>
          <w:spacing w:val="1"/>
          <w:sz w:val="17"/>
          <w:szCs w:val="17"/>
        </w:rPr>
      </w:pPr>
    </w:p>
    <w:p w14:paraId="02DE2252" w14:textId="77777777" w:rsidR="007417E1" w:rsidRPr="00493673" w:rsidRDefault="007417E1" w:rsidP="0088153B">
      <w:pPr>
        <w:spacing w:after="0" w:line="240" w:lineRule="auto"/>
        <w:ind w:right="-20"/>
        <w:rPr>
          <w:rFonts w:ascii="Arial" w:eastAsia="Arial" w:hAnsi="Arial" w:cs="Arial"/>
          <w:spacing w:val="1"/>
          <w:sz w:val="17"/>
          <w:szCs w:val="17"/>
        </w:rPr>
      </w:pPr>
    </w:p>
    <w:p w14:paraId="1ED75ACA" w14:textId="77777777" w:rsidR="007417E1" w:rsidRPr="00493673" w:rsidRDefault="007417E1" w:rsidP="0088153B">
      <w:pPr>
        <w:spacing w:after="0" w:line="240" w:lineRule="auto"/>
        <w:ind w:right="-20"/>
        <w:rPr>
          <w:rFonts w:ascii="Arial" w:eastAsia="Arial" w:hAnsi="Arial" w:cs="Arial"/>
          <w:spacing w:val="1"/>
          <w:sz w:val="17"/>
          <w:szCs w:val="17"/>
        </w:rPr>
      </w:pPr>
    </w:p>
    <w:p w14:paraId="46C2B74D" w14:textId="77777777" w:rsidR="007417E1" w:rsidRPr="00493673" w:rsidRDefault="007417E1" w:rsidP="0088153B">
      <w:pPr>
        <w:spacing w:after="0" w:line="240" w:lineRule="auto"/>
        <w:ind w:right="-20"/>
        <w:rPr>
          <w:rFonts w:ascii="Arial" w:eastAsia="Arial" w:hAnsi="Arial" w:cs="Arial"/>
          <w:spacing w:val="1"/>
          <w:sz w:val="17"/>
          <w:szCs w:val="17"/>
        </w:rPr>
      </w:pPr>
    </w:p>
    <w:p w14:paraId="36FECD21" w14:textId="77777777" w:rsidR="007417E1" w:rsidRPr="00493673" w:rsidRDefault="007417E1" w:rsidP="0088153B">
      <w:pPr>
        <w:spacing w:after="0" w:line="240" w:lineRule="auto"/>
        <w:ind w:right="-20"/>
        <w:rPr>
          <w:rFonts w:ascii="Arial" w:eastAsia="Arial" w:hAnsi="Arial" w:cs="Arial"/>
          <w:spacing w:val="1"/>
          <w:sz w:val="17"/>
          <w:szCs w:val="17"/>
        </w:rPr>
      </w:pPr>
    </w:p>
    <w:p w14:paraId="52B76FFD" w14:textId="77777777" w:rsidR="007417E1" w:rsidRPr="00493673" w:rsidRDefault="007417E1" w:rsidP="0088153B">
      <w:pPr>
        <w:widowControl/>
        <w:spacing w:after="0" w:line="240" w:lineRule="auto"/>
        <w:rPr>
          <w:rFonts w:ascii="Arial" w:eastAsia="Arial" w:hAnsi="Arial" w:cs="Arial"/>
          <w:spacing w:val="1"/>
          <w:sz w:val="17"/>
          <w:szCs w:val="17"/>
        </w:rPr>
        <w:sectPr w:rsidR="007417E1" w:rsidRPr="00493673">
          <w:pgSz w:w="11940" w:h="16860"/>
          <w:pgMar w:top="567" w:right="567" w:bottom="567" w:left="567" w:header="567" w:footer="567" w:gutter="0"/>
          <w:cols w:num="2" w:space="720" w:equalWidth="0">
            <w:col w:w="5236" w:space="292"/>
            <w:col w:w="5278"/>
          </w:cols>
        </w:sectPr>
      </w:pPr>
    </w:p>
    <w:p w14:paraId="625025CF" w14:textId="03150CA7" w:rsidR="007417E1" w:rsidRPr="00493673" w:rsidRDefault="007417E1" w:rsidP="0088153B">
      <w:pPr>
        <w:spacing w:after="0" w:line="240" w:lineRule="auto"/>
        <w:ind w:left="-737" w:right="-20"/>
        <w:rPr>
          <w:rFonts w:ascii="Arial" w:eastAsia="Arial" w:hAnsi="Arial" w:cs="Arial"/>
          <w:spacing w:val="1"/>
          <w:sz w:val="17"/>
          <w:szCs w:val="17"/>
        </w:rPr>
      </w:pPr>
    </w:p>
    <w:p w14:paraId="039293F3"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6BDC51CD" w14:textId="20013ED8" w:rsidR="007417E1" w:rsidRPr="00493673" w:rsidRDefault="007417E1" w:rsidP="007417E1">
      <w:pPr>
        <w:spacing w:after="0" w:line="240" w:lineRule="auto"/>
        <w:ind w:left="737" w:right="-20"/>
        <w:rPr>
          <w:rFonts w:ascii="Arial" w:eastAsia="Arial" w:hAnsi="Arial" w:cs="Arial"/>
          <w:spacing w:val="1"/>
          <w:sz w:val="17"/>
          <w:szCs w:val="17"/>
        </w:rPr>
      </w:pPr>
    </w:p>
    <w:p w14:paraId="6AD4B2EB" w14:textId="7CE0C206" w:rsidR="008A69EB" w:rsidRPr="00493673" w:rsidRDefault="008A69EB" w:rsidP="007417E1">
      <w:pPr>
        <w:spacing w:after="0" w:line="240" w:lineRule="auto"/>
        <w:ind w:left="737" w:right="-20"/>
        <w:rPr>
          <w:rFonts w:ascii="Arial" w:eastAsia="Arial" w:hAnsi="Arial" w:cs="Arial"/>
          <w:spacing w:val="1"/>
          <w:sz w:val="17"/>
          <w:szCs w:val="17"/>
        </w:rPr>
      </w:pPr>
    </w:p>
    <w:p w14:paraId="55806CAB" w14:textId="3AD5CC24" w:rsidR="008A69EB" w:rsidRPr="00493673"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493673"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493673"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493673" w:rsidRDefault="007417E1" w:rsidP="007417E1">
      <w:pPr>
        <w:widowControl/>
        <w:spacing w:after="0" w:line="240" w:lineRule="auto"/>
        <w:rPr>
          <w:rFonts w:ascii="Arial" w:eastAsia="Arial" w:hAnsi="Arial" w:cs="Arial"/>
          <w:spacing w:val="1"/>
          <w:sz w:val="17"/>
          <w:szCs w:val="17"/>
        </w:rPr>
        <w:sectPr w:rsidR="007417E1" w:rsidRPr="00493673">
          <w:type w:val="continuous"/>
          <w:pgSz w:w="11940" w:h="16860"/>
          <w:pgMar w:top="567" w:right="567" w:bottom="567" w:left="567" w:header="567" w:footer="567" w:gutter="0"/>
          <w:cols w:num="2" w:space="720" w:equalWidth="0">
            <w:col w:w="5236" w:space="292"/>
            <w:col w:w="5278"/>
          </w:cols>
        </w:sectPr>
      </w:pPr>
    </w:p>
    <w:p w14:paraId="676B9E11" w14:textId="77777777" w:rsidR="00D8031D" w:rsidRPr="00493673"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97" w:name="_Hlk66049034"/>
      <w:bookmarkStart w:id="98" w:name="_Hlk66049233"/>
      <w:r w:rsidRPr="00493673">
        <w:rPr>
          <w:rFonts w:ascii="Verdana" w:eastAsia="Times New Roman" w:hAnsi="Verdana" w:cs="Arial"/>
          <w:b/>
          <w:sz w:val="32"/>
          <w:szCs w:val="36"/>
          <w:lang w:val="en-GB" w:eastAsia="en-GB"/>
        </w:rPr>
        <w:t>DEFFORM 68 –</w:t>
      </w:r>
    </w:p>
    <w:p w14:paraId="54852B43" w14:textId="0249FF25" w:rsidR="007417E1" w:rsidRPr="00493673"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493673">
        <w:rPr>
          <w:rFonts w:ascii="Verdana" w:eastAsia="Times New Roman" w:hAnsi="Verdana" w:cs="Arial"/>
          <w:b/>
          <w:sz w:val="32"/>
          <w:szCs w:val="36"/>
          <w:lang w:val="en-GB" w:eastAsia="en-GB"/>
        </w:rPr>
        <w:t xml:space="preserve">Hazardous Articles, Deliverables, Materials or </w:t>
      </w:r>
    </w:p>
    <w:p w14:paraId="13D99816" w14:textId="77777777" w:rsidR="007417E1" w:rsidRPr="00493673"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493673">
        <w:rPr>
          <w:rFonts w:ascii="Verdana" w:eastAsia="Times New Roman" w:hAnsi="Verdana" w:cs="Arial"/>
          <w:b/>
          <w:sz w:val="32"/>
          <w:szCs w:val="36"/>
          <w:lang w:val="en-GB" w:eastAsia="en-GB"/>
        </w:rPr>
        <w:t>Substances Statement by the Contractor</w:t>
      </w:r>
    </w:p>
    <w:bookmarkEnd w:id="97"/>
    <w:p w14:paraId="1DAC494E" w14:textId="77777777" w:rsidR="007417E1" w:rsidRPr="00493673"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493673"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493673" w:rsidRDefault="007417E1" w:rsidP="007417E1">
      <w:pPr>
        <w:widowControl/>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Contract Number: </w:t>
      </w:r>
      <w:r w:rsidRPr="00493673">
        <w:rPr>
          <w:rFonts w:ascii="Arial" w:eastAsia="Times New Roman" w:hAnsi="Arial" w:cs="Arial"/>
          <w:sz w:val="20"/>
          <w:szCs w:val="20"/>
          <w:lang w:val="en-GB" w:eastAsia="en-GB"/>
        </w:rPr>
        <w:fldChar w:fldCharType="begin">
          <w:ffData>
            <w:name w:val="Text1"/>
            <w:enabled/>
            <w:calcOnExit w:val="0"/>
            <w:textInput/>
          </w:ffData>
        </w:fldChar>
      </w:r>
      <w:bookmarkStart w:id="99" w:name="Text1"/>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fldChar w:fldCharType="end"/>
      </w:r>
      <w:bookmarkEnd w:id="99"/>
    </w:p>
    <w:p w14:paraId="5EBAA147"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493673" w:rsidRDefault="007417E1" w:rsidP="007417E1">
      <w:pPr>
        <w:widowControl/>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Contract Title: </w:t>
      </w:r>
      <w:r w:rsidRPr="00493673">
        <w:rPr>
          <w:rFonts w:ascii="Arial" w:eastAsia="Times New Roman" w:hAnsi="Arial" w:cs="Arial"/>
          <w:sz w:val="20"/>
          <w:szCs w:val="20"/>
          <w:lang w:val="en-GB" w:eastAsia="en-GB"/>
        </w:rPr>
        <w:fldChar w:fldCharType="begin">
          <w:ffData>
            <w:name w:val="Text2"/>
            <w:enabled/>
            <w:calcOnExit w:val="0"/>
            <w:textInput/>
          </w:ffData>
        </w:fldChar>
      </w:r>
      <w:bookmarkStart w:id="100" w:name="Text2"/>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fldChar w:fldCharType="end"/>
      </w:r>
      <w:bookmarkEnd w:id="100"/>
    </w:p>
    <w:p w14:paraId="37700CB9"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493673" w:rsidRDefault="007417E1" w:rsidP="007417E1">
      <w:pPr>
        <w:widowControl/>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Contractor: </w:t>
      </w:r>
      <w:r w:rsidRPr="00493673">
        <w:rPr>
          <w:rFonts w:ascii="Arial" w:eastAsia="Times New Roman" w:hAnsi="Arial" w:cs="Arial"/>
          <w:sz w:val="20"/>
          <w:szCs w:val="20"/>
          <w:lang w:val="en-GB" w:eastAsia="en-GB"/>
        </w:rPr>
        <w:fldChar w:fldCharType="begin">
          <w:ffData>
            <w:name w:val="Text3"/>
            <w:enabled/>
            <w:calcOnExit w:val="0"/>
            <w:textInput/>
          </w:ffData>
        </w:fldChar>
      </w:r>
      <w:bookmarkStart w:id="101" w:name="Text3"/>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fldChar w:fldCharType="end"/>
      </w:r>
      <w:bookmarkEnd w:id="101"/>
      <w:r w:rsidRPr="00493673">
        <w:rPr>
          <w:rFonts w:ascii="Arial" w:eastAsia="Times New Roman" w:hAnsi="Arial" w:cs="Arial"/>
          <w:sz w:val="20"/>
          <w:szCs w:val="20"/>
          <w:lang w:val="en-GB" w:eastAsia="en-GB"/>
        </w:rPr>
        <w:t xml:space="preserve"> </w:t>
      </w:r>
    </w:p>
    <w:p w14:paraId="31625D52"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493673" w:rsidRDefault="007417E1" w:rsidP="007417E1">
      <w:pPr>
        <w:widowControl/>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Date of Contract: </w:t>
      </w:r>
      <w:r w:rsidRPr="00493673">
        <w:rPr>
          <w:rFonts w:ascii="Arial" w:eastAsia="Times New Roman" w:hAnsi="Arial" w:cs="Arial"/>
          <w:sz w:val="20"/>
          <w:szCs w:val="20"/>
          <w:lang w:val="en-GB" w:eastAsia="en-GB"/>
        </w:rPr>
        <w:fldChar w:fldCharType="begin">
          <w:ffData>
            <w:name w:val="Text4"/>
            <w:enabled/>
            <w:calcOnExit w:val="0"/>
            <w:textInput/>
          </w:ffData>
        </w:fldChar>
      </w:r>
      <w:bookmarkStart w:id="102" w:name="Text4"/>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fldChar w:fldCharType="end"/>
      </w:r>
      <w:bookmarkEnd w:id="102"/>
      <w:r w:rsidRPr="00493673">
        <w:rPr>
          <w:rFonts w:ascii="Arial" w:eastAsia="Times New Roman" w:hAnsi="Arial" w:cs="Arial"/>
          <w:sz w:val="20"/>
          <w:szCs w:val="20"/>
          <w:lang w:val="en-GB" w:eastAsia="en-GB"/>
        </w:rPr>
        <w:t xml:space="preserve"> </w:t>
      </w:r>
    </w:p>
    <w:p w14:paraId="71B98392"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 To the best of our knowledge there are no hazardous Articles, Deliverables, </w:t>
      </w:r>
      <w:proofErr w:type="gramStart"/>
      <w:r w:rsidRPr="00493673">
        <w:rPr>
          <w:rFonts w:ascii="Arial" w:eastAsia="Times New Roman" w:hAnsi="Arial" w:cs="Arial"/>
          <w:sz w:val="20"/>
          <w:szCs w:val="20"/>
          <w:lang w:val="en-GB" w:eastAsia="en-GB"/>
        </w:rPr>
        <w:t>materials</w:t>
      </w:r>
      <w:proofErr w:type="gramEnd"/>
      <w:r w:rsidRPr="00493673">
        <w:rPr>
          <w:rFonts w:ascii="Arial" w:eastAsia="Times New Roman" w:hAnsi="Arial" w:cs="Arial"/>
          <w:sz w:val="20"/>
          <w:szCs w:val="20"/>
          <w:lang w:val="en-GB" w:eastAsia="en-GB"/>
        </w:rPr>
        <w:t xml:space="preserve"> or substances to be supplied.  </w:t>
      </w:r>
      <w:r w:rsidRPr="00493673">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3" w:name="Check1"/>
      <w:r w:rsidRPr="00493673">
        <w:rPr>
          <w:rFonts w:ascii="Arial" w:eastAsia="Times New Roman" w:hAnsi="Arial" w:cs="Arial"/>
          <w:sz w:val="20"/>
          <w:szCs w:val="20"/>
          <w:lang w:val="en-GB" w:eastAsia="en-GB"/>
        </w:rPr>
        <w:instrText xml:space="preserve"> FORMCHECKBOX </w:instrText>
      </w:r>
      <w:r w:rsidR="007B2B05" w:rsidRPr="00493673">
        <w:rPr>
          <w:rFonts w:ascii="Arial" w:eastAsia="Times New Roman" w:hAnsi="Arial" w:cs="Arial"/>
          <w:sz w:val="20"/>
          <w:szCs w:val="20"/>
          <w:lang w:val="en-GB" w:eastAsia="en-GB"/>
        </w:rPr>
      </w:r>
      <w:r w:rsidR="007B2B05" w:rsidRPr="00493673">
        <w:rPr>
          <w:rFonts w:ascii="Arial" w:eastAsia="Times New Roman" w:hAnsi="Arial" w:cs="Arial"/>
          <w:sz w:val="20"/>
          <w:szCs w:val="20"/>
          <w:lang w:val="en-GB" w:eastAsia="en-GB"/>
        </w:rPr>
        <w:fldChar w:fldCharType="separate"/>
      </w:r>
      <w:r w:rsidRPr="00493673">
        <w:fldChar w:fldCharType="end"/>
      </w:r>
      <w:bookmarkEnd w:id="103"/>
    </w:p>
    <w:p w14:paraId="1DCF3F01"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493673">
        <w:rPr>
          <w:rFonts w:ascii="Arial" w:eastAsia="Times New Roman" w:hAnsi="Arial" w:cs="Arial"/>
          <w:sz w:val="20"/>
          <w:szCs w:val="20"/>
          <w:lang w:val="en-GB" w:eastAsia="en-GB"/>
        </w:rPr>
        <w:fldChar w:fldCharType="begin">
          <w:ffData>
            <w:name w:val="Text5"/>
            <w:enabled/>
            <w:calcOnExit w:val="0"/>
            <w:textInput/>
          </w:ffData>
        </w:fldChar>
      </w:r>
      <w:bookmarkStart w:id="104" w:name="Text5"/>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fldChar w:fldCharType="end"/>
      </w:r>
      <w:bookmarkEnd w:id="104"/>
      <w:r w:rsidRPr="00493673">
        <w:rPr>
          <w:rFonts w:ascii="Arial" w:eastAsia="Times New Roman" w:hAnsi="Arial" w:cs="Arial"/>
          <w:sz w:val="20"/>
          <w:szCs w:val="20"/>
          <w:lang w:val="en-GB" w:eastAsia="en-GB"/>
        </w:rPr>
        <w:t>) attached in accordance with either:</w:t>
      </w:r>
    </w:p>
    <w:p w14:paraId="446E3191"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DEFCON 68</w:t>
      </w:r>
      <w:r w:rsidRPr="00493673">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493673">
        <w:rPr>
          <w:rFonts w:ascii="Arial" w:eastAsia="Times New Roman" w:hAnsi="Arial" w:cs="Arial"/>
          <w:sz w:val="20"/>
          <w:szCs w:val="20"/>
          <w:lang w:val="en-GB" w:eastAsia="en-GB"/>
        </w:rPr>
        <w:instrText xml:space="preserve"> FORMCHECKBOX </w:instrText>
      </w:r>
      <w:r w:rsidR="007B2B05" w:rsidRPr="00493673">
        <w:rPr>
          <w:rFonts w:ascii="Arial" w:eastAsia="Times New Roman" w:hAnsi="Arial" w:cs="Arial"/>
          <w:sz w:val="20"/>
          <w:szCs w:val="20"/>
          <w:lang w:val="en-GB" w:eastAsia="en-GB"/>
        </w:rPr>
      </w:r>
      <w:r w:rsidR="007B2B05" w:rsidRPr="00493673">
        <w:rPr>
          <w:rFonts w:ascii="Arial" w:eastAsia="Times New Roman" w:hAnsi="Arial" w:cs="Arial"/>
          <w:sz w:val="20"/>
          <w:szCs w:val="20"/>
          <w:lang w:val="en-GB" w:eastAsia="en-GB"/>
        </w:rPr>
        <w:fldChar w:fldCharType="separate"/>
      </w:r>
      <w:r w:rsidRPr="00493673">
        <w:rPr>
          <w:rFonts w:ascii="Arial" w:eastAsia="Times New Roman" w:hAnsi="Arial" w:cs="Arial"/>
          <w:sz w:val="20"/>
          <w:szCs w:val="20"/>
          <w:lang w:val="en-GB" w:eastAsia="en-GB"/>
        </w:rPr>
        <w:fldChar w:fldCharType="end"/>
      </w:r>
      <w:r w:rsidRPr="00493673">
        <w:rPr>
          <w:rFonts w:ascii="Arial" w:eastAsia="Times New Roman" w:hAnsi="Arial" w:cs="Arial"/>
          <w:sz w:val="20"/>
          <w:szCs w:val="20"/>
          <w:lang w:val="en-GB" w:eastAsia="en-GB"/>
        </w:rPr>
        <w:t xml:space="preserve"> ; or</w:t>
      </w:r>
    </w:p>
    <w:p w14:paraId="3BD59C93"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Condition 9 of Standardised Contract 1A/B Conditions </w:t>
      </w:r>
      <w:r w:rsidRPr="00493673">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493673">
        <w:rPr>
          <w:rFonts w:ascii="Arial" w:eastAsia="Times New Roman" w:hAnsi="Arial" w:cs="Arial"/>
          <w:sz w:val="20"/>
          <w:szCs w:val="20"/>
          <w:lang w:val="en-GB" w:eastAsia="en-GB"/>
        </w:rPr>
        <w:instrText xml:space="preserve"> FORMCHECKBOX </w:instrText>
      </w:r>
      <w:r w:rsidR="007B2B05" w:rsidRPr="00493673">
        <w:rPr>
          <w:rFonts w:ascii="Arial" w:eastAsia="Times New Roman" w:hAnsi="Arial" w:cs="Arial"/>
          <w:sz w:val="20"/>
          <w:szCs w:val="20"/>
          <w:lang w:val="en-GB" w:eastAsia="en-GB"/>
        </w:rPr>
      </w:r>
      <w:r w:rsidR="007B2B05" w:rsidRPr="00493673">
        <w:rPr>
          <w:rFonts w:ascii="Arial" w:eastAsia="Times New Roman" w:hAnsi="Arial" w:cs="Arial"/>
          <w:sz w:val="20"/>
          <w:szCs w:val="20"/>
          <w:lang w:val="en-GB" w:eastAsia="en-GB"/>
        </w:rPr>
        <w:fldChar w:fldCharType="separate"/>
      </w:r>
      <w:r w:rsidRPr="00493673">
        <w:rPr>
          <w:rFonts w:ascii="Arial" w:eastAsia="Times New Roman" w:hAnsi="Arial" w:cs="Arial"/>
          <w:sz w:val="20"/>
          <w:szCs w:val="20"/>
          <w:lang w:val="en-GB" w:eastAsia="en-GB"/>
        </w:rPr>
        <w:fldChar w:fldCharType="end"/>
      </w:r>
      <w:r w:rsidRPr="00493673">
        <w:rPr>
          <w:rFonts w:ascii="Arial" w:eastAsia="Times New Roman" w:hAnsi="Arial" w:cs="Arial"/>
          <w:sz w:val="20"/>
          <w:szCs w:val="20"/>
          <w:lang w:val="en-GB" w:eastAsia="en-GB"/>
        </w:rPr>
        <w:t xml:space="preserve">; </w:t>
      </w:r>
    </w:p>
    <w:p w14:paraId="36A3D9DA"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493673" w:rsidRDefault="007417E1" w:rsidP="007417E1">
      <w:pPr>
        <w:widowControl/>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Contractor’s Signature: </w:t>
      </w:r>
      <w:r w:rsidRPr="00493673">
        <w:rPr>
          <w:rFonts w:ascii="Arial" w:eastAsia="Times New Roman" w:hAnsi="Arial" w:cs="Arial"/>
          <w:sz w:val="20"/>
          <w:szCs w:val="20"/>
          <w:lang w:val="en-GB" w:eastAsia="en-GB"/>
        </w:rPr>
        <w:fldChar w:fldCharType="begin">
          <w:ffData>
            <w:name w:val="Text6"/>
            <w:enabled/>
            <w:calcOnExit w:val="0"/>
            <w:textInput/>
          </w:ffData>
        </w:fldChar>
      </w:r>
      <w:bookmarkStart w:id="105" w:name="Text6"/>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fldChar w:fldCharType="end"/>
      </w:r>
      <w:bookmarkEnd w:id="105"/>
      <w:r w:rsidRPr="00493673">
        <w:rPr>
          <w:rFonts w:ascii="Arial" w:eastAsia="Times New Roman" w:hAnsi="Arial" w:cs="Arial"/>
          <w:sz w:val="20"/>
          <w:szCs w:val="20"/>
          <w:lang w:val="en-GB" w:eastAsia="en-GB"/>
        </w:rPr>
        <w:t xml:space="preserve"> </w:t>
      </w:r>
    </w:p>
    <w:p w14:paraId="005B2684"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493673" w:rsidRDefault="007417E1" w:rsidP="007417E1">
      <w:pPr>
        <w:widowControl/>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Name: </w:t>
      </w:r>
      <w:r w:rsidRPr="00493673">
        <w:rPr>
          <w:rFonts w:ascii="Arial" w:eastAsia="Times New Roman" w:hAnsi="Arial" w:cs="Arial"/>
          <w:sz w:val="20"/>
          <w:szCs w:val="20"/>
          <w:lang w:val="en-GB" w:eastAsia="en-GB"/>
        </w:rPr>
        <w:fldChar w:fldCharType="begin">
          <w:ffData>
            <w:name w:val="Text7"/>
            <w:enabled/>
            <w:calcOnExit w:val="0"/>
            <w:textInput/>
          </w:ffData>
        </w:fldChar>
      </w:r>
      <w:bookmarkStart w:id="106" w:name="Text7"/>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fldChar w:fldCharType="end"/>
      </w:r>
      <w:bookmarkEnd w:id="106"/>
      <w:r w:rsidRPr="00493673">
        <w:rPr>
          <w:rFonts w:ascii="Arial" w:eastAsia="Times New Roman" w:hAnsi="Arial" w:cs="Arial"/>
          <w:sz w:val="20"/>
          <w:szCs w:val="20"/>
          <w:lang w:val="en-GB" w:eastAsia="en-GB"/>
        </w:rPr>
        <w:t xml:space="preserve"> </w:t>
      </w:r>
    </w:p>
    <w:p w14:paraId="346ED6C6"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493673" w:rsidRDefault="007417E1" w:rsidP="007417E1">
      <w:pPr>
        <w:widowControl/>
        <w:spacing w:after="0" w:line="240" w:lineRule="auto"/>
        <w:outlineLvl w:val="0"/>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Job Title: </w:t>
      </w:r>
      <w:r w:rsidRPr="00493673">
        <w:rPr>
          <w:rFonts w:ascii="Arial" w:eastAsia="Times New Roman" w:hAnsi="Arial" w:cs="Arial"/>
          <w:sz w:val="20"/>
          <w:szCs w:val="20"/>
          <w:lang w:val="en-GB" w:eastAsia="en-GB"/>
        </w:rPr>
        <w:fldChar w:fldCharType="begin">
          <w:ffData>
            <w:name w:val="Text8"/>
            <w:enabled/>
            <w:calcOnExit w:val="0"/>
            <w:textInput/>
          </w:ffData>
        </w:fldChar>
      </w:r>
      <w:bookmarkStart w:id="107" w:name="Text8"/>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fldChar w:fldCharType="end"/>
      </w:r>
      <w:bookmarkEnd w:id="107"/>
      <w:r w:rsidRPr="00493673">
        <w:rPr>
          <w:rFonts w:ascii="Arial" w:eastAsia="Times New Roman" w:hAnsi="Arial" w:cs="Arial"/>
          <w:sz w:val="20"/>
          <w:szCs w:val="20"/>
          <w:lang w:val="en-GB" w:eastAsia="en-GB"/>
        </w:rPr>
        <w:t xml:space="preserve"> </w:t>
      </w:r>
    </w:p>
    <w:p w14:paraId="71397B6D"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xml:space="preserve">Date: </w:t>
      </w:r>
      <w:r w:rsidRPr="00493673">
        <w:rPr>
          <w:rFonts w:ascii="Arial" w:eastAsia="Times New Roman" w:hAnsi="Arial" w:cs="Arial"/>
          <w:sz w:val="20"/>
          <w:szCs w:val="20"/>
          <w:lang w:val="en-GB" w:eastAsia="en-GB"/>
        </w:rPr>
        <w:fldChar w:fldCharType="begin">
          <w:ffData>
            <w:name w:val="Text9"/>
            <w:enabled/>
            <w:calcOnExit w:val="0"/>
            <w:textInput/>
          </w:ffData>
        </w:fldChar>
      </w:r>
      <w:bookmarkStart w:id="108" w:name="Text9"/>
      <w:r w:rsidRPr="00493673">
        <w:rPr>
          <w:rFonts w:ascii="Arial" w:eastAsia="Times New Roman" w:hAnsi="Arial" w:cs="Arial"/>
          <w:sz w:val="20"/>
          <w:szCs w:val="20"/>
          <w:lang w:val="en-GB" w:eastAsia="en-GB"/>
        </w:rPr>
        <w:instrText xml:space="preserve"> FORMTEXT </w:instrText>
      </w:r>
      <w:r w:rsidRPr="00493673">
        <w:rPr>
          <w:rFonts w:ascii="Arial" w:eastAsia="Times New Roman" w:hAnsi="Arial" w:cs="Arial"/>
          <w:sz w:val="20"/>
          <w:szCs w:val="20"/>
          <w:lang w:val="en-GB" w:eastAsia="en-GB"/>
        </w:rPr>
      </w:r>
      <w:r w:rsidRPr="00493673">
        <w:rPr>
          <w:rFonts w:ascii="Arial" w:eastAsia="Times New Roman" w:hAnsi="Arial" w:cs="Arial"/>
          <w:sz w:val="20"/>
          <w:szCs w:val="20"/>
          <w:lang w:val="en-GB" w:eastAsia="en-GB"/>
        </w:rPr>
        <w:fldChar w:fldCharType="separate"/>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rPr>
          <w:rFonts w:ascii="Arial" w:eastAsia="Times New Roman" w:hAnsi="Arial" w:cs="Arial"/>
          <w:noProof/>
          <w:sz w:val="20"/>
          <w:szCs w:val="20"/>
          <w:lang w:val="en-GB" w:eastAsia="en-GB"/>
        </w:rPr>
        <w:t> </w:t>
      </w:r>
      <w:r w:rsidRPr="00493673">
        <w:fldChar w:fldCharType="end"/>
      </w:r>
      <w:bookmarkEnd w:id="108"/>
      <w:r w:rsidRPr="00493673">
        <w:rPr>
          <w:rFonts w:ascii="Arial" w:eastAsia="Times New Roman" w:hAnsi="Arial" w:cs="Arial"/>
          <w:sz w:val="20"/>
          <w:szCs w:val="20"/>
          <w:lang w:val="en-GB" w:eastAsia="en-GB"/>
        </w:rPr>
        <w:t xml:space="preserve"> </w:t>
      </w:r>
    </w:p>
    <w:p w14:paraId="6A1181D7"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t>* check box (</w:t>
      </w:r>
      <w:r w:rsidRPr="00493673">
        <w:rPr>
          <w:rFonts w:ascii="Arial" w:eastAsia="Times New Roman" w:hAnsi="Arial" w:cs="Arial"/>
          <w:sz w:val="20"/>
          <w:szCs w:val="20"/>
          <w:lang w:val="en-GB" w:eastAsia="en-GB"/>
        </w:rPr>
        <w:sym w:font="Wingdings 2" w:char="F054"/>
      </w:r>
      <w:r w:rsidRPr="00493673">
        <w:rPr>
          <w:rFonts w:ascii="Arial" w:eastAsia="Times New Roman" w:hAnsi="Arial" w:cs="Arial"/>
          <w:sz w:val="20"/>
          <w:szCs w:val="20"/>
          <w:lang w:val="en-GB" w:eastAsia="en-GB"/>
        </w:rPr>
        <w:t xml:space="preserve">) as appropriate </w:t>
      </w:r>
    </w:p>
    <w:p w14:paraId="1F171FD2" w14:textId="77777777" w:rsidR="007417E1" w:rsidRPr="00493673"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493673" w:rsidRDefault="007B2B05" w:rsidP="007417E1">
      <w:pPr>
        <w:widowControl/>
        <w:spacing w:after="0" w:line="240" w:lineRule="auto"/>
        <w:jc w:val="center"/>
        <w:rPr>
          <w:rFonts w:ascii="Arial" w:eastAsia="Times New Roman" w:hAnsi="Arial" w:cs="Arial"/>
          <w:sz w:val="20"/>
          <w:szCs w:val="20"/>
          <w:lang w:val="en-GB" w:eastAsia="en-GB"/>
        </w:rPr>
      </w:pPr>
      <w:r w:rsidRPr="00493673">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493673"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493673">
        <w:rPr>
          <w:rFonts w:ascii="Arial" w:eastAsia="Times New Roman" w:hAnsi="Arial" w:cs="Arial"/>
          <w:b/>
          <w:sz w:val="20"/>
          <w:szCs w:val="20"/>
          <w:lang w:val="en-GB" w:eastAsia="en-GB"/>
        </w:rPr>
        <w:t xml:space="preserve">To be completed by the Authority </w:t>
      </w:r>
    </w:p>
    <w:p w14:paraId="6FB54ED8" w14:textId="77777777" w:rsidR="007417E1" w:rsidRPr="00493673"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493673" w:rsidRDefault="007417E1" w:rsidP="007417E1">
      <w:pPr>
        <w:outlineLvl w:val="0"/>
        <w:rPr>
          <w:rFonts w:ascii="Arial" w:hAnsi="Arial" w:cs="Arial"/>
          <w:sz w:val="20"/>
          <w:szCs w:val="20"/>
        </w:rPr>
      </w:pPr>
      <w:bookmarkStart w:id="109" w:name="_Hlk1399843"/>
      <w:r w:rsidRPr="00493673">
        <w:rPr>
          <w:rFonts w:ascii="Arial" w:hAnsi="Arial" w:cs="Arial"/>
          <w:sz w:val="20"/>
          <w:szCs w:val="20"/>
        </w:rPr>
        <w:t xml:space="preserve">DMC: </w:t>
      </w:r>
      <w:r w:rsidRPr="00493673">
        <w:fldChar w:fldCharType="begin">
          <w:ffData>
            <w:name w:val="Text10"/>
            <w:enabled/>
            <w:calcOnExit w:val="0"/>
            <w:textInput/>
          </w:ffData>
        </w:fldChar>
      </w:r>
      <w:bookmarkStart w:id="110" w:name="Text10"/>
      <w:r w:rsidRPr="00493673">
        <w:rPr>
          <w:rFonts w:ascii="Arial" w:hAnsi="Arial" w:cs="Arial"/>
          <w:sz w:val="20"/>
          <w:szCs w:val="20"/>
        </w:rPr>
        <w:instrText xml:space="preserve"> FORMTEXT </w:instrText>
      </w:r>
      <w:r w:rsidRPr="00493673">
        <w:fldChar w:fldCharType="separate"/>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fldChar w:fldCharType="end"/>
      </w:r>
      <w:bookmarkEnd w:id="110"/>
      <w:r w:rsidRPr="00493673">
        <w:rPr>
          <w:rFonts w:ascii="Arial" w:hAnsi="Arial" w:cs="Arial"/>
          <w:sz w:val="20"/>
          <w:szCs w:val="20"/>
        </w:rPr>
        <w:t xml:space="preserve"> </w:t>
      </w:r>
    </w:p>
    <w:p w14:paraId="77274C01" w14:textId="77777777" w:rsidR="007417E1" w:rsidRPr="00493673" w:rsidRDefault="007417E1" w:rsidP="007417E1">
      <w:pPr>
        <w:outlineLvl w:val="0"/>
        <w:rPr>
          <w:rFonts w:ascii="Arial" w:hAnsi="Arial" w:cs="Arial"/>
          <w:sz w:val="20"/>
          <w:szCs w:val="20"/>
        </w:rPr>
      </w:pPr>
      <w:r w:rsidRPr="00493673">
        <w:rPr>
          <w:rFonts w:ascii="Arial" w:hAnsi="Arial" w:cs="Arial"/>
          <w:sz w:val="20"/>
          <w:szCs w:val="20"/>
        </w:rPr>
        <w:t xml:space="preserve">NATO Stock Number: </w:t>
      </w:r>
      <w:r w:rsidRPr="00493673">
        <w:fldChar w:fldCharType="begin">
          <w:ffData>
            <w:name w:val="Text11"/>
            <w:enabled/>
            <w:calcOnExit w:val="0"/>
            <w:textInput/>
          </w:ffData>
        </w:fldChar>
      </w:r>
      <w:bookmarkStart w:id="111" w:name="Text11"/>
      <w:r w:rsidRPr="00493673">
        <w:rPr>
          <w:rFonts w:ascii="Arial" w:hAnsi="Arial" w:cs="Arial"/>
          <w:sz w:val="20"/>
          <w:szCs w:val="20"/>
        </w:rPr>
        <w:instrText xml:space="preserve"> FORMTEXT </w:instrText>
      </w:r>
      <w:r w:rsidRPr="00493673">
        <w:fldChar w:fldCharType="separate"/>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fldChar w:fldCharType="end"/>
      </w:r>
      <w:bookmarkEnd w:id="111"/>
      <w:r w:rsidRPr="00493673">
        <w:rPr>
          <w:rFonts w:ascii="Arial" w:hAnsi="Arial" w:cs="Arial"/>
          <w:sz w:val="20"/>
          <w:szCs w:val="20"/>
        </w:rPr>
        <w:t xml:space="preserve"> </w:t>
      </w:r>
    </w:p>
    <w:p w14:paraId="399BCD22" w14:textId="77777777" w:rsidR="007417E1" w:rsidRPr="00493673" w:rsidRDefault="007417E1" w:rsidP="007417E1">
      <w:pPr>
        <w:outlineLvl w:val="0"/>
        <w:rPr>
          <w:rFonts w:ascii="Arial" w:hAnsi="Arial" w:cs="Arial"/>
          <w:sz w:val="20"/>
          <w:szCs w:val="20"/>
        </w:rPr>
      </w:pPr>
      <w:r w:rsidRPr="00493673">
        <w:rPr>
          <w:rFonts w:ascii="Arial" w:hAnsi="Arial" w:cs="Arial"/>
          <w:sz w:val="20"/>
          <w:szCs w:val="20"/>
        </w:rPr>
        <w:t xml:space="preserve">Contact Name: </w:t>
      </w:r>
      <w:r w:rsidRPr="00493673">
        <w:fldChar w:fldCharType="begin">
          <w:ffData>
            <w:name w:val="Text12"/>
            <w:enabled/>
            <w:calcOnExit w:val="0"/>
            <w:textInput/>
          </w:ffData>
        </w:fldChar>
      </w:r>
      <w:bookmarkStart w:id="112" w:name="Text12"/>
      <w:r w:rsidRPr="00493673">
        <w:rPr>
          <w:rFonts w:ascii="Arial" w:hAnsi="Arial" w:cs="Arial"/>
          <w:sz w:val="20"/>
          <w:szCs w:val="20"/>
        </w:rPr>
        <w:instrText xml:space="preserve"> FORMTEXT </w:instrText>
      </w:r>
      <w:r w:rsidRPr="00493673">
        <w:fldChar w:fldCharType="separate"/>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fldChar w:fldCharType="end"/>
      </w:r>
      <w:bookmarkEnd w:id="112"/>
      <w:r w:rsidRPr="00493673">
        <w:rPr>
          <w:rFonts w:ascii="Arial" w:hAnsi="Arial" w:cs="Arial"/>
          <w:sz w:val="20"/>
          <w:szCs w:val="20"/>
        </w:rPr>
        <w:t xml:space="preserve"> </w:t>
      </w:r>
    </w:p>
    <w:p w14:paraId="2919541D" w14:textId="77777777" w:rsidR="007417E1" w:rsidRPr="00493673" w:rsidRDefault="007417E1" w:rsidP="007417E1">
      <w:pPr>
        <w:outlineLvl w:val="0"/>
        <w:rPr>
          <w:rFonts w:ascii="Arial" w:hAnsi="Arial" w:cs="Arial"/>
          <w:sz w:val="20"/>
          <w:szCs w:val="20"/>
        </w:rPr>
      </w:pPr>
      <w:r w:rsidRPr="00493673">
        <w:rPr>
          <w:rFonts w:ascii="Arial" w:hAnsi="Arial" w:cs="Arial"/>
          <w:sz w:val="20"/>
          <w:szCs w:val="20"/>
        </w:rPr>
        <w:t xml:space="preserve">Contact Address: </w:t>
      </w:r>
      <w:r w:rsidRPr="00493673">
        <w:fldChar w:fldCharType="begin">
          <w:ffData>
            <w:name w:val="Text13"/>
            <w:enabled/>
            <w:calcOnExit w:val="0"/>
            <w:textInput/>
          </w:ffData>
        </w:fldChar>
      </w:r>
      <w:bookmarkStart w:id="113" w:name="Text13"/>
      <w:r w:rsidRPr="00493673">
        <w:rPr>
          <w:rFonts w:ascii="Arial" w:hAnsi="Arial" w:cs="Arial"/>
          <w:sz w:val="20"/>
          <w:szCs w:val="20"/>
        </w:rPr>
        <w:instrText xml:space="preserve"> FORMTEXT </w:instrText>
      </w:r>
      <w:r w:rsidRPr="00493673">
        <w:fldChar w:fldCharType="separate"/>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fldChar w:fldCharType="end"/>
      </w:r>
      <w:bookmarkEnd w:id="113"/>
      <w:r w:rsidRPr="00493673">
        <w:rPr>
          <w:rFonts w:ascii="Arial" w:hAnsi="Arial" w:cs="Arial"/>
          <w:sz w:val="20"/>
          <w:szCs w:val="20"/>
        </w:rPr>
        <w:t xml:space="preserve"> </w:t>
      </w:r>
    </w:p>
    <w:p w14:paraId="4BBCB04E" w14:textId="77777777" w:rsidR="007417E1" w:rsidRPr="00493673" w:rsidRDefault="007417E1" w:rsidP="007417E1">
      <w:pPr>
        <w:outlineLvl w:val="0"/>
        <w:rPr>
          <w:rFonts w:ascii="Arial" w:hAnsi="Arial" w:cs="Arial"/>
          <w:sz w:val="20"/>
          <w:szCs w:val="20"/>
        </w:rPr>
      </w:pPr>
      <w:r w:rsidRPr="00493673">
        <w:rPr>
          <w:rFonts w:ascii="Arial" w:hAnsi="Arial" w:cs="Arial"/>
          <w:sz w:val="20"/>
          <w:szCs w:val="20"/>
        </w:rPr>
        <w:t xml:space="preserve">Contact Phone Number: </w:t>
      </w:r>
      <w:r w:rsidRPr="00493673">
        <w:fldChar w:fldCharType="begin">
          <w:ffData>
            <w:name w:val="Text13"/>
            <w:enabled/>
            <w:calcOnExit w:val="0"/>
            <w:textInput/>
          </w:ffData>
        </w:fldChar>
      </w:r>
      <w:r w:rsidRPr="00493673">
        <w:rPr>
          <w:rFonts w:ascii="Arial" w:hAnsi="Arial" w:cs="Arial"/>
          <w:sz w:val="20"/>
          <w:szCs w:val="20"/>
        </w:rPr>
        <w:instrText xml:space="preserve"> FORMTEXT </w:instrText>
      </w:r>
      <w:r w:rsidRPr="00493673">
        <w:fldChar w:fldCharType="separate"/>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fldChar w:fldCharType="end"/>
      </w:r>
    </w:p>
    <w:p w14:paraId="20C47D06" w14:textId="77777777" w:rsidR="007417E1" w:rsidRPr="00493673" w:rsidRDefault="007417E1" w:rsidP="007417E1">
      <w:pPr>
        <w:outlineLvl w:val="0"/>
        <w:rPr>
          <w:rFonts w:ascii="Arial" w:hAnsi="Arial" w:cs="Arial"/>
          <w:sz w:val="20"/>
          <w:szCs w:val="20"/>
        </w:rPr>
      </w:pPr>
      <w:r w:rsidRPr="00493673">
        <w:rPr>
          <w:rFonts w:ascii="Arial" w:hAnsi="Arial" w:cs="Arial"/>
          <w:sz w:val="20"/>
          <w:szCs w:val="20"/>
        </w:rPr>
        <w:t xml:space="preserve">Contact Email Address: </w:t>
      </w:r>
      <w:r w:rsidRPr="00493673">
        <w:fldChar w:fldCharType="begin">
          <w:ffData>
            <w:name w:val="Text13"/>
            <w:enabled/>
            <w:calcOnExit w:val="0"/>
            <w:textInput/>
          </w:ffData>
        </w:fldChar>
      </w:r>
      <w:r w:rsidRPr="00493673">
        <w:rPr>
          <w:rFonts w:ascii="Arial" w:hAnsi="Arial" w:cs="Arial"/>
          <w:sz w:val="20"/>
          <w:szCs w:val="20"/>
        </w:rPr>
        <w:instrText xml:space="preserve"> FORMTEXT </w:instrText>
      </w:r>
      <w:r w:rsidRPr="00493673">
        <w:fldChar w:fldCharType="separate"/>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rPr>
          <w:rFonts w:ascii="Arial" w:hAnsi="Arial" w:cs="Arial"/>
          <w:noProof/>
          <w:sz w:val="20"/>
          <w:szCs w:val="20"/>
        </w:rPr>
        <w:t> </w:t>
      </w:r>
      <w:r w:rsidRPr="00493673">
        <w:fldChar w:fldCharType="end"/>
      </w:r>
    </w:p>
    <w:p w14:paraId="2CFD1D1B" w14:textId="77777777" w:rsidR="007417E1" w:rsidRPr="00493673" w:rsidRDefault="007417E1" w:rsidP="007417E1">
      <w:pPr>
        <w:rPr>
          <w:rFonts w:ascii="Arial" w:hAnsi="Arial" w:cs="Arial"/>
          <w:sz w:val="20"/>
          <w:szCs w:val="20"/>
        </w:rPr>
      </w:pPr>
      <w:r w:rsidRPr="00493673">
        <w:rPr>
          <w:rFonts w:ascii="Arial" w:hAnsi="Arial" w:cs="Arial"/>
          <w:sz w:val="20"/>
          <w:szCs w:val="20"/>
        </w:rPr>
        <w:t>Copy to be forwarded to:</w:t>
      </w:r>
    </w:p>
    <w:p w14:paraId="05526B0E" w14:textId="77777777" w:rsidR="007417E1" w:rsidRPr="00493673" w:rsidRDefault="007417E1" w:rsidP="007417E1">
      <w:pPr>
        <w:spacing w:after="0"/>
        <w:ind w:left="720" w:firstLine="720"/>
        <w:rPr>
          <w:rFonts w:ascii="Arial" w:hAnsi="Arial" w:cs="Arial"/>
          <w:sz w:val="20"/>
          <w:szCs w:val="20"/>
        </w:rPr>
      </w:pPr>
      <w:r w:rsidRPr="00493673">
        <w:rPr>
          <w:rFonts w:ascii="Arial" w:hAnsi="Arial" w:cs="Arial"/>
          <w:sz w:val="20"/>
          <w:szCs w:val="20"/>
        </w:rPr>
        <w:t>Hazardous Stores Information System (HSIS)</w:t>
      </w:r>
    </w:p>
    <w:p w14:paraId="45E1AE2F" w14:textId="77777777" w:rsidR="007417E1" w:rsidRPr="00493673" w:rsidRDefault="007417E1" w:rsidP="007417E1">
      <w:pPr>
        <w:spacing w:after="0"/>
        <w:ind w:left="720" w:firstLine="720"/>
        <w:rPr>
          <w:rFonts w:ascii="Arial" w:hAnsi="Arial" w:cs="Arial"/>
          <w:sz w:val="20"/>
          <w:szCs w:val="20"/>
        </w:rPr>
      </w:pPr>
      <w:r w:rsidRPr="00493673">
        <w:rPr>
          <w:rFonts w:ascii="Arial" w:hAnsi="Arial" w:cs="Arial"/>
          <w:sz w:val="20"/>
          <w:szCs w:val="20"/>
        </w:rPr>
        <w:t>Department of Safety &amp; Environment, Quality and Technology (D S &amp; EQT)</w:t>
      </w:r>
    </w:p>
    <w:p w14:paraId="7DE42074" w14:textId="77777777" w:rsidR="007417E1" w:rsidRPr="00493673" w:rsidRDefault="007417E1" w:rsidP="007417E1">
      <w:pPr>
        <w:spacing w:after="0"/>
        <w:ind w:left="720" w:firstLine="720"/>
        <w:rPr>
          <w:rFonts w:ascii="Arial" w:hAnsi="Arial" w:cs="Arial"/>
          <w:sz w:val="20"/>
          <w:szCs w:val="20"/>
        </w:rPr>
      </w:pPr>
      <w:r w:rsidRPr="00493673">
        <w:rPr>
          <w:rFonts w:ascii="Arial" w:hAnsi="Arial" w:cs="Arial"/>
          <w:sz w:val="20"/>
          <w:szCs w:val="20"/>
        </w:rPr>
        <w:t>Spruce 2C, #1260</w:t>
      </w:r>
    </w:p>
    <w:p w14:paraId="33BE0B1C" w14:textId="77777777" w:rsidR="007417E1" w:rsidRPr="00493673" w:rsidRDefault="007417E1" w:rsidP="007417E1">
      <w:pPr>
        <w:spacing w:after="0"/>
        <w:ind w:left="720" w:firstLine="720"/>
        <w:rPr>
          <w:rFonts w:ascii="Arial" w:hAnsi="Arial" w:cs="Arial"/>
          <w:sz w:val="20"/>
          <w:szCs w:val="20"/>
        </w:rPr>
      </w:pPr>
      <w:r w:rsidRPr="00493673">
        <w:rPr>
          <w:rFonts w:ascii="Arial" w:hAnsi="Arial" w:cs="Arial"/>
          <w:sz w:val="20"/>
          <w:szCs w:val="20"/>
        </w:rPr>
        <w:t>MOD Abbey Wood (South)</w:t>
      </w:r>
    </w:p>
    <w:p w14:paraId="1CBD0C83" w14:textId="77777777" w:rsidR="007417E1" w:rsidRPr="00493673" w:rsidRDefault="007417E1" w:rsidP="007417E1">
      <w:pPr>
        <w:spacing w:after="0"/>
        <w:ind w:left="720" w:firstLine="720"/>
        <w:rPr>
          <w:rFonts w:ascii="Arial" w:hAnsi="Arial" w:cs="Arial"/>
          <w:sz w:val="20"/>
          <w:szCs w:val="20"/>
        </w:rPr>
      </w:pPr>
      <w:r w:rsidRPr="00493673">
        <w:rPr>
          <w:rFonts w:ascii="Arial" w:hAnsi="Arial" w:cs="Arial"/>
          <w:sz w:val="20"/>
          <w:szCs w:val="20"/>
        </w:rPr>
        <w:t>Bristol, BS34 8JH</w:t>
      </w:r>
    </w:p>
    <w:p w14:paraId="1B95C12D" w14:textId="77777777" w:rsidR="007417E1" w:rsidRPr="00493673" w:rsidRDefault="007417E1" w:rsidP="007417E1">
      <w:pPr>
        <w:ind w:left="720" w:firstLine="720"/>
        <w:rPr>
          <w:rFonts w:ascii="Arial" w:hAnsi="Arial" w:cs="Arial"/>
          <w:sz w:val="20"/>
          <w:szCs w:val="20"/>
        </w:rPr>
      </w:pPr>
    </w:p>
    <w:p w14:paraId="5B20AF0B" w14:textId="2F2CEBB9" w:rsidR="007417E1" w:rsidRPr="00493673" w:rsidRDefault="007417E1" w:rsidP="007417E1">
      <w:pPr>
        <w:rPr>
          <w:rFonts w:ascii="Times New Roman" w:hAnsi="Times New Roman" w:cs="Times New Roman"/>
          <w:sz w:val="24"/>
          <w:szCs w:val="24"/>
        </w:rPr>
      </w:pPr>
      <w:r w:rsidRPr="00493673">
        <w:rPr>
          <w:rFonts w:ascii="Arial" w:hAnsi="Arial" w:cs="Arial"/>
          <w:sz w:val="20"/>
          <w:szCs w:val="20"/>
        </w:rPr>
        <w:t xml:space="preserve">Email: </w:t>
      </w:r>
      <w:hyperlink r:id="rId35" w:history="1">
        <w:r w:rsidR="00F75995" w:rsidRPr="00493673">
          <w:rPr>
            <w:rStyle w:val="Hyperlink"/>
            <w:color w:val="auto"/>
            <w:lang w:val="en-GB"/>
          </w:rPr>
          <w:t>DESEngSfty-QSEPSEP-HSISMulti@mod.gov.uk</w:t>
        </w:r>
      </w:hyperlink>
      <w:r w:rsidR="00F75995" w:rsidRPr="00493673">
        <w:rPr>
          <w:lang w:val="en-GB"/>
        </w:rPr>
        <w:t xml:space="preserve"> </w:t>
      </w:r>
    </w:p>
    <w:bookmarkEnd w:id="98"/>
    <w:bookmarkEnd w:id="109"/>
    <w:p w14:paraId="0FE80EB8" w14:textId="77777777" w:rsidR="007417E1" w:rsidRPr="00493673" w:rsidRDefault="007417E1" w:rsidP="007417E1">
      <w:pPr>
        <w:widowControl/>
        <w:spacing w:after="0" w:line="240" w:lineRule="auto"/>
        <w:rPr>
          <w:rFonts w:ascii="Times New Roman" w:eastAsia="Times New Roman" w:hAnsi="Times New Roman" w:cs="Times New Roman"/>
          <w:sz w:val="24"/>
          <w:szCs w:val="24"/>
          <w:lang w:val="en-GB" w:eastAsia="en-GB"/>
        </w:rPr>
      </w:pPr>
    </w:p>
    <w:p w14:paraId="54895487" w14:textId="77777777" w:rsidR="007417E1" w:rsidRPr="00493673" w:rsidRDefault="007417E1" w:rsidP="007417E1">
      <w:pPr>
        <w:spacing w:after="0"/>
        <w:jc w:val="both"/>
      </w:pPr>
    </w:p>
    <w:p w14:paraId="288376A7" w14:textId="77777777" w:rsidR="007417E1" w:rsidRPr="00493673" w:rsidRDefault="007417E1" w:rsidP="007417E1">
      <w:pPr>
        <w:widowControl/>
        <w:spacing w:after="0"/>
        <w:sectPr w:rsidR="007417E1" w:rsidRPr="00493673">
          <w:type w:val="continuous"/>
          <w:pgSz w:w="11940" w:h="16860"/>
          <w:pgMar w:top="567" w:right="567" w:bottom="567" w:left="567" w:header="567" w:footer="567" w:gutter="0"/>
          <w:cols w:space="720"/>
        </w:sectPr>
      </w:pPr>
    </w:p>
    <w:p w14:paraId="0BF5252E" w14:textId="77777777" w:rsidR="003637B0" w:rsidRPr="00493673" w:rsidRDefault="003637B0" w:rsidP="003637B0">
      <w:pPr>
        <w:spacing w:after="0"/>
        <w:jc w:val="both"/>
      </w:pPr>
    </w:p>
    <w:p w14:paraId="476FE609" w14:textId="77777777" w:rsidR="003637B0" w:rsidRPr="00493673" w:rsidRDefault="003637B0" w:rsidP="003637B0">
      <w:pPr>
        <w:widowControl/>
        <w:spacing w:before="100" w:beforeAutospacing="1" w:after="100" w:afterAutospacing="1" w:line="240" w:lineRule="auto"/>
        <w:rPr>
          <w:rFonts w:ascii="Arial" w:eastAsia="Times New Roman" w:hAnsi="Arial" w:cs="Arial"/>
          <w:lang w:val="en-GB"/>
        </w:rPr>
      </w:pPr>
      <w:bookmarkStart w:id="114" w:name="_Hlk38055661"/>
      <w:r w:rsidRPr="00493673">
        <w:rPr>
          <w:rFonts w:ascii="Arial" w:eastAsia="Times New Roman" w:hAnsi="Arial" w:cs="Arial"/>
          <w:lang w:val="en-GB"/>
        </w:rPr>
        <w:t>Dear Sir or Madam,</w:t>
      </w:r>
    </w:p>
    <w:p w14:paraId="2AD8CA8D" w14:textId="46106C1F" w:rsidR="003637B0" w:rsidRPr="00493673" w:rsidRDefault="003637B0" w:rsidP="00A02F79">
      <w:pPr>
        <w:widowControl/>
        <w:numPr>
          <w:ilvl w:val="0"/>
          <w:numId w:val="14"/>
        </w:numPr>
        <w:spacing w:before="120" w:after="120" w:line="240" w:lineRule="auto"/>
        <w:rPr>
          <w:rFonts w:ascii="Arial" w:eastAsia="Times New Roman" w:hAnsi="Arial" w:cs="Arial"/>
          <w:lang w:val="en-GB"/>
        </w:rPr>
      </w:pPr>
      <w:r w:rsidRPr="00493673">
        <w:rPr>
          <w:rFonts w:ascii="Arial" w:eastAsia="Times New Roman" w:hAnsi="Arial" w:cs="Arial"/>
          <w:lang w:val="en-GB"/>
        </w:rPr>
        <w:t xml:space="preserve">Thank you for your interest in </w:t>
      </w:r>
      <w:bookmarkStart w:id="115" w:name="_Hlk69501521"/>
      <w:r w:rsidR="009059AD" w:rsidRPr="00493673">
        <w:rPr>
          <w:rFonts w:ascii="Arial" w:eastAsia="Times New Roman" w:hAnsi="Arial" w:cs="Arial"/>
          <w:lang w:val="en-GB"/>
        </w:rPr>
        <w:t>the</w:t>
      </w:r>
      <w:r w:rsidR="005A1E4E" w:rsidRPr="00493673">
        <w:rPr>
          <w:rFonts w:ascii="Arial" w:eastAsia="Times New Roman" w:hAnsi="Arial" w:cs="Arial"/>
          <w:lang w:val="en-GB"/>
        </w:rPr>
        <w:t xml:space="preserve"> requirement.</w:t>
      </w:r>
      <w:bookmarkEnd w:id="115"/>
    </w:p>
    <w:bookmarkEnd w:id="114"/>
    <w:p w14:paraId="59DF508C"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493673">
        <w:rPr>
          <w:rFonts w:ascii="Arial" w:eastAsia="Times New Roman" w:hAnsi="Arial" w:cs="Arial"/>
          <w:szCs w:val="24"/>
          <w:lang w:val="x-none"/>
        </w:rPr>
        <w:t xml:space="preserve">2. </w:t>
      </w:r>
      <w:r w:rsidRPr="00493673">
        <w:rPr>
          <w:rFonts w:ascii="Arial" w:eastAsia="Times New Roman" w:hAnsi="Arial" w:cs="Arial"/>
          <w:szCs w:val="24"/>
          <w:lang w:val="en-GB"/>
        </w:rPr>
        <w:t xml:space="preserve">  </w:t>
      </w:r>
      <w:r w:rsidRPr="00493673">
        <w:rPr>
          <w:rFonts w:ascii="Arial" w:eastAsia="Times New Roman" w:hAnsi="Arial" w:cs="Arial"/>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1CEA5AB3"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493673">
        <w:rPr>
          <w:rFonts w:ascii="Arial" w:eastAsia="Times New Roman" w:hAnsi="Arial" w:cs="Arial"/>
          <w:szCs w:val="24"/>
          <w:lang w:val="x-none"/>
        </w:rPr>
        <w:t xml:space="preserve">3. </w:t>
      </w:r>
      <w:r w:rsidRPr="00493673">
        <w:rPr>
          <w:rFonts w:ascii="Arial" w:eastAsia="Times New Roman" w:hAnsi="Arial" w:cs="Arial"/>
          <w:szCs w:val="24"/>
          <w:lang w:val="en-GB"/>
        </w:rPr>
        <w:t xml:space="preserve">  </w:t>
      </w:r>
      <w:r w:rsidRPr="00493673">
        <w:rPr>
          <w:rFonts w:ascii="Arial" w:eastAsia="Times New Roman" w:hAnsi="Arial" w:cs="Arial"/>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35343A24"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493673">
        <w:rPr>
          <w:rFonts w:ascii="Arial" w:eastAsia="Times New Roman" w:hAnsi="Arial" w:cs="Arial"/>
          <w:szCs w:val="24"/>
          <w:lang w:val="x-none"/>
        </w:rPr>
        <w:t xml:space="preserve">4. </w:t>
      </w:r>
      <w:r w:rsidRPr="00493673">
        <w:rPr>
          <w:rFonts w:ascii="Arial" w:eastAsia="Times New Roman" w:hAnsi="Arial" w:cs="Arial"/>
          <w:szCs w:val="24"/>
          <w:lang w:val="en-GB"/>
        </w:rPr>
        <w:t xml:space="preserve">  </w:t>
      </w:r>
      <w:r w:rsidRPr="00493673">
        <w:rPr>
          <w:rFonts w:ascii="Arial" w:eastAsia="Times New Roman" w:hAnsi="Arial" w:cs="Arial"/>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3D06C504"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493673">
        <w:rPr>
          <w:rFonts w:ascii="Arial" w:eastAsia="Times New Roman" w:hAnsi="Arial" w:cs="Arial"/>
          <w:szCs w:val="24"/>
          <w:lang w:val="x-none"/>
        </w:rPr>
        <w:t xml:space="preserve">5. </w:t>
      </w:r>
      <w:r w:rsidRPr="00493673">
        <w:rPr>
          <w:rFonts w:ascii="Arial" w:eastAsia="Times New Roman" w:hAnsi="Arial" w:cs="Arial"/>
          <w:szCs w:val="24"/>
          <w:lang w:val="en-GB"/>
        </w:rPr>
        <w:t xml:space="preserve">  </w:t>
      </w:r>
      <w:r w:rsidRPr="00493673">
        <w:rPr>
          <w:rFonts w:ascii="Arial" w:eastAsia="Times New Roman" w:hAnsi="Arial" w:cs="Arial"/>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4FFFE340"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493673">
        <w:rPr>
          <w:rFonts w:ascii="Arial" w:eastAsia="Times New Roman" w:hAnsi="Arial" w:cs="Arial"/>
          <w:szCs w:val="24"/>
          <w:lang w:val="x-none"/>
        </w:rPr>
        <w:t xml:space="preserve">6. </w:t>
      </w:r>
      <w:r w:rsidRPr="00493673">
        <w:rPr>
          <w:rFonts w:ascii="Arial" w:eastAsia="Times New Roman" w:hAnsi="Arial" w:cs="Arial"/>
          <w:szCs w:val="24"/>
          <w:lang w:val="en-GB"/>
        </w:rPr>
        <w:t xml:space="preserve">  </w:t>
      </w:r>
      <w:r w:rsidRPr="00493673">
        <w:rPr>
          <w:rFonts w:ascii="Arial" w:eastAsia="Times New Roman" w:hAnsi="Arial" w:cs="Arial"/>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5D97965F"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493673">
        <w:rPr>
          <w:rFonts w:ascii="Arial" w:eastAsia="Times New Roman" w:hAnsi="Arial" w:cs="Arial"/>
          <w:szCs w:val="24"/>
          <w:lang w:val="x-none"/>
        </w:rPr>
        <w:t xml:space="preserve">7. </w:t>
      </w:r>
      <w:r w:rsidRPr="00493673">
        <w:rPr>
          <w:rFonts w:ascii="Arial" w:eastAsia="Times New Roman" w:hAnsi="Arial" w:cs="Arial"/>
          <w:szCs w:val="24"/>
          <w:lang w:val="en-GB"/>
        </w:rPr>
        <w:t xml:space="preserve">  </w:t>
      </w:r>
      <w:r w:rsidRPr="00493673">
        <w:rPr>
          <w:rFonts w:ascii="Arial" w:eastAsia="Times New Roman" w:hAnsi="Arial" w:cs="Arial"/>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4C50ABD4" w14:textId="77777777" w:rsidR="003637B0" w:rsidRPr="00493673"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493673">
        <w:rPr>
          <w:rFonts w:ascii="Arial" w:eastAsia="Times New Roman" w:hAnsi="Arial" w:cs="Arial"/>
          <w:szCs w:val="24"/>
          <w:lang w:val="x-none"/>
        </w:rPr>
        <w:t xml:space="preserve">8. </w:t>
      </w:r>
      <w:r w:rsidRPr="00493673">
        <w:rPr>
          <w:rFonts w:ascii="Arial" w:eastAsia="Times New Roman" w:hAnsi="Arial" w:cs="Arial"/>
          <w:szCs w:val="24"/>
          <w:lang w:val="en-GB"/>
        </w:rPr>
        <w:t xml:space="preserve">  </w:t>
      </w:r>
      <w:r w:rsidRPr="00493673">
        <w:rPr>
          <w:rFonts w:ascii="Arial" w:eastAsia="Times New Roman" w:hAnsi="Arial" w:cs="Arial"/>
          <w:szCs w:val="24"/>
          <w:lang w:val="x-none"/>
        </w:rPr>
        <w:t>May I once again thank you for the interest you have shown in this requirement.</w:t>
      </w:r>
    </w:p>
    <w:p w14:paraId="4DDCBCF4" w14:textId="77777777" w:rsidR="003637B0" w:rsidRPr="00493673" w:rsidRDefault="003637B0" w:rsidP="003637B0">
      <w:pPr>
        <w:tabs>
          <w:tab w:val="num" w:pos="680"/>
        </w:tabs>
        <w:spacing w:before="100" w:beforeAutospacing="1" w:after="100" w:afterAutospacing="1" w:line="240" w:lineRule="auto"/>
        <w:ind w:left="680" w:hanging="680"/>
        <w:rPr>
          <w:rFonts w:ascii="Arial" w:hAnsi="Arial" w:cs="Arial"/>
        </w:rPr>
      </w:pPr>
    </w:p>
    <w:p w14:paraId="2849CDC9" w14:textId="77777777" w:rsidR="003637B0" w:rsidRPr="00493673" w:rsidRDefault="003637B0" w:rsidP="003637B0">
      <w:pPr>
        <w:tabs>
          <w:tab w:val="num" w:pos="680"/>
        </w:tabs>
        <w:spacing w:before="100" w:beforeAutospacing="1" w:after="100" w:afterAutospacing="1" w:line="240" w:lineRule="auto"/>
        <w:ind w:left="680" w:hanging="680"/>
        <w:rPr>
          <w:rFonts w:ascii="Arial" w:hAnsi="Arial" w:cs="Arial"/>
        </w:rPr>
      </w:pPr>
      <w:r w:rsidRPr="00493673">
        <w:rPr>
          <w:rFonts w:ascii="Arial" w:hAnsi="Arial" w:cs="Arial"/>
        </w:rPr>
        <w:t>Yours faithfully</w:t>
      </w:r>
    </w:p>
    <w:p w14:paraId="4F3369DF"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027180C8"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57663A4B"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07D72D96"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64FC91E8"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487656E2"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7EF001A0"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587B5C0C"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0F871B31"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4D2AF0AE"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036020CD" w14:textId="77777777" w:rsidR="003637B0" w:rsidRPr="00493673" w:rsidRDefault="003637B0" w:rsidP="003637B0">
      <w:pPr>
        <w:tabs>
          <w:tab w:val="num" w:pos="680"/>
        </w:tabs>
        <w:spacing w:before="120" w:after="0" w:line="240" w:lineRule="auto"/>
        <w:rPr>
          <w:rFonts w:ascii="Arial" w:eastAsia="Times New Roman" w:hAnsi="Arial" w:cs="Arial"/>
          <w:lang w:eastAsia="en-GB"/>
        </w:rPr>
      </w:pPr>
    </w:p>
    <w:p w14:paraId="19D706EE" w14:textId="760D6F53" w:rsidR="003637B0" w:rsidRPr="00493673" w:rsidRDefault="003637B0" w:rsidP="003637B0">
      <w:pPr>
        <w:tabs>
          <w:tab w:val="num" w:pos="680"/>
        </w:tabs>
        <w:spacing w:before="120" w:after="0" w:line="240" w:lineRule="auto"/>
        <w:rPr>
          <w:rFonts w:ascii="Arial" w:eastAsia="Times New Roman" w:hAnsi="Arial" w:cs="Arial"/>
          <w:lang w:eastAsia="en-GB"/>
        </w:rPr>
      </w:pPr>
    </w:p>
    <w:p w14:paraId="7C74C872" w14:textId="273AC303" w:rsidR="009059AD" w:rsidRPr="00493673" w:rsidRDefault="009059AD" w:rsidP="003637B0">
      <w:pPr>
        <w:tabs>
          <w:tab w:val="num" w:pos="680"/>
        </w:tabs>
        <w:spacing w:before="120" w:after="0" w:line="240" w:lineRule="auto"/>
        <w:rPr>
          <w:rFonts w:ascii="Arial" w:eastAsia="Times New Roman" w:hAnsi="Arial" w:cs="Arial"/>
          <w:lang w:eastAsia="en-GB"/>
        </w:rPr>
      </w:pPr>
    </w:p>
    <w:p w14:paraId="14581ED6" w14:textId="13A3BBEE" w:rsidR="009059AD" w:rsidRPr="00493673" w:rsidRDefault="009059AD" w:rsidP="003637B0">
      <w:pPr>
        <w:tabs>
          <w:tab w:val="num" w:pos="680"/>
        </w:tabs>
        <w:spacing w:before="120" w:after="0" w:line="240" w:lineRule="auto"/>
        <w:rPr>
          <w:rFonts w:ascii="Arial" w:eastAsia="Times New Roman" w:hAnsi="Arial" w:cs="Arial"/>
          <w:lang w:eastAsia="en-GB"/>
        </w:rPr>
      </w:pPr>
    </w:p>
    <w:p w14:paraId="0B6D582E" w14:textId="77777777" w:rsidR="009059AD" w:rsidRPr="00493673" w:rsidRDefault="009059AD" w:rsidP="003637B0">
      <w:pPr>
        <w:tabs>
          <w:tab w:val="num" w:pos="680"/>
        </w:tabs>
        <w:spacing w:before="120" w:after="0" w:line="240" w:lineRule="auto"/>
        <w:rPr>
          <w:rFonts w:ascii="Arial" w:eastAsia="Times New Roman" w:hAnsi="Arial" w:cs="Arial"/>
          <w:lang w:eastAsia="en-GB"/>
        </w:rPr>
      </w:pPr>
    </w:p>
    <w:p w14:paraId="5AEBD4BA" w14:textId="77777777" w:rsidR="009059AD" w:rsidRPr="00493673" w:rsidRDefault="009059AD" w:rsidP="009059AD">
      <w:pPr>
        <w:widowControl/>
        <w:tabs>
          <w:tab w:val="left" w:pos="720"/>
        </w:tabs>
        <w:spacing w:before="120" w:after="120" w:line="240" w:lineRule="auto"/>
        <w:rPr>
          <w:rFonts w:ascii="Arial" w:eastAsia="Times New Roman" w:hAnsi="Arial" w:cs="Arial"/>
          <w:b/>
          <w:u w:val="single"/>
          <w:lang w:val="en-GB" w:eastAsia="ko-KR"/>
        </w:rPr>
      </w:pPr>
      <w:r w:rsidRPr="00493673">
        <w:rPr>
          <w:rFonts w:ascii="Arial" w:eastAsia="Times New Roman" w:hAnsi="Arial" w:cs="Arial"/>
          <w:b/>
          <w:u w:val="single"/>
          <w:lang w:val="en-GB" w:eastAsia="ko-KR"/>
        </w:rPr>
        <w:t xml:space="preserve">The Statement Relating </w:t>
      </w:r>
      <w:proofErr w:type="gramStart"/>
      <w:r w:rsidRPr="00493673">
        <w:rPr>
          <w:rFonts w:ascii="Arial" w:eastAsia="Times New Roman" w:hAnsi="Arial" w:cs="Arial"/>
          <w:b/>
          <w:u w:val="single"/>
          <w:lang w:val="en-GB" w:eastAsia="ko-KR"/>
        </w:rPr>
        <w:t>To</w:t>
      </w:r>
      <w:proofErr w:type="gramEnd"/>
      <w:r w:rsidRPr="00493673">
        <w:rPr>
          <w:rFonts w:ascii="Arial" w:eastAsia="Times New Roman" w:hAnsi="Arial" w:cs="Arial"/>
          <w:b/>
          <w:u w:val="single"/>
          <w:lang w:val="en-GB" w:eastAsia="ko-KR"/>
        </w:rPr>
        <w:t xml:space="preserve"> Good Standing</w:t>
      </w:r>
    </w:p>
    <w:p w14:paraId="244CD47E" w14:textId="77777777" w:rsidR="009059AD" w:rsidRPr="00493673" w:rsidRDefault="009059AD" w:rsidP="009059AD">
      <w:pPr>
        <w:widowControl/>
        <w:tabs>
          <w:tab w:val="left" w:pos="720"/>
        </w:tabs>
        <w:spacing w:before="120" w:after="120" w:line="240" w:lineRule="auto"/>
        <w:rPr>
          <w:rFonts w:ascii="Arial" w:eastAsia="Times New Roman" w:hAnsi="Arial" w:cs="Arial"/>
          <w:b/>
          <w:lang w:val="en-GB" w:eastAsia="ko-KR"/>
        </w:rPr>
      </w:pPr>
      <w:r w:rsidRPr="00493673">
        <w:rPr>
          <w:rFonts w:ascii="Arial" w:eastAsia="Times New Roman" w:hAnsi="Arial" w:cs="Arial"/>
          <w:b/>
          <w:lang w:val="en-GB" w:eastAsia="ko-KR"/>
        </w:rPr>
        <w:t>Contract Title:</w:t>
      </w:r>
    </w:p>
    <w:p w14:paraId="32809A73" w14:textId="77777777" w:rsidR="009059AD" w:rsidRPr="00493673"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sidRPr="00493673">
        <w:rPr>
          <w:rFonts w:ascii="Arial" w:eastAsia="Times New Roman" w:hAnsi="Arial" w:cs="Arial"/>
          <w:b/>
          <w:lang w:val="en-GB" w:eastAsia="ko-KR"/>
        </w:rPr>
        <w:t>Contract Number:</w:t>
      </w:r>
    </w:p>
    <w:p w14:paraId="0E5958A1" w14:textId="77777777" w:rsidR="003637B0" w:rsidRPr="00493673"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493673">
        <w:rPr>
          <w:rFonts w:ascii="Arial" w:eastAsia="Times New Roman" w:hAnsi="Arial" w:cs="Arial"/>
          <w:lang w:val="x-none" w:eastAsia="ko-KR"/>
        </w:rPr>
        <w:t>1. We confirm, to the best of our knowledge and belief, that [</w:t>
      </w:r>
      <w:r w:rsidRPr="00493673">
        <w:rPr>
          <w:rFonts w:ascii="Arial" w:eastAsia="Times New Roman" w:hAnsi="Arial" w:cs="Arial"/>
          <w:b/>
          <w:i/>
          <w:lang w:val="x-none" w:eastAsia="ko-KR"/>
        </w:rPr>
        <w:t xml:space="preserve">insert potential supplier] </w:t>
      </w:r>
      <w:r w:rsidRPr="00493673">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493673">
        <w:rPr>
          <w:rFonts w:ascii="Arial" w:eastAsia="Times New Roman" w:hAnsi="Arial" w:cs="Arial"/>
          <w:b/>
          <w:i/>
          <w:lang w:val="x-none" w:eastAsia="ko-KR"/>
        </w:rPr>
        <w:t xml:space="preserve">insert potential supplier] </w:t>
      </w:r>
      <w:r w:rsidRPr="00493673">
        <w:rPr>
          <w:rFonts w:ascii="Arial" w:eastAsia="Times New Roman" w:hAnsi="Arial" w:cs="Arial"/>
          <w:lang w:val="x-none" w:eastAsia="ko-KR"/>
        </w:rPr>
        <w:t>has not been convicted of any of the following offences within the past 5 years:</w:t>
      </w:r>
    </w:p>
    <w:p w14:paraId="14A9E37F"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c. common law offence of bribery;</w:t>
      </w:r>
    </w:p>
    <w:p w14:paraId="21068F18"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d. bribery within the meaning of section 1,2 or 6 of the Bribery Act 2010; or section 113 of the Representation of the People</w:t>
      </w:r>
      <w:r w:rsidRPr="00493673">
        <w:rPr>
          <w:rFonts w:ascii="Arial" w:eastAsia="Times New Roman" w:hAnsi="Arial" w:cs="Arial"/>
          <w:lang w:val="x-none" w:eastAsia="ko-KR"/>
        </w:rPr>
        <w:tab/>
        <w:t xml:space="preserve"> Act 1983;</w:t>
      </w:r>
    </w:p>
    <w:p w14:paraId="13AC5E38"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(1) the common law offence of cheating the Revenue;</w:t>
      </w:r>
    </w:p>
    <w:p w14:paraId="68E753DD"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(2) the common law offence of conspiracy to defraud;</w:t>
      </w:r>
    </w:p>
    <w:p w14:paraId="0D893B87"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(8) fraud within the meaning of section 2,3 or 4 of the Fraud Act 2006; or</w:t>
      </w:r>
    </w:p>
    <w:p w14:paraId="4AD98CE9"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f. any offence listed:</w:t>
      </w:r>
    </w:p>
    <w:p w14:paraId="67328CED"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(1) in section 41 of the Counter Terrorism Act 2008; or</w:t>
      </w:r>
    </w:p>
    <w:p w14:paraId="19553F7C"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(2) in Schedule 2 to that Act where the court has determined that there is a terrorist connection;</w:t>
      </w:r>
    </w:p>
    <w:p w14:paraId="76713449"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h. money laundering within the meaning of section 340(11) and 415 of the Proceeds of Crime Act 2002;</w:t>
      </w:r>
    </w:p>
    <w:p w14:paraId="5EFA0C5E"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493673">
        <w:rPr>
          <w:rFonts w:ascii="Arial" w:eastAsia="Times New Roman" w:hAnsi="Arial" w:cs="Arial"/>
          <w:lang w:val="x-none" w:eastAsia="ko-KR"/>
        </w:rPr>
        <w:lastRenderedPageBreak/>
        <w:t>i</w:t>
      </w:r>
      <w:proofErr w:type="spellEnd"/>
      <w:r w:rsidRPr="00493673">
        <w:rPr>
          <w:rFonts w:ascii="Arial" w:eastAsia="Times New Roman" w:hAnsi="Arial" w:cs="Arial"/>
          <w:lang w:val="x-none" w:eastAsia="ko-KR"/>
        </w:rPr>
        <w:t>.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j. an offence under section 4 of the Asylum and Immigration (Treatment of Claimants etc) Act 2004;</w:t>
      </w:r>
    </w:p>
    <w:p w14:paraId="14C77908"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k. an offence under section 59A of the Sexual Offences Act 2003;</w:t>
      </w:r>
    </w:p>
    <w:p w14:paraId="437AF635"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l. an offence under section 71 of the Coroners and Justice Act 2009;</w:t>
      </w:r>
    </w:p>
    <w:p w14:paraId="5F4421F9"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n. an offence under section 2 or 4 of the Modern Slavery Act 2015;</w:t>
      </w:r>
    </w:p>
    <w:p w14:paraId="29763D1B"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o. any other offence within the meaning of Article 57(1) of Public Contracts Directive –</w:t>
      </w:r>
    </w:p>
    <w:p w14:paraId="381305CF"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(1) as defined by the law of any jurisdiction outside England and Wales and Northern Ireland: or</w:t>
      </w:r>
    </w:p>
    <w:p w14:paraId="4CD2973D" w14:textId="77777777" w:rsidR="003637B0" w:rsidRPr="00493673"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493673">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493673"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493673">
        <w:rPr>
          <w:rFonts w:ascii="Arial" w:eastAsia="Times New Roman" w:hAnsi="Arial" w:cs="Arial"/>
          <w:lang w:val="x-none" w:eastAsia="ko-KR"/>
        </w:rPr>
        <w:t xml:space="preserve">2. </w:t>
      </w:r>
      <w:r w:rsidRPr="00493673">
        <w:rPr>
          <w:rFonts w:ascii="Arial" w:eastAsia="Times New Roman" w:hAnsi="Arial" w:cs="Arial"/>
          <w:b/>
          <w:lang w:val="x-none" w:eastAsia="ko-KR"/>
        </w:rPr>
        <w:t>[</w:t>
      </w:r>
      <w:r w:rsidRPr="00493673">
        <w:rPr>
          <w:rFonts w:ascii="Arial" w:eastAsia="Times New Roman" w:hAnsi="Arial" w:cs="Arial"/>
          <w:b/>
          <w:i/>
          <w:lang w:val="x-none" w:eastAsia="ko-KR"/>
        </w:rPr>
        <w:t xml:space="preserve">Insert potential supplier] </w:t>
      </w:r>
      <w:r w:rsidRPr="00493673">
        <w:rPr>
          <w:rFonts w:ascii="Arial" w:eastAsia="Times New Roman" w:hAnsi="Arial" w:cs="Arial"/>
          <w:lang w:val="x-none" w:eastAsia="ko-KR"/>
        </w:rPr>
        <w:t>further confirms to the best of our knowledge and belief that within the last 3 years it:</w:t>
      </w:r>
    </w:p>
    <w:p w14:paraId="3C64C8AE"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d. has not entered into agreements with other suppliers aimed at distorting competition;</w:t>
      </w:r>
    </w:p>
    <w:p w14:paraId="3D472A25"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e. Is not subject to a conflict of interest within the meaning of regulation 24;</w:t>
      </w:r>
    </w:p>
    <w:p w14:paraId="6E2897D8"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493673">
        <w:rPr>
          <w:rFonts w:ascii="Arial" w:eastAsia="Times New Roman" w:hAnsi="Arial" w:cs="Arial"/>
          <w:lang w:val="x-none" w:eastAsia="ko-KR"/>
        </w:rPr>
        <w:t>i</w:t>
      </w:r>
      <w:proofErr w:type="spellEnd"/>
      <w:r w:rsidRPr="00493673">
        <w:rPr>
          <w:rFonts w:ascii="Arial" w:eastAsia="Times New Roman" w:hAnsi="Arial" w:cs="Arial"/>
          <w:lang w:val="x-none" w:eastAsia="ko-KR"/>
        </w:rPr>
        <w:t>. has not unduly influenced the decision-making process of the Authority or obtained confidential information that may confer upon it undue advantages in the procurement procedure;</w:t>
      </w:r>
    </w:p>
    <w:p w14:paraId="62658A77"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493673"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493673">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sidRPr="00493673">
        <w:rPr>
          <w:rFonts w:ascii="Arial" w:eastAsia="Times New Roman" w:hAnsi="Arial" w:cs="Arial"/>
          <w:lang w:val="en-GB" w:eastAsia="ko-KR"/>
        </w:rPr>
        <w:t xml:space="preserve"> </w:t>
      </w:r>
      <w:r w:rsidRPr="00493673">
        <w:rPr>
          <w:rFonts w:ascii="Arial" w:eastAsia="Times New Roman" w:hAnsi="Arial" w:cs="Arial"/>
          <w:lang w:val="x-none" w:eastAsia="ko-KR"/>
        </w:rPr>
        <w:t>PPN 8/16 Annex C).</w:t>
      </w:r>
    </w:p>
    <w:p w14:paraId="336B3E76" w14:textId="77777777" w:rsidR="003637B0" w:rsidRPr="00493673"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Pr="00493673"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Pr="00493673"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Pr="00493673"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Pr="00493673"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Pr="00493673"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rsidRPr="00493673"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Pr="00493673"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sidRPr="00493673">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rsidRPr="00493673"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Pr="00493673" w:rsidRDefault="003637B0" w:rsidP="000E204E">
            <w:pPr>
              <w:widowControl/>
              <w:tabs>
                <w:tab w:val="left" w:pos="720"/>
              </w:tabs>
              <w:spacing w:before="120" w:after="120" w:line="240" w:lineRule="auto"/>
              <w:rPr>
                <w:rFonts w:ascii="Arial" w:eastAsia="Times New Roman" w:hAnsi="Arial" w:cs="Arial"/>
                <w:lang w:val="en-GB" w:eastAsia="ko-KR"/>
              </w:rPr>
            </w:pPr>
            <w:r w:rsidRPr="00493673">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Pr="00493673"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rsidRPr="00493673"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Pr="00493673" w:rsidRDefault="003637B0" w:rsidP="000E204E">
            <w:pPr>
              <w:widowControl/>
              <w:tabs>
                <w:tab w:val="left" w:pos="720"/>
              </w:tabs>
              <w:spacing w:before="120" w:after="120" w:line="240" w:lineRule="auto"/>
              <w:rPr>
                <w:rFonts w:ascii="Arial" w:eastAsia="Times New Roman" w:hAnsi="Arial" w:cs="Arial"/>
                <w:b/>
                <w:bCs/>
                <w:lang w:val="en-GB" w:eastAsia="ko-KR"/>
              </w:rPr>
            </w:pPr>
            <w:r w:rsidRPr="00493673">
              <w:rPr>
                <w:rFonts w:ascii="Arial" w:eastAsia="Times New Roman" w:hAnsi="Arial" w:cs="Arial"/>
                <w:b/>
                <w:bCs/>
                <w:lang w:val="en-GB" w:eastAsia="ko-KR"/>
              </w:rPr>
              <w:t>Signed</w:t>
            </w:r>
          </w:p>
          <w:p w14:paraId="6A44C767" w14:textId="77777777" w:rsidR="003637B0" w:rsidRPr="00493673" w:rsidRDefault="003637B0" w:rsidP="000E204E">
            <w:pPr>
              <w:widowControl/>
              <w:tabs>
                <w:tab w:val="left" w:pos="720"/>
              </w:tabs>
              <w:spacing w:before="120" w:after="120" w:line="240" w:lineRule="auto"/>
              <w:rPr>
                <w:rFonts w:ascii="Arial" w:eastAsia="Times New Roman" w:hAnsi="Arial" w:cs="Arial"/>
                <w:b/>
                <w:bCs/>
                <w:lang w:val="en-GB" w:eastAsia="ko-KR"/>
              </w:rPr>
            </w:pPr>
            <w:r w:rsidRPr="00493673">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Pr="00493673"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Pr="00493673"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rsidRPr="00493673"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Pr="00493673"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sidRPr="00493673">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Pr="00493673"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rsidRPr="00493673"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Pr="00493673" w:rsidRDefault="003637B0" w:rsidP="000E204E">
            <w:pPr>
              <w:widowControl/>
              <w:tabs>
                <w:tab w:val="left" w:pos="720"/>
              </w:tabs>
              <w:spacing w:before="120" w:after="120" w:line="240" w:lineRule="auto"/>
              <w:rPr>
                <w:rFonts w:ascii="Arial" w:eastAsia="Times New Roman" w:hAnsi="Arial" w:cs="Arial"/>
                <w:b/>
                <w:bCs/>
                <w:lang w:val="en-GB" w:eastAsia="ko-KR"/>
              </w:rPr>
            </w:pPr>
            <w:r w:rsidRPr="00493673">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Pr="00493673"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rsidRPr="00493673"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Pr="00493673" w:rsidRDefault="003637B0" w:rsidP="000E204E">
            <w:pPr>
              <w:widowControl/>
              <w:tabs>
                <w:tab w:val="left" w:pos="720"/>
              </w:tabs>
              <w:spacing w:before="120" w:after="120" w:line="240" w:lineRule="auto"/>
              <w:rPr>
                <w:rFonts w:ascii="Arial" w:eastAsia="Times New Roman" w:hAnsi="Arial" w:cs="Arial"/>
                <w:b/>
                <w:bCs/>
                <w:lang w:val="en-GB" w:eastAsia="ko-KR"/>
              </w:rPr>
            </w:pPr>
            <w:r w:rsidRPr="00493673">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Pr="00493673"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Pr="00493673"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Pr="00493673" w:rsidRDefault="003637B0" w:rsidP="003637B0"/>
    <w:p w14:paraId="126407F8" w14:textId="77777777" w:rsidR="003637B0" w:rsidRPr="00493673" w:rsidRDefault="003637B0" w:rsidP="003637B0">
      <w:pPr>
        <w:spacing w:before="16" w:after="0" w:line="240" w:lineRule="exact"/>
      </w:pPr>
    </w:p>
    <w:p w14:paraId="22927DB4" w14:textId="77777777" w:rsidR="003637B0" w:rsidRPr="00493673" w:rsidRDefault="003637B0" w:rsidP="003637B0">
      <w:pPr>
        <w:spacing w:after="0"/>
        <w:jc w:val="both"/>
      </w:pPr>
    </w:p>
    <w:p w14:paraId="169B4DBA" w14:textId="77777777" w:rsidR="00B3224B" w:rsidRPr="00493673" w:rsidRDefault="00B3224B" w:rsidP="003637B0">
      <w:pPr>
        <w:spacing w:after="0"/>
        <w:jc w:val="both"/>
        <w:rPr>
          <w:rFonts w:ascii="Arial" w:eastAsia="Times New Roman" w:hAnsi="Arial" w:cs="Times New Roman"/>
          <w:szCs w:val="20"/>
          <w:lang w:val="en-GB" w:eastAsia="en-GB"/>
        </w:rPr>
      </w:pPr>
    </w:p>
    <w:sectPr w:rsidR="00B3224B" w:rsidRPr="00493673"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38B1E" w14:textId="77777777" w:rsidR="00C50FAE" w:rsidRDefault="00C50FAE" w:rsidP="00BD52A6">
      <w:pPr>
        <w:spacing w:after="0" w:line="240" w:lineRule="auto"/>
      </w:pPr>
      <w:r>
        <w:separator/>
      </w:r>
    </w:p>
  </w:endnote>
  <w:endnote w:type="continuationSeparator" w:id="0">
    <w:p w14:paraId="6C591A15" w14:textId="77777777" w:rsidR="00C50FAE" w:rsidRDefault="00C50FAE"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4F8DE" w14:textId="77777777" w:rsidR="007B2B05" w:rsidRDefault="007B2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7B2B05" w:rsidRDefault="007B2B05">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A7259" w14:textId="77777777" w:rsidR="007B2B05" w:rsidRDefault="007B2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8FBFD" w14:textId="77777777" w:rsidR="00C50FAE" w:rsidRDefault="00C50FAE" w:rsidP="00BD52A6">
      <w:pPr>
        <w:spacing w:after="0" w:line="240" w:lineRule="auto"/>
      </w:pPr>
      <w:r>
        <w:separator/>
      </w:r>
    </w:p>
  </w:footnote>
  <w:footnote w:type="continuationSeparator" w:id="0">
    <w:p w14:paraId="44591EE8" w14:textId="77777777" w:rsidR="00C50FAE" w:rsidRDefault="00C50FAE"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2BA93" w14:textId="77777777" w:rsidR="007B2B05" w:rsidRDefault="007B2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2320D" w14:textId="77777777" w:rsidR="007B2B05" w:rsidRDefault="007B2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7DD9" w14:textId="77777777" w:rsidR="007B2B05" w:rsidRDefault="007B2B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7B2B05" w:rsidRPr="00AA55D1" w:rsidRDefault="007B2B05"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41A065B"/>
    <w:multiLevelType w:val="multilevel"/>
    <w:tmpl w:val="D728C990"/>
    <w:lvl w:ilvl="0">
      <w:start w:val="1"/>
      <w:numFmt w:val="decimal"/>
      <w:lvlText w:val="%1."/>
      <w:lvlJc w:val="left"/>
      <w:pPr>
        <w:tabs>
          <w:tab w:val="num" w:pos="709"/>
        </w:tabs>
        <w:ind w:left="709" w:hanging="709"/>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4"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9"/>
  </w:num>
  <w:num w:numId="6">
    <w:abstractNumId w:val="1"/>
  </w:num>
  <w:num w:numId="7">
    <w:abstractNumId w:val="15"/>
  </w:num>
  <w:num w:numId="8">
    <w:abstractNumId w:val="13"/>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18"/>
  </w:num>
  <w:num w:numId="19">
    <w:abstractNumId w:val="5"/>
  </w:num>
  <w:num w:numId="20">
    <w:abstractNumId w:val="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35C81"/>
    <w:rsid w:val="00040C3C"/>
    <w:rsid w:val="00044E31"/>
    <w:rsid w:val="00050B86"/>
    <w:rsid w:val="00053932"/>
    <w:rsid w:val="00083EE7"/>
    <w:rsid w:val="00084CFD"/>
    <w:rsid w:val="00091D30"/>
    <w:rsid w:val="00094915"/>
    <w:rsid w:val="00096D4C"/>
    <w:rsid w:val="000B0F5E"/>
    <w:rsid w:val="000C7B3B"/>
    <w:rsid w:val="000D67E4"/>
    <w:rsid w:val="000D6D7D"/>
    <w:rsid w:val="000E204E"/>
    <w:rsid w:val="000F0007"/>
    <w:rsid w:val="00100118"/>
    <w:rsid w:val="001016E0"/>
    <w:rsid w:val="00126E6B"/>
    <w:rsid w:val="0013798B"/>
    <w:rsid w:val="00161EC7"/>
    <w:rsid w:val="00163DC6"/>
    <w:rsid w:val="0019427B"/>
    <w:rsid w:val="00196524"/>
    <w:rsid w:val="001B4E36"/>
    <w:rsid w:val="001B5668"/>
    <w:rsid w:val="001D04D7"/>
    <w:rsid w:val="001D1547"/>
    <w:rsid w:val="001F0151"/>
    <w:rsid w:val="001F5B99"/>
    <w:rsid w:val="001F5CCE"/>
    <w:rsid w:val="00204017"/>
    <w:rsid w:val="00204115"/>
    <w:rsid w:val="00212178"/>
    <w:rsid w:val="002409BF"/>
    <w:rsid w:val="00242090"/>
    <w:rsid w:val="002619AA"/>
    <w:rsid w:val="00262E03"/>
    <w:rsid w:val="00263C86"/>
    <w:rsid w:val="00280784"/>
    <w:rsid w:val="00284A67"/>
    <w:rsid w:val="00290B78"/>
    <w:rsid w:val="00292A63"/>
    <w:rsid w:val="00295B25"/>
    <w:rsid w:val="002966E5"/>
    <w:rsid w:val="002B4CE9"/>
    <w:rsid w:val="002D07C3"/>
    <w:rsid w:val="002D33E9"/>
    <w:rsid w:val="002E405E"/>
    <w:rsid w:val="003070D7"/>
    <w:rsid w:val="00310DE6"/>
    <w:rsid w:val="003121B8"/>
    <w:rsid w:val="00322166"/>
    <w:rsid w:val="003230C5"/>
    <w:rsid w:val="00343A46"/>
    <w:rsid w:val="00362731"/>
    <w:rsid w:val="003637B0"/>
    <w:rsid w:val="003A361F"/>
    <w:rsid w:val="003B0AF9"/>
    <w:rsid w:val="003C5FCF"/>
    <w:rsid w:val="003C620C"/>
    <w:rsid w:val="003D0001"/>
    <w:rsid w:val="004355B9"/>
    <w:rsid w:val="0044430F"/>
    <w:rsid w:val="00457CC8"/>
    <w:rsid w:val="00493673"/>
    <w:rsid w:val="004A160C"/>
    <w:rsid w:val="004C1416"/>
    <w:rsid w:val="004C486B"/>
    <w:rsid w:val="004D4AD1"/>
    <w:rsid w:val="004D6F7C"/>
    <w:rsid w:val="004F63A7"/>
    <w:rsid w:val="0050067C"/>
    <w:rsid w:val="00502F9B"/>
    <w:rsid w:val="00504CE3"/>
    <w:rsid w:val="00537045"/>
    <w:rsid w:val="0053707A"/>
    <w:rsid w:val="00544BBE"/>
    <w:rsid w:val="00550D00"/>
    <w:rsid w:val="005615C3"/>
    <w:rsid w:val="00567619"/>
    <w:rsid w:val="00585A7F"/>
    <w:rsid w:val="005A1E4E"/>
    <w:rsid w:val="005C4D5B"/>
    <w:rsid w:val="005F5D32"/>
    <w:rsid w:val="00632897"/>
    <w:rsid w:val="00633271"/>
    <w:rsid w:val="00640AA3"/>
    <w:rsid w:val="0065382B"/>
    <w:rsid w:val="0068640D"/>
    <w:rsid w:val="00692D4A"/>
    <w:rsid w:val="006A1BF9"/>
    <w:rsid w:val="006A2FF7"/>
    <w:rsid w:val="006A320A"/>
    <w:rsid w:val="006B0C4F"/>
    <w:rsid w:val="006B1FA9"/>
    <w:rsid w:val="006D7353"/>
    <w:rsid w:val="007201A0"/>
    <w:rsid w:val="00721CFF"/>
    <w:rsid w:val="007417E1"/>
    <w:rsid w:val="00762BDF"/>
    <w:rsid w:val="007661DA"/>
    <w:rsid w:val="007679CD"/>
    <w:rsid w:val="007907C1"/>
    <w:rsid w:val="007B2B05"/>
    <w:rsid w:val="00800D5B"/>
    <w:rsid w:val="00802191"/>
    <w:rsid w:val="008048AA"/>
    <w:rsid w:val="00816B2A"/>
    <w:rsid w:val="00847F18"/>
    <w:rsid w:val="00851061"/>
    <w:rsid w:val="00875DFC"/>
    <w:rsid w:val="008807C7"/>
    <w:rsid w:val="0088153B"/>
    <w:rsid w:val="00897D3C"/>
    <w:rsid w:val="008A021E"/>
    <w:rsid w:val="008A61BC"/>
    <w:rsid w:val="008A69EB"/>
    <w:rsid w:val="008C1A04"/>
    <w:rsid w:val="008F6643"/>
    <w:rsid w:val="009059AD"/>
    <w:rsid w:val="0091043F"/>
    <w:rsid w:val="00914047"/>
    <w:rsid w:val="00936B0B"/>
    <w:rsid w:val="0094276B"/>
    <w:rsid w:val="00964F91"/>
    <w:rsid w:val="00982754"/>
    <w:rsid w:val="0098289C"/>
    <w:rsid w:val="00991038"/>
    <w:rsid w:val="00997FF8"/>
    <w:rsid w:val="009A04F6"/>
    <w:rsid w:val="009A502A"/>
    <w:rsid w:val="009A7F46"/>
    <w:rsid w:val="009B5504"/>
    <w:rsid w:val="009B7DC9"/>
    <w:rsid w:val="009F5745"/>
    <w:rsid w:val="00A02F79"/>
    <w:rsid w:val="00A03450"/>
    <w:rsid w:val="00A06230"/>
    <w:rsid w:val="00A20F16"/>
    <w:rsid w:val="00A26565"/>
    <w:rsid w:val="00A27E3B"/>
    <w:rsid w:val="00A40E85"/>
    <w:rsid w:val="00A62BC3"/>
    <w:rsid w:val="00A64AC6"/>
    <w:rsid w:val="00A66B29"/>
    <w:rsid w:val="00A84515"/>
    <w:rsid w:val="00AB14BA"/>
    <w:rsid w:val="00AD0953"/>
    <w:rsid w:val="00AF5729"/>
    <w:rsid w:val="00B3224B"/>
    <w:rsid w:val="00B53C9C"/>
    <w:rsid w:val="00B57085"/>
    <w:rsid w:val="00B86408"/>
    <w:rsid w:val="00B87FAD"/>
    <w:rsid w:val="00B93023"/>
    <w:rsid w:val="00BA3C4D"/>
    <w:rsid w:val="00BB083E"/>
    <w:rsid w:val="00BD33D4"/>
    <w:rsid w:val="00BD52A6"/>
    <w:rsid w:val="00BD7AAE"/>
    <w:rsid w:val="00BF3C5E"/>
    <w:rsid w:val="00C02981"/>
    <w:rsid w:val="00C3673A"/>
    <w:rsid w:val="00C45623"/>
    <w:rsid w:val="00C459B5"/>
    <w:rsid w:val="00C50FAE"/>
    <w:rsid w:val="00C64751"/>
    <w:rsid w:val="00C77117"/>
    <w:rsid w:val="00C82813"/>
    <w:rsid w:val="00C8304E"/>
    <w:rsid w:val="00C84461"/>
    <w:rsid w:val="00C86C40"/>
    <w:rsid w:val="00CB1772"/>
    <w:rsid w:val="00CB3881"/>
    <w:rsid w:val="00CB520E"/>
    <w:rsid w:val="00CB63A1"/>
    <w:rsid w:val="00CD72E6"/>
    <w:rsid w:val="00CE1E77"/>
    <w:rsid w:val="00D03B2F"/>
    <w:rsid w:val="00D10D16"/>
    <w:rsid w:val="00D129B7"/>
    <w:rsid w:val="00D149DA"/>
    <w:rsid w:val="00D374FE"/>
    <w:rsid w:val="00D55462"/>
    <w:rsid w:val="00D55B54"/>
    <w:rsid w:val="00D76705"/>
    <w:rsid w:val="00D8031D"/>
    <w:rsid w:val="00D86A68"/>
    <w:rsid w:val="00D93618"/>
    <w:rsid w:val="00D979C4"/>
    <w:rsid w:val="00DD1970"/>
    <w:rsid w:val="00DF4310"/>
    <w:rsid w:val="00DF4C93"/>
    <w:rsid w:val="00E02F35"/>
    <w:rsid w:val="00E137E3"/>
    <w:rsid w:val="00E174E3"/>
    <w:rsid w:val="00E22367"/>
    <w:rsid w:val="00E32CBD"/>
    <w:rsid w:val="00E356F8"/>
    <w:rsid w:val="00E357EF"/>
    <w:rsid w:val="00E36E13"/>
    <w:rsid w:val="00E56169"/>
    <w:rsid w:val="00E6247C"/>
    <w:rsid w:val="00EC0815"/>
    <w:rsid w:val="00EC2EA8"/>
    <w:rsid w:val="00EC45DA"/>
    <w:rsid w:val="00ED387A"/>
    <w:rsid w:val="00EE1644"/>
    <w:rsid w:val="00EF6689"/>
    <w:rsid w:val="00F06C97"/>
    <w:rsid w:val="00F14690"/>
    <w:rsid w:val="00F1509F"/>
    <w:rsid w:val="00F151C0"/>
    <w:rsid w:val="00F16742"/>
    <w:rsid w:val="00F24592"/>
    <w:rsid w:val="00F4223C"/>
    <w:rsid w:val="00F517CA"/>
    <w:rsid w:val="00F61A9D"/>
    <w:rsid w:val="00F75995"/>
    <w:rsid w:val="00F87EA6"/>
    <w:rsid w:val="00FA6A06"/>
    <w:rsid w:val="00FC0650"/>
    <w:rsid w:val="00FD425C"/>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30276961">
      <w:bodyDiv w:val="1"/>
      <w:marLeft w:val="0"/>
      <w:marRight w:val="0"/>
      <w:marTop w:val="0"/>
      <w:marBottom w:val="0"/>
      <w:divBdr>
        <w:top w:val="none" w:sz="0" w:space="0" w:color="auto"/>
        <w:left w:val="none" w:sz="0" w:space="0" w:color="auto"/>
        <w:bottom w:val="none" w:sz="0" w:space="0" w:color="auto"/>
        <w:right w:val="none" w:sz="0" w:space="0" w:color="auto"/>
      </w:divBdr>
      <w:divsChild>
        <w:div w:id="2056586372">
          <w:marLeft w:val="0"/>
          <w:marRight w:val="0"/>
          <w:marTop w:val="0"/>
          <w:marBottom w:val="0"/>
          <w:divBdr>
            <w:top w:val="none" w:sz="0" w:space="0" w:color="auto"/>
            <w:left w:val="none" w:sz="0" w:space="0" w:color="auto"/>
            <w:bottom w:val="none" w:sz="0" w:space="0" w:color="auto"/>
            <w:right w:val="none" w:sz="0" w:space="0" w:color="auto"/>
          </w:divBdr>
        </w:div>
        <w:div w:id="1253510735">
          <w:marLeft w:val="0"/>
          <w:marRight w:val="0"/>
          <w:marTop w:val="0"/>
          <w:marBottom w:val="0"/>
          <w:divBdr>
            <w:top w:val="none" w:sz="0" w:space="0" w:color="auto"/>
            <w:left w:val="none" w:sz="0" w:space="0" w:color="auto"/>
            <w:bottom w:val="none" w:sz="0" w:space="0" w:color="auto"/>
            <w:right w:val="none" w:sz="0" w:space="0" w:color="auto"/>
          </w:divBdr>
        </w:div>
        <w:div w:id="91122613">
          <w:marLeft w:val="0"/>
          <w:marRight w:val="0"/>
          <w:marTop w:val="0"/>
          <w:marBottom w:val="0"/>
          <w:divBdr>
            <w:top w:val="none" w:sz="0" w:space="0" w:color="auto"/>
            <w:left w:val="none" w:sz="0" w:space="0" w:color="auto"/>
            <w:bottom w:val="none" w:sz="0" w:space="0" w:color="auto"/>
            <w:right w:val="none" w:sz="0" w:space="0" w:color="auto"/>
          </w:divBdr>
        </w:div>
        <w:div w:id="714693514">
          <w:marLeft w:val="0"/>
          <w:marRight w:val="0"/>
          <w:marTop w:val="0"/>
          <w:marBottom w:val="0"/>
          <w:divBdr>
            <w:top w:val="none" w:sz="0" w:space="0" w:color="auto"/>
            <w:left w:val="none" w:sz="0" w:space="0" w:color="auto"/>
            <w:bottom w:val="none" w:sz="0" w:space="0" w:color="auto"/>
            <w:right w:val="none" w:sz="0" w:space="0" w:color="auto"/>
          </w:divBdr>
        </w:div>
        <w:div w:id="1671636284">
          <w:marLeft w:val="0"/>
          <w:marRight w:val="0"/>
          <w:marTop w:val="0"/>
          <w:marBottom w:val="0"/>
          <w:divBdr>
            <w:top w:val="none" w:sz="0" w:space="0" w:color="auto"/>
            <w:left w:val="none" w:sz="0" w:space="0" w:color="auto"/>
            <w:bottom w:val="none" w:sz="0" w:space="0" w:color="auto"/>
            <w:right w:val="none" w:sz="0" w:space="0" w:color="auto"/>
          </w:divBdr>
        </w:div>
        <w:div w:id="108166845">
          <w:marLeft w:val="0"/>
          <w:marRight w:val="0"/>
          <w:marTop w:val="0"/>
          <w:marBottom w:val="0"/>
          <w:divBdr>
            <w:top w:val="none" w:sz="0" w:space="0" w:color="auto"/>
            <w:left w:val="none" w:sz="0" w:space="0" w:color="auto"/>
            <w:bottom w:val="none" w:sz="0" w:space="0" w:color="auto"/>
            <w:right w:val="none" w:sz="0" w:space="0" w:color="auto"/>
          </w:divBdr>
        </w:div>
        <w:div w:id="1432360342">
          <w:marLeft w:val="0"/>
          <w:marRight w:val="0"/>
          <w:marTop w:val="0"/>
          <w:marBottom w:val="0"/>
          <w:divBdr>
            <w:top w:val="none" w:sz="0" w:space="0" w:color="auto"/>
            <w:left w:val="none" w:sz="0" w:space="0" w:color="auto"/>
            <w:bottom w:val="none" w:sz="0" w:space="0" w:color="auto"/>
            <w:right w:val="none" w:sz="0" w:space="0" w:color="auto"/>
          </w:divBdr>
        </w:div>
        <w:div w:id="690909858">
          <w:marLeft w:val="0"/>
          <w:marRight w:val="0"/>
          <w:marTop w:val="0"/>
          <w:marBottom w:val="0"/>
          <w:divBdr>
            <w:top w:val="none" w:sz="0" w:space="0" w:color="auto"/>
            <w:left w:val="none" w:sz="0" w:space="0" w:color="auto"/>
            <w:bottom w:val="none" w:sz="0" w:space="0" w:color="auto"/>
            <w:right w:val="none" w:sz="0" w:space="0" w:color="auto"/>
          </w:divBdr>
        </w:div>
        <w:div w:id="1430271766">
          <w:marLeft w:val="0"/>
          <w:marRight w:val="0"/>
          <w:marTop w:val="0"/>
          <w:marBottom w:val="0"/>
          <w:divBdr>
            <w:top w:val="none" w:sz="0" w:space="0" w:color="auto"/>
            <w:left w:val="none" w:sz="0" w:space="0" w:color="auto"/>
            <w:bottom w:val="none" w:sz="0" w:space="0" w:color="auto"/>
            <w:right w:val="none" w:sz="0" w:space="0" w:color="auto"/>
          </w:divBdr>
        </w:div>
        <w:div w:id="1690597954">
          <w:marLeft w:val="0"/>
          <w:marRight w:val="0"/>
          <w:marTop w:val="0"/>
          <w:marBottom w:val="0"/>
          <w:divBdr>
            <w:top w:val="none" w:sz="0" w:space="0" w:color="auto"/>
            <w:left w:val="none" w:sz="0" w:space="0" w:color="auto"/>
            <w:bottom w:val="none" w:sz="0" w:space="0" w:color="auto"/>
            <w:right w:val="none" w:sz="0" w:space="0" w:color="auto"/>
          </w:divBdr>
        </w:div>
        <w:div w:id="1835144089">
          <w:marLeft w:val="0"/>
          <w:marRight w:val="0"/>
          <w:marTop w:val="0"/>
          <w:marBottom w:val="0"/>
          <w:divBdr>
            <w:top w:val="none" w:sz="0" w:space="0" w:color="auto"/>
            <w:left w:val="none" w:sz="0" w:space="0" w:color="auto"/>
            <w:bottom w:val="none" w:sz="0" w:space="0" w:color="auto"/>
            <w:right w:val="none" w:sz="0" w:space="0" w:color="auto"/>
          </w:divBdr>
        </w:div>
        <w:div w:id="1442216960">
          <w:marLeft w:val="0"/>
          <w:marRight w:val="0"/>
          <w:marTop w:val="0"/>
          <w:marBottom w:val="0"/>
          <w:divBdr>
            <w:top w:val="none" w:sz="0" w:space="0" w:color="auto"/>
            <w:left w:val="none" w:sz="0" w:space="0" w:color="auto"/>
            <w:bottom w:val="none" w:sz="0" w:space="0" w:color="auto"/>
            <w:right w:val="none" w:sz="0" w:space="0" w:color="auto"/>
          </w:divBdr>
        </w:div>
        <w:div w:id="1168789740">
          <w:marLeft w:val="0"/>
          <w:marRight w:val="0"/>
          <w:marTop w:val="0"/>
          <w:marBottom w:val="0"/>
          <w:divBdr>
            <w:top w:val="none" w:sz="0" w:space="0" w:color="auto"/>
            <w:left w:val="none" w:sz="0" w:space="0" w:color="auto"/>
            <w:bottom w:val="none" w:sz="0" w:space="0" w:color="auto"/>
            <w:right w:val="none" w:sz="0" w:space="0" w:color="auto"/>
          </w:divBdr>
        </w:div>
        <w:div w:id="339241783">
          <w:marLeft w:val="0"/>
          <w:marRight w:val="0"/>
          <w:marTop w:val="0"/>
          <w:marBottom w:val="0"/>
          <w:divBdr>
            <w:top w:val="none" w:sz="0" w:space="0" w:color="auto"/>
            <w:left w:val="none" w:sz="0" w:space="0" w:color="auto"/>
            <w:bottom w:val="none" w:sz="0" w:space="0" w:color="auto"/>
            <w:right w:val="none" w:sz="0" w:space="0" w:color="auto"/>
          </w:divBdr>
        </w:div>
        <w:div w:id="1073892484">
          <w:marLeft w:val="0"/>
          <w:marRight w:val="0"/>
          <w:marTop w:val="0"/>
          <w:marBottom w:val="0"/>
          <w:divBdr>
            <w:top w:val="none" w:sz="0" w:space="0" w:color="auto"/>
            <w:left w:val="none" w:sz="0" w:space="0" w:color="auto"/>
            <w:bottom w:val="none" w:sz="0" w:space="0" w:color="auto"/>
            <w:right w:val="none" w:sz="0" w:space="0" w:color="auto"/>
          </w:divBdr>
        </w:div>
        <w:div w:id="1875341995">
          <w:marLeft w:val="0"/>
          <w:marRight w:val="0"/>
          <w:marTop w:val="0"/>
          <w:marBottom w:val="0"/>
          <w:divBdr>
            <w:top w:val="none" w:sz="0" w:space="0" w:color="auto"/>
            <w:left w:val="none" w:sz="0" w:space="0" w:color="auto"/>
            <w:bottom w:val="none" w:sz="0" w:space="0" w:color="auto"/>
            <w:right w:val="none" w:sz="0" w:space="0" w:color="auto"/>
          </w:divBdr>
        </w:div>
        <w:div w:id="561522702">
          <w:marLeft w:val="0"/>
          <w:marRight w:val="0"/>
          <w:marTop w:val="0"/>
          <w:marBottom w:val="0"/>
          <w:divBdr>
            <w:top w:val="none" w:sz="0" w:space="0" w:color="auto"/>
            <w:left w:val="none" w:sz="0" w:space="0" w:color="auto"/>
            <w:bottom w:val="none" w:sz="0" w:space="0" w:color="auto"/>
            <w:right w:val="none" w:sz="0" w:space="0" w:color="auto"/>
          </w:divBdr>
        </w:div>
        <w:div w:id="1130200359">
          <w:marLeft w:val="0"/>
          <w:marRight w:val="0"/>
          <w:marTop w:val="0"/>
          <w:marBottom w:val="0"/>
          <w:divBdr>
            <w:top w:val="none" w:sz="0" w:space="0" w:color="auto"/>
            <w:left w:val="none" w:sz="0" w:space="0" w:color="auto"/>
            <w:bottom w:val="none" w:sz="0" w:space="0" w:color="auto"/>
            <w:right w:val="none" w:sz="0" w:space="0" w:color="auto"/>
          </w:divBdr>
        </w:div>
        <w:div w:id="1976712603">
          <w:marLeft w:val="0"/>
          <w:marRight w:val="0"/>
          <w:marTop w:val="0"/>
          <w:marBottom w:val="0"/>
          <w:divBdr>
            <w:top w:val="none" w:sz="0" w:space="0" w:color="auto"/>
            <w:left w:val="none" w:sz="0" w:space="0" w:color="auto"/>
            <w:bottom w:val="none" w:sz="0" w:space="0" w:color="auto"/>
            <w:right w:val="none" w:sz="0" w:space="0" w:color="auto"/>
          </w:divBdr>
        </w:div>
        <w:div w:id="1932353964">
          <w:marLeft w:val="0"/>
          <w:marRight w:val="0"/>
          <w:marTop w:val="0"/>
          <w:marBottom w:val="0"/>
          <w:divBdr>
            <w:top w:val="none" w:sz="0" w:space="0" w:color="auto"/>
            <w:left w:val="none" w:sz="0" w:space="0" w:color="auto"/>
            <w:bottom w:val="none" w:sz="0" w:space="0" w:color="auto"/>
            <w:right w:val="none" w:sz="0" w:space="0" w:color="auto"/>
          </w:divBdr>
        </w:div>
        <w:div w:id="963196983">
          <w:marLeft w:val="0"/>
          <w:marRight w:val="0"/>
          <w:marTop w:val="0"/>
          <w:marBottom w:val="0"/>
          <w:divBdr>
            <w:top w:val="none" w:sz="0" w:space="0" w:color="auto"/>
            <w:left w:val="none" w:sz="0" w:space="0" w:color="auto"/>
            <w:bottom w:val="none" w:sz="0" w:space="0" w:color="auto"/>
            <w:right w:val="none" w:sz="0" w:space="0" w:color="auto"/>
          </w:divBdr>
        </w:div>
        <w:div w:id="684013247">
          <w:marLeft w:val="0"/>
          <w:marRight w:val="0"/>
          <w:marTop w:val="0"/>
          <w:marBottom w:val="0"/>
          <w:divBdr>
            <w:top w:val="none" w:sz="0" w:space="0" w:color="auto"/>
            <w:left w:val="none" w:sz="0" w:space="0" w:color="auto"/>
            <w:bottom w:val="none" w:sz="0" w:space="0" w:color="auto"/>
            <w:right w:val="none" w:sz="0" w:space="0" w:color="auto"/>
          </w:divBdr>
        </w:div>
        <w:div w:id="1617062928">
          <w:marLeft w:val="0"/>
          <w:marRight w:val="0"/>
          <w:marTop w:val="0"/>
          <w:marBottom w:val="0"/>
          <w:divBdr>
            <w:top w:val="none" w:sz="0" w:space="0" w:color="auto"/>
            <w:left w:val="none" w:sz="0" w:space="0" w:color="auto"/>
            <w:bottom w:val="none" w:sz="0" w:space="0" w:color="auto"/>
            <w:right w:val="none" w:sz="0" w:space="0" w:color="auto"/>
          </w:divBdr>
        </w:div>
        <w:div w:id="1339964559">
          <w:marLeft w:val="0"/>
          <w:marRight w:val="0"/>
          <w:marTop w:val="0"/>
          <w:marBottom w:val="0"/>
          <w:divBdr>
            <w:top w:val="none" w:sz="0" w:space="0" w:color="auto"/>
            <w:left w:val="none" w:sz="0" w:space="0" w:color="auto"/>
            <w:bottom w:val="none" w:sz="0" w:space="0" w:color="auto"/>
            <w:right w:val="none" w:sz="0" w:space="0" w:color="auto"/>
          </w:divBdr>
        </w:div>
        <w:div w:id="1434134314">
          <w:marLeft w:val="0"/>
          <w:marRight w:val="0"/>
          <w:marTop w:val="0"/>
          <w:marBottom w:val="0"/>
          <w:divBdr>
            <w:top w:val="none" w:sz="0" w:space="0" w:color="auto"/>
            <w:left w:val="none" w:sz="0" w:space="0" w:color="auto"/>
            <w:bottom w:val="none" w:sz="0" w:space="0" w:color="auto"/>
            <w:right w:val="none" w:sz="0" w:space="0" w:color="auto"/>
          </w:divBdr>
        </w:div>
        <w:div w:id="272135757">
          <w:marLeft w:val="0"/>
          <w:marRight w:val="0"/>
          <w:marTop w:val="0"/>
          <w:marBottom w:val="0"/>
          <w:divBdr>
            <w:top w:val="none" w:sz="0" w:space="0" w:color="auto"/>
            <w:left w:val="none" w:sz="0" w:space="0" w:color="auto"/>
            <w:bottom w:val="none" w:sz="0" w:space="0" w:color="auto"/>
            <w:right w:val="none" w:sz="0" w:space="0" w:color="auto"/>
          </w:divBdr>
        </w:div>
        <w:div w:id="398290877">
          <w:marLeft w:val="0"/>
          <w:marRight w:val="0"/>
          <w:marTop w:val="0"/>
          <w:marBottom w:val="0"/>
          <w:divBdr>
            <w:top w:val="none" w:sz="0" w:space="0" w:color="auto"/>
            <w:left w:val="none" w:sz="0" w:space="0" w:color="auto"/>
            <w:bottom w:val="none" w:sz="0" w:space="0" w:color="auto"/>
            <w:right w:val="none" w:sz="0" w:space="0" w:color="auto"/>
          </w:divBdr>
        </w:div>
        <w:div w:id="1586836934">
          <w:marLeft w:val="0"/>
          <w:marRight w:val="0"/>
          <w:marTop w:val="0"/>
          <w:marBottom w:val="0"/>
          <w:divBdr>
            <w:top w:val="none" w:sz="0" w:space="0" w:color="auto"/>
            <w:left w:val="none" w:sz="0" w:space="0" w:color="auto"/>
            <w:bottom w:val="none" w:sz="0" w:space="0" w:color="auto"/>
            <w:right w:val="none" w:sz="0" w:space="0" w:color="auto"/>
          </w:divBdr>
        </w:div>
        <w:div w:id="189145459">
          <w:marLeft w:val="0"/>
          <w:marRight w:val="0"/>
          <w:marTop w:val="0"/>
          <w:marBottom w:val="0"/>
          <w:divBdr>
            <w:top w:val="none" w:sz="0" w:space="0" w:color="auto"/>
            <w:left w:val="none" w:sz="0" w:space="0" w:color="auto"/>
            <w:bottom w:val="none" w:sz="0" w:space="0" w:color="auto"/>
            <w:right w:val="none" w:sz="0" w:space="0" w:color="auto"/>
          </w:divBdr>
        </w:div>
        <w:div w:id="939996232">
          <w:marLeft w:val="0"/>
          <w:marRight w:val="0"/>
          <w:marTop w:val="0"/>
          <w:marBottom w:val="0"/>
          <w:divBdr>
            <w:top w:val="none" w:sz="0" w:space="0" w:color="auto"/>
            <w:left w:val="none" w:sz="0" w:space="0" w:color="auto"/>
            <w:bottom w:val="none" w:sz="0" w:space="0" w:color="auto"/>
            <w:right w:val="none" w:sz="0" w:space="0" w:color="auto"/>
          </w:divBdr>
        </w:div>
        <w:div w:id="1244953462">
          <w:marLeft w:val="0"/>
          <w:marRight w:val="0"/>
          <w:marTop w:val="0"/>
          <w:marBottom w:val="0"/>
          <w:divBdr>
            <w:top w:val="none" w:sz="0" w:space="0" w:color="auto"/>
            <w:left w:val="none" w:sz="0" w:space="0" w:color="auto"/>
            <w:bottom w:val="none" w:sz="0" w:space="0" w:color="auto"/>
            <w:right w:val="none" w:sz="0" w:space="0" w:color="auto"/>
          </w:divBdr>
        </w:div>
        <w:div w:id="390275282">
          <w:marLeft w:val="0"/>
          <w:marRight w:val="0"/>
          <w:marTop w:val="0"/>
          <w:marBottom w:val="0"/>
          <w:divBdr>
            <w:top w:val="none" w:sz="0" w:space="0" w:color="auto"/>
            <w:left w:val="none" w:sz="0" w:space="0" w:color="auto"/>
            <w:bottom w:val="none" w:sz="0" w:space="0" w:color="auto"/>
            <w:right w:val="none" w:sz="0" w:space="0" w:color="auto"/>
          </w:divBdr>
        </w:div>
        <w:div w:id="859511856">
          <w:marLeft w:val="0"/>
          <w:marRight w:val="0"/>
          <w:marTop w:val="0"/>
          <w:marBottom w:val="0"/>
          <w:divBdr>
            <w:top w:val="none" w:sz="0" w:space="0" w:color="auto"/>
            <w:left w:val="none" w:sz="0" w:space="0" w:color="auto"/>
            <w:bottom w:val="none" w:sz="0" w:space="0" w:color="auto"/>
            <w:right w:val="none" w:sz="0" w:space="0" w:color="auto"/>
          </w:divBdr>
        </w:div>
        <w:div w:id="1702509005">
          <w:marLeft w:val="0"/>
          <w:marRight w:val="0"/>
          <w:marTop w:val="0"/>
          <w:marBottom w:val="0"/>
          <w:divBdr>
            <w:top w:val="none" w:sz="0" w:space="0" w:color="auto"/>
            <w:left w:val="none" w:sz="0" w:space="0" w:color="auto"/>
            <w:bottom w:val="none" w:sz="0" w:space="0" w:color="auto"/>
            <w:right w:val="none" w:sz="0" w:space="0" w:color="auto"/>
          </w:divBdr>
        </w:div>
        <w:div w:id="286548924">
          <w:marLeft w:val="0"/>
          <w:marRight w:val="0"/>
          <w:marTop w:val="0"/>
          <w:marBottom w:val="0"/>
          <w:divBdr>
            <w:top w:val="none" w:sz="0" w:space="0" w:color="auto"/>
            <w:left w:val="none" w:sz="0" w:space="0" w:color="auto"/>
            <w:bottom w:val="none" w:sz="0" w:space="0" w:color="auto"/>
            <w:right w:val="none" w:sz="0" w:space="0" w:color="auto"/>
          </w:divBdr>
        </w:div>
        <w:div w:id="1065027439">
          <w:marLeft w:val="0"/>
          <w:marRight w:val="0"/>
          <w:marTop w:val="0"/>
          <w:marBottom w:val="0"/>
          <w:divBdr>
            <w:top w:val="none" w:sz="0" w:space="0" w:color="auto"/>
            <w:left w:val="none" w:sz="0" w:space="0" w:color="auto"/>
            <w:bottom w:val="none" w:sz="0" w:space="0" w:color="auto"/>
            <w:right w:val="none" w:sz="0" w:space="0" w:color="auto"/>
          </w:divBdr>
        </w:div>
      </w:divsChild>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96599/2021-06-22_Transparency_Principles_-final__3_.pdf" TargetMode="External"/><Relationship Id="rId34"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aof.mod.uk/aofcontent/tactical/toolkit/index.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 TargetMode="External"/><Relationship Id="rId29"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of.mod.uk/aofcontent/tactical/toolkit" TargetMode="External"/><Relationship Id="rId32" Type="http://schemas.openxmlformats.org/officeDocument/2006/relationships/hyperlink" Target="mailto:DESLCSLS-OpsFormsandPubs@mod.uk"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hyperlink" Target="mailto:DSA-DLSR-MovTpt-DGHSIS@mod.uk"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mallbusinesscommissioner.gov.uk/ppc/" TargetMode="External"/><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mailto:DESLCSLS-OpsFormsandPubs@mod.uk" TargetMode="External"/><Relationship Id="rId30" Type="http://schemas.openxmlformats.org/officeDocument/2006/relationships/hyperlink" Target="http://dstan.uwh.diif.r.mil.uk/" TargetMode="External"/><Relationship Id="rId35" Type="http://schemas.openxmlformats.org/officeDocument/2006/relationships/hyperlink" Target="mailto:DESEngSfty-QSEPSEP-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A3712"/>
    <w:rsid w:val="002A7C13"/>
    <w:rsid w:val="002C48F8"/>
    <w:rsid w:val="002F45E3"/>
    <w:rsid w:val="003529B7"/>
    <w:rsid w:val="003945A2"/>
    <w:rsid w:val="00401CE3"/>
    <w:rsid w:val="00406449"/>
    <w:rsid w:val="00446F46"/>
    <w:rsid w:val="0047618A"/>
    <w:rsid w:val="00493E0A"/>
    <w:rsid w:val="0049431A"/>
    <w:rsid w:val="004E7EF8"/>
    <w:rsid w:val="00560560"/>
    <w:rsid w:val="0059785F"/>
    <w:rsid w:val="00611D7C"/>
    <w:rsid w:val="007A4471"/>
    <w:rsid w:val="008C492B"/>
    <w:rsid w:val="008D7ABE"/>
    <w:rsid w:val="0094193B"/>
    <w:rsid w:val="00A27085"/>
    <w:rsid w:val="00A4621A"/>
    <w:rsid w:val="00AB3D80"/>
    <w:rsid w:val="00B013AD"/>
    <w:rsid w:val="00B2498E"/>
    <w:rsid w:val="00BD59BA"/>
    <w:rsid w:val="00BD5F29"/>
    <w:rsid w:val="00BD770A"/>
    <w:rsid w:val="00C54613"/>
    <w:rsid w:val="00C95416"/>
    <w:rsid w:val="00E04BFA"/>
    <w:rsid w:val="00E87F9B"/>
    <w:rsid w:val="00ED1567"/>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17 November 2021</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4.xml><?xml version="1.0" encoding="utf-8"?>
<ds:datastoreItem xmlns:ds="http://schemas.openxmlformats.org/officeDocument/2006/customXml" ds:itemID="{27C9313A-06E9-4A99-834F-19449424B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Pages>
  <Words>14325</Words>
  <Characters>81654</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Differential Scanning Calorimeter</vt:lpstr>
    </vt:vector>
  </TitlesOfParts>
  <Manager>Lynne Nazer</Manager>
  <Company/>
  <LinksUpToDate>false</LinksUpToDate>
  <CharactersWithSpaces>95788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Differential Scanning Calorimeter</dc:title>
  <dc:subject>702085451</dc:subject>
  <dc:creator>Culshaw, Lee D (Navy Comrcl-Comrcl Mngr 1)</dc:creator>
  <cp:keywords/>
  <dc:description/>
  <cp:lastModifiedBy>Nazer, Lynne C2 (NAVY FD-COMRCL-Mngr 8)</cp:lastModifiedBy>
  <cp:revision>114</cp:revision>
  <dcterms:created xsi:type="dcterms:W3CDTF">2020-04-17T09:57:00Z</dcterms:created>
  <dcterms:modified xsi:type="dcterms:W3CDTF">2021-11-17T17:34:00Z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