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78551" w14:textId="3C111638" w:rsidR="00622622" w:rsidRPr="00622622" w:rsidRDefault="00516951" w:rsidP="00622622">
      <w:pPr>
        <w:rPr>
          <w:b/>
          <w:bCs/>
          <w:noProof/>
          <w:sz w:val="28"/>
          <w:szCs w:val="28"/>
        </w:rPr>
      </w:pPr>
      <w:r>
        <w:rPr>
          <w:b/>
          <w:bCs/>
          <w:noProof/>
          <w:sz w:val="28"/>
          <w:szCs w:val="28"/>
        </w:rPr>
        <w:t>London Stadium Noise Management Tender – Supplementary Information</w:t>
      </w:r>
    </w:p>
    <w:p w14:paraId="16191413" w14:textId="768E470B" w:rsidR="00622622" w:rsidRPr="00622622" w:rsidRDefault="00622622" w:rsidP="00622622">
      <w:pPr>
        <w:rPr>
          <w:b/>
          <w:bCs/>
          <w:noProof/>
          <w:sz w:val="28"/>
          <w:szCs w:val="28"/>
        </w:rPr>
      </w:pPr>
      <w:r>
        <w:rPr>
          <w:b/>
          <w:bCs/>
          <w:noProof/>
          <w:sz w:val="28"/>
          <w:szCs w:val="28"/>
        </w:rPr>
        <w:t>Location of Concert Noise Monitoring Points 2017-2019</w:t>
      </w:r>
      <w:r w:rsidR="00516951">
        <w:rPr>
          <w:b/>
          <w:bCs/>
          <w:noProof/>
          <w:sz w:val="28"/>
          <w:szCs w:val="28"/>
        </w:rPr>
        <w:t>:</w:t>
      </w:r>
    </w:p>
    <w:p w14:paraId="3000CBF2" w14:textId="4B4875FE" w:rsidR="00C72949" w:rsidRDefault="00622622" w:rsidP="00622622">
      <w:r w:rsidRPr="00622622">
        <w:rPr>
          <w:noProof/>
        </w:rPr>
        <w:drawing>
          <wp:inline distT="0" distB="0" distL="0" distR="0" wp14:anchorId="5DCD24CD" wp14:editId="29E95BD2">
            <wp:extent cx="4184650" cy="4292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4650" cy="4292600"/>
                    </a:xfrm>
                    <a:prstGeom prst="rect">
                      <a:avLst/>
                    </a:prstGeom>
                    <a:noFill/>
                    <a:ln>
                      <a:noFill/>
                    </a:ln>
                  </pic:spPr>
                </pic:pic>
              </a:graphicData>
            </a:graphic>
          </wp:inline>
        </w:drawing>
      </w:r>
    </w:p>
    <w:p w14:paraId="35E37B00" w14:textId="72F26DCA" w:rsidR="00516951" w:rsidRDefault="00516951" w:rsidP="00622622"/>
    <w:p w14:paraId="187A9184" w14:textId="77777777" w:rsidR="00516951" w:rsidRDefault="00516951" w:rsidP="00516951">
      <w:pPr>
        <w:rPr>
          <w:b/>
          <w:bCs/>
          <w:sz w:val="28"/>
          <w:szCs w:val="28"/>
        </w:rPr>
      </w:pPr>
    </w:p>
    <w:p w14:paraId="2D214DE0" w14:textId="77777777" w:rsidR="00516951" w:rsidRDefault="00516951" w:rsidP="00516951">
      <w:pPr>
        <w:rPr>
          <w:b/>
          <w:bCs/>
          <w:sz w:val="28"/>
          <w:szCs w:val="28"/>
        </w:rPr>
      </w:pPr>
    </w:p>
    <w:p w14:paraId="5431C1EA" w14:textId="77777777" w:rsidR="00516951" w:rsidRDefault="00516951" w:rsidP="00516951">
      <w:pPr>
        <w:rPr>
          <w:b/>
          <w:bCs/>
          <w:sz w:val="28"/>
          <w:szCs w:val="28"/>
        </w:rPr>
      </w:pPr>
    </w:p>
    <w:p w14:paraId="6E96D939" w14:textId="77777777" w:rsidR="00516951" w:rsidRDefault="00516951" w:rsidP="00516951">
      <w:pPr>
        <w:rPr>
          <w:b/>
          <w:bCs/>
          <w:sz w:val="28"/>
          <w:szCs w:val="28"/>
        </w:rPr>
      </w:pPr>
    </w:p>
    <w:p w14:paraId="3ECAF7E4" w14:textId="77777777" w:rsidR="00516951" w:rsidRDefault="00516951" w:rsidP="00516951">
      <w:pPr>
        <w:rPr>
          <w:b/>
          <w:bCs/>
          <w:sz w:val="28"/>
          <w:szCs w:val="28"/>
        </w:rPr>
      </w:pPr>
    </w:p>
    <w:p w14:paraId="6430B8CD" w14:textId="77777777" w:rsidR="00516951" w:rsidRDefault="00516951" w:rsidP="00516951">
      <w:pPr>
        <w:rPr>
          <w:b/>
          <w:bCs/>
          <w:sz w:val="28"/>
          <w:szCs w:val="28"/>
        </w:rPr>
      </w:pPr>
    </w:p>
    <w:p w14:paraId="5D85DBA7" w14:textId="77777777" w:rsidR="00516951" w:rsidRDefault="00516951" w:rsidP="00516951">
      <w:pPr>
        <w:rPr>
          <w:b/>
          <w:bCs/>
          <w:sz w:val="28"/>
          <w:szCs w:val="28"/>
        </w:rPr>
      </w:pPr>
    </w:p>
    <w:p w14:paraId="3FAAE037" w14:textId="77777777" w:rsidR="00516951" w:rsidRDefault="00516951" w:rsidP="00516951">
      <w:pPr>
        <w:rPr>
          <w:b/>
          <w:bCs/>
          <w:sz w:val="28"/>
          <w:szCs w:val="28"/>
        </w:rPr>
      </w:pPr>
    </w:p>
    <w:p w14:paraId="55E69AB0" w14:textId="77777777" w:rsidR="00516951" w:rsidRDefault="00516951" w:rsidP="00516951">
      <w:pPr>
        <w:rPr>
          <w:b/>
          <w:bCs/>
          <w:sz w:val="28"/>
          <w:szCs w:val="28"/>
        </w:rPr>
      </w:pPr>
    </w:p>
    <w:p w14:paraId="62D500A3" w14:textId="77777777" w:rsidR="00516951" w:rsidRDefault="00516951" w:rsidP="00516951">
      <w:pPr>
        <w:rPr>
          <w:b/>
          <w:bCs/>
          <w:sz w:val="28"/>
          <w:szCs w:val="28"/>
        </w:rPr>
      </w:pPr>
    </w:p>
    <w:p w14:paraId="01359DA6" w14:textId="0AC92D21" w:rsidR="00516951" w:rsidRPr="00516951" w:rsidRDefault="00516951" w:rsidP="00516951">
      <w:pPr>
        <w:rPr>
          <w:b/>
          <w:bCs/>
          <w:sz w:val="28"/>
          <w:szCs w:val="28"/>
          <w:u w:val="single"/>
        </w:rPr>
      </w:pPr>
      <w:r w:rsidRPr="00516951">
        <w:rPr>
          <w:b/>
          <w:bCs/>
          <w:sz w:val="28"/>
          <w:szCs w:val="28"/>
          <w:u w:val="single"/>
        </w:rPr>
        <w:lastRenderedPageBreak/>
        <w:t>Extracts from Stadium Planning Consent</w:t>
      </w:r>
    </w:p>
    <w:p w14:paraId="00ED8EFF" w14:textId="77777777" w:rsidR="00516951" w:rsidRPr="0028634C" w:rsidRDefault="00516951" w:rsidP="00516951">
      <w:pPr>
        <w:rPr>
          <w:rFonts w:cstheme="minorHAnsi"/>
        </w:rPr>
      </w:pPr>
    </w:p>
    <w:p w14:paraId="34938E20"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b/>
          <w:bCs/>
          <w:sz w:val="22"/>
          <w:szCs w:val="22"/>
        </w:rPr>
        <w:t xml:space="preserve">Stadium Use and Capacity </w:t>
      </w:r>
    </w:p>
    <w:p w14:paraId="1BC03D86"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OST.33 The Stadium shall operate to a maximum capacity of 60,000 spectators for Sports Events use. The use of the Stadium for Sports Events shall not exceed 87 days per calendar year. </w:t>
      </w:r>
    </w:p>
    <w:p w14:paraId="39050B58" w14:textId="77777777" w:rsidR="00516951" w:rsidRPr="0028634C" w:rsidRDefault="00516951" w:rsidP="00516951">
      <w:pPr>
        <w:pStyle w:val="Default"/>
        <w:rPr>
          <w:rFonts w:asciiTheme="minorHAnsi" w:hAnsiTheme="minorHAnsi" w:cstheme="minorHAnsi"/>
          <w:sz w:val="22"/>
          <w:szCs w:val="22"/>
        </w:rPr>
      </w:pPr>
    </w:p>
    <w:p w14:paraId="11910002"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the Development is operated in accordance with the approved details and within the parameters assessed pursuant to the Environmental Statement. </w:t>
      </w:r>
    </w:p>
    <w:p w14:paraId="02B9FE09"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OST.34 The Stadium shall operate to a maximum capacity of 80,000 spectators for Events use. </w:t>
      </w:r>
    </w:p>
    <w:p w14:paraId="34534050" w14:textId="77777777" w:rsidR="00516951" w:rsidRPr="0028634C" w:rsidRDefault="00516951" w:rsidP="00516951">
      <w:pPr>
        <w:pStyle w:val="Default"/>
        <w:rPr>
          <w:rFonts w:asciiTheme="minorHAnsi" w:hAnsiTheme="minorHAnsi" w:cstheme="minorHAnsi"/>
          <w:sz w:val="22"/>
          <w:szCs w:val="22"/>
        </w:rPr>
      </w:pPr>
    </w:p>
    <w:p w14:paraId="78D71ADF"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that the Development is operated in accordance with the approved details and within the parameters assessed pursuant to the Environmental Statement. </w:t>
      </w:r>
    </w:p>
    <w:p w14:paraId="6F2EDDBC"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OST.35 No Events or Sports Events shall be held at the Stadium which have a music noise level </w:t>
      </w:r>
      <w:proofErr w:type="gramStart"/>
      <w:r w:rsidRPr="0028634C">
        <w:rPr>
          <w:rFonts w:asciiTheme="minorHAnsi" w:hAnsiTheme="minorHAnsi" w:cstheme="minorHAnsi"/>
          <w:sz w:val="22"/>
          <w:szCs w:val="22"/>
        </w:rPr>
        <w:t>in excess of</w:t>
      </w:r>
      <w:proofErr w:type="gramEnd"/>
      <w:r w:rsidRPr="0028634C">
        <w:rPr>
          <w:rFonts w:asciiTheme="minorHAnsi" w:hAnsiTheme="minorHAnsi" w:cstheme="minorHAnsi"/>
          <w:sz w:val="22"/>
          <w:szCs w:val="22"/>
        </w:rPr>
        <w:t xml:space="preserve"> 75 dB(A) 15 mins </w:t>
      </w:r>
      <w:proofErr w:type="spellStart"/>
      <w:r w:rsidRPr="0028634C">
        <w:rPr>
          <w:rFonts w:asciiTheme="minorHAnsi" w:hAnsiTheme="minorHAnsi" w:cstheme="minorHAnsi"/>
          <w:sz w:val="22"/>
          <w:szCs w:val="22"/>
        </w:rPr>
        <w:t>Leq</w:t>
      </w:r>
      <w:proofErr w:type="spellEnd"/>
      <w:r w:rsidRPr="0028634C">
        <w:rPr>
          <w:rFonts w:asciiTheme="minorHAnsi" w:hAnsiTheme="minorHAnsi" w:cstheme="minorHAnsi"/>
          <w:sz w:val="22"/>
          <w:szCs w:val="22"/>
        </w:rPr>
        <w:t xml:space="preserve"> measured 1m from the facade of sensitive receptors. </w:t>
      </w:r>
    </w:p>
    <w:p w14:paraId="73FD77E5" w14:textId="77777777" w:rsidR="00516951" w:rsidRPr="0028634C" w:rsidRDefault="00516951" w:rsidP="00516951">
      <w:pPr>
        <w:pStyle w:val="Default"/>
        <w:rPr>
          <w:rFonts w:asciiTheme="minorHAnsi" w:hAnsiTheme="minorHAnsi" w:cstheme="minorHAnsi"/>
          <w:sz w:val="22"/>
          <w:szCs w:val="22"/>
        </w:rPr>
      </w:pPr>
    </w:p>
    <w:p w14:paraId="5DED7D1B"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the Development is operated in accordance with the approved details and within the parameters assessed pursuant to the Environmental Statement and to safeguard the amenities of sensitive receptors from the use of the stadium in accordance with London Plan policy 7.15 and LB Newham saved policies EQ45 and EQ48 </w:t>
      </w:r>
    </w:p>
    <w:p w14:paraId="7AE56AD1"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OST.36 No more than 10 Events shall be held at the Stadium per calendar year of which: </w:t>
      </w:r>
    </w:p>
    <w:p w14:paraId="4E3FD759" w14:textId="77777777" w:rsidR="00516951" w:rsidRPr="0028634C" w:rsidRDefault="00516951" w:rsidP="00516951">
      <w:pPr>
        <w:pStyle w:val="Default"/>
        <w:rPr>
          <w:rFonts w:asciiTheme="minorHAnsi" w:hAnsiTheme="minorHAnsi" w:cstheme="minorHAnsi"/>
          <w:sz w:val="22"/>
          <w:szCs w:val="22"/>
        </w:rPr>
      </w:pPr>
    </w:p>
    <w:p w14:paraId="02356241" w14:textId="77777777" w:rsidR="00516951" w:rsidRPr="0028634C" w:rsidRDefault="00516951" w:rsidP="00516951">
      <w:pPr>
        <w:pStyle w:val="Default"/>
        <w:spacing w:after="31"/>
        <w:rPr>
          <w:rFonts w:asciiTheme="minorHAnsi" w:hAnsiTheme="minorHAnsi" w:cstheme="minorHAnsi"/>
          <w:sz w:val="22"/>
          <w:szCs w:val="22"/>
        </w:rPr>
      </w:pPr>
      <w:r>
        <w:rPr>
          <w:rFonts w:asciiTheme="minorHAnsi" w:hAnsiTheme="minorHAnsi" w:cstheme="minorHAnsi"/>
          <w:sz w:val="22"/>
          <w:szCs w:val="22"/>
        </w:rPr>
        <w:t>-</w:t>
      </w:r>
      <w:r w:rsidRPr="0028634C">
        <w:rPr>
          <w:rFonts w:asciiTheme="minorHAnsi" w:hAnsiTheme="minorHAnsi" w:cstheme="minorHAnsi"/>
          <w:sz w:val="22"/>
          <w:szCs w:val="22"/>
        </w:rPr>
        <w:t xml:space="preserve"> </w:t>
      </w:r>
      <w:r>
        <w:rPr>
          <w:rFonts w:asciiTheme="minorHAnsi" w:hAnsiTheme="minorHAnsi" w:cstheme="minorHAnsi"/>
          <w:sz w:val="22"/>
          <w:szCs w:val="22"/>
        </w:rPr>
        <w:tab/>
      </w:r>
      <w:r w:rsidRPr="0028634C">
        <w:rPr>
          <w:rFonts w:asciiTheme="minorHAnsi" w:hAnsiTheme="minorHAnsi" w:cstheme="minorHAnsi"/>
          <w:sz w:val="22"/>
          <w:szCs w:val="22"/>
        </w:rPr>
        <w:t xml:space="preserve">6 are permitted to have a music noise level of not more than 75dB(A) 15mins </w:t>
      </w:r>
      <w:proofErr w:type="spellStart"/>
      <w:r w:rsidRPr="0028634C">
        <w:rPr>
          <w:rFonts w:asciiTheme="minorHAnsi" w:hAnsiTheme="minorHAnsi" w:cstheme="minorHAnsi"/>
          <w:sz w:val="22"/>
          <w:szCs w:val="22"/>
        </w:rPr>
        <w:t>Leq</w:t>
      </w:r>
      <w:proofErr w:type="spellEnd"/>
      <w:r w:rsidRPr="0028634C">
        <w:rPr>
          <w:rFonts w:asciiTheme="minorHAnsi" w:hAnsiTheme="minorHAnsi" w:cstheme="minorHAnsi"/>
          <w:sz w:val="22"/>
          <w:szCs w:val="22"/>
        </w:rPr>
        <w:t xml:space="preserve"> measured 1m from the facade of sensitive receptors; and </w:t>
      </w:r>
    </w:p>
    <w:p w14:paraId="550700D3" w14:textId="77777777" w:rsidR="00516951" w:rsidRPr="0028634C" w:rsidRDefault="00516951" w:rsidP="00516951">
      <w:pPr>
        <w:pStyle w:val="Default"/>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sz w:val="22"/>
          <w:szCs w:val="22"/>
        </w:rPr>
        <w:tab/>
      </w:r>
      <w:r w:rsidRPr="0028634C">
        <w:rPr>
          <w:rFonts w:asciiTheme="minorHAnsi" w:hAnsiTheme="minorHAnsi" w:cstheme="minorHAnsi"/>
          <w:sz w:val="22"/>
          <w:szCs w:val="22"/>
        </w:rPr>
        <w:t xml:space="preserve">4 are permitted to have a music level of not more than 65dB(A) 15 mins </w:t>
      </w:r>
      <w:proofErr w:type="spellStart"/>
      <w:r w:rsidRPr="0028634C">
        <w:rPr>
          <w:rFonts w:asciiTheme="minorHAnsi" w:hAnsiTheme="minorHAnsi" w:cstheme="minorHAnsi"/>
          <w:sz w:val="22"/>
          <w:szCs w:val="22"/>
        </w:rPr>
        <w:t>Leq</w:t>
      </w:r>
      <w:proofErr w:type="spellEnd"/>
      <w:r w:rsidRPr="0028634C">
        <w:rPr>
          <w:rFonts w:asciiTheme="minorHAnsi" w:hAnsiTheme="minorHAnsi" w:cstheme="minorHAnsi"/>
          <w:sz w:val="22"/>
          <w:szCs w:val="22"/>
        </w:rPr>
        <w:t xml:space="preserve"> measured 1m from the facade of sensitive receptors. </w:t>
      </w:r>
    </w:p>
    <w:p w14:paraId="08B774C0" w14:textId="77777777" w:rsidR="00516951" w:rsidRPr="0028634C" w:rsidRDefault="00516951" w:rsidP="00516951">
      <w:pPr>
        <w:pStyle w:val="Default"/>
        <w:rPr>
          <w:rFonts w:asciiTheme="minorHAnsi" w:hAnsiTheme="minorHAnsi" w:cstheme="minorHAnsi"/>
          <w:sz w:val="22"/>
          <w:szCs w:val="22"/>
        </w:rPr>
      </w:pPr>
    </w:p>
    <w:p w14:paraId="0106A8EB"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the Development is operated in accordance with the approved details and within the parameters assessed pursuant to the Environmental Statement and to safeguard the amenities of sensitive receptors from the use of the stadium in accordance with London Plan policy 7.15 and LB Newham saved policies EQ45 and EQ48. </w:t>
      </w:r>
    </w:p>
    <w:p w14:paraId="778AF790"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OST.37 No more than three Events with a music noise level of not more than 75 dB(A) 15mins </w:t>
      </w:r>
      <w:proofErr w:type="spellStart"/>
      <w:r w:rsidRPr="0028634C">
        <w:rPr>
          <w:rFonts w:asciiTheme="minorHAnsi" w:hAnsiTheme="minorHAnsi" w:cstheme="minorHAnsi"/>
          <w:sz w:val="22"/>
          <w:szCs w:val="22"/>
        </w:rPr>
        <w:t>Leq</w:t>
      </w:r>
      <w:proofErr w:type="spellEnd"/>
      <w:r w:rsidRPr="0028634C">
        <w:rPr>
          <w:rFonts w:asciiTheme="minorHAnsi" w:hAnsiTheme="minorHAnsi" w:cstheme="minorHAnsi"/>
          <w:sz w:val="22"/>
          <w:szCs w:val="22"/>
        </w:rPr>
        <w:t xml:space="preserve"> measured 1m from the facade of sensitive receptors shall be held on consecutive days at the Stadium. There shall be a minimum of three days without Events in the Stadium between a programmed period of Events on three consecutive days. </w:t>
      </w:r>
    </w:p>
    <w:p w14:paraId="2948585C" w14:textId="77777777" w:rsidR="00516951" w:rsidRPr="0028634C" w:rsidRDefault="00516951" w:rsidP="00516951">
      <w:pPr>
        <w:pStyle w:val="Default"/>
        <w:rPr>
          <w:rFonts w:asciiTheme="minorHAnsi" w:hAnsiTheme="minorHAnsi" w:cstheme="minorHAnsi"/>
          <w:sz w:val="22"/>
          <w:szCs w:val="22"/>
        </w:rPr>
      </w:pPr>
    </w:p>
    <w:p w14:paraId="577288FA"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that the Development is operated within the parameters assessed pursuant to the Environmental Statement and to safeguard the amenities of sensitive receptors from the use of the stadium in accordance with London Plan policy 7.15 and LB Newham saved policies EQ45 and EQ48. </w:t>
      </w:r>
    </w:p>
    <w:p w14:paraId="5FFDCA91" w14:textId="77777777" w:rsidR="00516951" w:rsidRPr="0028634C" w:rsidRDefault="00516951" w:rsidP="00516951">
      <w:pPr>
        <w:pStyle w:val="Default"/>
        <w:pageBreakBefore/>
        <w:rPr>
          <w:rFonts w:asciiTheme="minorHAnsi" w:hAnsiTheme="minorHAnsi" w:cstheme="minorHAnsi"/>
          <w:sz w:val="22"/>
          <w:szCs w:val="22"/>
        </w:rPr>
      </w:pPr>
    </w:p>
    <w:p w14:paraId="2650FE29"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OST.38 There shall be no Events held within the Stadium on the same day as an Event is held on the South Lawn and/or in the North Park of the Olympic Park as defined on the drawing at Annexure 3 to this permission unless where suitable mitigation is identified in an event management plan and/or noise management plan or in an update to an approved event management plan and/or noise management plan, which is submitted to and approved by the Local Planning Authority pursuant to conditions OST 106 and OST 111 of this permission or condition SL22 of the South Lawn planning permission reference 12/00227/OUT which is sufficient to enable Events in the Stadium and the South Lawn and/or North Park to be held on the same day. </w:t>
      </w:r>
    </w:p>
    <w:p w14:paraId="0C332A70" w14:textId="77777777" w:rsidR="00516951" w:rsidRPr="0028634C" w:rsidRDefault="00516951" w:rsidP="00516951">
      <w:pPr>
        <w:pStyle w:val="Default"/>
        <w:rPr>
          <w:rFonts w:asciiTheme="minorHAnsi" w:hAnsiTheme="minorHAnsi" w:cstheme="minorHAnsi"/>
          <w:sz w:val="22"/>
          <w:szCs w:val="22"/>
        </w:rPr>
      </w:pPr>
    </w:p>
    <w:p w14:paraId="21EFBF5D" w14:textId="77777777" w:rsidR="00516951" w:rsidRPr="0028634C" w:rsidRDefault="00516951" w:rsidP="00516951">
      <w:pPr>
        <w:rPr>
          <w:rFonts w:cstheme="minorHAnsi"/>
        </w:rPr>
      </w:pPr>
      <w:r w:rsidRPr="0028634C">
        <w:rPr>
          <w:rFonts w:cstheme="minorHAnsi"/>
        </w:rPr>
        <w:t>Reason: To ensure that the Development is operated within the parameters assessed pursuant to the Environmental Statement and to safeguard the amenities of sensitive receptors from the use of the stadium in accordance with London Plan policy 7.15 and LB Newham saved policies EQ45 and EQ48.</w:t>
      </w:r>
    </w:p>
    <w:p w14:paraId="058D20DD" w14:textId="77777777" w:rsidR="00516951" w:rsidRPr="0028634C" w:rsidRDefault="00516951" w:rsidP="00516951">
      <w:pPr>
        <w:rPr>
          <w:rFonts w:cstheme="minorHAnsi"/>
        </w:rPr>
      </w:pPr>
      <w:r w:rsidRPr="0028634C">
        <w:rPr>
          <w:rFonts w:cstheme="minorHAnsi"/>
        </w:rPr>
        <w:t>Bridges</w:t>
      </w:r>
    </w:p>
    <w:p w14:paraId="12327C1B" w14:textId="77777777" w:rsidR="00516951" w:rsidRPr="0028634C" w:rsidRDefault="00516951" w:rsidP="00516951">
      <w:pPr>
        <w:rPr>
          <w:rFonts w:cstheme="minorHAnsi"/>
        </w:rPr>
      </w:pPr>
      <w:r w:rsidRPr="0028634C">
        <w:rPr>
          <w:rFonts w:cstheme="minorHAnsi"/>
        </w:rPr>
        <w:t>OST.39</w:t>
      </w:r>
    </w:p>
    <w:p w14:paraId="35CFC5AA" w14:textId="77777777" w:rsidR="00516951" w:rsidRPr="0028634C" w:rsidRDefault="00516951" w:rsidP="00516951">
      <w:pPr>
        <w:rPr>
          <w:rFonts w:cstheme="minorHAnsi"/>
        </w:rPr>
      </w:pPr>
      <w:r w:rsidRPr="0028634C">
        <w:rPr>
          <w:rFonts w:cstheme="minorHAnsi"/>
        </w:rPr>
        <w:t>There shall be no Operation of the Development until all the works to bridges H04, F11, F07</w:t>
      </w:r>
    </w:p>
    <w:p w14:paraId="7EDEEAE3" w14:textId="77777777" w:rsidR="00516951" w:rsidRPr="0028634C" w:rsidRDefault="00516951" w:rsidP="00516951">
      <w:pPr>
        <w:rPr>
          <w:rFonts w:cstheme="minorHAnsi"/>
        </w:rPr>
      </w:pPr>
      <w:r w:rsidRPr="0028634C">
        <w:rPr>
          <w:rFonts w:cstheme="minorHAnsi"/>
        </w:rPr>
        <w:t>and F17 hereby approved have been implemented and the bridges made available for public</w:t>
      </w:r>
    </w:p>
    <w:p w14:paraId="48E60864" w14:textId="77777777" w:rsidR="00516951" w:rsidRPr="0028634C" w:rsidRDefault="00516951" w:rsidP="00516951">
      <w:pPr>
        <w:rPr>
          <w:rFonts w:cstheme="minorHAnsi"/>
        </w:rPr>
      </w:pPr>
      <w:r w:rsidRPr="0028634C">
        <w:rPr>
          <w:rFonts w:cstheme="minorHAnsi"/>
        </w:rPr>
        <w:t>use.</w:t>
      </w:r>
    </w:p>
    <w:p w14:paraId="3BDCBCF8" w14:textId="77777777" w:rsidR="00516951" w:rsidRPr="0028634C" w:rsidRDefault="00516951" w:rsidP="00516951">
      <w:pPr>
        <w:rPr>
          <w:rFonts w:cstheme="minorHAnsi"/>
        </w:rPr>
      </w:pPr>
      <w:r w:rsidRPr="0028634C">
        <w:rPr>
          <w:rFonts w:cstheme="minorHAnsi"/>
        </w:rPr>
        <w:t>Reason: In the interests of crowd movement, public access and to mitigate the impact of the</w:t>
      </w:r>
    </w:p>
    <w:p w14:paraId="1E4A4B5D" w14:textId="77777777" w:rsidR="00516951" w:rsidRPr="0028634C" w:rsidRDefault="00516951" w:rsidP="00516951">
      <w:pPr>
        <w:rPr>
          <w:rFonts w:cstheme="minorHAnsi"/>
        </w:rPr>
      </w:pPr>
      <w:r w:rsidRPr="0028634C">
        <w:rPr>
          <w:rFonts w:cstheme="minorHAnsi"/>
        </w:rPr>
        <w:t>development in accordance with London Plan policies 6.1 and 7.13 and LB Newham Core</w:t>
      </w:r>
    </w:p>
    <w:p w14:paraId="2339FD63" w14:textId="77777777" w:rsidR="00516951" w:rsidRPr="0028634C" w:rsidRDefault="00516951" w:rsidP="00516951">
      <w:pPr>
        <w:rPr>
          <w:rFonts w:cstheme="minorHAnsi"/>
        </w:rPr>
      </w:pPr>
      <w:r w:rsidRPr="0028634C">
        <w:rPr>
          <w:rFonts w:cstheme="minorHAnsi"/>
        </w:rPr>
        <w:t>Strategy INF2 and LB Tower Hamlets Core Strategy Policy SO19.</w:t>
      </w:r>
    </w:p>
    <w:p w14:paraId="02BA8733" w14:textId="77777777" w:rsidR="00516951" w:rsidRPr="0028634C" w:rsidRDefault="00516951" w:rsidP="00516951">
      <w:pPr>
        <w:rPr>
          <w:rFonts w:cstheme="minorHAnsi"/>
        </w:rPr>
      </w:pPr>
      <w:r w:rsidRPr="0028634C">
        <w:rPr>
          <w:rFonts w:cstheme="minorHAnsi"/>
        </w:rPr>
        <w:t>Hours of Operation</w:t>
      </w:r>
    </w:p>
    <w:p w14:paraId="48E166E6" w14:textId="77777777" w:rsidR="00516951" w:rsidRPr="0028634C" w:rsidRDefault="00516951" w:rsidP="00516951">
      <w:pPr>
        <w:rPr>
          <w:rFonts w:cstheme="minorHAnsi"/>
        </w:rPr>
      </w:pPr>
      <w:r w:rsidRPr="0028634C">
        <w:rPr>
          <w:rFonts w:cstheme="minorHAnsi"/>
        </w:rPr>
        <w:t>OST.40</w:t>
      </w:r>
    </w:p>
    <w:p w14:paraId="0A356851" w14:textId="77777777" w:rsidR="00516951" w:rsidRPr="0028634C" w:rsidRDefault="00516951" w:rsidP="00516951">
      <w:pPr>
        <w:rPr>
          <w:rFonts w:cstheme="minorHAnsi"/>
        </w:rPr>
      </w:pPr>
      <w:r w:rsidRPr="0028634C">
        <w:rPr>
          <w:rFonts w:cstheme="minorHAnsi"/>
        </w:rPr>
        <w:t>The Operation of the Stadium for Sports Events shall take place only between the hours of</w:t>
      </w:r>
    </w:p>
    <w:p w14:paraId="3DEF9EFA" w14:textId="77777777" w:rsidR="00516951" w:rsidRPr="0028634C" w:rsidRDefault="00516951" w:rsidP="00516951">
      <w:pPr>
        <w:rPr>
          <w:rFonts w:cstheme="minorHAnsi"/>
        </w:rPr>
      </w:pPr>
      <w:r w:rsidRPr="0028634C">
        <w:rPr>
          <w:rFonts w:cstheme="minorHAnsi"/>
        </w:rPr>
        <w:t>0800-2300 Monday to Saturday and 0800-2230 on Sunday.</w:t>
      </w:r>
    </w:p>
    <w:p w14:paraId="2CB2B576" w14:textId="77777777" w:rsidR="00516951" w:rsidRPr="0028634C" w:rsidRDefault="00516951" w:rsidP="00516951">
      <w:pPr>
        <w:rPr>
          <w:rFonts w:cstheme="minorHAnsi"/>
        </w:rPr>
      </w:pPr>
      <w:r w:rsidRPr="0028634C">
        <w:rPr>
          <w:rFonts w:cstheme="minorHAnsi"/>
        </w:rPr>
        <w:t>Reason: To ensure the Development is operated in accordance with the approved details</w:t>
      </w:r>
    </w:p>
    <w:p w14:paraId="5EE84522" w14:textId="77777777" w:rsidR="00516951" w:rsidRPr="0028634C" w:rsidRDefault="00516951" w:rsidP="00516951">
      <w:pPr>
        <w:rPr>
          <w:rFonts w:cstheme="minorHAnsi"/>
        </w:rPr>
      </w:pPr>
      <w:r w:rsidRPr="0028634C">
        <w:rPr>
          <w:rFonts w:cstheme="minorHAnsi"/>
        </w:rPr>
        <w:t>and within the parameters assessed pursuant to the Environmental Statement and to</w:t>
      </w:r>
    </w:p>
    <w:p w14:paraId="0FB11E51" w14:textId="77777777" w:rsidR="00516951" w:rsidRPr="0028634C" w:rsidRDefault="00516951" w:rsidP="00516951">
      <w:pPr>
        <w:rPr>
          <w:rFonts w:cstheme="minorHAnsi"/>
        </w:rPr>
      </w:pPr>
      <w:r w:rsidRPr="0028634C">
        <w:rPr>
          <w:rFonts w:cstheme="minorHAnsi"/>
        </w:rPr>
        <w:t>safeguard the amenities of sensitive receptors from the use of the stadium in accordance</w:t>
      </w:r>
    </w:p>
    <w:p w14:paraId="18E4D1A9" w14:textId="77777777" w:rsidR="00516951" w:rsidRPr="0028634C" w:rsidRDefault="00516951" w:rsidP="00516951">
      <w:pPr>
        <w:rPr>
          <w:rFonts w:cstheme="minorHAnsi"/>
        </w:rPr>
      </w:pPr>
      <w:r w:rsidRPr="0028634C">
        <w:rPr>
          <w:rFonts w:cstheme="minorHAnsi"/>
        </w:rPr>
        <w:t>with London Plan policy 7.15 and LB Newham saved policies EQ45 and EQ48.</w:t>
      </w:r>
    </w:p>
    <w:p w14:paraId="1D4BF7C5" w14:textId="77777777" w:rsidR="00516951" w:rsidRPr="0028634C" w:rsidRDefault="00516951" w:rsidP="00516951">
      <w:pPr>
        <w:rPr>
          <w:rFonts w:cstheme="minorHAnsi"/>
        </w:rPr>
      </w:pPr>
      <w:r w:rsidRPr="0028634C">
        <w:rPr>
          <w:rFonts w:cstheme="minorHAnsi"/>
        </w:rPr>
        <w:t>OST.41</w:t>
      </w:r>
    </w:p>
    <w:p w14:paraId="066CFCF6" w14:textId="77777777" w:rsidR="00516951" w:rsidRPr="0028634C" w:rsidRDefault="00516951" w:rsidP="00516951">
      <w:pPr>
        <w:rPr>
          <w:rFonts w:cstheme="minorHAnsi"/>
        </w:rPr>
      </w:pPr>
      <w:r w:rsidRPr="0028634C">
        <w:rPr>
          <w:rFonts w:cstheme="minorHAnsi"/>
        </w:rPr>
        <w:t>The Operation of the Stadium for Events shall take place only between the hours of 0900-</w:t>
      </w:r>
    </w:p>
    <w:p w14:paraId="1E312C48" w14:textId="77777777" w:rsidR="00516951" w:rsidRPr="0028634C" w:rsidRDefault="00516951" w:rsidP="00516951">
      <w:pPr>
        <w:rPr>
          <w:rFonts w:cstheme="minorHAnsi"/>
        </w:rPr>
      </w:pPr>
      <w:r w:rsidRPr="0028634C">
        <w:rPr>
          <w:rFonts w:cstheme="minorHAnsi"/>
        </w:rPr>
        <w:t>2230 Monday to Sunday unless where suitable mitigation is identified in both an event</w:t>
      </w:r>
    </w:p>
    <w:p w14:paraId="5F7C817F" w14:textId="77777777" w:rsidR="00516951" w:rsidRPr="0028634C" w:rsidRDefault="00516951" w:rsidP="00516951">
      <w:pPr>
        <w:rPr>
          <w:rFonts w:cstheme="minorHAnsi"/>
        </w:rPr>
      </w:pPr>
      <w:r w:rsidRPr="0028634C">
        <w:rPr>
          <w:rFonts w:cstheme="minorHAnsi"/>
        </w:rPr>
        <w:t>management plan and noise management plan or in an update to an approved event</w:t>
      </w:r>
    </w:p>
    <w:p w14:paraId="4680DFF2" w14:textId="77777777" w:rsidR="00516951" w:rsidRPr="0028634C" w:rsidRDefault="00516951" w:rsidP="00516951">
      <w:pPr>
        <w:rPr>
          <w:rFonts w:cstheme="minorHAnsi"/>
        </w:rPr>
      </w:pPr>
      <w:r w:rsidRPr="0028634C">
        <w:rPr>
          <w:rFonts w:cstheme="minorHAnsi"/>
        </w:rPr>
        <w:t>management plan and/or noise management plan which is submitted to and approved by the</w:t>
      </w:r>
    </w:p>
    <w:p w14:paraId="591C1596" w14:textId="77777777" w:rsidR="00516951" w:rsidRPr="0028634C" w:rsidRDefault="00516951" w:rsidP="00516951">
      <w:pPr>
        <w:rPr>
          <w:rFonts w:cstheme="minorHAnsi"/>
        </w:rPr>
      </w:pPr>
      <w:r w:rsidRPr="0028634C">
        <w:rPr>
          <w:rFonts w:cstheme="minorHAnsi"/>
        </w:rPr>
        <w:t>Local Planning Authority pursuant to conditions OST 106 and OST 111 for an Events use, in</w:t>
      </w:r>
    </w:p>
    <w:p w14:paraId="2575110E" w14:textId="77777777" w:rsidR="00516951" w:rsidRPr="0028634C" w:rsidRDefault="00516951" w:rsidP="00516951">
      <w:pPr>
        <w:rPr>
          <w:rFonts w:cstheme="minorHAnsi"/>
        </w:rPr>
      </w:pPr>
      <w:r w:rsidRPr="0028634C">
        <w:rPr>
          <w:rFonts w:cstheme="minorHAnsi"/>
        </w:rPr>
        <w:lastRenderedPageBreak/>
        <w:t>which case the hours of operation would be limited to 0800-2300 Monday to Sunday.</w:t>
      </w:r>
    </w:p>
    <w:p w14:paraId="171C1FB4" w14:textId="77777777" w:rsidR="00516951" w:rsidRPr="0028634C" w:rsidRDefault="00516951" w:rsidP="00516951">
      <w:pPr>
        <w:rPr>
          <w:rFonts w:cstheme="minorHAnsi"/>
        </w:rPr>
      </w:pPr>
      <w:r w:rsidRPr="0028634C">
        <w:rPr>
          <w:rFonts w:cstheme="minorHAnsi"/>
        </w:rPr>
        <w:t>Reason: To ensure that the Development is operated within the parameters assessed</w:t>
      </w:r>
    </w:p>
    <w:p w14:paraId="2CF8F929" w14:textId="77777777" w:rsidR="00516951" w:rsidRPr="0028634C" w:rsidRDefault="00516951" w:rsidP="00516951">
      <w:pPr>
        <w:rPr>
          <w:rFonts w:cstheme="minorHAnsi"/>
        </w:rPr>
      </w:pPr>
      <w:r w:rsidRPr="0028634C">
        <w:rPr>
          <w:rFonts w:cstheme="minorHAnsi"/>
        </w:rPr>
        <w:t>pursuant to the Environmental Statement and to safeguard the amenities of sensitive</w:t>
      </w:r>
    </w:p>
    <w:p w14:paraId="667B5948" w14:textId="77777777" w:rsidR="00516951" w:rsidRPr="0028634C" w:rsidRDefault="00516951" w:rsidP="00516951">
      <w:pPr>
        <w:rPr>
          <w:rFonts w:cstheme="minorHAnsi"/>
        </w:rPr>
      </w:pPr>
      <w:r w:rsidRPr="0028634C">
        <w:rPr>
          <w:rFonts w:cstheme="minorHAnsi"/>
        </w:rPr>
        <w:t>receptors from the use of the stadium and in accordance with London Plan policy 7.15 and</w:t>
      </w:r>
    </w:p>
    <w:p w14:paraId="251D129F" w14:textId="77777777" w:rsidR="00516951" w:rsidRPr="0028634C" w:rsidRDefault="00516951" w:rsidP="00516951">
      <w:pPr>
        <w:rPr>
          <w:rFonts w:cstheme="minorHAnsi"/>
        </w:rPr>
      </w:pPr>
      <w:r w:rsidRPr="0028634C">
        <w:rPr>
          <w:rFonts w:cstheme="minorHAnsi"/>
        </w:rPr>
        <w:t>LB Newham saved policies EQ45 and EQ48.</w:t>
      </w:r>
    </w:p>
    <w:p w14:paraId="67603414" w14:textId="77777777" w:rsidR="00516951" w:rsidRPr="0028634C" w:rsidRDefault="00516951" w:rsidP="00516951">
      <w:pPr>
        <w:rPr>
          <w:rFonts w:cstheme="minorHAnsi"/>
        </w:rPr>
      </w:pPr>
      <w:r w:rsidRPr="0028634C">
        <w:rPr>
          <w:rFonts w:cstheme="minorHAnsi"/>
        </w:rPr>
        <w:t>OST.42</w:t>
      </w:r>
    </w:p>
    <w:p w14:paraId="70BAC6B1" w14:textId="77777777" w:rsidR="00516951" w:rsidRPr="0028634C" w:rsidRDefault="00516951" w:rsidP="00516951">
      <w:pPr>
        <w:rPr>
          <w:rFonts w:cstheme="minorHAnsi"/>
        </w:rPr>
      </w:pPr>
      <w:r w:rsidRPr="0028634C">
        <w:rPr>
          <w:rFonts w:cstheme="minorHAnsi"/>
        </w:rPr>
        <w:t>Outside of the hours of Operation for Sports Events and Events use of the Stadium set out in</w:t>
      </w:r>
    </w:p>
    <w:p w14:paraId="486575ED" w14:textId="77777777" w:rsidR="00516951" w:rsidRPr="0028634C" w:rsidRDefault="00516951" w:rsidP="00516951">
      <w:pPr>
        <w:rPr>
          <w:rFonts w:cstheme="minorHAnsi"/>
        </w:rPr>
      </w:pPr>
      <w:r w:rsidRPr="0028634C">
        <w:rPr>
          <w:rFonts w:cstheme="minorHAnsi"/>
        </w:rPr>
        <w:t>conditions OST 40 and OST 41 ancillary start-up and break down operating periods prior to</w:t>
      </w:r>
    </w:p>
    <w:p w14:paraId="7769E83A" w14:textId="77777777" w:rsidR="00516951" w:rsidRPr="0028634C" w:rsidRDefault="00516951" w:rsidP="00516951">
      <w:pPr>
        <w:rPr>
          <w:rFonts w:cstheme="minorHAnsi"/>
        </w:rPr>
      </w:pPr>
      <w:r w:rsidRPr="0028634C">
        <w:rPr>
          <w:rFonts w:cstheme="minorHAnsi"/>
        </w:rPr>
        <w:t>and after each Event and Sports Event shall be set out in accordance with that approved in</w:t>
      </w:r>
    </w:p>
    <w:p w14:paraId="34FEDED3" w14:textId="77777777" w:rsidR="00516951" w:rsidRPr="0028634C" w:rsidRDefault="00516951" w:rsidP="00516951">
      <w:pPr>
        <w:rPr>
          <w:rFonts w:cstheme="minorHAnsi"/>
        </w:rPr>
      </w:pPr>
      <w:r w:rsidRPr="0028634C">
        <w:rPr>
          <w:rFonts w:cstheme="minorHAnsi"/>
        </w:rPr>
        <w:t>the event management plan and noise management plan for each Event and Sports Event</w:t>
      </w:r>
    </w:p>
    <w:p w14:paraId="30B711E8" w14:textId="77777777" w:rsidR="00516951" w:rsidRPr="0028634C" w:rsidRDefault="00516951" w:rsidP="00516951">
      <w:pPr>
        <w:rPr>
          <w:rFonts w:cstheme="minorHAnsi"/>
        </w:rPr>
      </w:pPr>
      <w:r w:rsidRPr="0028634C">
        <w:rPr>
          <w:rFonts w:cstheme="minorHAnsi"/>
        </w:rPr>
        <w:t>as applicable.</w:t>
      </w:r>
    </w:p>
    <w:p w14:paraId="7A36AF2B" w14:textId="77777777" w:rsidR="00516951" w:rsidRPr="0028634C" w:rsidRDefault="00516951" w:rsidP="00516951">
      <w:pPr>
        <w:rPr>
          <w:rFonts w:cstheme="minorHAnsi"/>
        </w:rPr>
      </w:pPr>
      <w:r w:rsidRPr="0028634C">
        <w:rPr>
          <w:rFonts w:cstheme="minorHAnsi"/>
        </w:rPr>
        <w:t>Reason: To safeguard the amenities of sensitive receptors from the operation of the stadium</w:t>
      </w:r>
    </w:p>
    <w:p w14:paraId="1EEB062D" w14:textId="77777777" w:rsidR="00516951" w:rsidRPr="0028634C" w:rsidRDefault="00516951" w:rsidP="00516951">
      <w:pPr>
        <w:rPr>
          <w:rFonts w:cstheme="minorHAnsi"/>
        </w:rPr>
      </w:pPr>
      <w:r w:rsidRPr="0028634C">
        <w:rPr>
          <w:rFonts w:cstheme="minorHAnsi"/>
        </w:rPr>
        <w:t>in accordance with London Plan policy 7.15 and LB Newham saved policies EQ45 and EQ48.</w:t>
      </w:r>
    </w:p>
    <w:p w14:paraId="3958A212" w14:textId="77777777" w:rsidR="00516951" w:rsidRPr="0028634C" w:rsidRDefault="00516951" w:rsidP="00516951">
      <w:pPr>
        <w:rPr>
          <w:rFonts w:cstheme="minorHAnsi"/>
        </w:rPr>
      </w:pPr>
    </w:p>
    <w:p w14:paraId="184E6F72"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EQ45 and EQ48. </w:t>
      </w:r>
    </w:p>
    <w:p w14:paraId="14163944"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b/>
          <w:bCs/>
          <w:sz w:val="22"/>
          <w:szCs w:val="22"/>
        </w:rPr>
        <w:t xml:space="preserve">Noise </w:t>
      </w:r>
    </w:p>
    <w:p w14:paraId="339F98CE"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b/>
          <w:bCs/>
          <w:sz w:val="22"/>
          <w:szCs w:val="22"/>
        </w:rPr>
        <w:t xml:space="preserve">Noise Management Plan </w:t>
      </w:r>
    </w:p>
    <w:p w14:paraId="0CB5EC08"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OST.113 The Development shall not be Operated until noise management plans for Sports Events and Events have been submitted to and approved by the Local Planning Authority. The scope of the noise management plans shall be in accordance with the requirements of condition OST 114. </w:t>
      </w:r>
    </w:p>
    <w:p w14:paraId="3A2CB68A" w14:textId="77777777" w:rsidR="00516951" w:rsidRPr="0028634C" w:rsidRDefault="00516951" w:rsidP="00516951">
      <w:pPr>
        <w:pStyle w:val="Default"/>
        <w:rPr>
          <w:rFonts w:asciiTheme="minorHAnsi" w:hAnsiTheme="minorHAnsi" w:cstheme="minorHAnsi"/>
          <w:sz w:val="22"/>
          <w:szCs w:val="22"/>
        </w:rPr>
      </w:pPr>
    </w:p>
    <w:p w14:paraId="6063987C"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Details of the frequency of the submission of noise management plans shall be agreed in writing by the Local Planning Authority prior to the submission of the first noise management plan, but prior to the first Operation of the Development there shall have been at least one Sports Events noise management plan and one Events noise management plan submitted to and approved by the LPA covering the first calendar year of Operation. Thereafter, the noise management plans may be prepared and submitted to the Local Planning Authority for approval as a joint document covering both Events and Sports Events or as separate documents. </w:t>
      </w:r>
    </w:p>
    <w:p w14:paraId="67DDAA68"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that the Development is Operated within the parameters assessed pursuant to the Environmental Statement and to safeguard the amenities of sensitive receptors from the use of the stadium London Plan policy 7.15 and LB Newham saved policies EQ45 and EQ48. </w:t>
      </w:r>
    </w:p>
    <w:p w14:paraId="3DDF3E0F" w14:textId="77777777" w:rsidR="00516951" w:rsidRPr="0028634C" w:rsidRDefault="00516951" w:rsidP="00516951">
      <w:pPr>
        <w:pStyle w:val="Default"/>
        <w:pageBreakBefore/>
        <w:rPr>
          <w:rFonts w:asciiTheme="minorHAnsi" w:hAnsiTheme="minorHAnsi" w:cstheme="minorHAnsi"/>
          <w:sz w:val="22"/>
          <w:szCs w:val="22"/>
        </w:rPr>
      </w:pPr>
      <w:r w:rsidRPr="0028634C">
        <w:rPr>
          <w:rFonts w:asciiTheme="minorHAnsi" w:hAnsiTheme="minorHAnsi" w:cstheme="minorHAnsi"/>
          <w:b/>
          <w:bCs/>
          <w:sz w:val="22"/>
          <w:szCs w:val="22"/>
        </w:rPr>
        <w:lastRenderedPageBreak/>
        <w:t xml:space="preserve">Noise Management Plan scope </w:t>
      </w:r>
    </w:p>
    <w:p w14:paraId="385C9CF7"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OST.114 The scope of the noise management plans shall be based upon the contents of the draft noise management plan as set out at Annexure 4 of this permission and shall include as a minimum: </w:t>
      </w:r>
    </w:p>
    <w:p w14:paraId="53FE8F90" w14:textId="77777777" w:rsidR="00516951" w:rsidRPr="0028634C" w:rsidRDefault="00516951" w:rsidP="00516951">
      <w:pPr>
        <w:pStyle w:val="Default"/>
        <w:rPr>
          <w:rFonts w:asciiTheme="minorHAnsi" w:hAnsiTheme="minorHAnsi" w:cstheme="minorHAnsi"/>
          <w:sz w:val="22"/>
          <w:szCs w:val="22"/>
        </w:rPr>
      </w:pPr>
    </w:p>
    <w:p w14:paraId="67D66D5D"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Distribution of pre-event information to the local community </w:t>
      </w:r>
    </w:p>
    <w:p w14:paraId="282E71C3"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Liaison with the relevant sound company </w:t>
      </w:r>
    </w:p>
    <w:p w14:paraId="18CF0BAD"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Rehearsals </w:t>
      </w:r>
    </w:p>
    <w:p w14:paraId="59FFAA69"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Sound propagation tests </w:t>
      </w:r>
    </w:p>
    <w:p w14:paraId="403971AF"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Sound control within the Stadium </w:t>
      </w:r>
    </w:p>
    <w:p w14:paraId="76CB23DB"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Audience noise exposure and noise contour plot </w:t>
      </w:r>
    </w:p>
    <w:p w14:paraId="6A2B8E3A"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Workplace noise exposure </w:t>
      </w:r>
    </w:p>
    <w:p w14:paraId="23FC4913"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Sound monitoring in the local community/Off Site </w:t>
      </w:r>
    </w:p>
    <w:p w14:paraId="208C1700"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Music control procedures and monitoring, including cumulative impact </w:t>
      </w:r>
    </w:p>
    <w:p w14:paraId="395B1E36"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Complaints monitoring and action plan </w:t>
      </w:r>
    </w:p>
    <w:p w14:paraId="77A2D4D5"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Music noise times and duration </w:t>
      </w:r>
    </w:p>
    <w:p w14:paraId="3CCBD9B4"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Dispersion modelling, if not submitted as part of an event management plan covering the </w:t>
      </w:r>
      <w:proofErr w:type="gramStart"/>
      <w:r w:rsidRPr="0028634C">
        <w:rPr>
          <w:rFonts w:asciiTheme="minorHAnsi" w:hAnsiTheme="minorHAnsi" w:cstheme="minorHAnsi"/>
          <w:sz w:val="22"/>
          <w:szCs w:val="22"/>
        </w:rPr>
        <w:t>Event;</w:t>
      </w:r>
      <w:proofErr w:type="gramEnd"/>
      <w:r w:rsidRPr="0028634C">
        <w:rPr>
          <w:rFonts w:asciiTheme="minorHAnsi" w:hAnsiTheme="minorHAnsi" w:cstheme="minorHAnsi"/>
          <w:sz w:val="22"/>
          <w:szCs w:val="22"/>
        </w:rPr>
        <w:t xml:space="preserve"> </w:t>
      </w:r>
    </w:p>
    <w:p w14:paraId="736B9EA3" w14:textId="77777777" w:rsidR="00516951" w:rsidRPr="0028634C" w:rsidRDefault="00516951" w:rsidP="00516951">
      <w:pPr>
        <w:pStyle w:val="Default"/>
        <w:spacing w:after="17"/>
        <w:rPr>
          <w:rFonts w:asciiTheme="minorHAnsi" w:hAnsiTheme="minorHAnsi" w:cstheme="minorHAnsi"/>
          <w:sz w:val="22"/>
          <w:szCs w:val="22"/>
        </w:rPr>
      </w:pPr>
      <w:r w:rsidRPr="0028634C">
        <w:rPr>
          <w:rFonts w:asciiTheme="minorHAnsi" w:hAnsiTheme="minorHAnsi" w:cstheme="minorHAnsi"/>
          <w:sz w:val="22"/>
          <w:szCs w:val="22"/>
        </w:rPr>
        <w:t xml:space="preserve">• Mitigation measures to enable operation of Events after </w:t>
      </w:r>
      <w:proofErr w:type="gramStart"/>
      <w:r w:rsidRPr="0028634C">
        <w:rPr>
          <w:rFonts w:asciiTheme="minorHAnsi" w:hAnsiTheme="minorHAnsi" w:cstheme="minorHAnsi"/>
          <w:sz w:val="22"/>
          <w:szCs w:val="22"/>
        </w:rPr>
        <w:t>2230;</w:t>
      </w:r>
      <w:proofErr w:type="gramEnd"/>
      <w:r w:rsidRPr="0028634C">
        <w:rPr>
          <w:rFonts w:asciiTheme="minorHAnsi" w:hAnsiTheme="minorHAnsi" w:cstheme="minorHAnsi"/>
          <w:sz w:val="22"/>
          <w:szCs w:val="22"/>
        </w:rPr>
        <w:t xml:space="preserve"> </w:t>
      </w:r>
    </w:p>
    <w:p w14:paraId="02B1C1AA"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 Confirmation of how the noise management plan dovetails and coordinates with other approved strategies, frameworks, management plans and statements for development within the Olympic Park. </w:t>
      </w:r>
    </w:p>
    <w:p w14:paraId="785F4057" w14:textId="77777777" w:rsidR="00516951" w:rsidRPr="0028634C" w:rsidRDefault="00516951" w:rsidP="00516951">
      <w:pPr>
        <w:pStyle w:val="Default"/>
        <w:rPr>
          <w:rFonts w:asciiTheme="minorHAnsi" w:hAnsiTheme="minorHAnsi" w:cstheme="minorHAnsi"/>
          <w:sz w:val="22"/>
          <w:szCs w:val="22"/>
        </w:rPr>
      </w:pPr>
    </w:p>
    <w:p w14:paraId="7934428A"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that the Development is Operated within the parameters assessed pursuant to the Environmental Statement and to safeguard the amenities of sensitive receptors from the use of the stadium in accordance with London Plan policy 7.15 and LB Newham saved policies EQ45 and EQ48. </w:t>
      </w:r>
    </w:p>
    <w:p w14:paraId="64E99F7E"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b/>
          <w:bCs/>
          <w:sz w:val="22"/>
          <w:szCs w:val="22"/>
        </w:rPr>
        <w:t xml:space="preserve">Noise Management Plan Compliance </w:t>
      </w:r>
    </w:p>
    <w:p w14:paraId="71988C3F"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OST.115 No Events and Sports Events shall be held at the stadium other than in accordance with the relevant approved noise management plan for that Events or Sports Event. </w:t>
      </w:r>
    </w:p>
    <w:p w14:paraId="0449472C" w14:textId="77777777" w:rsidR="00516951" w:rsidRPr="0028634C" w:rsidRDefault="00516951" w:rsidP="00516951">
      <w:pPr>
        <w:pStyle w:val="Default"/>
        <w:rPr>
          <w:rFonts w:asciiTheme="minorHAnsi" w:hAnsiTheme="minorHAnsi" w:cstheme="minorHAnsi"/>
          <w:sz w:val="22"/>
          <w:szCs w:val="22"/>
        </w:rPr>
      </w:pPr>
    </w:p>
    <w:p w14:paraId="0A3C273F"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ensure that the Development is Operated within the parameters assessed pursuant to the Environmental Statement and to safeguard the amenities of sensitive receptors from the use of the stadium in accordance with London Plan policy 7.15 and LB Newham saved policies EQ45 and EQ48. </w:t>
      </w:r>
    </w:p>
    <w:p w14:paraId="40BA6192"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b/>
          <w:bCs/>
          <w:sz w:val="22"/>
          <w:szCs w:val="22"/>
        </w:rPr>
        <w:t xml:space="preserve">Stadium Public Address system </w:t>
      </w:r>
    </w:p>
    <w:p w14:paraId="493DF508"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OST.116 Prior to the Operation of the Development a scheme for the design, specification and operation of the public address (PA) system such that the </w:t>
      </w:r>
      <w:proofErr w:type="spellStart"/>
      <w:r w:rsidRPr="0028634C">
        <w:rPr>
          <w:rFonts w:asciiTheme="minorHAnsi" w:hAnsiTheme="minorHAnsi" w:cstheme="minorHAnsi"/>
          <w:sz w:val="22"/>
          <w:szCs w:val="22"/>
        </w:rPr>
        <w:t>LAeqT</w:t>
      </w:r>
      <w:proofErr w:type="spellEnd"/>
      <w:r w:rsidRPr="0028634C">
        <w:rPr>
          <w:rFonts w:asciiTheme="minorHAnsi" w:hAnsiTheme="minorHAnsi" w:cstheme="minorHAnsi"/>
          <w:sz w:val="22"/>
          <w:szCs w:val="22"/>
        </w:rPr>
        <w:t xml:space="preserve">, measured or calculated at 1m from the façade of the nearest noise sensitive premises, shall not exceed a value equal to the existing LA90 (background noise level) shall be submitted to and approved by the Local Planning Authority. The </w:t>
      </w:r>
      <w:proofErr w:type="spellStart"/>
      <w:r w:rsidRPr="0028634C">
        <w:rPr>
          <w:rFonts w:asciiTheme="minorHAnsi" w:hAnsiTheme="minorHAnsi" w:cstheme="minorHAnsi"/>
          <w:sz w:val="22"/>
          <w:szCs w:val="22"/>
        </w:rPr>
        <w:t>LAeqT</w:t>
      </w:r>
      <w:proofErr w:type="spellEnd"/>
      <w:r w:rsidRPr="0028634C">
        <w:rPr>
          <w:rFonts w:asciiTheme="minorHAnsi" w:hAnsiTheme="minorHAnsi" w:cstheme="minorHAnsi"/>
          <w:sz w:val="22"/>
          <w:szCs w:val="22"/>
        </w:rPr>
        <w:t xml:space="preserve"> of the PA noise and existing background noise levels shall be determined as per the guidance provided in BS4142:1997. The PA system shall not be used other than for testing and commissioning purposes until the Local Planning Authority has approved the PA system and its operational noise levels in writing. </w:t>
      </w:r>
    </w:p>
    <w:p w14:paraId="68EE0953" w14:textId="77777777" w:rsidR="00516951" w:rsidRPr="0028634C" w:rsidRDefault="00516951" w:rsidP="00516951">
      <w:pPr>
        <w:pStyle w:val="Default"/>
        <w:rPr>
          <w:rFonts w:asciiTheme="minorHAnsi" w:hAnsiTheme="minorHAnsi" w:cstheme="minorHAnsi"/>
          <w:sz w:val="22"/>
          <w:szCs w:val="22"/>
        </w:rPr>
      </w:pPr>
    </w:p>
    <w:p w14:paraId="0EE891B1"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safeguard the amenities of sensitive receptors from the use of the stadium in accordance with London Plan policy 7.15 and LB Newham saved policies EQ45 and EQ48. </w:t>
      </w:r>
    </w:p>
    <w:p w14:paraId="0B29F34B" w14:textId="77777777" w:rsidR="00516951" w:rsidRPr="0028634C" w:rsidRDefault="00516951" w:rsidP="00516951">
      <w:pPr>
        <w:pStyle w:val="Default"/>
        <w:pageBreakBefore/>
        <w:rPr>
          <w:rFonts w:asciiTheme="minorHAnsi" w:hAnsiTheme="minorHAnsi" w:cstheme="minorHAnsi"/>
          <w:sz w:val="22"/>
          <w:szCs w:val="22"/>
        </w:rPr>
      </w:pPr>
      <w:r w:rsidRPr="0028634C">
        <w:rPr>
          <w:rFonts w:asciiTheme="minorHAnsi" w:hAnsiTheme="minorHAnsi" w:cstheme="minorHAnsi"/>
          <w:b/>
          <w:bCs/>
          <w:sz w:val="22"/>
          <w:szCs w:val="22"/>
        </w:rPr>
        <w:lastRenderedPageBreak/>
        <w:t xml:space="preserve">Operational Plant Noise and Extract Systems </w:t>
      </w:r>
    </w:p>
    <w:p w14:paraId="63673C5E"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OST.117 Before any heating, air conditioning or other plant generating external noise is installed in the Development, details of that plant, including any noise mitigation and predicted noise levels at any sensitive receptor, shall be submitted to and approved by the Local Planning Authority. An assessment shall be submitted following the calculation methodology under BS4142:1997. Where the background noise level can be reliably established, noise levels from the installed plant shall not exceed that background noise level at any sensitive receptor. Where background noise level cannot be reliably established, noise levels from the installed plant shall not exceed 40dB </w:t>
      </w:r>
      <w:proofErr w:type="spellStart"/>
      <w:r w:rsidRPr="0028634C">
        <w:rPr>
          <w:rFonts w:asciiTheme="minorHAnsi" w:hAnsiTheme="minorHAnsi" w:cstheme="minorHAnsi"/>
          <w:sz w:val="22"/>
          <w:szCs w:val="22"/>
        </w:rPr>
        <w:t>LAeq</w:t>
      </w:r>
      <w:proofErr w:type="spellEnd"/>
      <w:r w:rsidRPr="0028634C">
        <w:rPr>
          <w:rFonts w:asciiTheme="minorHAnsi" w:hAnsiTheme="minorHAnsi" w:cstheme="minorHAnsi"/>
          <w:sz w:val="22"/>
          <w:szCs w:val="22"/>
        </w:rPr>
        <w:t xml:space="preserve"> (5 minutes) at any sensitive receptor. </w:t>
      </w:r>
    </w:p>
    <w:p w14:paraId="0A83BDDD" w14:textId="77777777" w:rsidR="00516951" w:rsidRPr="0028634C" w:rsidRDefault="00516951" w:rsidP="00516951">
      <w:pPr>
        <w:pStyle w:val="Default"/>
        <w:rPr>
          <w:rFonts w:asciiTheme="minorHAnsi" w:hAnsiTheme="minorHAnsi" w:cstheme="minorHAnsi"/>
          <w:sz w:val="22"/>
          <w:szCs w:val="22"/>
        </w:rPr>
      </w:pPr>
    </w:p>
    <w:p w14:paraId="7B178758"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Reason: To protect the amenities of </w:t>
      </w:r>
      <w:proofErr w:type="gramStart"/>
      <w:r w:rsidRPr="0028634C">
        <w:rPr>
          <w:rFonts w:asciiTheme="minorHAnsi" w:hAnsiTheme="minorHAnsi" w:cstheme="minorHAnsi"/>
          <w:sz w:val="22"/>
          <w:szCs w:val="22"/>
        </w:rPr>
        <w:t>local residents</w:t>
      </w:r>
      <w:proofErr w:type="gramEnd"/>
      <w:r w:rsidRPr="0028634C">
        <w:rPr>
          <w:rFonts w:asciiTheme="minorHAnsi" w:hAnsiTheme="minorHAnsi" w:cstheme="minorHAnsi"/>
          <w:sz w:val="22"/>
          <w:szCs w:val="22"/>
        </w:rPr>
        <w:t xml:space="preserve"> and users in accordance with London Plan policy 7.15 and LB Newham saved policies EQ45 and EQ48. </w:t>
      </w:r>
    </w:p>
    <w:p w14:paraId="50B046C9" w14:textId="77777777" w:rsidR="00516951" w:rsidRPr="0028634C" w:rsidRDefault="00516951" w:rsidP="00516951">
      <w:pPr>
        <w:pStyle w:val="Default"/>
        <w:rPr>
          <w:rFonts w:asciiTheme="minorHAnsi" w:hAnsiTheme="minorHAnsi" w:cstheme="minorHAnsi"/>
          <w:sz w:val="22"/>
          <w:szCs w:val="22"/>
        </w:rPr>
      </w:pPr>
      <w:r w:rsidRPr="0028634C">
        <w:rPr>
          <w:rFonts w:asciiTheme="minorHAnsi" w:hAnsiTheme="minorHAnsi" w:cstheme="minorHAnsi"/>
          <w:sz w:val="22"/>
          <w:szCs w:val="22"/>
        </w:rPr>
        <w:t xml:space="preserve">OST.118 The air conditioning, extraction system(s) and any other plant generating external noise installed within those parts of the Development serving kitchens, bars, restaurants, cafe, take away hot food and hospitality accommodation shall be maintained to meet and Guidance on the Control of Odour and Noise from Commercial Kitchen Exhaust Systems (Department for Environment, Food and Rural Affairs, 2005) criteria for the lifetime of the development unless non material changes are otherwise approved in writing by the Local Planning Authority. </w:t>
      </w:r>
    </w:p>
    <w:p w14:paraId="159864C3" w14:textId="77777777" w:rsidR="00516951" w:rsidRPr="0028634C" w:rsidRDefault="00516951" w:rsidP="00516951">
      <w:pPr>
        <w:pStyle w:val="Default"/>
        <w:rPr>
          <w:rFonts w:asciiTheme="minorHAnsi" w:hAnsiTheme="minorHAnsi" w:cstheme="minorHAnsi"/>
          <w:sz w:val="22"/>
          <w:szCs w:val="22"/>
        </w:rPr>
      </w:pPr>
    </w:p>
    <w:p w14:paraId="125E5B38" w14:textId="77777777" w:rsidR="00516951" w:rsidRPr="0028634C" w:rsidRDefault="00516951" w:rsidP="00516951">
      <w:pPr>
        <w:rPr>
          <w:rFonts w:cstheme="minorHAnsi"/>
        </w:rPr>
      </w:pPr>
      <w:r w:rsidRPr="0028634C">
        <w:rPr>
          <w:rFonts w:cstheme="minorHAnsi"/>
        </w:rPr>
        <w:t xml:space="preserve">Reason: To protect the amenities of </w:t>
      </w:r>
      <w:proofErr w:type="gramStart"/>
      <w:r w:rsidRPr="0028634C">
        <w:rPr>
          <w:rFonts w:cstheme="minorHAnsi"/>
        </w:rPr>
        <w:t>local residents</w:t>
      </w:r>
      <w:proofErr w:type="gramEnd"/>
      <w:r w:rsidRPr="0028634C">
        <w:rPr>
          <w:rFonts w:cstheme="minorHAnsi"/>
        </w:rPr>
        <w:t xml:space="preserve"> and users in accordance with London Plan policy 7.15 and LB Newham saved policies EQ45 and EQ48.</w:t>
      </w:r>
    </w:p>
    <w:p w14:paraId="48DE26AB" w14:textId="77777777" w:rsidR="00516951" w:rsidRDefault="00516951" w:rsidP="00516951"/>
    <w:p w14:paraId="596AC076" w14:textId="77777777" w:rsidR="00516951" w:rsidRPr="00622622" w:rsidRDefault="00516951" w:rsidP="00622622"/>
    <w:sectPr w:rsidR="00516951" w:rsidRPr="00622622">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98989" w14:textId="77777777" w:rsidR="00613191" w:rsidRDefault="00613191" w:rsidP="00516951">
      <w:pPr>
        <w:spacing w:after="0" w:line="240" w:lineRule="auto"/>
      </w:pPr>
      <w:r>
        <w:separator/>
      </w:r>
    </w:p>
  </w:endnote>
  <w:endnote w:type="continuationSeparator" w:id="0">
    <w:p w14:paraId="26F2F4E9" w14:textId="77777777" w:rsidR="00613191" w:rsidRDefault="00613191" w:rsidP="0051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983227"/>
      <w:docPartObj>
        <w:docPartGallery w:val="Page Numbers (Bottom of Page)"/>
        <w:docPartUnique/>
      </w:docPartObj>
    </w:sdtPr>
    <w:sdtEndPr>
      <w:rPr>
        <w:noProof/>
      </w:rPr>
    </w:sdtEndPr>
    <w:sdtContent>
      <w:p w14:paraId="7B6B7A91" w14:textId="669A7183" w:rsidR="00516951" w:rsidRDefault="005169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39B50" w14:textId="77777777" w:rsidR="00516951" w:rsidRDefault="00516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D2415" w14:textId="77777777" w:rsidR="00613191" w:rsidRDefault="00613191" w:rsidP="00516951">
      <w:pPr>
        <w:spacing w:after="0" w:line="240" w:lineRule="auto"/>
      </w:pPr>
      <w:r>
        <w:separator/>
      </w:r>
    </w:p>
  </w:footnote>
  <w:footnote w:type="continuationSeparator" w:id="0">
    <w:p w14:paraId="5D030207" w14:textId="77777777" w:rsidR="00613191" w:rsidRDefault="00613191" w:rsidP="005169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22"/>
    <w:rsid w:val="00516951"/>
    <w:rsid w:val="00613191"/>
    <w:rsid w:val="00622622"/>
    <w:rsid w:val="00C72949"/>
    <w:rsid w:val="00E07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6C92"/>
  <w15:chartTrackingRefBased/>
  <w15:docId w15:val="{3DAD10A4-B870-41DC-9C3F-04F7C21A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695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169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951"/>
  </w:style>
  <w:style w:type="paragraph" w:styleId="Footer">
    <w:name w:val="footer"/>
    <w:basedOn w:val="Normal"/>
    <w:link w:val="FooterChar"/>
    <w:uiPriority w:val="99"/>
    <w:unhideWhenUsed/>
    <w:rsid w:val="005169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Skewis</dc:creator>
  <cp:keywords/>
  <dc:description/>
  <cp:lastModifiedBy>Michael Cannon</cp:lastModifiedBy>
  <cp:revision>2</cp:revision>
  <dcterms:created xsi:type="dcterms:W3CDTF">2020-06-15T16:38:00Z</dcterms:created>
  <dcterms:modified xsi:type="dcterms:W3CDTF">2020-06-15T16:38:00Z</dcterms:modified>
</cp:coreProperties>
</file>