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540D7" w:rsidRDefault="008E0B6F">
      <w:bookmarkStart w:id="0" w:name="_64owek2nf504"/>
      <w:bookmarkEnd w:id="0"/>
      <w:r>
        <w:rPr>
          <w:noProof/>
        </w:rPr>
        <w:drawing>
          <wp:inline distT="0" distB="0" distL="0" distR="0">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1" w:name="_khslhe1gc958"/>
      <w:bookmarkEnd w:id="1"/>
    </w:p>
    <w:p w:rsidR="005540D7" w:rsidRDefault="005540D7">
      <w:pPr>
        <w:rPr>
          <w:rFonts w:ascii="Helvetica Neue" w:eastAsia="Helvetica Neue" w:hAnsi="Helvetica Neue" w:cs="Helvetica Neue"/>
        </w:rPr>
      </w:pPr>
      <w:bookmarkStart w:id="2" w:name="_l7sjvzoewjoa"/>
      <w:bookmarkEnd w:id="2"/>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5540D7" w:rsidRDefault="005540D7">
      <w:pPr>
        <w:rPr>
          <w:rFonts w:ascii="Helvetica Neue" w:eastAsia="Helvetica Neue" w:hAnsi="Helvetica Neue" w:cs="Helvetica Neue"/>
          <w:sz w:val="24"/>
          <w:szCs w:val="24"/>
        </w:rPr>
      </w:pPr>
      <w:bookmarkStart w:id="3" w:name="_1tyvnkwbo1qo"/>
      <w:bookmarkEnd w:id="3"/>
    </w:p>
    <w:p w:rsidR="005540D7" w:rsidRDefault="005540D7">
      <w:pPr>
        <w:rPr>
          <w:rFonts w:ascii="Helvetica Neue" w:eastAsia="Helvetica Neue" w:hAnsi="Helvetica Neue" w:cs="Helvetica Neue"/>
          <w:sz w:val="24"/>
          <w:szCs w:val="24"/>
        </w:rPr>
      </w:pPr>
      <w:bookmarkStart w:id="4" w:name="_sb4n61ohsx6l"/>
      <w:bookmarkEnd w:id="4"/>
    </w:p>
    <w:p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046931">
          <w:rPr>
            <w:b/>
            <w:noProof/>
            <w:webHidden/>
          </w:rPr>
          <w:t>2</w:t>
        </w:r>
        <w:r w:rsidRPr="00557672">
          <w:rPr>
            <w:b/>
            <w:noProof/>
            <w:webHidden/>
          </w:rPr>
          <w:fldChar w:fldCharType="end"/>
        </w:r>
      </w:hyperlink>
    </w:p>
    <w:p w:rsidR="005540D7" w:rsidRDefault="001227FC">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046931">
          <w:rPr>
            <w:b/>
            <w:noProof/>
            <w:webHidden/>
          </w:rPr>
          <w:t>8</w:t>
        </w:r>
        <w:r w:rsidR="008E0B6F" w:rsidRPr="00557672">
          <w:rPr>
            <w:b/>
            <w:noProof/>
            <w:webHidden/>
          </w:rPr>
          <w:fldChar w:fldCharType="end"/>
        </w:r>
      </w:hyperlink>
    </w:p>
    <w:p w:rsidR="005540D7" w:rsidRDefault="001227FC">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046931">
          <w:rPr>
            <w:b/>
            <w:noProof/>
            <w:webHidden/>
          </w:rPr>
          <w:t>8</w:t>
        </w:r>
        <w:r w:rsidR="008E0B6F" w:rsidRPr="00557672">
          <w:rPr>
            <w:b/>
            <w:noProof/>
            <w:webHidden/>
          </w:rPr>
          <w:fldChar w:fldCharType="end"/>
        </w:r>
      </w:hyperlink>
    </w:p>
    <w:p w:rsidR="005540D7" w:rsidRDefault="001227FC">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046931">
          <w:rPr>
            <w:b/>
            <w:noProof/>
            <w:webHidden/>
          </w:rPr>
          <w:t>8</w:t>
        </w:r>
        <w:r w:rsidR="008E0B6F" w:rsidRPr="00557672">
          <w:rPr>
            <w:b/>
            <w:noProof/>
            <w:webHidden/>
          </w:rPr>
          <w:fldChar w:fldCharType="end"/>
        </w:r>
      </w:hyperlink>
    </w:p>
    <w:p w:rsidR="005540D7" w:rsidRDefault="001227FC">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046931">
          <w:rPr>
            <w:b/>
            <w:noProof/>
            <w:webHidden/>
          </w:rPr>
          <w:t>28</w:t>
        </w:r>
        <w:r w:rsidR="008E0B6F" w:rsidRPr="00557672">
          <w:rPr>
            <w:b/>
            <w:noProof/>
            <w:webHidden/>
          </w:rPr>
          <w:fldChar w:fldCharType="end"/>
        </w:r>
      </w:hyperlink>
    </w:p>
    <w:p w:rsidR="005540D7" w:rsidRDefault="001227FC">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046931">
          <w:rPr>
            <w:b/>
            <w:noProof/>
            <w:webHidden/>
          </w:rPr>
          <w:t>28</w:t>
        </w:r>
        <w:r w:rsidR="008E0B6F" w:rsidRPr="00557672">
          <w:rPr>
            <w:b/>
            <w:noProof/>
            <w:webHidden/>
          </w:rPr>
          <w:fldChar w:fldCharType="end"/>
        </w:r>
      </w:hyperlink>
    </w:p>
    <w:p w:rsidR="005540D7" w:rsidRDefault="001227FC">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046931">
          <w:rPr>
            <w:b/>
            <w:noProof/>
            <w:webHidden/>
          </w:rPr>
          <w:t>28</w:t>
        </w:r>
        <w:r w:rsidR="008E0B6F" w:rsidRPr="00557672">
          <w:rPr>
            <w:b/>
            <w:noProof/>
            <w:webHidden/>
          </w:rPr>
          <w:fldChar w:fldCharType="end"/>
        </w:r>
      </w:hyperlink>
    </w:p>
    <w:p w:rsidR="005540D7" w:rsidRDefault="001227FC">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046931">
          <w:rPr>
            <w:b/>
            <w:noProof/>
            <w:webHidden/>
          </w:rPr>
          <w:t>28</w:t>
        </w:r>
        <w:r w:rsidR="008E0B6F" w:rsidRPr="00557672">
          <w:rPr>
            <w:b/>
            <w:noProof/>
            <w:webHidden/>
          </w:rPr>
          <w:fldChar w:fldCharType="end"/>
        </w:r>
      </w:hyperlink>
    </w:p>
    <w:p w:rsidR="005540D7" w:rsidRDefault="001227FC">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046931">
          <w:rPr>
            <w:b/>
            <w:noProof/>
            <w:webHidden/>
          </w:rPr>
          <w:t>39</w:t>
        </w:r>
        <w:r w:rsidR="008E0B6F" w:rsidRPr="00557672">
          <w:rPr>
            <w:b/>
            <w:noProof/>
            <w:webHidden/>
          </w:rPr>
          <w:fldChar w:fldCharType="end"/>
        </w:r>
      </w:hyperlink>
    </w:p>
    <w:p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rsidR="005540D7" w:rsidRDefault="005540D7">
      <w:pPr>
        <w:rPr>
          <w:rFonts w:ascii="Helvetica Neue" w:eastAsia="Helvetica Neue" w:hAnsi="Helvetica Neue" w:cs="Helvetica Neue"/>
          <w:sz w:val="24"/>
          <w:szCs w:val="24"/>
        </w:rPr>
      </w:pPr>
      <w:bookmarkStart w:id="7" w:name="_8ikrf6tkvcqn"/>
      <w:bookmarkEnd w:id="7"/>
    </w:p>
    <w:p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rsidR="005540D7" w:rsidRDefault="008E0B6F">
      <w:pPr>
        <w:rPr>
          <w:sz w:val="24"/>
          <w:szCs w:val="24"/>
        </w:rPr>
      </w:pPr>
      <w:r>
        <w:br w:type="page"/>
      </w:r>
    </w:p>
    <w:p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p w:rsidR="005540D7"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1374F">
            <w:pPr>
              <w:spacing w:after="0"/>
              <w:rPr>
                <w:rFonts w:ascii="Helvetica Neue" w:eastAsia="Helvetica Neue" w:hAnsi="Helvetica Neue" w:cs="Helvetica Neue"/>
                <w:sz w:val="24"/>
                <w:szCs w:val="24"/>
                <w:highlight w:val="yellow"/>
              </w:rPr>
            </w:pPr>
            <w:r w:rsidRPr="009A140B">
              <w:rPr>
                <w:rFonts w:ascii="Helvetica Neue" w:eastAsia="Helvetica Neue" w:hAnsi="Helvetica Neue" w:cs="Helvetica Neue"/>
                <w:sz w:val="24"/>
                <w:szCs w:val="24"/>
              </w:rPr>
              <w:t>402062213879787</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9A140B">
            <w:pPr>
              <w:spacing w:after="0"/>
              <w:rPr>
                <w:rFonts w:ascii="Helvetica Neue" w:eastAsia="Helvetica Neue" w:hAnsi="Helvetica Neue" w:cs="Helvetica Neue"/>
                <w:sz w:val="24"/>
                <w:szCs w:val="24"/>
                <w:highlight w:val="yellow"/>
              </w:rPr>
            </w:pPr>
            <w:r w:rsidRPr="009A140B">
              <w:rPr>
                <w:rFonts w:ascii="Helvetica Neue" w:eastAsia="Helvetica Neue" w:hAnsi="Helvetica Neue" w:cs="Helvetica Neue"/>
                <w:sz w:val="24"/>
                <w:szCs w:val="24"/>
              </w:rPr>
              <w:t>ITPD0059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82871">
            <w:pPr>
              <w:spacing w:after="0"/>
              <w:rPr>
                <w:rFonts w:ascii="Helvetica Neue" w:eastAsia="Helvetica Neue" w:hAnsi="Helvetica Neue" w:cs="Helvetica Neue"/>
                <w:sz w:val="24"/>
                <w:szCs w:val="24"/>
                <w:highlight w:val="yellow"/>
              </w:rPr>
            </w:pPr>
            <w:r w:rsidRPr="00582871">
              <w:rPr>
                <w:rFonts w:ascii="Helvetica Neue" w:eastAsia="Helvetica Neue" w:hAnsi="Helvetica Neue" w:cs="Helvetica Neue"/>
                <w:sz w:val="24"/>
                <w:szCs w:val="24"/>
              </w:rPr>
              <w:t>Highways England website CMS Agreement</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82871">
            <w:pPr>
              <w:spacing w:after="0"/>
              <w:rPr>
                <w:rFonts w:ascii="Helvetica Neue" w:eastAsia="Helvetica Neue" w:hAnsi="Helvetica Neue" w:cs="Helvetica Neue"/>
                <w:sz w:val="24"/>
                <w:szCs w:val="24"/>
                <w:highlight w:val="yellow"/>
              </w:rPr>
            </w:pPr>
            <w:r w:rsidRPr="003C356E">
              <w:rPr>
                <w:rFonts w:ascii="Helvetica Neue" w:eastAsia="Helvetica Neue" w:hAnsi="Helvetica Neue" w:cs="Helvetica Neue"/>
                <w:sz w:val="24"/>
                <w:szCs w:val="24"/>
              </w:rPr>
              <w:t xml:space="preserve">Establish CMS and with ongoing support of service </w:t>
            </w:r>
            <w:r w:rsidR="003C356E">
              <w:rPr>
                <w:rFonts w:ascii="Helvetica Neue" w:eastAsia="Helvetica Neue" w:hAnsi="Helvetica Neue" w:cs="Helvetica Neue"/>
                <w:sz w:val="24"/>
                <w:szCs w:val="24"/>
              </w:rPr>
              <w:t>with</w:t>
            </w:r>
            <w:r w:rsidRPr="003C356E">
              <w:rPr>
                <w:rFonts w:ascii="Helvetica Neue" w:eastAsia="Helvetica Neue" w:hAnsi="Helvetica Neue" w:cs="Helvetica Neue"/>
                <w:sz w:val="24"/>
                <w:szCs w:val="24"/>
              </w:rPr>
              <w:t xml:space="preserve"> website iterations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1C3006" w:rsidRDefault="00582871">
            <w:pPr>
              <w:spacing w:after="0"/>
              <w:rPr>
                <w:rFonts w:ascii="Helvetica Neue" w:eastAsia="Helvetica Neue" w:hAnsi="Helvetica Neue" w:cs="Helvetica Neue"/>
                <w:sz w:val="24"/>
                <w:szCs w:val="24"/>
              </w:rPr>
            </w:pPr>
            <w:r w:rsidRPr="001C3006">
              <w:rPr>
                <w:rFonts w:ascii="Helvetica Neue" w:eastAsia="Helvetica Neue" w:hAnsi="Helvetica Neue" w:cs="Helvetica Neue"/>
                <w:sz w:val="24"/>
                <w:szCs w:val="24"/>
              </w:rPr>
              <w:t>01/02/2019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1C3006" w:rsidRDefault="00582871">
            <w:pPr>
              <w:spacing w:after="0"/>
              <w:rPr>
                <w:rFonts w:ascii="Helvetica Neue" w:eastAsia="Helvetica Neue" w:hAnsi="Helvetica Neue" w:cs="Helvetica Neue"/>
                <w:sz w:val="24"/>
                <w:szCs w:val="24"/>
              </w:rPr>
            </w:pPr>
            <w:r w:rsidRPr="001C3006">
              <w:rPr>
                <w:rFonts w:ascii="Helvetica Neue" w:eastAsia="Helvetica Neue" w:hAnsi="Helvetica Neue" w:cs="Helvetica Neue"/>
                <w:sz w:val="24"/>
                <w:szCs w:val="24"/>
              </w:rPr>
              <w:t>01/02/2021</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1C3006" w:rsidRDefault="001C3006">
            <w:pPr>
              <w:spacing w:after="0"/>
              <w:rPr>
                <w:rFonts w:ascii="Helvetica Neue" w:eastAsia="Helvetica Neue" w:hAnsi="Helvetica Neue" w:cs="Helvetica Neue"/>
                <w:sz w:val="24"/>
                <w:szCs w:val="24"/>
              </w:rPr>
            </w:pPr>
            <w:r w:rsidRPr="001C3006">
              <w:rPr>
                <w:rFonts w:ascii="Helvetica Neue" w:eastAsia="Helvetica Neue" w:hAnsi="Helvetica Neue" w:cs="Helvetica Neue"/>
                <w:sz w:val="24"/>
                <w:szCs w:val="24"/>
              </w:rPr>
              <w:t>£120, 400</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C3006">
            <w:pPr>
              <w:spacing w:after="0"/>
              <w:rPr>
                <w:rFonts w:ascii="Helvetica Neue" w:eastAsia="Helvetica Neue" w:hAnsi="Helvetica Neue" w:cs="Helvetica Neue"/>
                <w:sz w:val="24"/>
                <w:szCs w:val="24"/>
                <w:highlight w:val="yellow"/>
              </w:rPr>
            </w:pPr>
            <w:r w:rsidRPr="001C3006">
              <w:rPr>
                <w:rFonts w:ascii="Helvetica Neue" w:eastAsia="Helvetica Neue" w:hAnsi="Helvetica Neue" w:cs="Helvetica Neue"/>
                <w:sz w:val="24"/>
                <w:szCs w:val="24"/>
              </w:rPr>
              <w:t>Invoice (BACs)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9A140B" w:rsidRDefault="008E0B6F">
            <w:pPr>
              <w:spacing w:after="0"/>
              <w:rPr>
                <w:rFonts w:ascii="Helvetica Neue" w:eastAsia="Helvetica Neue" w:hAnsi="Helvetica Neue" w:cs="Helvetica Neue"/>
                <w:b/>
                <w:sz w:val="24"/>
                <w:szCs w:val="24"/>
              </w:rPr>
            </w:pPr>
            <w:r w:rsidRPr="009A140B">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9A140B" w:rsidRDefault="001C3006">
            <w:pPr>
              <w:spacing w:after="0"/>
              <w:rPr>
                <w:rFonts w:ascii="Helvetica Neue" w:eastAsia="Helvetica Neue" w:hAnsi="Helvetica Neue" w:cs="Helvetica Neue"/>
                <w:sz w:val="24"/>
                <w:szCs w:val="24"/>
              </w:rPr>
            </w:pPr>
            <w:r w:rsidRPr="009A140B">
              <w:rPr>
                <w:rFonts w:ascii="Helvetica Neue" w:eastAsia="Helvetica Neue" w:hAnsi="Helvetica Neue" w:cs="Helvetica Neue"/>
                <w:sz w:val="24"/>
                <w:szCs w:val="24"/>
              </w:rPr>
              <w:t>TBC</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w:t>
      </w:r>
      <w:bookmarkStart w:id="11" w:name="_GoBack"/>
      <w:bookmarkEnd w:id="11"/>
      <w:r>
        <w:rPr>
          <w:rFonts w:ascii="Helvetica Neue" w:eastAsia="Helvetica Neue" w:hAnsi="Helvetica Neue" w:cs="Helvetica Neue"/>
          <w:sz w:val="24"/>
          <w:szCs w:val="24"/>
        </w:rPr>
        <w:t>oud service requirements when placing an Order.</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1C3006" w:rsidRDefault="001C3006" w:rsidP="001C3006">
            <w:pPr>
              <w:pStyle w:val="Default"/>
              <w:rPr>
                <w:sz w:val="23"/>
                <w:szCs w:val="23"/>
              </w:rPr>
            </w:pPr>
            <w:r>
              <w:rPr>
                <w:sz w:val="23"/>
                <w:szCs w:val="23"/>
              </w:rPr>
              <w:t xml:space="preserve">Highways England Company Limited </w:t>
            </w:r>
          </w:p>
          <w:p w:rsidR="001C3006" w:rsidRDefault="001C3006" w:rsidP="001C3006">
            <w:pPr>
              <w:pStyle w:val="Default"/>
              <w:rPr>
                <w:sz w:val="23"/>
                <w:szCs w:val="23"/>
              </w:rPr>
            </w:pPr>
            <w:r>
              <w:rPr>
                <w:sz w:val="23"/>
                <w:szCs w:val="23"/>
              </w:rPr>
              <w:t xml:space="preserve">Buyer’s main address: </w:t>
            </w:r>
          </w:p>
          <w:p w:rsidR="001C3006" w:rsidRDefault="001C3006" w:rsidP="001C3006">
            <w:pPr>
              <w:pStyle w:val="Default"/>
              <w:rPr>
                <w:sz w:val="23"/>
                <w:szCs w:val="23"/>
              </w:rPr>
            </w:pPr>
            <w:r>
              <w:rPr>
                <w:sz w:val="23"/>
                <w:szCs w:val="23"/>
              </w:rPr>
              <w:t xml:space="preserve">Bridge House </w:t>
            </w:r>
          </w:p>
          <w:p w:rsidR="001C3006" w:rsidRDefault="001C3006" w:rsidP="001C3006">
            <w:pPr>
              <w:pStyle w:val="Default"/>
              <w:rPr>
                <w:sz w:val="23"/>
                <w:szCs w:val="23"/>
              </w:rPr>
            </w:pPr>
            <w:r>
              <w:rPr>
                <w:sz w:val="23"/>
                <w:szCs w:val="23"/>
              </w:rPr>
              <w:t xml:space="preserve">Walnut Tree Close </w:t>
            </w:r>
          </w:p>
          <w:p w:rsidR="001C3006" w:rsidRDefault="001C3006" w:rsidP="001C3006">
            <w:pPr>
              <w:pStyle w:val="Default"/>
              <w:rPr>
                <w:sz w:val="23"/>
                <w:szCs w:val="23"/>
              </w:rPr>
            </w:pPr>
            <w:r>
              <w:rPr>
                <w:sz w:val="23"/>
                <w:szCs w:val="23"/>
              </w:rPr>
              <w:t xml:space="preserve">Guildford </w:t>
            </w:r>
          </w:p>
          <w:p w:rsidR="001C3006" w:rsidRDefault="001C3006" w:rsidP="001C3006">
            <w:pPr>
              <w:pStyle w:val="Default"/>
              <w:rPr>
                <w:sz w:val="23"/>
                <w:szCs w:val="23"/>
              </w:rPr>
            </w:pPr>
            <w:r>
              <w:rPr>
                <w:sz w:val="23"/>
                <w:szCs w:val="23"/>
              </w:rPr>
              <w:t xml:space="preserve">Surrey </w:t>
            </w:r>
          </w:p>
          <w:p w:rsidR="005540D7" w:rsidRDefault="001C3006" w:rsidP="001C3006">
            <w:pPr>
              <w:spacing w:after="0"/>
              <w:rPr>
                <w:rFonts w:ascii="Helvetica Neue" w:eastAsia="Helvetica Neue" w:hAnsi="Helvetica Neue" w:cs="Helvetica Neue"/>
                <w:sz w:val="24"/>
                <w:szCs w:val="24"/>
                <w:highlight w:val="yellow"/>
              </w:rPr>
            </w:pPr>
            <w:r>
              <w:rPr>
                <w:sz w:val="23"/>
                <w:szCs w:val="23"/>
              </w:rPr>
              <w:t xml:space="preserve">GU1 4GA </w:t>
            </w:r>
          </w:p>
        </w:tc>
      </w:tr>
      <w:tr w:rsidR="00247702">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247702" w:rsidRDefault="00247702" w:rsidP="00247702">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rsidR="00247702" w:rsidRDefault="00247702" w:rsidP="00247702">
            <w:pPr>
              <w:spacing w:after="0"/>
              <w:rPr>
                <w:rFonts w:ascii="Helvetica Neue" w:eastAsia="Helvetica Neue" w:hAnsi="Helvetica Neue" w:cs="Helvetica Neue"/>
                <w:b/>
                <w:sz w:val="24"/>
                <w:szCs w:val="24"/>
              </w:rPr>
            </w:pPr>
          </w:p>
          <w:p w:rsidR="00247702" w:rsidRDefault="00247702" w:rsidP="00247702">
            <w:pPr>
              <w:spacing w:after="0"/>
              <w:rPr>
                <w:rFonts w:ascii="Helvetica Neue" w:eastAsia="Helvetica Neue" w:hAnsi="Helvetica Neue" w:cs="Helvetica Neue"/>
                <w:b/>
                <w:sz w:val="24"/>
                <w:szCs w:val="24"/>
              </w:rPr>
            </w:pPr>
          </w:p>
          <w:p w:rsidR="00247702" w:rsidRDefault="00247702" w:rsidP="00247702">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247702" w:rsidRPr="00247702"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S8080 Limited</w:t>
            </w:r>
          </w:p>
          <w:p w:rsidR="00247702" w:rsidRPr="00247702"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Tel: (01792) 398 266</w:t>
            </w:r>
          </w:p>
          <w:p w:rsidR="00247702" w:rsidRPr="00247702"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Supplier’s address:</w:t>
            </w:r>
          </w:p>
          <w:p w:rsidR="00247702" w:rsidRPr="00247702"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Technium 1</w:t>
            </w:r>
          </w:p>
          <w:p w:rsidR="00247702" w:rsidRPr="00247702"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Kings Road</w:t>
            </w:r>
          </w:p>
          <w:p w:rsidR="00247702" w:rsidRPr="00247702"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Swansea</w:t>
            </w:r>
          </w:p>
          <w:p w:rsidR="00247702" w:rsidRPr="00247702"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SA1 8PH</w:t>
            </w:r>
          </w:p>
          <w:p w:rsidR="00247702" w:rsidRPr="00247702"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 xml:space="preserve">Company number: </w:t>
            </w:r>
          </w:p>
          <w:p w:rsidR="00247702" w:rsidRPr="00247702"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03948363</w:t>
            </w:r>
          </w:p>
        </w:tc>
      </w:tr>
      <w:tr w:rsidR="00247702">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247702" w:rsidRDefault="00247702" w:rsidP="00247702">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Title:</w:t>
            </w:r>
            <w:r w:rsidR="00FD35FC">
              <w:rPr>
                <w:rFonts w:ascii="Helvetica Neue" w:eastAsia="Helvetica Neue" w:hAnsi="Helvetica Neue" w:cs="Helvetica Neue"/>
                <w:sz w:val="24"/>
                <w:szCs w:val="24"/>
              </w:rPr>
              <w:t xml:space="preserve"> </w:t>
            </w:r>
            <w:r w:rsidR="00B10424">
              <w:t xml:space="preserve">Digital Services Manager </w:t>
            </w:r>
          </w:p>
          <w:p w:rsidR="005540D7" w:rsidRPr="001227FC" w:rsidRDefault="008E0B6F">
            <w:pPr>
              <w:spacing w:after="0"/>
            </w:pPr>
            <w:r>
              <w:rPr>
                <w:rFonts w:ascii="Helvetica Neue" w:eastAsia="Helvetica Neue" w:hAnsi="Helvetica Neue" w:cs="Helvetica Neue"/>
                <w:sz w:val="24"/>
                <w:szCs w:val="24"/>
              </w:rPr>
              <w:t>Name</w:t>
            </w:r>
            <w:r w:rsidRPr="001227FC">
              <w:rPr>
                <w:rFonts w:ascii="Helvetica Neue" w:eastAsia="Helvetica Neue" w:hAnsi="Helvetica Neue" w:cs="Helvetica Neue"/>
                <w:sz w:val="24"/>
                <w:szCs w:val="24"/>
              </w:rPr>
              <w:t xml:space="preserve">: </w:t>
            </w:r>
            <w:r w:rsidR="001227FC">
              <w:rPr>
                <w:rFonts w:ascii="Helvetica Neue" w:eastAsia="Helvetica Neue" w:hAnsi="Helvetica Neue" w:cs="Helvetica Neue"/>
                <w:i/>
                <w:sz w:val="24"/>
                <w:szCs w:val="24"/>
              </w:rPr>
              <w:t>Redacted</w:t>
            </w:r>
          </w:p>
          <w:p w:rsidR="005540D7" w:rsidRPr="001227FC" w:rsidRDefault="008E0B6F">
            <w:pPr>
              <w:spacing w:after="0"/>
            </w:pPr>
            <w:r w:rsidRPr="001227FC">
              <w:rPr>
                <w:rFonts w:ascii="Helvetica Neue" w:eastAsia="Helvetica Neue" w:hAnsi="Helvetica Neue" w:cs="Helvetica Neue"/>
                <w:sz w:val="24"/>
                <w:szCs w:val="24"/>
              </w:rPr>
              <w:t xml:space="preserve">Email: </w:t>
            </w:r>
            <w:r w:rsidR="001227FC">
              <w:rPr>
                <w:rFonts w:ascii="Helvetica Neue" w:eastAsia="Helvetica Neue" w:hAnsi="Helvetica Neue" w:cs="Helvetica Neue"/>
                <w:i/>
                <w:sz w:val="24"/>
                <w:szCs w:val="24"/>
              </w:rPr>
              <w:t>Redacted</w:t>
            </w:r>
          </w:p>
          <w:p w:rsidR="005540D7" w:rsidRDefault="008E0B6F">
            <w:pPr>
              <w:spacing w:after="0"/>
            </w:pPr>
            <w:r w:rsidRPr="001227FC">
              <w:rPr>
                <w:rFonts w:ascii="Helvetica Neue" w:eastAsia="Helvetica Neue" w:hAnsi="Helvetica Neue" w:cs="Helvetica Neue"/>
                <w:sz w:val="24"/>
                <w:szCs w:val="24"/>
              </w:rPr>
              <w:t xml:space="preserve">Phone: </w:t>
            </w:r>
            <w:r w:rsidR="001227FC">
              <w:rPr>
                <w:rFonts w:ascii="Helvetica Neue" w:eastAsia="Helvetica Neue" w:hAnsi="Helvetica Neue" w:cs="Helvetica Neue"/>
                <w:i/>
                <w:sz w:val="24"/>
                <w:szCs w:val="24"/>
              </w:rPr>
              <w:t>Redacted</w:t>
            </w:r>
          </w:p>
        </w:tc>
      </w:tr>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247702" w:rsidRPr="001227FC" w:rsidRDefault="00247702" w:rsidP="00247702">
            <w:pPr>
              <w:spacing w:after="0"/>
              <w:rPr>
                <w:rFonts w:ascii="Helvetica Neue" w:eastAsia="Helvetica Neue" w:hAnsi="Helvetica Neue" w:cs="Helvetica Neue"/>
                <w:sz w:val="24"/>
                <w:szCs w:val="24"/>
              </w:rPr>
            </w:pPr>
            <w:r w:rsidRPr="00247702">
              <w:rPr>
                <w:rFonts w:ascii="Helvetica Neue" w:eastAsia="Helvetica Neue" w:hAnsi="Helvetica Neue" w:cs="Helvetica Neue"/>
                <w:sz w:val="24"/>
                <w:szCs w:val="24"/>
              </w:rPr>
              <w:t>Title</w:t>
            </w:r>
            <w:r w:rsidRPr="001227FC">
              <w:rPr>
                <w:rFonts w:ascii="Helvetica Neue" w:eastAsia="Helvetica Neue" w:hAnsi="Helvetica Neue" w:cs="Helvetica Neue"/>
                <w:sz w:val="24"/>
                <w:szCs w:val="24"/>
              </w:rPr>
              <w:t>: Directors</w:t>
            </w:r>
          </w:p>
          <w:p w:rsidR="00247702" w:rsidRPr="001227FC" w:rsidRDefault="00247702" w:rsidP="00247702">
            <w:pPr>
              <w:spacing w:after="0"/>
              <w:rPr>
                <w:rFonts w:ascii="Helvetica Neue" w:eastAsia="Helvetica Neue" w:hAnsi="Helvetica Neue" w:cs="Helvetica Neue"/>
                <w:sz w:val="24"/>
                <w:szCs w:val="24"/>
              </w:rPr>
            </w:pPr>
            <w:r w:rsidRPr="001227FC">
              <w:rPr>
                <w:rFonts w:ascii="Helvetica Neue" w:eastAsia="Helvetica Neue" w:hAnsi="Helvetica Neue" w:cs="Helvetica Neue"/>
                <w:sz w:val="24"/>
                <w:szCs w:val="24"/>
              </w:rPr>
              <w:t xml:space="preserve">Name: </w:t>
            </w:r>
            <w:r w:rsidR="001227FC">
              <w:rPr>
                <w:rFonts w:ascii="Helvetica Neue" w:eastAsia="Helvetica Neue" w:hAnsi="Helvetica Neue" w:cs="Helvetica Neue"/>
                <w:i/>
                <w:sz w:val="24"/>
                <w:szCs w:val="24"/>
              </w:rPr>
              <w:t>Redacted</w:t>
            </w:r>
            <w:r w:rsidRPr="001227FC">
              <w:rPr>
                <w:rFonts w:ascii="Helvetica Neue" w:eastAsia="Helvetica Neue" w:hAnsi="Helvetica Neue" w:cs="Helvetica Neue"/>
                <w:sz w:val="24"/>
                <w:szCs w:val="24"/>
              </w:rPr>
              <w:t xml:space="preserve"> (contract), </w:t>
            </w:r>
            <w:r w:rsidR="001227FC">
              <w:rPr>
                <w:rFonts w:ascii="Helvetica Neue" w:eastAsia="Helvetica Neue" w:hAnsi="Helvetica Neue" w:cs="Helvetica Neue"/>
                <w:i/>
                <w:sz w:val="24"/>
                <w:szCs w:val="24"/>
              </w:rPr>
              <w:t>Redacted</w:t>
            </w:r>
            <w:r w:rsidRPr="001227FC">
              <w:rPr>
                <w:rFonts w:ascii="Helvetica Neue" w:eastAsia="Helvetica Neue" w:hAnsi="Helvetica Neue" w:cs="Helvetica Neue"/>
                <w:sz w:val="24"/>
                <w:szCs w:val="24"/>
              </w:rPr>
              <w:t xml:space="preserve"> (finance)</w:t>
            </w:r>
          </w:p>
          <w:p w:rsidR="00247702" w:rsidRPr="001227FC" w:rsidRDefault="00247702" w:rsidP="00247702">
            <w:pPr>
              <w:spacing w:after="0"/>
              <w:rPr>
                <w:rFonts w:ascii="Helvetica Neue" w:eastAsia="Helvetica Neue" w:hAnsi="Helvetica Neue" w:cs="Helvetica Neue"/>
                <w:sz w:val="24"/>
                <w:szCs w:val="24"/>
              </w:rPr>
            </w:pPr>
            <w:r w:rsidRPr="001227FC">
              <w:rPr>
                <w:rFonts w:ascii="Helvetica Neue" w:eastAsia="Helvetica Neue" w:hAnsi="Helvetica Neue" w:cs="Helvetica Neue"/>
                <w:sz w:val="24"/>
                <w:szCs w:val="24"/>
              </w:rPr>
              <w:t xml:space="preserve">Email: </w:t>
            </w:r>
            <w:r w:rsidR="001227FC">
              <w:rPr>
                <w:rFonts w:ascii="Helvetica Neue" w:eastAsia="Helvetica Neue" w:hAnsi="Helvetica Neue" w:cs="Helvetica Neue"/>
                <w:i/>
                <w:sz w:val="24"/>
                <w:szCs w:val="24"/>
              </w:rPr>
              <w:t>Redacted</w:t>
            </w:r>
          </w:p>
          <w:p w:rsidR="005540D7" w:rsidRDefault="00247702" w:rsidP="00247702">
            <w:pPr>
              <w:spacing w:after="0"/>
            </w:pPr>
            <w:r w:rsidRPr="001227FC">
              <w:rPr>
                <w:rFonts w:ascii="Helvetica Neue" w:eastAsia="Helvetica Neue" w:hAnsi="Helvetica Neue" w:cs="Helvetica Neue"/>
                <w:sz w:val="24"/>
                <w:szCs w:val="24"/>
              </w:rPr>
              <w:t xml:space="preserve">Phone: </w:t>
            </w:r>
            <w:r w:rsidR="001227FC">
              <w:rPr>
                <w:rFonts w:ascii="Helvetica Neue" w:eastAsia="Helvetica Neue" w:hAnsi="Helvetica Neue" w:cs="Helvetica Neue"/>
                <w:i/>
                <w:sz w:val="24"/>
                <w:szCs w:val="24"/>
              </w:rPr>
              <w:t>Redacted</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 xml:space="preserve">This Call-Off Contract Starts on </w:t>
            </w:r>
            <w:r w:rsidR="00B10424">
              <w:rPr>
                <w:rFonts w:ascii="Helvetica Neue" w:eastAsia="Helvetica Neue" w:hAnsi="Helvetica Neue" w:cs="Helvetica Neue"/>
                <w:sz w:val="24"/>
                <w:szCs w:val="24"/>
              </w:rPr>
              <w:t>01/02/2019</w:t>
            </w:r>
            <w:r>
              <w:rPr>
                <w:rFonts w:ascii="Helvetica Neue" w:eastAsia="Helvetica Neue" w:hAnsi="Helvetica Neue" w:cs="Helvetica Neue"/>
                <w:sz w:val="24"/>
                <w:szCs w:val="24"/>
              </w:rPr>
              <w:t xml:space="preserve"> and is valid for </w:t>
            </w:r>
            <w:r w:rsidR="00B10424">
              <w:rPr>
                <w:rFonts w:ascii="Helvetica Neue" w:eastAsia="Helvetica Neue" w:hAnsi="Helvetica Neue" w:cs="Helvetica Neue"/>
                <w:sz w:val="24"/>
                <w:szCs w:val="24"/>
              </w:rPr>
              <w:t>24 Months</w:t>
            </w:r>
            <w:r>
              <w:rPr>
                <w:rFonts w:ascii="Helvetica Neue" w:eastAsia="Helvetica Neue" w:hAnsi="Helvetica Neue" w:cs="Helvetica Neue"/>
                <w:sz w:val="24"/>
                <w:szCs w:val="24"/>
                <w:highlight w:val="yellow"/>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10424">
            <w:pPr>
              <w:spacing w:after="0"/>
            </w:pPr>
            <w:r w:rsidRPr="00B10424">
              <w:rPr>
                <w:rFonts w:ascii="Helvetica Neue" w:eastAsia="Helvetica Neue" w:hAnsi="Helvetica Neue" w:cs="Helvetica Neue"/>
                <w:sz w:val="24"/>
                <w:szCs w:val="24"/>
              </w:rPr>
              <w:t>The notice period needed for Ending the Call-Off Contract is at least 90 Working Days from the date of written notice for disputed sums or at least 30 days from the date of written notice for Ending without cause.</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bookmarkStart w:id="12" w:name="_1fob9te"/>
            <w:bookmarkEnd w:id="12"/>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10424">
            <w:pPr>
              <w:spacing w:after="0"/>
              <w:rPr>
                <w:rFonts w:ascii="Helvetica Neue" w:eastAsia="Helvetica Neue" w:hAnsi="Helvetica Neue" w:cs="Helvetica Neue"/>
                <w:sz w:val="24"/>
                <w:szCs w:val="24"/>
              </w:rPr>
            </w:pPr>
            <w:r w:rsidRPr="00B10424">
              <w:rPr>
                <w:rFonts w:ascii="Helvetica Neue" w:eastAsia="Helvetica Neue" w:hAnsi="Helvetica Neue" w:cs="Helvetica Neue"/>
                <w:sz w:val="24"/>
                <w:szCs w:val="24"/>
              </w:rPr>
              <w:t>This Call-Off Contract can be extended by the Buyer for 1 period of 12 months each, by giving the Supplier 3 months written notice before its expiry.</w:t>
            </w:r>
          </w:p>
          <w:p w:rsidR="00B10424" w:rsidRDefault="00B10424">
            <w:pPr>
              <w:spacing w:after="0"/>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Extensions which extend the Term beyond 24 months are only permitted if the Supplier complies with the additional exit plan requirements at clauses 21.3 to 21.8.</w:t>
            </w:r>
          </w:p>
          <w:p w:rsidR="005540D7" w:rsidRDefault="005540D7" w:rsidP="002E795E">
            <w:pPr>
              <w:spacing w:after="0"/>
              <w:contextualSpacing/>
              <w:rPr>
                <w:rFonts w:ascii="Helvetica Neue" w:eastAsia="Helvetica Neue" w:hAnsi="Helvetica Neue" w:cs="Helvetica Neue"/>
                <w:sz w:val="24"/>
                <w:szCs w:val="24"/>
                <w:highlight w:val="green"/>
              </w:rPr>
            </w:pPr>
            <w:bookmarkStart w:id="13" w:name="_sbn2nptjxz3z"/>
            <w:bookmarkEnd w:id="13"/>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contractual details</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B10424"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rsidR="005540D7" w:rsidRPr="00B10424" w:rsidRDefault="008E0B6F">
            <w:pPr>
              <w:spacing w:after="0"/>
              <w:rPr>
                <w:rFonts w:ascii="Helvetica Neue" w:eastAsia="Helvetica Neue" w:hAnsi="Helvetica Neue" w:cs="Helvetica Neue"/>
                <w:sz w:val="24"/>
                <w:szCs w:val="24"/>
              </w:rPr>
            </w:pPr>
            <w:r w:rsidRPr="00B10424">
              <w:rPr>
                <w:rFonts w:ascii="Helvetica Neue" w:eastAsia="Helvetica Neue" w:hAnsi="Helvetica Neue" w:cs="Helvetica Neue"/>
                <w:sz w:val="24"/>
                <w:szCs w:val="24"/>
              </w:rPr>
              <w:t xml:space="preserve">Lot 2 - Cloud software </w:t>
            </w:r>
          </w:p>
          <w:p w:rsidR="005540D7" w:rsidRDefault="008E0B6F">
            <w:pPr>
              <w:spacing w:after="0"/>
              <w:rPr>
                <w:rFonts w:ascii="Helvetica Neue" w:eastAsia="Helvetica Neue" w:hAnsi="Helvetica Neue" w:cs="Helvetica Neue"/>
                <w:sz w:val="24"/>
                <w:szCs w:val="24"/>
                <w:highlight w:val="yellow"/>
              </w:rPr>
            </w:pPr>
            <w:r w:rsidRPr="00B10424">
              <w:rPr>
                <w:rFonts w:ascii="Helvetica Neue" w:eastAsia="Helvetica Neue" w:hAnsi="Helvetica Neue" w:cs="Helvetica Neue"/>
                <w:sz w:val="24"/>
                <w:szCs w:val="24"/>
              </w:rPr>
              <w:t>Lot 3 - Cloud support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2D0334" w:rsidRDefault="008E0B6F">
            <w:pPr>
              <w:spacing w:after="0"/>
              <w:rPr>
                <w:rFonts w:ascii="Helvetica Neue" w:eastAsia="Helvetica Neue" w:hAnsi="Helvetica Neue" w:cs="Helvetica Neue"/>
                <w:sz w:val="24"/>
                <w:szCs w:val="24"/>
              </w:rPr>
            </w:pPr>
            <w:r w:rsidRPr="002D0334">
              <w:rPr>
                <w:rFonts w:ascii="Helvetica Neue" w:eastAsia="Helvetica Neue" w:hAnsi="Helvetica Neue" w:cs="Helvetica Neue"/>
                <w:sz w:val="24"/>
                <w:szCs w:val="24"/>
              </w:rPr>
              <w:t>The Services to be provided by the Supplier under the above Lot are listed in Framework Section 2 and outlined below:</w:t>
            </w:r>
          </w:p>
          <w:p w:rsidR="00BF35F5" w:rsidRPr="002D0334" w:rsidRDefault="00BF35F5">
            <w:pPr>
              <w:spacing w:after="0"/>
              <w:rPr>
                <w:rFonts w:ascii="Helvetica Neue" w:eastAsia="Helvetica Neue" w:hAnsi="Helvetica Neue" w:cs="Helvetica Neue"/>
                <w:sz w:val="24"/>
                <w:szCs w:val="24"/>
              </w:rPr>
            </w:pPr>
          </w:p>
          <w:p w:rsidR="00247702" w:rsidRPr="002D0334" w:rsidRDefault="00247702" w:rsidP="00247702">
            <w:pPr>
              <w:rPr>
                <w:b/>
              </w:rPr>
            </w:pPr>
            <w:r w:rsidRPr="002D0334">
              <w:rPr>
                <w:b/>
              </w:rPr>
              <w:t>Establish the architecture/infrastructure within our own azure environment/agree change processes with relevant IT stakeholders</w:t>
            </w:r>
          </w:p>
          <w:p w:rsidR="00247702" w:rsidRPr="002D0334" w:rsidRDefault="00247702" w:rsidP="00247702">
            <w:pPr>
              <w:pStyle w:val="ListParagraph"/>
              <w:numPr>
                <w:ilvl w:val="0"/>
                <w:numId w:val="56"/>
              </w:numPr>
              <w:spacing w:after="160" w:line="259" w:lineRule="auto"/>
            </w:pPr>
            <w:r w:rsidRPr="002D0334">
              <w:t>Services ops</w:t>
            </w:r>
          </w:p>
          <w:p w:rsidR="00247702" w:rsidRPr="002D0334" w:rsidRDefault="00247702" w:rsidP="00247702">
            <w:pPr>
              <w:pStyle w:val="ListParagraph"/>
              <w:numPr>
                <w:ilvl w:val="0"/>
                <w:numId w:val="56"/>
              </w:numPr>
              <w:spacing w:after="160" w:line="259" w:lineRule="auto"/>
            </w:pPr>
            <w:r w:rsidRPr="002D0334">
              <w:t>Cyber security</w:t>
            </w:r>
          </w:p>
          <w:p w:rsidR="00247702" w:rsidRPr="002D0334" w:rsidRDefault="00247702" w:rsidP="00247702">
            <w:pPr>
              <w:pStyle w:val="ListParagraph"/>
              <w:numPr>
                <w:ilvl w:val="0"/>
                <w:numId w:val="56"/>
              </w:numPr>
              <w:spacing w:after="160" w:line="259" w:lineRule="auto"/>
            </w:pPr>
            <w:r w:rsidRPr="002D0334">
              <w:t>Service design (HLD/LLD docs)</w:t>
            </w:r>
          </w:p>
          <w:p w:rsidR="00247702" w:rsidRPr="002D0334" w:rsidRDefault="00247702" w:rsidP="00247702">
            <w:pPr>
              <w:rPr>
                <w:b/>
              </w:rPr>
            </w:pPr>
            <w:r w:rsidRPr="002D0334">
              <w:rPr>
                <w:b/>
              </w:rPr>
              <w:t>Deliver CMS functionality against outlined requirements/roadmap.</w:t>
            </w:r>
          </w:p>
          <w:p w:rsidR="00247702" w:rsidRPr="002D0334" w:rsidRDefault="00247702" w:rsidP="00247702">
            <w:pPr>
              <w:pStyle w:val="ListParagraph"/>
              <w:numPr>
                <w:ilvl w:val="0"/>
                <w:numId w:val="55"/>
              </w:numPr>
              <w:spacing w:after="160" w:line="259" w:lineRule="auto"/>
            </w:pPr>
            <w:r w:rsidRPr="002D0334">
              <w:t>Content/admin training for HE users</w:t>
            </w:r>
          </w:p>
          <w:p w:rsidR="00247702" w:rsidRPr="002D0334" w:rsidRDefault="00247702" w:rsidP="00247702">
            <w:pPr>
              <w:pStyle w:val="ListParagraph"/>
              <w:numPr>
                <w:ilvl w:val="0"/>
                <w:numId w:val="55"/>
              </w:numPr>
              <w:spacing w:after="160" w:line="259" w:lineRule="auto"/>
            </w:pPr>
            <w:r w:rsidRPr="002D0334">
              <w:t>Support Content Team with a content strategy</w:t>
            </w:r>
          </w:p>
          <w:p w:rsidR="00247702" w:rsidRPr="002D0334" w:rsidRDefault="00247702" w:rsidP="00247702">
            <w:pPr>
              <w:pStyle w:val="ListParagraph"/>
              <w:numPr>
                <w:ilvl w:val="1"/>
                <w:numId w:val="55"/>
              </w:numPr>
              <w:spacing w:after="160" w:line="259" w:lineRule="auto"/>
            </w:pPr>
            <w:r w:rsidRPr="002D0334">
              <w:t>(could be pushed back if resources are limited)</w:t>
            </w:r>
          </w:p>
          <w:p w:rsidR="00247702" w:rsidRPr="002D0334" w:rsidRDefault="00247702" w:rsidP="00247702">
            <w:pPr>
              <w:pStyle w:val="ListParagraph"/>
              <w:numPr>
                <w:ilvl w:val="0"/>
                <w:numId w:val="55"/>
              </w:numPr>
              <w:spacing w:after="160" w:line="259" w:lineRule="auto"/>
            </w:pPr>
            <w:r w:rsidRPr="002D0334">
              <w:t>Support UX designer with framework and design</w:t>
            </w:r>
          </w:p>
          <w:p w:rsidR="00247702" w:rsidRPr="002D0334" w:rsidRDefault="00247702" w:rsidP="00247702">
            <w:pPr>
              <w:pStyle w:val="ListParagraph"/>
              <w:numPr>
                <w:ilvl w:val="1"/>
                <w:numId w:val="55"/>
              </w:numPr>
              <w:spacing w:after="160" w:line="259" w:lineRule="auto"/>
            </w:pPr>
            <w:r w:rsidRPr="002D0334">
              <w:t xml:space="preserve">For the beta site/corporate offering </w:t>
            </w:r>
          </w:p>
          <w:p w:rsidR="00247702" w:rsidRPr="002D0334" w:rsidRDefault="00247702" w:rsidP="00247702">
            <w:pPr>
              <w:pStyle w:val="ListParagraph"/>
              <w:numPr>
                <w:ilvl w:val="0"/>
                <w:numId w:val="55"/>
              </w:numPr>
              <w:spacing w:after="160" w:line="259" w:lineRule="auto"/>
            </w:pPr>
            <w:r w:rsidRPr="002D0334">
              <w:t>Deliver Beta.highwaysengland.co.uk – with feedback functionality and user testing</w:t>
            </w:r>
          </w:p>
          <w:p w:rsidR="00247702" w:rsidRPr="002D0334" w:rsidRDefault="00247702" w:rsidP="00247702">
            <w:pPr>
              <w:pStyle w:val="ListParagraph"/>
              <w:numPr>
                <w:ilvl w:val="0"/>
                <w:numId w:val="55"/>
              </w:numPr>
              <w:spacing w:after="160" w:line="259" w:lineRule="auto"/>
            </w:pPr>
            <w:r w:rsidRPr="002D0334">
              <w:t>Provide an initial migration strategy for our careers site.</w:t>
            </w:r>
          </w:p>
          <w:p w:rsidR="00247702" w:rsidRPr="002D0334" w:rsidRDefault="00247702" w:rsidP="00247702">
            <w:pPr>
              <w:pStyle w:val="ListParagraph"/>
              <w:numPr>
                <w:ilvl w:val="0"/>
                <w:numId w:val="55"/>
              </w:numPr>
              <w:spacing w:after="160" w:line="259" w:lineRule="auto"/>
            </w:pPr>
            <w:r w:rsidRPr="002D0334">
              <w:t xml:space="preserve">Delivery of agreed future requirements and roadmap within </w:t>
            </w:r>
            <w:r w:rsidR="00FD35FC" w:rsidRPr="002D0334">
              <w:t xml:space="preserve">the </w:t>
            </w:r>
            <w:r w:rsidRPr="002D0334">
              <w:t>contract period</w:t>
            </w:r>
          </w:p>
          <w:p w:rsidR="00247702" w:rsidRPr="002D0334" w:rsidRDefault="00247702" w:rsidP="00247702">
            <w:pPr>
              <w:rPr>
                <w:b/>
              </w:rPr>
            </w:pPr>
            <w:r w:rsidRPr="002D0334">
              <w:rPr>
                <w:b/>
              </w:rPr>
              <w:t>Support</w:t>
            </w:r>
          </w:p>
          <w:p w:rsidR="00247702" w:rsidRPr="002D0334" w:rsidRDefault="00247702" w:rsidP="00247702">
            <w:pPr>
              <w:pStyle w:val="ListParagraph"/>
              <w:numPr>
                <w:ilvl w:val="0"/>
                <w:numId w:val="54"/>
              </w:numPr>
              <w:spacing w:after="160" w:line="259" w:lineRule="auto"/>
            </w:pPr>
            <w:r w:rsidRPr="002D0334">
              <w:t>2 Year support service for the Highways England website</w:t>
            </w:r>
          </w:p>
          <w:p w:rsidR="00247702" w:rsidRPr="002D0334" w:rsidRDefault="00FF3098" w:rsidP="00247702">
            <w:pPr>
              <w:pStyle w:val="ListParagraph"/>
              <w:numPr>
                <w:ilvl w:val="0"/>
                <w:numId w:val="54"/>
              </w:numPr>
              <w:spacing w:after="160" w:line="259" w:lineRule="auto"/>
            </w:pPr>
            <w:r w:rsidRPr="002D0334">
              <w:t>Hosting S</w:t>
            </w:r>
            <w:r w:rsidR="00247702" w:rsidRPr="002D0334">
              <w:t>upport availability is 24/7 - 365 days a year</w:t>
            </w:r>
          </w:p>
          <w:p w:rsidR="00247702" w:rsidRPr="002D0334" w:rsidRDefault="00247702" w:rsidP="00247702">
            <w:pPr>
              <w:pStyle w:val="ListParagraph"/>
              <w:numPr>
                <w:ilvl w:val="0"/>
                <w:numId w:val="54"/>
              </w:numPr>
              <w:spacing w:after="160" w:line="259" w:lineRule="auto"/>
            </w:pPr>
            <w:r w:rsidRPr="002D0334">
              <w:t xml:space="preserve">The service should offer email or online ticketing support </w:t>
            </w:r>
          </w:p>
          <w:p w:rsidR="00247702" w:rsidRPr="002D0334" w:rsidRDefault="00247702" w:rsidP="00247702">
            <w:pPr>
              <w:pStyle w:val="ListParagraph"/>
              <w:numPr>
                <w:ilvl w:val="0"/>
                <w:numId w:val="54"/>
              </w:numPr>
              <w:spacing w:after="160" w:line="259" w:lineRule="auto"/>
            </w:pPr>
            <w:r w:rsidRPr="002D0334">
              <w:t xml:space="preserve">The service should offer telephone and web chat support </w:t>
            </w:r>
          </w:p>
          <w:p w:rsidR="00247702" w:rsidRPr="002D0334" w:rsidRDefault="00247702" w:rsidP="00247702">
            <w:pPr>
              <w:pStyle w:val="ListParagraph"/>
              <w:numPr>
                <w:ilvl w:val="0"/>
                <w:numId w:val="54"/>
              </w:numPr>
              <w:spacing w:after="160" w:line="259" w:lineRule="auto"/>
            </w:pPr>
            <w:r w:rsidRPr="002D0334">
              <w:t xml:space="preserve">The service should have prescribed SLAs including a 30-minute response time for Priority 1 </w:t>
            </w:r>
            <w:r w:rsidR="00FF3098" w:rsidRPr="002D0334">
              <w:t xml:space="preserve">Hosting Support </w:t>
            </w:r>
            <w:r w:rsidRPr="002D0334">
              <w:t>incidents.</w:t>
            </w:r>
          </w:p>
          <w:p w:rsidR="00247702" w:rsidRPr="002D0334" w:rsidRDefault="00247702" w:rsidP="00247702">
            <w:pPr>
              <w:pStyle w:val="ListParagraph"/>
              <w:numPr>
                <w:ilvl w:val="0"/>
                <w:numId w:val="54"/>
              </w:numPr>
              <w:spacing w:after="160" w:line="259" w:lineRule="auto"/>
            </w:pPr>
            <w:r w:rsidRPr="002D0334">
              <w:t>Provide documentation on bespoke solutions</w:t>
            </w:r>
          </w:p>
          <w:p w:rsidR="00247702" w:rsidRPr="002D0334" w:rsidRDefault="00247702" w:rsidP="00247702">
            <w:pPr>
              <w:pStyle w:val="ListParagraph"/>
              <w:numPr>
                <w:ilvl w:val="0"/>
                <w:numId w:val="54"/>
              </w:numPr>
              <w:spacing w:after="160" w:line="259" w:lineRule="auto"/>
            </w:pPr>
            <w:r w:rsidRPr="002D0334">
              <w:t>Support future iterations of the website as a delivery partner</w:t>
            </w:r>
          </w:p>
          <w:p w:rsidR="005540D7" w:rsidRPr="002D0334" w:rsidRDefault="005540D7">
            <w:pPr>
              <w:spacing w:after="0"/>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BF35F5" w:rsidRDefault="00BF35F5" w:rsidP="00BF35F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N/A</w:t>
            </w:r>
          </w:p>
          <w:p w:rsidR="005540D7" w:rsidRDefault="005540D7">
            <w:pPr>
              <w:spacing w:after="0"/>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F35F5" w:rsidP="00BF35F5">
            <w:pPr>
              <w:spacing w:after="0" w:line="240" w:lineRule="auto"/>
              <w:rPr>
                <w:rFonts w:ascii="Helvetica Neue" w:eastAsia="Helvetica Neue" w:hAnsi="Helvetica Neue" w:cs="Helvetica Neue"/>
                <w:sz w:val="24"/>
                <w:szCs w:val="24"/>
                <w:highlight w:val="green"/>
              </w:rPr>
            </w:pPr>
            <w:r w:rsidRPr="003C356E">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01C5B" w:rsidRDefault="00101C5B" w:rsidP="00101C5B">
            <w:pPr>
              <w:pStyle w:val="Default"/>
              <w:rPr>
                <w:sz w:val="22"/>
                <w:szCs w:val="22"/>
              </w:rPr>
            </w:pPr>
            <w:r>
              <w:rPr>
                <w:sz w:val="22"/>
                <w:szCs w:val="22"/>
              </w:rPr>
              <w:t>The quality standards required for this Call-Off Contract are as specified in the G-Cloud Service Definition</w:t>
            </w:r>
            <w:r w:rsidR="00247702">
              <w:rPr>
                <w:sz w:val="22"/>
                <w:szCs w:val="22"/>
              </w:rPr>
              <w:t xml:space="preserve">, </w:t>
            </w:r>
            <w:r w:rsidR="00247702" w:rsidRPr="00247702">
              <w:rPr>
                <w:sz w:val="22"/>
                <w:szCs w:val="22"/>
              </w:rPr>
              <w:t>ISO 9001.</w:t>
            </w:r>
          </w:p>
          <w:p w:rsidR="005540D7" w:rsidRDefault="005540D7">
            <w:pPr>
              <w:spacing w:after="0" w:line="240" w:lineRule="auto"/>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01C5B" w:rsidRDefault="00101C5B" w:rsidP="00101C5B">
            <w:pPr>
              <w:pStyle w:val="Default"/>
              <w:rPr>
                <w:sz w:val="22"/>
                <w:szCs w:val="22"/>
              </w:rPr>
            </w:pPr>
            <w:r>
              <w:rPr>
                <w:sz w:val="22"/>
                <w:szCs w:val="22"/>
              </w:rPr>
              <w:t>The quality standards required for this Call-Off Contract are as specified in the G-Cloud Service Definition</w:t>
            </w:r>
            <w:r w:rsidR="00247702">
              <w:rPr>
                <w:sz w:val="22"/>
                <w:szCs w:val="22"/>
              </w:rPr>
              <w:t xml:space="preserve">, </w:t>
            </w:r>
            <w:r w:rsidR="00247702" w:rsidRPr="00247702">
              <w:rPr>
                <w:sz w:val="22"/>
                <w:szCs w:val="22"/>
              </w:rPr>
              <w:t>ISO/IEC 27001, Cyber Essentials, Cyber Essentials Plus</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7C35B6" w:rsidRPr="002D0334" w:rsidRDefault="008E0B6F" w:rsidP="003454D3">
            <w:pPr>
              <w:spacing w:after="0" w:line="240" w:lineRule="auto"/>
              <w:rPr>
                <w:rFonts w:ascii="Helvetica Neue" w:eastAsia="Helvetica Neue" w:hAnsi="Helvetica Neue" w:cs="Helvetica Neue"/>
                <w:sz w:val="24"/>
                <w:szCs w:val="24"/>
              </w:rPr>
            </w:pPr>
            <w:r w:rsidRPr="002D0334">
              <w:rPr>
                <w:rFonts w:ascii="Helvetica Neue" w:eastAsia="Helvetica Neue" w:hAnsi="Helvetica Neue" w:cs="Helvetica Neue"/>
                <w:sz w:val="24"/>
                <w:szCs w:val="24"/>
              </w:rPr>
              <w:t>The service level and availability criteria required for this Call-Off Contract are</w:t>
            </w:r>
          </w:p>
          <w:p w:rsidR="007C35B6" w:rsidRPr="002D0334" w:rsidRDefault="00FF3098" w:rsidP="007C35B6">
            <w:pPr>
              <w:pStyle w:val="ListParagraph"/>
              <w:numPr>
                <w:ilvl w:val="0"/>
                <w:numId w:val="59"/>
              </w:numPr>
              <w:spacing w:after="0" w:line="240" w:lineRule="auto"/>
              <w:rPr>
                <w:rFonts w:ascii="Helvetica Neue" w:eastAsia="Helvetica Neue" w:hAnsi="Helvetica Neue" w:cs="Helvetica Neue"/>
                <w:sz w:val="24"/>
                <w:szCs w:val="24"/>
              </w:rPr>
            </w:pPr>
            <w:r w:rsidRPr="002D0334">
              <w:rPr>
                <w:b/>
              </w:rPr>
              <w:t xml:space="preserve">Hosting </w:t>
            </w:r>
            <w:r w:rsidR="003454D3" w:rsidRPr="002D0334">
              <w:rPr>
                <w:rFonts w:ascii="Helvetica Neue" w:eastAsia="Helvetica Neue" w:hAnsi="Helvetica Neue" w:cs="Helvetica Neue"/>
                <w:b/>
                <w:sz w:val="24"/>
                <w:szCs w:val="24"/>
              </w:rPr>
              <w:t>Support availability</w:t>
            </w:r>
            <w:r w:rsidR="003454D3" w:rsidRPr="002D0334">
              <w:rPr>
                <w:rFonts w:ascii="Helvetica Neue" w:eastAsia="Helvetica Neue" w:hAnsi="Helvetica Neue" w:cs="Helvetica Neue"/>
                <w:sz w:val="24"/>
                <w:szCs w:val="24"/>
              </w:rPr>
              <w:t xml:space="preserve"> is 24/7 - 365 days a year</w:t>
            </w:r>
          </w:p>
          <w:p w:rsidR="007C35B6" w:rsidRPr="002D0334" w:rsidRDefault="00FF3098" w:rsidP="007C35B6">
            <w:pPr>
              <w:pStyle w:val="ListParagraph"/>
              <w:numPr>
                <w:ilvl w:val="0"/>
                <w:numId w:val="59"/>
              </w:numPr>
              <w:spacing w:after="0" w:line="240" w:lineRule="auto"/>
              <w:rPr>
                <w:rFonts w:ascii="Helvetica Neue" w:eastAsia="Helvetica Neue" w:hAnsi="Helvetica Neue" w:cs="Helvetica Neue"/>
                <w:sz w:val="24"/>
                <w:szCs w:val="24"/>
              </w:rPr>
            </w:pPr>
            <w:r w:rsidRPr="002D0334">
              <w:rPr>
                <w:rFonts w:ascii="Helvetica Neue" w:eastAsia="Helvetica Neue" w:hAnsi="Helvetica Neue" w:cs="Helvetica Neue"/>
                <w:b/>
                <w:sz w:val="24"/>
                <w:szCs w:val="24"/>
              </w:rPr>
              <w:t xml:space="preserve">Hosting </w:t>
            </w:r>
            <w:r w:rsidR="003454D3" w:rsidRPr="002D0334">
              <w:rPr>
                <w:rFonts w:ascii="Helvetica Neue" w:eastAsia="Helvetica Neue" w:hAnsi="Helvetica Neue" w:cs="Helvetica Neue"/>
                <w:b/>
                <w:sz w:val="24"/>
                <w:szCs w:val="24"/>
              </w:rPr>
              <w:t>Support response times</w:t>
            </w:r>
            <w:r w:rsidR="003454D3" w:rsidRPr="002D0334">
              <w:rPr>
                <w:rFonts w:ascii="Helvetica Neue" w:eastAsia="Helvetica Neue" w:hAnsi="Helvetica Neue" w:cs="Helvetica Neue"/>
                <w:sz w:val="24"/>
                <w:szCs w:val="24"/>
              </w:rPr>
              <w:t xml:space="preserve"> within 30 minutes</w:t>
            </w:r>
          </w:p>
          <w:p w:rsidR="007C35B6" w:rsidRPr="002D0334" w:rsidRDefault="007C35B6" w:rsidP="007C35B6">
            <w:pPr>
              <w:pStyle w:val="ListParagraph"/>
              <w:numPr>
                <w:ilvl w:val="0"/>
                <w:numId w:val="59"/>
              </w:numPr>
              <w:spacing w:after="0" w:line="240" w:lineRule="auto"/>
              <w:rPr>
                <w:rFonts w:ascii="Helvetica Neue" w:eastAsia="Helvetica Neue" w:hAnsi="Helvetica Neue" w:cs="Helvetica Neue"/>
                <w:sz w:val="24"/>
                <w:szCs w:val="24"/>
              </w:rPr>
            </w:pPr>
            <w:r w:rsidRPr="002D0334">
              <w:rPr>
                <w:b/>
              </w:rPr>
              <w:t xml:space="preserve">Website </w:t>
            </w:r>
            <w:r w:rsidRPr="002D0334">
              <w:rPr>
                <w:rFonts w:ascii="Helvetica Neue" w:eastAsia="Helvetica Neue" w:hAnsi="Helvetica Neue" w:cs="Helvetica Neue"/>
                <w:b/>
                <w:sz w:val="24"/>
                <w:szCs w:val="24"/>
              </w:rPr>
              <w:t>Support availability</w:t>
            </w:r>
            <w:r w:rsidRPr="002D0334">
              <w:rPr>
                <w:rFonts w:ascii="Helvetica Neue" w:eastAsia="Helvetica Neue" w:hAnsi="Helvetica Neue" w:cs="Helvetica Neue"/>
                <w:sz w:val="24"/>
                <w:szCs w:val="24"/>
              </w:rPr>
              <w:t xml:space="preserve"> during our office hours (Monday to Friday) 9.00 to 5.30pm. Support won’t be available during Public Holidays (England and Wales) or when the office is closed - over Christmas and New Year</w:t>
            </w:r>
          </w:p>
          <w:p w:rsidR="007C35B6" w:rsidRPr="002D0334" w:rsidRDefault="007C35B6" w:rsidP="007C35B6">
            <w:pPr>
              <w:pStyle w:val="ListParagraph"/>
              <w:numPr>
                <w:ilvl w:val="0"/>
                <w:numId w:val="59"/>
              </w:numPr>
              <w:spacing w:after="0" w:line="240" w:lineRule="auto"/>
              <w:rPr>
                <w:rFonts w:ascii="Helvetica Neue" w:eastAsia="Helvetica Neue" w:hAnsi="Helvetica Neue" w:cs="Helvetica Neue"/>
                <w:sz w:val="24"/>
                <w:szCs w:val="24"/>
              </w:rPr>
            </w:pPr>
            <w:r w:rsidRPr="002D0334">
              <w:rPr>
                <w:rFonts w:ascii="Helvetica Neue" w:eastAsia="Helvetica Neue" w:hAnsi="Helvetica Neue" w:cs="Helvetica Neue"/>
                <w:b/>
                <w:sz w:val="24"/>
                <w:szCs w:val="24"/>
              </w:rPr>
              <w:t>Website Support response times</w:t>
            </w:r>
            <w:r w:rsidRPr="002D0334">
              <w:rPr>
                <w:rFonts w:ascii="Helvetica Neue" w:eastAsia="Helvetica Neue" w:hAnsi="Helvetica Neue" w:cs="Helvetica Neue"/>
                <w:sz w:val="24"/>
                <w:szCs w:val="24"/>
              </w:rPr>
              <w:t xml:space="preserve"> within 90 working minutes</w:t>
            </w:r>
          </w:p>
          <w:p w:rsidR="007C35B6" w:rsidRPr="002D0334" w:rsidRDefault="007C35B6" w:rsidP="007C35B6">
            <w:pPr>
              <w:spacing w:after="0" w:line="240" w:lineRule="auto"/>
              <w:rPr>
                <w:rFonts w:ascii="Helvetica Neue" w:eastAsia="Helvetica Neue" w:hAnsi="Helvetica Neue" w:cs="Helvetica Neue"/>
                <w:sz w:val="24"/>
                <w:szCs w:val="24"/>
              </w:rPr>
            </w:pPr>
          </w:p>
          <w:p w:rsidR="007C35B6" w:rsidRPr="007C35B6" w:rsidRDefault="007C35B6" w:rsidP="007C35B6">
            <w:pPr>
              <w:spacing w:after="0" w:line="240" w:lineRule="auto"/>
              <w:rPr>
                <w:rFonts w:ascii="Helvetica Neue" w:eastAsia="Helvetica Neue" w:hAnsi="Helvetica Neue" w:cs="Helvetica Neue"/>
                <w:sz w:val="24"/>
                <w:szCs w:val="24"/>
              </w:rPr>
            </w:pPr>
            <w:r w:rsidRPr="002D0334">
              <w:rPr>
                <w:rFonts w:ascii="Helvetica Neue" w:eastAsia="Helvetica Neue" w:hAnsi="Helvetica Neue" w:cs="Helvetica Neue"/>
                <w:sz w:val="24"/>
                <w:szCs w:val="24"/>
              </w:rPr>
              <w:t xml:space="preserve">Note: see </w:t>
            </w:r>
            <w:r w:rsidRPr="002D0334">
              <w:rPr>
                <w:rFonts w:ascii="Helvetica Neue" w:eastAsia="Helvetica Neue" w:hAnsi="Helvetica Neue" w:cs="Helvetica Neue"/>
                <w:b/>
                <w:sz w:val="24"/>
                <w:szCs w:val="24"/>
              </w:rPr>
              <w:t xml:space="preserve">‘Highways England Hosting Support 280119’ </w:t>
            </w:r>
            <w:r w:rsidRPr="002D0334">
              <w:rPr>
                <w:rFonts w:ascii="Helvetica Neue" w:eastAsia="Helvetica Neue" w:hAnsi="Helvetica Neue" w:cs="Helvetica Neue"/>
                <w:sz w:val="24"/>
                <w:szCs w:val="24"/>
              </w:rPr>
              <w:t xml:space="preserve">and </w:t>
            </w:r>
            <w:r w:rsidRPr="002D0334">
              <w:rPr>
                <w:rFonts w:ascii="Helvetica Neue" w:eastAsia="Helvetica Neue" w:hAnsi="Helvetica Neue" w:cs="Helvetica Neue"/>
                <w:b/>
                <w:sz w:val="24"/>
                <w:szCs w:val="24"/>
              </w:rPr>
              <w:t xml:space="preserve">‘Highways England website support 280119’ </w:t>
            </w:r>
            <w:r w:rsidRPr="002D0334">
              <w:rPr>
                <w:rFonts w:ascii="Helvetica Neue" w:eastAsia="Helvetica Neue" w:hAnsi="Helvetica Neue" w:cs="Helvetica Neue"/>
                <w:sz w:val="24"/>
                <w:szCs w:val="24"/>
              </w:rPr>
              <w:t>for details.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3454D3" w:rsidRDefault="008E0B6F" w:rsidP="003454D3">
            <w:pPr>
              <w:spacing w:after="0"/>
            </w:pPr>
            <w:r>
              <w:rPr>
                <w:rFonts w:ascii="Helvetica Neue" w:eastAsia="Helvetica Neue" w:hAnsi="Helvetica Neue" w:cs="Helvetica Neue"/>
                <w:sz w:val="24"/>
                <w:szCs w:val="24"/>
              </w:rPr>
              <w:t>The onboarding plan for this Call-Off Contract is</w:t>
            </w:r>
            <w:r w:rsidR="003454D3">
              <w:t xml:space="preserve"> </w:t>
            </w:r>
          </w:p>
          <w:p w:rsidR="003454D3" w:rsidRDefault="003454D3" w:rsidP="003454D3">
            <w:pPr>
              <w:pStyle w:val="ListParagraph"/>
              <w:numPr>
                <w:ilvl w:val="0"/>
                <w:numId w:val="57"/>
              </w:numPr>
              <w:spacing w:after="0"/>
              <w:rPr>
                <w:rFonts w:ascii="Helvetica Neue" w:eastAsia="Helvetica Neue" w:hAnsi="Helvetica Neue" w:cs="Helvetica Neue"/>
                <w:sz w:val="24"/>
                <w:szCs w:val="24"/>
              </w:rPr>
            </w:pPr>
            <w:r w:rsidRPr="003454D3">
              <w:rPr>
                <w:rFonts w:ascii="Helvetica Neue" w:eastAsia="Helvetica Neue" w:hAnsi="Helvetica Neue" w:cs="Helvetica Neue"/>
                <w:sz w:val="24"/>
                <w:szCs w:val="24"/>
              </w:rPr>
              <w:t>Onsite training</w:t>
            </w:r>
          </w:p>
          <w:p w:rsidR="003454D3" w:rsidRDefault="003454D3" w:rsidP="003454D3">
            <w:pPr>
              <w:pStyle w:val="ListParagraph"/>
              <w:numPr>
                <w:ilvl w:val="0"/>
                <w:numId w:val="57"/>
              </w:numPr>
              <w:spacing w:after="0"/>
              <w:rPr>
                <w:rFonts w:ascii="Helvetica Neue" w:eastAsia="Helvetica Neue" w:hAnsi="Helvetica Neue" w:cs="Helvetica Neue"/>
                <w:sz w:val="24"/>
                <w:szCs w:val="24"/>
              </w:rPr>
            </w:pPr>
            <w:r w:rsidRPr="003454D3">
              <w:rPr>
                <w:rFonts w:ascii="Helvetica Neue" w:eastAsia="Helvetica Neue" w:hAnsi="Helvetica Neue" w:cs="Helvetica Neue"/>
                <w:sz w:val="24"/>
                <w:szCs w:val="24"/>
              </w:rPr>
              <w:t>User documentation</w:t>
            </w:r>
          </w:p>
          <w:p w:rsidR="005540D7" w:rsidRPr="003454D3" w:rsidRDefault="003454D3" w:rsidP="003454D3">
            <w:pPr>
              <w:pStyle w:val="ListParagraph"/>
              <w:numPr>
                <w:ilvl w:val="0"/>
                <w:numId w:val="57"/>
              </w:numPr>
              <w:spacing w:after="0"/>
              <w:rPr>
                <w:rFonts w:ascii="Helvetica Neue" w:eastAsia="Helvetica Neue" w:hAnsi="Helvetica Neue" w:cs="Helvetica Neue"/>
                <w:sz w:val="24"/>
                <w:szCs w:val="24"/>
              </w:rPr>
            </w:pPr>
            <w:r w:rsidRPr="003454D3">
              <w:rPr>
                <w:rFonts w:ascii="Helvetica Neue" w:eastAsia="Helvetica Neue" w:hAnsi="Helvetica Neue" w:cs="Helvetica Neue"/>
                <w:sz w:val="24"/>
                <w:szCs w:val="24"/>
              </w:rPr>
              <w:t>Online video 'reminders' of commonly used functionality</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A6060">
            <w:pPr>
              <w:spacing w:after="0"/>
              <w:rPr>
                <w:rFonts w:ascii="Helvetica Neue" w:eastAsia="Helvetica Neue" w:hAnsi="Helvetica Neue" w:cs="Helvetica Neue"/>
                <w:sz w:val="24"/>
                <w:szCs w:val="24"/>
                <w:highlight w:val="green"/>
              </w:rPr>
            </w:pPr>
            <w:r w:rsidRPr="001A6060">
              <w:rPr>
                <w:rFonts w:ascii="Helvetica Neue" w:eastAsia="Helvetica Neue" w:hAnsi="Helvetica Neue" w:cs="Helvetica Neue"/>
                <w:sz w:val="24"/>
                <w:szCs w:val="24"/>
              </w:rPr>
              <w:t>Provide full access to CMS software code (stored in GitHub / TFS - Microsoft Team Foundation Server). Supplier also provide full access to the database and files on the server environment.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A6060">
            <w:pPr>
              <w:spacing w:after="0" w:line="240" w:lineRule="auto"/>
              <w:rPr>
                <w:rFonts w:ascii="Helvetica Neue" w:eastAsia="Helvetica Neue" w:hAnsi="Helvetica Neue" w:cs="Helvetica Neue"/>
                <w:sz w:val="24"/>
                <w:szCs w:val="24"/>
                <w:highlight w:val="green"/>
              </w:rPr>
            </w:pPr>
            <w:r w:rsidRPr="003C356E">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01C5B" w:rsidRPr="00101C5B" w:rsidRDefault="00101C5B" w:rsidP="00101C5B">
            <w:pPr>
              <w:spacing w:after="0"/>
              <w:rPr>
                <w:rFonts w:ascii="Helvetica Neue" w:eastAsia="Helvetica Neue" w:hAnsi="Helvetica Neue" w:cs="Helvetica Neue"/>
                <w:sz w:val="24"/>
                <w:szCs w:val="24"/>
              </w:rPr>
            </w:pPr>
            <w:r w:rsidRPr="00101C5B">
              <w:rPr>
                <w:rFonts w:ascii="Helvetica Neue" w:eastAsia="Helvetica Neue" w:hAnsi="Helvetica Neue" w:cs="Helvetica Neue"/>
                <w:sz w:val="24"/>
                <w:szCs w:val="24"/>
              </w:rPr>
              <w:t>The annual total liability of either Party for all Property defaults will not exceed 125% of the Charges payable by the Buyer to the Supplier during this Call-Off Contract Term.</w:t>
            </w:r>
          </w:p>
          <w:p w:rsidR="00101C5B" w:rsidRPr="00101C5B" w:rsidRDefault="00101C5B" w:rsidP="00101C5B">
            <w:pPr>
              <w:spacing w:after="0"/>
              <w:rPr>
                <w:rFonts w:ascii="Helvetica Neue" w:eastAsia="Helvetica Neue" w:hAnsi="Helvetica Neue" w:cs="Helvetica Neue"/>
                <w:sz w:val="24"/>
                <w:szCs w:val="24"/>
              </w:rPr>
            </w:pPr>
            <w:r w:rsidRPr="00101C5B">
              <w:rPr>
                <w:rFonts w:ascii="Helvetica Neue" w:eastAsia="Helvetica Neue" w:hAnsi="Helvetica Neue" w:cs="Helvetica Neue"/>
                <w:sz w:val="24"/>
                <w:szCs w:val="24"/>
              </w:rPr>
              <w:t>The annual total liability for Buyer Data defaults will not exceed 125% of the Charges payable by the Buyer to the Supplier during the Call-Off Contract Term (whichever is the greater).</w:t>
            </w:r>
          </w:p>
          <w:p w:rsidR="005540D7" w:rsidRDefault="00101C5B" w:rsidP="00101C5B">
            <w:pPr>
              <w:spacing w:after="0"/>
              <w:rPr>
                <w:rFonts w:ascii="Helvetica Neue" w:eastAsia="Helvetica Neue" w:hAnsi="Helvetica Neue" w:cs="Helvetica Neue"/>
                <w:sz w:val="24"/>
                <w:szCs w:val="24"/>
                <w:highlight w:val="green"/>
              </w:rPr>
            </w:pPr>
            <w:r w:rsidRPr="00101C5B">
              <w:rPr>
                <w:rFonts w:ascii="Helvetica Neue" w:eastAsia="Helvetica Neue" w:hAnsi="Helvetica Neue" w:cs="Helvetica Neue"/>
                <w:sz w:val="24"/>
                <w:szCs w:val="24"/>
              </w:rPr>
              <w:t>The annual total liability for all other defaults will not exceed the greater of 125% of total contract value of the Charges payable by the Buyer to the Supplier during the Call-Off Contract Term (whichever is the greater).</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rsidR="003C356E" w:rsidRDefault="003C356E">
            <w:pPr>
              <w:spacing w:after="0" w:line="240" w:lineRule="auto"/>
              <w:rPr>
                <w:rFonts w:ascii="Helvetica Neue" w:eastAsia="Helvetica Neue" w:hAnsi="Helvetica Neue" w:cs="Helvetica Neue"/>
                <w:sz w:val="24"/>
                <w:szCs w:val="24"/>
              </w:rPr>
            </w:pPr>
            <w:r w:rsidRPr="003C356E">
              <w:rPr>
                <w:rFonts w:ascii="Helvetica Neue" w:eastAsia="Helvetica Neue" w:hAnsi="Helvetica Neue" w:cs="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2E795E">
              <w:rPr>
                <w:rFonts w:ascii="Helvetica Neue" w:eastAsia="Helvetica Neue" w:hAnsi="Helvetica Neue" w:cs="Helvetica Neue"/>
                <w:sz w:val="24"/>
                <w:szCs w:val="24"/>
              </w:rPr>
              <w:t>60</w:t>
            </w:r>
            <w:r>
              <w:rPr>
                <w:rFonts w:ascii="Helvetica Neue" w:eastAsia="Helvetica Neue" w:hAnsi="Helvetica Neue" w:cs="Helvetica Neue"/>
                <w:sz w:val="24"/>
                <w:szCs w:val="24"/>
              </w:rPr>
              <w:t xml:space="preserve"> consecutive days.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3C356E" w:rsidRDefault="008E0B6F" w:rsidP="003C356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p>
          <w:p w:rsidR="005540D7" w:rsidRPr="003C356E" w:rsidRDefault="003C356E" w:rsidP="003C356E">
            <w:pPr>
              <w:spacing w:after="0" w:line="240" w:lineRule="auto"/>
              <w:rPr>
                <w:b/>
              </w:rPr>
            </w:pPr>
            <w:r w:rsidRPr="003C356E">
              <w:rPr>
                <w:rFonts w:ascii="Helvetica Neue" w:eastAsia="Helvetica Neue" w:hAnsi="Helvetica Neue" w:cs="Helvetica Neue"/>
                <w:b/>
                <w:sz w:val="24"/>
                <w:szCs w:val="24"/>
              </w:rPr>
              <w:t>N/A</w:t>
            </w:r>
          </w:p>
          <w:p w:rsidR="005540D7" w:rsidRDefault="005540D7">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6F1A8E">
            <w:pPr>
              <w:spacing w:after="0" w:line="240" w:lineRule="auto"/>
              <w:rPr>
                <w:rFonts w:ascii="Helvetica Neue" w:eastAsia="Helvetica Neue" w:hAnsi="Helvetica Neue" w:cs="Helvetica Neue"/>
                <w:sz w:val="24"/>
                <w:szCs w:val="24"/>
                <w:highlight w:val="green"/>
              </w:rPr>
            </w:pPr>
            <w:r w:rsidRPr="006F1A8E">
              <w:rPr>
                <w:rFonts w:ascii="Helvetica Neue" w:eastAsia="Helvetica Neue" w:hAnsi="Helvetica Neue" w:cs="Helvetica Neue"/>
                <w:sz w:val="24"/>
                <w:szCs w:val="24"/>
              </w:rPr>
              <w:t>The Buyer is responsible for - Please refer to the G Cloud Terms and Conditions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3C356E" w:rsidRDefault="008E0B6F" w:rsidP="000469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Buyer’s equipment to be used with this Call-Off Contract includes </w:t>
            </w:r>
          </w:p>
          <w:p w:rsidR="005540D7" w:rsidRDefault="00046931" w:rsidP="00046931">
            <w:pPr>
              <w:spacing w:after="0" w:line="240" w:lineRule="auto"/>
              <w:rPr>
                <w:rFonts w:ascii="Helvetica Neue" w:eastAsia="Helvetica Neue" w:hAnsi="Helvetica Neue" w:cs="Helvetica Neue"/>
                <w:sz w:val="24"/>
                <w:szCs w:val="24"/>
                <w:highlight w:val="green"/>
              </w:rPr>
            </w:pPr>
            <w:r w:rsidRPr="003C356E">
              <w:rPr>
                <w:rFonts w:ascii="Helvetica Neue" w:eastAsia="Helvetica Neue" w:hAnsi="Helvetica Neue" w:cs="Helvetica Neue"/>
                <w:sz w:val="24"/>
                <w:szCs w:val="24"/>
              </w:rPr>
              <w:t>N/A</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6F1A8E">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payment method for this Call-Off Contract is </w:t>
            </w:r>
            <w:r w:rsidR="006F1A8E">
              <w:rPr>
                <w:rFonts w:ascii="Helvetica Neue" w:eastAsia="Helvetica Neue" w:hAnsi="Helvetica Neue" w:cs="Helvetica Neue"/>
                <w:sz w:val="24"/>
                <w:szCs w:val="24"/>
              </w:rPr>
              <w:t>BACS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payment profile for this Call-Off Contract </w:t>
            </w:r>
            <w:r w:rsidR="006F1A8E" w:rsidRPr="006F1A8E">
              <w:rPr>
                <w:rFonts w:ascii="Helvetica Neue" w:eastAsia="Helvetica Neue" w:hAnsi="Helvetica Neue" w:cs="Helvetica Neue"/>
                <w:sz w:val="24"/>
                <w:szCs w:val="24"/>
              </w:rPr>
              <w:t>monthly in arrears.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Supplier will issue electronic invoices</w:t>
            </w:r>
            <w:r w:rsidR="006F1A8E">
              <w:rPr>
                <w:rFonts w:ascii="Helvetica Neue" w:eastAsia="Helvetica Neue" w:hAnsi="Helvetica Neue" w:cs="Helvetica Neue"/>
                <w:sz w:val="24"/>
                <w:szCs w:val="24"/>
              </w:rPr>
              <w:t xml:space="preserve"> </w:t>
            </w:r>
            <w:r w:rsidR="006F1A8E" w:rsidRPr="006F1A8E">
              <w:rPr>
                <w:rFonts w:ascii="Helvetica Neue" w:eastAsia="Helvetica Neue" w:hAnsi="Helvetica Neue" w:cs="Helvetica Neue"/>
                <w:sz w:val="24"/>
                <w:szCs w:val="24"/>
              </w:rPr>
              <w:t>monthly in arrears.</w:t>
            </w:r>
            <w:r>
              <w:rPr>
                <w:rFonts w:ascii="Helvetica Neue" w:eastAsia="Helvetica Neue" w:hAnsi="Helvetica Neue" w:cs="Helvetica Neue"/>
                <w:sz w:val="24"/>
                <w:szCs w:val="24"/>
              </w:rPr>
              <w:t xml:space="preserve"> The Buyer will pay the Supplier within </w:t>
            </w:r>
            <w:r w:rsidRPr="006F1A8E">
              <w:rPr>
                <w:rFonts w:ascii="Helvetica Neue" w:eastAsia="Helvetica Neue" w:hAnsi="Helvetica Neue" w:cs="Helvetica Neue"/>
                <w:sz w:val="24"/>
                <w:szCs w:val="24"/>
              </w:rPr>
              <w:t>30</w:t>
            </w:r>
            <w:r w:rsidR="006F1A8E">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days of receipt of a valid invoice.</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F1A8E" w:rsidRPr="006F1A8E" w:rsidRDefault="006F1A8E" w:rsidP="006F1A8E">
            <w:pPr>
              <w:spacing w:after="0" w:line="240" w:lineRule="auto"/>
              <w:rPr>
                <w:rFonts w:ascii="Helvetica Neue" w:eastAsia="Helvetica Neue" w:hAnsi="Helvetica Neue" w:cs="Helvetica Neue"/>
                <w:sz w:val="24"/>
                <w:szCs w:val="24"/>
              </w:rPr>
            </w:pPr>
            <w:r w:rsidRPr="006F1A8E">
              <w:rPr>
                <w:rFonts w:ascii="Helvetica Neue" w:eastAsia="Helvetica Neue" w:hAnsi="Helvetica Neue" w:cs="Helvetica Neue"/>
                <w:sz w:val="24"/>
                <w:szCs w:val="24"/>
              </w:rPr>
              <w:t>Invoices will be sent to: Highways England Finance and Business Services, Payments, The Cube, 199 Wharfside Street, Birmingham, B1 1RN.</w:t>
            </w:r>
          </w:p>
          <w:p w:rsidR="005540D7" w:rsidRDefault="006F1A8E" w:rsidP="006F1A8E">
            <w:pPr>
              <w:spacing w:after="0" w:line="240" w:lineRule="auto"/>
            </w:pPr>
            <w:r w:rsidRPr="006F1A8E">
              <w:rPr>
                <w:rFonts w:ascii="Helvetica Neue" w:eastAsia="Helvetica Neue" w:hAnsi="Helvetica Neue" w:cs="Helvetica Neue"/>
                <w:sz w:val="24"/>
                <w:szCs w:val="24"/>
              </w:rPr>
              <w:t>Email: invoices@highwaysengland.co.uk</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F1A8E" w:rsidRDefault="006F1A8E" w:rsidP="006F1A8E">
            <w:pPr>
              <w:pStyle w:val="Default"/>
              <w:rPr>
                <w:sz w:val="22"/>
                <w:szCs w:val="22"/>
              </w:rPr>
            </w:pPr>
            <w:r>
              <w:rPr>
                <w:sz w:val="22"/>
                <w:szCs w:val="22"/>
              </w:rPr>
              <w:t xml:space="preserve">All invoices must include Purchase Order Number (PO number to be confirmed) </w:t>
            </w:r>
          </w:p>
          <w:p w:rsidR="005540D7" w:rsidRDefault="005540D7">
            <w:pPr>
              <w:spacing w:after="0" w:line="240" w:lineRule="auto"/>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Invoice will be sent to the Buyer </w:t>
            </w:r>
            <w:r w:rsidR="006F1A8E" w:rsidRPr="006F1A8E">
              <w:rPr>
                <w:rFonts w:ascii="Helvetica Neue" w:eastAsia="Helvetica Neue" w:hAnsi="Helvetica Neue" w:cs="Helvetica Neue"/>
                <w:sz w:val="24"/>
                <w:szCs w:val="24"/>
              </w:rPr>
              <w:t>monthly, or as necessary or required.</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total value of this Call-Off Contract is </w:t>
            </w:r>
            <w:r w:rsidR="006F1A8E">
              <w:rPr>
                <w:rFonts w:ascii="Helvetica Neue" w:eastAsia="Helvetica Neue" w:hAnsi="Helvetica Neue" w:cs="Helvetica Neue"/>
                <w:sz w:val="24"/>
                <w:szCs w:val="24"/>
              </w:rPr>
              <w:t>£120,400</w:t>
            </w:r>
            <w:r>
              <w:rPr>
                <w:rFonts w:ascii="Helvetica Neue" w:eastAsia="Helvetica Neue" w:hAnsi="Helvetica Neue" w:cs="Helvetica Neue"/>
                <w:sz w:val="24"/>
                <w:szCs w:val="24"/>
              </w:rPr>
              <w:t>.</w:t>
            </w:r>
            <w:r w:rsidR="006F1A8E">
              <w:rPr>
                <w:rFonts w:ascii="Helvetica Neue" w:eastAsia="Helvetica Neue" w:hAnsi="Helvetica Neue" w:cs="Helvetica Neue"/>
                <w:sz w:val="24"/>
                <w:szCs w:val="24"/>
              </w:rPr>
              <w:t xml:space="preserve"> Ex VAT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2D0334" w:rsidRDefault="008E0B6F" w:rsidP="006F1A8E">
            <w:pPr>
              <w:spacing w:after="0" w:line="240" w:lineRule="auto"/>
              <w:rPr>
                <w:rFonts w:ascii="Helvetica Neue" w:eastAsia="Helvetica Neue" w:hAnsi="Helvetica Neue" w:cs="Helvetica Neue"/>
                <w:sz w:val="24"/>
                <w:szCs w:val="24"/>
              </w:rPr>
            </w:pPr>
            <w:r w:rsidRPr="002D0334">
              <w:rPr>
                <w:rFonts w:ascii="Helvetica Neue" w:eastAsia="Helvetica Neue" w:hAnsi="Helvetica Neue" w:cs="Helvetica Neue"/>
                <w:sz w:val="24"/>
                <w:szCs w:val="24"/>
              </w:rPr>
              <w:t>The breakdown of the Charges i</w:t>
            </w:r>
            <w:r w:rsidR="006F1A8E" w:rsidRPr="002D0334">
              <w:rPr>
                <w:rFonts w:ascii="Helvetica Neue" w:eastAsia="Helvetica Neue" w:hAnsi="Helvetica Neue" w:cs="Helvetica Neue"/>
                <w:sz w:val="24"/>
                <w:szCs w:val="24"/>
              </w:rPr>
              <w:t>s:</w:t>
            </w:r>
          </w:p>
          <w:p w:rsidR="006F1A8E" w:rsidRPr="002D0334" w:rsidRDefault="006F1A8E" w:rsidP="006F1A8E">
            <w:pPr>
              <w:spacing w:after="0" w:line="240" w:lineRule="auto"/>
              <w:rPr>
                <w:rFonts w:ascii="Helvetica Neue" w:eastAsia="Helvetica Neue" w:hAnsi="Helvetica Neue" w:cs="Helvetica Neue"/>
                <w:sz w:val="24"/>
                <w:szCs w:val="24"/>
              </w:rPr>
            </w:pPr>
          </w:p>
          <w:p w:rsidR="006F1A8E" w:rsidRPr="002D0334" w:rsidRDefault="006F1A8E" w:rsidP="006F1A8E">
            <w:pPr>
              <w:spacing w:after="0" w:line="240" w:lineRule="auto"/>
              <w:rPr>
                <w:rFonts w:ascii="Helvetica Neue" w:eastAsia="Helvetica Neue" w:hAnsi="Helvetica Neue" w:cs="Helvetica Neue"/>
                <w:sz w:val="24"/>
                <w:szCs w:val="24"/>
              </w:rPr>
            </w:pPr>
            <w:r w:rsidRPr="002D0334">
              <w:rPr>
                <w:rFonts w:ascii="Helvetica Neue" w:eastAsia="Helvetica Neue" w:hAnsi="Helvetica Neue" w:cs="Helvetica Neue"/>
                <w:sz w:val="24"/>
                <w:szCs w:val="24"/>
              </w:rPr>
              <w:t>Support</w:t>
            </w:r>
          </w:p>
          <w:p w:rsidR="00FF3098" w:rsidRPr="002D0334" w:rsidRDefault="00AF2FEF" w:rsidP="00FF3098">
            <w:pPr>
              <w:spacing w:after="0" w:line="240" w:lineRule="auto"/>
              <w:rPr>
                <w:rFonts w:ascii="Helvetica Neue" w:hAnsi="Helvetica Neue"/>
                <w:sz w:val="24"/>
                <w:szCs w:val="24"/>
              </w:rPr>
            </w:pPr>
            <w:r>
              <w:rPr>
                <w:rFonts w:ascii="Helvetica Neue" w:hAnsi="Helvetica Neue"/>
                <w:i/>
                <w:sz w:val="24"/>
                <w:szCs w:val="24"/>
              </w:rPr>
              <w:t>Redacted</w:t>
            </w:r>
            <w:r w:rsidR="00FF3098" w:rsidRPr="002D0334">
              <w:rPr>
                <w:rFonts w:ascii="Helvetica Neue" w:hAnsi="Helvetica Neue"/>
                <w:sz w:val="24"/>
                <w:szCs w:val="24"/>
              </w:rPr>
              <w:t xml:space="preserve"> – Hosting </w:t>
            </w:r>
            <w:r w:rsidR="001A55FD" w:rsidRPr="002D0334">
              <w:rPr>
                <w:rFonts w:ascii="Helvetica Neue" w:hAnsi="Helvetica Neue"/>
                <w:sz w:val="24"/>
                <w:szCs w:val="24"/>
              </w:rPr>
              <w:t>S</w:t>
            </w:r>
            <w:r w:rsidR="00FF3098" w:rsidRPr="002D0334">
              <w:rPr>
                <w:rFonts w:ascii="Helvetica Neue" w:hAnsi="Helvetica Neue"/>
                <w:sz w:val="24"/>
                <w:szCs w:val="24"/>
              </w:rPr>
              <w:t>upport for 2 years 24/7/365 days (to start on go-live date)</w:t>
            </w:r>
          </w:p>
          <w:p w:rsidR="00FF3098" w:rsidRPr="002D0334" w:rsidRDefault="00AF2FEF" w:rsidP="00FF3098">
            <w:pPr>
              <w:spacing w:after="0" w:line="240" w:lineRule="auto"/>
              <w:rPr>
                <w:rFonts w:ascii="Helvetica Neue" w:hAnsi="Helvetica Neue"/>
                <w:sz w:val="24"/>
                <w:szCs w:val="24"/>
              </w:rPr>
            </w:pPr>
            <w:r>
              <w:rPr>
                <w:rFonts w:ascii="Helvetica Neue" w:hAnsi="Helvetica Neue"/>
                <w:i/>
                <w:sz w:val="24"/>
                <w:szCs w:val="24"/>
              </w:rPr>
              <w:t>Redacted</w:t>
            </w:r>
            <w:r w:rsidR="00FF3098" w:rsidRPr="002D0334">
              <w:rPr>
                <w:rFonts w:ascii="Helvetica Neue" w:hAnsi="Helvetica Neue"/>
                <w:sz w:val="24"/>
                <w:szCs w:val="24"/>
              </w:rPr>
              <w:t xml:space="preserve"> – 12 days </w:t>
            </w:r>
            <w:r w:rsidR="001A55FD" w:rsidRPr="002D0334">
              <w:rPr>
                <w:rFonts w:ascii="Helvetica Neue" w:hAnsi="Helvetica Neue"/>
                <w:sz w:val="24"/>
                <w:szCs w:val="24"/>
              </w:rPr>
              <w:t>W</w:t>
            </w:r>
            <w:r w:rsidR="00FF3098" w:rsidRPr="002D0334">
              <w:rPr>
                <w:rFonts w:ascii="Helvetica Neue" w:hAnsi="Helvetica Neue"/>
                <w:sz w:val="24"/>
                <w:szCs w:val="24"/>
              </w:rPr>
              <w:t xml:space="preserve">ebsite </w:t>
            </w:r>
            <w:r w:rsidR="001A55FD" w:rsidRPr="002D0334">
              <w:rPr>
                <w:rFonts w:ascii="Helvetica Neue" w:hAnsi="Helvetica Neue"/>
                <w:sz w:val="24"/>
                <w:szCs w:val="24"/>
              </w:rPr>
              <w:t>S</w:t>
            </w:r>
            <w:r w:rsidR="00FF3098" w:rsidRPr="002D0334">
              <w:rPr>
                <w:rFonts w:ascii="Helvetica Neue" w:hAnsi="Helvetica Neue"/>
                <w:sz w:val="24"/>
                <w:szCs w:val="24"/>
              </w:rPr>
              <w:t xml:space="preserve">upport @ </w:t>
            </w:r>
            <w:r>
              <w:rPr>
                <w:rFonts w:ascii="Helvetica Neue" w:hAnsi="Helvetica Neue"/>
                <w:i/>
                <w:sz w:val="24"/>
                <w:szCs w:val="24"/>
              </w:rPr>
              <w:t>Redacted</w:t>
            </w:r>
            <w:r w:rsidR="00FF3098" w:rsidRPr="002D0334">
              <w:rPr>
                <w:rFonts w:ascii="Helvetica Neue" w:hAnsi="Helvetica Neue"/>
                <w:sz w:val="24"/>
                <w:szCs w:val="24"/>
              </w:rPr>
              <w:t xml:space="preserve"> per day</w:t>
            </w:r>
          </w:p>
          <w:p w:rsidR="00FF3098" w:rsidRPr="002D0334" w:rsidRDefault="00AF2FEF" w:rsidP="00FF3098">
            <w:pPr>
              <w:spacing w:after="0" w:line="240" w:lineRule="auto"/>
              <w:rPr>
                <w:rFonts w:ascii="Helvetica Neue" w:hAnsi="Helvetica Neue"/>
                <w:sz w:val="24"/>
                <w:szCs w:val="24"/>
              </w:rPr>
            </w:pPr>
            <w:r>
              <w:rPr>
                <w:rFonts w:ascii="Helvetica Neue" w:hAnsi="Helvetica Neue"/>
                <w:i/>
                <w:sz w:val="24"/>
                <w:szCs w:val="24"/>
              </w:rPr>
              <w:t>Redacted</w:t>
            </w:r>
            <w:r w:rsidR="00FF3098" w:rsidRPr="002D0334">
              <w:rPr>
                <w:rFonts w:ascii="Helvetica Neue" w:hAnsi="Helvetica Neue"/>
                <w:sz w:val="24"/>
                <w:szCs w:val="24"/>
              </w:rPr>
              <w:t xml:space="preserve"> - 124 days @ </w:t>
            </w:r>
            <w:r>
              <w:rPr>
                <w:rFonts w:ascii="Helvetica Neue" w:hAnsi="Helvetica Neue"/>
                <w:i/>
                <w:sz w:val="24"/>
                <w:szCs w:val="24"/>
              </w:rPr>
              <w:t>Redacted</w:t>
            </w:r>
            <w:r w:rsidR="00FF3098" w:rsidRPr="002D0334">
              <w:rPr>
                <w:rFonts w:ascii="Helvetica Neue" w:hAnsi="Helvetica Neue"/>
                <w:sz w:val="24"/>
                <w:szCs w:val="24"/>
              </w:rPr>
              <w:t xml:space="preserve"> per day</w:t>
            </w:r>
          </w:p>
          <w:p w:rsidR="00FC3ECC" w:rsidRPr="002D0334" w:rsidRDefault="00FC3ECC" w:rsidP="006F1A8E">
            <w:pPr>
              <w:spacing w:after="0" w:line="240" w:lineRule="auto"/>
              <w:rPr>
                <w:rFonts w:ascii="Helvetica Neue" w:eastAsia="Helvetica Neue" w:hAnsi="Helvetica Neue" w:cs="Helvetica Neue"/>
                <w:sz w:val="24"/>
                <w:szCs w:val="24"/>
              </w:rPr>
            </w:pPr>
            <w:r w:rsidRPr="002D0334">
              <w:rPr>
                <w:rFonts w:ascii="Helvetica Neue" w:eastAsia="Helvetica Neue" w:hAnsi="Helvetica Neue" w:cs="Helvetica Neue"/>
                <w:sz w:val="24"/>
                <w:szCs w:val="24"/>
              </w:rPr>
              <w:t xml:space="preserve"> </w:t>
            </w:r>
          </w:p>
          <w:p w:rsidR="00FC3ECC" w:rsidRPr="002D0334" w:rsidRDefault="00FC3ECC" w:rsidP="00FC3ECC">
            <w:pPr>
              <w:spacing w:after="0" w:line="240" w:lineRule="auto"/>
              <w:rPr>
                <w:rFonts w:ascii="Helvetica Neue" w:eastAsia="Helvetica Neue" w:hAnsi="Helvetica Neue" w:cs="Helvetica Neue"/>
                <w:sz w:val="24"/>
                <w:szCs w:val="24"/>
              </w:rPr>
            </w:pPr>
            <w:r w:rsidRPr="002D0334">
              <w:rPr>
                <w:rFonts w:ascii="Helvetica Neue" w:eastAsia="Helvetica Neue" w:hAnsi="Helvetica Neue" w:cs="Helvetica Neue"/>
                <w:sz w:val="24"/>
                <w:szCs w:val="24"/>
              </w:rPr>
              <w:t>Expenses</w:t>
            </w:r>
          </w:p>
          <w:p w:rsidR="00FC3ECC" w:rsidRPr="00AF2FEF" w:rsidRDefault="00AF2FEF" w:rsidP="00FC3ECC">
            <w:pPr>
              <w:spacing w:after="0" w:line="240" w:lineRule="auto"/>
              <w:rPr>
                <w:rFonts w:ascii="Helvetica Neue" w:eastAsia="Helvetica Neue" w:hAnsi="Helvetica Neue" w:cs="Helvetica Neue"/>
                <w:i/>
                <w:sz w:val="24"/>
                <w:szCs w:val="24"/>
                <w:highlight w:val="green"/>
              </w:rPr>
            </w:pPr>
            <w:r>
              <w:rPr>
                <w:rFonts w:ascii="Helvetica Neue" w:eastAsia="Helvetica Neue" w:hAnsi="Helvetica Neue" w:cs="Helvetica Neue"/>
                <w:i/>
                <w:sz w:val="24"/>
                <w:szCs w:val="24"/>
              </w:rPr>
              <w:t>Redacted</w:t>
            </w:r>
          </w:p>
        </w:tc>
      </w:tr>
    </w:tbl>
    <w:p w:rsidR="005540D7" w:rsidRDefault="005540D7">
      <w:pPr>
        <w:rPr>
          <w:rFonts w:ascii="Helvetica Neue" w:eastAsia="Helvetica Neue" w:hAnsi="Helvetica Neue" w:cs="Helvetica Neue"/>
          <w:sz w:val="24"/>
          <w:szCs w:val="24"/>
        </w:rPr>
      </w:pPr>
      <w:bookmarkStart w:id="15" w:name="_5iohy2muxioh"/>
      <w:bookmarkEnd w:id="15"/>
    </w:p>
    <w:p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lastRenderedPageBreak/>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FD35FC" w:rsidRDefault="008E0B6F">
            <w:pPr>
              <w:spacing w:after="0" w:line="240" w:lineRule="auto"/>
              <w:rPr>
                <w:rFonts w:ascii="Helvetica Neue" w:eastAsia="Helvetica Neue" w:hAnsi="Helvetica Neue" w:cs="Helvetica Neue"/>
                <w:sz w:val="24"/>
                <w:szCs w:val="24"/>
              </w:rPr>
            </w:pPr>
            <w:bookmarkStart w:id="18" w:name="_3rdcrjn"/>
            <w:bookmarkEnd w:id="18"/>
            <w:r w:rsidRPr="00FD35FC">
              <w:rPr>
                <w:rFonts w:ascii="Helvetica Neue" w:eastAsia="Helvetica Neue" w:hAnsi="Helvetica Neue" w:cs="Helvetica Neue"/>
                <w:sz w:val="24"/>
                <w:szCs w:val="24"/>
              </w:rPr>
              <w:t>This Call-Off Contract will include the following implementation plan, exit and offboarding plans and milestones:</w:t>
            </w:r>
          </w:p>
          <w:p w:rsidR="005540D7" w:rsidRPr="00FD35FC" w:rsidRDefault="00C71975" w:rsidP="008E0B6F">
            <w:pPr>
              <w:numPr>
                <w:ilvl w:val="0"/>
                <w:numId w:val="49"/>
              </w:numPr>
              <w:spacing w:after="0" w:line="240" w:lineRule="auto"/>
              <w:ind w:left="0" w:firstLine="360"/>
              <w:contextualSpacing/>
              <w:rPr>
                <w:rFonts w:ascii="Helvetica Neue" w:eastAsia="Helvetica Neue" w:hAnsi="Helvetica Neue" w:cs="Helvetica Neue"/>
                <w:sz w:val="24"/>
                <w:szCs w:val="24"/>
              </w:rPr>
            </w:pPr>
            <w:bookmarkStart w:id="19" w:name="_26in1rg"/>
            <w:bookmarkEnd w:id="19"/>
            <w:r w:rsidRPr="00FD35FC">
              <w:rPr>
                <w:rFonts w:ascii="Helvetica Neue" w:eastAsia="Helvetica Neue" w:hAnsi="Helvetica Neue" w:cs="Helvetica Neue"/>
                <w:sz w:val="24"/>
                <w:szCs w:val="24"/>
              </w:rPr>
              <w:t xml:space="preserve">Deliver first beta iteration of </w:t>
            </w:r>
            <w:r w:rsidR="00FD35FC" w:rsidRPr="00FD35FC">
              <w:rPr>
                <w:rFonts w:ascii="Helvetica Neue" w:eastAsia="Helvetica Neue" w:hAnsi="Helvetica Neue" w:cs="Helvetica Neue"/>
                <w:sz w:val="24"/>
                <w:szCs w:val="24"/>
              </w:rPr>
              <w:t>CMS</w:t>
            </w:r>
            <w:r w:rsidRPr="00FD35FC">
              <w:rPr>
                <w:rFonts w:ascii="Helvetica Neue" w:eastAsia="Helvetica Neue" w:hAnsi="Helvetica Neue" w:cs="Helvetica Neue"/>
                <w:sz w:val="24"/>
                <w:szCs w:val="24"/>
              </w:rPr>
              <w:t xml:space="preserve">/website within first three months </w:t>
            </w:r>
          </w:p>
          <w:p w:rsidR="005540D7" w:rsidRPr="00FD35FC" w:rsidRDefault="00C71975" w:rsidP="008E0B6F">
            <w:pPr>
              <w:numPr>
                <w:ilvl w:val="0"/>
                <w:numId w:val="49"/>
              </w:numPr>
              <w:spacing w:after="0" w:line="240" w:lineRule="auto"/>
              <w:ind w:left="0" w:firstLine="360"/>
              <w:contextualSpacing/>
              <w:rPr>
                <w:rFonts w:ascii="Helvetica Neue" w:eastAsia="Helvetica Neue" w:hAnsi="Helvetica Neue" w:cs="Helvetica Neue"/>
                <w:sz w:val="24"/>
                <w:szCs w:val="24"/>
              </w:rPr>
            </w:pPr>
            <w:bookmarkStart w:id="20" w:name="_lnxbz9"/>
            <w:bookmarkEnd w:id="20"/>
            <w:r w:rsidRPr="00FD35FC">
              <w:rPr>
                <w:rFonts w:ascii="Helvetica Neue" w:eastAsia="Helvetica Neue" w:hAnsi="Helvetica Neue" w:cs="Helvetica Neue"/>
                <w:sz w:val="24"/>
                <w:szCs w:val="24"/>
              </w:rPr>
              <w:t xml:space="preserve">Ensure Technical documentation is in place prior to go-live </w:t>
            </w:r>
          </w:p>
          <w:p w:rsidR="00C71975" w:rsidRPr="00FD35FC" w:rsidRDefault="00C71975" w:rsidP="008E0B6F">
            <w:pPr>
              <w:numPr>
                <w:ilvl w:val="0"/>
                <w:numId w:val="49"/>
              </w:numPr>
              <w:spacing w:after="0" w:line="240" w:lineRule="auto"/>
              <w:ind w:left="0" w:firstLine="360"/>
              <w:contextualSpacing/>
              <w:rPr>
                <w:rFonts w:ascii="Helvetica Neue" w:eastAsia="Helvetica Neue" w:hAnsi="Helvetica Neue" w:cs="Helvetica Neue"/>
                <w:sz w:val="24"/>
                <w:szCs w:val="24"/>
              </w:rPr>
            </w:pPr>
            <w:r w:rsidRPr="00FD35FC">
              <w:rPr>
                <w:rFonts w:ascii="Helvetica Neue" w:eastAsia="Helvetica Neue" w:hAnsi="Helvetica Neue" w:cs="Helvetica Neue"/>
                <w:sz w:val="24"/>
                <w:szCs w:val="24"/>
              </w:rPr>
              <w:t>Provide training to the digital team with the first three months</w:t>
            </w:r>
          </w:p>
          <w:p w:rsidR="005540D7" w:rsidRPr="00FD35FC" w:rsidRDefault="005540D7">
            <w:pPr>
              <w:spacing w:after="0" w:line="240" w:lineRule="auto"/>
              <w:rPr>
                <w:rFonts w:ascii="Helvetica Neue" w:eastAsia="Helvetica Neue" w:hAnsi="Helvetica Neue" w:cs="Helvetica Neue"/>
                <w:sz w:val="24"/>
                <w:szCs w:val="24"/>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FC3ECC" w:rsidP="00FC3ECC">
            <w:pPr>
              <w:spacing w:after="0" w:line="240" w:lineRule="auto"/>
              <w:rPr>
                <w:rFonts w:ascii="Helvetica Neue" w:eastAsia="Helvetica Neue" w:hAnsi="Helvetica Neue" w:cs="Helvetica Neue"/>
                <w:sz w:val="24"/>
                <w:szCs w:val="24"/>
                <w:highlight w:val="green"/>
              </w:rPr>
            </w:pPr>
            <w:r w:rsidRPr="00FC3ECC">
              <w:rPr>
                <w:rFonts w:ascii="Helvetica Neue" w:eastAsia="Helvetica Neue" w:hAnsi="Helvetica Neue" w:cs="Helvetica Neue"/>
                <w:sz w:val="24"/>
                <w:szCs w:val="24"/>
              </w:rPr>
              <w:t>Not Relevant</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21" w:name="_1ksv4uv"/>
            <w:bookmarkEnd w:id="21"/>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FC3ECC">
            <w:pPr>
              <w:spacing w:after="0" w:line="240" w:lineRule="auto"/>
              <w:rPr>
                <w:rFonts w:ascii="Helvetica Neue" w:eastAsia="Helvetica Neue" w:hAnsi="Helvetica Neue" w:cs="Helvetica Neue"/>
                <w:sz w:val="24"/>
                <w:szCs w:val="24"/>
                <w:highlight w:val="green"/>
              </w:rPr>
            </w:pPr>
            <w:r w:rsidRPr="00FC3ECC">
              <w:rPr>
                <w:rFonts w:ascii="Helvetica Neue" w:eastAsia="Helvetica Neue" w:hAnsi="Helvetica Neue" w:cs="Helvetica Neue"/>
                <w:sz w:val="24"/>
                <w:szCs w:val="24"/>
              </w:rPr>
              <w:t>Not Relevant</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FC3ECC">
            <w:pPr>
              <w:spacing w:after="0" w:line="240" w:lineRule="auto"/>
              <w:rPr>
                <w:rFonts w:ascii="Helvetica Neue" w:eastAsia="Helvetica Neue" w:hAnsi="Helvetica Neue" w:cs="Helvetica Neue"/>
                <w:sz w:val="24"/>
                <w:szCs w:val="24"/>
                <w:highlight w:val="green"/>
              </w:rPr>
            </w:pPr>
            <w:r w:rsidRPr="00FC3ECC">
              <w:rPr>
                <w:rFonts w:ascii="Helvetica Neue" w:eastAsia="Helvetica Neue" w:hAnsi="Helvetica Neue" w:cs="Helvetica Neue"/>
                <w:sz w:val="24"/>
                <w:szCs w:val="24"/>
              </w:rPr>
              <w:t>Not Relevant</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FC3ECC">
            <w:pPr>
              <w:spacing w:after="0" w:line="240" w:lineRule="auto"/>
              <w:rPr>
                <w:rFonts w:ascii="Helvetica Neue" w:eastAsia="Helvetica Neue" w:hAnsi="Helvetica Neue" w:cs="Helvetica Neue"/>
                <w:sz w:val="24"/>
                <w:szCs w:val="24"/>
                <w:highlight w:val="green"/>
              </w:rPr>
            </w:pPr>
            <w:r w:rsidRPr="00FC3ECC">
              <w:rPr>
                <w:rFonts w:ascii="Helvetica Neue" w:eastAsia="Helvetica Neue" w:hAnsi="Helvetica Neue" w:cs="Helvetica Neue"/>
                <w:sz w:val="24"/>
                <w:szCs w:val="24"/>
              </w:rPr>
              <w:t>Not Relevant</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0F1840">
            <w:pPr>
              <w:spacing w:after="0" w:line="240" w:lineRule="auto"/>
              <w:rPr>
                <w:rFonts w:ascii="Helvetica Neue" w:eastAsia="Helvetica Neue" w:hAnsi="Helvetica Neue" w:cs="Helvetica Neue"/>
                <w:sz w:val="24"/>
                <w:szCs w:val="24"/>
                <w:highlight w:val="green"/>
              </w:rPr>
            </w:pPr>
            <w:r w:rsidRPr="00FC3ECC">
              <w:rPr>
                <w:rFonts w:ascii="Helvetica Neue" w:eastAsia="Helvetica Neue" w:hAnsi="Helvetica Neue" w:cs="Helvetica Neue"/>
                <w:sz w:val="24"/>
                <w:szCs w:val="24"/>
              </w:rPr>
              <w:t>Not Relevant</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0F1840">
            <w:pPr>
              <w:spacing w:after="0" w:line="240" w:lineRule="auto"/>
              <w:rPr>
                <w:rFonts w:ascii="Helvetica Neue" w:eastAsia="Helvetica Neue" w:hAnsi="Helvetica Neue" w:cs="Helvetica Neue"/>
                <w:sz w:val="24"/>
                <w:szCs w:val="24"/>
                <w:highlight w:val="green"/>
              </w:rPr>
            </w:pPr>
            <w:r w:rsidRPr="00FC3ECC">
              <w:rPr>
                <w:rFonts w:ascii="Helvetica Neue" w:eastAsia="Helvetica Neue" w:hAnsi="Helvetica Neue" w:cs="Helvetica Neue"/>
                <w:sz w:val="24"/>
                <w:szCs w:val="24"/>
              </w:rPr>
              <w:t>Not Relevant</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0F1840" w:rsidRDefault="008E0B6F">
            <w:pPr>
              <w:spacing w:after="0" w:line="240" w:lineRule="auto"/>
              <w:rPr>
                <w:rFonts w:ascii="Helvetica Neue" w:hAnsi="Helvetica Neue" w:cs="Helvetica"/>
                <w:color w:val="353535"/>
                <w:sz w:val="24"/>
                <w:szCs w:val="24"/>
              </w:rPr>
            </w:pPr>
            <w:r>
              <w:rPr>
                <w:rFonts w:ascii="Helvetica Neue" w:hAnsi="Helvetica Neue" w:cs="Helvetica"/>
                <w:color w:val="353535"/>
                <w:sz w:val="24"/>
                <w:szCs w:val="24"/>
              </w:rPr>
              <w:t xml:space="preserve">Will Schedule 7 – Processing, Personal Data and Data Subjects be used </w:t>
            </w:r>
          </w:p>
          <w:p w:rsidR="005540D7" w:rsidRPr="000F1840" w:rsidRDefault="000F1840">
            <w:pPr>
              <w:spacing w:after="0" w:line="240" w:lineRule="auto"/>
              <w:rPr>
                <w:b/>
              </w:rPr>
            </w:pPr>
            <w:r w:rsidRPr="000F1840">
              <w:rPr>
                <w:rFonts w:ascii="Helvetica Neue" w:hAnsi="Helvetica Neue" w:cs="Helvetica"/>
                <w:b/>
                <w:color w:val="353535"/>
                <w:sz w:val="24"/>
                <w:szCs w:val="24"/>
              </w:rPr>
              <w:t>No</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Pr="00AF2FEF" w:rsidRDefault="008E0B6F">
            <w:pPr>
              <w:spacing w:after="0" w:line="240" w:lineRule="auto"/>
              <w:rPr>
                <w:rFonts w:ascii="Helvetica Neue" w:eastAsia="Helvetica Neue" w:hAnsi="Helvetica Neue" w:cs="Helvetica Neue"/>
                <w:b/>
                <w:sz w:val="24"/>
                <w:szCs w:val="24"/>
              </w:rPr>
            </w:pPr>
            <w:r w:rsidRPr="00AF2FEF">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AF2FEF" w:rsidRDefault="00AF2FEF">
            <w:pPr>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AF2FEF" w:rsidRDefault="00AF2FEF" w:rsidP="00D303D5">
            <w:pPr>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Redacted</w:t>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71975">
            <w:pPr>
              <w:spacing w:after="0" w:line="240" w:lineRule="auto"/>
              <w:rPr>
                <w:rFonts w:ascii="Helvetica Neue" w:eastAsia="Helvetica Neue" w:hAnsi="Helvetica Neue" w:cs="Helvetica Neue"/>
                <w:sz w:val="24"/>
                <w:szCs w:val="24"/>
                <w:highlight w:val="yellow"/>
              </w:rPr>
            </w:pPr>
            <w:r w:rsidRPr="00FD35FC">
              <w:rPr>
                <w:rFonts w:ascii="Helvetica Neue" w:eastAsia="Helvetica Neue" w:hAnsi="Helvetica Neue" w:cs="Helvetica Neue"/>
                <w:sz w:val="24"/>
                <w:szCs w:val="24"/>
              </w:rPr>
              <w:t>Director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D303D5" w:rsidRDefault="00D303D5">
            <w:pPr>
              <w:spacing w:after="0" w:line="240" w:lineRule="auto"/>
              <w:rPr>
                <w:rFonts w:ascii="Helvetica Neue" w:eastAsia="Helvetica Neue" w:hAnsi="Helvetica Neue" w:cs="Helvetica Neue"/>
                <w:sz w:val="24"/>
                <w:szCs w:val="24"/>
              </w:rPr>
            </w:pPr>
            <w:r w:rsidRPr="00D303D5">
              <w:rPr>
                <w:rFonts w:ascii="Helvetica Neue" w:eastAsia="Helvetica Neue" w:hAnsi="Helvetica Neue" w:cs="Helvetica Neue"/>
                <w:sz w:val="24"/>
                <w:szCs w:val="24"/>
              </w:rPr>
              <w:t>Procurement Manager</w:t>
            </w:r>
          </w:p>
        </w:tc>
      </w:tr>
      <w:tr w:rsidR="005540D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spacing w:before="60" w:after="60"/>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D303D5" w:rsidRDefault="005540D7">
            <w:pPr>
              <w:spacing w:before="60" w:after="60"/>
              <w:rPr>
                <w:i/>
              </w:rPr>
            </w:pP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Pr="002D0334" w:rsidRDefault="008E0B6F">
            <w:pPr>
              <w:spacing w:after="0" w:line="240" w:lineRule="auto"/>
              <w:rPr>
                <w:rFonts w:ascii="Helvetica Neue" w:eastAsia="Helvetica Neue" w:hAnsi="Helvetica Neue" w:cs="Helvetica Neue"/>
                <w:b/>
                <w:sz w:val="24"/>
                <w:szCs w:val="24"/>
              </w:rPr>
            </w:pPr>
            <w:r w:rsidRPr="002D0334">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2D0334" w:rsidRDefault="002D0334">
            <w:pPr>
              <w:spacing w:after="0" w:line="240" w:lineRule="auto"/>
              <w:rPr>
                <w:rFonts w:ascii="Helvetica Neue" w:eastAsia="Helvetica Neue" w:hAnsi="Helvetica Neue" w:cs="Helvetica Neue"/>
                <w:sz w:val="24"/>
                <w:szCs w:val="24"/>
              </w:rPr>
            </w:pPr>
            <w:r w:rsidRPr="002D0334">
              <w:rPr>
                <w:rFonts w:ascii="Helvetica Neue" w:eastAsia="Helvetica Neue" w:hAnsi="Helvetica Neue" w:cs="Helvetica Neue"/>
                <w:sz w:val="24"/>
                <w:szCs w:val="24"/>
              </w:rPr>
              <w:t>29.01.2019</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D303D5" w:rsidRDefault="00D303D5">
            <w:pPr>
              <w:spacing w:after="0" w:line="240" w:lineRule="auto"/>
              <w:rPr>
                <w:rFonts w:ascii="Helvetica Neue" w:eastAsia="Helvetica Neue" w:hAnsi="Helvetica Neue" w:cs="Helvetica Neue"/>
                <w:sz w:val="24"/>
                <w:szCs w:val="24"/>
              </w:rPr>
            </w:pPr>
            <w:r w:rsidRPr="00D303D5">
              <w:rPr>
                <w:rFonts w:ascii="Helvetica Neue" w:eastAsia="Helvetica Neue" w:hAnsi="Helvetica Neue" w:cs="Helvetica Neue"/>
                <w:sz w:val="24"/>
                <w:szCs w:val="24"/>
              </w:rPr>
              <w:t>31/01/2019</w:t>
            </w:r>
          </w:p>
        </w:tc>
      </w:tr>
    </w:tbl>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2" w:name="_Toc509486707"/>
      <w:r>
        <w:rPr>
          <w:rFonts w:ascii="Helvetica Neue" w:eastAsia="Helvetica Neue" w:hAnsi="Helvetica Neue" w:cs="Helvetica Neue"/>
          <w:sz w:val="24"/>
          <w:szCs w:val="24"/>
        </w:rPr>
        <w:t>Schedule 1 - Services</w:t>
      </w:r>
      <w:bookmarkEnd w:id="22"/>
    </w:p>
    <w:p w:rsidR="00C71975" w:rsidRDefault="00C71975" w:rsidP="00C71975">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124 days to e</w:t>
      </w:r>
      <w:r w:rsidRPr="003C356E">
        <w:rPr>
          <w:rFonts w:ascii="Helvetica Neue" w:eastAsia="Helvetica Neue" w:hAnsi="Helvetica Neue" w:cs="Helvetica Neue"/>
          <w:sz w:val="24"/>
          <w:szCs w:val="24"/>
        </w:rPr>
        <w:t xml:space="preserve">stablish CMS </w:t>
      </w:r>
      <w:r>
        <w:rPr>
          <w:rFonts w:ascii="Helvetica Neue" w:eastAsia="Helvetica Neue" w:hAnsi="Helvetica Neue" w:cs="Helvetica Neue"/>
          <w:sz w:val="24"/>
          <w:szCs w:val="24"/>
        </w:rPr>
        <w:t>with</w:t>
      </w:r>
      <w:r w:rsidRPr="003C356E">
        <w:rPr>
          <w:rFonts w:ascii="Helvetica Neue" w:eastAsia="Helvetica Neue" w:hAnsi="Helvetica Neue" w:cs="Helvetica Neue"/>
          <w:sz w:val="24"/>
          <w:szCs w:val="24"/>
        </w:rPr>
        <w:t xml:space="preserve"> website iterations</w:t>
      </w:r>
    </w:p>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3" w:name="_Toc509486708"/>
      <w:r>
        <w:rPr>
          <w:rFonts w:ascii="Helvetica Neue" w:eastAsia="Helvetica Neue" w:hAnsi="Helvetica Neue" w:cs="Helvetica Neue"/>
          <w:sz w:val="24"/>
          <w:szCs w:val="24"/>
        </w:rPr>
        <w:t>Schedule 2 - Call-Off Contract charges</w:t>
      </w:r>
      <w:bookmarkEnd w:id="23"/>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C71975" w:rsidRDefault="00C71975">
      <w:pPr>
        <w:spacing w:after="0"/>
        <w:rPr>
          <w:rFonts w:ascii="Helvetica Neue" w:eastAsia="Helvetica Neue" w:hAnsi="Helvetica Neue" w:cs="Helvetica Neue"/>
          <w:sz w:val="24"/>
          <w:szCs w:val="24"/>
        </w:rPr>
      </w:pPr>
    </w:p>
    <w:p w:rsidR="005540D7" w:rsidRDefault="00C71975">
      <w:pPr>
        <w:spacing w:after="0"/>
        <w:rPr>
          <w:rFonts w:ascii="Helvetica Neue" w:eastAsia="Helvetica Neue" w:hAnsi="Helvetica Neue" w:cs="Helvetica Neue"/>
          <w:b/>
          <w:sz w:val="24"/>
          <w:szCs w:val="24"/>
        </w:rPr>
      </w:pPr>
      <w:r>
        <w:rPr>
          <w:rFonts w:ascii="Helvetica Neue" w:eastAsia="Helvetica Neue" w:hAnsi="Helvetica Neue" w:cs="Helvetica Neue"/>
          <w:sz w:val="24"/>
          <w:szCs w:val="24"/>
        </w:rPr>
        <w:t>2 years support £</w:t>
      </w:r>
      <w:r w:rsidRPr="00C71975">
        <w:rPr>
          <w:rFonts w:ascii="Helvetica Neue" w:eastAsia="Helvetica Neue" w:hAnsi="Helvetica Neue" w:cs="Helvetica Neue"/>
          <w:sz w:val="24"/>
          <w:szCs w:val="24"/>
        </w:rPr>
        <w:t>24,840</w:t>
      </w:r>
    </w:p>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0" w:line="276" w:lineRule="auto"/>
        <w:rPr>
          <w:rFonts w:ascii="Helvetica Neue" w:eastAsia="Helvetica Neue" w:hAnsi="Helvetica Neue" w:cs="Helvetica Neue"/>
          <w:sz w:val="24"/>
          <w:szCs w:val="24"/>
        </w:rPr>
      </w:pPr>
      <w:bookmarkStart w:id="24" w:name="_Toc509486709"/>
      <w:r>
        <w:rPr>
          <w:rFonts w:ascii="Helvetica Neue" w:eastAsia="Helvetica Neue" w:hAnsi="Helvetica Neue" w:cs="Helvetica Neue"/>
          <w:sz w:val="24"/>
          <w:szCs w:val="24"/>
        </w:rPr>
        <w:t>Part B - Terms and conditions</w:t>
      </w:r>
      <w:bookmarkEnd w:id="24"/>
    </w:p>
    <w:p w:rsidR="005540D7" w:rsidRDefault="005540D7">
      <w:pPr>
        <w:spacing w:after="0"/>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contextualSpacing/>
      </w:pPr>
      <w:bookmarkStart w:id="25" w:name="_7ufvlylc57w"/>
      <w:bookmarkEnd w:id="25"/>
      <w:r>
        <w:rPr>
          <w:rFonts w:ascii="Helvetica Neue" w:eastAsia="Helvetica Neue" w:hAnsi="Helvetica Neue" w:cs="Helvetica Neue"/>
          <w:sz w:val="24"/>
          <w:szCs w:val="24"/>
        </w:rPr>
        <w:t>4.1 (Warranties and representations)</w:t>
      </w:r>
      <w:bookmarkStart w:id="26" w:name="_4qgmyaobct7l"/>
      <w:bookmarkEnd w:id="26"/>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7" w:name="_zggo63kp7s7a"/>
      <w:bookmarkEnd w:id="27"/>
      <w:r>
        <w:rPr>
          <w:rFonts w:ascii="Helvetica Neue" w:eastAsia="Helvetica Neue" w:hAnsi="Helvetica Neue" w:cs="Helvetica Neue"/>
          <w:sz w:val="24"/>
          <w:szCs w:val="24"/>
        </w:rPr>
        <w:t>4.11 to 4.12 (IR35)</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8" w:name="_l0wad9mkk14m"/>
      <w:bookmarkEnd w:id="28"/>
      <w:r>
        <w:rPr>
          <w:rFonts w:ascii="Helvetica Neue" w:eastAsia="Helvetica Neue" w:hAnsi="Helvetica Neue" w:cs="Helvetica Neue"/>
          <w:sz w:val="24"/>
          <w:szCs w:val="24"/>
        </w:rPr>
        <w:t>5.2 to 5.3 (Force majeure)</w:t>
      </w:r>
    </w:p>
    <w:p w:rsidR="005540D7" w:rsidRDefault="008E0B6F" w:rsidP="008E0B6F">
      <w:pPr>
        <w:numPr>
          <w:ilvl w:val="1"/>
          <w:numId w:val="24"/>
        </w:numPr>
        <w:ind w:hanging="360"/>
        <w:contextualSpacing/>
      </w:pPr>
      <w:bookmarkStart w:id="29" w:name="_t2msquoose3b"/>
      <w:bookmarkEnd w:id="29"/>
      <w:r>
        <w:rPr>
          <w:rFonts w:ascii="Helvetica Neue" w:eastAsia="Helvetica Neue" w:hAnsi="Helvetica Neue" w:cs="Helvetica Neue"/>
          <w:sz w:val="24"/>
          <w:szCs w:val="24"/>
        </w:rPr>
        <w:t>5.6 (Continuing rights)</w:t>
      </w:r>
      <w:bookmarkStart w:id="30" w:name="_z5chnjhzaet0"/>
      <w:bookmarkEnd w:id="30"/>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1" w:name="_xi3yu141afy3"/>
      <w:bookmarkEnd w:id="31"/>
      <w:r>
        <w:rPr>
          <w:rFonts w:ascii="Helvetica Neue" w:eastAsia="Helvetica Neue" w:hAnsi="Helvetica Neue" w:cs="Helvetica Neue"/>
          <w:sz w:val="24"/>
          <w:szCs w:val="24"/>
        </w:rPr>
        <w:t>5.10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ata7ymz16ovs"/>
      <w:bookmarkEnd w:id="32"/>
      <w:r>
        <w:rPr>
          <w:rFonts w:ascii="Helvetica Neue" w:eastAsia="Helvetica Neue" w:hAnsi="Helvetica Neue" w:cs="Helvetica Neue"/>
          <w:sz w:val="24"/>
          <w:szCs w:val="24"/>
        </w:rPr>
        <w:t>5.11 (Notice of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fkyoint63nz9"/>
      <w:bookmarkEnd w:id="33"/>
      <w:r>
        <w:rPr>
          <w:rFonts w:ascii="Helvetica Neue" w:eastAsia="Helvetica Neue" w:hAnsi="Helvetica Neue" w:cs="Helvetica Neue"/>
          <w:sz w:val="24"/>
          <w:szCs w:val="24"/>
        </w:rPr>
        <w:t>7.1 to 7.2 (Transparency)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9iemmotrtveu"/>
      <w:bookmarkEnd w:id="34"/>
      <w:r>
        <w:rPr>
          <w:rFonts w:ascii="Helvetica Neue" w:eastAsia="Helvetica Neue" w:hAnsi="Helvetica Neue" w:cs="Helvetica Neue"/>
          <w:sz w:val="24"/>
          <w:szCs w:val="24"/>
        </w:rPr>
        <w:t>8.3 (Order of precedence)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tf0ykdt5ev"/>
      <w:bookmarkEnd w:id="35"/>
      <w:r>
        <w:rPr>
          <w:rFonts w:ascii="Helvetica Neue" w:eastAsia="Helvetica Neue" w:hAnsi="Helvetica Neue" w:cs="Helvetica Neue"/>
          <w:sz w:val="24"/>
          <w:szCs w:val="24"/>
        </w:rPr>
        <w:t>8.4 (Relationship)</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naatyuhqkhsy"/>
      <w:bookmarkEnd w:id="36"/>
      <w:r>
        <w:rPr>
          <w:rFonts w:ascii="Helvetica Neue" w:eastAsia="Helvetica Neue" w:hAnsi="Helvetica Neue" w:cs="Helvetica Neue"/>
          <w:sz w:val="24"/>
          <w:szCs w:val="24"/>
        </w:rPr>
        <w:t>8.7 to 8.9 (Entire agreement)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xnkwn0kmcpb3"/>
      <w:bookmarkEnd w:id="37"/>
      <w:r>
        <w:rPr>
          <w:rFonts w:ascii="Helvetica Neue" w:eastAsia="Helvetica Neue" w:hAnsi="Helvetica Neue" w:cs="Helvetica Neue"/>
          <w:sz w:val="24"/>
          <w:szCs w:val="24"/>
        </w:rPr>
        <w:t>8.10 (Law and jurisdiction)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cpz8pmimqxjf"/>
      <w:bookmarkEnd w:id="38"/>
      <w:r>
        <w:rPr>
          <w:rFonts w:ascii="Helvetica Neue" w:eastAsia="Helvetica Neue" w:hAnsi="Helvetica Neue" w:cs="Helvetica Neue"/>
          <w:sz w:val="24"/>
          <w:szCs w:val="24"/>
        </w:rPr>
        <w:t>8.11 to 8.12 (Legislative change)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vxjr3igvbeu1"/>
      <w:bookmarkEnd w:id="39"/>
      <w:r>
        <w:rPr>
          <w:rFonts w:ascii="Helvetica Neue" w:eastAsia="Helvetica Neue" w:hAnsi="Helvetica Neue" w:cs="Helvetica Neue"/>
          <w:sz w:val="24"/>
          <w:szCs w:val="24"/>
        </w:rPr>
        <w:t>8.13 to 8.17 (Bribery and corruption)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kszap48p7wt0"/>
      <w:bookmarkEnd w:id="40"/>
      <w:r>
        <w:rPr>
          <w:rFonts w:ascii="Helvetica Neue" w:eastAsia="Helvetica Neue" w:hAnsi="Helvetica Neue" w:cs="Helvetica Neue"/>
          <w:sz w:val="24"/>
          <w:szCs w:val="24"/>
        </w:rPr>
        <w:t>8.18 to 8.27 (Freedom of Information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m9g4hob710e0"/>
      <w:bookmarkEnd w:id="41"/>
      <w:r>
        <w:rPr>
          <w:rFonts w:ascii="Helvetica Neue" w:eastAsia="Helvetica Neue" w:hAnsi="Helvetica Neue" w:cs="Helvetica Neue"/>
          <w:sz w:val="24"/>
          <w:szCs w:val="24"/>
        </w:rPr>
        <w:t xml:space="preserve">8.28 to 8.29 (Promoting tax compliance)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nep14ssihkdx"/>
      <w:bookmarkEnd w:id="42"/>
      <w:r>
        <w:rPr>
          <w:rFonts w:ascii="Helvetica Neue" w:eastAsia="Helvetica Neue" w:hAnsi="Helvetica Neue" w:cs="Helvetica Neue"/>
          <w:sz w:val="24"/>
          <w:szCs w:val="24"/>
        </w:rPr>
        <w:t>8.30 to 8.31 (Official Secrets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pfv9e4x6613e"/>
      <w:bookmarkEnd w:id="43"/>
      <w:r>
        <w:rPr>
          <w:rFonts w:ascii="Helvetica Neue" w:eastAsia="Helvetica Neue" w:hAnsi="Helvetica Neue" w:cs="Helvetica Neue"/>
          <w:sz w:val="24"/>
          <w:szCs w:val="24"/>
        </w:rPr>
        <w:t>8.32 to 8.35 (Transfer and subcontracting)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6sdo70ih1iyh"/>
      <w:bookmarkEnd w:id="44"/>
      <w:r>
        <w:rPr>
          <w:rFonts w:ascii="Helvetica Neue" w:eastAsia="Helvetica Neue" w:hAnsi="Helvetica Neue" w:cs="Helvetica Neue"/>
          <w:sz w:val="24"/>
          <w:szCs w:val="24"/>
        </w:rPr>
        <w:t>8.38 to 8.41 (Complaints handling and resolution)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y7s12y9u6ri2"/>
      <w:bookmarkEnd w:id="45"/>
      <w:r>
        <w:rPr>
          <w:rFonts w:ascii="Helvetica Neue" w:eastAsia="Helvetica Neue" w:hAnsi="Helvetica Neue" w:cs="Helvetica Neue"/>
          <w:sz w:val="24"/>
          <w:szCs w:val="24"/>
        </w:rPr>
        <w:t>8.49 to 8.51 (Publicity and branding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jcyecnr8hxv0"/>
      <w:bookmarkEnd w:id="46"/>
      <w:r>
        <w:rPr>
          <w:rFonts w:ascii="Helvetica Neue" w:eastAsia="Helvetica Neue" w:hAnsi="Helvetica Neue" w:cs="Helvetica Neue"/>
          <w:sz w:val="24"/>
          <w:szCs w:val="24"/>
        </w:rPr>
        <w:t>8.42 to 8.48 (Conflicts of interest and ethical walls)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7xyhk85tkatg"/>
      <w:bookmarkEnd w:id="47"/>
      <w:r>
        <w:rPr>
          <w:rFonts w:ascii="Helvetica Neue" w:eastAsia="Helvetica Neue" w:hAnsi="Helvetica Neue" w:cs="Helvetica Neue"/>
          <w:sz w:val="24"/>
          <w:szCs w:val="24"/>
        </w:rPr>
        <w:t>8.52 to 8.54 (Equality and diversity)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ssevvrz51zz4"/>
      <w:bookmarkEnd w:id="48"/>
      <w:r>
        <w:rPr>
          <w:rFonts w:ascii="Helvetica Neue" w:eastAsia="Helvetica Neue" w:hAnsi="Helvetica Neue" w:cs="Helvetica Neue"/>
          <w:sz w:val="24"/>
          <w:szCs w:val="24"/>
        </w:rPr>
        <w:t>8.66 to 8.67 (Severability)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wo0xnjlyfmiu"/>
      <w:bookmarkEnd w:id="49"/>
      <w:r>
        <w:rPr>
          <w:rFonts w:ascii="Helvetica Neue" w:eastAsia="Helvetica Neue" w:hAnsi="Helvetica Neue" w:cs="Helvetica Neue"/>
          <w:sz w:val="24"/>
          <w:szCs w:val="24"/>
        </w:rPr>
        <w:t xml:space="preserve">8.68 to 8.82 (Managing disputes) </w:t>
      </w:r>
    </w:p>
    <w:p w:rsidR="005540D7" w:rsidRDefault="008E0B6F" w:rsidP="008E0B6F">
      <w:pPr>
        <w:numPr>
          <w:ilvl w:val="1"/>
          <w:numId w:val="24"/>
        </w:numPr>
        <w:ind w:hanging="360"/>
        <w:contextualSpacing/>
      </w:pPr>
      <w:bookmarkStart w:id="50" w:name="_jl72q32rn20u"/>
      <w:bookmarkEnd w:id="50"/>
      <w:r>
        <w:rPr>
          <w:rFonts w:ascii="Helvetica Neue" w:eastAsia="Helvetica Neue" w:hAnsi="Helvetica Neue" w:cs="Helvetica Neue"/>
          <w:sz w:val="24"/>
          <w:szCs w:val="24"/>
        </w:rPr>
        <w:t>8.83 to 8.91 (Confidentiality)</w:t>
      </w:r>
      <w:bookmarkStart w:id="51" w:name="_h1o9qz8mt2t2"/>
      <w:bookmarkEnd w:id="51"/>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2" w:name="_3aps8o6kcxyn"/>
      <w:bookmarkEnd w:id="52"/>
      <w:r>
        <w:rPr>
          <w:rFonts w:ascii="Helvetica Neue" w:eastAsia="Helvetica Neue" w:hAnsi="Helvetica Neue" w:cs="Helvetica Neue"/>
          <w:sz w:val="24"/>
          <w:szCs w:val="24"/>
        </w:rPr>
        <w:t>paragraphs 1 to 10 of the Framework Agreement glossary and interpretations</w:t>
      </w:r>
      <w:bookmarkStart w:id="53" w:name="_c6k4662biabv"/>
      <w:bookmarkEnd w:id="53"/>
    </w:p>
    <w:p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4" w:name="_itt780udfb5v"/>
      <w:bookmarkEnd w:id="54"/>
      <w:r>
        <w:rPr>
          <w:rFonts w:ascii="Helvetica Neue" w:eastAsia="Helvetica Neue" w:hAnsi="Helvetica Neue" w:cs="Helvetica Neue"/>
          <w:sz w:val="24"/>
          <w:szCs w:val="24"/>
        </w:rPr>
        <w:t>The Framework Agreement provisions in clause 2.1 will be modified as follows:</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rPr>
          <w:rFonts w:ascii="Helvetica Neue" w:eastAsia="Helvetica Neue" w:hAnsi="Helvetica Neue" w:cs="Helvetica Neue"/>
          <w:sz w:val="24"/>
          <w:szCs w:val="24"/>
        </w:rPr>
      </w:pPr>
      <w:bookmarkStart w:id="55" w:name="_kt588v8j7m1"/>
      <w:bookmarkEnd w:id="55"/>
      <w:r>
        <w:rPr>
          <w:rFonts w:ascii="Helvetica Neue" w:eastAsia="Helvetica Neue" w:hAnsi="Helvetica Neue" w:cs="Helvetica Neue"/>
          <w:sz w:val="24"/>
          <w:szCs w:val="24"/>
        </w:rPr>
        <w:t>a reference to the ‘Framework Agreement’ will be a reference to the ‘Call-Off Contract’</w:t>
      </w:r>
    </w:p>
    <w:p w:rsidR="005540D7" w:rsidRDefault="008E0B6F" w:rsidP="008E0B6F">
      <w:pPr>
        <w:numPr>
          <w:ilvl w:val="1"/>
          <w:numId w:val="24"/>
        </w:numPr>
        <w:ind w:hanging="360"/>
        <w:rPr>
          <w:rFonts w:ascii="Helvetica Neue" w:eastAsia="Helvetica Neue" w:hAnsi="Helvetica Neue" w:cs="Helvetica Neue"/>
          <w:sz w:val="24"/>
          <w:szCs w:val="24"/>
        </w:rPr>
      </w:pPr>
      <w:bookmarkStart w:id="56" w:name="_qrz2iq8tz5in"/>
      <w:bookmarkEnd w:id="56"/>
      <w:r>
        <w:rPr>
          <w:rFonts w:ascii="Helvetica Neue" w:eastAsia="Helvetica Neue" w:hAnsi="Helvetica Neue" w:cs="Helvetica Neue"/>
          <w:sz w:val="24"/>
          <w:szCs w:val="24"/>
        </w:rPr>
        <w:t>a reference to ‘CCS’ will be a reference to ‘the Buyer’</w:t>
      </w:r>
    </w:p>
    <w:p w:rsidR="005540D7" w:rsidRDefault="008E0B6F" w:rsidP="008E0B6F">
      <w:pPr>
        <w:numPr>
          <w:ilvl w:val="1"/>
          <w:numId w:val="24"/>
        </w:numPr>
        <w:ind w:hanging="360"/>
        <w:rPr>
          <w:rFonts w:ascii="Helvetica Neue" w:eastAsia="Helvetica Neue" w:hAnsi="Helvetica Neue" w:cs="Helvetica Neue"/>
          <w:sz w:val="24"/>
          <w:szCs w:val="24"/>
        </w:rPr>
      </w:pPr>
      <w:bookmarkStart w:id="57" w:name="_70gqqitra65j"/>
      <w:bookmarkEnd w:id="57"/>
      <w:r>
        <w:rPr>
          <w:rFonts w:ascii="Helvetica Neue" w:eastAsia="Helvetica Neue" w:hAnsi="Helvetica Neue" w:cs="Helvetica Neue"/>
          <w:sz w:val="24"/>
          <w:szCs w:val="24"/>
        </w:rPr>
        <w:t>a reference to the ‘Parties’ and a ‘Party’ will be a reference to the Buyer and Supplier as Parties under this Call-Off Contract</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8" w:name="_1p9gmbf49p16"/>
      <w:bookmarkEnd w:id="58"/>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9" w:name="_r6hnjzux63jf"/>
      <w:bookmarkEnd w:id="59"/>
      <w:r>
        <w:rPr>
          <w:rFonts w:ascii="Helvetica Neue" w:eastAsia="Helvetica Neue" w:hAnsi="Helvetica Neue" w:cs="Helvetica Neue"/>
          <w:sz w:val="24"/>
          <w:szCs w:val="24"/>
        </w:rPr>
        <w:lastRenderedPageBreak/>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5540D7" w:rsidRDefault="005540D7">
      <w:pPr>
        <w:ind w:left="1440"/>
        <w:contextualSpacing/>
        <w:rPr>
          <w:rFonts w:ascii="Helvetica Neue" w:eastAsia="Helvetica Neue" w:hAnsi="Helvetica Neue" w:cs="Helvetica Neue"/>
          <w:sz w:val="24"/>
          <w:szCs w:val="24"/>
        </w:rPr>
      </w:pP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5. Due diligence</w:t>
      </w:r>
    </w:p>
    <w:p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5540D7" w:rsidRDefault="005540D7">
      <w:pPr>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bookmarkStart w:id="60" w:name="_23ckvvd"/>
      <w:bookmarkEnd w:id="60"/>
      <w:r>
        <w:rPr>
          <w:rFonts w:ascii="Helvetica Neue" w:eastAsia="Helvetica Neue" w:hAnsi="Helvetica Neue" w:cs="Helvetica Neue"/>
          <w:b/>
          <w:sz w:val="24"/>
          <w:szCs w:val="24"/>
        </w:rPr>
        <w:t>6. Business continuity and disaster recovery</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add VAT to the Charges at the appropriate rate with visibility of the amount as a separate line item.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sz w:val="24"/>
          <w:szCs w:val="24"/>
        </w:rPr>
      </w:pP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Unless otherwise specified in this Call-Off Contract, a Party will not acquire any right, title or interest in or to the Intellectual Property Rights (IPRs) of the other Party or its licensors.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12. Protection of information</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rsidR="005540D7" w:rsidRDefault="005540D7">
      <w:pPr>
        <w:spacing w:after="0"/>
        <w:rPr>
          <w:rFonts w:ascii="Helvetica Neue" w:eastAsia="Helvetica Neue" w:hAnsi="Helvetica Neue" w:cs="Helvetica Neue"/>
          <w:sz w:val="24"/>
          <w:szCs w:val="24"/>
        </w:rPr>
      </w:pP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5540D7" w:rsidRDefault="008E0B6F" w:rsidP="008E0B6F">
      <w:pPr>
        <w:numPr>
          <w:ilvl w:val="1"/>
          <w:numId w:val="38"/>
        </w:numPr>
        <w:ind w:hanging="360"/>
      </w:pPr>
      <w:r>
        <w:rPr>
          <w:rFonts w:ascii="Helvetica Neue" w:eastAsia="Helvetica Neue" w:hAnsi="Helvetica Neue" w:cs="Helvetica Neue"/>
          <w:sz w:val="24"/>
          <w:szCs w:val="24"/>
        </w:rPr>
        <w:lastRenderedPageBreak/>
        <w:t xml:space="preserve">the principles in the Security Policy Framework at </w:t>
      </w:r>
      <w:hyperlink r:id="rId9">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0">
        <w:r>
          <w:rPr>
            <w:rStyle w:val="ListLabel470"/>
          </w:rPr>
          <w:t>https://www.gov.uk/government/publications/government-security-classifications</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1">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2">
        <w:r>
          <w:rPr>
            <w:rStyle w:val="ListLabel470"/>
          </w:rPr>
          <w:t>https://www.cpni.gov.uk/protection-sensitive-information-and-assets</w:t>
        </w:r>
      </w:hyperlink>
      <w:r>
        <w:rPr>
          <w:rFonts w:ascii="Helvetica Neue" w:eastAsia="Helvetica Neue" w:hAnsi="Helvetica Neue" w:cs="Helvetica Neue"/>
          <w:sz w:val="24"/>
          <w:szCs w:val="24"/>
        </w:rPr>
        <w:t xml:space="preserve"> </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13">
        <w:r>
          <w:rPr>
            <w:rStyle w:val="ListLabel470"/>
          </w:rPr>
          <w:t>https://www.ncsc.gov.uk/guidance/risk-management-collection</w:t>
        </w:r>
      </w:hyperlink>
    </w:p>
    <w:p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14">
        <w:r>
          <w:rPr>
            <w:rStyle w:val="ListLabel471"/>
          </w:rPr>
          <w:t xml:space="preserve"> </w:t>
        </w:r>
      </w:hyperlink>
      <w:r>
        <w:rPr>
          <w:rFonts w:ascii="Helvetica Neue" w:eastAsia="Helvetica Neue" w:hAnsi="Helvetica Neue" w:cs="Helvetica Neue"/>
          <w:sz w:val="24"/>
          <w:szCs w:val="24"/>
        </w:rPr>
        <w:t>i</w:t>
      </w:r>
      <w:hyperlink r:id="rId15">
        <w:r>
          <w:rPr>
            <w:rStyle w:val="ListLabel471"/>
          </w:rPr>
          <w:t>n</w:t>
        </w:r>
      </w:hyperlink>
      <w:r>
        <w:rPr>
          <w:rFonts w:ascii="Helvetica Neue" w:eastAsia="Helvetica Neue" w:hAnsi="Helvetica Neue" w:cs="Helvetica Neue"/>
          <w:sz w:val="24"/>
          <w:szCs w:val="24"/>
        </w:rPr>
        <w:t xml:space="preserve"> </w:t>
      </w:r>
      <w:hyperlink r:id="rId16">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7">
        <w:r>
          <w:rPr>
            <w:rStyle w:val="ListLabel470"/>
          </w:rPr>
          <w:t>https://www.gov.uk/government/publications/technology-code-of-practice/technology-code-of-practice</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18">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5540D7" w:rsidRDefault="001227FC" w:rsidP="008E0B6F">
      <w:pPr>
        <w:numPr>
          <w:ilvl w:val="0"/>
          <w:numId w:val="37"/>
        </w:numPr>
        <w:ind w:hanging="724"/>
      </w:pPr>
      <w:hyperlink r:id="rId19">
        <w:r w:rsidR="008E0B6F">
          <w:rPr>
            <w:rStyle w:val="ListLabel471"/>
          </w:rPr>
          <w:t>T</w:t>
        </w:r>
      </w:hyperlink>
      <w:hyperlink r:id="rId20">
        <w:r w:rsidR="008E0B6F">
          <w:rPr>
            <w:rStyle w:val="ListLabel471"/>
          </w:rPr>
          <w:t>he Supplier will deliver the Services in a way that enables the Buyer to comply with its obligations under the T</w:t>
        </w:r>
      </w:hyperlink>
      <w:hyperlink r:id="rId21">
        <w:r w:rsidR="008E0B6F">
          <w:rPr>
            <w:rStyle w:val="ListLabel471"/>
          </w:rPr>
          <w:t>echnology Code of Practice</w:t>
        </w:r>
      </w:hyperlink>
      <w:hyperlink r:id="rId22">
        <w:r w:rsidR="008E0B6F">
          <w:rPr>
            <w:rStyle w:val="ListLabel471"/>
          </w:rPr>
          <w:t>,</w:t>
        </w:r>
      </w:hyperlink>
      <w:hyperlink r:id="rId23">
        <w:r w:rsidR="008E0B6F">
          <w:rPr>
            <w:rStyle w:val="ListLabel471"/>
          </w:rPr>
          <w:t xml:space="preserve"> which is available at </w:t>
        </w:r>
      </w:hyperlink>
      <w:hyperlink r:id="rId24">
        <w:r w:rsidR="008E0B6F">
          <w:rPr>
            <w:rStyle w:val="ListLabel470"/>
          </w:rPr>
          <w:t>https://www.gov.uk/government/publications/technology-code-of-practice/technology-code-of-practice</w:t>
        </w:r>
      </w:hyperlink>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requested by the Buyer, the Supplier must, at its own cost, ensure that the G-Cloud Services comply with the requirements in the PSN Code of Practice.</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Pr>
            <w:rStyle w:val="ListLabel471"/>
          </w:rPr>
          <w:t>.</w:t>
        </w:r>
      </w:hyperlink>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6">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Supplier Default and if the Supplier Default cannot, in the reasonable opinion of the Buyer, be remedied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other provision of the Framework Agreement or this Call-Off Contract which expressly or by implication is in force even if it Ends or expires</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5540D7" w:rsidRDefault="005540D7">
      <w:pPr>
        <w:rPr>
          <w:rFonts w:ascii="Helvetica Neue" w:eastAsia="Helvetica Neue" w:hAnsi="Helvetica Neue" w:cs="Helvetica Neue"/>
          <w:sz w:val="24"/>
          <w:szCs w:val="24"/>
        </w:rPr>
      </w:pP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21.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strategy for exportation and migration of Buyer Data from the Supplier system to the Buyer or a replacement supplier, including conversion to open standards or other standards required by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Equipment brought onto the premises will be at the Supplier's own risk and the Buyer will have no liability for any loss of, or damage to, any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identity of employer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31. Collaboration</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5540D7" w:rsidRDefault="005540D7">
      <w:pPr>
        <w:spacing w:after="0" w:line="240" w:lineRule="auto"/>
        <w:ind w:left="720" w:hanging="720"/>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lastRenderedPageBreak/>
        <w:t xml:space="preserve">ii) are subject to appropriate confidentiality undertakings with the Supplier </w:t>
      </w:r>
    </w:p>
    <w:p w:rsidR="005540D7" w:rsidRDefault="005540D7">
      <w:pPr>
        <w:pStyle w:val="ListParagraph"/>
        <w:spacing w:after="0" w:line="240" w:lineRule="auto"/>
        <w:ind w:left="1440"/>
        <w:rPr>
          <w:rFonts w:ascii="Helvetica Neue" w:hAnsi="Helvetica Neue" w:cs="Helvetica"/>
          <w:sz w:val="24"/>
          <w:szCs w:val="24"/>
        </w:rPr>
      </w:pP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rsidR="005540D7" w:rsidRDefault="005540D7">
      <w:pPr>
        <w:ind w:left="-4"/>
        <w:rPr>
          <w:rFonts w:ascii="Helvetica Neue" w:eastAsia="Helvetica Neue" w:hAnsi="Helvetica Neue" w:cs="Helvetica Neue"/>
          <w:sz w:val="24"/>
          <w:szCs w:val="24"/>
        </w:rPr>
      </w:pPr>
    </w:p>
    <w:p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lastRenderedPageBreak/>
        <w:t>inform the Buyer of any additions to, or replacements of the notified Sub-processors and the Buyer shall either i) provide its written consent or ii) object.</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1" w:name="_Toc509486710"/>
      <w:r>
        <w:rPr>
          <w:rFonts w:ascii="Helvetica Neue" w:eastAsia="Helvetica Neue" w:hAnsi="Helvetica Neue" w:cs="Helvetica Neue"/>
          <w:sz w:val="24"/>
          <w:szCs w:val="24"/>
        </w:rPr>
        <w:t>Schedule 3 - Collaboration agreement</w:t>
      </w:r>
      <w:bookmarkEnd w:id="61"/>
    </w:p>
    <w:p w:rsidR="005540D7" w:rsidRDefault="008E0B6F">
      <w:r>
        <w:rPr>
          <w:rFonts w:ascii="Helvetica Neue" w:eastAsia="Helvetica Neue" w:hAnsi="Helvetica Neue" w:cs="Helvetica Neue"/>
          <w:sz w:val="24"/>
          <w:szCs w:val="24"/>
        </w:rPr>
        <w:t xml:space="preserve">The Collaboration agreement is available at </w:t>
      </w:r>
      <w:hyperlink r:id="rId27">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2" w:name="_Toc509486711"/>
      <w:r>
        <w:rPr>
          <w:rFonts w:ascii="Helvetica Neue" w:eastAsia="Helvetica Neue" w:hAnsi="Helvetica Neue" w:cs="Helvetica Neue"/>
          <w:sz w:val="24"/>
          <w:szCs w:val="24"/>
        </w:rPr>
        <w:t>Schedule 4 - Alternative clauses</w:t>
      </w:r>
      <w:bookmarkEnd w:id="62"/>
    </w:p>
    <w:p w:rsidR="005540D7" w:rsidRDefault="008E0B6F">
      <w:r>
        <w:rPr>
          <w:rFonts w:ascii="Helvetica Neue" w:eastAsia="Helvetica Neue" w:hAnsi="Helvetica Neue" w:cs="Helvetica Neue"/>
          <w:sz w:val="24"/>
          <w:szCs w:val="24"/>
        </w:rPr>
        <w:t xml:space="preserve">The Alternative clauses are available at </w:t>
      </w:r>
      <w:hyperlink r:id="rId28">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3" w:name="_Toc509486712"/>
      <w:r>
        <w:rPr>
          <w:rFonts w:ascii="Helvetica Neue" w:eastAsia="Helvetica Neue" w:hAnsi="Helvetica Neue" w:cs="Helvetica Neue"/>
          <w:sz w:val="24"/>
          <w:szCs w:val="24"/>
        </w:rPr>
        <w:t>Schedule 5 - Guarantee</w:t>
      </w:r>
      <w:bookmarkEnd w:id="63"/>
    </w:p>
    <w:p w:rsidR="005540D7" w:rsidRDefault="008E0B6F">
      <w:r>
        <w:rPr>
          <w:rFonts w:ascii="Helvetica Neue" w:eastAsia="Helvetica Neue" w:hAnsi="Helvetica Neue" w:cs="Helvetica Neue"/>
          <w:sz w:val="24"/>
          <w:szCs w:val="24"/>
        </w:rPr>
        <w:t xml:space="preserve">The Guarantee is available at </w:t>
      </w:r>
      <w:hyperlink r:id="rId29">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4" w:name="_Toc509486713"/>
      <w:r>
        <w:rPr>
          <w:rFonts w:ascii="Helvetica Neue" w:eastAsia="Helvetica Neue" w:hAnsi="Helvetica Neue" w:cs="Helvetica Neue"/>
          <w:sz w:val="24"/>
          <w:szCs w:val="24"/>
        </w:rPr>
        <w:t>Schedule 6 - Glossary and interpretations</w:t>
      </w:r>
      <w:bookmarkEnd w:id="64"/>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information about business, affairs, developments, trade secrets, know-how, personnel, and third parties, including all Intellectual Property Rights (IPRs), together with all information derived from any of the above</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5540D7" w:rsidRDefault="005540D7">
            <w:pPr>
              <w:spacing w:after="0" w:line="240" w:lineRule="auto"/>
              <w:rPr>
                <w:rFonts w:ascii="Helvetica Neue" w:eastAsia="Helvetica Neue" w:hAnsi="Helvetica Neue" w:cs="Helvetica Neue"/>
                <w:sz w:val="24"/>
                <w:szCs w:val="24"/>
              </w:rPr>
            </w:pP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other default, negligence or negligent statement of the Supplier, of its Subcontractors or any Supplier Staff (whether </w:t>
            </w:r>
            <w:r>
              <w:rPr>
                <w:rFonts w:ascii="Helvetica Neue" w:eastAsia="Helvetica Neue" w:hAnsi="Helvetica Neue" w:cs="Helvetica Neue"/>
                <w:sz w:val="24"/>
                <w:szCs w:val="24"/>
              </w:rPr>
              <w:lastRenderedPageBreak/>
              <w:t>by act or omission), in connection with or in relation to this Call-Off Contract</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0">
              <w:r>
                <w:rPr>
                  <w:rStyle w:val="ListLabel470"/>
                </w:rPr>
                <w:t>https://www.digitalmarketplace.service.gov.uk</w:t>
              </w:r>
            </w:hyperlink>
            <w:r>
              <w:rPr>
                <w:rFonts w:ascii="Helvetica Neue" w:eastAsia="Helvetica Neue" w:hAnsi="Helvetica Neue" w:cs="Helvetica Neue"/>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5540D7" w:rsidRDefault="001227FC">
            <w:pPr>
              <w:spacing w:after="0" w:line="240" w:lineRule="auto"/>
            </w:pPr>
            <w:hyperlink r:id="rId31">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fire, flood or disaster and any failure or shortage of power or fuel</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Standards, practices, methods and process conforming to the Law and the exercise of that degree of skill and care, diligence, prudence and foresight which would reasonably and ordinarily be expected from a </w:t>
            </w:r>
            <w:r>
              <w:rPr>
                <w:rFonts w:ascii="Helvetica Neue" w:eastAsia="Helvetica Neue" w:hAnsi="Helvetica Neue" w:cs="Helvetica Neue"/>
                <w:sz w:val="24"/>
                <w:szCs w:val="24"/>
              </w:rPr>
              <w:lastRenderedPageBreak/>
              <w:t>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under legislation creating offences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2">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br w:type="page"/>
      </w:r>
    </w:p>
    <w:p w:rsidR="005540D7" w:rsidRDefault="005540D7">
      <w:pPr>
        <w:rPr>
          <w:rFonts w:ascii="Helvetica Neue" w:eastAsia="Helvetica Neue" w:hAnsi="Helvetica Neue" w:cs="Helvetica Neue"/>
          <w:sz w:val="24"/>
          <w:szCs w:val="24"/>
        </w:rPr>
      </w:pPr>
    </w:p>
    <w:p w:rsidR="005540D7" w:rsidRPr="00046931" w:rsidRDefault="008E0B6F">
      <w:pPr>
        <w:pStyle w:val="Heading1"/>
      </w:pPr>
      <w:r>
        <w:rPr>
          <w:rFonts w:ascii="Helvetica Neue" w:eastAsia="Helvetica Neue" w:hAnsi="Helvetica Neue" w:cs="Helvetica Neue"/>
          <w:sz w:val="24"/>
          <w:szCs w:val="24"/>
        </w:rPr>
        <w:br/>
      </w:r>
      <w:bookmarkStart w:id="65" w:name="_Toc509486714"/>
      <w:r w:rsidRPr="00046931">
        <w:rPr>
          <w:rFonts w:ascii="Helvetica Neue" w:eastAsia="Helvetica Neue" w:hAnsi="Helvetica Neue" w:cs="Helvetica Neue"/>
          <w:sz w:val="24"/>
          <w:szCs w:val="24"/>
        </w:rPr>
        <w:t xml:space="preserve">Schedule 7 - </w:t>
      </w:r>
      <w:r w:rsidRPr="00046931">
        <w:rPr>
          <w:rFonts w:ascii="Helvetica Neue" w:hAnsi="Helvetica Neue" w:cs="Helvetica"/>
          <w:sz w:val="24"/>
          <w:szCs w:val="24"/>
        </w:rPr>
        <w:t>Processing, Personal Data and Data Subjects</w:t>
      </w:r>
      <w:bookmarkEnd w:id="65"/>
    </w:p>
    <w:p w:rsidR="005540D7" w:rsidRPr="00046931" w:rsidRDefault="008E0B6F">
      <w:pPr>
        <w:spacing w:after="0" w:line="240" w:lineRule="auto"/>
        <w:rPr>
          <w:rFonts w:ascii="Helvetica Neue" w:eastAsia="Times New Roman" w:hAnsi="Helvetica Neue" w:cs="Times New Roman"/>
          <w:color w:val="353535"/>
          <w:sz w:val="24"/>
          <w:szCs w:val="24"/>
        </w:rPr>
      </w:pPr>
      <w:r w:rsidRPr="00046931">
        <w:rPr>
          <w:rFonts w:ascii="Helvetica Neue" w:eastAsia="Times New Roman" w:hAnsi="Helvetica Neue" w:cs="Times New Roman"/>
          <w:color w:val="353535"/>
          <w:sz w:val="24"/>
          <w:szCs w:val="24"/>
        </w:rPr>
        <w:t> [GUIDANCE NOTE TO BUYERS:  THE FOLLOWING SCHEDULE IS JUST AN EXAMPLE. YOU MUST CONSIDER HOW DATA PROTECTION LEGISLATION APPLIES TO YOUR SPECIFIC SERVICE  AND SUPPLIER AND MUST INCLUDE ANY FURTHER DATA DETAILS IN THIS SCHEDULE WHICH MAY BE REQUIRED TO ENSURE COMPLIANCE WITH THOSE LAWS.  FOR EXAMPLE, WHERE THERE MAY BE JOINT CONTROLLERS, DATA SHARING PROVISIONS, ETC.  YOU SHOULD ALSO REVIEW THE SUPPLIER’S DATA PROTECTION LEGISLATION TERMS AND CONDITIONS WHICH MAY BE SUFFICIENT IN THEIR OWN RIGHT] </w:t>
      </w:r>
    </w:p>
    <w:p w:rsidR="005540D7" w:rsidRPr="00046931" w:rsidRDefault="005540D7">
      <w:pPr>
        <w:rPr>
          <w:sz w:val="24"/>
          <w:szCs w:val="24"/>
        </w:rPr>
      </w:pPr>
    </w:p>
    <w:p w:rsidR="005540D7" w:rsidRPr="00046931" w:rsidRDefault="008E0B6F">
      <w:r w:rsidRPr="00046931">
        <w:rPr>
          <w:rFonts w:ascii="Helvetica Neue" w:hAnsi="Helvetica Neue" w:cs="Helvetica"/>
          <w:b/>
          <w:bCs/>
          <w:sz w:val="24"/>
          <w:szCs w:val="24"/>
        </w:rPr>
        <w:t xml:space="preserve">Subject matter of the processing: </w:t>
      </w:r>
      <w:r w:rsidRPr="00046931">
        <w:rPr>
          <w:rFonts w:ascii="Helvetica Neue" w:hAnsi="Helvetica Neue" w:cs="Helvetica"/>
          <w:b/>
          <w:bCs/>
          <w:color w:val="353535"/>
          <w:sz w:val="24"/>
          <w:szCs w:val="24"/>
        </w:rPr>
        <w:br/>
      </w:r>
      <w:r w:rsidRPr="00046931">
        <w:rPr>
          <w:rFonts w:ascii="Helvetica Neue" w:hAnsi="Helvetica Neue" w:cs="Helvetica"/>
          <w:color w:val="353535"/>
          <w:sz w:val="24"/>
          <w:szCs w:val="24"/>
        </w:rPr>
        <w:t> [This should be a high level, short description of what the Processing is about ie its subject matter]</w:t>
      </w:r>
    </w:p>
    <w:p w:rsidR="005540D7" w:rsidRPr="00046931" w:rsidRDefault="008E0B6F">
      <w:r w:rsidRPr="00046931">
        <w:rPr>
          <w:rFonts w:ascii="Helvetica Neue" w:hAnsi="Helvetica Neue" w:cs="Helvetica"/>
          <w:b/>
          <w:bCs/>
          <w:sz w:val="24"/>
          <w:szCs w:val="24"/>
        </w:rPr>
        <w:t xml:space="preserve">Duration of the processing: </w:t>
      </w:r>
      <w:r w:rsidRPr="00046931">
        <w:rPr>
          <w:rFonts w:ascii="Helvetica Neue" w:hAnsi="Helvetica Neue" w:cs="Helvetica"/>
          <w:b/>
          <w:bCs/>
          <w:color w:val="353535"/>
          <w:sz w:val="24"/>
          <w:szCs w:val="24"/>
        </w:rPr>
        <w:br/>
      </w:r>
      <w:r w:rsidRPr="00046931">
        <w:rPr>
          <w:rFonts w:ascii="Helvetica Neue" w:hAnsi="Helvetica Neue" w:cs="Helvetica"/>
          <w:color w:val="353535"/>
          <w:sz w:val="24"/>
          <w:szCs w:val="24"/>
        </w:rPr>
        <w:t> [Clearly set out the duration of the Processing including dates]</w:t>
      </w:r>
      <w:r w:rsidRPr="00046931">
        <w:rPr>
          <w:rFonts w:ascii="Helvetica Neue" w:hAnsi="Helvetica Neue" w:cs="Helvetica"/>
          <w:color w:val="353535"/>
          <w:sz w:val="24"/>
          <w:szCs w:val="24"/>
        </w:rPr>
        <w:tab/>
      </w:r>
    </w:p>
    <w:p w:rsidR="005540D7" w:rsidRPr="00046931" w:rsidRDefault="008E0B6F">
      <w:r w:rsidRPr="00046931">
        <w:rPr>
          <w:rFonts w:ascii="Helvetica Neue" w:hAnsi="Helvetica Neue" w:cs="Helvetica"/>
          <w:b/>
          <w:bCs/>
          <w:sz w:val="24"/>
          <w:szCs w:val="24"/>
        </w:rPr>
        <w:t xml:space="preserve">Nature and purposes of the Processing: </w:t>
      </w:r>
      <w:r w:rsidRPr="00046931">
        <w:rPr>
          <w:rFonts w:ascii="Helvetica Neue" w:hAnsi="Helvetica Neue" w:cs="Helvetica"/>
          <w:b/>
          <w:bCs/>
          <w:color w:val="353535"/>
          <w:sz w:val="24"/>
          <w:szCs w:val="24"/>
        </w:rPr>
        <w:br/>
      </w:r>
      <w:r w:rsidRPr="00046931">
        <w:rPr>
          <w:rFonts w:ascii="Helvetica Neue" w:hAnsi="Helvetica Neue" w:cs="Helvetica"/>
          <w:color w:val="353535"/>
          <w:sz w:val="24"/>
          <w:szCs w:val="24"/>
        </w:rPr>
        <w:t> [Please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eg: employment Processing, statutory obligation, recruitment assessment etc]</w:t>
      </w:r>
      <w:r w:rsidRPr="00046931">
        <w:rPr>
          <w:rFonts w:ascii="Helvetica Neue" w:hAnsi="Helvetica Neue" w:cs="Helvetica"/>
          <w:color w:val="353535"/>
          <w:sz w:val="24"/>
          <w:szCs w:val="24"/>
        </w:rPr>
        <w:tab/>
      </w:r>
    </w:p>
    <w:p w:rsidR="005540D7" w:rsidRPr="00046931" w:rsidRDefault="008E0B6F">
      <w:r w:rsidRPr="00046931">
        <w:rPr>
          <w:rFonts w:ascii="Helvetica Neue" w:hAnsi="Helvetica Neue" w:cs="Helvetica"/>
          <w:b/>
          <w:bCs/>
          <w:sz w:val="24"/>
          <w:szCs w:val="24"/>
        </w:rPr>
        <w:t xml:space="preserve">Type of Personal Data: </w:t>
      </w:r>
      <w:r w:rsidRPr="00046931">
        <w:rPr>
          <w:rFonts w:ascii="Helvetica Neue" w:hAnsi="Helvetica Neue" w:cs="Helvetica"/>
          <w:b/>
          <w:bCs/>
          <w:color w:val="353535"/>
          <w:sz w:val="24"/>
          <w:szCs w:val="24"/>
        </w:rPr>
        <w:br/>
      </w:r>
      <w:r w:rsidRPr="00046931">
        <w:rPr>
          <w:rFonts w:ascii="Helvetica Neue" w:hAnsi="Helvetica Neue" w:cs="Helvetica"/>
          <w:color w:val="353535"/>
          <w:sz w:val="24"/>
          <w:szCs w:val="24"/>
        </w:rPr>
        <w:t> [Examples here include: name, address, date of birth, NI number, telephone number, pay, images, biometric data etc]</w:t>
      </w:r>
      <w:r w:rsidRPr="00046931">
        <w:rPr>
          <w:rFonts w:ascii="Helvetica Neue" w:hAnsi="Helvetica Neue" w:cs="Helvetica"/>
          <w:color w:val="353535"/>
          <w:sz w:val="24"/>
          <w:szCs w:val="24"/>
        </w:rPr>
        <w:tab/>
      </w:r>
    </w:p>
    <w:p w:rsidR="005540D7" w:rsidRPr="00046931" w:rsidRDefault="008E0B6F">
      <w:r w:rsidRPr="00046931">
        <w:rPr>
          <w:rFonts w:ascii="Helvetica Neue" w:hAnsi="Helvetica Neue" w:cs="Helvetica"/>
          <w:b/>
          <w:bCs/>
          <w:sz w:val="24"/>
          <w:szCs w:val="24"/>
        </w:rPr>
        <w:t xml:space="preserve">Categories of Data Subject: </w:t>
      </w:r>
      <w:r w:rsidRPr="00046931">
        <w:rPr>
          <w:rFonts w:ascii="Helvetica Neue" w:hAnsi="Helvetica Neue" w:cs="Helvetica"/>
          <w:b/>
          <w:bCs/>
          <w:color w:val="353535"/>
          <w:sz w:val="24"/>
          <w:szCs w:val="24"/>
        </w:rPr>
        <w:br/>
      </w:r>
      <w:r w:rsidRPr="00046931">
        <w:rPr>
          <w:rFonts w:ascii="Helvetica Neue" w:hAnsi="Helvetica Neue" w:cs="Helvetica"/>
          <w:color w:val="353535"/>
          <w:sz w:val="24"/>
          <w:szCs w:val="24"/>
        </w:rPr>
        <w:t xml:space="preserve"> [Examples include: Staff (including volunteers, agents, and temporary workers), customers/ clients, suppliers, patients, students / pupils, members of the public, users of a particular website etc] </w:t>
      </w:r>
    </w:p>
    <w:p w:rsidR="005540D7" w:rsidRDefault="008E0B6F">
      <w:r w:rsidRPr="00046931">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sidRPr="00046931">
        <w:rPr>
          <w:rFonts w:ascii="Helvetica Neue" w:hAnsi="Helvetica Neue" w:cs="Helvetica"/>
          <w:b/>
          <w:bCs/>
          <w:color w:val="353535"/>
          <w:sz w:val="24"/>
          <w:szCs w:val="24"/>
        </w:rPr>
        <w:br/>
        <w:t> </w:t>
      </w:r>
      <w:r w:rsidRPr="00046931">
        <w:rPr>
          <w:rFonts w:ascii="Helvetica Neue" w:hAnsi="Helvetica Neue" w:cs="Helvetica"/>
          <w:color w:val="353535"/>
          <w:sz w:val="24"/>
          <w:szCs w:val="24"/>
        </w:rPr>
        <w:t>[Describe how long the data will be retained for and how it will be returned or destroyed]</w:t>
      </w:r>
    </w:p>
    <w:p w:rsidR="005540D7" w:rsidRDefault="005540D7"/>
    <w:sectPr w:rsidR="005540D7">
      <w:headerReference w:type="default" r:id="rId33"/>
      <w:footerReference w:type="default" r:id="rId34"/>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C9" w:rsidRDefault="000553C9">
      <w:pPr>
        <w:spacing w:after="0" w:line="240" w:lineRule="auto"/>
      </w:pPr>
      <w:r>
        <w:separator/>
      </w:r>
    </w:p>
  </w:endnote>
  <w:endnote w:type="continuationSeparator" w:id="0">
    <w:p w:rsidR="000553C9" w:rsidRDefault="0005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FC" w:rsidRDefault="001227FC">
    <w:pPr>
      <w:rPr>
        <w:sz w:val="16"/>
        <w:szCs w:val="16"/>
      </w:rPr>
    </w:pPr>
  </w:p>
  <w:p w:rsidR="001227FC" w:rsidRDefault="001227FC">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1227FC" w:rsidRDefault="001227FC">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1071B2">
      <w:rPr>
        <w:noProof/>
        <w:sz w:val="16"/>
        <w:szCs w:val="16"/>
      </w:rPr>
      <w:t>4</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C9" w:rsidRDefault="000553C9">
      <w:pPr>
        <w:spacing w:after="0" w:line="240" w:lineRule="auto"/>
      </w:pPr>
      <w:r>
        <w:separator/>
      </w:r>
    </w:p>
  </w:footnote>
  <w:footnote w:type="continuationSeparator" w:id="0">
    <w:p w:rsidR="000553C9" w:rsidRDefault="00055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FC" w:rsidRDefault="00AF2FEF" w:rsidP="00AF2FEF">
    <w:pPr>
      <w:tabs>
        <w:tab w:val="center" w:pos="5026"/>
        <w:tab w:val="right" w:pos="10053"/>
      </w:tabs>
      <w:spacing w:before="720" w:after="0" w:line="240" w:lineRule="auto"/>
      <w:jc w:val="right"/>
    </w:pPr>
    <w:r>
      <w:t>Redacted under Section 40 and Section 43 of the FOI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5"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2E604544"/>
    <w:multiLevelType w:val="hybridMultilevel"/>
    <w:tmpl w:val="E5AA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497B3B"/>
    <w:multiLevelType w:val="hybridMultilevel"/>
    <w:tmpl w:val="AE4C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717723A"/>
    <w:multiLevelType w:val="hybridMultilevel"/>
    <w:tmpl w:val="65C816A4"/>
    <w:lvl w:ilvl="0" w:tplc="F65CDE0E">
      <w:numFmt w:val="bullet"/>
      <w:lvlText w:val="•"/>
      <w:lvlJc w:val="left"/>
      <w:pPr>
        <w:ind w:left="1080" w:hanging="720"/>
      </w:pPr>
      <w:rPr>
        <w:rFonts w:ascii="Calibri" w:eastAsiaTheme="minorHAnsi" w:hAnsi="Calibri" w:cs="Calibri" w:hint="default"/>
      </w:rPr>
    </w:lvl>
    <w:lvl w:ilvl="1" w:tplc="12B61DD6">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5"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7"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0" w15:restartNumberingAfterBreak="0">
    <w:nsid w:val="5CAC0E18"/>
    <w:multiLevelType w:val="hybridMultilevel"/>
    <w:tmpl w:val="D878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7"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9036873"/>
    <w:multiLevelType w:val="hybridMultilevel"/>
    <w:tmpl w:val="C0A8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1" w15:restartNumberingAfterBreak="0">
    <w:nsid w:val="735A0259"/>
    <w:multiLevelType w:val="hybridMultilevel"/>
    <w:tmpl w:val="689A6316"/>
    <w:lvl w:ilvl="0" w:tplc="F65CDE0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3"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2"/>
  </w:num>
  <w:num w:numId="2">
    <w:abstractNumId w:val="4"/>
  </w:num>
  <w:num w:numId="3">
    <w:abstractNumId w:val="23"/>
  </w:num>
  <w:num w:numId="4">
    <w:abstractNumId w:val="7"/>
  </w:num>
  <w:num w:numId="5">
    <w:abstractNumId w:val="18"/>
  </w:num>
  <w:num w:numId="6">
    <w:abstractNumId w:val="37"/>
  </w:num>
  <w:num w:numId="7">
    <w:abstractNumId w:val="36"/>
  </w:num>
  <w:num w:numId="8">
    <w:abstractNumId w:val="19"/>
  </w:num>
  <w:num w:numId="9">
    <w:abstractNumId w:val="11"/>
  </w:num>
  <w:num w:numId="10">
    <w:abstractNumId w:val="2"/>
  </w:num>
  <w:num w:numId="11">
    <w:abstractNumId w:val="32"/>
  </w:num>
  <w:num w:numId="12">
    <w:abstractNumId w:val="45"/>
  </w:num>
  <w:num w:numId="13">
    <w:abstractNumId w:val="1"/>
  </w:num>
  <w:num w:numId="14">
    <w:abstractNumId w:val="43"/>
  </w:num>
  <w:num w:numId="15">
    <w:abstractNumId w:val="50"/>
  </w:num>
  <w:num w:numId="16">
    <w:abstractNumId w:val="38"/>
  </w:num>
  <w:num w:numId="17">
    <w:abstractNumId w:val="34"/>
  </w:num>
  <w:num w:numId="18">
    <w:abstractNumId w:val="0"/>
  </w:num>
  <w:num w:numId="19">
    <w:abstractNumId w:val="47"/>
  </w:num>
  <w:num w:numId="20">
    <w:abstractNumId w:val="8"/>
  </w:num>
  <w:num w:numId="21">
    <w:abstractNumId w:val="10"/>
  </w:num>
  <w:num w:numId="22">
    <w:abstractNumId w:val="54"/>
  </w:num>
  <w:num w:numId="23">
    <w:abstractNumId w:val="13"/>
  </w:num>
  <w:num w:numId="24">
    <w:abstractNumId w:val="6"/>
  </w:num>
  <w:num w:numId="25">
    <w:abstractNumId w:val="33"/>
  </w:num>
  <w:num w:numId="26">
    <w:abstractNumId w:val="21"/>
  </w:num>
  <w:num w:numId="27">
    <w:abstractNumId w:val="17"/>
  </w:num>
  <w:num w:numId="28">
    <w:abstractNumId w:val="49"/>
  </w:num>
  <w:num w:numId="29">
    <w:abstractNumId w:val="44"/>
  </w:num>
  <w:num w:numId="30">
    <w:abstractNumId w:val="35"/>
  </w:num>
  <w:num w:numId="31">
    <w:abstractNumId w:val="22"/>
  </w:num>
  <w:num w:numId="32">
    <w:abstractNumId w:val="53"/>
  </w:num>
  <w:num w:numId="33">
    <w:abstractNumId w:val="31"/>
  </w:num>
  <w:num w:numId="34">
    <w:abstractNumId w:val="27"/>
  </w:num>
  <w:num w:numId="35">
    <w:abstractNumId w:val="55"/>
  </w:num>
  <w:num w:numId="36">
    <w:abstractNumId w:val="28"/>
  </w:num>
  <w:num w:numId="37">
    <w:abstractNumId w:val="5"/>
  </w:num>
  <w:num w:numId="38">
    <w:abstractNumId w:val="9"/>
  </w:num>
  <w:num w:numId="39">
    <w:abstractNumId w:val="3"/>
  </w:num>
  <w:num w:numId="40">
    <w:abstractNumId w:val="57"/>
  </w:num>
  <w:num w:numId="41">
    <w:abstractNumId w:val="52"/>
  </w:num>
  <w:num w:numId="42">
    <w:abstractNumId w:val="42"/>
  </w:num>
  <w:num w:numId="43">
    <w:abstractNumId w:val="15"/>
  </w:num>
  <w:num w:numId="44">
    <w:abstractNumId w:val="41"/>
  </w:num>
  <w:num w:numId="45">
    <w:abstractNumId w:val="29"/>
  </w:num>
  <w:num w:numId="46">
    <w:abstractNumId w:val="14"/>
  </w:num>
  <w:num w:numId="47">
    <w:abstractNumId w:val="24"/>
  </w:num>
  <w:num w:numId="48">
    <w:abstractNumId w:val="46"/>
  </w:num>
  <w:num w:numId="49">
    <w:abstractNumId w:val="39"/>
  </w:num>
  <w:num w:numId="50">
    <w:abstractNumId w:val="56"/>
  </w:num>
  <w:num w:numId="51">
    <w:abstractNumId w:val="20"/>
  </w:num>
  <w:num w:numId="52">
    <w:abstractNumId w:val="25"/>
  </w:num>
  <w:num w:numId="53">
    <w:abstractNumId w:val="58"/>
  </w:num>
  <w:num w:numId="54">
    <w:abstractNumId w:val="40"/>
  </w:num>
  <w:num w:numId="55">
    <w:abstractNumId w:val="30"/>
  </w:num>
  <w:num w:numId="56">
    <w:abstractNumId w:val="51"/>
  </w:num>
  <w:num w:numId="57">
    <w:abstractNumId w:val="16"/>
  </w:num>
  <w:num w:numId="58">
    <w:abstractNumId w:val="26"/>
  </w:num>
  <w:num w:numId="59">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D7"/>
    <w:rsid w:val="00024C20"/>
    <w:rsid w:val="00046931"/>
    <w:rsid w:val="000553C9"/>
    <w:rsid w:val="000E793E"/>
    <w:rsid w:val="000F1840"/>
    <w:rsid w:val="00101C5B"/>
    <w:rsid w:val="001071B2"/>
    <w:rsid w:val="001227FC"/>
    <w:rsid w:val="001A55FD"/>
    <w:rsid w:val="001A6060"/>
    <w:rsid w:val="001C3006"/>
    <w:rsid w:val="00247702"/>
    <w:rsid w:val="002D0334"/>
    <w:rsid w:val="002E795E"/>
    <w:rsid w:val="003454D3"/>
    <w:rsid w:val="003C356E"/>
    <w:rsid w:val="00533050"/>
    <w:rsid w:val="005540D7"/>
    <w:rsid w:val="00557672"/>
    <w:rsid w:val="00582871"/>
    <w:rsid w:val="006C07C7"/>
    <w:rsid w:val="006F1A8E"/>
    <w:rsid w:val="007C35B6"/>
    <w:rsid w:val="008B2FC6"/>
    <w:rsid w:val="008C7067"/>
    <w:rsid w:val="008E0B6F"/>
    <w:rsid w:val="009A140B"/>
    <w:rsid w:val="00A063FE"/>
    <w:rsid w:val="00A1374F"/>
    <w:rsid w:val="00AF2FEF"/>
    <w:rsid w:val="00B10424"/>
    <w:rsid w:val="00BF35F5"/>
    <w:rsid w:val="00C3417D"/>
    <w:rsid w:val="00C71975"/>
    <w:rsid w:val="00C76AD9"/>
    <w:rsid w:val="00CA6A7B"/>
    <w:rsid w:val="00D0020A"/>
    <w:rsid w:val="00D303D5"/>
    <w:rsid w:val="00D55F46"/>
    <w:rsid w:val="00D84A02"/>
    <w:rsid w:val="00E52E75"/>
    <w:rsid w:val="00FB571D"/>
    <w:rsid w:val="00FC3ECC"/>
    <w:rsid w:val="00FD35FC"/>
    <w:rsid w:val="00FF30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3E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customStyle="1" w:styleId="service-id-chunk">
    <w:name w:val="service-id-chunk"/>
    <w:basedOn w:val="DefaultParagraphFont"/>
    <w:rsid w:val="00A1374F"/>
  </w:style>
  <w:style w:type="paragraph" w:customStyle="1" w:styleId="Default">
    <w:name w:val="Default"/>
    <w:rsid w:val="001C3006"/>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02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sc.gov.uk/guidance/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theme" Target="theme/theme1.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uidance/g-cloud-templates-and-legal-documents" TargetMode="External"/><Relationship Id="rId30" Type="http://schemas.openxmlformats.org/officeDocument/2006/relationships/hyperlink" Target="https://www.digitalmarketplace.service.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0589F-5426-4845-9F50-5366D6B8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11948</Words>
  <Characters>68105</Characters>
  <Application>Microsoft Office Word</Application>
  <DocSecurity>0</DocSecurity>
  <Lines>567</Lines>
  <Paragraphs>159</Paragraphs>
  <ScaleCrop>false</ScaleCrop>
  <Company/>
  <LinksUpToDate>false</LinksUpToDate>
  <CharactersWithSpaces>79894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2019-02-18T09:28:00Z</dcterms:created>
  <dcterms:modified xsi:type="dcterms:W3CDTF">2019-02-18T09:28:00Z</dcterms:modified>
  <dc:language/>
</cp:coreProperties>
</file>