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295" w:rsidRDefault="00CF7295" w:rsidP="00BA42EA">
      <w:pPr>
        <w:jc w:val="center"/>
        <w:rPr>
          <w:sz w:val="44"/>
          <w:u w:val="single"/>
        </w:rPr>
      </w:pPr>
      <w:bookmarkStart w:id="0" w:name="_GoBack"/>
      <w:bookmarkEnd w:id="0"/>
    </w:p>
    <w:p w:rsidR="005C7360" w:rsidRPr="00A56196" w:rsidRDefault="00A56196" w:rsidP="00BA42EA">
      <w:pPr>
        <w:jc w:val="center"/>
        <w:rPr>
          <w:rFonts w:ascii="Times New Roman" w:hAnsi="Times New Roman" w:cs="Times New Roman"/>
          <w:sz w:val="44"/>
          <w:u w:val="single"/>
        </w:rPr>
      </w:pPr>
      <w:r w:rsidRPr="00A56196">
        <w:rPr>
          <w:rFonts w:ascii="Times New Roman" w:hAnsi="Times New Roman" w:cs="Times New Roman"/>
          <w:sz w:val="44"/>
          <w:u w:val="single"/>
        </w:rPr>
        <w:t>Technical Specification</w:t>
      </w:r>
    </w:p>
    <w:p w:rsidR="00DD4EC8" w:rsidRPr="00A56196" w:rsidRDefault="00DD4EC8" w:rsidP="001D1258">
      <w:pPr>
        <w:spacing w:line="240" w:lineRule="auto"/>
        <w:rPr>
          <w:rFonts w:ascii="Times New Roman" w:eastAsiaTheme="minorEastAsia" w:hAnsi="Times New Roman" w:cs="Times New Roman"/>
          <w:iCs/>
          <w:noProof/>
          <w:lang w:eastAsia="en-GB"/>
        </w:rPr>
      </w:pPr>
      <w:r w:rsidRPr="00A56196">
        <w:rPr>
          <w:rFonts w:ascii="Times New Roman" w:eastAsiaTheme="minorEastAsia" w:hAnsi="Times New Roman" w:cs="Times New Roman"/>
          <w:iCs/>
          <w:noProof/>
          <w:lang w:eastAsia="en-GB"/>
        </w:rPr>
        <w:t>Agri-tech Cornwall is a 3 year £10m initiative to increase Research Development and Innovation in the Agri-tech sector across Cornwall and the Isles of Scilly. Part-funded by the European Regional Development Fund, the project is led by the Duchy College Rural Business School in partnership with leading research institutions – the Universities of Exeter and Plymouth and Rothamsted Research, as well as the Cornwall Development Company.</w:t>
      </w:r>
    </w:p>
    <w:p w:rsidR="00DD4EC8" w:rsidRPr="00A56196" w:rsidRDefault="00DD4EC8" w:rsidP="001D1258">
      <w:pPr>
        <w:spacing w:line="240" w:lineRule="auto"/>
        <w:rPr>
          <w:rFonts w:ascii="Times New Roman" w:eastAsiaTheme="minorEastAsia" w:hAnsi="Times New Roman" w:cs="Times New Roman"/>
          <w:iCs/>
          <w:noProof/>
          <w:color w:val="1F497D"/>
          <w:lang w:eastAsia="en-GB"/>
        </w:rPr>
      </w:pPr>
      <w:r w:rsidRPr="00A56196">
        <w:rPr>
          <w:rFonts w:ascii="Times New Roman" w:eastAsiaTheme="minorEastAsia" w:hAnsi="Times New Roman" w:cs="Times New Roman"/>
          <w:iCs/>
          <w:noProof/>
          <w:lang w:eastAsia="en-GB"/>
        </w:rPr>
        <w:t xml:space="preserve">For more information about the project please visit the website </w:t>
      </w:r>
      <w:hyperlink r:id="rId7" w:history="1">
        <w:r w:rsidRPr="00A56196">
          <w:rPr>
            <w:rStyle w:val="Hyperlink"/>
            <w:rFonts w:ascii="Times New Roman" w:eastAsiaTheme="minorEastAsia" w:hAnsi="Times New Roman" w:cs="Times New Roman"/>
            <w:iCs/>
            <w:noProof/>
            <w:lang w:eastAsia="en-GB"/>
          </w:rPr>
          <w:t>www.agritechcornwall.co.uk</w:t>
        </w:r>
      </w:hyperlink>
    </w:p>
    <w:p w:rsidR="00DD4EC8" w:rsidRPr="00D25876" w:rsidRDefault="00935889" w:rsidP="00D25876">
      <w:pPr>
        <w:spacing w:line="240" w:lineRule="auto"/>
        <w:rPr>
          <w:rFonts w:ascii="Times New Roman" w:eastAsiaTheme="minorEastAsia" w:hAnsi="Times New Roman" w:cs="Times New Roman"/>
          <w:iCs/>
          <w:noProof/>
          <w:lang w:eastAsia="en-GB"/>
        </w:rPr>
      </w:pPr>
      <w:r w:rsidRPr="00A56196">
        <w:rPr>
          <w:rFonts w:ascii="Times New Roman" w:eastAsiaTheme="minorEastAsia" w:hAnsi="Times New Roman" w:cs="Times New Roman"/>
          <w:iCs/>
          <w:noProof/>
          <w:lang w:eastAsia="en-GB"/>
        </w:rPr>
        <w:t>Rothamsted Research with</w:t>
      </w:r>
      <w:r w:rsidR="00DD4EC8" w:rsidRPr="00A56196">
        <w:rPr>
          <w:rFonts w:ascii="Times New Roman" w:eastAsiaTheme="minorEastAsia" w:hAnsi="Times New Roman" w:cs="Times New Roman"/>
          <w:iCs/>
          <w:noProof/>
          <w:lang w:eastAsia="en-GB"/>
        </w:rPr>
        <w:t xml:space="preserve"> our unique research operation at North Wyke </w:t>
      </w:r>
      <w:r w:rsidRPr="00A56196">
        <w:rPr>
          <w:rFonts w:ascii="Times New Roman" w:eastAsiaTheme="minorEastAsia" w:hAnsi="Times New Roman" w:cs="Times New Roman"/>
          <w:iCs/>
          <w:noProof/>
          <w:lang w:eastAsia="en-GB"/>
        </w:rPr>
        <w:t xml:space="preserve">aims </w:t>
      </w:r>
      <w:r w:rsidR="00DD4EC8" w:rsidRPr="00A56196">
        <w:rPr>
          <w:rFonts w:ascii="Times New Roman" w:eastAsiaTheme="minorEastAsia" w:hAnsi="Times New Roman" w:cs="Times New Roman"/>
          <w:iCs/>
          <w:noProof/>
          <w:lang w:eastAsia="en-GB"/>
        </w:rPr>
        <w:t>to develop solutions for resilient grassland farming and associa</w:t>
      </w:r>
      <w:r w:rsidRPr="00A56196">
        <w:rPr>
          <w:rFonts w:ascii="Times New Roman" w:eastAsiaTheme="minorEastAsia" w:hAnsi="Times New Roman" w:cs="Times New Roman"/>
          <w:iCs/>
          <w:noProof/>
          <w:lang w:eastAsia="en-GB"/>
        </w:rPr>
        <w:t xml:space="preserve">ted food chains. </w:t>
      </w:r>
      <w:r w:rsidR="00DD4EC8" w:rsidRPr="00A56196">
        <w:rPr>
          <w:rFonts w:ascii="Times New Roman" w:eastAsiaTheme="minorEastAsia" w:hAnsi="Times New Roman" w:cs="Times New Roman"/>
          <w:iCs/>
          <w:noProof/>
          <w:lang w:eastAsia="en-GB"/>
        </w:rPr>
        <w:t>As part of one of our collaborative research programmes we are researching the effects of cell</w:t>
      </w:r>
      <w:r w:rsidR="008423CB">
        <w:rPr>
          <w:rFonts w:ascii="Times New Roman" w:eastAsiaTheme="minorEastAsia" w:hAnsi="Times New Roman" w:cs="Times New Roman"/>
          <w:iCs/>
          <w:noProof/>
          <w:lang w:eastAsia="en-GB"/>
        </w:rPr>
        <w:t>/mob</w:t>
      </w:r>
      <w:r w:rsidR="00DD4EC8" w:rsidRPr="00A56196">
        <w:rPr>
          <w:rFonts w:ascii="Times New Roman" w:eastAsiaTheme="minorEastAsia" w:hAnsi="Times New Roman" w:cs="Times New Roman"/>
          <w:iCs/>
          <w:noProof/>
          <w:lang w:eastAsia="en-GB"/>
        </w:rPr>
        <w:t xml:space="preserve"> grazing versus traditional </w:t>
      </w:r>
      <w:r w:rsidR="008423CB">
        <w:rPr>
          <w:rFonts w:ascii="Times New Roman" w:eastAsiaTheme="minorEastAsia" w:hAnsi="Times New Roman" w:cs="Times New Roman"/>
          <w:iCs/>
          <w:noProof/>
          <w:lang w:eastAsia="en-GB"/>
        </w:rPr>
        <w:t>continuous</w:t>
      </w:r>
      <w:r w:rsidR="00DD4EC8" w:rsidRPr="00A56196">
        <w:rPr>
          <w:rFonts w:ascii="Times New Roman" w:eastAsiaTheme="minorEastAsia" w:hAnsi="Times New Roman" w:cs="Times New Roman"/>
          <w:iCs/>
          <w:noProof/>
          <w:lang w:eastAsia="en-GB"/>
        </w:rPr>
        <w:t xml:space="preserve"> grazing in order to understand the wider impacts on animal health, welfare, product quality, environmental impact and cost benefit analysis.</w:t>
      </w:r>
    </w:p>
    <w:p w:rsidR="00D25876" w:rsidRPr="00D25876" w:rsidRDefault="00D25876" w:rsidP="00D258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</w:t>
      </w:r>
      <w:r w:rsidR="00D4101B">
        <w:rPr>
          <w:rFonts w:ascii="Times New Roman" w:hAnsi="Times New Roman" w:cs="Times New Roman"/>
        </w:rPr>
        <w:t>is cell/mob grazing management method</w:t>
      </w:r>
      <w:r w:rsidRPr="00D25876">
        <w:rPr>
          <w:rFonts w:ascii="Times New Roman" w:hAnsi="Times New Roman" w:cs="Times New Roman"/>
        </w:rPr>
        <w:t xml:space="preserve"> is an innovative system that will be tested under experimental conditions against a control (</w:t>
      </w:r>
      <w:r w:rsidR="00D4101B">
        <w:rPr>
          <w:rFonts w:ascii="Times New Roman" w:hAnsi="Times New Roman" w:cs="Times New Roman"/>
        </w:rPr>
        <w:t>continuous grazing</w:t>
      </w:r>
      <w:r w:rsidRPr="00D25876">
        <w:rPr>
          <w:rFonts w:ascii="Times New Roman" w:hAnsi="Times New Roman" w:cs="Times New Roman"/>
        </w:rPr>
        <w:t xml:space="preserve"> system). This method has shown increased pasture and land productivity in beef and sheep systems, and now the animal health &amp; welfare along with environmental impact will also be assessed under controlled conditions.</w:t>
      </w:r>
    </w:p>
    <w:p w:rsidR="00D25876" w:rsidRPr="00D25876" w:rsidRDefault="00D25876" w:rsidP="00D25876">
      <w:pPr>
        <w:spacing w:line="259" w:lineRule="auto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 xml:space="preserve">Within our Cell Grazing </w:t>
      </w:r>
      <w:proofErr w:type="gramStart"/>
      <w:r w:rsidRPr="00D25876">
        <w:rPr>
          <w:rFonts w:ascii="Times New Roman" w:hAnsi="Times New Roman" w:cs="Times New Roman"/>
        </w:rPr>
        <w:t>project</w:t>
      </w:r>
      <w:proofErr w:type="gramEnd"/>
      <w:r w:rsidRPr="00D25876">
        <w:rPr>
          <w:rFonts w:ascii="Times New Roman" w:hAnsi="Times New Roman" w:cs="Times New Roman"/>
        </w:rPr>
        <w:t xml:space="preserve"> we need to accurately monitor the health and wellbeing of the livestock both in the control </w:t>
      </w:r>
      <w:r w:rsidR="00D4101B">
        <w:rPr>
          <w:rFonts w:ascii="Times New Roman" w:hAnsi="Times New Roman" w:cs="Times New Roman"/>
        </w:rPr>
        <w:t>continuous</w:t>
      </w:r>
      <w:r w:rsidRPr="00D25876">
        <w:rPr>
          <w:rFonts w:ascii="Times New Roman" w:hAnsi="Times New Roman" w:cs="Times New Roman"/>
        </w:rPr>
        <w:t xml:space="preserve"> grazing herd and the </w:t>
      </w:r>
      <w:r w:rsidR="00D4101B">
        <w:rPr>
          <w:rFonts w:ascii="Times New Roman" w:hAnsi="Times New Roman" w:cs="Times New Roman"/>
        </w:rPr>
        <w:t xml:space="preserve">cell/mob grazing </w:t>
      </w:r>
      <w:r w:rsidRPr="00D25876">
        <w:rPr>
          <w:rFonts w:ascii="Times New Roman" w:hAnsi="Times New Roman" w:cs="Times New Roman"/>
        </w:rPr>
        <w:t xml:space="preserve">study herd. In order to do </w:t>
      </w:r>
      <w:proofErr w:type="gramStart"/>
      <w:r w:rsidRPr="00D25876">
        <w:rPr>
          <w:rFonts w:ascii="Times New Roman" w:hAnsi="Times New Roman" w:cs="Times New Roman"/>
        </w:rPr>
        <w:t>this</w:t>
      </w:r>
      <w:proofErr w:type="gramEnd"/>
      <w:r w:rsidRPr="00D25876">
        <w:rPr>
          <w:rFonts w:ascii="Times New Roman" w:hAnsi="Times New Roman" w:cs="Times New Roman"/>
        </w:rPr>
        <w:t xml:space="preserve"> we need highly reliable outdoor animal sensors collecting comparable data sets.</w:t>
      </w:r>
    </w:p>
    <w:p w:rsidR="00D25876" w:rsidRPr="00D25876" w:rsidRDefault="00D25876" w:rsidP="00D25876">
      <w:pPr>
        <w:spacing w:line="240" w:lineRule="auto"/>
        <w:rPr>
          <w:rFonts w:ascii="Times New Roman" w:eastAsiaTheme="minorEastAsia" w:hAnsi="Times New Roman" w:cs="Times New Roman"/>
          <w:iCs/>
          <w:noProof/>
          <w:lang w:eastAsia="en-GB"/>
        </w:rPr>
      </w:pPr>
      <w:r w:rsidRPr="00D25876">
        <w:rPr>
          <w:rFonts w:ascii="Times New Roman" w:eastAsiaTheme="minorEastAsia" w:hAnsi="Times New Roman" w:cs="Times New Roman"/>
          <w:iCs/>
          <w:noProof/>
          <w:lang w:eastAsia="en-GB"/>
        </w:rPr>
        <w:t>As part of this project we are inviting your organisation to respond in providing a quotation for the following specification: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</w:rPr>
      </w:pPr>
      <w:r w:rsidRPr="00D25876">
        <w:rPr>
          <w:rFonts w:ascii="Times New Roman" w:hAnsi="Times New Roman" w:cs="Times New Roman"/>
          <w:b/>
          <w:bCs/>
        </w:rPr>
        <w:t>WP1 – Supply of livestock sensors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</w:p>
    <w:p w:rsidR="00D25876" w:rsidRPr="00D25876" w:rsidRDefault="00D4101B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D25876" w:rsidRPr="00D25876">
        <w:rPr>
          <w:rFonts w:ascii="Times New Roman" w:hAnsi="Times New Roman" w:cs="Times New Roman"/>
        </w:rPr>
        <w:t xml:space="preserve">nimal sensors </w:t>
      </w:r>
      <w:r>
        <w:rPr>
          <w:rFonts w:ascii="Times New Roman" w:hAnsi="Times New Roman" w:cs="Times New Roman"/>
        </w:rPr>
        <w:t xml:space="preserve">suitable for outdoor use </w:t>
      </w:r>
      <w:r w:rsidR="00D25876" w:rsidRPr="00D25876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>42</w:t>
      </w:r>
      <w:r w:rsidR="00D25876" w:rsidRPr="00D25876">
        <w:rPr>
          <w:rFonts w:ascii="Times New Roman" w:hAnsi="Times New Roman" w:cs="Times New Roman"/>
        </w:rPr>
        <w:t xml:space="preserve"> weaned </w:t>
      </w:r>
      <w:proofErr w:type="spellStart"/>
      <w:r w:rsidR="00D25876" w:rsidRPr="00D25876">
        <w:rPr>
          <w:rFonts w:ascii="Times New Roman" w:hAnsi="Times New Roman" w:cs="Times New Roman"/>
        </w:rPr>
        <w:t>dairy</w:t>
      </w:r>
      <w:r>
        <w:rPr>
          <w:rFonts w:ascii="Times New Roman" w:hAnsi="Times New Roman" w:cs="Times New Roman"/>
        </w:rPr>
        <w:t>xbeef</w:t>
      </w:r>
      <w:proofErr w:type="spellEnd"/>
      <w:r w:rsidR="00D25876" w:rsidRPr="00D25876">
        <w:rPr>
          <w:rFonts w:ascii="Times New Roman" w:hAnsi="Times New Roman" w:cs="Times New Roman"/>
        </w:rPr>
        <w:t xml:space="preserve"> calves</w:t>
      </w:r>
      <w:r w:rsidR="00D25876" w:rsidRPr="00D25876">
        <w:rPr>
          <w:rFonts w:ascii="Times New Roman" w:hAnsi="Times New Roman" w:cs="Times New Roman"/>
        </w:rPr>
        <w:br/>
        <w:t>Sensors to have a verified &gt;95% accurate step count</w:t>
      </w:r>
    </w:p>
    <w:p w:rsidR="00D4101B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Sensors to have a verified &gt;95% accurate lying time data</w:t>
      </w:r>
    </w:p>
    <w:p w:rsidR="00D25876" w:rsidRPr="00D25876" w:rsidRDefault="00D4101B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Sensors able to store data for an extended </w:t>
      </w:r>
      <w:proofErr w:type="gramStart"/>
      <w:r>
        <w:rPr>
          <w:rFonts w:ascii="Times New Roman" w:hAnsi="Times New Roman" w:cs="Times New Roman"/>
        </w:rPr>
        <w:t>period of time</w:t>
      </w:r>
      <w:proofErr w:type="gramEnd"/>
      <w:r>
        <w:rPr>
          <w:rFonts w:ascii="Times New Roman" w:hAnsi="Times New Roman" w:cs="Times New Roman"/>
        </w:rPr>
        <w:t xml:space="preserve"> before download (&gt; 6 days)</w:t>
      </w:r>
      <w:r w:rsidR="00D25876" w:rsidRPr="00D25876">
        <w:rPr>
          <w:rFonts w:ascii="Times New Roman" w:hAnsi="Times New Roman" w:cs="Times New Roman"/>
        </w:rPr>
        <w:br/>
        <w:t>Testing and commissioning customer support provision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br/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</w:rPr>
      </w:pPr>
      <w:r w:rsidRPr="00D25876">
        <w:rPr>
          <w:rFonts w:ascii="Times New Roman" w:hAnsi="Times New Roman" w:cs="Times New Roman"/>
          <w:b/>
          <w:bCs/>
        </w:rPr>
        <w:t>WP2 – Supply of monitoring hardware and software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</w:rPr>
      </w:pPr>
    </w:p>
    <w:p w:rsidR="00D25876" w:rsidRPr="00D25876" w:rsidRDefault="00D4101B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Self-contained mobile s</w:t>
      </w:r>
      <w:r w:rsidR="00D25876" w:rsidRPr="00D25876">
        <w:rPr>
          <w:rFonts w:ascii="Times New Roman" w:hAnsi="Times New Roman" w:cs="Times New Roman"/>
        </w:rPr>
        <w:t>ensor reader which provides a wireless data download solution for outdoor data collection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Single software tool to manage the data and to view and export data into report formats.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Testing and commissioning customer support provision</w:t>
      </w:r>
    </w:p>
    <w:p w:rsidR="00D25876" w:rsidRPr="00D25876" w:rsidRDefault="00D25876" w:rsidP="00D25876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</w:rPr>
      </w:pPr>
    </w:p>
    <w:p w:rsidR="00D25876" w:rsidRDefault="00D25876" w:rsidP="00D25876">
      <w:pPr>
        <w:spacing w:line="240" w:lineRule="auto"/>
        <w:rPr>
          <w:rFonts w:ascii="Times New Roman" w:hAnsi="Times New Roman" w:cs="Times New Roman"/>
        </w:rPr>
      </w:pPr>
    </w:p>
    <w:p w:rsidR="00D25876" w:rsidRDefault="00D25876" w:rsidP="00D25876">
      <w:pPr>
        <w:spacing w:line="240" w:lineRule="auto"/>
        <w:rPr>
          <w:rFonts w:ascii="Times New Roman" w:hAnsi="Times New Roman" w:cs="Times New Roman"/>
        </w:rPr>
      </w:pPr>
    </w:p>
    <w:p w:rsidR="00D25876" w:rsidRDefault="00D25876" w:rsidP="00D25876">
      <w:pPr>
        <w:spacing w:line="240" w:lineRule="auto"/>
        <w:rPr>
          <w:rFonts w:ascii="Times New Roman" w:hAnsi="Times New Roman" w:cs="Times New Roman"/>
        </w:rPr>
      </w:pPr>
    </w:p>
    <w:p w:rsidR="00D25876" w:rsidRPr="00D25876" w:rsidRDefault="00D25876" w:rsidP="00D25876">
      <w:pPr>
        <w:spacing w:line="240" w:lineRule="auto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Supply to:</w:t>
      </w:r>
    </w:p>
    <w:p w:rsidR="00D25876" w:rsidRPr="00D25876" w:rsidRDefault="00D25876" w:rsidP="00D25876">
      <w:pPr>
        <w:spacing w:line="240" w:lineRule="auto"/>
        <w:rPr>
          <w:rFonts w:ascii="Times New Roman" w:eastAsiaTheme="minorEastAsia" w:hAnsi="Times New Roman" w:cs="Times New Roman"/>
          <w:b/>
          <w:noProof/>
          <w:lang w:eastAsia="en-GB"/>
        </w:rPr>
      </w:pPr>
      <w:r w:rsidRPr="00D25876">
        <w:rPr>
          <w:rFonts w:ascii="Times New Roman" w:eastAsiaTheme="minorEastAsia" w:hAnsi="Times New Roman" w:cs="Times New Roman"/>
          <w:b/>
          <w:noProof/>
          <w:lang w:eastAsia="en-GB"/>
        </w:rPr>
        <w:t>Rothamsted Research</w:t>
      </w:r>
      <w:r w:rsidRPr="00D25876">
        <w:rPr>
          <w:rFonts w:ascii="Times New Roman" w:eastAsiaTheme="minorEastAsia" w:hAnsi="Times New Roman" w:cs="Times New Roman"/>
          <w:b/>
          <w:noProof/>
          <w:lang w:eastAsia="en-GB"/>
        </w:rPr>
        <w:br/>
      </w:r>
      <w:r w:rsidRPr="00D25876">
        <w:rPr>
          <w:rFonts w:ascii="Times New Roman" w:eastAsiaTheme="minorEastAsia" w:hAnsi="Times New Roman" w:cs="Times New Roman"/>
          <w:noProof/>
          <w:lang w:eastAsia="en-GB"/>
        </w:rPr>
        <w:t>North Wyke</w:t>
      </w:r>
      <w:r w:rsidRPr="00D25876">
        <w:rPr>
          <w:rFonts w:ascii="Times New Roman" w:eastAsiaTheme="minorEastAsia" w:hAnsi="Times New Roman" w:cs="Times New Roman"/>
          <w:b/>
          <w:noProof/>
          <w:lang w:eastAsia="en-GB"/>
        </w:rPr>
        <w:br/>
      </w:r>
      <w:r w:rsidRPr="00D25876">
        <w:rPr>
          <w:rFonts w:ascii="Times New Roman" w:eastAsiaTheme="minorEastAsia" w:hAnsi="Times New Roman" w:cs="Times New Roman"/>
          <w:noProof/>
          <w:lang w:eastAsia="en-GB"/>
        </w:rPr>
        <w:t>Okehampton</w:t>
      </w:r>
      <w:r w:rsidRPr="00D25876">
        <w:rPr>
          <w:rFonts w:ascii="Times New Roman" w:eastAsiaTheme="minorEastAsia" w:hAnsi="Times New Roman" w:cs="Times New Roman"/>
          <w:b/>
          <w:noProof/>
          <w:lang w:eastAsia="en-GB"/>
        </w:rPr>
        <w:br/>
      </w:r>
      <w:r w:rsidRPr="00D25876">
        <w:rPr>
          <w:rFonts w:ascii="Times New Roman" w:eastAsiaTheme="minorEastAsia" w:hAnsi="Times New Roman" w:cs="Times New Roman"/>
          <w:noProof/>
          <w:lang w:eastAsia="en-GB"/>
        </w:rPr>
        <w:t>Devon</w:t>
      </w:r>
      <w:r w:rsidRPr="00D25876">
        <w:rPr>
          <w:rFonts w:ascii="Times New Roman" w:eastAsiaTheme="minorEastAsia" w:hAnsi="Times New Roman" w:cs="Times New Roman"/>
          <w:b/>
          <w:noProof/>
          <w:lang w:eastAsia="en-GB"/>
        </w:rPr>
        <w:br/>
      </w:r>
      <w:r w:rsidRPr="00D25876">
        <w:rPr>
          <w:rFonts w:ascii="Times New Roman" w:eastAsiaTheme="minorEastAsia" w:hAnsi="Times New Roman" w:cs="Times New Roman"/>
          <w:noProof/>
          <w:lang w:eastAsia="en-GB"/>
        </w:rPr>
        <w:t>EX20 2SB</w:t>
      </w:r>
    </w:p>
    <w:p w:rsidR="00D25876" w:rsidRPr="00D25876" w:rsidRDefault="00D25876" w:rsidP="00D25876">
      <w:pPr>
        <w:spacing w:line="240" w:lineRule="auto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The sensors would need to be supplied by the 31</w:t>
      </w:r>
      <w:r w:rsidRPr="00D25876">
        <w:rPr>
          <w:rFonts w:ascii="Times New Roman" w:hAnsi="Times New Roman" w:cs="Times New Roman"/>
          <w:vertAlign w:val="superscript"/>
        </w:rPr>
        <w:t>st</w:t>
      </w:r>
      <w:r w:rsidRPr="00D25876">
        <w:rPr>
          <w:rFonts w:ascii="Times New Roman" w:hAnsi="Times New Roman" w:cs="Times New Roman"/>
        </w:rPr>
        <w:t xml:space="preserve"> July 2018.</w:t>
      </w:r>
    </w:p>
    <w:p w:rsidR="00D25876" w:rsidRPr="00D25876" w:rsidRDefault="00D25876" w:rsidP="00D25876">
      <w:pPr>
        <w:spacing w:line="240" w:lineRule="auto"/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If you have any technical questions regarding the sensor requirements please contact:</w:t>
      </w:r>
    </w:p>
    <w:p w:rsidR="00D25876" w:rsidRPr="00D25876" w:rsidRDefault="00D25876" w:rsidP="00D25876">
      <w:pPr>
        <w:rPr>
          <w:rFonts w:ascii="Times New Roman" w:hAnsi="Times New Roman" w:cs="Times New Roman"/>
        </w:rPr>
      </w:pPr>
      <w:r w:rsidRPr="00D25876">
        <w:rPr>
          <w:rFonts w:ascii="Times New Roman" w:hAnsi="Times New Roman" w:cs="Times New Roman"/>
        </w:rPr>
        <w:t>Dr Sarah Morgan</w:t>
      </w:r>
      <w:r w:rsidRPr="00D25876">
        <w:rPr>
          <w:rFonts w:ascii="Times New Roman" w:hAnsi="Times New Roman" w:cs="Times New Roman"/>
        </w:rPr>
        <w:br/>
      </w:r>
      <w:proofErr w:type="spellStart"/>
      <w:r w:rsidRPr="00D25876">
        <w:rPr>
          <w:rFonts w:ascii="Times New Roman" w:hAnsi="Times New Roman" w:cs="Times New Roman"/>
        </w:rPr>
        <w:t>Post Doctoral</w:t>
      </w:r>
      <w:proofErr w:type="spellEnd"/>
      <w:r w:rsidRPr="00D25876">
        <w:rPr>
          <w:rFonts w:ascii="Times New Roman" w:hAnsi="Times New Roman" w:cs="Times New Roman"/>
        </w:rPr>
        <w:t xml:space="preserve"> Research Scientist – Grazing Systems</w:t>
      </w:r>
      <w:r w:rsidRPr="00D25876">
        <w:rPr>
          <w:rFonts w:ascii="Times New Roman" w:hAnsi="Times New Roman" w:cs="Times New Roman"/>
        </w:rPr>
        <w:br/>
        <w:t>Tel: +44 1837 883534</w:t>
      </w:r>
      <w:r w:rsidRPr="00D25876">
        <w:rPr>
          <w:rFonts w:ascii="Times New Roman" w:hAnsi="Times New Roman" w:cs="Times New Roman"/>
        </w:rPr>
        <w:br/>
        <w:t xml:space="preserve">E-mail: </w:t>
      </w:r>
      <w:hyperlink r:id="rId8" w:history="1">
        <w:r w:rsidRPr="00D25876">
          <w:rPr>
            <w:rStyle w:val="Hyperlink"/>
            <w:rFonts w:ascii="Times New Roman" w:hAnsi="Times New Roman" w:cs="Times New Roman"/>
            <w:color w:val="auto"/>
          </w:rPr>
          <w:t>sarah.morgan@rothamsted.ac.uk</w:t>
        </w:r>
      </w:hyperlink>
    </w:p>
    <w:p w:rsidR="00ED6D6B" w:rsidRPr="001D1258" w:rsidRDefault="00ED6D6B" w:rsidP="00D25876">
      <w:pPr>
        <w:pStyle w:val="ListParagraph"/>
        <w:spacing w:line="240" w:lineRule="auto"/>
        <w:ind w:left="0"/>
        <w:rPr>
          <w:rFonts w:cstheme="minorHAnsi"/>
        </w:rPr>
      </w:pPr>
    </w:p>
    <w:sectPr w:rsidR="00ED6D6B" w:rsidRPr="001D125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295" w:rsidRDefault="00CF7295" w:rsidP="00CF7295">
      <w:pPr>
        <w:spacing w:after="0" w:line="240" w:lineRule="auto"/>
      </w:pPr>
      <w:r>
        <w:separator/>
      </w:r>
    </w:p>
  </w:endnote>
  <w:endnote w:type="continuationSeparator" w:id="0">
    <w:p w:rsidR="00CF7295" w:rsidRDefault="00CF7295" w:rsidP="00CF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295" w:rsidRDefault="00CF7295" w:rsidP="00CF7295">
      <w:pPr>
        <w:spacing w:after="0" w:line="240" w:lineRule="auto"/>
      </w:pPr>
      <w:r>
        <w:separator/>
      </w:r>
    </w:p>
  </w:footnote>
  <w:footnote w:type="continuationSeparator" w:id="0">
    <w:p w:rsidR="00CF7295" w:rsidRDefault="00CF7295" w:rsidP="00CF7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295" w:rsidRDefault="00CF7295">
    <w:pPr>
      <w:pStyle w:val="Header"/>
    </w:pPr>
    <w:r>
      <w:t xml:space="preserve">                              </w:t>
    </w:r>
    <w:r>
      <w:rPr>
        <w:noProof/>
        <w:lang w:eastAsia="en-GB"/>
      </w:rPr>
      <w:drawing>
        <wp:inline distT="0" distB="0" distL="0" distR="0" wp14:anchorId="4289A206" wp14:editId="320B5592">
          <wp:extent cx="2461412" cy="1181100"/>
          <wp:effectExtent l="0" t="0" r="0" b="0"/>
          <wp:docPr id="3" name="Picture 3" descr="Agri-Tech Cornw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ri-Tech Cornw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49" cy="1206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t xml:space="preserve">             </w:t>
    </w:r>
    <w:r>
      <w:rPr>
        <w:noProof/>
        <w:lang w:eastAsia="en-GB"/>
      </w:rPr>
      <w:drawing>
        <wp:inline distT="0" distB="0" distL="0" distR="0">
          <wp:extent cx="1114425" cy="111271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reslogobelo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689" cy="1141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21B23"/>
    <w:multiLevelType w:val="hybridMultilevel"/>
    <w:tmpl w:val="8CE6B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800FB"/>
    <w:multiLevelType w:val="hybridMultilevel"/>
    <w:tmpl w:val="440E4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EA"/>
    <w:rsid w:val="000D5E6F"/>
    <w:rsid w:val="0012731F"/>
    <w:rsid w:val="001D1258"/>
    <w:rsid w:val="003C7E22"/>
    <w:rsid w:val="00401DBB"/>
    <w:rsid w:val="0045762D"/>
    <w:rsid w:val="00472981"/>
    <w:rsid w:val="004A3F7D"/>
    <w:rsid w:val="004E5D4A"/>
    <w:rsid w:val="00725080"/>
    <w:rsid w:val="0074105B"/>
    <w:rsid w:val="008423CB"/>
    <w:rsid w:val="009145FB"/>
    <w:rsid w:val="00935889"/>
    <w:rsid w:val="00A141BE"/>
    <w:rsid w:val="00A56196"/>
    <w:rsid w:val="00B45262"/>
    <w:rsid w:val="00BA42EA"/>
    <w:rsid w:val="00CF7295"/>
    <w:rsid w:val="00D25876"/>
    <w:rsid w:val="00D31964"/>
    <w:rsid w:val="00D4101B"/>
    <w:rsid w:val="00DD4EC8"/>
    <w:rsid w:val="00ED6D6B"/>
    <w:rsid w:val="00FA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405B2998-38EC-434E-9FA3-13082DF0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29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9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72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295"/>
  </w:style>
  <w:style w:type="paragraph" w:styleId="Footer">
    <w:name w:val="footer"/>
    <w:basedOn w:val="Normal"/>
    <w:link w:val="FooterChar"/>
    <w:uiPriority w:val="99"/>
    <w:unhideWhenUsed/>
    <w:rsid w:val="00CF72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295"/>
  </w:style>
  <w:style w:type="paragraph" w:styleId="BalloonText">
    <w:name w:val="Balloon Text"/>
    <w:basedOn w:val="Normal"/>
    <w:link w:val="BalloonTextChar"/>
    <w:uiPriority w:val="99"/>
    <w:semiHidden/>
    <w:unhideWhenUsed/>
    <w:rsid w:val="00725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08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4EC8"/>
    <w:rPr>
      <w:color w:val="0000FF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1D125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morgan@rothamsted.ac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gritechcornwall.co.u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2451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Wright</dc:creator>
  <cp:keywords/>
  <dc:description/>
  <cp:lastModifiedBy>Kirsty Tooke</cp:lastModifiedBy>
  <cp:revision>2</cp:revision>
  <cp:lastPrinted>2018-01-26T12:27:00Z</cp:lastPrinted>
  <dcterms:created xsi:type="dcterms:W3CDTF">2018-07-03T08:03:00Z</dcterms:created>
  <dcterms:modified xsi:type="dcterms:W3CDTF">2018-07-03T08:03:00Z</dcterms:modified>
</cp:coreProperties>
</file>