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F9649" w14:textId="77777777" w:rsidR="00967A02" w:rsidRPr="003D4B6E" w:rsidRDefault="00967A02" w:rsidP="003D4B6E">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14:paraId="109519E8" w14:textId="3B756ADB" w:rsidR="00967A02" w:rsidRPr="003D4B6E" w:rsidRDefault="00BD3205" w:rsidP="003D4B6E">
      <w:pPr>
        <w:widowControl/>
        <w:overflowPunct w:val="0"/>
        <w:autoSpaceDE w:val="0"/>
        <w:autoSpaceDN w:val="0"/>
        <w:adjustRightInd w:val="0"/>
        <w:spacing w:after="0" w:line="240" w:lineRule="auto"/>
        <w:jc w:val="right"/>
        <w:textAlignment w:val="baseline"/>
        <w:rPr>
          <w:rFonts w:cs="Arial"/>
          <w:b/>
          <w:bCs/>
          <w:sz w:val="20"/>
          <w:szCs w:val="20"/>
          <w:u w:val="single"/>
          <w:lang w:eastAsia="en-US"/>
        </w:rPr>
      </w:pPr>
      <w:r>
        <w:rPr>
          <w:rFonts w:cs="Arial"/>
          <w:b/>
          <w:bCs/>
          <w:kern w:val="22"/>
          <w:sz w:val="20"/>
          <w:szCs w:val="20"/>
          <w:u w:val="single"/>
          <w:lang w:eastAsia="en-US"/>
        </w:rPr>
        <w:t>700193318</w:t>
      </w:r>
    </w:p>
    <w:p w14:paraId="430F9347" w14:textId="1233DBB3" w:rsidR="00967A02" w:rsidRPr="003D4B6E" w:rsidRDefault="00967A02" w:rsidP="003D4B6E">
      <w:pPr>
        <w:widowControl/>
        <w:overflowPunct w:val="0"/>
        <w:autoSpaceDE w:val="0"/>
        <w:autoSpaceDN w:val="0"/>
        <w:adjustRightInd w:val="0"/>
        <w:spacing w:after="0" w:line="240" w:lineRule="auto"/>
        <w:jc w:val="center"/>
        <w:textAlignment w:val="baseline"/>
        <w:rPr>
          <w:rFonts w:cs="Arial"/>
          <w:b/>
          <w:kern w:val="22"/>
          <w:sz w:val="20"/>
          <w:szCs w:val="20"/>
          <w:u w:val="single"/>
          <w:lang w:eastAsia="en-US"/>
        </w:rPr>
      </w:pPr>
      <w:r w:rsidRPr="003D4B6E">
        <w:rPr>
          <w:rFonts w:cs="Arial"/>
          <w:b/>
          <w:kern w:val="22"/>
          <w:sz w:val="20"/>
          <w:szCs w:val="20"/>
          <w:u w:val="single"/>
          <w:lang w:eastAsia="en-US"/>
        </w:rPr>
        <w:t>The Provision of Counselling Service</w:t>
      </w:r>
    </w:p>
    <w:p w14:paraId="4791D4E6" w14:textId="26B98430" w:rsidR="00B918D6" w:rsidRPr="003D4B6E" w:rsidRDefault="1172636E" w:rsidP="003D4B6E">
      <w:pPr>
        <w:widowControl/>
        <w:overflowPunct w:val="0"/>
        <w:autoSpaceDE w:val="0"/>
        <w:autoSpaceDN w:val="0"/>
        <w:adjustRightInd w:val="0"/>
        <w:spacing w:after="0" w:line="240" w:lineRule="auto"/>
        <w:jc w:val="center"/>
        <w:textAlignment w:val="baseline"/>
        <w:rPr>
          <w:rFonts w:cs="Arial"/>
          <w:b/>
          <w:bCs/>
          <w:sz w:val="20"/>
          <w:szCs w:val="20"/>
          <w:u w:val="single"/>
          <w:lang w:eastAsia="en-US"/>
        </w:rPr>
      </w:pPr>
      <w:r w:rsidRPr="003D4B6E">
        <w:rPr>
          <w:rFonts w:cs="Arial"/>
          <w:b/>
          <w:bCs/>
          <w:kern w:val="22"/>
          <w:sz w:val="20"/>
          <w:szCs w:val="20"/>
          <w:u w:val="single"/>
          <w:lang w:eastAsia="en-US"/>
        </w:rPr>
        <w:t>to the British Army</w:t>
      </w:r>
    </w:p>
    <w:p w14:paraId="40A147AF" w14:textId="1CF89946" w:rsidR="00967A02" w:rsidRPr="003D4B6E" w:rsidRDefault="00967A02" w:rsidP="003D4B6E">
      <w:pPr>
        <w:widowControl/>
        <w:overflowPunct w:val="0"/>
        <w:autoSpaceDE w:val="0"/>
        <w:autoSpaceDN w:val="0"/>
        <w:adjustRightInd w:val="0"/>
        <w:spacing w:after="0" w:line="240" w:lineRule="auto"/>
        <w:jc w:val="center"/>
        <w:textAlignment w:val="baseline"/>
        <w:rPr>
          <w:rFonts w:cs="Arial"/>
          <w:b/>
          <w:bCs/>
          <w:kern w:val="22"/>
          <w:sz w:val="20"/>
          <w:szCs w:val="20"/>
          <w:u w:val="single"/>
          <w:lang w:eastAsia="en-US"/>
        </w:rPr>
      </w:pPr>
      <w:r w:rsidRPr="003D4B6E">
        <w:rPr>
          <w:rFonts w:cs="Arial"/>
          <w:b/>
          <w:bCs/>
          <w:kern w:val="22"/>
          <w:sz w:val="20"/>
          <w:szCs w:val="20"/>
          <w:u w:val="single"/>
          <w:lang w:eastAsia="en-US"/>
        </w:rPr>
        <w:t xml:space="preserve">Statement of Requirement </w:t>
      </w:r>
      <w:r w:rsidR="1172636E" w:rsidRPr="003D4B6E">
        <w:rPr>
          <w:rFonts w:cs="Arial"/>
          <w:b/>
          <w:bCs/>
          <w:kern w:val="22"/>
          <w:sz w:val="20"/>
          <w:szCs w:val="20"/>
          <w:u w:val="single"/>
          <w:lang w:eastAsia="en-US"/>
        </w:rPr>
        <w:t xml:space="preserve">for Great Britain and Overseas </w:t>
      </w:r>
      <w:r w:rsidRPr="003D4B6E">
        <w:rPr>
          <w:rFonts w:cs="Arial"/>
          <w:b/>
          <w:bCs/>
          <w:kern w:val="22"/>
          <w:sz w:val="20"/>
          <w:szCs w:val="20"/>
          <w:u w:val="single"/>
          <w:lang w:eastAsia="en-US"/>
        </w:rPr>
        <w:t>(Version 1.1)</w:t>
      </w:r>
    </w:p>
    <w:p w14:paraId="0647CD09" w14:textId="58777C2B" w:rsidR="00967A02" w:rsidRDefault="00967A02" w:rsidP="008677D2">
      <w:pPr>
        <w:widowControl/>
        <w:overflowPunct w:val="0"/>
        <w:autoSpaceDE w:val="0"/>
        <w:autoSpaceDN w:val="0"/>
        <w:adjustRightInd w:val="0"/>
        <w:spacing w:after="0" w:line="240" w:lineRule="auto"/>
        <w:jc w:val="both"/>
        <w:textAlignment w:val="baseline"/>
        <w:rPr>
          <w:rFonts w:cs="Arial"/>
          <w:b/>
          <w:kern w:val="22"/>
          <w:sz w:val="20"/>
          <w:szCs w:val="20"/>
          <w:lang w:eastAsia="en-US"/>
        </w:rPr>
      </w:pPr>
    </w:p>
    <w:p w14:paraId="7AE35C8D" w14:textId="6E244F2D" w:rsidR="00114A89" w:rsidRDefault="00114A89" w:rsidP="008677D2">
      <w:pPr>
        <w:widowControl/>
        <w:overflowPunct w:val="0"/>
        <w:autoSpaceDE w:val="0"/>
        <w:autoSpaceDN w:val="0"/>
        <w:adjustRightInd w:val="0"/>
        <w:spacing w:after="0" w:line="240" w:lineRule="auto"/>
        <w:jc w:val="both"/>
        <w:textAlignment w:val="baseline"/>
        <w:rPr>
          <w:rFonts w:cs="Arial"/>
          <w:b/>
          <w:kern w:val="22"/>
          <w:sz w:val="20"/>
          <w:szCs w:val="20"/>
          <w:lang w:eastAsia="en-US"/>
        </w:rPr>
      </w:pPr>
      <w:r>
        <w:rPr>
          <w:rFonts w:cs="Arial"/>
          <w:b/>
          <w:kern w:val="22"/>
          <w:sz w:val="20"/>
          <w:szCs w:val="20"/>
          <w:lang w:eastAsia="en-US"/>
        </w:rPr>
        <w:t>Background</w:t>
      </w:r>
    </w:p>
    <w:p w14:paraId="01FE6F75" w14:textId="19068398" w:rsidR="00114A89" w:rsidRPr="00D2093E" w:rsidRDefault="00114A89" w:rsidP="008677D2">
      <w:pPr>
        <w:widowControl/>
        <w:overflowPunct w:val="0"/>
        <w:autoSpaceDE w:val="0"/>
        <w:autoSpaceDN w:val="0"/>
        <w:adjustRightInd w:val="0"/>
        <w:spacing w:after="0" w:line="240" w:lineRule="auto"/>
        <w:jc w:val="both"/>
        <w:textAlignment w:val="baseline"/>
        <w:rPr>
          <w:rFonts w:cs="Arial"/>
          <w:b/>
          <w:kern w:val="22"/>
          <w:sz w:val="20"/>
          <w:szCs w:val="20"/>
          <w:lang w:eastAsia="en-US"/>
        </w:rPr>
      </w:pPr>
    </w:p>
    <w:p w14:paraId="10B865FB" w14:textId="77777777" w:rsidR="00114A89" w:rsidRPr="00D2093E" w:rsidRDefault="00114A89" w:rsidP="008677D2">
      <w:pPr>
        <w:widowControl/>
        <w:spacing w:after="0" w:line="240" w:lineRule="auto"/>
        <w:jc w:val="both"/>
        <w:rPr>
          <w:rFonts w:eastAsia="Calibri" w:cs="Arial"/>
          <w:sz w:val="20"/>
          <w:szCs w:val="20"/>
          <w:lang w:eastAsia="en-US"/>
        </w:rPr>
      </w:pPr>
      <w:r w:rsidRPr="00D2093E">
        <w:rPr>
          <w:rFonts w:eastAsia="Calibri" w:cs="Arial"/>
          <w:sz w:val="20"/>
          <w:szCs w:val="20"/>
          <w:lang w:eastAsia="en-US"/>
        </w:rPr>
        <w:t>The Army Welfare Service (AWS) is a specialist welfare service and is the main provider of secondary, non-statutory welfare for all Army Service Personnel and their dependents (including Reservists and their families).</w:t>
      </w:r>
    </w:p>
    <w:p w14:paraId="7DB7509C" w14:textId="77777777" w:rsidR="00114A89" w:rsidRPr="00D2093E" w:rsidRDefault="00114A89" w:rsidP="008677D2">
      <w:pPr>
        <w:widowControl/>
        <w:overflowPunct w:val="0"/>
        <w:autoSpaceDE w:val="0"/>
        <w:autoSpaceDN w:val="0"/>
        <w:adjustRightInd w:val="0"/>
        <w:spacing w:after="0" w:line="240" w:lineRule="auto"/>
        <w:jc w:val="both"/>
        <w:textAlignment w:val="baseline"/>
        <w:rPr>
          <w:rFonts w:cs="Arial"/>
          <w:kern w:val="22"/>
          <w:sz w:val="20"/>
          <w:szCs w:val="20"/>
          <w:lang w:eastAsia="en-US"/>
        </w:rPr>
      </w:pPr>
    </w:p>
    <w:p w14:paraId="7C9C7A76" w14:textId="77777777" w:rsidR="00114A89" w:rsidRPr="00D2093E" w:rsidRDefault="00114A89" w:rsidP="008677D2">
      <w:pPr>
        <w:widowControl/>
        <w:spacing w:after="0" w:line="240" w:lineRule="auto"/>
        <w:ind w:left="567"/>
        <w:jc w:val="both"/>
        <w:rPr>
          <w:rFonts w:eastAsia="Calibri" w:cs="Arial"/>
          <w:b/>
          <w:sz w:val="20"/>
          <w:szCs w:val="20"/>
          <w:lang w:eastAsia="en-US"/>
        </w:rPr>
      </w:pPr>
      <w:r w:rsidRPr="00D2093E">
        <w:rPr>
          <w:rFonts w:eastAsia="Calibri" w:cs="Arial"/>
          <w:b/>
          <w:sz w:val="20"/>
          <w:szCs w:val="20"/>
          <w:lang w:eastAsia="en-US"/>
        </w:rPr>
        <w:t>The mission of the Army Welfare Service is:</w:t>
      </w:r>
    </w:p>
    <w:p w14:paraId="1A130292" w14:textId="77777777" w:rsidR="00114A89" w:rsidRPr="00D2093E" w:rsidRDefault="00114A89" w:rsidP="008677D2">
      <w:pPr>
        <w:widowControl/>
        <w:spacing w:after="0" w:line="240" w:lineRule="auto"/>
        <w:ind w:left="567"/>
        <w:jc w:val="both"/>
        <w:rPr>
          <w:rFonts w:eastAsia="Calibri" w:cs="Arial"/>
          <w:sz w:val="20"/>
          <w:szCs w:val="20"/>
          <w:lang w:eastAsia="en-US"/>
        </w:rPr>
      </w:pPr>
      <w:r w:rsidRPr="00D2093E">
        <w:rPr>
          <w:rFonts w:eastAsia="Calibri" w:cs="Arial"/>
          <w:sz w:val="20"/>
          <w:szCs w:val="20"/>
          <w:lang w:eastAsia="en-US"/>
        </w:rPr>
        <w:t>To provide a comprehensive, professional and confidential welfare service responsive to the needs of individuals and families and the Chain of Command in order to maximise the operational effectiveness of Service Personnel.</w:t>
      </w:r>
    </w:p>
    <w:p w14:paraId="66565EB3" w14:textId="77777777" w:rsidR="00114A89" w:rsidRPr="00D2093E" w:rsidRDefault="00114A89" w:rsidP="008677D2">
      <w:pPr>
        <w:widowControl/>
        <w:spacing w:after="0" w:line="240" w:lineRule="auto"/>
        <w:jc w:val="both"/>
        <w:rPr>
          <w:rFonts w:eastAsia="Calibri" w:cs="Arial"/>
          <w:sz w:val="20"/>
          <w:szCs w:val="20"/>
          <w:lang w:eastAsia="en-US"/>
        </w:rPr>
      </w:pPr>
    </w:p>
    <w:p w14:paraId="1A7BD3B1" w14:textId="77777777" w:rsidR="00114A89" w:rsidRPr="00D2093E" w:rsidRDefault="00114A89" w:rsidP="008677D2">
      <w:pPr>
        <w:widowControl/>
        <w:spacing w:after="0" w:line="240" w:lineRule="auto"/>
        <w:jc w:val="both"/>
        <w:rPr>
          <w:rFonts w:eastAsia="Calibri" w:cs="Arial"/>
          <w:sz w:val="20"/>
          <w:szCs w:val="20"/>
          <w:lang w:eastAsia="en-US"/>
        </w:rPr>
      </w:pPr>
      <w:r w:rsidRPr="00D2093E">
        <w:rPr>
          <w:rFonts w:eastAsia="Calibri" w:cs="Arial"/>
          <w:sz w:val="20"/>
          <w:szCs w:val="20"/>
          <w:lang w:eastAsia="en-US"/>
        </w:rPr>
        <w:t>The provision of an effective counselling service has a direct impact on maintaining operational effectiveness.  Circumstances encountered by Service Personnel as part of Army life (whether operational or non-operational) may be both traumatic and have a lasting impact on the individual or their family.</w:t>
      </w:r>
    </w:p>
    <w:p w14:paraId="1B74FEE6" w14:textId="77777777" w:rsidR="00114A89" w:rsidRPr="00D2093E" w:rsidRDefault="00114A89" w:rsidP="008677D2">
      <w:pPr>
        <w:spacing w:after="0" w:line="240" w:lineRule="auto"/>
        <w:jc w:val="both"/>
        <w:rPr>
          <w:rFonts w:eastAsia="Calibri" w:cs="Arial"/>
          <w:sz w:val="20"/>
          <w:szCs w:val="20"/>
          <w:lang w:eastAsia="en-US"/>
        </w:rPr>
      </w:pPr>
    </w:p>
    <w:p w14:paraId="72638FF9" w14:textId="77777777" w:rsidR="00114A89" w:rsidRPr="00D2093E" w:rsidRDefault="00114A89" w:rsidP="008677D2">
      <w:pPr>
        <w:widowControl/>
        <w:spacing w:after="0" w:line="240" w:lineRule="auto"/>
        <w:jc w:val="both"/>
        <w:rPr>
          <w:rFonts w:eastAsia="Calibri" w:cs="Arial"/>
          <w:sz w:val="20"/>
          <w:szCs w:val="20"/>
          <w:u w:val="single"/>
          <w:lang w:eastAsia="en-US"/>
        </w:rPr>
      </w:pPr>
      <w:r w:rsidRPr="00D2093E">
        <w:rPr>
          <w:rFonts w:eastAsia="Calibri" w:cs="Arial"/>
          <w:sz w:val="20"/>
          <w:szCs w:val="20"/>
          <w:u w:val="single"/>
          <w:lang w:eastAsia="en-US"/>
        </w:rPr>
        <w:t>Within GB:</w:t>
      </w:r>
    </w:p>
    <w:p w14:paraId="70973C2A" w14:textId="77777777" w:rsidR="00114A89" w:rsidRPr="00D2093E" w:rsidRDefault="00114A89" w:rsidP="008677D2">
      <w:pPr>
        <w:widowControl/>
        <w:spacing w:after="0" w:line="240" w:lineRule="auto"/>
        <w:jc w:val="both"/>
        <w:rPr>
          <w:rFonts w:eastAsia="Calibri" w:cs="Arial"/>
          <w:sz w:val="20"/>
          <w:szCs w:val="20"/>
          <w:lang w:eastAsia="en-US"/>
        </w:rPr>
      </w:pPr>
      <w:r w:rsidRPr="00D2093E">
        <w:rPr>
          <w:rFonts w:eastAsia="Calibri" w:cs="Arial"/>
          <w:sz w:val="20"/>
          <w:szCs w:val="20"/>
          <w:lang w:eastAsia="en-US"/>
        </w:rPr>
        <w:t xml:space="preserve">While it is expected that </w:t>
      </w:r>
      <w:proofErr w:type="gramStart"/>
      <w:r w:rsidRPr="00D2093E">
        <w:rPr>
          <w:rFonts w:eastAsia="Calibri" w:cs="Arial"/>
          <w:sz w:val="20"/>
          <w:szCs w:val="20"/>
          <w:lang w:eastAsia="en-US"/>
        </w:rPr>
        <w:t>the majority of</w:t>
      </w:r>
      <w:proofErr w:type="gramEnd"/>
      <w:r w:rsidRPr="00D2093E">
        <w:rPr>
          <w:rFonts w:eastAsia="Calibri" w:cs="Arial"/>
          <w:sz w:val="20"/>
          <w:szCs w:val="20"/>
          <w:lang w:eastAsia="en-US"/>
        </w:rPr>
        <w:t xml:space="preserve"> counselling will be on a face-to-face basis, it is anticipated that some increase in web/telephone-based provision will occur in the life of the contract, on the condition that this is acceptable to the Service User.</w:t>
      </w:r>
    </w:p>
    <w:p w14:paraId="74EC0912" w14:textId="77777777" w:rsidR="00114A89" w:rsidRPr="00D2093E" w:rsidRDefault="00114A89" w:rsidP="008677D2">
      <w:pPr>
        <w:widowControl/>
        <w:spacing w:after="0" w:line="240" w:lineRule="auto"/>
        <w:jc w:val="both"/>
        <w:rPr>
          <w:rFonts w:eastAsia="Calibri" w:cs="Arial"/>
          <w:sz w:val="20"/>
          <w:szCs w:val="20"/>
          <w:u w:val="single"/>
          <w:lang w:eastAsia="en-US"/>
        </w:rPr>
      </w:pPr>
      <w:r w:rsidRPr="00D2093E">
        <w:rPr>
          <w:rFonts w:eastAsia="Calibri" w:cs="Arial"/>
          <w:sz w:val="20"/>
          <w:szCs w:val="20"/>
          <w:u w:val="single"/>
          <w:lang w:eastAsia="en-US"/>
        </w:rPr>
        <w:t>Overseas:</w:t>
      </w:r>
    </w:p>
    <w:p w14:paraId="1E24F472" w14:textId="00702166" w:rsidR="00114A89" w:rsidRPr="00D2093E" w:rsidRDefault="00114A89" w:rsidP="008677D2">
      <w:pPr>
        <w:widowControl/>
        <w:spacing w:after="0" w:line="240" w:lineRule="auto"/>
        <w:jc w:val="both"/>
        <w:rPr>
          <w:rFonts w:eastAsia="Calibri" w:cs="Arial"/>
          <w:sz w:val="20"/>
          <w:szCs w:val="20"/>
          <w:lang w:eastAsia="en-US"/>
        </w:rPr>
      </w:pPr>
      <w:r w:rsidRPr="00D2093E">
        <w:rPr>
          <w:rFonts w:eastAsia="Calibri" w:cs="Arial"/>
          <w:sz w:val="20"/>
          <w:szCs w:val="20"/>
          <w:lang w:eastAsia="en-US"/>
        </w:rPr>
        <w:t>Web/telephone-based provision will be the norm.</w:t>
      </w:r>
    </w:p>
    <w:p w14:paraId="29F31884" w14:textId="6E005691" w:rsidR="00114A89" w:rsidRPr="00D2093E" w:rsidRDefault="00114A89" w:rsidP="008677D2">
      <w:pPr>
        <w:widowControl/>
        <w:overflowPunct w:val="0"/>
        <w:autoSpaceDE w:val="0"/>
        <w:autoSpaceDN w:val="0"/>
        <w:adjustRightInd w:val="0"/>
        <w:spacing w:after="0" w:line="240" w:lineRule="auto"/>
        <w:jc w:val="both"/>
        <w:textAlignment w:val="baseline"/>
        <w:rPr>
          <w:rFonts w:cs="Arial"/>
          <w:b/>
          <w:kern w:val="22"/>
          <w:sz w:val="20"/>
          <w:szCs w:val="20"/>
          <w:lang w:eastAsia="en-US"/>
        </w:rPr>
      </w:pPr>
    </w:p>
    <w:p w14:paraId="1E05F7FB" w14:textId="1AF1A2A8" w:rsidR="00114A89" w:rsidRPr="00D2093E" w:rsidRDefault="00114A89" w:rsidP="008677D2">
      <w:pPr>
        <w:widowControl/>
        <w:overflowPunct w:val="0"/>
        <w:autoSpaceDE w:val="0"/>
        <w:autoSpaceDN w:val="0"/>
        <w:adjustRightInd w:val="0"/>
        <w:spacing w:after="0" w:line="240" w:lineRule="auto"/>
        <w:jc w:val="both"/>
        <w:textAlignment w:val="baseline"/>
        <w:rPr>
          <w:rFonts w:cs="Arial"/>
          <w:b/>
          <w:kern w:val="22"/>
          <w:sz w:val="20"/>
          <w:szCs w:val="20"/>
          <w:lang w:eastAsia="en-US"/>
        </w:rPr>
      </w:pPr>
      <w:r w:rsidRPr="00D2093E">
        <w:rPr>
          <w:rFonts w:cs="Arial"/>
          <w:b/>
          <w:kern w:val="22"/>
          <w:sz w:val="20"/>
          <w:szCs w:val="20"/>
          <w:lang w:eastAsia="en-US"/>
        </w:rPr>
        <w:t>Aims and Objectives</w:t>
      </w:r>
    </w:p>
    <w:p w14:paraId="42F9C645" w14:textId="03382A99" w:rsidR="00114A89" w:rsidRPr="00D2093E" w:rsidRDefault="00114A89" w:rsidP="008677D2">
      <w:pPr>
        <w:widowControl/>
        <w:overflowPunct w:val="0"/>
        <w:autoSpaceDE w:val="0"/>
        <w:autoSpaceDN w:val="0"/>
        <w:adjustRightInd w:val="0"/>
        <w:spacing w:after="0" w:line="240" w:lineRule="auto"/>
        <w:jc w:val="both"/>
        <w:textAlignment w:val="baseline"/>
        <w:rPr>
          <w:rFonts w:cs="Arial"/>
          <w:b/>
          <w:kern w:val="22"/>
          <w:sz w:val="20"/>
          <w:szCs w:val="20"/>
          <w:lang w:eastAsia="en-US"/>
        </w:rPr>
      </w:pPr>
    </w:p>
    <w:p w14:paraId="590A6845" w14:textId="5331EA65" w:rsidR="00114A89" w:rsidRPr="00D2093E" w:rsidRDefault="00114A89" w:rsidP="008677D2">
      <w:pPr>
        <w:widowControl/>
        <w:spacing w:after="0" w:line="240" w:lineRule="auto"/>
        <w:jc w:val="both"/>
        <w:rPr>
          <w:rFonts w:eastAsia="Calibri" w:cs="Arial"/>
          <w:sz w:val="20"/>
          <w:szCs w:val="20"/>
          <w:lang w:eastAsia="en-US"/>
        </w:rPr>
      </w:pPr>
      <w:r w:rsidRPr="00D2093E">
        <w:rPr>
          <w:rFonts w:eastAsia="Calibri" w:cs="Arial"/>
          <w:sz w:val="20"/>
          <w:szCs w:val="20"/>
          <w:lang w:eastAsia="en-US"/>
        </w:rPr>
        <w:t>To provide a quality counselling service to entitled soldiers and families experiencing emotional or psychological distress for whom counselling is the appropriate intervention. To provide a counselling service that has knowledge of the military environment and the issues specific to soldiers and their families. To offer a choice of approaches to meet the required outcomes of the Service User. To promote positive outcomes for soldiers and their families, which enhances operational effectiveness.</w:t>
      </w:r>
    </w:p>
    <w:p w14:paraId="1CC6E7C8" w14:textId="77777777" w:rsidR="00114A89" w:rsidRPr="00D2093E" w:rsidRDefault="00114A89" w:rsidP="003D4B6E">
      <w:pPr>
        <w:widowControl/>
        <w:overflowPunct w:val="0"/>
        <w:autoSpaceDE w:val="0"/>
        <w:autoSpaceDN w:val="0"/>
        <w:adjustRightInd w:val="0"/>
        <w:spacing w:after="0" w:line="240" w:lineRule="auto"/>
        <w:textAlignment w:val="baseline"/>
        <w:rPr>
          <w:rFonts w:cs="Arial"/>
          <w:b/>
          <w:kern w:val="22"/>
          <w:sz w:val="20"/>
          <w:szCs w:val="20"/>
          <w:lang w:eastAsia="en-US"/>
        </w:rPr>
      </w:pPr>
    </w:p>
    <w:p w14:paraId="03A4773E" w14:textId="3380498C" w:rsidR="00114A89" w:rsidRPr="00D2093E" w:rsidRDefault="00114A89">
      <w:pPr>
        <w:widowControl/>
        <w:rPr>
          <w:rFonts w:cs="Arial"/>
          <w:b/>
          <w:kern w:val="22"/>
          <w:sz w:val="20"/>
          <w:szCs w:val="20"/>
          <w:lang w:eastAsia="en-US"/>
        </w:rPr>
      </w:pPr>
      <w:r w:rsidRPr="00D2093E">
        <w:rPr>
          <w:rFonts w:cs="Arial"/>
          <w:b/>
          <w:kern w:val="22"/>
          <w:sz w:val="20"/>
          <w:szCs w:val="20"/>
          <w:lang w:eastAsia="en-U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3"/>
        <w:gridCol w:w="67"/>
        <w:gridCol w:w="3667"/>
        <w:gridCol w:w="1655"/>
        <w:gridCol w:w="91"/>
        <w:gridCol w:w="2530"/>
        <w:gridCol w:w="2732"/>
      </w:tblGrid>
      <w:tr w:rsidR="00967A02" w:rsidRPr="00635520" w14:paraId="34436C04" w14:textId="77777777" w:rsidTr="003D4B6E">
        <w:trPr>
          <w:tblHeader/>
        </w:trPr>
        <w:tc>
          <w:tcPr>
            <w:tcW w:w="266" w:type="pct"/>
            <w:shd w:val="clear" w:color="auto" w:fill="000000" w:themeFill="text1"/>
          </w:tcPr>
          <w:p w14:paraId="0B917830" w14:textId="77777777" w:rsidR="00967A02" w:rsidRPr="003D4B6E" w:rsidRDefault="00967A0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lastRenderedPageBreak/>
              <w:t>Serial</w:t>
            </w:r>
          </w:p>
        </w:tc>
        <w:tc>
          <w:tcPr>
            <w:tcW w:w="1206" w:type="pct"/>
            <w:gridSpan w:val="2"/>
            <w:shd w:val="clear" w:color="auto" w:fill="000000" w:themeFill="text1"/>
          </w:tcPr>
          <w:p w14:paraId="66BC7977" w14:textId="77777777" w:rsidR="00967A02" w:rsidRPr="003D4B6E" w:rsidRDefault="00967A0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Detailed Requirement</w:t>
            </w:r>
          </w:p>
        </w:tc>
        <w:tc>
          <w:tcPr>
            <w:tcW w:w="1212" w:type="pct"/>
            <w:shd w:val="clear" w:color="auto" w:fill="000000" w:themeFill="text1"/>
          </w:tcPr>
          <w:p w14:paraId="678CB4A0" w14:textId="77777777" w:rsidR="00967A02" w:rsidRPr="003D4B6E" w:rsidRDefault="00967A0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Additional Information</w:t>
            </w:r>
          </w:p>
        </w:tc>
        <w:tc>
          <w:tcPr>
            <w:tcW w:w="577" w:type="pct"/>
            <w:gridSpan w:val="2"/>
            <w:shd w:val="clear" w:color="auto" w:fill="000000" w:themeFill="text1"/>
          </w:tcPr>
          <w:p w14:paraId="1BFA5BA2" w14:textId="77777777" w:rsidR="00967A02" w:rsidRPr="003D4B6E" w:rsidRDefault="00967A0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Volume</w:t>
            </w:r>
          </w:p>
        </w:tc>
        <w:tc>
          <w:tcPr>
            <w:tcW w:w="836" w:type="pct"/>
            <w:shd w:val="clear" w:color="auto" w:fill="000000" w:themeFill="text1"/>
          </w:tcPr>
          <w:p w14:paraId="6E9A12D7" w14:textId="77777777" w:rsidR="00967A02" w:rsidRPr="003D4B6E" w:rsidRDefault="00967A0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Standards</w:t>
            </w:r>
          </w:p>
        </w:tc>
        <w:tc>
          <w:tcPr>
            <w:tcW w:w="903" w:type="pct"/>
            <w:shd w:val="clear" w:color="auto" w:fill="000000" w:themeFill="text1"/>
          </w:tcPr>
          <w:p w14:paraId="27D1BCC4" w14:textId="77777777" w:rsidR="00967A02" w:rsidRPr="003D4B6E" w:rsidRDefault="00967A0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Performance Targets</w:t>
            </w:r>
          </w:p>
        </w:tc>
      </w:tr>
      <w:tr w:rsidR="00967A02" w:rsidRPr="00635520" w14:paraId="0E0F887F" w14:textId="77777777" w:rsidTr="003D4B6E">
        <w:tc>
          <w:tcPr>
            <w:tcW w:w="5000" w:type="pct"/>
            <w:gridSpan w:val="8"/>
            <w:shd w:val="clear" w:color="auto" w:fill="auto"/>
          </w:tcPr>
          <w:p w14:paraId="00B3D56E" w14:textId="77133EBF" w:rsidR="00967A02" w:rsidRPr="00A73A7C" w:rsidRDefault="00811080"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A73A7C">
              <w:rPr>
                <w:rFonts w:cs="Arial"/>
                <w:b/>
                <w:kern w:val="22"/>
                <w:sz w:val="20"/>
                <w:szCs w:val="20"/>
                <w:u w:val="single"/>
                <w:lang w:eastAsia="en-US"/>
              </w:rPr>
              <w:t>1</w:t>
            </w:r>
            <w:r w:rsidR="00967A02" w:rsidRPr="00A73A7C">
              <w:rPr>
                <w:rFonts w:cs="Arial"/>
                <w:b/>
                <w:kern w:val="22"/>
                <w:sz w:val="20"/>
                <w:szCs w:val="20"/>
                <w:u w:val="single"/>
                <w:lang w:eastAsia="en-US"/>
              </w:rPr>
              <w:t xml:space="preserve">.0 </w:t>
            </w:r>
            <w:r w:rsidR="00966083" w:rsidRPr="00A73A7C">
              <w:rPr>
                <w:rFonts w:cs="Arial"/>
                <w:b/>
                <w:kern w:val="22"/>
                <w:sz w:val="20"/>
                <w:szCs w:val="20"/>
                <w:u w:val="single"/>
                <w:lang w:eastAsia="en-US"/>
              </w:rPr>
              <w:t xml:space="preserve">    Service </w:t>
            </w:r>
            <w:r w:rsidRPr="00A73A7C">
              <w:rPr>
                <w:rFonts w:cs="Arial"/>
                <w:b/>
                <w:kern w:val="22"/>
                <w:sz w:val="20"/>
                <w:szCs w:val="20"/>
                <w:u w:val="single"/>
                <w:lang w:eastAsia="en-US"/>
              </w:rPr>
              <w:t>Delivery and Operational Management</w:t>
            </w:r>
          </w:p>
        </w:tc>
      </w:tr>
      <w:tr w:rsidR="00967A02" w:rsidRPr="00635520" w14:paraId="61164547" w14:textId="77777777" w:rsidTr="003D4B6E">
        <w:tc>
          <w:tcPr>
            <w:tcW w:w="266" w:type="pct"/>
            <w:shd w:val="clear" w:color="auto" w:fill="auto"/>
          </w:tcPr>
          <w:p w14:paraId="04F43813" w14:textId="77777777" w:rsidR="00967A02" w:rsidRPr="003D4B6E" w:rsidRDefault="00967A0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817D7E8" w14:textId="690DF32A" w:rsidR="002C31CA" w:rsidRPr="003D4B6E" w:rsidRDefault="00811080"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w:t>
            </w:r>
            <w:r w:rsidR="002C31CA" w:rsidRPr="003D4B6E">
              <w:rPr>
                <w:rFonts w:cs="Arial"/>
                <w:kern w:val="22"/>
                <w:sz w:val="20"/>
                <w:szCs w:val="20"/>
                <w:lang w:eastAsia="en-US"/>
              </w:rPr>
              <w:t>.1</w:t>
            </w:r>
          </w:p>
          <w:p w14:paraId="35C29472" w14:textId="77777777" w:rsidR="002C31CA" w:rsidRPr="003D4B6E" w:rsidRDefault="002C31CA"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4C59B3E" w14:textId="77777777" w:rsidR="002C31CA" w:rsidRPr="003D4B6E" w:rsidRDefault="002C31CA"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BE14FC6" w14:textId="77777777" w:rsidR="002C31CA" w:rsidRPr="003D4B6E" w:rsidRDefault="002C31CA"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DBE25E2" w14:textId="77777777" w:rsidR="002C31CA" w:rsidRPr="003D4B6E" w:rsidRDefault="002C31CA"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2C04FD5" w14:textId="77777777" w:rsidR="002C31CA" w:rsidRPr="003D4B6E" w:rsidRDefault="002C31CA"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6C35441" w14:textId="77777777" w:rsidR="002C31CA" w:rsidRPr="003D4B6E" w:rsidRDefault="002C31CA"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E840C19" w14:textId="77777777" w:rsidR="002C31CA" w:rsidRPr="003D4B6E" w:rsidRDefault="002C31CA"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AD0D454" w14:textId="77777777" w:rsidR="002C31CA" w:rsidRPr="003D4B6E" w:rsidRDefault="002C31CA"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71DF6E9" w14:textId="77777777" w:rsidR="002C31CA" w:rsidRPr="003D4B6E" w:rsidRDefault="002C31CA"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C07CE5D" w14:textId="77777777" w:rsidR="00526EF8" w:rsidRDefault="00526EF8"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417D85D" w14:textId="77777777" w:rsidR="00526EF8" w:rsidRDefault="00526EF8"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527BDF3" w14:textId="6BCFDF9C" w:rsidR="00FF6EF1" w:rsidRPr="003D4B6E" w:rsidRDefault="00FF6EF1" w:rsidP="00401C7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70AEE505" w14:textId="77777777" w:rsidR="00967A02" w:rsidRPr="00A73A7C" w:rsidRDefault="00967A0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C372421" w14:textId="77D5FBC4" w:rsidR="00526EF8" w:rsidRPr="00A73A7C" w:rsidRDefault="00966083" w:rsidP="003D4B6E">
            <w:pPr>
              <w:spacing w:after="0" w:line="240" w:lineRule="auto"/>
              <w:outlineLvl w:val="1"/>
              <w:rPr>
                <w:rFonts w:eastAsia="Calibri" w:cs="Arial"/>
                <w:b/>
                <w:sz w:val="20"/>
                <w:szCs w:val="20"/>
                <w:lang w:eastAsia="en-US"/>
              </w:rPr>
            </w:pPr>
            <w:r w:rsidRPr="00A73A7C">
              <w:rPr>
                <w:rFonts w:eastAsia="Calibri" w:cs="Arial"/>
                <w:b/>
                <w:sz w:val="20"/>
                <w:szCs w:val="20"/>
                <w:lang w:eastAsia="en-US"/>
              </w:rPr>
              <w:t>UK</w:t>
            </w:r>
            <w:r w:rsidR="00FD3621" w:rsidRPr="00A73A7C">
              <w:rPr>
                <w:rStyle w:val="FootnoteReference"/>
                <w:rFonts w:eastAsia="Calibri" w:cs="Arial"/>
                <w:b/>
                <w:sz w:val="20"/>
                <w:szCs w:val="20"/>
                <w:lang w:eastAsia="en-US"/>
              </w:rPr>
              <w:footnoteReference w:id="1"/>
            </w:r>
            <w:r w:rsidRPr="00A73A7C">
              <w:rPr>
                <w:rFonts w:eastAsia="Calibri" w:cs="Arial"/>
                <w:b/>
                <w:sz w:val="20"/>
                <w:szCs w:val="20"/>
                <w:lang w:eastAsia="en-US"/>
              </w:rPr>
              <w:t xml:space="preserve"> Face to Face counselling (Type 1)</w:t>
            </w:r>
            <w:r w:rsidRPr="00A73A7C">
              <w:rPr>
                <w:rFonts w:eastAsia="Calibri" w:cs="Arial"/>
                <w:sz w:val="20"/>
                <w:szCs w:val="20"/>
                <w:lang w:eastAsia="en-US"/>
              </w:rPr>
              <w:t xml:space="preserve">. The Contractor shall provide a comprehensive counselling service to entitled soldiers and their families (Service Users). This is to include counselling provision for a comprehensive range of issues predominantly but not exclusively, relationship issues, but could also include bereavement / loss, depression, self-esteem, anxiety and stress. </w:t>
            </w:r>
          </w:p>
          <w:p w14:paraId="2D7CB9A1" w14:textId="4992BE91" w:rsidR="008371C2" w:rsidRPr="00A73A7C" w:rsidRDefault="008371C2" w:rsidP="001C6DF5">
            <w:pPr>
              <w:spacing w:after="0" w:line="240" w:lineRule="auto"/>
              <w:outlineLvl w:val="1"/>
              <w:rPr>
                <w:rFonts w:cs="Arial"/>
                <w:kern w:val="22"/>
                <w:sz w:val="20"/>
                <w:szCs w:val="20"/>
                <w:lang w:eastAsia="en-US"/>
              </w:rPr>
            </w:pPr>
          </w:p>
        </w:tc>
        <w:tc>
          <w:tcPr>
            <w:tcW w:w="1234" w:type="pct"/>
            <w:gridSpan w:val="2"/>
            <w:shd w:val="clear" w:color="auto" w:fill="auto"/>
          </w:tcPr>
          <w:p w14:paraId="24EA2836" w14:textId="77777777" w:rsidR="00967A02" w:rsidRPr="00A73A7C" w:rsidRDefault="00967A0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6156779" w14:textId="1FBF2C0C" w:rsidR="002C31CA" w:rsidRPr="00A73A7C" w:rsidRDefault="002C31CA" w:rsidP="003D4B6E">
            <w:pPr>
              <w:spacing w:after="0" w:line="240" w:lineRule="auto"/>
              <w:outlineLvl w:val="2"/>
              <w:rPr>
                <w:rFonts w:eastAsia="Calibri" w:cs="Arial"/>
                <w:sz w:val="20"/>
                <w:szCs w:val="20"/>
                <w:lang w:eastAsia="en-US"/>
              </w:rPr>
            </w:pPr>
            <w:r w:rsidRPr="00A73A7C">
              <w:rPr>
                <w:rFonts w:eastAsia="Calibri" w:cs="Arial"/>
                <w:sz w:val="20"/>
                <w:szCs w:val="20"/>
                <w:lang w:eastAsia="en-US"/>
              </w:rPr>
              <w:t>Counselling provision should be responsive to existing needs and flexible in terms of evolving need. This service must be readily available face to face in UK and the Contractor must therefore have access to an extensive network of counsellors across the whole of the UK.</w:t>
            </w:r>
          </w:p>
          <w:p w14:paraId="3CA404FA" w14:textId="77777777" w:rsidR="002C31CA" w:rsidRPr="00A73A7C" w:rsidRDefault="002C31CA" w:rsidP="003D4B6E">
            <w:pPr>
              <w:tabs>
                <w:tab w:val="left" w:pos="720"/>
              </w:tabs>
              <w:spacing w:after="0" w:line="240" w:lineRule="auto"/>
              <w:ind w:left="1418"/>
              <w:outlineLvl w:val="2"/>
              <w:rPr>
                <w:rFonts w:eastAsia="Calibri" w:cs="Arial"/>
                <w:sz w:val="20"/>
                <w:szCs w:val="20"/>
                <w:lang w:eastAsia="en-US"/>
              </w:rPr>
            </w:pPr>
          </w:p>
          <w:p w14:paraId="00C1A34A" w14:textId="09C2F075" w:rsidR="657AC0AF" w:rsidRPr="00A73A7C" w:rsidRDefault="002C31CA" w:rsidP="003D4B6E">
            <w:pPr>
              <w:spacing w:after="0" w:line="240" w:lineRule="auto"/>
              <w:outlineLvl w:val="2"/>
              <w:rPr>
                <w:rFonts w:eastAsia="Calibri" w:cs="Arial"/>
                <w:sz w:val="20"/>
                <w:szCs w:val="20"/>
                <w:lang w:eastAsia="en-US"/>
              </w:rPr>
            </w:pPr>
            <w:r w:rsidRPr="00A73A7C">
              <w:rPr>
                <w:rFonts w:eastAsia="Calibri" w:cs="Arial"/>
                <w:sz w:val="20"/>
                <w:szCs w:val="20"/>
                <w:lang w:eastAsia="en-US"/>
              </w:rPr>
              <w:t xml:space="preserve">The Contractor </w:t>
            </w:r>
            <w:r w:rsidR="00FD3621" w:rsidRPr="00A73A7C">
              <w:rPr>
                <w:rStyle w:val="FootnoteReference"/>
                <w:rFonts w:eastAsia="Calibri" w:cs="Arial"/>
                <w:sz w:val="20"/>
                <w:szCs w:val="20"/>
                <w:lang w:eastAsia="en-US"/>
              </w:rPr>
              <w:footnoteReference w:id="2"/>
            </w:r>
            <w:r w:rsidRPr="00A73A7C">
              <w:rPr>
                <w:rFonts w:eastAsia="Calibri" w:cs="Arial"/>
                <w:sz w:val="20"/>
                <w:szCs w:val="20"/>
                <w:lang w:eastAsia="en-US"/>
              </w:rPr>
              <w:t>will be expected to provide locations offering a confidential environment for counselling sessions.</w:t>
            </w:r>
          </w:p>
          <w:p w14:paraId="75C4F0AF" w14:textId="69694EF1" w:rsidR="003560D7" w:rsidRPr="00A73A7C" w:rsidRDefault="003560D7" w:rsidP="001C6DF5">
            <w:pPr>
              <w:spacing w:after="0" w:line="240" w:lineRule="auto"/>
              <w:outlineLvl w:val="1"/>
              <w:rPr>
                <w:rFonts w:cs="Arial"/>
                <w:kern w:val="22"/>
                <w:sz w:val="20"/>
                <w:szCs w:val="20"/>
                <w:lang w:eastAsia="en-US"/>
              </w:rPr>
            </w:pPr>
          </w:p>
        </w:tc>
        <w:tc>
          <w:tcPr>
            <w:tcW w:w="547" w:type="pct"/>
            <w:shd w:val="clear" w:color="auto" w:fill="auto"/>
          </w:tcPr>
          <w:p w14:paraId="6D62F0D0" w14:textId="77777777" w:rsidR="00967A02" w:rsidRDefault="00967A02"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27135DE1" w14:textId="77777777" w:rsidR="00526EF8" w:rsidRDefault="00526EF8" w:rsidP="00635520">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As required</w:t>
            </w:r>
          </w:p>
          <w:p w14:paraId="3F9F0663"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67BCDFA4"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4DB7292D"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3068DA01"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6DC809EC"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4002B16B"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0D243D79"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1DFB9F0B"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0183B3DD"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419CD46B"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401818DE"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1F526429" w14:textId="3E565EAF" w:rsidR="00BB3282" w:rsidRPr="00261F5D" w:rsidRDefault="00BB3282" w:rsidP="00401C7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70097278" w14:textId="77777777" w:rsidR="00967A02" w:rsidRDefault="00967A02">
            <w:pPr>
              <w:widowControl/>
              <w:overflowPunct w:val="0"/>
              <w:autoSpaceDE w:val="0"/>
              <w:autoSpaceDN w:val="0"/>
              <w:adjustRightInd w:val="0"/>
              <w:spacing w:after="0" w:line="240" w:lineRule="auto"/>
              <w:textAlignment w:val="baseline"/>
              <w:rPr>
                <w:rFonts w:cs="Arial"/>
                <w:kern w:val="22"/>
                <w:sz w:val="20"/>
                <w:szCs w:val="20"/>
                <w:lang w:eastAsia="en-US"/>
              </w:rPr>
            </w:pPr>
          </w:p>
          <w:p w14:paraId="7A8995A0" w14:textId="11F7A308" w:rsidR="00261F5D" w:rsidRDefault="00261F5D">
            <w:pPr>
              <w:widowControl/>
              <w:overflowPunct w:val="0"/>
              <w:autoSpaceDE w:val="0"/>
              <w:autoSpaceDN w:val="0"/>
              <w:adjustRightInd w:val="0"/>
              <w:spacing w:after="0" w:line="240" w:lineRule="auto"/>
              <w:textAlignment w:val="baseline"/>
              <w:rPr>
                <w:rFonts w:cs="Arial"/>
                <w:kern w:val="22"/>
                <w:sz w:val="20"/>
                <w:szCs w:val="20"/>
                <w:lang w:eastAsia="en-US"/>
              </w:rPr>
            </w:pPr>
            <w:r w:rsidRPr="00261F5D">
              <w:rPr>
                <w:rFonts w:cs="Arial"/>
                <w:kern w:val="22"/>
                <w:sz w:val="20"/>
                <w:szCs w:val="20"/>
                <w:lang w:eastAsia="en-US"/>
              </w:rPr>
              <w:t>All therapists engaging in counselling services shall be suitably qualified in order to provide relevant intervention</w:t>
            </w:r>
            <w:r>
              <w:rPr>
                <w:rFonts w:cs="Arial"/>
                <w:kern w:val="22"/>
                <w:sz w:val="20"/>
                <w:szCs w:val="20"/>
                <w:lang w:eastAsia="en-US"/>
              </w:rPr>
              <w:t xml:space="preserve"> </w:t>
            </w:r>
          </w:p>
          <w:p w14:paraId="693810D9" w14:textId="77777777" w:rsidR="00261F5D" w:rsidRDefault="00261F5D" w:rsidP="0034698A">
            <w:pPr>
              <w:spacing w:after="0" w:line="240" w:lineRule="auto"/>
              <w:rPr>
                <w:rFonts w:cs="Arial"/>
                <w:sz w:val="20"/>
                <w:szCs w:val="20"/>
                <w:lang w:eastAsia="en-US"/>
              </w:rPr>
            </w:pPr>
          </w:p>
          <w:p w14:paraId="2B94BE2E" w14:textId="77777777" w:rsidR="00261F5D" w:rsidRDefault="00261F5D" w:rsidP="0034698A">
            <w:pPr>
              <w:spacing w:after="0" w:line="240" w:lineRule="auto"/>
              <w:rPr>
                <w:rFonts w:cs="Arial"/>
                <w:sz w:val="20"/>
                <w:szCs w:val="20"/>
                <w:lang w:eastAsia="en-US"/>
              </w:rPr>
            </w:pPr>
          </w:p>
          <w:p w14:paraId="40BD4931" w14:textId="42D3F636" w:rsidR="00261F5D" w:rsidRDefault="00261F5D" w:rsidP="0034698A">
            <w:pPr>
              <w:spacing w:after="0" w:line="240" w:lineRule="auto"/>
              <w:rPr>
                <w:rFonts w:cs="Arial"/>
                <w:sz w:val="20"/>
                <w:szCs w:val="20"/>
                <w:lang w:eastAsia="en-US"/>
              </w:rPr>
            </w:pPr>
          </w:p>
          <w:p w14:paraId="781E8BBC" w14:textId="77777777" w:rsidR="00261F5D" w:rsidRDefault="00261F5D" w:rsidP="0034698A">
            <w:pPr>
              <w:spacing w:after="0" w:line="240" w:lineRule="auto"/>
              <w:rPr>
                <w:rFonts w:cs="Arial"/>
                <w:sz w:val="20"/>
                <w:szCs w:val="20"/>
                <w:lang w:eastAsia="en-US"/>
              </w:rPr>
            </w:pPr>
          </w:p>
          <w:p w14:paraId="28C6AD59" w14:textId="77777777" w:rsidR="00261F5D" w:rsidRDefault="00261F5D" w:rsidP="0034698A">
            <w:pPr>
              <w:spacing w:after="0" w:line="240" w:lineRule="auto"/>
              <w:rPr>
                <w:rFonts w:cs="Arial"/>
                <w:sz w:val="20"/>
                <w:szCs w:val="20"/>
                <w:lang w:eastAsia="en-US"/>
              </w:rPr>
            </w:pPr>
          </w:p>
          <w:p w14:paraId="20AEE3DB" w14:textId="77777777" w:rsidR="00261F5D" w:rsidRDefault="00261F5D" w:rsidP="0034698A">
            <w:pPr>
              <w:spacing w:after="0" w:line="240" w:lineRule="auto"/>
              <w:rPr>
                <w:rFonts w:cs="Arial"/>
                <w:sz w:val="20"/>
                <w:szCs w:val="20"/>
                <w:lang w:eastAsia="en-US"/>
              </w:rPr>
            </w:pPr>
          </w:p>
          <w:p w14:paraId="29013C3C" w14:textId="77777777" w:rsidR="00BB3282" w:rsidRDefault="00BB3282" w:rsidP="00401C79">
            <w:pPr>
              <w:spacing w:after="0" w:line="240" w:lineRule="auto"/>
              <w:rPr>
                <w:rFonts w:cs="Arial"/>
                <w:sz w:val="20"/>
                <w:szCs w:val="20"/>
                <w:lang w:eastAsia="en-US"/>
              </w:rPr>
            </w:pPr>
          </w:p>
          <w:p w14:paraId="36D932AA" w14:textId="3C266BC5" w:rsidR="00401C79" w:rsidRPr="003D4B6E" w:rsidRDefault="00401C79" w:rsidP="00401C79">
            <w:pPr>
              <w:spacing w:after="0" w:line="240" w:lineRule="auto"/>
              <w:rPr>
                <w:rFonts w:cs="Arial"/>
                <w:sz w:val="20"/>
                <w:szCs w:val="20"/>
                <w:lang w:eastAsia="en-US"/>
              </w:rPr>
            </w:pPr>
          </w:p>
        </w:tc>
        <w:tc>
          <w:tcPr>
            <w:tcW w:w="903" w:type="pct"/>
            <w:shd w:val="clear" w:color="auto" w:fill="auto"/>
          </w:tcPr>
          <w:p w14:paraId="008B58B8" w14:textId="77777777" w:rsidR="00967A02" w:rsidRDefault="00967A02">
            <w:pPr>
              <w:widowControl/>
              <w:overflowPunct w:val="0"/>
              <w:autoSpaceDE w:val="0"/>
              <w:autoSpaceDN w:val="0"/>
              <w:adjustRightInd w:val="0"/>
              <w:spacing w:after="0" w:line="240" w:lineRule="auto"/>
              <w:textAlignment w:val="baseline"/>
              <w:rPr>
                <w:rFonts w:cs="Arial"/>
                <w:kern w:val="22"/>
                <w:sz w:val="20"/>
                <w:szCs w:val="20"/>
                <w:lang w:eastAsia="en-US"/>
              </w:rPr>
            </w:pPr>
          </w:p>
          <w:p w14:paraId="25BA7600"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100% compliance</w:t>
            </w:r>
          </w:p>
          <w:p w14:paraId="2987054C"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0D5B49BC"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61729FD3"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5C19842A"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6DD6E508"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497F848A"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44AC8043"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1BA087BE"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309107B3" w14:textId="77777777" w:rsidR="00261F5D" w:rsidRDefault="00261F5D"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28090F7F" w14:textId="77777777" w:rsidR="00635520" w:rsidRDefault="00635520"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7DB69685" w14:textId="77777777" w:rsidR="00635520" w:rsidRDefault="00635520" w:rsidP="00635520">
            <w:pPr>
              <w:widowControl/>
              <w:overflowPunct w:val="0"/>
              <w:autoSpaceDE w:val="0"/>
              <w:autoSpaceDN w:val="0"/>
              <w:adjustRightInd w:val="0"/>
              <w:spacing w:after="0" w:line="240" w:lineRule="auto"/>
              <w:textAlignment w:val="baseline"/>
              <w:rPr>
                <w:rFonts w:cs="Arial"/>
                <w:kern w:val="22"/>
                <w:sz w:val="20"/>
                <w:szCs w:val="20"/>
                <w:lang w:eastAsia="en-US"/>
              </w:rPr>
            </w:pPr>
          </w:p>
          <w:p w14:paraId="45797F52" w14:textId="2C518D2F" w:rsidR="00BB3282" w:rsidRPr="003D4B6E" w:rsidRDefault="00BB3282" w:rsidP="00401C79">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1C6DF5" w:rsidRPr="00635520" w14:paraId="6DB1FA59" w14:textId="77777777" w:rsidTr="003D4B6E">
        <w:tc>
          <w:tcPr>
            <w:tcW w:w="266" w:type="pct"/>
            <w:shd w:val="clear" w:color="auto" w:fill="auto"/>
          </w:tcPr>
          <w:p w14:paraId="50328DDB" w14:textId="77777777" w:rsidR="001C6DF5" w:rsidRDefault="001C6DF5"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5C51514" w14:textId="04C68D97" w:rsidR="001C6DF5" w:rsidRDefault="001C6DF5"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1.2</w:t>
            </w:r>
          </w:p>
          <w:p w14:paraId="26A71FD0" w14:textId="7E31C0F9" w:rsidR="001C6DF5" w:rsidRPr="003D4B6E" w:rsidRDefault="001C6DF5"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7EB82E04" w14:textId="77777777" w:rsidR="00401C79" w:rsidRPr="00A73A7C" w:rsidRDefault="00401C79" w:rsidP="00401C79">
            <w:pPr>
              <w:spacing w:after="0" w:line="240" w:lineRule="auto"/>
              <w:outlineLvl w:val="1"/>
              <w:rPr>
                <w:rFonts w:eastAsia="Calibri" w:cs="Arial"/>
                <w:b/>
                <w:sz w:val="20"/>
                <w:szCs w:val="20"/>
                <w:lang w:eastAsia="en-US"/>
              </w:rPr>
            </w:pPr>
          </w:p>
          <w:p w14:paraId="121C2978" w14:textId="77777777" w:rsidR="001C6DF5" w:rsidRDefault="00401C79" w:rsidP="00401C79">
            <w:pPr>
              <w:widowControl/>
              <w:overflowPunct w:val="0"/>
              <w:autoSpaceDE w:val="0"/>
              <w:autoSpaceDN w:val="0"/>
              <w:adjustRightInd w:val="0"/>
              <w:spacing w:after="0" w:line="240" w:lineRule="auto"/>
              <w:textAlignment w:val="baseline"/>
              <w:rPr>
                <w:rFonts w:eastAsia="Calibri" w:cs="Arial"/>
                <w:sz w:val="20"/>
                <w:szCs w:val="20"/>
                <w:lang w:eastAsia="en-US"/>
              </w:rPr>
            </w:pPr>
            <w:r w:rsidRPr="00A73A7C">
              <w:rPr>
                <w:rFonts w:eastAsia="Calibri" w:cs="Arial"/>
                <w:b/>
                <w:bCs/>
                <w:sz w:val="20"/>
                <w:szCs w:val="20"/>
                <w:lang w:eastAsia="en-US"/>
              </w:rPr>
              <w:t>Telephone (Type 2) and web- based counselling (Type 3)</w:t>
            </w:r>
            <w:r w:rsidRPr="00A73A7C">
              <w:rPr>
                <w:rFonts w:eastAsia="Calibri" w:cs="Arial"/>
                <w:sz w:val="20"/>
                <w:szCs w:val="20"/>
                <w:lang w:eastAsia="en-US"/>
              </w:rPr>
              <w:t>. A service must be available to Service Users in the rest of the world but this service is not required to be face to face, e.g. telephone or web based will be sufficient, subject to the Information Security Requirements detailed within this document and in accordance with the HMG Security Policy Framework</w:t>
            </w:r>
            <w:r w:rsidRPr="00A73A7C">
              <w:rPr>
                <w:rFonts w:eastAsia="Calibri" w:cs="Arial"/>
                <w:sz w:val="20"/>
                <w:szCs w:val="20"/>
                <w:vertAlign w:val="superscript"/>
                <w:lang w:eastAsia="en-US"/>
              </w:rPr>
              <w:footnoteReference w:id="3"/>
            </w:r>
            <w:r w:rsidRPr="00A73A7C">
              <w:rPr>
                <w:rFonts w:eastAsia="Calibri" w:cs="Arial"/>
                <w:sz w:val="20"/>
                <w:szCs w:val="20"/>
                <w:lang w:eastAsia="en-US"/>
              </w:rPr>
              <w:t xml:space="preserve">. UK based Service Users may also opt to receive telephone or web-based counselling. Historically, there has been minimal </w:t>
            </w:r>
            <w:r w:rsidRPr="00A73A7C">
              <w:rPr>
                <w:rFonts w:eastAsia="Calibri" w:cs="Arial"/>
                <w:sz w:val="20"/>
                <w:szCs w:val="20"/>
                <w:lang w:eastAsia="en-US"/>
              </w:rPr>
              <w:lastRenderedPageBreak/>
              <w:t>usage of this counselling type, but it is anticipated increased use of this provision will occur during life of this contract.</w:t>
            </w:r>
          </w:p>
          <w:p w14:paraId="747C2C9A" w14:textId="38A0F678" w:rsidR="00401C79" w:rsidRPr="00A73A7C" w:rsidRDefault="00401C79" w:rsidP="00401C7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5A5768A3" w14:textId="77777777" w:rsidR="00401C79" w:rsidRPr="00A73A7C" w:rsidRDefault="00401C79" w:rsidP="00401C79">
            <w:pPr>
              <w:spacing w:after="0" w:line="240" w:lineRule="auto"/>
              <w:outlineLvl w:val="2"/>
              <w:rPr>
                <w:rFonts w:eastAsia="Calibri" w:cs="Arial"/>
                <w:sz w:val="20"/>
                <w:szCs w:val="20"/>
                <w:lang w:eastAsia="en-US"/>
              </w:rPr>
            </w:pPr>
          </w:p>
          <w:p w14:paraId="66561CB0" w14:textId="77777777" w:rsidR="00401C79" w:rsidRPr="00A73A7C" w:rsidRDefault="00401C79" w:rsidP="00401C79">
            <w:pPr>
              <w:spacing w:after="0" w:line="240" w:lineRule="auto"/>
              <w:outlineLvl w:val="2"/>
              <w:rPr>
                <w:rFonts w:eastAsia="Calibri" w:cs="Arial"/>
                <w:sz w:val="20"/>
                <w:szCs w:val="20"/>
                <w:lang w:eastAsia="en-US"/>
              </w:rPr>
            </w:pPr>
            <w:r w:rsidRPr="00A73A7C">
              <w:rPr>
                <w:rFonts w:eastAsia="Calibri" w:cs="Arial"/>
                <w:sz w:val="20"/>
                <w:szCs w:val="20"/>
                <w:lang w:eastAsia="en-US"/>
              </w:rPr>
              <w:t>Telephone or web-based counselling must not be provided to Service Users who make direct contact with the Contractor without following the referral process as detailed in paragraph 6 of this document.</w:t>
            </w:r>
          </w:p>
          <w:p w14:paraId="10978639" w14:textId="77777777" w:rsidR="00401C79" w:rsidRPr="00A73A7C" w:rsidRDefault="00401C79" w:rsidP="00401C79">
            <w:pPr>
              <w:spacing w:after="0" w:line="240" w:lineRule="auto"/>
              <w:outlineLvl w:val="2"/>
              <w:rPr>
                <w:rFonts w:eastAsia="Calibri" w:cs="Arial"/>
                <w:sz w:val="20"/>
                <w:szCs w:val="20"/>
                <w:lang w:eastAsia="en-US"/>
              </w:rPr>
            </w:pPr>
          </w:p>
          <w:p w14:paraId="2004FCF8" w14:textId="77777777" w:rsidR="00401C79" w:rsidRPr="00A73A7C" w:rsidRDefault="00401C79" w:rsidP="00401C79">
            <w:pPr>
              <w:spacing w:after="0" w:line="240" w:lineRule="auto"/>
              <w:outlineLvl w:val="2"/>
              <w:rPr>
                <w:rFonts w:eastAsia="Calibri" w:cs="Arial"/>
                <w:sz w:val="20"/>
                <w:szCs w:val="20"/>
                <w:lang w:eastAsia="en-US"/>
              </w:rPr>
            </w:pPr>
            <w:r w:rsidRPr="00A73A7C">
              <w:rPr>
                <w:rFonts w:eastAsia="Calibri" w:cs="Arial"/>
                <w:sz w:val="20"/>
                <w:szCs w:val="20"/>
                <w:lang w:eastAsia="en-US"/>
              </w:rPr>
              <w:t>Telephone or web-based counselling will not be available to Service Users while either the Service User or the Contractor is in a Country</w:t>
            </w:r>
            <w:r w:rsidRPr="00A73A7C">
              <w:rPr>
                <w:rFonts w:eastAsia="Calibri" w:cs="Arial"/>
                <w:sz w:val="20"/>
                <w:szCs w:val="20"/>
                <w:vertAlign w:val="superscript"/>
                <w:lang w:eastAsia="en-US"/>
              </w:rPr>
              <w:footnoteReference w:id="4"/>
            </w:r>
            <w:r w:rsidRPr="00A73A7C">
              <w:rPr>
                <w:rFonts w:eastAsia="Calibri" w:cs="Arial"/>
                <w:sz w:val="20"/>
                <w:szCs w:val="20"/>
                <w:lang w:eastAsia="en-US"/>
              </w:rPr>
              <w:t xml:space="preserve"> to Which Special Security Regulations Apply (CSSRA).</w:t>
            </w:r>
          </w:p>
          <w:p w14:paraId="7A697BC6" w14:textId="77777777" w:rsidR="00401C79" w:rsidRPr="00A73A7C" w:rsidRDefault="00401C79" w:rsidP="00401C79">
            <w:pPr>
              <w:tabs>
                <w:tab w:val="left" w:pos="720"/>
              </w:tabs>
              <w:spacing w:after="0" w:line="240" w:lineRule="auto"/>
              <w:ind w:left="1418"/>
              <w:outlineLvl w:val="2"/>
              <w:rPr>
                <w:rFonts w:eastAsia="Calibri" w:cs="Arial"/>
                <w:sz w:val="20"/>
                <w:szCs w:val="20"/>
                <w:lang w:eastAsia="en-US"/>
              </w:rPr>
            </w:pPr>
          </w:p>
          <w:p w14:paraId="3BBE5849" w14:textId="77777777" w:rsidR="00401C79" w:rsidRPr="00A73A7C" w:rsidRDefault="00401C79" w:rsidP="00401C79">
            <w:pPr>
              <w:spacing w:after="0" w:line="240" w:lineRule="auto"/>
              <w:outlineLvl w:val="2"/>
              <w:rPr>
                <w:rFonts w:eastAsia="Calibri" w:cs="Arial"/>
                <w:sz w:val="20"/>
                <w:szCs w:val="20"/>
                <w:lang w:eastAsia="en-US"/>
              </w:rPr>
            </w:pPr>
            <w:r w:rsidRPr="00A73A7C">
              <w:rPr>
                <w:rFonts w:eastAsia="Calibri" w:cs="Arial"/>
                <w:sz w:val="20"/>
                <w:szCs w:val="20"/>
                <w:lang w:eastAsia="en-US"/>
              </w:rPr>
              <w:lastRenderedPageBreak/>
              <w:t>When providing telephone or web-based counselling to Service Users overseas, the Contractor will advise and read or deliver a statement of risk to the Service User warning them of the potential security implications of passing personal and sensitive information over untrusted (in MOD terms) communication mediums.</w:t>
            </w:r>
          </w:p>
          <w:p w14:paraId="104DBE04" w14:textId="77777777" w:rsidR="00401C79" w:rsidRPr="00A73A7C" w:rsidRDefault="00401C79" w:rsidP="00401C79">
            <w:pPr>
              <w:tabs>
                <w:tab w:val="left" w:pos="720"/>
              </w:tabs>
              <w:spacing w:after="0" w:line="240" w:lineRule="auto"/>
              <w:ind w:left="1418"/>
              <w:outlineLvl w:val="2"/>
              <w:rPr>
                <w:rFonts w:eastAsia="Calibri" w:cs="Arial"/>
                <w:sz w:val="20"/>
                <w:szCs w:val="20"/>
                <w:lang w:eastAsia="en-US"/>
              </w:rPr>
            </w:pPr>
          </w:p>
          <w:p w14:paraId="52123468" w14:textId="77777777" w:rsidR="001C6DF5" w:rsidRDefault="00401C79" w:rsidP="00401C79">
            <w:pPr>
              <w:widowControl/>
              <w:overflowPunct w:val="0"/>
              <w:autoSpaceDE w:val="0"/>
              <w:autoSpaceDN w:val="0"/>
              <w:adjustRightInd w:val="0"/>
              <w:spacing w:after="0" w:line="240" w:lineRule="auto"/>
              <w:textAlignment w:val="baseline"/>
              <w:rPr>
                <w:rFonts w:eastAsia="Calibri" w:cs="Arial"/>
                <w:sz w:val="20"/>
                <w:szCs w:val="20"/>
                <w:lang w:eastAsia="en-US"/>
              </w:rPr>
            </w:pPr>
            <w:r w:rsidRPr="00A73A7C">
              <w:rPr>
                <w:rFonts w:eastAsia="Calibri" w:cs="Arial"/>
                <w:sz w:val="20"/>
                <w:szCs w:val="20"/>
                <w:lang w:eastAsia="en-US"/>
              </w:rPr>
              <w:t>The contractor will need to provide web/phone-based capability which accounts for various international time zones.</w:t>
            </w:r>
          </w:p>
          <w:p w14:paraId="5AC7F912" w14:textId="2A13BBA3" w:rsidR="00401C79" w:rsidRPr="00A73A7C" w:rsidRDefault="00401C79" w:rsidP="00401C7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Pr>
          <w:p w14:paraId="4DFCD3AD" w14:textId="77777777" w:rsidR="00401C79" w:rsidRDefault="00401C79" w:rsidP="00401C79">
            <w:pPr>
              <w:widowControl/>
              <w:overflowPunct w:val="0"/>
              <w:autoSpaceDE w:val="0"/>
              <w:autoSpaceDN w:val="0"/>
              <w:adjustRightInd w:val="0"/>
              <w:spacing w:after="0" w:line="240" w:lineRule="auto"/>
              <w:textAlignment w:val="baseline"/>
              <w:rPr>
                <w:rFonts w:cs="Arial"/>
                <w:kern w:val="22"/>
                <w:sz w:val="20"/>
                <w:szCs w:val="20"/>
                <w:lang w:eastAsia="en-US"/>
              </w:rPr>
            </w:pPr>
          </w:p>
          <w:p w14:paraId="7751770D" w14:textId="77777777" w:rsidR="00401C79" w:rsidRDefault="00401C79" w:rsidP="00401C79">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As required</w:t>
            </w:r>
          </w:p>
          <w:p w14:paraId="44AAFB62" w14:textId="77777777" w:rsidR="001C6DF5" w:rsidRDefault="001C6DF5" w:rsidP="00635520">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3B852F23" w14:textId="77777777" w:rsidR="00401C79" w:rsidRDefault="00401C79" w:rsidP="00401C79">
            <w:pPr>
              <w:spacing w:after="0" w:line="240" w:lineRule="auto"/>
              <w:rPr>
                <w:rFonts w:cs="Arial"/>
                <w:sz w:val="20"/>
                <w:szCs w:val="20"/>
                <w:lang w:eastAsia="en-US"/>
              </w:rPr>
            </w:pPr>
          </w:p>
          <w:p w14:paraId="7F6E34FE" w14:textId="77777777" w:rsidR="00401C79" w:rsidRDefault="00401C79" w:rsidP="00401C79">
            <w:pPr>
              <w:spacing w:after="0" w:line="240" w:lineRule="auto"/>
              <w:rPr>
                <w:rFonts w:cs="Arial"/>
                <w:sz w:val="20"/>
                <w:szCs w:val="20"/>
                <w:lang w:eastAsia="en-US"/>
              </w:rPr>
            </w:pPr>
            <w:r w:rsidRPr="00261F5D">
              <w:rPr>
                <w:rFonts w:cs="Arial"/>
                <w:sz w:val="20"/>
                <w:szCs w:val="20"/>
                <w:lang w:eastAsia="en-US"/>
              </w:rPr>
              <w:t>All therapists engaging in counselling services shall be suitably qualified in order to provide relevant intervention</w:t>
            </w:r>
            <w:r>
              <w:rPr>
                <w:rFonts w:cs="Arial"/>
                <w:sz w:val="20"/>
                <w:szCs w:val="20"/>
                <w:lang w:eastAsia="en-US"/>
              </w:rPr>
              <w:t xml:space="preserve"> using this modality</w:t>
            </w:r>
          </w:p>
          <w:p w14:paraId="6E7AC241" w14:textId="77777777" w:rsidR="001C6DF5" w:rsidRDefault="001C6DF5">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4421AE5E" w14:textId="77777777" w:rsidR="00401C79" w:rsidRDefault="00401C79" w:rsidP="00401C79">
            <w:pPr>
              <w:widowControl/>
              <w:overflowPunct w:val="0"/>
              <w:autoSpaceDE w:val="0"/>
              <w:autoSpaceDN w:val="0"/>
              <w:adjustRightInd w:val="0"/>
              <w:spacing w:after="0" w:line="240" w:lineRule="auto"/>
              <w:textAlignment w:val="baseline"/>
              <w:rPr>
                <w:rFonts w:cs="Arial"/>
                <w:kern w:val="22"/>
                <w:sz w:val="20"/>
                <w:szCs w:val="20"/>
                <w:lang w:eastAsia="en-US"/>
              </w:rPr>
            </w:pPr>
          </w:p>
          <w:p w14:paraId="5B2B1367" w14:textId="77777777" w:rsidR="00401C79" w:rsidRDefault="00401C79" w:rsidP="00401C79">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100% compliance</w:t>
            </w:r>
          </w:p>
          <w:p w14:paraId="767B27C7" w14:textId="77777777" w:rsidR="001C6DF5" w:rsidRDefault="001C6DF5">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1C6DF5" w:rsidRPr="00635520" w14:paraId="45D34DDC" w14:textId="77777777" w:rsidTr="003D4B6E">
        <w:tc>
          <w:tcPr>
            <w:tcW w:w="266" w:type="pct"/>
            <w:shd w:val="clear" w:color="auto" w:fill="auto"/>
          </w:tcPr>
          <w:p w14:paraId="0EA6803B" w14:textId="77777777" w:rsidR="001C6DF5" w:rsidRDefault="001C6DF5"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7D593F7" w14:textId="77777777" w:rsidR="001C6DF5" w:rsidRDefault="001C6DF5"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1.3</w:t>
            </w:r>
          </w:p>
          <w:p w14:paraId="4D547116" w14:textId="2181B3A5" w:rsidR="001C6DF5" w:rsidRPr="003D4B6E" w:rsidRDefault="001C6DF5"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707F8C9D" w14:textId="77777777" w:rsidR="001C6DF5" w:rsidRPr="00A73A7C" w:rsidRDefault="001C6DF5" w:rsidP="001C6DF5">
            <w:pPr>
              <w:spacing w:after="0" w:line="240" w:lineRule="auto"/>
              <w:outlineLvl w:val="1"/>
              <w:rPr>
                <w:rFonts w:eastAsia="Calibri" w:cs="Arial"/>
                <w:b/>
                <w:sz w:val="20"/>
                <w:szCs w:val="20"/>
                <w:lang w:eastAsia="en-US"/>
              </w:rPr>
            </w:pPr>
          </w:p>
          <w:p w14:paraId="6842639C" w14:textId="77777777" w:rsidR="001C6DF5" w:rsidRPr="00A73A7C" w:rsidRDefault="001C6DF5" w:rsidP="001C6DF5">
            <w:pPr>
              <w:spacing w:after="0" w:line="240" w:lineRule="auto"/>
              <w:outlineLvl w:val="1"/>
              <w:rPr>
                <w:rFonts w:eastAsia="Calibri" w:cs="Arial"/>
                <w:sz w:val="20"/>
                <w:szCs w:val="20"/>
                <w:lang w:eastAsia="en-US"/>
              </w:rPr>
            </w:pPr>
            <w:r w:rsidRPr="00A73A7C">
              <w:rPr>
                <w:rFonts w:eastAsia="Calibri" w:cs="Arial"/>
                <w:b/>
                <w:sz w:val="20"/>
                <w:szCs w:val="20"/>
                <w:lang w:eastAsia="en-US"/>
              </w:rPr>
              <w:t>Counselling at the Services Cotswold Centre (SCC)</w:t>
            </w:r>
            <w:r w:rsidRPr="00A73A7C">
              <w:rPr>
                <w:rFonts w:eastAsia="Calibri" w:cs="Arial"/>
                <w:b/>
                <w:sz w:val="20"/>
                <w:szCs w:val="20"/>
                <w:vertAlign w:val="superscript"/>
                <w:lang w:eastAsia="en-US"/>
              </w:rPr>
              <w:footnoteReference w:id="5"/>
            </w:r>
            <w:r w:rsidRPr="00A73A7C">
              <w:rPr>
                <w:rFonts w:eastAsia="Calibri" w:cs="Arial"/>
                <w:sz w:val="20"/>
                <w:szCs w:val="20"/>
                <w:lang w:eastAsia="en-US"/>
              </w:rPr>
              <w:t xml:space="preserve">. The SCC </w:t>
            </w:r>
            <w:proofErr w:type="gramStart"/>
            <w:r w:rsidRPr="00A73A7C">
              <w:rPr>
                <w:rFonts w:eastAsia="Calibri" w:cs="Arial"/>
                <w:sz w:val="20"/>
                <w:szCs w:val="20"/>
                <w:lang w:eastAsia="en-US"/>
              </w:rPr>
              <w:t>is located in</w:t>
            </w:r>
            <w:proofErr w:type="gramEnd"/>
            <w:r w:rsidRPr="00A73A7C">
              <w:rPr>
                <w:rFonts w:eastAsia="Calibri" w:cs="Arial"/>
                <w:sz w:val="20"/>
                <w:szCs w:val="20"/>
                <w:lang w:eastAsia="en-US"/>
              </w:rPr>
              <w:t xml:space="preserve"> Corsham, Wiltshire and is a tri-service facility that is managed by AWS and provides counselling support to Service Personnel and/or their dependents.</w:t>
            </w:r>
          </w:p>
          <w:p w14:paraId="3B8324BF" w14:textId="77777777" w:rsidR="001C6DF5" w:rsidRPr="00A73A7C" w:rsidRDefault="001C6DF5"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7FB75076" w14:textId="77777777" w:rsidR="001C6DF5" w:rsidRDefault="001C6DF5" w:rsidP="001C6DF5">
            <w:pPr>
              <w:spacing w:after="0" w:line="240" w:lineRule="auto"/>
              <w:outlineLvl w:val="2"/>
              <w:rPr>
                <w:rFonts w:eastAsia="Calibri" w:cs="Arial"/>
                <w:sz w:val="20"/>
                <w:szCs w:val="20"/>
                <w:lang w:eastAsia="en-US"/>
              </w:rPr>
            </w:pPr>
          </w:p>
          <w:p w14:paraId="043C677F" w14:textId="31896A14" w:rsidR="001C6DF5" w:rsidRPr="00A73A7C" w:rsidRDefault="001C6DF5" w:rsidP="001C6DF5">
            <w:pPr>
              <w:spacing w:after="0" w:line="240" w:lineRule="auto"/>
              <w:outlineLvl w:val="2"/>
              <w:rPr>
                <w:rFonts w:eastAsia="Calibri" w:cs="Arial"/>
                <w:sz w:val="20"/>
                <w:szCs w:val="20"/>
                <w:lang w:eastAsia="en-US"/>
              </w:rPr>
            </w:pPr>
            <w:r w:rsidRPr="00A73A7C">
              <w:rPr>
                <w:rFonts w:eastAsia="Calibri" w:cs="Arial"/>
                <w:sz w:val="20"/>
                <w:szCs w:val="20"/>
                <w:lang w:eastAsia="en-US"/>
              </w:rPr>
              <w:t>There will be a requirement for the Contractor to provide counselling sessions up to 3 hours per week on a set working day agreed with AWS.  The Contractor may change the set day with prior agreement from AWS. The Contractor will respond flexibly to the demand, with a lead in time of 10 working days. If more than 3 hours are required in one week, the counsellor may respond by offering more hours per week, in agreement with AWS, for a temporary period. The service will be offered on a ‘sessional’ basis, i.e. the counsellor will be available and will attend according to appointments booked.</w:t>
            </w:r>
          </w:p>
          <w:p w14:paraId="1C5B1F1F" w14:textId="77777777" w:rsidR="001C6DF5" w:rsidRPr="00A73A7C" w:rsidRDefault="001C6DF5" w:rsidP="001C6DF5">
            <w:pPr>
              <w:spacing w:after="0" w:line="240" w:lineRule="auto"/>
              <w:outlineLvl w:val="2"/>
              <w:rPr>
                <w:rFonts w:eastAsia="Calibri" w:cs="Arial"/>
                <w:sz w:val="20"/>
                <w:szCs w:val="20"/>
                <w:lang w:eastAsia="en-US"/>
              </w:rPr>
            </w:pPr>
          </w:p>
          <w:p w14:paraId="6EC5B3A3" w14:textId="77777777" w:rsidR="001C6DF5" w:rsidRPr="00A73A7C" w:rsidRDefault="001C6DF5" w:rsidP="001C6DF5">
            <w:pPr>
              <w:spacing w:after="0" w:line="240" w:lineRule="auto"/>
              <w:outlineLvl w:val="1"/>
              <w:rPr>
                <w:rFonts w:eastAsia="Calibri" w:cs="Arial"/>
                <w:sz w:val="20"/>
                <w:szCs w:val="20"/>
                <w:lang w:eastAsia="en-US"/>
              </w:rPr>
            </w:pPr>
            <w:r w:rsidRPr="00A73A7C">
              <w:rPr>
                <w:rFonts w:eastAsia="Calibri" w:cs="Arial"/>
                <w:sz w:val="20"/>
                <w:szCs w:val="20"/>
                <w:lang w:eastAsia="en-US"/>
              </w:rPr>
              <w:t xml:space="preserve">The Contractor will provide a venue </w:t>
            </w:r>
            <w:r w:rsidRPr="00A73A7C">
              <w:rPr>
                <w:rFonts w:eastAsia="Calibri" w:cs="Arial"/>
                <w:sz w:val="20"/>
                <w:szCs w:val="20"/>
                <w:lang w:eastAsia="en-US"/>
              </w:rPr>
              <w:lastRenderedPageBreak/>
              <w:t>which will be agreed with the Service User and be within 45 minutes travel time of the Service User. Counselling must be provided in a therapy room which offers both comfort and confidentiality to the Service User.</w:t>
            </w:r>
            <w:r>
              <w:rPr>
                <w:rFonts w:eastAsia="Calibri" w:cs="Arial"/>
                <w:sz w:val="20"/>
                <w:szCs w:val="20"/>
                <w:lang w:eastAsia="en-US"/>
              </w:rPr>
              <w:t xml:space="preserve"> </w:t>
            </w:r>
            <w:r w:rsidRPr="00A73A7C">
              <w:rPr>
                <w:rFonts w:eastAsia="Calibri" w:cs="Arial"/>
                <w:sz w:val="20"/>
                <w:szCs w:val="20"/>
                <w:lang w:eastAsia="en-US"/>
              </w:rPr>
              <w:t>In the case of the service being provided at the Services Cotswold Centre (SCC), AWS via SCC resources will provide an appropriate room and facilities to deliver counselling. The allocated counsellor may be required to undergo Security Clearance by the MOD.</w:t>
            </w:r>
          </w:p>
          <w:p w14:paraId="31257F5E" w14:textId="77777777" w:rsidR="001C6DF5" w:rsidRPr="00A73A7C" w:rsidRDefault="001C6DF5"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Pr>
          <w:p w14:paraId="0F94C455" w14:textId="77777777" w:rsidR="00401C79" w:rsidRDefault="00401C79" w:rsidP="001C6DF5">
            <w:pPr>
              <w:widowControl/>
              <w:overflowPunct w:val="0"/>
              <w:autoSpaceDE w:val="0"/>
              <w:autoSpaceDN w:val="0"/>
              <w:adjustRightInd w:val="0"/>
              <w:spacing w:after="0" w:line="240" w:lineRule="auto"/>
              <w:textAlignment w:val="baseline"/>
              <w:rPr>
                <w:rFonts w:cs="Arial"/>
                <w:kern w:val="22"/>
                <w:sz w:val="20"/>
                <w:szCs w:val="20"/>
                <w:lang w:eastAsia="en-US"/>
              </w:rPr>
            </w:pPr>
          </w:p>
          <w:p w14:paraId="76561657" w14:textId="09D370A3" w:rsidR="001C6DF5" w:rsidRDefault="001C6DF5" w:rsidP="001C6DF5">
            <w:pPr>
              <w:widowControl/>
              <w:overflowPunct w:val="0"/>
              <w:autoSpaceDE w:val="0"/>
              <w:autoSpaceDN w:val="0"/>
              <w:adjustRightInd w:val="0"/>
              <w:spacing w:after="0" w:line="240" w:lineRule="auto"/>
              <w:textAlignment w:val="baseline"/>
              <w:rPr>
                <w:rFonts w:cs="Arial"/>
                <w:kern w:val="22"/>
                <w:sz w:val="20"/>
                <w:szCs w:val="20"/>
                <w:lang w:eastAsia="en-US"/>
              </w:rPr>
            </w:pPr>
            <w:r w:rsidRPr="00261F5D">
              <w:rPr>
                <w:rFonts w:cs="Arial"/>
                <w:kern w:val="22"/>
                <w:sz w:val="20"/>
                <w:szCs w:val="20"/>
                <w:lang w:eastAsia="en-US"/>
              </w:rPr>
              <w:t>A</w:t>
            </w:r>
            <w:r>
              <w:rPr>
                <w:rFonts w:cs="Arial"/>
                <w:kern w:val="22"/>
                <w:sz w:val="20"/>
                <w:szCs w:val="20"/>
                <w:lang w:eastAsia="en-US"/>
              </w:rPr>
              <w:t>s required</w:t>
            </w:r>
          </w:p>
          <w:p w14:paraId="0693F3AC" w14:textId="77777777" w:rsidR="001C6DF5" w:rsidRDefault="001C6DF5" w:rsidP="00635520">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5DF4567C" w14:textId="77777777" w:rsidR="00401C79" w:rsidRDefault="00401C79" w:rsidP="00401C79">
            <w:pPr>
              <w:spacing w:after="0" w:line="240" w:lineRule="auto"/>
              <w:rPr>
                <w:rFonts w:cs="Arial"/>
                <w:sz w:val="20"/>
                <w:szCs w:val="20"/>
                <w:lang w:eastAsia="en-US"/>
              </w:rPr>
            </w:pPr>
          </w:p>
          <w:p w14:paraId="01A6A8FE" w14:textId="77777777" w:rsidR="00401C79" w:rsidRDefault="00401C79" w:rsidP="00401C79">
            <w:pPr>
              <w:spacing w:after="0" w:line="240" w:lineRule="auto"/>
              <w:rPr>
                <w:rFonts w:cs="Arial"/>
                <w:sz w:val="20"/>
                <w:szCs w:val="20"/>
                <w:lang w:eastAsia="en-US"/>
              </w:rPr>
            </w:pPr>
            <w:r>
              <w:rPr>
                <w:rFonts w:cs="Arial"/>
                <w:sz w:val="20"/>
                <w:szCs w:val="20"/>
                <w:lang w:eastAsia="en-US"/>
              </w:rPr>
              <w:t xml:space="preserve">All staff attending the SCC will require to gain entry to the </w:t>
            </w:r>
            <w:proofErr w:type="gramStart"/>
            <w:r>
              <w:rPr>
                <w:rFonts w:cs="Arial"/>
                <w:sz w:val="20"/>
                <w:szCs w:val="20"/>
                <w:lang w:eastAsia="en-US"/>
              </w:rPr>
              <w:t>facility</w:t>
            </w:r>
            <w:proofErr w:type="gramEnd"/>
            <w:r>
              <w:rPr>
                <w:rFonts w:cs="Arial"/>
                <w:sz w:val="20"/>
                <w:szCs w:val="20"/>
                <w:lang w:eastAsia="en-US"/>
              </w:rPr>
              <w:t xml:space="preserve"> which is a gated community and guarded facility, therefore ID will be required to enter on each occasion.</w:t>
            </w:r>
          </w:p>
          <w:p w14:paraId="74F7BBA3" w14:textId="77777777" w:rsidR="001C6DF5" w:rsidRDefault="001C6DF5">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7CA9AF38" w14:textId="77777777" w:rsidR="00401C79" w:rsidRDefault="00401C79" w:rsidP="00401C79">
            <w:pPr>
              <w:widowControl/>
              <w:overflowPunct w:val="0"/>
              <w:autoSpaceDE w:val="0"/>
              <w:autoSpaceDN w:val="0"/>
              <w:adjustRightInd w:val="0"/>
              <w:spacing w:after="0" w:line="240" w:lineRule="auto"/>
              <w:textAlignment w:val="baseline"/>
              <w:rPr>
                <w:rFonts w:cs="Arial"/>
                <w:kern w:val="22"/>
                <w:sz w:val="20"/>
                <w:szCs w:val="20"/>
                <w:lang w:eastAsia="en-US"/>
              </w:rPr>
            </w:pPr>
          </w:p>
          <w:p w14:paraId="14B3E7D0" w14:textId="77777777" w:rsidR="00401C79" w:rsidRDefault="00401C79" w:rsidP="00401C79">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100% compliance</w:t>
            </w:r>
          </w:p>
          <w:p w14:paraId="5EE65838" w14:textId="77777777" w:rsidR="001C6DF5" w:rsidRDefault="001C6DF5">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6B4F71" w:rsidRPr="00635520" w14:paraId="687AE291" w14:textId="77777777" w:rsidTr="003D4B6E">
        <w:tc>
          <w:tcPr>
            <w:tcW w:w="266" w:type="pct"/>
            <w:shd w:val="clear" w:color="auto" w:fill="auto"/>
          </w:tcPr>
          <w:p w14:paraId="7CD797C1" w14:textId="77777777" w:rsidR="006B4F71" w:rsidRDefault="006B4F71"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5DC4FF4" w14:textId="77777777" w:rsidR="006B4F71" w:rsidRDefault="006B4F71"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1.4</w:t>
            </w:r>
          </w:p>
          <w:p w14:paraId="0AA6FDE9" w14:textId="67A2A68D" w:rsidR="006B4F71" w:rsidRPr="003D4B6E" w:rsidRDefault="006B4F71"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76D65398" w14:textId="77777777" w:rsidR="001C6DF5" w:rsidRPr="00A73A7C" w:rsidRDefault="001C6DF5" w:rsidP="001C6DF5">
            <w:pPr>
              <w:spacing w:after="0" w:line="240" w:lineRule="auto"/>
              <w:outlineLvl w:val="2"/>
              <w:rPr>
                <w:rFonts w:cs="Arial"/>
                <w:kern w:val="22"/>
                <w:sz w:val="20"/>
                <w:szCs w:val="20"/>
                <w:lang w:eastAsia="en-US"/>
              </w:rPr>
            </w:pPr>
          </w:p>
          <w:p w14:paraId="1751D373" w14:textId="77777777" w:rsidR="001C6DF5" w:rsidRPr="00A73A7C" w:rsidRDefault="001C6DF5" w:rsidP="001C6DF5">
            <w:pPr>
              <w:spacing w:after="0" w:line="240" w:lineRule="auto"/>
              <w:outlineLvl w:val="1"/>
              <w:rPr>
                <w:rFonts w:eastAsia="Calibri" w:cs="Arial"/>
                <w:sz w:val="20"/>
                <w:szCs w:val="20"/>
                <w:lang w:eastAsia="en-US"/>
              </w:rPr>
            </w:pPr>
            <w:r w:rsidRPr="00A73A7C">
              <w:rPr>
                <w:rFonts w:eastAsia="Calibri" w:cs="Arial"/>
                <w:sz w:val="20"/>
                <w:szCs w:val="20"/>
                <w:lang w:eastAsia="en-US"/>
              </w:rPr>
              <w:t>Army Welfare Service Personal Support (AWS PS) will initially assess an individual’s entitlement to counselling before referring to the Contractor.  The Contractor will then undertake their own agency assessment in accordance with policies and procedures within their organisation.</w:t>
            </w:r>
          </w:p>
          <w:p w14:paraId="3929A58A" w14:textId="77777777" w:rsidR="001C6DF5" w:rsidRPr="00A73A7C" w:rsidRDefault="001C6DF5" w:rsidP="001C6DF5">
            <w:pPr>
              <w:tabs>
                <w:tab w:val="left" w:pos="720"/>
              </w:tabs>
              <w:spacing w:after="0" w:line="240" w:lineRule="auto"/>
              <w:ind w:left="851"/>
              <w:outlineLvl w:val="1"/>
              <w:rPr>
                <w:rFonts w:eastAsia="Calibri" w:cs="Arial"/>
                <w:sz w:val="20"/>
                <w:szCs w:val="20"/>
                <w:lang w:eastAsia="en-US"/>
              </w:rPr>
            </w:pPr>
          </w:p>
          <w:p w14:paraId="0DC072E8" w14:textId="77777777" w:rsidR="001C6DF5" w:rsidRPr="00A73A7C" w:rsidRDefault="001C6DF5" w:rsidP="001C6DF5">
            <w:pPr>
              <w:spacing w:after="0" w:line="240" w:lineRule="auto"/>
              <w:outlineLvl w:val="1"/>
              <w:rPr>
                <w:rFonts w:eastAsia="Calibri" w:cs="Arial"/>
                <w:sz w:val="20"/>
                <w:szCs w:val="20"/>
                <w:lang w:eastAsia="en-US"/>
              </w:rPr>
            </w:pPr>
            <w:r w:rsidRPr="00A73A7C">
              <w:rPr>
                <w:rFonts w:eastAsia="Calibri" w:cs="Arial"/>
                <w:sz w:val="20"/>
                <w:szCs w:val="20"/>
                <w:lang w:eastAsia="en-US"/>
              </w:rPr>
              <w:t xml:space="preserve">The Contractor will be required to have access to an adequate volume of counsellors to cater for both current and evolving need – this will not just be limited to the immediate vicinity of MOD bases, as Service Users may reside anywhere in the UK. The Contractor must also have access to an adequate volume of counsellors to cater for the delivery of telephone or web-based counselling for Service Users in the rest of the </w:t>
            </w:r>
            <w:r w:rsidRPr="00A73A7C">
              <w:rPr>
                <w:rFonts w:eastAsia="Calibri" w:cs="Arial"/>
                <w:sz w:val="20"/>
                <w:szCs w:val="20"/>
                <w:lang w:eastAsia="en-US"/>
              </w:rPr>
              <w:lastRenderedPageBreak/>
              <w:t>world.</w:t>
            </w:r>
          </w:p>
          <w:p w14:paraId="2B04E49B" w14:textId="77777777" w:rsidR="001C6DF5" w:rsidRPr="00A73A7C" w:rsidRDefault="001C6DF5" w:rsidP="001C6DF5">
            <w:pPr>
              <w:tabs>
                <w:tab w:val="left" w:pos="720"/>
              </w:tabs>
              <w:spacing w:after="0" w:line="240" w:lineRule="auto"/>
              <w:ind w:left="851"/>
              <w:outlineLvl w:val="1"/>
              <w:rPr>
                <w:rFonts w:eastAsia="Calibri" w:cs="Arial"/>
                <w:sz w:val="20"/>
                <w:szCs w:val="20"/>
                <w:lang w:eastAsia="en-US"/>
              </w:rPr>
            </w:pPr>
          </w:p>
          <w:p w14:paraId="75C2DC3B" w14:textId="77777777" w:rsidR="001C6DF5" w:rsidRPr="00A73A7C" w:rsidRDefault="001C6DF5" w:rsidP="001C6DF5">
            <w:pPr>
              <w:spacing w:after="0" w:line="240" w:lineRule="auto"/>
              <w:outlineLvl w:val="2"/>
              <w:rPr>
                <w:rFonts w:eastAsia="Calibri" w:cs="Arial"/>
                <w:sz w:val="20"/>
                <w:szCs w:val="20"/>
                <w:lang w:eastAsia="en-US"/>
              </w:rPr>
            </w:pPr>
            <w:r w:rsidRPr="00A73A7C">
              <w:rPr>
                <w:rFonts w:eastAsia="Calibri" w:cs="Arial"/>
                <w:sz w:val="20"/>
                <w:szCs w:val="20"/>
                <w:lang w:eastAsia="en-US"/>
              </w:rPr>
              <w:t>The service is to be flexible in offering choice, in terms of how and when it is accessed by the Service User. The majority may wish to receive face to face counselling, however, some may opt for telephone or web-based counselling as an alternative. The latter is acceptable subject to the Information Security requirements detailed within this document and in accordance with the HMG Security Policy. When Service User preference is not available a valid reason must be given to the Service User and the referrer by the Contractor.</w:t>
            </w:r>
          </w:p>
          <w:p w14:paraId="436794C2" w14:textId="77777777" w:rsidR="006B4F71" w:rsidRPr="00A73A7C" w:rsidRDefault="006B4F71"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0185556B" w14:textId="77777777" w:rsidR="001C6DF5" w:rsidRDefault="001C6DF5" w:rsidP="001C6DF5">
            <w:pPr>
              <w:spacing w:after="0" w:line="240" w:lineRule="auto"/>
              <w:outlineLvl w:val="1"/>
              <w:rPr>
                <w:rFonts w:eastAsia="Calibri" w:cs="Arial"/>
                <w:sz w:val="20"/>
                <w:szCs w:val="20"/>
                <w:lang w:eastAsia="en-US"/>
              </w:rPr>
            </w:pPr>
          </w:p>
          <w:p w14:paraId="5EEB6996" w14:textId="0900DF5B" w:rsidR="001C6DF5" w:rsidRPr="00A73A7C" w:rsidRDefault="001C6DF5" w:rsidP="001C6DF5">
            <w:pPr>
              <w:spacing w:after="0" w:line="240" w:lineRule="auto"/>
              <w:outlineLvl w:val="1"/>
              <w:rPr>
                <w:rFonts w:eastAsia="Calibri" w:cs="Arial"/>
                <w:sz w:val="20"/>
                <w:szCs w:val="20"/>
                <w:lang w:eastAsia="en-US"/>
              </w:rPr>
            </w:pPr>
            <w:r w:rsidRPr="00A73A7C">
              <w:rPr>
                <w:rFonts w:eastAsia="Calibri" w:cs="Arial"/>
                <w:sz w:val="20"/>
                <w:szCs w:val="20"/>
                <w:lang w:eastAsia="en-US"/>
              </w:rPr>
              <w:t xml:space="preserve">Each counselling session will be for a minimum duration of 50 minutes consisting of direct contact with the Service User and allowing an additional 10 minutes for recording the session. </w:t>
            </w:r>
          </w:p>
          <w:p w14:paraId="083E961B" w14:textId="77777777" w:rsidR="001C6DF5" w:rsidRPr="00A73A7C" w:rsidRDefault="001C6DF5" w:rsidP="001C6DF5">
            <w:pPr>
              <w:tabs>
                <w:tab w:val="left" w:pos="720"/>
              </w:tabs>
              <w:spacing w:after="0" w:line="240" w:lineRule="auto"/>
              <w:ind w:left="851"/>
              <w:outlineLvl w:val="1"/>
              <w:rPr>
                <w:rFonts w:eastAsia="Calibri" w:cs="Arial"/>
                <w:sz w:val="20"/>
                <w:szCs w:val="20"/>
                <w:lang w:eastAsia="en-US"/>
              </w:rPr>
            </w:pPr>
          </w:p>
          <w:p w14:paraId="641151E3" w14:textId="77777777" w:rsidR="001C6DF5" w:rsidRPr="00A73A7C" w:rsidRDefault="001C6DF5" w:rsidP="001C6DF5">
            <w:pPr>
              <w:spacing w:after="0" w:line="240" w:lineRule="auto"/>
              <w:outlineLvl w:val="1"/>
              <w:rPr>
                <w:rFonts w:eastAsia="Calibri" w:cs="Arial"/>
                <w:sz w:val="20"/>
                <w:szCs w:val="20"/>
                <w:lang w:eastAsia="en-US"/>
              </w:rPr>
            </w:pPr>
            <w:r w:rsidRPr="00A73A7C">
              <w:rPr>
                <w:rFonts w:eastAsia="Calibri" w:cs="Arial"/>
                <w:sz w:val="20"/>
                <w:szCs w:val="20"/>
                <w:lang w:eastAsia="en-US"/>
              </w:rPr>
              <w:t>The Contractor must endeavour to ensure continuity of counsellor for the Service User and will only allocate them to another counsellor in unavoidable circumstances.</w:t>
            </w:r>
          </w:p>
          <w:p w14:paraId="077F67A1" w14:textId="77777777" w:rsidR="001C6DF5" w:rsidRPr="00A73A7C" w:rsidRDefault="001C6DF5" w:rsidP="001C6DF5">
            <w:pPr>
              <w:tabs>
                <w:tab w:val="left" w:pos="720"/>
              </w:tabs>
              <w:spacing w:after="0" w:line="240" w:lineRule="auto"/>
              <w:ind w:left="851"/>
              <w:outlineLvl w:val="1"/>
              <w:rPr>
                <w:rFonts w:eastAsia="Calibri" w:cs="Arial"/>
                <w:sz w:val="20"/>
                <w:szCs w:val="20"/>
                <w:lang w:eastAsia="en-US"/>
              </w:rPr>
            </w:pPr>
          </w:p>
          <w:p w14:paraId="3DB75020" w14:textId="6084E3A6" w:rsidR="001C6DF5" w:rsidRPr="00551FDF" w:rsidRDefault="001C6DF5" w:rsidP="001C6DF5">
            <w:pPr>
              <w:spacing w:after="0" w:line="240" w:lineRule="auto"/>
              <w:outlineLvl w:val="1"/>
              <w:rPr>
                <w:rFonts w:eastAsia="Calibri" w:cs="Arial"/>
                <w:sz w:val="20"/>
                <w:szCs w:val="20"/>
                <w:lang w:eastAsia="en-US"/>
              </w:rPr>
            </w:pPr>
            <w:r w:rsidRPr="00A73A7C">
              <w:rPr>
                <w:rFonts w:eastAsia="Calibri" w:cs="Arial"/>
                <w:sz w:val="20"/>
                <w:szCs w:val="20"/>
                <w:lang w:eastAsia="en-US"/>
              </w:rPr>
              <w:t xml:space="preserve">The Contractor must make their policies on missed appointments, holiday arrangements, cancellation, early termination, contact between sessions, access to records, complaints, safeguarding and confidentiality known to both the MOD and Service Users prior to their first session. They will also be required to inform the Service User of their need to </w:t>
            </w:r>
            <w:r w:rsidRPr="00B90DA7">
              <w:rPr>
                <w:rFonts w:eastAsia="Calibri" w:cs="Arial"/>
                <w:sz w:val="20"/>
                <w:szCs w:val="20"/>
                <w:lang w:eastAsia="en-US"/>
              </w:rPr>
              <w:lastRenderedPageBreak/>
              <w:t xml:space="preserve">adhere to </w:t>
            </w:r>
            <w:r w:rsidRPr="00551FDF">
              <w:rPr>
                <w:rFonts w:eastAsia="Calibri" w:cs="Arial"/>
                <w:sz w:val="20"/>
                <w:szCs w:val="20"/>
                <w:lang w:eastAsia="en-US"/>
              </w:rPr>
              <w:t xml:space="preserve">the AWS Code of Confidentiality at Annex </w:t>
            </w:r>
            <w:r w:rsidR="00B90DA7" w:rsidRPr="00551FDF">
              <w:rPr>
                <w:rFonts w:eastAsia="Calibri" w:cs="Arial"/>
                <w:sz w:val="20"/>
                <w:szCs w:val="20"/>
                <w:lang w:eastAsia="en-US"/>
              </w:rPr>
              <w:t>C</w:t>
            </w:r>
            <w:r w:rsidRPr="00551FDF">
              <w:rPr>
                <w:rFonts w:eastAsia="Calibri" w:cs="Arial"/>
                <w:sz w:val="20"/>
                <w:szCs w:val="20"/>
                <w:lang w:eastAsia="en-US"/>
              </w:rPr>
              <w:t>.</w:t>
            </w:r>
          </w:p>
          <w:p w14:paraId="3C899DCA" w14:textId="77777777" w:rsidR="001C6DF5" w:rsidRPr="00551FDF" w:rsidRDefault="001C6DF5" w:rsidP="001C6DF5">
            <w:pPr>
              <w:tabs>
                <w:tab w:val="left" w:pos="720"/>
              </w:tabs>
              <w:spacing w:after="0" w:line="240" w:lineRule="auto"/>
              <w:ind w:left="851"/>
              <w:outlineLvl w:val="1"/>
              <w:rPr>
                <w:rFonts w:eastAsia="Calibri" w:cs="Arial"/>
                <w:sz w:val="20"/>
                <w:szCs w:val="20"/>
                <w:lang w:eastAsia="en-US"/>
              </w:rPr>
            </w:pPr>
          </w:p>
          <w:p w14:paraId="067710C6" w14:textId="77777777" w:rsidR="001C6DF5" w:rsidRPr="00A73A7C" w:rsidRDefault="001C6DF5" w:rsidP="001C6DF5">
            <w:pPr>
              <w:spacing w:after="0" w:line="240" w:lineRule="auto"/>
              <w:outlineLvl w:val="1"/>
              <w:rPr>
                <w:rFonts w:eastAsia="Calibri" w:cs="Arial"/>
                <w:sz w:val="20"/>
                <w:szCs w:val="20"/>
                <w:lang w:eastAsia="en-US"/>
              </w:rPr>
            </w:pPr>
            <w:r w:rsidRPr="00A73A7C">
              <w:rPr>
                <w:rFonts w:eastAsia="Calibri" w:cs="Arial"/>
                <w:sz w:val="20"/>
                <w:szCs w:val="20"/>
                <w:lang w:eastAsia="en-US"/>
              </w:rPr>
              <w:t>The Contractor will provide counsellors who can provide a range or therapeutic inputs.</w:t>
            </w:r>
          </w:p>
          <w:p w14:paraId="20CB2CDC" w14:textId="77777777" w:rsidR="001C6DF5" w:rsidRPr="00A73A7C" w:rsidRDefault="001C6DF5" w:rsidP="001C6DF5">
            <w:pPr>
              <w:tabs>
                <w:tab w:val="left" w:pos="720"/>
              </w:tabs>
              <w:spacing w:after="0" w:line="240" w:lineRule="auto"/>
              <w:ind w:left="851"/>
              <w:outlineLvl w:val="1"/>
              <w:rPr>
                <w:rFonts w:eastAsia="Calibri" w:cs="Arial"/>
                <w:sz w:val="20"/>
                <w:szCs w:val="20"/>
                <w:lang w:eastAsia="en-US"/>
              </w:rPr>
            </w:pPr>
          </w:p>
          <w:p w14:paraId="2D84BEDA" w14:textId="77777777" w:rsidR="001C6DF5" w:rsidRPr="00A73A7C" w:rsidRDefault="001C6DF5" w:rsidP="001C6DF5">
            <w:pPr>
              <w:spacing w:after="0" w:line="240" w:lineRule="auto"/>
              <w:outlineLvl w:val="1"/>
              <w:rPr>
                <w:rFonts w:eastAsia="Calibri" w:cs="Arial"/>
                <w:sz w:val="20"/>
                <w:szCs w:val="20"/>
                <w:lang w:eastAsia="en-US"/>
              </w:rPr>
            </w:pPr>
            <w:r w:rsidRPr="00A73A7C">
              <w:rPr>
                <w:rFonts w:eastAsia="Calibri" w:cs="Arial"/>
                <w:sz w:val="20"/>
                <w:szCs w:val="20"/>
                <w:lang w:eastAsia="en-US"/>
              </w:rPr>
              <w:t xml:space="preserve">The Contractor </w:t>
            </w:r>
            <w:r w:rsidRPr="00A73A7C">
              <w:rPr>
                <w:rFonts w:eastAsia="Calibri" w:cs="Arial"/>
                <w:b/>
                <w:sz w:val="20"/>
                <w:szCs w:val="20"/>
                <w:u w:val="single"/>
                <w:lang w:eastAsia="en-US"/>
              </w:rPr>
              <w:t>must ensure</w:t>
            </w:r>
            <w:r w:rsidRPr="00A73A7C">
              <w:rPr>
                <w:rFonts w:eastAsia="Calibri" w:cs="Arial"/>
                <w:sz w:val="20"/>
                <w:szCs w:val="20"/>
                <w:lang w:eastAsia="en-US"/>
              </w:rPr>
              <w:t xml:space="preserve"> that trainee counsellors are not involved at any level in the counselling/administrative process with the Service User.</w:t>
            </w:r>
          </w:p>
          <w:p w14:paraId="77C2AA65" w14:textId="77777777" w:rsidR="006B4F71" w:rsidRPr="00A73A7C" w:rsidRDefault="006B4F71"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Pr>
          <w:p w14:paraId="4942B5D9" w14:textId="77777777" w:rsidR="001C6DF5" w:rsidRDefault="001C6DF5" w:rsidP="001C6DF5">
            <w:pPr>
              <w:widowControl/>
              <w:overflowPunct w:val="0"/>
              <w:autoSpaceDE w:val="0"/>
              <w:autoSpaceDN w:val="0"/>
              <w:adjustRightInd w:val="0"/>
              <w:spacing w:after="0" w:line="240" w:lineRule="auto"/>
              <w:textAlignment w:val="baseline"/>
              <w:rPr>
                <w:rFonts w:cs="Arial"/>
                <w:kern w:val="22"/>
                <w:sz w:val="20"/>
                <w:szCs w:val="20"/>
                <w:lang w:eastAsia="en-US"/>
              </w:rPr>
            </w:pPr>
          </w:p>
          <w:p w14:paraId="1F472FC8" w14:textId="77777777" w:rsidR="001C6DF5" w:rsidRDefault="001C6DF5" w:rsidP="001C6DF5">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As required</w:t>
            </w:r>
          </w:p>
          <w:p w14:paraId="020FCF52" w14:textId="77777777" w:rsidR="006B4F71" w:rsidRDefault="006B4F71" w:rsidP="00635520">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326534B3" w14:textId="77777777" w:rsidR="001C6DF5" w:rsidRDefault="001C6DF5" w:rsidP="001C6DF5">
            <w:pPr>
              <w:spacing w:after="0" w:line="240" w:lineRule="auto"/>
              <w:rPr>
                <w:rFonts w:cs="Arial"/>
                <w:sz w:val="20"/>
                <w:szCs w:val="20"/>
                <w:lang w:eastAsia="en-US"/>
              </w:rPr>
            </w:pPr>
          </w:p>
          <w:p w14:paraId="6FA38C4B" w14:textId="77777777" w:rsidR="001C6DF5" w:rsidRDefault="001C6DF5" w:rsidP="001C6DF5">
            <w:pPr>
              <w:spacing w:after="0" w:line="240" w:lineRule="auto"/>
              <w:rPr>
                <w:rFonts w:cs="Arial"/>
                <w:kern w:val="22"/>
                <w:sz w:val="20"/>
                <w:szCs w:val="20"/>
                <w:lang w:eastAsia="en-US"/>
              </w:rPr>
            </w:pPr>
            <w:r w:rsidRPr="00635520">
              <w:rPr>
                <w:rFonts w:cs="Arial"/>
                <w:kern w:val="22"/>
                <w:sz w:val="20"/>
                <w:szCs w:val="20"/>
                <w:lang w:eastAsia="en-US"/>
              </w:rPr>
              <w:t xml:space="preserve">The Contractor shall employ suitably qualified/skilled staff/personnel to ensure that the services </w:t>
            </w:r>
            <w:proofErr w:type="gramStart"/>
            <w:r w:rsidRPr="00635520">
              <w:rPr>
                <w:rFonts w:cs="Arial"/>
                <w:kern w:val="22"/>
                <w:sz w:val="20"/>
                <w:szCs w:val="20"/>
                <w:lang w:eastAsia="en-US"/>
              </w:rPr>
              <w:t>are provided at all times</w:t>
            </w:r>
            <w:proofErr w:type="gramEnd"/>
            <w:r w:rsidRPr="00635520">
              <w:rPr>
                <w:rFonts w:cs="Arial"/>
                <w:kern w:val="22"/>
                <w:sz w:val="20"/>
                <w:szCs w:val="20"/>
                <w:lang w:eastAsia="en-US"/>
              </w:rPr>
              <w:t xml:space="preserve"> and in all respects in accordance with the service specification, the Contractor’s method statement and best practice.</w:t>
            </w:r>
          </w:p>
          <w:p w14:paraId="33911C2F" w14:textId="77777777" w:rsidR="006B4F71" w:rsidRDefault="006B4F7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57CE9527" w14:textId="77777777" w:rsidR="001C6DF5" w:rsidRDefault="001C6DF5" w:rsidP="001C6DF5">
            <w:pPr>
              <w:widowControl/>
              <w:overflowPunct w:val="0"/>
              <w:autoSpaceDE w:val="0"/>
              <w:autoSpaceDN w:val="0"/>
              <w:adjustRightInd w:val="0"/>
              <w:spacing w:after="0" w:line="240" w:lineRule="auto"/>
              <w:textAlignment w:val="baseline"/>
              <w:rPr>
                <w:rFonts w:cs="Arial"/>
                <w:kern w:val="22"/>
                <w:sz w:val="20"/>
                <w:szCs w:val="20"/>
                <w:lang w:eastAsia="en-US"/>
              </w:rPr>
            </w:pPr>
          </w:p>
          <w:p w14:paraId="2B3CCD3D" w14:textId="77777777" w:rsidR="001C6DF5" w:rsidRDefault="001C6DF5" w:rsidP="001C6DF5">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100% compliance</w:t>
            </w:r>
          </w:p>
          <w:p w14:paraId="60F31509" w14:textId="77777777" w:rsidR="006B4F71" w:rsidRDefault="006B4F71">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1D5F4E" w:rsidRPr="00635520" w14:paraId="70F3AD9D" w14:textId="77777777" w:rsidTr="003D4B6E">
        <w:tc>
          <w:tcPr>
            <w:tcW w:w="266" w:type="pct"/>
            <w:shd w:val="clear" w:color="auto" w:fill="auto"/>
          </w:tcPr>
          <w:p w14:paraId="09F2B29F" w14:textId="77777777" w:rsidR="001D5F4E" w:rsidRDefault="001D5F4E"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1BE9ED1" w14:textId="77777777" w:rsidR="001D5F4E" w:rsidRDefault="001D5F4E"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1.5</w:t>
            </w:r>
          </w:p>
          <w:p w14:paraId="326448E1" w14:textId="5D42AB9D" w:rsidR="001D5F4E" w:rsidRPr="003D4B6E" w:rsidRDefault="001D5F4E"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44F29846" w14:textId="77777777" w:rsidR="006B4F71" w:rsidRPr="00A73A7C" w:rsidRDefault="006B4F71" w:rsidP="006B4F71">
            <w:pPr>
              <w:spacing w:after="0" w:line="240" w:lineRule="auto"/>
              <w:outlineLvl w:val="2"/>
              <w:rPr>
                <w:rFonts w:cs="Arial"/>
                <w:kern w:val="22"/>
                <w:sz w:val="20"/>
                <w:szCs w:val="20"/>
                <w:lang w:eastAsia="en-US"/>
              </w:rPr>
            </w:pPr>
          </w:p>
          <w:p w14:paraId="29C880CF" w14:textId="77777777" w:rsidR="006B4F71" w:rsidRPr="00A73A7C" w:rsidRDefault="006B4F71" w:rsidP="006B4F71">
            <w:pPr>
              <w:spacing w:after="0" w:line="240" w:lineRule="auto"/>
              <w:outlineLvl w:val="1"/>
              <w:rPr>
                <w:rFonts w:eastAsia="Calibri" w:cs="Arial"/>
                <w:sz w:val="20"/>
                <w:szCs w:val="20"/>
                <w:lang w:eastAsia="en-US"/>
              </w:rPr>
            </w:pPr>
            <w:r w:rsidRPr="00A73A7C">
              <w:rPr>
                <w:rFonts w:eastAsia="Calibri" w:cs="Arial"/>
                <w:sz w:val="20"/>
                <w:szCs w:val="20"/>
                <w:lang w:eastAsia="en-US"/>
              </w:rPr>
              <w:t xml:space="preserve">Referrals will be made by AWS to the Contractor, using a secure online referral portal provided by the contractor. </w:t>
            </w:r>
          </w:p>
          <w:p w14:paraId="4C4CADE3" w14:textId="77777777" w:rsidR="001D5F4E" w:rsidRPr="00A73A7C" w:rsidRDefault="001D5F4E"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728BB5A6" w14:textId="77777777" w:rsidR="006B4F71" w:rsidRPr="00A73A7C" w:rsidRDefault="006B4F71" w:rsidP="006B4F71">
            <w:pPr>
              <w:widowControl/>
              <w:overflowPunct w:val="0"/>
              <w:autoSpaceDE w:val="0"/>
              <w:autoSpaceDN w:val="0"/>
              <w:adjustRightInd w:val="0"/>
              <w:spacing w:after="0" w:line="240" w:lineRule="auto"/>
              <w:textAlignment w:val="baseline"/>
              <w:rPr>
                <w:rFonts w:cs="Arial"/>
                <w:kern w:val="22"/>
                <w:sz w:val="20"/>
                <w:szCs w:val="20"/>
                <w:lang w:eastAsia="en-US"/>
              </w:rPr>
            </w:pPr>
          </w:p>
          <w:p w14:paraId="74C485B5" w14:textId="77777777" w:rsidR="006B4F71" w:rsidRPr="00A73A7C" w:rsidRDefault="006B4F71" w:rsidP="006B4F71">
            <w:pPr>
              <w:spacing w:after="0" w:line="240" w:lineRule="auto"/>
              <w:outlineLvl w:val="1"/>
              <w:rPr>
                <w:rFonts w:eastAsia="Calibri" w:cs="Arial"/>
                <w:sz w:val="20"/>
                <w:szCs w:val="20"/>
                <w:lang w:eastAsia="en-US"/>
              </w:rPr>
            </w:pPr>
            <w:r w:rsidRPr="00A73A7C">
              <w:rPr>
                <w:rFonts w:eastAsia="Calibri" w:cs="Arial"/>
                <w:sz w:val="20"/>
                <w:szCs w:val="20"/>
                <w:lang w:eastAsia="en-US"/>
              </w:rPr>
              <w:t>The Contractor is required to ensure appropriate controls are in place to prevent referrals being sighted by those outside of the referral process.  The Contractor can suggest alternative electronic referral methods which may be accepted if they meet MOD requirements regarding security and confidentiality.</w:t>
            </w:r>
          </w:p>
          <w:p w14:paraId="324A59E1" w14:textId="77777777" w:rsidR="006B4F71" w:rsidRPr="00A73A7C" w:rsidRDefault="006B4F71" w:rsidP="006B4F71">
            <w:pPr>
              <w:spacing w:after="0" w:line="240" w:lineRule="auto"/>
              <w:outlineLvl w:val="1"/>
              <w:rPr>
                <w:rFonts w:eastAsia="Calibri" w:cs="Arial"/>
                <w:sz w:val="20"/>
                <w:szCs w:val="20"/>
                <w:lang w:eastAsia="en-US"/>
              </w:rPr>
            </w:pPr>
          </w:p>
          <w:p w14:paraId="6966E095" w14:textId="77777777" w:rsidR="006B4F71" w:rsidRPr="00A73A7C" w:rsidRDefault="006B4F71" w:rsidP="006B4F71">
            <w:pPr>
              <w:spacing w:after="0" w:line="240" w:lineRule="auto"/>
              <w:outlineLvl w:val="1"/>
              <w:rPr>
                <w:rFonts w:eastAsia="Calibri" w:cs="Arial"/>
                <w:sz w:val="20"/>
                <w:szCs w:val="20"/>
                <w:lang w:eastAsia="en-US"/>
              </w:rPr>
            </w:pPr>
            <w:r w:rsidRPr="00A73A7C">
              <w:rPr>
                <w:rFonts w:eastAsia="Calibri" w:cs="Arial"/>
                <w:sz w:val="20"/>
                <w:szCs w:val="20"/>
                <w:lang w:eastAsia="en-US"/>
              </w:rPr>
              <w:t>Service users will not be identified in referrals by Service Number, Rank or Regiment for security reasons. Civilian titles, e.g. Mr, Mrs, Miss etc will be used, along with a Unique Reference Number (URN), which will make them identifiable to AWS.</w:t>
            </w:r>
          </w:p>
          <w:p w14:paraId="2AC297C9" w14:textId="77777777" w:rsidR="006B4F71" w:rsidRPr="00A73A7C" w:rsidRDefault="006B4F71" w:rsidP="006B4F71">
            <w:pPr>
              <w:spacing w:after="0" w:line="240" w:lineRule="auto"/>
              <w:outlineLvl w:val="1"/>
              <w:rPr>
                <w:rFonts w:eastAsia="Calibri" w:cs="Arial"/>
                <w:sz w:val="20"/>
                <w:szCs w:val="20"/>
                <w:lang w:eastAsia="en-US"/>
              </w:rPr>
            </w:pPr>
          </w:p>
          <w:p w14:paraId="3D764C45" w14:textId="68ADFD76" w:rsidR="006B4F71" w:rsidRPr="00A73A7C" w:rsidRDefault="006B4F71" w:rsidP="00B94898">
            <w:pPr>
              <w:spacing w:after="0" w:line="240" w:lineRule="auto"/>
              <w:outlineLvl w:val="1"/>
              <w:rPr>
                <w:rFonts w:cs="Arial"/>
                <w:kern w:val="22"/>
                <w:sz w:val="20"/>
                <w:szCs w:val="20"/>
                <w:lang w:eastAsia="en-US"/>
              </w:rPr>
            </w:pPr>
            <w:r w:rsidRPr="00A73A7C">
              <w:rPr>
                <w:rFonts w:eastAsia="Calibri" w:cs="Arial"/>
                <w:sz w:val="20"/>
                <w:szCs w:val="20"/>
                <w:lang w:eastAsia="en-US"/>
              </w:rPr>
              <w:lastRenderedPageBreak/>
              <w:t>Within 2 working days of receiving the referral, the Contractor is to either:</w:t>
            </w:r>
            <w:r w:rsidR="00B94898">
              <w:rPr>
                <w:rFonts w:eastAsia="Calibri" w:cs="Arial"/>
                <w:sz w:val="20"/>
                <w:szCs w:val="20"/>
                <w:lang w:eastAsia="en-US"/>
              </w:rPr>
              <w:t xml:space="preserve"> </w:t>
            </w:r>
            <w:r w:rsidRPr="00A73A7C">
              <w:rPr>
                <w:rFonts w:eastAsia="Calibri" w:cs="Arial"/>
                <w:sz w:val="20"/>
                <w:szCs w:val="20"/>
                <w:lang w:eastAsia="en-US"/>
              </w:rPr>
              <w:t>Acknowledge receipt and acceptance of the referral (to the referrer) and initiate contact directly with the Service User, or advise that it is an inappropriate referral or that the referral cannot be accepted for other reasons, in either case this response is to be given to the allocated AWS Welfare Worker for a Service User, with a copy also being provided to the AWS Contract Manager i.e. Head of AWS Personal Support. The Service User can be referred elsewhere if appropriate</w:t>
            </w:r>
          </w:p>
          <w:p w14:paraId="34B7C89D" w14:textId="77777777" w:rsidR="001D5F4E" w:rsidRPr="00A73A7C" w:rsidRDefault="001D5F4E"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Pr>
          <w:p w14:paraId="444BBAC7" w14:textId="77777777" w:rsidR="006B4F71" w:rsidRDefault="006B4F71" w:rsidP="006B4F71">
            <w:pPr>
              <w:widowControl/>
              <w:overflowPunct w:val="0"/>
              <w:autoSpaceDE w:val="0"/>
              <w:autoSpaceDN w:val="0"/>
              <w:adjustRightInd w:val="0"/>
              <w:spacing w:after="0" w:line="240" w:lineRule="auto"/>
              <w:textAlignment w:val="baseline"/>
              <w:rPr>
                <w:rFonts w:cs="Arial"/>
                <w:kern w:val="22"/>
                <w:sz w:val="20"/>
                <w:szCs w:val="20"/>
                <w:lang w:eastAsia="en-US"/>
              </w:rPr>
            </w:pPr>
          </w:p>
          <w:p w14:paraId="284941BB" w14:textId="77777777" w:rsidR="006B4F71" w:rsidRDefault="006B4F71" w:rsidP="006B4F71">
            <w:pPr>
              <w:spacing w:after="0" w:line="240" w:lineRule="auto"/>
              <w:rPr>
                <w:rFonts w:cs="Arial"/>
                <w:sz w:val="20"/>
                <w:szCs w:val="20"/>
                <w:lang w:eastAsia="en-US"/>
              </w:rPr>
            </w:pPr>
            <w:r>
              <w:rPr>
                <w:rFonts w:cs="Arial"/>
                <w:sz w:val="20"/>
                <w:szCs w:val="20"/>
                <w:lang w:eastAsia="en-US"/>
              </w:rPr>
              <w:t>As required</w:t>
            </w:r>
          </w:p>
          <w:p w14:paraId="0997FF23" w14:textId="77777777" w:rsidR="001D5F4E" w:rsidRDefault="001D5F4E" w:rsidP="00635520">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580F3081" w14:textId="77777777" w:rsidR="006B4F71" w:rsidRDefault="006B4F71" w:rsidP="006B4F71">
            <w:pPr>
              <w:spacing w:after="0" w:line="240" w:lineRule="auto"/>
              <w:rPr>
                <w:rFonts w:cs="Arial"/>
                <w:sz w:val="20"/>
                <w:szCs w:val="20"/>
                <w:lang w:eastAsia="en-US"/>
              </w:rPr>
            </w:pPr>
          </w:p>
          <w:p w14:paraId="59C49E1A" w14:textId="77777777" w:rsidR="006B4F71" w:rsidRPr="003D4B6E" w:rsidRDefault="006B4F71" w:rsidP="006B4F71">
            <w:pPr>
              <w:widowControl/>
              <w:overflowPunct w:val="0"/>
              <w:autoSpaceDE w:val="0"/>
              <w:autoSpaceDN w:val="0"/>
              <w:adjustRightInd w:val="0"/>
              <w:spacing w:after="0" w:line="240" w:lineRule="auto"/>
              <w:textAlignment w:val="baseline"/>
              <w:rPr>
                <w:rFonts w:cs="Arial"/>
                <w:sz w:val="20"/>
                <w:szCs w:val="20"/>
                <w:lang w:eastAsia="en-US"/>
              </w:rPr>
            </w:pPr>
            <w:r w:rsidRPr="003D4B6E">
              <w:rPr>
                <w:rFonts w:cs="Arial"/>
                <w:sz w:val="20"/>
                <w:szCs w:val="20"/>
                <w:lang w:eastAsia="en-US"/>
              </w:rPr>
              <w:t>Electronic referral process agreed with the successful Contractor</w:t>
            </w:r>
          </w:p>
          <w:p w14:paraId="27239BDC" w14:textId="77777777" w:rsidR="001D5F4E" w:rsidRDefault="001D5F4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398D56CA" w14:textId="77777777" w:rsidR="006B4F71" w:rsidRDefault="006B4F71" w:rsidP="006B4F71">
            <w:pPr>
              <w:widowControl/>
              <w:overflowPunct w:val="0"/>
              <w:autoSpaceDE w:val="0"/>
              <w:autoSpaceDN w:val="0"/>
              <w:adjustRightInd w:val="0"/>
              <w:spacing w:after="0" w:line="240" w:lineRule="auto"/>
              <w:textAlignment w:val="baseline"/>
              <w:rPr>
                <w:rFonts w:cs="Arial"/>
                <w:kern w:val="22"/>
                <w:sz w:val="20"/>
                <w:szCs w:val="20"/>
                <w:lang w:eastAsia="en-US"/>
              </w:rPr>
            </w:pPr>
          </w:p>
          <w:p w14:paraId="7E47453E" w14:textId="77777777" w:rsidR="006B4F71" w:rsidRDefault="006B4F71" w:rsidP="006B4F7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100% compliance</w:t>
            </w:r>
          </w:p>
          <w:p w14:paraId="1C1F1EF7" w14:textId="77777777" w:rsidR="001D5F4E" w:rsidRDefault="001D5F4E">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1D5F4E" w:rsidRPr="00635520" w14:paraId="4D1C7D71" w14:textId="77777777" w:rsidTr="003D4B6E">
        <w:tc>
          <w:tcPr>
            <w:tcW w:w="266" w:type="pct"/>
            <w:shd w:val="clear" w:color="auto" w:fill="auto"/>
          </w:tcPr>
          <w:p w14:paraId="37074D1F" w14:textId="77777777" w:rsidR="001D5F4E" w:rsidRDefault="001D5F4E"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B0D2330" w14:textId="77777777" w:rsidR="001D5F4E" w:rsidRDefault="001D5F4E"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1.6</w:t>
            </w:r>
          </w:p>
          <w:p w14:paraId="7A392BD5" w14:textId="799743B3" w:rsidR="001D5F4E" w:rsidRPr="003D4B6E" w:rsidRDefault="001D5F4E"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1050C407" w14:textId="77777777" w:rsidR="001D5F4E" w:rsidRPr="00A73A7C" w:rsidRDefault="001D5F4E" w:rsidP="001D5F4E">
            <w:pPr>
              <w:tabs>
                <w:tab w:val="left" w:pos="720"/>
              </w:tabs>
              <w:spacing w:after="0" w:line="240" w:lineRule="auto"/>
              <w:ind w:left="851"/>
              <w:outlineLvl w:val="1"/>
              <w:rPr>
                <w:rFonts w:eastAsia="Calibri" w:cs="Arial"/>
                <w:sz w:val="20"/>
                <w:szCs w:val="20"/>
                <w:lang w:eastAsia="en-US"/>
              </w:rPr>
            </w:pPr>
          </w:p>
          <w:p w14:paraId="057CEAE2" w14:textId="77777777" w:rsidR="001D5F4E" w:rsidRPr="00A73A7C" w:rsidRDefault="001D5F4E" w:rsidP="001D5F4E">
            <w:pPr>
              <w:spacing w:after="0" w:line="240" w:lineRule="auto"/>
              <w:outlineLvl w:val="1"/>
              <w:rPr>
                <w:rFonts w:eastAsia="Calibri" w:cs="Arial"/>
                <w:sz w:val="20"/>
                <w:szCs w:val="20"/>
                <w:lang w:eastAsia="en-US"/>
              </w:rPr>
            </w:pPr>
            <w:r w:rsidRPr="00A73A7C">
              <w:rPr>
                <w:rFonts w:eastAsia="Calibri" w:cs="Arial"/>
                <w:sz w:val="20"/>
                <w:szCs w:val="20"/>
                <w:lang w:eastAsia="en-US"/>
              </w:rPr>
              <w:t xml:space="preserve">All AWS referrals must be authorised by an approved individual within AWS. AWS will provide a list of authorised referrers on award of contract so that a user account/login to the secure </w:t>
            </w:r>
            <w:proofErr w:type="gramStart"/>
            <w:r w:rsidRPr="00A73A7C">
              <w:rPr>
                <w:rFonts w:eastAsia="Calibri" w:cs="Arial"/>
                <w:sz w:val="20"/>
                <w:szCs w:val="20"/>
                <w:lang w:eastAsia="en-US"/>
              </w:rPr>
              <w:t>contractors</w:t>
            </w:r>
            <w:proofErr w:type="gramEnd"/>
            <w:r w:rsidRPr="00A73A7C">
              <w:rPr>
                <w:rFonts w:eastAsia="Calibri" w:cs="Arial"/>
                <w:sz w:val="20"/>
                <w:szCs w:val="20"/>
                <w:lang w:eastAsia="en-US"/>
              </w:rPr>
              <w:t xml:space="preserve"> referral portal can be provided. However, this list is subject to change with staff movement.</w:t>
            </w:r>
          </w:p>
          <w:p w14:paraId="0F37958C" w14:textId="77777777" w:rsidR="00C8175B" w:rsidRPr="00A73A7C" w:rsidRDefault="00C8175B" w:rsidP="00C8175B">
            <w:pPr>
              <w:spacing w:after="0" w:line="240" w:lineRule="auto"/>
              <w:outlineLvl w:val="1"/>
              <w:rPr>
                <w:rFonts w:eastAsia="Calibri" w:cs="Arial"/>
                <w:sz w:val="20"/>
                <w:szCs w:val="20"/>
                <w:lang w:eastAsia="en-US"/>
              </w:rPr>
            </w:pPr>
          </w:p>
          <w:p w14:paraId="6270C358" w14:textId="77777777" w:rsidR="00C8175B" w:rsidRPr="00A73A7C" w:rsidRDefault="00C8175B" w:rsidP="00C8175B">
            <w:pPr>
              <w:spacing w:after="0" w:line="240" w:lineRule="auto"/>
              <w:outlineLvl w:val="1"/>
              <w:rPr>
                <w:rFonts w:eastAsia="Calibri" w:cs="Arial"/>
                <w:sz w:val="20"/>
                <w:szCs w:val="20"/>
                <w:lang w:eastAsia="en-US"/>
              </w:rPr>
            </w:pPr>
            <w:r w:rsidRPr="00A73A7C">
              <w:rPr>
                <w:rFonts w:eastAsia="Calibri" w:cs="Arial"/>
                <w:sz w:val="20"/>
                <w:szCs w:val="20"/>
                <w:lang w:eastAsia="en-US"/>
              </w:rPr>
              <w:t>Referrals should not be accepted without AWS approvals prior to delivery.</w:t>
            </w:r>
          </w:p>
          <w:p w14:paraId="1B02FC9C" w14:textId="77777777" w:rsidR="00C8175B" w:rsidRPr="00A73A7C" w:rsidRDefault="00C8175B" w:rsidP="00C8175B">
            <w:pPr>
              <w:spacing w:after="0" w:line="240" w:lineRule="auto"/>
              <w:outlineLvl w:val="1"/>
              <w:rPr>
                <w:rFonts w:eastAsia="Calibri" w:cs="Arial"/>
                <w:sz w:val="20"/>
                <w:szCs w:val="20"/>
                <w:lang w:eastAsia="en-US"/>
              </w:rPr>
            </w:pPr>
          </w:p>
          <w:p w14:paraId="5CA1A6E4" w14:textId="77777777" w:rsidR="00C8175B" w:rsidRPr="00A73A7C" w:rsidRDefault="00C8175B" w:rsidP="00C8175B">
            <w:pPr>
              <w:spacing w:after="0" w:line="240" w:lineRule="auto"/>
              <w:outlineLvl w:val="1"/>
              <w:rPr>
                <w:rFonts w:eastAsia="Calibri" w:cs="Arial"/>
                <w:sz w:val="20"/>
                <w:szCs w:val="20"/>
                <w:lang w:eastAsia="en-US"/>
              </w:rPr>
            </w:pPr>
            <w:r w:rsidRPr="00A73A7C">
              <w:rPr>
                <w:rFonts w:eastAsia="Calibri" w:cs="Arial"/>
                <w:sz w:val="20"/>
                <w:szCs w:val="20"/>
                <w:lang w:eastAsia="en-US"/>
              </w:rPr>
              <w:t xml:space="preserve">Only those Service Users authorised by means of an AWS referral are eligible to receive counselling. The Contractor must not accept self-referrals or </w:t>
            </w:r>
            <w:proofErr w:type="gramStart"/>
            <w:r w:rsidRPr="00A73A7C">
              <w:rPr>
                <w:rFonts w:eastAsia="Calibri" w:cs="Arial"/>
                <w:sz w:val="20"/>
                <w:szCs w:val="20"/>
                <w:lang w:eastAsia="en-US"/>
              </w:rPr>
              <w:t>third party</w:t>
            </w:r>
            <w:proofErr w:type="gramEnd"/>
            <w:r w:rsidRPr="00A73A7C">
              <w:rPr>
                <w:rFonts w:eastAsia="Calibri" w:cs="Arial"/>
                <w:sz w:val="20"/>
                <w:szCs w:val="20"/>
                <w:lang w:eastAsia="en-US"/>
              </w:rPr>
              <w:t xml:space="preserve"> referrals.</w:t>
            </w:r>
          </w:p>
          <w:p w14:paraId="7E538508" w14:textId="77777777" w:rsidR="001D5F4E" w:rsidRPr="00A73A7C" w:rsidRDefault="001D5F4E"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65239172" w14:textId="77777777" w:rsidR="001D5F4E" w:rsidRPr="00A73A7C" w:rsidRDefault="001D5F4E"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Pr>
          <w:p w14:paraId="1B54BF35" w14:textId="77777777" w:rsidR="001D5F4E" w:rsidRDefault="001D5F4E" w:rsidP="001D5F4E">
            <w:pPr>
              <w:spacing w:after="0" w:line="240" w:lineRule="auto"/>
              <w:rPr>
                <w:rFonts w:cs="Arial"/>
                <w:sz w:val="20"/>
                <w:szCs w:val="20"/>
                <w:lang w:eastAsia="en-US"/>
              </w:rPr>
            </w:pPr>
          </w:p>
          <w:p w14:paraId="1D38172B" w14:textId="77777777" w:rsidR="001D5F4E" w:rsidRDefault="001D5F4E" w:rsidP="001D5F4E">
            <w:pPr>
              <w:spacing w:after="0" w:line="240" w:lineRule="auto"/>
              <w:rPr>
                <w:rFonts w:cs="Arial"/>
                <w:sz w:val="20"/>
                <w:szCs w:val="20"/>
                <w:lang w:eastAsia="en-US"/>
              </w:rPr>
            </w:pPr>
            <w:r>
              <w:rPr>
                <w:rFonts w:cs="Arial"/>
                <w:sz w:val="20"/>
                <w:szCs w:val="20"/>
                <w:lang w:eastAsia="en-US"/>
              </w:rPr>
              <w:t>Every referral</w:t>
            </w:r>
          </w:p>
          <w:p w14:paraId="208FA0E7" w14:textId="77777777" w:rsidR="001D5F4E" w:rsidRDefault="001D5F4E" w:rsidP="00635520">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0AAABE63" w14:textId="77777777" w:rsidR="006B4F71" w:rsidRDefault="006B4F71" w:rsidP="006B4F71">
            <w:pPr>
              <w:widowControl/>
              <w:overflowPunct w:val="0"/>
              <w:autoSpaceDE w:val="0"/>
              <w:autoSpaceDN w:val="0"/>
              <w:adjustRightInd w:val="0"/>
              <w:spacing w:after="0" w:line="240" w:lineRule="auto"/>
              <w:textAlignment w:val="baseline"/>
              <w:rPr>
                <w:rFonts w:cs="Arial"/>
                <w:kern w:val="22"/>
                <w:sz w:val="20"/>
                <w:szCs w:val="20"/>
                <w:lang w:eastAsia="en-US"/>
              </w:rPr>
            </w:pPr>
          </w:p>
          <w:p w14:paraId="5356A52B" w14:textId="4AC419DB" w:rsidR="006B4F71" w:rsidRDefault="006B4F71" w:rsidP="006B4F7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The contractor will hold the database of authorised demanders and this will be provided/updated by AWS as required</w:t>
            </w:r>
            <w:r w:rsidR="00C8175B">
              <w:rPr>
                <w:rFonts w:cs="Arial"/>
                <w:kern w:val="22"/>
                <w:sz w:val="20"/>
                <w:szCs w:val="20"/>
                <w:lang w:eastAsia="en-US"/>
              </w:rPr>
              <w:t>.</w:t>
            </w:r>
          </w:p>
          <w:p w14:paraId="6020D59A" w14:textId="77777777" w:rsidR="00C8175B" w:rsidRDefault="00C8175B" w:rsidP="006B4F71">
            <w:pPr>
              <w:widowControl/>
              <w:overflowPunct w:val="0"/>
              <w:autoSpaceDE w:val="0"/>
              <w:autoSpaceDN w:val="0"/>
              <w:adjustRightInd w:val="0"/>
              <w:spacing w:after="0" w:line="240" w:lineRule="auto"/>
              <w:textAlignment w:val="baseline"/>
              <w:rPr>
                <w:rFonts w:cs="Arial"/>
                <w:kern w:val="22"/>
                <w:sz w:val="20"/>
                <w:szCs w:val="20"/>
                <w:lang w:eastAsia="en-US"/>
              </w:rPr>
            </w:pPr>
          </w:p>
          <w:p w14:paraId="44030EEE" w14:textId="77777777" w:rsidR="00C8175B" w:rsidRDefault="00C8175B" w:rsidP="00C8175B">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The referral must be acknowledged as received within 2 working days, however it is noted that it may take slightly longer to engage the Service User</w:t>
            </w:r>
          </w:p>
          <w:p w14:paraId="411C7344" w14:textId="77777777" w:rsidR="001D5F4E" w:rsidRDefault="001D5F4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4B2618B8" w14:textId="77777777" w:rsidR="006B4F71" w:rsidRDefault="006B4F71" w:rsidP="006B4F71">
            <w:pPr>
              <w:widowControl/>
              <w:overflowPunct w:val="0"/>
              <w:autoSpaceDE w:val="0"/>
              <w:autoSpaceDN w:val="0"/>
              <w:adjustRightInd w:val="0"/>
              <w:spacing w:after="0" w:line="240" w:lineRule="auto"/>
              <w:textAlignment w:val="baseline"/>
              <w:rPr>
                <w:rFonts w:cs="Arial"/>
                <w:kern w:val="22"/>
                <w:sz w:val="20"/>
                <w:szCs w:val="20"/>
                <w:lang w:eastAsia="en-US"/>
              </w:rPr>
            </w:pPr>
          </w:p>
          <w:p w14:paraId="0F8F36F8" w14:textId="77777777" w:rsidR="006B4F71" w:rsidRDefault="006B4F71" w:rsidP="006B4F7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100% compliance</w:t>
            </w:r>
          </w:p>
          <w:p w14:paraId="7B7EDE20" w14:textId="77777777" w:rsidR="001D5F4E" w:rsidRDefault="001D5F4E">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73722A" w:rsidRPr="00635520" w14:paraId="049D10AA" w14:textId="77777777" w:rsidTr="003D4B6E">
        <w:tc>
          <w:tcPr>
            <w:tcW w:w="266" w:type="pct"/>
            <w:shd w:val="clear" w:color="auto" w:fill="auto"/>
          </w:tcPr>
          <w:p w14:paraId="270F893D" w14:textId="77777777" w:rsidR="0073722A" w:rsidRDefault="0073722A"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5544CDA" w14:textId="2E80B060" w:rsidR="0073722A" w:rsidRDefault="0073722A"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w:t>
            </w:r>
            <w:r w:rsidR="00C8175B">
              <w:rPr>
                <w:rFonts w:cs="Arial"/>
                <w:kern w:val="22"/>
                <w:sz w:val="20"/>
                <w:szCs w:val="20"/>
                <w:lang w:eastAsia="en-US"/>
              </w:rPr>
              <w:t>7</w:t>
            </w:r>
          </w:p>
          <w:p w14:paraId="4B5F8E2C" w14:textId="195B7997" w:rsidR="0073722A" w:rsidRPr="003D4B6E" w:rsidRDefault="0073722A"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3ED113AE" w14:textId="77777777" w:rsidR="0073722A" w:rsidRDefault="0073722A" w:rsidP="0073722A">
            <w:pPr>
              <w:spacing w:after="0" w:line="240" w:lineRule="auto"/>
              <w:outlineLvl w:val="1"/>
              <w:rPr>
                <w:rFonts w:eastAsia="Calibri" w:cs="Arial"/>
                <w:sz w:val="20"/>
                <w:szCs w:val="20"/>
                <w:lang w:eastAsia="en-US"/>
              </w:rPr>
            </w:pPr>
          </w:p>
          <w:p w14:paraId="13D4C123" w14:textId="64021449" w:rsidR="0073722A" w:rsidRPr="00A73A7C" w:rsidRDefault="0073722A" w:rsidP="0073722A">
            <w:pPr>
              <w:spacing w:after="0" w:line="240" w:lineRule="auto"/>
              <w:outlineLvl w:val="1"/>
              <w:rPr>
                <w:rFonts w:eastAsia="Calibri" w:cs="Arial"/>
                <w:sz w:val="20"/>
                <w:szCs w:val="20"/>
                <w:lang w:eastAsia="en-US"/>
              </w:rPr>
            </w:pPr>
            <w:r w:rsidRPr="00A73A7C">
              <w:rPr>
                <w:rFonts w:eastAsia="Calibri" w:cs="Arial"/>
                <w:sz w:val="20"/>
                <w:szCs w:val="20"/>
                <w:lang w:eastAsia="en-US"/>
              </w:rPr>
              <w:t xml:space="preserve">It is expected that treatments will be short-term and time-limited with a maximum of 6 sessions offered (based on face-to-face interaction) to the Service User; there will be occasions when fewer than 6 sessions may be </w:t>
            </w:r>
            <w:proofErr w:type="gramStart"/>
            <w:r w:rsidRPr="00A73A7C">
              <w:rPr>
                <w:rFonts w:eastAsia="Calibri" w:cs="Arial"/>
                <w:sz w:val="20"/>
                <w:szCs w:val="20"/>
                <w:lang w:eastAsia="en-US"/>
              </w:rPr>
              <w:t>sufficient</w:t>
            </w:r>
            <w:proofErr w:type="gramEnd"/>
            <w:r w:rsidRPr="00A73A7C">
              <w:rPr>
                <w:rFonts w:eastAsia="Calibri" w:cs="Arial"/>
                <w:sz w:val="20"/>
                <w:szCs w:val="20"/>
                <w:lang w:eastAsia="en-US"/>
              </w:rPr>
              <w:t>.  The number of sessions will be agreed at the assessment appointment and thereafter reviewed on an on-going basis between the counsellor and Service User. Sessions beyond 6 will only be by agreement with AWS.</w:t>
            </w:r>
          </w:p>
          <w:p w14:paraId="2BDE1649" w14:textId="77777777" w:rsidR="0073722A" w:rsidRPr="00A73A7C" w:rsidRDefault="0073722A"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0209C25E" w14:textId="77777777" w:rsidR="0073722A" w:rsidRPr="00A73A7C" w:rsidRDefault="0073722A"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Pr>
          <w:p w14:paraId="2C41323A" w14:textId="77777777" w:rsidR="0073722A" w:rsidRDefault="0073722A" w:rsidP="0073722A">
            <w:pPr>
              <w:spacing w:after="0" w:line="240" w:lineRule="auto"/>
              <w:rPr>
                <w:rFonts w:cs="Arial"/>
                <w:sz w:val="20"/>
                <w:szCs w:val="20"/>
                <w:lang w:eastAsia="en-US"/>
              </w:rPr>
            </w:pPr>
          </w:p>
          <w:p w14:paraId="4B724D70" w14:textId="5C30AC4B" w:rsidR="0073722A" w:rsidRDefault="0073722A" w:rsidP="0073722A">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sz w:val="20"/>
                <w:szCs w:val="20"/>
                <w:lang w:eastAsia="en-US"/>
              </w:rPr>
              <w:t>As required</w:t>
            </w:r>
          </w:p>
        </w:tc>
        <w:tc>
          <w:tcPr>
            <w:tcW w:w="866" w:type="pct"/>
            <w:gridSpan w:val="2"/>
            <w:shd w:val="clear" w:color="auto" w:fill="auto"/>
          </w:tcPr>
          <w:p w14:paraId="7F3B1D3B" w14:textId="77777777" w:rsidR="0073722A" w:rsidRDefault="0073722A" w:rsidP="0073722A">
            <w:pPr>
              <w:widowControl/>
              <w:overflowPunct w:val="0"/>
              <w:autoSpaceDE w:val="0"/>
              <w:autoSpaceDN w:val="0"/>
              <w:adjustRightInd w:val="0"/>
              <w:spacing w:after="0" w:line="240" w:lineRule="auto"/>
              <w:textAlignment w:val="baseline"/>
              <w:rPr>
                <w:rFonts w:cs="Arial"/>
                <w:kern w:val="22"/>
                <w:sz w:val="20"/>
                <w:szCs w:val="20"/>
                <w:lang w:eastAsia="en-US"/>
              </w:rPr>
            </w:pPr>
          </w:p>
          <w:p w14:paraId="7B11B1DB" w14:textId="19DD521A" w:rsidR="0073722A" w:rsidRDefault="0073722A" w:rsidP="0073722A">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More than 6 sessions can be authorised in some cases with justifiable cause</w:t>
            </w:r>
          </w:p>
        </w:tc>
        <w:tc>
          <w:tcPr>
            <w:tcW w:w="903" w:type="pct"/>
            <w:shd w:val="clear" w:color="auto" w:fill="auto"/>
          </w:tcPr>
          <w:p w14:paraId="4FA1FCB8" w14:textId="77777777" w:rsidR="0073722A" w:rsidRDefault="0073722A" w:rsidP="0073722A">
            <w:pPr>
              <w:widowControl/>
              <w:overflowPunct w:val="0"/>
              <w:autoSpaceDE w:val="0"/>
              <w:autoSpaceDN w:val="0"/>
              <w:adjustRightInd w:val="0"/>
              <w:spacing w:after="0" w:line="240" w:lineRule="auto"/>
              <w:textAlignment w:val="baseline"/>
              <w:rPr>
                <w:rFonts w:cs="Arial"/>
                <w:kern w:val="22"/>
                <w:sz w:val="20"/>
                <w:szCs w:val="20"/>
                <w:lang w:eastAsia="en-US"/>
              </w:rPr>
            </w:pPr>
          </w:p>
          <w:p w14:paraId="70E10C2D" w14:textId="146904F9" w:rsidR="0073722A" w:rsidRDefault="0073722A" w:rsidP="0073722A">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Case by case basis</w:t>
            </w:r>
          </w:p>
        </w:tc>
      </w:tr>
      <w:tr w:rsidR="00CF4396" w:rsidRPr="00635520" w14:paraId="7B4A8881" w14:textId="77777777" w:rsidTr="00594A5C">
        <w:tc>
          <w:tcPr>
            <w:tcW w:w="5000" w:type="pct"/>
            <w:gridSpan w:val="8"/>
            <w:shd w:val="clear" w:color="auto" w:fill="auto"/>
          </w:tcPr>
          <w:p w14:paraId="218EB88C" w14:textId="0E2A67FF" w:rsidR="00CF4396" w:rsidRPr="00E512B9"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E512B9">
              <w:rPr>
                <w:rFonts w:cs="Arial"/>
                <w:b/>
                <w:kern w:val="22"/>
                <w:sz w:val="20"/>
                <w:szCs w:val="20"/>
                <w:u w:val="single"/>
                <w:lang w:eastAsia="en-US"/>
              </w:rPr>
              <w:t>2.0     Contract Management</w:t>
            </w:r>
          </w:p>
        </w:tc>
      </w:tr>
      <w:tr w:rsidR="00CF4396" w:rsidRPr="00635520" w14:paraId="320F6AD1" w14:textId="77777777" w:rsidTr="003D4B6E">
        <w:tc>
          <w:tcPr>
            <w:tcW w:w="266" w:type="pct"/>
            <w:shd w:val="clear" w:color="auto" w:fill="auto"/>
          </w:tcPr>
          <w:p w14:paraId="12C85BDE"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9A1975E"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2.1</w:t>
            </w:r>
          </w:p>
          <w:p w14:paraId="17C7A97C"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43F907E3"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237A1D5"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21AC23B"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46012E8C"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5A1519F"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99ADA25"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3256A9F"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33EFB956"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103C162F"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37D4F72"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C6AB823"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89E3BFE"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0B72A186"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511995D7" w14:textId="4B835716"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359BC24" w14:textId="444CCB21" w:rsidR="009441E7" w:rsidRPr="003D4B6E"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158475A7" w14:textId="77777777" w:rsidR="00CF4396" w:rsidRPr="003D4B6E"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15A2420A" w14:textId="398044A6" w:rsidR="00CF4396" w:rsidRPr="003D4B6E"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A Contract Board Meeting (CBM) shall be held 3 </w:t>
            </w:r>
            <w:proofErr w:type="gramStart"/>
            <w:r w:rsidRPr="003D4B6E">
              <w:rPr>
                <w:rFonts w:cs="Arial"/>
                <w:kern w:val="22"/>
                <w:sz w:val="20"/>
                <w:szCs w:val="20"/>
                <w:lang w:eastAsia="en-US"/>
              </w:rPr>
              <w:t>monthly</w:t>
            </w:r>
            <w:proofErr w:type="gramEnd"/>
            <w:r w:rsidRPr="003D4B6E">
              <w:rPr>
                <w:rFonts w:cs="Arial"/>
                <w:kern w:val="22"/>
                <w:sz w:val="20"/>
                <w:szCs w:val="20"/>
                <w:lang w:eastAsia="en-US"/>
              </w:rPr>
              <w:t xml:space="preserve">, usually at HQ AWS, Aldershot, Hampshire or the Contractors </w:t>
            </w:r>
            <w:r w:rsidRPr="00066695">
              <w:rPr>
                <w:rFonts w:cs="Arial"/>
                <w:kern w:val="22"/>
                <w:sz w:val="20"/>
                <w:szCs w:val="20"/>
                <w:lang w:eastAsia="en-US"/>
              </w:rPr>
              <w:t xml:space="preserve">Main Office reviewing performance against Performance Targets. The Contractor shall provide the Performance information electronically in an Excel spread sheet to the Authority 7 working days prior to the CBM and have a representative at the CBM </w:t>
            </w:r>
            <w:r w:rsidRPr="003D4B6E">
              <w:rPr>
                <w:rFonts w:cs="Arial"/>
                <w:kern w:val="22"/>
                <w:sz w:val="20"/>
                <w:szCs w:val="20"/>
                <w:lang w:eastAsia="en-US"/>
              </w:rPr>
              <w:t>(Timings, dates and confirmation of venue to be agreed between the Contractor and the Authority). AWS reserves the right to request a data report in any interim period.</w:t>
            </w:r>
          </w:p>
          <w:p w14:paraId="44937749" w14:textId="5D9645AD" w:rsidR="009441E7" w:rsidRPr="003D4B6E" w:rsidRDefault="009441E7" w:rsidP="00854D2A">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578DE9FF" w14:textId="77777777" w:rsidR="00CF4396" w:rsidRPr="003D4B6E" w:rsidRDefault="00CF4396" w:rsidP="00CF4396">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7A56B672" w14:textId="293CE51D" w:rsidR="00CF4396" w:rsidRPr="003D4B6E"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040AEA">
              <w:rPr>
                <w:rFonts w:cs="Arial"/>
                <w:kern w:val="22"/>
                <w:sz w:val="20"/>
                <w:szCs w:val="20"/>
                <w:lang w:eastAsia="en-US"/>
              </w:rPr>
              <w:t>On a monthly basis the Contractor will submit invoices for payment (In accordance with payment condition</w:t>
            </w:r>
            <w:r w:rsidR="00040AEA" w:rsidRPr="00040AEA">
              <w:rPr>
                <w:rFonts w:cs="Arial"/>
                <w:kern w:val="22"/>
                <w:sz w:val="20"/>
                <w:szCs w:val="20"/>
                <w:lang w:eastAsia="en-US"/>
              </w:rPr>
              <w:t>)</w:t>
            </w:r>
            <w:r w:rsidRPr="00040AEA">
              <w:rPr>
                <w:rFonts w:cs="Arial"/>
                <w:kern w:val="22"/>
                <w:sz w:val="20"/>
                <w:szCs w:val="20"/>
                <w:lang w:eastAsia="en-US"/>
              </w:rPr>
              <w:t xml:space="preserve"> and include a spread </w:t>
            </w:r>
            <w:r w:rsidRPr="003D4B6E">
              <w:rPr>
                <w:rFonts w:cs="Arial"/>
                <w:kern w:val="22"/>
                <w:sz w:val="20"/>
                <w:szCs w:val="20"/>
                <w:lang w:eastAsia="en-US"/>
              </w:rPr>
              <w:t>sheet detailing the following:</w:t>
            </w:r>
          </w:p>
          <w:p w14:paraId="6BA2394F" w14:textId="77777777" w:rsidR="00CF4396" w:rsidRPr="003D4B6E"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b/>
              <w:t xml:space="preserve">- Geographic Location of Counselling Services provided. </w:t>
            </w:r>
          </w:p>
          <w:p w14:paraId="497D7C51" w14:textId="77777777" w:rsidR="00CF4396" w:rsidRPr="003D4B6E"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b/>
              <w:t xml:space="preserve">- Number of sessions provided per Geographic Location. </w:t>
            </w:r>
          </w:p>
          <w:p w14:paraId="6E170990" w14:textId="77777777" w:rsidR="00CF4396" w:rsidRPr="003D4B6E"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b/>
              <w:t xml:space="preserve">- Type of Counselling delivered i.e. Face to Face, Telephone/Internet, SCC. </w:t>
            </w:r>
          </w:p>
          <w:p w14:paraId="04D6C6DD" w14:textId="77777777" w:rsidR="00CF4396" w:rsidRPr="003D4B6E"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b/>
              <w:t xml:space="preserve">- Category of Counselling i.e. Relationship, Bereavement etc. </w:t>
            </w:r>
          </w:p>
          <w:p w14:paraId="3E97AEFA" w14:textId="11E2327F"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DB7E983" w14:textId="038602FC" w:rsidR="00066695" w:rsidRDefault="00066695"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8540CED" w14:textId="69A3162B" w:rsidR="00F844D0" w:rsidRPr="00635520" w:rsidRDefault="00F844D0" w:rsidP="00854D2A">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Pr>
          <w:p w14:paraId="2D9F3085" w14:textId="77777777" w:rsidR="00CF4396" w:rsidRPr="003D4B6E"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5B4093B1"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3 </w:t>
            </w:r>
            <w:proofErr w:type="gramStart"/>
            <w:r w:rsidRPr="003D4B6E">
              <w:rPr>
                <w:rFonts w:cs="Arial"/>
                <w:kern w:val="22"/>
                <w:sz w:val="20"/>
                <w:szCs w:val="20"/>
                <w:lang w:eastAsia="en-US"/>
              </w:rPr>
              <w:t>monthly</w:t>
            </w:r>
            <w:proofErr w:type="gramEnd"/>
          </w:p>
          <w:p w14:paraId="516CEFA5"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37531BB1"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3F8D583C"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180D3099"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F32C3D0"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07067FFA"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D874401"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0B297C19"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4A81D5F9"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33B054EE"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1C0EA2F2"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38FBC08"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797B0C0"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06141181"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96C881A" w14:textId="77777777"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B80BF07" w14:textId="1C4CD948" w:rsidR="009441E7"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07117212" w14:textId="77777777" w:rsidR="00CF4396" w:rsidRPr="00040AEA"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36F9005B"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5F4A45A6"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36449258"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6844CD0"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67C7CFB"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3412AD8"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5436982"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1DCAE7C6"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5268F06B"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F50190C"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2007906"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105F4307"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90DA71D"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676214C"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54AF7898"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53F5D298"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152D7511" w14:textId="68BB7D4C"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48E3A9FB" w14:textId="77777777" w:rsidR="00CF4396" w:rsidRPr="00040AEA"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7BF2617" w14:textId="77777777" w:rsidR="00CF4396" w:rsidRPr="00040AEA"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040AEA">
              <w:rPr>
                <w:rFonts w:cs="Arial"/>
                <w:kern w:val="22"/>
                <w:sz w:val="20"/>
                <w:szCs w:val="20"/>
                <w:lang w:eastAsia="en-US"/>
              </w:rPr>
              <w:t>100% compliance</w:t>
            </w:r>
          </w:p>
          <w:p w14:paraId="4A61F6B7"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3536C004"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048673F"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954D8E5"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3A467FFA"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005903DE"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0644E099"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5C4F4D9"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4FEAAE59"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CC55CC2"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30378461"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54DCD8AF"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1AE428D6"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0886D4E5"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5FDCC6A7" w14:textId="77777777"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0BF0DB08" w14:textId="745D3853" w:rsidR="009441E7" w:rsidRPr="00040AEA" w:rsidRDefault="009441E7"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854D2A" w:rsidRPr="00635520" w14:paraId="28F80A83" w14:textId="77777777" w:rsidTr="003D4B6E">
        <w:tc>
          <w:tcPr>
            <w:tcW w:w="266" w:type="pct"/>
            <w:shd w:val="clear" w:color="auto" w:fill="auto"/>
          </w:tcPr>
          <w:p w14:paraId="05E3D271" w14:textId="77777777" w:rsidR="00854D2A" w:rsidRDefault="00854D2A"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076FE6C9" w14:textId="77777777" w:rsidR="00854D2A" w:rsidRDefault="00854D2A" w:rsidP="00CF4396">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2.2</w:t>
            </w:r>
          </w:p>
          <w:p w14:paraId="31CAC84A" w14:textId="144DCAF5" w:rsidR="00854D2A" w:rsidRDefault="00854D2A"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6ACCAA03" w14:textId="77777777" w:rsidR="00854D2A" w:rsidRDefault="00854D2A"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48A32CAD" w14:textId="77777777" w:rsidR="00854D2A" w:rsidRDefault="00854D2A" w:rsidP="00854D2A">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Statistical Return</w:t>
            </w:r>
          </w:p>
          <w:p w14:paraId="36F5BECB" w14:textId="77777777" w:rsidR="00854D2A" w:rsidRDefault="00854D2A" w:rsidP="00854D2A">
            <w:pPr>
              <w:widowControl/>
              <w:overflowPunct w:val="0"/>
              <w:autoSpaceDE w:val="0"/>
              <w:autoSpaceDN w:val="0"/>
              <w:adjustRightInd w:val="0"/>
              <w:spacing w:after="0" w:line="240" w:lineRule="auto"/>
              <w:textAlignment w:val="baseline"/>
              <w:rPr>
                <w:rFonts w:cs="Arial"/>
                <w:kern w:val="22"/>
                <w:sz w:val="20"/>
                <w:szCs w:val="20"/>
                <w:lang w:eastAsia="en-US"/>
              </w:rPr>
            </w:pPr>
          </w:p>
          <w:p w14:paraId="0CA53256" w14:textId="77777777" w:rsidR="00854D2A" w:rsidRDefault="00854D2A" w:rsidP="00854D2A">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lastRenderedPageBreak/>
              <w:t>The Contractor will be required to provide statistical evidence in support of the efficiency and effectiveness of their counselling support.  This will be in a format agreed between the Contractor and the Authority.</w:t>
            </w:r>
          </w:p>
          <w:p w14:paraId="4B7280BF" w14:textId="24DA6E78" w:rsidR="00854D2A" w:rsidRPr="003D4B6E" w:rsidRDefault="00854D2A"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6BF1910A" w14:textId="77777777" w:rsidR="00854D2A" w:rsidRDefault="00854D2A" w:rsidP="00CF4396">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2D561024" w14:textId="77777777" w:rsidR="00854D2A" w:rsidRPr="003D4B6E" w:rsidRDefault="00854D2A" w:rsidP="00854D2A">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Accurate and auditable work (time) sheets / records are to be maintained </w:t>
            </w:r>
            <w:r w:rsidRPr="003D4B6E">
              <w:rPr>
                <w:rFonts w:cs="Arial"/>
                <w:kern w:val="22"/>
                <w:sz w:val="20"/>
                <w:szCs w:val="20"/>
                <w:lang w:eastAsia="en-US"/>
              </w:rPr>
              <w:lastRenderedPageBreak/>
              <w:t xml:space="preserve">by the Contractor and be available for inspection by AWS upon request. </w:t>
            </w:r>
          </w:p>
          <w:p w14:paraId="59B5F0F2" w14:textId="77777777" w:rsidR="00854D2A" w:rsidRDefault="00854D2A" w:rsidP="00854D2A">
            <w:pPr>
              <w:widowControl/>
              <w:overflowPunct w:val="0"/>
              <w:autoSpaceDE w:val="0"/>
              <w:autoSpaceDN w:val="0"/>
              <w:adjustRightInd w:val="0"/>
              <w:spacing w:after="0" w:line="240" w:lineRule="auto"/>
              <w:textAlignment w:val="baseline"/>
              <w:rPr>
                <w:rFonts w:cs="Arial"/>
                <w:kern w:val="22"/>
                <w:sz w:val="20"/>
                <w:szCs w:val="20"/>
                <w:lang w:eastAsia="en-US"/>
              </w:rPr>
            </w:pPr>
          </w:p>
          <w:p w14:paraId="33E952C6" w14:textId="77777777" w:rsidR="00854D2A" w:rsidRDefault="00854D2A" w:rsidP="00854D2A">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Pr>
                <w:rFonts w:cs="Arial"/>
                <w:color w:val="000000"/>
                <w:kern w:val="22"/>
                <w:sz w:val="20"/>
                <w:szCs w:val="20"/>
                <w:lang w:eastAsia="en-US"/>
              </w:rPr>
              <w:t>To measure outcomes and provide case closure for AWS, the Authority will provide appropriate data to facilitate this.</w:t>
            </w:r>
          </w:p>
          <w:p w14:paraId="19194E1F" w14:textId="77777777" w:rsidR="00854D2A" w:rsidRDefault="00854D2A" w:rsidP="00854D2A">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Pr>
                <w:rFonts w:cs="Arial"/>
                <w:color w:val="000000"/>
                <w:kern w:val="22"/>
                <w:sz w:val="20"/>
                <w:szCs w:val="20"/>
                <w:lang w:eastAsia="en-US"/>
              </w:rPr>
              <w:t>This data will disclose the outcome, i.e. has the individual resolved their issue, have they returned to the workplace, etc.</w:t>
            </w:r>
          </w:p>
          <w:p w14:paraId="02C1EC44" w14:textId="1ADB58FD" w:rsidR="00854D2A" w:rsidRPr="003D4B6E" w:rsidRDefault="00854D2A" w:rsidP="00CF4396">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547" w:type="pct"/>
            <w:shd w:val="clear" w:color="auto" w:fill="auto"/>
          </w:tcPr>
          <w:p w14:paraId="1D8685F5" w14:textId="77777777" w:rsidR="00854D2A" w:rsidRDefault="00854D2A"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491AE1D" w14:textId="5DC12AF5" w:rsidR="00854D2A" w:rsidRPr="003D4B6E" w:rsidRDefault="00854D2A" w:rsidP="00CF4396">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As Required</w:t>
            </w:r>
          </w:p>
        </w:tc>
        <w:tc>
          <w:tcPr>
            <w:tcW w:w="866" w:type="pct"/>
            <w:gridSpan w:val="2"/>
            <w:shd w:val="clear" w:color="auto" w:fill="auto"/>
          </w:tcPr>
          <w:p w14:paraId="7B68F708" w14:textId="77777777" w:rsidR="00854D2A" w:rsidRDefault="00854D2A"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43D17E55" w14:textId="04D9F468" w:rsidR="00854D2A" w:rsidRDefault="00854D2A" w:rsidP="00CF4396">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This data will be provided in all cases and will denote </w:t>
            </w:r>
            <w:r>
              <w:rPr>
                <w:rFonts w:cs="Arial"/>
                <w:kern w:val="22"/>
                <w:sz w:val="20"/>
                <w:szCs w:val="20"/>
                <w:lang w:eastAsia="en-US"/>
              </w:rPr>
              <w:lastRenderedPageBreak/>
              <w:t>the outcome of the treatment.</w:t>
            </w:r>
          </w:p>
        </w:tc>
        <w:tc>
          <w:tcPr>
            <w:tcW w:w="903" w:type="pct"/>
            <w:shd w:val="clear" w:color="auto" w:fill="auto"/>
          </w:tcPr>
          <w:p w14:paraId="6BBCCB8B" w14:textId="77777777" w:rsidR="00854D2A" w:rsidRPr="00854D2A" w:rsidRDefault="00854D2A"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56E84DA8" w14:textId="43DB22EB" w:rsidR="00854D2A" w:rsidRPr="003D4B6E" w:rsidRDefault="00854D2A" w:rsidP="00CF4396">
            <w:pPr>
              <w:widowControl/>
              <w:overflowPunct w:val="0"/>
              <w:autoSpaceDE w:val="0"/>
              <w:autoSpaceDN w:val="0"/>
              <w:adjustRightInd w:val="0"/>
              <w:spacing w:after="0" w:line="240" w:lineRule="auto"/>
              <w:textAlignment w:val="baseline"/>
              <w:rPr>
                <w:rFonts w:cs="Arial"/>
                <w:color w:val="FF0000"/>
                <w:kern w:val="22"/>
                <w:sz w:val="20"/>
                <w:szCs w:val="20"/>
                <w:lang w:eastAsia="en-US"/>
              </w:rPr>
            </w:pPr>
            <w:r w:rsidRPr="00854D2A">
              <w:rPr>
                <w:rFonts w:cs="Arial"/>
                <w:kern w:val="22"/>
                <w:sz w:val="20"/>
                <w:szCs w:val="20"/>
                <w:lang w:eastAsia="en-US"/>
              </w:rPr>
              <w:t>100% compliance</w:t>
            </w:r>
          </w:p>
        </w:tc>
      </w:tr>
      <w:tr w:rsidR="00CF4396" w:rsidRPr="00635520" w14:paraId="029D3E56" w14:textId="77777777" w:rsidTr="003D4B6E">
        <w:tc>
          <w:tcPr>
            <w:tcW w:w="5000" w:type="pct"/>
            <w:gridSpan w:val="8"/>
            <w:shd w:val="clear" w:color="auto" w:fill="auto"/>
          </w:tcPr>
          <w:p w14:paraId="03377C03" w14:textId="110BC6D5" w:rsidR="00CF4396" w:rsidRPr="00893185"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893185">
              <w:rPr>
                <w:rFonts w:cs="Arial"/>
                <w:b/>
                <w:kern w:val="22"/>
                <w:sz w:val="20"/>
                <w:szCs w:val="20"/>
                <w:u w:val="single"/>
                <w:lang w:eastAsia="en-US"/>
              </w:rPr>
              <w:t>3.0     Performance Management</w:t>
            </w:r>
          </w:p>
        </w:tc>
      </w:tr>
      <w:tr w:rsidR="00CF4396" w:rsidRPr="00635520" w14:paraId="6802087B" w14:textId="77777777" w:rsidTr="003D4B6E">
        <w:tc>
          <w:tcPr>
            <w:tcW w:w="266" w:type="pct"/>
            <w:shd w:val="clear" w:color="auto" w:fill="auto"/>
          </w:tcPr>
          <w:p w14:paraId="184D67E3" w14:textId="77777777" w:rsidR="00CF4396" w:rsidRPr="00893185"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C972C28" w14:textId="041A3218" w:rsidR="00CF4396" w:rsidRPr="00893185"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893185">
              <w:rPr>
                <w:rFonts w:cs="Arial"/>
                <w:kern w:val="22"/>
                <w:sz w:val="20"/>
                <w:szCs w:val="20"/>
                <w:lang w:eastAsia="en-US"/>
              </w:rPr>
              <w:t>3.1</w:t>
            </w:r>
          </w:p>
          <w:p w14:paraId="7E85D950" w14:textId="77777777" w:rsidR="00CF4396" w:rsidRPr="00893185"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FEEC9B8" w14:textId="77777777" w:rsidR="00CF4396" w:rsidRPr="00893185"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36BD9B32" w14:textId="77777777" w:rsidR="00CF4396" w:rsidRPr="00893185"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2F790AD" w14:textId="77777777" w:rsidR="00CF4396" w:rsidRPr="00893185"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17107951" w14:textId="77777777" w:rsidR="00CF4396" w:rsidRPr="00893185"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44CC7419" w14:textId="77777777" w:rsidR="00CF4396" w:rsidRPr="00893185"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6F8922A" w14:textId="56039FAB" w:rsidR="00CF4396" w:rsidRPr="00893185"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D8F38C1" w14:textId="77777777" w:rsidR="00CF4396" w:rsidRPr="00893185"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603A7DC6" w14:textId="3766B8B2" w:rsidR="00CF4396" w:rsidRPr="00893185" w:rsidRDefault="00CF4396" w:rsidP="00CF4396">
            <w:pPr>
              <w:widowControl/>
              <w:overflowPunct w:val="0"/>
              <w:autoSpaceDE w:val="0"/>
              <w:autoSpaceDN w:val="0"/>
              <w:adjustRightInd w:val="0"/>
              <w:spacing w:after="0" w:line="240" w:lineRule="auto"/>
              <w:textAlignment w:val="baseline"/>
              <w:rPr>
                <w:rFonts w:cs="Arial"/>
                <w:sz w:val="20"/>
                <w:szCs w:val="20"/>
                <w:lang w:eastAsia="en-US"/>
              </w:rPr>
            </w:pPr>
          </w:p>
        </w:tc>
        <w:tc>
          <w:tcPr>
            <w:tcW w:w="1184" w:type="pct"/>
            <w:shd w:val="clear" w:color="auto" w:fill="auto"/>
          </w:tcPr>
          <w:p w14:paraId="3EF8101D" w14:textId="77777777" w:rsidR="00CF4396" w:rsidRPr="00893185" w:rsidRDefault="00CF4396" w:rsidP="00CF4396">
            <w:pPr>
              <w:spacing w:after="0" w:line="240" w:lineRule="auto"/>
              <w:outlineLvl w:val="1"/>
              <w:rPr>
                <w:rFonts w:eastAsia="Calibri" w:cs="Arial"/>
                <w:sz w:val="20"/>
                <w:szCs w:val="20"/>
                <w:lang w:eastAsia="en-US"/>
              </w:rPr>
            </w:pPr>
          </w:p>
          <w:p w14:paraId="452025D9" w14:textId="518ABFE6" w:rsidR="00CF4396" w:rsidRPr="00893185" w:rsidRDefault="00CF4396" w:rsidP="00CF4396">
            <w:pPr>
              <w:spacing w:after="0" w:line="240" w:lineRule="auto"/>
              <w:outlineLvl w:val="1"/>
              <w:rPr>
                <w:rFonts w:eastAsia="Calibri" w:cs="Arial"/>
                <w:sz w:val="20"/>
                <w:szCs w:val="20"/>
                <w:lang w:eastAsia="en-US"/>
              </w:rPr>
            </w:pPr>
            <w:r w:rsidRPr="00893185">
              <w:rPr>
                <w:rFonts w:eastAsia="Calibri" w:cs="Arial"/>
                <w:sz w:val="20"/>
                <w:szCs w:val="20"/>
                <w:lang w:eastAsia="en-US"/>
              </w:rPr>
              <w:t>The Contractor must make use of an outcome measure such as Clinical Outcome in Routine Evaluation-Outcome Measure (CORE-OM)</w:t>
            </w:r>
            <w:r w:rsidRPr="00893185">
              <w:rPr>
                <w:rFonts w:eastAsia="Calibri" w:cs="Arial"/>
                <w:sz w:val="20"/>
                <w:szCs w:val="20"/>
                <w:vertAlign w:val="superscript"/>
                <w:lang w:eastAsia="en-US"/>
              </w:rPr>
              <w:footnoteReference w:id="6"/>
            </w:r>
            <w:r w:rsidRPr="00893185">
              <w:rPr>
                <w:rFonts w:eastAsia="Calibri" w:cs="Arial"/>
                <w:sz w:val="20"/>
                <w:szCs w:val="20"/>
                <w:lang w:eastAsia="en-US"/>
              </w:rPr>
              <w:t xml:space="preserve"> and provide statistics to the AWS on a 3-monthly basis and 7 days prior to Contract Board Meeting (CBM) in respect of the Service Users referred.</w:t>
            </w:r>
          </w:p>
          <w:p w14:paraId="57C2F5A6" w14:textId="77777777" w:rsidR="00CF4396" w:rsidRPr="00893185" w:rsidRDefault="00CF4396" w:rsidP="00D47B6F">
            <w:pPr>
              <w:spacing w:after="0" w:line="240" w:lineRule="auto"/>
              <w:outlineLvl w:val="1"/>
              <w:rPr>
                <w:rFonts w:cs="Arial"/>
                <w:kern w:val="22"/>
                <w:sz w:val="20"/>
                <w:szCs w:val="20"/>
                <w:lang w:eastAsia="en-US"/>
              </w:rPr>
            </w:pPr>
          </w:p>
        </w:tc>
        <w:tc>
          <w:tcPr>
            <w:tcW w:w="1234" w:type="pct"/>
            <w:gridSpan w:val="2"/>
            <w:shd w:val="clear" w:color="auto" w:fill="auto"/>
          </w:tcPr>
          <w:p w14:paraId="6D56B765" w14:textId="77777777" w:rsidR="00CF4396" w:rsidRPr="003D4B6E"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70B548B" w14:textId="1CA6B4F8" w:rsidR="00CF4396" w:rsidRPr="003D4B6E" w:rsidRDefault="00CF4396" w:rsidP="00CF4396">
            <w:pPr>
              <w:spacing w:after="0" w:line="240" w:lineRule="auto"/>
              <w:outlineLvl w:val="1"/>
              <w:rPr>
                <w:rFonts w:eastAsia="Calibri" w:cs="Arial"/>
                <w:sz w:val="20"/>
                <w:szCs w:val="20"/>
                <w:lang w:eastAsia="en-US"/>
              </w:rPr>
            </w:pPr>
            <w:r w:rsidRPr="003D4B6E">
              <w:rPr>
                <w:rFonts w:eastAsia="Calibri" w:cs="Arial"/>
                <w:sz w:val="20"/>
                <w:szCs w:val="20"/>
                <w:lang w:eastAsia="en-US"/>
              </w:rPr>
              <w:t xml:space="preserve">The Contractor must ensure all reasonable measures are in place to protect Service User confidential information against any risk of interception by a third party. </w:t>
            </w:r>
          </w:p>
          <w:p w14:paraId="4584B7F1" w14:textId="7D143EBD"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56131F19" w14:textId="7989B8F1" w:rsidR="00CF4396" w:rsidRPr="003D4B6E" w:rsidRDefault="00CF4396" w:rsidP="008C6E2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Pr>
          <w:p w14:paraId="679679AE" w14:textId="77777777" w:rsidR="00CF4396" w:rsidRDefault="00CF4396" w:rsidP="00CF4396">
            <w:pPr>
              <w:spacing w:after="0" w:line="240" w:lineRule="auto"/>
              <w:rPr>
                <w:rFonts w:cs="Arial"/>
                <w:sz w:val="20"/>
                <w:szCs w:val="20"/>
                <w:lang w:eastAsia="en-US"/>
              </w:rPr>
            </w:pPr>
          </w:p>
          <w:p w14:paraId="34EB9EAE" w14:textId="77777777" w:rsidR="00CF4396" w:rsidRDefault="00CF4396" w:rsidP="00CF4396">
            <w:pPr>
              <w:spacing w:after="0" w:line="240" w:lineRule="auto"/>
              <w:rPr>
                <w:rFonts w:cs="Arial"/>
                <w:sz w:val="20"/>
                <w:szCs w:val="20"/>
                <w:lang w:eastAsia="en-US"/>
              </w:rPr>
            </w:pPr>
            <w:r>
              <w:rPr>
                <w:rFonts w:cs="Arial"/>
                <w:sz w:val="20"/>
                <w:szCs w:val="20"/>
                <w:lang w:eastAsia="en-US"/>
              </w:rPr>
              <w:t>As required upon closure of each case file and shared with AWS quarterly</w:t>
            </w:r>
          </w:p>
          <w:p w14:paraId="541491C3" w14:textId="783030A9" w:rsidR="00CF4396" w:rsidRDefault="00CF4396" w:rsidP="00CF4396">
            <w:pPr>
              <w:spacing w:after="0" w:line="240" w:lineRule="auto"/>
              <w:rPr>
                <w:rFonts w:cs="Arial"/>
                <w:sz w:val="20"/>
                <w:szCs w:val="20"/>
                <w:lang w:eastAsia="en-US"/>
              </w:rPr>
            </w:pPr>
          </w:p>
          <w:p w14:paraId="6BC7CE62" w14:textId="6B4583B4" w:rsidR="00CF4396" w:rsidRDefault="00CF4396" w:rsidP="00CF4396">
            <w:pPr>
              <w:spacing w:after="0" w:line="240" w:lineRule="auto"/>
              <w:rPr>
                <w:rFonts w:cs="Arial"/>
                <w:sz w:val="20"/>
                <w:szCs w:val="20"/>
                <w:lang w:eastAsia="en-US"/>
              </w:rPr>
            </w:pPr>
          </w:p>
          <w:p w14:paraId="369CEE21" w14:textId="122C9BD6" w:rsidR="00CF4396" w:rsidRPr="003D4B6E" w:rsidRDefault="00CF4396" w:rsidP="00CF4396">
            <w:pPr>
              <w:spacing w:after="0" w:line="240" w:lineRule="auto"/>
              <w:rPr>
                <w:rFonts w:cs="Arial"/>
                <w:sz w:val="20"/>
                <w:szCs w:val="20"/>
                <w:lang w:eastAsia="en-US"/>
              </w:rPr>
            </w:pPr>
          </w:p>
        </w:tc>
        <w:tc>
          <w:tcPr>
            <w:tcW w:w="866" w:type="pct"/>
            <w:gridSpan w:val="2"/>
            <w:shd w:val="clear" w:color="auto" w:fill="auto"/>
          </w:tcPr>
          <w:p w14:paraId="23000A1A"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72CBEC62"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sidRPr="00A4549B">
              <w:rPr>
                <w:rFonts w:cs="Arial"/>
                <w:kern w:val="22"/>
                <w:sz w:val="20"/>
                <w:szCs w:val="20"/>
                <w:lang w:eastAsia="en-US"/>
              </w:rPr>
              <w:t>Encryption software and privacy software tools should be used and all firewalls and virus checking in place and up to date. In the event of Information Technology (IT) breakdown, the Contractor must have available to counsellors, alternative means of communication with the Service User e.g. via text.</w:t>
            </w:r>
          </w:p>
          <w:p w14:paraId="3D683EFB" w14:textId="407EB887" w:rsidR="00CF4396" w:rsidRPr="00A4549B" w:rsidRDefault="00CF4396" w:rsidP="00D47B6F">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1C7C800D"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41D3A252" w14:textId="77777777" w:rsidR="00CF4396" w:rsidRDefault="00CF4396" w:rsidP="00CF4396">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100% compliance</w:t>
            </w:r>
          </w:p>
          <w:p w14:paraId="6344F89A" w14:textId="64D762A0" w:rsidR="00CF4396" w:rsidRPr="003D4B6E" w:rsidRDefault="00CF4396" w:rsidP="008C6E23">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0706A2" w:rsidRPr="00635520" w14:paraId="6DD19EBF" w14:textId="77777777" w:rsidTr="003D4B6E">
        <w:tc>
          <w:tcPr>
            <w:tcW w:w="266" w:type="pct"/>
            <w:shd w:val="clear" w:color="auto" w:fill="auto"/>
          </w:tcPr>
          <w:p w14:paraId="00A7AB2E" w14:textId="77777777" w:rsidR="000706A2"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25A320E8" w14:textId="77777777" w:rsidR="000706A2"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3.2</w:t>
            </w:r>
          </w:p>
          <w:p w14:paraId="70A40C48" w14:textId="01AEB003" w:rsidR="000706A2" w:rsidRPr="00893185"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4859B6B3" w14:textId="77777777" w:rsidR="00D47B6F" w:rsidRPr="00893185" w:rsidRDefault="00D47B6F" w:rsidP="00D47B6F">
            <w:pPr>
              <w:tabs>
                <w:tab w:val="left" w:pos="720"/>
              </w:tabs>
              <w:spacing w:after="0" w:line="240" w:lineRule="auto"/>
              <w:ind w:left="851"/>
              <w:outlineLvl w:val="1"/>
              <w:rPr>
                <w:rFonts w:eastAsia="Calibri" w:cs="Arial"/>
                <w:sz w:val="20"/>
                <w:szCs w:val="20"/>
                <w:lang w:eastAsia="en-US"/>
              </w:rPr>
            </w:pPr>
          </w:p>
          <w:p w14:paraId="34C2B98F" w14:textId="77777777" w:rsidR="00D47B6F" w:rsidRPr="00893185" w:rsidRDefault="00D47B6F" w:rsidP="00D47B6F">
            <w:pPr>
              <w:spacing w:after="0" w:line="240" w:lineRule="auto"/>
              <w:outlineLvl w:val="1"/>
              <w:rPr>
                <w:rFonts w:eastAsia="Calibri" w:cs="Arial"/>
                <w:sz w:val="20"/>
                <w:szCs w:val="20"/>
                <w:lang w:eastAsia="en-US"/>
              </w:rPr>
            </w:pPr>
            <w:r w:rsidRPr="00893185">
              <w:rPr>
                <w:rFonts w:eastAsia="Calibri" w:cs="Arial"/>
                <w:sz w:val="20"/>
                <w:szCs w:val="20"/>
                <w:lang w:eastAsia="en-US"/>
              </w:rPr>
              <w:t xml:space="preserve">The Contractor will ensure counsellors have supervision in accordance with BACP supervision guidance. Counsellors will be required to work within the BACP </w:t>
            </w:r>
            <w:r w:rsidRPr="00893185">
              <w:rPr>
                <w:rFonts w:eastAsia="Calibri" w:cs="Arial"/>
                <w:sz w:val="20"/>
                <w:szCs w:val="20"/>
                <w:lang w:eastAsia="en-US"/>
              </w:rPr>
              <w:lastRenderedPageBreak/>
              <w:t>ethical framework.</w:t>
            </w:r>
          </w:p>
          <w:p w14:paraId="607829BB" w14:textId="77777777" w:rsidR="000706A2" w:rsidRPr="00893185" w:rsidRDefault="000706A2" w:rsidP="00CF4396">
            <w:pPr>
              <w:spacing w:after="0" w:line="240" w:lineRule="auto"/>
              <w:outlineLvl w:val="1"/>
              <w:rPr>
                <w:rFonts w:eastAsia="Calibri" w:cs="Arial"/>
                <w:sz w:val="20"/>
                <w:szCs w:val="20"/>
                <w:lang w:eastAsia="en-US"/>
              </w:rPr>
            </w:pPr>
          </w:p>
        </w:tc>
        <w:tc>
          <w:tcPr>
            <w:tcW w:w="1234" w:type="pct"/>
            <w:gridSpan w:val="2"/>
            <w:shd w:val="clear" w:color="auto" w:fill="auto"/>
          </w:tcPr>
          <w:p w14:paraId="0C604A62" w14:textId="77777777" w:rsidR="00D47B6F" w:rsidRPr="003D4B6E" w:rsidRDefault="00D47B6F" w:rsidP="00D47B6F">
            <w:pPr>
              <w:widowControl/>
              <w:overflowPunct w:val="0"/>
              <w:autoSpaceDE w:val="0"/>
              <w:autoSpaceDN w:val="0"/>
              <w:adjustRightInd w:val="0"/>
              <w:spacing w:after="0" w:line="240" w:lineRule="auto"/>
              <w:textAlignment w:val="baseline"/>
              <w:rPr>
                <w:rFonts w:cs="Arial"/>
                <w:kern w:val="22"/>
                <w:sz w:val="20"/>
                <w:szCs w:val="20"/>
                <w:lang w:eastAsia="en-US"/>
              </w:rPr>
            </w:pPr>
          </w:p>
          <w:p w14:paraId="65124EBE" w14:textId="77777777" w:rsidR="00D47B6F" w:rsidRDefault="00D47B6F" w:rsidP="00D47B6F">
            <w:pPr>
              <w:widowControl/>
              <w:overflowPunct w:val="0"/>
              <w:autoSpaceDE w:val="0"/>
              <w:autoSpaceDN w:val="0"/>
              <w:adjustRightInd w:val="0"/>
              <w:spacing w:after="0" w:line="240" w:lineRule="auto"/>
              <w:textAlignment w:val="baseline"/>
              <w:rPr>
                <w:rFonts w:eastAsia="Calibri" w:cs="Arial"/>
                <w:sz w:val="20"/>
                <w:szCs w:val="20"/>
                <w:lang w:eastAsia="en-US"/>
              </w:rPr>
            </w:pPr>
            <w:r>
              <w:rPr>
                <w:rFonts w:eastAsia="Calibri" w:cs="Arial"/>
                <w:sz w:val="20"/>
                <w:szCs w:val="20"/>
                <w:lang w:eastAsia="en-US"/>
              </w:rPr>
              <w:t>Outcome measure can be created in house if the contractor already has a process for outcome evaluation in place.</w:t>
            </w:r>
          </w:p>
          <w:p w14:paraId="7CE5C345" w14:textId="77777777" w:rsidR="000706A2" w:rsidRPr="003D4B6E"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Pr>
          <w:p w14:paraId="397375D5" w14:textId="77777777" w:rsidR="00D47B6F" w:rsidRDefault="00D47B6F" w:rsidP="00D47B6F">
            <w:pPr>
              <w:spacing w:after="0" w:line="240" w:lineRule="auto"/>
              <w:rPr>
                <w:rFonts w:cs="Arial"/>
                <w:sz w:val="20"/>
                <w:szCs w:val="20"/>
                <w:lang w:eastAsia="en-US"/>
              </w:rPr>
            </w:pPr>
          </w:p>
          <w:p w14:paraId="1D7C452C" w14:textId="77777777" w:rsidR="00D47B6F" w:rsidRDefault="00D47B6F" w:rsidP="00D47B6F">
            <w:pPr>
              <w:spacing w:after="0" w:line="240" w:lineRule="auto"/>
              <w:rPr>
                <w:rFonts w:cs="Arial"/>
                <w:sz w:val="20"/>
                <w:szCs w:val="20"/>
                <w:lang w:eastAsia="en-US"/>
              </w:rPr>
            </w:pPr>
            <w:r>
              <w:rPr>
                <w:rFonts w:cs="Arial"/>
                <w:sz w:val="20"/>
                <w:szCs w:val="20"/>
                <w:lang w:eastAsia="en-US"/>
              </w:rPr>
              <w:t>As required</w:t>
            </w:r>
          </w:p>
          <w:p w14:paraId="437665D4" w14:textId="77777777" w:rsidR="00D47B6F" w:rsidRDefault="00D47B6F" w:rsidP="00D47B6F">
            <w:pPr>
              <w:spacing w:after="0" w:line="240" w:lineRule="auto"/>
              <w:rPr>
                <w:rFonts w:cs="Arial"/>
                <w:sz w:val="20"/>
                <w:szCs w:val="20"/>
                <w:lang w:eastAsia="en-US"/>
              </w:rPr>
            </w:pPr>
          </w:p>
          <w:p w14:paraId="15813431" w14:textId="77777777" w:rsidR="000706A2" w:rsidRDefault="000706A2" w:rsidP="00CF4396">
            <w:pPr>
              <w:spacing w:after="0" w:line="240" w:lineRule="auto"/>
              <w:rPr>
                <w:rFonts w:cs="Arial"/>
                <w:sz w:val="20"/>
                <w:szCs w:val="20"/>
                <w:lang w:eastAsia="en-US"/>
              </w:rPr>
            </w:pPr>
          </w:p>
        </w:tc>
        <w:tc>
          <w:tcPr>
            <w:tcW w:w="866" w:type="pct"/>
            <w:gridSpan w:val="2"/>
            <w:shd w:val="clear" w:color="auto" w:fill="auto"/>
          </w:tcPr>
          <w:p w14:paraId="30D59C7A" w14:textId="77777777" w:rsidR="00D47B6F" w:rsidRDefault="00D47B6F" w:rsidP="00D47B6F">
            <w:pPr>
              <w:widowControl/>
              <w:overflowPunct w:val="0"/>
              <w:autoSpaceDE w:val="0"/>
              <w:autoSpaceDN w:val="0"/>
              <w:adjustRightInd w:val="0"/>
              <w:spacing w:after="0" w:line="240" w:lineRule="auto"/>
              <w:textAlignment w:val="baseline"/>
              <w:rPr>
                <w:rFonts w:cs="Arial"/>
                <w:kern w:val="22"/>
                <w:sz w:val="20"/>
                <w:szCs w:val="20"/>
                <w:lang w:eastAsia="en-US"/>
              </w:rPr>
            </w:pPr>
          </w:p>
          <w:p w14:paraId="0DE0AF5E" w14:textId="77777777" w:rsidR="00D47B6F" w:rsidRDefault="00D47B6F" w:rsidP="00D47B6F">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Contractor to ensure outcome measure is credible and if in house measure being used, this will be agreed as suitable </w:t>
            </w:r>
            <w:r>
              <w:rPr>
                <w:rFonts w:cs="Arial"/>
                <w:kern w:val="22"/>
                <w:sz w:val="20"/>
                <w:szCs w:val="20"/>
                <w:lang w:eastAsia="en-US"/>
              </w:rPr>
              <w:lastRenderedPageBreak/>
              <w:t>in consultation with HQ AWS</w:t>
            </w:r>
          </w:p>
          <w:p w14:paraId="18BBF4AD" w14:textId="77777777" w:rsidR="000706A2"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7DA63F26" w14:textId="77777777" w:rsidR="000706A2"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0706A2" w:rsidRPr="00635520" w14:paraId="60A819F9" w14:textId="77777777" w:rsidTr="003D4B6E">
        <w:tc>
          <w:tcPr>
            <w:tcW w:w="266" w:type="pct"/>
            <w:shd w:val="clear" w:color="auto" w:fill="auto"/>
          </w:tcPr>
          <w:p w14:paraId="14AA9086" w14:textId="77777777" w:rsidR="000706A2"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p>
          <w:p w14:paraId="45F3DFCE" w14:textId="77777777" w:rsidR="000706A2"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3.3</w:t>
            </w:r>
          </w:p>
          <w:p w14:paraId="1C21C8A7" w14:textId="67370CD3" w:rsidR="000706A2"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520431EC" w14:textId="77777777" w:rsidR="008C6E23" w:rsidRPr="00893185" w:rsidRDefault="008C6E23" w:rsidP="008C6E23">
            <w:pPr>
              <w:spacing w:after="0" w:line="240" w:lineRule="auto"/>
              <w:outlineLvl w:val="1"/>
              <w:rPr>
                <w:rFonts w:eastAsia="Calibri" w:cs="Arial"/>
                <w:sz w:val="20"/>
                <w:szCs w:val="20"/>
                <w:lang w:eastAsia="en-US"/>
              </w:rPr>
            </w:pPr>
          </w:p>
          <w:p w14:paraId="05FC1343" w14:textId="77777777" w:rsidR="008C6E23" w:rsidRPr="00893185" w:rsidRDefault="008C6E23" w:rsidP="008C6E23">
            <w:pPr>
              <w:spacing w:after="0" w:line="240" w:lineRule="auto"/>
              <w:outlineLvl w:val="1"/>
              <w:rPr>
                <w:rFonts w:eastAsia="Calibri" w:cs="Arial"/>
                <w:sz w:val="20"/>
                <w:szCs w:val="20"/>
                <w:lang w:eastAsia="en-US"/>
              </w:rPr>
            </w:pPr>
            <w:r w:rsidRPr="00893185">
              <w:rPr>
                <w:rFonts w:eastAsia="Calibri" w:cs="Arial"/>
                <w:sz w:val="20"/>
                <w:szCs w:val="20"/>
                <w:lang w:eastAsia="en-US"/>
              </w:rPr>
              <w:t>It is a requirement that the Contractor has in place a safeguarding policy in terms of both children and vulnerable adults.</w:t>
            </w:r>
          </w:p>
          <w:p w14:paraId="571B6CC8" w14:textId="77777777" w:rsidR="000706A2" w:rsidRPr="00893185" w:rsidRDefault="000706A2" w:rsidP="00CF4396">
            <w:pPr>
              <w:spacing w:after="0" w:line="240" w:lineRule="auto"/>
              <w:outlineLvl w:val="1"/>
              <w:rPr>
                <w:rFonts w:eastAsia="Calibri" w:cs="Arial"/>
                <w:sz w:val="20"/>
                <w:szCs w:val="20"/>
                <w:lang w:eastAsia="en-US"/>
              </w:rPr>
            </w:pPr>
          </w:p>
        </w:tc>
        <w:tc>
          <w:tcPr>
            <w:tcW w:w="1234" w:type="pct"/>
            <w:gridSpan w:val="2"/>
            <w:shd w:val="clear" w:color="auto" w:fill="auto"/>
          </w:tcPr>
          <w:p w14:paraId="2F0C4AD6" w14:textId="77777777" w:rsidR="008C6E23" w:rsidRDefault="008C6E23" w:rsidP="008C6E23">
            <w:pPr>
              <w:widowControl/>
              <w:overflowPunct w:val="0"/>
              <w:autoSpaceDE w:val="0"/>
              <w:autoSpaceDN w:val="0"/>
              <w:adjustRightInd w:val="0"/>
              <w:spacing w:after="0" w:line="240" w:lineRule="auto"/>
              <w:textAlignment w:val="baseline"/>
              <w:rPr>
                <w:rFonts w:cs="Arial"/>
                <w:kern w:val="22"/>
                <w:sz w:val="20"/>
                <w:szCs w:val="20"/>
                <w:lang w:eastAsia="en-US"/>
              </w:rPr>
            </w:pPr>
          </w:p>
          <w:p w14:paraId="059FADF7" w14:textId="77777777" w:rsidR="008C6E23" w:rsidRPr="003D4B6E" w:rsidRDefault="008C6E23" w:rsidP="008C6E23">
            <w:pPr>
              <w:spacing w:after="0" w:line="240" w:lineRule="auto"/>
              <w:outlineLvl w:val="1"/>
              <w:rPr>
                <w:rFonts w:eastAsia="Calibri" w:cs="Arial"/>
                <w:sz w:val="20"/>
                <w:szCs w:val="20"/>
                <w:lang w:eastAsia="en-US"/>
              </w:rPr>
            </w:pPr>
            <w:r w:rsidRPr="003D4B6E">
              <w:rPr>
                <w:rFonts w:eastAsia="Calibri" w:cs="Arial"/>
                <w:sz w:val="20"/>
                <w:szCs w:val="20"/>
                <w:lang w:eastAsia="en-US"/>
              </w:rPr>
              <w:t>The Contractor will ensure that counsellors are conversant with Government Safeguarding policy, guidance and legislation such as:</w:t>
            </w:r>
          </w:p>
          <w:p w14:paraId="59E19560" w14:textId="77777777" w:rsidR="008C6E23" w:rsidRPr="003D4B6E" w:rsidRDefault="008C6E23" w:rsidP="008C6E23">
            <w:pPr>
              <w:tabs>
                <w:tab w:val="left" w:pos="720"/>
              </w:tabs>
              <w:spacing w:after="0" w:line="240" w:lineRule="auto"/>
              <w:ind w:left="1418"/>
              <w:outlineLvl w:val="2"/>
              <w:rPr>
                <w:rFonts w:eastAsia="Calibri" w:cs="Arial"/>
                <w:sz w:val="20"/>
                <w:szCs w:val="20"/>
                <w:lang w:eastAsia="en-US"/>
              </w:rPr>
            </w:pPr>
          </w:p>
          <w:p w14:paraId="3E2C6A01" w14:textId="77777777" w:rsidR="008C6E23" w:rsidRPr="003D4B6E" w:rsidRDefault="008C6E23" w:rsidP="008C6E23">
            <w:pPr>
              <w:spacing w:after="0" w:line="240" w:lineRule="auto"/>
              <w:outlineLvl w:val="2"/>
              <w:rPr>
                <w:rFonts w:eastAsia="Calibri" w:cs="Arial"/>
                <w:sz w:val="20"/>
                <w:szCs w:val="20"/>
                <w:lang w:eastAsia="en-US"/>
              </w:rPr>
            </w:pPr>
            <w:r w:rsidRPr="003D4B6E">
              <w:rPr>
                <w:rFonts w:eastAsia="Calibri" w:cs="Arial"/>
                <w:sz w:val="20"/>
                <w:szCs w:val="20"/>
                <w:lang w:eastAsia="en-US"/>
              </w:rPr>
              <w:t>What to do if you are worried that a child is being abused (DFE-00124-2015).</w:t>
            </w:r>
          </w:p>
          <w:p w14:paraId="48EB71F1" w14:textId="77777777" w:rsidR="008C6E23" w:rsidRPr="003D4B6E" w:rsidRDefault="008C6E23" w:rsidP="008C6E23">
            <w:pPr>
              <w:tabs>
                <w:tab w:val="left" w:pos="720"/>
              </w:tabs>
              <w:spacing w:after="0" w:line="240" w:lineRule="auto"/>
              <w:ind w:left="1418"/>
              <w:outlineLvl w:val="2"/>
              <w:rPr>
                <w:rFonts w:eastAsia="Calibri" w:cs="Arial"/>
                <w:sz w:val="20"/>
                <w:szCs w:val="20"/>
                <w:lang w:eastAsia="en-US"/>
              </w:rPr>
            </w:pPr>
          </w:p>
          <w:p w14:paraId="0B7F12A1" w14:textId="77777777" w:rsidR="008C6E23" w:rsidRDefault="008C6E23" w:rsidP="008C6E23">
            <w:pPr>
              <w:spacing w:after="0" w:line="240" w:lineRule="auto"/>
              <w:outlineLvl w:val="2"/>
              <w:rPr>
                <w:rFonts w:eastAsia="Calibri" w:cs="Arial"/>
                <w:sz w:val="20"/>
                <w:szCs w:val="20"/>
                <w:lang w:eastAsia="en-US"/>
              </w:rPr>
            </w:pPr>
            <w:r w:rsidRPr="003D4B6E">
              <w:rPr>
                <w:rFonts w:eastAsia="Calibri" w:cs="Arial"/>
                <w:sz w:val="20"/>
                <w:szCs w:val="20"/>
                <w:lang w:eastAsia="en-US"/>
              </w:rPr>
              <w:t>Working Together to Safeguard Children (</w:t>
            </w:r>
            <w:r w:rsidRPr="00412813">
              <w:rPr>
                <w:rFonts w:eastAsia="Calibri" w:cs="Arial"/>
                <w:sz w:val="20"/>
                <w:szCs w:val="20"/>
                <w:lang w:eastAsia="en-US"/>
              </w:rPr>
              <w:t>DFE-00195-2018</w:t>
            </w:r>
            <w:r w:rsidRPr="003D4B6E">
              <w:rPr>
                <w:rFonts w:eastAsia="Calibri" w:cs="Arial"/>
                <w:sz w:val="20"/>
                <w:szCs w:val="20"/>
                <w:lang w:eastAsia="en-US"/>
              </w:rPr>
              <w:t>)</w:t>
            </w:r>
          </w:p>
          <w:p w14:paraId="24FA696E" w14:textId="77777777" w:rsidR="008C6E23" w:rsidRPr="003D4B6E" w:rsidRDefault="008C6E23" w:rsidP="008C6E23">
            <w:pPr>
              <w:spacing w:after="0" w:line="240" w:lineRule="auto"/>
              <w:outlineLvl w:val="2"/>
              <w:rPr>
                <w:rFonts w:eastAsia="Calibri" w:cs="Arial"/>
                <w:sz w:val="20"/>
                <w:szCs w:val="20"/>
                <w:lang w:eastAsia="en-US"/>
              </w:rPr>
            </w:pPr>
          </w:p>
          <w:p w14:paraId="35AB6A9E" w14:textId="77777777" w:rsidR="008C6E23" w:rsidRDefault="008C6E23" w:rsidP="008C6E23">
            <w:pPr>
              <w:spacing w:after="0" w:line="240" w:lineRule="auto"/>
              <w:outlineLvl w:val="2"/>
              <w:rPr>
                <w:rFonts w:eastAsia="Calibri" w:cs="Arial"/>
                <w:sz w:val="20"/>
                <w:szCs w:val="20"/>
                <w:lang w:eastAsia="en-US"/>
              </w:rPr>
            </w:pPr>
            <w:r w:rsidRPr="003D4B6E">
              <w:rPr>
                <w:rFonts w:eastAsia="Calibri" w:cs="Arial"/>
                <w:sz w:val="20"/>
                <w:szCs w:val="20"/>
                <w:lang w:eastAsia="en-US"/>
              </w:rPr>
              <w:t>Mental Capacity Act 2005.</w:t>
            </w:r>
          </w:p>
          <w:p w14:paraId="0C25F815" w14:textId="77777777" w:rsidR="008C6E23" w:rsidRPr="003D4B6E" w:rsidRDefault="008C6E23" w:rsidP="008C6E23">
            <w:pPr>
              <w:spacing w:after="0" w:line="240" w:lineRule="auto"/>
              <w:outlineLvl w:val="2"/>
              <w:rPr>
                <w:rFonts w:eastAsia="Calibri" w:cs="Arial"/>
                <w:sz w:val="20"/>
                <w:szCs w:val="20"/>
                <w:lang w:eastAsia="en-US"/>
              </w:rPr>
            </w:pPr>
          </w:p>
          <w:p w14:paraId="27AAF873" w14:textId="77777777" w:rsidR="008C6E23" w:rsidRDefault="008C6E23" w:rsidP="008C6E23">
            <w:pPr>
              <w:widowControl/>
              <w:overflowPunct w:val="0"/>
              <w:autoSpaceDE w:val="0"/>
              <w:autoSpaceDN w:val="0"/>
              <w:adjustRightInd w:val="0"/>
              <w:spacing w:after="0" w:line="240" w:lineRule="auto"/>
              <w:textAlignment w:val="baseline"/>
              <w:rPr>
                <w:rFonts w:cs="Arial"/>
                <w:sz w:val="20"/>
                <w:szCs w:val="20"/>
                <w:lang w:eastAsia="en-US"/>
              </w:rPr>
            </w:pPr>
            <w:r w:rsidRPr="003D4B6E">
              <w:rPr>
                <w:rFonts w:cs="Arial"/>
                <w:sz w:val="20"/>
                <w:szCs w:val="20"/>
                <w:lang w:eastAsia="en-US"/>
              </w:rPr>
              <w:t>(Equivalent Devolved legislation will apply)</w:t>
            </w:r>
          </w:p>
          <w:p w14:paraId="522924C0" w14:textId="77777777" w:rsidR="000706A2" w:rsidRPr="003D4B6E"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Pr>
          <w:p w14:paraId="54631305" w14:textId="77777777" w:rsidR="008C6E23" w:rsidRDefault="008C6E23" w:rsidP="008C6E23">
            <w:pPr>
              <w:spacing w:after="0" w:line="240" w:lineRule="auto"/>
              <w:rPr>
                <w:rFonts w:cs="Arial"/>
                <w:sz w:val="20"/>
                <w:szCs w:val="20"/>
                <w:lang w:eastAsia="en-US"/>
              </w:rPr>
            </w:pPr>
          </w:p>
          <w:p w14:paraId="0F73A967" w14:textId="77DD7C15" w:rsidR="000706A2" w:rsidRDefault="008C6E23" w:rsidP="008C6E23">
            <w:pPr>
              <w:spacing w:after="0" w:line="240" w:lineRule="auto"/>
              <w:rPr>
                <w:rFonts w:cs="Arial"/>
                <w:sz w:val="20"/>
                <w:szCs w:val="20"/>
                <w:lang w:eastAsia="en-US"/>
              </w:rPr>
            </w:pPr>
            <w:r>
              <w:rPr>
                <w:rFonts w:cs="Arial"/>
                <w:sz w:val="20"/>
                <w:szCs w:val="20"/>
                <w:lang w:eastAsia="en-US"/>
              </w:rPr>
              <w:t>As necessary</w:t>
            </w:r>
          </w:p>
        </w:tc>
        <w:tc>
          <w:tcPr>
            <w:tcW w:w="866" w:type="pct"/>
            <w:gridSpan w:val="2"/>
            <w:shd w:val="clear" w:color="auto" w:fill="auto"/>
          </w:tcPr>
          <w:p w14:paraId="74406C91" w14:textId="77777777" w:rsidR="008C6E23" w:rsidRDefault="008C6E23" w:rsidP="008C6E23">
            <w:pPr>
              <w:widowControl/>
              <w:overflowPunct w:val="0"/>
              <w:autoSpaceDE w:val="0"/>
              <w:autoSpaceDN w:val="0"/>
              <w:adjustRightInd w:val="0"/>
              <w:spacing w:after="0" w:line="240" w:lineRule="auto"/>
              <w:textAlignment w:val="baseline"/>
              <w:rPr>
                <w:rFonts w:cs="Arial"/>
                <w:kern w:val="22"/>
                <w:sz w:val="20"/>
                <w:szCs w:val="20"/>
                <w:lang w:eastAsia="en-US"/>
              </w:rPr>
            </w:pPr>
          </w:p>
          <w:p w14:paraId="6691DAA1" w14:textId="77777777" w:rsidR="008C6E23" w:rsidRDefault="008C6E23" w:rsidP="008C6E23">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In accordance with the contractor’s method statement and best practice</w:t>
            </w:r>
          </w:p>
          <w:p w14:paraId="63368B1D" w14:textId="77777777" w:rsidR="000706A2"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71FA0A54" w14:textId="77777777" w:rsidR="008C6E23" w:rsidRDefault="008C6E23" w:rsidP="008C6E23">
            <w:pPr>
              <w:widowControl/>
              <w:overflowPunct w:val="0"/>
              <w:autoSpaceDE w:val="0"/>
              <w:autoSpaceDN w:val="0"/>
              <w:adjustRightInd w:val="0"/>
              <w:spacing w:after="0" w:line="240" w:lineRule="auto"/>
              <w:textAlignment w:val="baseline"/>
              <w:rPr>
                <w:rFonts w:cs="Arial"/>
                <w:kern w:val="22"/>
                <w:sz w:val="20"/>
                <w:szCs w:val="20"/>
                <w:lang w:eastAsia="en-US"/>
              </w:rPr>
            </w:pPr>
          </w:p>
          <w:p w14:paraId="206B1C9F" w14:textId="77777777" w:rsidR="008C6E23" w:rsidRDefault="008C6E23" w:rsidP="008C6E23">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100% compliance</w:t>
            </w:r>
          </w:p>
          <w:p w14:paraId="4835CD03" w14:textId="77777777" w:rsidR="008C6E23" w:rsidRDefault="008C6E23" w:rsidP="008C6E23">
            <w:pPr>
              <w:widowControl/>
              <w:overflowPunct w:val="0"/>
              <w:autoSpaceDE w:val="0"/>
              <w:autoSpaceDN w:val="0"/>
              <w:adjustRightInd w:val="0"/>
              <w:spacing w:after="0" w:line="240" w:lineRule="auto"/>
              <w:textAlignment w:val="baseline"/>
              <w:rPr>
                <w:rFonts w:cs="Arial"/>
                <w:kern w:val="22"/>
                <w:sz w:val="20"/>
                <w:szCs w:val="20"/>
                <w:lang w:eastAsia="en-US"/>
              </w:rPr>
            </w:pPr>
          </w:p>
          <w:p w14:paraId="3E83C84D" w14:textId="77777777" w:rsidR="000706A2" w:rsidRDefault="000706A2" w:rsidP="00CF4396">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BD2120" w:rsidRPr="00635520" w14:paraId="3115A56C" w14:textId="77777777" w:rsidTr="00BD2120">
        <w:tc>
          <w:tcPr>
            <w:tcW w:w="5000" w:type="pct"/>
            <w:gridSpan w:val="8"/>
            <w:shd w:val="clear" w:color="auto" w:fill="auto"/>
          </w:tcPr>
          <w:p w14:paraId="41172C92" w14:textId="1DD4A8CB" w:rsidR="00BD2120" w:rsidRPr="00893185" w:rsidRDefault="00BD2120" w:rsidP="00CF4396">
            <w:pPr>
              <w:widowControl/>
              <w:overflowPunct w:val="0"/>
              <w:autoSpaceDE w:val="0"/>
              <w:autoSpaceDN w:val="0"/>
              <w:adjustRightInd w:val="0"/>
              <w:spacing w:after="0" w:line="240" w:lineRule="auto"/>
              <w:textAlignment w:val="baseline"/>
              <w:rPr>
                <w:rFonts w:cs="Arial"/>
                <w:b/>
                <w:bCs/>
                <w:kern w:val="22"/>
                <w:sz w:val="20"/>
                <w:szCs w:val="20"/>
                <w:u w:val="single"/>
                <w:lang w:eastAsia="en-US"/>
              </w:rPr>
            </w:pPr>
            <w:r w:rsidRPr="00893185">
              <w:rPr>
                <w:rFonts w:cs="Arial"/>
                <w:b/>
                <w:bCs/>
                <w:kern w:val="22"/>
                <w:sz w:val="20"/>
                <w:szCs w:val="20"/>
                <w:u w:val="single"/>
                <w:lang w:eastAsia="en-US"/>
              </w:rPr>
              <w:t>4.0      Exit Management</w:t>
            </w:r>
          </w:p>
        </w:tc>
      </w:tr>
      <w:tr w:rsidR="001946A1" w:rsidRPr="00635520" w14:paraId="5718C11E" w14:textId="77777777" w:rsidTr="003D4B6E">
        <w:tc>
          <w:tcPr>
            <w:tcW w:w="266" w:type="pct"/>
            <w:shd w:val="clear" w:color="auto" w:fill="auto"/>
          </w:tcPr>
          <w:p w14:paraId="6B026F61"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0A92A91E" w14:textId="5A453128" w:rsidR="001946A1" w:rsidRPr="00245079"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4</w:t>
            </w:r>
            <w:r w:rsidRPr="003D4B6E">
              <w:rPr>
                <w:rFonts w:cs="Arial"/>
                <w:kern w:val="22"/>
                <w:sz w:val="20"/>
                <w:szCs w:val="20"/>
                <w:lang w:eastAsia="en-US"/>
              </w:rPr>
              <w:t>.1</w:t>
            </w:r>
          </w:p>
        </w:tc>
        <w:tc>
          <w:tcPr>
            <w:tcW w:w="1184" w:type="pct"/>
            <w:shd w:val="clear" w:color="auto" w:fill="auto"/>
          </w:tcPr>
          <w:p w14:paraId="289C177A" w14:textId="77777777" w:rsidR="001946A1" w:rsidRPr="003D4B6E" w:rsidRDefault="001946A1" w:rsidP="001946A1">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376EA17E" w14:textId="073D6E8D" w:rsidR="001946A1" w:rsidRPr="00245079"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color w:val="000000"/>
                <w:kern w:val="22"/>
                <w:sz w:val="20"/>
                <w:szCs w:val="20"/>
                <w:lang w:eastAsia="en-US"/>
              </w:rPr>
              <w:t>Implement and execute a robust Exit Management Plan prior to the expiry of service provision</w:t>
            </w:r>
            <w:r w:rsidRPr="003D4B6E">
              <w:rPr>
                <w:rFonts w:cs="Arial"/>
                <w:color w:val="FF0000"/>
                <w:kern w:val="22"/>
                <w:sz w:val="20"/>
                <w:szCs w:val="20"/>
                <w:lang w:eastAsia="en-US"/>
              </w:rPr>
              <w:t>.</w:t>
            </w:r>
          </w:p>
        </w:tc>
        <w:tc>
          <w:tcPr>
            <w:tcW w:w="1234" w:type="pct"/>
            <w:gridSpan w:val="2"/>
            <w:shd w:val="clear" w:color="auto" w:fill="auto"/>
          </w:tcPr>
          <w:p w14:paraId="5AC6D8C9" w14:textId="77777777" w:rsidR="001946A1" w:rsidRPr="00635520" w:rsidRDefault="001946A1" w:rsidP="001946A1">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19776E63" w14:textId="77777777" w:rsidR="001946A1" w:rsidRPr="00635520" w:rsidRDefault="001946A1" w:rsidP="001946A1">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635520">
              <w:rPr>
                <w:rFonts w:cs="Arial"/>
                <w:color w:val="000000"/>
                <w:kern w:val="22"/>
                <w:sz w:val="20"/>
                <w:szCs w:val="20"/>
                <w:lang w:eastAsia="en-US"/>
              </w:rPr>
              <w:t>The Contractor shall provide all necessary management and administrative assistance, support and information to the Authority (at no additional cost) to facilitate an orderly and efficient transition from the management by the Contractor to management by the Authority or some other person.</w:t>
            </w:r>
          </w:p>
          <w:p w14:paraId="15D29DDD" w14:textId="77777777" w:rsidR="001946A1" w:rsidRPr="00635520" w:rsidRDefault="001946A1" w:rsidP="001946A1">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4BFEEF37"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Specifically, this requirement shall extend to those clients, either in, or entering counselling within the last 3 months of service provision.</w:t>
            </w:r>
          </w:p>
          <w:p w14:paraId="2A361E17" w14:textId="77777777" w:rsidR="001946A1" w:rsidRPr="00245079"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547" w:type="pct"/>
            <w:shd w:val="clear" w:color="auto" w:fill="auto"/>
          </w:tcPr>
          <w:p w14:paraId="0E2BF936"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792D1E7C" w14:textId="48043321" w:rsidR="001946A1" w:rsidRPr="00245079" w:rsidRDefault="001946A1" w:rsidP="001946A1">
            <w:pPr>
              <w:spacing w:after="0" w:line="240" w:lineRule="auto"/>
              <w:rPr>
                <w:rFonts w:cs="Arial"/>
                <w:sz w:val="20"/>
                <w:szCs w:val="20"/>
                <w:lang w:eastAsia="en-US"/>
              </w:rPr>
            </w:pPr>
            <w:r w:rsidRPr="003D4B6E">
              <w:rPr>
                <w:rFonts w:cs="Arial"/>
                <w:kern w:val="22"/>
                <w:sz w:val="20"/>
                <w:szCs w:val="20"/>
                <w:lang w:eastAsia="en-US"/>
              </w:rPr>
              <w:t>As required.</w:t>
            </w:r>
          </w:p>
        </w:tc>
        <w:tc>
          <w:tcPr>
            <w:tcW w:w="866" w:type="pct"/>
            <w:gridSpan w:val="2"/>
            <w:shd w:val="clear" w:color="auto" w:fill="auto"/>
          </w:tcPr>
          <w:p w14:paraId="642A60C3"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52F77BD9" w14:textId="48CF08A2" w:rsidR="001946A1" w:rsidRPr="00245079"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Full compliance with the Contractor’s method statement </w:t>
            </w:r>
            <w:proofErr w:type="gramStart"/>
            <w:r w:rsidRPr="003D4B6E">
              <w:rPr>
                <w:rFonts w:cs="Arial"/>
                <w:kern w:val="22"/>
                <w:sz w:val="20"/>
                <w:szCs w:val="20"/>
                <w:lang w:eastAsia="en-US"/>
              </w:rPr>
              <w:t>at all times</w:t>
            </w:r>
            <w:proofErr w:type="gramEnd"/>
            <w:r w:rsidRPr="003D4B6E">
              <w:rPr>
                <w:rFonts w:cs="Arial"/>
                <w:kern w:val="22"/>
                <w:sz w:val="20"/>
                <w:szCs w:val="20"/>
                <w:lang w:eastAsia="en-US"/>
              </w:rPr>
              <w:t xml:space="preserve"> unless otherwise agreed with the Authority.</w:t>
            </w:r>
          </w:p>
        </w:tc>
        <w:tc>
          <w:tcPr>
            <w:tcW w:w="903" w:type="pct"/>
            <w:shd w:val="clear" w:color="auto" w:fill="auto"/>
          </w:tcPr>
          <w:p w14:paraId="498B08FD"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7B5716F5" w14:textId="75E4BF74"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compliance.</w:t>
            </w:r>
          </w:p>
        </w:tc>
      </w:tr>
      <w:tr w:rsidR="001946A1" w:rsidRPr="00635520" w14:paraId="3AE62562" w14:textId="77777777" w:rsidTr="003D4B6E">
        <w:tc>
          <w:tcPr>
            <w:tcW w:w="5000" w:type="pct"/>
            <w:gridSpan w:val="8"/>
            <w:shd w:val="clear" w:color="auto" w:fill="auto"/>
          </w:tcPr>
          <w:p w14:paraId="01D3F18B" w14:textId="31B5ECBD" w:rsidR="001946A1" w:rsidRPr="00893185"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893185">
              <w:rPr>
                <w:rFonts w:cs="Arial"/>
                <w:b/>
                <w:kern w:val="22"/>
                <w:sz w:val="20"/>
                <w:szCs w:val="20"/>
                <w:u w:val="single"/>
                <w:lang w:eastAsia="en-US"/>
              </w:rPr>
              <w:lastRenderedPageBreak/>
              <w:t>5.0     Clinical Governance</w:t>
            </w:r>
          </w:p>
        </w:tc>
      </w:tr>
      <w:tr w:rsidR="001946A1" w:rsidRPr="00635520" w14:paraId="15A26228" w14:textId="77777777" w:rsidTr="003D4B6E">
        <w:tc>
          <w:tcPr>
            <w:tcW w:w="266" w:type="pct"/>
            <w:shd w:val="clear" w:color="auto" w:fill="auto"/>
          </w:tcPr>
          <w:p w14:paraId="2A34E9CF"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AFA8670" w14:textId="37D8D27E"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5</w:t>
            </w:r>
            <w:r w:rsidRPr="003D4B6E">
              <w:rPr>
                <w:rFonts w:cs="Arial"/>
                <w:kern w:val="22"/>
                <w:sz w:val="20"/>
                <w:szCs w:val="20"/>
                <w:lang w:eastAsia="en-US"/>
              </w:rPr>
              <w:t>.1</w:t>
            </w:r>
          </w:p>
          <w:p w14:paraId="0804412C"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2644D73A"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3A01A649"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6C550CAB"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15D3E745"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7D5C1250"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50377582"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7AA3CC2C"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78DCACEA"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4E293CE"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34D16FC"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7F779085"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28F02964"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2070AA89"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1D4B0F01"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4E864BC" w14:textId="60FC4F92" w:rsidR="001946A1" w:rsidRPr="003D4B6E" w:rsidRDefault="001946A1" w:rsidP="001946A1">
            <w:pPr>
              <w:spacing w:after="0" w:line="240" w:lineRule="auto"/>
              <w:rPr>
                <w:rFonts w:cs="Arial"/>
                <w:sz w:val="20"/>
                <w:szCs w:val="20"/>
                <w:lang w:eastAsia="en-US"/>
              </w:rPr>
            </w:pPr>
          </w:p>
          <w:p w14:paraId="7DCC8ABD"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57DCFF35"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1B009104"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D3B60DD" w14:textId="1F063D8B"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79FFD653" w14:textId="77777777" w:rsidR="001946A1" w:rsidRPr="003D4B6E" w:rsidRDefault="001946A1" w:rsidP="001946A1">
            <w:pPr>
              <w:spacing w:after="0" w:line="240" w:lineRule="auto"/>
              <w:outlineLvl w:val="1"/>
              <w:rPr>
                <w:rFonts w:eastAsia="Calibri" w:cs="Arial"/>
                <w:sz w:val="20"/>
                <w:szCs w:val="20"/>
                <w:lang w:eastAsia="en-US"/>
              </w:rPr>
            </w:pPr>
          </w:p>
          <w:p w14:paraId="66CE1866" w14:textId="47D3FB3F" w:rsidR="001946A1" w:rsidRPr="003D4B6E" w:rsidRDefault="001946A1" w:rsidP="00551FDF">
            <w:pPr>
              <w:spacing w:after="0" w:line="240" w:lineRule="auto"/>
              <w:jc w:val="center"/>
              <w:outlineLvl w:val="1"/>
              <w:rPr>
                <w:rFonts w:eastAsia="Calibri" w:cs="Arial"/>
                <w:sz w:val="20"/>
                <w:szCs w:val="20"/>
                <w:lang w:eastAsia="en-US"/>
              </w:rPr>
            </w:pPr>
            <w:r w:rsidRPr="00F4528F">
              <w:rPr>
                <w:rFonts w:eastAsia="Calibri" w:cs="Arial"/>
                <w:sz w:val="20"/>
                <w:szCs w:val="20"/>
                <w:lang w:eastAsia="en-US"/>
              </w:rPr>
              <w:t>The Contractor will be required to ensure they handle all data in accordance with the Data Protection Act 2018 and in accordance with MOD Information Security</w:t>
            </w:r>
            <w:r w:rsidRPr="00F4528F">
              <w:rPr>
                <w:rFonts w:eastAsia="Calibri" w:cs="Arial"/>
                <w:sz w:val="20"/>
                <w:szCs w:val="20"/>
                <w:vertAlign w:val="superscript"/>
                <w:lang w:eastAsia="en-US"/>
              </w:rPr>
              <w:footnoteReference w:id="7"/>
            </w:r>
            <w:r w:rsidRPr="00F4528F">
              <w:rPr>
                <w:rFonts w:eastAsia="Calibri" w:cs="Arial"/>
                <w:sz w:val="20"/>
                <w:szCs w:val="20"/>
                <w:lang w:eastAsia="en-US"/>
              </w:rPr>
              <w:t xml:space="preserve">  requirements and hold Cyber </w:t>
            </w:r>
            <w:r w:rsidRPr="00B457A9">
              <w:rPr>
                <w:rFonts w:eastAsia="Calibri" w:cs="Arial"/>
                <w:sz w:val="20"/>
                <w:szCs w:val="20"/>
                <w:lang w:eastAsia="en-US"/>
              </w:rPr>
              <w:t>Essentials PLUS certification</w:t>
            </w:r>
            <w:r w:rsidRPr="00F4528F">
              <w:rPr>
                <w:rFonts w:eastAsia="Calibri" w:cs="Arial"/>
                <w:sz w:val="20"/>
                <w:szCs w:val="20"/>
                <w:lang w:eastAsia="en-US"/>
              </w:rPr>
              <w:t>.</w:t>
            </w:r>
            <w:r w:rsidRPr="003D4B6E">
              <w:rPr>
                <w:rFonts w:eastAsia="Calibri" w:cs="Arial"/>
                <w:sz w:val="20"/>
                <w:szCs w:val="20"/>
                <w:lang w:eastAsia="en-US"/>
              </w:rPr>
              <w:t xml:space="preserve"> The Contractor must be willing to provide assurance of their protocols and processes and be available for audit by the Authority in relation to these requirements at any time, and must be able to demonstrate compliance annually or on request if a breach of the act has occurred or a complaint has been received. Furthermore, the Contractor </w:t>
            </w:r>
            <w:r w:rsidRPr="00551FDF">
              <w:rPr>
                <w:rFonts w:eastAsia="Calibri" w:cs="Arial"/>
                <w:sz w:val="20"/>
                <w:szCs w:val="20"/>
                <w:lang w:eastAsia="en-US"/>
              </w:rPr>
              <w:t xml:space="preserve">must ensure their counsellors are conversant with and will abide by the AWS Code of Confidentiality at Annex </w:t>
            </w:r>
            <w:r w:rsidR="00A27CF2" w:rsidRPr="00551FDF">
              <w:rPr>
                <w:rFonts w:eastAsia="Calibri" w:cs="Arial"/>
                <w:sz w:val="20"/>
                <w:szCs w:val="20"/>
                <w:lang w:eastAsia="en-US"/>
              </w:rPr>
              <w:t>C</w:t>
            </w:r>
            <w:r w:rsidRPr="00551FDF">
              <w:rPr>
                <w:rFonts w:eastAsia="Calibri" w:cs="Arial"/>
                <w:sz w:val="20"/>
                <w:szCs w:val="20"/>
                <w:lang w:eastAsia="en-US"/>
              </w:rPr>
              <w:t>.</w:t>
            </w:r>
          </w:p>
          <w:p w14:paraId="45E4A169" w14:textId="77777777" w:rsidR="001946A1" w:rsidRPr="003D4B6E" w:rsidRDefault="001946A1" w:rsidP="001946A1">
            <w:pPr>
              <w:spacing w:after="0" w:line="240" w:lineRule="auto"/>
              <w:outlineLvl w:val="1"/>
              <w:rPr>
                <w:rFonts w:cs="Arial"/>
                <w:kern w:val="22"/>
                <w:sz w:val="20"/>
                <w:szCs w:val="20"/>
                <w:lang w:eastAsia="en-US"/>
              </w:rPr>
            </w:pPr>
          </w:p>
        </w:tc>
        <w:tc>
          <w:tcPr>
            <w:tcW w:w="1234" w:type="pct"/>
            <w:gridSpan w:val="2"/>
            <w:shd w:val="clear" w:color="auto" w:fill="auto"/>
          </w:tcPr>
          <w:p w14:paraId="7103B930" w14:textId="77777777" w:rsidR="001946A1" w:rsidRPr="003D4B6E" w:rsidRDefault="001946A1" w:rsidP="001946A1">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547" w:type="pct"/>
            <w:shd w:val="clear" w:color="auto" w:fill="auto"/>
          </w:tcPr>
          <w:p w14:paraId="36E4672A"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5231570D"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16CDE82F" w14:textId="77BEE6C8" w:rsidR="001946A1" w:rsidRPr="00F4528F" w:rsidRDefault="001946A1" w:rsidP="001946A1">
            <w:pPr>
              <w:widowControl/>
              <w:overflowPunct w:val="0"/>
              <w:autoSpaceDE w:val="0"/>
              <w:autoSpaceDN w:val="0"/>
              <w:adjustRightInd w:val="0"/>
              <w:spacing w:after="0" w:line="240" w:lineRule="auto"/>
              <w:textAlignment w:val="baseline"/>
              <w:rPr>
                <w:rFonts w:eastAsia="Calibri" w:cs="Arial"/>
                <w:kern w:val="22"/>
                <w:sz w:val="20"/>
                <w:szCs w:val="20"/>
                <w:lang w:eastAsia="en-US"/>
              </w:rPr>
            </w:pPr>
            <w:r w:rsidRPr="00F4528F">
              <w:rPr>
                <w:rFonts w:cs="Arial"/>
                <w:kern w:val="22"/>
                <w:sz w:val="20"/>
                <w:szCs w:val="20"/>
                <w:lang w:eastAsia="en-US"/>
              </w:rPr>
              <w:t xml:space="preserve">In accordance with the extant Data Protection Act 2018 principles. </w:t>
            </w:r>
            <w:r w:rsidRPr="00F4528F">
              <w:rPr>
                <w:rFonts w:eastAsia="Calibri" w:cs="Arial"/>
                <w:sz w:val="20"/>
                <w:szCs w:val="20"/>
                <w:lang w:eastAsia="en-US"/>
              </w:rPr>
              <w:t xml:space="preserve">MOD Information Security requirements. </w:t>
            </w:r>
          </w:p>
          <w:p w14:paraId="2EA8B26A" w14:textId="5CF630EA"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F4528F">
              <w:rPr>
                <w:rFonts w:eastAsia="Calibri" w:cs="Arial"/>
                <w:kern w:val="22"/>
                <w:sz w:val="20"/>
                <w:szCs w:val="20"/>
                <w:lang w:eastAsia="en-US"/>
              </w:rPr>
              <w:t>AWS Code of Confidentiality.</w:t>
            </w:r>
          </w:p>
          <w:p w14:paraId="3195B56E"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5024A211"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0ECD8F23"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2F51E565"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1114EE7B"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06CF0953"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17FC368B"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331D46C"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7BF15F6F"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3D025B89"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7300AA5C"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0AB7E227"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564F984B" w14:textId="77777777" w:rsidR="001946A1" w:rsidRDefault="001946A1" w:rsidP="001946A1">
            <w:pPr>
              <w:widowControl/>
              <w:overflowPunct w:val="0"/>
              <w:autoSpaceDE w:val="0"/>
              <w:autoSpaceDN w:val="0"/>
              <w:adjustRightInd w:val="0"/>
              <w:spacing w:after="0" w:line="240" w:lineRule="auto"/>
              <w:textAlignment w:val="baseline"/>
              <w:rPr>
                <w:rFonts w:eastAsia="Calibri" w:cs="Arial"/>
                <w:kern w:val="22"/>
                <w:sz w:val="20"/>
                <w:szCs w:val="20"/>
                <w:lang w:eastAsia="en-US"/>
              </w:rPr>
            </w:pPr>
          </w:p>
          <w:p w14:paraId="7356927E" w14:textId="6E2F9466"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45A4B18C"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5DA4829D"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DA0671">
              <w:rPr>
                <w:rFonts w:cs="Arial"/>
                <w:kern w:val="22"/>
                <w:sz w:val="20"/>
                <w:szCs w:val="20"/>
                <w:lang w:eastAsia="en-US"/>
              </w:rPr>
              <w:t>100% Compliance</w:t>
            </w:r>
          </w:p>
          <w:p w14:paraId="5A472151"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2D0B9315"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65E760F4"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A753306"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01557238"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2B3E4A2"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6FE4491"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7E1FFC2"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2C27B424"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6BCD31C9"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0C3B4B27"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090BFB20"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3ED7E5D2"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22141B62"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4642FD1"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4183C76E"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31EC023C"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1E194823"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238B81AB"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5B3EDC9D" w14:textId="32DB0A94"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1946A1" w:rsidRPr="00635520" w14:paraId="2F0DB427" w14:textId="77777777" w:rsidTr="003D4B6E">
        <w:tc>
          <w:tcPr>
            <w:tcW w:w="266" w:type="pct"/>
            <w:shd w:val="clear" w:color="auto" w:fill="auto"/>
          </w:tcPr>
          <w:p w14:paraId="39889169"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3CC7CF09" w14:textId="585E6D01"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5.2</w:t>
            </w:r>
          </w:p>
          <w:p w14:paraId="5F796208" w14:textId="0078FE7E"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67A60E73" w14:textId="77777777" w:rsidR="001946A1" w:rsidRPr="003D4B6E" w:rsidRDefault="001946A1" w:rsidP="001946A1">
            <w:pPr>
              <w:tabs>
                <w:tab w:val="left" w:pos="720"/>
              </w:tabs>
              <w:spacing w:after="0" w:line="240" w:lineRule="auto"/>
              <w:ind w:left="851"/>
              <w:outlineLvl w:val="1"/>
              <w:rPr>
                <w:rFonts w:eastAsia="Calibri" w:cs="Arial"/>
                <w:sz w:val="20"/>
                <w:szCs w:val="20"/>
                <w:lang w:eastAsia="en-US"/>
              </w:rPr>
            </w:pPr>
          </w:p>
          <w:p w14:paraId="68852E50" w14:textId="77777777" w:rsidR="001946A1" w:rsidRPr="003D4B6E" w:rsidRDefault="001946A1" w:rsidP="001946A1">
            <w:pPr>
              <w:spacing w:after="0" w:line="240" w:lineRule="auto"/>
              <w:outlineLvl w:val="1"/>
              <w:rPr>
                <w:rFonts w:eastAsia="Calibri" w:cs="Arial"/>
                <w:sz w:val="20"/>
                <w:szCs w:val="20"/>
                <w:lang w:eastAsia="en-US"/>
              </w:rPr>
            </w:pPr>
            <w:r w:rsidRPr="003D4B6E">
              <w:rPr>
                <w:rFonts w:eastAsia="Calibri" w:cs="Arial"/>
                <w:sz w:val="20"/>
                <w:szCs w:val="20"/>
                <w:lang w:eastAsia="en-US"/>
              </w:rPr>
              <w:t>All records must be electronic via an encrypted data system (either on an Encrypted Laptop PC or remotely accessing a central server, located in the UK, via an encrypted link/session (</w:t>
            </w:r>
            <w:proofErr w:type="gramStart"/>
            <w:r w:rsidRPr="003D4B6E">
              <w:rPr>
                <w:rFonts w:eastAsia="Calibri" w:cs="Arial"/>
                <w:sz w:val="20"/>
                <w:szCs w:val="20"/>
                <w:lang w:eastAsia="en-US"/>
              </w:rPr>
              <w:t>similar to</w:t>
            </w:r>
            <w:proofErr w:type="gramEnd"/>
            <w:r w:rsidRPr="003D4B6E">
              <w:rPr>
                <w:rFonts w:eastAsia="Calibri" w:cs="Arial"/>
                <w:sz w:val="20"/>
                <w:szCs w:val="20"/>
                <w:lang w:eastAsia="en-US"/>
              </w:rPr>
              <w:t xml:space="preserve"> online banking).  If there is any requirement for Counsellors or Contractor’s staff to move or carry MOD data between locations, it is to be on encrypted Removable Media </w:t>
            </w:r>
            <w:r w:rsidRPr="003D4B6E">
              <w:rPr>
                <w:rFonts w:eastAsia="Calibri" w:cs="Arial"/>
                <w:sz w:val="20"/>
                <w:szCs w:val="20"/>
                <w:lang w:eastAsia="en-US"/>
              </w:rPr>
              <w:lastRenderedPageBreak/>
              <w:t>(CD, DVD, USB Stick).</w:t>
            </w:r>
          </w:p>
          <w:p w14:paraId="4EB2BE92" w14:textId="77777777" w:rsidR="001946A1" w:rsidRPr="003D4B6E" w:rsidRDefault="001946A1" w:rsidP="001946A1">
            <w:pPr>
              <w:spacing w:after="0" w:line="240" w:lineRule="auto"/>
              <w:outlineLvl w:val="1"/>
              <w:rPr>
                <w:rFonts w:eastAsia="Calibri" w:cs="Arial"/>
                <w:sz w:val="20"/>
                <w:szCs w:val="20"/>
                <w:lang w:eastAsia="en-US"/>
              </w:rPr>
            </w:pPr>
          </w:p>
        </w:tc>
        <w:tc>
          <w:tcPr>
            <w:tcW w:w="1234" w:type="pct"/>
            <w:gridSpan w:val="2"/>
            <w:shd w:val="clear" w:color="auto" w:fill="auto"/>
          </w:tcPr>
          <w:p w14:paraId="3A45D5EF" w14:textId="77777777" w:rsidR="001946A1" w:rsidRPr="003D4B6E" w:rsidRDefault="001946A1" w:rsidP="001946A1">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547" w:type="pct"/>
            <w:shd w:val="clear" w:color="auto" w:fill="auto"/>
          </w:tcPr>
          <w:p w14:paraId="242D0512"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3086D49A"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3F96D383" w14:textId="77777777" w:rsidR="001946A1" w:rsidRDefault="001946A1" w:rsidP="001946A1">
            <w:pPr>
              <w:widowControl/>
              <w:overflowPunct w:val="0"/>
              <w:autoSpaceDE w:val="0"/>
              <w:autoSpaceDN w:val="0"/>
              <w:adjustRightInd w:val="0"/>
              <w:spacing w:after="0" w:line="240" w:lineRule="auto"/>
              <w:textAlignment w:val="baseline"/>
              <w:rPr>
                <w:rFonts w:eastAsia="Calibri" w:cs="Arial"/>
                <w:sz w:val="20"/>
                <w:szCs w:val="20"/>
                <w:lang w:eastAsia="en-US"/>
              </w:rPr>
            </w:pPr>
            <w:r w:rsidRPr="00196343">
              <w:rPr>
                <w:rFonts w:eastAsia="Calibri" w:cs="Arial"/>
                <w:sz w:val="20"/>
                <w:szCs w:val="20"/>
                <w:lang w:eastAsia="en-US"/>
              </w:rPr>
              <w:t>MOD Information Security requirements</w:t>
            </w:r>
          </w:p>
          <w:p w14:paraId="6E2855CF"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107E8242"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6057C8E9"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DA0671">
              <w:rPr>
                <w:rFonts w:cs="Arial"/>
                <w:kern w:val="22"/>
                <w:sz w:val="20"/>
                <w:szCs w:val="20"/>
                <w:lang w:eastAsia="en-US"/>
              </w:rPr>
              <w:t>100% Compliance</w:t>
            </w:r>
          </w:p>
          <w:p w14:paraId="22C36F8F"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1C70D0F9"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1946A1" w:rsidRPr="00635520" w14:paraId="050DC5D6" w14:textId="77777777" w:rsidTr="003D4B6E">
        <w:tc>
          <w:tcPr>
            <w:tcW w:w="266" w:type="pct"/>
            <w:shd w:val="clear" w:color="auto" w:fill="auto"/>
          </w:tcPr>
          <w:p w14:paraId="3EA07F74"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6BF823A4"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5.3</w:t>
            </w:r>
          </w:p>
          <w:p w14:paraId="0EF43AFC" w14:textId="2CEBC52D"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424F3D2B" w14:textId="77777777" w:rsidR="001946A1" w:rsidRPr="003D4B6E" w:rsidRDefault="001946A1" w:rsidP="001946A1">
            <w:pPr>
              <w:tabs>
                <w:tab w:val="left" w:pos="720"/>
              </w:tabs>
              <w:spacing w:after="0" w:line="240" w:lineRule="auto"/>
              <w:ind w:left="851"/>
              <w:outlineLvl w:val="1"/>
              <w:rPr>
                <w:rFonts w:eastAsia="Calibri" w:cs="Arial"/>
                <w:sz w:val="20"/>
                <w:szCs w:val="20"/>
                <w:lang w:eastAsia="en-US"/>
              </w:rPr>
            </w:pPr>
          </w:p>
          <w:p w14:paraId="36A33C3D" w14:textId="77777777" w:rsidR="001946A1" w:rsidRDefault="001946A1" w:rsidP="001946A1">
            <w:pPr>
              <w:spacing w:after="0" w:line="240" w:lineRule="auto"/>
              <w:outlineLvl w:val="1"/>
              <w:rPr>
                <w:rFonts w:eastAsia="Calibri" w:cs="Arial"/>
                <w:sz w:val="20"/>
                <w:szCs w:val="20"/>
                <w:lang w:eastAsia="en-US"/>
              </w:rPr>
            </w:pPr>
            <w:r w:rsidRPr="003D4B6E">
              <w:rPr>
                <w:rFonts w:eastAsia="Calibri" w:cs="Arial"/>
                <w:sz w:val="20"/>
                <w:szCs w:val="20"/>
                <w:lang w:eastAsia="en-US"/>
              </w:rPr>
              <w:t xml:space="preserve">Electronic records must be stored and managed on a centralised system located in the UK, with suitable access controls (physical and electronic), accessible by counsellors via secure remote access.  Secure remote access </w:t>
            </w:r>
            <w:r w:rsidRPr="003D4B6E">
              <w:rPr>
                <w:rFonts w:eastAsia="Calibri" w:cs="Arial"/>
                <w:b/>
                <w:sz w:val="20"/>
                <w:szCs w:val="20"/>
                <w:u w:val="single"/>
                <w:lang w:eastAsia="en-US"/>
              </w:rPr>
              <w:t>must not</w:t>
            </w:r>
            <w:r w:rsidRPr="003D4B6E">
              <w:rPr>
                <w:rFonts w:eastAsia="Calibri" w:cs="Arial"/>
                <w:sz w:val="20"/>
                <w:szCs w:val="20"/>
                <w:lang w:eastAsia="en-US"/>
              </w:rPr>
              <w:t xml:space="preserve"> be available to counsellors if they </w:t>
            </w:r>
            <w:proofErr w:type="gramStart"/>
            <w:r w:rsidRPr="003D4B6E">
              <w:rPr>
                <w:rFonts w:eastAsia="Calibri" w:cs="Arial"/>
                <w:sz w:val="20"/>
                <w:szCs w:val="20"/>
                <w:lang w:eastAsia="en-US"/>
              </w:rPr>
              <w:t>are located in</w:t>
            </w:r>
            <w:proofErr w:type="gramEnd"/>
            <w:r w:rsidRPr="003D4B6E">
              <w:rPr>
                <w:rFonts w:eastAsia="Calibri" w:cs="Arial"/>
                <w:sz w:val="20"/>
                <w:szCs w:val="20"/>
                <w:lang w:eastAsia="en-US"/>
              </w:rPr>
              <w:t xml:space="preserve"> a CSSRA Nation (see 7.2 above) or from public internet facilities, i.e. Internet Café or facility in a hotel).</w:t>
            </w:r>
          </w:p>
          <w:p w14:paraId="4A8794F0" w14:textId="62461BBE" w:rsidR="001946A1" w:rsidRPr="003D4B6E" w:rsidRDefault="001946A1" w:rsidP="001946A1">
            <w:pPr>
              <w:spacing w:after="0" w:line="240" w:lineRule="auto"/>
              <w:outlineLvl w:val="1"/>
              <w:rPr>
                <w:rFonts w:eastAsia="Calibri" w:cs="Arial"/>
                <w:sz w:val="20"/>
                <w:szCs w:val="20"/>
                <w:lang w:eastAsia="en-US"/>
              </w:rPr>
            </w:pPr>
          </w:p>
        </w:tc>
        <w:tc>
          <w:tcPr>
            <w:tcW w:w="1234" w:type="pct"/>
            <w:gridSpan w:val="2"/>
            <w:shd w:val="clear" w:color="auto" w:fill="auto"/>
          </w:tcPr>
          <w:p w14:paraId="4E69884A" w14:textId="77777777" w:rsidR="001946A1" w:rsidRPr="003D4B6E" w:rsidRDefault="001946A1" w:rsidP="001946A1">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547" w:type="pct"/>
            <w:shd w:val="clear" w:color="auto" w:fill="auto"/>
          </w:tcPr>
          <w:p w14:paraId="419E5533"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0D1611BD" w14:textId="77777777" w:rsidR="001946A1" w:rsidRDefault="001946A1" w:rsidP="001946A1">
            <w:pPr>
              <w:widowControl/>
              <w:overflowPunct w:val="0"/>
              <w:autoSpaceDE w:val="0"/>
              <w:autoSpaceDN w:val="0"/>
              <w:adjustRightInd w:val="0"/>
              <w:spacing w:after="0" w:line="240" w:lineRule="auto"/>
              <w:textAlignment w:val="baseline"/>
              <w:rPr>
                <w:rFonts w:eastAsia="Calibri" w:cs="Arial"/>
                <w:kern w:val="22"/>
                <w:sz w:val="20"/>
                <w:szCs w:val="20"/>
                <w:lang w:eastAsia="en-US"/>
              </w:rPr>
            </w:pPr>
          </w:p>
          <w:p w14:paraId="22B3468B" w14:textId="77777777" w:rsidR="001946A1" w:rsidRDefault="001946A1" w:rsidP="001946A1">
            <w:pPr>
              <w:widowControl/>
              <w:overflowPunct w:val="0"/>
              <w:autoSpaceDE w:val="0"/>
              <w:autoSpaceDN w:val="0"/>
              <w:adjustRightInd w:val="0"/>
              <w:spacing w:after="0" w:line="240" w:lineRule="auto"/>
              <w:textAlignment w:val="baseline"/>
              <w:rPr>
                <w:rFonts w:eastAsia="Calibri" w:cs="Arial"/>
                <w:sz w:val="20"/>
                <w:szCs w:val="20"/>
                <w:lang w:eastAsia="en-US"/>
              </w:rPr>
            </w:pPr>
            <w:r w:rsidRPr="00196343">
              <w:rPr>
                <w:rFonts w:eastAsia="Calibri" w:cs="Arial"/>
                <w:sz w:val="20"/>
                <w:szCs w:val="20"/>
                <w:lang w:eastAsia="en-US"/>
              </w:rPr>
              <w:t>MOD Information Security requirements</w:t>
            </w:r>
          </w:p>
          <w:p w14:paraId="723768F4"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36B91BD4"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766D7199"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DA0671">
              <w:rPr>
                <w:rFonts w:cs="Arial"/>
                <w:kern w:val="22"/>
                <w:sz w:val="20"/>
                <w:szCs w:val="20"/>
                <w:lang w:eastAsia="en-US"/>
              </w:rPr>
              <w:t>100% Compliance</w:t>
            </w:r>
          </w:p>
          <w:p w14:paraId="5FABF5C3"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52C25A44"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1946A1" w:rsidRPr="00635520" w14:paraId="256214A3" w14:textId="77777777" w:rsidTr="003D4B6E">
        <w:tc>
          <w:tcPr>
            <w:tcW w:w="266" w:type="pct"/>
            <w:shd w:val="clear" w:color="auto" w:fill="auto"/>
          </w:tcPr>
          <w:p w14:paraId="09593180"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6BFF51A4"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5.4</w:t>
            </w:r>
          </w:p>
          <w:p w14:paraId="395002BA" w14:textId="7BA45FE2"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5268C3DF" w14:textId="77777777" w:rsidR="001946A1" w:rsidRPr="003D4B6E" w:rsidRDefault="001946A1" w:rsidP="001946A1">
            <w:pPr>
              <w:tabs>
                <w:tab w:val="left" w:pos="720"/>
              </w:tabs>
              <w:spacing w:after="0" w:line="240" w:lineRule="auto"/>
              <w:ind w:left="851"/>
              <w:outlineLvl w:val="1"/>
              <w:rPr>
                <w:rFonts w:eastAsia="Calibri" w:cs="Arial"/>
                <w:sz w:val="20"/>
                <w:szCs w:val="20"/>
                <w:lang w:eastAsia="en-US"/>
              </w:rPr>
            </w:pPr>
          </w:p>
          <w:p w14:paraId="182F31F5" w14:textId="77777777" w:rsidR="001946A1" w:rsidRPr="003D4B6E" w:rsidRDefault="001946A1" w:rsidP="001946A1">
            <w:pPr>
              <w:spacing w:after="0" w:line="240" w:lineRule="auto"/>
              <w:outlineLvl w:val="1"/>
              <w:rPr>
                <w:rFonts w:eastAsia="Calibri" w:cs="Arial"/>
                <w:sz w:val="20"/>
                <w:szCs w:val="20"/>
                <w:lang w:eastAsia="en-US"/>
              </w:rPr>
            </w:pPr>
            <w:r w:rsidRPr="003D4B6E">
              <w:rPr>
                <w:rFonts w:eastAsia="Calibri" w:cs="Arial"/>
                <w:sz w:val="20"/>
                <w:szCs w:val="20"/>
                <w:lang w:eastAsia="en-US"/>
              </w:rPr>
              <w:t>The Contractor will be required to retain data on all case files for a minimum period of 6 years</w:t>
            </w:r>
            <w:r w:rsidRPr="003D4B6E">
              <w:rPr>
                <w:rFonts w:eastAsia="Calibri" w:cs="Arial"/>
                <w:color w:val="FF0000"/>
                <w:sz w:val="20"/>
                <w:szCs w:val="20"/>
                <w:lang w:eastAsia="en-US"/>
              </w:rPr>
              <w:t xml:space="preserve"> </w:t>
            </w:r>
            <w:r w:rsidRPr="003D4B6E">
              <w:rPr>
                <w:rFonts w:eastAsia="Calibri" w:cs="Arial"/>
                <w:sz w:val="20"/>
                <w:szCs w:val="20"/>
                <w:lang w:eastAsia="en-US"/>
              </w:rPr>
              <w:t>following conclusion of the delivery of the counselling provision.</w:t>
            </w:r>
          </w:p>
          <w:p w14:paraId="4D85797A" w14:textId="77777777" w:rsidR="001946A1" w:rsidRPr="003D4B6E" w:rsidRDefault="001946A1" w:rsidP="001946A1">
            <w:pPr>
              <w:spacing w:after="0" w:line="240" w:lineRule="auto"/>
              <w:outlineLvl w:val="1"/>
              <w:rPr>
                <w:rFonts w:eastAsia="Calibri" w:cs="Arial"/>
                <w:sz w:val="20"/>
                <w:szCs w:val="20"/>
                <w:lang w:eastAsia="en-US"/>
              </w:rPr>
            </w:pPr>
          </w:p>
        </w:tc>
        <w:tc>
          <w:tcPr>
            <w:tcW w:w="1234" w:type="pct"/>
            <w:gridSpan w:val="2"/>
            <w:shd w:val="clear" w:color="auto" w:fill="auto"/>
          </w:tcPr>
          <w:p w14:paraId="14922A58" w14:textId="77777777" w:rsidR="001946A1" w:rsidRPr="003D4B6E" w:rsidRDefault="001946A1" w:rsidP="001946A1">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547" w:type="pct"/>
            <w:shd w:val="clear" w:color="auto" w:fill="auto"/>
          </w:tcPr>
          <w:p w14:paraId="466F3075"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67CEFE5D" w14:textId="77777777" w:rsidR="001946A1" w:rsidRDefault="001946A1" w:rsidP="001946A1">
            <w:pPr>
              <w:widowControl/>
              <w:overflowPunct w:val="0"/>
              <w:autoSpaceDE w:val="0"/>
              <w:autoSpaceDN w:val="0"/>
              <w:adjustRightInd w:val="0"/>
              <w:spacing w:after="0" w:line="240" w:lineRule="auto"/>
              <w:textAlignment w:val="baseline"/>
              <w:rPr>
                <w:rFonts w:eastAsia="Calibri" w:cs="Arial"/>
                <w:sz w:val="20"/>
                <w:szCs w:val="20"/>
                <w:lang w:eastAsia="en-US"/>
              </w:rPr>
            </w:pPr>
          </w:p>
          <w:p w14:paraId="0B013611" w14:textId="77777777" w:rsidR="001946A1" w:rsidRPr="00196343"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196343">
              <w:rPr>
                <w:rFonts w:cs="Arial"/>
                <w:kern w:val="22"/>
                <w:sz w:val="20"/>
                <w:szCs w:val="20"/>
                <w:lang w:eastAsia="en-US"/>
              </w:rPr>
              <w:t>In accordance with the extant Data Protection Act 2018 principles.</w:t>
            </w:r>
          </w:p>
          <w:p w14:paraId="32A2E513"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6F425B15"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5FAD1655"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DA0671">
              <w:rPr>
                <w:rFonts w:cs="Arial"/>
                <w:kern w:val="22"/>
                <w:sz w:val="20"/>
                <w:szCs w:val="20"/>
                <w:lang w:eastAsia="en-US"/>
              </w:rPr>
              <w:t>100% Compliance</w:t>
            </w:r>
          </w:p>
          <w:p w14:paraId="2E3AEB4F"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1946A1" w:rsidRPr="00635520" w14:paraId="2D876576" w14:textId="77777777" w:rsidTr="003D4B6E">
        <w:tc>
          <w:tcPr>
            <w:tcW w:w="266" w:type="pct"/>
            <w:shd w:val="clear" w:color="auto" w:fill="auto"/>
          </w:tcPr>
          <w:p w14:paraId="0C5A516C"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779357D4"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5.5</w:t>
            </w:r>
          </w:p>
          <w:p w14:paraId="6C259913" w14:textId="2862F665"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707AA38A" w14:textId="77777777" w:rsidR="001946A1" w:rsidRPr="003D4B6E" w:rsidRDefault="001946A1" w:rsidP="001946A1">
            <w:pPr>
              <w:tabs>
                <w:tab w:val="left" w:pos="720"/>
              </w:tabs>
              <w:spacing w:after="0" w:line="240" w:lineRule="auto"/>
              <w:ind w:left="851"/>
              <w:outlineLvl w:val="1"/>
              <w:rPr>
                <w:rFonts w:eastAsia="Calibri" w:cs="Arial"/>
                <w:sz w:val="20"/>
                <w:szCs w:val="20"/>
                <w:lang w:eastAsia="en-US"/>
              </w:rPr>
            </w:pPr>
          </w:p>
          <w:p w14:paraId="2BE0E1D1" w14:textId="77777777" w:rsidR="001946A1" w:rsidRPr="003D4B6E" w:rsidRDefault="001946A1" w:rsidP="001946A1">
            <w:pPr>
              <w:spacing w:after="0" w:line="240" w:lineRule="auto"/>
              <w:outlineLvl w:val="1"/>
              <w:rPr>
                <w:rFonts w:eastAsia="Calibri" w:cs="Arial"/>
                <w:sz w:val="20"/>
                <w:szCs w:val="20"/>
                <w:lang w:eastAsia="en-US"/>
              </w:rPr>
            </w:pPr>
            <w:r w:rsidRPr="003D4B6E">
              <w:rPr>
                <w:rFonts w:eastAsia="Calibri" w:cs="Arial"/>
                <w:sz w:val="20"/>
                <w:szCs w:val="20"/>
                <w:lang w:eastAsia="en-US"/>
              </w:rPr>
              <w:t xml:space="preserve">In the event of a Legal Requirement or Subject Access Request (SAR), the Contractor must have a mechanism for providing, releasing and if </w:t>
            </w:r>
            <w:proofErr w:type="gramStart"/>
            <w:r w:rsidRPr="003D4B6E">
              <w:rPr>
                <w:rFonts w:eastAsia="Calibri" w:cs="Arial"/>
                <w:sz w:val="20"/>
                <w:szCs w:val="20"/>
                <w:lang w:eastAsia="en-US"/>
              </w:rPr>
              <w:t>necessary</w:t>
            </w:r>
            <w:proofErr w:type="gramEnd"/>
            <w:r w:rsidRPr="003D4B6E">
              <w:rPr>
                <w:rFonts w:eastAsia="Calibri" w:cs="Arial"/>
                <w:sz w:val="20"/>
                <w:szCs w:val="20"/>
                <w:lang w:eastAsia="en-US"/>
              </w:rPr>
              <w:t xml:space="preserve"> commenting on any data held</w:t>
            </w:r>
            <w:r w:rsidRPr="00196343">
              <w:rPr>
                <w:rFonts w:eastAsia="Calibri" w:cs="Arial"/>
                <w:sz w:val="20"/>
                <w:szCs w:val="20"/>
                <w:lang w:eastAsia="en-US"/>
              </w:rPr>
              <w:t>, in accordance with the Data Protection Act 2018</w:t>
            </w:r>
            <w:r w:rsidRPr="003D4B6E">
              <w:rPr>
                <w:rFonts w:eastAsia="Calibri" w:cs="Arial"/>
                <w:sz w:val="20"/>
                <w:szCs w:val="20"/>
                <w:lang w:eastAsia="en-US"/>
              </w:rPr>
              <w:t>. This process would be distinct from any similar request made of AWS.</w:t>
            </w:r>
          </w:p>
          <w:p w14:paraId="796E6E40" w14:textId="77777777" w:rsidR="001946A1" w:rsidRPr="003D4B6E" w:rsidRDefault="001946A1" w:rsidP="001946A1">
            <w:pPr>
              <w:spacing w:after="0" w:line="240" w:lineRule="auto"/>
              <w:outlineLvl w:val="1"/>
              <w:rPr>
                <w:rFonts w:eastAsia="Calibri" w:cs="Arial"/>
                <w:sz w:val="20"/>
                <w:szCs w:val="20"/>
                <w:lang w:eastAsia="en-US"/>
              </w:rPr>
            </w:pPr>
          </w:p>
        </w:tc>
        <w:tc>
          <w:tcPr>
            <w:tcW w:w="1234" w:type="pct"/>
            <w:gridSpan w:val="2"/>
            <w:shd w:val="clear" w:color="auto" w:fill="auto"/>
          </w:tcPr>
          <w:p w14:paraId="1C88934D" w14:textId="77777777" w:rsidR="001946A1" w:rsidRPr="003D4B6E" w:rsidRDefault="001946A1" w:rsidP="001946A1">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547" w:type="pct"/>
            <w:shd w:val="clear" w:color="auto" w:fill="auto"/>
          </w:tcPr>
          <w:p w14:paraId="3E87A2CD"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051A55A3" w14:textId="77777777" w:rsidR="001946A1" w:rsidRPr="00196343"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5E53FFAA" w14:textId="77777777" w:rsidR="001946A1" w:rsidRDefault="001946A1" w:rsidP="001946A1">
            <w:pPr>
              <w:widowControl/>
              <w:overflowPunct w:val="0"/>
              <w:autoSpaceDE w:val="0"/>
              <w:autoSpaceDN w:val="0"/>
              <w:adjustRightInd w:val="0"/>
              <w:spacing w:after="0" w:line="240" w:lineRule="auto"/>
              <w:textAlignment w:val="baseline"/>
              <w:rPr>
                <w:rFonts w:eastAsia="Calibri" w:cs="Arial"/>
                <w:sz w:val="20"/>
                <w:szCs w:val="20"/>
                <w:lang w:eastAsia="en-US"/>
              </w:rPr>
            </w:pPr>
            <w:r w:rsidRPr="00196343">
              <w:rPr>
                <w:rFonts w:eastAsia="Calibri" w:cs="Arial"/>
                <w:sz w:val="20"/>
                <w:szCs w:val="20"/>
                <w:lang w:eastAsia="en-US"/>
              </w:rPr>
              <w:t>MOD Information Security requirements</w:t>
            </w:r>
          </w:p>
          <w:p w14:paraId="747D644B"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0302D88D"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1F3A40CA"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DA0671">
              <w:rPr>
                <w:rFonts w:cs="Arial"/>
                <w:kern w:val="22"/>
                <w:sz w:val="20"/>
                <w:szCs w:val="20"/>
                <w:lang w:eastAsia="en-US"/>
              </w:rPr>
              <w:t>100% Compliance</w:t>
            </w:r>
          </w:p>
          <w:p w14:paraId="097D7893"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1946A1" w:rsidRPr="00635520" w14:paraId="2D639913" w14:textId="77777777" w:rsidTr="003D4B6E">
        <w:tc>
          <w:tcPr>
            <w:tcW w:w="266" w:type="pct"/>
            <w:shd w:val="clear" w:color="auto" w:fill="auto"/>
          </w:tcPr>
          <w:p w14:paraId="1506E5FE"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377AB649"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5.6</w:t>
            </w:r>
          </w:p>
          <w:p w14:paraId="21BC22A0" w14:textId="6300F9C4"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55E50E3D" w14:textId="77777777" w:rsidR="001946A1" w:rsidRPr="003D4B6E" w:rsidRDefault="001946A1" w:rsidP="001946A1">
            <w:pPr>
              <w:tabs>
                <w:tab w:val="left" w:pos="720"/>
              </w:tabs>
              <w:spacing w:after="0" w:line="240" w:lineRule="auto"/>
              <w:ind w:left="851"/>
              <w:outlineLvl w:val="1"/>
              <w:rPr>
                <w:rFonts w:eastAsia="Calibri" w:cs="Arial"/>
                <w:sz w:val="20"/>
                <w:szCs w:val="20"/>
                <w:lang w:eastAsia="en-US"/>
              </w:rPr>
            </w:pPr>
          </w:p>
          <w:p w14:paraId="4F600D08" w14:textId="77777777" w:rsidR="001946A1" w:rsidRPr="00D25DDC" w:rsidRDefault="001946A1" w:rsidP="001946A1">
            <w:pPr>
              <w:spacing w:after="0" w:line="240" w:lineRule="auto"/>
              <w:outlineLvl w:val="1"/>
              <w:rPr>
                <w:rFonts w:eastAsia="Calibri" w:cs="Arial"/>
                <w:sz w:val="20"/>
                <w:szCs w:val="20"/>
                <w:lang w:eastAsia="en-US"/>
              </w:rPr>
            </w:pPr>
            <w:r w:rsidRPr="00D25DDC">
              <w:rPr>
                <w:rFonts w:eastAsia="Calibri" w:cs="Arial"/>
                <w:sz w:val="20"/>
                <w:szCs w:val="20"/>
                <w:lang w:eastAsia="en-US"/>
              </w:rPr>
              <w:t xml:space="preserve">The Contractor will be required to evidence that all personnel who will handle personal data in relation to this contract are trained in relation to </w:t>
            </w:r>
            <w:r w:rsidRPr="00D25DDC">
              <w:rPr>
                <w:rFonts w:eastAsia="Calibri" w:cs="Arial"/>
                <w:sz w:val="20"/>
                <w:szCs w:val="20"/>
                <w:lang w:eastAsia="en-US"/>
              </w:rPr>
              <w:lastRenderedPageBreak/>
              <w:t>Data Protection and Information Security to the standard required by the MOD.</w:t>
            </w:r>
          </w:p>
          <w:p w14:paraId="49891337" w14:textId="77777777" w:rsidR="001946A1" w:rsidRPr="003D4B6E" w:rsidRDefault="001946A1" w:rsidP="001946A1">
            <w:pPr>
              <w:spacing w:after="0" w:line="240" w:lineRule="auto"/>
              <w:outlineLvl w:val="1"/>
              <w:rPr>
                <w:rFonts w:eastAsia="Calibri" w:cs="Arial"/>
                <w:sz w:val="20"/>
                <w:szCs w:val="20"/>
                <w:lang w:eastAsia="en-US"/>
              </w:rPr>
            </w:pPr>
          </w:p>
        </w:tc>
        <w:tc>
          <w:tcPr>
            <w:tcW w:w="1234" w:type="pct"/>
            <w:gridSpan w:val="2"/>
            <w:shd w:val="clear" w:color="auto" w:fill="auto"/>
          </w:tcPr>
          <w:p w14:paraId="2AB2FC93" w14:textId="77777777" w:rsidR="001946A1" w:rsidRPr="003D4B6E" w:rsidRDefault="001946A1" w:rsidP="001946A1">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547" w:type="pct"/>
            <w:shd w:val="clear" w:color="auto" w:fill="auto"/>
          </w:tcPr>
          <w:p w14:paraId="2F9053D8"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4EED4109"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183197C6"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7EE4DF9D" w14:textId="41984FC3"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sidRPr="00DA0671">
              <w:rPr>
                <w:rFonts w:cs="Arial"/>
                <w:kern w:val="22"/>
                <w:sz w:val="20"/>
                <w:szCs w:val="20"/>
                <w:lang w:eastAsia="en-US"/>
              </w:rPr>
              <w:t>100% Compliance</w:t>
            </w:r>
          </w:p>
        </w:tc>
      </w:tr>
      <w:tr w:rsidR="001946A1" w:rsidRPr="00635520" w14:paraId="1D4BE125" w14:textId="77777777" w:rsidTr="003D4B6E">
        <w:tc>
          <w:tcPr>
            <w:tcW w:w="266" w:type="pct"/>
            <w:shd w:val="clear" w:color="auto" w:fill="auto"/>
          </w:tcPr>
          <w:p w14:paraId="7139FF58"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p w14:paraId="047C5F1B"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5.7</w:t>
            </w:r>
          </w:p>
          <w:p w14:paraId="4EA8A8F0" w14:textId="510D40D0"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44D9B958" w14:textId="77777777" w:rsidR="001946A1" w:rsidRPr="003D4B6E" w:rsidRDefault="001946A1" w:rsidP="001946A1">
            <w:pPr>
              <w:tabs>
                <w:tab w:val="left" w:pos="720"/>
              </w:tabs>
              <w:spacing w:after="0" w:line="240" w:lineRule="auto"/>
              <w:ind w:left="851"/>
              <w:outlineLvl w:val="1"/>
              <w:rPr>
                <w:rFonts w:eastAsia="Calibri" w:cs="Arial"/>
                <w:sz w:val="20"/>
                <w:szCs w:val="20"/>
                <w:lang w:eastAsia="en-US"/>
              </w:rPr>
            </w:pPr>
          </w:p>
          <w:p w14:paraId="6FA82DB9" w14:textId="2FF6A3F8" w:rsidR="001946A1" w:rsidRPr="003D4B6E" w:rsidRDefault="001946A1" w:rsidP="001946A1">
            <w:pPr>
              <w:spacing w:after="0" w:line="240" w:lineRule="auto"/>
              <w:outlineLvl w:val="1"/>
              <w:rPr>
                <w:rFonts w:eastAsia="Calibri" w:cs="Arial"/>
                <w:sz w:val="20"/>
                <w:szCs w:val="20"/>
                <w:lang w:eastAsia="en-US"/>
              </w:rPr>
            </w:pPr>
            <w:r w:rsidRPr="003D4B6E">
              <w:rPr>
                <w:rFonts w:eastAsia="Calibri" w:cs="Arial"/>
                <w:sz w:val="20"/>
                <w:szCs w:val="20"/>
                <w:lang w:eastAsia="en-US"/>
              </w:rPr>
              <w:t xml:space="preserve">AWS reserves the right to require specified personnel within the Contractor organisation to </w:t>
            </w:r>
            <w:r w:rsidR="00840DEA">
              <w:rPr>
                <w:rFonts w:eastAsia="Calibri" w:cs="Arial"/>
                <w:sz w:val="20"/>
                <w:szCs w:val="20"/>
                <w:lang w:eastAsia="en-US"/>
              </w:rPr>
              <w:t xml:space="preserve">undertake </w:t>
            </w:r>
            <w:r w:rsidRPr="003D4B6E">
              <w:rPr>
                <w:rFonts w:eastAsia="Calibri" w:cs="Arial"/>
                <w:sz w:val="20"/>
                <w:szCs w:val="20"/>
                <w:lang w:eastAsia="en-US"/>
              </w:rPr>
              <w:t>MOD mandated courses in these areas if this is considered necessary. In such cases, the courses would be likely to be e-learning based and would need to be completed within 3 months of award of the contract.</w:t>
            </w:r>
          </w:p>
          <w:p w14:paraId="3765E551" w14:textId="77777777" w:rsidR="001946A1" w:rsidRPr="003D4B6E" w:rsidRDefault="001946A1" w:rsidP="001946A1">
            <w:pPr>
              <w:spacing w:after="0" w:line="240" w:lineRule="auto"/>
              <w:outlineLvl w:val="1"/>
              <w:rPr>
                <w:rFonts w:eastAsia="Calibri" w:cs="Arial"/>
                <w:sz w:val="20"/>
                <w:szCs w:val="20"/>
                <w:lang w:eastAsia="en-US"/>
              </w:rPr>
            </w:pPr>
          </w:p>
        </w:tc>
        <w:tc>
          <w:tcPr>
            <w:tcW w:w="1234" w:type="pct"/>
            <w:gridSpan w:val="2"/>
            <w:shd w:val="clear" w:color="auto" w:fill="auto"/>
          </w:tcPr>
          <w:p w14:paraId="5B1B1E01" w14:textId="77777777" w:rsidR="001946A1" w:rsidRPr="003D4B6E" w:rsidRDefault="001946A1" w:rsidP="001946A1">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547" w:type="pct"/>
            <w:shd w:val="clear" w:color="auto" w:fill="auto"/>
          </w:tcPr>
          <w:p w14:paraId="3A5AF470" w14:textId="77777777" w:rsidR="001946A1" w:rsidRPr="003D4B6E"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866" w:type="pct"/>
            <w:gridSpan w:val="2"/>
            <w:shd w:val="clear" w:color="auto" w:fill="auto"/>
          </w:tcPr>
          <w:p w14:paraId="4E6051FD" w14:textId="77777777" w:rsidR="001946A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603646ED" w14:textId="77777777" w:rsidR="001946A1" w:rsidRPr="00DA0671" w:rsidRDefault="001946A1" w:rsidP="001946A1">
            <w:pPr>
              <w:widowControl/>
              <w:overflowPunct w:val="0"/>
              <w:autoSpaceDE w:val="0"/>
              <w:autoSpaceDN w:val="0"/>
              <w:adjustRightInd w:val="0"/>
              <w:spacing w:after="0" w:line="240" w:lineRule="auto"/>
              <w:textAlignment w:val="baseline"/>
              <w:rPr>
                <w:rFonts w:cs="Arial"/>
                <w:kern w:val="22"/>
                <w:sz w:val="20"/>
                <w:szCs w:val="20"/>
                <w:lang w:eastAsia="en-US"/>
              </w:rPr>
            </w:pPr>
          </w:p>
        </w:tc>
      </w:tr>
    </w:tbl>
    <w:p w14:paraId="0527BBF8" w14:textId="77777777" w:rsidR="00AD35E0" w:rsidRDefault="00AD35E0" w:rsidP="003D4B6E">
      <w:pPr>
        <w:widowControl/>
        <w:overflowPunct w:val="0"/>
        <w:autoSpaceDE w:val="0"/>
        <w:autoSpaceDN w:val="0"/>
        <w:adjustRightInd w:val="0"/>
        <w:spacing w:after="0" w:line="240" w:lineRule="auto"/>
        <w:textAlignment w:val="baseline"/>
        <w:rPr>
          <w:rFonts w:cs="Arial"/>
          <w:b/>
          <w:bCs/>
          <w:sz w:val="20"/>
          <w:szCs w:val="20"/>
          <w:u w:val="single"/>
          <w:lang w:eastAsia="en-US"/>
        </w:rPr>
      </w:pPr>
    </w:p>
    <w:p w14:paraId="30C12B1A" w14:textId="54EF8E02" w:rsidR="00114CC2" w:rsidRPr="003D4B6E" w:rsidRDefault="06204E4A" w:rsidP="003D4B6E">
      <w:pPr>
        <w:widowControl/>
        <w:overflowPunct w:val="0"/>
        <w:autoSpaceDE w:val="0"/>
        <w:autoSpaceDN w:val="0"/>
        <w:adjustRightInd w:val="0"/>
        <w:spacing w:after="0" w:line="240" w:lineRule="auto"/>
        <w:textAlignment w:val="baseline"/>
        <w:rPr>
          <w:rFonts w:cs="Arial"/>
          <w:b/>
          <w:bCs/>
          <w:sz w:val="20"/>
          <w:szCs w:val="20"/>
          <w:u w:val="single"/>
          <w:lang w:eastAsia="en-US"/>
        </w:rPr>
      </w:pPr>
      <w:r w:rsidRPr="003D4B6E">
        <w:rPr>
          <w:rFonts w:cs="Arial"/>
          <w:b/>
          <w:bCs/>
          <w:sz w:val="20"/>
          <w:szCs w:val="20"/>
          <w:u w:val="single"/>
          <w:lang w:eastAsia="en-US"/>
        </w:rPr>
        <w:t>Statement of Requirement for</w:t>
      </w:r>
      <w:r w:rsidRPr="003D4B6E">
        <w:rPr>
          <w:rFonts w:cs="Arial"/>
          <w:b/>
          <w:bCs/>
          <w:kern w:val="22"/>
          <w:sz w:val="20"/>
          <w:szCs w:val="20"/>
          <w:u w:val="single"/>
          <w:lang w:eastAsia="en-US"/>
        </w:rPr>
        <w:t xml:space="preserve"> </w:t>
      </w:r>
      <w:r w:rsidR="00114CC2" w:rsidRPr="003D4B6E">
        <w:rPr>
          <w:rFonts w:cs="Arial"/>
          <w:b/>
          <w:bCs/>
          <w:kern w:val="22"/>
          <w:sz w:val="20"/>
          <w:szCs w:val="20"/>
          <w:u w:val="single"/>
          <w:lang w:eastAsia="en-US"/>
        </w:rPr>
        <w:t>Northern Ireland</w:t>
      </w:r>
      <w:r w:rsidRPr="003D4B6E">
        <w:rPr>
          <w:rFonts w:cs="Arial"/>
          <w:b/>
          <w:bCs/>
          <w:sz w:val="20"/>
          <w:szCs w:val="20"/>
          <w:u w:val="single"/>
          <w:lang w:eastAsia="en-US"/>
        </w:rPr>
        <w:t xml:space="preserve"> (Version 1.1)</w:t>
      </w:r>
    </w:p>
    <w:p w14:paraId="7D9F40A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3"/>
        <w:gridCol w:w="67"/>
        <w:gridCol w:w="3667"/>
        <w:gridCol w:w="1395"/>
        <w:gridCol w:w="67"/>
        <w:gridCol w:w="284"/>
        <w:gridCol w:w="2530"/>
        <w:gridCol w:w="2732"/>
      </w:tblGrid>
      <w:tr w:rsidR="00114CC2" w:rsidRPr="00635520" w14:paraId="22D1E2AD" w14:textId="77777777" w:rsidTr="003D4B6E">
        <w:trPr>
          <w:tblHeader/>
        </w:trPr>
        <w:tc>
          <w:tcPr>
            <w:tcW w:w="266" w:type="pct"/>
            <w:shd w:val="clear" w:color="auto" w:fill="000000" w:themeFill="text1"/>
          </w:tcPr>
          <w:p w14:paraId="61817B4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Serial</w:t>
            </w:r>
          </w:p>
        </w:tc>
        <w:tc>
          <w:tcPr>
            <w:tcW w:w="1206" w:type="pct"/>
            <w:gridSpan w:val="2"/>
            <w:shd w:val="clear" w:color="auto" w:fill="000000" w:themeFill="text1"/>
          </w:tcPr>
          <w:p w14:paraId="3F63167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Detailed Requirement</w:t>
            </w:r>
          </w:p>
        </w:tc>
        <w:tc>
          <w:tcPr>
            <w:tcW w:w="1212" w:type="pct"/>
            <w:shd w:val="clear" w:color="auto" w:fill="000000" w:themeFill="text1"/>
          </w:tcPr>
          <w:p w14:paraId="57613AC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Additional Information</w:t>
            </w:r>
          </w:p>
        </w:tc>
        <w:tc>
          <w:tcPr>
            <w:tcW w:w="577" w:type="pct"/>
            <w:gridSpan w:val="3"/>
            <w:shd w:val="clear" w:color="auto" w:fill="000000" w:themeFill="text1"/>
          </w:tcPr>
          <w:p w14:paraId="4819C26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Volume</w:t>
            </w:r>
          </w:p>
        </w:tc>
        <w:tc>
          <w:tcPr>
            <w:tcW w:w="836" w:type="pct"/>
            <w:shd w:val="clear" w:color="auto" w:fill="000000" w:themeFill="text1"/>
          </w:tcPr>
          <w:p w14:paraId="1F44EEB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Standards</w:t>
            </w:r>
          </w:p>
        </w:tc>
        <w:tc>
          <w:tcPr>
            <w:tcW w:w="903" w:type="pct"/>
            <w:shd w:val="clear" w:color="auto" w:fill="000000" w:themeFill="text1"/>
          </w:tcPr>
          <w:p w14:paraId="3287E7B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Performance Targets</w:t>
            </w:r>
          </w:p>
        </w:tc>
      </w:tr>
      <w:tr w:rsidR="00114CC2" w:rsidRPr="00635520" w14:paraId="20B8E375" w14:textId="77777777" w:rsidTr="003D4B6E">
        <w:tc>
          <w:tcPr>
            <w:tcW w:w="5000" w:type="pct"/>
            <w:gridSpan w:val="9"/>
            <w:shd w:val="clear" w:color="auto" w:fill="auto"/>
          </w:tcPr>
          <w:p w14:paraId="68F1D658" w14:textId="6ABBF4D6" w:rsidR="00114CC2" w:rsidRPr="003D4B6E" w:rsidRDefault="00ED1C8B"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Pr>
                <w:rFonts w:cs="Arial"/>
                <w:b/>
                <w:kern w:val="22"/>
                <w:sz w:val="20"/>
                <w:szCs w:val="20"/>
                <w:u w:val="single"/>
                <w:lang w:eastAsia="en-US"/>
              </w:rPr>
              <w:t>6</w:t>
            </w:r>
            <w:r w:rsidR="00114CC2" w:rsidRPr="003D4B6E">
              <w:rPr>
                <w:rFonts w:cs="Arial"/>
                <w:b/>
                <w:kern w:val="22"/>
                <w:sz w:val="20"/>
                <w:szCs w:val="20"/>
                <w:u w:val="single"/>
                <w:lang w:eastAsia="en-US"/>
              </w:rPr>
              <w:t>.0 Service Delivery and Operational Management</w:t>
            </w:r>
          </w:p>
        </w:tc>
      </w:tr>
      <w:tr w:rsidR="00114CC2" w:rsidRPr="00635520" w14:paraId="3C0D1829" w14:textId="77777777" w:rsidTr="003D4B6E">
        <w:tc>
          <w:tcPr>
            <w:tcW w:w="266" w:type="pct"/>
            <w:shd w:val="clear" w:color="auto" w:fill="auto"/>
          </w:tcPr>
          <w:p w14:paraId="6FFAD22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45CE30F" w14:textId="5F376A51"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6</w:t>
            </w:r>
            <w:r w:rsidR="00114CC2" w:rsidRPr="003D4B6E">
              <w:rPr>
                <w:rFonts w:cs="Arial"/>
                <w:kern w:val="22"/>
                <w:sz w:val="20"/>
                <w:szCs w:val="20"/>
                <w:lang w:eastAsia="en-US"/>
              </w:rPr>
              <w:t>.1</w:t>
            </w:r>
          </w:p>
        </w:tc>
        <w:tc>
          <w:tcPr>
            <w:tcW w:w="1184" w:type="pct"/>
            <w:shd w:val="clear" w:color="auto" w:fill="auto"/>
          </w:tcPr>
          <w:p w14:paraId="7A7F759C" w14:textId="77777777" w:rsidR="00114CC2" w:rsidRPr="00635520"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06CFE699" w14:textId="77777777" w:rsidR="00114CC2" w:rsidRPr="00635520"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635520">
              <w:rPr>
                <w:rFonts w:cs="Arial"/>
                <w:color w:val="000000"/>
                <w:kern w:val="22"/>
                <w:sz w:val="20"/>
                <w:szCs w:val="20"/>
                <w:lang w:eastAsia="en-US"/>
              </w:rPr>
              <w:t>Provide a comprehensive relationship counselling service for eligible clients that shall include risk assessment, appointment management.</w:t>
            </w:r>
          </w:p>
        </w:tc>
        <w:tc>
          <w:tcPr>
            <w:tcW w:w="1234" w:type="pct"/>
            <w:gridSpan w:val="2"/>
            <w:shd w:val="clear" w:color="auto" w:fill="auto"/>
          </w:tcPr>
          <w:p w14:paraId="70CE380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249149A" w14:textId="1B402C8E"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 xml:space="preserve">Eligibility for treatment will be pre-determined exclusively by the Army Welfare Service </w:t>
            </w:r>
            <w:r w:rsidR="005B011B">
              <w:rPr>
                <w:rFonts w:cs="Arial"/>
                <w:color w:val="000000"/>
                <w:kern w:val="22"/>
                <w:sz w:val="20"/>
                <w:szCs w:val="20"/>
                <w:lang w:eastAsia="en-US"/>
              </w:rPr>
              <w:t xml:space="preserve">NI </w:t>
            </w:r>
            <w:r w:rsidRPr="003D4B6E">
              <w:rPr>
                <w:rFonts w:cs="Arial"/>
                <w:color w:val="000000"/>
                <w:kern w:val="22"/>
                <w:sz w:val="20"/>
                <w:szCs w:val="20"/>
                <w:lang w:eastAsia="en-US"/>
              </w:rPr>
              <w:t>(AWS</w:t>
            </w:r>
            <w:r w:rsidR="005B011B">
              <w:rPr>
                <w:rFonts w:cs="Arial"/>
                <w:color w:val="000000"/>
                <w:kern w:val="22"/>
                <w:sz w:val="20"/>
                <w:szCs w:val="20"/>
                <w:lang w:eastAsia="en-US"/>
              </w:rPr>
              <w:t xml:space="preserve"> NI</w:t>
            </w:r>
            <w:r w:rsidRPr="003D4B6E">
              <w:rPr>
                <w:rFonts w:cs="Arial"/>
                <w:color w:val="000000"/>
                <w:kern w:val="22"/>
                <w:sz w:val="20"/>
                <w:szCs w:val="20"/>
                <w:lang w:eastAsia="en-US"/>
              </w:rPr>
              <w:t>).</w:t>
            </w:r>
          </w:p>
          <w:p w14:paraId="38A835A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82036F8"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Cases are likely to </w:t>
            </w:r>
            <w:r w:rsidRPr="00635520">
              <w:rPr>
                <w:rFonts w:cs="Arial"/>
                <w:kern w:val="22"/>
                <w:sz w:val="20"/>
                <w:szCs w:val="20"/>
                <w:lang w:eastAsia="en-US"/>
              </w:rPr>
              <w:t xml:space="preserve">include, but are </w:t>
            </w:r>
            <w:r w:rsidRPr="00635520">
              <w:rPr>
                <w:rFonts w:cs="Arial"/>
                <w:b/>
                <w:kern w:val="22"/>
                <w:sz w:val="20"/>
                <w:szCs w:val="20"/>
                <w:u w:val="single"/>
                <w:lang w:eastAsia="en-US"/>
              </w:rPr>
              <w:t>not limited to</w:t>
            </w:r>
            <w:r w:rsidRPr="00635520">
              <w:rPr>
                <w:rFonts w:cs="Arial"/>
                <w:kern w:val="22"/>
                <w:sz w:val="20"/>
                <w:szCs w:val="20"/>
                <w:lang w:eastAsia="en-US"/>
              </w:rPr>
              <w:t>, Relationship Counselling (heterosexual and same sex relationships), minors, bereavement and eating disorders.</w:t>
            </w:r>
          </w:p>
          <w:p w14:paraId="76E98B00"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8868711"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635520">
              <w:rPr>
                <w:rFonts w:cs="Arial"/>
                <w:kern w:val="22"/>
                <w:sz w:val="20"/>
                <w:szCs w:val="20"/>
                <w:lang w:eastAsia="en-US"/>
              </w:rPr>
              <w:t xml:space="preserve">Within NI, the contract will be delivered in, </w:t>
            </w:r>
            <w:r w:rsidRPr="00635520">
              <w:rPr>
                <w:rFonts w:cs="Arial"/>
                <w:b/>
                <w:bCs/>
                <w:kern w:val="22"/>
                <w:sz w:val="20"/>
                <w:szCs w:val="20"/>
                <w:u w:val="single"/>
                <w:lang w:eastAsia="en-US"/>
              </w:rPr>
              <w:t>but not limited to</w:t>
            </w:r>
            <w:r w:rsidRPr="00635520">
              <w:rPr>
                <w:rFonts w:cs="Arial"/>
                <w:kern w:val="22"/>
                <w:sz w:val="20"/>
                <w:szCs w:val="20"/>
                <w:lang w:eastAsia="en-US"/>
              </w:rPr>
              <w:t>, the following locations:</w:t>
            </w:r>
          </w:p>
          <w:p w14:paraId="5BF891FB"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A053F4B"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635520">
              <w:rPr>
                <w:rFonts w:cs="Arial"/>
                <w:kern w:val="22"/>
                <w:sz w:val="20"/>
                <w:szCs w:val="20"/>
                <w:lang w:eastAsia="en-US"/>
              </w:rPr>
              <w:t>Thiepval Bks, Lisburn, BT28 3NP</w:t>
            </w:r>
          </w:p>
          <w:p w14:paraId="665A1CC6"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635520">
              <w:rPr>
                <w:rFonts w:cs="Arial"/>
                <w:kern w:val="22"/>
                <w:sz w:val="20"/>
                <w:szCs w:val="20"/>
                <w:lang w:eastAsia="en-US"/>
              </w:rPr>
              <w:t>Palace Bks, Holywood, BT18 9RA</w:t>
            </w:r>
          </w:p>
          <w:p w14:paraId="2A0ED3CA"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635520">
              <w:rPr>
                <w:rFonts w:cs="Arial"/>
                <w:kern w:val="22"/>
                <w:sz w:val="20"/>
                <w:szCs w:val="20"/>
                <w:lang w:eastAsia="en-US"/>
              </w:rPr>
              <w:t>Aldergrove Flying Station, BT29 4BP</w:t>
            </w:r>
          </w:p>
          <w:p w14:paraId="15DFA987"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0775BE9" w14:textId="75809217" w:rsidR="00114CC2" w:rsidRPr="003D4B6E" w:rsidRDefault="6431D9E3" w:rsidP="003D4B6E">
            <w:pPr>
              <w:widowControl/>
              <w:overflowPunct w:val="0"/>
              <w:autoSpaceDE w:val="0"/>
              <w:autoSpaceDN w:val="0"/>
              <w:adjustRightInd w:val="0"/>
              <w:spacing w:after="0" w:line="240" w:lineRule="auto"/>
              <w:textAlignment w:val="baseline"/>
              <w:rPr>
                <w:rFonts w:cs="Arial"/>
                <w:b/>
                <w:bCs/>
                <w:sz w:val="20"/>
                <w:szCs w:val="20"/>
                <w:u w:val="single"/>
                <w:lang w:eastAsia="en-US"/>
              </w:rPr>
            </w:pPr>
            <w:r w:rsidRPr="003D4B6E">
              <w:rPr>
                <w:rFonts w:cs="Arial"/>
                <w:b/>
                <w:bCs/>
                <w:kern w:val="22"/>
                <w:sz w:val="20"/>
                <w:szCs w:val="20"/>
                <w:u w:val="single"/>
                <w:lang w:eastAsia="en-US"/>
              </w:rPr>
              <w:t>Wit</w:t>
            </w:r>
            <w:r w:rsidR="5EAE16FA" w:rsidRPr="003D4B6E">
              <w:rPr>
                <w:rFonts w:cs="Arial"/>
                <w:b/>
                <w:bCs/>
                <w:kern w:val="22"/>
                <w:sz w:val="20"/>
                <w:szCs w:val="20"/>
                <w:u w:val="single"/>
                <w:lang w:eastAsia="en-US"/>
              </w:rPr>
              <w:t xml:space="preserve">hin Northern Ireland, </w:t>
            </w:r>
            <w:r w:rsidR="00114CC2" w:rsidRPr="003D4B6E">
              <w:rPr>
                <w:rFonts w:cs="Arial"/>
                <w:b/>
                <w:bCs/>
                <w:kern w:val="22"/>
                <w:sz w:val="20"/>
                <w:szCs w:val="20"/>
                <w:u w:val="single"/>
                <w:lang w:eastAsia="en-US"/>
              </w:rPr>
              <w:t>Counselling will be conducted on a face-to-face basis.  Therefore, Skype, Telephone, or other Electronic Media will not be acceptable.</w:t>
            </w:r>
          </w:p>
          <w:p w14:paraId="3E0DD881"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8373569" w14:textId="3E97BB2F" w:rsidR="00114CC2"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635520">
              <w:rPr>
                <w:rFonts w:cs="Arial"/>
                <w:kern w:val="22"/>
                <w:sz w:val="20"/>
                <w:szCs w:val="20"/>
                <w:lang w:eastAsia="en-US"/>
              </w:rPr>
              <w:t>There may be a requirement for counselling to be delivered to British Service personnel and their families in the Republic of Ireland. This may only be delivered by e</w:t>
            </w:r>
            <w:r w:rsidR="679A778A" w:rsidRPr="00635520">
              <w:rPr>
                <w:rFonts w:cs="Arial"/>
                <w:kern w:val="22"/>
                <w:sz w:val="20"/>
                <w:szCs w:val="20"/>
                <w:lang w:eastAsia="en-US"/>
              </w:rPr>
              <w:t>le</w:t>
            </w:r>
            <w:r w:rsidR="1FFFF282" w:rsidRPr="00635520">
              <w:rPr>
                <w:rFonts w:cs="Arial"/>
                <w:kern w:val="22"/>
                <w:sz w:val="20"/>
                <w:szCs w:val="20"/>
                <w:lang w:eastAsia="en-US"/>
              </w:rPr>
              <w:t>ctronic means</w:t>
            </w:r>
            <w:r w:rsidRPr="00635520">
              <w:rPr>
                <w:rFonts w:cs="Arial"/>
                <w:kern w:val="22"/>
                <w:sz w:val="20"/>
                <w:szCs w:val="20"/>
                <w:lang w:eastAsia="en-US"/>
              </w:rPr>
              <w:t xml:space="preserve">, or in the client’s home, or other suitable location in agreement with AWS NI. Each requirement will be agreed as a separate contract amendment as and when the need </w:t>
            </w:r>
            <w:r w:rsidRPr="00551FDF">
              <w:rPr>
                <w:rFonts w:cs="Arial"/>
                <w:kern w:val="22"/>
                <w:sz w:val="20"/>
                <w:szCs w:val="20"/>
                <w:lang w:eastAsia="en-US"/>
              </w:rPr>
              <w:t>arises; in accordance with Clauses (Amendments to Contract),</w:t>
            </w:r>
            <w:r w:rsidR="001A572F" w:rsidRPr="00551FDF">
              <w:rPr>
                <w:rFonts w:cs="Arial"/>
                <w:kern w:val="22"/>
                <w:sz w:val="20"/>
                <w:szCs w:val="20"/>
                <w:lang w:eastAsia="en-US"/>
              </w:rPr>
              <w:t xml:space="preserve"> and</w:t>
            </w:r>
            <w:r w:rsidRPr="00551FDF">
              <w:rPr>
                <w:rFonts w:cs="Arial"/>
                <w:kern w:val="22"/>
                <w:sz w:val="20"/>
                <w:szCs w:val="20"/>
                <w:lang w:eastAsia="en-US"/>
              </w:rPr>
              <w:t xml:space="preserve"> (Variations to Specification). It is envisaged this element of the requirement </w:t>
            </w:r>
            <w:r w:rsidRPr="00635520">
              <w:rPr>
                <w:rFonts w:cs="Arial"/>
                <w:kern w:val="22"/>
                <w:sz w:val="20"/>
                <w:szCs w:val="20"/>
                <w:lang w:eastAsia="en-US"/>
              </w:rPr>
              <w:t xml:space="preserve">will be less than 10% of the overall </w:t>
            </w:r>
            <w:r w:rsidR="00A47F7D">
              <w:rPr>
                <w:rFonts w:cs="Arial"/>
                <w:kern w:val="22"/>
                <w:sz w:val="20"/>
                <w:szCs w:val="20"/>
                <w:lang w:eastAsia="en-US"/>
              </w:rPr>
              <w:t xml:space="preserve">(AWS NI) </w:t>
            </w:r>
            <w:r w:rsidRPr="00635520">
              <w:rPr>
                <w:rFonts w:cs="Arial"/>
                <w:kern w:val="22"/>
                <w:sz w:val="20"/>
                <w:szCs w:val="20"/>
                <w:lang w:eastAsia="en-US"/>
              </w:rPr>
              <w:t>volume.</w:t>
            </w:r>
          </w:p>
          <w:p w14:paraId="3437A50E" w14:textId="4E70609D" w:rsidR="00A47F7D" w:rsidRPr="003D4B6E" w:rsidRDefault="00A47F7D"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83" w:type="pct"/>
            <w:gridSpan w:val="2"/>
            <w:shd w:val="clear" w:color="auto" w:fill="auto"/>
          </w:tcPr>
          <w:p w14:paraId="55C3DBE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5D83A9B"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As required, during normal working hours.</w:t>
            </w:r>
          </w:p>
          <w:p w14:paraId="634D38A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483518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CDBB9B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4700C6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99989D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24ABC3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823C7D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FB6B450"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F302AC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5E67D6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66568C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B707E8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5B275F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A63EFF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6FA179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36810E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A5CB93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23B653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BA6421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4429A7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A2D8C5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06DEB2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30" w:type="pct"/>
            <w:gridSpan w:val="2"/>
            <w:shd w:val="clear" w:color="auto" w:fill="auto"/>
          </w:tcPr>
          <w:p w14:paraId="23E21EB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4C02DA4" w14:textId="5DF4DB68"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All counsellors engaging with AWS NI Clients shall be suitably qualified in order to provide relevant treatment </w:t>
            </w:r>
            <w:proofErr w:type="spellStart"/>
            <w:r w:rsidRPr="003D4B6E">
              <w:rPr>
                <w:rFonts w:cs="Arial"/>
                <w:kern w:val="22"/>
                <w:sz w:val="20"/>
                <w:szCs w:val="20"/>
                <w:lang w:eastAsia="en-US"/>
              </w:rPr>
              <w:t>eg</w:t>
            </w:r>
            <w:proofErr w:type="spellEnd"/>
            <w:r w:rsidRPr="003D4B6E">
              <w:rPr>
                <w:rFonts w:cs="Arial"/>
                <w:kern w:val="22"/>
                <w:sz w:val="20"/>
                <w:szCs w:val="20"/>
                <w:lang w:eastAsia="en-US"/>
              </w:rPr>
              <w:t xml:space="preserve"> member of, certified by, </w:t>
            </w:r>
            <w:r w:rsidR="006F2613">
              <w:rPr>
                <w:rFonts w:cs="Arial"/>
                <w:kern w:val="22"/>
                <w:sz w:val="20"/>
                <w:szCs w:val="20"/>
                <w:lang w:eastAsia="en-US"/>
              </w:rPr>
              <w:t xml:space="preserve">or working to </w:t>
            </w:r>
            <w:r w:rsidRPr="003D4B6E">
              <w:rPr>
                <w:rFonts w:cs="Arial"/>
                <w:kern w:val="22"/>
                <w:sz w:val="20"/>
                <w:szCs w:val="20"/>
                <w:lang w:eastAsia="en-US"/>
              </w:rPr>
              <w:t>BACP</w:t>
            </w:r>
            <w:r w:rsidR="006F2613">
              <w:rPr>
                <w:rFonts w:cs="Arial"/>
                <w:kern w:val="22"/>
                <w:sz w:val="20"/>
                <w:szCs w:val="20"/>
                <w:lang w:eastAsia="en-US"/>
              </w:rPr>
              <w:t>/IACP standards</w:t>
            </w:r>
            <w:r w:rsidRPr="003D4B6E">
              <w:rPr>
                <w:rFonts w:cs="Arial"/>
                <w:kern w:val="22"/>
                <w:sz w:val="20"/>
                <w:szCs w:val="20"/>
                <w:lang w:eastAsia="en-US"/>
              </w:rPr>
              <w:t>.</w:t>
            </w:r>
          </w:p>
          <w:p w14:paraId="4BA3AF0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17EF0E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 xml:space="preserve">The Contractor shall employ/engage suitably qualified/skilled staff/personnel to ensure that the services </w:t>
            </w:r>
            <w:proofErr w:type="gramStart"/>
            <w:r w:rsidRPr="003D4B6E">
              <w:rPr>
                <w:rFonts w:cs="Arial"/>
                <w:color w:val="000000"/>
                <w:kern w:val="22"/>
                <w:sz w:val="20"/>
                <w:szCs w:val="20"/>
                <w:lang w:eastAsia="en-US"/>
              </w:rPr>
              <w:t>are provided at all times</w:t>
            </w:r>
            <w:proofErr w:type="gramEnd"/>
            <w:r w:rsidRPr="003D4B6E">
              <w:rPr>
                <w:rFonts w:cs="Arial"/>
                <w:color w:val="000000"/>
                <w:kern w:val="22"/>
                <w:sz w:val="20"/>
                <w:szCs w:val="20"/>
                <w:lang w:eastAsia="en-US"/>
              </w:rPr>
              <w:t xml:space="preserve"> and in all respects in accordance with the service specification, the </w:t>
            </w:r>
            <w:r w:rsidRPr="003D4B6E">
              <w:rPr>
                <w:rFonts w:cs="Arial"/>
                <w:color w:val="000000"/>
                <w:kern w:val="22"/>
                <w:sz w:val="20"/>
                <w:szCs w:val="20"/>
                <w:lang w:eastAsia="en-US"/>
              </w:rPr>
              <w:lastRenderedPageBreak/>
              <w:t>Contractor’s method statement and best practice.</w:t>
            </w:r>
          </w:p>
          <w:p w14:paraId="5DEC47F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903" w:type="pct"/>
            <w:shd w:val="clear" w:color="auto" w:fill="auto"/>
          </w:tcPr>
          <w:p w14:paraId="4C92F46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CB7DDE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of all engaging therapists.</w:t>
            </w:r>
          </w:p>
          <w:p w14:paraId="74C9AF40"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8552880"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5FFB93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E72A4B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F26D46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FB05DD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of Contractor’s staff/personnel.</w:t>
            </w:r>
          </w:p>
        </w:tc>
      </w:tr>
      <w:tr w:rsidR="00114CC2" w:rsidRPr="00635520" w14:paraId="2B5D4D31" w14:textId="77777777" w:rsidTr="003D4B6E">
        <w:tc>
          <w:tcPr>
            <w:tcW w:w="266" w:type="pct"/>
            <w:shd w:val="clear" w:color="auto" w:fill="auto"/>
          </w:tcPr>
          <w:p w14:paraId="5D64BDE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CD70F8D" w14:textId="08C1127F"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6</w:t>
            </w:r>
            <w:r w:rsidR="00114CC2" w:rsidRPr="003D4B6E">
              <w:rPr>
                <w:rFonts w:cs="Arial"/>
                <w:kern w:val="22"/>
                <w:sz w:val="20"/>
                <w:szCs w:val="20"/>
                <w:lang w:eastAsia="en-US"/>
              </w:rPr>
              <w:t>.2</w:t>
            </w:r>
          </w:p>
        </w:tc>
        <w:tc>
          <w:tcPr>
            <w:tcW w:w="1184" w:type="pct"/>
            <w:shd w:val="clear" w:color="auto" w:fill="auto"/>
          </w:tcPr>
          <w:p w14:paraId="617C87F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179C0D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Provide a series of flexible and timely sessions that respond to the needs of clients.</w:t>
            </w:r>
          </w:p>
        </w:tc>
        <w:tc>
          <w:tcPr>
            <w:tcW w:w="1234" w:type="pct"/>
            <w:gridSpan w:val="2"/>
            <w:shd w:val="clear" w:color="auto" w:fill="auto"/>
          </w:tcPr>
          <w:p w14:paraId="36E6C57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4E32B1F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All subsequent appointments are to be mutually agreed between the Client and the service provider. The schedule of appointments at each location must make efficient use of time and should run consecutively. Counsellors are required to maintain their own diaries.</w:t>
            </w:r>
          </w:p>
          <w:p w14:paraId="09E20B1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3FD0AB0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 xml:space="preserve">The sessions provided </w:t>
            </w:r>
            <w:proofErr w:type="gramStart"/>
            <w:r w:rsidRPr="003D4B6E">
              <w:rPr>
                <w:rFonts w:cs="Arial"/>
                <w:color w:val="000000"/>
                <w:kern w:val="22"/>
                <w:sz w:val="20"/>
                <w:szCs w:val="20"/>
                <w:lang w:eastAsia="en-US"/>
              </w:rPr>
              <w:t>shall at all times</w:t>
            </w:r>
            <w:proofErr w:type="gramEnd"/>
            <w:r w:rsidRPr="003D4B6E">
              <w:rPr>
                <w:rFonts w:cs="Arial"/>
                <w:color w:val="000000"/>
                <w:kern w:val="22"/>
                <w:sz w:val="20"/>
                <w:szCs w:val="20"/>
                <w:lang w:eastAsia="en-US"/>
              </w:rPr>
              <w:t xml:space="preserve"> be:</w:t>
            </w:r>
          </w:p>
          <w:p w14:paraId="433E096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3DFC8B4A" w14:textId="77777777" w:rsidR="00114CC2" w:rsidRPr="003D4B6E" w:rsidRDefault="00114CC2">
            <w:pPr>
              <w:widowControl/>
              <w:numPr>
                <w:ilvl w:val="0"/>
                <w:numId w:val="31"/>
              </w:numPr>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Needs based</w:t>
            </w:r>
          </w:p>
          <w:p w14:paraId="1C7876EB" w14:textId="77777777" w:rsidR="00114CC2" w:rsidRPr="003D4B6E" w:rsidRDefault="00114CC2">
            <w:pPr>
              <w:widowControl/>
              <w:numPr>
                <w:ilvl w:val="0"/>
                <w:numId w:val="31"/>
              </w:numPr>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Appropriate</w:t>
            </w:r>
          </w:p>
          <w:p w14:paraId="5476D176" w14:textId="77777777" w:rsidR="00114CC2" w:rsidRPr="003D4B6E" w:rsidRDefault="00114CC2">
            <w:pPr>
              <w:widowControl/>
              <w:numPr>
                <w:ilvl w:val="0"/>
                <w:numId w:val="31"/>
              </w:numPr>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lastRenderedPageBreak/>
              <w:t>Effective</w:t>
            </w:r>
          </w:p>
          <w:p w14:paraId="6D4E8FA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79E905A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The intervals between sessions shall be consistent with best practice.</w:t>
            </w:r>
          </w:p>
          <w:p w14:paraId="7B8BB72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9FE565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Counsellor </w:t>
            </w:r>
            <w:proofErr w:type="gramStart"/>
            <w:r w:rsidRPr="003D4B6E">
              <w:rPr>
                <w:rFonts w:cs="Arial"/>
                <w:kern w:val="22"/>
                <w:sz w:val="20"/>
                <w:szCs w:val="20"/>
                <w:lang w:eastAsia="en-US"/>
              </w:rPr>
              <w:t>makes contact with</w:t>
            </w:r>
            <w:proofErr w:type="gramEnd"/>
            <w:r w:rsidRPr="003D4B6E">
              <w:rPr>
                <w:rFonts w:cs="Arial"/>
                <w:kern w:val="22"/>
                <w:sz w:val="20"/>
                <w:szCs w:val="20"/>
                <w:lang w:eastAsia="en-US"/>
              </w:rPr>
              <w:t xml:space="preserve"> service user and arranges appointments, booking interview room in consultation with AWS NI Business Support.</w:t>
            </w:r>
          </w:p>
          <w:p w14:paraId="6D44301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483" w:type="pct"/>
            <w:gridSpan w:val="2"/>
            <w:shd w:val="clear" w:color="auto" w:fill="auto"/>
          </w:tcPr>
          <w:p w14:paraId="6BF590F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6C7069B"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As required at the various locations.</w:t>
            </w:r>
          </w:p>
        </w:tc>
        <w:tc>
          <w:tcPr>
            <w:tcW w:w="930" w:type="pct"/>
            <w:gridSpan w:val="2"/>
            <w:shd w:val="clear" w:color="auto" w:fill="auto"/>
          </w:tcPr>
          <w:p w14:paraId="5C554F0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4FC5E73B"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All therapists engaging in counselling services shall be suitably qualified in order to provide relevant intervention.</w:t>
            </w:r>
          </w:p>
        </w:tc>
        <w:tc>
          <w:tcPr>
            <w:tcW w:w="903" w:type="pct"/>
            <w:shd w:val="clear" w:color="auto" w:fill="auto"/>
          </w:tcPr>
          <w:p w14:paraId="7644AFE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41D193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of all engaging therapists.</w:t>
            </w:r>
          </w:p>
        </w:tc>
      </w:tr>
      <w:tr w:rsidR="00114CC2" w:rsidRPr="00635520" w14:paraId="7EA8868F" w14:textId="77777777" w:rsidTr="003D4B6E">
        <w:tc>
          <w:tcPr>
            <w:tcW w:w="266" w:type="pct"/>
            <w:shd w:val="clear" w:color="auto" w:fill="auto"/>
          </w:tcPr>
          <w:p w14:paraId="35670E1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D947886" w14:textId="5A6E84AC"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6</w:t>
            </w:r>
            <w:r w:rsidR="00114CC2" w:rsidRPr="003D4B6E">
              <w:rPr>
                <w:rFonts w:cs="Arial"/>
                <w:kern w:val="22"/>
                <w:sz w:val="20"/>
                <w:szCs w:val="20"/>
                <w:lang w:eastAsia="en-US"/>
              </w:rPr>
              <w:t>.3</w:t>
            </w:r>
          </w:p>
        </w:tc>
        <w:tc>
          <w:tcPr>
            <w:tcW w:w="1184" w:type="pct"/>
            <w:shd w:val="clear" w:color="auto" w:fill="auto"/>
          </w:tcPr>
          <w:p w14:paraId="53E0834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19D38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Establish and maintain an approved list of sub-contractors, as necessary.</w:t>
            </w:r>
          </w:p>
          <w:p w14:paraId="64D59300"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70754B7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5EDD776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The Contractor shall establish and maintain an approved list of sub-contractors to facilitate delivery of counselling services.</w:t>
            </w:r>
          </w:p>
          <w:p w14:paraId="713AED2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7CA8F497" w14:textId="1591FCC0"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The AWS NI will reserve the right to reject the use of an appointed associate/</w:t>
            </w:r>
            <w:r w:rsidR="001B16AB" w:rsidRPr="003D4B6E">
              <w:rPr>
                <w:rFonts w:cs="Arial"/>
                <w:color w:val="000000"/>
                <w:kern w:val="22"/>
                <w:sz w:val="20"/>
                <w:szCs w:val="20"/>
                <w:lang w:eastAsia="en-US"/>
              </w:rPr>
              <w:t>sub-contractor</w:t>
            </w:r>
            <w:r w:rsidRPr="003D4B6E">
              <w:rPr>
                <w:rFonts w:cs="Arial"/>
                <w:color w:val="000000"/>
                <w:kern w:val="22"/>
                <w:sz w:val="20"/>
                <w:szCs w:val="20"/>
                <w:lang w:eastAsia="en-US"/>
              </w:rPr>
              <w:t xml:space="preserve"> should this be deemed necessary.</w:t>
            </w:r>
          </w:p>
        </w:tc>
        <w:tc>
          <w:tcPr>
            <w:tcW w:w="483" w:type="pct"/>
            <w:gridSpan w:val="2"/>
            <w:shd w:val="clear" w:color="auto" w:fill="auto"/>
          </w:tcPr>
          <w:p w14:paraId="78BC35C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67BC9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As necessary.</w:t>
            </w:r>
          </w:p>
        </w:tc>
        <w:tc>
          <w:tcPr>
            <w:tcW w:w="930" w:type="pct"/>
            <w:gridSpan w:val="2"/>
            <w:shd w:val="clear" w:color="auto" w:fill="auto"/>
          </w:tcPr>
          <w:p w14:paraId="11BA56E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34A4AD4B"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All therapists engaging with Clients shall be suitably qualified in order to provide relevant treatment.</w:t>
            </w:r>
          </w:p>
          <w:p w14:paraId="2C98D3C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7E00BE8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 xml:space="preserve">The Contractor shall employ/engage appropriately qualified/skilled staff/personnel to ensure that the services </w:t>
            </w:r>
            <w:proofErr w:type="gramStart"/>
            <w:r w:rsidRPr="003D4B6E">
              <w:rPr>
                <w:rFonts w:cs="Arial"/>
                <w:color w:val="000000"/>
                <w:kern w:val="22"/>
                <w:sz w:val="20"/>
                <w:szCs w:val="20"/>
                <w:lang w:eastAsia="en-US"/>
              </w:rPr>
              <w:t>are provided at all times</w:t>
            </w:r>
            <w:proofErr w:type="gramEnd"/>
            <w:r w:rsidRPr="003D4B6E">
              <w:rPr>
                <w:rFonts w:cs="Arial"/>
                <w:color w:val="000000"/>
                <w:kern w:val="22"/>
                <w:sz w:val="20"/>
                <w:szCs w:val="20"/>
                <w:lang w:eastAsia="en-US"/>
              </w:rPr>
              <w:t xml:space="preserve"> and in all respects in accordance with the service specification, the Contractor’s method statement and best practice.</w:t>
            </w:r>
          </w:p>
          <w:p w14:paraId="7D9AF17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903" w:type="pct"/>
            <w:shd w:val="clear" w:color="auto" w:fill="auto"/>
          </w:tcPr>
          <w:p w14:paraId="3C2EAF7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60E091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of all engaging therapists.</w:t>
            </w:r>
          </w:p>
          <w:p w14:paraId="4380E080"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2315A1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A5A7BD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C4E1CF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BB9B6D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of Contractor’s staff/personnel.</w:t>
            </w:r>
          </w:p>
        </w:tc>
      </w:tr>
      <w:tr w:rsidR="00114CC2" w:rsidRPr="00635520" w14:paraId="66E71FA9" w14:textId="77777777" w:rsidTr="003D4B6E">
        <w:tc>
          <w:tcPr>
            <w:tcW w:w="266" w:type="pct"/>
            <w:shd w:val="clear" w:color="auto" w:fill="auto"/>
          </w:tcPr>
          <w:p w14:paraId="223F131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8CC05A3" w14:textId="26745387"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6</w:t>
            </w:r>
            <w:r w:rsidR="00114CC2" w:rsidRPr="003D4B6E">
              <w:rPr>
                <w:rFonts w:cs="Arial"/>
                <w:kern w:val="22"/>
                <w:sz w:val="20"/>
                <w:szCs w:val="20"/>
                <w:lang w:eastAsia="en-US"/>
              </w:rPr>
              <w:t>.4</w:t>
            </w:r>
          </w:p>
        </w:tc>
        <w:tc>
          <w:tcPr>
            <w:tcW w:w="1184" w:type="pct"/>
            <w:shd w:val="clear" w:color="auto" w:fill="auto"/>
          </w:tcPr>
          <w:p w14:paraId="7601257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5072B9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Conduct counselling as part of a Child Protection (CP) Plan.</w:t>
            </w:r>
          </w:p>
          <w:p w14:paraId="1F20D05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48E6980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163951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Action required only when client is referred to Contractor as part of CP or Suicide Vulnerability Risk Management (SVRM) plan, in accordance with common law and Service confidentiality, and GDPR compliance.</w:t>
            </w:r>
          </w:p>
          <w:p w14:paraId="745A9A6B"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83" w:type="pct"/>
            <w:gridSpan w:val="2"/>
            <w:shd w:val="clear" w:color="auto" w:fill="auto"/>
          </w:tcPr>
          <w:p w14:paraId="52E2F4A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CFA4C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As required.</w:t>
            </w:r>
          </w:p>
        </w:tc>
        <w:tc>
          <w:tcPr>
            <w:tcW w:w="930" w:type="pct"/>
            <w:gridSpan w:val="2"/>
            <w:shd w:val="clear" w:color="auto" w:fill="auto"/>
          </w:tcPr>
          <w:p w14:paraId="23F1031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00F736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All therapists engaging in counselling services shall be suitably qualified in order to provide relevant intervention.</w:t>
            </w:r>
          </w:p>
        </w:tc>
        <w:tc>
          <w:tcPr>
            <w:tcW w:w="903" w:type="pct"/>
            <w:shd w:val="clear" w:color="auto" w:fill="auto"/>
          </w:tcPr>
          <w:p w14:paraId="1BCBE4A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810B72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of all engaging therapists.</w:t>
            </w:r>
          </w:p>
          <w:p w14:paraId="344F727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114CC2" w:rsidRPr="00635520" w14:paraId="356BEC63" w14:textId="77777777" w:rsidTr="003D4B6E">
        <w:tc>
          <w:tcPr>
            <w:tcW w:w="5000" w:type="pct"/>
            <w:gridSpan w:val="9"/>
            <w:shd w:val="clear" w:color="auto" w:fill="auto"/>
          </w:tcPr>
          <w:p w14:paraId="4BB68DD4" w14:textId="04EF82AF"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b/>
                <w:kern w:val="22"/>
                <w:sz w:val="20"/>
                <w:szCs w:val="20"/>
                <w:u w:val="single"/>
                <w:lang w:eastAsia="en-US"/>
              </w:rPr>
              <w:t>7</w:t>
            </w:r>
            <w:r w:rsidR="00114CC2" w:rsidRPr="003D4B6E">
              <w:rPr>
                <w:rFonts w:cs="Arial"/>
                <w:b/>
                <w:kern w:val="22"/>
                <w:sz w:val="20"/>
                <w:szCs w:val="20"/>
                <w:u w:val="single"/>
                <w:lang w:eastAsia="en-US"/>
              </w:rPr>
              <w:t>.0 Contract Management</w:t>
            </w:r>
          </w:p>
        </w:tc>
      </w:tr>
      <w:tr w:rsidR="00114CC2" w:rsidRPr="00635520" w14:paraId="1127FBD5" w14:textId="77777777" w:rsidTr="003D4B6E">
        <w:tc>
          <w:tcPr>
            <w:tcW w:w="266" w:type="pct"/>
            <w:shd w:val="clear" w:color="auto" w:fill="auto"/>
          </w:tcPr>
          <w:p w14:paraId="08585AC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0A00CDD" w14:textId="6DEC46FC"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7</w:t>
            </w:r>
            <w:r w:rsidR="00114CC2" w:rsidRPr="003D4B6E">
              <w:rPr>
                <w:rFonts w:cs="Arial"/>
                <w:kern w:val="22"/>
                <w:sz w:val="20"/>
                <w:szCs w:val="20"/>
                <w:lang w:eastAsia="en-US"/>
              </w:rPr>
              <w:t>.1</w:t>
            </w:r>
          </w:p>
          <w:p w14:paraId="571A626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2A3F2899" w14:textId="77777777" w:rsidR="00114CC2" w:rsidRPr="003D4B6E" w:rsidRDefault="00114CC2" w:rsidP="00551FDF">
            <w:pPr>
              <w:widowControl/>
              <w:overflowPunct w:val="0"/>
              <w:autoSpaceDE w:val="0"/>
              <w:autoSpaceDN w:val="0"/>
              <w:adjustRightInd w:val="0"/>
              <w:spacing w:before="240" w:after="0" w:line="240" w:lineRule="auto"/>
              <w:textAlignment w:val="baseline"/>
              <w:rPr>
                <w:rFonts w:cs="Arial"/>
                <w:kern w:val="22"/>
                <w:sz w:val="20"/>
                <w:szCs w:val="20"/>
                <w:lang w:eastAsia="en-US"/>
              </w:rPr>
            </w:pPr>
            <w:bookmarkStart w:id="0" w:name="_GoBack"/>
            <w:bookmarkEnd w:id="0"/>
          </w:p>
          <w:p w14:paraId="54053B1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lastRenderedPageBreak/>
              <w:t>Provide a Contract Management service.</w:t>
            </w:r>
          </w:p>
          <w:p w14:paraId="67B9B6F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AAC8C4D" w14:textId="1C9A0EAB"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This shall comprise of, but not be limited to, the following </w:t>
            </w:r>
            <w:r w:rsidR="00225412" w:rsidRPr="003D4B6E">
              <w:rPr>
                <w:rFonts w:cs="Arial"/>
                <w:kern w:val="22"/>
                <w:sz w:val="20"/>
                <w:szCs w:val="20"/>
                <w:lang w:eastAsia="en-US"/>
              </w:rPr>
              <w:t>high-level</w:t>
            </w:r>
            <w:r w:rsidRPr="003D4B6E">
              <w:rPr>
                <w:rFonts w:cs="Arial"/>
                <w:kern w:val="22"/>
                <w:sz w:val="20"/>
                <w:szCs w:val="20"/>
                <w:lang w:eastAsia="en-US"/>
              </w:rPr>
              <w:t xml:space="preserve"> aspects:</w:t>
            </w:r>
          </w:p>
          <w:p w14:paraId="288F41C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ADA9CE0" w14:textId="77777777" w:rsidR="00114CC2" w:rsidRPr="003D4B6E" w:rsidRDefault="00114CC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Service delivery management</w:t>
            </w:r>
          </w:p>
          <w:p w14:paraId="4FC0F858" w14:textId="77777777" w:rsidR="00114CC2" w:rsidRPr="003D4B6E" w:rsidRDefault="00114CC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Relationship management</w:t>
            </w:r>
          </w:p>
          <w:p w14:paraId="39041FEF" w14:textId="77777777" w:rsidR="00114CC2" w:rsidRPr="003D4B6E" w:rsidRDefault="00114CC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Contract administration</w:t>
            </w:r>
          </w:p>
          <w:p w14:paraId="6E49F71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2699942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CD4C79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lastRenderedPageBreak/>
              <w:t>The Contractor shall provide a robust and effective contract management service that shall comprise, but is not limited to, the following:</w:t>
            </w:r>
          </w:p>
          <w:p w14:paraId="39F9297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6B8BD22" w14:textId="77777777" w:rsidR="00114CC2" w:rsidRPr="003D4B6E" w:rsidRDefault="00114CC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Effective and efficient service delivery arrangements</w:t>
            </w:r>
          </w:p>
          <w:p w14:paraId="183C8158" w14:textId="77777777" w:rsidR="00114CC2" w:rsidRPr="003D4B6E" w:rsidRDefault="00114CC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Management and staffing arrangements</w:t>
            </w:r>
          </w:p>
          <w:p w14:paraId="643AC517" w14:textId="77777777" w:rsidR="00114CC2" w:rsidRPr="003D4B6E" w:rsidRDefault="00114CC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Reporting</w:t>
            </w:r>
          </w:p>
          <w:p w14:paraId="3DA7DF11" w14:textId="77777777" w:rsidR="00114CC2" w:rsidRPr="003D4B6E" w:rsidRDefault="00114CC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Performance Monitoring</w:t>
            </w:r>
          </w:p>
          <w:p w14:paraId="6C25759A" w14:textId="77777777" w:rsidR="00114CC2" w:rsidRPr="003D4B6E" w:rsidRDefault="00114CC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Business Continuity</w:t>
            </w:r>
          </w:p>
          <w:p w14:paraId="741D7A65" w14:textId="77777777" w:rsidR="00114CC2" w:rsidRPr="003D4B6E" w:rsidRDefault="00114CC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Quality assurance</w:t>
            </w:r>
          </w:p>
          <w:p w14:paraId="29ED72CC" w14:textId="77777777" w:rsidR="00114CC2" w:rsidRPr="003D4B6E" w:rsidRDefault="00114CC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Customer satisfaction</w:t>
            </w:r>
          </w:p>
          <w:p w14:paraId="1559CA90" w14:textId="77777777" w:rsidR="00114CC2" w:rsidRPr="003D4B6E" w:rsidRDefault="00114CC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Risk Assessment/Management.</w:t>
            </w:r>
          </w:p>
          <w:p w14:paraId="30BCB09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1D0104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360DA28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420DEF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The Contractor shall:</w:t>
            </w:r>
          </w:p>
          <w:p w14:paraId="3C17C13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65B457F" w14:textId="77777777" w:rsidR="00114CC2" w:rsidRPr="003D4B6E" w:rsidRDefault="00114CC2">
            <w:pPr>
              <w:widowControl/>
              <w:numPr>
                <w:ilvl w:val="0"/>
                <w:numId w:val="33"/>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Administer and manage health and safety aspects insofar as they relate to the provision of the services.</w:t>
            </w:r>
          </w:p>
          <w:p w14:paraId="26860B08" w14:textId="77777777" w:rsidR="00114CC2" w:rsidRPr="003D4B6E" w:rsidRDefault="00114CC2">
            <w:pPr>
              <w:widowControl/>
              <w:numPr>
                <w:ilvl w:val="0"/>
                <w:numId w:val="33"/>
              </w:numPr>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Advise the Authority of any breaches of Health and Safety legislation.</w:t>
            </w:r>
          </w:p>
          <w:p w14:paraId="7F61E8F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A33AC10"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The Contractor shall develop, implement and maintain a robust and </w:t>
            </w:r>
            <w:r w:rsidRPr="003D4B6E">
              <w:rPr>
                <w:rFonts w:cs="Arial"/>
                <w:kern w:val="22"/>
                <w:sz w:val="20"/>
                <w:szCs w:val="20"/>
                <w:lang w:eastAsia="en-US"/>
              </w:rPr>
              <w:lastRenderedPageBreak/>
              <w:t>effective Quality Assurance system for this requirement.</w:t>
            </w:r>
          </w:p>
          <w:p w14:paraId="5B5CDBB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4660FF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The Contractor shall develop, implement and maintain a robust and effective Risk Management system for this requirement.</w:t>
            </w:r>
          </w:p>
          <w:p w14:paraId="2A80373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3D274A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BD1C4F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As required.</w:t>
            </w:r>
          </w:p>
        </w:tc>
        <w:tc>
          <w:tcPr>
            <w:tcW w:w="952" w:type="pct"/>
            <w:gridSpan w:val="3"/>
            <w:shd w:val="clear" w:color="auto" w:fill="auto"/>
          </w:tcPr>
          <w:p w14:paraId="097E2E9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8CD4DA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lastRenderedPageBreak/>
              <w:t xml:space="preserve">Full compliance with the Contractor’s method statement </w:t>
            </w:r>
            <w:proofErr w:type="gramStart"/>
            <w:r w:rsidRPr="003D4B6E">
              <w:rPr>
                <w:rFonts w:cs="Arial"/>
                <w:kern w:val="22"/>
                <w:sz w:val="20"/>
                <w:szCs w:val="20"/>
                <w:lang w:eastAsia="en-US"/>
              </w:rPr>
              <w:t>at all times</w:t>
            </w:r>
            <w:proofErr w:type="gramEnd"/>
            <w:r w:rsidRPr="003D4B6E">
              <w:rPr>
                <w:rFonts w:cs="Arial"/>
                <w:kern w:val="22"/>
                <w:sz w:val="20"/>
                <w:szCs w:val="20"/>
                <w:lang w:eastAsia="en-US"/>
              </w:rPr>
              <w:t xml:space="preserve"> unless otherwise agreed with the Authority.</w:t>
            </w:r>
          </w:p>
          <w:p w14:paraId="0729363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310E1E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The Contractor shall employ suitably qualified/skilled staff/personnel to ensure that the services </w:t>
            </w:r>
            <w:proofErr w:type="gramStart"/>
            <w:r w:rsidRPr="003D4B6E">
              <w:rPr>
                <w:rFonts w:cs="Arial"/>
                <w:kern w:val="22"/>
                <w:sz w:val="20"/>
                <w:szCs w:val="20"/>
                <w:lang w:eastAsia="en-US"/>
              </w:rPr>
              <w:t>are provided at all times</w:t>
            </w:r>
            <w:proofErr w:type="gramEnd"/>
            <w:r w:rsidRPr="003D4B6E">
              <w:rPr>
                <w:rFonts w:cs="Arial"/>
                <w:kern w:val="22"/>
                <w:sz w:val="20"/>
                <w:szCs w:val="20"/>
                <w:lang w:eastAsia="en-US"/>
              </w:rPr>
              <w:t xml:space="preserve"> and in all respects in accordance with the service specification, the Contractor’s method statement and best practice.</w:t>
            </w:r>
          </w:p>
        </w:tc>
        <w:tc>
          <w:tcPr>
            <w:tcW w:w="903" w:type="pct"/>
            <w:shd w:val="clear" w:color="auto" w:fill="auto"/>
          </w:tcPr>
          <w:p w14:paraId="49B7F8B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1CC95F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compliance.</w:t>
            </w:r>
          </w:p>
          <w:p w14:paraId="10A1DB4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C6615A0"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358650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127B4F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B55A31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F5EC13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of Contractor’s staff/personnel.</w:t>
            </w:r>
          </w:p>
        </w:tc>
      </w:tr>
      <w:tr w:rsidR="00114CC2" w:rsidRPr="00635520" w14:paraId="43B45827" w14:textId="77777777" w:rsidTr="003D4B6E">
        <w:tc>
          <w:tcPr>
            <w:tcW w:w="266" w:type="pct"/>
            <w:shd w:val="clear" w:color="auto" w:fill="auto"/>
          </w:tcPr>
          <w:p w14:paraId="45F4D67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CD4AD5B" w14:textId="6010904D"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7</w:t>
            </w:r>
            <w:r w:rsidR="00114CC2" w:rsidRPr="003D4B6E">
              <w:rPr>
                <w:rFonts w:cs="Arial"/>
                <w:kern w:val="22"/>
                <w:sz w:val="20"/>
                <w:szCs w:val="20"/>
                <w:lang w:eastAsia="en-US"/>
              </w:rPr>
              <w:t>.2</w:t>
            </w:r>
          </w:p>
          <w:p w14:paraId="660B6E3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5F91603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243AE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Provide Management Interface.</w:t>
            </w:r>
          </w:p>
        </w:tc>
        <w:tc>
          <w:tcPr>
            <w:tcW w:w="1234" w:type="pct"/>
            <w:gridSpan w:val="2"/>
            <w:shd w:val="clear" w:color="auto" w:fill="auto"/>
          </w:tcPr>
          <w:p w14:paraId="73F56AF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2916646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The Contractor shall provide an effective interface with the Authority’s Designated Officer in order to manage the supplier relationship and Quality Assurance system.</w:t>
            </w:r>
          </w:p>
          <w:p w14:paraId="5B16538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tc>
        <w:tc>
          <w:tcPr>
            <w:tcW w:w="461" w:type="pct"/>
            <w:shd w:val="clear" w:color="auto" w:fill="auto"/>
          </w:tcPr>
          <w:p w14:paraId="028F3DE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C46BB4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During normal working hours.</w:t>
            </w:r>
          </w:p>
        </w:tc>
        <w:tc>
          <w:tcPr>
            <w:tcW w:w="952" w:type="pct"/>
            <w:gridSpan w:val="3"/>
            <w:shd w:val="clear" w:color="auto" w:fill="auto"/>
          </w:tcPr>
          <w:p w14:paraId="508B965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614837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Either the appropriately empowered representative or a nominated deputy shall be available during normal working hours.</w:t>
            </w:r>
          </w:p>
          <w:p w14:paraId="2C054F7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62C6682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095F3B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compliance.</w:t>
            </w:r>
          </w:p>
        </w:tc>
      </w:tr>
      <w:tr w:rsidR="00114CC2" w:rsidRPr="00635520" w14:paraId="6B833A4B" w14:textId="77777777" w:rsidTr="003D4B6E">
        <w:tc>
          <w:tcPr>
            <w:tcW w:w="266" w:type="pct"/>
            <w:shd w:val="clear" w:color="auto" w:fill="auto"/>
          </w:tcPr>
          <w:p w14:paraId="78A6968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9E98206" w14:textId="0A98752A"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7</w:t>
            </w:r>
            <w:r w:rsidR="00114CC2" w:rsidRPr="003D4B6E">
              <w:rPr>
                <w:rFonts w:cs="Arial"/>
                <w:kern w:val="22"/>
                <w:sz w:val="20"/>
                <w:szCs w:val="20"/>
                <w:lang w:eastAsia="en-US"/>
              </w:rPr>
              <w:t>.3</w:t>
            </w:r>
          </w:p>
          <w:p w14:paraId="7E2DF70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4" w:type="pct"/>
            <w:shd w:val="clear" w:color="auto" w:fill="auto"/>
          </w:tcPr>
          <w:p w14:paraId="446A68A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13E005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Ensure that all service provider personnel engaged carry the requisite level of security clearance.</w:t>
            </w:r>
          </w:p>
          <w:p w14:paraId="029F3D5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32009CC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C8C43C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The Contractor shall ensure that all personnel (including staff and sub-contractors) engaged either directly or indirectly with AWS NI clients have obtained the requisite security clearance.</w:t>
            </w:r>
          </w:p>
          <w:p w14:paraId="0C11424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D29340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This requirement shall extend to all personnel appointed during the Contract period.</w:t>
            </w:r>
          </w:p>
          <w:p w14:paraId="00BCCE6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646F632" w14:textId="5D318372"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The Authority will reserve the right to reject the use of an appointed associate/</w:t>
            </w:r>
            <w:r w:rsidR="00225412" w:rsidRPr="003D4B6E">
              <w:rPr>
                <w:rFonts w:cs="Arial"/>
                <w:kern w:val="22"/>
                <w:sz w:val="20"/>
                <w:szCs w:val="20"/>
                <w:lang w:eastAsia="en-US"/>
              </w:rPr>
              <w:t>sub-contractor</w:t>
            </w:r>
            <w:r w:rsidRPr="003D4B6E">
              <w:rPr>
                <w:rFonts w:cs="Arial"/>
                <w:kern w:val="22"/>
                <w:sz w:val="20"/>
                <w:szCs w:val="20"/>
                <w:lang w:eastAsia="en-US"/>
              </w:rPr>
              <w:t xml:space="preserve"> should this be deemed necessary on security grounds.</w:t>
            </w:r>
          </w:p>
          <w:p w14:paraId="4B5FBF8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3343311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3BE84F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As required.</w:t>
            </w:r>
          </w:p>
        </w:tc>
        <w:tc>
          <w:tcPr>
            <w:tcW w:w="952" w:type="pct"/>
            <w:gridSpan w:val="3"/>
            <w:shd w:val="clear" w:color="auto" w:fill="auto"/>
          </w:tcPr>
          <w:p w14:paraId="2F00A4A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6B9136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All employees and sub-contractors being Security Cleared which includes Baseline Personal Security Standard (BPSS) and Counter Terrorist Check (CTC).</w:t>
            </w:r>
          </w:p>
          <w:p w14:paraId="452A188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The Contractor </w:t>
            </w:r>
            <w:r w:rsidRPr="003D4B6E">
              <w:rPr>
                <w:rFonts w:cs="Arial"/>
                <w:b/>
                <w:kern w:val="22"/>
                <w:sz w:val="20"/>
                <w:szCs w:val="20"/>
                <w:lang w:eastAsia="en-US"/>
              </w:rPr>
              <w:t xml:space="preserve">must </w:t>
            </w:r>
            <w:r w:rsidRPr="003D4B6E">
              <w:rPr>
                <w:rFonts w:cs="Arial"/>
                <w:kern w:val="22"/>
                <w:sz w:val="20"/>
                <w:szCs w:val="20"/>
                <w:lang w:eastAsia="en-US"/>
              </w:rPr>
              <w:t xml:space="preserve">have </w:t>
            </w:r>
            <w:proofErr w:type="gramStart"/>
            <w:r w:rsidRPr="003D4B6E">
              <w:rPr>
                <w:rFonts w:cs="Arial"/>
                <w:kern w:val="22"/>
                <w:sz w:val="20"/>
                <w:szCs w:val="20"/>
                <w:lang w:eastAsia="en-US"/>
              </w:rPr>
              <w:t>sufficient</w:t>
            </w:r>
            <w:proofErr w:type="gramEnd"/>
            <w:r w:rsidRPr="003D4B6E">
              <w:rPr>
                <w:rFonts w:cs="Arial"/>
                <w:kern w:val="22"/>
                <w:sz w:val="20"/>
                <w:szCs w:val="20"/>
                <w:lang w:eastAsia="en-US"/>
              </w:rPr>
              <w:t xml:space="preserve"> cleared staff to cover for sick absence, annual leave etc.</w:t>
            </w:r>
          </w:p>
          <w:p w14:paraId="7AFAEEA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7A20B5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sz w:val="20"/>
                <w:szCs w:val="20"/>
                <w:lang w:eastAsia="en-US"/>
              </w:rPr>
            </w:pPr>
            <w:r w:rsidRPr="003D4B6E">
              <w:rPr>
                <w:rFonts w:cs="Arial"/>
                <w:kern w:val="22"/>
                <w:sz w:val="20"/>
                <w:szCs w:val="20"/>
                <w:lang w:eastAsia="en-US"/>
              </w:rPr>
              <w:t xml:space="preserve">All Staff are to have Enhanced ACCESS NI clearance. Copies of certificates are to be lodged with Contract Designated Officer prior to starting. </w:t>
            </w:r>
          </w:p>
          <w:p w14:paraId="6E9A6C9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3545929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91640E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compliance.</w:t>
            </w:r>
          </w:p>
          <w:p w14:paraId="75C52D7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86E33FB"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6CCE08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CCD70C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06D74AB"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22171D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818A43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4608F6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76AF9F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E04BA3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667E9D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100% compliance</w:t>
            </w:r>
          </w:p>
        </w:tc>
      </w:tr>
      <w:tr w:rsidR="00114CC2" w:rsidRPr="00635520" w14:paraId="2EF0F4BC" w14:textId="77777777" w:rsidTr="003D4B6E">
        <w:tc>
          <w:tcPr>
            <w:tcW w:w="266" w:type="pct"/>
            <w:shd w:val="clear" w:color="auto" w:fill="auto"/>
          </w:tcPr>
          <w:p w14:paraId="246030E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93FF54B" w14:textId="3F13EF27"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7</w:t>
            </w:r>
            <w:r w:rsidR="00114CC2" w:rsidRPr="003D4B6E">
              <w:rPr>
                <w:rFonts w:cs="Arial"/>
                <w:kern w:val="22"/>
                <w:sz w:val="20"/>
                <w:szCs w:val="20"/>
                <w:lang w:eastAsia="en-US"/>
              </w:rPr>
              <w:t>.4</w:t>
            </w:r>
          </w:p>
        </w:tc>
        <w:tc>
          <w:tcPr>
            <w:tcW w:w="1184" w:type="pct"/>
            <w:shd w:val="clear" w:color="auto" w:fill="auto"/>
          </w:tcPr>
          <w:p w14:paraId="45B1F1A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690380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Provide a robust administrative system for the referrals process.</w:t>
            </w:r>
          </w:p>
          <w:p w14:paraId="75C1823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1BAE2C0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3DB3E7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The Contractor shall, on receipt of a referral from the AWS NI, provide an </w:t>
            </w:r>
            <w:r w:rsidRPr="003D4B6E">
              <w:rPr>
                <w:rFonts w:cs="Arial"/>
                <w:kern w:val="22"/>
                <w:sz w:val="20"/>
                <w:szCs w:val="20"/>
                <w:lang w:eastAsia="en-US"/>
              </w:rPr>
              <w:lastRenderedPageBreak/>
              <w:t xml:space="preserve">acknowledgement of receipt to the Designated Officer </w:t>
            </w:r>
            <w:r w:rsidRPr="00934A75">
              <w:rPr>
                <w:rFonts w:cs="Arial"/>
                <w:kern w:val="22"/>
                <w:sz w:val="20"/>
                <w:szCs w:val="20"/>
                <w:lang w:eastAsia="en-US"/>
              </w:rPr>
              <w:t>(e-mail acceptable).</w:t>
            </w:r>
          </w:p>
          <w:p w14:paraId="0CF7363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2E89D0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0DDBBD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As required.</w:t>
            </w:r>
          </w:p>
        </w:tc>
        <w:tc>
          <w:tcPr>
            <w:tcW w:w="952" w:type="pct"/>
            <w:gridSpan w:val="3"/>
            <w:shd w:val="clear" w:color="auto" w:fill="auto"/>
          </w:tcPr>
          <w:p w14:paraId="457CD35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0C4C17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 xml:space="preserve">Acknowledgement of referral shall be made to the AWS NI </w:t>
            </w:r>
            <w:r w:rsidRPr="003D4B6E">
              <w:rPr>
                <w:rFonts w:cs="Arial"/>
                <w:kern w:val="22"/>
                <w:sz w:val="20"/>
                <w:szCs w:val="20"/>
                <w:lang w:eastAsia="en-US"/>
              </w:rPr>
              <w:lastRenderedPageBreak/>
              <w:t>within 2 working days of receipt.</w:t>
            </w:r>
          </w:p>
        </w:tc>
        <w:tc>
          <w:tcPr>
            <w:tcW w:w="903" w:type="pct"/>
            <w:shd w:val="clear" w:color="auto" w:fill="auto"/>
          </w:tcPr>
          <w:p w14:paraId="773DEA2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D4D062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95% compliance.</w:t>
            </w:r>
          </w:p>
        </w:tc>
      </w:tr>
      <w:tr w:rsidR="00114CC2" w:rsidRPr="00635520" w14:paraId="0D841973" w14:textId="77777777" w:rsidTr="003D4B6E">
        <w:tc>
          <w:tcPr>
            <w:tcW w:w="266" w:type="pct"/>
            <w:shd w:val="clear" w:color="auto" w:fill="auto"/>
          </w:tcPr>
          <w:p w14:paraId="6CE9947B"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7F217C3" w14:textId="17D09AE6"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7</w:t>
            </w:r>
            <w:r w:rsidR="00114CC2" w:rsidRPr="003D4B6E">
              <w:rPr>
                <w:rFonts w:cs="Arial"/>
                <w:kern w:val="22"/>
                <w:sz w:val="20"/>
                <w:szCs w:val="20"/>
                <w:lang w:eastAsia="en-US"/>
              </w:rPr>
              <w:t>.5</w:t>
            </w:r>
          </w:p>
        </w:tc>
        <w:tc>
          <w:tcPr>
            <w:tcW w:w="1184" w:type="pct"/>
            <w:shd w:val="clear" w:color="auto" w:fill="auto"/>
          </w:tcPr>
          <w:p w14:paraId="7D866F0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95E3B8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Provide notification of clients who Did Not Attend (DNA).</w:t>
            </w:r>
          </w:p>
          <w:p w14:paraId="1F1F928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1944F3A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0544006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The Contractor shall provide notification of all DNA clients for counselling sessions. The AWS NI shall be notified in writing (e-mail acceptable).</w:t>
            </w:r>
          </w:p>
          <w:p w14:paraId="1CCFFB6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1ECA10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Action required only when client is referred to contractor as part of CP or VRM plan, in accordance with common law and Service confidentiality, and GDPR compliance.</w:t>
            </w:r>
          </w:p>
          <w:p w14:paraId="1DEA074C" w14:textId="052C43E2" w:rsidR="00934A75" w:rsidRPr="003D4B6E" w:rsidRDefault="00934A75"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3626B75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65552F0"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As required.</w:t>
            </w:r>
          </w:p>
        </w:tc>
        <w:tc>
          <w:tcPr>
            <w:tcW w:w="952" w:type="pct"/>
            <w:gridSpan w:val="3"/>
            <w:shd w:val="clear" w:color="auto" w:fill="auto"/>
          </w:tcPr>
          <w:p w14:paraId="125B871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C5A8F9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All occurrences of DNAs shall be notified to the AWS NI within 2 working days from the date of incident.</w:t>
            </w:r>
          </w:p>
          <w:p w14:paraId="1944697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708E64C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1BDE84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95% compliance.</w:t>
            </w:r>
          </w:p>
        </w:tc>
      </w:tr>
      <w:tr w:rsidR="00114CC2" w:rsidRPr="00635520" w14:paraId="0B80C3D7" w14:textId="77777777" w:rsidTr="003D4B6E">
        <w:tc>
          <w:tcPr>
            <w:tcW w:w="266" w:type="pct"/>
            <w:shd w:val="clear" w:color="auto" w:fill="auto"/>
          </w:tcPr>
          <w:p w14:paraId="1FD112B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2C7CA54" w14:textId="696D2555"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7</w:t>
            </w:r>
            <w:r w:rsidR="00114CC2" w:rsidRPr="003D4B6E">
              <w:rPr>
                <w:rFonts w:cs="Arial"/>
                <w:kern w:val="22"/>
                <w:sz w:val="20"/>
                <w:szCs w:val="20"/>
                <w:lang w:eastAsia="en-US"/>
              </w:rPr>
              <w:t>.6</w:t>
            </w:r>
          </w:p>
        </w:tc>
        <w:tc>
          <w:tcPr>
            <w:tcW w:w="1184" w:type="pct"/>
            <w:shd w:val="clear" w:color="auto" w:fill="auto"/>
          </w:tcPr>
          <w:p w14:paraId="35A9B5CF"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AB09001"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635520">
              <w:rPr>
                <w:rFonts w:cs="Arial"/>
                <w:kern w:val="22"/>
                <w:sz w:val="20"/>
                <w:szCs w:val="20"/>
                <w:lang w:eastAsia="en-US"/>
              </w:rPr>
              <w:t>Provide a discharge report for each client referred.</w:t>
            </w:r>
          </w:p>
          <w:p w14:paraId="72914CF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B431220" w14:textId="77777777" w:rsidR="00114CC2" w:rsidRPr="00635520"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671B207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16B9D3C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 xml:space="preserve">The Contractor shall provide the AWS NI with a completed discharge report for each </w:t>
            </w:r>
            <w:r w:rsidRPr="003D4B6E">
              <w:rPr>
                <w:rFonts w:cs="Arial"/>
                <w:kern w:val="22"/>
                <w:sz w:val="20"/>
                <w:szCs w:val="20"/>
                <w:lang w:eastAsia="en-US"/>
              </w:rPr>
              <w:t>client in a format to be agreed between AWS NI and the Contractor. An electronic submission is acceptable</w:t>
            </w:r>
            <w:r w:rsidRPr="003D4B6E">
              <w:rPr>
                <w:rFonts w:cs="Arial"/>
                <w:color w:val="000000"/>
                <w:kern w:val="22"/>
                <w:sz w:val="20"/>
                <w:szCs w:val="20"/>
                <w:lang w:eastAsia="en-US"/>
              </w:rPr>
              <w:t>.</w:t>
            </w:r>
          </w:p>
          <w:p w14:paraId="71FDF22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640785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Action required only when client is referred to contractor as part of CP or VRM plan, in accordance with common law and Service confidentiality, and GDPR compliance.</w:t>
            </w:r>
          </w:p>
          <w:p w14:paraId="6256AE0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326004E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8A83BF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One per client referred.</w:t>
            </w:r>
          </w:p>
        </w:tc>
        <w:tc>
          <w:tcPr>
            <w:tcW w:w="952" w:type="pct"/>
            <w:gridSpan w:val="3"/>
            <w:shd w:val="clear" w:color="auto" w:fill="auto"/>
          </w:tcPr>
          <w:p w14:paraId="5911B28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6FB7EB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All discharge reports shall be fully completed and returned within 10 working days from date of discharge.</w:t>
            </w:r>
          </w:p>
          <w:p w14:paraId="49386AB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14622E6B"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2254AB0" w14:textId="77777777" w:rsidR="009173F3" w:rsidRDefault="009173F3"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59B8D19" w14:textId="471D17C2"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95% compliance.</w:t>
            </w:r>
          </w:p>
        </w:tc>
      </w:tr>
      <w:tr w:rsidR="00114CC2" w:rsidRPr="00635520" w14:paraId="5FD851AF" w14:textId="77777777" w:rsidTr="003D4B6E">
        <w:tc>
          <w:tcPr>
            <w:tcW w:w="266" w:type="pct"/>
            <w:shd w:val="clear" w:color="auto" w:fill="auto"/>
          </w:tcPr>
          <w:p w14:paraId="65E5B4B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852D7BA" w14:textId="783D092B"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7</w:t>
            </w:r>
            <w:r w:rsidR="00114CC2" w:rsidRPr="003D4B6E">
              <w:rPr>
                <w:rFonts w:cs="Arial"/>
                <w:kern w:val="22"/>
                <w:sz w:val="20"/>
                <w:szCs w:val="20"/>
                <w:lang w:eastAsia="en-US"/>
              </w:rPr>
              <w:t>.7</w:t>
            </w:r>
          </w:p>
        </w:tc>
        <w:tc>
          <w:tcPr>
            <w:tcW w:w="1184" w:type="pct"/>
            <w:shd w:val="clear" w:color="auto" w:fill="auto"/>
          </w:tcPr>
          <w:p w14:paraId="5D2ACF1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E577AF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r w:rsidRPr="003D4B6E">
              <w:rPr>
                <w:rFonts w:cs="Arial"/>
                <w:color w:val="000000"/>
                <w:kern w:val="22"/>
                <w:sz w:val="20"/>
                <w:szCs w:val="20"/>
                <w:lang w:eastAsia="en-US"/>
              </w:rPr>
              <w:t>Provide monthly Management Information.</w:t>
            </w:r>
          </w:p>
        </w:tc>
        <w:tc>
          <w:tcPr>
            <w:tcW w:w="1234" w:type="pct"/>
            <w:gridSpan w:val="2"/>
            <w:shd w:val="clear" w:color="auto" w:fill="auto"/>
          </w:tcPr>
          <w:p w14:paraId="0D167A15"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2562B41"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The Contractor shall provide the AWS NI with monthly throughput statistics in a format to be agreed between AWS NI and Contractor. Statistics will include the number </w:t>
            </w:r>
            <w:proofErr w:type="gramStart"/>
            <w:r w:rsidRPr="00455133">
              <w:rPr>
                <w:rFonts w:cs="Arial"/>
                <w:kern w:val="22"/>
                <w:sz w:val="20"/>
                <w:szCs w:val="20"/>
                <w:lang w:eastAsia="en-US"/>
              </w:rPr>
              <w:t>of :</w:t>
            </w:r>
            <w:proofErr w:type="gramEnd"/>
          </w:p>
          <w:p w14:paraId="2EC63C3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60127DC" w14:textId="77777777" w:rsidR="00114CC2" w:rsidRPr="00455133" w:rsidRDefault="00114CC2">
            <w:pPr>
              <w:widowControl/>
              <w:numPr>
                <w:ilvl w:val="0"/>
                <w:numId w:val="35"/>
              </w:numPr>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Appointments for counselling offered.</w:t>
            </w:r>
          </w:p>
          <w:p w14:paraId="7562CB88" w14:textId="77777777" w:rsidR="00114CC2" w:rsidRPr="00455133" w:rsidRDefault="00114CC2">
            <w:pPr>
              <w:widowControl/>
              <w:numPr>
                <w:ilvl w:val="0"/>
                <w:numId w:val="35"/>
              </w:numPr>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lastRenderedPageBreak/>
              <w:t>Sessions given.</w:t>
            </w:r>
          </w:p>
          <w:p w14:paraId="6A270B7A" w14:textId="77777777" w:rsidR="00114CC2" w:rsidRPr="00455133" w:rsidRDefault="00114CC2">
            <w:pPr>
              <w:widowControl/>
              <w:numPr>
                <w:ilvl w:val="0"/>
                <w:numId w:val="35"/>
              </w:numPr>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Appointments cancelled (to include non-attendance).</w:t>
            </w:r>
          </w:p>
          <w:p w14:paraId="76F036E3" w14:textId="77777777" w:rsidR="00114CC2" w:rsidRPr="00455133" w:rsidRDefault="00114CC2">
            <w:pPr>
              <w:widowControl/>
              <w:numPr>
                <w:ilvl w:val="0"/>
                <w:numId w:val="35"/>
              </w:numPr>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Couples attending.</w:t>
            </w:r>
          </w:p>
          <w:p w14:paraId="78768E0F" w14:textId="77777777" w:rsidR="00114CC2" w:rsidRPr="00455133" w:rsidRDefault="00114CC2">
            <w:pPr>
              <w:widowControl/>
              <w:numPr>
                <w:ilvl w:val="0"/>
                <w:numId w:val="35"/>
              </w:numPr>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Males attending alone.</w:t>
            </w:r>
          </w:p>
          <w:p w14:paraId="7734CF5B" w14:textId="77777777" w:rsidR="00114CC2" w:rsidRPr="00455133" w:rsidRDefault="00114CC2">
            <w:pPr>
              <w:widowControl/>
              <w:numPr>
                <w:ilvl w:val="0"/>
                <w:numId w:val="35"/>
              </w:numPr>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Females attending alone.</w:t>
            </w:r>
          </w:p>
          <w:p w14:paraId="4003C447" w14:textId="77777777" w:rsidR="00114CC2" w:rsidRPr="00455133" w:rsidRDefault="00114CC2">
            <w:pPr>
              <w:widowControl/>
              <w:numPr>
                <w:ilvl w:val="0"/>
                <w:numId w:val="35"/>
              </w:numPr>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Any trends that become apparent in the reasons for marital difficulties.</w:t>
            </w:r>
          </w:p>
          <w:p w14:paraId="6B8DB91F"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703D897" w14:textId="62DBD765"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This need not compromise service </w:t>
            </w:r>
            <w:proofErr w:type="gramStart"/>
            <w:r w:rsidRPr="00455133">
              <w:rPr>
                <w:rFonts w:cs="Arial"/>
                <w:kern w:val="22"/>
                <w:sz w:val="20"/>
                <w:szCs w:val="20"/>
                <w:lang w:eastAsia="en-US"/>
              </w:rPr>
              <w:t>users</w:t>
            </w:r>
            <w:proofErr w:type="gramEnd"/>
            <w:r w:rsidRPr="00455133">
              <w:rPr>
                <w:rFonts w:cs="Arial"/>
                <w:kern w:val="22"/>
                <w:sz w:val="20"/>
                <w:szCs w:val="20"/>
                <w:lang w:eastAsia="en-US"/>
              </w:rPr>
              <w:t xml:space="preserve"> confidentiality.</w:t>
            </w:r>
          </w:p>
          <w:p w14:paraId="2998FC4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6D1357C8"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A1B76A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One per month.</w:t>
            </w:r>
          </w:p>
        </w:tc>
        <w:tc>
          <w:tcPr>
            <w:tcW w:w="952" w:type="pct"/>
            <w:gridSpan w:val="3"/>
            <w:shd w:val="clear" w:color="auto" w:fill="auto"/>
          </w:tcPr>
          <w:p w14:paraId="2AA3231B"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F869F1F"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Monthly management information shall be submitted to the Designated Officer within 10 working days of month end.</w:t>
            </w:r>
          </w:p>
        </w:tc>
        <w:tc>
          <w:tcPr>
            <w:tcW w:w="903" w:type="pct"/>
            <w:shd w:val="clear" w:color="auto" w:fill="auto"/>
          </w:tcPr>
          <w:p w14:paraId="7A9339B5"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D19BF9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100% compliance.</w:t>
            </w:r>
          </w:p>
        </w:tc>
      </w:tr>
      <w:tr w:rsidR="00114CC2" w:rsidRPr="00635520" w14:paraId="28973640" w14:textId="77777777" w:rsidTr="003D4B6E">
        <w:tc>
          <w:tcPr>
            <w:tcW w:w="5000" w:type="pct"/>
            <w:gridSpan w:val="9"/>
            <w:shd w:val="clear" w:color="auto" w:fill="auto"/>
          </w:tcPr>
          <w:p w14:paraId="08C27F38" w14:textId="75768A8F" w:rsidR="00114CC2" w:rsidRPr="00455133"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b/>
                <w:kern w:val="22"/>
                <w:sz w:val="20"/>
                <w:szCs w:val="20"/>
                <w:u w:val="single"/>
                <w:lang w:eastAsia="en-US"/>
              </w:rPr>
              <w:t>8</w:t>
            </w:r>
            <w:r w:rsidR="00114CC2" w:rsidRPr="00455133">
              <w:rPr>
                <w:rFonts w:cs="Arial"/>
                <w:b/>
                <w:kern w:val="22"/>
                <w:sz w:val="20"/>
                <w:szCs w:val="20"/>
                <w:u w:val="single"/>
                <w:lang w:eastAsia="en-US"/>
              </w:rPr>
              <w:t>.0 Performance Management</w:t>
            </w:r>
          </w:p>
        </w:tc>
      </w:tr>
      <w:tr w:rsidR="00114CC2" w:rsidRPr="00635520" w14:paraId="500EA188" w14:textId="77777777" w:rsidTr="003D4B6E">
        <w:tc>
          <w:tcPr>
            <w:tcW w:w="266" w:type="pct"/>
            <w:shd w:val="clear" w:color="auto" w:fill="auto"/>
          </w:tcPr>
          <w:p w14:paraId="4C0903D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0E58A6E" w14:textId="675FD865"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8</w:t>
            </w:r>
            <w:r w:rsidR="00114CC2" w:rsidRPr="003D4B6E">
              <w:rPr>
                <w:rFonts w:cs="Arial"/>
                <w:kern w:val="22"/>
                <w:sz w:val="20"/>
                <w:szCs w:val="20"/>
                <w:lang w:eastAsia="en-US"/>
              </w:rPr>
              <w:t>.1</w:t>
            </w:r>
          </w:p>
        </w:tc>
        <w:tc>
          <w:tcPr>
            <w:tcW w:w="1184" w:type="pct"/>
            <w:shd w:val="clear" w:color="auto" w:fill="auto"/>
          </w:tcPr>
          <w:p w14:paraId="50FC5555"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B6280A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Facilitate a measurement system for obtaining feedback from referred clients.</w:t>
            </w:r>
          </w:p>
        </w:tc>
        <w:tc>
          <w:tcPr>
            <w:tcW w:w="1234" w:type="pct"/>
            <w:gridSpan w:val="2"/>
            <w:shd w:val="clear" w:color="auto" w:fill="auto"/>
          </w:tcPr>
          <w:p w14:paraId="0CEDB021"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58A9D6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The Contractor shall, at the completion of the client’s counselling sessions, provide the client with a feedback form and return the completed form to the AWS NI.</w:t>
            </w:r>
          </w:p>
          <w:p w14:paraId="01C57A33"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FED9AB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The purpose of the feedback is to measure levels of client satisfaction (including the way in which the services are delivered and </w:t>
            </w:r>
            <w:proofErr w:type="gramStart"/>
            <w:r w:rsidRPr="00455133">
              <w:rPr>
                <w:rFonts w:cs="Arial"/>
                <w:kern w:val="22"/>
                <w:sz w:val="20"/>
                <w:szCs w:val="20"/>
                <w:lang w:eastAsia="en-US"/>
              </w:rPr>
              <w:t>in particular their</w:t>
            </w:r>
            <w:proofErr w:type="gramEnd"/>
            <w:r w:rsidRPr="00455133">
              <w:rPr>
                <w:rFonts w:cs="Arial"/>
                <w:kern w:val="22"/>
                <w:sz w:val="20"/>
                <w:szCs w:val="20"/>
                <w:lang w:eastAsia="en-US"/>
              </w:rPr>
              <w:t xml:space="preserve"> quality, efficiency and effectiveness).</w:t>
            </w:r>
          </w:p>
          <w:p w14:paraId="2955546C"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99479F7"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Documentation to facilitate this requirement will in a format to be agreed between AWS NI and Contractor be provided by the AWS NI.</w:t>
            </w:r>
          </w:p>
          <w:p w14:paraId="6017E48D"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FA7DDAD"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5EFF14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As required.</w:t>
            </w:r>
          </w:p>
        </w:tc>
        <w:tc>
          <w:tcPr>
            <w:tcW w:w="952" w:type="pct"/>
            <w:gridSpan w:val="3"/>
            <w:shd w:val="clear" w:color="auto" w:fill="auto"/>
          </w:tcPr>
          <w:p w14:paraId="5107991D"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B89DE7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The Contractor shall achieve an overall </w:t>
            </w:r>
            <w:r w:rsidRPr="00455133">
              <w:rPr>
                <w:rFonts w:cs="Arial"/>
                <w:b/>
                <w:kern w:val="22"/>
                <w:sz w:val="20"/>
                <w:szCs w:val="20"/>
                <w:u w:val="single"/>
                <w:lang w:eastAsia="en-US"/>
              </w:rPr>
              <w:t>client</w:t>
            </w:r>
            <w:r w:rsidRPr="00455133">
              <w:rPr>
                <w:rFonts w:cs="Arial"/>
                <w:kern w:val="22"/>
                <w:sz w:val="20"/>
                <w:szCs w:val="20"/>
                <w:lang w:eastAsia="en-US"/>
              </w:rPr>
              <w:t xml:space="preserve"> satisfaction level of </w:t>
            </w:r>
            <w:r w:rsidRPr="00455133">
              <w:rPr>
                <w:rFonts w:cs="Arial"/>
                <w:b/>
                <w:kern w:val="22"/>
                <w:sz w:val="20"/>
                <w:szCs w:val="20"/>
                <w:u w:val="single"/>
                <w:lang w:eastAsia="en-US"/>
              </w:rPr>
              <w:t>‘satisfied’</w:t>
            </w:r>
            <w:r w:rsidRPr="00455133">
              <w:rPr>
                <w:rFonts w:cs="Arial"/>
                <w:kern w:val="22"/>
                <w:sz w:val="20"/>
                <w:szCs w:val="20"/>
                <w:lang w:eastAsia="en-US"/>
              </w:rPr>
              <w:t xml:space="preserve"> or above for all completed treatments.</w:t>
            </w:r>
          </w:p>
          <w:p w14:paraId="6327D7B6"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A8B5D9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All feedback forms are to be returned within 10 working days from the date of completion.</w:t>
            </w:r>
          </w:p>
        </w:tc>
        <w:tc>
          <w:tcPr>
            <w:tcW w:w="903" w:type="pct"/>
            <w:shd w:val="clear" w:color="auto" w:fill="auto"/>
          </w:tcPr>
          <w:p w14:paraId="1F919EEE"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08AD1BA"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80% or above compliance for Year 1.</w:t>
            </w:r>
          </w:p>
          <w:p w14:paraId="589C8810"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85% or above compliance for Year 2.</w:t>
            </w:r>
          </w:p>
          <w:p w14:paraId="081CB032"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FA0349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95% compliance.</w:t>
            </w:r>
          </w:p>
        </w:tc>
      </w:tr>
      <w:tr w:rsidR="00114CC2" w:rsidRPr="00635520" w14:paraId="69787252" w14:textId="77777777" w:rsidTr="003D4B6E">
        <w:tc>
          <w:tcPr>
            <w:tcW w:w="266" w:type="pct"/>
            <w:shd w:val="clear" w:color="auto" w:fill="auto"/>
          </w:tcPr>
          <w:p w14:paraId="5C57B0F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B2D471B" w14:textId="232798CC"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8</w:t>
            </w:r>
            <w:r w:rsidR="00114CC2" w:rsidRPr="003D4B6E">
              <w:rPr>
                <w:rFonts w:cs="Arial"/>
                <w:kern w:val="22"/>
                <w:sz w:val="20"/>
                <w:szCs w:val="20"/>
                <w:lang w:eastAsia="en-US"/>
              </w:rPr>
              <w:t>.2</w:t>
            </w:r>
          </w:p>
        </w:tc>
        <w:tc>
          <w:tcPr>
            <w:tcW w:w="1184" w:type="pct"/>
            <w:shd w:val="clear" w:color="auto" w:fill="auto"/>
          </w:tcPr>
          <w:p w14:paraId="030D99F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BD7A92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Develop, implement, and maintain an effective self-monitoring performance management system.</w:t>
            </w:r>
          </w:p>
          <w:p w14:paraId="5B817857"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4" w:type="pct"/>
            <w:gridSpan w:val="2"/>
            <w:shd w:val="clear" w:color="auto" w:fill="auto"/>
          </w:tcPr>
          <w:p w14:paraId="10F2886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367DFB6" w14:textId="0BF5B604"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The Contractor shall develop, implement and maintain a comprehensive self-monitoring system to measure and quality assure their </w:t>
            </w:r>
            <w:r w:rsidRPr="00455133">
              <w:rPr>
                <w:rFonts w:cs="Arial"/>
                <w:kern w:val="22"/>
                <w:sz w:val="20"/>
                <w:szCs w:val="20"/>
                <w:lang w:eastAsia="en-US"/>
              </w:rPr>
              <w:lastRenderedPageBreak/>
              <w:t>performance against the Authority’s Performance</w:t>
            </w:r>
            <w:r w:rsidR="00ED1C8B" w:rsidRPr="00455133">
              <w:rPr>
                <w:rFonts w:cs="Arial"/>
                <w:kern w:val="22"/>
                <w:sz w:val="20"/>
                <w:szCs w:val="20"/>
                <w:lang w:eastAsia="en-US"/>
              </w:rPr>
              <w:t xml:space="preserve"> </w:t>
            </w:r>
            <w:r w:rsidR="00824581" w:rsidRPr="00455133">
              <w:rPr>
                <w:rFonts w:cs="Arial"/>
                <w:kern w:val="22"/>
                <w:sz w:val="20"/>
                <w:szCs w:val="20"/>
                <w:lang w:eastAsia="en-US"/>
              </w:rPr>
              <w:t>Targets</w:t>
            </w:r>
          </w:p>
          <w:p w14:paraId="02FE3278"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CE2E7E7" w14:textId="25FD92CE"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Reports shall cover all </w:t>
            </w:r>
            <w:r w:rsidR="00824581" w:rsidRPr="00455133">
              <w:rPr>
                <w:rFonts w:cs="Arial"/>
                <w:kern w:val="22"/>
                <w:sz w:val="20"/>
                <w:szCs w:val="20"/>
                <w:lang w:eastAsia="en-US"/>
              </w:rPr>
              <w:t>Performance Targets hi</w:t>
            </w:r>
            <w:r w:rsidRPr="00455133">
              <w:rPr>
                <w:rFonts w:cs="Arial"/>
                <w:kern w:val="22"/>
                <w:sz w:val="20"/>
                <w:szCs w:val="20"/>
                <w:lang w:eastAsia="en-US"/>
              </w:rPr>
              <w:t>ghlighting areas of good performance and areas that require improvement.</w:t>
            </w:r>
          </w:p>
          <w:p w14:paraId="57E77F9B"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17436F"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Upon request from the Designated Officer or their authorised representative, the Contractor shall provide information pertaining to the performance levels of the Contract.</w:t>
            </w:r>
          </w:p>
          <w:p w14:paraId="0282E945"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33BBDC7"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Documentation to facilitate this requirement will in a format to be agreed between AWS NI and Contractor be provided by the AWS NI.</w:t>
            </w:r>
          </w:p>
        </w:tc>
        <w:tc>
          <w:tcPr>
            <w:tcW w:w="461" w:type="pct"/>
            <w:shd w:val="clear" w:color="auto" w:fill="auto"/>
          </w:tcPr>
          <w:p w14:paraId="55EC609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842AE50"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As required.</w:t>
            </w:r>
          </w:p>
        </w:tc>
        <w:tc>
          <w:tcPr>
            <w:tcW w:w="952" w:type="pct"/>
            <w:gridSpan w:val="3"/>
            <w:shd w:val="clear" w:color="auto" w:fill="auto"/>
          </w:tcPr>
          <w:p w14:paraId="61262002"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EA6CA9D"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Full compliance with the Contractor’s method statement </w:t>
            </w:r>
            <w:proofErr w:type="gramStart"/>
            <w:r w:rsidRPr="00455133">
              <w:rPr>
                <w:rFonts w:cs="Arial"/>
                <w:kern w:val="22"/>
                <w:sz w:val="20"/>
                <w:szCs w:val="20"/>
                <w:lang w:eastAsia="en-US"/>
              </w:rPr>
              <w:t>at all times</w:t>
            </w:r>
            <w:proofErr w:type="gramEnd"/>
            <w:r w:rsidRPr="00455133">
              <w:rPr>
                <w:rFonts w:cs="Arial"/>
                <w:kern w:val="22"/>
                <w:sz w:val="20"/>
                <w:szCs w:val="20"/>
                <w:lang w:eastAsia="en-US"/>
              </w:rPr>
              <w:t xml:space="preserve"> unless </w:t>
            </w:r>
            <w:r w:rsidRPr="00455133">
              <w:rPr>
                <w:rFonts w:cs="Arial"/>
                <w:kern w:val="22"/>
                <w:sz w:val="20"/>
                <w:szCs w:val="20"/>
                <w:lang w:eastAsia="en-US"/>
              </w:rPr>
              <w:lastRenderedPageBreak/>
              <w:t>otherwise agreed with the Authority.</w:t>
            </w:r>
          </w:p>
          <w:p w14:paraId="2FB7B35E"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568D7D1"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Information is to be submitted in the agreed format within 2 two working days of request.</w:t>
            </w:r>
          </w:p>
          <w:p w14:paraId="122C4F62"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8EE3001"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The Contractor shall achieve an overall </w:t>
            </w:r>
            <w:r w:rsidRPr="00455133">
              <w:rPr>
                <w:rFonts w:cs="Arial"/>
                <w:b/>
                <w:kern w:val="22"/>
                <w:sz w:val="20"/>
                <w:szCs w:val="20"/>
                <w:u w:val="single"/>
                <w:lang w:eastAsia="en-US"/>
              </w:rPr>
              <w:t>service delivery</w:t>
            </w:r>
            <w:r w:rsidRPr="00455133">
              <w:rPr>
                <w:rFonts w:cs="Arial"/>
                <w:kern w:val="22"/>
                <w:sz w:val="20"/>
                <w:szCs w:val="20"/>
                <w:lang w:eastAsia="en-US"/>
              </w:rPr>
              <w:t xml:space="preserve"> satisfaction level of </w:t>
            </w:r>
            <w:r w:rsidRPr="00455133">
              <w:rPr>
                <w:rFonts w:cs="Arial"/>
                <w:b/>
                <w:kern w:val="22"/>
                <w:sz w:val="20"/>
                <w:szCs w:val="20"/>
                <w:u w:val="single"/>
                <w:lang w:eastAsia="en-US"/>
              </w:rPr>
              <w:t>‘satisfactory’</w:t>
            </w:r>
            <w:r w:rsidRPr="00455133">
              <w:rPr>
                <w:rFonts w:cs="Arial"/>
                <w:kern w:val="22"/>
                <w:sz w:val="20"/>
                <w:szCs w:val="20"/>
                <w:lang w:eastAsia="en-US"/>
              </w:rPr>
              <w:t xml:space="preserve"> or above from the Designated Officer.</w:t>
            </w:r>
          </w:p>
          <w:p w14:paraId="74B46230"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727C4BF"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The Authority shall base its satisfaction level on the following aspects of service delivery:</w:t>
            </w:r>
          </w:p>
          <w:p w14:paraId="5BB3B03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77C5692" w14:textId="77777777" w:rsidR="00114CC2" w:rsidRPr="00455133" w:rsidRDefault="00114CC2">
            <w:pPr>
              <w:widowControl/>
              <w:numPr>
                <w:ilvl w:val="0"/>
                <w:numId w:val="34"/>
              </w:numPr>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Standard of counselling delivered to clients (see above)</w:t>
            </w:r>
          </w:p>
          <w:p w14:paraId="1811ED0B" w14:textId="77777777" w:rsidR="00114CC2" w:rsidRPr="00455133" w:rsidRDefault="00114CC2">
            <w:pPr>
              <w:widowControl/>
              <w:numPr>
                <w:ilvl w:val="0"/>
                <w:numId w:val="34"/>
              </w:numPr>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Compliance with service performance targets</w:t>
            </w:r>
          </w:p>
          <w:p w14:paraId="02BF75D9" w14:textId="77777777" w:rsidR="00114CC2" w:rsidRPr="00455133" w:rsidRDefault="00114CC2">
            <w:pPr>
              <w:widowControl/>
              <w:numPr>
                <w:ilvl w:val="0"/>
                <w:numId w:val="34"/>
              </w:numPr>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Communication</w:t>
            </w:r>
          </w:p>
          <w:p w14:paraId="0618B7D0" w14:textId="77777777" w:rsidR="00114CC2" w:rsidRPr="00455133" w:rsidRDefault="00114CC2">
            <w:pPr>
              <w:widowControl/>
              <w:numPr>
                <w:ilvl w:val="0"/>
                <w:numId w:val="34"/>
              </w:numPr>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Handling and rectification of complaints</w:t>
            </w:r>
          </w:p>
          <w:p w14:paraId="7D505FF5"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0F7E3016"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7076A85"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100% compliance.</w:t>
            </w:r>
          </w:p>
          <w:p w14:paraId="728E68CC"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C575D4F"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EA37BA3"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0CAF130"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493712B"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76930FA"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100% accuracy.</w:t>
            </w:r>
          </w:p>
          <w:p w14:paraId="0988A832"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AA9314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7D498AC"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1F1C3DF"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100% compliance.</w:t>
            </w:r>
          </w:p>
          <w:p w14:paraId="52F3FD21"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542C0E3"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CEEC5DE"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F29A3CD"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B7DB442"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079181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09D716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80% or above compliance for Year 1.</w:t>
            </w:r>
          </w:p>
          <w:p w14:paraId="2314A130"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85% or above compliance for Year 2.</w:t>
            </w:r>
          </w:p>
        </w:tc>
      </w:tr>
      <w:tr w:rsidR="00114CC2" w:rsidRPr="00635520" w14:paraId="7B75C5A7" w14:textId="77777777" w:rsidTr="003D4B6E">
        <w:tc>
          <w:tcPr>
            <w:tcW w:w="5000" w:type="pct"/>
            <w:gridSpan w:val="9"/>
            <w:shd w:val="clear" w:color="auto" w:fill="auto"/>
          </w:tcPr>
          <w:p w14:paraId="4CC6A35B" w14:textId="75473EB5" w:rsidR="00114CC2" w:rsidRPr="00455133"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b/>
                <w:kern w:val="22"/>
                <w:sz w:val="20"/>
                <w:szCs w:val="20"/>
                <w:u w:val="single"/>
                <w:lang w:eastAsia="en-US"/>
              </w:rPr>
              <w:lastRenderedPageBreak/>
              <w:t>9</w:t>
            </w:r>
            <w:r w:rsidR="00114CC2" w:rsidRPr="00455133">
              <w:rPr>
                <w:rFonts w:cs="Arial"/>
                <w:b/>
                <w:kern w:val="22"/>
                <w:sz w:val="20"/>
                <w:szCs w:val="20"/>
                <w:u w:val="single"/>
                <w:lang w:eastAsia="en-US"/>
              </w:rPr>
              <w:t>.0 Exit Management</w:t>
            </w:r>
          </w:p>
        </w:tc>
      </w:tr>
      <w:tr w:rsidR="00114CC2" w:rsidRPr="00635520" w14:paraId="16423486" w14:textId="77777777" w:rsidTr="003D4B6E">
        <w:tc>
          <w:tcPr>
            <w:tcW w:w="266" w:type="pct"/>
            <w:shd w:val="clear" w:color="auto" w:fill="auto"/>
          </w:tcPr>
          <w:p w14:paraId="702C919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8D9A29E" w14:textId="32770ACD"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9</w:t>
            </w:r>
            <w:r w:rsidR="00114CC2" w:rsidRPr="003D4B6E">
              <w:rPr>
                <w:rFonts w:cs="Arial"/>
                <w:kern w:val="22"/>
                <w:sz w:val="20"/>
                <w:szCs w:val="20"/>
                <w:lang w:eastAsia="en-US"/>
              </w:rPr>
              <w:t>.1</w:t>
            </w:r>
          </w:p>
        </w:tc>
        <w:tc>
          <w:tcPr>
            <w:tcW w:w="1184" w:type="pct"/>
            <w:shd w:val="clear" w:color="auto" w:fill="auto"/>
          </w:tcPr>
          <w:p w14:paraId="50408F1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color w:val="000000"/>
                <w:kern w:val="22"/>
                <w:sz w:val="20"/>
                <w:szCs w:val="20"/>
                <w:lang w:eastAsia="en-US"/>
              </w:rPr>
            </w:pPr>
          </w:p>
          <w:p w14:paraId="57BE63C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color w:val="000000"/>
                <w:kern w:val="22"/>
                <w:sz w:val="20"/>
                <w:szCs w:val="20"/>
                <w:lang w:eastAsia="en-US"/>
              </w:rPr>
              <w:t>Implement and execute a robust Exit Management Plan prior to the expiry of service provision</w:t>
            </w:r>
            <w:r w:rsidRPr="003D4B6E">
              <w:rPr>
                <w:rFonts w:cs="Arial"/>
                <w:color w:val="FF0000"/>
                <w:kern w:val="22"/>
                <w:sz w:val="20"/>
                <w:szCs w:val="20"/>
                <w:lang w:eastAsia="en-US"/>
              </w:rPr>
              <w:t>.</w:t>
            </w:r>
          </w:p>
        </w:tc>
        <w:tc>
          <w:tcPr>
            <w:tcW w:w="1234" w:type="pct"/>
            <w:gridSpan w:val="2"/>
            <w:shd w:val="clear" w:color="auto" w:fill="auto"/>
          </w:tcPr>
          <w:p w14:paraId="3E05F3BA"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563EFC7"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The Contractor shall provide all necessary management and administrative assistance, support and information to the Authority (at no additional cost) to facilitate an orderly and efficient transition from the </w:t>
            </w:r>
            <w:r w:rsidRPr="00455133">
              <w:rPr>
                <w:rFonts w:cs="Arial"/>
                <w:kern w:val="22"/>
                <w:sz w:val="20"/>
                <w:szCs w:val="20"/>
                <w:lang w:eastAsia="en-US"/>
              </w:rPr>
              <w:lastRenderedPageBreak/>
              <w:t>management by the Contractor to management by the Authority or some other person.</w:t>
            </w:r>
          </w:p>
          <w:p w14:paraId="65F26A86"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FED9097"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Specifically, this requirement shall extend to those clients, either in, or entering counselling within the last 3 months of service provision.</w:t>
            </w:r>
          </w:p>
          <w:p w14:paraId="77D0B8A2"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D481F82"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2ED6D0E"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As required.</w:t>
            </w:r>
          </w:p>
        </w:tc>
        <w:tc>
          <w:tcPr>
            <w:tcW w:w="952" w:type="pct"/>
            <w:gridSpan w:val="3"/>
            <w:shd w:val="clear" w:color="auto" w:fill="auto"/>
          </w:tcPr>
          <w:p w14:paraId="197DA015"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37311FC"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Full compliance with the Contractor’s method statement </w:t>
            </w:r>
            <w:proofErr w:type="gramStart"/>
            <w:r w:rsidRPr="00455133">
              <w:rPr>
                <w:rFonts w:cs="Arial"/>
                <w:kern w:val="22"/>
                <w:sz w:val="20"/>
                <w:szCs w:val="20"/>
                <w:lang w:eastAsia="en-US"/>
              </w:rPr>
              <w:t>at all times</w:t>
            </w:r>
            <w:proofErr w:type="gramEnd"/>
            <w:r w:rsidRPr="00455133">
              <w:rPr>
                <w:rFonts w:cs="Arial"/>
                <w:kern w:val="22"/>
                <w:sz w:val="20"/>
                <w:szCs w:val="20"/>
                <w:lang w:eastAsia="en-US"/>
              </w:rPr>
              <w:t xml:space="preserve"> unless otherwise agreed with the Authority.</w:t>
            </w:r>
          </w:p>
        </w:tc>
        <w:tc>
          <w:tcPr>
            <w:tcW w:w="903" w:type="pct"/>
            <w:shd w:val="clear" w:color="auto" w:fill="auto"/>
          </w:tcPr>
          <w:p w14:paraId="7085A78B"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27965C6"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100% compliance.</w:t>
            </w:r>
          </w:p>
        </w:tc>
      </w:tr>
      <w:tr w:rsidR="00114CC2" w:rsidRPr="00635520" w14:paraId="7BFB95D4" w14:textId="77777777" w:rsidTr="003D4B6E">
        <w:tc>
          <w:tcPr>
            <w:tcW w:w="5000" w:type="pct"/>
            <w:gridSpan w:val="9"/>
            <w:shd w:val="clear" w:color="auto" w:fill="auto"/>
          </w:tcPr>
          <w:p w14:paraId="04E5B91F" w14:textId="659A9EF6" w:rsidR="00114CC2" w:rsidRPr="00455133" w:rsidRDefault="008D26D6"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b/>
                <w:kern w:val="22"/>
                <w:sz w:val="20"/>
                <w:szCs w:val="20"/>
                <w:u w:val="single"/>
                <w:lang w:eastAsia="en-US"/>
              </w:rPr>
              <w:t>1</w:t>
            </w:r>
            <w:r w:rsidR="00ED1C8B" w:rsidRPr="00455133">
              <w:rPr>
                <w:rFonts w:cs="Arial"/>
                <w:b/>
                <w:kern w:val="22"/>
                <w:sz w:val="20"/>
                <w:szCs w:val="20"/>
                <w:u w:val="single"/>
                <w:lang w:eastAsia="en-US"/>
              </w:rPr>
              <w:t>0</w:t>
            </w:r>
            <w:r w:rsidR="00114CC2" w:rsidRPr="00455133">
              <w:rPr>
                <w:rFonts w:cs="Arial"/>
                <w:b/>
                <w:kern w:val="22"/>
                <w:sz w:val="20"/>
                <w:szCs w:val="20"/>
                <w:u w:val="single"/>
                <w:lang w:eastAsia="en-US"/>
              </w:rPr>
              <w:t>.0 Clinical Governance</w:t>
            </w:r>
          </w:p>
        </w:tc>
      </w:tr>
      <w:tr w:rsidR="00114CC2" w:rsidRPr="00635520" w14:paraId="2B68BB66" w14:textId="77777777" w:rsidTr="003D4B6E">
        <w:tc>
          <w:tcPr>
            <w:tcW w:w="266" w:type="pct"/>
            <w:shd w:val="clear" w:color="auto" w:fill="auto"/>
          </w:tcPr>
          <w:p w14:paraId="7DAFCF5D"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CB30B9C" w14:textId="30879BD1" w:rsidR="00114CC2" w:rsidRPr="003D4B6E" w:rsidRDefault="008D26D6"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w:t>
            </w:r>
            <w:r w:rsidR="00ED1C8B">
              <w:rPr>
                <w:rFonts w:cs="Arial"/>
                <w:kern w:val="22"/>
                <w:sz w:val="20"/>
                <w:szCs w:val="20"/>
                <w:lang w:eastAsia="en-US"/>
              </w:rPr>
              <w:t>0</w:t>
            </w:r>
            <w:r w:rsidR="00114CC2" w:rsidRPr="003D4B6E">
              <w:rPr>
                <w:rFonts w:cs="Arial"/>
                <w:kern w:val="22"/>
                <w:sz w:val="20"/>
                <w:szCs w:val="20"/>
                <w:lang w:eastAsia="en-US"/>
              </w:rPr>
              <w:t>.1</w:t>
            </w:r>
          </w:p>
        </w:tc>
        <w:tc>
          <w:tcPr>
            <w:tcW w:w="1184" w:type="pct"/>
            <w:shd w:val="clear" w:color="auto" w:fill="auto"/>
          </w:tcPr>
          <w:p w14:paraId="5BD13E0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544A08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Ensure service provision fully complies with clinical governance arrangements and best practice.</w:t>
            </w:r>
          </w:p>
        </w:tc>
        <w:tc>
          <w:tcPr>
            <w:tcW w:w="1234" w:type="pct"/>
            <w:gridSpan w:val="2"/>
            <w:shd w:val="clear" w:color="auto" w:fill="auto"/>
          </w:tcPr>
          <w:p w14:paraId="34CE3D2C"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0D7F53"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The Contractor shall ensure that all treatments undertaken are evidence based and delivered in accordance with local and/or national clinical governance arrangements and best practice.</w:t>
            </w:r>
          </w:p>
        </w:tc>
        <w:tc>
          <w:tcPr>
            <w:tcW w:w="461" w:type="pct"/>
            <w:shd w:val="clear" w:color="auto" w:fill="auto"/>
          </w:tcPr>
          <w:p w14:paraId="0BDA71CA"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64C15AB"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As required.</w:t>
            </w:r>
          </w:p>
        </w:tc>
        <w:tc>
          <w:tcPr>
            <w:tcW w:w="952" w:type="pct"/>
            <w:gridSpan w:val="3"/>
            <w:shd w:val="clear" w:color="auto" w:fill="auto"/>
          </w:tcPr>
          <w:p w14:paraId="3FE81F4E"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705D98A"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The Contractor shall employ/engage suitably qualified/skilled staff/personnel to ensure that all treatments undertaken are evidence based and delivered in accordance with local and/or national clinical governance arrangements and best practice at all times and in all respects in accordance with the service specification and the Contractor’s method statement.</w:t>
            </w:r>
          </w:p>
          <w:p w14:paraId="467753AE"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6AD21E2A"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9DC16F0"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100% compliance.</w:t>
            </w:r>
          </w:p>
        </w:tc>
      </w:tr>
      <w:tr w:rsidR="00114CC2" w:rsidRPr="00635520" w14:paraId="4B2DDC18" w14:textId="77777777" w:rsidTr="003D4B6E">
        <w:tc>
          <w:tcPr>
            <w:tcW w:w="266" w:type="pct"/>
            <w:shd w:val="clear" w:color="auto" w:fill="auto"/>
          </w:tcPr>
          <w:p w14:paraId="6BE9F319"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91FE505" w14:textId="659EC4AC" w:rsidR="00114CC2" w:rsidRPr="003D4B6E" w:rsidRDefault="00ED1C8B"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10</w:t>
            </w:r>
            <w:r w:rsidR="00114CC2" w:rsidRPr="003D4B6E">
              <w:rPr>
                <w:rFonts w:cs="Arial"/>
                <w:kern w:val="22"/>
                <w:sz w:val="20"/>
                <w:szCs w:val="20"/>
                <w:lang w:eastAsia="en-US"/>
              </w:rPr>
              <w:t>.2</w:t>
            </w:r>
          </w:p>
        </w:tc>
        <w:tc>
          <w:tcPr>
            <w:tcW w:w="1184" w:type="pct"/>
            <w:shd w:val="clear" w:color="auto" w:fill="auto"/>
          </w:tcPr>
          <w:p w14:paraId="27A1A9B0"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FF7999A"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Ensure ongoing security and privacy of client data.</w:t>
            </w:r>
          </w:p>
        </w:tc>
        <w:tc>
          <w:tcPr>
            <w:tcW w:w="1234" w:type="pct"/>
            <w:gridSpan w:val="2"/>
            <w:shd w:val="clear" w:color="auto" w:fill="auto"/>
          </w:tcPr>
          <w:p w14:paraId="58CCB2E3"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FF797BD"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The Contractor shall implement and maintain appropriate procedures relating to the security and privacy of stored client data. These procedures shall extend to cover a retention period beyond the Contract end date in line with current best practice.</w:t>
            </w:r>
          </w:p>
          <w:p w14:paraId="18850F5F"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3AB5D98"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lastRenderedPageBreak/>
              <w:t>All systems are to fully comply with current data protection legislation as amended from time to time.</w:t>
            </w:r>
          </w:p>
          <w:p w14:paraId="20325EE5"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476F466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12EC43F2"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As required.</w:t>
            </w:r>
          </w:p>
        </w:tc>
        <w:tc>
          <w:tcPr>
            <w:tcW w:w="952" w:type="pct"/>
            <w:gridSpan w:val="3"/>
            <w:shd w:val="clear" w:color="auto" w:fill="auto"/>
          </w:tcPr>
          <w:p w14:paraId="0CF757AF"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7EB93F8"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Full compliance with the Contractor’s method statement and Data Protection Act </w:t>
            </w:r>
            <w:proofErr w:type="gramStart"/>
            <w:r w:rsidRPr="00455133">
              <w:rPr>
                <w:rFonts w:cs="Arial"/>
                <w:kern w:val="22"/>
                <w:sz w:val="20"/>
                <w:szCs w:val="20"/>
                <w:lang w:eastAsia="en-US"/>
              </w:rPr>
              <w:t>at all times</w:t>
            </w:r>
            <w:proofErr w:type="gramEnd"/>
            <w:r w:rsidRPr="00455133">
              <w:rPr>
                <w:rFonts w:cs="Arial"/>
                <w:kern w:val="22"/>
                <w:sz w:val="20"/>
                <w:szCs w:val="20"/>
                <w:lang w:eastAsia="en-US"/>
              </w:rPr>
              <w:t xml:space="preserve"> unless otherwise agreed with the Authority.</w:t>
            </w:r>
          </w:p>
        </w:tc>
        <w:tc>
          <w:tcPr>
            <w:tcW w:w="903" w:type="pct"/>
            <w:shd w:val="clear" w:color="auto" w:fill="auto"/>
          </w:tcPr>
          <w:p w14:paraId="739837D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1A2BCB3"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100% compliance.</w:t>
            </w:r>
          </w:p>
        </w:tc>
      </w:tr>
      <w:tr w:rsidR="00114CC2" w:rsidRPr="00635520" w14:paraId="6C4AC7CD" w14:textId="77777777" w:rsidTr="003D4B6E">
        <w:tc>
          <w:tcPr>
            <w:tcW w:w="266" w:type="pct"/>
            <w:shd w:val="clear" w:color="auto" w:fill="auto"/>
          </w:tcPr>
          <w:p w14:paraId="39615FFB"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AC0329" w14:textId="712EBAF5" w:rsidR="00114CC2" w:rsidRPr="003D4B6E" w:rsidRDefault="008D26D6"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w:t>
            </w:r>
            <w:r w:rsidR="00ED1C8B">
              <w:rPr>
                <w:rFonts w:cs="Arial"/>
                <w:kern w:val="22"/>
                <w:sz w:val="20"/>
                <w:szCs w:val="20"/>
                <w:lang w:eastAsia="en-US"/>
              </w:rPr>
              <w:t>0</w:t>
            </w:r>
            <w:r w:rsidR="00114CC2" w:rsidRPr="003D4B6E">
              <w:rPr>
                <w:rFonts w:cs="Arial"/>
                <w:kern w:val="22"/>
                <w:sz w:val="20"/>
                <w:szCs w:val="20"/>
                <w:lang w:eastAsia="en-US"/>
              </w:rPr>
              <w:t>.3</w:t>
            </w:r>
          </w:p>
        </w:tc>
        <w:tc>
          <w:tcPr>
            <w:tcW w:w="1184" w:type="pct"/>
            <w:shd w:val="clear" w:color="auto" w:fill="auto"/>
          </w:tcPr>
          <w:p w14:paraId="4D023A13"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97AC03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Provide client notes/reports to authorised 3</w:t>
            </w:r>
            <w:r w:rsidRPr="003D4B6E">
              <w:rPr>
                <w:rFonts w:cs="Arial"/>
                <w:kern w:val="22"/>
                <w:sz w:val="20"/>
                <w:szCs w:val="20"/>
                <w:vertAlign w:val="superscript"/>
                <w:lang w:eastAsia="en-US"/>
              </w:rPr>
              <w:t>rd</w:t>
            </w:r>
            <w:r w:rsidRPr="003D4B6E">
              <w:rPr>
                <w:rFonts w:cs="Arial"/>
                <w:kern w:val="22"/>
                <w:sz w:val="20"/>
                <w:szCs w:val="20"/>
                <w:lang w:eastAsia="en-US"/>
              </w:rPr>
              <w:t xml:space="preserve"> party.</w:t>
            </w:r>
          </w:p>
        </w:tc>
        <w:tc>
          <w:tcPr>
            <w:tcW w:w="1234" w:type="pct"/>
            <w:gridSpan w:val="2"/>
            <w:shd w:val="clear" w:color="auto" w:fill="auto"/>
          </w:tcPr>
          <w:p w14:paraId="252E0675"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1BA7A9C"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On request from an authorised 3</w:t>
            </w:r>
            <w:r w:rsidRPr="00455133">
              <w:rPr>
                <w:rFonts w:cs="Arial"/>
                <w:kern w:val="22"/>
                <w:sz w:val="20"/>
                <w:szCs w:val="20"/>
                <w:vertAlign w:val="superscript"/>
                <w:lang w:eastAsia="en-US"/>
              </w:rPr>
              <w:t>rd</w:t>
            </w:r>
            <w:r w:rsidRPr="00455133">
              <w:rPr>
                <w:rFonts w:cs="Arial"/>
                <w:kern w:val="22"/>
                <w:sz w:val="20"/>
                <w:szCs w:val="20"/>
                <w:lang w:eastAsia="en-US"/>
              </w:rPr>
              <w:t xml:space="preserve"> party, the Contractor shall provide copies of relevant information pertaining to a referred client within the constraints of clinical governance arrangements. This may include providing reports for Case Conferences and when necessary reporting missed appointments.</w:t>
            </w:r>
          </w:p>
          <w:p w14:paraId="19FEB726"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BC4E5AD"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3</w:t>
            </w:r>
            <w:r w:rsidRPr="00455133">
              <w:rPr>
                <w:rFonts w:cs="Arial"/>
                <w:kern w:val="22"/>
                <w:sz w:val="20"/>
                <w:szCs w:val="20"/>
                <w:vertAlign w:val="superscript"/>
                <w:lang w:eastAsia="en-US"/>
              </w:rPr>
              <w:t>rd</w:t>
            </w:r>
            <w:r w:rsidRPr="00455133">
              <w:rPr>
                <w:rFonts w:cs="Arial"/>
                <w:kern w:val="22"/>
                <w:sz w:val="20"/>
                <w:szCs w:val="20"/>
                <w:lang w:eastAsia="en-US"/>
              </w:rPr>
              <w:t xml:space="preserve"> Parties shall include, but not be limited to, Statutory Authorities.</w:t>
            </w:r>
          </w:p>
          <w:p w14:paraId="2BABF285"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E839588"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No charge shall be levied against the Authority.</w:t>
            </w:r>
          </w:p>
          <w:p w14:paraId="190C6B9C"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C88F40D"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The Contractor shall </w:t>
            </w:r>
            <w:proofErr w:type="gramStart"/>
            <w:r w:rsidRPr="00455133">
              <w:rPr>
                <w:rFonts w:cs="Arial"/>
                <w:kern w:val="22"/>
                <w:sz w:val="20"/>
                <w:szCs w:val="20"/>
                <w:lang w:eastAsia="en-US"/>
              </w:rPr>
              <w:t>at all times</w:t>
            </w:r>
            <w:proofErr w:type="gramEnd"/>
            <w:r w:rsidRPr="00455133">
              <w:rPr>
                <w:rFonts w:cs="Arial"/>
                <w:kern w:val="22"/>
                <w:sz w:val="20"/>
                <w:szCs w:val="20"/>
                <w:lang w:eastAsia="en-US"/>
              </w:rPr>
              <w:t xml:space="preserve"> ensure full co-operation when required to do so.</w:t>
            </w:r>
          </w:p>
          <w:p w14:paraId="7D0748EC"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B857A66"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AB56DD9"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As required.</w:t>
            </w:r>
          </w:p>
        </w:tc>
        <w:tc>
          <w:tcPr>
            <w:tcW w:w="952" w:type="pct"/>
            <w:gridSpan w:val="3"/>
            <w:shd w:val="clear" w:color="auto" w:fill="auto"/>
          </w:tcPr>
          <w:p w14:paraId="4D441305"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79A83F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Information shall be provided to the authorised 3</w:t>
            </w:r>
            <w:r w:rsidRPr="00455133">
              <w:rPr>
                <w:rFonts w:cs="Arial"/>
                <w:kern w:val="22"/>
                <w:sz w:val="20"/>
                <w:szCs w:val="20"/>
                <w:vertAlign w:val="superscript"/>
                <w:lang w:eastAsia="en-US"/>
              </w:rPr>
              <w:t>rd</w:t>
            </w:r>
            <w:r w:rsidRPr="00455133">
              <w:rPr>
                <w:rFonts w:cs="Arial"/>
                <w:kern w:val="22"/>
                <w:sz w:val="20"/>
                <w:szCs w:val="20"/>
                <w:lang w:eastAsia="en-US"/>
              </w:rPr>
              <w:t xml:space="preserve"> party within 5 working days from the date of request.</w:t>
            </w:r>
          </w:p>
        </w:tc>
        <w:tc>
          <w:tcPr>
            <w:tcW w:w="903" w:type="pct"/>
            <w:shd w:val="clear" w:color="auto" w:fill="auto"/>
          </w:tcPr>
          <w:p w14:paraId="0DC4F90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891CBF8"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100% compliance.</w:t>
            </w:r>
          </w:p>
        </w:tc>
      </w:tr>
      <w:tr w:rsidR="00114CC2" w:rsidRPr="00635520" w14:paraId="0A06B913" w14:textId="77777777" w:rsidTr="003D4B6E">
        <w:tc>
          <w:tcPr>
            <w:tcW w:w="266" w:type="pct"/>
            <w:shd w:val="clear" w:color="auto" w:fill="auto"/>
          </w:tcPr>
          <w:p w14:paraId="0BDFF418"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9A3F07F" w14:textId="001C8A55" w:rsidR="00114CC2" w:rsidRPr="003D4B6E" w:rsidRDefault="008D26D6"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1</w:t>
            </w:r>
            <w:r w:rsidR="00ED1C8B">
              <w:rPr>
                <w:rFonts w:cs="Arial"/>
                <w:kern w:val="22"/>
                <w:sz w:val="20"/>
                <w:szCs w:val="20"/>
                <w:lang w:eastAsia="en-US"/>
              </w:rPr>
              <w:t>0</w:t>
            </w:r>
            <w:r w:rsidR="00114CC2" w:rsidRPr="003D4B6E">
              <w:rPr>
                <w:rFonts w:cs="Arial"/>
                <w:kern w:val="22"/>
                <w:sz w:val="20"/>
                <w:szCs w:val="20"/>
                <w:lang w:eastAsia="en-US"/>
              </w:rPr>
              <w:t>.4</w:t>
            </w:r>
          </w:p>
        </w:tc>
        <w:tc>
          <w:tcPr>
            <w:tcW w:w="1184" w:type="pct"/>
            <w:shd w:val="clear" w:color="auto" w:fill="auto"/>
          </w:tcPr>
          <w:p w14:paraId="114DFF52"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848B5B1" w14:textId="77777777" w:rsidR="00114CC2" w:rsidRPr="003D4B6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4B6E">
              <w:rPr>
                <w:rFonts w:cs="Arial"/>
                <w:kern w:val="22"/>
                <w:sz w:val="20"/>
                <w:szCs w:val="20"/>
                <w:lang w:eastAsia="en-US"/>
              </w:rPr>
              <w:t>Provide a risk assessment for each referral.</w:t>
            </w:r>
          </w:p>
        </w:tc>
        <w:tc>
          <w:tcPr>
            <w:tcW w:w="1234" w:type="pct"/>
            <w:gridSpan w:val="2"/>
            <w:shd w:val="clear" w:color="auto" w:fill="auto"/>
          </w:tcPr>
          <w:p w14:paraId="186F3D6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E92E2FE"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This will include any concern for the safety or wellbeing of children or vulnerable adults, including any disclosure of domestic abuse within households in which children reside or someone is pregnant.</w:t>
            </w:r>
          </w:p>
          <w:p w14:paraId="641B16EB"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7E4B1DE5"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2C6C2F1"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As required.</w:t>
            </w:r>
          </w:p>
        </w:tc>
        <w:tc>
          <w:tcPr>
            <w:tcW w:w="952" w:type="pct"/>
            <w:gridSpan w:val="3"/>
            <w:shd w:val="clear" w:color="auto" w:fill="auto"/>
          </w:tcPr>
          <w:p w14:paraId="3E316EFE"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97BDF2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 xml:space="preserve">Counsellors will undertake to inform AWS NI immediately of any concern. </w:t>
            </w:r>
          </w:p>
          <w:p w14:paraId="702C2BE3"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99C8C10"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3" w:type="pct"/>
            <w:shd w:val="clear" w:color="auto" w:fill="auto"/>
          </w:tcPr>
          <w:p w14:paraId="35B63188"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29970194"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55133">
              <w:rPr>
                <w:rFonts w:cs="Arial"/>
                <w:kern w:val="22"/>
                <w:sz w:val="20"/>
                <w:szCs w:val="20"/>
                <w:lang w:eastAsia="en-US"/>
              </w:rPr>
              <w:t>100% compliance.</w:t>
            </w:r>
          </w:p>
          <w:p w14:paraId="21245612" w14:textId="77777777" w:rsidR="00114CC2" w:rsidRPr="0045513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r>
    </w:tbl>
    <w:p w14:paraId="368198A8" w14:textId="77777777" w:rsidR="00967A02" w:rsidRPr="003D4B6E" w:rsidRDefault="00967A02" w:rsidP="003D4B6E">
      <w:pPr>
        <w:widowControl/>
        <w:overflowPunct w:val="0"/>
        <w:autoSpaceDE w:val="0"/>
        <w:autoSpaceDN w:val="0"/>
        <w:adjustRightInd w:val="0"/>
        <w:spacing w:after="0" w:line="240" w:lineRule="auto"/>
        <w:textAlignment w:val="baseline"/>
        <w:rPr>
          <w:rFonts w:cs="Arial"/>
          <w:kern w:val="22"/>
          <w:sz w:val="20"/>
          <w:szCs w:val="20"/>
          <w:lang w:eastAsia="en-US"/>
        </w:rPr>
      </w:pPr>
    </w:p>
    <w:sectPr w:rsidR="00967A02" w:rsidRPr="003D4B6E" w:rsidSect="008B24AB">
      <w:footerReference w:type="default" r:id="rId11"/>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6FD40" w14:textId="77777777" w:rsidR="005E2C6A" w:rsidRDefault="005E2C6A"/>
  </w:endnote>
  <w:endnote w:type="continuationSeparator" w:id="0">
    <w:p w14:paraId="5D2B8B3C" w14:textId="77777777" w:rsidR="005E2C6A" w:rsidRDefault="005E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4B07B" w14:textId="77777777" w:rsidR="00BE7AD8" w:rsidRDefault="00BE7A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C350B9" w14:textId="77777777" w:rsidR="00BE7AD8" w:rsidRDefault="00BE7AD8" w:rsidP="00C31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FA8D2" w14:textId="77777777" w:rsidR="005E2C6A" w:rsidRDefault="005E2C6A">
      <w:r>
        <w:continuationSeparator/>
      </w:r>
    </w:p>
  </w:footnote>
  <w:footnote w:type="continuationSeparator" w:id="0">
    <w:p w14:paraId="4A6FA438" w14:textId="77777777" w:rsidR="005E2C6A" w:rsidRDefault="005E2C6A">
      <w:r>
        <w:continuationSeparator/>
      </w:r>
    </w:p>
  </w:footnote>
  <w:footnote w:id="1">
    <w:p w14:paraId="68E137B5" w14:textId="77777777" w:rsidR="00BE7AD8" w:rsidRDefault="00BE7AD8">
      <w:pPr>
        <w:pStyle w:val="FootnoteText"/>
      </w:pPr>
      <w:r>
        <w:rPr>
          <w:rStyle w:val="FootnoteReference"/>
        </w:rPr>
        <w:footnoteRef/>
      </w:r>
      <w:r>
        <w:t xml:space="preserve"> UK is defined as England, Scotland, Wales and Northern Ireland</w:t>
      </w:r>
    </w:p>
  </w:footnote>
  <w:footnote w:id="2">
    <w:p w14:paraId="5C9CDF38" w14:textId="77777777" w:rsidR="00BE7AD8" w:rsidRDefault="00BE7AD8">
      <w:pPr>
        <w:pStyle w:val="FootnoteText"/>
      </w:pPr>
      <w:r>
        <w:rPr>
          <w:rStyle w:val="FootnoteReference"/>
        </w:rPr>
        <w:footnoteRef/>
      </w:r>
      <w:r>
        <w:t xml:space="preserve"> The requirement for Northern Ireland is as per the additional SOR below.</w:t>
      </w:r>
    </w:p>
  </w:footnote>
  <w:footnote w:id="3">
    <w:p w14:paraId="3C08CCAE" w14:textId="77777777" w:rsidR="00401C79" w:rsidRDefault="00401C79" w:rsidP="00401C79">
      <w:pPr>
        <w:pStyle w:val="FootnoteText"/>
      </w:pPr>
      <w:r>
        <w:rPr>
          <w:rStyle w:val="FootnoteReference"/>
        </w:rPr>
        <w:footnoteRef/>
      </w:r>
      <w:r>
        <w:t xml:space="preserve"> </w:t>
      </w:r>
      <w:hyperlink r:id="rId1" w:history="1">
        <w:r>
          <w:rPr>
            <w:rStyle w:val="Hyperlink"/>
          </w:rPr>
          <w:t>https://www.gov.uk/government/publications/security-policy-framework/hmg-security-policy-framework</w:t>
        </w:r>
      </w:hyperlink>
    </w:p>
  </w:footnote>
  <w:footnote w:id="4">
    <w:p w14:paraId="5E101573" w14:textId="77777777" w:rsidR="00401C79" w:rsidRDefault="00401C79" w:rsidP="00401C79">
      <w:pPr>
        <w:pStyle w:val="FootnoteText"/>
        <w:rPr>
          <w:rFonts w:cs="Arial"/>
          <w:szCs w:val="16"/>
        </w:rPr>
      </w:pPr>
      <w:r>
        <w:rPr>
          <w:rStyle w:val="FootnoteReference"/>
          <w:rFonts w:cs="Arial"/>
          <w:szCs w:val="16"/>
        </w:rPr>
        <w:footnoteRef/>
      </w:r>
      <w:r>
        <w:rPr>
          <w:rFonts w:cs="Arial"/>
          <w:szCs w:val="16"/>
        </w:rPr>
        <w:t xml:space="preserve"> Currently </w:t>
      </w:r>
      <w:proofErr w:type="gramStart"/>
      <w:r>
        <w:rPr>
          <w:rFonts w:cs="Arial"/>
          <w:szCs w:val="16"/>
        </w:rPr>
        <w:t>this covers</w:t>
      </w:r>
      <w:proofErr w:type="gramEnd"/>
      <w:r>
        <w:rPr>
          <w:rFonts w:cs="Arial"/>
          <w:szCs w:val="16"/>
        </w:rPr>
        <w:t xml:space="preserve">, </w:t>
      </w:r>
      <w:proofErr w:type="spellStart"/>
      <w:r>
        <w:rPr>
          <w:rFonts w:cs="Arial"/>
          <w:szCs w:val="16"/>
        </w:rPr>
        <w:t>Belaraus</w:t>
      </w:r>
      <w:proofErr w:type="spellEnd"/>
      <w:r>
        <w:rPr>
          <w:rFonts w:cs="Arial"/>
          <w:szCs w:val="16"/>
        </w:rPr>
        <w:t>, China (</w:t>
      </w:r>
      <w:proofErr w:type="spellStart"/>
      <w:r>
        <w:rPr>
          <w:rFonts w:cs="Arial"/>
          <w:szCs w:val="16"/>
        </w:rPr>
        <w:t>inc</w:t>
      </w:r>
      <w:proofErr w:type="spellEnd"/>
      <w:r>
        <w:rPr>
          <w:rFonts w:cs="Arial"/>
          <w:szCs w:val="16"/>
        </w:rPr>
        <w:t xml:space="preserve"> Hong Kong), Egypt, Iran, Libya, North Korea, Russia, Syria, Ukraine and Vietnam.</w:t>
      </w:r>
    </w:p>
  </w:footnote>
  <w:footnote w:id="5">
    <w:p w14:paraId="55F44C2F" w14:textId="77777777" w:rsidR="001C6DF5" w:rsidRDefault="001C6DF5" w:rsidP="001C6DF5">
      <w:pPr>
        <w:pStyle w:val="FootnoteText"/>
      </w:pPr>
      <w:r>
        <w:rPr>
          <w:rStyle w:val="FootnoteReference"/>
        </w:rPr>
        <w:footnoteRef/>
      </w:r>
      <w:r>
        <w:t xml:space="preserve"> </w:t>
      </w:r>
      <w:hyperlink r:id="rId2" w:history="1">
        <w:r>
          <w:rPr>
            <w:rStyle w:val="Hyperlink"/>
          </w:rPr>
          <w:t>https://www.gov.uk/government/publications/services-cotswold-centre/services-cotswold-centre</w:t>
        </w:r>
      </w:hyperlink>
    </w:p>
  </w:footnote>
  <w:footnote w:id="6">
    <w:p w14:paraId="054E5166" w14:textId="77777777" w:rsidR="00CF4396" w:rsidRDefault="00CF4396" w:rsidP="00966083">
      <w:pPr>
        <w:pStyle w:val="FootnoteText"/>
      </w:pPr>
      <w:r>
        <w:rPr>
          <w:rStyle w:val="FootnoteReference"/>
        </w:rPr>
        <w:footnoteRef/>
      </w:r>
      <w:r>
        <w:t xml:space="preserve"> </w:t>
      </w:r>
      <w:hyperlink r:id="rId3" w:history="1">
        <w:r>
          <w:rPr>
            <w:rStyle w:val="Hyperlink"/>
          </w:rPr>
          <w:t>http://www.coreims.co.uk/</w:t>
        </w:r>
      </w:hyperlink>
    </w:p>
  </w:footnote>
  <w:footnote w:id="7">
    <w:p w14:paraId="28957BAA" w14:textId="48F7DC2D" w:rsidR="001946A1" w:rsidRDefault="001946A1" w:rsidP="00966083">
      <w:pPr>
        <w:pStyle w:val="FootnoteText"/>
      </w:pPr>
      <w:r>
        <w:rPr>
          <w:rStyle w:val="FootnoteReference"/>
        </w:rPr>
        <w:footnoteRef/>
      </w:r>
      <w:r>
        <w:t xml:space="preserve"> </w:t>
      </w:r>
      <w:r>
        <w:rPr>
          <w:rFonts w:cs="Arial"/>
          <w:szCs w:val="16"/>
        </w:rPr>
        <w:t xml:space="preserve">They are set out in JSP 440, derived from the Cabinet Office Security Policy Framework (available from the Cabinet Office website </w:t>
      </w:r>
      <w:hyperlink r:id="rId4" w:history="1">
        <w:r>
          <w:rPr>
            <w:rStyle w:val="Hyperlink"/>
            <w:rFonts w:cs="Arial"/>
            <w:szCs w:val="16"/>
          </w:rPr>
          <w:t>http://www.cabinetoffice.gov.uk/resource-library/security-policy-framework</w:t>
        </w:r>
      </w:hyperlink>
      <w:r>
        <w:rPr>
          <w:rFonts w:cs="Arial"/>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4"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6"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7"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18"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9"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3"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4"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5"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27"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9"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2"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5"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36"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7"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38"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2"/>
  </w:num>
  <w:num w:numId="3">
    <w:abstractNumId w:val="16"/>
  </w:num>
  <w:num w:numId="4">
    <w:abstractNumId w:val="21"/>
  </w:num>
  <w:num w:numId="5">
    <w:abstractNumId w:val="32"/>
  </w:num>
  <w:num w:numId="6">
    <w:abstractNumId w:val="6"/>
  </w:num>
  <w:num w:numId="7">
    <w:abstractNumId w:val="8"/>
  </w:num>
  <w:num w:numId="8">
    <w:abstractNumId w:val="30"/>
  </w:num>
  <w:num w:numId="9">
    <w:abstractNumId w:val="33"/>
  </w:num>
  <w:num w:numId="10">
    <w:abstractNumId w:val="24"/>
  </w:num>
  <w:num w:numId="11">
    <w:abstractNumId w:val="37"/>
  </w:num>
  <w:num w:numId="12">
    <w:abstractNumId w:val="34"/>
  </w:num>
  <w:num w:numId="13">
    <w:abstractNumId w:val="31"/>
  </w:num>
  <w:num w:numId="14">
    <w:abstractNumId w:val="35"/>
  </w:num>
  <w:num w:numId="15">
    <w:abstractNumId w:val="36"/>
  </w:num>
  <w:num w:numId="16">
    <w:abstractNumId w:val="29"/>
  </w:num>
  <w:num w:numId="17">
    <w:abstractNumId w:val="27"/>
  </w:num>
  <w:num w:numId="1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8"/>
  </w:num>
  <w:num w:numId="21">
    <w:abstractNumId w:val="25"/>
  </w:num>
  <w:num w:numId="22">
    <w:abstractNumId w:val="17"/>
  </w:num>
  <w:num w:numId="23">
    <w:abstractNumId w:val="26"/>
  </w:num>
  <w:num w:numId="24">
    <w:abstractNumId w:val="7"/>
  </w:num>
  <w:num w:numId="25">
    <w:abstractNumId w:val="19"/>
  </w:num>
  <w:num w:numId="26">
    <w:abstractNumId w:val="15"/>
  </w:num>
  <w:num w:numId="27">
    <w:abstractNumId w:val="22"/>
  </w:num>
  <w:num w:numId="28">
    <w:abstractNumId w:val="4"/>
  </w:num>
  <w:num w:numId="29">
    <w:abstractNumId w:val="3"/>
  </w:num>
  <w:num w:numId="30">
    <w:abstractNumId w:val="13"/>
  </w:num>
  <w:num w:numId="31">
    <w:abstractNumId w:val="20"/>
  </w:num>
  <w:num w:numId="32">
    <w:abstractNumId w:val="0"/>
  </w:num>
  <w:num w:numId="33">
    <w:abstractNumId w:val="2"/>
  </w:num>
  <w:num w:numId="34">
    <w:abstractNumId w:val="11"/>
  </w:num>
  <w:num w:numId="35">
    <w:abstractNumId w:val="9"/>
  </w:num>
  <w:num w:numId="36">
    <w:abstractNumId w:val="38"/>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3"/>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25"/>
  <w:removePersonalInformation/>
  <w:removeDateAndTime/>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2C2E"/>
    <w:rsid w:val="00003214"/>
    <w:rsid w:val="0000332D"/>
    <w:rsid w:val="00003A46"/>
    <w:rsid w:val="00004114"/>
    <w:rsid w:val="00004528"/>
    <w:rsid w:val="00004AE7"/>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6F04"/>
    <w:rsid w:val="000901C4"/>
    <w:rsid w:val="0009073C"/>
    <w:rsid w:val="000911FE"/>
    <w:rsid w:val="00094838"/>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36C0"/>
    <w:rsid w:val="000B3936"/>
    <w:rsid w:val="000B470D"/>
    <w:rsid w:val="000B4EDE"/>
    <w:rsid w:val="000B538B"/>
    <w:rsid w:val="000B5660"/>
    <w:rsid w:val="000B606E"/>
    <w:rsid w:val="000B626A"/>
    <w:rsid w:val="000B6386"/>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6B7"/>
    <w:rsid w:val="00102A8B"/>
    <w:rsid w:val="00102E1D"/>
    <w:rsid w:val="00103073"/>
    <w:rsid w:val="0010360C"/>
    <w:rsid w:val="00103975"/>
    <w:rsid w:val="001039C8"/>
    <w:rsid w:val="001044A3"/>
    <w:rsid w:val="00104EAD"/>
    <w:rsid w:val="001052A2"/>
    <w:rsid w:val="00105DA1"/>
    <w:rsid w:val="00105F27"/>
    <w:rsid w:val="00106C57"/>
    <w:rsid w:val="00110481"/>
    <w:rsid w:val="0011056B"/>
    <w:rsid w:val="00110F79"/>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7756"/>
    <w:rsid w:val="001317A9"/>
    <w:rsid w:val="00131CE6"/>
    <w:rsid w:val="001323CB"/>
    <w:rsid w:val="001324D8"/>
    <w:rsid w:val="001326BF"/>
    <w:rsid w:val="00133449"/>
    <w:rsid w:val="001338FF"/>
    <w:rsid w:val="00133B33"/>
    <w:rsid w:val="001341B1"/>
    <w:rsid w:val="00135551"/>
    <w:rsid w:val="001362AC"/>
    <w:rsid w:val="001373C5"/>
    <w:rsid w:val="00137508"/>
    <w:rsid w:val="0014010F"/>
    <w:rsid w:val="001406F3"/>
    <w:rsid w:val="00141288"/>
    <w:rsid w:val="00141462"/>
    <w:rsid w:val="001418B1"/>
    <w:rsid w:val="00142A85"/>
    <w:rsid w:val="00142AFD"/>
    <w:rsid w:val="00144592"/>
    <w:rsid w:val="001448F6"/>
    <w:rsid w:val="00145915"/>
    <w:rsid w:val="00145E52"/>
    <w:rsid w:val="00147151"/>
    <w:rsid w:val="00147680"/>
    <w:rsid w:val="00150319"/>
    <w:rsid w:val="00150AA7"/>
    <w:rsid w:val="00151EFA"/>
    <w:rsid w:val="00152121"/>
    <w:rsid w:val="00153790"/>
    <w:rsid w:val="00154DD4"/>
    <w:rsid w:val="00156B5F"/>
    <w:rsid w:val="00156CF3"/>
    <w:rsid w:val="00156D32"/>
    <w:rsid w:val="00160944"/>
    <w:rsid w:val="00160E31"/>
    <w:rsid w:val="00163153"/>
    <w:rsid w:val="001632C2"/>
    <w:rsid w:val="00163891"/>
    <w:rsid w:val="0016398F"/>
    <w:rsid w:val="001668DE"/>
    <w:rsid w:val="00166E79"/>
    <w:rsid w:val="00167582"/>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B003A"/>
    <w:rsid w:val="001B063D"/>
    <w:rsid w:val="001B0750"/>
    <w:rsid w:val="001B1459"/>
    <w:rsid w:val="001B1528"/>
    <w:rsid w:val="001B16AB"/>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D57"/>
    <w:rsid w:val="001C4A57"/>
    <w:rsid w:val="001C51C7"/>
    <w:rsid w:val="001C5313"/>
    <w:rsid w:val="001C5322"/>
    <w:rsid w:val="001C5A9C"/>
    <w:rsid w:val="001C5AE4"/>
    <w:rsid w:val="001C62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55F2"/>
    <w:rsid w:val="001F63BC"/>
    <w:rsid w:val="001F6C33"/>
    <w:rsid w:val="001F70EE"/>
    <w:rsid w:val="001F7412"/>
    <w:rsid w:val="00201CC1"/>
    <w:rsid w:val="00202A3A"/>
    <w:rsid w:val="002039C2"/>
    <w:rsid w:val="00203D78"/>
    <w:rsid w:val="00204EC2"/>
    <w:rsid w:val="002054BB"/>
    <w:rsid w:val="00205746"/>
    <w:rsid w:val="00207789"/>
    <w:rsid w:val="00207F61"/>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5437"/>
    <w:rsid w:val="00295A70"/>
    <w:rsid w:val="00295F0C"/>
    <w:rsid w:val="00296D49"/>
    <w:rsid w:val="00297B5C"/>
    <w:rsid w:val="002A0715"/>
    <w:rsid w:val="002A16E7"/>
    <w:rsid w:val="002A1FC1"/>
    <w:rsid w:val="002A2AD4"/>
    <w:rsid w:val="002A2D3B"/>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402"/>
    <w:rsid w:val="003065C3"/>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944"/>
    <w:rsid w:val="00322C07"/>
    <w:rsid w:val="003232F0"/>
    <w:rsid w:val="00323F34"/>
    <w:rsid w:val="003245DB"/>
    <w:rsid w:val="00325082"/>
    <w:rsid w:val="0032551A"/>
    <w:rsid w:val="00326635"/>
    <w:rsid w:val="0032682B"/>
    <w:rsid w:val="00327344"/>
    <w:rsid w:val="0033063B"/>
    <w:rsid w:val="0033237A"/>
    <w:rsid w:val="00333001"/>
    <w:rsid w:val="00333232"/>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DBF"/>
    <w:rsid w:val="00382E0B"/>
    <w:rsid w:val="0038373E"/>
    <w:rsid w:val="00383AE0"/>
    <w:rsid w:val="00383E29"/>
    <w:rsid w:val="003846AB"/>
    <w:rsid w:val="00385889"/>
    <w:rsid w:val="00386AD3"/>
    <w:rsid w:val="0038706B"/>
    <w:rsid w:val="003900F8"/>
    <w:rsid w:val="003911BC"/>
    <w:rsid w:val="003922CF"/>
    <w:rsid w:val="00392BFA"/>
    <w:rsid w:val="00392D7C"/>
    <w:rsid w:val="00394134"/>
    <w:rsid w:val="00395376"/>
    <w:rsid w:val="003957C9"/>
    <w:rsid w:val="00395BC3"/>
    <w:rsid w:val="003961B1"/>
    <w:rsid w:val="003963FC"/>
    <w:rsid w:val="0039657E"/>
    <w:rsid w:val="003967F8"/>
    <w:rsid w:val="003A3DA6"/>
    <w:rsid w:val="003A4CE1"/>
    <w:rsid w:val="003A4DEE"/>
    <w:rsid w:val="003A5DAF"/>
    <w:rsid w:val="003A5E2A"/>
    <w:rsid w:val="003A61CF"/>
    <w:rsid w:val="003A6214"/>
    <w:rsid w:val="003A65A0"/>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A74"/>
    <w:rsid w:val="003C3C51"/>
    <w:rsid w:val="003C42BB"/>
    <w:rsid w:val="003C54B4"/>
    <w:rsid w:val="003C5E83"/>
    <w:rsid w:val="003C64B7"/>
    <w:rsid w:val="003C733C"/>
    <w:rsid w:val="003C7459"/>
    <w:rsid w:val="003C7F9D"/>
    <w:rsid w:val="003D00CF"/>
    <w:rsid w:val="003D0ECE"/>
    <w:rsid w:val="003D259D"/>
    <w:rsid w:val="003D3680"/>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C82"/>
    <w:rsid w:val="003F0651"/>
    <w:rsid w:val="003F0A71"/>
    <w:rsid w:val="003F0B06"/>
    <w:rsid w:val="003F3E56"/>
    <w:rsid w:val="003F4D98"/>
    <w:rsid w:val="003F580D"/>
    <w:rsid w:val="003F5DE0"/>
    <w:rsid w:val="003F5ED2"/>
    <w:rsid w:val="003F6265"/>
    <w:rsid w:val="003F6350"/>
    <w:rsid w:val="003F6710"/>
    <w:rsid w:val="003F6FA2"/>
    <w:rsid w:val="003F78D2"/>
    <w:rsid w:val="003F79B2"/>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101AD"/>
    <w:rsid w:val="0041078A"/>
    <w:rsid w:val="00411CB1"/>
    <w:rsid w:val="00412813"/>
    <w:rsid w:val="004128BB"/>
    <w:rsid w:val="0041374B"/>
    <w:rsid w:val="004139B5"/>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60F4"/>
    <w:rsid w:val="0045641B"/>
    <w:rsid w:val="0045661E"/>
    <w:rsid w:val="004568FE"/>
    <w:rsid w:val="00456FE2"/>
    <w:rsid w:val="004571BE"/>
    <w:rsid w:val="004572F1"/>
    <w:rsid w:val="00460BE0"/>
    <w:rsid w:val="00460FDB"/>
    <w:rsid w:val="00462AA3"/>
    <w:rsid w:val="0046461E"/>
    <w:rsid w:val="00466795"/>
    <w:rsid w:val="00466DD7"/>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A9A"/>
    <w:rsid w:val="00492DBF"/>
    <w:rsid w:val="004940DD"/>
    <w:rsid w:val="004940F9"/>
    <w:rsid w:val="00495AF6"/>
    <w:rsid w:val="00496A45"/>
    <w:rsid w:val="004970CA"/>
    <w:rsid w:val="004970E6"/>
    <w:rsid w:val="004A0D3C"/>
    <w:rsid w:val="004A0DEF"/>
    <w:rsid w:val="004A15F9"/>
    <w:rsid w:val="004A22D9"/>
    <w:rsid w:val="004A2523"/>
    <w:rsid w:val="004A349C"/>
    <w:rsid w:val="004A51FA"/>
    <w:rsid w:val="004A6694"/>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F1243"/>
    <w:rsid w:val="004F2C3E"/>
    <w:rsid w:val="004F30E1"/>
    <w:rsid w:val="004F4280"/>
    <w:rsid w:val="004F4468"/>
    <w:rsid w:val="004F4F33"/>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D0C"/>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BDA"/>
    <w:rsid w:val="00522C6D"/>
    <w:rsid w:val="00522DBF"/>
    <w:rsid w:val="0052477B"/>
    <w:rsid w:val="00524CEE"/>
    <w:rsid w:val="00526EF8"/>
    <w:rsid w:val="005272D6"/>
    <w:rsid w:val="00527329"/>
    <w:rsid w:val="005317E5"/>
    <w:rsid w:val="00531D43"/>
    <w:rsid w:val="00531EAC"/>
    <w:rsid w:val="005328F5"/>
    <w:rsid w:val="00532E7B"/>
    <w:rsid w:val="005338A7"/>
    <w:rsid w:val="005341F1"/>
    <w:rsid w:val="00534CCF"/>
    <w:rsid w:val="00537049"/>
    <w:rsid w:val="005370D2"/>
    <w:rsid w:val="005370D8"/>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608AC"/>
    <w:rsid w:val="0056188C"/>
    <w:rsid w:val="005644D3"/>
    <w:rsid w:val="00564811"/>
    <w:rsid w:val="00564E98"/>
    <w:rsid w:val="00565796"/>
    <w:rsid w:val="00565AFE"/>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6101"/>
    <w:rsid w:val="00586AC5"/>
    <w:rsid w:val="00586B3C"/>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52E"/>
    <w:rsid w:val="00597628"/>
    <w:rsid w:val="00597810"/>
    <w:rsid w:val="005A096E"/>
    <w:rsid w:val="005A162A"/>
    <w:rsid w:val="005A17CE"/>
    <w:rsid w:val="005A1C64"/>
    <w:rsid w:val="005A20FD"/>
    <w:rsid w:val="005A2DA0"/>
    <w:rsid w:val="005A3F2A"/>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4DD"/>
    <w:rsid w:val="005D5650"/>
    <w:rsid w:val="005D6026"/>
    <w:rsid w:val="005D6043"/>
    <w:rsid w:val="005D6F3E"/>
    <w:rsid w:val="005E05E3"/>
    <w:rsid w:val="005E08CE"/>
    <w:rsid w:val="005E184F"/>
    <w:rsid w:val="005E189B"/>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DB6"/>
    <w:rsid w:val="005F6C49"/>
    <w:rsid w:val="005F6F87"/>
    <w:rsid w:val="005F74F8"/>
    <w:rsid w:val="006013FA"/>
    <w:rsid w:val="006015A2"/>
    <w:rsid w:val="00601A5F"/>
    <w:rsid w:val="00603519"/>
    <w:rsid w:val="00604147"/>
    <w:rsid w:val="00604440"/>
    <w:rsid w:val="006046E9"/>
    <w:rsid w:val="00606B14"/>
    <w:rsid w:val="00606FCE"/>
    <w:rsid w:val="00607E12"/>
    <w:rsid w:val="006105AC"/>
    <w:rsid w:val="0061103B"/>
    <w:rsid w:val="0061126F"/>
    <w:rsid w:val="00611462"/>
    <w:rsid w:val="00611509"/>
    <w:rsid w:val="00611D4C"/>
    <w:rsid w:val="006124E6"/>
    <w:rsid w:val="00613AEB"/>
    <w:rsid w:val="00614DF7"/>
    <w:rsid w:val="00615222"/>
    <w:rsid w:val="006153A6"/>
    <w:rsid w:val="00615519"/>
    <w:rsid w:val="006155DD"/>
    <w:rsid w:val="00616C16"/>
    <w:rsid w:val="00617D7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152"/>
    <w:rsid w:val="00640479"/>
    <w:rsid w:val="00641271"/>
    <w:rsid w:val="006432AC"/>
    <w:rsid w:val="006449C3"/>
    <w:rsid w:val="00645C58"/>
    <w:rsid w:val="00646D82"/>
    <w:rsid w:val="00646EB7"/>
    <w:rsid w:val="00650666"/>
    <w:rsid w:val="0065248F"/>
    <w:rsid w:val="00652AE0"/>
    <w:rsid w:val="00652C12"/>
    <w:rsid w:val="00652E6C"/>
    <w:rsid w:val="00653BBA"/>
    <w:rsid w:val="00654264"/>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2EE9"/>
    <w:rsid w:val="006732DA"/>
    <w:rsid w:val="0067381C"/>
    <w:rsid w:val="0067446B"/>
    <w:rsid w:val="00674932"/>
    <w:rsid w:val="00675BC4"/>
    <w:rsid w:val="00675EB4"/>
    <w:rsid w:val="00677B0A"/>
    <w:rsid w:val="006807DF"/>
    <w:rsid w:val="006826D1"/>
    <w:rsid w:val="0068447D"/>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4138"/>
    <w:rsid w:val="006C4D03"/>
    <w:rsid w:val="006C583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76D2"/>
    <w:rsid w:val="007200A7"/>
    <w:rsid w:val="00720185"/>
    <w:rsid w:val="00720510"/>
    <w:rsid w:val="00720D78"/>
    <w:rsid w:val="00721B96"/>
    <w:rsid w:val="0072282B"/>
    <w:rsid w:val="00723CE9"/>
    <w:rsid w:val="00724E18"/>
    <w:rsid w:val="00725AA0"/>
    <w:rsid w:val="007260F9"/>
    <w:rsid w:val="00726F3B"/>
    <w:rsid w:val="00727455"/>
    <w:rsid w:val="00727660"/>
    <w:rsid w:val="00727AC3"/>
    <w:rsid w:val="00730B55"/>
    <w:rsid w:val="007315A0"/>
    <w:rsid w:val="00732AB3"/>
    <w:rsid w:val="00734A44"/>
    <w:rsid w:val="00734DA5"/>
    <w:rsid w:val="00735B38"/>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86B"/>
    <w:rsid w:val="007640D8"/>
    <w:rsid w:val="007642C0"/>
    <w:rsid w:val="00764DA3"/>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810B0"/>
    <w:rsid w:val="0078110E"/>
    <w:rsid w:val="007814DD"/>
    <w:rsid w:val="007818D1"/>
    <w:rsid w:val="00781FE9"/>
    <w:rsid w:val="00782544"/>
    <w:rsid w:val="00782A3E"/>
    <w:rsid w:val="007830B9"/>
    <w:rsid w:val="00783720"/>
    <w:rsid w:val="007837D5"/>
    <w:rsid w:val="00783AFC"/>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A126D"/>
    <w:rsid w:val="007A17BC"/>
    <w:rsid w:val="007A1BD0"/>
    <w:rsid w:val="007A1D43"/>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7572"/>
    <w:rsid w:val="007B7D78"/>
    <w:rsid w:val="007B7FC6"/>
    <w:rsid w:val="007C0469"/>
    <w:rsid w:val="007C1B5C"/>
    <w:rsid w:val="007C1FA9"/>
    <w:rsid w:val="007C2CFE"/>
    <w:rsid w:val="007C3114"/>
    <w:rsid w:val="007C3E15"/>
    <w:rsid w:val="007C3F37"/>
    <w:rsid w:val="007C41AB"/>
    <w:rsid w:val="007C4CF3"/>
    <w:rsid w:val="007C50F3"/>
    <w:rsid w:val="007C5D4D"/>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B97"/>
    <w:rsid w:val="007D75F9"/>
    <w:rsid w:val="007E01F4"/>
    <w:rsid w:val="007E063F"/>
    <w:rsid w:val="007E0A43"/>
    <w:rsid w:val="007E0ABC"/>
    <w:rsid w:val="007E176A"/>
    <w:rsid w:val="007E1803"/>
    <w:rsid w:val="007E1E31"/>
    <w:rsid w:val="007E21AB"/>
    <w:rsid w:val="007E38BB"/>
    <w:rsid w:val="007E38DD"/>
    <w:rsid w:val="007E3FA4"/>
    <w:rsid w:val="007E45A1"/>
    <w:rsid w:val="007E50B6"/>
    <w:rsid w:val="007E5F77"/>
    <w:rsid w:val="007E6B2C"/>
    <w:rsid w:val="007E6E38"/>
    <w:rsid w:val="007E7E56"/>
    <w:rsid w:val="007F00F7"/>
    <w:rsid w:val="007F0407"/>
    <w:rsid w:val="007F0B46"/>
    <w:rsid w:val="007F26DD"/>
    <w:rsid w:val="007F28F4"/>
    <w:rsid w:val="007F2A9A"/>
    <w:rsid w:val="007F2DE1"/>
    <w:rsid w:val="007F2F3E"/>
    <w:rsid w:val="007F3085"/>
    <w:rsid w:val="007F4100"/>
    <w:rsid w:val="007F4793"/>
    <w:rsid w:val="007F595E"/>
    <w:rsid w:val="007F670D"/>
    <w:rsid w:val="007F70D0"/>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904D4"/>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B35"/>
    <w:rsid w:val="008F2F33"/>
    <w:rsid w:val="008F3740"/>
    <w:rsid w:val="008F3C25"/>
    <w:rsid w:val="008F3C85"/>
    <w:rsid w:val="008F3DBE"/>
    <w:rsid w:val="008F41B3"/>
    <w:rsid w:val="008F4C36"/>
    <w:rsid w:val="008F4EBD"/>
    <w:rsid w:val="008F54CA"/>
    <w:rsid w:val="008F56A4"/>
    <w:rsid w:val="008F582B"/>
    <w:rsid w:val="008F6481"/>
    <w:rsid w:val="008F6D0E"/>
    <w:rsid w:val="008F7BD1"/>
    <w:rsid w:val="008F7BD2"/>
    <w:rsid w:val="008F7F85"/>
    <w:rsid w:val="00900244"/>
    <w:rsid w:val="0090102E"/>
    <w:rsid w:val="00901557"/>
    <w:rsid w:val="00902753"/>
    <w:rsid w:val="009027CB"/>
    <w:rsid w:val="009033AB"/>
    <w:rsid w:val="00903C3A"/>
    <w:rsid w:val="00904650"/>
    <w:rsid w:val="00905513"/>
    <w:rsid w:val="00905B61"/>
    <w:rsid w:val="0090668B"/>
    <w:rsid w:val="00907197"/>
    <w:rsid w:val="00907673"/>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72F"/>
    <w:rsid w:val="00916E1C"/>
    <w:rsid w:val="009173F3"/>
    <w:rsid w:val="009178B8"/>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468"/>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7A02"/>
    <w:rsid w:val="00967AE6"/>
    <w:rsid w:val="00967CD0"/>
    <w:rsid w:val="00971B3D"/>
    <w:rsid w:val="009721A7"/>
    <w:rsid w:val="009723AB"/>
    <w:rsid w:val="00974528"/>
    <w:rsid w:val="00974563"/>
    <w:rsid w:val="00975295"/>
    <w:rsid w:val="00975BA5"/>
    <w:rsid w:val="00975C1E"/>
    <w:rsid w:val="009776D3"/>
    <w:rsid w:val="00977D2B"/>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EA"/>
    <w:rsid w:val="00995E4E"/>
    <w:rsid w:val="00997724"/>
    <w:rsid w:val="009A0907"/>
    <w:rsid w:val="009A1488"/>
    <w:rsid w:val="009A1880"/>
    <w:rsid w:val="009A1B27"/>
    <w:rsid w:val="009A24C1"/>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F0669"/>
    <w:rsid w:val="009F1916"/>
    <w:rsid w:val="009F1FB0"/>
    <w:rsid w:val="009F209F"/>
    <w:rsid w:val="009F262F"/>
    <w:rsid w:val="009F2C92"/>
    <w:rsid w:val="009F3888"/>
    <w:rsid w:val="009F48E0"/>
    <w:rsid w:val="009F5E6F"/>
    <w:rsid w:val="009F5F6B"/>
    <w:rsid w:val="009F696D"/>
    <w:rsid w:val="009F6DA8"/>
    <w:rsid w:val="009F6E7D"/>
    <w:rsid w:val="00A00D96"/>
    <w:rsid w:val="00A03545"/>
    <w:rsid w:val="00A03925"/>
    <w:rsid w:val="00A04E18"/>
    <w:rsid w:val="00A04EDC"/>
    <w:rsid w:val="00A06073"/>
    <w:rsid w:val="00A06C01"/>
    <w:rsid w:val="00A06DEA"/>
    <w:rsid w:val="00A105E9"/>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361D"/>
    <w:rsid w:val="00A7385A"/>
    <w:rsid w:val="00A73A7C"/>
    <w:rsid w:val="00A746C6"/>
    <w:rsid w:val="00A75BA6"/>
    <w:rsid w:val="00A75F7D"/>
    <w:rsid w:val="00A77CFC"/>
    <w:rsid w:val="00A77DBB"/>
    <w:rsid w:val="00A80651"/>
    <w:rsid w:val="00A81547"/>
    <w:rsid w:val="00A81ADA"/>
    <w:rsid w:val="00A8211E"/>
    <w:rsid w:val="00A82508"/>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559D"/>
    <w:rsid w:val="00AA6CAC"/>
    <w:rsid w:val="00AA765D"/>
    <w:rsid w:val="00AB04DE"/>
    <w:rsid w:val="00AB1308"/>
    <w:rsid w:val="00AB1717"/>
    <w:rsid w:val="00AB260C"/>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E39E1"/>
    <w:rsid w:val="00AE3B2B"/>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2AAE"/>
    <w:rsid w:val="00AF395E"/>
    <w:rsid w:val="00AF4A6B"/>
    <w:rsid w:val="00AF4D6F"/>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7022"/>
    <w:rsid w:val="00B37D9C"/>
    <w:rsid w:val="00B40E6E"/>
    <w:rsid w:val="00B40F3A"/>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526"/>
    <w:rsid w:val="00B5355B"/>
    <w:rsid w:val="00B5596D"/>
    <w:rsid w:val="00B565E9"/>
    <w:rsid w:val="00B56CC0"/>
    <w:rsid w:val="00B603EF"/>
    <w:rsid w:val="00B607A4"/>
    <w:rsid w:val="00B61B31"/>
    <w:rsid w:val="00B62209"/>
    <w:rsid w:val="00B63095"/>
    <w:rsid w:val="00B64050"/>
    <w:rsid w:val="00B642B2"/>
    <w:rsid w:val="00B6537A"/>
    <w:rsid w:val="00B65D9F"/>
    <w:rsid w:val="00B65FB2"/>
    <w:rsid w:val="00B65FC3"/>
    <w:rsid w:val="00B70441"/>
    <w:rsid w:val="00B709B0"/>
    <w:rsid w:val="00B70E57"/>
    <w:rsid w:val="00B7124A"/>
    <w:rsid w:val="00B712C3"/>
    <w:rsid w:val="00B71C21"/>
    <w:rsid w:val="00B71E8B"/>
    <w:rsid w:val="00B72AFE"/>
    <w:rsid w:val="00B73705"/>
    <w:rsid w:val="00B74277"/>
    <w:rsid w:val="00B745CE"/>
    <w:rsid w:val="00B74C6F"/>
    <w:rsid w:val="00B754CA"/>
    <w:rsid w:val="00B75E14"/>
    <w:rsid w:val="00B75E2F"/>
    <w:rsid w:val="00B75E85"/>
    <w:rsid w:val="00B7771A"/>
    <w:rsid w:val="00B77F27"/>
    <w:rsid w:val="00B81755"/>
    <w:rsid w:val="00B82226"/>
    <w:rsid w:val="00B822B1"/>
    <w:rsid w:val="00B82CD4"/>
    <w:rsid w:val="00B82DF5"/>
    <w:rsid w:val="00B830B1"/>
    <w:rsid w:val="00B83327"/>
    <w:rsid w:val="00B855C6"/>
    <w:rsid w:val="00B85B5F"/>
    <w:rsid w:val="00B85E38"/>
    <w:rsid w:val="00B85F58"/>
    <w:rsid w:val="00B86A86"/>
    <w:rsid w:val="00B87C5C"/>
    <w:rsid w:val="00B90374"/>
    <w:rsid w:val="00B9037D"/>
    <w:rsid w:val="00B90B72"/>
    <w:rsid w:val="00B90DA7"/>
    <w:rsid w:val="00B9105B"/>
    <w:rsid w:val="00B918D6"/>
    <w:rsid w:val="00B92F89"/>
    <w:rsid w:val="00B930BA"/>
    <w:rsid w:val="00B947BC"/>
    <w:rsid w:val="00B94898"/>
    <w:rsid w:val="00B96122"/>
    <w:rsid w:val="00B9636D"/>
    <w:rsid w:val="00B96564"/>
    <w:rsid w:val="00B965B5"/>
    <w:rsid w:val="00B96B93"/>
    <w:rsid w:val="00B96E4A"/>
    <w:rsid w:val="00B97388"/>
    <w:rsid w:val="00B973AB"/>
    <w:rsid w:val="00B97624"/>
    <w:rsid w:val="00BA219D"/>
    <w:rsid w:val="00BA231F"/>
    <w:rsid w:val="00BA2B5D"/>
    <w:rsid w:val="00BA2D0D"/>
    <w:rsid w:val="00BA3812"/>
    <w:rsid w:val="00BA3880"/>
    <w:rsid w:val="00BA5241"/>
    <w:rsid w:val="00BA624D"/>
    <w:rsid w:val="00BA62E8"/>
    <w:rsid w:val="00BA7A80"/>
    <w:rsid w:val="00BA7DDA"/>
    <w:rsid w:val="00BB0597"/>
    <w:rsid w:val="00BB125E"/>
    <w:rsid w:val="00BB145F"/>
    <w:rsid w:val="00BB17A7"/>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9AC"/>
    <w:rsid w:val="00BD5FC9"/>
    <w:rsid w:val="00BD6A27"/>
    <w:rsid w:val="00BD77A4"/>
    <w:rsid w:val="00BD7AE2"/>
    <w:rsid w:val="00BD7EA8"/>
    <w:rsid w:val="00BE0701"/>
    <w:rsid w:val="00BE0A37"/>
    <w:rsid w:val="00BE0A57"/>
    <w:rsid w:val="00BE12ED"/>
    <w:rsid w:val="00BE206C"/>
    <w:rsid w:val="00BE3945"/>
    <w:rsid w:val="00BE4475"/>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210D"/>
    <w:rsid w:val="00C02D05"/>
    <w:rsid w:val="00C02DCB"/>
    <w:rsid w:val="00C0442D"/>
    <w:rsid w:val="00C05632"/>
    <w:rsid w:val="00C05E69"/>
    <w:rsid w:val="00C110CF"/>
    <w:rsid w:val="00C11755"/>
    <w:rsid w:val="00C11867"/>
    <w:rsid w:val="00C11E99"/>
    <w:rsid w:val="00C123EF"/>
    <w:rsid w:val="00C12B7B"/>
    <w:rsid w:val="00C12C62"/>
    <w:rsid w:val="00C1343F"/>
    <w:rsid w:val="00C1366A"/>
    <w:rsid w:val="00C141C3"/>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725"/>
    <w:rsid w:val="00C46B61"/>
    <w:rsid w:val="00C46F04"/>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50A0"/>
    <w:rsid w:val="00C85344"/>
    <w:rsid w:val="00C871FB"/>
    <w:rsid w:val="00C8776F"/>
    <w:rsid w:val="00C916D5"/>
    <w:rsid w:val="00C92261"/>
    <w:rsid w:val="00C9232C"/>
    <w:rsid w:val="00C93DC5"/>
    <w:rsid w:val="00C94194"/>
    <w:rsid w:val="00C95AF5"/>
    <w:rsid w:val="00C966FF"/>
    <w:rsid w:val="00C96765"/>
    <w:rsid w:val="00C9713D"/>
    <w:rsid w:val="00C97877"/>
    <w:rsid w:val="00C97C5C"/>
    <w:rsid w:val="00CA0F6F"/>
    <w:rsid w:val="00CA1C98"/>
    <w:rsid w:val="00CA1E56"/>
    <w:rsid w:val="00CA27E0"/>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513F"/>
    <w:rsid w:val="00CB5561"/>
    <w:rsid w:val="00CB574A"/>
    <w:rsid w:val="00CB62BF"/>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35C5"/>
    <w:rsid w:val="00CE35F3"/>
    <w:rsid w:val="00CE51CC"/>
    <w:rsid w:val="00CE53C8"/>
    <w:rsid w:val="00CE5A07"/>
    <w:rsid w:val="00CE7A45"/>
    <w:rsid w:val="00CE7E52"/>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E44"/>
    <w:rsid w:val="00D05EA5"/>
    <w:rsid w:val="00D06597"/>
    <w:rsid w:val="00D101AC"/>
    <w:rsid w:val="00D1139B"/>
    <w:rsid w:val="00D12574"/>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618"/>
    <w:rsid w:val="00D3456A"/>
    <w:rsid w:val="00D34797"/>
    <w:rsid w:val="00D34934"/>
    <w:rsid w:val="00D35CB3"/>
    <w:rsid w:val="00D36604"/>
    <w:rsid w:val="00D36BD7"/>
    <w:rsid w:val="00D37729"/>
    <w:rsid w:val="00D37931"/>
    <w:rsid w:val="00D37AD4"/>
    <w:rsid w:val="00D40819"/>
    <w:rsid w:val="00D434FF"/>
    <w:rsid w:val="00D43A5F"/>
    <w:rsid w:val="00D44166"/>
    <w:rsid w:val="00D44D12"/>
    <w:rsid w:val="00D454B8"/>
    <w:rsid w:val="00D4576A"/>
    <w:rsid w:val="00D457DA"/>
    <w:rsid w:val="00D47B6F"/>
    <w:rsid w:val="00D511A9"/>
    <w:rsid w:val="00D51D22"/>
    <w:rsid w:val="00D51F14"/>
    <w:rsid w:val="00D52213"/>
    <w:rsid w:val="00D52485"/>
    <w:rsid w:val="00D5251D"/>
    <w:rsid w:val="00D5328A"/>
    <w:rsid w:val="00D53B21"/>
    <w:rsid w:val="00D55181"/>
    <w:rsid w:val="00D55400"/>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671"/>
    <w:rsid w:val="00DA0763"/>
    <w:rsid w:val="00DA0A91"/>
    <w:rsid w:val="00DA346D"/>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D94"/>
    <w:rsid w:val="00DB54DE"/>
    <w:rsid w:val="00DB64B3"/>
    <w:rsid w:val="00DB6688"/>
    <w:rsid w:val="00DB68B3"/>
    <w:rsid w:val="00DB7027"/>
    <w:rsid w:val="00DB7248"/>
    <w:rsid w:val="00DB7DE3"/>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6328"/>
    <w:rsid w:val="00E27EE6"/>
    <w:rsid w:val="00E30068"/>
    <w:rsid w:val="00E307B2"/>
    <w:rsid w:val="00E313DF"/>
    <w:rsid w:val="00E3149A"/>
    <w:rsid w:val="00E31610"/>
    <w:rsid w:val="00E32371"/>
    <w:rsid w:val="00E326A0"/>
    <w:rsid w:val="00E3364F"/>
    <w:rsid w:val="00E33834"/>
    <w:rsid w:val="00E33DD7"/>
    <w:rsid w:val="00E34483"/>
    <w:rsid w:val="00E34AF9"/>
    <w:rsid w:val="00E34CCE"/>
    <w:rsid w:val="00E352DE"/>
    <w:rsid w:val="00E35471"/>
    <w:rsid w:val="00E35738"/>
    <w:rsid w:val="00E35C67"/>
    <w:rsid w:val="00E35DEF"/>
    <w:rsid w:val="00E36A43"/>
    <w:rsid w:val="00E36E8A"/>
    <w:rsid w:val="00E36F34"/>
    <w:rsid w:val="00E3790A"/>
    <w:rsid w:val="00E41835"/>
    <w:rsid w:val="00E42929"/>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C02"/>
    <w:rsid w:val="00E9044C"/>
    <w:rsid w:val="00E90725"/>
    <w:rsid w:val="00E92594"/>
    <w:rsid w:val="00E9377E"/>
    <w:rsid w:val="00E94332"/>
    <w:rsid w:val="00E95447"/>
    <w:rsid w:val="00E95F46"/>
    <w:rsid w:val="00E96509"/>
    <w:rsid w:val="00E967C9"/>
    <w:rsid w:val="00E96AFE"/>
    <w:rsid w:val="00E97895"/>
    <w:rsid w:val="00E97D74"/>
    <w:rsid w:val="00E97F24"/>
    <w:rsid w:val="00EA00D4"/>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7B2"/>
    <w:rsid w:val="00EC0404"/>
    <w:rsid w:val="00EC2970"/>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3593"/>
    <w:rsid w:val="00ED3C98"/>
    <w:rsid w:val="00ED3F65"/>
    <w:rsid w:val="00ED4283"/>
    <w:rsid w:val="00ED42D9"/>
    <w:rsid w:val="00ED56B7"/>
    <w:rsid w:val="00EE02B9"/>
    <w:rsid w:val="00EE0BF1"/>
    <w:rsid w:val="00EE1A72"/>
    <w:rsid w:val="00EE200A"/>
    <w:rsid w:val="00EE21EE"/>
    <w:rsid w:val="00EE2B00"/>
    <w:rsid w:val="00EE2E56"/>
    <w:rsid w:val="00EE3F71"/>
    <w:rsid w:val="00EE4DA5"/>
    <w:rsid w:val="00EE576E"/>
    <w:rsid w:val="00EE5BC0"/>
    <w:rsid w:val="00EE6A99"/>
    <w:rsid w:val="00EE7C61"/>
    <w:rsid w:val="00EE7CD8"/>
    <w:rsid w:val="00EF0257"/>
    <w:rsid w:val="00EF038C"/>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344"/>
    <w:rsid w:val="00F472F6"/>
    <w:rsid w:val="00F50156"/>
    <w:rsid w:val="00F536B3"/>
    <w:rsid w:val="00F540F3"/>
    <w:rsid w:val="00F55771"/>
    <w:rsid w:val="00F574E6"/>
    <w:rsid w:val="00F6089F"/>
    <w:rsid w:val="00F60C52"/>
    <w:rsid w:val="00F61639"/>
    <w:rsid w:val="00F6257F"/>
    <w:rsid w:val="00F63344"/>
    <w:rsid w:val="00F64519"/>
    <w:rsid w:val="00F6523E"/>
    <w:rsid w:val="00F65CD7"/>
    <w:rsid w:val="00F70330"/>
    <w:rsid w:val="00F70BB2"/>
    <w:rsid w:val="00F7131D"/>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EFF"/>
    <w:rsid w:val="00FC1109"/>
    <w:rsid w:val="00FC2031"/>
    <w:rsid w:val="00FC2729"/>
    <w:rsid w:val="00FC2C1D"/>
    <w:rsid w:val="00FC3C11"/>
    <w:rsid w:val="00FC3DC8"/>
    <w:rsid w:val="00FC4460"/>
    <w:rsid w:val="00FC4880"/>
    <w:rsid w:val="00FC4945"/>
    <w:rsid w:val="00FC5887"/>
    <w:rsid w:val="00FC5BFC"/>
    <w:rsid w:val="00FC5EF2"/>
    <w:rsid w:val="00FC6A0C"/>
    <w:rsid w:val="00FC6C0D"/>
    <w:rsid w:val="00FC75B8"/>
    <w:rsid w:val="00FC798D"/>
    <w:rsid w:val="00FC7EBE"/>
    <w:rsid w:val="00FD12E8"/>
    <w:rsid w:val="00FD17B9"/>
    <w:rsid w:val="00FD2924"/>
    <w:rsid w:val="00FD2BD5"/>
    <w:rsid w:val="00FD3621"/>
    <w:rsid w:val="00FD3B3B"/>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45F"/>
    <w:rsid w:val="00FF2A4D"/>
    <w:rsid w:val="00FF31B1"/>
    <w:rsid w:val="00FF32F8"/>
    <w:rsid w:val="00FF42BA"/>
    <w:rsid w:val="00FF4AE3"/>
    <w:rsid w:val="00FF5210"/>
    <w:rsid w:val="00FF56DD"/>
    <w:rsid w:val="00FF5804"/>
    <w:rsid w:val="00FF5CF0"/>
    <w:rsid w:val="00FF642B"/>
    <w:rsid w:val="00FF65AE"/>
    <w:rsid w:val="00FF6611"/>
    <w:rsid w:val="00FF6EF1"/>
    <w:rsid w:val="00FF6FF8"/>
    <w:rsid w:val="00FF7C30"/>
    <w:rsid w:val="0185C141"/>
    <w:rsid w:val="0413C003"/>
    <w:rsid w:val="04D99B07"/>
    <w:rsid w:val="06204E4A"/>
    <w:rsid w:val="0A2A3517"/>
    <w:rsid w:val="0BEA1177"/>
    <w:rsid w:val="0FA9F5F9"/>
    <w:rsid w:val="10A09D48"/>
    <w:rsid w:val="1172636E"/>
    <w:rsid w:val="1FFFF282"/>
    <w:rsid w:val="20E7EE7D"/>
    <w:rsid w:val="2400A566"/>
    <w:rsid w:val="2934D5BF"/>
    <w:rsid w:val="2945E53B"/>
    <w:rsid w:val="2C5315B7"/>
    <w:rsid w:val="38F7327D"/>
    <w:rsid w:val="3A18D22B"/>
    <w:rsid w:val="3A8013AD"/>
    <w:rsid w:val="3C0EE50D"/>
    <w:rsid w:val="3F8B3164"/>
    <w:rsid w:val="42C2ACA7"/>
    <w:rsid w:val="43B2391F"/>
    <w:rsid w:val="4797CBC5"/>
    <w:rsid w:val="47BCA810"/>
    <w:rsid w:val="4A2D716F"/>
    <w:rsid w:val="4A7311C8"/>
    <w:rsid w:val="4ADC6117"/>
    <w:rsid w:val="4BA3E33C"/>
    <w:rsid w:val="4EDC6A0E"/>
    <w:rsid w:val="515DC044"/>
    <w:rsid w:val="52C0EF8D"/>
    <w:rsid w:val="5399DAE1"/>
    <w:rsid w:val="55AD2207"/>
    <w:rsid w:val="56054CAA"/>
    <w:rsid w:val="59738975"/>
    <w:rsid w:val="59AE8DAA"/>
    <w:rsid w:val="5C7643C4"/>
    <w:rsid w:val="5EAE16FA"/>
    <w:rsid w:val="61DEA54F"/>
    <w:rsid w:val="62FE5C53"/>
    <w:rsid w:val="639375D4"/>
    <w:rsid w:val="642E694C"/>
    <w:rsid w:val="6431D9E3"/>
    <w:rsid w:val="656BB921"/>
    <w:rsid w:val="657AC0AF"/>
    <w:rsid w:val="6705BAE0"/>
    <w:rsid w:val="677581E7"/>
    <w:rsid w:val="677663BB"/>
    <w:rsid w:val="679A778A"/>
    <w:rsid w:val="6D629D35"/>
    <w:rsid w:val="6D852293"/>
    <w:rsid w:val="6E1D1FFD"/>
    <w:rsid w:val="6F7D5FE8"/>
    <w:rsid w:val="70450FC6"/>
    <w:rsid w:val="70838E61"/>
    <w:rsid w:val="713AA5BB"/>
    <w:rsid w:val="719366F4"/>
    <w:rsid w:val="73280484"/>
    <w:rsid w:val="7836AAD2"/>
    <w:rsid w:val="796364F4"/>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2C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www.coreims.co.uk/" TargetMode="External"/><Relationship Id="rId2" Type="http://schemas.openxmlformats.org/officeDocument/2006/relationships/hyperlink" Target="https://www.gov.uk/government/publications/services-cotswold-centre/services-cotswold-centre" TargetMode="External"/><Relationship Id="rId1" Type="http://schemas.openxmlformats.org/officeDocument/2006/relationships/hyperlink" Target="https://www.gov.uk/government/publications/security-policy-framework/hmg-security-policy-framework" TargetMode="External"/><Relationship Id="rId4" Type="http://schemas.openxmlformats.org/officeDocument/2006/relationships/hyperlink" Target="http://www.cabinetoffice.gov.uk/resource-library/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le_x0020_System_x0020_Path xmlns="dcc85a29-e2bc-4b0f-9752-23d3162e1617" xsi:nil="true"/>
    <Source_x0020_Folder_x0020_Path xmlns="dcc85a29-e2bc-4b0f-9752-23d3162e161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E4DA4-B9AA-4A67-A05C-5E3B0325C549}">
  <ds:schemaRefs>
    <ds:schemaRef ds:uri="http://schemas.microsoft.com/sharepoint/v3/contenttype/forms"/>
  </ds:schemaRefs>
</ds:datastoreItem>
</file>

<file path=customXml/itemProps2.xml><?xml version="1.0" encoding="utf-8"?>
<ds:datastoreItem xmlns:ds="http://schemas.openxmlformats.org/officeDocument/2006/customXml" ds:itemID="{CCB5F09C-9FA6-476C-8E93-4B7BF5223FB8}">
  <ds:schemaRefs>
    <ds:schemaRef ds:uri="http://purl.org/dc/elements/1.1/"/>
    <ds:schemaRef ds:uri="http://www.w3.org/XML/1998/namespace"/>
    <ds:schemaRef ds:uri="84b0ba25-19b3-47cb-b9c3-99aeec339e1e"/>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dcc85a29-e2bc-4b0f-9752-23d3162e1617"/>
    <ds:schemaRef ds:uri="http://purl.org/dc/dcmitype/"/>
    <ds:schemaRef ds:uri="http://purl.org/dc/terms/"/>
  </ds:schemaRefs>
</ds:datastoreItem>
</file>

<file path=customXml/itemProps3.xml><?xml version="1.0" encoding="utf-8"?>
<ds:datastoreItem xmlns:ds="http://schemas.openxmlformats.org/officeDocument/2006/customXml" ds:itemID="{5145BE0F-1FB2-47F1-89CA-173470BC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A2B80-46ED-4AC0-AEFF-E8817B5FB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4980</Words>
  <Characters>28718</Characters>
  <Application>Microsoft Office Word</Application>
  <DocSecurity>2</DocSecurity>
  <Lines>239</Lines>
  <Paragraphs>67</Paragraphs>
  <ScaleCrop>false</ScaleCrop>
  <HeadingPairs>
    <vt:vector size="2" baseType="variant">
      <vt:variant>
        <vt:lpstr>Title</vt:lpstr>
      </vt:variant>
      <vt:variant>
        <vt:i4>1</vt:i4>
      </vt:variant>
    </vt:vector>
  </HeadingPairs>
  <TitlesOfParts>
    <vt:vector size="1" baseType="lpstr">
      <vt:lpstr>T3_Terms and Conditions_04_15</vt:lpstr>
    </vt:vector>
  </TitlesOfParts>
  <LinksUpToDate>false</LinksUpToDate>
  <CharactersWithSpaces>33631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T3_Terms and Conditions_04_15</dc:title>
  <dc:subject/>
  <dc:creator/>
  <cp:keywords/>
  <dc:description/>
  <cp:lastModifiedBy/>
  <cp:revision>1</cp:revision>
  <cp:lastPrinted>2015-11-18T08:02:00Z</cp:lastPrinted>
  <dcterms:created xsi:type="dcterms:W3CDTF">2020-10-19T10:16:00Z</dcterms:created>
  <dcterms:modified xsi:type="dcterms:W3CDTF">2020-12-17T10:46:00Z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0x0101000A8E688FA201644AB084C861F6B49EAA</vt:lpwstr>
  </property>
</Properties>
</file>