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2098020"/>
        <w:docPartObj>
          <w:docPartGallery w:val="Cover Pages"/>
          <w:docPartUnique/>
        </w:docPartObj>
      </w:sdtPr>
      <w:sdtEndPr/>
      <w:sdtContent>
        <w:bookmarkStart w:id="0" w:name="_GoBack" w:displacedByCustomXml="prev"/>
        <w:bookmarkEnd w:id="0" w:displacedByCustomXml="prev"/>
        <w:p w14:paraId="74C3FF28" w14:textId="77777777" w:rsidR="00853C91" w:rsidRDefault="00B736BB">
          <w:r>
            <w:rPr>
              <w:noProof/>
              <w:lang w:eastAsia="en-GB"/>
            </w:rPr>
            <mc:AlternateContent>
              <mc:Choice Requires="wps">
                <w:drawing>
                  <wp:anchor distT="0" distB="0" distL="114300" distR="114300" simplePos="0" relativeHeight="251659264" behindDoc="0" locked="0" layoutInCell="1" allowOverlap="1" wp14:editId="2520EEEA">
                    <wp:simplePos x="0" y="0"/>
                    <wp:positionH relativeFrom="page">
                      <wp:posOffset>3326860</wp:posOffset>
                    </wp:positionH>
                    <wp:positionV relativeFrom="page">
                      <wp:posOffset>265565</wp:posOffset>
                    </wp:positionV>
                    <wp:extent cx="3190672" cy="7040880"/>
                    <wp:effectExtent l="0" t="0" r="10160" b="20955"/>
                    <wp:wrapNone/>
                    <wp:docPr id="468" name="Rectangle 468"/>
                    <wp:cNvGraphicFramePr/>
                    <a:graphic xmlns:a="http://schemas.openxmlformats.org/drawingml/2006/main">
                      <a:graphicData uri="http://schemas.microsoft.com/office/word/2010/wordprocessingShape">
                        <wps:wsp>
                          <wps:cNvSpPr/>
                          <wps:spPr>
                            <a:xfrm>
                              <a:off x="0" y="0"/>
                              <a:ext cx="3190672"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545DDFB4" id="Rectangle 468" o:spid="_x0000_s1026" style="position:absolute;margin-left:261.95pt;margin-top:20.9pt;width:251.2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" fillcolor="white [3212]" strokecolor="#747070 [1614]" strokeweight="1.25pt">
                    <w10:wrap anchorx="page" anchory="page"/>
                  </v:rect>
                </w:pict>
              </mc:Fallback>
            </mc:AlternateContent>
          </w:r>
          <w:r w:rsidR="00853C91">
            <w:rPr>
              <w:noProof/>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0FCB123" w14:textId="77777777" w:rsidR="00E137B8" w:rsidRDefault="00E137B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70FCB123" w14:textId="77777777" w:rsidR="00E137B8" w:rsidRDefault="00E137B8"/>
                      </w:txbxContent>
                    </v:textbox>
                    <w10:wrap anchorx="page" anchory="page"/>
                  </v:rect>
                </w:pict>
              </mc:Fallback>
            </mc:AlternateContent>
          </w:r>
          <w:r w:rsidR="00853C91">
            <w:rPr>
              <w:noProof/>
              <w:lang w:eastAsia="en-GB"/>
            </w:rPr>
            <mc:AlternateContent>
              <mc:Choice Requires="wps">
                <w:drawing>
                  <wp:anchor distT="0" distB="0" distL="114300" distR="114300" simplePos="0" relativeHeight="251660288" behindDoc="0" locked="0" layoutInCell="1" allowOverlap="1" wp14:editId="4D07A42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B47F7" w14:textId="77777777" w:rsidR="00E137B8" w:rsidRDefault="00C65C66">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E137B8">
                                      <w:rPr>
                                        <w:color w:val="FFFFFF" w:themeColor="background1"/>
                                      </w:rPr>
                                      <w:t>Document for responses to RSSB tender request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33BB47F7" w14:textId="77777777" w:rsidR="00E137B8" w:rsidRDefault="00C65C66">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E137B8">
                                <w:rPr>
                                  <w:color w:val="FFFFFF" w:themeColor="background1"/>
                                </w:rPr>
                                <w:t>Document for responses to RSSB tender request</w:t>
                              </w:r>
                            </w:sdtContent>
                          </w:sdt>
                        </w:p>
                      </w:txbxContent>
                    </v:textbox>
                    <w10:wrap anchorx="page" anchory="page"/>
                  </v:rect>
                </w:pict>
              </mc:Fallback>
            </mc:AlternateContent>
          </w:r>
          <w:r w:rsidR="00853C91">
            <w:rPr>
              <w:noProof/>
              <w:lang w:eastAsia="en-GB"/>
            </w:rPr>
            <mc:AlternateContent>
              <mc:Choice Requires="wps">
                <w:drawing>
                  <wp:anchor distT="0" distB="0" distL="114300" distR="114300" simplePos="0" relativeHeight="251662336" behindDoc="0" locked="0" layoutInCell="1" allowOverlap="1" wp14:anchorId="5B115A0C" wp14:editId="43B875B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9A35CB1"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853C91">
            <w:rPr>
              <w:noProof/>
              <w:lang w:eastAsia="en-GB"/>
            </w:rPr>
            <mc:AlternateContent>
              <mc:Choice Requires="wps">
                <w:drawing>
                  <wp:anchor distT="0" distB="0" distL="114300" distR="114300" simplePos="0" relativeHeight="251661312" behindDoc="0" locked="0" layoutInCell="1" allowOverlap="1" wp14:anchorId="1688FB3F" wp14:editId="201B6CD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196A4B22" w14:textId="77777777" w:rsidR="00E137B8" w:rsidRDefault="00C65C66">
                                <w:pPr>
                                  <w:spacing w:line="240" w:lineRule="auto"/>
                                  <w:rPr>
                                    <w:rFonts w:asciiTheme="majorHAnsi" w:eastAsiaTheme="majorEastAsia" w:hAnsiTheme="majorHAnsi" w:cstheme="majorBidi"/>
                                    <w:noProof/>
                                    <w:color w:val="5B9BD5" w:themeColor="accent1"/>
                                    <w:sz w:val="72"/>
                                    <w:szCs w:val="144"/>
                                  </w:rPr>
                                </w:pPr>
                                <w:sdt>
                                  <w:sdtPr>
                                    <w:rPr>
                                      <w:rFonts w:asciiTheme="majorHAnsi" w:eastAsiaTheme="majorEastAsia" w:hAnsiTheme="majorHAnsi" w:cstheme="majorBidi"/>
                                      <w:noProof/>
                                      <w:color w:val="5B9BD5" w:themeColor="accent1"/>
                                      <w:sz w:val="72"/>
                                      <w:szCs w:val="72"/>
                                    </w:rPr>
                                    <w:alias w:val="Title"/>
                                    <w:id w:val="885148017"/>
                                    <w:dataBinding w:prefixMappings="xmlns:ns0='http://schemas.openxmlformats.org/package/2006/metadata/core-properties' xmlns:ns1='http://purl.org/dc/elements/1.1/'" w:xpath="/ns0:coreProperties[1]/ns1:title[1]" w:storeItemID="{6C3C8BC8-F283-45AE-878A-BAB7291924A1}"/>
                                    <w:text/>
                                  </w:sdtPr>
                                  <w:sdtEndPr/>
                                  <w:sdtContent>
                                    <w:r w:rsidR="00E137B8">
                                      <w:rPr>
                                        <w:rFonts w:asciiTheme="majorHAnsi" w:eastAsiaTheme="majorEastAsia" w:hAnsiTheme="majorHAnsi" w:cstheme="majorBidi"/>
                                        <w:noProof/>
                                        <w:color w:val="5B9BD5" w:themeColor="accent1"/>
                                        <w:sz w:val="72"/>
                                        <w:szCs w:val="72"/>
                                      </w:rPr>
                                      <w:t>ERP/CRM Tender</w:t>
                                    </w:r>
                                  </w:sdtContent>
                                </w:sdt>
                                <w:r w:rsidR="00E137B8">
                                  <w:rPr>
                                    <w:rFonts w:asciiTheme="majorHAnsi" w:eastAsiaTheme="majorEastAsia" w:hAnsiTheme="majorHAnsi" w:cstheme="majorBidi"/>
                                    <w:noProof/>
                                    <w:color w:val="5B9BD5" w:themeColor="accent1"/>
                                    <w:sz w:val="72"/>
                                    <w:szCs w:val="72"/>
                                  </w:rPr>
                                  <w:t xml:space="preserve"> Response Document</w:t>
                                </w:r>
                              </w:p>
                              <w:sdt>
                                <w:sdtPr>
                                  <w:rPr>
                                    <w:rFonts w:asciiTheme="majorHAnsi" w:eastAsiaTheme="majorEastAsia" w:hAnsiTheme="majorHAnsi" w:cstheme="majorBidi"/>
                                    <w:noProof/>
                                    <w:color w:val="44546A" w:themeColor="text2"/>
                                    <w:sz w:val="28"/>
                                    <w:szCs w:val="2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DD1049C" w14:textId="77777777" w:rsidR="00E137B8" w:rsidRPr="00264A10" w:rsidRDefault="00E137B8">
                                    <w:pPr>
                                      <w:rPr>
                                        <w:rFonts w:asciiTheme="majorHAnsi" w:eastAsiaTheme="majorEastAsia" w:hAnsiTheme="majorHAnsi" w:cstheme="majorBidi"/>
                                        <w:noProof/>
                                        <w:color w:val="44546A" w:themeColor="text2"/>
                                        <w:sz w:val="28"/>
                                        <w:szCs w:val="28"/>
                                      </w:rPr>
                                    </w:pPr>
                                    <w:r>
                                      <w:rPr>
                                        <w:rFonts w:asciiTheme="majorHAnsi" w:eastAsiaTheme="majorEastAsia" w:hAnsiTheme="majorHAnsi" w:cstheme="majorBidi"/>
                                        <w:noProof/>
                                        <w:color w:val="44546A" w:themeColor="text2"/>
                                        <w:sz w:val="28"/>
                                        <w:szCs w:val="2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688FB3F"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p w14:paraId="196A4B22" w14:textId="77777777" w:rsidR="00E137B8" w:rsidRDefault="00C65C66">
                          <w:pPr>
                            <w:spacing w:line="240" w:lineRule="auto"/>
                            <w:rPr>
                              <w:rFonts w:asciiTheme="majorHAnsi" w:eastAsiaTheme="majorEastAsia" w:hAnsiTheme="majorHAnsi" w:cstheme="majorBidi"/>
                              <w:noProof/>
                              <w:color w:val="5B9BD5" w:themeColor="accent1"/>
                              <w:sz w:val="72"/>
                              <w:szCs w:val="144"/>
                            </w:rPr>
                          </w:pPr>
                          <w:sdt>
                            <w:sdtPr>
                              <w:rPr>
                                <w:rFonts w:asciiTheme="majorHAnsi" w:eastAsiaTheme="majorEastAsia" w:hAnsiTheme="majorHAnsi" w:cstheme="majorBidi"/>
                                <w:noProof/>
                                <w:color w:val="5B9BD5" w:themeColor="accent1"/>
                                <w:sz w:val="72"/>
                                <w:szCs w:val="72"/>
                              </w:rPr>
                              <w:alias w:val="Title"/>
                              <w:id w:val="885148017"/>
                              <w:dataBinding w:prefixMappings="xmlns:ns0='http://schemas.openxmlformats.org/package/2006/metadata/core-properties' xmlns:ns1='http://purl.org/dc/elements/1.1/'" w:xpath="/ns0:coreProperties[1]/ns1:title[1]" w:storeItemID="{6C3C8BC8-F283-45AE-878A-BAB7291924A1}"/>
                              <w:text/>
                            </w:sdtPr>
                            <w:sdtEndPr/>
                            <w:sdtContent>
                              <w:r w:rsidR="00E137B8">
                                <w:rPr>
                                  <w:rFonts w:asciiTheme="majorHAnsi" w:eastAsiaTheme="majorEastAsia" w:hAnsiTheme="majorHAnsi" w:cstheme="majorBidi"/>
                                  <w:noProof/>
                                  <w:color w:val="5B9BD5" w:themeColor="accent1"/>
                                  <w:sz w:val="72"/>
                                  <w:szCs w:val="72"/>
                                </w:rPr>
                                <w:t>ERP/CRM Tender</w:t>
                              </w:r>
                            </w:sdtContent>
                          </w:sdt>
                          <w:r w:rsidR="00E137B8">
                            <w:rPr>
                              <w:rFonts w:asciiTheme="majorHAnsi" w:eastAsiaTheme="majorEastAsia" w:hAnsiTheme="majorHAnsi" w:cstheme="majorBidi"/>
                              <w:noProof/>
                              <w:color w:val="5B9BD5" w:themeColor="accent1"/>
                              <w:sz w:val="72"/>
                              <w:szCs w:val="72"/>
                            </w:rPr>
                            <w:t xml:space="preserve"> Response Document</w:t>
                          </w:r>
                        </w:p>
                        <w:sdt>
                          <w:sdtPr>
                            <w:rPr>
                              <w:rFonts w:asciiTheme="majorHAnsi" w:eastAsiaTheme="majorEastAsia" w:hAnsiTheme="majorHAnsi" w:cstheme="majorBidi"/>
                              <w:noProof/>
                              <w:color w:val="44546A" w:themeColor="text2"/>
                              <w:sz w:val="28"/>
                              <w:szCs w:val="2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DD1049C" w14:textId="77777777" w:rsidR="00E137B8" w:rsidRPr="00264A10" w:rsidRDefault="00E137B8">
                              <w:pPr>
                                <w:rPr>
                                  <w:rFonts w:asciiTheme="majorHAnsi" w:eastAsiaTheme="majorEastAsia" w:hAnsiTheme="majorHAnsi" w:cstheme="majorBidi"/>
                                  <w:noProof/>
                                  <w:color w:val="44546A" w:themeColor="text2"/>
                                  <w:sz w:val="28"/>
                                  <w:szCs w:val="28"/>
                                </w:rPr>
                              </w:pPr>
                              <w:r>
                                <w:rPr>
                                  <w:rFonts w:asciiTheme="majorHAnsi" w:eastAsiaTheme="majorEastAsia" w:hAnsiTheme="majorHAnsi" w:cstheme="majorBidi"/>
                                  <w:noProof/>
                                  <w:color w:val="44546A" w:themeColor="text2"/>
                                  <w:sz w:val="28"/>
                                  <w:szCs w:val="28"/>
                                </w:rPr>
                                <w:t xml:space="preserve">     </w:t>
                              </w:r>
                            </w:p>
                          </w:sdtContent>
                        </w:sdt>
                      </w:txbxContent>
                    </v:textbox>
                    <w10:wrap type="square" anchorx="page" anchory="page"/>
                  </v:shape>
                </w:pict>
              </mc:Fallback>
            </mc:AlternateContent>
          </w:r>
        </w:p>
        <w:p w14:paraId="76AAA36B" w14:textId="77777777" w:rsidR="00853C91" w:rsidRDefault="00920A55">
          <w:r>
            <w:rPr>
              <w:noProof/>
              <w:lang w:eastAsia="en-GB"/>
            </w:rPr>
            <mc:AlternateContent>
              <mc:Choice Requires="wps">
                <w:drawing>
                  <wp:anchor distT="0" distB="0" distL="114300" distR="114300" simplePos="0" relativeHeight="251665408" behindDoc="0" locked="0" layoutInCell="1" allowOverlap="1" wp14:editId="26A45658">
                    <wp:simplePos x="0" y="0"/>
                    <wp:positionH relativeFrom="column">
                      <wp:posOffset>2412460</wp:posOffset>
                    </wp:positionH>
                    <wp:positionV relativeFrom="paragraph">
                      <wp:posOffset>6623807</wp:posOffset>
                    </wp:positionV>
                    <wp:extent cx="32004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00400" cy="1514475"/>
                            </a:xfrm>
                            <a:prstGeom prst="rect">
                              <a:avLst/>
                            </a:prstGeom>
                            <a:solidFill>
                              <a:schemeClr val="accent5">
                                <a:lumMod val="20000"/>
                                <a:lumOff val="80000"/>
                              </a:schemeClr>
                            </a:solidFill>
                            <a:ln w="6350">
                              <a:solidFill>
                                <a:prstClr val="black"/>
                              </a:solidFill>
                            </a:ln>
                          </wps:spPr>
                          <wps:txbx>
                            <w:txbxContent>
                              <w:p w14:paraId="11B95DE5" w14:textId="77777777" w:rsidR="00E137B8" w:rsidRDefault="00E137B8">
                                <w:r>
                                  <w:t xml:space="preserve">Encs </w:t>
                                </w:r>
                              </w:p>
                              <w:p w14:paraId="0F53CDD2" w14:textId="1DAAABC5" w:rsidR="00E137B8" w:rsidRDefault="00E137B8">
                                <w:r>
                                  <w:t xml:space="preserve">Appendix </w:t>
                                </w:r>
                                <w:r w:rsidR="00A42B26">
                                  <w:t>A</w:t>
                                </w:r>
                                <w:r w:rsidR="00654E4C">
                                  <w:t xml:space="preserve"> – CRM Requirements</w:t>
                                </w:r>
                              </w:p>
                              <w:p w14:paraId="1D0BAA89" w14:textId="63213372" w:rsidR="00E137B8" w:rsidRDefault="00E137B8">
                                <w:r>
                                  <w:t xml:space="preserve">Appendix </w:t>
                                </w:r>
                                <w:r w:rsidR="00A42B26">
                                  <w:t>B</w:t>
                                </w:r>
                                <w:r w:rsidR="00654E4C">
                                  <w:t xml:space="preserve"> – ERP Requirements</w:t>
                                </w:r>
                              </w:p>
                              <w:p w14:paraId="639A1AEA" w14:textId="378267A1" w:rsidR="00E137B8" w:rsidRDefault="00E137B8">
                                <w:r w:rsidRPr="003413B9">
                                  <w:t xml:space="preserve">Appendix </w:t>
                                </w:r>
                                <w:r w:rsidR="00A42B26">
                                  <w:t>C</w:t>
                                </w:r>
                                <w:r w:rsidRPr="003413B9">
                                  <w:t xml:space="preserve"> </w:t>
                                </w:r>
                                <w:r w:rsidR="00480DD4">
                                  <w:t>–</w:t>
                                </w:r>
                                <w:r w:rsidR="00654E4C">
                                  <w:t xml:space="preserve"> </w:t>
                                </w:r>
                                <w:r w:rsidR="00480DD4">
                                  <w:t>CRM MoSCoW</w:t>
                                </w:r>
                              </w:p>
                              <w:p w14:paraId="2A077859" w14:textId="5CECB68D" w:rsidR="00E137B8" w:rsidRDefault="00E137B8" w:rsidP="003413B9">
                                <w:r w:rsidRPr="003413B9">
                                  <w:t xml:space="preserve">Appendix </w:t>
                                </w:r>
                                <w:r w:rsidR="00A42B26">
                                  <w:t>D</w:t>
                                </w:r>
                                <w:r w:rsidR="00480DD4">
                                  <w:t xml:space="preserve"> – ERP - MoSCoW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89.95pt;margin-top:521.55pt;width:252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" fillcolor="#d9e2f3 [664]" strokeweight=".5pt">
                    <v:textbox>
                      <w:txbxContent>
                        <w:p w14:paraId="11B95DE5" w14:textId="77777777" w:rsidR="00E137B8" w:rsidRDefault="00E137B8">
                          <w:r>
                            <w:t xml:space="preserve">Encs </w:t>
                          </w:r>
                        </w:p>
                        <w:p w14:paraId="0F53CDD2" w14:textId="1DAAABC5" w:rsidR="00E137B8" w:rsidRDefault="00E137B8">
                          <w:r>
                            <w:t xml:space="preserve">Appendix </w:t>
                          </w:r>
                          <w:r w:rsidR="00A42B26">
                            <w:t>A</w:t>
                          </w:r>
                          <w:r w:rsidR="00654E4C">
                            <w:t xml:space="preserve"> – CRM Requirements</w:t>
                          </w:r>
                        </w:p>
                        <w:p w14:paraId="1D0BAA89" w14:textId="63213372" w:rsidR="00E137B8" w:rsidRDefault="00E137B8">
                          <w:r>
                            <w:t xml:space="preserve">Appendix </w:t>
                          </w:r>
                          <w:r w:rsidR="00A42B26">
                            <w:t>B</w:t>
                          </w:r>
                          <w:r w:rsidR="00654E4C">
                            <w:t xml:space="preserve"> – ERP Requirements</w:t>
                          </w:r>
                        </w:p>
                        <w:p w14:paraId="639A1AEA" w14:textId="378267A1" w:rsidR="00E137B8" w:rsidRDefault="00E137B8">
                          <w:r w:rsidRPr="003413B9">
                            <w:t xml:space="preserve">Appendix </w:t>
                          </w:r>
                          <w:r w:rsidR="00A42B26">
                            <w:t>C</w:t>
                          </w:r>
                          <w:r w:rsidRPr="003413B9">
                            <w:t xml:space="preserve"> </w:t>
                          </w:r>
                          <w:r w:rsidR="00480DD4">
                            <w:t>–</w:t>
                          </w:r>
                          <w:r w:rsidR="00654E4C">
                            <w:t xml:space="preserve"> </w:t>
                          </w:r>
                          <w:r w:rsidR="00480DD4">
                            <w:t>CRM MoSCoW</w:t>
                          </w:r>
                        </w:p>
                        <w:p w14:paraId="2A077859" w14:textId="5CECB68D" w:rsidR="00E137B8" w:rsidRDefault="00E137B8" w:rsidP="003413B9">
                          <w:r w:rsidRPr="003413B9">
                            <w:t xml:space="preserve">Appendix </w:t>
                          </w:r>
                          <w:r w:rsidR="00A42B26">
                            <w:t>D</w:t>
                          </w:r>
                          <w:r w:rsidR="00480DD4">
                            <w:t xml:space="preserve"> – ERP - MoSCoW</w:t>
                          </w:r>
                        </w:p>
                      </w:txbxContent>
                    </v:textbox>
                  </v:shape>
                </w:pict>
              </mc:Fallback>
            </mc:AlternateContent>
          </w:r>
          <w:r w:rsidR="00853C91">
            <w:br w:type="page"/>
          </w:r>
        </w:p>
      </w:sdtContent>
    </w:sdt>
    <w:p w14:paraId="7BA0B30A" w14:textId="77777777" w:rsidR="001D1190" w:rsidRDefault="001D1190">
      <w:pPr>
        <w:rPr>
          <w:b/>
          <w:color w:val="002060"/>
          <w:u w:val="single"/>
        </w:rPr>
      </w:pPr>
      <w:r>
        <w:rPr>
          <w:b/>
          <w:color w:val="002060"/>
          <w:u w:val="single"/>
        </w:rPr>
        <w:lastRenderedPageBreak/>
        <w:t>Introduction</w:t>
      </w:r>
    </w:p>
    <w:p w14:paraId="5F017620" w14:textId="77777777" w:rsidR="001D1190" w:rsidRPr="001D1190" w:rsidRDefault="001D1190">
      <w:pPr>
        <w:rPr>
          <w:color w:val="002060"/>
        </w:rPr>
      </w:pPr>
      <w:r>
        <w:rPr>
          <w:color w:val="002060"/>
        </w:rPr>
        <w:t>RSSB (</w:t>
      </w:r>
      <w:hyperlink r:id="rId13" w:history="1">
        <w:r w:rsidRPr="00520261">
          <w:rPr>
            <w:rStyle w:val="Hyperlink"/>
          </w:rPr>
          <w:t>www.RSSB.co.uk</w:t>
        </w:r>
      </w:hyperlink>
      <w:r>
        <w:rPr>
          <w:color w:val="002060"/>
        </w:rPr>
        <w:t xml:space="preserve">) are seeking to homogenise their central internal systems and deliver these going forward by implementing </w:t>
      </w:r>
      <w:r w:rsidR="00645D83">
        <w:rPr>
          <w:color w:val="002060"/>
        </w:rPr>
        <w:t xml:space="preserve">what will be </w:t>
      </w:r>
      <w:r>
        <w:rPr>
          <w:color w:val="002060"/>
        </w:rPr>
        <w:t xml:space="preserve">an essentially </w:t>
      </w:r>
      <w:r w:rsidR="00645D83">
        <w:rPr>
          <w:color w:val="002060"/>
        </w:rPr>
        <w:t>“</w:t>
      </w:r>
      <w:r>
        <w:rPr>
          <w:color w:val="002060"/>
        </w:rPr>
        <w:t>off the shelf</w:t>
      </w:r>
      <w:r w:rsidR="00645D83">
        <w:rPr>
          <w:color w:val="002060"/>
        </w:rPr>
        <w:t>”</w:t>
      </w:r>
      <w:r>
        <w:rPr>
          <w:color w:val="002060"/>
        </w:rPr>
        <w:t xml:space="preserve"> ERP solution. RSSB is also seeking to deliver a more effective customer experience to our membership </w:t>
      </w:r>
      <w:r w:rsidR="00C40411">
        <w:rPr>
          <w:color w:val="002060"/>
        </w:rPr>
        <w:t>and we envisage this will require a separate</w:t>
      </w:r>
      <w:r w:rsidR="00EA2F7C">
        <w:rPr>
          <w:color w:val="002060"/>
        </w:rPr>
        <w:t xml:space="preserve"> but integrated</w:t>
      </w:r>
      <w:r w:rsidR="00C40411">
        <w:rPr>
          <w:color w:val="002060"/>
        </w:rPr>
        <w:t xml:space="preserve"> fully fledged CRM system – also </w:t>
      </w:r>
      <w:r w:rsidR="006474AA">
        <w:rPr>
          <w:color w:val="002060"/>
        </w:rPr>
        <w:t>“COTS” in nature</w:t>
      </w:r>
      <w:r w:rsidR="00C40411">
        <w:rPr>
          <w:color w:val="002060"/>
        </w:rPr>
        <w:t>.</w:t>
      </w:r>
      <w:r>
        <w:rPr>
          <w:color w:val="002060"/>
        </w:rPr>
        <w:t xml:space="preserve"> </w:t>
      </w:r>
    </w:p>
    <w:p w14:paraId="561D8E41" w14:textId="77777777" w:rsidR="00BA6537" w:rsidRPr="00853C91" w:rsidRDefault="00853C91">
      <w:pPr>
        <w:rPr>
          <w:b/>
          <w:u w:val="single"/>
        </w:rPr>
      </w:pPr>
      <w:r w:rsidRPr="00853C91">
        <w:rPr>
          <w:b/>
          <w:color w:val="002060"/>
          <w:u w:val="single"/>
        </w:rPr>
        <w:t>Guidance to Tenderers:</w:t>
      </w:r>
    </w:p>
    <w:p w14:paraId="46E72B47" w14:textId="77777777" w:rsidR="00853C91" w:rsidRDefault="00853C91">
      <w:pPr>
        <w:rPr>
          <w:iCs/>
          <w:color w:val="0070C0"/>
        </w:rPr>
      </w:pPr>
      <w:r w:rsidRPr="00D25957">
        <w:rPr>
          <w:iCs/>
          <w:color w:val="1F3864" w:themeColor="accent5" w:themeShade="80"/>
        </w:rPr>
        <w:t>Tenderers should respond directly to the information request above in the context of describing how it intends to fulfil the requirements of the Specification</w:t>
      </w:r>
      <w:r w:rsidR="003D248C">
        <w:rPr>
          <w:iCs/>
          <w:color w:val="1F3864" w:themeColor="accent5" w:themeShade="80"/>
        </w:rPr>
        <w:t xml:space="preserve"> detailed in Appendices A, B, C and D</w:t>
      </w:r>
      <w:r w:rsidRPr="00D25957">
        <w:rPr>
          <w:iCs/>
          <w:color w:val="1F3864" w:themeColor="accent5" w:themeShade="80"/>
        </w:rPr>
        <w:t>.</w:t>
      </w:r>
    </w:p>
    <w:p w14:paraId="2D743090" w14:textId="77777777" w:rsidR="00853C91" w:rsidRPr="00853C91" w:rsidRDefault="00853C91" w:rsidP="00853C91">
      <w:pPr>
        <w:rPr>
          <w:b/>
          <w:u w:val="single"/>
        </w:rPr>
      </w:pPr>
      <w:r w:rsidRPr="00853C91">
        <w:rPr>
          <w:b/>
          <w:color w:val="002060"/>
          <w:u w:val="single"/>
        </w:rPr>
        <w:t>Tenderers should note the following:</w:t>
      </w:r>
    </w:p>
    <w:p w14:paraId="5D77E21F" w14:textId="77777777" w:rsidR="00853C91" w:rsidRDefault="00853C91" w:rsidP="00853C91">
      <w:pPr>
        <w:rPr>
          <w:color w:val="1F3864" w:themeColor="accent5" w:themeShade="80"/>
        </w:rPr>
      </w:pPr>
      <w:r w:rsidRPr="00D25957">
        <w:rPr>
          <w:color w:val="1F3864" w:themeColor="accent5" w:themeShade="80"/>
        </w:rPr>
        <w:t xml:space="preserve">The </w:t>
      </w:r>
      <w:r w:rsidR="003D248C">
        <w:rPr>
          <w:color w:val="1F3864" w:themeColor="accent5" w:themeShade="80"/>
        </w:rPr>
        <w:t xml:space="preserve">selection and evaluation criteria and </w:t>
      </w:r>
      <w:r w:rsidRPr="00D25957">
        <w:rPr>
          <w:color w:val="1F3864" w:themeColor="accent5" w:themeShade="80"/>
        </w:rPr>
        <w:t>weightings provided indicate the relative importance of each question (which should be taken into consideration when constructing a response);</w:t>
      </w:r>
    </w:p>
    <w:p w14:paraId="5B2AA8FC" w14:textId="77777777" w:rsidR="00853C91" w:rsidRDefault="00916038" w:rsidP="00853C91">
      <w:pPr>
        <w:rPr>
          <w:color w:val="0070C0"/>
        </w:rPr>
      </w:pPr>
      <w:r>
        <w:rPr>
          <w:color w:val="1F3864" w:themeColor="accent5" w:themeShade="80"/>
        </w:rPr>
        <w:t xml:space="preserve">RSSB is </w:t>
      </w:r>
      <w:r w:rsidR="00014031">
        <w:rPr>
          <w:color w:val="1F3864" w:themeColor="accent5" w:themeShade="80"/>
        </w:rPr>
        <w:t>seeking</w:t>
      </w:r>
      <w:r>
        <w:rPr>
          <w:color w:val="1F3864" w:themeColor="accent5" w:themeShade="80"/>
        </w:rPr>
        <w:t xml:space="preserve"> to award a contract </w:t>
      </w:r>
      <w:r w:rsidR="005425F3">
        <w:rPr>
          <w:color w:val="1F3864" w:themeColor="accent5" w:themeShade="80"/>
        </w:rPr>
        <w:t>for Phase 1</w:t>
      </w:r>
      <w:r w:rsidR="00014031">
        <w:rPr>
          <w:color w:val="1F3864" w:themeColor="accent5" w:themeShade="80"/>
        </w:rPr>
        <w:t xml:space="preserve"> of the project</w:t>
      </w:r>
      <w:r w:rsidR="005425F3">
        <w:rPr>
          <w:color w:val="1F3864" w:themeColor="accent5" w:themeShade="80"/>
        </w:rPr>
        <w:t xml:space="preserve"> </w:t>
      </w:r>
      <w:r>
        <w:rPr>
          <w:color w:val="1F3864" w:themeColor="accent5" w:themeShade="80"/>
        </w:rPr>
        <w:t>at the end of September 2016</w:t>
      </w:r>
      <w:r w:rsidR="00014031">
        <w:rPr>
          <w:color w:val="1F3864" w:themeColor="accent5" w:themeShade="80"/>
        </w:rPr>
        <w:t>,</w:t>
      </w:r>
      <w:r>
        <w:rPr>
          <w:color w:val="1F3864" w:themeColor="accent5" w:themeShade="80"/>
        </w:rPr>
        <w:t xml:space="preserve"> and the solution </w:t>
      </w:r>
      <w:r w:rsidR="00014031">
        <w:rPr>
          <w:color w:val="1F3864" w:themeColor="accent5" w:themeShade="80"/>
        </w:rPr>
        <w:t xml:space="preserve">should </w:t>
      </w:r>
      <w:r w:rsidR="002B29BA">
        <w:rPr>
          <w:color w:val="1F3864" w:themeColor="accent5" w:themeShade="80"/>
        </w:rPr>
        <w:t xml:space="preserve">be seamlessly configured and </w:t>
      </w:r>
      <w:r>
        <w:rPr>
          <w:color w:val="1F3864" w:themeColor="accent5" w:themeShade="80"/>
        </w:rPr>
        <w:t>implemented by the end of March 2017.</w:t>
      </w:r>
    </w:p>
    <w:p w14:paraId="0EA1B0B4" w14:textId="77777777" w:rsidR="003D248C" w:rsidRDefault="003D248C">
      <w:pPr>
        <w:rPr>
          <w:b/>
          <w:color w:val="0070C0"/>
          <w:sz w:val="28"/>
          <w:szCs w:val="28"/>
        </w:rPr>
      </w:pPr>
      <w:r>
        <w:rPr>
          <w:b/>
          <w:color w:val="0070C0"/>
          <w:sz w:val="28"/>
          <w:szCs w:val="28"/>
        </w:rPr>
        <w:br w:type="page"/>
      </w:r>
    </w:p>
    <w:p w14:paraId="6C04A51B" w14:textId="77777777" w:rsidR="00CA77F9" w:rsidRPr="00264A10" w:rsidRDefault="00CA77F9" w:rsidP="00853C91">
      <w:pPr>
        <w:rPr>
          <w:b/>
          <w:color w:val="0070C0"/>
          <w:sz w:val="28"/>
          <w:szCs w:val="28"/>
        </w:rPr>
      </w:pPr>
      <w:r w:rsidRPr="00264A10">
        <w:rPr>
          <w:b/>
          <w:color w:val="0070C0"/>
          <w:sz w:val="28"/>
          <w:szCs w:val="28"/>
        </w:rPr>
        <w:lastRenderedPageBreak/>
        <w:t>S</w:t>
      </w:r>
      <w:r w:rsidR="00A874CB">
        <w:rPr>
          <w:b/>
          <w:color w:val="0070C0"/>
          <w:sz w:val="28"/>
          <w:szCs w:val="28"/>
        </w:rPr>
        <w:t>ELECTION CRITERIA</w:t>
      </w:r>
    </w:p>
    <w:p w14:paraId="093EF419" w14:textId="77777777" w:rsidR="00853C91" w:rsidRDefault="00853C91" w:rsidP="007E5460">
      <w:pPr>
        <w:jc w:val="center"/>
        <w:rPr>
          <w:b/>
          <w:color w:val="002060"/>
          <w:u w:val="single"/>
        </w:rPr>
      </w:pPr>
      <w:r w:rsidRPr="007E5460">
        <w:rPr>
          <w:b/>
          <w:color w:val="002060"/>
          <w:u w:val="single"/>
        </w:rPr>
        <w:t xml:space="preserve">Pass / Fail </w:t>
      </w:r>
      <w:r w:rsidR="007E5460" w:rsidRPr="007E5460">
        <w:rPr>
          <w:b/>
          <w:color w:val="002060"/>
          <w:u w:val="single"/>
        </w:rPr>
        <w:t>Questions</w:t>
      </w: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FF69F5" w:rsidRPr="00FF69F5" w14:paraId="246579CE" w14:textId="77777777" w:rsidTr="00FF69F5">
        <w:trPr>
          <w:trHeight w:val="525"/>
        </w:trPr>
        <w:tc>
          <w:tcPr>
            <w:tcW w:w="1639" w:type="dxa"/>
            <w:shd w:val="clear" w:color="auto" w:fill="auto"/>
            <w:vAlign w:val="center"/>
          </w:tcPr>
          <w:p w14:paraId="4F271D27" w14:textId="77777777" w:rsidR="00FF69F5" w:rsidRPr="00FF69F5" w:rsidRDefault="00FF69F5" w:rsidP="00FF69F5">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2A96323E" w14:textId="77777777" w:rsidR="00FF69F5" w:rsidRPr="00FF69F5" w:rsidRDefault="00FF69F5" w:rsidP="00FF69F5">
            <w:pPr>
              <w:spacing w:before="120" w:after="120"/>
              <w:rPr>
                <w:rFonts w:ascii="Calibri" w:hAnsi="Calibri" w:cs="Arial"/>
                <w:b/>
              </w:rPr>
            </w:pPr>
            <w:r w:rsidRPr="00FF69F5">
              <w:rPr>
                <w:rFonts w:ascii="Calibri" w:hAnsi="Calibri" w:cs="Arial"/>
                <w:b/>
              </w:rPr>
              <w:t>S.1</w:t>
            </w:r>
          </w:p>
        </w:tc>
        <w:tc>
          <w:tcPr>
            <w:tcW w:w="2395" w:type="dxa"/>
            <w:shd w:val="clear" w:color="auto" w:fill="auto"/>
            <w:vAlign w:val="center"/>
          </w:tcPr>
          <w:p w14:paraId="5F123C87" w14:textId="77777777" w:rsidR="00FF69F5" w:rsidRPr="00FF69F5" w:rsidRDefault="00FF69F5" w:rsidP="00FF69F5">
            <w:pPr>
              <w:spacing w:before="120" w:after="120"/>
              <w:ind w:left="74"/>
              <w:rPr>
                <w:rFonts w:ascii="Calibri" w:hAnsi="Calibri" w:cs="Arial"/>
                <w:b/>
                <w:iCs/>
                <w:smallCaps/>
              </w:rPr>
            </w:pPr>
            <w:r w:rsidRPr="00FF69F5">
              <w:rPr>
                <w:rFonts w:ascii="Calibri" w:hAnsi="Calibri" w:cs="Arial"/>
                <w:b/>
                <w:iCs/>
                <w:smallCaps/>
              </w:rPr>
              <w:t>Weight</w:t>
            </w:r>
          </w:p>
        </w:tc>
        <w:tc>
          <w:tcPr>
            <w:tcW w:w="1188" w:type="dxa"/>
            <w:shd w:val="clear" w:color="auto" w:fill="auto"/>
            <w:vAlign w:val="center"/>
          </w:tcPr>
          <w:p w14:paraId="59A8F63C" w14:textId="77777777" w:rsidR="00FF69F5" w:rsidRPr="00FF69F5" w:rsidRDefault="00FF69F5" w:rsidP="00FF69F5">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41FB4AEA" w14:textId="77777777" w:rsidR="00FF69F5" w:rsidRPr="00FF69F5" w:rsidRDefault="00FF69F5" w:rsidP="00FF69F5">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6075DB28" w14:textId="77777777" w:rsidR="00FF69F5" w:rsidRPr="00FF69F5" w:rsidRDefault="001F7394" w:rsidP="00FF69F5">
            <w:pPr>
              <w:spacing w:before="120" w:after="120"/>
              <w:rPr>
                <w:rFonts w:ascii="Calibri" w:hAnsi="Calibri" w:cs="Arial"/>
                <w:b/>
              </w:rPr>
            </w:pPr>
            <w:r>
              <w:rPr>
                <w:rFonts w:ascii="Calibri" w:hAnsi="Calibri" w:cs="Arial"/>
                <w:b/>
              </w:rPr>
              <w:t>1500</w:t>
            </w:r>
          </w:p>
        </w:tc>
      </w:tr>
      <w:tr w:rsidR="00FF69F5" w:rsidRPr="00FF69F5" w14:paraId="178C8A57" w14:textId="77777777" w:rsidTr="00FF69F5">
        <w:trPr>
          <w:trHeight w:val="555"/>
        </w:trPr>
        <w:tc>
          <w:tcPr>
            <w:tcW w:w="3210" w:type="dxa"/>
            <w:gridSpan w:val="2"/>
            <w:shd w:val="clear" w:color="auto" w:fill="auto"/>
            <w:vAlign w:val="center"/>
          </w:tcPr>
          <w:p w14:paraId="63FE995E" w14:textId="77777777" w:rsidR="00FF69F5" w:rsidRPr="00FF69F5" w:rsidRDefault="00FF69F5" w:rsidP="00FF69F5">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394E9A91" w14:textId="77777777" w:rsidR="00FF69F5" w:rsidRPr="00FF69F5" w:rsidRDefault="00FF69F5" w:rsidP="005434C0">
            <w:pPr>
              <w:spacing w:before="120" w:after="120"/>
              <w:rPr>
                <w:rFonts w:ascii="Calibri" w:hAnsi="Calibri" w:cs="Arial"/>
                <w:i/>
                <w:iCs/>
              </w:rPr>
            </w:pPr>
            <w:r>
              <w:rPr>
                <w:rFonts w:ascii="Calibri" w:hAnsi="Calibri" w:cs="Arial"/>
                <w:i/>
                <w:iCs/>
              </w:rPr>
              <w:t>Capability to deliver full ERP solution implementations.</w:t>
            </w:r>
          </w:p>
        </w:tc>
      </w:tr>
      <w:tr w:rsidR="00FF69F5" w:rsidRPr="00FF69F5" w14:paraId="2BD41CE8" w14:textId="77777777" w:rsidTr="00FF69F5">
        <w:trPr>
          <w:trHeight w:val="555"/>
        </w:trPr>
        <w:tc>
          <w:tcPr>
            <w:tcW w:w="3210" w:type="dxa"/>
            <w:gridSpan w:val="2"/>
            <w:shd w:val="clear" w:color="auto" w:fill="auto"/>
            <w:vAlign w:val="center"/>
          </w:tcPr>
          <w:p w14:paraId="05A3E109" w14:textId="77777777" w:rsidR="00FF69F5" w:rsidRPr="00FF69F5" w:rsidRDefault="00FF69F5" w:rsidP="00FF69F5">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7AFCB6EF" w14:textId="77777777" w:rsidR="00D66F26" w:rsidRDefault="00D66F26" w:rsidP="00FF69F5">
            <w:pPr>
              <w:spacing w:before="120" w:after="120"/>
              <w:rPr>
                <w:rFonts w:ascii="Calibri" w:hAnsi="Calibri" w:cs="Arial"/>
                <w:i/>
                <w:iCs/>
              </w:rPr>
            </w:pPr>
            <w:r>
              <w:rPr>
                <w:rFonts w:ascii="Calibri" w:hAnsi="Calibri" w:cs="Arial"/>
                <w:i/>
                <w:iCs/>
              </w:rPr>
              <w:t>RSSB are seeking a single supplier to implement both ERP and CRM.</w:t>
            </w:r>
          </w:p>
          <w:p w14:paraId="4C02F685" w14:textId="687C104A" w:rsidR="00FF69F5" w:rsidRDefault="00FF69F5" w:rsidP="00FF69F5">
            <w:pPr>
              <w:spacing w:before="120" w:after="120"/>
              <w:rPr>
                <w:rFonts w:ascii="Calibri" w:hAnsi="Calibri" w:cs="Arial"/>
                <w:i/>
                <w:iCs/>
              </w:rPr>
            </w:pPr>
            <w:r>
              <w:rPr>
                <w:rFonts w:ascii="Calibri" w:hAnsi="Calibri" w:cs="Arial"/>
                <w:i/>
                <w:iCs/>
              </w:rPr>
              <w:t xml:space="preserve">Please describe your experience in delivering full </w:t>
            </w:r>
            <w:r w:rsidRPr="008C5B28">
              <w:rPr>
                <w:rFonts w:ascii="Calibri" w:hAnsi="Calibri" w:cs="Arial"/>
                <w:b/>
                <w:i/>
                <w:iCs/>
              </w:rPr>
              <w:t>ERP</w:t>
            </w:r>
            <w:r>
              <w:rPr>
                <w:rFonts w:ascii="Calibri" w:hAnsi="Calibri" w:cs="Arial"/>
                <w:i/>
                <w:iCs/>
              </w:rPr>
              <w:t xml:space="preserve"> implementations </w:t>
            </w:r>
            <w:r w:rsidR="00911FCC">
              <w:rPr>
                <w:rFonts w:ascii="Calibri" w:hAnsi="Calibri" w:cs="Arial"/>
                <w:i/>
                <w:iCs/>
              </w:rPr>
              <w:t xml:space="preserve">(of a similar scope to this requirement) </w:t>
            </w:r>
            <w:r>
              <w:rPr>
                <w:rFonts w:ascii="Calibri" w:hAnsi="Calibri" w:cs="Arial"/>
                <w:i/>
                <w:iCs/>
              </w:rPr>
              <w:t>into similar sized organisations to RSSB (circa 300 staff).</w:t>
            </w:r>
          </w:p>
          <w:p w14:paraId="28B8245C" w14:textId="77777777" w:rsidR="00FF69F5" w:rsidRDefault="00FF69F5" w:rsidP="00FF69F5">
            <w:pPr>
              <w:spacing w:before="120" w:after="120"/>
              <w:rPr>
                <w:rFonts w:ascii="Calibri" w:hAnsi="Calibri" w:cs="Arial"/>
                <w:i/>
                <w:iCs/>
              </w:rPr>
            </w:pPr>
            <w:r>
              <w:rPr>
                <w:rFonts w:ascii="Calibri" w:hAnsi="Calibri" w:cs="Arial"/>
                <w:i/>
                <w:iCs/>
              </w:rPr>
              <w:t xml:space="preserve">Please provide examples of previous </w:t>
            </w:r>
            <w:r w:rsidR="001C3AAA">
              <w:rPr>
                <w:rFonts w:ascii="Calibri" w:hAnsi="Calibri" w:cs="Arial"/>
                <w:i/>
                <w:iCs/>
              </w:rPr>
              <w:t xml:space="preserve">ERP </w:t>
            </w:r>
            <w:r>
              <w:rPr>
                <w:rFonts w:ascii="Calibri" w:hAnsi="Calibri" w:cs="Arial"/>
                <w:i/>
                <w:iCs/>
              </w:rPr>
              <w:t>implementations</w:t>
            </w:r>
            <w:r w:rsidR="00F93CDD">
              <w:rPr>
                <w:rFonts w:ascii="Calibri" w:hAnsi="Calibri" w:cs="Arial"/>
                <w:i/>
                <w:iCs/>
              </w:rPr>
              <w:t>,</w:t>
            </w:r>
            <w:r>
              <w:rPr>
                <w:rFonts w:ascii="Calibri" w:hAnsi="Calibri" w:cs="Arial"/>
                <w:i/>
                <w:iCs/>
              </w:rPr>
              <w:t xml:space="preserve"> at least </w:t>
            </w:r>
            <w:r w:rsidR="00DB4A2A">
              <w:rPr>
                <w:rFonts w:ascii="Calibri" w:hAnsi="Calibri" w:cs="Arial"/>
                <w:i/>
                <w:iCs/>
              </w:rPr>
              <w:t>one</w:t>
            </w:r>
            <w:r w:rsidR="002B6918" w:rsidRPr="002B6918">
              <w:rPr>
                <w:rFonts w:ascii="Calibri" w:hAnsi="Calibri" w:cs="Arial"/>
                <w:i/>
                <w:iCs/>
                <w:color w:val="FF0000"/>
              </w:rPr>
              <w:t xml:space="preserve"> </w:t>
            </w:r>
            <w:r>
              <w:rPr>
                <w:rFonts w:ascii="Calibri" w:hAnsi="Calibri" w:cs="Arial"/>
                <w:i/>
                <w:iCs/>
              </w:rPr>
              <w:t>of which must be willing to act as a reference site</w:t>
            </w:r>
            <w:r w:rsidR="00505658">
              <w:rPr>
                <w:rFonts w:ascii="Calibri" w:hAnsi="Calibri" w:cs="Arial"/>
                <w:i/>
                <w:iCs/>
              </w:rPr>
              <w:t xml:space="preserve"> (</w:t>
            </w:r>
            <w:r w:rsidR="00EA2F7C">
              <w:rPr>
                <w:rFonts w:ascii="Calibri" w:hAnsi="Calibri" w:cs="Arial"/>
                <w:i/>
                <w:iCs/>
              </w:rPr>
              <w:t xml:space="preserve">and one must be an </w:t>
            </w:r>
            <w:r w:rsidR="00505658">
              <w:rPr>
                <w:rFonts w:ascii="Calibri" w:hAnsi="Calibri" w:cs="Arial"/>
                <w:i/>
                <w:iCs/>
              </w:rPr>
              <w:t>implementation in the last calendar year)</w:t>
            </w:r>
            <w:r>
              <w:rPr>
                <w:rFonts w:ascii="Calibri" w:hAnsi="Calibri" w:cs="Arial"/>
                <w:i/>
                <w:iCs/>
              </w:rPr>
              <w:t xml:space="preserve"> and converse with RSSB regarding their experience of working with you.</w:t>
            </w:r>
            <w:r w:rsidR="00577C6E">
              <w:rPr>
                <w:rFonts w:ascii="Calibri" w:hAnsi="Calibri" w:cs="Arial"/>
                <w:i/>
                <w:iCs/>
              </w:rPr>
              <w:t xml:space="preserve"> If possible this should provide detail of any experience delivering to not for profit organisations.</w:t>
            </w:r>
          </w:p>
          <w:p w14:paraId="3B57A14F" w14:textId="77777777" w:rsidR="00C069DC" w:rsidRPr="00FF69F5" w:rsidRDefault="000D2EAE" w:rsidP="000D2EAE">
            <w:pPr>
              <w:spacing w:before="120" w:after="120"/>
              <w:rPr>
                <w:rFonts w:ascii="Calibri" w:hAnsi="Calibri" w:cs="Arial"/>
                <w:i/>
                <w:iCs/>
              </w:rPr>
            </w:pPr>
            <w:r>
              <w:rPr>
                <w:rFonts w:ascii="Calibri" w:hAnsi="Calibri" w:cs="Arial"/>
                <w:i/>
                <w:iCs/>
              </w:rPr>
              <w:t>This information should also include the modules / areas of operations that were imple</w:t>
            </w:r>
            <w:r w:rsidR="003D248C">
              <w:rPr>
                <w:rFonts w:ascii="Calibri" w:hAnsi="Calibri" w:cs="Arial"/>
                <w:i/>
                <w:iCs/>
              </w:rPr>
              <w:t>mented as part of each solution</w:t>
            </w:r>
          </w:p>
        </w:tc>
      </w:tr>
      <w:tr w:rsidR="00FF69F5" w:rsidRPr="00FF69F5" w14:paraId="19766249" w14:textId="77777777" w:rsidTr="00FF69F5">
        <w:trPr>
          <w:trHeight w:val="555"/>
        </w:trPr>
        <w:tc>
          <w:tcPr>
            <w:tcW w:w="3210" w:type="dxa"/>
            <w:gridSpan w:val="2"/>
            <w:shd w:val="clear" w:color="auto" w:fill="auto"/>
            <w:vAlign w:val="center"/>
          </w:tcPr>
          <w:p w14:paraId="0365B585" w14:textId="77777777" w:rsidR="00FF69F5" w:rsidRPr="00FF69F5" w:rsidRDefault="00FF69F5" w:rsidP="00FF69F5">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6FF15C7F" w14:textId="77777777" w:rsidR="00FF69F5" w:rsidRPr="00FF69F5" w:rsidRDefault="00FF69F5" w:rsidP="002B29BA">
            <w:pPr>
              <w:spacing w:before="120" w:after="120"/>
              <w:rPr>
                <w:rFonts w:ascii="Calibri" w:hAnsi="Calibri" w:cs="Arial"/>
                <w:i/>
                <w:iCs/>
              </w:rPr>
            </w:pPr>
            <w:r>
              <w:rPr>
                <w:rFonts w:ascii="Calibri" w:hAnsi="Calibri" w:cs="Arial"/>
                <w:i/>
                <w:iCs/>
              </w:rPr>
              <w:t>Relevant demonstrable experience of delivering ERP solutions to similar sized businesses over a reasonable historical period (</w:t>
            </w:r>
            <w:r w:rsidR="005E2F50">
              <w:rPr>
                <w:rFonts w:ascii="Calibri" w:hAnsi="Calibri" w:cs="Arial"/>
                <w:i/>
                <w:iCs/>
              </w:rPr>
              <w:t xml:space="preserve">last </w:t>
            </w:r>
            <w:r>
              <w:rPr>
                <w:rFonts w:ascii="Calibri" w:hAnsi="Calibri" w:cs="Arial"/>
                <w:i/>
                <w:iCs/>
              </w:rPr>
              <w:t>5 years).</w:t>
            </w:r>
          </w:p>
        </w:tc>
      </w:tr>
      <w:tr w:rsidR="00FF69F5" w:rsidRPr="00FF69F5" w14:paraId="19CBCC5E" w14:textId="77777777" w:rsidTr="00FF69F5">
        <w:tblPrEx>
          <w:tblBorders>
            <w:insideH w:val="none" w:sz="0" w:space="0" w:color="auto"/>
            <w:insideV w:val="none" w:sz="0" w:space="0" w:color="auto"/>
          </w:tblBorders>
        </w:tblPrEx>
        <w:trPr>
          <w:trHeight w:val="83"/>
        </w:trPr>
        <w:tc>
          <w:tcPr>
            <w:tcW w:w="9798" w:type="dxa"/>
            <w:gridSpan w:val="6"/>
            <w:shd w:val="clear" w:color="auto" w:fill="auto"/>
            <w:vAlign w:val="center"/>
          </w:tcPr>
          <w:p w14:paraId="6DA53E98" w14:textId="77777777" w:rsidR="00FF69F5" w:rsidRDefault="00FF69F5" w:rsidP="00FF69F5">
            <w:pPr>
              <w:spacing w:before="120" w:after="120"/>
              <w:ind w:left="74"/>
              <w:jc w:val="center"/>
              <w:rPr>
                <w:rFonts w:ascii="Calibri" w:hAnsi="Calibri" w:cs="Arial"/>
                <w:iCs/>
                <w:smallCaps/>
              </w:rPr>
            </w:pPr>
            <w:r w:rsidRPr="00FF69F5">
              <w:rPr>
                <w:rFonts w:ascii="Calibri" w:hAnsi="Calibri" w:cs="Arial"/>
                <w:iCs/>
                <w:smallCaps/>
              </w:rPr>
              <w:t>Tenderer Response</w:t>
            </w:r>
          </w:p>
          <w:p w14:paraId="775F3045" w14:textId="77777777" w:rsidR="00264A10" w:rsidRPr="00FF69F5" w:rsidRDefault="00264A10" w:rsidP="00264A10">
            <w:pPr>
              <w:spacing w:before="120" w:after="120"/>
              <w:ind w:left="74"/>
              <w:rPr>
                <w:rFonts w:ascii="Calibri" w:hAnsi="Calibri" w:cs="Arial"/>
                <w:iCs/>
                <w:smallCaps/>
              </w:rPr>
            </w:pPr>
          </w:p>
        </w:tc>
      </w:tr>
    </w:tbl>
    <w:p w14:paraId="3A6BEB05" w14:textId="77777777" w:rsidR="00264A10" w:rsidRDefault="00264A10" w:rsidP="007E5460">
      <w:pPr>
        <w:rPr>
          <w:b/>
          <w:color w:val="002060"/>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327"/>
        <w:gridCol w:w="2256"/>
        <w:gridCol w:w="1466"/>
        <w:gridCol w:w="1539"/>
      </w:tblGrid>
      <w:tr w:rsidR="005434C0" w:rsidRPr="00FF69F5" w14:paraId="47B21FC5" w14:textId="77777777" w:rsidTr="00264A10">
        <w:trPr>
          <w:trHeight w:val="525"/>
        </w:trPr>
        <w:tc>
          <w:tcPr>
            <w:tcW w:w="1639" w:type="dxa"/>
            <w:shd w:val="clear" w:color="auto" w:fill="auto"/>
            <w:vAlign w:val="center"/>
          </w:tcPr>
          <w:p w14:paraId="5340BFA0" w14:textId="77777777" w:rsidR="005434C0" w:rsidRPr="00FF69F5" w:rsidRDefault="005434C0" w:rsidP="00312EAA">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76044652" w14:textId="77777777" w:rsidR="005434C0" w:rsidRPr="00FF69F5" w:rsidRDefault="005434C0" w:rsidP="00312EAA">
            <w:pPr>
              <w:spacing w:before="120" w:after="120"/>
              <w:rPr>
                <w:rFonts w:ascii="Calibri" w:hAnsi="Calibri" w:cs="Arial"/>
                <w:b/>
              </w:rPr>
            </w:pPr>
            <w:r w:rsidRPr="00FF69F5">
              <w:rPr>
                <w:rFonts w:ascii="Calibri" w:hAnsi="Calibri" w:cs="Arial"/>
                <w:b/>
              </w:rPr>
              <w:t>S</w:t>
            </w:r>
            <w:r>
              <w:rPr>
                <w:rFonts w:ascii="Calibri" w:hAnsi="Calibri" w:cs="Arial"/>
                <w:b/>
              </w:rPr>
              <w:t>.2</w:t>
            </w:r>
          </w:p>
        </w:tc>
        <w:tc>
          <w:tcPr>
            <w:tcW w:w="1327" w:type="dxa"/>
            <w:shd w:val="clear" w:color="auto" w:fill="auto"/>
            <w:vAlign w:val="center"/>
          </w:tcPr>
          <w:p w14:paraId="1D0AB8E5" w14:textId="77777777" w:rsidR="005434C0" w:rsidRPr="00FF69F5" w:rsidRDefault="005434C0" w:rsidP="00312EAA">
            <w:pPr>
              <w:spacing w:before="120" w:after="120"/>
              <w:ind w:left="74"/>
              <w:rPr>
                <w:rFonts w:ascii="Calibri" w:hAnsi="Calibri" w:cs="Arial"/>
                <w:b/>
                <w:iCs/>
                <w:smallCaps/>
              </w:rPr>
            </w:pPr>
            <w:r w:rsidRPr="00FF69F5">
              <w:rPr>
                <w:rFonts w:ascii="Calibri" w:hAnsi="Calibri" w:cs="Arial"/>
                <w:b/>
                <w:iCs/>
                <w:smallCaps/>
              </w:rPr>
              <w:t>Weight</w:t>
            </w:r>
          </w:p>
        </w:tc>
        <w:tc>
          <w:tcPr>
            <w:tcW w:w="2256" w:type="dxa"/>
            <w:shd w:val="clear" w:color="auto" w:fill="auto"/>
            <w:vAlign w:val="center"/>
          </w:tcPr>
          <w:p w14:paraId="3F63DB78" w14:textId="77777777" w:rsidR="005434C0" w:rsidRPr="00FF69F5" w:rsidRDefault="005434C0" w:rsidP="00312EAA">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74E75FDC" w14:textId="77777777" w:rsidR="005434C0" w:rsidRPr="00FF69F5" w:rsidRDefault="005434C0" w:rsidP="00312EAA">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6B556FE2" w14:textId="77777777" w:rsidR="005434C0" w:rsidRPr="00FF69F5" w:rsidRDefault="001F7394" w:rsidP="00312EAA">
            <w:pPr>
              <w:spacing w:before="120" w:after="120"/>
              <w:rPr>
                <w:rFonts w:ascii="Calibri" w:hAnsi="Calibri" w:cs="Arial"/>
                <w:b/>
              </w:rPr>
            </w:pPr>
            <w:r>
              <w:rPr>
                <w:rFonts w:ascii="Calibri" w:hAnsi="Calibri" w:cs="Arial"/>
                <w:b/>
              </w:rPr>
              <w:t>1500</w:t>
            </w:r>
          </w:p>
        </w:tc>
      </w:tr>
      <w:tr w:rsidR="005434C0" w:rsidRPr="00FF69F5" w14:paraId="28FC3C92" w14:textId="77777777" w:rsidTr="00312EAA">
        <w:trPr>
          <w:trHeight w:val="555"/>
        </w:trPr>
        <w:tc>
          <w:tcPr>
            <w:tcW w:w="3210" w:type="dxa"/>
            <w:gridSpan w:val="2"/>
            <w:shd w:val="clear" w:color="auto" w:fill="auto"/>
            <w:vAlign w:val="center"/>
          </w:tcPr>
          <w:p w14:paraId="1779AD59" w14:textId="77777777" w:rsidR="005434C0" w:rsidRPr="00FF69F5" w:rsidRDefault="005434C0" w:rsidP="00312EAA">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31FBEE93" w14:textId="77777777" w:rsidR="005434C0" w:rsidRPr="00FF69F5" w:rsidRDefault="005434C0" w:rsidP="005434C0">
            <w:pPr>
              <w:spacing w:before="120" w:after="120"/>
              <w:rPr>
                <w:rFonts w:ascii="Calibri" w:hAnsi="Calibri" w:cs="Arial"/>
                <w:i/>
                <w:iCs/>
              </w:rPr>
            </w:pPr>
            <w:r>
              <w:rPr>
                <w:rFonts w:ascii="Calibri" w:hAnsi="Calibri" w:cs="Arial"/>
                <w:i/>
                <w:iCs/>
              </w:rPr>
              <w:t>Capability to deliver full CRM solution implementations.</w:t>
            </w:r>
          </w:p>
        </w:tc>
      </w:tr>
      <w:tr w:rsidR="005434C0" w:rsidRPr="00FF69F5" w14:paraId="693FA09A" w14:textId="77777777" w:rsidTr="00312EAA">
        <w:trPr>
          <w:trHeight w:val="555"/>
        </w:trPr>
        <w:tc>
          <w:tcPr>
            <w:tcW w:w="3210" w:type="dxa"/>
            <w:gridSpan w:val="2"/>
            <w:shd w:val="clear" w:color="auto" w:fill="auto"/>
            <w:vAlign w:val="center"/>
          </w:tcPr>
          <w:p w14:paraId="6FAC653C" w14:textId="77777777" w:rsidR="005434C0" w:rsidRPr="00FF69F5" w:rsidRDefault="005434C0" w:rsidP="00312EAA">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43B4917A" w14:textId="77777777" w:rsidR="00D66F26" w:rsidRDefault="00D66F26" w:rsidP="00D66F26">
            <w:pPr>
              <w:spacing w:before="120" w:after="120"/>
              <w:rPr>
                <w:rFonts w:ascii="Calibri" w:hAnsi="Calibri" w:cs="Arial"/>
                <w:i/>
                <w:iCs/>
              </w:rPr>
            </w:pPr>
            <w:r>
              <w:rPr>
                <w:rFonts w:ascii="Calibri" w:hAnsi="Calibri" w:cs="Arial"/>
                <w:i/>
                <w:iCs/>
              </w:rPr>
              <w:t>RSSB are seeking a single supplier to implement both ERP and CRM.</w:t>
            </w:r>
          </w:p>
          <w:p w14:paraId="013DD7B5" w14:textId="4C612F36" w:rsidR="005434C0" w:rsidRDefault="005434C0" w:rsidP="00312EAA">
            <w:pPr>
              <w:spacing w:before="120" w:after="120"/>
              <w:rPr>
                <w:rFonts w:ascii="Calibri" w:hAnsi="Calibri" w:cs="Arial"/>
                <w:i/>
                <w:iCs/>
              </w:rPr>
            </w:pPr>
            <w:r>
              <w:rPr>
                <w:rFonts w:ascii="Calibri" w:hAnsi="Calibri" w:cs="Arial"/>
                <w:i/>
                <w:iCs/>
              </w:rPr>
              <w:t xml:space="preserve">Please describe your experience in delivering </w:t>
            </w:r>
            <w:r w:rsidR="007C6038">
              <w:rPr>
                <w:rFonts w:ascii="Calibri" w:hAnsi="Calibri" w:cs="Arial"/>
                <w:i/>
                <w:iCs/>
              </w:rPr>
              <w:t xml:space="preserve">full </w:t>
            </w:r>
            <w:r w:rsidRPr="008C5B28">
              <w:rPr>
                <w:rFonts w:ascii="Calibri" w:hAnsi="Calibri" w:cs="Arial"/>
                <w:b/>
                <w:i/>
                <w:iCs/>
              </w:rPr>
              <w:t>CRM</w:t>
            </w:r>
            <w:r>
              <w:rPr>
                <w:rFonts w:ascii="Calibri" w:hAnsi="Calibri" w:cs="Arial"/>
                <w:i/>
                <w:iCs/>
              </w:rPr>
              <w:t xml:space="preserve"> solution</w:t>
            </w:r>
            <w:r w:rsidR="000D2EAE">
              <w:rPr>
                <w:rFonts w:ascii="Calibri" w:hAnsi="Calibri" w:cs="Arial"/>
                <w:i/>
                <w:iCs/>
              </w:rPr>
              <w:t>s</w:t>
            </w:r>
            <w:r w:rsidR="00724D87">
              <w:rPr>
                <w:rFonts w:ascii="Calibri" w:hAnsi="Calibri" w:cs="Arial"/>
                <w:i/>
                <w:iCs/>
              </w:rPr>
              <w:t xml:space="preserve"> of a similar scope to this requirement</w:t>
            </w:r>
            <w:r>
              <w:rPr>
                <w:rFonts w:ascii="Calibri" w:hAnsi="Calibri" w:cs="Arial"/>
                <w:i/>
                <w:iCs/>
              </w:rPr>
              <w:t xml:space="preserve"> into similar sized organisation</w:t>
            </w:r>
            <w:r w:rsidR="00167711">
              <w:rPr>
                <w:rFonts w:ascii="Calibri" w:hAnsi="Calibri" w:cs="Arial"/>
                <w:i/>
                <w:iCs/>
              </w:rPr>
              <w:t>s</w:t>
            </w:r>
            <w:r>
              <w:rPr>
                <w:rFonts w:ascii="Calibri" w:hAnsi="Calibri" w:cs="Arial"/>
                <w:i/>
                <w:iCs/>
              </w:rPr>
              <w:t xml:space="preserve"> to RSSB (circa 300 staff). This should </w:t>
            </w:r>
            <w:r w:rsidR="001C3AAA">
              <w:rPr>
                <w:rFonts w:ascii="Calibri" w:hAnsi="Calibri" w:cs="Arial"/>
                <w:i/>
                <w:iCs/>
              </w:rPr>
              <w:t>describe</w:t>
            </w:r>
            <w:r>
              <w:rPr>
                <w:rFonts w:ascii="Calibri" w:hAnsi="Calibri" w:cs="Arial"/>
                <w:i/>
                <w:iCs/>
              </w:rPr>
              <w:t xml:space="preserve"> any particular experience in delivering into </w:t>
            </w:r>
            <w:r w:rsidR="007575F6">
              <w:rPr>
                <w:rFonts w:ascii="Calibri" w:hAnsi="Calibri" w:cs="Arial"/>
                <w:i/>
                <w:iCs/>
              </w:rPr>
              <w:t>not for profit</w:t>
            </w:r>
            <w:r>
              <w:rPr>
                <w:rFonts w:ascii="Calibri" w:hAnsi="Calibri" w:cs="Arial"/>
                <w:i/>
                <w:iCs/>
              </w:rPr>
              <w:t xml:space="preserve"> organisations where requirements may </w:t>
            </w:r>
            <w:r w:rsidR="00F00884">
              <w:rPr>
                <w:rFonts w:ascii="Calibri" w:hAnsi="Calibri" w:cs="Arial"/>
                <w:i/>
                <w:iCs/>
              </w:rPr>
              <w:t>have a different emphasis</w:t>
            </w:r>
            <w:r w:rsidR="007575F6">
              <w:rPr>
                <w:rFonts w:ascii="Calibri" w:hAnsi="Calibri" w:cs="Arial"/>
                <w:i/>
                <w:iCs/>
              </w:rPr>
              <w:t xml:space="preserve"> to those of a </w:t>
            </w:r>
            <w:r w:rsidR="000B5213">
              <w:rPr>
                <w:rFonts w:ascii="Calibri" w:hAnsi="Calibri" w:cs="Arial"/>
                <w:i/>
                <w:iCs/>
              </w:rPr>
              <w:t>purely</w:t>
            </w:r>
            <w:r w:rsidR="007575F6">
              <w:rPr>
                <w:rFonts w:ascii="Calibri" w:hAnsi="Calibri" w:cs="Arial"/>
                <w:i/>
                <w:iCs/>
              </w:rPr>
              <w:t xml:space="preserve"> commercial business</w:t>
            </w:r>
            <w:r w:rsidR="00133132">
              <w:rPr>
                <w:rFonts w:ascii="Calibri" w:hAnsi="Calibri" w:cs="Arial"/>
                <w:i/>
                <w:iCs/>
              </w:rPr>
              <w:t>.</w:t>
            </w:r>
            <w:r w:rsidR="00505658">
              <w:rPr>
                <w:rFonts w:ascii="Calibri" w:hAnsi="Calibri" w:cs="Arial"/>
                <w:i/>
                <w:iCs/>
              </w:rPr>
              <w:t xml:space="preserve"> Also any experience delivering CRM into a membership organisation should be </w:t>
            </w:r>
            <w:r w:rsidR="001C3AAA">
              <w:rPr>
                <w:rFonts w:ascii="Calibri" w:hAnsi="Calibri" w:cs="Arial"/>
                <w:i/>
                <w:iCs/>
              </w:rPr>
              <w:t>described</w:t>
            </w:r>
            <w:r w:rsidR="00505658">
              <w:rPr>
                <w:rFonts w:ascii="Calibri" w:hAnsi="Calibri" w:cs="Arial"/>
                <w:i/>
                <w:iCs/>
              </w:rPr>
              <w:t xml:space="preserve">. </w:t>
            </w:r>
          </w:p>
          <w:p w14:paraId="3C88DAD3" w14:textId="77777777" w:rsidR="00C069DC" w:rsidRPr="00FF69F5" w:rsidRDefault="005434C0" w:rsidP="00DB4A2A">
            <w:pPr>
              <w:spacing w:before="120" w:after="120"/>
              <w:rPr>
                <w:rFonts w:ascii="Calibri" w:hAnsi="Calibri" w:cs="Arial"/>
                <w:i/>
                <w:iCs/>
              </w:rPr>
            </w:pPr>
            <w:r>
              <w:rPr>
                <w:rFonts w:ascii="Calibri" w:hAnsi="Calibri" w:cs="Arial"/>
                <w:i/>
                <w:iCs/>
              </w:rPr>
              <w:t xml:space="preserve">Please provide examples of previous </w:t>
            </w:r>
            <w:r w:rsidR="001C3AAA">
              <w:rPr>
                <w:rFonts w:ascii="Calibri" w:hAnsi="Calibri" w:cs="Arial"/>
                <w:i/>
                <w:iCs/>
              </w:rPr>
              <w:t xml:space="preserve">CRM </w:t>
            </w:r>
            <w:r>
              <w:rPr>
                <w:rFonts w:ascii="Calibri" w:hAnsi="Calibri" w:cs="Arial"/>
                <w:i/>
                <w:iCs/>
              </w:rPr>
              <w:t>implementations</w:t>
            </w:r>
            <w:r w:rsidR="008C5B28">
              <w:rPr>
                <w:rFonts w:ascii="Calibri" w:hAnsi="Calibri" w:cs="Arial"/>
                <w:i/>
                <w:iCs/>
              </w:rPr>
              <w:t>,</w:t>
            </w:r>
            <w:r>
              <w:rPr>
                <w:rFonts w:ascii="Calibri" w:hAnsi="Calibri" w:cs="Arial"/>
                <w:i/>
                <w:iCs/>
              </w:rPr>
              <w:t xml:space="preserve"> at least </w:t>
            </w:r>
            <w:r w:rsidR="00DB4A2A">
              <w:rPr>
                <w:rFonts w:ascii="Calibri" w:hAnsi="Calibri" w:cs="Arial"/>
                <w:i/>
                <w:iCs/>
              </w:rPr>
              <w:t>one</w:t>
            </w:r>
            <w:r>
              <w:rPr>
                <w:rFonts w:ascii="Calibri" w:hAnsi="Calibri" w:cs="Arial"/>
                <w:i/>
                <w:iCs/>
              </w:rPr>
              <w:t xml:space="preserve"> of which </w:t>
            </w:r>
            <w:r w:rsidR="00505658">
              <w:rPr>
                <w:rFonts w:ascii="Calibri" w:hAnsi="Calibri" w:cs="Arial"/>
                <w:i/>
                <w:iCs/>
              </w:rPr>
              <w:t>(</w:t>
            </w:r>
            <w:r w:rsidR="00EA2F7C">
              <w:rPr>
                <w:rFonts w:ascii="Calibri" w:hAnsi="Calibri" w:cs="Arial"/>
                <w:i/>
                <w:iCs/>
              </w:rPr>
              <w:t xml:space="preserve">and one must be an </w:t>
            </w:r>
            <w:r w:rsidR="00505658">
              <w:rPr>
                <w:rFonts w:ascii="Calibri" w:hAnsi="Calibri" w:cs="Arial"/>
                <w:i/>
                <w:iCs/>
              </w:rPr>
              <w:t xml:space="preserve">implementation in the last calendar year) </w:t>
            </w:r>
            <w:r>
              <w:rPr>
                <w:rFonts w:ascii="Calibri" w:hAnsi="Calibri" w:cs="Arial"/>
                <w:i/>
                <w:iCs/>
              </w:rPr>
              <w:t>must be willing to act as a reference site and converse with RSSB regarding their experience of working with you.</w:t>
            </w:r>
          </w:p>
        </w:tc>
      </w:tr>
      <w:tr w:rsidR="005434C0" w:rsidRPr="00FF69F5" w14:paraId="4433EE91" w14:textId="77777777" w:rsidTr="00312EAA">
        <w:trPr>
          <w:trHeight w:val="555"/>
        </w:trPr>
        <w:tc>
          <w:tcPr>
            <w:tcW w:w="3210" w:type="dxa"/>
            <w:gridSpan w:val="2"/>
            <w:shd w:val="clear" w:color="auto" w:fill="auto"/>
            <w:vAlign w:val="center"/>
          </w:tcPr>
          <w:p w14:paraId="490111FB" w14:textId="77777777" w:rsidR="005434C0" w:rsidRPr="00FF69F5" w:rsidRDefault="005434C0" w:rsidP="00312EAA">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491BA273" w14:textId="77777777" w:rsidR="005434C0" w:rsidRPr="00FF69F5" w:rsidRDefault="005434C0" w:rsidP="005434C0">
            <w:pPr>
              <w:spacing w:before="120" w:after="120"/>
              <w:rPr>
                <w:rFonts w:ascii="Calibri" w:hAnsi="Calibri" w:cs="Arial"/>
                <w:i/>
                <w:iCs/>
              </w:rPr>
            </w:pPr>
            <w:r>
              <w:rPr>
                <w:rFonts w:ascii="Calibri" w:hAnsi="Calibri" w:cs="Arial"/>
                <w:i/>
                <w:iCs/>
              </w:rPr>
              <w:t>Relevant demonstrable experience of delivering CRM solutions to similar sized businesses over a reasonable historical period (5 years).</w:t>
            </w:r>
          </w:p>
        </w:tc>
      </w:tr>
      <w:tr w:rsidR="005434C0" w:rsidRPr="00FF69F5" w14:paraId="7771F6D8"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175413E2" w14:textId="77777777" w:rsidR="005434C0" w:rsidRDefault="005434C0" w:rsidP="00312EAA">
            <w:pPr>
              <w:spacing w:before="120" w:after="120"/>
              <w:ind w:left="74"/>
              <w:jc w:val="center"/>
              <w:rPr>
                <w:rFonts w:ascii="Calibri" w:hAnsi="Calibri" w:cs="Arial"/>
                <w:iCs/>
                <w:smallCaps/>
              </w:rPr>
            </w:pPr>
            <w:r w:rsidRPr="00FF69F5">
              <w:rPr>
                <w:rFonts w:ascii="Calibri" w:hAnsi="Calibri" w:cs="Arial"/>
                <w:iCs/>
                <w:smallCaps/>
              </w:rPr>
              <w:t>Tenderer Response</w:t>
            </w:r>
          </w:p>
          <w:p w14:paraId="0F8B8B76" w14:textId="77777777" w:rsidR="00264A10" w:rsidRPr="00FF69F5" w:rsidRDefault="00264A10" w:rsidP="00264A10">
            <w:pPr>
              <w:spacing w:before="120" w:after="120"/>
              <w:ind w:left="74"/>
              <w:rPr>
                <w:rFonts w:ascii="Calibri" w:hAnsi="Calibri" w:cs="Arial"/>
                <w:iCs/>
                <w:smallCaps/>
              </w:rPr>
            </w:pPr>
          </w:p>
        </w:tc>
      </w:tr>
    </w:tbl>
    <w:p w14:paraId="6A17B986" w14:textId="77777777" w:rsidR="007E5460" w:rsidRDefault="007E5460" w:rsidP="003D248C">
      <w:pPr>
        <w:rPr>
          <w:b/>
          <w:u w:val="single"/>
        </w:rPr>
      </w:pPr>
    </w:p>
    <w:p w14:paraId="2B3529AA" w14:textId="29E3C97D" w:rsidR="003D248C" w:rsidRDefault="003D248C">
      <w:pPr>
        <w:rPr>
          <w:b/>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469"/>
        <w:gridCol w:w="2114"/>
        <w:gridCol w:w="1466"/>
        <w:gridCol w:w="1539"/>
      </w:tblGrid>
      <w:tr w:rsidR="00F93CDD" w:rsidRPr="00FF69F5" w14:paraId="65C78615" w14:textId="77777777" w:rsidTr="00264A10">
        <w:trPr>
          <w:trHeight w:val="525"/>
        </w:trPr>
        <w:tc>
          <w:tcPr>
            <w:tcW w:w="1639" w:type="dxa"/>
            <w:shd w:val="clear" w:color="auto" w:fill="auto"/>
            <w:vAlign w:val="center"/>
          </w:tcPr>
          <w:p w14:paraId="318C2C62" w14:textId="77777777" w:rsidR="00F93CDD" w:rsidRPr="00FF69F5" w:rsidRDefault="00F93CDD" w:rsidP="00312EAA">
            <w:pPr>
              <w:spacing w:before="120" w:after="120"/>
              <w:ind w:left="74"/>
              <w:rPr>
                <w:rFonts w:ascii="Calibri" w:hAnsi="Calibri" w:cs="Arial"/>
                <w:b/>
                <w:iCs/>
                <w:smallCaps/>
              </w:rPr>
            </w:pPr>
            <w:r w:rsidRPr="00FF69F5">
              <w:rPr>
                <w:rFonts w:ascii="Calibri" w:hAnsi="Calibri" w:cs="Arial"/>
                <w:b/>
                <w:iCs/>
                <w:smallCaps/>
              </w:rPr>
              <w:lastRenderedPageBreak/>
              <w:t>Question</w:t>
            </w:r>
          </w:p>
        </w:tc>
        <w:tc>
          <w:tcPr>
            <w:tcW w:w="1571" w:type="dxa"/>
            <w:shd w:val="clear" w:color="auto" w:fill="auto"/>
            <w:vAlign w:val="center"/>
          </w:tcPr>
          <w:p w14:paraId="698F8C55" w14:textId="77777777" w:rsidR="00F93CDD" w:rsidRPr="00FF69F5" w:rsidRDefault="00F93CDD" w:rsidP="00312EAA">
            <w:pPr>
              <w:spacing w:before="120" w:after="120"/>
              <w:rPr>
                <w:rFonts w:ascii="Calibri" w:hAnsi="Calibri" w:cs="Arial"/>
                <w:b/>
              </w:rPr>
            </w:pPr>
            <w:r w:rsidRPr="00FF69F5">
              <w:rPr>
                <w:rFonts w:ascii="Calibri" w:hAnsi="Calibri" w:cs="Arial"/>
                <w:b/>
              </w:rPr>
              <w:t>S</w:t>
            </w:r>
            <w:r>
              <w:rPr>
                <w:rFonts w:ascii="Calibri" w:hAnsi="Calibri" w:cs="Arial"/>
                <w:b/>
              </w:rPr>
              <w:t>.3</w:t>
            </w:r>
          </w:p>
        </w:tc>
        <w:tc>
          <w:tcPr>
            <w:tcW w:w="1469" w:type="dxa"/>
            <w:shd w:val="clear" w:color="auto" w:fill="auto"/>
            <w:vAlign w:val="center"/>
          </w:tcPr>
          <w:p w14:paraId="430785D3" w14:textId="77777777" w:rsidR="00F93CDD" w:rsidRPr="00FF69F5" w:rsidRDefault="00F93CDD" w:rsidP="00014031">
            <w:pPr>
              <w:spacing w:before="120" w:after="120"/>
              <w:ind w:left="74"/>
              <w:rPr>
                <w:rFonts w:ascii="Calibri" w:hAnsi="Calibri" w:cs="Arial"/>
                <w:b/>
                <w:iCs/>
                <w:smallCaps/>
              </w:rPr>
            </w:pPr>
            <w:r w:rsidRPr="00FF69F5">
              <w:rPr>
                <w:rFonts w:ascii="Calibri" w:hAnsi="Calibri" w:cs="Arial"/>
                <w:b/>
                <w:iCs/>
                <w:smallCaps/>
              </w:rPr>
              <w:t>Weight</w:t>
            </w:r>
          </w:p>
        </w:tc>
        <w:tc>
          <w:tcPr>
            <w:tcW w:w="2114" w:type="dxa"/>
            <w:shd w:val="clear" w:color="auto" w:fill="auto"/>
            <w:vAlign w:val="center"/>
          </w:tcPr>
          <w:p w14:paraId="12A5CD8A" w14:textId="77777777" w:rsidR="00F93CDD" w:rsidRPr="00FF69F5" w:rsidRDefault="00F93CDD" w:rsidP="00312EAA">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7DCAF175" w14:textId="77777777" w:rsidR="00F93CDD" w:rsidRPr="00FF69F5" w:rsidRDefault="00F93CDD" w:rsidP="00312EAA">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6D9E1CE6" w14:textId="77777777" w:rsidR="00F93CDD" w:rsidRPr="00FF69F5" w:rsidRDefault="001F7394" w:rsidP="00312EAA">
            <w:pPr>
              <w:spacing w:before="120" w:after="120"/>
              <w:rPr>
                <w:rFonts w:ascii="Calibri" w:hAnsi="Calibri" w:cs="Arial"/>
                <w:b/>
              </w:rPr>
            </w:pPr>
            <w:r>
              <w:rPr>
                <w:rFonts w:ascii="Calibri" w:hAnsi="Calibri" w:cs="Arial"/>
                <w:b/>
              </w:rPr>
              <w:t>1500</w:t>
            </w:r>
          </w:p>
        </w:tc>
      </w:tr>
      <w:tr w:rsidR="00F93CDD" w:rsidRPr="00FF69F5" w14:paraId="302357FC" w14:textId="77777777" w:rsidTr="00312EAA">
        <w:trPr>
          <w:trHeight w:val="555"/>
        </w:trPr>
        <w:tc>
          <w:tcPr>
            <w:tcW w:w="3210" w:type="dxa"/>
            <w:gridSpan w:val="2"/>
            <w:shd w:val="clear" w:color="auto" w:fill="auto"/>
            <w:vAlign w:val="center"/>
          </w:tcPr>
          <w:p w14:paraId="326FCE70" w14:textId="77777777" w:rsidR="00F93CDD" w:rsidRPr="00FF69F5" w:rsidRDefault="00F93CDD" w:rsidP="00312EAA">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064F6D5E" w14:textId="77777777" w:rsidR="00F93CDD" w:rsidRPr="00FF69F5" w:rsidRDefault="007C6038" w:rsidP="00FD4EA4">
            <w:pPr>
              <w:spacing w:before="120" w:after="120"/>
              <w:rPr>
                <w:rFonts w:ascii="Calibri" w:hAnsi="Calibri" w:cs="Arial"/>
                <w:i/>
                <w:iCs/>
              </w:rPr>
            </w:pPr>
            <w:r>
              <w:rPr>
                <w:rFonts w:ascii="Calibri" w:hAnsi="Calibri" w:cs="Arial"/>
                <w:i/>
                <w:iCs/>
              </w:rPr>
              <w:t>S</w:t>
            </w:r>
            <w:r w:rsidR="00F93CDD">
              <w:rPr>
                <w:rFonts w:ascii="Calibri" w:hAnsi="Calibri" w:cs="Arial"/>
                <w:i/>
                <w:iCs/>
              </w:rPr>
              <w:t xml:space="preserve">eamless integration </w:t>
            </w:r>
            <w:r w:rsidR="00FD4EA4">
              <w:rPr>
                <w:rFonts w:ascii="Calibri" w:hAnsi="Calibri" w:cs="Arial"/>
                <w:i/>
                <w:iCs/>
              </w:rPr>
              <w:t>and interoperability between CR</w:t>
            </w:r>
            <w:r w:rsidR="00756595">
              <w:rPr>
                <w:rFonts w:ascii="Calibri" w:hAnsi="Calibri" w:cs="Arial"/>
                <w:i/>
                <w:iCs/>
              </w:rPr>
              <w:t>M</w:t>
            </w:r>
            <w:r w:rsidR="00FD4EA4">
              <w:rPr>
                <w:rFonts w:ascii="Calibri" w:hAnsi="Calibri" w:cs="Arial"/>
                <w:i/>
                <w:iCs/>
              </w:rPr>
              <w:t>,</w:t>
            </w:r>
            <w:r w:rsidR="00F93CDD">
              <w:rPr>
                <w:rFonts w:ascii="Calibri" w:hAnsi="Calibri" w:cs="Arial"/>
                <w:i/>
                <w:iCs/>
              </w:rPr>
              <w:t xml:space="preserve"> ERP</w:t>
            </w:r>
            <w:r w:rsidR="00FD4EA4">
              <w:rPr>
                <w:rFonts w:ascii="Calibri" w:hAnsi="Calibri" w:cs="Arial"/>
                <w:i/>
                <w:iCs/>
              </w:rPr>
              <w:t xml:space="preserve"> and </w:t>
            </w:r>
            <w:r w:rsidR="00756595">
              <w:rPr>
                <w:rFonts w:ascii="Calibri" w:hAnsi="Calibri" w:cs="Arial"/>
                <w:i/>
                <w:iCs/>
              </w:rPr>
              <w:t xml:space="preserve">the </w:t>
            </w:r>
            <w:r w:rsidR="00FD4EA4">
              <w:rPr>
                <w:rFonts w:ascii="Calibri" w:hAnsi="Calibri" w:cs="Arial"/>
                <w:i/>
                <w:iCs/>
              </w:rPr>
              <w:t>Microsoft technology stack.</w:t>
            </w:r>
          </w:p>
        </w:tc>
      </w:tr>
      <w:tr w:rsidR="00F93CDD" w:rsidRPr="00FF69F5" w14:paraId="2F19596D" w14:textId="77777777" w:rsidTr="00312EAA">
        <w:trPr>
          <w:trHeight w:val="555"/>
        </w:trPr>
        <w:tc>
          <w:tcPr>
            <w:tcW w:w="3210" w:type="dxa"/>
            <w:gridSpan w:val="2"/>
            <w:shd w:val="clear" w:color="auto" w:fill="auto"/>
            <w:vAlign w:val="center"/>
          </w:tcPr>
          <w:p w14:paraId="56F33829" w14:textId="77777777" w:rsidR="00F93CDD" w:rsidRPr="00FF69F5" w:rsidRDefault="00F93CDD" w:rsidP="00312EAA">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4BBE6006" w14:textId="161A907D" w:rsidR="00F93CDD" w:rsidRDefault="005864E7" w:rsidP="00F93CDD">
            <w:pPr>
              <w:spacing w:before="120" w:after="120"/>
              <w:rPr>
                <w:rFonts w:ascii="Calibri" w:hAnsi="Calibri" w:cs="Arial"/>
                <w:i/>
                <w:iCs/>
              </w:rPr>
            </w:pPr>
            <w:r>
              <w:rPr>
                <w:rFonts w:ascii="Calibri" w:hAnsi="Calibri" w:cs="Arial"/>
                <w:i/>
                <w:iCs/>
              </w:rPr>
              <w:t>RSSB has invested heavily in the full Microsoft technology stack, p</w:t>
            </w:r>
            <w:r w:rsidR="00F93CDD">
              <w:rPr>
                <w:rFonts w:ascii="Calibri" w:hAnsi="Calibri" w:cs="Arial"/>
                <w:i/>
                <w:iCs/>
              </w:rPr>
              <w:t xml:space="preserve">lease describe your </w:t>
            </w:r>
            <w:r w:rsidR="000908DF">
              <w:rPr>
                <w:rFonts w:ascii="Calibri" w:hAnsi="Calibri" w:cs="Arial"/>
                <w:i/>
                <w:iCs/>
              </w:rPr>
              <w:t xml:space="preserve">previous experience </w:t>
            </w:r>
            <w:r w:rsidR="00F93CDD">
              <w:rPr>
                <w:rFonts w:ascii="Calibri" w:hAnsi="Calibri" w:cs="Arial"/>
                <w:i/>
                <w:iCs/>
              </w:rPr>
              <w:t xml:space="preserve">in as much detail as possible and </w:t>
            </w:r>
            <w:r w:rsidR="002E322B">
              <w:rPr>
                <w:rFonts w:ascii="Calibri" w:hAnsi="Calibri" w:cs="Arial"/>
                <w:i/>
                <w:iCs/>
              </w:rPr>
              <w:t>explain</w:t>
            </w:r>
            <w:r w:rsidR="00F93CDD">
              <w:rPr>
                <w:rFonts w:ascii="Calibri" w:hAnsi="Calibri" w:cs="Arial"/>
                <w:i/>
                <w:iCs/>
              </w:rPr>
              <w:t xml:space="preserve"> how </w:t>
            </w:r>
            <w:r w:rsidR="000908DF">
              <w:rPr>
                <w:rFonts w:ascii="Calibri" w:hAnsi="Calibri" w:cs="Arial"/>
                <w:i/>
                <w:iCs/>
              </w:rPr>
              <w:t>you have delivered</w:t>
            </w:r>
            <w:r w:rsidR="00F93CDD">
              <w:rPr>
                <w:rFonts w:ascii="Calibri" w:hAnsi="Calibri" w:cs="Arial"/>
                <w:i/>
                <w:iCs/>
              </w:rPr>
              <w:t xml:space="preserve"> a seamless user experience between CRM and ERP but also </w:t>
            </w:r>
            <w:r w:rsidR="002E322B">
              <w:rPr>
                <w:rFonts w:ascii="Calibri" w:hAnsi="Calibri" w:cs="Arial"/>
                <w:i/>
                <w:iCs/>
              </w:rPr>
              <w:t>maximum</w:t>
            </w:r>
            <w:r w:rsidR="00F93CDD">
              <w:rPr>
                <w:rFonts w:ascii="Calibri" w:hAnsi="Calibri" w:cs="Arial"/>
                <w:i/>
                <w:iCs/>
              </w:rPr>
              <w:t xml:space="preserve"> </w:t>
            </w:r>
            <w:r>
              <w:rPr>
                <w:rFonts w:ascii="Calibri" w:hAnsi="Calibri" w:cs="Arial"/>
                <w:i/>
                <w:iCs/>
              </w:rPr>
              <w:t xml:space="preserve">integration and </w:t>
            </w:r>
            <w:r w:rsidR="002E322B" w:rsidRPr="005864E7">
              <w:rPr>
                <w:rFonts w:ascii="Calibri" w:hAnsi="Calibri" w:cs="Arial"/>
                <w:b/>
                <w:i/>
                <w:iCs/>
              </w:rPr>
              <w:t>interoperabilit</w:t>
            </w:r>
            <w:r w:rsidR="002E322B">
              <w:rPr>
                <w:rFonts w:ascii="Calibri" w:hAnsi="Calibri" w:cs="Arial"/>
                <w:i/>
                <w:iCs/>
              </w:rPr>
              <w:t xml:space="preserve">y between CRM, </w:t>
            </w:r>
            <w:r w:rsidR="00080972">
              <w:rPr>
                <w:rFonts w:ascii="Calibri" w:hAnsi="Calibri" w:cs="Arial"/>
                <w:i/>
                <w:iCs/>
              </w:rPr>
              <w:t xml:space="preserve">ERP and the </w:t>
            </w:r>
            <w:r w:rsidR="00F93CDD">
              <w:rPr>
                <w:rFonts w:ascii="Calibri" w:hAnsi="Calibri" w:cs="Arial"/>
                <w:i/>
                <w:iCs/>
              </w:rPr>
              <w:t xml:space="preserve">existing Microsoft </w:t>
            </w:r>
            <w:r>
              <w:rPr>
                <w:rFonts w:ascii="Calibri" w:hAnsi="Calibri" w:cs="Arial"/>
                <w:i/>
                <w:iCs/>
              </w:rPr>
              <w:t>technologies</w:t>
            </w:r>
            <w:r w:rsidR="00F93CDD">
              <w:rPr>
                <w:rFonts w:ascii="Calibri" w:hAnsi="Calibri" w:cs="Arial"/>
                <w:i/>
                <w:iCs/>
              </w:rPr>
              <w:t xml:space="preserve"> currently in operation within RSSB.</w:t>
            </w:r>
          </w:p>
          <w:p w14:paraId="6176ABEE" w14:textId="77777777" w:rsidR="00F93CDD" w:rsidRDefault="00F93CDD" w:rsidP="00F93CDD">
            <w:pPr>
              <w:spacing w:before="120" w:after="120"/>
              <w:rPr>
                <w:rFonts w:ascii="Calibri" w:hAnsi="Calibri" w:cs="Arial"/>
                <w:i/>
                <w:iCs/>
              </w:rPr>
            </w:pPr>
            <w:r>
              <w:rPr>
                <w:rFonts w:ascii="Calibri" w:hAnsi="Calibri" w:cs="Arial"/>
                <w:i/>
                <w:iCs/>
              </w:rPr>
              <w:t>Specifically, this should cover:</w:t>
            </w:r>
          </w:p>
          <w:p w14:paraId="20AEBCED" w14:textId="77777777" w:rsidR="00F93CDD" w:rsidRDefault="00F93CDD" w:rsidP="00F93CDD">
            <w:pPr>
              <w:pStyle w:val="ListParagraph"/>
              <w:numPr>
                <w:ilvl w:val="0"/>
                <w:numId w:val="1"/>
              </w:numPr>
              <w:spacing w:before="120" w:after="120"/>
              <w:rPr>
                <w:rFonts w:ascii="Calibri" w:hAnsi="Calibri" w:cs="Arial"/>
                <w:i/>
                <w:iCs/>
              </w:rPr>
            </w:pPr>
            <w:r>
              <w:rPr>
                <w:rFonts w:ascii="Calibri" w:hAnsi="Calibri" w:cs="Arial"/>
                <w:i/>
                <w:iCs/>
              </w:rPr>
              <w:t>SharePoint</w:t>
            </w:r>
            <w:r w:rsidR="005864E7">
              <w:rPr>
                <w:rFonts w:ascii="Calibri" w:hAnsi="Calibri" w:cs="Arial"/>
                <w:i/>
                <w:iCs/>
              </w:rPr>
              <w:t xml:space="preserve"> (+SharePoint Online)</w:t>
            </w:r>
          </w:p>
          <w:p w14:paraId="6A92A66A" w14:textId="77777777" w:rsidR="00F93CDD" w:rsidRDefault="00F93CDD" w:rsidP="00F93CDD">
            <w:pPr>
              <w:pStyle w:val="ListParagraph"/>
              <w:numPr>
                <w:ilvl w:val="0"/>
                <w:numId w:val="1"/>
              </w:numPr>
              <w:spacing w:before="120" w:after="120"/>
              <w:rPr>
                <w:rFonts w:ascii="Calibri" w:hAnsi="Calibri" w:cs="Arial"/>
                <w:i/>
                <w:iCs/>
              </w:rPr>
            </w:pPr>
            <w:r>
              <w:rPr>
                <w:rFonts w:ascii="Calibri" w:hAnsi="Calibri" w:cs="Arial"/>
                <w:i/>
                <w:iCs/>
              </w:rPr>
              <w:t>Office (and 365)</w:t>
            </w:r>
          </w:p>
          <w:p w14:paraId="170713F1" w14:textId="77777777" w:rsidR="00F93CDD" w:rsidRDefault="00F93CDD" w:rsidP="00F93CDD">
            <w:pPr>
              <w:pStyle w:val="ListParagraph"/>
              <w:numPr>
                <w:ilvl w:val="0"/>
                <w:numId w:val="1"/>
              </w:numPr>
              <w:spacing w:before="120" w:after="120"/>
              <w:rPr>
                <w:rFonts w:ascii="Calibri" w:hAnsi="Calibri" w:cs="Arial"/>
                <w:i/>
                <w:iCs/>
              </w:rPr>
            </w:pPr>
            <w:r>
              <w:rPr>
                <w:rFonts w:ascii="Calibri" w:hAnsi="Calibri" w:cs="Arial"/>
                <w:i/>
                <w:iCs/>
              </w:rPr>
              <w:t>Outlook</w:t>
            </w:r>
            <w:r w:rsidR="005864E7">
              <w:rPr>
                <w:rFonts w:ascii="Calibri" w:hAnsi="Calibri" w:cs="Arial"/>
                <w:i/>
                <w:iCs/>
              </w:rPr>
              <w:t xml:space="preserve"> (especially </w:t>
            </w:r>
            <w:r w:rsidR="009F371A">
              <w:rPr>
                <w:rFonts w:ascii="Calibri" w:hAnsi="Calibri" w:cs="Arial"/>
                <w:i/>
                <w:iCs/>
              </w:rPr>
              <w:t xml:space="preserve">maintaining </w:t>
            </w:r>
            <w:r w:rsidR="00F3290A">
              <w:rPr>
                <w:rFonts w:ascii="Calibri" w:hAnsi="Calibri" w:cs="Arial"/>
                <w:i/>
                <w:iCs/>
              </w:rPr>
              <w:t xml:space="preserve">bi lateral </w:t>
            </w:r>
            <w:r w:rsidR="009F371A">
              <w:rPr>
                <w:rFonts w:ascii="Calibri" w:hAnsi="Calibri" w:cs="Arial"/>
                <w:i/>
                <w:iCs/>
              </w:rPr>
              <w:t xml:space="preserve">synchronisation of </w:t>
            </w:r>
            <w:r w:rsidR="005864E7">
              <w:rPr>
                <w:rFonts w:ascii="Calibri" w:hAnsi="Calibri" w:cs="Arial"/>
                <w:i/>
                <w:iCs/>
              </w:rPr>
              <w:t>calendar entries between CRM)</w:t>
            </w:r>
          </w:p>
          <w:p w14:paraId="0594B974" w14:textId="77777777" w:rsidR="00756595" w:rsidRDefault="00756595" w:rsidP="00F93CDD">
            <w:pPr>
              <w:pStyle w:val="ListParagraph"/>
              <w:numPr>
                <w:ilvl w:val="0"/>
                <w:numId w:val="1"/>
              </w:numPr>
              <w:spacing w:before="120" w:after="120"/>
              <w:rPr>
                <w:rFonts w:ascii="Calibri" w:hAnsi="Calibri" w:cs="Arial"/>
                <w:i/>
                <w:iCs/>
              </w:rPr>
            </w:pPr>
            <w:r>
              <w:rPr>
                <w:rFonts w:ascii="Calibri" w:hAnsi="Calibri" w:cs="Arial"/>
                <w:i/>
                <w:iCs/>
              </w:rPr>
              <w:t>One Drive</w:t>
            </w:r>
          </w:p>
          <w:p w14:paraId="359B53C2" w14:textId="77777777" w:rsidR="00756595" w:rsidRDefault="00756595" w:rsidP="00F93CDD">
            <w:pPr>
              <w:pStyle w:val="ListParagraph"/>
              <w:numPr>
                <w:ilvl w:val="0"/>
                <w:numId w:val="1"/>
              </w:numPr>
              <w:spacing w:before="120" w:after="120"/>
              <w:rPr>
                <w:rFonts w:ascii="Calibri" w:hAnsi="Calibri" w:cs="Arial"/>
                <w:i/>
                <w:iCs/>
              </w:rPr>
            </w:pPr>
            <w:r>
              <w:rPr>
                <w:rFonts w:ascii="Calibri" w:hAnsi="Calibri" w:cs="Arial"/>
                <w:i/>
                <w:iCs/>
              </w:rPr>
              <w:t>Skype for Business</w:t>
            </w:r>
          </w:p>
          <w:p w14:paraId="22E9114B" w14:textId="77777777" w:rsidR="005864E7" w:rsidRDefault="005864E7" w:rsidP="00F93CDD">
            <w:pPr>
              <w:pStyle w:val="ListParagraph"/>
              <w:numPr>
                <w:ilvl w:val="0"/>
                <w:numId w:val="1"/>
              </w:numPr>
              <w:spacing w:before="120" w:after="120"/>
              <w:rPr>
                <w:rFonts w:ascii="Calibri" w:hAnsi="Calibri" w:cs="Arial"/>
                <w:i/>
                <w:iCs/>
              </w:rPr>
            </w:pPr>
            <w:r>
              <w:rPr>
                <w:rFonts w:ascii="Calibri" w:hAnsi="Calibri" w:cs="Arial"/>
                <w:i/>
                <w:iCs/>
              </w:rPr>
              <w:t>Project Online</w:t>
            </w:r>
          </w:p>
          <w:p w14:paraId="62493F96" w14:textId="77777777" w:rsidR="007C6038" w:rsidRPr="00F93CDD" w:rsidRDefault="007C6038" w:rsidP="00F93CDD">
            <w:pPr>
              <w:pStyle w:val="ListParagraph"/>
              <w:numPr>
                <w:ilvl w:val="0"/>
                <w:numId w:val="1"/>
              </w:numPr>
              <w:spacing w:before="120" w:after="120"/>
              <w:rPr>
                <w:rFonts w:ascii="Calibri" w:hAnsi="Calibri" w:cs="Arial"/>
                <w:i/>
                <w:iCs/>
              </w:rPr>
            </w:pPr>
            <w:r>
              <w:rPr>
                <w:rFonts w:ascii="Calibri" w:hAnsi="Calibri" w:cs="Arial"/>
                <w:i/>
                <w:iCs/>
              </w:rPr>
              <w:t>Windows Mobile</w:t>
            </w:r>
          </w:p>
        </w:tc>
      </w:tr>
      <w:tr w:rsidR="00F93CDD" w:rsidRPr="00FF69F5" w14:paraId="68974484" w14:textId="77777777" w:rsidTr="00312EAA">
        <w:trPr>
          <w:trHeight w:val="555"/>
        </w:trPr>
        <w:tc>
          <w:tcPr>
            <w:tcW w:w="3210" w:type="dxa"/>
            <w:gridSpan w:val="2"/>
            <w:shd w:val="clear" w:color="auto" w:fill="auto"/>
            <w:vAlign w:val="center"/>
          </w:tcPr>
          <w:p w14:paraId="7A886EB4" w14:textId="77777777" w:rsidR="00F93CDD" w:rsidRPr="00FF69F5" w:rsidRDefault="00F93CDD" w:rsidP="00312EAA">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5F0BF3DD" w14:textId="77777777" w:rsidR="00F93CDD" w:rsidRPr="00FF69F5" w:rsidRDefault="00F93CDD" w:rsidP="009E6427">
            <w:pPr>
              <w:spacing w:before="120" w:after="120"/>
              <w:rPr>
                <w:rFonts w:ascii="Calibri" w:hAnsi="Calibri" w:cs="Arial"/>
                <w:i/>
                <w:iCs/>
              </w:rPr>
            </w:pPr>
            <w:r>
              <w:rPr>
                <w:rFonts w:ascii="Calibri" w:hAnsi="Calibri" w:cs="Arial"/>
                <w:i/>
                <w:iCs/>
              </w:rPr>
              <w:t xml:space="preserve">Relevant demonstrable experience of </w:t>
            </w:r>
            <w:r w:rsidR="009B6422">
              <w:rPr>
                <w:rFonts w:ascii="Calibri" w:hAnsi="Calibri" w:cs="Arial"/>
                <w:i/>
                <w:iCs/>
              </w:rPr>
              <w:t xml:space="preserve">integration </w:t>
            </w:r>
            <w:r w:rsidR="009B6422" w:rsidRPr="009B6422">
              <w:rPr>
                <w:rFonts w:ascii="Calibri" w:hAnsi="Calibri" w:cs="Arial"/>
                <w:b/>
                <w:i/>
                <w:iCs/>
              </w:rPr>
              <w:t>and</w:t>
            </w:r>
            <w:r w:rsidR="009B6422">
              <w:rPr>
                <w:rFonts w:ascii="Calibri" w:hAnsi="Calibri" w:cs="Arial"/>
                <w:i/>
                <w:iCs/>
              </w:rPr>
              <w:t xml:space="preserve"> interoperability between</w:t>
            </w:r>
            <w:r w:rsidR="00A85C39">
              <w:rPr>
                <w:rFonts w:ascii="Calibri" w:hAnsi="Calibri" w:cs="Arial"/>
                <w:i/>
                <w:iCs/>
              </w:rPr>
              <w:t xml:space="preserve"> </w:t>
            </w:r>
            <w:r w:rsidR="00167711">
              <w:rPr>
                <w:rFonts w:ascii="Calibri" w:hAnsi="Calibri" w:cs="Arial"/>
                <w:i/>
                <w:iCs/>
              </w:rPr>
              <w:t>CRM/ERP products with Microsoft technologies</w:t>
            </w:r>
            <w:r w:rsidR="00D54890">
              <w:rPr>
                <w:rFonts w:ascii="Calibri" w:hAnsi="Calibri" w:cs="Arial"/>
                <w:i/>
                <w:iCs/>
              </w:rPr>
              <w:t xml:space="preserve"> </w:t>
            </w:r>
          </w:p>
        </w:tc>
      </w:tr>
      <w:tr w:rsidR="00F93CDD" w:rsidRPr="00FF69F5" w14:paraId="5ADD8520"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0E2C76FD" w14:textId="77777777" w:rsidR="00F93CDD" w:rsidRPr="00FF69F5" w:rsidRDefault="00F93CDD" w:rsidP="00312EAA">
            <w:pPr>
              <w:spacing w:before="120" w:after="120"/>
              <w:ind w:left="74"/>
              <w:jc w:val="center"/>
              <w:rPr>
                <w:rFonts w:ascii="Calibri" w:hAnsi="Calibri" w:cs="Arial"/>
                <w:iCs/>
                <w:smallCaps/>
              </w:rPr>
            </w:pPr>
            <w:r w:rsidRPr="00FF69F5">
              <w:rPr>
                <w:rFonts w:ascii="Calibri" w:hAnsi="Calibri" w:cs="Arial"/>
                <w:iCs/>
                <w:smallCaps/>
              </w:rPr>
              <w:t>Tenderer Response</w:t>
            </w:r>
          </w:p>
        </w:tc>
      </w:tr>
      <w:tr w:rsidR="00E47E6A" w:rsidRPr="00FF69F5" w14:paraId="2F714A64"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7F4905D2" w14:textId="77777777" w:rsidR="00E47E6A" w:rsidRPr="00FF69F5" w:rsidRDefault="00E47E6A" w:rsidP="00E47E6A">
            <w:pPr>
              <w:spacing w:before="120" w:after="120"/>
              <w:rPr>
                <w:rFonts w:ascii="Calibri" w:hAnsi="Calibri" w:cs="Arial"/>
                <w:iCs/>
                <w:smallCaps/>
              </w:rPr>
            </w:pPr>
          </w:p>
        </w:tc>
      </w:tr>
    </w:tbl>
    <w:p w14:paraId="283FB6F8" w14:textId="77777777" w:rsidR="00F93CDD" w:rsidRDefault="00F93CDD" w:rsidP="007E5460">
      <w:pPr>
        <w:jc w:val="center"/>
        <w:rPr>
          <w:b/>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469"/>
        <w:gridCol w:w="2114"/>
        <w:gridCol w:w="1466"/>
        <w:gridCol w:w="1539"/>
      </w:tblGrid>
      <w:tr w:rsidR="00943674" w:rsidRPr="00FF69F5" w14:paraId="1BF73777" w14:textId="77777777" w:rsidTr="00264A10">
        <w:trPr>
          <w:trHeight w:val="525"/>
        </w:trPr>
        <w:tc>
          <w:tcPr>
            <w:tcW w:w="1639" w:type="dxa"/>
            <w:shd w:val="clear" w:color="auto" w:fill="auto"/>
            <w:vAlign w:val="center"/>
          </w:tcPr>
          <w:p w14:paraId="2F5B1D5D" w14:textId="77777777" w:rsidR="00943674" w:rsidRPr="00FF69F5" w:rsidRDefault="00943674" w:rsidP="00C40411">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55824762" w14:textId="77777777" w:rsidR="00943674" w:rsidRPr="00FF69F5" w:rsidRDefault="00943674" w:rsidP="00A91B1A">
            <w:pPr>
              <w:spacing w:before="120" w:after="120"/>
              <w:rPr>
                <w:rFonts w:ascii="Calibri" w:hAnsi="Calibri" w:cs="Arial"/>
                <w:b/>
              </w:rPr>
            </w:pPr>
            <w:r w:rsidRPr="00FF69F5">
              <w:rPr>
                <w:rFonts w:ascii="Calibri" w:hAnsi="Calibri" w:cs="Arial"/>
                <w:b/>
              </w:rPr>
              <w:t>S</w:t>
            </w:r>
            <w:r>
              <w:rPr>
                <w:rFonts w:ascii="Calibri" w:hAnsi="Calibri" w:cs="Arial"/>
                <w:b/>
              </w:rPr>
              <w:t>.</w:t>
            </w:r>
            <w:r w:rsidR="00A91B1A">
              <w:rPr>
                <w:rFonts w:ascii="Calibri" w:hAnsi="Calibri" w:cs="Arial"/>
                <w:b/>
              </w:rPr>
              <w:t>4</w:t>
            </w:r>
          </w:p>
        </w:tc>
        <w:tc>
          <w:tcPr>
            <w:tcW w:w="1469" w:type="dxa"/>
            <w:shd w:val="clear" w:color="auto" w:fill="auto"/>
            <w:vAlign w:val="center"/>
          </w:tcPr>
          <w:p w14:paraId="01F96933" w14:textId="77777777" w:rsidR="00943674" w:rsidRPr="00FF69F5" w:rsidRDefault="00943674" w:rsidP="00C40411">
            <w:pPr>
              <w:spacing w:before="120" w:after="120"/>
              <w:ind w:left="74"/>
              <w:rPr>
                <w:rFonts w:ascii="Calibri" w:hAnsi="Calibri" w:cs="Arial"/>
                <w:b/>
                <w:iCs/>
                <w:smallCaps/>
              </w:rPr>
            </w:pPr>
            <w:r w:rsidRPr="00FF69F5">
              <w:rPr>
                <w:rFonts w:ascii="Calibri" w:hAnsi="Calibri" w:cs="Arial"/>
                <w:b/>
                <w:iCs/>
                <w:smallCaps/>
              </w:rPr>
              <w:t>Weight</w:t>
            </w:r>
          </w:p>
        </w:tc>
        <w:tc>
          <w:tcPr>
            <w:tcW w:w="2114" w:type="dxa"/>
            <w:shd w:val="clear" w:color="auto" w:fill="auto"/>
            <w:vAlign w:val="center"/>
          </w:tcPr>
          <w:p w14:paraId="584580E6" w14:textId="77777777" w:rsidR="00943674" w:rsidRPr="00FF69F5" w:rsidRDefault="00943674" w:rsidP="00C40411">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7D6EDA4F" w14:textId="77777777" w:rsidR="00943674" w:rsidRPr="00FF69F5" w:rsidRDefault="00943674" w:rsidP="00C40411">
            <w:pPr>
              <w:spacing w:before="120" w:after="120"/>
              <w:ind w:left="74"/>
              <w:rPr>
                <w:rFonts w:ascii="Calibri" w:hAnsi="Calibri" w:cs="Arial"/>
                <w:b/>
                <w:iCs/>
                <w:smallCaps/>
              </w:rPr>
            </w:pPr>
            <w:r w:rsidRPr="00FF69F5">
              <w:rPr>
                <w:rFonts w:ascii="Calibri" w:hAnsi="Calibri" w:cs="Arial"/>
                <w:b/>
                <w:iCs/>
                <w:smallCaps/>
              </w:rPr>
              <w:t>Word Limit</w:t>
            </w:r>
            <w:r w:rsidR="001F7394">
              <w:rPr>
                <w:rFonts w:ascii="Calibri" w:hAnsi="Calibri" w:cs="Arial"/>
                <w:b/>
                <w:iCs/>
                <w:smallCaps/>
              </w:rPr>
              <w:t xml:space="preserve"> </w:t>
            </w:r>
          </w:p>
        </w:tc>
        <w:tc>
          <w:tcPr>
            <w:tcW w:w="1539" w:type="dxa"/>
            <w:shd w:val="clear" w:color="auto" w:fill="auto"/>
            <w:vAlign w:val="center"/>
          </w:tcPr>
          <w:p w14:paraId="20BA08FB" w14:textId="77777777" w:rsidR="00943674" w:rsidRPr="00FF69F5" w:rsidRDefault="001F7394" w:rsidP="00C40411">
            <w:pPr>
              <w:spacing w:before="120" w:after="120"/>
              <w:rPr>
                <w:rFonts w:ascii="Calibri" w:hAnsi="Calibri" w:cs="Arial"/>
                <w:b/>
              </w:rPr>
            </w:pPr>
            <w:r>
              <w:rPr>
                <w:rFonts w:ascii="Calibri" w:hAnsi="Calibri" w:cs="Arial"/>
                <w:b/>
              </w:rPr>
              <w:t>300</w:t>
            </w:r>
          </w:p>
        </w:tc>
      </w:tr>
      <w:tr w:rsidR="00943674" w:rsidRPr="00FF69F5" w14:paraId="70CB5BBB" w14:textId="77777777" w:rsidTr="00C40411">
        <w:trPr>
          <w:trHeight w:val="555"/>
        </w:trPr>
        <w:tc>
          <w:tcPr>
            <w:tcW w:w="3210" w:type="dxa"/>
            <w:gridSpan w:val="2"/>
            <w:shd w:val="clear" w:color="auto" w:fill="auto"/>
            <w:vAlign w:val="center"/>
          </w:tcPr>
          <w:p w14:paraId="76177F22" w14:textId="77777777" w:rsidR="00943674" w:rsidRPr="00FF69F5" w:rsidRDefault="00943674" w:rsidP="00C40411">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7E753050" w14:textId="77777777" w:rsidR="00943674" w:rsidRPr="00FF69F5" w:rsidRDefault="00943674" w:rsidP="00C40411">
            <w:pPr>
              <w:spacing w:before="120" w:after="120"/>
              <w:rPr>
                <w:rFonts w:ascii="Calibri" w:hAnsi="Calibri" w:cs="Arial"/>
                <w:i/>
                <w:iCs/>
              </w:rPr>
            </w:pPr>
            <w:r w:rsidRPr="00943674">
              <w:rPr>
                <w:rFonts w:ascii="Calibri" w:hAnsi="Calibri" w:cs="Arial"/>
                <w:i/>
                <w:iCs/>
              </w:rPr>
              <w:t>Insurance</w:t>
            </w:r>
          </w:p>
        </w:tc>
      </w:tr>
      <w:tr w:rsidR="00943674" w:rsidRPr="00FF69F5" w14:paraId="3ADB6A05" w14:textId="77777777" w:rsidTr="00C40411">
        <w:trPr>
          <w:trHeight w:val="555"/>
        </w:trPr>
        <w:tc>
          <w:tcPr>
            <w:tcW w:w="3210" w:type="dxa"/>
            <w:gridSpan w:val="2"/>
            <w:shd w:val="clear" w:color="auto" w:fill="auto"/>
            <w:vAlign w:val="center"/>
          </w:tcPr>
          <w:p w14:paraId="448AF9B6" w14:textId="77777777" w:rsidR="00943674" w:rsidRPr="00FF69F5" w:rsidRDefault="00943674" w:rsidP="00C40411">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2117783F" w14:textId="43473276" w:rsidR="00813E06" w:rsidRPr="00943674" w:rsidRDefault="00943674" w:rsidP="00813E06">
            <w:pPr>
              <w:spacing w:before="120" w:after="120"/>
              <w:rPr>
                <w:rFonts w:ascii="Calibri" w:hAnsi="Calibri" w:cs="Arial"/>
                <w:i/>
                <w:iCs/>
              </w:rPr>
            </w:pPr>
            <w:r w:rsidRPr="00943674">
              <w:rPr>
                <w:rFonts w:ascii="Calibri" w:hAnsi="Calibri" w:cs="Arial"/>
                <w:i/>
                <w:iCs/>
              </w:rPr>
              <w:t xml:space="preserve">Please confirm whether you have the </w:t>
            </w:r>
            <w:r w:rsidR="00813E06">
              <w:rPr>
                <w:rFonts w:ascii="Calibri" w:hAnsi="Calibri" w:cs="Arial"/>
                <w:i/>
                <w:iCs/>
              </w:rPr>
              <w:t>levels of</w:t>
            </w:r>
            <w:r w:rsidRPr="00943674">
              <w:rPr>
                <w:rFonts w:ascii="Calibri" w:hAnsi="Calibri" w:cs="Arial"/>
                <w:i/>
                <w:iCs/>
              </w:rPr>
              <w:t xml:space="preserve"> insurance cover detailed below, or commit to obtaining </w:t>
            </w:r>
            <w:r w:rsidR="00813E06">
              <w:rPr>
                <w:rFonts w:ascii="Calibri" w:hAnsi="Calibri" w:cs="Arial"/>
                <w:i/>
                <w:iCs/>
              </w:rPr>
              <w:t>the level of insurance cover prior to the commencement of the contract:</w:t>
            </w:r>
          </w:p>
          <w:p w14:paraId="1C6CBCF7" w14:textId="005C553B" w:rsidR="00943674" w:rsidRPr="00943674" w:rsidRDefault="00943674" w:rsidP="00943674">
            <w:pPr>
              <w:spacing w:before="120" w:after="120"/>
              <w:rPr>
                <w:rFonts w:ascii="Calibri" w:hAnsi="Calibri" w:cs="Arial"/>
                <w:i/>
                <w:iCs/>
              </w:rPr>
            </w:pPr>
            <w:r w:rsidRPr="00943674">
              <w:rPr>
                <w:rFonts w:ascii="Calibri" w:hAnsi="Calibri" w:cs="Arial"/>
                <w:i/>
                <w:iCs/>
              </w:rPr>
              <w:t>•</w:t>
            </w:r>
            <w:r w:rsidR="00E201DB">
              <w:rPr>
                <w:rFonts w:ascii="Calibri" w:hAnsi="Calibri" w:cs="Arial"/>
                <w:i/>
                <w:iCs/>
              </w:rPr>
              <w:t xml:space="preserve">  </w:t>
            </w:r>
            <w:r w:rsidRPr="00943674">
              <w:rPr>
                <w:rFonts w:ascii="Calibri" w:hAnsi="Calibri" w:cs="Arial"/>
                <w:i/>
                <w:iCs/>
              </w:rPr>
              <w:t>£</w:t>
            </w:r>
            <w:r w:rsidR="009C104D">
              <w:rPr>
                <w:rFonts w:ascii="Calibri" w:hAnsi="Calibri" w:cs="Arial"/>
                <w:i/>
                <w:iCs/>
              </w:rPr>
              <w:t xml:space="preserve">5 </w:t>
            </w:r>
            <w:r w:rsidRPr="00943674">
              <w:rPr>
                <w:rFonts w:ascii="Calibri" w:hAnsi="Calibri" w:cs="Arial"/>
                <w:i/>
                <w:iCs/>
              </w:rPr>
              <w:t xml:space="preserve">million Professional Indemnity (for the life of the contract plus 6 years) </w:t>
            </w:r>
          </w:p>
          <w:p w14:paraId="129A0C6D" w14:textId="77777777" w:rsidR="00943674" w:rsidRPr="00FF47A1" w:rsidRDefault="00943674" w:rsidP="00943674">
            <w:pPr>
              <w:spacing w:before="120" w:after="120"/>
              <w:rPr>
                <w:rFonts w:ascii="Calibri" w:hAnsi="Calibri" w:cs="Arial"/>
                <w:i/>
                <w:iCs/>
              </w:rPr>
            </w:pPr>
            <w:r w:rsidRPr="00943674">
              <w:rPr>
                <w:rFonts w:ascii="Calibri" w:hAnsi="Calibri" w:cs="Arial"/>
                <w:i/>
                <w:iCs/>
              </w:rPr>
              <w:t>•</w:t>
            </w:r>
            <w:r w:rsidR="00E201DB">
              <w:rPr>
                <w:rFonts w:ascii="Calibri" w:hAnsi="Calibri" w:cs="Arial"/>
                <w:i/>
                <w:iCs/>
              </w:rPr>
              <w:t xml:space="preserve">  </w:t>
            </w:r>
            <w:r w:rsidRPr="00943674">
              <w:rPr>
                <w:rFonts w:ascii="Calibri" w:hAnsi="Calibri" w:cs="Arial"/>
                <w:i/>
                <w:iCs/>
              </w:rPr>
              <w:t>£5 million Public Liability</w:t>
            </w:r>
          </w:p>
        </w:tc>
      </w:tr>
      <w:tr w:rsidR="00943674" w:rsidRPr="00FF69F5" w14:paraId="6FC2BA5A" w14:textId="77777777" w:rsidTr="00C40411">
        <w:trPr>
          <w:trHeight w:val="555"/>
        </w:trPr>
        <w:tc>
          <w:tcPr>
            <w:tcW w:w="3210" w:type="dxa"/>
            <w:gridSpan w:val="2"/>
            <w:shd w:val="clear" w:color="auto" w:fill="auto"/>
            <w:vAlign w:val="center"/>
          </w:tcPr>
          <w:p w14:paraId="0E7F130B" w14:textId="77777777" w:rsidR="00943674" w:rsidRPr="00FF69F5" w:rsidRDefault="00943674" w:rsidP="00C40411">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3C0A3C93" w14:textId="77777777" w:rsidR="00943674" w:rsidRPr="00FF69F5" w:rsidRDefault="00943674" w:rsidP="00813E06">
            <w:pPr>
              <w:spacing w:before="120" w:after="120"/>
              <w:rPr>
                <w:rFonts w:ascii="Calibri" w:hAnsi="Calibri" w:cs="Arial"/>
                <w:i/>
                <w:iCs/>
              </w:rPr>
            </w:pPr>
            <w:r w:rsidRPr="00943674">
              <w:rPr>
                <w:rFonts w:ascii="Calibri" w:hAnsi="Calibri" w:cs="Arial"/>
                <w:i/>
                <w:iCs/>
              </w:rPr>
              <w:t>Tenderers must confirm</w:t>
            </w:r>
            <w:r w:rsidR="00101300">
              <w:rPr>
                <w:rFonts w:ascii="Calibri" w:hAnsi="Calibri" w:cs="Arial"/>
                <w:i/>
                <w:iCs/>
              </w:rPr>
              <w:t xml:space="preserve"> and self-</w:t>
            </w:r>
            <w:r w:rsidR="00813E06">
              <w:rPr>
                <w:rFonts w:ascii="Calibri" w:hAnsi="Calibri" w:cs="Arial"/>
                <w:i/>
                <w:iCs/>
              </w:rPr>
              <w:t xml:space="preserve">certify that </w:t>
            </w:r>
            <w:r w:rsidRPr="00943674">
              <w:rPr>
                <w:rFonts w:ascii="Calibri" w:hAnsi="Calibri" w:cs="Arial"/>
                <w:i/>
                <w:iCs/>
              </w:rPr>
              <w:t>the</w:t>
            </w:r>
            <w:r w:rsidR="00813E06">
              <w:rPr>
                <w:rFonts w:ascii="Calibri" w:hAnsi="Calibri" w:cs="Arial"/>
                <w:i/>
                <w:iCs/>
              </w:rPr>
              <w:t>y</w:t>
            </w:r>
            <w:r w:rsidRPr="00943674">
              <w:rPr>
                <w:rFonts w:ascii="Calibri" w:hAnsi="Calibri" w:cs="Arial"/>
                <w:i/>
                <w:iCs/>
              </w:rPr>
              <w:t xml:space="preserve"> </w:t>
            </w:r>
            <w:r w:rsidR="00813E06" w:rsidRPr="00943674">
              <w:rPr>
                <w:rFonts w:ascii="Calibri" w:hAnsi="Calibri" w:cs="Arial"/>
                <w:i/>
                <w:iCs/>
              </w:rPr>
              <w:t xml:space="preserve">have the </w:t>
            </w:r>
            <w:r w:rsidR="00813E06">
              <w:rPr>
                <w:rFonts w:ascii="Calibri" w:hAnsi="Calibri" w:cs="Arial"/>
                <w:i/>
                <w:iCs/>
              </w:rPr>
              <w:t>levels of</w:t>
            </w:r>
            <w:r w:rsidR="00813E06" w:rsidRPr="00943674">
              <w:rPr>
                <w:rFonts w:ascii="Calibri" w:hAnsi="Calibri" w:cs="Arial"/>
                <w:i/>
                <w:iCs/>
              </w:rPr>
              <w:t xml:space="preserve"> insurance cover detailed below, or commit to obtaining </w:t>
            </w:r>
            <w:r w:rsidR="00813E06">
              <w:rPr>
                <w:rFonts w:ascii="Calibri" w:hAnsi="Calibri" w:cs="Arial"/>
                <w:i/>
                <w:iCs/>
              </w:rPr>
              <w:t>the level of insurance cover prior to the commencement of the contract</w:t>
            </w:r>
            <w:r w:rsidRPr="00943674">
              <w:rPr>
                <w:rFonts w:ascii="Calibri" w:hAnsi="Calibri" w:cs="Arial"/>
                <w:i/>
                <w:iCs/>
              </w:rPr>
              <w:t>.</w:t>
            </w:r>
          </w:p>
        </w:tc>
      </w:tr>
      <w:tr w:rsidR="00943674" w:rsidRPr="00FF69F5" w14:paraId="0F9AC12B" w14:textId="77777777" w:rsidTr="00C40411">
        <w:tblPrEx>
          <w:tblBorders>
            <w:insideH w:val="none" w:sz="0" w:space="0" w:color="auto"/>
            <w:insideV w:val="none" w:sz="0" w:space="0" w:color="auto"/>
          </w:tblBorders>
        </w:tblPrEx>
        <w:trPr>
          <w:trHeight w:val="83"/>
        </w:trPr>
        <w:tc>
          <w:tcPr>
            <w:tcW w:w="9798" w:type="dxa"/>
            <w:gridSpan w:val="6"/>
            <w:shd w:val="clear" w:color="auto" w:fill="auto"/>
            <w:vAlign w:val="center"/>
          </w:tcPr>
          <w:p w14:paraId="1C73FE91" w14:textId="77777777" w:rsidR="00943674" w:rsidRDefault="00943674" w:rsidP="00C40411">
            <w:pPr>
              <w:spacing w:before="120" w:after="120"/>
              <w:ind w:left="74"/>
              <w:jc w:val="center"/>
              <w:rPr>
                <w:rFonts w:ascii="Calibri" w:hAnsi="Calibri" w:cs="Arial"/>
                <w:iCs/>
                <w:smallCaps/>
              </w:rPr>
            </w:pPr>
            <w:r w:rsidRPr="00FF69F5">
              <w:rPr>
                <w:rFonts w:ascii="Calibri" w:hAnsi="Calibri" w:cs="Arial"/>
                <w:iCs/>
                <w:smallCaps/>
              </w:rPr>
              <w:t>Tenderer Response</w:t>
            </w:r>
          </w:p>
          <w:p w14:paraId="28F9BB7F" w14:textId="77777777" w:rsidR="00264A10" w:rsidRPr="00FF69F5" w:rsidRDefault="00264A10" w:rsidP="00264A10">
            <w:pPr>
              <w:spacing w:before="120" w:after="120"/>
              <w:ind w:left="74"/>
              <w:rPr>
                <w:rFonts w:ascii="Calibri" w:hAnsi="Calibri" w:cs="Arial"/>
                <w:iCs/>
                <w:smallCaps/>
              </w:rPr>
            </w:pPr>
          </w:p>
        </w:tc>
      </w:tr>
    </w:tbl>
    <w:p w14:paraId="3EF153C8" w14:textId="15A49929" w:rsidR="00943674" w:rsidRDefault="00943674" w:rsidP="007E5460">
      <w:pPr>
        <w:jc w:val="center"/>
        <w:rPr>
          <w:b/>
          <w:u w:val="single"/>
        </w:rPr>
      </w:pPr>
    </w:p>
    <w:p w14:paraId="22B58A37" w14:textId="77777777" w:rsidR="00361F83" w:rsidRDefault="00361F83" w:rsidP="007E5460">
      <w:pPr>
        <w:jc w:val="center"/>
        <w:rPr>
          <w:b/>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469"/>
        <w:gridCol w:w="2114"/>
        <w:gridCol w:w="1466"/>
        <w:gridCol w:w="1539"/>
      </w:tblGrid>
      <w:tr w:rsidR="00E137B8" w:rsidRPr="00FF69F5" w14:paraId="74D2FFF2" w14:textId="77777777" w:rsidTr="00E137B8">
        <w:trPr>
          <w:trHeight w:val="525"/>
        </w:trPr>
        <w:tc>
          <w:tcPr>
            <w:tcW w:w="1639" w:type="dxa"/>
            <w:shd w:val="clear" w:color="auto" w:fill="auto"/>
            <w:vAlign w:val="center"/>
          </w:tcPr>
          <w:p w14:paraId="5D02DD00" w14:textId="77777777" w:rsidR="00E137B8" w:rsidRPr="00FF69F5" w:rsidRDefault="00E137B8" w:rsidP="00E137B8">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51E52084" w14:textId="48BE6B9B" w:rsidR="00E137B8" w:rsidRPr="00FF69F5" w:rsidRDefault="00E137B8" w:rsidP="00E137B8">
            <w:pPr>
              <w:spacing w:before="120" w:after="120"/>
              <w:rPr>
                <w:rFonts w:ascii="Calibri" w:hAnsi="Calibri" w:cs="Arial"/>
                <w:b/>
              </w:rPr>
            </w:pPr>
            <w:r w:rsidRPr="00FF69F5">
              <w:rPr>
                <w:rFonts w:ascii="Calibri" w:hAnsi="Calibri" w:cs="Arial"/>
                <w:b/>
              </w:rPr>
              <w:t>S</w:t>
            </w:r>
            <w:r>
              <w:rPr>
                <w:rFonts w:ascii="Calibri" w:hAnsi="Calibri" w:cs="Arial"/>
                <w:b/>
              </w:rPr>
              <w:t>.5</w:t>
            </w:r>
          </w:p>
        </w:tc>
        <w:tc>
          <w:tcPr>
            <w:tcW w:w="1469" w:type="dxa"/>
            <w:shd w:val="clear" w:color="auto" w:fill="auto"/>
            <w:vAlign w:val="center"/>
          </w:tcPr>
          <w:p w14:paraId="5E1D47C9" w14:textId="77777777" w:rsidR="00E137B8" w:rsidRPr="00FF69F5" w:rsidRDefault="00E137B8" w:rsidP="00E137B8">
            <w:pPr>
              <w:spacing w:before="120" w:after="120"/>
              <w:ind w:left="74"/>
              <w:rPr>
                <w:rFonts w:ascii="Calibri" w:hAnsi="Calibri" w:cs="Arial"/>
                <w:b/>
                <w:iCs/>
                <w:smallCaps/>
              </w:rPr>
            </w:pPr>
            <w:r w:rsidRPr="00FF69F5">
              <w:rPr>
                <w:rFonts w:ascii="Calibri" w:hAnsi="Calibri" w:cs="Arial"/>
                <w:b/>
                <w:iCs/>
                <w:smallCaps/>
              </w:rPr>
              <w:t>Weight</w:t>
            </w:r>
          </w:p>
        </w:tc>
        <w:tc>
          <w:tcPr>
            <w:tcW w:w="2114" w:type="dxa"/>
            <w:shd w:val="clear" w:color="auto" w:fill="auto"/>
            <w:vAlign w:val="center"/>
          </w:tcPr>
          <w:p w14:paraId="2457D013" w14:textId="77777777" w:rsidR="00E137B8" w:rsidRPr="00FF69F5" w:rsidRDefault="00E137B8" w:rsidP="00E137B8">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57D62B83" w14:textId="77777777" w:rsidR="00E137B8" w:rsidRPr="00FF69F5" w:rsidRDefault="00E137B8" w:rsidP="00E137B8">
            <w:pPr>
              <w:spacing w:before="120" w:after="120"/>
              <w:ind w:left="74"/>
              <w:rPr>
                <w:rFonts w:ascii="Calibri" w:hAnsi="Calibri" w:cs="Arial"/>
                <w:b/>
                <w:iCs/>
                <w:smallCaps/>
              </w:rPr>
            </w:pPr>
            <w:r w:rsidRPr="00FF69F5">
              <w:rPr>
                <w:rFonts w:ascii="Calibri" w:hAnsi="Calibri" w:cs="Arial"/>
                <w:b/>
                <w:iCs/>
                <w:smallCaps/>
              </w:rPr>
              <w:t>Word Limit</w:t>
            </w:r>
            <w:r>
              <w:rPr>
                <w:rFonts w:ascii="Calibri" w:hAnsi="Calibri" w:cs="Arial"/>
                <w:b/>
                <w:iCs/>
                <w:smallCaps/>
              </w:rPr>
              <w:t xml:space="preserve"> </w:t>
            </w:r>
          </w:p>
        </w:tc>
        <w:tc>
          <w:tcPr>
            <w:tcW w:w="1539" w:type="dxa"/>
            <w:shd w:val="clear" w:color="auto" w:fill="auto"/>
            <w:vAlign w:val="center"/>
          </w:tcPr>
          <w:p w14:paraId="4E502CC9" w14:textId="15836F7E" w:rsidR="00E137B8" w:rsidRPr="00FF69F5" w:rsidRDefault="00C83CCC" w:rsidP="00E137B8">
            <w:pPr>
              <w:spacing w:before="120" w:after="120"/>
              <w:rPr>
                <w:rFonts w:ascii="Calibri" w:hAnsi="Calibri" w:cs="Arial"/>
                <w:b/>
              </w:rPr>
            </w:pPr>
            <w:r>
              <w:rPr>
                <w:rFonts w:ascii="Calibri" w:hAnsi="Calibri" w:cs="Arial"/>
                <w:b/>
              </w:rPr>
              <w:t>1000</w:t>
            </w:r>
          </w:p>
        </w:tc>
      </w:tr>
      <w:tr w:rsidR="00E137B8" w:rsidRPr="00FF69F5" w14:paraId="771001A5" w14:textId="77777777" w:rsidTr="00E137B8">
        <w:trPr>
          <w:trHeight w:val="555"/>
        </w:trPr>
        <w:tc>
          <w:tcPr>
            <w:tcW w:w="3210" w:type="dxa"/>
            <w:gridSpan w:val="2"/>
            <w:shd w:val="clear" w:color="auto" w:fill="auto"/>
            <w:vAlign w:val="center"/>
          </w:tcPr>
          <w:p w14:paraId="5DB1DA74" w14:textId="77777777" w:rsidR="00E137B8" w:rsidRPr="00FF69F5" w:rsidRDefault="00E137B8" w:rsidP="00E137B8">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0B167194" w14:textId="33C49B81" w:rsidR="00E137B8" w:rsidRPr="00FF69F5" w:rsidRDefault="00E137B8" w:rsidP="00E137B8">
            <w:pPr>
              <w:spacing w:before="120" w:after="120"/>
              <w:rPr>
                <w:rFonts w:ascii="Calibri" w:hAnsi="Calibri" w:cs="Arial"/>
                <w:i/>
                <w:iCs/>
              </w:rPr>
            </w:pPr>
            <w:r>
              <w:rPr>
                <w:rFonts w:ascii="Calibri" w:hAnsi="Calibri" w:cs="Arial"/>
                <w:i/>
                <w:iCs/>
              </w:rPr>
              <w:t>Project phase 1 delivery</w:t>
            </w:r>
          </w:p>
        </w:tc>
      </w:tr>
      <w:tr w:rsidR="00E137B8" w:rsidRPr="00FF69F5" w14:paraId="78C8EBAC" w14:textId="77777777" w:rsidTr="00E137B8">
        <w:trPr>
          <w:trHeight w:val="555"/>
        </w:trPr>
        <w:tc>
          <w:tcPr>
            <w:tcW w:w="3210" w:type="dxa"/>
            <w:gridSpan w:val="2"/>
            <w:shd w:val="clear" w:color="auto" w:fill="auto"/>
            <w:vAlign w:val="center"/>
          </w:tcPr>
          <w:p w14:paraId="3C1C10B3" w14:textId="77777777" w:rsidR="00E137B8" w:rsidRPr="00FF69F5" w:rsidRDefault="00E137B8" w:rsidP="00E137B8">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4278008C" w14:textId="77777777" w:rsidR="00E137B8" w:rsidRDefault="00E137B8" w:rsidP="00E137B8">
            <w:pPr>
              <w:spacing w:before="120" w:after="120"/>
              <w:rPr>
                <w:rFonts w:ascii="Calibri" w:hAnsi="Calibri" w:cs="Arial"/>
                <w:i/>
                <w:iCs/>
              </w:rPr>
            </w:pPr>
            <w:r>
              <w:rPr>
                <w:rFonts w:ascii="Calibri" w:hAnsi="Calibri" w:cs="Arial"/>
                <w:i/>
                <w:iCs/>
              </w:rPr>
              <w:t>The project to implement Phase one must be completely delivered by March 2017.</w:t>
            </w:r>
          </w:p>
          <w:p w14:paraId="38F70D60" w14:textId="6C34BF0B" w:rsidR="00E137B8" w:rsidRPr="00FF47A1" w:rsidRDefault="00E137B8" w:rsidP="00E137B8">
            <w:pPr>
              <w:spacing w:before="120" w:after="120"/>
              <w:rPr>
                <w:rFonts w:ascii="Calibri" w:hAnsi="Calibri" w:cs="Arial"/>
                <w:i/>
                <w:iCs/>
              </w:rPr>
            </w:pPr>
          </w:p>
        </w:tc>
      </w:tr>
      <w:tr w:rsidR="00E137B8" w:rsidRPr="00FF69F5" w14:paraId="11F40502" w14:textId="77777777" w:rsidTr="00E137B8">
        <w:trPr>
          <w:trHeight w:val="555"/>
        </w:trPr>
        <w:tc>
          <w:tcPr>
            <w:tcW w:w="3210" w:type="dxa"/>
            <w:gridSpan w:val="2"/>
            <w:shd w:val="clear" w:color="auto" w:fill="auto"/>
            <w:vAlign w:val="center"/>
          </w:tcPr>
          <w:p w14:paraId="4F06107B" w14:textId="77777777" w:rsidR="00E137B8" w:rsidRPr="00FF69F5" w:rsidRDefault="00E137B8" w:rsidP="00E137B8">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36B32736" w14:textId="22C46D5F" w:rsidR="00E137B8" w:rsidRPr="00FF69F5" w:rsidRDefault="00E137B8" w:rsidP="00E137B8">
            <w:pPr>
              <w:spacing w:before="120" w:after="120"/>
              <w:rPr>
                <w:rFonts w:ascii="Calibri" w:hAnsi="Calibri" w:cs="Arial"/>
                <w:i/>
                <w:iCs/>
              </w:rPr>
            </w:pPr>
            <w:r>
              <w:rPr>
                <w:rFonts w:ascii="Calibri" w:hAnsi="Calibri" w:cs="Arial"/>
                <w:i/>
                <w:iCs/>
              </w:rPr>
              <w:t xml:space="preserve">Tenderers must </w:t>
            </w:r>
            <w:r w:rsidR="006E48EA">
              <w:rPr>
                <w:rFonts w:ascii="Calibri" w:hAnsi="Calibri" w:cs="Arial"/>
                <w:i/>
                <w:iCs/>
              </w:rPr>
              <w:t xml:space="preserve">explain and </w:t>
            </w:r>
            <w:r>
              <w:rPr>
                <w:rFonts w:ascii="Calibri" w:hAnsi="Calibri" w:cs="Arial"/>
                <w:i/>
                <w:iCs/>
              </w:rPr>
              <w:t xml:space="preserve">confirm that they have the necessary available resource and time to deliver phase one of the project to completion by March 2017. Please explain in detail your resource availability and how you will deliver to this timescale.  </w:t>
            </w:r>
          </w:p>
        </w:tc>
      </w:tr>
      <w:tr w:rsidR="00E137B8" w:rsidRPr="00FF69F5" w14:paraId="4E4E226B" w14:textId="77777777" w:rsidTr="00E137B8">
        <w:tblPrEx>
          <w:tblBorders>
            <w:insideH w:val="none" w:sz="0" w:space="0" w:color="auto"/>
            <w:insideV w:val="none" w:sz="0" w:space="0" w:color="auto"/>
          </w:tblBorders>
        </w:tblPrEx>
        <w:trPr>
          <w:trHeight w:val="83"/>
        </w:trPr>
        <w:tc>
          <w:tcPr>
            <w:tcW w:w="9798" w:type="dxa"/>
            <w:gridSpan w:val="6"/>
            <w:shd w:val="clear" w:color="auto" w:fill="auto"/>
            <w:vAlign w:val="center"/>
          </w:tcPr>
          <w:p w14:paraId="5970CEA7" w14:textId="77777777" w:rsidR="00E137B8" w:rsidRDefault="00E137B8" w:rsidP="00E137B8">
            <w:pPr>
              <w:spacing w:before="120" w:after="120"/>
              <w:ind w:left="74"/>
              <w:jc w:val="center"/>
              <w:rPr>
                <w:rFonts w:ascii="Calibri" w:hAnsi="Calibri" w:cs="Arial"/>
                <w:iCs/>
                <w:smallCaps/>
              </w:rPr>
            </w:pPr>
            <w:r w:rsidRPr="00FF69F5">
              <w:rPr>
                <w:rFonts w:ascii="Calibri" w:hAnsi="Calibri" w:cs="Arial"/>
                <w:iCs/>
                <w:smallCaps/>
              </w:rPr>
              <w:t>Tenderer Response</w:t>
            </w:r>
          </w:p>
          <w:p w14:paraId="57B4CDF5" w14:textId="77777777" w:rsidR="00E137B8" w:rsidRPr="00FF69F5" w:rsidRDefault="00E137B8" w:rsidP="00E137B8">
            <w:pPr>
              <w:spacing w:before="120" w:after="120"/>
              <w:ind w:left="74"/>
              <w:rPr>
                <w:rFonts w:ascii="Calibri" w:hAnsi="Calibri" w:cs="Arial"/>
                <w:iCs/>
                <w:smallCaps/>
              </w:rPr>
            </w:pPr>
          </w:p>
        </w:tc>
      </w:tr>
    </w:tbl>
    <w:p w14:paraId="66948186" w14:textId="77777777" w:rsidR="00E137B8" w:rsidRDefault="00E137B8" w:rsidP="007E5460">
      <w:pPr>
        <w:jc w:val="center"/>
        <w:rPr>
          <w:b/>
          <w:u w:val="single"/>
        </w:rPr>
      </w:pPr>
    </w:p>
    <w:p w14:paraId="4B27EC3C" w14:textId="77777777" w:rsidR="00E47E6A" w:rsidRDefault="00E47E6A" w:rsidP="007E5460">
      <w:pPr>
        <w:jc w:val="center"/>
        <w:rPr>
          <w:b/>
          <w:u w:val="single"/>
        </w:rPr>
      </w:pPr>
    </w:p>
    <w:p w14:paraId="559E85B3" w14:textId="77777777" w:rsidR="00CA77F9" w:rsidRDefault="00CA77F9" w:rsidP="00014031">
      <w:pPr>
        <w:rPr>
          <w:b/>
          <w:color w:val="0070C0"/>
          <w:sz w:val="28"/>
          <w:szCs w:val="28"/>
        </w:rPr>
      </w:pPr>
      <w:r w:rsidRPr="00264A10">
        <w:rPr>
          <w:b/>
          <w:color w:val="0070C0"/>
          <w:sz w:val="28"/>
          <w:szCs w:val="28"/>
        </w:rPr>
        <w:t>E</w:t>
      </w:r>
      <w:r w:rsidR="00A874CB">
        <w:rPr>
          <w:b/>
          <w:color w:val="0070C0"/>
          <w:sz w:val="28"/>
          <w:szCs w:val="28"/>
        </w:rPr>
        <w:t>VALUATION CRITERIA</w:t>
      </w:r>
      <w:r w:rsidRPr="00264A10">
        <w:rPr>
          <w:b/>
          <w:color w:val="0070C0"/>
          <w:sz w:val="28"/>
          <w:szCs w:val="28"/>
        </w:rPr>
        <w:t xml:space="preserve"> (Award)</w:t>
      </w:r>
    </w:p>
    <w:p w14:paraId="3D7BFDF1" w14:textId="77777777" w:rsidR="00CA0583" w:rsidRPr="00264A10" w:rsidRDefault="004717D8" w:rsidP="00014031">
      <w:pPr>
        <w:rPr>
          <w:b/>
          <w:color w:val="0070C0"/>
          <w:sz w:val="28"/>
          <w:szCs w:val="28"/>
        </w:rPr>
      </w:pPr>
      <w:r>
        <w:rPr>
          <w:b/>
          <w:color w:val="0070C0"/>
          <w:sz w:val="28"/>
          <w:szCs w:val="28"/>
        </w:rPr>
        <w:t>Technical</w:t>
      </w:r>
    </w:p>
    <w:p w14:paraId="58C9DF31" w14:textId="77777777" w:rsidR="00B83E04" w:rsidRDefault="002756E9" w:rsidP="007E5460">
      <w:pPr>
        <w:jc w:val="center"/>
        <w:rPr>
          <w:b/>
          <w:color w:val="0070C0"/>
          <w:u w:val="single"/>
        </w:rPr>
      </w:pPr>
      <w:r w:rsidRPr="007E5460">
        <w:rPr>
          <w:b/>
          <w:color w:val="002060"/>
          <w:u w:val="single"/>
        </w:rPr>
        <w:t xml:space="preserve">Pass / Fail </w:t>
      </w:r>
      <w:r>
        <w:rPr>
          <w:b/>
          <w:color w:val="002060"/>
          <w:u w:val="single"/>
        </w:rPr>
        <w:t>Question</w:t>
      </w: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611"/>
        <w:gridCol w:w="1972"/>
        <w:gridCol w:w="1466"/>
        <w:gridCol w:w="1539"/>
      </w:tblGrid>
      <w:tr w:rsidR="00A91B1A" w:rsidRPr="00FF69F5" w14:paraId="73C3A2D6" w14:textId="77777777" w:rsidTr="00264A10">
        <w:trPr>
          <w:trHeight w:val="525"/>
        </w:trPr>
        <w:tc>
          <w:tcPr>
            <w:tcW w:w="1639" w:type="dxa"/>
            <w:shd w:val="clear" w:color="auto" w:fill="auto"/>
            <w:vAlign w:val="center"/>
          </w:tcPr>
          <w:p w14:paraId="53843011" w14:textId="77777777" w:rsidR="00A91B1A" w:rsidRPr="00FF69F5" w:rsidRDefault="00A91B1A" w:rsidP="00ED29AF">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1134F124" w14:textId="77777777" w:rsidR="00A91B1A" w:rsidRPr="00FF69F5" w:rsidRDefault="00A91B1A" w:rsidP="00A91B1A">
            <w:pPr>
              <w:spacing w:before="120" w:after="120"/>
              <w:rPr>
                <w:rFonts w:ascii="Calibri" w:hAnsi="Calibri" w:cs="Arial"/>
                <w:b/>
              </w:rPr>
            </w:pPr>
            <w:r>
              <w:rPr>
                <w:rFonts w:ascii="Calibri" w:hAnsi="Calibri" w:cs="Arial"/>
                <w:b/>
              </w:rPr>
              <w:t>A.1</w:t>
            </w:r>
          </w:p>
        </w:tc>
        <w:tc>
          <w:tcPr>
            <w:tcW w:w="1611" w:type="dxa"/>
            <w:shd w:val="clear" w:color="auto" w:fill="auto"/>
            <w:vAlign w:val="center"/>
          </w:tcPr>
          <w:p w14:paraId="3713BA4F" w14:textId="77777777" w:rsidR="00A91B1A" w:rsidRPr="00FF69F5" w:rsidRDefault="00A91B1A" w:rsidP="00ED29AF">
            <w:pPr>
              <w:spacing w:before="120" w:after="120"/>
              <w:ind w:left="74"/>
              <w:rPr>
                <w:rFonts w:ascii="Calibri" w:hAnsi="Calibri" w:cs="Arial"/>
                <w:b/>
                <w:iCs/>
                <w:smallCaps/>
              </w:rPr>
            </w:pPr>
            <w:r w:rsidRPr="00FF69F5">
              <w:rPr>
                <w:rFonts w:ascii="Calibri" w:hAnsi="Calibri" w:cs="Arial"/>
                <w:b/>
                <w:iCs/>
                <w:smallCaps/>
              </w:rPr>
              <w:t>Weight</w:t>
            </w:r>
          </w:p>
        </w:tc>
        <w:tc>
          <w:tcPr>
            <w:tcW w:w="1972" w:type="dxa"/>
            <w:shd w:val="clear" w:color="auto" w:fill="auto"/>
            <w:vAlign w:val="center"/>
          </w:tcPr>
          <w:p w14:paraId="0ADF4670" w14:textId="77777777" w:rsidR="00A91B1A" w:rsidRPr="00FF69F5" w:rsidRDefault="00A91B1A" w:rsidP="00ED29AF">
            <w:pPr>
              <w:spacing w:before="120" w:after="120"/>
              <w:rPr>
                <w:rFonts w:ascii="Calibri" w:hAnsi="Calibri" w:cs="Arial"/>
                <w:b/>
                <w:color w:val="FF0000"/>
              </w:rPr>
            </w:pPr>
            <w:r w:rsidRPr="00FF69F5">
              <w:rPr>
                <w:rFonts w:ascii="Calibri" w:hAnsi="Calibri" w:cs="Arial"/>
                <w:b/>
                <w:color w:val="FF0000"/>
              </w:rPr>
              <w:t>Pass/Fail</w:t>
            </w:r>
          </w:p>
        </w:tc>
        <w:tc>
          <w:tcPr>
            <w:tcW w:w="1466" w:type="dxa"/>
            <w:shd w:val="clear" w:color="auto" w:fill="auto"/>
            <w:vAlign w:val="center"/>
          </w:tcPr>
          <w:p w14:paraId="329DF315" w14:textId="77777777" w:rsidR="00A91B1A" w:rsidRPr="00FF69F5" w:rsidRDefault="00A91B1A" w:rsidP="00ED29AF">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70832F8A" w14:textId="77777777" w:rsidR="00ED29AF" w:rsidRPr="00FF69F5" w:rsidRDefault="00B164CE" w:rsidP="00B164CE">
            <w:pPr>
              <w:spacing w:before="120" w:after="120"/>
              <w:rPr>
                <w:rFonts w:ascii="Calibri" w:hAnsi="Calibri" w:cs="Arial"/>
                <w:b/>
              </w:rPr>
            </w:pPr>
            <w:r>
              <w:rPr>
                <w:rFonts w:ascii="Calibri" w:hAnsi="Calibri" w:cs="Arial"/>
                <w:b/>
              </w:rPr>
              <w:t>1500</w:t>
            </w:r>
          </w:p>
        </w:tc>
      </w:tr>
      <w:tr w:rsidR="00A91B1A" w:rsidRPr="00FF69F5" w14:paraId="2B9C8FA0" w14:textId="77777777" w:rsidTr="00ED29AF">
        <w:trPr>
          <w:trHeight w:val="555"/>
        </w:trPr>
        <w:tc>
          <w:tcPr>
            <w:tcW w:w="3210" w:type="dxa"/>
            <w:gridSpan w:val="2"/>
            <w:shd w:val="clear" w:color="auto" w:fill="auto"/>
            <w:vAlign w:val="center"/>
          </w:tcPr>
          <w:p w14:paraId="334AE68D" w14:textId="77777777" w:rsidR="00A91B1A" w:rsidRPr="00FF69F5" w:rsidRDefault="00A91B1A" w:rsidP="00ED29AF">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5B7B7DF9" w14:textId="77777777" w:rsidR="00A91B1A" w:rsidRPr="00FF69F5" w:rsidRDefault="00ED29AF" w:rsidP="00ED29AF">
            <w:pPr>
              <w:spacing w:before="120" w:after="120"/>
              <w:rPr>
                <w:rFonts w:ascii="Calibri" w:hAnsi="Calibri" w:cs="Arial"/>
                <w:i/>
                <w:iCs/>
              </w:rPr>
            </w:pPr>
            <w:r>
              <w:rPr>
                <w:rFonts w:ascii="Calibri" w:hAnsi="Calibri" w:cs="Arial"/>
                <w:i/>
                <w:iCs/>
              </w:rPr>
              <w:t xml:space="preserve">MoSCoW Requirements Delivery </w:t>
            </w:r>
            <w:r w:rsidR="00EE5894">
              <w:rPr>
                <w:rFonts w:ascii="Calibri" w:hAnsi="Calibri" w:cs="Arial"/>
                <w:i/>
                <w:iCs/>
              </w:rPr>
              <w:t xml:space="preserve">- </w:t>
            </w:r>
            <w:r w:rsidR="00F23A48">
              <w:rPr>
                <w:rFonts w:ascii="Calibri" w:hAnsi="Calibri" w:cs="Arial"/>
                <w:i/>
                <w:iCs/>
              </w:rPr>
              <w:t>“</w:t>
            </w:r>
            <w:r>
              <w:rPr>
                <w:rFonts w:ascii="Calibri" w:hAnsi="Calibri" w:cs="Arial"/>
                <w:i/>
                <w:iCs/>
              </w:rPr>
              <w:t>Must Have</w:t>
            </w:r>
            <w:r w:rsidR="00F23A48">
              <w:rPr>
                <w:rFonts w:ascii="Calibri" w:hAnsi="Calibri" w:cs="Arial"/>
                <w:i/>
                <w:iCs/>
              </w:rPr>
              <w:t>” items</w:t>
            </w:r>
          </w:p>
        </w:tc>
      </w:tr>
      <w:tr w:rsidR="00A91B1A" w:rsidRPr="00FF69F5" w14:paraId="159F8066" w14:textId="77777777" w:rsidTr="00ED29AF">
        <w:trPr>
          <w:trHeight w:val="555"/>
        </w:trPr>
        <w:tc>
          <w:tcPr>
            <w:tcW w:w="3210" w:type="dxa"/>
            <w:gridSpan w:val="2"/>
            <w:shd w:val="clear" w:color="auto" w:fill="auto"/>
            <w:vAlign w:val="center"/>
          </w:tcPr>
          <w:p w14:paraId="303EC29F" w14:textId="77777777" w:rsidR="00A91B1A" w:rsidRPr="00FF69F5" w:rsidRDefault="00A91B1A" w:rsidP="00ED29AF">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72BD0AE7" w14:textId="77777777" w:rsidR="00F23A48" w:rsidRDefault="00F23A48" w:rsidP="00ED29AF">
            <w:pPr>
              <w:spacing w:before="120" w:after="120"/>
              <w:rPr>
                <w:rFonts w:ascii="Calibri" w:hAnsi="Calibri" w:cs="Arial"/>
                <w:i/>
                <w:iCs/>
              </w:rPr>
            </w:pPr>
            <w:r>
              <w:rPr>
                <w:rFonts w:ascii="Calibri" w:hAnsi="Calibri" w:cs="Arial"/>
                <w:i/>
                <w:iCs/>
              </w:rPr>
              <w:t>RSSB have used the</w:t>
            </w:r>
            <w:r w:rsidR="00844564">
              <w:rPr>
                <w:rFonts w:ascii="Calibri" w:hAnsi="Calibri" w:cs="Arial"/>
                <w:i/>
                <w:iCs/>
              </w:rPr>
              <w:t xml:space="preserve"> </w:t>
            </w:r>
            <w:r w:rsidR="005C6365">
              <w:rPr>
                <w:rFonts w:ascii="Calibri" w:hAnsi="Calibri" w:cs="Arial"/>
                <w:i/>
                <w:iCs/>
              </w:rPr>
              <w:t xml:space="preserve">widely accepted </w:t>
            </w:r>
            <w:r w:rsidR="00844564">
              <w:rPr>
                <w:rFonts w:ascii="Calibri" w:hAnsi="Calibri" w:cs="Arial"/>
                <w:i/>
                <w:iCs/>
              </w:rPr>
              <w:t>principles of MoSCoW to define</w:t>
            </w:r>
            <w:r>
              <w:rPr>
                <w:rFonts w:ascii="Calibri" w:hAnsi="Calibri" w:cs="Arial"/>
                <w:i/>
                <w:iCs/>
              </w:rPr>
              <w:t xml:space="preserve"> the priority of delivery for requirements.</w:t>
            </w:r>
          </w:p>
          <w:p w14:paraId="59582226" w14:textId="77777777" w:rsidR="00A91B1A" w:rsidRDefault="00A91B1A" w:rsidP="00ED29AF">
            <w:pPr>
              <w:spacing w:before="120" w:after="120"/>
              <w:rPr>
                <w:rFonts w:ascii="Calibri" w:hAnsi="Calibri" w:cs="Arial"/>
                <w:i/>
                <w:iCs/>
              </w:rPr>
            </w:pPr>
            <w:r>
              <w:rPr>
                <w:rFonts w:ascii="Calibri" w:hAnsi="Calibri" w:cs="Arial"/>
                <w:i/>
                <w:iCs/>
              </w:rPr>
              <w:t xml:space="preserve">Please explain – at a high level – how the proposed solution / solutions will meet the requirements </w:t>
            </w:r>
            <w:r w:rsidR="00ED29AF">
              <w:rPr>
                <w:rFonts w:ascii="Calibri" w:hAnsi="Calibri" w:cs="Arial"/>
                <w:i/>
                <w:iCs/>
              </w:rPr>
              <w:t>Indicated as “Must Have” in the attached appendices.</w:t>
            </w:r>
          </w:p>
          <w:p w14:paraId="2522EABE" w14:textId="77777777" w:rsidR="005C6365" w:rsidRDefault="005C6365" w:rsidP="00ED29AF">
            <w:pPr>
              <w:spacing w:before="120" w:after="120"/>
              <w:rPr>
                <w:rFonts w:ascii="Calibri" w:hAnsi="Calibri" w:cs="Arial"/>
                <w:i/>
                <w:iCs/>
              </w:rPr>
            </w:pPr>
            <w:r>
              <w:rPr>
                <w:rFonts w:ascii="Calibri" w:hAnsi="Calibri" w:cs="Arial"/>
                <w:i/>
                <w:iCs/>
              </w:rPr>
              <w:t>In addition:</w:t>
            </w:r>
          </w:p>
          <w:p w14:paraId="479433D2" w14:textId="77777777" w:rsidR="00F23A48" w:rsidRDefault="00F23A48" w:rsidP="00ED29AF">
            <w:pPr>
              <w:spacing w:before="120" w:after="120"/>
              <w:rPr>
                <w:rFonts w:ascii="Calibri" w:hAnsi="Calibri" w:cs="Arial"/>
                <w:i/>
                <w:iCs/>
              </w:rPr>
            </w:pPr>
            <w:r>
              <w:rPr>
                <w:rFonts w:ascii="Calibri" w:hAnsi="Calibri" w:cs="Arial"/>
                <w:i/>
                <w:iCs/>
              </w:rPr>
              <w:t>Please use the following Spreadsheets</w:t>
            </w:r>
          </w:p>
          <w:p w14:paraId="1B94CCFE" w14:textId="68A10DE7" w:rsidR="00F23A48" w:rsidRDefault="00F23A48" w:rsidP="00F23A48">
            <w:pPr>
              <w:pStyle w:val="ListParagraph"/>
              <w:numPr>
                <w:ilvl w:val="0"/>
                <w:numId w:val="7"/>
              </w:numPr>
              <w:spacing w:before="120" w:after="120"/>
              <w:rPr>
                <w:rFonts w:ascii="Calibri" w:hAnsi="Calibri" w:cs="Arial"/>
                <w:i/>
                <w:iCs/>
              </w:rPr>
            </w:pPr>
            <w:r>
              <w:rPr>
                <w:rFonts w:ascii="Calibri" w:hAnsi="Calibri" w:cs="Arial"/>
                <w:i/>
                <w:iCs/>
              </w:rPr>
              <w:t xml:space="preserve">Appendix </w:t>
            </w:r>
            <w:r w:rsidR="009A255D">
              <w:rPr>
                <w:rFonts w:ascii="Calibri" w:hAnsi="Calibri" w:cs="Arial"/>
                <w:i/>
                <w:iCs/>
              </w:rPr>
              <w:t>C</w:t>
            </w:r>
            <w:r>
              <w:rPr>
                <w:rFonts w:ascii="Calibri" w:hAnsi="Calibri" w:cs="Arial"/>
                <w:i/>
                <w:iCs/>
              </w:rPr>
              <w:t xml:space="preserve"> – CRM MoSCoW schedule</w:t>
            </w:r>
          </w:p>
          <w:p w14:paraId="3688ED9D" w14:textId="4D009062" w:rsidR="00F23A48" w:rsidRPr="00F23A48" w:rsidRDefault="00F23A48" w:rsidP="00F23A48">
            <w:pPr>
              <w:pStyle w:val="ListParagraph"/>
              <w:numPr>
                <w:ilvl w:val="0"/>
                <w:numId w:val="7"/>
              </w:numPr>
              <w:spacing w:before="120" w:after="120"/>
              <w:rPr>
                <w:rFonts w:ascii="Calibri" w:hAnsi="Calibri" w:cs="Arial"/>
                <w:i/>
                <w:iCs/>
              </w:rPr>
            </w:pPr>
            <w:r>
              <w:rPr>
                <w:rFonts w:ascii="Calibri" w:hAnsi="Calibri" w:cs="Arial"/>
                <w:i/>
                <w:iCs/>
              </w:rPr>
              <w:t xml:space="preserve">Appendix </w:t>
            </w:r>
            <w:r w:rsidR="009A255D">
              <w:rPr>
                <w:rFonts w:ascii="Calibri" w:hAnsi="Calibri" w:cs="Arial"/>
                <w:i/>
                <w:iCs/>
              </w:rPr>
              <w:t>D</w:t>
            </w:r>
            <w:r>
              <w:rPr>
                <w:rFonts w:ascii="Calibri" w:hAnsi="Calibri" w:cs="Arial"/>
                <w:i/>
                <w:iCs/>
              </w:rPr>
              <w:t xml:space="preserve"> – ERP MoSCoW schedule</w:t>
            </w:r>
          </w:p>
          <w:p w14:paraId="3E10627F" w14:textId="77777777" w:rsidR="00330790" w:rsidRPr="00330790" w:rsidRDefault="00330790" w:rsidP="00101300">
            <w:pPr>
              <w:spacing w:before="120" w:after="120"/>
              <w:rPr>
                <w:rFonts w:ascii="Calibri" w:hAnsi="Calibri" w:cs="Arial"/>
                <w:iCs/>
              </w:rPr>
            </w:pPr>
            <w:r>
              <w:rPr>
                <w:rFonts w:ascii="Calibri" w:hAnsi="Calibri" w:cs="Arial"/>
                <w:i/>
                <w:iCs/>
              </w:rPr>
              <w:t>In the “Deliverable in requested phase”</w:t>
            </w:r>
            <w:r w:rsidR="00101300">
              <w:rPr>
                <w:rFonts w:ascii="Calibri" w:hAnsi="Calibri" w:cs="Arial"/>
                <w:i/>
                <w:iCs/>
              </w:rPr>
              <w:t xml:space="preserve"> column</w:t>
            </w:r>
            <w:r>
              <w:rPr>
                <w:rFonts w:ascii="Calibri" w:hAnsi="Calibri" w:cs="Arial"/>
                <w:i/>
                <w:iCs/>
              </w:rPr>
              <w:t xml:space="preserve"> you should use the drop down box to select your response. Only these responses are accepted. </w:t>
            </w:r>
            <w:r w:rsidR="005425F3">
              <w:rPr>
                <w:rFonts w:ascii="Calibri" w:hAnsi="Calibri" w:cs="Arial"/>
                <w:i/>
                <w:iCs/>
              </w:rPr>
              <w:t xml:space="preserve">If the response indicates </w:t>
            </w:r>
            <w:r w:rsidR="005425F3">
              <w:rPr>
                <w:rFonts w:ascii="Calibri" w:hAnsi="Calibri" w:cs="Arial"/>
                <w:i/>
                <w:iCs/>
              </w:rPr>
              <w:lastRenderedPageBreak/>
              <w:t xml:space="preserve">that customisation is required, </w:t>
            </w:r>
            <w:r w:rsidR="00B34BCC">
              <w:rPr>
                <w:rFonts w:ascii="Calibri" w:hAnsi="Calibri" w:cs="Arial"/>
                <w:i/>
                <w:iCs/>
              </w:rPr>
              <w:t>you must</w:t>
            </w:r>
            <w:r w:rsidR="00554247">
              <w:rPr>
                <w:rFonts w:ascii="Calibri" w:hAnsi="Calibri" w:cs="Arial"/>
                <w:i/>
                <w:iCs/>
              </w:rPr>
              <w:t xml:space="preserve"> </w:t>
            </w:r>
            <w:r>
              <w:rPr>
                <w:rFonts w:ascii="Calibri" w:hAnsi="Calibri" w:cs="Arial"/>
                <w:i/>
                <w:iCs/>
              </w:rPr>
              <w:t xml:space="preserve">provide </w:t>
            </w:r>
            <w:r w:rsidR="00554247">
              <w:rPr>
                <w:rFonts w:ascii="Calibri" w:hAnsi="Calibri" w:cs="Arial"/>
                <w:i/>
                <w:iCs/>
              </w:rPr>
              <w:t xml:space="preserve">your </w:t>
            </w:r>
            <w:r>
              <w:rPr>
                <w:rFonts w:ascii="Calibri" w:hAnsi="Calibri" w:cs="Arial"/>
                <w:iCs/>
              </w:rPr>
              <w:t xml:space="preserve">explanation </w:t>
            </w:r>
            <w:r w:rsidR="00554247">
              <w:rPr>
                <w:rFonts w:ascii="Calibri" w:hAnsi="Calibri" w:cs="Arial"/>
                <w:iCs/>
              </w:rPr>
              <w:t xml:space="preserve">in </w:t>
            </w:r>
            <w:r w:rsidR="00554247">
              <w:rPr>
                <w:rFonts w:ascii="Calibri" w:hAnsi="Calibri" w:cs="Arial"/>
                <w:b/>
                <w:i/>
                <w:iCs/>
                <w:u w:val="single"/>
              </w:rPr>
              <w:t>Brief</w:t>
            </w:r>
            <w:r w:rsidR="00554247">
              <w:rPr>
                <w:rFonts w:ascii="Calibri" w:hAnsi="Calibri" w:cs="Arial"/>
                <w:iCs/>
              </w:rPr>
              <w:t xml:space="preserve"> </w:t>
            </w:r>
            <w:r>
              <w:rPr>
                <w:rFonts w:ascii="Calibri" w:hAnsi="Calibri" w:cs="Arial"/>
                <w:iCs/>
              </w:rPr>
              <w:t>in the “Explanation” column.</w:t>
            </w:r>
          </w:p>
        </w:tc>
      </w:tr>
      <w:tr w:rsidR="00A91B1A" w:rsidRPr="00FF69F5" w14:paraId="65BBBE91" w14:textId="77777777" w:rsidTr="00ED29AF">
        <w:trPr>
          <w:trHeight w:val="555"/>
        </w:trPr>
        <w:tc>
          <w:tcPr>
            <w:tcW w:w="3210" w:type="dxa"/>
            <w:gridSpan w:val="2"/>
            <w:shd w:val="clear" w:color="auto" w:fill="auto"/>
            <w:vAlign w:val="center"/>
          </w:tcPr>
          <w:p w14:paraId="230D8FDD" w14:textId="77777777" w:rsidR="00A91B1A" w:rsidRPr="00FF69F5" w:rsidRDefault="00A91B1A" w:rsidP="00ED29AF">
            <w:pPr>
              <w:spacing w:before="120" w:after="120"/>
              <w:ind w:left="74"/>
              <w:rPr>
                <w:rFonts w:ascii="Calibri" w:hAnsi="Calibri" w:cs="Arial"/>
                <w:iCs/>
                <w:smallCaps/>
              </w:rPr>
            </w:pPr>
            <w:r w:rsidRPr="00FF69F5">
              <w:rPr>
                <w:rFonts w:ascii="Calibri" w:hAnsi="Calibri" w:cs="Arial"/>
                <w:iCs/>
                <w:smallCaps/>
              </w:rPr>
              <w:lastRenderedPageBreak/>
              <w:t>Criteria</w:t>
            </w:r>
          </w:p>
        </w:tc>
        <w:tc>
          <w:tcPr>
            <w:tcW w:w="6588" w:type="dxa"/>
            <w:gridSpan w:val="4"/>
            <w:shd w:val="clear" w:color="auto" w:fill="auto"/>
            <w:vAlign w:val="center"/>
          </w:tcPr>
          <w:p w14:paraId="5A54DDB6" w14:textId="77777777" w:rsidR="00C26F05" w:rsidRDefault="00E201DB" w:rsidP="00B2700C">
            <w:pPr>
              <w:spacing w:before="120" w:after="120"/>
              <w:rPr>
                <w:rFonts w:ascii="Calibri" w:hAnsi="Calibri" w:cs="Arial"/>
                <w:i/>
                <w:iCs/>
              </w:rPr>
            </w:pPr>
            <w:r>
              <w:rPr>
                <w:rFonts w:ascii="Calibri" w:hAnsi="Calibri" w:cs="Arial"/>
                <w:iCs/>
              </w:rPr>
              <w:t xml:space="preserve">Tenders will be evaluated on whether </w:t>
            </w:r>
            <w:r w:rsidRPr="005C6365">
              <w:rPr>
                <w:rFonts w:ascii="Calibri" w:hAnsi="Calibri" w:cs="Arial"/>
                <w:b/>
                <w:i/>
                <w:iCs/>
              </w:rPr>
              <w:t>ALL</w:t>
            </w:r>
            <w:r>
              <w:rPr>
                <w:rFonts w:ascii="Calibri" w:hAnsi="Calibri" w:cs="Arial"/>
                <w:b/>
                <w:i/>
                <w:iCs/>
              </w:rPr>
              <w:t xml:space="preserve"> “</w:t>
            </w:r>
            <w:r>
              <w:rPr>
                <w:rFonts w:ascii="Calibri" w:hAnsi="Calibri" w:cs="Arial"/>
                <w:iCs/>
              </w:rPr>
              <w:t xml:space="preserve">must have” requirements are met.  </w:t>
            </w:r>
            <w:r w:rsidR="00B34BCC">
              <w:rPr>
                <w:rFonts w:ascii="Calibri" w:hAnsi="Calibri" w:cs="Arial"/>
                <w:i/>
                <w:iCs/>
              </w:rPr>
              <w:t>Responses for All ‘Must Have’ requirements are between options A to</w:t>
            </w:r>
            <w:r w:rsidR="006A18EC">
              <w:rPr>
                <w:rFonts w:ascii="Calibri" w:hAnsi="Calibri" w:cs="Arial"/>
                <w:i/>
                <w:iCs/>
              </w:rPr>
              <w:t xml:space="preserve"> </w:t>
            </w:r>
            <w:r w:rsidR="00B2700C">
              <w:rPr>
                <w:rFonts w:ascii="Calibri" w:hAnsi="Calibri" w:cs="Arial"/>
                <w:i/>
                <w:iCs/>
              </w:rPr>
              <w:t>E</w:t>
            </w:r>
            <w:r w:rsidR="006A18EC">
              <w:rPr>
                <w:rFonts w:ascii="Calibri" w:hAnsi="Calibri" w:cs="Arial"/>
                <w:i/>
                <w:iCs/>
              </w:rPr>
              <w:t xml:space="preserve">.  For the avoidance to doubt </w:t>
            </w:r>
            <w:r w:rsidR="00B34BCC">
              <w:rPr>
                <w:rFonts w:ascii="Calibri" w:hAnsi="Calibri" w:cs="Arial"/>
                <w:i/>
                <w:iCs/>
              </w:rPr>
              <w:t xml:space="preserve">Option E </w:t>
            </w:r>
            <w:r w:rsidR="006A18EC">
              <w:rPr>
                <w:rFonts w:ascii="Calibri" w:hAnsi="Calibri" w:cs="Arial"/>
                <w:i/>
                <w:iCs/>
              </w:rPr>
              <w:t xml:space="preserve">for any one of the ‘Must Have’ requirements </w:t>
            </w:r>
            <w:r w:rsidR="00B34BCC">
              <w:rPr>
                <w:rFonts w:ascii="Calibri" w:hAnsi="Calibri" w:cs="Arial"/>
                <w:i/>
                <w:iCs/>
              </w:rPr>
              <w:t>is considered a fail.</w:t>
            </w:r>
          </w:p>
          <w:p w14:paraId="04CA7373" w14:textId="77777777" w:rsidR="00C26F05" w:rsidRPr="00FF69F5" w:rsidRDefault="00C26F05" w:rsidP="00B2700C">
            <w:pPr>
              <w:spacing w:before="120" w:after="120"/>
              <w:rPr>
                <w:rFonts w:ascii="Calibri" w:hAnsi="Calibri" w:cs="Arial"/>
                <w:i/>
                <w:iCs/>
              </w:rPr>
            </w:pPr>
            <w:r>
              <w:rPr>
                <w:rFonts w:ascii="Calibri" w:hAnsi="Calibri" w:cs="Arial"/>
                <w:i/>
                <w:iCs/>
              </w:rPr>
              <w:t xml:space="preserve">There is a </w:t>
            </w:r>
            <w:r w:rsidRPr="005D0164">
              <w:rPr>
                <w:rFonts w:ascii="Calibri" w:hAnsi="Calibri" w:cs="Arial"/>
                <w:b/>
                <w:i/>
                <w:iCs/>
              </w:rPr>
              <w:t>strong</w:t>
            </w:r>
            <w:r>
              <w:rPr>
                <w:rFonts w:ascii="Calibri" w:hAnsi="Calibri" w:cs="Arial"/>
                <w:i/>
                <w:iCs/>
              </w:rPr>
              <w:t xml:space="preserve"> preference for “Out of the Box” functionality but if necessary minimal delivery by customisation / development of some kind is acceptable. Explanations of customisation should be short and concise but deal with all salient points.</w:t>
            </w:r>
          </w:p>
        </w:tc>
      </w:tr>
    </w:tbl>
    <w:p w14:paraId="1545A2BA" w14:textId="77777777" w:rsidR="00A91B1A" w:rsidRDefault="00A91B1A" w:rsidP="007E5460">
      <w:pPr>
        <w:jc w:val="center"/>
        <w:rPr>
          <w:b/>
          <w:color w:val="0070C0"/>
          <w:u w:val="single"/>
        </w:rPr>
      </w:pPr>
    </w:p>
    <w:p w14:paraId="2B806DCC" w14:textId="29843699" w:rsidR="00CA77F9" w:rsidRDefault="00CA77F9" w:rsidP="007E5460">
      <w:pPr>
        <w:jc w:val="center"/>
        <w:rPr>
          <w:b/>
          <w:color w:val="0070C0"/>
          <w:u w:val="single"/>
        </w:rPr>
      </w:pPr>
    </w:p>
    <w:tbl>
      <w:tblPr>
        <w:tblStyle w:val="HeaderTableGrid1"/>
        <w:tblpPr w:leftFromText="180" w:rightFromText="180" w:horzAnchor="margin" w:tblpXSpec="center" w:tblpY="524"/>
        <w:tblW w:w="97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101300" w:rsidRPr="00FF69F5" w14:paraId="745D6BFD" w14:textId="77777777" w:rsidTr="00101300">
        <w:trPr>
          <w:trHeight w:val="525"/>
        </w:trPr>
        <w:tc>
          <w:tcPr>
            <w:tcW w:w="1639" w:type="dxa"/>
            <w:shd w:val="clear" w:color="auto" w:fill="auto"/>
            <w:vAlign w:val="center"/>
          </w:tcPr>
          <w:p w14:paraId="7900F5BC" w14:textId="77777777" w:rsidR="00101300" w:rsidRPr="00FF69F5" w:rsidRDefault="00101300" w:rsidP="00101300">
            <w:pPr>
              <w:spacing w:before="120" w:after="120"/>
              <w:ind w:left="74"/>
              <w:rPr>
                <w:rFonts w:ascii="Calibri" w:hAnsi="Calibri" w:cs="Arial"/>
                <w:b/>
                <w:iCs/>
                <w:smallCaps/>
              </w:rPr>
            </w:pPr>
            <w:r w:rsidRPr="00FF69F5">
              <w:rPr>
                <w:rFonts w:ascii="Calibri" w:hAnsi="Calibri" w:cs="Arial"/>
                <w:b/>
                <w:iCs/>
                <w:smallCaps/>
              </w:rPr>
              <w:lastRenderedPageBreak/>
              <w:t>Question</w:t>
            </w:r>
          </w:p>
        </w:tc>
        <w:tc>
          <w:tcPr>
            <w:tcW w:w="1571" w:type="dxa"/>
            <w:shd w:val="clear" w:color="auto" w:fill="auto"/>
            <w:vAlign w:val="center"/>
          </w:tcPr>
          <w:p w14:paraId="34E02A34" w14:textId="77777777" w:rsidR="00101300" w:rsidRPr="00FF69F5" w:rsidRDefault="00101300" w:rsidP="00DB4A2A">
            <w:pPr>
              <w:spacing w:before="120" w:after="120"/>
              <w:rPr>
                <w:rFonts w:ascii="Calibri" w:hAnsi="Calibri" w:cs="Arial"/>
                <w:b/>
              </w:rPr>
            </w:pPr>
            <w:r>
              <w:rPr>
                <w:rFonts w:ascii="Calibri" w:hAnsi="Calibri" w:cs="Arial"/>
                <w:b/>
              </w:rPr>
              <w:t>A.</w:t>
            </w:r>
            <w:r w:rsidR="00DB4A2A">
              <w:rPr>
                <w:rFonts w:ascii="Calibri" w:hAnsi="Calibri" w:cs="Arial"/>
                <w:b/>
              </w:rPr>
              <w:t>2</w:t>
            </w:r>
          </w:p>
        </w:tc>
        <w:tc>
          <w:tcPr>
            <w:tcW w:w="2395" w:type="dxa"/>
            <w:shd w:val="clear" w:color="auto" w:fill="auto"/>
            <w:vAlign w:val="center"/>
          </w:tcPr>
          <w:p w14:paraId="16BFDEF1" w14:textId="77777777" w:rsidR="00101300" w:rsidRPr="00FF69F5" w:rsidRDefault="00101300" w:rsidP="00101300">
            <w:pPr>
              <w:spacing w:before="120" w:after="120"/>
              <w:ind w:left="74"/>
              <w:rPr>
                <w:rFonts w:ascii="Calibri" w:hAnsi="Calibri" w:cs="Arial"/>
                <w:b/>
                <w:iCs/>
                <w:smallCaps/>
              </w:rPr>
            </w:pPr>
            <w:r w:rsidRPr="00FF69F5">
              <w:rPr>
                <w:rFonts w:ascii="Calibri" w:hAnsi="Calibri" w:cs="Arial"/>
                <w:b/>
                <w:iCs/>
                <w:smallCaps/>
              </w:rPr>
              <w:t>Weight</w:t>
            </w:r>
          </w:p>
        </w:tc>
        <w:tc>
          <w:tcPr>
            <w:tcW w:w="1188" w:type="dxa"/>
            <w:shd w:val="clear" w:color="auto" w:fill="auto"/>
            <w:vAlign w:val="center"/>
          </w:tcPr>
          <w:p w14:paraId="59D8730E" w14:textId="77777777" w:rsidR="00101300" w:rsidRPr="00FF69F5" w:rsidRDefault="003131CA" w:rsidP="00101300">
            <w:pPr>
              <w:spacing w:before="120" w:after="120"/>
              <w:rPr>
                <w:rFonts w:ascii="Calibri" w:hAnsi="Calibri" w:cs="Arial"/>
                <w:b/>
                <w:color w:val="FF0000"/>
              </w:rPr>
            </w:pPr>
            <w:r>
              <w:rPr>
                <w:rFonts w:ascii="Calibri" w:hAnsi="Calibri" w:cs="Arial"/>
                <w:b/>
                <w:color w:val="FF0000"/>
              </w:rPr>
              <w:t>7</w:t>
            </w:r>
          </w:p>
        </w:tc>
        <w:tc>
          <w:tcPr>
            <w:tcW w:w="1466" w:type="dxa"/>
            <w:shd w:val="clear" w:color="auto" w:fill="auto"/>
            <w:vAlign w:val="center"/>
          </w:tcPr>
          <w:p w14:paraId="5FC2C011" w14:textId="77777777" w:rsidR="00101300" w:rsidRPr="00FF69F5" w:rsidRDefault="00101300" w:rsidP="00101300">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4D4F402A" w14:textId="77777777" w:rsidR="00101300" w:rsidRPr="00FF69F5" w:rsidRDefault="00101300" w:rsidP="00101300">
            <w:pPr>
              <w:spacing w:before="120" w:after="120"/>
              <w:rPr>
                <w:rFonts w:ascii="Calibri" w:hAnsi="Calibri" w:cs="Arial"/>
                <w:b/>
              </w:rPr>
            </w:pPr>
            <w:r>
              <w:rPr>
                <w:rFonts w:ascii="Calibri" w:hAnsi="Calibri" w:cs="Arial"/>
                <w:b/>
              </w:rPr>
              <w:t>As required</w:t>
            </w:r>
          </w:p>
        </w:tc>
      </w:tr>
      <w:tr w:rsidR="00101300" w:rsidRPr="00FF69F5" w14:paraId="42094F7C" w14:textId="77777777" w:rsidTr="00101300">
        <w:trPr>
          <w:trHeight w:val="555"/>
        </w:trPr>
        <w:tc>
          <w:tcPr>
            <w:tcW w:w="3210" w:type="dxa"/>
            <w:gridSpan w:val="2"/>
            <w:shd w:val="clear" w:color="auto" w:fill="auto"/>
            <w:vAlign w:val="center"/>
          </w:tcPr>
          <w:p w14:paraId="3F04B5DB" w14:textId="77777777" w:rsidR="00101300" w:rsidRPr="00FF69F5" w:rsidRDefault="00101300" w:rsidP="00101300">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32C17098" w14:textId="71FAE903" w:rsidR="00101300" w:rsidRPr="00FF69F5" w:rsidRDefault="00101300" w:rsidP="006E48EA">
            <w:pPr>
              <w:spacing w:before="120" w:after="120"/>
              <w:rPr>
                <w:rFonts w:ascii="Calibri" w:hAnsi="Calibri" w:cs="Arial"/>
                <w:i/>
                <w:iCs/>
              </w:rPr>
            </w:pPr>
            <w:r>
              <w:rPr>
                <w:rFonts w:ascii="Calibri" w:hAnsi="Calibri" w:cs="Arial"/>
                <w:i/>
                <w:iCs/>
              </w:rPr>
              <w:t>MoSCoW Requirements Delivery (Should, Could</w:t>
            </w:r>
            <w:r w:rsidRPr="00101300">
              <w:rPr>
                <w:rFonts w:ascii="Calibri" w:hAnsi="Calibri" w:cs="Arial"/>
                <w:i/>
                <w:iCs/>
              </w:rPr>
              <w:t xml:space="preserve">, </w:t>
            </w:r>
            <w:r w:rsidR="006E48EA">
              <w:rPr>
                <w:rFonts w:ascii="Calibri" w:hAnsi="Calibri" w:cs="Arial"/>
                <w:i/>
                <w:iCs/>
              </w:rPr>
              <w:t>Won</w:t>
            </w:r>
            <w:r w:rsidR="00AD6E0A">
              <w:rPr>
                <w:rFonts w:ascii="Calibri" w:hAnsi="Calibri" w:cs="Arial"/>
                <w:i/>
                <w:iCs/>
              </w:rPr>
              <w:t>’</w:t>
            </w:r>
            <w:r w:rsidR="006E48EA">
              <w:rPr>
                <w:rFonts w:ascii="Calibri" w:hAnsi="Calibri" w:cs="Arial"/>
                <w:i/>
                <w:iCs/>
              </w:rPr>
              <w:t>t Have</w:t>
            </w:r>
            <w:r>
              <w:rPr>
                <w:rFonts w:ascii="Calibri" w:hAnsi="Calibri" w:cs="Arial"/>
                <w:i/>
                <w:iCs/>
              </w:rPr>
              <w:t>)</w:t>
            </w:r>
          </w:p>
        </w:tc>
      </w:tr>
      <w:tr w:rsidR="00101300" w:rsidRPr="00FF69F5" w14:paraId="21A90B2B" w14:textId="77777777" w:rsidTr="00101300">
        <w:trPr>
          <w:trHeight w:val="555"/>
        </w:trPr>
        <w:tc>
          <w:tcPr>
            <w:tcW w:w="3210" w:type="dxa"/>
            <w:gridSpan w:val="2"/>
            <w:shd w:val="clear" w:color="auto" w:fill="auto"/>
            <w:vAlign w:val="center"/>
          </w:tcPr>
          <w:p w14:paraId="7A3B20D5" w14:textId="77777777" w:rsidR="00101300" w:rsidRPr="00FF69F5" w:rsidRDefault="00101300" w:rsidP="00101300">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496794F2" w14:textId="77777777" w:rsidR="00101300" w:rsidRDefault="00101300" w:rsidP="00101300">
            <w:pPr>
              <w:spacing w:before="120" w:after="120"/>
              <w:rPr>
                <w:rFonts w:ascii="Calibri" w:hAnsi="Calibri" w:cs="Arial"/>
                <w:i/>
                <w:iCs/>
              </w:rPr>
            </w:pPr>
            <w:r>
              <w:rPr>
                <w:rFonts w:ascii="Calibri" w:hAnsi="Calibri" w:cs="Arial"/>
                <w:i/>
                <w:iCs/>
              </w:rPr>
              <w:t>RSSB have used the widely accepted principles of MoSCoW to define the priority of delivery for requirements.</w:t>
            </w:r>
          </w:p>
          <w:p w14:paraId="25C9F4A3" w14:textId="77777777" w:rsidR="00101300" w:rsidRDefault="00101300" w:rsidP="00101300">
            <w:pPr>
              <w:spacing w:before="120" w:after="120"/>
              <w:rPr>
                <w:rFonts w:ascii="Calibri" w:hAnsi="Calibri" w:cs="Arial"/>
                <w:i/>
                <w:iCs/>
              </w:rPr>
            </w:pPr>
            <w:r>
              <w:rPr>
                <w:rFonts w:ascii="Calibri" w:hAnsi="Calibri" w:cs="Arial"/>
                <w:i/>
                <w:iCs/>
              </w:rPr>
              <w:t>Please explain – at a high level – how the proposed solution / solutions will meet the requirements Indicated as “Should Have, Could Have</w:t>
            </w:r>
            <w:r w:rsidRPr="00F9774A">
              <w:rPr>
                <w:rFonts w:ascii="Calibri" w:hAnsi="Calibri" w:cs="Arial"/>
                <w:i/>
                <w:iCs/>
                <w:strike/>
              </w:rPr>
              <w:t xml:space="preserve"> </w:t>
            </w:r>
            <w:r w:rsidRPr="00101300">
              <w:rPr>
                <w:rFonts w:ascii="Calibri" w:hAnsi="Calibri" w:cs="Arial"/>
                <w:i/>
                <w:iCs/>
              </w:rPr>
              <w:t>and Would Like to Have</w:t>
            </w:r>
            <w:r>
              <w:rPr>
                <w:rFonts w:ascii="Calibri" w:hAnsi="Calibri" w:cs="Arial"/>
                <w:i/>
                <w:iCs/>
              </w:rPr>
              <w:t>” in the attached appendices.</w:t>
            </w:r>
          </w:p>
          <w:p w14:paraId="4FBADA32" w14:textId="77777777" w:rsidR="00101300" w:rsidRDefault="00101300" w:rsidP="00101300">
            <w:pPr>
              <w:spacing w:before="120" w:after="120"/>
              <w:rPr>
                <w:rFonts w:ascii="Calibri" w:hAnsi="Calibri" w:cs="Arial"/>
                <w:i/>
                <w:iCs/>
              </w:rPr>
            </w:pPr>
            <w:r>
              <w:rPr>
                <w:rFonts w:ascii="Calibri" w:hAnsi="Calibri" w:cs="Arial"/>
                <w:i/>
                <w:iCs/>
              </w:rPr>
              <w:t>In addition:</w:t>
            </w:r>
          </w:p>
          <w:p w14:paraId="4E5186DB" w14:textId="77777777" w:rsidR="00101300" w:rsidRDefault="00101300" w:rsidP="00101300">
            <w:pPr>
              <w:spacing w:before="120" w:after="120"/>
              <w:rPr>
                <w:rFonts w:ascii="Calibri" w:hAnsi="Calibri" w:cs="Arial"/>
                <w:i/>
                <w:iCs/>
              </w:rPr>
            </w:pPr>
            <w:r>
              <w:rPr>
                <w:rFonts w:ascii="Calibri" w:hAnsi="Calibri" w:cs="Arial"/>
                <w:i/>
                <w:iCs/>
              </w:rPr>
              <w:t>Please complete the following Spreadsheets</w:t>
            </w:r>
          </w:p>
          <w:p w14:paraId="28AF5F78" w14:textId="587AE9A3" w:rsidR="00101300" w:rsidRDefault="00101300" w:rsidP="00101300">
            <w:pPr>
              <w:pStyle w:val="ListParagraph"/>
              <w:numPr>
                <w:ilvl w:val="0"/>
                <w:numId w:val="7"/>
              </w:numPr>
              <w:spacing w:before="120" w:after="120"/>
              <w:rPr>
                <w:rFonts w:ascii="Calibri" w:hAnsi="Calibri" w:cs="Arial"/>
                <w:i/>
                <w:iCs/>
              </w:rPr>
            </w:pPr>
            <w:r>
              <w:rPr>
                <w:rFonts w:ascii="Calibri" w:hAnsi="Calibri" w:cs="Arial"/>
                <w:i/>
                <w:iCs/>
              </w:rPr>
              <w:t xml:space="preserve">Appendix </w:t>
            </w:r>
            <w:r w:rsidR="009A255D">
              <w:rPr>
                <w:rFonts w:ascii="Calibri" w:hAnsi="Calibri" w:cs="Arial"/>
                <w:i/>
                <w:iCs/>
              </w:rPr>
              <w:t>C</w:t>
            </w:r>
            <w:r>
              <w:rPr>
                <w:rFonts w:ascii="Calibri" w:hAnsi="Calibri" w:cs="Arial"/>
                <w:i/>
                <w:iCs/>
              </w:rPr>
              <w:t xml:space="preserve"> – CRM MoSCoW schedule</w:t>
            </w:r>
          </w:p>
          <w:p w14:paraId="6AEE4540" w14:textId="10B78396" w:rsidR="00101300" w:rsidRPr="00F23A48" w:rsidRDefault="00101300" w:rsidP="00101300">
            <w:pPr>
              <w:pStyle w:val="ListParagraph"/>
              <w:numPr>
                <w:ilvl w:val="0"/>
                <w:numId w:val="7"/>
              </w:numPr>
              <w:spacing w:before="120" w:after="120"/>
              <w:rPr>
                <w:rFonts w:ascii="Calibri" w:hAnsi="Calibri" w:cs="Arial"/>
                <w:i/>
                <w:iCs/>
              </w:rPr>
            </w:pPr>
            <w:r>
              <w:rPr>
                <w:rFonts w:ascii="Calibri" w:hAnsi="Calibri" w:cs="Arial"/>
                <w:i/>
                <w:iCs/>
              </w:rPr>
              <w:t xml:space="preserve">Appendix </w:t>
            </w:r>
            <w:r w:rsidR="009A255D">
              <w:rPr>
                <w:rFonts w:ascii="Calibri" w:hAnsi="Calibri" w:cs="Arial"/>
                <w:i/>
                <w:iCs/>
              </w:rPr>
              <w:t>D</w:t>
            </w:r>
            <w:r>
              <w:rPr>
                <w:rFonts w:ascii="Calibri" w:hAnsi="Calibri" w:cs="Arial"/>
                <w:i/>
                <w:iCs/>
              </w:rPr>
              <w:t xml:space="preserve"> – ERP MoSCoW schedule</w:t>
            </w:r>
          </w:p>
          <w:p w14:paraId="51E38D1A" w14:textId="77777777" w:rsidR="00101300" w:rsidRPr="009A6E1B" w:rsidRDefault="00101300" w:rsidP="00101300">
            <w:pPr>
              <w:spacing w:before="120" w:after="120"/>
              <w:rPr>
                <w:rFonts w:ascii="Calibri" w:hAnsi="Calibri" w:cs="Arial"/>
                <w:iCs/>
              </w:rPr>
            </w:pPr>
            <w:r>
              <w:rPr>
                <w:rFonts w:ascii="Calibri" w:hAnsi="Calibri" w:cs="Arial"/>
                <w:i/>
                <w:iCs/>
              </w:rPr>
              <w:t xml:space="preserve">In the “Deliverable in requested phase” column you should use the drop down box to select your response. Only these responses are accepted. If the response indicates that customisation is required, you must provide your </w:t>
            </w:r>
            <w:r>
              <w:rPr>
                <w:rFonts w:ascii="Calibri" w:hAnsi="Calibri" w:cs="Arial"/>
                <w:iCs/>
              </w:rPr>
              <w:t xml:space="preserve">explanation in </w:t>
            </w:r>
            <w:r>
              <w:rPr>
                <w:rFonts w:ascii="Calibri" w:hAnsi="Calibri" w:cs="Arial"/>
                <w:b/>
                <w:i/>
                <w:iCs/>
                <w:u w:val="single"/>
              </w:rPr>
              <w:t>Brief</w:t>
            </w:r>
            <w:r>
              <w:rPr>
                <w:rFonts w:ascii="Calibri" w:hAnsi="Calibri" w:cs="Arial"/>
                <w:iCs/>
              </w:rPr>
              <w:t xml:space="preserve"> in the “Explanation” column.</w:t>
            </w:r>
          </w:p>
        </w:tc>
      </w:tr>
      <w:tr w:rsidR="00101300" w:rsidRPr="00FF69F5" w14:paraId="00FA2264" w14:textId="77777777" w:rsidTr="00101300">
        <w:trPr>
          <w:trHeight w:val="555"/>
        </w:trPr>
        <w:tc>
          <w:tcPr>
            <w:tcW w:w="3210" w:type="dxa"/>
            <w:gridSpan w:val="2"/>
            <w:shd w:val="clear" w:color="auto" w:fill="auto"/>
            <w:vAlign w:val="center"/>
          </w:tcPr>
          <w:p w14:paraId="6D1E3999" w14:textId="77777777" w:rsidR="00101300" w:rsidRPr="00FF69F5" w:rsidRDefault="00101300" w:rsidP="00101300">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3B949FA3" w14:textId="77777777" w:rsidR="00101300" w:rsidRDefault="00101300" w:rsidP="00101300">
            <w:pPr>
              <w:spacing w:before="120" w:after="120"/>
              <w:rPr>
                <w:rFonts w:ascii="Calibri" w:hAnsi="Calibri" w:cs="Arial"/>
                <w:iCs/>
              </w:rPr>
            </w:pPr>
            <w:r>
              <w:rPr>
                <w:rFonts w:ascii="Calibri" w:hAnsi="Calibri" w:cs="Arial"/>
                <w:iCs/>
              </w:rPr>
              <w:t>Tenders will be evaluated and scored on whether each of the (Should, Could</w:t>
            </w:r>
            <w:r w:rsidRPr="00F9774A">
              <w:rPr>
                <w:rFonts w:ascii="Calibri" w:hAnsi="Calibri" w:cs="Arial"/>
                <w:iCs/>
                <w:strike/>
              </w:rPr>
              <w:t>,</w:t>
            </w:r>
            <w:r>
              <w:rPr>
                <w:rFonts w:ascii="Calibri" w:hAnsi="Calibri" w:cs="Arial"/>
                <w:iCs/>
              </w:rPr>
              <w:t xml:space="preserve"> </w:t>
            </w:r>
            <w:r w:rsidRPr="00101300">
              <w:rPr>
                <w:rFonts w:ascii="Calibri" w:hAnsi="Calibri" w:cs="Arial"/>
                <w:iCs/>
              </w:rPr>
              <w:t>Would</w:t>
            </w:r>
            <w:r>
              <w:rPr>
                <w:rFonts w:ascii="Calibri" w:hAnsi="Calibri" w:cs="Arial"/>
                <w:iCs/>
              </w:rPr>
              <w:t>) requirements are met. Using the principles of MoSCoW higher scores are awarded for different requirements in the ranking below:</w:t>
            </w:r>
          </w:p>
          <w:p w14:paraId="4FBD1033" w14:textId="77777777" w:rsidR="00101300" w:rsidRPr="00576F96" w:rsidRDefault="00101300" w:rsidP="00101300">
            <w:pPr>
              <w:pStyle w:val="ListParagraph"/>
              <w:numPr>
                <w:ilvl w:val="0"/>
                <w:numId w:val="13"/>
              </w:numPr>
              <w:spacing w:before="120" w:after="120"/>
              <w:rPr>
                <w:rFonts w:ascii="Calibri" w:hAnsi="Calibri" w:cs="Arial"/>
                <w:iCs/>
              </w:rPr>
            </w:pPr>
            <w:r>
              <w:rPr>
                <w:rFonts w:ascii="Calibri" w:hAnsi="Calibri" w:cs="Arial"/>
                <w:iCs/>
              </w:rPr>
              <w:t>Should Have</w:t>
            </w:r>
            <w:r w:rsidR="00C26F05">
              <w:rPr>
                <w:rFonts w:ascii="Calibri" w:hAnsi="Calibri" w:cs="Arial"/>
                <w:iCs/>
              </w:rPr>
              <w:t xml:space="preserve"> (5)</w:t>
            </w:r>
          </w:p>
          <w:p w14:paraId="23234228" w14:textId="77777777" w:rsidR="00101300" w:rsidRPr="00576F96" w:rsidRDefault="00101300" w:rsidP="00101300">
            <w:pPr>
              <w:pStyle w:val="ListParagraph"/>
              <w:numPr>
                <w:ilvl w:val="0"/>
                <w:numId w:val="13"/>
              </w:numPr>
              <w:spacing w:before="120" w:after="120"/>
              <w:rPr>
                <w:rFonts w:ascii="Calibri" w:hAnsi="Calibri" w:cs="Arial"/>
                <w:iCs/>
              </w:rPr>
            </w:pPr>
            <w:r w:rsidRPr="00576F96">
              <w:rPr>
                <w:rFonts w:ascii="Calibri" w:hAnsi="Calibri" w:cs="Arial"/>
                <w:iCs/>
              </w:rPr>
              <w:t>Could Have</w:t>
            </w:r>
            <w:r w:rsidR="00C26F05">
              <w:rPr>
                <w:rFonts w:ascii="Calibri" w:hAnsi="Calibri" w:cs="Arial"/>
                <w:iCs/>
              </w:rPr>
              <w:t xml:space="preserve"> (2)</w:t>
            </w:r>
          </w:p>
          <w:p w14:paraId="1AADB2E7" w14:textId="77777777" w:rsidR="00101300" w:rsidRPr="00101300" w:rsidRDefault="00101300" w:rsidP="00101300">
            <w:pPr>
              <w:pStyle w:val="ListParagraph"/>
              <w:numPr>
                <w:ilvl w:val="0"/>
                <w:numId w:val="13"/>
              </w:numPr>
              <w:spacing w:before="120" w:after="120"/>
              <w:rPr>
                <w:rFonts w:ascii="Calibri" w:hAnsi="Calibri" w:cs="Arial"/>
                <w:iCs/>
              </w:rPr>
            </w:pPr>
            <w:r w:rsidRPr="00101300">
              <w:rPr>
                <w:rFonts w:ascii="Calibri" w:hAnsi="Calibri" w:cs="Arial"/>
                <w:iCs/>
              </w:rPr>
              <w:t>Would Like to Have</w:t>
            </w:r>
            <w:r w:rsidR="00C26F05">
              <w:rPr>
                <w:rFonts w:ascii="Calibri" w:hAnsi="Calibri" w:cs="Arial"/>
                <w:iCs/>
              </w:rPr>
              <w:t xml:space="preserve"> </w:t>
            </w:r>
            <w:r w:rsidR="00DB4A2A">
              <w:rPr>
                <w:rFonts w:ascii="Calibri" w:hAnsi="Calibri" w:cs="Arial"/>
                <w:iCs/>
              </w:rPr>
              <w:t>(1)</w:t>
            </w:r>
          </w:p>
          <w:p w14:paraId="14B50E81" w14:textId="77777777" w:rsidR="00101300" w:rsidRPr="00FF69F5" w:rsidRDefault="00101300" w:rsidP="00101300">
            <w:pPr>
              <w:spacing w:before="120" w:after="120"/>
              <w:rPr>
                <w:rFonts w:ascii="Calibri" w:hAnsi="Calibri" w:cs="Arial"/>
                <w:i/>
                <w:iCs/>
              </w:rPr>
            </w:pPr>
            <w:r>
              <w:rPr>
                <w:rFonts w:ascii="Calibri" w:hAnsi="Calibri" w:cs="Arial"/>
                <w:i/>
                <w:iCs/>
              </w:rPr>
              <w:t xml:space="preserve">RSSB would like to deliver as much functionality as possible in the phases we have identified. In order to deliver as much of the MoSCoW requirements as soon as possible there is a </w:t>
            </w:r>
            <w:r w:rsidRPr="005D0164">
              <w:rPr>
                <w:rFonts w:ascii="Calibri" w:hAnsi="Calibri" w:cs="Arial"/>
                <w:b/>
                <w:i/>
                <w:iCs/>
              </w:rPr>
              <w:t>strong</w:t>
            </w:r>
            <w:r>
              <w:rPr>
                <w:rFonts w:ascii="Calibri" w:hAnsi="Calibri" w:cs="Arial"/>
                <w:i/>
                <w:iCs/>
              </w:rPr>
              <w:t xml:space="preserve"> preference for “Out of the Box” functionality but if necessary minimal delivery by customisation / development of some kind is acceptable. Explanations of customisation should be short and concise but deal with all salient points. </w:t>
            </w:r>
          </w:p>
        </w:tc>
      </w:tr>
      <w:tr w:rsidR="00101300" w:rsidRPr="00FF69F5" w14:paraId="0A91C1C1" w14:textId="77777777" w:rsidTr="00101300">
        <w:tblPrEx>
          <w:tblBorders>
            <w:insideH w:val="none" w:sz="0" w:space="0" w:color="auto"/>
            <w:insideV w:val="none" w:sz="0" w:space="0" w:color="auto"/>
          </w:tblBorders>
        </w:tblPrEx>
        <w:trPr>
          <w:trHeight w:val="83"/>
        </w:trPr>
        <w:tc>
          <w:tcPr>
            <w:tcW w:w="9798" w:type="dxa"/>
            <w:gridSpan w:val="6"/>
            <w:shd w:val="clear" w:color="auto" w:fill="auto"/>
            <w:vAlign w:val="center"/>
          </w:tcPr>
          <w:p w14:paraId="1705FA4C" w14:textId="77777777" w:rsidR="00101300" w:rsidRDefault="00101300" w:rsidP="00101300">
            <w:pPr>
              <w:spacing w:before="120" w:after="120"/>
              <w:ind w:left="74"/>
              <w:jc w:val="center"/>
              <w:rPr>
                <w:rFonts w:ascii="Calibri" w:hAnsi="Calibri" w:cs="Arial"/>
                <w:iCs/>
                <w:smallCaps/>
              </w:rPr>
            </w:pPr>
            <w:r w:rsidRPr="00FF69F5">
              <w:rPr>
                <w:rFonts w:ascii="Calibri" w:hAnsi="Calibri" w:cs="Arial"/>
                <w:iCs/>
                <w:smallCaps/>
              </w:rPr>
              <w:t>Tenderer Response</w:t>
            </w:r>
          </w:p>
          <w:p w14:paraId="5B5FF047" w14:textId="77777777" w:rsidR="00101300" w:rsidRPr="00FF69F5" w:rsidRDefault="00101300" w:rsidP="00101300">
            <w:pPr>
              <w:spacing w:before="120" w:after="120"/>
              <w:ind w:left="74"/>
              <w:rPr>
                <w:rFonts w:ascii="Calibri" w:hAnsi="Calibri" w:cs="Arial"/>
                <w:iCs/>
                <w:smallCaps/>
              </w:rPr>
            </w:pPr>
          </w:p>
        </w:tc>
      </w:tr>
    </w:tbl>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097923" w:rsidRPr="00021361" w14:paraId="67A7CF86" w14:textId="77777777" w:rsidTr="003F264F">
        <w:trPr>
          <w:trHeight w:val="525"/>
        </w:trPr>
        <w:tc>
          <w:tcPr>
            <w:tcW w:w="1639" w:type="dxa"/>
            <w:shd w:val="clear" w:color="auto" w:fill="auto"/>
            <w:vAlign w:val="center"/>
          </w:tcPr>
          <w:p w14:paraId="0D991944" w14:textId="77777777" w:rsidR="00097923" w:rsidRPr="00021361" w:rsidRDefault="00097923" w:rsidP="003F264F">
            <w:pPr>
              <w:rPr>
                <w:b/>
                <w:iCs/>
                <w:sz w:val="20"/>
                <w:szCs w:val="20"/>
              </w:rPr>
            </w:pPr>
            <w:r w:rsidRPr="00021361">
              <w:rPr>
                <w:b/>
                <w:iCs/>
                <w:sz w:val="20"/>
                <w:szCs w:val="20"/>
              </w:rPr>
              <w:t>Question</w:t>
            </w:r>
          </w:p>
        </w:tc>
        <w:tc>
          <w:tcPr>
            <w:tcW w:w="1571" w:type="dxa"/>
            <w:shd w:val="clear" w:color="auto" w:fill="auto"/>
            <w:vAlign w:val="center"/>
          </w:tcPr>
          <w:p w14:paraId="456AF86E" w14:textId="77777777" w:rsidR="00097923" w:rsidRPr="004814DC" w:rsidRDefault="00097923" w:rsidP="00384FCC">
            <w:pPr>
              <w:rPr>
                <w:b/>
                <w:color w:val="FF0000"/>
                <w:sz w:val="20"/>
                <w:szCs w:val="20"/>
              </w:rPr>
            </w:pPr>
            <w:r w:rsidRPr="00021361">
              <w:rPr>
                <w:b/>
                <w:sz w:val="20"/>
                <w:szCs w:val="20"/>
              </w:rPr>
              <w:t>A.</w:t>
            </w:r>
            <w:r w:rsidR="00384FCC">
              <w:rPr>
                <w:b/>
                <w:sz w:val="20"/>
                <w:szCs w:val="20"/>
              </w:rPr>
              <w:t>3</w:t>
            </w:r>
          </w:p>
        </w:tc>
        <w:tc>
          <w:tcPr>
            <w:tcW w:w="2395" w:type="dxa"/>
            <w:shd w:val="clear" w:color="auto" w:fill="auto"/>
            <w:vAlign w:val="center"/>
          </w:tcPr>
          <w:p w14:paraId="33C96CAD" w14:textId="77777777" w:rsidR="00097923" w:rsidRPr="00021361" w:rsidRDefault="00097923" w:rsidP="003F264F">
            <w:pPr>
              <w:rPr>
                <w:b/>
                <w:iCs/>
                <w:sz w:val="20"/>
                <w:szCs w:val="20"/>
              </w:rPr>
            </w:pPr>
            <w:r>
              <w:rPr>
                <w:b/>
                <w:iCs/>
                <w:sz w:val="20"/>
                <w:szCs w:val="20"/>
              </w:rPr>
              <w:t xml:space="preserve">Weight </w:t>
            </w:r>
          </w:p>
        </w:tc>
        <w:tc>
          <w:tcPr>
            <w:tcW w:w="1188" w:type="dxa"/>
            <w:shd w:val="clear" w:color="auto" w:fill="auto"/>
            <w:vAlign w:val="center"/>
          </w:tcPr>
          <w:p w14:paraId="515B0515" w14:textId="77777777" w:rsidR="00097923" w:rsidRPr="00021361" w:rsidRDefault="003131CA" w:rsidP="003F264F">
            <w:pPr>
              <w:rPr>
                <w:b/>
                <w:sz w:val="20"/>
                <w:szCs w:val="20"/>
              </w:rPr>
            </w:pPr>
            <w:r>
              <w:rPr>
                <w:b/>
                <w:iCs/>
                <w:color w:val="FF0000"/>
                <w:sz w:val="20"/>
                <w:szCs w:val="20"/>
              </w:rPr>
              <w:t>5</w:t>
            </w:r>
          </w:p>
        </w:tc>
        <w:tc>
          <w:tcPr>
            <w:tcW w:w="1466" w:type="dxa"/>
            <w:shd w:val="clear" w:color="auto" w:fill="auto"/>
            <w:vAlign w:val="center"/>
          </w:tcPr>
          <w:p w14:paraId="2BDEE779" w14:textId="77777777" w:rsidR="00097923" w:rsidRPr="00021361" w:rsidRDefault="00097923" w:rsidP="003F264F">
            <w:pPr>
              <w:rPr>
                <w:b/>
                <w:iCs/>
                <w:sz w:val="20"/>
                <w:szCs w:val="20"/>
              </w:rPr>
            </w:pPr>
            <w:r w:rsidRPr="00021361">
              <w:rPr>
                <w:b/>
                <w:iCs/>
                <w:sz w:val="20"/>
                <w:szCs w:val="20"/>
              </w:rPr>
              <w:t>Word Limit</w:t>
            </w:r>
            <w:r>
              <w:rPr>
                <w:b/>
                <w:iCs/>
                <w:sz w:val="20"/>
                <w:szCs w:val="20"/>
              </w:rPr>
              <w:t xml:space="preserve"> </w:t>
            </w:r>
          </w:p>
        </w:tc>
        <w:tc>
          <w:tcPr>
            <w:tcW w:w="1539" w:type="dxa"/>
            <w:shd w:val="clear" w:color="auto" w:fill="auto"/>
            <w:vAlign w:val="center"/>
          </w:tcPr>
          <w:p w14:paraId="2162D591" w14:textId="77777777" w:rsidR="00097923" w:rsidRPr="00021361" w:rsidRDefault="00097923" w:rsidP="003F264F">
            <w:pPr>
              <w:rPr>
                <w:b/>
                <w:sz w:val="20"/>
                <w:szCs w:val="20"/>
              </w:rPr>
            </w:pPr>
            <w:r w:rsidRPr="00021361">
              <w:rPr>
                <w:b/>
                <w:sz w:val="20"/>
                <w:szCs w:val="20"/>
              </w:rPr>
              <w:t>None</w:t>
            </w:r>
          </w:p>
        </w:tc>
      </w:tr>
      <w:tr w:rsidR="00097923" w:rsidRPr="00021361" w14:paraId="17ED5061" w14:textId="77777777" w:rsidTr="003F264F">
        <w:trPr>
          <w:trHeight w:val="555"/>
        </w:trPr>
        <w:tc>
          <w:tcPr>
            <w:tcW w:w="3210" w:type="dxa"/>
            <w:gridSpan w:val="2"/>
            <w:shd w:val="clear" w:color="auto" w:fill="auto"/>
            <w:vAlign w:val="center"/>
          </w:tcPr>
          <w:p w14:paraId="2BD13C32" w14:textId="77777777" w:rsidR="00097923" w:rsidRPr="00021361" w:rsidRDefault="00097923" w:rsidP="003F264F">
            <w:pPr>
              <w:rPr>
                <w:iCs/>
                <w:sz w:val="20"/>
                <w:szCs w:val="20"/>
              </w:rPr>
            </w:pPr>
            <w:r w:rsidRPr="00021361">
              <w:rPr>
                <w:iCs/>
                <w:sz w:val="20"/>
                <w:szCs w:val="20"/>
              </w:rPr>
              <w:t>Subject</w:t>
            </w:r>
          </w:p>
        </w:tc>
        <w:tc>
          <w:tcPr>
            <w:tcW w:w="6588" w:type="dxa"/>
            <w:gridSpan w:val="4"/>
            <w:shd w:val="clear" w:color="auto" w:fill="auto"/>
            <w:vAlign w:val="center"/>
          </w:tcPr>
          <w:p w14:paraId="14FF0EF4" w14:textId="77777777" w:rsidR="00097923" w:rsidRPr="00021361" w:rsidRDefault="00097923" w:rsidP="003F264F">
            <w:pPr>
              <w:rPr>
                <w:i/>
                <w:iCs/>
                <w:sz w:val="20"/>
                <w:szCs w:val="20"/>
              </w:rPr>
            </w:pPr>
            <w:r>
              <w:rPr>
                <w:i/>
                <w:iCs/>
                <w:sz w:val="20"/>
                <w:szCs w:val="20"/>
              </w:rPr>
              <w:t>Customizations to base product</w:t>
            </w:r>
            <w:r w:rsidR="00E52243">
              <w:rPr>
                <w:i/>
                <w:iCs/>
                <w:sz w:val="20"/>
                <w:szCs w:val="20"/>
              </w:rPr>
              <w:t xml:space="preserve"> (Part A)</w:t>
            </w:r>
          </w:p>
        </w:tc>
      </w:tr>
      <w:tr w:rsidR="00097923" w:rsidRPr="00021361" w14:paraId="6D6F9538" w14:textId="77777777" w:rsidTr="003F264F">
        <w:trPr>
          <w:trHeight w:val="555"/>
        </w:trPr>
        <w:tc>
          <w:tcPr>
            <w:tcW w:w="3210" w:type="dxa"/>
            <w:gridSpan w:val="2"/>
            <w:shd w:val="clear" w:color="auto" w:fill="auto"/>
            <w:vAlign w:val="center"/>
          </w:tcPr>
          <w:p w14:paraId="06315363" w14:textId="77777777" w:rsidR="00097923" w:rsidRPr="00021361" w:rsidRDefault="00097923" w:rsidP="003F264F">
            <w:pPr>
              <w:rPr>
                <w:iCs/>
                <w:sz w:val="20"/>
                <w:szCs w:val="20"/>
              </w:rPr>
            </w:pPr>
            <w:r w:rsidRPr="00021361">
              <w:rPr>
                <w:iCs/>
                <w:sz w:val="20"/>
                <w:szCs w:val="20"/>
              </w:rPr>
              <w:lastRenderedPageBreak/>
              <w:t>Information request</w:t>
            </w:r>
          </w:p>
        </w:tc>
        <w:tc>
          <w:tcPr>
            <w:tcW w:w="6588" w:type="dxa"/>
            <w:gridSpan w:val="4"/>
            <w:shd w:val="clear" w:color="auto" w:fill="auto"/>
            <w:vAlign w:val="center"/>
          </w:tcPr>
          <w:p w14:paraId="2D58AEA5" w14:textId="77777777" w:rsidR="00097923" w:rsidRDefault="00384FCC" w:rsidP="003F264F">
            <w:pPr>
              <w:rPr>
                <w:i/>
                <w:iCs/>
                <w:sz w:val="20"/>
                <w:szCs w:val="20"/>
              </w:rPr>
            </w:pPr>
            <w:r>
              <w:rPr>
                <w:i/>
                <w:iCs/>
                <w:sz w:val="20"/>
                <w:szCs w:val="20"/>
              </w:rPr>
              <w:t>Based on your responses in A.1 and A.2 you will be scored on the ranking detailed below over all of the requirements in the MoSCoW schedule.</w:t>
            </w:r>
          </w:p>
          <w:p w14:paraId="3E30B3D4" w14:textId="77777777" w:rsidR="00097923" w:rsidRPr="00021361" w:rsidRDefault="00097923" w:rsidP="003F264F">
            <w:pPr>
              <w:rPr>
                <w:i/>
                <w:iCs/>
                <w:sz w:val="20"/>
                <w:szCs w:val="20"/>
              </w:rPr>
            </w:pPr>
          </w:p>
        </w:tc>
      </w:tr>
      <w:tr w:rsidR="00097923" w:rsidRPr="00021361" w14:paraId="559DEF72" w14:textId="77777777" w:rsidTr="003F264F">
        <w:trPr>
          <w:trHeight w:val="555"/>
        </w:trPr>
        <w:tc>
          <w:tcPr>
            <w:tcW w:w="3210" w:type="dxa"/>
            <w:gridSpan w:val="2"/>
            <w:shd w:val="clear" w:color="auto" w:fill="auto"/>
            <w:vAlign w:val="center"/>
          </w:tcPr>
          <w:p w14:paraId="6CBC70F0" w14:textId="77777777" w:rsidR="00097923" w:rsidRPr="00021361" w:rsidRDefault="00097923" w:rsidP="003F264F">
            <w:pPr>
              <w:rPr>
                <w:iCs/>
                <w:sz w:val="20"/>
                <w:szCs w:val="20"/>
              </w:rPr>
            </w:pPr>
            <w:r w:rsidRPr="00021361">
              <w:rPr>
                <w:iCs/>
                <w:sz w:val="20"/>
                <w:szCs w:val="20"/>
              </w:rPr>
              <w:t>Criteria</w:t>
            </w:r>
          </w:p>
        </w:tc>
        <w:tc>
          <w:tcPr>
            <w:tcW w:w="6588" w:type="dxa"/>
            <w:gridSpan w:val="4"/>
            <w:shd w:val="clear" w:color="auto" w:fill="auto"/>
            <w:vAlign w:val="center"/>
          </w:tcPr>
          <w:p w14:paraId="1445A119" w14:textId="77777777" w:rsidR="00097923" w:rsidRDefault="00097923" w:rsidP="003F264F">
            <w:pPr>
              <w:rPr>
                <w:i/>
                <w:iCs/>
                <w:sz w:val="20"/>
                <w:szCs w:val="20"/>
              </w:rPr>
            </w:pPr>
            <w:r w:rsidRPr="00022CD1">
              <w:rPr>
                <w:i/>
                <w:iCs/>
                <w:sz w:val="20"/>
                <w:szCs w:val="20"/>
              </w:rPr>
              <w:t>We are looking for a COTS product, as much as possible, with the minimum required customisation to de</w:t>
            </w:r>
            <w:r>
              <w:rPr>
                <w:i/>
                <w:iCs/>
                <w:sz w:val="20"/>
                <w:szCs w:val="20"/>
              </w:rPr>
              <w:t>liver the requirements.</w:t>
            </w:r>
          </w:p>
          <w:p w14:paraId="4E4203F0" w14:textId="77777777" w:rsidR="00097923" w:rsidRPr="00276804" w:rsidRDefault="00097923" w:rsidP="003F264F">
            <w:pPr>
              <w:rPr>
                <w:i/>
                <w:iCs/>
                <w:color w:val="FF0000"/>
                <w:sz w:val="20"/>
                <w:szCs w:val="20"/>
              </w:rPr>
            </w:pPr>
            <w:r>
              <w:rPr>
                <w:i/>
                <w:iCs/>
                <w:sz w:val="20"/>
                <w:szCs w:val="20"/>
              </w:rPr>
              <w:t>Clarifies the extent of bespoke customisation work required to meet RSSB objectives.  RSSB are concerned that major customisations to the base product will result in higher development and support costs and lead to issues in future regarding the application of major upgrades from the product vendor. This is obviously a situation that RSSB seeks to avoid / mitigate as much as possible.</w:t>
            </w:r>
          </w:p>
        </w:tc>
      </w:tr>
      <w:tr w:rsidR="00097923" w:rsidRPr="00021361" w14:paraId="0890D88D" w14:textId="77777777" w:rsidTr="003F264F">
        <w:tblPrEx>
          <w:tblBorders>
            <w:insideH w:val="none" w:sz="0" w:space="0" w:color="auto"/>
            <w:insideV w:val="none" w:sz="0" w:space="0" w:color="auto"/>
          </w:tblBorders>
        </w:tblPrEx>
        <w:trPr>
          <w:trHeight w:val="83"/>
        </w:trPr>
        <w:tc>
          <w:tcPr>
            <w:tcW w:w="9798" w:type="dxa"/>
            <w:gridSpan w:val="6"/>
            <w:shd w:val="clear" w:color="auto" w:fill="auto"/>
            <w:vAlign w:val="center"/>
          </w:tcPr>
          <w:p w14:paraId="26F7B96A" w14:textId="77777777" w:rsidR="00097923" w:rsidRPr="00021361" w:rsidRDefault="00097923" w:rsidP="003F264F">
            <w:pPr>
              <w:jc w:val="center"/>
              <w:rPr>
                <w:iCs/>
                <w:sz w:val="20"/>
                <w:szCs w:val="20"/>
              </w:rPr>
            </w:pPr>
            <w:r w:rsidRPr="00FF69F5">
              <w:rPr>
                <w:rFonts w:ascii="Calibri" w:hAnsi="Calibri" w:cs="Arial"/>
                <w:iCs/>
                <w:smallCaps/>
              </w:rPr>
              <w:t>Tenderer Response</w:t>
            </w:r>
          </w:p>
        </w:tc>
      </w:tr>
      <w:tr w:rsidR="00101300" w:rsidRPr="00021361" w14:paraId="4B2CD6F1" w14:textId="77777777" w:rsidTr="003F264F">
        <w:tblPrEx>
          <w:tblBorders>
            <w:insideH w:val="none" w:sz="0" w:space="0" w:color="auto"/>
            <w:insideV w:val="none" w:sz="0" w:space="0" w:color="auto"/>
          </w:tblBorders>
        </w:tblPrEx>
        <w:trPr>
          <w:trHeight w:val="83"/>
        </w:trPr>
        <w:tc>
          <w:tcPr>
            <w:tcW w:w="9798" w:type="dxa"/>
            <w:gridSpan w:val="6"/>
            <w:shd w:val="clear" w:color="auto" w:fill="auto"/>
            <w:vAlign w:val="center"/>
          </w:tcPr>
          <w:p w14:paraId="37D03FD0" w14:textId="77777777" w:rsidR="00101300" w:rsidRPr="00FF69F5" w:rsidRDefault="00101300" w:rsidP="003F264F">
            <w:pPr>
              <w:jc w:val="center"/>
              <w:rPr>
                <w:rFonts w:ascii="Calibri" w:hAnsi="Calibri" w:cs="Arial"/>
                <w:iCs/>
                <w:smallCaps/>
              </w:rPr>
            </w:pPr>
          </w:p>
        </w:tc>
      </w:tr>
    </w:tbl>
    <w:p w14:paraId="123EC73A" w14:textId="77777777" w:rsidR="00A91B1A" w:rsidRDefault="00A91B1A" w:rsidP="007E5460">
      <w:pPr>
        <w:jc w:val="center"/>
        <w:rPr>
          <w:b/>
          <w:color w:val="0070C0"/>
          <w:u w:val="single"/>
        </w:rPr>
      </w:pPr>
    </w:p>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384FCC" w:rsidRPr="00021361" w14:paraId="1FE81833" w14:textId="77777777" w:rsidTr="00E137B8">
        <w:trPr>
          <w:trHeight w:val="525"/>
        </w:trPr>
        <w:tc>
          <w:tcPr>
            <w:tcW w:w="1639" w:type="dxa"/>
            <w:shd w:val="clear" w:color="auto" w:fill="auto"/>
            <w:vAlign w:val="center"/>
          </w:tcPr>
          <w:p w14:paraId="0D6DB039" w14:textId="77777777" w:rsidR="00384FCC" w:rsidRPr="00021361" w:rsidRDefault="00384FCC" w:rsidP="00E137B8">
            <w:pPr>
              <w:rPr>
                <w:b/>
                <w:iCs/>
                <w:sz w:val="20"/>
                <w:szCs w:val="20"/>
              </w:rPr>
            </w:pPr>
            <w:r w:rsidRPr="00021361">
              <w:rPr>
                <w:b/>
                <w:iCs/>
                <w:sz w:val="20"/>
                <w:szCs w:val="20"/>
              </w:rPr>
              <w:t>Question</w:t>
            </w:r>
          </w:p>
        </w:tc>
        <w:tc>
          <w:tcPr>
            <w:tcW w:w="1571" w:type="dxa"/>
            <w:shd w:val="clear" w:color="auto" w:fill="auto"/>
            <w:vAlign w:val="center"/>
          </w:tcPr>
          <w:p w14:paraId="440E3E5E" w14:textId="77777777" w:rsidR="00384FCC" w:rsidRPr="004814DC" w:rsidRDefault="00384FCC" w:rsidP="008A37D1">
            <w:pPr>
              <w:rPr>
                <w:b/>
                <w:color w:val="FF0000"/>
                <w:sz w:val="20"/>
                <w:szCs w:val="20"/>
              </w:rPr>
            </w:pPr>
            <w:r w:rsidRPr="00021361">
              <w:rPr>
                <w:b/>
                <w:sz w:val="20"/>
                <w:szCs w:val="20"/>
              </w:rPr>
              <w:t>A.</w:t>
            </w:r>
            <w:r w:rsidR="008A37D1">
              <w:rPr>
                <w:b/>
                <w:sz w:val="20"/>
                <w:szCs w:val="20"/>
              </w:rPr>
              <w:t>4</w:t>
            </w:r>
          </w:p>
        </w:tc>
        <w:tc>
          <w:tcPr>
            <w:tcW w:w="2395" w:type="dxa"/>
            <w:shd w:val="clear" w:color="auto" w:fill="auto"/>
            <w:vAlign w:val="center"/>
          </w:tcPr>
          <w:p w14:paraId="717B76CF" w14:textId="77777777" w:rsidR="00384FCC" w:rsidRPr="00021361" w:rsidRDefault="00384FCC" w:rsidP="00E137B8">
            <w:pPr>
              <w:rPr>
                <w:b/>
                <w:iCs/>
                <w:sz w:val="20"/>
                <w:szCs w:val="20"/>
              </w:rPr>
            </w:pPr>
            <w:r>
              <w:rPr>
                <w:b/>
                <w:iCs/>
                <w:sz w:val="20"/>
                <w:szCs w:val="20"/>
              </w:rPr>
              <w:t xml:space="preserve">Weight </w:t>
            </w:r>
          </w:p>
        </w:tc>
        <w:tc>
          <w:tcPr>
            <w:tcW w:w="1188" w:type="dxa"/>
            <w:shd w:val="clear" w:color="auto" w:fill="auto"/>
            <w:vAlign w:val="center"/>
          </w:tcPr>
          <w:p w14:paraId="2889DB29" w14:textId="77777777" w:rsidR="00384FCC" w:rsidRPr="00021361" w:rsidRDefault="00384FCC" w:rsidP="00E137B8">
            <w:pPr>
              <w:rPr>
                <w:b/>
                <w:sz w:val="20"/>
                <w:szCs w:val="20"/>
              </w:rPr>
            </w:pPr>
            <w:r>
              <w:rPr>
                <w:b/>
                <w:iCs/>
                <w:color w:val="FF0000"/>
                <w:sz w:val="20"/>
                <w:szCs w:val="20"/>
              </w:rPr>
              <w:t>2</w:t>
            </w:r>
          </w:p>
        </w:tc>
        <w:tc>
          <w:tcPr>
            <w:tcW w:w="1466" w:type="dxa"/>
            <w:shd w:val="clear" w:color="auto" w:fill="auto"/>
            <w:vAlign w:val="center"/>
          </w:tcPr>
          <w:p w14:paraId="4BA98664" w14:textId="77777777" w:rsidR="00384FCC" w:rsidRPr="00021361" w:rsidRDefault="00384FCC" w:rsidP="00E137B8">
            <w:pPr>
              <w:rPr>
                <w:b/>
                <w:iCs/>
                <w:sz w:val="20"/>
                <w:szCs w:val="20"/>
              </w:rPr>
            </w:pPr>
            <w:r w:rsidRPr="00021361">
              <w:rPr>
                <w:b/>
                <w:iCs/>
                <w:sz w:val="20"/>
                <w:szCs w:val="20"/>
              </w:rPr>
              <w:t>Word Limit</w:t>
            </w:r>
            <w:r>
              <w:rPr>
                <w:b/>
                <w:iCs/>
                <w:sz w:val="20"/>
                <w:szCs w:val="20"/>
              </w:rPr>
              <w:t xml:space="preserve"> </w:t>
            </w:r>
          </w:p>
        </w:tc>
        <w:tc>
          <w:tcPr>
            <w:tcW w:w="1539" w:type="dxa"/>
            <w:shd w:val="clear" w:color="auto" w:fill="auto"/>
            <w:vAlign w:val="center"/>
          </w:tcPr>
          <w:p w14:paraId="419583A5" w14:textId="77777777" w:rsidR="00384FCC" w:rsidRPr="00021361" w:rsidRDefault="00384FCC" w:rsidP="00E137B8">
            <w:pPr>
              <w:rPr>
                <w:b/>
                <w:sz w:val="20"/>
                <w:szCs w:val="20"/>
              </w:rPr>
            </w:pPr>
            <w:r w:rsidRPr="00021361">
              <w:rPr>
                <w:b/>
                <w:sz w:val="20"/>
                <w:szCs w:val="20"/>
              </w:rPr>
              <w:t>None</w:t>
            </w:r>
          </w:p>
        </w:tc>
      </w:tr>
      <w:tr w:rsidR="00384FCC" w:rsidRPr="00021361" w14:paraId="480C9F38" w14:textId="77777777" w:rsidTr="00E137B8">
        <w:trPr>
          <w:trHeight w:val="555"/>
        </w:trPr>
        <w:tc>
          <w:tcPr>
            <w:tcW w:w="3210" w:type="dxa"/>
            <w:gridSpan w:val="2"/>
            <w:shd w:val="clear" w:color="auto" w:fill="auto"/>
            <w:vAlign w:val="center"/>
          </w:tcPr>
          <w:p w14:paraId="25F52C67" w14:textId="77777777" w:rsidR="00384FCC" w:rsidRPr="00021361" w:rsidRDefault="00384FCC" w:rsidP="00E137B8">
            <w:pPr>
              <w:rPr>
                <w:iCs/>
                <w:sz w:val="20"/>
                <w:szCs w:val="20"/>
              </w:rPr>
            </w:pPr>
            <w:r w:rsidRPr="00021361">
              <w:rPr>
                <w:iCs/>
                <w:sz w:val="20"/>
                <w:szCs w:val="20"/>
              </w:rPr>
              <w:t>Subject</w:t>
            </w:r>
          </w:p>
        </w:tc>
        <w:tc>
          <w:tcPr>
            <w:tcW w:w="6588" w:type="dxa"/>
            <w:gridSpan w:val="4"/>
            <w:shd w:val="clear" w:color="auto" w:fill="auto"/>
            <w:vAlign w:val="center"/>
          </w:tcPr>
          <w:p w14:paraId="49B53705" w14:textId="77777777" w:rsidR="00384FCC" w:rsidRPr="00021361" w:rsidRDefault="00384FCC" w:rsidP="00E52243">
            <w:pPr>
              <w:rPr>
                <w:i/>
                <w:iCs/>
                <w:sz w:val="20"/>
                <w:szCs w:val="20"/>
              </w:rPr>
            </w:pPr>
            <w:r>
              <w:rPr>
                <w:i/>
                <w:iCs/>
                <w:sz w:val="20"/>
                <w:szCs w:val="20"/>
              </w:rPr>
              <w:t xml:space="preserve">Customizations to base product </w:t>
            </w:r>
            <w:r w:rsidR="00E52243">
              <w:rPr>
                <w:i/>
                <w:iCs/>
                <w:sz w:val="20"/>
                <w:szCs w:val="20"/>
              </w:rPr>
              <w:t>(Part B)</w:t>
            </w:r>
          </w:p>
        </w:tc>
      </w:tr>
      <w:tr w:rsidR="00384FCC" w:rsidRPr="00021361" w14:paraId="4A0F8F79" w14:textId="77777777" w:rsidTr="00E137B8">
        <w:trPr>
          <w:trHeight w:val="555"/>
        </w:trPr>
        <w:tc>
          <w:tcPr>
            <w:tcW w:w="3210" w:type="dxa"/>
            <w:gridSpan w:val="2"/>
            <w:shd w:val="clear" w:color="auto" w:fill="auto"/>
            <w:vAlign w:val="center"/>
          </w:tcPr>
          <w:p w14:paraId="27451078" w14:textId="77777777" w:rsidR="00384FCC" w:rsidRPr="00021361" w:rsidRDefault="00384FCC" w:rsidP="00E137B8">
            <w:pPr>
              <w:rPr>
                <w:iCs/>
                <w:sz w:val="20"/>
                <w:szCs w:val="20"/>
              </w:rPr>
            </w:pPr>
            <w:r w:rsidRPr="00021361">
              <w:rPr>
                <w:iCs/>
                <w:sz w:val="20"/>
                <w:szCs w:val="20"/>
              </w:rPr>
              <w:t>Information request</w:t>
            </w:r>
          </w:p>
        </w:tc>
        <w:tc>
          <w:tcPr>
            <w:tcW w:w="6588" w:type="dxa"/>
            <w:gridSpan w:val="4"/>
            <w:shd w:val="clear" w:color="auto" w:fill="auto"/>
            <w:vAlign w:val="center"/>
          </w:tcPr>
          <w:p w14:paraId="1F959F5E" w14:textId="77777777" w:rsidR="00384FCC" w:rsidRPr="00021361" w:rsidRDefault="00384FCC" w:rsidP="00E137B8">
            <w:pPr>
              <w:rPr>
                <w:i/>
                <w:iCs/>
                <w:sz w:val="20"/>
                <w:szCs w:val="20"/>
              </w:rPr>
            </w:pPr>
            <w:r>
              <w:rPr>
                <w:i/>
                <w:iCs/>
                <w:sz w:val="20"/>
                <w:szCs w:val="20"/>
              </w:rPr>
              <w:t>Please explain at a high level – given the technologies you have chosen to deliver the requirements – and the level of customisation you have indicated in your responses as a whole – what issues may RSSB encounter in the longer term and implementation</w:t>
            </w:r>
          </w:p>
        </w:tc>
      </w:tr>
      <w:tr w:rsidR="00384FCC" w:rsidRPr="00021361" w14:paraId="387A7558" w14:textId="77777777" w:rsidTr="00E137B8">
        <w:trPr>
          <w:trHeight w:val="555"/>
        </w:trPr>
        <w:tc>
          <w:tcPr>
            <w:tcW w:w="3210" w:type="dxa"/>
            <w:gridSpan w:val="2"/>
            <w:shd w:val="clear" w:color="auto" w:fill="auto"/>
            <w:vAlign w:val="center"/>
          </w:tcPr>
          <w:p w14:paraId="51FFE2E2" w14:textId="77777777" w:rsidR="00384FCC" w:rsidRPr="00021361" w:rsidRDefault="00384FCC" w:rsidP="00E137B8">
            <w:pPr>
              <w:rPr>
                <w:iCs/>
                <w:sz w:val="20"/>
                <w:szCs w:val="20"/>
              </w:rPr>
            </w:pPr>
            <w:r w:rsidRPr="00021361">
              <w:rPr>
                <w:iCs/>
                <w:sz w:val="20"/>
                <w:szCs w:val="20"/>
              </w:rPr>
              <w:t>Criteria</w:t>
            </w:r>
          </w:p>
        </w:tc>
        <w:tc>
          <w:tcPr>
            <w:tcW w:w="6588" w:type="dxa"/>
            <w:gridSpan w:val="4"/>
            <w:shd w:val="clear" w:color="auto" w:fill="auto"/>
            <w:vAlign w:val="center"/>
          </w:tcPr>
          <w:p w14:paraId="60AFCE58" w14:textId="77777777" w:rsidR="00384FCC" w:rsidRDefault="00384FCC" w:rsidP="00E137B8">
            <w:pPr>
              <w:rPr>
                <w:i/>
                <w:iCs/>
                <w:sz w:val="20"/>
                <w:szCs w:val="20"/>
              </w:rPr>
            </w:pPr>
            <w:r w:rsidRPr="00022CD1">
              <w:rPr>
                <w:i/>
                <w:iCs/>
                <w:sz w:val="20"/>
                <w:szCs w:val="20"/>
              </w:rPr>
              <w:t>We are looking for a COTS product, as much as possible, with the minimum required customisation to de</w:t>
            </w:r>
            <w:r>
              <w:rPr>
                <w:i/>
                <w:iCs/>
                <w:sz w:val="20"/>
                <w:szCs w:val="20"/>
              </w:rPr>
              <w:t>liver the requirements.</w:t>
            </w:r>
          </w:p>
          <w:p w14:paraId="538BE26E" w14:textId="77777777" w:rsidR="00384FCC" w:rsidRPr="00276804" w:rsidRDefault="008A37D1" w:rsidP="00E137B8">
            <w:pPr>
              <w:rPr>
                <w:i/>
                <w:iCs/>
                <w:color w:val="FF0000"/>
                <w:sz w:val="20"/>
                <w:szCs w:val="20"/>
              </w:rPr>
            </w:pPr>
            <w:r>
              <w:rPr>
                <w:i/>
                <w:iCs/>
                <w:sz w:val="20"/>
                <w:szCs w:val="20"/>
              </w:rPr>
              <w:t xml:space="preserve">Clarifies the effect </w:t>
            </w:r>
            <w:r w:rsidR="00384FCC">
              <w:rPr>
                <w:i/>
                <w:iCs/>
                <w:sz w:val="20"/>
                <w:szCs w:val="20"/>
              </w:rPr>
              <w:t>of bespoke customisation work required to meet RSSB objectives.  RSSB are concerned that major customisations to the base product will result in higher development and support costs and lead to issues in future regarding the application of major upgrades from the product vendor. This is obviously a situation that RSSB seeks to avoid / mitigate as much as possible.</w:t>
            </w:r>
          </w:p>
        </w:tc>
      </w:tr>
      <w:tr w:rsidR="00384FCC" w:rsidRPr="00021361" w14:paraId="5DCE49BD" w14:textId="77777777" w:rsidTr="00E137B8">
        <w:tblPrEx>
          <w:tblBorders>
            <w:insideH w:val="none" w:sz="0" w:space="0" w:color="auto"/>
            <w:insideV w:val="none" w:sz="0" w:space="0" w:color="auto"/>
          </w:tblBorders>
        </w:tblPrEx>
        <w:trPr>
          <w:trHeight w:val="83"/>
        </w:trPr>
        <w:tc>
          <w:tcPr>
            <w:tcW w:w="9798" w:type="dxa"/>
            <w:gridSpan w:val="6"/>
            <w:shd w:val="clear" w:color="auto" w:fill="auto"/>
            <w:vAlign w:val="center"/>
          </w:tcPr>
          <w:p w14:paraId="4CF49393" w14:textId="77777777" w:rsidR="00384FCC" w:rsidRPr="00021361" w:rsidRDefault="00384FCC" w:rsidP="00E137B8">
            <w:pPr>
              <w:jc w:val="center"/>
              <w:rPr>
                <w:iCs/>
                <w:sz w:val="20"/>
                <w:szCs w:val="20"/>
              </w:rPr>
            </w:pPr>
            <w:r w:rsidRPr="00FF69F5">
              <w:rPr>
                <w:rFonts w:ascii="Calibri" w:hAnsi="Calibri" w:cs="Arial"/>
                <w:iCs/>
                <w:smallCaps/>
              </w:rPr>
              <w:t>Tenderer Response</w:t>
            </w:r>
          </w:p>
        </w:tc>
      </w:tr>
      <w:tr w:rsidR="00384FCC" w:rsidRPr="00021361" w14:paraId="01E3515F" w14:textId="77777777" w:rsidTr="00E137B8">
        <w:tblPrEx>
          <w:tblBorders>
            <w:insideH w:val="none" w:sz="0" w:space="0" w:color="auto"/>
            <w:insideV w:val="none" w:sz="0" w:space="0" w:color="auto"/>
          </w:tblBorders>
        </w:tblPrEx>
        <w:trPr>
          <w:trHeight w:val="83"/>
        </w:trPr>
        <w:tc>
          <w:tcPr>
            <w:tcW w:w="9798" w:type="dxa"/>
            <w:gridSpan w:val="6"/>
            <w:shd w:val="clear" w:color="auto" w:fill="auto"/>
            <w:vAlign w:val="center"/>
          </w:tcPr>
          <w:p w14:paraId="4DEFC19C" w14:textId="77777777" w:rsidR="00384FCC" w:rsidRPr="00FF69F5" w:rsidRDefault="00384FCC" w:rsidP="00E137B8">
            <w:pPr>
              <w:jc w:val="center"/>
              <w:rPr>
                <w:rFonts w:ascii="Calibri" w:hAnsi="Calibri" w:cs="Arial"/>
                <w:iCs/>
                <w:smallCaps/>
              </w:rPr>
            </w:pPr>
          </w:p>
        </w:tc>
      </w:tr>
    </w:tbl>
    <w:p w14:paraId="08B558DF" w14:textId="77777777" w:rsidR="00384FCC" w:rsidRDefault="00384FCC" w:rsidP="007E5460">
      <w:pPr>
        <w:jc w:val="center"/>
        <w:rPr>
          <w:b/>
          <w:color w:val="0070C0"/>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1469"/>
        <w:gridCol w:w="2114"/>
        <w:gridCol w:w="1466"/>
        <w:gridCol w:w="1539"/>
      </w:tblGrid>
      <w:tr w:rsidR="003F264F" w:rsidRPr="00FF69F5" w14:paraId="3C5476A3" w14:textId="77777777" w:rsidTr="003F264F">
        <w:trPr>
          <w:trHeight w:val="525"/>
        </w:trPr>
        <w:tc>
          <w:tcPr>
            <w:tcW w:w="1639" w:type="dxa"/>
            <w:shd w:val="clear" w:color="auto" w:fill="auto"/>
            <w:vAlign w:val="center"/>
          </w:tcPr>
          <w:p w14:paraId="3283AF87" w14:textId="77777777" w:rsidR="003F264F" w:rsidRPr="00FF69F5" w:rsidRDefault="003F264F" w:rsidP="003F264F">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00F195B7" w14:textId="77777777" w:rsidR="003F264F" w:rsidRPr="009E6427" w:rsidRDefault="00B710E7" w:rsidP="009E6427">
            <w:pPr>
              <w:pStyle w:val="ListParagraph"/>
              <w:numPr>
                <w:ilvl w:val="0"/>
                <w:numId w:val="15"/>
              </w:numPr>
              <w:spacing w:before="120" w:after="120"/>
              <w:rPr>
                <w:rFonts w:ascii="Calibri" w:hAnsi="Calibri" w:cs="Arial"/>
                <w:b/>
              </w:rPr>
            </w:pPr>
            <w:r>
              <w:rPr>
                <w:rFonts w:ascii="Calibri" w:hAnsi="Calibri" w:cs="Arial"/>
                <w:b/>
              </w:rPr>
              <w:t>5</w:t>
            </w:r>
          </w:p>
        </w:tc>
        <w:tc>
          <w:tcPr>
            <w:tcW w:w="1469" w:type="dxa"/>
            <w:shd w:val="clear" w:color="auto" w:fill="auto"/>
            <w:vAlign w:val="center"/>
          </w:tcPr>
          <w:p w14:paraId="4F094A22" w14:textId="77777777" w:rsidR="003F264F" w:rsidRPr="00FF69F5" w:rsidRDefault="003F264F" w:rsidP="003F264F">
            <w:pPr>
              <w:spacing w:before="120" w:after="120"/>
              <w:ind w:left="74"/>
              <w:rPr>
                <w:rFonts w:ascii="Calibri" w:hAnsi="Calibri" w:cs="Arial"/>
                <w:b/>
                <w:iCs/>
                <w:smallCaps/>
              </w:rPr>
            </w:pPr>
            <w:r w:rsidRPr="00FF69F5">
              <w:rPr>
                <w:rFonts w:ascii="Calibri" w:hAnsi="Calibri" w:cs="Arial"/>
                <w:b/>
                <w:iCs/>
                <w:smallCaps/>
              </w:rPr>
              <w:t>Weight</w:t>
            </w:r>
          </w:p>
        </w:tc>
        <w:tc>
          <w:tcPr>
            <w:tcW w:w="2114" w:type="dxa"/>
            <w:shd w:val="clear" w:color="auto" w:fill="auto"/>
            <w:vAlign w:val="center"/>
          </w:tcPr>
          <w:p w14:paraId="326DE8D6" w14:textId="77777777" w:rsidR="003F264F" w:rsidRPr="00FF69F5" w:rsidRDefault="003131CA" w:rsidP="003F264F">
            <w:pPr>
              <w:spacing w:before="120" w:after="120"/>
              <w:rPr>
                <w:rFonts w:ascii="Calibri" w:hAnsi="Calibri" w:cs="Arial"/>
                <w:b/>
                <w:color w:val="FF0000"/>
              </w:rPr>
            </w:pPr>
            <w:r>
              <w:rPr>
                <w:rFonts w:ascii="Calibri" w:hAnsi="Calibri" w:cs="Arial"/>
                <w:b/>
                <w:color w:val="FF0000"/>
              </w:rPr>
              <w:t>8</w:t>
            </w:r>
          </w:p>
        </w:tc>
        <w:tc>
          <w:tcPr>
            <w:tcW w:w="1466" w:type="dxa"/>
            <w:shd w:val="clear" w:color="auto" w:fill="auto"/>
            <w:vAlign w:val="center"/>
          </w:tcPr>
          <w:p w14:paraId="3D8A2558" w14:textId="77777777" w:rsidR="003F264F" w:rsidRPr="00FF69F5" w:rsidRDefault="003F264F" w:rsidP="003F264F">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77C7855F" w14:textId="77777777" w:rsidR="003F264F" w:rsidRPr="00FF69F5" w:rsidRDefault="003F264F" w:rsidP="003F264F">
            <w:pPr>
              <w:spacing w:before="120" w:after="120"/>
              <w:rPr>
                <w:rFonts w:ascii="Calibri" w:hAnsi="Calibri" w:cs="Arial"/>
                <w:b/>
              </w:rPr>
            </w:pPr>
            <w:r>
              <w:rPr>
                <w:rFonts w:ascii="Calibri" w:hAnsi="Calibri" w:cs="Arial"/>
                <w:b/>
              </w:rPr>
              <w:t>1500</w:t>
            </w:r>
          </w:p>
        </w:tc>
      </w:tr>
      <w:tr w:rsidR="003F264F" w:rsidRPr="00FF69F5" w14:paraId="6AD5E39C" w14:textId="77777777" w:rsidTr="003F264F">
        <w:trPr>
          <w:trHeight w:val="555"/>
        </w:trPr>
        <w:tc>
          <w:tcPr>
            <w:tcW w:w="3210" w:type="dxa"/>
            <w:gridSpan w:val="2"/>
            <w:shd w:val="clear" w:color="auto" w:fill="auto"/>
            <w:vAlign w:val="center"/>
          </w:tcPr>
          <w:p w14:paraId="0F581F10" w14:textId="77777777" w:rsidR="003F264F" w:rsidRPr="00FF69F5" w:rsidRDefault="003F264F" w:rsidP="003F264F">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42AC661B" w14:textId="77777777" w:rsidR="003F264F" w:rsidRPr="00FF69F5" w:rsidRDefault="003F264F" w:rsidP="003F264F">
            <w:pPr>
              <w:spacing w:before="120" w:after="120"/>
              <w:rPr>
                <w:rFonts w:ascii="Calibri" w:hAnsi="Calibri" w:cs="Arial"/>
                <w:i/>
                <w:iCs/>
              </w:rPr>
            </w:pPr>
            <w:r>
              <w:rPr>
                <w:rFonts w:ascii="Calibri" w:hAnsi="Calibri" w:cs="Arial"/>
                <w:i/>
                <w:iCs/>
              </w:rPr>
              <w:t>Seamless integration and interoperability between CRM, ERP and the Microsoft technology stack.</w:t>
            </w:r>
          </w:p>
        </w:tc>
      </w:tr>
      <w:tr w:rsidR="003F264F" w:rsidRPr="00FF69F5" w14:paraId="5E768272" w14:textId="77777777" w:rsidTr="003F264F">
        <w:trPr>
          <w:trHeight w:val="555"/>
        </w:trPr>
        <w:tc>
          <w:tcPr>
            <w:tcW w:w="3210" w:type="dxa"/>
            <w:gridSpan w:val="2"/>
            <w:shd w:val="clear" w:color="auto" w:fill="auto"/>
            <w:vAlign w:val="center"/>
          </w:tcPr>
          <w:p w14:paraId="2A89D4A7" w14:textId="77777777" w:rsidR="003F264F" w:rsidRPr="00FF69F5" w:rsidRDefault="003F264F" w:rsidP="003F264F">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04AFE39D" w14:textId="77777777" w:rsidR="003F264F" w:rsidRDefault="003F264F" w:rsidP="003F264F">
            <w:pPr>
              <w:spacing w:before="120" w:after="120"/>
              <w:rPr>
                <w:rFonts w:ascii="Calibri" w:hAnsi="Calibri" w:cs="Arial"/>
                <w:i/>
                <w:iCs/>
              </w:rPr>
            </w:pPr>
            <w:r>
              <w:rPr>
                <w:rFonts w:ascii="Calibri" w:hAnsi="Calibri" w:cs="Arial"/>
                <w:i/>
                <w:iCs/>
              </w:rPr>
              <w:t xml:space="preserve">RSSB has invested heavily in the full Microsoft technology stack, please describe your suggested technical solution in as much detail as possible and explain how this will deliver a seamless user experience between CRM and ERP but also maximum integration and </w:t>
            </w:r>
            <w:r w:rsidRPr="005864E7">
              <w:rPr>
                <w:rFonts w:ascii="Calibri" w:hAnsi="Calibri" w:cs="Arial"/>
                <w:b/>
                <w:i/>
                <w:iCs/>
              </w:rPr>
              <w:t>interoperabilit</w:t>
            </w:r>
            <w:r>
              <w:rPr>
                <w:rFonts w:ascii="Calibri" w:hAnsi="Calibri" w:cs="Arial"/>
                <w:i/>
                <w:iCs/>
              </w:rPr>
              <w:t>y between CRM, ERP and the existing Microsoft technologies currently in operation within RSSB.</w:t>
            </w:r>
          </w:p>
          <w:p w14:paraId="6ABBA273" w14:textId="77777777" w:rsidR="003F264F" w:rsidRDefault="003F264F" w:rsidP="003F264F">
            <w:pPr>
              <w:spacing w:before="120" w:after="120"/>
              <w:rPr>
                <w:rFonts w:ascii="Calibri" w:hAnsi="Calibri" w:cs="Arial"/>
                <w:i/>
                <w:iCs/>
              </w:rPr>
            </w:pPr>
            <w:r>
              <w:rPr>
                <w:rFonts w:ascii="Calibri" w:hAnsi="Calibri" w:cs="Arial"/>
                <w:i/>
                <w:iCs/>
              </w:rPr>
              <w:t>Specifically, this should cover:</w:t>
            </w:r>
          </w:p>
          <w:p w14:paraId="3B53FA42"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SharePoint (+SharePoint Online)</w:t>
            </w:r>
          </w:p>
          <w:p w14:paraId="1FB47FB5"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Office (and 365)</w:t>
            </w:r>
          </w:p>
          <w:p w14:paraId="6A941267"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Outlook (especially maintaining bi lateral synchronisation of calendar entries between CRM)</w:t>
            </w:r>
          </w:p>
          <w:p w14:paraId="4D92D67A"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One Drive</w:t>
            </w:r>
          </w:p>
          <w:p w14:paraId="153AF717"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Skype for Business</w:t>
            </w:r>
          </w:p>
          <w:p w14:paraId="1225EEFF" w14:textId="77777777" w:rsidR="003F264F" w:rsidRDefault="003F264F" w:rsidP="003F264F">
            <w:pPr>
              <w:pStyle w:val="ListParagraph"/>
              <w:numPr>
                <w:ilvl w:val="0"/>
                <w:numId w:val="1"/>
              </w:numPr>
              <w:spacing w:before="120" w:after="120"/>
              <w:rPr>
                <w:rFonts w:ascii="Calibri" w:hAnsi="Calibri" w:cs="Arial"/>
                <w:i/>
                <w:iCs/>
              </w:rPr>
            </w:pPr>
            <w:r>
              <w:rPr>
                <w:rFonts w:ascii="Calibri" w:hAnsi="Calibri" w:cs="Arial"/>
                <w:i/>
                <w:iCs/>
              </w:rPr>
              <w:t>Project Online</w:t>
            </w:r>
          </w:p>
          <w:p w14:paraId="544E649B" w14:textId="77777777" w:rsidR="003F264F" w:rsidRPr="00F93CDD" w:rsidRDefault="003F264F" w:rsidP="003F264F">
            <w:pPr>
              <w:pStyle w:val="ListParagraph"/>
              <w:numPr>
                <w:ilvl w:val="0"/>
                <w:numId w:val="1"/>
              </w:numPr>
              <w:spacing w:before="120" w:after="120"/>
              <w:rPr>
                <w:rFonts w:ascii="Calibri" w:hAnsi="Calibri" w:cs="Arial"/>
                <w:i/>
                <w:iCs/>
              </w:rPr>
            </w:pPr>
            <w:r>
              <w:rPr>
                <w:rFonts w:ascii="Calibri" w:hAnsi="Calibri" w:cs="Arial"/>
                <w:i/>
                <w:iCs/>
              </w:rPr>
              <w:t>Windows Mobile</w:t>
            </w:r>
          </w:p>
        </w:tc>
      </w:tr>
      <w:tr w:rsidR="003F264F" w:rsidRPr="00FF69F5" w14:paraId="54CEEB83" w14:textId="77777777" w:rsidTr="003F264F">
        <w:trPr>
          <w:trHeight w:val="555"/>
        </w:trPr>
        <w:tc>
          <w:tcPr>
            <w:tcW w:w="3210" w:type="dxa"/>
            <w:gridSpan w:val="2"/>
            <w:shd w:val="clear" w:color="auto" w:fill="auto"/>
            <w:vAlign w:val="center"/>
          </w:tcPr>
          <w:p w14:paraId="03773E16" w14:textId="77777777" w:rsidR="003F264F" w:rsidRPr="00FF69F5" w:rsidRDefault="003F264F" w:rsidP="003F264F">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10959056" w14:textId="77777777" w:rsidR="003F264F" w:rsidRPr="00FF69F5" w:rsidRDefault="003F264F" w:rsidP="003F264F">
            <w:pPr>
              <w:spacing w:before="120" w:after="120"/>
              <w:rPr>
                <w:rFonts w:ascii="Calibri" w:hAnsi="Calibri" w:cs="Arial"/>
                <w:i/>
                <w:iCs/>
              </w:rPr>
            </w:pPr>
            <w:r>
              <w:rPr>
                <w:rFonts w:ascii="Calibri" w:hAnsi="Calibri" w:cs="Arial"/>
                <w:i/>
                <w:iCs/>
              </w:rPr>
              <w:t xml:space="preserve">Please explain in as much detail as possible how your proposed platform will provide this expected level of integration </w:t>
            </w:r>
            <w:r w:rsidRPr="009B6422">
              <w:rPr>
                <w:rFonts w:ascii="Calibri" w:hAnsi="Calibri" w:cs="Arial"/>
                <w:b/>
                <w:i/>
                <w:iCs/>
              </w:rPr>
              <w:t>and</w:t>
            </w:r>
            <w:r>
              <w:rPr>
                <w:rFonts w:ascii="Calibri" w:hAnsi="Calibri" w:cs="Arial"/>
                <w:i/>
                <w:iCs/>
              </w:rPr>
              <w:t xml:space="preserve"> </w:t>
            </w:r>
            <w:r w:rsidRPr="003F264F">
              <w:rPr>
                <w:rFonts w:ascii="Calibri" w:hAnsi="Calibri" w:cs="Arial"/>
                <w:b/>
                <w:i/>
                <w:iCs/>
              </w:rPr>
              <w:t>interoperability</w:t>
            </w:r>
            <w:r>
              <w:rPr>
                <w:rFonts w:ascii="Calibri" w:hAnsi="Calibri" w:cs="Arial"/>
                <w:i/>
                <w:iCs/>
              </w:rPr>
              <w:t xml:space="preserve"> between CRM/ERP products </w:t>
            </w:r>
            <w:r w:rsidRPr="009E6427">
              <w:rPr>
                <w:rFonts w:ascii="Calibri" w:hAnsi="Calibri" w:cs="Arial"/>
                <w:b/>
                <w:i/>
                <w:iCs/>
              </w:rPr>
              <w:t>and</w:t>
            </w:r>
            <w:r>
              <w:rPr>
                <w:rFonts w:ascii="Calibri" w:hAnsi="Calibri" w:cs="Arial"/>
                <w:i/>
                <w:iCs/>
              </w:rPr>
              <w:t xml:space="preserve"> with RSSB’s existing Microsoft technologies</w:t>
            </w:r>
          </w:p>
        </w:tc>
      </w:tr>
      <w:tr w:rsidR="003F264F" w:rsidRPr="00FF69F5" w14:paraId="79800458" w14:textId="77777777" w:rsidTr="003F264F">
        <w:tblPrEx>
          <w:tblBorders>
            <w:insideH w:val="none" w:sz="0" w:space="0" w:color="auto"/>
            <w:insideV w:val="none" w:sz="0" w:space="0" w:color="auto"/>
          </w:tblBorders>
        </w:tblPrEx>
        <w:trPr>
          <w:trHeight w:val="83"/>
        </w:trPr>
        <w:tc>
          <w:tcPr>
            <w:tcW w:w="9798" w:type="dxa"/>
            <w:gridSpan w:val="6"/>
            <w:shd w:val="clear" w:color="auto" w:fill="auto"/>
            <w:vAlign w:val="center"/>
          </w:tcPr>
          <w:p w14:paraId="212DEA3E" w14:textId="77777777" w:rsidR="003F264F" w:rsidRPr="00FF69F5" w:rsidRDefault="003F264F" w:rsidP="003F264F">
            <w:pPr>
              <w:spacing w:before="120" w:after="120"/>
              <w:ind w:left="74"/>
              <w:jc w:val="center"/>
              <w:rPr>
                <w:rFonts w:ascii="Calibri" w:hAnsi="Calibri" w:cs="Arial"/>
                <w:iCs/>
                <w:smallCaps/>
              </w:rPr>
            </w:pPr>
            <w:r w:rsidRPr="00FF69F5">
              <w:rPr>
                <w:rFonts w:ascii="Calibri" w:hAnsi="Calibri" w:cs="Arial"/>
                <w:iCs/>
                <w:smallCaps/>
              </w:rPr>
              <w:t>Tenderer Response</w:t>
            </w:r>
          </w:p>
        </w:tc>
      </w:tr>
      <w:tr w:rsidR="003F264F" w:rsidRPr="00FF69F5" w14:paraId="37488A88" w14:textId="77777777" w:rsidTr="003F264F">
        <w:tblPrEx>
          <w:tblBorders>
            <w:insideH w:val="none" w:sz="0" w:space="0" w:color="auto"/>
            <w:insideV w:val="none" w:sz="0" w:space="0" w:color="auto"/>
          </w:tblBorders>
        </w:tblPrEx>
        <w:trPr>
          <w:trHeight w:val="83"/>
        </w:trPr>
        <w:tc>
          <w:tcPr>
            <w:tcW w:w="9798" w:type="dxa"/>
            <w:gridSpan w:val="6"/>
            <w:shd w:val="clear" w:color="auto" w:fill="auto"/>
            <w:vAlign w:val="center"/>
          </w:tcPr>
          <w:p w14:paraId="3F338A2C" w14:textId="77777777" w:rsidR="003F264F" w:rsidRPr="00FF69F5" w:rsidRDefault="003F264F" w:rsidP="003F264F">
            <w:pPr>
              <w:spacing w:before="120" w:after="120"/>
              <w:rPr>
                <w:rFonts w:ascii="Calibri" w:hAnsi="Calibri" w:cs="Arial"/>
                <w:iCs/>
                <w:smallCaps/>
              </w:rPr>
            </w:pPr>
          </w:p>
        </w:tc>
      </w:tr>
    </w:tbl>
    <w:p w14:paraId="52451A19" w14:textId="77777777" w:rsidR="004E7BF8" w:rsidRDefault="004E7BF8" w:rsidP="007E5460">
      <w:pPr>
        <w:jc w:val="center"/>
        <w:rPr>
          <w:b/>
          <w:color w:val="0070C0"/>
          <w:u w:val="single"/>
        </w:rPr>
      </w:pPr>
    </w:p>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9D3CFD" w:rsidRPr="00021361" w14:paraId="178ED01D" w14:textId="77777777" w:rsidTr="00ED29AF">
        <w:trPr>
          <w:trHeight w:val="525"/>
        </w:trPr>
        <w:tc>
          <w:tcPr>
            <w:tcW w:w="1639" w:type="dxa"/>
            <w:shd w:val="clear" w:color="auto" w:fill="auto"/>
            <w:vAlign w:val="center"/>
          </w:tcPr>
          <w:p w14:paraId="40071DA7" w14:textId="77777777" w:rsidR="009D3CFD" w:rsidRPr="00021361" w:rsidRDefault="009D3CFD" w:rsidP="00ED29AF">
            <w:pPr>
              <w:rPr>
                <w:b/>
                <w:iCs/>
                <w:sz w:val="20"/>
                <w:szCs w:val="20"/>
              </w:rPr>
            </w:pPr>
            <w:r w:rsidRPr="00021361">
              <w:rPr>
                <w:b/>
                <w:iCs/>
                <w:sz w:val="20"/>
                <w:szCs w:val="20"/>
              </w:rPr>
              <w:t>Question</w:t>
            </w:r>
          </w:p>
        </w:tc>
        <w:tc>
          <w:tcPr>
            <w:tcW w:w="1571" w:type="dxa"/>
            <w:shd w:val="clear" w:color="auto" w:fill="auto"/>
            <w:vAlign w:val="center"/>
          </w:tcPr>
          <w:p w14:paraId="6C097113" w14:textId="77777777" w:rsidR="009D3CFD" w:rsidRPr="00021361" w:rsidRDefault="009D3CFD" w:rsidP="00B710E7">
            <w:pPr>
              <w:rPr>
                <w:b/>
                <w:sz w:val="20"/>
                <w:szCs w:val="20"/>
              </w:rPr>
            </w:pPr>
            <w:r w:rsidRPr="00021361">
              <w:rPr>
                <w:b/>
                <w:sz w:val="20"/>
                <w:szCs w:val="20"/>
              </w:rPr>
              <w:t>A.</w:t>
            </w:r>
            <w:r w:rsidR="00B710E7">
              <w:rPr>
                <w:b/>
                <w:sz w:val="20"/>
                <w:szCs w:val="20"/>
              </w:rPr>
              <w:t>6</w:t>
            </w:r>
          </w:p>
        </w:tc>
        <w:tc>
          <w:tcPr>
            <w:tcW w:w="2395" w:type="dxa"/>
            <w:shd w:val="clear" w:color="auto" w:fill="auto"/>
            <w:vAlign w:val="center"/>
          </w:tcPr>
          <w:p w14:paraId="4143C4D6" w14:textId="77777777" w:rsidR="009D3CFD" w:rsidRPr="00021361" w:rsidRDefault="009D3CFD" w:rsidP="00287DD1">
            <w:pPr>
              <w:rPr>
                <w:b/>
                <w:iCs/>
                <w:sz w:val="20"/>
                <w:szCs w:val="20"/>
              </w:rPr>
            </w:pPr>
            <w:r w:rsidRPr="00021361">
              <w:rPr>
                <w:b/>
                <w:iCs/>
                <w:sz w:val="20"/>
                <w:szCs w:val="20"/>
              </w:rPr>
              <w:t>W</w:t>
            </w:r>
            <w:r w:rsidR="007E4DC9">
              <w:rPr>
                <w:b/>
                <w:iCs/>
                <w:sz w:val="20"/>
                <w:szCs w:val="20"/>
              </w:rPr>
              <w:t xml:space="preserve">EIGHT </w:t>
            </w:r>
          </w:p>
        </w:tc>
        <w:tc>
          <w:tcPr>
            <w:tcW w:w="1188" w:type="dxa"/>
            <w:shd w:val="clear" w:color="auto" w:fill="auto"/>
            <w:vAlign w:val="center"/>
          </w:tcPr>
          <w:p w14:paraId="5FE324F9" w14:textId="77777777" w:rsidR="009D3CFD" w:rsidRPr="00021361" w:rsidRDefault="007D7007" w:rsidP="00E201DB">
            <w:pPr>
              <w:rPr>
                <w:b/>
                <w:sz w:val="20"/>
                <w:szCs w:val="20"/>
              </w:rPr>
            </w:pPr>
            <w:r w:rsidRPr="00EF1ADF">
              <w:rPr>
                <w:b/>
                <w:iCs/>
                <w:color w:val="FF0000"/>
                <w:sz w:val="20"/>
                <w:szCs w:val="20"/>
              </w:rPr>
              <w:t>2</w:t>
            </w:r>
          </w:p>
        </w:tc>
        <w:tc>
          <w:tcPr>
            <w:tcW w:w="1466" w:type="dxa"/>
            <w:shd w:val="clear" w:color="auto" w:fill="auto"/>
            <w:vAlign w:val="center"/>
          </w:tcPr>
          <w:p w14:paraId="280E5F7E" w14:textId="77777777" w:rsidR="009D3CFD" w:rsidRPr="00021361" w:rsidRDefault="009D3CFD" w:rsidP="001F7394">
            <w:pPr>
              <w:rPr>
                <w:b/>
                <w:iCs/>
                <w:sz w:val="20"/>
                <w:szCs w:val="20"/>
              </w:rPr>
            </w:pPr>
            <w:r w:rsidRPr="00021361">
              <w:rPr>
                <w:b/>
                <w:iCs/>
                <w:sz w:val="20"/>
                <w:szCs w:val="20"/>
              </w:rPr>
              <w:t>Word Limit</w:t>
            </w:r>
            <w:r w:rsidR="001F7394">
              <w:rPr>
                <w:b/>
                <w:iCs/>
                <w:sz w:val="20"/>
                <w:szCs w:val="20"/>
              </w:rPr>
              <w:t xml:space="preserve"> </w:t>
            </w:r>
          </w:p>
        </w:tc>
        <w:tc>
          <w:tcPr>
            <w:tcW w:w="1539" w:type="dxa"/>
            <w:shd w:val="clear" w:color="auto" w:fill="auto"/>
            <w:vAlign w:val="center"/>
          </w:tcPr>
          <w:p w14:paraId="4A7221FD" w14:textId="77777777" w:rsidR="009D3CFD" w:rsidRPr="00021361" w:rsidRDefault="001F7394" w:rsidP="00ED29AF">
            <w:pPr>
              <w:rPr>
                <w:b/>
                <w:sz w:val="20"/>
                <w:szCs w:val="20"/>
              </w:rPr>
            </w:pPr>
            <w:r>
              <w:rPr>
                <w:b/>
                <w:sz w:val="20"/>
                <w:szCs w:val="20"/>
              </w:rPr>
              <w:t>400</w:t>
            </w:r>
          </w:p>
        </w:tc>
      </w:tr>
      <w:tr w:rsidR="009D3CFD" w:rsidRPr="00021361" w14:paraId="54E938EB" w14:textId="77777777" w:rsidTr="00ED29AF">
        <w:trPr>
          <w:trHeight w:val="555"/>
        </w:trPr>
        <w:tc>
          <w:tcPr>
            <w:tcW w:w="3210" w:type="dxa"/>
            <w:gridSpan w:val="2"/>
            <w:shd w:val="clear" w:color="auto" w:fill="auto"/>
            <w:vAlign w:val="center"/>
          </w:tcPr>
          <w:p w14:paraId="5CD29CE9" w14:textId="77777777" w:rsidR="009D3CFD" w:rsidRPr="00021361" w:rsidRDefault="009D3CFD" w:rsidP="00ED29AF">
            <w:pPr>
              <w:rPr>
                <w:iCs/>
                <w:sz w:val="20"/>
                <w:szCs w:val="20"/>
              </w:rPr>
            </w:pPr>
            <w:r w:rsidRPr="00021361">
              <w:rPr>
                <w:iCs/>
                <w:sz w:val="20"/>
                <w:szCs w:val="20"/>
              </w:rPr>
              <w:t>Subject</w:t>
            </w:r>
          </w:p>
        </w:tc>
        <w:tc>
          <w:tcPr>
            <w:tcW w:w="6588" w:type="dxa"/>
            <w:gridSpan w:val="4"/>
            <w:shd w:val="clear" w:color="auto" w:fill="auto"/>
            <w:vAlign w:val="center"/>
          </w:tcPr>
          <w:p w14:paraId="16DA6F36" w14:textId="77777777" w:rsidR="009D3CFD" w:rsidRPr="00021361" w:rsidRDefault="009D3CFD" w:rsidP="00ED29AF">
            <w:pPr>
              <w:rPr>
                <w:i/>
                <w:iCs/>
                <w:sz w:val="20"/>
                <w:szCs w:val="20"/>
              </w:rPr>
            </w:pPr>
            <w:r>
              <w:rPr>
                <w:i/>
                <w:iCs/>
                <w:sz w:val="20"/>
                <w:szCs w:val="20"/>
              </w:rPr>
              <w:t xml:space="preserve">Segmented Secure Environment for data </w:t>
            </w:r>
          </w:p>
        </w:tc>
      </w:tr>
      <w:tr w:rsidR="009D3CFD" w:rsidRPr="00021361" w14:paraId="28BDBAA9" w14:textId="77777777" w:rsidTr="00ED29AF">
        <w:trPr>
          <w:trHeight w:val="555"/>
        </w:trPr>
        <w:tc>
          <w:tcPr>
            <w:tcW w:w="3210" w:type="dxa"/>
            <w:gridSpan w:val="2"/>
            <w:shd w:val="clear" w:color="auto" w:fill="auto"/>
            <w:vAlign w:val="center"/>
          </w:tcPr>
          <w:p w14:paraId="12396218" w14:textId="77777777" w:rsidR="009D3CFD" w:rsidRPr="00021361" w:rsidRDefault="009D3CFD" w:rsidP="00ED29AF">
            <w:pPr>
              <w:rPr>
                <w:iCs/>
                <w:sz w:val="20"/>
                <w:szCs w:val="20"/>
              </w:rPr>
            </w:pPr>
            <w:r w:rsidRPr="00021361">
              <w:rPr>
                <w:iCs/>
                <w:sz w:val="20"/>
                <w:szCs w:val="20"/>
              </w:rPr>
              <w:t>Information request</w:t>
            </w:r>
          </w:p>
        </w:tc>
        <w:tc>
          <w:tcPr>
            <w:tcW w:w="6588" w:type="dxa"/>
            <w:gridSpan w:val="4"/>
            <w:shd w:val="clear" w:color="auto" w:fill="auto"/>
            <w:vAlign w:val="center"/>
          </w:tcPr>
          <w:p w14:paraId="3E74FA93" w14:textId="6B3FBC46" w:rsidR="009D3CFD" w:rsidRPr="00FA10A9" w:rsidRDefault="009D3CFD" w:rsidP="009A255D">
            <w:pPr>
              <w:rPr>
                <w:i/>
                <w:iCs/>
                <w:sz w:val="20"/>
                <w:szCs w:val="20"/>
              </w:rPr>
            </w:pPr>
            <w:r>
              <w:rPr>
                <w:i/>
                <w:iCs/>
                <w:sz w:val="20"/>
                <w:szCs w:val="20"/>
              </w:rPr>
              <w:t xml:space="preserve">Please explain the methods for </w:t>
            </w:r>
            <w:r w:rsidR="00EA2F7C">
              <w:rPr>
                <w:i/>
                <w:iCs/>
                <w:sz w:val="20"/>
                <w:szCs w:val="20"/>
              </w:rPr>
              <w:t xml:space="preserve">securing </w:t>
            </w:r>
            <w:r>
              <w:rPr>
                <w:i/>
                <w:iCs/>
                <w:sz w:val="20"/>
                <w:szCs w:val="20"/>
              </w:rPr>
              <w:t xml:space="preserve">data for relevant areas of RSSB operations (for example for CIRAS) that </w:t>
            </w:r>
            <w:r w:rsidR="00EA2F7C">
              <w:rPr>
                <w:i/>
                <w:iCs/>
                <w:sz w:val="20"/>
                <w:szCs w:val="20"/>
              </w:rPr>
              <w:t xml:space="preserve">still </w:t>
            </w:r>
            <w:r>
              <w:rPr>
                <w:i/>
                <w:iCs/>
                <w:sz w:val="20"/>
                <w:szCs w:val="20"/>
              </w:rPr>
              <w:t xml:space="preserve">enables all data to coexist in the same central data store – </w:t>
            </w:r>
            <w:r w:rsidR="00FA10A9">
              <w:rPr>
                <w:i/>
                <w:iCs/>
                <w:sz w:val="20"/>
                <w:szCs w:val="20"/>
              </w:rPr>
              <w:t xml:space="preserve">MoSCoW reference </w:t>
            </w:r>
            <w:r w:rsidR="00FA10A9" w:rsidRPr="00FA10A9">
              <w:rPr>
                <w:i/>
                <w:iCs/>
                <w:sz w:val="20"/>
                <w:szCs w:val="20"/>
              </w:rPr>
              <w:t>CRM 1.01.1</w:t>
            </w:r>
          </w:p>
        </w:tc>
      </w:tr>
      <w:tr w:rsidR="009D3CFD" w:rsidRPr="00021361" w14:paraId="40872FE3" w14:textId="77777777" w:rsidTr="00ED29AF">
        <w:trPr>
          <w:trHeight w:val="555"/>
        </w:trPr>
        <w:tc>
          <w:tcPr>
            <w:tcW w:w="3210" w:type="dxa"/>
            <w:gridSpan w:val="2"/>
            <w:shd w:val="clear" w:color="auto" w:fill="auto"/>
            <w:vAlign w:val="center"/>
          </w:tcPr>
          <w:p w14:paraId="11AEB665" w14:textId="77777777" w:rsidR="009D3CFD" w:rsidRPr="00021361" w:rsidRDefault="009D3CFD" w:rsidP="00ED29AF">
            <w:pPr>
              <w:rPr>
                <w:iCs/>
                <w:sz w:val="20"/>
                <w:szCs w:val="20"/>
              </w:rPr>
            </w:pPr>
            <w:r w:rsidRPr="00021361">
              <w:rPr>
                <w:iCs/>
                <w:sz w:val="20"/>
                <w:szCs w:val="20"/>
              </w:rPr>
              <w:t>Criteria</w:t>
            </w:r>
          </w:p>
        </w:tc>
        <w:tc>
          <w:tcPr>
            <w:tcW w:w="6588" w:type="dxa"/>
            <w:gridSpan w:val="4"/>
            <w:shd w:val="clear" w:color="auto" w:fill="auto"/>
            <w:vAlign w:val="center"/>
          </w:tcPr>
          <w:p w14:paraId="769801BA" w14:textId="77777777" w:rsidR="009D3CFD" w:rsidRPr="00021361" w:rsidRDefault="009D3CFD" w:rsidP="00AB0E23">
            <w:pPr>
              <w:rPr>
                <w:i/>
                <w:iCs/>
                <w:sz w:val="20"/>
                <w:szCs w:val="20"/>
              </w:rPr>
            </w:pPr>
            <w:r>
              <w:rPr>
                <w:i/>
                <w:iCs/>
                <w:sz w:val="20"/>
                <w:szCs w:val="20"/>
              </w:rPr>
              <w:t>Detail is provided as to methods of securing discrete datasets within the same CRM solution</w:t>
            </w:r>
            <w:r w:rsidR="00FE7B0C">
              <w:rPr>
                <w:i/>
                <w:iCs/>
                <w:sz w:val="20"/>
                <w:szCs w:val="20"/>
              </w:rPr>
              <w:t>. CIRAS has a major requirement for data to be secured agains</w:t>
            </w:r>
            <w:r w:rsidR="00AB0E23">
              <w:rPr>
                <w:i/>
                <w:iCs/>
                <w:sz w:val="20"/>
                <w:szCs w:val="20"/>
              </w:rPr>
              <w:t xml:space="preserve">t unauthorised viewing either internally or externally – this is a highly sensitive reputational issue given the nature of their work. We are expecting to see clear evidence of how this is achieved and also additional security layers around data held on cloud servers. </w:t>
            </w:r>
          </w:p>
        </w:tc>
      </w:tr>
      <w:tr w:rsidR="009D3CFD" w:rsidRPr="00021361" w14:paraId="764F2D02" w14:textId="77777777" w:rsidTr="00ED29AF">
        <w:tblPrEx>
          <w:tblBorders>
            <w:insideH w:val="none" w:sz="0" w:space="0" w:color="auto"/>
            <w:insideV w:val="none" w:sz="0" w:space="0" w:color="auto"/>
          </w:tblBorders>
        </w:tblPrEx>
        <w:trPr>
          <w:trHeight w:val="83"/>
        </w:trPr>
        <w:tc>
          <w:tcPr>
            <w:tcW w:w="9798" w:type="dxa"/>
            <w:gridSpan w:val="6"/>
            <w:shd w:val="clear" w:color="auto" w:fill="auto"/>
            <w:vAlign w:val="center"/>
          </w:tcPr>
          <w:p w14:paraId="1D44DFEC" w14:textId="77777777" w:rsidR="009D3CFD" w:rsidRPr="00021361" w:rsidRDefault="009D3CFD" w:rsidP="00ED29AF">
            <w:pPr>
              <w:jc w:val="center"/>
              <w:rPr>
                <w:iCs/>
                <w:sz w:val="20"/>
                <w:szCs w:val="20"/>
              </w:rPr>
            </w:pPr>
            <w:r w:rsidRPr="00FF69F5">
              <w:rPr>
                <w:rFonts w:ascii="Calibri" w:hAnsi="Calibri" w:cs="Arial"/>
                <w:iCs/>
                <w:smallCaps/>
              </w:rPr>
              <w:t>Tenderer Response</w:t>
            </w:r>
          </w:p>
        </w:tc>
      </w:tr>
    </w:tbl>
    <w:p w14:paraId="567EA27B" w14:textId="77777777" w:rsidR="009D3CFD" w:rsidRDefault="009D3CFD" w:rsidP="007E5460">
      <w:pPr>
        <w:jc w:val="center"/>
        <w:rPr>
          <w:b/>
          <w:color w:val="0070C0"/>
          <w:u w:val="single"/>
        </w:rPr>
      </w:pPr>
    </w:p>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B83E04" w:rsidRPr="00FF69F5" w14:paraId="5512D1D1" w14:textId="77777777" w:rsidTr="00312EAA">
        <w:trPr>
          <w:trHeight w:val="525"/>
        </w:trPr>
        <w:tc>
          <w:tcPr>
            <w:tcW w:w="1639" w:type="dxa"/>
            <w:shd w:val="clear" w:color="auto" w:fill="auto"/>
            <w:vAlign w:val="center"/>
          </w:tcPr>
          <w:p w14:paraId="3A0269D0" w14:textId="77777777" w:rsidR="00B83E04" w:rsidRPr="00FF69F5" w:rsidRDefault="00B83E04" w:rsidP="00312EAA">
            <w:pPr>
              <w:spacing w:before="120" w:after="120"/>
              <w:ind w:left="74"/>
              <w:rPr>
                <w:rFonts w:ascii="Calibri" w:hAnsi="Calibri" w:cs="Arial"/>
                <w:b/>
                <w:iCs/>
                <w:smallCaps/>
              </w:rPr>
            </w:pPr>
            <w:r w:rsidRPr="00FF69F5">
              <w:rPr>
                <w:rFonts w:ascii="Calibri" w:hAnsi="Calibri" w:cs="Arial"/>
                <w:b/>
                <w:iCs/>
                <w:smallCaps/>
              </w:rPr>
              <w:lastRenderedPageBreak/>
              <w:t>Question</w:t>
            </w:r>
          </w:p>
        </w:tc>
        <w:tc>
          <w:tcPr>
            <w:tcW w:w="1571" w:type="dxa"/>
            <w:shd w:val="clear" w:color="auto" w:fill="auto"/>
            <w:vAlign w:val="center"/>
          </w:tcPr>
          <w:p w14:paraId="09A2253C" w14:textId="77777777" w:rsidR="00B83E04" w:rsidRPr="00FF69F5" w:rsidRDefault="007575F6" w:rsidP="00B710E7">
            <w:pPr>
              <w:spacing w:before="120" w:after="120"/>
              <w:rPr>
                <w:rFonts w:ascii="Calibri" w:hAnsi="Calibri" w:cs="Arial"/>
                <w:b/>
              </w:rPr>
            </w:pPr>
            <w:r>
              <w:rPr>
                <w:rFonts w:ascii="Calibri" w:hAnsi="Calibri" w:cs="Arial"/>
                <w:b/>
              </w:rPr>
              <w:t>A.</w:t>
            </w:r>
            <w:r w:rsidR="00B710E7">
              <w:rPr>
                <w:rFonts w:ascii="Calibri" w:hAnsi="Calibri" w:cs="Arial"/>
                <w:b/>
              </w:rPr>
              <w:t>7</w:t>
            </w:r>
          </w:p>
        </w:tc>
        <w:tc>
          <w:tcPr>
            <w:tcW w:w="2395" w:type="dxa"/>
            <w:shd w:val="clear" w:color="auto" w:fill="auto"/>
            <w:vAlign w:val="center"/>
          </w:tcPr>
          <w:p w14:paraId="2C7B2C04" w14:textId="77777777" w:rsidR="00B83E04" w:rsidRPr="007E4DC9" w:rsidRDefault="007E4DC9" w:rsidP="005A5B02">
            <w:pPr>
              <w:spacing w:before="120" w:after="120"/>
              <w:ind w:left="74"/>
              <w:rPr>
                <w:rFonts w:asciiTheme="minorHAnsi" w:hAnsiTheme="minorHAnsi" w:cs="Arial"/>
                <w:b/>
                <w:iCs/>
                <w:smallCaps/>
              </w:rPr>
            </w:pPr>
            <w:r w:rsidRPr="007E4DC9">
              <w:rPr>
                <w:rFonts w:asciiTheme="minorHAnsi" w:hAnsiTheme="minorHAnsi" w:cs="Arial"/>
                <w:b/>
                <w:iCs/>
                <w:smallCaps/>
              </w:rPr>
              <w:t>Weight</w:t>
            </w:r>
          </w:p>
        </w:tc>
        <w:tc>
          <w:tcPr>
            <w:tcW w:w="1188" w:type="dxa"/>
            <w:shd w:val="clear" w:color="auto" w:fill="auto"/>
            <w:vAlign w:val="center"/>
          </w:tcPr>
          <w:p w14:paraId="0C54584B" w14:textId="77777777" w:rsidR="00B83E04" w:rsidRPr="00FF69F5" w:rsidRDefault="009A0A1E" w:rsidP="005A5B02">
            <w:pPr>
              <w:spacing w:before="120" w:after="120"/>
              <w:rPr>
                <w:rFonts w:ascii="Calibri" w:hAnsi="Calibri" w:cs="Arial"/>
                <w:b/>
                <w:color w:val="FF0000"/>
              </w:rPr>
            </w:pPr>
            <w:r w:rsidRPr="00EF1ADF">
              <w:rPr>
                <w:rFonts w:ascii="Calibri" w:hAnsi="Calibri" w:cs="Arial"/>
                <w:b/>
                <w:iCs/>
                <w:smallCaps/>
                <w:color w:val="FF0000"/>
              </w:rPr>
              <w:t>6</w:t>
            </w:r>
          </w:p>
        </w:tc>
        <w:tc>
          <w:tcPr>
            <w:tcW w:w="1466" w:type="dxa"/>
            <w:shd w:val="clear" w:color="auto" w:fill="auto"/>
            <w:vAlign w:val="center"/>
          </w:tcPr>
          <w:p w14:paraId="1ACBE9A0" w14:textId="77777777" w:rsidR="00B83E04" w:rsidRPr="00FF69F5" w:rsidRDefault="00B83E04" w:rsidP="00312EAA">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1BCE5154" w14:textId="0ADFF001" w:rsidR="00B83E04" w:rsidRPr="00FF69F5" w:rsidRDefault="00A8798F" w:rsidP="001F7394">
            <w:pPr>
              <w:spacing w:before="120" w:after="120"/>
              <w:rPr>
                <w:rFonts w:ascii="Calibri" w:hAnsi="Calibri" w:cs="Arial"/>
                <w:b/>
              </w:rPr>
            </w:pPr>
            <w:r>
              <w:rPr>
                <w:rFonts w:ascii="Calibri" w:hAnsi="Calibri" w:cs="Arial"/>
                <w:b/>
              </w:rPr>
              <w:t>2</w:t>
            </w:r>
            <w:r w:rsidR="001F7394">
              <w:rPr>
                <w:rFonts w:ascii="Calibri" w:hAnsi="Calibri" w:cs="Arial"/>
                <w:b/>
              </w:rPr>
              <w:t>000 (Exc. CV information)</w:t>
            </w:r>
          </w:p>
        </w:tc>
      </w:tr>
      <w:tr w:rsidR="00B83E04" w:rsidRPr="00FF69F5" w14:paraId="76936726" w14:textId="77777777" w:rsidTr="00312EAA">
        <w:trPr>
          <w:trHeight w:val="555"/>
        </w:trPr>
        <w:tc>
          <w:tcPr>
            <w:tcW w:w="3210" w:type="dxa"/>
            <w:gridSpan w:val="2"/>
            <w:shd w:val="clear" w:color="auto" w:fill="auto"/>
            <w:vAlign w:val="center"/>
          </w:tcPr>
          <w:p w14:paraId="4E0811A5" w14:textId="77777777" w:rsidR="00B83E04" w:rsidRPr="00FF69F5" w:rsidRDefault="00B83E04" w:rsidP="00312EAA">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2699D52A" w14:textId="77777777" w:rsidR="00B83E04" w:rsidRPr="00FF69F5" w:rsidRDefault="006D79DB" w:rsidP="00E36F3E">
            <w:pPr>
              <w:spacing w:before="120" w:after="120"/>
              <w:rPr>
                <w:rFonts w:ascii="Calibri" w:hAnsi="Calibri" w:cs="Arial"/>
                <w:i/>
                <w:iCs/>
              </w:rPr>
            </w:pPr>
            <w:r>
              <w:rPr>
                <w:rFonts w:ascii="Calibri" w:hAnsi="Calibri" w:cs="Arial"/>
                <w:i/>
                <w:iCs/>
              </w:rPr>
              <w:t>Delivery Team</w:t>
            </w:r>
          </w:p>
        </w:tc>
      </w:tr>
      <w:tr w:rsidR="00B83E04" w:rsidRPr="00FF69F5" w14:paraId="57F96835" w14:textId="77777777" w:rsidTr="00312EAA">
        <w:trPr>
          <w:trHeight w:val="555"/>
        </w:trPr>
        <w:tc>
          <w:tcPr>
            <w:tcW w:w="3210" w:type="dxa"/>
            <w:gridSpan w:val="2"/>
            <w:shd w:val="clear" w:color="auto" w:fill="auto"/>
            <w:vAlign w:val="center"/>
          </w:tcPr>
          <w:p w14:paraId="0FE9142B" w14:textId="77777777" w:rsidR="00B83E04" w:rsidRPr="00FF69F5" w:rsidRDefault="00B83E04" w:rsidP="00312EAA">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7BB776BB" w14:textId="77777777" w:rsidR="00B83E04" w:rsidRDefault="00B83E04" w:rsidP="00B83E04">
            <w:pPr>
              <w:spacing w:before="120" w:after="120"/>
              <w:rPr>
                <w:rFonts w:ascii="Calibri" w:hAnsi="Calibri" w:cs="Arial"/>
                <w:i/>
                <w:iCs/>
              </w:rPr>
            </w:pPr>
            <w:r>
              <w:rPr>
                <w:rFonts w:ascii="Calibri" w:hAnsi="Calibri" w:cs="Arial"/>
                <w:i/>
                <w:iCs/>
              </w:rPr>
              <w:t xml:space="preserve">Please </w:t>
            </w:r>
            <w:r w:rsidR="007575F6">
              <w:rPr>
                <w:rFonts w:ascii="Calibri" w:hAnsi="Calibri" w:cs="Arial"/>
                <w:i/>
                <w:iCs/>
              </w:rPr>
              <w:t xml:space="preserve">define the </w:t>
            </w:r>
            <w:r w:rsidR="007575F6" w:rsidRPr="007575F6">
              <w:rPr>
                <w:rFonts w:ascii="Calibri" w:hAnsi="Calibri" w:cs="Arial"/>
                <w:b/>
                <w:i/>
                <w:iCs/>
              </w:rPr>
              <w:t>structure</w:t>
            </w:r>
            <w:r w:rsidR="007575F6">
              <w:rPr>
                <w:rFonts w:ascii="Calibri" w:hAnsi="Calibri" w:cs="Arial"/>
                <w:i/>
                <w:iCs/>
              </w:rPr>
              <w:t xml:space="preserve"> of your delivery team </w:t>
            </w:r>
            <w:r w:rsidR="00687998">
              <w:rPr>
                <w:rFonts w:ascii="Calibri" w:hAnsi="Calibri" w:cs="Arial"/>
                <w:i/>
                <w:iCs/>
              </w:rPr>
              <w:t xml:space="preserve">for both ERP and CRM </w:t>
            </w:r>
            <w:r w:rsidR="007575F6">
              <w:rPr>
                <w:rFonts w:ascii="Calibri" w:hAnsi="Calibri" w:cs="Arial"/>
                <w:i/>
                <w:iCs/>
              </w:rPr>
              <w:t xml:space="preserve">and </w:t>
            </w:r>
            <w:r>
              <w:rPr>
                <w:rFonts w:ascii="Calibri" w:hAnsi="Calibri" w:cs="Arial"/>
                <w:i/>
                <w:iCs/>
              </w:rPr>
              <w:t xml:space="preserve">identify and provide CV information for the key </w:t>
            </w:r>
            <w:r w:rsidR="00D649D5">
              <w:rPr>
                <w:rFonts w:ascii="Calibri" w:hAnsi="Calibri" w:cs="Arial"/>
                <w:i/>
                <w:iCs/>
              </w:rPr>
              <w:t>individuals who will be</w:t>
            </w:r>
            <w:r>
              <w:rPr>
                <w:rFonts w:ascii="Calibri" w:hAnsi="Calibri" w:cs="Arial"/>
                <w:i/>
                <w:iCs/>
              </w:rPr>
              <w:t xml:space="preserve"> involved in the </w:t>
            </w:r>
            <w:r w:rsidR="009A23AC">
              <w:rPr>
                <w:rFonts w:ascii="Calibri" w:hAnsi="Calibri" w:cs="Arial"/>
                <w:i/>
                <w:iCs/>
              </w:rPr>
              <w:t>implementation</w:t>
            </w:r>
            <w:r>
              <w:rPr>
                <w:rFonts w:ascii="Calibri" w:hAnsi="Calibri" w:cs="Arial"/>
                <w:i/>
                <w:iCs/>
              </w:rPr>
              <w:t xml:space="preserve"> of the project. This should include the following</w:t>
            </w:r>
            <w:r w:rsidR="00D649D5">
              <w:rPr>
                <w:rFonts w:ascii="Calibri" w:hAnsi="Calibri" w:cs="Arial"/>
                <w:i/>
                <w:iCs/>
              </w:rPr>
              <w:t xml:space="preserve"> streams</w:t>
            </w:r>
            <w:r>
              <w:rPr>
                <w:rFonts w:ascii="Calibri" w:hAnsi="Calibri" w:cs="Arial"/>
                <w:i/>
                <w:iCs/>
              </w:rPr>
              <w:t>:</w:t>
            </w:r>
          </w:p>
          <w:p w14:paraId="4852DE37" w14:textId="77777777" w:rsidR="00B83E04" w:rsidRDefault="00B83E04" w:rsidP="00B83E04">
            <w:pPr>
              <w:pStyle w:val="ListParagraph"/>
              <w:numPr>
                <w:ilvl w:val="0"/>
                <w:numId w:val="2"/>
              </w:numPr>
              <w:spacing w:before="120" w:after="120"/>
              <w:rPr>
                <w:rFonts w:ascii="Calibri" w:hAnsi="Calibri" w:cs="Arial"/>
                <w:i/>
                <w:iCs/>
              </w:rPr>
            </w:pPr>
            <w:r>
              <w:rPr>
                <w:rFonts w:ascii="Calibri" w:hAnsi="Calibri" w:cs="Arial"/>
                <w:i/>
                <w:iCs/>
              </w:rPr>
              <w:t>Project Management</w:t>
            </w:r>
          </w:p>
          <w:p w14:paraId="2E23CE9B" w14:textId="77777777" w:rsidR="00B83E04" w:rsidRDefault="00B83E04" w:rsidP="00B83E04">
            <w:pPr>
              <w:pStyle w:val="ListParagraph"/>
              <w:numPr>
                <w:ilvl w:val="0"/>
                <w:numId w:val="2"/>
              </w:numPr>
              <w:spacing w:before="120" w:after="120"/>
              <w:rPr>
                <w:rFonts w:ascii="Calibri" w:hAnsi="Calibri" w:cs="Arial"/>
                <w:i/>
                <w:iCs/>
              </w:rPr>
            </w:pPr>
            <w:r>
              <w:rPr>
                <w:rFonts w:ascii="Calibri" w:hAnsi="Calibri" w:cs="Arial"/>
                <w:i/>
                <w:iCs/>
              </w:rPr>
              <w:t>Account Management</w:t>
            </w:r>
          </w:p>
          <w:p w14:paraId="2EB9D5FE" w14:textId="77777777" w:rsidR="00B83E04" w:rsidRDefault="00B83E04" w:rsidP="00B83E04">
            <w:pPr>
              <w:pStyle w:val="ListParagraph"/>
              <w:numPr>
                <w:ilvl w:val="0"/>
                <w:numId w:val="2"/>
              </w:numPr>
              <w:spacing w:before="120" w:after="120"/>
              <w:rPr>
                <w:rFonts w:ascii="Calibri" w:hAnsi="Calibri" w:cs="Arial"/>
                <w:i/>
                <w:iCs/>
              </w:rPr>
            </w:pPr>
            <w:r>
              <w:rPr>
                <w:rFonts w:ascii="Calibri" w:hAnsi="Calibri" w:cs="Arial"/>
                <w:i/>
                <w:iCs/>
              </w:rPr>
              <w:t>Technical ERP implementation</w:t>
            </w:r>
            <w:r w:rsidR="00AC5EAF">
              <w:rPr>
                <w:rFonts w:ascii="Calibri" w:hAnsi="Calibri" w:cs="Arial"/>
                <w:i/>
                <w:iCs/>
              </w:rPr>
              <w:t xml:space="preserve"> with the chosen technologies</w:t>
            </w:r>
          </w:p>
          <w:p w14:paraId="2A534844" w14:textId="77777777" w:rsidR="00B83E04" w:rsidRDefault="00B83E04" w:rsidP="00F3290A">
            <w:pPr>
              <w:pStyle w:val="ListParagraph"/>
              <w:numPr>
                <w:ilvl w:val="0"/>
                <w:numId w:val="2"/>
              </w:numPr>
              <w:spacing w:before="120" w:after="120"/>
              <w:rPr>
                <w:rFonts w:ascii="Calibri" w:hAnsi="Calibri" w:cs="Arial"/>
                <w:i/>
                <w:iCs/>
              </w:rPr>
            </w:pPr>
            <w:r>
              <w:rPr>
                <w:rFonts w:ascii="Calibri" w:hAnsi="Calibri" w:cs="Arial"/>
                <w:i/>
                <w:iCs/>
              </w:rPr>
              <w:t>Technical CRM implementation</w:t>
            </w:r>
            <w:r w:rsidR="00AC5EAF">
              <w:rPr>
                <w:rFonts w:ascii="Calibri" w:hAnsi="Calibri" w:cs="Arial"/>
                <w:i/>
                <w:iCs/>
              </w:rPr>
              <w:t xml:space="preserve"> with the chosen technologie</w:t>
            </w:r>
            <w:r w:rsidR="00AC5EAF" w:rsidRPr="00F3290A">
              <w:rPr>
                <w:rFonts w:ascii="Calibri" w:hAnsi="Calibri" w:cs="Arial"/>
                <w:i/>
                <w:iCs/>
              </w:rPr>
              <w:t>s</w:t>
            </w:r>
          </w:p>
          <w:p w14:paraId="58082E1F" w14:textId="77777777" w:rsidR="00F3290A" w:rsidRDefault="00F3290A" w:rsidP="00F3290A">
            <w:pPr>
              <w:pStyle w:val="ListParagraph"/>
              <w:numPr>
                <w:ilvl w:val="0"/>
                <w:numId w:val="2"/>
              </w:numPr>
              <w:spacing w:before="120" w:after="120"/>
              <w:rPr>
                <w:rFonts w:ascii="Calibri" w:hAnsi="Calibri" w:cs="Arial"/>
                <w:i/>
                <w:iCs/>
              </w:rPr>
            </w:pPr>
            <w:r>
              <w:rPr>
                <w:rFonts w:ascii="Calibri" w:hAnsi="Calibri" w:cs="Arial"/>
                <w:i/>
                <w:iCs/>
              </w:rPr>
              <w:t>Training Management</w:t>
            </w:r>
            <w:r w:rsidR="00EA2F7C">
              <w:rPr>
                <w:rFonts w:ascii="Calibri" w:hAnsi="Calibri" w:cs="Arial"/>
                <w:i/>
                <w:iCs/>
              </w:rPr>
              <w:t xml:space="preserve"> and Skills transfer</w:t>
            </w:r>
          </w:p>
          <w:p w14:paraId="4CDE37CC" w14:textId="77777777" w:rsidR="00EA2F7C" w:rsidRPr="00F3290A" w:rsidRDefault="00EA2F7C" w:rsidP="00F3290A">
            <w:pPr>
              <w:pStyle w:val="ListParagraph"/>
              <w:numPr>
                <w:ilvl w:val="0"/>
                <w:numId w:val="2"/>
              </w:numPr>
              <w:spacing w:before="120" w:after="120"/>
              <w:rPr>
                <w:rFonts w:ascii="Calibri" w:hAnsi="Calibri" w:cs="Arial"/>
                <w:i/>
                <w:iCs/>
              </w:rPr>
            </w:pPr>
            <w:r>
              <w:rPr>
                <w:rFonts w:ascii="Calibri" w:hAnsi="Calibri" w:cs="Arial"/>
                <w:i/>
                <w:iCs/>
              </w:rPr>
              <w:t>Change Management</w:t>
            </w:r>
          </w:p>
          <w:p w14:paraId="040F7377" w14:textId="77777777" w:rsidR="007575F6" w:rsidRDefault="006B2F1B" w:rsidP="00B83E04">
            <w:pPr>
              <w:pStyle w:val="ListParagraph"/>
              <w:numPr>
                <w:ilvl w:val="0"/>
                <w:numId w:val="2"/>
              </w:numPr>
              <w:spacing w:before="120" w:after="120"/>
              <w:rPr>
                <w:rFonts w:ascii="Calibri" w:hAnsi="Calibri" w:cs="Arial"/>
                <w:i/>
                <w:iCs/>
              </w:rPr>
            </w:pPr>
            <w:r>
              <w:rPr>
                <w:rFonts w:ascii="Calibri" w:hAnsi="Calibri" w:cs="Arial"/>
                <w:i/>
                <w:iCs/>
              </w:rPr>
              <w:t xml:space="preserve">Post implementation </w:t>
            </w:r>
            <w:r w:rsidR="009A23AC">
              <w:rPr>
                <w:rFonts w:ascii="Calibri" w:hAnsi="Calibri" w:cs="Arial"/>
                <w:i/>
                <w:iCs/>
              </w:rPr>
              <w:t>BAU</w:t>
            </w:r>
            <w:r w:rsidR="007575F6">
              <w:rPr>
                <w:rFonts w:ascii="Calibri" w:hAnsi="Calibri" w:cs="Arial"/>
                <w:i/>
                <w:iCs/>
              </w:rPr>
              <w:t xml:space="preserve"> support</w:t>
            </w:r>
          </w:p>
          <w:p w14:paraId="5FCD545A" w14:textId="77777777" w:rsidR="007575F6" w:rsidRDefault="007575F6" w:rsidP="007575F6">
            <w:pPr>
              <w:spacing w:before="120" w:after="120"/>
              <w:rPr>
                <w:rFonts w:ascii="Calibri" w:hAnsi="Calibri" w:cs="Arial"/>
                <w:i/>
                <w:iCs/>
              </w:rPr>
            </w:pPr>
            <w:r>
              <w:rPr>
                <w:rFonts w:ascii="Calibri" w:hAnsi="Calibri" w:cs="Arial"/>
                <w:i/>
                <w:iCs/>
              </w:rPr>
              <w:t xml:space="preserve">You should also define the depth </w:t>
            </w:r>
            <w:r w:rsidR="00C009BE">
              <w:rPr>
                <w:rFonts w:ascii="Calibri" w:hAnsi="Calibri" w:cs="Arial"/>
                <w:i/>
                <w:iCs/>
              </w:rPr>
              <w:t xml:space="preserve">of </w:t>
            </w:r>
            <w:r>
              <w:rPr>
                <w:rFonts w:ascii="Calibri" w:hAnsi="Calibri" w:cs="Arial"/>
                <w:i/>
                <w:iCs/>
              </w:rPr>
              <w:t xml:space="preserve">your resource to deliver this project and explain how you will cope with </w:t>
            </w:r>
            <w:r w:rsidR="00B600A3">
              <w:rPr>
                <w:rFonts w:ascii="Calibri" w:hAnsi="Calibri" w:cs="Arial"/>
                <w:i/>
                <w:iCs/>
              </w:rPr>
              <w:t xml:space="preserve">the </w:t>
            </w:r>
            <w:r>
              <w:rPr>
                <w:rFonts w:ascii="Calibri" w:hAnsi="Calibri" w:cs="Arial"/>
                <w:i/>
                <w:iCs/>
              </w:rPr>
              <w:t xml:space="preserve">unexpected absence of any one of those </w:t>
            </w:r>
            <w:r w:rsidR="00687998">
              <w:rPr>
                <w:rFonts w:ascii="Calibri" w:hAnsi="Calibri" w:cs="Arial"/>
                <w:i/>
                <w:iCs/>
              </w:rPr>
              <w:t xml:space="preserve">individuals </w:t>
            </w:r>
            <w:r>
              <w:rPr>
                <w:rFonts w:ascii="Calibri" w:hAnsi="Calibri" w:cs="Arial"/>
                <w:i/>
                <w:iCs/>
              </w:rPr>
              <w:t>you have identified as key delivery staff.</w:t>
            </w:r>
          </w:p>
          <w:p w14:paraId="6329DC68" w14:textId="77777777" w:rsidR="0026345C" w:rsidRPr="007575F6" w:rsidRDefault="00E36F3E" w:rsidP="00E36F3E">
            <w:pPr>
              <w:spacing w:before="120" w:after="120"/>
              <w:rPr>
                <w:rFonts w:ascii="Calibri" w:hAnsi="Calibri" w:cs="Arial"/>
                <w:i/>
                <w:iCs/>
              </w:rPr>
            </w:pPr>
            <w:r>
              <w:rPr>
                <w:rFonts w:ascii="Calibri" w:hAnsi="Calibri" w:cs="Arial"/>
                <w:i/>
                <w:iCs/>
              </w:rPr>
              <w:t>The tenderer should provide evidence that gives RSSB full confidence that the project team have the expertise and experience to deliver the project.</w:t>
            </w:r>
          </w:p>
        </w:tc>
      </w:tr>
      <w:tr w:rsidR="00B83E04" w:rsidRPr="00FF69F5" w14:paraId="7FC1DFC4" w14:textId="77777777" w:rsidTr="00312EAA">
        <w:trPr>
          <w:trHeight w:val="555"/>
        </w:trPr>
        <w:tc>
          <w:tcPr>
            <w:tcW w:w="3210" w:type="dxa"/>
            <w:gridSpan w:val="2"/>
            <w:shd w:val="clear" w:color="auto" w:fill="auto"/>
            <w:vAlign w:val="center"/>
          </w:tcPr>
          <w:p w14:paraId="161F9EB6" w14:textId="77777777" w:rsidR="00B83E04" w:rsidRPr="00FF69F5" w:rsidRDefault="00B83E04" w:rsidP="00312EAA">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56185D58" w14:textId="77777777" w:rsidR="00B83E04" w:rsidRPr="00FF69F5" w:rsidRDefault="007575F6" w:rsidP="00312EAA">
            <w:pPr>
              <w:spacing w:before="120" w:after="120"/>
              <w:rPr>
                <w:rFonts w:ascii="Calibri" w:hAnsi="Calibri" w:cs="Arial"/>
                <w:i/>
                <w:iCs/>
              </w:rPr>
            </w:pPr>
            <w:r>
              <w:rPr>
                <w:rFonts w:ascii="Calibri" w:hAnsi="Calibri" w:cs="Arial"/>
                <w:i/>
                <w:iCs/>
              </w:rPr>
              <w:t xml:space="preserve">Demonstrable technical and soft skills to deliver the project plus depth </w:t>
            </w:r>
            <w:r w:rsidR="0026345C">
              <w:rPr>
                <w:rFonts w:ascii="Calibri" w:hAnsi="Calibri" w:cs="Arial"/>
                <w:i/>
                <w:iCs/>
              </w:rPr>
              <w:t xml:space="preserve">and accessibility </w:t>
            </w:r>
            <w:r>
              <w:rPr>
                <w:rFonts w:ascii="Calibri" w:hAnsi="Calibri" w:cs="Arial"/>
                <w:i/>
                <w:iCs/>
              </w:rPr>
              <w:t xml:space="preserve">of </w:t>
            </w:r>
            <w:r w:rsidR="001961A0">
              <w:rPr>
                <w:rFonts w:ascii="Calibri" w:hAnsi="Calibri" w:cs="Arial"/>
                <w:i/>
                <w:iCs/>
              </w:rPr>
              <w:t xml:space="preserve">delivery </w:t>
            </w:r>
            <w:r>
              <w:rPr>
                <w:rFonts w:ascii="Calibri" w:hAnsi="Calibri" w:cs="Arial"/>
                <w:i/>
                <w:iCs/>
              </w:rPr>
              <w:t>resources</w:t>
            </w:r>
            <w:r w:rsidR="001961A0">
              <w:rPr>
                <w:rFonts w:ascii="Calibri" w:hAnsi="Calibri" w:cs="Arial"/>
                <w:i/>
                <w:iCs/>
              </w:rPr>
              <w:t xml:space="preserve"> within organisation</w:t>
            </w:r>
            <w:r>
              <w:rPr>
                <w:rFonts w:ascii="Calibri" w:hAnsi="Calibri" w:cs="Arial"/>
                <w:i/>
                <w:iCs/>
              </w:rPr>
              <w:t>.</w:t>
            </w:r>
            <w:r w:rsidR="00A333D1">
              <w:rPr>
                <w:rFonts w:ascii="Calibri" w:hAnsi="Calibri" w:cs="Arial"/>
                <w:i/>
                <w:iCs/>
              </w:rPr>
              <w:t xml:space="preserve"> We are expecting to see key individuals with significant experience of delivering projects of this nature and sensible plans around ensuring continuity </w:t>
            </w:r>
            <w:r w:rsidR="008F6A1B">
              <w:rPr>
                <w:rFonts w:ascii="Calibri" w:hAnsi="Calibri" w:cs="Arial"/>
                <w:i/>
                <w:iCs/>
              </w:rPr>
              <w:t>of delivery irrespective of the absence of key members of the delivery team.</w:t>
            </w:r>
          </w:p>
        </w:tc>
      </w:tr>
      <w:tr w:rsidR="00B83E04" w:rsidRPr="00FF69F5" w14:paraId="16AC7390"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4BB26A7F" w14:textId="77777777" w:rsidR="00B83E04" w:rsidRPr="00FF69F5" w:rsidRDefault="00B83E04" w:rsidP="00312EAA">
            <w:pPr>
              <w:spacing w:before="120" w:after="120"/>
              <w:ind w:left="74"/>
              <w:jc w:val="center"/>
              <w:rPr>
                <w:rFonts w:ascii="Calibri" w:hAnsi="Calibri" w:cs="Arial"/>
                <w:iCs/>
                <w:smallCaps/>
              </w:rPr>
            </w:pPr>
            <w:r w:rsidRPr="00FF69F5">
              <w:rPr>
                <w:rFonts w:ascii="Calibri" w:hAnsi="Calibri" w:cs="Arial"/>
                <w:iCs/>
                <w:smallCaps/>
              </w:rPr>
              <w:t>Tenderer Response</w:t>
            </w:r>
          </w:p>
        </w:tc>
      </w:tr>
    </w:tbl>
    <w:p w14:paraId="70DA2497" w14:textId="77777777" w:rsidR="00853C91" w:rsidRDefault="00853C91"/>
    <w:p w14:paraId="7BBAA76B" w14:textId="77777777" w:rsidR="009D3CFD" w:rsidRDefault="009D3CFD"/>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174D60" w:rsidRPr="00FF69F5" w14:paraId="72F6BBC4" w14:textId="77777777" w:rsidTr="00312EAA">
        <w:trPr>
          <w:trHeight w:val="525"/>
        </w:trPr>
        <w:tc>
          <w:tcPr>
            <w:tcW w:w="1639" w:type="dxa"/>
            <w:shd w:val="clear" w:color="auto" w:fill="auto"/>
            <w:vAlign w:val="center"/>
          </w:tcPr>
          <w:p w14:paraId="42B5A9BC" w14:textId="77777777" w:rsidR="00174D60" w:rsidRPr="00FF69F5" w:rsidRDefault="00174D60" w:rsidP="00312EAA">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4E3D607F" w14:textId="77777777" w:rsidR="00174D60" w:rsidRPr="00FF69F5" w:rsidRDefault="00174D60" w:rsidP="00B710E7">
            <w:pPr>
              <w:spacing w:before="120" w:after="120"/>
              <w:rPr>
                <w:rFonts w:ascii="Calibri" w:hAnsi="Calibri" w:cs="Arial"/>
                <w:b/>
              </w:rPr>
            </w:pPr>
            <w:r>
              <w:rPr>
                <w:rFonts w:ascii="Calibri" w:hAnsi="Calibri" w:cs="Arial"/>
                <w:b/>
              </w:rPr>
              <w:t>A.</w:t>
            </w:r>
            <w:r w:rsidR="00B710E7">
              <w:rPr>
                <w:rFonts w:ascii="Calibri" w:hAnsi="Calibri" w:cs="Arial"/>
                <w:b/>
              </w:rPr>
              <w:t>8</w:t>
            </w:r>
          </w:p>
        </w:tc>
        <w:tc>
          <w:tcPr>
            <w:tcW w:w="2395" w:type="dxa"/>
            <w:shd w:val="clear" w:color="auto" w:fill="auto"/>
            <w:vAlign w:val="center"/>
          </w:tcPr>
          <w:p w14:paraId="23ABC1C1" w14:textId="77777777" w:rsidR="00174D60" w:rsidRPr="00FF69F5" w:rsidRDefault="007E4DC9" w:rsidP="00287DD1">
            <w:pPr>
              <w:spacing w:before="120" w:after="120"/>
              <w:ind w:left="74"/>
              <w:rPr>
                <w:rFonts w:ascii="Calibri" w:hAnsi="Calibri" w:cs="Arial"/>
                <w:b/>
                <w:iCs/>
                <w:smallCaps/>
              </w:rPr>
            </w:pPr>
            <w:r>
              <w:rPr>
                <w:rFonts w:ascii="Calibri" w:hAnsi="Calibri" w:cs="Arial"/>
                <w:b/>
                <w:iCs/>
                <w:smallCaps/>
              </w:rPr>
              <w:t xml:space="preserve">WEIGHT  </w:t>
            </w:r>
          </w:p>
        </w:tc>
        <w:tc>
          <w:tcPr>
            <w:tcW w:w="1188" w:type="dxa"/>
            <w:shd w:val="clear" w:color="auto" w:fill="auto"/>
            <w:vAlign w:val="center"/>
          </w:tcPr>
          <w:p w14:paraId="0F34C5E2" w14:textId="77777777" w:rsidR="00174D60" w:rsidRPr="00FF69F5" w:rsidRDefault="003131CA" w:rsidP="00E201DB">
            <w:pPr>
              <w:spacing w:before="120" w:after="120"/>
              <w:rPr>
                <w:rFonts w:ascii="Calibri" w:hAnsi="Calibri" w:cs="Arial"/>
                <w:b/>
                <w:color w:val="FF0000"/>
              </w:rPr>
            </w:pPr>
            <w:r>
              <w:rPr>
                <w:rFonts w:ascii="Calibri" w:hAnsi="Calibri" w:cs="Arial"/>
                <w:b/>
                <w:iCs/>
                <w:smallCaps/>
                <w:color w:val="FF0000"/>
              </w:rPr>
              <w:t>7</w:t>
            </w:r>
          </w:p>
        </w:tc>
        <w:tc>
          <w:tcPr>
            <w:tcW w:w="1466" w:type="dxa"/>
            <w:shd w:val="clear" w:color="auto" w:fill="auto"/>
            <w:vAlign w:val="center"/>
          </w:tcPr>
          <w:p w14:paraId="76982E7D" w14:textId="77777777" w:rsidR="00174D60" w:rsidRPr="00FF69F5" w:rsidRDefault="00174D60" w:rsidP="00312EAA">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473C64E0" w14:textId="77777777" w:rsidR="00174D60" w:rsidRPr="00FF69F5" w:rsidRDefault="00174D60" w:rsidP="00312EAA">
            <w:pPr>
              <w:spacing w:before="120" w:after="120"/>
              <w:rPr>
                <w:rFonts w:ascii="Calibri" w:hAnsi="Calibri" w:cs="Arial"/>
                <w:b/>
              </w:rPr>
            </w:pPr>
            <w:r w:rsidRPr="00FF69F5">
              <w:rPr>
                <w:rFonts w:ascii="Calibri" w:hAnsi="Calibri" w:cs="Arial"/>
                <w:b/>
              </w:rPr>
              <w:t>None</w:t>
            </w:r>
          </w:p>
        </w:tc>
      </w:tr>
      <w:tr w:rsidR="00174D60" w:rsidRPr="00FF69F5" w14:paraId="7100866B" w14:textId="77777777" w:rsidTr="00312EAA">
        <w:trPr>
          <w:trHeight w:val="555"/>
        </w:trPr>
        <w:tc>
          <w:tcPr>
            <w:tcW w:w="3210" w:type="dxa"/>
            <w:gridSpan w:val="2"/>
            <w:shd w:val="clear" w:color="auto" w:fill="auto"/>
            <w:vAlign w:val="center"/>
          </w:tcPr>
          <w:p w14:paraId="7E8E3899" w14:textId="77777777" w:rsidR="00174D60" w:rsidRPr="00FF69F5" w:rsidRDefault="00174D60" w:rsidP="00312EAA">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311E4317" w14:textId="77777777" w:rsidR="00174D60" w:rsidRPr="00FF69F5" w:rsidRDefault="007C6038" w:rsidP="00174D60">
            <w:pPr>
              <w:spacing w:before="120" w:after="120"/>
              <w:rPr>
                <w:rFonts w:ascii="Calibri" w:hAnsi="Calibri" w:cs="Arial"/>
                <w:i/>
                <w:iCs/>
              </w:rPr>
            </w:pPr>
            <w:r>
              <w:rPr>
                <w:rFonts w:ascii="Calibri" w:hAnsi="Calibri" w:cs="Arial"/>
                <w:i/>
                <w:iCs/>
              </w:rPr>
              <w:t xml:space="preserve">An </w:t>
            </w:r>
            <w:r w:rsidR="00174D60">
              <w:rPr>
                <w:rFonts w:ascii="Calibri" w:hAnsi="Calibri" w:cs="Arial"/>
                <w:i/>
                <w:iCs/>
              </w:rPr>
              <w:t>effective project plan</w:t>
            </w:r>
          </w:p>
        </w:tc>
      </w:tr>
      <w:tr w:rsidR="00174D60" w:rsidRPr="00FF69F5" w14:paraId="3E0C6E9B" w14:textId="77777777" w:rsidTr="00312EAA">
        <w:trPr>
          <w:trHeight w:val="555"/>
        </w:trPr>
        <w:tc>
          <w:tcPr>
            <w:tcW w:w="3210" w:type="dxa"/>
            <w:gridSpan w:val="2"/>
            <w:shd w:val="clear" w:color="auto" w:fill="auto"/>
            <w:vAlign w:val="center"/>
          </w:tcPr>
          <w:p w14:paraId="3C31B87F" w14:textId="77777777" w:rsidR="00174D60" w:rsidRPr="00FF69F5" w:rsidRDefault="00174D60" w:rsidP="00312EAA">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5A7FC344" w14:textId="77777777" w:rsidR="004E01C1" w:rsidRDefault="00174D60" w:rsidP="00F3290A">
            <w:pPr>
              <w:spacing w:before="120" w:after="120"/>
              <w:rPr>
                <w:rFonts w:ascii="Calibri" w:hAnsi="Calibri" w:cs="Arial"/>
                <w:i/>
                <w:iCs/>
              </w:rPr>
            </w:pPr>
            <w:r>
              <w:rPr>
                <w:rFonts w:ascii="Calibri" w:hAnsi="Calibri" w:cs="Arial"/>
                <w:i/>
                <w:iCs/>
              </w:rPr>
              <w:t>Please illustrate the high level plan for delivering all aspects of the project. This should define both the methodology you will be using and also the key work streams</w:t>
            </w:r>
            <w:r w:rsidR="0011590C">
              <w:rPr>
                <w:rFonts w:ascii="Calibri" w:hAnsi="Calibri" w:cs="Arial"/>
                <w:i/>
                <w:iCs/>
              </w:rPr>
              <w:t xml:space="preserve">, </w:t>
            </w:r>
            <w:r>
              <w:rPr>
                <w:rFonts w:ascii="Calibri" w:hAnsi="Calibri" w:cs="Arial"/>
                <w:i/>
                <w:iCs/>
              </w:rPr>
              <w:t>milestones</w:t>
            </w:r>
            <w:r w:rsidR="0011590C">
              <w:rPr>
                <w:rFonts w:ascii="Calibri" w:hAnsi="Calibri" w:cs="Arial"/>
                <w:i/>
                <w:iCs/>
              </w:rPr>
              <w:t xml:space="preserve">, roles and responsibilities, risks and dependencies, and key stages for RSSB approval (sign off) </w:t>
            </w:r>
            <w:r>
              <w:rPr>
                <w:rFonts w:ascii="Calibri" w:hAnsi="Calibri" w:cs="Arial"/>
                <w:i/>
                <w:iCs/>
              </w:rPr>
              <w:t>for ensuring the project is delivered on time</w:t>
            </w:r>
            <w:r w:rsidR="004E01C1">
              <w:rPr>
                <w:rFonts w:ascii="Calibri" w:hAnsi="Calibri" w:cs="Arial"/>
                <w:i/>
                <w:iCs/>
              </w:rPr>
              <w:t>, with all required functional requirements</w:t>
            </w:r>
            <w:r>
              <w:rPr>
                <w:rFonts w:ascii="Calibri" w:hAnsi="Calibri" w:cs="Arial"/>
                <w:i/>
                <w:iCs/>
              </w:rPr>
              <w:t xml:space="preserve"> and </w:t>
            </w:r>
            <w:r w:rsidR="00F3290A">
              <w:rPr>
                <w:rFonts w:ascii="Calibri" w:hAnsi="Calibri" w:cs="Arial"/>
                <w:i/>
                <w:iCs/>
              </w:rPr>
              <w:t>within</w:t>
            </w:r>
            <w:r>
              <w:rPr>
                <w:rFonts w:ascii="Calibri" w:hAnsi="Calibri" w:cs="Arial"/>
                <w:i/>
                <w:iCs/>
              </w:rPr>
              <w:t xml:space="preserve"> budget. </w:t>
            </w:r>
          </w:p>
          <w:p w14:paraId="7272ED74" w14:textId="195F7E4E" w:rsidR="00C83CCC" w:rsidRPr="00C83CCC" w:rsidRDefault="00CB1207" w:rsidP="00A27373">
            <w:pPr>
              <w:spacing w:before="120" w:after="120"/>
              <w:rPr>
                <w:rFonts w:ascii="Calibri" w:hAnsi="Calibri" w:cs="Arial"/>
                <w:i/>
                <w:iCs/>
              </w:rPr>
            </w:pPr>
            <w:r>
              <w:rPr>
                <w:rFonts w:ascii="Calibri" w:hAnsi="Calibri" w:cs="Arial"/>
                <w:i/>
                <w:iCs/>
              </w:rPr>
              <w:lastRenderedPageBreak/>
              <w:t>It should also demonstrate how you will incentivise your own delivery to meet these project milestones</w:t>
            </w:r>
            <w:r w:rsidR="00A27373">
              <w:rPr>
                <w:rFonts w:ascii="Calibri" w:hAnsi="Calibri" w:cs="Arial"/>
                <w:i/>
                <w:iCs/>
              </w:rPr>
              <w:t xml:space="preserve"> as per the agreed project plan.</w:t>
            </w:r>
          </w:p>
        </w:tc>
      </w:tr>
      <w:tr w:rsidR="00174D60" w:rsidRPr="00FF69F5" w14:paraId="53E98BBD" w14:textId="77777777" w:rsidTr="00312EAA">
        <w:trPr>
          <w:trHeight w:val="555"/>
        </w:trPr>
        <w:tc>
          <w:tcPr>
            <w:tcW w:w="3210" w:type="dxa"/>
            <w:gridSpan w:val="2"/>
            <w:shd w:val="clear" w:color="auto" w:fill="auto"/>
            <w:vAlign w:val="center"/>
          </w:tcPr>
          <w:p w14:paraId="7DFC06B3" w14:textId="77777777" w:rsidR="00174D60" w:rsidRPr="00FF69F5" w:rsidRDefault="00174D60" w:rsidP="00312EAA">
            <w:pPr>
              <w:spacing w:before="120" w:after="120"/>
              <w:ind w:left="74"/>
              <w:rPr>
                <w:rFonts w:ascii="Calibri" w:hAnsi="Calibri" w:cs="Arial"/>
                <w:iCs/>
                <w:smallCaps/>
              </w:rPr>
            </w:pPr>
            <w:r w:rsidRPr="00FF69F5">
              <w:rPr>
                <w:rFonts w:ascii="Calibri" w:hAnsi="Calibri" w:cs="Arial"/>
                <w:iCs/>
                <w:smallCaps/>
              </w:rPr>
              <w:lastRenderedPageBreak/>
              <w:t>Criteria</w:t>
            </w:r>
          </w:p>
        </w:tc>
        <w:tc>
          <w:tcPr>
            <w:tcW w:w="6588" w:type="dxa"/>
            <w:gridSpan w:val="4"/>
            <w:shd w:val="clear" w:color="auto" w:fill="auto"/>
            <w:vAlign w:val="center"/>
          </w:tcPr>
          <w:p w14:paraId="385CCADC" w14:textId="77777777" w:rsidR="00174D60" w:rsidRDefault="00174D60" w:rsidP="00EF1ADF">
            <w:pPr>
              <w:spacing w:before="120" w:after="120"/>
              <w:rPr>
                <w:rFonts w:ascii="Calibri" w:hAnsi="Calibri" w:cs="Arial"/>
                <w:i/>
                <w:iCs/>
              </w:rPr>
            </w:pPr>
            <w:r>
              <w:rPr>
                <w:rFonts w:ascii="Calibri" w:hAnsi="Calibri" w:cs="Arial"/>
                <w:i/>
                <w:iCs/>
              </w:rPr>
              <w:t>A demonstrably coherent plan to deliver all aspects of the project</w:t>
            </w:r>
            <w:r w:rsidR="000D39BB">
              <w:rPr>
                <w:rFonts w:ascii="Calibri" w:hAnsi="Calibri" w:cs="Arial"/>
                <w:i/>
                <w:iCs/>
              </w:rPr>
              <w:t xml:space="preserve">. We are expecting to see a clear methodology and </w:t>
            </w:r>
            <w:r w:rsidR="00916038">
              <w:rPr>
                <w:rFonts w:ascii="Calibri" w:hAnsi="Calibri" w:cs="Arial"/>
                <w:i/>
                <w:iCs/>
              </w:rPr>
              <w:t xml:space="preserve">very </w:t>
            </w:r>
            <w:r w:rsidR="000D39BB">
              <w:rPr>
                <w:rFonts w:ascii="Calibri" w:hAnsi="Calibri" w:cs="Arial"/>
                <w:i/>
                <w:iCs/>
              </w:rPr>
              <w:t xml:space="preserve">regular delivery gateways / milestones demonstrably tied to implementation of testable functional requirements. Given tight timescales – </w:t>
            </w:r>
            <w:r w:rsidR="00EF1ADF">
              <w:rPr>
                <w:rFonts w:ascii="Calibri" w:hAnsi="Calibri" w:cs="Arial"/>
                <w:i/>
                <w:iCs/>
              </w:rPr>
              <w:t>supplier</w:t>
            </w:r>
            <w:r w:rsidR="000D39BB">
              <w:rPr>
                <w:rFonts w:ascii="Calibri" w:hAnsi="Calibri" w:cs="Arial"/>
                <w:i/>
                <w:iCs/>
              </w:rPr>
              <w:t>s should demonstrate how they will keep control of and track the project is on target at all stages of delivery.</w:t>
            </w:r>
          </w:p>
          <w:p w14:paraId="4899EB6D" w14:textId="0D5AAF1F" w:rsidR="00C83CCC" w:rsidRPr="00FF69F5" w:rsidRDefault="00C83CCC" w:rsidP="00EF1ADF">
            <w:pPr>
              <w:spacing w:before="120" w:after="120"/>
              <w:rPr>
                <w:rFonts w:ascii="Calibri" w:hAnsi="Calibri" w:cs="Arial"/>
                <w:i/>
                <w:iCs/>
              </w:rPr>
            </w:pPr>
            <w:r>
              <w:rPr>
                <w:rFonts w:ascii="Calibri" w:hAnsi="Calibri" w:cs="Arial"/>
                <w:i/>
                <w:iCs/>
              </w:rPr>
              <w:t>This project plan must clearly show how the tenderer will achieve effective delivery of Phase one by March 2017 – both in resource and implementation schedule.</w:t>
            </w:r>
          </w:p>
        </w:tc>
      </w:tr>
      <w:tr w:rsidR="00174D60" w:rsidRPr="00FF69F5" w14:paraId="1A072EC0"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41A2B504" w14:textId="77777777" w:rsidR="00174D60" w:rsidRPr="00FF69F5" w:rsidRDefault="00174D60" w:rsidP="00312EAA">
            <w:pPr>
              <w:spacing w:before="120" w:after="120"/>
              <w:ind w:left="74"/>
              <w:jc w:val="center"/>
              <w:rPr>
                <w:rFonts w:ascii="Calibri" w:hAnsi="Calibri" w:cs="Arial"/>
                <w:iCs/>
                <w:smallCaps/>
              </w:rPr>
            </w:pPr>
            <w:r w:rsidRPr="00FF69F5">
              <w:rPr>
                <w:rFonts w:ascii="Calibri" w:hAnsi="Calibri" w:cs="Arial"/>
                <w:iCs/>
                <w:smallCaps/>
              </w:rPr>
              <w:t>Tenderer Response</w:t>
            </w:r>
          </w:p>
        </w:tc>
      </w:tr>
    </w:tbl>
    <w:p w14:paraId="20993C7E" w14:textId="77777777" w:rsidR="004E01C1" w:rsidRDefault="004E01C1"/>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02692D" w:rsidRPr="00FF69F5" w14:paraId="18EA82B5" w14:textId="77777777" w:rsidTr="00BB3CA8">
        <w:trPr>
          <w:trHeight w:val="525"/>
        </w:trPr>
        <w:tc>
          <w:tcPr>
            <w:tcW w:w="1639" w:type="dxa"/>
            <w:shd w:val="clear" w:color="auto" w:fill="auto"/>
            <w:vAlign w:val="center"/>
          </w:tcPr>
          <w:p w14:paraId="31B25EDA" w14:textId="77777777" w:rsidR="0002692D" w:rsidRPr="00FF69F5" w:rsidRDefault="0002692D" w:rsidP="00BB3CA8">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22EDAA10" w14:textId="77777777" w:rsidR="0002692D" w:rsidRPr="00FF69F5" w:rsidRDefault="0002692D" w:rsidP="00B710E7">
            <w:pPr>
              <w:spacing w:before="120" w:after="120"/>
              <w:rPr>
                <w:rFonts w:ascii="Calibri" w:hAnsi="Calibri" w:cs="Arial"/>
                <w:b/>
              </w:rPr>
            </w:pPr>
            <w:r>
              <w:rPr>
                <w:rFonts w:ascii="Calibri" w:hAnsi="Calibri" w:cs="Arial"/>
                <w:b/>
              </w:rPr>
              <w:t>A.</w:t>
            </w:r>
            <w:r w:rsidR="00B710E7">
              <w:rPr>
                <w:rFonts w:ascii="Calibri" w:hAnsi="Calibri" w:cs="Arial"/>
                <w:b/>
              </w:rPr>
              <w:t>9</w:t>
            </w:r>
          </w:p>
        </w:tc>
        <w:tc>
          <w:tcPr>
            <w:tcW w:w="2395" w:type="dxa"/>
            <w:shd w:val="clear" w:color="auto" w:fill="auto"/>
            <w:vAlign w:val="center"/>
          </w:tcPr>
          <w:p w14:paraId="12A1EBA0" w14:textId="77777777" w:rsidR="0002692D" w:rsidRPr="00FF69F5" w:rsidRDefault="007E4DC9" w:rsidP="00287DD1">
            <w:pPr>
              <w:spacing w:before="120" w:after="120"/>
              <w:ind w:left="74"/>
              <w:rPr>
                <w:rFonts w:ascii="Calibri" w:hAnsi="Calibri" w:cs="Arial"/>
                <w:b/>
                <w:iCs/>
                <w:smallCaps/>
              </w:rPr>
            </w:pPr>
            <w:r>
              <w:rPr>
                <w:rFonts w:ascii="Calibri" w:hAnsi="Calibri" w:cs="Arial"/>
                <w:b/>
                <w:iCs/>
                <w:smallCaps/>
              </w:rPr>
              <w:t xml:space="preserve">WEIGHT  </w:t>
            </w:r>
          </w:p>
        </w:tc>
        <w:tc>
          <w:tcPr>
            <w:tcW w:w="1188" w:type="dxa"/>
            <w:shd w:val="clear" w:color="auto" w:fill="auto"/>
            <w:vAlign w:val="center"/>
          </w:tcPr>
          <w:p w14:paraId="68D91B5C" w14:textId="77777777" w:rsidR="0002692D" w:rsidRPr="003131CA" w:rsidRDefault="003131CA" w:rsidP="00287DD1">
            <w:pPr>
              <w:spacing w:before="120" w:after="120"/>
              <w:rPr>
                <w:rFonts w:ascii="Calibri" w:hAnsi="Calibri" w:cs="Arial"/>
                <w:b/>
                <w:i/>
                <w:color w:val="FF0000"/>
              </w:rPr>
            </w:pPr>
            <w:r>
              <w:rPr>
                <w:rFonts w:ascii="Calibri" w:hAnsi="Calibri" w:cs="Arial"/>
                <w:b/>
                <w:i/>
                <w:iCs/>
                <w:smallCaps/>
                <w:color w:val="FF0000"/>
              </w:rPr>
              <w:t>1</w:t>
            </w:r>
          </w:p>
        </w:tc>
        <w:tc>
          <w:tcPr>
            <w:tcW w:w="1466" w:type="dxa"/>
            <w:shd w:val="clear" w:color="auto" w:fill="auto"/>
            <w:vAlign w:val="center"/>
          </w:tcPr>
          <w:p w14:paraId="6BFB8823" w14:textId="77777777" w:rsidR="0002692D" w:rsidRPr="00FF69F5" w:rsidRDefault="0002692D" w:rsidP="00BB3CA8">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2BA2A040" w14:textId="77777777" w:rsidR="0002692D" w:rsidRPr="00FF69F5" w:rsidRDefault="001F7394" w:rsidP="00BB3CA8">
            <w:pPr>
              <w:spacing w:before="120" w:after="120"/>
              <w:rPr>
                <w:rFonts w:ascii="Calibri" w:hAnsi="Calibri" w:cs="Arial"/>
                <w:b/>
              </w:rPr>
            </w:pPr>
            <w:r>
              <w:rPr>
                <w:rFonts w:ascii="Calibri" w:hAnsi="Calibri" w:cs="Arial"/>
                <w:b/>
              </w:rPr>
              <w:t>1000</w:t>
            </w:r>
          </w:p>
        </w:tc>
      </w:tr>
      <w:tr w:rsidR="0002692D" w:rsidRPr="00FF69F5" w14:paraId="44D4E231" w14:textId="77777777" w:rsidTr="00BB3CA8">
        <w:trPr>
          <w:trHeight w:val="555"/>
        </w:trPr>
        <w:tc>
          <w:tcPr>
            <w:tcW w:w="3210" w:type="dxa"/>
            <w:gridSpan w:val="2"/>
            <w:shd w:val="clear" w:color="auto" w:fill="auto"/>
            <w:vAlign w:val="center"/>
          </w:tcPr>
          <w:p w14:paraId="77A509DB" w14:textId="77777777" w:rsidR="0002692D" w:rsidRPr="00FF69F5" w:rsidRDefault="0002692D" w:rsidP="00BB3CA8">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117807EE" w14:textId="77777777" w:rsidR="0002692D" w:rsidRPr="00FF69F5" w:rsidRDefault="007C6038" w:rsidP="0002692D">
            <w:pPr>
              <w:spacing w:before="120" w:after="120"/>
              <w:rPr>
                <w:rFonts w:ascii="Calibri" w:hAnsi="Calibri" w:cs="Arial"/>
                <w:i/>
                <w:iCs/>
              </w:rPr>
            </w:pPr>
            <w:r>
              <w:rPr>
                <w:rFonts w:ascii="Calibri" w:hAnsi="Calibri" w:cs="Arial"/>
                <w:i/>
                <w:iCs/>
              </w:rPr>
              <w:t>RSSB Resource commitment</w:t>
            </w:r>
          </w:p>
        </w:tc>
      </w:tr>
      <w:tr w:rsidR="0002692D" w:rsidRPr="00FF69F5" w14:paraId="194D160B" w14:textId="77777777" w:rsidTr="00BB3CA8">
        <w:trPr>
          <w:trHeight w:val="555"/>
        </w:trPr>
        <w:tc>
          <w:tcPr>
            <w:tcW w:w="3210" w:type="dxa"/>
            <w:gridSpan w:val="2"/>
            <w:shd w:val="clear" w:color="auto" w:fill="auto"/>
            <w:vAlign w:val="center"/>
          </w:tcPr>
          <w:p w14:paraId="35F65C80" w14:textId="77777777" w:rsidR="0002692D" w:rsidRPr="00FF69F5" w:rsidRDefault="0002692D" w:rsidP="00BB3CA8">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47476727" w14:textId="77777777" w:rsidR="0002692D" w:rsidRPr="007575F6" w:rsidRDefault="007C6038" w:rsidP="00BB3CA8">
            <w:pPr>
              <w:spacing w:before="120" w:after="120"/>
              <w:rPr>
                <w:rFonts w:ascii="Calibri" w:hAnsi="Calibri" w:cs="Arial"/>
                <w:i/>
                <w:iCs/>
              </w:rPr>
            </w:pPr>
            <w:r>
              <w:rPr>
                <w:rFonts w:ascii="Calibri" w:hAnsi="Calibri" w:cs="Arial"/>
                <w:i/>
                <w:iCs/>
              </w:rPr>
              <w:t>Please indicate on a high level plan the timings, extent and nature of RSSB resource requirements you will require to deliver the project to its full extent within the required timescales.</w:t>
            </w:r>
          </w:p>
        </w:tc>
      </w:tr>
      <w:tr w:rsidR="0002692D" w:rsidRPr="00FF69F5" w14:paraId="614539C8" w14:textId="77777777" w:rsidTr="00BB3CA8">
        <w:trPr>
          <w:trHeight w:val="555"/>
        </w:trPr>
        <w:tc>
          <w:tcPr>
            <w:tcW w:w="3210" w:type="dxa"/>
            <w:gridSpan w:val="2"/>
            <w:shd w:val="clear" w:color="auto" w:fill="auto"/>
            <w:vAlign w:val="center"/>
          </w:tcPr>
          <w:p w14:paraId="3D53536D" w14:textId="77777777" w:rsidR="0002692D" w:rsidRPr="00FF69F5" w:rsidRDefault="0002692D" w:rsidP="00BB3CA8">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40B4559D" w14:textId="77777777" w:rsidR="0002692D" w:rsidRPr="00FF69F5" w:rsidRDefault="0002692D" w:rsidP="007C6038">
            <w:pPr>
              <w:spacing w:before="120" w:after="120"/>
              <w:rPr>
                <w:rFonts w:ascii="Calibri" w:hAnsi="Calibri" w:cs="Arial"/>
                <w:i/>
                <w:iCs/>
              </w:rPr>
            </w:pPr>
            <w:r>
              <w:rPr>
                <w:rFonts w:ascii="Calibri" w:hAnsi="Calibri" w:cs="Arial"/>
                <w:i/>
                <w:iCs/>
              </w:rPr>
              <w:t xml:space="preserve">A demonstrably </w:t>
            </w:r>
            <w:r w:rsidR="007C6038">
              <w:rPr>
                <w:rFonts w:ascii="Calibri" w:hAnsi="Calibri" w:cs="Arial"/>
                <w:i/>
                <w:iCs/>
              </w:rPr>
              <w:t>clear appreciation of the necessary timings and extent of RSSB resource commitments to deliver the project successfully.</w:t>
            </w:r>
            <w:r w:rsidR="000D39BB">
              <w:rPr>
                <w:rFonts w:ascii="Calibri" w:hAnsi="Calibri" w:cs="Arial"/>
                <w:i/>
                <w:iCs/>
              </w:rPr>
              <w:t xml:space="preserve"> RSSB expect to see a clear picture of the expected and needed resource commitment from ourselves so we can plan for this well in advance. This should include both the type of input required and its extent.</w:t>
            </w:r>
            <w:r w:rsidR="007C6038">
              <w:rPr>
                <w:rFonts w:ascii="Calibri" w:hAnsi="Calibri" w:cs="Arial"/>
                <w:i/>
                <w:iCs/>
              </w:rPr>
              <w:t xml:space="preserve"> </w:t>
            </w:r>
          </w:p>
        </w:tc>
      </w:tr>
      <w:tr w:rsidR="0002692D" w:rsidRPr="00FF69F5" w14:paraId="5742F98E"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37C68E04" w14:textId="77777777" w:rsidR="0002692D" w:rsidRPr="00FF69F5" w:rsidRDefault="0002692D" w:rsidP="00BB3CA8">
            <w:pPr>
              <w:spacing w:before="120" w:after="120"/>
              <w:ind w:left="74"/>
              <w:jc w:val="center"/>
              <w:rPr>
                <w:rFonts w:ascii="Calibri" w:hAnsi="Calibri" w:cs="Arial"/>
                <w:iCs/>
                <w:smallCaps/>
              </w:rPr>
            </w:pPr>
            <w:r w:rsidRPr="00FF69F5">
              <w:rPr>
                <w:rFonts w:ascii="Calibri" w:hAnsi="Calibri" w:cs="Arial"/>
                <w:iCs/>
                <w:smallCaps/>
              </w:rPr>
              <w:t>Tenderer Response</w:t>
            </w:r>
          </w:p>
        </w:tc>
      </w:tr>
    </w:tbl>
    <w:p w14:paraId="3F6CAF14" w14:textId="77777777" w:rsidR="0002692D" w:rsidRDefault="0002692D"/>
    <w:p w14:paraId="47855AB9" w14:textId="77777777" w:rsidR="0002692D" w:rsidRDefault="0002692D"/>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0E5125" w:rsidRPr="00FF69F5" w14:paraId="3E89AA76" w14:textId="77777777" w:rsidTr="00BB3CA8">
        <w:trPr>
          <w:trHeight w:val="525"/>
        </w:trPr>
        <w:tc>
          <w:tcPr>
            <w:tcW w:w="1639" w:type="dxa"/>
            <w:shd w:val="clear" w:color="auto" w:fill="auto"/>
            <w:vAlign w:val="center"/>
          </w:tcPr>
          <w:p w14:paraId="61F6377B" w14:textId="77777777" w:rsidR="000E5125" w:rsidRPr="00FF69F5" w:rsidRDefault="000E5125" w:rsidP="00BB3CA8">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3DBB6671" w14:textId="77777777" w:rsidR="000E5125" w:rsidRPr="00FF69F5" w:rsidRDefault="000E5125" w:rsidP="00B710E7">
            <w:pPr>
              <w:spacing w:before="120" w:after="120"/>
              <w:rPr>
                <w:rFonts w:ascii="Calibri" w:hAnsi="Calibri" w:cs="Arial"/>
                <w:b/>
              </w:rPr>
            </w:pPr>
            <w:r>
              <w:rPr>
                <w:rFonts w:ascii="Calibri" w:hAnsi="Calibri" w:cs="Arial"/>
                <w:b/>
              </w:rPr>
              <w:t>A.</w:t>
            </w:r>
            <w:r w:rsidR="00B710E7">
              <w:rPr>
                <w:rFonts w:ascii="Calibri" w:hAnsi="Calibri" w:cs="Arial"/>
                <w:b/>
              </w:rPr>
              <w:t>10</w:t>
            </w:r>
          </w:p>
        </w:tc>
        <w:tc>
          <w:tcPr>
            <w:tcW w:w="2395" w:type="dxa"/>
            <w:shd w:val="clear" w:color="auto" w:fill="auto"/>
            <w:vAlign w:val="center"/>
          </w:tcPr>
          <w:p w14:paraId="5955C116" w14:textId="77777777" w:rsidR="000E5125" w:rsidRPr="00FF69F5" w:rsidRDefault="007E4DC9" w:rsidP="00287DD1">
            <w:pPr>
              <w:spacing w:before="120" w:after="120"/>
              <w:ind w:left="74"/>
              <w:rPr>
                <w:rFonts w:ascii="Calibri" w:hAnsi="Calibri" w:cs="Arial"/>
                <w:b/>
                <w:iCs/>
                <w:smallCaps/>
              </w:rPr>
            </w:pPr>
            <w:r>
              <w:rPr>
                <w:rFonts w:ascii="Calibri" w:hAnsi="Calibri" w:cs="Arial"/>
                <w:b/>
                <w:iCs/>
                <w:smallCaps/>
              </w:rPr>
              <w:t>WEIGHT</w:t>
            </w:r>
          </w:p>
        </w:tc>
        <w:tc>
          <w:tcPr>
            <w:tcW w:w="1188" w:type="dxa"/>
            <w:shd w:val="clear" w:color="auto" w:fill="auto"/>
            <w:vAlign w:val="center"/>
          </w:tcPr>
          <w:p w14:paraId="49DD4022" w14:textId="77777777" w:rsidR="000E5125" w:rsidRPr="00FF69F5" w:rsidRDefault="007E4DC9" w:rsidP="00287DD1">
            <w:pPr>
              <w:spacing w:before="120" w:after="120"/>
              <w:rPr>
                <w:rFonts w:ascii="Calibri" w:hAnsi="Calibri" w:cs="Arial"/>
                <w:b/>
                <w:color w:val="FF0000"/>
              </w:rPr>
            </w:pPr>
            <w:r w:rsidRPr="00EF1ADF">
              <w:rPr>
                <w:rFonts w:ascii="Calibri" w:hAnsi="Calibri" w:cs="Arial"/>
                <w:b/>
                <w:iCs/>
                <w:smallCaps/>
                <w:color w:val="FF0000"/>
              </w:rPr>
              <w:t>4</w:t>
            </w:r>
          </w:p>
        </w:tc>
        <w:tc>
          <w:tcPr>
            <w:tcW w:w="1466" w:type="dxa"/>
            <w:shd w:val="clear" w:color="auto" w:fill="auto"/>
            <w:vAlign w:val="center"/>
          </w:tcPr>
          <w:p w14:paraId="47F23BB5" w14:textId="77777777" w:rsidR="000E5125" w:rsidRPr="00FF69F5" w:rsidRDefault="000E5125" w:rsidP="00BB3CA8">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32E9630D" w14:textId="3F0D946F" w:rsidR="000E5125" w:rsidRPr="00FF69F5" w:rsidRDefault="00D42936" w:rsidP="00BB3CA8">
            <w:pPr>
              <w:spacing w:before="120" w:after="120"/>
              <w:rPr>
                <w:rFonts w:ascii="Calibri" w:hAnsi="Calibri" w:cs="Arial"/>
                <w:b/>
              </w:rPr>
            </w:pPr>
            <w:r>
              <w:rPr>
                <w:rFonts w:ascii="Calibri" w:hAnsi="Calibri" w:cs="Arial"/>
                <w:b/>
              </w:rPr>
              <w:t>3</w:t>
            </w:r>
            <w:r w:rsidR="001F7394">
              <w:rPr>
                <w:rFonts w:ascii="Calibri" w:hAnsi="Calibri" w:cs="Arial"/>
                <w:b/>
              </w:rPr>
              <w:t>000</w:t>
            </w:r>
          </w:p>
        </w:tc>
      </w:tr>
      <w:tr w:rsidR="000E5125" w:rsidRPr="00FF69F5" w14:paraId="4E79997C" w14:textId="77777777" w:rsidTr="00BB3CA8">
        <w:trPr>
          <w:trHeight w:val="555"/>
        </w:trPr>
        <w:tc>
          <w:tcPr>
            <w:tcW w:w="3210" w:type="dxa"/>
            <w:gridSpan w:val="2"/>
            <w:shd w:val="clear" w:color="auto" w:fill="auto"/>
            <w:vAlign w:val="center"/>
          </w:tcPr>
          <w:p w14:paraId="425D484F"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0FABD791" w14:textId="77777777" w:rsidR="000E5125" w:rsidRPr="00FF69F5" w:rsidRDefault="000E5125" w:rsidP="000E5125">
            <w:pPr>
              <w:spacing w:before="120" w:after="120"/>
              <w:rPr>
                <w:rFonts w:ascii="Calibri" w:hAnsi="Calibri" w:cs="Arial"/>
                <w:i/>
                <w:iCs/>
              </w:rPr>
            </w:pPr>
            <w:r>
              <w:rPr>
                <w:rFonts w:ascii="Calibri" w:hAnsi="Calibri" w:cs="Arial"/>
                <w:i/>
                <w:iCs/>
              </w:rPr>
              <w:t xml:space="preserve">Tenderers must demonstrate an effective plan for Training provision </w:t>
            </w:r>
          </w:p>
        </w:tc>
      </w:tr>
      <w:tr w:rsidR="000E5125" w:rsidRPr="00FF69F5" w14:paraId="7FD4AD90" w14:textId="77777777" w:rsidTr="00BB3CA8">
        <w:trPr>
          <w:trHeight w:val="555"/>
        </w:trPr>
        <w:tc>
          <w:tcPr>
            <w:tcW w:w="3210" w:type="dxa"/>
            <w:gridSpan w:val="2"/>
            <w:shd w:val="clear" w:color="auto" w:fill="auto"/>
            <w:vAlign w:val="center"/>
          </w:tcPr>
          <w:p w14:paraId="2A0212A6"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2C9233A9" w14:textId="77777777" w:rsidR="000E5125" w:rsidRPr="007575F6" w:rsidRDefault="00B654AA" w:rsidP="00577C6E">
            <w:pPr>
              <w:spacing w:before="120" w:after="120"/>
              <w:rPr>
                <w:rFonts w:ascii="Calibri" w:hAnsi="Calibri" w:cs="Arial"/>
                <w:i/>
                <w:iCs/>
              </w:rPr>
            </w:pPr>
            <w:r>
              <w:rPr>
                <w:rFonts w:ascii="Calibri" w:hAnsi="Calibri" w:cs="Arial"/>
                <w:i/>
                <w:iCs/>
              </w:rPr>
              <w:t>Please explain how you will leave RSSB users competent and self-sufficient in use of the system, what methods will be used for delivering training</w:t>
            </w:r>
            <w:r w:rsidR="00577C6E">
              <w:rPr>
                <w:rFonts w:ascii="Calibri" w:hAnsi="Calibri" w:cs="Arial"/>
                <w:i/>
                <w:iCs/>
              </w:rPr>
              <w:t xml:space="preserve"> (champions, floor walking etc</w:t>
            </w:r>
            <w:r w:rsidR="003238B7">
              <w:rPr>
                <w:rFonts w:ascii="Calibri" w:hAnsi="Calibri" w:cs="Arial"/>
                <w:i/>
                <w:iCs/>
              </w:rPr>
              <w:t>.</w:t>
            </w:r>
            <w:r w:rsidR="00577C6E">
              <w:rPr>
                <w:rFonts w:ascii="Calibri" w:hAnsi="Calibri" w:cs="Arial"/>
                <w:i/>
                <w:iCs/>
              </w:rPr>
              <w:t>)</w:t>
            </w:r>
            <w:r>
              <w:rPr>
                <w:rFonts w:ascii="Calibri" w:hAnsi="Calibri" w:cs="Arial"/>
                <w:i/>
                <w:iCs/>
              </w:rPr>
              <w:t xml:space="preserve"> and </w:t>
            </w:r>
            <w:r w:rsidR="001B187D">
              <w:rPr>
                <w:rFonts w:ascii="Calibri" w:hAnsi="Calibri" w:cs="Arial"/>
                <w:i/>
                <w:iCs/>
              </w:rPr>
              <w:t xml:space="preserve">how you will enable </w:t>
            </w:r>
            <w:r w:rsidR="00A27373">
              <w:rPr>
                <w:rFonts w:ascii="Calibri" w:hAnsi="Calibri" w:cs="Arial"/>
                <w:i/>
                <w:iCs/>
              </w:rPr>
              <w:t xml:space="preserve">a </w:t>
            </w:r>
            <w:r w:rsidR="001B187D">
              <w:rPr>
                <w:rFonts w:ascii="Calibri" w:hAnsi="Calibri" w:cs="Arial"/>
                <w:i/>
                <w:iCs/>
              </w:rPr>
              <w:t>knowledge transfer of sufficient scope to allow support and customisations to be carried out by RSSB</w:t>
            </w:r>
            <w:r w:rsidR="00B62DCD">
              <w:rPr>
                <w:rFonts w:ascii="Calibri" w:hAnsi="Calibri" w:cs="Arial"/>
                <w:i/>
                <w:iCs/>
              </w:rPr>
              <w:t>’s</w:t>
            </w:r>
            <w:r w:rsidR="001B187D">
              <w:rPr>
                <w:rFonts w:ascii="Calibri" w:hAnsi="Calibri" w:cs="Arial"/>
                <w:i/>
                <w:iCs/>
              </w:rPr>
              <w:t xml:space="preserve"> internal IT staff</w:t>
            </w:r>
          </w:p>
        </w:tc>
      </w:tr>
      <w:tr w:rsidR="000E5125" w:rsidRPr="00FF69F5" w14:paraId="3A129E99" w14:textId="77777777" w:rsidTr="00BB3CA8">
        <w:trPr>
          <w:trHeight w:val="555"/>
        </w:trPr>
        <w:tc>
          <w:tcPr>
            <w:tcW w:w="3210" w:type="dxa"/>
            <w:gridSpan w:val="2"/>
            <w:shd w:val="clear" w:color="auto" w:fill="auto"/>
            <w:vAlign w:val="center"/>
          </w:tcPr>
          <w:p w14:paraId="1D135EFB"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0B2F8BCB" w14:textId="77777777" w:rsidR="000E5125" w:rsidRPr="00FF69F5" w:rsidRDefault="000E5125" w:rsidP="000E5125">
            <w:pPr>
              <w:spacing w:before="120" w:after="120"/>
              <w:rPr>
                <w:rFonts w:ascii="Calibri" w:hAnsi="Calibri" w:cs="Arial"/>
                <w:i/>
                <w:iCs/>
              </w:rPr>
            </w:pPr>
            <w:r>
              <w:rPr>
                <w:rFonts w:ascii="Calibri" w:hAnsi="Calibri" w:cs="Arial"/>
                <w:i/>
                <w:iCs/>
              </w:rPr>
              <w:t>Leaves RSSB with requisite knowledge to use the system, act as first line support, technical understanding of product.</w:t>
            </w:r>
            <w:r w:rsidR="00826EE3">
              <w:rPr>
                <w:rFonts w:ascii="Calibri" w:hAnsi="Calibri" w:cs="Arial"/>
                <w:i/>
                <w:iCs/>
              </w:rPr>
              <w:t xml:space="preserve"> RSSB wish to be self-supporting as much as </w:t>
            </w:r>
            <w:r w:rsidR="00826EE3">
              <w:rPr>
                <w:rFonts w:ascii="Calibri" w:hAnsi="Calibri" w:cs="Arial"/>
                <w:i/>
                <w:iCs/>
              </w:rPr>
              <w:lastRenderedPageBreak/>
              <w:t>possible – we wish to embed functional expertise in the different areas of the organisation regarding use of the product and wish to some extent to be able to support a certain level of customisation but in any event all configuration responsibilities ourselves.</w:t>
            </w:r>
          </w:p>
        </w:tc>
      </w:tr>
      <w:tr w:rsidR="000E5125" w:rsidRPr="00FF69F5" w14:paraId="7E29EE14"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775B21BB" w14:textId="77777777" w:rsidR="000E5125" w:rsidRPr="00FF69F5" w:rsidRDefault="000E5125" w:rsidP="00BB3CA8">
            <w:pPr>
              <w:spacing w:before="120" w:after="120"/>
              <w:ind w:left="74"/>
              <w:jc w:val="center"/>
              <w:rPr>
                <w:rFonts w:ascii="Calibri" w:hAnsi="Calibri" w:cs="Arial"/>
                <w:iCs/>
                <w:smallCaps/>
              </w:rPr>
            </w:pPr>
            <w:r w:rsidRPr="00FF69F5">
              <w:rPr>
                <w:rFonts w:ascii="Calibri" w:hAnsi="Calibri" w:cs="Arial"/>
                <w:iCs/>
                <w:smallCaps/>
              </w:rPr>
              <w:lastRenderedPageBreak/>
              <w:t>Tenderer Response</w:t>
            </w:r>
          </w:p>
        </w:tc>
      </w:tr>
    </w:tbl>
    <w:p w14:paraId="299F6BE1" w14:textId="77777777" w:rsidR="000E5125" w:rsidRDefault="000E5125"/>
    <w:tbl>
      <w:tblPr>
        <w:tblStyle w:val="HeaderTableGrid1"/>
        <w:tblW w:w="9798"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39"/>
        <w:gridCol w:w="1571"/>
        <w:gridCol w:w="2395"/>
        <w:gridCol w:w="1188"/>
        <w:gridCol w:w="1466"/>
        <w:gridCol w:w="1539"/>
      </w:tblGrid>
      <w:tr w:rsidR="000E5125" w:rsidRPr="00FF69F5" w14:paraId="6083223F" w14:textId="77777777" w:rsidTr="00BB3CA8">
        <w:trPr>
          <w:trHeight w:val="525"/>
        </w:trPr>
        <w:tc>
          <w:tcPr>
            <w:tcW w:w="1639" w:type="dxa"/>
            <w:shd w:val="clear" w:color="auto" w:fill="auto"/>
            <w:vAlign w:val="center"/>
          </w:tcPr>
          <w:p w14:paraId="63FA5EE4" w14:textId="77777777" w:rsidR="000E5125" w:rsidRPr="00FF69F5" w:rsidRDefault="000E5125" w:rsidP="00BB3CA8">
            <w:pPr>
              <w:spacing w:before="120" w:after="120"/>
              <w:ind w:left="74"/>
              <w:rPr>
                <w:rFonts w:ascii="Calibri" w:hAnsi="Calibri" w:cs="Arial"/>
                <w:b/>
                <w:iCs/>
                <w:smallCaps/>
              </w:rPr>
            </w:pPr>
            <w:r w:rsidRPr="00FF69F5">
              <w:rPr>
                <w:rFonts w:ascii="Calibri" w:hAnsi="Calibri" w:cs="Arial"/>
                <w:b/>
                <w:iCs/>
                <w:smallCaps/>
              </w:rPr>
              <w:t>Question</w:t>
            </w:r>
          </w:p>
        </w:tc>
        <w:tc>
          <w:tcPr>
            <w:tcW w:w="1571" w:type="dxa"/>
            <w:shd w:val="clear" w:color="auto" w:fill="auto"/>
            <w:vAlign w:val="center"/>
          </w:tcPr>
          <w:p w14:paraId="17174DF6" w14:textId="77777777" w:rsidR="000E5125" w:rsidRPr="00FF69F5" w:rsidRDefault="000E5125" w:rsidP="00B710E7">
            <w:pPr>
              <w:spacing w:before="120" w:after="120"/>
              <w:rPr>
                <w:rFonts w:ascii="Calibri" w:hAnsi="Calibri" w:cs="Arial"/>
                <w:b/>
              </w:rPr>
            </w:pPr>
            <w:r>
              <w:rPr>
                <w:rFonts w:ascii="Calibri" w:hAnsi="Calibri" w:cs="Arial"/>
                <w:b/>
              </w:rPr>
              <w:t>A</w:t>
            </w:r>
            <w:r w:rsidR="00FA10A9">
              <w:rPr>
                <w:rFonts w:ascii="Calibri" w:hAnsi="Calibri" w:cs="Arial"/>
                <w:b/>
              </w:rPr>
              <w:t>.</w:t>
            </w:r>
            <w:r w:rsidR="00B710E7">
              <w:rPr>
                <w:rFonts w:ascii="Calibri" w:hAnsi="Calibri" w:cs="Arial"/>
                <w:b/>
              </w:rPr>
              <w:t>11</w:t>
            </w:r>
          </w:p>
        </w:tc>
        <w:tc>
          <w:tcPr>
            <w:tcW w:w="2395" w:type="dxa"/>
            <w:shd w:val="clear" w:color="auto" w:fill="auto"/>
            <w:vAlign w:val="center"/>
          </w:tcPr>
          <w:p w14:paraId="741696E1" w14:textId="77777777" w:rsidR="000E5125" w:rsidRPr="00FF69F5" w:rsidRDefault="007E4DC9" w:rsidP="007E4DC9">
            <w:pPr>
              <w:spacing w:before="120" w:after="120"/>
              <w:ind w:left="74"/>
              <w:rPr>
                <w:rFonts w:ascii="Calibri" w:hAnsi="Calibri" w:cs="Arial"/>
                <w:b/>
                <w:iCs/>
                <w:smallCaps/>
              </w:rPr>
            </w:pPr>
            <w:r>
              <w:rPr>
                <w:rFonts w:ascii="Calibri" w:hAnsi="Calibri" w:cs="Arial"/>
                <w:b/>
                <w:iCs/>
                <w:smallCaps/>
              </w:rPr>
              <w:t xml:space="preserve">WEIGHT  </w:t>
            </w:r>
          </w:p>
        </w:tc>
        <w:tc>
          <w:tcPr>
            <w:tcW w:w="1188" w:type="dxa"/>
            <w:shd w:val="clear" w:color="auto" w:fill="auto"/>
            <w:vAlign w:val="center"/>
          </w:tcPr>
          <w:p w14:paraId="21A71EA4" w14:textId="77777777" w:rsidR="000E5125" w:rsidRPr="00FF69F5" w:rsidRDefault="003131CA" w:rsidP="00264A10">
            <w:pPr>
              <w:spacing w:before="120" w:after="120"/>
              <w:rPr>
                <w:rFonts w:ascii="Calibri" w:hAnsi="Calibri" w:cs="Arial"/>
                <w:b/>
                <w:color w:val="FF0000"/>
              </w:rPr>
            </w:pPr>
            <w:r>
              <w:rPr>
                <w:rFonts w:ascii="Calibri" w:hAnsi="Calibri" w:cs="Arial"/>
                <w:b/>
                <w:iCs/>
                <w:smallCaps/>
                <w:color w:val="FF0000"/>
              </w:rPr>
              <w:t>1</w:t>
            </w:r>
          </w:p>
        </w:tc>
        <w:tc>
          <w:tcPr>
            <w:tcW w:w="1466" w:type="dxa"/>
            <w:shd w:val="clear" w:color="auto" w:fill="auto"/>
            <w:vAlign w:val="center"/>
          </w:tcPr>
          <w:p w14:paraId="234F3872" w14:textId="77777777" w:rsidR="000E5125" w:rsidRPr="00FF69F5" w:rsidRDefault="000E5125" w:rsidP="00BB3CA8">
            <w:pPr>
              <w:spacing w:before="120" w:after="120"/>
              <w:ind w:left="74"/>
              <w:rPr>
                <w:rFonts w:ascii="Calibri" w:hAnsi="Calibri" w:cs="Arial"/>
                <w:b/>
                <w:iCs/>
                <w:smallCaps/>
              </w:rPr>
            </w:pPr>
            <w:r w:rsidRPr="00FF69F5">
              <w:rPr>
                <w:rFonts w:ascii="Calibri" w:hAnsi="Calibri" w:cs="Arial"/>
                <w:b/>
                <w:iCs/>
                <w:smallCaps/>
              </w:rPr>
              <w:t>Word Limit</w:t>
            </w:r>
          </w:p>
        </w:tc>
        <w:tc>
          <w:tcPr>
            <w:tcW w:w="1539" w:type="dxa"/>
            <w:shd w:val="clear" w:color="auto" w:fill="auto"/>
            <w:vAlign w:val="center"/>
          </w:tcPr>
          <w:p w14:paraId="3135301A" w14:textId="77777777" w:rsidR="000E5125" w:rsidRPr="00FF69F5" w:rsidRDefault="001F7394" w:rsidP="00BB3CA8">
            <w:pPr>
              <w:spacing w:before="120" w:after="120"/>
              <w:rPr>
                <w:rFonts w:ascii="Calibri" w:hAnsi="Calibri" w:cs="Arial"/>
                <w:b/>
              </w:rPr>
            </w:pPr>
            <w:r>
              <w:rPr>
                <w:rFonts w:ascii="Calibri" w:hAnsi="Calibri" w:cs="Arial"/>
                <w:b/>
              </w:rPr>
              <w:t>1000</w:t>
            </w:r>
          </w:p>
        </w:tc>
      </w:tr>
      <w:tr w:rsidR="000E5125" w:rsidRPr="00FF69F5" w14:paraId="5CFAACBE" w14:textId="77777777" w:rsidTr="00BB3CA8">
        <w:trPr>
          <w:trHeight w:val="555"/>
        </w:trPr>
        <w:tc>
          <w:tcPr>
            <w:tcW w:w="3210" w:type="dxa"/>
            <w:gridSpan w:val="2"/>
            <w:shd w:val="clear" w:color="auto" w:fill="auto"/>
            <w:vAlign w:val="center"/>
          </w:tcPr>
          <w:p w14:paraId="21C5ABB2"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Subject</w:t>
            </w:r>
          </w:p>
        </w:tc>
        <w:tc>
          <w:tcPr>
            <w:tcW w:w="6588" w:type="dxa"/>
            <w:gridSpan w:val="4"/>
            <w:shd w:val="clear" w:color="auto" w:fill="auto"/>
            <w:vAlign w:val="center"/>
          </w:tcPr>
          <w:p w14:paraId="37589937" w14:textId="77777777" w:rsidR="000E5125" w:rsidRPr="00FF69F5" w:rsidRDefault="000E5125" w:rsidP="00BB3CA8">
            <w:pPr>
              <w:spacing w:before="120" w:after="120"/>
              <w:rPr>
                <w:rFonts w:ascii="Calibri" w:hAnsi="Calibri" w:cs="Arial"/>
                <w:i/>
                <w:iCs/>
              </w:rPr>
            </w:pPr>
            <w:r>
              <w:rPr>
                <w:rFonts w:ascii="Calibri" w:hAnsi="Calibri" w:cs="Arial"/>
                <w:i/>
                <w:iCs/>
              </w:rPr>
              <w:t>Understanding of RSSB objectives</w:t>
            </w:r>
          </w:p>
        </w:tc>
      </w:tr>
      <w:tr w:rsidR="000E5125" w:rsidRPr="00FF69F5" w14:paraId="43E05B80" w14:textId="77777777" w:rsidTr="00BB3CA8">
        <w:trPr>
          <w:trHeight w:val="555"/>
        </w:trPr>
        <w:tc>
          <w:tcPr>
            <w:tcW w:w="3210" w:type="dxa"/>
            <w:gridSpan w:val="2"/>
            <w:shd w:val="clear" w:color="auto" w:fill="auto"/>
            <w:vAlign w:val="center"/>
          </w:tcPr>
          <w:p w14:paraId="17C1E618"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Information request</w:t>
            </w:r>
          </w:p>
        </w:tc>
        <w:tc>
          <w:tcPr>
            <w:tcW w:w="6588" w:type="dxa"/>
            <w:gridSpan w:val="4"/>
            <w:shd w:val="clear" w:color="auto" w:fill="auto"/>
            <w:vAlign w:val="center"/>
          </w:tcPr>
          <w:p w14:paraId="04A4DDDF" w14:textId="77777777" w:rsidR="000E5125" w:rsidRPr="007575F6" w:rsidRDefault="000E5125" w:rsidP="001F2A61">
            <w:pPr>
              <w:spacing w:before="120" w:after="120"/>
              <w:rPr>
                <w:rFonts w:ascii="Calibri" w:hAnsi="Calibri" w:cs="Arial"/>
                <w:i/>
                <w:iCs/>
              </w:rPr>
            </w:pPr>
            <w:r>
              <w:rPr>
                <w:rFonts w:ascii="Calibri" w:hAnsi="Calibri" w:cs="Arial"/>
                <w:i/>
                <w:iCs/>
              </w:rPr>
              <w:t>Please explain your understanding of the reasons for RSSB impleme</w:t>
            </w:r>
            <w:r w:rsidR="001F2A61">
              <w:rPr>
                <w:rFonts w:ascii="Calibri" w:hAnsi="Calibri" w:cs="Arial"/>
                <w:i/>
                <w:iCs/>
              </w:rPr>
              <w:t xml:space="preserve">nting a new ERP and CRM system, and your view of the benefits that can accrue to the organisation </w:t>
            </w:r>
            <w:r w:rsidR="00577C6E">
              <w:rPr>
                <w:rFonts w:ascii="Calibri" w:hAnsi="Calibri" w:cs="Arial"/>
                <w:i/>
                <w:iCs/>
              </w:rPr>
              <w:t xml:space="preserve">(which should be specific to RSSB) </w:t>
            </w:r>
            <w:r w:rsidR="001F2A61">
              <w:rPr>
                <w:rFonts w:ascii="Calibri" w:hAnsi="Calibri" w:cs="Arial"/>
                <w:i/>
                <w:iCs/>
              </w:rPr>
              <w:t xml:space="preserve">by following this path. </w:t>
            </w:r>
          </w:p>
        </w:tc>
      </w:tr>
      <w:tr w:rsidR="000E5125" w:rsidRPr="00FF69F5" w14:paraId="12BDC89A" w14:textId="77777777" w:rsidTr="00BB3CA8">
        <w:trPr>
          <w:trHeight w:val="555"/>
        </w:trPr>
        <w:tc>
          <w:tcPr>
            <w:tcW w:w="3210" w:type="dxa"/>
            <w:gridSpan w:val="2"/>
            <w:shd w:val="clear" w:color="auto" w:fill="auto"/>
            <w:vAlign w:val="center"/>
          </w:tcPr>
          <w:p w14:paraId="11230CC7" w14:textId="77777777" w:rsidR="000E5125" w:rsidRPr="00FF69F5" w:rsidRDefault="000E5125" w:rsidP="00BB3CA8">
            <w:pPr>
              <w:spacing w:before="120" w:after="120"/>
              <w:ind w:left="74"/>
              <w:rPr>
                <w:rFonts w:ascii="Calibri" w:hAnsi="Calibri" w:cs="Arial"/>
                <w:iCs/>
                <w:smallCaps/>
              </w:rPr>
            </w:pPr>
            <w:r w:rsidRPr="00FF69F5">
              <w:rPr>
                <w:rFonts w:ascii="Calibri" w:hAnsi="Calibri" w:cs="Arial"/>
                <w:iCs/>
                <w:smallCaps/>
              </w:rPr>
              <w:t>Criteria</w:t>
            </w:r>
          </w:p>
        </w:tc>
        <w:tc>
          <w:tcPr>
            <w:tcW w:w="6588" w:type="dxa"/>
            <w:gridSpan w:val="4"/>
            <w:shd w:val="clear" w:color="auto" w:fill="auto"/>
            <w:vAlign w:val="center"/>
          </w:tcPr>
          <w:p w14:paraId="08ADE884" w14:textId="77777777" w:rsidR="000E5125" w:rsidRPr="00FF69F5" w:rsidRDefault="001F2A61" w:rsidP="00EF1ADF">
            <w:pPr>
              <w:spacing w:before="120" w:after="120"/>
              <w:rPr>
                <w:rFonts w:ascii="Calibri" w:hAnsi="Calibri" w:cs="Arial"/>
                <w:i/>
                <w:iCs/>
              </w:rPr>
            </w:pPr>
            <w:r>
              <w:rPr>
                <w:rFonts w:ascii="Calibri" w:hAnsi="Calibri" w:cs="Arial"/>
                <w:i/>
                <w:iCs/>
              </w:rPr>
              <w:t xml:space="preserve">Detail is provided that gives an understanding of the </w:t>
            </w:r>
            <w:r w:rsidR="00EF1ADF">
              <w:rPr>
                <w:rFonts w:ascii="Calibri" w:hAnsi="Calibri" w:cs="Arial"/>
                <w:i/>
                <w:iCs/>
              </w:rPr>
              <w:t>supplier’s</w:t>
            </w:r>
            <w:r>
              <w:rPr>
                <w:rFonts w:ascii="Calibri" w:hAnsi="Calibri" w:cs="Arial"/>
                <w:i/>
                <w:iCs/>
              </w:rPr>
              <w:t xml:space="preserve"> view of the rationale behind the project</w:t>
            </w:r>
            <w:r w:rsidR="00577C6E">
              <w:rPr>
                <w:rFonts w:ascii="Calibri" w:hAnsi="Calibri" w:cs="Arial"/>
                <w:i/>
                <w:iCs/>
              </w:rPr>
              <w:t>, shows an understanding of RSSB as an organisation</w:t>
            </w:r>
            <w:r w:rsidR="00F3290A">
              <w:rPr>
                <w:rFonts w:ascii="Calibri" w:hAnsi="Calibri" w:cs="Arial"/>
                <w:i/>
                <w:iCs/>
              </w:rPr>
              <w:t xml:space="preserve"> and how it will benefit RSSB in particular</w:t>
            </w:r>
            <w:r>
              <w:rPr>
                <w:rFonts w:ascii="Calibri" w:hAnsi="Calibri" w:cs="Arial"/>
                <w:i/>
                <w:iCs/>
              </w:rPr>
              <w:t>.</w:t>
            </w:r>
            <w:r w:rsidR="00C83F26">
              <w:rPr>
                <w:rFonts w:ascii="Calibri" w:hAnsi="Calibri" w:cs="Arial"/>
                <w:i/>
                <w:iCs/>
              </w:rPr>
              <w:t xml:space="preserve"> RSSB wants to be </w:t>
            </w:r>
            <w:r w:rsidR="00EF1ADF">
              <w:rPr>
                <w:rFonts w:ascii="Calibri" w:hAnsi="Calibri" w:cs="Arial"/>
                <w:i/>
                <w:iCs/>
              </w:rPr>
              <w:t>seen as</w:t>
            </w:r>
            <w:r w:rsidR="00C83F26">
              <w:rPr>
                <w:rFonts w:ascii="Calibri" w:hAnsi="Calibri" w:cs="Arial"/>
                <w:i/>
                <w:iCs/>
              </w:rPr>
              <w:t xml:space="preserve"> a partner in this implementation rather than purely a customer – we are seeking a </w:t>
            </w:r>
            <w:r w:rsidR="00EF1ADF">
              <w:rPr>
                <w:rFonts w:ascii="Calibri" w:hAnsi="Calibri" w:cs="Arial"/>
                <w:i/>
                <w:iCs/>
              </w:rPr>
              <w:t>supplier that</w:t>
            </w:r>
            <w:r w:rsidR="00C83F26">
              <w:rPr>
                <w:rFonts w:ascii="Calibri" w:hAnsi="Calibri" w:cs="Arial"/>
                <w:i/>
                <w:iCs/>
              </w:rPr>
              <w:t xml:space="preserve"> is keen to understand our business and work with us to derive maximum benefit from this installation.</w:t>
            </w:r>
          </w:p>
        </w:tc>
      </w:tr>
      <w:tr w:rsidR="000E5125" w:rsidRPr="00FF69F5" w14:paraId="5427BEB2"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15C57BB6" w14:textId="77777777" w:rsidR="000E5125" w:rsidRPr="00FF69F5" w:rsidRDefault="000E5125" w:rsidP="00BB3CA8">
            <w:pPr>
              <w:spacing w:before="120" w:after="120"/>
              <w:ind w:left="74"/>
              <w:jc w:val="center"/>
              <w:rPr>
                <w:rFonts w:ascii="Calibri" w:hAnsi="Calibri" w:cs="Arial"/>
                <w:iCs/>
                <w:smallCaps/>
              </w:rPr>
            </w:pPr>
            <w:r w:rsidRPr="00FF69F5">
              <w:rPr>
                <w:rFonts w:ascii="Calibri" w:hAnsi="Calibri" w:cs="Arial"/>
                <w:iCs/>
                <w:smallCaps/>
              </w:rPr>
              <w:t>Tenderer Response</w:t>
            </w:r>
          </w:p>
        </w:tc>
      </w:tr>
    </w:tbl>
    <w:p w14:paraId="13CB9ABE" w14:textId="77777777" w:rsidR="000E5125" w:rsidRDefault="000E5125"/>
    <w:tbl>
      <w:tblPr>
        <w:tblStyle w:val="HeaderTableGrid1"/>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E95E64" w:rsidRPr="00BB7691" w14:paraId="6920F161" w14:textId="77777777" w:rsidTr="00312EAA">
        <w:trPr>
          <w:trHeight w:val="525"/>
        </w:trPr>
        <w:tc>
          <w:tcPr>
            <w:tcW w:w="1639" w:type="dxa"/>
            <w:shd w:val="clear" w:color="auto" w:fill="auto"/>
            <w:vAlign w:val="center"/>
          </w:tcPr>
          <w:p w14:paraId="04FC29F8" w14:textId="77777777" w:rsidR="00E95E64" w:rsidRPr="00BB7691" w:rsidRDefault="00E95E64" w:rsidP="00312EAA">
            <w:pPr>
              <w:spacing w:before="120" w:after="120"/>
              <w:ind w:left="74"/>
              <w:rPr>
                <w:rFonts w:asciiTheme="minorHAnsi" w:hAnsiTheme="minorHAnsi" w:cs="Arial"/>
                <w:b/>
                <w:iCs/>
                <w:smallCaps/>
              </w:rPr>
            </w:pPr>
            <w:r w:rsidRPr="00BB7691">
              <w:rPr>
                <w:rFonts w:asciiTheme="minorHAnsi" w:hAnsiTheme="minorHAnsi" w:cs="Arial"/>
                <w:b/>
                <w:iCs/>
                <w:smallCaps/>
              </w:rPr>
              <w:t>Question</w:t>
            </w:r>
          </w:p>
        </w:tc>
        <w:tc>
          <w:tcPr>
            <w:tcW w:w="1571" w:type="dxa"/>
            <w:shd w:val="clear" w:color="auto" w:fill="auto"/>
            <w:vAlign w:val="center"/>
          </w:tcPr>
          <w:p w14:paraId="58E2B262" w14:textId="77777777" w:rsidR="00E95E64" w:rsidRPr="00BB7691" w:rsidRDefault="00E95E64" w:rsidP="00B710E7">
            <w:pPr>
              <w:spacing w:before="120" w:after="120"/>
              <w:rPr>
                <w:rFonts w:asciiTheme="minorHAnsi" w:hAnsiTheme="minorHAnsi" w:cs="Arial"/>
                <w:b/>
              </w:rPr>
            </w:pPr>
            <w:r>
              <w:rPr>
                <w:rFonts w:asciiTheme="minorHAnsi" w:hAnsiTheme="minorHAnsi" w:cs="Arial"/>
                <w:b/>
              </w:rPr>
              <w:t>A</w:t>
            </w:r>
            <w:r w:rsidRPr="00BB7691">
              <w:rPr>
                <w:rFonts w:asciiTheme="minorHAnsi" w:hAnsiTheme="minorHAnsi" w:cs="Arial"/>
                <w:b/>
              </w:rPr>
              <w:t>.</w:t>
            </w:r>
            <w:r w:rsidR="00A91B1A">
              <w:rPr>
                <w:rFonts w:asciiTheme="minorHAnsi" w:hAnsiTheme="minorHAnsi" w:cs="Arial"/>
                <w:b/>
              </w:rPr>
              <w:t>1</w:t>
            </w:r>
            <w:r w:rsidR="00B710E7">
              <w:rPr>
                <w:rFonts w:asciiTheme="minorHAnsi" w:hAnsiTheme="minorHAnsi" w:cs="Arial"/>
                <w:b/>
              </w:rPr>
              <w:t>2</w:t>
            </w:r>
          </w:p>
        </w:tc>
        <w:tc>
          <w:tcPr>
            <w:tcW w:w="2395" w:type="dxa"/>
            <w:shd w:val="clear" w:color="auto" w:fill="auto"/>
            <w:vAlign w:val="center"/>
          </w:tcPr>
          <w:p w14:paraId="0BE248A6" w14:textId="77777777" w:rsidR="00E95E64" w:rsidRPr="00BB7691" w:rsidRDefault="00E95E64" w:rsidP="00287DD1">
            <w:pPr>
              <w:spacing w:before="120" w:after="120"/>
              <w:ind w:left="74"/>
              <w:rPr>
                <w:rFonts w:asciiTheme="minorHAnsi" w:hAnsiTheme="minorHAnsi" w:cs="Arial"/>
                <w:b/>
                <w:iCs/>
                <w:smallCaps/>
              </w:rPr>
            </w:pPr>
            <w:r w:rsidRPr="00BB7691">
              <w:rPr>
                <w:rFonts w:asciiTheme="minorHAnsi" w:hAnsiTheme="minorHAnsi" w:cs="Arial"/>
                <w:b/>
                <w:iCs/>
                <w:smallCaps/>
              </w:rPr>
              <w:t>Weight</w:t>
            </w:r>
            <w:r w:rsidR="007E4DC9">
              <w:rPr>
                <w:rFonts w:asciiTheme="minorHAnsi" w:hAnsiTheme="minorHAnsi" w:cs="Arial"/>
                <w:b/>
                <w:iCs/>
                <w:smallCaps/>
              </w:rPr>
              <w:t xml:space="preserve"> </w:t>
            </w:r>
          </w:p>
        </w:tc>
        <w:tc>
          <w:tcPr>
            <w:tcW w:w="1188" w:type="dxa"/>
            <w:shd w:val="clear" w:color="auto" w:fill="auto"/>
            <w:vAlign w:val="center"/>
          </w:tcPr>
          <w:p w14:paraId="0309C321" w14:textId="77777777" w:rsidR="00E95E64" w:rsidRPr="00BB7691" w:rsidRDefault="007E4DC9" w:rsidP="00312EAA">
            <w:pPr>
              <w:spacing w:before="120" w:after="120"/>
              <w:rPr>
                <w:rFonts w:asciiTheme="minorHAnsi" w:hAnsiTheme="minorHAnsi" w:cs="Arial"/>
                <w:b/>
              </w:rPr>
            </w:pPr>
            <w:r w:rsidRPr="007E4DC9">
              <w:rPr>
                <w:rFonts w:asciiTheme="minorHAnsi" w:hAnsiTheme="minorHAnsi" w:cs="Arial"/>
                <w:b/>
                <w:color w:val="FF0000"/>
              </w:rPr>
              <w:t>Not Scored</w:t>
            </w:r>
          </w:p>
        </w:tc>
        <w:tc>
          <w:tcPr>
            <w:tcW w:w="1466" w:type="dxa"/>
            <w:shd w:val="clear" w:color="auto" w:fill="auto"/>
            <w:vAlign w:val="center"/>
          </w:tcPr>
          <w:p w14:paraId="288F6CA8" w14:textId="77777777" w:rsidR="00E95E64" w:rsidRPr="00BB7691" w:rsidRDefault="00E95E64" w:rsidP="00312EAA">
            <w:pPr>
              <w:spacing w:before="120" w:after="120"/>
              <w:ind w:left="74"/>
              <w:rPr>
                <w:rFonts w:asciiTheme="minorHAnsi" w:hAnsiTheme="minorHAnsi" w:cs="Arial"/>
                <w:b/>
                <w:iCs/>
                <w:smallCaps/>
              </w:rPr>
            </w:pPr>
            <w:r w:rsidRPr="00BB7691">
              <w:rPr>
                <w:rFonts w:asciiTheme="minorHAnsi" w:hAnsiTheme="minorHAnsi" w:cs="Arial"/>
                <w:b/>
                <w:iCs/>
                <w:smallCaps/>
              </w:rPr>
              <w:t>Word Limit</w:t>
            </w:r>
          </w:p>
        </w:tc>
        <w:tc>
          <w:tcPr>
            <w:tcW w:w="1539" w:type="dxa"/>
            <w:shd w:val="clear" w:color="auto" w:fill="auto"/>
            <w:vAlign w:val="center"/>
          </w:tcPr>
          <w:p w14:paraId="21482E32" w14:textId="77777777" w:rsidR="00E95E64" w:rsidRPr="00BB7691" w:rsidRDefault="00E95E64" w:rsidP="00312EAA">
            <w:pPr>
              <w:spacing w:before="120" w:after="120"/>
              <w:rPr>
                <w:rFonts w:asciiTheme="minorHAnsi" w:hAnsiTheme="minorHAnsi" w:cs="Arial"/>
                <w:b/>
              </w:rPr>
            </w:pPr>
            <w:r>
              <w:rPr>
                <w:rFonts w:asciiTheme="minorHAnsi" w:hAnsiTheme="minorHAnsi" w:cs="Arial"/>
                <w:b/>
              </w:rPr>
              <w:t>None</w:t>
            </w:r>
          </w:p>
        </w:tc>
      </w:tr>
      <w:tr w:rsidR="00E95E64" w:rsidRPr="00BB7691" w14:paraId="61B69C29" w14:textId="77777777" w:rsidTr="00312EAA">
        <w:trPr>
          <w:trHeight w:val="555"/>
        </w:trPr>
        <w:tc>
          <w:tcPr>
            <w:tcW w:w="3210" w:type="dxa"/>
            <w:gridSpan w:val="2"/>
            <w:shd w:val="clear" w:color="auto" w:fill="auto"/>
            <w:vAlign w:val="center"/>
          </w:tcPr>
          <w:p w14:paraId="2FD8FF70" w14:textId="77777777" w:rsidR="00E95E64" w:rsidRPr="00BB7691" w:rsidRDefault="00E95E64" w:rsidP="00312EAA">
            <w:pPr>
              <w:spacing w:before="120" w:after="120"/>
              <w:ind w:left="74"/>
              <w:rPr>
                <w:rFonts w:asciiTheme="minorHAnsi" w:hAnsiTheme="minorHAnsi" w:cs="Arial"/>
                <w:iCs/>
                <w:smallCaps/>
              </w:rPr>
            </w:pPr>
            <w:r w:rsidRPr="00BB7691">
              <w:rPr>
                <w:rFonts w:asciiTheme="minorHAnsi" w:hAnsiTheme="minorHAnsi" w:cs="Arial"/>
                <w:iCs/>
                <w:smallCaps/>
              </w:rPr>
              <w:t>Subject</w:t>
            </w:r>
          </w:p>
        </w:tc>
        <w:tc>
          <w:tcPr>
            <w:tcW w:w="6588" w:type="dxa"/>
            <w:gridSpan w:val="4"/>
            <w:shd w:val="clear" w:color="auto" w:fill="auto"/>
            <w:vAlign w:val="center"/>
          </w:tcPr>
          <w:p w14:paraId="32CC466D" w14:textId="77777777" w:rsidR="00E95E64" w:rsidRPr="00FB0ED0" w:rsidRDefault="00E95E64" w:rsidP="00312EAA">
            <w:pPr>
              <w:spacing w:before="120" w:after="120"/>
              <w:rPr>
                <w:rFonts w:asciiTheme="minorHAnsi" w:hAnsiTheme="minorHAnsi" w:cs="Arial"/>
                <w:i/>
                <w:iCs/>
              </w:rPr>
            </w:pPr>
            <w:r w:rsidRPr="00FB0ED0">
              <w:rPr>
                <w:rFonts w:asciiTheme="minorHAnsi" w:hAnsiTheme="minorHAnsi" w:cs="Arial"/>
                <w:i/>
              </w:rPr>
              <w:t>Presentation</w:t>
            </w:r>
          </w:p>
        </w:tc>
      </w:tr>
      <w:tr w:rsidR="00E95E64" w:rsidRPr="00BB7691" w14:paraId="2658AE90" w14:textId="77777777" w:rsidTr="00312EAA">
        <w:trPr>
          <w:trHeight w:val="555"/>
        </w:trPr>
        <w:tc>
          <w:tcPr>
            <w:tcW w:w="3210" w:type="dxa"/>
            <w:gridSpan w:val="2"/>
            <w:shd w:val="clear" w:color="auto" w:fill="auto"/>
            <w:vAlign w:val="center"/>
          </w:tcPr>
          <w:p w14:paraId="3591C58F" w14:textId="77777777" w:rsidR="00E95E64" w:rsidRPr="00BB7691" w:rsidRDefault="00E95E64" w:rsidP="00312EAA">
            <w:pPr>
              <w:spacing w:before="120" w:after="120"/>
              <w:ind w:left="74"/>
              <w:rPr>
                <w:rFonts w:asciiTheme="minorHAnsi" w:hAnsiTheme="minorHAnsi" w:cs="Arial"/>
                <w:iCs/>
                <w:smallCaps/>
              </w:rPr>
            </w:pPr>
            <w:r w:rsidRPr="00BB7691">
              <w:rPr>
                <w:rFonts w:asciiTheme="minorHAnsi" w:hAnsiTheme="minorHAnsi" w:cs="Arial"/>
                <w:iCs/>
                <w:smallCaps/>
              </w:rPr>
              <w:t>Information request</w:t>
            </w:r>
          </w:p>
        </w:tc>
        <w:tc>
          <w:tcPr>
            <w:tcW w:w="6588" w:type="dxa"/>
            <w:gridSpan w:val="4"/>
            <w:shd w:val="clear" w:color="auto" w:fill="auto"/>
            <w:vAlign w:val="center"/>
          </w:tcPr>
          <w:p w14:paraId="3454D1AC" w14:textId="77777777" w:rsidR="00E95E64" w:rsidRPr="00FB0ED0" w:rsidRDefault="008E541E" w:rsidP="00C7329B">
            <w:pPr>
              <w:spacing w:before="120" w:after="120"/>
              <w:rPr>
                <w:rFonts w:asciiTheme="minorHAnsi" w:hAnsiTheme="minorHAnsi" w:cs="Arial"/>
                <w:i/>
              </w:rPr>
            </w:pPr>
            <w:r>
              <w:rPr>
                <w:rFonts w:asciiTheme="minorHAnsi" w:hAnsiTheme="minorHAnsi" w:cs="Arial"/>
                <w:i/>
                <w:iCs/>
              </w:rPr>
              <w:t xml:space="preserve">Suppliers who are shortlisted in the final stages of award will </w:t>
            </w:r>
            <w:r w:rsidR="00C7329B" w:rsidRPr="00FB0ED0">
              <w:rPr>
                <w:rFonts w:asciiTheme="minorHAnsi" w:hAnsiTheme="minorHAnsi" w:cs="Arial"/>
                <w:i/>
                <w:iCs/>
              </w:rPr>
              <w:t xml:space="preserve">be invited to </w:t>
            </w:r>
            <w:r>
              <w:rPr>
                <w:rFonts w:asciiTheme="minorHAnsi" w:hAnsiTheme="minorHAnsi" w:cs="Arial"/>
                <w:i/>
                <w:iCs/>
              </w:rPr>
              <w:t>demonstrate</w:t>
            </w:r>
            <w:r w:rsidR="00C7329B" w:rsidRPr="00FB0ED0">
              <w:rPr>
                <w:rFonts w:asciiTheme="minorHAnsi" w:hAnsiTheme="minorHAnsi" w:cs="Arial"/>
                <w:i/>
                <w:iCs/>
              </w:rPr>
              <w:t xml:space="preserve"> </w:t>
            </w:r>
            <w:r w:rsidR="00E95E64" w:rsidRPr="00FB0ED0">
              <w:rPr>
                <w:rFonts w:asciiTheme="minorHAnsi" w:hAnsiTheme="minorHAnsi" w:cs="Arial"/>
                <w:i/>
              </w:rPr>
              <w:t>how you can deliver the functional requirements and how you will work with RSSB.</w:t>
            </w:r>
          </w:p>
          <w:p w14:paraId="34FC7B57" w14:textId="77777777" w:rsidR="00F3290A" w:rsidRPr="00FB0ED0" w:rsidRDefault="00F3290A" w:rsidP="00F3290A">
            <w:pPr>
              <w:spacing w:before="120" w:after="120"/>
              <w:rPr>
                <w:rFonts w:asciiTheme="minorHAnsi" w:hAnsiTheme="minorHAnsi" w:cs="Arial"/>
                <w:i/>
                <w:iCs/>
              </w:rPr>
            </w:pPr>
            <w:r w:rsidRPr="00FB0ED0">
              <w:rPr>
                <w:rFonts w:asciiTheme="minorHAnsi" w:hAnsiTheme="minorHAnsi" w:cs="Arial"/>
                <w:i/>
                <w:iCs/>
              </w:rPr>
              <w:t xml:space="preserve">All Tenderers will be allocated a </w:t>
            </w:r>
            <w:r w:rsidR="00920B50">
              <w:rPr>
                <w:rFonts w:asciiTheme="minorHAnsi" w:hAnsiTheme="minorHAnsi" w:cs="Arial"/>
                <w:i/>
                <w:iCs/>
              </w:rPr>
              <w:t>90 Minute</w:t>
            </w:r>
            <w:r w:rsidRPr="00FB0ED0">
              <w:rPr>
                <w:rFonts w:asciiTheme="minorHAnsi" w:hAnsiTheme="minorHAnsi" w:cs="Arial"/>
                <w:i/>
                <w:iCs/>
              </w:rPr>
              <w:t xml:space="preserve"> slot (</w:t>
            </w:r>
            <w:r w:rsidR="00920B50">
              <w:rPr>
                <w:rFonts w:asciiTheme="minorHAnsi" w:hAnsiTheme="minorHAnsi" w:cs="Arial"/>
                <w:i/>
                <w:iCs/>
              </w:rPr>
              <w:t>40 min</w:t>
            </w:r>
            <w:r w:rsidRPr="00FB0ED0">
              <w:rPr>
                <w:rFonts w:asciiTheme="minorHAnsi" w:hAnsiTheme="minorHAnsi" w:cs="Arial"/>
                <w:i/>
                <w:iCs/>
              </w:rPr>
              <w:t xml:space="preserve"> presentation / </w:t>
            </w:r>
            <w:r w:rsidR="00920B50">
              <w:rPr>
                <w:rFonts w:asciiTheme="minorHAnsi" w:hAnsiTheme="minorHAnsi" w:cs="Arial"/>
                <w:i/>
                <w:iCs/>
              </w:rPr>
              <w:t>remainder</w:t>
            </w:r>
            <w:r w:rsidRPr="00FB0ED0">
              <w:rPr>
                <w:rFonts w:asciiTheme="minorHAnsi" w:hAnsiTheme="minorHAnsi" w:cs="Arial"/>
                <w:i/>
                <w:iCs/>
              </w:rPr>
              <w:t xml:space="preserve"> Q&amp;A session) in which they will be expected to show clearly and concisely:</w:t>
            </w:r>
          </w:p>
          <w:p w14:paraId="551499DD" w14:textId="77777777" w:rsidR="00F3290A" w:rsidRPr="00FB0ED0" w:rsidRDefault="00F3290A" w:rsidP="00F3290A">
            <w:pPr>
              <w:pStyle w:val="ListParagraph"/>
              <w:numPr>
                <w:ilvl w:val="0"/>
                <w:numId w:val="5"/>
              </w:numPr>
              <w:spacing w:before="120" w:after="120"/>
              <w:rPr>
                <w:rFonts w:cs="Arial"/>
                <w:i/>
                <w:iCs/>
              </w:rPr>
            </w:pPr>
            <w:r w:rsidRPr="00FB0ED0">
              <w:rPr>
                <w:rFonts w:asciiTheme="minorHAnsi" w:hAnsiTheme="minorHAnsi" w:cs="Arial"/>
                <w:i/>
                <w:iCs/>
              </w:rPr>
              <w:t>The basic technologies and products that will form the basis of both the ERP and CRM solutions</w:t>
            </w:r>
          </w:p>
          <w:p w14:paraId="125F8449" w14:textId="77777777" w:rsidR="00F3290A" w:rsidRPr="00FB0ED0" w:rsidRDefault="00F3290A" w:rsidP="00F3290A">
            <w:pPr>
              <w:pStyle w:val="ListParagraph"/>
              <w:numPr>
                <w:ilvl w:val="0"/>
                <w:numId w:val="5"/>
              </w:numPr>
              <w:spacing w:before="120" w:after="120"/>
              <w:rPr>
                <w:rFonts w:cs="Arial"/>
                <w:i/>
                <w:iCs/>
              </w:rPr>
            </w:pPr>
            <w:r w:rsidRPr="00FB0ED0">
              <w:rPr>
                <w:rFonts w:asciiTheme="minorHAnsi" w:hAnsiTheme="minorHAnsi" w:cs="Arial"/>
                <w:i/>
                <w:iCs/>
              </w:rPr>
              <w:t>High level project plan and way of working</w:t>
            </w:r>
          </w:p>
          <w:p w14:paraId="7562A58E" w14:textId="77777777" w:rsidR="00F3290A" w:rsidRPr="00FB0ED0" w:rsidRDefault="00F3290A" w:rsidP="00F3290A">
            <w:pPr>
              <w:pStyle w:val="ListParagraph"/>
              <w:numPr>
                <w:ilvl w:val="0"/>
                <w:numId w:val="5"/>
              </w:numPr>
              <w:spacing w:before="120" w:after="120"/>
              <w:rPr>
                <w:rFonts w:cs="Arial"/>
                <w:i/>
                <w:iCs/>
              </w:rPr>
            </w:pPr>
            <w:r w:rsidRPr="00FB0ED0">
              <w:rPr>
                <w:rFonts w:asciiTheme="minorHAnsi" w:hAnsiTheme="minorHAnsi" w:cs="Arial"/>
                <w:i/>
                <w:iCs/>
              </w:rPr>
              <w:t>How the proposed technical solution will deliver all the requirements contained in the project within the timescales set out</w:t>
            </w:r>
            <w:r w:rsidR="00642D45">
              <w:rPr>
                <w:rFonts w:asciiTheme="minorHAnsi" w:hAnsiTheme="minorHAnsi" w:cs="Arial"/>
                <w:i/>
                <w:iCs/>
              </w:rPr>
              <w:t xml:space="preserve"> (with reference to your answer in question S.4)</w:t>
            </w:r>
          </w:p>
          <w:p w14:paraId="64762BE6" w14:textId="77777777" w:rsidR="00F3290A" w:rsidRPr="00014031" w:rsidRDefault="00576F96" w:rsidP="00F3290A">
            <w:pPr>
              <w:pStyle w:val="ListParagraph"/>
              <w:numPr>
                <w:ilvl w:val="0"/>
                <w:numId w:val="5"/>
              </w:numPr>
              <w:spacing w:before="120" w:after="120"/>
              <w:rPr>
                <w:rFonts w:cs="Arial"/>
                <w:i/>
                <w:iCs/>
              </w:rPr>
            </w:pPr>
            <w:r>
              <w:rPr>
                <w:rFonts w:asciiTheme="minorHAnsi" w:hAnsiTheme="minorHAnsi" w:cs="Arial"/>
                <w:i/>
                <w:iCs/>
              </w:rPr>
              <w:t>Presented by</w:t>
            </w:r>
            <w:r w:rsidRPr="00FB0ED0">
              <w:rPr>
                <w:rFonts w:asciiTheme="minorHAnsi" w:hAnsiTheme="minorHAnsi" w:cs="Arial"/>
                <w:i/>
                <w:iCs/>
              </w:rPr>
              <w:t xml:space="preserve"> </w:t>
            </w:r>
            <w:r w:rsidR="00F3290A" w:rsidRPr="00FB0ED0">
              <w:rPr>
                <w:rFonts w:asciiTheme="minorHAnsi" w:hAnsiTheme="minorHAnsi" w:cs="Arial"/>
                <w:i/>
                <w:iCs/>
              </w:rPr>
              <w:t xml:space="preserve">the key members of the </w:t>
            </w:r>
            <w:r w:rsidR="008E541E">
              <w:rPr>
                <w:rFonts w:asciiTheme="minorHAnsi" w:hAnsiTheme="minorHAnsi" w:cs="Arial"/>
                <w:i/>
                <w:iCs/>
              </w:rPr>
              <w:t xml:space="preserve">project </w:t>
            </w:r>
            <w:r w:rsidR="00F3290A" w:rsidRPr="00FB0ED0">
              <w:rPr>
                <w:rFonts w:asciiTheme="minorHAnsi" w:hAnsiTheme="minorHAnsi" w:cs="Arial"/>
                <w:i/>
                <w:iCs/>
              </w:rPr>
              <w:t xml:space="preserve">team who will be </w:t>
            </w:r>
            <w:r w:rsidR="008E541E">
              <w:rPr>
                <w:rFonts w:asciiTheme="minorHAnsi" w:hAnsiTheme="minorHAnsi" w:cs="Arial"/>
                <w:i/>
                <w:iCs/>
              </w:rPr>
              <w:t>responsible</w:t>
            </w:r>
            <w:r w:rsidR="008E541E" w:rsidRPr="00FB0ED0">
              <w:rPr>
                <w:rFonts w:asciiTheme="minorHAnsi" w:hAnsiTheme="minorHAnsi" w:cs="Arial"/>
                <w:i/>
                <w:iCs/>
              </w:rPr>
              <w:t xml:space="preserve"> </w:t>
            </w:r>
            <w:r w:rsidR="00F3290A" w:rsidRPr="00FB0ED0">
              <w:rPr>
                <w:rFonts w:asciiTheme="minorHAnsi" w:hAnsiTheme="minorHAnsi" w:cs="Arial"/>
                <w:i/>
                <w:iCs/>
              </w:rPr>
              <w:t xml:space="preserve">in delivering the project  </w:t>
            </w:r>
          </w:p>
          <w:p w14:paraId="247F0560" w14:textId="77777777" w:rsidR="00BB3AA4" w:rsidRPr="00FB0ED0" w:rsidRDefault="00BB3AA4" w:rsidP="00F3290A">
            <w:pPr>
              <w:pStyle w:val="ListParagraph"/>
              <w:numPr>
                <w:ilvl w:val="0"/>
                <w:numId w:val="5"/>
              </w:numPr>
              <w:spacing w:before="120" w:after="120"/>
              <w:rPr>
                <w:rFonts w:cs="Arial"/>
                <w:i/>
                <w:iCs/>
              </w:rPr>
            </w:pPr>
            <w:r>
              <w:rPr>
                <w:rFonts w:asciiTheme="minorHAnsi" w:hAnsiTheme="minorHAnsi" w:cs="Arial"/>
                <w:i/>
                <w:iCs/>
              </w:rPr>
              <w:t xml:space="preserve">Value added elements </w:t>
            </w:r>
          </w:p>
          <w:p w14:paraId="37FE0027" w14:textId="77777777" w:rsidR="00F3290A" w:rsidRPr="00FB0ED0" w:rsidRDefault="00577C6E" w:rsidP="00576F96">
            <w:pPr>
              <w:spacing w:before="120" w:after="120"/>
              <w:rPr>
                <w:rFonts w:asciiTheme="minorHAnsi" w:hAnsiTheme="minorHAnsi" w:cs="Arial"/>
                <w:i/>
                <w:iCs/>
              </w:rPr>
            </w:pPr>
            <w:r>
              <w:rPr>
                <w:rFonts w:asciiTheme="minorHAnsi" w:hAnsiTheme="minorHAnsi" w:cs="Arial"/>
                <w:i/>
                <w:iCs/>
              </w:rPr>
              <w:lastRenderedPageBreak/>
              <w:t xml:space="preserve">Note: </w:t>
            </w:r>
            <w:r w:rsidR="008E541E">
              <w:rPr>
                <w:rFonts w:asciiTheme="minorHAnsi" w:hAnsiTheme="minorHAnsi" w:cs="Arial"/>
                <w:i/>
                <w:iCs/>
              </w:rPr>
              <w:t xml:space="preserve">Shortlisted suppliers </w:t>
            </w:r>
            <w:r>
              <w:rPr>
                <w:rFonts w:asciiTheme="minorHAnsi" w:hAnsiTheme="minorHAnsi" w:cs="Arial"/>
                <w:i/>
                <w:iCs/>
              </w:rPr>
              <w:t xml:space="preserve">may be </w:t>
            </w:r>
            <w:r w:rsidR="008E541E">
              <w:rPr>
                <w:rFonts w:asciiTheme="minorHAnsi" w:hAnsiTheme="minorHAnsi" w:cs="Arial"/>
                <w:i/>
                <w:iCs/>
              </w:rPr>
              <w:t xml:space="preserve">requested to respond to </w:t>
            </w:r>
            <w:r>
              <w:rPr>
                <w:rFonts w:asciiTheme="minorHAnsi" w:hAnsiTheme="minorHAnsi" w:cs="Arial"/>
                <w:i/>
                <w:iCs/>
              </w:rPr>
              <w:t>any pertinent clarification questions</w:t>
            </w:r>
            <w:r w:rsidR="00576F96">
              <w:rPr>
                <w:rFonts w:asciiTheme="minorHAnsi" w:hAnsiTheme="minorHAnsi" w:cs="Arial"/>
                <w:i/>
                <w:iCs/>
              </w:rPr>
              <w:t xml:space="preserve"> on their solution and</w:t>
            </w:r>
            <w:r>
              <w:rPr>
                <w:rFonts w:asciiTheme="minorHAnsi" w:hAnsiTheme="minorHAnsi" w:cs="Arial"/>
                <w:i/>
                <w:iCs/>
              </w:rPr>
              <w:t xml:space="preserve"> this </w:t>
            </w:r>
            <w:r w:rsidR="00576F96">
              <w:rPr>
                <w:rFonts w:asciiTheme="minorHAnsi" w:hAnsiTheme="minorHAnsi" w:cs="Arial"/>
                <w:i/>
                <w:iCs/>
              </w:rPr>
              <w:t xml:space="preserve">may </w:t>
            </w:r>
            <w:r>
              <w:rPr>
                <w:rFonts w:asciiTheme="minorHAnsi" w:hAnsiTheme="minorHAnsi" w:cs="Arial"/>
                <w:i/>
                <w:iCs/>
              </w:rPr>
              <w:t>be an iterative process if needs be.</w:t>
            </w:r>
          </w:p>
        </w:tc>
      </w:tr>
      <w:tr w:rsidR="00E95E64" w:rsidRPr="00BB7691" w14:paraId="5EB5BD81" w14:textId="77777777" w:rsidTr="00312EAA">
        <w:trPr>
          <w:trHeight w:val="555"/>
        </w:trPr>
        <w:tc>
          <w:tcPr>
            <w:tcW w:w="3210" w:type="dxa"/>
            <w:gridSpan w:val="2"/>
            <w:shd w:val="clear" w:color="auto" w:fill="auto"/>
            <w:vAlign w:val="center"/>
          </w:tcPr>
          <w:p w14:paraId="332D8E59" w14:textId="77777777" w:rsidR="00E95E64" w:rsidRPr="00BB7691" w:rsidRDefault="00E95E64" w:rsidP="00312EAA">
            <w:pPr>
              <w:spacing w:before="120" w:after="120"/>
              <w:ind w:left="74"/>
              <w:rPr>
                <w:rFonts w:asciiTheme="minorHAnsi" w:hAnsiTheme="minorHAnsi" w:cs="Arial"/>
                <w:iCs/>
                <w:smallCaps/>
              </w:rPr>
            </w:pPr>
            <w:r w:rsidRPr="00BB7691">
              <w:rPr>
                <w:rFonts w:asciiTheme="minorHAnsi" w:hAnsiTheme="minorHAnsi" w:cs="Arial"/>
                <w:iCs/>
                <w:smallCaps/>
              </w:rPr>
              <w:lastRenderedPageBreak/>
              <w:t>Criteria</w:t>
            </w:r>
          </w:p>
        </w:tc>
        <w:tc>
          <w:tcPr>
            <w:tcW w:w="6588" w:type="dxa"/>
            <w:gridSpan w:val="4"/>
            <w:shd w:val="clear" w:color="auto" w:fill="auto"/>
            <w:vAlign w:val="center"/>
          </w:tcPr>
          <w:p w14:paraId="75BAC378" w14:textId="77777777" w:rsidR="00702C52" w:rsidRDefault="00702C52" w:rsidP="00F3290A">
            <w:pPr>
              <w:spacing w:before="120" w:after="120"/>
              <w:rPr>
                <w:rFonts w:asciiTheme="minorHAnsi" w:hAnsiTheme="minorHAnsi"/>
                <w:i/>
                <w:iCs/>
              </w:rPr>
            </w:pPr>
            <w:r>
              <w:rPr>
                <w:rFonts w:asciiTheme="minorHAnsi" w:hAnsiTheme="minorHAnsi"/>
                <w:i/>
                <w:iCs/>
              </w:rPr>
              <w:t xml:space="preserve">The presentation should be presented by the key members of the </w:t>
            </w:r>
            <w:r w:rsidR="008E541E">
              <w:rPr>
                <w:rFonts w:asciiTheme="minorHAnsi" w:hAnsiTheme="minorHAnsi"/>
                <w:i/>
                <w:iCs/>
              </w:rPr>
              <w:t xml:space="preserve">project </w:t>
            </w:r>
            <w:r>
              <w:rPr>
                <w:rFonts w:asciiTheme="minorHAnsi" w:hAnsiTheme="minorHAnsi"/>
                <w:i/>
                <w:iCs/>
              </w:rPr>
              <w:t>team</w:t>
            </w:r>
            <w:r w:rsidR="008E541E">
              <w:rPr>
                <w:rFonts w:asciiTheme="minorHAnsi" w:hAnsiTheme="minorHAnsi"/>
                <w:i/>
                <w:iCs/>
              </w:rPr>
              <w:t xml:space="preserve"> who will be responsible in delivering the project and have the ability to handle any questions during the Q&amp;A session.</w:t>
            </w:r>
          </w:p>
          <w:p w14:paraId="18E9DC51" w14:textId="77777777" w:rsidR="0004609C" w:rsidRPr="00F3290A" w:rsidRDefault="00EF1ADF" w:rsidP="00F2683A">
            <w:pPr>
              <w:spacing w:before="120" w:after="120"/>
              <w:rPr>
                <w:rFonts w:asciiTheme="minorHAnsi" w:hAnsiTheme="minorHAnsi"/>
                <w:i/>
                <w:iCs/>
              </w:rPr>
            </w:pPr>
            <w:r>
              <w:rPr>
                <w:rFonts w:asciiTheme="minorHAnsi" w:hAnsiTheme="minorHAnsi"/>
                <w:i/>
                <w:iCs/>
              </w:rPr>
              <w:t>The supplier</w:t>
            </w:r>
            <w:r w:rsidR="00F3290A" w:rsidRPr="00F3290A">
              <w:rPr>
                <w:rFonts w:asciiTheme="minorHAnsi" w:hAnsiTheme="minorHAnsi"/>
                <w:i/>
                <w:iCs/>
              </w:rPr>
              <w:t xml:space="preserve"> demonstrates an effective </w:t>
            </w:r>
            <w:r w:rsidR="00920B50">
              <w:rPr>
                <w:rFonts w:asciiTheme="minorHAnsi" w:hAnsiTheme="minorHAnsi"/>
                <w:i/>
                <w:iCs/>
              </w:rPr>
              <w:t xml:space="preserve">and concise </w:t>
            </w:r>
            <w:r w:rsidR="00F3290A">
              <w:rPr>
                <w:rFonts w:asciiTheme="minorHAnsi" w:hAnsiTheme="minorHAnsi"/>
                <w:i/>
                <w:iCs/>
              </w:rPr>
              <w:t>overview of nature of the project and how they will deliver a solution</w:t>
            </w:r>
            <w:r w:rsidR="00F2683A">
              <w:rPr>
                <w:rFonts w:asciiTheme="minorHAnsi" w:hAnsiTheme="minorHAnsi"/>
                <w:i/>
                <w:iCs/>
              </w:rPr>
              <w:t>.</w:t>
            </w:r>
          </w:p>
        </w:tc>
      </w:tr>
      <w:tr w:rsidR="00E95E64" w:rsidRPr="00BB7691" w14:paraId="4CFA571E" w14:textId="77777777" w:rsidTr="00312EAA">
        <w:tblPrEx>
          <w:tblBorders>
            <w:insideH w:val="none" w:sz="0" w:space="0" w:color="auto"/>
            <w:insideV w:val="none" w:sz="0" w:space="0" w:color="auto"/>
          </w:tblBorders>
        </w:tblPrEx>
        <w:trPr>
          <w:trHeight w:val="83"/>
        </w:trPr>
        <w:tc>
          <w:tcPr>
            <w:tcW w:w="9798" w:type="dxa"/>
            <w:gridSpan w:val="6"/>
            <w:shd w:val="clear" w:color="auto" w:fill="auto"/>
            <w:vAlign w:val="center"/>
          </w:tcPr>
          <w:p w14:paraId="7D33F2E6" w14:textId="77777777" w:rsidR="00E95E64" w:rsidRPr="00BB7691" w:rsidRDefault="00B654AA" w:rsidP="00312EAA">
            <w:pPr>
              <w:spacing w:before="120" w:after="120"/>
              <w:ind w:left="74"/>
              <w:jc w:val="center"/>
              <w:rPr>
                <w:rFonts w:asciiTheme="minorHAnsi" w:hAnsiTheme="minorHAnsi" w:cs="Arial"/>
                <w:iCs/>
                <w:smallCaps/>
              </w:rPr>
            </w:pPr>
            <w:r w:rsidRPr="00FF69F5">
              <w:rPr>
                <w:rFonts w:ascii="Calibri" w:hAnsi="Calibri" w:cs="Arial"/>
                <w:iCs/>
                <w:smallCaps/>
              </w:rPr>
              <w:t>Tenderer Response</w:t>
            </w:r>
          </w:p>
        </w:tc>
      </w:tr>
    </w:tbl>
    <w:p w14:paraId="3AECF397" w14:textId="77777777" w:rsidR="00E95E64" w:rsidRDefault="00E95E64"/>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161A6F" w:rsidRPr="00021361" w14:paraId="5BF82510" w14:textId="77777777" w:rsidTr="00BB3CA8">
        <w:trPr>
          <w:trHeight w:val="525"/>
        </w:trPr>
        <w:tc>
          <w:tcPr>
            <w:tcW w:w="1639" w:type="dxa"/>
            <w:shd w:val="clear" w:color="auto" w:fill="auto"/>
            <w:vAlign w:val="center"/>
          </w:tcPr>
          <w:p w14:paraId="2F49AB98" w14:textId="77777777" w:rsidR="00161A6F" w:rsidRPr="00021361" w:rsidRDefault="00161A6F" w:rsidP="00BB3CA8">
            <w:pPr>
              <w:rPr>
                <w:b/>
                <w:iCs/>
                <w:sz w:val="20"/>
                <w:szCs w:val="20"/>
              </w:rPr>
            </w:pPr>
            <w:r w:rsidRPr="00021361">
              <w:rPr>
                <w:b/>
                <w:iCs/>
                <w:sz w:val="20"/>
                <w:szCs w:val="20"/>
              </w:rPr>
              <w:t>Question</w:t>
            </w:r>
          </w:p>
        </w:tc>
        <w:tc>
          <w:tcPr>
            <w:tcW w:w="1571" w:type="dxa"/>
            <w:shd w:val="clear" w:color="auto" w:fill="auto"/>
            <w:vAlign w:val="center"/>
          </w:tcPr>
          <w:p w14:paraId="3848A17D" w14:textId="77777777" w:rsidR="00161A6F" w:rsidRPr="00021361" w:rsidRDefault="00161A6F" w:rsidP="00B710E7">
            <w:pPr>
              <w:rPr>
                <w:b/>
                <w:sz w:val="20"/>
                <w:szCs w:val="20"/>
              </w:rPr>
            </w:pPr>
            <w:r w:rsidRPr="00021361">
              <w:rPr>
                <w:b/>
                <w:sz w:val="20"/>
                <w:szCs w:val="20"/>
              </w:rPr>
              <w:t>A.</w:t>
            </w:r>
            <w:r w:rsidR="00A91B1A">
              <w:rPr>
                <w:b/>
                <w:sz w:val="20"/>
                <w:szCs w:val="20"/>
              </w:rPr>
              <w:t>1</w:t>
            </w:r>
            <w:r w:rsidR="00B710E7">
              <w:rPr>
                <w:b/>
                <w:sz w:val="20"/>
                <w:szCs w:val="20"/>
              </w:rPr>
              <w:t>3</w:t>
            </w:r>
          </w:p>
        </w:tc>
        <w:tc>
          <w:tcPr>
            <w:tcW w:w="2395" w:type="dxa"/>
            <w:shd w:val="clear" w:color="auto" w:fill="auto"/>
            <w:vAlign w:val="center"/>
          </w:tcPr>
          <w:p w14:paraId="556805E3" w14:textId="77777777" w:rsidR="00161A6F" w:rsidRPr="00021361" w:rsidRDefault="00161A6F" w:rsidP="00BB3CA8">
            <w:pPr>
              <w:rPr>
                <w:b/>
                <w:iCs/>
                <w:sz w:val="20"/>
                <w:szCs w:val="20"/>
              </w:rPr>
            </w:pPr>
            <w:r w:rsidRPr="00021361">
              <w:rPr>
                <w:b/>
                <w:iCs/>
                <w:sz w:val="20"/>
                <w:szCs w:val="20"/>
              </w:rPr>
              <w:t>Weight</w:t>
            </w:r>
          </w:p>
        </w:tc>
        <w:tc>
          <w:tcPr>
            <w:tcW w:w="1188" w:type="dxa"/>
            <w:shd w:val="clear" w:color="auto" w:fill="auto"/>
            <w:vAlign w:val="center"/>
          </w:tcPr>
          <w:p w14:paraId="12B6A844" w14:textId="77777777" w:rsidR="00161A6F" w:rsidRPr="00021361" w:rsidRDefault="007D7007" w:rsidP="00287DD1">
            <w:pPr>
              <w:rPr>
                <w:b/>
                <w:sz w:val="20"/>
                <w:szCs w:val="20"/>
              </w:rPr>
            </w:pPr>
            <w:r w:rsidRPr="00EF1ADF">
              <w:rPr>
                <w:b/>
                <w:color w:val="FF0000"/>
                <w:sz w:val="20"/>
                <w:szCs w:val="20"/>
              </w:rPr>
              <w:t>3</w:t>
            </w:r>
          </w:p>
        </w:tc>
        <w:tc>
          <w:tcPr>
            <w:tcW w:w="1466" w:type="dxa"/>
            <w:shd w:val="clear" w:color="auto" w:fill="auto"/>
            <w:vAlign w:val="center"/>
          </w:tcPr>
          <w:p w14:paraId="0461E12B" w14:textId="77777777" w:rsidR="00161A6F" w:rsidRPr="00021361" w:rsidRDefault="00161A6F" w:rsidP="00BB3CA8">
            <w:pPr>
              <w:rPr>
                <w:b/>
                <w:iCs/>
                <w:sz w:val="20"/>
                <w:szCs w:val="20"/>
              </w:rPr>
            </w:pPr>
            <w:r w:rsidRPr="00021361">
              <w:rPr>
                <w:b/>
                <w:iCs/>
                <w:sz w:val="20"/>
                <w:szCs w:val="20"/>
              </w:rPr>
              <w:t>Word Limit</w:t>
            </w:r>
          </w:p>
        </w:tc>
        <w:tc>
          <w:tcPr>
            <w:tcW w:w="1539" w:type="dxa"/>
            <w:shd w:val="clear" w:color="auto" w:fill="auto"/>
            <w:vAlign w:val="center"/>
          </w:tcPr>
          <w:p w14:paraId="3A07E565" w14:textId="77777777" w:rsidR="00161A6F" w:rsidRPr="00021361" w:rsidRDefault="001F7394" w:rsidP="00BB3CA8">
            <w:pPr>
              <w:rPr>
                <w:b/>
                <w:sz w:val="20"/>
                <w:szCs w:val="20"/>
              </w:rPr>
            </w:pPr>
            <w:r>
              <w:rPr>
                <w:b/>
                <w:sz w:val="20"/>
                <w:szCs w:val="20"/>
              </w:rPr>
              <w:t>1000</w:t>
            </w:r>
          </w:p>
        </w:tc>
      </w:tr>
      <w:tr w:rsidR="00161A6F" w:rsidRPr="00021361" w14:paraId="7800F857" w14:textId="77777777" w:rsidTr="00BB3CA8">
        <w:trPr>
          <w:trHeight w:val="555"/>
        </w:trPr>
        <w:tc>
          <w:tcPr>
            <w:tcW w:w="3210" w:type="dxa"/>
            <w:gridSpan w:val="2"/>
            <w:shd w:val="clear" w:color="auto" w:fill="auto"/>
            <w:vAlign w:val="center"/>
          </w:tcPr>
          <w:p w14:paraId="59B2BAB1" w14:textId="77777777" w:rsidR="00161A6F" w:rsidRPr="00021361" w:rsidRDefault="00161A6F" w:rsidP="00BB3CA8">
            <w:pPr>
              <w:rPr>
                <w:iCs/>
                <w:sz w:val="20"/>
                <w:szCs w:val="20"/>
              </w:rPr>
            </w:pPr>
            <w:r w:rsidRPr="00021361">
              <w:rPr>
                <w:iCs/>
                <w:sz w:val="20"/>
                <w:szCs w:val="20"/>
              </w:rPr>
              <w:t>Subject</w:t>
            </w:r>
          </w:p>
        </w:tc>
        <w:tc>
          <w:tcPr>
            <w:tcW w:w="6588" w:type="dxa"/>
            <w:gridSpan w:val="4"/>
            <w:shd w:val="clear" w:color="auto" w:fill="auto"/>
            <w:vAlign w:val="center"/>
          </w:tcPr>
          <w:p w14:paraId="38B0F703" w14:textId="77777777" w:rsidR="00161A6F" w:rsidRPr="00021361" w:rsidRDefault="00161A6F" w:rsidP="00BB3CA8">
            <w:pPr>
              <w:rPr>
                <w:i/>
                <w:iCs/>
                <w:sz w:val="20"/>
                <w:szCs w:val="20"/>
              </w:rPr>
            </w:pPr>
            <w:r>
              <w:rPr>
                <w:i/>
                <w:iCs/>
                <w:sz w:val="20"/>
                <w:szCs w:val="20"/>
              </w:rPr>
              <w:t xml:space="preserve">Testing / </w:t>
            </w:r>
            <w:r w:rsidR="008166FD">
              <w:rPr>
                <w:i/>
                <w:iCs/>
                <w:sz w:val="20"/>
                <w:szCs w:val="20"/>
              </w:rPr>
              <w:t xml:space="preserve">User </w:t>
            </w:r>
            <w:r>
              <w:rPr>
                <w:i/>
                <w:iCs/>
                <w:sz w:val="20"/>
                <w:szCs w:val="20"/>
              </w:rPr>
              <w:t xml:space="preserve">Acceptance </w:t>
            </w:r>
            <w:r w:rsidR="008166FD">
              <w:rPr>
                <w:i/>
                <w:iCs/>
                <w:sz w:val="20"/>
                <w:szCs w:val="20"/>
              </w:rPr>
              <w:t>Procedure</w:t>
            </w:r>
          </w:p>
        </w:tc>
      </w:tr>
      <w:tr w:rsidR="00161A6F" w:rsidRPr="00021361" w14:paraId="7F92E8D0" w14:textId="77777777" w:rsidTr="00BB3CA8">
        <w:trPr>
          <w:trHeight w:val="555"/>
        </w:trPr>
        <w:tc>
          <w:tcPr>
            <w:tcW w:w="3210" w:type="dxa"/>
            <w:gridSpan w:val="2"/>
            <w:shd w:val="clear" w:color="auto" w:fill="auto"/>
            <w:vAlign w:val="center"/>
          </w:tcPr>
          <w:p w14:paraId="58442208" w14:textId="77777777" w:rsidR="00161A6F" w:rsidRPr="00021361" w:rsidRDefault="00161A6F" w:rsidP="00BB3CA8">
            <w:pPr>
              <w:rPr>
                <w:iCs/>
                <w:sz w:val="20"/>
                <w:szCs w:val="20"/>
              </w:rPr>
            </w:pPr>
            <w:r w:rsidRPr="00021361">
              <w:rPr>
                <w:iCs/>
                <w:sz w:val="20"/>
                <w:szCs w:val="20"/>
              </w:rPr>
              <w:t>Information request</w:t>
            </w:r>
          </w:p>
        </w:tc>
        <w:tc>
          <w:tcPr>
            <w:tcW w:w="6588" w:type="dxa"/>
            <w:gridSpan w:val="4"/>
            <w:shd w:val="clear" w:color="auto" w:fill="auto"/>
            <w:vAlign w:val="center"/>
          </w:tcPr>
          <w:p w14:paraId="48DA73A2" w14:textId="77777777" w:rsidR="00161A6F" w:rsidRPr="00021361" w:rsidRDefault="008166FD" w:rsidP="00416FA0">
            <w:pPr>
              <w:rPr>
                <w:i/>
                <w:iCs/>
                <w:sz w:val="20"/>
                <w:szCs w:val="20"/>
              </w:rPr>
            </w:pPr>
            <w:r>
              <w:rPr>
                <w:i/>
                <w:iCs/>
                <w:sz w:val="20"/>
                <w:szCs w:val="20"/>
              </w:rPr>
              <w:t xml:space="preserve">Please explain your methods of testing and the </w:t>
            </w:r>
            <w:r w:rsidR="00416FA0">
              <w:rPr>
                <w:i/>
                <w:iCs/>
                <w:sz w:val="20"/>
                <w:szCs w:val="20"/>
              </w:rPr>
              <w:t>procedures for moving discrete areas of functionality from imp</w:t>
            </w:r>
            <w:r w:rsidR="00F17900">
              <w:rPr>
                <w:i/>
                <w:iCs/>
                <w:sz w:val="20"/>
                <w:szCs w:val="20"/>
              </w:rPr>
              <w:t>lementation through gateways for test</w:t>
            </w:r>
            <w:r w:rsidR="00702C52">
              <w:rPr>
                <w:i/>
                <w:iCs/>
                <w:sz w:val="20"/>
                <w:szCs w:val="20"/>
              </w:rPr>
              <w:t>ing, implementation and service</w:t>
            </w:r>
            <w:r w:rsidR="00F17900">
              <w:rPr>
                <w:i/>
                <w:iCs/>
                <w:sz w:val="20"/>
                <w:szCs w:val="20"/>
              </w:rPr>
              <w:t xml:space="preserve"> readiness sign off.</w:t>
            </w:r>
          </w:p>
        </w:tc>
      </w:tr>
      <w:tr w:rsidR="00161A6F" w:rsidRPr="00021361" w14:paraId="0D6C9CF9" w14:textId="77777777" w:rsidTr="00BB3CA8">
        <w:trPr>
          <w:trHeight w:val="555"/>
        </w:trPr>
        <w:tc>
          <w:tcPr>
            <w:tcW w:w="3210" w:type="dxa"/>
            <w:gridSpan w:val="2"/>
            <w:shd w:val="clear" w:color="auto" w:fill="auto"/>
            <w:vAlign w:val="center"/>
          </w:tcPr>
          <w:p w14:paraId="41FA6108" w14:textId="77777777" w:rsidR="00161A6F" w:rsidRPr="00021361" w:rsidRDefault="00161A6F" w:rsidP="00BB3CA8">
            <w:pPr>
              <w:rPr>
                <w:iCs/>
                <w:sz w:val="20"/>
                <w:szCs w:val="20"/>
              </w:rPr>
            </w:pPr>
            <w:r w:rsidRPr="00021361">
              <w:rPr>
                <w:iCs/>
                <w:sz w:val="20"/>
                <w:szCs w:val="20"/>
              </w:rPr>
              <w:t>Criteria</w:t>
            </w:r>
          </w:p>
        </w:tc>
        <w:tc>
          <w:tcPr>
            <w:tcW w:w="6588" w:type="dxa"/>
            <w:gridSpan w:val="4"/>
            <w:shd w:val="clear" w:color="auto" w:fill="auto"/>
            <w:vAlign w:val="center"/>
          </w:tcPr>
          <w:p w14:paraId="3D695848" w14:textId="77777777" w:rsidR="00161A6F" w:rsidRPr="00021361" w:rsidRDefault="008166FD" w:rsidP="00576F96">
            <w:pPr>
              <w:rPr>
                <w:i/>
                <w:iCs/>
                <w:sz w:val="20"/>
                <w:szCs w:val="20"/>
              </w:rPr>
            </w:pPr>
            <w:r>
              <w:rPr>
                <w:i/>
                <w:iCs/>
                <w:sz w:val="20"/>
                <w:szCs w:val="20"/>
              </w:rPr>
              <w:t xml:space="preserve">Detail </w:t>
            </w:r>
            <w:r w:rsidR="00416FA0">
              <w:rPr>
                <w:i/>
                <w:iCs/>
                <w:sz w:val="20"/>
                <w:szCs w:val="20"/>
              </w:rPr>
              <w:t xml:space="preserve">is provided that demonstrates an acceptable </w:t>
            </w:r>
            <w:r w:rsidR="00F17900">
              <w:rPr>
                <w:i/>
                <w:iCs/>
                <w:sz w:val="20"/>
                <w:szCs w:val="20"/>
              </w:rPr>
              <w:t>process for agreeing completed delivery of functional areas.</w:t>
            </w:r>
            <w:r w:rsidR="00885581">
              <w:rPr>
                <w:i/>
                <w:iCs/>
                <w:sz w:val="20"/>
                <w:szCs w:val="20"/>
              </w:rPr>
              <w:t xml:space="preserve"> We expect to see a clear process for agreeing acceptance </w:t>
            </w:r>
            <w:r w:rsidR="00090A2C">
              <w:rPr>
                <w:i/>
                <w:iCs/>
                <w:sz w:val="20"/>
                <w:szCs w:val="20"/>
              </w:rPr>
              <w:t xml:space="preserve">from RSSB </w:t>
            </w:r>
            <w:r w:rsidR="00885581">
              <w:rPr>
                <w:i/>
                <w:iCs/>
                <w:sz w:val="20"/>
                <w:szCs w:val="20"/>
              </w:rPr>
              <w:t>and delivery of the key project milestones. We expect to see clear plans on how UAT will be enabled and delivered</w:t>
            </w:r>
            <w:r w:rsidR="00090A2C">
              <w:rPr>
                <w:i/>
                <w:iCs/>
                <w:sz w:val="20"/>
                <w:szCs w:val="20"/>
              </w:rPr>
              <w:t xml:space="preserve"> which </w:t>
            </w:r>
            <w:r w:rsidR="00576F96">
              <w:rPr>
                <w:i/>
                <w:iCs/>
                <w:sz w:val="20"/>
                <w:szCs w:val="20"/>
              </w:rPr>
              <w:t xml:space="preserve">includes </w:t>
            </w:r>
            <w:r w:rsidR="00090A2C">
              <w:rPr>
                <w:i/>
                <w:iCs/>
                <w:sz w:val="20"/>
                <w:szCs w:val="20"/>
              </w:rPr>
              <w:t xml:space="preserve">how bugs will be managed (kept to a minimum), addressed, </w:t>
            </w:r>
            <w:r w:rsidR="00576F96">
              <w:rPr>
                <w:i/>
                <w:iCs/>
                <w:sz w:val="20"/>
                <w:szCs w:val="20"/>
              </w:rPr>
              <w:t>accepted by RSSB and resolved.</w:t>
            </w:r>
          </w:p>
        </w:tc>
      </w:tr>
      <w:tr w:rsidR="00161A6F" w:rsidRPr="00021361" w14:paraId="071AABAC"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1ACEB5A1" w14:textId="77777777" w:rsidR="00161A6F" w:rsidRPr="00021361" w:rsidRDefault="00161A6F" w:rsidP="00BB3CA8">
            <w:pPr>
              <w:jc w:val="center"/>
              <w:rPr>
                <w:iCs/>
                <w:sz w:val="20"/>
                <w:szCs w:val="20"/>
              </w:rPr>
            </w:pPr>
            <w:r w:rsidRPr="00FF69F5">
              <w:rPr>
                <w:rFonts w:ascii="Calibri" w:hAnsi="Calibri" w:cs="Arial"/>
                <w:iCs/>
                <w:smallCaps/>
              </w:rPr>
              <w:t>Tenderer Response</w:t>
            </w:r>
          </w:p>
        </w:tc>
      </w:tr>
    </w:tbl>
    <w:p w14:paraId="25389238" w14:textId="77777777" w:rsidR="00161A6F" w:rsidRDefault="00161A6F"/>
    <w:p w14:paraId="064E32AF" w14:textId="77777777" w:rsidR="00161A6F" w:rsidRDefault="00161A6F"/>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B654AA" w:rsidRPr="00021361" w14:paraId="772BAC5A" w14:textId="77777777" w:rsidTr="00BB3CA8">
        <w:trPr>
          <w:trHeight w:val="525"/>
        </w:trPr>
        <w:tc>
          <w:tcPr>
            <w:tcW w:w="1639" w:type="dxa"/>
            <w:shd w:val="clear" w:color="auto" w:fill="auto"/>
            <w:vAlign w:val="center"/>
          </w:tcPr>
          <w:p w14:paraId="00FB09DE" w14:textId="77777777" w:rsidR="00B654AA" w:rsidRPr="00021361" w:rsidRDefault="00B654AA" w:rsidP="00BB3CA8">
            <w:pPr>
              <w:rPr>
                <w:b/>
                <w:iCs/>
                <w:sz w:val="20"/>
                <w:szCs w:val="20"/>
              </w:rPr>
            </w:pPr>
            <w:r w:rsidRPr="00021361">
              <w:rPr>
                <w:b/>
                <w:iCs/>
                <w:sz w:val="20"/>
                <w:szCs w:val="20"/>
              </w:rPr>
              <w:t>Question</w:t>
            </w:r>
          </w:p>
        </w:tc>
        <w:tc>
          <w:tcPr>
            <w:tcW w:w="1571" w:type="dxa"/>
            <w:shd w:val="clear" w:color="auto" w:fill="auto"/>
            <w:vAlign w:val="center"/>
          </w:tcPr>
          <w:p w14:paraId="39B63628" w14:textId="77777777" w:rsidR="00B654AA" w:rsidRPr="00021361" w:rsidRDefault="00B654AA" w:rsidP="00B710E7">
            <w:pPr>
              <w:rPr>
                <w:b/>
                <w:sz w:val="20"/>
                <w:szCs w:val="20"/>
              </w:rPr>
            </w:pPr>
            <w:r w:rsidRPr="00021361">
              <w:rPr>
                <w:b/>
                <w:sz w:val="20"/>
                <w:szCs w:val="20"/>
              </w:rPr>
              <w:t>A.</w:t>
            </w:r>
            <w:r w:rsidR="00FA10A9">
              <w:rPr>
                <w:b/>
                <w:sz w:val="20"/>
                <w:szCs w:val="20"/>
              </w:rPr>
              <w:t>1</w:t>
            </w:r>
            <w:r w:rsidR="00B710E7">
              <w:rPr>
                <w:b/>
                <w:sz w:val="20"/>
                <w:szCs w:val="20"/>
              </w:rPr>
              <w:t>4</w:t>
            </w:r>
          </w:p>
        </w:tc>
        <w:tc>
          <w:tcPr>
            <w:tcW w:w="2395" w:type="dxa"/>
            <w:shd w:val="clear" w:color="auto" w:fill="auto"/>
            <w:vAlign w:val="center"/>
          </w:tcPr>
          <w:p w14:paraId="1E487254" w14:textId="77777777" w:rsidR="00B654AA" w:rsidRPr="00021361" w:rsidRDefault="00B654AA" w:rsidP="00BB3CA8">
            <w:pPr>
              <w:rPr>
                <w:b/>
                <w:iCs/>
                <w:sz w:val="20"/>
                <w:szCs w:val="20"/>
              </w:rPr>
            </w:pPr>
            <w:r w:rsidRPr="00021361">
              <w:rPr>
                <w:b/>
                <w:iCs/>
                <w:sz w:val="20"/>
                <w:szCs w:val="20"/>
              </w:rPr>
              <w:t>Weight</w:t>
            </w:r>
          </w:p>
        </w:tc>
        <w:tc>
          <w:tcPr>
            <w:tcW w:w="1188" w:type="dxa"/>
            <w:shd w:val="clear" w:color="auto" w:fill="auto"/>
            <w:vAlign w:val="center"/>
          </w:tcPr>
          <w:p w14:paraId="5C56BEA1" w14:textId="77777777" w:rsidR="00B654AA" w:rsidRPr="00021361" w:rsidRDefault="003131CA" w:rsidP="00287DD1">
            <w:pPr>
              <w:rPr>
                <w:b/>
                <w:sz w:val="20"/>
                <w:szCs w:val="20"/>
              </w:rPr>
            </w:pPr>
            <w:r>
              <w:rPr>
                <w:b/>
                <w:color w:val="FF0000"/>
                <w:sz w:val="20"/>
                <w:szCs w:val="20"/>
              </w:rPr>
              <w:t>1</w:t>
            </w:r>
          </w:p>
        </w:tc>
        <w:tc>
          <w:tcPr>
            <w:tcW w:w="1466" w:type="dxa"/>
            <w:shd w:val="clear" w:color="auto" w:fill="auto"/>
            <w:vAlign w:val="center"/>
          </w:tcPr>
          <w:p w14:paraId="06DC1696" w14:textId="77777777" w:rsidR="00B654AA" w:rsidRPr="00021361" w:rsidRDefault="00B654AA" w:rsidP="00BB3CA8">
            <w:pPr>
              <w:rPr>
                <w:b/>
                <w:iCs/>
                <w:sz w:val="20"/>
                <w:szCs w:val="20"/>
              </w:rPr>
            </w:pPr>
            <w:r w:rsidRPr="00021361">
              <w:rPr>
                <w:b/>
                <w:iCs/>
                <w:sz w:val="20"/>
                <w:szCs w:val="20"/>
              </w:rPr>
              <w:t>Word Limit</w:t>
            </w:r>
          </w:p>
        </w:tc>
        <w:tc>
          <w:tcPr>
            <w:tcW w:w="1539" w:type="dxa"/>
            <w:shd w:val="clear" w:color="auto" w:fill="auto"/>
            <w:vAlign w:val="center"/>
          </w:tcPr>
          <w:p w14:paraId="445B21C7" w14:textId="77777777" w:rsidR="00B654AA" w:rsidRPr="00021361" w:rsidRDefault="001F7394" w:rsidP="00BB3CA8">
            <w:pPr>
              <w:rPr>
                <w:b/>
                <w:sz w:val="20"/>
                <w:szCs w:val="20"/>
              </w:rPr>
            </w:pPr>
            <w:r>
              <w:rPr>
                <w:b/>
                <w:sz w:val="20"/>
                <w:szCs w:val="20"/>
              </w:rPr>
              <w:t>1000</w:t>
            </w:r>
          </w:p>
        </w:tc>
      </w:tr>
      <w:tr w:rsidR="00B654AA" w:rsidRPr="00021361" w14:paraId="530471DA" w14:textId="77777777" w:rsidTr="00BB3CA8">
        <w:trPr>
          <w:trHeight w:val="555"/>
        </w:trPr>
        <w:tc>
          <w:tcPr>
            <w:tcW w:w="3210" w:type="dxa"/>
            <w:gridSpan w:val="2"/>
            <w:shd w:val="clear" w:color="auto" w:fill="auto"/>
            <w:vAlign w:val="center"/>
          </w:tcPr>
          <w:p w14:paraId="617FE976" w14:textId="77777777" w:rsidR="00B654AA" w:rsidRPr="00021361" w:rsidRDefault="00B654AA" w:rsidP="00BB3CA8">
            <w:pPr>
              <w:rPr>
                <w:iCs/>
                <w:sz w:val="20"/>
                <w:szCs w:val="20"/>
              </w:rPr>
            </w:pPr>
            <w:r w:rsidRPr="00021361">
              <w:rPr>
                <w:iCs/>
                <w:sz w:val="20"/>
                <w:szCs w:val="20"/>
              </w:rPr>
              <w:t>Subject</w:t>
            </w:r>
          </w:p>
        </w:tc>
        <w:tc>
          <w:tcPr>
            <w:tcW w:w="6588" w:type="dxa"/>
            <w:gridSpan w:val="4"/>
            <w:shd w:val="clear" w:color="auto" w:fill="auto"/>
            <w:vAlign w:val="center"/>
          </w:tcPr>
          <w:p w14:paraId="032C3BF2" w14:textId="77777777" w:rsidR="00B654AA" w:rsidRPr="00021361" w:rsidRDefault="008166FD" w:rsidP="00BB3CA8">
            <w:pPr>
              <w:rPr>
                <w:i/>
                <w:iCs/>
                <w:sz w:val="20"/>
                <w:szCs w:val="20"/>
              </w:rPr>
            </w:pPr>
            <w:r>
              <w:rPr>
                <w:i/>
                <w:iCs/>
                <w:sz w:val="20"/>
                <w:szCs w:val="20"/>
              </w:rPr>
              <w:t>Business c</w:t>
            </w:r>
            <w:r w:rsidR="00B654AA">
              <w:rPr>
                <w:i/>
                <w:iCs/>
                <w:sz w:val="20"/>
                <w:szCs w:val="20"/>
              </w:rPr>
              <w:t xml:space="preserve">hange management </w:t>
            </w:r>
          </w:p>
        </w:tc>
      </w:tr>
      <w:tr w:rsidR="00B654AA" w:rsidRPr="00021361" w14:paraId="75BBC2F2" w14:textId="77777777" w:rsidTr="00BB3CA8">
        <w:trPr>
          <w:trHeight w:val="555"/>
        </w:trPr>
        <w:tc>
          <w:tcPr>
            <w:tcW w:w="3210" w:type="dxa"/>
            <w:gridSpan w:val="2"/>
            <w:shd w:val="clear" w:color="auto" w:fill="auto"/>
            <w:vAlign w:val="center"/>
          </w:tcPr>
          <w:p w14:paraId="6C90A837" w14:textId="77777777" w:rsidR="00B654AA" w:rsidRPr="00021361" w:rsidRDefault="00B654AA" w:rsidP="00BB3CA8">
            <w:pPr>
              <w:rPr>
                <w:iCs/>
                <w:sz w:val="20"/>
                <w:szCs w:val="20"/>
              </w:rPr>
            </w:pPr>
            <w:r w:rsidRPr="00021361">
              <w:rPr>
                <w:iCs/>
                <w:sz w:val="20"/>
                <w:szCs w:val="20"/>
              </w:rPr>
              <w:t>Information request</w:t>
            </w:r>
          </w:p>
        </w:tc>
        <w:tc>
          <w:tcPr>
            <w:tcW w:w="6588" w:type="dxa"/>
            <w:gridSpan w:val="4"/>
            <w:shd w:val="clear" w:color="auto" w:fill="auto"/>
            <w:vAlign w:val="center"/>
          </w:tcPr>
          <w:p w14:paraId="049225AB" w14:textId="77777777" w:rsidR="00B654AA" w:rsidRPr="00021361" w:rsidRDefault="00B654AA" w:rsidP="00B654AA">
            <w:pPr>
              <w:rPr>
                <w:i/>
                <w:iCs/>
                <w:sz w:val="20"/>
                <w:szCs w:val="20"/>
              </w:rPr>
            </w:pPr>
            <w:r>
              <w:rPr>
                <w:i/>
                <w:iCs/>
                <w:sz w:val="20"/>
                <w:szCs w:val="20"/>
              </w:rPr>
              <w:t xml:space="preserve">Implementing an ERP </w:t>
            </w:r>
            <w:r w:rsidR="00702C52">
              <w:rPr>
                <w:i/>
                <w:iCs/>
                <w:sz w:val="20"/>
                <w:szCs w:val="20"/>
              </w:rPr>
              <w:t>system coupled with an</w:t>
            </w:r>
            <w:r>
              <w:rPr>
                <w:i/>
                <w:iCs/>
                <w:sz w:val="20"/>
                <w:szCs w:val="20"/>
              </w:rPr>
              <w:t xml:space="preserve"> integrated CRM solution represents a major change for RSSB, </w:t>
            </w:r>
            <w:r w:rsidR="00916038">
              <w:rPr>
                <w:i/>
                <w:iCs/>
                <w:sz w:val="20"/>
                <w:szCs w:val="20"/>
              </w:rPr>
              <w:t xml:space="preserve">particularly in such </w:t>
            </w:r>
            <w:r w:rsidR="00C5540C">
              <w:rPr>
                <w:i/>
                <w:iCs/>
                <w:sz w:val="20"/>
                <w:szCs w:val="20"/>
              </w:rPr>
              <w:t xml:space="preserve">a </w:t>
            </w:r>
            <w:r w:rsidR="00916038">
              <w:rPr>
                <w:i/>
                <w:iCs/>
                <w:sz w:val="20"/>
                <w:szCs w:val="20"/>
              </w:rPr>
              <w:t xml:space="preserve">short time frame, </w:t>
            </w:r>
            <w:r>
              <w:rPr>
                <w:i/>
                <w:iCs/>
                <w:sz w:val="20"/>
                <w:szCs w:val="20"/>
              </w:rPr>
              <w:t>please explain how you will assist in the process of managing this change and the acceptance of it</w:t>
            </w:r>
            <w:r w:rsidR="00E56238">
              <w:rPr>
                <w:i/>
                <w:iCs/>
                <w:sz w:val="20"/>
                <w:szCs w:val="20"/>
              </w:rPr>
              <w:t xml:space="preserve"> amongst the RSSB user base</w:t>
            </w:r>
            <w:r>
              <w:rPr>
                <w:i/>
                <w:iCs/>
                <w:sz w:val="20"/>
                <w:szCs w:val="20"/>
              </w:rPr>
              <w:t>.</w:t>
            </w:r>
          </w:p>
        </w:tc>
      </w:tr>
      <w:tr w:rsidR="00B654AA" w:rsidRPr="00021361" w14:paraId="41FBB621" w14:textId="77777777" w:rsidTr="00BB3CA8">
        <w:trPr>
          <w:trHeight w:val="555"/>
        </w:trPr>
        <w:tc>
          <w:tcPr>
            <w:tcW w:w="3210" w:type="dxa"/>
            <w:gridSpan w:val="2"/>
            <w:shd w:val="clear" w:color="auto" w:fill="auto"/>
            <w:vAlign w:val="center"/>
          </w:tcPr>
          <w:p w14:paraId="3F32B619" w14:textId="77777777" w:rsidR="00B654AA" w:rsidRPr="00021361" w:rsidRDefault="00B654AA" w:rsidP="00BB3CA8">
            <w:pPr>
              <w:rPr>
                <w:iCs/>
                <w:sz w:val="20"/>
                <w:szCs w:val="20"/>
              </w:rPr>
            </w:pPr>
            <w:r w:rsidRPr="00021361">
              <w:rPr>
                <w:iCs/>
                <w:sz w:val="20"/>
                <w:szCs w:val="20"/>
              </w:rPr>
              <w:t>Criteria</w:t>
            </w:r>
          </w:p>
        </w:tc>
        <w:tc>
          <w:tcPr>
            <w:tcW w:w="6588" w:type="dxa"/>
            <w:gridSpan w:val="4"/>
            <w:shd w:val="clear" w:color="auto" w:fill="auto"/>
            <w:vAlign w:val="center"/>
          </w:tcPr>
          <w:p w14:paraId="1780C469" w14:textId="77777777" w:rsidR="00B654AA" w:rsidRPr="00021361" w:rsidRDefault="00B654AA" w:rsidP="00C5540C">
            <w:pPr>
              <w:rPr>
                <w:i/>
                <w:iCs/>
                <w:sz w:val="20"/>
                <w:szCs w:val="20"/>
              </w:rPr>
            </w:pPr>
            <w:r>
              <w:rPr>
                <w:i/>
                <w:iCs/>
                <w:sz w:val="20"/>
                <w:szCs w:val="20"/>
              </w:rPr>
              <w:t>Detail is provided as to</w:t>
            </w:r>
            <w:r w:rsidR="007C6038">
              <w:rPr>
                <w:i/>
                <w:iCs/>
                <w:sz w:val="20"/>
                <w:szCs w:val="20"/>
              </w:rPr>
              <w:t xml:space="preserve"> what capability you have and</w:t>
            </w:r>
            <w:r>
              <w:rPr>
                <w:i/>
                <w:iCs/>
                <w:sz w:val="20"/>
                <w:szCs w:val="20"/>
              </w:rPr>
              <w:t xml:space="preserve"> how you will assist RSSB in both managing the </w:t>
            </w:r>
            <w:r w:rsidR="00642D45">
              <w:rPr>
                <w:i/>
                <w:iCs/>
                <w:sz w:val="20"/>
                <w:szCs w:val="20"/>
              </w:rPr>
              <w:t xml:space="preserve">technical and operational </w:t>
            </w:r>
            <w:r>
              <w:rPr>
                <w:i/>
                <w:iCs/>
                <w:sz w:val="20"/>
                <w:szCs w:val="20"/>
              </w:rPr>
              <w:t>change and gaining user acceptance</w:t>
            </w:r>
            <w:r w:rsidR="00642D45">
              <w:rPr>
                <w:i/>
                <w:iCs/>
                <w:sz w:val="20"/>
                <w:szCs w:val="20"/>
              </w:rPr>
              <w:t xml:space="preserve"> for the solution.</w:t>
            </w:r>
            <w:r w:rsidR="00885581">
              <w:rPr>
                <w:i/>
                <w:iCs/>
                <w:sz w:val="20"/>
                <w:szCs w:val="20"/>
              </w:rPr>
              <w:t xml:space="preserve"> This is a value add proposition. Whilst RSSB can manage certain aspects of </w:t>
            </w:r>
            <w:r w:rsidR="00885581">
              <w:rPr>
                <w:i/>
                <w:iCs/>
                <w:sz w:val="20"/>
                <w:szCs w:val="20"/>
              </w:rPr>
              <w:lastRenderedPageBreak/>
              <w:t xml:space="preserve">internal change we are looking for </w:t>
            </w:r>
            <w:r w:rsidR="00C5540C">
              <w:rPr>
                <w:i/>
                <w:iCs/>
                <w:sz w:val="20"/>
                <w:szCs w:val="20"/>
              </w:rPr>
              <w:t xml:space="preserve">suppliers </w:t>
            </w:r>
            <w:r w:rsidR="00885581">
              <w:rPr>
                <w:i/>
                <w:iCs/>
                <w:sz w:val="20"/>
                <w:szCs w:val="20"/>
              </w:rPr>
              <w:t>who demonstrate a specific expert capability in this area to assist us.</w:t>
            </w:r>
          </w:p>
        </w:tc>
      </w:tr>
      <w:tr w:rsidR="00B654AA" w:rsidRPr="00021361" w14:paraId="00C592B6"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7086DC7D" w14:textId="77777777" w:rsidR="00B654AA" w:rsidRPr="00021361" w:rsidRDefault="00805D52" w:rsidP="00805D52">
            <w:pPr>
              <w:jc w:val="center"/>
              <w:rPr>
                <w:iCs/>
                <w:sz w:val="20"/>
                <w:szCs w:val="20"/>
              </w:rPr>
            </w:pPr>
            <w:r w:rsidRPr="00FF69F5">
              <w:rPr>
                <w:rFonts w:ascii="Calibri" w:hAnsi="Calibri" w:cs="Arial"/>
                <w:iCs/>
                <w:smallCaps/>
              </w:rPr>
              <w:lastRenderedPageBreak/>
              <w:t>Tenderer Response</w:t>
            </w:r>
          </w:p>
        </w:tc>
      </w:tr>
    </w:tbl>
    <w:p w14:paraId="369A07CA" w14:textId="77777777" w:rsidR="00B654AA" w:rsidRDefault="00B654AA"/>
    <w:p w14:paraId="4E29A8A6" w14:textId="77777777" w:rsidR="00853C91" w:rsidRDefault="00853C91"/>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526F34" w:rsidRPr="00021361" w14:paraId="43806354" w14:textId="77777777" w:rsidTr="00BB3CA8">
        <w:trPr>
          <w:trHeight w:val="525"/>
        </w:trPr>
        <w:tc>
          <w:tcPr>
            <w:tcW w:w="1639" w:type="dxa"/>
            <w:shd w:val="clear" w:color="auto" w:fill="auto"/>
            <w:vAlign w:val="center"/>
          </w:tcPr>
          <w:p w14:paraId="2F37CC8F" w14:textId="77777777" w:rsidR="00526F34" w:rsidRPr="00021361" w:rsidRDefault="00526F34" w:rsidP="00BB3CA8">
            <w:pPr>
              <w:rPr>
                <w:b/>
                <w:iCs/>
                <w:sz w:val="20"/>
                <w:szCs w:val="20"/>
              </w:rPr>
            </w:pPr>
            <w:r w:rsidRPr="00021361">
              <w:rPr>
                <w:b/>
                <w:iCs/>
                <w:sz w:val="20"/>
                <w:szCs w:val="20"/>
              </w:rPr>
              <w:t>Question</w:t>
            </w:r>
          </w:p>
        </w:tc>
        <w:tc>
          <w:tcPr>
            <w:tcW w:w="1571" w:type="dxa"/>
            <w:shd w:val="clear" w:color="auto" w:fill="auto"/>
            <w:vAlign w:val="center"/>
          </w:tcPr>
          <w:p w14:paraId="0AAF6524" w14:textId="77777777" w:rsidR="00526F34" w:rsidRPr="00021361" w:rsidRDefault="00526F34" w:rsidP="00B710E7">
            <w:pPr>
              <w:rPr>
                <w:b/>
                <w:sz w:val="20"/>
                <w:szCs w:val="20"/>
              </w:rPr>
            </w:pPr>
            <w:r w:rsidRPr="00021361">
              <w:rPr>
                <w:b/>
                <w:sz w:val="20"/>
                <w:szCs w:val="20"/>
              </w:rPr>
              <w:t>A.</w:t>
            </w:r>
            <w:r w:rsidR="00FA10A9">
              <w:rPr>
                <w:b/>
                <w:sz w:val="20"/>
                <w:szCs w:val="20"/>
              </w:rPr>
              <w:t>1</w:t>
            </w:r>
            <w:r w:rsidR="00B710E7">
              <w:rPr>
                <w:b/>
                <w:sz w:val="20"/>
                <w:szCs w:val="20"/>
              </w:rPr>
              <w:t>5</w:t>
            </w:r>
          </w:p>
        </w:tc>
        <w:tc>
          <w:tcPr>
            <w:tcW w:w="2395" w:type="dxa"/>
            <w:shd w:val="clear" w:color="auto" w:fill="auto"/>
            <w:vAlign w:val="center"/>
          </w:tcPr>
          <w:p w14:paraId="05C7CBBB" w14:textId="77777777" w:rsidR="00526F34" w:rsidRPr="00021361" w:rsidRDefault="00526F34" w:rsidP="00BB3CA8">
            <w:pPr>
              <w:rPr>
                <w:b/>
                <w:iCs/>
                <w:sz w:val="20"/>
                <w:szCs w:val="20"/>
              </w:rPr>
            </w:pPr>
            <w:r w:rsidRPr="00021361">
              <w:rPr>
                <w:b/>
                <w:iCs/>
                <w:sz w:val="20"/>
                <w:szCs w:val="20"/>
              </w:rPr>
              <w:t>Weight</w:t>
            </w:r>
          </w:p>
        </w:tc>
        <w:tc>
          <w:tcPr>
            <w:tcW w:w="1188" w:type="dxa"/>
            <w:shd w:val="clear" w:color="auto" w:fill="auto"/>
            <w:vAlign w:val="center"/>
          </w:tcPr>
          <w:p w14:paraId="5CDF7A82" w14:textId="77777777" w:rsidR="00526F34" w:rsidRPr="00021361" w:rsidRDefault="009A0A1E" w:rsidP="00287DD1">
            <w:pPr>
              <w:rPr>
                <w:b/>
                <w:sz w:val="20"/>
                <w:szCs w:val="20"/>
              </w:rPr>
            </w:pPr>
            <w:r w:rsidRPr="00EF1ADF">
              <w:rPr>
                <w:b/>
                <w:color w:val="FF0000"/>
                <w:sz w:val="20"/>
                <w:szCs w:val="20"/>
              </w:rPr>
              <w:t>3</w:t>
            </w:r>
          </w:p>
        </w:tc>
        <w:tc>
          <w:tcPr>
            <w:tcW w:w="1466" w:type="dxa"/>
            <w:shd w:val="clear" w:color="auto" w:fill="auto"/>
            <w:vAlign w:val="center"/>
          </w:tcPr>
          <w:p w14:paraId="046BA233" w14:textId="77777777" w:rsidR="00526F34" w:rsidRPr="00021361" w:rsidRDefault="00526F34" w:rsidP="00BB3CA8">
            <w:pPr>
              <w:rPr>
                <w:b/>
                <w:iCs/>
                <w:sz w:val="20"/>
                <w:szCs w:val="20"/>
              </w:rPr>
            </w:pPr>
            <w:r w:rsidRPr="00021361">
              <w:rPr>
                <w:b/>
                <w:iCs/>
                <w:sz w:val="20"/>
                <w:szCs w:val="20"/>
              </w:rPr>
              <w:t>Word Limit</w:t>
            </w:r>
          </w:p>
        </w:tc>
        <w:tc>
          <w:tcPr>
            <w:tcW w:w="1539" w:type="dxa"/>
            <w:shd w:val="clear" w:color="auto" w:fill="auto"/>
            <w:vAlign w:val="center"/>
          </w:tcPr>
          <w:p w14:paraId="303A3141" w14:textId="77777777" w:rsidR="00526F34" w:rsidRPr="00021361" w:rsidRDefault="001F7394" w:rsidP="00BB3CA8">
            <w:pPr>
              <w:rPr>
                <w:b/>
                <w:sz w:val="20"/>
                <w:szCs w:val="20"/>
              </w:rPr>
            </w:pPr>
            <w:r>
              <w:rPr>
                <w:b/>
                <w:sz w:val="20"/>
                <w:szCs w:val="20"/>
              </w:rPr>
              <w:t>1000</w:t>
            </w:r>
          </w:p>
        </w:tc>
      </w:tr>
      <w:tr w:rsidR="00526F34" w:rsidRPr="00021361" w14:paraId="004D1ED4" w14:textId="77777777" w:rsidTr="00BB3CA8">
        <w:trPr>
          <w:trHeight w:val="555"/>
        </w:trPr>
        <w:tc>
          <w:tcPr>
            <w:tcW w:w="3210" w:type="dxa"/>
            <w:gridSpan w:val="2"/>
            <w:shd w:val="clear" w:color="auto" w:fill="auto"/>
            <w:vAlign w:val="center"/>
          </w:tcPr>
          <w:p w14:paraId="2F6F69C1" w14:textId="77777777" w:rsidR="00526F34" w:rsidRPr="00021361" w:rsidRDefault="00526F34" w:rsidP="00BB3CA8">
            <w:pPr>
              <w:rPr>
                <w:iCs/>
                <w:sz w:val="20"/>
                <w:szCs w:val="20"/>
              </w:rPr>
            </w:pPr>
            <w:r w:rsidRPr="00021361">
              <w:rPr>
                <w:iCs/>
                <w:sz w:val="20"/>
                <w:szCs w:val="20"/>
              </w:rPr>
              <w:t>Subject</w:t>
            </w:r>
          </w:p>
        </w:tc>
        <w:tc>
          <w:tcPr>
            <w:tcW w:w="6588" w:type="dxa"/>
            <w:gridSpan w:val="4"/>
            <w:shd w:val="clear" w:color="auto" w:fill="auto"/>
            <w:vAlign w:val="center"/>
          </w:tcPr>
          <w:p w14:paraId="6038DB97" w14:textId="77777777" w:rsidR="00526F34" w:rsidRPr="00021361" w:rsidRDefault="00526F34" w:rsidP="00BB3CA8">
            <w:pPr>
              <w:rPr>
                <w:i/>
                <w:iCs/>
                <w:sz w:val="20"/>
                <w:szCs w:val="20"/>
              </w:rPr>
            </w:pPr>
            <w:r>
              <w:rPr>
                <w:i/>
                <w:iCs/>
                <w:sz w:val="20"/>
                <w:szCs w:val="20"/>
              </w:rPr>
              <w:t xml:space="preserve">Post implementation support </w:t>
            </w:r>
            <w:r w:rsidR="00B31517">
              <w:rPr>
                <w:i/>
                <w:iCs/>
                <w:sz w:val="20"/>
                <w:szCs w:val="20"/>
              </w:rPr>
              <w:t>and maintenance</w:t>
            </w:r>
          </w:p>
        </w:tc>
      </w:tr>
      <w:tr w:rsidR="00526F34" w:rsidRPr="00021361" w14:paraId="3ACE4D10" w14:textId="77777777" w:rsidTr="00BB3CA8">
        <w:trPr>
          <w:trHeight w:val="555"/>
        </w:trPr>
        <w:tc>
          <w:tcPr>
            <w:tcW w:w="3210" w:type="dxa"/>
            <w:gridSpan w:val="2"/>
            <w:shd w:val="clear" w:color="auto" w:fill="auto"/>
            <w:vAlign w:val="center"/>
          </w:tcPr>
          <w:p w14:paraId="29A45EDE" w14:textId="77777777" w:rsidR="00526F34" w:rsidRPr="00021361" w:rsidRDefault="00526F34" w:rsidP="00BB3CA8">
            <w:pPr>
              <w:rPr>
                <w:iCs/>
                <w:sz w:val="20"/>
                <w:szCs w:val="20"/>
              </w:rPr>
            </w:pPr>
            <w:r w:rsidRPr="00021361">
              <w:rPr>
                <w:iCs/>
                <w:sz w:val="20"/>
                <w:szCs w:val="20"/>
              </w:rPr>
              <w:t>Information request</w:t>
            </w:r>
          </w:p>
        </w:tc>
        <w:tc>
          <w:tcPr>
            <w:tcW w:w="6588" w:type="dxa"/>
            <w:gridSpan w:val="4"/>
            <w:shd w:val="clear" w:color="auto" w:fill="auto"/>
            <w:vAlign w:val="center"/>
          </w:tcPr>
          <w:p w14:paraId="21D838CD" w14:textId="77777777" w:rsidR="00526F34" w:rsidRDefault="00526F34" w:rsidP="00526F34">
            <w:pPr>
              <w:rPr>
                <w:i/>
                <w:iCs/>
                <w:sz w:val="20"/>
                <w:szCs w:val="20"/>
              </w:rPr>
            </w:pPr>
            <w:r>
              <w:rPr>
                <w:i/>
                <w:iCs/>
                <w:sz w:val="20"/>
                <w:szCs w:val="20"/>
              </w:rPr>
              <w:t>Please explain your intended post project phase support. This should include the immediate period after the implementation and the longer term BAU and “relationship”</w:t>
            </w:r>
            <w:r w:rsidR="00BA5180">
              <w:rPr>
                <w:i/>
                <w:iCs/>
                <w:sz w:val="20"/>
                <w:szCs w:val="20"/>
              </w:rPr>
              <w:t xml:space="preserve"> management</w:t>
            </w:r>
            <w:r w:rsidR="004814DC">
              <w:rPr>
                <w:i/>
                <w:iCs/>
                <w:sz w:val="20"/>
                <w:szCs w:val="20"/>
              </w:rPr>
              <w:t>.</w:t>
            </w:r>
          </w:p>
          <w:p w14:paraId="7F07E3A4" w14:textId="77777777" w:rsidR="004814DC" w:rsidRDefault="00F66BAA" w:rsidP="00526F34">
            <w:pPr>
              <w:rPr>
                <w:i/>
                <w:iCs/>
                <w:sz w:val="20"/>
                <w:szCs w:val="20"/>
              </w:rPr>
            </w:pPr>
            <w:r w:rsidRPr="00F66BAA">
              <w:rPr>
                <w:i/>
                <w:iCs/>
                <w:sz w:val="20"/>
                <w:szCs w:val="20"/>
              </w:rPr>
              <w:t>Please provide</w:t>
            </w:r>
            <w:r>
              <w:rPr>
                <w:i/>
                <w:iCs/>
                <w:color w:val="FF0000"/>
                <w:sz w:val="20"/>
                <w:szCs w:val="20"/>
              </w:rPr>
              <w:t xml:space="preserve"> </w:t>
            </w:r>
            <w:r>
              <w:rPr>
                <w:i/>
                <w:iCs/>
                <w:sz w:val="20"/>
                <w:szCs w:val="20"/>
              </w:rPr>
              <w:t>full details of your operational support arrangements and what SLA’s these operate under. Essentially you should provide us with a full copy of your commercial support agreement.</w:t>
            </w:r>
          </w:p>
          <w:p w14:paraId="6CB4FC3E" w14:textId="77777777" w:rsidR="00B31517" w:rsidRPr="00B31517" w:rsidRDefault="00B31517" w:rsidP="00B31517">
            <w:pPr>
              <w:tabs>
                <w:tab w:val="left" w:pos="113"/>
              </w:tabs>
              <w:spacing w:after="40" w:line="280" w:lineRule="exact"/>
              <w:rPr>
                <w:rFonts w:ascii="Calibri" w:eastAsia="Times New Roman" w:hAnsi="Calibri" w:cs="Arial"/>
                <w:i/>
                <w:sz w:val="20"/>
                <w:szCs w:val="20"/>
                <w:lang w:eastAsia="en-GB"/>
              </w:rPr>
            </w:pPr>
            <w:r w:rsidRPr="00B31517">
              <w:rPr>
                <w:rFonts w:ascii="Calibri" w:eastAsia="Times New Roman" w:hAnsi="Calibri" w:cs="Arial"/>
                <w:i/>
                <w:sz w:val="20"/>
                <w:szCs w:val="20"/>
                <w:lang w:eastAsia="en-GB"/>
              </w:rPr>
              <w:t>Please note that Tier 1 is the responsibility of the RSSB and Tier 1 issues will be manged by RSSB's IM department.  General Hours of Support are 8am - 6pm (excluding any UK public or bank holidays).</w:t>
            </w:r>
          </w:p>
          <w:p w14:paraId="763DC57D" w14:textId="77777777" w:rsidR="00CB1207" w:rsidRPr="00021361" w:rsidRDefault="00CB1207" w:rsidP="00526F34">
            <w:pPr>
              <w:rPr>
                <w:i/>
                <w:iCs/>
                <w:sz w:val="20"/>
                <w:szCs w:val="20"/>
              </w:rPr>
            </w:pPr>
            <w:r>
              <w:rPr>
                <w:i/>
                <w:iCs/>
                <w:sz w:val="20"/>
                <w:szCs w:val="20"/>
              </w:rPr>
              <w:t xml:space="preserve">We are </w:t>
            </w:r>
            <w:r w:rsidR="00F66BAA">
              <w:rPr>
                <w:i/>
                <w:iCs/>
                <w:sz w:val="20"/>
                <w:szCs w:val="20"/>
              </w:rPr>
              <w:t xml:space="preserve">also </w:t>
            </w:r>
            <w:r>
              <w:rPr>
                <w:i/>
                <w:iCs/>
                <w:sz w:val="20"/>
                <w:szCs w:val="20"/>
              </w:rPr>
              <w:t xml:space="preserve">interested in your view of what the relationship between RSSB </w:t>
            </w:r>
            <w:r w:rsidR="00266A32">
              <w:rPr>
                <w:i/>
                <w:iCs/>
                <w:sz w:val="20"/>
                <w:szCs w:val="20"/>
              </w:rPr>
              <w:t xml:space="preserve">wants </w:t>
            </w:r>
            <w:r>
              <w:rPr>
                <w:i/>
                <w:iCs/>
                <w:sz w:val="20"/>
                <w:szCs w:val="20"/>
              </w:rPr>
              <w:t>and yourselves will look like in 2, 3, 5 years and beyond.</w:t>
            </w:r>
          </w:p>
        </w:tc>
      </w:tr>
      <w:tr w:rsidR="00526F34" w:rsidRPr="00021361" w14:paraId="2B86ADC6" w14:textId="77777777" w:rsidTr="00BB3CA8">
        <w:trPr>
          <w:trHeight w:val="555"/>
        </w:trPr>
        <w:tc>
          <w:tcPr>
            <w:tcW w:w="3210" w:type="dxa"/>
            <w:gridSpan w:val="2"/>
            <w:shd w:val="clear" w:color="auto" w:fill="auto"/>
            <w:vAlign w:val="center"/>
          </w:tcPr>
          <w:p w14:paraId="176F3402" w14:textId="77777777" w:rsidR="00526F34" w:rsidRPr="00021361" w:rsidRDefault="00526F34" w:rsidP="00BB3CA8">
            <w:pPr>
              <w:rPr>
                <w:iCs/>
                <w:sz w:val="20"/>
                <w:szCs w:val="20"/>
              </w:rPr>
            </w:pPr>
            <w:r w:rsidRPr="00021361">
              <w:rPr>
                <w:iCs/>
                <w:sz w:val="20"/>
                <w:szCs w:val="20"/>
              </w:rPr>
              <w:t>Criteria</w:t>
            </w:r>
          </w:p>
        </w:tc>
        <w:tc>
          <w:tcPr>
            <w:tcW w:w="6588" w:type="dxa"/>
            <w:gridSpan w:val="4"/>
            <w:shd w:val="clear" w:color="auto" w:fill="auto"/>
            <w:vAlign w:val="center"/>
          </w:tcPr>
          <w:p w14:paraId="202AF85C" w14:textId="77777777" w:rsidR="00526F34" w:rsidRPr="00021361" w:rsidRDefault="00526F34" w:rsidP="00BB3CA8">
            <w:pPr>
              <w:rPr>
                <w:i/>
                <w:iCs/>
                <w:sz w:val="20"/>
                <w:szCs w:val="20"/>
              </w:rPr>
            </w:pPr>
            <w:r>
              <w:rPr>
                <w:i/>
                <w:iCs/>
                <w:sz w:val="20"/>
                <w:szCs w:val="20"/>
              </w:rPr>
              <w:t>Tenderer demonstrates an effective plan to support and maintain RSSB in the short and longer term.</w:t>
            </w:r>
            <w:r w:rsidR="00885581">
              <w:rPr>
                <w:i/>
                <w:iCs/>
                <w:sz w:val="20"/>
                <w:szCs w:val="20"/>
              </w:rPr>
              <w:t xml:space="preserve"> RSSB is looking for a partner in this implementation – one that provides us with an effective collaborative long term relationship whilst delivering a responsive and effective level of daily support. </w:t>
            </w:r>
          </w:p>
        </w:tc>
      </w:tr>
      <w:tr w:rsidR="00526F34" w:rsidRPr="00021361" w14:paraId="77589728"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68C5624A" w14:textId="77777777" w:rsidR="00526F34" w:rsidRPr="00021361" w:rsidRDefault="00526F34" w:rsidP="00BB3CA8">
            <w:pPr>
              <w:jc w:val="center"/>
              <w:rPr>
                <w:iCs/>
                <w:sz w:val="20"/>
                <w:szCs w:val="20"/>
              </w:rPr>
            </w:pPr>
            <w:r w:rsidRPr="00FF69F5">
              <w:rPr>
                <w:rFonts w:ascii="Calibri" w:hAnsi="Calibri" w:cs="Arial"/>
                <w:iCs/>
                <w:smallCaps/>
              </w:rPr>
              <w:t>Tenderer Response</w:t>
            </w:r>
          </w:p>
        </w:tc>
      </w:tr>
    </w:tbl>
    <w:p w14:paraId="1CABD76A" w14:textId="77777777" w:rsidR="00853C91" w:rsidRDefault="00853C91"/>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526F34" w:rsidRPr="00021361" w14:paraId="22A06D6B" w14:textId="77777777" w:rsidTr="00BB3CA8">
        <w:trPr>
          <w:trHeight w:val="525"/>
        </w:trPr>
        <w:tc>
          <w:tcPr>
            <w:tcW w:w="1639" w:type="dxa"/>
            <w:shd w:val="clear" w:color="auto" w:fill="auto"/>
            <w:vAlign w:val="center"/>
          </w:tcPr>
          <w:p w14:paraId="0773B6FB" w14:textId="77777777" w:rsidR="00526F34" w:rsidRPr="00021361" w:rsidRDefault="00526F34" w:rsidP="00BB3CA8">
            <w:pPr>
              <w:rPr>
                <w:b/>
                <w:iCs/>
                <w:sz w:val="20"/>
                <w:szCs w:val="20"/>
              </w:rPr>
            </w:pPr>
            <w:r w:rsidRPr="00021361">
              <w:rPr>
                <w:b/>
                <w:iCs/>
                <w:sz w:val="20"/>
                <w:szCs w:val="20"/>
              </w:rPr>
              <w:t>Question</w:t>
            </w:r>
          </w:p>
        </w:tc>
        <w:tc>
          <w:tcPr>
            <w:tcW w:w="1571" w:type="dxa"/>
            <w:shd w:val="clear" w:color="auto" w:fill="auto"/>
            <w:vAlign w:val="center"/>
          </w:tcPr>
          <w:p w14:paraId="7D3F7ADF" w14:textId="77777777" w:rsidR="00526F34" w:rsidRPr="00021361" w:rsidRDefault="00526F34" w:rsidP="00B710E7">
            <w:pPr>
              <w:rPr>
                <w:b/>
                <w:sz w:val="20"/>
                <w:szCs w:val="20"/>
              </w:rPr>
            </w:pPr>
            <w:r w:rsidRPr="00021361">
              <w:rPr>
                <w:b/>
                <w:sz w:val="20"/>
                <w:szCs w:val="20"/>
              </w:rPr>
              <w:t>A.</w:t>
            </w:r>
            <w:r w:rsidR="00FA10A9">
              <w:rPr>
                <w:b/>
                <w:sz w:val="20"/>
                <w:szCs w:val="20"/>
              </w:rPr>
              <w:t>1</w:t>
            </w:r>
            <w:r w:rsidR="00B710E7">
              <w:rPr>
                <w:b/>
                <w:sz w:val="20"/>
                <w:szCs w:val="20"/>
              </w:rPr>
              <w:t>6</w:t>
            </w:r>
          </w:p>
        </w:tc>
        <w:tc>
          <w:tcPr>
            <w:tcW w:w="2395" w:type="dxa"/>
            <w:shd w:val="clear" w:color="auto" w:fill="auto"/>
            <w:vAlign w:val="center"/>
          </w:tcPr>
          <w:p w14:paraId="0759A5FD" w14:textId="77777777" w:rsidR="00526F34" w:rsidRPr="00021361" w:rsidRDefault="00526F34" w:rsidP="00BB3CA8">
            <w:pPr>
              <w:rPr>
                <w:b/>
                <w:iCs/>
                <w:sz w:val="20"/>
                <w:szCs w:val="20"/>
              </w:rPr>
            </w:pPr>
            <w:r w:rsidRPr="00021361">
              <w:rPr>
                <w:b/>
                <w:iCs/>
                <w:sz w:val="20"/>
                <w:szCs w:val="20"/>
              </w:rPr>
              <w:t>Weight</w:t>
            </w:r>
          </w:p>
        </w:tc>
        <w:tc>
          <w:tcPr>
            <w:tcW w:w="1188" w:type="dxa"/>
            <w:shd w:val="clear" w:color="auto" w:fill="auto"/>
            <w:vAlign w:val="center"/>
          </w:tcPr>
          <w:p w14:paraId="1541A0D2" w14:textId="77777777" w:rsidR="00526F34" w:rsidRPr="00021361" w:rsidRDefault="003131CA" w:rsidP="00287DD1">
            <w:pPr>
              <w:rPr>
                <w:b/>
                <w:sz w:val="20"/>
                <w:szCs w:val="20"/>
              </w:rPr>
            </w:pPr>
            <w:r>
              <w:rPr>
                <w:b/>
                <w:color w:val="FF0000"/>
                <w:sz w:val="20"/>
                <w:szCs w:val="20"/>
              </w:rPr>
              <w:t>1</w:t>
            </w:r>
          </w:p>
        </w:tc>
        <w:tc>
          <w:tcPr>
            <w:tcW w:w="1466" w:type="dxa"/>
            <w:shd w:val="clear" w:color="auto" w:fill="auto"/>
            <w:vAlign w:val="center"/>
          </w:tcPr>
          <w:p w14:paraId="11C35DD3" w14:textId="77777777" w:rsidR="00526F34" w:rsidRPr="00021361" w:rsidRDefault="00526F34" w:rsidP="00BB3CA8">
            <w:pPr>
              <w:rPr>
                <w:b/>
                <w:iCs/>
                <w:sz w:val="20"/>
                <w:szCs w:val="20"/>
              </w:rPr>
            </w:pPr>
            <w:r w:rsidRPr="00021361">
              <w:rPr>
                <w:b/>
                <w:iCs/>
                <w:sz w:val="20"/>
                <w:szCs w:val="20"/>
              </w:rPr>
              <w:t>Word Limit</w:t>
            </w:r>
          </w:p>
        </w:tc>
        <w:tc>
          <w:tcPr>
            <w:tcW w:w="1539" w:type="dxa"/>
            <w:shd w:val="clear" w:color="auto" w:fill="auto"/>
            <w:vAlign w:val="center"/>
          </w:tcPr>
          <w:p w14:paraId="0EF330B6" w14:textId="77777777" w:rsidR="00526F34" w:rsidRPr="00021361" w:rsidRDefault="001F7394" w:rsidP="00BB3CA8">
            <w:pPr>
              <w:rPr>
                <w:b/>
                <w:sz w:val="20"/>
                <w:szCs w:val="20"/>
              </w:rPr>
            </w:pPr>
            <w:r>
              <w:rPr>
                <w:b/>
                <w:sz w:val="20"/>
                <w:szCs w:val="20"/>
              </w:rPr>
              <w:t>1000</w:t>
            </w:r>
          </w:p>
        </w:tc>
      </w:tr>
      <w:tr w:rsidR="00526F34" w:rsidRPr="00021361" w14:paraId="264A05E9" w14:textId="77777777" w:rsidTr="00BB3CA8">
        <w:trPr>
          <w:trHeight w:val="555"/>
        </w:trPr>
        <w:tc>
          <w:tcPr>
            <w:tcW w:w="3210" w:type="dxa"/>
            <w:gridSpan w:val="2"/>
            <w:shd w:val="clear" w:color="auto" w:fill="auto"/>
            <w:vAlign w:val="center"/>
          </w:tcPr>
          <w:p w14:paraId="7F92574B" w14:textId="77777777" w:rsidR="00526F34" w:rsidRPr="00021361" w:rsidRDefault="00526F34" w:rsidP="00BB3CA8">
            <w:pPr>
              <w:rPr>
                <w:iCs/>
                <w:sz w:val="20"/>
                <w:szCs w:val="20"/>
              </w:rPr>
            </w:pPr>
            <w:r w:rsidRPr="00021361">
              <w:rPr>
                <w:iCs/>
                <w:sz w:val="20"/>
                <w:szCs w:val="20"/>
              </w:rPr>
              <w:t>Subject</w:t>
            </w:r>
          </w:p>
        </w:tc>
        <w:tc>
          <w:tcPr>
            <w:tcW w:w="6588" w:type="dxa"/>
            <w:gridSpan w:val="4"/>
            <w:shd w:val="clear" w:color="auto" w:fill="auto"/>
            <w:vAlign w:val="center"/>
          </w:tcPr>
          <w:p w14:paraId="2C2BC5A5" w14:textId="77777777" w:rsidR="00526F34" w:rsidRPr="00021361" w:rsidRDefault="00416FA0" w:rsidP="00BB3CA8">
            <w:pPr>
              <w:rPr>
                <w:i/>
                <w:iCs/>
                <w:sz w:val="20"/>
                <w:szCs w:val="20"/>
              </w:rPr>
            </w:pPr>
            <w:r>
              <w:rPr>
                <w:i/>
                <w:iCs/>
                <w:sz w:val="20"/>
                <w:szCs w:val="20"/>
              </w:rPr>
              <w:t>“</w:t>
            </w:r>
            <w:r w:rsidR="00526F34">
              <w:rPr>
                <w:i/>
                <w:iCs/>
                <w:sz w:val="20"/>
                <w:szCs w:val="20"/>
              </w:rPr>
              <w:t>Cloud</w:t>
            </w:r>
            <w:r>
              <w:rPr>
                <w:i/>
                <w:iCs/>
                <w:sz w:val="20"/>
                <w:szCs w:val="20"/>
              </w:rPr>
              <w:t>”</w:t>
            </w:r>
            <w:r w:rsidR="00526F34">
              <w:rPr>
                <w:i/>
                <w:iCs/>
                <w:sz w:val="20"/>
                <w:szCs w:val="20"/>
              </w:rPr>
              <w:t xml:space="preserve"> Assurance </w:t>
            </w:r>
          </w:p>
        </w:tc>
      </w:tr>
      <w:tr w:rsidR="00526F34" w:rsidRPr="00021361" w14:paraId="1AA8BDE6" w14:textId="77777777" w:rsidTr="00BB3CA8">
        <w:trPr>
          <w:trHeight w:val="555"/>
        </w:trPr>
        <w:tc>
          <w:tcPr>
            <w:tcW w:w="3210" w:type="dxa"/>
            <w:gridSpan w:val="2"/>
            <w:shd w:val="clear" w:color="auto" w:fill="auto"/>
            <w:vAlign w:val="center"/>
          </w:tcPr>
          <w:p w14:paraId="00D1939D" w14:textId="77777777" w:rsidR="00526F34" w:rsidRPr="00021361" w:rsidRDefault="00526F34" w:rsidP="00BB3CA8">
            <w:pPr>
              <w:rPr>
                <w:iCs/>
                <w:sz w:val="20"/>
                <w:szCs w:val="20"/>
              </w:rPr>
            </w:pPr>
            <w:r w:rsidRPr="00021361">
              <w:rPr>
                <w:iCs/>
                <w:sz w:val="20"/>
                <w:szCs w:val="20"/>
              </w:rPr>
              <w:t>Information request</w:t>
            </w:r>
          </w:p>
        </w:tc>
        <w:tc>
          <w:tcPr>
            <w:tcW w:w="6588" w:type="dxa"/>
            <w:gridSpan w:val="4"/>
            <w:shd w:val="clear" w:color="auto" w:fill="auto"/>
            <w:vAlign w:val="center"/>
          </w:tcPr>
          <w:p w14:paraId="0318AAF5" w14:textId="77777777" w:rsidR="00526F34" w:rsidRDefault="0037660C" w:rsidP="00BB3CA8">
            <w:pPr>
              <w:rPr>
                <w:i/>
                <w:iCs/>
                <w:sz w:val="20"/>
                <w:szCs w:val="20"/>
              </w:rPr>
            </w:pPr>
            <w:r>
              <w:rPr>
                <w:i/>
                <w:iCs/>
                <w:sz w:val="20"/>
                <w:szCs w:val="20"/>
              </w:rPr>
              <w:t>RSSB have stipulated a “Cloud” based solution. Please provide full details of your assurance regarding provision of this service for both ERP and CRM.</w:t>
            </w:r>
          </w:p>
          <w:p w14:paraId="64631FF7" w14:textId="77777777" w:rsidR="00DA4255" w:rsidRDefault="00DA4255" w:rsidP="00BB3CA8">
            <w:pPr>
              <w:rPr>
                <w:i/>
                <w:iCs/>
                <w:sz w:val="20"/>
                <w:szCs w:val="20"/>
              </w:rPr>
            </w:pPr>
            <w:r>
              <w:rPr>
                <w:i/>
                <w:iCs/>
                <w:sz w:val="20"/>
                <w:szCs w:val="20"/>
              </w:rPr>
              <w:t>This should include amongst other things</w:t>
            </w:r>
          </w:p>
          <w:p w14:paraId="49CE3D74" w14:textId="77777777" w:rsidR="00DA4255" w:rsidRDefault="00DA4255" w:rsidP="00DA4255">
            <w:pPr>
              <w:pStyle w:val="ListParagraph"/>
              <w:numPr>
                <w:ilvl w:val="0"/>
                <w:numId w:val="6"/>
              </w:numPr>
              <w:rPr>
                <w:i/>
                <w:iCs/>
                <w:sz w:val="20"/>
                <w:szCs w:val="20"/>
              </w:rPr>
            </w:pPr>
            <w:r>
              <w:rPr>
                <w:i/>
                <w:iCs/>
                <w:sz w:val="20"/>
                <w:szCs w:val="20"/>
              </w:rPr>
              <w:t>Recognised Standards</w:t>
            </w:r>
            <w:r w:rsidR="00687998">
              <w:rPr>
                <w:i/>
                <w:iCs/>
                <w:sz w:val="20"/>
                <w:szCs w:val="20"/>
              </w:rPr>
              <w:t xml:space="preserve"> Adhered to for Data centre</w:t>
            </w:r>
          </w:p>
          <w:p w14:paraId="081859E5" w14:textId="77777777" w:rsidR="00DA4255" w:rsidRDefault="00DA4255" w:rsidP="00DA4255">
            <w:pPr>
              <w:pStyle w:val="ListParagraph"/>
              <w:numPr>
                <w:ilvl w:val="0"/>
                <w:numId w:val="6"/>
              </w:numPr>
              <w:rPr>
                <w:i/>
                <w:iCs/>
                <w:sz w:val="20"/>
                <w:szCs w:val="20"/>
              </w:rPr>
            </w:pPr>
            <w:r>
              <w:rPr>
                <w:i/>
                <w:iCs/>
                <w:sz w:val="20"/>
                <w:szCs w:val="20"/>
              </w:rPr>
              <w:t>Disaster recovery plans</w:t>
            </w:r>
          </w:p>
          <w:p w14:paraId="293D55FF" w14:textId="77777777" w:rsidR="00DA4255" w:rsidRDefault="00DA4255" w:rsidP="00DA4255">
            <w:pPr>
              <w:pStyle w:val="ListParagraph"/>
              <w:numPr>
                <w:ilvl w:val="0"/>
                <w:numId w:val="6"/>
              </w:numPr>
              <w:rPr>
                <w:i/>
                <w:iCs/>
                <w:sz w:val="20"/>
                <w:szCs w:val="20"/>
              </w:rPr>
            </w:pPr>
            <w:r>
              <w:rPr>
                <w:i/>
                <w:iCs/>
                <w:sz w:val="20"/>
                <w:szCs w:val="20"/>
              </w:rPr>
              <w:t>Minimum service levels</w:t>
            </w:r>
          </w:p>
          <w:p w14:paraId="3118ED22" w14:textId="77777777" w:rsidR="00DA4255" w:rsidRDefault="00DA4255" w:rsidP="00DA4255">
            <w:pPr>
              <w:pStyle w:val="ListParagraph"/>
              <w:numPr>
                <w:ilvl w:val="0"/>
                <w:numId w:val="6"/>
              </w:numPr>
              <w:rPr>
                <w:i/>
                <w:iCs/>
                <w:sz w:val="20"/>
                <w:szCs w:val="20"/>
              </w:rPr>
            </w:pPr>
            <w:r>
              <w:rPr>
                <w:i/>
                <w:iCs/>
                <w:sz w:val="20"/>
                <w:szCs w:val="20"/>
              </w:rPr>
              <w:lastRenderedPageBreak/>
              <w:t>Operating hours</w:t>
            </w:r>
          </w:p>
          <w:p w14:paraId="244DEE7F" w14:textId="77777777" w:rsidR="00BA5180" w:rsidRDefault="00BA5180" w:rsidP="00DA4255">
            <w:pPr>
              <w:pStyle w:val="ListParagraph"/>
              <w:numPr>
                <w:ilvl w:val="0"/>
                <w:numId w:val="6"/>
              </w:numPr>
              <w:rPr>
                <w:i/>
                <w:iCs/>
                <w:sz w:val="20"/>
                <w:szCs w:val="20"/>
              </w:rPr>
            </w:pPr>
            <w:r>
              <w:rPr>
                <w:i/>
                <w:iCs/>
                <w:sz w:val="20"/>
                <w:szCs w:val="20"/>
              </w:rPr>
              <w:t>Geographical Location of Servers</w:t>
            </w:r>
          </w:p>
          <w:p w14:paraId="5CC33A01" w14:textId="77777777" w:rsidR="00D80833" w:rsidRDefault="00D80833" w:rsidP="00DA4255">
            <w:pPr>
              <w:pStyle w:val="ListParagraph"/>
              <w:numPr>
                <w:ilvl w:val="0"/>
                <w:numId w:val="6"/>
              </w:numPr>
              <w:rPr>
                <w:i/>
                <w:iCs/>
                <w:sz w:val="20"/>
                <w:szCs w:val="20"/>
              </w:rPr>
            </w:pPr>
            <w:r>
              <w:rPr>
                <w:i/>
                <w:iCs/>
                <w:sz w:val="20"/>
                <w:szCs w:val="20"/>
              </w:rPr>
              <w:t>Compliance with ISO270001</w:t>
            </w:r>
          </w:p>
          <w:p w14:paraId="48951739" w14:textId="77777777" w:rsidR="00885581" w:rsidRPr="00DA4255" w:rsidRDefault="00885581" w:rsidP="00DA4255">
            <w:pPr>
              <w:pStyle w:val="ListParagraph"/>
              <w:numPr>
                <w:ilvl w:val="0"/>
                <w:numId w:val="6"/>
              </w:numPr>
              <w:rPr>
                <w:i/>
                <w:iCs/>
                <w:sz w:val="20"/>
                <w:szCs w:val="20"/>
              </w:rPr>
            </w:pPr>
            <w:r>
              <w:rPr>
                <w:i/>
                <w:iCs/>
                <w:sz w:val="20"/>
                <w:szCs w:val="20"/>
              </w:rPr>
              <w:t>Data Security</w:t>
            </w:r>
          </w:p>
        </w:tc>
      </w:tr>
      <w:tr w:rsidR="00526F34" w:rsidRPr="00021361" w14:paraId="58F374DF" w14:textId="77777777" w:rsidTr="00BB3CA8">
        <w:trPr>
          <w:trHeight w:val="555"/>
        </w:trPr>
        <w:tc>
          <w:tcPr>
            <w:tcW w:w="3210" w:type="dxa"/>
            <w:gridSpan w:val="2"/>
            <w:shd w:val="clear" w:color="auto" w:fill="auto"/>
            <w:vAlign w:val="center"/>
          </w:tcPr>
          <w:p w14:paraId="5689F260" w14:textId="77777777" w:rsidR="00526F34" w:rsidRPr="00021361" w:rsidRDefault="00526F34" w:rsidP="00BB3CA8">
            <w:pPr>
              <w:rPr>
                <w:iCs/>
                <w:sz w:val="20"/>
                <w:szCs w:val="20"/>
              </w:rPr>
            </w:pPr>
            <w:r w:rsidRPr="00021361">
              <w:rPr>
                <w:iCs/>
                <w:sz w:val="20"/>
                <w:szCs w:val="20"/>
              </w:rPr>
              <w:lastRenderedPageBreak/>
              <w:t>Criteria</w:t>
            </w:r>
          </w:p>
        </w:tc>
        <w:tc>
          <w:tcPr>
            <w:tcW w:w="6588" w:type="dxa"/>
            <w:gridSpan w:val="4"/>
            <w:shd w:val="clear" w:color="auto" w:fill="auto"/>
            <w:vAlign w:val="center"/>
          </w:tcPr>
          <w:p w14:paraId="05243434" w14:textId="08214340" w:rsidR="00526F34" w:rsidRPr="00021361" w:rsidRDefault="00526F34" w:rsidP="00DA4255">
            <w:pPr>
              <w:rPr>
                <w:i/>
                <w:iCs/>
                <w:sz w:val="20"/>
                <w:szCs w:val="20"/>
              </w:rPr>
            </w:pPr>
            <w:r>
              <w:rPr>
                <w:i/>
                <w:iCs/>
                <w:sz w:val="20"/>
                <w:szCs w:val="20"/>
              </w:rPr>
              <w:t xml:space="preserve">Tenderer demonstrates </w:t>
            </w:r>
            <w:r w:rsidR="00DA4255">
              <w:rPr>
                <w:i/>
                <w:iCs/>
                <w:sz w:val="20"/>
                <w:szCs w:val="20"/>
              </w:rPr>
              <w:t>a minimum expected standard for cloud provision service levels</w:t>
            </w:r>
            <w:r w:rsidR="00885581">
              <w:rPr>
                <w:i/>
                <w:iCs/>
                <w:sz w:val="20"/>
                <w:szCs w:val="20"/>
              </w:rPr>
              <w:t>. RSSB are looking for “Big Player” cloud assurance levels. We are looking for high quality connections</w:t>
            </w:r>
            <w:r w:rsidR="00B151A6">
              <w:rPr>
                <w:i/>
                <w:iCs/>
                <w:sz w:val="20"/>
                <w:szCs w:val="20"/>
              </w:rPr>
              <w:t>,</w:t>
            </w:r>
            <w:r w:rsidR="00885581">
              <w:rPr>
                <w:i/>
                <w:iCs/>
                <w:sz w:val="20"/>
                <w:szCs w:val="20"/>
              </w:rPr>
              <w:t xml:space="preserve"> fail over and infrastructure support as far as system hosting is concerned with enforceable minimum guaranteed service levels. </w:t>
            </w:r>
          </w:p>
        </w:tc>
      </w:tr>
      <w:tr w:rsidR="00526F34" w:rsidRPr="00021361" w14:paraId="7C9E59AB"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0ED781E1" w14:textId="77777777" w:rsidR="00526F34" w:rsidRPr="00021361" w:rsidRDefault="00526F34" w:rsidP="00BB3CA8">
            <w:pPr>
              <w:jc w:val="center"/>
              <w:rPr>
                <w:iCs/>
                <w:sz w:val="20"/>
                <w:szCs w:val="20"/>
              </w:rPr>
            </w:pPr>
            <w:r w:rsidRPr="00FF69F5">
              <w:rPr>
                <w:rFonts w:ascii="Calibri" w:hAnsi="Calibri" w:cs="Arial"/>
                <w:iCs/>
                <w:smallCaps/>
              </w:rPr>
              <w:t>Tenderer Response</w:t>
            </w:r>
          </w:p>
        </w:tc>
      </w:tr>
    </w:tbl>
    <w:p w14:paraId="61E2F985" w14:textId="77777777" w:rsidR="00853C91" w:rsidRDefault="00853C91"/>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687998" w:rsidRPr="00021361" w14:paraId="46485DEF" w14:textId="77777777" w:rsidTr="00BB3CA8">
        <w:trPr>
          <w:trHeight w:val="525"/>
        </w:trPr>
        <w:tc>
          <w:tcPr>
            <w:tcW w:w="1639" w:type="dxa"/>
            <w:shd w:val="clear" w:color="auto" w:fill="auto"/>
            <w:vAlign w:val="center"/>
          </w:tcPr>
          <w:p w14:paraId="5B8B3BA8" w14:textId="77777777" w:rsidR="00687998" w:rsidRPr="00021361" w:rsidRDefault="00687998" w:rsidP="00BB3CA8">
            <w:pPr>
              <w:rPr>
                <w:b/>
                <w:iCs/>
                <w:sz w:val="20"/>
                <w:szCs w:val="20"/>
              </w:rPr>
            </w:pPr>
            <w:r w:rsidRPr="00021361">
              <w:rPr>
                <w:b/>
                <w:iCs/>
                <w:sz w:val="20"/>
                <w:szCs w:val="20"/>
              </w:rPr>
              <w:t>Question</w:t>
            </w:r>
          </w:p>
        </w:tc>
        <w:tc>
          <w:tcPr>
            <w:tcW w:w="1571" w:type="dxa"/>
            <w:shd w:val="clear" w:color="auto" w:fill="auto"/>
            <w:vAlign w:val="center"/>
          </w:tcPr>
          <w:p w14:paraId="077C7BCB" w14:textId="77777777" w:rsidR="00687998" w:rsidRPr="00021361" w:rsidRDefault="00687998" w:rsidP="00B710E7">
            <w:pPr>
              <w:rPr>
                <w:b/>
                <w:sz w:val="20"/>
                <w:szCs w:val="20"/>
              </w:rPr>
            </w:pPr>
            <w:r w:rsidRPr="00021361">
              <w:rPr>
                <w:b/>
                <w:sz w:val="20"/>
                <w:szCs w:val="20"/>
              </w:rPr>
              <w:t>A.</w:t>
            </w:r>
            <w:r w:rsidR="00FA10A9">
              <w:rPr>
                <w:b/>
                <w:sz w:val="20"/>
                <w:szCs w:val="20"/>
              </w:rPr>
              <w:t>1</w:t>
            </w:r>
            <w:r w:rsidR="00B710E7">
              <w:rPr>
                <w:b/>
                <w:sz w:val="20"/>
                <w:szCs w:val="20"/>
              </w:rPr>
              <w:t>7</w:t>
            </w:r>
          </w:p>
        </w:tc>
        <w:tc>
          <w:tcPr>
            <w:tcW w:w="2395" w:type="dxa"/>
            <w:shd w:val="clear" w:color="auto" w:fill="auto"/>
            <w:vAlign w:val="center"/>
          </w:tcPr>
          <w:p w14:paraId="4DA5D377" w14:textId="77777777" w:rsidR="00687998" w:rsidRPr="00021361" w:rsidRDefault="00687998" w:rsidP="00BB3CA8">
            <w:pPr>
              <w:rPr>
                <w:b/>
                <w:iCs/>
                <w:sz w:val="20"/>
                <w:szCs w:val="20"/>
              </w:rPr>
            </w:pPr>
            <w:r w:rsidRPr="00021361">
              <w:rPr>
                <w:b/>
                <w:iCs/>
                <w:sz w:val="20"/>
                <w:szCs w:val="20"/>
              </w:rPr>
              <w:t>Weight</w:t>
            </w:r>
          </w:p>
        </w:tc>
        <w:tc>
          <w:tcPr>
            <w:tcW w:w="1188" w:type="dxa"/>
            <w:shd w:val="clear" w:color="auto" w:fill="auto"/>
            <w:vAlign w:val="center"/>
          </w:tcPr>
          <w:p w14:paraId="6DAE6953" w14:textId="77777777" w:rsidR="00687998" w:rsidRPr="00021361" w:rsidRDefault="007E4DC9" w:rsidP="00287DD1">
            <w:pPr>
              <w:rPr>
                <w:b/>
                <w:sz w:val="20"/>
                <w:szCs w:val="20"/>
              </w:rPr>
            </w:pPr>
            <w:r w:rsidRPr="00EF1ADF">
              <w:rPr>
                <w:b/>
                <w:color w:val="FF0000"/>
                <w:sz w:val="20"/>
                <w:szCs w:val="20"/>
              </w:rPr>
              <w:t>2</w:t>
            </w:r>
          </w:p>
        </w:tc>
        <w:tc>
          <w:tcPr>
            <w:tcW w:w="1466" w:type="dxa"/>
            <w:shd w:val="clear" w:color="auto" w:fill="auto"/>
            <w:vAlign w:val="center"/>
          </w:tcPr>
          <w:p w14:paraId="570B80F9" w14:textId="77777777" w:rsidR="00687998" w:rsidRPr="00021361" w:rsidRDefault="00687998" w:rsidP="00BB3CA8">
            <w:pPr>
              <w:rPr>
                <w:b/>
                <w:iCs/>
                <w:sz w:val="20"/>
                <w:szCs w:val="20"/>
              </w:rPr>
            </w:pPr>
            <w:r w:rsidRPr="00021361">
              <w:rPr>
                <w:b/>
                <w:iCs/>
                <w:sz w:val="20"/>
                <w:szCs w:val="20"/>
              </w:rPr>
              <w:t>Word Limit</w:t>
            </w:r>
          </w:p>
        </w:tc>
        <w:tc>
          <w:tcPr>
            <w:tcW w:w="1539" w:type="dxa"/>
            <w:shd w:val="clear" w:color="auto" w:fill="auto"/>
            <w:vAlign w:val="center"/>
          </w:tcPr>
          <w:p w14:paraId="6F5FB8FB" w14:textId="77777777" w:rsidR="00687998" w:rsidRPr="00021361" w:rsidRDefault="001F7394" w:rsidP="00BB3CA8">
            <w:pPr>
              <w:rPr>
                <w:b/>
                <w:sz w:val="20"/>
                <w:szCs w:val="20"/>
              </w:rPr>
            </w:pPr>
            <w:r>
              <w:rPr>
                <w:b/>
                <w:sz w:val="20"/>
                <w:szCs w:val="20"/>
              </w:rPr>
              <w:t>1000</w:t>
            </w:r>
          </w:p>
        </w:tc>
      </w:tr>
      <w:tr w:rsidR="00687998" w:rsidRPr="00021361" w14:paraId="0A24A2DA" w14:textId="77777777" w:rsidTr="00BB3CA8">
        <w:trPr>
          <w:trHeight w:val="555"/>
        </w:trPr>
        <w:tc>
          <w:tcPr>
            <w:tcW w:w="3210" w:type="dxa"/>
            <w:gridSpan w:val="2"/>
            <w:shd w:val="clear" w:color="auto" w:fill="auto"/>
            <w:vAlign w:val="center"/>
          </w:tcPr>
          <w:p w14:paraId="61487144" w14:textId="77777777" w:rsidR="00687998" w:rsidRPr="00021361" w:rsidRDefault="00687998" w:rsidP="00BB3CA8">
            <w:pPr>
              <w:rPr>
                <w:iCs/>
                <w:sz w:val="20"/>
                <w:szCs w:val="20"/>
              </w:rPr>
            </w:pPr>
            <w:r w:rsidRPr="00021361">
              <w:rPr>
                <w:iCs/>
                <w:sz w:val="20"/>
                <w:szCs w:val="20"/>
              </w:rPr>
              <w:t>Subject</w:t>
            </w:r>
          </w:p>
        </w:tc>
        <w:tc>
          <w:tcPr>
            <w:tcW w:w="6588" w:type="dxa"/>
            <w:gridSpan w:val="4"/>
            <w:shd w:val="clear" w:color="auto" w:fill="auto"/>
            <w:vAlign w:val="center"/>
          </w:tcPr>
          <w:p w14:paraId="332E1692" w14:textId="77777777" w:rsidR="00687998" w:rsidRPr="00021361" w:rsidRDefault="00687998" w:rsidP="00687998">
            <w:pPr>
              <w:rPr>
                <w:i/>
                <w:iCs/>
                <w:sz w:val="20"/>
                <w:szCs w:val="20"/>
              </w:rPr>
            </w:pPr>
            <w:r>
              <w:rPr>
                <w:i/>
                <w:iCs/>
                <w:sz w:val="20"/>
                <w:szCs w:val="20"/>
              </w:rPr>
              <w:t xml:space="preserve">Mobile Provision </w:t>
            </w:r>
          </w:p>
        </w:tc>
      </w:tr>
      <w:tr w:rsidR="00687998" w:rsidRPr="00021361" w14:paraId="5D238461" w14:textId="77777777" w:rsidTr="00BB3CA8">
        <w:trPr>
          <w:trHeight w:val="555"/>
        </w:trPr>
        <w:tc>
          <w:tcPr>
            <w:tcW w:w="3210" w:type="dxa"/>
            <w:gridSpan w:val="2"/>
            <w:shd w:val="clear" w:color="auto" w:fill="auto"/>
            <w:vAlign w:val="center"/>
          </w:tcPr>
          <w:p w14:paraId="3A88476F" w14:textId="77777777" w:rsidR="00687998" w:rsidRPr="00021361" w:rsidRDefault="00687998" w:rsidP="00BB3CA8">
            <w:pPr>
              <w:rPr>
                <w:iCs/>
                <w:sz w:val="20"/>
                <w:szCs w:val="20"/>
              </w:rPr>
            </w:pPr>
            <w:r w:rsidRPr="00021361">
              <w:rPr>
                <w:iCs/>
                <w:sz w:val="20"/>
                <w:szCs w:val="20"/>
              </w:rPr>
              <w:t>Information request</w:t>
            </w:r>
          </w:p>
        </w:tc>
        <w:tc>
          <w:tcPr>
            <w:tcW w:w="6588" w:type="dxa"/>
            <w:gridSpan w:val="4"/>
            <w:shd w:val="clear" w:color="auto" w:fill="auto"/>
            <w:vAlign w:val="center"/>
          </w:tcPr>
          <w:p w14:paraId="192936AF" w14:textId="74A6711F" w:rsidR="00687998" w:rsidRPr="0002692D" w:rsidRDefault="0002692D" w:rsidP="00B151A6">
            <w:pPr>
              <w:rPr>
                <w:i/>
                <w:iCs/>
                <w:sz w:val="20"/>
                <w:szCs w:val="20"/>
              </w:rPr>
            </w:pPr>
            <w:r>
              <w:rPr>
                <w:i/>
                <w:iCs/>
                <w:sz w:val="20"/>
                <w:szCs w:val="20"/>
              </w:rPr>
              <w:t>With reference to the attached MoSC</w:t>
            </w:r>
            <w:r w:rsidR="00B151A6">
              <w:rPr>
                <w:i/>
                <w:iCs/>
                <w:sz w:val="20"/>
                <w:szCs w:val="20"/>
              </w:rPr>
              <w:t xml:space="preserve">oW schedule please identify </w:t>
            </w:r>
            <w:r>
              <w:rPr>
                <w:i/>
                <w:iCs/>
                <w:sz w:val="20"/>
                <w:szCs w:val="20"/>
              </w:rPr>
              <w:t xml:space="preserve">and highlight </w:t>
            </w:r>
            <w:r w:rsidR="00B151A6">
              <w:rPr>
                <w:i/>
                <w:iCs/>
                <w:sz w:val="20"/>
                <w:szCs w:val="20"/>
              </w:rPr>
              <w:t>the</w:t>
            </w:r>
            <w:r>
              <w:rPr>
                <w:i/>
                <w:iCs/>
                <w:sz w:val="20"/>
                <w:szCs w:val="20"/>
              </w:rPr>
              <w:t xml:space="preserve"> significant variations between </w:t>
            </w:r>
            <w:r w:rsidR="00B151A6">
              <w:rPr>
                <w:i/>
                <w:iCs/>
                <w:sz w:val="20"/>
                <w:szCs w:val="20"/>
              </w:rPr>
              <w:t>the functionality available on mobile devices vs the main client.  And any differences between the mobile platforms themselves.</w:t>
            </w:r>
          </w:p>
        </w:tc>
      </w:tr>
      <w:tr w:rsidR="00687998" w:rsidRPr="00021361" w14:paraId="7EB038CE" w14:textId="77777777" w:rsidTr="00BB3CA8">
        <w:trPr>
          <w:trHeight w:val="555"/>
        </w:trPr>
        <w:tc>
          <w:tcPr>
            <w:tcW w:w="3210" w:type="dxa"/>
            <w:gridSpan w:val="2"/>
            <w:shd w:val="clear" w:color="auto" w:fill="auto"/>
            <w:vAlign w:val="center"/>
          </w:tcPr>
          <w:p w14:paraId="369A6EE8" w14:textId="77777777" w:rsidR="00687998" w:rsidRPr="00021361" w:rsidRDefault="00687998" w:rsidP="00BB3CA8">
            <w:pPr>
              <w:rPr>
                <w:iCs/>
                <w:sz w:val="20"/>
                <w:szCs w:val="20"/>
              </w:rPr>
            </w:pPr>
            <w:r w:rsidRPr="00021361">
              <w:rPr>
                <w:iCs/>
                <w:sz w:val="20"/>
                <w:szCs w:val="20"/>
              </w:rPr>
              <w:t>Criteria</w:t>
            </w:r>
          </w:p>
        </w:tc>
        <w:tc>
          <w:tcPr>
            <w:tcW w:w="6588" w:type="dxa"/>
            <w:gridSpan w:val="4"/>
            <w:shd w:val="clear" w:color="auto" w:fill="auto"/>
            <w:vAlign w:val="center"/>
          </w:tcPr>
          <w:p w14:paraId="5D9D82CF" w14:textId="77777777" w:rsidR="00687998" w:rsidRPr="00021361" w:rsidRDefault="0002692D" w:rsidP="00885581">
            <w:pPr>
              <w:rPr>
                <w:i/>
                <w:iCs/>
                <w:sz w:val="20"/>
                <w:szCs w:val="20"/>
              </w:rPr>
            </w:pPr>
            <w:r>
              <w:rPr>
                <w:i/>
                <w:iCs/>
                <w:sz w:val="20"/>
                <w:szCs w:val="20"/>
              </w:rPr>
              <w:t>Highlights differences in achievable mobile functionality and the must have requirements.</w:t>
            </w:r>
            <w:r w:rsidR="00885581">
              <w:rPr>
                <w:i/>
                <w:iCs/>
                <w:sz w:val="20"/>
                <w:szCs w:val="20"/>
              </w:rPr>
              <w:t xml:space="preserve"> A certain level of mobile functionality will be useful to RSSB. Whilst we appreciate full functionality will not be delivered via mobile devices we would like to understand what level of capability can be delivered. At a minimum we are expecting such things as approval mechanisms, report/dashboard viewing</w:t>
            </w:r>
            <w:r w:rsidR="00DF44BC">
              <w:rPr>
                <w:i/>
                <w:iCs/>
                <w:sz w:val="20"/>
                <w:szCs w:val="20"/>
              </w:rPr>
              <w:t xml:space="preserve"> and basic form data entry functionality to be available.</w:t>
            </w:r>
          </w:p>
        </w:tc>
      </w:tr>
      <w:tr w:rsidR="00687998" w:rsidRPr="00021361" w14:paraId="55A9F984" w14:textId="77777777" w:rsidTr="00BB3CA8">
        <w:tblPrEx>
          <w:tblBorders>
            <w:insideH w:val="none" w:sz="0" w:space="0" w:color="auto"/>
            <w:insideV w:val="none" w:sz="0" w:space="0" w:color="auto"/>
          </w:tblBorders>
        </w:tblPrEx>
        <w:trPr>
          <w:trHeight w:val="83"/>
        </w:trPr>
        <w:tc>
          <w:tcPr>
            <w:tcW w:w="9798" w:type="dxa"/>
            <w:gridSpan w:val="6"/>
            <w:shd w:val="clear" w:color="auto" w:fill="auto"/>
            <w:vAlign w:val="center"/>
          </w:tcPr>
          <w:p w14:paraId="49802F78" w14:textId="77777777" w:rsidR="00687998" w:rsidRPr="00021361" w:rsidRDefault="00687998" w:rsidP="00BB3CA8">
            <w:pPr>
              <w:jc w:val="center"/>
              <w:rPr>
                <w:iCs/>
                <w:sz w:val="20"/>
                <w:szCs w:val="20"/>
              </w:rPr>
            </w:pPr>
            <w:r w:rsidRPr="00FF69F5">
              <w:rPr>
                <w:rFonts w:ascii="Calibri" w:hAnsi="Calibri" w:cs="Arial"/>
                <w:iCs/>
                <w:smallCaps/>
              </w:rPr>
              <w:t>Tenderer Response</w:t>
            </w:r>
          </w:p>
        </w:tc>
      </w:tr>
    </w:tbl>
    <w:p w14:paraId="74D61E82" w14:textId="77777777" w:rsidR="00687998" w:rsidRDefault="00687998"/>
    <w:p w14:paraId="555D4E19" w14:textId="77777777" w:rsidR="00B31E47" w:rsidRDefault="00B31E47"/>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BB1FA7" w:rsidRPr="00021361" w14:paraId="6E4A74D9" w14:textId="77777777" w:rsidTr="00C40411">
        <w:trPr>
          <w:trHeight w:val="525"/>
        </w:trPr>
        <w:tc>
          <w:tcPr>
            <w:tcW w:w="1639" w:type="dxa"/>
            <w:shd w:val="clear" w:color="auto" w:fill="auto"/>
            <w:vAlign w:val="center"/>
          </w:tcPr>
          <w:p w14:paraId="7789EC12" w14:textId="77777777" w:rsidR="00BB1FA7" w:rsidRPr="00021361" w:rsidRDefault="00BB1FA7" w:rsidP="00C40411">
            <w:pPr>
              <w:rPr>
                <w:b/>
                <w:iCs/>
                <w:sz w:val="20"/>
                <w:szCs w:val="20"/>
              </w:rPr>
            </w:pPr>
            <w:r w:rsidRPr="00021361">
              <w:rPr>
                <w:b/>
                <w:iCs/>
                <w:sz w:val="20"/>
                <w:szCs w:val="20"/>
              </w:rPr>
              <w:t>Question</w:t>
            </w:r>
          </w:p>
        </w:tc>
        <w:tc>
          <w:tcPr>
            <w:tcW w:w="1571" w:type="dxa"/>
            <w:shd w:val="clear" w:color="auto" w:fill="auto"/>
            <w:vAlign w:val="center"/>
          </w:tcPr>
          <w:p w14:paraId="01326A53" w14:textId="77777777" w:rsidR="00BB1FA7" w:rsidRPr="00021361" w:rsidRDefault="00BB1FA7" w:rsidP="00B710E7">
            <w:pPr>
              <w:rPr>
                <w:b/>
                <w:sz w:val="20"/>
                <w:szCs w:val="20"/>
              </w:rPr>
            </w:pPr>
            <w:r w:rsidRPr="00021361">
              <w:rPr>
                <w:b/>
                <w:sz w:val="20"/>
                <w:szCs w:val="20"/>
              </w:rPr>
              <w:t>A.</w:t>
            </w:r>
            <w:r w:rsidR="00FA10A9">
              <w:rPr>
                <w:b/>
                <w:sz w:val="20"/>
                <w:szCs w:val="20"/>
              </w:rPr>
              <w:t>1</w:t>
            </w:r>
            <w:r w:rsidR="00B710E7">
              <w:rPr>
                <w:b/>
                <w:sz w:val="20"/>
                <w:szCs w:val="20"/>
              </w:rPr>
              <w:t>8</w:t>
            </w:r>
          </w:p>
        </w:tc>
        <w:tc>
          <w:tcPr>
            <w:tcW w:w="2395" w:type="dxa"/>
            <w:shd w:val="clear" w:color="auto" w:fill="auto"/>
            <w:vAlign w:val="center"/>
          </w:tcPr>
          <w:p w14:paraId="0625A854" w14:textId="77777777" w:rsidR="00BB1FA7" w:rsidRPr="00021361" w:rsidRDefault="00BB1FA7" w:rsidP="00C40411">
            <w:pPr>
              <w:rPr>
                <w:b/>
                <w:iCs/>
                <w:sz w:val="20"/>
                <w:szCs w:val="20"/>
              </w:rPr>
            </w:pPr>
            <w:r w:rsidRPr="00021361">
              <w:rPr>
                <w:b/>
                <w:iCs/>
                <w:sz w:val="20"/>
                <w:szCs w:val="20"/>
              </w:rPr>
              <w:t>Weight</w:t>
            </w:r>
          </w:p>
        </w:tc>
        <w:tc>
          <w:tcPr>
            <w:tcW w:w="1188" w:type="dxa"/>
            <w:shd w:val="clear" w:color="auto" w:fill="auto"/>
            <w:vAlign w:val="center"/>
          </w:tcPr>
          <w:p w14:paraId="6DB75E81" w14:textId="77777777" w:rsidR="00BB1FA7" w:rsidRPr="00021361" w:rsidRDefault="007D7007" w:rsidP="00287DD1">
            <w:pPr>
              <w:rPr>
                <w:b/>
                <w:sz w:val="20"/>
                <w:szCs w:val="20"/>
              </w:rPr>
            </w:pPr>
            <w:r w:rsidRPr="00EF1ADF">
              <w:rPr>
                <w:b/>
                <w:color w:val="FF0000"/>
                <w:sz w:val="20"/>
                <w:szCs w:val="20"/>
              </w:rPr>
              <w:t>5</w:t>
            </w:r>
          </w:p>
        </w:tc>
        <w:tc>
          <w:tcPr>
            <w:tcW w:w="1466" w:type="dxa"/>
            <w:shd w:val="clear" w:color="auto" w:fill="auto"/>
            <w:vAlign w:val="center"/>
          </w:tcPr>
          <w:p w14:paraId="2EB164D9" w14:textId="77777777" w:rsidR="00BB1FA7" w:rsidRPr="00021361" w:rsidRDefault="00BB1FA7" w:rsidP="00C40411">
            <w:pPr>
              <w:rPr>
                <w:b/>
                <w:iCs/>
                <w:sz w:val="20"/>
                <w:szCs w:val="20"/>
              </w:rPr>
            </w:pPr>
            <w:r w:rsidRPr="00021361">
              <w:rPr>
                <w:b/>
                <w:iCs/>
                <w:sz w:val="20"/>
                <w:szCs w:val="20"/>
              </w:rPr>
              <w:t>Word Limit</w:t>
            </w:r>
          </w:p>
        </w:tc>
        <w:tc>
          <w:tcPr>
            <w:tcW w:w="1539" w:type="dxa"/>
            <w:shd w:val="clear" w:color="auto" w:fill="auto"/>
            <w:vAlign w:val="center"/>
          </w:tcPr>
          <w:p w14:paraId="6676954C" w14:textId="77777777" w:rsidR="00BB1FA7" w:rsidRPr="00021361" w:rsidRDefault="001F7394" w:rsidP="00C40411">
            <w:pPr>
              <w:rPr>
                <w:b/>
                <w:sz w:val="20"/>
                <w:szCs w:val="20"/>
              </w:rPr>
            </w:pPr>
            <w:r>
              <w:rPr>
                <w:b/>
                <w:sz w:val="20"/>
                <w:szCs w:val="20"/>
              </w:rPr>
              <w:t>1000</w:t>
            </w:r>
          </w:p>
        </w:tc>
      </w:tr>
      <w:tr w:rsidR="00BB1FA7" w:rsidRPr="00021361" w14:paraId="2E587858" w14:textId="77777777" w:rsidTr="00C40411">
        <w:trPr>
          <w:trHeight w:val="555"/>
        </w:trPr>
        <w:tc>
          <w:tcPr>
            <w:tcW w:w="3210" w:type="dxa"/>
            <w:gridSpan w:val="2"/>
            <w:shd w:val="clear" w:color="auto" w:fill="auto"/>
            <w:vAlign w:val="center"/>
          </w:tcPr>
          <w:p w14:paraId="3971ACC8" w14:textId="77777777" w:rsidR="00BB1FA7" w:rsidRPr="00021361" w:rsidRDefault="00BB1FA7" w:rsidP="00C40411">
            <w:pPr>
              <w:rPr>
                <w:iCs/>
                <w:sz w:val="20"/>
                <w:szCs w:val="20"/>
              </w:rPr>
            </w:pPr>
            <w:r w:rsidRPr="00021361">
              <w:rPr>
                <w:iCs/>
                <w:sz w:val="20"/>
                <w:szCs w:val="20"/>
              </w:rPr>
              <w:t>Subject</w:t>
            </w:r>
          </w:p>
        </w:tc>
        <w:tc>
          <w:tcPr>
            <w:tcW w:w="6588" w:type="dxa"/>
            <w:gridSpan w:val="4"/>
            <w:shd w:val="clear" w:color="auto" w:fill="auto"/>
            <w:vAlign w:val="center"/>
          </w:tcPr>
          <w:p w14:paraId="58FE498C" w14:textId="77777777" w:rsidR="00BB1FA7" w:rsidRPr="00021361" w:rsidRDefault="00BB1FA7" w:rsidP="00C40411">
            <w:pPr>
              <w:rPr>
                <w:i/>
                <w:iCs/>
                <w:sz w:val="20"/>
                <w:szCs w:val="20"/>
              </w:rPr>
            </w:pPr>
            <w:r>
              <w:rPr>
                <w:i/>
                <w:iCs/>
                <w:sz w:val="20"/>
                <w:szCs w:val="20"/>
              </w:rPr>
              <w:t>Data Migration</w:t>
            </w:r>
          </w:p>
        </w:tc>
      </w:tr>
      <w:tr w:rsidR="00BB1FA7" w:rsidRPr="00021361" w14:paraId="7164A4C0" w14:textId="77777777" w:rsidTr="00C40411">
        <w:trPr>
          <w:trHeight w:val="555"/>
        </w:trPr>
        <w:tc>
          <w:tcPr>
            <w:tcW w:w="3210" w:type="dxa"/>
            <w:gridSpan w:val="2"/>
            <w:shd w:val="clear" w:color="auto" w:fill="auto"/>
            <w:vAlign w:val="center"/>
          </w:tcPr>
          <w:p w14:paraId="130DA4CF" w14:textId="77777777" w:rsidR="00BB1FA7" w:rsidRPr="00021361" w:rsidRDefault="00BB1FA7" w:rsidP="00C40411">
            <w:pPr>
              <w:rPr>
                <w:iCs/>
                <w:sz w:val="20"/>
                <w:szCs w:val="20"/>
              </w:rPr>
            </w:pPr>
            <w:r w:rsidRPr="00021361">
              <w:rPr>
                <w:iCs/>
                <w:sz w:val="20"/>
                <w:szCs w:val="20"/>
              </w:rPr>
              <w:t>Information request</w:t>
            </w:r>
          </w:p>
        </w:tc>
        <w:tc>
          <w:tcPr>
            <w:tcW w:w="6588" w:type="dxa"/>
            <w:gridSpan w:val="4"/>
            <w:shd w:val="clear" w:color="auto" w:fill="auto"/>
            <w:vAlign w:val="center"/>
          </w:tcPr>
          <w:p w14:paraId="0D784EB4" w14:textId="77777777" w:rsidR="00BB1FA7" w:rsidRDefault="00BB1FA7" w:rsidP="00C40411">
            <w:pPr>
              <w:rPr>
                <w:i/>
                <w:iCs/>
                <w:sz w:val="20"/>
                <w:szCs w:val="20"/>
              </w:rPr>
            </w:pPr>
            <w:r>
              <w:rPr>
                <w:i/>
                <w:iCs/>
                <w:sz w:val="20"/>
                <w:szCs w:val="20"/>
              </w:rPr>
              <w:t>Please explain the basic methodology for the data transition to both the new ERP and CRM systems.</w:t>
            </w:r>
          </w:p>
          <w:p w14:paraId="5B6FF707" w14:textId="77777777" w:rsidR="00BB1FA7" w:rsidRPr="0002692D" w:rsidRDefault="00BB1FA7" w:rsidP="00C40411">
            <w:pPr>
              <w:rPr>
                <w:i/>
                <w:iCs/>
                <w:sz w:val="20"/>
                <w:szCs w:val="20"/>
              </w:rPr>
            </w:pPr>
            <w:r>
              <w:rPr>
                <w:i/>
                <w:iCs/>
                <w:sz w:val="20"/>
                <w:szCs w:val="20"/>
              </w:rPr>
              <w:t>This should include tools used and procedures for validity checking and data cleansing.</w:t>
            </w:r>
            <w:r w:rsidRPr="00B31E47">
              <w:rPr>
                <w:i/>
                <w:iCs/>
                <w:sz w:val="20"/>
                <w:szCs w:val="20"/>
              </w:rPr>
              <w:t> </w:t>
            </w:r>
          </w:p>
        </w:tc>
      </w:tr>
      <w:tr w:rsidR="00BB1FA7" w:rsidRPr="00021361" w14:paraId="5B6BEB82" w14:textId="77777777" w:rsidTr="00C40411">
        <w:trPr>
          <w:trHeight w:val="555"/>
        </w:trPr>
        <w:tc>
          <w:tcPr>
            <w:tcW w:w="3210" w:type="dxa"/>
            <w:gridSpan w:val="2"/>
            <w:shd w:val="clear" w:color="auto" w:fill="auto"/>
            <w:vAlign w:val="center"/>
          </w:tcPr>
          <w:p w14:paraId="3D115874" w14:textId="77777777" w:rsidR="00BB1FA7" w:rsidRPr="00021361" w:rsidRDefault="00BB1FA7" w:rsidP="00C40411">
            <w:pPr>
              <w:rPr>
                <w:iCs/>
                <w:sz w:val="20"/>
                <w:szCs w:val="20"/>
              </w:rPr>
            </w:pPr>
            <w:r w:rsidRPr="00021361">
              <w:rPr>
                <w:iCs/>
                <w:sz w:val="20"/>
                <w:szCs w:val="20"/>
              </w:rPr>
              <w:t>Criteria</w:t>
            </w:r>
          </w:p>
        </w:tc>
        <w:tc>
          <w:tcPr>
            <w:tcW w:w="6588" w:type="dxa"/>
            <w:gridSpan w:val="4"/>
            <w:shd w:val="clear" w:color="auto" w:fill="auto"/>
            <w:vAlign w:val="center"/>
          </w:tcPr>
          <w:p w14:paraId="5D7B39F9" w14:textId="77777777" w:rsidR="00BB1FA7" w:rsidRPr="00021361" w:rsidRDefault="00982CF1" w:rsidP="00854C0B">
            <w:pPr>
              <w:rPr>
                <w:i/>
                <w:iCs/>
                <w:sz w:val="20"/>
                <w:szCs w:val="20"/>
              </w:rPr>
            </w:pPr>
            <w:r>
              <w:rPr>
                <w:i/>
                <w:iCs/>
                <w:sz w:val="20"/>
                <w:szCs w:val="20"/>
              </w:rPr>
              <w:t xml:space="preserve">Supplier </w:t>
            </w:r>
            <w:r w:rsidR="00854C0B">
              <w:rPr>
                <w:i/>
                <w:iCs/>
                <w:sz w:val="20"/>
                <w:szCs w:val="20"/>
              </w:rPr>
              <w:t xml:space="preserve">produces </w:t>
            </w:r>
            <w:r w:rsidR="00BB1FA7">
              <w:rPr>
                <w:i/>
                <w:iCs/>
                <w:sz w:val="20"/>
                <w:szCs w:val="20"/>
              </w:rPr>
              <w:t>an effective plan for data migration between existing internal systems and the new implementation.</w:t>
            </w:r>
            <w:r w:rsidR="00DF44BC">
              <w:rPr>
                <w:i/>
                <w:iCs/>
                <w:sz w:val="20"/>
                <w:szCs w:val="20"/>
              </w:rPr>
              <w:t xml:space="preserve"> Data will need to be sourced from a selection disparate systems and spreadsheets. Whilst we understand this will require more </w:t>
            </w:r>
            <w:r w:rsidR="00DF44BC">
              <w:rPr>
                <w:i/>
                <w:iCs/>
                <w:sz w:val="20"/>
                <w:szCs w:val="20"/>
              </w:rPr>
              <w:lastRenderedPageBreak/>
              <w:t>detailed investigation we would expect to see some evidence of how you have tackled this previously – also covering off effective plans for data cleansing and acceptance procedure.</w:t>
            </w:r>
          </w:p>
        </w:tc>
      </w:tr>
      <w:tr w:rsidR="00BB1FA7" w:rsidRPr="00021361" w14:paraId="0DEB67BA" w14:textId="77777777" w:rsidTr="00C40411">
        <w:tblPrEx>
          <w:tblBorders>
            <w:insideH w:val="none" w:sz="0" w:space="0" w:color="auto"/>
            <w:insideV w:val="none" w:sz="0" w:space="0" w:color="auto"/>
          </w:tblBorders>
        </w:tblPrEx>
        <w:trPr>
          <w:trHeight w:val="83"/>
        </w:trPr>
        <w:tc>
          <w:tcPr>
            <w:tcW w:w="9798" w:type="dxa"/>
            <w:gridSpan w:val="6"/>
            <w:shd w:val="clear" w:color="auto" w:fill="auto"/>
            <w:vAlign w:val="center"/>
          </w:tcPr>
          <w:p w14:paraId="5636C333" w14:textId="77777777" w:rsidR="00BB1FA7" w:rsidRPr="00021361" w:rsidRDefault="00BB1FA7" w:rsidP="00C40411">
            <w:pPr>
              <w:jc w:val="center"/>
              <w:rPr>
                <w:iCs/>
                <w:sz w:val="20"/>
                <w:szCs w:val="20"/>
              </w:rPr>
            </w:pPr>
            <w:r w:rsidRPr="00FF69F5">
              <w:rPr>
                <w:rFonts w:ascii="Calibri" w:hAnsi="Calibri" w:cs="Arial"/>
                <w:iCs/>
                <w:smallCaps/>
              </w:rPr>
              <w:lastRenderedPageBreak/>
              <w:t>Tenderer Response</w:t>
            </w:r>
          </w:p>
        </w:tc>
      </w:tr>
    </w:tbl>
    <w:p w14:paraId="1AF70923" w14:textId="77777777" w:rsidR="00BB1FA7" w:rsidRDefault="00BB1FA7"/>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1A2B00" w:rsidRPr="00021361" w14:paraId="1FA8B103" w14:textId="77777777" w:rsidTr="00C40411">
        <w:trPr>
          <w:trHeight w:val="525"/>
        </w:trPr>
        <w:tc>
          <w:tcPr>
            <w:tcW w:w="1639" w:type="dxa"/>
            <w:shd w:val="clear" w:color="auto" w:fill="auto"/>
            <w:vAlign w:val="center"/>
          </w:tcPr>
          <w:p w14:paraId="122650E5" w14:textId="77777777" w:rsidR="001A2B00" w:rsidRPr="00021361" w:rsidRDefault="001A2B00" w:rsidP="00C40411">
            <w:pPr>
              <w:rPr>
                <w:b/>
                <w:iCs/>
                <w:sz w:val="20"/>
                <w:szCs w:val="20"/>
              </w:rPr>
            </w:pPr>
            <w:r w:rsidRPr="00021361">
              <w:rPr>
                <w:b/>
                <w:iCs/>
                <w:sz w:val="20"/>
                <w:szCs w:val="20"/>
              </w:rPr>
              <w:t>Question</w:t>
            </w:r>
          </w:p>
        </w:tc>
        <w:tc>
          <w:tcPr>
            <w:tcW w:w="1571" w:type="dxa"/>
            <w:shd w:val="clear" w:color="auto" w:fill="auto"/>
            <w:vAlign w:val="center"/>
          </w:tcPr>
          <w:p w14:paraId="62FA181D" w14:textId="77777777" w:rsidR="001A2B00" w:rsidRPr="00021361" w:rsidRDefault="001A2B00" w:rsidP="00B710E7">
            <w:pPr>
              <w:rPr>
                <w:b/>
                <w:sz w:val="20"/>
                <w:szCs w:val="20"/>
              </w:rPr>
            </w:pPr>
            <w:r w:rsidRPr="00021361">
              <w:rPr>
                <w:b/>
                <w:sz w:val="20"/>
                <w:szCs w:val="20"/>
              </w:rPr>
              <w:t>A.</w:t>
            </w:r>
            <w:r w:rsidR="00FA10A9">
              <w:rPr>
                <w:b/>
                <w:sz w:val="20"/>
                <w:szCs w:val="20"/>
              </w:rPr>
              <w:t>1</w:t>
            </w:r>
            <w:r w:rsidR="00B710E7">
              <w:rPr>
                <w:b/>
                <w:sz w:val="20"/>
                <w:szCs w:val="20"/>
              </w:rPr>
              <w:t>9</w:t>
            </w:r>
          </w:p>
        </w:tc>
        <w:tc>
          <w:tcPr>
            <w:tcW w:w="2395" w:type="dxa"/>
            <w:shd w:val="clear" w:color="auto" w:fill="auto"/>
            <w:vAlign w:val="center"/>
          </w:tcPr>
          <w:p w14:paraId="2F7BEFD8" w14:textId="77777777" w:rsidR="001A2B00" w:rsidRPr="00021361" w:rsidRDefault="001A2B00" w:rsidP="00C40411">
            <w:pPr>
              <w:rPr>
                <w:b/>
                <w:iCs/>
                <w:sz w:val="20"/>
                <w:szCs w:val="20"/>
              </w:rPr>
            </w:pPr>
            <w:r w:rsidRPr="00021361">
              <w:rPr>
                <w:b/>
                <w:iCs/>
                <w:sz w:val="20"/>
                <w:szCs w:val="20"/>
              </w:rPr>
              <w:t>Weight</w:t>
            </w:r>
          </w:p>
        </w:tc>
        <w:tc>
          <w:tcPr>
            <w:tcW w:w="1188" w:type="dxa"/>
            <w:shd w:val="clear" w:color="auto" w:fill="auto"/>
            <w:vAlign w:val="center"/>
          </w:tcPr>
          <w:p w14:paraId="40AD0D1B" w14:textId="77777777" w:rsidR="001A2B00" w:rsidRPr="00021361" w:rsidRDefault="009A0A1E" w:rsidP="00287DD1">
            <w:pPr>
              <w:rPr>
                <w:b/>
                <w:sz w:val="20"/>
                <w:szCs w:val="20"/>
              </w:rPr>
            </w:pPr>
            <w:r w:rsidRPr="00EF1ADF">
              <w:rPr>
                <w:b/>
                <w:color w:val="FF0000"/>
                <w:sz w:val="20"/>
                <w:szCs w:val="20"/>
              </w:rPr>
              <w:t>7</w:t>
            </w:r>
          </w:p>
        </w:tc>
        <w:tc>
          <w:tcPr>
            <w:tcW w:w="1466" w:type="dxa"/>
            <w:shd w:val="clear" w:color="auto" w:fill="auto"/>
            <w:vAlign w:val="center"/>
          </w:tcPr>
          <w:p w14:paraId="49DCA444" w14:textId="77777777" w:rsidR="001A2B00" w:rsidRPr="00021361" w:rsidRDefault="001A2B00" w:rsidP="00C40411">
            <w:pPr>
              <w:rPr>
                <w:b/>
                <w:iCs/>
                <w:sz w:val="20"/>
                <w:szCs w:val="20"/>
              </w:rPr>
            </w:pPr>
            <w:r w:rsidRPr="00021361">
              <w:rPr>
                <w:b/>
                <w:iCs/>
                <w:sz w:val="20"/>
                <w:szCs w:val="20"/>
              </w:rPr>
              <w:t>Word Limit</w:t>
            </w:r>
          </w:p>
        </w:tc>
        <w:tc>
          <w:tcPr>
            <w:tcW w:w="1539" w:type="dxa"/>
            <w:shd w:val="clear" w:color="auto" w:fill="auto"/>
            <w:vAlign w:val="center"/>
          </w:tcPr>
          <w:p w14:paraId="3096AE47" w14:textId="77777777" w:rsidR="001A2B00" w:rsidRPr="00021361" w:rsidRDefault="001F7394" w:rsidP="00C40411">
            <w:pPr>
              <w:rPr>
                <w:b/>
                <w:sz w:val="20"/>
                <w:szCs w:val="20"/>
              </w:rPr>
            </w:pPr>
            <w:r>
              <w:rPr>
                <w:b/>
                <w:sz w:val="20"/>
                <w:szCs w:val="20"/>
              </w:rPr>
              <w:t>1000</w:t>
            </w:r>
          </w:p>
        </w:tc>
      </w:tr>
      <w:tr w:rsidR="001A2B00" w:rsidRPr="00021361" w14:paraId="73E656AA" w14:textId="77777777" w:rsidTr="00C40411">
        <w:trPr>
          <w:trHeight w:val="555"/>
        </w:trPr>
        <w:tc>
          <w:tcPr>
            <w:tcW w:w="3210" w:type="dxa"/>
            <w:gridSpan w:val="2"/>
            <w:shd w:val="clear" w:color="auto" w:fill="auto"/>
            <w:vAlign w:val="center"/>
          </w:tcPr>
          <w:p w14:paraId="259B840D" w14:textId="77777777" w:rsidR="001A2B00" w:rsidRPr="00021361" w:rsidRDefault="001A2B00" w:rsidP="00C40411">
            <w:pPr>
              <w:rPr>
                <w:iCs/>
                <w:sz w:val="20"/>
                <w:szCs w:val="20"/>
              </w:rPr>
            </w:pPr>
            <w:r w:rsidRPr="00021361">
              <w:rPr>
                <w:iCs/>
                <w:sz w:val="20"/>
                <w:szCs w:val="20"/>
              </w:rPr>
              <w:t>Subject</w:t>
            </w:r>
          </w:p>
        </w:tc>
        <w:tc>
          <w:tcPr>
            <w:tcW w:w="6588" w:type="dxa"/>
            <w:gridSpan w:val="4"/>
            <w:shd w:val="clear" w:color="auto" w:fill="auto"/>
            <w:vAlign w:val="center"/>
          </w:tcPr>
          <w:p w14:paraId="5A25B6E5" w14:textId="77777777" w:rsidR="001A2B00" w:rsidRPr="00021361" w:rsidRDefault="001A2B00" w:rsidP="00C40411">
            <w:pPr>
              <w:rPr>
                <w:i/>
                <w:iCs/>
                <w:sz w:val="20"/>
                <w:szCs w:val="20"/>
              </w:rPr>
            </w:pPr>
            <w:r>
              <w:rPr>
                <w:i/>
                <w:iCs/>
                <w:sz w:val="20"/>
                <w:szCs w:val="20"/>
              </w:rPr>
              <w:t>Communication</w:t>
            </w:r>
          </w:p>
        </w:tc>
      </w:tr>
      <w:tr w:rsidR="001A2B00" w:rsidRPr="00021361" w14:paraId="02114364" w14:textId="77777777" w:rsidTr="00C40411">
        <w:trPr>
          <w:trHeight w:val="555"/>
        </w:trPr>
        <w:tc>
          <w:tcPr>
            <w:tcW w:w="3210" w:type="dxa"/>
            <w:gridSpan w:val="2"/>
            <w:shd w:val="clear" w:color="auto" w:fill="auto"/>
            <w:vAlign w:val="center"/>
          </w:tcPr>
          <w:p w14:paraId="6697B20A" w14:textId="77777777" w:rsidR="001A2B00" w:rsidRPr="00021361" w:rsidRDefault="001A2B00" w:rsidP="00C40411">
            <w:pPr>
              <w:rPr>
                <w:iCs/>
                <w:sz w:val="20"/>
                <w:szCs w:val="20"/>
              </w:rPr>
            </w:pPr>
            <w:r w:rsidRPr="00021361">
              <w:rPr>
                <w:iCs/>
                <w:sz w:val="20"/>
                <w:szCs w:val="20"/>
              </w:rPr>
              <w:t>Information request</w:t>
            </w:r>
          </w:p>
        </w:tc>
        <w:tc>
          <w:tcPr>
            <w:tcW w:w="6588" w:type="dxa"/>
            <w:gridSpan w:val="4"/>
            <w:shd w:val="clear" w:color="auto" w:fill="auto"/>
            <w:vAlign w:val="center"/>
          </w:tcPr>
          <w:p w14:paraId="64961441" w14:textId="77777777" w:rsidR="001A2B00" w:rsidRPr="001A2B00" w:rsidRDefault="001A2B00" w:rsidP="001A2B00">
            <w:pPr>
              <w:rPr>
                <w:i/>
                <w:iCs/>
                <w:sz w:val="20"/>
                <w:szCs w:val="20"/>
              </w:rPr>
            </w:pPr>
            <w:r w:rsidRPr="001A2B00">
              <w:rPr>
                <w:i/>
                <w:iCs/>
                <w:sz w:val="20"/>
                <w:szCs w:val="20"/>
              </w:rPr>
              <w:t>RSSB believe it is key in a project of this size and nature to have regular face to face contact and onsite presence. Please explain with reference to your team how you will facilitate this.</w:t>
            </w:r>
          </w:p>
          <w:p w14:paraId="6C93EDA8" w14:textId="77777777" w:rsidR="001A2B00" w:rsidRPr="0002692D" w:rsidRDefault="001A2B00" w:rsidP="00C40411">
            <w:pPr>
              <w:rPr>
                <w:i/>
                <w:iCs/>
                <w:sz w:val="20"/>
                <w:szCs w:val="20"/>
              </w:rPr>
            </w:pPr>
          </w:p>
        </w:tc>
      </w:tr>
      <w:tr w:rsidR="001A2B00" w:rsidRPr="00021361" w14:paraId="03C9140A" w14:textId="77777777" w:rsidTr="00C40411">
        <w:trPr>
          <w:trHeight w:val="555"/>
        </w:trPr>
        <w:tc>
          <w:tcPr>
            <w:tcW w:w="3210" w:type="dxa"/>
            <w:gridSpan w:val="2"/>
            <w:shd w:val="clear" w:color="auto" w:fill="auto"/>
            <w:vAlign w:val="center"/>
          </w:tcPr>
          <w:p w14:paraId="6B530275" w14:textId="77777777" w:rsidR="001A2B00" w:rsidRPr="00021361" w:rsidRDefault="001A2B00" w:rsidP="00C40411">
            <w:pPr>
              <w:rPr>
                <w:iCs/>
                <w:sz w:val="20"/>
                <w:szCs w:val="20"/>
              </w:rPr>
            </w:pPr>
            <w:r w:rsidRPr="00021361">
              <w:rPr>
                <w:iCs/>
                <w:sz w:val="20"/>
                <w:szCs w:val="20"/>
              </w:rPr>
              <w:t>Criteria</w:t>
            </w:r>
          </w:p>
        </w:tc>
        <w:tc>
          <w:tcPr>
            <w:tcW w:w="6588" w:type="dxa"/>
            <w:gridSpan w:val="4"/>
            <w:shd w:val="clear" w:color="auto" w:fill="auto"/>
            <w:vAlign w:val="center"/>
          </w:tcPr>
          <w:p w14:paraId="6A922602" w14:textId="77777777" w:rsidR="001A2B00" w:rsidRPr="00021361" w:rsidRDefault="00982CF1" w:rsidP="00982CF1">
            <w:pPr>
              <w:rPr>
                <w:i/>
                <w:iCs/>
                <w:sz w:val="20"/>
                <w:szCs w:val="20"/>
              </w:rPr>
            </w:pPr>
            <w:r>
              <w:rPr>
                <w:i/>
                <w:iCs/>
                <w:sz w:val="20"/>
                <w:szCs w:val="20"/>
              </w:rPr>
              <w:t xml:space="preserve">Supplier produces an </w:t>
            </w:r>
            <w:r w:rsidR="001A2B00">
              <w:rPr>
                <w:i/>
                <w:iCs/>
                <w:sz w:val="20"/>
                <w:szCs w:val="20"/>
              </w:rPr>
              <w:t>effective plan for communication and collaboration throughout the projects life cycle.</w:t>
            </w:r>
            <w:r w:rsidR="00DF44BC">
              <w:rPr>
                <w:i/>
                <w:iCs/>
                <w:sz w:val="20"/>
                <w:szCs w:val="20"/>
              </w:rPr>
              <w:t xml:space="preserve"> In a project of this nature RSSB believe regular dynamic meetings will be required. We are seeking explanation of your communication plans and methods and how you will interact with us effectively on a regular basis and when project demands may require quick and effective responses to time sensitive situations</w:t>
            </w:r>
          </w:p>
        </w:tc>
      </w:tr>
      <w:tr w:rsidR="001A2B00" w:rsidRPr="00021361" w14:paraId="63E059CC" w14:textId="77777777" w:rsidTr="00C40411">
        <w:tblPrEx>
          <w:tblBorders>
            <w:insideH w:val="none" w:sz="0" w:space="0" w:color="auto"/>
            <w:insideV w:val="none" w:sz="0" w:space="0" w:color="auto"/>
          </w:tblBorders>
        </w:tblPrEx>
        <w:trPr>
          <w:trHeight w:val="83"/>
        </w:trPr>
        <w:tc>
          <w:tcPr>
            <w:tcW w:w="9798" w:type="dxa"/>
            <w:gridSpan w:val="6"/>
            <w:shd w:val="clear" w:color="auto" w:fill="auto"/>
            <w:vAlign w:val="center"/>
          </w:tcPr>
          <w:p w14:paraId="54127A08" w14:textId="77777777" w:rsidR="001A2B00" w:rsidRPr="00021361" w:rsidRDefault="001A2B00" w:rsidP="00C40411">
            <w:pPr>
              <w:jc w:val="center"/>
              <w:rPr>
                <w:iCs/>
                <w:sz w:val="20"/>
                <w:szCs w:val="20"/>
              </w:rPr>
            </w:pPr>
            <w:r w:rsidRPr="00FF69F5">
              <w:rPr>
                <w:rFonts w:ascii="Calibri" w:hAnsi="Calibri" w:cs="Arial"/>
                <w:iCs/>
                <w:smallCaps/>
              </w:rPr>
              <w:t>Tenderer Response</w:t>
            </w:r>
          </w:p>
        </w:tc>
      </w:tr>
    </w:tbl>
    <w:p w14:paraId="30E1DF98" w14:textId="77777777" w:rsidR="001A2B00" w:rsidRDefault="001A2B00"/>
    <w:tbl>
      <w:tblPr>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844564" w:rsidRPr="00021361" w14:paraId="578B440A" w14:textId="77777777" w:rsidTr="00EA2F7C">
        <w:trPr>
          <w:trHeight w:val="525"/>
        </w:trPr>
        <w:tc>
          <w:tcPr>
            <w:tcW w:w="1639" w:type="dxa"/>
            <w:shd w:val="clear" w:color="auto" w:fill="auto"/>
            <w:vAlign w:val="center"/>
          </w:tcPr>
          <w:p w14:paraId="644BA70E" w14:textId="77777777" w:rsidR="00844564" w:rsidRPr="00021361" w:rsidRDefault="00844564" w:rsidP="00EA2F7C">
            <w:pPr>
              <w:rPr>
                <w:b/>
                <w:iCs/>
                <w:sz w:val="20"/>
                <w:szCs w:val="20"/>
              </w:rPr>
            </w:pPr>
            <w:r w:rsidRPr="00021361">
              <w:rPr>
                <w:b/>
                <w:iCs/>
                <w:sz w:val="20"/>
                <w:szCs w:val="20"/>
              </w:rPr>
              <w:t>Question</w:t>
            </w:r>
          </w:p>
        </w:tc>
        <w:tc>
          <w:tcPr>
            <w:tcW w:w="1571" w:type="dxa"/>
            <w:shd w:val="clear" w:color="auto" w:fill="auto"/>
            <w:vAlign w:val="center"/>
          </w:tcPr>
          <w:p w14:paraId="45549FF3" w14:textId="77777777" w:rsidR="00844564" w:rsidRPr="00021361" w:rsidRDefault="00844564" w:rsidP="00532E44">
            <w:pPr>
              <w:rPr>
                <w:b/>
                <w:sz w:val="20"/>
                <w:szCs w:val="20"/>
              </w:rPr>
            </w:pPr>
            <w:r w:rsidRPr="00021361">
              <w:rPr>
                <w:b/>
                <w:sz w:val="20"/>
                <w:szCs w:val="20"/>
              </w:rPr>
              <w:t>A.</w:t>
            </w:r>
            <w:r w:rsidR="00B710E7">
              <w:rPr>
                <w:b/>
                <w:sz w:val="20"/>
                <w:szCs w:val="20"/>
              </w:rPr>
              <w:t>2</w:t>
            </w:r>
            <w:r w:rsidR="00532E44">
              <w:rPr>
                <w:b/>
                <w:sz w:val="20"/>
                <w:szCs w:val="20"/>
              </w:rPr>
              <w:t>0</w:t>
            </w:r>
          </w:p>
        </w:tc>
        <w:tc>
          <w:tcPr>
            <w:tcW w:w="2395" w:type="dxa"/>
            <w:shd w:val="clear" w:color="auto" w:fill="auto"/>
            <w:vAlign w:val="center"/>
          </w:tcPr>
          <w:p w14:paraId="5A88FB47" w14:textId="77777777" w:rsidR="00844564" w:rsidRPr="00021361" w:rsidRDefault="00844564" w:rsidP="00EA2F7C">
            <w:pPr>
              <w:rPr>
                <w:b/>
                <w:iCs/>
                <w:sz w:val="20"/>
                <w:szCs w:val="20"/>
              </w:rPr>
            </w:pPr>
            <w:r w:rsidRPr="00021361">
              <w:rPr>
                <w:b/>
                <w:iCs/>
                <w:sz w:val="20"/>
                <w:szCs w:val="20"/>
              </w:rPr>
              <w:t>Weight</w:t>
            </w:r>
          </w:p>
        </w:tc>
        <w:tc>
          <w:tcPr>
            <w:tcW w:w="1188" w:type="dxa"/>
            <w:shd w:val="clear" w:color="auto" w:fill="auto"/>
            <w:vAlign w:val="center"/>
          </w:tcPr>
          <w:p w14:paraId="541CB001" w14:textId="77777777" w:rsidR="00844564" w:rsidRPr="00021361" w:rsidRDefault="009A0A1E" w:rsidP="00287DD1">
            <w:pPr>
              <w:rPr>
                <w:b/>
                <w:sz w:val="20"/>
                <w:szCs w:val="20"/>
              </w:rPr>
            </w:pPr>
            <w:r w:rsidRPr="00EF1ADF">
              <w:rPr>
                <w:b/>
                <w:color w:val="FF0000"/>
                <w:sz w:val="20"/>
                <w:szCs w:val="20"/>
              </w:rPr>
              <w:t>5</w:t>
            </w:r>
          </w:p>
        </w:tc>
        <w:tc>
          <w:tcPr>
            <w:tcW w:w="1466" w:type="dxa"/>
            <w:shd w:val="clear" w:color="auto" w:fill="auto"/>
            <w:vAlign w:val="center"/>
          </w:tcPr>
          <w:p w14:paraId="6B98EEB4" w14:textId="77777777" w:rsidR="00844564" w:rsidRPr="00021361" w:rsidRDefault="00844564" w:rsidP="00EA2F7C">
            <w:pPr>
              <w:rPr>
                <w:b/>
                <w:iCs/>
                <w:sz w:val="20"/>
                <w:szCs w:val="20"/>
              </w:rPr>
            </w:pPr>
            <w:r w:rsidRPr="00021361">
              <w:rPr>
                <w:b/>
                <w:iCs/>
                <w:sz w:val="20"/>
                <w:szCs w:val="20"/>
              </w:rPr>
              <w:t>Word Limit</w:t>
            </w:r>
          </w:p>
        </w:tc>
        <w:tc>
          <w:tcPr>
            <w:tcW w:w="1539" w:type="dxa"/>
            <w:shd w:val="clear" w:color="auto" w:fill="auto"/>
            <w:vAlign w:val="center"/>
          </w:tcPr>
          <w:p w14:paraId="650A4F26" w14:textId="77777777" w:rsidR="00844564" w:rsidRPr="00021361" w:rsidRDefault="00844564" w:rsidP="00EA2F7C">
            <w:pPr>
              <w:rPr>
                <w:b/>
                <w:sz w:val="20"/>
                <w:szCs w:val="20"/>
              </w:rPr>
            </w:pPr>
            <w:r>
              <w:rPr>
                <w:b/>
                <w:sz w:val="20"/>
                <w:szCs w:val="20"/>
              </w:rPr>
              <w:t>1000</w:t>
            </w:r>
          </w:p>
        </w:tc>
      </w:tr>
      <w:tr w:rsidR="00844564" w:rsidRPr="00021361" w14:paraId="204BEB6D" w14:textId="77777777" w:rsidTr="00EA2F7C">
        <w:trPr>
          <w:trHeight w:val="555"/>
        </w:trPr>
        <w:tc>
          <w:tcPr>
            <w:tcW w:w="3210" w:type="dxa"/>
            <w:gridSpan w:val="2"/>
            <w:shd w:val="clear" w:color="auto" w:fill="auto"/>
            <w:vAlign w:val="center"/>
          </w:tcPr>
          <w:p w14:paraId="14BE084E" w14:textId="77777777" w:rsidR="00844564" w:rsidRPr="00021361" w:rsidRDefault="00844564" w:rsidP="00EA2F7C">
            <w:pPr>
              <w:rPr>
                <w:iCs/>
                <w:sz w:val="20"/>
                <w:szCs w:val="20"/>
              </w:rPr>
            </w:pPr>
            <w:r w:rsidRPr="00021361">
              <w:rPr>
                <w:iCs/>
                <w:sz w:val="20"/>
                <w:szCs w:val="20"/>
              </w:rPr>
              <w:t>Subject</w:t>
            </w:r>
          </w:p>
        </w:tc>
        <w:tc>
          <w:tcPr>
            <w:tcW w:w="6588" w:type="dxa"/>
            <w:gridSpan w:val="4"/>
            <w:shd w:val="clear" w:color="auto" w:fill="auto"/>
            <w:vAlign w:val="center"/>
          </w:tcPr>
          <w:p w14:paraId="5951558D" w14:textId="77777777" w:rsidR="00844564" w:rsidRPr="00021361" w:rsidRDefault="00844564" w:rsidP="00EA2F7C">
            <w:pPr>
              <w:rPr>
                <w:i/>
                <w:iCs/>
                <w:sz w:val="20"/>
                <w:szCs w:val="20"/>
              </w:rPr>
            </w:pPr>
            <w:r>
              <w:rPr>
                <w:i/>
                <w:iCs/>
                <w:sz w:val="20"/>
                <w:szCs w:val="20"/>
              </w:rPr>
              <w:t>Value Added</w:t>
            </w:r>
          </w:p>
        </w:tc>
      </w:tr>
      <w:tr w:rsidR="00844564" w:rsidRPr="00021361" w14:paraId="00E1417C" w14:textId="77777777" w:rsidTr="00EA2F7C">
        <w:trPr>
          <w:trHeight w:val="555"/>
        </w:trPr>
        <w:tc>
          <w:tcPr>
            <w:tcW w:w="3210" w:type="dxa"/>
            <w:gridSpan w:val="2"/>
            <w:shd w:val="clear" w:color="auto" w:fill="auto"/>
            <w:vAlign w:val="center"/>
          </w:tcPr>
          <w:p w14:paraId="1B9368FA" w14:textId="77777777" w:rsidR="00844564" w:rsidRPr="00021361" w:rsidRDefault="00844564" w:rsidP="00EA2F7C">
            <w:pPr>
              <w:rPr>
                <w:iCs/>
                <w:sz w:val="20"/>
                <w:szCs w:val="20"/>
              </w:rPr>
            </w:pPr>
            <w:r w:rsidRPr="00021361">
              <w:rPr>
                <w:iCs/>
                <w:sz w:val="20"/>
                <w:szCs w:val="20"/>
              </w:rPr>
              <w:t>Information request</w:t>
            </w:r>
          </w:p>
        </w:tc>
        <w:tc>
          <w:tcPr>
            <w:tcW w:w="6588" w:type="dxa"/>
            <w:gridSpan w:val="4"/>
            <w:shd w:val="clear" w:color="auto" w:fill="auto"/>
            <w:vAlign w:val="center"/>
          </w:tcPr>
          <w:p w14:paraId="012EF107" w14:textId="77777777" w:rsidR="00844564" w:rsidRPr="0002692D" w:rsidRDefault="00844564" w:rsidP="00844564">
            <w:pPr>
              <w:rPr>
                <w:i/>
                <w:iCs/>
                <w:sz w:val="20"/>
                <w:szCs w:val="20"/>
              </w:rPr>
            </w:pPr>
            <w:r w:rsidRPr="007852C7">
              <w:rPr>
                <w:rFonts w:cs="Arial"/>
                <w:sz w:val="20"/>
                <w:szCs w:val="20"/>
              </w:rPr>
              <w:t>Detail any other way</w:t>
            </w:r>
            <w:r>
              <w:rPr>
                <w:rFonts w:cs="Arial"/>
                <w:sz w:val="20"/>
                <w:szCs w:val="20"/>
              </w:rPr>
              <w:t>s</w:t>
            </w:r>
            <w:r w:rsidRPr="007852C7">
              <w:rPr>
                <w:rFonts w:cs="Arial"/>
                <w:sz w:val="20"/>
                <w:szCs w:val="20"/>
              </w:rPr>
              <w:t xml:space="preserve"> in which yo</w:t>
            </w:r>
            <w:r>
              <w:rPr>
                <w:rFonts w:cs="Arial"/>
                <w:sz w:val="20"/>
                <w:szCs w:val="20"/>
              </w:rPr>
              <w:t xml:space="preserve">u can add value to the planning, implementation and future use of the ERP/CRM system beyond the service provided for the basic implementation. </w:t>
            </w:r>
          </w:p>
        </w:tc>
      </w:tr>
      <w:tr w:rsidR="00844564" w:rsidRPr="00021361" w14:paraId="1BAF8AA8" w14:textId="77777777" w:rsidTr="00EA2F7C">
        <w:trPr>
          <w:trHeight w:val="555"/>
        </w:trPr>
        <w:tc>
          <w:tcPr>
            <w:tcW w:w="3210" w:type="dxa"/>
            <w:gridSpan w:val="2"/>
            <w:shd w:val="clear" w:color="auto" w:fill="auto"/>
            <w:vAlign w:val="center"/>
          </w:tcPr>
          <w:p w14:paraId="5C99DE67" w14:textId="77777777" w:rsidR="00844564" w:rsidRPr="00021361" w:rsidRDefault="00844564" w:rsidP="00EA2F7C">
            <w:pPr>
              <w:rPr>
                <w:iCs/>
                <w:sz w:val="20"/>
                <w:szCs w:val="20"/>
              </w:rPr>
            </w:pPr>
            <w:r w:rsidRPr="00021361">
              <w:rPr>
                <w:iCs/>
                <w:sz w:val="20"/>
                <w:szCs w:val="20"/>
              </w:rPr>
              <w:t>Criteria</w:t>
            </w:r>
          </w:p>
        </w:tc>
        <w:tc>
          <w:tcPr>
            <w:tcW w:w="6588" w:type="dxa"/>
            <w:gridSpan w:val="4"/>
            <w:shd w:val="clear" w:color="auto" w:fill="auto"/>
            <w:vAlign w:val="center"/>
          </w:tcPr>
          <w:p w14:paraId="15F60F24" w14:textId="77777777" w:rsidR="00844564" w:rsidRPr="00021361" w:rsidRDefault="00844564" w:rsidP="00EA2F7C">
            <w:pPr>
              <w:rPr>
                <w:i/>
                <w:iCs/>
                <w:sz w:val="20"/>
                <w:szCs w:val="20"/>
              </w:rPr>
            </w:pPr>
            <w:r w:rsidRPr="007852C7">
              <w:rPr>
                <w:rFonts w:cs="Arial"/>
                <w:i/>
                <w:iCs/>
                <w:sz w:val="20"/>
                <w:szCs w:val="20"/>
              </w:rPr>
              <w:t>The tenderer provides additional value through capabilities, contributions or resources not anticipated by RSSB.</w:t>
            </w:r>
          </w:p>
        </w:tc>
      </w:tr>
      <w:tr w:rsidR="00844564" w:rsidRPr="00021361" w14:paraId="6655FEAD" w14:textId="77777777" w:rsidTr="00EA2F7C">
        <w:tblPrEx>
          <w:tblBorders>
            <w:insideH w:val="none" w:sz="0" w:space="0" w:color="auto"/>
            <w:insideV w:val="none" w:sz="0" w:space="0" w:color="auto"/>
          </w:tblBorders>
        </w:tblPrEx>
        <w:trPr>
          <w:trHeight w:val="83"/>
        </w:trPr>
        <w:tc>
          <w:tcPr>
            <w:tcW w:w="9798" w:type="dxa"/>
            <w:gridSpan w:val="6"/>
            <w:shd w:val="clear" w:color="auto" w:fill="auto"/>
            <w:vAlign w:val="center"/>
          </w:tcPr>
          <w:p w14:paraId="386719CF" w14:textId="77777777" w:rsidR="00844564" w:rsidRPr="00021361" w:rsidRDefault="00844564" w:rsidP="00EA2F7C">
            <w:pPr>
              <w:jc w:val="center"/>
              <w:rPr>
                <w:iCs/>
                <w:sz w:val="20"/>
                <w:szCs w:val="20"/>
              </w:rPr>
            </w:pPr>
            <w:r w:rsidRPr="00FF69F5">
              <w:rPr>
                <w:rFonts w:ascii="Calibri" w:hAnsi="Calibri" w:cs="Arial"/>
                <w:iCs/>
                <w:smallCaps/>
              </w:rPr>
              <w:t>Tenderer Response</w:t>
            </w:r>
          </w:p>
        </w:tc>
      </w:tr>
    </w:tbl>
    <w:p w14:paraId="0C1822F2" w14:textId="77777777" w:rsidR="00844564" w:rsidRDefault="00844564"/>
    <w:p w14:paraId="6EC6D446" w14:textId="77777777" w:rsidR="00361F83" w:rsidRDefault="00361F83">
      <w:pPr>
        <w:rPr>
          <w:b/>
          <w:sz w:val="28"/>
          <w:szCs w:val="28"/>
        </w:rPr>
      </w:pPr>
    </w:p>
    <w:p w14:paraId="65280742" w14:textId="77777777" w:rsidR="00844564" w:rsidRPr="00CA0583" w:rsidRDefault="00622541">
      <w:pPr>
        <w:rPr>
          <w:b/>
          <w:sz w:val="28"/>
          <w:szCs w:val="28"/>
        </w:rPr>
      </w:pPr>
      <w:r>
        <w:rPr>
          <w:b/>
          <w:sz w:val="28"/>
          <w:szCs w:val="28"/>
        </w:rPr>
        <w:t xml:space="preserve">Total cost of Ownership </w:t>
      </w:r>
    </w:p>
    <w:tbl>
      <w:tblPr>
        <w:tblStyle w:val="HeaderTableGrid1"/>
        <w:tblW w:w="979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39"/>
        <w:gridCol w:w="1571"/>
        <w:gridCol w:w="2395"/>
        <w:gridCol w:w="1188"/>
        <w:gridCol w:w="1466"/>
        <w:gridCol w:w="1539"/>
      </w:tblGrid>
      <w:tr w:rsidR="00B0712E" w:rsidRPr="00BB7691" w14:paraId="513F65C8" w14:textId="77777777" w:rsidTr="00ED29AF">
        <w:trPr>
          <w:trHeight w:val="525"/>
        </w:trPr>
        <w:tc>
          <w:tcPr>
            <w:tcW w:w="1639" w:type="dxa"/>
            <w:shd w:val="clear" w:color="auto" w:fill="auto"/>
            <w:vAlign w:val="center"/>
          </w:tcPr>
          <w:p w14:paraId="4BAB570D" w14:textId="77777777" w:rsidR="00B0712E" w:rsidRPr="00BB7691" w:rsidRDefault="00B0712E" w:rsidP="00ED29AF">
            <w:pPr>
              <w:spacing w:before="120" w:after="120"/>
              <w:ind w:left="74"/>
              <w:rPr>
                <w:rFonts w:asciiTheme="minorHAnsi" w:hAnsiTheme="minorHAnsi" w:cs="Arial"/>
                <w:b/>
                <w:iCs/>
                <w:smallCaps/>
              </w:rPr>
            </w:pPr>
            <w:r w:rsidRPr="00BB7691">
              <w:rPr>
                <w:rFonts w:asciiTheme="minorHAnsi" w:hAnsiTheme="minorHAnsi" w:cs="Arial"/>
                <w:b/>
                <w:iCs/>
                <w:smallCaps/>
              </w:rPr>
              <w:t>Question</w:t>
            </w:r>
          </w:p>
        </w:tc>
        <w:tc>
          <w:tcPr>
            <w:tcW w:w="1571" w:type="dxa"/>
            <w:shd w:val="clear" w:color="auto" w:fill="auto"/>
            <w:vAlign w:val="center"/>
          </w:tcPr>
          <w:p w14:paraId="07377308" w14:textId="5E55072F" w:rsidR="00B0712E" w:rsidRPr="00BB7691" w:rsidRDefault="00B0712E" w:rsidP="00361F83">
            <w:pPr>
              <w:spacing w:before="120" w:after="120"/>
              <w:rPr>
                <w:rFonts w:asciiTheme="minorHAnsi" w:hAnsiTheme="minorHAnsi" w:cs="Arial"/>
                <w:b/>
              </w:rPr>
            </w:pPr>
            <w:r>
              <w:rPr>
                <w:rFonts w:asciiTheme="minorHAnsi" w:hAnsiTheme="minorHAnsi" w:cs="Arial"/>
                <w:b/>
              </w:rPr>
              <w:t>A.</w:t>
            </w:r>
            <w:r w:rsidR="00B710E7">
              <w:rPr>
                <w:rFonts w:asciiTheme="minorHAnsi" w:hAnsiTheme="minorHAnsi" w:cs="Arial"/>
                <w:b/>
              </w:rPr>
              <w:t>2</w:t>
            </w:r>
            <w:r w:rsidR="00361F83">
              <w:rPr>
                <w:rFonts w:asciiTheme="minorHAnsi" w:hAnsiTheme="minorHAnsi" w:cs="Arial"/>
                <w:b/>
              </w:rPr>
              <w:t>1</w:t>
            </w:r>
          </w:p>
        </w:tc>
        <w:tc>
          <w:tcPr>
            <w:tcW w:w="2395" w:type="dxa"/>
            <w:shd w:val="clear" w:color="auto" w:fill="auto"/>
            <w:vAlign w:val="center"/>
          </w:tcPr>
          <w:p w14:paraId="75449D32" w14:textId="77777777" w:rsidR="00B0712E" w:rsidRPr="00BB7691" w:rsidRDefault="00B0712E" w:rsidP="00ED29AF">
            <w:pPr>
              <w:spacing w:before="120" w:after="120"/>
              <w:ind w:left="74"/>
              <w:rPr>
                <w:rFonts w:asciiTheme="minorHAnsi" w:hAnsiTheme="minorHAnsi" w:cs="Arial"/>
                <w:b/>
                <w:iCs/>
                <w:smallCaps/>
              </w:rPr>
            </w:pPr>
            <w:r w:rsidRPr="00BB7691">
              <w:rPr>
                <w:rFonts w:asciiTheme="minorHAnsi" w:hAnsiTheme="minorHAnsi" w:cs="Arial"/>
                <w:b/>
                <w:iCs/>
                <w:smallCaps/>
              </w:rPr>
              <w:t>Weight</w:t>
            </w:r>
          </w:p>
        </w:tc>
        <w:tc>
          <w:tcPr>
            <w:tcW w:w="1188" w:type="dxa"/>
            <w:shd w:val="clear" w:color="auto" w:fill="auto"/>
            <w:vAlign w:val="center"/>
          </w:tcPr>
          <w:p w14:paraId="644F7635" w14:textId="77777777" w:rsidR="00B0712E" w:rsidRPr="00BB7691" w:rsidRDefault="00521F43" w:rsidP="00EC60FB">
            <w:pPr>
              <w:spacing w:before="120" w:after="120"/>
              <w:rPr>
                <w:rFonts w:asciiTheme="minorHAnsi" w:hAnsiTheme="minorHAnsi" w:cs="Arial"/>
                <w:b/>
              </w:rPr>
            </w:pPr>
            <w:r>
              <w:rPr>
                <w:rFonts w:asciiTheme="minorHAnsi" w:hAnsiTheme="minorHAnsi" w:cs="Arial"/>
                <w:b/>
                <w:color w:val="FF0000"/>
              </w:rPr>
              <w:t>30</w:t>
            </w:r>
          </w:p>
        </w:tc>
        <w:tc>
          <w:tcPr>
            <w:tcW w:w="1466" w:type="dxa"/>
            <w:shd w:val="clear" w:color="auto" w:fill="auto"/>
            <w:vAlign w:val="center"/>
          </w:tcPr>
          <w:p w14:paraId="5776B096" w14:textId="77777777" w:rsidR="00B0712E" w:rsidRPr="00BB7691" w:rsidRDefault="00B0712E" w:rsidP="00ED29AF">
            <w:pPr>
              <w:spacing w:before="120" w:after="120"/>
              <w:ind w:left="74"/>
              <w:rPr>
                <w:rFonts w:asciiTheme="minorHAnsi" w:hAnsiTheme="minorHAnsi" w:cs="Arial"/>
                <w:b/>
                <w:iCs/>
                <w:smallCaps/>
              </w:rPr>
            </w:pPr>
            <w:r w:rsidRPr="00BB7691">
              <w:rPr>
                <w:rFonts w:asciiTheme="minorHAnsi" w:hAnsiTheme="minorHAnsi" w:cs="Arial"/>
                <w:b/>
                <w:iCs/>
                <w:smallCaps/>
              </w:rPr>
              <w:t>Word Limit</w:t>
            </w:r>
          </w:p>
        </w:tc>
        <w:tc>
          <w:tcPr>
            <w:tcW w:w="1539" w:type="dxa"/>
            <w:shd w:val="clear" w:color="auto" w:fill="auto"/>
            <w:vAlign w:val="center"/>
          </w:tcPr>
          <w:p w14:paraId="7F614274" w14:textId="77777777" w:rsidR="00B0712E" w:rsidRPr="00BB7691" w:rsidRDefault="00B0712E" w:rsidP="00ED29AF">
            <w:pPr>
              <w:spacing w:before="120" w:after="120"/>
              <w:rPr>
                <w:rFonts w:asciiTheme="minorHAnsi" w:hAnsiTheme="minorHAnsi" w:cs="Arial"/>
                <w:b/>
              </w:rPr>
            </w:pPr>
            <w:r>
              <w:rPr>
                <w:rFonts w:asciiTheme="minorHAnsi" w:hAnsiTheme="minorHAnsi" w:cs="Arial"/>
                <w:b/>
              </w:rPr>
              <w:t>None</w:t>
            </w:r>
          </w:p>
        </w:tc>
      </w:tr>
      <w:tr w:rsidR="00B0712E" w:rsidRPr="00BB7691" w14:paraId="36ECACC2" w14:textId="77777777" w:rsidTr="00ED29AF">
        <w:trPr>
          <w:trHeight w:val="555"/>
        </w:trPr>
        <w:tc>
          <w:tcPr>
            <w:tcW w:w="3210" w:type="dxa"/>
            <w:gridSpan w:val="2"/>
            <w:shd w:val="clear" w:color="auto" w:fill="auto"/>
            <w:vAlign w:val="center"/>
          </w:tcPr>
          <w:p w14:paraId="08309D6D" w14:textId="77777777" w:rsidR="00B0712E" w:rsidRPr="00BB7691" w:rsidRDefault="00B0712E" w:rsidP="00ED29AF">
            <w:pPr>
              <w:spacing w:before="120" w:after="120"/>
              <w:ind w:left="74"/>
              <w:rPr>
                <w:rFonts w:asciiTheme="minorHAnsi" w:hAnsiTheme="minorHAnsi" w:cs="Arial"/>
                <w:iCs/>
                <w:smallCaps/>
              </w:rPr>
            </w:pPr>
            <w:r w:rsidRPr="00BB7691">
              <w:rPr>
                <w:rFonts w:asciiTheme="minorHAnsi" w:hAnsiTheme="minorHAnsi" w:cs="Arial"/>
                <w:iCs/>
                <w:smallCaps/>
              </w:rPr>
              <w:t>Subject</w:t>
            </w:r>
          </w:p>
        </w:tc>
        <w:tc>
          <w:tcPr>
            <w:tcW w:w="6588" w:type="dxa"/>
            <w:gridSpan w:val="4"/>
            <w:shd w:val="clear" w:color="auto" w:fill="auto"/>
            <w:vAlign w:val="center"/>
          </w:tcPr>
          <w:p w14:paraId="4C140410" w14:textId="77777777" w:rsidR="00B0712E" w:rsidRPr="00FB0ED0" w:rsidRDefault="00554FEA" w:rsidP="00097923">
            <w:pPr>
              <w:spacing w:before="120" w:after="120"/>
              <w:rPr>
                <w:rFonts w:asciiTheme="minorHAnsi" w:hAnsiTheme="minorHAnsi" w:cs="Arial"/>
                <w:i/>
                <w:iCs/>
              </w:rPr>
            </w:pPr>
            <w:r>
              <w:rPr>
                <w:rFonts w:asciiTheme="minorHAnsi" w:hAnsiTheme="minorHAnsi" w:cs="Arial"/>
                <w:i/>
              </w:rPr>
              <w:t xml:space="preserve">Firm price for </w:t>
            </w:r>
            <w:r w:rsidR="00097923">
              <w:rPr>
                <w:rFonts w:asciiTheme="minorHAnsi" w:hAnsiTheme="minorHAnsi" w:cs="Arial"/>
                <w:i/>
              </w:rPr>
              <w:t xml:space="preserve">Configuration (one-off costs) </w:t>
            </w:r>
            <w:r>
              <w:rPr>
                <w:rFonts w:asciiTheme="minorHAnsi" w:hAnsiTheme="minorHAnsi" w:cs="Arial"/>
                <w:i/>
              </w:rPr>
              <w:t>for ERP and CRM solution</w:t>
            </w:r>
          </w:p>
        </w:tc>
      </w:tr>
      <w:tr w:rsidR="00B0712E" w:rsidRPr="00BB7691" w14:paraId="4BCCB98E" w14:textId="77777777" w:rsidTr="00ED29AF">
        <w:trPr>
          <w:trHeight w:val="555"/>
        </w:trPr>
        <w:tc>
          <w:tcPr>
            <w:tcW w:w="3210" w:type="dxa"/>
            <w:gridSpan w:val="2"/>
            <w:shd w:val="clear" w:color="auto" w:fill="auto"/>
            <w:vAlign w:val="center"/>
          </w:tcPr>
          <w:p w14:paraId="30AC6B3D" w14:textId="77777777" w:rsidR="00B0712E" w:rsidRPr="00BB7691" w:rsidRDefault="00B0712E" w:rsidP="00ED29AF">
            <w:pPr>
              <w:spacing w:before="120" w:after="120"/>
              <w:ind w:left="74"/>
              <w:rPr>
                <w:rFonts w:asciiTheme="minorHAnsi" w:hAnsiTheme="minorHAnsi" w:cs="Arial"/>
                <w:iCs/>
                <w:smallCaps/>
              </w:rPr>
            </w:pPr>
            <w:r w:rsidRPr="00BB7691">
              <w:rPr>
                <w:rFonts w:asciiTheme="minorHAnsi" w:hAnsiTheme="minorHAnsi" w:cs="Arial"/>
                <w:iCs/>
                <w:smallCaps/>
              </w:rPr>
              <w:t>Information request</w:t>
            </w:r>
          </w:p>
        </w:tc>
        <w:tc>
          <w:tcPr>
            <w:tcW w:w="6588" w:type="dxa"/>
            <w:gridSpan w:val="4"/>
            <w:shd w:val="clear" w:color="auto" w:fill="auto"/>
            <w:vAlign w:val="center"/>
          </w:tcPr>
          <w:p w14:paraId="619AD80D" w14:textId="77777777" w:rsidR="00CA0583" w:rsidRPr="00361F83" w:rsidRDefault="00B0712E" w:rsidP="00ED29AF">
            <w:pPr>
              <w:spacing w:before="120" w:after="120"/>
              <w:rPr>
                <w:rFonts w:asciiTheme="minorHAnsi" w:hAnsiTheme="minorHAnsi" w:cs="Arial"/>
                <w:i/>
              </w:rPr>
            </w:pPr>
            <w:r w:rsidRPr="00361F83">
              <w:rPr>
                <w:rFonts w:asciiTheme="minorHAnsi" w:hAnsiTheme="minorHAnsi" w:cs="Arial"/>
                <w:i/>
              </w:rPr>
              <w:t xml:space="preserve">Please </w:t>
            </w:r>
            <w:r w:rsidR="00CA0583" w:rsidRPr="00361F83">
              <w:rPr>
                <w:rFonts w:asciiTheme="minorHAnsi" w:hAnsiTheme="minorHAnsi" w:cs="Arial"/>
                <w:i/>
              </w:rPr>
              <w:t>complete the attached Pricing Schedule</w:t>
            </w:r>
            <w:r w:rsidR="00554FEA" w:rsidRPr="00361F83">
              <w:rPr>
                <w:rFonts w:asciiTheme="minorHAnsi" w:hAnsiTheme="minorHAnsi" w:cs="Arial"/>
                <w:i/>
              </w:rPr>
              <w:t xml:space="preserve"> </w:t>
            </w:r>
            <w:r w:rsidR="00CA0583" w:rsidRPr="00361F83">
              <w:rPr>
                <w:rFonts w:asciiTheme="minorHAnsi" w:hAnsiTheme="minorHAnsi" w:cs="Arial"/>
                <w:i/>
              </w:rPr>
              <w:t>entitled ‘</w:t>
            </w:r>
            <w:r w:rsidR="00E1496D" w:rsidRPr="00361F83">
              <w:rPr>
                <w:rFonts w:asciiTheme="minorHAnsi" w:hAnsiTheme="minorHAnsi" w:cs="Arial"/>
                <w:i/>
              </w:rPr>
              <w:t xml:space="preserve">Appendix E - </w:t>
            </w:r>
            <w:r w:rsidR="00CA0583" w:rsidRPr="00361F83">
              <w:rPr>
                <w:rFonts w:asciiTheme="minorHAnsi" w:hAnsiTheme="minorHAnsi" w:cs="Arial"/>
                <w:i/>
              </w:rPr>
              <w:t>RSSB21</w:t>
            </w:r>
            <w:r w:rsidR="00E1496D" w:rsidRPr="00361F83">
              <w:rPr>
                <w:rFonts w:asciiTheme="minorHAnsi" w:hAnsiTheme="minorHAnsi" w:cs="Arial"/>
                <w:i/>
              </w:rPr>
              <w:t>01</w:t>
            </w:r>
            <w:r w:rsidR="00CA0583" w:rsidRPr="00361F83">
              <w:rPr>
                <w:rFonts w:asciiTheme="minorHAnsi" w:hAnsiTheme="minorHAnsi" w:cs="Arial"/>
                <w:i/>
              </w:rPr>
              <w:t xml:space="preserve"> – Pricing Schedule’</w:t>
            </w:r>
            <w:r w:rsidR="00554FEA" w:rsidRPr="00361F83">
              <w:rPr>
                <w:rFonts w:asciiTheme="minorHAnsi" w:hAnsiTheme="minorHAnsi" w:cs="Arial"/>
                <w:i/>
              </w:rPr>
              <w:t xml:space="preserve"> which is included in this tender pack.</w:t>
            </w:r>
          </w:p>
          <w:p w14:paraId="0C5F6336" w14:textId="7D15D2DE" w:rsidR="00554FEA" w:rsidRPr="00361F83" w:rsidRDefault="00E1496D" w:rsidP="00554FEA">
            <w:pPr>
              <w:spacing w:before="120" w:after="120"/>
              <w:rPr>
                <w:rFonts w:asciiTheme="minorHAnsi" w:hAnsiTheme="minorHAnsi" w:cs="Arial"/>
                <w:i/>
              </w:rPr>
            </w:pPr>
            <w:r w:rsidRPr="00361F83">
              <w:rPr>
                <w:rFonts w:asciiTheme="minorHAnsi" w:hAnsiTheme="minorHAnsi" w:cs="Arial"/>
                <w:i/>
              </w:rPr>
              <w:t>Please provide</w:t>
            </w:r>
            <w:r w:rsidR="00554FEA" w:rsidRPr="00361F83">
              <w:rPr>
                <w:rFonts w:asciiTheme="minorHAnsi" w:hAnsiTheme="minorHAnsi" w:cs="Arial"/>
                <w:i/>
              </w:rPr>
              <w:t xml:space="preserve"> firm prices for each element of work for each of the phases</w:t>
            </w:r>
            <w:r w:rsidR="00361F83" w:rsidRPr="00361F83">
              <w:rPr>
                <w:rFonts w:asciiTheme="minorHAnsi" w:hAnsiTheme="minorHAnsi" w:cs="Arial"/>
                <w:i/>
              </w:rPr>
              <w:t xml:space="preserve"> – Implementation, licensing and support</w:t>
            </w:r>
            <w:r w:rsidR="00554FEA" w:rsidRPr="00361F83">
              <w:rPr>
                <w:rFonts w:asciiTheme="minorHAnsi" w:hAnsiTheme="minorHAnsi" w:cs="Arial"/>
                <w:i/>
              </w:rPr>
              <w:t>.</w:t>
            </w:r>
          </w:p>
          <w:p w14:paraId="426DC517" w14:textId="720D3031" w:rsidR="00554FEA" w:rsidRPr="00361F83" w:rsidRDefault="00554FEA" w:rsidP="00554FEA">
            <w:pPr>
              <w:spacing w:before="120" w:after="120"/>
              <w:rPr>
                <w:rFonts w:asciiTheme="minorHAnsi" w:hAnsiTheme="minorHAnsi" w:cs="Arial"/>
                <w:i/>
              </w:rPr>
            </w:pPr>
            <w:r w:rsidRPr="00361F83">
              <w:rPr>
                <w:rFonts w:asciiTheme="minorHAnsi" w:hAnsiTheme="minorHAnsi" w:cs="Arial"/>
                <w:i/>
              </w:rPr>
              <w:t>Please be advised that your proposal will not be compliant if the</w:t>
            </w:r>
            <w:r w:rsidR="007D4FFA" w:rsidRPr="00361F83">
              <w:rPr>
                <w:rFonts w:asciiTheme="minorHAnsi" w:hAnsiTheme="minorHAnsi" w:cs="Arial"/>
                <w:i/>
              </w:rPr>
              <w:t xml:space="preserve"> firm</w:t>
            </w:r>
            <w:r w:rsidRPr="00361F83">
              <w:rPr>
                <w:rFonts w:asciiTheme="minorHAnsi" w:hAnsiTheme="minorHAnsi" w:cs="Arial"/>
                <w:i/>
              </w:rPr>
              <w:t xml:space="preserve"> </w:t>
            </w:r>
            <w:r w:rsidR="007D4FFA" w:rsidRPr="00361F83">
              <w:rPr>
                <w:rFonts w:asciiTheme="minorHAnsi" w:hAnsiTheme="minorHAnsi" w:cs="Arial"/>
                <w:i/>
              </w:rPr>
              <w:t>prices quoted</w:t>
            </w:r>
            <w:r w:rsidRPr="00361F83">
              <w:rPr>
                <w:rFonts w:asciiTheme="minorHAnsi" w:hAnsiTheme="minorHAnsi" w:cs="Arial"/>
                <w:i/>
              </w:rPr>
              <w:t xml:space="preserve"> exceed the budgeted amount for each element for each of the Phases</w:t>
            </w:r>
            <w:r w:rsidR="00361F83" w:rsidRPr="00361F83">
              <w:rPr>
                <w:rFonts w:asciiTheme="minorHAnsi" w:hAnsiTheme="minorHAnsi" w:cs="Arial"/>
                <w:i/>
              </w:rPr>
              <w:t xml:space="preserve"> </w:t>
            </w:r>
          </w:p>
          <w:p w14:paraId="082EDF39" w14:textId="77777777" w:rsidR="00554FEA" w:rsidRPr="00361F83" w:rsidRDefault="00554FEA" w:rsidP="00554FEA">
            <w:pPr>
              <w:spacing w:before="120" w:after="120"/>
              <w:rPr>
                <w:rFonts w:asciiTheme="minorHAnsi" w:hAnsiTheme="minorHAnsi" w:cs="Arial"/>
                <w:i/>
              </w:rPr>
            </w:pPr>
            <w:r w:rsidRPr="00361F83">
              <w:rPr>
                <w:rFonts w:asciiTheme="minorHAnsi" w:hAnsiTheme="minorHAnsi" w:cs="Arial"/>
                <w:i/>
              </w:rPr>
              <w:t>RSSB will award the contract for Phase 1 of the project and make the ERP and CRM solution live.  This includes all the functionality agreed in Phase 1 of the project.</w:t>
            </w:r>
          </w:p>
          <w:p w14:paraId="57605E3C" w14:textId="77777777" w:rsidR="00B0712E" w:rsidRDefault="00361F83" w:rsidP="00554FEA">
            <w:pPr>
              <w:spacing w:before="120" w:after="120"/>
              <w:rPr>
                <w:rFonts w:asciiTheme="minorHAnsi" w:hAnsiTheme="minorHAnsi"/>
                <w:i/>
                <w:iCs/>
              </w:rPr>
            </w:pPr>
            <w:r w:rsidRPr="00361F83">
              <w:rPr>
                <w:rFonts w:asciiTheme="minorHAnsi" w:hAnsiTheme="minorHAnsi"/>
                <w:i/>
                <w:iCs/>
              </w:rPr>
              <w:t>The supplier shall provide licenses to allow the envisaged user numbers and groups in the specification to use the system as detailed in Appendix A, B, C and D.  In addition, please complete the pricing schedule that is attached with the tender documentation in an Excel format only.</w:t>
            </w:r>
          </w:p>
          <w:p w14:paraId="1D29130E" w14:textId="270C0BE0" w:rsidR="00AD6E0A" w:rsidRPr="00AD6E0A" w:rsidRDefault="00AD6E0A" w:rsidP="00554FEA">
            <w:pPr>
              <w:spacing w:before="120" w:after="120"/>
              <w:rPr>
                <w:rFonts w:asciiTheme="minorHAnsi" w:hAnsiTheme="minorHAnsi" w:cs="Arial"/>
                <w:i/>
                <w:iCs/>
              </w:rPr>
            </w:pPr>
            <w:r w:rsidRPr="00AD6E0A">
              <w:rPr>
                <w:rFonts w:asciiTheme="minorHAnsi" w:hAnsiTheme="minorHAnsi"/>
                <w:i/>
                <w:iCs/>
              </w:rPr>
              <w:t>Please explain the licensing model proposed to cover all users of the system including RSSB support and development teams.  The licensing pricing schedule must clearly show the unit cost including discounts that will be applied for each licence type.</w:t>
            </w:r>
          </w:p>
        </w:tc>
      </w:tr>
      <w:tr w:rsidR="00B0712E" w:rsidRPr="00BB7691" w14:paraId="65019DAA" w14:textId="77777777" w:rsidTr="00ED29AF">
        <w:trPr>
          <w:trHeight w:val="555"/>
        </w:trPr>
        <w:tc>
          <w:tcPr>
            <w:tcW w:w="3210" w:type="dxa"/>
            <w:gridSpan w:val="2"/>
            <w:shd w:val="clear" w:color="auto" w:fill="auto"/>
            <w:vAlign w:val="center"/>
          </w:tcPr>
          <w:p w14:paraId="07F762A4" w14:textId="7EE1AE91" w:rsidR="00B0712E" w:rsidRPr="00BB7691" w:rsidRDefault="00B0712E" w:rsidP="00ED29AF">
            <w:pPr>
              <w:spacing w:before="120" w:after="120"/>
              <w:ind w:left="74"/>
              <w:rPr>
                <w:rFonts w:asciiTheme="minorHAnsi" w:hAnsiTheme="minorHAnsi" w:cs="Arial"/>
                <w:iCs/>
                <w:smallCaps/>
              </w:rPr>
            </w:pPr>
            <w:r w:rsidRPr="00BB7691">
              <w:rPr>
                <w:rFonts w:asciiTheme="minorHAnsi" w:hAnsiTheme="minorHAnsi" w:cs="Arial"/>
                <w:iCs/>
                <w:smallCaps/>
              </w:rPr>
              <w:t>Criteria</w:t>
            </w:r>
          </w:p>
        </w:tc>
        <w:tc>
          <w:tcPr>
            <w:tcW w:w="6588" w:type="dxa"/>
            <w:gridSpan w:val="4"/>
            <w:shd w:val="clear" w:color="auto" w:fill="auto"/>
            <w:vAlign w:val="center"/>
          </w:tcPr>
          <w:p w14:paraId="388FF031" w14:textId="77777777" w:rsidR="00FD06FF" w:rsidRPr="00361F83" w:rsidRDefault="00554FEA" w:rsidP="00ED29AF">
            <w:pPr>
              <w:spacing w:before="120" w:after="120"/>
              <w:rPr>
                <w:rFonts w:asciiTheme="minorHAnsi" w:hAnsiTheme="minorHAnsi" w:cs="Arial"/>
                <w:i/>
                <w:u w:val="single"/>
              </w:rPr>
            </w:pPr>
            <w:r w:rsidRPr="00361F83">
              <w:rPr>
                <w:rFonts w:asciiTheme="minorHAnsi" w:hAnsiTheme="minorHAnsi" w:cs="Arial"/>
                <w:i/>
              </w:rPr>
              <w:t xml:space="preserve">All prices are required to be inserted into the pricing schedule that is attached with the tender documentation in an </w:t>
            </w:r>
            <w:r w:rsidRPr="00361F83">
              <w:rPr>
                <w:rFonts w:asciiTheme="minorHAnsi" w:hAnsiTheme="minorHAnsi" w:cs="Arial"/>
                <w:i/>
                <w:u w:val="single"/>
              </w:rPr>
              <w:t>Excel format only.</w:t>
            </w:r>
          </w:p>
          <w:p w14:paraId="04FE4DA3" w14:textId="4D6C1710" w:rsidR="00FD06FF" w:rsidRPr="00361F83" w:rsidRDefault="00FD06FF" w:rsidP="00ED29AF">
            <w:pPr>
              <w:spacing w:before="120" w:after="120"/>
              <w:rPr>
                <w:rFonts w:asciiTheme="minorHAnsi" w:hAnsiTheme="minorHAnsi" w:cs="Arial"/>
                <w:i/>
              </w:rPr>
            </w:pPr>
            <w:r w:rsidRPr="00361F83">
              <w:rPr>
                <w:rFonts w:asciiTheme="minorHAnsi" w:hAnsiTheme="minorHAnsi" w:cs="Arial"/>
                <w:i/>
              </w:rPr>
              <w:t xml:space="preserve">A total firm price should be quoted for the delivery of </w:t>
            </w:r>
            <w:r w:rsidR="00361F83" w:rsidRPr="00361F83">
              <w:rPr>
                <w:rFonts w:asciiTheme="minorHAnsi" w:hAnsiTheme="minorHAnsi" w:cs="Arial"/>
                <w:i/>
              </w:rPr>
              <w:t>each elemen</w:t>
            </w:r>
            <w:r w:rsidR="00361F83" w:rsidRPr="00361F83">
              <w:rPr>
                <w:rFonts w:asciiTheme="minorHAnsi" w:hAnsiTheme="minorHAnsi" w:cs="Arial"/>
                <w:i/>
              </w:rPr>
              <w:t>t of work for each of each year</w:t>
            </w:r>
            <w:r w:rsidR="00361F83" w:rsidRPr="00361F83">
              <w:rPr>
                <w:rFonts w:asciiTheme="minorHAnsi" w:hAnsiTheme="minorHAnsi" w:cs="Arial"/>
                <w:i/>
              </w:rPr>
              <w:t xml:space="preserve"> </w:t>
            </w:r>
            <w:r w:rsidR="00361F83" w:rsidRPr="00361F83">
              <w:rPr>
                <w:rFonts w:asciiTheme="minorHAnsi" w:hAnsiTheme="minorHAnsi" w:cs="Arial"/>
                <w:i/>
              </w:rPr>
              <w:t>(</w:t>
            </w:r>
            <w:r w:rsidR="00361F83" w:rsidRPr="00361F83">
              <w:rPr>
                <w:rFonts w:asciiTheme="minorHAnsi" w:hAnsiTheme="minorHAnsi" w:cs="Arial"/>
                <w:i/>
              </w:rPr>
              <w:t>Implementation, licensing and support</w:t>
            </w:r>
            <w:r w:rsidR="00361F83" w:rsidRPr="00361F83">
              <w:rPr>
                <w:rFonts w:asciiTheme="minorHAnsi" w:hAnsiTheme="minorHAnsi" w:cs="Arial"/>
                <w:i/>
              </w:rPr>
              <w:t>)</w:t>
            </w:r>
            <w:r w:rsidRPr="00361F83">
              <w:rPr>
                <w:rFonts w:asciiTheme="minorHAnsi" w:hAnsiTheme="minorHAnsi" w:cs="Arial"/>
                <w:i/>
              </w:rPr>
              <w:t>.</w:t>
            </w:r>
          </w:p>
          <w:p w14:paraId="2AF524C8" w14:textId="720B3409" w:rsidR="00B0712E" w:rsidRPr="00361F83" w:rsidRDefault="00B0712E" w:rsidP="00ED29AF">
            <w:pPr>
              <w:spacing w:before="120" w:after="120"/>
              <w:rPr>
                <w:rFonts w:asciiTheme="minorHAnsi" w:hAnsiTheme="minorHAnsi" w:cs="Arial"/>
                <w:i/>
                <w:iCs/>
              </w:rPr>
            </w:pPr>
            <w:r w:rsidRPr="00361F83">
              <w:rPr>
                <w:rFonts w:asciiTheme="minorHAnsi" w:hAnsiTheme="minorHAnsi" w:cs="Arial"/>
                <w:i/>
                <w:iCs/>
              </w:rPr>
              <w:t>The tender with the lowest total cost will receive 100% of the available weighted score (</w:t>
            </w:r>
            <w:r w:rsidR="00361F83" w:rsidRPr="00361F83">
              <w:rPr>
                <w:rFonts w:asciiTheme="minorHAnsi" w:hAnsiTheme="minorHAnsi" w:cs="Arial"/>
                <w:i/>
                <w:iCs/>
              </w:rPr>
              <w:t>30</w:t>
            </w:r>
            <w:r w:rsidRPr="00361F83">
              <w:rPr>
                <w:rFonts w:asciiTheme="minorHAnsi" w:hAnsiTheme="minorHAnsi" w:cs="Arial"/>
                <w:i/>
                <w:iCs/>
              </w:rPr>
              <w:t>%). Other Tenderer’s tenders will receive a pro-rated relative to the lowest cost according to the following formula:</w:t>
            </w:r>
          </w:p>
          <w:p w14:paraId="1990D9D6" w14:textId="77777777" w:rsidR="00B0712E" w:rsidRPr="00361F83" w:rsidRDefault="00B0712E" w:rsidP="00ED29AF">
            <w:pPr>
              <w:spacing w:before="120" w:after="120"/>
              <w:rPr>
                <w:rFonts w:asciiTheme="minorHAnsi" w:hAnsiTheme="minorHAnsi" w:cs="Arial"/>
                <w:i/>
                <w:iCs/>
              </w:rPr>
            </w:pPr>
            <w:r w:rsidRPr="00361F83">
              <w:rPr>
                <w:rFonts w:asciiTheme="minorHAnsi" w:hAnsiTheme="minorHAnsi" w:cs="Arial"/>
                <w:i/>
                <w:iCs/>
              </w:rPr>
              <w:t>Score of other tender = lowest tender total cost / other tender total cost x 100%.</w:t>
            </w:r>
          </w:p>
        </w:tc>
      </w:tr>
      <w:tr w:rsidR="00B0712E" w:rsidRPr="00BB7691" w14:paraId="4B6101D0" w14:textId="77777777" w:rsidTr="00ED29AF">
        <w:tblPrEx>
          <w:tblBorders>
            <w:insideH w:val="none" w:sz="0" w:space="0" w:color="auto"/>
            <w:insideV w:val="none" w:sz="0" w:space="0" w:color="auto"/>
          </w:tblBorders>
        </w:tblPrEx>
        <w:trPr>
          <w:trHeight w:val="83"/>
        </w:trPr>
        <w:tc>
          <w:tcPr>
            <w:tcW w:w="9798" w:type="dxa"/>
            <w:gridSpan w:val="6"/>
            <w:shd w:val="clear" w:color="auto" w:fill="auto"/>
            <w:vAlign w:val="center"/>
          </w:tcPr>
          <w:p w14:paraId="0A0A6212" w14:textId="77777777" w:rsidR="00B0712E" w:rsidRPr="00BB7691" w:rsidRDefault="00B0712E" w:rsidP="00ED29AF">
            <w:pPr>
              <w:spacing w:before="120" w:after="120"/>
              <w:ind w:left="74"/>
              <w:jc w:val="center"/>
              <w:rPr>
                <w:rFonts w:asciiTheme="minorHAnsi" w:hAnsiTheme="minorHAnsi" w:cs="Arial"/>
                <w:iCs/>
                <w:smallCaps/>
              </w:rPr>
            </w:pPr>
            <w:r w:rsidRPr="00DC0975">
              <w:rPr>
                <w:rFonts w:asciiTheme="minorHAnsi" w:hAnsiTheme="minorHAnsi" w:cs="Arial"/>
                <w:iCs/>
                <w:smallCaps/>
              </w:rPr>
              <w:t>INFORMATION ONLY – PLEASE COMPLETE THE PRICING SCHEDULE</w:t>
            </w:r>
          </w:p>
        </w:tc>
      </w:tr>
    </w:tbl>
    <w:p w14:paraId="638F6805" w14:textId="77777777" w:rsidR="001A2B00" w:rsidRDefault="001A2B00"/>
    <w:sectPr w:rsidR="001A2B00" w:rsidSect="00853C91">
      <w:head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C1FB" w14:textId="77777777" w:rsidR="00E137B8" w:rsidRDefault="00E137B8" w:rsidP="00853C91">
      <w:pPr>
        <w:spacing w:after="0" w:line="240" w:lineRule="auto"/>
      </w:pPr>
      <w:r>
        <w:separator/>
      </w:r>
    </w:p>
  </w:endnote>
  <w:endnote w:type="continuationSeparator" w:id="0">
    <w:p w14:paraId="3B8BB644" w14:textId="77777777" w:rsidR="00E137B8" w:rsidRDefault="00E137B8" w:rsidP="0085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2C6C" w14:textId="77777777" w:rsidR="00E137B8" w:rsidRDefault="00E137B8" w:rsidP="00853C91">
      <w:pPr>
        <w:spacing w:after="0" w:line="240" w:lineRule="auto"/>
      </w:pPr>
      <w:r>
        <w:separator/>
      </w:r>
    </w:p>
  </w:footnote>
  <w:footnote w:type="continuationSeparator" w:id="0">
    <w:p w14:paraId="39B7EED2" w14:textId="77777777" w:rsidR="00E137B8" w:rsidRDefault="00E137B8" w:rsidP="0085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527140675"/>
      <w:placeholder>
        <w:docPart w:val="89CC9C897A054CECAAB60D094B0AFD25"/>
      </w:placeholder>
      <w:dataBinding w:prefixMappings="xmlns:ns0='http://schemas.microsoft.com/office/2006/coverPageProps' " w:xpath="/ns0:CoverPageProperties[1]/ns0:PublishDate[1]" w:storeItemID="{55AF091B-3C7A-41E3-B477-F2FDAA23CFDA}"/>
      <w:date w:fullDate="2016-07-11T00:00:00Z">
        <w:dateFormat w:val="dd/MM/yyyy"/>
        <w:lid w:val="en-GB"/>
        <w:storeMappedDataAs w:val="dateTime"/>
        <w:calendar w:val="gregorian"/>
      </w:date>
    </w:sdtPr>
    <w:sdtEndPr/>
    <w:sdtContent>
      <w:p w14:paraId="05AE3FA7" w14:textId="77777777" w:rsidR="00E137B8" w:rsidRDefault="00E137B8">
        <w:pPr>
          <w:pStyle w:val="Header"/>
        </w:pPr>
        <w:r>
          <w:t>11/07/2016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0197" w14:textId="77777777" w:rsidR="00E137B8" w:rsidRDefault="00480DD4">
    <w:pPr>
      <w:pStyle w:val="Header"/>
    </w:pPr>
    <w:fldSimple w:instr=" CREATEDATE   \* MERGEFORMAT ">
      <w:r w:rsidR="00C65C66">
        <w:rPr>
          <w:noProof/>
        </w:rPr>
        <w:t>15/07/2016 17:05:00</w:t>
      </w:r>
    </w:fldSimple>
  </w:p>
  <w:p w14:paraId="59BBBA19" w14:textId="77777777" w:rsidR="00E137B8" w:rsidRDefault="00E1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90C"/>
    <w:multiLevelType w:val="hybridMultilevel"/>
    <w:tmpl w:val="951A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8179C"/>
    <w:multiLevelType w:val="hybridMultilevel"/>
    <w:tmpl w:val="F06C11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65667"/>
    <w:multiLevelType w:val="hybridMultilevel"/>
    <w:tmpl w:val="E3A25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94199E"/>
    <w:multiLevelType w:val="hybridMultilevel"/>
    <w:tmpl w:val="0234D7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2281FCA"/>
    <w:multiLevelType w:val="hybridMultilevel"/>
    <w:tmpl w:val="934064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28A3770"/>
    <w:multiLevelType w:val="hybridMultilevel"/>
    <w:tmpl w:val="1C0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03DE8"/>
    <w:multiLevelType w:val="hybridMultilevel"/>
    <w:tmpl w:val="6F54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F5579"/>
    <w:multiLevelType w:val="hybridMultilevel"/>
    <w:tmpl w:val="7774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06F80"/>
    <w:multiLevelType w:val="hybridMultilevel"/>
    <w:tmpl w:val="A558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92FD4"/>
    <w:multiLevelType w:val="hybridMultilevel"/>
    <w:tmpl w:val="951A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77D41"/>
    <w:multiLevelType w:val="hybridMultilevel"/>
    <w:tmpl w:val="E8C0D6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9A7AF7"/>
    <w:multiLevelType w:val="hybridMultilevel"/>
    <w:tmpl w:val="5DC0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E64B6"/>
    <w:multiLevelType w:val="hybridMultilevel"/>
    <w:tmpl w:val="F15E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2"/>
    <w:lvlOverride w:ilvl="0">
      <w:startOverride w:val="1"/>
    </w:lvlOverride>
  </w:num>
  <w:num w:numId="5">
    <w:abstractNumId w:val="13"/>
  </w:num>
  <w:num w:numId="6">
    <w:abstractNumId w:val="12"/>
  </w:num>
  <w:num w:numId="7">
    <w:abstractNumId w:val="9"/>
  </w:num>
  <w:num w:numId="8">
    <w:abstractNumId w:val="0"/>
  </w:num>
  <w:num w:numId="9">
    <w:abstractNumId w:val="3"/>
  </w:num>
  <w:num w:numId="10">
    <w:abstractNumId w:val="5"/>
  </w:num>
  <w:num w:numId="11">
    <w:abstractNumId w:val="1"/>
  </w:num>
  <w:num w:numId="12">
    <w:abstractNumId w:val="4"/>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B4"/>
    <w:rsid w:val="00010244"/>
    <w:rsid w:val="00014031"/>
    <w:rsid w:val="00021361"/>
    <w:rsid w:val="00022CD1"/>
    <w:rsid w:val="0002692D"/>
    <w:rsid w:val="0004609C"/>
    <w:rsid w:val="00080972"/>
    <w:rsid w:val="000908DF"/>
    <w:rsid w:val="00090A2C"/>
    <w:rsid w:val="00097923"/>
    <w:rsid w:val="000A1B69"/>
    <w:rsid w:val="000B5213"/>
    <w:rsid w:val="000C0E09"/>
    <w:rsid w:val="000C124D"/>
    <w:rsid w:val="000D2EAE"/>
    <w:rsid w:val="000D39BB"/>
    <w:rsid w:val="000E5125"/>
    <w:rsid w:val="00100185"/>
    <w:rsid w:val="00101300"/>
    <w:rsid w:val="0011590C"/>
    <w:rsid w:val="00131800"/>
    <w:rsid w:val="00133132"/>
    <w:rsid w:val="00161A6F"/>
    <w:rsid w:val="00167711"/>
    <w:rsid w:val="00174D60"/>
    <w:rsid w:val="00175661"/>
    <w:rsid w:val="001961A0"/>
    <w:rsid w:val="001A2B00"/>
    <w:rsid w:val="001A32D2"/>
    <w:rsid w:val="001A5AFD"/>
    <w:rsid w:val="001B187D"/>
    <w:rsid w:val="001C3AAA"/>
    <w:rsid w:val="001D1190"/>
    <w:rsid w:val="001E2250"/>
    <w:rsid w:val="001F2A61"/>
    <w:rsid w:val="001F7394"/>
    <w:rsid w:val="002242E9"/>
    <w:rsid w:val="00253A86"/>
    <w:rsid w:val="0026345C"/>
    <w:rsid w:val="00264A10"/>
    <w:rsid w:val="002667DD"/>
    <w:rsid w:val="00266A32"/>
    <w:rsid w:val="002756E9"/>
    <w:rsid w:val="00276804"/>
    <w:rsid w:val="00280543"/>
    <w:rsid w:val="00287DD1"/>
    <w:rsid w:val="00287F32"/>
    <w:rsid w:val="002B29BA"/>
    <w:rsid w:val="002B6918"/>
    <w:rsid w:val="002B790D"/>
    <w:rsid w:val="002E322B"/>
    <w:rsid w:val="002F2B9F"/>
    <w:rsid w:val="00312EAA"/>
    <w:rsid w:val="003131CA"/>
    <w:rsid w:val="003238B7"/>
    <w:rsid w:val="00330790"/>
    <w:rsid w:val="003413B9"/>
    <w:rsid w:val="00361F83"/>
    <w:rsid w:val="00375471"/>
    <w:rsid w:val="0037660C"/>
    <w:rsid w:val="00384FCC"/>
    <w:rsid w:val="003851A3"/>
    <w:rsid w:val="003B32C9"/>
    <w:rsid w:val="003D248C"/>
    <w:rsid w:val="003F264F"/>
    <w:rsid w:val="003F6800"/>
    <w:rsid w:val="003F7784"/>
    <w:rsid w:val="00416FA0"/>
    <w:rsid w:val="0041749B"/>
    <w:rsid w:val="004436E5"/>
    <w:rsid w:val="00446C91"/>
    <w:rsid w:val="00447AEC"/>
    <w:rsid w:val="004717D8"/>
    <w:rsid w:val="00480DD4"/>
    <w:rsid w:val="004814DC"/>
    <w:rsid w:val="004913B9"/>
    <w:rsid w:val="004B11D7"/>
    <w:rsid w:val="004C6793"/>
    <w:rsid w:val="004E01C1"/>
    <w:rsid w:val="004E0793"/>
    <w:rsid w:val="004E7BF8"/>
    <w:rsid w:val="00505658"/>
    <w:rsid w:val="00516076"/>
    <w:rsid w:val="00521F43"/>
    <w:rsid w:val="00526F34"/>
    <w:rsid w:val="00532E44"/>
    <w:rsid w:val="005425F3"/>
    <w:rsid w:val="005434C0"/>
    <w:rsid w:val="00554247"/>
    <w:rsid w:val="00554FEA"/>
    <w:rsid w:val="00567331"/>
    <w:rsid w:val="00576F96"/>
    <w:rsid w:val="00577C6E"/>
    <w:rsid w:val="00580A5F"/>
    <w:rsid w:val="00581562"/>
    <w:rsid w:val="005864E7"/>
    <w:rsid w:val="005A5B02"/>
    <w:rsid w:val="005B14B4"/>
    <w:rsid w:val="005C6365"/>
    <w:rsid w:val="005D0164"/>
    <w:rsid w:val="005E2F50"/>
    <w:rsid w:val="005E38D2"/>
    <w:rsid w:val="005E7EAF"/>
    <w:rsid w:val="00603CB0"/>
    <w:rsid w:val="0060680A"/>
    <w:rsid w:val="00622541"/>
    <w:rsid w:val="0062472B"/>
    <w:rsid w:val="00642D45"/>
    <w:rsid w:val="00645D83"/>
    <w:rsid w:val="006474AA"/>
    <w:rsid w:val="006533FB"/>
    <w:rsid w:val="006536E3"/>
    <w:rsid w:val="00654E4C"/>
    <w:rsid w:val="00666C69"/>
    <w:rsid w:val="00683F58"/>
    <w:rsid w:val="00687998"/>
    <w:rsid w:val="006A16E3"/>
    <w:rsid w:val="006A18EC"/>
    <w:rsid w:val="006B2F1B"/>
    <w:rsid w:val="006C6514"/>
    <w:rsid w:val="006D79DB"/>
    <w:rsid w:val="006E48EA"/>
    <w:rsid w:val="00701F6D"/>
    <w:rsid w:val="00702C52"/>
    <w:rsid w:val="007168A1"/>
    <w:rsid w:val="00724D87"/>
    <w:rsid w:val="00756595"/>
    <w:rsid w:val="007575F6"/>
    <w:rsid w:val="007978C4"/>
    <w:rsid w:val="007A6954"/>
    <w:rsid w:val="007A789F"/>
    <w:rsid w:val="007C6038"/>
    <w:rsid w:val="007D4FFA"/>
    <w:rsid w:val="007D7007"/>
    <w:rsid w:val="007E4DC9"/>
    <w:rsid w:val="007E5460"/>
    <w:rsid w:val="008026A8"/>
    <w:rsid w:val="00805D52"/>
    <w:rsid w:val="00813E06"/>
    <w:rsid w:val="00814827"/>
    <w:rsid w:val="008166FD"/>
    <w:rsid w:val="0081713D"/>
    <w:rsid w:val="00826EE3"/>
    <w:rsid w:val="00833E2B"/>
    <w:rsid w:val="00844564"/>
    <w:rsid w:val="00853C91"/>
    <w:rsid w:val="00854C0B"/>
    <w:rsid w:val="00856510"/>
    <w:rsid w:val="00885581"/>
    <w:rsid w:val="008A035F"/>
    <w:rsid w:val="008A37D1"/>
    <w:rsid w:val="008C5B28"/>
    <w:rsid w:val="008E528C"/>
    <w:rsid w:val="008E541E"/>
    <w:rsid w:val="008F6A1B"/>
    <w:rsid w:val="00911FCC"/>
    <w:rsid w:val="00916038"/>
    <w:rsid w:val="00920A55"/>
    <w:rsid w:val="00920B50"/>
    <w:rsid w:val="00925A64"/>
    <w:rsid w:val="00943674"/>
    <w:rsid w:val="00957BD6"/>
    <w:rsid w:val="00982CF1"/>
    <w:rsid w:val="00994DAB"/>
    <w:rsid w:val="009A0A1E"/>
    <w:rsid w:val="009A23AC"/>
    <w:rsid w:val="009A255D"/>
    <w:rsid w:val="009A6E1B"/>
    <w:rsid w:val="009B6422"/>
    <w:rsid w:val="009C104D"/>
    <w:rsid w:val="009C603C"/>
    <w:rsid w:val="009D3CFD"/>
    <w:rsid w:val="009E6427"/>
    <w:rsid w:val="009F2DC7"/>
    <w:rsid w:val="009F371A"/>
    <w:rsid w:val="00A27373"/>
    <w:rsid w:val="00A333D1"/>
    <w:rsid w:val="00A35822"/>
    <w:rsid w:val="00A42B26"/>
    <w:rsid w:val="00A472F6"/>
    <w:rsid w:val="00A710DD"/>
    <w:rsid w:val="00A8180D"/>
    <w:rsid w:val="00A85C39"/>
    <w:rsid w:val="00A874CB"/>
    <w:rsid w:val="00A8798F"/>
    <w:rsid w:val="00A91B1A"/>
    <w:rsid w:val="00AB0E23"/>
    <w:rsid w:val="00AC5EAF"/>
    <w:rsid w:val="00AD6E0A"/>
    <w:rsid w:val="00AF1AFE"/>
    <w:rsid w:val="00AF479C"/>
    <w:rsid w:val="00B0712E"/>
    <w:rsid w:val="00B151A6"/>
    <w:rsid w:val="00B164CE"/>
    <w:rsid w:val="00B2700C"/>
    <w:rsid w:val="00B31388"/>
    <w:rsid w:val="00B31517"/>
    <w:rsid w:val="00B31E47"/>
    <w:rsid w:val="00B34BCC"/>
    <w:rsid w:val="00B600A3"/>
    <w:rsid w:val="00B62DCD"/>
    <w:rsid w:val="00B654AA"/>
    <w:rsid w:val="00B710E7"/>
    <w:rsid w:val="00B736BB"/>
    <w:rsid w:val="00B83E04"/>
    <w:rsid w:val="00B87FAD"/>
    <w:rsid w:val="00B90B7F"/>
    <w:rsid w:val="00BA5180"/>
    <w:rsid w:val="00BA6537"/>
    <w:rsid w:val="00BB1FA7"/>
    <w:rsid w:val="00BB3AA4"/>
    <w:rsid w:val="00BB3CA8"/>
    <w:rsid w:val="00C009BE"/>
    <w:rsid w:val="00C04083"/>
    <w:rsid w:val="00C069DC"/>
    <w:rsid w:val="00C26F05"/>
    <w:rsid w:val="00C31EEB"/>
    <w:rsid w:val="00C40411"/>
    <w:rsid w:val="00C41A40"/>
    <w:rsid w:val="00C5540C"/>
    <w:rsid w:val="00C65C66"/>
    <w:rsid w:val="00C7193F"/>
    <w:rsid w:val="00C7329B"/>
    <w:rsid w:val="00C83CCC"/>
    <w:rsid w:val="00C83F26"/>
    <w:rsid w:val="00C8689E"/>
    <w:rsid w:val="00CA0583"/>
    <w:rsid w:val="00CA444C"/>
    <w:rsid w:val="00CA77F9"/>
    <w:rsid w:val="00CB1207"/>
    <w:rsid w:val="00D03A72"/>
    <w:rsid w:val="00D03FC3"/>
    <w:rsid w:val="00D25957"/>
    <w:rsid w:val="00D42936"/>
    <w:rsid w:val="00D54890"/>
    <w:rsid w:val="00D649D5"/>
    <w:rsid w:val="00D66F26"/>
    <w:rsid w:val="00D80833"/>
    <w:rsid w:val="00DA4255"/>
    <w:rsid w:val="00DB4A2A"/>
    <w:rsid w:val="00DE5912"/>
    <w:rsid w:val="00DF44BC"/>
    <w:rsid w:val="00DF5C36"/>
    <w:rsid w:val="00E137B8"/>
    <w:rsid w:val="00E1496D"/>
    <w:rsid w:val="00E201DB"/>
    <w:rsid w:val="00E25892"/>
    <w:rsid w:val="00E36F3E"/>
    <w:rsid w:val="00E47E6A"/>
    <w:rsid w:val="00E52243"/>
    <w:rsid w:val="00E56238"/>
    <w:rsid w:val="00E8791E"/>
    <w:rsid w:val="00E95E64"/>
    <w:rsid w:val="00EA2F7C"/>
    <w:rsid w:val="00EB1836"/>
    <w:rsid w:val="00EC60FB"/>
    <w:rsid w:val="00ED0DCE"/>
    <w:rsid w:val="00ED29AF"/>
    <w:rsid w:val="00EE5894"/>
    <w:rsid w:val="00EF1ADF"/>
    <w:rsid w:val="00F00884"/>
    <w:rsid w:val="00F12892"/>
    <w:rsid w:val="00F17900"/>
    <w:rsid w:val="00F23A48"/>
    <w:rsid w:val="00F2683A"/>
    <w:rsid w:val="00F3290A"/>
    <w:rsid w:val="00F40517"/>
    <w:rsid w:val="00F43FDC"/>
    <w:rsid w:val="00F47ABE"/>
    <w:rsid w:val="00F66BAA"/>
    <w:rsid w:val="00F80A94"/>
    <w:rsid w:val="00F93CDD"/>
    <w:rsid w:val="00F9774A"/>
    <w:rsid w:val="00FA10A9"/>
    <w:rsid w:val="00FA6100"/>
    <w:rsid w:val="00FA7784"/>
    <w:rsid w:val="00FB0ED0"/>
    <w:rsid w:val="00FD06FF"/>
    <w:rsid w:val="00FD4EA4"/>
    <w:rsid w:val="00FE7B0C"/>
    <w:rsid w:val="00FF47A1"/>
    <w:rsid w:val="00FF69F5"/>
    <w:rsid w:val="00F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2CEF"/>
  <w15:chartTrackingRefBased/>
  <w15:docId w15:val="{3FAA4CAC-12E4-445F-B52E-0D504DC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3C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3C91"/>
    <w:rPr>
      <w:rFonts w:eastAsiaTheme="minorEastAsia"/>
      <w:lang w:val="en-US"/>
    </w:rPr>
  </w:style>
  <w:style w:type="paragraph" w:styleId="Header">
    <w:name w:val="header"/>
    <w:basedOn w:val="Normal"/>
    <w:link w:val="HeaderChar"/>
    <w:uiPriority w:val="99"/>
    <w:unhideWhenUsed/>
    <w:rsid w:val="0085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91"/>
  </w:style>
  <w:style w:type="paragraph" w:styleId="Footer">
    <w:name w:val="footer"/>
    <w:basedOn w:val="Normal"/>
    <w:link w:val="FooterChar"/>
    <w:uiPriority w:val="99"/>
    <w:unhideWhenUsed/>
    <w:rsid w:val="0085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91"/>
  </w:style>
  <w:style w:type="character" w:styleId="PlaceholderText">
    <w:name w:val="Placeholder Text"/>
    <w:basedOn w:val="DefaultParagraphFont"/>
    <w:uiPriority w:val="99"/>
    <w:semiHidden/>
    <w:rsid w:val="00853C91"/>
    <w:rPr>
      <w:color w:val="808080"/>
    </w:rPr>
  </w:style>
  <w:style w:type="table" w:customStyle="1" w:styleId="HeaderTableGrid1">
    <w:name w:val="Header Table Grid1"/>
    <w:basedOn w:val="TableNormal"/>
    <w:next w:val="TableGrid"/>
    <w:rsid w:val="00FF6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CDD"/>
    <w:pPr>
      <w:ind w:left="720"/>
      <w:contextualSpacing/>
    </w:pPr>
  </w:style>
  <w:style w:type="paragraph" w:customStyle="1" w:styleId="TableNumber1">
    <w:name w:val="TableNumber1"/>
    <w:basedOn w:val="Normal"/>
    <w:qFormat/>
    <w:rsid w:val="00E95E64"/>
    <w:pPr>
      <w:numPr>
        <w:numId w:val="3"/>
      </w:numPr>
      <w:tabs>
        <w:tab w:val="left" w:pos="113"/>
      </w:tabs>
      <w:spacing w:after="40" w:line="280" w:lineRule="exact"/>
    </w:pPr>
    <w:rPr>
      <w:rFonts w:ascii="Calibri" w:eastAsia="Times New Roman" w:hAnsi="Calibri" w:cs="Arial"/>
      <w:lang w:eastAsia="en-GB"/>
    </w:rPr>
  </w:style>
  <w:style w:type="character" w:styleId="Hyperlink">
    <w:name w:val="Hyperlink"/>
    <w:basedOn w:val="DefaultParagraphFont"/>
    <w:uiPriority w:val="99"/>
    <w:unhideWhenUsed/>
    <w:rsid w:val="001D1190"/>
    <w:rPr>
      <w:color w:val="0563C1" w:themeColor="hyperlink"/>
      <w:u w:val="single"/>
    </w:rPr>
  </w:style>
  <w:style w:type="character" w:styleId="CommentReference">
    <w:name w:val="annotation reference"/>
    <w:basedOn w:val="DefaultParagraphFont"/>
    <w:uiPriority w:val="99"/>
    <w:semiHidden/>
    <w:unhideWhenUsed/>
    <w:rsid w:val="00446C91"/>
    <w:rPr>
      <w:sz w:val="16"/>
      <w:szCs w:val="16"/>
    </w:rPr>
  </w:style>
  <w:style w:type="paragraph" w:styleId="CommentText">
    <w:name w:val="annotation text"/>
    <w:basedOn w:val="Normal"/>
    <w:link w:val="CommentTextChar"/>
    <w:uiPriority w:val="99"/>
    <w:semiHidden/>
    <w:unhideWhenUsed/>
    <w:rsid w:val="00446C91"/>
    <w:pPr>
      <w:spacing w:line="240" w:lineRule="auto"/>
    </w:pPr>
    <w:rPr>
      <w:sz w:val="20"/>
      <w:szCs w:val="20"/>
    </w:rPr>
  </w:style>
  <w:style w:type="character" w:customStyle="1" w:styleId="CommentTextChar">
    <w:name w:val="Comment Text Char"/>
    <w:basedOn w:val="DefaultParagraphFont"/>
    <w:link w:val="CommentText"/>
    <w:uiPriority w:val="99"/>
    <w:semiHidden/>
    <w:rsid w:val="00446C91"/>
    <w:rPr>
      <w:sz w:val="20"/>
      <w:szCs w:val="20"/>
    </w:rPr>
  </w:style>
  <w:style w:type="paragraph" w:styleId="CommentSubject">
    <w:name w:val="annotation subject"/>
    <w:basedOn w:val="CommentText"/>
    <w:next w:val="CommentText"/>
    <w:link w:val="CommentSubjectChar"/>
    <w:uiPriority w:val="99"/>
    <w:semiHidden/>
    <w:unhideWhenUsed/>
    <w:rsid w:val="00446C91"/>
    <w:rPr>
      <w:b/>
      <w:bCs/>
    </w:rPr>
  </w:style>
  <w:style w:type="character" w:customStyle="1" w:styleId="CommentSubjectChar">
    <w:name w:val="Comment Subject Char"/>
    <w:basedOn w:val="CommentTextChar"/>
    <w:link w:val="CommentSubject"/>
    <w:uiPriority w:val="99"/>
    <w:semiHidden/>
    <w:rsid w:val="00446C91"/>
    <w:rPr>
      <w:b/>
      <w:bCs/>
      <w:sz w:val="20"/>
      <w:szCs w:val="20"/>
    </w:rPr>
  </w:style>
  <w:style w:type="paragraph" w:styleId="BalloonText">
    <w:name w:val="Balloon Text"/>
    <w:basedOn w:val="Normal"/>
    <w:link w:val="BalloonTextChar"/>
    <w:uiPriority w:val="99"/>
    <w:semiHidden/>
    <w:unhideWhenUsed/>
    <w:rsid w:val="0044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91"/>
    <w:rPr>
      <w:rFonts w:ascii="Segoe UI" w:hAnsi="Segoe UI" w:cs="Segoe UI"/>
      <w:sz w:val="18"/>
      <w:szCs w:val="18"/>
    </w:rPr>
  </w:style>
  <w:style w:type="paragraph" w:styleId="Revision">
    <w:name w:val="Revision"/>
    <w:hidden/>
    <w:uiPriority w:val="99"/>
    <w:semiHidden/>
    <w:rsid w:val="00B27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0933">
      <w:bodyDiv w:val="1"/>
      <w:marLeft w:val="0"/>
      <w:marRight w:val="0"/>
      <w:marTop w:val="0"/>
      <w:marBottom w:val="0"/>
      <w:divBdr>
        <w:top w:val="none" w:sz="0" w:space="0" w:color="auto"/>
        <w:left w:val="none" w:sz="0" w:space="0" w:color="auto"/>
        <w:bottom w:val="none" w:sz="0" w:space="0" w:color="auto"/>
        <w:right w:val="none" w:sz="0" w:space="0" w:color="auto"/>
      </w:divBdr>
    </w:div>
    <w:div w:id="1244685500">
      <w:bodyDiv w:val="1"/>
      <w:marLeft w:val="0"/>
      <w:marRight w:val="0"/>
      <w:marTop w:val="0"/>
      <w:marBottom w:val="0"/>
      <w:divBdr>
        <w:top w:val="none" w:sz="0" w:space="0" w:color="auto"/>
        <w:left w:val="none" w:sz="0" w:space="0" w:color="auto"/>
        <w:bottom w:val="none" w:sz="0" w:space="0" w:color="auto"/>
        <w:right w:val="none" w:sz="0" w:space="0" w:color="auto"/>
      </w:divBdr>
    </w:div>
    <w:div w:id="14825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SS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CC9C897A054CECAAB60D094B0AFD25"/>
        <w:category>
          <w:name w:val="General"/>
          <w:gallery w:val="placeholder"/>
        </w:category>
        <w:types>
          <w:type w:val="bbPlcHdr"/>
        </w:types>
        <w:behaviors>
          <w:behavior w:val="content"/>
        </w:behaviors>
        <w:guid w:val="{61C420D4-5FBB-48E3-AD25-E480C039CFE9}"/>
      </w:docPartPr>
      <w:docPartBody>
        <w:p w:rsidR="00245F89" w:rsidRDefault="000D0897">
          <w:r w:rsidRPr="00D8255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7"/>
    <w:rsid w:val="000D0897"/>
    <w:rsid w:val="00100F6B"/>
    <w:rsid w:val="0015711D"/>
    <w:rsid w:val="00245F89"/>
    <w:rsid w:val="004E4926"/>
    <w:rsid w:val="004F3EEC"/>
    <w:rsid w:val="00554A1C"/>
    <w:rsid w:val="00A10D51"/>
    <w:rsid w:val="00AC513C"/>
    <w:rsid w:val="00B77D9A"/>
    <w:rsid w:val="00C84435"/>
    <w:rsid w:val="00E84B6A"/>
    <w:rsid w:val="00ED31E6"/>
    <w:rsid w:val="00F2467F"/>
    <w:rsid w:val="00F77B50"/>
    <w:rsid w:val="00FC6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86103AA0142328BB0A67182C27542">
    <w:name w:val="F2686103AA0142328BB0A67182C27542"/>
    <w:rsid w:val="000D0897"/>
  </w:style>
  <w:style w:type="character" w:styleId="PlaceholderText">
    <w:name w:val="Placeholder Text"/>
    <w:basedOn w:val="DefaultParagraphFont"/>
    <w:uiPriority w:val="99"/>
    <w:semiHidden/>
    <w:rsid w:val="000D08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2016-07-11T00:00:00</PublishDate>
  <Abstract>Document for responses to RSSB tender request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CC837BC490D42A3B9ADBEB6897681" ma:contentTypeVersion="1" ma:contentTypeDescription="Create a new document." ma:contentTypeScope="" ma:versionID="5b206811ba9ddd43ebbd8fb372213eba">
  <xsd:schema xmlns:xsd="http://www.w3.org/2001/XMLSchema" xmlns:xs="http://www.w3.org/2001/XMLSchema" xmlns:p="http://schemas.microsoft.com/office/2006/metadata/properties" xmlns:ns2="27de2167-70f8-47e2-931a-184d91a66223" xmlns:ns3="d98ee3fe-4f08-4a19-a53a-834ad99aa07b" targetNamespace="http://schemas.microsoft.com/office/2006/metadata/properties" ma:root="true" ma:fieldsID="756a87c1e9f96a0d0133b660658cafd0" ns2:_="" ns3:_="">
    <xsd:import namespace="27de2167-70f8-47e2-931a-184d91a66223"/>
    <xsd:import namespace="d98ee3fe-4f08-4a19-a53a-834ad99aa07b"/>
    <xsd:element name="properties">
      <xsd:complexType>
        <xsd:sequence>
          <xsd:element name="documentManagement">
            <xsd:complexType>
              <xsd:all>
                <xsd:element ref="ns2:_dlc_DocId" minOccurs="0"/>
                <xsd:element ref="ns2:_dlc_DocIdUrl" minOccurs="0"/>
                <xsd:element ref="ns2:_dlc_DocIdPersistId" minOccurs="0"/>
                <xsd:element ref="ns3: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8ee3fe-4f08-4a19-a53a-834ad99aa07b" elementFormDefault="qualified">
    <xsd:import namespace="http://schemas.microsoft.com/office/2006/documentManagement/types"/>
    <xsd:import namespace="http://schemas.microsoft.com/office/infopath/2007/PartnerControls"/>
    <xsd:element name="Folder" ma:index="11" ma:displayName="Folder" ma:format="Dropdown" ma:internalName="Folder">
      <xsd:simpleType>
        <xsd:restriction base="dms:Choice">
          <xsd:enumeration value="Business Analysis/Requirements"/>
          <xsd:enumeration value="Procurement"/>
          <xsd:enumeration value="Presentations"/>
          <xsd:enumeration value="Business Case"/>
          <xsd:enumeration value="Financials"/>
          <xsd:enumeration value="Business Change"/>
          <xsd:enumeration value="Communications"/>
          <xsd:enumeration value="Project Management"/>
          <xsd:enumeration value="Data Managem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 xmlns="d98ee3fe-4f08-4a19-a53a-834ad99aa07b">Procurement</Folder>
    <_dlc_DocId xmlns="27de2167-70f8-47e2-931a-184d91a66223">RSSB-1504-38</_dlc_DocId>
    <_dlc_DocIdUrl xmlns="27de2167-70f8-47e2-931a-184d91a66223">
      <Url>https://catalyst.rssb.co.uk/departments/imt/erp-crm/_layouts/15/DocIdRedir.aspx?ID=RSSB-1504-38</Url>
      <Description>RSSB-1504-38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FA02CE-273A-4632-9EA5-7D82D7E09ADE}">
  <ds:schemaRefs>
    <ds:schemaRef ds:uri="http://schemas.microsoft.com/sharepoint/events"/>
  </ds:schemaRefs>
</ds:datastoreItem>
</file>

<file path=customXml/itemProps3.xml><?xml version="1.0" encoding="utf-8"?>
<ds:datastoreItem xmlns:ds="http://schemas.openxmlformats.org/officeDocument/2006/customXml" ds:itemID="{AE54E208-0511-4B97-8D51-4A358FD51AE5}">
  <ds:schemaRefs>
    <ds:schemaRef ds:uri="http://schemas.microsoft.com/sharepoint/v3/contenttype/forms"/>
  </ds:schemaRefs>
</ds:datastoreItem>
</file>

<file path=customXml/itemProps4.xml><?xml version="1.0" encoding="utf-8"?>
<ds:datastoreItem xmlns:ds="http://schemas.openxmlformats.org/officeDocument/2006/customXml" ds:itemID="{C34B85B4-700F-4E6D-A596-50AD2D3F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d98ee3fe-4f08-4a19-a53a-834ad99aa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BA7AEB-A91D-43CF-9F73-3A6647575D32}">
  <ds:schemaRefs>
    <ds:schemaRef ds:uri="http://purl.org/dc/elements/1.1/"/>
    <ds:schemaRef ds:uri="http://purl.org/dc/dcmitype/"/>
    <ds:schemaRef ds:uri="http://purl.org/dc/terms/"/>
    <ds:schemaRef ds:uri="http://schemas.microsoft.com/office/infopath/2007/PartnerControls"/>
    <ds:schemaRef ds:uri="27de2167-70f8-47e2-931a-184d91a66223"/>
    <ds:schemaRef ds:uri="http://schemas.microsoft.com/office/2006/metadata/properties"/>
    <ds:schemaRef ds:uri="http://schemas.openxmlformats.org/package/2006/metadata/core-properties"/>
    <ds:schemaRef ds:uri="http://schemas.microsoft.com/office/2006/documentManagement/types"/>
    <ds:schemaRef ds:uri="d98ee3fe-4f08-4a19-a53a-834ad99aa07b"/>
    <ds:schemaRef ds:uri="http://www.w3.org/XML/1998/namespace"/>
  </ds:schemaRefs>
</ds:datastoreItem>
</file>

<file path=customXml/itemProps6.xml><?xml version="1.0" encoding="utf-8"?>
<ds:datastoreItem xmlns:ds="http://schemas.openxmlformats.org/officeDocument/2006/customXml" ds:itemID="{7F2E4C39-AB23-4F92-AF1E-647ADB63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ERP/CRM Tender</vt:lpstr>
    </vt:vector>
  </TitlesOfParts>
  <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ERP/CRM Tender</dc:title>
  <dc:subject/>
  <dc:creator>Stephen Daly</dc:creator>
  <cp:keywords/>
  <dc:description/>
  <cp:lastModifiedBy>Hazel Fernandes</cp:lastModifiedBy>
  <cp:revision>2</cp:revision>
  <dcterms:created xsi:type="dcterms:W3CDTF">2016-07-15T18:29:00Z</dcterms:created>
  <dcterms:modified xsi:type="dcterms:W3CDTF">2016-07-15T18:29:00Z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0x010100B2ACC837BC490D42A3B9ADBEB6897681</vt:lpwstr>
  </property>
  <property fmtid="{D5CDD505-2E9C-101B-9397-08002B2CF9AE}" pid="3" name="_dlc_DocIdItemGuid">
    <vt:lpwstr>d7060813-d0c8-43b2-aee0-4ef9a47962ca</vt:lpwstr>
  </property>
</Properties>
</file>