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ED7BE0" w:rsidRDefault="00F1122E" w:rsidP="00F1122E">
            <w:pPr>
              <w:rPr>
                <w:rFonts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331595" cy="1177925"/>
                  <wp:effectExtent l="0" t="0" r="1905" b="3175"/>
                  <wp:docPr id="1" name="Picture 1" descr="cid:image006.jpg@01D22629.8BF43E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6.jpg@01D22629.8BF43E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7D250B">
              <w:rPr>
                <w:rFonts w:cs="Arial"/>
                <w:b/>
                <w:sz w:val="20"/>
              </w:rPr>
              <w:t>3/21</w:t>
            </w:r>
          </w:p>
          <w:p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:rsidR="00ED7BE0" w:rsidRPr="00205E74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United Kingdom</w:t>
                </w:r>
              </w:smartTag>
            </w:smartTag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81660F" w:rsidRPr="0081660F" w:rsidRDefault="00ED7BE0" w:rsidP="00E41BBF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:rsidR="00D9035E" w:rsidRDefault="00F1122E" w:rsidP="00D9035E">
            <w:pPr>
              <w:rPr>
                <w:sz w:val="28"/>
                <w:szCs w:val="28"/>
              </w:rPr>
            </w:pPr>
            <w:r>
              <w:rPr>
                <w:rFonts w:cs="Arial"/>
              </w:rPr>
              <w:t>A</w:t>
            </w:r>
            <w:r w:rsidR="00890D28">
              <w:rPr>
                <w:rFonts w:cs="Arial"/>
              </w:rPr>
              <w:t xml:space="preserve">ll Applicants for the </w:t>
            </w:r>
            <w:r w:rsidR="00890D28" w:rsidRPr="00890D28">
              <w:rPr>
                <w:rFonts w:cs="Arial"/>
              </w:rPr>
              <w:t xml:space="preserve">REFURBISHMENT WORKS AT </w:t>
            </w:r>
            <w:r w:rsidR="005B4C9B">
              <w:rPr>
                <w:rFonts w:cs="Arial"/>
              </w:rPr>
              <w:t>SHRUB END CLINIC, ICENI WAY, COLCHESTER</w:t>
            </w:r>
          </w:p>
          <w:p w:rsidR="00CF08B6" w:rsidRPr="009E303C" w:rsidRDefault="00CF08B6" w:rsidP="009E303C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  <w:p w:rsidR="00CF08B6" w:rsidRDefault="00CF08B6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</w:p>
          <w:p w:rsidR="005A6100" w:rsidRPr="00FB7480" w:rsidRDefault="005A6100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  <w:r w:rsidRPr="005A6100">
              <w:rPr>
                <w:rFonts w:cs="Arial"/>
              </w:rPr>
              <w:t>Via Contracts Finder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:rsidR="00AA65D3" w:rsidRPr="00156838" w:rsidRDefault="00D9035E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020 381 72476</w:t>
            </w:r>
          </w:p>
          <w:p w:rsidR="00AA65D3" w:rsidRPr="00156838" w:rsidRDefault="004320B5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</w:p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:rsidR="005A6100" w:rsidRDefault="005A6100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i/>
                <w:sz w:val="20"/>
              </w:rPr>
            </w:pPr>
          </w:p>
          <w:p w:rsidR="005A6100" w:rsidRPr="005A6100" w:rsidRDefault="005B4C9B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TCA 3/7/1026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:rsidR="00AA65D3" w:rsidRPr="005A6100" w:rsidRDefault="005B4C9B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</w:t>
            </w:r>
            <w:r w:rsidR="00890D2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Octo</w:t>
            </w:r>
            <w:r w:rsidR="00890D28">
              <w:rPr>
                <w:rFonts w:cs="Arial"/>
                <w:sz w:val="20"/>
              </w:rPr>
              <w:t>ber 2017</w:t>
            </w:r>
          </w:p>
        </w:tc>
      </w:tr>
    </w:tbl>
    <w:p w:rsidR="00890D28" w:rsidRDefault="00890D28" w:rsidP="003A2078">
      <w:pPr>
        <w:jc w:val="left"/>
      </w:pPr>
    </w:p>
    <w:p w:rsidR="003A2078" w:rsidRDefault="007670BD" w:rsidP="003A2078">
      <w:pPr>
        <w:jc w:val="left"/>
      </w:pPr>
      <w:r>
        <w:t xml:space="preserve">Dear </w:t>
      </w:r>
      <w:r w:rsidR="00966C41">
        <w:t>All</w:t>
      </w:r>
    </w:p>
    <w:p w:rsidR="00D9035E" w:rsidRPr="00FB7480" w:rsidRDefault="00D9035E" w:rsidP="003A2078">
      <w:pPr>
        <w:jc w:val="left"/>
      </w:pPr>
    </w:p>
    <w:p w:rsidR="00890D28" w:rsidRPr="00890D28" w:rsidRDefault="00D9035E" w:rsidP="00890D28">
      <w:pPr>
        <w:jc w:val="center"/>
        <w:rPr>
          <w:szCs w:val="24"/>
        </w:rPr>
      </w:pPr>
      <w:r w:rsidRPr="00D9035E">
        <w:rPr>
          <w:szCs w:val="24"/>
        </w:rPr>
        <w:t xml:space="preserve">Tender for </w:t>
      </w:r>
      <w:r w:rsidR="005B4C9B" w:rsidRPr="00890D28">
        <w:rPr>
          <w:rFonts w:cs="Arial"/>
        </w:rPr>
        <w:t xml:space="preserve">REFURBISHMENT WORKS AT </w:t>
      </w:r>
      <w:r w:rsidR="005B4C9B">
        <w:rPr>
          <w:rFonts w:cs="Arial"/>
        </w:rPr>
        <w:t>SHRUB END CLINIC</w:t>
      </w:r>
      <w:r w:rsidR="005B4C9B">
        <w:rPr>
          <w:rFonts w:cs="Arial"/>
        </w:rPr>
        <w:t>, MCA COLCHESTER</w:t>
      </w:r>
    </w:p>
    <w:p w:rsidR="00890D28" w:rsidRDefault="00890D28" w:rsidP="00D9035E">
      <w:pPr>
        <w:tabs>
          <w:tab w:val="left" w:pos="-720"/>
        </w:tabs>
        <w:suppressAutoHyphens/>
        <w:jc w:val="left"/>
        <w:rPr>
          <w:rFonts w:cs="Arial"/>
        </w:rPr>
      </w:pPr>
    </w:p>
    <w:p w:rsidR="005A6100" w:rsidRDefault="005B4C9B" w:rsidP="00D9035E">
      <w:pPr>
        <w:tabs>
          <w:tab w:val="left" w:pos="-720"/>
        </w:tabs>
        <w:suppressAutoHyphens/>
        <w:jc w:val="left"/>
        <w:rPr>
          <w:rFonts w:cs="Arial"/>
          <w:kern w:val="0"/>
          <w:szCs w:val="24"/>
          <w:lang w:val="en-US"/>
        </w:rPr>
      </w:pPr>
      <w:r>
        <w:rPr>
          <w:rFonts w:cs="Arial"/>
        </w:rPr>
        <w:t xml:space="preserve">Please see below for responses to questions raised during the site visit on 9 October as well as clarifications questions raised during the tender period. </w:t>
      </w:r>
      <w:r w:rsidR="00C8551A">
        <w:rPr>
          <w:rFonts w:cs="Arial"/>
        </w:rPr>
        <w:t>T</w:t>
      </w:r>
      <w:r w:rsidR="005A6100" w:rsidRPr="005A6100">
        <w:rPr>
          <w:rFonts w:cs="Arial"/>
          <w:kern w:val="0"/>
          <w:szCs w:val="24"/>
          <w:lang w:val="en-US"/>
        </w:rPr>
        <w:t>o ensure that all applicants have access to the same</w:t>
      </w:r>
      <w:r w:rsidR="00D9035E">
        <w:rPr>
          <w:rFonts w:cs="Arial"/>
          <w:kern w:val="0"/>
          <w:szCs w:val="24"/>
          <w:lang w:val="en-US"/>
        </w:rPr>
        <w:t xml:space="preserve"> information we will publish this document on Contracts Finder.</w:t>
      </w:r>
    </w:p>
    <w:p w:rsidR="005B4C9B" w:rsidRDefault="005B4C9B" w:rsidP="00D9035E">
      <w:pPr>
        <w:tabs>
          <w:tab w:val="left" w:pos="-720"/>
        </w:tabs>
        <w:suppressAutoHyphens/>
        <w:jc w:val="left"/>
        <w:rPr>
          <w:rFonts w:cs="Arial"/>
          <w:kern w:val="0"/>
          <w:szCs w:val="24"/>
          <w:lang w:val="en-US"/>
        </w:rPr>
      </w:pPr>
    </w:p>
    <w:p w:rsidR="005B4C9B" w:rsidRPr="00D46C16" w:rsidRDefault="005B4C9B" w:rsidP="00D9035E">
      <w:pPr>
        <w:tabs>
          <w:tab w:val="left" w:pos="-720"/>
        </w:tabs>
        <w:suppressAutoHyphens/>
        <w:jc w:val="left"/>
        <w:rPr>
          <w:rFonts w:cs="Arial"/>
          <w:kern w:val="0"/>
          <w:szCs w:val="24"/>
          <w:u w:val="single"/>
          <w:lang w:val="en-US"/>
        </w:rPr>
      </w:pPr>
      <w:r w:rsidRPr="00D46C16">
        <w:rPr>
          <w:rFonts w:cs="Arial"/>
          <w:kern w:val="0"/>
          <w:szCs w:val="24"/>
          <w:lang w:val="en-US"/>
        </w:rPr>
        <w:t>Part A:</w:t>
      </w:r>
      <w:r w:rsidRPr="00D46C16">
        <w:rPr>
          <w:rFonts w:cs="Arial"/>
          <w:kern w:val="0"/>
          <w:szCs w:val="24"/>
          <w:lang w:val="en-US"/>
        </w:rPr>
        <w:tab/>
      </w:r>
      <w:r w:rsidRPr="00D46C16">
        <w:rPr>
          <w:rFonts w:cs="Arial"/>
          <w:kern w:val="0"/>
          <w:szCs w:val="24"/>
          <w:lang w:val="en-US"/>
        </w:rPr>
        <w:tab/>
      </w:r>
      <w:r w:rsidRPr="00D46C16">
        <w:rPr>
          <w:rFonts w:cs="Arial"/>
          <w:kern w:val="0"/>
          <w:szCs w:val="24"/>
          <w:u w:val="single"/>
          <w:lang w:val="en-US"/>
        </w:rPr>
        <w:t>Questions raised at the site visit</w:t>
      </w:r>
    </w:p>
    <w:p w:rsidR="005B4C9B" w:rsidRDefault="005B4C9B" w:rsidP="00D9035E">
      <w:pPr>
        <w:tabs>
          <w:tab w:val="left" w:pos="-720"/>
        </w:tabs>
        <w:suppressAutoHyphens/>
        <w:jc w:val="left"/>
        <w:rPr>
          <w:rFonts w:cs="Arial"/>
          <w:kern w:val="0"/>
          <w:szCs w:val="24"/>
          <w:lang w:val="en-US"/>
        </w:rPr>
      </w:pPr>
    </w:p>
    <w:p w:rsidR="00890D28" w:rsidRDefault="005B4C9B" w:rsidP="00D9035E">
      <w:pPr>
        <w:tabs>
          <w:tab w:val="left" w:pos="-720"/>
        </w:tabs>
        <w:suppressAutoHyphens/>
        <w:jc w:val="left"/>
        <w:rPr>
          <w:rFonts w:cs="Arial"/>
          <w:kern w:val="0"/>
          <w:szCs w:val="24"/>
          <w:lang w:val="en-US"/>
        </w:rPr>
      </w:pPr>
      <w:r w:rsidRPr="00D46C16">
        <w:rPr>
          <w:rFonts w:cs="Arial"/>
          <w:b/>
          <w:kern w:val="0"/>
          <w:szCs w:val="24"/>
          <w:lang w:val="en-US"/>
        </w:rPr>
        <w:t>Question 1:</w:t>
      </w:r>
      <w:r>
        <w:rPr>
          <w:rFonts w:cs="Arial"/>
          <w:kern w:val="0"/>
          <w:szCs w:val="24"/>
          <w:lang w:val="en-US"/>
        </w:rPr>
        <w:tab/>
        <w:t xml:space="preserve"> Can tenderers have the specification for the blinds named in the SOW?</w:t>
      </w:r>
    </w:p>
    <w:p w:rsidR="005B4C9B" w:rsidRDefault="005B4C9B" w:rsidP="00D9035E">
      <w:pPr>
        <w:tabs>
          <w:tab w:val="left" w:pos="-720"/>
        </w:tabs>
        <w:suppressAutoHyphens/>
        <w:jc w:val="left"/>
        <w:rPr>
          <w:rFonts w:cs="Arial"/>
          <w:kern w:val="0"/>
          <w:szCs w:val="24"/>
          <w:lang w:val="en-US"/>
        </w:rPr>
      </w:pPr>
    </w:p>
    <w:p w:rsidR="005B4C9B" w:rsidRDefault="005B4C9B" w:rsidP="00D9035E">
      <w:pPr>
        <w:tabs>
          <w:tab w:val="left" w:pos="-720"/>
        </w:tabs>
        <w:suppressAutoHyphens/>
        <w:jc w:val="left"/>
        <w:rPr>
          <w:rFonts w:cs="Arial"/>
          <w:kern w:val="0"/>
          <w:szCs w:val="24"/>
          <w:lang w:val="en-US"/>
        </w:rPr>
      </w:pPr>
      <w:r>
        <w:rPr>
          <w:rFonts w:cs="Arial"/>
          <w:kern w:val="0"/>
          <w:szCs w:val="24"/>
          <w:lang w:val="en-US"/>
        </w:rPr>
        <w:t>Answer:</w:t>
      </w:r>
      <w:r>
        <w:rPr>
          <w:rFonts w:cs="Arial"/>
          <w:kern w:val="0"/>
          <w:szCs w:val="24"/>
          <w:lang w:val="en-US"/>
        </w:rPr>
        <w:tab/>
        <w:t>The specification for the blinds (2 documents) has been circulated to attendees of the site visit and has been uploaded to Contracts Finder.</w:t>
      </w:r>
    </w:p>
    <w:p w:rsidR="005B4C9B" w:rsidRDefault="005B4C9B" w:rsidP="00D9035E">
      <w:pPr>
        <w:tabs>
          <w:tab w:val="left" w:pos="-720"/>
        </w:tabs>
        <w:suppressAutoHyphens/>
        <w:jc w:val="left"/>
        <w:rPr>
          <w:rFonts w:cs="Arial"/>
          <w:kern w:val="0"/>
          <w:szCs w:val="24"/>
          <w:lang w:val="en-US"/>
        </w:rPr>
      </w:pPr>
    </w:p>
    <w:p w:rsidR="005B4C9B" w:rsidRPr="00D46C16" w:rsidRDefault="005B4C9B" w:rsidP="00D9035E">
      <w:pPr>
        <w:tabs>
          <w:tab w:val="left" w:pos="-720"/>
        </w:tabs>
        <w:suppressAutoHyphens/>
        <w:jc w:val="left"/>
        <w:rPr>
          <w:rFonts w:cs="Arial"/>
          <w:kern w:val="0"/>
          <w:szCs w:val="24"/>
          <w:u w:val="single"/>
          <w:lang w:val="en-US"/>
        </w:rPr>
      </w:pPr>
      <w:r w:rsidRPr="00D46C16">
        <w:rPr>
          <w:rFonts w:cs="Arial"/>
          <w:kern w:val="0"/>
          <w:szCs w:val="24"/>
          <w:lang w:val="en-US"/>
        </w:rPr>
        <w:t>Part B:</w:t>
      </w:r>
      <w:r w:rsidRPr="00D46C16">
        <w:rPr>
          <w:rFonts w:cs="Arial"/>
          <w:kern w:val="0"/>
          <w:szCs w:val="24"/>
          <w:lang w:val="en-US"/>
        </w:rPr>
        <w:tab/>
      </w:r>
      <w:r w:rsidRPr="00D46C16">
        <w:rPr>
          <w:rFonts w:cs="Arial"/>
          <w:kern w:val="0"/>
          <w:szCs w:val="24"/>
          <w:lang w:val="en-US"/>
        </w:rPr>
        <w:tab/>
      </w:r>
      <w:r w:rsidRPr="00D46C16">
        <w:rPr>
          <w:rFonts w:cs="Arial"/>
          <w:kern w:val="0"/>
          <w:szCs w:val="24"/>
          <w:u w:val="single"/>
          <w:lang w:val="en-US"/>
        </w:rPr>
        <w:t>Clarifications raised over email</w:t>
      </w:r>
    </w:p>
    <w:p w:rsidR="005B4C9B" w:rsidRDefault="005B4C9B" w:rsidP="00D9035E">
      <w:pPr>
        <w:tabs>
          <w:tab w:val="left" w:pos="-720"/>
        </w:tabs>
        <w:suppressAutoHyphens/>
        <w:jc w:val="left"/>
        <w:rPr>
          <w:rFonts w:cs="Arial"/>
          <w:kern w:val="0"/>
          <w:szCs w:val="24"/>
          <w:lang w:val="en-US"/>
        </w:rPr>
      </w:pPr>
    </w:p>
    <w:p w:rsidR="005B4C9B" w:rsidRPr="00D46C16" w:rsidRDefault="005B4C9B" w:rsidP="00D9035E">
      <w:pPr>
        <w:tabs>
          <w:tab w:val="left" w:pos="-720"/>
        </w:tabs>
        <w:suppressAutoHyphens/>
        <w:jc w:val="left"/>
        <w:rPr>
          <w:rFonts w:cs="Arial"/>
          <w:b/>
          <w:kern w:val="0"/>
          <w:szCs w:val="24"/>
          <w:lang w:val="en-US"/>
        </w:rPr>
      </w:pPr>
      <w:r w:rsidRPr="00D46C16">
        <w:rPr>
          <w:rFonts w:cs="Arial"/>
          <w:b/>
          <w:kern w:val="0"/>
          <w:szCs w:val="24"/>
          <w:lang w:val="en-US"/>
        </w:rPr>
        <w:t>Clarificati</w:t>
      </w:r>
      <w:r w:rsidR="00D46C16">
        <w:rPr>
          <w:rFonts w:cs="Arial"/>
          <w:b/>
          <w:kern w:val="0"/>
          <w:szCs w:val="24"/>
          <w:lang w:val="en-US"/>
        </w:rPr>
        <w:t>on q</w:t>
      </w:r>
      <w:r w:rsidRPr="00D46C16">
        <w:rPr>
          <w:rFonts w:cs="Arial"/>
          <w:b/>
          <w:kern w:val="0"/>
          <w:szCs w:val="24"/>
          <w:lang w:val="en-US"/>
        </w:rPr>
        <w:t xml:space="preserve">uestion 1: </w:t>
      </w:r>
    </w:p>
    <w:p w:rsidR="005B4C9B" w:rsidRDefault="005B4C9B" w:rsidP="00D9035E">
      <w:pPr>
        <w:tabs>
          <w:tab w:val="left" w:pos="-720"/>
        </w:tabs>
        <w:suppressAutoHyphens/>
        <w:jc w:val="left"/>
        <w:rPr>
          <w:rFonts w:cs="Arial"/>
          <w:kern w:val="0"/>
          <w:szCs w:val="24"/>
          <w:lang w:val="en-US"/>
        </w:rPr>
      </w:pPr>
    </w:p>
    <w:p w:rsidR="005B4C9B" w:rsidRPr="005B4C9B" w:rsidRDefault="005B4C9B" w:rsidP="005B4C9B">
      <w:pPr>
        <w:numPr>
          <w:ilvl w:val="0"/>
          <w:numId w:val="9"/>
        </w:numPr>
        <w:jc w:val="left"/>
        <w:rPr>
          <w:i/>
        </w:rPr>
      </w:pPr>
      <w:bookmarkStart w:id="0" w:name="_Hlk494960494"/>
      <w:bookmarkStart w:id="1" w:name="_Hlk495054758"/>
      <w:r w:rsidRPr="005B4C9B">
        <w:rPr>
          <w:i/>
        </w:rPr>
        <w:t xml:space="preserve">The Hartnell Taylor Cook Pre-Construction Information document refers to a Specification. We cannot seem to locate this specification. </w:t>
      </w:r>
    </w:p>
    <w:p w:rsidR="005B4C9B" w:rsidRPr="005B4C9B" w:rsidRDefault="005B4C9B" w:rsidP="005B4C9B">
      <w:pPr>
        <w:ind w:left="720"/>
        <w:rPr>
          <w:i/>
        </w:rPr>
      </w:pPr>
      <w:r w:rsidRPr="005B4C9B">
        <w:rPr>
          <w:i/>
        </w:rPr>
        <w:t>A: The specification consists of the following:</w:t>
      </w:r>
    </w:p>
    <w:p w:rsidR="005B4C9B" w:rsidRPr="005B4C9B" w:rsidRDefault="005B4C9B" w:rsidP="005B4C9B">
      <w:pPr>
        <w:pStyle w:val="ListParagraph"/>
        <w:numPr>
          <w:ilvl w:val="0"/>
          <w:numId w:val="10"/>
        </w:numPr>
        <w:jc w:val="left"/>
        <w:rPr>
          <w:i/>
        </w:rPr>
      </w:pPr>
      <w:r w:rsidRPr="005B4C9B">
        <w:rPr>
          <w:i/>
        </w:rPr>
        <w:t>Pricing document, which is an overall project Scheme of Works</w:t>
      </w:r>
    </w:p>
    <w:p w:rsidR="005B4C9B" w:rsidRPr="005B4C9B" w:rsidRDefault="005B4C9B" w:rsidP="005B4C9B">
      <w:pPr>
        <w:pStyle w:val="ListParagraph"/>
        <w:numPr>
          <w:ilvl w:val="0"/>
          <w:numId w:val="10"/>
        </w:numPr>
        <w:jc w:val="left"/>
        <w:rPr>
          <w:i/>
        </w:rPr>
      </w:pPr>
      <w:r w:rsidRPr="005B4C9B">
        <w:rPr>
          <w:i/>
        </w:rPr>
        <w:t>MEP Scheme of Works</w:t>
      </w:r>
    </w:p>
    <w:p w:rsidR="005B4C9B" w:rsidRPr="005B4C9B" w:rsidRDefault="005B4C9B" w:rsidP="005B4C9B">
      <w:pPr>
        <w:pStyle w:val="ListParagraph"/>
        <w:numPr>
          <w:ilvl w:val="0"/>
          <w:numId w:val="10"/>
        </w:numPr>
        <w:jc w:val="left"/>
        <w:rPr>
          <w:i/>
        </w:rPr>
      </w:pPr>
      <w:r w:rsidRPr="005B4C9B">
        <w:rPr>
          <w:i/>
        </w:rPr>
        <w:t>All associated drawings</w:t>
      </w:r>
    </w:p>
    <w:p w:rsidR="005B4C9B" w:rsidRPr="005B4C9B" w:rsidRDefault="005B4C9B" w:rsidP="005B4C9B">
      <w:pPr>
        <w:numPr>
          <w:ilvl w:val="0"/>
          <w:numId w:val="9"/>
        </w:numPr>
        <w:jc w:val="left"/>
        <w:rPr>
          <w:i/>
        </w:rPr>
      </w:pPr>
      <w:r w:rsidRPr="005B4C9B">
        <w:rPr>
          <w:i/>
        </w:rPr>
        <w:t>The above document, and the Schedule of Works refer to an R &amp; D Asbestos Survey. We cannot seem to locate this.</w:t>
      </w:r>
    </w:p>
    <w:p w:rsidR="005B4C9B" w:rsidRPr="005B4C9B" w:rsidRDefault="005B4C9B" w:rsidP="005B4C9B">
      <w:pPr>
        <w:ind w:left="720"/>
        <w:rPr>
          <w:i/>
        </w:rPr>
      </w:pPr>
      <w:r w:rsidRPr="005B4C9B">
        <w:rPr>
          <w:i/>
        </w:rPr>
        <w:t>A: The document is attached for information. We will also upload this to Contracts Finder.</w:t>
      </w:r>
    </w:p>
    <w:p w:rsidR="005B4C9B" w:rsidRPr="005B4C9B" w:rsidRDefault="005B4C9B" w:rsidP="005B4C9B">
      <w:pPr>
        <w:numPr>
          <w:ilvl w:val="0"/>
          <w:numId w:val="9"/>
        </w:numPr>
        <w:jc w:val="left"/>
        <w:rPr>
          <w:i/>
        </w:rPr>
      </w:pPr>
      <w:r w:rsidRPr="005B4C9B">
        <w:rPr>
          <w:i/>
        </w:rPr>
        <w:t>Are there any further construction details, or sections available?</w:t>
      </w:r>
    </w:p>
    <w:p w:rsidR="005B4C9B" w:rsidRPr="005B4C9B" w:rsidRDefault="005B4C9B" w:rsidP="005B4C9B">
      <w:pPr>
        <w:ind w:left="720"/>
        <w:rPr>
          <w:i/>
        </w:rPr>
      </w:pPr>
      <w:r w:rsidRPr="005B4C9B">
        <w:rPr>
          <w:i/>
        </w:rPr>
        <w:lastRenderedPageBreak/>
        <w:t xml:space="preserve">A: The specification documents provided should be sufficient for pricing the works. We recommend attending the site visit on 9 October if you have specific questions. </w:t>
      </w:r>
    </w:p>
    <w:p w:rsidR="005B4C9B" w:rsidRPr="005B4C9B" w:rsidRDefault="005B4C9B" w:rsidP="005B4C9B">
      <w:pPr>
        <w:numPr>
          <w:ilvl w:val="0"/>
          <w:numId w:val="9"/>
        </w:numPr>
        <w:jc w:val="left"/>
        <w:rPr>
          <w:i/>
        </w:rPr>
      </w:pPr>
      <w:r w:rsidRPr="005B4C9B">
        <w:rPr>
          <w:i/>
        </w:rPr>
        <w:t xml:space="preserve">Regarding the contract can you please confirm, if any, what the </w:t>
      </w:r>
      <w:r w:rsidRPr="005B4C9B">
        <w:rPr>
          <w:rStyle w:val="tgc"/>
          <w:i/>
        </w:rPr>
        <w:t>liquidated and ascertained damages</w:t>
      </w:r>
      <w:r w:rsidRPr="005B4C9B">
        <w:rPr>
          <w:i/>
        </w:rPr>
        <w:t xml:space="preserve"> will be?</w:t>
      </w:r>
    </w:p>
    <w:bookmarkEnd w:id="0"/>
    <w:p w:rsidR="005B4C9B" w:rsidRDefault="005B4C9B" w:rsidP="005B4C9B">
      <w:pPr>
        <w:ind w:left="720"/>
        <w:rPr>
          <w:i/>
        </w:rPr>
      </w:pPr>
      <w:r w:rsidRPr="005B4C9B">
        <w:rPr>
          <w:i/>
        </w:rPr>
        <w:t xml:space="preserve">A: </w:t>
      </w:r>
      <w:bookmarkEnd w:id="1"/>
      <w:r w:rsidRPr="005B4C9B">
        <w:rPr>
          <w:i/>
        </w:rPr>
        <w:t>Contract Data under the NEC 3 Engineering and Construction Contract (Main Option A – Lump Sum with Activity Schedule) is to be finalised on contract award. It is expected that under X5 Delay Damages we will specify a penalty of 2% of the contract sum per week where works are delayed beyond the final agreed construction programme.</w:t>
      </w:r>
    </w:p>
    <w:p w:rsidR="005B4C9B" w:rsidRDefault="005B4C9B" w:rsidP="005B4C9B">
      <w:pPr>
        <w:rPr>
          <w:i/>
        </w:rPr>
      </w:pPr>
    </w:p>
    <w:p w:rsidR="005B4C9B" w:rsidRPr="00D46C16" w:rsidRDefault="005B4C9B" w:rsidP="005B4C9B">
      <w:pPr>
        <w:rPr>
          <w:b/>
        </w:rPr>
      </w:pPr>
      <w:r w:rsidRPr="00D46C16">
        <w:rPr>
          <w:b/>
        </w:rPr>
        <w:t>Answer:</w:t>
      </w:r>
    </w:p>
    <w:p w:rsidR="005B4C9B" w:rsidRDefault="005B4C9B" w:rsidP="005B4C9B"/>
    <w:p w:rsidR="005B4C9B" w:rsidRDefault="005B4C9B" w:rsidP="005B4C9B">
      <w:r>
        <w:t>1.</w:t>
      </w:r>
      <w:r w:rsidRPr="005B4C9B">
        <w:t xml:space="preserve"> </w:t>
      </w:r>
      <w:r>
        <w:t>The specification consists of the following:</w:t>
      </w:r>
    </w:p>
    <w:p w:rsidR="005B4C9B" w:rsidRDefault="005B4C9B" w:rsidP="005B4C9B">
      <w:pPr>
        <w:pStyle w:val="ListParagraph"/>
        <w:numPr>
          <w:ilvl w:val="0"/>
          <w:numId w:val="10"/>
        </w:numPr>
        <w:jc w:val="left"/>
      </w:pPr>
      <w:r>
        <w:t>Pricing document, which is an overall project Scheme of Works</w:t>
      </w:r>
    </w:p>
    <w:p w:rsidR="005B4C9B" w:rsidRDefault="005B4C9B" w:rsidP="005B4C9B">
      <w:pPr>
        <w:pStyle w:val="ListParagraph"/>
        <w:numPr>
          <w:ilvl w:val="0"/>
          <w:numId w:val="10"/>
        </w:numPr>
        <w:jc w:val="left"/>
      </w:pPr>
      <w:r>
        <w:t>MEP Scheme of Works</w:t>
      </w:r>
    </w:p>
    <w:p w:rsidR="005B4C9B" w:rsidRPr="007B3613" w:rsidRDefault="005B4C9B" w:rsidP="005B4C9B">
      <w:pPr>
        <w:pStyle w:val="ListParagraph"/>
        <w:numPr>
          <w:ilvl w:val="0"/>
          <w:numId w:val="10"/>
        </w:numPr>
        <w:jc w:val="left"/>
      </w:pPr>
      <w:r>
        <w:t>All associated drawings</w:t>
      </w:r>
    </w:p>
    <w:p w:rsidR="005B4C9B" w:rsidRDefault="005B4C9B" w:rsidP="005B4C9B"/>
    <w:p w:rsidR="005B4C9B" w:rsidRDefault="005B4C9B" w:rsidP="005B4C9B">
      <w:r>
        <w:t>2. The R&amp;D asbestos survey was sent by email to the tenderer and uploaded onto Contracts Finder.</w:t>
      </w:r>
    </w:p>
    <w:p w:rsidR="005B4C9B" w:rsidRDefault="005B4C9B" w:rsidP="005B4C9B"/>
    <w:p w:rsidR="005B4C9B" w:rsidRDefault="005B4C9B" w:rsidP="005B4C9B">
      <w:r>
        <w:t xml:space="preserve">3. </w:t>
      </w:r>
      <w:r>
        <w:t xml:space="preserve">The specification documents provided should be sufficient for pricing the works. We recommend attending the site visit on 9 October if you have specific questions. </w:t>
      </w:r>
    </w:p>
    <w:p w:rsidR="005B4C9B" w:rsidRDefault="005B4C9B" w:rsidP="005B4C9B"/>
    <w:p w:rsidR="005B4C9B" w:rsidRDefault="005B4C9B" w:rsidP="005B4C9B">
      <w:r>
        <w:t xml:space="preserve">4. </w:t>
      </w:r>
      <w:r>
        <w:t>Contract Data under the NEC 3 Engineering and Construction Contract (Main Option A – Lump Sum with Activity Schedule) is to be finalised on contract award. It is expected that under X5 Delay Damages we will specify a penalty of 2% of the contract sum per week where works are delayed beyond the final agreed construction programme.</w:t>
      </w:r>
    </w:p>
    <w:p w:rsidR="00D46C16" w:rsidRDefault="00D46C16" w:rsidP="005B4C9B"/>
    <w:p w:rsidR="00CA0BB2" w:rsidRDefault="00D46C16" w:rsidP="005B4C9B">
      <w:r w:rsidRPr="00D46C16">
        <w:rPr>
          <w:b/>
        </w:rPr>
        <w:t>Clarification question 2:</w:t>
      </w:r>
      <w:r>
        <w:tab/>
      </w:r>
    </w:p>
    <w:p w:rsidR="00CA0BB2" w:rsidRDefault="00CA0BB2" w:rsidP="005B4C9B"/>
    <w:p w:rsidR="00D46C16" w:rsidRPr="00D46C16" w:rsidRDefault="00D46C16" w:rsidP="005B4C9B">
      <w:pPr>
        <w:rPr>
          <w:i/>
        </w:rPr>
      </w:pPr>
      <w:r w:rsidRPr="00D46C16">
        <w:rPr>
          <w:i/>
        </w:rPr>
        <w:t>Are there CAD drawings available?</w:t>
      </w:r>
    </w:p>
    <w:p w:rsidR="00D46C16" w:rsidRDefault="00D46C16" w:rsidP="005B4C9B"/>
    <w:p w:rsidR="00D46C16" w:rsidRDefault="00D46C16" w:rsidP="00D46C16">
      <w:r w:rsidRPr="00CA0BB2">
        <w:rPr>
          <w:b/>
        </w:rPr>
        <w:t>Answer:</w:t>
      </w:r>
      <w:r>
        <w:t xml:space="preserve"> </w:t>
      </w:r>
      <w:r>
        <w:t xml:space="preserve">It is not usual practice provide CAD drawings at tender stage and </w:t>
      </w:r>
      <w:r>
        <w:t xml:space="preserve">we ask that </w:t>
      </w:r>
      <w:r>
        <w:t xml:space="preserve">contractors take measurements for their own purposes and not take these off the CAD files. </w:t>
      </w:r>
    </w:p>
    <w:p w:rsidR="00D46C16" w:rsidRDefault="00D46C16" w:rsidP="00D46C16"/>
    <w:p w:rsidR="00D46C16" w:rsidRPr="005B4C9B" w:rsidRDefault="00D46C16" w:rsidP="00D46C16">
      <w:r>
        <w:t>The PDF drawings already provided in the tender pack are to scale and the contractors should take site check dimensions</w:t>
      </w:r>
      <w:r>
        <w:t>.</w:t>
      </w:r>
    </w:p>
    <w:p w:rsidR="005B4C9B" w:rsidRDefault="005B4C9B" w:rsidP="00D9035E">
      <w:pPr>
        <w:tabs>
          <w:tab w:val="left" w:pos="-720"/>
        </w:tabs>
        <w:suppressAutoHyphens/>
        <w:jc w:val="left"/>
        <w:rPr>
          <w:rFonts w:cs="Arial"/>
          <w:kern w:val="0"/>
          <w:szCs w:val="24"/>
          <w:lang w:val="en-US"/>
        </w:rPr>
      </w:pPr>
    </w:p>
    <w:p w:rsidR="005B4C9B" w:rsidRDefault="005B4C9B" w:rsidP="00D9035E">
      <w:pPr>
        <w:tabs>
          <w:tab w:val="left" w:pos="-720"/>
        </w:tabs>
        <w:suppressAutoHyphens/>
        <w:jc w:val="left"/>
        <w:rPr>
          <w:rFonts w:cs="Arial"/>
          <w:kern w:val="0"/>
          <w:szCs w:val="24"/>
          <w:lang w:val="en-US"/>
        </w:rPr>
      </w:pPr>
    </w:p>
    <w:p w:rsidR="006D4987" w:rsidRPr="000C5922" w:rsidRDefault="006D4987" w:rsidP="000C5922">
      <w:pPr>
        <w:pStyle w:val="NoSpacing"/>
        <w:rPr>
          <w:rFonts w:eastAsia="Century Gothic"/>
          <w:lang w:eastAsia="en-GB"/>
        </w:rPr>
      </w:pPr>
      <w:bookmarkStart w:id="2" w:name="_GoBack"/>
      <w:bookmarkEnd w:id="2"/>
    </w:p>
    <w:sectPr w:rsidR="006D4987" w:rsidRPr="000C5922" w:rsidSect="00FD4FC7">
      <w:footerReference w:type="default" r:id="rId9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D3F" w:rsidRDefault="00217D3F">
      <w:pPr>
        <w:spacing w:line="20" w:lineRule="exact"/>
      </w:pPr>
    </w:p>
  </w:endnote>
  <w:endnote w:type="continuationSeparator" w:id="0">
    <w:p w:rsidR="00217D3F" w:rsidRDefault="00217D3F">
      <w:r>
        <w:t xml:space="preserve"> </w:t>
      </w:r>
    </w:p>
  </w:endnote>
  <w:endnote w:type="continuationNotice" w:id="1">
    <w:p w:rsidR="00217D3F" w:rsidRDefault="00217D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0BD" w:rsidRDefault="007670BD">
    <w:pPr>
      <w:pStyle w:val="Footer"/>
      <w:jc w:val="left"/>
    </w:pPr>
  </w:p>
  <w:p w:rsidR="007670BD" w:rsidRDefault="007670BD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D3F" w:rsidRDefault="00217D3F">
      <w:r>
        <w:separator/>
      </w:r>
    </w:p>
  </w:footnote>
  <w:footnote w:type="continuationSeparator" w:id="0">
    <w:p w:rsidR="00217D3F" w:rsidRDefault="0021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E3058E8"/>
    <w:multiLevelType w:val="hybridMultilevel"/>
    <w:tmpl w:val="16B68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523338D3"/>
    <w:multiLevelType w:val="hybridMultilevel"/>
    <w:tmpl w:val="CD889A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66788"/>
    <w:multiLevelType w:val="hybridMultilevel"/>
    <w:tmpl w:val="4A6C74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91B56"/>
    <w:multiLevelType w:val="hybridMultilevel"/>
    <w:tmpl w:val="DAC09AA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F0263"/>
    <w:multiLevelType w:val="hybridMultilevel"/>
    <w:tmpl w:val="7C82F27E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77333C22"/>
    <w:multiLevelType w:val="hybridMultilevel"/>
    <w:tmpl w:val="68E6C5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D8"/>
    <w:rsid w:val="00012D61"/>
    <w:rsid w:val="0002183C"/>
    <w:rsid w:val="00081E8E"/>
    <w:rsid w:val="00090529"/>
    <w:rsid w:val="00092D8C"/>
    <w:rsid w:val="000C5196"/>
    <w:rsid w:val="000C5922"/>
    <w:rsid w:val="000E0AD8"/>
    <w:rsid w:val="00123DE1"/>
    <w:rsid w:val="001247E1"/>
    <w:rsid w:val="0019536E"/>
    <w:rsid w:val="001C2CE8"/>
    <w:rsid w:val="001F2A41"/>
    <w:rsid w:val="00205E74"/>
    <w:rsid w:val="00206B22"/>
    <w:rsid w:val="00215A4B"/>
    <w:rsid w:val="00217D3F"/>
    <w:rsid w:val="00221190"/>
    <w:rsid w:val="0025610C"/>
    <w:rsid w:val="00273055"/>
    <w:rsid w:val="002749E5"/>
    <w:rsid w:val="00294981"/>
    <w:rsid w:val="00296BBB"/>
    <w:rsid w:val="002D2FA2"/>
    <w:rsid w:val="002E27AF"/>
    <w:rsid w:val="00303273"/>
    <w:rsid w:val="003279ED"/>
    <w:rsid w:val="00332ECF"/>
    <w:rsid w:val="00350428"/>
    <w:rsid w:val="003710E9"/>
    <w:rsid w:val="00371E82"/>
    <w:rsid w:val="00376DB7"/>
    <w:rsid w:val="00381559"/>
    <w:rsid w:val="00395A9A"/>
    <w:rsid w:val="0039679C"/>
    <w:rsid w:val="003A2078"/>
    <w:rsid w:val="003B4300"/>
    <w:rsid w:val="003C5D93"/>
    <w:rsid w:val="003D10D5"/>
    <w:rsid w:val="003F2707"/>
    <w:rsid w:val="003F59E1"/>
    <w:rsid w:val="004320B5"/>
    <w:rsid w:val="00447C02"/>
    <w:rsid w:val="00460632"/>
    <w:rsid w:val="00472686"/>
    <w:rsid w:val="00485F59"/>
    <w:rsid w:val="00510834"/>
    <w:rsid w:val="0051557E"/>
    <w:rsid w:val="005178B5"/>
    <w:rsid w:val="00570289"/>
    <w:rsid w:val="005A6100"/>
    <w:rsid w:val="005B4C9B"/>
    <w:rsid w:val="005C6C1E"/>
    <w:rsid w:val="005D1822"/>
    <w:rsid w:val="005D2830"/>
    <w:rsid w:val="005E6EB0"/>
    <w:rsid w:val="005E7EAD"/>
    <w:rsid w:val="006229C5"/>
    <w:rsid w:val="00627571"/>
    <w:rsid w:val="00652133"/>
    <w:rsid w:val="00662205"/>
    <w:rsid w:val="00672511"/>
    <w:rsid w:val="00682696"/>
    <w:rsid w:val="00695D54"/>
    <w:rsid w:val="006A216B"/>
    <w:rsid w:val="006D4987"/>
    <w:rsid w:val="006D5899"/>
    <w:rsid w:val="006D5AD2"/>
    <w:rsid w:val="006E17F1"/>
    <w:rsid w:val="006E7D25"/>
    <w:rsid w:val="006F3422"/>
    <w:rsid w:val="006F7BDE"/>
    <w:rsid w:val="00715A07"/>
    <w:rsid w:val="0072697A"/>
    <w:rsid w:val="007670BD"/>
    <w:rsid w:val="00787BBC"/>
    <w:rsid w:val="00791727"/>
    <w:rsid w:val="007B5B5E"/>
    <w:rsid w:val="007C15C0"/>
    <w:rsid w:val="007D250B"/>
    <w:rsid w:val="007E593F"/>
    <w:rsid w:val="0081660F"/>
    <w:rsid w:val="00817AE2"/>
    <w:rsid w:val="008369C8"/>
    <w:rsid w:val="008414FC"/>
    <w:rsid w:val="00841BD0"/>
    <w:rsid w:val="00857573"/>
    <w:rsid w:val="0087579A"/>
    <w:rsid w:val="00890D28"/>
    <w:rsid w:val="008A56E8"/>
    <w:rsid w:val="008A64DA"/>
    <w:rsid w:val="008A6A08"/>
    <w:rsid w:val="008A7D38"/>
    <w:rsid w:val="008C6B5C"/>
    <w:rsid w:val="008E160E"/>
    <w:rsid w:val="00940181"/>
    <w:rsid w:val="00941268"/>
    <w:rsid w:val="00942961"/>
    <w:rsid w:val="00956797"/>
    <w:rsid w:val="00966C41"/>
    <w:rsid w:val="00986928"/>
    <w:rsid w:val="0099652C"/>
    <w:rsid w:val="009A3D78"/>
    <w:rsid w:val="009B3CAB"/>
    <w:rsid w:val="009D0F80"/>
    <w:rsid w:val="009E303C"/>
    <w:rsid w:val="009E697B"/>
    <w:rsid w:val="00A11727"/>
    <w:rsid w:val="00A5035A"/>
    <w:rsid w:val="00A50D7C"/>
    <w:rsid w:val="00A52BC5"/>
    <w:rsid w:val="00A52D0C"/>
    <w:rsid w:val="00A57504"/>
    <w:rsid w:val="00A73BAA"/>
    <w:rsid w:val="00AA65D3"/>
    <w:rsid w:val="00AB439A"/>
    <w:rsid w:val="00AB4F75"/>
    <w:rsid w:val="00B10950"/>
    <w:rsid w:val="00B20260"/>
    <w:rsid w:val="00B932B6"/>
    <w:rsid w:val="00B94C53"/>
    <w:rsid w:val="00BA035B"/>
    <w:rsid w:val="00BA56AF"/>
    <w:rsid w:val="00BF0020"/>
    <w:rsid w:val="00C02C83"/>
    <w:rsid w:val="00C12FC7"/>
    <w:rsid w:val="00C35EEE"/>
    <w:rsid w:val="00C573CB"/>
    <w:rsid w:val="00C60E6C"/>
    <w:rsid w:val="00C7370A"/>
    <w:rsid w:val="00C810DA"/>
    <w:rsid w:val="00C8162A"/>
    <w:rsid w:val="00C8551A"/>
    <w:rsid w:val="00CA0BB2"/>
    <w:rsid w:val="00CB294F"/>
    <w:rsid w:val="00CB7975"/>
    <w:rsid w:val="00CC1438"/>
    <w:rsid w:val="00CD396F"/>
    <w:rsid w:val="00CF02F0"/>
    <w:rsid w:val="00CF08B6"/>
    <w:rsid w:val="00D00B2B"/>
    <w:rsid w:val="00D32DE6"/>
    <w:rsid w:val="00D36776"/>
    <w:rsid w:val="00D428CF"/>
    <w:rsid w:val="00D44892"/>
    <w:rsid w:val="00D46C16"/>
    <w:rsid w:val="00D51899"/>
    <w:rsid w:val="00D542E6"/>
    <w:rsid w:val="00D67C30"/>
    <w:rsid w:val="00D82217"/>
    <w:rsid w:val="00D9035E"/>
    <w:rsid w:val="00D95433"/>
    <w:rsid w:val="00DA038B"/>
    <w:rsid w:val="00E05E2E"/>
    <w:rsid w:val="00E23742"/>
    <w:rsid w:val="00E23749"/>
    <w:rsid w:val="00E41BBF"/>
    <w:rsid w:val="00E55381"/>
    <w:rsid w:val="00E57EF2"/>
    <w:rsid w:val="00E8052C"/>
    <w:rsid w:val="00EA7AFD"/>
    <w:rsid w:val="00ED05F4"/>
    <w:rsid w:val="00ED7BE0"/>
    <w:rsid w:val="00F1122E"/>
    <w:rsid w:val="00F31AC0"/>
    <w:rsid w:val="00F41BA2"/>
    <w:rsid w:val="00F44934"/>
    <w:rsid w:val="00F65AE0"/>
    <w:rsid w:val="00F930CB"/>
    <w:rsid w:val="00FB18B1"/>
    <w:rsid w:val="00FB364A"/>
    <w:rsid w:val="00FC4669"/>
    <w:rsid w:val="00FD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44033"/>
    <o:shapelayout v:ext="edit">
      <o:idmap v:ext="edit" data="1"/>
    </o:shapelayout>
  </w:shapeDefaults>
  <w:decimalSymbol w:val="."/>
  <w:listSeparator w:val=","/>
  <w14:docId w14:val="6DD99E0C"/>
  <w15:chartTrackingRefBased/>
  <w15:docId w15:val="{D6620F40-1F88-4DBA-8F93-3DEC725B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left" w:pos="360"/>
        <w:tab w:val="right" w:pos="8665"/>
      </w:tabs>
      <w:suppressAutoHyphens/>
    </w:p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autoRedefine/>
    <w:pPr>
      <w:numPr>
        <w:numId w:val="3"/>
      </w:numPr>
      <w:ind w:right="720"/>
    </w:pPr>
  </w:style>
  <w:style w:type="paragraph" w:styleId="ListNumber">
    <w:name w:val="List Number"/>
    <w:basedOn w:val="List"/>
    <w:pPr>
      <w:numPr>
        <w:numId w:val="4"/>
      </w:numPr>
      <w:ind w:right="720"/>
    </w:pPr>
  </w:style>
  <w:style w:type="paragraph" w:styleId="BalloonText">
    <w:name w:val="Balloon Text"/>
    <w:basedOn w:val="Normal"/>
    <w:semiHidden/>
    <w:rsid w:val="00A11727"/>
    <w:rPr>
      <w:rFonts w:ascii="Tahoma" w:hAnsi="Tahoma" w:cs="Tahoma"/>
      <w:sz w:val="16"/>
      <w:szCs w:val="16"/>
    </w:rPr>
  </w:style>
  <w:style w:type="paragraph" w:customStyle="1" w:styleId="CharChar1CharCharCharCharCharCharCharCharChar">
    <w:name w:val="Char Char1 Char Char Char Char Char Char Char Char Char"/>
    <w:basedOn w:val="Normal"/>
    <w:rsid w:val="005A610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BlockText">
    <w:name w:val="Block Text"/>
    <w:basedOn w:val="Normal"/>
    <w:link w:val="BlockTextChar"/>
    <w:rsid w:val="0072697A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link w:val="BlockText"/>
    <w:rsid w:val="0072697A"/>
    <w:rPr>
      <w:rFonts w:ascii="Arial" w:hAnsi="Arial"/>
      <w:kern w:val="18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841BD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18B1"/>
    <w:pPr>
      <w:jc w:val="left"/>
    </w:pPr>
    <w:rPr>
      <w:rFonts w:ascii="Calibri" w:eastAsiaTheme="minorHAnsi" w:hAnsi="Calibri" w:cs="Consolas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8B1"/>
    <w:rPr>
      <w:rFonts w:ascii="Calibri" w:eastAsiaTheme="minorHAnsi" w:hAnsi="Calibri" w:cs="Consolas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890D28"/>
    <w:pPr>
      <w:ind w:left="720"/>
      <w:contextualSpacing/>
    </w:pPr>
  </w:style>
  <w:style w:type="paragraph" w:styleId="NoSpacing">
    <w:name w:val="No Spacing"/>
    <w:uiPriority w:val="1"/>
    <w:qFormat/>
    <w:rsid w:val="000C5922"/>
    <w:pPr>
      <w:jc w:val="both"/>
    </w:pPr>
    <w:rPr>
      <w:rFonts w:ascii="Arial" w:hAnsi="Arial"/>
      <w:kern w:val="18"/>
      <w:sz w:val="24"/>
      <w:lang w:eastAsia="en-US"/>
    </w:rPr>
  </w:style>
  <w:style w:type="character" w:customStyle="1" w:styleId="tgc">
    <w:name w:val="_tgc"/>
    <w:basedOn w:val="DefaultParagraphFont"/>
    <w:rsid w:val="005B4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5219.3A6D5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528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chadnutt</dc:creator>
  <cp:keywords/>
  <dc:description>Their Reference</dc:description>
  <cp:lastModifiedBy>Linda Eden</cp:lastModifiedBy>
  <cp:revision>5</cp:revision>
  <cp:lastPrinted>2006-08-17T13:54:00Z</cp:lastPrinted>
  <dcterms:created xsi:type="dcterms:W3CDTF">2017-10-13T17:08:00Z</dcterms:created>
  <dcterms:modified xsi:type="dcterms:W3CDTF">2017-10-13T17:26:00Z</dcterms:modified>
</cp:coreProperties>
</file>