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142CD" w14:textId="77777777" w:rsidR="00EB656E" w:rsidRDefault="0031521B">
      <w:r>
        <w:rPr>
          <w:noProof/>
        </w:rPr>
        <w:drawing>
          <wp:anchor distT="0" distB="0" distL="114300" distR="114300" simplePos="0" relativeHeight="251658240" behindDoc="0" locked="0" layoutInCell="1" allowOverlap="1" wp14:anchorId="5501F0CE" wp14:editId="467FEC3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14:paraId="0AFC790F" w14:textId="77777777" w:rsidR="00EB656E" w:rsidRDefault="00EB656E">
      <w:pPr>
        <w:pStyle w:val="Heading1"/>
      </w:pPr>
      <w:bookmarkStart w:id="0" w:name="_Toc32303547"/>
    </w:p>
    <w:p w14:paraId="12BCEBF9" w14:textId="77777777" w:rsidR="00EB656E" w:rsidRDefault="0031521B">
      <w:pPr>
        <w:pStyle w:val="Heading1"/>
      </w:pPr>
      <w:bookmarkStart w:id="1" w:name="_Toc33176231"/>
      <w:r>
        <w:t>G-Cloud 12 Call-Off Contract</w:t>
      </w:r>
      <w:bookmarkEnd w:id="0"/>
      <w:bookmarkEnd w:id="1"/>
      <w:r>
        <w:t xml:space="preserve"> </w:t>
      </w:r>
    </w:p>
    <w:p w14:paraId="74B579C8" w14:textId="77777777" w:rsidR="00EB656E" w:rsidRDefault="00EB656E">
      <w:pPr>
        <w:rPr>
          <w:sz w:val="28"/>
          <w:szCs w:val="28"/>
        </w:rPr>
      </w:pPr>
    </w:p>
    <w:p w14:paraId="710DF50D" w14:textId="77777777" w:rsidR="00EB656E" w:rsidRDefault="00EB656E">
      <w:pPr>
        <w:rPr>
          <w:sz w:val="28"/>
          <w:szCs w:val="28"/>
        </w:rPr>
      </w:pPr>
    </w:p>
    <w:p w14:paraId="3F7ED641" w14:textId="77777777" w:rsidR="00EB656E" w:rsidRDefault="0031521B">
      <w:pPr>
        <w:rPr>
          <w:rFonts w:eastAsia="Times New Roman"/>
          <w:lang w:eastAsia="en-US"/>
        </w:rPr>
      </w:pPr>
      <w:r>
        <w:rPr>
          <w:rFonts w:eastAsia="Times New Roman"/>
          <w:lang w:eastAsia="en-US"/>
        </w:rPr>
        <w:t>This Call-Off Contract for the G-Cloud 12 Framework Agreement (RM1557.12) includes:</w:t>
      </w:r>
    </w:p>
    <w:p w14:paraId="7FEE500E" w14:textId="77777777" w:rsidR="00EB656E" w:rsidRDefault="0031521B">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74821E1F" w14:textId="77777777" w:rsidR="00EB656E" w:rsidRDefault="0031521B">
      <w:pPr>
        <w:pStyle w:val="TOC2"/>
      </w:pPr>
      <w:r>
        <w:rPr>
          <w:rFonts w:ascii="Arial" w:hAnsi="Arial"/>
          <w:b w:val="0"/>
        </w:rPr>
        <w:t>Part A: Order Form</w:t>
      </w:r>
      <w:r>
        <w:rPr>
          <w:rFonts w:ascii="Arial" w:hAnsi="Arial"/>
          <w:b w:val="0"/>
        </w:rPr>
        <w:tab/>
        <w:t>2</w:t>
      </w:r>
    </w:p>
    <w:p w14:paraId="3ECA80F9" w14:textId="77777777" w:rsidR="00EB656E" w:rsidRDefault="0031521B">
      <w:pPr>
        <w:pStyle w:val="TOC2"/>
      </w:pPr>
      <w:r>
        <w:rPr>
          <w:rFonts w:ascii="Arial" w:hAnsi="Arial"/>
          <w:b w:val="0"/>
        </w:rPr>
        <w:t>Schedule 1: Services</w:t>
      </w:r>
      <w:r>
        <w:rPr>
          <w:rFonts w:ascii="Arial" w:hAnsi="Arial"/>
          <w:b w:val="0"/>
        </w:rPr>
        <w:tab/>
        <w:t>12</w:t>
      </w:r>
    </w:p>
    <w:p w14:paraId="79C2B814" w14:textId="77777777" w:rsidR="00EB656E" w:rsidRDefault="0031521B">
      <w:pPr>
        <w:pStyle w:val="TOC2"/>
      </w:pPr>
      <w:r>
        <w:rPr>
          <w:rFonts w:ascii="Arial" w:hAnsi="Arial"/>
          <w:b w:val="0"/>
        </w:rPr>
        <w:t>Schedule 2: Call-Off Contract charges</w:t>
      </w:r>
      <w:r>
        <w:rPr>
          <w:rFonts w:ascii="Arial" w:hAnsi="Arial"/>
          <w:b w:val="0"/>
        </w:rPr>
        <w:tab/>
        <w:t>12</w:t>
      </w:r>
    </w:p>
    <w:p w14:paraId="3E1CDF7C" w14:textId="77777777" w:rsidR="00EB656E" w:rsidRDefault="0031521B">
      <w:pPr>
        <w:pStyle w:val="TOC2"/>
      </w:pPr>
      <w:r>
        <w:rPr>
          <w:rFonts w:ascii="Arial" w:hAnsi="Arial"/>
          <w:b w:val="0"/>
        </w:rPr>
        <w:t>Part B: Terms and conditions</w:t>
      </w:r>
      <w:r>
        <w:rPr>
          <w:rFonts w:ascii="Arial" w:hAnsi="Arial"/>
          <w:b w:val="0"/>
        </w:rPr>
        <w:tab/>
        <w:t>13</w:t>
      </w:r>
    </w:p>
    <w:p w14:paraId="74B67A93" w14:textId="77777777" w:rsidR="00EB656E" w:rsidRDefault="0031521B">
      <w:pPr>
        <w:pStyle w:val="TOC2"/>
      </w:pPr>
      <w:r>
        <w:rPr>
          <w:rFonts w:ascii="Arial" w:hAnsi="Arial"/>
          <w:b w:val="0"/>
        </w:rPr>
        <w:t>Schedule 3: Collaboration agreement</w:t>
      </w:r>
      <w:r>
        <w:rPr>
          <w:rFonts w:ascii="Arial" w:hAnsi="Arial"/>
          <w:b w:val="0"/>
        </w:rPr>
        <w:tab/>
        <w:t>32</w:t>
      </w:r>
    </w:p>
    <w:p w14:paraId="17895423" w14:textId="77777777" w:rsidR="00EB656E" w:rsidRDefault="0031521B">
      <w:pPr>
        <w:pStyle w:val="TOC2"/>
      </w:pPr>
      <w:r>
        <w:rPr>
          <w:rFonts w:ascii="Arial" w:hAnsi="Arial"/>
          <w:b w:val="0"/>
        </w:rPr>
        <w:t>Schedule 4: Alternative clauses</w:t>
      </w:r>
      <w:r>
        <w:rPr>
          <w:rFonts w:ascii="Arial" w:hAnsi="Arial"/>
          <w:b w:val="0"/>
        </w:rPr>
        <w:tab/>
        <w:t>44</w:t>
      </w:r>
    </w:p>
    <w:p w14:paraId="0A6D8A93" w14:textId="77777777" w:rsidR="00EB656E" w:rsidRDefault="0031521B">
      <w:pPr>
        <w:pStyle w:val="TOC2"/>
      </w:pPr>
      <w:r>
        <w:rPr>
          <w:rFonts w:ascii="Arial" w:hAnsi="Arial"/>
          <w:b w:val="0"/>
        </w:rPr>
        <w:t>Schedule 5: Guarantee</w:t>
      </w:r>
      <w:r>
        <w:rPr>
          <w:rFonts w:ascii="Arial" w:hAnsi="Arial"/>
          <w:b w:val="0"/>
        </w:rPr>
        <w:tab/>
        <w:t>49</w:t>
      </w:r>
    </w:p>
    <w:p w14:paraId="2769E44C" w14:textId="77777777" w:rsidR="00EB656E" w:rsidRDefault="0031521B">
      <w:pPr>
        <w:pStyle w:val="TOC2"/>
      </w:pPr>
      <w:r>
        <w:rPr>
          <w:rFonts w:ascii="Arial" w:hAnsi="Arial"/>
          <w:b w:val="0"/>
        </w:rPr>
        <w:t>Schedule 6: Glossary and interpretations</w:t>
      </w:r>
      <w:r>
        <w:rPr>
          <w:rFonts w:ascii="Arial" w:hAnsi="Arial"/>
          <w:b w:val="0"/>
        </w:rPr>
        <w:tab/>
        <w:t>57</w:t>
      </w:r>
    </w:p>
    <w:p w14:paraId="2468089C" w14:textId="77777777" w:rsidR="00EB656E" w:rsidRDefault="0031521B">
      <w:pPr>
        <w:pStyle w:val="TOC2"/>
      </w:pPr>
      <w:r>
        <w:rPr>
          <w:rFonts w:ascii="Arial" w:hAnsi="Arial"/>
          <w:b w:val="0"/>
        </w:rPr>
        <w:t>Schedule 7: GDPR Information</w:t>
      </w:r>
      <w:r>
        <w:rPr>
          <w:rFonts w:ascii="Arial" w:hAnsi="Arial"/>
          <w:b w:val="0"/>
        </w:rPr>
        <w:tab/>
        <w:t>68</w:t>
      </w:r>
    </w:p>
    <w:p w14:paraId="461F09B6" w14:textId="77777777" w:rsidR="00EB656E" w:rsidRDefault="0031521B">
      <w:pPr>
        <w:pStyle w:val="Heading2"/>
      </w:pPr>
      <w:r>
        <w:rPr>
          <w:rFonts w:ascii="Cambria" w:hAnsi="Cambria"/>
          <w:b/>
          <w:bCs/>
        </w:rPr>
        <w:fldChar w:fldCharType="end"/>
      </w:r>
    </w:p>
    <w:p w14:paraId="2FC45812" w14:textId="77777777" w:rsidR="00EB656E" w:rsidRDefault="00EB656E">
      <w:pPr>
        <w:pageBreakBefore/>
      </w:pPr>
    </w:p>
    <w:p w14:paraId="1A7372EC" w14:textId="77777777" w:rsidR="00EB656E" w:rsidRDefault="0031521B">
      <w:pPr>
        <w:pStyle w:val="Heading2"/>
      </w:pPr>
      <w:bookmarkStart w:id="2" w:name="_Toc33176232"/>
      <w:r>
        <w:t>Part A: Order Form</w:t>
      </w:r>
      <w:bookmarkEnd w:id="2"/>
    </w:p>
    <w:p w14:paraId="5A0C8D0B" w14:textId="77777777" w:rsidR="00EB656E" w:rsidRDefault="0031521B">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EB656E" w14:paraId="7F2263E9"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BB983" w14:textId="77777777" w:rsidR="00EB656E" w:rsidRDefault="0031521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89A40" w14:textId="0C511151" w:rsidR="00EB656E" w:rsidRDefault="00EB25C5">
            <w:pPr>
              <w:spacing w:before="240"/>
            </w:pPr>
            <w:r w:rsidRPr="00EB25C5">
              <w:t>825862576232393</w:t>
            </w:r>
          </w:p>
        </w:tc>
      </w:tr>
      <w:tr w:rsidR="00EB656E" w14:paraId="1382752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FD99A" w14:textId="77777777" w:rsidR="00EB656E" w:rsidRDefault="0031521B">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92BE1CE" w14:textId="4FC7108C" w:rsidR="00EB656E" w:rsidRDefault="003326AA">
            <w:pPr>
              <w:spacing w:before="240"/>
            </w:pPr>
            <w:r>
              <w:t>703412450</w:t>
            </w:r>
          </w:p>
        </w:tc>
      </w:tr>
      <w:tr w:rsidR="00EB656E" w14:paraId="26297E9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5206E" w14:textId="77777777" w:rsidR="00EB656E" w:rsidRDefault="0031521B">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49C579" w14:textId="5639E2C7" w:rsidR="00EB656E" w:rsidRDefault="006A1A5B">
            <w:pPr>
              <w:spacing w:before="240"/>
            </w:pPr>
            <w:bookmarkStart w:id="3" w:name="_Hlk95892250"/>
            <w:r w:rsidRPr="006A1A5B">
              <w:t>The Provision of a Digital Asset Management System (DAMS) for AHB(RAF)</w:t>
            </w:r>
            <w:bookmarkEnd w:id="3"/>
          </w:p>
        </w:tc>
      </w:tr>
      <w:tr w:rsidR="00EB656E" w14:paraId="347CD50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9185B" w14:textId="77777777" w:rsidR="00EB656E" w:rsidRDefault="0031521B">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9581DD2" w14:textId="04421DED" w:rsidR="00EB656E" w:rsidRDefault="003E42BB">
            <w:pPr>
              <w:spacing w:before="240"/>
            </w:pPr>
            <w:r w:rsidRPr="003E42BB">
              <w:t>To archive, index, process and share valuable historical military photographs and videos at the level of OFFICIAL with internal stakeholders and media. To also provide a larger and scalable storage solution, and the ability to work remotely.</w:t>
            </w:r>
          </w:p>
        </w:tc>
      </w:tr>
      <w:tr w:rsidR="00EB656E" w14:paraId="04DCEAD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67D23" w14:textId="77777777" w:rsidR="00EB656E" w:rsidRDefault="0031521B">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7FB75A3" w14:textId="7590179E" w:rsidR="00EB656E" w:rsidRDefault="004725FD">
            <w:pPr>
              <w:spacing w:before="240"/>
            </w:pPr>
            <w:r>
              <w:t>23 March 2022</w:t>
            </w:r>
          </w:p>
        </w:tc>
      </w:tr>
      <w:tr w:rsidR="00EB656E" w14:paraId="5EE9DBD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956D4" w14:textId="77777777" w:rsidR="00EB656E" w:rsidRDefault="0031521B">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EF4C302" w14:textId="16AC4C83" w:rsidR="00EB656E" w:rsidRDefault="00B75660">
            <w:pPr>
              <w:spacing w:before="240"/>
            </w:pPr>
            <w:r>
              <w:t xml:space="preserve">22 March 2024, </w:t>
            </w:r>
            <w:r w:rsidR="002B046A">
              <w:t>unless extended by</w:t>
            </w:r>
            <w:r>
              <w:t xml:space="preserve"> a further </w:t>
            </w:r>
            <w:proofErr w:type="gramStart"/>
            <w:r>
              <w:t>one year</w:t>
            </w:r>
            <w:proofErr w:type="gramEnd"/>
            <w:r>
              <w:t xml:space="preserve"> option.</w:t>
            </w:r>
          </w:p>
        </w:tc>
      </w:tr>
      <w:tr w:rsidR="00EB656E" w14:paraId="7D367C2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3EF8B" w14:textId="77777777" w:rsidR="00EB656E" w:rsidRDefault="0031521B">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8298DEC" w14:textId="0CAA836F" w:rsidR="00EB656E" w:rsidRPr="007D156D" w:rsidRDefault="00B75660">
            <w:pPr>
              <w:spacing w:before="240"/>
              <w:rPr>
                <w:color w:val="C45911" w:themeColor="accent2" w:themeShade="BF"/>
              </w:rPr>
            </w:pPr>
            <w:r w:rsidRPr="00B75660">
              <w:rPr>
                <w:b/>
                <w:bCs/>
              </w:rPr>
              <w:t>£56,330.39</w:t>
            </w:r>
            <w:r w:rsidRPr="00B75660">
              <w:t xml:space="preserve">, </w:t>
            </w:r>
            <w:r w:rsidR="002B046A">
              <w:t xml:space="preserve">with an additional option year Firm Price of </w:t>
            </w:r>
            <w:r w:rsidR="002B046A" w:rsidRPr="002B046A">
              <w:rPr>
                <w:b/>
                <w:bCs/>
              </w:rPr>
              <w:t>£27,850</w:t>
            </w:r>
            <w:r w:rsidR="002B046A">
              <w:t>.</w:t>
            </w:r>
          </w:p>
        </w:tc>
      </w:tr>
      <w:tr w:rsidR="00EB656E" w14:paraId="7C90B5C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71508" w14:textId="77777777" w:rsidR="00EB656E" w:rsidRDefault="0031521B">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7FE946B" w14:textId="6DB3EDCC" w:rsidR="00EB656E" w:rsidRPr="007D156D" w:rsidRDefault="007D156D">
            <w:pPr>
              <w:spacing w:before="240"/>
              <w:rPr>
                <w:color w:val="C45911" w:themeColor="accent2" w:themeShade="BF"/>
              </w:rPr>
            </w:pPr>
            <w:r w:rsidRPr="00B75660">
              <w:t>Annual Invoice</w:t>
            </w:r>
            <w:r w:rsidR="002B046A">
              <w:t>,</w:t>
            </w:r>
            <w:r w:rsidRPr="00B75660">
              <w:t xml:space="preserve"> </w:t>
            </w:r>
            <w:r w:rsidR="002B046A" w:rsidRPr="002B046A">
              <w:t>Online Payment through CP&amp;F and Exostar</w:t>
            </w:r>
            <w:r w:rsidR="002B046A">
              <w:t>.</w:t>
            </w:r>
          </w:p>
        </w:tc>
      </w:tr>
      <w:tr w:rsidR="00EB656E" w14:paraId="4E2E85C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A2BCB" w14:textId="77777777" w:rsidR="00EB656E" w:rsidRDefault="0031521B">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38EF3DE" w14:textId="0D85C6D0" w:rsidR="00EB656E" w:rsidRDefault="00B71132">
            <w:pPr>
              <w:spacing w:before="240"/>
            </w:pPr>
            <w:r>
              <w:t>TBC</w:t>
            </w:r>
          </w:p>
        </w:tc>
      </w:tr>
    </w:tbl>
    <w:p w14:paraId="69CF267D" w14:textId="77777777" w:rsidR="00EB656E" w:rsidRDefault="0031521B">
      <w:pPr>
        <w:spacing w:before="240"/>
      </w:pPr>
      <w:r>
        <w:t xml:space="preserve"> </w:t>
      </w:r>
    </w:p>
    <w:p w14:paraId="4B048BA3" w14:textId="77777777" w:rsidR="00EB656E" w:rsidRDefault="0031521B">
      <w:pPr>
        <w:spacing w:before="240" w:after="240"/>
      </w:pPr>
      <w:r>
        <w:t>This Order Form is issued under the G-Cloud 12 Framework Agreement (RM1557.12).</w:t>
      </w:r>
    </w:p>
    <w:p w14:paraId="086DBA38" w14:textId="77777777" w:rsidR="00EB656E" w:rsidRDefault="0031521B">
      <w:pPr>
        <w:spacing w:before="240"/>
      </w:pPr>
      <w:r>
        <w:t>Buyers can use this Order Form to specify their G-Cloud service requirements when placing an Order.</w:t>
      </w:r>
    </w:p>
    <w:p w14:paraId="748DAD30" w14:textId="77777777" w:rsidR="00EB656E" w:rsidRDefault="0031521B">
      <w:pPr>
        <w:spacing w:before="240"/>
      </w:pPr>
      <w:r>
        <w:lastRenderedPageBreak/>
        <w:t>The Order Form cannot be used to alter existing terms or add any extra terms that materially change the Deliverables offered by the Supplier and defined in the Application.</w:t>
      </w:r>
    </w:p>
    <w:p w14:paraId="7A3A0923" w14:textId="77777777" w:rsidR="00EB656E" w:rsidRDefault="0031521B">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EB656E" w14:paraId="5D137FF7"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D89EA" w14:textId="77777777" w:rsidR="00EB656E" w:rsidRDefault="0031521B">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BB50F" w14:textId="77777777" w:rsidR="003724DD" w:rsidRDefault="003724DD" w:rsidP="003724DD">
            <w:pPr>
              <w:spacing w:before="240"/>
            </w:pPr>
            <w:r>
              <w:t>NIMROD Building</w:t>
            </w:r>
          </w:p>
          <w:p w14:paraId="5C3DEEAB" w14:textId="77777777" w:rsidR="003724DD" w:rsidRDefault="003724DD" w:rsidP="003724DD">
            <w:pPr>
              <w:spacing w:before="240"/>
            </w:pPr>
            <w:r>
              <w:t>No. 3 Site</w:t>
            </w:r>
          </w:p>
          <w:p w14:paraId="4EF9F761" w14:textId="77777777" w:rsidR="003724DD" w:rsidRDefault="003724DD" w:rsidP="003724DD">
            <w:pPr>
              <w:spacing w:before="240"/>
            </w:pPr>
            <w:r>
              <w:t>RAF High Wycombe</w:t>
            </w:r>
          </w:p>
          <w:p w14:paraId="6694153C" w14:textId="77777777" w:rsidR="003724DD" w:rsidRDefault="003724DD" w:rsidP="003724DD">
            <w:pPr>
              <w:spacing w:before="240"/>
            </w:pPr>
            <w:r>
              <w:t>Buckinghamshire</w:t>
            </w:r>
          </w:p>
          <w:p w14:paraId="59FF8632" w14:textId="77777777" w:rsidR="003724DD" w:rsidRDefault="003724DD" w:rsidP="003724DD">
            <w:pPr>
              <w:spacing w:before="240"/>
            </w:pPr>
          </w:p>
          <w:p w14:paraId="336C4EB0" w14:textId="3ACC1F7B" w:rsidR="00EB656E" w:rsidRDefault="003724DD" w:rsidP="003724DD">
            <w:pPr>
              <w:spacing w:before="240"/>
            </w:pPr>
            <w:r>
              <w:t>HP14 4UE</w:t>
            </w:r>
          </w:p>
        </w:tc>
      </w:tr>
      <w:tr w:rsidR="00EB656E" w14:paraId="7650E8D9"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11240" w14:textId="77777777" w:rsidR="00EB656E" w:rsidRDefault="0031521B">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FC61431" w14:textId="5768AB7C" w:rsidR="00EB656E" w:rsidRPr="00B75660" w:rsidRDefault="007D156D">
            <w:pPr>
              <w:spacing w:before="240"/>
            </w:pPr>
            <w:r w:rsidRPr="00B75660">
              <w:t>Medialogix Ltd</w:t>
            </w:r>
          </w:p>
          <w:p w14:paraId="09F43E4F" w14:textId="2D829C02" w:rsidR="00EB656E" w:rsidRPr="00B75660" w:rsidRDefault="007D156D">
            <w:pPr>
              <w:spacing w:before="240"/>
            </w:pPr>
            <w:r w:rsidRPr="00B75660">
              <w:t>Forward House</w:t>
            </w:r>
          </w:p>
          <w:p w14:paraId="771619E7" w14:textId="77777777" w:rsidR="007D156D" w:rsidRPr="00B75660" w:rsidRDefault="007D156D">
            <w:pPr>
              <w:spacing w:before="240"/>
            </w:pPr>
            <w:r w:rsidRPr="00B75660">
              <w:t>17 High Street</w:t>
            </w:r>
          </w:p>
          <w:p w14:paraId="3BA51568" w14:textId="77777777" w:rsidR="007D156D" w:rsidRPr="00B75660" w:rsidRDefault="007D156D">
            <w:pPr>
              <w:spacing w:before="240"/>
            </w:pPr>
            <w:r w:rsidRPr="00B75660">
              <w:t>Henley in Arden</w:t>
            </w:r>
          </w:p>
          <w:p w14:paraId="16909B80" w14:textId="77777777" w:rsidR="007D156D" w:rsidRPr="00B75660" w:rsidRDefault="007D156D">
            <w:pPr>
              <w:spacing w:before="240"/>
            </w:pPr>
            <w:r w:rsidRPr="00B75660">
              <w:t>Warwickshire</w:t>
            </w:r>
          </w:p>
          <w:p w14:paraId="621C0D32" w14:textId="77777777" w:rsidR="007D156D" w:rsidRPr="00B75660" w:rsidRDefault="007D156D">
            <w:pPr>
              <w:spacing w:before="240"/>
            </w:pPr>
            <w:r w:rsidRPr="00B75660">
              <w:t>B95 5AA</w:t>
            </w:r>
          </w:p>
          <w:p w14:paraId="5FD7D69B" w14:textId="5972BEFB" w:rsidR="00EB656E" w:rsidRDefault="0031521B">
            <w:pPr>
              <w:spacing w:before="240"/>
            </w:pPr>
            <w:r w:rsidRPr="00B75660">
              <w:t xml:space="preserve">Company number: </w:t>
            </w:r>
            <w:r w:rsidR="007D156D" w:rsidRPr="00B75660">
              <w:t>4799513</w:t>
            </w:r>
          </w:p>
        </w:tc>
      </w:tr>
      <w:tr w:rsidR="00EB656E" w14:paraId="7420EFA7"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1C64B" w14:textId="77777777" w:rsidR="00EB656E" w:rsidRDefault="0031521B">
            <w:pPr>
              <w:spacing w:before="240" w:after="240"/>
              <w:rPr>
                <w:b/>
              </w:rPr>
            </w:pPr>
            <w:r>
              <w:rPr>
                <w:b/>
              </w:rPr>
              <w:t>Together the ‘Parties’</w:t>
            </w:r>
          </w:p>
        </w:tc>
      </w:tr>
    </w:tbl>
    <w:p w14:paraId="2E96D3A7" w14:textId="7CEFE846" w:rsidR="00EB656E" w:rsidRDefault="00EB656E">
      <w:pPr>
        <w:spacing w:before="240" w:after="240"/>
        <w:rPr>
          <w:b/>
        </w:rPr>
      </w:pPr>
    </w:p>
    <w:p w14:paraId="1AAEC3EA" w14:textId="3D9EA394" w:rsidR="00FB024A" w:rsidRDefault="00FB024A">
      <w:pPr>
        <w:spacing w:before="240" w:after="240"/>
        <w:rPr>
          <w:b/>
        </w:rPr>
      </w:pPr>
    </w:p>
    <w:p w14:paraId="09F627C1" w14:textId="77777777" w:rsidR="00FB024A" w:rsidRDefault="00FB024A">
      <w:pPr>
        <w:spacing w:before="240" w:after="240"/>
        <w:rPr>
          <w:b/>
        </w:rPr>
      </w:pPr>
    </w:p>
    <w:p w14:paraId="6B427C6A" w14:textId="77777777" w:rsidR="00EB656E" w:rsidRDefault="0031521B">
      <w:pPr>
        <w:pStyle w:val="Heading3"/>
      </w:pPr>
      <w:r>
        <w:t>Principal contact details</w:t>
      </w:r>
    </w:p>
    <w:p w14:paraId="70ABEB09" w14:textId="77777777" w:rsidR="00EB656E" w:rsidRDefault="0031521B">
      <w:pPr>
        <w:spacing w:before="240" w:after="120" w:line="480" w:lineRule="auto"/>
        <w:rPr>
          <w:b/>
        </w:rPr>
      </w:pPr>
      <w:r>
        <w:rPr>
          <w:b/>
        </w:rPr>
        <w:t>For the Buyer:</w:t>
      </w:r>
    </w:p>
    <w:p w14:paraId="0E64B447" w14:textId="31E261B6" w:rsidR="00EB656E" w:rsidRDefault="0031521B">
      <w:pPr>
        <w:spacing w:after="120"/>
      </w:pPr>
      <w:r>
        <w:lastRenderedPageBreak/>
        <w:t xml:space="preserve">Title: </w:t>
      </w:r>
      <w:r w:rsidR="00AA5ABA">
        <w:t>AHB-2D</w:t>
      </w:r>
    </w:p>
    <w:p w14:paraId="4864D2F2" w14:textId="3E0F87D9" w:rsidR="00EB656E" w:rsidRDefault="0031521B">
      <w:pPr>
        <w:spacing w:after="120" w:line="240" w:lineRule="auto"/>
      </w:pPr>
      <w:r>
        <w:t xml:space="preserve">Name: </w:t>
      </w:r>
    </w:p>
    <w:p w14:paraId="5EFD6EDF" w14:textId="03D5D9C2" w:rsidR="00EB656E" w:rsidRDefault="0031521B">
      <w:pPr>
        <w:spacing w:after="120" w:line="240" w:lineRule="auto"/>
      </w:pPr>
      <w:r>
        <w:t xml:space="preserve">Email: </w:t>
      </w:r>
    </w:p>
    <w:p w14:paraId="3B933C80" w14:textId="0A0884A8" w:rsidR="00EB656E" w:rsidRDefault="0031521B">
      <w:pPr>
        <w:spacing w:after="120" w:line="360" w:lineRule="auto"/>
      </w:pPr>
      <w:r>
        <w:t xml:space="preserve">Phone: </w:t>
      </w:r>
    </w:p>
    <w:p w14:paraId="1A84CC06" w14:textId="77777777" w:rsidR="00EB656E" w:rsidRDefault="00EB656E">
      <w:pPr>
        <w:rPr>
          <w:b/>
        </w:rPr>
      </w:pPr>
    </w:p>
    <w:p w14:paraId="7393CDA1" w14:textId="77777777" w:rsidR="00EB656E" w:rsidRDefault="0031521B">
      <w:pPr>
        <w:spacing w:line="480" w:lineRule="auto"/>
        <w:rPr>
          <w:b/>
        </w:rPr>
      </w:pPr>
      <w:r>
        <w:rPr>
          <w:b/>
        </w:rPr>
        <w:t>For the Supplier:</w:t>
      </w:r>
    </w:p>
    <w:p w14:paraId="4A4792F1" w14:textId="1BA1FED0" w:rsidR="00EB656E" w:rsidRPr="00B75660" w:rsidRDefault="0031521B">
      <w:pPr>
        <w:spacing w:after="120" w:line="240" w:lineRule="auto"/>
      </w:pPr>
      <w:r w:rsidRPr="00B75660">
        <w:t xml:space="preserve">Name: </w:t>
      </w:r>
    </w:p>
    <w:p w14:paraId="36DD0882" w14:textId="1D63E056" w:rsidR="00EB656E" w:rsidRPr="00B75660" w:rsidRDefault="0031521B">
      <w:pPr>
        <w:spacing w:after="120" w:line="240" w:lineRule="auto"/>
      </w:pPr>
      <w:r w:rsidRPr="00B75660">
        <w:t xml:space="preserve">Email: </w:t>
      </w:r>
    </w:p>
    <w:p w14:paraId="589C3EB6" w14:textId="74DB554A" w:rsidR="00EB656E" w:rsidRPr="00B75660" w:rsidRDefault="0031521B">
      <w:pPr>
        <w:spacing w:after="120" w:line="240" w:lineRule="auto"/>
      </w:pPr>
      <w:r w:rsidRPr="00B75660">
        <w:t>Phone:</w:t>
      </w:r>
      <w:r w:rsidR="007D156D" w:rsidRPr="00B75660">
        <w:t xml:space="preserve"> </w:t>
      </w:r>
    </w:p>
    <w:p w14:paraId="7D1EC400" w14:textId="77777777" w:rsidR="00EB656E" w:rsidRDefault="00EB656E">
      <w:pPr>
        <w:spacing w:before="240" w:after="240"/>
      </w:pPr>
    </w:p>
    <w:p w14:paraId="205225D1" w14:textId="77777777" w:rsidR="00EB656E" w:rsidRDefault="0031521B">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EB656E" w14:paraId="219CA282"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19979" w14:textId="77777777" w:rsidR="00EB656E" w:rsidRDefault="0031521B">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96291" w14:textId="68BF0ED9" w:rsidR="00EB656E" w:rsidRPr="00B75660" w:rsidRDefault="0031521B">
            <w:pPr>
              <w:spacing w:before="240"/>
            </w:pPr>
            <w:r w:rsidRPr="00B75660">
              <w:t xml:space="preserve">This Call-Off Contract Starts on </w:t>
            </w:r>
            <w:r w:rsidR="009764FD" w:rsidRPr="00B75660">
              <w:t>23</w:t>
            </w:r>
            <w:r w:rsidR="009764FD" w:rsidRPr="00B75660">
              <w:rPr>
                <w:vertAlign w:val="superscript"/>
              </w:rPr>
              <w:t>rd</w:t>
            </w:r>
            <w:r w:rsidR="009764FD" w:rsidRPr="00B75660">
              <w:t xml:space="preserve"> March 2021</w:t>
            </w:r>
            <w:r w:rsidRPr="00B75660">
              <w:t xml:space="preserve"> and is valid for </w:t>
            </w:r>
            <w:r w:rsidR="009764FD" w:rsidRPr="00B75660">
              <w:t>12</w:t>
            </w:r>
            <w:r w:rsidR="00D71E25" w:rsidRPr="00B75660">
              <w:rPr>
                <w:b/>
              </w:rPr>
              <w:t xml:space="preserve"> months.</w:t>
            </w:r>
            <w:r w:rsidRPr="00B75660">
              <w:t xml:space="preserve"> </w:t>
            </w:r>
          </w:p>
          <w:p w14:paraId="1C772394" w14:textId="77777777" w:rsidR="00EB656E" w:rsidRDefault="0031521B">
            <w:pPr>
              <w:spacing w:before="240"/>
            </w:pPr>
            <w:r>
              <w:t>[The date and number of days or months is subject to clause 1.2 in Part B below.]</w:t>
            </w:r>
          </w:p>
        </w:tc>
      </w:tr>
      <w:tr w:rsidR="00EB656E" w14:paraId="1540CCDF"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13227B" w14:textId="77777777" w:rsidR="00EB656E" w:rsidRDefault="0031521B">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61E8694" w14:textId="0F1F26F8" w:rsidR="00EB656E" w:rsidRDefault="0031521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7C1D9096" w14:textId="1B741302" w:rsidR="00EB656E" w:rsidRDefault="0031521B">
            <w:pPr>
              <w:spacing w:before="240"/>
            </w:pPr>
            <w:r>
              <w:t xml:space="preserve">The notice period for the Buyer is a maximum of </w:t>
            </w:r>
            <w:r>
              <w:rPr>
                <w:b/>
              </w:rPr>
              <w:t>30</w:t>
            </w:r>
            <w:r>
              <w:t xml:space="preserve"> days from the date of written notice for Ending without cause (as per clause 18.1).</w:t>
            </w:r>
          </w:p>
        </w:tc>
      </w:tr>
      <w:tr w:rsidR="00EB656E" w14:paraId="7FD60183"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03C95" w14:textId="77777777" w:rsidR="00EB656E" w:rsidRDefault="0031521B">
            <w:pPr>
              <w:spacing w:before="60" w:after="60"/>
              <w:ind w:right="300"/>
              <w:rPr>
                <w:b/>
              </w:rPr>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E211B77" w14:textId="5F0986EC" w:rsidR="00EB656E" w:rsidRDefault="0031521B">
            <w:pPr>
              <w:spacing w:before="240"/>
            </w:pPr>
            <w:r>
              <w:t xml:space="preserve">This Call-off Contract can be extended by the Buyer for </w:t>
            </w:r>
            <w:r w:rsidR="00AA5ABA">
              <w:rPr>
                <w:b/>
              </w:rPr>
              <w:t>2</w:t>
            </w:r>
            <w:r>
              <w:t xml:space="preserve"> period(s) of up to </w:t>
            </w:r>
            <w:r w:rsidR="00AA5ABA">
              <w:t xml:space="preserve">12 </w:t>
            </w:r>
            <w:r>
              <w:t xml:space="preserve">months each, by giving the Supplier </w:t>
            </w:r>
            <w:r w:rsidR="00AA5ABA">
              <w:rPr>
                <w:b/>
              </w:rPr>
              <w:t>3 months</w:t>
            </w:r>
            <w:r>
              <w:t xml:space="preserve"> written notice before its expiry. The extension periods are subject to clauses 1.3 and 1.4 in Part B below.</w:t>
            </w:r>
          </w:p>
          <w:p w14:paraId="2727571C" w14:textId="77777777" w:rsidR="00EB656E" w:rsidRDefault="0031521B">
            <w:pPr>
              <w:spacing w:before="240"/>
            </w:pPr>
            <w:r>
              <w:t>Extensions which extend the Term beyond 24 months are only permitted if the Supplier complies with the additional exit plan requirements at clauses 21.3 to 21.8.</w:t>
            </w:r>
          </w:p>
          <w:p w14:paraId="0243D884" w14:textId="5FBFB0F5" w:rsidR="00EB656E" w:rsidRDefault="00EB656E">
            <w:pPr>
              <w:spacing w:before="240"/>
            </w:pPr>
          </w:p>
        </w:tc>
      </w:tr>
    </w:tbl>
    <w:p w14:paraId="5004FC52" w14:textId="77777777" w:rsidR="00EB656E" w:rsidRDefault="0031521B">
      <w:pPr>
        <w:pStyle w:val="Heading3"/>
      </w:pPr>
      <w:r>
        <w:t>Buyer contractual details</w:t>
      </w:r>
    </w:p>
    <w:p w14:paraId="6A50BEC3" w14:textId="77777777" w:rsidR="00EB656E" w:rsidRDefault="0031521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EB656E" w14:paraId="456B9E2B" w14:textId="77777777">
        <w:trPr>
          <w:trHeight w:val="1665"/>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32B0A" w14:textId="77777777" w:rsidR="00EB656E" w:rsidRDefault="0031521B">
            <w:pPr>
              <w:spacing w:before="240"/>
              <w:rPr>
                <w:b/>
              </w:rPr>
            </w:pPr>
            <w:r>
              <w:rPr>
                <w:b/>
              </w:rPr>
              <w:t>G-Cloud lot</w:t>
            </w:r>
          </w:p>
        </w:tc>
        <w:tc>
          <w:tcPr>
            <w:tcW w:w="628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6DD33" w14:textId="77777777" w:rsidR="00EB656E" w:rsidRDefault="0031521B">
            <w:pPr>
              <w:spacing w:before="240"/>
            </w:pPr>
            <w:r>
              <w:t>This Call-Off Contract is for the provision of Services under:</w:t>
            </w:r>
          </w:p>
          <w:p w14:paraId="5AE0BAB4" w14:textId="3A3A56AB" w:rsidR="00EB656E" w:rsidRDefault="0031521B">
            <w:pPr>
              <w:pStyle w:val="ListParagraph"/>
              <w:numPr>
                <w:ilvl w:val="0"/>
                <w:numId w:val="1"/>
              </w:numPr>
              <w:spacing w:before="240"/>
            </w:pPr>
            <w:r>
              <w:t>Lot 1: Cloud hosting</w:t>
            </w:r>
            <w:r>
              <w:rPr>
                <w:b/>
              </w:rPr>
              <w:t xml:space="preserve"> </w:t>
            </w:r>
          </w:p>
          <w:p w14:paraId="6C279427" w14:textId="2308393A" w:rsidR="00EB656E" w:rsidRDefault="00EB656E" w:rsidP="0031521B">
            <w:pPr>
              <w:pStyle w:val="ListParagraph"/>
              <w:spacing w:before="240"/>
            </w:pPr>
          </w:p>
        </w:tc>
      </w:tr>
      <w:tr w:rsidR="00EB656E" w14:paraId="54747C3E" w14:textId="77777777">
        <w:trPr>
          <w:trHeight w:val="3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FB727" w14:textId="77777777" w:rsidR="00EB656E" w:rsidRDefault="0031521B">
            <w:pPr>
              <w:spacing w:before="240"/>
              <w:rPr>
                <w:b/>
              </w:rPr>
            </w:pPr>
            <w:r>
              <w:rPr>
                <w:b/>
              </w:rPr>
              <w:t>G-Cloud services required</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737F643" w14:textId="77777777" w:rsidR="00EB656E" w:rsidRPr="00B75660" w:rsidRDefault="00C837F4">
            <w:pPr>
              <w:spacing w:before="240"/>
            </w:pPr>
            <w:r w:rsidRPr="00B75660">
              <w:t xml:space="preserve">The Services to be provided by the Supplier under the above Lot are listed in Framework Section 2 and outlined below at Schedule2 </w:t>
            </w:r>
            <w:proofErr w:type="spellStart"/>
            <w:r w:rsidRPr="00B75660">
              <w:t>iaw</w:t>
            </w:r>
            <w:proofErr w:type="spellEnd"/>
            <w:r w:rsidRPr="00B75660">
              <w:t xml:space="preserve"> the Statement of Requirement (SOR)</w:t>
            </w:r>
          </w:p>
          <w:p w14:paraId="50BEAE85" w14:textId="2F859194" w:rsidR="009764FD" w:rsidRPr="00B75660" w:rsidRDefault="009764FD">
            <w:pPr>
              <w:spacing w:before="240"/>
            </w:pPr>
            <w:r w:rsidRPr="00B75660">
              <w:t>FotoWare SaaS Licences and Medialogix Professional Support for the following items:</w:t>
            </w:r>
          </w:p>
          <w:p w14:paraId="322EAAA4" w14:textId="1A552AC7" w:rsidR="009764FD" w:rsidRPr="00B75660" w:rsidRDefault="009764FD">
            <w:pPr>
              <w:spacing w:before="240"/>
            </w:pPr>
            <w:r w:rsidRPr="00B75660">
              <w:t>SaaS Professional Edition</w:t>
            </w:r>
          </w:p>
          <w:p w14:paraId="5056E3B7" w14:textId="571CD357" w:rsidR="009764FD" w:rsidRPr="00B75660" w:rsidRDefault="009764FD">
            <w:pPr>
              <w:spacing w:before="240"/>
            </w:pPr>
            <w:r w:rsidRPr="00B75660">
              <w:t>SaaS ITB Storage x 7</w:t>
            </w:r>
          </w:p>
          <w:p w14:paraId="07E48C65" w14:textId="3F817EFD" w:rsidR="009764FD" w:rsidRPr="00B75660" w:rsidRDefault="009764FD">
            <w:pPr>
              <w:spacing w:before="240"/>
            </w:pPr>
            <w:r w:rsidRPr="00B75660">
              <w:t>FotoStation Pro Client x 2</w:t>
            </w:r>
          </w:p>
          <w:p w14:paraId="2C124882" w14:textId="38EF55E3" w:rsidR="009764FD" w:rsidRPr="00B75660" w:rsidRDefault="009764FD">
            <w:pPr>
              <w:spacing w:before="240"/>
            </w:pPr>
          </w:p>
        </w:tc>
      </w:tr>
      <w:tr w:rsidR="00EB656E" w14:paraId="6B76FF84" w14:textId="77777777">
        <w:trPr>
          <w:trHeight w:val="1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F2846" w14:textId="77777777" w:rsidR="00EB656E" w:rsidRDefault="0031521B">
            <w:pPr>
              <w:spacing w:before="240"/>
              <w:rPr>
                <w:b/>
              </w:rPr>
            </w:pPr>
            <w:r>
              <w:rPr>
                <w:b/>
              </w:rPr>
              <w:lastRenderedPageBreak/>
              <w:t>Additional Services</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D48BF6D" w14:textId="7415BE97" w:rsidR="001B254D" w:rsidRPr="00B75660" w:rsidRDefault="009764FD" w:rsidP="001B254D">
            <w:pPr>
              <w:spacing w:before="240"/>
              <w:rPr>
                <w:bCs/>
              </w:rPr>
            </w:pPr>
            <w:proofErr w:type="spellStart"/>
            <w:r w:rsidRPr="00B75660">
              <w:rPr>
                <w:bCs/>
              </w:rPr>
              <w:t>FotoWare</w:t>
            </w:r>
            <w:proofErr w:type="spellEnd"/>
            <w:r w:rsidRPr="00B75660">
              <w:rPr>
                <w:bCs/>
              </w:rPr>
              <w:t xml:space="preserve"> SaaS Migration Assistance</w:t>
            </w:r>
          </w:p>
          <w:p w14:paraId="013DAA22" w14:textId="59B4124C" w:rsidR="009764FD" w:rsidRPr="00B75660" w:rsidRDefault="009764FD" w:rsidP="001B254D">
            <w:pPr>
              <w:spacing w:before="240"/>
              <w:rPr>
                <w:bCs/>
              </w:rPr>
            </w:pPr>
            <w:r w:rsidRPr="00B75660">
              <w:rPr>
                <w:bCs/>
              </w:rPr>
              <w:t>Engineering Days</w:t>
            </w:r>
            <w:r w:rsidR="00064CD7" w:rsidRPr="00B75660">
              <w:rPr>
                <w:bCs/>
              </w:rPr>
              <w:t xml:space="preserve"> x 4</w:t>
            </w:r>
          </w:p>
          <w:p w14:paraId="43EFF10D" w14:textId="1A16843B" w:rsidR="009764FD" w:rsidRPr="00B75660" w:rsidRDefault="009764FD" w:rsidP="001B254D">
            <w:pPr>
              <w:spacing w:before="240"/>
              <w:rPr>
                <w:bCs/>
              </w:rPr>
            </w:pPr>
            <w:r w:rsidRPr="00B75660">
              <w:rPr>
                <w:bCs/>
              </w:rPr>
              <w:t>Above are only required on initial set-up and during the first year.</w:t>
            </w:r>
          </w:p>
          <w:p w14:paraId="3AE482B4" w14:textId="010B6F96" w:rsidR="00EB656E" w:rsidRPr="00B75660" w:rsidRDefault="00EB656E">
            <w:pPr>
              <w:spacing w:before="240"/>
            </w:pPr>
          </w:p>
        </w:tc>
      </w:tr>
      <w:tr w:rsidR="00EB656E" w14:paraId="039704F4" w14:textId="77777777">
        <w:trPr>
          <w:trHeight w:val="26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559C5" w14:textId="77777777" w:rsidR="00EB656E" w:rsidRDefault="0031521B">
            <w:pPr>
              <w:spacing w:before="240"/>
              <w:rPr>
                <w:b/>
              </w:rPr>
            </w:pPr>
            <w:r>
              <w:rPr>
                <w:b/>
              </w:rPr>
              <w:t>Location</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9785A84" w14:textId="77777777" w:rsidR="00EB656E" w:rsidRDefault="001B254D">
            <w:pPr>
              <w:spacing w:before="240"/>
            </w:pPr>
            <w:r w:rsidRPr="001B254D">
              <w:t>The Services will be delivered as stated in the Statement of Requirement.</w:t>
            </w:r>
          </w:p>
          <w:p w14:paraId="11F2B559" w14:textId="233E4028" w:rsidR="00064CD7" w:rsidRPr="00B75660" w:rsidRDefault="00064CD7">
            <w:pPr>
              <w:spacing w:before="240"/>
            </w:pPr>
            <w:r w:rsidRPr="00B75660">
              <w:t>Services are delivered remotely</w:t>
            </w:r>
          </w:p>
          <w:p w14:paraId="41054E3B" w14:textId="79356F10" w:rsidR="00064CD7" w:rsidRDefault="00064CD7">
            <w:pPr>
              <w:spacing w:before="240"/>
            </w:pPr>
          </w:p>
        </w:tc>
      </w:tr>
      <w:tr w:rsidR="00EB656E" w14:paraId="0CB6FEB7" w14:textId="77777777">
        <w:trPr>
          <w:trHeight w:val="7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A5BE1C" w14:textId="77777777" w:rsidR="00EB656E" w:rsidRDefault="0031521B">
            <w:pPr>
              <w:spacing w:before="240"/>
              <w:rPr>
                <w:b/>
              </w:rPr>
            </w:pPr>
            <w:r>
              <w:rPr>
                <w:b/>
              </w:rPr>
              <w:t>Quality standards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1AB075A" w14:textId="77777777" w:rsidR="00EB656E" w:rsidRDefault="0042048F">
            <w:pPr>
              <w:spacing w:before="240"/>
            </w:pPr>
            <w:r w:rsidRPr="0042048F">
              <w:t>Any contractor working parties shall be provided in accordance with Def Stan. 05.061 Part 4, Issue 4 – Quality Assurance Procedural Requirements – Contractor Working Parties.</w:t>
            </w:r>
          </w:p>
          <w:p w14:paraId="1F10B560" w14:textId="77777777" w:rsidR="00064CD7" w:rsidRPr="00B75660" w:rsidRDefault="00064CD7" w:rsidP="00064CD7">
            <w:pPr>
              <w:spacing w:before="240"/>
            </w:pPr>
            <w:r w:rsidRPr="00B75660">
              <w:t>FotoWare Digital Asset Management - Digital Marketplace</w:t>
            </w:r>
          </w:p>
          <w:p w14:paraId="7B7F38B1" w14:textId="5F0ADE78" w:rsidR="00064CD7" w:rsidRPr="00B75660" w:rsidRDefault="00064CD7" w:rsidP="00064CD7">
            <w:pPr>
              <w:spacing w:before="240"/>
            </w:pPr>
            <w:r w:rsidRPr="00B75660">
              <w:t>https://www.digitalmarketplace.service.gov.uk/g-cloud/services/825862576232393</w:t>
            </w:r>
          </w:p>
          <w:p w14:paraId="464359AE" w14:textId="2945F2C5" w:rsidR="00064CD7" w:rsidRDefault="00064CD7">
            <w:pPr>
              <w:spacing w:before="240"/>
            </w:pPr>
          </w:p>
        </w:tc>
        <w:tc>
          <w:tcPr>
            <w:tcW w:w="10" w:type="dxa"/>
          </w:tcPr>
          <w:p w14:paraId="20D45469" w14:textId="77777777" w:rsidR="00EB656E" w:rsidRDefault="00EB656E">
            <w:pPr>
              <w:spacing w:before="240"/>
            </w:pPr>
          </w:p>
        </w:tc>
      </w:tr>
      <w:tr w:rsidR="00EB656E" w14:paraId="4DD5085C" w14:textId="77777777" w:rsidTr="00AA5ABA">
        <w:trPr>
          <w:trHeight w:val="1156"/>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6594B" w14:textId="77777777" w:rsidR="00EB656E" w:rsidRDefault="0031521B">
            <w:pPr>
              <w:spacing w:before="240"/>
              <w:rPr>
                <w:b/>
              </w:rPr>
            </w:pPr>
            <w:r>
              <w:rPr>
                <w:b/>
              </w:rPr>
              <w:t>Technical standards:</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82220" w14:textId="77777777" w:rsidR="00EB656E" w:rsidRDefault="001B254D">
            <w:pPr>
              <w:spacing w:before="240"/>
            </w:pPr>
            <w:r w:rsidRPr="001B254D">
              <w:t>The quality standards required for this Call-Off Contract are outlined in the Statement of Requirement.</w:t>
            </w:r>
          </w:p>
          <w:p w14:paraId="509C6026" w14:textId="77777777" w:rsidR="00AA5ABA" w:rsidRDefault="00AA5ABA" w:rsidP="00AA5ABA">
            <w:pPr>
              <w:tabs>
                <w:tab w:val="left" w:pos="1766"/>
              </w:tabs>
            </w:pPr>
          </w:p>
          <w:p w14:paraId="3A8914C8" w14:textId="77777777" w:rsidR="00064CD7" w:rsidRPr="00B75660" w:rsidRDefault="00064CD7" w:rsidP="00064CD7">
            <w:pPr>
              <w:tabs>
                <w:tab w:val="left" w:pos="1766"/>
              </w:tabs>
            </w:pPr>
            <w:r w:rsidRPr="00B75660">
              <w:t>FotoWare Digital Asset Management - Digital Marketplace</w:t>
            </w:r>
          </w:p>
          <w:p w14:paraId="2C3F93B7" w14:textId="37EF0137" w:rsidR="00064CD7" w:rsidRPr="00AA5ABA" w:rsidRDefault="00064CD7" w:rsidP="00064CD7">
            <w:pPr>
              <w:tabs>
                <w:tab w:val="left" w:pos="1766"/>
              </w:tabs>
            </w:pPr>
            <w:r w:rsidRPr="00B75660">
              <w:t>https://www.digitalmarketplace.service.gov.uk/g-cloud/services/825862576232393</w:t>
            </w:r>
          </w:p>
        </w:tc>
        <w:tc>
          <w:tcPr>
            <w:tcW w:w="10" w:type="dxa"/>
          </w:tcPr>
          <w:p w14:paraId="1E12AF1F" w14:textId="77777777" w:rsidR="00EB656E" w:rsidRDefault="00EB656E">
            <w:pPr>
              <w:spacing w:before="240"/>
            </w:pPr>
          </w:p>
        </w:tc>
      </w:tr>
      <w:tr w:rsidR="00EB656E" w14:paraId="304F1C97" w14:textId="77777777" w:rsidTr="00AA5ABA">
        <w:trPr>
          <w:trHeight w:val="1062"/>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AE91EF" w14:textId="77777777" w:rsidR="00EB656E" w:rsidRDefault="0031521B">
            <w:pPr>
              <w:spacing w:before="240"/>
              <w:rPr>
                <w:b/>
              </w:rPr>
            </w:pPr>
            <w:r>
              <w:rPr>
                <w:b/>
              </w:rPr>
              <w:t>Service level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31CC80A4" w14:textId="77777777" w:rsidR="00AA5ABA" w:rsidRPr="00B75660" w:rsidRDefault="0042048F" w:rsidP="00AA5ABA">
            <w:pPr>
              <w:spacing w:before="240"/>
            </w:pPr>
            <w:r w:rsidRPr="00B75660">
              <w:t>Each of the Services will be operational and available to us the Customer 24 hours per day, 7 days per week at least 99.5% of the time in any calendar month, except for scheduled maintenance and upgrades.</w:t>
            </w:r>
          </w:p>
          <w:p w14:paraId="0C12172A" w14:textId="2D0F644D" w:rsidR="00F940CA" w:rsidRPr="00B75660" w:rsidRDefault="00F940CA" w:rsidP="00064CD7">
            <w:pPr>
              <w:spacing w:before="240"/>
            </w:pPr>
          </w:p>
          <w:p w14:paraId="4287B7BA" w14:textId="11A3008B" w:rsidR="00F940CA" w:rsidRPr="00B75660" w:rsidRDefault="00F940CA" w:rsidP="00064CD7">
            <w:pPr>
              <w:spacing w:before="240"/>
            </w:pPr>
            <w:r w:rsidRPr="00B75660">
              <w:t>FotoWare Service Level Agreement-</w:t>
            </w:r>
          </w:p>
          <w:p w14:paraId="35587E15" w14:textId="5F708BF8" w:rsidR="00F940CA" w:rsidRPr="00B75660" w:rsidRDefault="00034E97" w:rsidP="00064CD7">
            <w:pPr>
              <w:spacing w:before="240"/>
            </w:pPr>
            <w:hyperlink r:id="rId9" w:history="1">
              <w:r w:rsidR="00F940CA" w:rsidRPr="00B75660">
                <w:rPr>
                  <w:rStyle w:val="Hyperlink"/>
                  <w:color w:val="auto"/>
                </w:rPr>
                <w:t>https://www.fotoware.com/company/legal/service-level-agreement?hsLang=en</w:t>
              </w:r>
            </w:hyperlink>
          </w:p>
          <w:p w14:paraId="0EFE23D1" w14:textId="77777777" w:rsidR="00F940CA" w:rsidRPr="00B75660" w:rsidRDefault="00F940CA" w:rsidP="00064CD7">
            <w:pPr>
              <w:spacing w:before="240"/>
            </w:pPr>
          </w:p>
          <w:p w14:paraId="641A1D00" w14:textId="38CC9410" w:rsidR="00064CD7" w:rsidRPr="00B75660" w:rsidRDefault="00F940CA" w:rsidP="00064CD7">
            <w:pPr>
              <w:spacing w:before="240"/>
            </w:pPr>
            <w:r w:rsidRPr="00B75660">
              <w:t xml:space="preserve">Medialogix </w:t>
            </w:r>
            <w:r w:rsidR="00064CD7" w:rsidRPr="00B75660">
              <w:t xml:space="preserve">Support Agreement </w:t>
            </w:r>
          </w:p>
          <w:p w14:paraId="58D767DC" w14:textId="77777777" w:rsidR="00064CD7" w:rsidRPr="00B75660" w:rsidRDefault="00064CD7" w:rsidP="00064CD7">
            <w:pPr>
              <w:spacing w:before="240"/>
            </w:pPr>
            <w:r w:rsidRPr="00B75660">
              <w:t>Support is available Monday to Friday 09:00 -17:00 (excluding public and Bank Holidays) and can be accessed by raising a support ticket with our dedicated system. You can do this by sending an email to support@medialogix.co.uk</w:t>
            </w:r>
          </w:p>
          <w:p w14:paraId="68C0995B" w14:textId="77777777" w:rsidR="00064CD7" w:rsidRPr="00B75660" w:rsidRDefault="00064CD7" w:rsidP="00064CD7">
            <w:pPr>
              <w:spacing w:before="240"/>
            </w:pPr>
            <w:r w:rsidRPr="00B75660">
              <w:t>Queries include faults with the system, broken licences, answering technical queries, use of the software and minor configuration changes.</w:t>
            </w:r>
          </w:p>
          <w:p w14:paraId="3FC81F63" w14:textId="77777777" w:rsidR="00064CD7" w:rsidRPr="00B75660" w:rsidRDefault="00064CD7" w:rsidP="00064CD7">
            <w:pPr>
              <w:spacing w:before="240"/>
            </w:pPr>
            <w:r w:rsidRPr="00B75660">
              <w:t>Support does not include software development, design work, major configuration changes, major upgrades, training. If required, these services can be provided at an additional cost, see over for more details.</w:t>
            </w:r>
          </w:p>
          <w:p w14:paraId="013DDCC9" w14:textId="77777777" w:rsidR="00064CD7" w:rsidRPr="00B75660" w:rsidRDefault="00064CD7" w:rsidP="00064CD7">
            <w:pPr>
              <w:spacing w:before="240"/>
            </w:pPr>
            <w:r w:rsidRPr="00B75660">
              <w:t xml:space="preserve">Once a support request has been received at support@medialogix.co.uk a support query will be logged to our support database. These queries are categorised as follows; ‘New’, ‘Open’, ‘Pending’, ‘On Hold’ and ‘Solved’. </w:t>
            </w:r>
          </w:p>
          <w:p w14:paraId="3D4BA9AA" w14:textId="77777777" w:rsidR="00064CD7" w:rsidRPr="00B75660" w:rsidRDefault="00064CD7" w:rsidP="00064CD7">
            <w:pPr>
              <w:spacing w:before="240"/>
            </w:pPr>
            <w:r w:rsidRPr="00B75660">
              <w:t>Note: Please include your email address and telephone number on the support ticket as well as a full description of the support issue.</w:t>
            </w:r>
          </w:p>
          <w:p w14:paraId="1AB8C3C4" w14:textId="77777777" w:rsidR="00064CD7" w:rsidRPr="00B75660" w:rsidRDefault="00064CD7" w:rsidP="00064CD7">
            <w:pPr>
              <w:spacing w:before="240"/>
            </w:pPr>
          </w:p>
          <w:p w14:paraId="3D3AEF73" w14:textId="77777777" w:rsidR="00064CD7" w:rsidRPr="00B75660" w:rsidRDefault="00064CD7" w:rsidP="00064CD7">
            <w:pPr>
              <w:spacing w:before="240"/>
            </w:pPr>
            <w:r w:rsidRPr="00B75660">
              <w:t xml:space="preserve">You can expect a maximum </w:t>
            </w:r>
            <w:proofErr w:type="gramStart"/>
            <w:r w:rsidRPr="00B75660">
              <w:t>4 hour</w:t>
            </w:r>
            <w:proofErr w:type="gramEnd"/>
            <w:r w:rsidRPr="00B75660">
              <w:t xml:space="preserve"> response time once a ticket has been raised.</w:t>
            </w:r>
          </w:p>
          <w:p w14:paraId="519B5612" w14:textId="77777777" w:rsidR="00064CD7" w:rsidRPr="00B75660" w:rsidRDefault="00064CD7" w:rsidP="00064CD7">
            <w:pPr>
              <w:spacing w:before="240"/>
            </w:pPr>
            <w:r w:rsidRPr="00B75660">
              <w:t>We prefer remote access which has proved very successful in dealing with support issues. Should this not be available support will be offered via telephone or email.</w:t>
            </w:r>
          </w:p>
          <w:p w14:paraId="2C92DF2B" w14:textId="77777777" w:rsidR="00064CD7" w:rsidRPr="00B75660" w:rsidRDefault="00064CD7" w:rsidP="00064CD7">
            <w:pPr>
              <w:spacing w:before="240"/>
            </w:pPr>
            <w:r w:rsidRPr="00B75660">
              <w:t xml:space="preserve">Note:  In the unlikely event that we are unable to resolve an issue then your support query will be escalated directly to FotoWare (the software manufacturers).  </w:t>
            </w:r>
          </w:p>
          <w:p w14:paraId="19150622" w14:textId="77777777" w:rsidR="00064CD7" w:rsidRPr="00B75660" w:rsidRDefault="00064CD7" w:rsidP="00064CD7">
            <w:pPr>
              <w:spacing w:before="240"/>
            </w:pPr>
            <w:r w:rsidRPr="00B75660">
              <w:t xml:space="preserve">** IMPORTANT** Support Targets cannot be guaranteed </w:t>
            </w:r>
            <w:proofErr w:type="gramStart"/>
            <w:r w:rsidRPr="00B75660">
              <w:t>if;</w:t>
            </w:r>
            <w:proofErr w:type="gramEnd"/>
          </w:p>
          <w:p w14:paraId="56990DC2" w14:textId="77777777" w:rsidR="00064CD7" w:rsidRPr="00B75660" w:rsidRDefault="00064CD7" w:rsidP="00064CD7">
            <w:pPr>
              <w:spacing w:before="240"/>
            </w:pPr>
            <w:r w:rsidRPr="00B75660">
              <w:t>1.</w:t>
            </w:r>
            <w:r w:rsidRPr="00B75660">
              <w:tab/>
              <w:t>The Server has been allowed to run out of disk space</w:t>
            </w:r>
          </w:p>
          <w:p w14:paraId="48B1A949" w14:textId="77777777" w:rsidR="00064CD7" w:rsidRPr="00B75660" w:rsidRDefault="00064CD7" w:rsidP="00064CD7">
            <w:pPr>
              <w:spacing w:before="240"/>
            </w:pPr>
            <w:r w:rsidRPr="00B75660">
              <w:t>2.</w:t>
            </w:r>
            <w:r w:rsidRPr="00B75660">
              <w:tab/>
              <w:t>Updates or patches have been installed to the operating system</w:t>
            </w:r>
          </w:p>
          <w:p w14:paraId="62B83F3E" w14:textId="77777777" w:rsidR="00064CD7" w:rsidRPr="00B75660" w:rsidRDefault="00064CD7" w:rsidP="00064CD7">
            <w:pPr>
              <w:spacing w:before="240"/>
            </w:pPr>
            <w:r w:rsidRPr="00B75660">
              <w:lastRenderedPageBreak/>
              <w:t>3.</w:t>
            </w:r>
            <w:r w:rsidRPr="00B75660">
              <w:tab/>
              <w:t>Anti-virus software has been installed or updated</w:t>
            </w:r>
          </w:p>
          <w:p w14:paraId="515F12AD" w14:textId="77777777" w:rsidR="00064CD7" w:rsidRPr="00B75660" w:rsidRDefault="00064CD7" w:rsidP="00064CD7">
            <w:pPr>
              <w:spacing w:before="240"/>
            </w:pPr>
            <w:r w:rsidRPr="00B75660">
              <w:t>4.</w:t>
            </w:r>
            <w:r w:rsidRPr="00B75660">
              <w:tab/>
              <w:t>A service account username or password has been changed</w:t>
            </w:r>
          </w:p>
          <w:p w14:paraId="475C58EE" w14:textId="77777777" w:rsidR="00064CD7" w:rsidRPr="00B75660" w:rsidRDefault="00064CD7" w:rsidP="00064CD7">
            <w:pPr>
              <w:spacing w:before="240"/>
            </w:pPr>
            <w:r w:rsidRPr="00B75660">
              <w:t>5.</w:t>
            </w:r>
            <w:r w:rsidRPr="00B75660">
              <w:tab/>
              <w:t>File or share permission changes have been applied</w:t>
            </w:r>
          </w:p>
          <w:p w14:paraId="3CCC7362" w14:textId="77777777" w:rsidR="00064CD7" w:rsidRPr="00B75660" w:rsidRDefault="00064CD7" w:rsidP="00064CD7">
            <w:pPr>
              <w:spacing w:before="240"/>
            </w:pPr>
            <w:r w:rsidRPr="00B75660">
              <w:t>6.</w:t>
            </w:r>
            <w:r w:rsidRPr="00B75660">
              <w:tab/>
              <w:t xml:space="preserve">Security policies have been changed </w:t>
            </w:r>
          </w:p>
          <w:p w14:paraId="0A73570A" w14:textId="77777777" w:rsidR="00064CD7" w:rsidRPr="00B75660" w:rsidRDefault="00064CD7" w:rsidP="00064CD7">
            <w:pPr>
              <w:spacing w:before="240"/>
            </w:pPr>
            <w:r w:rsidRPr="00B75660">
              <w:t>7.</w:t>
            </w:r>
            <w:r w:rsidRPr="00B75660">
              <w:tab/>
              <w:t>There are changes to IIS</w:t>
            </w:r>
          </w:p>
          <w:p w14:paraId="05DEC559" w14:textId="77777777" w:rsidR="00064CD7" w:rsidRPr="00B75660" w:rsidRDefault="00064CD7" w:rsidP="00064CD7">
            <w:pPr>
              <w:spacing w:before="240"/>
            </w:pPr>
            <w:r w:rsidRPr="00B75660">
              <w:t>8.</w:t>
            </w:r>
            <w:r w:rsidRPr="00B75660">
              <w:tab/>
              <w:t>Other third-party software has been installed on the FotoWare server</w:t>
            </w:r>
          </w:p>
          <w:p w14:paraId="4E4588F9" w14:textId="77777777" w:rsidR="00064CD7" w:rsidRPr="00B75660" w:rsidRDefault="00064CD7" w:rsidP="00064CD7">
            <w:pPr>
              <w:spacing w:before="240"/>
            </w:pPr>
            <w:r w:rsidRPr="00B75660">
              <w:t>9.</w:t>
            </w:r>
            <w:r w:rsidRPr="00B75660">
              <w:tab/>
              <w:t>FotoWare updates have been applied without notifying us first</w:t>
            </w:r>
          </w:p>
          <w:p w14:paraId="5CA4A7A6" w14:textId="77777777" w:rsidR="00064CD7" w:rsidRPr="00B75660" w:rsidRDefault="00064CD7" w:rsidP="00064CD7">
            <w:pPr>
              <w:spacing w:before="240"/>
            </w:pPr>
            <w:r w:rsidRPr="00B75660">
              <w:t>10.</w:t>
            </w:r>
            <w:r w:rsidRPr="00B75660">
              <w:tab/>
              <w:t>The server has developed a physical fault</w:t>
            </w:r>
          </w:p>
          <w:p w14:paraId="33C07A6D" w14:textId="77777777" w:rsidR="00064CD7" w:rsidRPr="00B75660" w:rsidRDefault="00064CD7" w:rsidP="00064CD7">
            <w:pPr>
              <w:spacing w:before="240"/>
            </w:pPr>
            <w:r w:rsidRPr="00B75660">
              <w:t>11.</w:t>
            </w:r>
            <w:r w:rsidRPr="00B75660">
              <w:tab/>
              <w:t>There is network connectivity issues and no access to the internet</w:t>
            </w:r>
          </w:p>
          <w:p w14:paraId="7A256962" w14:textId="77777777" w:rsidR="00064CD7" w:rsidRPr="00B75660" w:rsidRDefault="00064CD7" w:rsidP="00064CD7">
            <w:pPr>
              <w:spacing w:before="240"/>
            </w:pPr>
            <w:r w:rsidRPr="00B75660">
              <w:t>12.</w:t>
            </w:r>
            <w:r w:rsidRPr="00B75660">
              <w:tab/>
              <w:t>Failure to update FotoWare/Medialogix software after advice from Medialogix support team to do so</w:t>
            </w:r>
          </w:p>
          <w:p w14:paraId="52AA9192" w14:textId="04F544A0" w:rsidR="00064CD7" w:rsidRPr="00B75660" w:rsidRDefault="00064CD7" w:rsidP="00064CD7">
            <w:pPr>
              <w:spacing w:before="240"/>
            </w:pPr>
          </w:p>
          <w:p w14:paraId="50565DB4" w14:textId="77777777" w:rsidR="00064CD7" w:rsidRPr="00B75660" w:rsidRDefault="00064CD7" w:rsidP="00064CD7">
            <w:pPr>
              <w:spacing w:before="240"/>
            </w:pPr>
          </w:p>
          <w:p w14:paraId="0625F117" w14:textId="77777777" w:rsidR="00064CD7" w:rsidRPr="00B75660" w:rsidRDefault="00064CD7" w:rsidP="00064CD7">
            <w:pPr>
              <w:spacing w:before="240"/>
            </w:pPr>
          </w:p>
          <w:p w14:paraId="1983D897" w14:textId="77777777" w:rsidR="00064CD7" w:rsidRPr="00B75660" w:rsidRDefault="00064CD7" w:rsidP="00AA5ABA">
            <w:pPr>
              <w:spacing w:before="240"/>
            </w:pPr>
          </w:p>
          <w:p w14:paraId="6B64A1F9" w14:textId="0D6FEA80" w:rsidR="00064CD7" w:rsidRPr="00B75660" w:rsidRDefault="00064CD7" w:rsidP="00AA5ABA">
            <w:pPr>
              <w:spacing w:before="240"/>
            </w:pPr>
          </w:p>
        </w:tc>
        <w:tc>
          <w:tcPr>
            <w:tcW w:w="10" w:type="dxa"/>
          </w:tcPr>
          <w:p w14:paraId="0EA6CE90" w14:textId="77777777" w:rsidR="00EB656E" w:rsidRDefault="00EB656E">
            <w:pPr>
              <w:pStyle w:val="ListParagraph"/>
            </w:pPr>
          </w:p>
        </w:tc>
      </w:tr>
      <w:tr w:rsidR="00EB656E" w14:paraId="48A42635"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8A21F" w14:textId="77777777" w:rsidR="00EB656E" w:rsidRDefault="0031521B">
            <w:pPr>
              <w:spacing w:before="240"/>
              <w:rPr>
                <w:b/>
              </w:rPr>
            </w:pPr>
            <w:r>
              <w:rPr>
                <w:b/>
              </w:rPr>
              <w:lastRenderedPageBreak/>
              <w:t>Onboarding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3362B283" w14:textId="5EDB4140" w:rsidR="00EB656E" w:rsidRDefault="00AA5ABA" w:rsidP="003F627A">
            <w:pPr>
              <w:spacing w:before="240"/>
            </w:pPr>
            <w:r w:rsidRPr="00AA5ABA">
              <w:t>Please refer to relevant SOR for Professional Services onboarding details.</w:t>
            </w:r>
          </w:p>
        </w:tc>
        <w:tc>
          <w:tcPr>
            <w:tcW w:w="10" w:type="dxa"/>
          </w:tcPr>
          <w:p w14:paraId="6C670E80" w14:textId="77777777" w:rsidR="00EB656E" w:rsidRDefault="00EB656E">
            <w:pPr>
              <w:pStyle w:val="ListParagraph"/>
            </w:pPr>
          </w:p>
        </w:tc>
      </w:tr>
      <w:tr w:rsidR="00EB656E" w14:paraId="58B17078"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A93B2" w14:textId="77777777" w:rsidR="00EB656E" w:rsidRDefault="0031521B">
            <w:pPr>
              <w:spacing w:before="240"/>
              <w:rPr>
                <w:b/>
              </w:rPr>
            </w:pPr>
            <w:r>
              <w:rPr>
                <w:b/>
              </w:rPr>
              <w:t>Offboarding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0BA760BA" w14:textId="30FD1640" w:rsidR="00EB656E" w:rsidRDefault="00AA5ABA" w:rsidP="00AA5ABA">
            <w:r w:rsidRPr="00AA5ABA">
              <w:t>The parties will discuss Buyers offboarding requirements and closer to the expiry of this Call-Off Contract.</w:t>
            </w:r>
          </w:p>
        </w:tc>
        <w:tc>
          <w:tcPr>
            <w:tcW w:w="10" w:type="dxa"/>
          </w:tcPr>
          <w:p w14:paraId="2F367EF6" w14:textId="77777777" w:rsidR="00EB656E" w:rsidRDefault="00EB656E">
            <w:pPr>
              <w:pStyle w:val="ListParagraph"/>
            </w:pPr>
          </w:p>
        </w:tc>
      </w:tr>
      <w:tr w:rsidR="00EB656E" w14:paraId="4CBD5CFA" w14:textId="77777777">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481EA" w14:textId="77777777" w:rsidR="00EB656E" w:rsidRDefault="0031521B">
            <w:pPr>
              <w:spacing w:before="240"/>
              <w:rPr>
                <w:b/>
              </w:rPr>
            </w:pPr>
            <w:r>
              <w:rPr>
                <w:b/>
              </w:rPr>
              <w:lastRenderedPageBreak/>
              <w:t>Collaboration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3977D32A" w14:textId="2C6E24F3" w:rsidR="00EB656E" w:rsidRDefault="00126F98">
            <w:pPr>
              <w:spacing w:before="240"/>
            </w:pPr>
            <w:r>
              <w:t>N/A</w:t>
            </w:r>
          </w:p>
        </w:tc>
        <w:tc>
          <w:tcPr>
            <w:tcW w:w="10" w:type="dxa"/>
          </w:tcPr>
          <w:p w14:paraId="44ECD53D" w14:textId="77777777" w:rsidR="00EB656E" w:rsidRDefault="00EB656E">
            <w:pPr>
              <w:spacing w:before="240"/>
            </w:pPr>
          </w:p>
        </w:tc>
      </w:tr>
      <w:tr w:rsidR="00EB656E" w14:paraId="23CF26D7" w14:textId="77777777" w:rsidTr="002B046A">
        <w:trPr>
          <w:trHeight w:val="3881"/>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4B82B" w14:textId="77777777" w:rsidR="00EB656E" w:rsidRDefault="0031521B">
            <w:pPr>
              <w:spacing w:before="240"/>
              <w:rPr>
                <w:b/>
              </w:rPr>
            </w:pPr>
            <w:r>
              <w:rPr>
                <w:b/>
              </w:rPr>
              <w:t>Limit on Parties’ liability</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9F8D4" w14:textId="1DF8B3AE" w:rsidR="00EB656E" w:rsidRDefault="0031521B">
            <w:pPr>
              <w:spacing w:before="240"/>
            </w:pPr>
            <w:r>
              <w:t xml:space="preserve">The annual total liability of either Party for all Property Defaults will not exceed </w:t>
            </w:r>
            <w:r w:rsidR="00B75660">
              <w:t>£56,339.39</w:t>
            </w:r>
            <w:r>
              <w:t xml:space="preserve"> </w:t>
            </w:r>
          </w:p>
          <w:p w14:paraId="253126BD" w14:textId="5D06F1E9" w:rsidR="00EB656E" w:rsidRDefault="0031521B">
            <w:pPr>
              <w:spacing w:before="240"/>
            </w:pPr>
            <w:r>
              <w:t xml:space="preserve">The annual total liability for Buyer Data Defaults will not exceed </w:t>
            </w:r>
            <w:r w:rsidR="002B046A">
              <w:t xml:space="preserve">£56,339.39 or </w:t>
            </w:r>
            <w:r w:rsidR="00B75660">
              <w:t>125%</w:t>
            </w:r>
            <w:r>
              <w:t xml:space="preserve"> of the Charges payable by the Buyer to the Supplier during the Call-Off Contract Term (whichever is the greater).</w:t>
            </w:r>
          </w:p>
          <w:p w14:paraId="69A7D987" w14:textId="22AF05A5" w:rsidR="00EB656E" w:rsidRDefault="0031521B">
            <w:pPr>
              <w:spacing w:before="240"/>
            </w:pPr>
            <w:r>
              <w:t xml:space="preserve">The annual total liability for all other Defaults will not exceed the greater of </w:t>
            </w:r>
            <w:r w:rsidR="00B75660">
              <w:t>125%</w:t>
            </w:r>
            <w:r>
              <w:t xml:space="preserve"> of the Charges payable by the Buyer to the Supplier during the Call-Off Contract Term (whichever is the greater). </w:t>
            </w:r>
          </w:p>
          <w:p w14:paraId="2B22BB7C" w14:textId="2F785B91" w:rsidR="00EB656E" w:rsidRDefault="00EB656E" w:rsidP="002B046A">
            <w:pPr>
              <w:spacing w:before="240"/>
            </w:pPr>
          </w:p>
        </w:tc>
        <w:tc>
          <w:tcPr>
            <w:tcW w:w="10" w:type="dxa"/>
          </w:tcPr>
          <w:p w14:paraId="6E7F46E1" w14:textId="77777777" w:rsidR="00EB656E" w:rsidRDefault="00EB656E">
            <w:pPr>
              <w:spacing w:before="240"/>
            </w:pPr>
          </w:p>
        </w:tc>
      </w:tr>
      <w:tr w:rsidR="00EB656E" w14:paraId="0A886B7E" w14:textId="77777777" w:rsidTr="00B75660">
        <w:trPr>
          <w:trHeight w:val="4295"/>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11DEBF" w14:textId="77777777" w:rsidR="00EB656E" w:rsidRDefault="0031521B">
            <w:pPr>
              <w:spacing w:before="240"/>
              <w:rPr>
                <w:b/>
              </w:rPr>
            </w:pPr>
            <w:r>
              <w:rPr>
                <w:b/>
              </w:rPr>
              <w:t>Insurance</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119B1AA9" w14:textId="77777777" w:rsidR="00EB656E" w:rsidRDefault="0031521B">
            <w:pPr>
              <w:spacing w:before="240"/>
            </w:pPr>
            <w:r>
              <w:t>The insurance(s) required will be:</w:t>
            </w:r>
          </w:p>
          <w:p w14:paraId="065A6DA3" w14:textId="011F94F6" w:rsidR="00EB656E" w:rsidRDefault="0031521B">
            <w:pPr>
              <w:numPr>
                <w:ilvl w:val="0"/>
                <w:numId w:val="6"/>
              </w:numPr>
            </w:pPr>
            <w:r>
              <w:rPr>
                <w:sz w:val="14"/>
                <w:szCs w:val="14"/>
              </w:rPr>
              <w:t xml:space="preserve"> </w:t>
            </w:r>
            <w:r>
              <w:t>a minimum insurance period of 6 years following the expiration or Ending of this Call-Off Contract</w:t>
            </w:r>
          </w:p>
          <w:p w14:paraId="562CA815" w14:textId="1F48722F" w:rsidR="00EB656E" w:rsidRDefault="0031521B">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£for each individual claim or any higher limit the Buyer requires (and as required by Law)</w:t>
            </w:r>
          </w:p>
          <w:p w14:paraId="4975D18A" w14:textId="39514B18" w:rsidR="00EB656E" w:rsidRDefault="0031521B" w:rsidP="00B75660">
            <w:pPr>
              <w:numPr>
                <w:ilvl w:val="0"/>
                <w:numId w:val="6"/>
              </w:numPr>
            </w:pPr>
            <w:r>
              <w:rPr>
                <w:sz w:val="14"/>
                <w:szCs w:val="14"/>
              </w:rPr>
              <w:t xml:space="preserve"> </w:t>
            </w:r>
            <w:r>
              <w:t>employers' liability insurance with a minimum limit of £or any higher minimum limit required by La</w:t>
            </w:r>
            <w:r w:rsidR="00B75660">
              <w:t>w.</w:t>
            </w:r>
          </w:p>
        </w:tc>
        <w:tc>
          <w:tcPr>
            <w:tcW w:w="10" w:type="dxa"/>
          </w:tcPr>
          <w:p w14:paraId="47F48468" w14:textId="77777777" w:rsidR="00EB656E" w:rsidRDefault="00EB656E">
            <w:pPr>
              <w:spacing w:before="240"/>
            </w:pPr>
          </w:p>
        </w:tc>
      </w:tr>
      <w:tr w:rsidR="00EB656E" w14:paraId="0DCF4442" w14:textId="77777777">
        <w:trPr>
          <w:trHeight w:val="10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06EDB" w14:textId="77777777" w:rsidR="00EB656E" w:rsidRDefault="0031521B">
            <w:pPr>
              <w:spacing w:before="240"/>
              <w:rPr>
                <w:b/>
              </w:rPr>
            </w:pPr>
            <w:r>
              <w:rPr>
                <w:b/>
              </w:rPr>
              <w:t>Force majeure</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54B00" w14:textId="7238A258" w:rsidR="00EB656E" w:rsidRPr="00B75660" w:rsidRDefault="0031521B">
            <w:pPr>
              <w:spacing w:before="240"/>
            </w:pPr>
            <w:r w:rsidRPr="00B75660">
              <w:t xml:space="preserve">A Party may End this Call-Off Contract if the Other Party is affected by a Force Majeure Event that lasts for more than </w:t>
            </w:r>
            <w:r w:rsidR="008C67B8" w:rsidRPr="00B75660">
              <w:t>30</w:t>
            </w:r>
            <w:r w:rsidRPr="00B75660">
              <w:t xml:space="preserve"> consecutive days. </w:t>
            </w:r>
          </w:p>
        </w:tc>
        <w:tc>
          <w:tcPr>
            <w:tcW w:w="10" w:type="dxa"/>
          </w:tcPr>
          <w:p w14:paraId="7D1AF253" w14:textId="77777777" w:rsidR="00EB656E" w:rsidRDefault="00EB656E">
            <w:pPr>
              <w:spacing w:before="240"/>
            </w:pPr>
          </w:p>
        </w:tc>
      </w:tr>
      <w:tr w:rsidR="00EB656E" w14:paraId="7D33737F" w14:textId="77777777">
        <w:trPr>
          <w:trHeight w:val="2009"/>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A43F5" w14:textId="77777777" w:rsidR="00EB656E" w:rsidRDefault="0031521B">
            <w:pPr>
              <w:spacing w:before="240"/>
              <w:rPr>
                <w:b/>
              </w:rPr>
            </w:pPr>
            <w:r>
              <w:rPr>
                <w:b/>
              </w:rPr>
              <w:lastRenderedPageBreak/>
              <w:t>Audit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30AAEC9" w14:textId="77777777" w:rsidR="00AA5ABA" w:rsidRDefault="00AA5ABA" w:rsidP="00AA5ABA">
            <w:pPr>
              <w:spacing w:before="240"/>
            </w:pPr>
            <w:r>
              <w:t xml:space="preserve">The following Framework Agreement audit provisions will be incorporated under clause 2.1 of this Call-Off Contract to enable the Buyer to carry out audits </w:t>
            </w:r>
          </w:p>
          <w:p w14:paraId="5BE036A6" w14:textId="77777777" w:rsidR="00AA5ABA" w:rsidRDefault="00AA5ABA" w:rsidP="00AA5ABA">
            <w:pPr>
              <w:spacing w:before="240"/>
            </w:pPr>
            <w:r>
              <w:t xml:space="preserve">The following Framework Agreement audit provisions will be incorporated under clause 2.1 of this Call-Off Contract to enable the Buyer to carry out audits. </w:t>
            </w:r>
          </w:p>
          <w:p w14:paraId="439D7225" w14:textId="77777777" w:rsidR="00AA5ABA" w:rsidRDefault="00AA5ABA" w:rsidP="00AA5ABA">
            <w:pPr>
              <w:spacing w:before="240"/>
            </w:pPr>
          </w:p>
          <w:p w14:paraId="0A30C83E" w14:textId="77777777" w:rsidR="00AA5ABA" w:rsidRDefault="00AA5ABA" w:rsidP="00AA5ABA">
            <w:pPr>
              <w:spacing w:before="240"/>
            </w:pPr>
            <w:r>
              <w:t xml:space="preserve">What will happen during the Framework Agreement’s </w:t>
            </w:r>
            <w:proofErr w:type="gramStart"/>
            <w:r>
              <w:t>Term</w:t>
            </w:r>
            <w:proofErr w:type="gramEnd"/>
            <w:r>
              <w:t xml:space="preserve"> </w:t>
            </w:r>
          </w:p>
          <w:p w14:paraId="0C7E9AFD" w14:textId="77777777" w:rsidR="00AA5ABA" w:rsidRDefault="00AA5ABA" w:rsidP="00AA5ABA">
            <w:pPr>
              <w:spacing w:before="240"/>
            </w:pPr>
            <w:r>
              <w:t xml:space="preserve">7.4 The Supplier will maintain full and accurate records and accounts, using Good Industry Practice and generally accepted accounting principles, of the: </w:t>
            </w:r>
          </w:p>
          <w:p w14:paraId="700C92AE" w14:textId="77777777" w:rsidR="00AA5ABA" w:rsidRDefault="00AA5ABA" w:rsidP="00AA5ABA">
            <w:pPr>
              <w:spacing w:before="240"/>
            </w:pPr>
            <w:r>
              <w:t xml:space="preserve">● operation of the Framework Agreement and the Call-Off Contracts </w:t>
            </w:r>
            <w:proofErr w:type="gramStart"/>
            <w:r>
              <w:t>entered into</w:t>
            </w:r>
            <w:proofErr w:type="gramEnd"/>
            <w:r>
              <w:t xml:space="preserve"> with Buyers </w:t>
            </w:r>
          </w:p>
          <w:p w14:paraId="2D6414F3" w14:textId="77777777" w:rsidR="00AA5ABA" w:rsidRDefault="00AA5ABA" w:rsidP="00AA5ABA">
            <w:pPr>
              <w:spacing w:before="240"/>
            </w:pPr>
            <w:r>
              <w:t xml:space="preserve">● Services provided under any Call-Off Contracts (including any Subcontracts) </w:t>
            </w:r>
          </w:p>
          <w:p w14:paraId="73846BF1" w14:textId="77777777" w:rsidR="00AA5ABA" w:rsidRDefault="00AA5ABA" w:rsidP="00AA5ABA">
            <w:pPr>
              <w:spacing w:before="240"/>
            </w:pPr>
            <w:r>
              <w:t xml:space="preserve">● amounts paid by each Buyer under the Call-Off Contracts </w:t>
            </w:r>
          </w:p>
          <w:p w14:paraId="3A2DE933" w14:textId="77777777" w:rsidR="00AA5ABA" w:rsidRDefault="00AA5ABA" w:rsidP="00AA5ABA">
            <w:pPr>
              <w:spacing w:before="240"/>
            </w:pPr>
            <w:r>
              <w:t xml:space="preserve">What will happen when the Framework Agreement Ends </w:t>
            </w:r>
          </w:p>
          <w:p w14:paraId="0E580BB1" w14:textId="77777777" w:rsidR="00AA5ABA" w:rsidRDefault="00AA5ABA" w:rsidP="00AA5ABA">
            <w:pPr>
              <w:spacing w:before="240"/>
            </w:pPr>
            <w:r>
              <w:t xml:space="preserve">7.5 The Supplier will provide a completed </w:t>
            </w:r>
            <w:proofErr w:type="spellStart"/>
            <w:r>
              <w:t>self audit</w:t>
            </w:r>
            <w:proofErr w:type="spellEnd"/>
            <w:r>
              <w:t xml:space="preserve"> certificate (Schedule 2) to CCS within 3 months of the expiry or Ending of this Framework Agreement. </w:t>
            </w:r>
          </w:p>
          <w:p w14:paraId="62C547AF" w14:textId="77777777" w:rsidR="00AA5ABA" w:rsidRDefault="00AA5ABA" w:rsidP="00AA5ABA">
            <w:pPr>
              <w:spacing w:before="240"/>
            </w:pPr>
            <w:r>
              <w:t xml:space="preserve">7.6 The Supplier’s records and accounts will be kept until the latest of the following dates: </w:t>
            </w:r>
          </w:p>
          <w:p w14:paraId="455C023B" w14:textId="77777777" w:rsidR="00AA5ABA" w:rsidRDefault="00AA5ABA" w:rsidP="00AA5ABA">
            <w:pPr>
              <w:spacing w:before="240"/>
            </w:pPr>
            <w:r>
              <w:t xml:space="preserve">● 7 years after the date of Ending or expiry of this Framework Agreement </w:t>
            </w:r>
          </w:p>
          <w:p w14:paraId="75CE5C5C" w14:textId="77777777" w:rsidR="00AA5ABA" w:rsidRDefault="00AA5ABA" w:rsidP="00AA5ABA">
            <w:pPr>
              <w:spacing w:before="240"/>
            </w:pPr>
            <w:r>
              <w:t xml:space="preserve">● 7 years after the date of Ending or expiry of the last Call-Off Contract to expire or End </w:t>
            </w:r>
          </w:p>
          <w:p w14:paraId="08BA27D7" w14:textId="77777777" w:rsidR="00AA5ABA" w:rsidRDefault="00AA5ABA" w:rsidP="00AA5ABA">
            <w:pPr>
              <w:spacing w:before="240"/>
            </w:pPr>
            <w:r>
              <w:t xml:space="preserve">● another date agreed between the Parties </w:t>
            </w:r>
          </w:p>
          <w:p w14:paraId="689724AA" w14:textId="77777777" w:rsidR="00AA5ABA" w:rsidRDefault="00AA5ABA" w:rsidP="00AA5ABA">
            <w:pPr>
              <w:spacing w:before="240"/>
            </w:pPr>
            <w:r>
              <w:t xml:space="preserve">7.7 During the timeframes highlighted in clause 7.6, the Supplier will maintain: </w:t>
            </w:r>
          </w:p>
          <w:p w14:paraId="09668B7E" w14:textId="77777777" w:rsidR="00AA5ABA" w:rsidRDefault="00AA5ABA" w:rsidP="00AA5ABA">
            <w:pPr>
              <w:spacing w:before="240"/>
            </w:pPr>
            <w:r>
              <w:t xml:space="preserve">● commercial records of the Charges and costs (including Subcontractors’ costs) and any variations to them, including proposed variations </w:t>
            </w:r>
          </w:p>
          <w:p w14:paraId="3E020C4F" w14:textId="77777777" w:rsidR="00AA5ABA" w:rsidRDefault="00AA5ABA" w:rsidP="00AA5ABA">
            <w:pPr>
              <w:spacing w:before="240"/>
            </w:pPr>
            <w:r>
              <w:t xml:space="preserve">● books of accounts for this Framework Agreement and all Call-Off Contracts </w:t>
            </w:r>
          </w:p>
          <w:p w14:paraId="6F9EFAA1" w14:textId="77777777" w:rsidR="00AA5ABA" w:rsidRDefault="00AA5ABA" w:rsidP="00AA5ABA">
            <w:pPr>
              <w:spacing w:before="240"/>
            </w:pPr>
            <w:r>
              <w:lastRenderedPageBreak/>
              <w:t xml:space="preserve">● MI Reports </w:t>
            </w:r>
          </w:p>
          <w:p w14:paraId="4101DAB7" w14:textId="77777777" w:rsidR="00AA5ABA" w:rsidRDefault="00AA5ABA" w:rsidP="00AA5ABA">
            <w:pPr>
              <w:spacing w:before="240"/>
            </w:pPr>
            <w:r>
              <w:t xml:space="preserve">● access to its published accounts and trading entity information </w:t>
            </w:r>
          </w:p>
          <w:p w14:paraId="7F306B6E" w14:textId="77777777" w:rsidR="00AA5ABA" w:rsidRDefault="00AA5ABA" w:rsidP="00AA5ABA">
            <w:pPr>
              <w:spacing w:before="240"/>
            </w:pPr>
            <w:r>
              <w:t xml:space="preserve">● proof of its compliance with its obligations under the Data Protection Legislation and the Transparency provisions under this Framework Agreement </w:t>
            </w:r>
          </w:p>
          <w:p w14:paraId="7F9649B4" w14:textId="77777777" w:rsidR="00AA5ABA" w:rsidRDefault="00AA5ABA" w:rsidP="00AA5ABA">
            <w:pPr>
              <w:spacing w:before="240"/>
            </w:pPr>
            <w:r>
              <w:t xml:space="preserve">● records of its delivery performance under each Call-Off Contract, including that of its Subcontractors </w:t>
            </w:r>
          </w:p>
          <w:p w14:paraId="43966A36" w14:textId="77777777" w:rsidR="00AA5ABA" w:rsidRDefault="00AA5ABA" w:rsidP="00AA5ABA">
            <w:pPr>
              <w:spacing w:before="240"/>
            </w:pPr>
            <w:r>
              <w:t xml:space="preserve">What will happen during an audit or </w:t>
            </w:r>
            <w:proofErr w:type="gramStart"/>
            <w:r>
              <w:t>inspection</w:t>
            </w:r>
            <w:proofErr w:type="gramEnd"/>
            <w:r>
              <w:t xml:space="preserve"> </w:t>
            </w:r>
          </w:p>
          <w:p w14:paraId="7C758224" w14:textId="77777777" w:rsidR="00AA5ABA" w:rsidRDefault="00AA5ABA" w:rsidP="00AA5ABA">
            <w:pPr>
              <w:spacing w:before="240"/>
            </w:pPr>
            <w:r>
              <w:t xml:space="preserve">7.8 CCS will use reasonable endeavours to ensure that the Audit does not unreasonably disrupt the Supplier, but the Supplier accepts that control over the conduct of Audits carried out by the auditors is outside of CCS’s control. </w:t>
            </w:r>
          </w:p>
          <w:p w14:paraId="430E87D4" w14:textId="77777777" w:rsidR="00AA5ABA" w:rsidRDefault="00AA5ABA" w:rsidP="00AA5ABA">
            <w:pPr>
              <w:spacing w:before="240"/>
            </w:pPr>
            <w:r>
              <w:t xml:space="preserve">7.9 Subject to any Confidentiality obligations, the Supplier will use reasonable endeavours to: </w:t>
            </w:r>
          </w:p>
          <w:p w14:paraId="1F7DA776" w14:textId="77777777" w:rsidR="00AA5ABA" w:rsidRDefault="00AA5ABA" w:rsidP="00AA5ABA">
            <w:pPr>
              <w:spacing w:before="240"/>
            </w:pPr>
            <w:r>
              <w:t xml:space="preserve">● provide audit information without delay </w:t>
            </w:r>
          </w:p>
          <w:p w14:paraId="328E0C5F" w14:textId="77777777" w:rsidR="00AA5ABA" w:rsidRDefault="00AA5ABA" w:rsidP="00AA5ABA">
            <w:pPr>
              <w:spacing w:before="240"/>
            </w:pPr>
            <w:r>
              <w:t xml:space="preserve">● provide all audit information within scope and give auditors access to Supplier Staff </w:t>
            </w:r>
          </w:p>
          <w:p w14:paraId="0E7D5C53" w14:textId="77777777" w:rsidR="00AA5ABA" w:rsidRDefault="00AA5ABA" w:rsidP="00AA5ABA">
            <w:pPr>
              <w:spacing w:before="240"/>
            </w:pPr>
            <w:r>
              <w:t xml:space="preserve">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 </w:t>
            </w:r>
          </w:p>
          <w:p w14:paraId="7A4B9E63" w14:textId="77777777" w:rsidR="00AA5ABA" w:rsidRDefault="00AA5ABA" w:rsidP="00AA5ABA">
            <w:pPr>
              <w:spacing w:before="240"/>
            </w:pPr>
            <w:r>
              <w:t xml:space="preserve">● the accuracy of Charges (and proposed or actual variations to them under this Framework Agreement) </w:t>
            </w:r>
          </w:p>
          <w:p w14:paraId="42082BAF" w14:textId="77777777" w:rsidR="00AA5ABA" w:rsidRDefault="00AA5ABA" w:rsidP="00AA5ABA">
            <w:pPr>
              <w:spacing w:before="240"/>
            </w:pPr>
            <w:r>
              <w:t xml:space="preserve">● any books of accounts kept by the Supplier in connection with the provision of the G-Cloud Services for the purposes of auditing the Charges and Management Charges under the Framework Agreement and Call-Off Contract only </w:t>
            </w:r>
          </w:p>
          <w:p w14:paraId="4E80ABD2" w14:textId="77777777" w:rsidR="00AA5ABA" w:rsidRDefault="00AA5ABA" w:rsidP="00AA5ABA">
            <w:pPr>
              <w:spacing w:before="240"/>
            </w:pPr>
            <w:r>
              <w:t xml:space="preserve">● the integrity, Confidentiality and security of the CCS Personal Data and the Buyer Data held or used by the Supplier </w:t>
            </w:r>
          </w:p>
          <w:p w14:paraId="394C6990" w14:textId="77777777" w:rsidR="00AA5ABA" w:rsidRDefault="00AA5ABA" w:rsidP="00AA5ABA">
            <w:pPr>
              <w:spacing w:before="240"/>
            </w:pPr>
            <w:r>
              <w:lastRenderedPageBreak/>
              <w:t xml:space="preserve">● any other aspect of the delivery of the Services including to review compliance with any legislation </w:t>
            </w:r>
          </w:p>
          <w:p w14:paraId="437A7DB9" w14:textId="77777777" w:rsidR="00AA5ABA" w:rsidRDefault="00AA5ABA" w:rsidP="00AA5ABA">
            <w:pPr>
              <w:spacing w:before="240"/>
            </w:pPr>
            <w:r>
              <w:t xml:space="preserve">● the accuracy and completeness of any MI delivered or required by the Framework Agreement </w:t>
            </w:r>
          </w:p>
          <w:p w14:paraId="4D35F5D4" w14:textId="77777777" w:rsidR="00AA5ABA" w:rsidRDefault="00AA5ABA" w:rsidP="00AA5ABA">
            <w:pPr>
              <w:spacing w:before="240"/>
            </w:pPr>
            <w:r>
              <w:t xml:space="preserve">● any MI Reports or other records about the Supplier’s performance of the Services and to verify that these reflect the Supplier’s own internal reports and records </w:t>
            </w:r>
          </w:p>
          <w:p w14:paraId="2A2494C4" w14:textId="77777777" w:rsidR="00AA5ABA" w:rsidRDefault="00AA5ABA" w:rsidP="00AA5ABA">
            <w:pPr>
              <w:spacing w:before="240"/>
            </w:pPr>
            <w:r>
              <w:t xml:space="preserve">● the Buyer’s assets, including the Intellectual Property Rights, Equipment, facilities and maintenance, to ensure that the Buyer’s assets are </w:t>
            </w:r>
            <w:proofErr w:type="gramStart"/>
            <w:r>
              <w:t>secure</w:t>
            </w:r>
            <w:proofErr w:type="gramEnd"/>
            <w:r>
              <w:t xml:space="preserve"> and that any asset register is up to date </w:t>
            </w:r>
          </w:p>
          <w:p w14:paraId="586BF95F" w14:textId="77777777" w:rsidR="00AA5ABA" w:rsidRDefault="00AA5ABA" w:rsidP="00AA5ABA">
            <w:pPr>
              <w:spacing w:before="240"/>
            </w:pPr>
            <w:r>
              <w:t xml:space="preserve">Costs of conducting audits or inspections </w:t>
            </w:r>
          </w:p>
          <w:p w14:paraId="414A8701" w14:textId="77777777" w:rsidR="00AA5ABA" w:rsidRDefault="00AA5ABA" w:rsidP="00AA5ABA">
            <w:pPr>
              <w:spacing w:before="240"/>
            </w:pPr>
            <w:r>
              <w:t xml:space="preserve">7.11 The Supplier will reimburse CCS its reasonable Audit costs if it reveals: </w:t>
            </w:r>
          </w:p>
          <w:p w14:paraId="632A14DE" w14:textId="77777777" w:rsidR="00AA5ABA" w:rsidRDefault="00AA5ABA" w:rsidP="00AA5ABA">
            <w:pPr>
              <w:spacing w:before="240"/>
            </w:pPr>
            <w:r>
              <w:t xml:space="preserve">● an underpayment by the Supplier to CCS </w:t>
            </w:r>
            <w:proofErr w:type="gramStart"/>
            <w:r>
              <w:t>in excess of</w:t>
            </w:r>
            <w:proofErr w:type="gramEnd"/>
            <w:r>
              <w:t xml:space="preserve"> 5% of the total Management Charge due in any monthly reporting and accounting period </w:t>
            </w:r>
          </w:p>
          <w:p w14:paraId="606F6AE1" w14:textId="77777777" w:rsidR="00AA5ABA" w:rsidRDefault="00AA5ABA" w:rsidP="00AA5ABA">
            <w:pPr>
              <w:spacing w:before="240"/>
            </w:pPr>
            <w:r>
              <w:t xml:space="preserve">● a Material Breach </w:t>
            </w:r>
          </w:p>
          <w:p w14:paraId="2D641899" w14:textId="77777777" w:rsidR="00AA5ABA" w:rsidRDefault="00AA5ABA" w:rsidP="00AA5ABA">
            <w:pPr>
              <w:spacing w:before="240"/>
            </w:pPr>
            <w:r>
              <w:t xml:space="preserve">7.12 CCS can End this Framework Agreement under Section 5 (Ending and suspension of a supplier’s appointment) for Material Breach if either event in clause 7.11 applies. </w:t>
            </w:r>
          </w:p>
          <w:p w14:paraId="74107DC5" w14:textId="77777777" w:rsidR="00AA5ABA" w:rsidRDefault="00AA5ABA" w:rsidP="00AA5ABA">
            <w:pPr>
              <w:spacing w:before="240"/>
            </w:pPr>
            <w:r>
              <w:t xml:space="preserve">7.13 Each Party is responsible for covering all their own other costs incurred from their compliance with the Audit obligations. </w:t>
            </w:r>
          </w:p>
          <w:p w14:paraId="369911E3" w14:textId="17592C71" w:rsidR="00EB656E" w:rsidRDefault="00EB656E">
            <w:pPr>
              <w:spacing w:before="240"/>
            </w:pPr>
          </w:p>
        </w:tc>
        <w:tc>
          <w:tcPr>
            <w:tcW w:w="10" w:type="dxa"/>
          </w:tcPr>
          <w:p w14:paraId="29500097" w14:textId="77777777" w:rsidR="00EB656E" w:rsidRDefault="00EB656E">
            <w:pPr>
              <w:spacing w:before="240"/>
            </w:pPr>
          </w:p>
        </w:tc>
      </w:tr>
      <w:tr w:rsidR="00EB656E" w14:paraId="0B5ACD2F" w14:textId="77777777">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2DCC0" w14:textId="77777777" w:rsidR="00EB656E" w:rsidRDefault="0031521B">
            <w:pPr>
              <w:spacing w:before="240"/>
              <w:rPr>
                <w:b/>
              </w:rPr>
            </w:pPr>
            <w:r>
              <w:rPr>
                <w:b/>
              </w:rPr>
              <w:lastRenderedPageBreak/>
              <w:t>Buyer’s responsibilities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3C275D5A" w14:textId="1E966B1E" w:rsidR="00EB656E" w:rsidRPr="008C67B8" w:rsidRDefault="003F627A">
            <w:pPr>
              <w:spacing w:before="240"/>
              <w:rPr>
                <w:highlight w:val="yellow"/>
              </w:rPr>
            </w:pPr>
            <w:r w:rsidRPr="003F627A">
              <w:t>See SOR for Buyers Responsibilities</w:t>
            </w:r>
            <w:r>
              <w:t>.</w:t>
            </w:r>
          </w:p>
        </w:tc>
        <w:tc>
          <w:tcPr>
            <w:tcW w:w="10" w:type="dxa"/>
          </w:tcPr>
          <w:p w14:paraId="4D352860" w14:textId="77777777" w:rsidR="00EB656E" w:rsidRDefault="00EB656E">
            <w:pPr>
              <w:spacing w:before="240"/>
            </w:pPr>
          </w:p>
        </w:tc>
      </w:tr>
      <w:tr w:rsidR="00EB656E" w14:paraId="62C0BFA5" w14:textId="77777777">
        <w:trPr>
          <w:trHeight w:val="326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E438A" w14:textId="77777777" w:rsidR="00EB656E" w:rsidRDefault="0031521B">
            <w:pPr>
              <w:spacing w:before="240"/>
              <w:rPr>
                <w:b/>
              </w:rPr>
            </w:pPr>
            <w:r>
              <w:rPr>
                <w:b/>
              </w:rPr>
              <w:lastRenderedPageBreak/>
              <w:t>Buyer’s equipment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1F399CB" w14:textId="65A1AF34" w:rsidR="00EB656E" w:rsidRDefault="003F627A">
            <w:pPr>
              <w:spacing w:before="240"/>
            </w:pPr>
            <w:r>
              <w:t>N/A</w:t>
            </w:r>
          </w:p>
        </w:tc>
        <w:tc>
          <w:tcPr>
            <w:tcW w:w="10" w:type="dxa"/>
          </w:tcPr>
          <w:p w14:paraId="295FFEDA" w14:textId="77777777" w:rsidR="00EB656E" w:rsidRDefault="00EB656E">
            <w:pPr>
              <w:spacing w:before="240"/>
            </w:pPr>
          </w:p>
        </w:tc>
      </w:tr>
    </w:tbl>
    <w:p w14:paraId="1784FD9A" w14:textId="77777777" w:rsidR="00EB656E" w:rsidRDefault="00EB656E">
      <w:pPr>
        <w:spacing w:before="240" w:after="120"/>
      </w:pPr>
    </w:p>
    <w:p w14:paraId="6401BC8F" w14:textId="77777777" w:rsidR="00EB656E" w:rsidRDefault="0031521B">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EB656E" w14:paraId="08F914A7"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B9BF5" w14:textId="77777777" w:rsidR="00EB656E" w:rsidRDefault="0031521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8CE8F" w14:textId="56584592" w:rsidR="00EB656E" w:rsidRDefault="00B75660">
            <w:pPr>
              <w:spacing w:before="240"/>
            </w:pPr>
            <w:r>
              <w:t>N/A</w:t>
            </w:r>
          </w:p>
        </w:tc>
      </w:tr>
    </w:tbl>
    <w:p w14:paraId="5699EFD5" w14:textId="77777777" w:rsidR="00EB656E" w:rsidRDefault="00EB656E">
      <w:pPr>
        <w:spacing w:before="240" w:after="120"/>
      </w:pPr>
    </w:p>
    <w:p w14:paraId="6A929BD0" w14:textId="77777777" w:rsidR="00EB656E" w:rsidRDefault="0031521B">
      <w:pPr>
        <w:pStyle w:val="Heading3"/>
      </w:pPr>
      <w:r>
        <w:t>Call-Off Contract charges and payment</w:t>
      </w:r>
    </w:p>
    <w:p w14:paraId="157067D0" w14:textId="77777777" w:rsidR="00EB656E" w:rsidRDefault="0031521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EB656E" w14:paraId="3E697E2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4B4399" w14:textId="77777777" w:rsidR="00EB656E" w:rsidRDefault="0031521B">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CFE6E" w14:textId="640DC82E" w:rsidR="00EB656E" w:rsidRDefault="008C67B8">
            <w:pPr>
              <w:spacing w:before="240"/>
            </w:pPr>
            <w:r w:rsidRPr="008C67B8">
              <w:t>The payment method for this Call-Off Co</w:t>
            </w:r>
            <w:r w:rsidRPr="002B046A">
              <w:t xml:space="preserve">ntract is </w:t>
            </w:r>
            <w:r w:rsidR="002B046A" w:rsidRPr="002B046A">
              <w:t xml:space="preserve">online </w:t>
            </w:r>
            <w:proofErr w:type="gramStart"/>
            <w:r w:rsidR="002B046A" w:rsidRPr="002B046A">
              <w:t>an</w:t>
            </w:r>
            <w:proofErr w:type="gramEnd"/>
            <w:r w:rsidR="002B046A" w:rsidRPr="002B046A">
              <w:t xml:space="preserve"> payment through CP&amp;F and Exostar.</w:t>
            </w:r>
          </w:p>
        </w:tc>
      </w:tr>
      <w:tr w:rsidR="00EB656E" w14:paraId="6991B5E2"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88C5B" w14:textId="77777777" w:rsidR="00EB656E" w:rsidRDefault="0031521B">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05E61" w14:textId="2DAFA31E" w:rsidR="00EB656E" w:rsidRPr="00B75660" w:rsidRDefault="0031521B" w:rsidP="00F940CA">
            <w:pPr>
              <w:spacing w:before="240"/>
            </w:pPr>
            <w:r w:rsidRPr="00B75660">
              <w:t xml:space="preserve">The payment profile for this Call-Off Contract is </w:t>
            </w:r>
            <w:r w:rsidR="00F940CA" w:rsidRPr="00B75660">
              <w:t xml:space="preserve">annually in advance </w:t>
            </w:r>
          </w:p>
        </w:tc>
      </w:tr>
      <w:tr w:rsidR="00EB656E" w14:paraId="27224C23"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B88AE" w14:textId="77777777" w:rsidR="00EB656E" w:rsidRDefault="0031521B">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72C10" w14:textId="485353EA" w:rsidR="00EB656E" w:rsidRPr="008C67B8" w:rsidRDefault="0031521B">
            <w:pPr>
              <w:spacing w:before="240"/>
              <w:rPr>
                <w:highlight w:val="yellow"/>
              </w:rPr>
            </w:pPr>
            <w:r w:rsidRPr="00B75660">
              <w:t xml:space="preserve">The Supplier will issue electronic invoices </w:t>
            </w:r>
            <w:r w:rsidR="00F940CA" w:rsidRPr="00B75660">
              <w:t xml:space="preserve">annually in </w:t>
            </w:r>
            <w:proofErr w:type="gramStart"/>
            <w:r w:rsidR="00F940CA" w:rsidRPr="00B75660">
              <w:t xml:space="preserve">advance </w:t>
            </w:r>
            <w:r w:rsidRPr="00B75660">
              <w:t xml:space="preserve"> The</w:t>
            </w:r>
            <w:proofErr w:type="gramEnd"/>
            <w:r w:rsidRPr="00B75660">
              <w:t xml:space="preserve"> Buyer will pay the Supplier within </w:t>
            </w:r>
            <w:r w:rsidRPr="00B75660">
              <w:rPr>
                <w:b/>
              </w:rPr>
              <w:t>[30]</w:t>
            </w:r>
            <w:r w:rsidRPr="00B75660">
              <w:t xml:space="preserve"> days of receipt of a valid invoice.</w:t>
            </w:r>
          </w:p>
        </w:tc>
      </w:tr>
      <w:tr w:rsidR="00EB656E" w14:paraId="1AF3345D"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CFAAF6" w14:textId="77777777" w:rsidR="00EB656E" w:rsidRDefault="0031521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E8DCF" w14:textId="404BE853" w:rsidR="00EB656E" w:rsidRPr="008C67B8" w:rsidRDefault="00AA5ABA">
            <w:pPr>
              <w:spacing w:before="240"/>
              <w:rPr>
                <w:highlight w:val="yellow"/>
              </w:rPr>
            </w:pPr>
            <w:r w:rsidRPr="00AA5ABA">
              <w:t>| Air Historical Branch (RAF) | Building 824 | RAF Northolt | West End Rd | Ruislip | Middlesex | HA4 6NG</w:t>
            </w:r>
          </w:p>
        </w:tc>
      </w:tr>
      <w:tr w:rsidR="00EB656E" w14:paraId="2F37D64A"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C986A" w14:textId="77777777" w:rsidR="00EB656E" w:rsidRDefault="0031521B">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CFF58" w14:textId="30805602" w:rsidR="008C67B8" w:rsidRDefault="008C67B8" w:rsidP="008C67B8">
            <w:pPr>
              <w:spacing w:before="240"/>
            </w:pPr>
            <w:r>
              <w:t xml:space="preserve">All invoices must </w:t>
            </w:r>
            <w:proofErr w:type="gramStart"/>
            <w:r>
              <w:t>include;</w:t>
            </w:r>
            <w:proofErr w:type="gramEnd"/>
            <w:r>
              <w:t xml:space="preserve"> </w:t>
            </w:r>
          </w:p>
          <w:p w14:paraId="28030327" w14:textId="3EA8651E" w:rsidR="008C67B8" w:rsidRDefault="008C67B8" w:rsidP="008C67B8">
            <w:pPr>
              <w:pStyle w:val="ListParagraph"/>
              <w:numPr>
                <w:ilvl w:val="0"/>
                <w:numId w:val="38"/>
              </w:numPr>
              <w:spacing w:before="240"/>
            </w:pPr>
            <w:r>
              <w:t xml:space="preserve">contract number </w:t>
            </w:r>
          </w:p>
          <w:p w14:paraId="6EA0F083" w14:textId="169CB00F" w:rsidR="00EB656E" w:rsidRDefault="008C67B8" w:rsidP="008C67B8">
            <w:pPr>
              <w:pStyle w:val="ListParagraph"/>
              <w:numPr>
                <w:ilvl w:val="0"/>
                <w:numId w:val="38"/>
              </w:numPr>
              <w:spacing w:before="240"/>
            </w:pPr>
            <w:r>
              <w:t>project reference</w:t>
            </w:r>
          </w:p>
        </w:tc>
      </w:tr>
      <w:tr w:rsidR="00EB656E" w14:paraId="00A522A0"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4A2BD" w14:textId="77777777" w:rsidR="00EB656E" w:rsidRDefault="0031521B">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3D591" w14:textId="2BD18412" w:rsidR="00EB656E" w:rsidRDefault="0031521B">
            <w:pPr>
              <w:spacing w:before="240"/>
            </w:pPr>
            <w:r>
              <w:t>Invoice will be sent to the Buyer</w:t>
            </w:r>
            <w:r w:rsidRPr="00AB508B">
              <w:rPr>
                <w:color w:val="C45911" w:themeColor="accent2" w:themeShade="BF"/>
              </w:rPr>
              <w:t xml:space="preserve"> </w:t>
            </w:r>
            <w:r w:rsidR="00AB508B" w:rsidRPr="00A454D5">
              <w:t>annually</w:t>
            </w:r>
          </w:p>
        </w:tc>
      </w:tr>
      <w:tr w:rsidR="00EB656E" w14:paraId="74BC369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E0CD8" w14:textId="77777777" w:rsidR="00EB656E" w:rsidRDefault="0031521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FA791" w14:textId="7EFB5BF3" w:rsidR="00EB656E" w:rsidRDefault="002B046A">
            <w:pPr>
              <w:spacing w:before="240"/>
            </w:pPr>
            <w:r w:rsidRPr="00B75660">
              <w:rPr>
                <w:b/>
                <w:bCs/>
              </w:rPr>
              <w:t>£56,330.39</w:t>
            </w:r>
            <w:r w:rsidRPr="00B75660">
              <w:t xml:space="preserve">, </w:t>
            </w:r>
            <w:r>
              <w:t xml:space="preserve">with an additional option year Firm Price of </w:t>
            </w:r>
            <w:r w:rsidRPr="002B046A">
              <w:rPr>
                <w:b/>
                <w:bCs/>
              </w:rPr>
              <w:t>£27,850</w:t>
            </w:r>
            <w:r>
              <w:t>.</w:t>
            </w:r>
          </w:p>
        </w:tc>
      </w:tr>
      <w:tr w:rsidR="00EB656E" w14:paraId="17977251"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876C03" w14:textId="77777777" w:rsidR="00EB656E" w:rsidRDefault="0031521B">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7A69A" w14:textId="52D4DC74" w:rsidR="00EB656E" w:rsidRDefault="0031521B">
            <w:pPr>
              <w:spacing w:before="240"/>
            </w:pPr>
            <w:r>
              <w:t xml:space="preserve">The breakdown of the Charges is </w:t>
            </w:r>
          </w:p>
          <w:p w14:paraId="30CF30FF" w14:textId="7EC125D2" w:rsidR="00EB656E" w:rsidRDefault="009458D9">
            <w:pPr>
              <w:spacing w:before="240"/>
            </w:pPr>
            <w:r w:rsidRPr="004F5D86">
              <w:rPr>
                <w:shd w:val="clear" w:color="auto" w:fill="FFFFFF" w:themeFill="background1"/>
              </w:rPr>
              <w:t>See attached Pricing Page.</w:t>
            </w:r>
          </w:p>
        </w:tc>
      </w:tr>
    </w:tbl>
    <w:p w14:paraId="28095270" w14:textId="77777777" w:rsidR="00EB656E" w:rsidRDefault="00EB656E"/>
    <w:p w14:paraId="08AC5155" w14:textId="77777777" w:rsidR="00EB656E" w:rsidRDefault="0031521B">
      <w:pPr>
        <w:pStyle w:val="Heading3"/>
      </w:pPr>
      <w: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EB656E" w14:paraId="0C8DD95D"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8D7A9" w14:textId="77777777" w:rsidR="00EB656E" w:rsidRDefault="0031521B">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0B2F2" w14:textId="5DABC5FF" w:rsidR="00EB656E" w:rsidRDefault="009458D9" w:rsidP="004F5D86">
            <w:pPr>
              <w:spacing w:before="240"/>
            </w:pPr>
            <w:r>
              <w:t xml:space="preserve">  </w:t>
            </w:r>
          </w:p>
        </w:tc>
      </w:tr>
      <w:tr w:rsidR="00EB656E" w14:paraId="575D09B1"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D88A65" w14:textId="77777777" w:rsidR="00EB656E" w:rsidRDefault="0031521B">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8BDFA" w14:textId="2A2DB43F" w:rsidR="00EB656E" w:rsidRDefault="009458D9">
            <w:pPr>
              <w:spacing w:before="240"/>
            </w:pPr>
            <w:r>
              <w:t>N/A</w:t>
            </w:r>
          </w:p>
        </w:tc>
      </w:tr>
      <w:tr w:rsidR="00EB656E" w14:paraId="4B0F79D7"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9BE78" w14:textId="77777777" w:rsidR="00EB656E" w:rsidRDefault="0031521B">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69930" w14:textId="27D95ECB" w:rsidR="00EB656E" w:rsidRDefault="009458D9">
            <w:pPr>
              <w:spacing w:before="240"/>
            </w:pPr>
            <w:r>
              <w:t>N/A</w:t>
            </w:r>
          </w:p>
        </w:tc>
      </w:tr>
      <w:tr w:rsidR="00EB656E" w14:paraId="3DA3255E"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1F7CF" w14:textId="77777777" w:rsidR="00EB656E" w:rsidRDefault="0031521B">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B1CF7" w14:textId="2867094B" w:rsidR="00EB656E" w:rsidRDefault="00993407">
            <w:pPr>
              <w:spacing w:before="240"/>
            </w:pPr>
            <w:r>
              <w:t>N/A</w:t>
            </w:r>
          </w:p>
        </w:tc>
      </w:tr>
      <w:tr w:rsidR="00EB656E" w14:paraId="27C1FF9C"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D67BB" w14:textId="77777777" w:rsidR="00EB656E" w:rsidRDefault="0031521B">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1370C" w14:textId="77777777" w:rsidR="00AA5ABA" w:rsidRPr="00AA5ABA" w:rsidRDefault="00AA5ABA" w:rsidP="00AA5ABA">
            <w:pPr>
              <w:pStyle w:val="paragraph"/>
              <w:rPr>
                <w:rStyle w:val="normaltextrun"/>
                <w:rFonts w:ascii="Arial" w:hAnsi="Arial" w:cs="Arial"/>
                <w:sz w:val="22"/>
                <w:szCs w:val="22"/>
              </w:rPr>
            </w:pPr>
            <w:r w:rsidRPr="00AA5ABA">
              <w:rPr>
                <w:rStyle w:val="normaltextrun"/>
                <w:rFonts w:ascii="Arial" w:hAnsi="Arial" w:cs="Arial"/>
                <w:sz w:val="22"/>
                <w:szCs w:val="22"/>
              </w:rPr>
              <w:t>DEFCONS:</w:t>
            </w:r>
          </w:p>
          <w:p w14:paraId="2F160663" w14:textId="78D45C07" w:rsidR="00AA5ABA" w:rsidRDefault="00AA5ABA" w:rsidP="00AA5ABA">
            <w:pPr>
              <w:pStyle w:val="paragraph"/>
              <w:spacing w:before="0" w:beforeAutospacing="0" w:after="0" w:afterAutospacing="0"/>
              <w:textAlignment w:val="baseline"/>
              <w:rPr>
                <w:rStyle w:val="normaltextrun"/>
                <w:rFonts w:ascii="Arial" w:hAnsi="Arial" w:cs="Arial"/>
                <w:sz w:val="22"/>
                <w:szCs w:val="22"/>
              </w:rPr>
            </w:pPr>
            <w:r w:rsidRPr="00855DB8">
              <w:rPr>
                <w:rStyle w:val="normaltextrun"/>
                <w:rFonts w:ascii="Arial" w:hAnsi="Arial" w:cs="Arial"/>
                <w:b/>
                <w:bCs/>
                <w:sz w:val="22"/>
                <w:szCs w:val="22"/>
              </w:rPr>
              <w:t>DEFCON 76</w:t>
            </w:r>
            <w:r w:rsidRPr="00AA5ABA">
              <w:rPr>
                <w:rStyle w:val="normaltextrun"/>
                <w:rFonts w:ascii="Arial" w:hAnsi="Arial" w:cs="Arial"/>
                <w:sz w:val="22"/>
                <w:szCs w:val="22"/>
              </w:rPr>
              <w:t xml:space="preserve"> (Contractors at Government Establishments </w:t>
            </w:r>
            <w:proofErr w:type="spellStart"/>
            <w:r w:rsidRPr="00AA5ABA">
              <w:rPr>
                <w:rStyle w:val="normaltextrun"/>
                <w:rFonts w:ascii="Arial" w:hAnsi="Arial" w:cs="Arial"/>
                <w:sz w:val="22"/>
                <w:szCs w:val="22"/>
              </w:rPr>
              <w:t>Edn</w:t>
            </w:r>
            <w:proofErr w:type="spellEnd"/>
            <w:r w:rsidRPr="00AA5ABA">
              <w:rPr>
                <w:rStyle w:val="normaltextrun"/>
                <w:rFonts w:ascii="Arial" w:hAnsi="Arial" w:cs="Arial"/>
                <w:sz w:val="22"/>
                <w:szCs w:val="22"/>
              </w:rPr>
              <w:t xml:space="preserve"> 12/06</w:t>
            </w:r>
          </w:p>
          <w:p w14:paraId="05DB6BCA" w14:textId="77777777" w:rsidR="00AA5ABA" w:rsidRPr="00AA5ABA" w:rsidRDefault="00AA5ABA" w:rsidP="00AA5ABA">
            <w:pPr>
              <w:pStyle w:val="paragraph"/>
              <w:spacing w:before="0" w:beforeAutospacing="0" w:after="0" w:afterAutospacing="0"/>
              <w:textAlignment w:val="baseline"/>
              <w:rPr>
                <w:rStyle w:val="normaltextrun"/>
                <w:rFonts w:ascii="Arial" w:hAnsi="Arial" w:cs="Arial"/>
                <w:sz w:val="22"/>
                <w:szCs w:val="22"/>
                <w:highlight w:val="yellow"/>
              </w:rPr>
            </w:pPr>
          </w:p>
          <w:p w14:paraId="616C114A" w14:textId="6D035701" w:rsidR="00993407" w:rsidRDefault="00993407" w:rsidP="00993407">
            <w:pPr>
              <w:pStyle w:val="paragraph"/>
              <w:spacing w:before="0" w:beforeAutospacing="0" w:after="0" w:afterAutospacing="0"/>
              <w:textAlignment w:val="baseline"/>
              <w:rPr>
                <w:rStyle w:val="normaltextrun"/>
                <w:rFonts w:ascii="Arial" w:hAnsi="Arial" w:cs="Arial"/>
                <w:sz w:val="22"/>
                <w:szCs w:val="22"/>
              </w:rPr>
            </w:pPr>
            <w:r w:rsidRPr="00855DB8">
              <w:rPr>
                <w:rStyle w:val="normaltextrun"/>
                <w:rFonts w:ascii="Arial" w:hAnsi="Arial" w:cs="Arial"/>
                <w:b/>
                <w:bCs/>
                <w:sz w:val="22"/>
                <w:szCs w:val="22"/>
              </w:rPr>
              <w:t>DEFCON 658</w:t>
            </w:r>
            <w:r w:rsidRPr="00AA5ABA">
              <w:rPr>
                <w:rStyle w:val="normaltextrun"/>
                <w:rFonts w:ascii="Arial" w:hAnsi="Arial" w:cs="Arial"/>
                <w:sz w:val="22"/>
                <w:szCs w:val="22"/>
              </w:rPr>
              <w:t xml:space="preserve"> – Cyber – Risk assessment – Moderate</w:t>
            </w:r>
            <w:r w:rsidR="00AA5ABA" w:rsidRPr="00AA5ABA">
              <w:rPr>
                <w:rStyle w:val="normaltextrun"/>
                <w:rFonts w:ascii="Arial" w:hAnsi="Arial" w:cs="Arial"/>
                <w:sz w:val="22"/>
                <w:szCs w:val="22"/>
              </w:rPr>
              <w:t>,</w:t>
            </w:r>
            <w:r w:rsidRPr="00AA5ABA">
              <w:rPr>
                <w:rStyle w:val="normaltextrun"/>
                <w:rFonts w:ascii="Arial" w:hAnsi="Arial" w:cs="Arial"/>
                <w:sz w:val="22"/>
                <w:szCs w:val="22"/>
              </w:rPr>
              <w:t xml:space="preserve"> Reference number - </w:t>
            </w:r>
            <w:r w:rsidRPr="00855DB8">
              <w:rPr>
                <w:rStyle w:val="normaltextrun"/>
                <w:rFonts w:ascii="Arial" w:hAnsi="Arial" w:cs="Arial"/>
                <w:b/>
                <w:bCs/>
                <w:sz w:val="22"/>
                <w:szCs w:val="22"/>
              </w:rPr>
              <w:t xml:space="preserve">RAR- </w:t>
            </w:r>
            <w:r w:rsidR="00855DB8" w:rsidRPr="00855DB8">
              <w:rPr>
                <w:rStyle w:val="normaltextrun"/>
                <w:rFonts w:ascii="Arial" w:hAnsi="Arial" w:cs="Arial"/>
                <w:b/>
                <w:bCs/>
                <w:sz w:val="22"/>
                <w:szCs w:val="22"/>
              </w:rPr>
              <w:t>261063660</w:t>
            </w:r>
          </w:p>
          <w:p w14:paraId="601667C4" w14:textId="77777777" w:rsidR="000116AD" w:rsidRPr="00AA5ABA" w:rsidRDefault="000116AD" w:rsidP="00993407">
            <w:pPr>
              <w:pStyle w:val="paragraph"/>
              <w:spacing w:before="0" w:beforeAutospacing="0" w:after="0" w:afterAutospacing="0"/>
              <w:textAlignment w:val="baseline"/>
              <w:rPr>
                <w:rFonts w:ascii="Segoe UI" w:hAnsi="Segoe UI" w:cs="Segoe UI"/>
                <w:sz w:val="18"/>
                <w:szCs w:val="18"/>
              </w:rPr>
            </w:pPr>
          </w:p>
          <w:p w14:paraId="1DE77E1B" w14:textId="00E8AA27" w:rsidR="00993407" w:rsidRPr="00AA5ABA" w:rsidRDefault="00AA5ABA" w:rsidP="00993407">
            <w:pPr>
              <w:pStyle w:val="paragraph"/>
              <w:spacing w:before="0" w:beforeAutospacing="0" w:after="0" w:afterAutospacing="0"/>
              <w:textAlignment w:val="baseline"/>
              <w:rPr>
                <w:rStyle w:val="normaltextrun"/>
                <w:rFonts w:ascii="Arial" w:hAnsi="Arial" w:cs="Arial"/>
                <w:sz w:val="22"/>
                <w:szCs w:val="22"/>
              </w:rPr>
            </w:pPr>
            <w:r w:rsidRPr="00AA5ABA">
              <w:rPr>
                <w:rStyle w:val="normaltextrun"/>
                <w:rFonts w:ascii="Arial" w:hAnsi="Arial" w:cs="Arial"/>
                <w:sz w:val="22"/>
                <w:szCs w:val="22"/>
              </w:rPr>
              <w:t xml:space="preserve">Cyber: Supplier and any sub-contractors have Cyber Essentials, any additional requirements if </w:t>
            </w:r>
            <w:proofErr w:type="gramStart"/>
            <w:r w:rsidRPr="00AA5ABA">
              <w:rPr>
                <w:rStyle w:val="normaltextrun"/>
                <w:rFonts w:ascii="Arial" w:hAnsi="Arial" w:cs="Arial"/>
                <w:sz w:val="22"/>
                <w:szCs w:val="22"/>
              </w:rPr>
              <w:t>necessary</w:t>
            </w:r>
            <w:proofErr w:type="gramEnd"/>
            <w:r w:rsidRPr="00AA5ABA">
              <w:rPr>
                <w:rStyle w:val="normaltextrun"/>
                <w:rFonts w:ascii="Arial" w:hAnsi="Arial" w:cs="Arial"/>
                <w:sz w:val="22"/>
                <w:szCs w:val="22"/>
              </w:rPr>
              <w:t xml:space="preserve"> on Cyber Defcon to be agreed between the parties in due course (if any).</w:t>
            </w:r>
          </w:p>
          <w:p w14:paraId="4330C6E7" w14:textId="77777777" w:rsidR="00AA5ABA" w:rsidRPr="00AA5ABA" w:rsidRDefault="00AA5ABA" w:rsidP="00993407">
            <w:pPr>
              <w:pStyle w:val="paragraph"/>
              <w:spacing w:before="0" w:beforeAutospacing="0" w:after="0" w:afterAutospacing="0"/>
              <w:textAlignment w:val="baseline"/>
              <w:rPr>
                <w:rStyle w:val="normaltextrun"/>
                <w:rFonts w:ascii="Arial" w:hAnsi="Arial" w:cs="Arial"/>
                <w:sz w:val="22"/>
                <w:szCs w:val="22"/>
              </w:rPr>
            </w:pPr>
          </w:p>
          <w:p w14:paraId="09E01D33" w14:textId="3F96F951" w:rsidR="00993407" w:rsidRPr="00AA5ABA" w:rsidRDefault="00993407" w:rsidP="00993407">
            <w:pPr>
              <w:pStyle w:val="paragraph"/>
              <w:spacing w:before="0" w:beforeAutospacing="0" w:after="0" w:afterAutospacing="0"/>
              <w:textAlignment w:val="baseline"/>
              <w:rPr>
                <w:rFonts w:ascii="Segoe UI" w:hAnsi="Segoe UI" w:cs="Segoe UI"/>
                <w:sz w:val="18"/>
                <w:szCs w:val="18"/>
              </w:rPr>
            </w:pPr>
            <w:r w:rsidRPr="00855DB8">
              <w:rPr>
                <w:rStyle w:val="normaltextrun"/>
                <w:rFonts w:ascii="Arial" w:hAnsi="Arial" w:cs="Arial"/>
                <w:b/>
                <w:bCs/>
                <w:sz w:val="22"/>
                <w:szCs w:val="22"/>
              </w:rPr>
              <w:t>DEFCON 539</w:t>
            </w:r>
            <w:r w:rsidRPr="00AA5ABA">
              <w:rPr>
                <w:rStyle w:val="normaltextrun"/>
                <w:rFonts w:ascii="Arial" w:hAnsi="Arial" w:cs="Arial"/>
                <w:sz w:val="22"/>
                <w:szCs w:val="22"/>
              </w:rPr>
              <w:t xml:space="preserve"> - Transparency </w:t>
            </w:r>
            <w:r w:rsidRPr="00AA5ABA">
              <w:rPr>
                <w:rStyle w:val="eop"/>
                <w:rFonts w:ascii="Arial" w:hAnsi="Arial" w:cs="Arial"/>
                <w:sz w:val="22"/>
                <w:szCs w:val="22"/>
              </w:rPr>
              <w:t> </w:t>
            </w:r>
          </w:p>
          <w:p w14:paraId="51A0FACA" w14:textId="75DE48DC" w:rsidR="00EB656E" w:rsidRDefault="00EB656E">
            <w:pPr>
              <w:spacing w:before="240"/>
            </w:pPr>
          </w:p>
        </w:tc>
      </w:tr>
      <w:tr w:rsidR="00EB656E" w14:paraId="31F9B415"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7D08C" w14:textId="77777777" w:rsidR="00EB656E" w:rsidRDefault="0031521B">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A2A0A6" w14:textId="72534A0C" w:rsidR="00EB656E" w:rsidRDefault="00993407">
            <w:pPr>
              <w:spacing w:before="240"/>
            </w:pPr>
            <w:r>
              <w:t>N/A</w:t>
            </w:r>
          </w:p>
        </w:tc>
      </w:tr>
      <w:tr w:rsidR="00EB656E" w14:paraId="1D1750DD"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E50CF" w14:textId="77777777" w:rsidR="00EB656E" w:rsidRDefault="0031521B">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8EA75" w14:textId="01704447" w:rsidR="00EB656E" w:rsidRDefault="00A454D5">
            <w:pPr>
              <w:spacing w:before="240"/>
            </w:pPr>
            <w:r>
              <w:t>N/A</w:t>
            </w:r>
          </w:p>
        </w:tc>
      </w:tr>
      <w:tr w:rsidR="00EB656E" w14:paraId="290D7C9A"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5F744" w14:textId="77777777" w:rsidR="00EB656E" w:rsidRDefault="0031521B">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BC266" w14:textId="2DA64A74" w:rsidR="00EB656E" w:rsidRPr="00993407" w:rsidRDefault="0031521B">
            <w:pPr>
              <w:spacing w:before="240"/>
              <w:rPr>
                <w:highlight w:val="yellow"/>
              </w:rPr>
            </w:pPr>
            <w:r w:rsidRPr="00855DB8">
              <w:t>Confirm whether Annex 1 (and Annex 2, if applicable) of Schedule 7 is being used: Annex 1</w:t>
            </w:r>
          </w:p>
        </w:tc>
      </w:tr>
    </w:tbl>
    <w:p w14:paraId="0571E69B" w14:textId="77777777" w:rsidR="00EB656E" w:rsidRDefault="0031521B">
      <w:pPr>
        <w:spacing w:before="240" w:after="240"/>
      </w:pPr>
      <w:r>
        <w:t xml:space="preserve"> </w:t>
      </w:r>
    </w:p>
    <w:p w14:paraId="7DA886CC" w14:textId="77777777" w:rsidR="00EB656E" w:rsidRDefault="0031521B">
      <w:pPr>
        <w:pStyle w:val="Heading3"/>
      </w:pPr>
      <w:r>
        <w:t xml:space="preserve">1. </w:t>
      </w:r>
      <w:r>
        <w:tab/>
        <w:t>Formation of contract</w:t>
      </w:r>
    </w:p>
    <w:p w14:paraId="45482CAE" w14:textId="77777777" w:rsidR="00EB656E" w:rsidRDefault="0031521B">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7CE6F0B0" w14:textId="77777777" w:rsidR="00EB656E" w:rsidRDefault="00EB656E">
      <w:pPr>
        <w:ind w:firstLine="720"/>
      </w:pPr>
    </w:p>
    <w:p w14:paraId="42AC9C34" w14:textId="77777777" w:rsidR="00EB656E" w:rsidRDefault="0031521B">
      <w:pPr>
        <w:ind w:left="720" w:hanging="720"/>
      </w:pPr>
      <w:r>
        <w:t>1.2</w:t>
      </w:r>
      <w:r>
        <w:tab/>
        <w:t>The Parties agree that they have read the Order Form (Part A) and the Call-Off Contract terms and by signing below agree to be bound by this Call-Off Contract.</w:t>
      </w:r>
    </w:p>
    <w:p w14:paraId="72F151ED" w14:textId="77777777" w:rsidR="00EB656E" w:rsidRDefault="00EB656E">
      <w:pPr>
        <w:ind w:firstLine="720"/>
      </w:pPr>
    </w:p>
    <w:p w14:paraId="2EE0E58A" w14:textId="77777777" w:rsidR="00EB656E" w:rsidRDefault="0031521B">
      <w:pPr>
        <w:ind w:left="720" w:hanging="720"/>
      </w:pPr>
      <w:r>
        <w:t>1.3</w:t>
      </w:r>
      <w:r>
        <w:tab/>
        <w:t>This Call-Off Contract will be formed when the Buyer acknowledges receipt of the signed copy of the Order Form from the Supplier.</w:t>
      </w:r>
    </w:p>
    <w:p w14:paraId="04D29D1A" w14:textId="77777777" w:rsidR="00EB656E" w:rsidRDefault="00EB656E">
      <w:pPr>
        <w:ind w:firstLine="720"/>
      </w:pPr>
    </w:p>
    <w:p w14:paraId="1EE1AA3E" w14:textId="77777777" w:rsidR="00EB656E" w:rsidRDefault="0031521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24CBE0D" w14:textId="77777777" w:rsidR="00EB656E" w:rsidRDefault="00EB656E"/>
    <w:p w14:paraId="6523D508" w14:textId="77777777" w:rsidR="00EB656E" w:rsidRDefault="0031521B">
      <w:pPr>
        <w:pStyle w:val="Heading3"/>
      </w:pPr>
      <w:r>
        <w:lastRenderedPageBreak/>
        <w:t xml:space="preserve">2. </w:t>
      </w:r>
      <w:r>
        <w:tab/>
        <w:t>Background to the agreement</w:t>
      </w:r>
    </w:p>
    <w:p w14:paraId="2AB08BB8" w14:textId="77777777" w:rsidR="00EB656E" w:rsidRDefault="0031521B">
      <w:pPr>
        <w:ind w:left="720" w:hanging="720"/>
      </w:pPr>
      <w:r>
        <w:t>2.1</w:t>
      </w:r>
      <w:r>
        <w:tab/>
        <w:t>The Supplier is a provider of G-Cloud Services and agreed to provide the Services under the terms of Framework Agreement number RM1557.12.</w:t>
      </w:r>
    </w:p>
    <w:p w14:paraId="51ECD654" w14:textId="77777777" w:rsidR="00EB656E" w:rsidRDefault="00EB656E">
      <w:pPr>
        <w:ind w:left="720"/>
      </w:pPr>
    </w:p>
    <w:p w14:paraId="05E72F1C" w14:textId="77777777" w:rsidR="00EB656E" w:rsidRDefault="0031521B">
      <w:r>
        <w:t>2.2</w:t>
      </w:r>
      <w:r>
        <w:tab/>
        <w:t>The Buyer provided an Order Form for Services to the Supplier.</w:t>
      </w:r>
    </w:p>
    <w:p w14:paraId="1106E971" w14:textId="77777777" w:rsidR="00EB656E" w:rsidRDefault="00EB656E"/>
    <w:p w14:paraId="5136443B" w14:textId="77777777" w:rsidR="00EB656E" w:rsidRDefault="00EB656E">
      <w:pPr>
        <w:pageBreakBefore/>
      </w:pPr>
    </w:p>
    <w:p w14:paraId="29E45D68" w14:textId="77777777" w:rsidR="00EB656E" w:rsidRDefault="00EB656E"/>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EB656E" w14:paraId="5C51D11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02DAE" w14:textId="77777777" w:rsidR="00EB656E" w:rsidRDefault="0031521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455052" w14:textId="77777777" w:rsidR="00EB656E" w:rsidRDefault="0031521B">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700AC" w14:textId="77777777" w:rsidR="00EB656E" w:rsidRDefault="0031521B">
            <w:pPr>
              <w:spacing w:before="240"/>
            </w:pPr>
            <w:r>
              <w:t>Buyer</w:t>
            </w:r>
          </w:p>
        </w:tc>
      </w:tr>
      <w:tr w:rsidR="00EB656E" w14:paraId="33F5E51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FADC8" w14:textId="77777777" w:rsidR="00EB656E" w:rsidRDefault="0031521B">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ABB9B" w14:textId="51F9F05E" w:rsidR="00EB656E" w:rsidRDefault="00EB656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BFD01" w14:textId="67DD1354" w:rsidR="00EB656E" w:rsidRDefault="00EB656E">
            <w:pPr>
              <w:spacing w:before="240"/>
            </w:pPr>
          </w:p>
        </w:tc>
      </w:tr>
      <w:tr w:rsidR="00EB656E" w14:paraId="30E318A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228AC" w14:textId="77777777" w:rsidR="00EB656E" w:rsidRDefault="0031521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F4AB6" w14:textId="7C872681" w:rsidR="00EB656E" w:rsidRDefault="00EB656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22E9C" w14:textId="273B7015" w:rsidR="00EB656E" w:rsidRDefault="00EB656E">
            <w:pPr>
              <w:spacing w:before="240"/>
            </w:pPr>
          </w:p>
        </w:tc>
      </w:tr>
      <w:tr w:rsidR="00EB656E" w14:paraId="53024C6E"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65DF2" w14:textId="77777777" w:rsidR="00EB656E" w:rsidRDefault="0031521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ED020" w14:textId="77777777" w:rsidR="00EB656E" w:rsidRDefault="00EB656E"/>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332D7" w14:textId="3B1C912B" w:rsidR="00EB656E" w:rsidRPr="00A454D5" w:rsidRDefault="00EB656E">
            <w:pPr>
              <w:widowControl w:val="0"/>
              <w:pBdr>
                <w:top w:val="single" w:sz="2" w:space="31" w:color="FFFFFF" w:shadow="1"/>
                <w:left w:val="single" w:sz="2" w:space="31" w:color="FFFFFF" w:shadow="1"/>
                <w:bottom w:val="single" w:sz="2" w:space="31" w:color="FFFFFF" w:shadow="1"/>
                <w:right w:val="single" w:sz="2" w:space="31" w:color="FFFFFF" w:shadow="1"/>
              </w:pBdr>
              <w:rPr>
                <w:rFonts w:ascii="Brush Script MT" w:hAnsi="Brush Script MT"/>
                <w:sz w:val="40"/>
                <w:szCs w:val="40"/>
              </w:rPr>
            </w:pPr>
          </w:p>
        </w:tc>
      </w:tr>
      <w:tr w:rsidR="00EB656E" w14:paraId="24BEB27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AE823" w14:textId="77777777" w:rsidR="00EB656E" w:rsidRDefault="0031521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847D3" w14:textId="2D311097" w:rsidR="00EB656E" w:rsidRDefault="00EB656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863EF" w14:textId="2E47A50E" w:rsidR="00EB656E" w:rsidRDefault="00EB656E">
            <w:pPr>
              <w:spacing w:before="240"/>
            </w:pPr>
          </w:p>
        </w:tc>
      </w:tr>
    </w:tbl>
    <w:p w14:paraId="42D0AB76" w14:textId="77777777" w:rsidR="00EB656E" w:rsidRDefault="0031521B">
      <w:pPr>
        <w:spacing w:before="240"/>
        <w:rPr>
          <w:b/>
        </w:rPr>
      </w:pPr>
      <w:r>
        <w:rPr>
          <w:b/>
        </w:rPr>
        <w:t xml:space="preserve"> </w:t>
      </w:r>
    </w:p>
    <w:p w14:paraId="5A4EA4DC" w14:textId="77777777" w:rsidR="00EB656E" w:rsidRDefault="0031521B">
      <w:pPr>
        <w:pStyle w:val="Heading2"/>
      </w:pPr>
      <w:bookmarkStart w:id="4" w:name="_Toc33176233"/>
      <w:r>
        <w:t>Schedule 1: Services</w:t>
      </w:r>
      <w:bookmarkEnd w:id="4"/>
    </w:p>
    <w:p w14:paraId="19FE2325" w14:textId="1294D632" w:rsidR="00EB656E" w:rsidRDefault="000504B8">
      <w:pPr>
        <w:spacing w:before="240"/>
      </w:pPr>
      <w:r>
        <w:t>Please see Statement of Requirement.</w:t>
      </w:r>
    </w:p>
    <w:p w14:paraId="4597026E" w14:textId="77777777" w:rsidR="00EB656E" w:rsidRDefault="0031521B">
      <w:pPr>
        <w:spacing w:before="240"/>
        <w:rPr>
          <w:b/>
        </w:rPr>
      </w:pPr>
      <w:r>
        <w:rPr>
          <w:b/>
        </w:rPr>
        <w:t xml:space="preserve"> </w:t>
      </w:r>
    </w:p>
    <w:p w14:paraId="4D451472" w14:textId="77777777" w:rsidR="00EB656E" w:rsidRDefault="0031521B">
      <w:pPr>
        <w:pStyle w:val="Heading2"/>
      </w:pPr>
      <w:bookmarkStart w:id="5" w:name="_Toc33176234"/>
      <w:r>
        <w:t>Schedule 2: Call-Off Contract charges</w:t>
      </w:r>
      <w:bookmarkEnd w:id="5"/>
    </w:p>
    <w:p w14:paraId="6E2E3520" w14:textId="77777777" w:rsidR="00EB656E" w:rsidRDefault="0031521B">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DB8F30C" w14:textId="77777777" w:rsidR="00EB656E" w:rsidRDefault="0031521B">
      <w:pPr>
        <w:spacing w:before="240"/>
        <w:rPr>
          <w:b/>
        </w:rPr>
      </w:pPr>
      <w:r>
        <w:rPr>
          <w:b/>
        </w:rPr>
        <w:t xml:space="preserve"> </w:t>
      </w:r>
    </w:p>
    <w:p w14:paraId="5F499FC0" w14:textId="3D9AD083" w:rsidR="00EB656E" w:rsidRDefault="001534C8">
      <w:pPr>
        <w:pStyle w:val="ListParagraph"/>
        <w:numPr>
          <w:ilvl w:val="0"/>
          <w:numId w:val="8"/>
        </w:numPr>
      </w:pPr>
      <w:r>
        <w:t>Please see Supplier Pricing table or Pricing Page</w:t>
      </w:r>
    </w:p>
    <w:p w14:paraId="268266F0" w14:textId="77777777" w:rsidR="00EB656E" w:rsidRDefault="00EB656E">
      <w:pPr>
        <w:rPr>
          <w:b/>
        </w:rPr>
      </w:pPr>
    </w:p>
    <w:p w14:paraId="73B3C506" w14:textId="77777777" w:rsidR="00EB656E" w:rsidRDefault="00EB656E">
      <w:pPr>
        <w:rPr>
          <w:sz w:val="32"/>
          <w:szCs w:val="32"/>
        </w:rPr>
      </w:pPr>
    </w:p>
    <w:p w14:paraId="529A6E17" w14:textId="77777777" w:rsidR="00EB656E" w:rsidRDefault="0031521B">
      <w:pPr>
        <w:rPr>
          <w:sz w:val="32"/>
          <w:szCs w:val="32"/>
        </w:rPr>
      </w:pPr>
      <w:r>
        <w:rPr>
          <w:sz w:val="32"/>
          <w:szCs w:val="32"/>
        </w:rPr>
        <w:t>Customer Benefits</w:t>
      </w:r>
    </w:p>
    <w:p w14:paraId="097E4C63" w14:textId="77777777" w:rsidR="00EB656E" w:rsidRDefault="00EB656E">
      <w:pPr>
        <w:rPr>
          <w:sz w:val="32"/>
          <w:szCs w:val="32"/>
        </w:rPr>
      </w:pPr>
    </w:p>
    <w:p w14:paraId="4D45383F" w14:textId="77777777" w:rsidR="00EB656E" w:rsidRDefault="0031521B">
      <w:bookmarkStart w:id="6" w:name="_Toc33176235"/>
      <w:r>
        <w:t xml:space="preserve">For each Call-Off Contract please complete a customer benefits record, by following this </w:t>
      </w:r>
      <w:proofErr w:type="gramStart"/>
      <w:r>
        <w:t>link;</w:t>
      </w:r>
      <w:proofErr w:type="gramEnd"/>
    </w:p>
    <w:p w14:paraId="738BB142" w14:textId="77777777" w:rsidR="00EB656E" w:rsidRDefault="00EB656E"/>
    <w:p w14:paraId="511C3227" w14:textId="77777777" w:rsidR="00EB656E" w:rsidRDefault="00034E97">
      <w:hyperlink r:id="rId10" w:history="1">
        <w:r w:rsidR="0031521B">
          <w:rPr>
            <w:rStyle w:val="Hyperlink"/>
          </w:rPr>
          <w:t>G-Cloud 12 Customer Benefits Record</w:t>
        </w:r>
      </w:hyperlink>
      <w:r w:rsidR="0031521B">
        <w:t xml:space="preserve"> </w:t>
      </w:r>
    </w:p>
    <w:p w14:paraId="41BCE1B4" w14:textId="77777777" w:rsidR="00EB656E" w:rsidRDefault="0031521B">
      <w:pPr>
        <w:pStyle w:val="Heading2"/>
        <w:pageBreakBefore/>
      </w:pPr>
      <w:r>
        <w:lastRenderedPageBreak/>
        <w:t>Part B: Terms and conditions</w:t>
      </w:r>
      <w:bookmarkEnd w:id="6"/>
    </w:p>
    <w:p w14:paraId="062B8093" w14:textId="77777777" w:rsidR="00EB656E" w:rsidRDefault="0031521B">
      <w:pPr>
        <w:pStyle w:val="Heading3"/>
        <w:spacing w:after="100"/>
      </w:pPr>
      <w:r>
        <w:t>1.</w:t>
      </w:r>
      <w:r>
        <w:tab/>
        <w:t>Call-Off Contract Start date and length</w:t>
      </w:r>
    </w:p>
    <w:p w14:paraId="4DF03422" w14:textId="77777777" w:rsidR="00EB656E" w:rsidRDefault="0031521B">
      <w:r>
        <w:t>1.1</w:t>
      </w:r>
      <w:r>
        <w:tab/>
        <w:t>The Supplier must start providing the Services on the date specified in the Order Form.</w:t>
      </w:r>
    </w:p>
    <w:p w14:paraId="130CE70D" w14:textId="77777777" w:rsidR="00EB656E" w:rsidRDefault="00EB656E">
      <w:pPr>
        <w:ind w:firstLine="720"/>
      </w:pPr>
    </w:p>
    <w:p w14:paraId="7108AA5F" w14:textId="77777777" w:rsidR="00EB656E" w:rsidRDefault="0031521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747CF7BE" w14:textId="77777777" w:rsidR="00EB656E" w:rsidRDefault="00EB656E">
      <w:pPr>
        <w:ind w:left="720"/>
      </w:pPr>
    </w:p>
    <w:p w14:paraId="79393054" w14:textId="77777777" w:rsidR="00EB656E" w:rsidRDefault="0031521B">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21FFED8B" w14:textId="77777777" w:rsidR="00EB656E" w:rsidRDefault="00EB656E">
      <w:pPr>
        <w:ind w:left="720"/>
      </w:pPr>
    </w:p>
    <w:p w14:paraId="7248BE0B" w14:textId="77777777" w:rsidR="00EB656E" w:rsidRDefault="0031521B">
      <w:pPr>
        <w:ind w:left="720" w:hanging="720"/>
      </w:pPr>
      <w:r>
        <w:t>1.4</w:t>
      </w:r>
      <w:r>
        <w:tab/>
        <w:t>The Parties must comply with the requirements under clauses 21.3 to 21.8 if the Buyer reserves the right in the Order Form to extend the contract beyond 24 months.</w:t>
      </w:r>
    </w:p>
    <w:p w14:paraId="6BAF8FF3" w14:textId="77777777" w:rsidR="00EB656E" w:rsidRDefault="00EB656E">
      <w:pPr>
        <w:spacing w:before="240" w:after="240"/>
      </w:pPr>
    </w:p>
    <w:p w14:paraId="4932431B" w14:textId="77777777" w:rsidR="00EB656E" w:rsidRDefault="0031521B">
      <w:pPr>
        <w:pStyle w:val="Heading3"/>
        <w:spacing w:after="100"/>
      </w:pPr>
      <w:r>
        <w:t>2.</w:t>
      </w:r>
      <w:r>
        <w:tab/>
        <w:t>Incorporation of terms</w:t>
      </w:r>
    </w:p>
    <w:p w14:paraId="284536F4" w14:textId="77777777" w:rsidR="00EB656E" w:rsidRDefault="0031521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25A07CF" w14:textId="77777777" w:rsidR="00EB656E" w:rsidRDefault="0031521B">
      <w:pPr>
        <w:pStyle w:val="ListParagraph"/>
        <w:numPr>
          <w:ilvl w:val="0"/>
          <w:numId w:val="9"/>
        </w:numPr>
      </w:pPr>
      <w:r>
        <w:rPr>
          <w:sz w:val="14"/>
          <w:szCs w:val="14"/>
        </w:rPr>
        <w:t xml:space="preserve"> </w:t>
      </w:r>
      <w:r>
        <w:t>4.1 (Warranties and representations)</w:t>
      </w:r>
    </w:p>
    <w:p w14:paraId="52EA4985" w14:textId="77777777" w:rsidR="00EB656E" w:rsidRDefault="0031521B">
      <w:pPr>
        <w:pStyle w:val="ListParagraph"/>
        <w:numPr>
          <w:ilvl w:val="0"/>
          <w:numId w:val="9"/>
        </w:numPr>
      </w:pPr>
      <w:r>
        <w:t>4.2 to 4.7 (Liability)</w:t>
      </w:r>
    </w:p>
    <w:p w14:paraId="01134B70" w14:textId="77777777" w:rsidR="00EB656E" w:rsidRDefault="0031521B">
      <w:pPr>
        <w:pStyle w:val="ListParagraph"/>
        <w:numPr>
          <w:ilvl w:val="0"/>
          <w:numId w:val="9"/>
        </w:numPr>
      </w:pPr>
      <w:r>
        <w:t>4.11 to 4.12 (IR35)</w:t>
      </w:r>
    </w:p>
    <w:p w14:paraId="5C41C32E" w14:textId="77777777" w:rsidR="00EB656E" w:rsidRDefault="0031521B">
      <w:pPr>
        <w:pStyle w:val="ListParagraph"/>
        <w:numPr>
          <w:ilvl w:val="0"/>
          <w:numId w:val="9"/>
        </w:numPr>
      </w:pPr>
      <w:r>
        <w:t>5.4 to 5.5 (Force majeure)</w:t>
      </w:r>
    </w:p>
    <w:p w14:paraId="61E99E17" w14:textId="77777777" w:rsidR="00EB656E" w:rsidRDefault="0031521B">
      <w:pPr>
        <w:pStyle w:val="ListParagraph"/>
        <w:numPr>
          <w:ilvl w:val="0"/>
          <w:numId w:val="9"/>
        </w:numPr>
      </w:pPr>
      <w:r>
        <w:t>5.8 (Continuing rights)</w:t>
      </w:r>
    </w:p>
    <w:p w14:paraId="5A62D09D" w14:textId="77777777" w:rsidR="00EB656E" w:rsidRDefault="0031521B">
      <w:pPr>
        <w:pStyle w:val="ListParagraph"/>
        <w:numPr>
          <w:ilvl w:val="0"/>
          <w:numId w:val="9"/>
        </w:numPr>
      </w:pPr>
      <w:r>
        <w:t>5.9 to 5.11 (Change of control)</w:t>
      </w:r>
    </w:p>
    <w:p w14:paraId="1BEA0555" w14:textId="77777777" w:rsidR="00EB656E" w:rsidRDefault="0031521B">
      <w:pPr>
        <w:pStyle w:val="ListParagraph"/>
        <w:numPr>
          <w:ilvl w:val="0"/>
          <w:numId w:val="9"/>
        </w:numPr>
      </w:pPr>
      <w:r>
        <w:t>5.12 (Fraud)</w:t>
      </w:r>
    </w:p>
    <w:p w14:paraId="7BDB4FBD" w14:textId="77777777" w:rsidR="00EB656E" w:rsidRDefault="0031521B">
      <w:pPr>
        <w:pStyle w:val="ListParagraph"/>
        <w:numPr>
          <w:ilvl w:val="0"/>
          <w:numId w:val="9"/>
        </w:numPr>
      </w:pPr>
      <w:r>
        <w:t>5.13 (Notice of fraud)</w:t>
      </w:r>
    </w:p>
    <w:p w14:paraId="278EF8E7" w14:textId="77777777" w:rsidR="00EB656E" w:rsidRDefault="0031521B">
      <w:pPr>
        <w:pStyle w:val="ListParagraph"/>
        <w:numPr>
          <w:ilvl w:val="0"/>
          <w:numId w:val="9"/>
        </w:numPr>
      </w:pPr>
      <w:r>
        <w:t>7.1 to 7.2 (Transparency)</w:t>
      </w:r>
    </w:p>
    <w:p w14:paraId="32EF777B" w14:textId="77777777" w:rsidR="00EB656E" w:rsidRDefault="0031521B">
      <w:pPr>
        <w:pStyle w:val="ListParagraph"/>
        <w:numPr>
          <w:ilvl w:val="0"/>
          <w:numId w:val="9"/>
        </w:numPr>
      </w:pPr>
      <w:r>
        <w:t>8.3 (Order of precedence)</w:t>
      </w:r>
    </w:p>
    <w:p w14:paraId="27C7810D" w14:textId="77777777" w:rsidR="00EB656E" w:rsidRDefault="0031521B">
      <w:pPr>
        <w:pStyle w:val="ListParagraph"/>
        <w:numPr>
          <w:ilvl w:val="0"/>
          <w:numId w:val="9"/>
        </w:numPr>
      </w:pPr>
      <w:r>
        <w:t>8.6 (Relationship)</w:t>
      </w:r>
    </w:p>
    <w:p w14:paraId="2BAEA19F" w14:textId="77777777" w:rsidR="00EB656E" w:rsidRDefault="0031521B">
      <w:pPr>
        <w:pStyle w:val="ListParagraph"/>
        <w:numPr>
          <w:ilvl w:val="0"/>
          <w:numId w:val="9"/>
        </w:numPr>
      </w:pPr>
      <w:r>
        <w:t>8.9 to 8.11 (Entire agreement)</w:t>
      </w:r>
    </w:p>
    <w:p w14:paraId="657B18B1" w14:textId="77777777" w:rsidR="00EB656E" w:rsidRDefault="0031521B">
      <w:pPr>
        <w:pStyle w:val="ListParagraph"/>
        <w:numPr>
          <w:ilvl w:val="0"/>
          <w:numId w:val="9"/>
        </w:numPr>
      </w:pPr>
      <w:r>
        <w:t>8.12 (Law and jurisdiction)</w:t>
      </w:r>
    </w:p>
    <w:p w14:paraId="3E6F2687" w14:textId="77777777" w:rsidR="00EB656E" w:rsidRDefault="0031521B">
      <w:pPr>
        <w:pStyle w:val="ListParagraph"/>
        <w:numPr>
          <w:ilvl w:val="0"/>
          <w:numId w:val="9"/>
        </w:numPr>
      </w:pPr>
      <w:r>
        <w:t>8.13 to 8.14 (Legislative change)</w:t>
      </w:r>
    </w:p>
    <w:p w14:paraId="4925D5EB" w14:textId="77777777" w:rsidR="00EB656E" w:rsidRDefault="0031521B">
      <w:pPr>
        <w:pStyle w:val="ListParagraph"/>
        <w:numPr>
          <w:ilvl w:val="0"/>
          <w:numId w:val="9"/>
        </w:numPr>
      </w:pPr>
      <w:r>
        <w:t>8.15 to 8.19 (Bribery and corruption)</w:t>
      </w:r>
    </w:p>
    <w:p w14:paraId="4B8C8025" w14:textId="77777777" w:rsidR="00EB656E" w:rsidRDefault="0031521B">
      <w:pPr>
        <w:pStyle w:val="ListParagraph"/>
        <w:numPr>
          <w:ilvl w:val="0"/>
          <w:numId w:val="9"/>
        </w:numPr>
      </w:pPr>
      <w:r>
        <w:t>8.20 to 8.29 (Freedom of Information Act)</w:t>
      </w:r>
    </w:p>
    <w:p w14:paraId="681CFB3B" w14:textId="77777777" w:rsidR="00EB656E" w:rsidRDefault="0031521B">
      <w:pPr>
        <w:pStyle w:val="ListParagraph"/>
        <w:numPr>
          <w:ilvl w:val="0"/>
          <w:numId w:val="9"/>
        </w:numPr>
      </w:pPr>
      <w:r>
        <w:t>8.30 to 8.31 (Promoting tax compliance)</w:t>
      </w:r>
    </w:p>
    <w:p w14:paraId="3ADF06F0" w14:textId="77777777" w:rsidR="00EB656E" w:rsidRDefault="0031521B">
      <w:pPr>
        <w:pStyle w:val="ListParagraph"/>
        <w:numPr>
          <w:ilvl w:val="0"/>
          <w:numId w:val="9"/>
        </w:numPr>
      </w:pPr>
      <w:r>
        <w:t>8.32 to 8.33 (Official Secrets Act)</w:t>
      </w:r>
    </w:p>
    <w:p w14:paraId="1919EC5F" w14:textId="77777777" w:rsidR="00EB656E" w:rsidRDefault="0031521B">
      <w:pPr>
        <w:pStyle w:val="ListParagraph"/>
        <w:numPr>
          <w:ilvl w:val="0"/>
          <w:numId w:val="9"/>
        </w:numPr>
      </w:pPr>
      <w:r>
        <w:t>8.34 to 8.37 (Transfer and subcontracting)</w:t>
      </w:r>
    </w:p>
    <w:p w14:paraId="128DC16C" w14:textId="77777777" w:rsidR="00EB656E" w:rsidRDefault="0031521B">
      <w:pPr>
        <w:pStyle w:val="ListParagraph"/>
        <w:numPr>
          <w:ilvl w:val="0"/>
          <w:numId w:val="9"/>
        </w:numPr>
      </w:pPr>
      <w:r>
        <w:t>8.40 to 8.43 (Complaints handling and resolution)</w:t>
      </w:r>
    </w:p>
    <w:p w14:paraId="6341F598" w14:textId="77777777" w:rsidR="00EB656E" w:rsidRDefault="0031521B">
      <w:pPr>
        <w:pStyle w:val="ListParagraph"/>
        <w:numPr>
          <w:ilvl w:val="0"/>
          <w:numId w:val="9"/>
        </w:numPr>
      </w:pPr>
      <w:r>
        <w:t>8.44 to 8.50 (Conflicts of interest and ethical walls)</w:t>
      </w:r>
    </w:p>
    <w:p w14:paraId="7477AC3F" w14:textId="77777777" w:rsidR="00EB656E" w:rsidRDefault="0031521B">
      <w:pPr>
        <w:pStyle w:val="ListParagraph"/>
        <w:numPr>
          <w:ilvl w:val="0"/>
          <w:numId w:val="9"/>
        </w:numPr>
      </w:pPr>
      <w:r>
        <w:t>8.51 to 8.53 (Publicity and branding)</w:t>
      </w:r>
    </w:p>
    <w:p w14:paraId="2E17D989" w14:textId="77777777" w:rsidR="00EB656E" w:rsidRDefault="0031521B">
      <w:pPr>
        <w:pStyle w:val="ListParagraph"/>
        <w:numPr>
          <w:ilvl w:val="0"/>
          <w:numId w:val="9"/>
        </w:numPr>
      </w:pPr>
      <w:r>
        <w:t>8.54 to 8.56 (Equality and diversity)</w:t>
      </w:r>
    </w:p>
    <w:p w14:paraId="64011EEE" w14:textId="77777777" w:rsidR="00EB656E" w:rsidRDefault="0031521B">
      <w:pPr>
        <w:pStyle w:val="ListParagraph"/>
        <w:numPr>
          <w:ilvl w:val="0"/>
          <w:numId w:val="9"/>
        </w:numPr>
      </w:pPr>
      <w:r>
        <w:t>8.59 to 8.60 (Data protection</w:t>
      </w:r>
    </w:p>
    <w:p w14:paraId="1A0C7937" w14:textId="77777777" w:rsidR="00EB656E" w:rsidRDefault="0031521B">
      <w:pPr>
        <w:pStyle w:val="ListParagraph"/>
        <w:numPr>
          <w:ilvl w:val="0"/>
          <w:numId w:val="9"/>
        </w:numPr>
      </w:pPr>
      <w:r>
        <w:lastRenderedPageBreak/>
        <w:t>8.64 to 8.65 (Severability)</w:t>
      </w:r>
    </w:p>
    <w:p w14:paraId="6B92E3E8" w14:textId="77777777" w:rsidR="00EB656E" w:rsidRDefault="0031521B">
      <w:pPr>
        <w:pStyle w:val="ListParagraph"/>
        <w:numPr>
          <w:ilvl w:val="0"/>
          <w:numId w:val="9"/>
        </w:numPr>
      </w:pPr>
      <w:r>
        <w:t>8.66 to 8.69 (Managing disputes and Mediation)</w:t>
      </w:r>
    </w:p>
    <w:p w14:paraId="7D3E2C92" w14:textId="77777777" w:rsidR="00EB656E" w:rsidRDefault="0031521B">
      <w:pPr>
        <w:pStyle w:val="ListParagraph"/>
        <w:numPr>
          <w:ilvl w:val="0"/>
          <w:numId w:val="9"/>
        </w:numPr>
      </w:pPr>
      <w:r>
        <w:t>8.80 to 8.88 (Confidentiality)</w:t>
      </w:r>
    </w:p>
    <w:p w14:paraId="5540CF74" w14:textId="77777777" w:rsidR="00EB656E" w:rsidRDefault="0031521B">
      <w:pPr>
        <w:pStyle w:val="ListParagraph"/>
        <w:numPr>
          <w:ilvl w:val="0"/>
          <w:numId w:val="9"/>
        </w:numPr>
      </w:pPr>
      <w:r>
        <w:t>8.89 to 8.90 (Waiver and cumulative remedies)</w:t>
      </w:r>
    </w:p>
    <w:p w14:paraId="32637D11" w14:textId="77777777" w:rsidR="00EB656E" w:rsidRDefault="0031521B">
      <w:pPr>
        <w:pStyle w:val="ListParagraph"/>
        <w:numPr>
          <w:ilvl w:val="0"/>
          <w:numId w:val="9"/>
        </w:numPr>
      </w:pPr>
      <w:r>
        <w:t>8.91 to 8.101 (Corporate Social Responsibility)</w:t>
      </w:r>
    </w:p>
    <w:p w14:paraId="2DC1CC8B" w14:textId="77777777" w:rsidR="00EB656E" w:rsidRDefault="0031521B">
      <w:pPr>
        <w:pStyle w:val="ListParagraph"/>
        <w:numPr>
          <w:ilvl w:val="0"/>
          <w:numId w:val="9"/>
        </w:numPr>
      </w:pPr>
      <w:r>
        <w:t>paragraphs 1 to 10 of the Framework Agreement glossary and interpretation</w:t>
      </w:r>
    </w:p>
    <w:p w14:paraId="7ED0C264" w14:textId="77777777" w:rsidR="00EB656E" w:rsidRDefault="0031521B">
      <w:pPr>
        <w:pStyle w:val="ListParagraph"/>
        <w:numPr>
          <w:ilvl w:val="0"/>
          <w:numId w:val="10"/>
        </w:numPr>
      </w:pPr>
      <w:r>
        <w:t>any audit provisions from the Framework Agreement set out by the Buyer in the Order Form</w:t>
      </w:r>
    </w:p>
    <w:p w14:paraId="29BE64A0" w14:textId="77777777" w:rsidR="00EB656E" w:rsidRDefault="0031521B">
      <w:pPr>
        <w:ind w:left="720"/>
      </w:pPr>
      <w:r>
        <w:t xml:space="preserve"> </w:t>
      </w:r>
    </w:p>
    <w:p w14:paraId="08270FFE" w14:textId="77777777" w:rsidR="00EB656E" w:rsidRDefault="0031521B">
      <w:pPr>
        <w:spacing w:after="240"/>
      </w:pPr>
      <w:r>
        <w:t>2.2</w:t>
      </w:r>
      <w:r>
        <w:tab/>
        <w:t xml:space="preserve">The Framework Agreement provisions in clause 2.1 will be modified as follows: </w:t>
      </w:r>
    </w:p>
    <w:p w14:paraId="5D9D29C9" w14:textId="77777777" w:rsidR="00EB656E" w:rsidRDefault="0031521B">
      <w:pPr>
        <w:ind w:left="1440" w:hanging="720"/>
      </w:pPr>
      <w:r>
        <w:t>2.2.1</w:t>
      </w:r>
      <w:r>
        <w:tab/>
        <w:t>a reference to the ‘Framework Agreement’ will be a reference to the ‘Call-Off Contract’</w:t>
      </w:r>
    </w:p>
    <w:p w14:paraId="7158EBCB" w14:textId="77777777" w:rsidR="00EB656E" w:rsidRDefault="0031521B">
      <w:pPr>
        <w:ind w:firstLine="720"/>
      </w:pPr>
      <w:r>
        <w:t>2.2.2</w:t>
      </w:r>
      <w:r>
        <w:tab/>
        <w:t>a reference to ‘CCS’ will be a reference to ‘the Buyer’</w:t>
      </w:r>
    </w:p>
    <w:p w14:paraId="7B5ABA89" w14:textId="77777777" w:rsidR="00EB656E" w:rsidRDefault="0031521B">
      <w:pPr>
        <w:ind w:left="1440" w:hanging="720"/>
      </w:pPr>
      <w:r>
        <w:t>2.2.3</w:t>
      </w:r>
      <w:r>
        <w:tab/>
        <w:t>a reference to the ‘Parties’ and a ‘Party’ will be a reference to the Buyer and Supplier as Parties under this Call-Off Contract</w:t>
      </w:r>
    </w:p>
    <w:p w14:paraId="62B31A45" w14:textId="77777777" w:rsidR="00EB656E" w:rsidRDefault="00EB656E"/>
    <w:p w14:paraId="0C03B6B1" w14:textId="77777777" w:rsidR="00EB656E" w:rsidRDefault="0031521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5844DD1" w14:textId="77777777" w:rsidR="00EB656E" w:rsidRDefault="00EB656E">
      <w:pPr>
        <w:ind w:left="720"/>
      </w:pPr>
    </w:p>
    <w:p w14:paraId="3FA9F02A" w14:textId="77777777" w:rsidR="00EB656E" w:rsidRDefault="0031521B">
      <w:pPr>
        <w:ind w:left="720" w:hanging="720"/>
      </w:pPr>
      <w:r>
        <w:t>2.4</w:t>
      </w:r>
      <w:r>
        <w:tab/>
        <w:t>The Framework Agreement incorporated clauses will be referred to as incorporated Framework clause ‘XX’, where ‘XX’ is the Framework Agreement clause number.</w:t>
      </w:r>
    </w:p>
    <w:p w14:paraId="756F5FA9" w14:textId="77777777" w:rsidR="00EB656E" w:rsidRDefault="00EB656E">
      <w:pPr>
        <w:ind w:firstLine="720"/>
      </w:pPr>
    </w:p>
    <w:p w14:paraId="4CB5BF85" w14:textId="77777777" w:rsidR="00EB656E" w:rsidRDefault="0031521B">
      <w:pPr>
        <w:ind w:left="720" w:hanging="720"/>
      </w:pPr>
      <w:r>
        <w:t>2.5</w:t>
      </w:r>
      <w:r>
        <w:tab/>
        <w:t>When an Order Form is signed, the terms and conditions agreed in it will be incorporated into this Call-Off Contract.</w:t>
      </w:r>
    </w:p>
    <w:p w14:paraId="73812529" w14:textId="77777777" w:rsidR="00EB656E" w:rsidRDefault="00EB656E"/>
    <w:p w14:paraId="3C7B798D" w14:textId="77777777" w:rsidR="00EB656E" w:rsidRDefault="0031521B">
      <w:pPr>
        <w:pStyle w:val="Heading3"/>
        <w:spacing w:after="100"/>
      </w:pPr>
      <w:r>
        <w:t>3.</w:t>
      </w:r>
      <w:r>
        <w:tab/>
        <w:t>Supply of services</w:t>
      </w:r>
    </w:p>
    <w:p w14:paraId="67F2E02D" w14:textId="77777777" w:rsidR="00EB656E" w:rsidRDefault="0031521B">
      <w:pPr>
        <w:spacing w:before="240" w:after="240"/>
        <w:ind w:left="720" w:hanging="720"/>
      </w:pPr>
      <w:r>
        <w:t>3.1</w:t>
      </w:r>
      <w:r>
        <w:tab/>
        <w:t>The Supplier agrees to supply the G-Cloud Services and any Additional Services under the terms of the Call-Off Contract and the Supplier’s Application.</w:t>
      </w:r>
    </w:p>
    <w:p w14:paraId="6B8F02E6" w14:textId="77777777" w:rsidR="00EB656E" w:rsidRDefault="0031521B">
      <w:pPr>
        <w:ind w:left="720" w:hanging="720"/>
      </w:pPr>
      <w:r>
        <w:t>3.2</w:t>
      </w:r>
      <w:r>
        <w:tab/>
        <w:t>The Supplier undertakes that each G-Cloud Service will meet the Buyer’s acceptance criteria, as defined in the Order Form.</w:t>
      </w:r>
    </w:p>
    <w:p w14:paraId="686F289D" w14:textId="77777777" w:rsidR="00EB656E" w:rsidRDefault="00EB656E"/>
    <w:p w14:paraId="0B760101" w14:textId="77777777" w:rsidR="00EB656E" w:rsidRDefault="0031521B">
      <w:pPr>
        <w:pStyle w:val="Heading3"/>
        <w:spacing w:after="100"/>
      </w:pPr>
      <w:r>
        <w:t>4.</w:t>
      </w:r>
      <w:r>
        <w:tab/>
        <w:t>Supplier staff</w:t>
      </w:r>
    </w:p>
    <w:p w14:paraId="49114167" w14:textId="77777777" w:rsidR="00EB656E" w:rsidRDefault="0031521B">
      <w:pPr>
        <w:spacing w:before="240" w:after="240"/>
      </w:pPr>
      <w:r>
        <w:t>4.1</w:t>
      </w:r>
      <w:r>
        <w:tab/>
        <w:t xml:space="preserve">The Supplier Staff must: </w:t>
      </w:r>
    </w:p>
    <w:p w14:paraId="3606F58B" w14:textId="77777777" w:rsidR="00EB656E" w:rsidRDefault="0031521B">
      <w:pPr>
        <w:ind w:firstLine="720"/>
      </w:pPr>
      <w:r>
        <w:t>4.1.1</w:t>
      </w:r>
      <w:r>
        <w:tab/>
        <w:t>be appropriately experienced, qualified and trained to supply the Services</w:t>
      </w:r>
    </w:p>
    <w:p w14:paraId="4406A944" w14:textId="77777777" w:rsidR="00EB656E" w:rsidRDefault="00EB656E"/>
    <w:p w14:paraId="4E987264" w14:textId="77777777" w:rsidR="00EB656E" w:rsidRDefault="0031521B">
      <w:pPr>
        <w:ind w:firstLine="720"/>
      </w:pPr>
      <w:r>
        <w:t>4.1.2</w:t>
      </w:r>
      <w:r>
        <w:tab/>
        <w:t>apply all due skill, care and diligence in faithfully performing those duties</w:t>
      </w:r>
    </w:p>
    <w:p w14:paraId="49693441" w14:textId="77777777" w:rsidR="00EB656E" w:rsidRDefault="00EB656E"/>
    <w:p w14:paraId="640677DB" w14:textId="77777777" w:rsidR="00EB656E" w:rsidRDefault="0031521B">
      <w:pPr>
        <w:ind w:left="720"/>
      </w:pPr>
      <w:r>
        <w:t>4.1.3</w:t>
      </w:r>
      <w:r>
        <w:tab/>
        <w:t>obey all lawful instructions and reasonable directions of the Buyer and provide the Services to the reasonable satisfaction of the Buyer</w:t>
      </w:r>
    </w:p>
    <w:p w14:paraId="6730E905" w14:textId="77777777" w:rsidR="00EB656E" w:rsidRDefault="00EB656E"/>
    <w:p w14:paraId="5A684433" w14:textId="77777777" w:rsidR="00EB656E" w:rsidRDefault="0031521B">
      <w:pPr>
        <w:ind w:firstLine="720"/>
      </w:pPr>
      <w:r>
        <w:lastRenderedPageBreak/>
        <w:t>4.1.4</w:t>
      </w:r>
      <w:r>
        <w:tab/>
        <w:t>respond to any enquiries about the Services as soon as reasonably possible</w:t>
      </w:r>
    </w:p>
    <w:p w14:paraId="6D0D3B21" w14:textId="77777777" w:rsidR="00EB656E" w:rsidRDefault="00EB656E"/>
    <w:p w14:paraId="2FA262B1" w14:textId="77777777" w:rsidR="00EB656E" w:rsidRDefault="0031521B">
      <w:pPr>
        <w:ind w:firstLine="720"/>
      </w:pPr>
      <w:r>
        <w:t>4.1.5</w:t>
      </w:r>
      <w:r>
        <w:tab/>
        <w:t>complete any necessary Supplier Staff vetting as specified by the Buyer</w:t>
      </w:r>
    </w:p>
    <w:p w14:paraId="03B0E3F7" w14:textId="77777777" w:rsidR="00EB656E" w:rsidRDefault="00EB656E"/>
    <w:p w14:paraId="34262F08" w14:textId="77777777" w:rsidR="00EB656E" w:rsidRDefault="0031521B">
      <w:pPr>
        <w:ind w:left="720" w:hanging="720"/>
      </w:pPr>
      <w:r>
        <w:t>4.2</w:t>
      </w:r>
      <w:r>
        <w:tab/>
        <w:t>The Supplier must retain overall control of the Supplier Staff so that they are not considered to be employees, workers, agents or contractors of the Buyer.</w:t>
      </w:r>
    </w:p>
    <w:p w14:paraId="37E71781" w14:textId="77777777" w:rsidR="00EB656E" w:rsidRDefault="00EB656E">
      <w:pPr>
        <w:ind w:firstLine="720"/>
      </w:pPr>
    </w:p>
    <w:p w14:paraId="377D8249" w14:textId="77777777" w:rsidR="00EB656E" w:rsidRDefault="0031521B">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64FBFCDD" w14:textId="77777777" w:rsidR="00EB656E" w:rsidRDefault="00EB656E">
      <w:pPr>
        <w:ind w:firstLine="720"/>
      </w:pPr>
    </w:p>
    <w:p w14:paraId="32209C07" w14:textId="77777777" w:rsidR="00EB656E" w:rsidRDefault="0031521B">
      <w:pPr>
        <w:ind w:left="720" w:hanging="720"/>
      </w:pPr>
      <w:r>
        <w:t>4.4</w:t>
      </w:r>
      <w:r>
        <w:tab/>
        <w:t>The Buyer may conduct IR35 Assessments using the ESI tool to assess whether the Supplier’s engagement under the Call-Off Contract is Inside or Outside IR35.</w:t>
      </w:r>
    </w:p>
    <w:p w14:paraId="280E880B" w14:textId="77777777" w:rsidR="00EB656E" w:rsidRDefault="00EB656E">
      <w:pPr>
        <w:ind w:firstLine="720"/>
      </w:pPr>
    </w:p>
    <w:p w14:paraId="5085DD1F" w14:textId="77777777" w:rsidR="00EB656E" w:rsidRDefault="0031521B">
      <w:pPr>
        <w:ind w:left="720" w:hanging="720"/>
      </w:pPr>
      <w:r>
        <w:t>4.5</w:t>
      </w:r>
      <w:r>
        <w:tab/>
        <w:t>The Buyer may End this Call-Off Contract for Material Breach as per clause 18.5 hereunder if the Supplier is delivering the Services Inside IR35.</w:t>
      </w:r>
    </w:p>
    <w:p w14:paraId="3A80C0E9" w14:textId="77777777" w:rsidR="00EB656E" w:rsidRDefault="00EB656E">
      <w:pPr>
        <w:ind w:firstLine="720"/>
      </w:pPr>
    </w:p>
    <w:p w14:paraId="78756B88" w14:textId="77777777" w:rsidR="00EB656E" w:rsidRDefault="0031521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BAB25C9" w14:textId="77777777" w:rsidR="00EB656E" w:rsidRDefault="00EB656E">
      <w:pPr>
        <w:ind w:left="720"/>
      </w:pPr>
    </w:p>
    <w:p w14:paraId="7FD560B7" w14:textId="77777777" w:rsidR="00EB656E" w:rsidRDefault="0031521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7EC3E5F" w14:textId="77777777" w:rsidR="00EB656E" w:rsidRDefault="00EB656E">
      <w:pPr>
        <w:ind w:left="720"/>
      </w:pPr>
    </w:p>
    <w:p w14:paraId="7D219FF2" w14:textId="77777777" w:rsidR="00EB656E" w:rsidRDefault="0031521B">
      <w:pPr>
        <w:ind w:left="720" w:hanging="720"/>
      </w:pPr>
      <w:r>
        <w:t>4.8</w:t>
      </w:r>
      <w:r>
        <w:tab/>
        <w:t>If it is determined by the Buyer that the Supplier is Outside IR35, the Buyer will provide the ESI reference number and a copy of the PDF to the Supplier.</w:t>
      </w:r>
    </w:p>
    <w:p w14:paraId="0E01F42A" w14:textId="77777777" w:rsidR="00EB656E" w:rsidRDefault="00EB656E">
      <w:pPr>
        <w:spacing w:before="240" w:after="240"/>
        <w:ind w:left="720"/>
      </w:pPr>
    </w:p>
    <w:p w14:paraId="7C009C70" w14:textId="77777777" w:rsidR="00EB656E" w:rsidRDefault="0031521B">
      <w:pPr>
        <w:pStyle w:val="Heading3"/>
        <w:spacing w:after="100"/>
      </w:pPr>
      <w:r>
        <w:t>5.</w:t>
      </w:r>
      <w:r>
        <w:tab/>
        <w:t>Due diligence</w:t>
      </w:r>
    </w:p>
    <w:p w14:paraId="3E7E62D5" w14:textId="77777777" w:rsidR="00EB656E" w:rsidRDefault="0031521B">
      <w:pPr>
        <w:spacing w:before="240" w:after="120"/>
      </w:pPr>
      <w:r>
        <w:t xml:space="preserve"> 5.1</w:t>
      </w:r>
      <w:r>
        <w:tab/>
        <w:t xml:space="preserve">Both Parties agree that when </w:t>
      </w:r>
      <w:proofErr w:type="gramStart"/>
      <w:r>
        <w:t>entering into</w:t>
      </w:r>
      <w:proofErr w:type="gramEnd"/>
      <w:r>
        <w:t xml:space="preserve"> a Call-Off Contract they:</w:t>
      </w:r>
    </w:p>
    <w:p w14:paraId="11A25FD2" w14:textId="77777777" w:rsidR="00EB656E" w:rsidRDefault="0031521B">
      <w:pPr>
        <w:spacing w:after="120"/>
        <w:ind w:left="1440" w:hanging="720"/>
      </w:pPr>
      <w:r>
        <w:t>5.1.1</w:t>
      </w:r>
      <w:r>
        <w:tab/>
        <w:t>have made their own enquiries and are satisfied by the accuracy of any information supplied by the other Party</w:t>
      </w:r>
    </w:p>
    <w:p w14:paraId="1D42B7FC" w14:textId="77777777" w:rsidR="00EB656E" w:rsidRDefault="0031521B">
      <w:pPr>
        <w:spacing w:after="120"/>
        <w:ind w:left="1440" w:hanging="720"/>
      </w:pPr>
      <w:r>
        <w:t>5.1.2</w:t>
      </w:r>
      <w:r>
        <w:tab/>
        <w:t>are confident that they can fulfil their obligations according to the Call-Off Contract terms</w:t>
      </w:r>
    </w:p>
    <w:p w14:paraId="2398F6F8" w14:textId="77777777" w:rsidR="00EB656E" w:rsidRDefault="0031521B">
      <w:pPr>
        <w:spacing w:after="120"/>
        <w:ind w:firstLine="720"/>
      </w:pPr>
      <w:r>
        <w:t>5.1.3</w:t>
      </w:r>
      <w:r>
        <w:tab/>
        <w:t>have raised all due diligence questions before signing the Call-Off Contract</w:t>
      </w:r>
    </w:p>
    <w:p w14:paraId="3E475951" w14:textId="77777777" w:rsidR="00EB656E" w:rsidRDefault="0031521B">
      <w:pPr>
        <w:ind w:firstLine="720"/>
      </w:pPr>
      <w:r>
        <w:t>5.1.4</w:t>
      </w:r>
      <w:r>
        <w:tab/>
        <w:t xml:space="preserve">have </w:t>
      </w:r>
      <w:proofErr w:type="gramStart"/>
      <w:r>
        <w:t>entered into</w:t>
      </w:r>
      <w:proofErr w:type="gramEnd"/>
      <w:r>
        <w:t xml:space="preserve"> the Call-Off Contract relying on its own due diligence</w:t>
      </w:r>
    </w:p>
    <w:p w14:paraId="523A4E5E" w14:textId="77777777" w:rsidR="00EB656E" w:rsidRDefault="00EB656E">
      <w:pPr>
        <w:spacing w:before="240"/>
      </w:pPr>
    </w:p>
    <w:p w14:paraId="21DD531A" w14:textId="77777777" w:rsidR="00EB656E" w:rsidRDefault="0031521B">
      <w:pPr>
        <w:pStyle w:val="Heading3"/>
        <w:spacing w:after="100"/>
      </w:pPr>
      <w:r>
        <w:t xml:space="preserve">6. </w:t>
      </w:r>
      <w:r>
        <w:tab/>
        <w:t>Business continuity and disaster recovery</w:t>
      </w:r>
    </w:p>
    <w:p w14:paraId="42C9D5F3" w14:textId="77777777" w:rsidR="00EB656E" w:rsidRDefault="0031521B">
      <w:pPr>
        <w:ind w:left="720" w:hanging="720"/>
      </w:pPr>
      <w:r>
        <w:t>6.1</w:t>
      </w:r>
      <w:r>
        <w:tab/>
        <w:t>The Supplier will have a clear business continuity and disaster recovery plan in their service descriptions.</w:t>
      </w:r>
    </w:p>
    <w:p w14:paraId="5421AC62" w14:textId="77777777" w:rsidR="00EB656E" w:rsidRDefault="00EB656E"/>
    <w:p w14:paraId="2ADF1507" w14:textId="77777777" w:rsidR="00EB656E" w:rsidRDefault="0031521B">
      <w:pPr>
        <w:ind w:left="720" w:hanging="720"/>
      </w:pPr>
      <w:r>
        <w:t>6.2</w:t>
      </w:r>
      <w:r>
        <w:tab/>
        <w:t>The Supplier’s business continuity and disaster recovery services are part of the Services and will be performed by the Supplier when required.</w:t>
      </w:r>
    </w:p>
    <w:p w14:paraId="4B3676D3" w14:textId="77777777" w:rsidR="00EB656E" w:rsidRDefault="0031521B">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037948DC" w14:textId="77777777" w:rsidR="00EB656E" w:rsidRDefault="00EB656E"/>
    <w:p w14:paraId="5EECC8FB" w14:textId="77777777" w:rsidR="00EB656E" w:rsidRDefault="0031521B">
      <w:pPr>
        <w:pStyle w:val="Heading3"/>
        <w:spacing w:after="100"/>
      </w:pPr>
      <w:r>
        <w:t>7.</w:t>
      </w:r>
      <w:r>
        <w:tab/>
        <w:t>Payment, VAT and Call-Off Contract charges</w:t>
      </w:r>
    </w:p>
    <w:p w14:paraId="3CE733B4" w14:textId="77777777" w:rsidR="00EB656E" w:rsidRDefault="0031521B">
      <w:pPr>
        <w:spacing w:after="120"/>
        <w:ind w:left="720" w:hanging="720"/>
      </w:pPr>
      <w:r>
        <w:t>7.1</w:t>
      </w:r>
      <w:r>
        <w:tab/>
        <w:t>The Buyer must pay the Charges following clauses 7.2 to 7.11 for the Supplier’s delivery of the Services.</w:t>
      </w:r>
    </w:p>
    <w:p w14:paraId="0CB75729" w14:textId="77777777" w:rsidR="00EB656E" w:rsidRDefault="0031521B">
      <w:pPr>
        <w:ind w:left="720" w:hanging="720"/>
      </w:pPr>
      <w:r>
        <w:t>7.2</w:t>
      </w:r>
      <w:r>
        <w:tab/>
        <w:t>The Buyer will pay the Supplier within the number of days specified in the Order Form on receipt of a valid invoice.</w:t>
      </w:r>
    </w:p>
    <w:p w14:paraId="70978068" w14:textId="77777777" w:rsidR="00EB656E" w:rsidRDefault="0031521B">
      <w:pPr>
        <w:spacing w:after="120"/>
        <w:ind w:left="720" w:hanging="720"/>
      </w:pPr>
      <w:r>
        <w:t>7.3</w:t>
      </w:r>
      <w:r>
        <w:tab/>
        <w:t>The Call-Off Contract Charges include all Charges for payment Processing. All invoices submitted to the Buyer for the Services will be exclusive of any Management Charge.</w:t>
      </w:r>
    </w:p>
    <w:p w14:paraId="7F25FEAD" w14:textId="77777777" w:rsidR="00EB656E" w:rsidRDefault="0031521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FA83E70" w14:textId="77777777" w:rsidR="00EB656E" w:rsidRDefault="0031521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47037D0" w14:textId="77777777" w:rsidR="00EB656E" w:rsidRDefault="0031521B">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0019FA69" w14:textId="77777777" w:rsidR="00EB656E" w:rsidRDefault="0031521B">
      <w:pPr>
        <w:spacing w:after="120"/>
      </w:pPr>
      <w:r>
        <w:t>7.7</w:t>
      </w:r>
      <w:r>
        <w:tab/>
        <w:t>All Charges payable by the Buyer to the Supplier will include VAT at the appropriate Rate.</w:t>
      </w:r>
    </w:p>
    <w:p w14:paraId="7FA84B6F" w14:textId="77777777" w:rsidR="00EB656E" w:rsidRDefault="0031521B">
      <w:pPr>
        <w:spacing w:after="120"/>
        <w:ind w:left="720" w:hanging="720"/>
      </w:pPr>
      <w:r>
        <w:t>7.8</w:t>
      </w:r>
      <w:r>
        <w:tab/>
        <w:t>The Supplier must add VAT to the Charges at the appropriate rate with visibility of the amount as a separate line item.</w:t>
      </w:r>
    </w:p>
    <w:p w14:paraId="7662D17E" w14:textId="77777777" w:rsidR="00EB656E" w:rsidRDefault="0031521B">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80BB31A" w14:textId="77777777" w:rsidR="00EB656E" w:rsidRDefault="0031521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3E2CEAE" w14:textId="77777777" w:rsidR="00EB656E" w:rsidRDefault="0031521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F1FA1B5" w14:textId="77777777" w:rsidR="00EB656E" w:rsidRDefault="0031521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B8B74F1" w14:textId="77777777" w:rsidR="00EB656E" w:rsidRDefault="00EB656E">
      <w:pPr>
        <w:ind w:left="720"/>
      </w:pPr>
    </w:p>
    <w:p w14:paraId="601239BC" w14:textId="77777777" w:rsidR="00EB656E" w:rsidRDefault="0031521B">
      <w:pPr>
        <w:pStyle w:val="Heading3"/>
      </w:pPr>
      <w:r>
        <w:t>8.</w:t>
      </w:r>
      <w:r>
        <w:tab/>
        <w:t>Recovery of sums due and right of set-off</w:t>
      </w:r>
    </w:p>
    <w:p w14:paraId="363DC8A0" w14:textId="77777777" w:rsidR="00EB656E" w:rsidRDefault="0031521B">
      <w:pPr>
        <w:spacing w:before="240" w:after="240"/>
        <w:ind w:left="720" w:hanging="720"/>
      </w:pPr>
      <w:r>
        <w:t>8.1</w:t>
      </w:r>
      <w:r>
        <w:tab/>
        <w:t>If a Supplier owes money to the Buyer, the Buyer may deduct that sum from the Call-Off Contract Charges.</w:t>
      </w:r>
    </w:p>
    <w:p w14:paraId="7B46681B" w14:textId="77777777" w:rsidR="00EB656E" w:rsidRDefault="00EB656E">
      <w:pPr>
        <w:spacing w:before="240" w:after="240"/>
        <w:ind w:left="720" w:hanging="720"/>
      </w:pPr>
    </w:p>
    <w:p w14:paraId="5714C6AC" w14:textId="77777777" w:rsidR="00EB656E" w:rsidRDefault="0031521B">
      <w:pPr>
        <w:pStyle w:val="Heading3"/>
      </w:pPr>
      <w:r>
        <w:t>9.</w:t>
      </w:r>
      <w:r>
        <w:tab/>
        <w:t>Insurance</w:t>
      </w:r>
    </w:p>
    <w:p w14:paraId="53169FDB" w14:textId="77777777" w:rsidR="00EB656E" w:rsidRDefault="0031521B">
      <w:pPr>
        <w:spacing w:before="240" w:after="240"/>
        <w:ind w:left="660" w:hanging="660"/>
      </w:pPr>
      <w:r>
        <w:t>9.1</w:t>
      </w:r>
      <w:r>
        <w:tab/>
        <w:t>The Supplier will maintain the insurances required by the Buyer including those in this clause.</w:t>
      </w:r>
    </w:p>
    <w:p w14:paraId="25FF7990" w14:textId="77777777" w:rsidR="00EB656E" w:rsidRDefault="0031521B">
      <w:r>
        <w:t>9.2</w:t>
      </w:r>
      <w:r>
        <w:tab/>
        <w:t>The Supplier will ensure that:</w:t>
      </w:r>
    </w:p>
    <w:p w14:paraId="54E75D75" w14:textId="77777777" w:rsidR="00EB656E" w:rsidRDefault="00EB656E"/>
    <w:p w14:paraId="4AF92AAB" w14:textId="77777777" w:rsidR="00EB656E" w:rsidRDefault="0031521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3E6C1CE" w14:textId="77777777" w:rsidR="00EB656E" w:rsidRDefault="00EB656E">
      <w:pPr>
        <w:ind w:firstLine="720"/>
      </w:pPr>
    </w:p>
    <w:p w14:paraId="56A5D3F3" w14:textId="77777777" w:rsidR="00EB656E" w:rsidRDefault="0031521B">
      <w:pPr>
        <w:ind w:left="1440" w:hanging="720"/>
      </w:pPr>
      <w:r>
        <w:t>9.2.2</w:t>
      </w:r>
      <w:r>
        <w:tab/>
        <w:t>the third-party public and products liability insurance contains an ‘indemnity to principals’ clause for the Buyer’s benefit</w:t>
      </w:r>
    </w:p>
    <w:p w14:paraId="32C1027F" w14:textId="77777777" w:rsidR="00EB656E" w:rsidRDefault="00EB656E">
      <w:pPr>
        <w:ind w:firstLine="720"/>
      </w:pPr>
    </w:p>
    <w:p w14:paraId="31898739" w14:textId="77777777" w:rsidR="00EB656E" w:rsidRDefault="0031521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4155B52" w14:textId="77777777" w:rsidR="00EB656E" w:rsidRDefault="00EB656E">
      <w:pPr>
        <w:ind w:firstLine="720"/>
      </w:pPr>
    </w:p>
    <w:p w14:paraId="425D0273" w14:textId="77777777" w:rsidR="00EB656E" w:rsidRDefault="0031521B">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533CF52" w14:textId="77777777" w:rsidR="00EB656E" w:rsidRDefault="00EB656E">
      <w:pPr>
        <w:ind w:left="720"/>
      </w:pPr>
    </w:p>
    <w:p w14:paraId="2FA53297" w14:textId="77777777" w:rsidR="00EB656E" w:rsidRDefault="0031521B">
      <w:pPr>
        <w:ind w:left="720" w:hanging="720"/>
      </w:pPr>
      <w:r>
        <w:t>9.3</w:t>
      </w:r>
      <w:r>
        <w:tab/>
        <w:t>If requested by the Buyer, the Supplier will obtain additional insurance policies, or extend existing policies bought under the Framework Agreement.</w:t>
      </w:r>
    </w:p>
    <w:p w14:paraId="6F928E5D" w14:textId="77777777" w:rsidR="00EB656E" w:rsidRDefault="00EB656E">
      <w:pPr>
        <w:ind w:left="720" w:firstLine="720"/>
      </w:pPr>
    </w:p>
    <w:p w14:paraId="646C78E0" w14:textId="77777777" w:rsidR="00EB656E" w:rsidRDefault="0031521B">
      <w:pPr>
        <w:ind w:left="720" w:hanging="720"/>
      </w:pPr>
      <w:r>
        <w:t>9.4</w:t>
      </w:r>
      <w:r>
        <w:tab/>
        <w:t>If requested by the Buyer, the Supplier will provide the following to show compliance with this clause:</w:t>
      </w:r>
    </w:p>
    <w:p w14:paraId="30660337" w14:textId="77777777" w:rsidR="00EB656E" w:rsidRDefault="00EB656E">
      <w:pPr>
        <w:ind w:firstLine="720"/>
      </w:pPr>
    </w:p>
    <w:p w14:paraId="549626A7" w14:textId="77777777" w:rsidR="00EB656E" w:rsidRDefault="0031521B">
      <w:pPr>
        <w:ind w:firstLine="720"/>
      </w:pPr>
      <w:r>
        <w:t>9.4.1</w:t>
      </w:r>
      <w:r>
        <w:tab/>
        <w:t>a broker's verification of insurance</w:t>
      </w:r>
    </w:p>
    <w:p w14:paraId="1F55AE0F" w14:textId="77777777" w:rsidR="00EB656E" w:rsidRDefault="00EB656E">
      <w:pPr>
        <w:ind w:firstLine="720"/>
      </w:pPr>
    </w:p>
    <w:p w14:paraId="350343AD" w14:textId="77777777" w:rsidR="00EB656E" w:rsidRDefault="0031521B">
      <w:pPr>
        <w:ind w:firstLine="720"/>
      </w:pPr>
      <w:r>
        <w:t>9.4.2</w:t>
      </w:r>
      <w:r>
        <w:tab/>
        <w:t>receipts for the insurance premium</w:t>
      </w:r>
    </w:p>
    <w:p w14:paraId="59480F99" w14:textId="77777777" w:rsidR="00EB656E" w:rsidRDefault="00EB656E">
      <w:pPr>
        <w:ind w:firstLine="720"/>
      </w:pPr>
    </w:p>
    <w:p w14:paraId="3C8B52EC" w14:textId="77777777" w:rsidR="00EB656E" w:rsidRDefault="0031521B">
      <w:pPr>
        <w:ind w:firstLine="720"/>
      </w:pPr>
      <w:r>
        <w:t>9.4.3</w:t>
      </w:r>
      <w:r>
        <w:tab/>
        <w:t>evidence of payment of the latest premiums due</w:t>
      </w:r>
    </w:p>
    <w:p w14:paraId="47F9089E" w14:textId="77777777" w:rsidR="00EB656E" w:rsidRDefault="00EB656E">
      <w:pPr>
        <w:ind w:firstLine="720"/>
      </w:pPr>
    </w:p>
    <w:p w14:paraId="37CC69EB" w14:textId="77777777" w:rsidR="00EB656E" w:rsidRDefault="0031521B">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38083204" w14:textId="77777777" w:rsidR="00EB656E" w:rsidRDefault="00EB656E">
      <w:pPr>
        <w:ind w:firstLine="720"/>
      </w:pPr>
    </w:p>
    <w:p w14:paraId="2D738E88" w14:textId="77777777" w:rsidR="00EB656E" w:rsidRDefault="0031521B">
      <w:pPr>
        <w:ind w:left="1440" w:hanging="720"/>
      </w:pPr>
      <w:r>
        <w:lastRenderedPageBreak/>
        <w:t>9.5.1</w:t>
      </w:r>
      <w:r>
        <w:tab/>
        <w:t>take all risk control measures using Good Industry Practice, including the investigation and reports of claims to insurers</w:t>
      </w:r>
    </w:p>
    <w:p w14:paraId="452FD165" w14:textId="77777777" w:rsidR="00EB656E" w:rsidRDefault="00EB656E">
      <w:pPr>
        <w:ind w:left="720" w:firstLine="720"/>
      </w:pPr>
    </w:p>
    <w:p w14:paraId="5680EF4D" w14:textId="77777777" w:rsidR="00EB656E" w:rsidRDefault="0031521B">
      <w:pPr>
        <w:ind w:left="1440" w:hanging="720"/>
      </w:pPr>
      <w:r>
        <w:t>9.5.2</w:t>
      </w:r>
      <w:r>
        <w:tab/>
        <w:t>promptly notify the insurers in writing of any relevant material fact under any Insurances</w:t>
      </w:r>
    </w:p>
    <w:p w14:paraId="2B692E1F" w14:textId="77777777" w:rsidR="00EB656E" w:rsidRDefault="00EB656E">
      <w:pPr>
        <w:ind w:firstLine="720"/>
      </w:pPr>
    </w:p>
    <w:p w14:paraId="7D1B2A3C" w14:textId="77777777" w:rsidR="00EB656E" w:rsidRDefault="0031521B">
      <w:pPr>
        <w:ind w:left="1440" w:hanging="720"/>
      </w:pPr>
      <w:r>
        <w:t>9.5.3</w:t>
      </w:r>
      <w:r>
        <w:tab/>
        <w:t>hold all insurance policies and require any broker arranging the insurance to hold any insurance slips and other evidence of insurance</w:t>
      </w:r>
    </w:p>
    <w:p w14:paraId="16302ADF" w14:textId="77777777" w:rsidR="00EB656E" w:rsidRDefault="0031521B">
      <w:r>
        <w:t xml:space="preserve"> </w:t>
      </w:r>
    </w:p>
    <w:p w14:paraId="50E97637" w14:textId="77777777" w:rsidR="00EB656E" w:rsidRDefault="0031521B">
      <w:pPr>
        <w:ind w:left="720" w:hanging="720"/>
      </w:pPr>
      <w:r>
        <w:t>9.6</w:t>
      </w:r>
      <w:r>
        <w:tab/>
        <w:t>The Supplier will not do or omit to do anything, which would destroy or impair the legal validity of the insurance.</w:t>
      </w:r>
    </w:p>
    <w:p w14:paraId="27690794" w14:textId="77777777" w:rsidR="00EB656E" w:rsidRDefault="00EB656E">
      <w:pPr>
        <w:ind w:firstLine="720"/>
      </w:pPr>
    </w:p>
    <w:p w14:paraId="03548C51" w14:textId="77777777" w:rsidR="00EB656E" w:rsidRDefault="0031521B">
      <w:pPr>
        <w:ind w:left="720" w:hanging="720"/>
      </w:pPr>
      <w:r>
        <w:t>9.7</w:t>
      </w:r>
      <w:r>
        <w:tab/>
        <w:t>The Supplier will notify CCS and the Buyer as soon as possible if any insurance policies have been, or are due to be, cancelled, suspended, Ended or not renewed.</w:t>
      </w:r>
    </w:p>
    <w:p w14:paraId="5D97A0D8" w14:textId="77777777" w:rsidR="00EB656E" w:rsidRDefault="00EB656E">
      <w:pPr>
        <w:ind w:firstLine="720"/>
      </w:pPr>
    </w:p>
    <w:p w14:paraId="1D0258C3" w14:textId="77777777" w:rsidR="00EB656E" w:rsidRDefault="0031521B">
      <w:r>
        <w:t>9.8</w:t>
      </w:r>
      <w:r>
        <w:tab/>
        <w:t>The Supplier will be liable for the payment of any:</w:t>
      </w:r>
    </w:p>
    <w:p w14:paraId="7E13F698" w14:textId="77777777" w:rsidR="00EB656E" w:rsidRDefault="00EB656E"/>
    <w:p w14:paraId="5EE8298A" w14:textId="77777777" w:rsidR="00EB656E" w:rsidRDefault="0031521B">
      <w:pPr>
        <w:ind w:firstLine="720"/>
      </w:pPr>
      <w:r>
        <w:t>9.8.1</w:t>
      </w:r>
      <w:r>
        <w:tab/>
        <w:t>premiums, which it will pay promptly</w:t>
      </w:r>
    </w:p>
    <w:p w14:paraId="0B8E8AF2" w14:textId="77777777" w:rsidR="00EB656E" w:rsidRDefault="0031521B">
      <w:pPr>
        <w:ind w:firstLine="720"/>
      </w:pPr>
      <w:r>
        <w:t>9.8.2</w:t>
      </w:r>
      <w:r>
        <w:tab/>
        <w:t>excess or deductibles and will not be entitled to recover this from the Buyer</w:t>
      </w:r>
    </w:p>
    <w:p w14:paraId="76752A65" w14:textId="77777777" w:rsidR="00EB656E" w:rsidRDefault="00EB656E">
      <w:pPr>
        <w:ind w:firstLine="720"/>
      </w:pPr>
    </w:p>
    <w:p w14:paraId="07E865A6" w14:textId="77777777" w:rsidR="00EB656E" w:rsidRDefault="0031521B">
      <w:pPr>
        <w:pStyle w:val="Heading3"/>
        <w:spacing w:after="100"/>
      </w:pPr>
      <w:r>
        <w:t>10.</w:t>
      </w:r>
      <w:r>
        <w:tab/>
        <w:t>Confidentiality</w:t>
      </w:r>
    </w:p>
    <w:p w14:paraId="799035A4" w14:textId="77777777" w:rsidR="00EB656E" w:rsidRDefault="0031521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C66D874" w14:textId="77777777" w:rsidR="00EB656E" w:rsidRDefault="00EB656E">
      <w:pPr>
        <w:ind w:left="720" w:hanging="720"/>
      </w:pPr>
    </w:p>
    <w:p w14:paraId="008AA7FF" w14:textId="77777777" w:rsidR="00EB656E" w:rsidRDefault="0031521B">
      <w:pPr>
        <w:pStyle w:val="Heading3"/>
        <w:spacing w:after="100"/>
      </w:pPr>
      <w:r>
        <w:t>11.</w:t>
      </w:r>
      <w:r>
        <w:tab/>
        <w:t>Intellectual Property Rights</w:t>
      </w:r>
    </w:p>
    <w:p w14:paraId="625B8A8C" w14:textId="77777777" w:rsidR="00EB656E" w:rsidRDefault="0031521B">
      <w:pPr>
        <w:ind w:left="720" w:hanging="720"/>
      </w:pPr>
      <w:r>
        <w:t>11.1</w:t>
      </w:r>
      <w:r>
        <w:tab/>
        <w:t>Unless otherwise specified in this Call-Off Contract, a Party will not acquire any right, title or interest in or to the Intellectual Property Rights (IPRs) of the other Party or its Licensors.</w:t>
      </w:r>
    </w:p>
    <w:p w14:paraId="6CDEFD71" w14:textId="77777777" w:rsidR="00EB656E" w:rsidRDefault="00EB656E">
      <w:pPr>
        <w:ind w:left="720"/>
      </w:pPr>
    </w:p>
    <w:p w14:paraId="41ADC286" w14:textId="77777777" w:rsidR="00EB656E" w:rsidRDefault="0031521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20C6CDD" w14:textId="77777777" w:rsidR="00EB656E" w:rsidRDefault="00EB656E">
      <w:pPr>
        <w:ind w:left="720"/>
      </w:pPr>
    </w:p>
    <w:p w14:paraId="71B9407C" w14:textId="77777777" w:rsidR="00EB656E" w:rsidRDefault="0031521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AEBCBF5" w14:textId="77777777" w:rsidR="00EB656E" w:rsidRDefault="00EB656E">
      <w:pPr>
        <w:ind w:left="720"/>
      </w:pPr>
    </w:p>
    <w:p w14:paraId="72FC5A08" w14:textId="77777777" w:rsidR="00EB656E" w:rsidRDefault="0031521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616D1A0" w14:textId="77777777" w:rsidR="00EB656E" w:rsidRDefault="00EB656E">
      <w:pPr>
        <w:ind w:left="720"/>
      </w:pPr>
    </w:p>
    <w:p w14:paraId="4474D68B" w14:textId="77777777" w:rsidR="00EB656E" w:rsidRDefault="0031521B">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51577028" w14:textId="77777777" w:rsidR="00EB656E" w:rsidRDefault="00EB656E">
      <w:pPr>
        <w:ind w:firstLine="720"/>
      </w:pPr>
    </w:p>
    <w:p w14:paraId="22768A52" w14:textId="77777777" w:rsidR="00EB656E" w:rsidRDefault="0031521B">
      <w:pPr>
        <w:ind w:firstLine="720"/>
      </w:pPr>
      <w:r>
        <w:t>11.5.1</w:t>
      </w:r>
      <w:r>
        <w:tab/>
        <w:t>rights granted to the Buyer under this Call-Off Contract</w:t>
      </w:r>
    </w:p>
    <w:p w14:paraId="38A532D2" w14:textId="77777777" w:rsidR="00EB656E" w:rsidRDefault="00EB656E"/>
    <w:p w14:paraId="349B839F" w14:textId="77777777" w:rsidR="00EB656E" w:rsidRDefault="0031521B">
      <w:pPr>
        <w:ind w:firstLine="720"/>
      </w:pPr>
      <w:r>
        <w:t>11.5.2</w:t>
      </w:r>
      <w:r>
        <w:tab/>
        <w:t>Supplier’s performance of the Services</w:t>
      </w:r>
    </w:p>
    <w:p w14:paraId="4D1542BA" w14:textId="77777777" w:rsidR="00EB656E" w:rsidRDefault="00EB656E">
      <w:pPr>
        <w:ind w:firstLine="720"/>
      </w:pPr>
    </w:p>
    <w:p w14:paraId="43ADBCDA" w14:textId="77777777" w:rsidR="00EB656E" w:rsidRDefault="0031521B">
      <w:pPr>
        <w:ind w:firstLine="720"/>
      </w:pPr>
      <w:r>
        <w:t>11.5.3</w:t>
      </w:r>
      <w:r>
        <w:tab/>
        <w:t>use by the Buyer of the Services</w:t>
      </w:r>
    </w:p>
    <w:p w14:paraId="7B32C485" w14:textId="77777777" w:rsidR="00EB656E" w:rsidRDefault="00EB656E">
      <w:pPr>
        <w:ind w:firstLine="720"/>
      </w:pPr>
    </w:p>
    <w:p w14:paraId="65AA0D89" w14:textId="77777777" w:rsidR="00EB656E" w:rsidRDefault="0031521B">
      <w:pPr>
        <w:ind w:left="720" w:hanging="720"/>
      </w:pPr>
      <w:r>
        <w:t>11.6</w:t>
      </w:r>
      <w:r>
        <w:tab/>
        <w:t>If an IPR Claim is made, or is likely to be made, the Supplier will immediately notify the Buyer in writing and must at its own expense after written approval from the Buyer, either:</w:t>
      </w:r>
    </w:p>
    <w:p w14:paraId="47D63E46" w14:textId="77777777" w:rsidR="00EB656E" w:rsidRDefault="00EB656E">
      <w:pPr>
        <w:ind w:firstLine="720"/>
      </w:pPr>
    </w:p>
    <w:p w14:paraId="011FE6CA" w14:textId="77777777" w:rsidR="00EB656E" w:rsidRDefault="0031521B">
      <w:pPr>
        <w:ind w:left="1440" w:hanging="720"/>
      </w:pPr>
      <w:r>
        <w:t>11.6.1</w:t>
      </w:r>
      <w:r>
        <w:tab/>
        <w:t>modify the relevant part of the Services without reducing its functionality or performance</w:t>
      </w:r>
    </w:p>
    <w:p w14:paraId="3FE58150" w14:textId="77777777" w:rsidR="00EB656E" w:rsidRDefault="00EB656E">
      <w:pPr>
        <w:ind w:left="720" w:firstLine="720"/>
      </w:pPr>
    </w:p>
    <w:p w14:paraId="629EC12A" w14:textId="77777777" w:rsidR="00EB656E" w:rsidRDefault="0031521B">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7F654B29" w14:textId="77777777" w:rsidR="00EB656E" w:rsidRDefault="00EB656E">
      <w:pPr>
        <w:ind w:left="1440"/>
      </w:pPr>
    </w:p>
    <w:p w14:paraId="6C015B1A" w14:textId="77777777" w:rsidR="00EB656E" w:rsidRDefault="0031521B">
      <w:pPr>
        <w:ind w:left="1440" w:hanging="720"/>
      </w:pPr>
      <w:r>
        <w:t>11.6.3</w:t>
      </w:r>
      <w:r>
        <w:tab/>
        <w:t>buy a licence to use and supply the Services which are the subject of the alleged infringement, on terms acceptable to the Buyer</w:t>
      </w:r>
    </w:p>
    <w:p w14:paraId="0B10F45A" w14:textId="77777777" w:rsidR="00EB656E" w:rsidRDefault="00EB656E">
      <w:pPr>
        <w:ind w:left="720" w:firstLine="720"/>
      </w:pPr>
    </w:p>
    <w:p w14:paraId="247AD692" w14:textId="77777777" w:rsidR="00EB656E" w:rsidRDefault="0031521B">
      <w:r>
        <w:t>11.7</w:t>
      </w:r>
      <w:r>
        <w:tab/>
        <w:t>Clause 11.5 will not apply if the IPR Claim is from:</w:t>
      </w:r>
    </w:p>
    <w:p w14:paraId="17866985" w14:textId="77777777" w:rsidR="00EB656E" w:rsidRDefault="00EB656E"/>
    <w:p w14:paraId="1A8ADBED" w14:textId="77777777" w:rsidR="00EB656E" w:rsidRDefault="0031521B">
      <w:pPr>
        <w:ind w:left="1440" w:hanging="720"/>
      </w:pPr>
      <w:r>
        <w:t>11.7.2</w:t>
      </w:r>
      <w:r>
        <w:tab/>
        <w:t>the use of data supplied by the Buyer which the Supplier isn’t required to verify under this Call-Off Contract</w:t>
      </w:r>
    </w:p>
    <w:p w14:paraId="5C23C6F2" w14:textId="77777777" w:rsidR="00EB656E" w:rsidRDefault="00EB656E">
      <w:pPr>
        <w:ind w:left="720" w:firstLine="720"/>
      </w:pPr>
    </w:p>
    <w:p w14:paraId="6394266D" w14:textId="77777777" w:rsidR="00EB656E" w:rsidRDefault="0031521B">
      <w:pPr>
        <w:ind w:firstLine="720"/>
      </w:pPr>
      <w:r>
        <w:t>11.7.3</w:t>
      </w:r>
      <w:r>
        <w:tab/>
        <w:t>other material provided by the Buyer necessary for the Services</w:t>
      </w:r>
    </w:p>
    <w:p w14:paraId="45930EBF" w14:textId="77777777" w:rsidR="00EB656E" w:rsidRDefault="00EB656E">
      <w:pPr>
        <w:ind w:firstLine="720"/>
      </w:pPr>
    </w:p>
    <w:p w14:paraId="35A9857C" w14:textId="77777777" w:rsidR="00EB656E" w:rsidRDefault="0031521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4372C68E" w14:textId="77777777" w:rsidR="00EB656E" w:rsidRDefault="00EB656E">
      <w:pPr>
        <w:ind w:left="720" w:hanging="720"/>
      </w:pPr>
    </w:p>
    <w:p w14:paraId="25380DA1" w14:textId="77777777" w:rsidR="00EB656E" w:rsidRDefault="0031521B">
      <w:pPr>
        <w:pStyle w:val="Heading3"/>
      </w:pPr>
      <w:r>
        <w:t>12.</w:t>
      </w:r>
      <w:r>
        <w:tab/>
        <w:t>Protection of information</w:t>
      </w:r>
    </w:p>
    <w:p w14:paraId="726F9D5F" w14:textId="77777777" w:rsidR="00EB656E" w:rsidRDefault="0031521B">
      <w:pPr>
        <w:spacing w:before="240" w:after="240"/>
      </w:pPr>
      <w:r>
        <w:t>12.1</w:t>
      </w:r>
      <w:r>
        <w:tab/>
        <w:t>The Supplier must:</w:t>
      </w:r>
    </w:p>
    <w:p w14:paraId="3EF53515" w14:textId="77777777" w:rsidR="00EB656E" w:rsidRDefault="0031521B">
      <w:pPr>
        <w:ind w:left="1440" w:hanging="720"/>
      </w:pPr>
      <w:r>
        <w:t>12.1.1</w:t>
      </w:r>
      <w:r>
        <w:tab/>
        <w:t>comply with the Buyer’s written instructions and this Call-Off Contract when Processing Buyer Personal Data</w:t>
      </w:r>
    </w:p>
    <w:p w14:paraId="60022BF0" w14:textId="77777777" w:rsidR="00EB656E" w:rsidRDefault="00EB656E">
      <w:pPr>
        <w:ind w:left="720" w:firstLine="720"/>
      </w:pPr>
    </w:p>
    <w:p w14:paraId="4E5C70B3" w14:textId="77777777" w:rsidR="00EB656E" w:rsidRDefault="0031521B">
      <w:pPr>
        <w:ind w:left="1440" w:hanging="720"/>
      </w:pPr>
      <w:r>
        <w:t>12.1.2</w:t>
      </w:r>
      <w:r>
        <w:tab/>
        <w:t>only Process the Buyer Personal Data as necessary for the provision of the G-Cloud Services or as required by Law or any Regulatory Body</w:t>
      </w:r>
    </w:p>
    <w:p w14:paraId="4B5C6D0D" w14:textId="77777777" w:rsidR="00EB656E" w:rsidRDefault="00EB656E">
      <w:pPr>
        <w:ind w:left="720" w:firstLine="720"/>
      </w:pPr>
    </w:p>
    <w:p w14:paraId="33D06663" w14:textId="77777777" w:rsidR="00EB656E" w:rsidRDefault="0031521B">
      <w:pPr>
        <w:ind w:left="1440" w:hanging="720"/>
      </w:pPr>
      <w:r>
        <w:t>12.1.3</w:t>
      </w:r>
      <w:r>
        <w:tab/>
        <w:t>take reasonable steps to ensure that any Supplier Staff who have access to Buyer Personal Data act in compliance with Supplier's security processes</w:t>
      </w:r>
    </w:p>
    <w:p w14:paraId="5CF4B58F" w14:textId="77777777" w:rsidR="00EB656E" w:rsidRDefault="00EB656E">
      <w:pPr>
        <w:ind w:left="720" w:firstLine="720"/>
      </w:pPr>
    </w:p>
    <w:p w14:paraId="32E627BC" w14:textId="77777777" w:rsidR="00EB656E" w:rsidRDefault="0031521B">
      <w:pPr>
        <w:ind w:left="720" w:hanging="720"/>
      </w:pPr>
      <w:r>
        <w:lastRenderedPageBreak/>
        <w:t>12.2</w:t>
      </w:r>
      <w:r>
        <w:tab/>
        <w:t>The Supplier must fully assist with any complaint or request for Buyer Personal Data including by:</w:t>
      </w:r>
    </w:p>
    <w:p w14:paraId="428F29A5" w14:textId="77777777" w:rsidR="00EB656E" w:rsidRDefault="00EB656E">
      <w:pPr>
        <w:ind w:firstLine="720"/>
      </w:pPr>
    </w:p>
    <w:p w14:paraId="093D6A53" w14:textId="77777777" w:rsidR="00EB656E" w:rsidRDefault="0031521B">
      <w:pPr>
        <w:ind w:firstLine="720"/>
      </w:pPr>
      <w:r>
        <w:t>12.2.1</w:t>
      </w:r>
      <w:r>
        <w:tab/>
        <w:t>providing the Buyer with full details of the complaint or request</w:t>
      </w:r>
    </w:p>
    <w:p w14:paraId="14249B4A" w14:textId="77777777" w:rsidR="00EB656E" w:rsidRDefault="00EB656E">
      <w:pPr>
        <w:ind w:firstLine="720"/>
      </w:pPr>
    </w:p>
    <w:p w14:paraId="5B663501" w14:textId="77777777" w:rsidR="00EB656E" w:rsidRDefault="0031521B">
      <w:pPr>
        <w:ind w:left="1440" w:hanging="720"/>
      </w:pPr>
      <w:r>
        <w:t>12.2.2</w:t>
      </w:r>
      <w:r>
        <w:tab/>
        <w:t>complying with a data access request within the timescales in the Data Protection Legislation and following the Buyer’s instructions</w:t>
      </w:r>
    </w:p>
    <w:p w14:paraId="7B0C605F" w14:textId="77777777" w:rsidR="00EB656E" w:rsidRDefault="00EB656E"/>
    <w:p w14:paraId="24DA03C4" w14:textId="77777777" w:rsidR="00EB656E" w:rsidRDefault="0031521B">
      <w:pPr>
        <w:ind w:left="1440" w:hanging="720"/>
      </w:pPr>
      <w:r>
        <w:t>12.2.3</w:t>
      </w:r>
      <w:r>
        <w:tab/>
        <w:t>providing the Buyer with any Buyer Personal Data it holds about a Data Subject (within the timescales required by the Buyer)</w:t>
      </w:r>
    </w:p>
    <w:p w14:paraId="5ACF355E" w14:textId="77777777" w:rsidR="00EB656E" w:rsidRDefault="00EB656E">
      <w:pPr>
        <w:ind w:left="720" w:firstLine="720"/>
      </w:pPr>
    </w:p>
    <w:p w14:paraId="5A3F35B5" w14:textId="77777777" w:rsidR="00EB656E" w:rsidRDefault="0031521B">
      <w:pPr>
        <w:ind w:firstLine="720"/>
      </w:pPr>
      <w:r>
        <w:t>12.2.4</w:t>
      </w:r>
      <w:r>
        <w:tab/>
        <w:t>providing the Buyer with any information requested by the Data Subject</w:t>
      </w:r>
    </w:p>
    <w:p w14:paraId="45FC436F" w14:textId="77777777" w:rsidR="00EB656E" w:rsidRDefault="00EB656E">
      <w:pPr>
        <w:ind w:firstLine="720"/>
      </w:pPr>
    </w:p>
    <w:p w14:paraId="79B3DBA0" w14:textId="77777777" w:rsidR="00EB656E" w:rsidRDefault="0031521B">
      <w:pPr>
        <w:ind w:left="720" w:hanging="720"/>
      </w:pPr>
      <w:r>
        <w:t>12.3</w:t>
      </w:r>
      <w:r>
        <w:tab/>
        <w:t>The Supplier must get prior written consent from the Buyer to transfer Buyer Personal Data to any other person (including any Subcontractors) for the provision of the G-Cloud Services.</w:t>
      </w:r>
    </w:p>
    <w:p w14:paraId="03FD9552" w14:textId="77777777" w:rsidR="00EB656E" w:rsidRDefault="00EB656E">
      <w:pPr>
        <w:ind w:left="720" w:hanging="720"/>
      </w:pPr>
    </w:p>
    <w:p w14:paraId="32561892" w14:textId="77777777" w:rsidR="00EB656E" w:rsidRDefault="0031521B">
      <w:pPr>
        <w:pStyle w:val="Heading3"/>
      </w:pPr>
      <w:r>
        <w:t>13.</w:t>
      </w:r>
      <w:r>
        <w:tab/>
        <w:t>Buyer data</w:t>
      </w:r>
    </w:p>
    <w:p w14:paraId="2BF97235" w14:textId="77777777" w:rsidR="00EB656E" w:rsidRDefault="0031521B">
      <w:pPr>
        <w:spacing w:before="240" w:after="240"/>
      </w:pPr>
      <w:r>
        <w:t>13.1</w:t>
      </w:r>
      <w:r>
        <w:tab/>
        <w:t>The Supplier must not remove any proprietary notices in the Buyer Data.</w:t>
      </w:r>
    </w:p>
    <w:p w14:paraId="1B9F1494" w14:textId="77777777" w:rsidR="00EB656E" w:rsidRDefault="0031521B">
      <w:r>
        <w:t>13.2</w:t>
      </w:r>
      <w:r>
        <w:tab/>
        <w:t xml:space="preserve">The Supplier will not store or use Buyer Data except if necessary to fulfil its </w:t>
      </w:r>
    </w:p>
    <w:p w14:paraId="40E52385" w14:textId="77777777" w:rsidR="00EB656E" w:rsidRDefault="0031521B">
      <w:pPr>
        <w:ind w:firstLine="720"/>
      </w:pPr>
      <w:r>
        <w:t>obligations.</w:t>
      </w:r>
    </w:p>
    <w:p w14:paraId="3190702C" w14:textId="77777777" w:rsidR="00EB656E" w:rsidRDefault="00EB656E"/>
    <w:p w14:paraId="0D2C0D12" w14:textId="77777777" w:rsidR="00EB656E" w:rsidRDefault="0031521B">
      <w:pPr>
        <w:ind w:left="720" w:hanging="720"/>
      </w:pPr>
      <w:r>
        <w:t>13.3</w:t>
      </w:r>
      <w:r>
        <w:tab/>
        <w:t>If Buyer Data is processed by the Supplier, the Supplier will supply the data to the Buyer as requested.</w:t>
      </w:r>
    </w:p>
    <w:p w14:paraId="6DFE3125" w14:textId="77777777" w:rsidR="00EB656E" w:rsidRDefault="00EB656E"/>
    <w:p w14:paraId="4BB04ED4" w14:textId="77777777" w:rsidR="00EB656E" w:rsidRDefault="0031521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5CCF48E" w14:textId="77777777" w:rsidR="00EB656E" w:rsidRDefault="00EB656E">
      <w:pPr>
        <w:ind w:left="720"/>
      </w:pPr>
    </w:p>
    <w:p w14:paraId="62CEC7BF" w14:textId="77777777" w:rsidR="00EB656E" w:rsidRDefault="0031521B">
      <w:pPr>
        <w:ind w:left="720" w:hanging="720"/>
      </w:pPr>
      <w:r>
        <w:t>13.5</w:t>
      </w:r>
      <w:r>
        <w:tab/>
        <w:t>The Supplier will preserve the integrity of Buyer Data processed by the Supplier and prevent its corruption and loss.</w:t>
      </w:r>
    </w:p>
    <w:p w14:paraId="31D1D443" w14:textId="77777777" w:rsidR="00EB656E" w:rsidRDefault="00EB656E">
      <w:pPr>
        <w:ind w:firstLine="720"/>
      </w:pPr>
    </w:p>
    <w:p w14:paraId="59C8DB11" w14:textId="77777777" w:rsidR="00EB656E" w:rsidRDefault="0031521B">
      <w:pPr>
        <w:ind w:left="720" w:hanging="720"/>
      </w:pPr>
      <w:r>
        <w:t>13.6</w:t>
      </w:r>
      <w:r>
        <w:tab/>
        <w:t>The Supplier will ensure that any Supplier system which holds any protectively marked Buyer Data or other government data will comply with:</w:t>
      </w:r>
    </w:p>
    <w:p w14:paraId="0988F505" w14:textId="77777777" w:rsidR="00EB656E" w:rsidRDefault="00EB656E">
      <w:pPr>
        <w:ind w:firstLine="720"/>
      </w:pPr>
    </w:p>
    <w:p w14:paraId="662C6C1F" w14:textId="77777777" w:rsidR="00EB656E" w:rsidRDefault="0031521B">
      <w:pPr>
        <w:ind w:firstLine="720"/>
      </w:pPr>
      <w:r>
        <w:t>13.6.1</w:t>
      </w:r>
      <w:r>
        <w:tab/>
        <w:t>the principles in the Security Policy Framework:</w:t>
      </w:r>
      <w:hyperlink r:id="rId11" w:history="1">
        <w:r>
          <w:rPr>
            <w:color w:val="1155CC"/>
            <w:u w:val="single"/>
          </w:rPr>
          <w:t xml:space="preserve"> </w:t>
        </w:r>
      </w:hyperlink>
    </w:p>
    <w:p w14:paraId="513CE104" w14:textId="77777777" w:rsidR="00EB656E" w:rsidRDefault="00034E97">
      <w:pPr>
        <w:ind w:left="1440"/>
      </w:pPr>
      <w:hyperlink r:id="rId12" w:history="1">
        <w:r w:rsidR="0031521B">
          <w:rPr>
            <w:rStyle w:val="Hyperlink"/>
          </w:rPr>
          <w:t>https://www.gov.uk/government/publications/security-policy-framework</w:t>
        </w:r>
      </w:hyperlink>
      <w:r w:rsidR="0031521B">
        <w:rPr>
          <w:rStyle w:val="Hyperlink"/>
        </w:rPr>
        <w:t xml:space="preserve"> and</w:t>
      </w:r>
    </w:p>
    <w:p w14:paraId="279124AE" w14:textId="77777777" w:rsidR="00EB656E" w:rsidRDefault="0031521B">
      <w:pPr>
        <w:ind w:left="1440"/>
      </w:pPr>
      <w:r>
        <w:t>the Government Security Classification policy</w:t>
      </w:r>
      <w:r>
        <w:rPr>
          <w:color w:val="1155CC"/>
          <w:u w:val="single"/>
        </w:rPr>
        <w:t>: https:/www.gov.uk/government/publications/government-security-classifications</w:t>
      </w:r>
    </w:p>
    <w:p w14:paraId="0638F2F8" w14:textId="77777777" w:rsidR="00EB656E" w:rsidRDefault="00EB656E">
      <w:pPr>
        <w:ind w:left="1440"/>
      </w:pPr>
    </w:p>
    <w:p w14:paraId="51CDB9B5" w14:textId="77777777" w:rsidR="00EB656E" w:rsidRDefault="0031521B">
      <w:pPr>
        <w:ind w:firstLine="720"/>
      </w:pPr>
      <w:r>
        <w:t>13.6.2</w:t>
      </w:r>
      <w:r>
        <w:tab/>
        <w:t xml:space="preserve">guidance issued by the Centre for Protection of National Infrastructure on </w:t>
      </w:r>
    </w:p>
    <w:p w14:paraId="5C5A35A3" w14:textId="77777777" w:rsidR="00EB656E" w:rsidRDefault="0031521B">
      <w:pPr>
        <w:ind w:left="720" w:firstLine="720"/>
      </w:pPr>
      <w:r>
        <w:t>Risk Management</w:t>
      </w:r>
      <w:hyperlink r:id="rId13" w:history="1">
        <w:r>
          <w:rPr>
            <w:color w:val="1155CC"/>
            <w:u w:val="single"/>
          </w:rPr>
          <w:t>:</w:t>
        </w:r>
      </w:hyperlink>
    </w:p>
    <w:p w14:paraId="0BC882BD" w14:textId="77777777" w:rsidR="00EB656E" w:rsidRDefault="00034E97">
      <w:pPr>
        <w:ind w:left="720" w:firstLine="720"/>
      </w:pPr>
      <w:hyperlink r:id="rId14" w:history="1">
        <w:r w:rsidR="0031521B">
          <w:rPr>
            <w:color w:val="1155CC"/>
            <w:u w:val="single"/>
          </w:rPr>
          <w:t>https://www.cpni.gov.uk/content/adopt-risk-management-approach</w:t>
        </w:r>
      </w:hyperlink>
      <w:r w:rsidR="0031521B">
        <w:t xml:space="preserve"> and</w:t>
      </w:r>
    </w:p>
    <w:p w14:paraId="264C3BF1" w14:textId="77777777" w:rsidR="00EB656E" w:rsidRDefault="0031521B">
      <w:pPr>
        <w:ind w:left="720" w:firstLine="720"/>
      </w:pPr>
      <w:r>
        <w:t>Protection of Sensitive Information and Assets:</w:t>
      </w:r>
      <w:hyperlink r:id="rId15" w:history="1">
        <w:r>
          <w:rPr>
            <w:color w:val="1155CC"/>
            <w:u w:val="single"/>
          </w:rPr>
          <w:t xml:space="preserve"> </w:t>
        </w:r>
      </w:hyperlink>
    </w:p>
    <w:p w14:paraId="55A457A1" w14:textId="77777777" w:rsidR="00EB656E" w:rsidRDefault="00034E97">
      <w:pPr>
        <w:ind w:left="720" w:firstLine="720"/>
      </w:pPr>
      <w:hyperlink r:id="rId16" w:history="1">
        <w:r w:rsidR="0031521B">
          <w:rPr>
            <w:color w:val="1155CC"/>
            <w:u w:val="single"/>
          </w:rPr>
          <w:t>https://www.cpni.gov.uk/protection-sensitive-information-and-assets</w:t>
        </w:r>
      </w:hyperlink>
    </w:p>
    <w:p w14:paraId="1CC2957B" w14:textId="77777777" w:rsidR="00EB656E" w:rsidRDefault="00EB656E">
      <w:pPr>
        <w:ind w:left="720" w:firstLine="720"/>
      </w:pPr>
    </w:p>
    <w:p w14:paraId="6FED48ED" w14:textId="77777777" w:rsidR="00EB656E" w:rsidRDefault="0031521B">
      <w:pPr>
        <w:ind w:left="1440" w:hanging="720"/>
      </w:pPr>
      <w:r>
        <w:lastRenderedPageBreak/>
        <w:t>13.6.3</w:t>
      </w:r>
      <w:r>
        <w:tab/>
        <w:t>the National Cyber Security Centre’s (NCSC) information risk management guidance:</w:t>
      </w:r>
    </w:p>
    <w:p w14:paraId="7D13A39B" w14:textId="77777777" w:rsidR="00EB656E" w:rsidRDefault="00034E97">
      <w:pPr>
        <w:ind w:left="720" w:firstLine="720"/>
      </w:pPr>
      <w:hyperlink r:id="rId17" w:history="1">
        <w:r w:rsidR="0031521B">
          <w:rPr>
            <w:color w:val="1155CC"/>
            <w:u w:val="single"/>
          </w:rPr>
          <w:t>https://www.ncsc.gov.uk/collection/risk-management-collection</w:t>
        </w:r>
      </w:hyperlink>
    </w:p>
    <w:p w14:paraId="757866B8" w14:textId="77777777" w:rsidR="00EB656E" w:rsidRDefault="00EB656E"/>
    <w:p w14:paraId="270992F6" w14:textId="77777777" w:rsidR="00EB656E" w:rsidRDefault="0031521B">
      <w:pPr>
        <w:ind w:left="1440" w:hanging="720"/>
      </w:pPr>
      <w:r>
        <w:t>13.6.4</w:t>
      </w:r>
      <w:r>
        <w:tab/>
        <w:t>government best practice in the design and implementation of system components, including network principles, security design principles for digital services and the secure email blueprint:</w:t>
      </w:r>
    </w:p>
    <w:p w14:paraId="3557B36C" w14:textId="77777777" w:rsidR="00EB656E" w:rsidRDefault="00034E97">
      <w:pPr>
        <w:ind w:left="1440"/>
      </w:pPr>
      <w:hyperlink r:id="rId18" w:history="1">
        <w:r w:rsidR="0031521B">
          <w:rPr>
            <w:rStyle w:val="Hyperlink"/>
          </w:rPr>
          <w:t>https://www.gov.uk/government/publications/technology-code-of-practice/technology-code-of-practice</w:t>
        </w:r>
      </w:hyperlink>
    </w:p>
    <w:p w14:paraId="008AF7BA" w14:textId="77777777" w:rsidR="00EB656E" w:rsidRDefault="00EB656E">
      <w:pPr>
        <w:ind w:left="1440"/>
      </w:pPr>
    </w:p>
    <w:p w14:paraId="6E4E449A" w14:textId="77777777" w:rsidR="00EB656E" w:rsidRDefault="0031521B">
      <w:pPr>
        <w:ind w:left="1440" w:hanging="720"/>
      </w:pPr>
      <w:r>
        <w:t>13.6.5</w:t>
      </w:r>
      <w:r>
        <w:tab/>
        <w:t>the security requirements of cloud services using the NCSC Cloud Security Principles and accompanying guidance:</w:t>
      </w:r>
      <w:hyperlink r:id="rId19" w:history="1">
        <w:r>
          <w:rPr>
            <w:color w:val="1155CC"/>
            <w:u w:val="single"/>
          </w:rPr>
          <w:t xml:space="preserve"> </w:t>
        </w:r>
      </w:hyperlink>
    </w:p>
    <w:p w14:paraId="4BAAC454" w14:textId="77777777" w:rsidR="00EB656E" w:rsidRDefault="00034E97">
      <w:pPr>
        <w:ind w:left="720" w:firstLine="720"/>
      </w:pPr>
      <w:hyperlink r:id="rId20" w:history="1">
        <w:r w:rsidR="0031521B">
          <w:rPr>
            <w:rStyle w:val="Hyperlink"/>
          </w:rPr>
          <w:t>https://www.ncsc.gov.uk/guidance/implementing-cloud-security-principles</w:t>
        </w:r>
      </w:hyperlink>
    </w:p>
    <w:p w14:paraId="713A9D9C" w14:textId="77777777" w:rsidR="00EB656E" w:rsidRDefault="00EB656E"/>
    <w:p w14:paraId="70BD545E" w14:textId="77777777" w:rsidR="00EB656E" w:rsidRDefault="0031521B">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2A5A8D2A" w14:textId="77777777" w:rsidR="00EB656E" w:rsidRDefault="00EB656E"/>
    <w:p w14:paraId="6EE65733" w14:textId="77777777" w:rsidR="00EB656E" w:rsidRDefault="0031521B">
      <w:r>
        <w:t>13.7</w:t>
      </w:r>
      <w:r>
        <w:tab/>
        <w:t>The Buyer will specify any security requirements for this project in the Order Form.</w:t>
      </w:r>
    </w:p>
    <w:p w14:paraId="15AC42A8" w14:textId="77777777" w:rsidR="00EB656E" w:rsidRDefault="00EB656E"/>
    <w:p w14:paraId="0C85D5B7" w14:textId="77777777" w:rsidR="00EB656E" w:rsidRDefault="0031521B">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564872E" w14:textId="77777777" w:rsidR="00EB656E" w:rsidRDefault="00EB656E">
      <w:pPr>
        <w:ind w:left="720"/>
      </w:pPr>
    </w:p>
    <w:p w14:paraId="7CA29DF0" w14:textId="77777777" w:rsidR="00EB656E" w:rsidRDefault="0031521B">
      <w:pPr>
        <w:ind w:left="720" w:hanging="720"/>
      </w:pPr>
      <w:r>
        <w:t>13.9</w:t>
      </w:r>
      <w:r>
        <w:tab/>
        <w:t>The Supplier agrees to use the appropriate organisational, operational and technological processes to keep the Buyer Data safe from unauthorised use or access, loss, destruction, theft or disclosure.</w:t>
      </w:r>
    </w:p>
    <w:p w14:paraId="0592032B" w14:textId="77777777" w:rsidR="00EB656E" w:rsidRDefault="00EB656E">
      <w:pPr>
        <w:ind w:left="720"/>
      </w:pPr>
    </w:p>
    <w:p w14:paraId="4D902937" w14:textId="77777777" w:rsidR="00EB656E" w:rsidRDefault="0031521B">
      <w:pPr>
        <w:ind w:left="720" w:hanging="720"/>
      </w:pPr>
      <w:r>
        <w:t>13.10</w:t>
      </w:r>
      <w:r>
        <w:tab/>
        <w:t>The provisions of this clause 13 will apply during the term of this Call-Off Contract and for as long as the Supplier holds the Buyer’s Data.</w:t>
      </w:r>
    </w:p>
    <w:p w14:paraId="2E89FD58" w14:textId="77777777" w:rsidR="00EB656E" w:rsidRDefault="00EB656E">
      <w:pPr>
        <w:spacing w:before="240" w:after="240"/>
      </w:pPr>
    </w:p>
    <w:p w14:paraId="7EC8F50D" w14:textId="77777777" w:rsidR="00EB656E" w:rsidRDefault="0031521B">
      <w:pPr>
        <w:pStyle w:val="Heading3"/>
      </w:pPr>
      <w:r>
        <w:t>14.</w:t>
      </w:r>
      <w:r>
        <w:tab/>
        <w:t>Standards and quality</w:t>
      </w:r>
    </w:p>
    <w:p w14:paraId="7E6DFCFD" w14:textId="77777777" w:rsidR="00EB656E" w:rsidRDefault="0031521B">
      <w:pPr>
        <w:ind w:left="720" w:hanging="720"/>
      </w:pPr>
      <w:r>
        <w:t>14.1</w:t>
      </w:r>
      <w:r>
        <w:tab/>
        <w:t>The Supplier will comply with any standards in this Call-Off Contract, the Order Form and the Framework Agreement.</w:t>
      </w:r>
    </w:p>
    <w:p w14:paraId="5C8F6D1F" w14:textId="77777777" w:rsidR="00EB656E" w:rsidRDefault="00EB656E">
      <w:pPr>
        <w:ind w:firstLine="720"/>
      </w:pPr>
    </w:p>
    <w:p w14:paraId="055A17CE" w14:textId="77777777" w:rsidR="00EB656E" w:rsidRDefault="0031521B">
      <w:pPr>
        <w:ind w:left="720" w:hanging="720"/>
      </w:pPr>
      <w:r>
        <w:t>14.2</w:t>
      </w:r>
      <w:r>
        <w:tab/>
        <w:t>The Supplier will deliver the Services in a way that enables the Buyer to comply with its obligations under the Technology Code of Practice, which is at:</w:t>
      </w:r>
      <w:hyperlink r:id="rId21" w:history="1">
        <w:r>
          <w:rPr>
            <w:color w:val="1155CC"/>
            <w:u w:val="single"/>
          </w:rPr>
          <w:t xml:space="preserve"> </w:t>
        </w:r>
      </w:hyperlink>
    </w:p>
    <w:p w14:paraId="6C4FEFA2" w14:textId="77777777" w:rsidR="00EB656E" w:rsidRDefault="00034E97">
      <w:pPr>
        <w:ind w:left="720"/>
      </w:pPr>
      <w:hyperlink r:id="rId22" w:history="1">
        <w:r w:rsidR="0031521B">
          <w:rPr>
            <w:color w:val="1155CC"/>
            <w:u w:val="single"/>
          </w:rPr>
          <w:t>https://www.gov.uk/government/publications/technology-code-of-practice/technology-code-of-practice</w:t>
        </w:r>
      </w:hyperlink>
    </w:p>
    <w:p w14:paraId="51A903B9" w14:textId="77777777" w:rsidR="00EB656E" w:rsidRDefault="00EB656E">
      <w:pPr>
        <w:ind w:left="720" w:hanging="720"/>
      </w:pPr>
    </w:p>
    <w:p w14:paraId="5C00C35F" w14:textId="77777777" w:rsidR="00EB656E" w:rsidRDefault="0031521B">
      <w:pPr>
        <w:ind w:left="720" w:hanging="720"/>
      </w:pPr>
      <w:r>
        <w:t>14.3</w:t>
      </w:r>
      <w:r>
        <w:tab/>
        <w:t>If requested by the Buyer, the Supplier must, at its own cost, ensure that the G-Cloud Services comply with the requirements in the PSN Code of Practice.</w:t>
      </w:r>
    </w:p>
    <w:p w14:paraId="2453F452" w14:textId="77777777" w:rsidR="00EB656E" w:rsidRDefault="00EB656E">
      <w:pPr>
        <w:ind w:firstLine="720"/>
      </w:pPr>
    </w:p>
    <w:p w14:paraId="43D0BB57" w14:textId="77777777" w:rsidR="00EB656E" w:rsidRDefault="0031521B">
      <w:pPr>
        <w:ind w:left="720" w:hanging="720"/>
      </w:pPr>
      <w:r>
        <w:t>14.4</w:t>
      </w:r>
      <w:r>
        <w:tab/>
        <w:t>If any PSN Services are Subcontracted by the Supplier, the Supplier must ensure that the services have the relevant PSN compliance certification.</w:t>
      </w:r>
    </w:p>
    <w:p w14:paraId="39AFD25F" w14:textId="77777777" w:rsidR="00EB656E" w:rsidRDefault="00EB656E">
      <w:pPr>
        <w:ind w:firstLine="720"/>
      </w:pPr>
    </w:p>
    <w:p w14:paraId="29265138" w14:textId="77777777" w:rsidR="00EB656E" w:rsidRDefault="0031521B">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p>
    <w:p w14:paraId="3E06887E" w14:textId="77777777" w:rsidR="00EB656E" w:rsidRDefault="0031521B">
      <w:r>
        <w:t xml:space="preserve"> </w:t>
      </w:r>
    </w:p>
    <w:p w14:paraId="1BAF17A0" w14:textId="77777777" w:rsidR="00EB656E" w:rsidRDefault="0031521B">
      <w:pPr>
        <w:pStyle w:val="Heading3"/>
      </w:pPr>
      <w:r>
        <w:t>15.</w:t>
      </w:r>
      <w:r>
        <w:tab/>
        <w:t>Open source</w:t>
      </w:r>
    </w:p>
    <w:p w14:paraId="272A2467" w14:textId="77777777" w:rsidR="00EB656E" w:rsidRDefault="0031521B">
      <w:pPr>
        <w:ind w:left="720" w:hanging="720"/>
      </w:pPr>
      <w:r>
        <w:t>15.1</w:t>
      </w:r>
      <w:r>
        <w:tab/>
        <w:t>All software created for the Buyer must be suitable for publication as open source, unless otherwise agreed by the Buyer.</w:t>
      </w:r>
    </w:p>
    <w:p w14:paraId="16C33DA4" w14:textId="77777777" w:rsidR="00EB656E" w:rsidRDefault="00EB656E">
      <w:pPr>
        <w:ind w:firstLine="720"/>
      </w:pPr>
    </w:p>
    <w:p w14:paraId="5B207539" w14:textId="77777777" w:rsidR="00EB656E" w:rsidRDefault="0031521B">
      <w:pPr>
        <w:ind w:left="720" w:hanging="720"/>
      </w:pPr>
      <w:r>
        <w:t>15.2</w:t>
      </w:r>
      <w:r>
        <w:tab/>
        <w:t>If software needs to be converted before publication as open source, the Supplier must also provide the converted format unless otherwise agreed by the Buyer.</w:t>
      </w:r>
    </w:p>
    <w:p w14:paraId="073DF1D7" w14:textId="77777777" w:rsidR="00EB656E" w:rsidRDefault="0031521B">
      <w:pPr>
        <w:spacing w:before="240" w:after="240"/>
        <w:ind w:left="720"/>
      </w:pPr>
      <w:r>
        <w:t xml:space="preserve"> </w:t>
      </w:r>
    </w:p>
    <w:p w14:paraId="6E736852" w14:textId="77777777" w:rsidR="00EB656E" w:rsidRDefault="0031521B">
      <w:pPr>
        <w:pStyle w:val="Heading3"/>
      </w:pPr>
      <w:r>
        <w:t>16.</w:t>
      </w:r>
      <w:r>
        <w:tab/>
        <w:t>Security</w:t>
      </w:r>
    </w:p>
    <w:p w14:paraId="5C75F9DD" w14:textId="77777777" w:rsidR="00EB656E" w:rsidRDefault="0031521B">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4FF78AA" w14:textId="77777777" w:rsidR="00EB656E" w:rsidRDefault="00EB656E">
      <w:pPr>
        <w:ind w:left="720"/>
      </w:pPr>
    </w:p>
    <w:p w14:paraId="47C4E261" w14:textId="77777777" w:rsidR="00EB656E" w:rsidRDefault="0031521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72D8E29" w14:textId="77777777" w:rsidR="00EB656E" w:rsidRDefault="00EB656E">
      <w:pPr>
        <w:ind w:left="720"/>
      </w:pPr>
    </w:p>
    <w:p w14:paraId="59B39C73" w14:textId="77777777" w:rsidR="00EB656E" w:rsidRDefault="0031521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A85D4A6" w14:textId="77777777" w:rsidR="00EB656E" w:rsidRDefault="00EB656E">
      <w:pPr>
        <w:ind w:firstLine="720"/>
      </w:pPr>
    </w:p>
    <w:p w14:paraId="5B3BBB38" w14:textId="77777777" w:rsidR="00EB656E" w:rsidRDefault="0031521B">
      <w:r>
        <w:t>16.4</w:t>
      </w:r>
      <w:r>
        <w:tab/>
        <w:t>Responsibility for costs will be at the:</w:t>
      </w:r>
    </w:p>
    <w:p w14:paraId="1D8A4829" w14:textId="77777777" w:rsidR="00EB656E" w:rsidRDefault="0031521B">
      <w:r>
        <w:tab/>
      </w:r>
    </w:p>
    <w:p w14:paraId="5CFF0730" w14:textId="77777777" w:rsidR="00EB656E" w:rsidRDefault="0031521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EC3A26A" w14:textId="77777777" w:rsidR="00EB656E" w:rsidRDefault="00EB656E">
      <w:pPr>
        <w:ind w:left="1440"/>
      </w:pPr>
    </w:p>
    <w:p w14:paraId="723A9E83" w14:textId="77777777" w:rsidR="00EB656E" w:rsidRDefault="0031521B">
      <w:pPr>
        <w:ind w:left="1440" w:hanging="720"/>
      </w:pPr>
      <w:r>
        <w:t>16.4.2</w:t>
      </w:r>
      <w:r>
        <w:tab/>
        <w:t>Buyer’s expense if the Malicious Software originates from the Buyer software or the Service Data, while the Service Data was under the Buyer’s control</w:t>
      </w:r>
    </w:p>
    <w:p w14:paraId="4DDFF7E8" w14:textId="77777777" w:rsidR="00EB656E" w:rsidRDefault="00EB656E">
      <w:pPr>
        <w:ind w:left="720" w:firstLine="720"/>
      </w:pPr>
    </w:p>
    <w:p w14:paraId="243663E9" w14:textId="77777777" w:rsidR="00EB656E" w:rsidRDefault="0031521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5A3B94F" w14:textId="77777777" w:rsidR="00EB656E" w:rsidRDefault="00EB656E">
      <w:pPr>
        <w:ind w:left="720"/>
      </w:pPr>
    </w:p>
    <w:p w14:paraId="0508F979" w14:textId="77777777" w:rsidR="00EB656E" w:rsidRDefault="0031521B">
      <w:pPr>
        <w:ind w:left="720" w:hanging="720"/>
      </w:pPr>
      <w:r>
        <w:lastRenderedPageBreak/>
        <w:t>16.6</w:t>
      </w:r>
      <w:r>
        <w:tab/>
        <w:t>Any system development by the Supplier should also comply with the government’s ‘10 Steps to Cyber Security’ guidance:</w:t>
      </w:r>
      <w:hyperlink r:id="rId24" w:history="1">
        <w:r>
          <w:rPr>
            <w:color w:val="1155CC"/>
            <w:u w:val="single"/>
          </w:rPr>
          <w:t xml:space="preserve"> </w:t>
        </w:r>
      </w:hyperlink>
    </w:p>
    <w:p w14:paraId="44574E67" w14:textId="77777777" w:rsidR="00EB656E" w:rsidRDefault="00034E97">
      <w:pPr>
        <w:ind w:left="720"/>
      </w:pPr>
      <w:hyperlink r:id="rId25" w:history="1">
        <w:r w:rsidR="0031521B">
          <w:rPr>
            <w:color w:val="1155CC"/>
            <w:u w:val="single"/>
          </w:rPr>
          <w:t>https://www.ncsc.gov.uk/guidance/10-steps-cyber-security</w:t>
        </w:r>
      </w:hyperlink>
    </w:p>
    <w:p w14:paraId="6467AF24" w14:textId="77777777" w:rsidR="00EB656E" w:rsidRDefault="00EB656E">
      <w:pPr>
        <w:ind w:left="720"/>
      </w:pPr>
    </w:p>
    <w:p w14:paraId="78B6DD3A" w14:textId="77777777" w:rsidR="00EB656E" w:rsidRDefault="0031521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A520284" w14:textId="77777777" w:rsidR="00EB656E" w:rsidRDefault="0031521B">
      <w:r>
        <w:t xml:space="preserve"> </w:t>
      </w:r>
    </w:p>
    <w:p w14:paraId="573752F3" w14:textId="77777777" w:rsidR="00EB656E" w:rsidRDefault="0031521B">
      <w:pPr>
        <w:pStyle w:val="Heading3"/>
      </w:pPr>
      <w:r>
        <w:t>17.</w:t>
      </w:r>
      <w:r>
        <w:tab/>
        <w:t>Guarantee</w:t>
      </w:r>
    </w:p>
    <w:p w14:paraId="00761BAF" w14:textId="77777777" w:rsidR="00EB656E" w:rsidRDefault="0031521B">
      <w:pPr>
        <w:ind w:left="720" w:hanging="720"/>
      </w:pPr>
      <w:r>
        <w:t>17.1</w:t>
      </w:r>
      <w:r>
        <w:tab/>
        <w:t>If this Call-Off Contract is conditional on receipt of a Guarantee that is acceptable to the Buyer, the Supplier must give the Buyer on or before the Start date:</w:t>
      </w:r>
    </w:p>
    <w:p w14:paraId="4E10AF29" w14:textId="77777777" w:rsidR="00EB656E" w:rsidRDefault="00EB656E">
      <w:pPr>
        <w:ind w:firstLine="720"/>
      </w:pPr>
    </w:p>
    <w:p w14:paraId="711CA6A3" w14:textId="77777777" w:rsidR="00EB656E" w:rsidRDefault="0031521B">
      <w:pPr>
        <w:ind w:firstLine="720"/>
      </w:pPr>
      <w:r>
        <w:t>17.1.1</w:t>
      </w:r>
      <w:r>
        <w:tab/>
        <w:t>an executed Guarantee in the form at Schedule 5</w:t>
      </w:r>
    </w:p>
    <w:p w14:paraId="7331B259" w14:textId="77777777" w:rsidR="00EB656E" w:rsidRDefault="00EB656E"/>
    <w:p w14:paraId="5493F957" w14:textId="77777777" w:rsidR="00EB656E" w:rsidRDefault="0031521B">
      <w:pPr>
        <w:ind w:left="1440" w:hanging="720"/>
      </w:pPr>
      <w:r>
        <w:t>17.1.2</w:t>
      </w:r>
      <w:r>
        <w:tab/>
        <w:t>a certified copy of the passed resolution or board minutes of the guarantor approving the execution of the Guarantee</w:t>
      </w:r>
    </w:p>
    <w:p w14:paraId="4BD165EE" w14:textId="77777777" w:rsidR="00EB656E" w:rsidRDefault="00EB656E">
      <w:pPr>
        <w:ind w:left="720" w:firstLine="720"/>
      </w:pPr>
    </w:p>
    <w:p w14:paraId="3B4047CF" w14:textId="77777777" w:rsidR="00EB656E" w:rsidRDefault="0031521B">
      <w:pPr>
        <w:pStyle w:val="Heading3"/>
      </w:pPr>
      <w:r>
        <w:t>18.</w:t>
      </w:r>
      <w:r>
        <w:tab/>
        <w:t>Ending the Call-Off Contract</w:t>
      </w:r>
    </w:p>
    <w:p w14:paraId="2C0F9CB4" w14:textId="77777777" w:rsidR="00EB656E" w:rsidRDefault="0031521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DFB6A52" w14:textId="77777777" w:rsidR="00EB656E" w:rsidRDefault="00EB656E">
      <w:pPr>
        <w:ind w:left="720"/>
      </w:pPr>
    </w:p>
    <w:p w14:paraId="612AD030" w14:textId="77777777" w:rsidR="00EB656E" w:rsidRDefault="0031521B">
      <w:r>
        <w:t>18.2</w:t>
      </w:r>
      <w:r>
        <w:tab/>
        <w:t>The Parties agree that the:</w:t>
      </w:r>
    </w:p>
    <w:p w14:paraId="428199C7" w14:textId="77777777" w:rsidR="00EB656E" w:rsidRDefault="00EB656E"/>
    <w:p w14:paraId="00F5470E" w14:textId="77777777" w:rsidR="00EB656E" w:rsidRDefault="0031521B">
      <w:pPr>
        <w:ind w:left="1440" w:hanging="720"/>
      </w:pPr>
      <w:r>
        <w:t>18.2.1</w:t>
      </w:r>
      <w:r>
        <w:tab/>
        <w:t>Buyer’s right to End the Call-Off Contract under clause 18.1 is reasonable considering the type of cloud Service being provided</w:t>
      </w:r>
    </w:p>
    <w:p w14:paraId="5CB39CCE" w14:textId="77777777" w:rsidR="00EB656E" w:rsidRDefault="00EB656E">
      <w:pPr>
        <w:ind w:left="720"/>
      </w:pPr>
    </w:p>
    <w:p w14:paraId="719377EE" w14:textId="77777777" w:rsidR="00EB656E" w:rsidRDefault="0031521B">
      <w:pPr>
        <w:ind w:left="1440" w:hanging="720"/>
      </w:pPr>
      <w:r>
        <w:t>18.2.2</w:t>
      </w:r>
      <w:r>
        <w:tab/>
        <w:t>Call-Off Contract Charges paid during the notice period is reasonable compensation and covers all the Supplier’s avoidable costs or Losses</w:t>
      </w:r>
    </w:p>
    <w:p w14:paraId="416CDCBF" w14:textId="77777777" w:rsidR="00EB656E" w:rsidRDefault="00EB656E">
      <w:pPr>
        <w:ind w:left="720" w:firstLine="720"/>
      </w:pPr>
    </w:p>
    <w:p w14:paraId="085D6BD3" w14:textId="77777777" w:rsidR="00EB656E" w:rsidRDefault="0031521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2FE285E" w14:textId="77777777" w:rsidR="00EB656E" w:rsidRDefault="00EB656E">
      <w:pPr>
        <w:ind w:left="720"/>
      </w:pPr>
    </w:p>
    <w:p w14:paraId="6B5F3FCA" w14:textId="77777777" w:rsidR="00EB656E" w:rsidRDefault="0031521B">
      <w:pPr>
        <w:ind w:left="720" w:hanging="720"/>
      </w:pPr>
      <w:r>
        <w:t>18.4</w:t>
      </w:r>
      <w:r>
        <w:tab/>
        <w:t>The Buyer will have the right to End this Call-Off Contract at any time with immediate effect by written notice to the Supplier if either the Supplier commits:</w:t>
      </w:r>
    </w:p>
    <w:p w14:paraId="401F1794" w14:textId="77777777" w:rsidR="00EB656E" w:rsidRDefault="00EB656E">
      <w:pPr>
        <w:ind w:firstLine="720"/>
      </w:pPr>
    </w:p>
    <w:p w14:paraId="03D8689A" w14:textId="77777777" w:rsidR="00EB656E" w:rsidRDefault="0031521B">
      <w:pPr>
        <w:ind w:left="1440" w:hanging="720"/>
      </w:pPr>
      <w:r>
        <w:t>18.4.1</w:t>
      </w:r>
      <w:r>
        <w:tab/>
        <w:t>a Supplier Default and if the Supplier Default cannot, in the reasonable opinion of the Buyer, be remedied</w:t>
      </w:r>
    </w:p>
    <w:p w14:paraId="20319BA3" w14:textId="77777777" w:rsidR="00EB656E" w:rsidRDefault="00EB656E">
      <w:pPr>
        <w:ind w:left="720" w:firstLine="720"/>
      </w:pPr>
    </w:p>
    <w:p w14:paraId="2A2C7ED4" w14:textId="77777777" w:rsidR="00EB656E" w:rsidRDefault="0031521B">
      <w:pPr>
        <w:ind w:firstLine="720"/>
      </w:pPr>
      <w:r>
        <w:t>18.4.2</w:t>
      </w:r>
      <w:r>
        <w:tab/>
        <w:t>any fraud</w:t>
      </w:r>
    </w:p>
    <w:p w14:paraId="080A50DA" w14:textId="77777777" w:rsidR="00EB656E" w:rsidRDefault="00EB656E">
      <w:pPr>
        <w:ind w:firstLine="720"/>
      </w:pPr>
    </w:p>
    <w:p w14:paraId="0ECC79C4" w14:textId="77777777" w:rsidR="00EB656E" w:rsidRDefault="0031521B">
      <w:r>
        <w:t>18.5</w:t>
      </w:r>
      <w:r>
        <w:tab/>
        <w:t>A Party can End this Call-Off Contract at any time with immediate effect by written notice if:</w:t>
      </w:r>
    </w:p>
    <w:p w14:paraId="5567FB04" w14:textId="77777777" w:rsidR="00EB656E" w:rsidRDefault="00EB656E">
      <w:pPr>
        <w:ind w:firstLine="720"/>
      </w:pPr>
    </w:p>
    <w:p w14:paraId="1115A5BE" w14:textId="77777777" w:rsidR="00EB656E" w:rsidRDefault="0031521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68422F9" w14:textId="77777777" w:rsidR="00EB656E" w:rsidRDefault="00EB656E">
      <w:pPr>
        <w:ind w:left="1440"/>
      </w:pPr>
    </w:p>
    <w:p w14:paraId="163E5FBC" w14:textId="77777777" w:rsidR="00EB656E" w:rsidRDefault="0031521B">
      <w:pPr>
        <w:ind w:firstLine="720"/>
      </w:pPr>
      <w:r>
        <w:t>18.5.2</w:t>
      </w:r>
      <w:r>
        <w:tab/>
        <w:t>an Insolvency Event of the other Party happens</w:t>
      </w:r>
    </w:p>
    <w:p w14:paraId="71EB6864" w14:textId="77777777" w:rsidR="00EB656E" w:rsidRDefault="00EB656E">
      <w:pPr>
        <w:ind w:firstLine="720"/>
      </w:pPr>
    </w:p>
    <w:p w14:paraId="6F10ADE6" w14:textId="77777777" w:rsidR="00EB656E" w:rsidRDefault="0031521B">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6DEC4E35" w14:textId="77777777" w:rsidR="00EB656E" w:rsidRDefault="00EB656E">
      <w:pPr>
        <w:ind w:left="720" w:firstLine="720"/>
      </w:pPr>
    </w:p>
    <w:p w14:paraId="1D81389F" w14:textId="77777777" w:rsidR="00EB656E" w:rsidRDefault="0031521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165FEDD" w14:textId="77777777" w:rsidR="00EB656E" w:rsidRDefault="00EB656E">
      <w:pPr>
        <w:ind w:left="720"/>
      </w:pPr>
    </w:p>
    <w:p w14:paraId="40EF0242" w14:textId="77777777" w:rsidR="00EB656E" w:rsidRDefault="0031521B">
      <w:pPr>
        <w:ind w:left="720" w:hanging="720"/>
      </w:pPr>
      <w:r>
        <w:t>18.7</w:t>
      </w:r>
      <w:r>
        <w:tab/>
        <w:t>A Party who isn’t relying on a Force Majeure event will have the right to End this Call-Off Contract if clause 23.1 applies.</w:t>
      </w:r>
    </w:p>
    <w:p w14:paraId="2C366AA2" w14:textId="77777777" w:rsidR="00EB656E" w:rsidRDefault="0031521B">
      <w:pPr>
        <w:ind w:left="720" w:hanging="720"/>
      </w:pPr>
      <w:r>
        <w:t xml:space="preserve"> </w:t>
      </w:r>
    </w:p>
    <w:p w14:paraId="3EA580D3" w14:textId="77777777" w:rsidR="00EB656E" w:rsidRDefault="0031521B">
      <w:pPr>
        <w:pStyle w:val="Heading3"/>
      </w:pPr>
      <w:r>
        <w:t>19.</w:t>
      </w:r>
      <w:r>
        <w:tab/>
        <w:t>Consequences of suspension, ending and expiry</w:t>
      </w:r>
    </w:p>
    <w:p w14:paraId="6E4BEC6D" w14:textId="77777777" w:rsidR="00EB656E" w:rsidRDefault="0031521B">
      <w:pPr>
        <w:ind w:left="720" w:hanging="720"/>
      </w:pPr>
      <w:r>
        <w:t>19.1</w:t>
      </w:r>
      <w:r>
        <w:tab/>
        <w:t>If a Buyer has the right to End a Call-Off Contract, it may elect to suspend this Call-Off Contract or any part of it.</w:t>
      </w:r>
    </w:p>
    <w:p w14:paraId="71BA0044" w14:textId="77777777" w:rsidR="00EB656E" w:rsidRDefault="00EB656E"/>
    <w:p w14:paraId="07A9157C" w14:textId="77777777" w:rsidR="00EB656E" w:rsidRDefault="0031521B">
      <w:pPr>
        <w:ind w:left="720" w:hanging="720"/>
      </w:pPr>
      <w:r>
        <w:t>19.2</w:t>
      </w:r>
      <w:r>
        <w:tab/>
        <w:t>Even if a notice has been served to End this Call-Off Contract or any part of it, the Supplier must continue to provide the Ordered G-Cloud Services until the dates set out in the notice.</w:t>
      </w:r>
    </w:p>
    <w:p w14:paraId="7CA9F55C" w14:textId="77777777" w:rsidR="00EB656E" w:rsidRDefault="00EB656E">
      <w:pPr>
        <w:ind w:left="720" w:hanging="720"/>
      </w:pPr>
    </w:p>
    <w:p w14:paraId="1F36B6EC" w14:textId="77777777" w:rsidR="00EB656E" w:rsidRDefault="0031521B">
      <w:pPr>
        <w:ind w:left="720" w:hanging="720"/>
      </w:pPr>
      <w:r>
        <w:t>19.3</w:t>
      </w:r>
      <w:r>
        <w:tab/>
        <w:t>The rights and obligations of the Parties will cease on the Expiry Date or End Date whichever applies) of this Call-Off Contract, except those continuing provisions described in clause 19.4.</w:t>
      </w:r>
    </w:p>
    <w:p w14:paraId="11142FD0" w14:textId="77777777" w:rsidR="00EB656E" w:rsidRDefault="00EB656E"/>
    <w:p w14:paraId="4E7AFB41" w14:textId="77777777" w:rsidR="00EB656E" w:rsidRDefault="0031521B">
      <w:r>
        <w:t>19.4</w:t>
      </w:r>
      <w:r>
        <w:tab/>
        <w:t>Ending or expiry of this Call-Off Contract will not affect:</w:t>
      </w:r>
    </w:p>
    <w:p w14:paraId="5F05CB65" w14:textId="77777777" w:rsidR="00EB656E" w:rsidRDefault="00EB656E"/>
    <w:p w14:paraId="7C58D946" w14:textId="77777777" w:rsidR="00EB656E" w:rsidRDefault="0031521B">
      <w:pPr>
        <w:ind w:firstLine="720"/>
      </w:pPr>
      <w:r>
        <w:t>19.4.1</w:t>
      </w:r>
      <w:r>
        <w:tab/>
        <w:t>any rights, remedies or obligations accrued before its Ending or expiration</w:t>
      </w:r>
    </w:p>
    <w:p w14:paraId="77944EBC" w14:textId="77777777" w:rsidR="00EB656E" w:rsidRDefault="00EB656E"/>
    <w:p w14:paraId="0F9D6954" w14:textId="77777777" w:rsidR="00EB656E" w:rsidRDefault="0031521B">
      <w:pPr>
        <w:ind w:left="1440" w:hanging="720"/>
      </w:pPr>
      <w:r>
        <w:t>19.4.2</w:t>
      </w:r>
      <w:r>
        <w:tab/>
        <w:t>the right of either Party to recover any amount outstanding at the time of Ending or expiry</w:t>
      </w:r>
    </w:p>
    <w:p w14:paraId="24DE65B4" w14:textId="77777777" w:rsidR="00EB656E" w:rsidRDefault="00EB656E"/>
    <w:p w14:paraId="02F067FC" w14:textId="77777777" w:rsidR="00EB656E" w:rsidRDefault="0031521B">
      <w:pPr>
        <w:ind w:left="1440" w:hanging="720"/>
      </w:pPr>
      <w:r>
        <w:t>19.4.3</w:t>
      </w:r>
      <w:r>
        <w:tab/>
        <w:t>the continuing rights, remedies or obligations of the Buyer or the Supplier under clauses</w:t>
      </w:r>
    </w:p>
    <w:p w14:paraId="5BD1EDDC" w14:textId="77777777" w:rsidR="00EB656E" w:rsidRDefault="0031521B">
      <w:pPr>
        <w:pStyle w:val="ListParagraph"/>
        <w:numPr>
          <w:ilvl w:val="1"/>
          <w:numId w:val="10"/>
        </w:numPr>
      </w:pPr>
      <w:r>
        <w:t>7 (Payment, VAT and Call-Off Contract charges)</w:t>
      </w:r>
    </w:p>
    <w:p w14:paraId="1F9EFD6C" w14:textId="77777777" w:rsidR="00EB656E" w:rsidRDefault="0031521B">
      <w:pPr>
        <w:pStyle w:val="ListParagraph"/>
        <w:numPr>
          <w:ilvl w:val="1"/>
          <w:numId w:val="10"/>
        </w:numPr>
      </w:pPr>
      <w:r>
        <w:t>8 (Recovery of sums due and right of set-off)</w:t>
      </w:r>
    </w:p>
    <w:p w14:paraId="316CE350" w14:textId="77777777" w:rsidR="00EB656E" w:rsidRDefault="0031521B">
      <w:pPr>
        <w:pStyle w:val="ListParagraph"/>
        <w:numPr>
          <w:ilvl w:val="1"/>
          <w:numId w:val="10"/>
        </w:numPr>
      </w:pPr>
      <w:r>
        <w:t>9 (Insurance)</w:t>
      </w:r>
    </w:p>
    <w:p w14:paraId="39594E0D" w14:textId="77777777" w:rsidR="00EB656E" w:rsidRDefault="0031521B">
      <w:pPr>
        <w:pStyle w:val="ListParagraph"/>
        <w:numPr>
          <w:ilvl w:val="1"/>
          <w:numId w:val="10"/>
        </w:numPr>
      </w:pPr>
      <w:r>
        <w:t>10 (Confidentiality)</w:t>
      </w:r>
    </w:p>
    <w:p w14:paraId="32142855" w14:textId="77777777" w:rsidR="00EB656E" w:rsidRDefault="0031521B">
      <w:pPr>
        <w:pStyle w:val="ListParagraph"/>
        <w:numPr>
          <w:ilvl w:val="1"/>
          <w:numId w:val="10"/>
        </w:numPr>
      </w:pPr>
      <w:r>
        <w:t>11 (Intellectual property rights)</w:t>
      </w:r>
    </w:p>
    <w:p w14:paraId="4A5C1607" w14:textId="77777777" w:rsidR="00EB656E" w:rsidRDefault="0031521B">
      <w:pPr>
        <w:pStyle w:val="ListParagraph"/>
        <w:numPr>
          <w:ilvl w:val="1"/>
          <w:numId w:val="10"/>
        </w:numPr>
      </w:pPr>
      <w:r>
        <w:t>12 (Protection of information)</w:t>
      </w:r>
    </w:p>
    <w:p w14:paraId="49C5D984" w14:textId="77777777" w:rsidR="00EB656E" w:rsidRDefault="0031521B">
      <w:pPr>
        <w:pStyle w:val="ListParagraph"/>
        <w:numPr>
          <w:ilvl w:val="1"/>
          <w:numId w:val="10"/>
        </w:numPr>
      </w:pPr>
      <w:r>
        <w:t>13 (Buyer data)</w:t>
      </w:r>
    </w:p>
    <w:p w14:paraId="46368807" w14:textId="77777777" w:rsidR="00EB656E" w:rsidRDefault="0031521B">
      <w:pPr>
        <w:pStyle w:val="ListParagraph"/>
        <w:numPr>
          <w:ilvl w:val="1"/>
          <w:numId w:val="10"/>
        </w:numPr>
      </w:pPr>
      <w:r>
        <w:t>19 (Consequences of suspension, ending and expiry)</w:t>
      </w:r>
    </w:p>
    <w:p w14:paraId="350D3DAD" w14:textId="77777777" w:rsidR="00EB656E" w:rsidRDefault="0031521B">
      <w:pPr>
        <w:pStyle w:val="ListParagraph"/>
        <w:numPr>
          <w:ilvl w:val="1"/>
          <w:numId w:val="10"/>
        </w:numPr>
      </w:pPr>
      <w:r>
        <w:t>24 (Liability); incorporated Framework Agreement clauses: 4.2 to 4.7 (Liability)</w:t>
      </w:r>
    </w:p>
    <w:p w14:paraId="5803D41D" w14:textId="77777777" w:rsidR="00EB656E" w:rsidRDefault="0031521B">
      <w:pPr>
        <w:pStyle w:val="ListParagraph"/>
        <w:numPr>
          <w:ilvl w:val="1"/>
          <w:numId w:val="10"/>
        </w:numPr>
      </w:pPr>
      <w:r>
        <w:lastRenderedPageBreak/>
        <w:t>8.44 to 8.50 (Conflicts of interest and ethical walls)</w:t>
      </w:r>
    </w:p>
    <w:p w14:paraId="25ED3434" w14:textId="77777777" w:rsidR="00EB656E" w:rsidRDefault="0031521B">
      <w:pPr>
        <w:pStyle w:val="ListParagraph"/>
        <w:numPr>
          <w:ilvl w:val="1"/>
          <w:numId w:val="10"/>
        </w:numPr>
      </w:pPr>
      <w:r>
        <w:t>8.89 to 8.90 (Waiver and cumulative remedies)</w:t>
      </w:r>
    </w:p>
    <w:p w14:paraId="17F8764D" w14:textId="77777777" w:rsidR="00EB656E" w:rsidRDefault="00EB656E">
      <w:pPr>
        <w:ind w:firstLine="720"/>
      </w:pPr>
    </w:p>
    <w:p w14:paraId="31DF1F6C" w14:textId="77777777" w:rsidR="00EB656E" w:rsidRDefault="0031521B">
      <w:pPr>
        <w:ind w:left="1440" w:hanging="720"/>
      </w:pPr>
      <w:r>
        <w:t>19.4.4</w:t>
      </w:r>
      <w:r>
        <w:tab/>
        <w:t>any other provision of the Framework Agreement or this Call-Off Contract which expressly or by implication is in force even if it Ends or expires</w:t>
      </w:r>
    </w:p>
    <w:p w14:paraId="57C53598" w14:textId="77777777" w:rsidR="00EB656E" w:rsidRDefault="0031521B">
      <w:r>
        <w:t xml:space="preserve"> </w:t>
      </w:r>
    </w:p>
    <w:p w14:paraId="43A5ED5F" w14:textId="77777777" w:rsidR="00EB656E" w:rsidRDefault="0031521B">
      <w:r>
        <w:t>19.5</w:t>
      </w:r>
      <w:r>
        <w:tab/>
        <w:t>At the end of the Call-Off Contract Term, the Supplier must promptly:</w:t>
      </w:r>
    </w:p>
    <w:p w14:paraId="4F903798" w14:textId="77777777" w:rsidR="00EB656E" w:rsidRDefault="00EB656E"/>
    <w:p w14:paraId="6AB19324" w14:textId="77777777" w:rsidR="00EB656E" w:rsidRDefault="0031521B">
      <w:pPr>
        <w:ind w:left="1440" w:hanging="720"/>
      </w:pPr>
      <w:r>
        <w:t>19.5.1</w:t>
      </w:r>
      <w:r>
        <w:tab/>
        <w:t>return all Buyer Data including all copies of Buyer software, code and any other software licensed by the Buyer to the Supplier under it</w:t>
      </w:r>
    </w:p>
    <w:p w14:paraId="3966AC83" w14:textId="77777777" w:rsidR="00EB656E" w:rsidRDefault="00EB656E">
      <w:pPr>
        <w:ind w:firstLine="720"/>
      </w:pPr>
    </w:p>
    <w:p w14:paraId="32F4EEAA" w14:textId="77777777" w:rsidR="00EB656E" w:rsidRDefault="0031521B">
      <w:pPr>
        <w:ind w:left="1440" w:hanging="720"/>
      </w:pPr>
      <w:r>
        <w:t>19.5.2</w:t>
      </w:r>
      <w:r>
        <w:tab/>
        <w:t>return any materials created by the Supplier under this Call-Off Contract if the IPRs are owned by the Buyer</w:t>
      </w:r>
    </w:p>
    <w:p w14:paraId="7974B7C3" w14:textId="77777777" w:rsidR="00EB656E" w:rsidRDefault="00EB656E">
      <w:pPr>
        <w:ind w:firstLine="720"/>
      </w:pPr>
    </w:p>
    <w:p w14:paraId="0DBAA309" w14:textId="77777777" w:rsidR="00EB656E" w:rsidRDefault="0031521B">
      <w:pPr>
        <w:ind w:left="1440" w:hanging="720"/>
      </w:pPr>
      <w:r>
        <w:t>19.5.3</w:t>
      </w:r>
      <w:r>
        <w:tab/>
        <w:t>stop using the Buyer Data and, at the direction of the Buyer, provide the Buyer with a complete and uncorrupted version in electronic form in the formats and on media agreed with the Buyer</w:t>
      </w:r>
    </w:p>
    <w:p w14:paraId="4C0D5906" w14:textId="77777777" w:rsidR="00EB656E" w:rsidRDefault="00EB656E">
      <w:pPr>
        <w:ind w:firstLine="720"/>
      </w:pPr>
    </w:p>
    <w:p w14:paraId="371D2355" w14:textId="77777777" w:rsidR="00EB656E" w:rsidRDefault="0031521B">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3E139C9" w14:textId="77777777" w:rsidR="00EB656E" w:rsidRDefault="00EB656E">
      <w:pPr>
        <w:ind w:left="720"/>
      </w:pPr>
    </w:p>
    <w:p w14:paraId="2272BFEB" w14:textId="77777777" w:rsidR="00EB656E" w:rsidRDefault="0031521B">
      <w:pPr>
        <w:ind w:firstLine="720"/>
      </w:pPr>
      <w:r>
        <w:t>19.5.5</w:t>
      </w:r>
      <w:r>
        <w:tab/>
        <w:t>work with the Buyer on any ongoing work</w:t>
      </w:r>
    </w:p>
    <w:p w14:paraId="2739636E" w14:textId="77777777" w:rsidR="00EB656E" w:rsidRDefault="00EB656E"/>
    <w:p w14:paraId="5FA82A42" w14:textId="77777777" w:rsidR="00EB656E" w:rsidRDefault="0031521B">
      <w:pPr>
        <w:ind w:left="1440" w:hanging="720"/>
      </w:pPr>
      <w:r>
        <w:t>19.5.6</w:t>
      </w:r>
      <w:r>
        <w:tab/>
        <w:t>return any sums prepaid for Services which have not been delivered to the Buyer, within 10 Working Days of the End or Expiry Date</w:t>
      </w:r>
    </w:p>
    <w:p w14:paraId="516A01C3" w14:textId="77777777" w:rsidR="00EB656E" w:rsidRDefault="00EB656E">
      <w:pPr>
        <w:ind w:firstLine="720"/>
      </w:pPr>
    </w:p>
    <w:p w14:paraId="6AD2833C" w14:textId="77777777" w:rsidR="00EB656E" w:rsidRDefault="00EB656E"/>
    <w:p w14:paraId="29017621" w14:textId="77777777" w:rsidR="00EB656E" w:rsidRDefault="0031521B">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381DA808" w14:textId="77777777" w:rsidR="00EB656E" w:rsidRDefault="00EB656E">
      <w:pPr>
        <w:ind w:left="720"/>
      </w:pPr>
    </w:p>
    <w:p w14:paraId="64C3FECA" w14:textId="77777777" w:rsidR="00EB656E" w:rsidRDefault="0031521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E127AF3" w14:textId="77777777" w:rsidR="00EB656E" w:rsidRDefault="00EB656E"/>
    <w:p w14:paraId="3603A7E0" w14:textId="77777777" w:rsidR="00EB656E" w:rsidRDefault="0031521B">
      <w:pPr>
        <w:pStyle w:val="Heading3"/>
      </w:pPr>
      <w:r>
        <w:t>20.</w:t>
      </w:r>
      <w:r>
        <w:tab/>
        <w:t>Notices</w:t>
      </w:r>
    </w:p>
    <w:p w14:paraId="454C0FEC" w14:textId="77777777" w:rsidR="00EB656E" w:rsidRDefault="0031521B">
      <w:pPr>
        <w:ind w:left="720" w:hanging="720"/>
      </w:pPr>
      <w:r>
        <w:t>20.1</w:t>
      </w:r>
      <w:r>
        <w:tab/>
        <w:t>Any notices sent must be in writing. For the purpose of this clause, an email is accepted as being 'in writing'.</w:t>
      </w:r>
    </w:p>
    <w:p w14:paraId="120B9885" w14:textId="77777777" w:rsidR="00EB656E" w:rsidRDefault="00EB656E">
      <w:pPr>
        <w:ind w:left="720" w:hanging="720"/>
      </w:pPr>
    </w:p>
    <w:p w14:paraId="61E6DA3D" w14:textId="77777777" w:rsidR="00EB656E" w:rsidRDefault="0031521B">
      <w:pPr>
        <w:pStyle w:val="ListParagraph"/>
        <w:numPr>
          <w:ilvl w:val="0"/>
          <w:numId w:val="11"/>
        </w:numPr>
        <w:spacing w:after="120" w:line="360" w:lineRule="auto"/>
      </w:pPr>
      <w:r>
        <w:t>Manner of delivery: email</w:t>
      </w:r>
    </w:p>
    <w:p w14:paraId="704F51A4" w14:textId="77777777" w:rsidR="00EB656E" w:rsidRDefault="0031521B">
      <w:pPr>
        <w:pStyle w:val="ListParagraph"/>
        <w:numPr>
          <w:ilvl w:val="0"/>
          <w:numId w:val="11"/>
        </w:numPr>
        <w:spacing w:line="360" w:lineRule="auto"/>
      </w:pPr>
      <w:r>
        <w:t>Deemed time of delivery: 9am on the first Working Day after sending</w:t>
      </w:r>
    </w:p>
    <w:p w14:paraId="2DFBE79B" w14:textId="77777777" w:rsidR="00EB656E" w:rsidRDefault="0031521B">
      <w:pPr>
        <w:pStyle w:val="ListParagraph"/>
        <w:numPr>
          <w:ilvl w:val="0"/>
          <w:numId w:val="11"/>
        </w:numPr>
      </w:pPr>
      <w:r>
        <w:t>Proof of service: Sent in an emailed letter in PDF format to the correct email address without any error message</w:t>
      </w:r>
    </w:p>
    <w:p w14:paraId="33F0F5DC" w14:textId="77777777" w:rsidR="00EB656E" w:rsidRDefault="00EB656E"/>
    <w:p w14:paraId="3E14B683" w14:textId="77777777" w:rsidR="00EB656E" w:rsidRDefault="0031521B">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3BAAA545" w14:textId="77777777" w:rsidR="00EB656E" w:rsidRDefault="00EB656E">
      <w:pPr>
        <w:spacing w:before="240" w:after="240"/>
        <w:ind w:left="720"/>
      </w:pPr>
    </w:p>
    <w:p w14:paraId="1C930E34" w14:textId="77777777" w:rsidR="00EB656E" w:rsidRDefault="0031521B">
      <w:pPr>
        <w:pStyle w:val="Heading3"/>
      </w:pPr>
      <w:r>
        <w:t>21.</w:t>
      </w:r>
      <w:r>
        <w:tab/>
        <w:t>Exit plan</w:t>
      </w:r>
    </w:p>
    <w:p w14:paraId="509494F7" w14:textId="77777777" w:rsidR="00EB656E" w:rsidRDefault="0031521B">
      <w:pPr>
        <w:ind w:left="720" w:hanging="720"/>
      </w:pPr>
      <w:r>
        <w:t>21.1</w:t>
      </w:r>
      <w:r>
        <w:tab/>
        <w:t>The Supplier must provide an exit plan in its Application which ensures continuity of service and the Supplier will follow it.</w:t>
      </w:r>
    </w:p>
    <w:p w14:paraId="6F23AAC8" w14:textId="77777777" w:rsidR="00EB656E" w:rsidRDefault="00EB656E">
      <w:pPr>
        <w:ind w:firstLine="720"/>
      </w:pPr>
    </w:p>
    <w:p w14:paraId="465BBFCE" w14:textId="77777777" w:rsidR="00EB656E" w:rsidRDefault="0031521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48DA1322" w14:textId="77777777" w:rsidR="00EB656E" w:rsidRDefault="00EB656E">
      <w:pPr>
        <w:ind w:left="720"/>
      </w:pPr>
    </w:p>
    <w:p w14:paraId="711CDC43" w14:textId="77777777" w:rsidR="00EB656E" w:rsidRDefault="0031521B">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7B3AD92B" w14:textId="77777777" w:rsidR="00EB656E" w:rsidRDefault="00EB656E">
      <w:pPr>
        <w:ind w:left="720"/>
      </w:pPr>
    </w:p>
    <w:p w14:paraId="1BAA36F1" w14:textId="77777777" w:rsidR="00EB656E" w:rsidRDefault="0031521B">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C0A79D0" w14:textId="77777777" w:rsidR="00EB656E" w:rsidRDefault="00EB656E">
      <w:pPr>
        <w:ind w:left="720"/>
      </w:pPr>
    </w:p>
    <w:p w14:paraId="68F01E97" w14:textId="77777777" w:rsidR="00EB656E" w:rsidRDefault="0031521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ED274C6" w14:textId="77777777" w:rsidR="00EB656E" w:rsidRDefault="00EB656E">
      <w:pPr>
        <w:ind w:left="720"/>
      </w:pPr>
    </w:p>
    <w:p w14:paraId="4AD6BBAD" w14:textId="77777777" w:rsidR="00EB656E" w:rsidRDefault="0031521B">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AEABD55" w14:textId="77777777" w:rsidR="00EB656E" w:rsidRDefault="00EB656E">
      <w:pPr>
        <w:ind w:left="720"/>
      </w:pPr>
    </w:p>
    <w:p w14:paraId="0A6E256C" w14:textId="77777777" w:rsidR="00EB656E" w:rsidRDefault="0031521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E9E54E9" w14:textId="77777777" w:rsidR="00EB656E" w:rsidRDefault="00EB656E"/>
    <w:p w14:paraId="5B2C3CB8" w14:textId="77777777" w:rsidR="00EB656E" w:rsidRDefault="0031521B">
      <w:pPr>
        <w:ind w:firstLine="720"/>
      </w:pPr>
      <w:r>
        <w:t>21.6.2</w:t>
      </w:r>
      <w:r>
        <w:tab/>
        <w:t>there will be no adverse impact on service continuity</w:t>
      </w:r>
    </w:p>
    <w:p w14:paraId="4B224306" w14:textId="77777777" w:rsidR="00EB656E" w:rsidRDefault="00EB656E">
      <w:pPr>
        <w:ind w:firstLine="720"/>
      </w:pPr>
    </w:p>
    <w:p w14:paraId="7C721165" w14:textId="77777777" w:rsidR="00EB656E" w:rsidRDefault="0031521B">
      <w:pPr>
        <w:ind w:firstLine="720"/>
      </w:pPr>
      <w:r>
        <w:t>21.6.3</w:t>
      </w:r>
      <w:r>
        <w:tab/>
        <w:t>there is no vendor lock-in to the Supplier’s Service at exit</w:t>
      </w:r>
    </w:p>
    <w:p w14:paraId="3F125630" w14:textId="77777777" w:rsidR="00EB656E" w:rsidRDefault="00EB656E"/>
    <w:p w14:paraId="3D814B13" w14:textId="77777777" w:rsidR="00EB656E" w:rsidRDefault="0031521B">
      <w:pPr>
        <w:ind w:firstLine="720"/>
      </w:pPr>
      <w:r>
        <w:t>21.6.4</w:t>
      </w:r>
      <w:r>
        <w:tab/>
        <w:t xml:space="preserve">it enables the Buyer to meet its obligations under the Technology Code </w:t>
      </w:r>
      <w:proofErr w:type="gramStart"/>
      <w:r>
        <w:t>Of</w:t>
      </w:r>
      <w:proofErr w:type="gramEnd"/>
      <w:r>
        <w:t xml:space="preserve"> Practice</w:t>
      </w:r>
    </w:p>
    <w:p w14:paraId="2429F75D" w14:textId="77777777" w:rsidR="00EB656E" w:rsidRDefault="00EB656E">
      <w:pPr>
        <w:ind w:left="720" w:firstLine="720"/>
      </w:pPr>
    </w:p>
    <w:p w14:paraId="79036DFE" w14:textId="77777777" w:rsidR="00EB656E" w:rsidRDefault="0031521B">
      <w:pPr>
        <w:ind w:left="720" w:hanging="720"/>
      </w:pPr>
      <w:r>
        <w:t>21.7</w:t>
      </w:r>
      <w:r>
        <w:tab/>
        <w:t>If approval is obtained by the Buyer to extend the Term, then the Supplier will comply with its obligations in the additional exit plan.</w:t>
      </w:r>
    </w:p>
    <w:p w14:paraId="139FA6DB" w14:textId="77777777" w:rsidR="00EB656E" w:rsidRDefault="00EB656E">
      <w:pPr>
        <w:ind w:firstLine="720"/>
      </w:pPr>
    </w:p>
    <w:p w14:paraId="6ED0E384" w14:textId="77777777" w:rsidR="00EB656E" w:rsidRDefault="0031521B">
      <w:pPr>
        <w:ind w:left="720" w:hanging="720"/>
      </w:pPr>
      <w:r>
        <w:t>21.8</w:t>
      </w:r>
      <w:r>
        <w:tab/>
        <w:t>The additional exit plan must set out full details of timescales, activities and roles and responsibilities of the Parties for:</w:t>
      </w:r>
    </w:p>
    <w:p w14:paraId="5EB5357D" w14:textId="77777777" w:rsidR="00EB656E" w:rsidRDefault="00EB656E">
      <w:pPr>
        <w:ind w:firstLine="720"/>
      </w:pPr>
    </w:p>
    <w:p w14:paraId="68D1E409" w14:textId="77777777" w:rsidR="00EB656E" w:rsidRDefault="0031521B">
      <w:pPr>
        <w:ind w:left="1440" w:hanging="720"/>
      </w:pPr>
      <w:r>
        <w:lastRenderedPageBreak/>
        <w:t>21.8.1</w:t>
      </w:r>
      <w:r>
        <w:tab/>
        <w:t>the transfer to the Buyer of any technical information, instructions, manuals and code reasonably required by the Buyer to enable a smooth migration from the Supplier</w:t>
      </w:r>
    </w:p>
    <w:p w14:paraId="57260F20" w14:textId="77777777" w:rsidR="00EB656E" w:rsidRDefault="00EB656E">
      <w:pPr>
        <w:ind w:left="1440"/>
      </w:pPr>
    </w:p>
    <w:p w14:paraId="6A1F2101" w14:textId="77777777" w:rsidR="00EB656E" w:rsidRDefault="0031521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7421029" w14:textId="77777777" w:rsidR="00EB656E" w:rsidRDefault="00EB656E">
      <w:pPr>
        <w:ind w:left="1440"/>
      </w:pPr>
    </w:p>
    <w:p w14:paraId="4C72C4D8" w14:textId="77777777" w:rsidR="00EB656E" w:rsidRDefault="0031521B">
      <w:pPr>
        <w:ind w:left="1440" w:hanging="720"/>
      </w:pPr>
      <w:r>
        <w:t>21.8.3</w:t>
      </w:r>
      <w:r>
        <w:tab/>
        <w:t>the transfer of Project Specific IPR items and other Buyer customisations, configurations and databases to the Buyer or a replacement supplier</w:t>
      </w:r>
    </w:p>
    <w:p w14:paraId="69F6650A" w14:textId="77777777" w:rsidR="00EB656E" w:rsidRDefault="00EB656E">
      <w:pPr>
        <w:ind w:left="720" w:firstLine="720"/>
      </w:pPr>
    </w:p>
    <w:p w14:paraId="2C8F10EB" w14:textId="77777777" w:rsidR="00EB656E" w:rsidRDefault="0031521B">
      <w:pPr>
        <w:ind w:firstLine="720"/>
      </w:pPr>
      <w:r>
        <w:t>21.8.4</w:t>
      </w:r>
      <w:r>
        <w:tab/>
        <w:t>the testing and assurance strategy for exported Buyer Data</w:t>
      </w:r>
    </w:p>
    <w:p w14:paraId="0788CA83" w14:textId="77777777" w:rsidR="00EB656E" w:rsidRDefault="00EB656E">
      <w:pPr>
        <w:ind w:firstLine="720"/>
      </w:pPr>
    </w:p>
    <w:p w14:paraId="25CDAD7A" w14:textId="77777777" w:rsidR="00EB656E" w:rsidRDefault="0031521B">
      <w:pPr>
        <w:ind w:firstLine="720"/>
      </w:pPr>
      <w:r>
        <w:t>21.8.5</w:t>
      </w:r>
      <w:r>
        <w:tab/>
        <w:t>if relevant, TUPE-related activity to comply with the TUPE regulations</w:t>
      </w:r>
    </w:p>
    <w:p w14:paraId="5E84E966" w14:textId="77777777" w:rsidR="00EB656E" w:rsidRDefault="00EB656E">
      <w:pPr>
        <w:ind w:firstLine="720"/>
      </w:pPr>
    </w:p>
    <w:p w14:paraId="2BFAE438" w14:textId="77777777" w:rsidR="00EB656E" w:rsidRDefault="0031521B">
      <w:pPr>
        <w:ind w:left="1440" w:hanging="720"/>
      </w:pPr>
      <w:r>
        <w:t>21.8.6</w:t>
      </w:r>
      <w:r>
        <w:tab/>
        <w:t>any other activities and information which is reasonably required to ensure continuity of Service during the exit period and an orderly transition</w:t>
      </w:r>
    </w:p>
    <w:p w14:paraId="5311FCFA" w14:textId="77777777" w:rsidR="00EB656E" w:rsidRDefault="00EB656E"/>
    <w:p w14:paraId="7422EB58" w14:textId="77777777" w:rsidR="00EB656E" w:rsidRDefault="0031521B">
      <w:pPr>
        <w:pStyle w:val="Heading3"/>
      </w:pPr>
      <w:r>
        <w:t>22.</w:t>
      </w:r>
      <w:r>
        <w:tab/>
        <w:t>Handover to replacement supplier</w:t>
      </w:r>
    </w:p>
    <w:p w14:paraId="7AAB77B7" w14:textId="77777777" w:rsidR="00EB656E" w:rsidRDefault="0031521B">
      <w:pPr>
        <w:ind w:left="720" w:hanging="720"/>
      </w:pPr>
      <w:r>
        <w:t>22.1</w:t>
      </w:r>
      <w:r>
        <w:tab/>
        <w:t>At least 10 Working Days before the Expiry Date or End Date, the Supplier must provide any:</w:t>
      </w:r>
    </w:p>
    <w:p w14:paraId="1F1CA54A" w14:textId="77777777" w:rsidR="00EB656E" w:rsidRDefault="00EB656E">
      <w:pPr>
        <w:ind w:firstLine="720"/>
      </w:pPr>
    </w:p>
    <w:p w14:paraId="28FDBA76" w14:textId="77777777" w:rsidR="00EB656E" w:rsidRDefault="0031521B">
      <w:pPr>
        <w:ind w:left="1440" w:hanging="720"/>
      </w:pPr>
      <w:r>
        <w:t>22.1.1</w:t>
      </w:r>
      <w:r>
        <w:tab/>
        <w:t>data (including Buyer Data), Buyer Personal Data and Buyer Confidential Information in the Supplier’s possession, power or control</w:t>
      </w:r>
    </w:p>
    <w:p w14:paraId="28E70BA6" w14:textId="77777777" w:rsidR="00EB656E" w:rsidRDefault="00EB656E">
      <w:pPr>
        <w:ind w:left="720" w:firstLine="720"/>
      </w:pPr>
    </w:p>
    <w:p w14:paraId="42B69D6C" w14:textId="77777777" w:rsidR="00EB656E" w:rsidRDefault="0031521B">
      <w:pPr>
        <w:ind w:firstLine="720"/>
      </w:pPr>
      <w:r>
        <w:t>22.1.2</w:t>
      </w:r>
      <w:r>
        <w:tab/>
        <w:t>other information reasonably requested by the Buyer</w:t>
      </w:r>
    </w:p>
    <w:p w14:paraId="72C201F6" w14:textId="77777777" w:rsidR="00EB656E" w:rsidRDefault="00EB656E">
      <w:pPr>
        <w:ind w:firstLine="720"/>
      </w:pPr>
    </w:p>
    <w:p w14:paraId="17D23062" w14:textId="77777777" w:rsidR="00EB656E" w:rsidRDefault="0031521B">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596D65F" w14:textId="77777777" w:rsidR="00EB656E" w:rsidRDefault="00EB656E">
      <w:pPr>
        <w:ind w:left="720"/>
      </w:pPr>
    </w:p>
    <w:p w14:paraId="36AAF23F" w14:textId="77777777" w:rsidR="00EB656E" w:rsidRDefault="0031521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71C3EEA" w14:textId="77777777" w:rsidR="00EB656E" w:rsidRDefault="00EB656E">
      <w:pPr>
        <w:ind w:left="720"/>
      </w:pPr>
    </w:p>
    <w:p w14:paraId="71A683A7" w14:textId="77777777" w:rsidR="00EB656E" w:rsidRDefault="0031521B">
      <w:pPr>
        <w:pStyle w:val="Heading3"/>
      </w:pPr>
      <w:r>
        <w:t>23.</w:t>
      </w:r>
      <w:r>
        <w:tab/>
        <w:t>Force majeure</w:t>
      </w:r>
    </w:p>
    <w:p w14:paraId="1C15860C" w14:textId="77777777" w:rsidR="00EB656E" w:rsidRDefault="0031521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C42EE3" w14:textId="77777777" w:rsidR="00EB656E" w:rsidRDefault="00EB656E">
      <w:pPr>
        <w:ind w:left="720" w:hanging="720"/>
      </w:pPr>
    </w:p>
    <w:p w14:paraId="01477A9C" w14:textId="77777777" w:rsidR="00EB656E" w:rsidRDefault="0031521B">
      <w:pPr>
        <w:pStyle w:val="Heading3"/>
      </w:pPr>
      <w:r>
        <w:lastRenderedPageBreak/>
        <w:t>24.</w:t>
      </w:r>
      <w:r>
        <w:tab/>
        <w:t>Liability</w:t>
      </w:r>
    </w:p>
    <w:p w14:paraId="2E37525E" w14:textId="77777777" w:rsidR="00EB656E" w:rsidRDefault="0031521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B5FBF1F" w14:textId="77777777" w:rsidR="00EB656E" w:rsidRDefault="00EB656E">
      <w:pPr>
        <w:ind w:left="720"/>
      </w:pPr>
    </w:p>
    <w:p w14:paraId="4333C0B8" w14:textId="77777777" w:rsidR="00EB656E" w:rsidRDefault="0031521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3753ABC" w14:textId="77777777" w:rsidR="00EB656E" w:rsidRDefault="00EB656E">
      <w:pPr>
        <w:ind w:left="1440"/>
      </w:pPr>
    </w:p>
    <w:p w14:paraId="335AFF09" w14:textId="77777777" w:rsidR="00EB656E" w:rsidRDefault="0031521B">
      <w:pPr>
        <w:ind w:left="1440" w:hanging="720"/>
      </w:pPr>
      <w:r>
        <w:t>24.1.2</w:t>
      </w:r>
      <w:r>
        <w:tab/>
        <w:t>Buyer Data: for all Defaults by the Supplier resulting in direct loss, destruction, corruption, degradation or damage to any Buyer Data, will not exceed the amount in the Order Form</w:t>
      </w:r>
    </w:p>
    <w:p w14:paraId="44F6D3B6" w14:textId="77777777" w:rsidR="00EB656E" w:rsidRDefault="00EB656E">
      <w:pPr>
        <w:ind w:left="1440"/>
      </w:pPr>
    </w:p>
    <w:p w14:paraId="4C24C5FB" w14:textId="77777777" w:rsidR="00EB656E" w:rsidRDefault="0031521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9CC185C" w14:textId="77777777" w:rsidR="00EB656E" w:rsidRDefault="00EB656E">
      <w:pPr>
        <w:spacing w:before="240" w:after="240"/>
      </w:pPr>
    </w:p>
    <w:p w14:paraId="65CF43A8" w14:textId="77777777" w:rsidR="00EB656E" w:rsidRDefault="0031521B">
      <w:pPr>
        <w:pStyle w:val="Heading3"/>
      </w:pPr>
      <w:r>
        <w:t>25.</w:t>
      </w:r>
      <w:r>
        <w:tab/>
        <w:t>Premises</w:t>
      </w:r>
    </w:p>
    <w:p w14:paraId="5B6373BF" w14:textId="77777777" w:rsidR="00EB656E" w:rsidRDefault="0031521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15C5FEC" w14:textId="77777777" w:rsidR="00EB656E" w:rsidRDefault="00EB656E">
      <w:pPr>
        <w:ind w:left="720"/>
      </w:pPr>
    </w:p>
    <w:p w14:paraId="1FD8AC0A" w14:textId="77777777" w:rsidR="00EB656E" w:rsidRDefault="0031521B">
      <w:pPr>
        <w:ind w:left="720" w:hanging="720"/>
      </w:pPr>
      <w:r>
        <w:t>25.2</w:t>
      </w:r>
      <w:r>
        <w:tab/>
        <w:t>The Supplier will use the Buyer’s premises solely for the performance of its obligations under this Call-Off Contract.</w:t>
      </w:r>
    </w:p>
    <w:p w14:paraId="564CC42A" w14:textId="77777777" w:rsidR="00EB656E" w:rsidRDefault="00EB656E">
      <w:pPr>
        <w:ind w:firstLine="720"/>
      </w:pPr>
    </w:p>
    <w:p w14:paraId="5A0E5280" w14:textId="77777777" w:rsidR="00EB656E" w:rsidRDefault="0031521B">
      <w:r>
        <w:t>25.3</w:t>
      </w:r>
      <w:r>
        <w:tab/>
        <w:t>The Supplier will vacate the Buyer’s premises when the Call-Off Contract Ends or expires.</w:t>
      </w:r>
    </w:p>
    <w:p w14:paraId="727FF122" w14:textId="77777777" w:rsidR="00EB656E" w:rsidRDefault="00EB656E">
      <w:pPr>
        <w:ind w:firstLine="720"/>
      </w:pPr>
    </w:p>
    <w:p w14:paraId="31529020" w14:textId="77777777" w:rsidR="00EB656E" w:rsidRDefault="0031521B">
      <w:r>
        <w:t>25.4</w:t>
      </w:r>
      <w:r>
        <w:tab/>
        <w:t>This clause does not create a tenancy or exclusive right of occupation.</w:t>
      </w:r>
    </w:p>
    <w:p w14:paraId="476FEF52" w14:textId="77777777" w:rsidR="00EB656E" w:rsidRDefault="00EB656E"/>
    <w:p w14:paraId="2C3CF282" w14:textId="77777777" w:rsidR="00EB656E" w:rsidRDefault="0031521B">
      <w:r>
        <w:t>25.5</w:t>
      </w:r>
      <w:r>
        <w:tab/>
        <w:t>While on the Buyer’s premises, the Supplier will:</w:t>
      </w:r>
    </w:p>
    <w:p w14:paraId="39303746" w14:textId="77777777" w:rsidR="00EB656E" w:rsidRDefault="00EB656E"/>
    <w:p w14:paraId="09C54E4D" w14:textId="77777777" w:rsidR="00EB656E" w:rsidRDefault="0031521B">
      <w:pPr>
        <w:ind w:left="1440" w:hanging="720"/>
      </w:pPr>
      <w:r>
        <w:t>25.5.1</w:t>
      </w:r>
      <w:r>
        <w:tab/>
        <w:t>comply with any security requirements at the premises and not do anything to weaken the security of the premises</w:t>
      </w:r>
    </w:p>
    <w:p w14:paraId="71599997" w14:textId="77777777" w:rsidR="00EB656E" w:rsidRDefault="00EB656E">
      <w:pPr>
        <w:ind w:left="720"/>
      </w:pPr>
    </w:p>
    <w:p w14:paraId="156629D9" w14:textId="77777777" w:rsidR="00EB656E" w:rsidRDefault="0031521B">
      <w:pPr>
        <w:ind w:firstLine="720"/>
      </w:pPr>
      <w:r>
        <w:t>25.5.2</w:t>
      </w:r>
      <w:r>
        <w:tab/>
        <w:t>comply with Buyer requirements for the conduct of personnel</w:t>
      </w:r>
    </w:p>
    <w:p w14:paraId="0B602434" w14:textId="77777777" w:rsidR="00EB656E" w:rsidRDefault="00EB656E">
      <w:pPr>
        <w:ind w:firstLine="720"/>
      </w:pPr>
    </w:p>
    <w:p w14:paraId="0259A57A" w14:textId="77777777" w:rsidR="00EB656E" w:rsidRDefault="0031521B">
      <w:pPr>
        <w:ind w:firstLine="720"/>
      </w:pPr>
      <w:r>
        <w:t>25.5.3</w:t>
      </w:r>
      <w:r>
        <w:tab/>
        <w:t>comply with any health and safety measures implemented by the Buyer</w:t>
      </w:r>
    </w:p>
    <w:p w14:paraId="442DF0D8" w14:textId="77777777" w:rsidR="00EB656E" w:rsidRDefault="00EB656E">
      <w:pPr>
        <w:ind w:firstLine="720"/>
      </w:pPr>
    </w:p>
    <w:p w14:paraId="317D58CD" w14:textId="77777777" w:rsidR="00EB656E" w:rsidRDefault="0031521B">
      <w:pPr>
        <w:ind w:left="1440" w:hanging="720"/>
      </w:pPr>
      <w:r>
        <w:t>25.5.4</w:t>
      </w:r>
      <w:r>
        <w:tab/>
        <w:t>immediately notify the Buyer of any incident on the premises that causes any damage to Property which could cause personal injury</w:t>
      </w:r>
    </w:p>
    <w:p w14:paraId="30C48225" w14:textId="77777777" w:rsidR="00EB656E" w:rsidRDefault="00EB656E">
      <w:pPr>
        <w:ind w:left="720" w:firstLine="720"/>
      </w:pPr>
    </w:p>
    <w:p w14:paraId="7DC19ED4" w14:textId="77777777" w:rsidR="00EB656E" w:rsidRDefault="0031521B">
      <w:pPr>
        <w:ind w:left="720" w:hanging="720"/>
      </w:pPr>
      <w:r>
        <w:t>25.6</w:t>
      </w:r>
      <w:r>
        <w:tab/>
        <w:t>The Supplier will ensure that its health and safety policy statement (as required by the Health and Safety at Work etc Act 1974) is made available to the Buyer on request.</w:t>
      </w:r>
    </w:p>
    <w:p w14:paraId="07F71F9C" w14:textId="77777777" w:rsidR="00EB656E" w:rsidRDefault="00EB656E">
      <w:pPr>
        <w:ind w:left="720" w:hanging="720"/>
      </w:pPr>
    </w:p>
    <w:p w14:paraId="2E844910" w14:textId="77777777" w:rsidR="00EB656E" w:rsidRDefault="0031521B">
      <w:pPr>
        <w:pStyle w:val="Heading3"/>
      </w:pPr>
      <w:r>
        <w:lastRenderedPageBreak/>
        <w:t>26.</w:t>
      </w:r>
      <w:r>
        <w:tab/>
        <w:t>Equipment</w:t>
      </w:r>
    </w:p>
    <w:p w14:paraId="23F3B6CB" w14:textId="77777777" w:rsidR="00EB656E" w:rsidRDefault="0031521B">
      <w:pPr>
        <w:spacing w:before="240" w:after="240"/>
      </w:pPr>
      <w:r>
        <w:t>26.1</w:t>
      </w:r>
      <w:r>
        <w:tab/>
        <w:t>The Supplier is responsible for providing any Equipment which the Supplier requires to provide the Services.</w:t>
      </w:r>
    </w:p>
    <w:p w14:paraId="57B84444" w14:textId="77777777" w:rsidR="00EB656E" w:rsidRDefault="00EB656E">
      <w:pPr>
        <w:ind w:firstLine="720"/>
      </w:pPr>
    </w:p>
    <w:p w14:paraId="531FB939" w14:textId="77777777" w:rsidR="00EB656E" w:rsidRDefault="0031521B">
      <w:pPr>
        <w:ind w:left="720" w:hanging="720"/>
      </w:pPr>
      <w:r>
        <w:t>26.2</w:t>
      </w:r>
      <w:r>
        <w:tab/>
        <w:t>Any Equipment brought onto the premises will be at the Supplier's own risk and the Buyer will have no liability for any loss of, or damage to, any Equipment.</w:t>
      </w:r>
    </w:p>
    <w:p w14:paraId="0311955B" w14:textId="77777777" w:rsidR="00EB656E" w:rsidRDefault="00EB656E">
      <w:pPr>
        <w:ind w:firstLine="720"/>
      </w:pPr>
    </w:p>
    <w:p w14:paraId="549B68C6" w14:textId="77777777" w:rsidR="00EB656E" w:rsidRDefault="0031521B">
      <w:pPr>
        <w:ind w:left="720" w:hanging="720"/>
      </w:pPr>
      <w:r>
        <w:t>26.3</w:t>
      </w:r>
      <w:r>
        <w:tab/>
        <w:t>When the Call-Off Contract Ends or expires, the Supplier will remove the Equipment and any other materials leaving the premises in a safe and clean condition.</w:t>
      </w:r>
    </w:p>
    <w:p w14:paraId="690F4DEB" w14:textId="77777777" w:rsidR="00EB656E" w:rsidRDefault="00EB656E">
      <w:pPr>
        <w:ind w:left="720" w:hanging="720"/>
      </w:pPr>
    </w:p>
    <w:p w14:paraId="0B2D26FC" w14:textId="77777777" w:rsidR="00EB656E" w:rsidRDefault="0031521B">
      <w:pPr>
        <w:pStyle w:val="Heading3"/>
      </w:pPr>
      <w:r>
        <w:t>27.</w:t>
      </w:r>
      <w:r>
        <w:tab/>
        <w:t>The Contracts (Rights of Third Parties) Act 1999</w:t>
      </w:r>
    </w:p>
    <w:p w14:paraId="5E3D59A0" w14:textId="77777777" w:rsidR="00EB656E" w:rsidRDefault="00EB656E"/>
    <w:p w14:paraId="72A44549" w14:textId="77777777" w:rsidR="00EB656E" w:rsidRDefault="0031521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302EC85" w14:textId="77777777" w:rsidR="00EB656E" w:rsidRDefault="00EB656E">
      <w:pPr>
        <w:ind w:left="720" w:hanging="720"/>
      </w:pPr>
    </w:p>
    <w:p w14:paraId="42386C7A" w14:textId="77777777" w:rsidR="00EB656E" w:rsidRDefault="0031521B">
      <w:pPr>
        <w:pStyle w:val="Heading3"/>
      </w:pPr>
      <w:r>
        <w:t>28.</w:t>
      </w:r>
      <w:r>
        <w:tab/>
        <w:t>Environmental requirements</w:t>
      </w:r>
    </w:p>
    <w:p w14:paraId="09A66D13" w14:textId="77777777" w:rsidR="00EB656E" w:rsidRDefault="0031521B">
      <w:pPr>
        <w:ind w:left="720" w:hanging="720"/>
      </w:pPr>
      <w:r>
        <w:t>28.1</w:t>
      </w:r>
      <w:r>
        <w:tab/>
        <w:t>The Buyer will provide a copy of its environmental policy to the Supplier on request, which the Supplier will comply with.</w:t>
      </w:r>
    </w:p>
    <w:p w14:paraId="50B322D4" w14:textId="77777777" w:rsidR="00EB656E" w:rsidRDefault="00EB656E">
      <w:pPr>
        <w:ind w:firstLine="720"/>
      </w:pPr>
    </w:p>
    <w:p w14:paraId="034C1050" w14:textId="77777777" w:rsidR="00EB656E" w:rsidRDefault="0031521B">
      <w:pPr>
        <w:ind w:left="720" w:hanging="720"/>
      </w:pPr>
      <w:r>
        <w:t>28.2</w:t>
      </w:r>
      <w:r>
        <w:tab/>
        <w:t>The Supplier must provide reasonable support to enable Buyers to work in an environmentally friendly way, for example by helping them recycle or lower their carbon footprint.</w:t>
      </w:r>
    </w:p>
    <w:p w14:paraId="181A72C1" w14:textId="77777777" w:rsidR="00EB656E" w:rsidRDefault="00EB656E">
      <w:pPr>
        <w:ind w:left="720" w:hanging="720"/>
      </w:pPr>
    </w:p>
    <w:p w14:paraId="49B1179A" w14:textId="77777777" w:rsidR="00EB656E" w:rsidRDefault="0031521B">
      <w:pPr>
        <w:pStyle w:val="Heading3"/>
      </w:pPr>
      <w:r>
        <w:t>29.</w:t>
      </w:r>
      <w:r>
        <w:tab/>
        <w:t>The Employment Regulations (TUPE)</w:t>
      </w:r>
    </w:p>
    <w:p w14:paraId="29E35659" w14:textId="77777777" w:rsidR="00EB656E" w:rsidRDefault="0031521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1746149" w14:textId="77777777" w:rsidR="00EB656E" w:rsidRDefault="00EB656E">
      <w:pPr>
        <w:ind w:left="720"/>
      </w:pPr>
    </w:p>
    <w:p w14:paraId="38C4F5E7" w14:textId="77777777" w:rsidR="00EB656E" w:rsidRDefault="0031521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71A6439" w14:textId="77777777" w:rsidR="00EB656E" w:rsidRDefault="00EB656E">
      <w:pPr>
        <w:ind w:left="720"/>
      </w:pPr>
    </w:p>
    <w:p w14:paraId="4A83DF95" w14:textId="77777777" w:rsidR="00EB656E" w:rsidRDefault="0031521B">
      <w:pPr>
        <w:ind w:firstLine="720"/>
      </w:pPr>
      <w:r>
        <w:t>29.2.1</w:t>
      </w:r>
      <w:r>
        <w:tab/>
      </w:r>
      <w:r>
        <w:tab/>
        <w:t>the activities they perform</w:t>
      </w:r>
    </w:p>
    <w:p w14:paraId="40254127" w14:textId="77777777" w:rsidR="00EB656E" w:rsidRDefault="0031521B">
      <w:pPr>
        <w:ind w:firstLine="720"/>
      </w:pPr>
      <w:r>
        <w:t>29.2.2</w:t>
      </w:r>
      <w:r>
        <w:tab/>
      </w:r>
      <w:r>
        <w:tab/>
        <w:t>age</w:t>
      </w:r>
    </w:p>
    <w:p w14:paraId="70414FD4" w14:textId="77777777" w:rsidR="00EB656E" w:rsidRDefault="0031521B">
      <w:pPr>
        <w:ind w:firstLine="720"/>
      </w:pPr>
      <w:r>
        <w:t>29.2.3</w:t>
      </w:r>
      <w:r>
        <w:tab/>
      </w:r>
      <w:r>
        <w:tab/>
        <w:t>start date</w:t>
      </w:r>
    </w:p>
    <w:p w14:paraId="14A06FFB" w14:textId="77777777" w:rsidR="00EB656E" w:rsidRDefault="0031521B">
      <w:pPr>
        <w:ind w:firstLine="720"/>
      </w:pPr>
      <w:r>
        <w:t>29.2.4</w:t>
      </w:r>
      <w:r>
        <w:tab/>
      </w:r>
      <w:r>
        <w:tab/>
        <w:t>place of work</w:t>
      </w:r>
    </w:p>
    <w:p w14:paraId="69F49C50" w14:textId="77777777" w:rsidR="00EB656E" w:rsidRDefault="0031521B">
      <w:pPr>
        <w:ind w:firstLine="720"/>
      </w:pPr>
      <w:r>
        <w:t>29.2.5</w:t>
      </w:r>
      <w:r>
        <w:tab/>
      </w:r>
      <w:r>
        <w:tab/>
        <w:t>notice period</w:t>
      </w:r>
    </w:p>
    <w:p w14:paraId="681DA8BD" w14:textId="77777777" w:rsidR="00EB656E" w:rsidRDefault="0031521B">
      <w:pPr>
        <w:ind w:firstLine="720"/>
      </w:pPr>
      <w:r>
        <w:t>29.2.6</w:t>
      </w:r>
      <w:r>
        <w:tab/>
      </w:r>
      <w:r>
        <w:tab/>
        <w:t>redundancy payment entitlement</w:t>
      </w:r>
    </w:p>
    <w:p w14:paraId="54DF4848" w14:textId="77777777" w:rsidR="00EB656E" w:rsidRDefault="0031521B">
      <w:pPr>
        <w:ind w:firstLine="720"/>
      </w:pPr>
      <w:r>
        <w:t>29.2.7</w:t>
      </w:r>
      <w:r>
        <w:tab/>
      </w:r>
      <w:r>
        <w:tab/>
        <w:t>salary, benefits and pension entitlements</w:t>
      </w:r>
    </w:p>
    <w:p w14:paraId="14E4C208" w14:textId="77777777" w:rsidR="00EB656E" w:rsidRDefault="0031521B">
      <w:pPr>
        <w:ind w:firstLine="720"/>
      </w:pPr>
      <w:r>
        <w:lastRenderedPageBreak/>
        <w:t>29.2.8</w:t>
      </w:r>
      <w:r>
        <w:tab/>
      </w:r>
      <w:r>
        <w:tab/>
        <w:t>employment status</w:t>
      </w:r>
    </w:p>
    <w:p w14:paraId="26F47883" w14:textId="77777777" w:rsidR="00EB656E" w:rsidRDefault="0031521B">
      <w:pPr>
        <w:ind w:firstLine="720"/>
      </w:pPr>
      <w:r>
        <w:t>29.2.9</w:t>
      </w:r>
      <w:r>
        <w:tab/>
      </w:r>
      <w:r>
        <w:tab/>
        <w:t>identity of employer</w:t>
      </w:r>
    </w:p>
    <w:p w14:paraId="0BBFF7A2" w14:textId="77777777" w:rsidR="00EB656E" w:rsidRDefault="0031521B">
      <w:pPr>
        <w:ind w:firstLine="720"/>
      </w:pPr>
      <w:r>
        <w:t>29.2.10</w:t>
      </w:r>
      <w:r>
        <w:tab/>
        <w:t>working arrangements</w:t>
      </w:r>
    </w:p>
    <w:p w14:paraId="5E8BC49C" w14:textId="77777777" w:rsidR="00EB656E" w:rsidRDefault="0031521B">
      <w:pPr>
        <w:ind w:firstLine="720"/>
      </w:pPr>
      <w:r>
        <w:t>29.2.11</w:t>
      </w:r>
      <w:r>
        <w:tab/>
        <w:t>outstanding liabilities</w:t>
      </w:r>
    </w:p>
    <w:p w14:paraId="33028ECE" w14:textId="77777777" w:rsidR="00EB656E" w:rsidRDefault="0031521B">
      <w:pPr>
        <w:ind w:firstLine="720"/>
      </w:pPr>
      <w:r>
        <w:t>29.2.12</w:t>
      </w:r>
      <w:r>
        <w:tab/>
        <w:t>sickness absence</w:t>
      </w:r>
    </w:p>
    <w:p w14:paraId="042D5187" w14:textId="77777777" w:rsidR="00EB656E" w:rsidRDefault="0031521B">
      <w:pPr>
        <w:ind w:firstLine="720"/>
      </w:pPr>
      <w:r>
        <w:t>29.2.13</w:t>
      </w:r>
      <w:r>
        <w:tab/>
        <w:t>copies of all relevant employment contracts and related documents</w:t>
      </w:r>
    </w:p>
    <w:p w14:paraId="599D4F9B" w14:textId="77777777" w:rsidR="00EB656E" w:rsidRDefault="0031521B">
      <w:pPr>
        <w:ind w:firstLine="720"/>
      </w:pPr>
      <w:r>
        <w:t>29.2.14</w:t>
      </w:r>
      <w:r>
        <w:tab/>
        <w:t xml:space="preserve">all information required under regulation 11 of TUPE or as reasonably </w:t>
      </w:r>
    </w:p>
    <w:p w14:paraId="0303C38E" w14:textId="77777777" w:rsidR="00EB656E" w:rsidRDefault="0031521B">
      <w:pPr>
        <w:ind w:left="1440" w:firstLine="720"/>
      </w:pPr>
      <w:r>
        <w:t>requested by the Buyer</w:t>
      </w:r>
    </w:p>
    <w:p w14:paraId="4271D4AF" w14:textId="77777777" w:rsidR="00EB656E" w:rsidRDefault="00EB656E">
      <w:pPr>
        <w:ind w:left="720" w:firstLine="720"/>
      </w:pPr>
    </w:p>
    <w:p w14:paraId="23F91CF6" w14:textId="77777777" w:rsidR="00EB656E" w:rsidRDefault="0031521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6D8DC9D" w14:textId="77777777" w:rsidR="00EB656E" w:rsidRDefault="00EB656E">
      <w:pPr>
        <w:ind w:left="720"/>
      </w:pPr>
    </w:p>
    <w:p w14:paraId="6894454E" w14:textId="77777777" w:rsidR="00EB656E" w:rsidRDefault="0031521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B33AC1C" w14:textId="77777777" w:rsidR="00EB656E" w:rsidRDefault="00EB656E">
      <w:pPr>
        <w:ind w:left="720"/>
      </w:pPr>
    </w:p>
    <w:p w14:paraId="285E81CB" w14:textId="77777777" w:rsidR="00EB656E" w:rsidRDefault="0031521B">
      <w:pPr>
        <w:ind w:left="720" w:hanging="720"/>
      </w:pPr>
      <w:r>
        <w:t>29.5</w:t>
      </w:r>
      <w:r>
        <w:tab/>
        <w:t>The Supplier will co-operate with the re-tendering of this Call-Off Contract by allowing the Replacement Supplier to communicate with and meet the affected employees or their representatives.</w:t>
      </w:r>
    </w:p>
    <w:p w14:paraId="4CA6177F" w14:textId="77777777" w:rsidR="00EB656E" w:rsidRDefault="00EB656E">
      <w:pPr>
        <w:ind w:left="720"/>
      </w:pPr>
    </w:p>
    <w:p w14:paraId="1AE0394F" w14:textId="77777777" w:rsidR="00EB656E" w:rsidRDefault="0031521B">
      <w:pPr>
        <w:ind w:left="720" w:hanging="720"/>
      </w:pPr>
      <w:r>
        <w:t>29.6</w:t>
      </w:r>
      <w:r>
        <w:tab/>
        <w:t>The Supplier will indemnify the Buyer or any Replacement Supplier for all Loss arising from both:</w:t>
      </w:r>
    </w:p>
    <w:p w14:paraId="27033AD5" w14:textId="77777777" w:rsidR="00EB656E" w:rsidRDefault="00EB656E">
      <w:pPr>
        <w:ind w:firstLine="720"/>
      </w:pPr>
    </w:p>
    <w:p w14:paraId="41F4BA85" w14:textId="77777777" w:rsidR="00EB656E" w:rsidRDefault="0031521B">
      <w:pPr>
        <w:ind w:firstLine="720"/>
      </w:pPr>
      <w:r>
        <w:t>29.6.1</w:t>
      </w:r>
      <w:r>
        <w:tab/>
        <w:t>its failure to comply with the provisions of this clause</w:t>
      </w:r>
    </w:p>
    <w:p w14:paraId="64A4628C" w14:textId="77777777" w:rsidR="00EB656E" w:rsidRDefault="00EB656E">
      <w:pPr>
        <w:ind w:firstLine="720"/>
      </w:pPr>
    </w:p>
    <w:p w14:paraId="116573B9" w14:textId="77777777" w:rsidR="00EB656E" w:rsidRDefault="0031521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C153208" w14:textId="77777777" w:rsidR="00EB656E" w:rsidRDefault="00EB656E">
      <w:pPr>
        <w:ind w:left="1440"/>
      </w:pPr>
    </w:p>
    <w:p w14:paraId="542D5517" w14:textId="77777777" w:rsidR="00EB656E" w:rsidRDefault="0031521B">
      <w:pPr>
        <w:ind w:left="720" w:hanging="720"/>
      </w:pPr>
      <w:r>
        <w:t>29.7</w:t>
      </w:r>
      <w:r>
        <w:tab/>
        <w:t>The provisions of this clause apply during the Term of this Call-Off Contract and indefinitely after it Ends or expires.</w:t>
      </w:r>
    </w:p>
    <w:p w14:paraId="6A263AAE" w14:textId="77777777" w:rsidR="00EB656E" w:rsidRDefault="00EB656E">
      <w:pPr>
        <w:ind w:firstLine="720"/>
      </w:pPr>
    </w:p>
    <w:p w14:paraId="57A6118E" w14:textId="77777777" w:rsidR="00EB656E" w:rsidRDefault="0031521B">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18FC6774" w14:textId="77777777" w:rsidR="00EB656E" w:rsidRDefault="00EB656E">
      <w:pPr>
        <w:ind w:left="720" w:hanging="720"/>
      </w:pPr>
    </w:p>
    <w:p w14:paraId="26199214" w14:textId="77777777" w:rsidR="00EB656E" w:rsidRDefault="0031521B">
      <w:pPr>
        <w:pStyle w:val="Heading3"/>
      </w:pPr>
      <w:r>
        <w:t>30.</w:t>
      </w:r>
      <w:r>
        <w:tab/>
        <w:t>Additional G-Cloud services</w:t>
      </w:r>
    </w:p>
    <w:p w14:paraId="3E05C0F0" w14:textId="77777777" w:rsidR="00EB656E" w:rsidRDefault="0031521B">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7DC78F73" w14:textId="77777777" w:rsidR="00EB656E" w:rsidRDefault="00EB656E">
      <w:pPr>
        <w:ind w:left="720"/>
      </w:pPr>
    </w:p>
    <w:p w14:paraId="6BD72DEE" w14:textId="77777777" w:rsidR="00EB656E" w:rsidRDefault="0031521B">
      <w:pPr>
        <w:ind w:left="720" w:hanging="720"/>
      </w:pPr>
      <w:r>
        <w:t>30.2</w:t>
      </w:r>
      <w:r>
        <w:tab/>
        <w:t>If reasonably requested to do so by the Buyer in the Order Form, the Supplier must provide and monitor performance of the Additional Services using an Implementation Plan.</w:t>
      </w:r>
    </w:p>
    <w:p w14:paraId="3909E6BE" w14:textId="77777777" w:rsidR="00EB656E" w:rsidRDefault="00EB656E">
      <w:pPr>
        <w:ind w:left="720" w:hanging="720"/>
      </w:pPr>
    </w:p>
    <w:p w14:paraId="4BE5D46D" w14:textId="77777777" w:rsidR="00EB656E" w:rsidRDefault="0031521B">
      <w:pPr>
        <w:pStyle w:val="Heading3"/>
      </w:pPr>
      <w:r>
        <w:lastRenderedPageBreak/>
        <w:t>31.</w:t>
      </w:r>
      <w:r>
        <w:tab/>
        <w:t>Collaboration</w:t>
      </w:r>
    </w:p>
    <w:p w14:paraId="4B13256D" w14:textId="77777777" w:rsidR="00EB656E" w:rsidRDefault="0031521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388F998B" w14:textId="77777777" w:rsidR="00EB656E" w:rsidRDefault="00EB656E">
      <w:pPr>
        <w:ind w:left="720"/>
      </w:pPr>
    </w:p>
    <w:p w14:paraId="78024641" w14:textId="77777777" w:rsidR="00EB656E" w:rsidRDefault="0031521B">
      <w:r>
        <w:t>31.2</w:t>
      </w:r>
      <w:r>
        <w:tab/>
        <w:t>In addition to any obligations under the Collaboration Agreement, the Supplier must:</w:t>
      </w:r>
    </w:p>
    <w:p w14:paraId="0A4E26E0" w14:textId="77777777" w:rsidR="00EB656E" w:rsidRDefault="00EB656E"/>
    <w:p w14:paraId="73360B35" w14:textId="77777777" w:rsidR="00EB656E" w:rsidRDefault="0031521B">
      <w:pPr>
        <w:ind w:firstLine="720"/>
      </w:pPr>
      <w:r>
        <w:t>31.2.1</w:t>
      </w:r>
      <w:r>
        <w:tab/>
        <w:t>work proactively and in good faith with each of the Buyer’s contractors</w:t>
      </w:r>
    </w:p>
    <w:p w14:paraId="7B58D40E" w14:textId="77777777" w:rsidR="00EB656E" w:rsidRDefault="00EB656E">
      <w:pPr>
        <w:ind w:firstLine="720"/>
      </w:pPr>
    </w:p>
    <w:p w14:paraId="19CC1B31" w14:textId="77777777" w:rsidR="00EB656E" w:rsidRDefault="0031521B">
      <w:pPr>
        <w:ind w:left="1440" w:hanging="720"/>
      </w:pPr>
      <w:r>
        <w:t>31.2.2</w:t>
      </w:r>
      <w:r>
        <w:tab/>
        <w:t>co-operate and share information with the Buyer’s contractors to enable the efficient operation of the Buyer’s ICT services and G-Cloud Services</w:t>
      </w:r>
    </w:p>
    <w:p w14:paraId="463BF540" w14:textId="77777777" w:rsidR="00EB656E" w:rsidRDefault="00EB656E">
      <w:pPr>
        <w:ind w:left="1440" w:hanging="720"/>
      </w:pPr>
    </w:p>
    <w:p w14:paraId="053C78E9" w14:textId="77777777" w:rsidR="00EB656E" w:rsidRDefault="0031521B">
      <w:pPr>
        <w:pStyle w:val="Heading3"/>
      </w:pPr>
      <w:r>
        <w:t>32.</w:t>
      </w:r>
      <w:r>
        <w:tab/>
        <w:t>Variation process</w:t>
      </w:r>
    </w:p>
    <w:p w14:paraId="7BF74241" w14:textId="77777777" w:rsidR="00EB656E" w:rsidRDefault="0031521B">
      <w:pPr>
        <w:ind w:left="720" w:hanging="720"/>
      </w:pPr>
      <w:r>
        <w:t>32.1</w:t>
      </w:r>
      <w:r>
        <w:tab/>
        <w:t>The Buyer can request in writing a change to this Call-Off Contract if it isn’t a material change to the Framework Agreement/or this Call-Off Contract. Once implemented, it is called a Variation.</w:t>
      </w:r>
    </w:p>
    <w:p w14:paraId="57B5BFFB" w14:textId="77777777" w:rsidR="00EB656E" w:rsidRDefault="00EB656E">
      <w:pPr>
        <w:ind w:left="720"/>
      </w:pPr>
    </w:p>
    <w:p w14:paraId="7292F080" w14:textId="77777777" w:rsidR="00EB656E" w:rsidRDefault="0031521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A21430F" w14:textId="77777777" w:rsidR="00EB656E" w:rsidRDefault="00EB656E"/>
    <w:p w14:paraId="391640EF" w14:textId="77777777" w:rsidR="00EB656E" w:rsidRDefault="0031521B">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25C5EA4A" w14:textId="77777777" w:rsidR="00EB656E" w:rsidRDefault="00EB656E">
      <w:pPr>
        <w:ind w:left="720" w:hanging="720"/>
      </w:pPr>
    </w:p>
    <w:p w14:paraId="34B9EE14" w14:textId="77777777" w:rsidR="00EB656E" w:rsidRDefault="0031521B">
      <w:pPr>
        <w:pStyle w:val="Heading3"/>
      </w:pPr>
      <w:r>
        <w:t>33.</w:t>
      </w:r>
      <w:r>
        <w:tab/>
        <w:t>Data Protection Legislation (GDPR)</w:t>
      </w:r>
    </w:p>
    <w:p w14:paraId="5BEF3CE5" w14:textId="77777777" w:rsidR="00EB656E" w:rsidRDefault="0031521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4000FE9" w14:textId="77777777" w:rsidR="00EB656E" w:rsidRDefault="00EB656E"/>
    <w:p w14:paraId="116F14A5" w14:textId="77777777" w:rsidR="00EB656E" w:rsidRDefault="00EB656E">
      <w:pPr>
        <w:pageBreakBefore/>
        <w:rPr>
          <w:b/>
        </w:rPr>
      </w:pPr>
    </w:p>
    <w:p w14:paraId="6D77BDDA" w14:textId="5F898435" w:rsidR="00EB656E" w:rsidRDefault="0031521B">
      <w:pPr>
        <w:pStyle w:val="Heading2"/>
      </w:pPr>
      <w:bookmarkStart w:id="7" w:name="_Toc33176236"/>
      <w:r>
        <w:t>Schedule 3: Collaboration agreement</w:t>
      </w:r>
      <w:bookmarkEnd w:id="7"/>
    </w:p>
    <w:p w14:paraId="39A1CF94" w14:textId="49FDA3AD" w:rsidR="00A454D5" w:rsidRPr="00A454D5" w:rsidRDefault="00A454D5" w:rsidP="00A454D5">
      <w:r>
        <w:t>N/A</w:t>
      </w:r>
    </w:p>
    <w:p w14:paraId="51A78BE8" w14:textId="77777777" w:rsidR="00EB656E" w:rsidRDefault="00EB656E">
      <w:pPr>
        <w:pageBreakBefore/>
      </w:pPr>
    </w:p>
    <w:p w14:paraId="23AF322D" w14:textId="77777777" w:rsidR="00EB656E" w:rsidRDefault="0031521B">
      <w:pPr>
        <w:pStyle w:val="Heading2"/>
      </w:pPr>
      <w:bookmarkStart w:id="8" w:name="_Toc33176237"/>
      <w:r>
        <w:t>Schedule 4: Alternative clauses</w:t>
      </w:r>
      <w:bookmarkEnd w:id="8"/>
    </w:p>
    <w:p w14:paraId="1324BB99" w14:textId="77777777" w:rsidR="00EB656E" w:rsidRDefault="0031521B">
      <w:pPr>
        <w:pStyle w:val="Heading3"/>
      </w:pPr>
      <w:r>
        <w:t>1.</w:t>
      </w:r>
      <w:r>
        <w:tab/>
        <w:t>Introduction</w:t>
      </w:r>
    </w:p>
    <w:p w14:paraId="033D887E" w14:textId="77777777" w:rsidR="00EB656E" w:rsidRDefault="0031521B">
      <w:pPr>
        <w:ind w:firstLine="720"/>
      </w:pPr>
      <w:r>
        <w:t>1.1</w:t>
      </w:r>
      <w:r>
        <w:tab/>
        <w:t xml:space="preserve">This Schedule specifies the alternative clauses that may be requested in the </w:t>
      </w:r>
    </w:p>
    <w:p w14:paraId="6AAA0E2E" w14:textId="77777777" w:rsidR="00EB656E" w:rsidRDefault="0031521B">
      <w:pPr>
        <w:ind w:firstLine="720"/>
      </w:pPr>
      <w:r>
        <w:t>Order Form and, if requested in the Order Form, will apply to this Call-Off Contract.</w:t>
      </w:r>
    </w:p>
    <w:p w14:paraId="18EEF4B3" w14:textId="77777777" w:rsidR="00EB656E" w:rsidRDefault="00EB656E"/>
    <w:p w14:paraId="222E366B" w14:textId="77777777" w:rsidR="00EB656E" w:rsidRDefault="0031521B">
      <w:pPr>
        <w:pStyle w:val="Heading3"/>
      </w:pPr>
      <w:r>
        <w:t>2.</w:t>
      </w:r>
      <w:r>
        <w:tab/>
        <w:t>Clauses selected</w:t>
      </w:r>
    </w:p>
    <w:p w14:paraId="61EA73F8" w14:textId="77777777" w:rsidR="00EB656E" w:rsidRDefault="0031521B">
      <w:pPr>
        <w:ind w:firstLine="720"/>
      </w:pPr>
      <w:r>
        <w:t>2.1</w:t>
      </w:r>
      <w:r>
        <w:tab/>
        <w:t>The Customer may, in the Order Form, request the following alternative Clauses:</w:t>
      </w:r>
    </w:p>
    <w:p w14:paraId="7A6FEDC5" w14:textId="77777777" w:rsidR="00EB656E" w:rsidRDefault="00EB656E">
      <w:pPr>
        <w:ind w:left="720" w:firstLine="720"/>
      </w:pPr>
    </w:p>
    <w:p w14:paraId="3301A85C" w14:textId="77777777" w:rsidR="00EB656E" w:rsidRDefault="0031521B">
      <w:pPr>
        <w:ind w:left="720" w:firstLine="720"/>
      </w:pPr>
      <w:r>
        <w:t>2.1.1</w:t>
      </w:r>
      <w:r>
        <w:tab/>
        <w:t>Scots Law and Jurisdiction</w:t>
      </w:r>
    </w:p>
    <w:p w14:paraId="61A4ACC2" w14:textId="77777777" w:rsidR="00EB656E" w:rsidRDefault="00EB656E">
      <w:pPr>
        <w:ind w:firstLine="720"/>
      </w:pPr>
    </w:p>
    <w:p w14:paraId="0584786E" w14:textId="77777777" w:rsidR="00EB656E" w:rsidRDefault="0031521B">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60CC14B" w14:textId="77777777" w:rsidR="00EB656E" w:rsidRDefault="00EB656E"/>
    <w:p w14:paraId="72602FF6" w14:textId="77777777" w:rsidR="00EB656E" w:rsidRDefault="0031521B">
      <w:pPr>
        <w:ind w:left="2160" w:hanging="720"/>
      </w:pPr>
      <w:r>
        <w:t>2.1.3</w:t>
      </w:r>
      <w:r>
        <w:tab/>
        <w:t>Reference to England and Wales in Working Days definition within the Glossary and interpretations section will be replaced with Scotland.</w:t>
      </w:r>
    </w:p>
    <w:p w14:paraId="6F1CE8C6" w14:textId="77777777" w:rsidR="00EB656E" w:rsidRDefault="00EB656E"/>
    <w:p w14:paraId="431AF03C" w14:textId="77777777" w:rsidR="00EB656E" w:rsidRDefault="0031521B">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B7F14D2" w14:textId="77777777" w:rsidR="00EB656E" w:rsidRDefault="00EB656E"/>
    <w:p w14:paraId="554EB320" w14:textId="77777777" w:rsidR="00EB656E" w:rsidRDefault="0031521B">
      <w:pPr>
        <w:ind w:left="2160" w:hanging="720"/>
      </w:pPr>
      <w:r>
        <w:t>2.1.5</w:t>
      </w:r>
      <w:r>
        <w:tab/>
        <w:t>Reference to the Supply of Goods and Services Act 1982 will be removed in incorporated Framework Agreement clause 4.2.</w:t>
      </w:r>
    </w:p>
    <w:p w14:paraId="473AAFC3" w14:textId="77777777" w:rsidR="00EB656E" w:rsidRDefault="00EB656E"/>
    <w:p w14:paraId="31759D37" w14:textId="77777777" w:rsidR="00EB656E" w:rsidRDefault="0031521B">
      <w:pPr>
        <w:ind w:left="720" w:firstLine="720"/>
      </w:pPr>
      <w:r>
        <w:t>2.1.6</w:t>
      </w:r>
      <w:r>
        <w:tab/>
        <w:t>References to “tort” will be replaced with “delict” throughout</w:t>
      </w:r>
    </w:p>
    <w:p w14:paraId="081D0480" w14:textId="77777777" w:rsidR="00EB656E" w:rsidRDefault="00EB656E"/>
    <w:p w14:paraId="5C425AD8" w14:textId="77777777" w:rsidR="00EB656E" w:rsidRDefault="0031521B">
      <w:r>
        <w:t>2.2</w:t>
      </w:r>
      <w:r>
        <w:tab/>
        <w:t>The Customer may, in the Order Form, request the following Alternative Clauses:</w:t>
      </w:r>
    </w:p>
    <w:p w14:paraId="78A40115" w14:textId="77777777" w:rsidR="00EB656E" w:rsidRDefault="00EB656E"/>
    <w:p w14:paraId="46CA830E" w14:textId="77777777" w:rsidR="00EB656E" w:rsidRDefault="0031521B">
      <w:pPr>
        <w:ind w:left="1440"/>
      </w:pPr>
      <w:r>
        <w:t>2.2.1 Northern Ireland Law (see paragraph 2.3, 2.4, 2.5, 2.6 and 2.7 of this Schedule)</w:t>
      </w:r>
    </w:p>
    <w:p w14:paraId="621296D0" w14:textId="77777777" w:rsidR="00EB656E" w:rsidRDefault="00EB656E"/>
    <w:p w14:paraId="7E308486" w14:textId="77777777" w:rsidR="00EB656E" w:rsidRDefault="0031521B">
      <w:pPr>
        <w:pStyle w:val="Heading3"/>
      </w:pPr>
      <w:r>
        <w:t>2.3</w:t>
      </w:r>
      <w:r>
        <w:tab/>
        <w:t>Discrimination</w:t>
      </w:r>
    </w:p>
    <w:p w14:paraId="2658F627" w14:textId="77777777" w:rsidR="00EB656E" w:rsidRDefault="0031521B">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 xml:space="preserve">: </w:t>
      </w:r>
    </w:p>
    <w:p w14:paraId="3DE7F82E" w14:textId="77777777" w:rsidR="00EB656E" w:rsidRDefault="00EB656E">
      <w:pPr>
        <w:ind w:left="1440"/>
      </w:pPr>
    </w:p>
    <w:p w14:paraId="0728D787" w14:textId="77777777" w:rsidR="00EB656E" w:rsidRDefault="0031521B">
      <w:pPr>
        <w:pStyle w:val="ListParagraph"/>
        <w:numPr>
          <w:ilvl w:val="0"/>
          <w:numId w:val="13"/>
        </w:numPr>
      </w:pPr>
      <w:r>
        <w:t>Employment (Northern Ireland) Order 2002</w:t>
      </w:r>
    </w:p>
    <w:p w14:paraId="44E10F37" w14:textId="77777777" w:rsidR="00EB656E" w:rsidRDefault="0031521B">
      <w:pPr>
        <w:pStyle w:val="ListParagraph"/>
        <w:numPr>
          <w:ilvl w:val="0"/>
          <w:numId w:val="13"/>
        </w:numPr>
      </w:pPr>
      <w:r>
        <w:t>Fair Employment and Treatment (Northern Ireland) Order 1998</w:t>
      </w:r>
    </w:p>
    <w:p w14:paraId="09117B2A" w14:textId="77777777" w:rsidR="00EB656E" w:rsidRDefault="0031521B">
      <w:pPr>
        <w:pStyle w:val="ListParagraph"/>
        <w:numPr>
          <w:ilvl w:val="0"/>
          <w:numId w:val="13"/>
        </w:numPr>
      </w:pPr>
      <w:r>
        <w:t>Sex Discrimination (Northern Ireland) Order 1976 and 1988</w:t>
      </w:r>
    </w:p>
    <w:p w14:paraId="7EAEA6FD" w14:textId="77777777" w:rsidR="00EB656E" w:rsidRDefault="0031521B">
      <w:pPr>
        <w:pStyle w:val="ListParagraph"/>
        <w:numPr>
          <w:ilvl w:val="0"/>
          <w:numId w:val="13"/>
        </w:numPr>
      </w:pPr>
      <w:r>
        <w:t>Employment Equality (Sexual   Orientation) Regulations (Northern Ireland) 2003</w:t>
      </w:r>
    </w:p>
    <w:p w14:paraId="0D49229D" w14:textId="77777777" w:rsidR="00EB656E" w:rsidRDefault="0031521B">
      <w:pPr>
        <w:pStyle w:val="ListParagraph"/>
        <w:numPr>
          <w:ilvl w:val="0"/>
          <w:numId w:val="13"/>
        </w:numPr>
      </w:pPr>
      <w:r>
        <w:lastRenderedPageBreak/>
        <w:t>Equal Pay Act (Northern Ireland) 1970</w:t>
      </w:r>
    </w:p>
    <w:p w14:paraId="49C18753" w14:textId="77777777" w:rsidR="00EB656E" w:rsidRDefault="0031521B">
      <w:pPr>
        <w:pStyle w:val="ListParagraph"/>
        <w:numPr>
          <w:ilvl w:val="0"/>
          <w:numId w:val="13"/>
        </w:numPr>
      </w:pPr>
      <w:r>
        <w:t>Disability Discrimination Act 1995</w:t>
      </w:r>
    </w:p>
    <w:p w14:paraId="20714E06" w14:textId="77777777" w:rsidR="00EB656E" w:rsidRDefault="0031521B">
      <w:pPr>
        <w:pStyle w:val="ListParagraph"/>
        <w:numPr>
          <w:ilvl w:val="0"/>
          <w:numId w:val="13"/>
        </w:numPr>
      </w:pPr>
      <w:r>
        <w:t>Race Relations (Northern Ireland) Order 1997</w:t>
      </w:r>
    </w:p>
    <w:p w14:paraId="35CB11F9" w14:textId="77777777" w:rsidR="00EB656E" w:rsidRDefault="0031521B">
      <w:pPr>
        <w:pStyle w:val="ListParagraph"/>
        <w:numPr>
          <w:ilvl w:val="0"/>
          <w:numId w:val="13"/>
        </w:numPr>
      </w:pPr>
      <w:r>
        <w:t xml:space="preserve">Employment Relations (Northern Ireland) Order 1999 and Employment Rights (Northern Ireland) Order 1996 </w:t>
      </w:r>
    </w:p>
    <w:p w14:paraId="4A7D5679" w14:textId="77777777" w:rsidR="00EB656E" w:rsidRDefault="0031521B">
      <w:pPr>
        <w:pStyle w:val="ListParagraph"/>
        <w:numPr>
          <w:ilvl w:val="0"/>
          <w:numId w:val="13"/>
        </w:numPr>
      </w:pPr>
      <w:r>
        <w:t>Employment Equality (Age) Regulations (Northern Ireland) 2006</w:t>
      </w:r>
    </w:p>
    <w:p w14:paraId="456B31B4" w14:textId="77777777" w:rsidR="00EB656E" w:rsidRDefault="0031521B">
      <w:pPr>
        <w:pStyle w:val="ListParagraph"/>
        <w:numPr>
          <w:ilvl w:val="0"/>
          <w:numId w:val="13"/>
        </w:numPr>
      </w:pPr>
      <w:r>
        <w:t>Part-time Workers (Prevention of less Favourable Treatment) Regulation 2000</w:t>
      </w:r>
    </w:p>
    <w:p w14:paraId="3C5EA6C0" w14:textId="77777777" w:rsidR="00EB656E" w:rsidRDefault="0031521B">
      <w:pPr>
        <w:pStyle w:val="ListParagraph"/>
        <w:numPr>
          <w:ilvl w:val="0"/>
          <w:numId w:val="13"/>
        </w:numPr>
      </w:pPr>
      <w:r>
        <w:t>Fixed-term Employees (Prevention of Less Favourable Treatment) Regulations 2002</w:t>
      </w:r>
    </w:p>
    <w:p w14:paraId="162FDDDB" w14:textId="77777777" w:rsidR="00EB656E" w:rsidRDefault="0031521B">
      <w:pPr>
        <w:pStyle w:val="ListParagraph"/>
        <w:numPr>
          <w:ilvl w:val="0"/>
          <w:numId w:val="13"/>
        </w:numPr>
      </w:pPr>
      <w:r>
        <w:t>The Disability Discrimination (Northern Ireland) Order 2006</w:t>
      </w:r>
    </w:p>
    <w:p w14:paraId="455EE6B0" w14:textId="77777777" w:rsidR="00EB656E" w:rsidRDefault="0031521B">
      <w:pPr>
        <w:pStyle w:val="ListParagraph"/>
        <w:numPr>
          <w:ilvl w:val="0"/>
          <w:numId w:val="13"/>
        </w:numPr>
      </w:pPr>
      <w:r>
        <w:t>The Employment Relations (Northern Ireland) Order 2004</w:t>
      </w:r>
    </w:p>
    <w:p w14:paraId="64C4B664" w14:textId="77777777" w:rsidR="00EB656E" w:rsidRDefault="0031521B">
      <w:pPr>
        <w:pStyle w:val="ListParagraph"/>
        <w:numPr>
          <w:ilvl w:val="0"/>
          <w:numId w:val="13"/>
        </w:numPr>
      </w:pPr>
      <w:r>
        <w:t>Equality Act (Sexual Orientation) Regulations (Northern Ireland) 2006</w:t>
      </w:r>
    </w:p>
    <w:p w14:paraId="69960CF7" w14:textId="77777777" w:rsidR="00EB656E" w:rsidRDefault="0031521B">
      <w:pPr>
        <w:pStyle w:val="ListParagraph"/>
        <w:numPr>
          <w:ilvl w:val="0"/>
          <w:numId w:val="13"/>
        </w:numPr>
      </w:pPr>
      <w:r>
        <w:t>Employment Relations (Northern Ireland) Order 2004</w:t>
      </w:r>
    </w:p>
    <w:p w14:paraId="3C7C5C7D" w14:textId="77777777" w:rsidR="00EB656E" w:rsidRDefault="0031521B">
      <w:pPr>
        <w:pStyle w:val="ListParagraph"/>
        <w:numPr>
          <w:ilvl w:val="0"/>
          <w:numId w:val="13"/>
        </w:numPr>
      </w:pPr>
      <w:r>
        <w:t>Work and Families (Northern Ireland) Order 2006</w:t>
      </w:r>
    </w:p>
    <w:p w14:paraId="09F4EB73" w14:textId="77777777" w:rsidR="00EB656E" w:rsidRDefault="00EB656E">
      <w:pPr>
        <w:ind w:left="360"/>
      </w:pPr>
    </w:p>
    <w:p w14:paraId="13F94B8F" w14:textId="77777777" w:rsidR="00EB656E" w:rsidRDefault="0031521B">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5DD469F0" w14:textId="77777777" w:rsidR="00EB656E" w:rsidRDefault="00EB656E"/>
    <w:p w14:paraId="38F116D9" w14:textId="77777777" w:rsidR="00EB656E" w:rsidRDefault="0031521B">
      <w:pPr>
        <w:ind w:left="720" w:firstLine="720"/>
      </w:pPr>
      <w:r>
        <w:t>a.</w:t>
      </w:r>
      <w:r>
        <w:tab/>
        <w:t>persons of different religious beliefs or political opinions</w:t>
      </w:r>
    </w:p>
    <w:p w14:paraId="14064393" w14:textId="77777777" w:rsidR="00EB656E" w:rsidRDefault="0031521B">
      <w:pPr>
        <w:ind w:left="720" w:firstLine="720"/>
      </w:pPr>
      <w:r>
        <w:t>b.</w:t>
      </w:r>
      <w:r>
        <w:tab/>
        <w:t>men and women or married and unmarried persons</w:t>
      </w:r>
    </w:p>
    <w:p w14:paraId="4F5B0F7B" w14:textId="77777777" w:rsidR="00EB656E" w:rsidRDefault="0031521B">
      <w:pPr>
        <w:ind w:left="720" w:firstLine="720"/>
      </w:pPr>
      <w:r>
        <w:t>c.</w:t>
      </w:r>
      <w:r>
        <w:tab/>
        <w:t xml:space="preserve">persons with and without dependants (including women who are </w:t>
      </w:r>
    </w:p>
    <w:p w14:paraId="736DBA8C" w14:textId="77777777" w:rsidR="00EB656E" w:rsidRDefault="0031521B">
      <w:pPr>
        <w:ind w:left="1440" w:firstLine="720"/>
      </w:pPr>
      <w:r>
        <w:t>pregnant or on maternity leave and men on paternity leave)</w:t>
      </w:r>
    </w:p>
    <w:p w14:paraId="539A7708" w14:textId="77777777" w:rsidR="00EB656E" w:rsidRDefault="0031521B">
      <w:pPr>
        <w:ind w:left="720" w:firstLine="720"/>
      </w:pPr>
      <w:r>
        <w:t>d.</w:t>
      </w:r>
      <w:r>
        <w:tab/>
        <w:t xml:space="preserve">persons of different racial groups (within the meaning of the Race </w:t>
      </w:r>
    </w:p>
    <w:p w14:paraId="67D55694" w14:textId="77777777" w:rsidR="00EB656E" w:rsidRDefault="0031521B">
      <w:pPr>
        <w:ind w:left="1440" w:firstLine="720"/>
      </w:pPr>
      <w:r>
        <w:t>Relations (Northern Ireland) Order 1997)</w:t>
      </w:r>
    </w:p>
    <w:p w14:paraId="7E676273" w14:textId="77777777" w:rsidR="00EB656E" w:rsidRDefault="0031521B">
      <w:pPr>
        <w:ind w:left="720" w:firstLine="720"/>
      </w:pPr>
      <w:r>
        <w:t>e.</w:t>
      </w:r>
      <w:r>
        <w:tab/>
        <w:t xml:space="preserve">persons with and without a disability (within the meaning of the </w:t>
      </w:r>
    </w:p>
    <w:p w14:paraId="5F38CB30" w14:textId="77777777" w:rsidR="00EB656E" w:rsidRDefault="0031521B">
      <w:pPr>
        <w:ind w:left="1440" w:firstLine="720"/>
      </w:pPr>
      <w:r>
        <w:t>Disability Discrimination Act 1995)</w:t>
      </w:r>
    </w:p>
    <w:p w14:paraId="20D7E28E" w14:textId="77777777" w:rsidR="00EB656E" w:rsidRDefault="0031521B">
      <w:pPr>
        <w:ind w:left="720" w:firstLine="720"/>
      </w:pPr>
      <w:r>
        <w:t>f.</w:t>
      </w:r>
      <w:r>
        <w:tab/>
        <w:t>persons of different ages</w:t>
      </w:r>
    </w:p>
    <w:p w14:paraId="151B2D91" w14:textId="77777777" w:rsidR="00EB656E" w:rsidRDefault="0031521B">
      <w:pPr>
        <w:ind w:left="720" w:firstLine="720"/>
      </w:pPr>
      <w:r>
        <w:t>g.</w:t>
      </w:r>
      <w:r>
        <w:tab/>
        <w:t>persons of differing sexual orientation</w:t>
      </w:r>
    </w:p>
    <w:p w14:paraId="4EAFCE32" w14:textId="77777777" w:rsidR="00EB656E" w:rsidRDefault="0031521B">
      <w:r>
        <w:t xml:space="preserve"> </w:t>
      </w:r>
    </w:p>
    <w:p w14:paraId="498628AF" w14:textId="77777777" w:rsidR="00EB656E" w:rsidRDefault="0031521B">
      <w:pPr>
        <w:ind w:firstLine="720"/>
      </w:pPr>
      <w:r>
        <w:t>2.3.2</w:t>
      </w:r>
      <w:r>
        <w:tab/>
        <w:t xml:space="preserve">The Supplier will take all reasonable steps to secure the observance of clause </w:t>
      </w:r>
    </w:p>
    <w:p w14:paraId="3AD39738" w14:textId="77777777" w:rsidR="00EB656E" w:rsidRDefault="0031521B">
      <w:pPr>
        <w:ind w:left="720" w:firstLine="720"/>
      </w:pPr>
      <w:r>
        <w:t>2.3.1 of this Schedule by all Supplier Staff.</w:t>
      </w:r>
    </w:p>
    <w:p w14:paraId="625D0A6C" w14:textId="77777777" w:rsidR="00EB656E" w:rsidRDefault="0031521B">
      <w:pPr>
        <w:spacing w:before="240" w:after="240"/>
        <w:ind w:left="1440"/>
      </w:pPr>
      <w:r>
        <w:rPr>
          <w:sz w:val="20"/>
          <w:szCs w:val="20"/>
        </w:rPr>
        <w:t xml:space="preserve"> </w:t>
      </w:r>
    </w:p>
    <w:p w14:paraId="2665AB3A" w14:textId="77777777" w:rsidR="00EB656E" w:rsidRDefault="0031521B">
      <w:pPr>
        <w:pStyle w:val="Heading3"/>
      </w:pPr>
      <w:r>
        <w:t>2.4</w:t>
      </w:r>
      <w:r>
        <w:tab/>
        <w:t>Equality policies and practices</w:t>
      </w:r>
    </w:p>
    <w:p w14:paraId="25668951" w14:textId="77777777" w:rsidR="00EB656E" w:rsidRDefault="0031521B">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9AEB992" w14:textId="77777777" w:rsidR="00EB656E" w:rsidRDefault="00EB656E">
      <w:pPr>
        <w:ind w:left="1440" w:hanging="720"/>
      </w:pPr>
    </w:p>
    <w:p w14:paraId="6F120B60" w14:textId="77777777" w:rsidR="00EB656E" w:rsidRDefault="0031521B">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224B4CF3" w14:textId="77777777" w:rsidR="00EB656E" w:rsidRDefault="00EB656E">
      <w:pPr>
        <w:ind w:left="1440"/>
      </w:pPr>
    </w:p>
    <w:p w14:paraId="3DD3CF7C" w14:textId="77777777" w:rsidR="00EB656E" w:rsidRDefault="0031521B">
      <w:pPr>
        <w:ind w:left="720" w:firstLine="720"/>
      </w:pPr>
      <w:r>
        <w:t>a.</w:t>
      </w:r>
      <w:r>
        <w:tab/>
        <w:t>the issue of written instructions to staff and other relevant persons</w:t>
      </w:r>
    </w:p>
    <w:p w14:paraId="01CB8D49" w14:textId="77777777" w:rsidR="00EB656E" w:rsidRDefault="0031521B">
      <w:pPr>
        <w:ind w:left="2160" w:hanging="720"/>
      </w:pPr>
      <w:r>
        <w:lastRenderedPageBreak/>
        <w:t>b.</w:t>
      </w:r>
      <w:r>
        <w:tab/>
        <w:t>the appointment or designation of a senior manager with responsibility for equal opportunities</w:t>
      </w:r>
    </w:p>
    <w:p w14:paraId="78F7D6B3" w14:textId="77777777" w:rsidR="00EB656E" w:rsidRDefault="0031521B">
      <w:pPr>
        <w:ind w:left="2160" w:hanging="720"/>
      </w:pPr>
      <w:r>
        <w:t>c.</w:t>
      </w:r>
      <w:r>
        <w:tab/>
        <w:t>training of all staff and other relevant persons in equal opportunities and harassment matters</w:t>
      </w:r>
    </w:p>
    <w:p w14:paraId="56F47F2C" w14:textId="77777777" w:rsidR="00EB656E" w:rsidRDefault="0031521B">
      <w:pPr>
        <w:ind w:left="2160" w:hanging="720"/>
      </w:pPr>
      <w:r>
        <w:t>d.</w:t>
      </w:r>
      <w:r>
        <w:tab/>
        <w:t>the inclusion of the topic of equality as an agenda item at team, management and staff meetings</w:t>
      </w:r>
    </w:p>
    <w:p w14:paraId="7CBFAC59" w14:textId="77777777" w:rsidR="00EB656E" w:rsidRDefault="00EB656E"/>
    <w:p w14:paraId="6043CBB7" w14:textId="77777777" w:rsidR="00EB656E" w:rsidRDefault="0031521B">
      <w:pPr>
        <w:ind w:left="720"/>
      </w:pPr>
      <w:r>
        <w:t>The Supplier will procure that its Subcontractors do likewise with their equal opportunities policies.</w:t>
      </w:r>
    </w:p>
    <w:p w14:paraId="23EB0F36" w14:textId="77777777" w:rsidR="00EB656E" w:rsidRDefault="00EB656E">
      <w:pPr>
        <w:ind w:left="720"/>
      </w:pPr>
    </w:p>
    <w:p w14:paraId="0BB35B65" w14:textId="77777777" w:rsidR="00EB656E" w:rsidRDefault="0031521B">
      <w:pPr>
        <w:ind w:firstLine="720"/>
      </w:pPr>
      <w:r>
        <w:t>2.4.3</w:t>
      </w:r>
      <w:r>
        <w:tab/>
        <w:t>The Supplier will inform the Customer as soon as possible in the event of:</w:t>
      </w:r>
    </w:p>
    <w:p w14:paraId="7AC5DDD2" w14:textId="77777777" w:rsidR="00EB656E" w:rsidRDefault="00EB656E"/>
    <w:p w14:paraId="13DBC0F8" w14:textId="77777777" w:rsidR="00EB656E" w:rsidRDefault="0031521B">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086B159" w14:textId="77777777" w:rsidR="00EB656E" w:rsidRDefault="0031521B">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7A4E9991" w14:textId="77777777" w:rsidR="00EB656E" w:rsidRDefault="00EB656E">
      <w:pPr>
        <w:ind w:left="2160"/>
      </w:pPr>
    </w:p>
    <w:p w14:paraId="346641CB" w14:textId="77777777" w:rsidR="00EB656E" w:rsidRDefault="0031521B">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1F6D4CC" w14:textId="77777777" w:rsidR="00EB656E" w:rsidRDefault="00EB656E"/>
    <w:p w14:paraId="054E7DF7" w14:textId="77777777" w:rsidR="00EB656E" w:rsidRDefault="0031521B">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2F4316C4" w14:textId="77777777" w:rsidR="00EB656E" w:rsidRDefault="00EB656E">
      <w:pPr>
        <w:ind w:left="1440"/>
      </w:pPr>
    </w:p>
    <w:p w14:paraId="3BCD3339" w14:textId="77777777" w:rsidR="00EB656E" w:rsidRDefault="0031521B">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A32D943" w14:textId="77777777" w:rsidR="00EB656E" w:rsidRDefault="00EB656E">
      <w:pPr>
        <w:ind w:left="1440" w:hanging="720"/>
      </w:pPr>
    </w:p>
    <w:p w14:paraId="1BC5CB17" w14:textId="77777777" w:rsidR="00EB656E" w:rsidRDefault="0031521B">
      <w:pPr>
        <w:pStyle w:val="Heading3"/>
      </w:pPr>
      <w:r>
        <w:t>2.5</w:t>
      </w:r>
      <w:r>
        <w:tab/>
        <w:t>Equality</w:t>
      </w:r>
    </w:p>
    <w:p w14:paraId="0E0CEC7A" w14:textId="77777777" w:rsidR="00EB656E" w:rsidRDefault="0031521B">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D8C3DD" w14:textId="77777777" w:rsidR="00EB656E" w:rsidRDefault="00EB656E">
      <w:pPr>
        <w:ind w:left="1440"/>
      </w:pPr>
    </w:p>
    <w:p w14:paraId="36DEA9F6" w14:textId="77777777" w:rsidR="00EB656E" w:rsidRDefault="0031521B">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172B1072" w14:textId="77777777" w:rsidR="00EB656E" w:rsidRDefault="00EB656E"/>
    <w:p w14:paraId="6A22A33A" w14:textId="77777777" w:rsidR="00EB656E" w:rsidRDefault="0031521B">
      <w:pPr>
        <w:pStyle w:val="Heading3"/>
      </w:pPr>
      <w:r>
        <w:t>2.6</w:t>
      </w:r>
      <w:r>
        <w:tab/>
        <w:t>Health and safety</w:t>
      </w:r>
    </w:p>
    <w:p w14:paraId="4DDCE2A7" w14:textId="77777777" w:rsidR="00EB656E" w:rsidRDefault="0031521B">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2DF000CD" w14:textId="77777777" w:rsidR="00EB656E" w:rsidRDefault="00EB656E">
      <w:pPr>
        <w:ind w:left="1440"/>
      </w:pPr>
    </w:p>
    <w:p w14:paraId="6B5B9408" w14:textId="77777777" w:rsidR="00EB656E" w:rsidRDefault="0031521B">
      <w:pPr>
        <w:ind w:left="1440" w:hanging="720"/>
      </w:pPr>
      <w:r>
        <w:t>2.6.2</w:t>
      </w:r>
      <w:r>
        <w:tab/>
        <w:t>While on the Customer premises, the Supplier will comply with any health and safety measures implemented by the Customer in respect of Supplier Staff and other persons working there.</w:t>
      </w:r>
    </w:p>
    <w:p w14:paraId="334AF5C3" w14:textId="77777777" w:rsidR="00EB656E" w:rsidRDefault="00EB656E"/>
    <w:p w14:paraId="5DC3013F" w14:textId="77777777" w:rsidR="00EB656E" w:rsidRDefault="0031521B">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D13ABB3" w14:textId="77777777" w:rsidR="00EB656E" w:rsidRDefault="00EB656E"/>
    <w:p w14:paraId="16AEB564" w14:textId="77777777" w:rsidR="00EB656E" w:rsidRDefault="0031521B">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47717C1E" w14:textId="77777777" w:rsidR="00EB656E" w:rsidRDefault="00EB656E"/>
    <w:p w14:paraId="67B36CFA" w14:textId="77777777" w:rsidR="00EB656E" w:rsidRDefault="0031521B">
      <w:pPr>
        <w:ind w:left="1440" w:hanging="720"/>
      </w:pPr>
      <w:r>
        <w:t>2.6.5</w:t>
      </w:r>
      <w:r>
        <w:tab/>
        <w:t>The Supplier will ensure that its health and safety policy statement (as required by the Health and Safety at Work (Northern Ireland) Order 1978) is made available to the Customer on request.</w:t>
      </w:r>
    </w:p>
    <w:p w14:paraId="6968AA1B" w14:textId="77777777" w:rsidR="00EB656E" w:rsidRDefault="00EB656E"/>
    <w:p w14:paraId="6F52AE3D" w14:textId="77777777" w:rsidR="00EB656E" w:rsidRDefault="0031521B">
      <w:pPr>
        <w:pStyle w:val="Heading3"/>
      </w:pPr>
      <w:r>
        <w:t>2.7</w:t>
      </w:r>
      <w:r>
        <w:tab/>
        <w:t>Criminal damage</w:t>
      </w:r>
    </w:p>
    <w:p w14:paraId="51F35198" w14:textId="77777777" w:rsidR="00EB656E" w:rsidRDefault="0031521B">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E8E22BC" w14:textId="77777777" w:rsidR="00EB656E" w:rsidRDefault="00EB656E"/>
    <w:p w14:paraId="2DD7836E" w14:textId="77777777" w:rsidR="00EB656E" w:rsidRDefault="0031521B">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FD9D3A0" w14:textId="77777777" w:rsidR="00EB656E" w:rsidRDefault="00EB656E"/>
    <w:p w14:paraId="2298719A" w14:textId="77777777" w:rsidR="00EB656E" w:rsidRDefault="0031521B">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4D4AD791" w14:textId="77777777" w:rsidR="00EB656E" w:rsidRDefault="00EB656E"/>
    <w:p w14:paraId="4B3CBF79" w14:textId="77777777" w:rsidR="00EB656E" w:rsidRDefault="0031521B">
      <w:pPr>
        <w:ind w:left="1440" w:hanging="720"/>
      </w:pPr>
      <w:r>
        <w:t>2.7.4</w:t>
      </w:r>
      <w:r>
        <w:tab/>
        <w:t>The Supplier will apply any compensation paid under the Compensation Order in respect of damage to the relevant assets towards the repair, reinstatement or replacement of the assets affected.</w:t>
      </w:r>
    </w:p>
    <w:p w14:paraId="748A7113" w14:textId="77777777" w:rsidR="00EB656E" w:rsidRDefault="00EB656E"/>
    <w:p w14:paraId="7E20EA39" w14:textId="77777777" w:rsidR="00EB656E" w:rsidRDefault="00EB656E">
      <w:pPr>
        <w:rPr>
          <w:b/>
        </w:rPr>
      </w:pPr>
    </w:p>
    <w:p w14:paraId="4FC68484" w14:textId="77777777" w:rsidR="00EB656E" w:rsidRDefault="00EB656E">
      <w:bookmarkStart w:id="9" w:name="_Toc33176238"/>
    </w:p>
    <w:p w14:paraId="0DD6A6E1" w14:textId="227D0E79" w:rsidR="00EB656E" w:rsidRDefault="0031521B">
      <w:pPr>
        <w:pStyle w:val="Heading2"/>
        <w:pageBreakBefore/>
      </w:pPr>
      <w:r>
        <w:lastRenderedPageBreak/>
        <w:t>Schedule 5: Guarantee</w:t>
      </w:r>
      <w:bookmarkEnd w:id="9"/>
    </w:p>
    <w:p w14:paraId="32A0FDA4" w14:textId="76375B5B" w:rsidR="00A454D5" w:rsidRPr="00A454D5" w:rsidRDefault="00A454D5" w:rsidP="00A454D5">
      <w:r>
        <w:t>N/A</w:t>
      </w:r>
    </w:p>
    <w:p w14:paraId="5FBF68A9" w14:textId="77777777" w:rsidR="00EB656E" w:rsidRDefault="00EB656E">
      <w:pPr>
        <w:pageBreakBefore/>
        <w:rPr>
          <w:b/>
        </w:rPr>
      </w:pPr>
    </w:p>
    <w:p w14:paraId="4D1F0FC2" w14:textId="77777777" w:rsidR="00EB656E" w:rsidRDefault="0031521B">
      <w:pPr>
        <w:pStyle w:val="Heading2"/>
      </w:pPr>
      <w:bookmarkStart w:id="10" w:name="_Toc33176239"/>
      <w:r>
        <w:t>Schedule 6: Glossary and interpretations</w:t>
      </w:r>
      <w:bookmarkEnd w:id="10"/>
    </w:p>
    <w:p w14:paraId="3BAC62B0" w14:textId="77777777" w:rsidR="00EB656E" w:rsidRDefault="0031521B">
      <w:r>
        <w:t>In this Call-Off Contract the following expressions mean:</w:t>
      </w:r>
    </w:p>
    <w:p w14:paraId="5F52D247" w14:textId="77777777" w:rsidR="00EB656E" w:rsidRDefault="00EB656E"/>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EB656E" w14:paraId="074D926F"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9CD8E" w14:textId="77777777" w:rsidR="00EB656E" w:rsidRDefault="0031521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F794F" w14:textId="77777777" w:rsidR="00EB656E" w:rsidRDefault="0031521B">
            <w:pPr>
              <w:spacing w:before="240"/>
              <w:rPr>
                <w:sz w:val="20"/>
                <w:szCs w:val="20"/>
              </w:rPr>
            </w:pPr>
            <w:r>
              <w:rPr>
                <w:sz w:val="20"/>
                <w:szCs w:val="20"/>
              </w:rPr>
              <w:t>Meaning</w:t>
            </w:r>
          </w:p>
        </w:tc>
      </w:tr>
      <w:tr w:rsidR="00EB656E" w14:paraId="43BF639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771C8" w14:textId="77777777" w:rsidR="00EB656E" w:rsidRDefault="0031521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4EE1B" w14:textId="77777777" w:rsidR="00EB656E" w:rsidRDefault="0031521B">
            <w:pPr>
              <w:spacing w:before="240"/>
              <w:rPr>
                <w:sz w:val="20"/>
                <w:szCs w:val="20"/>
              </w:rPr>
            </w:pPr>
            <w:r>
              <w:rPr>
                <w:sz w:val="20"/>
                <w:szCs w:val="20"/>
              </w:rPr>
              <w:t>Any services ancillary to the G-Cloud Services that are in the scope of Framework Agreement Section 2 (Services Offered) which a Buyer may request.</w:t>
            </w:r>
          </w:p>
        </w:tc>
      </w:tr>
      <w:tr w:rsidR="00EB656E" w14:paraId="57EEEB5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C7345" w14:textId="77777777" w:rsidR="00EB656E" w:rsidRDefault="0031521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EE89F" w14:textId="77777777" w:rsidR="00EB656E" w:rsidRDefault="0031521B">
            <w:pPr>
              <w:spacing w:before="240"/>
              <w:rPr>
                <w:sz w:val="20"/>
                <w:szCs w:val="20"/>
              </w:rPr>
            </w:pPr>
            <w:r>
              <w:rPr>
                <w:sz w:val="20"/>
                <w:szCs w:val="20"/>
              </w:rPr>
              <w:t>The agreement to be entered into to enable the Supplier to participate in the relevant Civil Service pension scheme(s).</w:t>
            </w:r>
          </w:p>
        </w:tc>
      </w:tr>
      <w:tr w:rsidR="00EB656E" w14:paraId="1FCF6BD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71857" w14:textId="77777777" w:rsidR="00EB656E" w:rsidRDefault="0031521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D69C5" w14:textId="77777777" w:rsidR="00EB656E" w:rsidRDefault="0031521B">
            <w:pPr>
              <w:spacing w:before="240"/>
              <w:rPr>
                <w:sz w:val="20"/>
                <w:szCs w:val="20"/>
              </w:rPr>
            </w:pPr>
            <w:r>
              <w:rPr>
                <w:sz w:val="20"/>
                <w:szCs w:val="20"/>
              </w:rPr>
              <w:t>The response submitted by the Supplier to the Invitation to Tender (known as the Invitation to Apply on the Digital Marketplace).</w:t>
            </w:r>
          </w:p>
        </w:tc>
      </w:tr>
      <w:tr w:rsidR="00EB656E" w14:paraId="5C9D4F3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6885DF" w14:textId="77777777" w:rsidR="00EB656E" w:rsidRDefault="0031521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49E65" w14:textId="77777777" w:rsidR="00EB656E" w:rsidRDefault="0031521B">
            <w:pPr>
              <w:spacing w:before="240"/>
              <w:rPr>
                <w:sz w:val="20"/>
                <w:szCs w:val="20"/>
              </w:rPr>
            </w:pPr>
            <w:r>
              <w:rPr>
                <w:sz w:val="20"/>
                <w:szCs w:val="20"/>
              </w:rPr>
              <w:t>An audit carried out under the incorporated Framework Agreement clauses specified by the Buyer in the Order (if any).</w:t>
            </w:r>
          </w:p>
        </w:tc>
      </w:tr>
      <w:tr w:rsidR="00EB656E" w14:paraId="1CFE7FA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42E72" w14:textId="77777777" w:rsidR="00EB656E" w:rsidRDefault="0031521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699DD" w14:textId="77777777" w:rsidR="00EB656E" w:rsidRDefault="0031521B">
            <w:pPr>
              <w:spacing w:before="240"/>
              <w:rPr>
                <w:sz w:val="20"/>
                <w:szCs w:val="20"/>
              </w:rPr>
            </w:pPr>
            <w:r>
              <w:rPr>
                <w:sz w:val="20"/>
                <w:szCs w:val="20"/>
              </w:rPr>
              <w:t>For each Party, IPRs:</w:t>
            </w:r>
          </w:p>
          <w:p w14:paraId="5D6993F1" w14:textId="77777777" w:rsidR="00EB656E" w:rsidRDefault="0031521B">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365D6A87" w14:textId="77777777" w:rsidR="00EB656E" w:rsidRDefault="0031521B">
            <w:pPr>
              <w:pStyle w:val="ListParagraph"/>
              <w:numPr>
                <w:ilvl w:val="0"/>
                <w:numId w:val="22"/>
              </w:numPr>
              <w:rPr>
                <w:sz w:val="20"/>
                <w:szCs w:val="20"/>
              </w:rPr>
            </w:pPr>
            <w:r>
              <w:rPr>
                <w:sz w:val="20"/>
                <w:szCs w:val="20"/>
              </w:rPr>
              <w:t>created by the Party independently of this Call-Off Contract, or</w:t>
            </w:r>
          </w:p>
          <w:p w14:paraId="38CC9F0D" w14:textId="77777777" w:rsidR="00EB656E" w:rsidRDefault="0031521B">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EB656E" w14:paraId="1FCC1E6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4F466" w14:textId="77777777" w:rsidR="00EB656E" w:rsidRDefault="0031521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0E41E" w14:textId="77777777" w:rsidR="00EB656E" w:rsidRDefault="0031521B">
            <w:pPr>
              <w:spacing w:before="240"/>
              <w:rPr>
                <w:sz w:val="20"/>
                <w:szCs w:val="20"/>
              </w:rPr>
            </w:pPr>
            <w:r>
              <w:rPr>
                <w:sz w:val="20"/>
                <w:szCs w:val="20"/>
              </w:rPr>
              <w:t>The contracting authority ordering services as set out in the Order Form.</w:t>
            </w:r>
          </w:p>
        </w:tc>
      </w:tr>
      <w:tr w:rsidR="00EB656E" w14:paraId="3DF4EC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81908" w14:textId="77777777" w:rsidR="00EB656E" w:rsidRDefault="0031521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53527" w14:textId="77777777" w:rsidR="00EB656E" w:rsidRDefault="0031521B">
            <w:pPr>
              <w:spacing w:before="240"/>
              <w:rPr>
                <w:sz w:val="20"/>
                <w:szCs w:val="20"/>
              </w:rPr>
            </w:pPr>
            <w:r>
              <w:rPr>
                <w:sz w:val="20"/>
                <w:szCs w:val="20"/>
              </w:rPr>
              <w:t>All data supplied by the Buyer to the Supplier including Personal Data and Service Data that is owned and managed by the Buyer.</w:t>
            </w:r>
          </w:p>
        </w:tc>
      </w:tr>
      <w:tr w:rsidR="00EB656E" w14:paraId="376B39A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9F042" w14:textId="77777777" w:rsidR="00EB656E" w:rsidRDefault="0031521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314A0" w14:textId="77777777" w:rsidR="00EB656E" w:rsidRDefault="0031521B">
            <w:pPr>
              <w:spacing w:before="240"/>
              <w:rPr>
                <w:sz w:val="20"/>
                <w:szCs w:val="20"/>
              </w:rPr>
            </w:pPr>
            <w:r>
              <w:rPr>
                <w:sz w:val="20"/>
                <w:szCs w:val="20"/>
              </w:rPr>
              <w:t>The Personal Data supplied by the Buyer to the Supplier for purposes of, or in connection with, this Call-Off Contract.</w:t>
            </w:r>
          </w:p>
        </w:tc>
      </w:tr>
      <w:tr w:rsidR="00EB656E" w14:paraId="24FE109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90B648" w14:textId="77777777" w:rsidR="00EB656E" w:rsidRDefault="0031521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DBB79" w14:textId="77777777" w:rsidR="00EB656E" w:rsidRDefault="0031521B">
            <w:pPr>
              <w:spacing w:before="240"/>
              <w:rPr>
                <w:sz w:val="20"/>
                <w:szCs w:val="20"/>
              </w:rPr>
            </w:pPr>
            <w:r>
              <w:rPr>
                <w:sz w:val="20"/>
                <w:szCs w:val="20"/>
              </w:rPr>
              <w:t>The representative appointed by the Buyer under this Call-Off Contract.</w:t>
            </w:r>
          </w:p>
        </w:tc>
      </w:tr>
      <w:tr w:rsidR="00EB656E" w14:paraId="713A81A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E24AD" w14:textId="77777777" w:rsidR="00EB656E" w:rsidRDefault="0031521B">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1DBD0" w14:textId="77777777" w:rsidR="00EB656E" w:rsidRDefault="0031521B">
            <w:pPr>
              <w:spacing w:before="240"/>
              <w:rPr>
                <w:sz w:val="20"/>
                <w:szCs w:val="20"/>
              </w:rPr>
            </w:pPr>
            <w:r>
              <w:rPr>
                <w:sz w:val="20"/>
                <w:szCs w:val="20"/>
              </w:rPr>
              <w:t>Software owned by or licensed to the Buyer (other than under this Agreement), which is or will be used by the Supplier to provide the Services.</w:t>
            </w:r>
          </w:p>
        </w:tc>
      </w:tr>
      <w:tr w:rsidR="00EB656E" w14:paraId="3CA146F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D656B" w14:textId="77777777" w:rsidR="00EB656E" w:rsidRDefault="0031521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78B415" w14:textId="77777777" w:rsidR="00EB656E" w:rsidRDefault="0031521B">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EB656E" w14:paraId="51AADF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D756A" w14:textId="77777777" w:rsidR="00EB656E" w:rsidRDefault="0031521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E0FA3" w14:textId="77777777" w:rsidR="00EB656E" w:rsidRDefault="0031521B">
            <w:pPr>
              <w:spacing w:before="240"/>
              <w:rPr>
                <w:sz w:val="20"/>
                <w:szCs w:val="20"/>
              </w:rPr>
            </w:pPr>
            <w:r>
              <w:rPr>
                <w:sz w:val="20"/>
                <w:szCs w:val="20"/>
              </w:rPr>
              <w:t>The prices (excluding any applicable VAT), payable to the Supplier by the Buyer under this Call-Off Contract.</w:t>
            </w:r>
          </w:p>
        </w:tc>
      </w:tr>
      <w:tr w:rsidR="00EB656E" w14:paraId="52F2044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C1B73" w14:textId="77777777" w:rsidR="00EB656E" w:rsidRDefault="0031521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5DAA7" w14:textId="77777777" w:rsidR="00EB656E" w:rsidRDefault="0031521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EB656E" w14:paraId="79DFA19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AAF79" w14:textId="77777777" w:rsidR="00EB656E" w:rsidRDefault="0031521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A77B8" w14:textId="77777777" w:rsidR="00EB656E" w:rsidRDefault="0031521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EB656E" w14:paraId="7371DAC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7E0B9" w14:textId="77777777" w:rsidR="00EB656E" w:rsidRDefault="0031521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4E735" w14:textId="77777777" w:rsidR="00EB656E" w:rsidRDefault="0031521B">
            <w:pPr>
              <w:spacing w:before="240"/>
              <w:rPr>
                <w:sz w:val="20"/>
                <w:szCs w:val="20"/>
              </w:rPr>
            </w:pPr>
            <w:r>
              <w:rPr>
                <w:sz w:val="20"/>
                <w:szCs w:val="20"/>
              </w:rPr>
              <w:t>Data, Personal Data and any information, which may include (but isn’t limited to) any:</w:t>
            </w:r>
          </w:p>
          <w:p w14:paraId="50A6B977" w14:textId="77777777" w:rsidR="00EB656E" w:rsidRDefault="0031521B">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2725E293" w14:textId="77777777" w:rsidR="00EB656E" w:rsidRDefault="0031521B">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EB656E" w14:paraId="4B75614D"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3A331" w14:textId="77777777" w:rsidR="00EB656E" w:rsidRDefault="0031521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87BF9" w14:textId="77777777" w:rsidR="00EB656E" w:rsidRDefault="0031521B">
            <w:pPr>
              <w:spacing w:before="240"/>
              <w:rPr>
                <w:sz w:val="20"/>
                <w:szCs w:val="20"/>
              </w:rPr>
            </w:pPr>
            <w:r>
              <w:rPr>
                <w:sz w:val="20"/>
                <w:szCs w:val="20"/>
              </w:rPr>
              <w:t>‘Control’ as defined in section 1124 and 450 of the Corporation Tax</w:t>
            </w:r>
          </w:p>
          <w:p w14:paraId="0BB8CBF6" w14:textId="77777777" w:rsidR="00EB656E" w:rsidRDefault="0031521B">
            <w:pPr>
              <w:spacing w:before="240"/>
              <w:rPr>
                <w:sz w:val="20"/>
                <w:szCs w:val="20"/>
              </w:rPr>
            </w:pPr>
            <w:r>
              <w:rPr>
                <w:sz w:val="20"/>
                <w:szCs w:val="20"/>
              </w:rPr>
              <w:t>Act 2010. 'Controls' and 'Controlled' will be interpreted accordingly.</w:t>
            </w:r>
          </w:p>
        </w:tc>
      </w:tr>
      <w:tr w:rsidR="00EB656E" w14:paraId="65558A3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2A501" w14:textId="77777777" w:rsidR="00EB656E" w:rsidRDefault="0031521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115FE" w14:textId="77777777" w:rsidR="00EB656E" w:rsidRDefault="0031521B">
            <w:pPr>
              <w:spacing w:before="240"/>
              <w:rPr>
                <w:sz w:val="20"/>
                <w:szCs w:val="20"/>
              </w:rPr>
            </w:pPr>
            <w:r>
              <w:rPr>
                <w:sz w:val="20"/>
                <w:szCs w:val="20"/>
              </w:rPr>
              <w:t>Takes the meaning given in the GDPR.</w:t>
            </w:r>
          </w:p>
        </w:tc>
      </w:tr>
      <w:tr w:rsidR="00EB656E" w14:paraId="20B973F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42AC3" w14:textId="77777777" w:rsidR="00EB656E" w:rsidRDefault="0031521B">
            <w:pPr>
              <w:spacing w:before="240"/>
              <w:rPr>
                <w:b/>
                <w:sz w:val="20"/>
                <w:szCs w:val="20"/>
              </w:rPr>
            </w:pPr>
            <w:r>
              <w:rPr>
                <w:b/>
                <w:sz w:val="20"/>
                <w:szCs w:val="20"/>
              </w:rPr>
              <w:t>Crown</w:t>
            </w:r>
          </w:p>
          <w:p w14:paraId="3E0938F5" w14:textId="77777777" w:rsidR="00EB656E" w:rsidRDefault="0031521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AD8BD" w14:textId="77777777" w:rsidR="00EB656E" w:rsidRDefault="0031521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EB656E" w14:paraId="4218E70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1E7FB" w14:textId="77777777" w:rsidR="00EB656E" w:rsidRDefault="0031521B">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D433A" w14:textId="77777777" w:rsidR="00EB656E" w:rsidRDefault="0031521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EB656E" w14:paraId="1077FAF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2F086" w14:textId="77777777" w:rsidR="00EB656E" w:rsidRDefault="0031521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21260" w14:textId="77777777" w:rsidR="00EB656E" w:rsidRDefault="0031521B">
            <w:pPr>
              <w:spacing w:before="240"/>
              <w:rPr>
                <w:sz w:val="20"/>
                <w:szCs w:val="20"/>
              </w:rPr>
            </w:pPr>
            <w:r>
              <w:rPr>
                <w:sz w:val="20"/>
                <w:szCs w:val="20"/>
              </w:rPr>
              <w:t>An assessment by the Controller of the impact of the envisaged Processing on the protection of Personal Data.</w:t>
            </w:r>
          </w:p>
        </w:tc>
      </w:tr>
      <w:tr w:rsidR="00EB656E" w14:paraId="458C4BC6"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2B203" w14:textId="77777777" w:rsidR="00EB656E" w:rsidRDefault="0031521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3FB5A" w14:textId="77777777" w:rsidR="00EB656E" w:rsidRDefault="0031521B">
            <w:pPr>
              <w:spacing w:before="240"/>
              <w:rPr>
                <w:sz w:val="20"/>
                <w:szCs w:val="20"/>
              </w:rPr>
            </w:pPr>
            <w:r>
              <w:rPr>
                <w:sz w:val="20"/>
                <w:szCs w:val="20"/>
              </w:rPr>
              <w:t>Data Protection Legislation means:</w:t>
            </w:r>
          </w:p>
          <w:p w14:paraId="135E7281" w14:textId="77777777" w:rsidR="00EB656E" w:rsidRDefault="0031521B">
            <w:pPr>
              <w:rPr>
                <w:sz w:val="20"/>
                <w:szCs w:val="20"/>
              </w:rPr>
            </w:pPr>
            <w:r>
              <w:rPr>
                <w:sz w:val="20"/>
                <w:szCs w:val="20"/>
              </w:rPr>
              <w:t>(i) the GDPR, the LED and any applicable national implementing Laws as amended from time to time</w:t>
            </w:r>
          </w:p>
          <w:p w14:paraId="295B8B4B" w14:textId="77777777" w:rsidR="00EB656E" w:rsidRDefault="0031521B">
            <w:pPr>
              <w:ind w:left="720" w:hanging="720"/>
              <w:rPr>
                <w:sz w:val="20"/>
                <w:szCs w:val="20"/>
              </w:rPr>
            </w:pPr>
            <w:r>
              <w:rPr>
                <w:sz w:val="20"/>
                <w:szCs w:val="20"/>
              </w:rPr>
              <w:t>(ii) the DPA 2018 to the extent that it relates to Processing of Personal Data and privacy</w:t>
            </w:r>
          </w:p>
          <w:p w14:paraId="37FB7A36" w14:textId="77777777" w:rsidR="00EB656E" w:rsidRDefault="0031521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EB656E" w14:paraId="4A23BB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3C2D2" w14:textId="77777777" w:rsidR="00EB656E" w:rsidRDefault="0031521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5CE99" w14:textId="77777777" w:rsidR="00EB656E" w:rsidRDefault="0031521B">
            <w:pPr>
              <w:spacing w:before="240"/>
              <w:rPr>
                <w:sz w:val="20"/>
                <w:szCs w:val="20"/>
              </w:rPr>
            </w:pPr>
            <w:r>
              <w:rPr>
                <w:sz w:val="20"/>
                <w:szCs w:val="20"/>
              </w:rPr>
              <w:t>Takes the meaning given in the GDPR</w:t>
            </w:r>
          </w:p>
        </w:tc>
      </w:tr>
      <w:tr w:rsidR="00EB656E" w14:paraId="4B23B3F2"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8D640" w14:textId="77777777" w:rsidR="00EB656E" w:rsidRDefault="0031521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036CF" w14:textId="77777777" w:rsidR="00EB656E" w:rsidRDefault="0031521B">
            <w:pPr>
              <w:spacing w:before="240"/>
              <w:rPr>
                <w:sz w:val="20"/>
                <w:szCs w:val="20"/>
              </w:rPr>
            </w:pPr>
            <w:r>
              <w:rPr>
                <w:sz w:val="20"/>
                <w:szCs w:val="20"/>
              </w:rPr>
              <w:t>Default is any:</w:t>
            </w:r>
          </w:p>
          <w:p w14:paraId="016369B6" w14:textId="77777777" w:rsidR="00EB656E" w:rsidRDefault="0031521B">
            <w:pPr>
              <w:pStyle w:val="ListParagraph"/>
              <w:numPr>
                <w:ilvl w:val="0"/>
                <w:numId w:val="24"/>
              </w:numPr>
              <w:rPr>
                <w:sz w:val="20"/>
                <w:szCs w:val="20"/>
              </w:rPr>
            </w:pPr>
            <w:r>
              <w:rPr>
                <w:sz w:val="20"/>
                <w:szCs w:val="20"/>
              </w:rPr>
              <w:t>breach of the obligations of the Supplier (including any fundamental breach or breach of a fundamental term)</w:t>
            </w:r>
          </w:p>
          <w:p w14:paraId="5DDB1BAB" w14:textId="77777777" w:rsidR="00EB656E" w:rsidRDefault="0031521B">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39C163F0" w14:textId="77777777" w:rsidR="00EB656E" w:rsidRDefault="0031521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EB656E" w14:paraId="0006A56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B28E0" w14:textId="77777777" w:rsidR="00EB656E" w:rsidRDefault="0031521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BEAAC" w14:textId="77777777" w:rsidR="00EB656E" w:rsidRDefault="0031521B">
            <w:pPr>
              <w:spacing w:before="240"/>
              <w:rPr>
                <w:sz w:val="20"/>
                <w:szCs w:val="20"/>
              </w:rPr>
            </w:pPr>
            <w:r>
              <w:rPr>
                <w:sz w:val="20"/>
                <w:szCs w:val="20"/>
              </w:rPr>
              <w:t>The G-Cloud Services the Buyer contracts the Supplier to provide under this Call-Off Contract.</w:t>
            </w:r>
          </w:p>
        </w:tc>
      </w:tr>
      <w:tr w:rsidR="00EB656E" w14:paraId="3AC125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3F686" w14:textId="77777777" w:rsidR="00EB656E" w:rsidRDefault="0031521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53C90" w14:textId="77777777" w:rsidR="00EB656E" w:rsidRDefault="0031521B">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EB656E" w14:paraId="1D50972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C9801" w14:textId="77777777" w:rsidR="00EB656E" w:rsidRDefault="0031521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0119D" w14:textId="77777777" w:rsidR="00EB656E" w:rsidRDefault="0031521B">
            <w:pPr>
              <w:spacing w:before="240"/>
              <w:rPr>
                <w:sz w:val="20"/>
                <w:szCs w:val="20"/>
              </w:rPr>
            </w:pPr>
            <w:r>
              <w:rPr>
                <w:sz w:val="20"/>
                <w:szCs w:val="20"/>
              </w:rPr>
              <w:t>Data Protection Act 2018.</w:t>
            </w:r>
          </w:p>
        </w:tc>
      </w:tr>
      <w:tr w:rsidR="00EB656E" w14:paraId="602DDA1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40C03" w14:textId="77777777" w:rsidR="00EB656E" w:rsidRDefault="0031521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D9C30" w14:textId="77777777" w:rsidR="00EB656E" w:rsidRDefault="0031521B">
            <w:pPr>
              <w:spacing w:before="240"/>
              <w:rPr>
                <w:sz w:val="20"/>
                <w:szCs w:val="20"/>
              </w:rPr>
            </w:pPr>
            <w:r>
              <w:rPr>
                <w:sz w:val="20"/>
                <w:szCs w:val="20"/>
              </w:rPr>
              <w:t>The Transfer of Undertakings (Protection of Employment) Regulations 2006 (SI 2006/246) (‘TUPE’) which implements the Acquired Rights Directive.</w:t>
            </w:r>
          </w:p>
        </w:tc>
      </w:tr>
      <w:tr w:rsidR="00EB656E" w14:paraId="4F63F6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59454" w14:textId="77777777" w:rsidR="00EB656E" w:rsidRDefault="0031521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835C8" w14:textId="77777777" w:rsidR="00EB656E" w:rsidRDefault="0031521B">
            <w:pPr>
              <w:spacing w:before="240"/>
              <w:rPr>
                <w:sz w:val="20"/>
                <w:szCs w:val="20"/>
              </w:rPr>
            </w:pPr>
            <w:r>
              <w:rPr>
                <w:sz w:val="20"/>
                <w:szCs w:val="20"/>
              </w:rPr>
              <w:t>Means to terminate; and Ended and Ending are construed accordingly.</w:t>
            </w:r>
          </w:p>
        </w:tc>
      </w:tr>
      <w:tr w:rsidR="00EB656E" w14:paraId="11C7A60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BB33F" w14:textId="77777777" w:rsidR="00EB656E" w:rsidRDefault="0031521B">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84D3C" w14:textId="77777777" w:rsidR="00EB656E" w:rsidRDefault="0031521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EB656E" w14:paraId="0FCE636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83879" w14:textId="77777777" w:rsidR="00EB656E" w:rsidRDefault="0031521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B5812" w14:textId="77777777" w:rsidR="00EB656E" w:rsidRDefault="0031521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EB656E" w14:paraId="796AC05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887CF" w14:textId="77777777" w:rsidR="00EB656E" w:rsidRDefault="0031521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0F1A24" w14:textId="77777777" w:rsidR="00EB656E" w:rsidRDefault="0031521B">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EB656E" w14:paraId="1DEA9992"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21E68" w14:textId="77777777" w:rsidR="00EB656E" w:rsidRDefault="0031521B">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529DD" w14:textId="77777777" w:rsidR="00EB656E" w:rsidRDefault="0031521B">
            <w:pPr>
              <w:spacing w:before="240"/>
              <w:rPr>
                <w:sz w:val="20"/>
                <w:szCs w:val="20"/>
              </w:rPr>
            </w:pPr>
            <w:r>
              <w:rPr>
                <w:sz w:val="20"/>
                <w:szCs w:val="20"/>
              </w:rPr>
              <w:t>The HMRC Employment Status Indicator test tool. The most up-to-date version must be used. At the time of drafting the tool may be found here:</w:t>
            </w:r>
          </w:p>
          <w:p w14:paraId="0C93D1F7" w14:textId="77777777" w:rsidR="00EB656E" w:rsidRDefault="00034E97">
            <w:hyperlink r:id="rId27" w:history="1">
              <w:r w:rsidR="0031521B">
                <w:rPr>
                  <w:rStyle w:val="Hyperlink"/>
                </w:rPr>
                <w:t>https://www.gov.uk/guidance/check-employment-status-for-tax</w:t>
              </w:r>
            </w:hyperlink>
          </w:p>
        </w:tc>
      </w:tr>
      <w:tr w:rsidR="00EB656E" w14:paraId="3B665B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2294A" w14:textId="77777777" w:rsidR="00EB656E" w:rsidRDefault="0031521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6DF03" w14:textId="77777777" w:rsidR="00EB656E" w:rsidRDefault="0031521B">
            <w:pPr>
              <w:spacing w:before="240"/>
              <w:rPr>
                <w:sz w:val="20"/>
                <w:szCs w:val="20"/>
              </w:rPr>
            </w:pPr>
            <w:r>
              <w:rPr>
                <w:sz w:val="20"/>
                <w:szCs w:val="20"/>
              </w:rPr>
              <w:t>The expiry date of this Call-Off Contract in the Order Form.</w:t>
            </w:r>
          </w:p>
        </w:tc>
      </w:tr>
      <w:tr w:rsidR="00EB656E" w14:paraId="37AC66F3"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E3AB8" w14:textId="77777777" w:rsidR="00EB656E" w:rsidRDefault="0031521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F8919" w14:textId="77777777" w:rsidR="00EB656E" w:rsidRDefault="0031521B">
            <w:pPr>
              <w:spacing w:before="240"/>
              <w:rPr>
                <w:sz w:val="20"/>
                <w:szCs w:val="20"/>
              </w:rPr>
            </w:pPr>
            <w:r>
              <w:rPr>
                <w:sz w:val="20"/>
                <w:szCs w:val="20"/>
              </w:rPr>
              <w:t>A force Majeure event means anything affecting either Party's performance of their obligations arising from any:</w:t>
            </w:r>
          </w:p>
          <w:p w14:paraId="5FBB5F45" w14:textId="77777777" w:rsidR="00EB656E" w:rsidRDefault="0031521B">
            <w:pPr>
              <w:pStyle w:val="ListParagraph"/>
              <w:numPr>
                <w:ilvl w:val="0"/>
                <w:numId w:val="25"/>
              </w:numPr>
              <w:rPr>
                <w:sz w:val="20"/>
                <w:szCs w:val="20"/>
              </w:rPr>
            </w:pPr>
            <w:r>
              <w:rPr>
                <w:sz w:val="20"/>
                <w:szCs w:val="20"/>
              </w:rPr>
              <w:t>acts, events or omissions beyond the reasonable control of the affected Party</w:t>
            </w:r>
          </w:p>
          <w:p w14:paraId="3242B614" w14:textId="77777777" w:rsidR="00EB656E" w:rsidRDefault="0031521B">
            <w:pPr>
              <w:pStyle w:val="ListParagraph"/>
              <w:numPr>
                <w:ilvl w:val="0"/>
                <w:numId w:val="26"/>
              </w:numPr>
              <w:rPr>
                <w:sz w:val="20"/>
                <w:szCs w:val="20"/>
              </w:rPr>
            </w:pPr>
            <w:r>
              <w:rPr>
                <w:sz w:val="20"/>
                <w:szCs w:val="20"/>
              </w:rPr>
              <w:t>riots, war or armed conflict, acts of terrorism, nuclear, biological or chemical warfare</w:t>
            </w:r>
          </w:p>
          <w:p w14:paraId="444FF934" w14:textId="77777777" w:rsidR="00EB656E" w:rsidRDefault="0031521B">
            <w:pPr>
              <w:pStyle w:val="ListParagraph"/>
              <w:numPr>
                <w:ilvl w:val="0"/>
                <w:numId w:val="27"/>
              </w:numPr>
            </w:pPr>
            <w:r>
              <w:t xml:space="preserve">acts of government, local government or Regulatory </w:t>
            </w:r>
            <w:r>
              <w:rPr>
                <w:sz w:val="20"/>
                <w:szCs w:val="20"/>
              </w:rPr>
              <w:t>Bodies</w:t>
            </w:r>
          </w:p>
          <w:p w14:paraId="4B1814DC" w14:textId="77777777" w:rsidR="00EB656E" w:rsidRDefault="0031521B">
            <w:pPr>
              <w:pStyle w:val="ListParagraph"/>
              <w:numPr>
                <w:ilvl w:val="0"/>
                <w:numId w:val="28"/>
              </w:numPr>
            </w:pPr>
            <w:r>
              <w:rPr>
                <w:sz w:val="14"/>
                <w:szCs w:val="14"/>
              </w:rPr>
              <w:t xml:space="preserve"> </w:t>
            </w:r>
            <w:r>
              <w:rPr>
                <w:sz w:val="20"/>
                <w:szCs w:val="20"/>
              </w:rPr>
              <w:t>fire, flood or disaster and any failure or shortage of power or fuel</w:t>
            </w:r>
          </w:p>
          <w:p w14:paraId="75E51502" w14:textId="77777777" w:rsidR="00EB656E" w:rsidRDefault="0031521B">
            <w:pPr>
              <w:pStyle w:val="ListParagraph"/>
              <w:numPr>
                <w:ilvl w:val="0"/>
                <w:numId w:val="29"/>
              </w:numPr>
              <w:rPr>
                <w:sz w:val="20"/>
                <w:szCs w:val="20"/>
              </w:rPr>
            </w:pPr>
            <w:r>
              <w:rPr>
                <w:sz w:val="20"/>
                <w:szCs w:val="20"/>
              </w:rPr>
              <w:t>industrial dispute affecting a third party for which a substitute third party isn’t reasonably available</w:t>
            </w:r>
          </w:p>
          <w:p w14:paraId="7063ECCD" w14:textId="77777777" w:rsidR="00EB656E" w:rsidRDefault="0031521B">
            <w:pPr>
              <w:spacing w:before="240"/>
              <w:rPr>
                <w:sz w:val="20"/>
                <w:szCs w:val="20"/>
              </w:rPr>
            </w:pPr>
            <w:r>
              <w:rPr>
                <w:sz w:val="20"/>
                <w:szCs w:val="20"/>
              </w:rPr>
              <w:t>The following do not constitute a Force Majeure event:</w:t>
            </w:r>
          </w:p>
          <w:p w14:paraId="44807713" w14:textId="77777777" w:rsidR="00EB656E" w:rsidRDefault="0031521B">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0F64DE76" w14:textId="77777777" w:rsidR="00EB656E" w:rsidRDefault="0031521B">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2BB6FE14" w14:textId="77777777" w:rsidR="00EB656E" w:rsidRDefault="0031521B">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263E1B5C" w14:textId="77777777" w:rsidR="00EB656E" w:rsidRDefault="0031521B">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EB656E" w14:paraId="05058072"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6398A" w14:textId="77777777" w:rsidR="00EB656E" w:rsidRDefault="0031521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A44FD" w14:textId="77777777" w:rsidR="00EB656E" w:rsidRDefault="0031521B">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EB656E" w14:paraId="66AAE9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D436C" w14:textId="77777777" w:rsidR="00EB656E" w:rsidRDefault="0031521B">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B04DF0" w14:textId="77777777" w:rsidR="00EB656E" w:rsidRDefault="0031521B">
            <w:pPr>
              <w:spacing w:before="240"/>
              <w:rPr>
                <w:sz w:val="20"/>
                <w:szCs w:val="20"/>
              </w:rPr>
            </w:pPr>
            <w:r>
              <w:rPr>
                <w:sz w:val="20"/>
                <w:szCs w:val="20"/>
              </w:rPr>
              <w:t>The clauses of framework agreement RM1557.12 together with the Framework Schedules.</w:t>
            </w:r>
          </w:p>
        </w:tc>
      </w:tr>
      <w:tr w:rsidR="00EB656E" w14:paraId="16CECBE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AE940" w14:textId="77777777" w:rsidR="00EB656E" w:rsidRDefault="0031521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322E6" w14:textId="77777777" w:rsidR="00EB656E" w:rsidRDefault="0031521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EB656E" w14:paraId="4402DE7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19B50" w14:textId="77777777" w:rsidR="00EB656E" w:rsidRDefault="0031521B">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01498" w14:textId="77777777" w:rsidR="00EB656E" w:rsidRDefault="0031521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EB656E" w14:paraId="4A50DB0D"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1D4D81" w14:textId="77777777" w:rsidR="00EB656E" w:rsidRDefault="0031521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31246" w14:textId="77777777" w:rsidR="00EB656E" w:rsidRDefault="0031521B">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EB656E" w14:paraId="4FE0891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0507A" w14:textId="77777777" w:rsidR="00EB656E" w:rsidRDefault="0031521B">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C0821" w14:textId="77777777" w:rsidR="00EB656E" w:rsidRDefault="0031521B">
            <w:pPr>
              <w:spacing w:before="240"/>
              <w:rPr>
                <w:sz w:val="20"/>
                <w:szCs w:val="20"/>
              </w:rPr>
            </w:pPr>
            <w:r>
              <w:rPr>
                <w:sz w:val="20"/>
                <w:szCs w:val="20"/>
              </w:rPr>
              <w:t>General Data Protection Regulation (Regulation (EU) 2016/679)</w:t>
            </w:r>
          </w:p>
        </w:tc>
      </w:tr>
      <w:tr w:rsidR="00EB656E" w14:paraId="41DFCB3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92766" w14:textId="77777777" w:rsidR="00EB656E" w:rsidRDefault="0031521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97CA6" w14:textId="77777777" w:rsidR="00EB656E" w:rsidRDefault="0031521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EB656E" w14:paraId="5F1D501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4C252" w14:textId="77777777" w:rsidR="00EB656E" w:rsidRDefault="0031521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1F917E" w14:textId="77777777" w:rsidR="00EB656E" w:rsidRDefault="0031521B">
            <w:pPr>
              <w:spacing w:before="240"/>
              <w:rPr>
                <w:sz w:val="20"/>
                <w:szCs w:val="20"/>
              </w:rPr>
            </w:pPr>
            <w:r>
              <w:rPr>
                <w:sz w:val="20"/>
                <w:szCs w:val="20"/>
              </w:rPr>
              <w:t xml:space="preserve">The government’s preferred method of purchasing and payment for low value goods or services. </w:t>
            </w:r>
          </w:p>
        </w:tc>
      </w:tr>
      <w:tr w:rsidR="00EB656E" w14:paraId="0A677C5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72B00" w14:textId="77777777" w:rsidR="00EB656E" w:rsidRDefault="0031521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956E5" w14:textId="77777777" w:rsidR="00EB656E" w:rsidRDefault="0031521B">
            <w:pPr>
              <w:spacing w:before="240"/>
              <w:rPr>
                <w:sz w:val="20"/>
                <w:szCs w:val="20"/>
              </w:rPr>
            </w:pPr>
            <w:r>
              <w:rPr>
                <w:sz w:val="20"/>
                <w:szCs w:val="20"/>
              </w:rPr>
              <w:t>The guarantee described in Schedule 5.</w:t>
            </w:r>
          </w:p>
        </w:tc>
      </w:tr>
      <w:tr w:rsidR="00EB656E" w14:paraId="5732598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ADF37" w14:textId="77777777" w:rsidR="00EB656E" w:rsidRDefault="0031521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21C3F" w14:textId="77777777" w:rsidR="00EB656E" w:rsidRDefault="0031521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EB656E" w14:paraId="03F6AE2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081AE" w14:textId="77777777" w:rsidR="00EB656E" w:rsidRDefault="0031521B">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BC58E" w14:textId="77777777" w:rsidR="00EB656E" w:rsidRDefault="0031521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EB656E" w14:paraId="153D042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3F8A5" w14:textId="77777777" w:rsidR="00EB656E" w:rsidRDefault="0031521B">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689B0" w14:textId="77777777" w:rsidR="00EB656E" w:rsidRDefault="0031521B">
            <w:pPr>
              <w:spacing w:before="240"/>
              <w:rPr>
                <w:sz w:val="20"/>
                <w:szCs w:val="20"/>
              </w:rPr>
            </w:pPr>
            <w:r>
              <w:rPr>
                <w:sz w:val="20"/>
                <w:szCs w:val="20"/>
              </w:rPr>
              <w:t>ESI tool completed by contractors on their own behalf at the request of CCS or the Buyer (as applicable) under clause 4.6.</w:t>
            </w:r>
          </w:p>
        </w:tc>
      </w:tr>
      <w:tr w:rsidR="00EB656E" w14:paraId="26E53C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5E0A7" w14:textId="77777777" w:rsidR="00EB656E" w:rsidRDefault="0031521B">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84A40" w14:textId="77777777" w:rsidR="00EB656E" w:rsidRDefault="0031521B">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EB656E" w14:paraId="5D02A4C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3EF2BB" w14:textId="77777777" w:rsidR="00EB656E" w:rsidRDefault="0031521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F2C87F" w14:textId="77777777" w:rsidR="00EB656E" w:rsidRDefault="0031521B">
            <w:pPr>
              <w:spacing w:before="240"/>
              <w:rPr>
                <w:sz w:val="20"/>
                <w:szCs w:val="20"/>
              </w:rPr>
            </w:pPr>
            <w:r>
              <w:rPr>
                <w:sz w:val="20"/>
                <w:szCs w:val="20"/>
              </w:rPr>
              <w:t>The information security management system and process developed by the Supplier in accordance with clause 16.1.</w:t>
            </w:r>
          </w:p>
        </w:tc>
      </w:tr>
      <w:tr w:rsidR="00EB656E" w14:paraId="30CB66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91F31" w14:textId="77777777" w:rsidR="00EB656E" w:rsidRDefault="0031521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E8905" w14:textId="77777777" w:rsidR="00EB656E" w:rsidRDefault="0031521B">
            <w:pPr>
              <w:spacing w:before="240"/>
              <w:rPr>
                <w:sz w:val="20"/>
                <w:szCs w:val="20"/>
              </w:rPr>
            </w:pPr>
            <w:r>
              <w:rPr>
                <w:sz w:val="20"/>
                <w:szCs w:val="20"/>
              </w:rPr>
              <w:t>Contractual engagements which would be determined to be within the scope of the IR35 Intermediaries legislation if assessed using the ESI tool.</w:t>
            </w:r>
          </w:p>
        </w:tc>
      </w:tr>
      <w:tr w:rsidR="00EB656E" w14:paraId="6223EA1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7B7E7" w14:textId="77777777" w:rsidR="00EB656E" w:rsidRDefault="0031521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6D9F4" w14:textId="77777777" w:rsidR="00EB656E" w:rsidRDefault="0031521B">
            <w:pPr>
              <w:spacing w:before="240"/>
              <w:rPr>
                <w:sz w:val="20"/>
                <w:szCs w:val="20"/>
              </w:rPr>
            </w:pPr>
            <w:r>
              <w:rPr>
                <w:sz w:val="20"/>
                <w:szCs w:val="20"/>
              </w:rPr>
              <w:t>Can be:</w:t>
            </w:r>
          </w:p>
          <w:p w14:paraId="571458F4" w14:textId="77777777" w:rsidR="00EB656E" w:rsidRDefault="0031521B">
            <w:pPr>
              <w:pStyle w:val="ListParagraph"/>
              <w:numPr>
                <w:ilvl w:val="0"/>
                <w:numId w:val="31"/>
              </w:numPr>
            </w:pPr>
            <w:r>
              <w:rPr>
                <w:sz w:val="14"/>
                <w:szCs w:val="14"/>
              </w:rPr>
              <w:t xml:space="preserve"> </w:t>
            </w:r>
            <w:r>
              <w:rPr>
                <w:sz w:val="20"/>
                <w:szCs w:val="20"/>
              </w:rPr>
              <w:t>a voluntary arrangement</w:t>
            </w:r>
          </w:p>
          <w:p w14:paraId="42A57763" w14:textId="77777777" w:rsidR="00EB656E" w:rsidRDefault="0031521B">
            <w:pPr>
              <w:pStyle w:val="ListParagraph"/>
              <w:numPr>
                <w:ilvl w:val="0"/>
                <w:numId w:val="31"/>
              </w:numPr>
              <w:rPr>
                <w:sz w:val="20"/>
                <w:szCs w:val="20"/>
              </w:rPr>
            </w:pPr>
            <w:r>
              <w:rPr>
                <w:sz w:val="20"/>
                <w:szCs w:val="20"/>
              </w:rPr>
              <w:t>a winding-up petition</w:t>
            </w:r>
          </w:p>
          <w:p w14:paraId="60E1D646" w14:textId="77777777" w:rsidR="00EB656E" w:rsidRDefault="0031521B">
            <w:pPr>
              <w:pStyle w:val="ListParagraph"/>
              <w:numPr>
                <w:ilvl w:val="0"/>
                <w:numId w:val="31"/>
              </w:numPr>
              <w:rPr>
                <w:sz w:val="20"/>
                <w:szCs w:val="20"/>
              </w:rPr>
            </w:pPr>
            <w:r>
              <w:rPr>
                <w:sz w:val="20"/>
                <w:szCs w:val="20"/>
              </w:rPr>
              <w:t>the appointment of a receiver or administrator</w:t>
            </w:r>
          </w:p>
          <w:p w14:paraId="52E615F1" w14:textId="77777777" w:rsidR="00EB656E" w:rsidRDefault="0031521B">
            <w:pPr>
              <w:pStyle w:val="ListParagraph"/>
              <w:numPr>
                <w:ilvl w:val="0"/>
                <w:numId w:val="31"/>
              </w:numPr>
              <w:rPr>
                <w:sz w:val="20"/>
                <w:szCs w:val="20"/>
              </w:rPr>
            </w:pPr>
            <w:r>
              <w:rPr>
                <w:sz w:val="20"/>
                <w:szCs w:val="20"/>
              </w:rPr>
              <w:t>an unresolved statutory demand</w:t>
            </w:r>
          </w:p>
          <w:p w14:paraId="5FE4A893" w14:textId="77777777" w:rsidR="00EB656E" w:rsidRDefault="0031521B">
            <w:pPr>
              <w:pStyle w:val="ListParagraph"/>
              <w:numPr>
                <w:ilvl w:val="0"/>
                <w:numId w:val="31"/>
              </w:numPr>
            </w:pPr>
            <w:r>
              <w:t>a S</w:t>
            </w:r>
            <w:r>
              <w:rPr>
                <w:sz w:val="20"/>
                <w:szCs w:val="20"/>
              </w:rPr>
              <w:t>chedule A1 moratorium</w:t>
            </w:r>
          </w:p>
        </w:tc>
      </w:tr>
      <w:tr w:rsidR="00EB656E" w14:paraId="4DF17100"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75FC7" w14:textId="77777777" w:rsidR="00EB656E" w:rsidRDefault="0031521B">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20159" w14:textId="77777777" w:rsidR="00EB656E" w:rsidRDefault="0031521B">
            <w:pPr>
              <w:spacing w:before="240"/>
              <w:rPr>
                <w:sz w:val="20"/>
                <w:szCs w:val="20"/>
              </w:rPr>
            </w:pPr>
            <w:r>
              <w:rPr>
                <w:sz w:val="20"/>
                <w:szCs w:val="20"/>
              </w:rPr>
              <w:t>Intellectual Property Rights are:</w:t>
            </w:r>
          </w:p>
          <w:p w14:paraId="197AAC0B" w14:textId="77777777" w:rsidR="00EB656E" w:rsidRDefault="0031521B">
            <w:pPr>
              <w:pStyle w:val="ListParagraph"/>
              <w:numPr>
                <w:ilvl w:val="0"/>
                <w:numId w:val="32"/>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1226ED61" w14:textId="77777777" w:rsidR="00EB656E" w:rsidRDefault="0031521B">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7A6D4B5F" w14:textId="77777777" w:rsidR="00EB656E" w:rsidRDefault="0031521B">
            <w:pPr>
              <w:pStyle w:val="ListParagraph"/>
              <w:numPr>
                <w:ilvl w:val="0"/>
                <w:numId w:val="32"/>
              </w:numPr>
              <w:rPr>
                <w:sz w:val="20"/>
                <w:szCs w:val="20"/>
              </w:rPr>
            </w:pPr>
            <w:r>
              <w:rPr>
                <w:sz w:val="20"/>
                <w:szCs w:val="20"/>
              </w:rPr>
              <w:t>all other rights having equivalent or similar effect in any country or jurisdiction</w:t>
            </w:r>
          </w:p>
        </w:tc>
      </w:tr>
      <w:tr w:rsidR="00EB656E" w14:paraId="00AB3491"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8DFA5" w14:textId="77777777" w:rsidR="00EB656E" w:rsidRDefault="0031521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8A432" w14:textId="77777777" w:rsidR="00EB656E" w:rsidRDefault="0031521B">
            <w:pPr>
              <w:spacing w:before="240"/>
              <w:rPr>
                <w:sz w:val="20"/>
                <w:szCs w:val="20"/>
              </w:rPr>
            </w:pPr>
            <w:r>
              <w:rPr>
                <w:sz w:val="20"/>
                <w:szCs w:val="20"/>
              </w:rPr>
              <w:t>For the purposes of the IR35 rules an intermediary can be:</w:t>
            </w:r>
          </w:p>
          <w:p w14:paraId="38BFD12E" w14:textId="77777777" w:rsidR="00EB656E" w:rsidRDefault="0031521B">
            <w:pPr>
              <w:pStyle w:val="ListParagraph"/>
              <w:numPr>
                <w:ilvl w:val="0"/>
                <w:numId w:val="33"/>
              </w:numPr>
              <w:rPr>
                <w:sz w:val="20"/>
                <w:szCs w:val="20"/>
              </w:rPr>
            </w:pPr>
            <w:r>
              <w:rPr>
                <w:sz w:val="20"/>
                <w:szCs w:val="20"/>
              </w:rPr>
              <w:t>the supplier's own limited company</w:t>
            </w:r>
          </w:p>
          <w:p w14:paraId="31C8A256" w14:textId="77777777" w:rsidR="00EB656E" w:rsidRDefault="0031521B">
            <w:pPr>
              <w:pStyle w:val="ListParagraph"/>
              <w:numPr>
                <w:ilvl w:val="0"/>
                <w:numId w:val="33"/>
              </w:numPr>
              <w:rPr>
                <w:sz w:val="20"/>
                <w:szCs w:val="20"/>
              </w:rPr>
            </w:pPr>
            <w:r>
              <w:rPr>
                <w:sz w:val="20"/>
                <w:szCs w:val="20"/>
              </w:rPr>
              <w:t>a service or a personal service company</w:t>
            </w:r>
          </w:p>
          <w:p w14:paraId="790881CC" w14:textId="77777777" w:rsidR="00EB656E" w:rsidRDefault="0031521B">
            <w:pPr>
              <w:pStyle w:val="ListParagraph"/>
              <w:numPr>
                <w:ilvl w:val="0"/>
                <w:numId w:val="33"/>
              </w:numPr>
              <w:rPr>
                <w:sz w:val="20"/>
                <w:szCs w:val="20"/>
              </w:rPr>
            </w:pPr>
            <w:r>
              <w:rPr>
                <w:sz w:val="20"/>
                <w:szCs w:val="20"/>
              </w:rPr>
              <w:t>a partnership</w:t>
            </w:r>
          </w:p>
          <w:p w14:paraId="56687707" w14:textId="77777777" w:rsidR="00EB656E" w:rsidRDefault="0031521B">
            <w:pPr>
              <w:spacing w:before="240"/>
              <w:rPr>
                <w:sz w:val="20"/>
                <w:szCs w:val="20"/>
              </w:rPr>
            </w:pPr>
            <w:r>
              <w:rPr>
                <w:sz w:val="20"/>
                <w:szCs w:val="20"/>
              </w:rPr>
              <w:t>It does not apply if you work for a client through a Managed Service Company (MSC) or agency (for example, an employment agency).</w:t>
            </w:r>
          </w:p>
        </w:tc>
      </w:tr>
      <w:tr w:rsidR="00EB656E" w14:paraId="73AFB1E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0C5D2B" w14:textId="77777777" w:rsidR="00EB656E" w:rsidRDefault="0031521B">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F00D4" w14:textId="77777777" w:rsidR="00EB656E" w:rsidRDefault="0031521B">
            <w:pPr>
              <w:spacing w:before="240"/>
              <w:rPr>
                <w:sz w:val="20"/>
                <w:szCs w:val="20"/>
              </w:rPr>
            </w:pPr>
            <w:r>
              <w:rPr>
                <w:sz w:val="20"/>
                <w:szCs w:val="20"/>
              </w:rPr>
              <w:t>As set out in clause 11.5.</w:t>
            </w:r>
          </w:p>
        </w:tc>
      </w:tr>
      <w:tr w:rsidR="00EB656E" w14:paraId="44EF016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82862" w14:textId="77777777" w:rsidR="00EB656E" w:rsidRDefault="0031521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2060E" w14:textId="77777777" w:rsidR="00EB656E" w:rsidRDefault="0031521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EB656E" w14:paraId="536922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14CC38" w14:textId="77777777" w:rsidR="00EB656E" w:rsidRDefault="0031521B">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EB3BFC" w14:textId="77777777" w:rsidR="00EB656E" w:rsidRDefault="0031521B">
            <w:pPr>
              <w:spacing w:before="240"/>
              <w:rPr>
                <w:sz w:val="20"/>
                <w:szCs w:val="20"/>
              </w:rPr>
            </w:pPr>
            <w:r>
              <w:rPr>
                <w:sz w:val="20"/>
                <w:szCs w:val="20"/>
              </w:rPr>
              <w:t>Assessment of employment status using the ESI tool to determine if engagement is Inside or Outside IR35.</w:t>
            </w:r>
          </w:p>
        </w:tc>
      </w:tr>
      <w:tr w:rsidR="00EB656E" w14:paraId="3FEECE5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B5CD8" w14:textId="77777777" w:rsidR="00EB656E" w:rsidRDefault="0031521B">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574CE" w14:textId="77777777" w:rsidR="00EB656E" w:rsidRDefault="0031521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EB656E" w14:paraId="3AE5DC4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FA338" w14:textId="77777777" w:rsidR="00EB656E" w:rsidRDefault="0031521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58897" w14:textId="77777777" w:rsidR="00EB656E" w:rsidRDefault="0031521B">
            <w:r>
              <w:rPr>
                <w:color w:val="000000"/>
                <w:sz w:val="20"/>
                <w:szCs w:val="20"/>
                <w:shd w:val="clear" w:color="auto" w:fill="FFFFFF"/>
              </w:rPr>
              <w:t xml:space="preserve">Any law, subordinate legislation within the meaning of Section 21(1) of the Interpretation Act 1978, </w:t>
            </w:r>
            <w:proofErr w:type="gramStart"/>
            <w:r>
              <w:rPr>
                <w:color w:val="000000"/>
                <w:sz w:val="20"/>
                <w:szCs w:val="20"/>
                <w:shd w:val="clear" w:color="auto" w:fill="FFFFFF"/>
              </w:rPr>
              <w:t>bye-law</w:t>
            </w:r>
            <w:proofErr w:type="gramEnd"/>
            <w:r>
              <w:rPr>
                <w:color w:val="000000"/>
                <w:sz w:val="20"/>
                <w:szCs w:val="20"/>
                <w:shd w:val="clear" w:color="auto" w:fill="FFFFFF"/>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B656E" w14:paraId="2AD8C7A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F6376" w14:textId="77777777" w:rsidR="00EB656E" w:rsidRDefault="0031521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76208" w14:textId="77777777" w:rsidR="00EB656E" w:rsidRDefault="0031521B">
            <w:pPr>
              <w:spacing w:before="240"/>
              <w:rPr>
                <w:sz w:val="20"/>
                <w:szCs w:val="20"/>
              </w:rPr>
            </w:pPr>
            <w:r>
              <w:rPr>
                <w:sz w:val="20"/>
                <w:szCs w:val="20"/>
              </w:rPr>
              <w:t>Law Enforcement Directive (EU) 2016/680.</w:t>
            </w:r>
          </w:p>
        </w:tc>
      </w:tr>
      <w:tr w:rsidR="00EB656E" w14:paraId="79F83E58"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FA649" w14:textId="77777777" w:rsidR="00EB656E" w:rsidRDefault="0031521B">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B11D7" w14:textId="77777777" w:rsidR="00EB656E" w:rsidRDefault="0031521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EB656E" w14:paraId="484CC4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C9C9F" w14:textId="77777777" w:rsidR="00EB656E" w:rsidRDefault="0031521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153E9" w14:textId="77777777" w:rsidR="00EB656E" w:rsidRDefault="0031521B">
            <w:pPr>
              <w:spacing w:before="240"/>
              <w:rPr>
                <w:sz w:val="20"/>
                <w:szCs w:val="20"/>
              </w:rPr>
            </w:pPr>
            <w:r>
              <w:rPr>
                <w:sz w:val="20"/>
                <w:szCs w:val="20"/>
              </w:rPr>
              <w:t>Any of the 3 Lots specified in the ITT and Lots will be construed accordingly.</w:t>
            </w:r>
          </w:p>
        </w:tc>
      </w:tr>
      <w:tr w:rsidR="00EB656E" w14:paraId="088B7B6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92919" w14:textId="77777777" w:rsidR="00EB656E" w:rsidRDefault="0031521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4A7C33" w14:textId="77777777" w:rsidR="00EB656E" w:rsidRDefault="0031521B">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EB656E" w14:paraId="64DBB6E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923AF" w14:textId="77777777" w:rsidR="00EB656E" w:rsidRDefault="0031521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ADC8B" w14:textId="77777777" w:rsidR="00EB656E" w:rsidRDefault="0031521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EB656E" w14:paraId="047FCC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3D5A4" w14:textId="77777777" w:rsidR="00EB656E" w:rsidRDefault="0031521B">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7D0BE" w14:textId="77777777" w:rsidR="00EB656E" w:rsidRDefault="0031521B">
            <w:pPr>
              <w:spacing w:before="240"/>
              <w:rPr>
                <w:sz w:val="20"/>
                <w:szCs w:val="20"/>
              </w:rPr>
            </w:pPr>
            <w:r>
              <w:rPr>
                <w:sz w:val="20"/>
                <w:szCs w:val="20"/>
              </w:rPr>
              <w:t>The management information specified in Framework Agreement section 6 (What you report to CCS).</w:t>
            </w:r>
          </w:p>
        </w:tc>
      </w:tr>
      <w:tr w:rsidR="00EB656E" w14:paraId="573AF57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D6707F" w14:textId="77777777" w:rsidR="00EB656E" w:rsidRDefault="0031521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691F9" w14:textId="77777777" w:rsidR="00EB656E" w:rsidRDefault="0031521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EB656E" w14:paraId="13D9E59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8BC51" w14:textId="77777777" w:rsidR="00EB656E" w:rsidRDefault="0031521B">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8D2539" w14:textId="77777777" w:rsidR="00EB656E" w:rsidRDefault="0031521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EB656E" w14:paraId="2AB93C9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951EF" w14:textId="77777777" w:rsidR="00EB656E" w:rsidRDefault="0031521B">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8F844" w14:textId="77777777" w:rsidR="00EB656E" w:rsidRDefault="0031521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EB656E" w14:paraId="355BF0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7533D" w14:textId="77777777" w:rsidR="00EB656E" w:rsidRDefault="0031521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11CD4" w14:textId="77777777" w:rsidR="00EB656E" w:rsidRDefault="0031521B">
            <w:pPr>
              <w:spacing w:before="240"/>
              <w:rPr>
                <w:sz w:val="20"/>
                <w:szCs w:val="20"/>
              </w:rPr>
            </w:pPr>
            <w:r>
              <w:rPr>
                <w:sz w:val="20"/>
                <w:szCs w:val="20"/>
              </w:rPr>
              <w:t>An order for G-Cloud Services placed by a contracting body with the Supplier in accordance with the ordering processes.</w:t>
            </w:r>
          </w:p>
        </w:tc>
      </w:tr>
      <w:tr w:rsidR="00EB656E" w14:paraId="01113A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083DE" w14:textId="77777777" w:rsidR="00EB656E" w:rsidRDefault="0031521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FAE5F" w14:textId="77777777" w:rsidR="00EB656E" w:rsidRDefault="0031521B">
            <w:pPr>
              <w:spacing w:before="240"/>
              <w:rPr>
                <w:sz w:val="20"/>
                <w:szCs w:val="20"/>
              </w:rPr>
            </w:pPr>
            <w:r>
              <w:rPr>
                <w:sz w:val="20"/>
                <w:szCs w:val="20"/>
              </w:rPr>
              <w:t>The order form set out in Part A of the Call-Off Contract to be used by a Buyer to order G-Cloud Services.</w:t>
            </w:r>
          </w:p>
        </w:tc>
      </w:tr>
      <w:tr w:rsidR="00EB656E" w14:paraId="6DCCE4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90969" w14:textId="77777777" w:rsidR="00EB656E" w:rsidRDefault="0031521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AABC8" w14:textId="77777777" w:rsidR="00EB656E" w:rsidRDefault="0031521B">
            <w:pPr>
              <w:spacing w:before="240"/>
              <w:rPr>
                <w:sz w:val="20"/>
                <w:szCs w:val="20"/>
              </w:rPr>
            </w:pPr>
            <w:r>
              <w:rPr>
                <w:sz w:val="20"/>
                <w:szCs w:val="20"/>
              </w:rPr>
              <w:t>G-Cloud Services which are the subject of an order by the Buyer.</w:t>
            </w:r>
          </w:p>
        </w:tc>
      </w:tr>
      <w:tr w:rsidR="00EB656E" w14:paraId="56FF19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5B2DB9" w14:textId="77777777" w:rsidR="00EB656E" w:rsidRDefault="0031521B">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61137" w14:textId="77777777" w:rsidR="00EB656E" w:rsidRDefault="0031521B">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EB656E" w14:paraId="26341F8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0E811" w14:textId="77777777" w:rsidR="00EB656E" w:rsidRDefault="0031521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39C68" w14:textId="77777777" w:rsidR="00EB656E" w:rsidRDefault="0031521B">
            <w:pPr>
              <w:spacing w:before="240"/>
              <w:rPr>
                <w:sz w:val="20"/>
                <w:szCs w:val="20"/>
              </w:rPr>
            </w:pPr>
            <w:r>
              <w:rPr>
                <w:sz w:val="20"/>
                <w:szCs w:val="20"/>
              </w:rPr>
              <w:t>The Buyer or the Supplier and ‘Parties’ will be interpreted accordingly.</w:t>
            </w:r>
          </w:p>
        </w:tc>
      </w:tr>
      <w:tr w:rsidR="00EB656E" w14:paraId="2E53484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9EDB6" w14:textId="77777777" w:rsidR="00EB656E" w:rsidRDefault="0031521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112207" w14:textId="77777777" w:rsidR="00EB656E" w:rsidRDefault="0031521B">
            <w:pPr>
              <w:spacing w:before="240"/>
              <w:rPr>
                <w:sz w:val="20"/>
                <w:szCs w:val="20"/>
              </w:rPr>
            </w:pPr>
            <w:r>
              <w:rPr>
                <w:sz w:val="20"/>
                <w:szCs w:val="20"/>
              </w:rPr>
              <w:t>Takes the meaning given in the GDPR.</w:t>
            </w:r>
          </w:p>
        </w:tc>
      </w:tr>
      <w:tr w:rsidR="00EB656E" w14:paraId="4B2CF2C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793B2" w14:textId="77777777" w:rsidR="00EB656E" w:rsidRDefault="0031521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9E256" w14:textId="77777777" w:rsidR="00EB656E" w:rsidRDefault="0031521B">
            <w:pPr>
              <w:spacing w:before="240"/>
              <w:rPr>
                <w:sz w:val="20"/>
                <w:szCs w:val="20"/>
              </w:rPr>
            </w:pPr>
            <w:r>
              <w:rPr>
                <w:sz w:val="20"/>
                <w:szCs w:val="20"/>
              </w:rPr>
              <w:t>Takes the meaning given in the GDPR.</w:t>
            </w:r>
          </w:p>
        </w:tc>
      </w:tr>
      <w:tr w:rsidR="00EB656E" w14:paraId="5CB0C20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BA274" w14:textId="77777777" w:rsidR="00EB656E" w:rsidRDefault="0031521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3F8E8" w14:textId="77777777" w:rsidR="00EB656E" w:rsidRDefault="0031521B">
            <w:pPr>
              <w:spacing w:before="240"/>
              <w:rPr>
                <w:sz w:val="20"/>
                <w:szCs w:val="20"/>
              </w:rPr>
            </w:pPr>
            <w:r>
              <w:rPr>
                <w:sz w:val="20"/>
                <w:szCs w:val="20"/>
              </w:rPr>
              <w:t>Takes the meaning given in the GDPR.</w:t>
            </w:r>
          </w:p>
        </w:tc>
      </w:tr>
      <w:tr w:rsidR="00EB656E" w14:paraId="4FDBD27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0A060" w14:textId="77777777" w:rsidR="00EB656E" w:rsidRDefault="0031521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532D5" w14:textId="77777777" w:rsidR="00EB656E" w:rsidRDefault="0031521B">
            <w:pPr>
              <w:spacing w:before="240"/>
              <w:rPr>
                <w:sz w:val="20"/>
                <w:szCs w:val="20"/>
              </w:rPr>
            </w:pPr>
            <w:r>
              <w:rPr>
                <w:sz w:val="20"/>
                <w:szCs w:val="20"/>
              </w:rPr>
              <w:t>Takes the meaning given in the GDPR.</w:t>
            </w:r>
          </w:p>
        </w:tc>
      </w:tr>
      <w:tr w:rsidR="00EB656E" w14:paraId="26250E73"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53AAD" w14:textId="77777777" w:rsidR="00EB656E" w:rsidRDefault="0031521B">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8E1D5" w14:textId="77777777" w:rsidR="00EB656E" w:rsidRDefault="0031521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10C59D6" w14:textId="77777777" w:rsidR="00EB656E" w:rsidRDefault="0031521B">
            <w:pPr>
              <w:pStyle w:val="ListParagraph"/>
              <w:numPr>
                <w:ilvl w:val="0"/>
                <w:numId w:val="34"/>
              </w:numPr>
              <w:rPr>
                <w:sz w:val="20"/>
                <w:szCs w:val="20"/>
              </w:rPr>
            </w:pPr>
            <w:r>
              <w:rPr>
                <w:sz w:val="20"/>
                <w:szCs w:val="20"/>
              </w:rPr>
              <w:t>induce that person to perform improperly a relevant function or activity</w:t>
            </w:r>
          </w:p>
          <w:p w14:paraId="21DF15B9" w14:textId="77777777" w:rsidR="00EB656E" w:rsidRDefault="0031521B">
            <w:pPr>
              <w:pStyle w:val="ListParagraph"/>
              <w:numPr>
                <w:ilvl w:val="0"/>
                <w:numId w:val="34"/>
              </w:numPr>
              <w:rPr>
                <w:sz w:val="20"/>
                <w:szCs w:val="20"/>
              </w:rPr>
            </w:pPr>
            <w:r>
              <w:rPr>
                <w:sz w:val="20"/>
                <w:szCs w:val="20"/>
              </w:rPr>
              <w:t>reward that person for improper performance of a relevant function or activity</w:t>
            </w:r>
          </w:p>
          <w:p w14:paraId="06512FC7" w14:textId="77777777" w:rsidR="00EB656E" w:rsidRDefault="0031521B">
            <w:pPr>
              <w:pStyle w:val="ListParagraph"/>
              <w:numPr>
                <w:ilvl w:val="0"/>
                <w:numId w:val="34"/>
              </w:numPr>
              <w:rPr>
                <w:sz w:val="20"/>
                <w:szCs w:val="20"/>
              </w:rPr>
            </w:pPr>
            <w:r>
              <w:rPr>
                <w:sz w:val="20"/>
                <w:szCs w:val="20"/>
              </w:rPr>
              <w:t>commit any offence:</w:t>
            </w:r>
          </w:p>
          <w:p w14:paraId="73A2A966" w14:textId="77777777" w:rsidR="00EB656E" w:rsidRDefault="0031521B">
            <w:pPr>
              <w:pStyle w:val="ListParagraph"/>
              <w:numPr>
                <w:ilvl w:val="1"/>
                <w:numId w:val="34"/>
              </w:numPr>
              <w:rPr>
                <w:sz w:val="20"/>
                <w:szCs w:val="20"/>
              </w:rPr>
            </w:pPr>
            <w:r>
              <w:rPr>
                <w:sz w:val="20"/>
                <w:szCs w:val="20"/>
              </w:rPr>
              <w:t>under the Bribery Act 2010</w:t>
            </w:r>
          </w:p>
          <w:p w14:paraId="4249B287" w14:textId="77777777" w:rsidR="00EB656E" w:rsidRDefault="0031521B">
            <w:pPr>
              <w:pStyle w:val="ListParagraph"/>
              <w:numPr>
                <w:ilvl w:val="1"/>
                <w:numId w:val="34"/>
              </w:numPr>
              <w:rPr>
                <w:sz w:val="20"/>
                <w:szCs w:val="20"/>
              </w:rPr>
            </w:pPr>
            <w:r>
              <w:rPr>
                <w:sz w:val="20"/>
                <w:szCs w:val="20"/>
              </w:rPr>
              <w:t>under legislation creating offences concerning Fraud</w:t>
            </w:r>
          </w:p>
          <w:p w14:paraId="2052C447" w14:textId="77777777" w:rsidR="00EB656E" w:rsidRDefault="0031521B">
            <w:pPr>
              <w:pStyle w:val="ListParagraph"/>
              <w:numPr>
                <w:ilvl w:val="1"/>
                <w:numId w:val="34"/>
              </w:numPr>
            </w:pPr>
            <w:r>
              <w:t>at common Law concerning Fraud</w:t>
            </w:r>
          </w:p>
          <w:p w14:paraId="2240AC77" w14:textId="77777777" w:rsidR="00EB656E" w:rsidRDefault="0031521B">
            <w:pPr>
              <w:pStyle w:val="ListParagraph"/>
              <w:numPr>
                <w:ilvl w:val="1"/>
                <w:numId w:val="34"/>
              </w:numPr>
              <w:rPr>
                <w:sz w:val="20"/>
                <w:szCs w:val="20"/>
              </w:rPr>
            </w:pPr>
            <w:r>
              <w:rPr>
                <w:sz w:val="20"/>
                <w:szCs w:val="20"/>
              </w:rPr>
              <w:t>committing or attempting or conspiring to commit Fraud</w:t>
            </w:r>
          </w:p>
        </w:tc>
      </w:tr>
      <w:tr w:rsidR="00EB656E" w14:paraId="0A837593"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8149C" w14:textId="77777777" w:rsidR="00EB656E" w:rsidRDefault="0031521B">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BA5C6" w14:textId="77777777" w:rsidR="00EB656E" w:rsidRDefault="0031521B">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EB656E" w14:paraId="2B2272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2374E" w14:textId="77777777" w:rsidR="00EB656E" w:rsidRDefault="0031521B">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0A04D" w14:textId="77777777" w:rsidR="00EB656E" w:rsidRDefault="0031521B">
            <w:pPr>
              <w:spacing w:before="240"/>
              <w:rPr>
                <w:sz w:val="20"/>
                <w:szCs w:val="20"/>
              </w:rPr>
            </w:pPr>
            <w:r>
              <w:rPr>
                <w:sz w:val="20"/>
                <w:szCs w:val="20"/>
              </w:rPr>
              <w:t>Assets and property including technical infrastructure, IPRs and equipment.</w:t>
            </w:r>
          </w:p>
        </w:tc>
      </w:tr>
      <w:tr w:rsidR="00EB656E" w14:paraId="0582FF3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86F27F" w14:textId="77777777" w:rsidR="00EB656E" w:rsidRDefault="0031521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1D0C5" w14:textId="77777777" w:rsidR="00EB656E" w:rsidRDefault="0031521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B656E" w14:paraId="276343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5BF2B" w14:textId="77777777" w:rsidR="00EB656E" w:rsidRDefault="0031521B">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39475" w14:textId="77777777" w:rsidR="00EB656E" w:rsidRDefault="0031521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EB656E" w14:paraId="4B4349F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E1D77" w14:textId="77777777" w:rsidR="00EB656E" w:rsidRDefault="0031521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D1D8B" w14:textId="77777777" w:rsidR="00EB656E" w:rsidRDefault="0031521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EB656E" w14:paraId="2AD482E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7A6FB6" w14:textId="77777777" w:rsidR="00EB656E" w:rsidRDefault="0031521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C7C2C" w14:textId="77777777" w:rsidR="00EB656E" w:rsidRDefault="0031521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EB656E" w14:paraId="27CED6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F5088" w14:textId="77777777" w:rsidR="00EB656E" w:rsidRDefault="0031521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13F1C" w14:textId="77777777" w:rsidR="00EB656E" w:rsidRDefault="0031521B">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EB656E" w14:paraId="34F0CC5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8220D" w14:textId="77777777" w:rsidR="00EB656E" w:rsidRDefault="0031521B">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F2AFB" w14:textId="77777777" w:rsidR="00EB656E" w:rsidRDefault="0031521B">
            <w:pPr>
              <w:spacing w:before="240"/>
              <w:rPr>
                <w:sz w:val="20"/>
                <w:szCs w:val="20"/>
              </w:rPr>
            </w:pPr>
            <w:r>
              <w:rPr>
                <w:sz w:val="20"/>
                <w:szCs w:val="20"/>
              </w:rPr>
              <w:t xml:space="preserve">Any services which are the same as or substantially </w:t>
            </w:r>
            <w:proofErr w:type="gramStart"/>
            <w:r>
              <w:rPr>
                <w:sz w:val="20"/>
                <w:szCs w:val="20"/>
              </w:rPr>
              <w:t>similar to</w:t>
            </w:r>
            <w:proofErr w:type="gramEnd"/>
            <w:r>
              <w:rPr>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EB656E" w14:paraId="0A485D0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DC8B7D" w14:textId="77777777" w:rsidR="00EB656E" w:rsidRDefault="0031521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FF860" w14:textId="77777777" w:rsidR="00EB656E" w:rsidRDefault="0031521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EB656E" w14:paraId="3D3E75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5D3F3" w14:textId="77777777" w:rsidR="00EB656E" w:rsidRDefault="0031521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0D529" w14:textId="77777777" w:rsidR="00EB656E" w:rsidRDefault="0031521B">
            <w:pPr>
              <w:spacing w:before="240"/>
              <w:rPr>
                <w:sz w:val="20"/>
                <w:szCs w:val="20"/>
              </w:rPr>
            </w:pPr>
            <w:r>
              <w:rPr>
                <w:sz w:val="20"/>
                <w:szCs w:val="20"/>
              </w:rPr>
              <w:t>The Supplier's security management plan developed by the Supplier in accordance with clause 16.1.</w:t>
            </w:r>
          </w:p>
        </w:tc>
      </w:tr>
      <w:tr w:rsidR="00EB656E" w14:paraId="3796D51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D1B77" w14:textId="77777777" w:rsidR="00EB656E" w:rsidRDefault="0031521B">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377C6" w14:textId="77777777" w:rsidR="00EB656E" w:rsidRDefault="0031521B">
            <w:pPr>
              <w:spacing w:before="240"/>
              <w:rPr>
                <w:sz w:val="20"/>
                <w:szCs w:val="20"/>
              </w:rPr>
            </w:pPr>
            <w:r>
              <w:rPr>
                <w:sz w:val="20"/>
                <w:szCs w:val="20"/>
              </w:rPr>
              <w:t>The services ordered by the Buyer as set out in the Order Form.</w:t>
            </w:r>
          </w:p>
        </w:tc>
      </w:tr>
      <w:tr w:rsidR="00EB656E" w14:paraId="2B6DA2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91458" w14:textId="77777777" w:rsidR="00EB656E" w:rsidRDefault="0031521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E30A9" w14:textId="77777777" w:rsidR="00EB656E" w:rsidRDefault="0031521B">
            <w:pPr>
              <w:spacing w:before="240"/>
              <w:rPr>
                <w:sz w:val="20"/>
                <w:szCs w:val="20"/>
              </w:rPr>
            </w:pPr>
            <w:r>
              <w:rPr>
                <w:sz w:val="20"/>
                <w:szCs w:val="20"/>
              </w:rPr>
              <w:t>Data that is owned or managed by the Buyer and used for the G-Cloud Services, including backup data.</w:t>
            </w:r>
          </w:p>
        </w:tc>
      </w:tr>
      <w:tr w:rsidR="00EB656E" w14:paraId="1448DB2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38FEF" w14:textId="77777777" w:rsidR="00EB656E" w:rsidRDefault="0031521B">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599C4" w14:textId="77777777" w:rsidR="00EB656E" w:rsidRDefault="0031521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EB656E" w14:paraId="34CDAD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C5709" w14:textId="77777777" w:rsidR="00EB656E" w:rsidRDefault="0031521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3D560" w14:textId="77777777" w:rsidR="00EB656E" w:rsidRDefault="0031521B">
            <w:pPr>
              <w:spacing w:before="240"/>
              <w:rPr>
                <w:sz w:val="20"/>
                <w:szCs w:val="20"/>
              </w:rPr>
            </w:pPr>
            <w:r>
              <w:rPr>
                <w:sz w:val="20"/>
                <w:szCs w:val="20"/>
              </w:rPr>
              <w:t>The description of the Supplier service offering as published on the Digital Marketplace.</w:t>
            </w:r>
          </w:p>
        </w:tc>
      </w:tr>
      <w:tr w:rsidR="00EB656E" w14:paraId="413E725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E2C40" w14:textId="77777777" w:rsidR="00EB656E" w:rsidRDefault="0031521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485D0" w14:textId="77777777" w:rsidR="00EB656E" w:rsidRDefault="0031521B">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EB656E" w14:paraId="28FB3F3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5AEDB" w14:textId="77777777" w:rsidR="00EB656E" w:rsidRDefault="0031521B">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1B7F6" w14:textId="77777777" w:rsidR="00EB656E" w:rsidRDefault="0031521B">
            <w:pPr>
              <w:spacing w:before="240"/>
            </w:pPr>
            <w:r>
              <w:rPr>
                <w:sz w:val="20"/>
                <w:szCs w:val="20"/>
              </w:rPr>
              <w:t>The approval process used by a central government Buyer if it needs to spend money on certain digital or technology services, see</w:t>
            </w:r>
            <w:hyperlink r:id="rId28" w:history="1">
              <w:r>
                <w:rPr>
                  <w:sz w:val="20"/>
                  <w:szCs w:val="20"/>
                </w:rPr>
                <w:t xml:space="preserve"> </w:t>
              </w:r>
            </w:hyperlink>
            <w:hyperlink r:id="rId29" w:history="1">
              <w:r>
                <w:rPr>
                  <w:sz w:val="20"/>
                  <w:szCs w:val="20"/>
                  <w:u w:val="single"/>
                </w:rPr>
                <w:t>https://www.gov.uk/service-manual/agile-delivery/spend-controls-check-if-you-need-approval-to-spend-money-on-a-service</w:t>
              </w:r>
            </w:hyperlink>
          </w:p>
        </w:tc>
      </w:tr>
      <w:tr w:rsidR="00EB656E" w14:paraId="7DDC21E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6166C" w14:textId="77777777" w:rsidR="00EB656E" w:rsidRDefault="0031521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71276" w14:textId="77777777" w:rsidR="00EB656E" w:rsidRDefault="0031521B">
            <w:pPr>
              <w:spacing w:before="240"/>
              <w:rPr>
                <w:sz w:val="20"/>
                <w:szCs w:val="20"/>
              </w:rPr>
            </w:pPr>
            <w:r>
              <w:rPr>
                <w:sz w:val="20"/>
                <w:szCs w:val="20"/>
              </w:rPr>
              <w:t>The Start date of this Call-Off Contract as set out in the Order Form.</w:t>
            </w:r>
          </w:p>
        </w:tc>
      </w:tr>
      <w:tr w:rsidR="00EB656E" w14:paraId="3ECC7A2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E012D" w14:textId="77777777" w:rsidR="00EB656E" w:rsidRDefault="0031521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4FD5DF" w14:textId="77777777" w:rsidR="00EB656E" w:rsidRDefault="0031521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EB656E" w14:paraId="78DC10C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7A4C4" w14:textId="77777777" w:rsidR="00EB656E" w:rsidRDefault="0031521B">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8CCF8" w14:textId="77777777" w:rsidR="00EB656E" w:rsidRDefault="0031521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EB656E" w14:paraId="17324A5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D3F9F" w14:textId="77777777" w:rsidR="00EB656E" w:rsidRDefault="0031521B">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E849D" w14:textId="77777777" w:rsidR="00EB656E" w:rsidRDefault="0031521B">
            <w:pPr>
              <w:spacing w:before="240"/>
              <w:rPr>
                <w:sz w:val="20"/>
                <w:szCs w:val="20"/>
              </w:rPr>
            </w:pPr>
            <w:r>
              <w:rPr>
                <w:sz w:val="20"/>
                <w:szCs w:val="20"/>
              </w:rPr>
              <w:t>Any third party appointed to process Personal Data on behalf of the Supplier under this Call-Off Contract.</w:t>
            </w:r>
          </w:p>
        </w:tc>
      </w:tr>
      <w:tr w:rsidR="00EB656E" w14:paraId="400FB76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99947" w14:textId="77777777" w:rsidR="00EB656E" w:rsidRDefault="0031521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A3E2B" w14:textId="77777777" w:rsidR="00EB656E" w:rsidRDefault="0031521B">
            <w:pPr>
              <w:spacing w:before="240"/>
              <w:rPr>
                <w:sz w:val="20"/>
                <w:szCs w:val="20"/>
              </w:rPr>
            </w:pPr>
            <w:r>
              <w:rPr>
                <w:sz w:val="20"/>
                <w:szCs w:val="20"/>
              </w:rPr>
              <w:t>The person, firm or company identified in the Order Form.</w:t>
            </w:r>
          </w:p>
        </w:tc>
      </w:tr>
      <w:tr w:rsidR="00EB656E" w14:paraId="22A57C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B1A8C" w14:textId="77777777" w:rsidR="00EB656E" w:rsidRDefault="0031521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62E91" w14:textId="77777777" w:rsidR="00EB656E" w:rsidRDefault="0031521B">
            <w:pPr>
              <w:spacing w:before="240"/>
              <w:rPr>
                <w:sz w:val="20"/>
                <w:szCs w:val="20"/>
              </w:rPr>
            </w:pPr>
            <w:r>
              <w:rPr>
                <w:sz w:val="20"/>
                <w:szCs w:val="20"/>
              </w:rPr>
              <w:t>The representative appointed by the Supplier from time to time in relation to the Call-Off Contract.</w:t>
            </w:r>
          </w:p>
        </w:tc>
      </w:tr>
      <w:tr w:rsidR="00EB656E" w14:paraId="51A7270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005A0" w14:textId="77777777" w:rsidR="00EB656E" w:rsidRDefault="0031521B">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493CE" w14:textId="77777777" w:rsidR="00EB656E" w:rsidRDefault="0031521B">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EB656E" w14:paraId="79FDB5D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0B4D9" w14:textId="77777777" w:rsidR="00EB656E" w:rsidRDefault="0031521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6ADFF" w14:textId="77777777" w:rsidR="00EB656E" w:rsidRDefault="0031521B">
            <w:pPr>
              <w:spacing w:before="240"/>
              <w:rPr>
                <w:sz w:val="20"/>
                <w:szCs w:val="20"/>
              </w:rPr>
            </w:pPr>
            <w:r>
              <w:rPr>
                <w:sz w:val="20"/>
                <w:szCs w:val="20"/>
              </w:rPr>
              <w:t>The relevant G-Cloud Service terms and conditions as set out in the Terms and Conditions document supplied as part of the Supplier’s Application.</w:t>
            </w:r>
          </w:p>
        </w:tc>
      </w:tr>
      <w:tr w:rsidR="00EB656E" w14:paraId="5DB71F2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6381A" w14:textId="77777777" w:rsidR="00EB656E" w:rsidRDefault="0031521B">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2F112" w14:textId="77777777" w:rsidR="00EB656E" w:rsidRDefault="0031521B">
            <w:pPr>
              <w:spacing w:before="240"/>
              <w:rPr>
                <w:sz w:val="20"/>
                <w:szCs w:val="20"/>
              </w:rPr>
            </w:pPr>
            <w:r>
              <w:rPr>
                <w:sz w:val="20"/>
                <w:szCs w:val="20"/>
              </w:rPr>
              <w:t>The term of this Call-Off Contract as set out in the Order Form.</w:t>
            </w:r>
          </w:p>
        </w:tc>
      </w:tr>
      <w:tr w:rsidR="00EB656E" w14:paraId="2B7BA21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2C5F3" w14:textId="77777777" w:rsidR="00EB656E" w:rsidRDefault="0031521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0F09E" w14:textId="77777777" w:rsidR="00EB656E" w:rsidRDefault="0031521B">
            <w:pPr>
              <w:spacing w:before="240"/>
              <w:rPr>
                <w:sz w:val="20"/>
                <w:szCs w:val="20"/>
              </w:rPr>
            </w:pPr>
            <w:r>
              <w:rPr>
                <w:sz w:val="20"/>
                <w:szCs w:val="20"/>
              </w:rPr>
              <w:t>This has the meaning given to it in clause 32 (Variation process).</w:t>
            </w:r>
          </w:p>
        </w:tc>
      </w:tr>
      <w:tr w:rsidR="00EB656E" w14:paraId="17F61E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6D54D" w14:textId="77777777" w:rsidR="00EB656E" w:rsidRDefault="0031521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1CF9A" w14:textId="77777777" w:rsidR="00EB656E" w:rsidRDefault="0031521B">
            <w:pPr>
              <w:spacing w:before="240"/>
              <w:rPr>
                <w:sz w:val="20"/>
                <w:szCs w:val="20"/>
              </w:rPr>
            </w:pPr>
            <w:r>
              <w:rPr>
                <w:sz w:val="20"/>
                <w:szCs w:val="20"/>
              </w:rPr>
              <w:t>Any day other than a Saturday, Sunday or public holiday in England and Wales.</w:t>
            </w:r>
          </w:p>
        </w:tc>
      </w:tr>
      <w:tr w:rsidR="00EB656E" w14:paraId="299ED1A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13471" w14:textId="77777777" w:rsidR="00EB656E" w:rsidRDefault="0031521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5B0DC" w14:textId="77777777" w:rsidR="00EB656E" w:rsidRDefault="0031521B">
            <w:pPr>
              <w:spacing w:before="240"/>
              <w:rPr>
                <w:sz w:val="20"/>
                <w:szCs w:val="20"/>
              </w:rPr>
            </w:pPr>
            <w:r>
              <w:rPr>
                <w:sz w:val="20"/>
                <w:szCs w:val="20"/>
              </w:rPr>
              <w:t>A contract year.</w:t>
            </w:r>
          </w:p>
        </w:tc>
      </w:tr>
    </w:tbl>
    <w:p w14:paraId="4CDD8C18" w14:textId="77777777" w:rsidR="00EB656E" w:rsidRDefault="0031521B">
      <w:pPr>
        <w:spacing w:before="240" w:after="240"/>
      </w:pPr>
      <w:r>
        <w:t xml:space="preserve"> </w:t>
      </w:r>
    </w:p>
    <w:p w14:paraId="6A5456CC" w14:textId="77777777" w:rsidR="00EB656E" w:rsidRDefault="00EB656E">
      <w:pPr>
        <w:pageBreakBefore/>
      </w:pPr>
    </w:p>
    <w:p w14:paraId="4092C765" w14:textId="77777777" w:rsidR="00EB656E" w:rsidRDefault="0031521B">
      <w:pPr>
        <w:pStyle w:val="Heading2"/>
      </w:pPr>
      <w:bookmarkStart w:id="11" w:name="_Toc33176240"/>
      <w:r>
        <w:t>Schedule 7: GDPR Information</w:t>
      </w:r>
      <w:bookmarkEnd w:id="11"/>
      <w:r>
        <w:t xml:space="preserve"> </w:t>
      </w:r>
    </w:p>
    <w:p w14:paraId="59F84E1F" w14:textId="77777777" w:rsidR="00EB656E" w:rsidRDefault="0031521B">
      <w:r>
        <w:t xml:space="preserve">This schedule reproduces the annexes to the GDPR schedule contained within the Framework Agreement and incorporated into this Call-off Contract. </w:t>
      </w:r>
    </w:p>
    <w:p w14:paraId="25D9F2B3" w14:textId="77777777" w:rsidR="00EB656E" w:rsidRDefault="0031521B">
      <w:pPr>
        <w:pStyle w:val="Heading3"/>
      </w:pPr>
      <w:r>
        <w:t>Annex 1: Processing Personal Data</w:t>
      </w:r>
    </w:p>
    <w:p w14:paraId="35408509" w14:textId="77777777" w:rsidR="00EB656E" w:rsidRDefault="0031521B">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073C731B" w14:textId="299F1493" w:rsidR="00EB656E" w:rsidRDefault="0031521B">
      <w:r>
        <w:t>1.1</w:t>
      </w:r>
      <w:r>
        <w:tab/>
        <w:t xml:space="preserve">The contact details of the Buyer’s Data Protection Officer are: </w:t>
      </w:r>
      <w:r w:rsidR="00C4092F" w:rsidRPr="00EA748E">
        <w:rPr>
          <w:rFonts w:ascii="Verdana" w:hAnsi="Verdana"/>
          <w:b/>
          <w:bCs/>
          <w:iCs/>
        </w:rPr>
        <w:t>Air Historical Branch (RAF)</w:t>
      </w:r>
      <w:r w:rsidR="00C4092F">
        <w:rPr>
          <w:rFonts w:ascii="Verdana" w:hAnsi="Verdana"/>
          <w:b/>
          <w:bCs/>
          <w:iCs/>
        </w:rPr>
        <w:t>, Building 824, RAF Northolt, Ruislip, HA4 6ED</w:t>
      </w:r>
    </w:p>
    <w:p w14:paraId="35187534" w14:textId="7AE01064" w:rsidR="00EB656E" w:rsidRDefault="0031521B">
      <w:r>
        <w:t>1.2</w:t>
      </w:r>
      <w:r>
        <w:tab/>
        <w:t xml:space="preserve">The contact details of the Supplier’s Data Protection Officer are: </w:t>
      </w:r>
      <w:r w:rsidR="00C4092F" w:rsidRPr="00C4092F">
        <w:rPr>
          <w:b/>
        </w:rPr>
        <w:t xml:space="preserve">Medialogix Ltd, Forward House, 17 High St, Henley in Arden, B95 5AA </w:t>
      </w:r>
    </w:p>
    <w:p w14:paraId="06550DAE" w14:textId="77777777" w:rsidR="00EB656E" w:rsidRDefault="0031521B">
      <w:pPr>
        <w:ind w:left="720" w:hanging="720"/>
      </w:pPr>
      <w:r>
        <w:t>1.3</w:t>
      </w:r>
      <w:r>
        <w:tab/>
        <w:t>The Processor shall comply with any further written instructions with respect to Processing by the Controller.</w:t>
      </w:r>
    </w:p>
    <w:p w14:paraId="07FA921F" w14:textId="77777777" w:rsidR="00EB656E" w:rsidRDefault="0031521B">
      <w:r>
        <w:t>1.4</w:t>
      </w:r>
      <w:r>
        <w:tab/>
        <w:t>Any such further instructions shall be incorporated into this Annex.</w:t>
      </w:r>
    </w:p>
    <w:p w14:paraId="32C474CC" w14:textId="77777777" w:rsidR="00EB656E" w:rsidRDefault="00EB656E"/>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EB656E" w14:paraId="19C5522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17F2A" w14:textId="77777777" w:rsidR="00EB656E" w:rsidRDefault="0031521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384BEB" w14:textId="77777777" w:rsidR="00EB656E" w:rsidRDefault="0031521B">
            <w:pPr>
              <w:spacing w:before="240" w:after="240"/>
              <w:jc w:val="center"/>
            </w:pPr>
            <w:r>
              <w:rPr>
                <w:b/>
              </w:rPr>
              <w:t>Details</w:t>
            </w:r>
          </w:p>
        </w:tc>
      </w:tr>
      <w:tr w:rsidR="00EB656E" w14:paraId="0198DF9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DB5ED" w14:textId="77777777" w:rsidR="00EB656E" w:rsidRDefault="0031521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9240C" w14:textId="3AE93BA1" w:rsidR="00EB656E" w:rsidRDefault="00EB656E">
            <w:pPr>
              <w:spacing w:line="240" w:lineRule="auto"/>
            </w:pPr>
          </w:p>
        </w:tc>
      </w:tr>
      <w:tr w:rsidR="00EB656E" w14:paraId="796A173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667AA" w14:textId="77777777" w:rsidR="00EB656E" w:rsidRDefault="0031521B">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3CD5C" w14:textId="20A16535" w:rsidR="00EB656E" w:rsidRDefault="00EB656E">
            <w:pPr>
              <w:spacing w:line="240" w:lineRule="auto"/>
            </w:pPr>
          </w:p>
        </w:tc>
      </w:tr>
      <w:tr w:rsidR="00EB656E" w14:paraId="2474180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A70AC" w14:textId="77777777" w:rsidR="00EB656E" w:rsidRDefault="0031521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28A64" w14:textId="1E74AF17" w:rsidR="00EB656E" w:rsidRDefault="00EB656E">
            <w:pPr>
              <w:spacing w:line="240" w:lineRule="auto"/>
            </w:pPr>
          </w:p>
        </w:tc>
      </w:tr>
      <w:tr w:rsidR="00EB656E" w14:paraId="2F74D29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A0455" w14:textId="77777777" w:rsidR="00EB656E" w:rsidRDefault="0031521B">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4F12B" w14:textId="7D6DD2FA" w:rsidR="00EB656E" w:rsidRDefault="00EB656E">
            <w:pPr>
              <w:spacing w:line="240" w:lineRule="auto"/>
            </w:pPr>
          </w:p>
        </w:tc>
      </w:tr>
      <w:tr w:rsidR="00EB656E" w14:paraId="7C93361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0C2A1" w14:textId="77777777" w:rsidR="00EB656E" w:rsidRDefault="0031521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75C0E" w14:textId="6A6E6EA3" w:rsidR="00EB656E" w:rsidRDefault="00EB656E">
            <w:pPr>
              <w:spacing w:line="240" w:lineRule="auto"/>
            </w:pPr>
          </w:p>
        </w:tc>
      </w:tr>
      <w:tr w:rsidR="00EB656E" w14:paraId="3B1A5F9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EE241" w14:textId="77777777" w:rsidR="00EB656E" w:rsidRDefault="0031521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A9F9F" w14:textId="29974286" w:rsidR="00EB656E" w:rsidRDefault="00EB656E">
            <w:pPr>
              <w:spacing w:line="240" w:lineRule="auto"/>
            </w:pPr>
          </w:p>
        </w:tc>
      </w:tr>
    </w:tbl>
    <w:p w14:paraId="7DD212F8" w14:textId="77777777" w:rsidR="00EB656E" w:rsidRDefault="00EB656E">
      <w:pPr>
        <w:spacing w:before="240" w:after="240"/>
        <w:rPr>
          <w:b/>
        </w:rPr>
      </w:pPr>
    </w:p>
    <w:p w14:paraId="7F2EC29B" w14:textId="77777777" w:rsidR="00EB656E" w:rsidRDefault="00EB656E">
      <w:pPr>
        <w:pageBreakBefore/>
        <w:rPr>
          <w:sz w:val="24"/>
          <w:szCs w:val="24"/>
        </w:rPr>
      </w:pPr>
    </w:p>
    <w:p w14:paraId="3FECA0BB" w14:textId="77777777" w:rsidR="00EB656E" w:rsidRDefault="0031521B">
      <w:pPr>
        <w:pStyle w:val="Heading3"/>
      </w:pPr>
      <w:r>
        <w:t>Annex 2: Joint Controller Agreement</w:t>
      </w:r>
    </w:p>
    <w:p w14:paraId="73DEF97A" w14:textId="77777777" w:rsidR="00EB656E" w:rsidRDefault="0031521B">
      <w:pPr>
        <w:pStyle w:val="Heading4"/>
      </w:pPr>
      <w:r>
        <w:t xml:space="preserve">1. Joint Controller Status and Allocation of Responsibilities </w:t>
      </w:r>
    </w:p>
    <w:p w14:paraId="4C15AB77" w14:textId="77777777" w:rsidR="00EB656E" w:rsidRDefault="0031521B">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w:t>
      </w:r>
      <w:proofErr w:type="gramStart"/>
      <w:r>
        <w:t>Controller</w:t>
      </w:r>
      <w:proofErr w:type="gramEnd"/>
      <w:r>
        <w:t xml:space="preserve">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765FCEAA" w14:textId="77777777" w:rsidR="00EB656E" w:rsidRDefault="00EB656E"/>
    <w:p w14:paraId="5488592D" w14:textId="77777777" w:rsidR="00EB656E" w:rsidRDefault="0031521B">
      <w:pPr>
        <w:spacing w:after="120"/>
      </w:pPr>
      <w:r>
        <w:t xml:space="preserve">1.2 </w:t>
      </w:r>
      <w:r>
        <w:tab/>
        <w:t>The Parties agree that the [</w:t>
      </w:r>
      <w:r>
        <w:rPr>
          <w:b/>
        </w:rPr>
        <w:t>delete as appropriate Supplier/Buyer</w:t>
      </w:r>
      <w:r>
        <w:t xml:space="preserve">]: </w:t>
      </w:r>
    </w:p>
    <w:p w14:paraId="0DD1F249" w14:textId="77777777" w:rsidR="00EB656E" w:rsidRDefault="0031521B">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4A489351" w14:textId="77777777" w:rsidR="00EB656E" w:rsidRDefault="00EB656E">
      <w:pPr>
        <w:ind w:left="1440"/>
      </w:pPr>
    </w:p>
    <w:p w14:paraId="5D485820" w14:textId="77777777" w:rsidR="00EB656E" w:rsidRDefault="0031521B">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3B69AB54" w14:textId="77777777" w:rsidR="00EB656E" w:rsidRDefault="00EB656E"/>
    <w:p w14:paraId="5FDE77FA" w14:textId="77777777" w:rsidR="00EB656E" w:rsidRDefault="0031521B">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74AD9014" w14:textId="77777777" w:rsidR="00EB656E" w:rsidRDefault="00EB656E"/>
    <w:p w14:paraId="417D3C70" w14:textId="77777777" w:rsidR="00EB656E" w:rsidRDefault="0031521B">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C846130" w14:textId="77777777" w:rsidR="00EB656E" w:rsidRDefault="00EB656E"/>
    <w:p w14:paraId="7D9159BB" w14:textId="77777777" w:rsidR="00EB656E" w:rsidRDefault="0031521B">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4C2C5F55" w14:textId="77777777" w:rsidR="00EB656E" w:rsidRDefault="00EB656E"/>
    <w:p w14:paraId="5D521838" w14:textId="77777777" w:rsidR="00EB656E" w:rsidRDefault="0031521B">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3177FC1A" w14:textId="77777777" w:rsidR="00EB656E" w:rsidRDefault="00EB656E"/>
    <w:p w14:paraId="630F5087" w14:textId="77777777" w:rsidR="00EB656E" w:rsidRDefault="0031521B">
      <w:pPr>
        <w:pStyle w:val="Heading4"/>
      </w:pPr>
      <w:r>
        <w:t>2.</w:t>
      </w:r>
      <w:r>
        <w:tab/>
        <w:t>Undertakings of both Parties</w:t>
      </w:r>
    </w:p>
    <w:p w14:paraId="5D913823" w14:textId="77777777" w:rsidR="00EB656E" w:rsidRDefault="0031521B">
      <w:r>
        <w:t>2.1</w:t>
      </w:r>
      <w:r>
        <w:tab/>
        <w:t xml:space="preserve">The Supplier and the Buyer each undertake that they shall: </w:t>
      </w:r>
    </w:p>
    <w:p w14:paraId="2723828A" w14:textId="77777777" w:rsidR="00EB656E" w:rsidRDefault="00EB656E"/>
    <w:p w14:paraId="1853AA39" w14:textId="77777777" w:rsidR="00EB656E" w:rsidRDefault="0031521B">
      <w:pPr>
        <w:ind w:firstLine="720"/>
      </w:pPr>
      <w:r>
        <w:t>(a)</w:t>
      </w:r>
      <w:r>
        <w:tab/>
        <w:t xml:space="preserve">report to the other Party every </w:t>
      </w:r>
      <w:r>
        <w:rPr>
          <w:b/>
        </w:rPr>
        <w:t>[enter number]</w:t>
      </w:r>
      <w:r>
        <w:t xml:space="preserve"> months on:</w:t>
      </w:r>
    </w:p>
    <w:p w14:paraId="5CB60820" w14:textId="77777777" w:rsidR="00EB656E" w:rsidRDefault="00EB656E"/>
    <w:p w14:paraId="4E628F09" w14:textId="77777777" w:rsidR="00EB656E" w:rsidRDefault="0031521B">
      <w:pPr>
        <w:ind w:left="2160" w:hanging="720"/>
      </w:pPr>
      <w:r>
        <w:lastRenderedPageBreak/>
        <w:t>(i)</w:t>
      </w:r>
      <w:r>
        <w:tab/>
        <w:t>the volume of Data Subject Request (or purported Data Subject Requests) from Data Subjects (or third parties on their behalf</w:t>
      </w:r>
      <w:proofErr w:type="gramStart"/>
      <w:r>
        <w:t>);</w:t>
      </w:r>
      <w:proofErr w:type="gramEnd"/>
    </w:p>
    <w:p w14:paraId="36163D30" w14:textId="77777777" w:rsidR="00EB656E" w:rsidRDefault="00EB656E"/>
    <w:p w14:paraId="0E362A04" w14:textId="77777777" w:rsidR="00EB656E" w:rsidRDefault="0031521B">
      <w:pPr>
        <w:ind w:left="2160" w:hanging="720"/>
      </w:pPr>
      <w:r>
        <w:t>(ii)</w:t>
      </w:r>
      <w:r>
        <w:tab/>
        <w:t xml:space="preserve">the volume of requests from Data Subjects (or third parties on their behalf) to rectify, block or erase any Personal </w:t>
      </w:r>
      <w:proofErr w:type="gramStart"/>
      <w:r>
        <w:t>Data;</w:t>
      </w:r>
      <w:proofErr w:type="gramEnd"/>
      <w:r>
        <w:t xml:space="preserve"> </w:t>
      </w:r>
    </w:p>
    <w:p w14:paraId="4EF68B2F" w14:textId="77777777" w:rsidR="00EB656E" w:rsidRDefault="00EB656E"/>
    <w:p w14:paraId="63465899" w14:textId="77777777" w:rsidR="00EB656E" w:rsidRDefault="0031521B">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1CC1CD36" w14:textId="77777777" w:rsidR="00EB656E" w:rsidRDefault="00EB656E"/>
    <w:p w14:paraId="51EA4C1C" w14:textId="77777777" w:rsidR="00EB656E" w:rsidRDefault="0031521B">
      <w:pPr>
        <w:ind w:left="2160" w:hanging="720"/>
      </w:pPr>
      <w:r>
        <w:t>(iv)</w:t>
      </w:r>
      <w:r>
        <w:tab/>
        <w:t>any communications from the Information Commissioner or any other regulatory authority in connection with Personal Data; and</w:t>
      </w:r>
    </w:p>
    <w:p w14:paraId="2476B08E" w14:textId="77777777" w:rsidR="00EB656E" w:rsidRDefault="00EB656E"/>
    <w:p w14:paraId="785FFE04" w14:textId="77777777" w:rsidR="00EB656E" w:rsidRDefault="0031521B">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15A0D5C5" w14:textId="77777777" w:rsidR="00EB656E" w:rsidRDefault="00EB656E">
      <w:pPr>
        <w:ind w:left="2160"/>
      </w:pPr>
    </w:p>
    <w:p w14:paraId="563592D9" w14:textId="77777777" w:rsidR="00EB656E" w:rsidRDefault="0031521B">
      <w:pPr>
        <w:ind w:left="1440" w:hanging="720"/>
      </w:pPr>
      <w:r>
        <w:t>(b)</w:t>
      </w:r>
      <w:r>
        <w:tab/>
        <w:t>notify each other immediately if it receives any request, complaint or communication made as referred to in Clauses 2.1(a)(i) to (v</w:t>
      </w:r>
      <w:proofErr w:type="gramStart"/>
      <w:r>
        <w:t>);</w:t>
      </w:r>
      <w:proofErr w:type="gramEnd"/>
      <w:r>
        <w:t xml:space="preserve"> </w:t>
      </w:r>
    </w:p>
    <w:p w14:paraId="604F7615" w14:textId="77777777" w:rsidR="00EB656E" w:rsidRDefault="00EB656E"/>
    <w:p w14:paraId="6371E901" w14:textId="77777777" w:rsidR="00EB656E" w:rsidRDefault="0031521B">
      <w:pPr>
        <w:ind w:left="1440" w:hanging="720"/>
      </w:pPr>
      <w:r>
        <w:t>(c)</w:t>
      </w:r>
      <w:r>
        <w:tab/>
        <w:t xml:space="preserve">provide the other Party with full cooperation and assistance in relation to any request, complaint or communication made as referred to in Clauses </w:t>
      </w:r>
    </w:p>
    <w:p w14:paraId="2404C25A" w14:textId="77777777" w:rsidR="00EB656E" w:rsidRDefault="00EB656E">
      <w:pPr>
        <w:ind w:left="1440"/>
      </w:pPr>
    </w:p>
    <w:p w14:paraId="65A0BB41" w14:textId="77777777" w:rsidR="00EB656E" w:rsidRDefault="0031521B">
      <w:pPr>
        <w:ind w:left="1440"/>
      </w:pPr>
      <w:r>
        <w:t xml:space="preserve">2.1(a)(iii) to (v) to enable the other Party to comply with the relevant timescales set out in the Data Protection </w:t>
      </w:r>
      <w:proofErr w:type="gramStart"/>
      <w:r>
        <w:t>Legislation;</w:t>
      </w:r>
      <w:proofErr w:type="gramEnd"/>
    </w:p>
    <w:p w14:paraId="623C8E2B" w14:textId="77777777" w:rsidR="00EB656E" w:rsidRDefault="00EB656E">
      <w:pPr>
        <w:ind w:left="1440"/>
      </w:pPr>
    </w:p>
    <w:p w14:paraId="4826F47E" w14:textId="77777777" w:rsidR="00EB656E" w:rsidRDefault="0031521B">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197E5CB1" w14:textId="77777777" w:rsidR="00EB656E" w:rsidRDefault="00EB656E"/>
    <w:p w14:paraId="1FB6C0C1" w14:textId="77777777" w:rsidR="00EB656E" w:rsidRDefault="0031521B">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410D6668" w14:textId="77777777" w:rsidR="00EB656E" w:rsidRDefault="00EB656E"/>
    <w:p w14:paraId="3A1E89C2" w14:textId="77777777" w:rsidR="00EB656E" w:rsidRDefault="0031521B">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4097B97C" w14:textId="77777777" w:rsidR="00EB656E" w:rsidRDefault="00EB656E"/>
    <w:p w14:paraId="17B39401" w14:textId="77777777" w:rsidR="00EB656E" w:rsidRDefault="0031521B">
      <w:pPr>
        <w:ind w:left="1440" w:hanging="720"/>
      </w:pPr>
      <w:r>
        <w:t>(g)</w:t>
      </w:r>
      <w:r>
        <w:tab/>
        <w:t>take all reasonable steps to ensure the reliability and integrity of any of its personnel who have access to the Personal Data and ensure that its personnel:</w:t>
      </w:r>
    </w:p>
    <w:p w14:paraId="5F41A88D" w14:textId="77777777" w:rsidR="00EB656E" w:rsidRDefault="00EB656E">
      <w:pPr>
        <w:ind w:left="1440"/>
      </w:pPr>
    </w:p>
    <w:p w14:paraId="74EC2048" w14:textId="77777777" w:rsidR="00EB656E" w:rsidRDefault="0031521B">
      <w:pPr>
        <w:ind w:left="2160" w:hanging="720"/>
      </w:pPr>
      <w:r>
        <w:t>(i)</w:t>
      </w:r>
      <w:r>
        <w:tab/>
        <w:t xml:space="preserve">are aware of and comply with their ’s duties under this Annex 2 (Joint Controller Agreement) and those in respect of Confidential Information </w:t>
      </w:r>
    </w:p>
    <w:p w14:paraId="219F5C0D" w14:textId="77777777" w:rsidR="00EB656E" w:rsidRDefault="00EB656E"/>
    <w:p w14:paraId="799B15CB" w14:textId="77777777" w:rsidR="00EB656E" w:rsidRDefault="0031521B">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4D9FF9FE" w14:textId="77777777" w:rsidR="00EB656E" w:rsidRDefault="00EB656E">
      <w:pPr>
        <w:ind w:left="2160"/>
      </w:pPr>
    </w:p>
    <w:p w14:paraId="0D4658D2" w14:textId="77777777" w:rsidR="00EB656E" w:rsidRDefault="0031521B">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5ECA3812" w14:textId="77777777" w:rsidR="00EB656E" w:rsidRDefault="00EB656E">
      <w:pPr>
        <w:ind w:left="2160"/>
      </w:pPr>
    </w:p>
    <w:p w14:paraId="0ED5E4D5" w14:textId="77777777" w:rsidR="00EB656E" w:rsidRDefault="0031521B">
      <w:pPr>
        <w:ind w:left="1440" w:hanging="720"/>
      </w:pPr>
      <w:r>
        <w:t>(h)</w:t>
      </w:r>
      <w:r>
        <w:tab/>
        <w:t>ensure that it has in place Protective Measures as appropriate to protect against a Data Loss Event having taken account of the:</w:t>
      </w:r>
    </w:p>
    <w:p w14:paraId="3EB86E22" w14:textId="77777777" w:rsidR="00EB656E" w:rsidRDefault="00EB656E">
      <w:pPr>
        <w:ind w:left="720" w:firstLine="720"/>
      </w:pPr>
    </w:p>
    <w:p w14:paraId="4465F561" w14:textId="77777777" w:rsidR="00EB656E" w:rsidRDefault="0031521B">
      <w:pPr>
        <w:ind w:left="720" w:firstLine="720"/>
      </w:pPr>
      <w:r>
        <w:t>(i)</w:t>
      </w:r>
      <w:r>
        <w:tab/>
        <w:t xml:space="preserve">nature of the data to be </w:t>
      </w:r>
      <w:proofErr w:type="gramStart"/>
      <w:r>
        <w:t>protected;</w:t>
      </w:r>
      <w:proofErr w:type="gramEnd"/>
    </w:p>
    <w:p w14:paraId="16835AB7" w14:textId="77777777" w:rsidR="00EB656E" w:rsidRDefault="0031521B">
      <w:pPr>
        <w:ind w:left="720" w:firstLine="720"/>
      </w:pPr>
      <w:r>
        <w:t>(ii)</w:t>
      </w:r>
      <w:r>
        <w:tab/>
        <w:t xml:space="preserve">harm that might result from a Data Loss </w:t>
      </w:r>
      <w:proofErr w:type="gramStart"/>
      <w:r>
        <w:t>Event;</w:t>
      </w:r>
      <w:proofErr w:type="gramEnd"/>
    </w:p>
    <w:p w14:paraId="483BD51A" w14:textId="77777777" w:rsidR="00EB656E" w:rsidRDefault="0031521B">
      <w:pPr>
        <w:ind w:left="720" w:firstLine="720"/>
      </w:pPr>
      <w:r>
        <w:t>(iii)</w:t>
      </w:r>
      <w:r>
        <w:tab/>
        <w:t>state of technological development; and</w:t>
      </w:r>
    </w:p>
    <w:p w14:paraId="3A6B303F" w14:textId="77777777" w:rsidR="00EB656E" w:rsidRDefault="0031521B">
      <w:pPr>
        <w:ind w:left="720" w:firstLine="720"/>
      </w:pPr>
      <w:r>
        <w:t>(iv)</w:t>
      </w:r>
      <w:r>
        <w:tab/>
        <w:t xml:space="preserve">cost of implementing any </w:t>
      </w:r>
      <w:proofErr w:type="gramStart"/>
      <w:r>
        <w:t>measures;</w:t>
      </w:r>
      <w:proofErr w:type="gramEnd"/>
    </w:p>
    <w:p w14:paraId="3D26A6A5" w14:textId="77777777" w:rsidR="00EB656E" w:rsidRDefault="00EB656E">
      <w:pPr>
        <w:ind w:left="720" w:firstLine="720"/>
      </w:pPr>
    </w:p>
    <w:p w14:paraId="0ED3E5E8" w14:textId="77777777" w:rsidR="00EB656E" w:rsidRDefault="0031521B">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227A036" w14:textId="77777777" w:rsidR="00EB656E" w:rsidRDefault="00EB656E">
      <w:pPr>
        <w:ind w:left="1440"/>
      </w:pPr>
    </w:p>
    <w:p w14:paraId="753A3AE3" w14:textId="77777777" w:rsidR="00EB656E" w:rsidRDefault="0031521B">
      <w:pPr>
        <w:ind w:left="2160" w:hanging="720"/>
      </w:pPr>
      <w:r>
        <w:t>(i)</w:t>
      </w:r>
      <w:r>
        <w:tab/>
        <w:t>ensure that it notifies the other Party as soon as it becomes aware of a Data Loss Event.</w:t>
      </w:r>
    </w:p>
    <w:p w14:paraId="55F21FA8" w14:textId="77777777" w:rsidR="00EB656E" w:rsidRDefault="00EB656E">
      <w:pPr>
        <w:ind w:left="1440" w:firstLine="720"/>
      </w:pPr>
    </w:p>
    <w:p w14:paraId="44B56059" w14:textId="77777777" w:rsidR="00EB656E" w:rsidRDefault="0031521B">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D3E1AE2" w14:textId="77777777" w:rsidR="00EB656E" w:rsidRDefault="00EB656E"/>
    <w:p w14:paraId="529A4729" w14:textId="77777777" w:rsidR="00EB656E" w:rsidRDefault="0031521B">
      <w:pPr>
        <w:pStyle w:val="Heading4"/>
      </w:pPr>
      <w:r>
        <w:t>3.</w:t>
      </w:r>
      <w:r>
        <w:tab/>
        <w:t>Data Protection Breach</w:t>
      </w:r>
    </w:p>
    <w:p w14:paraId="03A8E1DD" w14:textId="77777777" w:rsidR="00EB656E" w:rsidRDefault="0031521B">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0ED9954" w14:textId="77777777" w:rsidR="00EB656E" w:rsidRDefault="00EB656E"/>
    <w:p w14:paraId="361FEE47" w14:textId="77777777" w:rsidR="00EB656E" w:rsidRDefault="0031521B">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0204ED91" w14:textId="77777777" w:rsidR="00EB656E" w:rsidRDefault="00EB656E">
      <w:pPr>
        <w:ind w:left="1440"/>
      </w:pPr>
    </w:p>
    <w:p w14:paraId="121A9577" w14:textId="77777777" w:rsidR="00EB656E" w:rsidRDefault="0031521B">
      <w:pPr>
        <w:ind w:firstLine="720"/>
      </w:pPr>
      <w:r>
        <w:t>(b)</w:t>
      </w:r>
      <w:r>
        <w:tab/>
        <w:t>all reasonable assistance, including:</w:t>
      </w:r>
    </w:p>
    <w:p w14:paraId="20E4BC25" w14:textId="77777777" w:rsidR="00EB656E" w:rsidRDefault="00EB656E">
      <w:pPr>
        <w:ind w:firstLine="720"/>
      </w:pPr>
    </w:p>
    <w:p w14:paraId="02128D9E" w14:textId="77777777" w:rsidR="00EB656E" w:rsidRDefault="0031521B">
      <w:pPr>
        <w:ind w:left="2160" w:hanging="720"/>
      </w:pPr>
      <w:r>
        <w:t>(i)</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1CCFA664" w14:textId="77777777" w:rsidR="00EB656E" w:rsidRDefault="00EB656E">
      <w:pPr>
        <w:ind w:left="2160"/>
      </w:pPr>
    </w:p>
    <w:p w14:paraId="652F0273" w14:textId="77777777" w:rsidR="00EB656E" w:rsidRDefault="0031521B">
      <w:pPr>
        <w:ind w:left="2160" w:hanging="720"/>
      </w:pPr>
      <w:r>
        <w:lastRenderedPageBreak/>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577DE87E" w14:textId="77777777" w:rsidR="00EB656E" w:rsidRDefault="00EB656E"/>
    <w:p w14:paraId="144D0723" w14:textId="77777777" w:rsidR="00EB656E" w:rsidRDefault="0031521B">
      <w:pPr>
        <w:ind w:left="2160" w:firstLine="720"/>
      </w:pPr>
      <w:r>
        <w:t>(iii)</w:t>
      </w:r>
      <w:r>
        <w:tab/>
        <w:t xml:space="preserve">co-ordination with the other Party regarding the management of public relations and public statements relating to the Personal Data </w:t>
      </w:r>
      <w:proofErr w:type="gramStart"/>
      <w:r>
        <w:t>Breach;</w:t>
      </w:r>
      <w:proofErr w:type="gramEnd"/>
      <w:r>
        <w:t xml:space="preserve"> </w:t>
      </w:r>
    </w:p>
    <w:p w14:paraId="6A1789A0" w14:textId="77777777" w:rsidR="00EB656E" w:rsidRDefault="00EB656E">
      <w:pPr>
        <w:ind w:left="2160"/>
      </w:pPr>
    </w:p>
    <w:p w14:paraId="2407BD02" w14:textId="77777777" w:rsidR="00EB656E" w:rsidRDefault="0031521B">
      <w:pPr>
        <w:ind w:left="2160"/>
      </w:pPr>
      <w:r>
        <w:t>and/or</w:t>
      </w:r>
    </w:p>
    <w:p w14:paraId="57EAAF32" w14:textId="77777777" w:rsidR="00EB656E" w:rsidRDefault="00EB656E">
      <w:pPr>
        <w:ind w:left="2160"/>
      </w:pPr>
    </w:p>
    <w:p w14:paraId="614FF737" w14:textId="77777777" w:rsidR="00EB656E" w:rsidRDefault="0031521B">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3CBE1F4" w14:textId="77777777" w:rsidR="00EB656E" w:rsidRDefault="00EB656E">
      <w:pPr>
        <w:ind w:left="2160"/>
      </w:pPr>
    </w:p>
    <w:p w14:paraId="4FA839D6" w14:textId="77777777" w:rsidR="00EB656E" w:rsidRDefault="0031521B">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3BFABAD" w14:textId="77777777" w:rsidR="00EB656E" w:rsidRDefault="00EB656E">
      <w:pPr>
        <w:ind w:left="720"/>
      </w:pPr>
    </w:p>
    <w:p w14:paraId="6B29B2A9" w14:textId="77777777" w:rsidR="00EB656E" w:rsidRDefault="0031521B">
      <w:pPr>
        <w:ind w:left="720"/>
      </w:pPr>
      <w:r>
        <w:t>(a)</w:t>
      </w:r>
      <w:r>
        <w:tab/>
        <w:t xml:space="preserve">the nature of the Personal Data </w:t>
      </w:r>
      <w:proofErr w:type="gramStart"/>
      <w:r>
        <w:t>Breach;</w:t>
      </w:r>
      <w:proofErr w:type="gramEnd"/>
      <w:r>
        <w:t xml:space="preserve"> </w:t>
      </w:r>
    </w:p>
    <w:p w14:paraId="39B7DAAE" w14:textId="77777777" w:rsidR="00EB656E" w:rsidRDefault="00EB656E">
      <w:pPr>
        <w:ind w:left="720"/>
      </w:pPr>
    </w:p>
    <w:p w14:paraId="5D4D2498" w14:textId="77777777" w:rsidR="00EB656E" w:rsidRDefault="0031521B">
      <w:pPr>
        <w:ind w:firstLine="720"/>
      </w:pPr>
      <w:r>
        <w:t>(b)</w:t>
      </w:r>
      <w:r>
        <w:tab/>
        <w:t xml:space="preserve">the nature of Personal Data </w:t>
      </w:r>
      <w:proofErr w:type="gramStart"/>
      <w:r>
        <w:t>affected;</w:t>
      </w:r>
      <w:proofErr w:type="gramEnd"/>
    </w:p>
    <w:p w14:paraId="7381BDD2" w14:textId="77777777" w:rsidR="00EB656E" w:rsidRDefault="00EB656E">
      <w:pPr>
        <w:ind w:firstLine="720"/>
      </w:pPr>
    </w:p>
    <w:p w14:paraId="535C22FD" w14:textId="77777777" w:rsidR="00EB656E" w:rsidRDefault="0031521B">
      <w:pPr>
        <w:ind w:firstLine="720"/>
      </w:pPr>
      <w:r>
        <w:t>(c)</w:t>
      </w:r>
      <w:r>
        <w:tab/>
        <w:t xml:space="preserve">the categories and number of Data Subjects </w:t>
      </w:r>
      <w:proofErr w:type="gramStart"/>
      <w:r>
        <w:t>concerned;</w:t>
      </w:r>
      <w:proofErr w:type="gramEnd"/>
    </w:p>
    <w:p w14:paraId="10B72DF0" w14:textId="77777777" w:rsidR="00EB656E" w:rsidRDefault="00EB656E">
      <w:pPr>
        <w:ind w:firstLine="720"/>
      </w:pPr>
    </w:p>
    <w:p w14:paraId="5E6A047C" w14:textId="77777777" w:rsidR="00EB656E" w:rsidRDefault="0031521B">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243B0102" w14:textId="77777777" w:rsidR="00EB656E" w:rsidRDefault="00EB656E">
      <w:pPr>
        <w:ind w:left="720" w:firstLine="720"/>
      </w:pPr>
    </w:p>
    <w:p w14:paraId="06A27C27" w14:textId="77777777" w:rsidR="00EB656E" w:rsidRDefault="0031521B">
      <w:pPr>
        <w:ind w:firstLine="720"/>
      </w:pPr>
      <w:r>
        <w:t>(e)</w:t>
      </w:r>
      <w:r>
        <w:tab/>
        <w:t>measures taken or proposed to be taken to address the Personal Data Breach; and</w:t>
      </w:r>
    </w:p>
    <w:p w14:paraId="22819027" w14:textId="77777777" w:rsidR="00EB656E" w:rsidRDefault="00EB656E">
      <w:pPr>
        <w:ind w:left="720" w:firstLine="720"/>
      </w:pPr>
    </w:p>
    <w:p w14:paraId="5F83F38B" w14:textId="77777777" w:rsidR="00EB656E" w:rsidRDefault="0031521B">
      <w:pPr>
        <w:ind w:firstLine="720"/>
      </w:pPr>
      <w:r>
        <w:t>(f)</w:t>
      </w:r>
      <w:r>
        <w:tab/>
        <w:t>describe the likely consequences of the Personal Data Breach.</w:t>
      </w:r>
    </w:p>
    <w:p w14:paraId="6423115B" w14:textId="77777777" w:rsidR="00EB656E" w:rsidRDefault="00EB656E"/>
    <w:p w14:paraId="305DC58C" w14:textId="77777777" w:rsidR="00EB656E" w:rsidRDefault="0031521B">
      <w:pPr>
        <w:pStyle w:val="Heading4"/>
      </w:pPr>
      <w:r>
        <w:t>4.</w:t>
      </w:r>
      <w:r>
        <w:tab/>
        <w:t>Audit</w:t>
      </w:r>
    </w:p>
    <w:p w14:paraId="18705E82" w14:textId="77777777" w:rsidR="00EB656E" w:rsidRDefault="0031521B">
      <w:r>
        <w:t>4.1</w:t>
      </w:r>
      <w:r>
        <w:tab/>
        <w:t>The Supplier shall permit:</w:t>
      </w:r>
      <w:r>
        <w:tab/>
      </w:r>
    </w:p>
    <w:p w14:paraId="29E6621E" w14:textId="77777777" w:rsidR="00EB656E" w:rsidRDefault="00EB656E"/>
    <w:p w14:paraId="064ED7EB" w14:textId="77777777" w:rsidR="00EB656E" w:rsidRDefault="0031521B">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9BDFCA2" w14:textId="77777777" w:rsidR="00EB656E" w:rsidRDefault="00EB656E"/>
    <w:p w14:paraId="2891976A" w14:textId="77777777" w:rsidR="00EB656E" w:rsidRDefault="0031521B">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746A78B3" w14:textId="77777777" w:rsidR="00EB656E" w:rsidRDefault="00EB656E"/>
    <w:p w14:paraId="33A557E6" w14:textId="77777777" w:rsidR="00EB656E" w:rsidRDefault="0031521B">
      <w:pPr>
        <w:ind w:left="720" w:hanging="720"/>
      </w:pPr>
      <w:r>
        <w:t>4.2</w:t>
      </w:r>
      <w:r>
        <w:tab/>
        <w:t>The Buyer may, in its sole discretion, require the Supplier to provide evidence of the Supplier’s compliance with Clause 4.1 in lieu of conducting such an audit, assessment or inspection.</w:t>
      </w:r>
    </w:p>
    <w:p w14:paraId="6929E98B" w14:textId="77777777" w:rsidR="00EB656E" w:rsidRDefault="00EB656E"/>
    <w:p w14:paraId="07F17548" w14:textId="77777777" w:rsidR="00EB656E" w:rsidRDefault="0031521B">
      <w:pPr>
        <w:pStyle w:val="Heading4"/>
      </w:pPr>
      <w:r>
        <w:t>5.</w:t>
      </w:r>
      <w:r>
        <w:tab/>
        <w:t>Impact Assessments</w:t>
      </w:r>
    </w:p>
    <w:p w14:paraId="552D0154" w14:textId="77777777" w:rsidR="00EB656E" w:rsidRDefault="0031521B">
      <w:r>
        <w:t>5.1</w:t>
      </w:r>
      <w:r>
        <w:tab/>
        <w:t>The Parties shall:</w:t>
      </w:r>
    </w:p>
    <w:p w14:paraId="3A98D9DE" w14:textId="77777777" w:rsidR="00EB656E" w:rsidRDefault="00EB656E"/>
    <w:p w14:paraId="14EAF823" w14:textId="77777777" w:rsidR="00EB656E" w:rsidRDefault="0031521B">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153E0C11" w14:textId="77777777" w:rsidR="00EB656E" w:rsidRDefault="00EB656E"/>
    <w:p w14:paraId="0861A83E" w14:textId="77777777" w:rsidR="00EB656E" w:rsidRDefault="0031521B">
      <w:pPr>
        <w:ind w:left="1440" w:hanging="720"/>
      </w:pPr>
      <w:r>
        <w:t>(b)</w:t>
      </w:r>
      <w:r>
        <w:tab/>
        <w:t>maintain full and complete records of all Processing carried out in respect of the Personal Data in connection with the contract, in accordance with the terms of Article 30 GDPR.</w:t>
      </w:r>
    </w:p>
    <w:p w14:paraId="2580119D" w14:textId="77777777" w:rsidR="00EB656E" w:rsidRDefault="00EB656E"/>
    <w:p w14:paraId="3D308BA0" w14:textId="77777777" w:rsidR="00EB656E" w:rsidRDefault="0031521B">
      <w:pPr>
        <w:pStyle w:val="Heading4"/>
      </w:pPr>
      <w:r>
        <w:t>6.</w:t>
      </w:r>
      <w:r>
        <w:tab/>
        <w:t xml:space="preserve"> ICO Guidance</w:t>
      </w:r>
    </w:p>
    <w:p w14:paraId="0A695FEE" w14:textId="77777777" w:rsidR="00EB656E" w:rsidRDefault="0031521B">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791E908" w14:textId="77777777" w:rsidR="00EB656E" w:rsidRDefault="00EB656E"/>
    <w:p w14:paraId="03A59AE5" w14:textId="77777777" w:rsidR="00EB656E" w:rsidRDefault="0031521B">
      <w:pPr>
        <w:pStyle w:val="Heading4"/>
      </w:pPr>
      <w:r>
        <w:t xml:space="preserve">7. </w:t>
      </w:r>
      <w:r>
        <w:tab/>
        <w:t>Liabilities for Data Protection Breach</w:t>
      </w:r>
    </w:p>
    <w:p w14:paraId="03340582" w14:textId="77777777" w:rsidR="00EB656E" w:rsidRDefault="0031521B">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7DC3F62F" w14:textId="77777777" w:rsidR="00EB656E" w:rsidRDefault="00EB656E"/>
    <w:p w14:paraId="61C85E7D" w14:textId="77777777" w:rsidR="00EB656E" w:rsidRDefault="0031521B">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5EDDC417" w14:textId="77777777" w:rsidR="00EB656E" w:rsidRDefault="00EB656E">
      <w:pPr>
        <w:shd w:val="clear" w:color="auto" w:fill="FFFFFF"/>
        <w:spacing w:line="240" w:lineRule="auto"/>
        <w:rPr>
          <w:rFonts w:eastAsia="Times New Roman"/>
          <w:color w:val="000000"/>
          <w:lang w:eastAsia="en-US"/>
        </w:rPr>
      </w:pPr>
    </w:p>
    <w:p w14:paraId="7CB888A8" w14:textId="77777777" w:rsidR="00EB656E" w:rsidRDefault="0031521B">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4E5FA139" w14:textId="77777777" w:rsidR="00EB656E" w:rsidRDefault="00EB656E">
      <w:pPr>
        <w:shd w:val="clear" w:color="auto" w:fill="FFFFFF"/>
        <w:spacing w:line="240" w:lineRule="auto"/>
        <w:rPr>
          <w:rFonts w:eastAsia="Times New Roman"/>
          <w:color w:val="000000"/>
          <w:lang w:eastAsia="en-US"/>
        </w:rPr>
      </w:pPr>
    </w:p>
    <w:p w14:paraId="45B8DBDA" w14:textId="77777777" w:rsidR="00EB656E" w:rsidRDefault="0031521B">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5FD7135C" w14:textId="77777777" w:rsidR="00EB656E" w:rsidRDefault="00EB656E">
      <w:pPr>
        <w:shd w:val="clear" w:color="auto" w:fill="FFFFFF"/>
        <w:spacing w:line="240" w:lineRule="auto"/>
        <w:rPr>
          <w:rFonts w:eastAsia="Times New Roman"/>
          <w:color w:val="000000"/>
          <w:lang w:eastAsia="en-US"/>
        </w:rPr>
      </w:pPr>
    </w:p>
    <w:p w14:paraId="590E901B" w14:textId="77777777" w:rsidR="00EB656E" w:rsidRDefault="0031521B">
      <w:pPr>
        <w:shd w:val="clear" w:color="auto" w:fill="FFFFFF"/>
        <w:spacing w:line="240" w:lineRule="auto"/>
        <w:ind w:left="1440"/>
      </w:pPr>
      <w:r>
        <w:rPr>
          <w:rFonts w:eastAsia="Times New Roman"/>
          <w:color w:val="000000"/>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color w:val="000000"/>
          <w:lang w:eastAsia="en-US"/>
        </w:rPr>
        <w:t>In the event that</w:t>
      </w:r>
      <w:proofErr w:type="gramEnd"/>
      <w:r>
        <w:rPr>
          <w:rFonts w:eastAsia="Times New Roman"/>
          <w:color w:val="000000"/>
          <w:lang w:eastAsia="en-US"/>
        </w:rPr>
        <w:t xml:space="preserve"> the Parties do not agree such apportionment then such Dispute shall be referred to the procedure set out in clauses 8.66 to 8.79 of the Framework terms (Managing disputes).</w:t>
      </w:r>
    </w:p>
    <w:p w14:paraId="1EBB33ED" w14:textId="77777777" w:rsidR="00EB656E" w:rsidRDefault="00EB656E">
      <w:pPr>
        <w:shd w:val="clear" w:color="auto" w:fill="FFFFFF"/>
        <w:spacing w:line="240" w:lineRule="auto"/>
        <w:rPr>
          <w:rFonts w:eastAsia="Times New Roman"/>
          <w:color w:val="000000"/>
          <w:lang w:eastAsia="en-US"/>
        </w:rPr>
      </w:pPr>
    </w:p>
    <w:p w14:paraId="0EC3D5F4" w14:textId="77777777" w:rsidR="00EB656E" w:rsidRDefault="0031521B">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9F3B6BA" w14:textId="77777777" w:rsidR="00EB656E" w:rsidRDefault="00EB656E">
      <w:pPr>
        <w:shd w:val="clear" w:color="auto" w:fill="FFFFFF"/>
        <w:spacing w:line="240" w:lineRule="auto"/>
        <w:rPr>
          <w:rFonts w:eastAsia="Times New Roman"/>
          <w:color w:val="000000"/>
          <w:lang w:eastAsia="en-US"/>
        </w:rPr>
      </w:pPr>
    </w:p>
    <w:p w14:paraId="65B5C32D" w14:textId="77777777" w:rsidR="00EB656E" w:rsidRDefault="0031521B">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090D8BBD" w14:textId="77777777" w:rsidR="00EB656E" w:rsidRDefault="00EB656E">
      <w:pPr>
        <w:shd w:val="clear" w:color="auto" w:fill="FFFFFF"/>
        <w:spacing w:line="240" w:lineRule="auto"/>
        <w:ind w:left="720" w:firstLine="720"/>
        <w:rPr>
          <w:rFonts w:eastAsia="Times New Roman"/>
          <w:color w:val="000000"/>
          <w:lang w:eastAsia="en-US"/>
        </w:rPr>
      </w:pPr>
    </w:p>
    <w:p w14:paraId="67B684D6" w14:textId="77777777" w:rsidR="00EB656E" w:rsidRDefault="0031521B">
      <w:pPr>
        <w:shd w:val="clear" w:color="auto" w:fill="FFFFFF"/>
        <w:spacing w:line="240" w:lineRule="auto"/>
        <w:ind w:left="1440"/>
      </w:pPr>
      <w:r>
        <w:rPr>
          <w:rFonts w:eastAsia="Times New Roman"/>
          <w:color w:val="000000"/>
          <w:lang w:eastAsia="en-US"/>
        </w:rPr>
        <w:t xml:space="preserve">(a) if the Buyer is responsible for the relevant Personal Data Breach, then the Buyer shall be responsible for the Claim </w:t>
      </w:r>
      <w:proofErr w:type="gramStart"/>
      <w:r>
        <w:rPr>
          <w:rFonts w:eastAsia="Times New Roman"/>
          <w:color w:val="000000"/>
          <w:lang w:eastAsia="en-US"/>
        </w:rPr>
        <w:t>Losses;</w:t>
      </w:r>
      <w:proofErr w:type="gramEnd"/>
    </w:p>
    <w:p w14:paraId="6012E1E7" w14:textId="77777777" w:rsidR="00EB656E" w:rsidRDefault="00EB656E">
      <w:pPr>
        <w:shd w:val="clear" w:color="auto" w:fill="FFFFFF"/>
        <w:spacing w:line="240" w:lineRule="auto"/>
        <w:ind w:left="720" w:firstLine="720"/>
        <w:rPr>
          <w:rFonts w:eastAsia="Times New Roman"/>
          <w:color w:val="000000"/>
          <w:lang w:eastAsia="en-US"/>
        </w:rPr>
      </w:pPr>
    </w:p>
    <w:p w14:paraId="4F7144CB" w14:textId="77777777" w:rsidR="00EB656E" w:rsidRDefault="0031521B">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4768EC79" w14:textId="77777777" w:rsidR="00EB656E" w:rsidRDefault="00EB656E">
      <w:pPr>
        <w:shd w:val="clear" w:color="auto" w:fill="FFFFFF"/>
        <w:spacing w:line="240" w:lineRule="auto"/>
        <w:rPr>
          <w:rFonts w:eastAsia="Times New Roman"/>
          <w:color w:val="000000"/>
          <w:lang w:eastAsia="en-US"/>
        </w:rPr>
      </w:pPr>
    </w:p>
    <w:p w14:paraId="1F44B7CC" w14:textId="77777777" w:rsidR="00EB656E" w:rsidRDefault="0031521B">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2A4BDEC8" w14:textId="77777777" w:rsidR="00EB656E" w:rsidRDefault="00EB656E">
      <w:pPr>
        <w:shd w:val="clear" w:color="auto" w:fill="FFFFFF"/>
        <w:spacing w:line="240" w:lineRule="auto"/>
        <w:ind w:left="1440"/>
        <w:rPr>
          <w:rFonts w:ascii="Times New Roman" w:eastAsia="Times New Roman" w:hAnsi="Times New Roman" w:cs="Times New Roman"/>
          <w:sz w:val="24"/>
          <w:szCs w:val="24"/>
          <w:lang w:eastAsia="en-US"/>
        </w:rPr>
      </w:pPr>
    </w:p>
    <w:p w14:paraId="3BAE780C" w14:textId="77777777" w:rsidR="00EB656E" w:rsidRDefault="0031521B">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 xml:space="preserve">Nothing in either clause 7.2 or clause 7.3 shall preclude the Buyer and the Supplier reaching any other agreement, including by way of compromise with a </w:t>
      </w:r>
      <w:proofErr w:type="gramStart"/>
      <w:r>
        <w:rPr>
          <w:rFonts w:eastAsia="Times New Roman"/>
          <w:color w:val="000000"/>
          <w:lang w:eastAsia="en-US"/>
        </w:rPr>
        <w:t>third party</w:t>
      </w:r>
      <w:proofErr w:type="gramEnd"/>
      <w:r>
        <w:rPr>
          <w:rFonts w:eastAsia="Times New Roman"/>
          <w:color w:val="000000"/>
          <w:lang w:eastAsia="en-US"/>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2F403296" w14:textId="77777777" w:rsidR="00EB656E" w:rsidRDefault="00EB656E">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4CE1703F" w14:textId="77777777" w:rsidR="00EB656E" w:rsidRDefault="0031521B">
      <w:pPr>
        <w:pStyle w:val="Heading4"/>
        <w:spacing w:before="0" w:after="0" w:line="480" w:lineRule="auto"/>
      </w:pPr>
      <w:r>
        <w:t xml:space="preserve">8. </w:t>
      </w:r>
      <w:r>
        <w:tab/>
        <w:t>Not used</w:t>
      </w:r>
    </w:p>
    <w:p w14:paraId="7F9BECDC" w14:textId="77777777" w:rsidR="00EB656E" w:rsidRDefault="0031521B">
      <w:pPr>
        <w:pStyle w:val="Heading4"/>
      </w:pPr>
      <w:r>
        <w:t>9.</w:t>
      </w:r>
      <w:r>
        <w:tab/>
        <w:t>Termination</w:t>
      </w:r>
    </w:p>
    <w:p w14:paraId="1BDABB2C" w14:textId="77777777" w:rsidR="00EB656E" w:rsidRDefault="0031521B">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314B3537" w14:textId="77777777" w:rsidR="00EB656E" w:rsidRDefault="00EB656E"/>
    <w:p w14:paraId="2D455B98" w14:textId="77777777" w:rsidR="00EB656E" w:rsidRDefault="0031521B">
      <w:pPr>
        <w:pStyle w:val="Heading4"/>
      </w:pPr>
      <w:r>
        <w:t>10.</w:t>
      </w:r>
      <w:r>
        <w:tab/>
        <w:t>Sub-Processing</w:t>
      </w:r>
    </w:p>
    <w:p w14:paraId="58D79D2D" w14:textId="77777777" w:rsidR="00EB656E" w:rsidRDefault="0031521B">
      <w:pPr>
        <w:ind w:left="720" w:hanging="720"/>
      </w:pPr>
      <w:r>
        <w:t>10.1</w:t>
      </w:r>
      <w:r>
        <w:tab/>
        <w:t>In respect of any Processing of Personal Data performed by a third party on behalf of a Party, that Party shall:</w:t>
      </w:r>
    </w:p>
    <w:p w14:paraId="62B5A1B6" w14:textId="77777777" w:rsidR="00EB656E" w:rsidRDefault="00EB656E"/>
    <w:p w14:paraId="6D099F34" w14:textId="77777777" w:rsidR="00EB656E" w:rsidRDefault="0031521B">
      <w:pPr>
        <w:ind w:left="1440" w:hanging="720"/>
      </w:pPr>
      <w:r>
        <w:lastRenderedPageBreak/>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252D70CC" w14:textId="77777777" w:rsidR="00EB656E" w:rsidRDefault="00EB656E">
      <w:pPr>
        <w:ind w:left="1440"/>
      </w:pPr>
    </w:p>
    <w:p w14:paraId="5B4D12F5" w14:textId="77777777" w:rsidR="00EB656E" w:rsidRDefault="0031521B">
      <w:pPr>
        <w:ind w:left="1440" w:hanging="720"/>
      </w:pPr>
      <w:r>
        <w:t>(b)</w:t>
      </w:r>
      <w:r>
        <w:tab/>
        <w:t>ensure that a suitable agreement is in place with the third party as required under applicable Data Protection Legislation.</w:t>
      </w:r>
    </w:p>
    <w:p w14:paraId="36DD1A78" w14:textId="77777777" w:rsidR="00EB656E" w:rsidRDefault="00EB656E">
      <w:pPr>
        <w:ind w:left="720" w:firstLine="720"/>
      </w:pPr>
    </w:p>
    <w:p w14:paraId="5B4D42C9" w14:textId="77777777" w:rsidR="00EB656E" w:rsidRDefault="0031521B">
      <w:pPr>
        <w:pStyle w:val="Heading4"/>
      </w:pPr>
      <w:r>
        <w:t>11. Data Retention</w:t>
      </w:r>
    </w:p>
    <w:p w14:paraId="3E080704" w14:textId="77777777" w:rsidR="00EB656E" w:rsidRDefault="0031521B">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EB656E">
      <w:footerReference w:type="default" r:id="rId30"/>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4E987" w14:textId="77777777" w:rsidR="00953870" w:rsidRDefault="00953870">
      <w:pPr>
        <w:spacing w:line="240" w:lineRule="auto"/>
      </w:pPr>
      <w:r>
        <w:separator/>
      </w:r>
    </w:p>
  </w:endnote>
  <w:endnote w:type="continuationSeparator" w:id="0">
    <w:p w14:paraId="1161910C" w14:textId="77777777" w:rsidR="00953870" w:rsidRDefault="00953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EE6A7" w14:textId="77777777" w:rsidR="00B75660" w:rsidRDefault="00B75660">
    <w:pPr>
      <w:pStyle w:val="Footer"/>
      <w:ind w:right="360"/>
    </w:pPr>
    <w:r>
      <w:rPr>
        <w:noProof/>
      </w:rPr>
      <mc:AlternateContent>
        <mc:Choice Requires="wps">
          <w:drawing>
            <wp:anchor distT="0" distB="0" distL="114300" distR="114300" simplePos="0" relativeHeight="251659264" behindDoc="0" locked="0" layoutInCell="1" allowOverlap="1" wp14:anchorId="6F9A8CEB" wp14:editId="171D0D95">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09ECA7F" w14:textId="77777777" w:rsidR="00B75660" w:rsidRDefault="00B756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wrap="none" lIns="0" tIns="0" rIns="0" bIns="0">
                      <a:spAutoFit/>
                    </wps:bodyPr>
                  </wps:wsp>
                </a:graphicData>
              </a:graphic>
            </wp:anchor>
          </w:drawing>
        </mc:Choice>
        <mc:Fallback>
          <w:pict>
            <v:shapetype w14:anchorId="6F9A8CEB"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509ECA7F" w14:textId="77777777" w:rsidR="00B75660" w:rsidRDefault="00B756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C9C2C" w14:textId="77777777" w:rsidR="00953870" w:rsidRDefault="00953870">
      <w:pPr>
        <w:spacing w:line="240" w:lineRule="auto"/>
      </w:pPr>
      <w:r>
        <w:rPr>
          <w:color w:val="000000"/>
        </w:rPr>
        <w:separator/>
      </w:r>
    </w:p>
  </w:footnote>
  <w:footnote w:type="continuationSeparator" w:id="0">
    <w:p w14:paraId="039078D0" w14:textId="77777777" w:rsidR="00953870" w:rsidRDefault="009538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446B"/>
    <w:multiLevelType w:val="multilevel"/>
    <w:tmpl w:val="12C681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3365CAA"/>
    <w:multiLevelType w:val="multilevel"/>
    <w:tmpl w:val="4DE6FD7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A7B2FA1"/>
    <w:multiLevelType w:val="multilevel"/>
    <w:tmpl w:val="D82800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D995961"/>
    <w:multiLevelType w:val="multilevel"/>
    <w:tmpl w:val="4B3CC0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2F576A"/>
    <w:multiLevelType w:val="multilevel"/>
    <w:tmpl w:val="86CCC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C03C6D"/>
    <w:multiLevelType w:val="multilevel"/>
    <w:tmpl w:val="BE86A6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31475F"/>
    <w:multiLevelType w:val="multilevel"/>
    <w:tmpl w:val="B2C81D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896FFE"/>
    <w:multiLevelType w:val="multilevel"/>
    <w:tmpl w:val="5B94981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1FF069C1"/>
    <w:multiLevelType w:val="multilevel"/>
    <w:tmpl w:val="9F46DD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0C72480"/>
    <w:multiLevelType w:val="multilevel"/>
    <w:tmpl w:val="F260EF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233A2995"/>
    <w:multiLevelType w:val="multilevel"/>
    <w:tmpl w:val="C83A15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96B387A"/>
    <w:multiLevelType w:val="multilevel"/>
    <w:tmpl w:val="A1F603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ED30BD6"/>
    <w:multiLevelType w:val="multilevel"/>
    <w:tmpl w:val="7270A3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F55106A"/>
    <w:multiLevelType w:val="multilevel"/>
    <w:tmpl w:val="AC6427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FDA05DA"/>
    <w:multiLevelType w:val="multilevel"/>
    <w:tmpl w:val="3D8A477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301542EE"/>
    <w:multiLevelType w:val="multilevel"/>
    <w:tmpl w:val="F17E26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9676218"/>
    <w:multiLevelType w:val="multilevel"/>
    <w:tmpl w:val="D67602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D4B24F3"/>
    <w:multiLevelType w:val="hybridMultilevel"/>
    <w:tmpl w:val="9ECA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1F6FED"/>
    <w:multiLevelType w:val="multilevel"/>
    <w:tmpl w:val="5F84BF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407C1E47"/>
    <w:multiLevelType w:val="multilevel"/>
    <w:tmpl w:val="7CFA21D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466F5F19"/>
    <w:multiLevelType w:val="hybridMultilevel"/>
    <w:tmpl w:val="0364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7402A"/>
    <w:multiLevelType w:val="multilevel"/>
    <w:tmpl w:val="7CDEDF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81918FF"/>
    <w:multiLevelType w:val="multilevel"/>
    <w:tmpl w:val="2C00701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B4D16B7"/>
    <w:multiLevelType w:val="multilevel"/>
    <w:tmpl w:val="50FC5A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C046DF4"/>
    <w:multiLevelType w:val="multilevel"/>
    <w:tmpl w:val="EE26E3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D211E7F"/>
    <w:multiLevelType w:val="multilevel"/>
    <w:tmpl w:val="54D62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E957D4F"/>
    <w:multiLevelType w:val="multilevel"/>
    <w:tmpl w:val="0706B6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AD30D9E"/>
    <w:multiLevelType w:val="multilevel"/>
    <w:tmpl w:val="165ADD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ED149EA"/>
    <w:multiLevelType w:val="multilevel"/>
    <w:tmpl w:val="DB18AA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60380461"/>
    <w:multiLevelType w:val="multilevel"/>
    <w:tmpl w:val="47E0B8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11366DD"/>
    <w:multiLevelType w:val="multilevel"/>
    <w:tmpl w:val="ED764C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1960323"/>
    <w:multiLevelType w:val="multilevel"/>
    <w:tmpl w:val="FC9C9F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7532783"/>
    <w:multiLevelType w:val="multilevel"/>
    <w:tmpl w:val="267CE8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77673D7"/>
    <w:multiLevelType w:val="multilevel"/>
    <w:tmpl w:val="82EE84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7893EDE"/>
    <w:multiLevelType w:val="multilevel"/>
    <w:tmpl w:val="3B904C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6E9B0601"/>
    <w:multiLevelType w:val="multilevel"/>
    <w:tmpl w:val="ED1265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75F15E72"/>
    <w:multiLevelType w:val="multilevel"/>
    <w:tmpl w:val="FF18D5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60F7596"/>
    <w:multiLevelType w:val="multilevel"/>
    <w:tmpl w:val="9FA4DCF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7D516463"/>
    <w:multiLevelType w:val="multilevel"/>
    <w:tmpl w:val="F0021C3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5"/>
  </w:num>
  <w:num w:numId="2">
    <w:abstractNumId w:val="4"/>
  </w:num>
  <w:num w:numId="3">
    <w:abstractNumId w:val="14"/>
  </w:num>
  <w:num w:numId="4">
    <w:abstractNumId w:val="11"/>
  </w:num>
  <w:num w:numId="5">
    <w:abstractNumId w:val="3"/>
  </w:num>
  <w:num w:numId="6">
    <w:abstractNumId w:val="8"/>
  </w:num>
  <w:num w:numId="7">
    <w:abstractNumId w:val="27"/>
  </w:num>
  <w:num w:numId="8">
    <w:abstractNumId w:val="10"/>
  </w:num>
  <w:num w:numId="9">
    <w:abstractNumId w:val="25"/>
  </w:num>
  <w:num w:numId="10">
    <w:abstractNumId w:val="22"/>
  </w:num>
  <w:num w:numId="11">
    <w:abstractNumId w:val="7"/>
  </w:num>
  <w:num w:numId="12">
    <w:abstractNumId w:val="1"/>
  </w:num>
  <w:num w:numId="13">
    <w:abstractNumId w:val="9"/>
  </w:num>
  <w:num w:numId="14">
    <w:abstractNumId w:val="28"/>
  </w:num>
  <w:num w:numId="15">
    <w:abstractNumId w:val="35"/>
  </w:num>
  <w:num w:numId="16">
    <w:abstractNumId w:val="19"/>
  </w:num>
  <w:num w:numId="17">
    <w:abstractNumId w:val="37"/>
  </w:num>
  <w:num w:numId="18">
    <w:abstractNumId w:val="30"/>
  </w:num>
  <w:num w:numId="19">
    <w:abstractNumId w:val="33"/>
  </w:num>
  <w:num w:numId="20">
    <w:abstractNumId w:val="23"/>
  </w:num>
  <w:num w:numId="21">
    <w:abstractNumId w:val="34"/>
  </w:num>
  <w:num w:numId="22">
    <w:abstractNumId w:val="21"/>
  </w:num>
  <w:num w:numId="23">
    <w:abstractNumId w:val="6"/>
  </w:num>
  <w:num w:numId="24">
    <w:abstractNumId w:val="31"/>
  </w:num>
  <w:num w:numId="25">
    <w:abstractNumId w:val="32"/>
  </w:num>
  <w:num w:numId="26">
    <w:abstractNumId w:val="13"/>
  </w:num>
  <w:num w:numId="27">
    <w:abstractNumId w:val="38"/>
  </w:num>
  <w:num w:numId="28">
    <w:abstractNumId w:val="36"/>
  </w:num>
  <w:num w:numId="29">
    <w:abstractNumId w:val="18"/>
  </w:num>
  <w:num w:numId="30">
    <w:abstractNumId w:val="26"/>
  </w:num>
  <w:num w:numId="31">
    <w:abstractNumId w:val="0"/>
  </w:num>
  <w:num w:numId="32">
    <w:abstractNumId w:val="29"/>
  </w:num>
  <w:num w:numId="33">
    <w:abstractNumId w:val="2"/>
  </w:num>
  <w:num w:numId="34">
    <w:abstractNumId w:val="16"/>
  </w:num>
  <w:num w:numId="35">
    <w:abstractNumId w:val="24"/>
  </w:num>
  <w:num w:numId="36">
    <w:abstractNumId w:val="15"/>
  </w:num>
  <w:num w:numId="37">
    <w:abstractNumId w:val="12"/>
  </w:num>
  <w:num w:numId="38">
    <w:abstractNumId w:val="20"/>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6E"/>
    <w:rsid w:val="000116AD"/>
    <w:rsid w:val="00034E97"/>
    <w:rsid w:val="000504B8"/>
    <w:rsid w:val="00064CD7"/>
    <w:rsid w:val="00126F98"/>
    <w:rsid w:val="00147392"/>
    <w:rsid w:val="001534C8"/>
    <w:rsid w:val="001B254D"/>
    <w:rsid w:val="002A213C"/>
    <w:rsid w:val="002B046A"/>
    <w:rsid w:val="0031521B"/>
    <w:rsid w:val="003326AA"/>
    <w:rsid w:val="003724DD"/>
    <w:rsid w:val="003E42BB"/>
    <w:rsid w:val="003F627A"/>
    <w:rsid w:val="00402677"/>
    <w:rsid w:val="0042048F"/>
    <w:rsid w:val="004725FD"/>
    <w:rsid w:val="004F5D86"/>
    <w:rsid w:val="005A7D4F"/>
    <w:rsid w:val="005C6B80"/>
    <w:rsid w:val="005F6F15"/>
    <w:rsid w:val="006A1A5B"/>
    <w:rsid w:val="007D156D"/>
    <w:rsid w:val="007D2CE6"/>
    <w:rsid w:val="008376AA"/>
    <w:rsid w:val="00852196"/>
    <w:rsid w:val="00855DB8"/>
    <w:rsid w:val="008C67B8"/>
    <w:rsid w:val="009458D9"/>
    <w:rsid w:val="00953870"/>
    <w:rsid w:val="009764FD"/>
    <w:rsid w:val="00993407"/>
    <w:rsid w:val="009C0894"/>
    <w:rsid w:val="00A36464"/>
    <w:rsid w:val="00A454D5"/>
    <w:rsid w:val="00AA5ABA"/>
    <w:rsid w:val="00AB508B"/>
    <w:rsid w:val="00AF42D9"/>
    <w:rsid w:val="00B71132"/>
    <w:rsid w:val="00B75660"/>
    <w:rsid w:val="00C349C4"/>
    <w:rsid w:val="00C4092F"/>
    <w:rsid w:val="00C837F4"/>
    <w:rsid w:val="00D03648"/>
    <w:rsid w:val="00D71BE3"/>
    <w:rsid w:val="00D71E25"/>
    <w:rsid w:val="00EB25C5"/>
    <w:rsid w:val="00EB656E"/>
    <w:rsid w:val="00F940CA"/>
    <w:rsid w:val="00FB0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FD6E5"/>
  <w15:docId w15:val="{1BB15D54-063F-42D8-A412-AFB23194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paragraph">
    <w:name w:val="paragraph"/>
    <w:basedOn w:val="Normal"/>
    <w:rsid w:val="00993407"/>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993407"/>
  </w:style>
  <w:style w:type="character" w:customStyle="1" w:styleId="eop">
    <w:name w:val="eop"/>
    <w:basedOn w:val="DefaultParagraphFont"/>
    <w:rsid w:val="00993407"/>
  </w:style>
  <w:style w:type="character" w:styleId="UnresolvedMention">
    <w:name w:val="Unresolved Mention"/>
    <w:basedOn w:val="DefaultParagraphFont"/>
    <w:uiPriority w:val="99"/>
    <w:semiHidden/>
    <w:unhideWhenUsed/>
    <w:rsid w:val="00F94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456377">
      <w:bodyDiv w:val="1"/>
      <w:marLeft w:val="0"/>
      <w:marRight w:val="0"/>
      <w:marTop w:val="0"/>
      <w:marBottom w:val="0"/>
      <w:divBdr>
        <w:top w:val="none" w:sz="0" w:space="0" w:color="auto"/>
        <w:left w:val="none" w:sz="0" w:space="0" w:color="auto"/>
        <w:bottom w:val="none" w:sz="0" w:space="0" w:color="auto"/>
        <w:right w:val="none" w:sz="0" w:space="0" w:color="auto"/>
      </w:divBdr>
      <w:divsChild>
        <w:div w:id="342635569">
          <w:marLeft w:val="0"/>
          <w:marRight w:val="0"/>
          <w:marTop w:val="0"/>
          <w:marBottom w:val="0"/>
          <w:divBdr>
            <w:top w:val="none" w:sz="0" w:space="0" w:color="auto"/>
            <w:left w:val="none" w:sz="0" w:space="0" w:color="auto"/>
            <w:bottom w:val="none" w:sz="0" w:space="0" w:color="auto"/>
            <w:right w:val="none" w:sz="0" w:space="0" w:color="auto"/>
          </w:divBdr>
        </w:div>
        <w:div w:id="160511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otoware.com/company/legal/service-level-agreement?hsLang=en"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AE33-CDB1-4898-B238-1438983B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16239</Words>
  <Characters>92564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108586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Bratchell, Simon Mr (Air-Comrcl Proc Snr Off 2)</cp:lastModifiedBy>
  <cp:revision>5</cp:revision>
  <cp:lastPrinted>2020-06-10T10:41:00Z</cp:lastPrinted>
  <dcterms:created xsi:type="dcterms:W3CDTF">2022-03-31T06:52:00Z</dcterms:created>
  <dcterms:modified xsi:type="dcterms:W3CDTF">2022-03-31T06:55:00Z</dcterms:modified>
</cp:coreProperties>
</file>