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27C0"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7BB4D813" w14:textId="77777777"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2874B72D" w14:textId="77777777" w:rsidTr="00BC2034">
        <w:tc>
          <w:tcPr>
            <w:tcW w:w="2943" w:type="dxa"/>
          </w:tcPr>
          <w:p w14:paraId="63D23D3F"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5F1E4CC9" w14:textId="4F2146D5" w:rsidR="00BC2034" w:rsidRPr="0057234C" w:rsidRDefault="006D70ED" w:rsidP="00BC2034">
            <w:pPr>
              <w:spacing w:before="120" w:line="240" w:lineRule="auto"/>
              <w:rPr>
                <w:rFonts w:cs="Arial"/>
                <w:spacing w:val="-3"/>
                <w:sz w:val="22"/>
                <w:szCs w:val="22"/>
              </w:rPr>
            </w:pPr>
            <w:r w:rsidRPr="00C03255">
              <w:rPr>
                <w:rFonts w:cs="Arial"/>
                <w:b/>
                <w:szCs w:val="22"/>
              </w:rPr>
              <w:t xml:space="preserve">Health Education England </w:t>
            </w:r>
            <w:r w:rsidRPr="00C03255">
              <w:rPr>
                <w:rFonts w:cs="Arial"/>
                <w:bCs/>
                <w:szCs w:val="22"/>
              </w:rPr>
              <w:t>of Blenheim House, Duncombe Street, Leeds, LS1 4PL</w:t>
            </w:r>
            <w:r w:rsidRPr="0057234C">
              <w:rPr>
                <w:rFonts w:cs="Arial"/>
                <w:spacing w:val="-3"/>
                <w:sz w:val="22"/>
                <w:szCs w:val="22"/>
              </w:rPr>
              <w:t xml:space="preserve"> </w:t>
            </w:r>
          </w:p>
        </w:tc>
      </w:tr>
      <w:tr w:rsidR="00BC2034" w:rsidRPr="001559ED" w14:paraId="1C9B80C4" w14:textId="77777777" w:rsidTr="00BC2034">
        <w:trPr>
          <w:trHeight w:val="638"/>
        </w:trPr>
        <w:tc>
          <w:tcPr>
            <w:tcW w:w="2943" w:type="dxa"/>
          </w:tcPr>
          <w:p w14:paraId="20A4125D" w14:textId="77777777" w:rsidR="00BC2034" w:rsidRPr="001559ED" w:rsidRDefault="0018229B" w:rsidP="00BC2034">
            <w:pPr>
              <w:spacing w:before="120" w:line="240" w:lineRule="auto"/>
              <w:rPr>
                <w:rFonts w:cs="Arial"/>
                <w:b/>
                <w:spacing w:val="-3"/>
                <w:sz w:val="22"/>
                <w:szCs w:val="22"/>
                <w:highlight w:val="yellow"/>
              </w:rPr>
            </w:pPr>
            <w:r w:rsidRPr="00F737BA">
              <w:rPr>
                <w:rFonts w:cs="Arial"/>
                <w:b/>
                <w:sz w:val="22"/>
                <w:szCs w:val="22"/>
              </w:rPr>
              <w:t>The Supplier</w:t>
            </w:r>
          </w:p>
        </w:tc>
        <w:tc>
          <w:tcPr>
            <w:tcW w:w="6237" w:type="dxa"/>
          </w:tcPr>
          <w:p w14:paraId="73E24C4A" w14:textId="59F6C5F1" w:rsidR="00BC2034" w:rsidRPr="00F737BA" w:rsidRDefault="00F737BA" w:rsidP="00F737BA">
            <w:pPr>
              <w:rPr>
                <w:b/>
                <w:bCs/>
              </w:rPr>
            </w:pPr>
            <w:r w:rsidRPr="00F737BA">
              <w:rPr>
                <w:b/>
                <w:bCs/>
              </w:rPr>
              <w:t xml:space="preserve">The </w:t>
            </w:r>
            <w:r w:rsidR="002204AE">
              <w:rPr>
                <w:b/>
                <w:bCs/>
              </w:rPr>
              <w:t xml:space="preserve">Royal </w:t>
            </w:r>
            <w:r w:rsidRPr="00F737BA">
              <w:rPr>
                <w:b/>
                <w:bCs/>
              </w:rPr>
              <w:t xml:space="preserve">College of </w:t>
            </w:r>
            <w:r w:rsidR="002204AE">
              <w:rPr>
                <w:b/>
                <w:bCs/>
              </w:rPr>
              <w:t>Podiatry</w:t>
            </w:r>
          </w:p>
          <w:p w14:paraId="51614B88" w14:textId="09D7BB6C" w:rsidR="00F737BA" w:rsidRPr="002204AE" w:rsidRDefault="002204AE" w:rsidP="00F737BA">
            <w:pPr>
              <w:rPr>
                <w:rFonts w:cs="Arial"/>
                <w:sz w:val="22"/>
                <w:szCs w:val="22"/>
                <w:highlight w:val="yellow"/>
              </w:rPr>
            </w:pPr>
            <w:r w:rsidRPr="002204AE">
              <w:rPr>
                <w:rFonts w:cs="Arial"/>
                <w:sz w:val="22"/>
                <w:szCs w:val="22"/>
                <w:shd w:val="clear" w:color="auto" w:fill="FFFFFF"/>
              </w:rPr>
              <w:t>Quartz House</w:t>
            </w:r>
            <w:r w:rsidRPr="002204AE">
              <w:rPr>
                <w:rFonts w:cs="Arial"/>
                <w:sz w:val="22"/>
                <w:szCs w:val="22"/>
              </w:rPr>
              <w:br/>
            </w:r>
            <w:r w:rsidRPr="002204AE">
              <w:rPr>
                <w:rFonts w:cs="Arial"/>
                <w:sz w:val="22"/>
                <w:szCs w:val="22"/>
                <w:shd w:val="clear" w:color="auto" w:fill="FFFFFF"/>
              </w:rPr>
              <w:t>207 Providence Square</w:t>
            </w:r>
            <w:r w:rsidRPr="002204AE">
              <w:rPr>
                <w:rFonts w:cs="Arial"/>
                <w:sz w:val="22"/>
                <w:szCs w:val="22"/>
              </w:rPr>
              <w:br/>
            </w:r>
            <w:r w:rsidRPr="002204AE">
              <w:rPr>
                <w:rFonts w:cs="Arial"/>
                <w:sz w:val="22"/>
                <w:szCs w:val="22"/>
                <w:shd w:val="clear" w:color="auto" w:fill="FFFFFF"/>
              </w:rPr>
              <w:t>Mill Street</w:t>
            </w:r>
            <w:r w:rsidRPr="002204AE">
              <w:rPr>
                <w:rFonts w:cs="Arial"/>
                <w:sz w:val="22"/>
                <w:szCs w:val="22"/>
              </w:rPr>
              <w:br/>
            </w:r>
            <w:r w:rsidRPr="002204AE">
              <w:rPr>
                <w:rFonts w:cs="Arial"/>
                <w:sz w:val="22"/>
                <w:szCs w:val="22"/>
                <w:shd w:val="clear" w:color="auto" w:fill="FFFFFF"/>
              </w:rPr>
              <w:t>London SE1 2EW</w:t>
            </w:r>
          </w:p>
        </w:tc>
      </w:tr>
    </w:tbl>
    <w:p w14:paraId="14A7A94F" w14:textId="77777777" w:rsidR="00BC2034" w:rsidRPr="001559ED" w:rsidRDefault="00BC2034" w:rsidP="00BC2034">
      <w:pPr>
        <w:rPr>
          <w:vanish/>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124"/>
      </w:tblGrid>
      <w:tr w:rsidR="00BC2034" w:rsidRPr="0057234C" w14:paraId="37A80210" w14:textId="77777777" w:rsidTr="00BC2034">
        <w:tc>
          <w:tcPr>
            <w:tcW w:w="2943" w:type="dxa"/>
            <w:shd w:val="clear" w:color="auto" w:fill="auto"/>
          </w:tcPr>
          <w:p w14:paraId="7F1707D3" w14:textId="77777777" w:rsidR="00BC2034" w:rsidRPr="001559ED" w:rsidRDefault="0018229B" w:rsidP="00BC2034">
            <w:pPr>
              <w:spacing w:before="120" w:line="240" w:lineRule="auto"/>
              <w:rPr>
                <w:rFonts w:cs="Arial"/>
                <w:b/>
                <w:sz w:val="22"/>
                <w:szCs w:val="22"/>
                <w:highlight w:val="yellow"/>
              </w:rPr>
            </w:pPr>
            <w:r w:rsidRPr="00461381">
              <w:rPr>
                <w:rFonts w:cs="Arial"/>
                <w:b/>
                <w:sz w:val="22"/>
                <w:szCs w:val="22"/>
              </w:rPr>
              <w:t>Date</w:t>
            </w:r>
          </w:p>
        </w:tc>
        <w:tc>
          <w:tcPr>
            <w:tcW w:w="6237" w:type="dxa"/>
            <w:shd w:val="clear" w:color="auto" w:fill="auto"/>
          </w:tcPr>
          <w:p w14:paraId="197BA650" w14:textId="77777777" w:rsidR="00BC2034" w:rsidRPr="0057234C" w:rsidRDefault="00BC2034" w:rsidP="00BC2034">
            <w:pPr>
              <w:spacing w:before="120" w:line="240" w:lineRule="auto"/>
              <w:rPr>
                <w:rFonts w:cs="Arial"/>
                <w:b/>
                <w:sz w:val="22"/>
                <w:szCs w:val="22"/>
              </w:rPr>
            </w:pPr>
          </w:p>
        </w:tc>
      </w:tr>
      <w:tr w:rsidR="00BC2034" w:rsidRPr="0057234C" w14:paraId="0A11BDD4" w14:textId="77777777" w:rsidTr="00BC2034">
        <w:tc>
          <w:tcPr>
            <w:tcW w:w="2943" w:type="dxa"/>
            <w:shd w:val="clear" w:color="auto" w:fill="auto"/>
          </w:tcPr>
          <w:p w14:paraId="4363DFBA"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14:paraId="60D51F9B" w14:textId="77777777" w:rsidR="006D70ED" w:rsidRDefault="006D70ED" w:rsidP="006D70ED">
            <w:pPr>
              <w:spacing w:line="240" w:lineRule="auto"/>
              <w:rPr>
                <w:rFonts w:cs="Arial"/>
                <w:b/>
                <w:bCs/>
                <w:sz w:val="24"/>
                <w:szCs w:val="24"/>
              </w:rPr>
            </w:pPr>
            <w:r>
              <w:rPr>
                <w:rFonts w:cs="Arial"/>
                <w:b/>
                <w:bCs/>
                <w:sz w:val="24"/>
                <w:szCs w:val="24"/>
              </w:rPr>
              <w:t>Deliver</w:t>
            </w:r>
            <w:r w:rsidRPr="00925C90">
              <w:rPr>
                <w:rFonts w:cs="Arial"/>
                <w:b/>
                <w:bCs/>
                <w:sz w:val="24"/>
                <w:szCs w:val="24"/>
              </w:rPr>
              <w:t xml:space="preserve"> Allied Health Professions</w:t>
            </w:r>
            <w:r>
              <w:rPr>
                <w:rFonts w:cs="Arial"/>
                <w:b/>
                <w:bCs/>
                <w:sz w:val="24"/>
                <w:szCs w:val="24"/>
              </w:rPr>
              <w:t xml:space="preserve"> (AHP) Workforce Reform </w:t>
            </w:r>
            <w:r w:rsidRPr="00925C90">
              <w:rPr>
                <w:rFonts w:cs="Arial"/>
                <w:b/>
                <w:bCs/>
                <w:sz w:val="24"/>
                <w:szCs w:val="24"/>
              </w:rPr>
              <w:t xml:space="preserve">Priorities for </w:t>
            </w:r>
            <w:r>
              <w:rPr>
                <w:rFonts w:cs="Arial"/>
                <w:b/>
                <w:bCs/>
                <w:sz w:val="24"/>
                <w:szCs w:val="24"/>
              </w:rPr>
              <w:t>2021/22</w:t>
            </w:r>
          </w:p>
          <w:p w14:paraId="698ABA16" w14:textId="25C92CFF" w:rsidR="00BC2034" w:rsidRPr="0057234C" w:rsidRDefault="006D70ED" w:rsidP="006D70ED">
            <w:pPr>
              <w:spacing w:line="240" w:lineRule="auto"/>
              <w:rPr>
                <w:rFonts w:cs="Arial"/>
                <w:sz w:val="22"/>
                <w:szCs w:val="22"/>
                <w:highlight w:val="yellow"/>
              </w:rPr>
            </w:pPr>
            <w:r>
              <w:rPr>
                <w:rFonts w:cs="Arial"/>
                <w:b/>
                <w:bCs/>
                <w:sz w:val="24"/>
                <w:szCs w:val="24"/>
              </w:rPr>
              <w:t>(AHP Ref: AHP20212246</w:t>
            </w:r>
            <w:r w:rsidR="002204AE">
              <w:rPr>
                <w:rFonts w:cs="Arial"/>
                <w:b/>
                <w:bCs/>
                <w:sz w:val="24"/>
                <w:szCs w:val="24"/>
              </w:rPr>
              <w:t>k</w:t>
            </w:r>
            <w:r>
              <w:rPr>
                <w:rFonts w:cs="Arial"/>
                <w:b/>
                <w:bCs/>
                <w:sz w:val="24"/>
                <w:szCs w:val="24"/>
              </w:rPr>
              <w:t>)</w:t>
            </w:r>
          </w:p>
        </w:tc>
      </w:tr>
    </w:tbl>
    <w:p w14:paraId="65AC2DB4" w14:textId="17CB737D" w:rsidR="00BC2034" w:rsidRPr="0057234C" w:rsidRDefault="00BC2034" w:rsidP="00BC2034">
      <w:pPr>
        <w:spacing w:before="120" w:line="240" w:lineRule="auto"/>
        <w:rPr>
          <w:rFonts w:cs="Arial"/>
          <w:sz w:val="22"/>
          <w:szCs w:val="22"/>
        </w:rPr>
      </w:pPr>
    </w:p>
    <w:p w14:paraId="19623B5E"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688C4AFB"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6925641C" w14:textId="77777777"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5A7E79B6"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41101867"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058275B7" w14:textId="77777777" w:rsidTr="00BC2034">
        <w:tc>
          <w:tcPr>
            <w:tcW w:w="2916" w:type="dxa"/>
          </w:tcPr>
          <w:p w14:paraId="218506B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14:paraId="075FE936"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546FAB47" w14:textId="77777777" w:rsidTr="00BC2034">
        <w:tc>
          <w:tcPr>
            <w:tcW w:w="2916" w:type="dxa"/>
          </w:tcPr>
          <w:p w14:paraId="78EAB0B0"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14:paraId="5E894D84"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1C2FC62D" w14:textId="77777777" w:rsidTr="00BC2034">
        <w:tc>
          <w:tcPr>
            <w:tcW w:w="2916" w:type="dxa"/>
          </w:tcPr>
          <w:p w14:paraId="5B0A92F7"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14:paraId="3FB4F535"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0DCA3834" w14:textId="77777777" w:rsidTr="00BC2034">
        <w:tc>
          <w:tcPr>
            <w:tcW w:w="2916" w:type="dxa"/>
          </w:tcPr>
          <w:p w14:paraId="6FD2709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14:paraId="7736D65A"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644134AE" w14:textId="77777777" w:rsidTr="00BC2034">
        <w:tc>
          <w:tcPr>
            <w:tcW w:w="2916" w:type="dxa"/>
          </w:tcPr>
          <w:p w14:paraId="21DADFF6"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14:paraId="64CE9544"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2F66E60E" w14:textId="77777777" w:rsidTr="00BC2034">
        <w:tc>
          <w:tcPr>
            <w:tcW w:w="2916" w:type="dxa"/>
          </w:tcPr>
          <w:p w14:paraId="348EF564"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14:paraId="6B68D2AB"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51389F72" w14:textId="77777777" w:rsidTr="00BC2034">
        <w:tc>
          <w:tcPr>
            <w:tcW w:w="2916" w:type="dxa"/>
          </w:tcPr>
          <w:p w14:paraId="19946B59"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14:paraId="6DE6FB03"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63D68140" w14:textId="77777777" w:rsidTr="00BC2034">
        <w:tc>
          <w:tcPr>
            <w:tcW w:w="2916" w:type="dxa"/>
          </w:tcPr>
          <w:p w14:paraId="0449ADE9" w14:textId="77777777"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14:paraId="19A180CA"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14:paraId="36808E9C" w14:textId="77777777" w:rsidTr="00BC2034">
        <w:tc>
          <w:tcPr>
            <w:tcW w:w="2916" w:type="dxa"/>
          </w:tcPr>
          <w:p w14:paraId="3729531C" w14:textId="77777777" w:rsidR="00BC2034" w:rsidRPr="0057234C" w:rsidRDefault="00EE3CDC" w:rsidP="00BC2034">
            <w:pPr>
              <w:spacing w:before="120" w:line="240" w:lineRule="auto"/>
              <w:rPr>
                <w:rFonts w:cs="Arial"/>
                <w:b/>
                <w:sz w:val="22"/>
                <w:szCs w:val="22"/>
                <w:highlight w:val="yellow"/>
              </w:rPr>
            </w:pPr>
            <w:r w:rsidRPr="00ED06AA">
              <w:rPr>
                <w:rFonts w:cs="Arial"/>
                <w:b/>
                <w:sz w:val="22"/>
                <w:szCs w:val="22"/>
              </w:rPr>
              <w:fldChar w:fldCharType="begin"/>
            </w:r>
            <w:r w:rsidRPr="00ED06AA">
              <w:rPr>
                <w:rFonts w:cs="Arial"/>
                <w:b/>
                <w:sz w:val="22"/>
                <w:szCs w:val="22"/>
              </w:rPr>
              <w:instrText xml:space="preserve"> REF _Ref330463338 \r \h  \* MERGEFORMAT </w:instrText>
            </w:r>
            <w:r w:rsidRPr="00ED06AA">
              <w:rPr>
                <w:rFonts w:cs="Arial"/>
                <w:b/>
                <w:sz w:val="22"/>
                <w:szCs w:val="22"/>
              </w:rPr>
            </w:r>
            <w:r w:rsidRPr="00ED06AA">
              <w:rPr>
                <w:rFonts w:cs="Arial"/>
                <w:b/>
                <w:sz w:val="22"/>
                <w:szCs w:val="22"/>
              </w:rPr>
              <w:fldChar w:fldCharType="separate"/>
            </w:r>
            <w:r w:rsidR="002474EF" w:rsidRPr="00ED06AA">
              <w:rPr>
                <w:rFonts w:cs="Arial"/>
                <w:b/>
                <w:sz w:val="22"/>
                <w:szCs w:val="22"/>
              </w:rPr>
              <w:t>Schedule 9</w:t>
            </w:r>
            <w:r w:rsidRPr="00ED06AA">
              <w:rPr>
                <w:rFonts w:cs="Arial"/>
                <w:b/>
                <w:sz w:val="22"/>
                <w:szCs w:val="22"/>
              </w:rPr>
              <w:fldChar w:fldCharType="end"/>
            </w:r>
          </w:p>
        </w:tc>
        <w:tc>
          <w:tcPr>
            <w:tcW w:w="6240" w:type="dxa"/>
          </w:tcPr>
          <w:p w14:paraId="4766315D" w14:textId="25154409" w:rsidR="00BC2034" w:rsidRPr="00ED06AA" w:rsidRDefault="00ED06AA" w:rsidP="00BC2034">
            <w:pPr>
              <w:spacing w:before="120" w:line="240" w:lineRule="auto"/>
              <w:rPr>
                <w:rFonts w:cs="Arial"/>
                <w:bCs/>
                <w:sz w:val="22"/>
                <w:szCs w:val="22"/>
              </w:rPr>
            </w:pPr>
            <w:r w:rsidRPr="00ED06AA">
              <w:rPr>
                <w:rFonts w:cs="Arial"/>
                <w:bCs/>
                <w:sz w:val="22"/>
                <w:szCs w:val="22"/>
              </w:rPr>
              <w:t>Change Control Notice</w:t>
            </w:r>
          </w:p>
        </w:tc>
      </w:tr>
    </w:tbl>
    <w:p w14:paraId="228DF50C" w14:textId="77777777" w:rsidR="000C447D" w:rsidRDefault="000C447D" w:rsidP="00BC2034">
      <w:pPr>
        <w:spacing w:before="120" w:line="240" w:lineRule="auto"/>
        <w:rPr>
          <w:rFonts w:cs="Arial"/>
          <w:b/>
          <w:sz w:val="22"/>
          <w:szCs w:val="22"/>
        </w:rPr>
        <w:sectPr w:rsidR="000C447D" w:rsidSect="00BC203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docGrid w:linePitch="233"/>
        </w:sectPr>
      </w:pPr>
    </w:p>
    <w:p w14:paraId="7CEBB7A2" w14:textId="227FF95C" w:rsidR="00BC2034" w:rsidRPr="0057234C" w:rsidRDefault="00BC2034" w:rsidP="00BC2034">
      <w:pPr>
        <w:spacing w:before="120" w:line="240" w:lineRule="auto"/>
        <w:rPr>
          <w:rFonts w:cs="Arial"/>
          <w:b/>
          <w:sz w:val="22"/>
          <w:szCs w:val="22"/>
        </w:rPr>
      </w:pPr>
    </w:p>
    <w:p w14:paraId="79F0AE32"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2157A72E"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5A39CFDD" w14:textId="77777777" w:rsidTr="00BC2034">
        <w:trPr>
          <w:cantSplit/>
          <w:trHeight w:val="557"/>
        </w:trPr>
        <w:tc>
          <w:tcPr>
            <w:tcW w:w="1318" w:type="dxa"/>
          </w:tcPr>
          <w:p w14:paraId="3AB562A8"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5B96A3CB" w14:textId="1C27F905" w:rsidR="00BC2034" w:rsidRPr="000C447D" w:rsidRDefault="00BC2034" w:rsidP="00BC2034">
            <w:pPr>
              <w:keepNext/>
              <w:tabs>
                <w:tab w:val="left" w:leader="dot" w:pos="3222"/>
              </w:tabs>
              <w:spacing w:before="120" w:line="240" w:lineRule="auto"/>
              <w:rPr>
                <w:rFonts w:cs="Arial"/>
                <w:sz w:val="22"/>
                <w:szCs w:val="22"/>
                <w:highlight w:val="yellow"/>
              </w:rPr>
            </w:pPr>
          </w:p>
        </w:tc>
        <w:tc>
          <w:tcPr>
            <w:tcW w:w="1257" w:type="dxa"/>
          </w:tcPr>
          <w:p w14:paraId="3D1677A4"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21F8A0B4" w14:textId="01764D3E" w:rsidR="00BC2034" w:rsidRPr="0057234C" w:rsidRDefault="00BC2034" w:rsidP="00BC2034">
            <w:pPr>
              <w:keepNext/>
              <w:tabs>
                <w:tab w:val="left" w:leader="dot" w:pos="3132"/>
              </w:tabs>
              <w:spacing w:before="120" w:line="240" w:lineRule="auto"/>
              <w:rPr>
                <w:rFonts w:cs="Arial"/>
                <w:sz w:val="22"/>
                <w:szCs w:val="22"/>
              </w:rPr>
            </w:pPr>
          </w:p>
        </w:tc>
      </w:tr>
      <w:tr w:rsidR="00BC2034" w:rsidRPr="0057234C" w14:paraId="327684AD" w14:textId="77777777" w:rsidTr="00BC2034">
        <w:trPr>
          <w:cantSplit/>
          <w:trHeight w:val="512"/>
        </w:trPr>
        <w:tc>
          <w:tcPr>
            <w:tcW w:w="1318" w:type="dxa"/>
          </w:tcPr>
          <w:p w14:paraId="76E82D25" w14:textId="77777777"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14:paraId="4418D8CE" w14:textId="448906F0" w:rsidR="00BC2034" w:rsidRPr="000C447D" w:rsidRDefault="00BC2034" w:rsidP="00BC2034">
            <w:pPr>
              <w:tabs>
                <w:tab w:val="left" w:leader="dot" w:pos="3222"/>
              </w:tabs>
              <w:spacing w:before="120" w:line="240" w:lineRule="auto"/>
              <w:rPr>
                <w:rFonts w:cs="Arial"/>
                <w:sz w:val="22"/>
                <w:szCs w:val="22"/>
                <w:highlight w:val="yellow"/>
              </w:rPr>
            </w:pPr>
          </w:p>
        </w:tc>
        <w:tc>
          <w:tcPr>
            <w:tcW w:w="1257" w:type="dxa"/>
          </w:tcPr>
          <w:p w14:paraId="08423420" w14:textId="4825A450" w:rsidR="00BC2034" w:rsidRPr="0057234C" w:rsidRDefault="00671370" w:rsidP="00BC2034">
            <w:pPr>
              <w:spacing w:before="120" w:line="240" w:lineRule="auto"/>
              <w:rPr>
                <w:rFonts w:cs="Arial"/>
                <w:sz w:val="22"/>
                <w:szCs w:val="22"/>
              </w:rPr>
            </w:pPr>
            <w:r>
              <w:rPr>
                <w:rFonts w:cs="Arial"/>
                <w:sz w:val="22"/>
                <w:szCs w:val="22"/>
              </w:rPr>
              <w:t>Date:</w:t>
            </w:r>
          </w:p>
        </w:tc>
        <w:tc>
          <w:tcPr>
            <w:tcW w:w="3409" w:type="dxa"/>
          </w:tcPr>
          <w:p w14:paraId="6ED66891" w14:textId="77777777" w:rsidR="00BC2034" w:rsidRPr="0057234C" w:rsidRDefault="00BC2034" w:rsidP="00BC2034">
            <w:pPr>
              <w:tabs>
                <w:tab w:val="left" w:leader="dot" w:pos="3132"/>
              </w:tabs>
              <w:spacing w:before="120" w:line="240" w:lineRule="auto"/>
              <w:rPr>
                <w:rFonts w:cs="Arial"/>
                <w:sz w:val="22"/>
                <w:szCs w:val="22"/>
              </w:rPr>
            </w:pPr>
          </w:p>
        </w:tc>
      </w:tr>
    </w:tbl>
    <w:p w14:paraId="07CCC063"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54FD39C8"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0E194F2D" w14:textId="77777777" w:rsidTr="00BC2034">
        <w:trPr>
          <w:cantSplit/>
          <w:trHeight w:val="521"/>
        </w:trPr>
        <w:tc>
          <w:tcPr>
            <w:tcW w:w="1318" w:type="dxa"/>
          </w:tcPr>
          <w:p w14:paraId="119E80C1"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08BE3074" w14:textId="15278C3B" w:rsidR="00BC2034" w:rsidRPr="0057234C" w:rsidRDefault="00BC2034" w:rsidP="00671370">
            <w:pPr>
              <w:rPr>
                <w:rFonts w:cs="Arial"/>
                <w:sz w:val="22"/>
                <w:szCs w:val="22"/>
              </w:rPr>
            </w:pPr>
          </w:p>
        </w:tc>
        <w:tc>
          <w:tcPr>
            <w:tcW w:w="1257" w:type="dxa"/>
          </w:tcPr>
          <w:p w14:paraId="0355786F"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00F9E6D6" w14:textId="327DF2A8" w:rsidR="00BC2034" w:rsidRPr="0057234C" w:rsidRDefault="00BC2034" w:rsidP="00BC2034">
            <w:pPr>
              <w:keepNext/>
              <w:tabs>
                <w:tab w:val="left" w:leader="dot" w:pos="3132"/>
              </w:tabs>
              <w:spacing w:before="120" w:line="240" w:lineRule="auto"/>
              <w:rPr>
                <w:rFonts w:cs="Arial"/>
                <w:sz w:val="22"/>
                <w:szCs w:val="22"/>
              </w:rPr>
            </w:pPr>
          </w:p>
        </w:tc>
      </w:tr>
      <w:tr w:rsidR="00BC2034" w:rsidRPr="0057234C" w14:paraId="6614B902" w14:textId="77777777" w:rsidTr="00BC2034">
        <w:trPr>
          <w:cantSplit/>
          <w:trHeight w:val="503"/>
        </w:trPr>
        <w:tc>
          <w:tcPr>
            <w:tcW w:w="1318" w:type="dxa"/>
          </w:tcPr>
          <w:p w14:paraId="7BFF23FF" w14:textId="77777777"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14:paraId="0614F141" w14:textId="293B7C1E" w:rsidR="00671370" w:rsidRPr="0057234C" w:rsidRDefault="00671370" w:rsidP="00BC2034">
            <w:pPr>
              <w:keepNext/>
              <w:tabs>
                <w:tab w:val="left" w:leader="dot" w:pos="3222"/>
              </w:tabs>
              <w:spacing w:before="120" w:line="240" w:lineRule="auto"/>
              <w:rPr>
                <w:rFonts w:cs="Arial"/>
                <w:sz w:val="22"/>
                <w:szCs w:val="22"/>
              </w:rPr>
            </w:pPr>
          </w:p>
        </w:tc>
        <w:tc>
          <w:tcPr>
            <w:tcW w:w="1257" w:type="dxa"/>
          </w:tcPr>
          <w:p w14:paraId="6C77ED01" w14:textId="0B8B7E3B" w:rsidR="00BC2034" w:rsidRPr="0057234C" w:rsidRDefault="00671370" w:rsidP="00BC2034">
            <w:pPr>
              <w:keepNext/>
              <w:spacing w:before="120" w:line="240" w:lineRule="auto"/>
              <w:rPr>
                <w:rFonts w:cs="Arial"/>
                <w:sz w:val="22"/>
                <w:szCs w:val="22"/>
              </w:rPr>
            </w:pPr>
            <w:r>
              <w:rPr>
                <w:rFonts w:cs="Arial"/>
                <w:sz w:val="22"/>
                <w:szCs w:val="22"/>
              </w:rPr>
              <w:t>Date</w:t>
            </w:r>
          </w:p>
        </w:tc>
        <w:tc>
          <w:tcPr>
            <w:tcW w:w="3409" w:type="dxa"/>
          </w:tcPr>
          <w:p w14:paraId="4FCC2783" w14:textId="77777777" w:rsidR="00BC2034" w:rsidRPr="0057234C" w:rsidRDefault="00BC2034" w:rsidP="00BC2034">
            <w:pPr>
              <w:keepNext/>
              <w:tabs>
                <w:tab w:val="left" w:leader="dot" w:pos="3132"/>
              </w:tabs>
              <w:spacing w:before="120" w:line="240" w:lineRule="auto"/>
              <w:rPr>
                <w:rFonts w:cs="Arial"/>
                <w:sz w:val="22"/>
                <w:szCs w:val="22"/>
              </w:rPr>
            </w:pPr>
          </w:p>
        </w:tc>
      </w:tr>
    </w:tbl>
    <w:p w14:paraId="440A7B8F" w14:textId="77777777" w:rsidR="00BC2034" w:rsidRPr="0057234C" w:rsidRDefault="00BC2034" w:rsidP="00BC2034">
      <w:pPr>
        <w:rPr>
          <w:sz w:val="22"/>
          <w:szCs w:val="22"/>
        </w:rPr>
      </w:pPr>
    </w:p>
    <w:p w14:paraId="61330420" w14:textId="77777777" w:rsidR="00BC2034" w:rsidRPr="0057234C" w:rsidRDefault="00BC2034" w:rsidP="00BC2034">
      <w:pPr>
        <w:spacing w:line="240" w:lineRule="auto"/>
        <w:rPr>
          <w:b/>
          <w:sz w:val="22"/>
          <w:szCs w:val="22"/>
        </w:rPr>
        <w:sectPr w:rsidR="00BC2034" w:rsidRPr="0057234C" w:rsidSect="00BC2034">
          <w:pgSz w:w="11909" w:h="16834" w:code="9"/>
          <w:pgMar w:top="1440" w:right="1440" w:bottom="1440" w:left="1440" w:header="720" w:footer="720" w:gutter="0"/>
          <w:paperSrc w:first="262" w:other="262"/>
          <w:cols w:space="708"/>
          <w:docGrid w:linePitch="233"/>
        </w:sectPr>
      </w:pPr>
    </w:p>
    <w:p w14:paraId="7D321E08" w14:textId="77777777"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14:paraId="06B71404" w14:textId="77777777"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14:paraId="58FD2DAB"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03CDD5A9"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0A8A7463" w14:textId="77777777" w:rsidR="00BC2034" w:rsidRPr="0057234C" w:rsidRDefault="0018229B" w:rsidP="00451425">
      <w:pPr>
        <w:pStyle w:val="MRNumberedHeading2"/>
        <w:numPr>
          <w:ilvl w:val="1"/>
          <w:numId w:val="34"/>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7C9FB215" w14:textId="77777777" w:rsidR="00BC2034" w:rsidRPr="0057234C" w:rsidRDefault="0018229B" w:rsidP="00451425">
      <w:pPr>
        <w:pStyle w:val="MRNumberedHeading2"/>
        <w:numPr>
          <w:ilvl w:val="1"/>
          <w:numId w:val="34"/>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157FD1B5" w14:textId="77777777" w:rsidR="00BC2034" w:rsidRPr="0057234C" w:rsidRDefault="0018229B" w:rsidP="00451425">
      <w:pPr>
        <w:pStyle w:val="MRNumberedHeading2"/>
        <w:numPr>
          <w:ilvl w:val="1"/>
          <w:numId w:val="34"/>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14:paraId="639CCCD1" w14:textId="3B1FBF7D" w:rsidR="00BC2034" w:rsidRPr="0043615D"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r w:rsidRPr="0043615D">
        <w:rPr>
          <w:rFonts w:ascii="Arial" w:hAnsi="Arial" w:cs="Arial"/>
          <w:b/>
          <w:color w:val="auto"/>
        </w:rPr>
        <w:t>Term</w:t>
      </w:r>
      <w:r w:rsidR="000C447D" w:rsidRPr="0043615D">
        <w:rPr>
          <w:rFonts w:ascii="Arial" w:hAnsi="Arial" w:cs="Arial"/>
          <w:b/>
          <w:color w:val="auto"/>
        </w:rPr>
        <w:t xml:space="preserve">  </w:t>
      </w:r>
    </w:p>
    <w:p w14:paraId="116A5362" w14:textId="47C9D9A1" w:rsidR="00BC2034" w:rsidRPr="0057234C" w:rsidRDefault="0018229B" w:rsidP="00451425">
      <w:pPr>
        <w:pStyle w:val="MRNumberedHeading2"/>
        <w:numPr>
          <w:ilvl w:val="1"/>
          <w:numId w:val="33"/>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ED06AA">
        <w:rPr>
          <w:b/>
          <w:sz w:val="22"/>
          <w:szCs w:val="22"/>
          <w:lang w:val="en-US"/>
        </w:rPr>
        <w:t>31 March 2023</w:t>
      </w:r>
      <w:r w:rsidRPr="0057234C">
        <w:rPr>
          <w:sz w:val="22"/>
          <w:szCs w:val="22"/>
          <w:lang w:val="en-US"/>
        </w:rPr>
        <w:t xml:space="preserve"> from the Actual Services Commencement Date. </w:t>
      </w:r>
    </w:p>
    <w:bookmarkEnd w:id="3"/>
    <w:bookmarkEnd w:id="4"/>
    <w:p w14:paraId="370D87D5" w14:textId="77777777" w:rsidR="00BC2034" w:rsidRPr="0057234C" w:rsidRDefault="00BC2034" w:rsidP="00BC2034">
      <w:pPr>
        <w:rPr>
          <w:sz w:val="22"/>
          <w:szCs w:val="22"/>
          <w:lang w:val="en-US"/>
        </w:rPr>
      </w:pPr>
    </w:p>
    <w:p w14:paraId="4C4B3F91" w14:textId="77777777" w:rsidR="00BC2034" w:rsidRPr="006F27B8"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7DD2695A"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The Contract Managers at the commencement of this Contract are:</w:t>
      </w:r>
      <w:bookmarkEnd w:id="5"/>
    </w:p>
    <w:p w14:paraId="0C208D12" w14:textId="77777777" w:rsidR="00BC2034" w:rsidRPr="0057234C" w:rsidRDefault="0018229B" w:rsidP="00451425">
      <w:pPr>
        <w:pStyle w:val="MRNumberedHeading2"/>
        <w:numPr>
          <w:ilvl w:val="2"/>
          <w:numId w:val="33"/>
        </w:numPr>
        <w:spacing w:line="240" w:lineRule="auto"/>
        <w:jc w:val="both"/>
        <w:rPr>
          <w:rFonts w:cs="Arial"/>
          <w:sz w:val="22"/>
          <w:szCs w:val="22"/>
          <w:lang w:val="en-US"/>
        </w:rPr>
      </w:pPr>
      <w:r w:rsidRPr="0057234C">
        <w:rPr>
          <w:sz w:val="22"/>
          <w:szCs w:val="22"/>
          <w:lang w:val="en-US"/>
        </w:rPr>
        <w:t>for the Authority:</w:t>
      </w:r>
    </w:p>
    <w:p w14:paraId="57D0AA41" w14:textId="0ADC5F36" w:rsidR="00BC2034" w:rsidRPr="0057234C" w:rsidRDefault="00E36D31" w:rsidP="00BC2034">
      <w:pPr>
        <w:pStyle w:val="MRNumberedHeading2"/>
        <w:spacing w:line="240" w:lineRule="auto"/>
        <w:ind w:left="984" w:firstLine="720"/>
        <w:jc w:val="both"/>
        <w:rPr>
          <w:rFonts w:cs="Arial"/>
          <w:sz w:val="22"/>
          <w:szCs w:val="22"/>
          <w:lang w:val="en-US"/>
        </w:rPr>
      </w:pPr>
      <w:r w:rsidRPr="00E36D31">
        <w:rPr>
          <w:rFonts w:cs="Arial"/>
          <w:sz w:val="22"/>
          <w:szCs w:val="22"/>
          <w:highlight w:val="black"/>
          <w:lang w:val="en-US"/>
        </w:rPr>
        <w:t>XXXXXXXXXX</w:t>
      </w:r>
    </w:p>
    <w:p w14:paraId="7B205AB9" w14:textId="77777777" w:rsidR="00BC2034" w:rsidRPr="0057234C" w:rsidRDefault="0018229B" w:rsidP="00451425">
      <w:pPr>
        <w:pStyle w:val="MRNumberedHeading2"/>
        <w:numPr>
          <w:ilvl w:val="2"/>
          <w:numId w:val="33"/>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14:paraId="2345669E" w14:textId="703888BD" w:rsidR="00BC2034" w:rsidRPr="0057234C" w:rsidRDefault="00E36D31" w:rsidP="00BC2034">
      <w:pPr>
        <w:pStyle w:val="MRNumberedHeading2"/>
        <w:spacing w:line="240" w:lineRule="auto"/>
        <w:ind w:left="984" w:firstLine="720"/>
        <w:jc w:val="both"/>
        <w:rPr>
          <w:sz w:val="22"/>
          <w:szCs w:val="22"/>
          <w:lang w:val="en-US"/>
        </w:rPr>
      </w:pPr>
      <w:r w:rsidRPr="00E36D31">
        <w:rPr>
          <w:b/>
          <w:iCs/>
          <w:sz w:val="22"/>
          <w:szCs w:val="22"/>
          <w:highlight w:val="black"/>
          <w:lang w:val="en-US"/>
        </w:rPr>
        <w:t>XXXXXXXXXX</w:t>
      </w:r>
      <w:r w:rsidR="0018229B" w:rsidRPr="00E36D31">
        <w:rPr>
          <w:sz w:val="22"/>
          <w:szCs w:val="22"/>
          <w:highlight w:val="black"/>
          <w:lang w:val="en-US"/>
        </w:rPr>
        <w:t>.</w:t>
      </w:r>
    </w:p>
    <w:p w14:paraId="387E752B" w14:textId="77777777" w:rsidR="00BC2034" w:rsidRPr="0057234C" w:rsidRDefault="00BC2034" w:rsidP="00BC2034">
      <w:pPr>
        <w:rPr>
          <w:bCs/>
          <w:kern w:val="32"/>
          <w:sz w:val="22"/>
          <w:szCs w:val="22"/>
          <w:lang w:eastAsia="en-US"/>
        </w:rPr>
      </w:pPr>
    </w:p>
    <w:p w14:paraId="512FB990"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2EEEB702"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Notices served under this Contract are to be delivered to:</w:t>
      </w:r>
      <w:bookmarkEnd w:id="7"/>
    </w:p>
    <w:p w14:paraId="16EF9E92" w14:textId="77777777" w:rsidR="00BC2034" w:rsidRPr="0057234C" w:rsidRDefault="0018229B" w:rsidP="00451425">
      <w:pPr>
        <w:pStyle w:val="MRNumberedHeading2"/>
        <w:numPr>
          <w:ilvl w:val="2"/>
          <w:numId w:val="33"/>
        </w:numPr>
        <w:spacing w:line="240" w:lineRule="auto"/>
        <w:jc w:val="both"/>
        <w:rPr>
          <w:sz w:val="22"/>
          <w:szCs w:val="22"/>
          <w:lang w:val="en-US"/>
        </w:rPr>
      </w:pPr>
      <w:r w:rsidRPr="0057234C">
        <w:rPr>
          <w:sz w:val="22"/>
          <w:szCs w:val="22"/>
          <w:lang w:val="en-US"/>
        </w:rPr>
        <w:t>for the Authority:</w:t>
      </w:r>
    </w:p>
    <w:p w14:paraId="33A13F23" w14:textId="238FF214" w:rsidR="00D818CB" w:rsidRPr="0057234C" w:rsidRDefault="00E36D31" w:rsidP="00BC2034">
      <w:pPr>
        <w:pStyle w:val="MRNumberedHeading2"/>
        <w:spacing w:line="240" w:lineRule="auto"/>
        <w:ind w:left="984" w:firstLine="720"/>
        <w:jc w:val="both"/>
        <w:rPr>
          <w:sz w:val="22"/>
          <w:szCs w:val="22"/>
          <w:lang w:val="en-US"/>
        </w:rPr>
      </w:pPr>
      <w:r w:rsidRPr="00E36D31">
        <w:rPr>
          <w:sz w:val="22"/>
          <w:szCs w:val="22"/>
          <w:highlight w:val="black"/>
          <w:lang w:val="en-US"/>
        </w:rPr>
        <w:t>XXXXXXXXXX</w:t>
      </w:r>
    </w:p>
    <w:p w14:paraId="6770E918" w14:textId="77777777" w:rsidR="00BC2034" w:rsidRPr="0057234C" w:rsidRDefault="0018229B" w:rsidP="00451425">
      <w:pPr>
        <w:pStyle w:val="MRNumberedHeading2"/>
        <w:numPr>
          <w:ilvl w:val="2"/>
          <w:numId w:val="33"/>
        </w:numPr>
        <w:spacing w:line="240" w:lineRule="auto"/>
        <w:jc w:val="both"/>
        <w:rPr>
          <w:sz w:val="22"/>
          <w:szCs w:val="22"/>
          <w:lang w:val="en-US"/>
        </w:rPr>
      </w:pPr>
      <w:bookmarkStart w:id="8" w:name="_Ref363815888"/>
      <w:r w:rsidRPr="0057234C">
        <w:rPr>
          <w:sz w:val="22"/>
          <w:szCs w:val="22"/>
          <w:lang w:val="en-US"/>
        </w:rPr>
        <w:t>for the Supplier:</w:t>
      </w:r>
      <w:bookmarkEnd w:id="8"/>
    </w:p>
    <w:p w14:paraId="4D76F1C8" w14:textId="473E7AC7" w:rsidR="00BC2034" w:rsidRPr="0057234C" w:rsidRDefault="00E36D31" w:rsidP="00BC2034">
      <w:pPr>
        <w:rPr>
          <w:bCs/>
          <w:kern w:val="32"/>
          <w:sz w:val="22"/>
          <w:szCs w:val="22"/>
          <w:lang w:eastAsia="en-US"/>
        </w:rPr>
      </w:pPr>
      <w:r>
        <w:rPr>
          <w:bCs/>
          <w:kern w:val="32"/>
          <w:sz w:val="22"/>
          <w:szCs w:val="22"/>
          <w:lang w:eastAsia="en-US"/>
        </w:rPr>
        <w:tab/>
      </w:r>
      <w:r>
        <w:rPr>
          <w:bCs/>
          <w:kern w:val="32"/>
          <w:sz w:val="22"/>
          <w:szCs w:val="22"/>
          <w:lang w:eastAsia="en-US"/>
        </w:rPr>
        <w:tab/>
      </w:r>
      <w:r w:rsidR="00966C77" w:rsidRPr="00966C77">
        <w:rPr>
          <w:bCs/>
          <w:kern w:val="32"/>
          <w:sz w:val="22"/>
          <w:szCs w:val="22"/>
          <w:highlight w:val="black"/>
          <w:lang w:eastAsia="en-US"/>
        </w:rPr>
        <w:t>XXXXXXXXXXXX</w:t>
      </w:r>
    </w:p>
    <w:p w14:paraId="45ABE280" w14:textId="77777777" w:rsidR="00BC2034" w:rsidRPr="00FA338F"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9" w:name="_Ref318787051"/>
      <w:bookmarkStart w:id="10" w:name="_Ref318698498"/>
      <w:r w:rsidRPr="00FA338F">
        <w:rPr>
          <w:rFonts w:ascii="Arial" w:hAnsi="Arial" w:cs="Arial"/>
          <w:b/>
          <w:snapToGrid w:val="0"/>
          <w:color w:val="auto"/>
          <w:w w:val="0"/>
        </w:rPr>
        <w:t>Management levels for escalation and dispute resolution</w:t>
      </w:r>
    </w:p>
    <w:p w14:paraId="6E1D1766" w14:textId="77777777" w:rsidR="00BC2034" w:rsidRPr="0057234C" w:rsidRDefault="00BC2034" w:rsidP="00451425">
      <w:pPr>
        <w:pStyle w:val="MRNumberedHeading2"/>
        <w:numPr>
          <w:ilvl w:val="1"/>
          <w:numId w:val="33"/>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14:paraId="6D178828"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BC2034" w:rsidRPr="0057234C" w14:paraId="45A2E519" w14:textId="77777777" w:rsidTr="3CC2960F">
        <w:tc>
          <w:tcPr>
            <w:tcW w:w="1677" w:type="dxa"/>
            <w:shd w:val="clear" w:color="auto" w:fill="auto"/>
          </w:tcPr>
          <w:p w14:paraId="3ACF5A25"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lastRenderedPageBreak/>
              <w:t>Level</w:t>
            </w:r>
          </w:p>
        </w:tc>
        <w:tc>
          <w:tcPr>
            <w:tcW w:w="3630" w:type="dxa"/>
            <w:shd w:val="clear" w:color="auto" w:fill="auto"/>
          </w:tcPr>
          <w:p w14:paraId="3FC221C5"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59664BA"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6072E3E6" w14:textId="77777777" w:rsidTr="3CC2960F">
        <w:tc>
          <w:tcPr>
            <w:tcW w:w="1677" w:type="dxa"/>
            <w:shd w:val="clear" w:color="auto" w:fill="auto"/>
          </w:tcPr>
          <w:p w14:paraId="153BCC66"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321D1024" w14:textId="67ACD299" w:rsidR="00BC2034" w:rsidRPr="0057234C" w:rsidRDefault="00966C77" w:rsidP="00BC2034">
            <w:pPr>
              <w:pStyle w:val="MRNumberedHeading1"/>
              <w:keepNext w:val="0"/>
              <w:keepLines w:val="0"/>
              <w:widowControl w:val="0"/>
              <w:spacing w:line="240" w:lineRule="auto"/>
              <w:jc w:val="both"/>
              <w:rPr>
                <w:rFonts w:ascii="Arial" w:hAnsi="Arial" w:cs="Arial"/>
                <w:color w:val="auto"/>
                <w:lang w:val="en-US"/>
              </w:rPr>
            </w:pPr>
            <w:r w:rsidRPr="00966C77">
              <w:rPr>
                <w:rFonts w:ascii="Arial" w:hAnsi="Arial" w:cs="Arial"/>
                <w:color w:val="auto"/>
                <w:highlight w:val="black"/>
                <w:lang w:val="en-US"/>
              </w:rPr>
              <w:t>XXXXXXXXXX</w:t>
            </w:r>
          </w:p>
        </w:tc>
        <w:tc>
          <w:tcPr>
            <w:tcW w:w="3050" w:type="dxa"/>
            <w:shd w:val="clear" w:color="auto" w:fill="auto"/>
          </w:tcPr>
          <w:p w14:paraId="2000F991" w14:textId="2921C410" w:rsidR="00BC2034" w:rsidRPr="000E159C" w:rsidRDefault="00966C77" w:rsidP="00BC2034">
            <w:pPr>
              <w:pStyle w:val="MRNumberedHeading1"/>
              <w:keepNext w:val="0"/>
              <w:keepLines w:val="0"/>
              <w:widowControl w:val="0"/>
              <w:spacing w:line="240" w:lineRule="auto"/>
              <w:jc w:val="both"/>
              <w:rPr>
                <w:rFonts w:ascii="Arial" w:hAnsi="Arial" w:cs="Arial"/>
                <w:bCs/>
                <w:color w:val="auto"/>
                <w:lang w:val="en-US"/>
              </w:rPr>
            </w:pPr>
            <w:r w:rsidRPr="00966C77">
              <w:rPr>
                <w:rFonts w:ascii="Arial" w:hAnsi="Arial" w:cs="Arial"/>
                <w:bCs/>
                <w:color w:val="auto"/>
                <w:highlight w:val="black"/>
                <w:lang w:val="en-US"/>
              </w:rPr>
              <w:t>XXXXXXXXXX</w:t>
            </w:r>
          </w:p>
        </w:tc>
      </w:tr>
      <w:tr w:rsidR="00BC2034" w:rsidRPr="0057234C" w14:paraId="7A2CDC60" w14:textId="77777777" w:rsidTr="3CC2960F">
        <w:tc>
          <w:tcPr>
            <w:tcW w:w="1677" w:type="dxa"/>
            <w:shd w:val="clear" w:color="auto" w:fill="auto"/>
          </w:tcPr>
          <w:p w14:paraId="329DDF8C" w14:textId="4B4CD507" w:rsidR="00BC2034" w:rsidRPr="00ED06AA" w:rsidRDefault="0018229B" w:rsidP="00BC2034">
            <w:pPr>
              <w:pStyle w:val="MRNumberedHeading1"/>
              <w:keepNext w:val="0"/>
              <w:keepLines w:val="0"/>
              <w:widowControl w:val="0"/>
              <w:spacing w:line="240" w:lineRule="auto"/>
              <w:jc w:val="both"/>
              <w:rPr>
                <w:rFonts w:ascii="Arial" w:hAnsi="Arial" w:cs="Arial"/>
                <w:iCs/>
                <w:color w:val="auto"/>
                <w:lang w:val="en-US"/>
              </w:rPr>
            </w:pPr>
            <w:r w:rsidRPr="00ED06AA">
              <w:rPr>
                <w:rFonts w:ascii="Arial" w:hAnsi="Arial" w:cs="Arial"/>
                <w:b/>
                <w:iCs/>
                <w:color w:val="auto"/>
                <w:lang w:val="en-US"/>
              </w:rPr>
              <w:t>2</w:t>
            </w:r>
          </w:p>
        </w:tc>
        <w:tc>
          <w:tcPr>
            <w:tcW w:w="3630" w:type="dxa"/>
            <w:shd w:val="clear" w:color="auto" w:fill="auto"/>
          </w:tcPr>
          <w:p w14:paraId="6D95D466" w14:textId="4382EC4E" w:rsidR="00BC2034" w:rsidRPr="00ED06AA" w:rsidRDefault="00966C77" w:rsidP="3CC2960F">
            <w:pPr>
              <w:pStyle w:val="MRNumberedHeading1"/>
              <w:keepNext w:val="0"/>
              <w:keepLines w:val="0"/>
              <w:widowControl w:val="0"/>
              <w:spacing w:line="240" w:lineRule="auto"/>
              <w:jc w:val="both"/>
              <w:rPr>
                <w:rFonts w:ascii="Arial" w:hAnsi="Arial" w:cs="Arial"/>
                <w:color w:val="auto"/>
                <w:highlight w:val="yellow"/>
                <w:lang w:val="en-US"/>
              </w:rPr>
            </w:pPr>
            <w:r w:rsidRPr="00966C77">
              <w:rPr>
                <w:rFonts w:ascii="Arial" w:hAnsi="Arial" w:cs="Arial"/>
                <w:color w:val="auto"/>
                <w:highlight w:val="black"/>
                <w:lang w:val="en-US"/>
              </w:rPr>
              <w:t>XXXXXXXXXX</w:t>
            </w:r>
            <w:r w:rsidR="0018229B" w:rsidRPr="3CC2960F">
              <w:rPr>
                <w:rFonts w:ascii="Arial" w:hAnsi="Arial" w:cs="Arial"/>
                <w:color w:val="auto"/>
                <w:lang w:val="en-US"/>
              </w:rPr>
              <w:t xml:space="preserve"> </w:t>
            </w:r>
          </w:p>
        </w:tc>
        <w:tc>
          <w:tcPr>
            <w:tcW w:w="3050" w:type="dxa"/>
            <w:shd w:val="clear" w:color="auto" w:fill="auto"/>
          </w:tcPr>
          <w:p w14:paraId="28024564" w14:textId="54069DC8" w:rsidR="00BC2034" w:rsidRPr="000E159C" w:rsidRDefault="00966C77" w:rsidP="00BC2034">
            <w:pPr>
              <w:pStyle w:val="MRNumberedHeading1"/>
              <w:keepNext w:val="0"/>
              <w:keepLines w:val="0"/>
              <w:widowControl w:val="0"/>
              <w:spacing w:line="240" w:lineRule="auto"/>
              <w:jc w:val="both"/>
              <w:rPr>
                <w:rFonts w:ascii="Arial" w:hAnsi="Arial" w:cs="Arial"/>
                <w:bCs/>
                <w:color w:val="auto"/>
                <w:highlight w:val="yellow"/>
                <w:lang w:val="en-US"/>
              </w:rPr>
            </w:pPr>
            <w:r w:rsidRPr="00966C77">
              <w:rPr>
                <w:rFonts w:ascii="Arial" w:hAnsi="Arial" w:cs="Arial"/>
                <w:bCs/>
                <w:color w:val="auto"/>
                <w:highlight w:val="black"/>
                <w:lang w:val="en-US"/>
              </w:rPr>
              <w:t>XXXXXXXXXX</w:t>
            </w:r>
          </w:p>
        </w:tc>
      </w:tr>
      <w:tr w:rsidR="00BC2034" w:rsidRPr="0057234C" w14:paraId="14F30474" w14:textId="77777777" w:rsidTr="3CC2960F">
        <w:tc>
          <w:tcPr>
            <w:tcW w:w="1677" w:type="dxa"/>
            <w:shd w:val="clear" w:color="auto" w:fill="auto"/>
          </w:tcPr>
          <w:p w14:paraId="260F40EB" w14:textId="451692CC" w:rsidR="00BC2034" w:rsidRPr="00ED06AA" w:rsidRDefault="0018229B" w:rsidP="00BC2034">
            <w:pPr>
              <w:pStyle w:val="MRNumberedHeading1"/>
              <w:keepNext w:val="0"/>
              <w:keepLines w:val="0"/>
              <w:widowControl w:val="0"/>
              <w:spacing w:line="240" w:lineRule="auto"/>
              <w:jc w:val="both"/>
              <w:rPr>
                <w:rFonts w:ascii="Arial" w:hAnsi="Arial" w:cs="Arial"/>
                <w:iCs/>
                <w:color w:val="auto"/>
                <w:lang w:val="en-US"/>
              </w:rPr>
            </w:pPr>
            <w:r w:rsidRPr="00ED06AA">
              <w:rPr>
                <w:rFonts w:ascii="Arial" w:hAnsi="Arial" w:cs="Arial"/>
                <w:b/>
                <w:iCs/>
                <w:color w:val="auto"/>
                <w:lang w:val="en-US"/>
              </w:rPr>
              <w:t>3</w:t>
            </w:r>
          </w:p>
        </w:tc>
        <w:tc>
          <w:tcPr>
            <w:tcW w:w="3630" w:type="dxa"/>
            <w:shd w:val="clear" w:color="auto" w:fill="auto"/>
          </w:tcPr>
          <w:p w14:paraId="323A3C88" w14:textId="1B366FA6" w:rsidR="00BC2034" w:rsidRPr="00ED06AA" w:rsidRDefault="00966C77" w:rsidP="00BC2034">
            <w:pPr>
              <w:pStyle w:val="MRNumberedHeading1"/>
              <w:keepNext w:val="0"/>
              <w:keepLines w:val="0"/>
              <w:widowControl w:val="0"/>
              <w:spacing w:line="240" w:lineRule="auto"/>
              <w:jc w:val="both"/>
              <w:rPr>
                <w:rFonts w:ascii="Arial" w:hAnsi="Arial" w:cs="Arial"/>
                <w:bCs/>
                <w:color w:val="auto"/>
                <w:highlight w:val="yellow"/>
                <w:lang w:val="en-US"/>
              </w:rPr>
            </w:pPr>
            <w:r w:rsidRPr="00966C77">
              <w:rPr>
                <w:rFonts w:ascii="Arial" w:hAnsi="Arial" w:cs="Arial"/>
                <w:bCs/>
                <w:color w:val="auto"/>
                <w:highlight w:val="black"/>
                <w:lang w:val="en-US"/>
              </w:rPr>
              <w:t>XXXXXXXXXX</w:t>
            </w:r>
            <w:r w:rsidR="00ED06AA" w:rsidRPr="00ED06AA">
              <w:rPr>
                <w:rFonts w:ascii="Arial" w:hAnsi="Arial" w:cs="Arial"/>
                <w:bCs/>
                <w:color w:val="auto"/>
                <w:lang w:val="en-US"/>
              </w:rPr>
              <w:t xml:space="preserve"> </w:t>
            </w:r>
          </w:p>
        </w:tc>
        <w:tc>
          <w:tcPr>
            <w:tcW w:w="3050" w:type="dxa"/>
            <w:shd w:val="clear" w:color="auto" w:fill="auto"/>
          </w:tcPr>
          <w:p w14:paraId="7F30F9FB" w14:textId="44A3F33F" w:rsidR="00BC2034" w:rsidRPr="0057234C" w:rsidRDefault="00966C77" w:rsidP="00BC2034">
            <w:pPr>
              <w:pStyle w:val="MRNumberedHeading1"/>
              <w:keepNext w:val="0"/>
              <w:keepLines w:val="0"/>
              <w:widowControl w:val="0"/>
              <w:spacing w:line="240" w:lineRule="auto"/>
              <w:jc w:val="both"/>
              <w:rPr>
                <w:rFonts w:ascii="Arial" w:hAnsi="Arial" w:cs="Arial"/>
                <w:color w:val="auto"/>
                <w:highlight w:val="yellow"/>
                <w:lang w:val="en-US"/>
              </w:rPr>
            </w:pPr>
            <w:r w:rsidRPr="00966C77">
              <w:rPr>
                <w:rFonts w:ascii="Arial" w:hAnsi="Arial" w:cs="Arial"/>
                <w:color w:val="auto"/>
                <w:highlight w:val="black"/>
                <w:lang w:val="en-US"/>
              </w:rPr>
              <w:t>XXXXXXXXXX</w:t>
            </w:r>
          </w:p>
        </w:tc>
      </w:tr>
    </w:tbl>
    <w:p w14:paraId="49FE89C4" w14:textId="77777777" w:rsidR="00BC2034" w:rsidRPr="0057234C" w:rsidRDefault="00BC2034" w:rsidP="00BC2034">
      <w:pPr>
        <w:rPr>
          <w:snapToGrid w:val="0"/>
          <w:w w:val="0"/>
          <w:sz w:val="22"/>
          <w:szCs w:val="22"/>
        </w:rPr>
      </w:pPr>
      <w:bookmarkStart w:id="12" w:name="_Ref358208521"/>
      <w:bookmarkStart w:id="13" w:name="_Ref327985379"/>
    </w:p>
    <w:p w14:paraId="5282E994"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0347A9E9"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6F4E0CA2"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t>the provisions on the front page of this NHS Contract for the Provision of Services (Contract Version);</w:t>
      </w:r>
    </w:p>
    <w:p w14:paraId="20479D8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14:paraId="7672825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21FEC542"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14:paraId="45E2287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14:paraId="1036BBD1"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14:paraId="1ECFF3F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14:paraId="2ACEA5DE"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54BE0166"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t>the order in which all subsequent schedules, if any, appear; and</w:t>
      </w:r>
    </w:p>
    <w:p w14:paraId="18489866" w14:textId="77777777" w:rsidR="00BC2034" w:rsidRDefault="0018229B" w:rsidP="00451425">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340B3B93" w14:textId="77777777" w:rsidR="00115F7F" w:rsidRPr="006F27B8" w:rsidRDefault="00115F7F" w:rsidP="00451425">
      <w:pPr>
        <w:pStyle w:val="MRNumberedHeading2"/>
        <w:numPr>
          <w:ilvl w:val="1"/>
          <w:numId w:val="33"/>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2DF94AEC" w14:textId="77777777" w:rsidR="00BC2034" w:rsidRDefault="00BC2034" w:rsidP="00BC2034">
      <w:pPr>
        <w:autoSpaceDE w:val="0"/>
        <w:autoSpaceDN w:val="0"/>
        <w:adjustRightInd w:val="0"/>
        <w:spacing w:line="240" w:lineRule="auto"/>
        <w:rPr>
          <w:sz w:val="22"/>
          <w:szCs w:val="22"/>
        </w:rPr>
      </w:pPr>
    </w:p>
    <w:p w14:paraId="7D8CF550"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14:paraId="184C0832" w14:textId="245ACCCB" w:rsidR="00BC2034" w:rsidRPr="00FA338F" w:rsidRDefault="0018229B" w:rsidP="0075015E">
      <w:pPr>
        <w:pStyle w:val="MRNumberedHeading2"/>
        <w:numPr>
          <w:ilvl w:val="1"/>
          <w:numId w:val="33"/>
        </w:numPr>
        <w:spacing w:line="240" w:lineRule="auto"/>
        <w:jc w:val="both"/>
        <w:rPr>
          <w:b/>
          <w:sz w:val="22"/>
          <w:szCs w:val="22"/>
        </w:rPr>
      </w:pPr>
      <w:r w:rsidRPr="00FA338F">
        <w:rPr>
          <w:sz w:val="22"/>
          <w:szCs w:val="22"/>
          <w:lang w:val="en-US"/>
        </w:rPr>
        <w:lastRenderedPageBreak/>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 </w:t>
      </w:r>
    </w:p>
    <w:p w14:paraId="1E195D3A" w14:textId="77777777" w:rsidR="00BC2034" w:rsidRPr="0057234C" w:rsidRDefault="00BC2034" w:rsidP="00BC2034">
      <w:pPr>
        <w:spacing w:line="240" w:lineRule="auto"/>
        <w:rPr>
          <w:sz w:val="22"/>
          <w:szCs w:val="22"/>
        </w:rPr>
      </w:pPr>
    </w:p>
    <w:p w14:paraId="4E1A3F27"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5FF5A723" w14:textId="77777777" w:rsidR="00BC2034" w:rsidRPr="0057234C" w:rsidRDefault="00BC2034" w:rsidP="00BC2034">
      <w:pPr>
        <w:spacing w:line="240" w:lineRule="auto"/>
        <w:jc w:val="both"/>
        <w:rPr>
          <w:b/>
          <w:sz w:val="22"/>
          <w:szCs w:val="22"/>
        </w:rPr>
      </w:pPr>
    </w:p>
    <w:p w14:paraId="53CFA388"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D1723D">
        <w:rPr>
          <w:rFonts w:ascii="Arial" w:hAnsi="Arial" w:cs="Arial"/>
          <w:b/>
          <w:color w:val="auto"/>
        </w:rPr>
      </w:r>
      <w:r w:rsidR="00D1723D">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5FC18008"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0E159C">
        <w:rPr>
          <w:b/>
          <w:sz w:val="22"/>
          <w:szCs w:val="22"/>
          <w:lang w:val="en-US"/>
        </w:rPr>
        <w:t>[</w:t>
      </w:r>
      <w:r w:rsidRPr="000E159C">
        <w:rPr>
          <w:b/>
          <w:i/>
          <w:sz w:val="22"/>
          <w:szCs w:val="22"/>
          <w:lang w:val="en-US"/>
        </w:rPr>
        <w:t>insert schedule number</w:t>
      </w:r>
      <w:r w:rsidRPr="0057234C">
        <w:rPr>
          <w:b/>
          <w:sz w:val="22"/>
          <w:szCs w:val="22"/>
          <w:lang w:val="en-US"/>
        </w:rPr>
        <w:t>]</w:t>
      </w:r>
      <w:r w:rsidRPr="0057234C">
        <w:rPr>
          <w:sz w:val="22"/>
          <w:szCs w:val="22"/>
          <w:lang w:val="en-US"/>
        </w:rPr>
        <w:t>.</w:t>
      </w:r>
    </w:p>
    <w:p w14:paraId="382F7CD2" w14:textId="0A71808E"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t>
      </w:r>
    </w:p>
    <w:p w14:paraId="3AC4F0D9" w14:textId="76799B0C" w:rsidR="00BC2034" w:rsidRPr="000E159C" w:rsidRDefault="0018229B" w:rsidP="00BE6FDC">
      <w:pPr>
        <w:pStyle w:val="MRNumberedHeading2"/>
        <w:numPr>
          <w:ilvl w:val="1"/>
          <w:numId w:val="33"/>
        </w:numPr>
        <w:spacing w:line="240" w:lineRule="auto"/>
        <w:jc w:val="both"/>
        <w:rPr>
          <w:sz w:val="22"/>
          <w:szCs w:val="22"/>
          <w:lang w:val="en-US"/>
        </w:rPr>
      </w:pPr>
      <w:bookmarkStart w:id="17" w:name="_Ref358210931"/>
      <w:r w:rsidRPr="000E159C">
        <w:rPr>
          <w:sz w:val="22"/>
          <w:szCs w:val="22"/>
          <w:lang w:val="en-US"/>
        </w:rPr>
        <w:t xml:space="preserve">The Services Commencement Date shall be </w:t>
      </w:r>
      <w:r w:rsidR="000E159C" w:rsidRPr="000E159C">
        <w:rPr>
          <w:b/>
          <w:sz w:val="22"/>
          <w:szCs w:val="22"/>
          <w:lang w:val="en-US"/>
        </w:rPr>
        <w:t>17.01.2022</w:t>
      </w:r>
      <w:r w:rsidRPr="000E159C">
        <w:rPr>
          <w:sz w:val="22"/>
          <w:szCs w:val="22"/>
          <w:lang w:val="en-US"/>
        </w:rPr>
        <w:t xml:space="preserve"> </w:t>
      </w:r>
      <w:bookmarkEnd w:id="16"/>
      <w:bookmarkEnd w:id="17"/>
    </w:p>
    <w:p w14:paraId="62A09AAA"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D1723D">
        <w:rPr>
          <w:rFonts w:ascii="Arial" w:hAnsi="Arial" w:cs="Arial"/>
          <w:b/>
          <w:color w:val="auto"/>
        </w:rPr>
      </w:r>
      <w:r w:rsidR="00D1723D">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465A696A"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58AD270" w14:textId="77777777" w:rsidR="00BC2034" w:rsidRPr="0057234C" w:rsidRDefault="00BC2034" w:rsidP="00BC2034">
      <w:pPr>
        <w:rPr>
          <w:sz w:val="22"/>
          <w:szCs w:val="22"/>
          <w:lang w:val="en-US"/>
        </w:rPr>
      </w:pPr>
    </w:p>
    <w:p w14:paraId="19F9D1FE"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D1723D">
        <w:rPr>
          <w:rFonts w:ascii="Arial" w:hAnsi="Arial" w:cs="Arial"/>
          <w:b/>
          <w:color w:val="auto"/>
        </w:rPr>
      </w:r>
      <w:r w:rsidR="00D1723D">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14:paraId="1FF9AD01"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0E159C">
        <w:rPr>
          <w:b/>
          <w:sz w:val="22"/>
          <w:szCs w:val="22"/>
          <w:lang w:val="en-US"/>
        </w:rPr>
        <w:t>[</w:t>
      </w:r>
      <w:r w:rsidRPr="000E159C">
        <w:rPr>
          <w:b/>
          <w:i/>
          <w:sz w:val="22"/>
          <w:szCs w:val="22"/>
          <w:lang w:val="en-US"/>
        </w:rPr>
        <w:t>insert standards</w:t>
      </w:r>
      <w:r w:rsidRPr="000E159C">
        <w:rPr>
          <w:b/>
          <w:sz w:val="22"/>
          <w:szCs w:val="22"/>
          <w:lang w:val="en-US"/>
        </w:rPr>
        <w:t>]</w:t>
      </w:r>
      <w:r w:rsidRPr="000E159C">
        <w:rPr>
          <w:sz w:val="22"/>
          <w:szCs w:val="22"/>
          <w:lang w:val="en-US"/>
        </w:rPr>
        <w:t>.</w:t>
      </w:r>
    </w:p>
    <w:p w14:paraId="5DE0CAFF" w14:textId="44CE3456" w:rsidR="00BC2034" w:rsidRPr="000E159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20" w:name="_Ref351037279"/>
      <w:r w:rsidRPr="000E159C">
        <w:rPr>
          <w:rFonts w:ascii="Arial" w:hAnsi="Arial" w:cs="Arial"/>
          <w:b/>
          <w:color w:val="auto"/>
        </w:rPr>
        <w:t xml:space="preserve">Different levels and/or types of insurance </w:t>
      </w:r>
      <w:r w:rsidR="000E159C">
        <w:rPr>
          <w:rFonts w:ascii="Arial" w:hAnsi="Arial" w:cs="Arial"/>
          <w:b/>
          <w:color w:val="auto"/>
        </w:rPr>
        <w:fldChar w:fldCharType="begin">
          <w:ffData>
            <w:name w:val=""/>
            <w:enabled/>
            <w:calcOnExit w:val="0"/>
            <w:checkBox>
              <w:sizeAuto/>
              <w:default w:val="0"/>
            </w:checkBox>
          </w:ffData>
        </w:fldChar>
      </w:r>
      <w:r w:rsidR="000E159C">
        <w:rPr>
          <w:rFonts w:ascii="Arial" w:hAnsi="Arial" w:cs="Arial"/>
          <w:b/>
          <w:color w:val="auto"/>
        </w:rPr>
        <w:instrText xml:space="preserve"> FORMCHECKBOX </w:instrText>
      </w:r>
      <w:r w:rsidR="00D1723D">
        <w:rPr>
          <w:rFonts w:ascii="Arial" w:hAnsi="Arial" w:cs="Arial"/>
          <w:b/>
          <w:color w:val="auto"/>
        </w:rPr>
      </w:r>
      <w:r w:rsidR="00D1723D">
        <w:rPr>
          <w:rFonts w:ascii="Arial" w:hAnsi="Arial" w:cs="Arial"/>
          <w:b/>
          <w:color w:val="auto"/>
        </w:rPr>
        <w:fldChar w:fldCharType="separate"/>
      </w:r>
      <w:r w:rsidR="000E159C">
        <w:rPr>
          <w:rFonts w:ascii="Arial" w:hAnsi="Arial" w:cs="Arial"/>
          <w:b/>
          <w:color w:val="auto"/>
        </w:rPr>
        <w:fldChar w:fldCharType="end"/>
      </w:r>
      <w:r w:rsidRPr="000E159C">
        <w:rPr>
          <w:rFonts w:ascii="Arial" w:hAnsi="Arial" w:cs="Arial"/>
          <w:b/>
          <w:color w:val="auto"/>
        </w:rPr>
        <w:t xml:space="preserve"> (only applicable to the Contract if this box is checked and the table sets out the requirements)</w:t>
      </w:r>
    </w:p>
    <w:p w14:paraId="13D88570" w14:textId="77777777" w:rsidR="00BC2034" w:rsidRPr="000E159C" w:rsidRDefault="0018229B" w:rsidP="00451425">
      <w:pPr>
        <w:pStyle w:val="MRNumberedHeading2"/>
        <w:numPr>
          <w:ilvl w:val="1"/>
          <w:numId w:val="33"/>
        </w:numPr>
        <w:spacing w:line="240" w:lineRule="auto"/>
        <w:jc w:val="both"/>
        <w:rPr>
          <w:sz w:val="22"/>
          <w:szCs w:val="22"/>
          <w:lang w:val="en-US"/>
        </w:rPr>
      </w:pPr>
      <w:r w:rsidRPr="000E159C">
        <w:rPr>
          <w:sz w:val="22"/>
          <w:szCs w:val="22"/>
          <w:lang w:val="en-US"/>
        </w:rPr>
        <w:t>The Supplier shall put in place and maintain in force the following insurances with the following minimum cover per claim:</w:t>
      </w:r>
      <w:bookmarkEnd w:id="18"/>
      <w:bookmarkEnd w:id="20"/>
    </w:p>
    <w:p w14:paraId="7483C345" w14:textId="77777777"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BC2034" w:rsidRPr="0057234C" w14:paraId="73537278" w14:textId="77777777" w:rsidTr="00BC2034">
        <w:tc>
          <w:tcPr>
            <w:tcW w:w="3812" w:type="dxa"/>
            <w:shd w:val="clear" w:color="auto" w:fill="auto"/>
          </w:tcPr>
          <w:p w14:paraId="7DE726FF"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27D00B6F"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4C16DBA4" w14:textId="77777777" w:rsidTr="00BC2034">
        <w:tc>
          <w:tcPr>
            <w:tcW w:w="3812" w:type="dxa"/>
            <w:shd w:val="clear" w:color="auto" w:fill="auto"/>
          </w:tcPr>
          <w:p w14:paraId="635B5AEE" w14:textId="77777777" w:rsidR="00BC2034" w:rsidRPr="000E159C" w:rsidRDefault="0018229B" w:rsidP="00BC2034">
            <w:pPr>
              <w:pStyle w:val="MRNumberedHeading1"/>
              <w:keepNext w:val="0"/>
              <w:keepLines w:val="0"/>
              <w:widowControl w:val="0"/>
              <w:spacing w:line="240" w:lineRule="auto"/>
              <w:jc w:val="both"/>
              <w:rPr>
                <w:rFonts w:ascii="Arial" w:hAnsi="Arial" w:cs="Arial"/>
                <w:color w:val="auto"/>
                <w:lang w:val="en-US"/>
              </w:rPr>
            </w:pPr>
            <w:r w:rsidRPr="000E159C">
              <w:rPr>
                <w:rFonts w:ascii="Arial" w:hAnsi="Arial" w:cs="Arial"/>
                <w:b/>
                <w:color w:val="auto"/>
                <w:lang w:val="en-US"/>
              </w:rPr>
              <w:t>[</w:t>
            </w:r>
            <w:r w:rsidRPr="000E159C">
              <w:rPr>
                <w:rFonts w:ascii="Arial" w:hAnsi="Arial" w:cs="Arial"/>
                <w:color w:val="auto"/>
                <w:lang w:val="en-US"/>
              </w:rPr>
              <w:t>Employer’s Liability</w:t>
            </w:r>
            <w:r w:rsidRPr="000E159C">
              <w:rPr>
                <w:rFonts w:ascii="Arial" w:hAnsi="Arial" w:cs="Arial"/>
                <w:b/>
                <w:color w:val="auto"/>
                <w:lang w:val="en-US"/>
              </w:rPr>
              <w:t>]</w:t>
            </w:r>
          </w:p>
        </w:tc>
        <w:tc>
          <w:tcPr>
            <w:tcW w:w="4456" w:type="dxa"/>
            <w:shd w:val="clear" w:color="auto" w:fill="auto"/>
          </w:tcPr>
          <w:p w14:paraId="42BC47AF"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7FB8CC2A" w14:textId="77777777" w:rsidTr="00BC2034">
        <w:tc>
          <w:tcPr>
            <w:tcW w:w="3812" w:type="dxa"/>
            <w:shd w:val="clear" w:color="auto" w:fill="auto"/>
          </w:tcPr>
          <w:p w14:paraId="23F4FEF7" w14:textId="77777777" w:rsidR="00BC2034" w:rsidRPr="000E159C" w:rsidRDefault="0018229B" w:rsidP="00BC2034">
            <w:pPr>
              <w:pStyle w:val="MRNumberedHeading1"/>
              <w:keepNext w:val="0"/>
              <w:keepLines w:val="0"/>
              <w:widowControl w:val="0"/>
              <w:spacing w:line="240" w:lineRule="auto"/>
              <w:jc w:val="both"/>
              <w:rPr>
                <w:rFonts w:ascii="Arial" w:hAnsi="Arial" w:cs="Arial"/>
                <w:color w:val="auto"/>
                <w:lang w:val="en-US"/>
              </w:rPr>
            </w:pPr>
            <w:r w:rsidRPr="000E159C">
              <w:rPr>
                <w:rFonts w:ascii="Arial" w:hAnsi="Arial" w:cs="Arial"/>
                <w:b/>
                <w:color w:val="auto"/>
                <w:lang w:val="en-US"/>
              </w:rPr>
              <w:t>[</w:t>
            </w:r>
            <w:r w:rsidRPr="000E159C">
              <w:rPr>
                <w:rFonts w:ascii="Arial" w:hAnsi="Arial" w:cs="Arial"/>
                <w:color w:val="auto"/>
                <w:lang w:val="en-US"/>
              </w:rPr>
              <w:t>Public Liability</w:t>
            </w:r>
            <w:r w:rsidRPr="000E159C">
              <w:rPr>
                <w:rFonts w:ascii="Arial" w:hAnsi="Arial" w:cs="Arial"/>
                <w:b/>
                <w:color w:val="auto"/>
                <w:lang w:val="en-US"/>
              </w:rPr>
              <w:t>]</w:t>
            </w:r>
          </w:p>
        </w:tc>
        <w:tc>
          <w:tcPr>
            <w:tcW w:w="4456" w:type="dxa"/>
            <w:shd w:val="clear" w:color="auto" w:fill="auto"/>
          </w:tcPr>
          <w:p w14:paraId="08E62226"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69DCDAB2" w14:textId="77777777" w:rsidTr="00BC2034">
        <w:tc>
          <w:tcPr>
            <w:tcW w:w="3812" w:type="dxa"/>
            <w:shd w:val="clear" w:color="auto" w:fill="auto"/>
          </w:tcPr>
          <w:p w14:paraId="6F7D6895" w14:textId="77777777" w:rsidR="00BC2034" w:rsidRPr="000E159C" w:rsidRDefault="0018229B" w:rsidP="00BC2034">
            <w:pPr>
              <w:pStyle w:val="MRNumberedHeading1"/>
              <w:keepNext w:val="0"/>
              <w:keepLines w:val="0"/>
              <w:widowControl w:val="0"/>
              <w:spacing w:line="240" w:lineRule="auto"/>
              <w:jc w:val="both"/>
              <w:rPr>
                <w:rFonts w:ascii="Arial" w:hAnsi="Arial" w:cs="Arial"/>
                <w:color w:val="auto"/>
                <w:lang w:val="en-US"/>
              </w:rPr>
            </w:pPr>
            <w:r w:rsidRPr="000E159C">
              <w:rPr>
                <w:rFonts w:ascii="Arial" w:hAnsi="Arial" w:cs="Arial"/>
                <w:b/>
                <w:color w:val="auto"/>
                <w:lang w:val="en-US"/>
              </w:rPr>
              <w:t>[</w:t>
            </w:r>
            <w:r w:rsidRPr="000E159C">
              <w:rPr>
                <w:rFonts w:ascii="Arial" w:hAnsi="Arial" w:cs="Arial"/>
                <w:color w:val="auto"/>
                <w:lang w:val="en-US"/>
              </w:rPr>
              <w:t>Professional Indemnity</w:t>
            </w:r>
            <w:r w:rsidRPr="000E159C">
              <w:rPr>
                <w:rFonts w:ascii="Arial" w:hAnsi="Arial" w:cs="Arial"/>
                <w:b/>
                <w:color w:val="auto"/>
                <w:lang w:val="en-US"/>
              </w:rPr>
              <w:t>]</w:t>
            </w:r>
          </w:p>
        </w:tc>
        <w:tc>
          <w:tcPr>
            <w:tcW w:w="4456" w:type="dxa"/>
            <w:shd w:val="clear" w:color="auto" w:fill="auto"/>
          </w:tcPr>
          <w:p w14:paraId="392209C0"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432F4FC9" w14:textId="77777777" w:rsidTr="00BC2034">
        <w:tc>
          <w:tcPr>
            <w:tcW w:w="3812" w:type="dxa"/>
            <w:shd w:val="clear" w:color="auto" w:fill="auto"/>
          </w:tcPr>
          <w:p w14:paraId="58BED799" w14:textId="77777777" w:rsidR="00BC2034" w:rsidRPr="000E159C" w:rsidRDefault="0018229B" w:rsidP="00BC2034">
            <w:pPr>
              <w:pStyle w:val="MRNumberedHeading1"/>
              <w:keepNext w:val="0"/>
              <w:keepLines w:val="0"/>
              <w:widowControl w:val="0"/>
              <w:spacing w:line="240" w:lineRule="auto"/>
              <w:jc w:val="both"/>
              <w:rPr>
                <w:rFonts w:ascii="Arial" w:hAnsi="Arial" w:cs="Arial"/>
                <w:color w:val="auto"/>
                <w:lang w:val="en-US"/>
              </w:rPr>
            </w:pPr>
            <w:r w:rsidRPr="000E159C">
              <w:rPr>
                <w:rFonts w:ascii="Arial" w:hAnsi="Arial" w:cs="Arial"/>
                <w:b/>
                <w:color w:val="auto"/>
                <w:lang w:val="en-US"/>
              </w:rPr>
              <w:t>[</w:t>
            </w:r>
            <w:r w:rsidRPr="000E159C">
              <w:rPr>
                <w:rFonts w:ascii="Arial" w:hAnsi="Arial" w:cs="Arial"/>
                <w:color w:val="auto"/>
                <w:lang w:val="en-US"/>
              </w:rPr>
              <w:t xml:space="preserve">Insert other types of insurance as </w:t>
            </w:r>
            <w:r w:rsidRPr="000E159C">
              <w:rPr>
                <w:rFonts w:ascii="Arial" w:hAnsi="Arial" w:cs="Arial"/>
                <w:color w:val="auto"/>
                <w:lang w:val="en-US"/>
              </w:rPr>
              <w:lastRenderedPageBreak/>
              <w:t>appropriate</w:t>
            </w:r>
            <w:r w:rsidRPr="000E159C">
              <w:rPr>
                <w:rFonts w:ascii="Arial" w:hAnsi="Arial" w:cs="Arial"/>
                <w:b/>
                <w:color w:val="auto"/>
                <w:lang w:val="en-US"/>
              </w:rPr>
              <w:t>]</w:t>
            </w:r>
          </w:p>
        </w:tc>
        <w:tc>
          <w:tcPr>
            <w:tcW w:w="4456" w:type="dxa"/>
            <w:shd w:val="clear" w:color="auto" w:fill="auto"/>
          </w:tcPr>
          <w:p w14:paraId="2C61E8DE"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lastRenderedPageBreak/>
              <w:t>[</w:t>
            </w:r>
            <w:r w:rsidRPr="0057234C">
              <w:rPr>
                <w:rFonts w:ascii="Arial" w:hAnsi="Arial" w:cs="Arial"/>
                <w:color w:val="auto"/>
                <w:lang w:val="en-US"/>
              </w:rPr>
              <w:t xml:space="preserve">                        </w:t>
            </w:r>
            <w:r w:rsidRPr="0057234C">
              <w:rPr>
                <w:rFonts w:ascii="Arial" w:hAnsi="Arial" w:cs="Arial"/>
                <w:b/>
                <w:color w:val="auto"/>
                <w:lang w:val="en-US"/>
              </w:rPr>
              <w:t>]</w:t>
            </w:r>
          </w:p>
        </w:tc>
      </w:tr>
    </w:tbl>
    <w:p w14:paraId="0914A245" w14:textId="77777777" w:rsidR="00BC2034" w:rsidRPr="0057234C" w:rsidRDefault="00BC2034" w:rsidP="00BC2034">
      <w:pPr>
        <w:rPr>
          <w:sz w:val="22"/>
          <w:szCs w:val="22"/>
          <w:lang w:val="en-US"/>
        </w:rPr>
      </w:pPr>
      <w:bookmarkStart w:id="21" w:name="_Ref327449209"/>
    </w:p>
    <w:p w14:paraId="1BDFF69B"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1723D">
        <w:rPr>
          <w:rFonts w:ascii="Arial" w:hAnsi="Arial" w:cs="Arial"/>
          <w:b/>
          <w:color w:val="auto"/>
          <w:lang w:val="en-US"/>
        </w:rPr>
      </w:r>
      <w:r w:rsidR="00D1723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5A61958B" w14:textId="6455B72B" w:rsidR="00BC2034" w:rsidRPr="0057234C" w:rsidRDefault="0018229B" w:rsidP="000E159C">
      <w:pPr>
        <w:pStyle w:val="MRNumberedHeading2"/>
        <w:numPr>
          <w:ilvl w:val="1"/>
          <w:numId w:val="33"/>
        </w:numPr>
        <w:spacing w:line="240" w:lineRule="auto"/>
        <w:jc w:val="both"/>
        <w:rPr>
          <w:i/>
          <w:sz w:val="22"/>
          <w:szCs w:val="22"/>
        </w:rPr>
      </w:pPr>
      <w:r w:rsidRPr="0057234C">
        <w:rPr>
          <w:sz w:val="22"/>
          <w:szCs w:val="22"/>
          <w:lang w:val="en-US"/>
        </w:rPr>
        <w:t>The Authority’s Obligations are set out in Schedule</w:t>
      </w:r>
      <w:bookmarkEnd w:id="21"/>
      <w:r w:rsidRPr="0057234C">
        <w:rPr>
          <w:i/>
          <w:sz w:val="22"/>
          <w:szCs w:val="22"/>
        </w:rPr>
        <w:t xml:space="preserve">.  </w:t>
      </w:r>
    </w:p>
    <w:p w14:paraId="6CB2CD29" w14:textId="77777777" w:rsidR="00BC2034" w:rsidRPr="0057234C" w:rsidRDefault="00BC2034" w:rsidP="00BC2034">
      <w:pPr>
        <w:spacing w:line="240" w:lineRule="auto"/>
        <w:jc w:val="both"/>
        <w:rPr>
          <w:i/>
          <w:sz w:val="22"/>
          <w:szCs w:val="22"/>
        </w:rPr>
      </w:pPr>
    </w:p>
    <w:p w14:paraId="2389321A" w14:textId="65ABE3DB" w:rsidR="00BC2034" w:rsidRPr="000E159C"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22" w:name="_Ref352856100"/>
      <w:r w:rsidRPr="000E159C">
        <w:rPr>
          <w:rFonts w:ascii="Arial" w:hAnsi="Arial" w:cs="Arial"/>
          <w:b/>
          <w:color w:val="auto"/>
          <w:lang w:val="en-US"/>
        </w:rPr>
        <w:t xml:space="preserve">Assignment of Intellectual Property Rights in deliverables, materials and outputs </w:t>
      </w:r>
      <w:r w:rsidR="00473E48" w:rsidRPr="000E159C">
        <w:rPr>
          <w:rFonts w:ascii="Arial" w:hAnsi="Arial" w:cs="Arial"/>
          <w:b/>
          <w:color w:val="auto"/>
          <w:lang w:val="en-US"/>
        </w:rPr>
        <w:fldChar w:fldCharType="begin">
          <w:ffData>
            <w:name w:val=""/>
            <w:enabled/>
            <w:calcOnExit w:val="0"/>
            <w:checkBox>
              <w:sizeAuto/>
              <w:default w:val="1"/>
            </w:checkBox>
          </w:ffData>
        </w:fldChar>
      </w:r>
      <w:r w:rsidR="00473E48" w:rsidRPr="000E159C">
        <w:rPr>
          <w:rFonts w:ascii="Arial" w:hAnsi="Arial" w:cs="Arial"/>
          <w:b/>
          <w:color w:val="auto"/>
          <w:lang w:val="en-US"/>
        </w:rPr>
        <w:instrText xml:space="preserve"> FORMCHECKBOX </w:instrText>
      </w:r>
      <w:r w:rsidR="00D1723D">
        <w:rPr>
          <w:rFonts w:ascii="Arial" w:hAnsi="Arial" w:cs="Arial"/>
          <w:b/>
          <w:color w:val="auto"/>
          <w:lang w:val="en-US"/>
        </w:rPr>
      </w:r>
      <w:r w:rsidR="00D1723D">
        <w:rPr>
          <w:rFonts w:ascii="Arial" w:hAnsi="Arial" w:cs="Arial"/>
          <w:b/>
          <w:color w:val="auto"/>
          <w:lang w:val="en-US"/>
        </w:rPr>
        <w:fldChar w:fldCharType="separate"/>
      </w:r>
      <w:r w:rsidR="00473E48" w:rsidRPr="000E159C">
        <w:rPr>
          <w:rFonts w:ascii="Arial" w:hAnsi="Arial" w:cs="Arial"/>
          <w:b/>
          <w:color w:val="auto"/>
          <w:lang w:val="en-US"/>
        </w:rPr>
        <w:fldChar w:fldCharType="end"/>
      </w:r>
      <w:r w:rsidRPr="000E159C">
        <w:rPr>
          <w:rFonts w:ascii="Arial" w:hAnsi="Arial" w:cs="Arial"/>
          <w:b/>
          <w:color w:val="auto"/>
          <w:lang w:val="en-US"/>
        </w:rPr>
        <w:t xml:space="preserve"> (only applicable to the Contract if this box is checked)</w:t>
      </w:r>
      <w:bookmarkEnd w:id="22"/>
    </w:p>
    <w:p w14:paraId="6153CB89" w14:textId="77777777" w:rsidR="00BC2034" w:rsidRPr="000E159C" w:rsidRDefault="0018229B" w:rsidP="00451425">
      <w:pPr>
        <w:pStyle w:val="MRNumberedHeading2"/>
        <w:numPr>
          <w:ilvl w:val="1"/>
          <w:numId w:val="33"/>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0E159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3"/>
      <w:r w:rsidRPr="000E159C">
        <w:rPr>
          <w:rFonts w:cs="Arial"/>
          <w:sz w:val="22"/>
          <w:szCs w:val="22"/>
          <w:lang w:val="en-US"/>
        </w:rPr>
        <w:t xml:space="preserve"> </w:t>
      </w:r>
      <w:r w:rsidRPr="000E159C">
        <w:rPr>
          <w:rFonts w:cs="Arial"/>
          <w:sz w:val="22"/>
          <w:szCs w:val="22"/>
          <w:lang w:val="en-US"/>
        </w:rPr>
        <w:fldChar w:fldCharType="begin"/>
      </w:r>
      <w:r w:rsidRPr="000E159C">
        <w:rPr>
          <w:rFonts w:cs="Arial"/>
          <w:sz w:val="22"/>
          <w:szCs w:val="22"/>
          <w:lang w:val="en-US"/>
        </w:rPr>
        <w:instrText xml:space="preserve"> REF _Ref352856100 \r \h  \* MERGEFORMAT </w:instrText>
      </w:r>
      <w:r w:rsidRPr="000E159C">
        <w:rPr>
          <w:rFonts w:cs="Arial"/>
          <w:sz w:val="22"/>
          <w:szCs w:val="22"/>
          <w:lang w:val="en-US"/>
        </w:rPr>
      </w:r>
      <w:r w:rsidRPr="000E159C">
        <w:rPr>
          <w:rFonts w:cs="Arial"/>
          <w:sz w:val="22"/>
          <w:szCs w:val="22"/>
          <w:lang w:val="en-US"/>
        </w:rPr>
        <w:fldChar w:fldCharType="separate"/>
      </w:r>
      <w:r w:rsidR="002474EF" w:rsidRPr="000E159C">
        <w:rPr>
          <w:rFonts w:cs="Arial"/>
          <w:sz w:val="22"/>
          <w:szCs w:val="22"/>
          <w:lang w:val="en-US"/>
        </w:rPr>
        <w:t>14</w:t>
      </w:r>
      <w:r w:rsidRPr="000E159C">
        <w:rPr>
          <w:rFonts w:cs="Arial"/>
          <w:sz w:val="22"/>
          <w:szCs w:val="22"/>
          <w:lang w:val="en-US"/>
        </w:rPr>
        <w:fldChar w:fldCharType="end"/>
      </w:r>
      <w:r w:rsidRPr="000E159C">
        <w:rPr>
          <w:rFonts w:cs="Arial"/>
          <w:sz w:val="22"/>
          <w:szCs w:val="22"/>
          <w:lang w:val="en-US"/>
        </w:rPr>
        <w:t xml:space="preserve"> of this </w:t>
      </w:r>
      <w:r w:rsidRPr="000E159C">
        <w:rPr>
          <w:rFonts w:cs="Arial"/>
          <w:sz w:val="22"/>
          <w:szCs w:val="22"/>
          <w:lang w:val="en-US"/>
        </w:rPr>
        <w:fldChar w:fldCharType="begin"/>
      </w:r>
      <w:r w:rsidRPr="000E159C">
        <w:rPr>
          <w:rFonts w:cs="Arial"/>
          <w:sz w:val="22"/>
          <w:szCs w:val="22"/>
          <w:lang w:val="en-US"/>
        </w:rPr>
        <w:instrText xml:space="preserve"> REF _Ref318785210 \r \h  \* MERGEFORMAT </w:instrText>
      </w:r>
      <w:r w:rsidRPr="000E159C">
        <w:rPr>
          <w:rFonts w:cs="Arial"/>
          <w:sz w:val="22"/>
          <w:szCs w:val="22"/>
          <w:lang w:val="en-US"/>
        </w:rPr>
      </w:r>
      <w:r w:rsidRPr="000E159C">
        <w:rPr>
          <w:rFonts w:cs="Arial"/>
          <w:sz w:val="22"/>
          <w:szCs w:val="22"/>
          <w:lang w:val="en-US"/>
        </w:rPr>
        <w:fldChar w:fldCharType="separate"/>
      </w:r>
      <w:r w:rsidR="002474EF" w:rsidRPr="000E159C">
        <w:rPr>
          <w:rFonts w:cs="Arial"/>
          <w:sz w:val="22"/>
          <w:szCs w:val="22"/>
          <w:lang w:val="en-US"/>
        </w:rPr>
        <w:t>Schedule 1</w:t>
      </w:r>
      <w:r w:rsidRPr="000E159C">
        <w:rPr>
          <w:rFonts w:cs="Arial"/>
          <w:sz w:val="22"/>
          <w:szCs w:val="22"/>
          <w:lang w:val="en-US"/>
        </w:rPr>
        <w:fldChar w:fldCharType="end"/>
      </w:r>
      <w:r w:rsidRPr="000E159C">
        <w:rPr>
          <w:rFonts w:cs="Arial"/>
          <w:sz w:val="22"/>
          <w:szCs w:val="22"/>
          <w:lang w:val="en-US"/>
        </w:rPr>
        <w:t xml:space="preserve"> and that such Staff absolutely and irrevocably waive their moral rights in relation to such deliverables, material and other outputs.  Clause </w:t>
      </w:r>
      <w:r w:rsidRPr="000E159C">
        <w:rPr>
          <w:rFonts w:cs="Arial"/>
          <w:sz w:val="22"/>
          <w:szCs w:val="22"/>
          <w:lang w:val="en-US"/>
        </w:rPr>
        <w:fldChar w:fldCharType="begin"/>
      </w:r>
      <w:r w:rsidRPr="000E159C">
        <w:rPr>
          <w:rFonts w:cs="Arial"/>
          <w:sz w:val="22"/>
          <w:szCs w:val="22"/>
          <w:lang w:val="en-US"/>
        </w:rPr>
        <w:instrText xml:space="preserve"> REF _Ref352856100 \r \h  \* MERGEFORMAT </w:instrText>
      </w:r>
      <w:r w:rsidRPr="000E159C">
        <w:rPr>
          <w:rFonts w:cs="Arial"/>
          <w:sz w:val="22"/>
          <w:szCs w:val="22"/>
          <w:lang w:val="en-US"/>
        </w:rPr>
      </w:r>
      <w:r w:rsidRPr="000E159C">
        <w:rPr>
          <w:rFonts w:cs="Arial"/>
          <w:sz w:val="22"/>
          <w:szCs w:val="22"/>
          <w:lang w:val="en-US"/>
        </w:rPr>
        <w:fldChar w:fldCharType="separate"/>
      </w:r>
      <w:r w:rsidR="002474EF" w:rsidRPr="000E159C">
        <w:rPr>
          <w:rFonts w:cs="Arial"/>
          <w:sz w:val="22"/>
          <w:szCs w:val="22"/>
          <w:lang w:val="en-US"/>
        </w:rPr>
        <w:t>14</w:t>
      </w:r>
      <w:r w:rsidRPr="000E159C">
        <w:rPr>
          <w:rFonts w:cs="Arial"/>
          <w:sz w:val="22"/>
          <w:szCs w:val="22"/>
          <w:lang w:val="en-US"/>
        </w:rPr>
        <w:fldChar w:fldCharType="end"/>
      </w:r>
      <w:r w:rsidRPr="000E159C">
        <w:rPr>
          <w:rFonts w:cs="Arial"/>
          <w:sz w:val="22"/>
          <w:szCs w:val="22"/>
          <w:lang w:val="en-US"/>
        </w:rPr>
        <w:t xml:space="preserve"> of this </w:t>
      </w:r>
      <w:r w:rsidRPr="000E159C">
        <w:rPr>
          <w:rFonts w:cs="Arial"/>
          <w:sz w:val="22"/>
          <w:szCs w:val="22"/>
          <w:lang w:val="en-US"/>
        </w:rPr>
        <w:fldChar w:fldCharType="begin"/>
      </w:r>
      <w:r w:rsidRPr="000E159C">
        <w:rPr>
          <w:rFonts w:cs="Arial"/>
          <w:sz w:val="22"/>
          <w:szCs w:val="22"/>
          <w:lang w:val="en-US"/>
        </w:rPr>
        <w:instrText xml:space="preserve"> REF _Ref318785210 \r \h  \* MERGEFORMAT </w:instrText>
      </w:r>
      <w:r w:rsidRPr="000E159C">
        <w:rPr>
          <w:rFonts w:cs="Arial"/>
          <w:sz w:val="22"/>
          <w:szCs w:val="22"/>
          <w:lang w:val="en-US"/>
        </w:rPr>
      </w:r>
      <w:r w:rsidRPr="000E159C">
        <w:rPr>
          <w:rFonts w:cs="Arial"/>
          <w:sz w:val="22"/>
          <w:szCs w:val="22"/>
          <w:lang w:val="en-US"/>
        </w:rPr>
        <w:fldChar w:fldCharType="separate"/>
      </w:r>
      <w:r w:rsidR="002474EF" w:rsidRPr="000E159C">
        <w:rPr>
          <w:rFonts w:cs="Arial"/>
          <w:sz w:val="22"/>
          <w:szCs w:val="22"/>
          <w:lang w:val="en-US"/>
        </w:rPr>
        <w:t>Schedule 1</w:t>
      </w:r>
      <w:r w:rsidRPr="000E159C">
        <w:rPr>
          <w:rFonts w:cs="Arial"/>
          <w:sz w:val="22"/>
          <w:szCs w:val="22"/>
          <w:lang w:val="en-US"/>
        </w:rPr>
        <w:fldChar w:fldCharType="end"/>
      </w:r>
      <w:r w:rsidRPr="000E159C">
        <w:rPr>
          <w:rFonts w:cs="Arial"/>
          <w:sz w:val="22"/>
          <w:szCs w:val="22"/>
          <w:lang w:val="en-US"/>
        </w:rPr>
        <w:t xml:space="preserve"> shall continue notwithstanding the expiry or earlier termination of this Contract.</w:t>
      </w:r>
      <w:bookmarkEnd w:id="24"/>
      <w:r w:rsidRPr="000E159C">
        <w:rPr>
          <w:rFonts w:cs="Arial"/>
          <w:sz w:val="22"/>
          <w:szCs w:val="22"/>
          <w:lang w:val="en-US"/>
        </w:rPr>
        <w:t xml:space="preserve"> </w:t>
      </w:r>
    </w:p>
    <w:p w14:paraId="6964C7BA" w14:textId="77777777" w:rsidR="00BC2034" w:rsidRPr="0057234C" w:rsidRDefault="00BC2034" w:rsidP="00BC2034">
      <w:pPr>
        <w:spacing w:line="240" w:lineRule="auto"/>
        <w:jc w:val="both"/>
        <w:rPr>
          <w:sz w:val="22"/>
          <w:szCs w:val="22"/>
        </w:rPr>
      </w:pPr>
    </w:p>
    <w:p w14:paraId="5A4F230E" w14:textId="177EC5C3" w:rsidR="00BC2034" w:rsidRPr="000E159C"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r w:rsidRPr="000E159C">
        <w:rPr>
          <w:rFonts w:ascii="Arial" w:hAnsi="Arial" w:cs="Arial"/>
          <w:b/>
          <w:color w:val="auto"/>
          <w:lang w:val="en-US"/>
        </w:rPr>
        <w:t xml:space="preserve">Inclusion of a Change Control Process </w:t>
      </w:r>
      <w:r w:rsidR="00473E48" w:rsidRPr="000E159C">
        <w:rPr>
          <w:rFonts w:ascii="Arial" w:hAnsi="Arial" w:cs="Arial"/>
          <w:b/>
          <w:color w:val="auto"/>
          <w:lang w:val="en-US"/>
        </w:rPr>
        <w:fldChar w:fldCharType="begin">
          <w:ffData>
            <w:name w:val=""/>
            <w:enabled/>
            <w:calcOnExit w:val="0"/>
            <w:checkBox>
              <w:sizeAuto/>
              <w:default w:val="1"/>
            </w:checkBox>
          </w:ffData>
        </w:fldChar>
      </w:r>
      <w:r w:rsidR="00473E48" w:rsidRPr="000E159C">
        <w:rPr>
          <w:rFonts w:ascii="Arial" w:hAnsi="Arial" w:cs="Arial"/>
          <w:b/>
          <w:color w:val="auto"/>
          <w:lang w:val="en-US"/>
        </w:rPr>
        <w:instrText xml:space="preserve"> FORMCHECKBOX </w:instrText>
      </w:r>
      <w:r w:rsidR="00D1723D">
        <w:rPr>
          <w:rFonts w:ascii="Arial" w:hAnsi="Arial" w:cs="Arial"/>
          <w:b/>
          <w:color w:val="auto"/>
          <w:lang w:val="en-US"/>
        </w:rPr>
      </w:r>
      <w:r w:rsidR="00D1723D">
        <w:rPr>
          <w:rFonts w:ascii="Arial" w:hAnsi="Arial" w:cs="Arial"/>
          <w:b/>
          <w:color w:val="auto"/>
          <w:lang w:val="en-US"/>
        </w:rPr>
        <w:fldChar w:fldCharType="separate"/>
      </w:r>
      <w:r w:rsidR="00473E48" w:rsidRPr="000E159C">
        <w:rPr>
          <w:rFonts w:ascii="Arial" w:hAnsi="Arial" w:cs="Arial"/>
          <w:b/>
          <w:color w:val="auto"/>
          <w:lang w:val="en-US"/>
        </w:rPr>
        <w:fldChar w:fldCharType="end"/>
      </w:r>
      <w:r w:rsidRPr="000E159C">
        <w:rPr>
          <w:rFonts w:ascii="Arial" w:hAnsi="Arial" w:cs="Arial"/>
          <w:b/>
          <w:color w:val="auto"/>
          <w:lang w:val="en-US"/>
        </w:rPr>
        <w:t xml:space="preserve"> (only applicable to the Contract if this box is checked and the Schedule inserted)</w:t>
      </w:r>
    </w:p>
    <w:p w14:paraId="2900ACEC" w14:textId="38EAABDD" w:rsidR="00BC2034" w:rsidRPr="000E159C" w:rsidRDefault="0018229B" w:rsidP="00451425">
      <w:pPr>
        <w:pStyle w:val="MRNumberedHeading2"/>
        <w:numPr>
          <w:ilvl w:val="1"/>
          <w:numId w:val="33"/>
        </w:numPr>
        <w:spacing w:line="240" w:lineRule="auto"/>
        <w:jc w:val="both"/>
        <w:rPr>
          <w:rFonts w:cs="Arial"/>
          <w:sz w:val="22"/>
          <w:szCs w:val="22"/>
          <w:lang w:val="en-US"/>
        </w:rPr>
      </w:pPr>
      <w:r w:rsidRPr="000E159C">
        <w:rPr>
          <w:rFonts w:cs="Arial"/>
          <w:sz w:val="22"/>
          <w:szCs w:val="22"/>
          <w:lang w:val="en-US"/>
        </w:rPr>
        <w:t xml:space="preserve">Any changes to this Contract, including to the Services, may only be agreed in accordance with the Change Control Process set out in Schedule </w:t>
      </w:r>
      <w:r w:rsidR="00473E48" w:rsidRPr="000E159C">
        <w:rPr>
          <w:rFonts w:cs="Arial"/>
          <w:bCs/>
          <w:sz w:val="22"/>
          <w:szCs w:val="22"/>
          <w:lang w:val="en-US"/>
        </w:rPr>
        <w:t>9</w:t>
      </w:r>
    </w:p>
    <w:p w14:paraId="19F6B599" w14:textId="77777777" w:rsidR="00BC2034" w:rsidRPr="0057234C" w:rsidRDefault="00BC2034" w:rsidP="00BC2034">
      <w:pPr>
        <w:rPr>
          <w:sz w:val="22"/>
          <w:szCs w:val="22"/>
          <w:lang w:val="en-US"/>
        </w:rPr>
      </w:pPr>
    </w:p>
    <w:p w14:paraId="16533692" w14:textId="77777777" w:rsidR="00BC2034" w:rsidRPr="0057234C" w:rsidRDefault="0018229B" w:rsidP="00451425">
      <w:pPr>
        <w:pStyle w:val="MRNumberedHeading1"/>
        <w:keepNext w:val="0"/>
        <w:keepLines w:val="0"/>
        <w:widowControl w:val="0"/>
        <w:numPr>
          <w:ilvl w:val="0"/>
          <w:numId w:val="33"/>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1723D">
        <w:rPr>
          <w:rFonts w:ascii="Arial" w:hAnsi="Arial" w:cs="Arial"/>
          <w:b/>
          <w:color w:val="auto"/>
          <w:lang w:val="en-US"/>
        </w:rPr>
      </w:r>
      <w:r w:rsidR="00D1723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16145C6"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0E159C">
        <w:rPr>
          <w:rFonts w:cs="Arial"/>
          <w:b/>
          <w:sz w:val="22"/>
          <w:szCs w:val="22"/>
          <w:lang w:val="en-US"/>
        </w:rPr>
        <w:t>[</w:t>
      </w:r>
      <w:r w:rsidRPr="000E159C">
        <w:rPr>
          <w:rFonts w:cs="Arial"/>
          <w:b/>
          <w:i/>
          <w:sz w:val="22"/>
          <w:szCs w:val="22"/>
          <w:lang w:val="en-US"/>
        </w:rPr>
        <w:t>insert schedule number</w:t>
      </w:r>
      <w:r w:rsidRPr="000E159C">
        <w:rPr>
          <w:rFonts w:cs="Arial"/>
          <w:b/>
          <w:sz w:val="22"/>
          <w:szCs w:val="22"/>
          <w:lang w:val="en-US"/>
        </w:rPr>
        <w:t>]</w:t>
      </w:r>
      <w:r w:rsidRPr="000E159C">
        <w:rPr>
          <w:rFonts w:cs="Arial"/>
          <w:sz w:val="22"/>
          <w:szCs w:val="22"/>
          <w:lang w:val="en-US"/>
        </w:rPr>
        <w:t>.</w:t>
      </w:r>
      <w:r w:rsidRPr="0057234C">
        <w:rPr>
          <w:rFonts w:cs="Arial"/>
          <w:sz w:val="22"/>
          <w:szCs w:val="22"/>
          <w:lang w:val="en-US"/>
        </w:rPr>
        <w:t xml:space="preserve"> </w:t>
      </w:r>
    </w:p>
    <w:p w14:paraId="52E6A54F" w14:textId="77777777" w:rsidR="00BC2034" w:rsidRPr="0057234C" w:rsidRDefault="00BC2034" w:rsidP="00BC2034">
      <w:pPr>
        <w:spacing w:line="240" w:lineRule="auto"/>
        <w:jc w:val="both"/>
        <w:rPr>
          <w:sz w:val="22"/>
          <w:szCs w:val="22"/>
        </w:rPr>
      </w:pPr>
    </w:p>
    <w:p w14:paraId="7560A98D"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29"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1723D">
        <w:rPr>
          <w:rFonts w:ascii="Arial" w:hAnsi="Arial" w:cs="Arial"/>
          <w:b/>
          <w:color w:val="auto"/>
          <w:lang w:val="en-US"/>
        </w:rPr>
      </w:r>
      <w:r w:rsidR="00D1723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8558EF8"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0E159C">
        <w:rPr>
          <w:rFonts w:cs="Arial"/>
          <w:b/>
          <w:sz w:val="22"/>
          <w:szCs w:val="22"/>
          <w:lang w:val="en-US"/>
        </w:rPr>
        <w:t>[</w:t>
      </w:r>
      <w:r w:rsidRPr="000E159C">
        <w:rPr>
          <w:rFonts w:cs="Arial"/>
          <w:b/>
          <w:i/>
          <w:sz w:val="22"/>
          <w:szCs w:val="22"/>
          <w:lang w:val="en-US"/>
        </w:rPr>
        <w:t>lease/licence</w:t>
      </w:r>
      <w:r w:rsidRPr="000E159C">
        <w:rPr>
          <w:rFonts w:cs="Arial"/>
          <w:b/>
          <w:sz w:val="22"/>
          <w:szCs w:val="22"/>
          <w:lang w:val="en-US"/>
        </w:rPr>
        <w:t>]</w:t>
      </w:r>
      <w:r w:rsidRPr="000E159C">
        <w:rPr>
          <w:rFonts w:cs="Arial"/>
          <w:sz w:val="22"/>
          <w:szCs w:val="22"/>
          <w:lang w:val="en-US"/>
        </w:rPr>
        <w:t>.</w:t>
      </w:r>
      <w:r w:rsidRPr="0057234C">
        <w:rPr>
          <w:rFonts w:cs="Arial"/>
          <w:sz w:val="22"/>
          <w:szCs w:val="22"/>
          <w:lang w:val="en-US"/>
        </w:rPr>
        <w:t xml:space="preserve"> Failure to comply with this Key Provision shall be an irremediable breach of this Contract.</w:t>
      </w:r>
      <w:bookmarkEnd w:id="25"/>
      <w:bookmarkEnd w:id="26"/>
      <w:bookmarkEnd w:id="27"/>
      <w:bookmarkEnd w:id="28"/>
      <w:bookmarkEnd w:id="29"/>
    </w:p>
    <w:p w14:paraId="255A869A" w14:textId="77777777" w:rsidR="00BC2034" w:rsidRPr="0057234C" w:rsidRDefault="00BC2034" w:rsidP="00BC2034">
      <w:pPr>
        <w:rPr>
          <w:sz w:val="22"/>
          <w:szCs w:val="22"/>
          <w:lang w:val="en-US"/>
        </w:rPr>
      </w:pPr>
    </w:p>
    <w:p w14:paraId="29FFD61E"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D1723D">
        <w:rPr>
          <w:rFonts w:ascii="Arial" w:hAnsi="Arial"/>
          <w:b/>
          <w:color w:val="auto"/>
          <w:lang w:val="en-US"/>
        </w:rPr>
      </w:r>
      <w:r w:rsidR="00D1723D">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56C60594"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Promptly following the execution of this Contract, the Supplier shall, if it has not already delivered an executed deed of guarantee to the Authority, deliver the executed deed of guarantee to the Authority as required by the procurement process followed by the </w:t>
      </w:r>
      <w:r w:rsidRPr="0057234C">
        <w:rPr>
          <w:rFonts w:cs="Arial"/>
          <w:sz w:val="22"/>
          <w:szCs w:val="22"/>
          <w:lang w:val="en-US"/>
        </w:rPr>
        <w:lastRenderedPageBreak/>
        <w:t>Authority.  Failure to comply with this Key Provision shall be an irremediable breach of this Contract.</w:t>
      </w:r>
      <w:bookmarkEnd w:id="30"/>
      <w:r w:rsidRPr="0057234C">
        <w:rPr>
          <w:rFonts w:cs="Arial"/>
          <w:sz w:val="22"/>
          <w:szCs w:val="22"/>
          <w:lang w:val="en-US"/>
        </w:rPr>
        <w:t xml:space="preserve"> </w:t>
      </w:r>
    </w:p>
    <w:p w14:paraId="2B724280" w14:textId="3C05139E" w:rsidR="00BC2034" w:rsidRPr="000E159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0E159C">
        <w:rPr>
          <w:rFonts w:ascii="Arial" w:hAnsi="Arial"/>
          <w:b/>
          <w:color w:val="auto"/>
          <w:lang w:val="en-US"/>
        </w:rPr>
        <w:t xml:space="preserve">Supplier as Data Processor </w:t>
      </w:r>
      <w:r w:rsidR="000837DF">
        <w:rPr>
          <w:rFonts w:ascii="Arial" w:hAnsi="Arial"/>
          <w:b/>
          <w:color w:val="auto"/>
          <w:lang w:val="en-US"/>
        </w:rPr>
        <w:fldChar w:fldCharType="begin">
          <w:ffData>
            <w:name w:val=""/>
            <w:enabled/>
            <w:calcOnExit w:val="0"/>
            <w:checkBox>
              <w:sizeAuto/>
              <w:default w:val="0"/>
            </w:checkBox>
          </w:ffData>
        </w:fldChar>
      </w:r>
      <w:r w:rsidR="000837DF">
        <w:rPr>
          <w:rFonts w:ascii="Arial" w:hAnsi="Arial"/>
          <w:b/>
          <w:color w:val="auto"/>
          <w:lang w:val="en-US"/>
        </w:rPr>
        <w:instrText xml:space="preserve"> FORMCHECKBOX </w:instrText>
      </w:r>
      <w:r w:rsidR="00D1723D">
        <w:rPr>
          <w:rFonts w:ascii="Arial" w:hAnsi="Arial"/>
          <w:b/>
          <w:color w:val="auto"/>
          <w:lang w:val="en-US"/>
        </w:rPr>
      </w:r>
      <w:r w:rsidR="00D1723D">
        <w:rPr>
          <w:rFonts w:ascii="Arial" w:hAnsi="Arial"/>
          <w:b/>
          <w:color w:val="auto"/>
          <w:lang w:val="en-US"/>
        </w:rPr>
        <w:fldChar w:fldCharType="separate"/>
      </w:r>
      <w:r w:rsidR="000837DF">
        <w:rPr>
          <w:rFonts w:ascii="Arial" w:hAnsi="Arial"/>
          <w:b/>
          <w:color w:val="auto"/>
          <w:lang w:val="en-US"/>
        </w:rPr>
        <w:fldChar w:fldCharType="end"/>
      </w:r>
      <w:r w:rsidRPr="000E159C">
        <w:rPr>
          <w:rFonts w:ascii="Arial" w:hAnsi="Arial"/>
          <w:b/>
          <w:color w:val="auto"/>
          <w:lang w:val="en-US"/>
        </w:rPr>
        <w:t xml:space="preserve"> (only applicable to the Contract if this box is checked)</w:t>
      </w:r>
    </w:p>
    <w:p w14:paraId="596DF48D" w14:textId="2BB4632B" w:rsidR="00BC2034" w:rsidRPr="000E159C" w:rsidRDefault="0018229B" w:rsidP="00451425">
      <w:pPr>
        <w:pStyle w:val="MRNumberedHeading2"/>
        <w:numPr>
          <w:ilvl w:val="1"/>
          <w:numId w:val="33"/>
        </w:numPr>
        <w:spacing w:line="240" w:lineRule="auto"/>
        <w:jc w:val="both"/>
        <w:rPr>
          <w:rFonts w:cs="Arial"/>
          <w:sz w:val="22"/>
          <w:szCs w:val="22"/>
          <w:lang w:val="en-US"/>
        </w:rPr>
      </w:pPr>
      <w:r w:rsidRPr="000E159C">
        <w:rPr>
          <w:rFonts w:cs="Arial"/>
          <w:sz w:val="22"/>
          <w:szCs w:val="22"/>
          <w:lang w:val="en-US"/>
        </w:rPr>
        <w:t>The Parties acknowledge</w:t>
      </w:r>
      <w:r w:rsidR="008B7B1C" w:rsidRPr="000E159C">
        <w:rPr>
          <w:rFonts w:cs="Arial"/>
          <w:sz w:val="22"/>
          <w:szCs w:val="22"/>
          <w:lang w:val="en-US"/>
        </w:rPr>
        <w:t xml:space="preserve"> that the Authority is the </w:t>
      </w:r>
      <w:r w:rsidRPr="000E159C">
        <w:rPr>
          <w:rFonts w:cs="Arial"/>
          <w:sz w:val="22"/>
          <w:szCs w:val="22"/>
          <w:lang w:val="en-US"/>
        </w:rPr>
        <w:t>Controll</w:t>
      </w:r>
      <w:r w:rsidR="008B7B1C" w:rsidRPr="000E159C">
        <w:rPr>
          <w:rFonts w:cs="Arial"/>
          <w:sz w:val="22"/>
          <w:szCs w:val="22"/>
          <w:lang w:val="en-US"/>
        </w:rPr>
        <w:t xml:space="preserve">er and the Supplier is the Processor in respect of </w:t>
      </w:r>
      <w:r w:rsidRPr="000E159C">
        <w:rPr>
          <w:rFonts w:cs="Arial"/>
          <w:sz w:val="22"/>
          <w:szCs w:val="22"/>
          <w:lang w:val="en-US"/>
        </w:rPr>
        <w:t>Personal Data</w:t>
      </w:r>
      <w:r w:rsidR="008B7B1C" w:rsidRPr="000E159C">
        <w:rPr>
          <w:rFonts w:cs="Arial"/>
          <w:sz w:val="22"/>
          <w:szCs w:val="22"/>
          <w:lang w:val="en-US"/>
        </w:rPr>
        <w:t xml:space="preserve"> Processed under this Contract and that paragraph </w:t>
      </w:r>
      <w:r w:rsidR="00D02CFD" w:rsidRPr="000E159C">
        <w:rPr>
          <w:rFonts w:cs="Arial"/>
          <w:sz w:val="22"/>
          <w:szCs w:val="22"/>
          <w:lang w:val="en-US"/>
        </w:rPr>
        <w:fldChar w:fldCharType="begin"/>
      </w:r>
      <w:r w:rsidR="00D02CFD" w:rsidRPr="000E159C">
        <w:rPr>
          <w:rFonts w:cs="Arial"/>
          <w:sz w:val="22"/>
          <w:szCs w:val="22"/>
          <w:lang w:val="en-US"/>
        </w:rPr>
        <w:instrText xml:space="preserve"> REF _Ref442453446 \r \h </w:instrText>
      </w:r>
      <w:r w:rsidR="00473E48" w:rsidRPr="000E159C">
        <w:rPr>
          <w:rFonts w:cs="Arial"/>
          <w:sz w:val="22"/>
          <w:szCs w:val="22"/>
          <w:lang w:val="en-US"/>
        </w:rPr>
        <w:instrText xml:space="preserve"> \* MERGEFORMAT </w:instrText>
      </w:r>
      <w:r w:rsidR="00D02CFD" w:rsidRPr="000E159C">
        <w:rPr>
          <w:rFonts w:cs="Arial"/>
          <w:sz w:val="22"/>
          <w:szCs w:val="22"/>
          <w:lang w:val="en-US"/>
        </w:rPr>
      </w:r>
      <w:r w:rsidR="00D02CFD" w:rsidRPr="000E159C">
        <w:rPr>
          <w:rFonts w:cs="Arial"/>
          <w:sz w:val="22"/>
          <w:szCs w:val="22"/>
          <w:lang w:val="en-US"/>
        </w:rPr>
        <w:fldChar w:fldCharType="separate"/>
      </w:r>
      <w:r w:rsidR="002474EF" w:rsidRPr="000E159C">
        <w:rPr>
          <w:rFonts w:cs="Arial"/>
          <w:sz w:val="22"/>
          <w:szCs w:val="22"/>
          <w:lang w:val="en-US"/>
        </w:rPr>
        <w:t>2.2</w:t>
      </w:r>
      <w:r w:rsidR="00D02CFD" w:rsidRPr="000E159C">
        <w:rPr>
          <w:rFonts w:cs="Arial"/>
          <w:sz w:val="22"/>
          <w:szCs w:val="22"/>
          <w:lang w:val="en-US"/>
        </w:rPr>
        <w:fldChar w:fldCharType="end"/>
      </w:r>
      <w:r w:rsidR="00D02CFD" w:rsidRPr="000E159C">
        <w:rPr>
          <w:rFonts w:cs="Arial"/>
          <w:sz w:val="22"/>
          <w:szCs w:val="22"/>
          <w:lang w:val="en-US"/>
        </w:rPr>
        <w:t xml:space="preserve"> </w:t>
      </w:r>
      <w:r w:rsidR="008B7B1C" w:rsidRPr="000E159C">
        <w:rPr>
          <w:rFonts w:cs="Arial"/>
          <w:sz w:val="22"/>
          <w:szCs w:val="22"/>
          <w:lang w:val="en-US"/>
        </w:rPr>
        <w:t xml:space="preserve">of </w:t>
      </w:r>
      <w:r w:rsidR="008B7B1C" w:rsidRPr="000E159C">
        <w:rPr>
          <w:rFonts w:cs="Arial"/>
          <w:sz w:val="22"/>
          <w:szCs w:val="22"/>
          <w:lang w:val="en-US"/>
        </w:rPr>
        <w:fldChar w:fldCharType="begin"/>
      </w:r>
      <w:r w:rsidR="008B7B1C" w:rsidRPr="000E159C">
        <w:rPr>
          <w:rFonts w:cs="Arial"/>
          <w:sz w:val="22"/>
          <w:szCs w:val="22"/>
          <w:lang w:val="en-US"/>
        </w:rPr>
        <w:instrText xml:space="preserve"> REF _Ref351036323 \r \h </w:instrText>
      </w:r>
      <w:r w:rsidR="00473E48" w:rsidRPr="000E159C">
        <w:rPr>
          <w:rFonts w:cs="Arial"/>
          <w:sz w:val="22"/>
          <w:szCs w:val="22"/>
          <w:lang w:val="en-US"/>
        </w:rPr>
        <w:instrText xml:space="preserve"> \* MERGEFORMAT </w:instrText>
      </w:r>
      <w:r w:rsidR="008B7B1C" w:rsidRPr="000E159C">
        <w:rPr>
          <w:rFonts w:cs="Arial"/>
          <w:sz w:val="22"/>
          <w:szCs w:val="22"/>
          <w:lang w:val="en-US"/>
        </w:rPr>
      </w:r>
      <w:r w:rsidR="008B7B1C" w:rsidRPr="000E159C">
        <w:rPr>
          <w:rFonts w:cs="Arial"/>
          <w:sz w:val="22"/>
          <w:szCs w:val="22"/>
          <w:lang w:val="en-US"/>
        </w:rPr>
        <w:fldChar w:fldCharType="separate"/>
      </w:r>
      <w:r w:rsidR="002474EF" w:rsidRPr="000E159C">
        <w:rPr>
          <w:rFonts w:cs="Arial"/>
          <w:sz w:val="22"/>
          <w:szCs w:val="22"/>
          <w:lang w:val="en-US"/>
        </w:rPr>
        <w:t>Schedule 3</w:t>
      </w:r>
      <w:r w:rsidR="008B7B1C" w:rsidRPr="000E159C">
        <w:rPr>
          <w:rFonts w:cs="Arial"/>
          <w:sz w:val="22"/>
          <w:szCs w:val="22"/>
          <w:lang w:val="en-US"/>
        </w:rPr>
        <w:fldChar w:fldCharType="end"/>
      </w:r>
      <w:r w:rsidR="008B7B1C" w:rsidRPr="000E159C">
        <w:rPr>
          <w:rFonts w:cs="Arial"/>
          <w:sz w:val="22"/>
          <w:szCs w:val="22"/>
          <w:lang w:val="en-US"/>
        </w:rPr>
        <w:t xml:space="preserve"> and the provisions of the Data Protection Protocol must be complied with by the Parties as a term of this Contract</w:t>
      </w:r>
      <w:r w:rsidR="00BD2265" w:rsidRPr="000E159C">
        <w:rPr>
          <w:rFonts w:cs="Arial"/>
          <w:sz w:val="22"/>
          <w:szCs w:val="22"/>
          <w:lang w:val="en-US"/>
        </w:rPr>
        <w:t>.</w:t>
      </w:r>
      <w:r w:rsidRPr="000E159C">
        <w:rPr>
          <w:rFonts w:cs="Arial"/>
          <w:sz w:val="22"/>
          <w:szCs w:val="22"/>
          <w:lang w:val="en-US"/>
        </w:rPr>
        <w:t xml:space="preserve">  </w:t>
      </w:r>
    </w:p>
    <w:p w14:paraId="6A4BAD12" w14:textId="77777777" w:rsidR="00BC2034" w:rsidRPr="0057234C" w:rsidRDefault="00BC2034" w:rsidP="00BC2034">
      <w:pPr>
        <w:rPr>
          <w:sz w:val="22"/>
          <w:szCs w:val="22"/>
          <w:lang w:val="en-US"/>
        </w:rPr>
      </w:pPr>
    </w:p>
    <w:bookmarkEnd w:id="31"/>
    <w:p w14:paraId="2A0299FE" w14:textId="038997D7" w:rsidR="00BC2034" w:rsidRPr="000E159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0E159C">
        <w:rPr>
          <w:rFonts w:ascii="Arial" w:hAnsi="Arial"/>
          <w:b/>
          <w:color w:val="auto"/>
          <w:lang w:val="en-US"/>
        </w:rPr>
        <w:t xml:space="preserve">Purchase Orders </w:t>
      </w:r>
      <w:r w:rsidR="00461381">
        <w:rPr>
          <w:rFonts w:ascii="Arial" w:hAnsi="Arial"/>
          <w:b/>
          <w:color w:val="auto"/>
          <w:lang w:val="en-US"/>
        </w:rPr>
        <w:fldChar w:fldCharType="begin">
          <w:ffData>
            <w:name w:val=""/>
            <w:enabled/>
            <w:calcOnExit w:val="0"/>
            <w:checkBox>
              <w:sizeAuto/>
              <w:default w:val="0"/>
            </w:checkBox>
          </w:ffData>
        </w:fldChar>
      </w:r>
      <w:r w:rsidR="00461381">
        <w:rPr>
          <w:rFonts w:ascii="Arial" w:hAnsi="Arial"/>
          <w:b/>
          <w:color w:val="auto"/>
          <w:lang w:val="en-US"/>
        </w:rPr>
        <w:instrText xml:space="preserve"> FORMCHECKBOX </w:instrText>
      </w:r>
      <w:r w:rsidR="00D1723D">
        <w:rPr>
          <w:rFonts w:ascii="Arial" w:hAnsi="Arial"/>
          <w:b/>
          <w:color w:val="auto"/>
          <w:lang w:val="en-US"/>
        </w:rPr>
      </w:r>
      <w:r w:rsidR="00D1723D">
        <w:rPr>
          <w:rFonts w:ascii="Arial" w:hAnsi="Arial"/>
          <w:b/>
          <w:color w:val="auto"/>
          <w:lang w:val="en-US"/>
        </w:rPr>
        <w:fldChar w:fldCharType="separate"/>
      </w:r>
      <w:r w:rsidR="00461381">
        <w:rPr>
          <w:rFonts w:ascii="Arial" w:hAnsi="Arial"/>
          <w:b/>
          <w:color w:val="auto"/>
          <w:lang w:val="en-US"/>
        </w:rPr>
        <w:fldChar w:fldCharType="end"/>
      </w:r>
      <w:r w:rsidRPr="000E159C">
        <w:rPr>
          <w:rFonts w:ascii="Arial" w:hAnsi="Arial"/>
          <w:b/>
          <w:color w:val="auto"/>
          <w:lang w:val="en-US"/>
        </w:rPr>
        <w:t xml:space="preserve"> (only applicable to the Contract if this box is checked)</w:t>
      </w:r>
    </w:p>
    <w:p w14:paraId="40DA6CD5" w14:textId="77777777" w:rsidR="00BC2034" w:rsidRPr="000E159C" w:rsidRDefault="0018229B" w:rsidP="00451425">
      <w:pPr>
        <w:pStyle w:val="MRNumberedHeading2"/>
        <w:numPr>
          <w:ilvl w:val="1"/>
          <w:numId w:val="33"/>
        </w:numPr>
        <w:spacing w:line="240" w:lineRule="auto"/>
        <w:jc w:val="both"/>
        <w:rPr>
          <w:rFonts w:cs="Arial"/>
          <w:sz w:val="22"/>
          <w:szCs w:val="22"/>
          <w:lang w:val="en-US"/>
        </w:rPr>
      </w:pPr>
      <w:r w:rsidRPr="000E159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68DECC4" w14:textId="77777777" w:rsidR="00BC2034" w:rsidRPr="0057234C" w:rsidRDefault="00BC2034" w:rsidP="00BC2034">
      <w:pPr>
        <w:rPr>
          <w:sz w:val="22"/>
          <w:szCs w:val="22"/>
          <w:lang w:val="en-US"/>
        </w:rPr>
      </w:pPr>
    </w:p>
    <w:p w14:paraId="54AD7A56"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D1723D">
        <w:rPr>
          <w:rFonts w:ascii="Arial" w:hAnsi="Arial"/>
          <w:b/>
          <w:color w:val="auto"/>
          <w:lang w:val="en-US"/>
        </w:rPr>
      </w:r>
      <w:r w:rsidR="00D1723D">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E3B29AF"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5EBADC63" w14:textId="77777777" w:rsidR="00BC2034" w:rsidRPr="0057234C" w:rsidRDefault="00BC2034" w:rsidP="00BC2034">
      <w:pPr>
        <w:rPr>
          <w:sz w:val="22"/>
          <w:szCs w:val="22"/>
          <w:lang w:val="en-US"/>
        </w:rPr>
      </w:pPr>
    </w:p>
    <w:p w14:paraId="27C7B9D6"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D1723D">
        <w:rPr>
          <w:rFonts w:ascii="Arial" w:hAnsi="Arial"/>
          <w:b/>
          <w:color w:val="auto"/>
          <w:lang w:val="en-US"/>
        </w:rPr>
      </w:r>
      <w:r w:rsidR="00D1723D">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14:paraId="34311F3C" w14:textId="77777777" w:rsidR="00BC2034" w:rsidRPr="00473E48" w:rsidRDefault="0018229B" w:rsidP="00451425">
      <w:pPr>
        <w:pStyle w:val="MRNumberedHeading2"/>
        <w:numPr>
          <w:ilvl w:val="1"/>
          <w:numId w:val="33"/>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w:t>
      </w:r>
      <w:r w:rsidRPr="00473E48">
        <w:rPr>
          <w:rFonts w:cs="Arial"/>
          <w:sz w:val="22"/>
          <w:szCs w:val="22"/>
          <w:lang w:val="en-US"/>
        </w:rPr>
        <w:t xml:space="preserve">on </w:t>
      </w:r>
      <w:r w:rsidRPr="00473E48">
        <w:rPr>
          <w:rFonts w:cs="Arial"/>
          <w:b/>
          <w:sz w:val="22"/>
          <w:szCs w:val="22"/>
          <w:lang w:val="en-US"/>
        </w:rPr>
        <w:t>[</w:t>
      </w:r>
      <w:r w:rsidRPr="00473E48">
        <w:rPr>
          <w:rFonts w:cs="Arial"/>
          <w:b/>
          <w:i/>
          <w:sz w:val="22"/>
          <w:szCs w:val="22"/>
          <w:lang w:val="en-US"/>
        </w:rPr>
        <w:t xml:space="preserve">one (1)/three (3)/six (6) </w:t>
      </w:r>
      <w:r w:rsidRPr="00473E48">
        <w:rPr>
          <w:rFonts w:cs="Arial"/>
          <w:b/>
          <w:sz w:val="22"/>
          <w:szCs w:val="22"/>
          <w:lang w:val="en-US"/>
        </w:rPr>
        <w:t xml:space="preserve">months’] </w:t>
      </w:r>
      <w:r w:rsidRPr="00473E48">
        <w:rPr>
          <w:rFonts w:cs="Arial"/>
          <w:sz w:val="22"/>
          <w:szCs w:val="22"/>
          <w:lang w:val="en-US"/>
        </w:rPr>
        <w:t xml:space="preserve">written notice. </w:t>
      </w:r>
      <w:r w:rsidRPr="00473E48">
        <w:rPr>
          <w:rFonts w:cs="Arial"/>
          <w:b/>
          <w:sz w:val="22"/>
          <w:szCs w:val="22"/>
          <w:lang w:val="en-US"/>
        </w:rPr>
        <w:t>[</w:t>
      </w:r>
      <w:r w:rsidRPr="00473E48">
        <w:rPr>
          <w:rFonts w:cs="Arial"/>
          <w:sz w:val="22"/>
          <w:szCs w:val="22"/>
          <w:lang w:val="en-US"/>
        </w:rPr>
        <w:t>Such notice shall not  be served within one (1) year of the Actual Services Commencement Date</w:t>
      </w:r>
      <w:r w:rsidRPr="00473E48">
        <w:rPr>
          <w:rFonts w:cs="Arial"/>
          <w:b/>
          <w:sz w:val="22"/>
          <w:szCs w:val="22"/>
          <w:lang w:val="en-US"/>
        </w:rPr>
        <w:t>]</w:t>
      </w:r>
      <w:r w:rsidRPr="00473E48">
        <w:rPr>
          <w:rFonts w:cs="Arial"/>
          <w:sz w:val="22"/>
          <w:szCs w:val="22"/>
          <w:lang w:val="en-US"/>
        </w:rPr>
        <w:t>.</w:t>
      </w:r>
      <w:bookmarkEnd w:id="36"/>
      <w:r w:rsidRPr="00473E48">
        <w:rPr>
          <w:rFonts w:cs="Arial"/>
          <w:b/>
          <w:sz w:val="22"/>
          <w:szCs w:val="22"/>
          <w:lang w:val="en-US"/>
        </w:rPr>
        <w:t xml:space="preserve"> </w:t>
      </w:r>
    </w:p>
    <w:p w14:paraId="5B880821" w14:textId="77777777" w:rsidR="00BC2034" w:rsidRPr="00473E48" w:rsidRDefault="0018229B" w:rsidP="00451425">
      <w:pPr>
        <w:pStyle w:val="MRNumberedHeading2"/>
        <w:numPr>
          <w:ilvl w:val="1"/>
          <w:numId w:val="33"/>
        </w:numPr>
        <w:spacing w:line="240" w:lineRule="auto"/>
        <w:jc w:val="both"/>
        <w:rPr>
          <w:rFonts w:cs="Arial"/>
          <w:sz w:val="22"/>
          <w:szCs w:val="22"/>
          <w:lang w:val="en-US"/>
        </w:rPr>
      </w:pPr>
      <w:r w:rsidRPr="00473E48">
        <w:rPr>
          <w:rFonts w:cs="Arial"/>
          <w:b/>
          <w:sz w:val="22"/>
          <w:szCs w:val="22"/>
          <w:lang w:val="en-US"/>
        </w:rPr>
        <w:t>[</w:t>
      </w:r>
      <w:r w:rsidRPr="00473E48">
        <w:rPr>
          <w:rFonts w:cs="Arial"/>
          <w:sz w:val="22"/>
          <w:szCs w:val="22"/>
          <w:lang w:val="en-US"/>
        </w:rPr>
        <w:t xml:space="preserve">Should the Authority terminate this Contract in accordance with Clause </w:t>
      </w:r>
      <w:r w:rsidRPr="00473E48">
        <w:rPr>
          <w:rFonts w:cs="Arial"/>
          <w:sz w:val="22"/>
          <w:szCs w:val="22"/>
          <w:lang w:val="en-US"/>
        </w:rPr>
        <w:fldChar w:fldCharType="begin"/>
      </w:r>
      <w:r w:rsidRPr="00473E48">
        <w:rPr>
          <w:rFonts w:cs="Arial"/>
          <w:sz w:val="22"/>
          <w:szCs w:val="22"/>
          <w:lang w:val="en-US"/>
        </w:rPr>
        <w:instrText xml:space="preserve"> REF _Ref359839006 \r \h  \* MERGEFORMAT </w:instrText>
      </w:r>
      <w:r w:rsidRPr="00473E48">
        <w:rPr>
          <w:rFonts w:cs="Arial"/>
          <w:sz w:val="22"/>
          <w:szCs w:val="22"/>
          <w:lang w:val="en-US"/>
        </w:rPr>
      </w:r>
      <w:r w:rsidRPr="00473E48">
        <w:rPr>
          <w:rFonts w:cs="Arial"/>
          <w:sz w:val="22"/>
          <w:szCs w:val="22"/>
          <w:lang w:val="en-US"/>
        </w:rPr>
        <w:fldChar w:fldCharType="separate"/>
      </w:r>
      <w:r w:rsidR="002474EF" w:rsidRPr="00473E48">
        <w:rPr>
          <w:rFonts w:cs="Arial"/>
          <w:sz w:val="22"/>
          <w:szCs w:val="22"/>
          <w:lang w:val="en-US"/>
        </w:rPr>
        <w:t>22.1</w:t>
      </w:r>
      <w:r w:rsidRPr="00473E48">
        <w:rPr>
          <w:rFonts w:cs="Arial"/>
          <w:sz w:val="22"/>
          <w:szCs w:val="22"/>
          <w:lang w:val="en-US"/>
        </w:rPr>
        <w:fldChar w:fldCharType="end"/>
      </w:r>
      <w:r w:rsidRPr="00473E48">
        <w:rPr>
          <w:rFonts w:cs="Arial"/>
          <w:sz w:val="22"/>
          <w:szCs w:val="22"/>
          <w:lang w:val="en-US"/>
        </w:rPr>
        <w:t xml:space="preserve"> of this </w:t>
      </w:r>
      <w:r w:rsidRPr="00473E48">
        <w:rPr>
          <w:rFonts w:cs="Arial"/>
          <w:sz w:val="22"/>
          <w:szCs w:val="22"/>
          <w:lang w:val="en-US"/>
        </w:rPr>
        <w:fldChar w:fldCharType="begin"/>
      </w:r>
      <w:r w:rsidRPr="00473E48">
        <w:rPr>
          <w:rFonts w:cs="Arial"/>
          <w:sz w:val="22"/>
          <w:szCs w:val="22"/>
          <w:lang w:val="en-US"/>
        </w:rPr>
        <w:instrText xml:space="preserve"> REF _Ref318785210 \r \h  \* MERGEFORMAT </w:instrText>
      </w:r>
      <w:r w:rsidRPr="00473E48">
        <w:rPr>
          <w:rFonts w:cs="Arial"/>
          <w:sz w:val="22"/>
          <w:szCs w:val="22"/>
          <w:lang w:val="en-US"/>
        </w:rPr>
      </w:r>
      <w:r w:rsidRPr="00473E48">
        <w:rPr>
          <w:rFonts w:cs="Arial"/>
          <w:sz w:val="22"/>
          <w:szCs w:val="22"/>
          <w:lang w:val="en-US"/>
        </w:rPr>
        <w:fldChar w:fldCharType="separate"/>
      </w:r>
      <w:r w:rsidR="002474EF" w:rsidRPr="00473E48">
        <w:rPr>
          <w:rFonts w:cs="Arial"/>
          <w:sz w:val="22"/>
          <w:szCs w:val="22"/>
          <w:lang w:val="en-US"/>
        </w:rPr>
        <w:t>Schedule 1</w:t>
      </w:r>
      <w:r w:rsidRPr="00473E48">
        <w:rPr>
          <w:rFonts w:cs="Arial"/>
          <w:sz w:val="22"/>
          <w:szCs w:val="22"/>
          <w:lang w:val="en-US"/>
        </w:rPr>
        <w:fldChar w:fldCharType="end"/>
      </w:r>
      <w:r w:rsidRPr="00473E48">
        <w:rPr>
          <w:rFonts w:cs="Arial"/>
          <w:sz w:val="22"/>
          <w:szCs w:val="22"/>
          <w:lang w:val="en-US"/>
        </w:rPr>
        <w:t>, then the Authority shall pay to the Supplier the termination sum calculated in accordance with Schedule</w:t>
      </w:r>
      <w:r w:rsidRPr="00473E48">
        <w:rPr>
          <w:rFonts w:cs="Arial"/>
          <w:b/>
          <w:sz w:val="22"/>
          <w:szCs w:val="22"/>
          <w:lang w:val="en-US"/>
        </w:rPr>
        <w:t>] [</w:t>
      </w:r>
      <w:r w:rsidRPr="00473E48">
        <w:rPr>
          <w:rFonts w:cs="Arial"/>
          <w:b/>
          <w:i/>
          <w:sz w:val="22"/>
          <w:szCs w:val="22"/>
          <w:lang w:val="en-US"/>
        </w:rPr>
        <w:t>insert schedule number</w:t>
      </w:r>
      <w:r w:rsidRPr="00473E48">
        <w:rPr>
          <w:rFonts w:cs="Arial"/>
          <w:b/>
          <w:sz w:val="22"/>
          <w:szCs w:val="22"/>
          <w:lang w:val="en-US"/>
        </w:rPr>
        <w:t>]</w:t>
      </w:r>
      <w:r w:rsidRPr="00473E48">
        <w:rPr>
          <w:rFonts w:cs="Arial"/>
          <w:sz w:val="22"/>
          <w:szCs w:val="22"/>
          <w:lang w:val="en-US"/>
        </w:rPr>
        <w:t>.</w:t>
      </w:r>
      <w:bookmarkEnd w:id="35"/>
      <w:bookmarkEnd w:id="37"/>
    </w:p>
    <w:p w14:paraId="4579D5DD" w14:textId="22BD24F9" w:rsidR="00BC2034" w:rsidRPr="000E159C" w:rsidRDefault="0018229B" w:rsidP="00451425">
      <w:pPr>
        <w:pStyle w:val="MRNumberedHeading1"/>
        <w:keepNext w:val="0"/>
        <w:keepLines w:val="0"/>
        <w:widowControl w:val="0"/>
        <w:numPr>
          <w:ilvl w:val="0"/>
          <w:numId w:val="33"/>
        </w:numPr>
        <w:spacing w:line="240" w:lineRule="auto"/>
        <w:jc w:val="both"/>
        <w:rPr>
          <w:rFonts w:ascii="Arial,Bold" w:hAnsi="Arial,Bold" w:cs="Arial,Bold"/>
          <w:b/>
          <w:bCs/>
          <w:color w:val="auto"/>
        </w:rPr>
      </w:pPr>
      <w:r w:rsidRPr="000E159C">
        <w:rPr>
          <w:rFonts w:ascii="Arial,Bold" w:hAnsi="Arial,Bold" w:cs="Arial,Bold"/>
          <w:b/>
          <w:bCs/>
          <w:color w:val="auto"/>
        </w:rPr>
        <w:t xml:space="preserve">Right to terminate following a specified number of material breaches </w:t>
      </w:r>
      <w:r w:rsidR="00473E48" w:rsidRPr="000E159C">
        <w:rPr>
          <w:rFonts w:ascii="Arial" w:hAnsi="Arial"/>
          <w:b/>
          <w:color w:val="auto"/>
          <w:lang w:val="en-US"/>
        </w:rPr>
        <w:fldChar w:fldCharType="begin">
          <w:ffData>
            <w:name w:val=""/>
            <w:enabled/>
            <w:calcOnExit w:val="0"/>
            <w:checkBox>
              <w:sizeAuto/>
              <w:default w:val="1"/>
            </w:checkBox>
          </w:ffData>
        </w:fldChar>
      </w:r>
      <w:r w:rsidR="00473E48" w:rsidRPr="000E159C">
        <w:rPr>
          <w:rFonts w:ascii="Arial" w:hAnsi="Arial"/>
          <w:b/>
          <w:color w:val="auto"/>
          <w:lang w:val="en-US"/>
        </w:rPr>
        <w:instrText xml:space="preserve"> FORMCHECKBOX </w:instrText>
      </w:r>
      <w:r w:rsidR="00D1723D">
        <w:rPr>
          <w:rFonts w:ascii="Arial" w:hAnsi="Arial"/>
          <w:b/>
          <w:color w:val="auto"/>
          <w:lang w:val="en-US"/>
        </w:rPr>
      </w:r>
      <w:r w:rsidR="00D1723D">
        <w:rPr>
          <w:rFonts w:ascii="Arial" w:hAnsi="Arial"/>
          <w:b/>
          <w:color w:val="auto"/>
          <w:lang w:val="en-US"/>
        </w:rPr>
        <w:fldChar w:fldCharType="separate"/>
      </w:r>
      <w:r w:rsidR="00473E48" w:rsidRPr="000E159C">
        <w:rPr>
          <w:rFonts w:ascii="Arial" w:hAnsi="Arial"/>
          <w:b/>
          <w:color w:val="auto"/>
          <w:lang w:val="en-US"/>
        </w:rPr>
        <w:fldChar w:fldCharType="end"/>
      </w:r>
      <w:r w:rsidRPr="000E159C">
        <w:rPr>
          <w:rFonts w:ascii="Arial" w:hAnsi="Arial"/>
          <w:b/>
          <w:color w:val="auto"/>
          <w:lang w:val="en-US"/>
        </w:rPr>
        <w:t xml:space="preserve"> </w:t>
      </w:r>
      <w:r w:rsidRPr="000E159C">
        <w:rPr>
          <w:rFonts w:ascii="Arial,Bold" w:hAnsi="Arial,Bold" w:cs="Arial,Bold"/>
          <w:b/>
          <w:bCs/>
          <w:color w:val="auto"/>
        </w:rPr>
        <w:t xml:space="preserve"> (only</w:t>
      </w:r>
    </w:p>
    <w:p w14:paraId="6E0E4E1B" w14:textId="77777777" w:rsidR="00BC2034" w:rsidRPr="000E159C" w:rsidRDefault="0018229B" w:rsidP="00BC2034">
      <w:pPr>
        <w:autoSpaceDE w:val="0"/>
        <w:autoSpaceDN w:val="0"/>
        <w:adjustRightInd w:val="0"/>
        <w:spacing w:line="240" w:lineRule="auto"/>
        <w:ind w:firstLine="706"/>
        <w:rPr>
          <w:rFonts w:ascii="Arial,Bold" w:hAnsi="Arial,Bold" w:cs="Arial,Bold"/>
          <w:b/>
          <w:bCs/>
          <w:sz w:val="22"/>
          <w:szCs w:val="22"/>
        </w:rPr>
      </w:pPr>
      <w:r w:rsidRPr="000E159C">
        <w:rPr>
          <w:rFonts w:ascii="Arial,Bold" w:hAnsi="Arial,Bold" w:cs="Arial,Bold"/>
          <w:b/>
          <w:bCs/>
          <w:sz w:val="22"/>
          <w:szCs w:val="22"/>
        </w:rPr>
        <w:t>applicable to the Contract if this box is checked and Clause 23.1 of this</w:t>
      </w:r>
    </w:p>
    <w:p w14:paraId="35D7654F" w14:textId="77777777" w:rsidR="00BC2034" w:rsidRPr="000E159C" w:rsidRDefault="0018229B" w:rsidP="00BC2034">
      <w:pPr>
        <w:spacing w:line="240" w:lineRule="auto"/>
        <w:ind w:firstLine="706"/>
        <w:jc w:val="both"/>
        <w:rPr>
          <w:rFonts w:ascii="Arial,Bold" w:hAnsi="Arial,Bold" w:cs="Arial,Bold"/>
          <w:b/>
          <w:bCs/>
          <w:sz w:val="22"/>
          <w:szCs w:val="22"/>
        </w:rPr>
      </w:pPr>
      <w:r w:rsidRPr="000E159C">
        <w:rPr>
          <w:rFonts w:ascii="Arial,Bold" w:hAnsi="Arial,Bold" w:cs="Arial,Bold"/>
          <w:b/>
          <w:bCs/>
          <w:sz w:val="22"/>
          <w:szCs w:val="22"/>
        </w:rPr>
        <w:t>Schedule 1 is completed)</w:t>
      </w:r>
    </w:p>
    <w:p w14:paraId="23565926" w14:textId="284F12FF" w:rsidR="007A61B2" w:rsidRPr="000E159C" w:rsidRDefault="007A61B2" w:rsidP="00451425">
      <w:pPr>
        <w:pStyle w:val="MRNumberedHeading2"/>
        <w:numPr>
          <w:ilvl w:val="1"/>
          <w:numId w:val="33"/>
        </w:numPr>
        <w:spacing w:line="240" w:lineRule="auto"/>
        <w:jc w:val="both"/>
        <w:rPr>
          <w:rFonts w:cs="Arial"/>
          <w:sz w:val="22"/>
          <w:szCs w:val="22"/>
        </w:rPr>
      </w:pPr>
      <w:r w:rsidRPr="000E159C">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000E159C">
        <w:rPr>
          <w:rFonts w:cs="Arial"/>
          <w:sz w:val="22"/>
          <w:szCs w:val="22"/>
        </w:rPr>
        <w:t>second</w:t>
      </w:r>
      <w:r w:rsidRPr="000E159C">
        <w:rPr>
          <w:rFonts w:cs="Arial"/>
          <w:sz w:val="22"/>
          <w:szCs w:val="22"/>
        </w:rPr>
        <w:t xml:space="preserve"> Breach Notice.</w:t>
      </w:r>
    </w:p>
    <w:p w14:paraId="42A6CB4A" w14:textId="77777777" w:rsidR="00BC2034" w:rsidRPr="0057234C" w:rsidRDefault="00BC2034" w:rsidP="00BC2034">
      <w:pPr>
        <w:autoSpaceDE w:val="0"/>
        <w:autoSpaceDN w:val="0"/>
        <w:adjustRightInd w:val="0"/>
        <w:spacing w:line="240" w:lineRule="auto"/>
        <w:ind w:left="720"/>
        <w:rPr>
          <w:rFonts w:cs="Arial"/>
          <w:sz w:val="22"/>
          <w:szCs w:val="22"/>
        </w:rPr>
      </w:pPr>
    </w:p>
    <w:p w14:paraId="6E6BDC95" w14:textId="4F9B54B9" w:rsidR="00BE0363" w:rsidRPr="000E159C" w:rsidRDefault="00BE0363" w:rsidP="00451425">
      <w:pPr>
        <w:pStyle w:val="MRNumberedHeading1"/>
        <w:numPr>
          <w:ilvl w:val="0"/>
          <w:numId w:val="33"/>
        </w:numPr>
        <w:spacing w:line="240" w:lineRule="auto"/>
        <w:rPr>
          <w:b/>
          <w:color w:val="auto"/>
          <w:lang w:val="en-US"/>
        </w:rPr>
      </w:pPr>
      <w:bookmarkStart w:id="38" w:name="_Ref498510918"/>
      <w:r w:rsidRPr="000E159C">
        <w:rPr>
          <w:rFonts w:ascii="Arial" w:hAnsi="Arial" w:cs="Arial"/>
          <w:b/>
          <w:color w:val="auto"/>
          <w:lang w:val="en-US"/>
        </w:rPr>
        <w:lastRenderedPageBreak/>
        <w:t xml:space="preserve">Expert Determination </w:t>
      </w:r>
      <w:r w:rsidR="000837DF">
        <w:rPr>
          <w:b/>
          <w:color w:val="auto"/>
          <w:lang w:val="en-US"/>
        </w:rPr>
        <w:fldChar w:fldCharType="begin">
          <w:ffData>
            <w:name w:val=""/>
            <w:enabled/>
            <w:calcOnExit w:val="0"/>
            <w:checkBox>
              <w:sizeAuto/>
              <w:default w:val="0"/>
            </w:checkBox>
          </w:ffData>
        </w:fldChar>
      </w:r>
      <w:r w:rsidR="000837DF">
        <w:rPr>
          <w:b/>
          <w:color w:val="auto"/>
          <w:lang w:val="en-US"/>
        </w:rPr>
        <w:instrText xml:space="preserve"> FORMCHECKBOX </w:instrText>
      </w:r>
      <w:r w:rsidR="00D1723D">
        <w:rPr>
          <w:b/>
          <w:color w:val="auto"/>
          <w:lang w:val="en-US"/>
        </w:rPr>
      </w:r>
      <w:r w:rsidR="00D1723D">
        <w:rPr>
          <w:b/>
          <w:color w:val="auto"/>
          <w:lang w:val="en-US"/>
        </w:rPr>
        <w:fldChar w:fldCharType="separate"/>
      </w:r>
      <w:r w:rsidR="000837DF">
        <w:rPr>
          <w:b/>
          <w:color w:val="auto"/>
          <w:lang w:val="en-US"/>
        </w:rPr>
        <w:fldChar w:fldCharType="end"/>
      </w:r>
      <w:r w:rsidRPr="000E159C">
        <w:rPr>
          <w:b/>
          <w:color w:val="auto"/>
          <w:lang w:val="en-US"/>
        </w:rPr>
        <w:t xml:space="preserve"> </w:t>
      </w:r>
      <w:r w:rsidRPr="000E159C">
        <w:rPr>
          <w:rFonts w:ascii="Arial" w:hAnsi="Arial" w:cs="Arial"/>
          <w:b/>
          <w:color w:val="auto"/>
          <w:lang w:val="en-US"/>
        </w:rPr>
        <w:t>(only applicable to the Contract if this box is checked)</w:t>
      </w:r>
      <w:bookmarkEnd w:id="38"/>
    </w:p>
    <w:p w14:paraId="3AFA3D09" w14:textId="05C3FA1C" w:rsidR="00BE0363" w:rsidRPr="000E159C" w:rsidRDefault="00BE0363" w:rsidP="00451425">
      <w:pPr>
        <w:pStyle w:val="MRNumberedHeading2"/>
        <w:numPr>
          <w:ilvl w:val="1"/>
          <w:numId w:val="33"/>
        </w:numPr>
        <w:spacing w:line="240" w:lineRule="auto"/>
        <w:rPr>
          <w:lang w:val="en-US"/>
        </w:rPr>
      </w:pPr>
      <w:bookmarkStart w:id="39" w:name="_Ref501467379"/>
      <w:r w:rsidRPr="000E159C">
        <w:rPr>
          <w:sz w:val="22"/>
          <w:szCs w:val="22"/>
          <w:lang w:val="en-US"/>
        </w:rPr>
        <w:t>Any Dispute between the Authority and the Supplier shall be dealt in accordance with the expert determ</w:t>
      </w:r>
      <w:r w:rsidR="00C50509" w:rsidRPr="000E159C">
        <w:rPr>
          <w:sz w:val="22"/>
          <w:szCs w:val="22"/>
          <w:lang w:val="en-US"/>
        </w:rPr>
        <w:t xml:space="preserve">ination process as specified at </w:t>
      </w:r>
      <w:r w:rsidR="00C50509" w:rsidRPr="000E159C">
        <w:rPr>
          <w:sz w:val="22"/>
          <w:szCs w:val="22"/>
          <w:lang w:val="en-US"/>
        </w:rPr>
        <w:fldChar w:fldCharType="begin"/>
      </w:r>
      <w:r w:rsidR="00C50509" w:rsidRPr="000E159C">
        <w:rPr>
          <w:sz w:val="22"/>
          <w:szCs w:val="22"/>
          <w:lang w:val="en-US"/>
        </w:rPr>
        <w:instrText xml:space="preserve"> REF _Ref505005829 \r \h </w:instrText>
      </w:r>
      <w:r w:rsidR="00EF2948" w:rsidRPr="000E159C">
        <w:rPr>
          <w:sz w:val="22"/>
          <w:szCs w:val="22"/>
          <w:lang w:val="en-US"/>
        </w:rPr>
        <w:instrText xml:space="preserve"> \* MERGEFORMAT </w:instrText>
      </w:r>
      <w:r w:rsidR="00C50509" w:rsidRPr="000E159C">
        <w:rPr>
          <w:sz w:val="22"/>
          <w:szCs w:val="22"/>
          <w:lang w:val="en-US"/>
        </w:rPr>
      </w:r>
      <w:r w:rsidR="00C50509" w:rsidRPr="000E159C">
        <w:rPr>
          <w:sz w:val="22"/>
          <w:szCs w:val="22"/>
          <w:lang w:val="en-US"/>
        </w:rPr>
        <w:fldChar w:fldCharType="separate"/>
      </w:r>
      <w:r w:rsidR="002474EF" w:rsidRPr="000E159C">
        <w:rPr>
          <w:sz w:val="22"/>
          <w:szCs w:val="22"/>
          <w:lang w:val="en-US"/>
        </w:rPr>
        <w:t>Schedule 8</w:t>
      </w:r>
      <w:r w:rsidR="00C50509" w:rsidRPr="000E159C">
        <w:rPr>
          <w:sz w:val="22"/>
          <w:szCs w:val="22"/>
          <w:lang w:val="en-US"/>
        </w:rPr>
        <w:fldChar w:fldCharType="end"/>
      </w:r>
      <w:r w:rsidRPr="000E159C">
        <w:rPr>
          <w:sz w:val="22"/>
          <w:szCs w:val="22"/>
          <w:lang w:val="en-US"/>
        </w:rPr>
        <w:t>.</w:t>
      </w:r>
      <w:bookmarkEnd w:id="39"/>
    </w:p>
    <w:p w14:paraId="2D045451" w14:textId="7DA044EA" w:rsidR="00BE0363" w:rsidRPr="000E159C" w:rsidRDefault="00BE0363" w:rsidP="00451425">
      <w:pPr>
        <w:pStyle w:val="MRNumberedHeading2"/>
        <w:numPr>
          <w:ilvl w:val="1"/>
          <w:numId w:val="33"/>
        </w:numPr>
        <w:spacing w:line="240" w:lineRule="auto"/>
        <w:jc w:val="both"/>
        <w:rPr>
          <w:lang w:val="en-US"/>
        </w:rPr>
      </w:pPr>
      <w:r w:rsidRPr="000E159C">
        <w:rPr>
          <w:sz w:val="22"/>
          <w:szCs w:val="22"/>
          <w:lang w:val="en-US"/>
        </w:rPr>
        <w:t xml:space="preserve">For the avoidance of doubt, where this Clause </w:t>
      </w:r>
      <w:r w:rsidRPr="000E159C">
        <w:rPr>
          <w:sz w:val="22"/>
          <w:szCs w:val="22"/>
          <w:lang w:val="en-US"/>
        </w:rPr>
        <w:fldChar w:fldCharType="begin"/>
      </w:r>
      <w:r w:rsidRPr="000E159C">
        <w:rPr>
          <w:sz w:val="22"/>
          <w:szCs w:val="22"/>
          <w:lang w:val="en-US"/>
        </w:rPr>
        <w:instrText xml:space="preserve"> REF _Ref498510918 \r \h </w:instrText>
      </w:r>
      <w:r w:rsidR="00EF2948" w:rsidRPr="000E159C">
        <w:rPr>
          <w:sz w:val="22"/>
          <w:szCs w:val="22"/>
          <w:lang w:val="en-US"/>
        </w:rPr>
        <w:instrText xml:space="preserve"> \* MERGEFORMAT </w:instrText>
      </w:r>
      <w:r w:rsidRPr="000E159C">
        <w:rPr>
          <w:sz w:val="22"/>
          <w:szCs w:val="22"/>
          <w:lang w:val="en-US"/>
        </w:rPr>
      </w:r>
      <w:r w:rsidRPr="000E159C">
        <w:rPr>
          <w:sz w:val="22"/>
          <w:szCs w:val="22"/>
          <w:lang w:val="en-US"/>
        </w:rPr>
        <w:fldChar w:fldCharType="separate"/>
      </w:r>
      <w:r w:rsidR="002474EF" w:rsidRPr="000E159C">
        <w:rPr>
          <w:sz w:val="22"/>
          <w:szCs w:val="22"/>
          <w:lang w:val="en-US"/>
        </w:rPr>
        <w:t>24</w:t>
      </w:r>
      <w:r w:rsidRPr="000E159C">
        <w:rPr>
          <w:sz w:val="22"/>
          <w:szCs w:val="22"/>
          <w:lang w:val="en-US"/>
        </w:rPr>
        <w:fldChar w:fldCharType="end"/>
      </w:r>
      <w:r w:rsidRPr="000E159C">
        <w:rPr>
          <w:sz w:val="22"/>
          <w:szCs w:val="22"/>
          <w:lang w:val="en-US"/>
        </w:rPr>
        <w:t xml:space="preserve"> of this </w:t>
      </w:r>
      <w:r w:rsidRPr="000E159C">
        <w:rPr>
          <w:sz w:val="22"/>
          <w:szCs w:val="22"/>
          <w:lang w:val="en-US"/>
        </w:rPr>
        <w:fldChar w:fldCharType="begin"/>
      </w:r>
      <w:r w:rsidRPr="000E159C">
        <w:rPr>
          <w:sz w:val="22"/>
          <w:szCs w:val="22"/>
          <w:lang w:val="en-US"/>
        </w:rPr>
        <w:instrText xml:space="preserve"> REF _Ref318785210 \r \h </w:instrText>
      </w:r>
      <w:r w:rsidR="00EF2948" w:rsidRPr="000E159C">
        <w:rPr>
          <w:sz w:val="22"/>
          <w:szCs w:val="22"/>
          <w:lang w:val="en-US"/>
        </w:rPr>
        <w:instrText xml:space="preserve"> \* MERGEFORMAT </w:instrText>
      </w:r>
      <w:r w:rsidRPr="000E159C">
        <w:rPr>
          <w:sz w:val="22"/>
          <w:szCs w:val="22"/>
          <w:lang w:val="en-US"/>
        </w:rPr>
      </w:r>
      <w:r w:rsidRPr="000E159C">
        <w:rPr>
          <w:sz w:val="22"/>
          <w:szCs w:val="22"/>
          <w:lang w:val="en-US"/>
        </w:rPr>
        <w:fldChar w:fldCharType="separate"/>
      </w:r>
      <w:r w:rsidR="002474EF" w:rsidRPr="000E159C">
        <w:rPr>
          <w:sz w:val="22"/>
          <w:szCs w:val="22"/>
          <w:lang w:val="en-US"/>
        </w:rPr>
        <w:t>Schedule 1</w:t>
      </w:r>
      <w:r w:rsidRPr="000E159C">
        <w:rPr>
          <w:sz w:val="22"/>
          <w:szCs w:val="22"/>
          <w:lang w:val="en-US"/>
        </w:rPr>
        <w:fldChar w:fldCharType="end"/>
      </w:r>
      <w:r w:rsidRPr="000E159C">
        <w:rPr>
          <w:sz w:val="22"/>
          <w:szCs w:val="22"/>
          <w:lang w:val="en-US"/>
        </w:rPr>
        <w:t xml:space="preserve"> is checked, all Disputes shall be dealt in accordance with Clause </w:t>
      </w:r>
      <w:r w:rsidRPr="000E159C">
        <w:rPr>
          <w:sz w:val="22"/>
          <w:szCs w:val="22"/>
          <w:lang w:val="en-US"/>
        </w:rPr>
        <w:fldChar w:fldCharType="begin"/>
      </w:r>
      <w:r w:rsidRPr="000E159C">
        <w:rPr>
          <w:sz w:val="22"/>
          <w:szCs w:val="22"/>
          <w:lang w:val="en-US"/>
        </w:rPr>
        <w:instrText xml:space="preserve"> REF _Ref501467379 \r \h </w:instrText>
      </w:r>
      <w:r w:rsidR="00EF2948" w:rsidRPr="000E159C">
        <w:rPr>
          <w:sz w:val="22"/>
          <w:szCs w:val="22"/>
          <w:lang w:val="en-US"/>
        </w:rPr>
        <w:instrText xml:space="preserve"> \* MERGEFORMAT </w:instrText>
      </w:r>
      <w:r w:rsidRPr="000E159C">
        <w:rPr>
          <w:sz w:val="22"/>
          <w:szCs w:val="22"/>
          <w:lang w:val="en-US"/>
        </w:rPr>
      </w:r>
      <w:r w:rsidRPr="000E159C">
        <w:rPr>
          <w:sz w:val="22"/>
          <w:szCs w:val="22"/>
          <w:lang w:val="en-US"/>
        </w:rPr>
        <w:fldChar w:fldCharType="separate"/>
      </w:r>
      <w:r w:rsidR="002474EF" w:rsidRPr="000E159C">
        <w:rPr>
          <w:sz w:val="22"/>
          <w:szCs w:val="22"/>
          <w:lang w:val="en-US"/>
        </w:rPr>
        <w:t>24.1</w:t>
      </w:r>
      <w:r w:rsidRPr="000E159C">
        <w:rPr>
          <w:sz w:val="22"/>
          <w:szCs w:val="22"/>
          <w:lang w:val="en-US"/>
        </w:rPr>
        <w:fldChar w:fldCharType="end"/>
      </w:r>
      <w:r w:rsidRPr="000E159C">
        <w:rPr>
          <w:sz w:val="22"/>
          <w:szCs w:val="22"/>
          <w:lang w:val="en-US"/>
        </w:rPr>
        <w:t xml:space="preserve"> of this </w:t>
      </w:r>
      <w:r w:rsidRPr="000E159C">
        <w:rPr>
          <w:sz w:val="22"/>
          <w:szCs w:val="22"/>
          <w:lang w:val="en-US"/>
        </w:rPr>
        <w:fldChar w:fldCharType="begin"/>
      </w:r>
      <w:r w:rsidRPr="000E159C">
        <w:rPr>
          <w:sz w:val="22"/>
          <w:szCs w:val="22"/>
          <w:lang w:val="en-US"/>
        </w:rPr>
        <w:instrText xml:space="preserve"> REF _Ref318785210 \r \h </w:instrText>
      </w:r>
      <w:r w:rsidR="00EF2948" w:rsidRPr="000E159C">
        <w:rPr>
          <w:sz w:val="22"/>
          <w:szCs w:val="22"/>
          <w:lang w:val="en-US"/>
        </w:rPr>
        <w:instrText xml:space="preserve"> \* MERGEFORMAT </w:instrText>
      </w:r>
      <w:r w:rsidRPr="000E159C">
        <w:rPr>
          <w:sz w:val="22"/>
          <w:szCs w:val="22"/>
          <w:lang w:val="en-US"/>
        </w:rPr>
      </w:r>
      <w:r w:rsidRPr="000E159C">
        <w:rPr>
          <w:sz w:val="22"/>
          <w:szCs w:val="22"/>
          <w:lang w:val="en-US"/>
        </w:rPr>
        <w:fldChar w:fldCharType="separate"/>
      </w:r>
      <w:r w:rsidR="002474EF" w:rsidRPr="000E159C">
        <w:rPr>
          <w:sz w:val="22"/>
          <w:szCs w:val="22"/>
          <w:lang w:val="en-US"/>
        </w:rPr>
        <w:t>Schedule 1</w:t>
      </w:r>
      <w:r w:rsidRPr="000E159C">
        <w:rPr>
          <w:sz w:val="22"/>
          <w:szCs w:val="22"/>
          <w:lang w:val="en-US"/>
        </w:rPr>
        <w:fldChar w:fldCharType="end"/>
      </w:r>
      <w:r w:rsidRPr="000E159C">
        <w:rPr>
          <w:sz w:val="22"/>
          <w:szCs w:val="22"/>
          <w:lang w:val="en-US"/>
        </w:rPr>
        <w:t xml:space="preserve"> above and the entirety of Clause </w:t>
      </w:r>
      <w:r w:rsidRPr="000E159C">
        <w:rPr>
          <w:sz w:val="22"/>
          <w:szCs w:val="22"/>
          <w:lang w:val="en-US"/>
        </w:rPr>
        <w:fldChar w:fldCharType="begin"/>
      </w:r>
      <w:r w:rsidRPr="000E159C">
        <w:rPr>
          <w:sz w:val="22"/>
          <w:szCs w:val="22"/>
          <w:lang w:val="en-US"/>
        </w:rPr>
        <w:instrText xml:space="preserve"> REF _Ref286071345 \r \h </w:instrText>
      </w:r>
      <w:r w:rsidR="00EF2948" w:rsidRPr="000E159C">
        <w:rPr>
          <w:sz w:val="22"/>
          <w:szCs w:val="22"/>
          <w:lang w:val="en-US"/>
        </w:rPr>
        <w:instrText xml:space="preserve"> \* MERGEFORMAT </w:instrText>
      </w:r>
      <w:r w:rsidRPr="000E159C">
        <w:rPr>
          <w:sz w:val="22"/>
          <w:szCs w:val="22"/>
          <w:lang w:val="en-US"/>
        </w:rPr>
      </w:r>
      <w:r w:rsidRPr="000E159C">
        <w:rPr>
          <w:sz w:val="22"/>
          <w:szCs w:val="22"/>
          <w:lang w:val="en-US"/>
        </w:rPr>
        <w:fldChar w:fldCharType="separate"/>
      </w:r>
      <w:r w:rsidR="002474EF" w:rsidRPr="000E159C">
        <w:rPr>
          <w:sz w:val="22"/>
          <w:szCs w:val="22"/>
          <w:lang w:val="en-US"/>
        </w:rPr>
        <w:t>22</w:t>
      </w:r>
      <w:r w:rsidRPr="000E159C">
        <w:rPr>
          <w:sz w:val="22"/>
          <w:szCs w:val="22"/>
          <w:lang w:val="en-US"/>
        </w:rPr>
        <w:fldChar w:fldCharType="end"/>
      </w:r>
      <w:r w:rsidRPr="000E159C">
        <w:rPr>
          <w:sz w:val="22"/>
          <w:szCs w:val="22"/>
          <w:lang w:val="en-US"/>
        </w:rPr>
        <w:t xml:space="preserve"> of </w:t>
      </w:r>
      <w:r w:rsidR="008B7B1C" w:rsidRPr="000E159C">
        <w:rPr>
          <w:sz w:val="22"/>
          <w:szCs w:val="22"/>
          <w:lang w:val="en-US"/>
        </w:rPr>
        <w:fldChar w:fldCharType="begin"/>
      </w:r>
      <w:r w:rsidR="008B7B1C" w:rsidRPr="000E159C">
        <w:rPr>
          <w:sz w:val="22"/>
          <w:szCs w:val="22"/>
          <w:lang w:val="en-US"/>
        </w:rPr>
        <w:instrText xml:space="preserve"> REF _Ref330459256 \r \h </w:instrText>
      </w:r>
      <w:r w:rsidR="00EF2948" w:rsidRPr="000E159C">
        <w:rPr>
          <w:sz w:val="22"/>
          <w:szCs w:val="22"/>
          <w:lang w:val="en-US"/>
        </w:rPr>
        <w:instrText xml:space="preserve"> \* MERGEFORMAT </w:instrText>
      </w:r>
      <w:r w:rsidR="008B7B1C" w:rsidRPr="000E159C">
        <w:rPr>
          <w:sz w:val="22"/>
          <w:szCs w:val="22"/>
          <w:lang w:val="en-US"/>
        </w:rPr>
      </w:r>
      <w:r w:rsidR="008B7B1C" w:rsidRPr="000E159C">
        <w:rPr>
          <w:sz w:val="22"/>
          <w:szCs w:val="22"/>
          <w:lang w:val="en-US"/>
        </w:rPr>
        <w:fldChar w:fldCharType="separate"/>
      </w:r>
      <w:r w:rsidR="002474EF" w:rsidRPr="000E159C">
        <w:rPr>
          <w:sz w:val="22"/>
          <w:szCs w:val="22"/>
          <w:lang w:val="en-US"/>
        </w:rPr>
        <w:t>Schedule 2</w:t>
      </w:r>
      <w:r w:rsidR="008B7B1C" w:rsidRPr="000E159C">
        <w:rPr>
          <w:sz w:val="22"/>
          <w:szCs w:val="22"/>
          <w:lang w:val="en-US"/>
        </w:rPr>
        <w:fldChar w:fldCharType="end"/>
      </w:r>
      <w:r w:rsidRPr="000E159C">
        <w:rPr>
          <w:sz w:val="22"/>
          <w:szCs w:val="22"/>
          <w:lang w:val="en-US"/>
        </w:rPr>
        <w:t xml:space="preserve"> shall be deemed not to apply and deleted in its entirety from this Contract.</w:t>
      </w:r>
    </w:p>
    <w:p w14:paraId="1A237D4C" w14:textId="77777777" w:rsidR="00BE0363" w:rsidRPr="000B2790" w:rsidRDefault="00BE0363" w:rsidP="00BE0363">
      <w:pPr>
        <w:pStyle w:val="MRNumberedHeading2"/>
        <w:spacing w:line="240" w:lineRule="auto"/>
        <w:ind w:left="720"/>
        <w:jc w:val="both"/>
        <w:rPr>
          <w:lang w:val="en-US"/>
        </w:rPr>
      </w:pPr>
    </w:p>
    <w:p w14:paraId="318783B5" w14:textId="77777777" w:rsidR="00BC2034" w:rsidRPr="0057234C" w:rsidRDefault="00BC2034" w:rsidP="00BC2034">
      <w:pPr>
        <w:spacing w:line="240" w:lineRule="auto"/>
        <w:jc w:val="both"/>
        <w:rPr>
          <w:sz w:val="22"/>
          <w:szCs w:val="22"/>
        </w:rPr>
      </w:pPr>
    </w:p>
    <w:p w14:paraId="36D47E76" w14:textId="77777777" w:rsidR="00BC2034" w:rsidRPr="0057234C" w:rsidRDefault="0018229B" w:rsidP="00BC2034">
      <w:pPr>
        <w:spacing w:line="240" w:lineRule="auto"/>
        <w:jc w:val="center"/>
        <w:rPr>
          <w:b/>
          <w:sz w:val="22"/>
          <w:szCs w:val="22"/>
        </w:rPr>
      </w:pPr>
      <w:r w:rsidRPr="0057234C">
        <w:rPr>
          <w:b/>
          <w:sz w:val="22"/>
          <w:szCs w:val="22"/>
        </w:rPr>
        <w:br w:type="page"/>
      </w:r>
    </w:p>
    <w:p w14:paraId="11044831" w14:textId="77777777" w:rsidR="00BC2034" w:rsidRPr="0057234C" w:rsidRDefault="00BC2034" w:rsidP="00BC2034">
      <w:pPr>
        <w:pStyle w:val="MRSchedule1"/>
        <w:spacing w:line="240" w:lineRule="auto"/>
        <w:ind w:left="0"/>
        <w:rPr>
          <w:szCs w:val="22"/>
          <w:lang w:val="en-US"/>
        </w:rPr>
      </w:pPr>
      <w:bookmarkStart w:id="40" w:name="_Toc312422903"/>
      <w:bookmarkStart w:id="41" w:name="_Ref330459256"/>
      <w:bookmarkEnd w:id="40"/>
    </w:p>
    <w:bookmarkEnd w:id="41"/>
    <w:p w14:paraId="6C5232A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286EFD80"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28FFF21C" w14:textId="77777777" w:rsidTr="00BC2034">
        <w:tc>
          <w:tcPr>
            <w:tcW w:w="7674" w:type="dxa"/>
            <w:shd w:val="clear" w:color="auto" w:fill="auto"/>
          </w:tcPr>
          <w:p w14:paraId="44FFEBA5"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27C61AE4" w14:textId="77777777" w:rsidTr="00BC2034">
        <w:tc>
          <w:tcPr>
            <w:tcW w:w="7674" w:type="dxa"/>
            <w:shd w:val="clear" w:color="auto" w:fill="auto"/>
          </w:tcPr>
          <w:p w14:paraId="7DF7D57D"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555069A8" w14:textId="77777777" w:rsidTr="00BC2034">
        <w:tc>
          <w:tcPr>
            <w:tcW w:w="7674" w:type="dxa"/>
            <w:shd w:val="clear" w:color="auto" w:fill="auto"/>
          </w:tcPr>
          <w:p w14:paraId="760267AE"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50473C21" w14:textId="77777777" w:rsidTr="00BC2034">
        <w:tc>
          <w:tcPr>
            <w:tcW w:w="7674" w:type="dxa"/>
            <w:shd w:val="clear" w:color="auto" w:fill="auto"/>
          </w:tcPr>
          <w:p w14:paraId="08F23E28"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76B7C06D" w14:textId="77777777" w:rsidTr="00BC2034">
        <w:tc>
          <w:tcPr>
            <w:tcW w:w="7674" w:type="dxa"/>
            <w:shd w:val="clear" w:color="auto" w:fill="auto"/>
          </w:tcPr>
          <w:p w14:paraId="57DA8F49"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6FD01BB3" w14:textId="77777777" w:rsidTr="00BC2034">
        <w:tc>
          <w:tcPr>
            <w:tcW w:w="7674" w:type="dxa"/>
            <w:shd w:val="clear" w:color="auto" w:fill="auto"/>
          </w:tcPr>
          <w:p w14:paraId="025E1ECC"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710EE9E7" w14:textId="77777777" w:rsidTr="00BC2034">
        <w:tc>
          <w:tcPr>
            <w:tcW w:w="7674" w:type="dxa"/>
            <w:shd w:val="clear" w:color="auto" w:fill="auto"/>
          </w:tcPr>
          <w:p w14:paraId="1DC38696"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28164A42" w14:textId="77777777" w:rsidTr="00BC2034">
        <w:tc>
          <w:tcPr>
            <w:tcW w:w="7674" w:type="dxa"/>
            <w:shd w:val="clear" w:color="auto" w:fill="auto"/>
          </w:tcPr>
          <w:p w14:paraId="643032B6"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73D326CC" w14:textId="77777777" w:rsidTr="00BC2034">
        <w:tc>
          <w:tcPr>
            <w:tcW w:w="7674" w:type="dxa"/>
            <w:shd w:val="clear" w:color="auto" w:fill="auto"/>
          </w:tcPr>
          <w:p w14:paraId="7A2B8D28"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DEE8024" w14:textId="77777777" w:rsidTr="00BC2034">
        <w:tc>
          <w:tcPr>
            <w:tcW w:w="7674" w:type="dxa"/>
            <w:shd w:val="clear" w:color="auto" w:fill="auto"/>
          </w:tcPr>
          <w:p w14:paraId="06845646"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38460BE2" w14:textId="77777777" w:rsidTr="00BC2034">
        <w:tc>
          <w:tcPr>
            <w:tcW w:w="7674" w:type="dxa"/>
            <w:shd w:val="clear" w:color="auto" w:fill="auto"/>
          </w:tcPr>
          <w:p w14:paraId="61B6AE35"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041DB0FA" w14:textId="77777777" w:rsidTr="00BC2034">
        <w:tc>
          <w:tcPr>
            <w:tcW w:w="7674" w:type="dxa"/>
            <w:shd w:val="clear" w:color="auto" w:fill="auto"/>
          </w:tcPr>
          <w:p w14:paraId="7242B4C4"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6567E04C" w14:textId="77777777" w:rsidTr="00BC2034">
        <w:tc>
          <w:tcPr>
            <w:tcW w:w="7674" w:type="dxa"/>
            <w:shd w:val="clear" w:color="auto" w:fill="auto"/>
          </w:tcPr>
          <w:p w14:paraId="021B1E59"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7BFD2109" w14:textId="77777777" w:rsidTr="00BC2034">
        <w:tc>
          <w:tcPr>
            <w:tcW w:w="7674" w:type="dxa"/>
            <w:shd w:val="clear" w:color="auto" w:fill="auto"/>
          </w:tcPr>
          <w:p w14:paraId="5D14A4A4"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676E36BE" w14:textId="77777777" w:rsidTr="00BC2034">
        <w:tc>
          <w:tcPr>
            <w:tcW w:w="7674" w:type="dxa"/>
            <w:shd w:val="clear" w:color="auto" w:fill="auto"/>
          </w:tcPr>
          <w:p w14:paraId="38E940F8"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7D7789C4" w14:textId="77777777" w:rsidTr="00BC2034">
        <w:tc>
          <w:tcPr>
            <w:tcW w:w="7674" w:type="dxa"/>
            <w:shd w:val="clear" w:color="auto" w:fill="auto"/>
          </w:tcPr>
          <w:p w14:paraId="0A371043"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3D7ADCE0" w14:textId="77777777" w:rsidTr="00BC2034">
        <w:tc>
          <w:tcPr>
            <w:tcW w:w="7674" w:type="dxa"/>
            <w:shd w:val="clear" w:color="auto" w:fill="auto"/>
          </w:tcPr>
          <w:p w14:paraId="6DED2394"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7DB39F45" w14:textId="77777777" w:rsidTr="00BC2034">
        <w:tc>
          <w:tcPr>
            <w:tcW w:w="7674" w:type="dxa"/>
            <w:shd w:val="clear" w:color="auto" w:fill="auto"/>
          </w:tcPr>
          <w:p w14:paraId="2D785DCF"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563A7997" w14:textId="77777777" w:rsidTr="00BC2034">
        <w:tc>
          <w:tcPr>
            <w:tcW w:w="7674" w:type="dxa"/>
            <w:shd w:val="clear" w:color="auto" w:fill="auto"/>
          </w:tcPr>
          <w:p w14:paraId="6EF2086F"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65A36073" w14:textId="77777777" w:rsidTr="00BC2034">
        <w:tc>
          <w:tcPr>
            <w:tcW w:w="7674" w:type="dxa"/>
            <w:shd w:val="clear" w:color="auto" w:fill="auto"/>
          </w:tcPr>
          <w:p w14:paraId="1C578C05"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7989E6B8" w14:textId="77777777" w:rsidTr="00BC2034">
        <w:tc>
          <w:tcPr>
            <w:tcW w:w="7674" w:type="dxa"/>
            <w:shd w:val="clear" w:color="auto" w:fill="auto"/>
          </w:tcPr>
          <w:p w14:paraId="47B8044D"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544FDF81" w14:textId="77777777" w:rsidTr="00BC2034">
        <w:tc>
          <w:tcPr>
            <w:tcW w:w="7674" w:type="dxa"/>
            <w:shd w:val="clear" w:color="auto" w:fill="auto"/>
          </w:tcPr>
          <w:p w14:paraId="3A651E80"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470003D5" w14:textId="77777777" w:rsidTr="00BC2034">
        <w:tc>
          <w:tcPr>
            <w:tcW w:w="7674" w:type="dxa"/>
            <w:shd w:val="clear" w:color="auto" w:fill="auto"/>
          </w:tcPr>
          <w:p w14:paraId="173E2AE3"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C7451AB" w14:textId="77777777" w:rsidTr="00BC2034">
        <w:tc>
          <w:tcPr>
            <w:tcW w:w="7674" w:type="dxa"/>
            <w:shd w:val="clear" w:color="auto" w:fill="auto"/>
          </w:tcPr>
          <w:p w14:paraId="669FD326"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4E6E6029" w14:textId="77777777" w:rsidTr="00BC2034">
        <w:tc>
          <w:tcPr>
            <w:tcW w:w="7674" w:type="dxa"/>
            <w:shd w:val="clear" w:color="auto" w:fill="auto"/>
          </w:tcPr>
          <w:p w14:paraId="356DC013"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72CE552B" w14:textId="77777777" w:rsidTr="00BC2034">
        <w:tc>
          <w:tcPr>
            <w:tcW w:w="7674" w:type="dxa"/>
            <w:shd w:val="clear" w:color="auto" w:fill="auto"/>
          </w:tcPr>
          <w:p w14:paraId="7B6BD4C4"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339CAA40" w14:textId="77777777" w:rsidTr="00BC2034">
        <w:tc>
          <w:tcPr>
            <w:tcW w:w="7674" w:type="dxa"/>
            <w:shd w:val="clear" w:color="auto" w:fill="auto"/>
          </w:tcPr>
          <w:p w14:paraId="70A63719"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4C081075" w14:textId="77777777" w:rsidTr="00BC2034">
        <w:tc>
          <w:tcPr>
            <w:tcW w:w="7674" w:type="dxa"/>
            <w:shd w:val="clear" w:color="auto" w:fill="auto"/>
          </w:tcPr>
          <w:p w14:paraId="1C3C2FF2"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0B40A89" w14:textId="77777777" w:rsidTr="00BC2034">
        <w:tc>
          <w:tcPr>
            <w:tcW w:w="7674" w:type="dxa"/>
            <w:shd w:val="clear" w:color="auto" w:fill="auto"/>
          </w:tcPr>
          <w:p w14:paraId="6C6C4586"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667CEAF7" w14:textId="77777777" w:rsidTr="00BC2034">
        <w:tc>
          <w:tcPr>
            <w:tcW w:w="7674" w:type="dxa"/>
            <w:shd w:val="clear" w:color="auto" w:fill="auto"/>
          </w:tcPr>
          <w:p w14:paraId="6604F020"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2F2AB8EE" w14:textId="77777777" w:rsidTr="00BC2034">
        <w:tc>
          <w:tcPr>
            <w:tcW w:w="7674" w:type="dxa"/>
            <w:shd w:val="clear" w:color="auto" w:fill="auto"/>
          </w:tcPr>
          <w:p w14:paraId="614F02C9"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505491F" w14:textId="77777777" w:rsidR="00BC2034" w:rsidRPr="0057234C" w:rsidRDefault="00BC2034" w:rsidP="00BC2034">
      <w:pPr>
        <w:spacing w:line="240" w:lineRule="auto"/>
        <w:jc w:val="center"/>
        <w:rPr>
          <w:b/>
          <w:sz w:val="22"/>
          <w:szCs w:val="22"/>
        </w:rPr>
      </w:pPr>
    </w:p>
    <w:p w14:paraId="06D2E8C1" w14:textId="77777777" w:rsidR="00BC2034" w:rsidRPr="0057234C" w:rsidRDefault="0018229B" w:rsidP="00BC2034">
      <w:pPr>
        <w:spacing w:line="240" w:lineRule="auto"/>
        <w:jc w:val="center"/>
        <w:rPr>
          <w:b/>
          <w:sz w:val="22"/>
          <w:szCs w:val="22"/>
        </w:rPr>
      </w:pPr>
      <w:r w:rsidRPr="0057234C">
        <w:rPr>
          <w:b/>
          <w:sz w:val="22"/>
          <w:szCs w:val="22"/>
        </w:rPr>
        <w:br w:type="page"/>
      </w:r>
    </w:p>
    <w:p w14:paraId="6437FA52" w14:textId="77777777" w:rsidR="00BC2034" w:rsidRPr="0057234C" w:rsidRDefault="0018229B" w:rsidP="00451425">
      <w:pPr>
        <w:pStyle w:val="MRNumberedHeading1"/>
        <w:numPr>
          <w:ilvl w:val="0"/>
          <w:numId w:val="25"/>
        </w:numPr>
        <w:rPr>
          <w:rFonts w:ascii="Arial" w:hAnsi="Arial" w:cs="Arial"/>
          <w:b/>
          <w:color w:val="auto"/>
        </w:rPr>
      </w:pPr>
      <w:bookmarkStart w:id="42" w:name="Page_54"/>
      <w:bookmarkStart w:id="43" w:name="_Ref323649114"/>
      <w:bookmarkEnd w:id="42"/>
      <w:r w:rsidRPr="0057234C">
        <w:rPr>
          <w:rFonts w:ascii="Arial" w:hAnsi="Arial" w:cs="Arial"/>
          <w:b/>
          <w:color w:val="auto"/>
        </w:rPr>
        <w:lastRenderedPageBreak/>
        <w:t>Provision of Services</w:t>
      </w:r>
      <w:bookmarkEnd w:id="43"/>
    </w:p>
    <w:p w14:paraId="528AFD32" w14:textId="77777777" w:rsidR="00BC2034" w:rsidRPr="0057234C" w:rsidRDefault="0018229B" w:rsidP="00451425">
      <w:pPr>
        <w:pStyle w:val="MRheading2"/>
        <w:numPr>
          <w:ilvl w:val="1"/>
          <w:numId w:val="35"/>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The Authority appoints the Supplier and the Supplier agrees to provide the Services:</w:t>
      </w:r>
      <w:bookmarkEnd w:id="44"/>
      <w:bookmarkEnd w:id="45"/>
      <w:bookmarkEnd w:id="46"/>
      <w:bookmarkEnd w:id="47"/>
      <w:bookmarkEnd w:id="48"/>
      <w:bookmarkEnd w:id="49"/>
    </w:p>
    <w:p w14:paraId="39204619" w14:textId="77777777" w:rsidR="00BC2034" w:rsidRPr="0057234C" w:rsidRDefault="0018229B" w:rsidP="00451425">
      <w:pPr>
        <w:pStyle w:val="MRheading2"/>
        <w:numPr>
          <w:ilvl w:val="2"/>
          <w:numId w:val="35"/>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0"/>
      <w:bookmarkEnd w:id="51"/>
      <w:bookmarkEnd w:id="52"/>
      <w:bookmarkEnd w:id="53"/>
      <w:bookmarkEnd w:id="54"/>
    </w:p>
    <w:p w14:paraId="262E0C3E" w14:textId="77777777" w:rsidR="00BC2034" w:rsidRPr="0057234C" w:rsidRDefault="0018229B" w:rsidP="00451425">
      <w:pPr>
        <w:pStyle w:val="MRheading2"/>
        <w:numPr>
          <w:ilvl w:val="2"/>
          <w:numId w:val="35"/>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5"/>
      <w:bookmarkEnd w:id="56"/>
      <w:bookmarkEnd w:id="57"/>
      <w:bookmarkEnd w:id="58"/>
      <w:bookmarkEnd w:id="59"/>
    </w:p>
    <w:p w14:paraId="4F987439" w14:textId="77777777" w:rsidR="00BC2034" w:rsidRPr="00A94FE1" w:rsidRDefault="0018229B" w:rsidP="00451425">
      <w:pPr>
        <w:pStyle w:val="MRheading2"/>
        <w:numPr>
          <w:ilvl w:val="2"/>
          <w:numId w:val="35"/>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0"/>
      <w:bookmarkEnd w:id="61"/>
      <w:bookmarkEnd w:id="62"/>
      <w:bookmarkEnd w:id="63"/>
      <w:bookmarkEnd w:id="64"/>
    </w:p>
    <w:p w14:paraId="26AF9669" w14:textId="77777777" w:rsidR="00BC2034" w:rsidRPr="0057234C" w:rsidRDefault="0018229B" w:rsidP="00451425">
      <w:pPr>
        <w:pStyle w:val="MRheading2"/>
        <w:numPr>
          <w:ilvl w:val="2"/>
          <w:numId w:val="35"/>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in accordance with the Law and with Guidance;</w:t>
      </w:r>
      <w:bookmarkEnd w:id="65"/>
      <w:bookmarkEnd w:id="66"/>
      <w:bookmarkEnd w:id="67"/>
      <w:bookmarkEnd w:id="68"/>
      <w:bookmarkEnd w:id="69"/>
    </w:p>
    <w:p w14:paraId="3929FC9B" w14:textId="77777777" w:rsidR="00BC2034" w:rsidRPr="0057234C" w:rsidRDefault="0018229B" w:rsidP="00451425">
      <w:pPr>
        <w:pStyle w:val="MRheading2"/>
        <w:numPr>
          <w:ilvl w:val="2"/>
          <w:numId w:val="35"/>
        </w:numPr>
        <w:spacing w:line="240" w:lineRule="auto"/>
        <w:rPr>
          <w:szCs w:val="22"/>
        </w:rPr>
      </w:pPr>
      <w:r w:rsidRPr="0057234C">
        <w:rPr>
          <w:szCs w:val="22"/>
        </w:rPr>
        <w:t xml:space="preserve">in accordance with Good Industry Practice; </w:t>
      </w:r>
    </w:p>
    <w:p w14:paraId="1ACCA492" w14:textId="77777777" w:rsidR="00BC2034" w:rsidRPr="0057234C" w:rsidRDefault="0018229B" w:rsidP="00451425">
      <w:pPr>
        <w:pStyle w:val="MRheading2"/>
        <w:numPr>
          <w:ilvl w:val="2"/>
          <w:numId w:val="35"/>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14:paraId="37D23BD9" w14:textId="77777777" w:rsidR="00BC2034" w:rsidRPr="0057234C" w:rsidRDefault="0018229B" w:rsidP="00451425">
      <w:pPr>
        <w:pStyle w:val="MRheading2"/>
        <w:numPr>
          <w:ilvl w:val="2"/>
          <w:numId w:val="35"/>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14:paraId="174EC043" w14:textId="77777777"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14:paraId="4332884E" w14:textId="77777777" w:rsidR="00BC2034" w:rsidRPr="00A94FE1" w:rsidRDefault="00A94FE1" w:rsidP="00451425">
      <w:pPr>
        <w:pStyle w:val="MRheading2"/>
        <w:numPr>
          <w:ilvl w:val="1"/>
          <w:numId w:val="35"/>
        </w:numPr>
        <w:spacing w:line="240" w:lineRule="auto"/>
        <w:rPr>
          <w:szCs w:val="22"/>
        </w:rPr>
      </w:pPr>
      <w:bookmarkStart w:id="87"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0018229B" w:rsidRPr="00A94FE1">
        <w:rPr>
          <w:szCs w:val="22"/>
        </w:rPr>
        <w:t xml:space="preserve"> </w:t>
      </w:r>
    </w:p>
    <w:p w14:paraId="04A3FA7F"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14:paraId="21CD8BAB" w14:textId="77777777" w:rsidR="00BC2034" w:rsidRPr="0057234C" w:rsidRDefault="0018229B" w:rsidP="00451425">
      <w:pPr>
        <w:pStyle w:val="MRheading2"/>
        <w:numPr>
          <w:ilvl w:val="1"/>
          <w:numId w:val="35"/>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14:paraId="6573D511"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27C1E4FD" w14:textId="77777777" w:rsidR="00BC2034" w:rsidRPr="0057234C" w:rsidRDefault="0018229B" w:rsidP="00451425">
      <w:pPr>
        <w:pStyle w:val="MRheading2"/>
        <w:numPr>
          <w:ilvl w:val="1"/>
          <w:numId w:val="35"/>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14:paraId="547A8265" w14:textId="77777777" w:rsidR="00BC2034" w:rsidRPr="0057234C" w:rsidRDefault="0018229B" w:rsidP="00451425">
      <w:pPr>
        <w:pStyle w:val="MRheading2"/>
        <w:numPr>
          <w:ilvl w:val="1"/>
          <w:numId w:val="35"/>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14:paraId="7AE93747" w14:textId="77777777" w:rsidR="00BC2034" w:rsidRPr="0057234C" w:rsidRDefault="0018229B" w:rsidP="00451425">
      <w:pPr>
        <w:pStyle w:val="MRheading2"/>
        <w:numPr>
          <w:ilvl w:val="2"/>
          <w:numId w:val="35"/>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lastRenderedPageBreak/>
        <w:t>of any pending inspection of the Services, or any part of them, by a regulatory body immediately upon the Supplier becoming aware of such inspection; and</w:t>
      </w:r>
      <w:bookmarkEnd w:id="116"/>
      <w:bookmarkEnd w:id="117"/>
      <w:bookmarkEnd w:id="118"/>
      <w:bookmarkEnd w:id="119"/>
      <w:bookmarkEnd w:id="120"/>
    </w:p>
    <w:p w14:paraId="5FFA8FC9" w14:textId="77777777" w:rsidR="00BC2034" w:rsidRPr="0057234C" w:rsidRDefault="0018229B" w:rsidP="00451425">
      <w:pPr>
        <w:pStyle w:val="MRheading2"/>
        <w:numPr>
          <w:ilvl w:val="2"/>
          <w:numId w:val="35"/>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14:paraId="2A6AE890" w14:textId="77777777" w:rsidR="00BC2034" w:rsidRPr="0057234C" w:rsidRDefault="0018229B" w:rsidP="00451425">
      <w:pPr>
        <w:pStyle w:val="MRheading2"/>
        <w:numPr>
          <w:ilvl w:val="1"/>
          <w:numId w:val="35"/>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14:paraId="6268AE48" w14:textId="77777777" w:rsidR="00BC2034" w:rsidRPr="0057234C" w:rsidRDefault="0018229B" w:rsidP="00451425">
      <w:pPr>
        <w:pStyle w:val="MRheading2"/>
        <w:numPr>
          <w:ilvl w:val="1"/>
          <w:numId w:val="35"/>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14:paraId="64F2F56B" w14:textId="77777777" w:rsidR="00BC2034" w:rsidRPr="0057234C" w:rsidRDefault="0018229B" w:rsidP="00451425">
      <w:pPr>
        <w:pStyle w:val="MRheading2"/>
        <w:numPr>
          <w:ilvl w:val="1"/>
          <w:numId w:val="35"/>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14:paraId="57BDEDF9" w14:textId="77777777" w:rsidR="00BC2034" w:rsidRPr="0057234C" w:rsidRDefault="0018229B" w:rsidP="00451425">
      <w:pPr>
        <w:pStyle w:val="MRheading2"/>
        <w:numPr>
          <w:ilvl w:val="1"/>
          <w:numId w:val="35"/>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14:paraId="2C5F5D13"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61825FCB" w14:textId="77777777" w:rsidR="00BC2034" w:rsidRPr="0057234C" w:rsidRDefault="0018229B" w:rsidP="00451425">
      <w:pPr>
        <w:pStyle w:val="MRheading1"/>
        <w:numPr>
          <w:ilvl w:val="0"/>
          <w:numId w:val="35"/>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Premises, locations and access</w:t>
      </w:r>
      <w:bookmarkEnd w:id="149"/>
    </w:p>
    <w:p w14:paraId="61A1C9EF" w14:textId="77777777" w:rsidR="00BC2034" w:rsidRPr="0057234C" w:rsidRDefault="0018229B" w:rsidP="00451425">
      <w:pPr>
        <w:pStyle w:val="MRheading2"/>
        <w:numPr>
          <w:ilvl w:val="1"/>
          <w:numId w:val="35"/>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14:paraId="16CCB1D7" w14:textId="77777777" w:rsidR="00BC2034" w:rsidRPr="0057234C" w:rsidRDefault="0018229B" w:rsidP="00451425">
      <w:pPr>
        <w:pStyle w:val="MRheading2"/>
        <w:numPr>
          <w:ilvl w:val="1"/>
          <w:numId w:val="35"/>
        </w:numPr>
        <w:spacing w:line="240" w:lineRule="auto"/>
        <w:rPr>
          <w:szCs w:val="22"/>
        </w:rPr>
      </w:pPr>
      <w:bookmarkStart w:id="159" w:name="_Ref351055134"/>
      <w:r w:rsidRPr="0057234C">
        <w:rPr>
          <w:szCs w:val="22"/>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14:paraId="45CF3AAE" w14:textId="77777777" w:rsidR="00BC2034" w:rsidRPr="0057234C" w:rsidRDefault="0018229B" w:rsidP="00451425">
      <w:pPr>
        <w:pStyle w:val="MRheading2"/>
        <w:numPr>
          <w:ilvl w:val="1"/>
          <w:numId w:val="35"/>
        </w:numPr>
        <w:spacing w:line="240" w:lineRule="auto"/>
        <w:rPr>
          <w:szCs w:val="22"/>
        </w:rPr>
      </w:pPr>
      <w:bookmarkStart w:id="160" w:name="_Ref351054855"/>
      <w:bookmarkStart w:id="161" w:name="_Ref351055501"/>
      <w:bookmarkStart w:id="162"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2"/>
      <w:r w:rsidRPr="0057234C">
        <w:rPr>
          <w:szCs w:val="22"/>
        </w:rPr>
        <w:t xml:space="preserve"> </w:t>
      </w:r>
    </w:p>
    <w:p w14:paraId="3A0AFA2E" w14:textId="77777777" w:rsidR="00BC2034" w:rsidRPr="0057234C" w:rsidRDefault="0018229B" w:rsidP="00451425">
      <w:pPr>
        <w:pStyle w:val="MRheading2"/>
        <w:numPr>
          <w:ilvl w:val="1"/>
          <w:numId w:val="35"/>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14:paraId="522C8FCD" w14:textId="77777777" w:rsidR="00BC2034" w:rsidRPr="0057234C" w:rsidRDefault="0018229B" w:rsidP="00451425">
      <w:pPr>
        <w:pStyle w:val="MRheading2"/>
        <w:numPr>
          <w:ilvl w:val="1"/>
          <w:numId w:val="35"/>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sidR="00793720">
        <w:rPr>
          <w:szCs w:val="22"/>
        </w:rPr>
        <w:t xml:space="preserve">Dispute Resolution Procedure. </w:t>
      </w:r>
      <w:bookmarkEnd w:id="166"/>
      <w:bookmarkEnd w:id="167"/>
    </w:p>
    <w:p w14:paraId="12958431" w14:textId="77777777" w:rsidR="00BC2034" w:rsidRPr="0057234C" w:rsidRDefault="0018229B" w:rsidP="00451425">
      <w:pPr>
        <w:pStyle w:val="MRheading1"/>
        <w:numPr>
          <w:ilvl w:val="0"/>
          <w:numId w:val="35"/>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14:paraId="0CFD01AD"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61361453" w14:textId="77777777" w:rsidR="00BC2034" w:rsidRPr="0057234C" w:rsidRDefault="0018229B" w:rsidP="00451425">
      <w:pPr>
        <w:pStyle w:val="MRheading1"/>
        <w:numPr>
          <w:ilvl w:val="0"/>
          <w:numId w:val="35"/>
        </w:numPr>
        <w:spacing w:line="240" w:lineRule="auto"/>
        <w:outlineLvl w:val="1"/>
        <w:rPr>
          <w:szCs w:val="22"/>
        </w:rPr>
      </w:pPr>
      <w:bookmarkStart w:id="169" w:name="_Ref351103414"/>
      <w:r w:rsidRPr="0057234C">
        <w:rPr>
          <w:szCs w:val="22"/>
        </w:rPr>
        <w:t>Use of Authority equipment</w:t>
      </w:r>
      <w:bookmarkEnd w:id="169"/>
    </w:p>
    <w:p w14:paraId="72B6A31E" w14:textId="77777777" w:rsidR="00BC2034" w:rsidRPr="0057234C" w:rsidRDefault="0018229B" w:rsidP="00451425">
      <w:pPr>
        <w:pStyle w:val="MRheading2"/>
        <w:numPr>
          <w:ilvl w:val="1"/>
          <w:numId w:val="35"/>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639CB679" w14:textId="77777777" w:rsidR="00BC2034" w:rsidRPr="0057234C" w:rsidRDefault="0018229B" w:rsidP="00451425">
      <w:pPr>
        <w:pStyle w:val="MRheading2"/>
        <w:numPr>
          <w:ilvl w:val="2"/>
          <w:numId w:val="35"/>
        </w:numPr>
        <w:spacing w:line="240" w:lineRule="auto"/>
        <w:rPr>
          <w:szCs w:val="22"/>
        </w:rPr>
      </w:pPr>
      <w:r w:rsidRPr="0057234C">
        <w:rPr>
          <w:szCs w:val="22"/>
        </w:rPr>
        <w:t xml:space="preserve">shall be provided at the Authority’s sole discretion; </w:t>
      </w:r>
    </w:p>
    <w:p w14:paraId="0E113479" w14:textId="77777777" w:rsidR="00BC2034" w:rsidRPr="0057234C" w:rsidRDefault="0018229B" w:rsidP="00451425">
      <w:pPr>
        <w:pStyle w:val="MRheading2"/>
        <w:numPr>
          <w:ilvl w:val="2"/>
          <w:numId w:val="35"/>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4516CABE" w14:textId="77777777" w:rsidR="00BC2034" w:rsidRPr="0057234C" w:rsidRDefault="0018229B" w:rsidP="00451425">
      <w:pPr>
        <w:pStyle w:val="MRheading2"/>
        <w:numPr>
          <w:ilvl w:val="2"/>
          <w:numId w:val="35"/>
        </w:numPr>
        <w:spacing w:line="240" w:lineRule="auto"/>
        <w:rPr>
          <w:szCs w:val="22"/>
        </w:rPr>
      </w:pPr>
      <w:r w:rsidRPr="0057234C">
        <w:rPr>
          <w:szCs w:val="22"/>
        </w:rPr>
        <w:t>must be returned to the Authority within any agreed timescales for such return or otherwise upon the request of the Authority; and</w:t>
      </w:r>
    </w:p>
    <w:p w14:paraId="166CAB20" w14:textId="77777777" w:rsidR="00BC2034" w:rsidRPr="0057234C" w:rsidRDefault="0018229B" w:rsidP="00451425">
      <w:pPr>
        <w:pStyle w:val="MRheading2"/>
        <w:numPr>
          <w:ilvl w:val="2"/>
          <w:numId w:val="35"/>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w:t>
      </w:r>
      <w:r w:rsidRPr="0057234C">
        <w:rPr>
          <w:szCs w:val="22"/>
        </w:rPr>
        <w:lastRenderedPageBreak/>
        <w:t xml:space="preserve">damage relating to such equipment or other items caused by the Supplier (fair wear and tear exempted). </w:t>
      </w:r>
    </w:p>
    <w:p w14:paraId="61EDA4C5" w14:textId="77777777" w:rsidR="00BC2034" w:rsidRPr="0008066D" w:rsidRDefault="0008066D" w:rsidP="00451425">
      <w:pPr>
        <w:pStyle w:val="MRheading1"/>
        <w:numPr>
          <w:ilvl w:val="0"/>
          <w:numId w:val="35"/>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74D6F19B" w14:textId="77777777" w:rsidR="00BC2034" w:rsidRPr="0057234C" w:rsidRDefault="0018229B" w:rsidP="00451425">
      <w:pPr>
        <w:pStyle w:val="MRheading2"/>
        <w:numPr>
          <w:ilvl w:val="1"/>
          <w:numId w:val="35"/>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14:paraId="74FFB18E" w14:textId="77777777" w:rsidR="00BC2034" w:rsidRPr="0057234C" w:rsidRDefault="0018229B" w:rsidP="00451425">
      <w:pPr>
        <w:pStyle w:val="MRheading2"/>
        <w:numPr>
          <w:ilvl w:val="1"/>
          <w:numId w:val="35"/>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14:paraId="104B844F"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3C1F7795" w14:textId="77777777" w:rsidR="00BC2034" w:rsidRPr="0057234C" w:rsidRDefault="0018229B" w:rsidP="00451425">
      <w:pPr>
        <w:pStyle w:val="MRheading2"/>
        <w:numPr>
          <w:ilvl w:val="1"/>
          <w:numId w:val="35"/>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The Supplier shall ensure that all Staff are aware of, and at all times comply with, the Policies.</w:t>
      </w:r>
      <w:bookmarkEnd w:id="186"/>
      <w:bookmarkEnd w:id="187"/>
      <w:bookmarkEnd w:id="188"/>
      <w:bookmarkEnd w:id="189"/>
      <w:bookmarkEnd w:id="190"/>
    </w:p>
    <w:p w14:paraId="1E3B6167" w14:textId="77777777" w:rsidR="00BC2034" w:rsidRPr="0057234C" w:rsidRDefault="0018229B" w:rsidP="00451425">
      <w:pPr>
        <w:pStyle w:val="MRheading2"/>
        <w:numPr>
          <w:ilvl w:val="1"/>
          <w:numId w:val="35"/>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14:paraId="671470D3" w14:textId="77777777" w:rsidR="00BC2034" w:rsidRPr="0057234C" w:rsidRDefault="0018229B" w:rsidP="00451425">
      <w:pPr>
        <w:pStyle w:val="MRheading2"/>
        <w:numPr>
          <w:ilvl w:val="2"/>
          <w:numId w:val="35"/>
        </w:numPr>
        <w:spacing w:line="240" w:lineRule="auto"/>
        <w:rPr>
          <w:szCs w:val="22"/>
        </w:rPr>
      </w:pPr>
      <w:r w:rsidRPr="0057234C">
        <w:rPr>
          <w:szCs w:val="22"/>
        </w:rPr>
        <w:t>employ only those Staff who are careful, skilled and experienced in the duties required of them;</w:t>
      </w:r>
    </w:p>
    <w:p w14:paraId="163948A3" w14:textId="77777777" w:rsidR="00BC2034" w:rsidRPr="0057234C" w:rsidRDefault="0018229B" w:rsidP="00451425">
      <w:pPr>
        <w:pStyle w:val="MRheading2"/>
        <w:numPr>
          <w:ilvl w:val="2"/>
          <w:numId w:val="35"/>
        </w:numPr>
        <w:spacing w:line="240" w:lineRule="auto"/>
        <w:rPr>
          <w:szCs w:val="22"/>
        </w:rPr>
      </w:pPr>
      <w:r w:rsidRPr="0057234C">
        <w:rPr>
          <w:szCs w:val="22"/>
        </w:rPr>
        <w:t>ensure that every member of Staff is properly and sufficiently trained and instructed;</w:t>
      </w:r>
    </w:p>
    <w:p w14:paraId="2EA463F7" w14:textId="77777777" w:rsidR="00BC2034" w:rsidRPr="0057234C" w:rsidRDefault="0018229B" w:rsidP="00451425">
      <w:pPr>
        <w:pStyle w:val="MRheading2"/>
        <w:numPr>
          <w:ilvl w:val="2"/>
          <w:numId w:val="35"/>
        </w:numPr>
        <w:spacing w:line="240" w:lineRule="auto"/>
        <w:rPr>
          <w:szCs w:val="22"/>
        </w:rPr>
      </w:pPr>
      <w:r w:rsidRPr="0057234C">
        <w:rPr>
          <w:szCs w:val="22"/>
        </w:rPr>
        <w:t xml:space="preserve">ensure all Staff have the qualifications to carry out their duties; </w:t>
      </w:r>
    </w:p>
    <w:p w14:paraId="739BD0E5" w14:textId="77777777" w:rsidR="00BC2034" w:rsidRPr="0057234C" w:rsidRDefault="0018229B" w:rsidP="00451425">
      <w:pPr>
        <w:pStyle w:val="MRheading2"/>
        <w:numPr>
          <w:ilvl w:val="2"/>
          <w:numId w:val="35"/>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3BA9DD0C" w14:textId="77777777" w:rsidR="00BC2034" w:rsidRPr="0057234C" w:rsidRDefault="0018229B" w:rsidP="00451425">
      <w:pPr>
        <w:pStyle w:val="MRheading2"/>
        <w:numPr>
          <w:ilvl w:val="2"/>
          <w:numId w:val="35"/>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1"/>
      <w:bookmarkEnd w:id="192"/>
      <w:bookmarkEnd w:id="193"/>
      <w:bookmarkEnd w:id="194"/>
      <w:bookmarkEnd w:id="195"/>
      <w:r w:rsidRPr="0057234C">
        <w:rPr>
          <w:szCs w:val="22"/>
        </w:rPr>
        <w:t xml:space="preserve"> </w:t>
      </w:r>
    </w:p>
    <w:p w14:paraId="7E91F8F0" w14:textId="77777777" w:rsidR="00BC2034" w:rsidRPr="0057234C" w:rsidRDefault="0018229B" w:rsidP="00451425">
      <w:pPr>
        <w:pStyle w:val="MRheading2"/>
        <w:numPr>
          <w:ilvl w:val="1"/>
          <w:numId w:val="35"/>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4107F863" w14:textId="77777777" w:rsidR="00BC2034" w:rsidRPr="0057234C" w:rsidRDefault="0018229B" w:rsidP="00451425">
      <w:pPr>
        <w:pStyle w:val="MRheading2"/>
        <w:numPr>
          <w:ilvl w:val="1"/>
          <w:numId w:val="35"/>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w:t>
      </w:r>
      <w:r w:rsidRPr="0057234C">
        <w:rPr>
          <w:szCs w:val="22"/>
        </w:rPr>
        <w:lastRenderedPageBreak/>
        <w:t>children or other vulnerable persons and/or have access to or come into contact with persons receiving health care services:</w:t>
      </w:r>
      <w:bookmarkEnd w:id="196"/>
      <w:bookmarkEnd w:id="197"/>
      <w:bookmarkEnd w:id="198"/>
      <w:bookmarkEnd w:id="199"/>
      <w:bookmarkEnd w:id="200"/>
      <w:bookmarkEnd w:id="201"/>
    </w:p>
    <w:p w14:paraId="69D0C8B3" w14:textId="77777777" w:rsidR="00BC2034" w:rsidRPr="0057234C" w:rsidRDefault="0018229B" w:rsidP="00451425">
      <w:pPr>
        <w:pStyle w:val="MRheading2"/>
        <w:numPr>
          <w:ilvl w:val="2"/>
          <w:numId w:val="35"/>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14:paraId="09B079F6" w14:textId="77777777" w:rsidR="00BC2034" w:rsidRPr="0057234C" w:rsidRDefault="0018229B" w:rsidP="00451425">
      <w:pPr>
        <w:pStyle w:val="MRheading2"/>
        <w:numPr>
          <w:ilvl w:val="2"/>
          <w:numId w:val="35"/>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52437A4E"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14:paraId="01B7D510" w14:textId="77777777" w:rsidR="00BC2034" w:rsidRPr="0057234C" w:rsidRDefault="0018229B" w:rsidP="00451425">
      <w:pPr>
        <w:pStyle w:val="MRheading2"/>
        <w:numPr>
          <w:ilvl w:val="1"/>
          <w:numId w:val="35"/>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14:paraId="0475684F"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272F5999"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14:paraId="5E8D0435"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5"/>
      <w:bookmarkEnd w:id="216"/>
      <w:bookmarkEnd w:id="217"/>
      <w:bookmarkEnd w:id="218"/>
      <w:bookmarkEnd w:id="219"/>
    </w:p>
    <w:p w14:paraId="62E75AB4" w14:textId="77777777" w:rsidR="00BC2034" w:rsidRPr="0057234C" w:rsidRDefault="0018229B" w:rsidP="00451425">
      <w:pPr>
        <w:pStyle w:val="MRheading2"/>
        <w:numPr>
          <w:ilvl w:val="1"/>
          <w:numId w:val="35"/>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14:paraId="608F8DB2" w14:textId="77777777" w:rsidR="00BC2034" w:rsidRPr="0057234C" w:rsidRDefault="0018229B" w:rsidP="00451425">
      <w:pPr>
        <w:pStyle w:val="MRheading2"/>
        <w:numPr>
          <w:ilvl w:val="2"/>
          <w:numId w:val="35"/>
        </w:numPr>
        <w:spacing w:line="240" w:lineRule="auto"/>
        <w:rPr>
          <w:szCs w:val="22"/>
        </w:rPr>
      </w:pPr>
      <w:r w:rsidRPr="0057234C">
        <w:rPr>
          <w:szCs w:val="22"/>
        </w:rPr>
        <w:t>warrants that it shall comply with all requirements placed on it by the Safeguarding Vulnerable Groups Act 2006;</w:t>
      </w:r>
    </w:p>
    <w:p w14:paraId="7E3BCB7D" w14:textId="77777777" w:rsidR="00BC2034" w:rsidRPr="0057234C" w:rsidRDefault="0018229B" w:rsidP="00451425">
      <w:pPr>
        <w:pStyle w:val="MRheading2"/>
        <w:numPr>
          <w:ilvl w:val="2"/>
          <w:numId w:val="35"/>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56FA74D8" w14:textId="77777777" w:rsidR="00BC2034" w:rsidRPr="0057234C" w:rsidRDefault="0018229B" w:rsidP="00451425">
      <w:pPr>
        <w:pStyle w:val="MRheading2"/>
        <w:numPr>
          <w:ilvl w:val="2"/>
          <w:numId w:val="35"/>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16154D0" w14:textId="77777777" w:rsidR="00BC2034" w:rsidRPr="0057234C" w:rsidRDefault="0018229B" w:rsidP="00451425">
      <w:pPr>
        <w:pStyle w:val="MRheading2"/>
        <w:numPr>
          <w:ilvl w:val="1"/>
          <w:numId w:val="35"/>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w:t>
      </w:r>
      <w:r w:rsidRPr="0057234C">
        <w:rPr>
          <w:szCs w:val="22"/>
        </w:rPr>
        <w:lastRenderedPageBreak/>
        <w:t>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14:paraId="6DFFA14D"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14:paraId="02DBFCD7" w14:textId="77777777" w:rsidR="00BC2034" w:rsidRDefault="0018229B" w:rsidP="00451425">
      <w:pPr>
        <w:pStyle w:val="MRheading2"/>
        <w:numPr>
          <w:ilvl w:val="1"/>
          <w:numId w:val="35"/>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patient or service user safety.</w:t>
      </w:r>
      <w:bookmarkEnd w:id="222"/>
      <w:bookmarkEnd w:id="223"/>
      <w:bookmarkEnd w:id="224"/>
      <w:bookmarkEnd w:id="225"/>
      <w:bookmarkEnd w:id="226"/>
    </w:p>
    <w:p w14:paraId="4C7F6CF1" w14:textId="77777777" w:rsidR="0008066D" w:rsidRPr="0057234C" w:rsidRDefault="0008066D" w:rsidP="00451425">
      <w:pPr>
        <w:pStyle w:val="MRheading2"/>
        <w:numPr>
          <w:ilvl w:val="1"/>
          <w:numId w:val="35"/>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4F83332B" w14:textId="77777777" w:rsidR="00BC2034" w:rsidRPr="0057234C" w:rsidRDefault="0018229B" w:rsidP="00451425">
      <w:pPr>
        <w:pStyle w:val="MRheading1"/>
        <w:numPr>
          <w:ilvl w:val="0"/>
          <w:numId w:val="35"/>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14:paraId="774ECC63" w14:textId="77777777" w:rsidR="00BC2034" w:rsidRPr="0057234C" w:rsidRDefault="0018229B" w:rsidP="00451425">
      <w:pPr>
        <w:pStyle w:val="MRNumberedHeading2"/>
        <w:numPr>
          <w:ilvl w:val="1"/>
          <w:numId w:val="35"/>
        </w:numPr>
        <w:spacing w:line="240" w:lineRule="auto"/>
        <w:rPr>
          <w:rStyle w:val="DeltaViewInsertion"/>
          <w:color w:val="auto"/>
          <w:sz w:val="22"/>
          <w:szCs w:val="22"/>
          <w:u w:val="none"/>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2503F504"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48" w:name="_Toc303949087"/>
      <w:bookmarkStart w:id="249" w:name="_Toc303949851"/>
      <w:bookmarkStart w:id="250" w:name="_Toc303950618"/>
      <w:bookmarkStart w:id="251" w:name="_Toc303951398"/>
      <w:bookmarkStart w:id="252"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3DB6875" w14:textId="77777777" w:rsidR="00BC2034" w:rsidRPr="0057234C" w:rsidRDefault="0018229B" w:rsidP="00451425">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3343075A" w14:textId="77777777" w:rsidR="00BC2034" w:rsidRPr="0057234C" w:rsidRDefault="0018229B" w:rsidP="00451425">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2D7DE00A" w14:textId="77777777"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51089907"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w:t>
      </w:r>
      <w:r w:rsidRPr="0057234C">
        <w:rPr>
          <w:rStyle w:val="DeltaViewInsertion"/>
          <w:color w:val="auto"/>
          <w:szCs w:val="22"/>
          <w:u w:val="none"/>
        </w:rPr>
        <w:lastRenderedPageBreak/>
        <w:t xml:space="preserve">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51E380A0" w14:textId="77777777" w:rsidR="00BC2034" w:rsidRPr="0057234C" w:rsidRDefault="0018229B" w:rsidP="00451425">
      <w:pPr>
        <w:pStyle w:val="MRheading2"/>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CA6739"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14:paraId="32E6BB2B" w14:textId="77777777" w:rsidR="00BC2034" w:rsidRPr="0057234C" w:rsidRDefault="0018229B" w:rsidP="00451425">
      <w:pPr>
        <w:pStyle w:val="MRheading2"/>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58A722B5" w14:textId="77777777" w:rsidR="00BC2034" w:rsidRPr="0057234C" w:rsidRDefault="0018229B" w:rsidP="00451425">
      <w:pPr>
        <w:pStyle w:val="MRheading1"/>
        <w:numPr>
          <w:ilvl w:val="0"/>
          <w:numId w:val="35"/>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14:paraId="1EEB5B8A" w14:textId="77777777" w:rsidR="00BC2034" w:rsidRPr="0057234C" w:rsidRDefault="0018229B" w:rsidP="00451425">
      <w:pPr>
        <w:pStyle w:val="MRheading2"/>
        <w:numPr>
          <w:ilvl w:val="1"/>
          <w:numId w:val="35"/>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5"/>
      <w:bookmarkEnd w:id="276"/>
      <w:bookmarkEnd w:id="277"/>
      <w:bookmarkEnd w:id="278"/>
      <w:bookmarkEnd w:id="279"/>
    </w:p>
    <w:p w14:paraId="4623722F" w14:textId="77777777" w:rsidR="00BC2034" w:rsidRPr="0057234C" w:rsidRDefault="0018229B" w:rsidP="00451425">
      <w:pPr>
        <w:pStyle w:val="MRheading2"/>
        <w:numPr>
          <w:ilvl w:val="1"/>
          <w:numId w:val="35"/>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14:paraId="58E03FA0" w14:textId="77777777" w:rsidR="00BC2034" w:rsidRPr="0057234C" w:rsidRDefault="0018229B" w:rsidP="00451425">
      <w:pPr>
        <w:pStyle w:val="MRheading2"/>
        <w:numPr>
          <w:ilvl w:val="1"/>
          <w:numId w:val="35"/>
        </w:numPr>
        <w:spacing w:line="240" w:lineRule="auto"/>
        <w:rPr>
          <w:szCs w:val="22"/>
        </w:rPr>
      </w:pPr>
      <w:r w:rsidRPr="0057234C">
        <w:rPr>
          <w:szCs w:val="22"/>
        </w:rPr>
        <w:t>The Authority shall comply with the Authority’s Obligations, as may be referred to in the Key Provisions.</w:t>
      </w:r>
    </w:p>
    <w:p w14:paraId="2DF5D310" w14:textId="77777777" w:rsidR="00BC2034" w:rsidRPr="001D488E" w:rsidRDefault="0018229B" w:rsidP="00451425">
      <w:pPr>
        <w:pStyle w:val="MRheading2"/>
        <w:numPr>
          <w:ilvl w:val="1"/>
          <w:numId w:val="35"/>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4AAEE2E8" w14:textId="77777777" w:rsidR="00BC2034" w:rsidRPr="0057234C" w:rsidRDefault="0018229B" w:rsidP="00451425">
      <w:pPr>
        <w:pStyle w:val="MRheading1"/>
        <w:numPr>
          <w:ilvl w:val="0"/>
          <w:numId w:val="35"/>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14:paraId="3243ACCF" w14:textId="77777777" w:rsidR="00BC2034" w:rsidRPr="0057234C" w:rsidRDefault="0018229B" w:rsidP="00451425">
      <w:pPr>
        <w:pStyle w:val="MRheading2"/>
        <w:numPr>
          <w:ilvl w:val="1"/>
          <w:numId w:val="35"/>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14:paraId="69494276" w14:textId="77777777" w:rsidR="00BC2034" w:rsidRPr="0057234C" w:rsidRDefault="0018229B" w:rsidP="00451425">
      <w:pPr>
        <w:pStyle w:val="MRheading2"/>
        <w:numPr>
          <w:ilvl w:val="1"/>
          <w:numId w:val="35"/>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0"/>
      <w:bookmarkEnd w:id="301"/>
      <w:bookmarkEnd w:id="302"/>
      <w:bookmarkEnd w:id="303"/>
      <w:bookmarkEnd w:id="304"/>
    </w:p>
    <w:p w14:paraId="3A878AB9" w14:textId="77777777" w:rsidR="00BC2034" w:rsidRPr="0057234C" w:rsidRDefault="0018229B" w:rsidP="00451425">
      <w:pPr>
        <w:pStyle w:val="MRheading2"/>
        <w:numPr>
          <w:ilvl w:val="1"/>
          <w:numId w:val="35"/>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14:paraId="7CE1BD96" w14:textId="77777777" w:rsidR="00BC2034" w:rsidRPr="0057234C" w:rsidRDefault="0018229B" w:rsidP="00451425">
      <w:pPr>
        <w:pStyle w:val="MRheading2"/>
        <w:numPr>
          <w:ilvl w:val="2"/>
          <w:numId w:val="35"/>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details of the performance of the Supplier when assessed in accordance with the KPIs since the last such performance report;</w:t>
      </w:r>
      <w:bookmarkEnd w:id="315"/>
      <w:bookmarkEnd w:id="316"/>
      <w:bookmarkEnd w:id="317"/>
      <w:bookmarkEnd w:id="318"/>
      <w:bookmarkEnd w:id="319"/>
      <w:r w:rsidRPr="0057234C">
        <w:rPr>
          <w:szCs w:val="22"/>
          <w:lang w:val="en-US"/>
        </w:rPr>
        <w:t xml:space="preserve"> </w:t>
      </w:r>
    </w:p>
    <w:p w14:paraId="7B331049" w14:textId="77777777" w:rsidR="00BC2034" w:rsidRPr="0057234C" w:rsidRDefault="0018229B" w:rsidP="00451425">
      <w:pPr>
        <w:pStyle w:val="MRheading2"/>
        <w:numPr>
          <w:ilvl w:val="2"/>
          <w:numId w:val="35"/>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20"/>
      <w:bookmarkEnd w:id="321"/>
      <w:bookmarkEnd w:id="322"/>
      <w:bookmarkEnd w:id="323"/>
      <w:bookmarkEnd w:id="324"/>
    </w:p>
    <w:p w14:paraId="7104B6D4"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the information specified in the Specification and Tender Response Document; </w:t>
      </w:r>
    </w:p>
    <w:p w14:paraId="5CE6DC06"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a status report in relation to the implementation of any current Remedial Proposals by either Party; and</w:t>
      </w:r>
    </w:p>
    <w:p w14:paraId="1F93B982" w14:textId="77777777" w:rsidR="00BC2034" w:rsidRPr="0057234C" w:rsidRDefault="0018229B" w:rsidP="00451425">
      <w:pPr>
        <w:pStyle w:val="MRheading2"/>
        <w:numPr>
          <w:ilvl w:val="2"/>
          <w:numId w:val="35"/>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r w:rsidRPr="0057234C">
        <w:rPr>
          <w:szCs w:val="22"/>
          <w:lang w:val="en-US"/>
        </w:rPr>
        <w:t>such other information as reasonably required by the Authority.</w:t>
      </w:r>
      <w:bookmarkEnd w:id="325"/>
      <w:bookmarkEnd w:id="326"/>
      <w:bookmarkEnd w:id="327"/>
      <w:bookmarkEnd w:id="328"/>
      <w:bookmarkEnd w:id="329"/>
    </w:p>
    <w:p w14:paraId="01407637" w14:textId="77777777" w:rsidR="00BC2034" w:rsidRPr="0057234C" w:rsidRDefault="0018229B" w:rsidP="00451425">
      <w:pPr>
        <w:pStyle w:val="MRheading2"/>
        <w:numPr>
          <w:ilvl w:val="1"/>
          <w:numId w:val="35"/>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2103C21F" w14:textId="77777777" w:rsidR="00BC2034" w:rsidRPr="0057234C" w:rsidRDefault="0018229B" w:rsidP="00451425">
      <w:pPr>
        <w:pStyle w:val="MRheading2"/>
        <w:numPr>
          <w:ilvl w:val="1"/>
          <w:numId w:val="35"/>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Third Party Body with management information relating to the Services purchased, any payments made </w:t>
      </w:r>
      <w:r w:rsidRPr="0057234C">
        <w:rPr>
          <w:szCs w:val="22"/>
          <w:lang w:val="en-US"/>
        </w:rPr>
        <w:lastRenderedPageBreak/>
        <w:t>under this Contract, and any other information relevant to the operation of this Contract.</w:t>
      </w:r>
      <w:bookmarkStart w:id="343" w:name="_Ref263840209"/>
      <w:bookmarkEnd w:id="336"/>
    </w:p>
    <w:p w14:paraId="283AE433" w14:textId="77777777" w:rsidR="00BC2034" w:rsidRPr="0057234C" w:rsidRDefault="0018229B" w:rsidP="00451425">
      <w:pPr>
        <w:pStyle w:val="MRheading2"/>
        <w:numPr>
          <w:ilvl w:val="1"/>
          <w:numId w:val="35"/>
        </w:numPr>
        <w:spacing w:line="240" w:lineRule="auto"/>
        <w:rPr>
          <w:rFonts w:cs="Arial"/>
          <w:w w:val="0"/>
          <w:szCs w:val="22"/>
        </w:rPr>
      </w:pPr>
      <w:bookmarkStart w:id="34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4"/>
    </w:p>
    <w:p w14:paraId="76513BB3" w14:textId="77777777" w:rsidR="00BC2034" w:rsidRPr="0057234C" w:rsidRDefault="0018229B" w:rsidP="00451425">
      <w:pPr>
        <w:pStyle w:val="MRheading2"/>
        <w:numPr>
          <w:ilvl w:val="2"/>
          <w:numId w:val="35"/>
        </w:numPr>
        <w:spacing w:line="240" w:lineRule="auto"/>
        <w:rPr>
          <w:rFonts w:cs="Arial"/>
          <w:w w:val="0"/>
          <w:szCs w:val="22"/>
        </w:rPr>
      </w:pPr>
      <w:r w:rsidRPr="0057234C">
        <w:rPr>
          <w:rFonts w:cs="Arial"/>
          <w:w w:val="0"/>
          <w:szCs w:val="22"/>
        </w:rPr>
        <w:t>storing and analysing the management information and producing statistics; and</w:t>
      </w:r>
    </w:p>
    <w:p w14:paraId="256C28F1" w14:textId="77777777" w:rsidR="00BC2034" w:rsidRPr="0057234C" w:rsidRDefault="0018229B" w:rsidP="00451425">
      <w:pPr>
        <w:pStyle w:val="MRheading2"/>
        <w:numPr>
          <w:ilvl w:val="2"/>
          <w:numId w:val="35"/>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3"/>
    <w:p w14:paraId="416B7ECA" w14:textId="77777777" w:rsidR="00BC2034" w:rsidRPr="0057234C" w:rsidRDefault="0018229B" w:rsidP="00451425">
      <w:pPr>
        <w:pStyle w:val="MRheading2"/>
        <w:numPr>
          <w:ilvl w:val="1"/>
          <w:numId w:val="35"/>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53EBF209" w14:textId="77777777" w:rsidR="00BC2034" w:rsidRPr="0057234C" w:rsidRDefault="0018229B" w:rsidP="00451425">
      <w:pPr>
        <w:pStyle w:val="MRheading2"/>
        <w:numPr>
          <w:ilvl w:val="1"/>
          <w:numId w:val="35"/>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DB11744" w14:textId="77777777" w:rsidR="00BC2034" w:rsidRPr="0057234C" w:rsidRDefault="0018229B" w:rsidP="00451425">
      <w:pPr>
        <w:pStyle w:val="MRheading1"/>
        <w:numPr>
          <w:ilvl w:val="0"/>
          <w:numId w:val="35"/>
        </w:numPr>
        <w:spacing w:line="240" w:lineRule="auto"/>
        <w:outlineLvl w:val="1"/>
        <w:rPr>
          <w:szCs w:val="22"/>
          <w:lang w:val="en-US"/>
        </w:rPr>
      </w:pPr>
      <w:bookmarkStart w:id="345" w:name="_Ref392159426"/>
      <w:r w:rsidRPr="0057234C">
        <w:rPr>
          <w:szCs w:val="22"/>
          <w:lang w:val="en-US"/>
        </w:rPr>
        <w:t>Price and payment</w:t>
      </w:r>
      <w:bookmarkEnd w:id="337"/>
      <w:bookmarkEnd w:id="345"/>
    </w:p>
    <w:p w14:paraId="2DD656E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The Contract Price shall be calculated as set out in the Commercial Schedule.</w:t>
      </w:r>
    </w:p>
    <w:p w14:paraId="12D1D064" w14:textId="77777777" w:rsidR="00BC2034" w:rsidRPr="0057234C" w:rsidRDefault="0018229B" w:rsidP="00451425">
      <w:pPr>
        <w:pStyle w:val="MRheading2"/>
        <w:numPr>
          <w:ilvl w:val="1"/>
          <w:numId w:val="35"/>
        </w:numPr>
        <w:spacing w:line="240" w:lineRule="auto"/>
        <w:rPr>
          <w:w w:val="0"/>
          <w:szCs w:val="22"/>
        </w:rPr>
      </w:pPr>
      <w:r w:rsidRPr="0057234C">
        <w:rPr>
          <w:w w:val="0"/>
          <w:szCs w:val="22"/>
        </w:rPr>
        <w:t>Unless otherwise stated in the Commercial Schedule the Contract Price:</w:t>
      </w:r>
    </w:p>
    <w:p w14:paraId="16343D56" w14:textId="77777777" w:rsidR="00BC2034" w:rsidRPr="0057234C" w:rsidRDefault="0018229B" w:rsidP="00451425">
      <w:pPr>
        <w:pStyle w:val="MRheading2"/>
        <w:numPr>
          <w:ilvl w:val="2"/>
          <w:numId w:val="35"/>
        </w:numPr>
        <w:spacing w:line="240" w:lineRule="auto"/>
        <w:rPr>
          <w:w w:val="0"/>
          <w:szCs w:val="22"/>
        </w:rPr>
      </w:pPr>
      <w:r w:rsidRPr="0057234C">
        <w:rPr>
          <w:w w:val="0"/>
          <w:szCs w:val="22"/>
        </w:rPr>
        <w:t>shall be payable from the Actual Services Commencement Date;</w:t>
      </w:r>
    </w:p>
    <w:p w14:paraId="6D21B7C6"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shall remain fixed during the Term; and </w:t>
      </w:r>
    </w:p>
    <w:p w14:paraId="41941539"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68FF13EE" w14:textId="77777777" w:rsidR="00BC2034" w:rsidRPr="0057234C" w:rsidRDefault="0018229B" w:rsidP="00451425">
      <w:pPr>
        <w:pStyle w:val="MRheading2"/>
        <w:numPr>
          <w:ilvl w:val="1"/>
          <w:numId w:val="35"/>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14:paraId="1CAC84B4" w14:textId="77777777" w:rsidR="00BC2034" w:rsidRPr="0057234C" w:rsidRDefault="0018229B" w:rsidP="00451425">
      <w:pPr>
        <w:pStyle w:val="MRheading2"/>
        <w:numPr>
          <w:ilvl w:val="2"/>
          <w:numId w:val="35"/>
        </w:numPr>
        <w:spacing w:line="240" w:lineRule="auto"/>
        <w:rPr>
          <w:szCs w:val="22"/>
        </w:rPr>
      </w:pPr>
      <w:bookmarkStart w:id="349"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14:paraId="216BAECE" w14:textId="77777777" w:rsidR="00BC2034" w:rsidRPr="0057234C" w:rsidRDefault="0018229B" w:rsidP="00451425">
      <w:pPr>
        <w:pStyle w:val="MRheading2"/>
        <w:numPr>
          <w:ilvl w:val="2"/>
          <w:numId w:val="35"/>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3B1DDE44" w14:textId="77777777" w:rsidR="00BC2034" w:rsidRPr="0057234C" w:rsidRDefault="0018229B" w:rsidP="00BC2034">
      <w:pPr>
        <w:pStyle w:val="MRNumberedHeading3"/>
        <w:spacing w:line="240" w:lineRule="auto"/>
        <w:ind w:left="780"/>
        <w:rPr>
          <w:sz w:val="22"/>
          <w:szCs w:val="22"/>
        </w:rPr>
      </w:pPr>
      <w:r w:rsidRPr="0057234C">
        <w:rPr>
          <w:sz w:val="22"/>
          <w:szCs w:val="22"/>
        </w:rPr>
        <w:lastRenderedPageBreak/>
        <w:t>Each invoice shall contain such information and be addressed to such individual as the Authority may inform the Supplier from time to time.</w:t>
      </w:r>
    </w:p>
    <w:bookmarkEnd w:id="347"/>
    <w:p w14:paraId="03E4B0D9"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776115A6" w14:textId="77777777" w:rsidR="00BC2034" w:rsidRPr="00896A8E" w:rsidRDefault="0018229B" w:rsidP="00451425">
      <w:pPr>
        <w:pStyle w:val="MRheading2"/>
        <w:numPr>
          <w:ilvl w:val="1"/>
          <w:numId w:val="35"/>
        </w:numPr>
        <w:spacing w:line="240" w:lineRule="auto"/>
        <w:rPr>
          <w:rFonts w:cs="Arial"/>
          <w:w w:val="0"/>
          <w:szCs w:val="22"/>
        </w:rPr>
      </w:pPr>
      <w:bookmarkStart w:id="350"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62887092" w14:textId="77777777" w:rsidR="00BC2034" w:rsidRPr="00896A8E" w:rsidRDefault="0018229B" w:rsidP="00451425">
      <w:pPr>
        <w:pStyle w:val="MRheading2"/>
        <w:numPr>
          <w:ilvl w:val="1"/>
          <w:numId w:val="35"/>
        </w:numPr>
        <w:spacing w:line="240" w:lineRule="auto"/>
        <w:rPr>
          <w:rFonts w:cs="Arial"/>
          <w:w w:val="0"/>
          <w:szCs w:val="22"/>
        </w:rPr>
      </w:pPr>
      <w:bookmarkStart w:id="35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14:paraId="27538734" w14:textId="77777777" w:rsidR="00BD7788" w:rsidRDefault="00BD7788" w:rsidP="00451425">
      <w:pPr>
        <w:pStyle w:val="MRheading2"/>
        <w:numPr>
          <w:ilvl w:val="1"/>
          <w:numId w:val="35"/>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4A769A86" w14:textId="77777777" w:rsidR="00BC2034" w:rsidRPr="0057234C" w:rsidRDefault="0018229B" w:rsidP="00451425">
      <w:pPr>
        <w:pStyle w:val="MRheading2"/>
        <w:numPr>
          <w:ilvl w:val="1"/>
          <w:numId w:val="35"/>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14:paraId="4312EF34" w14:textId="77777777" w:rsidR="00BC2034" w:rsidRPr="0057234C" w:rsidRDefault="0018229B" w:rsidP="00451425">
      <w:pPr>
        <w:pStyle w:val="MRheading2"/>
        <w:numPr>
          <w:ilvl w:val="2"/>
          <w:numId w:val="35"/>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14:paraId="486F86A4" w14:textId="77777777" w:rsidR="00BC2034" w:rsidRDefault="0018229B" w:rsidP="00451425">
      <w:pPr>
        <w:pStyle w:val="MRheading2"/>
        <w:numPr>
          <w:ilvl w:val="2"/>
          <w:numId w:val="35"/>
        </w:numPr>
        <w:spacing w:line="240" w:lineRule="auto"/>
        <w:rPr>
          <w:szCs w:val="22"/>
        </w:rPr>
      </w:pPr>
      <w:r w:rsidRPr="0057234C">
        <w:rPr>
          <w:szCs w:val="22"/>
        </w:rPr>
        <w:t>any monies due to the Authority from the Supplier as against any monies due to the Supplier from the Authority under this Contract.</w:t>
      </w:r>
    </w:p>
    <w:p w14:paraId="798D18DE" w14:textId="77777777" w:rsidR="00275605" w:rsidRPr="00275605" w:rsidRDefault="00275605" w:rsidP="00451425">
      <w:pPr>
        <w:pStyle w:val="MRheading2"/>
        <w:numPr>
          <w:ilvl w:val="1"/>
          <w:numId w:val="35"/>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34FFEDF1" w14:textId="77777777" w:rsidR="00275605" w:rsidRPr="00275605" w:rsidRDefault="00275605" w:rsidP="00451425">
      <w:pPr>
        <w:pStyle w:val="MRheading2"/>
        <w:numPr>
          <w:ilvl w:val="1"/>
          <w:numId w:val="35"/>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5958029A" w14:textId="77777777" w:rsidR="00BC2034" w:rsidRPr="0057234C" w:rsidRDefault="0018229B" w:rsidP="00451425">
      <w:pPr>
        <w:pStyle w:val="MRheading1"/>
        <w:numPr>
          <w:ilvl w:val="0"/>
          <w:numId w:val="35"/>
        </w:numPr>
        <w:spacing w:line="240" w:lineRule="auto"/>
        <w:rPr>
          <w:w w:val="0"/>
          <w:szCs w:val="22"/>
        </w:rPr>
      </w:pPr>
      <w:bookmarkStart w:id="357" w:name="_Ref286220426"/>
      <w:bookmarkStart w:id="358" w:name="_Toc290398299"/>
      <w:bookmarkStart w:id="359" w:name="_Toc312422913"/>
      <w:bookmarkEnd w:id="335"/>
      <w:r w:rsidRPr="0057234C">
        <w:rPr>
          <w:w w:val="0"/>
          <w:szCs w:val="22"/>
        </w:rPr>
        <w:lastRenderedPageBreak/>
        <w:t>Warranties</w:t>
      </w:r>
      <w:bookmarkStart w:id="360" w:name="Page_73a"/>
      <w:bookmarkEnd w:id="357"/>
      <w:bookmarkEnd w:id="358"/>
      <w:bookmarkEnd w:id="359"/>
      <w:bookmarkEnd w:id="360"/>
    </w:p>
    <w:p w14:paraId="2068B5CC" w14:textId="77777777" w:rsidR="00BC2034" w:rsidRPr="0057234C" w:rsidRDefault="0018229B" w:rsidP="00451425">
      <w:pPr>
        <w:pStyle w:val="MRheading2"/>
        <w:numPr>
          <w:ilvl w:val="1"/>
          <w:numId w:val="35"/>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14:paraId="6C132381" w14:textId="77777777" w:rsidR="00BC2034" w:rsidRPr="0057234C" w:rsidRDefault="0018229B" w:rsidP="00451425">
      <w:pPr>
        <w:pStyle w:val="MRheading2"/>
        <w:numPr>
          <w:ilvl w:val="2"/>
          <w:numId w:val="35"/>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6"/>
      <w:bookmarkEnd w:id="367"/>
      <w:bookmarkEnd w:id="368"/>
      <w:bookmarkEnd w:id="369"/>
      <w:r w:rsidRPr="0057234C">
        <w:rPr>
          <w:w w:val="0"/>
          <w:szCs w:val="22"/>
        </w:rPr>
        <w:t xml:space="preserve"> </w:t>
      </w:r>
    </w:p>
    <w:p w14:paraId="3546083F" w14:textId="77777777" w:rsidR="00BC2034" w:rsidRPr="0057234C" w:rsidRDefault="0018229B" w:rsidP="00451425">
      <w:pPr>
        <w:pStyle w:val="MRheading2"/>
        <w:numPr>
          <w:ilvl w:val="2"/>
          <w:numId w:val="35"/>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5AB72071" w14:textId="77777777" w:rsidR="00BC2034" w:rsidRPr="0057234C" w:rsidRDefault="0018229B" w:rsidP="00451425">
      <w:pPr>
        <w:pStyle w:val="MRheading2"/>
        <w:numPr>
          <w:ilvl w:val="2"/>
          <w:numId w:val="35"/>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3E647ACC" w14:textId="77777777" w:rsidR="00BC2034" w:rsidRPr="0057234C" w:rsidRDefault="0018229B" w:rsidP="00451425">
      <w:pPr>
        <w:pStyle w:val="MRheading2"/>
        <w:numPr>
          <w:ilvl w:val="2"/>
          <w:numId w:val="35"/>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2FC7C598" w14:textId="77777777" w:rsidR="00BC2034" w:rsidRPr="0057234C" w:rsidRDefault="0018229B" w:rsidP="00451425">
      <w:pPr>
        <w:pStyle w:val="MRheading2"/>
        <w:numPr>
          <w:ilvl w:val="2"/>
          <w:numId w:val="35"/>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1DF417C3" w14:textId="77777777" w:rsidR="00BC2034" w:rsidRPr="0057234C" w:rsidRDefault="0018229B" w:rsidP="00451425">
      <w:pPr>
        <w:pStyle w:val="MRheading2"/>
        <w:numPr>
          <w:ilvl w:val="2"/>
          <w:numId w:val="35"/>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14:paraId="38404884" w14:textId="77777777" w:rsidR="00BC2034" w:rsidRPr="0057234C" w:rsidRDefault="0018229B" w:rsidP="00451425">
      <w:pPr>
        <w:pStyle w:val="MRheading2"/>
        <w:numPr>
          <w:ilvl w:val="2"/>
          <w:numId w:val="35"/>
        </w:numPr>
        <w:spacing w:line="240" w:lineRule="auto"/>
        <w:rPr>
          <w:w w:val="0"/>
          <w:szCs w:val="22"/>
        </w:rPr>
      </w:pPr>
      <w:bookmarkStart w:id="375"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0"/>
      <w:bookmarkEnd w:id="371"/>
      <w:bookmarkEnd w:id="372"/>
      <w:bookmarkEnd w:id="373"/>
      <w:bookmarkEnd w:id="375"/>
      <w:r w:rsidRPr="0057234C">
        <w:rPr>
          <w:w w:val="0"/>
          <w:szCs w:val="22"/>
        </w:rPr>
        <w:t xml:space="preserve"> </w:t>
      </w:r>
    </w:p>
    <w:p w14:paraId="152ABE08" w14:textId="77777777" w:rsidR="00BC2034" w:rsidRPr="0057234C" w:rsidRDefault="0018229B" w:rsidP="00451425">
      <w:pPr>
        <w:pStyle w:val="MRheading2"/>
        <w:numPr>
          <w:ilvl w:val="2"/>
          <w:numId w:val="35"/>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6"/>
      <w:bookmarkEnd w:id="377"/>
      <w:bookmarkEnd w:id="378"/>
      <w:bookmarkEnd w:id="379"/>
      <w:r w:rsidRPr="0057234C">
        <w:rPr>
          <w:w w:val="0"/>
          <w:szCs w:val="22"/>
        </w:rPr>
        <w:t xml:space="preserve"> </w:t>
      </w:r>
    </w:p>
    <w:p w14:paraId="23C8F6B9" w14:textId="77777777" w:rsidR="00BC2034" w:rsidRPr="0057234C" w:rsidRDefault="0018229B" w:rsidP="00451425">
      <w:pPr>
        <w:pStyle w:val="MRheading2"/>
        <w:numPr>
          <w:ilvl w:val="2"/>
          <w:numId w:val="35"/>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FADEB6D"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7E2D94BA" w14:textId="77777777" w:rsidR="00BC2034" w:rsidRPr="0057234C" w:rsidRDefault="0018229B" w:rsidP="00451425">
      <w:pPr>
        <w:pStyle w:val="MRheading2"/>
        <w:numPr>
          <w:ilvl w:val="2"/>
          <w:numId w:val="35"/>
        </w:numPr>
        <w:spacing w:line="240" w:lineRule="auto"/>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35AFA592" w14:textId="77777777" w:rsidR="00BC2034" w:rsidRPr="0057234C" w:rsidRDefault="0018229B" w:rsidP="00451425">
      <w:pPr>
        <w:pStyle w:val="MRheading2"/>
        <w:numPr>
          <w:ilvl w:val="2"/>
          <w:numId w:val="35"/>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2E6FB193" w14:textId="77777777" w:rsidR="00BC2034" w:rsidRPr="0057234C" w:rsidRDefault="0018229B" w:rsidP="00451425">
      <w:pPr>
        <w:pStyle w:val="MRheading2"/>
        <w:numPr>
          <w:ilvl w:val="2"/>
          <w:numId w:val="35"/>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0DFC1E96" w14:textId="77777777" w:rsidR="00BC2034" w:rsidRPr="0057234C" w:rsidRDefault="0018229B" w:rsidP="00451425">
      <w:pPr>
        <w:pStyle w:val="MRheading2"/>
        <w:numPr>
          <w:ilvl w:val="2"/>
          <w:numId w:val="35"/>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C2E0D3A" w14:textId="77777777" w:rsidR="00BC2034" w:rsidRPr="003D2A02" w:rsidRDefault="0018229B" w:rsidP="00451425">
      <w:pPr>
        <w:pStyle w:val="MRheading2"/>
        <w:numPr>
          <w:ilvl w:val="2"/>
          <w:numId w:val="35"/>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DBE2E68" w14:textId="77777777" w:rsidR="00BC2034" w:rsidRPr="0057234C" w:rsidRDefault="0018229B" w:rsidP="00451425">
      <w:pPr>
        <w:pStyle w:val="MRheading2"/>
        <w:numPr>
          <w:ilvl w:val="2"/>
          <w:numId w:val="35"/>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4"/>
    </w:p>
    <w:p w14:paraId="7407186E" w14:textId="77777777" w:rsidR="00BC2034" w:rsidRPr="00C0187C" w:rsidRDefault="00C0187C" w:rsidP="00451425">
      <w:pPr>
        <w:pStyle w:val="MRheading2"/>
        <w:numPr>
          <w:ilvl w:val="2"/>
          <w:numId w:val="35"/>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 xml:space="preserve">); </w:t>
      </w:r>
      <w:r w:rsidR="0018229B" w:rsidRPr="00C0187C">
        <w:rPr>
          <w:w w:val="0"/>
          <w:szCs w:val="22"/>
        </w:rPr>
        <w:t xml:space="preserve"> </w:t>
      </w:r>
    </w:p>
    <w:p w14:paraId="4F412D32" w14:textId="77777777" w:rsidR="00BC2034" w:rsidRPr="0057234C" w:rsidRDefault="0018229B" w:rsidP="00451425">
      <w:pPr>
        <w:pStyle w:val="MRheading2"/>
        <w:numPr>
          <w:ilvl w:val="2"/>
          <w:numId w:val="35"/>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5"/>
      <w:bookmarkEnd w:id="386"/>
      <w:bookmarkEnd w:id="387"/>
      <w:bookmarkEnd w:id="388"/>
    </w:p>
    <w:p w14:paraId="126FAD1C" w14:textId="77777777" w:rsidR="00BC2034" w:rsidRPr="0057234C" w:rsidRDefault="0018229B" w:rsidP="00451425">
      <w:pPr>
        <w:pStyle w:val="MRheading2"/>
        <w:numPr>
          <w:ilvl w:val="2"/>
          <w:numId w:val="35"/>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9"/>
      <w:bookmarkEnd w:id="390"/>
      <w:bookmarkEnd w:id="391"/>
      <w:bookmarkEnd w:id="392"/>
    </w:p>
    <w:p w14:paraId="6150CBC2" w14:textId="77777777" w:rsidR="00BC2034" w:rsidRPr="0057234C" w:rsidRDefault="0018229B" w:rsidP="00451425">
      <w:pPr>
        <w:pStyle w:val="MRheading2"/>
        <w:numPr>
          <w:ilvl w:val="2"/>
          <w:numId w:val="35"/>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lastRenderedPageBreak/>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73A5C15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7"/>
      <w:bookmarkEnd w:id="398"/>
      <w:bookmarkEnd w:id="399"/>
      <w:bookmarkEnd w:id="400"/>
      <w:r w:rsidRPr="0057234C">
        <w:rPr>
          <w:w w:val="0"/>
          <w:szCs w:val="22"/>
        </w:rPr>
        <w:t>;</w:t>
      </w:r>
    </w:p>
    <w:p w14:paraId="38F72E14"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14:paraId="7DAF7853" w14:textId="77777777" w:rsidR="00BC2034" w:rsidRPr="0057234C" w:rsidRDefault="0018229B" w:rsidP="00451425">
      <w:pPr>
        <w:pStyle w:val="MRheading2"/>
        <w:numPr>
          <w:ilvl w:val="2"/>
          <w:numId w:val="35"/>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1"/>
      <w:bookmarkEnd w:id="402"/>
      <w:bookmarkEnd w:id="403"/>
      <w:bookmarkEnd w:id="404"/>
      <w:r w:rsidRPr="0057234C">
        <w:rPr>
          <w:w w:val="0"/>
          <w:szCs w:val="22"/>
        </w:rPr>
        <w:t xml:space="preserve"> </w:t>
      </w:r>
    </w:p>
    <w:p w14:paraId="4FA7F7CB" w14:textId="77777777" w:rsidR="00BC2034" w:rsidRPr="0057234C" w:rsidRDefault="0018229B" w:rsidP="00451425">
      <w:pPr>
        <w:pStyle w:val="MRheading2"/>
        <w:numPr>
          <w:ilvl w:val="2"/>
          <w:numId w:val="35"/>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14:paraId="79DA197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3F0FA13A" w14:textId="77777777" w:rsidR="00BC2034" w:rsidRPr="0057234C" w:rsidRDefault="0018229B" w:rsidP="00451425">
      <w:pPr>
        <w:pStyle w:val="MRheading2"/>
        <w:numPr>
          <w:ilvl w:val="1"/>
          <w:numId w:val="35"/>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r w:rsidRPr="0057234C">
        <w:rPr>
          <w:w w:val="0"/>
          <w:szCs w:val="22"/>
        </w:rPr>
        <w:t xml:space="preserve"> </w:t>
      </w:r>
    </w:p>
    <w:p w14:paraId="55A9147F" w14:textId="77777777" w:rsidR="00BC2034" w:rsidRPr="0057234C" w:rsidRDefault="0018229B" w:rsidP="00451425">
      <w:pPr>
        <w:pStyle w:val="MRheading2"/>
        <w:numPr>
          <w:ilvl w:val="1"/>
          <w:numId w:val="35"/>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52843197"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346F4573" w14:textId="77777777" w:rsidR="00BC2034" w:rsidRPr="0057234C" w:rsidRDefault="0018229B" w:rsidP="00451425">
      <w:pPr>
        <w:pStyle w:val="MRheading2"/>
        <w:numPr>
          <w:ilvl w:val="1"/>
          <w:numId w:val="35"/>
        </w:numPr>
        <w:spacing w:line="240" w:lineRule="auto"/>
        <w:rPr>
          <w:w w:val="0"/>
          <w:szCs w:val="22"/>
        </w:rPr>
      </w:pPr>
      <w:bookmarkStart w:id="41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0"/>
      <w:r w:rsidRPr="0057234C">
        <w:rPr>
          <w:w w:val="0"/>
          <w:szCs w:val="22"/>
        </w:rPr>
        <w:t xml:space="preserve"> </w:t>
      </w:r>
    </w:p>
    <w:p w14:paraId="2BC80D38"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notify the Authority in writing of such fact within five (5) Business Days of its occurrence; and </w:t>
      </w:r>
    </w:p>
    <w:p w14:paraId="34AFD8E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promptly provide to the Authority: </w:t>
      </w:r>
    </w:p>
    <w:p w14:paraId="59214BFE" w14:textId="77777777" w:rsidR="00BC2034" w:rsidRPr="0057234C" w:rsidRDefault="0018229B" w:rsidP="00451425">
      <w:pPr>
        <w:pStyle w:val="MRNumberedHeading4"/>
        <w:numPr>
          <w:ilvl w:val="3"/>
          <w:numId w:val="35"/>
        </w:numPr>
        <w:jc w:val="both"/>
        <w:rPr>
          <w:w w:val="0"/>
          <w:sz w:val="22"/>
        </w:rPr>
      </w:pPr>
      <w:r w:rsidRPr="0057234C">
        <w:rPr>
          <w:w w:val="0"/>
          <w:sz w:val="22"/>
        </w:rPr>
        <w:t xml:space="preserve">details of the steps which the Supplier is taking to address the Occasion of Tax Non-Compliance and to prevent the same from </w:t>
      </w:r>
      <w:r w:rsidRPr="0057234C">
        <w:rPr>
          <w:w w:val="0"/>
          <w:sz w:val="22"/>
        </w:rPr>
        <w:lastRenderedPageBreak/>
        <w:t xml:space="preserve">recurring, together with any mitigating factors that it considers relevant; and </w:t>
      </w:r>
    </w:p>
    <w:p w14:paraId="6D6D37F2" w14:textId="77777777" w:rsidR="00BC2034" w:rsidRPr="0057234C" w:rsidRDefault="0018229B" w:rsidP="00451425">
      <w:pPr>
        <w:pStyle w:val="MRNumberedHeading4"/>
        <w:numPr>
          <w:ilvl w:val="3"/>
          <w:numId w:val="35"/>
        </w:numPr>
        <w:jc w:val="both"/>
        <w:rPr>
          <w:w w:val="0"/>
          <w:sz w:val="22"/>
        </w:rPr>
      </w:pPr>
      <w:r w:rsidRPr="0057234C">
        <w:rPr>
          <w:w w:val="0"/>
          <w:sz w:val="22"/>
        </w:rPr>
        <w:t>such other information in relation to the Occasion of Tax Non-Compliance as the Authority may reasonably require.</w:t>
      </w:r>
    </w:p>
    <w:p w14:paraId="1208359B"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5FFD23F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0D5AB951" w14:textId="77777777" w:rsidR="00BC2034" w:rsidRPr="0057234C" w:rsidRDefault="0018229B" w:rsidP="00451425">
      <w:pPr>
        <w:pStyle w:val="MRheading1"/>
        <w:numPr>
          <w:ilvl w:val="0"/>
          <w:numId w:val="35"/>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t>Intellectual property</w:t>
      </w:r>
      <w:bookmarkEnd w:id="411"/>
    </w:p>
    <w:p w14:paraId="6C841D6F" w14:textId="77777777" w:rsidR="00BC2034" w:rsidRPr="0057234C" w:rsidRDefault="0018229B" w:rsidP="00451425">
      <w:pPr>
        <w:pStyle w:val="MRheading2"/>
        <w:numPr>
          <w:ilvl w:val="1"/>
          <w:numId w:val="35"/>
        </w:numPr>
        <w:spacing w:line="240" w:lineRule="auto"/>
        <w:rPr>
          <w:rFonts w:cs="Arial"/>
          <w:w w:val="0"/>
          <w:szCs w:val="22"/>
        </w:rPr>
      </w:pPr>
      <w:bookmarkStart w:id="41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5"/>
      <w:r w:rsidRPr="0057234C">
        <w:rPr>
          <w:rFonts w:cs="Arial"/>
          <w:w w:val="0"/>
          <w:szCs w:val="22"/>
        </w:rPr>
        <w:t xml:space="preserve"> </w:t>
      </w:r>
    </w:p>
    <w:p w14:paraId="236A1054"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37013AA9" w14:textId="77777777" w:rsidR="00BC2034" w:rsidRPr="0057234C" w:rsidRDefault="0018229B" w:rsidP="00451425">
      <w:pPr>
        <w:pStyle w:val="MRheading1"/>
        <w:numPr>
          <w:ilvl w:val="0"/>
          <w:numId w:val="35"/>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14:paraId="45343E8F" w14:textId="77777777" w:rsidR="00BC2034" w:rsidRPr="0057234C" w:rsidRDefault="0018229B" w:rsidP="00451425">
      <w:pPr>
        <w:pStyle w:val="MRheading2"/>
        <w:numPr>
          <w:ilvl w:val="1"/>
          <w:numId w:val="35"/>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0050D3A3" w14:textId="77777777" w:rsidR="00BC2034" w:rsidRPr="0057234C" w:rsidRDefault="0018229B" w:rsidP="00451425">
      <w:pPr>
        <w:pStyle w:val="MRheading2"/>
        <w:numPr>
          <w:ilvl w:val="2"/>
          <w:numId w:val="35"/>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any injury or allegation of injury to any person, including injury resulting in death;</w:t>
      </w:r>
      <w:bookmarkEnd w:id="423"/>
      <w:bookmarkEnd w:id="424"/>
      <w:bookmarkEnd w:id="425"/>
      <w:bookmarkEnd w:id="426"/>
      <w:bookmarkEnd w:id="427"/>
      <w:bookmarkEnd w:id="428"/>
      <w:r w:rsidRPr="0057234C">
        <w:rPr>
          <w:szCs w:val="22"/>
        </w:rPr>
        <w:t xml:space="preserve"> </w:t>
      </w:r>
    </w:p>
    <w:p w14:paraId="37D3C5F8" w14:textId="77777777" w:rsidR="00BC2034" w:rsidRPr="0057234C" w:rsidRDefault="0018229B" w:rsidP="00451425">
      <w:pPr>
        <w:pStyle w:val="MRheading2"/>
        <w:numPr>
          <w:ilvl w:val="2"/>
          <w:numId w:val="35"/>
        </w:numPr>
        <w:spacing w:line="240" w:lineRule="auto"/>
        <w:rPr>
          <w:szCs w:val="22"/>
        </w:rPr>
      </w:pPr>
      <w:bookmarkStart w:id="429" w:name="_Ref327971999"/>
      <w:bookmarkStart w:id="430" w:name="_Ref351071803"/>
      <w:r w:rsidRPr="0057234C">
        <w:rPr>
          <w:szCs w:val="22"/>
        </w:rPr>
        <w:t>any loss of or damage to property (whether real or personal);</w:t>
      </w:r>
      <w:bookmarkEnd w:id="429"/>
      <w:r w:rsidRPr="0057234C">
        <w:rPr>
          <w:szCs w:val="22"/>
        </w:rPr>
        <w:t xml:space="preserve"> </w:t>
      </w:r>
      <w:bookmarkEnd w:id="430"/>
    </w:p>
    <w:p w14:paraId="525E85F3" w14:textId="77777777" w:rsidR="00BC2034" w:rsidRPr="0057234C" w:rsidRDefault="0018229B" w:rsidP="00451425">
      <w:pPr>
        <w:pStyle w:val="MRheading2"/>
        <w:numPr>
          <w:ilvl w:val="2"/>
          <w:numId w:val="35"/>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1"/>
      <w:bookmarkEnd w:id="432"/>
      <w:r w:rsidRPr="0057234C">
        <w:rPr>
          <w:szCs w:val="22"/>
        </w:rPr>
        <w:t xml:space="preserve"> and/or</w:t>
      </w:r>
      <w:bookmarkEnd w:id="433"/>
    </w:p>
    <w:p w14:paraId="0F458EC0" w14:textId="77777777" w:rsidR="00BC2034" w:rsidRPr="0057234C" w:rsidRDefault="0018229B" w:rsidP="00451425">
      <w:pPr>
        <w:pStyle w:val="MRheading2"/>
        <w:numPr>
          <w:ilvl w:val="2"/>
          <w:numId w:val="35"/>
        </w:numPr>
        <w:spacing w:line="240" w:lineRule="auto"/>
        <w:rPr>
          <w:szCs w:val="22"/>
        </w:rPr>
      </w:pPr>
      <w:bookmarkStart w:id="434" w:name="_Ref351071856"/>
      <w:r w:rsidRPr="0057234C">
        <w:rPr>
          <w:szCs w:val="22"/>
        </w:rPr>
        <w:t>any failure by the Supplier to commence the delivery of the Services by the Services Commencement Date;</w:t>
      </w:r>
      <w:bookmarkEnd w:id="434"/>
    </w:p>
    <w:p w14:paraId="7A821C8F" w14:textId="77777777" w:rsidR="00BC2034" w:rsidRPr="0057234C" w:rsidRDefault="0018229B" w:rsidP="00BC2034">
      <w:pPr>
        <w:pStyle w:val="MRheading3"/>
        <w:spacing w:line="240" w:lineRule="auto"/>
        <w:ind w:left="702" w:firstLine="0"/>
        <w:rPr>
          <w:szCs w:val="22"/>
        </w:rPr>
      </w:pPr>
      <w:r w:rsidRPr="0057234C">
        <w:rPr>
          <w:szCs w:val="22"/>
        </w:rPr>
        <w:t xml:space="preserve">that arise or result from the Supplier’s negligent acts or omissions or breach of contract in connection with the performance of this Contract including the provision of the Services, except to the extent that such loss, damages, costs, expenses (including </w:t>
      </w:r>
      <w:r w:rsidRPr="0057234C">
        <w:rPr>
          <w:szCs w:val="22"/>
        </w:rPr>
        <w:lastRenderedPageBreak/>
        <w:t>without limitation legal costs and expenses), claims or proceedings have been caused by any act or omission by, or on behalf of, or in accordance with the instructions of, the Authority.</w:t>
      </w:r>
    </w:p>
    <w:p w14:paraId="6C8E9EB8" w14:textId="77777777" w:rsidR="00BC2034" w:rsidRPr="0057234C" w:rsidRDefault="0018229B" w:rsidP="00451425">
      <w:pPr>
        <w:pStyle w:val="MRheading2"/>
        <w:numPr>
          <w:ilvl w:val="1"/>
          <w:numId w:val="35"/>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9"/>
      <w:r w:rsidRPr="0057234C">
        <w:rPr>
          <w:szCs w:val="22"/>
        </w:rPr>
        <w:t xml:space="preserve"> </w:t>
      </w:r>
    </w:p>
    <w:p w14:paraId="366BF3F4" w14:textId="77777777" w:rsidR="00BC2034" w:rsidRPr="0057234C" w:rsidRDefault="0018229B" w:rsidP="00451425">
      <w:pPr>
        <w:pStyle w:val="MRheading2"/>
        <w:numPr>
          <w:ilvl w:val="1"/>
          <w:numId w:val="35"/>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67A9BE6" w14:textId="77777777" w:rsidR="00BC2034" w:rsidRPr="0057234C" w:rsidRDefault="0018229B" w:rsidP="00451425">
      <w:pPr>
        <w:pStyle w:val="MRheading2"/>
        <w:numPr>
          <w:ilvl w:val="2"/>
          <w:numId w:val="35"/>
        </w:numPr>
        <w:spacing w:line="240" w:lineRule="auto"/>
        <w:rPr>
          <w:szCs w:val="22"/>
        </w:rPr>
      </w:pPr>
      <w:r w:rsidRPr="0057234C">
        <w:rPr>
          <w:szCs w:val="22"/>
        </w:rPr>
        <w:t xml:space="preserve">relating to any legal, regulatory, governance, information governance, or confidentiality obligations on the Authority; and/or </w:t>
      </w:r>
    </w:p>
    <w:p w14:paraId="08BBB29B" w14:textId="77777777" w:rsidR="00BC2034" w:rsidRPr="0057234C" w:rsidRDefault="0018229B" w:rsidP="00451425">
      <w:pPr>
        <w:pStyle w:val="MRheading2"/>
        <w:numPr>
          <w:ilvl w:val="2"/>
          <w:numId w:val="35"/>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23BF94F0" w14:textId="77777777"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7C1909C" w14:textId="77777777" w:rsidR="00BC2034" w:rsidRPr="0057234C" w:rsidRDefault="0018229B" w:rsidP="00451425">
      <w:pPr>
        <w:pStyle w:val="MRheading1"/>
        <w:numPr>
          <w:ilvl w:val="0"/>
          <w:numId w:val="35"/>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14:paraId="27D566D9" w14:textId="77777777" w:rsidR="00BC2034" w:rsidRPr="0057234C" w:rsidRDefault="0018229B" w:rsidP="00451425">
      <w:pPr>
        <w:pStyle w:val="MRheading2"/>
        <w:numPr>
          <w:ilvl w:val="1"/>
          <w:numId w:val="35"/>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14:paraId="40D752D2" w14:textId="77777777" w:rsidR="00BC2034" w:rsidRPr="0057234C" w:rsidRDefault="0018229B" w:rsidP="00451425">
      <w:pPr>
        <w:pStyle w:val="MRheading2"/>
        <w:numPr>
          <w:ilvl w:val="2"/>
          <w:numId w:val="35"/>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negligence;</w:t>
      </w:r>
      <w:bookmarkEnd w:id="449"/>
      <w:bookmarkEnd w:id="450"/>
      <w:bookmarkEnd w:id="451"/>
      <w:bookmarkEnd w:id="452"/>
    </w:p>
    <w:p w14:paraId="1F9120C7" w14:textId="77777777" w:rsidR="00BC2034" w:rsidRPr="0057234C" w:rsidRDefault="0018229B" w:rsidP="00451425">
      <w:pPr>
        <w:pStyle w:val="MRheading2"/>
        <w:numPr>
          <w:ilvl w:val="2"/>
          <w:numId w:val="35"/>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14:paraId="1DA327A5" w14:textId="77777777" w:rsidR="00BC2034" w:rsidRPr="0057234C" w:rsidRDefault="0018229B" w:rsidP="00451425">
      <w:pPr>
        <w:pStyle w:val="MRheading2"/>
        <w:numPr>
          <w:ilvl w:val="2"/>
          <w:numId w:val="35"/>
        </w:numPr>
        <w:spacing w:line="240" w:lineRule="auto"/>
        <w:rPr>
          <w:szCs w:val="22"/>
        </w:rPr>
      </w:pPr>
      <w:bookmarkStart w:id="457" w:name="_Toc303949956"/>
      <w:bookmarkStart w:id="458" w:name="_Toc303950723"/>
      <w:bookmarkStart w:id="459" w:name="_Toc303951503"/>
      <w:bookmarkStart w:id="460" w:name="_Toc304135586"/>
      <w:r w:rsidRPr="0057234C">
        <w:rPr>
          <w:szCs w:val="22"/>
        </w:rPr>
        <w:t>in any other circumstances where liability may not be limited or excluded under any applicable law.</w:t>
      </w:r>
      <w:bookmarkEnd w:id="457"/>
      <w:bookmarkEnd w:id="458"/>
      <w:bookmarkEnd w:id="459"/>
      <w:bookmarkEnd w:id="460"/>
    </w:p>
    <w:p w14:paraId="1734A502" w14:textId="77777777" w:rsidR="00BC2034" w:rsidRPr="0057234C" w:rsidRDefault="0018229B" w:rsidP="00451425">
      <w:pPr>
        <w:pStyle w:val="MRheading2"/>
        <w:numPr>
          <w:ilvl w:val="1"/>
          <w:numId w:val="35"/>
        </w:numPr>
        <w:spacing w:line="240" w:lineRule="auto"/>
        <w:rPr>
          <w:szCs w:val="22"/>
        </w:rPr>
      </w:pPr>
      <w:bookmarkStart w:id="461" w:name="_Ref313008819"/>
      <w:bookmarkStart w:id="462" w:name="_Ref284338101"/>
      <w:bookmarkStart w:id="463" w:name="_Toc303949957"/>
      <w:bookmarkStart w:id="464" w:name="_Toc303950724"/>
      <w:bookmarkStart w:id="465" w:name="_Toc303951504"/>
      <w:bookmarkStart w:id="466" w:name="_Toc304135587"/>
      <w:bookmarkStart w:id="46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1"/>
      <w:r w:rsidRPr="0057234C">
        <w:rPr>
          <w:szCs w:val="22"/>
        </w:rPr>
        <w:t xml:space="preserve">  </w:t>
      </w:r>
      <w:bookmarkStart w:id="468" w:name="_Ref284338152"/>
      <w:bookmarkStart w:id="469" w:name="_Toc303949958"/>
      <w:bookmarkStart w:id="470" w:name="_Toc303950725"/>
      <w:bookmarkStart w:id="471" w:name="_Toc303951505"/>
      <w:bookmarkStart w:id="472" w:name="_Toc304135588"/>
      <w:bookmarkStart w:id="473" w:name="_Ref318706960"/>
      <w:bookmarkEnd w:id="462"/>
      <w:bookmarkEnd w:id="463"/>
      <w:bookmarkEnd w:id="464"/>
      <w:bookmarkEnd w:id="465"/>
      <w:bookmarkEnd w:id="466"/>
      <w:bookmarkEnd w:id="467"/>
    </w:p>
    <w:p w14:paraId="59AAFCD1" w14:textId="77777777" w:rsidR="00BC2034" w:rsidRPr="0057234C" w:rsidRDefault="0018229B" w:rsidP="00451425">
      <w:pPr>
        <w:pStyle w:val="MRheading2"/>
        <w:numPr>
          <w:ilvl w:val="1"/>
          <w:numId w:val="35"/>
        </w:numPr>
        <w:spacing w:line="240" w:lineRule="auto"/>
        <w:rPr>
          <w:szCs w:val="22"/>
        </w:rPr>
      </w:pPr>
      <w:bookmarkStart w:id="47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8"/>
      <w:bookmarkEnd w:id="469"/>
      <w:bookmarkEnd w:id="470"/>
      <w:bookmarkEnd w:id="471"/>
      <w:bookmarkEnd w:id="472"/>
      <w:r w:rsidRPr="0057234C">
        <w:rPr>
          <w:szCs w:val="22"/>
        </w:rPr>
        <w:t xml:space="preserve">  </w:t>
      </w:r>
      <w:bookmarkEnd w:id="473"/>
      <w:r w:rsidRPr="0057234C">
        <w:rPr>
          <w:szCs w:val="22"/>
        </w:rPr>
        <w:t xml:space="preserve">For the avoidance of doubt, without limitation, the Parties agree that for the purposes of this Contract the following costs, expenses and/or loss of income shall be direct recoverable losses (to include </w:t>
      </w:r>
      <w:r w:rsidRPr="0057234C">
        <w:rPr>
          <w:szCs w:val="22"/>
        </w:rPr>
        <w:lastRenderedPageBreak/>
        <w:t>under any relevant indemnity) provided such costs, expenses and/or loss of income are properly evidenced by the claiming Party:</w:t>
      </w:r>
      <w:bookmarkEnd w:id="474"/>
    </w:p>
    <w:p w14:paraId="0FB1B585" w14:textId="77777777" w:rsidR="00BC2034" w:rsidRPr="0057234C" w:rsidRDefault="0018229B" w:rsidP="00451425">
      <w:pPr>
        <w:pStyle w:val="MRheading2"/>
        <w:numPr>
          <w:ilvl w:val="2"/>
          <w:numId w:val="35"/>
        </w:numPr>
        <w:spacing w:line="240" w:lineRule="auto"/>
        <w:rPr>
          <w:szCs w:val="22"/>
        </w:rPr>
      </w:pPr>
      <w:r w:rsidRPr="0057234C">
        <w:rPr>
          <w:szCs w:val="22"/>
        </w:rPr>
        <w:t xml:space="preserve">extra costs incurred purchasing replacement or alternative services; </w:t>
      </w:r>
    </w:p>
    <w:p w14:paraId="2F8D6FC2" w14:textId="77777777" w:rsidR="00BC2034" w:rsidRPr="0057234C" w:rsidRDefault="0018229B" w:rsidP="00451425">
      <w:pPr>
        <w:pStyle w:val="MRheading2"/>
        <w:numPr>
          <w:ilvl w:val="2"/>
          <w:numId w:val="35"/>
        </w:numPr>
        <w:spacing w:line="240" w:lineRule="auto"/>
        <w:rPr>
          <w:szCs w:val="22"/>
        </w:rPr>
      </w:pPr>
      <w:r w:rsidRPr="0057234C">
        <w:rPr>
          <w:szCs w:val="22"/>
        </w:rPr>
        <w:t xml:space="preserve">costs associated with advising, screening, testing, treating, retreating or otherwise providing healthcare to patients; </w:t>
      </w:r>
    </w:p>
    <w:p w14:paraId="6005210B" w14:textId="77777777" w:rsidR="00BC2034" w:rsidRPr="0057234C" w:rsidRDefault="0018229B" w:rsidP="00451425">
      <w:pPr>
        <w:pStyle w:val="MRheading2"/>
        <w:numPr>
          <w:ilvl w:val="2"/>
          <w:numId w:val="35"/>
        </w:numPr>
        <w:spacing w:line="240" w:lineRule="auto"/>
        <w:rPr>
          <w:szCs w:val="22"/>
        </w:rPr>
      </w:pPr>
      <w:r w:rsidRPr="0057234C">
        <w:rPr>
          <w:szCs w:val="22"/>
        </w:rPr>
        <w:t>the costs of extra management time; and/or</w:t>
      </w:r>
    </w:p>
    <w:p w14:paraId="3FD18C58" w14:textId="77777777" w:rsidR="00BC2034" w:rsidRPr="0057234C" w:rsidRDefault="0018229B" w:rsidP="00451425">
      <w:pPr>
        <w:pStyle w:val="MRheading2"/>
        <w:numPr>
          <w:ilvl w:val="2"/>
          <w:numId w:val="35"/>
        </w:numPr>
        <w:spacing w:line="240" w:lineRule="auto"/>
        <w:rPr>
          <w:szCs w:val="22"/>
        </w:rPr>
      </w:pPr>
      <w:r w:rsidRPr="0057234C">
        <w:rPr>
          <w:szCs w:val="22"/>
        </w:rPr>
        <w:t xml:space="preserve">loss of income due to an inability to provide health care services, </w:t>
      </w:r>
    </w:p>
    <w:p w14:paraId="6501F4A4" w14:textId="77777777"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7132E44" w14:textId="77777777" w:rsidR="00BC2034" w:rsidRPr="0057234C" w:rsidRDefault="0018229B" w:rsidP="00451425">
      <w:pPr>
        <w:pStyle w:val="MRheading2"/>
        <w:numPr>
          <w:ilvl w:val="1"/>
          <w:numId w:val="35"/>
        </w:numPr>
        <w:spacing w:line="240" w:lineRule="auto"/>
        <w:rPr>
          <w:szCs w:val="22"/>
        </w:rPr>
      </w:pPr>
      <w:bookmarkStart w:id="475" w:name="_Toc303949959"/>
      <w:bookmarkStart w:id="476" w:name="_Toc303950726"/>
      <w:bookmarkStart w:id="477" w:name="_Toc303951506"/>
      <w:bookmarkStart w:id="478"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5"/>
      <w:bookmarkEnd w:id="476"/>
      <w:bookmarkEnd w:id="477"/>
      <w:bookmarkEnd w:id="478"/>
    </w:p>
    <w:p w14:paraId="55E2B5C0" w14:textId="77777777" w:rsidR="00BC2034" w:rsidRPr="0057234C" w:rsidRDefault="0018229B" w:rsidP="00451425">
      <w:pPr>
        <w:pStyle w:val="MRheading2"/>
        <w:numPr>
          <w:ilvl w:val="1"/>
          <w:numId w:val="35"/>
        </w:numPr>
        <w:spacing w:line="240" w:lineRule="auto"/>
        <w:rPr>
          <w:szCs w:val="22"/>
        </w:rPr>
      </w:pPr>
      <w:bookmarkStart w:id="479" w:name="_Ref313008585"/>
      <w:bookmarkStart w:id="480" w:name="_Ref318706845"/>
      <w:r w:rsidRPr="0057234C">
        <w:rPr>
          <w:szCs w:val="22"/>
        </w:rPr>
        <w:t>If the total Contract Price paid or payable by the Authority to the Supplier over the Term:</w:t>
      </w:r>
    </w:p>
    <w:p w14:paraId="756378CA" w14:textId="77777777" w:rsidR="00BC2034" w:rsidRPr="0057234C" w:rsidRDefault="0018229B" w:rsidP="00451425">
      <w:pPr>
        <w:pStyle w:val="MRheading2"/>
        <w:numPr>
          <w:ilvl w:val="2"/>
          <w:numId w:val="35"/>
        </w:numPr>
        <w:spacing w:line="240" w:lineRule="auto"/>
        <w:rPr>
          <w:szCs w:val="22"/>
        </w:rPr>
      </w:pPr>
      <w:bookmarkStart w:id="48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1"/>
    </w:p>
    <w:p w14:paraId="041DC8C2"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14:paraId="05AB7932"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E5527EA"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43E9110D" w14:textId="77777777" w:rsidR="00BC2034" w:rsidRPr="0057234C" w:rsidRDefault="0018229B" w:rsidP="00451425">
      <w:pPr>
        <w:pStyle w:val="MRheading2"/>
        <w:numPr>
          <w:ilvl w:val="1"/>
          <w:numId w:val="35"/>
        </w:numPr>
        <w:spacing w:line="240" w:lineRule="auto"/>
        <w:rPr>
          <w:szCs w:val="22"/>
        </w:rPr>
      </w:pPr>
      <w:bookmarkStart w:id="482" w:name="_Toc303949960"/>
      <w:bookmarkStart w:id="483" w:name="_Toc303950727"/>
      <w:bookmarkStart w:id="484" w:name="_Toc303951507"/>
      <w:bookmarkStart w:id="485" w:name="_Toc304135590"/>
      <w:bookmarkEnd w:id="479"/>
      <w:bookmarkEnd w:id="48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2"/>
      <w:bookmarkEnd w:id="483"/>
      <w:bookmarkEnd w:id="484"/>
      <w:bookmarkEnd w:id="485"/>
    </w:p>
    <w:p w14:paraId="5F3FFFC7" w14:textId="77777777" w:rsidR="00BC2034" w:rsidRPr="0057234C" w:rsidRDefault="0018229B" w:rsidP="00451425">
      <w:pPr>
        <w:pStyle w:val="MRheading1"/>
        <w:numPr>
          <w:ilvl w:val="0"/>
          <w:numId w:val="35"/>
        </w:numPr>
        <w:spacing w:line="240" w:lineRule="auto"/>
        <w:rPr>
          <w:w w:val="0"/>
          <w:szCs w:val="22"/>
        </w:rPr>
      </w:pPr>
      <w:bookmarkStart w:id="486" w:name="_Ref286067522"/>
      <w:bookmarkStart w:id="487" w:name="_Toc290398302"/>
      <w:bookmarkStart w:id="488" w:name="_Toc312422916"/>
      <w:r w:rsidRPr="0057234C">
        <w:rPr>
          <w:w w:val="0"/>
          <w:szCs w:val="22"/>
        </w:rPr>
        <w:t>Insurance</w:t>
      </w:r>
      <w:bookmarkStart w:id="489" w:name="Page_76"/>
      <w:bookmarkEnd w:id="486"/>
      <w:bookmarkEnd w:id="487"/>
      <w:bookmarkEnd w:id="488"/>
      <w:bookmarkEnd w:id="489"/>
    </w:p>
    <w:p w14:paraId="35447040" w14:textId="77777777" w:rsidR="00BC2034" w:rsidRPr="0057234C" w:rsidRDefault="0018229B" w:rsidP="00451425">
      <w:pPr>
        <w:pStyle w:val="MRheading2"/>
        <w:numPr>
          <w:ilvl w:val="1"/>
          <w:numId w:val="35"/>
        </w:numPr>
        <w:spacing w:line="240" w:lineRule="auto"/>
        <w:rPr>
          <w:szCs w:val="22"/>
        </w:rPr>
      </w:pPr>
      <w:bookmarkStart w:id="490" w:name="_Ref350509574"/>
      <w:bookmarkStart w:id="491" w:name="_Ref348698038"/>
      <w:bookmarkStart w:id="492" w:name="_Toc303949961"/>
      <w:bookmarkStart w:id="493" w:name="_Toc303950728"/>
      <w:bookmarkStart w:id="494" w:name="_Toc303951508"/>
      <w:bookmarkStart w:id="495" w:name="_Toc304135591"/>
      <w:bookmarkStart w:id="49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w:t>
      </w:r>
      <w:r w:rsidRPr="0057234C">
        <w:rPr>
          <w:szCs w:val="22"/>
        </w:rPr>
        <w:lastRenderedPageBreak/>
        <w:t xml:space="preserve">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14:paraId="1D9323DD" w14:textId="77777777" w:rsidR="00BC2034" w:rsidRPr="0057234C" w:rsidRDefault="0018229B" w:rsidP="00451425">
      <w:pPr>
        <w:pStyle w:val="MRheading2"/>
        <w:numPr>
          <w:ilvl w:val="1"/>
          <w:numId w:val="35"/>
        </w:numPr>
        <w:spacing w:line="240" w:lineRule="auto"/>
        <w:rPr>
          <w:szCs w:val="22"/>
        </w:rPr>
      </w:pPr>
      <w:bookmarkStart w:id="497"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1"/>
      <w:bookmarkEnd w:id="497"/>
      <w:r w:rsidRPr="0057234C">
        <w:rPr>
          <w:szCs w:val="22"/>
          <w:lang w:val="en-US"/>
        </w:rPr>
        <w:t xml:space="preserve"> </w:t>
      </w:r>
    </w:p>
    <w:p w14:paraId="30D39C3E" w14:textId="77777777" w:rsidR="00BC2034" w:rsidRPr="0057234C" w:rsidRDefault="0018229B" w:rsidP="00451425">
      <w:pPr>
        <w:pStyle w:val="MRheading2"/>
        <w:numPr>
          <w:ilvl w:val="1"/>
          <w:numId w:val="35"/>
        </w:numPr>
        <w:spacing w:line="240" w:lineRule="auto"/>
        <w:rPr>
          <w:szCs w:val="22"/>
        </w:rPr>
      </w:pPr>
      <w:bookmarkStart w:id="498"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411DD0E3" w14:textId="77777777" w:rsidR="00BC2034" w:rsidRPr="0057234C" w:rsidRDefault="0018229B" w:rsidP="00451425">
      <w:pPr>
        <w:pStyle w:val="MRheading2"/>
        <w:numPr>
          <w:ilvl w:val="1"/>
          <w:numId w:val="35"/>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2FE3708E" w14:textId="77777777" w:rsidR="00BC2034" w:rsidRPr="0057234C" w:rsidRDefault="0018229B" w:rsidP="00451425">
      <w:pPr>
        <w:pStyle w:val="MRheading2"/>
        <w:numPr>
          <w:ilvl w:val="1"/>
          <w:numId w:val="35"/>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4361B421"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64826D7" w14:textId="77777777" w:rsidR="00BC2034" w:rsidRPr="0057234C" w:rsidRDefault="0018229B" w:rsidP="00451425">
      <w:pPr>
        <w:pStyle w:val="MRheading2"/>
        <w:numPr>
          <w:ilvl w:val="1"/>
          <w:numId w:val="35"/>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6906B934" w14:textId="77777777" w:rsidR="00BC2034" w:rsidRPr="0057234C" w:rsidRDefault="0018229B" w:rsidP="00451425">
      <w:pPr>
        <w:pStyle w:val="MRheading1"/>
        <w:numPr>
          <w:ilvl w:val="0"/>
          <w:numId w:val="35"/>
        </w:numPr>
        <w:spacing w:line="240" w:lineRule="auto"/>
        <w:rPr>
          <w:szCs w:val="22"/>
          <w:lang w:val="en-US"/>
        </w:rPr>
      </w:pPr>
      <w:bookmarkStart w:id="499" w:name="_Toc290398303"/>
      <w:bookmarkStart w:id="500" w:name="_Toc312422917"/>
      <w:bookmarkStart w:id="501" w:name="_Ref323649500"/>
      <w:bookmarkStart w:id="502" w:name="_Ref283300380"/>
      <w:bookmarkEnd w:id="492"/>
      <w:bookmarkEnd w:id="493"/>
      <w:bookmarkEnd w:id="494"/>
      <w:bookmarkEnd w:id="495"/>
      <w:bookmarkEnd w:id="496"/>
      <w:r w:rsidRPr="0057234C">
        <w:rPr>
          <w:w w:val="0"/>
          <w:szCs w:val="22"/>
        </w:rPr>
        <w:t>Term and termination</w:t>
      </w:r>
      <w:bookmarkStart w:id="503" w:name="Page_77"/>
      <w:bookmarkEnd w:id="499"/>
      <w:bookmarkEnd w:id="500"/>
      <w:bookmarkEnd w:id="501"/>
      <w:bookmarkEnd w:id="503"/>
    </w:p>
    <w:p w14:paraId="41FBFB73" w14:textId="77777777" w:rsidR="00BC2034" w:rsidRPr="0057234C" w:rsidRDefault="0018229B" w:rsidP="00451425">
      <w:pPr>
        <w:pStyle w:val="MRheading2"/>
        <w:numPr>
          <w:ilvl w:val="1"/>
          <w:numId w:val="35"/>
        </w:numPr>
        <w:spacing w:line="240" w:lineRule="auto"/>
        <w:rPr>
          <w:szCs w:val="22"/>
          <w:lang w:val="en-US"/>
        </w:rPr>
      </w:pPr>
      <w:bookmarkStart w:id="504" w:name="_Toc303949971"/>
      <w:bookmarkStart w:id="505" w:name="_Toc303950738"/>
      <w:bookmarkStart w:id="506" w:name="_Toc303951518"/>
      <w:bookmarkStart w:id="50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4"/>
      <w:bookmarkEnd w:id="505"/>
      <w:bookmarkEnd w:id="506"/>
      <w:bookmarkEnd w:id="507"/>
      <w:r w:rsidRPr="0057234C">
        <w:rPr>
          <w:szCs w:val="22"/>
          <w:lang w:val="en-US"/>
        </w:rPr>
        <w:t xml:space="preserve">  </w:t>
      </w:r>
    </w:p>
    <w:p w14:paraId="7AEA3268" w14:textId="77777777" w:rsidR="00BC2034" w:rsidRPr="0057234C" w:rsidRDefault="0018229B" w:rsidP="00451425">
      <w:pPr>
        <w:pStyle w:val="MRheading2"/>
        <w:numPr>
          <w:ilvl w:val="1"/>
          <w:numId w:val="35"/>
        </w:numPr>
        <w:spacing w:line="240" w:lineRule="auto"/>
        <w:rPr>
          <w:w w:val="0"/>
          <w:szCs w:val="22"/>
        </w:rPr>
      </w:pPr>
      <w:bookmarkStart w:id="508" w:name="_Toc303949972"/>
      <w:bookmarkStart w:id="509" w:name="_Toc303950739"/>
      <w:bookmarkStart w:id="510" w:name="_Toc303951519"/>
      <w:bookmarkStart w:id="511" w:name="_Toc304135602"/>
      <w:bookmarkStart w:id="512" w:name="_Ref313009768"/>
      <w:bookmarkStart w:id="513" w:name="_Ref318790784"/>
      <w:bookmarkStart w:id="514" w:name="_Ref351021433"/>
      <w:bookmarkStart w:id="515" w:name="_Ref261971971"/>
      <w:bookmarkStart w:id="516" w:name="_Toc303949973"/>
      <w:bookmarkStart w:id="517" w:name="_Toc303950740"/>
      <w:bookmarkStart w:id="518" w:name="_Toc303951520"/>
      <w:bookmarkStart w:id="51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lastRenderedPageBreak/>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8"/>
      <w:bookmarkEnd w:id="509"/>
      <w:bookmarkEnd w:id="510"/>
      <w:bookmarkEnd w:id="511"/>
      <w:bookmarkEnd w:id="512"/>
      <w:bookmarkEnd w:id="513"/>
      <w:bookmarkEnd w:id="514"/>
      <w:r w:rsidRPr="0057234C">
        <w:rPr>
          <w:w w:val="0"/>
          <w:szCs w:val="22"/>
        </w:rPr>
        <w:t xml:space="preserve"> </w:t>
      </w:r>
    </w:p>
    <w:p w14:paraId="059CB280" w14:textId="77777777" w:rsidR="00BC2034" w:rsidRPr="0057234C" w:rsidRDefault="0018229B" w:rsidP="00451425">
      <w:pPr>
        <w:pStyle w:val="MRheading2"/>
        <w:numPr>
          <w:ilvl w:val="1"/>
          <w:numId w:val="35"/>
        </w:numPr>
        <w:spacing w:line="240" w:lineRule="auto"/>
        <w:rPr>
          <w:w w:val="0"/>
          <w:szCs w:val="22"/>
        </w:rPr>
      </w:pPr>
      <w:bookmarkStart w:id="520" w:name="_Ref348702851"/>
      <w:bookmarkStart w:id="521"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0"/>
    </w:p>
    <w:p w14:paraId="67788F92"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728C14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18BE0E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3E405137" w14:textId="77777777"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1"/>
      <w:r w:rsidRPr="0057234C">
        <w:rPr>
          <w:w w:val="0"/>
          <w:sz w:val="22"/>
          <w:szCs w:val="22"/>
        </w:rPr>
        <w:t xml:space="preserve">  </w:t>
      </w:r>
    </w:p>
    <w:p w14:paraId="44788D83" w14:textId="77777777" w:rsidR="00BC2034" w:rsidRPr="00B728E0" w:rsidRDefault="0018229B" w:rsidP="00451425">
      <w:pPr>
        <w:pStyle w:val="MRheading2"/>
        <w:numPr>
          <w:ilvl w:val="1"/>
          <w:numId w:val="35"/>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2" w:name="_Ref348944334"/>
      <w:r w:rsidRPr="00B728E0">
        <w:rPr>
          <w:w w:val="0"/>
          <w:szCs w:val="22"/>
        </w:rPr>
        <w:t xml:space="preserve"> commits a material breach of any of the terms of this Contract which is:</w:t>
      </w:r>
      <w:bookmarkEnd w:id="522"/>
      <w:r w:rsidRPr="00B728E0">
        <w:rPr>
          <w:w w:val="0"/>
          <w:szCs w:val="22"/>
        </w:rPr>
        <w:t xml:space="preserve"> </w:t>
      </w:r>
    </w:p>
    <w:p w14:paraId="5FD9AEF5" w14:textId="77777777" w:rsidR="00BC2034" w:rsidRPr="0057234C" w:rsidRDefault="0018229B" w:rsidP="00451425">
      <w:pPr>
        <w:pStyle w:val="MRheading2"/>
        <w:numPr>
          <w:ilvl w:val="3"/>
          <w:numId w:val="35"/>
        </w:numPr>
        <w:spacing w:line="240" w:lineRule="auto"/>
        <w:rPr>
          <w:w w:val="0"/>
        </w:rPr>
      </w:pPr>
      <w:bookmarkStart w:id="523" w:name="_Ref350349470"/>
      <w:r w:rsidRPr="0057234C">
        <w:rPr>
          <w:w w:val="0"/>
        </w:rPr>
        <w:t>not capable of remedy; or</w:t>
      </w:r>
      <w:bookmarkEnd w:id="523"/>
      <w:r w:rsidRPr="0057234C">
        <w:rPr>
          <w:w w:val="0"/>
        </w:rPr>
        <w:t xml:space="preserve"> </w:t>
      </w:r>
    </w:p>
    <w:p w14:paraId="3D19DB13" w14:textId="77777777" w:rsidR="00BC2034" w:rsidRPr="0057234C" w:rsidRDefault="0018229B" w:rsidP="00451425">
      <w:pPr>
        <w:pStyle w:val="MRheading2"/>
        <w:numPr>
          <w:ilvl w:val="3"/>
          <w:numId w:val="35"/>
        </w:numPr>
        <w:spacing w:line="240" w:lineRule="auto"/>
        <w:rPr>
          <w:w w:val="0"/>
        </w:rPr>
      </w:pPr>
      <w:bookmarkStart w:id="524" w:name="_Ref348701892"/>
      <w:r w:rsidRPr="0057234C">
        <w:rPr>
          <w:w w:val="0"/>
        </w:rPr>
        <w:t>in the case of a breach capable of remedy, which is not remedied in accordance with a Remedial Proposal</w:t>
      </w:r>
      <w:bookmarkEnd w:id="524"/>
      <w:r>
        <w:rPr>
          <w:w w:val="0"/>
        </w:rPr>
        <w:t xml:space="preserve">. </w:t>
      </w:r>
    </w:p>
    <w:p w14:paraId="23F63B3A" w14:textId="77777777" w:rsidR="00BC2034" w:rsidRPr="00B728E0" w:rsidRDefault="0018229B" w:rsidP="00451425">
      <w:pPr>
        <w:pStyle w:val="MRheading2"/>
        <w:numPr>
          <w:ilvl w:val="1"/>
          <w:numId w:val="35"/>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5"/>
      <w:bookmarkEnd w:id="516"/>
      <w:bookmarkEnd w:id="517"/>
      <w:bookmarkEnd w:id="518"/>
      <w:bookmarkEnd w:id="519"/>
    </w:p>
    <w:p w14:paraId="384AD2F3"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25" w:name="_Toc303949974"/>
      <w:bookmarkStart w:id="526" w:name="_Toc303950741"/>
      <w:bookmarkStart w:id="527" w:name="_Toc303951521"/>
      <w:bookmarkStart w:id="528" w:name="_Toc304135604"/>
      <w:bookmarkStart w:id="529" w:name="_Ref313882825"/>
      <w:bookmarkStart w:id="530" w:name="_Ref261360696"/>
      <w:r w:rsidRPr="0057234C">
        <w:rPr>
          <w:w w:val="0"/>
          <w:szCs w:val="22"/>
        </w:rPr>
        <w:t>the Supplier does not commence delivery of the Services by any Long Stop Date;</w:t>
      </w:r>
      <w:bookmarkEnd w:id="525"/>
      <w:bookmarkEnd w:id="526"/>
      <w:bookmarkEnd w:id="527"/>
      <w:bookmarkEnd w:id="528"/>
      <w:bookmarkEnd w:id="529"/>
    </w:p>
    <w:p w14:paraId="298B7491"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31" w:name="_Ref261972244"/>
      <w:bookmarkStart w:id="532" w:name="_Toc303949977"/>
      <w:bookmarkStart w:id="533" w:name="_Toc303950744"/>
      <w:bookmarkStart w:id="534" w:name="_Toc303951524"/>
      <w:bookmarkStart w:id="535" w:name="_Toc304135607"/>
      <w:bookmarkEnd w:id="53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w:t>
      </w:r>
      <w:r w:rsidRPr="0057234C">
        <w:rPr>
          <w:w w:val="0"/>
          <w:szCs w:val="22"/>
        </w:rPr>
        <w:lastRenderedPageBreak/>
        <w:t>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1"/>
      <w:bookmarkEnd w:id="532"/>
      <w:bookmarkEnd w:id="533"/>
      <w:bookmarkEnd w:id="534"/>
      <w:bookmarkEnd w:id="535"/>
      <w:r w:rsidRPr="0057234C">
        <w:rPr>
          <w:w w:val="0"/>
          <w:szCs w:val="22"/>
        </w:rPr>
        <w:t xml:space="preserve"> </w:t>
      </w:r>
    </w:p>
    <w:p w14:paraId="6603B2AB"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36" w:name="_Ref264538114"/>
      <w:bookmarkStart w:id="537" w:name="_Toc303949978"/>
      <w:bookmarkStart w:id="538" w:name="_Toc303950745"/>
      <w:bookmarkStart w:id="539" w:name="_Toc303951525"/>
      <w:bookmarkStart w:id="54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6"/>
      <w:bookmarkEnd w:id="537"/>
      <w:bookmarkEnd w:id="538"/>
      <w:bookmarkEnd w:id="539"/>
      <w:bookmarkEnd w:id="540"/>
      <w:r w:rsidRPr="0057234C">
        <w:rPr>
          <w:w w:val="0"/>
          <w:szCs w:val="22"/>
        </w:rPr>
        <w:t xml:space="preserve"> </w:t>
      </w:r>
    </w:p>
    <w:p w14:paraId="36EA3BB7"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41" w:name="_Ref348944403"/>
      <w:bookmarkStart w:id="542" w:name="_Ref351037983"/>
      <w:bookmarkStart w:id="543" w:name="_Toc303949980"/>
      <w:bookmarkStart w:id="544" w:name="_Toc303950747"/>
      <w:bookmarkStart w:id="545" w:name="_Toc303951527"/>
      <w:bookmarkStart w:id="546" w:name="_Toc304135610"/>
      <w:bookmarkStart w:id="54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1"/>
      <w:r w:rsidRPr="0057234C">
        <w:rPr>
          <w:w w:val="0"/>
          <w:szCs w:val="22"/>
        </w:rPr>
        <w:t xml:space="preserve"> </w:t>
      </w:r>
      <w:bookmarkStart w:id="548" w:name="_Ref348943379"/>
    </w:p>
    <w:p w14:paraId="53019D0B"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49"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2"/>
      <w:bookmarkEnd w:id="548"/>
      <w:bookmarkEnd w:id="549"/>
    </w:p>
    <w:p w14:paraId="7FF2865C"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50" w:name="_Ref264538144"/>
      <w:bookmarkStart w:id="551" w:name="_Toc303949981"/>
      <w:bookmarkStart w:id="552" w:name="_Toc303950748"/>
      <w:bookmarkStart w:id="553" w:name="_Toc303951528"/>
      <w:bookmarkStart w:id="554" w:name="_Toc304135611"/>
      <w:bookmarkEnd w:id="543"/>
      <w:bookmarkEnd w:id="544"/>
      <w:bookmarkEnd w:id="545"/>
      <w:bookmarkEnd w:id="546"/>
      <w:bookmarkEnd w:id="547"/>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0"/>
      <w:bookmarkEnd w:id="551"/>
      <w:bookmarkEnd w:id="552"/>
      <w:bookmarkEnd w:id="553"/>
      <w:bookmarkEnd w:id="554"/>
      <w:r w:rsidRPr="0057234C">
        <w:rPr>
          <w:w w:val="0"/>
          <w:szCs w:val="22"/>
        </w:rPr>
        <w:t>; or</w:t>
      </w:r>
    </w:p>
    <w:p w14:paraId="16196FAF"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68DE5494" w14:textId="77777777" w:rsidR="00BC2034" w:rsidRPr="0057234C" w:rsidRDefault="0018229B" w:rsidP="00451425">
      <w:pPr>
        <w:pStyle w:val="MRheading2"/>
        <w:numPr>
          <w:ilvl w:val="1"/>
          <w:numId w:val="35"/>
        </w:numPr>
        <w:spacing w:line="240" w:lineRule="auto"/>
        <w:rPr>
          <w:w w:val="0"/>
          <w:szCs w:val="22"/>
          <w:lang w:val="en-US"/>
        </w:rPr>
      </w:pPr>
      <w:bookmarkStart w:id="555" w:name="_Ref358223727"/>
      <w:bookmarkStart w:id="556" w:name="_Ref261972026"/>
      <w:bookmarkStart w:id="557" w:name="_Ref262546102"/>
      <w:bookmarkStart w:id="558" w:name="_Toc303949982"/>
      <w:bookmarkStart w:id="559" w:name="_Toc303950749"/>
      <w:bookmarkStart w:id="560" w:name="_Toc303951529"/>
      <w:bookmarkStart w:id="561" w:name="_Toc304135612"/>
      <w:bookmarkStart w:id="562" w:name="_Ref318802643"/>
      <w:bookmarkStart w:id="563"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5"/>
      <w:r w:rsidRPr="0057234C">
        <w:rPr>
          <w:w w:val="0"/>
          <w:szCs w:val="22"/>
          <w:lang w:val="en-US"/>
        </w:rPr>
        <w:t xml:space="preserve"> </w:t>
      </w:r>
    </w:p>
    <w:p w14:paraId="345FA0F6" w14:textId="77777777" w:rsidR="00BC2034" w:rsidRPr="0057234C" w:rsidRDefault="0018229B" w:rsidP="00451425">
      <w:pPr>
        <w:pStyle w:val="MRheading2"/>
        <w:numPr>
          <w:ilvl w:val="2"/>
          <w:numId w:val="35"/>
        </w:numPr>
        <w:spacing w:line="240" w:lineRule="auto"/>
        <w:rPr>
          <w:w w:val="0"/>
          <w:szCs w:val="22"/>
          <w:lang w:val="en-US"/>
        </w:rPr>
      </w:pPr>
      <w:bookmarkStart w:id="564"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4"/>
      <w:r w:rsidRPr="0057234C">
        <w:rPr>
          <w:w w:val="0"/>
          <w:szCs w:val="22"/>
        </w:rPr>
        <w:t xml:space="preserve">; </w:t>
      </w:r>
      <w:r w:rsidRPr="0057234C">
        <w:rPr>
          <w:w w:val="0"/>
          <w:szCs w:val="22"/>
          <w:lang w:val="en-US"/>
        </w:rPr>
        <w:t xml:space="preserve"> </w:t>
      </w:r>
    </w:p>
    <w:p w14:paraId="53AEC61F" w14:textId="77777777" w:rsidR="00BC2034" w:rsidRPr="0057234C" w:rsidRDefault="0018229B" w:rsidP="00451425">
      <w:pPr>
        <w:pStyle w:val="MRheading2"/>
        <w:numPr>
          <w:ilvl w:val="2"/>
          <w:numId w:val="35"/>
        </w:numPr>
        <w:spacing w:line="240" w:lineRule="auto"/>
        <w:rPr>
          <w:w w:val="0"/>
          <w:szCs w:val="22"/>
          <w:lang w:val="en-US"/>
        </w:rPr>
      </w:pPr>
      <w:bookmarkStart w:id="565" w:name="_Ref358040990"/>
      <w:r w:rsidRPr="0057234C">
        <w:rPr>
          <w:w w:val="0"/>
          <w:szCs w:val="22"/>
        </w:rPr>
        <w:lastRenderedPageBreak/>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5"/>
      <w:r w:rsidRPr="0057234C">
        <w:rPr>
          <w:w w:val="0"/>
          <w:szCs w:val="22"/>
          <w:lang w:val="en-US"/>
        </w:rPr>
        <w:t xml:space="preserve"> </w:t>
      </w:r>
    </w:p>
    <w:p w14:paraId="72F37B69" w14:textId="77777777" w:rsidR="00BC2034" w:rsidRPr="0057234C" w:rsidRDefault="0018229B" w:rsidP="00451425">
      <w:pPr>
        <w:pStyle w:val="MRheading2"/>
        <w:numPr>
          <w:ilvl w:val="2"/>
          <w:numId w:val="35"/>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w:t>
      </w:r>
      <w:proofErr w:type="spellStart"/>
      <w:r w:rsidR="002474EF">
        <w:rPr>
          <w:w w:val="0"/>
          <w:szCs w:val="22"/>
        </w:rPr>
        <w:t>i</w:t>
      </w:r>
      <w:proofErr w:type="spellEnd"/>
      <w:r w:rsidR="002474EF">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01D2576C" w14:textId="77777777"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7D70697A" w14:textId="77777777" w:rsidR="00BC2034" w:rsidRPr="0057234C" w:rsidRDefault="0018229B" w:rsidP="00451425">
      <w:pPr>
        <w:pStyle w:val="MRheading2"/>
        <w:numPr>
          <w:ilvl w:val="1"/>
          <w:numId w:val="35"/>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5C8B63B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6A7D075E"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5990A193"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1C936AF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6"/>
    <w:bookmarkEnd w:id="557"/>
    <w:bookmarkEnd w:id="558"/>
    <w:bookmarkEnd w:id="559"/>
    <w:bookmarkEnd w:id="560"/>
    <w:bookmarkEnd w:id="561"/>
    <w:bookmarkEnd w:id="562"/>
    <w:bookmarkEnd w:id="563"/>
    <w:p w14:paraId="5E7BEC35" w14:textId="77777777" w:rsidR="00BC2034" w:rsidRPr="00B728E0" w:rsidRDefault="0018229B" w:rsidP="00451425">
      <w:pPr>
        <w:pStyle w:val="MRheading2"/>
        <w:numPr>
          <w:ilvl w:val="1"/>
          <w:numId w:val="35"/>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5321A2F7" w14:textId="77777777" w:rsidR="00B728E0" w:rsidRPr="00B728E0" w:rsidRDefault="00B728E0" w:rsidP="00451425">
      <w:pPr>
        <w:pStyle w:val="MRheading2"/>
        <w:numPr>
          <w:ilvl w:val="1"/>
          <w:numId w:val="35"/>
        </w:numPr>
        <w:spacing w:line="240" w:lineRule="auto"/>
        <w:rPr>
          <w:szCs w:val="22"/>
        </w:rPr>
      </w:pPr>
      <w:bookmarkStart w:id="566" w:name="_Ref442453288"/>
      <w:bookmarkStart w:id="567"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6"/>
      <w:r w:rsidRPr="00B728E0">
        <w:rPr>
          <w:szCs w:val="22"/>
        </w:rPr>
        <w:t xml:space="preserve">  </w:t>
      </w:r>
      <w:r w:rsidRPr="00B728E0">
        <w:rPr>
          <w:szCs w:val="22"/>
        </w:rPr>
        <w:lastRenderedPageBreak/>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7"/>
      <w:r w:rsidRPr="00B728E0">
        <w:rPr>
          <w:szCs w:val="22"/>
        </w:rPr>
        <w:t xml:space="preserve">  </w:t>
      </w:r>
    </w:p>
    <w:p w14:paraId="4C75C548" w14:textId="77777777" w:rsidR="00BC2034" w:rsidRPr="0057234C" w:rsidRDefault="0018229B" w:rsidP="00451425">
      <w:pPr>
        <w:pStyle w:val="MRheading1"/>
        <w:numPr>
          <w:ilvl w:val="0"/>
          <w:numId w:val="35"/>
        </w:numPr>
        <w:spacing w:line="240" w:lineRule="auto"/>
        <w:rPr>
          <w:w w:val="0"/>
          <w:szCs w:val="22"/>
        </w:rPr>
      </w:pPr>
      <w:bookmarkStart w:id="568" w:name="_Ref286220455"/>
      <w:bookmarkStart w:id="569" w:name="_Toc290398304"/>
      <w:bookmarkStart w:id="570" w:name="_Toc312422918"/>
      <w:bookmarkStart w:id="571"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2" w:name="Page_79"/>
      <w:bookmarkEnd w:id="568"/>
      <w:bookmarkEnd w:id="569"/>
      <w:bookmarkEnd w:id="570"/>
      <w:bookmarkEnd w:id="572"/>
      <w:r w:rsidRPr="0057234C">
        <w:rPr>
          <w:rFonts w:cs="Arial"/>
          <w:szCs w:val="22"/>
        </w:rPr>
        <w:t>Contract</w:t>
      </w:r>
      <w:bookmarkEnd w:id="571"/>
    </w:p>
    <w:p w14:paraId="5D1E360B" w14:textId="77777777" w:rsidR="00BC2034" w:rsidRPr="0057234C" w:rsidRDefault="0018229B" w:rsidP="00451425">
      <w:pPr>
        <w:pStyle w:val="MRheading2"/>
        <w:numPr>
          <w:ilvl w:val="1"/>
          <w:numId w:val="35"/>
        </w:numPr>
        <w:spacing w:line="240" w:lineRule="auto"/>
        <w:rPr>
          <w:w w:val="0"/>
          <w:szCs w:val="22"/>
        </w:rPr>
      </w:pPr>
      <w:bookmarkStart w:id="573" w:name="_Ref286064836"/>
      <w:bookmarkStart w:id="574" w:name="_Toc303949983"/>
      <w:bookmarkStart w:id="575" w:name="_Toc303950750"/>
      <w:bookmarkStart w:id="576" w:name="_Toc303951530"/>
      <w:bookmarkStart w:id="577"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3"/>
      <w:bookmarkEnd w:id="574"/>
      <w:bookmarkEnd w:id="575"/>
      <w:bookmarkEnd w:id="576"/>
      <w:bookmarkEnd w:id="577"/>
    </w:p>
    <w:p w14:paraId="6B0C2A7F" w14:textId="77777777" w:rsidR="00BC2034" w:rsidRPr="00337F40" w:rsidRDefault="0018229B" w:rsidP="00451425">
      <w:pPr>
        <w:pStyle w:val="MRheading2"/>
        <w:numPr>
          <w:ilvl w:val="1"/>
          <w:numId w:val="35"/>
        </w:numPr>
        <w:spacing w:line="240" w:lineRule="auto"/>
        <w:rPr>
          <w:szCs w:val="22"/>
          <w:lang w:val="en-US"/>
        </w:rPr>
      </w:pPr>
      <w:bookmarkStart w:id="578" w:name="_Ref536869322"/>
      <w:bookmarkStart w:id="579" w:name="_Ref286163569"/>
      <w:bookmarkStart w:id="580" w:name="_Toc303949984"/>
      <w:bookmarkStart w:id="581" w:name="_Toc303950751"/>
      <w:bookmarkStart w:id="582" w:name="_Toc303951531"/>
      <w:bookmarkStart w:id="583"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4CC7368F" w14:textId="77777777" w:rsidR="00BC2034" w:rsidRPr="0057234C" w:rsidRDefault="0018229B" w:rsidP="00451425">
      <w:pPr>
        <w:pStyle w:val="MRheading2"/>
        <w:numPr>
          <w:ilvl w:val="2"/>
          <w:numId w:val="35"/>
        </w:numPr>
        <w:spacing w:line="240" w:lineRule="auto"/>
        <w:rPr>
          <w:szCs w:val="22"/>
        </w:rPr>
      </w:pPr>
      <w:r w:rsidRPr="0057234C">
        <w:rPr>
          <w:szCs w:val="22"/>
        </w:rPr>
        <w:t>the Supplier shall comply with its obligations</w:t>
      </w:r>
      <w:r w:rsidR="00337F40">
        <w:rPr>
          <w:szCs w:val="22"/>
        </w:rPr>
        <w:t xml:space="preserve"> under any agreed exit plan; </w:t>
      </w:r>
    </w:p>
    <w:p w14:paraId="1184DF7F" w14:textId="77777777" w:rsidR="00BC2034" w:rsidRDefault="0018229B" w:rsidP="00451425">
      <w:pPr>
        <w:pStyle w:val="MRheading2"/>
        <w:numPr>
          <w:ilvl w:val="2"/>
          <w:numId w:val="35"/>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8"/>
      <w:bookmarkEnd w:id="579"/>
      <w:bookmarkEnd w:id="580"/>
      <w:bookmarkEnd w:id="581"/>
      <w:bookmarkEnd w:id="582"/>
      <w:bookmarkEnd w:id="583"/>
      <w:r w:rsidR="00337F40">
        <w:rPr>
          <w:szCs w:val="22"/>
        </w:rPr>
        <w:t>; and</w:t>
      </w:r>
    </w:p>
    <w:p w14:paraId="317ED2EB" w14:textId="77777777" w:rsidR="00337F40" w:rsidRPr="0057234C" w:rsidRDefault="00337F40" w:rsidP="00451425">
      <w:pPr>
        <w:pStyle w:val="MRheading2"/>
        <w:numPr>
          <w:ilvl w:val="2"/>
          <w:numId w:val="35"/>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696E5BA8" w14:textId="77777777" w:rsidR="00BC2034" w:rsidRPr="0057234C" w:rsidRDefault="0018229B" w:rsidP="00451425">
      <w:pPr>
        <w:pStyle w:val="MRheading2"/>
        <w:numPr>
          <w:ilvl w:val="1"/>
          <w:numId w:val="35"/>
        </w:numPr>
        <w:spacing w:line="240" w:lineRule="auto"/>
        <w:rPr>
          <w:szCs w:val="22"/>
        </w:rPr>
      </w:pPr>
      <w:bookmarkStart w:id="584" w:name="_Toc303949985"/>
      <w:bookmarkStart w:id="585" w:name="_Toc303950752"/>
      <w:bookmarkStart w:id="586" w:name="_Toc303951532"/>
      <w:bookmarkStart w:id="587"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4"/>
      <w:bookmarkEnd w:id="585"/>
      <w:bookmarkEnd w:id="586"/>
      <w:bookmarkEnd w:id="587"/>
    </w:p>
    <w:p w14:paraId="49BF3783" w14:textId="77777777" w:rsidR="00BC2034" w:rsidRPr="0057234C" w:rsidRDefault="0018229B" w:rsidP="00451425">
      <w:pPr>
        <w:pStyle w:val="MRheading2"/>
        <w:numPr>
          <w:ilvl w:val="1"/>
          <w:numId w:val="35"/>
        </w:numPr>
        <w:spacing w:line="240" w:lineRule="auto"/>
        <w:rPr>
          <w:szCs w:val="22"/>
        </w:rPr>
      </w:pPr>
      <w:bookmarkStart w:id="588" w:name="_Toc303949987"/>
      <w:bookmarkStart w:id="589" w:name="_Toc303950754"/>
      <w:bookmarkStart w:id="590" w:name="_Toc303951534"/>
      <w:bookmarkStart w:id="591"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8"/>
      <w:bookmarkEnd w:id="589"/>
      <w:bookmarkEnd w:id="590"/>
      <w:bookmarkEnd w:id="591"/>
    </w:p>
    <w:p w14:paraId="47C1839E" w14:textId="77777777" w:rsidR="00BC2034" w:rsidRPr="0057234C" w:rsidRDefault="0018229B" w:rsidP="00451425">
      <w:pPr>
        <w:pStyle w:val="MRheading2"/>
        <w:numPr>
          <w:ilvl w:val="1"/>
          <w:numId w:val="35"/>
        </w:numPr>
        <w:spacing w:line="240" w:lineRule="auto"/>
        <w:rPr>
          <w:szCs w:val="22"/>
          <w:lang w:val="en-US"/>
        </w:rPr>
      </w:pPr>
      <w:bookmarkStart w:id="592" w:name="_Toc303949988"/>
      <w:bookmarkStart w:id="593" w:name="_Toc303950755"/>
      <w:bookmarkStart w:id="594" w:name="_Toc303951535"/>
      <w:bookmarkStart w:id="595"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92"/>
      <w:bookmarkEnd w:id="593"/>
      <w:bookmarkEnd w:id="594"/>
      <w:bookmarkEnd w:id="595"/>
      <w:r w:rsidRPr="0057234C">
        <w:rPr>
          <w:szCs w:val="22"/>
          <w:lang w:val="en-US"/>
        </w:rPr>
        <w:t xml:space="preserve"> </w:t>
      </w:r>
    </w:p>
    <w:p w14:paraId="65E314DF" w14:textId="77777777" w:rsidR="00BC2034" w:rsidRPr="0057234C" w:rsidRDefault="0018229B" w:rsidP="00451425">
      <w:pPr>
        <w:pStyle w:val="MRheading2"/>
        <w:numPr>
          <w:ilvl w:val="1"/>
          <w:numId w:val="35"/>
        </w:numPr>
        <w:spacing w:line="240" w:lineRule="auto"/>
        <w:rPr>
          <w:szCs w:val="22"/>
          <w:lang w:val="en-US"/>
        </w:rPr>
      </w:pPr>
      <w:bookmarkStart w:id="596" w:name="_Toc303949989"/>
      <w:bookmarkStart w:id="597" w:name="_Toc303950756"/>
      <w:bookmarkStart w:id="598" w:name="_Toc303951536"/>
      <w:bookmarkStart w:id="599"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6"/>
      <w:bookmarkEnd w:id="597"/>
      <w:bookmarkEnd w:id="598"/>
      <w:bookmarkEnd w:id="599"/>
    </w:p>
    <w:p w14:paraId="53A48BFF" w14:textId="77777777" w:rsidR="00BC2034" w:rsidRPr="0057234C" w:rsidRDefault="0018229B" w:rsidP="00451425">
      <w:pPr>
        <w:pStyle w:val="MRheading2"/>
        <w:numPr>
          <w:ilvl w:val="1"/>
          <w:numId w:val="35"/>
        </w:numPr>
        <w:spacing w:line="240" w:lineRule="auto"/>
        <w:rPr>
          <w:szCs w:val="22"/>
          <w:lang w:val="en-US"/>
        </w:rPr>
      </w:pPr>
      <w:bookmarkStart w:id="600" w:name="_Toc303949990"/>
      <w:bookmarkStart w:id="601" w:name="_Toc303950757"/>
      <w:bookmarkStart w:id="602" w:name="_Toc303951537"/>
      <w:bookmarkStart w:id="603"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0"/>
      <w:bookmarkEnd w:id="601"/>
      <w:bookmarkEnd w:id="602"/>
      <w:bookmarkEnd w:id="603"/>
    </w:p>
    <w:p w14:paraId="6A9B9F6F" w14:textId="77777777" w:rsidR="00BC2034" w:rsidRPr="0057234C" w:rsidRDefault="0018229B" w:rsidP="00451425">
      <w:pPr>
        <w:pStyle w:val="MRheading1"/>
        <w:numPr>
          <w:ilvl w:val="0"/>
          <w:numId w:val="35"/>
        </w:numPr>
        <w:spacing w:line="240" w:lineRule="auto"/>
        <w:rPr>
          <w:w w:val="0"/>
          <w:szCs w:val="22"/>
        </w:rPr>
      </w:pPr>
      <w:bookmarkStart w:id="604" w:name="Page_80"/>
      <w:bookmarkStart w:id="605" w:name="_Ref326835276"/>
      <w:bookmarkEnd w:id="502"/>
      <w:bookmarkEnd w:id="604"/>
      <w:r w:rsidRPr="0057234C">
        <w:rPr>
          <w:w w:val="0"/>
          <w:szCs w:val="22"/>
        </w:rPr>
        <w:lastRenderedPageBreak/>
        <w:t>Staff information and the application of TUPE</w:t>
      </w:r>
      <w:bookmarkEnd w:id="605"/>
      <w:r w:rsidRPr="0057234C">
        <w:rPr>
          <w:w w:val="0"/>
          <w:szCs w:val="22"/>
        </w:rPr>
        <w:t xml:space="preserve"> at the end of the Contract</w:t>
      </w:r>
    </w:p>
    <w:p w14:paraId="6F405171" w14:textId="77777777" w:rsidR="00BC2034" w:rsidRPr="0057234C" w:rsidRDefault="0018229B" w:rsidP="00451425">
      <w:pPr>
        <w:pStyle w:val="MRheading2"/>
        <w:numPr>
          <w:ilvl w:val="1"/>
          <w:numId w:val="35"/>
        </w:numPr>
        <w:spacing w:line="240" w:lineRule="auto"/>
        <w:rPr>
          <w:szCs w:val="22"/>
        </w:rPr>
      </w:pPr>
      <w:bookmarkStart w:id="606" w:name="_Ref286078227"/>
      <w:bookmarkStart w:id="607" w:name="_Toc303949992"/>
      <w:bookmarkStart w:id="608" w:name="_Toc303950759"/>
      <w:bookmarkStart w:id="609" w:name="_Toc303951539"/>
      <w:bookmarkStart w:id="610" w:name="_Toc304135622"/>
      <w:bookmarkStart w:id="611"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6"/>
      <w:bookmarkEnd w:id="607"/>
      <w:bookmarkEnd w:id="608"/>
      <w:bookmarkEnd w:id="609"/>
      <w:bookmarkEnd w:id="610"/>
    </w:p>
    <w:p w14:paraId="11816061" w14:textId="77777777" w:rsidR="00BC2034" w:rsidRPr="0057234C" w:rsidRDefault="0018229B" w:rsidP="00451425">
      <w:pPr>
        <w:pStyle w:val="MRheading2"/>
        <w:numPr>
          <w:ilvl w:val="1"/>
          <w:numId w:val="35"/>
        </w:numPr>
        <w:spacing w:line="240" w:lineRule="auto"/>
        <w:rPr>
          <w:szCs w:val="22"/>
        </w:rPr>
      </w:pPr>
      <w:bookmarkStart w:id="612" w:name="_Ref286134484"/>
      <w:bookmarkStart w:id="613" w:name="_Toc303949993"/>
      <w:bookmarkStart w:id="614" w:name="_Toc303950760"/>
      <w:bookmarkStart w:id="615" w:name="_Toc303951540"/>
      <w:bookmarkStart w:id="616"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2"/>
      <w:bookmarkEnd w:id="613"/>
      <w:bookmarkEnd w:id="614"/>
      <w:bookmarkEnd w:id="615"/>
      <w:bookmarkEnd w:id="616"/>
    </w:p>
    <w:p w14:paraId="2B5B1453" w14:textId="77777777" w:rsidR="00BC2034" w:rsidRPr="0057234C" w:rsidRDefault="0018229B" w:rsidP="00451425">
      <w:pPr>
        <w:pStyle w:val="MRheading2"/>
        <w:numPr>
          <w:ilvl w:val="1"/>
          <w:numId w:val="35"/>
        </w:numPr>
        <w:spacing w:line="240" w:lineRule="auto"/>
        <w:rPr>
          <w:szCs w:val="22"/>
        </w:rPr>
      </w:pPr>
      <w:bookmarkStart w:id="617" w:name="_Toc303949994"/>
      <w:bookmarkStart w:id="618" w:name="_Toc303950761"/>
      <w:bookmarkStart w:id="619" w:name="_Toc303951541"/>
      <w:bookmarkStart w:id="620"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7"/>
      <w:bookmarkEnd w:id="618"/>
      <w:bookmarkEnd w:id="619"/>
      <w:bookmarkEnd w:id="620"/>
    </w:p>
    <w:p w14:paraId="602778A3" w14:textId="77777777" w:rsidR="00BC2034" w:rsidRPr="0057234C" w:rsidRDefault="0018229B" w:rsidP="00451425">
      <w:pPr>
        <w:pStyle w:val="MRheading2"/>
        <w:numPr>
          <w:ilvl w:val="1"/>
          <w:numId w:val="35"/>
        </w:numPr>
        <w:spacing w:line="240" w:lineRule="auto"/>
        <w:rPr>
          <w:szCs w:val="22"/>
        </w:rPr>
      </w:pPr>
      <w:bookmarkStart w:id="621" w:name="_Toc303949995"/>
      <w:bookmarkStart w:id="622" w:name="_Toc303950762"/>
      <w:bookmarkStart w:id="623" w:name="_Toc303951542"/>
      <w:bookmarkStart w:id="624" w:name="_Toc304135625"/>
      <w:bookmarkStart w:id="625"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1"/>
      <w:bookmarkEnd w:id="622"/>
      <w:bookmarkEnd w:id="623"/>
      <w:bookmarkEnd w:id="624"/>
      <w:bookmarkEnd w:id="625"/>
    </w:p>
    <w:p w14:paraId="654BDFCD" w14:textId="77777777" w:rsidR="00BC2034" w:rsidRPr="0057234C" w:rsidRDefault="0018229B" w:rsidP="00451425">
      <w:pPr>
        <w:pStyle w:val="MRNumberedHeading2"/>
        <w:numPr>
          <w:ilvl w:val="1"/>
          <w:numId w:val="35"/>
        </w:numPr>
        <w:spacing w:line="240" w:lineRule="auto"/>
        <w:jc w:val="both"/>
        <w:rPr>
          <w:sz w:val="22"/>
          <w:szCs w:val="22"/>
        </w:rPr>
      </w:pPr>
      <w:bookmarkStart w:id="626" w:name="_Ref176923056"/>
      <w:bookmarkStart w:id="627" w:name="_Toc303949997"/>
      <w:bookmarkStart w:id="628" w:name="_Toc303950764"/>
      <w:bookmarkStart w:id="629" w:name="_Toc303951544"/>
      <w:bookmarkStart w:id="630" w:name="_Toc304135627"/>
      <w:bookmarkEnd w:id="611"/>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1" w:name="_DV_M63"/>
      <w:bookmarkEnd w:id="631"/>
      <w:r w:rsidRPr="0057234C">
        <w:rPr>
          <w:sz w:val="22"/>
          <w:szCs w:val="22"/>
        </w:rPr>
        <w:t xml:space="preserve"> or delayed:</w:t>
      </w:r>
      <w:bookmarkStart w:id="632" w:name="_DV_M57"/>
      <w:bookmarkEnd w:id="626"/>
      <w:bookmarkEnd w:id="632"/>
    </w:p>
    <w:p w14:paraId="2AD5AC77" w14:textId="77777777" w:rsidR="00BC2034" w:rsidRPr="0057234C" w:rsidRDefault="0018229B" w:rsidP="00451425">
      <w:pPr>
        <w:pStyle w:val="MRheading2"/>
        <w:numPr>
          <w:ilvl w:val="2"/>
          <w:numId w:val="35"/>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624627C5" w14:textId="77777777" w:rsidR="00BC2034" w:rsidRPr="0057234C" w:rsidRDefault="0018229B" w:rsidP="00451425">
      <w:pPr>
        <w:pStyle w:val="MRheading2"/>
        <w:numPr>
          <w:ilvl w:val="2"/>
          <w:numId w:val="35"/>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3870A8E7" w14:textId="77777777" w:rsidR="00BC2034" w:rsidRPr="0057234C" w:rsidRDefault="0018229B" w:rsidP="00451425">
      <w:pPr>
        <w:pStyle w:val="MRheading2"/>
        <w:numPr>
          <w:ilvl w:val="2"/>
          <w:numId w:val="35"/>
        </w:numPr>
        <w:spacing w:line="240" w:lineRule="auto"/>
        <w:rPr>
          <w:szCs w:val="22"/>
        </w:rPr>
      </w:pPr>
      <w:r w:rsidRPr="0057234C">
        <w:rPr>
          <w:szCs w:val="22"/>
        </w:rPr>
        <w:t>replace any of the Supplier Personnel or increase the total number of employees providing the Services;</w:t>
      </w:r>
    </w:p>
    <w:p w14:paraId="550C74D1" w14:textId="77777777" w:rsidR="00BC2034" w:rsidRPr="0057234C" w:rsidRDefault="0018229B" w:rsidP="00451425">
      <w:pPr>
        <w:pStyle w:val="MRheading2"/>
        <w:numPr>
          <w:ilvl w:val="2"/>
          <w:numId w:val="35"/>
        </w:numPr>
        <w:spacing w:line="240" w:lineRule="auto"/>
        <w:rPr>
          <w:szCs w:val="22"/>
        </w:rPr>
      </w:pPr>
      <w:r w:rsidRPr="0057234C">
        <w:rPr>
          <w:szCs w:val="22"/>
        </w:rPr>
        <w:t xml:space="preserve">deploy any person other than the Supplier Personnel to perform the </w:t>
      </w:r>
      <w:bookmarkStart w:id="633" w:name="_DV_M61"/>
      <w:bookmarkEnd w:id="633"/>
      <w:r w:rsidRPr="0057234C">
        <w:rPr>
          <w:szCs w:val="22"/>
        </w:rPr>
        <w:t>Services;</w:t>
      </w:r>
    </w:p>
    <w:p w14:paraId="59EA5A07"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t>terminate or give notice to terminate the employment or arrangements of any of the Supplier Personnel;</w:t>
      </w:r>
      <w:bookmarkStart w:id="634" w:name="_DV_M59"/>
      <w:bookmarkEnd w:id="634"/>
    </w:p>
    <w:p w14:paraId="0E8CB229"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t>increase the proportion of working time spent on the Services by any of the Supplier Personnel; or</w:t>
      </w:r>
    </w:p>
    <w:p w14:paraId="469B8CC9"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lastRenderedPageBreak/>
        <w:t>introduce any new contractual term or customary practice concerning the making of any lump sum payment on the termination of employment of any of the Supplier Personnel.</w:t>
      </w:r>
    </w:p>
    <w:p w14:paraId="5874D635" w14:textId="77777777" w:rsidR="00BC2034" w:rsidRPr="0057234C" w:rsidRDefault="0018229B" w:rsidP="00451425">
      <w:pPr>
        <w:pStyle w:val="MRNumberedHeading2"/>
        <w:numPr>
          <w:ilvl w:val="1"/>
          <w:numId w:val="35"/>
        </w:numPr>
        <w:spacing w:line="240" w:lineRule="auto"/>
        <w:jc w:val="both"/>
        <w:rPr>
          <w:sz w:val="22"/>
          <w:szCs w:val="22"/>
        </w:rPr>
      </w:pPr>
      <w:bookmarkStart w:id="635"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5"/>
    </w:p>
    <w:p w14:paraId="154A8B45" w14:textId="77777777" w:rsidR="00BC2034" w:rsidRPr="0057234C" w:rsidRDefault="0018229B" w:rsidP="00451425">
      <w:pPr>
        <w:pStyle w:val="MRNumberedHeading2"/>
        <w:numPr>
          <w:ilvl w:val="1"/>
          <w:numId w:val="35"/>
        </w:numPr>
        <w:spacing w:line="240" w:lineRule="auto"/>
        <w:jc w:val="both"/>
        <w:rPr>
          <w:sz w:val="22"/>
          <w:szCs w:val="22"/>
        </w:rPr>
      </w:pPr>
      <w:bookmarkStart w:id="636"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6"/>
    </w:p>
    <w:p w14:paraId="67CD8BA3"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5372E78C"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14:paraId="7A29BEF2" w14:textId="77777777" w:rsidR="00BC2034" w:rsidRPr="0057234C" w:rsidRDefault="0018229B" w:rsidP="00451425">
      <w:pPr>
        <w:pStyle w:val="MRheading2"/>
        <w:numPr>
          <w:ilvl w:val="1"/>
          <w:numId w:val="35"/>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2E8F48FE" w14:textId="77777777" w:rsidR="00BC2034" w:rsidRPr="0057234C" w:rsidRDefault="0018229B" w:rsidP="00451425">
      <w:pPr>
        <w:pStyle w:val="MRheading2"/>
        <w:numPr>
          <w:ilvl w:val="1"/>
          <w:numId w:val="35"/>
        </w:numPr>
        <w:spacing w:line="240" w:lineRule="auto"/>
        <w:rPr>
          <w:szCs w:val="22"/>
        </w:rPr>
      </w:pPr>
      <w:bookmarkStart w:id="637" w:name="_Ref351142711"/>
      <w:bookmarkStart w:id="638" w:name="_Toc303949998"/>
      <w:bookmarkStart w:id="639" w:name="_Toc303950765"/>
      <w:bookmarkStart w:id="640" w:name="_Toc303951545"/>
      <w:bookmarkStart w:id="641" w:name="_Toc304135628"/>
      <w:bookmarkEnd w:id="627"/>
      <w:bookmarkEnd w:id="628"/>
      <w:bookmarkEnd w:id="629"/>
      <w:bookmarkEnd w:id="630"/>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7"/>
      <w:bookmarkEnd w:id="638"/>
      <w:bookmarkEnd w:id="639"/>
      <w:bookmarkEnd w:id="640"/>
      <w:bookmarkEnd w:id="641"/>
    </w:p>
    <w:p w14:paraId="49F01483" w14:textId="77777777" w:rsidR="00BC2034" w:rsidRPr="0057234C" w:rsidRDefault="0018229B" w:rsidP="00451425">
      <w:pPr>
        <w:pStyle w:val="MRheading2"/>
        <w:numPr>
          <w:ilvl w:val="1"/>
          <w:numId w:val="35"/>
        </w:numPr>
        <w:spacing w:line="240" w:lineRule="auto"/>
        <w:rPr>
          <w:szCs w:val="22"/>
        </w:rPr>
      </w:pPr>
      <w:bookmarkStart w:id="642" w:name="_Ref286135635"/>
      <w:bookmarkStart w:id="643" w:name="_Toc303949999"/>
      <w:bookmarkStart w:id="644" w:name="_Toc303950766"/>
      <w:bookmarkStart w:id="645" w:name="_Toc303951546"/>
      <w:bookmarkStart w:id="646" w:name="_Toc304135629"/>
      <w:r w:rsidRPr="0057234C">
        <w:rPr>
          <w:szCs w:val="22"/>
        </w:rPr>
        <w:t>The Supplier will and shall procure that any Sub-contractor will on or before any Subsequent Transfer Date:</w:t>
      </w:r>
      <w:bookmarkEnd w:id="642"/>
      <w:bookmarkEnd w:id="643"/>
      <w:bookmarkEnd w:id="644"/>
      <w:bookmarkEnd w:id="645"/>
      <w:bookmarkEnd w:id="646"/>
    </w:p>
    <w:p w14:paraId="1A4FB012" w14:textId="77777777" w:rsidR="00BC2034" w:rsidRPr="0057234C" w:rsidRDefault="0018229B" w:rsidP="00451425">
      <w:pPr>
        <w:pStyle w:val="MRheading2"/>
        <w:numPr>
          <w:ilvl w:val="2"/>
          <w:numId w:val="35"/>
        </w:numPr>
        <w:spacing w:line="240" w:lineRule="auto"/>
        <w:rPr>
          <w:szCs w:val="22"/>
        </w:rPr>
      </w:pPr>
      <w:bookmarkStart w:id="647" w:name="_Toc303950000"/>
      <w:bookmarkStart w:id="648" w:name="_Toc303950767"/>
      <w:bookmarkStart w:id="649" w:name="_Toc303951547"/>
      <w:bookmarkStart w:id="650"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7"/>
      <w:bookmarkEnd w:id="648"/>
      <w:bookmarkEnd w:id="649"/>
      <w:bookmarkEnd w:id="650"/>
    </w:p>
    <w:p w14:paraId="7E226B24" w14:textId="77777777" w:rsidR="00BC2034" w:rsidRPr="0057234C" w:rsidRDefault="0018229B" w:rsidP="00451425">
      <w:pPr>
        <w:pStyle w:val="MRheading2"/>
        <w:numPr>
          <w:ilvl w:val="2"/>
          <w:numId w:val="35"/>
        </w:numPr>
        <w:spacing w:line="240" w:lineRule="auto"/>
        <w:rPr>
          <w:szCs w:val="22"/>
        </w:rPr>
      </w:pPr>
      <w:bookmarkStart w:id="651" w:name="_Toc303950001"/>
      <w:bookmarkStart w:id="652" w:name="_Toc303950768"/>
      <w:bookmarkStart w:id="653" w:name="_Toc303951548"/>
      <w:bookmarkStart w:id="654" w:name="_Toc304135631"/>
      <w:r w:rsidRPr="0057234C">
        <w:rPr>
          <w:szCs w:val="22"/>
        </w:rPr>
        <w:lastRenderedPageBreak/>
        <w:t>account to the proper authority for all PAYE, tax deductions and national insurance contributions payable in respect of the Subsequent Transferring Employees in the period between the Transfer Date and the Subsequent Transfer Date;</w:t>
      </w:r>
      <w:bookmarkEnd w:id="651"/>
      <w:bookmarkEnd w:id="652"/>
      <w:bookmarkEnd w:id="653"/>
      <w:bookmarkEnd w:id="654"/>
      <w:r w:rsidRPr="0057234C">
        <w:rPr>
          <w:szCs w:val="22"/>
        </w:rPr>
        <w:t xml:space="preserve"> </w:t>
      </w:r>
    </w:p>
    <w:p w14:paraId="097544A9" w14:textId="77777777" w:rsidR="00BC2034" w:rsidRPr="0057234C" w:rsidRDefault="0018229B" w:rsidP="00451425">
      <w:pPr>
        <w:pStyle w:val="MRheading2"/>
        <w:numPr>
          <w:ilvl w:val="2"/>
          <w:numId w:val="35"/>
        </w:numPr>
        <w:spacing w:line="240" w:lineRule="auto"/>
        <w:rPr>
          <w:szCs w:val="22"/>
        </w:rPr>
      </w:pPr>
      <w:bookmarkStart w:id="655" w:name="_Toc303950002"/>
      <w:bookmarkStart w:id="656" w:name="_Toc303950769"/>
      <w:bookmarkStart w:id="657" w:name="_Toc303951549"/>
      <w:bookmarkStart w:id="658"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5"/>
      <w:bookmarkEnd w:id="656"/>
      <w:bookmarkEnd w:id="657"/>
      <w:bookmarkEnd w:id="658"/>
    </w:p>
    <w:p w14:paraId="72D7AF2E" w14:textId="77777777" w:rsidR="00BC2034" w:rsidRPr="0057234C" w:rsidRDefault="0018229B" w:rsidP="00451425">
      <w:pPr>
        <w:pStyle w:val="MRheading2"/>
        <w:numPr>
          <w:ilvl w:val="2"/>
          <w:numId w:val="35"/>
        </w:numPr>
        <w:spacing w:line="240" w:lineRule="auto"/>
        <w:rPr>
          <w:szCs w:val="22"/>
        </w:rPr>
      </w:pPr>
      <w:bookmarkStart w:id="659" w:name="_Toc303950003"/>
      <w:bookmarkStart w:id="660" w:name="_Toc303950770"/>
      <w:bookmarkStart w:id="661" w:name="_Toc303951550"/>
      <w:bookmarkStart w:id="662"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9"/>
      <w:bookmarkEnd w:id="660"/>
      <w:bookmarkEnd w:id="661"/>
      <w:bookmarkEnd w:id="662"/>
    </w:p>
    <w:p w14:paraId="576862DB" w14:textId="77777777" w:rsidR="00BC2034" w:rsidRPr="0057234C" w:rsidRDefault="0018229B" w:rsidP="00451425">
      <w:pPr>
        <w:pStyle w:val="MRheading2"/>
        <w:numPr>
          <w:ilvl w:val="2"/>
          <w:numId w:val="35"/>
        </w:numPr>
        <w:spacing w:line="240" w:lineRule="auto"/>
        <w:rPr>
          <w:szCs w:val="22"/>
        </w:rPr>
      </w:pPr>
      <w:bookmarkStart w:id="663" w:name="_Toc303950004"/>
      <w:bookmarkStart w:id="664" w:name="_Toc303950771"/>
      <w:bookmarkStart w:id="665" w:name="_Toc303951551"/>
      <w:bookmarkStart w:id="666"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63"/>
      <w:bookmarkEnd w:id="664"/>
      <w:bookmarkEnd w:id="665"/>
      <w:bookmarkEnd w:id="666"/>
    </w:p>
    <w:p w14:paraId="5AA5622B" w14:textId="77777777" w:rsidR="00BC2034" w:rsidRPr="0057234C" w:rsidRDefault="0018229B" w:rsidP="00451425">
      <w:pPr>
        <w:pStyle w:val="MRheading2"/>
        <w:numPr>
          <w:ilvl w:val="1"/>
          <w:numId w:val="35"/>
        </w:numPr>
        <w:spacing w:line="240" w:lineRule="auto"/>
        <w:rPr>
          <w:szCs w:val="22"/>
        </w:rPr>
      </w:pPr>
      <w:bookmarkStart w:id="667" w:name="_Ref286136961"/>
      <w:bookmarkStart w:id="668" w:name="_Toc303950005"/>
      <w:bookmarkStart w:id="669" w:name="_Toc303950772"/>
      <w:bookmarkStart w:id="670" w:name="_Toc303951552"/>
      <w:bookmarkStart w:id="671"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7"/>
      <w:bookmarkEnd w:id="668"/>
      <w:bookmarkEnd w:id="669"/>
      <w:bookmarkEnd w:id="670"/>
      <w:bookmarkEnd w:id="671"/>
      <w:r w:rsidRPr="0057234C">
        <w:rPr>
          <w:szCs w:val="22"/>
        </w:rPr>
        <w:t xml:space="preserve">  </w:t>
      </w:r>
    </w:p>
    <w:p w14:paraId="15B3FA11" w14:textId="77777777" w:rsidR="00BC2034" w:rsidRPr="0057234C" w:rsidRDefault="0018229B" w:rsidP="00451425">
      <w:pPr>
        <w:pStyle w:val="MRheading2"/>
        <w:numPr>
          <w:ilvl w:val="2"/>
          <w:numId w:val="35"/>
        </w:numPr>
        <w:spacing w:line="240" w:lineRule="auto"/>
        <w:rPr>
          <w:szCs w:val="22"/>
        </w:rPr>
      </w:pPr>
      <w:bookmarkStart w:id="672" w:name="_Toc303950006"/>
      <w:bookmarkStart w:id="673" w:name="_Toc303950773"/>
      <w:bookmarkStart w:id="674" w:name="_Toc303951553"/>
      <w:bookmarkStart w:id="675"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2"/>
      <w:bookmarkEnd w:id="673"/>
      <w:bookmarkEnd w:id="674"/>
      <w:bookmarkEnd w:id="675"/>
    </w:p>
    <w:p w14:paraId="348D2DFA" w14:textId="77777777" w:rsidR="00BC2034" w:rsidRPr="0057234C" w:rsidRDefault="0018229B" w:rsidP="00451425">
      <w:pPr>
        <w:pStyle w:val="MRheading2"/>
        <w:numPr>
          <w:ilvl w:val="2"/>
          <w:numId w:val="35"/>
        </w:numPr>
        <w:spacing w:line="240" w:lineRule="auto"/>
        <w:rPr>
          <w:szCs w:val="22"/>
        </w:rPr>
      </w:pPr>
      <w:bookmarkStart w:id="676" w:name="_Toc303950007"/>
      <w:bookmarkStart w:id="677" w:name="_Toc303950774"/>
      <w:bookmarkStart w:id="678" w:name="_Toc303951554"/>
      <w:bookmarkStart w:id="679" w:name="_Toc304135637"/>
      <w:r w:rsidRPr="0057234C">
        <w:rPr>
          <w:szCs w:val="22"/>
        </w:rPr>
        <w:t>any act or omission by the Supplier or Sub-contractor in respect of the Subsequent Transferring Employees occurring on or before the Subsequent Transfer Date;</w:t>
      </w:r>
      <w:bookmarkEnd w:id="676"/>
      <w:bookmarkEnd w:id="677"/>
      <w:bookmarkEnd w:id="678"/>
      <w:bookmarkEnd w:id="679"/>
    </w:p>
    <w:p w14:paraId="27299475" w14:textId="77777777" w:rsidR="00BC2034" w:rsidRPr="0057234C" w:rsidRDefault="0018229B" w:rsidP="00451425">
      <w:pPr>
        <w:pStyle w:val="MRheading2"/>
        <w:numPr>
          <w:ilvl w:val="2"/>
          <w:numId w:val="35"/>
        </w:numPr>
        <w:spacing w:line="240" w:lineRule="auto"/>
        <w:rPr>
          <w:szCs w:val="22"/>
        </w:rPr>
      </w:pPr>
      <w:bookmarkStart w:id="680" w:name="_Toc303950009"/>
      <w:bookmarkStart w:id="681" w:name="_Toc303950776"/>
      <w:bookmarkStart w:id="682" w:name="_Toc303951556"/>
      <w:bookmarkStart w:id="683"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0"/>
      <w:bookmarkEnd w:id="681"/>
      <w:bookmarkEnd w:id="682"/>
      <w:bookmarkEnd w:id="683"/>
    </w:p>
    <w:p w14:paraId="01310EAB" w14:textId="77777777" w:rsidR="00BC2034" w:rsidRPr="0057234C" w:rsidRDefault="0018229B" w:rsidP="00451425">
      <w:pPr>
        <w:pStyle w:val="MRheading2"/>
        <w:numPr>
          <w:ilvl w:val="2"/>
          <w:numId w:val="35"/>
        </w:numPr>
        <w:spacing w:line="240" w:lineRule="auto"/>
        <w:rPr>
          <w:szCs w:val="22"/>
        </w:rPr>
      </w:pPr>
      <w:bookmarkStart w:id="684" w:name="_Toc303950010"/>
      <w:bookmarkStart w:id="685" w:name="_Toc303950777"/>
      <w:bookmarkStart w:id="686" w:name="_Toc303951557"/>
      <w:bookmarkStart w:id="687"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4"/>
      <w:bookmarkEnd w:id="685"/>
      <w:bookmarkEnd w:id="686"/>
      <w:bookmarkEnd w:id="687"/>
      <w:r w:rsidRPr="0057234C">
        <w:rPr>
          <w:szCs w:val="22"/>
        </w:rPr>
        <w:t xml:space="preserve"> </w:t>
      </w:r>
    </w:p>
    <w:p w14:paraId="520C7882" w14:textId="77777777" w:rsidR="00BC2034" w:rsidRPr="0057234C" w:rsidRDefault="0018229B" w:rsidP="00451425">
      <w:pPr>
        <w:pStyle w:val="MRheading2"/>
        <w:numPr>
          <w:ilvl w:val="2"/>
          <w:numId w:val="35"/>
        </w:numPr>
        <w:spacing w:line="240" w:lineRule="auto"/>
        <w:rPr>
          <w:szCs w:val="22"/>
        </w:rPr>
      </w:pPr>
      <w:bookmarkStart w:id="688" w:name="_Toc303950012"/>
      <w:bookmarkStart w:id="689" w:name="_Toc303950779"/>
      <w:bookmarkStart w:id="690" w:name="_Toc303951559"/>
      <w:bookmarkStart w:id="691"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8"/>
      <w:bookmarkEnd w:id="689"/>
      <w:bookmarkEnd w:id="690"/>
      <w:bookmarkEnd w:id="691"/>
    </w:p>
    <w:p w14:paraId="4377EA85" w14:textId="77777777" w:rsidR="00BC2034" w:rsidRPr="0057234C" w:rsidRDefault="0018229B" w:rsidP="00451425">
      <w:pPr>
        <w:pStyle w:val="MRheading2"/>
        <w:numPr>
          <w:ilvl w:val="2"/>
          <w:numId w:val="35"/>
        </w:numPr>
        <w:spacing w:line="240" w:lineRule="auto"/>
        <w:rPr>
          <w:szCs w:val="22"/>
        </w:rPr>
      </w:pPr>
      <w:bookmarkStart w:id="692" w:name="_Toc303950013"/>
      <w:bookmarkStart w:id="693" w:name="_Toc303950780"/>
      <w:bookmarkStart w:id="694" w:name="_Toc303951560"/>
      <w:bookmarkStart w:id="695" w:name="_Toc304135643"/>
      <w:r w:rsidRPr="0057234C">
        <w:rPr>
          <w:szCs w:val="22"/>
        </w:rPr>
        <w:lastRenderedPageBreak/>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2"/>
      <w:bookmarkEnd w:id="693"/>
      <w:bookmarkEnd w:id="694"/>
      <w:bookmarkEnd w:id="695"/>
    </w:p>
    <w:p w14:paraId="6A6CC6B5" w14:textId="77777777" w:rsidR="00BC2034" w:rsidRPr="0057234C" w:rsidRDefault="0018229B" w:rsidP="00451425">
      <w:pPr>
        <w:pStyle w:val="MRheading2"/>
        <w:numPr>
          <w:ilvl w:val="1"/>
          <w:numId w:val="35"/>
        </w:numPr>
        <w:spacing w:line="240" w:lineRule="auto"/>
        <w:rPr>
          <w:szCs w:val="22"/>
        </w:rPr>
      </w:pPr>
      <w:bookmarkStart w:id="696" w:name="_Toc303950014"/>
      <w:bookmarkStart w:id="697" w:name="_Toc303950781"/>
      <w:bookmarkStart w:id="698" w:name="_Toc303951561"/>
      <w:bookmarkStart w:id="699" w:name="_Toc304135644"/>
      <w:bookmarkStart w:id="700" w:name="_Ref326770948"/>
      <w:bookmarkStart w:id="701" w:name="_Ref351142730"/>
      <w:bookmarkStart w:id="702"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6"/>
      <w:bookmarkEnd w:id="697"/>
      <w:bookmarkEnd w:id="698"/>
      <w:bookmarkEnd w:id="699"/>
      <w:bookmarkEnd w:id="700"/>
      <w:bookmarkEnd w:id="701"/>
      <w:bookmarkEnd w:id="702"/>
    </w:p>
    <w:p w14:paraId="6A0FF826"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01AFC750" w14:textId="77777777" w:rsidR="00BC2034" w:rsidRPr="0057234C" w:rsidRDefault="0018229B" w:rsidP="00451425">
      <w:pPr>
        <w:pStyle w:val="MRheading2"/>
        <w:numPr>
          <w:ilvl w:val="1"/>
          <w:numId w:val="35"/>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4F7E050E" w14:textId="77777777" w:rsidR="00BC2034" w:rsidRPr="0057234C" w:rsidRDefault="0018229B" w:rsidP="00451425">
      <w:pPr>
        <w:pStyle w:val="MRheading2"/>
        <w:numPr>
          <w:ilvl w:val="2"/>
          <w:numId w:val="35"/>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3094BE62" w14:textId="77777777" w:rsidR="00BC2034" w:rsidRPr="0057234C" w:rsidRDefault="0018229B" w:rsidP="00451425">
      <w:pPr>
        <w:pStyle w:val="MRheading2"/>
        <w:numPr>
          <w:ilvl w:val="2"/>
          <w:numId w:val="35"/>
        </w:numPr>
        <w:spacing w:line="240" w:lineRule="auto"/>
        <w:rPr>
          <w:szCs w:val="22"/>
        </w:rPr>
      </w:pPr>
      <w:bookmarkStart w:id="703" w:name="_Ref351381131"/>
      <w:r w:rsidRPr="0057234C">
        <w:rPr>
          <w:szCs w:val="22"/>
        </w:rPr>
        <w:t>the Supplier may offer (or may procure that a Sub-contractor may offer) employment to such person within twenty eight (28) days of the notification by the Authority or Successor;</w:t>
      </w:r>
      <w:bookmarkEnd w:id="703"/>
    </w:p>
    <w:p w14:paraId="55588D57" w14:textId="77777777" w:rsidR="00BC2034" w:rsidRPr="0057234C" w:rsidRDefault="0018229B" w:rsidP="00451425">
      <w:pPr>
        <w:pStyle w:val="MRheading2"/>
        <w:numPr>
          <w:ilvl w:val="2"/>
          <w:numId w:val="35"/>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41333758" w14:textId="77777777" w:rsidR="00BC2034" w:rsidRPr="0057234C" w:rsidRDefault="0018229B" w:rsidP="00451425">
      <w:pPr>
        <w:pStyle w:val="MRheading2"/>
        <w:numPr>
          <w:ilvl w:val="2"/>
          <w:numId w:val="35"/>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64DF04A8" w14:textId="77777777" w:rsidR="00BC2034" w:rsidRPr="0057234C" w:rsidRDefault="0018229B" w:rsidP="00451425">
      <w:pPr>
        <w:pStyle w:val="MRheading1"/>
        <w:numPr>
          <w:ilvl w:val="0"/>
          <w:numId w:val="35"/>
        </w:numPr>
        <w:spacing w:line="240" w:lineRule="auto"/>
        <w:rPr>
          <w:w w:val="0"/>
          <w:szCs w:val="22"/>
        </w:rPr>
      </w:pPr>
      <w:bookmarkStart w:id="704" w:name="_Ref286220465"/>
      <w:bookmarkStart w:id="705" w:name="_Toc290398306"/>
      <w:bookmarkStart w:id="706" w:name="_Toc312422920"/>
      <w:r w:rsidRPr="0057234C">
        <w:rPr>
          <w:w w:val="0"/>
          <w:szCs w:val="22"/>
        </w:rPr>
        <w:t>Complaints</w:t>
      </w:r>
      <w:bookmarkEnd w:id="704"/>
      <w:bookmarkEnd w:id="705"/>
      <w:bookmarkEnd w:id="706"/>
      <w:r w:rsidRPr="0057234C">
        <w:rPr>
          <w:w w:val="0"/>
          <w:szCs w:val="22"/>
        </w:rPr>
        <w:t xml:space="preserve"> </w:t>
      </w:r>
      <w:bookmarkStart w:id="707" w:name="Page_84"/>
      <w:bookmarkEnd w:id="707"/>
    </w:p>
    <w:p w14:paraId="5AC28B21" w14:textId="77777777" w:rsidR="00BC2034" w:rsidRPr="0057234C" w:rsidRDefault="0018229B" w:rsidP="00451425">
      <w:pPr>
        <w:pStyle w:val="MRheading2"/>
        <w:numPr>
          <w:ilvl w:val="1"/>
          <w:numId w:val="35"/>
        </w:numPr>
        <w:spacing w:line="240" w:lineRule="auto"/>
        <w:rPr>
          <w:szCs w:val="22"/>
          <w:lang w:val="en-US"/>
        </w:rPr>
      </w:pPr>
      <w:bookmarkStart w:id="708" w:name="_Toc303950016"/>
      <w:bookmarkStart w:id="709" w:name="_Toc303950783"/>
      <w:bookmarkStart w:id="710" w:name="_Toc303951563"/>
      <w:bookmarkStart w:id="711"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8"/>
      <w:bookmarkEnd w:id="709"/>
      <w:bookmarkEnd w:id="710"/>
      <w:bookmarkEnd w:id="711"/>
    </w:p>
    <w:p w14:paraId="7460529E" w14:textId="77777777" w:rsidR="00BC2034" w:rsidRPr="0057234C" w:rsidRDefault="0018229B" w:rsidP="00451425">
      <w:pPr>
        <w:pStyle w:val="MRheading2"/>
        <w:numPr>
          <w:ilvl w:val="1"/>
          <w:numId w:val="35"/>
        </w:numPr>
        <w:spacing w:line="240" w:lineRule="auto"/>
        <w:rPr>
          <w:szCs w:val="22"/>
          <w:lang w:val="en-US"/>
        </w:rPr>
      </w:pPr>
      <w:bookmarkStart w:id="712" w:name="_Toc303950017"/>
      <w:bookmarkStart w:id="713" w:name="_Toc303950784"/>
      <w:bookmarkStart w:id="714" w:name="_Toc303951564"/>
      <w:bookmarkStart w:id="715"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2"/>
      <w:bookmarkEnd w:id="713"/>
      <w:bookmarkEnd w:id="714"/>
      <w:bookmarkEnd w:id="715"/>
      <w:r w:rsidRPr="0057234C">
        <w:rPr>
          <w:szCs w:val="22"/>
          <w:lang w:val="en-US"/>
        </w:rPr>
        <w:t xml:space="preserve">  </w:t>
      </w:r>
    </w:p>
    <w:p w14:paraId="2E4E6B3D" w14:textId="77777777" w:rsidR="00BC2034" w:rsidRPr="0057234C" w:rsidRDefault="0018229B" w:rsidP="00451425">
      <w:pPr>
        <w:pStyle w:val="MRheading1"/>
        <w:numPr>
          <w:ilvl w:val="0"/>
          <w:numId w:val="35"/>
        </w:numPr>
        <w:spacing w:line="240" w:lineRule="auto"/>
        <w:rPr>
          <w:w w:val="0"/>
          <w:szCs w:val="22"/>
        </w:rPr>
      </w:pPr>
      <w:bookmarkStart w:id="716" w:name="_Ref351039734"/>
      <w:bookmarkStart w:id="717" w:name="_Toc290398309"/>
      <w:bookmarkStart w:id="718" w:name="_Toc312422923"/>
      <w:bookmarkStart w:id="719" w:name="_Ref323649547"/>
      <w:bookmarkStart w:id="720" w:name="_Ref286068227"/>
      <w:r w:rsidRPr="0057234C">
        <w:rPr>
          <w:w w:val="0"/>
          <w:szCs w:val="22"/>
        </w:rPr>
        <w:lastRenderedPageBreak/>
        <w:t>Sustainable development</w:t>
      </w:r>
      <w:bookmarkEnd w:id="716"/>
    </w:p>
    <w:p w14:paraId="1174D61C"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4A46A692" w14:textId="77777777" w:rsidR="00BC2034" w:rsidRPr="0057234C" w:rsidRDefault="0018229B" w:rsidP="00451425">
      <w:pPr>
        <w:pStyle w:val="MRheading2"/>
        <w:numPr>
          <w:ilvl w:val="2"/>
          <w:numId w:val="35"/>
        </w:numPr>
        <w:spacing w:line="240" w:lineRule="auto"/>
        <w:rPr>
          <w:szCs w:val="22"/>
        </w:rPr>
      </w:pPr>
      <w:bookmarkStart w:id="721"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1"/>
      <w:r w:rsidRPr="0057234C">
        <w:rPr>
          <w:szCs w:val="22"/>
        </w:rPr>
        <w:t xml:space="preserve"> </w:t>
      </w:r>
    </w:p>
    <w:p w14:paraId="137103F0" w14:textId="77777777" w:rsidR="00BC2034" w:rsidRPr="0057234C" w:rsidRDefault="0018229B" w:rsidP="00451425">
      <w:pPr>
        <w:pStyle w:val="MRheading2"/>
        <w:numPr>
          <w:ilvl w:val="2"/>
          <w:numId w:val="35"/>
        </w:numPr>
        <w:spacing w:line="240" w:lineRule="auto"/>
        <w:rPr>
          <w:szCs w:val="22"/>
        </w:rPr>
      </w:pPr>
      <w:bookmarkStart w:id="722"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2"/>
    </w:p>
    <w:p w14:paraId="71B0B9F1" w14:textId="77777777" w:rsidR="00BC2034" w:rsidRPr="0057234C" w:rsidRDefault="0018229B" w:rsidP="00451425">
      <w:pPr>
        <w:pStyle w:val="MRheading2"/>
        <w:numPr>
          <w:ilvl w:val="2"/>
          <w:numId w:val="35"/>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23DA55C1"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0A1882B1" w14:textId="77777777" w:rsidR="00BC2034" w:rsidRPr="0057234C" w:rsidRDefault="0018229B" w:rsidP="00451425">
      <w:pPr>
        <w:pStyle w:val="MRheading1"/>
        <w:numPr>
          <w:ilvl w:val="0"/>
          <w:numId w:val="35"/>
        </w:numPr>
        <w:spacing w:line="240" w:lineRule="auto"/>
        <w:rPr>
          <w:w w:val="0"/>
          <w:szCs w:val="22"/>
        </w:rPr>
      </w:pPr>
      <w:bookmarkStart w:id="723" w:name="_Ref351040549"/>
      <w:r w:rsidRPr="0057234C">
        <w:rPr>
          <w:w w:val="0"/>
          <w:szCs w:val="22"/>
        </w:rPr>
        <w:t>Electronic services information</w:t>
      </w:r>
      <w:bookmarkEnd w:id="723"/>
    </w:p>
    <w:p w14:paraId="695A6EE7" w14:textId="77777777" w:rsidR="00BC2034" w:rsidRPr="0057234C" w:rsidRDefault="0018229B" w:rsidP="00451425">
      <w:pPr>
        <w:pStyle w:val="MRheading2"/>
        <w:numPr>
          <w:ilvl w:val="1"/>
          <w:numId w:val="35"/>
        </w:numPr>
        <w:spacing w:line="240" w:lineRule="auto"/>
        <w:rPr>
          <w:szCs w:val="22"/>
        </w:rPr>
      </w:pPr>
      <w:bookmarkStart w:id="724"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4"/>
      <w:r w:rsidRPr="0057234C">
        <w:rPr>
          <w:szCs w:val="22"/>
        </w:rPr>
        <w:t xml:space="preserve"> for the sole use by the Authority. </w:t>
      </w:r>
    </w:p>
    <w:p w14:paraId="4D5D935F"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19EB7C3B" w14:textId="77777777" w:rsidR="00BC2034" w:rsidRPr="0057234C" w:rsidRDefault="0018229B" w:rsidP="00451425">
      <w:pPr>
        <w:pStyle w:val="MRheading2"/>
        <w:numPr>
          <w:ilvl w:val="1"/>
          <w:numId w:val="35"/>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7A09994E" w14:textId="77777777" w:rsidR="00BC2034" w:rsidRPr="0057234C" w:rsidRDefault="0018229B" w:rsidP="00451425">
      <w:pPr>
        <w:pStyle w:val="MRheading2"/>
        <w:numPr>
          <w:ilvl w:val="1"/>
          <w:numId w:val="35"/>
        </w:numPr>
        <w:spacing w:line="240" w:lineRule="auto"/>
        <w:rPr>
          <w:szCs w:val="22"/>
        </w:rPr>
      </w:pPr>
      <w:bookmarkStart w:id="725"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5"/>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5D4B362D" w14:textId="77777777" w:rsidR="00BC2034" w:rsidRPr="0057234C" w:rsidRDefault="0018229B" w:rsidP="00451425">
      <w:pPr>
        <w:pStyle w:val="MRheading2"/>
        <w:numPr>
          <w:ilvl w:val="1"/>
          <w:numId w:val="35"/>
        </w:numPr>
        <w:spacing w:line="240" w:lineRule="auto"/>
        <w:rPr>
          <w:szCs w:val="22"/>
        </w:rPr>
      </w:pPr>
      <w:bookmarkStart w:id="726" w:name="_Ref350941205"/>
      <w:r w:rsidRPr="0057234C">
        <w:rPr>
          <w:szCs w:val="22"/>
        </w:rPr>
        <w:t xml:space="preserve">The Authority may reproduce for its sole use the Services Information provided by the Supplier in the Authority's services catalogue from time to time which may be made </w:t>
      </w:r>
      <w:r w:rsidRPr="0057234C">
        <w:rPr>
          <w:szCs w:val="22"/>
        </w:rPr>
        <w:lastRenderedPageBreak/>
        <w:t>available on any NHS communications networks in electronic format and/or made available on the Authority's external website and/or made available on other digital media from time to time.</w:t>
      </w:r>
      <w:bookmarkEnd w:id="726"/>
    </w:p>
    <w:p w14:paraId="296A4B78" w14:textId="77777777" w:rsidR="00BC2034" w:rsidRPr="0057234C" w:rsidRDefault="0018229B" w:rsidP="00451425">
      <w:pPr>
        <w:pStyle w:val="MRheading2"/>
        <w:numPr>
          <w:ilvl w:val="1"/>
          <w:numId w:val="35"/>
        </w:numPr>
        <w:spacing w:line="240" w:lineRule="auto"/>
        <w:rPr>
          <w:szCs w:val="22"/>
        </w:rPr>
      </w:pPr>
      <w:bookmarkStart w:id="727"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7"/>
    </w:p>
    <w:p w14:paraId="6DDDFC61" w14:textId="77777777" w:rsidR="00BC2034" w:rsidRPr="0057234C" w:rsidRDefault="0018229B" w:rsidP="00451425">
      <w:pPr>
        <w:pStyle w:val="MRheading2"/>
        <w:numPr>
          <w:ilvl w:val="1"/>
          <w:numId w:val="35"/>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78280182" w14:textId="77777777" w:rsidR="00BC2034" w:rsidRPr="0057234C" w:rsidRDefault="0018229B" w:rsidP="00451425">
      <w:pPr>
        <w:pStyle w:val="MRheading1"/>
        <w:numPr>
          <w:ilvl w:val="0"/>
          <w:numId w:val="35"/>
        </w:numPr>
        <w:spacing w:line="240" w:lineRule="auto"/>
        <w:rPr>
          <w:w w:val="0"/>
          <w:szCs w:val="22"/>
        </w:rPr>
      </w:pPr>
      <w:bookmarkStart w:id="728" w:name="_Ref351053608"/>
      <w:r w:rsidRPr="0057234C">
        <w:rPr>
          <w:w w:val="0"/>
          <w:szCs w:val="22"/>
        </w:rPr>
        <w:t>Change management</w:t>
      </w:r>
      <w:bookmarkStart w:id="729" w:name="Page_92"/>
      <w:bookmarkEnd w:id="717"/>
      <w:bookmarkEnd w:id="718"/>
      <w:bookmarkEnd w:id="719"/>
      <w:bookmarkEnd w:id="728"/>
      <w:bookmarkEnd w:id="729"/>
    </w:p>
    <w:p w14:paraId="31CEC433" w14:textId="77777777" w:rsidR="00BC2034" w:rsidRPr="0057234C" w:rsidRDefault="0018229B" w:rsidP="00451425">
      <w:pPr>
        <w:pStyle w:val="MRheading2"/>
        <w:numPr>
          <w:ilvl w:val="1"/>
          <w:numId w:val="35"/>
        </w:numPr>
        <w:spacing w:line="240" w:lineRule="auto"/>
        <w:rPr>
          <w:szCs w:val="22"/>
          <w:lang w:val="en-US"/>
        </w:rPr>
      </w:pPr>
      <w:bookmarkStart w:id="730" w:name="_Toc303950080"/>
      <w:bookmarkStart w:id="731" w:name="_Toc303950847"/>
      <w:bookmarkStart w:id="732" w:name="_Toc303951627"/>
      <w:bookmarkStart w:id="733"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0"/>
      <w:bookmarkEnd w:id="731"/>
      <w:bookmarkEnd w:id="732"/>
      <w:bookmarkEnd w:id="733"/>
    </w:p>
    <w:p w14:paraId="6449A8A0" w14:textId="77777777" w:rsidR="00BC2034" w:rsidRDefault="00456685" w:rsidP="00451425">
      <w:pPr>
        <w:pStyle w:val="MRheading2"/>
        <w:numPr>
          <w:ilvl w:val="1"/>
          <w:numId w:val="35"/>
        </w:numPr>
        <w:spacing w:line="240" w:lineRule="auto"/>
        <w:rPr>
          <w:szCs w:val="22"/>
          <w:lang w:val="en-US"/>
        </w:rPr>
      </w:pPr>
      <w:bookmarkStart w:id="734" w:name="_Toc303950081"/>
      <w:bookmarkStart w:id="735" w:name="_Toc303950848"/>
      <w:bookmarkStart w:id="736" w:name="_Toc303951628"/>
      <w:bookmarkStart w:id="737"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34"/>
      <w:bookmarkEnd w:id="735"/>
      <w:bookmarkEnd w:id="736"/>
      <w:bookmarkEnd w:id="737"/>
      <w:r w:rsidR="0018229B" w:rsidRPr="0057234C">
        <w:rPr>
          <w:szCs w:val="22"/>
          <w:lang w:val="en-US"/>
        </w:rPr>
        <w:t xml:space="preserve"> </w:t>
      </w:r>
    </w:p>
    <w:p w14:paraId="78D6E2A1" w14:textId="77777777" w:rsidR="00456685" w:rsidRPr="00456685" w:rsidRDefault="00456685" w:rsidP="00451425">
      <w:pPr>
        <w:pStyle w:val="MRheading2"/>
        <w:numPr>
          <w:ilvl w:val="1"/>
          <w:numId w:val="35"/>
        </w:numPr>
        <w:spacing w:line="240" w:lineRule="auto"/>
        <w:rPr>
          <w:lang w:val="en-US"/>
        </w:rPr>
      </w:pPr>
      <w:bookmarkStart w:id="738" w:name="_Ref502928192"/>
      <w:r>
        <w:rPr>
          <w:lang w:val="en-US"/>
        </w:rPr>
        <w:t>Any change to the Data Protection Protocol shall be made in accordance with the relevant provisions of that protocol.</w:t>
      </w:r>
      <w:bookmarkEnd w:id="738"/>
      <w:r>
        <w:rPr>
          <w:lang w:val="en-US"/>
        </w:rPr>
        <w:t xml:space="preserve"> </w:t>
      </w:r>
    </w:p>
    <w:p w14:paraId="66C138E4" w14:textId="77777777" w:rsidR="00BC2034" w:rsidRPr="0057234C" w:rsidRDefault="0018229B" w:rsidP="00451425">
      <w:pPr>
        <w:pStyle w:val="MRheading1"/>
        <w:numPr>
          <w:ilvl w:val="0"/>
          <w:numId w:val="35"/>
        </w:numPr>
        <w:spacing w:line="240" w:lineRule="auto"/>
        <w:rPr>
          <w:szCs w:val="22"/>
          <w:lang w:val="en-US"/>
        </w:rPr>
      </w:pPr>
      <w:bookmarkStart w:id="739" w:name="_Ref286071345"/>
      <w:bookmarkStart w:id="740" w:name="_Toc290398310"/>
      <w:bookmarkStart w:id="741" w:name="_Toc312422924"/>
      <w:r w:rsidRPr="0057234C">
        <w:rPr>
          <w:w w:val="0"/>
          <w:szCs w:val="22"/>
        </w:rPr>
        <w:t>Dispute resolution</w:t>
      </w:r>
      <w:bookmarkStart w:id="742" w:name="Page_93"/>
      <w:bookmarkEnd w:id="720"/>
      <w:bookmarkEnd w:id="739"/>
      <w:bookmarkEnd w:id="740"/>
      <w:bookmarkEnd w:id="741"/>
      <w:bookmarkEnd w:id="742"/>
    </w:p>
    <w:p w14:paraId="1DB06D27" w14:textId="77777777" w:rsidR="00BC2034" w:rsidRPr="0057234C" w:rsidRDefault="00D00087" w:rsidP="00451425">
      <w:pPr>
        <w:pStyle w:val="MRheading2"/>
        <w:numPr>
          <w:ilvl w:val="1"/>
          <w:numId w:val="35"/>
        </w:numPr>
        <w:spacing w:line="240" w:lineRule="auto"/>
        <w:rPr>
          <w:szCs w:val="22"/>
          <w:lang w:val="en-US"/>
        </w:rPr>
      </w:pPr>
      <w:bookmarkStart w:id="743" w:name="_Toc303950082"/>
      <w:bookmarkStart w:id="744" w:name="_Toc303950849"/>
      <w:bookmarkStart w:id="745" w:name="_Toc303951629"/>
      <w:bookmarkStart w:id="746" w:name="_Toc304135712"/>
      <w:bookmarkStart w:id="747"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3"/>
      <w:bookmarkEnd w:id="744"/>
      <w:bookmarkEnd w:id="745"/>
      <w:bookmarkEnd w:id="746"/>
    </w:p>
    <w:p w14:paraId="14584158" w14:textId="77777777" w:rsidR="00BC2034" w:rsidRPr="0057234C" w:rsidRDefault="00D00087" w:rsidP="00451425">
      <w:pPr>
        <w:pStyle w:val="MRheading2"/>
        <w:numPr>
          <w:ilvl w:val="1"/>
          <w:numId w:val="35"/>
        </w:numPr>
        <w:spacing w:line="240" w:lineRule="auto"/>
        <w:rPr>
          <w:szCs w:val="22"/>
          <w:lang w:val="en-US"/>
        </w:rPr>
      </w:pPr>
      <w:bookmarkStart w:id="748" w:name="_Toc303950083"/>
      <w:bookmarkStart w:id="749" w:name="_Toc303950850"/>
      <w:bookmarkStart w:id="750" w:name="_Toc303951630"/>
      <w:bookmarkStart w:id="751"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7"/>
      <w:bookmarkEnd w:id="748"/>
      <w:bookmarkEnd w:id="749"/>
      <w:bookmarkEnd w:id="750"/>
      <w:bookmarkEnd w:id="751"/>
    </w:p>
    <w:p w14:paraId="18CF8E16" w14:textId="77777777" w:rsidR="00BC2034" w:rsidRPr="0057234C" w:rsidRDefault="00D00087" w:rsidP="00451425">
      <w:pPr>
        <w:pStyle w:val="MRheading2"/>
        <w:numPr>
          <w:ilvl w:val="1"/>
          <w:numId w:val="35"/>
        </w:numPr>
        <w:spacing w:line="240" w:lineRule="auto"/>
        <w:rPr>
          <w:w w:val="0"/>
          <w:szCs w:val="22"/>
        </w:rPr>
      </w:pPr>
      <w:bookmarkStart w:id="752" w:name="_Ref318786728"/>
      <w:bookmarkStart w:id="753" w:name="_Ref286215090"/>
      <w:bookmarkStart w:id="754" w:name="_Toc303950085"/>
      <w:bookmarkStart w:id="755" w:name="_Toc303950852"/>
      <w:bookmarkStart w:id="756" w:name="_Toc303951632"/>
      <w:bookmarkStart w:id="75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w:t>
      </w:r>
      <w:r w:rsidR="0018229B" w:rsidRPr="0057234C">
        <w:rPr>
          <w:rFonts w:cs="Arial"/>
          <w:snapToGrid w:val="0"/>
          <w:w w:val="0"/>
          <w:szCs w:val="22"/>
        </w:rPr>
        <w:lastRenderedPageBreak/>
        <w:t xml:space="preserve">the escalation process shall be deemed exhausted on the expiry of five (5) Business Days following escalation to that level unless otherwise agreed by the Parties in writing.  </w:t>
      </w:r>
      <w:bookmarkEnd w:id="752"/>
    </w:p>
    <w:p w14:paraId="6D8A8F8C" w14:textId="77777777" w:rsidR="00BC2034" w:rsidRPr="0057234C" w:rsidRDefault="0018229B" w:rsidP="00451425">
      <w:pPr>
        <w:pStyle w:val="MRheading2"/>
        <w:numPr>
          <w:ilvl w:val="1"/>
          <w:numId w:val="35"/>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14:paraId="77B1D87B" w14:textId="77777777" w:rsidR="00BC2034" w:rsidRPr="0057234C" w:rsidRDefault="0018229B" w:rsidP="00451425">
      <w:pPr>
        <w:pStyle w:val="MRheading2"/>
        <w:numPr>
          <w:ilvl w:val="1"/>
          <w:numId w:val="35"/>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3"/>
      <w:bookmarkEnd w:id="754"/>
      <w:bookmarkEnd w:id="755"/>
      <w:bookmarkEnd w:id="756"/>
      <w:bookmarkEnd w:id="757"/>
    </w:p>
    <w:p w14:paraId="7CCAD2CD" w14:textId="77777777" w:rsidR="00BC2034" w:rsidRPr="0057234C" w:rsidRDefault="0018229B" w:rsidP="00451425">
      <w:pPr>
        <w:pStyle w:val="MRheading2"/>
        <w:numPr>
          <w:ilvl w:val="1"/>
          <w:numId w:val="35"/>
        </w:numPr>
        <w:spacing w:line="240" w:lineRule="auto"/>
        <w:rPr>
          <w:rFonts w:cs="Arial"/>
          <w:w w:val="0"/>
          <w:szCs w:val="22"/>
        </w:rPr>
      </w:pPr>
      <w:bookmarkStart w:id="758" w:name="_Toc303950086"/>
      <w:bookmarkStart w:id="759" w:name="_Toc303950853"/>
      <w:bookmarkStart w:id="760" w:name="_Toc303951633"/>
      <w:bookmarkStart w:id="761"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8"/>
      <w:bookmarkEnd w:id="759"/>
      <w:bookmarkEnd w:id="760"/>
      <w:bookmarkEnd w:id="761"/>
    </w:p>
    <w:p w14:paraId="0C0606E0" w14:textId="77777777" w:rsidR="00BC2034" w:rsidRPr="0057234C" w:rsidRDefault="0018229B" w:rsidP="00451425">
      <w:pPr>
        <w:pStyle w:val="MRheading2"/>
        <w:numPr>
          <w:ilvl w:val="2"/>
          <w:numId w:val="35"/>
        </w:numPr>
        <w:spacing w:line="240" w:lineRule="auto"/>
        <w:rPr>
          <w:w w:val="0"/>
          <w:szCs w:val="22"/>
        </w:rPr>
      </w:pPr>
      <w:bookmarkStart w:id="762" w:name="_Toc303950087"/>
      <w:bookmarkStart w:id="763" w:name="_Toc303950854"/>
      <w:bookmarkStart w:id="764" w:name="_Toc303951634"/>
      <w:bookmarkStart w:id="765" w:name="_Toc304135717"/>
      <w:r w:rsidRPr="0057234C">
        <w:rPr>
          <w:w w:val="0"/>
          <w:szCs w:val="22"/>
        </w:rPr>
        <w:t>the Authority taking action in any court in relation to any death or personal injury arising or allegedly arising in connection with the provision of the Services; or</w:t>
      </w:r>
      <w:bookmarkEnd w:id="762"/>
      <w:bookmarkEnd w:id="763"/>
      <w:bookmarkEnd w:id="764"/>
      <w:bookmarkEnd w:id="765"/>
      <w:r w:rsidRPr="0057234C">
        <w:rPr>
          <w:w w:val="0"/>
          <w:szCs w:val="22"/>
        </w:rPr>
        <w:t xml:space="preserve"> </w:t>
      </w:r>
    </w:p>
    <w:p w14:paraId="5E42715A" w14:textId="77777777" w:rsidR="00BC2034" w:rsidRPr="0057234C" w:rsidRDefault="0018229B" w:rsidP="00451425">
      <w:pPr>
        <w:pStyle w:val="MRheading2"/>
        <w:numPr>
          <w:ilvl w:val="2"/>
          <w:numId w:val="35"/>
        </w:numPr>
        <w:spacing w:line="240" w:lineRule="auto"/>
        <w:rPr>
          <w:w w:val="0"/>
          <w:szCs w:val="22"/>
        </w:rPr>
      </w:pPr>
      <w:bookmarkStart w:id="766" w:name="_Toc303950088"/>
      <w:bookmarkStart w:id="767" w:name="_Toc303950855"/>
      <w:bookmarkStart w:id="768" w:name="_Toc303951635"/>
      <w:bookmarkStart w:id="769"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6"/>
      <w:bookmarkEnd w:id="767"/>
      <w:bookmarkEnd w:id="768"/>
      <w:bookmarkEnd w:id="769"/>
    </w:p>
    <w:p w14:paraId="36036974" w14:textId="77777777" w:rsidR="00BC2034" w:rsidRPr="0057234C" w:rsidRDefault="0018229B" w:rsidP="00451425">
      <w:pPr>
        <w:pStyle w:val="MRheading2"/>
        <w:numPr>
          <w:ilvl w:val="1"/>
          <w:numId w:val="35"/>
        </w:numPr>
        <w:spacing w:line="240" w:lineRule="auto"/>
        <w:rPr>
          <w:szCs w:val="22"/>
          <w:lang w:val="en-US"/>
        </w:rPr>
      </w:pPr>
      <w:bookmarkStart w:id="770" w:name="_Toc303950089"/>
      <w:bookmarkStart w:id="771" w:name="_Toc303950856"/>
      <w:bookmarkStart w:id="772" w:name="_Toc303951636"/>
      <w:bookmarkStart w:id="773"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0"/>
      <w:bookmarkEnd w:id="771"/>
      <w:bookmarkEnd w:id="772"/>
      <w:bookmarkEnd w:id="773"/>
      <w:r w:rsidRPr="0057234C">
        <w:rPr>
          <w:szCs w:val="22"/>
        </w:rPr>
        <w:t>of or earlier termination of this Contract for any reason.</w:t>
      </w:r>
    </w:p>
    <w:p w14:paraId="3BF1663A" w14:textId="77777777" w:rsidR="00BC2034" w:rsidRPr="0057234C" w:rsidRDefault="0018229B" w:rsidP="00451425">
      <w:pPr>
        <w:pStyle w:val="MRheading1"/>
        <w:numPr>
          <w:ilvl w:val="0"/>
          <w:numId w:val="35"/>
        </w:numPr>
        <w:spacing w:line="240" w:lineRule="auto"/>
        <w:rPr>
          <w:w w:val="0"/>
          <w:szCs w:val="22"/>
        </w:rPr>
      </w:pPr>
      <w:bookmarkStart w:id="774" w:name="_Toc290398311"/>
      <w:bookmarkStart w:id="775" w:name="_Toc312422925"/>
      <w:bookmarkStart w:id="776" w:name="_Ref318722987"/>
      <w:bookmarkStart w:id="777" w:name="_Ref318723056"/>
      <w:bookmarkStart w:id="778" w:name="_Ref323649575"/>
      <w:r w:rsidRPr="0057234C">
        <w:rPr>
          <w:szCs w:val="22"/>
          <w:lang w:val="en-US"/>
        </w:rPr>
        <w:t>Force majeure</w:t>
      </w:r>
      <w:bookmarkStart w:id="779" w:name="Page_94"/>
      <w:bookmarkEnd w:id="774"/>
      <w:bookmarkEnd w:id="775"/>
      <w:bookmarkEnd w:id="776"/>
      <w:bookmarkEnd w:id="777"/>
      <w:bookmarkEnd w:id="778"/>
      <w:bookmarkEnd w:id="779"/>
    </w:p>
    <w:p w14:paraId="36EB85CE" w14:textId="77777777" w:rsidR="00BC2034" w:rsidRPr="0057234C" w:rsidRDefault="0018229B" w:rsidP="00451425">
      <w:pPr>
        <w:pStyle w:val="MRheading2"/>
        <w:numPr>
          <w:ilvl w:val="1"/>
          <w:numId w:val="35"/>
        </w:numPr>
        <w:spacing w:line="240" w:lineRule="auto"/>
        <w:rPr>
          <w:w w:val="0"/>
          <w:szCs w:val="22"/>
        </w:rPr>
      </w:pPr>
      <w:bookmarkStart w:id="780" w:name="_Toc303950090"/>
      <w:bookmarkStart w:id="781" w:name="_Toc303950857"/>
      <w:bookmarkStart w:id="782" w:name="_Toc303951637"/>
      <w:bookmarkStart w:id="783"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0"/>
      <w:bookmarkEnd w:id="781"/>
      <w:bookmarkEnd w:id="782"/>
      <w:bookmarkEnd w:id="783"/>
      <w:r w:rsidRPr="0057234C">
        <w:rPr>
          <w:w w:val="0"/>
          <w:szCs w:val="22"/>
        </w:rPr>
        <w:t xml:space="preserve"> </w:t>
      </w:r>
    </w:p>
    <w:p w14:paraId="0478F54C" w14:textId="77777777" w:rsidR="00BC2034" w:rsidRPr="0057234C" w:rsidRDefault="0018229B" w:rsidP="00451425">
      <w:pPr>
        <w:pStyle w:val="MRheading2"/>
        <w:numPr>
          <w:ilvl w:val="1"/>
          <w:numId w:val="35"/>
        </w:numPr>
        <w:spacing w:line="240" w:lineRule="auto"/>
        <w:rPr>
          <w:rStyle w:val="DeltaViewInsertion"/>
          <w:rFonts w:cs="Arial"/>
          <w:color w:val="auto"/>
          <w:w w:val="0"/>
          <w:szCs w:val="22"/>
          <w:u w:val="none"/>
        </w:rPr>
      </w:pPr>
      <w:bookmarkStart w:id="784" w:name="_Ref261972953"/>
      <w:bookmarkStart w:id="785" w:name="_Toc303950091"/>
      <w:bookmarkStart w:id="786" w:name="_Toc303950858"/>
      <w:bookmarkStart w:id="787" w:name="_Toc303951638"/>
      <w:bookmarkStart w:id="788"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4"/>
      <w:bookmarkEnd w:id="785"/>
      <w:bookmarkEnd w:id="786"/>
      <w:bookmarkEnd w:id="787"/>
      <w:bookmarkEnd w:id="788"/>
    </w:p>
    <w:p w14:paraId="2F6726B3" w14:textId="77777777" w:rsidR="00BC2034" w:rsidRPr="0057234C" w:rsidRDefault="0018229B" w:rsidP="00451425">
      <w:pPr>
        <w:pStyle w:val="MRheading2"/>
        <w:numPr>
          <w:ilvl w:val="2"/>
          <w:numId w:val="35"/>
        </w:numPr>
        <w:spacing w:line="240" w:lineRule="auto"/>
        <w:rPr>
          <w:rFonts w:cs="Arial"/>
          <w:szCs w:val="22"/>
        </w:rPr>
      </w:pPr>
      <w:bookmarkStart w:id="789" w:name="_Toc303950092"/>
      <w:bookmarkStart w:id="790" w:name="_Toc303950859"/>
      <w:bookmarkStart w:id="791" w:name="_Toc303951639"/>
      <w:bookmarkStart w:id="792"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9"/>
      <w:bookmarkEnd w:id="790"/>
      <w:bookmarkEnd w:id="791"/>
      <w:bookmarkEnd w:id="792"/>
    </w:p>
    <w:p w14:paraId="23445C73" w14:textId="77777777" w:rsidR="00BC2034" w:rsidRPr="0057234C" w:rsidRDefault="0018229B" w:rsidP="00451425">
      <w:pPr>
        <w:pStyle w:val="MRheading2"/>
        <w:numPr>
          <w:ilvl w:val="2"/>
          <w:numId w:val="35"/>
        </w:numPr>
        <w:spacing w:line="240" w:lineRule="auto"/>
        <w:rPr>
          <w:w w:val="0"/>
          <w:szCs w:val="22"/>
        </w:rPr>
      </w:pPr>
      <w:bookmarkStart w:id="793" w:name="_Toc303950093"/>
      <w:bookmarkStart w:id="794" w:name="_Toc303950860"/>
      <w:bookmarkStart w:id="795" w:name="_Toc303951640"/>
      <w:bookmarkStart w:id="796" w:name="_Toc304135723"/>
      <w:r w:rsidRPr="0057234C">
        <w:rPr>
          <w:w w:val="0"/>
          <w:szCs w:val="22"/>
        </w:rPr>
        <w:lastRenderedPageBreak/>
        <w:t>the Force Majeure Event does not arise directly or indirectly as a result of any wilful or negligent act or default of the Supplier</w:t>
      </w:r>
      <w:bookmarkEnd w:id="793"/>
      <w:bookmarkEnd w:id="794"/>
      <w:bookmarkEnd w:id="795"/>
      <w:bookmarkEnd w:id="796"/>
      <w:r w:rsidRPr="0057234C">
        <w:rPr>
          <w:w w:val="0"/>
          <w:szCs w:val="22"/>
        </w:rPr>
        <w:t>; and</w:t>
      </w:r>
    </w:p>
    <w:p w14:paraId="109B5CD4"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14:paraId="3344FB92" w14:textId="77777777" w:rsidR="00BC2034" w:rsidRPr="0057234C" w:rsidRDefault="0018229B" w:rsidP="00451425">
      <w:pPr>
        <w:pStyle w:val="MRheading2"/>
        <w:numPr>
          <w:ilvl w:val="1"/>
          <w:numId w:val="35"/>
        </w:numPr>
        <w:spacing w:line="240" w:lineRule="auto"/>
        <w:rPr>
          <w:w w:val="0"/>
          <w:szCs w:val="22"/>
        </w:rPr>
      </w:pPr>
      <w:bookmarkStart w:id="797" w:name="_Toc303950094"/>
      <w:bookmarkStart w:id="798" w:name="_Toc303950861"/>
      <w:bookmarkStart w:id="799" w:name="_Toc303951641"/>
      <w:bookmarkStart w:id="800"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7"/>
      <w:bookmarkEnd w:id="798"/>
      <w:bookmarkEnd w:id="799"/>
      <w:bookmarkEnd w:id="800"/>
    </w:p>
    <w:p w14:paraId="7873DF9C" w14:textId="77777777" w:rsidR="00BC2034" w:rsidRPr="0057234C" w:rsidRDefault="0018229B" w:rsidP="00451425">
      <w:pPr>
        <w:pStyle w:val="MRheading2"/>
        <w:numPr>
          <w:ilvl w:val="1"/>
          <w:numId w:val="35"/>
        </w:numPr>
        <w:spacing w:line="240" w:lineRule="auto"/>
        <w:rPr>
          <w:w w:val="0"/>
          <w:szCs w:val="22"/>
        </w:rPr>
      </w:pPr>
      <w:bookmarkStart w:id="801" w:name="_Toc303950095"/>
      <w:bookmarkStart w:id="802" w:name="_Toc303950862"/>
      <w:bookmarkStart w:id="803" w:name="_Toc303951642"/>
      <w:bookmarkStart w:id="804"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1"/>
      <w:bookmarkEnd w:id="802"/>
      <w:bookmarkEnd w:id="803"/>
      <w:bookmarkEnd w:id="804"/>
    </w:p>
    <w:p w14:paraId="10566022" w14:textId="77777777" w:rsidR="00BC2034" w:rsidRPr="0057234C" w:rsidRDefault="0018229B" w:rsidP="00451425">
      <w:pPr>
        <w:pStyle w:val="MRheading2"/>
        <w:numPr>
          <w:ilvl w:val="1"/>
          <w:numId w:val="35"/>
        </w:numPr>
        <w:spacing w:line="240" w:lineRule="auto"/>
        <w:rPr>
          <w:w w:val="0"/>
          <w:szCs w:val="22"/>
        </w:rPr>
      </w:pPr>
      <w:bookmarkStart w:id="805" w:name="_Toc303950096"/>
      <w:bookmarkStart w:id="806" w:name="_Toc303950863"/>
      <w:bookmarkStart w:id="807" w:name="_Toc303951643"/>
      <w:bookmarkStart w:id="808"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5"/>
      <w:bookmarkEnd w:id="806"/>
      <w:bookmarkEnd w:id="807"/>
      <w:bookmarkEnd w:id="808"/>
    </w:p>
    <w:p w14:paraId="5CB2A096" w14:textId="77777777" w:rsidR="00BC2034" w:rsidRPr="0057234C" w:rsidRDefault="0018229B" w:rsidP="00451425">
      <w:pPr>
        <w:pStyle w:val="MRheading2"/>
        <w:numPr>
          <w:ilvl w:val="1"/>
          <w:numId w:val="35"/>
        </w:numPr>
        <w:spacing w:line="240" w:lineRule="auto"/>
        <w:rPr>
          <w:w w:val="0"/>
          <w:szCs w:val="22"/>
        </w:rPr>
      </w:pPr>
      <w:bookmarkStart w:id="809" w:name="_Toc303950097"/>
      <w:bookmarkStart w:id="810" w:name="_Toc303950864"/>
      <w:bookmarkStart w:id="811" w:name="_Toc303951644"/>
      <w:bookmarkStart w:id="812"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9"/>
      <w:bookmarkEnd w:id="810"/>
      <w:bookmarkEnd w:id="811"/>
      <w:bookmarkEnd w:id="812"/>
    </w:p>
    <w:p w14:paraId="4BC78916" w14:textId="77777777" w:rsidR="00BC2034" w:rsidRPr="0057234C" w:rsidRDefault="0018229B" w:rsidP="00451425">
      <w:pPr>
        <w:pStyle w:val="MRheading2"/>
        <w:numPr>
          <w:ilvl w:val="1"/>
          <w:numId w:val="35"/>
        </w:numPr>
        <w:spacing w:line="240" w:lineRule="auto"/>
        <w:rPr>
          <w:w w:val="0"/>
          <w:szCs w:val="22"/>
        </w:rPr>
      </w:pPr>
      <w:bookmarkStart w:id="813" w:name="_Ref286134971"/>
      <w:bookmarkStart w:id="814" w:name="_Toc303950098"/>
      <w:bookmarkStart w:id="815" w:name="_Toc303950865"/>
      <w:bookmarkStart w:id="816" w:name="_Toc303951645"/>
      <w:bookmarkStart w:id="817"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3"/>
      <w:bookmarkEnd w:id="814"/>
      <w:bookmarkEnd w:id="815"/>
      <w:bookmarkEnd w:id="816"/>
      <w:bookmarkEnd w:id="817"/>
    </w:p>
    <w:p w14:paraId="40E2EEBA" w14:textId="77777777" w:rsidR="00BC2034" w:rsidRPr="003D6CCB" w:rsidRDefault="0018229B" w:rsidP="00451425">
      <w:pPr>
        <w:pStyle w:val="MRheading2"/>
        <w:numPr>
          <w:ilvl w:val="1"/>
          <w:numId w:val="35"/>
        </w:numPr>
        <w:spacing w:line="240" w:lineRule="auto"/>
        <w:rPr>
          <w:w w:val="0"/>
          <w:szCs w:val="22"/>
        </w:rPr>
      </w:pPr>
      <w:bookmarkStart w:id="818" w:name="_Ref352787435"/>
      <w:bookmarkStart w:id="819" w:name="_Ref286163184"/>
      <w:bookmarkStart w:id="820" w:name="_Toc303950099"/>
      <w:bookmarkStart w:id="821" w:name="_Toc303950866"/>
      <w:bookmarkStart w:id="822" w:name="_Toc303951646"/>
      <w:bookmarkStart w:id="823"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8"/>
      <w:r w:rsidRPr="003D6CCB">
        <w:rPr>
          <w:w w:val="0"/>
          <w:szCs w:val="22"/>
        </w:rPr>
        <w:t xml:space="preserve">  </w:t>
      </w:r>
    </w:p>
    <w:p w14:paraId="5CED3853"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14:paraId="1396B16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 </w:t>
      </w:r>
      <w:bookmarkStart w:id="824"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9"/>
      <w:bookmarkEnd w:id="820"/>
      <w:bookmarkEnd w:id="821"/>
      <w:bookmarkEnd w:id="822"/>
      <w:bookmarkEnd w:id="823"/>
      <w:bookmarkEnd w:id="824"/>
    </w:p>
    <w:p w14:paraId="1721844F" w14:textId="77777777" w:rsidR="00BC2034" w:rsidRPr="0057234C" w:rsidRDefault="0018229B" w:rsidP="00451425">
      <w:pPr>
        <w:pStyle w:val="MRheading1"/>
        <w:numPr>
          <w:ilvl w:val="0"/>
          <w:numId w:val="35"/>
        </w:numPr>
        <w:spacing w:line="240" w:lineRule="auto"/>
        <w:rPr>
          <w:szCs w:val="22"/>
          <w:lang w:val="en-US"/>
        </w:rPr>
      </w:pPr>
      <w:bookmarkStart w:id="825" w:name="_Ref260055410"/>
      <w:bookmarkStart w:id="826" w:name="_Toc262044424"/>
      <w:bookmarkStart w:id="827" w:name="_Toc290398312"/>
      <w:bookmarkStart w:id="828" w:name="_Toc312422926"/>
      <w:bookmarkStart w:id="829" w:name="_Toc283979124"/>
      <w:r w:rsidRPr="0057234C">
        <w:rPr>
          <w:szCs w:val="22"/>
          <w:lang w:val="en-US"/>
        </w:rPr>
        <w:t>Records retention and right of audit</w:t>
      </w:r>
      <w:bookmarkEnd w:id="825"/>
      <w:bookmarkEnd w:id="826"/>
      <w:bookmarkEnd w:id="827"/>
      <w:bookmarkEnd w:id="828"/>
      <w:r w:rsidRPr="0057234C">
        <w:rPr>
          <w:szCs w:val="22"/>
          <w:lang w:val="en-US"/>
        </w:rPr>
        <w:t xml:space="preserve"> </w:t>
      </w:r>
      <w:bookmarkStart w:id="830" w:name="Page_95"/>
      <w:bookmarkEnd w:id="829"/>
      <w:bookmarkEnd w:id="830"/>
    </w:p>
    <w:p w14:paraId="7BDD78C7" w14:textId="77777777" w:rsidR="00BC2034" w:rsidRPr="0057234C" w:rsidRDefault="0018229B" w:rsidP="00451425">
      <w:pPr>
        <w:pStyle w:val="MRheading2"/>
        <w:numPr>
          <w:ilvl w:val="1"/>
          <w:numId w:val="35"/>
        </w:numPr>
        <w:spacing w:line="240" w:lineRule="auto"/>
        <w:rPr>
          <w:w w:val="0"/>
          <w:szCs w:val="22"/>
        </w:rPr>
      </w:pPr>
      <w:bookmarkStart w:id="831" w:name="_Toc303950100"/>
      <w:bookmarkStart w:id="832" w:name="_Toc303950867"/>
      <w:bookmarkStart w:id="833" w:name="_Toc303951647"/>
      <w:bookmarkStart w:id="834" w:name="_Toc304135730"/>
      <w:bookmarkStart w:id="835"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1"/>
      <w:bookmarkEnd w:id="832"/>
      <w:bookmarkEnd w:id="833"/>
      <w:bookmarkEnd w:id="834"/>
      <w:bookmarkEnd w:id="835"/>
      <w:r w:rsidRPr="0057234C">
        <w:rPr>
          <w:w w:val="0"/>
          <w:szCs w:val="22"/>
        </w:rPr>
        <w:t xml:space="preserve"> </w:t>
      </w:r>
    </w:p>
    <w:p w14:paraId="7A6F5F54" w14:textId="77777777" w:rsidR="00BC2034" w:rsidRPr="0057234C" w:rsidRDefault="0018229B" w:rsidP="00451425">
      <w:pPr>
        <w:pStyle w:val="MRheading2"/>
        <w:numPr>
          <w:ilvl w:val="1"/>
          <w:numId w:val="35"/>
        </w:numPr>
        <w:spacing w:line="240" w:lineRule="auto"/>
        <w:rPr>
          <w:w w:val="0"/>
          <w:szCs w:val="22"/>
        </w:rPr>
      </w:pPr>
      <w:bookmarkStart w:id="836" w:name="_Ref318723425"/>
      <w:r w:rsidRPr="0057234C">
        <w:rPr>
          <w:w w:val="0"/>
          <w:szCs w:val="22"/>
        </w:rPr>
        <w:lastRenderedPageBreak/>
        <w:t>Where any records could be relevant to a claim for personal injury such records</w:t>
      </w:r>
      <w:bookmarkEnd w:id="836"/>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DA90F3B" w14:textId="77777777" w:rsidR="00BC2034" w:rsidRPr="0057234C" w:rsidRDefault="0018229B" w:rsidP="00451425">
      <w:pPr>
        <w:pStyle w:val="MRheading2"/>
        <w:numPr>
          <w:ilvl w:val="1"/>
          <w:numId w:val="35"/>
        </w:numPr>
        <w:spacing w:line="240" w:lineRule="auto"/>
        <w:rPr>
          <w:w w:val="0"/>
          <w:szCs w:val="22"/>
        </w:rPr>
      </w:pPr>
      <w:bookmarkStart w:id="837" w:name="_Toc303950105"/>
      <w:bookmarkStart w:id="838" w:name="_Toc303950872"/>
      <w:bookmarkStart w:id="839" w:name="_Toc303951652"/>
      <w:bookmarkStart w:id="840" w:name="_Toc304135735"/>
      <w:bookmarkStart w:id="841" w:name="_Toc303950101"/>
      <w:bookmarkStart w:id="842" w:name="_Toc303950868"/>
      <w:bookmarkStart w:id="843" w:name="_Toc303951648"/>
      <w:bookmarkStart w:id="844"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7"/>
      <w:bookmarkEnd w:id="838"/>
      <w:bookmarkEnd w:id="839"/>
      <w:bookmarkEnd w:id="840"/>
      <w:r w:rsidRPr="0057234C">
        <w:rPr>
          <w:w w:val="0"/>
          <w:szCs w:val="22"/>
        </w:rPr>
        <w:t xml:space="preserve"> </w:t>
      </w:r>
    </w:p>
    <w:p w14:paraId="79BA0BB1" w14:textId="77777777" w:rsidR="00BC2034" w:rsidRPr="0057234C" w:rsidRDefault="0018229B" w:rsidP="00451425">
      <w:pPr>
        <w:pStyle w:val="MRheading2"/>
        <w:numPr>
          <w:ilvl w:val="1"/>
          <w:numId w:val="35"/>
        </w:numPr>
        <w:spacing w:line="240" w:lineRule="auto"/>
        <w:rPr>
          <w:w w:val="0"/>
          <w:szCs w:val="22"/>
        </w:rPr>
      </w:pPr>
      <w:bookmarkStart w:id="845" w:name="_Toc303950106"/>
      <w:bookmarkStart w:id="846" w:name="_Toc303950873"/>
      <w:bookmarkStart w:id="847" w:name="_Toc303951653"/>
      <w:bookmarkStart w:id="848"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5"/>
      <w:bookmarkEnd w:id="846"/>
      <w:bookmarkEnd w:id="847"/>
      <w:bookmarkEnd w:id="848"/>
    </w:p>
    <w:p w14:paraId="715F8D85"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1"/>
      <w:bookmarkEnd w:id="842"/>
      <w:bookmarkEnd w:id="843"/>
      <w:bookmarkEnd w:id="844"/>
    </w:p>
    <w:p w14:paraId="79C509D8" w14:textId="77777777" w:rsidR="00BC2034" w:rsidRPr="0057234C" w:rsidRDefault="0018229B" w:rsidP="00451425">
      <w:pPr>
        <w:pStyle w:val="MRheading2"/>
        <w:numPr>
          <w:ilvl w:val="2"/>
          <w:numId w:val="35"/>
        </w:numPr>
        <w:spacing w:line="240" w:lineRule="auto"/>
        <w:rPr>
          <w:w w:val="0"/>
          <w:szCs w:val="22"/>
        </w:rPr>
      </w:pPr>
      <w:bookmarkStart w:id="849" w:name="_Toc303950102"/>
      <w:bookmarkStart w:id="850" w:name="_Toc303950869"/>
      <w:bookmarkStart w:id="851" w:name="_Toc303951649"/>
      <w:bookmarkStart w:id="852" w:name="_Toc304135732"/>
      <w:r w:rsidRPr="0057234C">
        <w:rPr>
          <w:w w:val="0"/>
          <w:szCs w:val="22"/>
        </w:rPr>
        <w:t>the examination and certification of the Authority’s accounts; or</w:t>
      </w:r>
      <w:bookmarkEnd w:id="849"/>
      <w:bookmarkEnd w:id="850"/>
      <w:bookmarkEnd w:id="851"/>
      <w:bookmarkEnd w:id="852"/>
    </w:p>
    <w:p w14:paraId="17179E47" w14:textId="77777777" w:rsidR="00BC2034" w:rsidRPr="0057234C" w:rsidRDefault="0018229B" w:rsidP="00451425">
      <w:pPr>
        <w:pStyle w:val="MRheading2"/>
        <w:numPr>
          <w:ilvl w:val="2"/>
          <w:numId w:val="35"/>
        </w:numPr>
        <w:spacing w:line="240" w:lineRule="auto"/>
        <w:rPr>
          <w:w w:val="0"/>
          <w:szCs w:val="22"/>
        </w:rPr>
      </w:pPr>
      <w:bookmarkStart w:id="853" w:name="_Toc303950103"/>
      <w:bookmarkStart w:id="854" w:name="_Toc303950870"/>
      <w:bookmarkStart w:id="855" w:name="_Toc303951650"/>
      <w:bookmarkStart w:id="856" w:name="_Toc304135733"/>
      <w:r w:rsidRPr="0057234C">
        <w:rPr>
          <w:w w:val="0"/>
          <w:szCs w:val="22"/>
        </w:rPr>
        <w:t>any examination pursuant to section 6(1) of the National Audit Act 1983 of the economic efficiency and effectiveness with which the Authority has used its resources.</w:t>
      </w:r>
      <w:bookmarkEnd w:id="853"/>
      <w:bookmarkEnd w:id="854"/>
      <w:bookmarkEnd w:id="855"/>
      <w:bookmarkEnd w:id="856"/>
    </w:p>
    <w:p w14:paraId="001FD88C" w14:textId="77777777" w:rsidR="00BC2034" w:rsidRPr="0057234C" w:rsidRDefault="0018229B" w:rsidP="00451425">
      <w:pPr>
        <w:pStyle w:val="MRheading2"/>
        <w:numPr>
          <w:ilvl w:val="1"/>
          <w:numId w:val="35"/>
        </w:numPr>
        <w:spacing w:line="240" w:lineRule="auto"/>
        <w:rPr>
          <w:w w:val="0"/>
          <w:szCs w:val="22"/>
        </w:rPr>
      </w:pPr>
      <w:bookmarkStart w:id="857" w:name="_Toc303950104"/>
      <w:bookmarkStart w:id="858" w:name="_Toc303950871"/>
      <w:bookmarkStart w:id="859" w:name="_Toc303951651"/>
      <w:bookmarkStart w:id="860"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7"/>
      <w:bookmarkEnd w:id="858"/>
      <w:bookmarkEnd w:id="859"/>
      <w:bookmarkEnd w:id="860"/>
    </w:p>
    <w:p w14:paraId="60C322A9"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3915A941"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0F0AEE25" w14:textId="77777777" w:rsidR="00BC2034" w:rsidRPr="0057234C" w:rsidRDefault="0018229B" w:rsidP="00451425">
      <w:pPr>
        <w:pStyle w:val="MRheading1"/>
        <w:numPr>
          <w:ilvl w:val="0"/>
          <w:numId w:val="35"/>
        </w:numPr>
        <w:spacing w:line="240" w:lineRule="auto"/>
        <w:rPr>
          <w:szCs w:val="22"/>
          <w:lang w:val="en-US"/>
        </w:rPr>
      </w:pPr>
      <w:bookmarkStart w:id="861" w:name="_Toc290398313"/>
      <w:bookmarkStart w:id="862" w:name="_Toc312422927"/>
      <w:bookmarkStart w:id="863" w:name="_Ref323649598"/>
      <w:r w:rsidRPr="0057234C">
        <w:rPr>
          <w:szCs w:val="22"/>
          <w:lang w:val="en-US"/>
        </w:rPr>
        <w:t>Conflicts of interest and the prevention of fraud</w:t>
      </w:r>
      <w:bookmarkStart w:id="864" w:name="Page_96"/>
      <w:bookmarkEnd w:id="861"/>
      <w:bookmarkEnd w:id="862"/>
      <w:bookmarkEnd w:id="863"/>
      <w:bookmarkEnd w:id="864"/>
    </w:p>
    <w:p w14:paraId="315EB884" w14:textId="77777777" w:rsidR="00BC2034" w:rsidRPr="0057234C" w:rsidRDefault="0018229B" w:rsidP="00451425">
      <w:pPr>
        <w:pStyle w:val="MRheading2"/>
        <w:numPr>
          <w:ilvl w:val="1"/>
          <w:numId w:val="35"/>
        </w:numPr>
        <w:spacing w:line="240" w:lineRule="auto"/>
        <w:rPr>
          <w:w w:val="0"/>
          <w:szCs w:val="22"/>
        </w:rPr>
      </w:pPr>
      <w:bookmarkStart w:id="865" w:name="_Toc303950107"/>
      <w:bookmarkStart w:id="866" w:name="_Toc303950874"/>
      <w:bookmarkStart w:id="867" w:name="_Toc303951654"/>
      <w:bookmarkStart w:id="868"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5"/>
      <w:bookmarkEnd w:id="866"/>
      <w:bookmarkEnd w:id="867"/>
      <w:bookmarkEnd w:id="868"/>
    </w:p>
    <w:p w14:paraId="19D966D7" w14:textId="77777777" w:rsidR="00BC2034" w:rsidRPr="0057234C" w:rsidRDefault="0018229B" w:rsidP="00451425">
      <w:pPr>
        <w:pStyle w:val="MRheading2"/>
        <w:numPr>
          <w:ilvl w:val="1"/>
          <w:numId w:val="35"/>
        </w:numPr>
        <w:spacing w:line="240" w:lineRule="auto"/>
        <w:rPr>
          <w:w w:val="0"/>
          <w:szCs w:val="22"/>
        </w:rPr>
      </w:pPr>
      <w:bookmarkStart w:id="869" w:name="_Ref286068827"/>
      <w:bookmarkStart w:id="870" w:name="_Toc303950108"/>
      <w:bookmarkStart w:id="871" w:name="_Toc303950875"/>
      <w:bookmarkStart w:id="872" w:name="_Toc303951655"/>
      <w:bookmarkStart w:id="873" w:name="_Toc304135738"/>
      <w:r w:rsidRPr="0057234C">
        <w:rPr>
          <w:w w:val="0"/>
          <w:szCs w:val="22"/>
        </w:rPr>
        <w:lastRenderedPageBreak/>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9"/>
      <w:bookmarkEnd w:id="870"/>
      <w:bookmarkEnd w:id="871"/>
      <w:bookmarkEnd w:id="872"/>
      <w:bookmarkEnd w:id="873"/>
    </w:p>
    <w:p w14:paraId="444AF323" w14:textId="77777777" w:rsidR="00BC2034" w:rsidRPr="0057234C" w:rsidRDefault="0018229B" w:rsidP="00451425">
      <w:pPr>
        <w:pStyle w:val="MRheading2"/>
        <w:numPr>
          <w:ilvl w:val="1"/>
          <w:numId w:val="35"/>
        </w:numPr>
        <w:spacing w:line="240" w:lineRule="auto"/>
        <w:rPr>
          <w:w w:val="0"/>
          <w:szCs w:val="22"/>
        </w:rPr>
      </w:pPr>
      <w:bookmarkStart w:id="874" w:name="_Ref286068886"/>
      <w:bookmarkStart w:id="875" w:name="_Toc303950109"/>
      <w:bookmarkStart w:id="876" w:name="_Toc303950876"/>
      <w:bookmarkStart w:id="877" w:name="_Toc303951656"/>
      <w:bookmarkStart w:id="878"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4"/>
      <w:bookmarkEnd w:id="875"/>
      <w:bookmarkEnd w:id="876"/>
      <w:bookmarkEnd w:id="877"/>
      <w:bookmarkEnd w:id="878"/>
      <w:r w:rsidRPr="0057234C">
        <w:rPr>
          <w:w w:val="0"/>
          <w:szCs w:val="22"/>
        </w:rPr>
        <w:t xml:space="preserve"> </w:t>
      </w:r>
    </w:p>
    <w:p w14:paraId="0A5E65ED" w14:textId="77777777" w:rsidR="00BC2034" w:rsidRPr="0057234C" w:rsidRDefault="0018229B" w:rsidP="00451425">
      <w:pPr>
        <w:pStyle w:val="MRheading2"/>
        <w:numPr>
          <w:ilvl w:val="1"/>
          <w:numId w:val="35"/>
        </w:numPr>
        <w:spacing w:line="240" w:lineRule="auto"/>
        <w:rPr>
          <w:w w:val="0"/>
          <w:szCs w:val="22"/>
        </w:rPr>
      </w:pPr>
      <w:bookmarkStart w:id="879" w:name="_Ref286163234"/>
      <w:bookmarkStart w:id="880" w:name="_Toc303950110"/>
      <w:bookmarkStart w:id="881" w:name="_Toc303950877"/>
      <w:bookmarkStart w:id="882" w:name="_Toc303951657"/>
      <w:bookmarkStart w:id="883"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79"/>
      <w:bookmarkEnd w:id="880"/>
      <w:bookmarkEnd w:id="881"/>
      <w:bookmarkEnd w:id="882"/>
      <w:bookmarkEnd w:id="883"/>
    </w:p>
    <w:p w14:paraId="6278F143" w14:textId="77777777" w:rsidR="00BC2034" w:rsidRPr="0057234C" w:rsidRDefault="0018229B" w:rsidP="00451425">
      <w:pPr>
        <w:pStyle w:val="MRheading1"/>
        <w:numPr>
          <w:ilvl w:val="0"/>
          <w:numId w:val="35"/>
        </w:numPr>
        <w:spacing w:line="240" w:lineRule="auto"/>
        <w:rPr>
          <w:szCs w:val="22"/>
          <w:lang w:val="en-US"/>
        </w:rPr>
      </w:pPr>
      <w:bookmarkStart w:id="884" w:name="Page_97"/>
      <w:bookmarkStart w:id="885" w:name="_Ref318788437"/>
      <w:bookmarkEnd w:id="884"/>
      <w:r w:rsidRPr="0057234C">
        <w:rPr>
          <w:szCs w:val="22"/>
          <w:lang w:val="en-US"/>
        </w:rPr>
        <w:t>Equality and human rights</w:t>
      </w:r>
      <w:bookmarkEnd w:id="885"/>
    </w:p>
    <w:p w14:paraId="54CC9212" w14:textId="77777777" w:rsidR="00BC2034" w:rsidRPr="0057234C" w:rsidRDefault="0018229B" w:rsidP="00451425">
      <w:pPr>
        <w:pStyle w:val="MRheading2"/>
        <w:numPr>
          <w:ilvl w:val="1"/>
          <w:numId w:val="35"/>
        </w:numPr>
        <w:spacing w:line="240" w:lineRule="auto"/>
        <w:rPr>
          <w:w w:val="0"/>
          <w:szCs w:val="22"/>
        </w:rPr>
      </w:pPr>
      <w:bookmarkStart w:id="886" w:name="_Toc303950111"/>
      <w:bookmarkStart w:id="887" w:name="_Toc303950878"/>
      <w:bookmarkStart w:id="888" w:name="_Toc303951658"/>
      <w:bookmarkStart w:id="889" w:name="_Toc304135741"/>
      <w:r w:rsidRPr="0057234C">
        <w:rPr>
          <w:w w:val="0"/>
          <w:szCs w:val="22"/>
        </w:rPr>
        <w:t>The Supplier shall:</w:t>
      </w:r>
    </w:p>
    <w:p w14:paraId="470CAA9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4BF9F5FE"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4F5EEA83"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14:paraId="07578A3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14:paraId="445F4085" w14:textId="77777777" w:rsidR="00BC2034" w:rsidRPr="0057234C" w:rsidRDefault="0018229B" w:rsidP="00451425">
      <w:pPr>
        <w:pStyle w:val="MRheading1"/>
        <w:numPr>
          <w:ilvl w:val="0"/>
          <w:numId w:val="35"/>
        </w:numPr>
        <w:spacing w:line="240" w:lineRule="auto"/>
        <w:rPr>
          <w:szCs w:val="22"/>
          <w:lang w:val="en-US"/>
        </w:rPr>
      </w:pPr>
      <w:bookmarkStart w:id="890" w:name="_Ref286220495"/>
      <w:bookmarkStart w:id="891" w:name="_Toc290398316"/>
      <w:bookmarkStart w:id="892" w:name="_Toc312422930"/>
      <w:bookmarkEnd w:id="886"/>
      <w:bookmarkEnd w:id="887"/>
      <w:bookmarkEnd w:id="888"/>
      <w:bookmarkEnd w:id="889"/>
      <w:r w:rsidRPr="0057234C">
        <w:rPr>
          <w:szCs w:val="22"/>
          <w:lang w:val="en-US"/>
        </w:rPr>
        <w:t>Notice</w:t>
      </w:r>
      <w:bookmarkStart w:id="893" w:name="Page_99"/>
      <w:bookmarkEnd w:id="890"/>
      <w:bookmarkEnd w:id="891"/>
      <w:bookmarkEnd w:id="892"/>
      <w:bookmarkEnd w:id="893"/>
    </w:p>
    <w:p w14:paraId="153AF98C" w14:textId="77777777" w:rsidR="00BC2034" w:rsidRPr="0057234C" w:rsidRDefault="0018229B" w:rsidP="00451425">
      <w:pPr>
        <w:pStyle w:val="MRheading2"/>
        <w:numPr>
          <w:ilvl w:val="1"/>
          <w:numId w:val="35"/>
        </w:numPr>
        <w:spacing w:line="240" w:lineRule="auto"/>
        <w:rPr>
          <w:szCs w:val="22"/>
          <w:lang w:val="en-US"/>
        </w:rPr>
      </w:pPr>
      <w:bookmarkStart w:id="894" w:name="_Toc303950129"/>
      <w:bookmarkStart w:id="895" w:name="_Toc303950896"/>
      <w:bookmarkStart w:id="896" w:name="_Toc303951676"/>
      <w:bookmarkStart w:id="897"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4"/>
      <w:bookmarkEnd w:id="895"/>
      <w:bookmarkEnd w:id="896"/>
      <w:bookmarkEnd w:id="897"/>
      <w:r w:rsidRPr="0057234C">
        <w:rPr>
          <w:szCs w:val="22"/>
          <w:lang w:val="en-US"/>
        </w:rPr>
        <w:t xml:space="preserve"> or by email to the person referred to in the Key Provisions or such other person as one Party may inform the other Party in writing from time to time.</w:t>
      </w:r>
    </w:p>
    <w:p w14:paraId="1284316D" w14:textId="77777777" w:rsidR="00BC2034" w:rsidRPr="0057234C" w:rsidRDefault="0018229B" w:rsidP="00451425">
      <w:pPr>
        <w:pStyle w:val="MRheading2"/>
        <w:numPr>
          <w:ilvl w:val="1"/>
          <w:numId w:val="35"/>
        </w:numPr>
        <w:spacing w:line="240" w:lineRule="auto"/>
        <w:rPr>
          <w:szCs w:val="22"/>
          <w:lang w:val="en-US"/>
        </w:rPr>
      </w:pPr>
      <w:bookmarkStart w:id="898" w:name="_Toc303950132"/>
      <w:bookmarkStart w:id="899" w:name="_Toc303950899"/>
      <w:bookmarkStart w:id="900" w:name="_Toc303951679"/>
      <w:bookmarkStart w:id="901" w:name="_Toc304135762"/>
      <w:r w:rsidRPr="0057234C">
        <w:rPr>
          <w:szCs w:val="22"/>
          <w:lang w:val="en-US"/>
        </w:rPr>
        <w:t>A notice shall be treated as having been received:</w:t>
      </w:r>
      <w:bookmarkEnd w:id="898"/>
      <w:bookmarkEnd w:id="899"/>
      <w:bookmarkEnd w:id="900"/>
      <w:bookmarkEnd w:id="901"/>
    </w:p>
    <w:p w14:paraId="7468D399" w14:textId="77777777" w:rsidR="00BC2034" w:rsidRPr="0057234C" w:rsidRDefault="0018229B" w:rsidP="00451425">
      <w:pPr>
        <w:pStyle w:val="MRheading2"/>
        <w:numPr>
          <w:ilvl w:val="2"/>
          <w:numId w:val="35"/>
        </w:numPr>
        <w:spacing w:line="240" w:lineRule="auto"/>
        <w:rPr>
          <w:szCs w:val="22"/>
          <w:lang w:val="en-US"/>
        </w:rPr>
      </w:pPr>
      <w:bookmarkStart w:id="902" w:name="_Toc303950133"/>
      <w:bookmarkStart w:id="903" w:name="_Toc303950900"/>
      <w:bookmarkStart w:id="904" w:name="_Toc303951680"/>
      <w:bookmarkStart w:id="905" w:name="_Toc304135763"/>
      <w:r w:rsidRPr="0057234C">
        <w:rPr>
          <w:szCs w:val="22"/>
          <w:lang w:val="en-US"/>
        </w:rPr>
        <w:lastRenderedPageBreak/>
        <w:t>if delivered by hand within normal business hours when so delivered or, if delivered by hand outside normal business hours, at the next start of normal business hours; or</w:t>
      </w:r>
      <w:bookmarkEnd w:id="902"/>
      <w:bookmarkEnd w:id="903"/>
      <w:bookmarkEnd w:id="904"/>
      <w:bookmarkEnd w:id="905"/>
    </w:p>
    <w:p w14:paraId="748A8CD7" w14:textId="77777777" w:rsidR="00BC2034" w:rsidRPr="0057234C" w:rsidRDefault="0018229B" w:rsidP="00451425">
      <w:pPr>
        <w:pStyle w:val="MRheading2"/>
        <w:numPr>
          <w:ilvl w:val="2"/>
          <w:numId w:val="35"/>
        </w:numPr>
        <w:spacing w:line="240" w:lineRule="auto"/>
        <w:rPr>
          <w:szCs w:val="22"/>
          <w:lang w:val="en-US"/>
        </w:rPr>
      </w:pPr>
      <w:bookmarkStart w:id="906" w:name="_Toc303950134"/>
      <w:bookmarkStart w:id="907" w:name="_Toc303950901"/>
      <w:bookmarkStart w:id="908" w:name="_Toc303951681"/>
      <w:bookmarkStart w:id="909"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6"/>
      <w:bookmarkEnd w:id="907"/>
      <w:bookmarkEnd w:id="908"/>
      <w:bookmarkEnd w:id="909"/>
      <w:r w:rsidRPr="0057234C">
        <w:rPr>
          <w:szCs w:val="22"/>
          <w:lang w:val="en-US"/>
        </w:rPr>
        <w:t xml:space="preserve">; or </w:t>
      </w:r>
    </w:p>
    <w:p w14:paraId="024A027B"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6C4DCB39" w14:textId="77777777" w:rsidR="00BC2034" w:rsidRPr="0057234C" w:rsidRDefault="0018229B" w:rsidP="00451425">
      <w:pPr>
        <w:pStyle w:val="MRheading1"/>
        <w:numPr>
          <w:ilvl w:val="0"/>
          <w:numId w:val="35"/>
        </w:numPr>
        <w:spacing w:line="240" w:lineRule="auto"/>
        <w:rPr>
          <w:szCs w:val="22"/>
          <w:lang w:val="en-US"/>
        </w:rPr>
      </w:pPr>
      <w:bookmarkStart w:id="910" w:name="_Toc290398317"/>
      <w:bookmarkStart w:id="911" w:name="_Toc312422931"/>
      <w:bookmarkStart w:id="912" w:name="_Ref323649640"/>
      <w:r w:rsidRPr="0057234C">
        <w:rPr>
          <w:szCs w:val="22"/>
          <w:lang w:val="en-US"/>
        </w:rPr>
        <w:t>Assignment, novation and Sub-contracting</w:t>
      </w:r>
      <w:bookmarkStart w:id="913" w:name="Page_100"/>
      <w:bookmarkEnd w:id="910"/>
      <w:bookmarkEnd w:id="911"/>
      <w:bookmarkEnd w:id="912"/>
      <w:bookmarkEnd w:id="913"/>
    </w:p>
    <w:p w14:paraId="7F7A3FCB" w14:textId="77777777" w:rsidR="00BC2034" w:rsidRPr="0057234C" w:rsidRDefault="0018229B" w:rsidP="00451425">
      <w:pPr>
        <w:pStyle w:val="MRheading2"/>
        <w:numPr>
          <w:ilvl w:val="1"/>
          <w:numId w:val="35"/>
        </w:numPr>
        <w:spacing w:line="240" w:lineRule="auto"/>
        <w:rPr>
          <w:rFonts w:cs="Arial"/>
          <w:w w:val="0"/>
          <w:szCs w:val="22"/>
        </w:rPr>
      </w:pPr>
      <w:bookmarkStart w:id="914" w:name="_Ref286069904"/>
      <w:bookmarkStart w:id="915" w:name="_Toc303950135"/>
      <w:bookmarkStart w:id="916" w:name="_Toc303950902"/>
      <w:bookmarkStart w:id="917" w:name="_Toc303951682"/>
      <w:bookmarkStart w:id="918" w:name="_Toc304135765"/>
      <w:bookmarkStart w:id="919" w:name="_Ref351072387"/>
      <w:r w:rsidRPr="0057234C">
        <w:rPr>
          <w:w w:val="0"/>
          <w:szCs w:val="22"/>
        </w:rPr>
        <w:t>The Supplier</w:t>
      </w:r>
      <w:bookmarkStart w:id="920"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1" w:name="_Ref260049321"/>
      <w:bookmarkEnd w:id="914"/>
      <w:bookmarkEnd w:id="920"/>
      <w:r w:rsidRPr="0057234C">
        <w:rPr>
          <w:w w:val="0"/>
          <w:szCs w:val="22"/>
        </w:rPr>
        <w:t>.</w:t>
      </w:r>
      <w:bookmarkEnd w:id="915"/>
      <w:bookmarkEnd w:id="916"/>
      <w:bookmarkEnd w:id="917"/>
      <w:bookmarkEnd w:id="918"/>
      <w:bookmarkEnd w:id="919"/>
    </w:p>
    <w:p w14:paraId="0FEE49DB" w14:textId="77777777" w:rsidR="00BC2034" w:rsidRPr="0057234C" w:rsidRDefault="0018229B" w:rsidP="00451425">
      <w:pPr>
        <w:pStyle w:val="MRheading2"/>
        <w:numPr>
          <w:ilvl w:val="1"/>
          <w:numId w:val="35"/>
        </w:numPr>
        <w:spacing w:line="240" w:lineRule="auto"/>
        <w:rPr>
          <w:szCs w:val="22"/>
        </w:rPr>
      </w:pPr>
      <w:bookmarkStart w:id="922" w:name="_Ref286069838"/>
      <w:bookmarkStart w:id="923" w:name="_Toc303950136"/>
      <w:bookmarkStart w:id="924" w:name="_Toc303950903"/>
      <w:bookmarkStart w:id="925" w:name="_Toc303951683"/>
      <w:bookmarkStart w:id="926"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1"/>
      <w:bookmarkEnd w:id="922"/>
      <w:bookmarkEnd w:id="923"/>
      <w:bookmarkEnd w:id="924"/>
      <w:bookmarkEnd w:id="925"/>
      <w:bookmarkEnd w:id="926"/>
    </w:p>
    <w:p w14:paraId="43941AD2" w14:textId="77777777" w:rsidR="00BC2034" w:rsidRPr="0057234C" w:rsidRDefault="0018229B" w:rsidP="00451425">
      <w:pPr>
        <w:pStyle w:val="MRheading2"/>
        <w:numPr>
          <w:ilvl w:val="2"/>
          <w:numId w:val="35"/>
        </w:numPr>
        <w:spacing w:line="240" w:lineRule="auto"/>
        <w:rPr>
          <w:szCs w:val="22"/>
        </w:rPr>
      </w:pPr>
      <w:bookmarkStart w:id="927" w:name="_Toc303950137"/>
      <w:bookmarkStart w:id="928" w:name="_Toc303950904"/>
      <w:bookmarkStart w:id="929" w:name="_Toc303951684"/>
      <w:bookmarkStart w:id="930"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7"/>
      <w:bookmarkEnd w:id="928"/>
      <w:bookmarkEnd w:id="929"/>
      <w:bookmarkEnd w:id="930"/>
    </w:p>
    <w:p w14:paraId="23D5AFF9" w14:textId="77777777" w:rsidR="00BC2034" w:rsidRPr="0057234C" w:rsidRDefault="0018229B" w:rsidP="00451425">
      <w:pPr>
        <w:pStyle w:val="MRheading2"/>
        <w:numPr>
          <w:ilvl w:val="2"/>
          <w:numId w:val="35"/>
        </w:numPr>
        <w:spacing w:line="240" w:lineRule="auto"/>
        <w:rPr>
          <w:szCs w:val="22"/>
        </w:rPr>
      </w:pPr>
      <w:bookmarkStart w:id="931" w:name="_Toc303950138"/>
      <w:bookmarkStart w:id="932" w:name="_Toc303950905"/>
      <w:bookmarkStart w:id="933" w:name="_Toc303951685"/>
      <w:bookmarkStart w:id="934" w:name="_Toc304135768"/>
      <w:r w:rsidRPr="0057234C">
        <w:rPr>
          <w:szCs w:val="22"/>
        </w:rPr>
        <w:t>all related rights of the Authority in relation to the recovery of sums due but unpaid;</w:t>
      </w:r>
      <w:bookmarkEnd w:id="931"/>
      <w:bookmarkEnd w:id="932"/>
      <w:bookmarkEnd w:id="933"/>
      <w:bookmarkEnd w:id="934"/>
    </w:p>
    <w:p w14:paraId="57CCBA73" w14:textId="77777777" w:rsidR="00BC2034" w:rsidRPr="0057234C" w:rsidRDefault="0018229B" w:rsidP="00451425">
      <w:pPr>
        <w:pStyle w:val="MRheading2"/>
        <w:numPr>
          <w:ilvl w:val="2"/>
          <w:numId w:val="35"/>
        </w:numPr>
        <w:spacing w:line="240" w:lineRule="auto"/>
        <w:rPr>
          <w:szCs w:val="22"/>
        </w:rPr>
      </w:pPr>
      <w:bookmarkStart w:id="935" w:name="_Toc303950139"/>
      <w:bookmarkStart w:id="936" w:name="_Toc303950906"/>
      <w:bookmarkStart w:id="937" w:name="_Toc303951686"/>
      <w:bookmarkStart w:id="938"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5"/>
      <w:bookmarkEnd w:id="936"/>
      <w:bookmarkEnd w:id="937"/>
      <w:bookmarkEnd w:id="938"/>
    </w:p>
    <w:p w14:paraId="6419A332" w14:textId="77777777" w:rsidR="00BC2034" w:rsidRPr="0057234C" w:rsidRDefault="0018229B" w:rsidP="00451425">
      <w:pPr>
        <w:pStyle w:val="MRheading2"/>
        <w:numPr>
          <w:ilvl w:val="2"/>
          <w:numId w:val="35"/>
        </w:numPr>
        <w:spacing w:line="240" w:lineRule="auto"/>
        <w:rPr>
          <w:szCs w:val="22"/>
        </w:rPr>
      </w:pPr>
      <w:bookmarkStart w:id="939" w:name="_Toc303950140"/>
      <w:bookmarkStart w:id="940" w:name="_Toc303950907"/>
      <w:bookmarkStart w:id="941" w:name="_Toc303951687"/>
      <w:bookmarkStart w:id="942"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9"/>
      <w:bookmarkEnd w:id="940"/>
      <w:bookmarkEnd w:id="941"/>
      <w:bookmarkEnd w:id="942"/>
    </w:p>
    <w:p w14:paraId="469691B3" w14:textId="77777777" w:rsidR="00BC2034" w:rsidRPr="0057234C" w:rsidRDefault="0018229B" w:rsidP="00451425">
      <w:pPr>
        <w:pStyle w:val="MRheading2"/>
        <w:numPr>
          <w:ilvl w:val="2"/>
          <w:numId w:val="35"/>
        </w:numPr>
        <w:spacing w:line="240" w:lineRule="auto"/>
        <w:rPr>
          <w:szCs w:val="22"/>
        </w:rPr>
      </w:pPr>
      <w:bookmarkStart w:id="943" w:name="_Toc303950141"/>
      <w:bookmarkStart w:id="944" w:name="_Toc303950908"/>
      <w:bookmarkStart w:id="945" w:name="_Toc303951688"/>
      <w:bookmarkStart w:id="946"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3"/>
      <w:bookmarkEnd w:id="944"/>
      <w:bookmarkEnd w:id="945"/>
      <w:bookmarkEnd w:id="946"/>
    </w:p>
    <w:p w14:paraId="19606662" w14:textId="77777777" w:rsidR="00BC2034" w:rsidRPr="0057234C" w:rsidRDefault="0018229B" w:rsidP="00451425">
      <w:pPr>
        <w:pStyle w:val="MRheading2"/>
        <w:numPr>
          <w:ilvl w:val="1"/>
          <w:numId w:val="35"/>
        </w:numPr>
        <w:spacing w:line="240" w:lineRule="auto"/>
        <w:rPr>
          <w:rFonts w:cs="Arial"/>
          <w:w w:val="0"/>
          <w:szCs w:val="22"/>
        </w:rPr>
      </w:pPr>
      <w:bookmarkStart w:id="947" w:name="_Toc303950142"/>
      <w:bookmarkStart w:id="948" w:name="_Toc303950909"/>
      <w:bookmarkStart w:id="949" w:name="_Toc303951689"/>
      <w:bookmarkStart w:id="950"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w:t>
      </w:r>
      <w:r w:rsidRPr="0057234C">
        <w:rPr>
          <w:rFonts w:cs="Arial"/>
          <w:w w:val="0"/>
          <w:szCs w:val="22"/>
        </w:rPr>
        <w:lastRenderedPageBreak/>
        <w:t xml:space="preserve">the relevant obligations and that the obligations carried out by such Sub-contractor are fully in accordance with this </w:t>
      </w:r>
      <w:r w:rsidRPr="0057234C">
        <w:rPr>
          <w:szCs w:val="22"/>
        </w:rPr>
        <w:t>Contract</w:t>
      </w:r>
      <w:r w:rsidRPr="0057234C">
        <w:rPr>
          <w:rFonts w:cs="Arial"/>
          <w:w w:val="0"/>
          <w:szCs w:val="22"/>
        </w:rPr>
        <w:t>.</w:t>
      </w:r>
      <w:bookmarkEnd w:id="947"/>
      <w:bookmarkEnd w:id="948"/>
      <w:bookmarkEnd w:id="949"/>
      <w:bookmarkEnd w:id="950"/>
    </w:p>
    <w:p w14:paraId="224475BA" w14:textId="77777777" w:rsidR="00BC2034" w:rsidRPr="0057234C" w:rsidRDefault="0018229B" w:rsidP="00451425">
      <w:pPr>
        <w:pStyle w:val="MRheading2"/>
        <w:numPr>
          <w:ilvl w:val="1"/>
          <w:numId w:val="35"/>
        </w:numPr>
        <w:spacing w:line="240" w:lineRule="auto"/>
        <w:rPr>
          <w:rFonts w:cs="Arial"/>
          <w:w w:val="0"/>
          <w:szCs w:val="22"/>
        </w:rPr>
      </w:pPr>
      <w:bookmarkStart w:id="951" w:name="_Toc303950143"/>
      <w:bookmarkStart w:id="952" w:name="_Toc303950910"/>
      <w:bookmarkStart w:id="953" w:name="_Toc303951690"/>
      <w:bookmarkStart w:id="954"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376515E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3C06BEC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69D27D8F" w14:textId="77777777" w:rsidR="00BC2034" w:rsidRPr="0057234C" w:rsidRDefault="0018229B" w:rsidP="00451425">
      <w:pPr>
        <w:pStyle w:val="MRheading2"/>
        <w:numPr>
          <w:ilvl w:val="2"/>
          <w:numId w:val="35"/>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4B27D4E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521F88B8" w14:textId="77777777" w:rsidR="00BC2034" w:rsidRPr="0057234C" w:rsidRDefault="0018229B" w:rsidP="00451425">
      <w:pPr>
        <w:pStyle w:val="MRheading2"/>
        <w:numPr>
          <w:ilvl w:val="2"/>
          <w:numId w:val="35"/>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1ECCDCC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343E8148" w14:textId="77777777" w:rsidR="00BC2034" w:rsidRPr="0057234C" w:rsidRDefault="0018229B" w:rsidP="00451425">
      <w:pPr>
        <w:pStyle w:val="MRheading2"/>
        <w:numPr>
          <w:ilvl w:val="2"/>
          <w:numId w:val="35"/>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1"/>
      <w:bookmarkEnd w:id="952"/>
      <w:bookmarkEnd w:id="953"/>
      <w:bookmarkEnd w:id="954"/>
    </w:p>
    <w:p w14:paraId="5CF2697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5AC4F0E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505B366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564398E9" w14:textId="77777777" w:rsidR="00BC2034" w:rsidRPr="0057234C" w:rsidRDefault="0018229B" w:rsidP="00451425">
      <w:pPr>
        <w:pStyle w:val="MRheading2"/>
        <w:numPr>
          <w:ilvl w:val="1"/>
          <w:numId w:val="35"/>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7A4E0E03" w14:textId="77777777" w:rsidR="00BC2034" w:rsidRPr="0057234C" w:rsidRDefault="0018229B" w:rsidP="00451425">
      <w:pPr>
        <w:pStyle w:val="MRheading2"/>
        <w:numPr>
          <w:ilvl w:val="2"/>
          <w:numId w:val="35"/>
        </w:numPr>
        <w:spacing w:line="240" w:lineRule="auto"/>
        <w:rPr>
          <w:w w:val="0"/>
          <w:szCs w:val="22"/>
        </w:rPr>
      </w:pPr>
      <w:r w:rsidRPr="0057234C">
        <w:rPr>
          <w:w w:val="0"/>
          <w:szCs w:val="22"/>
        </w:rPr>
        <w:lastRenderedPageBreak/>
        <w:t>if the Authority finds there are compulsory grounds for exclusion, the Supplier shall ensure, or shall procure, that such Sub-contractor is replaced or not appointed; or</w:t>
      </w:r>
    </w:p>
    <w:p w14:paraId="1F7C947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095820A7" w14:textId="77777777" w:rsidR="00BC2034" w:rsidRPr="0057234C" w:rsidRDefault="0018229B" w:rsidP="00451425">
      <w:pPr>
        <w:pStyle w:val="MRheading2"/>
        <w:numPr>
          <w:ilvl w:val="1"/>
          <w:numId w:val="35"/>
        </w:numPr>
        <w:spacing w:line="240" w:lineRule="auto"/>
        <w:rPr>
          <w:rFonts w:cs="Arial"/>
          <w:w w:val="0"/>
          <w:szCs w:val="22"/>
        </w:rPr>
      </w:pPr>
      <w:bookmarkStart w:id="955" w:name="_Toc303950144"/>
      <w:bookmarkStart w:id="956" w:name="_Toc303950911"/>
      <w:bookmarkStart w:id="957" w:name="_Toc303951691"/>
      <w:bookmarkStart w:id="95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4E95979"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1A3047"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5"/>
      <w:bookmarkEnd w:id="956"/>
      <w:bookmarkEnd w:id="957"/>
      <w:bookmarkEnd w:id="958"/>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22BAEBE9" w14:textId="77777777" w:rsidR="00BC2034" w:rsidRPr="0057234C" w:rsidRDefault="0018229B" w:rsidP="00451425">
      <w:pPr>
        <w:pStyle w:val="MRheading1"/>
        <w:numPr>
          <w:ilvl w:val="0"/>
          <w:numId w:val="35"/>
        </w:numPr>
        <w:spacing w:line="240" w:lineRule="auto"/>
        <w:rPr>
          <w:szCs w:val="22"/>
          <w:lang w:val="en-US"/>
        </w:rPr>
      </w:pPr>
      <w:bookmarkStart w:id="959" w:name="_Ref286071361"/>
      <w:bookmarkStart w:id="960" w:name="_Toc290398320"/>
      <w:bookmarkStart w:id="961" w:name="_Toc312422932"/>
      <w:r w:rsidRPr="0057234C">
        <w:rPr>
          <w:szCs w:val="22"/>
          <w:lang w:val="en-US"/>
        </w:rPr>
        <w:t>Prohibited Acts</w:t>
      </w:r>
      <w:bookmarkStart w:id="962" w:name="Page_102"/>
      <w:bookmarkEnd w:id="959"/>
      <w:bookmarkEnd w:id="960"/>
      <w:bookmarkEnd w:id="961"/>
      <w:bookmarkEnd w:id="962"/>
    </w:p>
    <w:p w14:paraId="77F9147F" w14:textId="77777777" w:rsidR="00BC2034" w:rsidRPr="0057234C" w:rsidRDefault="0018229B" w:rsidP="00451425">
      <w:pPr>
        <w:pStyle w:val="MRheading2"/>
        <w:numPr>
          <w:ilvl w:val="1"/>
          <w:numId w:val="35"/>
        </w:numPr>
        <w:spacing w:line="240" w:lineRule="auto"/>
        <w:rPr>
          <w:w w:val="0"/>
          <w:szCs w:val="22"/>
        </w:rPr>
      </w:pPr>
      <w:bookmarkStart w:id="963" w:name="_Toc303950147"/>
      <w:bookmarkStart w:id="964" w:name="_Toc303950914"/>
      <w:bookmarkStart w:id="965" w:name="_Toc303951694"/>
      <w:bookmarkStart w:id="966" w:name="_Toc304135777"/>
      <w:r w:rsidRPr="0057234C">
        <w:rPr>
          <w:w w:val="0"/>
          <w:szCs w:val="22"/>
        </w:rPr>
        <w:t>The Supplier warrants and represents that:</w:t>
      </w:r>
      <w:bookmarkEnd w:id="963"/>
      <w:bookmarkEnd w:id="964"/>
      <w:bookmarkEnd w:id="965"/>
      <w:bookmarkEnd w:id="966"/>
    </w:p>
    <w:p w14:paraId="29943796" w14:textId="77777777" w:rsidR="00BC2034" w:rsidRPr="0057234C" w:rsidRDefault="0018229B" w:rsidP="00451425">
      <w:pPr>
        <w:pStyle w:val="MRheading2"/>
        <w:numPr>
          <w:ilvl w:val="2"/>
          <w:numId w:val="35"/>
        </w:numPr>
        <w:spacing w:line="240" w:lineRule="auto"/>
        <w:rPr>
          <w:w w:val="0"/>
          <w:szCs w:val="22"/>
        </w:rPr>
      </w:pPr>
      <w:bookmarkStart w:id="967" w:name="_Toc303950148"/>
      <w:bookmarkStart w:id="968" w:name="_Toc303950915"/>
      <w:bookmarkStart w:id="969" w:name="_Toc303951695"/>
      <w:bookmarkStart w:id="97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7"/>
      <w:bookmarkEnd w:id="968"/>
      <w:bookmarkEnd w:id="969"/>
      <w:bookmarkEnd w:id="970"/>
    </w:p>
    <w:p w14:paraId="36253B40" w14:textId="77777777" w:rsidR="00BC2034" w:rsidRPr="0057234C" w:rsidRDefault="0018229B" w:rsidP="00451425">
      <w:pPr>
        <w:pStyle w:val="MRheading2"/>
        <w:numPr>
          <w:ilvl w:val="3"/>
          <w:numId w:val="35"/>
        </w:numPr>
        <w:spacing w:line="240" w:lineRule="auto"/>
        <w:rPr>
          <w:w w:val="0"/>
          <w:szCs w:val="22"/>
        </w:rPr>
      </w:pPr>
      <w:bookmarkStart w:id="971" w:name="_Toc303950149"/>
      <w:bookmarkStart w:id="972" w:name="_Toc303950916"/>
      <w:bookmarkStart w:id="973" w:name="_Toc303951696"/>
      <w:bookmarkStart w:id="97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1"/>
      <w:bookmarkEnd w:id="972"/>
      <w:bookmarkEnd w:id="973"/>
      <w:bookmarkEnd w:id="974"/>
    </w:p>
    <w:p w14:paraId="4D5EE436" w14:textId="77777777" w:rsidR="00BC2034" w:rsidRPr="0057234C" w:rsidRDefault="0018229B" w:rsidP="00451425">
      <w:pPr>
        <w:pStyle w:val="MRheading2"/>
        <w:numPr>
          <w:ilvl w:val="3"/>
          <w:numId w:val="35"/>
        </w:numPr>
        <w:spacing w:line="240" w:lineRule="auto"/>
        <w:rPr>
          <w:w w:val="0"/>
          <w:szCs w:val="22"/>
        </w:rPr>
      </w:pPr>
      <w:bookmarkStart w:id="975" w:name="_Toc303950150"/>
      <w:bookmarkStart w:id="976" w:name="_Toc303950917"/>
      <w:bookmarkStart w:id="977" w:name="_Toc303951697"/>
      <w:bookmarkStart w:id="97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5"/>
      <w:bookmarkEnd w:id="976"/>
      <w:bookmarkEnd w:id="977"/>
      <w:bookmarkEnd w:id="978"/>
    </w:p>
    <w:p w14:paraId="4C65BCEA" w14:textId="77777777" w:rsidR="00BC2034" w:rsidRPr="0057234C" w:rsidRDefault="0018229B" w:rsidP="00451425">
      <w:pPr>
        <w:pStyle w:val="MRheading2"/>
        <w:numPr>
          <w:ilvl w:val="2"/>
          <w:numId w:val="35"/>
        </w:numPr>
        <w:spacing w:line="240" w:lineRule="auto"/>
        <w:rPr>
          <w:w w:val="0"/>
          <w:szCs w:val="22"/>
        </w:rPr>
      </w:pPr>
      <w:bookmarkStart w:id="979" w:name="_Toc303950151"/>
      <w:bookmarkStart w:id="980" w:name="_Toc303950918"/>
      <w:bookmarkStart w:id="981" w:name="_Toc303951698"/>
      <w:bookmarkStart w:id="982" w:name="_Toc304135781"/>
      <w:r w:rsidRPr="0057234C">
        <w:rPr>
          <w:w w:val="0"/>
          <w:szCs w:val="22"/>
        </w:rPr>
        <w:lastRenderedPageBreak/>
        <w:t>it has in place adequate procedures to prevent bribery and corruption, as contemplated by section 7 of the Bribery Act 2010.</w:t>
      </w:r>
      <w:bookmarkEnd w:id="979"/>
      <w:bookmarkEnd w:id="980"/>
      <w:bookmarkEnd w:id="981"/>
      <w:bookmarkEnd w:id="982"/>
    </w:p>
    <w:p w14:paraId="760D39EA" w14:textId="77777777" w:rsidR="00BC2034" w:rsidRPr="0057234C" w:rsidRDefault="0018229B" w:rsidP="00451425">
      <w:pPr>
        <w:pStyle w:val="MRheading2"/>
        <w:numPr>
          <w:ilvl w:val="1"/>
          <w:numId w:val="35"/>
        </w:numPr>
        <w:spacing w:line="240" w:lineRule="auto"/>
        <w:rPr>
          <w:rFonts w:cs="Arial"/>
          <w:szCs w:val="22"/>
        </w:rPr>
      </w:pPr>
      <w:bookmarkStart w:id="983" w:name="_Ref286163261"/>
      <w:bookmarkStart w:id="984" w:name="_Toc303950152"/>
      <w:bookmarkStart w:id="985" w:name="_Toc303950919"/>
      <w:bookmarkStart w:id="986" w:name="_Toc303951699"/>
      <w:bookmarkStart w:id="987" w:name="_Toc304135782"/>
      <w:bookmarkStart w:id="98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3"/>
      <w:bookmarkEnd w:id="984"/>
      <w:bookmarkEnd w:id="985"/>
      <w:bookmarkEnd w:id="986"/>
      <w:bookmarkEnd w:id="987"/>
    </w:p>
    <w:p w14:paraId="7473CF33" w14:textId="77777777" w:rsidR="00BC2034" w:rsidRPr="0057234C" w:rsidRDefault="0018229B" w:rsidP="00451425">
      <w:pPr>
        <w:pStyle w:val="MRheading2"/>
        <w:numPr>
          <w:ilvl w:val="2"/>
          <w:numId w:val="35"/>
        </w:numPr>
        <w:spacing w:line="240" w:lineRule="auto"/>
        <w:rPr>
          <w:szCs w:val="22"/>
        </w:rPr>
      </w:pPr>
      <w:bookmarkStart w:id="989" w:name="_Ref286071312"/>
      <w:bookmarkStart w:id="990" w:name="_Toc303950153"/>
      <w:bookmarkStart w:id="991" w:name="_Toc303950920"/>
      <w:bookmarkStart w:id="992" w:name="_Toc303951700"/>
      <w:bookmarkStart w:id="993" w:name="_Toc304135783"/>
      <w:r w:rsidRPr="0057234C">
        <w:rPr>
          <w:szCs w:val="22"/>
        </w:rPr>
        <w:t>the Authority shall be entitled:</w:t>
      </w:r>
      <w:bookmarkEnd w:id="989"/>
      <w:bookmarkEnd w:id="990"/>
      <w:bookmarkEnd w:id="991"/>
      <w:bookmarkEnd w:id="992"/>
      <w:bookmarkEnd w:id="993"/>
    </w:p>
    <w:p w14:paraId="19E0C7D9" w14:textId="77777777" w:rsidR="00BC2034" w:rsidRPr="0057234C" w:rsidRDefault="0018229B" w:rsidP="00451425">
      <w:pPr>
        <w:pStyle w:val="MRheading2"/>
        <w:numPr>
          <w:ilvl w:val="3"/>
          <w:numId w:val="35"/>
        </w:numPr>
        <w:spacing w:line="240" w:lineRule="auto"/>
        <w:rPr>
          <w:w w:val="0"/>
          <w:szCs w:val="22"/>
        </w:rPr>
      </w:pPr>
      <w:bookmarkStart w:id="994" w:name="_Toc303950154"/>
      <w:bookmarkStart w:id="995" w:name="_Toc303950921"/>
      <w:bookmarkStart w:id="996" w:name="_Toc303951701"/>
      <w:bookmarkStart w:id="997" w:name="_Toc304135784"/>
      <w:bookmarkEnd w:id="98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4"/>
      <w:bookmarkEnd w:id="995"/>
      <w:bookmarkEnd w:id="996"/>
      <w:bookmarkEnd w:id="997"/>
    </w:p>
    <w:p w14:paraId="5F5F8E19" w14:textId="77777777" w:rsidR="00BC2034" w:rsidRPr="0057234C" w:rsidRDefault="0018229B" w:rsidP="00451425">
      <w:pPr>
        <w:pStyle w:val="MRheading2"/>
        <w:numPr>
          <w:ilvl w:val="3"/>
          <w:numId w:val="35"/>
        </w:numPr>
        <w:spacing w:line="240" w:lineRule="auto"/>
        <w:rPr>
          <w:w w:val="0"/>
          <w:szCs w:val="22"/>
        </w:rPr>
      </w:pPr>
      <w:bookmarkStart w:id="998" w:name="_Toc303950155"/>
      <w:bookmarkStart w:id="999" w:name="_Toc303950922"/>
      <w:bookmarkStart w:id="1000" w:name="_Toc303951702"/>
      <w:bookmarkStart w:id="1001" w:name="_Toc304135785"/>
      <w:r w:rsidRPr="0057234C">
        <w:rPr>
          <w:w w:val="0"/>
          <w:szCs w:val="22"/>
        </w:rPr>
        <w:t>to recover from the Supplier the amount or value of any gift, consideration or commission concerned; and</w:t>
      </w:r>
      <w:bookmarkEnd w:id="998"/>
      <w:bookmarkEnd w:id="999"/>
      <w:bookmarkEnd w:id="1000"/>
      <w:bookmarkEnd w:id="1001"/>
    </w:p>
    <w:p w14:paraId="6FDB2CBF" w14:textId="77777777" w:rsidR="00BC2034" w:rsidRPr="0057234C" w:rsidRDefault="0018229B" w:rsidP="00451425">
      <w:pPr>
        <w:pStyle w:val="MRheading2"/>
        <w:numPr>
          <w:ilvl w:val="3"/>
          <w:numId w:val="35"/>
        </w:numPr>
        <w:spacing w:line="240" w:lineRule="auto"/>
        <w:rPr>
          <w:w w:val="0"/>
          <w:szCs w:val="22"/>
        </w:rPr>
      </w:pPr>
      <w:bookmarkStart w:id="1002" w:name="_Toc303950156"/>
      <w:bookmarkStart w:id="1003" w:name="_Toc303950923"/>
      <w:bookmarkStart w:id="1004" w:name="_Toc303951703"/>
      <w:bookmarkStart w:id="1005"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2"/>
      <w:bookmarkEnd w:id="1003"/>
      <w:bookmarkEnd w:id="1004"/>
      <w:bookmarkEnd w:id="1005"/>
      <w:r w:rsidRPr="0057234C">
        <w:rPr>
          <w:w w:val="0"/>
          <w:szCs w:val="22"/>
        </w:rPr>
        <w:t xml:space="preserve"> </w:t>
      </w:r>
    </w:p>
    <w:p w14:paraId="46508928" w14:textId="77777777" w:rsidR="00BC2034" w:rsidRPr="0057234C" w:rsidRDefault="0018229B" w:rsidP="00451425">
      <w:pPr>
        <w:pStyle w:val="MRheading2"/>
        <w:numPr>
          <w:ilvl w:val="2"/>
          <w:numId w:val="35"/>
        </w:numPr>
        <w:spacing w:line="240" w:lineRule="auto"/>
        <w:rPr>
          <w:w w:val="0"/>
          <w:szCs w:val="22"/>
        </w:rPr>
      </w:pPr>
      <w:bookmarkStart w:id="1006" w:name="_Toc303950157"/>
      <w:bookmarkStart w:id="1007" w:name="_Toc303950924"/>
      <w:bookmarkStart w:id="1008" w:name="_Toc303951704"/>
      <w:bookmarkStart w:id="100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6"/>
      <w:bookmarkEnd w:id="1007"/>
      <w:bookmarkEnd w:id="1008"/>
      <w:bookmarkEnd w:id="1009"/>
    </w:p>
    <w:p w14:paraId="1AAAA16B" w14:textId="77777777" w:rsidR="00BC2034" w:rsidRPr="0057234C" w:rsidRDefault="0018229B" w:rsidP="00451425">
      <w:pPr>
        <w:pStyle w:val="MRheading2"/>
        <w:numPr>
          <w:ilvl w:val="2"/>
          <w:numId w:val="35"/>
        </w:numPr>
        <w:spacing w:line="240" w:lineRule="auto"/>
        <w:rPr>
          <w:w w:val="0"/>
          <w:szCs w:val="22"/>
        </w:rPr>
      </w:pPr>
      <w:bookmarkStart w:id="1010" w:name="_Toc303950158"/>
      <w:bookmarkStart w:id="1011" w:name="_Toc303950925"/>
      <w:bookmarkStart w:id="1012" w:name="_Toc303951705"/>
      <w:bookmarkStart w:id="1013" w:name="_Toc304135788"/>
      <w:bookmarkStart w:id="101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0"/>
      <w:bookmarkEnd w:id="1011"/>
      <w:bookmarkEnd w:id="1012"/>
      <w:bookmarkEnd w:id="1013"/>
      <w:bookmarkEnd w:id="1014"/>
    </w:p>
    <w:p w14:paraId="1EFF5034" w14:textId="77777777" w:rsidR="00BC2034" w:rsidRPr="0057234C" w:rsidRDefault="0018229B" w:rsidP="00451425">
      <w:pPr>
        <w:pStyle w:val="MRheading2"/>
        <w:numPr>
          <w:ilvl w:val="3"/>
          <w:numId w:val="35"/>
        </w:numPr>
        <w:spacing w:line="240" w:lineRule="auto"/>
        <w:rPr>
          <w:w w:val="0"/>
          <w:szCs w:val="22"/>
        </w:rPr>
      </w:pPr>
      <w:bookmarkStart w:id="1015" w:name="_Toc303950159"/>
      <w:bookmarkStart w:id="1016" w:name="_Toc303950926"/>
      <w:bookmarkStart w:id="1017" w:name="_Toc303951706"/>
      <w:bookmarkStart w:id="101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5"/>
      <w:bookmarkEnd w:id="1016"/>
      <w:bookmarkEnd w:id="1017"/>
      <w:bookmarkEnd w:id="1018"/>
    </w:p>
    <w:p w14:paraId="43B4958F" w14:textId="77777777" w:rsidR="00BC2034" w:rsidRPr="0057234C" w:rsidRDefault="0018229B" w:rsidP="00451425">
      <w:pPr>
        <w:pStyle w:val="MRheading2"/>
        <w:numPr>
          <w:ilvl w:val="3"/>
          <w:numId w:val="35"/>
        </w:numPr>
        <w:spacing w:line="240" w:lineRule="auto"/>
        <w:rPr>
          <w:w w:val="0"/>
          <w:szCs w:val="22"/>
        </w:rPr>
      </w:pPr>
      <w:bookmarkStart w:id="1019" w:name="_Toc303950160"/>
      <w:bookmarkStart w:id="1020" w:name="_Toc303950927"/>
      <w:bookmarkStart w:id="1021" w:name="_Toc303951707"/>
      <w:bookmarkStart w:id="1022" w:name="_Toc304135790"/>
      <w:r w:rsidRPr="0057234C">
        <w:rPr>
          <w:w w:val="0"/>
          <w:szCs w:val="22"/>
        </w:rPr>
        <w:t>the amount or value of any gift, consideration or commission,</w:t>
      </w:r>
      <w:bookmarkEnd w:id="1019"/>
      <w:bookmarkEnd w:id="1020"/>
      <w:bookmarkEnd w:id="1021"/>
      <w:bookmarkEnd w:id="1022"/>
    </w:p>
    <w:p w14:paraId="01DA7169" w14:textId="77777777"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343D702F" w14:textId="77777777" w:rsidR="00BC2034" w:rsidRPr="0057234C" w:rsidRDefault="0018229B" w:rsidP="00451425">
      <w:pPr>
        <w:pStyle w:val="MRheading1"/>
        <w:numPr>
          <w:ilvl w:val="0"/>
          <w:numId w:val="35"/>
        </w:numPr>
        <w:spacing w:line="240" w:lineRule="auto"/>
        <w:rPr>
          <w:szCs w:val="22"/>
          <w:lang w:val="en-US"/>
        </w:rPr>
      </w:pPr>
      <w:bookmarkStart w:id="1023" w:name="Page_103"/>
      <w:bookmarkStart w:id="1024" w:name="_Toc312422933"/>
      <w:bookmarkStart w:id="1025" w:name="_Ref323649670"/>
      <w:bookmarkStart w:id="1026" w:name="_Ref326771008"/>
      <w:bookmarkEnd w:id="1023"/>
      <w:r w:rsidRPr="0057234C">
        <w:rPr>
          <w:szCs w:val="22"/>
          <w:lang w:val="en-US"/>
        </w:rPr>
        <w:t>General</w:t>
      </w:r>
      <w:bookmarkEnd w:id="1024"/>
      <w:bookmarkEnd w:id="1025"/>
      <w:bookmarkEnd w:id="1026"/>
    </w:p>
    <w:p w14:paraId="340586E8" w14:textId="77777777" w:rsidR="00BC2034" w:rsidRPr="0057234C" w:rsidRDefault="0018229B" w:rsidP="00451425">
      <w:pPr>
        <w:pStyle w:val="MRheading2"/>
        <w:numPr>
          <w:ilvl w:val="1"/>
          <w:numId w:val="35"/>
        </w:numPr>
        <w:spacing w:line="240" w:lineRule="auto"/>
        <w:rPr>
          <w:w w:val="0"/>
          <w:szCs w:val="22"/>
        </w:rPr>
      </w:pPr>
      <w:bookmarkStart w:id="1027" w:name="_Toc303950146"/>
      <w:bookmarkStart w:id="1028" w:name="_Toc303950913"/>
      <w:bookmarkStart w:id="1029" w:name="_Toc303951693"/>
      <w:bookmarkStart w:id="1030" w:name="_Toc304135776"/>
      <w:bookmarkStart w:id="1031" w:name="_Toc303950161"/>
      <w:bookmarkStart w:id="1032" w:name="_Toc303950928"/>
      <w:bookmarkStart w:id="1033" w:name="_Toc303951708"/>
      <w:bookmarkStart w:id="103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7"/>
      <w:bookmarkEnd w:id="1028"/>
      <w:bookmarkEnd w:id="1029"/>
      <w:bookmarkEnd w:id="1030"/>
    </w:p>
    <w:p w14:paraId="531535D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1"/>
      <w:bookmarkEnd w:id="1032"/>
      <w:bookmarkEnd w:id="1033"/>
      <w:bookmarkEnd w:id="1034"/>
    </w:p>
    <w:p w14:paraId="6FC05957" w14:textId="77777777" w:rsidR="00BC2034" w:rsidRPr="0057234C" w:rsidRDefault="0018229B" w:rsidP="00451425">
      <w:pPr>
        <w:pStyle w:val="MRheading2"/>
        <w:numPr>
          <w:ilvl w:val="1"/>
          <w:numId w:val="35"/>
        </w:numPr>
        <w:spacing w:line="240" w:lineRule="auto"/>
        <w:rPr>
          <w:w w:val="0"/>
          <w:szCs w:val="22"/>
        </w:rPr>
      </w:pPr>
      <w:bookmarkStart w:id="1035" w:name="_Toc303950162"/>
      <w:bookmarkStart w:id="1036" w:name="_Toc303950929"/>
      <w:bookmarkStart w:id="1037" w:name="_Toc303951709"/>
      <w:bookmarkStart w:id="1038"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9" w:name="_Toc303950163"/>
      <w:bookmarkStart w:id="1040" w:name="_Toc303950930"/>
      <w:bookmarkStart w:id="1041" w:name="_Toc303951710"/>
      <w:bookmarkStart w:id="1042" w:name="_Toc304135793"/>
      <w:bookmarkEnd w:id="1035"/>
      <w:bookmarkEnd w:id="1036"/>
      <w:bookmarkEnd w:id="1037"/>
      <w:bookmarkEnd w:id="1038"/>
    </w:p>
    <w:p w14:paraId="41305AB0"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043" w:name="_Toc303950164"/>
      <w:bookmarkStart w:id="1044" w:name="_Toc303950931"/>
      <w:bookmarkStart w:id="1045" w:name="_Toc303951711"/>
      <w:bookmarkStart w:id="1046" w:name="_Toc304135794"/>
      <w:bookmarkEnd w:id="1039"/>
      <w:bookmarkEnd w:id="1040"/>
      <w:bookmarkEnd w:id="1041"/>
      <w:bookmarkEnd w:id="1042"/>
    </w:p>
    <w:p w14:paraId="7713E3FB"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3"/>
      <w:bookmarkEnd w:id="1044"/>
      <w:bookmarkEnd w:id="1045"/>
      <w:bookmarkEnd w:id="1046"/>
      <w:r w:rsidRPr="0057234C">
        <w:rPr>
          <w:w w:val="0"/>
          <w:szCs w:val="22"/>
        </w:rPr>
        <w:t xml:space="preserve"> </w:t>
      </w:r>
      <w:bookmarkStart w:id="1047" w:name="_Toc303950165"/>
      <w:bookmarkStart w:id="1048" w:name="_Toc303950932"/>
      <w:bookmarkStart w:id="1049" w:name="_Toc303951712"/>
      <w:bookmarkStart w:id="1050" w:name="_Toc304135795"/>
    </w:p>
    <w:p w14:paraId="511E106A" w14:textId="77777777" w:rsidR="00BC2034" w:rsidRPr="0057234C" w:rsidRDefault="0018229B" w:rsidP="00451425">
      <w:pPr>
        <w:pStyle w:val="MRheading2"/>
        <w:numPr>
          <w:ilvl w:val="1"/>
          <w:numId w:val="35"/>
        </w:numPr>
        <w:spacing w:line="240" w:lineRule="auto"/>
        <w:rPr>
          <w:w w:val="0"/>
          <w:szCs w:val="22"/>
        </w:rPr>
      </w:pPr>
      <w:bookmarkStart w:id="105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2" w:name="_Toc303950166"/>
      <w:bookmarkStart w:id="1053" w:name="_Toc303950933"/>
      <w:bookmarkStart w:id="1054" w:name="_Toc303951713"/>
      <w:bookmarkStart w:id="1055" w:name="_Toc304135796"/>
      <w:bookmarkEnd w:id="1047"/>
      <w:bookmarkEnd w:id="1048"/>
      <w:bookmarkEnd w:id="1049"/>
      <w:bookmarkEnd w:id="1050"/>
      <w:bookmarkEnd w:id="1051"/>
    </w:p>
    <w:p w14:paraId="096892A5" w14:textId="77777777" w:rsidR="00BC2034" w:rsidRPr="0057234C" w:rsidRDefault="00DA11B8" w:rsidP="00451425">
      <w:pPr>
        <w:pStyle w:val="MRheading2"/>
        <w:numPr>
          <w:ilvl w:val="1"/>
          <w:numId w:val="35"/>
        </w:numPr>
        <w:spacing w:line="240" w:lineRule="auto"/>
        <w:rPr>
          <w:w w:val="0"/>
          <w:szCs w:val="22"/>
        </w:rPr>
      </w:pPr>
      <w:bookmarkStart w:id="1056"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2"/>
      <w:bookmarkEnd w:id="1053"/>
      <w:bookmarkEnd w:id="1054"/>
      <w:bookmarkEnd w:id="1055"/>
      <w:bookmarkEnd w:id="1056"/>
      <w:r w:rsidR="0018229B" w:rsidRPr="0057234C">
        <w:rPr>
          <w:w w:val="0"/>
          <w:szCs w:val="22"/>
        </w:rPr>
        <w:t xml:space="preserve"> </w:t>
      </w:r>
      <w:bookmarkStart w:id="1057" w:name="_Toc303950167"/>
      <w:bookmarkStart w:id="1058" w:name="_Toc303950934"/>
      <w:bookmarkStart w:id="1059" w:name="_Toc303951714"/>
      <w:bookmarkStart w:id="1060" w:name="_Toc304135797"/>
    </w:p>
    <w:p w14:paraId="0BCE7925" w14:textId="77777777" w:rsidR="00BC2034" w:rsidRPr="0057234C" w:rsidRDefault="0018229B" w:rsidP="00451425">
      <w:pPr>
        <w:pStyle w:val="MRheading2"/>
        <w:numPr>
          <w:ilvl w:val="1"/>
          <w:numId w:val="35"/>
        </w:numPr>
        <w:spacing w:line="240" w:lineRule="auto"/>
        <w:rPr>
          <w:w w:val="0"/>
          <w:szCs w:val="22"/>
        </w:rPr>
      </w:pPr>
      <w:bookmarkStart w:id="106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2" w:name="_Toc303950145"/>
      <w:bookmarkStart w:id="1063" w:name="_Toc303950912"/>
      <w:bookmarkStart w:id="1064" w:name="_Toc303951692"/>
      <w:bookmarkStart w:id="1065" w:name="_Toc304135775"/>
      <w:bookmarkStart w:id="1066" w:name="_Toc303950168"/>
      <w:bookmarkStart w:id="1067" w:name="_Toc303950935"/>
      <w:bookmarkStart w:id="1068" w:name="_Toc303951715"/>
      <w:bookmarkStart w:id="1069" w:name="_Toc304135798"/>
      <w:bookmarkEnd w:id="1057"/>
      <w:bookmarkEnd w:id="1058"/>
      <w:bookmarkEnd w:id="1059"/>
      <w:bookmarkEnd w:id="1060"/>
      <w:bookmarkEnd w:id="1061"/>
    </w:p>
    <w:p w14:paraId="0B0A3292" w14:textId="77777777" w:rsidR="00BC2034" w:rsidRPr="0057234C" w:rsidRDefault="0018229B" w:rsidP="00451425">
      <w:pPr>
        <w:pStyle w:val="MRheading2"/>
        <w:numPr>
          <w:ilvl w:val="1"/>
          <w:numId w:val="35"/>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2"/>
      <w:bookmarkEnd w:id="1063"/>
      <w:bookmarkEnd w:id="1064"/>
      <w:bookmarkEnd w:id="106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2142D25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6"/>
      <w:bookmarkEnd w:id="1067"/>
      <w:bookmarkEnd w:id="1068"/>
      <w:bookmarkEnd w:id="1069"/>
    </w:p>
    <w:p w14:paraId="1B8D5D5B" w14:textId="77777777" w:rsidR="00BC2034" w:rsidRPr="0057234C" w:rsidRDefault="0018229B" w:rsidP="00451425">
      <w:pPr>
        <w:pStyle w:val="MRheading2"/>
        <w:numPr>
          <w:ilvl w:val="1"/>
          <w:numId w:val="35"/>
        </w:numPr>
        <w:spacing w:line="240" w:lineRule="auto"/>
        <w:rPr>
          <w:rFonts w:cs="Arial"/>
          <w:w w:val="0"/>
          <w:szCs w:val="22"/>
        </w:rPr>
      </w:pPr>
      <w:bookmarkStart w:id="1070" w:name="_Toc303950169"/>
      <w:bookmarkStart w:id="1071" w:name="_Toc303950936"/>
      <w:bookmarkStart w:id="1072" w:name="_Toc303951716"/>
      <w:bookmarkStart w:id="107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0"/>
      <w:bookmarkEnd w:id="1071"/>
      <w:bookmarkEnd w:id="1072"/>
      <w:bookmarkEnd w:id="1073"/>
    </w:p>
    <w:p w14:paraId="1943338B"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421D19E9" w14:textId="77777777" w:rsidR="00BC2034" w:rsidRPr="0057234C" w:rsidRDefault="0018229B" w:rsidP="00BC2034">
      <w:pPr>
        <w:rPr>
          <w:w w:val="0"/>
          <w:sz w:val="22"/>
          <w:szCs w:val="22"/>
        </w:rPr>
      </w:pPr>
      <w:r w:rsidRPr="0057234C">
        <w:rPr>
          <w:w w:val="0"/>
          <w:sz w:val="22"/>
          <w:szCs w:val="22"/>
        </w:rPr>
        <w:br w:type="page"/>
      </w:r>
    </w:p>
    <w:p w14:paraId="7177E53F" w14:textId="77777777" w:rsidR="00BC2034" w:rsidRPr="0057234C" w:rsidRDefault="00BC2034" w:rsidP="00BC2034">
      <w:pPr>
        <w:pStyle w:val="MRSchedule1"/>
        <w:ind w:left="3822"/>
        <w:jc w:val="left"/>
        <w:rPr>
          <w:szCs w:val="22"/>
        </w:rPr>
      </w:pPr>
      <w:bookmarkStart w:id="1074" w:name="_Ref351036323"/>
    </w:p>
    <w:bookmarkEnd w:id="1074"/>
    <w:p w14:paraId="1FA2876B"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3931CC25" w14:textId="77777777" w:rsidR="00BC2034" w:rsidRPr="0057234C" w:rsidRDefault="0018229B" w:rsidP="00451425">
      <w:pPr>
        <w:pStyle w:val="MRNumberedHeading1"/>
        <w:numPr>
          <w:ilvl w:val="0"/>
          <w:numId w:val="22"/>
        </w:numPr>
        <w:rPr>
          <w:rFonts w:ascii="Arial" w:hAnsi="Arial" w:cs="Arial"/>
          <w:b/>
          <w:color w:val="auto"/>
          <w:w w:val="0"/>
          <w:u w:val="single"/>
        </w:rPr>
      </w:pPr>
      <w:bookmarkStart w:id="1075" w:name="_Ref351042478"/>
      <w:r w:rsidRPr="0057234C">
        <w:rPr>
          <w:rFonts w:ascii="Arial" w:hAnsi="Arial" w:cs="Arial"/>
          <w:b/>
          <w:color w:val="auto"/>
          <w:w w:val="0"/>
          <w:u w:val="single"/>
        </w:rPr>
        <w:t>Confidentiality</w:t>
      </w:r>
      <w:bookmarkEnd w:id="1075"/>
    </w:p>
    <w:p w14:paraId="46716ABA"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08183FC2"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2552B551"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7102B4F9"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0FE5986A"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7614D9F8"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is authorised for disclosure by the prior written consent of the Discloser; </w:t>
      </w:r>
    </w:p>
    <w:p w14:paraId="18FAF988"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6F438263"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0BEE01B6" w14:textId="77777777" w:rsidR="00BC2034" w:rsidRPr="0057234C" w:rsidRDefault="0018229B" w:rsidP="00451425">
      <w:pPr>
        <w:pStyle w:val="MRheading2"/>
        <w:numPr>
          <w:ilvl w:val="1"/>
          <w:numId w:val="22"/>
        </w:numPr>
        <w:spacing w:line="240" w:lineRule="auto"/>
        <w:rPr>
          <w:szCs w:val="22"/>
          <w:lang w:val="en-US"/>
        </w:rPr>
      </w:pPr>
      <w:bookmarkStart w:id="107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6"/>
    </w:p>
    <w:p w14:paraId="44C44C67" w14:textId="77777777" w:rsidR="00BC2034" w:rsidRPr="0057234C" w:rsidRDefault="0018229B" w:rsidP="00451425">
      <w:pPr>
        <w:pStyle w:val="MRheading2"/>
        <w:numPr>
          <w:ilvl w:val="1"/>
          <w:numId w:val="22"/>
        </w:numPr>
        <w:spacing w:line="240" w:lineRule="auto"/>
        <w:rPr>
          <w:szCs w:val="22"/>
          <w:lang w:val="en-US"/>
        </w:rPr>
      </w:pPr>
      <w:bookmarkStart w:id="1077" w:name="_Ref390152570"/>
      <w:bookmarkStart w:id="1078" w:name="_Ref352160542"/>
      <w:r w:rsidRPr="0057234C">
        <w:rPr>
          <w:szCs w:val="22"/>
          <w:lang w:val="en-US"/>
        </w:rPr>
        <w:t>The Authority may disclose the Supplier’s Confidential Information:</w:t>
      </w:r>
      <w:bookmarkEnd w:id="1077"/>
    </w:p>
    <w:p w14:paraId="39B3E87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5EA811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14:paraId="506710FE"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any relevant party for the purpose of the examination and certification of the Authority’s accounts; </w:t>
      </w:r>
    </w:p>
    <w:p w14:paraId="1D03BE9C"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33B43473"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to Parliament and Parliamentary Committees or if required by any Parliamentary reporting requirements; or</w:t>
      </w:r>
    </w:p>
    <w:p w14:paraId="234CE81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58705255" w14:textId="77777777"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8"/>
    </w:p>
    <w:p w14:paraId="68136583" w14:textId="77777777" w:rsidR="00BC2034" w:rsidRPr="0057234C" w:rsidRDefault="0018229B" w:rsidP="00451425">
      <w:pPr>
        <w:pStyle w:val="MRheading2"/>
        <w:numPr>
          <w:ilvl w:val="1"/>
          <w:numId w:val="22"/>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4B2A3C3D" w14:textId="77777777" w:rsidR="00BC2034" w:rsidRPr="0057234C" w:rsidRDefault="0018229B" w:rsidP="00451425">
      <w:pPr>
        <w:pStyle w:val="MRheading2"/>
        <w:numPr>
          <w:ilvl w:val="1"/>
          <w:numId w:val="22"/>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2E55CE59" w14:textId="77777777" w:rsidR="00BC2034" w:rsidRPr="0057234C" w:rsidRDefault="0018229B" w:rsidP="00451425">
      <w:pPr>
        <w:pStyle w:val="MRheading2"/>
        <w:numPr>
          <w:ilvl w:val="1"/>
          <w:numId w:val="2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14:paraId="2CD9EC2C" w14:textId="77777777" w:rsidR="00BC2034" w:rsidRPr="0057234C" w:rsidRDefault="0018229B" w:rsidP="00451425">
      <w:pPr>
        <w:pStyle w:val="MRheading2"/>
        <w:numPr>
          <w:ilvl w:val="2"/>
          <w:numId w:val="22"/>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3F462488" w14:textId="77777777" w:rsidR="00BC2034" w:rsidRPr="0057234C" w:rsidRDefault="0018229B" w:rsidP="00451425">
      <w:pPr>
        <w:pStyle w:val="MRheading2"/>
        <w:numPr>
          <w:ilvl w:val="2"/>
          <w:numId w:val="22"/>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00F4595D" w14:textId="77777777" w:rsidR="00BC2034" w:rsidRPr="0057234C" w:rsidRDefault="0018229B" w:rsidP="00451425">
      <w:pPr>
        <w:pStyle w:val="MRheading1"/>
        <w:numPr>
          <w:ilvl w:val="0"/>
          <w:numId w:val="22"/>
        </w:numPr>
        <w:spacing w:line="240" w:lineRule="auto"/>
        <w:rPr>
          <w:w w:val="0"/>
          <w:szCs w:val="22"/>
        </w:rPr>
      </w:pPr>
      <w:bookmarkStart w:id="1079" w:name="_Ref351042762"/>
      <w:r w:rsidRPr="0057234C">
        <w:rPr>
          <w:w w:val="0"/>
          <w:szCs w:val="22"/>
        </w:rPr>
        <w:t>Data protection</w:t>
      </w:r>
      <w:bookmarkEnd w:id="1079"/>
    </w:p>
    <w:p w14:paraId="3915041A" w14:textId="77777777" w:rsidR="00266AAC" w:rsidRDefault="00266AAC" w:rsidP="00451425">
      <w:pPr>
        <w:pStyle w:val="MRheading2"/>
        <w:numPr>
          <w:ilvl w:val="1"/>
          <w:numId w:val="22"/>
        </w:numPr>
        <w:tabs>
          <w:tab w:val="left" w:pos="6887"/>
        </w:tabs>
        <w:spacing w:line="240" w:lineRule="auto"/>
        <w:rPr>
          <w:w w:val="0"/>
          <w:szCs w:val="22"/>
        </w:rPr>
      </w:pPr>
      <w:bookmarkStart w:id="108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 xml:space="preserve">reasonable assistance as appropriate or necessary to enable </w:t>
      </w:r>
      <w:r w:rsidRPr="00B14D5B">
        <w:rPr>
          <w:w w:val="0"/>
          <w:szCs w:val="22"/>
        </w:rPr>
        <w:lastRenderedPageBreak/>
        <w:t>each other to comply with those duties.</w:t>
      </w:r>
      <w:bookmarkEnd w:id="108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764B1F94" w14:textId="77777777" w:rsidR="00266AAC" w:rsidRPr="00B14D5B" w:rsidRDefault="00266AAC" w:rsidP="00451425">
      <w:pPr>
        <w:pStyle w:val="MRheading2"/>
        <w:numPr>
          <w:ilvl w:val="1"/>
          <w:numId w:val="22"/>
        </w:numPr>
        <w:tabs>
          <w:tab w:val="left" w:pos="6887"/>
        </w:tabs>
        <w:spacing w:line="240" w:lineRule="auto"/>
        <w:rPr>
          <w:w w:val="0"/>
          <w:szCs w:val="22"/>
        </w:rPr>
      </w:pPr>
      <w:bookmarkStart w:id="108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1"/>
      <w:r>
        <w:rPr>
          <w:w w:val="0"/>
          <w:szCs w:val="22"/>
        </w:rPr>
        <w:t xml:space="preserve"> </w:t>
      </w:r>
    </w:p>
    <w:p w14:paraId="3B0756AB" w14:textId="77777777" w:rsidR="00BC2034" w:rsidRPr="0057234C" w:rsidRDefault="0018229B" w:rsidP="00451425">
      <w:pPr>
        <w:pStyle w:val="MRheading2"/>
        <w:numPr>
          <w:ilvl w:val="1"/>
          <w:numId w:val="2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2394B929" w14:textId="77777777" w:rsidR="00266AAC" w:rsidRPr="00321700" w:rsidRDefault="00266AAC" w:rsidP="00451425">
      <w:pPr>
        <w:pStyle w:val="MRheading2"/>
        <w:numPr>
          <w:ilvl w:val="1"/>
          <w:numId w:val="22"/>
        </w:numPr>
        <w:spacing w:line="240" w:lineRule="auto"/>
        <w:rPr>
          <w:w w:val="0"/>
          <w:szCs w:val="22"/>
        </w:rPr>
      </w:pPr>
      <w:bookmarkStart w:id="1082" w:name="_Ref442453452"/>
      <w:r w:rsidRPr="00321700">
        <w:rPr>
          <w:w w:val="0"/>
          <w:szCs w:val="22"/>
        </w:rPr>
        <w:t>Where, as a requirement of this Contract, the Supplier is Processing Personal Data relating to patients and/or service users as part of the Services, the Supplier shall:</w:t>
      </w:r>
      <w:bookmarkEnd w:id="1082"/>
      <w:r w:rsidRPr="00321700">
        <w:rPr>
          <w:w w:val="0"/>
          <w:szCs w:val="22"/>
        </w:rPr>
        <w:t xml:space="preserve"> </w:t>
      </w:r>
    </w:p>
    <w:p w14:paraId="1B9027F9" w14:textId="77777777" w:rsidR="00266AAC" w:rsidRPr="00321700" w:rsidRDefault="00266AAC" w:rsidP="00451425">
      <w:pPr>
        <w:pStyle w:val="MRheading2"/>
        <w:numPr>
          <w:ilvl w:val="2"/>
          <w:numId w:val="22"/>
        </w:numPr>
        <w:spacing w:line="240" w:lineRule="auto"/>
        <w:rPr>
          <w:lang w:val="en-US"/>
        </w:rPr>
      </w:pPr>
      <w:bookmarkStart w:id="1083" w:name="_Ref442453453"/>
      <w:r w:rsidRPr="00321700">
        <w:rPr>
          <w:lang w:val="en-US"/>
        </w:rPr>
        <w:t>complete and publish an annual information governance assessment using the NHS information governance toolkit;</w:t>
      </w:r>
      <w:bookmarkEnd w:id="1083"/>
    </w:p>
    <w:p w14:paraId="045A3947" w14:textId="77777777" w:rsidR="00266AAC" w:rsidRDefault="00266AAC" w:rsidP="00451425">
      <w:pPr>
        <w:pStyle w:val="MRheading2"/>
        <w:numPr>
          <w:ilvl w:val="2"/>
          <w:numId w:val="22"/>
        </w:numPr>
        <w:spacing w:line="240" w:lineRule="auto"/>
        <w:rPr>
          <w:lang w:val="en-US"/>
        </w:rPr>
      </w:pPr>
      <w:bookmarkStart w:id="1084" w:name="_Ref442453454"/>
      <w:r w:rsidRPr="00321700">
        <w:rPr>
          <w:lang w:val="en-US"/>
        </w:rPr>
        <w:t xml:space="preserve">achieve a minimum level </w:t>
      </w:r>
      <w:bookmarkStart w:id="1085" w:name="DocXTextRef62"/>
      <w:r w:rsidRPr="00321700">
        <w:rPr>
          <w:lang w:val="en-US"/>
        </w:rPr>
        <w:t>2</w:t>
      </w:r>
      <w:bookmarkEnd w:id="1085"/>
      <w:r w:rsidRPr="00321700">
        <w:rPr>
          <w:lang w:val="en-US"/>
        </w:rPr>
        <w:t xml:space="preserve"> performance against all requirements in the relevant NHS information governance toolkit</w:t>
      </w:r>
      <w:r>
        <w:rPr>
          <w:lang w:val="en-US"/>
        </w:rPr>
        <w:t>;</w:t>
      </w:r>
      <w:bookmarkEnd w:id="1084"/>
      <w:r>
        <w:rPr>
          <w:lang w:val="en-US"/>
        </w:rPr>
        <w:t xml:space="preserve"> </w:t>
      </w:r>
    </w:p>
    <w:p w14:paraId="145406A7" w14:textId="77777777" w:rsidR="00266AAC" w:rsidRPr="00321700" w:rsidRDefault="00266AAC" w:rsidP="00451425">
      <w:pPr>
        <w:pStyle w:val="MRheading2"/>
        <w:numPr>
          <w:ilvl w:val="2"/>
          <w:numId w:val="22"/>
        </w:numPr>
        <w:spacing w:line="240" w:lineRule="auto"/>
        <w:rPr>
          <w:lang w:val="en-US"/>
        </w:rPr>
      </w:pPr>
      <w:bookmarkStart w:id="108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6"/>
    </w:p>
    <w:p w14:paraId="768FEE6F" w14:textId="77777777" w:rsidR="00266AAC" w:rsidRPr="00E11231" w:rsidRDefault="00266AAC" w:rsidP="00451425">
      <w:pPr>
        <w:pStyle w:val="MRheading2"/>
        <w:numPr>
          <w:ilvl w:val="2"/>
          <w:numId w:val="22"/>
        </w:numPr>
        <w:spacing w:line="240" w:lineRule="auto"/>
        <w:rPr>
          <w:lang w:val="en-US"/>
        </w:rPr>
      </w:pPr>
      <w:bookmarkStart w:id="1087"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7"/>
    </w:p>
    <w:p w14:paraId="0ABB1A41" w14:textId="77777777" w:rsidR="00266AAC" w:rsidRPr="00321700" w:rsidRDefault="00266AAC" w:rsidP="00451425">
      <w:pPr>
        <w:pStyle w:val="MRheading2"/>
        <w:numPr>
          <w:ilvl w:val="2"/>
          <w:numId w:val="22"/>
        </w:numPr>
        <w:spacing w:line="240" w:lineRule="auto"/>
        <w:rPr>
          <w:lang w:val="en-US"/>
        </w:rPr>
      </w:pPr>
      <w:bookmarkStart w:id="1088" w:name="_Ref442453457"/>
      <w:r w:rsidRPr="00321700">
        <w:rPr>
          <w:lang w:val="en-US"/>
        </w:rPr>
        <w:t>put in place and maintain policies that describe individual personal responsibilities for handling Personal Data and apply those policies vigorously;</w:t>
      </w:r>
      <w:bookmarkEnd w:id="1088"/>
    </w:p>
    <w:p w14:paraId="46EAE1E4" w14:textId="77777777" w:rsidR="00266AAC" w:rsidRPr="00E11231" w:rsidRDefault="00266AAC" w:rsidP="00451425">
      <w:pPr>
        <w:pStyle w:val="MRheading2"/>
        <w:numPr>
          <w:ilvl w:val="2"/>
          <w:numId w:val="22"/>
        </w:numPr>
        <w:spacing w:line="240" w:lineRule="auto"/>
        <w:rPr>
          <w:lang w:val="en-US"/>
        </w:rPr>
      </w:pPr>
      <w:bookmarkStart w:id="108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89"/>
    </w:p>
    <w:p w14:paraId="3BE8BD19" w14:textId="77777777" w:rsidR="00266AAC" w:rsidRPr="00321700" w:rsidRDefault="00266AAC" w:rsidP="00451425">
      <w:pPr>
        <w:pStyle w:val="MRheading2"/>
        <w:numPr>
          <w:ilvl w:val="2"/>
          <w:numId w:val="22"/>
        </w:numPr>
        <w:spacing w:line="240" w:lineRule="auto"/>
        <w:rPr>
          <w:lang w:val="en-US"/>
        </w:rPr>
      </w:pPr>
      <w:bookmarkStart w:id="109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090"/>
    </w:p>
    <w:p w14:paraId="6AAB36AE" w14:textId="77777777" w:rsidR="00266AAC" w:rsidRDefault="00266AAC" w:rsidP="00451425">
      <w:pPr>
        <w:pStyle w:val="MRheading2"/>
        <w:numPr>
          <w:ilvl w:val="2"/>
          <w:numId w:val="22"/>
        </w:numPr>
        <w:spacing w:line="240" w:lineRule="auto"/>
        <w:rPr>
          <w:lang w:val="en-US"/>
        </w:rPr>
      </w:pPr>
      <w:bookmarkStart w:id="1091" w:name="_Ref442453460"/>
      <w:r w:rsidRPr="00321700">
        <w:rPr>
          <w:lang w:val="en-US"/>
        </w:rPr>
        <w:lastRenderedPageBreak/>
        <w:t>where appropriate, have a system in place and a policy for the recording of any telephone calls in relation to the Services, including the retention and disposal of those recordings</w:t>
      </w:r>
      <w:bookmarkEnd w:id="1091"/>
      <w:r>
        <w:rPr>
          <w:lang w:val="en-US"/>
        </w:rPr>
        <w:t xml:space="preserve">; </w:t>
      </w:r>
    </w:p>
    <w:p w14:paraId="455D9FCE" w14:textId="77777777" w:rsidR="00266AAC" w:rsidRDefault="00266AAC" w:rsidP="00451425">
      <w:pPr>
        <w:pStyle w:val="MRheading2"/>
        <w:numPr>
          <w:ilvl w:val="2"/>
          <w:numId w:val="22"/>
        </w:numPr>
        <w:spacing w:line="240" w:lineRule="auto"/>
        <w:rPr>
          <w:lang w:val="en-US"/>
        </w:rPr>
      </w:pPr>
      <w:r>
        <w:rPr>
          <w:lang w:val="en-US"/>
        </w:rPr>
        <w:t>at all times comply with any information governance requirements and/or processes as may be set out in the Specification and Tender Response Document; and</w:t>
      </w:r>
    </w:p>
    <w:p w14:paraId="33C87F93" w14:textId="77777777" w:rsidR="00266AAC" w:rsidRPr="00632007" w:rsidRDefault="00266AAC" w:rsidP="00451425">
      <w:pPr>
        <w:pStyle w:val="MRheading2"/>
        <w:numPr>
          <w:ilvl w:val="2"/>
          <w:numId w:val="2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2DD2E6CC"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0EECE306" w14:textId="77777777" w:rsidR="00BC2034" w:rsidRPr="0057234C" w:rsidRDefault="0018229B" w:rsidP="00451425">
      <w:pPr>
        <w:pStyle w:val="MRheading2"/>
        <w:numPr>
          <w:ilvl w:val="1"/>
          <w:numId w:val="22"/>
        </w:numPr>
        <w:spacing w:line="240" w:lineRule="auto"/>
        <w:rPr>
          <w:w w:val="0"/>
          <w:szCs w:val="22"/>
        </w:rPr>
      </w:pPr>
      <w:bookmarkStart w:id="1092" w:name="_Ref352860921"/>
      <w:bookmarkStart w:id="109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2"/>
      <w:bookmarkEnd w:id="1093"/>
    </w:p>
    <w:p w14:paraId="30CE1886" w14:textId="77777777" w:rsidR="00BC2034" w:rsidRPr="0057234C" w:rsidRDefault="0018229B" w:rsidP="00451425">
      <w:pPr>
        <w:pStyle w:val="MRheading1"/>
        <w:numPr>
          <w:ilvl w:val="0"/>
          <w:numId w:val="22"/>
        </w:numPr>
        <w:spacing w:line="240" w:lineRule="auto"/>
        <w:rPr>
          <w:rFonts w:cs="Arial"/>
          <w:b w:val="0"/>
          <w:w w:val="0"/>
        </w:rPr>
      </w:pPr>
      <w:r w:rsidRPr="0057234C">
        <w:rPr>
          <w:rFonts w:cs="Arial"/>
          <w:b w:val="0"/>
          <w:w w:val="0"/>
        </w:rPr>
        <w:t>Freedom of Information and Transparency</w:t>
      </w:r>
    </w:p>
    <w:p w14:paraId="6D8FA11F" w14:textId="77777777" w:rsidR="00BC2034" w:rsidRPr="0057234C" w:rsidRDefault="0018229B" w:rsidP="00451425">
      <w:pPr>
        <w:pStyle w:val="MRheading2"/>
        <w:numPr>
          <w:ilvl w:val="1"/>
          <w:numId w:val="22"/>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A25174D" w14:textId="77777777" w:rsidR="00BC2034" w:rsidRPr="0057234C" w:rsidRDefault="0018229B" w:rsidP="00451425">
      <w:pPr>
        <w:pStyle w:val="MRheading2"/>
        <w:numPr>
          <w:ilvl w:val="1"/>
          <w:numId w:val="22"/>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3BFBB453"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42419557"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690B057E"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6DE994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w:t>
      </w:r>
      <w:r w:rsidRPr="0057234C">
        <w:rPr>
          <w:szCs w:val="22"/>
          <w:lang w:val="en-US"/>
        </w:rPr>
        <w:lastRenderedPageBreak/>
        <w:t>it will not respond to that request (unless directed to do so by the Authority) and will promptly (and in any event within two (2) Business Days) transfer the request to the Authority;</w:t>
      </w:r>
    </w:p>
    <w:p w14:paraId="04AAFED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EFFC4A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252894F0" w14:textId="77777777" w:rsidR="00BC2034" w:rsidRPr="0057234C" w:rsidRDefault="0018229B" w:rsidP="00451425">
      <w:pPr>
        <w:pStyle w:val="MRheading2"/>
        <w:numPr>
          <w:ilvl w:val="1"/>
          <w:numId w:val="2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20E6733C" w14:textId="77777777" w:rsidR="00BC2034" w:rsidRPr="0057234C" w:rsidRDefault="0018229B" w:rsidP="00451425">
      <w:pPr>
        <w:pStyle w:val="MRheading2"/>
        <w:numPr>
          <w:ilvl w:val="1"/>
          <w:numId w:val="22"/>
        </w:numPr>
        <w:spacing w:line="240" w:lineRule="auto"/>
        <w:rPr>
          <w:szCs w:val="22"/>
        </w:rPr>
      </w:pPr>
      <w:bookmarkStart w:id="109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4"/>
    </w:p>
    <w:p w14:paraId="43DF998A" w14:textId="77777777" w:rsidR="00BC2034" w:rsidRPr="0057234C" w:rsidRDefault="0018229B" w:rsidP="00451425">
      <w:pPr>
        <w:pStyle w:val="MRheading2"/>
        <w:numPr>
          <w:ilvl w:val="1"/>
          <w:numId w:val="2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74122DAE" w14:textId="77777777" w:rsidR="00BC2034" w:rsidRPr="0057234C" w:rsidRDefault="0018229B" w:rsidP="00451425">
      <w:pPr>
        <w:pStyle w:val="MRheading2"/>
        <w:numPr>
          <w:ilvl w:val="1"/>
          <w:numId w:val="22"/>
        </w:numPr>
        <w:spacing w:line="240" w:lineRule="auto"/>
        <w:rPr>
          <w:szCs w:val="22"/>
        </w:rPr>
      </w:pPr>
      <w:r w:rsidRPr="0057234C">
        <w:rPr>
          <w:szCs w:val="22"/>
        </w:rPr>
        <w:t>The Supplier shall assist and cooperate with the Authority to enable the Authority to publish this Contract.</w:t>
      </w:r>
    </w:p>
    <w:p w14:paraId="786F5149"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18E5F12" w14:textId="77777777" w:rsidR="00BC2034" w:rsidRPr="0057234C" w:rsidRDefault="0018229B" w:rsidP="00451425">
      <w:pPr>
        <w:pStyle w:val="MRheading1"/>
        <w:numPr>
          <w:ilvl w:val="0"/>
          <w:numId w:val="22"/>
        </w:numPr>
        <w:spacing w:line="240" w:lineRule="auto"/>
        <w:rPr>
          <w:rFonts w:cs="Arial"/>
          <w:b w:val="0"/>
          <w:w w:val="0"/>
        </w:rPr>
      </w:pPr>
      <w:r w:rsidRPr="0057234C">
        <w:rPr>
          <w:rFonts w:cs="Arial"/>
          <w:b w:val="0"/>
          <w:w w:val="0"/>
        </w:rPr>
        <w:t>Information Security</w:t>
      </w:r>
    </w:p>
    <w:p w14:paraId="2DE211A1" w14:textId="77777777" w:rsidR="00BC2034" w:rsidRPr="0057234C" w:rsidRDefault="0018229B" w:rsidP="00451425">
      <w:pPr>
        <w:pStyle w:val="MRheading2"/>
        <w:numPr>
          <w:ilvl w:val="1"/>
          <w:numId w:val="22"/>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54CB0A08"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C4CA5C2"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737FB693" w14:textId="77777777" w:rsidR="00266AAC" w:rsidRDefault="00266AAC" w:rsidP="00451425">
      <w:pPr>
        <w:pStyle w:val="MRheading2"/>
        <w:numPr>
          <w:ilvl w:val="1"/>
          <w:numId w:val="22"/>
        </w:numPr>
        <w:spacing w:line="240" w:lineRule="auto"/>
        <w:rPr>
          <w:lang w:val="en-US"/>
        </w:rPr>
      </w:pPr>
      <w:bookmarkStart w:id="1095" w:name="_Ref442453479"/>
      <w:r w:rsidRPr="00321700">
        <w:rPr>
          <w:lang w:val="en-US"/>
        </w:rPr>
        <w:lastRenderedPageBreak/>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5"/>
      <w:r w:rsidRPr="00321700">
        <w:rPr>
          <w:lang w:val="en-US"/>
        </w:rPr>
        <w:t xml:space="preserve"> </w:t>
      </w:r>
    </w:p>
    <w:p w14:paraId="058C20F7"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6BD94512" w14:textId="77777777" w:rsidR="00BC2034" w:rsidRPr="0057234C" w:rsidRDefault="0018229B" w:rsidP="00BC2034">
      <w:pPr>
        <w:pStyle w:val="MRNumberedHeading2"/>
        <w:ind w:left="720"/>
        <w:jc w:val="both"/>
        <w:rPr>
          <w:sz w:val="22"/>
          <w:szCs w:val="22"/>
          <w:lang w:val="en-US"/>
        </w:rPr>
      </w:pPr>
      <w:r w:rsidRPr="0057234C">
        <w:rPr>
          <w:sz w:val="22"/>
          <w:szCs w:val="22"/>
          <w:lang w:val="en-US"/>
        </w:rPr>
        <w:t>.</w:t>
      </w:r>
    </w:p>
    <w:p w14:paraId="093BBD3A" w14:textId="77777777" w:rsidR="00BC2034" w:rsidRPr="0057234C" w:rsidRDefault="00BC2034" w:rsidP="00BC2034">
      <w:pPr>
        <w:pStyle w:val="MRNumberedHeading2"/>
        <w:ind w:left="720"/>
        <w:jc w:val="both"/>
        <w:rPr>
          <w:sz w:val="22"/>
          <w:szCs w:val="22"/>
          <w:lang w:val="en-US"/>
        </w:rPr>
      </w:pPr>
    </w:p>
    <w:p w14:paraId="53D70CF2" w14:textId="77777777" w:rsidR="00BC2034" w:rsidRPr="0057234C" w:rsidRDefault="00BC2034" w:rsidP="00BC2034">
      <w:pPr>
        <w:pStyle w:val="MRNumberedHeading2"/>
        <w:ind w:left="720"/>
        <w:jc w:val="both"/>
        <w:rPr>
          <w:sz w:val="22"/>
          <w:szCs w:val="22"/>
          <w:lang w:val="en-US"/>
        </w:rPr>
      </w:pPr>
    </w:p>
    <w:p w14:paraId="7C188690" w14:textId="77777777" w:rsidR="00BC2034" w:rsidRPr="0057234C" w:rsidRDefault="00BC2034" w:rsidP="00BC2034">
      <w:pPr>
        <w:ind w:left="720" w:hanging="720"/>
        <w:rPr>
          <w:sz w:val="22"/>
          <w:szCs w:val="22"/>
        </w:rPr>
        <w:sectPr w:rsidR="00BC2034" w:rsidRPr="0057234C" w:rsidSect="00BC2034">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p>
    <w:p w14:paraId="53EF3CAB" w14:textId="77777777" w:rsidR="00BC2034" w:rsidRPr="0057234C" w:rsidRDefault="00BC2034" w:rsidP="00BC2034">
      <w:pPr>
        <w:rPr>
          <w:w w:val="0"/>
          <w:sz w:val="22"/>
          <w:szCs w:val="22"/>
        </w:rPr>
      </w:pPr>
    </w:p>
    <w:p w14:paraId="1BF75DCA" w14:textId="77777777" w:rsidR="00BC2034" w:rsidRPr="0057234C" w:rsidRDefault="00BC2034" w:rsidP="00BC2034">
      <w:pPr>
        <w:pStyle w:val="MRSchedule1"/>
        <w:spacing w:line="240" w:lineRule="auto"/>
        <w:ind w:left="0"/>
        <w:rPr>
          <w:szCs w:val="22"/>
          <w:u w:val="none"/>
        </w:rPr>
      </w:pPr>
      <w:bookmarkStart w:id="1096" w:name="_Toc312422934"/>
      <w:bookmarkStart w:id="1097" w:name="_Ref318701648"/>
      <w:bookmarkEnd w:id="1096"/>
    </w:p>
    <w:bookmarkEnd w:id="1097"/>
    <w:p w14:paraId="7BD5D6E9"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55A2A241" w14:textId="77777777" w:rsidR="00BC2034" w:rsidRPr="0057234C" w:rsidRDefault="0018229B" w:rsidP="00451425">
      <w:pPr>
        <w:pStyle w:val="MRNumberedHeading1"/>
        <w:numPr>
          <w:ilvl w:val="0"/>
          <w:numId w:val="20"/>
        </w:numPr>
        <w:rPr>
          <w:rFonts w:ascii="Arial" w:hAnsi="Arial" w:cs="Arial"/>
          <w:b/>
          <w:color w:val="auto"/>
          <w:u w:val="single"/>
        </w:rPr>
      </w:pPr>
      <w:bookmarkStart w:id="1098" w:name="_Ref286220103"/>
      <w:bookmarkStart w:id="1099" w:name="_Toc290398290"/>
      <w:bookmarkStart w:id="1100" w:name="_Toc312422904"/>
      <w:r w:rsidRPr="0057234C">
        <w:rPr>
          <w:rFonts w:ascii="Arial" w:hAnsi="Arial" w:cs="Arial"/>
          <w:b/>
          <w:color w:val="auto"/>
          <w:u w:val="single"/>
        </w:rPr>
        <w:t>Definitions</w:t>
      </w:r>
      <w:bookmarkStart w:id="1101" w:name="Page_46"/>
      <w:bookmarkEnd w:id="1098"/>
      <w:bookmarkEnd w:id="1099"/>
      <w:bookmarkEnd w:id="1100"/>
      <w:bookmarkEnd w:id="1101"/>
    </w:p>
    <w:p w14:paraId="5B3769F5" w14:textId="77777777" w:rsidR="00BC2034" w:rsidRPr="0057234C" w:rsidRDefault="0018229B" w:rsidP="00451425">
      <w:pPr>
        <w:pStyle w:val="MRNumberedHeading2"/>
        <w:numPr>
          <w:ilvl w:val="1"/>
          <w:numId w:val="23"/>
        </w:numPr>
        <w:rPr>
          <w:sz w:val="22"/>
          <w:szCs w:val="22"/>
        </w:rPr>
      </w:pPr>
      <w:bookmarkStart w:id="1102" w:name="_Toc303948961"/>
      <w:bookmarkStart w:id="1103" w:name="_Toc303949721"/>
      <w:bookmarkStart w:id="1104" w:name="_Toc303950488"/>
      <w:bookmarkStart w:id="1105" w:name="_Toc303951268"/>
      <w:bookmarkStart w:id="1106" w:name="_Toc304135351"/>
      <w:r w:rsidRPr="0057234C">
        <w:rPr>
          <w:sz w:val="22"/>
          <w:szCs w:val="22"/>
        </w:rPr>
        <w:t>In this Contract the following words shall have the following meanings unless the context requires otherwise:</w:t>
      </w:r>
      <w:bookmarkEnd w:id="1102"/>
      <w:bookmarkEnd w:id="1103"/>
      <w:bookmarkEnd w:id="1104"/>
      <w:bookmarkEnd w:id="1105"/>
      <w:bookmarkEnd w:id="1106"/>
      <w:r w:rsidRPr="0057234C">
        <w:rPr>
          <w:sz w:val="22"/>
          <w:szCs w:val="22"/>
          <w:lang w:val="en-US"/>
        </w:rPr>
        <w:t xml:space="preserve"> </w:t>
      </w:r>
    </w:p>
    <w:p w14:paraId="77E8CDBE"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BC2034" w:rsidRPr="0057234C" w14:paraId="18EC5960" w14:textId="77777777" w:rsidTr="00BC2034">
        <w:tc>
          <w:tcPr>
            <w:tcW w:w="2673" w:type="dxa"/>
          </w:tcPr>
          <w:p w14:paraId="3929E7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17B1BEA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740092FA" w14:textId="77777777" w:rsidTr="00BC2034">
        <w:tc>
          <w:tcPr>
            <w:tcW w:w="2673" w:type="dxa"/>
          </w:tcPr>
          <w:p w14:paraId="3E2D74A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70E09D5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193C217D" w14:textId="77777777" w:rsidTr="00BC2034">
        <w:tc>
          <w:tcPr>
            <w:tcW w:w="2673" w:type="dxa"/>
          </w:tcPr>
          <w:p w14:paraId="55137D9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67C55AE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2F7FA13C" w14:textId="77777777" w:rsidTr="00BC2034">
        <w:tc>
          <w:tcPr>
            <w:tcW w:w="2673" w:type="dxa"/>
          </w:tcPr>
          <w:p w14:paraId="32DD71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744FABD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51E6C550" w14:textId="77777777" w:rsidTr="00BC2034">
        <w:tc>
          <w:tcPr>
            <w:tcW w:w="2673" w:type="dxa"/>
          </w:tcPr>
          <w:p w14:paraId="4E593DB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50A12A7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5FC50A89" w14:textId="77777777" w:rsidTr="00CB04C2">
        <w:tc>
          <w:tcPr>
            <w:tcW w:w="2673" w:type="dxa"/>
          </w:tcPr>
          <w:p w14:paraId="1D2C5CBD"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49EE8DDC" w14:textId="77777777" w:rsidR="00CB04C2" w:rsidRDefault="00CB04C2" w:rsidP="00451425">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E42D8CE" w14:textId="77777777" w:rsidTr="00BC2034">
        <w:tc>
          <w:tcPr>
            <w:tcW w:w="2673" w:type="dxa"/>
          </w:tcPr>
          <w:p w14:paraId="25320CE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0C25B95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28E044D4" w14:textId="77777777" w:rsidTr="00BC2034">
        <w:tc>
          <w:tcPr>
            <w:tcW w:w="2673" w:type="dxa"/>
          </w:tcPr>
          <w:p w14:paraId="058406C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350556D0" w14:textId="77777777" w:rsidR="00BC2034" w:rsidRPr="0057234C" w:rsidRDefault="0018229B" w:rsidP="00BC2034">
            <w:pPr>
              <w:spacing w:before="120" w:after="120" w:line="240" w:lineRule="auto"/>
              <w:rPr>
                <w:rFonts w:cs="Arial"/>
                <w:sz w:val="22"/>
                <w:szCs w:val="22"/>
              </w:rPr>
            </w:pPr>
            <w:bookmarkStart w:id="1107" w:name="_Toc303948966"/>
            <w:bookmarkStart w:id="1108" w:name="_Toc303949726"/>
            <w:bookmarkStart w:id="1109" w:name="_Toc303950493"/>
            <w:bookmarkStart w:id="1110" w:name="_Toc303951273"/>
            <w:bookmarkStart w:id="1111"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7"/>
            <w:bookmarkEnd w:id="1108"/>
            <w:bookmarkEnd w:id="1109"/>
            <w:bookmarkEnd w:id="1110"/>
            <w:bookmarkEnd w:id="1111"/>
          </w:p>
        </w:tc>
      </w:tr>
      <w:tr w:rsidR="00BC2034" w:rsidRPr="0057234C" w14:paraId="77C5F876" w14:textId="77777777" w:rsidTr="00BC2034">
        <w:tc>
          <w:tcPr>
            <w:tcW w:w="2673" w:type="dxa"/>
          </w:tcPr>
          <w:p w14:paraId="3EBD35A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7BBF5FAA" w14:textId="77777777" w:rsidR="00BC2034" w:rsidRPr="0057234C" w:rsidRDefault="0018229B" w:rsidP="00BC2034">
            <w:pPr>
              <w:spacing w:before="120" w:after="120" w:line="240" w:lineRule="auto"/>
              <w:rPr>
                <w:rFonts w:cs="Arial"/>
                <w:sz w:val="22"/>
                <w:szCs w:val="22"/>
              </w:rPr>
            </w:pPr>
            <w:bookmarkStart w:id="1112" w:name="_Toc303948967"/>
            <w:bookmarkStart w:id="1113" w:name="_Toc303949727"/>
            <w:bookmarkStart w:id="1114" w:name="_Toc303950494"/>
            <w:bookmarkStart w:id="1115" w:name="_Toc303951274"/>
            <w:bookmarkStart w:id="1116" w:name="_Toc304135357"/>
            <w:r w:rsidRPr="0057234C">
              <w:rPr>
                <w:rFonts w:cs="Arial"/>
                <w:sz w:val="22"/>
                <w:szCs w:val="22"/>
              </w:rPr>
              <w:t>means the Supplier’s business continuity plan which includes its plans for continuity of the Services during a Business Continuity Event;</w:t>
            </w:r>
            <w:bookmarkEnd w:id="1112"/>
            <w:bookmarkEnd w:id="1113"/>
            <w:bookmarkEnd w:id="1114"/>
            <w:bookmarkEnd w:id="1115"/>
            <w:bookmarkEnd w:id="1116"/>
          </w:p>
        </w:tc>
      </w:tr>
      <w:tr w:rsidR="00BC2034" w:rsidRPr="0057234C" w14:paraId="09D3DA01" w14:textId="77777777" w:rsidTr="00BC2034">
        <w:tc>
          <w:tcPr>
            <w:tcW w:w="2673" w:type="dxa"/>
          </w:tcPr>
          <w:p w14:paraId="00D9C2E1"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3D15D687" w14:textId="77777777" w:rsidR="00BC2034" w:rsidRPr="0057234C" w:rsidRDefault="0018229B" w:rsidP="00BC2034">
            <w:pPr>
              <w:spacing w:before="120" w:after="120" w:line="240" w:lineRule="auto"/>
              <w:rPr>
                <w:rFonts w:cs="Arial"/>
                <w:sz w:val="22"/>
                <w:szCs w:val="22"/>
              </w:rPr>
            </w:pPr>
            <w:bookmarkStart w:id="1117" w:name="_Toc303948968"/>
            <w:bookmarkStart w:id="1118" w:name="_Toc303949728"/>
            <w:bookmarkStart w:id="1119" w:name="_Toc303950495"/>
            <w:bookmarkStart w:id="1120" w:name="_Toc303951275"/>
            <w:bookmarkStart w:id="1121" w:name="_Toc304135358"/>
            <w:r w:rsidRPr="0057234C">
              <w:rPr>
                <w:rFonts w:cs="Arial"/>
                <w:sz w:val="22"/>
                <w:szCs w:val="22"/>
              </w:rPr>
              <w:t>means any day other than Saturday, Sunday, Christmas Day, Good Friday or a statutory bank holiday in England and Wales;</w:t>
            </w:r>
            <w:bookmarkEnd w:id="1117"/>
            <w:bookmarkEnd w:id="1118"/>
            <w:bookmarkEnd w:id="1119"/>
            <w:bookmarkEnd w:id="1120"/>
            <w:bookmarkEnd w:id="1121"/>
          </w:p>
        </w:tc>
      </w:tr>
      <w:tr w:rsidR="00BC2034" w:rsidRPr="0057234C" w14:paraId="0DBDF68D" w14:textId="77777777" w:rsidTr="00BC2034">
        <w:tc>
          <w:tcPr>
            <w:tcW w:w="2673" w:type="dxa"/>
            <w:tcBorders>
              <w:top w:val="single" w:sz="4" w:space="0" w:color="auto"/>
              <w:left w:val="single" w:sz="4" w:space="0" w:color="auto"/>
              <w:bottom w:val="single" w:sz="4" w:space="0" w:color="auto"/>
              <w:right w:val="single" w:sz="4" w:space="0" w:color="auto"/>
            </w:tcBorders>
          </w:tcPr>
          <w:p w14:paraId="1F5F18F4"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1E4D1226"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56158BAC" w14:textId="77777777" w:rsidTr="00BC2034">
        <w:tc>
          <w:tcPr>
            <w:tcW w:w="2673" w:type="dxa"/>
          </w:tcPr>
          <w:p w14:paraId="4BA842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1103B3CD" w14:textId="77777777" w:rsidR="00BC2034" w:rsidRPr="0057234C" w:rsidRDefault="0018229B" w:rsidP="00BC2034">
            <w:pPr>
              <w:spacing w:before="120" w:after="120" w:line="240" w:lineRule="auto"/>
              <w:rPr>
                <w:rFonts w:cs="Arial"/>
                <w:sz w:val="22"/>
                <w:szCs w:val="22"/>
              </w:rPr>
            </w:pPr>
            <w:bookmarkStart w:id="1122" w:name="_Toc303948969"/>
            <w:bookmarkStart w:id="1123" w:name="_Toc303949729"/>
            <w:bookmarkStart w:id="1124" w:name="_Toc303950496"/>
            <w:bookmarkStart w:id="1125" w:name="_Toc303951276"/>
            <w:bookmarkStart w:id="1126" w:name="_Toc304135359"/>
            <w:r w:rsidRPr="0057234C">
              <w:rPr>
                <w:rFonts w:cs="Arial"/>
                <w:sz w:val="22"/>
                <w:szCs w:val="22"/>
              </w:rPr>
              <w:t>means the change control process, if any, referred to in the Key Provisions;</w:t>
            </w:r>
            <w:bookmarkEnd w:id="1122"/>
            <w:bookmarkEnd w:id="1123"/>
            <w:bookmarkEnd w:id="1124"/>
            <w:bookmarkEnd w:id="1125"/>
            <w:bookmarkEnd w:id="1126"/>
            <w:r w:rsidRPr="0057234C">
              <w:rPr>
                <w:rFonts w:cs="Arial"/>
                <w:sz w:val="22"/>
                <w:szCs w:val="22"/>
              </w:rPr>
              <w:t xml:space="preserve">  </w:t>
            </w:r>
          </w:p>
        </w:tc>
      </w:tr>
      <w:tr w:rsidR="00BC2034" w:rsidRPr="0057234C" w14:paraId="290EB543" w14:textId="77777777" w:rsidTr="00BC2034">
        <w:tc>
          <w:tcPr>
            <w:tcW w:w="2673" w:type="dxa"/>
          </w:tcPr>
          <w:p w14:paraId="139C3B4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“Codes of Practice”</w:t>
            </w:r>
          </w:p>
        </w:tc>
        <w:tc>
          <w:tcPr>
            <w:tcW w:w="6498" w:type="dxa"/>
          </w:tcPr>
          <w:p w14:paraId="6B9AB495" w14:textId="77777777" w:rsidR="00BC2034" w:rsidRPr="0057234C" w:rsidRDefault="0018229B" w:rsidP="00BC2034">
            <w:pPr>
              <w:spacing w:before="120" w:after="120" w:line="240" w:lineRule="auto"/>
              <w:rPr>
                <w:rFonts w:cs="Arial"/>
                <w:sz w:val="22"/>
                <w:szCs w:val="22"/>
              </w:rPr>
            </w:pPr>
            <w:bookmarkStart w:id="1127" w:name="_Toc303948971"/>
            <w:bookmarkStart w:id="1128" w:name="_Toc303949731"/>
            <w:bookmarkStart w:id="1129" w:name="_Toc303950498"/>
            <w:bookmarkStart w:id="1130" w:name="_Toc303951278"/>
            <w:bookmarkStart w:id="113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7"/>
            <w:bookmarkEnd w:id="1128"/>
            <w:bookmarkEnd w:id="1129"/>
            <w:bookmarkEnd w:id="1130"/>
            <w:bookmarkEnd w:id="1131"/>
            <w:r w:rsidRPr="0057234C">
              <w:rPr>
                <w:rFonts w:cs="Arial"/>
                <w:sz w:val="22"/>
                <w:szCs w:val="22"/>
              </w:rPr>
              <w:t xml:space="preserve"> </w:t>
            </w:r>
          </w:p>
        </w:tc>
      </w:tr>
      <w:tr w:rsidR="00BC2034" w:rsidRPr="0057234C" w14:paraId="62DC38BA" w14:textId="77777777" w:rsidTr="00BC2034">
        <w:tc>
          <w:tcPr>
            <w:tcW w:w="2673" w:type="dxa"/>
          </w:tcPr>
          <w:p w14:paraId="344C8C0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77A3D2D5" w14:textId="77777777" w:rsidR="00BC2034" w:rsidRPr="0057234C" w:rsidRDefault="0018229B" w:rsidP="00BC2034">
            <w:pPr>
              <w:spacing w:before="120" w:after="120" w:line="240" w:lineRule="auto"/>
              <w:rPr>
                <w:rFonts w:cs="Arial"/>
                <w:sz w:val="22"/>
                <w:szCs w:val="22"/>
              </w:rPr>
            </w:pPr>
            <w:bookmarkStart w:id="1132" w:name="_Toc303948972"/>
            <w:bookmarkStart w:id="1133" w:name="_Toc303949732"/>
            <w:bookmarkStart w:id="1134" w:name="_Toc303950499"/>
            <w:bookmarkStart w:id="1135" w:name="_Toc303951279"/>
            <w:bookmarkStart w:id="1136" w:name="_Toc304135362"/>
            <w:r w:rsidRPr="0057234C">
              <w:rPr>
                <w:rFonts w:cs="Arial"/>
                <w:sz w:val="22"/>
                <w:szCs w:val="22"/>
              </w:rPr>
              <w:t>means the date of this Contract;</w:t>
            </w:r>
            <w:bookmarkEnd w:id="1132"/>
            <w:bookmarkEnd w:id="1133"/>
            <w:bookmarkEnd w:id="1134"/>
            <w:bookmarkEnd w:id="1135"/>
            <w:bookmarkEnd w:id="1136"/>
          </w:p>
        </w:tc>
      </w:tr>
      <w:tr w:rsidR="00BC2034" w:rsidRPr="0057234C" w14:paraId="6CF141EA" w14:textId="77777777" w:rsidTr="00BC2034">
        <w:tc>
          <w:tcPr>
            <w:tcW w:w="2673" w:type="dxa"/>
          </w:tcPr>
          <w:p w14:paraId="357921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0304DF2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14:paraId="54D7D60C" w14:textId="77777777" w:rsidTr="0047348F">
        <w:tc>
          <w:tcPr>
            <w:tcW w:w="2673" w:type="dxa"/>
          </w:tcPr>
          <w:p w14:paraId="7E7AA60B"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4240E477" w14:textId="77777777" w:rsidR="00D83DD1" w:rsidRPr="002F1C84" w:rsidRDefault="00D83DD1" w:rsidP="00451425">
            <w:pPr>
              <w:pStyle w:val="MRheading2"/>
              <w:numPr>
                <w:ilvl w:val="1"/>
                <w:numId w:val="22"/>
              </w:numPr>
              <w:spacing w:before="120" w:after="120" w:line="240" w:lineRule="auto"/>
              <w:ind w:left="0"/>
              <w:rPr>
                <w:rFonts w:cs="Arial"/>
                <w:szCs w:val="22"/>
              </w:rPr>
            </w:pPr>
            <w:bookmarkStart w:id="1137"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7"/>
          </w:p>
          <w:p w14:paraId="4E89756F"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8" w:name="_Ref442453499"/>
            <w:r w:rsidRPr="002F1C84">
              <w:rPr>
                <w:rFonts w:cs="Arial"/>
                <w:szCs w:val="22"/>
              </w:rPr>
              <w:t>Personal Data including without limitation which relates to any patient or other service user or his or her treatment or clinical or care history;</w:t>
            </w:r>
            <w:bookmarkEnd w:id="1138"/>
            <w:r w:rsidRPr="002F1C84">
              <w:rPr>
                <w:rFonts w:cs="Arial"/>
                <w:szCs w:val="22"/>
              </w:rPr>
              <w:t xml:space="preserve"> </w:t>
            </w:r>
          </w:p>
          <w:p w14:paraId="0A6AF2C0"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9" w:name="_Ref442453500"/>
            <w:r w:rsidRPr="002F1C84">
              <w:rPr>
                <w:rFonts w:cs="Arial"/>
                <w:szCs w:val="22"/>
              </w:rPr>
              <w:t>designated as confidential by either party or that ought reasonably to be considered as confidential (however it is conveyed or on whatever media it is stored); and/or</w:t>
            </w:r>
            <w:bookmarkEnd w:id="1139"/>
          </w:p>
          <w:p w14:paraId="43EF77E8"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40" w:name="_Ref442453501"/>
            <w:r w:rsidRPr="002F1C84">
              <w:rPr>
                <w:rFonts w:cs="Arial"/>
                <w:szCs w:val="22"/>
              </w:rPr>
              <w:t>Policies and such other documents which the Supplier may obtain or have access to through the Authority’s intranet;</w:t>
            </w:r>
            <w:bookmarkEnd w:id="1140"/>
          </w:p>
        </w:tc>
      </w:tr>
      <w:tr w:rsidR="00BC2034" w:rsidRPr="0057234C" w14:paraId="0158D8E5" w14:textId="77777777" w:rsidTr="00BC2034">
        <w:tc>
          <w:tcPr>
            <w:tcW w:w="2673" w:type="dxa"/>
          </w:tcPr>
          <w:p w14:paraId="773B713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3E73F3B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2018B168" w14:textId="77777777" w:rsidTr="00BC2034">
        <w:tc>
          <w:tcPr>
            <w:tcW w:w="2673" w:type="dxa"/>
          </w:tcPr>
          <w:p w14:paraId="48858BE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4654038A"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16AF06C" w14:textId="77777777" w:rsidTr="00BC2034">
        <w:tc>
          <w:tcPr>
            <w:tcW w:w="2673" w:type="dxa"/>
          </w:tcPr>
          <w:p w14:paraId="6E5AA85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26F7F47C" w14:textId="77777777" w:rsidR="00BC2034" w:rsidRPr="0057234C" w:rsidRDefault="0018229B" w:rsidP="00BC2034">
            <w:pPr>
              <w:spacing w:before="120" w:after="120" w:line="240" w:lineRule="auto"/>
              <w:rPr>
                <w:rFonts w:cs="Arial"/>
                <w:sz w:val="22"/>
                <w:szCs w:val="22"/>
              </w:rPr>
            </w:pPr>
            <w:bookmarkStart w:id="1141" w:name="_Toc303948974"/>
            <w:bookmarkStart w:id="1142" w:name="_Toc303949734"/>
            <w:bookmarkStart w:id="1143" w:name="_Toc303950501"/>
            <w:bookmarkStart w:id="1144" w:name="_Toc303951281"/>
            <w:bookmarkStart w:id="114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r w:rsidRPr="0057234C">
              <w:rPr>
                <w:rFonts w:cs="Arial"/>
                <w:sz w:val="22"/>
                <w:szCs w:val="22"/>
              </w:rPr>
              <w:t xml:space="preserve">   </w:t>
            </w:r>
          </w:p>
        </w:tc>
      </w:tr>
      <w:tr w:rsidR="00BC2034" w:rsidRPr="0057234C" w14:paraId="1BFED4C4" w14:textId="77777777" w:rsidTr="00BC2034">
        <w:trPr>
          <w:trHeight w:val="1346"/>
        </w:trPr>
        <w:tc>
          <w:tcPr>
            <w:tcW w:w="2673" w:type="dxa"/>
          </w:tcPr>
          <w:p w14:paraId="4E961BA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6FAEB26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6946095C" w14:textId="77777777" w:rsidTr="0047348F">
        <w:tc>
          <w:tcPr>
            <w:tcW w:w="2673" w:type="dxa"/>
          </w:tcPr>
          <w:p w14:paraId="1A351149"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00E4EC33" w14:textId="77777777" w:rsidR="0047348F" w:rsidRPr="003A6929" w:rsidRDefault="0047348F" w:rsidP="00451425">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5A62B70A" w14:textId="77777777" w:rsidTr="00BC2034">
        <w:tc>
          <w:tcPr>
            <w:tcW w:w="2673" w:type="dxa"/>
          </w:tcPr>
          <w:p w14:paraId="3EE20E6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014F4DA7" w14:textId="77777777" w:rsidR="00BC2034" w:rsidRPr="0057234C" w:rsidRDefault="0018229B" w:rsidP="00BC2034">
            <w:pPr>
              <w:spacing w:before="120" w:after="120" w:line="240" w:lineRule="auto"/>
              <w:rPr>
                <w:rFonts w:cs="Arial"/>
                <w:sz w:val="22"/>
                <w:szCs w:val="22"/>
              </w:rPr>
            </w:pPr>
            <w:bookmarkStart w:id="1146" w:name="_Toc303948975"/>
            <w:bookmarkStart w:id="1147" w:name="_Toc303949735"/>
            <w:bookmarkStart w:id="1148" w:name="_Toc303950502"/>
            <w:bookmarkStart w:id="1149" w:name="_Toc303951282"/>
            <w:bookmarkStart w:id="115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6"/>
            <w:bookmarkEnd w:id="1147"/>
            <w:bookmarkEnd w:id="1148"/>
            <w:bookmarkEnd w:id="1149"/>
            <w:bookmarkEnd w:id="1150"/>
          </w:p>
        </w:tc>
      </w:tr>
      <w:tr w:rsidR="00BC2034" w:rsidRPr="0057234C" w14:paraId="46C6BA14" w14:textId="77777777" w:rsidTr="00BC2034">
        <w:tc>
          <w:tcPr>
            <w:tcW w:w="2673" w:type="dxa"/>
          </w:tcPr>
          <w:p w14:paraId="1814DD6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737E13B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23DBC03D" w14:textId="77777777" w:rsidTr="00BC2034">
        <w:tc>
          <w:tcPr>
            <w:tcW w:w="2673" w:type="dxa"/>
          </w:tcPr>
          <w:p w14:paraId="50DD7B7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Saving”</w:t>
            </w:r>
          </w:p>
        </w:tc>
        <w:tc>
          <w:tcPr>
            <w:tcW w:w="6498" w:type="dxa"/>
          </w:tcPr>
          <w:p w14:paraId="5BD5604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236EEA9B" w14:textId="77777777" w:rsidTr="009B4E5A">
        <w:tc>
          <w:tcPr>
            <w:tcW w:w="2673" w:type="dxa"/>
          </w:tcPr>
          <w:p w14:paraId="406AB755"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lastRenderedPageBreak/>
              <w:t xml:space="preserve">“Data Protection Legislation” </w:t>
            </w:r>
          </w:p>
        </w:tc>
        <w:tc>
          <w:tcPr>
            <w:tcW w:w="6498" w:type="dxa"/>
          </w:tcPr>
          <w:p w14:paraId="5908032E" w14:textId="77777777" w:rsidR="006E2A47" w:rsidRPr="003A6929" w:rsidRDefault="006E2A47" w:rsidP="00451425">
            <w:pPr>
              <w:pStyle w:val="MRheading2"/>
              <w:numPr>
                <w:ilvl w:val="1"/>
                <w:numId w:val="22"/>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14:paraId="5C28987B" w14:textId="77777777" w:rsidTr="00470484">
        <w:tc>
          <w:tcPr>
            <w:tcW w:w="2673" w:type="dxa"/>
          </w:tcPr>
          <w:p w14:paraId="712B0F8D"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1C008CDC" w14:textId="77777777" w:rsidR="00D304E0" w:rsidRPr="002B6C52" w:rsidRDefault="00D304E0" w:rsidP="00451425">
            <w:pPr>
              <w:pStyle w:val="MRheading2"/>
              <w:numPr>
                <w:ilvl w:val="1"/>
                <w:numId w:val="22"/>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14:paraId="1DC8FED3" w14:textId="77777777" w:rsidTr="00BC2034">
        <w:tc>
          <w:tcPr>
            <w:tcW w:w="2673" w:type="dxa"/>
          </w:tcPr>
          <w:p w14:paraId="1C6E88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576D790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5844446C" w14:textId="77777777" w:rsidTr="009B4E5A">
        <w:tc>
          <w:tcPr>
            <w:tcW w:w="2673" w:type="dxa"/>
          </w:tcPr>
          <w:p w14:paraId="42E4B31A"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5AB7CD1A" w14:textId="77777777" w:rsidR="001966EF" w:rsidRDefault="001966EF" w:rsidP="00451425">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41F11DE0" w14:textId="77777777" w:rsidTr="009B4E5A">
        <w:tc>
          <w:tcPr>
            <w:tcW w:w="2673" w:type="dxa"/>
          </w:tcPr>
          <w:p w14:paraId="4E01C53D"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34F8A57B" w14:textId="77777777" w:rsidR="0094674F" w:rsidRDefault="0094674F" w:rsidP="00451425">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05467067" w14:textId="77777777" w:rsidTr="00BC2034">
        <w:tc>
          <w:tcPr>
            <w:tcW w:w="2673" w:type="dxa"/>
          </w:tcPr>
          <w:p w14:paraId="5A13EB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492E036E" w14:textId="77777777"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5CD38D69" w14:textId="77777777" w:rsidTr="00BC2034">
        <w:tc>
          <w:tcPr>
            <w:tcW w:w="2673" w:type="dxa"/>
          </w:tcPr>
          <w:p w14:paraId="7A52BFE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539A2D9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61CB8FE1" w14:textId="77777777" w:rsidTr="00BC2034">
        <w:tc>
          <w:tcPr>
            <w:tcW w:w="2673" w:type="dxa"/>
          </w:tcPr>
          <w:p w14:paraId="3AE4DEA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“Electronic Trading System(s)”</w:t>
            </w:r>
          </w:p>
        </w:tc>
        <w:tc>
          <w:tcPr>
            <w:tcW w:w="6498" w:type="dxa"/>
          </w:tcPr>
          <w:p w14:paraId="793E303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w:t>
            </w:r>
            <w:r w:rsidRPr="0057234C">
              <w:rPr>
                <w:rFonts w:cs="Arial"/>
                <w:sz w:val="22"/>
                <w:szCs w:val="22"/>
              </w:rPr>
              <w:lastRenderedPageBreak/>
              <w:t xml:space="preserve">message standards and protocols as the Authority may specify from time to time; </w:t>
            </w:r>
          </w:p>
        </w:tc>
      </w:tr>
      <w:tr w:rsidR="00BC2034" w:rsidRPr="0057234C" w14:paraId="2FCD7F8B" w14:textId="77777777" w:rsidTr="00BC2034">
        <w:tc>
          <w:tcPr>
            <w:tcW w:w="2673" w:type="dxa"/>
          </w:tcPr>
          <w:p w14:paraId="595BA10D"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lastRenderedPageBreak/>
              <w:t>“Eligible Employees”</w:t>
            </w:r>
          </w:p>
        </w:tc>
        <w:tc>
          <w:tcPr>
            <w:tcW w:w="6498" w:type="dxa"/>
          </w:tcPr>
          <w:p w14:paraId="2B3E424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0E82178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452C758B" w14:textId="77777777" w:rsidTr="00BC2034">
        <w:tc>
          <w:tcPr>
            <w:tcW w:w="2673" w:type="dxa"/>
            <w:tcBorders>
              <w:top w:val="single" w:sz="4" w:space="0" w:color="auto"/>
              <w:left w:val="single" w:sz="4" w:space="0" w:color="auto"/>
              <w:bottom w:val="single" w:sz="4" w:space="0" w:color="auto"/>
              <w:right w:val="single" w:sz="4" w:space="0" w:color="auto"/>
            </w:tcBorders>
          </w:tcPr>
          <w:p w14:paraId="79A2C7BE"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74D5B27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6B047FE4" w14:textId="77777777" w:rsidTr="00BC2034">
        <w:tc>
          <w:tcPr>
            <w:tcW w:w="2673" w:type="dxa"/>
          </w:tcPr>
          <w:p w14:paraId="55A6282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625ED454" w14:textId="77777777" w:rsidR="00BC2034" w:rsidRPr="0057234C" w:rsidRDefault="0018229B" w:rsidP="00BC2034">
            <w:pPr>
              <w:spacing w:before="120" w:after="120" w:line="240" w:lineRule="auto"/>
              <w:rPr>
                <w:rFonts w:cs="Arial"/>
                <w:sz w:val="22"/>
                <w:szCs w:val="22"/>
              </w:rPr>
            </w:pPr>
            <w:bookmarkStart w:id="1151" w:name="_Toc303948981"/>
            <w:bookmarkStart w:id="1152" w:name="_Toc303949741"/>
            <w:bookmarkStart w:id="1153" w:name="_Toc303950508"/>
            <w:bookmarkStart w:id="1154" w:name="_Toc303951288"/>
            <w:bookmarkStart w:id="115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1"/>
            <w:bookmarkEnd w:id="1152"/>
            <w:bookmarkEnd w:id="1153"/>
            <w:bookmarkEnd w:id="1154"/>
            <w:bookmarkEnd w:id="1155"/>
          </w:p>
        </w:tc>
      </w:tr>
      <w:tr w:rsidR="00BC2034" w:rsidRPr="0057234C" w14:paraId="0F13D89B" w14:textId="77777777" w:rsidTr="00BC2034">
        <w:tc>
          <w:tcPr>
            <w:tcW w:w="2673" w:type="dxa"/>
          </w:tcPr>
          <w:p w14:paraId="26AB44D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137BCA7D" w14:textId="77777777" w:rsidR="00BC2034" w:rsidRPr="0057234C" w:rsidRDefault="0018229B" w:rsidP="00BC2034">
            <w:pPr>
              <w:spacing w:before="120" w:after="120" w:line="240" w:lineRule="auto"/>
              <w:rPr>
                <w:rFonts w:cs="Arial"/>
                <w:sz w:val="22"/>
                <w:szCs w:val="22"/>
              </w:rPr>
            </w:pPr>
            <w:bookmarkStart w:id="1156" w:name="_Toc303948982"/>
            <w:bookmarkStart w:id="1157" w:name="_Toc303949742"/>
            <w:bookmarkStart w:id="1158" w:name="_Toc303950509"/>
            <w:bookmarkStart w:id="1159" w:name="_Toc303951289"/>
            <w:bookmarkStart w:id="116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6"/>
            <w:bookmarkEnd w:id="1157"/>
            <w:bookmarkEnd w:id="1158"/>
            <w:bookmarkEnd w:id="1159"/>
            <w:bookmarkEnd w:id="1160"/>
          </w:p>
        </w:tc>
      </w:tr>
      <w:tr w:rsidR="00BC2034" w:rsidRPr="0057234C" w14:paraId="1C099837" w14:textId="77777777" w:rsidTr="00BC2034">
        <w:tc>
          <w:tcPr>
            <w:tcW w:w="2673" w:type="dxa"/>
          </w:tcPr>
          <w:p w14:paraId="076978D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14:paraId="744CC0D7" w14:textId="77777777" w:rsidR="00BC2034" w:rsidRPr="0057234C" w:rsidRDefault="00BC2034" w:rsidP="00BC2034">
            <w:pPr>
              <w:spacing w:before="120" w:after="120" w:line="240" w:lineRule="auto"/>
              <w:rPr>
                <w:rFonts w:cs="Arial"/>
                <w:b/>
                <w:sz w:val="22"/>
                <w:szCs w:val="22"/>
              </w:rPr>
            </w:pPr>
          </w:p>
        </w:tc>
        <w:tc>
          <w:tcPr>
            <w:tcW w:w="6498" w:type="dxa"/>
          </w:tcPr>
          <w:p w14:paraId="3F8EECE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6923D41A"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20"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E8CD66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14:paraId="33A8A364" w14:textId="77777777" w:rsidTr="00BC2034">
        <w:tc>
          <w:tcPr>
            <w:tcW w:w="2673" w:type="dxa"/>
          </w:tcPr>
          <w:p w14:paraId="3721404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11ACF7B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14:paraId="65DCF8C9" w14:textId="77777777" w:rsidTr="009B4E5A">
        <w:tc>
          <w:tcPr>
            <w:tcW w:w="2673" w:type="dxa"/>
          </w:tcPr>
          <w:p w14:paraId="679100BA" w14:textId="77777777"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14:paraId="40D5D1C3" w14:textId="77777777" w:rsidR="0094674F" w:rsidRDefault="0094674F" w:rsidP="00451425">
            <w:pPr>
              <w:pStyle w:val="MRheading2"/>
              <w:numPr>
                <w:ilvl w:val="1"/>
                <w:numId w:val="22"/>
              </w:numPr>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as part of this Contract, which the Supplier must comply with </w:t>
            </w:r>
            <w:r>
              <w:rPr>
                <w:rFonts w:cs="Arial"/>
                <w:szCs w:val="22"/>
              </w:rPr>
              <w:lastRenderedPageBreak/>
              <w:t>during the Term and/or in relation to any expiry or early termination of this Contract;</w:t>
            </w:r>
          </w:p>
        </w:tc>
      </w:tr>
      <w:tr w:rsidR="00BC2034" w:rsidRPr="0057234C" w14:paraId="303B5758" w14:textId="77777777" w:rsidTr="00BC2034">
        <w:tc>
          <w:tcPr>
            <w:tcW w:w="2673" w:type="dxa"/>
          </w:tcPr>
          <w:p w14:paraId="694113C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“Fair Deal for Staff Pensions”</w:t>
            </w:r>
          </w:p>
        </w:tc>
        <w:tc>
          <w:tcPr>
            <w:tcW w:w="6498" w:type="dxa"/>
          </w:tcPr>
          <w:p w14:paraId="00A0B48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71CF8E36" w14:textId="77777777" w:rsidTr="00BC2034">
        <w:tc>
          <w:tcPr>
            <w:tcW w:w="2673" w:type="dxa"/>
          </w:tcPr>
          <w:p w14:paraId="6F92A7C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683C7133" w14:textId="77777777" w:rsidR="00BC2034" w:rsidRPr="0057234C" w:rsidRDefault="0018229B" w:rsidP="00BC2034">
            <w:pPr>
              <w:spacing w:before="120" w:after="120" w:line="240" w:lineRule="auto"/>
              <w:rPr>
                <w:rFonts w:cs="Arial"/>
                <w:sz w:val="22"/>
                <w:szCs w:val="22"/>
              </w:rPr>
            </w:pPr>
            <w:bookmarkStart w:id="1161" w:name="_Toc303948988"/>
            <w:bookmarkStart w:id="1162" w:name="_Toc303949748"/>
            <w:bookmarkStart w:id="1163" w:name="_Toc303950515"/>
            <w:bookmarkStart w:id="1164" w:name="_Toc303951295"/>
            <w:bookmarkStart w:id="116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1"/>
            <w:bookmarkEnd w:id="1162"/>
            <w:bookmarkEnd w:id="1163"/>
            <w:bookmarkEnd w:id="1164"/>
            <w:bookmarkEnd w:id="1165"/>
            <w:r w:rsidRPr="0057234C">
              <w:rPr>
                <w:rFonts w:cs="Arial"/>
                <w:sz w:val="22"/>
                <w:szCs w:val="22"/>
              </w:rPr>
              <w:t xml:space="preserve"> </w:t>
            </w:r>
          </w:p>
        </w:tc>
      </w:tr>
      <w:tr w:rsidR="00A20D47" w:rsidRPr="003A6929" w14:paraId="2C697263" w14:textId="77777777" w:rsidTr="009B4E5A">
        <w:tc>
          <w:tcPr>
            <w:tcW w:w="2673" w:type="dxa"/>
          </w:tcPr>
          <w:p w14:paraId="428FA1E8"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1B431787" w14:textId="77777777" w:rsidR="00A20D47" w:rsidRPr="003A6929" w:rsidRDefault="00A20D47" w:rsidP="00451425">
            <w:pPr>
              <w:pStyle w:val="MRheading2"/>
              <w:numPr>
                <w:ilvl w:val="1"/>
                <w:numId w:val="22"/>
              </w:numPr>
              <w:spacing w:before="120" w:after="120" w:line="240" w:lineRule="auto"/>
              <w:ind w:left="0"/>
              <w:rPr>
                <w:rFonts w:cs="Arial"/>
                <w:szCs w:val="22"/>
              </w:rPr>
            </w:pPr>
            <w:bookmarkStart w:id="1166" w:name="_Ref442453528"/>
            <w:r w:rsidRPr="00830228">
              <w:rPr>
                <w:rFonts w:cs="Arial"/>
                <w:szCs w:val="22"/>
              </w:rPr>
              <w:t>means any event beyond the reasonable control of the Party in question to include</w:t>
            </w:r>
            <w:r>
              <w:rPr>
                <w:rFonts w:cs="Arial"/>
                <w:szCs w:val="22"/>
              </w:rPr>
              <w:t>, without limitation:</w:t>
            </w:r>
            <w:bookmarkEnd w:id="1166"/>
            <w:r>
              <w:rPr>
                <w:rFonts w:cs="Arial"/>
                <w:szCs w:val="22"/>
              </w:rPr>
              <w:t xml:space="preserve"> </w:t>
            </w:r>
            <w:r w:rsidRPr="003A6929">
              <w:rPr>
                <w:rFonts w:cs="Arial"/>
                <w:szCs w:val="22"/>
              </w:rPr>
              <w:t xml:space="preserve"> </w:t>
            </w:r>
          </w:p>
          <w:p w14:paraId="77EA4C23" w14:textId="77777777" w:rsidR="00A20D47" w:rsidRPr="003A6929" w:rsidRDefault="00A20D47" w:rsidP="00451425">
            <w:pPr>
              <w:pStyle w:val="MRDefinition1"/>
              <w:numPr>
                <w:ilvl w:val="0"/>
                <w:numId w:val="26"/>
              </w:numPr>
              <w:spacing w:before="120" w:after="120" w:line="240" w:lineRule="auto"/>
            </w:pPr>
            <w:bookmarkStart w:id="116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7"/>
          </w:p>
          <w:p w14:paraId="7277E076"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8" w:name="_Ref442453530"/>
            <w:r w:rsidRPr="003A6929">
              <w:rPr>
                <w:rFonts w:cs="Arial"/>
                <w:szCs w:val="22"/>
              </w:rPr>
              <w:t>acts of terrorism;</w:t>
            </w:r>
            <w:bookmarkEnd w:id="1168"/>
          </w:p>
          <w:p w14:paraId="7BEAF18B"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9" w:name="_Ref442453531"/>
            <w:r w:rsidRPr="003A6929">
              <w:rPr>
                <w:rFonts w:cs="Arial"/>
                <w:szCs w:val="22"/>
              </w:rPr>
              <w:t>flood, storm or other natural disasters;</w:t>
            </w:r>
            <w:bookmarkEnd w:id="1169"/>
            <w:r w:rsidRPr="003A6929">
              <w:rPr>
                <w:rFonts w:cs="Arial"/>
                <w:szCs w:val="22"/>
              </w:rPr>
              <w:t xml:space="preserve"> </w:t>
            </w:r>
          </w:p>
          <w:p w14:paraId="7F416A3D"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0" w:name="_Ref442453532"/>
            <w:r w:rsidRPr="003A6929">
              <w:rPr>
                <w:rFonts w:cs="Arial"/>
                <w:szCs w:val="22"/>
              </w:rPr>
              <w:t>fire;</w:t>
            </w:r>
            <w:bookmarkEnd w:id="1170"/>
          </w:p>
          <w:p w14:paraId="0B959309"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1"/>
          </w:p>
          <w:p w14:paraId="043670E7"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2"/>
            <w:r w:rsidRPr="003A6929">
              <w:rPr>
                <w:rFonts w:cs="Arial"/>
                <w:szCs w:val="22"/>
              </w:rPr>
              <w:t xml:space="preserve"> </w:t>
            </w:r>
          </w:p>
          <w:p w14:paraId="3795FCF9"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3"/>
            <w:r>
              <w:rPr>
                <w:rFonts w:cs="Arial"/>
                <w:szCs w:val="22"/>
              </w:rPr>
              <w:t xml:space="preserve"> </w:t>
            </w:r>
          </w:p>
          <w:p w14:paraId="1016B8FF" w14:textId="77777777" w:rsidR="00A20D47"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4"/>
          </w:p>
          <w:p w14:paraId="52C3CEA0" w14:textId="77777777" w:rsidR="00A20D47"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75"/>
          </w:p>
          <w:p w14:paraId="3CDAAE9C"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14:paraId="468F9B3A" w14:textId="77777777" w:rsidTr="00BC2034">
        <w:tc>
          <w:tcPr>
            <w:tcW w:w="2673" w:type="dxa"/>
          </w:tcPr>
          <w:p w14:paraId="6456000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14:paraId="524BF1F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14:paraId="0A9F38E7" w14:textId="77777777" w:rsidTr="009B4E5A">
        <w:tc>
          <w:tcPr>
            <w:tcW w:w="2673" w:type="dxa"/>
          </w:tcPr>
          <w:p w14:paraId="0E42E6E0" w14:textId="77777777" w:rsidR="00F56687" w:rsidRPr="003A6929" w:rsidRDefault="00F56687" w:rsidP="009B4E5A">
            <w:pPr>
              <w:pStyle w:val="00-DefinitionHeading"/>
              <w:spacing w:before="120" w:after="120"/>
              <w:ind w:left="0"/>
              <w:jc w:val="left"/>
              <w:rPr>
                <w:rFonts w:cs="Arial"/>
                <w:szCs w:val="22"/>
              </w:rPr>
            </w:pPr>
            <w:r>
              <w:rPr>
                <w:rFonts w:cs="Arial"/>
                <w:szCs w:val="22"/>
              </w:rPr>
              <w:lastRenderedPageBreak/>
              <w:t>GDPR</w:t>
            </w:r>
          </w:p>
        </w:tc>
        <w:tc>
          <w:tcPr>
            <w:tcW w:w="6498" w:type="dxa"/>
          </w:tcPr>
          <w:p w14:paraId="379FDAF2"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25C2D038" w14:textId="77777777" w:rsidTr="00BC2034">
        <w:tc>
          <w:tcPr>
            <w:tcW w:w="2673" w:type="dxa"/>
          </w:tcPr>
          <w:p w14:paraId="1956B83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2EE67FC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5BC00486"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707A7AB8"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0838665C" w14:textId="77777777" w:rsidTr="00BC2034">
        <w:tc>
          <w:tcPr>
            <w:tcW w:w="2673" w:type="dxa"/>
          </w:tcPr>
          <w:p w14:paraId="3DBAB30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3E74219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650EBE75" w14:textId="77777777" w:rsidTr="00BC2034">
        <w:tc>
          <w:tcPr>
            <w:tcW w:w="2673" w:type="dxa"/>
          </w:tcPr>
          <w:p w14:paraId="76BB91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14BB007F" w14:textId="77777777" w:rsidR="00BC2034" w:rsidRPr="0057234C" w:rsidRDefault="0018229B" w:rsidP="00BC2034">
            <w:pPr>
              <w:spacing w:before="120" w:after="120" w:line="240" w:lineRule="auto"/>
              <w:rPr>
                <w:rFonts w:cs="Arial"/>
                <w:sz w:val="22"/>
                <w:szCs w:val="22"/>
              </w:rPr>
            </w:pPr>
            <w:bookmarkStart w:id="1176" w:name="_Toc303948990"/>
            <w:bookmarkStart w:id="1177" w:name="_Toc303949750"/>
            <w:bookmarkStart w:id="1178" w:name="_Toc303950517"/>
            <w:bookmarkStart w:id="1179" w:name="_Toc303951297"/>
            <w:bookmarkStart w:id="1180"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6"/>
            <w:bookmarkEnd w:id="1177"/>
            <w:bookmarkEnd w:id="1178"/>
            <w:bookmarkEnd w:id="1179"/>
            <w:bookmarkEnd w:id="1180"/>
          </w:p>
        </w:tc>
      </w:tr>
      <w:tr w:rsidR="00BC2034" w:rsidRPr="0057234C" w14:paraId="4DC47560" w14:textId="77777777" w:rsidTr="00BC2034">
        <w:tc>
          <w:tcPr>
            <w:tcW w:w="2673" w:type="dxa"/>
          </w:tcPr>
          <w:p w14:paraId="01AD82C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787F7BF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090FD6C6" w14:textId="77777777" w:rsidTr="00BC2034">
        <w:tc>
          <w:tcPr>
            <w:tcW w:w="2673" w:type="dxa"/>
          </w:tcPr>
          <w:p w14:paraId="04D7B3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622037F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6DDD0195" w14:textId="77777777" w:rsidTr="00BC2034">
        <w:tc>
          <w:tcPr>
            <w:tcW w:w="2673" w:type="dxa"/>
          </w:tcPr>
          <w:p w14:paraId="3FAF2DD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3E7D742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4040AAAB" w14:textId="77777777" w:rsidTr="009B4E5A">
        <w:tc>
          <w:tcPr>
            <w:tcW w:w="2673" w:type="dxa"/>
          </w:tcPr>
          <w:p w14:paraId="5292AB09" w14:textId="77777777"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14:paraId="5FB8667D" w14:textId="77777777" w:rsidR="00F56687" w:rsidRPr="00DD4D70" w:rsidRDefault="00F56687" w:rsidP="00451425">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6B3D6FEC" w14:textId="77777777" w:rsidTr="00BC2034">
        <w:tc>
          <w:tcPr>
            <w:tcW w:w="2673" w:type="dxa"/>
          </w:tcPr>
          <w:p w14:paraId="0BE0331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3315ED4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60130887" w14:textId="77777777" w:rsidTr="00BC2034">
        <w:tc>
          <w:tcPr>
            <w:tcW w:w="2673" w:type="dxa"/>
          </w:tcPr>
          <w:p w14:paraId="2EFB9F7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0621F72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organisation which has a legitimate interest in providing services of the same or similar nature to the Services in immediate or proximate succession to the Supplier or any </w:t>
            </w:r>
            <w:r w:rsidRPr="0057234C">
              <w:rPr>
                <w:rFonts w:cs="Arial"/>
                <w:sz w:val="22"/>
                <w:szCs w:val="22"/>
              </w:rPr>
              <w:lastRenderedPageBreak/>
              <w:t>Sub-contractor and who had confirmed such interest in writing to the Authority;</w:t>
            </w:r>
          </w:p>
        </w:tc>
      </w:tr>
      <w:tr w:rsidR="00BC2034" w:rsidRPr="0057234C" w14:paraId="0D9DCCBC" w14:textId="77777777" w:rsidTr="00BC2034">
        <w:tc>
          <w:tcPr>
            <w:tcW w:w="2673" w:type="dxa"/>
          </w:tcPr>
          <w:p w14:paraId="553B04D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“Key Provisions”</w:t>
            </w:r>
          </w:p>
        </w:tc>
        <w:tc>
          <w:tcPr>
            <w:tcW w:w="6498" w:type="dxa"/>
          </w:tcPr>
          <w:p w14:paraId="5434EE1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54A1BE63" w14:textId="77777777" w:rsidTr="00BC2034">
        <w:tc>
          <w:tcPr>
            <w:tcW w:w="2673" w:type="dxa"/>
          </w:tcPr>
          <w:p w14:paraId="79C3F1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6D14DE51" w14:textId="77777777" w:rsidR="00BC2034" w:rsidRPr="0057234C" w:rsidRDefault="0018229B" w:rsidP="00BC2034">
            <w:pPr>
              <w:spacing w:before="120" w:after="120" w:line="240" w:lineRule="auto"/>
              <w:rPr>
                <w:rFonts w:cs="Arial"/>
                <w:sz w:val="22"/>
                <w:szCs w:val="22"/>
              </w:rPr>
            </w:pPr>
            <w:bookmarkStart w:id="1181" w:name="_Toc303948992"/>
            <w:bookmarkStart w:id="1182" w:name="_Toc303949752"/>
            <w:bookmarkStart w:id="1183" w:name="_Toc303950519"/>
            <w:bookmarkStart w:id="1184" w:name="_Toc303951299"/>
            <w:bookmarkStart w:id="118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1"/>
            <w:bookmarkEnd w:id="1182"/>
            <w:bookmarkEnd w:id="1183"/>
            <w:bookmarkEnd w:id="1184"/>
            <w:bookmarkEnd w:id="1185"/>
          </w:p>
        </w:tc>
      </w:tr>
      <w:tr w:rsidR="009B4E5A" w:rsidRPr="00674F2E" w14:paraId="1FC0766E" w14:textId="77777777" w:rsidTr="009B4E5A">
        <w:tc>
          <w:tcPr>
            <w:tcW w:w="2673" w:type="dxa"/>
          </w:tcPr>
          <w:p w14:paraId="5C11CAA2"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31978D8E" w14:textId="77777777" w:rsidR="009B4E5A" w:rsidRPr="003A6929" w:rsidRDefault="009B4E5A" w:rsidP="00451425">
            <w:pPr>
              <w:pStyle w:val="MRheading2"/>
              <w:numPr>
                <w:ilvl w:val="1"/>
                <w:numId w:val="22"/>
              </w:numPr>
              <w:spacing w:before="120" w:after="120" w:line="240" w:lineRule="auto"/>
              <w:ind w:left="0"/>
              <w:rPr>
                <w:rFonts w:cs="Arial"/>
                <w:szCs w:val="22"/>
              </w:rPr>
            </w:pPr>
            <w:bookmarkStart w:id="1186"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86"/>
          </w:p>
          <w:p w14:paraId="1E1E5F39"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7"/>
            <w:r>
              <w:rPr>
                <w:szCs w:val="22"/>
              </w:rPr>
              <w:t xml:space="preserve"> </w:t>
            </w:r>
          </w:p>
          <w:p w14:paraId="0E37D0FF"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8"/>
          </w:p>
          <w:p w14:paraId="0E597E76"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9" w:name="_Ref442453556"/>
            <w:r w:rsidRPr="00ED72AF">
              <w:rPr>
                <w:rFonts w:cs="Arial"/>
                <w:szCs w:val="22"/>
              </w:rPr>
              <w:t>any enforceable community right within the meaning of section 2(1) European Communities Act 1972</w:t>
            </w:r>
            <w:r>
              <w:rPr>
                <w:rFonts w:cs="Arial"/>
                <w:szCs w:val="22"/>
              </w:rPr>
              <w:t>;</w:t>
            </w:r>
          </w:p>
          <w:p w14:paraId="1A5534B5"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89"/>
          </w:p>
          <w:p w14:paraId="51D3D44D"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9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0"/>
          </w:p>
          <w:p w14:paraId="468471ED"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9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1"/>
            <w:r>
              <w:rPr>
                <w:rFonts w:cs="Arial"/>
                <w:szCs w:val="22"/>
              </w:rPr>
              <w:t>;</w:t>
            </w:r>
            <w:r w:rsidRPr="003A6929">
              <w:rPr>
                <w:rFonts w:cs="Arial"/>
                <w:szCs w:val="22"/>
              </w:rPr>
              <w:t xml:space="preserve"> </w:t>
            </w:r>
            <w:r>
              <w:rPr>
                <w:rFonts w:cs="Arial"/>
                <w:szCs w:val="22"/>
              </w:rPr>
              <w:t>and</w:t>
            </w:r>
          </w:p>
          <w:p w14:paraId="621376C6" w14:textId="77777777" w:rsidR="009B4E5A" w:rsidRPr="00674F2E"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6F7A18EF" w14:textId="77777777" w:rsidTr="00BC2034">
        <w:tc>
          <w:tcPr>
            <w:tcW w:w="2673" w:type="dxa"/>
          </w:tcPr>
          <w:p w14:paraId="358C0E0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5903525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34BCF2" w14:textId="77777777" w:rsidTr="00BC2034">
        <w:tc>
          <w:tcPr>
            <w:tcW w:w="2673" w:type="dxa"/>
          </w:tcPr>
          <w:p w14:paraId="3A1B806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14:paraId="4C1A1216"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454CE63F" w14:textId="77777777" w:rsidTr="00BC2034">
        <w:tc>
          <w:tcPr>
            <w:tcW w:w="2673" w:type="dxa"/>
            <w:tcBorders>
              <w:top w:val="single" w:sz="4" w:space="0" w:color="auto"/>
              <w:left w:val="single" w:sz="4" w:space="0" w:color="auto"/>
              <w:bottom w:val="single" w:sz="4" w:space="0" w:color="auto"/>
              <w:right w:val="single" w:sz="4" w:space="0" w:color="auto"/>
            </w:tcBorders>
          </w:tcPr>
          <w:p w14:paraId="4541596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77103EF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2DF408F8" w14:textId="77777777" w:rsidTr="00BC2034">
        <w:tc>
          <w:tcPr>
            <w:tcW w:w="2673" w:type="dxa"/>
          </w:tcPr>
          <w:p w14:paraId="3229C8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07F3C5B3"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59CCB1C8" w14:textId="77777777" w:rsidTr="00BC2034">
        <w:tc>
          <w:tcPr>
            <w:tcW w:w="2673" w:type="dxa"/>
          </w:tcPr>
          <w:p w14:paraId="0608DAA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1CB7FF5F"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380D85E1" w14:textId="77777777" w:rsidTr="00BC2034">
        <w:tc>
          <w:tcPr>
            <w:tcW w:w="2673" w:type="dxa"/>
          </w:tcPr>
          <w:p w14:paraId="1CCD306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06C7BF9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NHS Pensions (being a division of the NHS Business Services Authority) acting on behalf of the Secretary of State as the administrators of the NHS Pension Scheme or such other body as may from time to time be responsible for relevant </w:t>
            </w:r>
            <w:r w:rsidRPr="0057234C">
              <w:rPr>
                <w:rFonts w:cs="Arial"/>
                <w:sz w:val="22"/>
                <w:szCs w:val="22"/>
              </w:rPr>
              <w:lastRenderedPageBreak/>
              <w:t>administrative functions of the NHS Pension Scheme, including the Pensions Division of the NHS Business Services Authority;</w:t>
            </w:r>
          </w:p>
        </w:tc>
      </w:tr>
      <w:tr w:rsidR="009B4E5A" w:rsidRPr="003A6929" w14:paraId="3BFC7283" w14:textId="77777777" w:rsidTr="009B4E5A">
        <w:tc>
          <w:tcPr>
            <w:tcW w:w="2673" w:type="dxa"/>
          </w:tcPr>
          <w:p w14:paraId="79D5DEE7" w14:textId="77777777" w:rsidR="009B4E5A" w:rsidRPr="003A6929" w:rsidRDefault="009B4E5A" w:rsidP="009B4E5A">
            <w:pPr>
              <w:pStyle w:val="00-DefinitionHeading"/>
              <w:spacing w:before="120" w:after="120"/>
              <w:ind w:left="0"/>
              <w:jc w:val="left"/>
              <w:rPr>
                <w:rFonts w:cs="Arial"/>
                <w:szCs w:val="22"/>
              </w:rPr>
            </w:pPr>
            <w:r>
              <w:rPr>
                <w:rFonts w:cs="Arial"/>
                <w:szCs w:val="22"/>
              </w:rPr>
              <w:lastRenderedPageBreak/>
              <w:t>“NHS Pension Scheme”</w:t>
            </w:r>
          </w:p>
        </w:tc>
        <w:tc>
          <w:tcPr>
            <w:tcW w:w="6498" w:type="dxa"/>
          </w:tcPr>
          <w:p w14:paraId="1CD53FC7" w14:textId="77777777"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7714E9CE" w14:textId="77777777" w:rsidTr="00BC2034">
        <w:tc>
          <w:tcPr>
            <w:tcW w:w="2673" w:type="dxa"/>
          </w:tcPr>
          <w:p w14:paraId="5EC1CE6D"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4C19065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077EC783" w14:textId="77777777" w:rsidTr="00BC2034">
        <w:tc>
          <w:tcPr>
            <w:tcW w:w="2673" w:type="dxa"/>
          </w:tcPr>
          <w:p w14:paraId="785A787F"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41CD994C"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6FD84F10" w14:textId="77777777" w:rsidTr="00BC2034">
        <w:tc>
          <w:tcPr>
            <w:tcW w:w="2673" w:type="dxa"/>
          </w:tcPr>
          <w:p w14:paraId="25B8AA5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386B4C21"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0754723F"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4DAF8FB6"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3291521"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3A1C6EED"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1F6CE1FB" w14:textId="77777777" w:rsidTr="00BC2034">
        <w:tc>
          <w:tcPr>
            <w:tcW w:w="2673" w:type="dxa"/>
          </w:tcPr>
          <w:p w14:paraId="585E184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“Party”</w:t>
            </w:r>
          </w:p>
        </w:tc>
        <w:tc>
          <w:tcPr>
            <w:tcW w:w="6498" w:type="dxa"/>
          </w:tcPr>
          <w:p w14:paraId="2CD5C17F" w14:textId="77777777" w:rsidR="00BC2034" w:rsidRPr="0057234C" w:rsidRDefault="0018229B" w:rsidP="00BC2034">
            <w:pPr>
              <w:spacing w:before="120" w:after="120" w:line="240" w:lineRule="auto"/>
              <w:rPr>
                <w:rFonts w:cs="Arial"/>
                <w:sz w:val="22"/>
                <w:szCs w:val="22"/>
              </w:rPr>
            </w:pPr>
            <w:bookmarkStart w:id="1192" w:name="_Toc303948999"/>
            <w:bookmarkStart w:id="1193" w:name="_Toc303949759"/>
            <w:bookmarkStart w:id="1194" w:name="_Toc303950526"/>
            <w:bookmarkStart w:id="1195" w:name="_Toc303951306"/>
            <w:bookmarkStart w:id="1196" w:name="_Toc304135389"/>
            <w:r w:rsidRPr="0057234C">
              <w:rPr>
                <w:rFonts w:cs="Arial"/>
                <w:sz w:val="22"/>
                <w:szCs w:val="22"/>
              </w:rPr>
              <w:t>means the Authority or the Supplier as appropriate and Parties means both the Authority and the Supplier;</w:t>
            </w:r>
            <w:bookmarkEnd w:id="1192"/>
            <w:bookmarkEnd w:id="1193"/>
            <w:bookmarkEnd w:id="1194"/>
            <w:bookmarkEnd w:id="1195"/>
            <w:bookmarkEnd w:id="1196"/>
            <w:r w:rsidRPr="0057234C">
              <w:rPr>
                <w:rFonts w:cs="Arial"/>
                <w:sz w:val="22"/>
                <w:szCs w:val="22"/>
              </w:rPr>
              <w:t xml:space="preserve"> </w:t>
            </w:r>
          </w:p>
        </w:tc>
      </w:tr>
      <w:tr w:rsidR="00BC2034" w:rsidRPr="0057234C" w14:paraId="7E324802" w14:textId="77777777" w:rsidTr="00BC2034">
        <w:tc>
          <w:tcPr>
            <w:tcW w:w="2673" w:type="dxa"/>
          </w:tcPr>
          <w:p w14:paraId="2F26208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64BB3D7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6C2692E2" w14:textId="77777777" w:rsidTr="00BC2034">
        <w:tc>
          <w:tcPr>
            <w:tcW w:w="2673" w:type="dxa"/>
          </w:tcPr>
          <w:p w14:paraId="6A017AFF"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55D875A8"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62B608A2" w14:textId="77777777" w:rsidTr="009B4E5A">
        <w:tc>
          <w:tcPr>
            <w:tcW w:w="2673" w:type="dxa"/>
          </w:tcPr>
          <w:p w14:paraId="1EDDD4AD"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3F34ABF7"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0861AB40" w14:textId="77777777" w:rsidTr="00BC2034">
        <w:tc>
          <w:tcPr>
            <w:tcW w:w="2673" w:type="dxa"/>
          </w:tcPr>
          <w:p w14:paraId="7C7609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“Policies”</w:t>
            </w:r>
          </w:p>
        </w:tc>
        <w:tc>
          <w:tcPr>
            <w:tcW w:w="6498" w:type="dxa"/>
          </w:tcPr>
          <w:p w14:paraId="57663DE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2B4ECBC7" w14:textId="77777777" w:rsidTr="00BC2034">
        <w:tc>
          <w:tcPr>
            <w:tcW w:w="2673" w:type="dxa"/>
          </w:tcPr>
          <w:p w14:paraId="25F3720B"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076AE7E4"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3C1C70D1" w14:textId="77777777" w:rsidTr="00BC2034">
        <w:tc>
          <w:tcPr>
            <w:tcW w:w="2673" w:type="dxa"/>
          </w:tcPr>
          <w:p w14:paraId="08EC62B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6F94D78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738D3FD9" w14:textId="77777777" w:rsidTr="00470484">
        <w:tc>
          <w:tcPr>
            <w:tcW w:w="2673" w:type="dxa"/>
          </w:tcPr>
          <w:p w14:paraId="2A20CCA2"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47571A00"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14:paraId="01B84E1A" w14:textId="77777777" w:rsidTr="00470484">
        <w:tc>
          <w:tcPr>
            <w:tcW w:w="2673" w:type="dxa"/>
          </w:tcPr>
          <w:p w14:paraId="0CD75D79"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3D29A554" w14:textId="77777777" w:rsidR="00E600BC" w:rsidRPr="003A6929" w:rsidRDefault="00E600BC" w:rsidP="00451425">
            <w:pPr>
              <w:pStyle w:val="MRheading2"/>
              <w:numPr>
                <w:ilvl w:val="1"/>
                <w:numId w:val="22"/>
              </w:numPr>
              <w:spacing w:before="120" w:after="120" w:line="240" w:lineRule="auto"/>
              <w:ind w:left="0"/>
              <w:rPr>
                <w:rFonts w:cs="Arial"/>
                <w:szCs w:val="22"/>
              </w:rPr>
            </w:pPr>
            <w:bookmarkStart w:id="119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7"/>
          </w:p>
        </w:tc>
      </w:tr>
      <w:tr w:rsidR="00BC2034" w:rsidRPr="0057234C" w14:paraId="1D3ACD46" w14:textId="77777777" w:rsidTr="00BC2034">
        <w:tc>
          <w:tcPr>
            <w:tcW w:w="2673" w:type="dxa"/>
          </w:tcPr>
          <w:p w14:paraId="1698F2F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04ADDE6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22E4C0B0" w14:textId="77777777" w:rsidTr="00BC2034">
        <w:tc>
          <w:tcPr>
            <w:tcW w:w="2673" w:type="dxa"/>
          </w:tcPr>
          <w:p w14:paraId="73E1A97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332EBBB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0F570F5A" w14:textId="77777777" w:rsidTr="00BC2034">
        <w:tc>
          <w:tcPr>
            <w:tcW w:w="2673" w:type="dxa"/>
          </w:tcPr>
          <w:p w14:paraId="3CC0EBEA"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502750E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4DCCFC8B" w14:textId="77777777" w:rsidTr="00BC2034">
        <w:tc>
          <w:tcPr>
            <w:tcW w:w="2673" w:type="dxa"/>
          </w:tcPr>
          <w:p w14:paraId="19F49E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14:paraId="5883A7E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4A34B1FA" w14:textId="77777777" w:rsidTr="00BC2034">
        <w:tc>
          <w:tcPr>
            <w:tcW w:w="2673" w:type="dxa"/>
          </w:tcPr>
          <w:p w14:paraId="4C01401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67051CF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648C3E6A" w14:textId="77777777" w:rsidTr="00BC2034">
        <w:tc>
          <w:tcPr>
            <w:tcW w:w="2673" w:type="dxa"/>
          </w:tcPr>
          <w:p w14:paraId="629CAEE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2FEE505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49E02305" w14:textId="77777777" w:rsidTr="00BC2034">
        <w:tc>
          <w:tcPr>
            <w:tcW w:w="2673" w:type="dxa"/>
          </w:tcPr>
          <w:p w14:paraId="7343668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14:paraId="7BC1838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335AB34E" w14:textId="77777777" w:rsidTr="00BC2034">
        <w:tc>
          <w:tcPr>
            <w:tcW w:w="2673" w:type="dxa"/>
          </w:tcPr>
          <w:p w14:paraId="36AC413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094EE95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3E0429CF" w14:textId="77777777" w:rsidTr="00BC2034">
        <w:tc>
          <w:tcPr>
            <w:tcW w:w="2673" w:type="dxa"/>
          </w:tcPr>
          <w:p w14:paraId="399D85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 xml:space="preserve">“Step In Rights” </w:t>
            </w:r>
          </w:p>
        </w:tc>
        <w:tc>
          <w:tcPr>
            <w:tcW w:w="6498" w:type="dxa"/>
          </w:tcPr>
          <w:p w14:paraId="6B0871D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35D98447" w14:textId="77777777" w:rsidTr="00BC2034">
        <w:tc>
          <w:tcPr>
            <w:tcW w:w="2673" w:type="dxa"/>
          </w:tcPr>
          <w:p w14:paraId="40C4C8D5"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58597D07"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7C1E53B9"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327EECC6"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4A4E387A"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23E5F1C7" w14:textId="77777777" w:rsidTr="00BC2034">
        <w:tc>
          <w:tcPr>
            <w:tcW w:w="2673" w:type="dxa"/>
          </w:tcPr>
          <w:p w14:paraId="74B4571B"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14:paraId="457E934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C3E0A64" w14:textId="77777777" w:rsidTr="00BC2034">
        <w:tc>
          <w:tcPr>
            <w:tcW w:w="2673" w:type="dxa"/>
          </w:tcPr>
          <w:p w14:paraId="47791B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14:paraId="0C337156" w14:textId="77777777" w:rsidR="00BC2034" w:rsidRPr="0057234C" w:rsidRDefault="00BC2034" w:rsidP="00BC2034">
            <w:pPr>
              <w:spacing w:before="120" w:after="120" w:line="240" w:lineRule="auto"/>
              <w:rPr>
                <w:rFonts w:cs="Arial"/>
                <w:b/>
                <w:sz w:val="22"/>
                <w:szCs w:val="22"/>
              </w:rPr>
            </w:pPr>
          </w:p>
        </w:tc>
        <w:tc>
          <w:tcPr>
            <w:tcW w:w="6498" w:type="dxa"/>
          </w:tcPr>
          <w:p w14:paraId="2C8F9B1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6537407B" w14:textId="77777777" w:rsidTr="00BC2034">
        <w:tc>
          <w:tcPr>
            <w:tcW w:w="2673" w:type="dxa"/>
          </w:tcPr>
          <w:p w14:paraId="13215EE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024326E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2631BCD4" w14:textId="77777777" w:rsidTr="00BC2034">
        <w:tc>
          <w:tcPr>
            <w:tcW w:w="2673" w:type="dxa"/>
          </w:tcPr>
          <w:p w14:paraId="13B198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14:paraId="1F254A75" w14:textId="77777777" w:rsidR="00BC2034" w:rsidRPr="0057234C" w:rsidRDefault="00BC2034" w:rsidP="00BC2034">
            <w:pPr>
              <w:spacing w:before="120" w:after="120" w:line="240" w:lineRule="auto"/>
              <w:rPr>
                <w:rFonts w:cs="Arial"/>
                <w:b/>
                <w:sz w:val="22"/>
                <w:szCs w:val="22"/>
              </w:rPr>
            </w:pPr>
          </w:p>
        </w:tc>
        <w:tc>
          <w:tcPr>
            <w:tcW w:w="6498" w:type="dxa"/>
          </w:tcPr>
          <w:p w14:paraId="74A62DA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4E7903A0" w14:textId="77777777" w:rsidTr="00BC2034">
        <w:tc>
          <w:tcPr>
            <w:tcW w:w="2673" w:type="dxa"/>
          </w:tcPr>
          <w:p w14:paraId="5D25D92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100943C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6F8387D4" w14:textId="77777777" w:rsidTr="00470484">
        <w:tc>
          <w:tcPr>
            <w:tcW w:w="2673" w:type="dxa"/>
          </w:tcPr>
          <w:p w14:paraId="138CFA07" w14:textId="77777777"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14:paraId="22609D69" w14:textId="77777777" w:rsidR="003C1CF6" w:rsidRDefault="003C1CF6" w:rsidP="00451425">
            <w:pPr>
              <w:pStyle w:val="MRheading2"/>
              <w:numPr>
                <w:ilvl w:val="1"/>
                <w:numId w:val="22"/>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14:paraId="368E47BD" w14:textId="77777777" w:rsidTr="00BC2034">
        <w:tc>
          <w:tcPr>
            <w:tcW w:w="2673" w:type="dxa"/>
          </w:tcPr>
          <w:p w14:paraId="23FEC32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7F929C9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14:paraId="605B367F" w14:textId="77777777" w:rsidTr="00BC2034">
        <w:tc>
          <w:tcPr>
            <w:tcW w:w="2673" w:type="dxa"/>
          </w:tcPr>
          <w:p w14:paraId="0B62F34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6E1CC26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66A4DDA2" w14:textId="77777777" w:rsidTr="00470484">
        <w:tc>
          <w:tcPr>
            <w:tcW w:w="2673" w:type="dxa"/>
          </w:tcPr>
          <w:p w14:paraId="264685D2"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7A88A167" w14:textId="77777777"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05F6D40C" w14:textId="77777777" w:rsidTr="00BC2034">
        <w:tc>
          <w:tcPr>
            <w:tcW w:w="2673" w:type="dxa"/>
          </w:tcPr>
          <w:p w14:paraId="5DD77B5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2EA4DE7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74FA77C9" w14:textId="77777777" w:rsidTr="00BC2034">
        <w:tc>
          <w:tcPr>
            <w:tcW w:w="2673" w:type="dxa"/>
          </w:tcPr>
          <w:p w14:paraId="693183E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2B9E5A4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56E14CE6" w14:textId="77777777" w:rsidTr="00BC2034">
        <w:tc>
          <w:tcPr>
            <w:tcW w:w="2673" w:type="dxa"/>
          </w:tcPr>
          <w:p w14:paraId="47D24E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6A2CE1D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5EE7A185" w14:textId="77777777" w:rsidTr="00BC2034">
        <w:tc>
          <w:tcPr>
            <w:tcW w:w="2673" w:type="dxa"/>
          </w:tcPr>
          <w:p w14:paraId="1C4FF23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“Transfer Amount”</w:t>
            </w:r>
          </w:p>
          <w:p w14:paraId="420B0516" w14:textId="77777777" w:rsidR="00BC2034" w:rsidRPr="0057234C" w:rsidRDefault="00BC2034" w:rsidP="00BC2034">
            <w:pPr>
              <w:spacing w:before="120" w:after="120" w:line="240" w:lineRule="auto"/>
              <w:rPr>
                <w:rFonts w:cs="Arial"/>
                <w:b/>
                <w:sz w:val="22"/>
                <w:szCs w:val="22"/>
              </w:rPr>
            </w:pPr>
          </w:p>
          <w:p w14:paraId="3BCEFB2D" w14:textId="77777777" w:rsidR="00BC2034" w:rsidRPr="0057234C" w:rsidRDefault="00BC2034" w:rsidP="00BC2034">
            <w:pPr>
              <w:spacing w:before="120" w:after="120" w:line="240" w:lineRule="auto"/>
              <w:rPr>
                <w:rFonts w:cs="Arial"/>
                <w:b/>
                <w:sz w:val="22"/>
                <w:szCs w:val="22"/>
              </w:rPr>
            </w:pPr>
          </w:p>
          <w:p w14:paraId="0E86D38E" w14:textId="77777777" w:rsidR="00BC2034" w:rsidRPr="0057234C" w:rsidRDefault="00BC2034" w:rsidP="00BC2034">
            <w:pPr>
              <w:spacing w:before="120" w:after="120" w:line="240" w:lineRule="auto"/>
              <w:rPr>
                <w:rFonts w:cs="Arial"/>
                <w:b/>
                <w:sz w:val="22"/>
                <w:szCs w:val="22"/>
              </w:rPr>
            </w:pPr>
          </w:p>
        </w:tc>
        <w:tc>
          <w:tcPr>
            <w:tcW w:w="6498" w:type="dxa"/>
          </w:tcPr>
          <w:p w14:paraId="656E98C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06F2BC02" w14:textId="77777777" w:rsidTr="00BC2034">
        <w:tc>
          <w:tcPr>
            <w:tcW w:w="2673" w:type="dxa"/>
          </w:tcPr>
          <w:p w14:paraId="772C50F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7A2C0CC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0340CC7B" w14:textId="77777777" w:rsidTr="00BC2034">
        <w:tc>
          <w:tcPr>
            <w:tcW w:w="2673" w:type="dxa"/>
          </w:tcPr>
          <w:p w14:paraId="2923557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14:paraId="4B93A887" w14:textId="77777777" w:rsidR="00BC2034" w:rsidRPr="0057234C" w:rsidRDefault="00BC2034" w:rsidP="00BC2034">
            <w:pPr>
              <w:spacing w:before="120" w:after="120" w:line="240" w:lineRule="auto"/>
              <w:rPr>
                <w:rFonts w:cs="Arial"/>
                <w:b/>
                <w:sz w:val="22"/>
                <w:szCs w:val="22"/>
              </w:rPr>
            </w:pPr>
          </w:p>
        </w:tc>
        <w:tc>
          <w:tcPr>
            <w:tcW w:w="6498" w:type="dxa"/>
          </w:tcPr>
          <w:p w14:paraId="7AB51024"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0F3931C3"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2036C2E9"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6FE0198B"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0792F5EA" w14:textId="77777777" w:rsidTr="00BC2034">
        <w:tc>
          <w:tcPr>
            <w:tcW w:w="2673" w:type="dxa"/>
          </w:tcPr>
          <w:p w14:paraId="67F13C3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14:paraId="2C9FBFEF"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0457FFA6" w14:textId="77777777" w:rsidTr="00BC2034">
        <w:tc>
          <w:tcPr>
            <w:tcW w:w="2673" w:type="dxa"/>
          </w:tcPr>
          <w:p w14:paraId="2BF0CD6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5005AA0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0CE98CE3" w14:textId="77777777" w:rsidTr="00BC2034">
        <w:tc>
          <w:tcPr>
            <w:tcW w:w="2673" w:type="dxa"/>
          </w:tcPr>
          <w:p w14:paraId="3EF72C8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14:paraId="2B739A0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264CCC6F" w14:textId="77777777" w:rsidTr="00470484">
        <w:tc>
          <w:tcPr>
            <w:tcW w:w="2673" w:type="dxa"/>
          </w:tcPr>
          <w:p w14:paraId="76CEA1B9"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701F3E6D" w14:textId="77777777"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14:paraId="79AABE20"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7C26D02E" w14:textId="77777777" w:rsidTr="00BC2034">
        <w:tc>
          <w:tcPr>
            <w:tcW w:w="2673" w:type="dxa"/>
          </w:tcPr>
          <w:p w14:paraId="6B4B8D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4C6FE81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780D6626" w14:textId="77777777" w:rsidR="00BC2034" w:rsidRPr="0057234C" w:rsidRDefault="00BC2034" w:rsidP="00BC2034">
      <w:pPr>
        <w:rPr>
          <w:sz w:val="22"/>
          <w:szCs w:val="22"/>
        </w:rPr>
      </w:pPr>
    </w:p>
    <w:p w14:paraId="3514C04F" w14:textId="77777777" w:rsidR="00BC2034" w:rsidRPr="0057234C" w:rsidRDefault="003C1CF6" w:rsidP="00451425">
      <w:pPr>
        <w:pStyle w:val="MRNumberedHeading2"/>
        <w:numPr>
          <w:ilvl w:val="1"/>
          <w:numId w:val="24"/>
        </w:numPr>
        <w:spacing w:line="240" w:lineRule="auto"/>
        <w:rPr>
          <w:sz w:val="22"/>
          <w:szCs w:val="22"/>
        </w:rPr>
      </w:pPr>
      <w:bookmarkStart w:id="119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8"/>
      <w:r w:rsidR="007C703E">
        <w:rPr>
          <w:sz w:val="22"/>
          <w:szCs w:val="22"/>
        </w:rPr>
        <w:t>.</w:t>
      </w:r>
    </w:p>
    <w:p w14:paraId="78225DF4" w14:textId="77777777" w:rsidR="00BC2034" w:rsidRPr="0057234C" w:rsidRDefault="0018229B" w:rsidP="00451425">
      <w:pPr>
        <w:pStyle w:val="MRheading2"/>
        <w:numPr>
          <w:ilvl w:val="1"/>
          <w:numId w:val="22"/>
        </w:numPr>
        <w:spacing w:line="240" w:lineRule="auto"/>
        <w:rPr>
          <w:szCs w:val="22"/>
        </w:rPr>
      </w:pPr>
      <w:bookmarkStart w:id="1199" w:name="_Toc303949003"/>
      <w:bookmarkStart w:id="1200" w:name="_Toc303949763"/>
      <w:bookmarkStart w:id="1201" w:name="_Toc303950530"/>
      <w:bookmarkStart w:id="1202" w:name="_Toc303951310"/>
      <w:bookmarkStart w:id="120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99"/>
      <w:bookmarkEnd w:id="1200"/>
      <w:bookmarkEnd w:id="1201"/>
      <w:bookmarkEnd w:id="1202"/>
      <w:bookmarkEnd w:id="1203"/>
    </w:p>
    <w:p w14:paraId="597B4FE0" w14:textId="77777777" w:rsidR="00BC2034" w:rsidRPr="0057234C" w:rsidRDefault="0018229B" w:rsidP="00451425">
      <w:pPr>
        <w:pStyle w:val="MRheading2"/>
        <w:numPr>
          <w:ilvl w:val="1"/>
          <w:numId w:val="22"/>
        </w:numPr>
        <w:spacing w:line="240" w:lineRule="auto"/>
        <w:rPr>
          <w:szCs w:val="22"/>
        </w:rPr>
      </w:pPr>
      <w:bookmarkStart w:id="1204" w:name="_Toc303949004"/>
      <w:bookmarkStart w:id="1205" w:name="_Toc303949764"/>
      <w:bookmarkStart w:id="1206" w:name="_Toc303950531"/>
      <w:bookmarkStart w:id="1207" w:name="_Toc303951311"/>
      <w:bookmarkStart w:id="1208" w:name="_Toc304135394"/>
      <w:r w:rsidRPr="0057234C">
        <w:rPr>
          <w:szCs w:val="22"/>
        </w:rPr>
        <w:lastRenderedPageBreak/>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204"/>
      <w:bookmarkEnd w:id="1205"/>
      <w:bookmarkEnd w:id="1206"/>
      <w:bookmarkEnd w:id="1207"/>
      <w:bookmarkEnd w:id="1208"/>
    </w:p>
    <w:p w14:paraId="6AB4367D" w14:textId="77777777" w:rsidR="00BC2034" w:rsidRPr="0057234C" w:rsidRDefault="0018229B" w:rsidP="00451425">
      <w:pPr>
        <w:pStyle w:val="MRheading2"/>
        <w:numPr>
          <w:ilvl w:val="1"/>
          <w:numId w:val="22"/>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E9B4BC1" w14:textId="77777777" w:rsidR="00BC2034" w:rsidRPr="0057234C" w:rsidRDefault="0018229B" w:rsidP="00451425">
      <w:pPr>
        <w:pStyle w:val="MRheading2"/>
        <w:numPr>
          <w:ilvl w:val="1"/>
          <w:numId w:val="22"/>
        </w:numPr>
        <w:spacing w:line="240" w:lineRule="auto"/>
        <w:rPr>
          <w:szCs w:val="22"/>
        </w:rPr>
      </w:pPr>
      <w:bookmarkStart w:id="1209" w:name="_Toc303949007"/>
      <w:bookmarkStart w:id="1210" w:name="_Toc303949767"/>
      <w:bookmarkStart w:id="1211" w:name="_Toc303950534"/>
      <w:bookmarkStart w:id="1212" w:name="_Toc303951314"/>
      <w:bookmarkStart w:id="121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46B5E5A2" w14:textId="77777777" w:rsidR="00BC2034" w:rsidRPr="0057234C" w:rsidRDefault="0018229B" w:rsidP="00451425">
      <w:pPr>
        <w:pStyle w:val="MRheading2"/>
        <w:numPr>
          <w:ilvl w:val="1"/>
          <w:numId w:val="22"/>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09"/>
      <w:bookmarkEnd w:id="1210"/>
      <w:bookmarkEnd w:id="1211"/>
      <w:bookmarkEnd w:id="1212"/>
      <w:bookmarkEnd w:id="1213"/>
      <w:r w:rsidRPr="0057234C">
        <w:rPr>
          <w:szCs w:val="22"/>
        </w:rPr>
        <w:t xml:space="preserve"> </w:t>
      </w:r>
      <w:bookmarkStart w:id="1214" w:name="_Toc303949001"/>
      <w:bookmarkStart w:id="1215" w:name="_Toc303949761"/>
      <w:bookmarkStart w:id="1216" w:name="_Toc303950528"/>
      <w:bookmarkStart w:id="1217" w:name="_Toc303951308"/>
      <w:bookmarkStart w:id="1218" w:name="_Toc304135391"/>
    </w:p>
    <w:p w14:paraId="4B374C5F" w14:textId="77777777" w:rsidR="00BC2034" w:rsidRPr="0057234C" w:rsidRDefault="0018229B" w:rsidP="00451425">
      <w:pPr>
        <w:pStyle w:val="MRheading2"/>
        <w:numPr>
          <w:ilvl w:val="1"/>
          <w:numId w:val="22"/>
        </w:numPr>
        <w:spacing w:line="240" w:lineRule="auto"/>
        <w:rPr>
          <w:szCs w:val="22"/>
        </w:rPr>
      </w:pPr>
      <w:r w:rsidRPr="0057234C">
        <w:rPr>
          <w:szCs w:val="22"/>
        </w:rPr>
        <w:t>Words denoting the singular shall include the plural and vice versa.</w:t>
      </w:r>
      <w:bookmarkEnd w:id="1214"/>
      <w:bookmarkEnd w:id="1215"/>
      <w:bookmarkEnd w:id="1216"/>
      <w:bookmarkEnd w:id="1217"/>
      <w:bookmarkEnd w:id="1218"/>
    </w:p>
    <w:p w14:paraId="2379AE28" w14:textId="77777777" w:rsidR="00BC2034" w:rsidRPr="0057234C" w:rsidRDefault="0018229B" w:rsidP="00451425">
      <w:pPr>
        <w:pStyle w:val="MRheading2"/>
        <w:numPr>
          <w:ilvl w:val="1"/>
          <w:numId w:val="22"/>
        </w:numPr>
        <w:spacing w:line="240" w:lineRule="auto"/>
        <w:rPr>
          <w:szCs w:val="22"/>
        </w:rPr>
      </w:pPr>
      <w:bookmarkStart w:id="121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E1AFF9D" w14:textId="77777777" w:rsidR="00BC2034" w:rsidRPr="0057234C" w:rsidRDefault="0018229B" w:rsidP="00451425">
      <w:pPr>
        <w:pStyle w:val="MRheading2"/>
        <w:numPr>
          <w:ilvl w:val="1"/>
          <w:numId w:val="22"/>
        </w:numPr>
        <w:spacing w:line="240" w:lineRule="auto"/>
        <w:rPr>
          <w:szCs w:val="22"/>
        </w:rPr>
      </w:pPr>
      <w:bookmarkStart w:id="122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19"/>
      <w:bookmarkEnd w:id="1220"/>
      <w:r w:rsidRPr="0057234C">
        <w:rPr>
          <w:szCs w:val="22"/>
        </w:rPr>
        <w:t xml:space="preserve"> </w:t>
      </w:r>
    </w:p>
    <w:p w14:paraId="3CCCDDA9" w14:textId="77777777" w:rsidR="00BC2034" w:rsidRPr="0057234C" w:rsidRDefault="0018229B" w:rsidP="00451425">
      <w:pPr>
        <w:pStyle w:val="MRheading2"/>
        <w:numPr>
          <w:ilvl w:val="1"/>
          <w:numId w:val="22"/>
        </w:numPr>
        <w:spacing w:line="240" w:lineRule="auto"/>
        <w:rPr>
          <w:szCs w:val="22"/>
        </w:rPr>
      </w:pPr>
      <w:r w:rsidRPr="0057234C">
        <w:rPr>
          <w:szCs w:val="22"/>
        </w:rPr>
        <w:t xml:space="preserve">Where a document is required under this Contract, the Parties may agree in writing that this shall be in electronic format only. </w:t>
      </w:r>
    </w:p>
    <w:p w14:paraId="1A607C01" w14:textId="77777777" w:rsidR="00BC2034" w:rsidRPr="0057234C" w:rsidRDefault="0018229B" w:rsidP="00451425">
      <w:pPr>
        <w:pStyle w:val="MRheading2"/>
        <w:numPr>
          <w:ilvl w:val="1"/>
          <w:numId w:val="22"/>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02820384" w14:textId="77777777" w:rsidR="00BC2034" w:rsidRDefault="0018229B" w:rsidP="00451425">
      <w:pPr>
        <w:pStyle w:val="MRheading2"/>
        <w:numPr>
          <w:ilvl w:val="1"/>
          <w:numId w:val="22"/>
        </w:numPr>
        <w:spacing w:line="240" w:lineRule="auto"/>
        <w:rPr>
          <w:szCs w:val="22"/>
        </w:rPr>
      </w:pPr>
      <w:r w:rsidRPr="0057234C">
        <w:rPr>
          <w:szCs w:val="22"/>
        </w:rPr>
        <w:t xml:space="preserve">Any guidance notes in grey text do not form part of this Contract. </w:t>
      </w:r>
    </w:p>
    <w:p w14:paraId="50CD8790" w14:textId="77777777" w:rsidR="00A554E3" w:rsidRDefault="00A554E3" w:rsidP="00451425">
      <w:pPr>
        <w:pStyle w:val="MRheading2"/>
        <w:numPr>
          <w:ilvl w:val="1"/>
          <w:numId w:val="2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77D68A62" w14:textId="77777777" w:rsidR="00A554E3" w:rsidRPr="00745ED7" w:rsidRDefault="00A554E3" w:rsidP="00451425">
      <w:pPr>
        <w:pStyle w:val="MRheading2"/>
        <w:numPr>
          <w:ilvl w:val="1"/>
          <w:numId w:val="22"/>
        </w:numPr>
        <w:spacing w:line="240" w:lineRule="auto"/>
        <w:rPr>
          <w:szCs w:val="22"/>
        </w:rPr>
      </w:pPr>
      <w:r>
        <w:rPr>
          <w:szCs w:val="22"/>
        </w:rPr>
        <w:t>Any terms defined as part of a Schedule or other document forming part of this Contract shall have the meaning as defined in such Schedule or document.</w:t>
      </w:r>
    </w:p>
    <w:p w14:paraId="7C87D818" w14:textId="77777777" w:rsidR="00BC2034" w:rsidRPr="0057234C" w:rsidRDefault="00BC2034" w:rsidP="00BC2034">
      <w:pPr>
        <w:pStyle w:val="MRheading2"/>
        <w:tabs>
          <w:tab w:val="clear" w:pos="720"/>
        </w:tabs>
        <w:spacing w:line="240" w:lineRule="auto"/>
        <w:ind w:left="0" w:firstLine="0"/>
        <w:rPr>
          <w:szCs w:val="22"/>
        </w:rPr>
      </w:pPr>
    </w:p>
    <w:p w14:paraId="027A12B9" w14:textId="77777777" w:rsidR="00BC2034" w:rsidRPr="0057234C" w:rsidRDefault="0018229B" w:rsidP="00BC2034">
      <w:pPr>
        <w:rPr>
          <w:sz w:val="22"/>
          <w:szCs w:val="22"/>
        </w:rPr>
      </w:pPr>
      <w:r w:rsidRPr="0057234C">
        <w:rPr>
          <w:sz w:val="22"/>
          <w:szCs w:val="22"/>
        </w:rPr>
        <w:br w:type="page"/>
      </w:r>
    </w:p>
    <w:p w14:paraId="202CFC61" w14:textId="77777777" w:rsidR="00BC2034" w:rsidRPr="0057234C" w:rsidRDefault="00BC2034" w:rsidP="00BC2034">
      <w:pPr>
        <w:pStyle w:val="MRSchedule1"/>
        <w:spacing w:line="240" w:lineRule="auto"/>
        <w:ind w:left="0"/>
        <w:rPr>
          <w:szCs w:val="22"/>
        </w:rPr>
      </w:pPr>
      <w:bookmarkStart w:id="1221" w:name="_Ref330460449"/>
    </w:p>
    <w:bookmarkEnd w:id="1221"/>
    <w:p w14:paraId="78DADF6B"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0F6DFFE6" w14:textId="2BC38F48" w:rsidR="00A805A6" w:rsidRDefault="00A805A6" w:rsidP="00A805A6">
      <w:pPr>
        <w:spacing w:before="240"/>
        <w:ind w:left="360"/>
        <w:rPr>
          <w:rFonts w:cs="Arial"/>
          <w:bCs/>
          <w:sz w:val="24"/>
          <w:szCs w:val="24"/>
        </w:rPr>
      </w:pPr>
      <w:bookmarkStart w:id="1222" w:name="_Toc312422935"/>
      <w:bookmarkStart w:id="1223" w:name="_Ref330460125"/>
      <w:bookmarkStart w:id="1224" w:name="_Ref330463250"/>
      <w:bookmarkEnd w:id="1222"/>
      <w:r w:rsidRPr="003666AF">
        <w:rPr>
          <w:rFonts w:cs="Arial"/>
          <w:bCs/>
          <w:sz w:val="24"/>
          <w:szCs w:val="24"/>
        </w:rPr>
        <w:t xml:space="preserve">The </w:t>
      </w:r>
      <w:r>
        <w:rPr>
          <w:rFonts w:cs="Arial"/>
          <w:bCs/>
          <w:sz w:val="24"/>
          <w:szCs w:val="24"/>
        </w:rPr>
        <w:t>S</w:t>
      </w:r>
      <w:r w:rsidRPr="003666AF">
        <w:rPr>
          <w:rFonts w:cs="Arial"/>
          <w:bCs/>
          <w:sz w:val="24"/>
          <w:szCs w:val="24"/>
        </w:rPr>
        <w:t>upplier has been commissioned as they</w:t>
      </w:r>
      <w:r>
        <w:rPr>
          <w:rFonts w:cs="Arial"/>
          <w:bCs/>
          <w:sz w:val="24"/>
          <w:szCs w:val="24"/>
        </w:rPr>
        <w:t xml:space="preserve"> </w:t>
      </w:r>
      <w:r w:rsidRPr="00DD4240">
        <w:rPr>
          <w:rFonts w:cs="Arial"/>
          <w:bCs/>
          <w:sz w:val="24"/>
          <w:szCs w:val="24"/>
        </w:rPr>
        <w:t xml:space="preserve">have the expertise to drive forward the </w:t>
      </w:r>
      <w:r>
        <w:rPr>
          <w:rFonts w:cs="Arial"/>
          <w:bCs/>
          <w:sz w:val="24"/>
          <w:szCs w:val="24"/>
        </w:rPr>
        <w:t xml:space="preserve">AHP workforce reform agenda for </w:t>
      </w:r>
      <w:r w:rsidR="00AF6CEE">
        <w:rPr>
          <w:rFonts w:cs="Arial"/>
          <w:bCs/>
          <w:sz w:val="24"/>
          <w:szCs w:val="24"/>
        </w:rPr>
        <w:t>podiatrists</w:t>
      </w:r>
      <w:r>
        <w:rPr>
          <w:rFonts w:cs="Arial"/>
          <w:bCs/>
          <w:sz w:val="24"/>
          <w:szCs w:val="24"/>
        </w:rPr>
        <w:t xml:space="preserve"> as required in this specification.</w:t>
      </w:r>
    </w:p>
    <w:p w14:paraId="09FEE6E9" w14:textId="02F2EEFE" w:rsidR="00A805A6" w:rsidRPr="003666AF" w:rsidRDefault="00A805A6" w:rsidP="00A805A6">
      <w:pPr>
        <w:spacing w:before="240"/>
        <w:ind w:left="360"/>
        <w:rPr>
          <w:rFonts w:cs="Arial"/>
          <w:bCs/>
          <w:sz w:val="24"/>
          <w:szCs w:val="24"/>
        </w:rPr>
      </w:pPr>
      <w:r w:rsidRPr="00DD4240">
        <w:rPr>
          <w:rFonts w:cs="Arial"/>
          <w:bCs/>
          <w:sz w:val="24"/>
          <w:szCs w:val="24"/>
        </w:rPr>
        <w:t>The Supplier will work collaboratively with other subject matter experts as identified by the Authority in order to realise the full agenda.</w:t>
      </w:r>
    </w:p>
    <w:p w14:paraId="1CA366F7" w14:textId="3E1E3CA2" w:rsidR="00A805A6" w:rsidRDefault="00A805A6" w:rsidP="0043615D">
      <w:pPr>
        <w:spacing w:before="240"/>
        <w:ind w:left="360"/>
        <w:rPr>
          <w:rFonts w:cs="Arial"/>
          <w:bCs/>
          <w:sz w:val="24"/>
          <w:szCs w:val="24"/>
        </w:rPr>
      </w:pPr>
      <w:bookmarkStart w:id="1225" w:name="_Hlk94793040"/>
      <w:r w:rsidRPr="003666AF">
        <w:rPr>
          <w:rFonts w:cs="Arial"/>
          <w:bCs/>
          <w:sz w:val="24"/>
          <w:szCs w:val="24"/>
        </w:rPr>
        <w:t xml:space="preserve">The full </w:t>
      </w:r>
      <w:r w:rsidR="0043615D">
        <w:rPr>
          <w:rFonts w:cs="Arial"/>
          <w:bCs/>
          <w:sz w:val="24"/>
          <w:szCs w:val="24"/>
        </w:rPr>
        <w:t>specification</w:t>
      </w:r>
      <w:r w:rsidRPr="003666AF">
        <w:rPr>
          <w:rFonts w:cs="Arial"/>
          <w:bCs/>
          <w:sz w:val="24"/>
          <w:szCs w:val="24"/>
        </w:rPr>
        <w:t xml:space="preserve"> is noted below and has been agreed by </w:t>
      </w:r>
      <w:r>
        <w:rPr>
          <w:rFonts w:cs="Arial"/>
          <w:bCs/>
          <w:sz w:val="24"/>
          <w:szCs w:val="24"/>
        </w:rPr>
        <w:t>both parties</w:t>
      </w:r>
      <w:r w:rsidRPr="003666AF">
        <w:rPr>
          <w:rFonts w:cs="Arial"/>
          <w:bCs/>
          <w:sz w:val="24"/>
          <w:szCs w:val="24"/>
        </w:rPr>
        <w:t>.</w:t>
      </w:r>
      <w:r w:rsidR="00EF2948">
        <w:rPr>
          <w:rFonts w:cs="Arial"/>
          <w:bCs/>
          <w:sz w:val="24"/>
          <w:szCs w:val="24"/>
        </w:rPr>
        <w:t xml:space="preserve"> Since the publication of this specification there have been a change in financial arrangements </w:t>
      </w:r>
      <w:r w:rsidR="002C6A0C">
        <w:rPr>
          <w:rFonts w:cs="Arial"/>
          <w:bCs/>
          <w:sz w:val="24"/>
          <w:szCs w:val="24"/>
        </w:rPr>
        <w:t xml:space="preserve">in the payment of </w:t>
      </w:r>
      <w:r w:rsidR="00EF2948">
        <w:rPr>
          <w:rFonts w:cs="Arial"/>
          <w:bCs/>
          <w:sz w:val="24"/>
          <w:szCs w:val="24"/>
        </w:rPr>
        <w:t xml:space="preserve">this </w:t>
      </w:r>
      <w:r w:rsidR="002C6A0C">
        <w:rPr>
          <w:rFonts w:cs="Arial"/>
          <w:bCs/>
          <w:sz w:val="24"/>
          <w:szCs w:val="24"/>
        </w:rPr>
        <w:t>contract</w:t>
      </w:r>
      <w:r w:rsidR="00EF2948">
        <w:rPr>
          <w:rFonts w:cs="Arial"/>
          <w:bCs/>
          <w:sz w:val="24"/>
          <w:szCs w:val="24"/>
        </w:rPr>
        <w:t xml:space="preserve"> price and </w:t>
      </w:r>
      <w:r w:rsidR="002C6A0C">
        <w:rPr>
          <w:rFonts w:cs="Arial"/>
          <w:bCs/>
          <w:sz w:val="24"/>
          <w:szCs w:val="24"/>
        </w:rPr>
        <w:t>we will now pay by two payments of 50% of the costs over two financial years as outlined in schedule 6 the commercial schedule</w:t>
      </w:r>
    </w:p>
    <w:bookmarkEnd w:id="1225"/>
    <w:p w14:paraId="712BDA50" w14:textId="77777777" w:rsidR="00AF6CEE" w:rsidRPr="00925C90" w:rsidRDefault="00AF6CEE" w:rsidP="00AF6CEE">
      <w:pPr>
        <w:spacing w:line="240" w:lineRule="auto"/>
        <w:ind w:left="5040"/>
        <w:rPr>
          <w:rFonts w:cs="Arial"/>
          <w:b/>
          <w:bCs/>
          <w:sz w:val="28"/>
          <w:szCs w:val="28"/>
        </w:rPr>
      </w:pPr>
      <w:r w:rsidRPr="00925C90">
        <w:rPr>
          <w:rFonts w:cs="Arial"/>
          <w:b/>
          <w:bCs/>
          <w:noProof/>
          <w:sz w:val="28"/>
          <w:szCs w:val="28"/>
        </w:rPr>
        <w:drawing>
          <wp:inline distT="0" distB="0" distL="0" distR="0" wp14:anchorId="55564D9B" wp14:editId="6AEC190F">
            <wp:extent cx="2786380" cy="652145"/>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6380" cy="652145"/>
                    </a:xfrm>
                    <a:prstGeom prst="rect">
                      <a:avLst/>
                    </a:prstGeom>
                    <a:noFill/>
                  </pic:spPr>
                </pic:pic>
              </a:graphicData>
            </a:graphic>
          </wp:inline>
        </w:drawing>
      </w:r>
    </w:p>
    <w:p w14:paraId="3A632154" w14:textId="4F02F89C" w:rsidR="00AF6CEE" w:rsidRPr="00925C90" w:rsidRDefault="00AF6CEE" w:rsidP="00AF6CEE">
      <w:pPr>
        <w:spacing w:line="240" w:lineRule="auto"/>
        <w:rPr>
          <w:rFonts w:cs="Arial"/>
          <w:b/>
          <w:bCs/>
          <w:sz w:val="24"/>
          <w:szCs w:val="24"/>
        </w:rPr>
      </w:pPr>
      <w:r w:rsidRPr="00925C90">
        <w:rPr>
          <w:rFonts w:cs="Arial"/>
          <w:b/>
          <w:bCs/>
          <w:sz w:val="24"/>
          <w:szCs w:val="24"/>
        </w:rPr>
        <w:t xml:space="preserve">CONFIDENTIAL - Specification for </w:t>
      </w:r>
      <w:r>
        <w:rPr>
          <w:rFonts w:cs="Arial"/>
          <w:b/>
          <w:bCs/>
          <w:sz w:val="24"/>
          <w:szCs w:val="24"/>
        </w:rPr>
        <w:t>Professional Bodies to Support Health Education England (HEE) to Deliver</w:t>
      </w:r>
      <w:r w:rsidRPr="00925C90">
        <w:rPr>
          <w:rFonts w:cs="Arial"/>
          <w:b/>
          <w:bCs/>
          <w:sz w:val="24"/>
          <w:szCs w:val="24"/>
        </w:rPr>
        <w:t xml:space="preserve"> Allied Health Professions</w:t>
      </w:r>
      <w:r>
        <w:rPr>
          <w:rFonts w:cs="Arial"/>
          <w:b/>
          <w:bCs/>
          <w:sz w:val="24"/>
          <w:szCs w:val="24"/>
        </w:rPr>
        <w:t xml:space="preserve"> (AHP) Workforce Reform </w:t>
      </w:r>
      <w:r w:rsidRPr="00925C90">
        <w:rPr>
          <w:rFonts w:cs="Arial"/>
          <w:b/>
          <w:bCs/>
          <w:sz w:val="24"/>
          <w:szCs w:val="24"/>
        </w:rPr>
        <w:t xml:space="preserve">Priorities for </w:t>
      </w:r>
      <w:r>
        <w:rPr>
          <w:rFonts w:cs="Arial"/>
          <w:b/>
          <w:bCs/>
          <w:sz w:val="24"/>
          <w:szCs w:val="24"/>
        </w:rPr>
        <w:t xml:space="preserve">2021/22 v9.0 – The Royal College of Podiatry </w:t>
      </w:r>
    </w:p>
    <w:p w14:paraId="08026D82" w14:textId="77777777" w:rsidR="00AF6CEE" w:rsidRPr="00925C90" w:rsidRDefault="00AF6CEE" w:rsidP="00AF6CEE">
      <w:pPr>
        <w:spacing w:line="240" w:lineRule="auto"/>
        <w:rPr>
          <w:rFonts w:cs="Arial"/>
          <w:b/>
          <w:bCs/>
          <w:sz w:val="24"/>
          <w:szCs w:val="24"/>
        </w:rPr>
      </w:pPr>
    </w:p>
    <w:p w14:paraId="602FCD78" w14:textId="77777777" w:rsidR="00AF6CEE" w:rsidRPr="009F4752" w:rsidRDefault="00AF6CEE" w:rsidP="00AF6CEE">
      <w:pPr>
        <w:pStyle w:val="ListParagraph"/>
        <w:numPr>
          <w:ilvl w:val="0"/>
          <w:numId w:val="38"/>
        </w:numPr>
        <w:spacing w:after="160" w:line="259" w:lineRule="auto"/>
      </w:pPr>
      <w:r w:rsidRPr="00A80B2D">
        <w:rPr>
          <w:rFonts w:cs="Arial"/>
          <w:b/>
          <w:bCs/>
        </w:rPr>
        <w:t>Introduction</w:t>
      </w:r>
      <w:r w:rsidRPr="00A80B2D">
        <w:rPr>
          <w:rFonts w:cs="Arial"/>
        </w:rPr>
        <w:t xml:space="preserve">.  This specification sets out </w:t>
      </w:r>
      <w:r>
        <w:rPr>
          <w:rFonts w:cs="Arial"/>
        </w:rPr>
        <w:t>a</w:t>
      </w:r>
      <w:r w:rsidRPr="00A80B2D">
        <w:rPr>
          <w:rFonts w:cs="Arial"/>
        </w:rPr>
        <w:t xml:space="preserve"> funding offer from HEE to professional bodies and the associated </w:t>
      </w:r>
      <w:r>
        <w:rPr>
          <w:rFonts w:cs="Arial"/>
        </w:rPr>
        <w:t xml:space="preserve">AHP reform </w:t>
      </w:r>
      <w:r w:rsidRPr="00A80B2D">
        <w:rPr>
          <w:rFonts w:cs="Arial"/>
        </w:rPr>
        <w:t xml:space="preserve">expectations. These deliverables are designed to complement HEE’s extensive subsidiarity model of </w:t>
      </w:r>
      <w:r>
        <w:rPr>
          <w:rFonts w:cs="Arial"/>
        </w:rPr>
        <w:t xml:space="preserve">workforce supply and transformation </w:t>
      </w:r>
      <w:r w:rsidRPr="00A80B2D">
        <w:rPr>
          <w:rFonts w:cs="Arial"/>
        </w:rPr>
        <w:t>priorities</w:t>
      </w:r>
      <w:r>
        <w:rPr>
          <w:rFonts w:cs="Arial"/>
        </w:rPr>
        <w:t xml:space="preserve"> </w:t>
      </w:r>
      <w:r w:rsidRPr="00A80B2D">
        <w:rPr>
          <w:rFonts w:cs="Arial"/>
          <w:i/>
          <w:iCs/>
        </w:rPr>
        <w:t>(</w:t>
      </w:r>
      <w:r>
        <w:rPr>
          <w:rFonts w:cs="Arial"/>
          <w:i/>
          <w:iCs/>
        </w:rPr>
        <w:t>Appendix A</w:t>
      </w:r>
      <w:r w:rsidRPr="00A80B2D">
        <w:rPr>
          <w:rFonts w:cs="Arial"/>
          <w:i/>
          <w:iCs/>
        </w:rPr>
        <w:t>)</w:t>
      </w:r>
      <w:r w:rsidRPr="00A80B2D">
        <w:rPr>
          <w:rFonts w:cs="Arial"/>
        </w:rPr>
        <w:t xml:space="preserve"> created to influence change at national, regional, Integrated Care System (ICS), faculty</w:t>
      </w:r>
      <w:r w:rsidRPr="002B1D1C">
        <w:rPr>
          <w:rStyle w:val="FootnoteReference"/>
        </w:rPr>
        <w:footnoteReference w:id="1"/>
      </w:r>
      <w:r w:rsidRPr="00A80B2D">
        <w:rPr>
          <w:rFonts w:cs="Arial"/>
        </w:rPr>
        <w:t xml:space="preserve"> and trust level.  Given that some elements of this workforce reform agenda are </w:t>
      </w:r>
      <w:r>
        <w:rPr>
          <w:rFonts w:cs="Arial"/>
        </w:rPr>
        <w:t>professional body core business</w:t>
      </w:r>
      <w:r w:rsidRPr="00A80B2D">
        <w:rPr>
          <w:rFonts w:cs="Arial"/>
        </w:rPr>
        <w:t xml:space="preserve">, HEE </w:t>
      </w:r>
      <w:r>
        <w:rPr>
          <w:rFonts w:cs="Arial"/>
        </w:rPr>
        <w:t>is inviting</w:t>
      </w:r>
      <w:r w:rsidRPr="00A80B2D">
        <w:rPr>
          <w:rFonts w:cs="Arial"/>
        </w:rPr>
        <w:t xml:space="preserve"> professional bodies to engage with us to liberate the potential of these professions to service transformation and population health.  </w:t>
      </w:r>
    </w:p>
    <w:p w14:paraId="24EA6C1B" w14:textId="77777777" w:rsidR="00AF6CEE" w:rsidRPr="009F4752" w:rsidRDefault="00AF6CEE" w:rsidP="00AF6CEE">
      <w:pPr>
        <w:pStyle w:val="ListParagraph"/>
        <w:ind w:left="360"/>
      </w:pPr>
    </w:p>
    <w:p w14:paraId="504216C8" w14:textId="77777777" w:rsidR="00AF6CEE" w:rsidRPr="008F54E4" w:rsidRDefault="00AF6CEE" w:rsidP="00AF6CEE">
      <w:pPr>
        <w:pStyle w:val="ListParagraph"/>
        <w:ind w:left="360"/>
      </w:pPr>
      <w:r>
        <w:rPr>
          <w:rFonts w:cs="Arial"/>
        </w:rPr>
        <w:t xml:space="preserve">This work was originally intended to be offset against HEE’s professionals body procurement framework.  However, as this remains in development and is unlikely to be available in this financial year, it has been necessary to utilise the Prior Information Notice (PIN) process.  HEE is also working with some regulators and other Arm’s Length Bodies on targeted deliverables to support the AHP reform agenda. </w:t>
      </w:r>
      <w:r w:rsidRPr="00A80B2D">
        <w:rPr>
          <w:rFonts w:cs="Arial"/>
        </w:rPr>
        <w:t xml:space="preserve"> </w:t>
      </w:r>
    </w:p>
    <w:p w14:paraId="1270E1BB" w14:textId="77777777" w:rsidR="00AF6CEE" w:rsidRDefault="00AF6CEE" w:rsidP="00AF6CEE">
      <w:pPr>
        <w:pStyle w:val="ListParagraph"/>
        <w:ind w:left="360"/>
      </w:pPr>
    </w:p>
    <w:p w14:paraId="0F908C11" w14:textId="77777777" w:rsidR="00AF6CEE" w:rsidRDefault="00AF6CEE" w:rsidP="00AF6CEE">
      <w:pPr>
        <w:pStyle w:val="ListParagraph"/>
        <w:ind w:left="360"/>
      </w:pPr>
      <w:r>
        <w:t xml:space="preserve">This specification and the associated prior information notices for each of the organisations involved is intended as suite of complementary initiatives; with all organisations needing to be being treated in the same way.  We would not achieve the outcomes of the reform work if some organisations were approved and others not. </w:t>
      </w:r>
    </w:p>
    <w:p w14:paraId="375A2671" w14:textId="77777777" w:rsidR="00AF6CEE" w:rsidRPr="009F4752" w:rsidRDefault="00AF6CEE" w:rsidP="00AF6CEE">
      <w:pPr>
        <w:spacing w:line="240" w:lineRule="auto"/>
        <w:rPr>
          <w:rFonts w:cs="Arial"/>
        </w:rPr>
      </w:pPr>
    </w:p>
    <w:p w14:paraId="188194B8" w14:textId="77777777" w:rsidR="00AF6CEE" w:rsidRPr="00A80B2D" w:rsidRDefault="00AF6CEE" w:rsidP="00AF6CEE">
      <w:pPr>
        <w:pStyle w:val="ListParagraph"/>
        <w:numPr>
          <w:ilvl w:val="0"/>
          <w:numId w:val="37"/>
        </w:numPr>
        <w:spacing w:after="160" w:line="259" w:lineRule="auto"/>
      </w:pPr>
      <w:r w:rsidRPr="003529CB">
        <w:rPr>
          <w:rFonts w:cs="Arial"/>
          <w:b/>
          <w:bCs/>
        </w:rPr>
        <w:t>Background</w:t>
      </w:r>
      <w:r w:rsidRPr="00A80B2D">
        <w:rPr>
          <w:rFonts w:cs="Arial"/>
          <w:b/>
          <w:bCs/>
        </w:rPr>
        <w:t>.</w:t>
      </w:r>
      <w:r w:rsidRPr="003529CB">
        <w:rPr>
          <w:rFonts w:cs="Arial"/>
        </w:rPr>
        <w:t xml:space="preserve"> The </w:t>
      </w:r>
      <w:r w:rsidRPr="007D20D2">
        <w:rPr>
          <w:rFonts w:cs="Arial"/>
        </w:rPr>
        <w:t>pre-</w:t>
      </w:r>
      <w:r w:rsidRPr="00F95A2C">
        <w:rPr>
          <w:rFonts w:cs="Arial"/>
        </w:rPr>
        <w:t xml:space="preserve">pandemic People Plan workforce planning illustrated </w:t>
      </w:r>
      <w:r>
        <w:rPr>
          <w:rFonts w:cs="Arial"/>
        </w:rPr>
        <w:t xml:space="preserve">a conservative estimate of </w:t>
      </w:r>
      <w:r w:rsidRPr="007D20D2">
        <w:rPr>
          <w:rFonts w:cs="Arial"/>
        </w:rPr>
        <w:t>27,000 additional AHPs will be needed by 2024 to meet future AHP workforce d</w:t>
      </w:r>
      <w:r w:rsidRPr="00F95A2C">
        <w:rPr>
          <w:rFonts w:cs="Arial"/>
        </w:rPr>
        <w:t xml:space="preserve">emand. </w:t>
      </w:r>
      <w:r>
        <w:rPr>
          <w:rFonts w:cs="Arial"/>
        </w:rPr>
        <w:t xml:space="preserve">AHPs </w:t>
      </w:r>
      <w:r w:rsidRPr="007D20D2">
        <w:rPr>
          <w:rFonts w:cs="Arial"/>
        </w:rPr>
        <w:t xml:space="preserve">are </w:t>
      </w:r>
      <w:r w:rsidRPr="00F95A2C">
        <w:rPr>
          <w:rFonts w:cs="Arial"/>
        </w:rPr>
        <w:t xml:space="preserve">the third largest clinical workforce in the NHS, and one of the most cost-effective workforces to train. They graduate as regulated, clinically autonomous practitioners with a highly developed scope of practice. </w:t>
      </w:r>
      <w:r w:rsidRPr="00A80B2D">
        <w:rPr>
          <w:rFonts w:cs="Arial"/>
        </w:rPr>
        <w:lastRenderedPageBreak/>
        <w:t xml:space="preserve">The NHS Long Term Plan states that AHPs can </w:t>
      </w:r>
      <w:r w:rsidRPr="00D86935">
        <w:rPr>
          <w:rStyle w:val="QuoteChar"/>
          <w:rFonts w:cs="Arial"/>
        </w:rPr>
        <w:t>“significantly support the demand profile the NHS faces”.</w:t>
      </w:r>
      <w:r w:rsidRPr="00A80B2D">
        <w:rPr>
          <w:rStyle w:val="QuoteChar"/>
        </w:rPr>
        <w:t xml:space="preserve"> </w:t>
      </w:r>
      <w:r w:rsidRPr="00A80B2D">
        <w:rPr>
          <w:rFonts w:cs="Arial"/>
        </w:rPr>
        <w:t>AHPs have a significant contribution to make to addressing contemporary service delivery challenges and priorities, including, for example, elective care recovery and post-COVID patient rehabilitation. A lack of investment in AHP education, leadership, and delivery (faculties/academies/practice educators) is recognised as a significant barrier to change.  Th</w:t>
      </w:r>
      <w:r>
        <w:rPr>
          <w:rFonts w:cs="Arial"/>
        </w:rPr>
        <w:t xml:space="preserve">e core purpose of this funding opportunity, targeting specific </w:t>
      </w:r>
      <w:r w:rsidRPr="00A80B2D">
        <w:rPr>
          <w:rFonts w:cs="Arial"/>
        </w:rPr>
        <w:t>profession</w:t>
      </w:r>
      <w:r>
        <w:rPr>
          <w:rFonts w:cs="Arial"/>
        </w:rPr>
        <w:t>s</w:t>
      </w:r>
      <w:r w:rsidRPr="00A80B2D">
        <w:rPr>
          <w:rFonts w:cs="Arial"/>
        </w:rPr>
        <w:t xml:space="preserve"> </w:t>
      </w:r>
      <w:r>
        <w:rPr>
          <w:rFonts w:cs="Arial"/>
        </w:rPr>
        <w:t>is to enable professional bodies to lead a robust modernisation conversation and thereby support the development of the 21</w:t>
      </w:r>
      <w:r w:rsidRPr="00B64BD2">
        <w:rPr>
          <w:rFonts w:cs="Arial"/>
          <w:vertAlign w:val="superscript"/>
        </w:rPr>
        <w:t>st</w:t>
      </w:r>
      <w:r>
        <w:rPr>
          <w:rFonts w:cs="Arial"/>
        </w:rPr>
        <w:t xml:space="preserve"> century professional.  The aim is to: </w:t>
      </w:r>
    </w:p>
    <w:p w14:paraId="3E331E40" w14:textId="77777777" w:rsidR="00AF6CEE" w:rsidRPr="00A80B2D" w:rsidRDefault="00AF6CEE" w:rsidP="00AF6CEE">
      <w:pPr>
        <w:pStyle w:val="Quote"/>
        <w:rPr>
          <w:i w:val="0"/>
          <w:iCs w:val="0"/>
        </w:rPr>
      </w:pPr>
      <w:r w:rsidRPr="00A80B2D">
        <w:t>“work</w:t>
      </w:r>
      <w:r w:rsidRPr="003529CB">
        <w:t xml:space="preserve"> with HEE and colleagues across professional bodies and key stakeholders to define with members and the wider profession, employers and stakeholders what the 21</w:t>
      </w:r>
      <w:r w:rsidRPr="007D20D2">
        <w:rPr>
          <w:vertAlign w:val="superscript"/>
        </w:rPr>
        <w:t>st</w:t>
      </w:r>
      <w:r w:rsidRPr="008D646E">
        <w:t xml:space="preserve"> century knowledge, skills and attributes of AHPs need to be on graduation, through preceptorship and then later into advancing roles</w:t>
      </w:r>
      <w:r w:rsidRPr="00A80B2D">
        <w:t>”</w:t>
      </w:r>
    </w:p>
    <w:p w14:paraId="4A1C5B0F" w14:textId="77777777" w:rsidR="00AF6CEE" w:rsidRPr="00FD6911" w:rsidRDefault="00AF6CEE" w:rsidP="00AF6CEE">
      <w:pPr>
        <w:ind w:left="284"/>
        <w:rPr>
          <w:rFonts w:cs="Arial"/>
          <w:b/>
          <w:bCs/>
        </w:rPr>
      </w:pPr>
      <w:r>
        <w:rPr>
          <w:rFonts w:cs="Arial"/>
        </w:rPr>
        <w:t>In addition to the above some of the professional bodies will be invited to undertake targeted interventions relevant to their profession and their respective reform agenda.</w:t>
      </w:r>
    </w:p>
    <w:p w14:paraId="3CDE382C" w14:textId="77777777" w:rsidR="00AF6CEE" w:rsidRDefault="00AF6CEE" w:rsidP="00AF6CEE">
      <w:pPr>
        <w:pStyle w:val="ListParagraph"/>
        <w:ind w:left="284"/>
        <w:rPr>
          <w:rFonts w:cs="Arial"/>
        </w:rPr>
      </w:pPr>
      <w:r w:rsidRPr="00A80B2D">
        <w:rPr>
          <w:rFonts w:cs="Arial"/>
        </w:rPr>
        <w:t xml:space="preserve">Professional </w:t>
      </w:r>
      <w:r>
        <w:rPr>
          <w:rFonts w:cs="Arial"/>
        </w:rPr>
        <w:t>b</w:t>
      </w:r>
      <w:r w:rsidRPr="00A80B2D">
        <w:rPr>
          <w:rFonts w:cs="Arial"/>
        </w:rPr>
        <w:t>odies are pivotal to providing professional AHP workforce advice, expertise and assurance to HEE and NHSE</w:t>
      </w:r>
      <w:r>
        <w:rPr>
          <w:rFonts w:cs="Arial"/>
        </w:rPr>
        <w:t xml:space="preserve"> and </w:t>
      </w:r>
      <w:r w:rsidRPr="00A80B2D">
        <w:rPr>
          <w:rFonts w:cs="Arial"/>
        </w:rPr>
        <w:t>I work programmes across England, including workforce planning, careers, primary care workforce (e.g. First Contact Practitioners (FCPs), attrition, elective recovery, and advancing practice. They support detailed, data driven system facing workforce conversations across the 14 individual health professions</w:t>
      </w:r>
      <w:r>
        <w:rPr>
          <w:rFonts w:cs="Arial"/>
        </w:rPr>
        <w:t xml:space="preserve"> and are </w:t>
      </w:r>
      <w:r w:rsidRPr="00A80B2D">
        <w:rPr>
          <w:rFonts w:cs="Arial"/>
        </w:rPr>
        <w:t>able to advise on specific interventions and profession specific nuance. They are the professional memberships bodies, who set and hold the</w:t>
      </w:r>
      <w:r w:rsidRPr="008C343B">
        <w:rPr>
          <w:rFonts w:cs="Arial"/>
        </w:rPr>
        <w:t xml:space="preserve"> </w:t>
      </w:r>
      <w:r w:rsidRPr="00A80B2D">
        <w:rPr>
          <w:rFonts w:cs="Arial"/>
        </w:rPr>
        <w:t>required pre-registration curriculum, and hold the appropriate specialist knowledge in driving this agenda, not least because they are seen as the ‘de-facto’ specialists in their field with industry recognised responsibility for their profession both in terms of training, education</w:t>
      </w:r>
      <w:r>
        <w:rPr>
          <w:rFonts w:cs="Arial"/>
        </w:rPr>
        <w:t>,</w:t>
      </w:r>
      <w:r w:rsidRPr="00A80B2D">
        <w:rPr>
          <w:rFonts w:cs="Arial"/>
        </w:rPr>
        <w:t xml:space="preserve"> and clinical practice.  It is this unique professional perspective which makes them the only supplier</w:t>
      </w:r>
      <w:r>
        <w:rPr>
          <w:rFonts w:cs="Arial"/>
        </w:rPr>
        <w:t>’s</w:t>
      </w:r>
      <w:r w:rsidRPr="00A80B2D">
        <w:rPr>
          <w:rFonts w:cs="Arial"/>
        </w:rPr>
        <w:t xml:space="preserve"> able to enact this work and give permission to the profession</w:t>
      </w:r>
      <w:r>
        <w:rPr>
          <w:rFonts w:cs="Arial"/>
        </w:rPr>
        <w:t>s</w:t>
      </w:r>
      <w:r w:rsidRPr="00A80B2D">
        <w:rPr>
          <w:rFonts w:cs="Arial"/>
        </w:rPr>
        <w:t xml:space="preserve"> to embrace the required reform agenda.</w:t>
      </w:r>
    </w:p>
    <w:p w14:paraId="341DD523" w14:textId="77777777" w:rsidR="00AF6CEE" w:rsidRDefault="00AF6CEE" w:rsidP="00AF6CEE">
      <w:pPr>
        <w:pStyle w:val="ListParagraph"/>
        <w:ind w:left="284"/>
        <w:rPr>
          <w:rFonts w:cs="Arial"/>
        </w:rPr>
      </w:pPr>
    </w:p>
    <w:p w14:paraId="778681CB" w14:textId="77777777" w:rsidR="00AF6CEE" w:rsidRPr="00A80B2D" w:rsidRDefault="00AF6CEE" w:rsidP="00AF6CEE">
      <w:pPr>
        <w:pStyle w:val="ListParagraph"/>
        <w:numPr>
          <w:ilvl w:val="0"/>
          <w:numId w:val="37"/>
        </w:numPr>
        <w:spacing w:after="160" w:line="259" w:lineRule="auto"/>
        <w:rPr>
          <w:rFonts w:cs="Arial"/>
        </w:rPr>
      </w:pPr>
      <w:r w:rsidRPr="00A80B2D">
        <w:rPr>
          <w:rFonts w:cs="Arial"/>
          <w:b/>
          <w:bCs/>
        </w:rPr>
        <w:t xml:space="preserve">AHP Workforce Reform Rationale.  </w:t>
      </w:r>
      <w:r w:rsidRPr="00A80B2D">
        <w:rPr>
          <w:rFonts w:cs="Arial"/>
        </w:rPr>
        <w:t xml:space="preserve">The rationale for this initiative </w:t>
      </w:r>
      <w:r>
        <w:rPr>
          <w:rFonts w:cs="Arial"/>
        </w:rPr>
        <w:t>is</w:t>
      </w:r>
      <w:r w:rsidRPr="00A80B2D">
        <w:rPr>
          <w:rFonts w:cs="Arial"/>
        </w:rPr>
        <w:t>:</w:t>
      </w:r>
    </w:p>
    <w:p w14:paraId="7E2E4007" w14:textId="77777777" w:rsidR="00AF6CEE" w:rsidRPr="0008395A" w:rsidRDefault="00AF6CEE" w:rsidP="00AF6CEE">
      <w:pPr>
        <w:pStyle w:val="ListParagraph"/>
        <w:numPr>
          <w:ilvl w:val="0"/>
          <w:numId w:val="39"/>
        </w:numPr>
        <w:spacing w:line="240" w:lineRule="auto"/>
        <w:rPr>
          <w:rFonts w:cs="Arial"/>
        </w:rPr>
      </w:pPr>
      <w:r w:rsidRPr="0008395A">
        <w:rPr>
          <w:rFonts w:cs="Arial"/>
        </w:rPr>
        <w:t>AHP education is lean and effective in delivering skilled, autonomous graduates.</w:t>
      </w:r>
    </w:p>
    <w:p w14:paraId="4F5B5357" w14:textId="77777777" w:rsidR="00AF6CEE" w:rsidRPr="0008395A" w:rsidRDefault="00AF6CEE" w:rsidP="00AF6CEE">
      <w:pPr>
        <w:pStyle w:val="ListParagraph"/>
        <w:numPr>
          <w:ilvl w:val="0"/>
          <w:numId w:val="39"/>
        </w:numPr>
        <w:spacing w:line="240" w:lineRule="auto"/>
        <w:rPr>
          <w:rFonts w:cs="Arial"/>
        </w:rPr>
      </w:pPr>
      <w:r w:rsidRPr="0008395A">
        <w:rPr>
          <w:rFonts w:cs="Arial"/>
        </w:rPr>
        <w:t xml:space="preserve">The earlier realisation of confident, capable AHPs will maximise service capability and capacity and drive diagnostic, treatment, and rehabilitation pathways, building decision making within teams and redistributing workload across teams’ unique and shared skills sets. </w:t>
      </w:r>
    </w:p>
    <w:p w14:paraId="7D9901C0" w14:textId="77777777" w:rsidR="00AF6CEE" w:rsidRPr="0008395A" w:rsidRDefault="00AF6CEE" w:rsidP="00AF6CEE">
      <w:pPr>
        <w:pStyle w:val="ListParagraph"/>
        <w:numPr>
          <w:ilvl w:val="0"/>
          <w:numId w:val="39"/>
        </w:numPr>
        <w:spacing w:line="240" w:lineRule="auto"/>
        <w:rPr>
          <w:rFonts w:cs="Arial"/>
        </w:rPr>
      </w:pPr>
      <w:r w:rsidRPr="0008395A">
        <w:rPr>
          <w:rFonts w:cs="Arial"/>
        </w:rPr>
        <w:t xml:space="preserve">AHPs who are enabled to realise their full potential will be more readily retained in the NHS workforce. </w:t>
      </w:r>
    </w:p>
    <w:p w14:paraId="71E51816" w14:textId="77777777" w:rsidR="00AF6CEE" w:rsidRPr="0008395A" w:rsidRDefault="00AF6CEE" w:rsidP="00AF6CEE">
      <w:pPr>
        <w:pStyle w:val="ListParagraph"/>
        <w:numPr>
          <w:ilvl w:val="0"/>
          <w:numId w:val="39"/>
        </w:numPr>
        <w:spacing w:line="240" w:lineRule="auto"/>
        <w:rPr>
          <w:rFonts w:cs="Arial"/>
        </w:rPr>
      </w:pPr>
      <w:r w:rsidRPr="0008395A">
        <w:rPr>
          <w:rFonts w:cs="Arial"/>
        </w:rPr>
        <w:t>A clear evidence base has been established for the importance of AHP leadership and this is a key enabler to turning vision into reality.</w:t>
      </w:r>
    </w:p>
    <w:p w14:paraId="7CD9EF36" w14:textId="77777777" w:rsidR="00AF6CEE" w:rsidRDefault="00AF6CEE" w:rsidP="00AF6CEE">
      <w:pPr>
        <w:pStyle w:val="ListParagraph"/>
        <w:numPr>
          <w:ilvl w:val="0"/>
          <w:numId w:val="39"/>
        </w:numPr>
        <w:spacing w:line="240" w:lineRule="auto"/>
        <w:rPr>
          <w:rFonts w:cs="Arial"/>
        </w:rPr>
      </w:pPr>
      <w:r w:rsidRPr="0008395A">
        <w:rPr>
          <w:rFonts w:cs="Arial"/>
        </w:rPr>
        <w:t xml:space="preserve">AHP professions are being left behind in terms of support, research opportunity and leadership voice – it is essential that the professions are confident and strong if they are to courageously embrace a multi-professional world. </w:t>
      </w:r>
    </w:p>
    <w:p w14:paraId="4FBAE81F" w14:textId="77777777" w:rsidR="00AF6CEE" w:rsidRPr="0008395A" w:rsidRDefault="00AF6CEE" w:rsidP="00AF6CEE">
      <w:pPr>
        <w:pStyle w:val="ListParagraph"/>
        <w:spacing w:line="240" w:lineRule="auto"/>
        <w:rPr>
          <w:rFonts w:cs="Arial"/>
        </w:rPr>
      </w:pPr>
    </w:p>
    <w:p w14:paraId="5067D0B1" w14:textId="77777777" w:rsidR="00AF6CEE" w:rsidRPr="00A80B2D" w:rsidRDefault="00AF6CEE" w:rsidP="00AF6CEE">
      <w:pPr>
        <w:pStyle w:val="ListParagraph"/>
        <w:numPr>
          <w:ilvl w:val="0"/>
          <w:numId w:val="37"/>
        </w:numPr>
        <w:spacing w:after="160" w:line="259" w:lineRule="auto"/>
        <w:rPr>
          <w:rFonts w:cs="Arial"/>
          <w:b/>
          <w:bCs/>
        </w:rPr>
      </w:pPr>
      <w:r w:rsidRPr="00A80B2D">
        <w:rPr>
          <w:rFonts w:eastAsia="Arial" w:cs="Arial"/>
          <w:b/>
          <w:bCs/>
          <w:color w:val="000000"/>
        </w:rPr>
        <w:t>Priority areas for professional bodies support and delivery</w:t>
      </w:r>
      <w:r w:rsidRPr="00A80B2D">
        <w:rPr>
          <w:rFonts w:cs="Arial"/>
          <w:b/>
          <w:bCs/>
        </w:rPr>
        <w:t xml:space="preserve"> </w:t>
      </w:r>
    </w:p>
    <w:p w14:paraId="39BDF190" w14:textId="77777777" w:rsidR="00AF6CEE" w:rsidRDefault="00AF6CEE" w:rsidP="00AF6CEE">
      <w:pPr>
        <w:ind w:left="360"/>
      </w:pPr>
      <w:r>
        <w:rPr>
          <w:rFonts w:eastAsia="Arial" w:cs="Arial"/>
          <w:color w:val="000000"/>
        </w:rPr>
        <w:t xml:space="preserve">4.1 All professional bodies are asked to </w:t>
      </w:r>
      <w:r>
        <w:rPr>
          <w:rFonts w:cs="Arial"/>
        </w:rPr>
        <w:t>undertake wide ranging consultation with members and non-members as to the knowledge, skills, and attributes of the 21</w:t>
      </w:r>
      <w:r w:rsidRPr="00B64BD2">
        <w:rPr>
          <w:rFonts w:cs="Arial"/>
          <w:vertAlign w:val="superscript"/>
        </w:rPr>
        <w:t>st</w:t>
      </w:r>
      <w:r>
        <w:rPr>
          <w:rFonts w:cs="Arial"/>
        </w:rPr>
        <w:t xml:space="preserve"> century professional in line with the NHS Long Term Plan, HEE Educational Reform Programme and learning from the AHPs listen strategy development. Working uni-professionally and in concert with HEE, the other AHP professional bodies and key stakeholders to deliver the objectives set out in </w:t>
      </w:r>
      <w:r w:rsidRPr="00C119CB">
        <w:rPr>
          <w:rFonts w:cs="Arial"/>
          <w:i/>
          <w:iCs/>
        </w:rPr>
        <w:t>AHP 2</w:t>
      </w:r>
      <w:r>
        <w:rPr>
          <w:rFonts w:cs="Arial"/>
        </w:rPr>
        <w:t xml:space="preserve"> of section 6 below. (see Appendix B for values)</w:t>
      </w:r>
    </w:p>
    <w:p w14:paraId="46E9044B" w14:textId="77777777" w:rsidR="00AF6CEE" w:rsidRDefault="00AF6CEE" w:rsidP="00AF6CEE">
      <w:pPr>
        <w:ind w:left="360"/>
        <w:rPr>
          <w:rFonts w:cs="Arial"/>
        </w:rPr>
      </w:pPr>
      <w:r w:rsidRPr="00A80B2D">
        <w:rPr>
          <w:rFonts w:eastAsia="Arial" w:cs="Arial"/>
        </w:rPr>
        <w:t xml:space="preserve">4.2 Additional Programmes of work featured in objectives </w:t>
      </w:r>
      <w:r w:rsidRPr="00C119CB">
        <w:rPr>
          <w:rFonts w:eastAsia="Arial" w:cs="Arial"/>
          <w:i/>
          <w:iCs/>
        </w:rPr>
        <w:t>AHP 3 to 9</w:t>
      </w:r>
      <w:r w:rsidRPr="00A80B2D">
        <w:rPr>
          <w:rFonts w:eastAsia="Arial" w:cs="Arial"/>
        </w:rPr>
        <w:t xml:space="preserve"> will be profession specific.  Each professional body will receive a bespoke schedule that outlines the expectations required. These objectives include profession specific international recruitment, a focus in neonates</w:t>
      </w:r>
      <w:r>
        <w:rPr>
          <w:rFonts w:eastAsia="Arial" w:cs="Arial"/>
        </w:rPr>
        <w:t>, a focus on return to practice initiatives</w:t>
      </w:r>
      <w:r w:rsidRPr="00E6477B">
        <w:rPr>
          <w:rFonts w:cs="Arial"/>
          <w:color w:val="FF0000"/>
        </w:rPr>
        <w:t xml:space="preserve"> </w:t>
      </w:r>
      <w:r w:rsidRPr="00A80B2D">
        <w:rPr>
          <w:rFonts w:cs="Arial"/>
        </w:rPr>
        <w:t>that market NHS careers as resilient careers that open doors to opportunity and connectivity.</w:t>
      </w:r>
      <w:r>
        <w:rPr>
          <w:rFonts w:cs="Arial"/>
        </w:rPr>
        <w:t xml:space="preserve"> (see Appendix B &amp; C for profession specific breakdown)</w:t>
      </w:r>
    </w:p>
    <w:p w14:paraId="7456890F" w14:textId="77777777" w:rsidR="00AF6CEE" w:rsidRPr="005139E2" w:rsidRDefault="00AF6CEE" w:rsidP="00AF6CEE">
      <w:pPr>
        <w:spacing w:line="240" w:lineRule="auto"/>
        <w:ind w:left="360"/>
        <w:rPr>
          <w:rFonts w:cs="Arial"/>
        </w:rPr>
      </w:pPr>
      <w:r w:rsidRPr="005139E2">
        <w:rPr>
          <w:rFonts w:cs="Arial"/>
        </w:rPr>
        <w:lastRenderedPageBreak/>
        <w:t xml:space="preserve">All professional bodies will be expected to </w:t>
      </w:r>
      <w:r w:rsidRPr="00A80B2D">
        <w:rPr>
          <w:rFonts w:cs="Arial"/>
        </w:rPr>
        <w:t xml:space="preserve">collaborate with each other to supplement the national HEE multi-professional work programme with specific uni-professional information and activity, where this is agreed to have most impact alongside the national multi-professional work to collegiately engage all parties in:  </w:t>
      </w:r>
    </w:p>
    <w:p w14:paraId="36D50028" w14:textId="77777777" w:rsidR="00AF6CEE" w:rsidRPr="00A80B2D" w:rsidRDefault="00AF6CEE" w:rsidP="00AF6CEE">
      <w:pPr>
        <w:spacing w:line="240" w:lineRule="auto"/>
        <w:rPr>
          <w:rFonts w:cs="Arial"/>
        </w:rPr>
      </w:pPr>
    </w:p>
    <w:p w14:paraId="2473D42D" w14:textId="77777777" w:rsidR="00AF6CEE" w:rsidRPr="00A80B2D" w:rsidRDefault="00AF6CEE" w:rsidP="00AF6CEE">
      <w:pPr>
        <w:pStyle w:val="ListParagraph"/>
        <w:numPr>
          <w:ilvl w:val="0"/>
          <w:numId w:val="40"/>
        </w:numPr>
        <w:spacing w:line="240" w:lineRule="auto"/>
        <w:contextualSpacing w:val="0"/>
        <w:rPr>
          <w:rFonts w:cs="Arial"/>
        </w:rPr>
      </w:pPr>
      <w:r w:rsidRPr="00A80B2D">
        <w:rPr>
          <w:rFonts w:cs="Arial"/>
        </w:rPr>
        <w:t xml:space="preserve">supporting education providers and service to optimise placement provision (quality and volume) </w:t>
      </w:r>
      <w:r w:rsidRPr="00C119CB">
        <w:rPr>
          <w:rFonts w:cs="Arial"/>
          <w:i/>
          <w:iCs/>
        </w:rPr>
        <w:t>AHP3</w:t>
      </w:r>
    </w:p>
    <w:p w14:paraId="0A9F8D6E" w14:textId="77777777" w:rsidR="00AF6CEE" w:rsidRPr="00A80B2D" w:rsidRDefault="00AF6CEE" w:rsidP="00AF6CEE">
      <w:pPr>
        <w:pStyle w:val="ListParagraph"/>
        <w:numPr>
          <w:ilvl w:val="0"/>
          <w:numId w:val="40"/>
        </w:numPr>
        <w:spacing w:line="240" w:lineRule="auto"/>
        <w:contextualSpacing w:val="0"/>
        <w:rPr>
          <w:rFonts w:cs="Arial"/>
        </w:rPr>
      </w:pPr>
      <w:r w:rsidRPr="00A80B2D">
        <w:rPr>
          <w:rFonts w:cs="Arial"/>
        </w:rPr>
        <w:t>common assessment tools</w:t>
      </w:r>
    </w:p>
    <w:p w14:paraId="26016897" w14:textId="77777777" w:rsidR="00AF6CEE" w:rsidRPr="00A80B2D" w:rsidRDefault="00AF6CEE" w:rsidP="00AF6CEE">
      <w:pPr>
        <w:pStyle w:val="ListParagraph"/>
        <w:numPr>
          <w:ilvl w:val="0"/>
          <w:numId w:val="40"/>
        </w:numPr>
        <w:spacing w:line="240" w:lineRule="auto"/>
        <w:contextualSpacing w:val="0"/>
        <w:rPr>
          <w:rFonts w:cs="Arial"/>
        </w:rPr>
      </w:pPr>
      <w:r w:rsidRPr="00A80B2D">
        <w:rPr>
          <w:rFonts w:cs="Arial"/>
        </w:rPr>
        <w:t>optimised use of simulation in pre-registration and preceptorship</w:t>
      </w:r>
    </w:p>
    <w:p w14:paraId="1F16221A" w14:textId="77777777" w:rsidR="00AF6CEE" w:rsidRPr="00A80B2D" w:rsidRDefault="00AF6CEE" w:rsidP="00AF6CEE">
      <w:pPr>
        <w:pStyle w:val="ListParagraph"/>
        <w:numPr>
          <w:ilvl w:val="0"/>
          <w:numId w:val="40"/>
        </w:numPr>
        <w:spacing w:line="240" w:lineRule="auto"/>
        <w:contextualSpacing w:val="0"/>
        <w:rPr>
          <w:rFonts w:cs="Arial"/>
        </w:rPr>
      </w:pPr>
      <w:r w:rsidRPr="00A80B2D">
        <w:rPr>
          <w:rFonts w:cs="Arial"/>
        </w:rPr>
        <w:t xml:space="preserve">early careers support to national programme for profession specific content </w:t>
      </w:r>
    </w:p>
    <w:p w14:paraId="2F271098" w14:textId="77777777" w:rsidR="00AF6CEE" w:rsidRPr="00A80B2D" w:rsidRDefault="00AF6CEE" w:rsidP="00AF6CEE">
      <w:pPr>
        <w:pStyle w:val="ListParagraph"/>
        <w:numPr>
          <w:ilvl w:val="0"/>
          <w:numId w:val="40"/>
        </w:numPr>
        <w:spacing w:line="240" w:lineRule="auto"/>
        <w:contextualSpacing w:val="0"/>
        <w:rPr>
          <w:rFonts w:cs="Arial"/>
        </w:rPr>
      </w:pPr>
      <w:r w:rsidRPr="00A80B2D">
        <w:rPr>
          <w:rFonts w:cs="Arial"/>
        </w:rPr>
        <w:t>supporting manager groups to embrace the need to ensure sufficient band 5 roles for graduates (optimising early career support within the NHS aiming to ensure all students etc have the opportunity/choice to start their careers supported within the NHS).</w:t>
      </w:r>
    </w:p>
    <w:p w14:paraId="08B46632" w14:textId="77777777" w:rsidR="00AF6CEE" w:rsidRPr="00A80B2D" w:rsidRDefault="00AF6CEE" w:rsidP="00AF6CEE">
      <w:pPr>
        <w:pStyle w:val="ListParagraph"/>
        <w:numPr>
          <w:ilvl w:val="0"/>
          <w:numId w:val="40"/>
        </w:numPr>
        <w:spacing w:line="240" w:lineRule="auto"/>
        <w:contextualSpacing w:val="0"/>
        <w:rPr>
          <w:rFonts w:cs="Arial"/>
          <w:b/>
          <w:bCs/>
        </w:rPr>
      </w:pPr>
      <w:r w:rsidRPr="00A80B2D">
        <w:rPr>
          <w:rFonts w:cs="Arial"/>
        </w:rPr>
        <w:t>support Equity, Diversity and Inclusion pre-registration action plan for professions with HEE &amp; Council of Deans of Health (CoDH).</w:t>
      </w:r>
    </w:p>
    <w:p w14:paraId="0BC150E0" w14:textId="77777777" w:rsidR="00AF6CEE" w:rsidRPr="00A80B2D" w:rsidRDefault="00AF6CEE" w:rsidP="00AF6CEE">
      <w:pPr>
        <w:rPr>
          <w:rFonts w:cs="Arial"/>
          <w:b/>
          <w:bCs/>
        </w:rPr>
      </w:pPr>
    </w:p>
    <w:p w14:paraId="12486A82" w14:textId="77777777" w:rsidR="00AF6CEE" w:rsidRPr="00A80B2D" w:rsidRDefault="00AF6CEE" w:rsidP="00AF6CEE">
      <w:pPr>
        <w:ind w:left="360"/>
        <w:rPr>
          <w:rFonts w:cs="Arial"/>
        </w:rPr>
      </w:pPr>
      <w:bookmarkStart w:id="1226" w:name="_Hlk78274750"/>
      <w:r w:rsidRPr="00A80B2D">
        <w:rPr>
          <w:rFonts w:cs="Arial"/>
        </w:rPr>
        <w:t>Where listed in the deliverables, professional bodies will be expected to drive a sustained campaign to support inclusive engagement in advancing practice and research opportunities, illustrating role models and career journeys to maximise professions belief and engagement in the agenda across the breadth of the profession, working collegiately with HEE</w:t>
      </w:r>
      <w:r w:rsidRPr="00E57597">
        <w:rPr>
          <w:rFonts w:cs="Arial"/>
        </w:rPr>
        <w:t>’s</w:t>
      </w:r>
      <w:r w:rsidRPr="00A80B2D">
        <w:rPr>
          <w:rFonts w:cs="Arial"/>
        </w:rPr>
        <w:t xml:space="preserve"> Centre for Advancing Practice and Clinical Academic Careers team and NHSE</w:t>
      </w:r>
      <w:r w:rsidRPr="00E57597">
        <w:rPr>
          <w:rFonts w:cs="Arial"/>
        </w:rPr>
        <w:t>&amp;</w:t>
      </w:r>
      <w:r w:rsidRPr="00A80B2D">
        <w:rPr>
          <w:rFonts w:cs="Arial"/>
        </w:rPr>
        <w:t xml:space="preserve">I/service pathway transformation work. </w:t>
      </w:r>
      <w:r>
        <w:rPr>
          <w:rFonts w:cs="Arial"/>
        </w:rPr>
        <w:t>In addition, to d</w:t>
      </w:r>
      <w:r w:rsidRPr="00A80B2D">
        <w:rPr>
          <w:rFonts w:cs="Arial"/>
        </w:rPr>
        <w:t>rive the professional practice response to enhanced level practice to ensure optimal employer utilisation.</w:t>
      </w:r>
    </w:p>
    <w:p w14:paraId="7F2ABB7D" w14:textId="77777777" w:rsidR="00AF6CEE" w:rsidRPr="0018780E" w:rsidRDefault="00AF6CEE" w:rsidP="00AF6CEE">
      <w:pPr>
        <w:pStyle w:val="ListParagraph"/>
        <w:numPr>
          <w:ilvl w:val="0"/>
          <w:numId w:val="37"/>
        </w:numPr>
        <w:spacing w:line="240" w:lineRule="auto"/>
        <w:rPr>
          <w:rFonts w:cs="Arial"/>
        </w:rPr>
      </w:pPr>
      <w:r w:rsidRPr="00A80B2D">
        <w:rPr>
          <w:rFonts w:cs="Arial"/>
          <w:b/>
          <w:bCs/>
        </w:rPr>
        <w:t xml:space="preserve">2021/22 </w:t>
      </w:r>
      <w:r>
        <w:rPr>
          <w:rFonts w:cs="Arial"/>
          <w:b/>
          <w:bCs/>
        </w:rPr>
        <w:t xml:space="preserve">AHP Reform </w:t>
      </w:r>
      <w:r w:rsidRPr="00A80B2D">
        <w:rPr>
          <w:rFonts w:cs="Arial"/>
          <w:b/>
          <w:bCs/>
        </w:rPr>
        <w:t>Funding.</w:t>
      </w:r>
      <w:r w:rsidRPr="00A80B2D">
        <w:rPr>
          <w:rFonts w:cs="Arial"/>
        </w:rPr>
        <w:t xml:space="preserve"> The non-recurrent allocations to operationalise the planned work </w:t>
      </w:r>
      <w:r>
        <w:rPr>
          <w:rFonts w:cs="Arial"/>
        </w:rPr>
        <w:t xml:space="preserve">with professional bodies </w:t>
      </w:r>
      <w:r w:rsidRPr="00A80B2D">
        <w:rPr>
          <w:rFonts w:cs="Arial"/>
        </w:rPr>
        <w:t xml:space="preserve">is outlined </w:t>
      </w:r>
      <w:r>
        <w:rPr>
          <w:rFonts w:cs="Arial"/>
        </w:rPr>
        <w:t>in</w:t>
      </w:r>
      <w:r w:rsidRPr="00A80B2D">
        <w:rPr>
          <w:rFonts w:cs="Arial"/>
        </w:rPr>
        <w:t>:</w:t>
      </w:r>
      <w:r>
        <w:rPr>
          <w:rFonts w:cs="Arial"/>
        </w:rPr>
        <w:t xml:space="preserve"> </w:t>
      </w:r>
      <w:r w:rsidRPr="009E1719">
        <w:rPr>
          <w:b/>
          <w:bCs/>
        </w:rPr>
        <w:t xml:space="preserve">Appendix </w:t>
      </w:r>
      <w:r>
        <w:rPr>
          <w:b/>
          <w:bCs/>
        </w:rPr>
        <w:t>B</w:t>
      </w:r>
      <w:r w:rsidRPr="009E1719">
        <w:t xml:space="preserve"> - CSR investment </w:t>
      </w:r>
      <w:r>
        <w:t xml:space="preserve">and </w:t>
      </w:r>
      <w:r w:rsidRPr="00635243">
        <w:rPr>
          <w:b/>
          <w:bCs/>
        </w:rPr>
        <w:t>A</w:t>
      </w:r>
      <w:r w:rsidRPr="00635243">
        <w:rPr>
          <w:rFonts w:cs="Arial"/>
          <w:b/>
          <w:bCs/>
        </w:rPr>
        <w:t xml:space="preserve">ppendix </w:t>
      </w:r>
      <w:r>
        <w:rPr>
          <w:rFonts w:cs="Arial"/>
          <w:b/>
          <w:bCs/>
        </w:rPr>
        <w:t>C</w:t>
      </w:r>
      <w:r w:rsidRPr="00E416A0">
        <w:rPr>
          <w:rFonts w:cs="Arial"/>
          <w:b/>
          <w:bCs/>
        </w:rPr>
        <w:t xml:space="preserve"> </w:t>
      </w:r>
      <w:r w:rsidRPr="00E416A0">
        <w:rPr>
          <w:rFonts w:cs="Arial"/>
        </w:rPr>
        <w:t xml:space="preserve">- </w:t>
      </w:r>
      <w:r w:rsidRPr="0018780E">
        <w:rPr>
          <w:rFonts w:cs="Arial"/>
        </w:rPr>
        <w:t>National AHP Programme investment</w:t>
      </w:r>
      <w:r>
        <w:rPr>
          <w:rFonts w:cs="Arial"/>
        </w:rPr>
        <w:t>.</w:t>
      </w:r>
      <w:r w:rsidRPr="0018780E">
        <w:rPr>
          <w:rFonts w:cs="Arial"/>
        </w:rPr>
        <w:t xml:space="preserve"> </w:t>
      </w:r>
    </w:p>
    <w:p w14:paraId="2567A871" w14:textId="77777777" w:rsidR="00AF6CEE" w:rsidRDefault="00AF6CEE" w:rsidP="00AF6CEE">
      <w:pPr>
        <w:pStyle w:val="ListParagraph"/>
        <w:spacing w:line="240" w:lineRule="auto"/>
        <w:ind w:left="360"/>
        <w:rPr>
          <w:rFonts w:cs="Arial"/>
        </w:rPr>
      </w:pPr>
    </w:p>
    <w:p w14:paraId="14B5BE9C" w14:textId="77777777" w:rsidR="00AF6CEE" w:rsidRDefault="00AF6CEE" w:rsidP="00AF6CEE">
      <w:pPr>
        <w:spacing w:line="240" w:lineRule="auto"/>
        <w:rPr>
          <w:rFonts w:eastAsia="Arial" w:cs="Arial"/>
        </w:rPr>
      </w:pPr>
      <w:r w:rsidRPr="00A80B2D">
        <w:rPr>
          <w:rFonts w:cs="Arial"/>
        </w:rPr>
        <w:t>Professional Bodies in receipt of AHP Reform funding will be expected to</w:t>
      </w:r>
      <w:r>
        <w:rPr>
          <w:rFonts w:cs="Arial"/>
        </w:rPr>
        <w:t xml:space="preserve"> d</w:t>
      </w:r>
      <w:r w:rsidRPr="00A80B2D">
        <w:rPr>
          <w:rFonts w:cs="Arial"/>
        </w:rPr>
        <w:t xml:space="preserve">emonstrate robust governance and financial accountability for all nationally allocated resources including allocating and monitoring the use of funds set out in </w:t>
      </w:r>
      <w:r w:rsidRPr="009E1719">
        <w:rPr>
          <w:rFonts w:cs="Arial"/>
        </w:rPr>
        <w:t xml:space="preserve">Appendices </w:t>
      </w:r>
      <w:r>
        <w:rPr>
          <w:rFonts w:cs="Arial"/>
        </w:rPr>
        <w:t>B</w:t>
      </w:r>
      <w:r w:rsidRPr="009E1719">
        <w:rPr>
          <w:rFonts w:cs="Arial"/>
        </w:rPr>
        <w:t xml:space="preserve"> and </w:t>
      </w:r>
      <w:r>
        <w:rPr>
          <w:rFonts w:cs="Arial"/>
        </w:rPr>
        <w:t>C</w:t>
      </w:r>
      <w:r w:rsidRPr="005A6E1B">
        <w:rPr>
          <w:rFonts w:cs="Arial"/>
        </w:rPr>
        <w:t>.</w:t>
      </w:r>
      <w:r w:rsidRPr="00E416A0">
        <w:rPr>
          <w:rFonts w:eastAsia="Arial" w:cs="Arial"/>
          <w:b/>
          <w:bCs/>
        </w:rPr>
        <w:t xml:space="preserve">  </w:t>
      </w:r>
      <w:bookmarkEnd w:id="1226"/>
      <w:r w:rsidRPr="00E416A0">
        <w:rPr>
          <w:rFonts w:eastAsia="Arial" w:cs="Arial"/>
        </w:rPr>
        <w:t>(NB: The funding stream demarcations are for internal HEE tracking purposes).</w:t>
      </w:r>
    </w:p>
    <w:p w14:paraId="1B5E2C0F" w14:textId="77777777" w:rsidR="00AF6CEE" w:rsidRDefault="00AF6CEE" w:rsidP="00AF6CEE">
      <w:pPr>
        <w:spacing w:line="240" w:lineRule="auto"/>
        <w:rPr>
          <w:rFonts w:eastAsia="Arial" w:cs="Arial"/>
        </w:rPr>
      </w:pPr>
    </w:p>
    <w:p w14:paraId="06CCF692" w14:textId="77777777" w:rsidR="00AF6CEE" w:rsidRPr="00E416A0" w:rsidRDefault="00AF6CEE" w:rsidP="00AF6CEE">
      <w:pPr>
        <w:spacing w:line="240" w:lineRule="auto"/>
        <w:rPr>
          <w:rFonts w:eastAsia="Arial" w:cs="Arial"/>
        </w:rPr>
        <w:sectPr w:rsidR="00AF6CEE" w:rsidRPr="00E416A0" w:rsidSect="009C1C5C">
          <w:headerReference w:type="even" r:id="rId22"/>
          <w:headerReference w:type="default" r:id="rId23"/>
          <w:footerReference w:type="default" r:id="rId24"/>
          <w:headerReference w:type="first" r:id="rId25"/>
          <w:pgSz w:w="11906" w:h="16838"/>
          <w:pgMar w:top="992" w:right="1440" w:bottom="1440" w:left="851" w:header="567" w:footer="709" w:gutter="0"/>
          <w:cols w:space="708"/>
          <w:docGrid w:linePitch="360"/>
        </w:sectPr>
      </w:pPr>
      <w:r>
        <w:rPr>
          <w:rFonts w:eastAsia="Arial" w:cs="Arial"/>
        </w:rPr>
        <w:t>It is the intention of HEE to provide 90% of total funding (i.e. 90% of the totals in appendices B&amp;C) in the financial year 2021/22 and the remaining 10% in the financial year 2022/23</w:t>
      </w:r>
    </w:p>
    <w:tbl>
      <w:tblPr>
        <w:tblStyle w:val="GridTable4-Accent11"/>
        <w:tblW w:w="15456" w:type="dxa"/>
        <w:tblInd w:w="-714" w:type="dxa"/>
        <w:tblLayout w:type="fixed"/>
        <w:tblLook w:val="04A0" w:firstRow="1" w:lastRow="0" w:firstColumn="1" w:lastColumn="0" w:noHBand="0" w:noVBand="1"/>
      </w:tblPr>
      <w:tblGrid>
        <w:gridCol w:w="1843"/>
        <w:gridCol w:w="2410"/>
        <w:gridCol w:w="3265"/>
        <w:gridCol w:w="6847"/>
        <w:gridCol w:w="1091"/>
      </w:tblGrid>
      <w:tr w:rsidR="00AF6CEE" w:rsidRPr="00783303" w14:paraId="6C9602E9" w14:textId="77777777" w:rsidTr="00280693">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365" w:type="dxa"/>
            <w:gridSpan w:val="4"/>
            <w:tcBorders>
              <w:top w:val="single" w:sz="4" w:space="0" w:color="95B3D7"/>
              <w:left w:val="single" w:sz="4" w:space="0" w:color="95B3D7"/>
              <w:bottom w:val="single" w:sz="4" w:space="0" w:color="95B3D7"/>
              <w:right w:val="single" w:sz="4" w:space="0" w:color="95B3D7"/>
            </w:tcBorders>
            <w:shd w:val="clear" w:color="auto" w:fill="31849B" w:themeFill="accent5" w:themeFillShade="BF"/>
          </w:tcPr>
          <w:p w14:paraId="001BFE95" w14:textId="77777777" w:rsidR="00AF6CEE" w:rsidRPr="00783303" w:rsidRDefault="00AF6CEE" w:rsidP="00280693">
            <w:pPr>
              <w:rPr>
                <w:rFonts w:eastAsiaTheme="minorEastAsia" w:cs="Times New Roman"/>
                <w:sz w:val="28"/>
              </w:rPr>
            </w:pPr>
            <w:r>
              <w:rPr>
                <w:rFonts w:eastAsiaTheme="minorEastAsia" w:cs="Times New Roman"/>
                <w:sz w:val="28"/>
              </w:rPr>
              <w:lastRenderedPageBreak/>
              <w:t>6. HEE Professional Bodies AHP</w:t>
            </w:r>
            <w:r w:rsidRPr="00783303">
              <w:rPr>
                <w:rFonts w:eastAsiaTheme="minorEastAsia" w:cs="Times New Roman"/>
                <w:sz w:val="28"/>
              </w:rPr>
              <w:t xml:space="preserve"> </w:t>
            </w:r>
            <w:r>
              <w:rPr>
                <w:rFonts w:eastAsiaTheme="minorEastAsia" w:cs="Times New Roman"/>
                <w:sz w:val="28"/>
              </w:rPr>
              <w:t>W</w:t>
            </w:r>
            <w:r w:rsidRPr="00783303">
              <w:rPr>
                <w:rFonts w:eastAsiaTheme="minorEastAsia" w:cs="Times New Roman"/>
                <w:sz w:val="28"/>
              </w:rPr>
              <w:t xml:space="preserve">orkforce </w:t>
            </w:r>
            <w:r>
              <w:rPr>
                <w:rFonts w:eastAsiaTheme="minorEastAsia" w:cs="Times New Roman"/>
                <w:sz w:val="28"/>
              </w:rPr>
              <w:t>Reform O</w:t>
            </w:r>
            <w:r w:rsidRPr="00783303">
              <w:rPr>
                <w:rFonts w:eastAsiaTheme="minorEastAsia" w:cs="Times New Roman"/>
                <w:sz w:val="28"/>
              </w:rPr>
              <w:t>bjectives 2021/22</w:t>
            </w:r>
          </w:p>
        </w:tc>
        <w:tc>
          <w:tcPr>
            <w:tcW w:w="1091" w:type="dxa"/>
            <w:tcBorders>
              <w:top w:val="single" w:sz="4" w:space="0" w:color="95B3D7"/>
              <w:left w:val="single" w:sz="4" w:space="0" w:color="95B3D7"/>
              <w:bottom w:val="single" w:sz="4" w:space="0" w:color="95B3D7"/>
              <w:right w:val="single" w:sz="4" w:space="0" w:color="95B3D7"/>
            </w:tcBorders>
            <w:shd w:val="clear" w:color="auto" w:fill="31849B" w:themeFill="accent5" w:themeFillShade="BF"/>
          </w:tcPr>
          <w:p w14:paraId="4D024ECE" w14:textId="77777777" w:rsidR="00AF6CEE" w:rsidRPr="00660C0F" w:rsidRDefault="00AF6CEE" w:rsidP="00280693">
            <w:pPr>
              <w:cnfStyle w:val="100000000000" w:firstRow="1" w:lastRow="0" w:firstColumn="0" w:lastColumn="0" w:oddVBand="0" w:evenVBand="0" w:oddHBand="0" w:evenHBand="0" w:firstRowFirstColumn="0" w:firstRowLastColumn="0" w:lastRowFirstColumn="0" w:lastRowLastColumn="0"/>
              <w:rPr>
                <w:rFonts w:eastAsiaTheme="minorEastAsia" w:cs="Times New Roman"/>
                <w:b w:val="0"/>
                <w:bCs w:val="0"/>
                <w:sz w:val="18"/>
                <w:szCs w:val="16"/>
              </w:rPr>
            </w:pPr>
          </w:p>
        </w:tc>
      </w:tr>
      <w:tr w:rsidR="00AF6CEE" w:rsidRPr="00783303" w14:paraId="05E1344D" w14:textId="77777777" w:rsidTr="00280693">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51FA9736" w14:textId="77777777" w:rsidR="00AF6CEE" w:rsidRPr="00783303" w:rsidRDefault="00AF6CEE" w:rsidP="00280693">
            <w:pPr>
              <w:rPr>
                <w:rFonts w:eastAsiaTheme="minorEastAsia" w:cs="Times New Roman"/>
                <w:sz w:val="22"/>
                <w:szCs w:val="22"/>
              </w:rPr>
            </w:pPr>
            <w:r w:rsidRPr="00783303">
              <w:rPr>
                <w:rFonts w:eastAsiaTheme="minorEastAsia" w:cs="Times New Roman"/>
                <w:sz w:val="22"/>
                <w:szCs w:val="22"/>
              </w:rPr>
              <w:t>Area and lead(s)</w:t>
            </w:r>
          </w:p>
        </w:tc>
        <w:tc>
          <w:tcPr>
            <w:tcW w:w="2410"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1587C21E" w14:textId="77777777" w:rsidR="00AF6CEE" w:rsidRPr="00783303"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Strategic aims</w:t>
            </w:r>
          </w:p>
        </w:tc>
        <w:tc>
          <w:tcPr>
            <w:tcW w:w="3265"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142EC807" w14:textId="77777777" w:rsidR="00AF6CEE" w:rsidRPr="00783303"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 xml:space="preserve">Delivery objectives </w:t>
            </w:r>
          </w:p>
        </w:tc>
        <w:tc>
          <w:tcPr>
            <w:tcW w:w="6847"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tcPr>
          <w:p w14:paraId="61BC60D3" w14:textId="77777777" w:rsidR="00AF6CEE" w:rsidRPr="00783303"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Main outputs/activities</w:t>
            </w:r>
            <w:r>
              <w:rPr>
                <w:rFonts w:eastAsiaTheme="minorEastAsia" w:cs="Times New Roman"/>
                <w:b/>
                <w:bCs/>
                <w:sz w:val="22"/>
                <w:szCs w:val="22"/>
              </w:rPr>
              <w:t>/KPI</w:t>
            </w:r>
          </w:p>
        </w:tc>
        <w:tc>
          <w:tcPr>
            <w:tcW w:w="1091"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12DB65E8" w14:textId="77777777" w:rsidR="00AF6CEE" w:rsidRPr="00660C0F"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18"/>
                <w:szCs w:val="16"/>
              </w:rPr>
            </w:pPr>
            <w:r w:rsidRPr="00660C0F">
              <w:rPr>
                <w:rFonts w:eastAsiaTheme="minorEastAsia" w:cs="Times New Roman"/>
                <w:b/>
                <w:bCs/>
                <w:sz w:val="22"/>
                <w:szCs w:val="18"/>
              </w:rPr>
              <w:t>Quarter</w:t>
            </w:r>
          </w:p>
        </w:tc>
      </w:tr>
      <w:tr w:rsidR="00AF6CEE" w:rsidRPr="00783303" w14:paraId="7F333AF9" w14:textId="77777777" w:rsidTr="00280693">
        <w:trPr>
          <w:trHeight w:val="29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2BA0183C" w14:textId="77777777" w:rsidR="00AF6CEE" w:rsidRPr="00C85751" w:rsidRDefault="00AF6CEE" w:rsidP="00280693">
            <w:pPr>
              <w:rPr>
                <w:rFonts w:eastAsiaTheme="minorEastAsia" w:cs="Times New Roman"/>
              </w:rPr>
            </w:pPr>
            <w:r w:rsidRPr="00985648">
              <w:rPr>
                <w:rFonts w:eastAsiaTheme="minorEastAsia" w:cs="Times New Roman"/>
              </w:rPr>
              <w:t>General</w:t>
            </w:r>
          </w:p>
        </w:tc>
        <w:tc>
          <w:tcPr>
            <w:tcW w:w="2410"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37CE7A5B" w14:textId="77777777" w:rsidR="00AF6CEE" w:rsidRPr="009A57A7"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rPr>
            </w:pPr>
          </w:p>
        </w:tc>
        <w:tc>
          <w:tcPr>
            <w:tcW w:w="3265"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0738D69E" w14:textId="77777777" w:rsidR="00AF6CEE" w:rsidRPr="00783303" w:rsidRDefault="00AF6CEE" w:rsidP="00280693">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
                <w:bCs/>
              </w:rPr>
            </w:pPr>
          </w:p>
        </w:tc>
        <w:tc>
          <w:tcPr>
            <w:tcW w:w="6847"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2A8E31E8" w14:textId="77777777" w:rsidR="00AF6CEE" w:rsidRPr="00783303" w:rsidRDefault="00AF6CEE" w:rsidP="00280693">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
                <w:bCs/>
              </w:rPr>
            </w:pPr>
          </w:p>
        </w:tc>
        <w:tc>
          <w:tcPr>
            <w:tcW w:w="1091"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2C1D6833" w14:textId="77777777" w:rsidR="00AF6CEE" w:rsidRPr="00660C0F" w:rsidRDefault="00AF6CEE" w:rsidP="00280693">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AF6CEE" w:rsidRPr="00783303" w14:paraId="6C8EAB66" w14:textId="77777777" w:rsidTr="00280693">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B6A697A" w14:textId="77777777" w:rsidR="00AF6CEE" w:rsidRDefault="00AF6CEE" w:rsidP="00280693">
            <w:pPr>
              <w:rPr>
                <w:rFonts w:eastAsiaTheme="minorEastAsia" w:cs="Times New Roman"/>
                <w:b w:val="0"/>
                <w:bCs w:val="0"/>
                <w:sz w:val="22"/>
                <w:szCs w:val="22"/>
              </w:rPr>
            </w:pPr>
            <w:r w:rsidRPr="00BD6AA0">
              <w:rPr>
                <w:rFonts w:eastAsiaTheme="minorEastAsia" w:cs="Times New Roman"/>
                <w:sz w:val="22"/>
                <w:szCs w:val="22"/>
              </w:rPr>
              <w:t>AHP</w:t>
            </w:r>
            <w:r>
              <w:rPr>
                <w:rFonts w:eastAsiaTheme="minorEastAsia" w:cs="Times New Roman"/>
                <w:sz w:val="22"/>
                <w:szCs w:val="22"/>
              </w:rPr>
              <w:t xml:space="preserve"> </w:t>
            </w:r>
            <w:r w:rsidRPr="00BD6AA0">
              <w:rPr>
                <w:rFonts w:eastAsiaTheme="minorEastAsia" w:cs="Times New Roman"/>
                <w:sz w:val="22"/>
                <w:szCs w:val="22"/>
              </w:rPr>
              <w:t>1: Finance</w:t>
            </w:r>
            <w:r>
              <w:rPr>
                <w:rFonts w:eastAsiaTheme="minorEastAsia" w:cs="Times New Roman"/>
                <w:sz w:val="22"/>
                <w:szCs w:val="22"/>
              </w:rPr>
              <w:t>/</w:t>
            </w:r>
          </w:p>
          <w:p w14:paraId="6C5D5372" w14:textId="77777777" w:rsidR="00AF6CEE" w:rsidRDefault="00AF6CEE" w:rsidP="00280693">
            <w:pPr>
              <w:rPr>
                <w:rFonts w:eastAsiaTheme="minorEastAsia" w:cs="Times New Roman"/>
                <w:b w:val="0"/>
                <w:bCs w:val="0"/>
                <w:sz w:val="22"/>
                <w:szCs w:val="22"/>
              </w:rPr>
            </w:pPr>
            <w:r>
              <w:rPr>
                <w:rFonts w:eastAsiaTheme="minorEastAsia" w:cs="Times New Roman"/>
                <w:sz w:val="22"/>
                <w:szCs w:val="22"/>
              </w:rPr>
              <w:t xml:space="preserve">Activity </w:t>
            </w:r>
          </w:p>
          <w:p w14:paraId="53572C6E" w14:textId="77777777" w:rsidR="00AF6CEE" w:rsidRDefault="00AF6CEE" w:rsidP="00280693">
            <w:pPr>
              <w:rPr>
                <w:rFonts w:eastAsiaTheme="minorEastAsia" w:cs="Times New Roman"/>
                <w:b w:val="0"/>
                <w:bCs w:val="0"/>
                <w:sz w:val="22"/>
                <w:szCs w:val="22"/>
              </w:rPr>
            </w:pPr>
            <w:r>
              <w:rPr>
                <w:rFonts w:eastAsiaTheme="minorEastAsia" w:cs="Times New Roman"/>
                <w:sz w:val="22"/>
                <w:szCs w:val="22"/>
              </w:rPr>
              <w:t>(All professional bodies)</w:t>
            </w:r>
          </w:p>
          <w:p w14:paraId="52506714" w14:textId="77777777" w:rsidR="00AF6CEE" w:rsidRPr="00BD6AA0" w:rsidRDefault="00AF6CEE" w:rsidP="00280693">
            <w:pPr>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18F526A" w14:textId="77777777" w:rsidR="00AF6CEE" w:rsidRPr="00D31A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D31AEE">
              <w:rPr>
                <w:rFonts w:eastAsiaTheme="minorEastAsia" w:cs="Times New Roman"/>
                <w:sz w:val="22"/>
                <w:szCs w:val="22"/>
              </w:rPr>
              <w:t>Demonstrate financial accountability and value for money</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25998C8"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D31AEE">
              <w:rPr>
                <w:rFonts w:eastAsiaTheme="minorEastAsia" w:cs="Times New Roman"/>
                <w:sz w:val="22"/>
                <w:szCs w:val="22"/>
              </w:rPr>
              <w:t>Provide an audit trail for the use of national funds</w:t>
            </w:r>
            <w:r w:rsidRPr="0087555B">
              <w:rPr>
                <w:rFonts w:eastAsiaTheme="minorEastAsia" w:cs="Times New Roman"/>
                <w:sz w:val="22"/>
                <w:szCs w:val="22"/>
              </w:rPr>
              <w:t xml:space="preserve"> </w:t>
            </w:r>
          </w:p>
          <w:p w14:paraId="6246F643"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57625EBA" w14:textId="77777777" w:rsidR="00AF6CEE" w:rsidRPr="00BD6AA0"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73D8DF1B" w14:textId="77777777" w:rsidR="00AF6CEE" w:rsidRDefault="00AF6CEE" w:rsidP="00280693">
            <w:pPr>
              <w:spacing w:line="259" w:lineRule="auto"/>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sidRPr="00473E6A">
              <w:rPr>
                <w:rFonts w:eastAsia="Arial" w:cs="Arial"/>
                <w:color w:val="000000"/>
                <w:sz w:val="22"/>
                <w:szCs w:val="22"/>
              </w:rPr>
              <w:t>1.1</w:t>
            </w:r>
            <w:r>
              <w:rPr>
                <w:rFonts w:eastAsia="Arial" w:cs="Arial"/>
                <w:b/>
                <w:bCs/>
                <w:color w:val="000000"/>
                <w:sz w:val="22"/>
                <w:szCs w:val="22"/>
              </w:rPr>
              <w:t xml:space="preserve"> </w:t>
            </w:r>
            <w:r w:rsidRPr="00D31AEE">
              <w:rPr>
                <w:rFonts w:eastAsia="Arial" w:cs="Arial"/>
                <w:color w:val="000000"/>
                <w:sz w:val="22"/>
                <w:szCs w:val="22"/>
              </w:rPr>
              <w:t xml:space="preserve">A </w:t>
            </w:r>
            <w:r>
              <w:rPr>
                <w:rFonts w:eastAsia="Arial" w:cs="Arial"/>
                <w:color w:val="000000"/>
                <w:sz w:val="22"/>
                <w:szCs w:val="22"/>
              </w:rPr>
              <w:t xml:space="preserve">financial </w:t>
            </w:r>
            <w:r>
              <w:rPr>
                <w:rFonts w:eastAsia="Arial" w:cs="Arial"/>
                <w:b/>
                <w:bCs/>
                <w:i/>
                <w:iCs/>
                <w:color w:val="000000"/>
                <w:sz w:val="22"/>
                <w:szCs w:val="22"/>
              </w:rPr>
              <w:t xml:space="preserve">year-end </w:t>
            </w:r>
            <w:r w:rsidRPr="00D31AEE">
              <w:rPr>
                <w:rFonts w:eastAsia="Arial" w:cs="Arial"/>
                <w:b/>
                <w:bCs/>
                <w:i/>
                <w:iCs/>
                <w:color w:val="000000"/>
                <w:sz w:val="22"/>
                <w:szCs w:val="22"/>
              </w:rPr>
              <w:t>report</w:t>
            </w:r>
            <w:r w:rsidRPr="00D31AEE">
              <w:rPr>
                <w:rFonts w:eastAsia="Arial" w:cs="Arial"/>
                <w:color w:val="000000"/>
                <w:sz w:val="22"/>
                <w:szCs w:val="22"/>
              </w:rPr>
              <w:t xml:space="preserve"> that captures use of 2021/22 funds</w:t>
            </w:r>
            <w:r>
              <w:rPr>
                <w:rFonts w:eastAsia="Arial" w:cs="Arial"/>
                <w:color w:val="000000"/>
                <w:sz w:val="22"/>
                <w:szCs w:val="22"/>
              </w:rPr>
              <w:t xml:space="preserve"> against this specification</w:t>
            </w:r>
            <w:r w:rsidRPr="00D31AEE">
              <w:rPr>
                <w:rFonts w:eastAsia="Arial" w:cs="Arial"/>
                <w:color w:val="000000"/>
                <w:sz w:val="22"/>
                <w:szCs w:val="22"/>
              </w:rPr>
              <w:t xml:space="preserve">, </w:t>
            </w:r>
            <w:r>
              <w:rPr>
                <w:rFonts w:eastAsia="Arial" w:cs="Arial"/>
                <w:color w:val="000000"/>
                <w:sz w:val="22"/>
                <w:szCs w:val="22"/>
              </w:rPr>
              <w:t xml:space="preserve">articulating key areas of investment and </w:t>
            </w:r>
            <w:r w:rsidRPr="00D31AEE">
              <w:rPr>
                <w:rFonts w:eastAsia="Arial" w:cs="Arial"/>
                <w:color w:val="000000"/>
                <w:sz w:val="22"/>
                <w:szCs w:val="22"/>
              </w:rPr>
              <w:t>examples of good practice and a sustainability plan</w:t>
            </w:r>
            <w:r>
              <w:rPr>
                <w:rFonts w:eastAsia="Arial" w:cs="Arial"/>
                <w:color w:val="000000"/>
                <w:sz w:val="22"/>
                <w:szCs w:val="22"/>
              </w:rPr>
              <w:t>.</w:t>
            </w:r>
            <w:r w:rsidRPr="00D31AEE">
              <w:rPr>
                <w:rFonts w:eastAsia="Arial" w:cs="Arial"/>
                <w:color w:val="000000"/>
                <w:sz w:val="22"/>
                <w:szCs w:val="22"/>
              </w:rPr>
              <w:t xml:space="preserve"> </w:t>
            </w:r>
          </w:p>
          <w:p w14:paraId="61F41155" w14:textId="77777777" w:rsidR="00AF6CEE" w:rsidRPr="00A80B2D" w:rsidRDefault="00AF6CEE" w:rsidP="00280693">
            <w:pPr>
              <w:spacing w:line="259" w:lineRule="auto"/>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sidRPr="00473E6A">
              <w:rPr>
                <w:rFonts w:eastAsia="Arial" w:cs="Arial"/>
                <w:color w:val="000000"/>
                <w:sz w:val="22"/>
                <w:szCs w:val="22"/>
              </w:rPr>
              <w:t>1.2</w:t>
            </w:r>
            <w:r w:rsidRPr="00A80B2D">
              <w:rPr>
                <w:rFonts w:eastAsia="Arial" w:cs="Arial"/>
                <w:color w:val="000000"/>
              </w:rPr>
              <w:t xml:space="preserve"> </w:t>
            </w:r>
            <w:r w:rsidRPr="00473E6A">
              <w:rPr>
                <w:sz w:val="22"/>
                <w:szCs w:val="22"/>
              </w:rPr>
              <w:t xml:space="preserve">Demonstration of clear and appropriate lines of reporting to the regional AHP </w:t>
            </w:r>
            <w:r>
              <w:rPr>
                <w:sz w:val="22"/>
                <w:szCs w:val="22"/>
              </w:rPr>
              <w:t>lead</w:t>
            </w:r>
            <w:r w:rsidRPr="00473E6A">
              <w:rPr>
                <w:sz w:val="22"/>
                <w:szCs w:val="22"/>
              </w:rPr>
              <w:t>, the national programme team and Deputy Chief AHP Officer.</w:t>
            </w: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B49D3E6" w14:textId="77777777" w:rsidR="00AF6CEE" w:rsidRPr="00660C0F" w:rsidRDefault="00AF6CEE" w:rsidP="00280693">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0A531F96" w14:textId="77777777" w:rsidR="00AF6CEE" w:rsidRPr="00660C0F" w:rsidRDefault="00AF6CEE" w:rsidP="00280693">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31EF68E0" w14:textId="77777777" w:rsidR="00AF6CEE" w:rsidRPr="00660C0F" w:rsidRDefault="00AF6CEE" w:rsidP="00280693">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489739BC" w14:textId="77777777" w:rsidR="00AF6CEE" w:rsidRPr="00660C0F" w:rsidRDefault="00AF6CEE" w:rsidP="00280693">
            <w:pPr>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18"/>
                <w:szCs w:val="16"/>
              </w:rPr>
            </w:pPr>
            <w:r w:rsidRPr="00660C0F">
              <w:rPr>
                <w:rFonts w:eastAsia="Arial" w:cs="Arial"/>
                <w:i/>
                <w:iCs/>
                <w:color w:val="000000"/>
                <w:sz w:val="18"/>
                <w:szCs w:val="16"/>
              </w:rPr>
              <w:t>22 April 2022</w:t>
            </w:r>
            <w:r w:rsidRPr="00660C0F">
              <w:rPr>
                <w:rFonts w:eastAsia="Arial" w:cs="Arial"/>
                <w:color w:val="000000"/>
                <w:sz w:val="18"/>
                <w:szCs w:val="16"/>
              </w:rPr>
              <w:t xml:space="preserve"> </w:t>
            </w:r>
          </w:p>
        </w:tc>
      </w:tr>
      <w:tr w:rsidR="00AF6CEE" w:rsidRPr="00783303" w14:paraId="021DC9D5" w14:textId="77777777" w:rsidTr="00280693">
        <w:trPr>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8525A8C" w14:textId="77777777" w:rsidR="00AF6CEE" w:rsidRPr="00D86935" w:rsidRDefault="00AF6CEE" w:rsidP="00280693">
            <w:pPr>
              <w:rPr>
                <w:rFonts w:eastAsiaTheme="minorEastAsia" w:cs="Times New Roman"/>
                <w:b w:val="0"/>
                <w:bCs w:val="0"/>
                <w:sz w:val="22"/>
                <w:szCs w:val="22"/>
              </w:rPr>
            </w:pPr>
            <w:r w:rsidRPr="00D86935">
              <w:rPr>
                <w:rFonts w:eastAsiaTheme="minorEastAsia" w:cs="Times New Roman"/>
                <w:sz w:val="22"/>
                <w:szCs w:val="22"/>
              </w:rPr>
              <w:t>AHP 2: AHP Modernisation and Reform</w:t>
            </w:r>
          </w:p>
          <w:p w14:paraId="4A687551" w14:textId="77777777" w:rsidR="00AF6CEE" w:rsidRPr="00BD6AA0" w:rsidRDefault="00AF6CEE" w:rsidP="00280693">
            <w:pPr>
              <w:rPr>
                <w:rFonts w:eastAsiaTheme="minorEastAsia" w:cs="Times New Roman"/>
              </w:rPr>
            </w:pPr>
            <w:r>
              <w:rPr>
                <w:rFonts w:eastAsiaTheme="minorEastAsia" w:cs="Times New Roman"/>
                <w:sz w:val="22"/>
                <w:szCs w:val="22"/>
              </w:rPr>
              <w:t>(All professional bodies)</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46970B4" w14:textId="77777777" w:rsidR="00AF6CEE" w:rsidRPr="00473E6A" w:rsidRDefault="00AF6CEE" w:rsidP="00280693">
            <w:pPr>
              <w:cnfStyle w:val="000000000000" w:firstRow="0" w:lastRow="0" w:firstColumn="0" w:lastColumn="0" w:oddVBand="0" w:evenVBand="0" w:oddHBand="0" w:evenHBand="0" w:firstRowFirstColumn="0" w:firstRowLastColumn="0" w:lastRowFirstColumn="0" w:lastRowLastColumn="0"/>
              <w:rPr>
                <w:sz w:val="22"/>
                <w:szCs w:val="22"/>
              </w:rPr>
            </w:pPr>
            <w:r w:rsidRPr="00473E6A">
              <w:rPr>
                <w:sz w:val="22"/>
                <w:szCs w:val="22"/>
              </w:rPr>
              <w:t>Modernise and reform the education and training of the AHP professions in line with the NHS Long-term Plan</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C157FC8" w14:textId="77777777" w:rsidR="00AF6CEE" w:rsidRPr="00473E6A"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Work with the National AHP programme, HEE Education Funding Reform Programme</w:t>
            </w:r>
            <w:r>
              <w:rPr>
                <w:rFonts w:eastAsiaTheme="minorEastAsia" w:cs="Times New Roman"/>
                <w:sz w:val="22"/>
                <w:szCs w:val="22"/>
              </w:rPr>
              <w:t>,</w:t>
            </w:r>
            <w:r w:rsidRPr="00473E6A">
              <w:rPr>
                <w:rFonts w:eastAsiaTheme="minorEastAsia" w:cs="Times New Roman"/>
                <w:sz w:val="22"/>
                <w:szCs w:val="22"/>
              </w:rPr>
              <w:t xml:space="preserve"> </w:t>
            </w:r>
            <w:r>
              <w:rPr>
                <w:rFonts w:eastAsiaTheme="minorEastAsia" w:cs="Times New Roman"/>
                <w:sz w:val="22"/>
                <w:szCs w:val="22"/>
              </w:rPr>
              <w:t>the profession and wider stakeholders</w:t>
            </w:r>
            <w:r w:rsidRPr="00473E6A">
              <w:rPr>
                <w:rFonts w:eastAsiaTheme="minorEastAsia" w:cs="Times New Roman"/>
                <w:sz w:val="22"/>
                <w:szCs w:val="22"/>
              </w:rPr>
              <w:t xml:space="preserve"> to consider the knowledge, skills, and attributes of the 21</w:t>
            </w:r>
            <w:r w:rsidRPr="00473E6A">
              <w:rPr>
                <w:rFonts w:eastAsiaTheme="minorEastAsia" w:cs="Times New Roman"/>
                <w:sz w:val="22"/>
                <w:szCs w:val="22"/>
                <w:vertAlign w:val="superscript"/>
              </w:rPr>
              <w:t>st</w:t>
            </w:r>
            <w:r w:rsidRPr="00473E6A">
              <w:rPr>
                <w:rFonts w:eastAsiaTheme="minorEastAsia" w:cs="Times New Roman"/>
                <w:sz w:val="22"/>
                <w:szCs w:val="22"/>
              </w:rPr>
              <w:t xml:space="preserve"> Century professional</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5FD4060E" w14:textId="77777777" w:rsidR="00AF6CEE" w:rsidRPr="00473E6A" w:rsidRDefault="00AF6CEE" w:rsidP="00280693">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r w:rsidRPr="00473E6A">
              <w:rPr>
                <w:rFonts w:cs="Arial"/>
                <w:sz w:val="22"/>
                <w:szCs w:val="22"/>
              </w:rPr>
              <w:t>2.1 Evidence of wide-ranging consultation with members</w:t>
            </w:r>
            <w:r>
              <w:rPr>
                <w:rFonts w:cs="Arial"/>
                <w:sz w:val="22"/>
                <w:szCs w:val="22"/>
              </w:rPr>
              <w:t xml:space="preserve">, </w:t>
            </w:r>
            <w:r w:rsidRPr="00473E6A">
              <w:rPr>
                <w:rFonts w:cs="Arial"/>
                <w:sz w:val="22"/>
                <w:szCs w:val="22"/>
              </w:rPr>
              <w:t>non-members</w:t>
            </w:r>
            <w:r>
              <w:rPr>
                <w:rFonts w:cs="Arial"/>
                <w:sz w:val="22"/>
                <w:szCs w:val="22"/>
              </w:rPr>
              <w:t>, and wider stakeholders</w:t>
            </w:r>
            <w:r w:rsidRPr="00473E6A">
              <w:rPr>
                <w:rFonts w:cs="Arial"/>
                <w:sz w:val="22"/>
                <w:szCs w:val="22"/>
              </w:rPr>
              <w:t xml:space="preserve"> as to the knowledge, skills, and attributes of the 21st century professional and seeing this embedded across all relevant agendas, </w:t>
            </w:r>
            <w:r>
              <w:rPr>
                <w:rFonts w:cs="Arial"/>
                <w:sz w:val="22"/>
                <w:szCs w:val="22"/>
              </w:rPr>
              <w:t xml:space="preserve">including the pre-registration </w:t>
            </w:r>
            <w:r w:rsidRPr="00473E6A">
              <w:rPr>
                <w:rFonts w:eastAsiaTheme="minorHAnsi"/>
                <w:sz w:val="22"/>
                <w:szCs w:val="22"/>
              </w:rPr>
              <w:t>curricula</w:t>
            </w:r>
            <w:r>
              <w:rPr>
                <w:rFonts w:eastAsiaTheme="minorHAnsi"/>
                <w:sz w:val="22"/>
                <w:szCs w:val="22"/>
              </w:rPr>
              <w:t xml:space="preserve">, </w:t>
            </w:r>
            <w:r>
              <w:rPr>
                <w:rFonts w:cs="Arial"/>
                <w:sz w:val="22"/>
                <w:szCs w:val="22"/>
              </w:rPr>
              <w:t>and</w:t>
            </w:r>
            <w:r w:rsidRPr="00473E6A">
              <w:rPr>
                <w:rFonts w:cs="Arial"/>
                <w:sz w:val="22"/>
                <w:szCs w:val="22"/>
              </w:rPr>
              <w:t xml:space="preserve"> those in activities 3 to </w:t>
            </w:r>
            <w:r>
              <w:rPr>
                <w:rFonts w:cs="Arial"/>
                <w:sz w:val="22"/>
                <w:szCs w:val="22"/>
              </w:rPr>
              <w:t>9</w:t>
            </w:r>
            <w:r w:rsidRPr="00473E6A">
              <w:rPr>
                <w:rFonts w:cs="Arial"/>
                <w:sz w:val="22"/>
                <w:szCs w:val="22"/>
              </w:rPr>
              <w:t xml:space="preserve"> below. </w:t>
            </w:r>
          </w:p>
          <w:p w14:paraId="63F91E3A" w14:textId="77777777" w:rsidR="00AF6CEE" w:rsidRDefault="00AF6CEE" w:rsidP="00280693">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p>
          <w:p w14:paraId="67097A6C" w14:textId="77777777" w:rsidR="00AF6CEE" w:rsidRPr="00473E6A" w:rsidRDefault="00AF6CEE" w:rsidP="00280693">
            <w:pPr>
              <w:pStyle w:val="NoSpacing"/>
              <w:cnfStyle w:val="000000000000" w:firstRow="0" w:lastRow="0" w:firstColumn="0" w:lastColumn="0" w:oddVBand="0" w:evenVBand="0" w:oddHBand="0" w:evenHBand="0" w:firstRowFirstColumn="0" w:firstRowLastColumn="0" w:lastRowFirstColumn="0" w:lastRowLastColumn="0"/>
            </w:pPr>
            <w:r w:rsidRPr="00473E6A">
              <w:t>2.2 Evidence of working in concert with HEE</w:t>
            </w:r>
            <w:r>
              <w:t>,</w:t>
            </w:r>
            <w:r w:rsidRPr="00473E6A">
              <w:t xml:space="preserve"> the other AHP professional bodies and key stakeholders to modernise career frameworks (to optimise professional body and the professions engagement in advancing practice and clinical academic careers</w:t>
            </w:r>
            <w:r>
              <w:t>).</w:t>
            </w:r>
            <w:r w:rsidRPr="00473E6A">
              <w:t xml:space="preserve"> </w:t>
            </w:r>
          </w:p>
          <w:p w14:paraId="71AA7BE4" w14:textId="77777777" w:rsidR="00AF6CEE" w:rsidRPr="00A80B2D" w:rsidRDefault="00AF6CEE" w:rsidP="00280693">
            <w:pPr>
              <w:pStyle w:val="ListParagraph"/>
              <w:ind w:left="360" w:right="13"/>
              <w:cnfStyle w:val="000000000000" w:firstRow="0" w:lastRow="0" w:firstColumn="0" w:lastColumn="0" w:oddVBand="0" w:evenVBand="0" w:oddHBand="0" w:evenHBand="0" w:firstRowFirstColumn="0" w:firstRowLastColumn="0" w:lastRowFirstColumn="0" w:lastRowLastColumn="0"/>
              <w:rPr>
                <w:rFonts w:cs="Arial"/>
                <w:sz w:val="22"/>
                <w:szCs w:val="22"/>
              </w:rPr>
            </w:pPr>
          </w:p>
          <w:p w14:paraId="345FC0EE" w14:textId="77777777" w:rsidR="00AF6CEE" w:rsidRDefault="00AF6CEE" w:rsidP="00280693">
            <w:pPr>
              <w:pStyle w:val="NoSpacing"/>
              <w:cnfStyle w:val="000000000000" w:firstRow="0" w:lastRow="0" w:firstColumn="0" w:lastColumn="0" w:oddVBand="0" w:evenVBand="0" w:oddHBand="0" w:evenHBand="0" w:firstRowFirstColumn="0" w:firstRowLastColumn="0" w:lastRowFirstColumn="0" w:lastRowLastColumn="0"/>
            </w:pPr>
            <w:r w:rsidRPr="00473E6A">
              <w:t xml:space="preserve">2.3 </w:t>
            </w:r>
            <w:r>
              <w:t>To build a uni-professional and multi professional narrative about the impact of the 21</w:t>
            </w:r>
            <w:r w:rsidRPr="00B46ED6">
              <w:rPr>
                <w:vertAlign w:val="superscript"/>
              </w:rPr>
              <w:t>st</w:t>
            </w:r>
            <w:r>
              <w:t xml:space="preserve"> century AHP.</w:t>
            </w:r>
          </w:p>
          <w:p w14:paraId="587941E7" w14:textId="77777777" w:rsidR="00AF6CEE" w:rsidRPr="00A80B2D" w:rsidRDefault="00AF6CEE" w:rsidP="00280693">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EE213C9" w14:textId="77777777" w:rsidR="00AF6CEE" w:rsidRPr="00660C0F" w:rsidRDefault="00AF6CEE" w:rsidP="00280693">
            <w:pPr>
              <w:ind w:right="13"/>
              <w:cnfStyle w:val="000000000000" w:firstRow="0" w:lastRow="0" w:firstColumn="0" w:lastColumn="0" w:oddVBand="0" w:evenVBand="0" w:oddHBand="0" w:evenHBand="0" w:firstRowFirstColumn="0" w:firstRowLastColumn="0" w:lastRowFirstColumn="0" w:lastRowLastColumn="0"/>
              <w:rPr>
                <w:rFonts w:cs="Times New Roman"/>
                <w:i/>
                <w:iCs/>
                <w:sz w:val="18"/>
                <w:szCs w:val="16"/>
              </w:rPr>
            </w:pPr>
          </w:p>
        </w:tc>
      </w:tr>
      <w:tr w:rsidR="00AF6CEE" w:rsidRPr="00783303" w14:paraId="40567649" w14:textId="77777777" w:rsidTr="0028069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4365" w:type="dxa"/>
            <w:gridSpan w:val="4"/>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4BD4B29D" w14:textId="77777777" w:rsidR="00AF6CEE" w:rsidRPr="00660C0F" w:rsidRDefault="00AF6CEE" w:rsidP="00280693">
            <w:pPr>
              <w:rPr>
                <w:rFonts w:eastAsiaTheme="minorEastAsia" w:cs="Arial"/>
              </w:rPr>
            </w:pPr>
            <w:r w:rsidRPr="00CF46BB">
              <w:rPr>
                <w:rFonts w:eastAsiaTheme="minorEastAsia" w:cs="Times New Roman"/>
              </w:rPr>
              <w:t>Covid Recovery and Future Workforce</w:t>
            </w:r>
          </w:p>
        </w:tc>
        <w:tc>
          <w:tcPr>
            <w:tcW w:w="1091"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39D520C2" w14:textId="77777777" w:rsidR="00AF6CEE" w:rsidRPr="00660C0F"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AF6CEE" w:rsidRPr="00783303" w14:paraId="74D71835" w14:textId="77777777" w:rsidTr="00280693">
        <w:trPr>
          <w:trHeight w:val="5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5004B71E" w14:textId="77777777" w:rsidR="00AF6CEE" w:rsidRPr="009E1719" w:rsidRDefault="00AF6CEE" w:rsidP="00280693">
            <w:pPr>
              <w:rPr>
                <w:rFonts w:eastAsiaTheme="minorEastAsia" w:cs="Times New Roman"/>
                <w:b w:val="0"/>
                <w:bCs w:val="0"/>
                <w:sz w:val="22"/>
                <w:szCs w:val="22"/>
              </w:rPr>
            </w:pPr>
            <w:r w:rsidRPr="009E1719">
              <w:rPr>
                <w:rFonts w:eastAsiaTheme="minorEastAsia" w:cs="Times New Roman"/>
                <w:sz w:val="22"/>
                <w:szCs w:val="22"/>
              </w:rPr>
              <w:t xml:space="preserve">AHP 3: Placement Recovery and Expansion </w:t>
            </w:r>
          </w:p>
          <w:p w14:paraId="5FF1E99D" w14:textId="77777777" w:rsidR="00AF6CEE" w:rsidRPr="00525BD5" w:rsidRDefault="00AF6CEE" w:rsidP="00280693">
            <w:pPr>
              <w:rPr>
                <w:rFonts w:eastAsiaTheme="minorEastAsia" w:cs="Times New Roman"/>
                <w:sz w:val="22"/>
                <w:szCs w:val="22"/>
                <w:highlight w:val="yellow"/>
              </w:rPr>
            </w:pPr>
            <w:r w:rsidRPr="009E1719">
              <w:rPr>
                <w:rFonts w:eastAsiaTheme="minorEastAsia" w:cs="Times New Roman"/>
                <w:sz w:val="22"/>
                <w:szCs w:val="22"/>
              </w:rPr>
              <w:lastRenderedPageBreak/>
              <w:t>(All professional bodies)</w:t>
            </w:r>
          </w:p>
        </w:tc>
        <w:tc>
          <w:tcPr>
            <w:tcW w:w="2410"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5E9C2591" w14:textId="77777777" w:rsidR="00AF6CEE" w:rsidRPr="00525BD5"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highlight w:val="yellow"/>
              </w:rPr>
            </w:pPr>
            <w:r>
              <w:rPr>
                <w:rFonts w:eastAsiaTheme="minorEastAsia" w:cs="Times New Roman"/>
                <w:sz w:val="22"/>
                <w:szCs w:val="22"/>
              </w:rPr>
              <w:lastRenderedPageBreak/>
              <w:t>D</w:t>
            </w:r>
            <w:r w:rsidRPr="009E1719">
              <w:rPr>
                <w:rFonts w:eastAsiaTheme="minorEastAsia" w:cs="Times New Roman"/>
                <w:sz w:val="22"/>
                <w:szCs w:val="22"/>
              </w:rPr>
              <w:t>rive innovation in pre-registration practice</w:t>
            </w:r>
            <w:r>
              <w:rPr>
                <w:rFonts w:eastAsiaTheme="minorEastAsia" w:cs="Times New Roman"/>
                <w:sz w:val="22"/>
                <w:szCs w:val="22"/>
              </w:rPr>
              <w:t>-</w:t>
            </w:r>
            <w:r w:rsidRPr="009E1719">
              <w:rPr>
                <w:rFonts w:eastAsiaTheme="minorEastAsia" w:cs="Times New Roman"/>
                <w:sz w:val="22"/>
                <w:szCs w:val="22"/>
              </w:rPr>
              <w:t xml:space="preserve">based learning </w:t>
            </w:r>
          </w:p>
        </w:tc>
        <w:tc>
          <w:tcPr>
            <w:tcW w:w="3265"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275A1D58" w14:textId="77777777" w:rsidR="00AF6CEE" w:rsidRPr="00525BD5"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Arial"/>
                <w:sz w:val="22"/>
                <w:szCs w:val="22"/>
                <w:highlight w:val="yellow"/>
              </w:rPr>
            </w:pPr>
            <w:r w:rsidRPr="000B58BC">
              <w:rPr>
                <w:rFonts w:eastAsiaTheme="minorEastAsia" w:cs="Arial"/>
                <w:sz w:val="22"/>
                <w:szCs w:val="22"/>
              </w:rPr>
              <w:t>Support HEIs to achieve full recovery of AHP placement hours and to prepare for</w:t>
            </w:r>
            <w:r>
              <w:rPr>
                <w:rFonts w:eastAsiaTheme="minorEastAsia" w:cs="Arial"/>
                <w:sz w:val="22"/>
                <w:szCs w:val="22"/>
              </w:rPr>
              <w:t>,</w:t>
            </w:r>
            <w:r w:rsidRPr="000B58BC">
              <w:rPr>
                <w:rFonts w:eastAsiaTheme="minorEastAsia" w:cs="Arial"/>
                <w:sz w:val="22"/>
                <w:szCs w:val="22"/>
              </w:rPr>
              <w:t xml:space="preserve"> and </w:t>
            </w:r>
            <w:r w:rsidRPr="000B58BC">
              <w:rPr>
                <w:rFonts w:eastAsiaTheme="minorEastAsia" w:cs="Arial"/>
                <w:sz w:val="22"/>
                <w:szCs w:val="22"/>
              </w:rPr>
              <w:lastRenderedPageBreak/>
              <w:t>support</w:t>
            </w:r>
            <w:r>
              <w:rPr>
                <w:rFonts w:eastAsiaTheme="minorEastAsia" w:cs="Arial"/>
                <w:sz w:val="22"/>
                <w:szCs w:val="22"/>
              </w:rPr>
              <w:t>,</w:t>
            </w:r>
            <w:r w:rsidRPr="000B58BC">
              <w:rPr>
                <w:rFonts w:eastAsiaTheme="minorEastAsia" w:cs="Arial"/>
                <w:sz w:val="22"/>
                <w:szCs w:val="22"/>
              </w:rPr>
              <w:t xml:space="preserve"> on-going growth of professions</w:t>
            </w:r>
          </w:p>
        </w:tc>
        <w:tc>
          <w:tcPr>
            <w:tcW w:w="6847"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47248180" w14:textId="77777777" w:rsidR="00AF6CEE" w:rsidRPr="000B58BC" w:rsidRDefault="00AF6CEE" w:rsidP="00280693">
            <w:pPr>
              <w:cnfStyle w:val="000000000000" w:firstRow="0" w:lastRow="0" w:firstColumn="0" w:lastColumn="0" w:oddVBand="0" w:evenVBand="0" w:oddHBand="0" w:evenHBand="0" w:firstRowFirstColumn="0" w:firstRowLastColumn="0" w:lastRowFirstColumn="0" w:lastRowLastColumn="0"/>
              <w:rPr>
                <w:sz w:val="22"/>
                <w:szCs w:val="22"/>
              </w:rPr>
            </w:pPr>
            <w:r w:rsidRPr="000B58BC">
              <w:rPr>
                <w:sz w:val="22"/>
                <w:szCs w:val="22"/>
              </w:rPr>
              <w:lastRenderedPageBreak/>
              <w:t xml:space="preserve">3.1 A review of current indicative hours of clinical placement within the curriculum and standards of practice and consider innovative opportunities to maximise the number of hours of clinical placement that can be delivered through simulation. </w:t>
            </w:r>
          </w:p>
          <w:p w14:paraId="5E88DEBE" w14:textId="77777777" w:rsidR="00AF6CEE" w:rsidRPr="000B58BC" w:rsidRDefault="00AF6CEE" w:rsidP="00280693">
            <w:pPr>
              <w:pStyle w:val="NoSpacing"/>
              <w:cnfStyle w:val="000000000000" w:firstRow="0" w:lastRow="0" w:firstColumn="0" w:lastColumn="0" w:oddVBand="0" w:evenVBand="0" w:oddHBand="0" w:evenHBand="0" w:firstRowFirstColumn="0" w:firstRowLastColumn="0" w:lastRowFirstColumn="0" w:lastRowLastColumn="0"/>
            </w:pPr>
            <w:r w:rsidRPr="000B58BC">
              <w:lastRenderedPageBreak/>
              <w:t>3.2 A campaign that promotes an appetite for innovation amongst members and system stakeholders through targeted and sustained communications campaign.</w:t>
            </w:r>
          </w:p>
          <w:p w14:paraId="43D617A8" w14:textId="77777777" w:rsidR="00AF6CEE" w:rsidRPr="000B58BC" w:rsidRDefault="00AF6CEE" w:rsidP="00280693">
            <w:pPr>
              <w:pStyle w:val="NoSpacing"/>
              <w:cnfStyle w:val="000000000000" w:firstRow="0" w:lastRow="0" w:firstColumn="0" w:lastColumn="0" w:oddVBand="0" w:evenVBand="0" w:oddHBand="0" w:evenHBand="0" w:firstRowFirstColumn="0" w:firstRowLastColumn="0" w:lastRowFirstColumn="0" w:lastRowLastColumn="0"/>
            </w:pPr>
            <w:r w:rsidRPr="000B58BC">
              <w:t>3.3 Evidence of working with membership to develop resources that support innovative thinking and support clinical educators,</w:t>
            </w:r>
            <w:r>
              <w:t xml:space="preserve"> e.g., development of a common assessment tool.</w:t>
            </w:r>
          </w:p>
          <w:p w14:paraId="075672CF" w14:textId="77777777" w:rsidR="00AF6CEE" w:rsidRPr="000B58BC" w:rsidRDefault="00AF6CEE" w:rsidP="00280693">
            <w:pPr>
              <w:pStyle w:val="NoSpacing"/>
              <w:cnfStyle w:val="000000000000" w:firstRow="0" w:lastRow="0" w:firstColumn="0" w:lastColumn="0" w:oddVBand="0" w:evenVBand="0" w:oddHBand="0" w:evenHBand="0" w:firstRowFirstColumn="0" w:firstRowLastColumn="0" w:lastRowFirstColumn="0" w:lastRowLastColumn="0"/>
            </w:pPr>
            <w:r w:rsidRPr="000B58BC">
              <w:t>3.4 Deliver professional body contribution to HEE’s AHP placement demand and capacity project (led by David Marsden).</w:t>
            </w:r>
          </w:p>
          <w:p w14:paraId="1A7F1C75" w14:textId="77777777" w:rsidR="00AF6CEE" w:rsidRDefault="00AF6CEE" w:rsidP="00280693">
            <w:pPr>
              <w:pStyle w:val="NoSpacing"/>
              <w:cnfStyle w:val="000000000000" w:firstRow="0" w:lastRow="0" w:firstColumn="0" w:lastColumn="0" w:oddVBand="0" w:evenVBand="0" w:oddHBand="0" w:evenHBand="0" w:firstRowFirstColumn="0" w:firstRowLastColumn="0" w:lastRowFirstColumn="0" w:lastRowLastColumn="0"/>
            </w:pPr>
            <w:r w:rsidRPr="000B58BC">
              <w:t xml:space="preserve">3.5 Actively work with </w:t>
            </w:r>
            <w:r>
              <w:t>m</w:t>
            </w:r>
            <w:r w:rsidRPr="000B58BC">
              <w:t>embership to create a culture where P</w:t>
            </w:r>
            <w:r>
              <w:t xml:space="preserve">rivate </w:t>
            </w:r>
            <w:r w:rsidRPr="000B58BC">
              <w:t>V</w:t>
            </w:r>
            <w:r>
              <w:t xml:space="preserve">oluntary </w:t>
            </w:r>
            <w:r w:rsidRPr="000B58BC">
              <w:t>I</w:t>
            </w:r>
            <w:r>
              <w:t>nstitution (PVI)</w:t>
            </w:r>
            <w:r w:rsidRPr="000B58BC">
              <w:t xml:space="preserve"> placements are promoted and recognised to be of equal value to more traditional settings e.g., private hospital theatres, St John Ambulance (building on national work).</w:t>
            </w:r>
          </w:p>
          <w:p w14:paraId="19738342" w14:textId="77777777" w:rsidR="00AF6CEE" w:rsidRPr="00525BD5" w:rsidRDefault="00AF6CEE" w:rsidP="00280693">
            <w:pPr>
              <w:pStyle w:val="NoSpacing"/>
              <w:cnfStyle w:val="000000000000" w:firstRow="0" w:lastRow="0" w:firstColumn="0" w:lastColumn="0" w:oddVBand="0" w:evenVBand="0" w:oddHBand="0" w:evenHBand="0" w:firstRowFirstColumn="0" w:firstRowLastColumn="0" w:lastRowFirstColumn="0" w:lastRowLastColumn="0"/>
              <w:rPr>
                <w:highlight w:val="yellow"/>
              </w:rPr>
            </w:pPr>
            <w:r>
              <w:t>3.6 Work collegiately to drive improvements in equality, diversity and inclusion within pre-registration education and careers.</w:t>
            </w:r>
          </w:p>
        </w:tc>
        <w:tc>
          <w:tcPr>
            <w:tcW w:w="1091"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7F7F2AC7" w14:textId="77777777" w:rsidR="00AF6CEE" w:rsidRPr="00660C0F"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4C991026" w14:textId="77777777" w:rsidR="00AF6CEE" w:rsidRPr="00660C0F"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270D6563" w14:textId="77777777" w:rsidR="00AF6CEE" w:rsidRPr="00660C0F"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47F749CD" w14:textId="77777777" w:rsidR="00AF6CEE" w:rsidRPr="00660C0F"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tc>
      </w:tr>
      <w:tr w:rsidR="00AF6CEE" w:rsidRPr="00783303" w14:paraId="6C3846AB" w14:textId="77777777" w:rsidTr="0028069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AC8A82E" w14:textId="77777777" w:rsidR="00AF6CEE" w:rsidRDefault="00AF6CEE" w:rsidP="00280693">
            <w:pPr>
              <w:ind w:left="33"/>
              <w:rPr>
                <w:rFonts w:eastAsiaTheme="minorEastAsia" w:cs="Times New Roman"/>
                <w:b w:val="0"/>
                <w:bCs w:val="0"/>
                <w:sz w:val="22"/>
                <w:szCs w:val="22"/>
              </w:rPr>
            </w:pPr>
            <w:r w:rsidRPr="009E1719">
              <w:rPr>
                <w:rFonts w:eastAsiaTheme="minorEastAsia" w:cs="Times New Roman"/>
                <w:sz w:val="22"/>
                <w:szCs w:val="22"/>
              </w:rPr>
              <w:t>AHP 4:</w:t>
            </w:r>
            <w:r w:rsidRPr="0087555B">
              <w:rPr>
                <w:rFonts w:eastAsiaTheme="minorEastAsia" w:cs="Times New Roman"/>
                <w:sz w:val="22"/>
                <w:szCs w:val="22"/>
              </w:rPr>
              <w:t xml:space="preserve"> </w:t>
            </w:r>
            <w:r>
              <w:rPr>
                <w:rFonts w:eastAsiaTheme="minorEastAsia" w:cs="Times New Roman"/>
                <w:sz w:val="22"/>
                <w:szCs w:val="22"/>
              </w:rPr>
              <w:t>Retention and Support for Students, the Newly Qualified Workforce</w:t>
            </w:r>
          </w:p>
          <w:p w14:paraId="7EE8E185" w14:textId="77777777" w:rsidR="00AF6CEE" w:rsidRPr="0087555B" w:rsidRDefault="00AF6CEE" w:rsidP="00280693">
            <w:pPr>
              <w:ind w:left="33"/>
              <w:rPr>
                <w:rFonts w:eastAsiaTheme="minorEastAsia" w:cs="Times New Roman"/>
                <w:sz w:val="22"/>
                <w:szCs w:val="22"/>
              </w:rPr>
            </w:pPr>
            <w:r>
              <w:rPr>
                <w:rFonts w:eastAsiaTheme="minorEastAsia" w:cs="Times New Roman"/>
                <w:sz w:val="22"/>
                <w:szCs w:val="22"/>
              </w:rPr>
              <w:t>and Early Careers</w:t>
            </w:r>
            <w:r w:rsidRPr="0087555B">
              <w:rPr>
                <w:rFonts w:eastAsiaTheme="minorEastAsia" w:cs="Times New Roman"/>
                <w:sz w:val="22"/>
                <w:szCs w:val="22"/>
              </w:rPr>
              <w:t xml:space="preserve"> </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720B269"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 xml:space="preserve">Support </w:t>
            </w:r>
            <w:r w:rsidRPr="00962E1F">
              <w:rPr>
                <w:rFonts w:eastAsiaTheme="minorEastAsia" w:cs="Times New Roman"/>
                <w:sz w:val="22"/>
                <w:szCs w:val="22"/>
              </w:rPr>
              <w:t>AHP</w:t>
            </w:r>
            <w:r>
              <w:rPr>
                <w:rFonts w:eastAsiaTheme="minorEastAsia" w:cs="Times New Roman"/>
                <w:sz w:val="22"/>
                <w:szCs w:val="22"/>
              </w:rPr>
              <w:t xml:space="preserve"> service managers to ensure </w:t>
            </w:r>
            <w:r w:rsidRPr="00962E1F">
              <w:rPr>
                <w:rFonts w:eastAsiaTheme="minorEastAsia" w:cs="Times New Roman"/>
                <w:sz w:val="22"/>
                <w:szCs w:val="22"/>
              </w:rPr>
              <w:t>graduates have access to an NHS Band 5 job offer</w:t>
            </w:r>
          </w:p>
          <w:p w14:paraId="4C69532A"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7FA8571C"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7822B9BD" w14:textId="77777777" w:rsidR="00AF6CEE" w:rsidRPr="0087555B"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Promote the o</w:t>
            </w:r>
            <w:r w:rsidRPr="003F695A">
              <w:rPr>
                <w:rFonts w:eastAsiaTheme="minorEastAsia" w:cs="Times New Roman"/>
                <w:sz w:val="22"/>
                <w:szCs w:val="22"/>
              </w:rPr>
              <w:t>ptimi</w:t>
            </w:r>
            <w:r>
              <w:rPr>
                <w:rFonts w:eastAsiaTheme="minorEastAsia" w:cs="Times New Roman"/>
                <w:sz w:val="22"/>
                <w:szCs w:val="22"/>
              </w:rPr>
              <w:t xml:space="preserve">sation of practice-based learning and </w:t>
            </w:r>
            <w:r w:rsidRPr="003F695A">
              <w:rPr>
                <w:rFonts w:eastAsiaTheme="minorEastAsia" w:cs="Times New Roman"/>
                <w:sz w:val="22"/>
                <w:szCs w:val="22"/>
              </w:rPr>
              <w:t xml:space="preserve">band 5 scope of practice to </w:t>
            </w:r>
            <w:r>
              <w:rPr>
                <w:rFonts w:eastAsiaTheme="minorEastAsia" w:cs="Times New Roman"/>
                <w:sz w:val="22"/>
                <w:szCs w:val="22"/>
              </w:rPr>
              <w:t xml:space="preserve">increase the capability and confidence of new graduate in the workforce </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73C8F81" w14:textId="77777777" w:rsidR="00AF6CEE" w:rsidRDefault="00AF6CEE" w:rsidP="00280693">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Pr>
                <w:rFonts w:eastAsiaTheme="minorEastAsia"/>
                <w:sz w:val="22"/>
                <w:szCs w:val="22"/>
              </w:rPr>
              <w:t xml:space="preserve">Support HEE’s </w:t>
            </w:r>
            <w:r w:rsidRPr="00870ED1">
              <w:rPr>
                <w:rFonts w:eastAsiaTheme="minorEastAsia"/>
                <w:sz w:val="22"/>
                <w:szCs w:val="22"/>
              </w:rPr>
              <w:t xml:space="preserve">programme of work to increase system responsibility for new AHP graduates </w:t>
            </w:r>
          </w:p>
          <w:p w14:paraId="195A2DD8" w14:textId="77777777" w:rsidR="00AF6CEE" w:rsidRDefault="00AF6CEE" w:rsidP="00280693">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p w14:paraId="339D731D" w14:textId="77777777" w:rsidR="00AF6CEE" w:rsidRDefault="00AF6CEE" w:rsidP="00280693">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Pr>
                <w:rFonts w:eastAsiaTheme="minorEastAsia"/>
                <w:sz w:val="22"/>
                <w:szCs w:val="22"/>
              </w:rPr>
              <w:t xml:space="preserve">Support HEE’s work to develop improved support </w:t>
            </w:r>
            <w:r w:rsidRPr="0070441C">
              <w:rPr>
                <w:rFonts w:eastAsiaTheme="minorEastAsia"/>
                <w:sz w:val="22"/>
                <w:szCs w:val="22"/>
              </w:rPr>
              <w:t xml:space="preserve">for newly qualified </w:t>
            </w:r>
            <w:r>
              <w:rPr>
                <w:rFonts w:eastAsiaTheme="minorEastAsia"/>
                <w:sz w:val="22"/>
                <w:szCs w:val="22"/>
              </w:rPr>
              <w:t xml:space="preserve">AHPs, to maximise their contributions to the workforce </w:t>
            </w:r>
          </w:p>
          <w:p w14:paraId="3A55E97D" w14:textId="77777777" w:rsidR="00AF6CEE" w:rsidRPr="002822EC" w:rsidRDefault="00AF6CEE" w:rsidP="00280693">
            <w:pPr>
              <w:contextualSpacing/>
              <w:jc w:val="right"/>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p w14:paraId="0CEB44F8"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 xml:space="preserve">Work with educators to share good practice to reduce </w:t>
            </w:r>
            <w:r w:rsidRPr="0087555B">
              <w:rPr>
                <w:rFonts w:eastAsiaTheme="minorEastAsia" w:cs="Times New Roman"/>
                <w:sz w:val="22"/>
                <w:szCs w:val="22"/>
              </w:rPr>
              <w:t xml:space="preserve">AHP student attrition and improve retention </w:t>
            </w:r>
          </w:p>
          <w:p w14:paraId="38C1886E" w14:textId="77777777" w:rsidR="00AF6CEE" w:rsidRPr="002D5C16" w:rsidRDefault="00AF6CEE" w:rsidP="00280693">
            <w:pPr>
              <w:contextualSpacing/>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39BAF7C" w14:textId="77777777" w:rsidR="00AF6CEE" w:rsidRDefault="00AF6CEE" w:rsidP="00280693">
            <w:pPr>
              <w:pStyle w:val="NoSpacing"/>
              <w:cnfStyle w:val="000000100000" w:firstRow="0" w:lastRow="0" w:firstColumn="0" w:lastColumn="0" w:oddVBand="0" w:evenVBand="0" w:oddHBand="1" w:evenHBand="0" w:firstRowFirstColumn="0" w:firstRowLastColumn="0" w:lastRowFirstColumn="0" w:lastRowLastColumn="0"/>
            </w:pPr>
            <w:r w:rsidRPr="00473E6A">
              <w:t xml:space="preserve">4.1 Evidence of work with managers networks and membership to support and promote the expectation that every AHP graduate should </w:t>
            </w:r>
            <w:r>
              <w:t xml:space="preserve">ideally have access to </w:t>
            </w:r>
            <w:r w:rsidRPr="00473E6A">
              <w:t>an NHS job offer.</w:t>
            </w:r>
          </w:p>
          <w:p w14:paraId="36A82BD9" w14:textId="77777777" w:rsidR="00AF6CEE" w:rsidRPr="00473E6A" w:rsidRDefault="00AF6CEE" w:rsidP="00280693">
            <w:pPr>
              <w:pStyle w:val="NoSpacing"/>
              <w:cnfStyle w:val="000000100000" w:firstRow="0" w:lastRow="0" w:firstColumn="0" w:lastColumn="0" w:oddVBand="0" w:evenVBand="0" w:oddHBand="1" w:evenHBand="0" w:firstRowFirstColumn="0" w:firstRowLastColumn="0" w:lastRowFirstColumn="0" w:lastRowLastColumn="0"/>
            </w:pPr>
          </w:p>
          <w:p w14:paraId="6CA6EAC9"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4.2 Evidence of </w:t>
            </w:r>
            <w:r>
              <w:rPr>
                <w:rFonts w:eastAsiaTheme="minorEastAsia" w:cs="Times New Roman"/>
                <w:sz w:val="22"/>
                <w:szCs w:val="22"/>
              </w:rPr>
              <w:t xml:space="preserve">the development of </w:t>
            </w:r>
            <w:r w:rsidRPr="00473E6A">
              <w:rPr>
                <w:rFonts w:eastAsiaTheme="minorEastAsia" w:cs="Times New Roman"/>
                <w:sz w:val="22"/>
                <w:szCs w:val="22"/>
              </w:rPr>
              <w:t xml:space="preserve">guidance and resources to </w:t>
            </w:r>
            <w:r>
              <w:rPr>
                <w:rFonts w:eastAsiaTheme="minorEastAsia" w:cs="Times New Roman"/>
                <w:sz w:val="22"/>
                <w:szCs w:val="22"/>
              </w:rPr>
              <w:t xml:space="preserve">enhance </w:t>
            </w:r>
            <w:r w:rsidRPr="00473E6A">
              <w:rPr>
                <w:rFonts w:eastAsiaTheme="minorEastAsia" w:cs="Times New Roman"/>
                <w:sz w:val="22"/>
                <w:szCs w:val="22"/>
              </w:rPr>
              <w:t xml:space="preserve">early careers support to the profession.  </w:t>
            </w:r>
          </w:p>
          <w:p w14:paraId="5A8A21BF" w14:textId="77777777" w:rsidR="00AF6CEE" w:rsidRPr="00473E6A" w:rsidRDefault="00AF6CEE" w:rsidP="00280693">
            <w:pPr>
              <w:cnfStyle w:val="000000100000" w:firstRow="0" w:lastRow="0" w:firstColumn="0" w:lastColumn="0" w:oddVBand="0" w:evenVBand="0" w:oddHBand="1" w:evenHBand="0" w:firstRowFirstColumn="0" w:firstRowLastColumn="0" w:lastRowFirstColumn="0" w:lastRowLastColumn="0"/>
              <w:rPr>
                <w:sz w:val="22"/>
                <w:szCs w:val="22"/>
              </w:rPr>
            </w:pPr>
          </w:p>
          <w:p w14:paraId="003D78A1"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4.3 Evidence of exemplars and case studies of </w:t>
            </w:r>
            <w:r>
              <w:rPr>
                <w:rFonts w:eastAsiaTheme="minorEastAsia" w:cs="Times New Roman"/>
                <w:sz w:val="22"/>
                <w:szCs w:val="22"/>
              </w:rPr>
              <w:t>early careers</w:t>
            </w:r>
            <w:r w:rsidRPr="00473E6A">
              <w:rPr>
                <w:rFonts w:eastAsiaTheme="minorEastAsia" w:cs="Times New Roman"/>
                <w:sz w:val="22"/>
                <w:szCs w:val="22"/>
              </w:rPr>
              <w:t xml:space="preserve"> best practice published as part of suite of resources for the profession</w:t>
            </w:r>
            <w:r>
              <w:rPr>
                <w:rFonts w:eastAsiaTheme="minorEastAsia" w:cs="Times New Roman"/>
                <w:sz w:val="22"/>
                <w:szCs w:val="22"/>
              </w:rPr>
              <w:t>;</w:t>
            </w:r>
          </w:p>
          <w:p w14:paraId="51495C9A"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p</w:t>
            </w:r>
            <w:r w:rsidRPr="00473E6A">
              <w:rPr>
                <w:rFonts w:eastAsiaTheme="minorEastAsia" w:cs="Times New Roman"/>
                <w:sz w:val="22"/>
                <w:szCs w:val="22"/>
              </w:rPr>
              <w:t>aying particular attention to show the diversity of the workforce.</w:t>
            </w:r>
          </w:p>
          <w:p w14:paraId="06726EEB" w14:textId="77777777" w:rsidR="00AF6CEE" w:rsidRPr="00473E6A"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6F15EF9B"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4.4 Active engagement with </w:t>
            </w:r>
            <w:r>
              <w:rPr>
                <w:rFonts w:eastAsiaTheme="minorEastAsia" w:cs="Times New Roman"/>
                <w:sz w:val="22"/>
                <w:szCs w:val="22"/>
              </w:rPr>
              <w:t xml:space="preserve">stakeholders </w:t>
            </w:r>
            <w:r w:rsidRPr="00473E6A">
              <w:rPr>
                <w:rFonts w:eastAsiaTheme="minorEastAsia" w:cs="Times New Roman"/>
                <w:sz w:val="22"/>
                <w:szCs w:val="22"/>
              </w:rPr>
              <w:t>in the co-production of this work.</w:t>
            </w:r>
          </w:p>
          <w:p w14:paraId="3795FD07"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1018C8CB" w14:textId="77777777" w:rsidR="00AF6CEE" w:rsidRPr="00473E6A"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i/>
                <w:iCs/>
                <w:sz w:val="22"/>
                <w:szCs w:val="22"/>
              </w:rPr>
            </w:pPr>
          </w:p>
          <w:p w14:paraId="21DBBFA8" w14:textId="77777777" w:rsidR="00AF6CEE" w:rsidRPr="00A80B2D" w:rsidRDefault="00AF6CEE" w:rsidP="00280693">
            <w:pPr>
              <w:pStyle w:val="NoSpacing"/>
              <w:cnfStyle w:val="000000100000" w:firstRow="0" w:lastRow="0" w:firstColumn="0" w:lastColumn="0" w:oddVBand="0" w:evenVBand="0" w:oddHBand="1" w:evenHBand="0" w:firstRowFirstColumn="0" w:firstRowLastColumn="0" w:lastRowFirstColumn="0" w:lastRowLastColumn="0"/>
            </w:pPr>
          </w:p>
        </w:tc>
        <w:tc>
          <w:tcPr>
            <w:tcW w:w="1091" w:type="dxa"/>
            <w:tcBorders>
              <w:top w:val="single" w:sz="4" w:space="0" w:color="95B3D7"/>
              <w:left w:val="single" w:sz="4" w:space="0" w:color="95B3D7"/>
              <w:bottom w:val="single" w:sz="4" w:space="0" w:color="95B3D7"/>
              <w:right w:val="single" w:sz="4" w:space="0" w:color="95B3D7"/>
            </w:tcBorders>
          </w:tcPr>
          <w:p w14:paraId="06545472" w14:textId="77777777" w:rsidR="00AF6CEE" w:rsidRPr="00660C0F"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AF6CEE" w:rsidRPr="00783303" w14:paraId="38C21365" w14:textId="77777777" w:rsidTr="00280693">
        <w:trPr>
          <w:trHeight w:val="57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hideMark/>
          </w:tcPr>
          <w:p w14:paraId="45FC033C" w14:textId="77777777" w:rsidR="00AF6CEE" w:rsidRDefault="00AF6CEE" w:rsidP="00280693">
            <w:pPr>
              <w:ind w:left="33"/>
              <w:rPr>
                <w:rFonts w:eastAsiaTheme="minorEastAsia" w:cs="Times New Roman"/>
                <w:b w:val="0"/>
                <w:bCs w:val="0"/>
                <w:sz w:val="22"/>
                <w:szCs w:val="22"/>
              </w:rPr>
            </w:pPr>
            <w:r w:rsidRPr="00783303">
              <w:rPr>
                <w:rFonts w:eastAsiaTheme="minorEastAsia" w:cs="Times New Roman"/>
                <w:sz w:val="22"/>
                <w:szCs w:val="22"/>
              </w:rPr>
              <w:t>AHP</w:t>
            </w:r>
            <w:r>
              <w:rPr>
                <w:rFonts w:eastAsiaTheme="minorEastAsia" w:cs="Times New Roman"/>
                <w:sz w:val="22"/>
                <w:szCs w:val="22"/>
              </w:rPr>
              <w:t xml:space="preserve"> 5</w:t>
            </w:r>
            <w:r w:rsidRPr="00783303">
              <w:rPr>
                <w:rFonts w:eastAsiaTheme="minorEastAsia" w:cs="Times New Roman"/>
                <w:sz w:val="22"/>
                <w:szCs w:val="22"/>
              </w:rPr>
              <w:t xml:space="preserve">: </w:t>
            </w:r>
            <w:r>
              <w:rPr>
                <w:rFonts w:eastAsiaTheme="minorEastAsia" w:cs="Times New Roman"/>
                <w:sz w:val="22"/>
                <w:szCs w:val="22"/>
              </w:rPr>
              <w:t xml:space="preserve">Supporting </w:t>
            </w:r>
            <w:r w:rsidRPr="00783303">
              <w:rPr>
                <w:rFonts w:eastAsiaTheme="minorEastAsia" w:cs="Times New Roman"/>
                <w:sz w:val="22"/>
                <w:szCs w:val="22"/>
              </w:rPr>
              <w:lastRenderedPageBreak/>
              <w:t xml:space="preserve">AHP </w:t>
            </w:r>
            <w:r>
              <w:rPr>
                <w:rFonts w:eastAsiaTheme="minorEastAsia" w:cs="Times New Roman"/>
                <w:sz w:val="22"/>
                <w:szCs w:val="22"/>
              </w:rPr>
              <w:t xml:space="preserve">to </w:t>
            </w:r>
            <w:r w:rsidRPr="00783303">
              <w:rPr>
                <w:rFonts w:eastAsiaTheme="minorEastAsia" w:cs="Times New Roman"/>
                <w:sz w:val="22"/>
                <w:szCs w:val="22"/>
              </w:rPr>
              <w:t>Return to Practice (R</w:t>
            </w:r>
            <w:r>
              <w:rPr>
                <w:rFonts w:eastAsiaTheme="minorEastAsia" w:cs="Times New Roman"/>
                <w:sz w:val="22"/>
                <w:szCs w:val="22"/>
              </w:rPr>
              <w:t>t</w:t>
            </w:r>
            <w:r w:rsidRPr="00783303">
              <w:rPr>
                <w:rFonts w:eastAsiaTheme="minorEastAsia" w:cs="Times New Roman"/>
                <w:sz w:val="22"/>
                <w:szCs w:val="22"/>
              </w:rPr>
              <w:t>P)</w:t>
            </w:r>
          </w:p>
          <w:p w14:paraId="7014EB09" w14:textId="77777777" w:rsidR="00AF6CEE" w:rsidRDefault="00AF6CEE" w:rsidP="00280693">
            <w:pPr>
              <w:ind w:left="33"/>
              <w:rPr>
                <w:rFonts w:eastAsiaTheme="minorEastAsia" w:cs="Times New Roman"/>
                <w:b w:val="0"/>
                <w:bCs w:val="0"/>
                <w:sz w:val="22"/>
                <w:szCs w:val="22"/>
              </w:rPr>
            </w:pPr>
          </w:p>
          <w:p w14:paraId="6D89BB18" w14:textId="77777777" w:rsidR="00AF6CEE" w:rsidRPr="00783303" w:rsidRDefault="00AF6CEE" w:rsidP="00280693">
            <w:pPr>
              <w:ind w:left="33"/>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auto"/>
            <w:hideMark/>
          </w:tcPr>
          <w:p w14:paraId="57DB6740" w14:textId="77777777" w:rsidR="00AF6CEE" w:rsidRPr="009B500B" w:rsidRDefault="00AF6CEE" w:rsidP="00280693">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b/>
                <w:bCs/>
                <w:i/>
                <w:iCs/>
                <w:sz w:val="22"/>
                <w:szCs w:val="22"/>
              </w:rPr>
            </w:pPr>
            <w:r>
              <w:rPr>
                <w:rFonts w:eastAsiaTheme="minorEastAsia" w:cs="Times New Roman"/>
                <w:sz w:val="22"/>
                <w:szCs w:val="22"/>
              </w:rPr>
              <w:lastRenderedPageBreak/>
              <w:t xml:space="preserve">Maximise RtP to address key </w:t>
            </w:r>
            <w:r>
              <w:rPr>
                <w:rFonts w:eastAsiaTheme="minorEastAsia" w:cs="Times New Roman"/>
                <w:sz w:val="22"/>
                <w:szCs w:val="22"/>
              </w:rPr>
              <w:lastRenderedPageBreak/>
              <w:t xml:space="preserve">shortages and contribute to national priorities </w:t>
            </w:r>
          </w:p>
          <w:p w14:paraId="1714F2DF" w14:textId="77777777" w:rsidR="00AF6CEE" w:rsidRPr="00783303"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19B608B7" w14:textId="77777777" w:rsidR="00AF6CEE"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lastRenderedPageBreak/>
              <w:t xml:space="preserve">Support communications to promote RtP to ensure </w:t>
            </w:r>
            <w:r>
              <w:rPr>
                <w:rFonts w:eastAsiaTheme="minorEastAsia" w:cs="Times New Roman"/>
                <w:sz w:val="22"/>
                <w:szCs w:val="22"/>
              </w:rPr>
              <w:lastRenderedPageBreak/>
              <w:t xml:space="preserve">optimisation of this supply route </w:t>
            </w:r>
          </w:p>
          <w:p w14:paraId="777914B1" w14:textId="77777777" w:rsidR="00AF6CEE" w:rsidRPr="00783303"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p w14:paraId="7B1BBDB0" w14:textId="77777777" w:rsidR="00AF6CEE" w:rsidRPr="00783303" w:rsidRDefault="00AF6CEE" w:rsidP="00280693">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7248FEA6" w14:textId="77777777" w:rsidR="00AF6CEE" w:rsidRDefault="00AF6CEE" w:rsidP="00280693">
            <w:pPr>
              <w:pStyle w:val="NoSpacing"/>
              <w:cnfStyle w:val="000000000000" w:firstRow="0" w:lastRow="0" w:firstColumn="0" w:lastColumn="0" w:oddVBand="0" w:evenVBand="0" w:oddHBand="0" w:evenHBand="0" w:firstRowFirstColumn="0" w:firstRowLastColumn="0" w:lastRowFirstColumn="0" w:lastRowLastColumn="0"/>
            </w:pPr>
            <w:r>
              <w:rPr>
                <w:rFonts w:eastAsia="Arial" w:cs="Arial"/>
                <w:color w:val="000000"/>
              </w:rPr>
              <w:lastRenderedPageBreak/>
              <w:t>5</w:t>
            </w:r>
            <w:r w:rsidRPr="00660C0F">
              <w:rPr>
                <w:rFonts w:eastAsia="Arial" w:cs="Arial"/>
                <w:color w:val="000000"/>
              </w:rPr>
              <w:t>.</w:t>
            </w:r>
            <w:r>
              <w:rPr>
                <w:rFonts w:eastAsia="Arial" w:cs="Arial"/>
                <w:color w:val="000000"/>
              </w:rPr>
              <w:t>1</w:t>
            </w:r>
            <w:r w:rsidRPr="00660C0F">
              <w:rPr>
                <w:rFonts w:eastAsia="Arial" w:cs="Arial"/>
                <w:color w:val="000000"/>
              </w:rPr>
              <w:t xml:space="preserve"> Active</w:t>
            </w:r>
            <w:r>
              <w:rPr>
                <w:rFonts w:eastAsia="Arial" w:cs="Arial"/>
                <w:color w:val="000000"/>
              </w:rPr>
              <w:t xml:space="preserve"> engagement</w:t>
            </w:r>
            <w:r w:rsidRPr="00660C0F">
              <w:rPr>
                <w:rFonts w:eastAsia="Arial" w:cs="Arial"/>
                <w:color w:val="000000"/>
              </w:rPr>
              <w:t xml:space="preserve"> with national RtP team</w:t>
            </w:r>
            <w:r>
              <w:rPr>
                <w:rFonts w:eastAsia="Arial" w:cs="Arial"/>
                <w:color w:val="000000"/>
              </w:rPr>
              <w:t xml:space="preserve"> to optimise messaging.</w:t>
            </w:r>
          </w:p>
          <w:p w14:paraId="755E0DED" w14:textId="77777777" w:rsidR="00AF6CEE" w:rsidRDefault="00AF6CEE" w:rsidP="00280693">
            <w:pPr>
              <w:pStyle w:val="NoSpacing"/>
              <w:cnfStyle w:val="000000000000" w:firstRow="0" w:lastRow="0" w:firstColumn="0" w:lastColumn="0" w:oddVBand="0" w:evenVBand="0" w:oddHBand="0" w:evenHBand="0" w:firstRowFirstColumn="0" w:firstRowLastColumn="0" w:lastRowFirstColumn="0" w:lastRowLastColumn="0"/>
            </w:pPr>
            <w:r>
              <w:lastRenderedPageBreak/>
              <w:t>5.2 Support a change in attitude to returning staff, promoting part-time working, flexible working, and facilitating access to support worker roles pending registration, including professional body webinar(s) for members and other stakeholders to drive this agenda.</w:t>
            </w:r>
          </w:p>
          <w:p w14:paraId="34494565" w14:textId="77777777" w:rsidR="00AF6CEE" w:rsidRPr="002A62B0" w:rsidRDefault="00AF6CEE" w:rsidP="00280693">
            <w:pPr>
              <w:pStyle w:val="NoSpacing"/>
              <w:cnfStyle w:val="000000000000" w:firstRow="0" w:lastRow="0" w:firstColumn="0" w:lastColumn="0" w:oddVBand="0" w:evenVBand="0" w:oddHBand="0" w:evenHBand="0" w:firstRowFirstColumn="0" w:firstRowLastColumn="0" w:lastRowFirstColumn="0" w:lastRowLastColumn="0"/>
              <w:rPr>
                <w:rFonts w:eastAsia="Arial" w:cs="Arial"/>
                <w:b/>
                <w:bCs/>
                <w:i/>
                <w:iCs/>
                <w:color w:val="000000"/>
              </w:rPr>
            </w:pPr>
            <w:r>
              <w:t>5.3 Creation and promotion profession specific resources to support RtP.</w:t>
            </w: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79F7F6C0" w14:textId="77777777" w:rsidR="00AF6CEE" w:rsidRPr="00660C0F" w:rsidRDefault="00AF6CEE" w:rsidP="00280693">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AF6CEE" w:rsidRPr="00783303" w14:paraId="284108EA" w14:textId="77777777" w:rsidTr="0028069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tcPr>
          <w:p w14:paraId="086ED60C" w14:textId="77777777" w:rsidR="00AF6CEE" w:rsidRDefault="00AF6CEE" w:rsidP="00280693">
            <w:pPr>
              <w:ind w:left="33"/>
              <w:rPr>
                <w:rFonts w:eastAsiaTheme="minorEastAsia" w:cs="Times New Roman"/>
                <w:b w:val="0"/>
                <w:bCs w:val="0"/>
                <w:sz w:val="22"/>
                <w:szCs w:val="22"/>
              </w:rPr>
            </w:pPr>
            <w:r>
              <w:rPr>
                <w:rFonts w:eastAsiaTheme="minorEastAsia" w:cs="Times New Roman"/>
                <w:sz w:val="22"/>
                <w:szCs w:val="22"/>
              </w:rPr>
              <w:t>AHP 5a: Return to the NHS/Portfolio Careers Campaign</w:t>
            </w:r>
          </w:p>
          <w:p w14:paraId="1F16415C" w14:textId="77777777" w:rsidR="00AF6CEE" w:rsidRDefault="00AF6CEE" w:rsidP="00280693">
            <w:pPr>
              <w:ind w:left="33"/>
              <w:rPr>
                <w:rFonts w:eastAsiaTheme="minorEastAsia" w:cs="Times New Roman"/>
                <w:b w:val="0"/>
                <w:bCs w:val="0"/>
                <w:sz w:val="22"/>
                <w:szCs w:val="22"/>
              </w:rPr>
            </w:pPr>
            <w:r>
              <w:rPr>
                <w:rFonts w:eastAsiaTheme="minorEastAsia" w:cs="Times New Roman"/>
                <w:sz w:val="22"/>
                <w:szCs w:val="22"/>
              </w:rPr>
              <w:t>(excludes BIOS/BAPO/</w:t>
            </w:r>
          </w:p>
          <w:p w14:paraId="33D62656" w14:textId="77777777" w:rsidR="00AF6CEE" w:rsidRPr="00783303" w:rsidRDefault="00AF6CEE" w:rsidP="00280693">
            <w:pPr>
              <w:ind w:left="33"/>
              <w:rPr>
                <w:rFonts w:eastAsiaTheme="minorEastAsia" w:cs="Times New Roman"/>
                <w:sz w:val="22"/>
              </w:rPr>
            </w:pPr>
            <w:r>
              <w:rPr>
                <w:rFonts w:eastAsiaTheme="minorEastAsia" w:cs="Times New Roman"/>
                <w:sz w:val="22"/>
                <w:szCs w:val="22"/>
              </w:rPr>
              <w:t>Arts Therapies)</w:t>
            </w:r>
          </w:p>
        </w:tc>
        <w:tc>
          <w:tcPr>
            <w:tcW w:w="2410" w:type="dxa"/>
            <w:tcBorders>
              <w:top w:val="single" w:sz="4" w:space="0" w:color="95B3D7"/>
              <w:left w:val="single" w:sz="4" w:space="0" w:color="95B3D7"/>
              <w:bottom w:val="single" w:sz="4" w:space="0" w:color="95B3D7"/>
              <w:right w:val="single" w:sz="4" w:space="0" w:color="95B3D7"/>
            </w:tcBorders>
            <w:shd w:val="clear" w:color="auto" w:fill="auto"/>
          </w:tcPr>
          <w:p w14:paraId="398988C2" w14:textId="77777777" w:rsidR="00AF6CEE" w:rsidRPr="009B500B" w:rsidRDefault="00AF6CEE" w:rsidP="00280693">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b/>
                <w:bCs/>
                <w:i/>
                <w:iCs/>
                <w:sz w:val="22"/>
                <w:szCs w:val="22"/>
              </w:rPr>
            </w:pPr>
            <w:r>
              <w:rPr>
                <w:rFonts w:eastAsiaTheme="minorEastAsia" w:cs="Times New Roman"/>
                <w:sz w:val="22"/>
                <w:szCs w:val="22"/>
              </w:rPr>
              <w:t xml:space="preserve">Maximise NHS portfolio careers to address key shortages and contribute to national priorities </w:t>
            </w:r>
          </w:p>
          <w:p w14:paraId="6C505A4F"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61A56EC0" w14:textId="77777777" w:rsidR="00AF6CEE" w:rsidRDefault="00AF6CEE" w:rsidP="00280693">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sz w:val="22"/>
              </w:rPr>
              <w:t>Encourage experienced AHPs to return to the NHS from private practice to support service</w:t>
            </w: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2296A4E0" w14:textId="77777777" w:rsidR="00AF6CEE" w:rsidRDefault="00AF6CEE" w:rsidP="00280693">
            <w:pPr>
              <w:pStyle w:val="NoSpacing"/>
              <w:cnfStyle w:val="000000100000" w:firstRow="0" w:lastRow="0" w:firstColumn="0" w:lastColumn="0" w:oddVBand="0" w:evenVBand="0" w:oddHBand="1" w:evenHBand="0" w:firstRowFirstColumn="0" w:firstRowLastColumn="0" w:lastRowFirstColumn="0" w:lastRowLastColumn="0"/>
            </w:pPr>
            <w:r>
              <w:t>5</w:t>
            </w:r>
            <w:r w:rsidRPr="00660C0F">
              <w:t>.1</w:t>
            </w:r>
            <w:r>
              <w:t xml:space="preserve"> Leadership of a return to the NHS/Portfolio Careers campaign by working with managers networks to encourage their membership to promote return to the NHS (private practitioners to work on NHS contracts/portfolio working) to support short to mid-term shortfall with experienced staff.</w:t>
            </w:r>
          </w:p>
          <w:p w14:paraId="083FF926" w14:textId="77777777" w:rsidR="00AF6CEE" w:rsidRDefault="00AF6CEE" w:rsidP="00280693">
            <w:pPr>
              <w:pStyle w:val="NoSpacing"/>
              <w:cnfStyle w:val="000000100000" w:firstRow="0" w:lastRow="0" w:firstColumn="0" w:lastColumn="0" w:oddVBand="0" w:evenVBand="0" w:oddHBand="1" w:evenHBand="0" w:firstRowFirstColumn="0" w:firstRowLastColumn="0" w:lastRowFirstColumn="0" w:lastRowLastColumn="0"/>
            </w:pP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1945DD21" w14:textId="77777777" w:rsidR="00AF6CEE" w:rsidRPr="00660C0F" w:rsidRDefault="00AF6CEE" w:rsidP="00280693">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AF6CEE" w:rsidRPr="00783303" w14:paraId="5ED64DA8" w14:textId="77777777" w:rsidTr="00280693">
        <w:trPr>
          <w:trHeight w:val="38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1FFCF40" w14:textId="77777777" w:rsidR="00AF6CEE" w:rsidRDefault="00AF6CEE" w:rsidP="00280693">
            <w:pPr>
              <w:rPr>
                <w:rFonts w:eastAsiaTheme="minorEastAsia" w:cs="Times New Roman"/>
                <w:b w:val="0"/>
                <w:bCs w:val="0"/>
                <w:sz w:val="22"/>
                <w:szCs w:val="22"/>
              </w:rPr>
            </w:pPr>
            <w:r w:rsidRPr="0087555B">
              <w:rPr>
                <w:rFonts w:eastAsiaTheme="minorEastAsia" w:cs="Times New Roman"/>
                <w:sz w:val="22"/>
                <w:szCs w:val="22"/>
              </w:rPr>
              <w:t xml:space="preserve">AHP </w:t>
            </w:r>
            <w:r>
              <w:rPr>
                <w:rFonts w:eastAsiaTheme="minorEastAsia" w:cs="Times New Roman"/>
                <w:sz w:val="22"/>
                <w:szCs w:val="22"/>
              </w:rPr>
              <w:t>6</w:t>
            </w:r>
            <w:r w:rsidRPr="0087555B">
              <w:rPr>
                <w:rFonts w:eastAsiaTheme="minorEastAsia" w:cs="Times New Roman"/>
                <w:sz w:val="22"/>
                <w:szCs w:val="22"/>
              </w:rPr>
              <w:t>: AHP International Recruitment</w:t>
            </w:r>
          </w:p>
          <w:p w14:paraId="2DBEA6B7" w14:textId="77777777" w:rsidR="00AF6CEE" w:rsidRDefault="00AF6CEE" w:rsidP="00280693">
            <w:pPr>
              <w:rPr>
                <w:rFonts w:eastAsiaTheme="minorEastAsia" w:cs="Times New Roman"/>
                <w:b w:val="0"/>
                <w:bCs w:val="0"/>
                <w:sz w:val="22"/>
                <w:szCs w:val="22"/>
              </w:rPr>
            </w:pPr>
            <w:r>
              <w:rPr>
                <w:rFonts w:eastAsiaTheme="minorEastAsia" w:cs="Times New Roman"/>
                <w:sz w:val="22"/>
                <w:szCs w:val="22"/>
              </w:rPr>
              <w:t>(excludes BIOS, College of ODP, BAPO, Arts Therapies)</w:t>
            </w:r>
          </w:p>
          <w:p w14:paraId="060E7381" w14:textId="77777777" w:rsidR="00AF6CEE" w:rsidRPr="0087555B" w:rsidRDefault="00AF6CEE" w:rsidP="00280693">
            <w:pPr>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371D81A" w14:textId="77777777" w:rsidR="00AF6CEE" w:rsidRPr="00D94F5B"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b/>
                <w:bCs/>
                <w:sz w:val="22"/>
                <w:szCs w:val="22"/>
              </w:rPr>
            </w:pPr>
            <w:r>
              <w:rPr>
                <w:rFonts w:eastAsiaTheme="minorEastAsia" w:cs="Times New Roman"/>
                <w:sz w:val="22"/>
                <w:szCs w:val="22"/>
              </w:rPr>
              <w:t>Actively support AHP international recruitment: international trained staff resident in the UK, refugee AHPs, international recruits from abroad</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17C5F25" w14:textId="77777777" w:rsidR="00AF6CEE" w:rsidRPr="0087555B" w:rsidRDefault="00AF6CEE" w:rsidP="00280693">
            <w:pPr>
              <w:contextualSpacing/>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sz w:val="22"/>
                <w:szCs w:val="22"/>
              </w:rPr>
              <w:t>Create profession specific resources to support the education, scope of practice and pastoral care of international recruits</w:t>
            </w:r>
            <w:r w:rsidRPr="0087555B">
              <w:rPr>
                <w:rFonts w:eastAsia="Arial" w:cs="Arial"/>
                <w:color w:val="000000"/>
                <w:sz w:val="22"/>
                <w:szCs w:val="22"/>
              </w:rPr>
              <w:t xml:space="preserve"> </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B5AF877" w14:textId="77777777" w:rsidR="00AF6CEE" w:rsidRPr="0087555B"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Arial" w:cs="Arial"/>
                <w:color w:val="000000"/>
                <w:sz w:val="22"/>
                <w:szCs w:val="22"/>
              </w:rPr>
              <w:t>6</w:t>
            </w:r>
            <w:r w:rsidRPr="0087555B">
              <w:rPr>
                <w:rFonts w:eastAsia="Arial" w:cs="Arial"/>
                <w:color w:val="000000"/>
                <w:sz w:val="22"/>
                <w:szCs w:val="22"/>
              </w:rPr>
              <w:t xml:space="preserve">.1 </w:t>
            </w:r>
            <w:r w:rsidRPr="00196FBD">
              <w:rPr>
                <w:rFonts w:cs="Arial"/>
                <w:sz w:val="22"/>
                <w:szCs w:val="22"/>
              </w:rPr>
              <w:t>Develop</w:t>
            </w:r>
            <w:r>
              <w:rPr>
                <w:rFonts w:cs="Arial"/>
                <w:sz w:val="22"/>
                <w:szCs w:val="22"/>
              </w:rPr>
              <w:t xml:space="preserve">ment, publishing, and promotion of </w:t>
            </w:r>
            <w:r w:rsidRPr="00196FBD">
              <w:rPr>
                <w:rFonts w:cs="Arial"/>
                <w:sz w:val="22"/>
                <w:szCs w:val="22"/>
              </w:rPr>
              <w:t xml:space="preserve">profession specific international recruitment </w:t>
            </w:r>
            <w:r>
              <w:rPr>
                <w:rFonts w:cs="Arial"/>
                <w:sz w:val="22"/>
                <w:szCs w:val="22"/>
              </w:rPr>
              <w:t xml:space="preserve">resources </w:t>
            </w:r>
            <w:r w:rsidRPr="00196FBD">
              <w:rPr>
                <w:rFonts w:cs="Arial"/>
                <w:sz w:val="22"/>
                <w:szCs w:val="22"/>
              </w:rPr>
              <w:t>(</w:t>
            </w:r>
            <w:r>
              <w:rPr>
                <w:rFonts w:cs="Arial"/>
                <w:sz w:val="22"/>
                <w:szCs w:val="22"/>
              </w:rPr>
              <w:t xml:space="preserve">targeted at </w:t>
            </w:r>
            <w:r w:rsidRPr="00E37A88">
              <w:rPr>
                <w:rFonts w:cs="Arial"/>
                <w:sz w:val="22"/>
                <w:szCs w:val="22"/>
              </w:rPr>
              <w:t>international trained staff resident in the UK, refugee AHPs, international recruits from abroad</w:t>
            </w:r>
            <w:r>
              <w:rPr>
                <w:rFonts w:cs="Arial"/>
                <w:sz w:val="22"/>
                <w:szCs w:val="22"/>
              </w:rPr>
              <w:t xml:space="preserve">).  These will be on-line packages for recruits and managers that provide comprehensive </w:t>
            </w:r>
            <w:r w:rsidRPr="00196FBD">
              <w:rPr>
                <w:rFonts w:cs="Arial"/>
                <w:sz w:val="22"/>
                <w:szCs w:val="22"/>
              </w:rPr>
              <w:t>information and pastoral care</w:t>
            </w:r>
            <w:r>
              <w:rPr>
                <w:rFonts w:cs="Arial"/>
                <w:sz w:val="22"/>
                <w:szCs w:val="22"/>
              </w:rPr>
              <w:t xml:space="preserve">. They will be developed with input from </w:t>
            </w:r>
            <w:r w:rsidRPr="00196FBD">
              <w:rPr>
                <w:rFonts w:cs="Arial"/>
                <w:sz w:val="22"/>
                <w:szCs w:val="22"/>
              </w:rPr>
              <w:t>recruits</w:t>
            </w:r>
            <w:r>
              <w:rPr>
                <w:rFonts w:cs="Arial"/>
                <w:sz w:val="22"/>
                <w:szCs w:val="22"/>
              </w:rPr>
              <w:t xml:space="preserve">, </w:t>
            </w:r>
            <w:r w:rsidRPr="00196FBD">
              <w:rPr>
                <w:rFonts w:cs="Arial"/>
                <w:sz w:val="22"/>
                <w:szCs w:val="22"/>
              </w:rPr>
              <w:t xml:space="preserve">managers working with profession specific affinity groups </w:t>
            </w:r>
            <w:r>
              <w:rPr>
                <w:rFonts w:cs="Arial"/>
                <w:sz w:val="22"/>
                <w:szCs w:val="22"/>
              </w:rPr>
              <w:t xml:space="preserve">and with </w:t>
            </w:r>
            <w:r w:rsidRPr="00196FBD">
              <w:rPr>
                <w:rFonts w:cs="Arial"/>
                <w:sz w:val="22"/>
                <w:szCs w:val="22"/>
              </w:rPr>
              <w:t xml:space="preserve">the </w:t>
            </w:r>
            <w:r>
              <w:rPr>
                <w:rFonts w:cs="Arial"/>
                <w:sz w:val="22"/>
                <w:szCs w:val="22"/>
              </w:rPr>
              <w:t xml:space="preserve">HEE </w:t>
            </w:r>
            <w:r w:rsidRPr="00196FBD">
              <w:rPr>
                <w:rFonts w:cs="Arial"/>
                <w:sz w:val="22"/>
                <w:szCs w:val="22"/>
              </w:rPr>
              <w:t>national programme</w:t>
            </w:r>
            <w:r>
              <w:rPr>
                <w:rFonts w:cs="Arial"/>
                <w:sz w:val="22"/>
                <w:szCs w:val="22"/>
              </w:rPr>
              <w:t>.</w:t>
            </w:r>
          </w:p>
        </w:tc>
        <w:tc>
          <w:tcPr>
            <w:tcW w:w="1091" w:type="dxa"/>
            <w:tcBorders>
              <w:top w:val="single" w:sz="4" w:space="0" w:color="95B3D7"/>
              <w:left w:val="single" w:sz="4" w:space="0" w:color="95B3D7"/>
              <w:bottom w:val="single" w:sz="4" w:space="0" w:color="95B3D7"/>
              <w:right w:val="single" w:sz="4" w:space="0" w:color="95B3D7"/>
            </w:tcBorders>
          </w:tcPr>
          <w:p w14:paraId="7BFAC7F7" w14:textId="77777777" w:rsidR="00AF6CEE" w:rsidRPr="00660C0F" w:rsidRDefault="00AF6CEE" w:rsidP="00280693">
            <w:pPr>
              <w:cnfStyle w:val="000000000000" w:firstRow="0" w:lastRow="0" w:firstColumn="0" w:lastColumn="0" w:oddVBand="0" w:evenVBand="0" w:oddHBand="0" w:evenHBand="0" w:firstRowFirstColumn="0" w:firstRowLastColumn="0" w:lastRowFirstColumn="0" w:lastRowLastColumn="0"/>
              <w:rPr>
                <w:rFonts w:eastAsia="Arial" w:cs="Arial"/>
                <w:color w:val="000000"/>
                <w:sz w:val="18"/>
                <w:szCs w:val="16"/>
              </w:rPr>
            </w:pPr>
          </w:p>
        </w:tc>
      </w:tr>
      <w:tr w:rsidR="00AF6CEE" w:rsidRPr="00783303" w14:paraId="1A573BF4" w14:textId="77777777" w:rsidTr="0028069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518" w:type="dxa"/>
            <w:gridSpan w:val="3"/>
            <w:tcBorders>
              <w:top w:val="single" w:sz="4" w:space="0" w:color="95B3D7"/>
              <w:left w:val="single" w:sz="4" w:space="0" w:color="95B3D7"/>
              <w:bottom w:val="single" w:sz="4" w:space="0" w:color="95B3D7"/>
              <w:right w:val="single" w:sz="4" w:space="0" w:color="95B3D7"/>
            </w:tcBorders>
            <w:shd w:val="clear" w:color="auto" w:fill="95B3D7" w:themeFill="accent1" w:themeFillTint="99"/>
            <w:hideMark/>
          </w:tcPr>
          <w:p w14:paraId="5E6E1AD8" w14:textId="77777777" w:rsidR="00AF6CEE" w:rsidRPr="00783303" w:rsidRDefault="00AF6CEE" w:rsidP="00280693">
            <w:pPr>
              <w:ind w:firstLine="21"/>
              <w:rPr>
                <w:rFonts w:eastAsiaTheme="minorEastAsia" w:cs="Times New Roman"/>
                <w:sz w:val="22"/>
                <w:szCs w:val="22"/>
              </w:rPr>
            </w:pPr>
            <w:r w:rsidRPr="00783303">
              <w:rPr>
                <w:rFonts w:eastAsiaTheme="minorEastAsia" w:cs="Times New Roman"/>
                <w:sz w:val="22"/>
                <w:szCs w:val="22"/>
              </w:rPr>
              <w:t xml:space="preserve">Bridging the gap </w:t>
            </w:r>
          </w:p>
        </w:tc>
        <w:tc>
          <w:tcPr>
            <w:tcW w:w="6847"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4108B120" w14:textId="77777777" w:rsidR="00AF6CEE" w:rsidRPr="00783303" w:rsidRDefault="00AF6CEE" w:rsidP="00280693">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057FFE9B" w14:textId="77777777" w:rsidR="00AF6CEE" w:rsidRPr="00660C0F" w:rsidRDefault="00AF6CEE" w:rsidP="00280693">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AF6CEE" w:rsidRPr="00783303" w14:paraId="75C989FB" w14:textId="77777777" w:rsidTr="00280693">
        <w:trPr>
          <w:trHeight w:val="555"/>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tcPr>
          <w:p w14:paraId="1FA3C999" w14:textId="77777777" w:rsidR="00AF6CEE" w:rsidRDefault="00AF6CEE" w:rsidP="00280693">
            <w:pPr>
              <w:ind w:left="33"/>
              <w:rPr>
                <w:rFonts w:eastAsiaTheme="minorEastAsia" w:cs="Times New Roman"/>
                <w:b w:val="0"/>
                <w:bCs w:val="0"/>
                <w:sz w:val="22"/>
                <w:szCs w:val="22"/>
              </w:rPr>
            </w:pPr>
            <w:r w:rsidRPr="0087555B">
              <w:rPr>
                <w:rFonts w:eastAsiaTheme="minorEastAsia" w:cs="Times New Roman"/>
                <w:sz w:val="22"/>
                <w:szCs w:val="22"/>
              </w:rPr>
              <w:t xml:space="preserve">AHP </w:t>
            </w:r>
            <w:r>
              <w:rPr>
                <w:rFonts w:eastAsiaTheme="minorEastAsia" w:cs="Times New Roman"/>
                <w:sz w:val="22"/>
                <w:szCs w:val="22"/>
              </w:rPr>
              <w:t>7</w:t>
            </w:r>
            <w:r w:rsidRPr="0087555B">
              <w:rPr>
                <w:rFonts w:eastAsiaTheme="minorEastAsia" w:cs="Times New Roman"/>
                <w:sz w:val="22"/>
                <w:szCs w:val="22"/>
              </w:rPr>
              <w:t>: Apprentice</w:t>
            </w:r>
          </w:p>
          <w:p w14:paraId="6979B0C5" w14:textId="77777777" w:rsidR="00AF6CEE" w:rsidRPr="0087555B" w:rsidRDefault="00AF6CEE" w:rsidP="00280693">
            <w:pPr>
              <w:ind w:left="33"/>
              <w:rPr>
                <w:rFonts w:eastAsiaTheme="minorEastAsia" w:cs="Times New Roman"/>
                <w:sz w:val="22"/>
                <w:szCs w:val="22"/>
              </w:rPr>
            </w:pPr>
            <w:r w:rsidRPr="0087555B">
              <w:rPr>
                <w:rFonts w:eastAsiaTheme="minorEastAsia" w:cs="Times New Roman"/>
                <w:sz w:val="22"/>
                <w:szCs w:val="22"/>
              </w:rPr>
              <w:t xml:space="preserve">ships </w:t>
            </w:r>
            <w:r>
              <w:rPr>
                <w:rFonts w:eastAsiaTheme="minorEastAsia" w:cs="Times New Roman"/>
                <w:sz w:val="22"/>
                <w:szCs w:val="22"/>
              </w:rPr>
              <w:t xml:space="preserve">(Only BIOS, BAPO, College of Podiatry, SCoR </w:t>
            </w:r>
            <w:r>
              <w:rPr>
                <w:rFonts w:eastAsiaTheme="minorEastAsia" w:cs="Times New Roman"/>
                <w:sz w:val="22"/>
                <w:szCs w:val="22"/>
              </w:rPr>
              <w:lastRenderedPageBreak/>
              <w:t>(Therapeutic Radiography)</w:t>
            </w:r>
          </w:p>
        </w:tc>
        <w:tc>
          <w:tcPr>
            <w:tcW w:w="2410" w:type="dxa"/>
            <w:tcBorders>
              <w:top w:val="single" w:sz="4" w:space="0" w:color="95B3D7"/>
              <w:left w:val="single" w:sz="4" w:space="0" w:color="95B3D7"/>
              <w:bottom w:val="single" w:sz="4" w:space="0" w:color="95B3D7"/>
              <w:right w:val="single" w:sz="4" w:space="0" w:color="95B3D7"/>
            </w:tcBorders>
            <w:shd w:val="clear" w:color="auto" w:fill="auto"/>
          </w:tcPr>
          <w:p w14:paraId="7C7F6CA0" w14:textId="77777777" w:rsidR="00AF6CEE" w:rsidRPr="0087555B"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lastRenderedPageBreak/>
              <w:t>Promote and m</w:t>
            </w:r>
            <w:r w:rsidRPr="0087555B">
              <w:rPr>
                <w:rFonts w:eastAsiaTheme="minorEastAsia" w:cs="Times New Roman"/>
                <w:sz w:val="22"/>
                <w:szCs w:val="22"/>
              </w:rPr>
              <w:t xml:space="preserve">aximise access routes </w:t>
            </w:r>
            <w:r>
              <w:rPr>
                <w:rFonts w:eastAsiaTheme="minorEastAsia" w:cs="Times New Roman"/>
                <w:sz w:val="22"/>
                <w:szCs w:val="22"/>
              </w:rPr>
              <w:t xml:space="preserve">via </w:t>
            </w:r>
            <w:r w:rsidRPr="0087555B">
              <w:rPr>
                <w:rFonts w:eastAsiaTheme="minorEastAsia" w:cs="Times New Roman"/>
                <w:sz w:val="22"/>
                <w:szCs w:val="22"/>
              </w:rPr>
              <w:t xml:space="preserve">apprenticeship training </w:t>
            </w:r>
            <w:r>
              <w:rPr>
                <w:rFonts w:eastAsiaTheme="minorEastAsia" w:cs="Times New Roman"/>
                <w:sz w:val="22"/>
                <w:szCs w:val="22"/>
              </w:rPr>
              <w:t xml:space="preserve">for </w:t>
            </w:r>
            <w:r w:rsidRPr="0087555B">
              <w:rPr>
                <w:rFonts w:eastAsiaTheme="minorEastAsia" w:cs="Times New Roman"/>
                <w:sz w:val="22"/>
                <w:szCs w:val="22"/>
              </w:rPr>
              <w:t>support workforce</w:t>
            </w:r>
            <w:r>
              <w:rPr>
                <w:rFonts w:eastAsiaTheme="minorEastAsia" w:cs="Times New Roman"/>
                <w:sz w:val="22"/>
                <w:szCs w:val="22"/>
              </w:rPr>
              <w:t>, pre-registration and advancing practice</w:t>
            </w:r>
            <w:r w:rsidRPr="0087555B">
              <w:rPr>
                <w:rFonts w:eastAsiaTheme="minorEastAsia" w:cs="Times New Roman"/>
                <w:sz w:val="22"/>
                <w:szCs w:val="22"/>
              </w:rPr>
              <w:t xml:space="preserve"> </w:t>
            </w:r>
            <w:r w:rsidRPr="0087555B">
              <w:rPr>
                <w:rFonts w:eastAsiaTheme="minorEastAsia" w:cs="Times New Roman"/>
                <w:sz w:val="22"/>
                <w:szCs w:val="22"/>
              </w:rPr>
              <w:lastRenderedPageBreak/>
              <w:t xml:space="preserve">growth and widening participation </w:t>
            </w: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3F772804" w14:textId="77777777" w:rsidR="00AF6CEE" w:rsidRPr="00F35E94"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Cs w:val="20"/>
              </w:rPr>
            </w:pPr>
            <w:r>
              <w:rPr>
                <w:rFonts w:eastAsiaTheme="minorEastAsia" w:cs="Times New Roman"/>
                <w:sz w:val="22"/>
                <w:szCs w:val="22"/>
              </w:rPr>
              <w:lastRenderedPageBreak/>
              <w:t>Educate membership regarding the opportunities afforded by apprenticeships and seek to overcome some of the perceived barriers.</w:t>
            </w:r>
          </w:p>
          <w:p w14:paraId="5946FEE3" w14:textId="77777777" w:rsidR="00AF6CEE" w:rsidRPr="0087555B"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p w14:paraId="13AD37B7" w14:textId="77777777" w:rsidR="00AF6CEE" w:rsidRPr="0087555B"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773F1482" w14:textId="77777777" w:rsidR="00AF6CEE" w:rsidRPr="00660C0F" w:rsidRDefault="00AF6CEE" w:rsidP="00280693">
            <w:pPr>
              <w:pStyle w:val="ListParagraph"/>
              <w:ind w:left="0"/>
              <w:cnfStyle w:val="000000000000" w:firstRow="0" w:lastRow="0" w:firstColumn="0" w:lastColumn="0" w:oddVBand="0" w:evenVBand="0" w:oddHBand="0" w:evenHBand="0" w:firstRowFirstColumn="0" w:firstRowLastColumn="0" w:lastRowFirstColumn="0" w:lastRowLastColumn="0"/>
              <w:rPr>
                <w:rFonts w:eastAsiaTheme="minorEastAsia" w:cs="Times New Roman"/>
              </w:rPr>
            </w:pPr>
            <w:r>
              <w:rPr>
                <w:rFonts w:eastAsiaTheme="minorEastAsia" w:cs="Times New Roman"/>
                <w:sz w:val="22"/>
                <w:szCs w:val="22"/>
              </w:rPr>
              <w:t>7</w:t>
            </w:r>
            <w:r w:rsidRPr="00660C0F">
              <w:rPr>
                <w:rFonts w:eastAsiaTheme="minorEastAsia" w:cs="Times New Roman"/>
                <w:sz w:val="22"/>
                <w:szCs w:val="22"/>
              </w:rPr>
              <w:t xml:space="preserve">.1 </w:t>
            </w:r>
            <w:r>
              <w:rPr>
                <w:rFonts w:eastAsiaTheme="minorEastAsia" w:cs="Times New Roman"/>
                <w:sz w:val="22"/>
                <w:szCs w:val="22"/>
              </w:rPr>
              <w:t>Membership upskilled via innovative approaches to understand more about the opportunities presented by apprenticeships, i.e., through quick guides, Infographics, webinars etc. (Evidenced via a schedule of interaction /engagement events/tools).</w:t>
            </w: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4A02C5CC" w14:textId="77777777" w:rsidR="00AF6CEE" w:rsidRPr="00D31AEE"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p w14:paraId="676B05A3" w14:textId="77777777" w:rsidR="00AF6CEE" w:rsidRPr="00D31AEE"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p w14:paraId="0FC438F3" w14:textId="77777777" w:rsidR="00AF6CEE" w:rsidRPr="00660C0F" w:rsidRDefault="00AF6CEE" w:rsidP="00280693">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AF6CEE" w:rsidRPr="00783303" w14:paraId="06713E0C" w14:textId="77777777" w:rsidTr="0028069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518" w:type="dxa"/>
            <w:gridSpan w:val="3"/>
            <w:tcBorders>
              <w:top w:val="single" w:sz="4" w:space="0" w:color="95B3D7"/>
              <w:left w:val="single" w:sz="4" w:space="0" w:color="95B3D7"/>
              <w:bottom w:val="single" w:sz="4" w:space="0" w:color="95B3D7"/>
              <w:right w:val="single" w:sz="4" w:space="0" w:color="95B3D7"/>
            </w:tcBorders>
            <w:shd w:val="clear" w:color="auto" w:fill="95B3D7" w:themeFill="accent1" w:themeFillTint="99"/>
            <w:hideMark/>
          </w:tcPr>
          <w:p w14:paraId="4FBF5BDE" w14:textId="77777777" w:rsidR="00AF6CEE" w:rsidRPr="00783303" w:rsidRDefault="00AF6CEE" w:rsidP="00280693">
            <w:pPr>
              <w:ind w:firstLine="21"/>
              <w:rPr>
                <w:rFonts w:eastAsiaTheme="minorEastAsia" w:cs="Times New Roman"/>
                <w:sz w:val="22"/>
                <w:szCs w:val="22"/>
              </w:rPr>
            </w:pPr>
            <w:bookmarkStart w:id="1227" w:name="_Hlk66778570"/>
            <w:r w:rsidRPr="00783303">
              <w:rPr>
                <w:rFonts w:eastAsiaTheme="minorEastAsia" w:cs="Times New Roman"/>
                <w:sz w:val="22"/>
                <w:szCs w:val="22"/>
              </w:rPr>
              <w:t xml:space="preserve">Deliver and grow </w:t>
            </w:r>
          </w:p>
        </w:tc>
        <w:tc>
          <w:tcPr>
            <w:tcW w:w="6847"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7B342CE2" w14:textId="77777777" w:rsidR="00AF6CEE" w:rsidRPr="00783303" w:rsidRDefault="00AF6CEE" w:rsidP="00280693">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1BAAE71F" w14:textId="77777777" w:rsidR="00AF6CEE" w:rsidRPr="00660C0F" w:rsidRDefault="00AF6CEE" w:rsidP="00280693">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bookmarkEnd w:id="1227"/>
      <w:tr w:rsidR="00AF6CEE" w:rsidRPr="00783303" w14:paraId="504B96F1" w14:textId="77777777" w:rsidTr="00280693">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1660529" w14:textId="77777777" w:rsidR="00AF6CEE" w:rsidRDefault="00AF6CEE" w:rsidP="00280693">
            <w:pPr>
              <w:rPr>
                <w:rFonts w:eastAsiaTheme="minorEastAsia" w:cs="Times New Roman"/>
                <w:b w:val="0"/>
                <w:bCs w:val="0"/>
                <w:sz w:val="22"/>
                <w:szCs w:val="22"/>
              </w:rPr>
            </w:pPr>
            <w:r w:rsidRPr="00FA37A7">
              <w:rPr>
                <w:rFonts w:eastAsiaTheme="minorEastAsia" w:cs="Times New Roman"/>
                <w:sz w:val="22"/>
                <w:szCs w:val="22"/>
              </w:rPr>
              <w:t>AHP</w:t>
            </w:r>
            <w:r>
              <w:rPr>
                <w:rFonts w:eastAsiaTheme="minorEastAsia" w:cs="Times New Roman"/>
                <w:sz w:val="22"/>
                <w:szCs w:val="22"/>
              </w:rPr>
              <w:t xml:space="preserve"> 8</w:t>
            </w:r>
            <w:r w:rsidRPr="00FA37A7">
              <w:rPr>
                <w:rFonts w:eastAsiaTheme="minorEastAsia" w:cs="Times New Roman"/>
                <w:sz w:val="22"/>
                <w:szCs w:val="22"/>
              </w:rPr>
              <w:t>: AHP Support Workforce</w:t>
            </w:r>
          </w:p>
          <w:p w14:paraId="01E0D595" w14:textId="77777777" w:rsidR="00AF6CEE" w:rsidRPr="00FA37A7" w:rsidRDefault="00AF6CEE" w:rsidP="00280693">
            <w:pPr>
              <w:rPr>
                <w:rFonts w:eastAsiaTheme="minorEastAsia" w:cs="Times New Roman"/>
                <w:sz w:val="22"/>
                <w:szCs w:val="22"/>
              </w:rPr>
            </w:pPr>
            <w:r w:rsidRPr="00A80B2D">
              <w:rPr>
                <w:rFonts w:eastAsiaTheme="minorEastAsia" w:cs="Times New Roman"/>
                <w:szCs w:val="20"/>
              </w:rPr>
              <w:t xml:space="preserve">(Excludes </w:t>
            </w:r>
            <w:r>
              <w:rPr>
                <w:rFonts w:eastAsiaTheme="minorEastAsia" w:cs="Times New Roman"/>
                <w:szCs w:val="20"/>
              </w:rPr>
              <w:t>Arts</w:t>
            </w:r>
            <w:r w:rsidRPr="00A80B2D">
              <w:rPr>
                <w:rFonts w:eastAsiaTheme="minorEastAsia" w:cs="Times New Roman"/>
                <w:szCs w:val="20"/>
              </w:rPr>
              <w:t xml:space="preserve"> </w:t>
            </w:r>
            <w:r>
              <w:rPr>
                <w:rFonts w:eastAsiaTheme="minorEastAsia" w:cs="Times New Roman"/>
                <w:szCs w:val="20"/>
              </w:rPr>
              <w:t>T</w:t>
            </w:r>
            <w:r w:rsidRPr="00A80B2D">
              <w:rPr>
                <w:rFonts w:eastAsiaTheme="minorEastAsia" w:cs="Times New Roman"/>
                <w:szCs w:val="20"/>
              </w:rPr>
              <w:t>herapies and the College of ODPs)</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96E66E2" w14:textId="77777777" w:rsidR="00AF6CEE" w:rsidRPr="00FA37A7" w:rsidRDefault="00AF6CEE" w:rsidP="00280693">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FA37A7">
              <w:rPr>
                <w:rFonts w:eastAsia="Arial" w:cs="Arial"/>
                <w:color w:val="000000"/>
                <w:sz w:val="22"/>
                <w:szCs w:val="22"/>
              </w:rPr>
              <w:t>Support the National AHP Support Workforce Programme to undertake support workforce mapping across the system</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B6DB6F6" w14:textId="77777777" w:rsidR="00AF6CEE" w:rsidRDefault="00AF6CEE" w:rsidP="00280693">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sz w:val="22"/>
                <w:szCs w:val="22"/>
              </w:rPr>
              <w:t xml:space="preserve">Establish a climate that facilitates a cultural shift and greater understanding of the opportunities presented by the </w:t>
            </w:r>
            <w:r w:rsidRPr="00FA37A7">
              <w:rPr>
                <w:rFonts w:eastAsia="Arial" w:cs="Arial"/>
                <w:color w:val="000000"/>
                <w:sz w:val="22"/>
                <w:szCs w:val="22"/>
              </w:rPr>
              <w:t xml:space="preserve">AHP Support Workforce </w:t>
            </w:r>
          </w:p>
          <w:p w14:paraId="0B10B118" w14:textId="77777777" w:rsidR="00AF6CEE" w:rsidRPr="00660C0F" w:rsidRDefault="00AF6CEE" w:rsidP="00280693">
            <w:pPr>
              <w:cnfStyle w:val="000000000000" w:firstRow="0" w:lastRow="0" w:firstColumn="0" w:lastColumn="0" w:oddVBand="0" w:evenVBand="0" w:oddHBand="0" w:evenHBand="0" w:firstRowFirstColumn="0" w:firstRowLastColumn="0" w:lastRowFirstColumn="0" w:lastRowLastColumn="0"/>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A66A243" w14:textId="77777777" w:rsidR="00AF6CEE" w:rsidRPr="00A85643" w:rsidRDefault="00AF6CEE" w:rsidP="00280693">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rFonts w:eastAsia="Arial" w:cs="Arial"/>
                <w:color w:val="000000"/>
                <w:sz w:val="22"/>
                <w:szCs w:val="22"/>
              </w:rPr>
              <w:t>8.1 An articulation to the managers groups and membership that:</w:t>
            </w:r>
          </w:p>
          <w:p w14:paraId="6E6BB52F" w14:textId="77777777" w:rsidR="00AF6CEE" w:rsidRPr="00A85643" w:rsidRDefault="00AF6CEE" w:rsidP="00AF6CEE">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rFonts w:eastAsia="Arial" w:cs="Arial"/>
                <w:color w:val="000000"/>
                <w:sz w:val="22"/>
                <w:szCs w:val="22"/>
              </w:rPr>
              <w:t xml:space="preserve">clearly sets out the scope of practice of the profession specific support workforce to maximise professional confidence in their skill set. </w:t>
            </w:r>
          </w:p>
          <w:p w14:paraId="3512CBE7" w14:textId="77777777" w:rsidR="00AF6CEE" w:rsidRPr="00844291" w:rsidRDefault="00AF6CEE" w:rsidP="00AF6CEE">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A85643">
              <w:rPr>
                <w:rFonts w:eastAsia="Arial" w:cs="Arial"/>
                <w:color w:val="000000"/>
                <w:sz w:val="22"/>
                <w:szCs w:val="22"/>
              </w:rPr>
              <w:t>recognises the value of the role as part of wider skill mix and promotes its utilisation to improve retention of the AHP</w:t>
            </w:r>
            <w:r w:rsidRPr="00A80B2D">
              <w:rPr>
                <w:rFonts w:eastAsia="Arial" w:cs="Arial"/>
                <w:color w:val="000000"/>
                <w:sz w:val="22"/>
                <w:szCs w:val="22"/>
              </w:rPr>
              <w:t xml:space="preserve"> support workforce, reduce vacancies</w:t>
            </w:r>
            <w:r w:rsidRPr="00844291">
              <w:rPr>
                <w:rFonts w:eastAsia="Arial" w:cs="Arial"/>
                <w:color w:val="000000"/>
              </w:rPr>
              <w:t xml:space="preserve"> and </w:t>
            </w:r>
            <w:r w:rsidRPr="00A80B2D">
              <w:rPr>
                <w:rFonts w:eastAsia="Arial" w:cs="Arial"/>
                <w:color w:val="000000"/>
                <w:sz w:val="22"/>
                <w:szCs w:val="22"/>
              </w:rPr>
              <w:t>improve the diversity of the support workforce.</w:t>
            </w:r>
          </w:p>
          <w:p w14:paraId="2D253243" w14:textId="77777777" w:rsidR="00AF6CEE" w:rsidRPr="00A85643" w:rsidRDefault="00AF6CEE" w:rsidP="00280693">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rPr>
              <w:t xml:space="preserve">8.2 </w:t>
            </w:r>
            <w:r w:rsidRPr="00A85643">
              <w:rPr>
                <w:rFonts w:eastAsia="Arial" w:cs="Arial"/>
                <w:color w:val="000000"/>
                <w:sz w:val="22"/>
                <w:szCs w:val="22"/>
              </w:rPr>
              <w:t>Education and training resources developed to maximise the role and scope of practice of the support worker as part of 8.1.</w:t>
            </w:r>
          </w:p>
          <w:p w14:paraId="070609E9" w14:textId="77777777" w:rsidR="00AF6CEE" w:rsidRPr="00A85643" w:rsidRDefault="00AF6CEE" w:rsidP="00280693">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sz w:val="22"/>
                <w:szCs w:val="22"/>
              </w:rPr>
              <w:t xml:space="preserve">8.3 Evidence of </w:t>
            </w:r>
            <w:r w:rsidRPr="00A85643">
              <w:rPr>
                <w:rFonts w:eastAsia="Arial" w:cs="Arial"/>
                <w:color w:val="000000"/>
                <w:sz w:val="22"/>
                <w:szCs w:val="22"/>
              </w:rPr>
              <w:t>building on the Allied Health Professional support workforce national project, take forward recommendations and developing the profession specific content for a toolkit to optimise support workforce and give the profession permission to embrace fully and provide confidence in building AHP support workers into skill mix decisions</w:t>
            </w:r>
          </w:p>
          <w:p w14:paraId="0DB6F3C2" w14:textId="77777777" w:rsidR="00AF6CEE" w:rsidRPr="00FA37A7" w:rsidRDefault="00AF6CEE" w:rsidP="00280693">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EB21139" w14:textId="77777777" w:rsidR="00AF6CEE" w:rsidRPr="00660C0F" w:rsidRDefault="00AF6CEE" w:rsidP="00280693">
            <w:pPr>
              <w:cnfStyle w:val="000000000000" w:firstRow="0" w:lastRow="0" w:firstColumn="0" w:lastColumn="0" w:oddVBand="0" w:evenVBand="0" w:oddHBand="0" w:evenHBand="0" w:firstRowFirstColumn="0" w:firstRowLastColumn="0" w:lastRowFirstColumn="0" w:lastRowLastColumn="0"/>
              <w:rPr>
                <w:rFonts w:eastAsia="Arial" w:cs="Arial"/>
                <w:color w:val="000000"/>
                <w:sz w:val="18"/>
                <w:szCs w:val="16"/>
              </w:rPr>
            </w:pPr>
          </w:p>
        </w:tc>
      </w:tr>
      <w:tr w:rsidR="00AF6CEE" w:rsidRPr="00783303" w14:paraId="5587C83B" w14:textId="77777777" w:rsidTr="002806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EEA7037" w14:textId="77777777" w:rsidR="00AF6CEE" w:rsidRDefault="00AF6CEE" w:rsidP="00280693">
            <w:pPr>
              <w:rPr>
                <w:rFonts w:eastAsiaTheme="minorEastAsia" w:cs="Times New Roman"/>
                <w:b w:val="0"/>
                <w:bCs w:val="0"/>
                <w:sz w:val="22"/>
              </w:rPr>
            </w:pPr>
            <w:r>
              <w:rPr>
                <w:rFonts w:eastAsiaTheme="minorEastAsia" w:cs="Times New Roman"/>
                <w:sz w:val="22"/>
              </w:rPr>
              <w:t xml:space="preserve">AHP 9 </w:t>
            </w:r>
          </w:p>
          <w:p w14:paraId="02DFF7ED" w14:textId="77777777" w:rsidR="00AF6CEE" w:rsidRPr="00FA37A7" w:rsidRDefault="00AF6CEE" w:rsidP="00280693">
            <w:pPr>
              <w:rPr>
                <w:rFonts w:eastAsiaTheme="minorEastAsia" w:cs="Times New Roman"/>
                <w:sz w:val="22"/>
              </w:rPr>
            </w:pPr>
            <w:r>
              <w:rPr>
                <w:rFonts w:eastAsiaTheme="minorEastAsia" w:cs="Times New Roman"/>
                <w:sz w:val="22"/>
              </w:rPr>
              <w:t xml:space="preserve">Profession Specific Interventions </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5370202" w14:textId="77777777" w:rsidR="00AF6CEE" w:rsidRPr="00FA37A7" w:rsidRDefault="00AF6CEE" w:rsidP="00280693">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Pr>
                <w:rFonts w:eastAsia="Arial" w:cs="Arial"/>
                <w:color w:val="000000"/>
                <w:sz w:val="22"/>
              </w:rPr>
              <w:t xml:space="preserve">Strategic projects relevant to each profession </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A54E870" w14:textId="77777777" w:rsidR="00AF6CEE" w:rsidRDefault="00AF6CEE" w:rsidP="00280693">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Pr>
                <w:rFonts w:eastAsia="Arial" w:cs="Arial"/>
                <w:color w:val="000000"/>
                <w:sz w:val="22"/>
              </w:rPr>
              <w:t>There are a number of profession specific interventions that have been identified to support ongoing profession development</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665D5C5" w14:textId="77777777" w:rsidR="00AF6CEE" w:rsidRPr="00A85643" w:rsidRDefault="00AF6CEE" w:rsidP="00280693">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sidRPr="00430589">
              <w:rPr>
                <w:rFonts w:eastAsia="Arial" w:cs="Arial"/>
                <w:color w:val="000000"/>
                <w:sz w:val="22"/>
              </w:rPr>
              <w:t>Appendix C</w:t>
            </w:r>
            <w:r>
              <w:rPr>
                <w:rFonts w:eastAsia="Arial" w:cs="Arial"/>
                <w:color w:val="000000"/>
                <w:sz w:val="22"/>
              </w:rPr>
              <w:t xml:space="preserve"> below for breakdown.</w:t>
            </w: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BC6D28A" w14:textId="77777777" w:rsidR="00AF6CEE" w:rsidRPr="00660C0F" w:rsidRDefault="00AF6CEE" w:rsidP="00280693">
            <w:pPr>
              <w:cnfStyle w:val="000000100000" w:firstRow="0" w:lastRow="0" w:firstColumn="0" w:lastColumn="0" w:oddVBand="0" w:evenVBand="0" w:oddHBand="1" w:evenHBand="0" w:firstRowFirstColumn="0" w:firstRowLastColumn="0" w:lastRowFirstColumn="0" w:lastRowLastColumn="0"/>
              <w:rPr>
                <w:rFonts w:eastAsia="Arial" w:cs="Arial"/>
                <w:color w:val="000000"/>
                <w:sz w:val="18"/>
                <w:szCs w:val="16"/>
              </w:rPr>
            </w:pPr>
          </w:p>
        </w:tc>
      </w:tr>
    </w:tbl>
    <w:p w14:paraId="55195FF1" w14:textId="77777777" w:rsidR="00AF6CEE" w:rsidRPr="008B4E86" w:rsidRDefault="00AF6CEE" w:rsidP="00AF6CEE">
      <w:pPr>
        <w:ind w:hanging="709"/>
        <w:rPr>
          <w:rFonts w:eastAsia="Arial" w:cs="Arial"/>
          <w:color w:val="000000"/>
        </w:rPr>
      </w:pPr>
    </w:p>
    <w:p w14:paraId="49827897" w14:textId="77777777" w:rsidR="00AF6CEE" w:rsidRDefault="00AF6CEE" w:rsidP="00AF6CEE">
      <w:pPr>
        <w:spacing w:line="240" w:lineRule="auto"/>
        <w:rPr>
          <w:rFonts w:cs="Arial"/>
          <w:b/>
          <w:bCs/>
        </w:rPr>
      </w:pPr>
    </w:p>
    <w:p w14:paraId="23B8E25F" w14:textId="77777777" w:rsidR="00AF6CEE" w:rsidRDefault="00AF6CEE" w:rsidP="00AF6CEE">
      <w:pPr>
        <w:spacing w:line="240" w:lineRule="auto"/>
        <w:rPr>
          <w:rFonts w:cs="Arial"/>
          <w:b/>
          <w:bCs/>
        </w:rPr>
      </w:pPr>
    </w:p>
    <w:p w14:paraId="06D12378" w14:textId="77777777" w:rsidR="00AF6CEE" w:rsidRDefault="00AF6CEE" w:rsidP="00AF6CEE">
      <w:pPr>
        <w:spacing w:line="240" w:lineRule="auto"/>
        <w:rPr>
          <w:rFonts w:cs="Arial"/>
          <w:b/>
          <w:bCs/>
        </w:rPr>
      </w:pPr>
    </w:p>
    <w:p w14:paraId="204A549D" w14:textId="77777777" w:rsidR="00AF6CEE" w:rsidRDefault="00AF6CEE" w:rsidP="00AF6CEE">
      <w:pPr>
        <w:spacing w:line="240" w:lineRule="auto"/>
        <w:ind w:hanging="709"/>
        <w:rPr>
          <w:rFonts w:cs="Arial"/>
          <w:b/>
          <w:bCs/>
        </w:rPr>
        <w:sectPr w:rsidR="00AF6CEE" w:rsidSect="00A80B2D">
          <w:headerReference w:type="even" r:id="rId26"/>
          <w:headerReference w:type="default" r:id="rId27"/>
          <w:footerReference w:type="default" r:id="rId28"/>
          <w:headerReference w:type="first" r:id="rId29"/>
          <w:pgSz w:w="16838" w:h="11906" w:orient="landscape"/>
          <w:pgMar w:top="851" w:right="992" w:bottom="1440" w:left="1440" w:header="567" w:footer="709" w:gutter="0"/>
          <w:cols w:space="708"/>
          <w:docGrid w:linePitch="360"/>
        </w:sectPr>
      </w:pPr>
    </w:p>
    <w:p w14:paraId="5E9CD058" w14:textId="77777777" w:rsidR="00AF6CEE" w:rsidRDefault="00AF6CEE" w:rsidP="00AF6CEE">
      <w:pPr>
        <w:spacing w:line="240" w:lineRule="auto"/>
        <w:rPr>
          <w:rFonts w:cs="Arial"/>
          <w:b/>
          <w:bCs/>
          <w:sz w:val="24"/>
          <w:szCs w:val="24"/>
        </w:rPr>
      </w:pPr>
      <w:r>
        <w:rPr>
          <w:rFonts w:cs="Arial"/>
          <w:b/>
          <w:bCs/>
          <w:sz w:val="24"/>
          <w:szCs w:val="24"/>
        </w:rPr>
        <w:lastRenderedPageBreak/>
        <w:t>Appendix A – HEE AHP Priorities 2021/22</w:t>
      </w:r>
    </w:p>
    <w:tbl>
      <w:tblPr>
        <w:tblStyle w:val="TableGrid"/>
        <w:tblW w:w="14884" w:type="dxa"/>
        <w:tblInd w:w="-147" w:type="dxa"/>
        <w:tblLayout w:type="fixed"/>
        <w:tblLook w:val="04A0" w:firstRow="1" w:lastRow="0" w:firstColumn="1" w:lastColumn="0" w:noHBand="0" w:noVBand="1"/>
      </w:tblPr>
      <w:tblGrid>
        <w:gridCol w:w="3119"/>
        <w:gridCol w:w="11765"/>
      </w:tblGrid>
      <w:tr w:rsidR="00AF6CEE" w14:paraId="725AC677" w14:textId="77777777" w:rsidTr="00280693">
        <w:trPr>
          <w:trHeight w:val="458"/>
        </w:trPr>
        <w:tc>
          <w:tcPr>
            <w:tcW w:w="3119" w:type="dxa"/>
            <w:shd w:val="clear" w:color="auto" w:fill="BFBFBF" w:themeFill="background1" w:themeFillShade="BF"/>
            <w:vAlign w:val="center"/>
          </w:tcPr>
          <w:p w14:paraId="0FC04AB6" w14:textId="77777777" w:rsidR="00AF6CEE" w:rsidRPr="00260255" w:rsidRDefault="00AF6CEE" w:rsidP="00280693">
            <w:pPr>
              <w:spacing w:line="249" w:lineRule="auto"/>
              <w:ind w:right="472"/>
              <w:rPr>
                <w:rFonts w:eastAsia="Arial" w:cs="Arial"/>
                <w:b/>
                <w:bCs/>
                <w:color w:val="000000"/>
                <w:szCs w:val="20"/>
              </w:rPr>
            </w:pPr>
            <w:r w:rsidRPr="00260255">
              <w:rPr>
                <w:rFonts w:eastAsia="Arial" w:cs="Arial"/>
                <w:b/>
                <w:bCs/>
                <w:i/>
                <w:iCs/>
                <w:color w:val="000000"/>
                <w:szCs w:val="20"/>
              </w:rPr>
              <w:t>Area</w:t>
            </w:r>
            <w:r w:rsidRPr="00260255">
              <w:rPr>
                <w:rFonts w:eastAsia="Arial" w:cs="Arial"/>
                <w:b/>
                <w:bCs/>
                <w:color w:val="000000"/>
                <w:szCs w:val="20"/>
              </w:rPr>
              <w:t xml:space="preserve"> </w:t>
            </w:r>
          </w:p>
        </w:tc>
        <w:tc>
          <w:tcPr>
            <w:tcW w:w="11765" w:type="dxa"/>
            <w:shd w:val="clear" w:color="auto" w:fill="BFBFBF" w:themeFill="background1" w:themeFillShade="BF"/>
            <w:vAlign w:val="center"/>
          </w:tcPr>
          <w:p w14:paraId="5EFEDC6A" w14:textId="77777777" w:rsidR="00AF6CEE" w:rsidRPr="00260255" w:rsidRDefault="00AF6CEE" w:rsidP="00280693">
            <w:pPr>
              <w:spacing w:line="249" w:lineRule="auto"/>
              <w:ind w:right="472"/>
              <w:rPr>
                <w:rFonts w:eastAsia="Arial" w:cs="Arial"/>
                <w:b/>
                <w:bCs/>
                <w:color w:val="000000"/>
                <w:szCs w:val="20"/>
              </w:rPr>
            </w:pPr>
            <w:r w:rsidRPr="00260255">
              <w:rPr>
                <w:rFonts w:eastAsia="Arial" w:cs="Arial"/>
                <w:b/>
                <w:bCs/>
                <w:color w:val="000000"/>
                <w:szCs w:val="20"/>
              </w:rPr>
              <w:t>Summary</w:t>
            </w:r>
          </w:p>
        </w:tc>
      </w:tr>
      <w:tr w:rsidR="00AF6CEE" w14:paraId="00A8FEDB" w14:textId="77777777" w:rsidTr="00280693">
        <w:tc>
          <w:tcPr>
            <w:tcW w:w="3119" w:type="dxa"/>
            <w:shd w:val="clear" w:color="auto" w:fill="D9D9D9" w:themeFill="background1" w:themeFillShade="D9"/>
          </w:tcPr>
          <w:p w14:paraId="1F7CBC04" w14:textId="77777777" w:rsidR="00AF6CEE" w:rsidRPr="0051521A" w:rsidRDefault="00AF6CEE" w:rsidP="00280693">
            <w:pPr>
              <w:ind w:right="472"/>
              <w:rPr>
                <w:rFonts w:cs="Arial"/>
                <w:b/>
                <w:bCs/>
                <w:szCs w:val="20"/>
              </w:rPr>
            </w:pPr>
            <w:r w:rsidRPr="0051521A">
              <w:rPr>
                <w:rFonts w:eastAsia="Arial" w:cs="Arial"/>
                <w:b/>
                <w:bCs/>
                <w:color w:val="000000"/>
                <w:szCs w:val="20"/>
              </w:rPr>
              <w:t>Clinical placement recovery and expansion</w:t>
            </w:r>
          </w:p>
        </w:tc>
        <w:tc>
          <w:tcPr>
            <w:tcW w:w="11765" w:type="dxa"/>
          </w:tcPr>
          <w:p w14:paraId="0F45B7CD" w14:textId="77777777" w:rsidR="00AF6CEE" w:rsidRPr="00260255" w:rsidRDefault="00AF6CEE" w:rsidP="00280693">
            <w:pPr>
              <w:ind w:right="472"/>
              <w:rPr>
                <w:rFonts w:cs="Arial"/>
                <w:szCs w:val="20"/>
              </w:rPr>
            </w:pPr>
            <w:r w:rsidRPr="00260255">
              <w:rPr>
                <w:rFonts w:eastAsia="Arial" w:cs="Arial"/>
                <w:color w:val="000000"/>
                <w:szCs w:val="20"/>
              </w:rPr>
              <w:t>Clear overview and understanding of pandemic associated placement shortfalls and ongoing placement demand, capacity, and utilisation. Targeted support to meet local, regional, and national demand as a key enabler for workforce growth.</w:t>
            </w:r>
          </w:p>
        </w:tc>
      </w:tr>
      <w:tr w:rsidR="00AF6CEE" w14:paraId="28489292" w14:textId="77777777" w:rsidTr="00280693">
        <w:tc>
          <w:tcPr>
            <w:tcW w:w="3119" w:type="dxa"/>
            <w:shd w:val="clear" w:color="auto" w:fill="D9D9D9" w:themeFill="background1" w:themeFillShade="D9"/>
          </w:tcPr>
          <w:p w14:paraId="6E45C0B1" w14:textId="77777777" w:rsidR="00AF6CEE" w:rsidRPr="0051521A" w:rsidRDefault="00AF6CEE" w:rsidP="00280693">
            <w:pPr>
              <w:ind w:right="472"/>
              <w:rPr>
                <w:rFonts w:eastAsia="Arial" w:cs="Arial"/>
                <w:b/>
                <w:bCs/>
                <w:color w:val="000000"/>
                <w:szCs w:val="20"/>
              </w:rPr>
            </w:pPr>
            <w:r w:rsidRPr="0051521A">
              <w:rPr>
                <w:rFonts w:cs="Arial"/>
                <w:b/>
                <w:bCs/>
                <w:szCs w:val="20"/>
              </w:rPr>
              <w:t>Workforce data and intelligence</w:t>
            </w:r>
          </w:p>
        </w:tc>
        <w:tc>
          <w:tcPr>
            <w:tcW w:w="11765" w:type="dxa"/>
          </w:tcPr>
          <w:p w14:paraId="04FE3BCB" w14:textId="77777777" w:rsidR="00AF6CEE" w:rsidRPr="00260255" w:rsidRDefault="00AF6CEE" w:rsidP="00280693">
            <w:pPr>
              <w:ind w:right="472"/>
              <w:rPr>
                <w:rFonts w:eastAsia="Arial" w:cs="Arial"/>
                <w:color w:val="000000"/>
                <w:szCs w:val="20"/>
              </w:rPr>
            </w:pPr>
            <w:r w:rsidRPr="00260255">
              <w:rPr>
                <w:rFonts w:cs="Arial"/>
                <w:szCs w:val="20"/>
              </w:rPr>
              <w:t xml:space="preserve">Effective AHP workforce planning in the short and longer term, at system, regional and national levels, through timely access to accurate AHP workforce supply and demand data and intelligence, shared regularly with ICS People Boards, Chief AHPs, Directors of Nursing, HEIs, AHP Councils and </w:t>
            </w:r>
            <w:r>
              <w:rPr>
                <w:rFonts w:cs="Arial"/>
                <w:szCs w:val="20"/>
              </w:rPr>
              <w:t>f</w:t>
            </w:r>
            <w:r w:rsidRPr="00260255">
              <w:rPr>
                <w:rFonts w:cs="Arial"/>
                <w:szCs w:val="20"/>
              </w:rPr>
              <w:t>aculties and other stakeholders</w:t>
            </w:r>
            <w:r>
              <w:rPr>
                <w:rFonts w:cs="Arial"/>
                <w:szCs w:val="20"/>
              </w:rPr>
              <w:t>.</w:t>
            </w:r>
            <w:r w:rsidRPr="00260255">
              <w:rPr>
                <w:rFonts w:cs="Arial"/>
                <w:szCs w:val="20"/>
              </w:rPr>
              <w:t xml:space="preserve"> </w:t>
            </w:r>
          </w:p>
        </w:tc>
      </w:tr>
      <w:tr w:rsidR="00AF6CEE" w14:paraId="70DA3CA3" w14:textId="77777777" w:rsidTr="00280693">
        <w:tc>
          <w:tcPr>
            <w:tcW w:w="3119" w:type="dxa"/>
            <w:shd w:val="clear" w:color="auto" w:fill="D9D9D9" w:themeFill="background1" w:themeFillShade="D9"/>
          </w:tcPr>
          <w:p w14:paraId="032BAAE2" w14:textId="77777777" w:rsidR="00AF6CEE" w:rsidRPr="0051521A" w:rsidRDefault="00AF6CEE" w:rsidP="00280693">
            <w:pPr>
              <w:ind w:right="472"/>
              <w:rPr>
                <w:rFonts w:eastAsia="Arial" w:cs="Arial"/>
                <w:b/>
                <w:bCs/>
                <w:color w:val="000000"/>
                <w:szCs w:val="20"/>
              </w:rPr>
            </w:pPr>
            <w:r w:rsidRPr="0051521A">
              <w:rPr>
                <w:rFonts w:eastAsia="Arial" w:cs="Arial"/>
                <w:b/>
                <w:bCs/>
                <w:color w:val="000000"/>
                <w:szCs w:val="20"/>
              </w:rPr>
              <w:t>Retention and support for Students</w:t>
            </w:r>
            <w:r>
              <w:rPr>
                <w:rFonts w:eastAsia="Arial" w:cs="Arial"/>
                <w:b/>
                <w:bCs/>
                <w:color w:val="000000"/>
                <w:szCs w:val="20"/>
              </w:rPr>
              <w:t xml:space="preserve">, </w:t>
            </w:r>
            <w:r w:rsidRPr="0051521A">
              <w:rPr>
                <w:rFonts w:eastAsia="Arial" w:cs="Arial"/>
                <w:b/>
                <w:bCs/>
                <w:color w:val="000000"/>
                <w:szCs w:val="20"/>
              </w:rPr>
              <w:t>the Newly qualified workforce,</w:t>
            </w:r>
            <w:r>
              <w:rPr>
                <w:rFonts w:eastAsia="Arial" w:cs="Arial"/>
                <w:b/>
                <w:bCs/>
                <w:color w:val="000000"/>
                <w:szCs w:val="20"/>
              </w:rPr>
              <w:t xml:space="preserve"> and Early Careers</w:t>
            </w:r>
          </w:p>
        </w:tc>
        <w:tc>
          <w:tcPr>
            <w:tcW w:w="11765" w:type="dxa"/>
          </w:tcPr>
          <w:p w14:paraId="3D474A49" w14:textId="77777777" w:rsidR="00AF6CEE" w:rsidRDefault="00AF6CEE" w:rsidP="00280693">
            <w:pPr>
              <w:ind w:right="471"/>
              <w:rPr>
                <w:rFonts w:eastAsia="Arial" w:cs="Arial"/>
                <w:color w:val="000000"/>
                <w:szCs w:val="20"/>
              </w:rPr>
            </w:pPr>
            <w:r w:rsidRPr="00260255">
              <w:rPr>
                <w:rFonts w:eastAsia="Arial" w:cs="Arial"/>
                <w:b/>
                <w:bCs/>
                <w:color w:val="000000"/>
                <w:szCs w:val="20"/>
              </w:rPr>
              <w:t>Band 5 Opportunities.</w:t>
            </w:r>
            <w:r w:rsidRPr="00260255">
              <w:rPr>
                <w:rFonts w:eastAsia="Arial" w:cs="Arial"/>
                <w:color w:val="000000"/>
                <w:szCs w:val="20"/>
              </w:rPr>
              <w:t xml:space="preserve">  Effective workforce planning at regional and system level to oversee and assure supply and demand so that all AHP graduates can access NHS employment.</w:t>
            </w:r>
          </w:p>
          <w:p w14:paraId="72F9B679" w14:textId="77777777" w:rsidR="00AF6CEE" w:rsidRPr="00260255" w:rsidRDefault="00AF6CEE" w:rsidP="00280693">
            <w:pPr>
              <w:ind w:right="471"/>
              <w:rPr>
                <w:rFonts w:eastAsia="Arial" w:cs="Arial"/>
                <w:color w:val="000000"/>
                <w:szCs w:val="20"/>
              </w:rPr>
            </w:pPr>
            <w:r w:rsidRPr="00260255">
              <w:rPr>
                <w:rFonts w:eastAsia="Arial" w:cs="Arial"/>
                <w:b/>
                <w:bCs/>
                <w:color w:val="000000"/>
                <w:szCs w:val="20"/>
              </w:rPr>
              <w:t xml:space="preserve">Preceptorship/early careers </w:t>
            </w:r>
            <w:r w:rsidRPr="00260255">
              <w:rPr>
                <w:rFonts w:eastAsia="Arial" w:cs="Arial"/>
                <w:color w:val="000000"/>
                <w:szCs w:val="20"/>
              </w:rPr>
              <w:t xml:space="preserve">Support targeted implementation, working closely with ICS leads and AHP </w:t>
            </w:r>
            <w:r>
              <w:rPr>
                <w:rFonts w:eastAsia="Arial" w:cs="Arial"/>
                <w:color w:val="000000"/>
                <w:szCs w:val="20"/>
              </w:rPr>
              <w:t>f</w:t>
            </w:r>
            <w:r w:rsidRPr="00260255">
              <w:rPr>
                <w:rFonts w:eastAsia="Arial" w:cs="Arial"/>
                <w:color w:val="000000"/>
                <w:szCs w:val="20"/>
              </w:rPr>
              <w:t xml:space="preserve">aculties, to ensure that every newly qualified AHP </w:t>
            </w:r>
            <w:r>
              <w:rPr>
                <w:rFonts w:eastAsia="Arial" w:cs="Arial"/>
                <w:color w:val="000000"/>
                <w:szCs w:val="20"/>
              </w:rPr>
              <w:t xml:space="preserve">who takes up a post in the NHS </w:t>
            </w:r>
            <w:r w:rsidRPr="00260255">
              <w:rPr>
                <w:rFonts w:eastAsia="Arial" w:cs="Arial"/>
                <w:color w:val="000000"/>
                <w:szCs w:val="20"/>
              </w:rPr>
              <w:t xml:space="preserve">has access to a high-quality preceptorship programme. </w:t>
            </w:r>
          </w:p>
        </w:tc>
      </w:tr>
      <w:tr w:rsidR="00AF6CEE" w14:paraId="3F5BAAD1" w14:textId="77777777" w:rsidTr="00280693">
        <w:tc>
          <w:tcPr>
            <w:tcW w:w="3119" w:type="dxa"/>
            <w:shd w:val="clear" w:color="auto" w:fill="D9D9D9" w:themeFill="background1" w:themeFillShade="D9"/>
          </w:tcPr>
          <w:p w14:paraId="7F551CA4" w14:textId="77777777" w:rsidR="00AF6CEE" w:rsidRPr="0051521A" w:rsidRDefault="00AF6CEE" w:rsidP="00280693">
            <w:pPr>
              <w:ind w:right="472"/>
              <w:rPr>
                <w:rFonts w:eastAsia="Arial" w:cs="Arial"/>
                <w:b/>
                <w:bCs/>
                <w:color w:val="000000"/>
                <w:szCs w:val="20"/>
              </w:rPr>
            </w:pPr>
            <w:r w:rsidRPr="0051521A">
              <w:rPr>
                <w:rFonts w:eastAsia="Arial" w:cs="Arial"/>
                <w:b/>
                <w:bCs/>
                <w:color w:val="000000"/>
                <w:szCs w:val="20"/>
              </w:rPr>
              <w:t>E</w:t>
            </w:r>
            <w:r>
              <w:rPr>
                <w:rFonts w:eastAsia="Arial" w:cs="Arial"/>
                <w:b/>
                <w:bCs/>
                <w:color w:val="000000"/>
                <w:szCs w:val="20"/>
              </w:rPr>
              <w:t>quity</w:t>
            </w:r>
            <w:r w:rsidRPr="0051521A">
              <w:rPr>
                <w:rFonts w:eastAsia="Arial" w:cs="Arial"/>
                <w:b/>
                <w:bCs/>
                <w:color w:val="000000"/>
                <w:szCs w:val="20"/>
              </w:rPr>
              <w:t xml:space="preserve">, diversity, and </w:t>
            </w:r>
            <w:r>
              <w:rPr>
                <w:rFonts w:eastAsia="Arial" w:cs="Arial"/>
                <w:b/>
                <w:bCs/>
                <w:color w:val="000000"/>
                <w:szCs w:val="20"/>
              </w:rPr>
              <w:t>inclusivity</w:t>
            </w:r>
          </w:p>
        </w:tc>
        <w:tc>
          <w:tcPr>
            <w:tcW w:w="11765" w:type="dxa"/>
          </w:tcPr>
          <w:p w14:paraId="7F38C147" w14:textId="77777777" w:rsidR="00AF6CEE" w:rsidRPr="00260255" w:rsidRDefault="00AF6CEE" w:rsidP="00280693">
            <w:pPr>
              <w:spacing w:line="249" w:lineRule="auto"/>
              <w:ind w:right="472"/>
              <w:rPr>
                <w:rFonts w:eastAsia="Arial" w:cs="Arial"/>
                <w:color w:val="000000"/>
                <w:szCs w:val="20"/>
              </w:rPr>
            </w:pPr>
            <w:r>
              <w:rPr>
                <w:rFonts w:eastAsia="Arial" w:cs="Arial"/>
                <w:color w:val="000000"/>
                <w:szCs w:val="20"/>
              </w:rPr>
              <w:t>Ensure</w:t>
            </w:r>
            <w:r w:rsidRPr="00260255">
              <w:rPr>
                <w:szCs w:val="20"/>
              </w:rPr>
              <w:t xml:space="preserve"> </w:t>
            </w:r>
            <w:r>
              <w:rPr>
                <w:rFonts w:eastAsia="Arial" w:cs="Arial"/>
                <w:color w:val="000000"/>
                <w:szCs w:val="20"/>
              </w:rPr>
              <w:t>equity, diversity and inclusivity of the population served</w:t>
            </w:r>
            <w:r w:rsidRPr="00260255">
              <w:rPr>
                <w:rFonts w:eastAsia="Arial" w:cs="Arial"/>
                <w:color w:val="000000"/>
                <w:szCs w:val="20"/>
              </w:rPr>
              <w:t xml:space="preserve"> a</w:t>
            </w:r>
            <w:r>
              <w:rPr>
                <w:rFonts w:eastAsia="Arial" w:cs="Arial"/>
                <w:color w:val="000000"/>
                <w:szCs w:val="20"/>
              </w:rPr>
              <w:t>nd aim to develop a</w:t>
            </w:r>
            <w:r w:rsidRPr="00260255">
              <w:rPr>
                <w:rFonts w:eastAsia="Arial" w:cs="Arial"/>
                <w:color w:val="000000"/>
                <w:szCs w:val="20"/>
              </w:rPr>
              <w:t xml:space="preserve"> culture across the region </w:t>
            </w:r>
            <w:r>
              <w:rPr>
                <w:rFonts w:eastAsia="Arial" w:cs="Arial"/>
                <w:color w:val="000000"/>
                <w:szCs w:val="20"/>
              </w:rPr>
              <w:t xml:space="preserve">that celebrates diversity, </w:t>
            </w:r>
            <w:r w:rsidRPr="00260255">
              <w:rPr>
                <w:rFonts w:eastAsia="Arial" w:cs="Arial"/>
                <w:color w:val="000000"/>
                <w:szCs w:val="20"/>
              </w:rPr>
              <w:t>where AHPs are increasingly aware of biases and their impact on fair recruitment and career progression.</w:t>
            </w:r>
            <w:r>
              <w:rPr>
                <w:rFonts w:eastAsia="Arial" w:cs="Arial"/>
                <w:color w:val="000000"/>
                <w:szCs w:val="20"/>
              </w:rPr>
              <w:t xml:space="preserve">  </w:t>
            </w:r>
            <w:r w:rsidRPr="00531B1E">
              <w:rPr>
                <w:rFonts w:eastAsia="Arial" w:cs="Arial"/>
                <w:color w:val="000000"/>
                <w:szCs w:val="20"/>
              </w:rPr>
              <w:t xml:space="preserve">Ensure EDI is a cross cutting theme across all AHP </w:t>
            </w:r>
            <w:r>
              <w:rPr>
                <w:rFonts w:eastAsia="Arial" w:cs="Arial"/>
                <w:color w:val="000000"/>
                <w:szCs w:val="20"/>
              </w:rPr>
              <w:t xml:space="preserve">work programmes </w:t>
            </w:r>
            <w:r w:rsidRPr="00531B1E">
              <w:rPr>
                <w:rFonts w:eastAsia="Arial" w:cs="Arial"/>
                <w:color w:val="000000"/>
                <w:szCs w:val="20"/>
              </w:rPr>
              <w:t xml:space="preserve">and participate in HEE driven </w:t>
            </w:r>
            <w:r>
              <w:rPr>
                <w:rFonts w:eastAsia="Arial" w:cs="Arial"/>
                <w:color w:val="000000"/>
                <w:szCs w:val="20"/>
              </w:rPr>
              <w:t>EDI</w:t>
            </w:r>
            <w:r w:rsidRPr="00531B1E">
              <w:rPr>
                <w:rFonts w:eastAsia="Arial" w:cs="Arial"/>
                <w:color w:val="000000"/>
                <w:szCs w:val="20"/>
              </w:rPr>
              <w:t xml:space="preserve"> activity</w:t>
            </w:r>
            <w:r>
              <w:rPr>
                <w:rFonts w:eastAsia="Arial" w:cs="Arial"/>
                <w:color w:val="000000"/>
                <w:szCs w:val="20"/>
              </w:rPr>
              <w:t>.</w:t>
            </w:r>
            <w:r w:rsidRPr="00531B1E">
              <w:rPr>
                <w:rFonts w:eastAsia="Arial" w:cs="Arial"/>
                <w:color w:val="000000"/>
                <w:szCs w:val="20"/>
              </w:rPr>
              <w:t xml:space="preserve"> </w:t>
            </w:r>
          </w:p>
        </w:tc>
      </w:tr>
      <w:tr w:rsidR="00AF6CEE" w14:paraId="65F5E673" w14:textId="77777777" w:rsidTr="00280693">
        <w:trPr>
          <w:trHeight w:val="549"/>
        </w:trPr>
        <w:tc>
          <w:tcPr>
            <w:tcW w:w="3119" w:type="dxa"/>
            <w:shd w:val="clear" w:color="auto" w:fill="D9D9D9" w:themeFill="background1" w:themeFillShade="D9"/>
          </w:tcPr>
          <w:p w14:paraId="3AB4EEAA" w14:textId="77777777" w:rsidR="00AF6CEE" w:rsidRPr="0051521A" w:rsidRDefault="00AF6CEE" w:rsidP="00280693">
            <w:pPr>
              <w:ind w:right="472"/>
              <w:rPr>
                <w:rFonts w:eastAsia="Arial" w:cs="Arial"/>
                <w:b/>
                <w:bCs/>
                <w:color w:val="000000"/>
                <w:szCs w:val="20"/>
              </w:rPr>
            </w:pPr>
            <w:r w:rsidRPr="0051521A">
              <w:rPr>
                <w:rFonts w:eastAsia="Arial" w:cs="Arial"/>
                <w:b/>
                <w:bCs/>
                <w:color w:val="000000"/>
                <w:szCs w:val="20"/>
              </w:rPr>
              <w:t>Return to Practice (RtP)</w:t>
            </w:r>
          </w:p>
        </w:tc>
        <w:tc>
          <w:tcPr>
            <w:tcW w:w="11765" w:type="dxa"/>
          </w:tcPr>
          <w:p w14:paraId="4A34C853" w14:textId="77777777" w:rsidR="00AF6CEE" w:rsidRPr="00260255" w:rsidRDefault="00AF6CEE" w:rsidP="00280693">
            <w:pPr>
              <w:ind w:right="471"/>
              <w:rPr>
                <w:rFonts w:eastAsia="Arial" w:cs="Arial"/>
                <w:color w:val="000000"/>
                <w:szCs w:val="20"/>
              </w:rPr>
            </w:pPr>
            <w:r>
              <w:rPr>
                <w:rFonts w:eastAsia="Arial" w:cs="Arial"/>
                <w:color w:val="000000"/>
                <w:szCs w:val="20"/>
              </w:rPr>
              <w:t>Realise HEE’s overall HCPC RtP targets</w:t>
            </w:r>
            <w:r w:rsidRPr="00260255">
              <w:rPr>
                <w:rFonts w:eastAsia="Arial" w:cs="Arial"/>
                <w:color w:val="000000"/>
                <w:szCs w:val="20"/>
              </w:rPr>
              <w:t xml:space="preserve"> </w:t>
            </w:r>
            <w:r>
              <w:rPr>
                <w:rFonts w:eastAsia="Arial" w:cs="Arial"/>
                <w:color w:val="000000"/>
                <w:szCs w:val="20"/>
              </w:rPr>
              <w:t xml:space="preserve">of 500 </w:t>
            </w:r>
            <w:r w:rsidRPr="00260255">
              <w:rPr>
                <w:rFonts w:eastAsia="Arial" w:cs="Arial"/>
                <w:color w:val="000000"/>
                <w:szCs w:val="20"/>
              </w:rPr>
              <w:t>by March 2022 through support to promote and implement return to practice (RtP) by ICS and employers.</w:t>
            </w:r>
          </w:p>
        </w:tc>
      </w:tr>
      <w:tr w:rsidR="00AF6CEE" w14:paraId="597B2655" w14:textId="77777777" w:rsidTr="00280693">
        <w:tc>
          <w:tcPr>
            <w:tcW w:w="3119" w:type="dxa"/>
            <w:shd w:val="clear" w:color="auto" w:fill="D9D9D9" w:themeFill="background1" w:themeFillShade="D9"/>
          </w:tcPr>
          <w:p w14:paraId="2596C2DD" w14:textId="77777777" w:rsidR="00AF6CEE" w:rsidRPr="0051521A" w:rsidRDefault="00AF6CEE" w:rsidP="00280693">
            <w:pPr>
              <w:ind w:right="472"/>
              <w:rPr>
                <w:rFonts w:eastAsia="Arial" w:cs="Arial"/>
                <w:b/>
                <w:bCs/>
                <w:color w:val="000000"/>
                <w:szCs w:val="20"/>
              </w:rPr>
            </w:pPr>
            <w:r w:rsidRPr="0051521A">
              <w:rPr>
                <w:rFonts w:eastAsia="Arial" w:cs="Arial"/>
                <w:b/>
                <w:bCs/>
                <w:color w:val="000000"/>
                <w:szCs w:val="20"/>
              </w:rPr>
              <w:t>International Recruitment</w:t>
            </w:r>
          </w:p>
        </w:tc>
        <w:tc>
          <w:tcPr>
            <w:tcW w:w="11765" w:type="dxa"/>
          </w:tcPr>
          <w:p w14:paraId="23BE6025" w14:textId="77777777" w:rsidR="00AF6CEE" w:rsidRPr="00260255" w:rsidRDefault="00AF6CEE" w:rsidP="00280693">
            <w:pPr>
              <w:ind w:right="472"/>
              <w:rPr>
                <w:rFonts w:eastAsia="Arial" w:cs="Arial"/>
                <w:color w:val="000000"/>
                <w:szCs w:val="20"/>
              </w:rPr>
            </w:pPr>
            <w:r w:rsidRPr="00260255">
              <w:rPr>
                <w:rFonts w:eastAsia="Arial" w:cs="Arial"/>
                <w:color w:val="000000"/>
                <w:szCs w:val="20"/>
              </w:rPr>
              <w:t xml:space="preserve">Increase workforce supply through targeted international recruitment </w:t>
            </w:r>
            <w:r>
              <w:rPr>
                <w:rFonts w:eastAsia="Arial" w:cs="Arial"/>
                <w:color w:val="000000"/>
                <w:szCs w:val="20"/>
              </w:rPr>
              <w:t xml:space="preserve">(IR) (including relevant RtP) to meet regional need and to address national shortages </w:t>
            </w:r>
            <w:r w:rsidRPr="00260255">
              <w:rPr>
                <w:rFonts w:eastAsia="Arial" w:cs="Arial"/>
                <w:color w:val="000000"/>
                <w:szCs w:val="20"/>
              </w:rPr>
              <w:t xml:space="preserve">in </w:t>
            </w:r>
            <w:r w:rsidRPr="00660C0F">
              <w:rPr>
                <w:rFonts w:eastAsia="Arial" w:cs="Arial"/>
                <w:color w:val="000000"/>
                <w:szCs w:val="20"/>
              </w:rPr>
              <w:t>radiography, paramedics, podiatry</w:t>
            </w:r>
            <w:r w:rsidRPr="007603ED">
              <w:rPr>
                <w:rFonts w:eastAsia="Arial" w:cs="Arial"/>
                <w:color w:val="000000"/>
                <w:szCs w:val="20"/>
              </w:rPr>
              <w:t>,</w:t>
            </w:r>
            <w:r w:rsidRPr="00260255">
              <w:rPr>
                <w:rFonts w:eastAsia="Arial" w:cs="Arial"/>
                <w:color w:val="000000"/>
                <w:szCs w:val="20"/>
              </w:rPr>
              <w:t xml:space="preserve"> and occupational therapy (London)</w:t>
            </w:r>
            <w:r>
              <w:rPr>
                <w:rFonts w:eastAsia="Arial" w:cs="Arial"/>
                <w:color w:val="000000"/>
                <w:szCs w:val="20"/>
              </w:rPr>
              <w:t xml:space="preserve"> (that supports overall NHSE&amp;I strategy).</w:t>
            </w:r>
          </w:p>
        </w:tc>
      </w:tr>
      <w:tr w:rsidR="00AF6CEE" w14:paraId="0BF07244" w14:textId="77777777" w:rsidTr="00280693">
        <w:tc>
          <w:tcPr>
            <w:tcW w:w="3119" w:type="dxa"/>
            <w:shd w:val="clear" w:color="auto" w:fill="D9D9D9" w:themeFill="background1" w:themeFillShade="D9"/>
          </w:tcPr>
          <w:p w14:paraId="647A823D" w14:textId="77777777" w:rsidR="00AF6CEE" w:rsidRPr="0051521A" w:rsidRDefault="00AF6CEE" w:rsidP="00280693">
            <w:pPr>
              <w:ind w:right="472"/>
              <w:rPr>
                <w:rFonts w:eastAsia="Arial" w:cs="Arial"/>
                <w:b/>
                <w:bCs/>
                <w:color w:val="000000"/>
                <w:szCs w:val="20"/>
              </w:rPr>
            </w:pPr>
            <w:r w:rsidRPr="0051521A">
              <w:rPr>
                <w:rFonts w:eastAsia="Arial" w:cs="Arial"/>
                <w:b/>
                <w:bCs/>
                <w:color w:val="000000"/>
                <w:szCs w:val="20"/>
              </w:rPr>
              <w:t>Apprenticeships</w:t>
            </w:r>
          </w:p>
        </w:tc>
        <w:tc>
          <w:tcPr>
            <w:tcW w:w="11765" w:type="dxa"/>
          </w:tcPr>
          <w:p w14:paraId="4AE34590" w14:textId="77777777" w:rsidR="00AF6CEE" w:rsidRPr="00260255" w:rsidRDefault="00AF6CEE" w:rsidP="00280693">
            <w:pPr>
              <w:ind w:right="472"/>
              <w:rPr>
                <w:rFonts w:eastAsia="Arial" w:cs="Arial"/>
                <w:color w:val="000000"/>
                <w:szCs w:val="20"/>
              </w:rPr>
            </w:pPr>
            <w:r w:rsidRPr="00260255">
              <w:rPr>
                <w:rFonts w:eastAsia="Arial" w:cs="Arial"/>
                <w:color w:val="000000"/>
                <w:szCs w:val="20"/>
              </w:rPr>
              <w:t>Implementation of apprenticeships (level 2 upwards) across regions and systems, including assessment of demand over the next 5 years and regional procurement activity targeted to local priorities.</w:t>
            </w:r>
          </w:p>
        </w:tc>
      </w:tr>
      <w:tr w:rsidR="00AF6CEE" w14:paraId="5F154C7C" w14:textId="77777777" w:rsidTr="00280693">
        <w:tc>
          <w:tcPr>
            <w:tcW w:w="3119" w:type="dxa"/>
            <w:shd w:val="clear" w:color="auto" w:fill="D9D9D9" w:themeFill="background1" w:themeFillShade="D9"/>
          </w:tcPr>
          <w:p w14:paraId="225C6316" w14:textId="77777777" w:rsidR="00AF6CEE" w:rsidRPr="0051521A" w:rsidRDefault="00AF6CEE" w:rsidP="00280693">
            <w:pPr>
              <w:ind w:right="472"/>
              <w:rPr>
                <w:rFonts w:eastAsia="Arial" w:cs="Arial"/>
                <w:b/>
                <w:bCs/>
                <w:color w:val="000000"/>
                <w:szCs w:val="20"/>
              </w:rPr>
            </w:pPr>
            <w:r w:rsidRPr="0051521A">
              <w:rPr>
                <w:rFonts w:eastAsia="Arial" w:cs="Arial"/>
                <w:b/>
                <w:bCs/>
                <w:color w:val="000000"/>
                <w:szCs w:val="20"/>
              </w:rPr>
              <w:t>Targeted Support for specific professions</w:t>
            </w:r>
          </w:p>
        </w:tc>
        <w:tc>
          <w:tcPr>
            <w:tcW w:w="11765" w:type="dxa"/>
          </w:tcPr>
          <w:p w14:paraId="4D52084D" w14:textId="77777777" w:rsidR="00AF6CEE" w:rsidRPr="00260255" w:rsidRDefault="00AF6CEE" w:rsidP="00280693">
            <w:pPr>
              <w:ind w:right="472"/>
              <w:rPr>
                <w:rFonts w:eastAsia="Arial" w:cs="Arial"/>
                <w:color w:val="000000"/>
                <w:szCs w:val="20"/>
              </w:rPr>
            </w:pPr>
            <w:r w:rsidRPr="00260255">
              <w:rPr>
                <w:rFonts w:eastAsia="Arial" w:cs="Arial"/>
                <w:color w:val="000000"/>
                <w:szCs w:val="20"/>
              </w:rPr>
              <w:t xml:space="preserve">Focus on small and vulnerable professions </w:t>
            </w:r>
            <w:r>
              <w:rPr>
                <w:rFonts w:eastAsia="Arial" w:cs="Arial"/>
                <w:color w:val="000000"/>
                <w:szCs w:val="20"/>
              </w:rPr>
              <w:t xml:space="preserve">(therapeutic radiography, podiatry, prosthetics, and orthotics, and orthoptics) </w:t>
            </w:r>
            <w:r w:rsidRPr="00260255">
              <w:rPr>
                <w:rFonts w:eastAsia="Arial" w:cs="Arial"/>
                <w:color w:val="000000"/>
                <w:szCs w:val="20"/>
              </w:rPr>
              <w:t>and support those in the delivery of the Cancer Plan</w:t>
            </w:r>
          </w:p>
        </w:tc>
      </w:tr>
      <w:tr w:rsidR="00AF6CEE" w14:paraId="14A489A6" w14:textId="77777777" w:rsidTr="00280693">
        <w:tc>
          <w:tcPr>
            <w:tcW w:w="3119" w:type="dxa"/>
            <w:shd w:val="clear" w:color="auto" w:fill="D9D9D9" w:themeFill="background1" w:themeFillShade="D9"/>
          </w:tcPr>
          <w:p w14:paraId="4F241B12" w14:textId="77777777" w:rsidR="00AF6CEE" w:rsidRPr="0051521A" w:rsidRDefault="00AF6CEE" w:rsidP="00280693">
            <w:pPr>
              <w:ind w:right="472"/>
              <w:rPr>
                <w:rFonts w:eastAsia="Arial" w:cs="Arial"/>
                <w:b/>
                <w:bCs/>
                <w:color w:val="000000"/>
                <w:szCs w:val="20"/>
              </w:rPr>
            </w:pPr>
            <w:r w:rsidRPr="0051521A">
              <w:rPr>
                <w:rFonts w:eastAsia="Arial" w:cs="Arial"/>
                <w:b/>
                <w:bCs/>
                <w:color w:val="000000"/>
                <w:szCs w:val="20"/>
              </w:rPr>
              <w:t>AHP support workforce</w:t>
            </w:r>
            <w:r>
              <w:t xml:space="preserve"> (</w:t>
            </w:r>
            <w:r w:rsidRPr="00B64F94">
              <w:rPr>
                <w:rFonts w:eastAsia="Arial" w:cs="Arial"/>
                <w:b/>
                <w:bCs/>
                <w:color w:val="000000"/>
                <w:szCs w:val="20"/>
              </w:rPr>
              <w:t>HEE will publish a readiness toolkit to support this work in July 2021</w:t>
            </w:r>
            <w:r>
              <w:rPr>
                <w:rFonts w:eastAsia="Arial" w:cs="Arial"/>
                <w:b/>
                <w:bCs/>
                <w:color w:val="000000"/>
                <w:szCs w:val="20"/>
              </w:rPr>
              <w:t>)</w:t>
            </w:r>
          </w:p>
        </w:tc>
        <w:tc>
          <w:tcPr>
            <w:tcW w:w="11765" w:type="dxa"/>
          </w:tcPr>
          <w:p w14:paraId="372F5C34" w14:textId="77777777" w:rsidR="00AF6CEE" w:rsidRPr="00674FBB" w:rsidRDefault="00AF6CEE" w:rsidP="00280693">
            <w:pPr>
              <w:ind w:right="472"/>
              <w:rPr>
                <w:rFonts w:eastAsia="Arial" w:cs="Arial"/>
                <w:color w:val="000000"/>
                <w:szCs w:val="20"/>
              </w:rPr>
            </w:pPr>
            <w:r w:rsidRPr="00260255">
              <w:rPr>
                <w:rFonts w:eastAsia="Arial" w:cs="Arial"/>
                <w:color w:val="000000"/>
                <w:szCs w:val="20"/>
              </w:rPr>
              <w:t xml:space="preserve">Implementation of the new national AHP </w:t>
            </w:r>
            <w:r>
              <w:rPr>
                <w:rFonts w:eastAsia="Arial" w:cs="Arial"/>
                <w:color w:val="000000"/>
                <w:szCs w:val="20"/>
              </w:rPr>
              <w:t>S</w:t>
            </w:r>
            <w:r w:rsidRPr="00260255">
              <w:rPr>
                <w:rFonts w:eastAsia="Arial" w:cs="Arial"/>
                <w:color w:val="000000"/>
                <w:szCs w:val="20"/>
              </w:rPr>
              <w:t xml:space="preserve">upport </w:t>
            </w:r>
            <w:r>
              <w:rPr>
                <w:rFonts w:eastAsia="Arial" w:cs="Arial"/>
                <w:color w:val="000000"/>
                <w:szCs w:val="20"/>
              </w:rPr>
              <w:t>W</w:t>
            </w:r>
            <w:r w:rsidRPr="00260255">
              <w:rPr>
                <w:rFonts w:eastAsia="Arial" w:cs="Arial"/>
                <w:color w:val="000000"/>
                <w:szCs w:val="20"/>
              </w:rPr>
              <w:t>orker Competency, Education, and Career Development Framework</w:t>
            </w:r>
            <w:r>
              <w:rPr>
                <w:rFonts w:eastAsia="Arial" w:cs="Arial"/>
                <w:color w:val="000000"/>
                <w:szCs w:val="20"/>
              </w:rPr>
              <w:t>.  (Led by HEE North West). This work will ensure that:</w:t>
            </w:r>
          </w:p>
          <w:p w14:paraId="2EF1087D" w14:textId="77777777" w:rsidR="00AF6CEE" w:rsidRPr="00660C0F" w:rsidRDefault="00AF6CEE" w:rsidP="00AF6CEE">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Patients and service users have access to skilled and consistently well-trained support workers who have a defined role within their team</w:t>
            </w:r>
          </w:p>
          <w:p w14:paraId="6FDF75D4" w14:textId="77777777" w:rsidR="00AF6CEE" w:rsidRPr="00660C0F" w:rsidRDefault="00AF6CEE" w:rsidP="00AF6CEE">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AHP support workers have access to development structures that provide opportunities to follow a richer and more rewarding career pathway</w:t>
            </w:r>
          </w:p>
          <w:p w14:paraId="6AB83EB9" w14:textId="77777777" w:rsidR="00AF6CEE" w:rsidRPr="00660C0F" w:rsidRDefault="00AF6CEE" w:rsidP="00AF6CEE">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services can address the current variation in support worker roles, banding and progression</w:t>
            </w:r>
          </w:p>
          <w:p w14:paraId="394B3106" w14:textId="77777777" w:rsidR="00AF6CEE" w:rsidRPr="00660C0F" w:rsidRDefault="00AF6CEE" w:rsidP="00AF6CEE">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support worker roles can be at the heart of improvements in service delivery and transformation, including new models of care.</w:t>
            </w:r>
          </w:p>
        </w:tc>
      </w:tr>
      <w:tr w:rsidR="00AF6CEE" w14:paraId="20429741" w14:textId="77777777" w:rsidTr="00280693">
        <w:trPr>
          <w:trHeight w:val="900"/>
        </w:trPr>
        <w:tc>
          <w:tcPr>
            <w:tcW w:w="3119" w:type="dxa"/>
            <w:shd w:val="clear" w:color="auto" w:fill="D9D9D9" w:themeFill="background1" w:themeFillShade="D9"/>
          </w:tcPr>
          <w:p w14:paraId="07417050" w14:textId="77777777" w:rsidR="00AF6CEE" w:rsidRPr="00CA1195" w:rsidRDefault="00AF6CEE" w:rsidP="00280693">
            <w:pPr>
              <w:ind w:right="472"/>
              <w:rPr>
                <w:rFonts w:eastAsia="Arial" w:cs="Arial"/>
                <w:b/>
                <w:bCs/>
                <w:color w:val="000000"/>
              </w:rPr>
            </w:pPr>
            <w:r w:rsidRPr="0051521A">
              <w:rPr>
                <w:rFonts w:cs="Arial"/>
                <w:b/>
                <w:bCs/>
                <w:szCs w:val="20"/>
              </w:rPr>
              <w:lastRenderedPageBreak/>
              <w:t xml:space="preserve">Value for Money </w:t>
            </w:r>
          </w:p>
        </w:tc>
        <w:tc>
          <w:tcPr>
            <w:tcW w:w="11765" w:type="dxa"/>
          </w:tcPr>
          <w:p w14:paraId="747E59B8" w14:textId="77777777" w:rsidR="00AF6CEE" w:rsidRPr="00260255" w:rsidRDefault="00AF6CEE" w:rsidP="00280693">
            <w:pPr>
              <w:spacing w:line="250" w:lineRule="auto"/>
              <w:ind w:right="471"/>
              <w:rPr>
                <w:rFonts w:cs="Arial"/>
                <w:szCs w:val="20"/>
              </w:rPr>
            </w:pPr>
            <w:r w:rsidRPr="00260255">
              <w:rPr>
                <w:rFonts w:cs="Arial"/>
                <w:szCs w:val="20"/>
              </w:rPr>
              <w:t>Ensure and evidence that existing AHP tariff funding is transparent and utilised to optimise placement capacity and support learners and supervisors.</w:t>
            </w:r>
          </w:p>
          <w:p w14:paraId="2E44CB93" w14:textId="77777777" w:rsidR="00AF6CEE" w:rsidRPr="00260255" w:rsidRDefault="00AF6CEE" w:rsidP="00280693">
            <w:pPr>
              <w:spacing w:line="250" w:lineRule="auto"/>
              <w:ind w:right="471"/>
              <w:rPr>
                <w:rFonts w:eastAsia="Arial" w:cs="Arial"/>
                <w:szCs w:val="20"/>
              </w:rPr>
            </w:pPr>
            <w:r>
              <w:rPr>
                <w:rFonts w:cs="Arial"/>
                <w:szCs w:val="20"/>
              </w:rPr>
              <w:t>Signpost to and e</w:t>
            </w:r>
            <w:r w:rsidRPr="00260255">
              <w:rPr>
                <w:rFonts w:cs="Arial"/>
                <w:szCs w:val="20"/>
              </w:rPr>
              <w:t>ncourage utilisation of HEE resources where appropriate e.g., careers awareness resources, to avoid duplication</w:t>
            </w:r>
            <w:r>
              <w:rPr>
                <w:rFonts w:cs="Arial"/>
                <w:szCs w:val="20"/>
              </w:rPr>
              <w:t xml:space="preserve"> and promote consistent messaging</w:t>
            </w:r>
            <w:r w:rsidRPr="00260255">
              <w:rPr>
                <w:rFonts w:cs="Arial"/>
                <w:szCs w:val="20"/>
              </w:rPr>
              <w:t>.</w:t>
            </w:r>
          </w:p>
        </w:tc>
      </w:tr>
    </w:tbl>
    <w:p w14:paraId="35B14BB7" w14:textId="77777777" w:rsidR="00AF6CEE" w:rsidRDefault="00AF6CEE" w:rsidP="00AF6CEE">
      <w:pPr>
        <w:spacing w:line="240" w:lineRule="auto"/>
        <w:rPr>
          <w:rFonts w:cs="Arial"/>
          <w:b/>
          <w:bCs/>
          <w:sz w:val="24"/>
          <w:szCs w:val="24"/>
        </w:rPr>
        <w:sectPr w:rsidR="00AF6CEE" w:rsidSect="00A80B2D">
          <w:pgSz w:w="16838" w:h="11906" w:orient="landscape"/>
          <w:pgMar w:top="851" w:right="992" w:bottom="1440" w:left="1440" w:header="567" w:footer="709" w:gutter="0"/>
          <w:cols w:space="708"/>
          <w:docGrid w:linePitch="360"/>
        </w:sectPr>
      </w:pPr>
    </w:p>
    <w:p w14:paraId="73FF347A" w14:textId="77777777" w:rsidR="00AF6CEE" w:rsidRDefault="00AF6CEE" w:rsidP="00AF6CEE">
      <w:pPr>
        <w:spacing w:line="240" w:lineRule="auto"/>
        <w:rPr>
          <w:rFonts w:cs="Arial"/>
          <w:b/>
          <w:bCs/>
          <w:sz w:val="24"/>
          <w:szCs w:val="24"/>
        </w:rPr>
      </w:pPr>
      <w:r w:rsidRPr="00925C90">
        <w:rPr>
          <w:rFonts w:cs="Arial"/>
          <w:b/>
          <w:bCs/>
          <w:sz w:val="24"/>
          <w:szCs w:val="24"/>
        </w:rPr>
        <w:lastRenderedPageBreak/>
        <w:t xml:space="preserve">Appendix </w:t>
      </w:r>
      <w:r>
        <w:rPr>
          <w:rFonts w:cs="Arial"/>
          <w:b/>
          <w:bCs/>
          <w:sz w:val="24"/>
          <w:szCs w:val="24"/>
        </w:rPr>
        <w:t>B</w:t>
      </w:r>
      <w:r w:rsidRPr="00925C90">
        <w:rPr>
          <w:rFonts w:cs="Arial"/>
          <w:b/>
          <w:bCs/>
          <w:sz w:val="24"/>
          <w:szCs w:val="24"/>
        </w:rPr>
        <w:t xml:space="preserve"> </w:t>
      </w:r>
      <w:r>
        <w:rPr>
          <w:rFonts w:cs="Arial"/>
          <w:b/>
          <w:bCs/>
          <w:sz w:val="24"/>
          <w:szCs w:val="24"/>
        </w:rPr>
        <w:t>-–</w:t>
      </w:r>
      <w:r w:rsidRPr="00925C90">
        <w:rPr>
          <w:rFonts w:cs="Arial"/>
          <w:b/>
          <w:bCs/>
          <w:sz w:val="24"/>
          <w:szCs w:val="24"/>
        </w:rPr>
        <w:t xml:space="preserve"> </w:t>
      </w:r>
      <w:r>
        <w:rPr>
          <w:rFonts w:cs="Arial"/>
          <w:b/>
          <w:bCs/>
          <w:sz w:val="24"/>
          <w:szCs w:val="24"/>
        </w:rPr>
        <w:t xml:space="preserve">Summary of </w:t>
      </w:r>
      <w:r w:rsidRPr="00925C90">
        <w:rPr>
          <w:rFonts w:cs="Arial"/>
          <w:b/>
          <w:bCs/>
          <w:sz w:val="24"/>
          <w:szCs w:val="24"/>
        </w:rPr>
        <w:t>Allied Health Profession</w:t>
      </w:r>
      <w:r>
        <w:rPr>
          <w:rFonts w:cs="Arial"/>
          <w:b/>
          <w:bCs/>
          <w:sz w:val="24"/>
          <w:szCs w:val="24"/>
        </w:rPr>
        <w:t xml:space="preserve">al Body CSR </w:t>
      </w:r>
      <w:r w:rsidRPr="00925C90">
        <w:rPr>
          <w:rFonts w:cs="Arial"/>
          <w:b/>
          <w:bCs/>
          <w:sz w:val="24"/>
          <w:szCs w:val="24"/>
        </w:rPr>
        <w:t xml:space="preserve">Investment </w:t>
      </w:r>
      <w:r>
        <w:rPr>
          <w:rFonts w:cs="Arial"/>
          <w:b/>
          <w:bCs/>
          <w:sz w:val="24"/>
          <w:szCs w:val="24"/>
        </w:rPr>
        <w:t xml:space="preserve">2021/22 </w:t>
      </w:r>
    </w:p>
    <w:tbl>
      <w:tblPr>
        <w:tblW w:w="0" w:type="auto"/>
        <w:tblLook w:val="04A0" w:firstRow="1" w:lastRow="0" w:firstColumn="1" w:lastColumn="0" w:noHBand="0" w:noVBand="1"/>
      </w:tblPr>
      <w:tblGrid>
        <w:gridCol w:w="3798"/>
        <w:gridCol w:w="1767"/>
        <w:gridCol w:w="1630"/>
        <w:gridCol w:w="1142"/>
        <w:gridCol w:w="1305"/>
        <w:gridCol w:w="1929"/>
        <w:gridCol w:w="1050"/>
        <w:gridCol w:w="1313"/>
      </w:tblGrid>
      <w:tr w:rsidR="00AF6CEE" w:rsidRPr="000228EB" w14:paraId="5BB554E9" w14:textId="77777777" w:rsidTr="00966C77">
        <w:trPr>
          <w:trHeight w:val="1230"/>
        </w:trPr>
        <w:tc>
          <w:tcPr>
            <w:tcW w:w="3798"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0EC79B4" w14:textId="77777777" w:rsidR="00AF6CEE" w:rsidRPr="000228EB" w:rsidRDefault="00AF6CEE" w:rsidP="00280693">
            <w:pPr>
              <w:spacing w:line="240" w:lineRule="auto"/>
              <w:rPr>
                <w:rFonts w:ascii="Calibri" w:hAnsi="Calibri" w:cs="Calibri"/>
                <w:b/>
                <w:bCs/>
                <w:color w:val="000000"/>
              </w:rPr>
            </w:pPr>
            <w:bookmarkStart w:id="1228" w:name="_Hlk79183550"/>
            <w:r>
              <w:rPr>
                <w:rFonts w:ascii="Calibri" w:hAnsi="Calibri" w:cs="Calibri"/>
                <w:b/>
                <w:bCs/>
                <w:color w:val="000000"/>
              </w:rPr>
              <w:t xml:space="preserve">Professional Body </w:t>
            </w:r>
          </w:p>
        </w:tc>
        <w:tc>
          <w:tcPr>
            <w:tcW w:w="0" w:type="auto"/>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6B05DBA2" w14:textId="77777777" w:rsidR="00AF6CEE" w:rsidRPr="000228EB" w:rsidRDefault="00AF6CEE" w:rsidP="00280693">
            <w:pPr>
              <w:spacing w:line="240" w:lineRule="auto"/>
              <w:jc w:val="center"/>
              <w:rPr>
                <w:rFonts w:ascii="Calibri" w:hAnsi="Calibri" w:cs="Calibri"/>
                <w:b/>
                <w:bCs/>
                <w:color w:val="000000"/>
                <w:szCs w:val="20"/>
              </w:rPr>
            </w:pPr>
            <w:r>
              <w:rPr>
                <w:rFonts w:ascii="Calibri" w:hAnsi="Calibri" w:cs="Calibri"/>
                <w:b/>
                <w:bCs/>
                <w:color w:val="000000"/>
                <w:szCs w:val="20"/>
              </w:rPr>
              <w:t>AHP1/2* Modernisation and Reform</w:t>
            </w: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5AC7CF9C" w14:textId="77777777" w:rsidR="00AF6CEE" w:rsidRDefault="00AF6CEE" w:rsidP="00280693">
            <w:pPr>
              <w:spacing w:line="240" w:lineRule="auto"/>
              <w:jc w:val="center"/>
              <w:rPr>
                <w:rFonts w:ascii="Calibri" w:hAnsi="Calibri" w:cs="Calibri"/>
                <w:b/>
                <w:bCs/>
                <w:szCs w:val="20"/>
              </w:rPr>
            </w:pPr>
            <w:r>
              <w:rPr>
                <w:rFonts w:ascii="Calibri" w:hAnsi="Calibri" w:cs="Calibri"/>
                <w:b/>
                <w:bCs/>
                <w:szCs w:val="20"/>
              </w:rPr>
              <w:t>AHP 3 AHP4, &amp; AHP 5a*</w:t>
            </w:r>
          </w:p>
          <w:p w14:paraId="3E7473F5" w14:textId="77777777" w:rsidR="00AF6CEE" w:rsidRDefault="00AF6CEE" w:rsidP="00280693">
            <w:pPr>
              <w:spacing w:line="240" w:lineRule="auto"/>
              <w:jc w:val="center"/>
              <w:rPr>
                <w:rFonts w:ascii="Calibri" w:hAnsi="Calibri" w:cs="Calibri"/>
                <w:b/>
                <w:bCs/>
                <w:szCs w:val="20"/>
              </w:rPr>
            </w:pPr>
            <w:r w:rsidRPr="00DA5E27">
              <w:rPr>
                <w:rFonts w:ascii="Calibri" w:hAnsi="Calibri" w:cs="Calibri"/>
                <w:b/>
                <w:bCs/>
                <w:szCs w:val="20"/>
              </w:rPr>
              <w:t xml:space="preserve">HEE </w:t>
            </w:r>
            <w:r>
              <w:rPr>
                <w:rFonts w:ascii="Calibri" w:hAnsi="Calibri" w:cs="Calibri"/>
                <w:b/>
                <w:bCs/>
                <w:szCs w:val="20"/>
              </w:rPr>
              <w:t>Uni-</w:t>
            </w:r>
            <w:r w:rsidRPr="00DA5E27">
              <w:rPr>
                <w:rFonts w:ascii="Calibri" w:hAnsi="Calibri" w:cs="Calibri"/>
                <w:b/>
                <w:bCs/>
                <w:szCs w:val="20"/>
              </w:rPr>
              <w:t xml:space="preserve">professional work programme </w:t>
            </w:r>
            <w:r>
              <w:rPr>
                <w:rFonts w:ascii="Calibri" w:hAnsi="Calibri" w:cs="Calibri"/>
                <w:b/>
                <w:bCs/>
                <w:szCs w:val="20"/>
              </w:rPr>
              <w:t xml:space="preserve"> </w:t>
            </w:r>
          </w:p>
          <w:p w14:paraId="14914125" w14:textId="77777777" w:rsidR="00AF6CEE" w:rsidRDefault="00AF6CEE" w:rsidP="00280693">
            <w:pPr>
              <w:spacing w:line="240" w:lineRule="auto"/>
              <w:jc w:val="center"/>
              <w:rPr>
                <w:rFonts w:ascii="Calibri" w:hAnsi="Calibri" w:cs="Calibri"/>
                <w:b/>
                <w:bCs/>
                <w:color w:val="000000"/>
                <w:szCs w:val="20"/>
              </w:rPr>
            </w:pP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237CD254" w14:textId="77777777" w:rsidR="00AF6CEE" w:rsidRPr="002A75C1" w:rsidRDefault="00AF6CEE" w:rsidP="00280693">
            <w:pPr>
              <w:spacing w:line="240" w:lineRule="auto"/>
              <w:jc w:val="center"/>
              <w:rPr>
                <w:rFonts w:ascii="Calibri" w:hAnsi="Calibri" w:cs="Calibri"/>
                <w:b/>
                <w:bCs/>
                <w:color w:val="000000"/>
                <w:szCs w:val="20"/>
              </w:rPr>
            </w:pPr>
            <w:r w:rsidRPr="002A75C1">
              <w:rPr>
                <w:rFonts w:ascii="Calibri" w:hAnsi="Calibri" w:cs="Calibri"/>
                <w:b/>
                <w:bCs/>
                <w:szCs w:val="20"/>
              </w:rPr>
              <w:t>AHP 5</w:t>
            </w:r>
            <w:r>
              <w:rPr>
                <w:rFonts w:ascii="Calibri" w:hAnsi="Calibri" w:cs="Calibri"/>
                <w:b/>
                <w:bCs/>
                <w:szCs w:val="20"/>
              </w:rPr>
              <w:t>*</w:t>
            </w:r>
            <w:r w:rsidRPr="002A75C1">
              <w:rPr>
                <w:rFonts w:ascii="Calibri" w:hAnsi="Calibri" w:cs="Calibri"/>
                <w:b/>
                <w:bCs/>
                <w:szCs w:val="20"/>
              </w:rPr>
              <w:t xml:space="preserve"> Return to Practice</w:t>
            </w:r>
          </w:p>
        </w:tc>
        <w:tc>
          <w:tcPr>
            <w:tcW w:w="1192" w:type="dxa"/>
            <w:tcBorders>
              <w:top w:val="single" w:sz="8" w:space="0" w:color="auto"/>
              <w:left w:val="nil"/>
              <w:bottom w:val="single" w:sz="4" w:space="0" w:color="auto"/>
              <w:right w:val="nil"/>
            </w:tcBorders>
            <w:shd w:val="clear" w:color="auto" w:fill="DBE5F1" w:themeFill="accent1" w:themeFillTint="33"/>
            <w:vAlign w:val="center"/>
          </w:tcPr>
          <w:p w14:paraId="069DA89A" w14:textId="77777777" w:rsidR="00AF6CEE" w:rsidRDefault="00AF6CEE" w:rsidP="00280693">
            <w:pPr>
              <w:spacing w:line="240" w:lineRule="auto"/>
              <w:jc w:val="center"/>
              <w:rPr>
                <w:rFonts w:ascii="Calibri" w:hAnsi="Calibri" w:cs="Calibri"/>
                <w:b/>
                <w:bCs/>
                <w:color w:val="000000"/>
                <w:szCs w:val="20"/>
              </w:rPr>
            </w:pPr>
            <w:r>
              <w:rPr>
                <w:rFonts w:ascii="Calibri" w:hAnsi="Calibri" w:cs="Calibri"/>
                <w:b/>
                <w:bCs/>
                <w:color w:val="000000"/>
                <w:szCs w:val="20"/>
              </w:rPr>
              <w:t xml:space="preserve">AHP 6* </w:t>
            </w:r>
          </w:p>
          <w:p w14:paraId="6959C561" w14:textId="77777777" w:rsidR="00AF6CEE" w:rsidRDefault="00AF6CEE" w:rsidP="00280693">
            <w:pPr>
              <w:spacing w:line="240" w:lineRule="auto"/>
              <w:jc w:val="center"/>
              <w:rPr>
                <w:rFonts w:ascii="Calibri" w:hAnsi="Calibri" w:cs="Calibri"/>
                <w:b/>
                <w:bCs/>
                <w:color w:val="000000"/>
                <w:szCs w:val="20"/>
              </w:rPr>
            </w:pPr>
            <w:r>
              <w:rPr>
                <w:rFonts w:ascii="Calibri" w:hAnsi="Calibri" w:cs="Calibri"/>
                <w:b/>
                <w:bCs/>
                <w:color w:val="000000"/>
                <w:szCs w:val="20"/>
              </w:rPr>
              <w:t>International Recruitment</w:t>
            </w:r>
          </w:p>
        </w:tc>
        <w:tc>
          <w:tcPr>
            <w:tcW w:w="1929" w:type="dxa"/>
            <w:tcBorders>
              <w:top w:val="single" w:sz="8" w:space="0" w:color="auto"/>
              <w:left w:val="nil"/>
              <w:bottom w:val="single" w:sz="4" w:space="0" w:color="auto"/>
              <w:right w:val="nil"/>
            </w:tcBorders>
            <w:shd w:val="clear" w:color="auto" w:fill="DBE5F1" w:themeFill="accent1" w:themeFillTint="33"/>
            <w:vAlign w:val="center"/>
          </w:tcPr>
          <w:p w14:paraId="33F6053D" w14:textId="77777777" w:rsidR="00AF6CEE" w:rsidRDefault="00AF6CEE" w:rsidP="00280693">
            <w:pPr>
              <w:spacing w:line="240" w:lineRule="auto"/>
              <w:jc w:val="center"/>
              <w:rPr>
                <w:rFonts w:ascii="Calibri" w:hAnsi="Calibri" w:cs="Calibri"/>
                <w:b/>
                <w:bCs/>
                <w:color w:val="000000"/>
                <w:szCs w:val="20"/>
              </w:rPr>
            </w:pPr>
            <w:r>
              <w:rPr>
                <w:rFonts w:ascii="Calibri" w:hAnsi="Calibri" w:cs="Calibri"/>
                <w:b/>
                <w:bCs/>
                <w:color w:val="000000"/>
                <w:szCs w:val="20"/>
              </w:rPr>
              <w:t>AHP 7* Apprenticeship</w:t>
            </w:r>
          </w:p>
        </w:tc>
        <w:tc>
          <w:tcPr>
            <w:tcW w:w="0" w:type="auto"/>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0033B753" w14:textId="77777777" w:rsidR="00AF6CEE" w:rsidRDefault="00AF6CEE" w:rsidP="00280693">
            <w:pPr>
              <w:spacing w:line="240" w:lineRule="auto"/>
              <w:jc w:val="center"/>
              <w:rPr>
                <w:rFonts w:ascii="Calibri" w:hAnsi="Calibri" w:cs="Calibri"/>
                <w:b/>
                <w:bCs/>
                <w:color w:val="000000"/>
                <w:szCs w:val="20"/>
              </w:rPr>
            </w:pPr>
            <w:r>
              <w:rPr>
                <w:rFonts w:ascii="Calibri" w:hAnsi="Calibri" w:cs="Calibri"/>
                <w:b/>
                <w:bCs/>
                <w:color w:val="000000"/>
                <w:szCs w:val="20"/>
              </w:rPr>
              <w:t xml:space="preserve">AHP 8* </w:t>
            </w:r>
          </w:p>
          <w:p w14:paraId="5B0CAD8A" w14:textId="77777777" w:rsidR="00AF6CEE" w:rsidRPr="000228EB" w:rsidRDefault="00AF6CEE" w:rsidP="00280693">
            <w:pPr>
              <w:spacing w:line="240" w:lineRule="auto"/>
              <w:jc w:val="center"/>
              <w:rPr>
                <w:rFonts w:ascii="Calibri" w:hAnsi="Calibri" w:cs="Calibri"/>
                <w:b/>
                <w:bCs/>
                <w:color w:val="000000"/>
                <w:szCs w:val="20"/>
              </w:rPr>
            </w:pPr>
            <w:r>
              <w:rPr>
                <w:rFonts w:ascii="Calibri" w:hAnsi="Calibri" w:cs="Calibri"/>
                <w:b/>
                <w:bCs/>
                <w:color w:val="000000"/>
                <w:szCs w:val="20"/>
              </w:rPr>
              <w:t>Support Workers</w:t>
            </w:r>
          </w:p>
        </w:tc>
        <w:tc>
          <w:tcPr>
            <w:tcW w:w="1313" w:type="dxa"/>
            <w:tcBorders>
              <w:top w:val="single" w:sz="8" w:space="0" w:color="auto"/>
              <w:left w:val="nil"/>
              <w:bottom w:val="single" w:sz="4" w:space="0" w:color="auto"/>
              <w:right w:val="single" w:sz="8" w:space="0" w:color="auto"/>
            </w:tcBorders>
            <w:shd w:val="clear" w:color="000000" w:fill="D0CECE"/>
            <w:vAlign w:val="center"/>
          </w:tcPr>
          <w:p w14:paraId="106A5E6E" w14:textId="77777777" w:rsidR="00AF6CEE" w:rsidRDefault="00AF6CEE" w:rsidP="00280693">
            <w:pPr>
              <w:spacing w:line="240" w:lineRule="auto"/>
              <w:rPr>
                <w:rFonts w:ascii="Calibri" w:hAnsi="Calibri" w:cs="Calibri"/>
                <w:b/>
                <w:bCs/>
                <w:color w:val="000000"/>
                <w:szCs w:val="20"/>
              </w:rPr>
            </w:pPr>
            <w:r>
              <w:rPr>
                <w:rFonts w:ascii="Calibri" w:hAnsi="Calibri" w:cs="Calibri"/>
                <w:b/>
                <w:bCs/>
                <w:color w:val="000000"/>
                <w:szCs w:val="20"/>
              </w:rPr>
              <w:t>Total</w:t>
            </w:r>
          </w:p>
        </w:tc>
      </w:tr>
      <w:bookmarkEnd w:id="1228"/>
      <w:tr w:rsidR="00AF6CEE" w:rsidRPr="000228EB" w14:paraId="31BDC8F8" w14:textId="77777777" w:rsidTr="00966C77">
        <w:trPr>
          <w:trHeight w:val="300"/>
        </w:trPr>
        <w:tc>
          <w:tcPr>
            <w:tcW w:w="3798" w:type="dxa"/>
            <w:tcBorders>
              <w:top w:val="nil"/>
              <w:left w:val="single" w:sz="8" w:space="0" w:color="auto"/>
              <w:bottom w:val="nil"/>
              <w:right w:val="single" w:sz="4" w:space="0" w:color="auto"/>
            </w:tcBorders>
            <w:shd w:val="clear" w:color="000000" w:fill="FFFFFF"/>
            <w:vAlign w:val="center"/>
          </w:tcPr>
          <w:p w14:paraId="56875C43" w14:textId="77777777" w:rsidR="00AF6CEE" w:rsidRPr="00ED7DA0" w:rsidRDefault="00AF6CEE" w:rsidP="00280693">
            <w:pPr>
              <w:spacing w:line="240" w:lineRule="auto"/>
              <w:rPr>
                <w:rFonts w:ascii="Calibri" w:hAnsi="Calibri" w:cs="Calibri"/>
                <w:b/>
                <w:bCs/>
                <w:color w:val="000000"/>
              </w:rPr>
            </w:pPr>
            <w:r w:rsidRPr="00ED7DA0">
              <w:rPr>
                <w:rFonts w:ascii="Calibri" w:hAnsi="Calibri" w:cs="Calibri"/>
                <w:b/>
                <w:bCs/>
                <w:color w:val="000000"/>
              </w:rPr>
              <w:t xml:space="preserve">Royal College of Podiatry </w:t>
            </w:r>
          </w:p>
        </w:tc>
        <w:tc>
          <w:tcPr>
            <w:tcW w:w="0" w:type="auto"/>
            <w:tcBorders>
              <w:top w:val="nil"/>
              <w:left w:val="nil"/>
              <w:bottom w:val="nil"/>
              <w:right w:val="single" w:sz="4" w:space="0" w:color="auto"/>
            </w:tcBorders>
            <w:shd w:val="clear" w:color="000000" w:fill="FFFFFF"/>
            <w:vAlign w:val="bottom"/>
          </w:tcPr>
          <w:p w14:paraId="21EB6C94" w14:textId="1F92BC8F" w:rsidR="00AF6CEE" w:rsidRPr="000228EB" w:rsidRDefault="00966C77" w:rsidP="00280693">
            <w:pPr>
              <w:spacing w:line="240" w:lineRule="auto"/>
              <w:jc w:val="right"/>
              <w:rPr>
                <w:rFonts w:ascii="Calibri" w:hAnsi="Calibri" w:cs="Calibri"/>
                <w:b/>
                <w:bCs/>
                <w:color w:val="000000"/>
              </w:rPr>
            </w:pPr>
            <w:r w:rsidRPr="00966C77">
              <w:rPr>
                <w:rFonts w:ascii="Calibri" w:hAnsi="Calibri" w:cs="Calibri"/>
                <w:highlight w:val="black"/>
              </w:rPr>
              <w:t>XXXXXX</w:t>
            </w:r>
          </w:p>
        </w:tc>
        <w:tc>
          <w:tcPr>
            <w:tcW w:w="0" w:type="auto"/>
            <w:tcBorders>
              <w:top w:val="nil"/>
              <w:left w:val="nil"/>
              <w:bottom w:val="nil"/>
              <w:right w:val="nil"/>
            </w:tcBorders>
            <w:shd w:val="clear" w:color="000000" w:fill="FFFFFF"/>
            <w:vAlign w:val="bottom"/>
          </w:tcPr>
          <w:p w14:paraId="5FB1355E" w14:textId="40947AB2" w:rsidR="00AF6CEE" w:rsidRDefault="00966C77" w:rsidP="00280693">
            <w:pPr>
              <w:spacing w:line="240" w:lineRule="auto"/>
              <w:jc w:val="right"/>
              <w:rPr>
                <w:rFonts w:ascii="Calibri" w:hAnsi="Calibri" w:cs="Calibri"/>
                <w:color w:val="000000"/>
              </w:rPr>
            </w:pPr>
            <w:r w:rsidRPr="00966C77">
              <w:rPr>
                <w:rFonts w:ascii="Calibri" w:hAnsi="Calibri" w:cs="Calibri"/>
                <w:color w:val="000000"/>
                <w:highlight w:val="black"/>
              </w:rPr>
              <w:t>XXXXXX</w:t>
            </w:r>
          </w:p>
        </w:tc>
        <w:tc>
          <w:tcPr>
            <w:tcW w:w="0" w:type="auto"/>
            <w:tcBorders>
              <w:top w:val="nil"/>
              <w:left w:val="nil"/>
              <w:bottom w:val="nil"/>
              <w:right w:val="nil"/>
            </w:tcBorders>
            <w:shd w:val="clear" w:color="000000" w:fill="FFFFFF"/>
            <w:vAlign w:val="bottom"/>
          </w:tcPr>
          <w:p w14:paraId="2C593B8E" w14:textId="68AAD1D0" w:rsidR="00AF6CEE" w:rsidRDefault="00966C77" w:rsidP="00280693">
            <w:pPr>
              <w:spacing w:line="240" w:lineRule="auto"/>
              <w:jc w:val="right"/>
              <w:rPr>
                <w:rFonts w:ascii="Calibri" w:hAnsi="Calibri" w:cs="Calibri"/>
                <w:color w:val="000000"/>
              </w:rPr>
            </w:pPr>
            <w:r w:rsidRPr="00966C77">
              <w:rPr>
                <w:rFonts w:ascii="Calibri" w:hAnsi="Calibri" w:cs="Calibri"/>
                <w:color w:val="000000"/>
                <w:highlight w:val="black"/>
              </w:rPr>
              <w:t>XXXXXX</w:t>
            </w:r>
          </w:p>
        </w:tc>
        <w:tc>
          <w:tcPr>
            <w:tcW w:w="1192" w:type="dxa"/>
            <w:tcBorders>
              <w:top w:val="nil"/>
              <w:left w:val="nil"/>
              <w:bottom w:val="nil"/>
              <w:right w:val="nil"/>
            </w:tcBorders>
            <w:shd w:val="clear" w:color="000000" w:fill="FFFFFF"/>
            <w:vAlign w:val="bottom"/>
          </w:tcPr>
          <w:p w14:paraId="764E7958" w14:textId="7D2481B9" w:rsidR="00AF6CEE" w:rsidRDefault="00966C77" w:rsidP="00280693">
            <w:pPr>
              <w:spacing w:line="240" w:lineRule="auto"/>
              <w:jc w:val="right"/>
              <w:rPr>
                <w:rFonts w:ascii="Calibri" w:hAnsi="Calibri" w:cs="Calibri"/>
                <w:color w:val="000000"/>
              </w:rPr>
            </w:pPr>
            <w:r w:rsidRPr="00966C77">
              <w:rPr>
                <w:rFonts w:ascii="Calibri" w:hAnsi="Calibri" w:cs="Calibri"/>
                <w:color w:val="000000"/>
                <w:highlight w:val="black"/>
              </w:rPr>
              <w:t>XXXXXX</w:t>
            </w:r>
          </w:p>
        </w:tc>
        <w:tc>
          <w:tcPr>
            <w:tcW w:w="1929" w:type="dxa"/>
            <w:tcBorders>
              <w:top w:val="nil"/>
              <w:left w:val="nil"/>
              <w:bottom w:val="nil"/>
              <w:right w:val="nil"/>
            </w:tcBorders>
            <w:shd w:val="clear" w:color="000000" w:fill="FFFFFF"/>
            <w:vAlign w:val="bottom"/>
          </w:tcPr>
          <w:p w14:paraId="3B921F1A" w14:textId="64A69EE6" w:rsidR="00AF6CEE" w:rsidRDefault="00966C77" w:rsidP="00280693">
            <w:pPr>
              <w:spacing w:line="240" w:lineRule="auto"/>
              <w:jc w:val="right"/>
              <w:rPr>
                <w:rFonts w:ascii="Calibri" w:hAnsi="Calibri" w:cs="Calibri"/>
                <w:color w:val="000000"/>
              </w:rPr>
            </w:pPr>
            <w:r w:rsidRPr="00966C77">
              <w:rPr>
                <w:rFonts w:ascii="Calibri" w:hAnsi="Calibri" w:cs="Calibri"/>
                <w:color w:val="000000"/>
                <w:highlight w:val="black"/>
              </w:rPr>
              <w:t>XXXXXX</w:t>
            </w:r>
          </w:p>
        </w:tc>
        <w:tc>
          <w:tcPr>
            <w:tcW w:w="0" w:type="auto"/>
            <w:tcBorders>
              <w:top w:val="nil"/>
              <w:left w:val="nil"/>
              <w:bottom w:val="nil"/>
              <w:right w:val="single" w:sz="4" w:space="0" w:color="auto"/>
            </w:tcBorders>
            <w:shd w:val="clear" w:color="000000" w:fill="FFFFFF"/>
            <w:vAlign w:val="bottom"/>
          </w:tcPr>
          <w:p w14:paraId="6FC00547" w14:textId="1C70CDF0" w:rsidR="00AF6CEE" w:rsidRPr="000228EB" w:rsidRDefault="00966C77" w:rsidP="00280693">
            <w:pPr>
              <w:spacing w:line="240" w:lineRule="auto"/>
              <w:jc w:val="right"/>
              <w:rPr>
                <w:rFonts w:ascii="Calibri" w:hAnsi="Calibri" w:cs="Calibri"/>
                <w:b/>
                <w:bCs/>
                <w:color w:val="000000"/>
              </w:rPr>
            </w:pPr>
            <w:r w:rsidRPr="00966C77">
              <w:rPr>
                <w:rFonts w:ascii="Calibri" w:hAnsi="Calibri" w:cs="Calibri"/>
                <w:b/>
                <w:bCs/>
                <w:color w:val="000000"/>
                <w:highlight w:val="black"/>
              </w:rPr>
              <w:t>XXXXXX</w:t>
            </w:r>
          </w:p>
        </w:tc>
        <w:tc>
          <w:tcPr>
            <w:tcW w:w="1313" w:type="dxa"/>
            <w:tcBorders>
              <w:top w:val="nil"/>
              <w:left w:val="nil"/>
              <w:bottom w:val="nil"/>
              <w:right w:val="single" w:sz="8" w:space="0" w:color="auto"/>
            </w:tcBorders>
            <w:vAlign w:val="bottom"/>
          </w:tcPr>
          <w:p w14:paraId="34977705" w14:textId="77777777" w:rsidR="00AF6CEE" w:rsidRPr="008C343B" w:rsidRDefault="00AF6CEE" w:rsidP="00280693">
            <w:pPr>
              <w:spacing w:line="240" w:lineRule="auto"/>
              <w:rPr>
                <w:rFonts w:ascii="Calibri" w:hAnsi="Calibri" w:cs="Calibri"/>
                <w:b/>
                <w:bCs/>
                <w:color w:val="000000"/>
              </w:rPr>
            </w:pPr>
            <w:r w:rsidRPr="008C343B">
              <w:rPr>
                <w:rFonts w:ascii="Calibri" w:hAnsi="Calibri" w:cs="Calibri"/>
                <w:b/>
                <w:bCs/>
                <w:color w:val="000000"/>
              </w:rPr>
              <w:t>£150,000</w:t>
            </w:r>
          </w:p>
        </w:tc>
      </w:tr>
    </w:tbl>
    <w:p w14:paraId="58D396E0" w14:textId="77777777" w:rsidR="00AF6CEE" w:rsidRDefault="00AF6CEE" w:rsidP="00AF6CEE">
      <w:pPr>
        <w:spacing w:line="240" w:lineRule="auto"/>
        <w:rPr>
          <w:b/>
          <w:bCs/>
          <w:sz w:val="22"/>
          <w:szCs w:val="24"/>
        </w:rPr>
      </w:pPr>
    </w:p>
    <w:p w14:paraId="485005D6" w14:textId="77777777" w:rsidR="00AF6CEE" w:rsidRDefault="00AF6CEE" w:rsidP="00AF6CEE">
      <w:pPr>
        <w:spacing w:line="240" w:lineRule="auto"/>
        <w:rPr>
          <w:rFonts w:cs="Arial"/>
          <w:b/>
          <w:bCs/>
          <w:sz w:val="24"/>
          <w:szCs w:val="24"/>
        </w:rPr>
      </w:pPr>
      <w:r w:rsidRPr="00891A88">
        <w:rPr>
          <w:b/>
          <w:bCs/>
          <w:sz w:val="22"/>
          <w:szCs w:val="24"/>
        </w:rPr>
        <w:t>Appendix C</w:t>
      </w:r>
      <w:r>
        <w:rPr>
          <w:b/>
          <w:bCs/>
          <w:sz w:val="22"/>
          <w:szCs w:val="24"/>
        </w:rPr>
        <w:t>-</w:t>
      </w:r>
      <w:r w:rsidRPr="00891A88">
        <w:rPr>
          <w:b/>
          <w:bCs/>
          <w:sz w:val="22"/>
          <w:szCs w:val="24"/>
        </w:rPr>
        <w:t xml:space="preserve">Summary of </w:t>
      </w:r>
      <w:r>
        <w:rPr>
          <w:b/>
          <w:bCs/>
          <w:sz w:val="22"/>
          <w:szCs w:val="24"/>
        </w:rPr>
        <w:t>AHP bespoke investment (AHP 9) *</w:t>
      </w:r>
    </w:p>
    <w:tbl>
      <w:tblPr>
        <w:tblStyle w:val="TableGrid"/>
        <w:tblW w:w="13663" w:type="dxa"/>
        <w:tblLook w:val="04A0" w:firstRow="1" w:lastRow="0" w:firstColumn="1" w:lastColumn="0" w:noHBand="0" w:noVBand="1"/>
      </w:tblPr>
      <w:tblGrid>
        <w:gridCol w:w="4422"/>
        <w:gridCol w:w="5159"/>
        <w:gridCol w:w="4082"/>
      </w:tblGrid>
      <w:tr w:rsidR="00AF6CEE" w14:paraId="1EC8348F" w14:textId="77777777" w:rsidTr="00280693">
        <w:tc>
          <w:tcPr>
            <w:tcW w:w="4422" w:type="dxa"/>
            <w:shd w:val="clear" w:color="auto" w:fill="DBE5F1" w:themeFill="accent1" w:themeFillTint="33"/>
            <w:vAlign w:val="bottom"/>
          </w:tcPr>
          <w:p w14:paraId="40FCC340" w14:textId="77777777" w:rsidR="00AF6CEE" w:rsidRPr="008D4573" w:rsidRDefault="00AF6CEE" w:rsidP="00280693">
            <w:pPr>
              <w:rPr>
                <w:b/>
                <w:bCs/>
              </w:rPr>
            </w:pPr>
            <w:r>
              <w:rPr>
                <w:b/>
                <w:bCs/>
              </w:rPr>
              <w:t xml:space="preserve">Professional Body </w:t>
            </w:r>
          </w:p>
        </w:tc>
        <w:tc>
          <w:tcPr>
            <w:tcW w:w="5159" w:type="dxa"/>
            <w:shd w:val="clear" w:color="auto" w:fill="DBE5F1" w:themeFill="accent1" w:themeFillTint="33"/>
          </w:tcPr>
          <w:p w14:paraId="3BDB464B" w14:textId="77777777" w:rsidR="00AF6CEE" w:rsidRPr="008D4573" w:rsidRDefault="00AF6CEE" w:rsidP="00280693">
            <w:pPr>
              <w:rPr>
                <w:b/>
                <w:bCs/>
              </w:rPr>
            </w:pPr>
            <w:r>
              <w:rPr>
                <w:b/>
                <w:bCs/>
              </w:rPr>
              <w:t xml:space="preserve">Item </w:t>
            </w:r>
          </w:p>
        </w:tc>
        <w:tc>
          <w:tcPr>
            <w:tcW w:w="4082" w:type="dxa"/>
            <w:shd w:val="clear" w:color="auto" w:fill="DBE5F1" w:themeFill="accent1" w:themeFillTint="33"/>
          </w:tcPr>
          <w:p w14:paraId="66246F21" w14:textId="77777777" w:rsidR="00AF6CEE" w:rsidRPr="008D4573" w:rsidRDefault="00AF6CEE" w:rsidP="00280693">
            <w:pPr>
              <w:rPr>
                <w:b/>
                <w:bCs/>
              </w:rPr>
            </w:pPr>
            <w:r>
              <w:rPr>
                <w:b/>
                <w:bCs/>
              </w:rPr>
              <w:t>Costs</w:t>
            </w:r>
          </w:p>
        </w:tc>
      </w:tr>
      <w:tr w:rsidR="00AF6CEE" w14:paraId="6CD0CA3F" w14:textId="77777777" w:rsidTr="00280693">
        <w:tc>
          <w:tcPr>
            <w:tcW w:w="4422" w:type="dxa"/>
            <w:vAlign w:val="bottom"/>
          </w:tcPr>
          <w:p w14:paraId="01951730" w14:textId="77777777" w:rsidR="00AF6CEE" w:rsidRPr="000E2240" w:rsidRDefault="00AF6CEE" w:rsidP="00280693">
            <w:pPr>
              <w:rPr>
                <w:rFonts w:cs="Arial"/>
                <w:b/>
                <w:bCs/>
              </w:rPr>
            </w:pPr>
            <w:r w:rsidRPr="000E2240">
              <w:rPr>
                <w:rFonts w:cs="Arial"/>
                <w:b/>
                <w:bCs/>
                <w:color w:val="000000"/>
              </w:rPr>
              <w:t>Royal College of Podiatry</w:t>
            </w:r>
          </w:p>
        </w:tc>
        <w:tc>
          <w:tcPr>
            <w:tcW w:w="5159" w:type="dxa"/>
          </w:tcPr>
          <w:p w14:paraId="4FA7399E" w14:textId="77777777" w:rsidR="00AF6CEE" w:rsidRPr="008D4573" w:rsidRDefault="00AF6CEE" w:rsidP="00280693">
            <w:pPr>
              <w:rPr>
                <w:b/>
                <w:bCs/>
              </w:rPr>
            </w:pPr>
            <w:r w:rsidRPr="00C15312">
              <w:rPr>
                <w:rFonts w:cs="Arial"/>
                <w:szCs w:val="20"/>
              </w:rPr>
              <w:t xml:space="preserve">Deliver campaign to support inclusive engagement in advancing practice and research opportunities, illustrating </w:t>
            </w:r>
            <w:r>
              <w:rPr>
                <w:rFonts w:cs="Arial"/>
                <w:szCs w:val="20"/>
              </w:rPr>
              <w:t>Podiatrist</w:t>
            </w:r>
            <w:r w:rsidRPr="00C15312">
              <w:rPr>
                <w:rFonts w:cs="Arial"/>
                <w:szCs w:val="20"/>
              </w:rPr>
              <w:t xml:space="preserve"> role models and career journeys</w:t>
            </w:r>
          </w:p>
        </w:tc>
        <w:tc>
          <w:tcPr>
            <w:tcW w:w="4082" w:type="dxa"/>
          </w:tcPr>
          <w:p w14:paraId="5D5A508B" w14:textId="4CDE929F" w:rsidR="00AF6CEE" w:rsidRPr="002B0CAE" w:rsidRDefault="00966C77" w:rsidP="00280693">
            <w:r w:rsidRPr="00966C77">
              <w:rPr>
                <w:highlight w:val="black"/>
              </w:rPr>
              <w:t>XXXXXX</w:t>
            </w:r>
          </w:p>
        </w:tc>
      </w:tr>
      <w:tr w:rsidR="00AF6CEE" w14:paraId="05407A79" w14:textId="77777777" w:rsidTr="00280693">
        <w:tc>
          <w:tcPr>
            <w:tcW w:w="4422" w:type="dxa"/>
            <w:vAlign w:val="bottom"/>
          </w:tcPr>
          <w:p w14:paraId="20EBC65A" w14:textId="77777777" w:rsidR="00AF6CEE" w:rsidRPr="008D4573" w:rsidRDefault="00AF6CEE" w:rsidP="00280693">
            <w:pPr>
              <w:jc w:val="right"/>
              <w:rPr>
                <w:b/>
                <w:bCs/>
              </w:rPr>
            </w:pPr>
          </w:p>
        </w:tc>
        <w:tc>
          <w:tcPr>
            <w:tcW w:w="5159" w:type="dxa"/>
          </w:tcPr>
          <w:p w14:paraId="10254117" w14:textId="77777777" w:rsidR="00AF6CEE" w:rsidRPr="008D4573" w:rsidRDefault="00AF6CEE" w:rsidP="00280693">
            <w:pPr>
              <w:rPr>
                <w:b/>
                <w:bCs/>
              </w:rPr>
            </w:pPr>
            <w:r w:rsidRPr="00C15312">
              <w:rPr>
                <w:rFonts w:cs="Arial"/>
              </w:rPr>
              <w:t>Creation of Primary Care network and a common data set to inform workforce planning and development</w:t>
            </w:r>
          </w:p>
        </w:tc>
        <w:tc>
          <w:tcPr>
            <w:tcW w:w="4082" w:type="dxa"/>
          </w:tcPr>
          <w:p w14:paraId="003ED365" w14:textId="03F348AF" w:rsidR="00AF6CEE" w:rsidRPr="002B0CAE" w:rsidRDefault="00966C77" w:rsidP="00280693">
            <w:r w:rsidRPr="00966C77">
              <w:rPr>
                <w:highlight w:val="black"/>
              </w:rPr>
              <w:t>XXXXXX</w:t>
            </w:r>
          </w:p>
        </w:tc>
      </w:tr>
      <w:tr w:rsidR="00AF6CEE" w14:paraId="50BA8BB8" w14:textId="77777777" w:rsidTr="00280693">
        <w:tc>
          <w:tcPr>
            <w:tcW w:w="4422" w:type="dxa"/>
            <w:vAlign w:val="bottom"/>
          </w:tcPr>
          <w:p w14:paraId="15A730F4" w14:textId="77777777" w:rsidR="00AF6CEE" w:rsidRPr="008D4573" w:rsidRDefault="00AF6CEE" w:rsidP="00280693">
            <w:pPr>
              <w:jc w:val="right"/>
              <w:rPr>
                <w:b/>
                <w:bCs/>
              </w:rPr>
            </w:pPr>
          </w:p>
        </w:tc>
        <w:tc>
          <w:tcPr>
            <w:tcW w:w="5159" w:type="dxa"/>
          </w:tcPr>
          <w:p w14:paraId="4A0DBCF2" w14:textId="77777777" w:rsidR="00AF6CEE" w:rsidRPr="008D4573" w:rsidRDefault="00AF6CEE" w:rsidP="00280693">
            <w:pPr>
              <w:rPr>
                <w:rFonts w:cs="Arial"/>
              </w:rPr>
            </w:pPr>
            <w:r w:rsidRPr="5CC2D8A9">
              <w:rPr>
                <w:rFonts w:cs="Arial"/>
              </w:rPr>
              <w:t xml:space="preserve">To work alongside the national NHSE/I wound care team to position First Contact Practitioner podiatrists and place-based networks central to optimisation of care delivery. To pilot new ways of working at ‘place level’ in order to embed podiatry as part of the wound care programme.  Write up findings to provide the return on investment of this alternative form of working. </w:t>
            </w:r>
          </w:p>
        </w:tc>
        <w:tc>
          <w:tcPr>
            <w:tcW w:w="4082" w:type="dxa"/>
          </w:tcPr>
          <w:p w14:paraId="0C165B55" w14:textId="1AB915EA" w:rsidR="00AF6CEE" w:rsidRPr="002B0CAE" w:rsidRDefault="00966C77" w:rsidP="00280693">
            <w:r w:rsidRPr="00966C77">
              <w:rPr>
                <w:highlight w:val="black"/>
              </w:rPr>
              <w:t>XXXXXX</w:t>
            </w:r>
          </w:p>
        </w:tc>
      </w:tr>
      <w:tr w:rsidR="00AF6CEE" w14:paraId="785EB4DF" w14:textId="77777777" w:rsidTr="00280693">
        <w:tc>
          <w:tcPr>
            <w:tcW w:w="4422" w:type="dxa"/>
            <w:vAlign w:val="bottom"/>
          </w:tcPr>
          <w:p w14:paraId="1F8EE265" w14:textId="77777777" w:rsidR="00AF6CEE" w:rsidRPr="008D4573" w:rsidRDefault="00AF6CEE" w:rsidP="00280693">
            <w:pPr>
              <w:jc w:val="right"/>
              <w:rPr>
                <w:b/>
                <w:bCs/>
              </w:rPr>
            </w:pPr>
          </w:p>
        </w:tc>
        <w:tc>
          <w:tcPr>
            <w:tcW w:w="5159" w:type="dxa"/>
            <w:vAlign w:val="bottom"/>
          </w:tcPr>
          <w:p w14:paraId="478FFA48" w14:textId="77777777" w:rsidR="00AF6CEE" w:rsidRPr="008D4573" w:rsidRDefault="00AF6CEE" w:rsidP="00280693">
            <w:pPr>
              <w:jc w:val="right"/>
              <w:rPr>
                <w:b/>
                <w:bCs/>
              </w:rPr>
            </w:pPr>
            <w:r>
              <w:rPr>
                <w:b/>
                <w:bCs/>
              </w:rPr>
              <w:t xml:space="preserve">Total bespoke investment = </w:t>
            </w:r>
          </w:p>
        </w:tc>
        <w:tc>
          <w:tcPr>
            <w:tcW w:w="4082" w:type="dxa"/>
          </w:tcPr>
          <w:p w14:paraId="798181D5" w14:textId="77777777" w:rsidR="00AF6CEE" w:rsidRPr="008D4573" w:rsidRDefault="00AF6CEE" w:rsidP="00280693">
            <w:pPr>
              <w:rPr>
                <w:b/>
                <w:bCs/>
                <w:highlight w:val="yellow"/>
              </w:rPr>
            </w:pPr>
            <w:r w:rsidRPr="00C15312">
              <w:rPr>
                <w:b/>
                <w:bCs/>
              </w:rPr>
              <w:t>£80,000</w:t>
            </w:r>
          </w:p>
        </w:tc>
      </w:tr>
    </w:tbl>
    <w:p w14:paraId="644DCFD0" w14:textId="77777777" w:rsidR="00AF6CEE" w:rsidRDefault="00AF6CEE" w:rsidP="00AF6CEE">
      <w:pPr>
        <w:rPr>
          <w:b/>
          <w:bCs/>
        </w:rPr>
      </w:pPr>
      <w:r>
        <w:rPr>
          <w:b/>
          <w:bCs/>
        </w:rPr>
        <w:t>*</w:t>
      </w:r>
      <w:r w:rsidRPr="00641426">
        <w:rPr>
          <w:b/>
          <w:bCs/>
        </w:rPr>
        <w:t xml:space="preserve"> </w:t>
      </w:r>
      <w:r>
        <w:rPr>
          <w:b/>
          <w:bCs/>
        </w:rPr>
        <w:t>Relates to AHP 1-9 areas in</w:t>
      </w:r>
      <w:r w:rsidRPr="00641426">
        <w:rPr>
          <w:b/>
          <w:bCs/>
        </w:rPr>
        <w:t xml:space="preserve"> </w:t>
      </w:r>
      <w:r>
        <w:rPr>
          <w:b/>
          <w:bCs/>
        </w:rPr>
        <w:t>Table 6 in of specification.</w:t>
      </w:r>
    </w:p>
    <w:tbl>
      <w:tblPr>
        <w:tblStyle w:val="TableGrid"/>
        <w:tblW w:w="0" w:type="auto"/>
        <w:tblLook w:val="04A0" w:firstRow="1" w:lastRow="0" w:firstColumn="1" w:lastColumn="0" w:noHBand="0" w:noVBand="1"/>
      </w:tblPr>
      <w:tblGrid>
        <w:gridCol w:w="4643"/>
        <w:gridCol w:w="4655"/>
        <w:gridCol w:w="4646"/>
      </w:tblGrid>
      <w:tr w:rsidR="00AF6CEE" w14:paraId="34ECA6C2" w14:textId="77777777" w:rsidTr="00280693">
        <w:tc>
          <w:tcPr>
            <w:tcW w:w="4798" w:type="dxa"/>
          </w:tcPr>
          <w:p w14:paraId="182A41B2" w14:textId="77777777" w:rsidR="00AF6CEE" w:rsidRPr="00C15312" w:rsidRDefault="00AF6CEE" w:rsidP="00280693">
            <w:pPr>
              <w:rPr>
                <w:b/>
                <w:bCs/>
                <w:sz w:val="24"/>
                <w:szCs w:val="24"/>
              </w:rPr>
            </w:pPr>
            <w:r w:rsidRPr="00C15312">
              <w:rPr>
                <w:rFonts w:cs="Arial"/>
                <w:b/>
                <w:bCs/>
                <w:color w:val="000000"/>
                <w:sz w:val="24"/>
                <w:szCs w:val="24"/>
              </w:rPr>
              <w:t>Royal College of Podiatry</w:t>
            </w:r>
          </w:p>
        </w:tc>
        <w:tc>
          <w:tcPr>
            <w:tcW w:w="4799" w:type="dxa"/>
            <w:shd w:val="clear" w:color="auto" w:fill="DBE5F1" w:themeFill="accent1" w:themeFillTint="33"/>
            <w:vAlign w:val="bottom"/>
          </w:tcPr>
          <w:p w14:paraId="2827090E" w14:textId="77777777" w:rsidR="00AF6CEE" w:rsidRDefault="00AF6CEE" w:rsidP="00280693">
            <w:pPr>
              <w:jc w:val="right"/>
              <w:rPr>
                <w:b/>
                <w:bCs/>
              </w:rPr>
            </w:pPr>
            <w:r w:rsidRPr="001B265F">
              <w:rPr>
                <w:b/>
                <w:bCs/>
              </w:rPr>
              <w:t xml:space="preserve">Total Investment for Professional Body (appendix B + appendix C) </w:t>
            </w:r>
            <w:r>
              <w:rPr>
                <w:b/>
                <w:bCs/>
              </w:rPr>
              <w:t>=</w:t>
            </w:r>
          </w:p>
        </w:tc>
        <w:tc>
          <w:tcPr>
            <w:tcW w:w="4799" w:type="dxa"/>
            <w:shd w:val="clear" w:color="auto" w:fill="DBE5F1" w:themeFill="accent1" w:themeFillTint="33"/>
            <w:vAlign w:val="center"/>
          </w:tcPr>
          <w:p w14:paraId="7C932B2F" w14:textId="77777777" w:rsidR="00AF6CEE" w:rsidRPr="00C15312" w:rsidRDefault="00AF6CEE" w:rsidP="00280693">
            <w:pPr>
              <w:rPr>
                <w:b/>
                <w:bCs/>
                <w:sz w:val="24"/>
                <w:szCs w:val="24"/>
              </w:rPr>
            </w:pPr>
            <w:r w:rsidRPr="00C15312">
              <w:rPr>
                <w:b/>
                <w:bCs/>
                <w:sz w:val="24"/>
                <w:szCs w:val="24"/>
              </w:rPr>
              <w:t>£230,000</w:t>
            </w:r>
          </w:p>
        </w:tc>
      </w:tr>
    </w:tbl>
    <w:p w14:paraId="75C61D8A" w14:textId="77777777" w:rsidR="00AF6CEE" w:rsidRPr="00667166" w:rsidRDefault="00AF6CEE" w:rsidP="00AF6CEE">
      <w:pPr>
        <w:rPr>
          <w:b/>
          <w:bCs/>
        </w:rPr>
      </w:pPr>
      <w:r>
        <w:rPr>
          <w:b/>
          <w:bCs/>
        </w:rPr>
        <w:t xml:space="preserve">90% of the total investment for professional body appendix B + appendix C will be paid in financial year 2021/22 </w:t>
      </w:r>
      <w:r w:rsidRPr="00667166">
        <w:rPr>
          <w:rFonts w:eastAsia="Arial" w:cs="Arial"/>
          <w:b/>
          <w:bCs/>
        </w:rPr>
        <w:t>and the remaining 10% in the financial year 2022/23</w:t>
      </w:r>
    </w:p>
    <w:p w14:paraId="4C6838C2" w14:textId="77777777" w:rsidR="00AF6CEE" w:rsidRPr="00B3526C" w:rsidRDefault="00AF6CEE" w:rsidP="00AF6CEE">
      <w:pPr>
        <w:rPr>
          <w:b/>
          <w:bCs/>
        </w:rPr>
      </w:pPr>
    </w:p>
    <w:p w14:paraId="09BFFD2A" w14:textId="77777777" w:rsidR="00AF6CEE" w:rsidRDefault="00AF6CEE" w:rsidP="0043615D">
      <w:pPr>
        <w:spacing w:before="240"/>
        <w:ind w:left="360"/>
        <w:rPr>
          <w:rFonts w:cs="Arial"/>
          <w:bCs/>
          <w:sz w:val="24"/>
          <w:szCs w:val="24"/>
        </w:rPr>
        <w:sectPr w:rsidR="00AF6CEE" w:rsidSect="00AF6CEE">
          <w:headerReference w:type="even" r:id="rId30"/>
          <w:headerReference w:type="default" r:id="rId31"/>
          <w:footerReference w:type="default" r:id="rId32"/>
          <w:headerReference w:type="first" r:id="rId33"/>
          <w:pgSz w:w="16834" w:h="11909" w:orient="landscape" w:code="9"/>
          <w:pgMar w:top="1440" w:right="1440" w:bottom="1440" w:left="1440" w:header="720" w:footer="720" w:gutter="0"/>
          <w:paperSrc w:first="262" w:other="262"/>
          <w:cols w:space="708"/>
          <w:docGrid w:linePitch="272"/>
        </w:sectPr>
      </w:pPr>
    </w:p>
    <w:bookmarkEnd w:id="1223"/>
    <w:bookmarkEnd w:id="1224"/>
    <w:p w14:paraId="0F174638" w14:textId="2A767E59" w:rsidR="00BC0876" w:rsidRDefault="00BC0876" w:rsidP="00BC2034">
      <w:pPr>
        <w:pStyle w:val="MRheading2"/>
        <w:tabs>
          <w:tab w:val="clear" w:pos="720"/>
        </w:tabs>
        <w:spacing w:line="240" w:lineRule="auto"/>
        <w:ind w:left="0" w:firstLine="0"/>
        <w:jc w:val="center"/>
        <w:rPr>
          <w:rFonts w:cs="Arial"/>
          <w:b/>
          <w:szCs w:val="22"/>
          <w:lang w:val="en-US"/>
        </w:rPr>
      </w:pPr>
      <w:r>
        <w:rPr>
          <w:rFonts w:cs="Arial"/>
          <w:b/>
          <w:szCs w:val="22"/>
          <w:lang w:val="en-US"/>
        </w:rPr>
        <w:lastRenderedPageBreak/>
        <w:t>Schedule 6</w:t>
      </w:r>
    </w:p>
    <w:p w14:paraId="38F9C407" w14:textId="3F2BD1AA" w:rsidR="00BC2034" w:rsidRPr="0057234C" w:rsidRDefault="00BC0876" w:rsidP="00BC2034">
      <w:pPr>
        <w:pStyle w:val="MRheading2"/>
        <w:tabs>
          <w:tab w:val="clear" w:pos="720"/>
        </w:tabs>
        <w:spacing w:line="240" w:lineRule="auto"/>
        <w:ind w:left="0" w:firstLine="0"/>
        <w:jc w:val="center"/>
        <w:rPr>
          <w:rFonts w:cs="Arial"/>
          <w:b/>
          <w:szCs w:val="22"/>
          <w:lang w:val="en-US"/>
        </w:rPr>
      </w:pPr>
      <w:r>
        <w:rPr>
          <w:rFonts w:cs="Arial"/>
          <w:b/>
          <w:szCs w:val="22"/>
          <w:lang w:val="en-US"/>
        </w:rPr>
        <w:t xml:space="preserve"> </w:t>
      </w:r>
      <w:r w:rsidR="0018229B" w:rsidRPr="0057234C">
        <w:rPr>
          <w:rFonts w:cs="Arial"/>
          <w:b/>
          <w:szCs w:val="22"/>
          <w:lang w:val="en-US"/>
        </w:rPr>
        <w:t>Commercial Schedule</w:t>
      </w:r>
    </w:p>
    <w:p w14:paraId="72B928DC" w14:textId="24D83CFA" w:rsidR="00A805A6" w:rsidRPr="00F204C9" w:rsidRDefault="00A805A6" w:rsidP="00A805A6">
      <w:pPr>
        <w:pStyle w:val="CostTab"/>
        <w:spacing w:before="0" w:after="0"/>
      </w:pPr>
      <w:r>
        <w:t xml:space="preserve">The Supplier is permitted to raise an invoice for the Contract Price to the Authority for the delivery of these services.   The Authority will reimburse the Supplier via </w:t>
      </w:r>
      <w:r w:rsidR="07403E41">
        <w:t xml:space="preserve">two </w:t>
      </w:r>
      <w:r>
        <w:t>lump-sum payment</w:t>
      </w:r>
      <w:r w:rsidR="402AA213">
        <w:t xml:space="preserve">s equating to </w:t>
      </w:r>
      <w:r w:rsidR="002C6A0C">
        <w:t>5</w:t>
      </w:r>
      <w:r w:rsidR="402AA213">
        <w:t xml:space="preserve">0% of the Contract Price to be paid in the financial year 2021/22 and </w:t>
      </w:r>
      <w:r w:rsidR="002C6A0C">
        <w:t>5</w:t>
      </w:r>
      <w:r w:rsidR="402AA213">
        <w:t>0% of the Contract Price to be paid in the financial year 2022/23</w:t>
      </w:r>
      <w:r>
        <w:t xml:space="preserve">.  </w:t>
      </w:r>
    </w:p>
    <w:p w14:paraId="44617928" w14:textId="77777777" w:rsidR="00A805A6" w:rsidRPr="00C45255" w:rsidRDefault="00A805A6" w:rsidP="00A805A6">
      <w:pPr>
        <w:rPr>
          <w:b/>
          <w:szCs w:val="22"/>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8" w:type="dxa"/>
          <w:right w:w="148" w:type="dxa"/>
        </w:tblCellMar>
        <w:tblLook w:val="0000" w:firstRow="0" w:lastRow="0" w:firstColumn="0" w:lastColumn="0" w:noHBand="0" w:noVBand="0"/>
      </w:tblPr>
      <w:tblGrid>
        <w:gridCol w:w="6307"/>
        <w:gridCol w:w="1984"/>
      </w:tblGrid>
      <w:tr w:rsidR="00A805A6" w:rsidRPr="00C45255" w14:paraId="1C616D27" w14:textId="77777777" w:rsidTr="53CF7F71">
        <w:trPr>
          <w:trHeight w:val="480"/>
        </w:trPr>
        <w:tc>
          <w:tcPr>
            <w:tcW w:w="6307" w:type="dxa"/>
            <w:tcBorders>
              <w:top w:val="double" w:sz="4" w:space="0" w:color="auto"/>
              <w:left w:val="double" w:sz="4" w:space="0" w:color="auto"/>
              <w:bottom w:val="double" w:sz="4" w:space="0" w:color="auto"/>
              <w:right w:val="double" w:sz="4" w:space="0" w:color="auto"/>
            </w:tcBorders>
            <w:shd w:val="clear" w:color="auto" w:fill="E6E6E6"/>
            <w:vAlign w:val="center"/>
          </w:tcPr>
          <w:p w14:paraId="6A71C979" w14:textId="77777777" w:rsidR="00A805A6" w:rsidRPr="00C45255" w:rsidRDefault="00A805A6" w:rsidP="009F466D">
            <w:pPr>
              <w:pStyle w:val="CostTab"/>
              <w:spacing w:before="0" w:after="0"/>
              <w:ind w:left="360"/>
              <w:rPr>
                <w:b/>
                <w:bCs/>
              </w:rPr>
            </w:pPr>
            <w:r>
              <w:rPr>
                <w:b/>
                <w:bCs/>
              </w:rPr>
              <w:t>Services</w:t>
            </w:r>
          </w:p>
        </w:tc>
        <w:tc>
          <w:tcPr>
            <w:tcW w:w="1984" w:type="dxa"/>
            <w:tcBorders>
              <w:top w:val="double" w:sz="4" w:space="0" w:color="auto"/>
              <w:left w:val="double" w:sz="4" w:space="0" w:color="auto"/>
              <w:bottom w:val="double" w:sz="4" w:space="0" w:color="auto"/>
              <w:right w:val="double" w:sz="4" w:space="0" w:color="auto"/>
            </w:tcBorders>
            <w:shd w:val="clear" w:color="auto" w:fill="E6E6E6"/>
            <w:vAlign w:val="center"/>
          </w:tcPr>
          <w:p w14:paraId="2A4B0DE9" w14:textId="77777777" w:rsidR="00A805A6" w:rsidRPr="00C45255" w:rsidRDefault="00A805A6" w:rsidP="009F466D">
            <w:pPr>
              <w:pStyle w:val="CostTab"/>
              <w:spacing w:before="0" w:after="0"/>
              <w:ind w:left="360"/>
              <w:rPr>
                <w:b/>
                <w:bCs/>
              </w:rPr>
            </w:pPr>
            <w:r>
              <w:rPr>
                <w:b/>
                <w:bCs/>
              </w:rPr>
              <w:t>Price</w:t>
            </w:r>
          </w:p>
        </w:tc>
      </w:tr>
      <w:tr w:rsidR="00A805A6" w:rsidRPr="00C45255" w14:paraId="5AF73745" w14:textId="77777777" w:rsidTr="53CF7F71">
        <w:trPr>
          <w:trHeight w:val="480"/>
        </w:trPr>
        <w:tc>
          <w:tcPr>
            <w:tcW w:w="6307" w:type="dxa"/>
            <w:tcBorders>
              <w:left w:val="double" w:sz="4" w:space="0" w:color="auto"/>
              <w:bottom w:val="double" w:sz="4" w:space="0" w:color="auto"/>
              <w:right w:val="double" w:sz="4" w:space="0" w:color="auto"/>
            </w:tcBorders>
            <w:vAlign w:val="center"/>
          </w:tcPr>
          <w:p w14:paraId="60A52BE9" w14:textId="77777777" w:rsidR="00A805A6" w:rsidRDefault="00A805A6" w:rsidP="009F466D">
            <w:pPr>
              <w:pStyle w:val="CostTab"/>
              <w:spacing w:before="0" w:after="0"/>
              <w:ind w:left="360"/>
              <w:rPr>
                <w:b/>
              </w:rPr>
            </w:pPr>
          </w:p>
          <w:p w14:paraId="3B927312" w14:textId="736EC1EF" w:rsidR="00A805A6" w:rsidRPr="00D91A57" w:rsidRDefault="00A805A6" w:rsidP="009F466D">
            <w:pPr>
              <w:pStyle w:val="BodyText2"/>
              <w:spacing w:line="240" w:lineRule="auto"/>
              <w:rPr>
                <w:rFonts w:ascii="Arial" w:hAnsi="Arial" w:cs="Arial"/>
                <w:b/>
                <w:bCs/>
                <w:lang w:eastAsia="en-GB"/>
              </w:rPr>
            </w:pPr>
            <w:r>
              <w:rPr>
                <w:b/>
                <w:bCs/>
                <w:lang w:eastAsia="en-GB"/>
              </w:rPr>
              <w:t xml:space="preserve">     </w:t>
            </w:r>
            <w:r w:rsidRPr="00D91A57">
              <w:rPr>
                <w:rFonts w:ascii="Arial" w:hAnsi="Arial" w:cs="Arial"/>
                <w:b/>
                <w:bCs/>
              </w:rPr>
              <w:t>Price for Contract</w:t>
            </w:r>
            <w:r w:rsidRPr="00D91A57">
              <w:rPr>
                <w:rFonts w:ascii="Arial" w:hAnsi="Arial" w:cs="Arial"/>
                <w:b/>
                <w:bCs/>
                <w:lang w:eastAsia="en-GB"/>
              </w:rPr>
              <w:t xml:space="preserve"> Services        </w:t>
            </w:r>
          </w:p>
        </w:tc>
        <w:tc>
          <w:tcPr>
            <w:tcW w:w="1984" w:type="dxa"/>
            <w:tcBorders>
              <w:left w:val="double" w:sz="4" w:space="0" w:color="auto"/>
              <w:bottom w:val="double" w:sz="4" w:space="0" w:color="auto"/>
              <w:right w:val="double" w:sz="4" w:space="0" w:color="auto"/>
            </w:tcBorders>
            <w:shd w:val="clear" w:color="auto" w:fill="auto"/>
            <w:vAlign w:val="center"/>
          </w:tcPr>
          <w:p w14:paraId="6DF13E7D" w14:textId="4A513CAF" w:rsidR="00A805A6" w:rsidRPr="00AF6CEE" w:rsidRDefault="0DE8265C" w:rsidP="009F466D">
            <w:pPr>
              <w:pStyle w:val="CostTab"/>
              <w:spacing w:before="0" w:after="0"/>
              <w:ind w:left="360"/>
              <w:rPr>
                <w:b/>
                <w:bCs/>
              </w:rPr>
            </w:pPr>
            <w:r w:rsidRPr="00AF6CEE">
              <w:rPr>
                <w:b/>
                <w:bCs/>
              </w:rPr>
              <w:t>£230,000</w:t>
            </w:r>
          </w:p>
        </w:tc>
      </w:tr>
      <w:tr w:rsidR="00A805A6" w:rsidRPr="00C45255" w14:paraId="5FCE5993" w14:textId="77777777" w:rsidTr="53CF7F71">
        <w:trPr>
          <w:trHeight w:val="480"/>
        </w:trPr>
        <w:tc>
          <w:tcPr>
            <w:tcW w:w="6307" w:type="dxa"/>
            <w:tcBorders>
              <w:top w:val="double" w:sz="4" w:space="0" w:color="auto"/>
              <w:left w:val="double" w:sz="4" w:space="0" w:color="auto"/>
              <w:bottom w:val="double" w:sz="4" w:space="0" w:color="auto"/>
              <w:right w:val="double" w:sz="4" w:space="0" w:color="auto"/>
            </w:tcBorders>
            <w:vAlign w:val="center"/>
          </w:tcPr>
          <w:p w14:paraId="591047A1" w14:textId="77777777" w:rsidR="00A805A6" w:rsidRPr="00D91A57" w:rsidRDefault="00A805A6" w:rsidP="009F466D">
            <w:pPr>
              <w:pStyle w:val="CostTab"/>
              <w:spacing w:before="0" w:after="0"/>
              <w:ind w:left="360"/>
              <w:rPr>
                <w:b/>
                <w:bCs/>
              </w:rPr>
            </w:pPr>
            <w:r w:rsidRPr="00D91A57">
              <w:rPr>
                <w:b/>
                <w:bCs/>
              </w:rPr>
              <w:t>VAT</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6098C51A" w14:textId="7044D619" w:rsidR="00A805A6" w:rsidRPr="0031717E" w:rsidRDefault="00A805A6" w:rsidP="009F466D">
            <w:pPr>
              <w:pStyle w:val="CostTab"/>
              <w:spacing w:before="0" w:after="0"/>
              <w:ind w:left="360"/>
              <w:rPr>
                <w:b/>
                <w:bCs/>
                <w:lang w:eastAsia="en-GB"/>
              </w:rPr>
            </w:pPr>
            <w:r w:rsidRPr="0031717E">
              <w:rPr>
                <w:b/>
                <w:bCs/>
                <w:lang w:eastAsia="en-GB"/>
              </w:rPr>
              <w:t>£</w:t>
            </w:r>
            <w:r w:rsidR="00AF6CEE">
              <w:rPr>
                <w:b/>
                <w:bCs/>
                <w:lang w:eastAsia="en-GB"/>
              </w:rPr>
              <w:t>46,000</w:t>
            </w:r>
          </w:p>
        </w:tc>
      </w:tr>
      <w:tr w:rsidR="00A805A6" w:rsidRPr="00C45255" w14:paraId="15998B0E" w14:textId="77777777" w:rsidTr="53CF7F71">
        <w:trPr>
          <w:trHeight w:val="480"/>
        </w:trPr>
        <w:tc>
          <w:tcPr>
            <w:tcW w:w="6307" w:type="dxa"/>
            <w:tcBorders>
              <w:top w:val="double" w:sz="4" w:space="0" w:color="auto"/>
              <w:left w:val="double" w:sz="4" w:space="0" w:color="auto"/>
              <w:bottom w:val="double" w:sz="4" w:space="0" w:color="auto"/>
              <w:right w:val="double" w:sz="4" w:space="0" w:color="auto"/>
            </w:tcBorders>
            <w:shd w:val="clear" w:color="auto" w:fill="E6E6E6"/>
            <w:vAlign w:val="center"/>
          </w:tcPr>
          <w:p w14:paraId="0A4F4229" w14:textId="77777777" w:rsidR="00A805A6" w:rsidRPr="00C45255" w:rsidRDefault="00A805A6" w:rsidP="009F466D">
            <w:pPr>
              <w:pStyle w:val="CostTab"/>
              <w:spacing w:before="0" w:after="0"/>
              <w:ind w:left="360"/>
              <w:rPr>
                <w:b/>
                <w:bCs/>
              </w:rPr>
            </w:pPr>
            <w:r>
              <w:rPr>
                <w:b/>
                <w:bCs/>
              </w:rPr>
              <w:t xml:space="preserve">Contract </w:t>
            </w:r>
            <w:r w:rsidRPr="00C45255">
              <w:rPr>
                <w:b/>
                <w:bCs/>
              </w:rPr>
              <w:t>Price</w:t>
            </w:r>
            <w:r>
              <w:rPr>
                <w:b/>
                <w:bCs/>
              </w:rPr>
              <w:t xml:space="preserve"> (including VAT)</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150FAE2C" w14:textId="247A0123" w:rsidR="00A805A6" w:rsidRPr="0031717E" w:rsidRDefault="7494A635" w:rsidP="00A805A6">
            <w:pPr>
              <w:pStyle w:val="CostTab"/>
              <w:spacing w:before="0" w:after="0"/>
              <w:ind w:left="360"/>
              <w:rPr>
                <w:b/>
                <w:bCs/>
              </w:rPr>
            </w:pPr>
            <w:r w:rsidRPr="53CF7F71">
              <w:rPr>
                <w:b/>
                <w:bCs/>
              </w:rPr>
              <w:t>£2</w:t>
            </w:r>
            <w:r w:rsidR="00AF6CEE">
              <w:rPr>
                <w:b/>
                <w:bCs/>
              </w:rPr>
              <w:t>76</w:t>
            </w:r>
            <w:r w:rsidRPr="53CF7F71">
              <w:rPr>
                <w:b/>
                <w:bCs/>
              </w:rPr>
              <w:t>,000</w:t>
            </w:r>
          </w:p>
        </w:tc>
      </w:tr>
    </w:tbl>
    <w:p w14:paraId="3E784CFC" w14:textId="77777777" w:rsidR="00A805A6" w:rsidRPr="00426FE5" w:rsidRDefault="00A805A6" w:rsidP="00A805A6">
      <w:pPr>
        <w:pStyle w:val="Header"/>
        <w:spacing w:before="120" w:after="120" w:line="240" w:lineRule="atLeast"/>
        <w:ind w:right="6"/>
        <w:rPr>
          <w:rFonts w:cs="Arial"/>
          <w:szCs w:val="22"/>
        </w:rPr>
      </w:pPr>
      <w:r w:rsidRPr="00426FE5">
        <w:rPr>
          <w:rFonts w:cs="Arial"/>
          <w:szCs w:val="22"/>
        </w:rPr>
        <w:t>In order to be valid for payment invoices raised by the Supplier must:</w:t>
      </w:r>
    </w:p>
    <w:p w14:paraId="282E4287"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Contain the following information as a minimum:</w:t>
      </w:r>
    </w:p>
    <w:p w14:paraId="11BB0CDD" w14:textId="77777777" w:rsidR="00A805A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Name the Supplier;</w:t>
      </w:r>
    </w:p>
    <w:p w14:paraId="4FE92944" w14:textId="16B38381" w:rsidR="00A805A6" w:rsidRPr="00016A94"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CB6EB0">
        <w:rPr>
          <w:rFonts w:cs="Arial"/>
          <w:szCs w:val="22"/>
        </w:rPr>
        <w:t xml:space="preserve">Include the Purchase Order Number (to be supplied upon </w:t>
      </w:r>
      <w:r w:rsidR="002B0794">
        <w:rPr>
          <w:rFonts w:cs="Arial"/>
          <w:szCs w:val="22"/>
        </w:rPr>
        <w:t>contract signature</w:t>
      </w:r>
      <w:r w:rsidRPr="00CB6EB0">
        <w:rPr>
          <w:rFonts w:cs="Arial"/>
          <w:szCs w:val="22"/>
        </w:rPr>
        <w:t>)</w:t>
      </w:r>
      <w:r>
        <w:rPr>
          <w:rFonts w:cs="Arial"/>
          <w:szCs w:val="22"/>
        </w:rPr>
        <w:t xml:space="preserve">, or in the absence of a Purchase Order Number, </w:t>
      </w:r>
      <w:r w:rsidR="002B0794">
        <w:rPr>
          <w:rFonts w:cs="Arial"/>
          <w:szCs w:val="22"/>
        </w:rPr>
        <w:t xml:space="preserve">to include </w:t>
      </w:r>
      <w:r w:rsidR="00966C77" w:rsidRPr="00966C77">
        <w:rPr>
          <w:rFonts w:cs="Arial"/>
          <w:b/>
          <w:bCs/>
          <w:szCs w:val="22"/>
          <w:highlight w:val="black"/>
        </w:rPr>
        <w:t>XXXXXX</w:t>
      </w:r>
      <w:r w:rsidR="002B0794">
        <w:rPr>
          <w:rFonts w:cs="Arial"/>
          <w:szCs w:val="22"/>
        </w:rPr>
        <w:t xml:space="preserve"> in top third of Invoice.</w:t>
      </w:r>
    </w:p>
    <w:p w14:paraId="3EE0EB46"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The Supplier’s bank details</w:t>
      </w:r>
    </w:p>
    <w:p w14:paraId="55AEA08A"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The email address for financial correspondence;</w:t>
      </w:r>
    </w:p>
    <w:p w14:paraId="2751AC3F"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Contain a brief description of Services provided.</w:t>
      </w:r>
    </w:p>
    <w:p w14:paraId="0349A5C3" w14:textId="1D333E66" w:rsidR="00A805A6" w:rsidRPr="002B0794" w:rsidRDefault="002B0794" w:rsidP="00451425">
      <w:pPr>
        <w:pStyle w:val="Header"/>
        <w:numPr>
          <w:ilvl w:val="1"/>
          <w:numId w:val="42"/>
        </w:numPr>
        <w:tabs>
          <w:tab w:val="clear" w:pos="4153"/>
          <w:tab w:val="clear" w:pos="8306"/>
        </w:tabs>
        <w:spacing w:line="240" w:lineRule="auto"/>
        <w:ind w:right="6"/>
        <w:jc w:val="both"/>
        <w:rPr>
          <w:rFonts w:cs="Arial"/>
          <w:szCs w:val="22"/>
        </w:rPr>
      </w:pPr>
      <w:r>
        <w:rPr>
          <w:rFonts w:cs="Arial"/>
          <w:szCs w:val="22"/>
        </w:rPr>
        <w:t>A</w:t>
      </w:r>
      <w:r w:rsidR="00A805A6" w:rsidRPr="008C3F86">
        <w:rPr>
          <w:rFonts w:cs="Arial"/>
          <w:szCs w:val="22"/>
        </w:rPr>
        <w:t>ddressed to:</w:t>
      </w:r>
      <w:r w:rsidRPr="002B0794">
        <w:t xml:space="preserve"> </w:t>
      </w:r>
    </w:p>
    <w:p w14:paraId="51ED8620" w14:textId="6DE47A23" w:rsidR="002B0794" w:rsidRPr="002B0794" w:rsidRDefault="002B0794" w:rsidP="002B0794">
      <w:pPr>
        <w:pStyle w:val="Header"/>
        <w:tabs>
          <w:tab w:val="clear" w:pos="4153"/>
          <w:tab w:val="clear" w:pos="8306"/>
        </w:tabs>
        <w:spacing w:line="240" w:lineRule="auto"/>
        <w:ind w:left="1060" w:right="6"/>
        <w:jc w:val="both"/>
        <w:rPr>
          <w:rStyle w:val="Hyperlink"/>
          <w:rFonts w:cs="Arial"/>
          <w:b/>
          <w:bCs/>
          <w:color w:val="auto"/>
          <w:szCs w:val="22"/>
          <w:u w:val="none"/>
        </w:rPr>
      </w:pPr>
      <w:r>
        <w:rPr>
          <w:rStyle w:val="Hyperlink"/>
          <w:rFonts w:cs="Arial"/>
          <w:b/>
          <w:bCs/>
          <w:color w:val="auto"/>
          <w:szCs w:val="22"/>
          <w:u w:val="none"/>
        </w:rPr>
        <w:tab/>
      </w:r>
      <w:r w:rsidR="00966C77" w:rsidRPr="00966C77">
        <w:rPr>
          <w:rStyle w:val="Hyperlink"/>
          <w:rFonts w:cs="Arial"/>
          <w:b/>
          <w:bCs/>
          <w:color w:val="auto"/>
          <w:szCs w:val="22"/>
          <w:highlight w:val="black"/>
          <w:u w:val="none"/>
        </w:rPr>
        <w:t>XXXXXX</w:t>
      </w:r>
    </w:p>
    <w:p w14:paraId="51D36068" w14:textId="54E8540B"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Health Education England</w:t>
      </w:r>
    </w:p>
    <w:p w14:paraId="53D6CC27" w14:textId="6FED10B8"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T73 Payables F485</w:t>
      </w:r>
    </w:p>
    <w:p w14:paraId="730BC174" w14:textId="74A7642B"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Phoenix House, Topcliffe Lane</w:t>
      </w:r>
    </w:p>
    <w:p w14:paraId="44AAC4C8" w14:textId="54BAB33E"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Wakefield</w:t>
      </w:r>
    </w:p>
    <w:p w14:paraId="7B350B26" w14:textId="197B2179"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West Yorkshire, WF3 1WE</w:t>
      </w:r>
    </w:p>
    <w:p w14:paraId="3B68D825" w14:textId="6509F2E3" w:rsidR="00A805A6" w:rsidRPr="002B0794" w:rsidRDefault="002B0794" w:rsidP="00451425">
      <w:pPr>
        <w:pStyle w:val="Header"/>
        <w:numPr>
          <w:ilvl w:val="1"/>
          <w:numId w:val="42"/>
        </w:numPr>
        <w:tabs>
          <w:tab w:val="clear" w:pos="4153"/>
          <w:tab w:val="clear" w:pos="8306"/>
        </w:tabs>
        <w:spacing w:before="240" w:line="240" w:lineRule="auto"/>
        <w:ind w:left="1418" w:right="6"/>
        <w:jc w:val="both"/>
        <w:outlineLvl w:val="2"/>
        <w:rPr>
          <w:rFonts w:cs="Arial"/>
          <w:b/>
          <w:szCs w:val="22"/>
        </w:rPr>
      </w:pPr>
      <w:r w:rsidRPr="002B0794">
        <w:rPr>
          <w:rStyle w:val="Hyperlink"/>
          <w:rFonts w:cs="Arial"/>
          <w:color w:val="auto"/>
          <w:szCs w:val="22"/>
          <w:u w:val="none"/>
        </w:rPr>
        <w:t xml:space="preserve">PDF Version of Invoice sent to </w:t>
      </w:r>
      <w:hyperlink r:id="rId34" w:tooltip="Invoicing email" w:history="1">
        <w:r w:rsidRPr="00240772">
          <w:rPr>
            <w:rStyle w:val="Hyperlink"/>
            <w:rFonts w:cs="Arial"/>
            <w:b/>
            <w:bCs/>
            <w:color w:val="0066CC"/>
            <w:szCs w:val="22"/>
          </w:rPr>
          <w:t>sbs.apinvoicing@nhs.net</w:t>
        </w:r>
      </w:hyperlink>
    </w:p>
    <w:p w14:paraId="2C6A1624" w14:textId="77777777" w:rsidR="002B0794" w:rsidRDefault="002B0794" w:rsidP="00A805A6">
      <w:pPr>
        <w:pStyle w:val="MRheading2"/>
        <w:tabs>
          <w:tab w:val="clear" w:pos="720"/>
        </w:tabs>
        <w:spacing w:line="240" w:lineRule="auto"/>
        <w:ind w:left="0" w:firstLine="0"/>
        <w:jc w:val="center"/>
      </w:pPr>
    </w:p>
    <w:p w14:paraId="5AD64D65" w14:textId="3D2240F9" w:rsidR="00BC2034" w:rsidRPr="0057234C" w:rsidRDefault="00A805A6" w:rsidP="00A805A6">
      <w:pPr>
        <w:pStyle w:val="MRheading2"/>
        <w:tabs>
          <w:tab w:val="clear" w:pos="720"/>
        </w:tabs>
        <w:spacing w:line="240" w:lineRule="auto"/>
        <w:ind w:left="0" w:firstLine="0"/>
        <w:jc w:val="center"/>
        <w:rPr>
          <w:rFonts w:cs="Arial"/>
          <w:szCs w:val="22"/>
          <w:lang w:val="en-US"/>
        </w:rPr>
      </w:pPr>
      <w:r>
        <w:br w:type="page"/>
      </w:r>
    </w:p>
    <w:p w14:paraId="6A640FE7" w14:textId="77777777" w:rsidR="00BC2034" w:rsidRPr="00BC0876" w:rsidRDefault="00BC2034" w:rsidP="00451425">
      <w:pPr>
        <w:pStyle w:val="MRSchedule1"/>
        <w:numPr>
          <w:ilvl w:val="0"/>
          <w:numId w:val="43"/>
        </w:numPr>
        <w:ind w:left="3828"/>
        <w:jc w:val="both"/>
        <w:rPr>
          <w:szCs w:val="22"/>
        </w:rPr>
      </w:pPr>
      <w:bookmarkStart w:id="1229" w:name="_Ref330463325"/>
    </w:p>
    <w:p w14:paraId="1BC3068F" w14:textId="77777777" w:rsidR="00367052" w:rsidRPr="00367052" w:rsidRDefault="00367052" w:rsidP="00367052">
      <w:pPr>
        <w:spacing w:before="240" w:line="240" w:lineRule="auto"/>
        <w:jc w:val="center"/>
        <w:outlineLvl w:val="1"/>
        <w:rPr>
          <w:rFonts w:cs="Arial"/>
          <w:sz w:val="22"/>
          <w:szCs w:val="22"/>
          <w:u w:val="single"/>
          <w:lang w:val="en-US"/>
        </w:rPr>
      </w:pPr>
      <w:bookmarkStart w:id="1230" w:name="_Toc312422936"/>
      <w:bookmarkStart w:id="1231" w:name="OLE_LINK7"/>
      <w:bookmarkStart w:id="1232" w:name="OLE_LINK8"/>
      <w:bookmarkEnd w:id="1229"/>
      <w:bookmarkEnd w:id="1230"/>
      <w:r w:rsidRPr="00367052">
        <w:rPr>
          <w:rFonts w:cs="Arial"/>
          <w:sz w:val="22"/>
          <w:szCs w:val="22"/>
          <w:u w:val="single"/>
          <w:lang w:val="en-US"/>
        </w:rPr>
        <w:t>Staff transfer</w:t>
      </w:r>
    </w:p>
    <w:p w14:paraId="23DF562C" w14:textId="77777777"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58CFA817" w14:textId="797C9C59"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3" w:name="DocXTextRef88"/>
      <w:r w:rsidRPr="00367052">
        <w:rPr>
          <w:rFonts w:cs="Arial"/>
          <w:b/>
          <w:sz w:val="22"/>
          <w:szCs w:val="22"/>
        </w:rPr>
        <w:t>A</w:t>
      </w:r>
      <w:bookmarkEnd w:id="1233"/>
      <w:r w:rsidRPr="00367052">
        <w:rPr>
          <w:rFonts w:cs="Arial"/>
          <w:b/>
          <w:sz w:val="22"/>
          <w:szCs w:val="22"/>
        </w:rPr>
        <w:t xml:space="preserve"> </w:t>
      </w:r>
      <w:r w:rsidR="000837DF">
        <w:rPr>
          <w:rFonts w:cs="Arial"/>
          <w:b/>
          <w:sz w:val="22"/>
          <w:szCs w:val="20"/>
          <w:lang w:val="en-US"/>
        </w:rPr>
        <w:fldChar w:fldCharType="begin">
          <w:ffData>
            <w:name w:val=""/>
            <w:enabled/>
            <w:calcOnExit w:val="0"/>
            <w:checkBox>
              <w:sizeAuto/>
              <w:default w:val="1"/>
            </w:checkBox>
          </w:ffData>
        </w:fldChar>
      </w:r>
      <w:r w:rsidR="000837DF">
        <w:rPr>
          <w:rFonts w:cs="Arial"/>
          <w:b/>
          <w:sz w:val="22"/>
          <w:szCs w:val="20"/>
          <w:lang w:val="en-US"/>
        </w:rPr>
        <w:instrText xml:space="preserve"> FORMCHECKBOX </w:instrText>
      </w:r>
      <w:r w:rsidR="00D1723D">
        <w:rPr>
          <w:rFonts w:cs="Arial"/>
          <w:b/>
          <w:sz w:val="22"/>
          <w:szCs w:val="20"/>
          <w:lang w:val="en-US"/>
        </w:rPr>
      </w:r>
      <w:r w:rsidR="00D1723D">
        <w:rPr>
          <w:rFonts w:cs="Arial"/>
          <w:b/>
          <w:sz w:val="22"/>
          <w:szCs w:val="20"/>
          <w:lang w:val="en-US"/>
        </w:rPr>
        <w:fldChar w:fldCharType="separate"/>
      </w:r>
      <w:r w:rsidR="000837DF">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31706C9F" w14:textId="77777777" w:rsidR="00367052" w:rsidRPr="00367052" w:rsidRDefault="00367052" w:rsidP="00367052"/>
    <w:p w14:paraId="4103E9AD" w14:textId="77777777" w:rsidR="00367052" w:rsidRPr="00367052" w:rsidRDefault="00367052" w:rsidP="00451425">
      <w:pPr>
        <w:pStyle w:val="MRNumberedHeading2"/>
        <w:numPr>
          <w:ilvl w:val="1"/>
          <w:numId w:val="29"/>
        </w:numPr>
        <w:spacing w:line="240" w:lineRule="auto"/>
        <w:jc w:val="both"/>
        <w:rPr>
          <w:sz w:val="22"/>
          <w:szCs w:val="22"/>
        </w:rPr>
      </w:pPr>
      <w:bookmarkStart w:id="1234"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4"/>
    </w:p>
    <w:p w14:paraId="4E286A7D" w14:textId="77777777" w:rsidR="00367052" w:rsidRPr="00367052" w:rsidRDefault="00367052" w:rsidP="00451425">
      <w:pPr>
        <w:numPr>
          <w:ilvl w:val="1"/>
          <w:numId w:val="29"/>
        </w:numPr>
        <w:spacing w:before="240" w:line="240" w:lineRule="auto"/>
        <w:jc w:val="both"/>
        <w:outlineLvl w:val="1"/>
        <w:rPr>
          <w:sz w:val="22"/>
          <w:szCs w:val="22"/>
        </w:rPr>
      </w:pPr>
      <w:bookmarkStart w:id="1235"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5"/>
    </w:p>
    <w:p w14:paraId="7F8A12AD"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6" w:name="_Ref442453573"/>
      <w:r w:rsidRPr="00367052">
        <w:rPr>
          <w:sz w:val="22"/>
          <w:szCs w:val="22"/>
        </w:rPr>
        <w:t>the Supplier will, within seven (7) days of becoming aware of that fact, give notice in writing to the Authority;</w:t>
      </w:r>
      <w:bookmarkStart w:id="1237" w:name="_Ref327289555"/>
      <w:bookmarkEnd w:id="1236"/>
    </w:p>
    <w:p w14:paraId="6EFB6BCF"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8" w:name="_Ref351139870"/>
      <w:r w:rsidRPr="00367052">
        <w:rPr>
          <w:sz w:val="22"/>
          <w:szCs w:val="22"/>
        </w:rPr>
        <w:t>the Authority or Third Party may offer employment to such person within twenty-eight (28) days of the notification by the Supplier;</w:t>
      </w:r>
      <w:bookmarkEnd w:id="1237"/>
      <w:bookmarkEnd w:id="1238"/>
    </w:p>
    <w:p w14:paraId="3E63D2DE"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9" w:name="_Ref442453574"/>
      <w:r w:rsidRPr="00367052">
        <w:rPr>
          <w:sz w:val="22"/>
          <w:szCs w:val="22"/>
        </w:rPr>
        <w:t>if such offer of employment is accepted, the Supplier or a Sub-contractor shall immediately release the person from their employment;</w:t>
      </w:r>
      <w:bookmarkEnd w:id="1239"/>
    </w:p>
    <w:p w14:paraId="169D736E"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40" w:name="_Ref410390973"/>
      <w:bookmarkStart w:id="1241"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42" w:name="DocXTextRef89"/>
      <w:r w:rsidRPr="00367052">
        <w:rPr>
          <w:sz w:val="22"/>
          <w:szCs w:val="22"/>
        </w:rPr>
        <w:t>A</w:t>
      </w:r>
      <w:bookmarkEnd w:id="124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3" w:name="DocXTextRef90"/>
      <w:r w:rsidRPr="00367052">
        <w:rPr>
          <w:sz w:val="22"/>
          <w:szCs w:val="22"/>
        </w:rPr>
        <w:t>D</w:t>
      </w:r>
      <w:bookmarkEnd w:id="1243"/>
      <w:r w:rsidRPr="00367052">
        <w:rPr>
          <w:sz w:val="22"/>
          <w:szCs w:val="22"/>
        </w:rPr>
        <w:t xml:space="preserve"> of this </w:t>
      </w:r>
      <w:hyperlink w:anchor="_Ref330463325" w:history="1">
        <w:r w:rsidRPr="00367052">
          <w:rPr>
            <w:sz w:val="22"/>
            <w:szCs w:val="22"/>
          </w:rPr>
          <w:t>Schedule 7</w:t>
        </w:r>
      </w:hyperlink>
      <w:bookmarkEnd w:id="1240"/>
      <w:r w:rsidRPr="00367052">
        <w:rPr>
          <w:sz w:val="22"/>
          <w:szCs w:val="22"/>
        </w:rPr>
        <w:t>.</w:t>
      </w:r>
      <w:bookmarkEnd w:id="1241"/>
      <w:r w:rsidRPr="00367052">
        <w:rPr>
          <w:sz w:val="22"/>
          <w:szCs w:val="22"/>
        </w:rPr>
        <w:t xml:space="preserve"> </w:t>
      </w:r>
    </w:p>
    <w:p w14:paraId="31620234" w14:textId="77777777" w:rsidR="00367052" w:rsidRPr="00367052" w:rsidRDefault="00367052" w:rsidP="00367052">
      <w:pPr>
        <w:jc w:val="both"/>
        <w:rPr>
          <w:sz w:val="22"/>
          <w:szCs w:val="22"/>
        </w:rPr>
      </w:pPr>
    </w:p>
    <w:p w14:paraId="17FB440F" w14:textId="77777777" w:rsidR="00367052" w:rsidRPr="00367052" w:rsidRDefault="00367052" w:rsidP="00367052">
      <w:pPr>
        <w:rPr>
          <w:b/>
          <w:sz w:val="22"/>
          <w:szCs w:val="22"/>
        </w:rPr>
      </w:pPr>
      <w:r w:rsidRPr="00367052">
        <w:rPr>
          <w:b/>
          <w:sz w:val="22"/>
          <w:szCs w:val="22"/>
        </w:rPr>
        <w:t xml:space="preserve">Part </w:t>
      </w:r>
      <w:bookmarkStart w:id="1244" w:name="DocXTextRef91"/>
      <w:r w:rsidRPr="00367052">
        <w:rPr>
          <w:b/>
          <w:sz w:val="22"/>
          <w:szCs w:val="22"/>
        </w:rPr>
        <w:t>B</w:t>
      </w:r>
      <w:bookmarkEnd w:id="1244"/>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D1723D">
        <w:rPr>
          <w:rFonts w:cs="Arial"/>
          <w:b/>
          <w:lang w:val="en-US"/>
        </w:rPr>
      </w:r>
      <w:r w:rsidR="00D1723D">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1D6EABA6" w14:textId="77777777" w:rsidR="00367052" w:rsidRPr="00367052" w:rsidRDefault="00367052" w:rsidP="00367052">
      <w:pPr>
        <w:rPr>
          <w:b/>
          <w:sz w:val="22"/>
          <w:szCs w:val="22"/>
        </w:rPr>
      </w:pPr>
    </w:p>
    <w:p w14:paraId="39BBBB9F" w14:textId="77777777" w:rsidR="00367052" w:rsidRPr="00367052" w:rsidRDefault="00367052" w:rsidP="00451425">
      <w:pPr>
        <w:numPr>
          <w:ilvl w:val="1"/>
          <w:numId w:val="30"/>
        </w:numPr>
        <w:spacing w:before="240" w:line="240" w:lineRule="auto"/>
        <w:jc w:val="both"/>
        <w:outlineLvl w:val="1"/>
        <w:rPr>
          <w:sz w:val="22"/>
          <w:szCs w:val="22"/>
        </w:rPr>
      </w:pPr>
      <w:bookmarkStart w:id="1245"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6" w:name="_Ref327266266"/>
      <w:bookmarkEnd w:id="1245"/>
    </w:p>
    <w:p w14:paraId="7219A511" w14:textId="77777777" w:rsidR="00367052" w:rsidRPr="00367052" w:rsidRDefault="00367052" w:rsidP="00451425">
      <w:pPr>
        <w:numPr>
          <w:ilvl w:val="1"/>
          <w:numId w:val="30"/>
        </w:numPr>
        <w:spacing w:before="240" w:line="240" w:lineRule="auto"/>
        <w:jc w:val="both"/>
        <w:outlineLvl w:val="1"/>
        <w:rPr>
          <w:sz w:val="22"/>
          <w:szCs w:val="22"/>
        </w:rPr>
      </w:pPr>
      <w:bookmarkStart w:id="1247"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w:t>
      </w:r>
      <w:r w:rsidRPr="00367052">
        <w:rPr>
          <w:sz w:val="22"/>
          <w:szCs w:val="22"/>
        </w:rPr>
        <w:lastRenderedPageBreak/>
        <w:t xml:space="preserve">to continued access to the NHS Pension Scheme or access to a Broadly Comparable pension scheme which shall be dealt with in accordance with Part </w:t>
      </w:r>
      <w:bookmarkStart w:id="1248" w:name="DocXTextRef92"/>
      <w:r w:rsidRPr="00367052">
        <w:rPr>
          <w:sz w:val="22"/>
          <w:szCs w:val="22"/>
        </w:rPr>
        <w:t>D</w:t>
      </w:r>
      <w:bookmarkEnd w:id="1248"/>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6"/>
      <w:bookmarkEnd w:id="1247"/>
    </w:p>
    <w:p w14:paraId="5CDE6300" w14:textId="77777777" w:rsidR="00367052" w:rsidRPr="00367052" w:rsidRDefault="00367052" w:rsidP="00451425">
      <w:pPr>
        <w:numPr>
          <w:ilvl w:val="1"/>
          <w:numId w:val="30"/>
        </w:numPr>
        <w:spacing w:before="240" w:line="240" w:lineRule="auto"/>
        <w:jc w:val="both"/>
        <w:outlineLvl w:val="1"/>
        <w:rPr>
          <w:sz w:val="22"/>
          <w:szCs w:val="22"/>
        </w:rPr>
      </w:pPr>
      <w:bookmarkStart w:id="1249"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50" w:name="DocXTextRef93"/>
      <w:r w:rsidRPr="00367052">
        <w:rPr>
          <w:sz w:val="22"/>
          <w:szCs w:val="22"/>
        </w:rPr>
        <w:t>B</w:t>
      </w:r>
      <w:bookmarkEnd w:id="125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9"/>
    </w:p>
    <w:p w14:paraId="5A88F182" w14:textId="77777777" w:rsidR="00367052" w:rsidRPr="00367052" w:rsidRDefault="00367052" w:rsidP="00451425">
      <w:pPr>
        <w:numPr>
          <w:ilvl w:val="1"/>
          <w:numId w:val="30"/>
        </w:numPr>
        <w:spacing w:before="240" w:line="240" w:lineRule="auto"/>
        <w:jc w:val="both"/>
        <w:outlineLvl w:val="1"/>
        <w:rPr>
          <w:sz w:val="22"/>
          <w:szCs w:val="22"/>
        </w:rPr>
      </w:pPr>
      <w:bookmarkStart w:id="1251" w:name="_Ref442453577"/>
      <w:r w:rsidRPr="00367052">
        <w:rPr>
          <w:sz w:val="22"/>
          <w:szCs w:val="22"/>
        </w:rPr>
        <w:t>The Supplier will, or shall ensure by written agreement that any Sub-contractor will:</w:t>
      </w:r>
      <w:bookmarkEnd w:id="1251"/>
    </w:p>
    <w:p w14:paraId="52A5E164" w14:textId="77777777" w:rsidR="00367052" w:rsidRDefault="00367052" w:rsidP="00451425">
      <w:pPr>
        <w:pStyle w:val="ListParagraph"/>
        <w:numPr>
          <w:ilvl w:val="2"/>
          <w:numId w:val="30"/>
        </w:numPr>
        <w:spacing w:before="240" w:line="240" w:lineRule="auto"/>
        <w:jc w:val="both"/>
        <w:outlineLvl w:val="2"/>
        <w:rPr>
          <w:sz w:val="22"/>
          <w:szCs w:val="22"/>
        </w:rPr>
      </w:pPr>
      <w:bookmarkStart w:id="1252" w:name="_Ref442453578"/>
      <w:r w:rsidRPr="00367052">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52"/>
    </w:p>
    <w:p w14:paraId="40C49903" w14:textId="77777777" w:rsidR="00367052" w:rsidRPr="00367052" w:rsidRDefault="00367052" w:rsidP="00367052">
      <w:pPr>
        <w:pStyle w:val="ListParagraph"/>
        <w:spacing w:before="240" w:line="240" w:lineRule="auto"/>
        <w:ind w:left="1648"/>
        <w:jc w:val="both"/>
        <w:outlineLvl w:val="2"/>
        <w:rPr>
          <w:sz w:val="22"/>
          <w:szCs w:val="22"/>
        </w:rPr>
      </w:pPr>
    </w:p>
    <w:p w14:paraId="512EE034" w14:textId="77777777" w:rsidR="00367052" w:rsidRDefault="00367052" w:rsidP="00451425">
      <w:pPr>
        <w:pStyle w:val="ListParagraph"/>
        <w:numPr>
          <w:ilvl w:val="2"/>
          <w:numId w:val="30"/>
        </w:numPr>
        <w:spacing w:before="240" w:line="240" w:lineRule="auto"/>
        <w:jc w:val="both"/>
        <w:outlineLvl w:val="2"/>
        <w:rPr>
          <w:sz w:val="22"/>
          <w:szCs w:val="22"/>
        </w:rPr>
      </w:pPr>
      <w:bookmarkStart w:id="1253"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3"/>
    </w:p>
    <w:p w14:paraId="0E5C1C1C" w14:textId="77777777" w:rsidR="00367052" w:rsidRPr="00367052" w:rsidRDefault="00367052" w:rsidP="00367052">
      <w:pPr>
        <w:pStyle w:val="ListParagraph"/>
        <w:spacing w:before="240" w:line="240" w:lineRule="auto"/>
        <w:ind w:left="1648"/>
        <w:jc w:val="both"/>
        <w:outlineLvl w:val="2"/>
        <w:rPr>
          <w:sz w:val="22"/>
          <w:szCs w:val="22"/>
        </w:rPr>
      </w:pPr>
    </w:p>
    <w:p w14:paraId="7EAF2341" w14:textId="77777777" w:rsidR="00367052" w:rsidRDefault="00367052" w:rsidP="00451425">
      <w:pPr>
        <w:pStyle w:val="ListParagraph"/>
        <w:numPr>
          <w:ilvl w:val="2"/>
          <w:numId w:val="30"/>
        </w:numPr>
        <w:spacing w:before="240" w:line="240" w:lineRule="auto"/>
        <w:jc w:val="both"/>
        <w:outlineLvl w:val="2"/>
        <w:rPr>
          <w:sz w:val="22"/>
          <w:szCs w:val="22"/>
        </w:rPr>
      </w:pPr>
      <w:bookmarkStart w:id="1254"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4"/>
    </w:p>
    <w:p w14:paraId="1FE86096" w14:textId="77777777" w:rsidR="00367052" w:rsidRPr="00367052" w:rsidRDefault="00367052" w:rsidP="00367052">
      <w:pPr>
        <w:pStyle w:val="ListParagraph"/>
        <w:spacing w:before="240" w:line="240" w:lineRule="auto"/>
        <w:ind w:left="1648"/>
        <w:jc w:val="both"/>
        <w:outlineLvl w:val="2"/>
        <w:rPr>
          <w:sz w:val="22"/>
          <w:szCs w:val="22"/>
        </w:rPr>
      </w:pPr>
    </w:p>
    <w:p w14:paraId="30CE2A97" w14:textId="77777777" w:rsidR="00367052" w:rsidRDefault="00367052" w:rsidP="00451425">
      <w:pPr>
        <w:pStyle w:val="ListParagraph"/>
        <w:numPr>
          <w:ilvl w:val="2"/>
          <w:numId w:val="30"/>
        </w:numPr>
        <w:spacing w:before="240" w:line="240" w:lineRule="auto"/>
        <w:jc w:val="both"/>
        <w:outlineLvl w:val="2"/>
        <w:rPr>
          <w:sz w:val="22"/>
          <w:szCs w:val="22"/>
        </w:rPr>
      </w:pPr>
      <w:bookmarkStart w:id="1255"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5"/>
    </w:p>
    <w:p w14:paraId="7044C35C" w14:textId="77777777" w:rsidR="00C90CCD" w:rsidRPr="00367052" w:rsidRDefault="00C90CCD" w:rsidP="00C90CCD">
      <w:pPr>
        <w:pStyle w:val="ListParagraph"/>
        <w:spacing w:before="240" w:line="240" w:lineRule="auto"/>
        <w:ind w:left="1648"/>
        <w:jc w:val="both"/>
        <w:outlineLvl w:val="2"/>
        <w:rPr>
          <w:sz w:val="22"/>
          <w:szCs w:val="22"/>
        </w:rPr>
      </w:pPr>
    </w:p>
    <w:p w14:paraId="19079ED4" w14:textId="77777777" w:rsidR="00367052" w:rsidRDefault="00367052" w:rsidP="00451425">
      <w:pPr>
        <w:pStyle w:val="ListParagraph"/>
        <w:numPr>
          <w:ilvl w:val="1"/>
          <w:numId w:val="30"/>
        </w:numPr>
        <w:spacing w:before="240" w:line="240" w:lineRule="auto"/>
        <w:jc w:val="both"/>
        <w:outlineLvl w:val="2"/>
        <w:rPr>
          <w:sz w:val="22"/>
          <w:szCs w:val="22"/>
        </w:rPr>
      </w:pPr>
      <w:bookmarkStart w:id="1256" w:name="_Ref442453582"/>
      <w:r w:rsidRPr="00367052">
        <w:rPr>
          <w:sz w:val="22"/>
          <w:szCs w:val="22"/>
        </w:rPr>
        <w:t>The Authority will on or before the Transfer Date:</w:t>
      </w:r>
      <w:bookmarkEnd w:id="1256"/>
    </w:p>
    <w:p w14:paraId="5464EEFA" w14:textId="77777777" w:rsidR="00367052" w:rsidRPr="00367052" w:rsidRDefault="00367052" w:rsidP="00367052">
      <w:pPr>
        <w:pStyle w:val="ListParagraph"/>
        <w:spacing w:before="240" w:line="240" w:lineRule="auto"/>
        <w:jc w:val="both"/>
        <w:outlineLvl w:val="2"/>
        <w:rPr>
          <w:sz w:val="22"/>
          <w:szCs w:val="22"/>
        </w:rPr>
      </w:pPr>
    </w:p>
    <w:p w14:paraId="3F30BCFE" w14:textId="77777777" w:rsidR="00367052" w:rsidRDefault="00367052" w:rsidP="00451425">
      <w:pPr>
        <w:pStyle w:val="ListParagraph"/>
        <w:numPr>
          <w:ilvl w:val="2"/>
          <w:numId w:val="30"/>
        </w:numPr>
        <w:spacing w:before="240" w:line="240" w:lineRule="auto"/>
        <w:jc w:val="both"/>
        <w:outlineLvl w:val="2"/>
        <w:rPr>
          <w:sz w:val="22"/>
          <w:szCs w:val="22"/>
        </w:rPr>
      </w:pPr>
      <w:bookmarkStart w:id="1257"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7"/>
    </w:p>
    <w:p w14:paraId="4BCF43C0" w14:textId="77777777" w:rsidR="00367052" w:rsidRPr="00367052" w:rsidRDefault="00367052" w:rsidP="00367052">
      <w:pPr>
        <w:pStyle w:val="ListParagraph"/>
        <w:spacing w:before="240" w:line="240" w:lineRule="auto"/>
        <w:ind w:left="1648"/>
        <w:jc w:val="both"/>
        <w:outlineLvl w:val="2"/>
        <w:rPr>
          <w:sz w:val="22"/>
          <w:szCs w:val="22"/>
        </w:rPr>
      </w:pPr>
    </w:p>
    <w:p w14:paraId="6966F0AB" w14:textId="77777777" w:rsidR="00367052" w:rsidRDefault="00367052" w:rsidP="00451425">
      <w:pPr>
        <w:pStyle w:val="ListParagraph"/>
        <w:numPr>
          <w:ilvl w:val="2"/>
          <w:numId w:val="30"/>
        </w:numPr>
        <w:spacing w:before="240" w:line="240" w:lineRule="auto"/>
        <w:jc w:val="both"/>
        <w:outlineLvl w:val="2"/>
        <w:rPr>
          <w:sz w:val="22"/>
          <w:szCs w:val="22"/>
        </w:rPr>
      </w:pPr>
      <w:bookmarkStart w:id="1258" w:name="_Ref442453584"/>
      <w:r w:rsidRPr="00367052">
        <w:rPr>
          <w:sz w:val="22"/>
          <w:szCs w:val="22"/>
        </w:rPr>
        <w:t>procure that any loans or advances made to the Transferring Employees before the Transfer Date are repaid to it;</w:t>
      </w:r>
      <w:bookmarkEnd w:id="1258"/>
    </w:p>
    <w:p w14:paraId="2D2BBABF" w14:textId="77777777" w:rsidR="00367052" w:rsidRPr="00367052" w:rsidRDefault="00367052" w:rsidP="00367052">
      <w:pPr>
        <w:pStyle w:val="ListParagraph"/>
        <w:spacing w:before="240" w:line="240" w:lineRule="auto"/>
        <w:ind w:left="1648"/>
        <w:jc w:val="both"/>
        <w:outlineLvl w:val="2"/>
        <w:rPr>
          <w:sz w:val="22"/>
          <w:szCs w:val="22"/>
        </w:rPr>
      </w:pPr>
    </w:p>
    <w:p w14:paraId="01A7F713" w14:textId="77777777" w:rsidR="00367052" w:rsidRDefault="00367052" w:rsidP="00451425">
      <w:pPr>
        <w:pStyle w:val="ListParagraph"/>
        <w:numPr>
          <w:ilvl w:val="2"/>
          <w:numId w:val="30"/>
        </w:numPr>
        <w:spacing w:before="240" w:line="240" w:lineRule="auto"/>
        <w:jc w:val="both"/>
        <w:outlineLvl w:val="2"/>
        <w:rPr>
          <w:sz w:val="22"/>
          <w:szCs w:val="22"/>
        </w:rPr>
      </w:pPr>
      <w:bookmarkStart w:id="1259"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9"/>
    </w:p>
    <w:p w14:paraId="23BE4488" w14:textId="77777777" w:rsidR="00367052" w:rsidRPr="00367052" w:rsidRDefault="00367052" w:rsidP="00367052">
      <w:pPr>
        <w:pStyle w:val="ListParagraph"/>
        <w:spacing w:before="240" w:line="240" w:lineRule="auto"/>
        <w:ind w:left="1648"/>
        <w:jc w:val="both"/>
        <w:outlineLvl w:val="2"/>
        <w:rPr>
          <w:sz w:val="22"/>
          <w:szCs w:val="22"/>
        </w:rPr>
      </w:pPr>
    </w:p>
    <w:p w14:paraId="5557EAD3" w14:textId="77777777" w:rsidR="00367052" w:rsidRDefault="00367052" w:rsidP="00451425">
      <w:pPr>
        <w:pStyle w:val="ListParagraph"/>
        <w:numPr>
          <w:ilvl w:val="2"/>
          <w:numId w:val="30"/>
        </w:numPr>
        <w:spacing w:before="240" w:line="240" w:lineRule="auto"/>
        <w:jc w:val="both"/>
        <w:outlineLvl w:val="2"/>
        <w:rPr>
          <w:sz w:val="22"/>
          <w:szCs w:val="22"/>
        </w:rPr>
      </w:pPr>
      <w:bookmarkStart w:id="1260" w:name="_Ref442453586"/>
      <w:r w:rsidRPr="00367052">
        <w:rPr>
          <w:sz w:val="22"/>
          <w:szCs w:val="22"/>
        </w:rPr>
        <w:t>pay the Supplier the amount which would be payable to each of the Transferring Employees in lieu of accrued but untaken holiday entitlement as at the Transfer Date.</w:t>
      </w:r>
      <w:bookmarkEnd w:id="1260"/>
    </w:p>
    <w:p w14:paraId="28D888B1" w14:textId="77777777" w:rsidR="00367052" w:rsidRPr="00367052" w:rsidRDefault="00367052" w:rsidP="00367052">
      <w:pPr>
        <w:pStyle w:val="ListParagraph"/>
        <w:spacing w:before="240" w:line="240" w:lineRule="auto"/>
        <w:ind w:left="1648"/>
        <w:jc w:val="both"/>
        <w:outlineLvl w:val="2"/>
        <w:rPr>
          <w:sz w:val="22"/>
          <w:szCs w:val="22"/>
        </w:rPr>
      </w:pPr>
    </w:p>
    <w:p w14:paraId="1600BCFA" w14:textId="77777777" w:rsidR="00367052" w:rsidRDefault="00367052" w:rsidP="00451425">
      <w:pPr>
        <w:pStyle w:val="ListParagraph"/>
        <w:numPr>
          <w:ilvl w:val="1"/>
          <w:numId w:val="30"/>
        </w:numPr>
        <w:spacing w:before="240" w:line="240" w:lineRule="auto"/>
        <w:jc w:val="both"/>
        <w:outlineLvl w:val="2"/>
        <w:rPr>
          <w:sz w:val="22"/>
          <w:szCs w:val="22"/>
        </w:rPr>
      </w:pPr>
      <w:bookmarkStart w:id="1261" w:name="_Ref176926198"/>
      <w:bookmarkStart w:id="1262" w:name="_Ref442453587"/>
      <w:r w:rsidRPr="00367052">
        <w:rPr>
          <w:sz w:val="22"/>
          <w:szCs w:val="22"/>
        </w:rPr>
        <w:t xml:space="preserve">The </w:t>
      </w:r>
      <w:bookmarkEnd w:id="1261"/>
      <w:r w:rsidRPr="00367052">
        <w:rPr>
          <w:sz w:val="22"/>
          <w:szCs w:val="22"/>
        </w:rPr>
        <w:t>Authority will:</w:t>
      </w:r>
      <w:bookmarkEnd w:id="1262"/>
    </w:p>
    <w:p w14:paraId="355E9205" w14:textId="77777777" w:rsidR="00367052" w:rsidRPr="00367052" w:rsidRDefault="00367052" w:rsidP="00367052">
      <w:pPr>
        <w:pStyle w:val="ListParagraph"/>
        <w:spacing w:before="240" w:line="240" w:lineRule="auto"/>
        <w:jc w:val="both"/>
        <w:outlineLvl w:val="2"/>
        <w:rPr>
          <w:sz w:val="22"/>
          <w:szCs w:val="22"/>
        </w:rPr>
      </w:pPr>
    </w:p>
    <w:p w14:paraId="0814A36F" w14:textId="77777777" w:rsidR="00367052" w:rsidRDefault="00367052" w:rsidP="00451425">
      <w:pPr>
        <w:pStyle w:val="ListParagraph"/>
        <w:numPr>
          <w:ilvl w:val="2"/>
          <w:numId w:val="30"/>
        </w:numPr>
        <w:spacing w:before="240" w:line="240" w:lineRule="auto"/>
        <w:jc w:val="both"/>
        <w:outlineLvl w:val="2"/>
        <w:rPr>
          <w:sz w:val="22"/>
          <w:szCs w:val="22"/>
        </w:rPr>
      </w:pPr>
      <w:bookmarkStart w:id="1263" w:name="_Ref442453588"/>
      <w:r w:rsidRPr="00367052">
        <w:rPr>
          <w:sz w:val="22"/>
          <w:szCs w:val="22"/>
        </w:rPr>
        <w:lastRenderedPageBreak/>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3"/>
    </w:p>
    <w:p w14:paraId="1ACE9618" w14:textId="77777777" w:rsidR="00367052" w:rsidRPr="00367052" w:rsidRDefault="00367052" w:rsidP="00367052">
      <w:pPr>
        <w:pStyle w:val="ListParagraph"/>
        <w:spacing w:before="240" w:line="240" w:lineRule="auto"/>
        <w:ind w:left="1648"/>
        <w:jc w:val="both"/>
        <w:outlineLvl w:val="2"/>
        <w:rPr>
          <w:sz w:val="22"/>
          <w:szCs w:val="22"/>
        </w:rPr>
      </w:pPr>
    </w:p>
    <w:p w14:paraId="0260D61D" w14:textId="77777777" w:rsidR="00367052" w:rsidRDefault="00367052" w:rsidP="00451425">
      <w:pPr>
        <w:pStyle w:val="ListParagraph"/>
        <w:numPr>
          <w:ilvl w:val="2"/>
          <w:numId w:val="30"/>
        </w:numPr>
        <w:spacing w:before="240" w:line="240" w:lineRule="auto"/>
        <w:jc w:val="both"/>
        <w:outlineLvl w:val="2"/>
        <w:rPr>
          <w:sz w:val="22"/>
          <w:szCs w:val="22"/>
        </w:rPr>
      </w:pPr>
      <w:bookmarkStart w:id="1264"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4"/>
    </w:p>
    <w:p w14:paraId="5802BD46" w14:textId="77777777" w:rsidR="00367052" w:rsidRPr="00367052" w:rsidRDefault="00367052" w:rsidP="00367052">
      <w:pPr>
        <w:pStyle w:val="ListParagraph"/>
        <w:spacing w:before="240" w:line="240" w:lineRule="auto"/>
        <w:ind w:left="1648"/>
        <w:jc w:val="both"/>
        <w:outlineLvl w:val="2"/>
        <w:rPr>
          <w:sz w:val="22"/>
          <w:szCs w:val="22"/>
        </w:rPr>
      </w:pPr>
    </w:p>
    <w:p w14:paraId="7C23FCBF" w14:textId="77777777" w:rsidR="00367052" w:rsidRDefault="00367052" w:rsidP="00451425">
      <w:pPr>
        <w:pStyle w:val="ListParagraph"/>
        <w:numPr>
          <w:ilvl w:val="1"/>
          <w:numId w:val="30"/>
        </w:numPr>
        <w:spacing w:before="240" w:line="240" w:lineRule="auto"/>
        <w:jc w:val="both"/>
        <w:outlineLvl w:val="2"/>
        <w:rPr>
          <w:sz w:val="22"/>
          <w:szCs w:val="22"/>
        </w:rPr>
      </w:pPr>
      <w:bookmarkStart w:id="1265"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5"/>
    </w:p>
    <w:p w14:paraId="0BA425D3" w14:textId="77777777" w:rsidR="00367052" w:rsidRPr="00367052" w:rsidRDefault="00367052" w:rsidP="00367052">
      <w:pPr>
        <w:pStyle w:val="ListParagraph"/>
        <w:spacing w:before="240" w:line="240" w:lineRule="auto"/>
        <w:jc w:val="both"/>
        <w:outlineLvl w:val="2"/>
        <w:rPr>
          <w:sz w:val="22"/>
          <w:szCs w:val="22"/>
        </w:rPr>
      </w:pPr>
    </w:p>
    <w:p w14:paraId="334BBBA3" w14:textId="77777777" w:rsidR="00367052" w:rsidRDefault="00367052" w:rsidP="00451425">
      <w:pPr>
        <w:pStyle w:val="ListParagraph"/>
        <w:numPr>
          <w:ilvl w:val="2"/>
          <w:numId w:val="30"/>
        </w:numPr>
        <w:spacing w:before="240" w:line="240" w:lineRule="auto"/>
        <w:jc w:val="both"/>
        <w:outlineLvl w:val="2"/>
        <w:rPr>
          <w:sz w:val="22"/>
          <w:szCs w:val="22"/>
        </w:rPr>
      </w:pPr>
      <w:bookmarkStart w:id="1266" w:name="_Ref442453591"/>
      <w:r w:rsidRPr="00367052">
        <w:rPr>
          <w:sz w:val="22"/>
          <w:szCs w:val="22"/>
        </w:rPr>
        <w:t>any of the Transferring Employees (whether on their own behalf or in their capacity as employee representatives); or</w:t>
      </w:r>
      <w:bookmarkEnd w:id="1266"/>
    </w:p>
    <w:p w14:paraId="7B6A2797" w14:textId="77777777" w:rsidR="00367052" w:rsidRPr="00367052" w:rsidRDefault="00367052" w:rsidP="00367052">
      <w:pPr>
        <w:pStyle w:val="ListParagraph"/>
        <w:spacing w:before="240" w:line="240" w:lineRule="auto"/>
        <w:ind w:left="1648"/>
        <w:jc w:val="both"/>
        <w:outlineLvl w:val="2"/>
        <w:rPr>
          <w:sz w:val="22"/>
          <w:szCs w:val="22"/>
        </w:rPr>
      </w:pPr>
    </w:p>
    <w:p w14:paraId="327DC1B8" w14:textId="77777777" w:rsidR="00367052" w:rsidRDefault="00367052" w:rsidP="00451425">
      <w:pPr>
        <w:pStyle w:val="ListParagraph"/>
        <w:numPr>
          <w:ilvl w:val="2"/>
          <w:numId w:val="30"/>
        </w:numPr>
        <w:spacing w:before="240" w:line="240" w:lineRule="auto"/>
        <w:jc w:val="both"/>
        <w:outlineLvl w:val="2"/>
        <w:rPr>
          <w:sz w:val="22"/>
          <w:szCs w:val="22"/>
        </w:rPr>
      </w:pPr>
      <w:bookmarkStart w:id="1267"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267"/>
    </w:p>
    <w:p w14:paraId="1D7D7F0C" w14:textId="77777777" w:rsidR="00367052" w:rsidRDefault="00367052" w:rsidP="00367052">
      <w:pPr>
        <w:pStyle w:val="ListParagraph"/>
        <w:spacing w:before="240" w:line="240" w:lineRule="auto"/>
        <w:ind w:left="1648"/>
        <w:jc w:val="both"/>
        <w:outlineLvl w:val="2"/>
        <w:rPr>
          <w:sz w:val="22"/>
          <w:szCs w:val="22"/>
        </w:rPr>
      </w:pPr>
    </w:p>
    <w:p w14:paraId="727FA29C" w14:textId="77777777" w:rsidR="004428B8" w:rsidRDefault="004428B8" w:rsidP="00367052">
      <w:pPr>
        <w:pStyle w:val="ListParagraph"/>
        <w:spacing w:before="240" w:line="240" w:lineRule="auto"/>
        <w:ind w:left="1648"/>
        <w:jc w:val="both"/>
        <w:outlineLvl w:val="2"/>
        <w:rPr>
          <w:sz w:val="22"/>
          <w:szCs w:val="22"/>
        </w:rPr>
      </w:pPr>
    </w:p>
    <w:p w14:paraId="258E1DCE" w14:textId="77777777" w:rsidR="004428B8" w:rsidRPr="00367052" w:rsidRDefault="004428B8" w:rsidP="00367052">
      <w:pPr>
        <w:pStyle w:val="ListParagraph"/>
        <w:spacing w:before="240" w:line="240" w:lineRule="auto"/>
        <w:ind w:left="1648"/>
        <w:jc w:val="both"/>
        <w:outlineLvl w:val="2"/>
        <w:rPr>
          <w:sz w:val="22"/>
          <w:szCs w:val="22"/>
        </w:rPr>
      </w:pPr>
    </w:p>
    <w:p w14:paraId="581A274D" w14:textId="77777777" w:rsidR="00367052" w:rsidRDefault="00367052" w:rsidP="00451425">
      <w:pPr>
        <w:pStyle w:val="ListParagraph"/>
        <w:numPr>
          <w:ilvl w:val="1"/>
          <w:numId w:val="30"/>
        </w:numPr>
        <w:spacing w:before="240" w:line="240" w:lineRule="auto"/>
        <w:jc w:val="both"/>
        <w:outlineLvl w:val="2"/>
        <w:rPr>
          <w:sz w:val="22"/>
          <w:szCs w:val="22"/>
        </w:rPr>
      </w:pPr>
      <w:bookmarkStart w:id="1268"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8"/>
    </w:p>
    <w:p w14:paraId="7E62890A" w14:textId="77777777" w:rsidR="004428B8" w:rsidRPr="00367052" w:rsidRDefault="004428B8" w:rsidP="004428B8">
      <w:pPr>
        <w:pStyle w:val="ListParagraph"/>
        <w:spacing w:before="240" w:line="240" w:lineRule="auto"/>
        <w:jc w:val="both"/>
        <w:outlineLvl w:val="2"/>
        <w:rPr>
          <w:sz w:val="22"/>
          <w:szCs w:val="22"/>
        </w:rPr>
      </w:pPr>
    </w:p>
    <w:p w14:paraId="25303D32" w14:textId="77777777" w:rsidR="00367052" w:rsidRDefault="00367052" w:rsidP="00451425">
      <w:pPr>
        <w:pStyle w:val="ListParagraph"/>
        <w:numPr>
          <w:ilvl w:val="1"/>
          <w:numId w:val="30"/>
        </w:numPr>
        <w:spacing w:before="240" w:line="240" w:lineRule="auto"/>
        <w:jc w:val="both"/>
        <w:outlineLvl w:val="2"/>
        <w:rPr>
          <w:sz w:val="22"/>
          <w:szCs w:val="22"/>
        </w:rPr>
      </w:pPr>
      <w:bookmarkStart w:id="1269" w:name="_Ref442453594"/>
      <w:r w:rsidRPr="00367052">
        <w:rPr>
          <w:sz w:val="22"/>
          <w:szCs w:val="22"/>
        </w:rPr>
        <w:t>The Supplier shall indemnify and will keep indemnified the Authority in relation to any Employment Liabilities arising out of or in connection with:</w:t>
      </w:r>
      <w:bookmarkEnd w:id="1269"/>
    </w:p>
    <w:p w14:paraId="46A864AE" w14:textId="77777777" w:rsidR="004428B8" w:rsidRPr="00367052" w:rsidRDefault="004428B8" w:rsidP="004428B8">
      <w:pPr>
        <w:pStyle w:val="ListParagraph"/>
        <w:spacing w:before="240" w:line="240" w:lineRule="auto"/>
        <w:jc w:val="both"/>
        <w:outlineLvl w:val="2"/>
        <w:rPr>
          <w:sz w:val="22"/>
          <w:szCs w:val="22"/>
        </w:rPr>
      </w:pPr>
    </w:p>
    <w:p w14:paraId="452B45EC" w14:textId="77777777" w:rsidR="00367052" w:rsidRDefault="00367052" w:rsidP="00451425">
      <w:pPr>
        <w:pStyle w:val="ListParagraph"/>
        <w:numPr>
          <w:ilvl w:val="2"/>
          <w:numId w:val="30"/>
        </w:numPr>
        <w:spacing w:before="240" w:line="240" w:lineRule="auto"/>
        <w:jc w:val="both"/>
        <w:outlineLvl w:val="2"/>
        <w:rPr>
          <w:sz w:val="22"/>
          <w:szCs w:val="22"/>
        </w:rPr>
      </w:pPr>
      <w:bookmarkStart w:id="1270"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70"/>
    </w:p>
    <w:p w14:paraId="282638FD" w14:textId="77777777" w:rsidR="004428B8" w:rsidRPr="00367052" w:rsidRDefault="004428B8" w:rsidP="004428B8">
      <w:pPr>
        <w:pStyle w:val="ListParagraph"/>
        <w:spacing w:before="240" w:line="240" w:lineRule="auto"/>
        <w:ind w:left="1648"/>
        <w:jc w:val="both"/>
        <w:outlineLvl w:val="2"/>
        <w:rPr>
          <w:sz w:val="22"/>
          <w:szCs w:val="22"/>
        </w:rPr>
      </w:pPr>
    </w:p>
    <w:p w14:paraId="5D651BF9" w14:textId="77777777" w:rsidR="00367052" w:rsidRDefault="00367052" w:rsidP="00451425">
      <w:pPr>
        <w:pStyle w:val="ListParagraph"/>
        <w:numPr>
          <w:ilvl w:val="2"/>
          <w:numId w:val="30"/>
        </w:numPr>
        <w:spacing w:before="240" w:line="240" w:lineRule="auto"/>
        <w:jc w:val="both"/>
        <w:outlineLvl w:val="2"/>
        <w:rPr>
          <w:sz w:val="22"/>
          <w:szCs w:val="22"/>
        </w:rPr>
      </w:pPr>
      <w:bookmarkStart w:id="1271"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71"/>
    </w:p>
    <w:p w14:paraId="0AEF060A" w14:textId="77777777" w:rsidR="004428B8" w:rsidRPr="00367052" w:rsidRDefault="004428B8" w:rsidP="004428B8">
      <w:pPr>
        <w:pStyle w:val="ListParagraph"/>
        <w:spacing w:before="240" w:line="240" w:lineRule="auto"/>
        <w:ind w:left="1648"/>
        <w:jc w:val="both"/>
        <w:outlineLvl w:val="2"/>
        <w:rPr>
          <w:sz w:val="22"/>
          <w:szCs w:val="22"/>
        </w:rPr>
      </w:pPr>
    </w:p>
    <w:p w14:paraId="0EC7544D" w14:textId="77777777" w:rsidR="00367052" w:rsidRDefault="00367052" w:rsidP="00451425">
      <w:pPr>
        <w:pStyle w:val="ListParagraph"/>
        <w:numPr>
          <w:ilvl w:val="2"/>
          <w:numId w:val="30"/>
        </w:numPr>
        <w:spacing w:before="240" w:line="240" w:lineRule="auto"/>
        <w:jc w:val="both"/>
        <w:outlineLvl w:val="2"/>
        <w:rPr>
          <w:sz w:val="22"/>
          <w:szCs w:val="22"/>
        </w:rPr>
      </w:pPr>
      <w:bookmarkStart w:id="1272"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72"/>
    </w:p>
    <w:p w14:paraId="0FF9B6F6" w14:textId="77777777" w:rsidR="004428B8" w:rsidRPr="00367052" w:rsidRDefault="004428B8" w:rsidP="004428B8">
      <w:pPr>
        <w:pStyle w:val="ListParagraph"/>
        <w:spacing w:before="240" w:line="240" w:lineRule="auto"/>
        <w:ind w:left="1648"/>
        <w:jc w:val="both"/>
        <w:outlineLvl w:val="2"/>
        <w:rPr>
          <w:sz w:val="22"/>
          <w:szCs w:val="22"/>
        </w:rPr>
      </w:pPr>
    </w:p>
    <w:p w14:paraId="79ECBC8D" w14:textId="77777777" w:rsidR="00367052" w:rsidRDefault="00367052" w:rsidP="00451425">
      <w:pPr>
        <w:pStyle w:val="ListParagraph"/>
        <w:numPr>
          <w:ilvl w:val="2"/>
          <w:numId w:val="30"/>
        </w:numPr>
        <w:spacing w:before="240" w:line="240" w:lineRule="auto"/>
        <w:jc w:val="both"/>
        <w:outlineLvl w:val="2"/>
        <w:rPr>
          <w:sz w:val="22"/>
          <w:szCs w:val="22"/>
        </w:rPr>
      </w:pPr>
      <w:bookmarkStart w:id="1273" w:name="_Ref442453598"/>
      <w:r w:rsidRPr="00367052">
        <w:rPr>
          <w:sz w:val="22"/>
          <w:szCs w:val="22"/>
        </w:rPr>
        <w:lastRenderedPageBreak/>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3"/>
    </w:p>
    <w:p w14:paraId="0A0A6E7A" w14:textId="77777777" w:rsidR="004428B8" w:rsidRPr="00367052" w:rsidRDefault="004428B8" w:rsidP="004428B8">
      <w:pPr>
        <w:pStyle w:val="ListParagraph"/>
        <w:spacing w:before="240" w:line="240" w:lineRule="auto"/>
        <w:ind w:left="1648"/>
        <w:jc w:val="both"/>
        <w:outlineLvl w:val="2"/>
        <w:rPr>
          <w:sz w:val="22"/>
          <w:szCs w:val="22"/>
        </w:rPr>
      </w:pPr>
    </w:p>
    <w:p w14:paraId="4D3CFE89" w14:textId="77777777" w:rsidR="00367052" w:rsidRDefault="00367052" w:rsidP="00451425">
      <w:pPr>
        <w:pStyle w:val="ListParagraph"/>
        <w:numPr>
          <w:ilvl w:val="1"/>
          <w:numId w:val="30"/>
        </w:numPr>
        <w:spacing w:before="240" w:line="240" w:lineRule="auto"/>
        <w:jc w:val="both"/>
        <w:outlineLvl w:val="2"/>
        <w:rPr>
          <w:sz w:val="22"/>
          <w:szCs w:val="22"/>
        </w:rPr>
      </w:pPr>
      <w:bookmarkStart w:id="1274"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4"/>
    </w:p>
    <w:p w14:paraId="37FD9ACC" w14:textId="77777777" w:rsidR="004428B8" w:rsidRPr="00367052" w:rsidRDefault="004428B8" w:rsidP="004428B8">
      <w:pPr>
        <w:pStyle w:val="ListParagraph"/>
        <w:spacing w:before="240" w:line="240" w:lineRule="auto"/>
        <w:jc w:val="both"/>
        <w:outlineLvl w:val="2"/>
        <w:rPr>
          <w:sz w:val="22"/>
          <w:szCs w:val="22"/>
        </w:rPr>
      </w:pPr>
    </w:p>
    <w:p w14:paraId="17285376" w14:textId="77777777" w:rsidR="00367052" w:rsidRDefault="00367052" w:rsidP="00451425">
      <w:pPr>
        <w:pStyle w:val="ListParagraph"/>
        <w:numPr>
          <w:ilvl w:val="2"/>
          <w:numId w:val="30"/>
        </w:numPr>
        <w:spacing w:before="240" w:line="240" w:lineRule="auto"/>
        <w:jc w:val="both"/>
        <w:outlineLvl w:val="2"/>
        <w:rPr>
          <w:sz w:val="22"/>
          <w:szCs w:val="22"/>
        </w:rPr>
      </w:pPr>
      <w:bookmarkStart w:id="1275" w:name="_Ref351380934"/>
      <w:r w:rsidRPr="00367052">
        <w:rPr>
          <w:sz w:val="22"/>
          <w:szCs w:val="22"/>
        </w:rPr>
        <w:t>the Supplier will, within seven (7) days of becoming aware of that fact, give notice in writing to the Authority;</w:t>
      </w:r>
      <w:bookmarkEnd w:id="1275"/>
    </w:p>
    <w:p w14:paraId="0116970F" w14:textId="77777777" w:rsidR="004428B8" w:rsidRPr="00367052" w:rsidRDefault="004428B8" w:rsidP="004428B8">
      <w:pPr>
        <w:pStyle w:val="ListParagraph"/>
        <w:spacing w:before="240" w:line="240" w:lineRule="auto"/>
        <w:ind w:left="1648"/>
        <w:jc w:val="both"/>
        <w:outlineLvl w:val="2"/>
        <w:rPr>
          <w:sz w:val="22"/>
          <w:szCs w:val="22"/>
        </w:rPr>
      </w:pPr>
    </w:p>
    <w:p w14:paraId="5AADCEF9" w14:textId="77777777" w:rsidR="00367052" w:rsidRDefault="00367052" w:rsidP="00451425">
      <w:pPr>
        <w:pStyle w:val="ListParagraph"/>
        <w:numPr>
          <w:ilvl w:val="2"/>
          <w:numId w:val="30"/>
        </w:numPr>
        <w:spacing w:before="240" w:line="240" w:lineRule="auto"/>
        <w:jc w:val="both"/>
        <w:outlineLvl w:val="2"/>
        <w:rPr>
          <w:sz w:val="22"/>
          <w:szCs w:val="22"/>
        </w:rPr>
      </w:pPr>
      <w:bookmarkStart w:id="1276" w:name="_Ref351380892"/>
      <w:r w:rsidRPr="00367052">
        <w:rPr>
          <w:sz w:val="22"/>
          <w:szCs w:val="22"/>
        </w:rPr>
        <w:t>the Authority may offer employment to such person within twenty eight (28) days of the notification by the Supplier;</w:t>
      </w:r>
      <w:bookmarkEnd w:id="1276"/>
    </w:p>
    <w:p w14:paraId="58EA0CF5" w14:textId="77777777" w:rsidR="004428B8" w:rsidRPr="00367052" w:rsidRDefault="004428B8" w:rsidP="004428B8">
      <w:pPr>
        <w:pStyle w:val="ListParagraph"/>
        <w:spacing w:before="240" w:line="240" w:lineRule="auto"/>
        <w:ind w:left="1648"/>
        <w:jc w:val="both"/>
        <w:outlineLvl w:val="2"/>
        <w:rPr>
          <w:sz w:val="22"/>
          <w:szCs w:val="22"/>
        </w:rPr>
      </w:pPr>
    </w:p>
    <w:p w14:paraId="26000AE4" w14:textId="77777777" w:rsidR="00367052" w:rsidRDefault="00367052" w:rsidP="00451425">
      <w:pPr>
        <w:pStyle w:val="ListParagraph"/>
        <w:numPr>
          <w:ilvl w:val="2"/>
          <w:numId w:val="30"/>
        </w:numPr>
        <w:spacing w:before="240" w:line="240" w:lineRule="auto"/>
        <w:jc w:val="both"/>
        <w:outlineLvl w:val="2"/>
        <w:rPr>
          <w:sz w:val="22"/>
          <w:szCs w:val="22"/>
        </w:rPr>
      </w:pPr>
      <w:bookmarkStart w:id="1277" w:name="_Ref442453600"/>
      <w:r w:rsidRPr="00367052">
        <w:rPr>
          <w:sz w:val="22"/>
          <w:szCs w:val="22"/>
        </w:rPr>
        <w:t>if such offer of employment is accepted, the Supplier or Sub-contractor shall immediately release the person from their employment; and</w:t>
      </w:r>
      <w:bookmarkEnd w:id="1277"/>
    </w:p>
    <w:p w14:paraId="6AAE9847" w14:textId="77777777" w:rsidR="004428B8" w:rsidRPr="00367052" w:rsidRDefault="004428B8" w:rsidP="004428B8">
      <w:pPr>
        <w:pStyle w:val="ListParagraph"/>
        <w:spacing w:before="240" w:line="240" w:lineRule="auto"/>
        <w:ind w:left="1648"/>
        <w:jc w:val="both"/>
        <w:outlineLvl w:val="2"/>
        <w:rPr>
          <w:sz w:val="22"/>
          <w:szCs w:val="22"/>
        </w:rPr>
      </w:pPr>
    </w:p>
    <w:p w14:paraId="4714D8A0" w14:textId="77777777" w:rsidR="00367052" w:rsidRPr="004428B8" w:rsidRDefault="00367052" w:rsidP="00451425">
      <w:pPr>
        <w:pStyle w:val="ListParagraph"/>
        <w:numPr>
          <w:ilvl w:val="2"/>
          <w:numId w:val="30"/>
        </w:numPr>
        <w:spacing w:before="240" w:line="240" w:lineRule="auto"/>
        <w:jc w:val="both"/>
        <w:outlineLvl w:val="2"/>
        <w:rPr>
          <w:sz w:val="22"/>
          <w:szCs w:val="22"/>
        </w:rPr>
      </w:pPr>
      <w:bookmarkStart w:id="1278"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9" w:name="DocXTextRef94"/>
      <w:r w:rsidRPr="00367052">
        <w:rPr>
          <w:sz w:val="22"/>
          <w:szCs w:val="22"/>
        </w:rPr>
        <w:t>B</w:t>
      </w:r>
      <w:bookmarkEnd w:id="127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8"/>
    </w:p>
    <w:p w14:paraId="05C73D22" w14:textId="77777777" w:rsidR="00367052" w:rsidRPr="00367052" w:rsidRDefault="00367052" w:rsidP="00367052">
      <w:pPr>
        <w:rPr>
          <w:b/>
          <w:sz w:val="22"/>
          <w:szCs w:val="22"/>
        </w:rPr>
      </w:pPr>
      <w:r w:rsidRPr="00367052">
        <w:rPr>
          <w:b/>
          <w:sz w:val="22"/>
          <w:szCs w:val="22"/>
        </w:rPr>
        <w:t xml:space="preserve">Part </w:t>
      </w:r>
      <w:bookmarkStart w:id="1280" w:name="DocXTextRef95"/>
      <w:r w:rsidRPr="00367052">
        <w:rPr>
          <w:b/>
          <w:sz w:val="22"/>
          <w:szCs w:val="22"/>
        </w:rPr>
        <w:t>C</w:t>
      </w:r>
      <w:bookmarkEnd w:id="1280"/>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D1723D">
        <w:rPr>
          <w:rFonts w:cs="Arial"/>
          <w:b/>
          <w:lang w:val="en-US"/>
        </w:rPr>
      </w:r>
      <w:r w:rsidR="00D1723D">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a current provider under TUPE(only applicable to the Contract if this box is checked)</w:t>
      </w:r>
    </w:p>
    <w:p w14:paraId="4780EE02" w14:textId="77777777" w:rsidR="00367052" w:rsidRPr="00367052" w:rsidRDefault="00367052" w:rsidP="00451425">
      <w:pPr>
        <w:numPr>
          <w:ilvl w:val="1"/>
          <w:numId w:val="31"/>
        </w:numPr>
        <w:spacing w:before="240" w:line="240" w:lineRule="auto"/>
        <w:jc w:val="both"/>
        <w:outlineLvl w:val="1"/>
        <w:rPr>
          <w:sz w:val="22"/>
          <w:szCs w:val="22"/>
        </w:rPr>
      </w:pPr>
      <w:bookmarkStart w:id="1281"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82" w:name="_Ref351124636"/>
      <w:bookmarkEnd w:id="1281"/>
    </w:p>
    <w:p w14:paraId="3837A675" w14:textId="77777777" w:rsidR="00367052" w:rsidRPr="00367052" w:rsidRDefault="00367052" w:rsidP="00451425">
      <w:pPr>
        <w:numPr>
          <w:ilvl w:val="1"/>
          <w:numId w:val="31"/>
        </w:numPr>
        <w:spacing w:before="240" w:line="240" w:lineRule="auto"/>
        <w:jc w:val="both"/>
        <w:outlineLvl w:val="1"/>
        <w:rPr>
          <w:sz w:val="22"/>
          <w:szCs w:val="22"/>
        </w:rPr>
      </w:pPr>
      <w:bookmarkStart w:id="1283"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4" w:name="DocXTextRef96"/>
      <w:r w:rsidRPr="00367052">
        <w:rPr>
          <w:sz w:val="22"/>
          <w:szCs w:val="22"/>
        </w:rPr>
        <w:t>D</w:t>
      </w:r>
      <w:bookmarkEnd w:id="1284"/>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82"/>
      <w:bookmarkEnd w:id="1283"/>
    </w:p>
    <w:p w14:paraId="49F9A747" w14:textId="77777777" w:rsidR="00367052" w:rsidRPr="00367052" w:rsidRDefault="00367052" w:rsidP="00451425">
      <w:pPr>
        <w:numPr>
          <w:ilvl w:val="1"/>
          <w:numId w:val="31"/>
        </w:numPr>
        <w:spacing w:before="240" w:line="240" w:lineRule="auto"/>
        <w:jc w:val="both"/>
        <w:outlineLvl w:val="1"/>
        <w:rPr>
          <w:sz w:val="22"/>
          <w:szCs w:val="22"/>
        </w:rPr>
      </w:pPr>
      <w:bookmarkStart w:id="1285"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6" w:name="DocXTextRef97"/>
      <w:r w:rsidRPr="00367052">
        <w:rPr>
          <w:sz w:val="22"/>
          <w:szCs w:val="22"/>
        </w:rPr>
        <w:t>C</w:t>
      </w:r>
      <w:bookmarkEnd w:id="128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5"/>
    </w:p>
    <w:p w14:paraId="0993214B" w14:textId="77777777" w:rsidR="00367052" w:rsidRPr="00367052" w:rsidRDefault="00367052" w:rsidP="00451425">
      <w:pPr>
        <w:numPr>
          <w:ilvl w:val="1"/>
          <w:numId w:val="31"/>
        </w:numPr>
        <w:spacing w:before="240" w:line="240" w:lineRule="auto"/>
        <w:jc w:val="both"/>
        <w:outlineLvl w:val="1"/>
        <w:rPr>
          <w:sz w:val="22"/>
          <w:szCs w:val="22"/>
        </w:rPr>
      </w:pPr>
      <w:bookmarkStart w:id="1287" w:name="_Ref442453604"/>
      <w:r w:rsidRPr="00367052">
        <w:rPr>
          <w:sz w:val="22"/>
          <w:szCs w:val="22"/>
        </w:rPr>
        <w:t>The Supplier will, or shall ensure by written agreement that any Sub-contractor will:</w:t>
      </w:r>
      <w:bookmarkEnd w:id="1287"/>
    </w:p>
    <w:p w14:paraId="6C70ED32" w14:textId="77777777" w:rsidR="00367052" w:rsidRDefault="00367052" w:rsidP="00451425">
      <w:pPr>
        <w:pStyle w:val="ListParagraph"/>
        <w:numPr>
          <w:ilvl w:val="2"/>
          <w:numId w:val="31"/>
        </w:numPr>
        <w:spacing w:before="240" w:line="240" w:lineRule="auto"/>
        <w:jc w:val="both"/>
        <w:outlineLvl w:val="2"/>
        <w:rPr>
          <w:sz w:val="22"/>
          <w:szCs w:val="22"/>
        </w:rPr>
      </w:pPr>
      <w:bookmarkStart w:id="1288" w:name="_Ref351481482"/>
      <w:bookmarkStart w:id="1289" w:name="_Ref442453605"/>
      <w:r w:rsidRPr="00367052">
        <w:rPr>
          <w:sz w:val="22"/>
          <w:szCs w:val="22"/>
        </w:rPr>
        <w:t xml:space="preserve">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w:t>
      </w:r>
      <w:r w:rsidRPr="00367052">
        <w:rPr>
          <w:sz w:val="22"/>
          <w:szCs w:val="22"/>
        </w:rPr>
        <w:lastRenderedPageBreak/>
        <w:t>indemnified against, any loss, damages, costs, expenses (including without limitation legal costs and expenses), claims or proceedings that arise or result from any breach of this obligation</w:t>
      </w:r>
      <w:bookmarkEnd w:id="1288"/>
      <w:r w:rsidRPr="00367052">
        <w:rPr>
          <w:sz w:val="22"/>
          <w:szCs w:val="22"/>
        </w:rPr>
        <w:t>;</w:t>
      </w:r>
      <w:bookmarkEnd w:id="1289"/>
    </w:p>
    <w:p w14:paraId="434884C9" w14:textId="77777777" w:rsidR="004428B8" w:rsidRPr="00367052" w:rsidRDefault="004428B8" w:rsidP="004428B8">
      <w:pPr>
        <w:pStyle w:val="ListParagraph"/>
        <w:spacing w:before="240" w:line="240" w:lineRule="auto"/>
        <w:ind w:left="1648"/>
        <w:jc w:val="both"/>
        <w:outlineLvl w:val="2"/>
        <w:rPr>
          <w:sz w:val="22"/>
          <w:szCs w:val="22"/>
        </w:rPr>
      </w:pPr>
    </w:p>
    <w:p w14:paraId="501AE2F8" w14:textId="77777777" w:rsidR="00367052" w:rsidRDefault="00367052" w:rsidP="00451425">
      <w:pPr>
        <w:pStyle w:val="ListParagraph"/>
        <w:numPr>
          <w:ilvl w:val="2"/>
          <w:numId w:val="31"/>
        </w:numPr>
        <w:spacing w:before="240" w:line="240" w:lineRule="auto"/>
        <w:jc w:val="both"/>
        <w:outlineLvl w:val="2"/>
        <w:rPr>
          <w:sz w:val="22"/>
          <w:szCs w:val="22"/>
        </w:rPr>
      </w:pPr>
      <w:bookmarkStart w:id="1290"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90"/>
    </w:p>
    <w:p w14:paraId="328216AA" w14:textId="77777777" w:rsidR="004428B8" w:rsidRPr="00367052" w:rsidRDefault="004428B8" w:rsidP="004428B8">
      <w:pPr>
        <w:pStyle w:val="ListParagraph"/>
        <w:spacing w:before="240" w:line="240" w:lineRule="auto"/>
        <w:ind w:left="1648"/>
        <w:jc w:val="both"/>
        <w:outlineLvl w:val="2"/>
        <w:rPr>
          <w:sz w:val="22"/>
          <w:szCs w:val="22"/>
        </w:rPr>
      </w:pPr>
    </w:p>
    <w:p w14:paraId="43AC580A" w14:textId="77777777" w:rsidR="00367052" w:rsidRDefault="00367052" w:rsidP="00451425">
      <w:pPr>
        <w:pStyle w:val="ListParagraph"/>
        <w:numPr>
          <w:ilvl w:val="2"/>
          <w:numId w:val="31"/>
        </w:numPr>
        <w:spacing w:before="240" w:line="240" w:lineRule="auto"/>
        <w:jc w:val="both"/>
        <w:outlineLvl w:val="2"/>
        <w:rPr>
          <w:sz w:val="22"/>
          <w:szCs w:val="22"/>
        </w:rPr>
      </w:pPr>
      <w:bookmarkStart w:id="1291"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91"/>
      <w:r w:rsidRPr="00367052">
        <w:rPr>
          <w:sz w:val="22"/>
          <w:szCs w:val="22"/>
        </w:rPr>
        <w:t xml:space="preserve"> </w:t>
      </w:r>
    </w:p>
    <w:p w14:paraId="45BA6122" w14:textId="77777777" w:rsidR="004428B8" w:rsidRPr="00367052" w:rsidRDefault="004428B8" w:rsidP="004428B8">
      <w:pPr>
        <w:pStyle w:val="ListParagraph"/>
        <w:spacing w:before="240" w:line="240" w:lineRule="auto"/>
        <w:ind w:left="1648"/>
        <w:jc w:val="both"/>
        <w:outlineLvl w:val="2"/>
        <w:rPr>
          <w:sz w:val="22"/>
          <w:szCs w:val="22"/>
        </w:rPr>
      </w:pPr>
    </w:p>
    <w:p w14:paraId="1A2D259A" w14:textId="77777777" w:rsidR="00367052" w:rsidRPr="00367052" w:rsidRDefault="00367052" w:rsidP="00451425">
      <w:pPr>
        <w:pStyle w:val="ListParagraph"/>
        <w:numPr>
          <w:ilvl w:val="2"/>
          <w:numId w:val="31"/>
        </w:numPr>
        <w:spacing w:before="240" w:line="240" w:lineRule="auto"/>
        <w:jc w:val="both"/>
        <w:outlineLvl w:val="2"/>
        <w:rPr>
          <w:sz w:val="22"/>
          <w:szCs w:val="22"/>
        </w:rPr>
      </w:pPr>
      <w:bookmarkStart w:id="1292" w:name="_Ref442453608"/>
      <w:r w:rsidRPr="00367052">
        <w:rPr>
          <w:sz w:val="22"/>
          <w:szCs w:val="22"/>
        </w:rPr>
        <w:t>immediately following the Transfer Date comply with its obligation to consult with the appropriate representatives of the Third Party Employees about any Measures in accordance with regulation 13(6) of TUPE.</w:t>
      </w:r>
      <w:bookmarkEnd w:id="1292"/>
    </w:p>
    <w:p w14:paraId="51084D07" w14:textId="77777777" w:rsidR="00367052" w:rsidRPr="00367052" w:rsidRDefault="00367052" w:rsidP="00451425">
      <w:pPr>
        <w:numPr>
          <w:ilvl w:val="1"/>
          <w:numId w:val="31"/>
        </w:numPr>
        <w:spacing w:before="240" w:line="240" w:lineRule="auto"/>
        <w:jc w:val="both"/>
        <w:outlineLvl w:val="1"/>
        <w:rPr>
          <w:sz w:val="22"/>
          <w:szCs w:val="22"/>
        </w:rPr>
      </w:pPr>
      <w:bookmarkStart w:id="1293" w:name="_Ref442453609"/>
      <w:r w:rsidRPr="00367052">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293"/>
      <w:r w:rsidRPr="00367052">
        <w:rPr>
          <w:sz w:val="22"/>
          <w:szCs w:val="22"/>
        </w:rPr>
        <w:t xml:space="preserve"> </w:t>
      </w:r>
    </w:p>
    <w:p w14:paraId="467FD557" w14:textId="77777777" w:rsidR="00367052" w:rsidRPr="00367052" w:rsidRDefault="00367052" w:rsidP="00451425">
      <w:pPr>
        <w:numPr>
          <w:ilvl w:val="1"/>
          <w:numId w:val="31"/>
        </w:numPr>
        <w:spacing w:before="240" w:line="240" w:lineRule="auto"/>
        <w:jc w:val="both"/>
        <w:outlineLvl w:val="1"/>
        <w:rPr>
          <w:sz w:val="22"/>
          <w:szCs w:val="22"/>
        </w:rPr>
      </w:pPr>
      <w:bookmarkStart w:id="1294" w:name="_Ref442453610"/>
      <w:r w:rsidRPr="00367052">
        <w:rPr>
          <w:sz w:val="22"/>
          <w:szCs w:val="22"/>
        </w:rPr>
        <w:t>The Supplier shall indemnify and will keep indemnified the Authority and any Third Party in relation to any Employment Liabilities arising out of or in connection with:</w:t>
      </w:r>
      <w:bookmarkEnd w:id="1294"/>
    </w:p>
    <w:p w14:paraId="3128559B" w14:textId="77777777" w:rsidR="00367052" w:rsidRDefault="00367052" w:rsidP="00451425">
      <w:pPr>
        <w:pStyle w:val="ListParagraph"/>
        <w:numPr>
          <w:ilvl w:val="2"/>
          <w:numId w:val="31"/>
        </w:numPr>
        <w:spacing w:before="240" w:line="240" w:lineRule="auto"/>
        <w:jc w:val="both"/>
        <w:outlineLvl w:val="2"/>
        <w:rPr>
          <w:sz w:val="22"/>
          <w:szCs w:val="22"/>
        </w:rPr>
      </w:pPr>
      <w:bookmarkStart w:id="1295"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5"/>
    </w:p>
    <w:p w14:paraId="7368DD78" w14:textId="77777777" w:rsidR="004428B8" w:rsidRPr="00367052" w:rsidRDefault="004428B8" w:rsidP="004428B8">
      <w:pPr>
        <w:pStyle w:val="ListParagraph"/>
        <w:spacing w:before="240" w:line="240" w:lineRule="auto"/>
        <w:ind w:left="1648"/>
        <w:jc w:val="both"/>
        <w:outlineLvl w:val="2"/>
        <w:rPr>
          <w:sz w:val="22"/>
          <w:szCs w:val="22"/>
        </w:rPr>
      </w:pPr>
    </w:p>
    <w:p w14:paraId="19052D59" w14:textId="77777777" w:rsidR="00367052" w:rsidRDefault="00367052" w:rsidP="00451425">
      <w:pPr>
        <w:pStyle w:val="ListParagraph"/>
        <w:numPr>
          <w:ilvl w:val="2"/>
          <w:numId w:val="31"/>
        </w:numPr>
        <w:spacing w:before="240" w:line="240" w:lineRule="auto"/>
        <w:jc w:val="both"/>
        <w:outlineLvl w:val="2"/>
        <w:rPr>
          <w:sz w:val="22"/>
          <w:szCs w:val="22"/>
        </w:rPr>
      </w:pPr>
      <w:bookmarkStart w:id="1296"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6"/>
    </w:p>
    <w:p w14:paraId="76A96068" w14:textId="77777777" w:rsidR="004428B8" w:rsidRPr="00367052" w:rsidRDefault="004428B8" w:rsidP="004428B8">
      <w:pPr>
        <w:pStyle w:val="ListParagraph"/>
        <w:spacing w:before="240" w:line="240" w:lineRule="auto"/>
        <w:ind w:left="1648"/>
        <w:jc w:val="both"/>
        <w:outlineLvl w:val="2"/>
        <w:rPr>
          <w:sz w:val="22"/>
          <w:szCs w:val="22"/>
        </w:rPr>
      </w:pPr>
    </w:p>
    <w:p w14:paraId="5AE47502" w14:textId="77777777" w:rsidR="00367052" w:rsidRDefault="00367052" w:rsidP="00451425">
      <w:pPr>
        <w:pStyle w:val="ListParagraph"/>
        <w:numPr>
          <w:ilvl w:val="2"/>
          <w:numId w:val="31"/>
        </w:numPr>
        <w:spacing w:before="240" w:line="240" w:lineRule="auto"/>
        <w:jc w:val="both"/>
        <w:outlineLvl w:val="2"/>
        <w:rPr>
          <w:sz w:val="22"/>
          <w:szCs w:val="22"/>
        </w:rPr>
      </w:pPr>
      <w:bookmarkStart w:id="1297"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7"/>
    </w:p>
    <w:p w14:paraId="0969B80E" w14:textId="77777777" w:rsidR="004428B8" w:rsidRPr="00367052" w:rsidRDefault="004428B8" w:rsidP="004428B8">
      <w:pPr>
        <w:pStyle w:val="ListParagraph"/>
        <w:spacing w:before="240" w:line="240" w:lineRule="auto"/>
        <w:ind w:left="1648"/>
        <w:jc w:val="both"/>
        <w:outlineLvl w:val="2"/>
        <w:rPr>
          <w:sz w:val="22"/>
          <w:szCs w:val="22"/>
        </w:rPr>
      </w:pPr>
    </w:p>
    <w:p w14:paraId="37C69AE6" w14:textId="77777777" w:rsidR="00367052" w:rsidRPr="00367052" w:rsidRDefault="00367052" w:rsidP="00451425">
      <w:pPr>
        <w:pStyle w:val="ListParagraph"/>
        <w:numPr>
          <w:ilvl w:val="2"/>
          <w:numId w:val="31"/>
        </w:numPr>
        <w:spacing w:before="240" w:line="240" w:lineRule="auto"/>
        <w:jc w:val="both"/>
        <w:outlineLvl w:val="2"/>
        <w:rPr>
          <w:sz w:val="22"/>
          <w:szCs w:val="22"/>
        </w:rPr>
      </w:pPr>
      <w:bookmarkStart w:id="1298"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8"/>
    </w:p>
    <w:p w14:paraId="59312AAB" w14:textId="77777777" w:rsidR="00367052" w:rsidRPr="00367052" w:rsidRDefault="00367052" w:rsidP="00451425">
      <w:pPr>
        <w:numPr>
          <w:ilvl w:val="1"/>
          <w:numId w:val="31"/>
        </w:numPr>
        <w:spacing w:before="240" w:line="240" w:lineRule="auto"/>
        <w:jc w:val="both"/>
        <w:outlineLvl w:val="1"/>
        <w:rPr>
          <w:sz w:val="22"/>
          <w:szCs w:val="22"/>
        </w:rPr>
      </w:pPr>
      <w:bookmarkStart w:id="1299" w:name="_Ref442453615"/>
      <w:r w:rsidRPr="00367052">
        <w:rPr>
          <w:szCs w:val="24"/>
        </w:rPr>
        <w:t>The Authority shall use reasonable endeavours to transfer to the Supplier or any Sub-contractor the benefit of any indemnity it has from the Third Party.</w:t>
      </w:r>
      <w:bookmarkEnd w:id="1299"/>
    </w:p>
    <w:p w14:paraId="4E3EB60A" w14:textId="77777777" w:rsidR="00367052" w:rsidRPr="00367052" w:rsidRDefault="00367052" w:rsidP="00367052">
      <w:pPr>
        <w:spacing w:before="240" w:line="240" w:lineRule="auto"/>
        <w:jc w:val="both"/>
        <w:outlineLvl w:val="1"/>
        <w:rPr>
          <w:szCs w:val="24"/>
        </w:rPr>
      </w:pPr>
    </w:p>
    <w:p w14:paraId="56DA8841" w14:textId="77777777"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lastRenderedPageBreak/>
        <w:t xml:space="preserve">Part </w:t>
      </w:r>
      <w:bookmarkStart w:id="1300" w:name="DocXTextRef98"/>
      <w:r w:rsidRPr="00367052">
        <w:rPr>
          <w:b/>
          <w:sz w:val="22"/>
          <w:szCs w:val="22"/>
        </w:rPr>
        <w:t>D</w:t>
      </w:r>
      <w:bookmarkEnd w:id="1300"/>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D1723D">
        <w:rPr>
          <w:rFonts w:cs="Arial"/>
          <w:b/>
          <w:sz w:val="22"/>
          <w:szCs w:val="22"/>
          <w:lang w:val="en-US"/>
        </w:rPr>
      </w:r>
      <w:r w:rsidR="00D1723D">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1" w:name="DocXTextRef99"/>
      <w:r w:rsidRPr="00367052">
        <w:rPr>
          <w:rFonts w:cs="Arial"/>
          <w:b/>
          <w:sz w:val="22"/>
          <w:szCs w:val="22"/>
          <w:lang w:val="en-US"/>
        </w:rPr>
        <w:t>A</w:t>
      </w:r>
      <w:bookmarkEnd w:id="1301"/>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14:paraId="18AA11AA"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This Part </w:t>
      </w:r>
      <w:bookmarkStart w:id="1302" w:name="DocXTextRef100"/>
      <w:r w:rsidRPr="00367052">
        <w:rPr>
          <w:rFonts w:cs="Arial"/>
          <w:i/>
          <w:color w:val="999999"/>
          <w:szCs w:val="20"/>
        </w:rPr>
        <w:t>D</w:t>
      </w:r>
      <w:bookmarkEnd w:id="1302"/>
      <w:r w:rsidRPr="00367052">
        <w:rPr>
          <w:rFonts w:cs="Arial"/>
          <w:i/>
          <w:color w:val="999999"/>
          <w:szCs w:val="20"/>
        </w:rPr>
        <w:t xml:space="preserve"> is designed to protect any Transferred Staff who before the transfer were either </w:t>
      </w:r>
      <w:bookmarkStart w:id="1303" w:name="DocXTextRef102"/>
      <w:r w:rsidRPr="00367052">
        <w:rPr>
          <w:rFonts w:cs="Arial"/>
          <w:i/>
          <w:color w:val="999999"/>
          <w:szCs w:val="20"/>
        </w:rPr>
        <w:t>(a)</w:t>
      </w:r>
      <w:bookmarkEnd w:id="1303"/>
      <w:r w:rsidRPr="00367052">
        <w:rPr>
          <w:rFonts w:cs="Arial"/>
          <w:i/>
          <w:color w:val="999999"/>
          <w:szCs w:val="20"/>
        </w:rPr>
        <w:t xml:space="preserve"> employed by an NHS Body or other employer which participates automatically in the NHS Pension Scheme or </w:t>
      </w:r>
      <w:bookmarkStart w:id="1304" w:name="DocXTextRef103"/>
      <w:r w:rsidRPr="00367052">
        <w:rPr>
          <w:rFonts w:cs="Arial"/>
          <w:i/>
          <w:color w:val="999999"/>
          <w:szCs w:val="20"/>
        </w:rPr>
        <w:t>(b)</w:t>
      </w:r>
      <w:bookmarkEnd w:id="1304"/>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305" w:name="DocXTextRef101"/>
      <w:r w:rsidRPr="00367052">
        <w:rPr>
          <w:rFonts w:cs="Arial"/>
          <w:i/>
          <w:color w:val="999999"/>
          <w:szCs w:val="20"/>
        </w:rPr>
        <w:t>D</w:t>
      </w:r>
      <w:bookmarkEnd w:id="1305"/>
      <w:r w:rsidRPr="00367052">
        <w:rPr>
          <w:rFonts w:cs="Arial"/>
          <w:i/>
          <w:color w:val="999999"/>
          <w:szCs w:val="20"/>
        </w:rPr>
        <w:t xml:space="preserve"> as “Eligible Employees”. </w:t>
      </w:r>
    </w:p>
    <w:p w14:paraId="4F745763"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306" w:name="DocXTextRef104"/>
      <w:r w:rsidRPr="00367052">
        <w:rPr>
          <w:rFonts w:cs="Arial"/>
          <w:i/>
          <w:color w:val="999999"/>
          <w:szCs w:val="20"/>
        </w:rPr>
        <w:t>D</w:t>
      </w:r>
      <w:bookmarkEnd w:id="1306"/>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307" w:name="DocXTextRef105"/>
      <w:r w:rsidRPr="00367052">
        <w:rPr>
          <w:rFonts w:cs="Arial"/>
          <w:i/>
          <w:color w:val="999999"/>
          <w:szCs w:val="20"/>
        </w:rPr>
        <w:t>D</w:t>
      </w:r>
      <w:bookmarkEnd w:id="1307"/>
      <w:r w:rsidRPr="00367052">
        <w:rPr>
          <w:rFonts w:cs="Arial"/>
          <w:i/>
          <w:color w:val="999999"/>
          <w:szCs w:val="20"/>
        </w:rPr>
        <w:t xml:space="preserve"> of this Schedule is intended to implement.</w:t>
      </w:r>
    </w:p>
    <w:p w14:paraId="3D494662"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308" w:name="DocXTextRef106"/>
      <w:r w:rsidRPr="00367052">
        <w:rPr>
          <w:rFonts w:cs="Arial"/>
          <w:i/>
          <w:color w:val="999999"/>
          <w:szCs w:val="20"/>
        </w:rPr>
        <w:t>D</w:t>
      </w:r>
      <w:bookmarkEnd w:id="1308"/>
      <w:r w:rsidRPr="00367052">
        <w:rPr>
          <w:rFonts w:cs="Arial"/>
          <w:i/>
          <w:color w:val="999999"/>
          <w:szCs w:val="20"/>
        </w:rPr>
        <w:t xml:space="preserve"> can be found in the Department of Health’s Guidance on New Fair Deal, which can be accessed </w:t>
      </w:r>
      <w:hyperlink r:id="rId35" w:history="1">
        <w:r w:rsidRPr="00367052">
          <w:rPr>
            <w:rFonts w:cs="Arial"/>
            <w:i/>
            <w:color w:val="663366"/>
            <w:szCs w:val="20"/>
            <w:u w:val="single"/>
          </w:rPr>
          <w:t>here</w:t>
        </w:r>
      </w:hyperlink>
      <w:r w:rsidRPr="00367052">
        <w:rPr>
          <w:rFonts w:cs="Arial"/>
          <w:i/>
          <w:color w:val="999999"/>
          <w:szCs w:val="20"/>
        </w:rPr>
        <w:t>.</w:t>
      </w:r>
    </w:p>
    <w:p w14:paraId="3F1DFA23" w14:textId="77777777" w:rsidR="00367052" w:rsidRDefault="00367052" w:rsidP="00367052">
      <w:pPr>
        <w:spacing w:line="240" w:lineRule="auto"/>
        <w:rPr>
          <w:rFonts w:cs="Arial"/>
          <w:b/>
          <w:sz w:val="22"/>
          <w:szCs w:val="22"/>
          <w:lang w:val="en-US"/>
        </w:rPr>
      </w:pPr>
    </w:p>
    <w:p w14:paraId="7C11F710" w14:textId="77777777" w:rsidR="004428B8" w:rsidRPr="00367052" w:rsidRDefault="004428B8" w:rsidP="00367052">
      <w:pPr>
        <w:spacing w:line="240" w:lineRule="auto"/>
        <w:rPr>
          <w:rFonts w:cs="Arial"/>
          <w:b/>
          <w:sz w:val="22"/>
          <w:szCs w:val="22"/>
          <w:lang w:val="en-US"/>
        </w:rPr>
      </w:pPr>
    </w:p>
    <w:p w14:paraId="584025A9" w14:textId="77777777"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D1723D">
        <w:rPr>
          <w:rFonts w:cs="Arial"/>
          <w:b/>
          <w:sz w:val="22"/>
          <w:szCs w:val="22"/>
          <w:lang w:val="en-US"/>
        </w:rPr>
      </w:r>
      <w:r w:rsidR="00D1723D">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9" w:name="DocXTextRef107"/>
      <w:r w:rsidRPr="00367052">
        <w:rPr>
          <w:rFonts w:cs="Arial"/>
          <w:b/>
          <w:sz w:val="22"/>
          <w:szCs w:val="22"/>
          <w:lang w:val="en-US"/>
        </w:rPr>
        <w:t>D</w:t>
      </w:r>
      <w:bookmarkEnd w:id="1309"/>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10" w:name="DocXTextRef108"/>
      <w:r w:rsidRPr="00367052">
        <w:rPr>
          <w:rFonts w:cs="Arial"/>
          <w:b/>
          <w:sz w:val="22"/>
          <w:szCs w:val="22"/>
          <w:lang w:val="en-US"/>
        </w:rPr>
        <w:t>A</w:t>
      </w:r>
      <w:bookmarkEnd w:id="1310"/>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11" w:name="DocXTextRef109"/>
      <w:r w:rsidRPr="00367052">
        <w:rPr>
          <w:rFonts w:cs="Arial"/>
          <w:b/>
          <w:sz w:val="22"/>
          <w:szCs w:val="22"/>
          <w:lang w:val="en-US"/>
        </w:rPr>
        <w:t>D</w:t>
      </w:r>
      <w:bookmarkEnd w:id="1311"/>
      <w:r w:rsidRPr="00367052">
        <w:rPr>
          <w:rFonts w:cs="Arial"/>
          <w:b/>
          <w:sz w:val="22"/>
          <w:szCs w:val="22"/>
          <w:lang w:val="en-US"/>
        </w:rPr>
        <w:t xml:space="preserve"> box above is checked all of the provisions of this Part </w:t>
      </w:r>
      <w:bookmarkStart w:id="1312" w:name="DocXTextRef110"/>
      <w:r w:rsidRPr="00367052">
        <w:rPr>
          <w:rFonts w:cs="Arial"/>
          <w:b/>
          <w:sz w:val="22"/>
          <w:szCs w:val="22"/>
          <w:lang w:val="en-US"/>
        </w:rPr>
        <w:t>D</w:t>
      </w:r>
      <w:bookmarkEnd w:id="1312"/>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13" w:name="DocXTextRef111"/>
      <w:r w:rsidRPr="00367052">
        <w:rPr>
          <w:rFonts w:cs="Arial"/>
          <w:b/>
          <w:sz w:val="22"/>
          <w:szCs w:val="22"/>
          <w:lang w:val="en-US"/>
        </w:rPr>
        <w:t>D</w:t>
      </w:r>
      <w:bookmarkEnd w:id="1313"/>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2FF1A02F" w14:textId="77777777"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639AF21B" w14:textId="77777777" w:rsidR="00367052" w:rsidRPr="00367052" w:rsidRDefault="00367052" w:rsidP="00451425">
      <w:pPr>
        <w:keepNext/>
        <w:keepLines/>
        <w:numPr>
          <w:ilvl w:val="0"/>
          <w:numId w:val="32"/>
        </w:numPr>
        <w:spacing w:before="240"/>
        <w:rPr>
          <w:rFonts w:cs="Arial"/>
          <w:b/>
          <w:sz w:val="22"/>
          <w:szCs w:val="22"/>
        </w:rPr>
      </w:pPr>
      <w:bookmarkStart w:id="1314" w:name="_Ref442453616"/>
      <w:r w:rsidRPr="00367052">
        <w:rPr>
          <w:rFonts w:cs="Arial"/>
          <w:b/>
          <w:sz w:val="22"/>
          <w:szCs w:val="22"/>
        </w:rPr>
        <w:t>Pension protection for Eligible Employees</w:t>
      </w:r>
      <w:bookmarkEnd w:id="1314"/>
      <w:r w:rsidRPr="00367052">
        <w:rPr>
          <w:rFonts w:cs="Arial"/>
          <w:b/>
          <w:sz w:val="22"/>
          <w:szCs w:val="22"/>
        </w:rPr>
        <w:t xml:space="preserve"> </w:t>
      </w:r>
    </w:p>
    <w:p w14:paraId="4A46D724"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15" w:name="_Ref442453617"/>
      <w:r w:rsidRPr="00367052">
        <w:rPr>
          <w:sz w:val="22"/>
          <w:szCs w:val="22"/>
          <w:u w:val="single"/>
        </w:rPr>
        <w:t>General</w:t>
      </w:r>
    </w:p>
    <w:p w14:paraId="1AB8580C" w14:textId="77777777" w:rsidR="00367052" w:rsidRPr="006E6C51" w:rsidRDefault="00367052" w:rsidP="00451425">
      <w:pPr>
        <w:pStyle w:val="ListParagraph"/>
        <w:numPr>
          <w:ilvl w:val="2"/>
          <w:numId w:val="32"/>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14:paraId="2D168147" w14:textId="77777777" w:rsidR="004428B8" w:rsidRPr="004428B8" w:rsidRDefault="00367052" w:rsidP="00451425">
      <w:pPr>
        <w:numPr>
          <w:ilvl w:val="1"/>
          <w:numId w:val="32"/>
        </w:numPr>
        <w:spacing w:before="240" w:line="240" w:lineRule="auto"/>
        <w:jc w:val="both"/>
        <w:outlineLvl w:val="1"/>
        <w:rPr>
          <w:sz w:val="22"/>
          <w:szCs w:val="22"/>
          <w:u w:val="single"/>
        </w:rPr>
      </w:pPr>
      <w:r w:rsidRPr="00367052">
        <w:rPr>
          <w:sz w:val="22"/>
          <w:szCs w:val="22"/>
          <w:u w:val="single"/>
        </w:rPr>
        <w:t>Membership of the NHS Pension Scheme</w:t>
      </w:r>
      <w:bookmarkEnd w:id="1315"/>
    </w:p>
    <w:p w14:paraId="536A4E1E" w14:textId="77777777" w:rsidR="00367052" w:rsidRDefault="00367052" w:rsidP="00451425">
      <w:pPr>
        <w:pStyle w:val="ListParagraph"/>
        <w:numPr>
          <w:ilvl w:val="2"/>
          <w:numId w:val="32"/>
        </w:numPr>
        <w:spacing w:before="240" w:line="240" w:lineRule="auto"/>
        <w:jc w:val="both"/>
        <w:outlineLvl w:val="2"/>
        <w:rPr>
          <w:sz w:val="22"/>
          <w:szCs w:val="22"/>
        </w:rPr>
      </w:pPr>
      <w:bookmarkStart w:id="1316" w:name="_Ref442453618"/>
      <w:r w:rsidRPr="00367052">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367052">
        <w:rPr>
          <w:sz w:val="22"/>
          <w:szCs w:val="22"/>
        </w:rPr>
        <w:t>rejoin</w:t>
      </w:r>
      <w:proofErr w:type="spellEnd"/>
      <w:r w:rsidRPr="00367052">
        <w:rPr>
          <w:sz w:val="22"/>
          <w:szCs w:val="22"/>
        </w:rPr>
        <w:t xml:space="preserve"> or secure eligibility for the </w:t>
      </w:r>
      <w:r w:rsidRPr="00367052">
        <w:rPr>
          <w:sz w:val="22"/>
          <w:szCs w:val="22"/>
        </w:rPr>
        <w:lastRenderedPageBreak/>
        <w:t>NHS Pension Scheme for so long as they remain employed in connection with the delivery of the Services under this Contract</w:t>
      </w:r>
      <w:r w:rsidRPr="004428B8">
        <w:rPr>
          <w:sz w:val="22"/>
          <w:szCs w:val="22"/>
        </w:rPr>
        <w:t>.</w:t>
      </w:r>
      <w:bookmarkEnd w:id="1316"/>
    </w:p>
    <w:p w14:paraId="3043C01F" w14:textId="77777777" w:rsidR="004428B8" w:rsidRPr="00367052" w:rsidRDefault="004428B8" w:rsidP="004428B8">
      <w:pPr>
        <w:pStyle w:val="ListParagraph"/>
        <w:spacing w:before="240" w:line="240" w:lineRule="auto"/>
        <w:ind w:left="1648"/>
        <w:jc w:val="both"/>
        <w:outlineLvl w:val="2"/>
        <w:rPr>
          <w:sz w:val="22"/>
          <w:szCs w:val="22"/>
        </w:rPr>
      </w:pPr>
    </w:p>
    <w:p w14:paraId="322E3C54" w14:textId="77777777" w:rsidR="00367052" w:rsidRDefault="00367052" w:rsidP="00451425">
      <w:pPr>
        <w:pStyle w:val="ListParagraph"/>
        <w:numPr>
          <w:ilvl w:val="2"/>
          <w:numId w:val="32"/>
        </w:numPr>
        <w:spacing w:before="240" w:line="240" w:lineRule="auto"/>
        <w:jc w:val="both"/>
        <w:outlineLvl w:val="2"/>
        <w:rPr>
          <w:sz w:val="22"/>
          <w:szCs w:val="22"/>
        </w:rPr>
      </w:pPr>
      <w:bookmarkStart w:id="1317" w:name="_Ref384805861"/>
      <w:r w:rsidRPr="004428B8">
        <w:rPr>
          <w:sz w:val="22"/>
          <w:szCs w:val="22"/>
        </w:rPr>
        <w:t>The Supplier must supply to the Authority a complete copy of the Direction Letter as soon as reasonably practicable after the Employee Transfer Date.</w:t>
      </w:r>
      <w:bookmarkEnd w:id="1317"/>
    </w:p>
    <w:p w14:paraId="32CD3EE7" w14:textId="77777777" w:rsidR="004428B8" w:rsidRPr="00367052" w:rsidRDefault="004428B8" w:rsidP="004428B8">
      <w:pPr>
        <w:pStyle w:val="ListParagraph"/>
        <w:spacing w:before="240" w:line="240" w:lineRule="auto"/>
        <w:ind w:left="1648"/>
        <w:jc w:val="both"/>
        <w:outlineLvl w:val="2"/>
        <w:rPr>
          <w:sz w:val="22"/>
          <w:szCs w:val="22"/>
        </w:rPr>
      </w:pPr>
    </w:p>
    <w:p w14:paraId="06F2FC56" w14:textId="77777777" w:rsidR="00367052" w:rsidRDefault="00367052" w:rsidP="00451425">
      <w:pPr>
        <w:pStyle w:val="ListParagraph"/>
        <w:numPr>
          <w:ilvl w:val="2"/>
          <w:numId w:val="32"/>
        </w:numPr>
        <w:spacing w:before="240" w:line="240" w:lineRule="auto"/>
        <w:jc w:val="both"/>
        <w:outlineLvl w:val="2"/>
        <w:rPr>
          <w:sz w:val="22"/>
          <w:szCs w:val="22"/>
        </w:rPr>
      </w:pPr>
      <w:bookmarkStart w:id="1318"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18"/>
    </w:p>
    <w:p w14:paraId="32C72F9B" w14:textId="77777777" w:rsidR="004428B8" w:rsidRPr="00367052" w:rsidRDefault="004428B8" w:rsidP="004428B8">
      <w:pPr>
        <w:pStyle w:val="ListParagraph"/>
        <w:spacing w:before="240" w:line="240" w:lineRule="auto"/>
        <w:ind w:left="1648"/>
        <w:jc w:val="both"/>
        <w:outlineLvl w:val="2"/>
        <w:rPr>
          <w:sz w:val="22"/>
          <w:szCs w:val="22"/>
        </w:rPr>
      </w:pPr>
    </w:p>
    <w:p w14:paraId="1E7A2846" w14:textId="77777777" w:rsidR="00367052" w:rsidRDefault="00367052" w:rsidP="00451425">
      <w:pPr>
        <w:pStyle w:val="ListParagraph"/>
        <w:numPr>
          <w:ilvl w:val="2"/>
          <w:numId w:val="32"/>
        </w:numPr>
        <w:spacing w:before="240" w:line="240" w:lineRule="auto"/>
        <w:jc w:val="both"/>
        <w:outlineLvl w:val="2"/>
        <w:rPr>
          <w:sz w:val="22"/>
          <w:szCs w:val="22"/>
        </w:rPr>
      </w:pPr>
      <w:bookmarkStart w:id="1319" w:name="_Ref442453620"/>
      <w:r w:rsidRPr="00367052">
        <w:rPr>
          <w:sz w:val="22"/>
          <w:szCs w:val="22"/>
        </w:rPr>
        <w:t xml:space="preserve">Where any Staff (including any Transferred Staff) omitted from the Direction Letter supplied in accordance with Part </w:t>
      </w:r>
      <w:bookmarkStart w:id="1320" w:name="DocXTextRef116"/>
      <w:r w:rsidRPr="00367052">
        <w:rPr>
          <w:sz w:val="22"/>
          <w:szCs w:val="22"/>
        </w:rPr>
        <w:t>D</w:t>
      </w:r>
      <w:bookmarkEnd w:id="132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19"/>
    </w:p>
    <w:p w14:paraId="4F67CC89" w14:textId="77777777" w:rsidR="004428B8" w:rsidRPr="00367052" w:rsidRDefault="004428B8" w:rsidP="004428B8">
      <w:pPr>
        <w:pStyle w:val="ListParagraph"/>
        <w:spacing w:before="240" w:line="240" w:lineRule="auto"/>
        <w:ind w:left="1648"/>
        <w:jc w:val="both"/>
        <w:outlineLvl w:val="2"/>
        <w:rPr>
          <w:sz w:val="22"/>
          <w:szCs w:val="22"/>
        </w:rPr>
      </w:pPr>
    </w:p>
    <w:p w14:paraId="5C1E8C11" w14:textId="77777777" w:rsidR="00367052" w:rsidRDefault="00367052" w:rsidP="00451425">
      <w:pPr>
        <w:pStyle w:val="ListParagraph"/>
        <w:numPr>
          <w:ilvl w:val="2"/>
          <w:numId w:val="32"/>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14:paraId="1AF06263" w14:textId="77777777" w:rsidR="004428B8" w:rsidRDefault="004428B8" w:rsidP="004428B8">
      <w:pPr>
        <w:pStyle w:val="ListParagraph"/>
        <w:spacing w:before="240" w:line="240" w:lineRule="auto"/>
        <w:jc w:val="both"/>
        <w:outlineLvl w:val="2"/>
        <w:rPr>
          <w:sz w:val="22"/>
          <w:szCs w:val="22"/>
        </w:rPr>
      </w:pPr>
    </w:p>
    <w:p w14:paraId="12FB2D42" w14:textId="77777777" w:rsidR="004428B8" w:rsidRPr="00367052" w:rsidRDefault="004428B8" w:rsidP="004428B8">
      <w:pPr>
        <w:pStyle w:val="ListParagraph"/>
        <w:spacing w:before="240" w:line="240" w:lineRule="auto"/>
        <w:jc w:val="both"/>
        <w:outlineLvl w:val="2"/>
        <w:rPr>
          <w:sz w:val="22"/>
          <w:szCs w:val="22"/>
        </w:rPr>
      </w:pPr>
    </w:p>
    <w:p w14:paraId="490406C8" w14:textId="77777777" w:rsidR="00367052" w:rsidRPr="004428B8" w:rsidRDefault="00367052" w:rsidP="00451425">
      <w:pPr>
        <w:numPr>
          <w:ilvl w:val="1"/>
          <w:numId w:val="32"/>
        </w:numPr>
        <w:spacing w:before="240" w:line="240" w:lineRule="auto"/>
        <w:jc w:val="both"/>
        <w:outlineLvl w:val="1"/>
        <w:rPr>
          <w:sz w:val="22"/>
          <w:szCs w:val="22"/>
          <w:u w:val="single"/>
        </w:rPr>
      </w:pPr>
      <w:r w:rsidRPr="004428B8">
        <w:rPr>
          <w:sz w:val="22"/>
          <w:szCs w:val="22"/>
          <w:u w:val="single"/>
        </w:rPr>
        <w:t>Contributions payable</w:t>
      </w:r>
    </w:p>
    <w:p w14:paraId="3A84FD46" w14:textId="77777777" w:rsidR="00367052" w:rsidRPr="003029D3" w:rsidRDefault="00367052" w:rsidP="00451425">
      <w:pPr>
        <w:pStyle w:val="ListParagraph"/>
        <w:numPr>
          <w:ilvl w:val="2"/>
          <w:numId w:val="32"/>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14:paraId="1AF53F5F" w14:textId="77777777" w:rsidR="004D2418" w:rsidRPr="004D2418" w:rsidRDefault="004D2418" w:rsidP="004D2418">
      <w:pPr>
        <w:pStyle w:val="ListParagraph"/>
        <w:spacing w:before="240" w:line="240" w:lineRule="auto"/>
        <w:ind w:left="1648"/>
        <w:jc w:val="both"/>
        <w:outlineLvl w:val="2"/>
        <w:rPr>
          <w:sz w:val="22"/>
          <w:szCs w:val="22"/>
        </w:rPr>
      </w:pPr>
    </w:p>
    <w:p w14:paraId="4D8CEA4A" w14:textId="77777777" w:rsidR="00367052" w:rsidRDefault="00367052" w:rsidP="00451425">
      <w:pPr>
        <w:pStyle w:val="ListParagraph"/>
        <w:numPr>
          <w:ilvl w:val="2"/>
          <w:numId w:val="32"/>
        </w:numPr>
        <w:spacing w:before="240" w:line="240" w:lineRule="auto"/>
        <w:jc w:val="both"/>
        <w:outlineLvl w:val="2"/>
        <w:rPr>
          <w:sz w:val="22"/>
          <w:szCs w:val="22"/>
        </w:rPr>
      </w:pPr>
      <w:bookmarkStart w:id="1321" w:name="_Ref505178268"/>
      <w:bookmarkStart w:id="1322"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23" w:name="DocXTextRef117"/>
      <w:r w:rsidRPr="00367052">
        <w:rPr>
          <w:sz w:val="22"/>
          <w:szCs w:val="22"/>
        </w:rPr>
        <w:t>D</w:t>
      </w:r>
      <w:bookmarkEnd w:id="132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4" w:name="DocXTextRef118"/>
      <w:r w:rsidRPr="00367052">
        <w:rPr>
          <w:sz w:val="22"/>
          <w:szCs w:val="22"/>
        </w:rPr>
        <w:t>D</w:t>
      </w:r>
      <w:bookmarkEnd w:id="132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21"/>
      <w:bookmarkEnd w:id="1322"/>
    </w:p>
    <w:p w14:paraId="3204FD5D" w14:textId="77777777" w:rsidR="004D2418" w:rsidRPr="00367052" w:rsidRDefault="004D2418" w:rsidP="004D2418">
      <w:pPr>
        <w:pStyle w:val="ListParagraph"/>
        <w:spacing w:before="240" w:line="240" w:lineRule="auto"/>
        <w:ind w:left="1648"/>
        <w:jc w:val="both"/>
        <w:outlineLvl w:val="2"/>
        <w:rPr>
          <w:sz w:val="22"/>
          <w:szCs w:val="22"/>
        </w:rPr>
      </w:pPr>
    </w:p>
    <w:p w14:paraId="0478A285" w14:textId="77777777" w:rsidR="00367052" w:rsidRDefault="00367052" w:rsidP="00451425">
      <w:pPr>
        <w:pStyle w:val="ListParagraph"/>
        <w:numPr>
          <w:ilvl w:val="2"/>
          <w:numId w:val="32"/>
        </w:numPr>
        <w:spacing w:before="240" w:line="240" w:lineRule="auto"/>
        <w:jc w:val="both"/>
        <w:outlineLvl w:val="2"/>
        <w:rPr>
          <w:sz w:val="22"/>
          <w:szCs w:val="22"/>
        </w:rPr>
      </w:pPr>
      <w:bookmarkStart w:id="1325" w:name="_Ref382826213"/>
      <w:r w:rsidRPr="00367052">
        <w:rPr>
          <w:sz w:val="22"/>
          <w:szCs w:val="22"/>
        </w:rPr>
        <w:t xml:space="preserve">The Supplier must supply all such information as the Authority may reasonably request from time to time in order to support any claim made by </w:t>
      </w:r>
      <w:r w:rsidRPr="00367052">
        <w:rPr>
          <w:sz w:val="22"/>
          <w:szCs w:val="22"/>
        </w:rPr>
        <w:lastRenderedPageBreak/>
        <w:t xml:space="preserve">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6" w:name="DocXTextRef119"/>
      <w:r w:rsidRPr="00367052">
        <w:rPr>
          <w:sz w:val="22"/>
          <w:szCs w:val="22"/>
        </w:rPr>
        <w:t>D</w:t>
      </w:r>
      <w:bookmarkEnd w:id="132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25"/>
    </w:p>
    <w:p w14:paraId="22FF719B" w14:textId="77777777" w:rsidR="004D2418" w:rsidRPr="00367052" w:rsidRDefault="004D2418" w:rsidP="004D2418">
      <w:pPr>
        <w:pStyle w:val="ListParagraph"/>
        <w:spacing w:before="240" w:line="240" w:lineRule="auto"/>
        <w:ind w:left="1648"/>
        <w:jc w:val="both"/>
        <w:outlineLvl w:val="2"/>
        <w:rPr>
          <w:sz w:val="22"/>
          <w:szCs w:val="22"/>
        </w:rPr>
      </w:pPr>
    </w:p>
    <w:p w14:paraId="3CB5FE02" w14:textId="77777777" w:rsidR="004D2418" w:rsidRPr="001B1364" w:rsidRDefault="00367052" w:rsidP="00451425">
      <w:pPr>
        <w:pStyle w:val="ListParagraph"/>
        <w:numPr>
          <w:ilvl w:val="2"/>
          <w:numId w:val="32"/>
        </w:numPr>
        <w:spacing w:before="240" w:line="240" w:lineRule="auto"/>
        <w:jc w:val="both"/>
        <w:outlineLvl w:val="2"/>
        <w:rPr>
          <w:sz w:val="22"/>
          <w:szCs w:val="22"/>
        </w:rPr>
      </w:pPr>
      <w:bookmarkStart w:id="1327" w:name="_Ref382994932"/>
      <w:bookmarkStart w:id="1328"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27"/>
      <w:r w:rsidRPr="00367052">
        <w:rPr>
          <w:sz w:val="22"/>
          <w:szCs w:val="22"/>
        </w:rPr>
        <w:t>.</w:t>
      </w:r>
      <w:bookmarkEnd w:id="1328"/>
    </w:p>
    <w:p w14:paraId="2CDE5D22" w14:textId="77777777" w:rsidR="004D2418" w:rsidRPr="001B1364" w:rsidRDefault="00367052" w:rsidP="00451425">
      <w:pPr>
        <w:keepNext/>
        <w:keepLines/>
        <w:numPr>
          <w:ilvl w:val="1"/>
          <w:numId w:val="32"/>
        </w:numPr>
        <w:spacing w:before="240" w:line="240" w:lineRule="auto"/>
        <w:jc w:val="both"/>
        <w:outlineLvl w:val="1"/>
        <w:rPr>
          <w:sz w:val="22"/>
          <w:szCs w:val="22"/>
          <w:u w:val="single"/>
        </w:rPr>
      </w:pPr>
      <w:bookmarkStart w:id="1329" w:name="_Ref442453621"/>
      <w:r w:rsidRPr="00367052">
        <w:rPr>
          <w:sz w:val="22"/>
          <w:szCs w:val="22"/>
          <w:u w:val="single"/>
        </w:rPr>
        <w:t>Broadly Comparable Pension Benefits</w:t>
      </w:r>
      <w:bookmarkEnd w:id="1329"/>
    </w:p>
    <w:p w14:paraId="69A7A2FD" w14:textId="77777777" w:rsidR="00367052" w:rsidRDefault="00367052" w:rsidP="00451425">
      <w:pPr>
        <w:pStyle w:val="ListParagraph"/>
        <w:numPr>
          <w:ilvl w:val="2"/>
          <w:numId w:val="32"/>
        </w:numPr>
        <w:spacing w:before="240" w:line="240" w:lineRule="auto"/>
        <w:jc w:val="both"/>
        <w:outlineLvl w:val="2"/>
        <w:rPr>
          <w:sz w:val="22"/>
          <w:szCs w:val="22"/>
        </w:rPr>
      </w:pPr>
      <w:bookmarkStart w:id="1330"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30"/>
    </w:p>
    <w:p w14:paraId="5F24A23E" w14:textId="77777777" w:rsidR="004D2418" w:rsidRPr="00367052" w:rsidRDefault="004D2418" w:rsidP="004D2418">
      <w:pPr>
        <w:pStyle w:val="ListParagraph"/>
        <w:spacing w:before="240" w:line="240" w:lineRule="auto"/>
        <w:ind w:left="1648"/>
        <w:jc w:val="both"/>
        <w:outlineLvl w:val="2"/>
        <w:rPr>
          <w:sz w:val="22"/>
          <w:szCs w:val="22"/>
        </w:rPr>
      </w:pPr>
    </w:p>
    <w:p w14:paraId="1B7118AA" w14:textId="77777777" w:rsidR="00367052" w:rsidRPr="004D2418" w:rsidRDefault="00367052" w:rsidP="00451425">
      <w:pPr>
        <w:pStyle w:val="ListParagraph"/>
        <w:numPr>
          <w:ilvl w:val="2"/>
          <w:numId w:val="32"/>
        </w:numPr>
        <w:spacing w:before="240" w:line="240" w:lineRule="auto"/>
        <w:jc w:val="both"/>
        <w:outlineLvl w:val="2"/>
        <w:rPr>
          <w:sz w:val="22"/>
          <w:szCs w:val="22"/>
        </w:rPr>
      </w:pPr>
      <w:bookmarkStart w:id="1331" w:name="_Ref442453623"/>
      <w:r w:rsidRPr="004D2418">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331"/>
    </w:p>
    <w:p w14:paraId="5CCBFA10"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32" w:name="_Ref442453624"/>
      <w:r w:rsidRPr="00367052">
        <w:rPr>
          <w:sz w:val="22"/>
          <w:szCs w:val="22"/>
          <w:u w:val="single"/>
        </w:rPr>
        <w:t>Transfer Option</w:t>
      </w:r>
      <w:bookmarkEnd w:id="1332"/>
      <w:r w:rsidRPr="00367052">
        <w:rPr>
          <w:sz w:val="22"/>
          <w:szCs w:val="22"/>
          <w:u w:val="single"/>
        </w:rPr>
        <w:t xml:space="preserve"> where Broadly Comparable Pension Benefits are provided</w:t>
      </w:r>
    </w:p>
    <w:p w14:paraId="18451C85" w14:textId="77777777" w:rsidR="00367052" w:rsidRPr="004D2418" w:rsidRDefault="00367052" w:rsidP="00451425">
      <w:pPr>
        <w:pStyle w:val="ListParagraph"/>
        <w:numPr>
          <w:ilvl w:val="2"/>
          <w:numId w:val="32"/>
        </w:numPr>
        <w:spacing w:before="240" w:line="240" w:lineRule="auto"/>
        <w:jc w:val="both"/>
        <w:outlineLvl w:val="2"/>
        <w:rPr>
          <w:sz w:val="22"/>
          <w:szCs w:val="22"/>
        </w:rPr>
      </w:pPr>
      <w:bookmarkStart w:id="1333"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33"/>
    </w:p>
    <w:p w14:paraId="2E63D297" w14:textId="77777777" w:rsidR="00367052" w:rsidRPr="00367052" w:rsidRDefault="00367052" w:rsidP="00451425">
      <w:pPr>
        <w:numPr>
          <w:ilvl w:val="1"/>
          <w:numId w:val="32"/>
        </w:numPr>
        <w:spacing w:before="240" w:line="240" w:lineRule="auto"/>
        <w:outlineLvl w:val="1"/>
        <w:rPr>
          <w:szCs w:val="24"/>
        </w:rPr>
      </w:pPr>
      <w:bookmarkStart w:id="1334" w:name="_Ref374622247"/>
      <w:bookmarkStart w:id="1335" w:name="_Ref384807032"/>
      <w:r w:rsidRPr="00367052">
        <w:rPr>
          <w:sz w:val="22"/>
          <w:szCs w:val="22"/>
          <w:u w:val="single"/>
        </w:rPr>
        <w:t>Calculation of Transfer Amount</w:t>
      </w:r>
      <w:bookmarkEnd w:id="1334"/>
      <w:bookmarkEnd w:id="1335"/>
      <w:r w:rsidRPr="00367052">
        <w:rPr>
          <w:sz w:val="22"/>
          <w:szCs w:val="22"/>
          <w:u w:val="single"/>
        </w:rPr>
        <w:t xml:space="preserve"> </w:t>
      </w:r>
    </w:p>
    <w:p w14:paraId="4692AE24" w14:textId="77777777" w:rsidR="00367052" w:rsidRDefault="00367052" w:rsidP="00451425">
      <w:pPr>
        <w:pStyle w:val="ListParagraph"/>
        <w:numPr>
          <w:ilvl w:val="2"/>
          <w:numId w:val="32"/>
        </w:numPr>
        <w:spacing w:before="240" w:line="240" w:lineRule="auto"/>
        <w:jc w:val="both"/>
        <w:outlineLvl w:val="2"/>
        <w:rPr>
          <w:sz w:val="22"/>
          <w:szCs w:val="22"/>
        </w:rPr>
      </w:pPr>
      <w:bookmarkStart w:id="1336"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36"/>
    </w:p>
    <w:p w14:paraId="042F7944" w14:textId="77777777" w:rsidR="004D2418" w:rsidRPr="004D2418" w:rsidRDefault="004D2418" w:rsidP="004D2418">
      <w:pPr>
        <w:pStyle w:val="ListParagraph"/>
        <w:spacing w:before="240" w:line="240" w:lineRule="auto"/>
        <w:ind w:left="1648"/>
        <w:jc w:val="both"/>
        <w:outlineLvl w:val="2"/>
        <w:rPr>
          <w:sz w:val="22"/>
          <w:szCs w:val="22"/>
        </w:rPr>
      </w:pPr>
    </w:p>
    <w:p w14:paraId="2C4BE58B" w14:textId="77777777" w:rsidR="00367052" w:rsidRDefault="00367052" w:rsidP="00451425">
      <w:pPr>
        <w:pStyle w:val="ListParagraph"/>
        <w:numPr>
          <w:ilvl w:val="2"/>
          <w:numId w:val="32"/>
        </w:numPr>
        <w:spacing w:before="240" w:line="240" w:lineRule="auto"/>
        <w:jc w:val="both"/>
        <w:outlineLvl w:val="2"/>
        <w:rPr>
          <w:sz w:val="22"/>
          <w:szCs w:val="22"/>
        </w:rPr>
      </w:pPr>
      <w:bookmarkStart w:id="1337" w:name="_Ref384806805"/>
      <w:r w:rsidRPr="004D2418">
        <w:rPr>
          <w:sz w:val="22"/>
          <w:szCs w:val="22"/>
        </w:rPr>
        <w:t>If the Third Party offers a Broadly Comparable scheme to Eligible Employees:</w:t>
      </w:r>
      <w:bookmarkEnd w:id="1337"/>
    </w:p>
    <w:p w14:paraId="76B1D60A" w14:textId="77777777" w:rsidR="004D2418" w:rsidRPr="004D2418" w:rsidRDefault="004D2418" w:rsidP="004D2418">
      <w:pPr>
        <w:pStyle w:val="ListParagraph"/>
        <w:spacing w:before="240" w:line="240" w:lineRule="auto"/>
        <w:ind w:left="1648"/>
        <w:jc w:val="both"/>
        <w:outlineLvl w:val="2"/>
        <w:rPr>
          <w:sz w:val="22"/>
          <w:szCs w:val="22"/>
        </w:rPr>
      </w:pPr>
    </w:p>
    <w:p w14:paraId="1F6D47F4" w14:textId="77777777" w:rsidR="00367052" w:rsidRDefault="00367052" w:rsidP="00451425">
      <w:pPr>
        <w:pStyle w:val="ListParagraph"/>
        <w:numPr>
          <w:ilvl w:val="3"/>
          <w:numId w:val="32"/>
        </w:numPr>
        <w:spacing w:before="240" w:line="240" w:lineRule="auto"/>
        <w:jc w:val="both"/>
        <w:outlineLvl w:val="2"/>
        <w:rPr>
          <w:sz w:val="22"/>
          <w:szCs w:val="22"/>
        </w:rPr>
      </w:pPr>
      <w:bookmarkStart w:id="1338"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39" w:name="DocXTextRef120"/>
      <w:r w:rsidRPr="00367052">
        <w:rPr>
          <w:sz w:val="22"/>
          <w:szCs w:val="22"/>
        </w:rPr>
        <w:t>D</w:t>
      </w:r>
      <w:bookmarkEnd w:id="133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38"/>
    </w:p>
    <w:p w14:paraId="3E6E1B1B" w14:textId="77777777" w:rsidR="004D2418" w:rsidRPr="00367052" w:rsidRDefault="004D2418" w:rsidP="004D2418">
      <w:pPr>
        <w:pStyle w:val="ListParagraph"/>
        <w:spacing w:before="240" w:line="240" w:lineRule="auto"/>
        <w:ind w:left="2520"/>
        <w:jc w:val="both"/>
        <w:outlineLvl w:val="2"/>
        <w:rPr>
          <w:sz w:val="22"/>
          <w:szCs w:val="22"/>
        </w:rPr>
      </w:pPr>
    </w:p>
    <w:p w14:paraId="2112AEE1" w14:textId="77777777" w:rsidR="00367052" w:rsidRDefault="00367052" w:rsidP="00451425">
      <w:pPr>
        <w:pStyle w:val="ListParagraph"/>
        <w:numPr>
          <w:ilvl w:val="3"/>
          <w:numId w:val="32"/>
        </w:numPr>
        <w:spacing w:before="240" w:line="240" w:lineRule="auto"/>
        <w:jc w:val="both"/>
        <w:outlineLvl w:val="2"/>
        <w:rPr>
          <w:sz w:val="22"/>
          <w:szCs w:val="22"/>
        </w:rPr>
      </w:pPr>
      <w:bookmarkStart w:id="1340" w:name="_Ref384806784"/>
      <w:r w:rsidRPr="00367052">
        <w:rPr>
          <w:sz w:val="22"/>
          <w:szCs w:val="22"/>
        </w:rPr>
        <w:t xml:space="preserve">the part of the Transfer Amount which relates to benefits accrued in the NHS Pension Scheme (having been previously bulk transferred </w:t>
      </w:r>
      <w:r w:rsidRPr="00367052">
        <w:rPr>
          <w:sz w:val="22"/>
          <w:szCs w:val="22"/>
        </w:rPr>
        <w:lastRenderedPageBreak/>
        <w:t>into the Third Party’s Broadly Comparable scheme), must be aligned to whichever of:</w:t>
      </w:r>
      <w:bookmarkEnd w:id="1340"/>
    </w:p>
    <w:p w14:paraId="64CBBFEF" w14:textId="77777777" w:rsidR="004D2418" w:rsidRPr="004D2418" w:rsidRDefault="004D2418" w:rsidP="004D2418">
      <w:pPr>
        <w:pStyle w:val="ListParagraph"/>
        <w:spacing w:before="240" w:line="240" w:lineRule="auto"/>
        <w:ind w:left="2520"/>
        <w:jc w:val="both"/>
        <w:outlineLvl w:val="2"/>
        <w:rPr>
          <w:sz w:val="22"/>
          <w:szCs w:val="22"/>
        </w:rPr>
      </w:pPr>
    </w:p>
    <w:p w14:paraId="778F17A0" w14:textId="77777777" w:rsidR="00367052" w:rsidRDefault="00367052" w:rsidP="00451425">
      <w:pPr>
        <w:pStyle w:val="ListParagraph"/>
        <w:numPr>
          <w:ilvl w:val="4"/>
          <w:numId w:val="32"/>
        </w:numPr>
        <w:spacing w:before="240" w:line="240" w:lineRule="auto"/>
        <w:jc w:val="both"/>
        <w:outlineLvl w:val="2"/>
        <w:rPr>
          <w:sz w:val="22"/>
          <w:szCs w:val="22"/>
        </w:rPr>
      </w:pPr>
      <w:bookmarkStart w:id="1341" w:name="_Ref442453628"/>
      <w:r w:rsidRPr="00367052">
        <w:rPr>
          <w:sz w:val="22"/>
          <w:szCs w:val="22"/>
        </w:rPr>
        <w:t>the funding requirements of the Third Party’s Broadly Comparable scheme; or</w:t>
      </w:r>
      <w:bookmarkEnd w:id="1341"/>
    </w:p>
    <w:p w14:paraId="478A533B" w14:textId="77777777" w:rsidR="004D2418" w:rsidRPr="004D2418" w:rsidRDefault="004D2418" w:rsidP="004D2418">
      <w:pPr>
        <w:pStyle w:val="ListParagraph"/>
        <w:spacing w:before="240" w:line="240" w:lineRule="auto"/>
        <w:ind w:left="3240"/>
        <w:jc w:val="both"/>
        <w:outlineLvl w:val="2"/>
        <w:rPr>
          <w:sz w:val="22"/>
          <w:szCs w:val="22"/>
        </w:rPr>
      </w:pPr>
    </w:p>
    <w:p w14:paraId="20A7CCE3" w14:textId="77777777" w:rsidR="00367052" w:rsidRPr="004D2418" w:rsidRDefault="00367052" w:rsidP="00451425">
      <w:pPr>
        <w:pStyle w:val="ListParagraph"/>
        <w:numPr>
          <w:ilvl w:val="4"/>
          <w:numId w:val="32"/>
        </w:numPr>
        <w:spacing w:before="240" w:line="240" w:lineRule="auto"/>
        <w:jc w:val="both"/>
        <w:outlineLvl w:val="2"/>
        <w:rPr>
          <w:sz w:val="22"/>
          <w:szCs w:val="22"/>
        </w:rPr>
      </w:pPr>
      <w:bookmarkStart w:id="1342"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42"/>
    </w:p>
    <w:p w14:paraId="606BDAC2" w14:textId="77777777"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14:paraId="24B42A75" w14:textId="77777777" w:rsidR="004D2418" w:rsidRPr="004D2418" w:rsidRDefault="004D2418" w:rsidP="004D2418">
      <w:pPr>
        <w:pStyle w:val="ListParagraph"/>
        <w:spacing w:before="240" w:line="240" w:lineRule="auto"/>
        <w:ind w:left="3240"/>
        <w:jc w:val="both"/>
        <w:outlineLvl w:val="2"/>
        <w:rPr>
          <w:sz w:val="22"/>
          <w:szCs w:val="22"/>
        </w:rPr>
      </w:pPr>
    </w:p>
    <w:p w14:paraId="2ECD8626" w14:textId="77777777" w:rsidR="00367052" w:rsidRDefault="00367052" w:rsidP="00451425">
      <w:pPr>
        <w:pStyle w:val="ListParagraph"/>
        <w:numPr>
          <w:ilvl w:val="2"/>
          <w:numId w:val="32"/>
        </w:numPr>
        <w:spacing w:before="240" w:line="240" w:lineRule="auto"/>
        <w:jc w:val="both"/>
        <w:outlineLvl w:val="2"/>
        <w:rPr>
          <w:sz w:val="22"/>
          <w:szCs w:val="22"/>
        </w:rPr>
      </w:pPr>
      <w:bookmarkStart w:id="1343"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43"/>
    </w:p>
    <w:p w14:paraId="1DA029C3" w14:textId="77777777" w:rsidR="004D2418" w:rsidRPr="004D2418" w:rsidRDefault="004D2418" w:rsidP="004D2418">
      <w:pPr>
        <w:pStyle w:val="ListParagraph"/>
        <w:spacing w:before="240" w:line="240" w:lineRule="auto"/>
        <w:ind w:left="1648"/>
        <w:jc w:val="both"/>
        <w:outlineLvl w:val="2"/>
        <w:rPr>
          <w:sz w:val="22"/>
          <w:szCs w:val="22"/>
        </w:rPr>
      </w:pPr>
    </w:p>
    <w:p w14:paraId="246EDC08" w14:textId="77777777" w:rsidR="00367052" w:rsidRPr="00367052" w:rsidRDefault="00367052" w:rsidP="00451425">
      <w:pPr>
        <w:pStyle w:val="ListParagraph"/>
        <w:numPr>
          <w:ilvl w:val="2"/>
          <w:numId w:val="32"/>
        </w:numPr>
        <w:spacing w:before="240" w:line="240" w:lineRule="auto"/>
        <w:jc w:val="both"/>
        <w:outlineLvl w:val="2"/>
        <w:rPr>
          <w:sz w:val="22"/>
          <w:szCs w:val="22"/>
        </w:rPr>
      </w:pPr>
      <w:bookmarkStart w:id="1344" w:name="_Ref442453631"/>
      <w:r w:rsidRPr="004D2418">
        <w:rPr>
          <w:sz w:val="22"/>
          <w:szCs w:val="22"/>
        </w:rPr>
        <w:t>Each Party shall promptly provide to the Actuary calculating or verifying the Transfer Amount any documentation and information which that Actuary may reasonably require.</w:t>
      </w:r>
      <w:bookmarkEnd w:id="1344"/>
    </w:p>
    <w:p w14:paraId="4BFBEF9B"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45" w:name="_Ref382904152"/>
      <w:r w:rsidRPr="00367052">
        <w:rPr>
          <w:sz w:val="22"/>
          <w:szCs w:val="22"/>
          <w:u w:val="single"/>
        </w:rPr>
        <w:t>Payment of Transfer Amount</w:t>
      </w:r>
      <w:bookmarkEnd w:id="1345"/>
      <w:r w:rsidRPr="00367052">
        <w:rPr>
          <w:sz w:val="22"/>
          <w:szCs w:val="22"/>
          <w:u w:val="single"/>
        </w:rPr>
        <w:t xml:space="preserve"> </w:t>
      </w:r>
    </w:p>
    <w:p w14:paraId="1B23D8D7" w14:textId="77777777"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14:paraId="4942672D" w14:textId="77777777" w:rsidR="00367052" w:rsidRDefault="00367052" w:rsidP="00451425">
      <w:pPr>
        <w:pStyle w:val="ListParagraph"/>
        <w:numPr>
          <w:ilvl w:val="2"/>
          <w:numId w:val="32"/>
        </w:numPr>
        <w:spacing w:before="240" w:line="240" w:lineRule="auto"/>
        <w:jc w:val="both"/>
        <w:outlineLvl w:val="2"/>
        <w:rPr>
          <w:sz w:val="22"/>
          <w:szCs w:val="22"/>
        </w:rPr>
      </w:pPr>
      <w:bookmarkStart w:id="1346" w:name="_Ref442453632"/>
      <w:r w:rsidRPr="00367052">
        <w:rPr>
          <w:sz w:val="22"/>
          <w:szCs w:val="22"/>
        </w:rPr>
        <w:t>the period for acceptance of the Transfer Option having expired; and</w:t>
      </w:r>
      <w:bookmarkEnd w:id="1346"/>
    </w:p>
    <w:p w14:paraId="137D1699" w14:textId="77777777" w:rsidR="00BD78A0" w:rsidRPr="00367052" w:rsidRDefault="00BD78A0" w:rsidP="00BD78A0">
      <w:pPr>
        <w:pStyle w:val="ListParagraph"/>
        <w:spacing w:before="240" w:line="240" w:lineRule="auto"/>
        <w:ind w:left="1648"/>
        <w:jc w:val="both"/>
        <w:outlineLvl w:val="2"/>
        <w:rPr>
          <w:sz w:val="22"/>
          <w:szCs w:val="22"/>
        </w:rPr>
      </w:pPr>
    </w:p>
    <w:p w14:paraId="40D8989D" w14:textId="77777777" w:rsidR="00367052" w:rsidRDefault="00367052" w:rsidP="00451425">
      <w:pPr>
        <w:pStyle w:val="ListParagraph"/>
        <w:numPr>
          <w:ilvl w:val="2"/>
          <w:numId w:val="32"/>
        </w:numPr>
        <w:spacing w:before="240" w:line="240" w:lineRule="auto"/>
        <w:jc w:val="both"/>
        <w:outlineLvl w:val="2"/>
        <w:rPr>
          <w:sz w:val="22"/>
          <w:szCs w:val="22"/>
        </w:rPr>
      </w:pPr>
      <w:bookmarkStart w:id="1347"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47"/>
    </w:p>
    <w:p w14:paraId="50639F3E" w14:textId="77777777" w:rsidR="00BD78A0" w:rsidRPr="00BD78A0" w:rsidRDefault="00BD78A0" w:rsidP="00BD78A0">
      <w:pPr>
        <w:pStyle w:val="ListParagraph"/>
        <w:spacing w:before="240" w:line="240" w:lineRule="auto"/>
        <w:ind w:left="1648"/>
        <w:jc w:val="both"/>
        <w:outlineLvl w:val="2"/>
        <w:rPr>
          <w:sz w:val="22"/>
          <w:szCs w:val="22"/>
        </w:rPr>
      </w:pPr>
    </w:p>
    <w:p w14:paraId="18E0F00F" w14:textId="77777777" w:rsidR="00367052" w:rsidRDefault="00367052" w:rsidP="00451425">
      <w:pPr>
        <w:pStyle w:val="ListParagraph"/>
        <w:numPr>
          <w:ilvl w:val="2"/>
          <w:numId w:val="32"/>
        </w:numPr>
        <w:spacing w:before="240" w:line="240" w:lineRule="auto"/>
        <w:jc w:val="both"/>
        <w:outlineLvl w:val="2"/>
        <w:rPr>
          <w:sz w:val="22"/>
          <w:szCs w:val="22"/>
        </w:rPr>
      </w:pPr>
      <w:bookmarkStart w:id="1348"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49" w:name="DocXTextRef121"/>
      <w:r w:rsidRPr="00367052">
        <w:rPr>
          <w:sz w:val="22"/>
          <w:szCs w:val="22"/>
        </w:rPr>
        <w:t>D</w:t>
      </w:r>
      <w:bookmarkEnd w:id="1349"/>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48"/>
    </w:p>
    <w:p w14:paraId="08661D75" w14:textId="77777777" w:rsidR="00BD78A0" w:rsidRPr="00BD78A0" w:rsidRDefault="00BD78A0" w:rsidP="00BD78A0">
      <w:pPr>
        <w:pStyle w:val="ListParagraph"/>
        <w:spacing w:before="240" w:line="240" w:lineRule="auto"/>
        <w:ind w:left="1648"/>
        <w:jc w:val="both"/>
        <w:outlineLvl w:val="2"/>
        <w:rPr>
          <w:sz w:val="22"/>
          <w:szCs w:val="22"/>
        </w:rPr>
      </w:pPr>
    </w:p>
    <w:p w14:paraId="5084D936" w14:textId="77777777" w:rsidR="00367052" w:rsidRPr="00367052" w:rsidRDefault="00367052" w:rsidP="00451425">
      <w:pPr>
        <w:pStyle w:val="ListParagraph"/>
        <w:numPr>
          <w:ilvl w:val="2"/>
          <w:numId w:val="32"/>
        </w:numPr>
        <w:spacing w:before="240" w:line="240" w:lineRule="auto"/>
        <w:jc w:val="both"/>
        <w:outlineLvl w:val="2"/>
        <w:rPr>
          <w:sz w:val="22"/>
          <w:szCs w:val="22"/>
        </w:rPr>
      </w:pPr>
      <w:bookmarkStart w:id="1350"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50"/>
    </w:p>
    <w:p w14:paraId="138DBFF1" w14:textId="77777777"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 xml:space="preserve">’s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367052">
        <w:rPr>
          <w:sz w:val="22"/>
          <w:szCs w:val="22"/>
        </w:rPr>
        <w:t>referable</w:t>
      </w:r>
      <w:proofErr w:type="spellEnd"/>
      <w:r w:rsidRPr="00367052">
        <w:rPr>
          <w:sz w:val="22"/>
          <w:szCs w:val="22"/>
        </w:rPr>
        <w:t xml:space="preserve"> to additional voluntary contributions (if any) paid by the Eligible Employees which do not give r</w:t>
      </w:r>
      <w:r w:rsidR="004D2418">
        <w:rPr>
          <w:sz w:val="22"/>
          <w:szCs w:val="22"/>
        </w:rPr>
        <w:t>ise to salary-related benefits.</w:t>
      </w:r>
    </w:p>
    <w:p w14:paraId="4009336D" w14:textId="77777777" w:rsidR="00367052" w:rsidRPr="00367052" w:rsidRDefault="00367052" w:rsidP="00451425">
      <w:pPr>
        <w:numPr>
          <w:ilvl w:val="1"/>
          <w:numId w:val="32"/>
        </w:numPr>
        <w:spacing w:before="240" w:line="240" w:lineRule="auto"/>
        <w:outlineLvl w:val="1"/>
        <w:rPr>
          <w:sz w:val="22"/>
          <w:szCs w:val="22"/>
          <w:u w:val="single"/>
        </w:rPr>
      </w:pPr>
      <w:bookmarkStart w:id="1351" w:name="_Ref384808297"/>
      <w:r w:rsidRPr="00367052">
        <w:rPr>
          <w:sz w:val="22"/>
          <w:szCs w:val="22"/>
          <w:u w:val="single"/>
        </w:rPr>
        <w:t>Credit for Transfer Amount</w:t>
      </w:r>
      <w:bookmarkEnd w:id="1351"/>
      <w:r w:rsidRPr="00367052">
        <w:rPr>
          <w:sz w:val="22"/>
          <w:szCs w:val="22"/>
          <w:u w:val="single"/>
        </w:rPr>
        <w:t xml:space="preserve"> </w:t>
      </w:r>
    </w:p>
    <w:p w14:paraId="3C06C340" w14:textId="77777777" w:rsidR="00367052" w:rsidRDefault="00367052" w:rsidP="00451425">
      <w:pPr>
        <w:pStyle w:val="ListParagraph"/>
        <w:numPr>
          <w:ilvl w:val="2"/>
          <w:numId w:val="32"/>
        </w:numPr>
        <w:spacing w:before="240" w:line="240" w:lineRule="auto"/>
        <w:jc w:val="both"/>
        <w:outlineLvl w:val="2"/>
        <w:rPr>
          <w:sz w:val="22"/>
          <w:szCs w:val="22"/>
        </w:rPr>
      </w:pPr>
      <w:bookmarkStart w:id="1352" w:name="_Ref442453637"/>
      <w:r w:rsidRPr="00BD78A0">
        <w:rPr>
          <w:sz w:val="22"/>
          <w:szCs w:val="22"/>
        </w:rPr>
        <w:lastRenderedPageBreak/>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52"/>
    </w:p>
    <w:p w14:paraId="6A7D423E" w14:textId="77777777" w:rsidR="0030781F" w:rsidRPr="00BD78A0" w:rsidRDefault="0030781F" w:rsidP="0030781F">
      <w:pPr>
        <w:pStyle w:val="ListParagraph"/>
        <w:spacing w:before="240" w:line="240" w:lineRule="auto"/>
        <w:ind w:left="1648"/>
        <w:jc w:val="both"/>
        <w:outlineLvl w:val="2"/>
        <w:rPr>
          <w:sz w:val="22"/>
          <w:szCs w:val="22"/>
        </w:rPr>
      </w:pPr>
    </w:p>
    <w:p w14:paraId="6263361D" w14:textId="77777777" w:rsidR="00367052" w:rsidRDefault="00367052" w:rsidP="00451425">
      <w:pPr>
        <w:pStyle w:val="ListParagraph"/>
        <w:numPr>
          <w:ilvl w:val="2"/>
          <w:numId w:val="32"/>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131FDE77" w14:textId="77777777" w:rsidR="001B1364" w:rsidRDefault="001B1364" w:rsidP="001B1364">
      <w:pPr>
        <w:pStyle w:val="ListParagraph"/>
        <w:spacing w:before="240" w:line="240" w:lineRule="auto"/>
        <w:ind w:left="1648"/>
        <w:jc w:val="both"/>
        <w:outlineLvl w:val="2"/>
        <w:rPr>
          <w:sz w:val="22"/>
          <w:szCs w:val="22"/>
        </w:rPr>
      </w:pPr>
    </w:p>
    <w:p w14:paraId="48A62C3C" w14:textId="77777777" w:rsidR="001B1364" w:rsidRDefault="001B1364" w:rsidP="001B1364">
      <w:pPr>
        <w:pStyle w:val="ListParagraph"/>
        <w:spacing w:before="240" w:line="240" w:lineRule="auto"/>
        <w:ind w:left="1648"/>
        <w:jc w:val="both"/>
        <w:outlineLvl w:val="2"/>
        <w:rPr>
          <w:sz w:val="22"/>
          <w:szCs w:val="22"/>
        </w:rPr>
      </w:pPr>
    </w:p>
    <w:p w14:paraId="29FBCBB2" w14:textId="77777777" w:rsidR="001B1364" w:rsidRPr="00BD78A0" w:rsidRDefault="001B1364" w:rsidP="001B1364">
      <w:pPr>
        <w:pStyle w:val="ListParagraph"/>
        <w:spacing w:before="240" w:line="240" w:lineRule="auto"/>
        <w:ind w:left="1648"/>
        <w:jc w:val="both"/>
        <w:outlineLvl w:val="2"/>
        <w:rPr>
          <w:sz w:val="22"/>
          <w:szCs w:val="22"/>
        </w:rPr>
      </w:pPr>
    </w:p>
    <w:p w14:paraId="3BC23399" w14:textId="77777777" w:rsidR="00367052" w:rsidRPr="00367052" w:rsidRDefault="00367052" w:rsidP="00451425">
      <w:pPr>
        <w:numPr>
          <w:ilvl w:val="1"/>
          <w:numId w:val="32"/>
        </w:numPr>
        <w:spacing w:before="240" w:line="240" w:lineRule="auto"/>
        <w:outlineLvl w:val="1"/>
        <w:rPr>
          <w:sz w:val="22"/>
          <w:szCs w:val="22"/>
          <w:u w:val="single"/>
        </w:rPr>
      </w:pPr>
      <w:bookmarkStart w:id="1353" w:name="_Ref442453638"/>
      <w:r w:rsidRPr="00367052">
        <w:rPr>
          <w:sz w:val="22"/>
          <w:szCs w:val="22"/>
          <w:u w:val="single"/>
        </w:rPr>
        <w:t>Premature Retirement Rights</w:t>
      </w:r>
      <w:bookmarkEnd w:id="1353"/>
      <w:r w:rsidRPr="00367052">
        <w:rPr>
          <w:sz w:val="22"/>
          <w:szCs w:val="22"/>
          <w:u w:val="single"/>
        </w:rPr>
        <w:t xml:space="preserve"> </w:t>
      </w:r>
    </w:p>
    <w:p w14:paraId="24423672"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4"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54"/>
    </w:p>
    <w:p w14:paraId="1B2F804B" w14:textId="77777777" w:rsidR="00367052" w:rsidRPr="00367052" w:rsidRDefault="00367052" w:rsidP="00451425">
      <w:pPr>
        <w:numPr>
          <w:ilvl w:val="1"/>
          <w:numId w:val="32"/>
        </w:numPr>
        <w:spacing w:before="240" w:line="240" w:lineRule="auto"/>
        <w:outlineLvl w:val="1"/>
        <w:rPr>
          <w:sz w:val="22"/>
          <w:szCs w:val="22"/>
          <w:u w:val="single"/>
        </w:rPr>
      </w:pPr>
      <w:bookmarkStart w:id="1355" w:name="_Ref442453640"/>
      <w:r w:rsidRPr="00367052">
        <w:rPr>
          <w:sz w:val="22"/>
          <w:szCs w:val="22"/>
          <w:u w:val="single"/>
        </w:rPr>
        <w:t>Breach and Cancellation of any Direction Letter(s) and Right of Set-Off</w:t>
      </w:r>
      <w:bookmarkEnd w:id="1355"/>
      <w:r w:rsidRPr="00367052">
        <w:rPr>
          <w:sz w:val="22"/>
          <w:szCs w:val="22"/>
          <w:u w:val="single"/>
        </w:rPr>
        <w:t xml:space="preserve"> </w:t>
      </w:r>
    </w:p>
    <w:p w14:paraId="08597EAA" w14:textId="77777777" w:rsidR="00367052" w:rsidRDefault="00367052" w:rsidP="00451425">
      <w:pPr>
        <w:pStyle w:val="ListParagraph"/>
        <w:numPr>
          <w:ilvl w:val="2"/>
          <w:numId w:val="32"/>
        </w:numPr>
        <w:spacing w:before="240" w:line="240" w:lineRule="auto"/>
        <w:jc w:val="both"/>
        <w:outlineLvl w:val="2"/>
        <w:rPr>
          <w:sz w:val="22"/>
          <w:szCs w:val="22"/>
        </w:rPr>
      </w:pPr>
      <w:bookmarkStart w:id="1356"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6C5CE2D2" w14:textId="77777777" w:rsidR="00BD78A0" w:rsidRPr="00BD78A0" w:rsidRDefault="00BD78A0" w:rsidP="00BD78A0">
      <w:pPr>
        <w:pStyle w:val="ListParagraph"/>
        <w:spacing w:before="240" w:line="240" w:lineRule="auto"/>
        <w:ind w:left="1648"/>
        <w:jc w:val="both"/>
        <w:outlineLvl w:val="2"/>
        <w:rPr>
          <w:sz w:val="22"/>
          <w:szCs w:val="22"/>
        </w:rPr>
      </w:pPr>
    </w:p>
    <w:p w14:paraId="427692CB" w14:textId="77777777" w:rsidR="00367052" w:rsidRDefault="00367052" w:rsidP="00451425">
      <w:pPr>
        <w:pStyle w:val="ListParagraph"/>
        <w:numPr>
          <w:ilvl w:val="2"/>
          <w:numId w:val="32"/>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56"/>
    </w:p>
    <w:p w14:paraId="59EA3D00" w14:textId="77777777" w:rsidR="00BD78A0" w:rsidRPr="00BD78A0" w:rsidRDefault="00BD78A0" w:rsidP="00BD78A0">
      <w:pPr>
        <w:pStyle w:val="ListParagraph"/>
        <w:spacing w:before="240" w:line="240" w:lineRule="auto"/>
        <w:ind w:left="1648"/>
        <w:jc w:val="both"/>
        <w:outlineLvl w:val="2"/>
        <w:rPr>
          <w:sz w:val="22"/>
          <w:szCs w:val="22"/>
        </w:rPr>
      </w:pPr>
    </w:p>
    <w:p w14:paraId="0A331F3E"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7"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7"/>
    </w:p>
    <w:p w14:paraId="664232C3" w14:textId="77777777" w:rsidR="00367052" w:rsidRPr="00367052" w:rsidRDefault="00367052" w:rsidP="00451425">
      <w:pPr>
        <w:numPr>
          <w:ilvl w:val="1"/>
          <w:numId w:val="32"/>
        </w:numPr>
        <w:spacing w:before="240" w:line="240" w:lineRule="auto"/>
        <w:outlineLvl w:val="1"/>
        <w:rPr>
          <w:sz w:val="22"/>
          <w:szCs w:val="22"/>
          <w:u w:val="single"/>
        </w:rPr>
      </w:pPr>
      <w:bookmarkStart w:id="1358" w:name="_Ref442453642"/>
      <w:r w:rsidRPr="00367052">
        <w:rPr>
          <w:sz w:val="22"/>
          <w:szCs w:val="22"/>
          <w:u w:val="single"/>
        </w:rPr>
        <w:t>Compensation</w:t>
      </w:r>
      <w:bookmarkEnd w:id="1358"/>
      <w:r w:rsidRPr="00367052">
        <w:rPr>
          <w:sz w:val="22"/>
          <w:szCs w:val="22"/>
          <w:u w:val="single"/>
        </w:rPr>
        <w:t xml:space="preserve"> </w:t>
      </w:r>
    </w:p>
    <w:p w14:paraId="14A2473F"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9" w:name="_Ref442453643"/>
      <w:r w:rsidRPr="00BD78A0">
        <w:rPr>
          <w:sz w:val="22"/>
          <w:szCs w:val="22"/>
        </w:rPr>
        <w:t>If the Supplier is unable to provide the Eligible  Employees with either:</w:t>
      </w:r>
      <w:bookmarkEnd w:id="1359"/>
    </w:p>
    <w:p w14:paraId="3093FEA6" w14:textId="77777777" w:rsidR="00367052" w:rsidRPr="00367052" w:rsidRDefault="00367052" w:rsidP="00451425">
      <w:pPr>
        <w:numPr>
          <w:ilvl w:val="3"/>
          <w:numId w:val="32"/>
        </w:numPr>
        <w:spacing w:before="240" w:line="240" w:lineRule="auto"/>
        <w:outlineLvl w:val="3"/>
        <w:rPr>
          <w:rFonts w:cs="Arial"/>
          <w:sz w:val="22"/>
          <w:szCs w:val="22"/>
        </w:rPr>
      </w:pPr>
      <w:bookmarkStart w:id="1360" w:name="_Ref442453644"/>
      <w:r w:rsidRPr="00367052">
        <w:rPr>
          <w:sz w:val="22"/>
          <w:szCs w:val="22"/>
        </w:rPr>
        <w:lastRenderedPageBreak/>
        <w:t>membership of the NHS Pension Scheme (having used its best endeavours to secure a Direction Letter); or</w:t>
      </w:r>
      <w:bookmarkEnd w:id="1360"/>
      <w:r w:rsidRPr="00367052">
        <w:rPr>
          <w:sz w:val="22"/>
          <w:szCs w:val="22"/>
        </w:rPr>
        <w:t xml:space="preserve"> </w:t>
      </w:r>
    </w:p>
    <w:p w14:paraId="389CFA13" w14:textId="77777777" w:rsidR="00367052" w:rsidRPr="00367052" w:rsidRDefault="00367052" w:rsidP="00451425">
      <w:pPr>
        <w:numPr>
          <w:ilvl w:val="3"/>
          <w:numId w:val="32"/>
        </w:numPr>
        <w:spacing w:before="240" w:line="240" w:lineRule="auto"/>
        <w:outlineLvl w:val="3"/>
        <w:rPr>
          <w:sz w:val="22"/>
          <w:szCs w:val="22"/>
        </w:rPr>
      </w:pPr>
      <w:bookmarkStart w:id="1361" w:name="_Ref442453645"/>
      <w:r w:rsidRPr="00367052">
        <w:rPr>
          <w:sz w:val="22"/>
          <w:szCs w:val="22"/>
        </w:rPr>
        <w:t>a Broadly Comparable scheme,</w:t>
      </w:r>
      <w:bookmarkEnd w:id="1361"/>
      <w:r w:rsidRPr="00367052">
        <w:rPr>
          <w:sz w:val="22"/>
          <w:szCs w:val="22"/>
        </w:rPr>
        <w:t xml:space="preserve"> </w:t>
      </w:r>
    </w:p>
    <w:p w14:paraId="79328796" w14:textId="77777777"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228879C8" w14:textId="77777777" w:rsidR="00367052" w:rsidRDefault="00367052" w:rsidP="00451425">
      <w:pPr>
        <w:pStyle w:val="ListParagraph"/>
        <w:numPr>
          <w:ilvl w:val="2"/>
          <w:numId w:val="32"/>
        </w:numPr>
        <w:spacing w:before="240" w:line="240" w:lineRule="auto"/>
        <w:jc w:val="both"/>
        <w:outlineLvl w:val="2"/>
        <w:rPr>
          <w:sz w:val="22"/>
          <w:szCs w:val="22"/>
        </w:rPr>
      </w:pPr>
      <w:bookmarkStart w:id="1362"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62"/>
    </w:p>
    <w:p w14:paraId="68B4C3E6" w14:textId="77777777" w:rsidR="001B1364" w:rsidRPr="00BD78A0" w:rsidRDefault="001B1364" w:rsidP="001B1364">
      <w:pPr>
        <w:pStyle w:val="ListParagraph"/>
        <w:spacing w:before="240" w:line="240" w:lineRule="auto"/>
        <w:ind w:left="1648"/>
        <w:jc w:val="both"/>
        <w:outlineLvl w:val="2"/>
        <w:rPr>
          <w:sz w:val="22"/>
          <w:szCs w:val="22"/>
        </w:rPr>
      </w:pPr>
    </w:p>
    <w:p w14:paraId="79CC2B03" w14:textId="77777777" w:rsidR="00367052" w:rsidRPr="00367052" w:rsidRDefault="00367052" w:rsidP="00451425">
      <w:pPr>
        <w:numPr>
          <w:ilvl w:val="1"/>
          <w:numId w:val="32"/>
        </w:numPr>
        <w:spacing w:before="240" w:line="240" w:lineRule="auto"/>
        <w:outlineLvl w:val="1"/>
        <w:rPr>
          <w:szCs w:val="24"/>
        </w:rPr>
      </w:pPr>
      <w:bookmarkStart w:id="1363" w:name="_Ref442453647"/>
      <w:r w:rsidRPr="00367052">
        <w:rPr>
          <w:sz w:val="22"/>
          <w:szCs w:val="22"/>
          <w:u w:val="single"/>
        </w:rPr>
        <w:t>Supplier Indemnities Regarding Pension Benefits and Premature Retirement Rights</w:t>
      </w:r>
      <w:bookmarkEnd w:id="1363"/>
      <w:r w:rsidRPr="00367052">
        <w:rPr>
          <w:sz w:val="22"/>
          <w:szCs w:val="22"/>
          <w:u w:val="single"/>
        </w:rPr>
        <w:t xml:space="preserve"> </w:t>
      </w:r>
    </w:p>
    <w:p w14:paraId="289B17D7" w14:textId="77777777" w:rsidR="00367052" w:rsidRDefault="00367052" w:rsidP="00451425">
      <w:pPr>
        <w:pStyle w:val="ListParagraph"/>
        <w:numPr>
          <w:ilvl w:val="2"/>
          <w:numId w:val="32"/>
        </w:numPr>
        <w:spacing w:before="240" w:line="240" w:lineRule="auto"/>
        <w:jc w:val="both"/>
        <w:outlineLvl w:val="2"/>
        <w:rPr>
          <w:sz w:val="22"/>
          <w:szCs w:val="22"/>
        </w:rPr>
      </w:pPr>
      <w:bookmarkStart w:id="1364"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64"/>
    </w:p>
    <w:p w14:paraId="60EE4F6C" w14:textId="77777777" w:rsidR="00BD78A0" w:rsidRPr="00BD78A0" w:rsidRDefault="00BD78A0" w:rsidP="00BD78A0">
      <w:pPr>
        <w:pStyle w:val="ListParagraph"/>
        <w:spacing w:before="240" w:line="240" w:lineRule="auto"/>
        <w:ind w:left="1648"/>
        <w:jc w:val="both"/>
        <w:outlineLvl w:val="2"/>
        <w:rPr>
          <w:sz w:val="22"/>
          <w:szCs w:val="22"/>
        </w:rPr>
      </w:pPr>
    </w:p>
    <w:p w14:paraId="3169C48B" w14:textId="77777777" w:rsidR="00367052" w:rsidRDefault="00367052" w:rsidP="00451425">
      <w:pPr>
        <w:pStyle w:val="ListParagraph"/>
        <w:numPr>
          <w:ilvl w:val="2"/>
          <w:numId w:val="32"/>
        </w:numPr>
        <w:spacing w:before="240" w:line="240" w:lineRule="auto"/>
        <w:jc w:val="both"/>
        <w:outlineLvl w:val="2"/>
        <w:rPr>
          <w:sz w:val="22"/>
          <w:szCs w:val="22"/>
        </w:rPr>
      </w:pPr>
      <w:bookmarkStart w:id="1365"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65"/>
    </w:p>
    <w:p w14:paraId="41A5C7F6" w14:textId="77777777" w:rsidR="00BD78A0" w:rsidRPr="00367052" w:rsidRDefault="00BD78A0" w:rsidP="00BD78A0">
      <w:pPr>
        <w:pStyle w:val="ListParagraph"/>
        <w:spacing w:before="240" w:line="240" w:lineRule="auto"/>
        <w:ind w:left="1648"/>
        <w:jc w:val="both"/>
        <w:outlineLvl w:val="2"/>
        <w:rPr>
          <w:sz w:val="22"/>
          <w:szCs w:val="22"/>
        </w:rPr>
      </w:pPr>
    </w:p>
    <w:p w14:paraId="0FF4FC71"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66" w:name="_Ref442453650"/>
      <w:r w:rsidRPr="00367052">
        <w:rPr>
          <w:sz w:val="22"/>
          <w:szCs w:val="22"/>
        </w:rPr>
        <w:t xml:space="preserve">The Supplier must indemnify the Authority, NHS Pensions and any Successor against all Losses arising out of its breach of this Part </w:t>
      </w:r>
      <w:bookmarkStart w:id="1367" w:name="DocXTextRef122"/>
      <w:r w:rsidRPr="00367052">
        <w:rPr>
          <w:sz w:val="22"/>
          <w:szCs w:val="22"/>
        </w:rPr>
        <w:t>D</w:t>
      </w:r>
      <w:bookmarkEnd w:id="136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66"/>
    </w:p>
    <w:p w14:paraId="448526E2" w14:textId="77777777" w:rsidR="00367052" w:rsidRPr="00367052" w:rsidRDefault="00367052" w:rsidP="00451425">
      <w:pPr>
        <w:numPr>
          <w:ilvl w:val="1"/>
          <w:numId w:val="32"/>
        </w:numPr>
        <w:spacing w:before="240" w:line="240" w:lineRule="auto"/>
        <w:outlineLvl w:val="1"/>
        <w:rPr>
          <w:szCs w:val="24"/>
        </w:rPr>
      </w:pPr>
      <w:bookmarkStart w:id="1368" w:name="_Ref442453651"/>
      <w:r w:rsidRPr="00367052">
        <w:rPr>
          <w:sz w:val="22"/>
          <w:szCs w:val="22"/>
          <w:u w:val="single"/>
        </w:rPr>
        <w:t>Sub-contractors</w:t>
      </w:r>
      <w:bookmarkEnd w:id="1368"/>
      <w:r w:rsidRPr="00367052">
        <w:rPr>
          <w:sz w:val="22"/>
          <w:szCs w:val="22"/>
          <w:u w:val="single"/>
        </w:rPr>
        <w:t xml:space="preserve"> </w:t>
      </w:r>
    </w:p>
    <w:p w14:paraId="43318FE8"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69"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70" w:name="DocXTextRef123"/>
      <w:r w:rsidRPr="00367052">
        <w:rPr>
          <w:sz w:val="22"/>
          <w:szCs w:val="22"/>
        </w:rPr>
        <w:t>D</w:t>
      </w:r>
      <w:bookmarkEnd w:id="1370"/>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69"/>
    </w:p>
    <w:p w14:paraId="5F6A8F05" w14:textId="77777777" w:rsidR="00367052" w:rsidRPr="00367052" w:rsidRDefault="00367052" w:rsidP="00451425">
      <w:pPr>
        <w:numPr>
          <w:ilvl w:val="3"/>
          <w:numId w:val="32"/>
        </w:numPr>
        <w:spacing w:before="240" w:line="240" w:lineRule="auto"/>
        <w:outlineLvl w:val="3"/>
        <w:rPr>
          <w:sz w:val="22"/>
          <w:szCs w:val="22"/>
        </w:rPr>
      </w:pPr>
      <w:bookmarkStart w:id="1371"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71"/>
    </w:p>
    <w:p w14:paraId="15FDA78F" w14:textId="77777777" w:rsidR="00367052" w:rsidRDefault="00367052" w:rsidP="00451425">
      <w:pPr>
        <w:numPr>
          <w:ilvl w:val="3"/>
          <w:numId w:val="32"/>
        </w:numPr>
        <w:spacing w:before="240" w:line="240" w:lineRule="auto"/>
        <w:outlineLvl w:val="3"/>
        <w:rPr>
          <w:sz w:val="22"/>
          <w:szCs w:val="22"/>
        </w:rPr>
      </w:pPr>
      <w:bookmarkStart w:id="1372"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w:t>
      </w:r>
      <w:r w:rsidRPr="00367052">
        <w:rPr>
          <w:sz w:val="22"/>
          <w:szCs w:val="22"/>
        </w:rPr>
        <w:lastRenderedPageBreak/>
        <w:t xml:space="preserve">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73" w:name="DocXTextRef124"/>
      <w:r w:rsidRPr="00367052">
        <w:rPr>
          <w:sz w:val="22"/>
          <w:szCs w:val="22"/>
        </w:rPr>
        <w:t>D</w:t>
      </w:r>
      <w:bookmarkEnd w:id="1373"/>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72"/>
    </w:p>
    <w:p w14:paraId="3F11CC47" w14:textId="77777777" w:rsidR="00BD78A0" w:rsidRPr="00367052" w:rsidRDefault="00BD78A0" w:rsidP="00BD78A0">
      <w:pPr>
        <w:spacing w:before="240" w:line="240" w:lineRule="auto"/>
        <w:ind w:left="2520"/>
        <w:outlineLvl w:val="3"/>
        <w:rPr>
          <w:sz w:val="22"/>
          <w:szCs w:val="22"/>
        </w:rPr>
      </w:pPr>
    </w:p>
    <w:p w14:paraId="28D68388" w14:textId="77777777" w:rsidR="00367052" w:rsidRPr="00367052" w:rsidRDefault="00367052" w:rsidP="00451425">
      <w:pPr>
        <w:numPr>
          <w:ilvl w:val="1"/>
          <w:numId w:val="32"/>
        </w:numPr>
        <w:spacing w:before="240" w:line="240" w:lineRule="auto"/>
        <w:outlineLvl w:val="1"/>
        <w:rPr>
          <w:sz w:val="22"/>
          <w:szCs w:val="22"/>
          <w:u w:val="single"/>
        </w:rPr>
      </w:pPr>
      <w:bookmarkStart w:id="1374" w:name="_Ref442453655"/>
      <w:r w:rsidRPr="00367052">
        <w:rPr>
          <w:sz w:val="22"/>
          <w:szCs w:val="22"/>
          <w:u w:val="single"/>
        </w:rPr>
        <w:t>Direct Enforceability by the Eligible Employees</w:t>
      </w:r>
      <w:bookmarkEnd w:id="1374"/>
      <w:r w:rsidRPr="00367052">
        <w:rPr>
          <w:sz w:val="22"/>
          <w:szCs w:val="22"/>
          <w:u w:val="single"/>
        </w:rPr>
        <w:t xml:space="preserve"> </w:t>
      </w:r>
    </w:p>
    <w:p w14:paraId="4880B3AD" w14:textId="77777777" w:rsidR="00367052" w:rsidRDefault="00367052" w:rsidP="00451425">
      <w:pPr>
        <w:pStyle w:val="ListParagraph"/>
        <w:numPr>
          <w:ilvl w:val="2"/>
          <w:numId w:val="32"/>
        </w:numPr>
        <w:spacing w:before="240" w:line="240" w:lineRule="auto"/>
        <w:jc w:val="both"/>
        <w:outlineLvl w:val="2"/>
        <w:rPr>
          <w:sz w:val="22"/>
          <w:szCs w:val="22"/>
        </w:rPr>
      </w:pPr>
      <w:bookmarkStart w:id="1375"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76" w:name="DocXTextRef125"/>
      <w:r w:rsidRPr="00367052">
        <w:rPr>
          <w:sz w:val="22"/>
          <w:szCs w:val="22"/>
        </w:rPr>
        <w:t>D</w:t>
      </w:r>
      <w:bookmarkEnd w:id="1376"/>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77" w:name="DocXTextRef126"/>
      <w:r w:rsidRPr="00367052">
        <w:rPr>
          <w:sz w:val="22"/>
          <w:szCs w:val="22"/>
        </w:rPr>
        <w:t>D</w:t>
      </w:r>
      <w:bookmarkEnd w:id="1377"/>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75"/>
    </w:p>
    <w:p w14:paraId="0C79C154" w14:textId="77777777" w:rsidR="00BD78A0" w:rsidRPr="00367052" w:rsidRDefault="00BD78A0" w:rsidP="00BD78A0">
      <w:pPr>
        <w:pStyle w:val="ListParagraph"/>
        <w:spacing w:before="240" w:line="240" w:lineRule="auto"/>
        <w:ind w:left="1648"/>
        <w:jc w:val="both"/>
        <w:outlineLvl w:val="2"/>
        <w:rPr>
          <w:sz w:val="22"/>
          <w:szCs w:val="22"/>
        </w:rPr>
      </w:pPr>
    </w:p>
    <w:p w14:paraId="35FA5FF3"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78"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78"/>
    </w:p>
    <w:p w14:paraId="613FBC1A" w14:textId="77777777" w:rsidR="00367052" w:rsidRPr="00367052" w:rsidRDefault="00367052" w:rsidP="00451425">
      <w:pPr>
        <w:numPr>
          <w:ilvl w:val="1"/>
          <w:numId w:val="32"/>
        </w:numPr>
        <w:spacing w:before="240" w:line="240" w:lineRule="auto"/>
        <w:outlineLvl w:val="1"/>
        <w:rPr>
          <w:szCs w:val="24"/>
        </w:rPr>
      </w:pPr>
      <w:bookmarkStart w:id="1379" w:name="_Ref392586063"/>
      <w:r w:rsidRPr="00367052">
        <w:rPr>
          <w:sz w:val="22"/>
          <w:szCs w:val="22"/>
          <w:u w:val="single"/>
        </w:rPr>
        <w:t>Pensions on Transfer of Employment on Exit</w:t>
      </w:r>
      <w:bookmarkEnd w:id="1379"/>
      <w:r w:rsidRPr="00367052">
        <w:rPr>
          <w:sz w:val="22"/>
          <w:szCs w:val="22"/>
          <w:u w:val="single"/>
        </w:rPr>
        <w:t xml:space="preserve"> </w:t>
      </w:r>
    </w:p>
    <w:p w14:paraId="65200E94"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80"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80"/>
    </w:p>
    <w:p w14:paraId="19DC3B81" w14:textId="77777777" w:rsidR="00367052" w:rsidRPr="00367052" w:rsidRDefault="00367052" w:rsidP="00451425">
      <w:pPr>
        <w:numPr>
          <w:ilvl w:val="3"/>
          <w:numId w:val="32"/>
        </w:numPr>
        <w:spacing w:before="240" w:line="240" w:lineRule="auto"/>
        <w:jc w:val="both"/>
        <w:outlineLvl w:val="3"/>
        <w:rPr>
          <w:sz w:val="22"/>
          <w:szCs w:val="22"/>
        </w:rPr>
      </w:pPr>
      <w:bookmarkStart w:id="1381" w:name="_Ref442453659"/>
      <w:r w:rsidRPr="00367052">
        <w:rPr>
          <w:sz w:val="22"/>
          <w:szCs w:val="22"/>
        </w:rPr>
        <w:t>not adversely affect pension rights accrued by the Eligible Employees in the period ending on the Subsequent Transfer Date;</w:t>
      </w:r>
      <w:bookmarkEnd w:id="1381"/>
      <w:r w:rsidRPr="00367052">
        <w:rPr>
          <w:sz w:val="22"/>
          <w:szCs w:val="22"/>
        </w:rPr>
        <w:t xml:space="preserve"> </w:t>
      </w:r>
    </w:p>
    <w:p w14:paraId="30E38161" w14:textId="77777777" w:rsidR="00367052" w:rsidRPr="00367052" w:rsidRDefault="00367052" w:rsidP="00451425">
      <w:pPr>
        <w:numPr>
          <w:ilvl w:val="3"/>
          <w:numId w:val="32"/>
        </w:numPr>
        <w:spacing w:before="240" w:line="240" w:lineRule="auto"/>
        <w:jc w:val="both"/>
        <w:outlineLvl w:val="3"/>
        <w:rPr>
          <w:sz w:val="22"/>
          <w:szCs w:val="22"/>
        </w:rPr>
      </w:pPr>
      <w:bookmarkStart w:id="1382"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83" w:name="DocXTextRef127"/>
      <w:r w:rsidRPr="00367052">
        <w:rPr>
          <w:sz w:val="22"/>
          <w:szCs w:val="22"/>
        </w:rPr>
        <w:t>D</w:t>
      </w:r>
      <w:bookmarkEnd w:id="1383"/>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82"/>
    </w:p>
    <w:p w14:paraId="22E744F3" w14:textId="77777777" w:rsidR="00367052" w:rsidRPr="00367052" w:rsidRDefault="00367052" w:rsidP="00451425">
      <w:pPr>
        <w:numPr>
          <w:ilvl w:val="3"/>
          <w:numId w:val="32"/>
        </w:numPr>
        <w:spacing w:before="240" w:line="240" w:lineRule="auto"/>
        <w:jc w:val="both"/>
        <w:outlineLvl w:val="3"/>
        <w:rPr>
          <w:sz w:val="22"/>
          <w:szCs w:val="22"/>
        </w:rPr>
      </w:pPr>
      <w:bookmarkStart w:id="1384" w:name="_Ref442453661"/>
      <w:r w:rsidRPr="00367052">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384"/>
    </w:p>
    <w:p w14:paraId="1D4CE889" w14:textId="77777777" w:rsidR="00BC2034" w:rsidRPr="0057234C" w:rsidRDefault="00BC2034" w:rsidP="00470484">
      <w:pPr>
        <w:pStyle w:val="MRNumberedHeading4"/>
        <w:spacing w:line="240" w:lineRule="auto"/>
        <w:ind w:left="2520"/>
        <w:jc w:val="both"/>
        <w:rPr>
          <w:sz w:val="22"/>
        </w:rPr>
      </w:pPr>
    </w:p>
    <w:p w14:paraId="2A818379" w14:textId="77777777" w:rsidR="00BC2034" w:rsidRPr="0057234C" w:rsidRDefault="00BC2034" w:rsidP="00BC2034">
      <w:pPr>
        <w:pStyle w:val="MRNumberedHeading4"/>
        <w:spacing w:line="240" w:lineRule="auto"/>
        <w:ind w:left="1800"/>
        <w:jc w:val="both"/>
        <w:rPr>
          <w:b/>
          <w:sz w:val="22"/>
        </w:rPr>
      </w:pPr>
    </w:p>
    <w:p w14:paraId="459D792C" w14:textId="77777777" w:rsidR="00BC2034" w:rsidRDefault="0018229B" w:rsidP="00BC2034">
      <w:pPr>
        <w:pStyle w:val="MRNumberedHeading2"/>
        <w:spacing w:line="240" w:lineRule="auto"/>
        <w:jc w:val="both"/>
        <w:rPr>
          <w:sz w:val="22"/>
          <w:szCs w:val="22"/>
        </w:rPr>
      </w:pPr>
      <w:r w:rsidRPr="0057234C">
        <w:rPr>
          <w:sz w:val="22"/>
          <w:szCs w:val="22"/>
        </w:rPr>
        <w:br w:type="page"/>
      </w:r>
      <w:bookmarkEnd w:id="1231"/>
      <w:bookmarkEnd w:id="1232"/>
    </w:p>
    <w:p w14:paraId="453E5A03" w14:textId="77777777" w:rsidR="00EE3CDC" w:rsidRDefault="00EE3CDC" w:rsidP="00EE3CDC">
      <w:pPr>
        <w:pStyle w:val="MRSchedule1"/>
        <w:spacing w:line="240" w:lineRule="auto"/>
        <w:ind w:left="0"/>
        <w:rPr>
          <w:rFonts w:cs="Arial"/>
          <w:b w:val="0"/>
          <w:szCs w:val="22"/>
          <w:lang w:val="en-US"/>
        </w:rPr>
      </w:pPr>
      <w:bookmarkStart w:id="1385" w:name="_Ref505005829"/>
    </w:p>
    <w:bookmarkEnd w:id="1385"/>
    <w:p w14:paraId="040FF471" w14:textId="77777777" w:rsidR="00EE3CDC" w:rsidRPr="00762CB6" w:rsidRDefault="00EE3CDC" w:rsidP="00EE3CDC">
      <w:pPr>
        <w:pStyle w:val="MRSchedule2"/>
      </w:pPr>
      <w:r w:rsidRPr="00762CB6">
        <w:t>Expert Determination</w:t>
      </w:r>
    </w:p>
    <w:p w14:paraId="7321543C" w14:textId="77777777" w:rsidR="00EE3CDC" w:rsidRPr="00EE3CDC" w:rsidRDefault="00EE3CDC" w:rsidP="00451425">
      <w:pPr>
        <w:pStyle w:val="MRNumberedHeading1"/>
        <w:numPr>
          <w:ilvl w:val="0"/>
          <w:numId w:val="28"/>
        </w:numPr>
        <w:spacing w:line="240" w:lineRule="auto"/>
        <w:jc w:val="both"/>
        <w:rPr>
          <w:rFonts w:ascii="Arial" w:hAnsi="Arial" w:cs="Arial"/>
        </w:rPr>
      </w:pPr>
      <w:r w:rsidRPr="00EE3CDC">
        <w:rPr>
          <w:rFonts w:ascii="Arial" w:hAnsi="Arial" w:cs="Arial"/>
          <w:b/>
          <w:bCs/>
          <w:color w:val="auto"/>
        </w:rPr>
        <w:t>Dispute Process</w:t>
      </w:r>
    </w:p>
    <w:p w14:paraId="60A9830C"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86" w:name="_Ref466025863"/>
    </w:p>
    <w:p w14:paraId="621549EF"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87" w:name="_Ref466032033"/>
      <w:bookmarkEnd w:id="1386"/>
    </w:p>
    <w:p w14:paraId="65C24936"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88" w:name="_Ref466032034"/>
      <w:bookmarkEnd w:id="1387"/>
    </w:p>
    <w:p w14:paraId="697F9254" w14:textId="77777777" w:rsidR="00EE3CDC" w:rsidRPr="00762CB6" w:rsidRDefault="00EE3CDC" w:rsidP="00451425">
      <w:pPr>
        <w:pStyle w:val="MRNumberedHeading3"/>
        <w:numPr>
          <w:ilvl w:val="2"/>
          <w:numId w:val="28"/>
        </w:numPr>
        <w:spacing w:line="240" w:lineRule="auto"/>
        <w:jc w:val="both"/>
        <w:rPr>
          <w:rFonts w:cs="Arial"/>
          <w:sz w:val="22"/>
          <w:szCs w:val="22"/>
        </w:rPr>
      </w:pPr>
      <w:r w:rsidRPr="00762CB6">
        <w:rPr>
          <w:rFonts w:cs="Arial"/>
          <w:sz w:val="22"/>
          <w:szCs w:val="22"/>
        </w:rPr>
        <w:t>the material particulars of the Dispute; and</w:t>
      </w:r>
      <w:bookmarkEnd w:id="1388"/>
    </w:p>
    <w:p w14:paraId="5E1D8811"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89" w:name="_Ref466032035"/>
      <w:r w:rsidRPr="00762CB6">
        <w:rPr>
          <w:rFonts w:cs="Arial"/>
          <w:sz w:val="22"/>
          <w:szCs w:val="22"/>
        </w:rPr>
        <w:t>the reasons why the Party serving the Dispute Notice believes the Dispute has arisen.</w:t>
      </w:r>
      <w:bookmarkEnd w:id="1389"/>
    </w:p>
    <w:p w14:paraId="2DF9CF11"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0"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90"/>
      <w:r w:rsidRPr="00762CB6">
        <w:rPr>
          <w:rFonts w:cs="Arial"/>
          <w:sz w:val="22"/>
          <w:szCs w:val="22"/>
        </w:rPr>
        <w:t xml:space="preserve">  </w:t>
      </w:r>
    </w:p>
    <w:p w14:paraId="63897F5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1"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91"/>
      <w:r w:rsidRPr="00762CB6">
        <w:rPr>
          <w:rFonts w:cs="Arial"/>
          <w:sz w:val="22"/>
          <w:szCs w:val="22"/>
        </w:rPr>
        <w:t xml:space="preserve">  </w:t>
      </w:r>
    </w:p>
    <w:p w14:paraId="2CE60C7C"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2" w:name="_Ref466025764"/>
      <w:r w:rsidRPr="00762CB6">
        <w:rPr>
          <w:rFonts w:cs="Arial"/>
          <w:sz w:val="22"/>
          <w:szCs w:val="22"/>
        </w:rPr>
        <w:t>The Contract Managers shall be given ten (10) Business Days following the date of the Dispute Meeting to resolve the Dispute.</w:t>
      </w:r>
      <w:bookmarkEnd w:id="1392"/>
    </w:p>
    <w:p w14:paraId="1079C485"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3"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3"/>
    </w:p>
    <w:p w14:paraId="2A74E322"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4"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94"/>
    </w:p>
    <w:p w14:paraId="613A4765"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5"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14:paraId="13D1E8CD"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6" w:name="_Ref466026143"/>
      <w:r w:rsidRPr="00762CB6">
        <w:rPr>
          <w:rFonts w:cs="Arial"/>
          <w:sz w:val="22"/>
          <w:szCs w:val="22"/>
        </w:rPr>
        <w:t>Where the Dispute is referred to binding expert determination the following process will apply:</w:t>
      </w:r>
      <w:bookmarkEnd w:id="1396"/>
      <w:r w:rsidRPr="00762CB6">
        <w:rPr>
          <w:rFonts w:cs="Arial"/>
          <w:sz w:val="22"/>
          <w:szCs w:val="22"/>
        </w:rPr>
        <w:t xml:space="preserve"> </w:t>
      </w:r>
    </w:p>
    <w:p w14:paraId="76DCC4A8"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7" w:name="_Ref466025821"/>
      <w:r w:rsidRPr="00762CB6">
        <w:rPr>
          <w:rFonts w:cs="Arial"/>
          <w:sz w:val="22"/>
          <w:szCs w:val="22"/>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397"/>
      <w:r w:rsidRPr="00762CB6">
        <w:rPr>
          <w:rFonts w:cs="Arial"/>
          <w:sz w:val="22"/>
          <w:szCs w:val="22"/>
        </w:rPr>
        <w:t>.</w:t>
      </w:r>
    </w:p>
    <w:p w14:paraId="0E71461D"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98"/>
    </w:p>
    <w:p w14:paraId="2A9B7B5C"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99"/>
    </w:p>
    <w:p w14:paraId="29D8546F"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0" w:name="_Ref466032041"/>
      <w:r w:rsidRPr="00762CB6">
        <w:rPr>
          <w:rFonts w:cs="Arial"/>
          <w:sz w:val="22"/>
          <w:szCs w:val="22"/>
        </w:rPr>
        <w:t>The Expert shall act as an expert not as an arbitrator or legal advisor. There will be no formal hearing and the Expert shall regulate the procedure as he sees fit.</w:t>
      </w:r>
      <w:bookmarkEnd w:id="1400"/>
    </w:p>
    <w:p w14:paraId="6B2C0242"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1"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401"/>
    </w:p>
    <w:p w14:paraId="125F995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2"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402"/>
    </w:p>
    <w:p w14:paraId="788944F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3" w:name="_Ref466032046"/>
      <w:bookmarkStart w:id="1404"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40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404"/>
      <w:r>
        <w:rPr>
          <w:rFonts w:eastAsia="Calibri" w:cs="Arial"/>
          <w:sz w:val="22"/>
          <w:szCs w:val="22"/>
        </w:rPr>
        <w:t xml:space="preserve"> </w:t>
      </w:r>
    </w:p>
    <w:p w14:paraId="452691D7"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5" w:name="_Ref482967385"/>
      <w:bookmarkStart w:id="140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w:t>
      </w:r>
      <w:r>
        <w:rPr>
          <w:rFonts w:cs="Arial"/>
          <w:sz w:val="22"/>
          <w:szCs w:val="22"/>
        </w:rPr>
        <w:lastRenderedPageBreak/>
        <w:t>Date of Final Representations</w:t>
      </w:r>
      <w:r w:rsidRPr="00762CB6">
        <w:rPr>
          <w:rFonts w:cs="Arial"/>
          <w:sz w:val="22"/>
          <w:szCs w:val="22"/>
        </w:rPr>
        <w:t>, which shall, in the absence of fraud or manifest error, be final and binding on the Parties.</w:t>
      </w:r>
      <w:bookmarkEnd w:id="1405"/>
      <w:r w:rsidRPr="00762CB6">
        <w:rPr>
          <w:rFonts w:cs="Arial"/>
          <w:sz w:val="22"/>
          <w:szCs w:val="22"/>
        </w:rPr>
        <w:t xml:space="preserve"> </w:t>
      </w:r>
      <w:bookmarkEnd w:id="1406"/>
    </w:p>
    <w:p w14:paraId="73B5B93F"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07" w:name="_Ref466032048"/>
      <w:r w:rsidRPr="00762CB6">
        <w:rPr>
          <w:rFonts w:eastAsia="Calibri" w:cs="Arial"/>
          <w:sz w:val="22"/>
          <w:szCs w:val="22"/>
        </w:rPr>
        <w:t>The Expert’s Decision shall include reasons.</w:t>
      </w:r>
      <w:bookmarkEnd w:id="1407"/>
    </w:p>
    <w:p w14:paraId="1D90A56B"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08"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408"/>
      <w:r w:rsidRPr="00762CB6">
        <w:rPr>
          <w:rFonts w:eastAsia="Calibri" w:cs="Arial"/>
          <w:sz w:val="22"/>
          <w:szCs w:val="22"/>
        </w:rPr>
        <w:t xml:space="preserve"> or as otherwise specified as part of the Expert’s Decision.  </w:t>
      </w:r>
      <w:bookmarkStart w:id="1409" w:name="a522294"/>
    </w:p>
    <w:p w14:paraId="5126B357"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409"/>
    </w:p>
    <w:p w14:paraId="54BAF6A8"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0"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10"/>
    </w:p>
    <w:p w14:paraId="23957402"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1"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11"/>
    </w:p>
    <w:p w14:paraId="37903690"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412" w:name="_Ref466025852"/>
      <w:r>
        <w:rPr>
          <w:rFonts w:cs="Arial"/>
          <w:sz w:val="22"/>
          <w:szCs w:val="22"/>
        </w:rPr>
        <w:t>N</w:t>
      </w:r>
      <w:r w:rsidRPr="00762CB6">
        <w:rPr>
          <w:rFonts w:cs="Arial"/>
          <w:sz w:val="22"/>
          <w:szCs w:val="22"/>
        </w:rPr>
        <w:t>othing in this Contract shall prevent:</w:t>
      </w:r>
      <w:bookmarkEnd w:id="1412"/>
    </w:p>
    <w:p w14:paraId="3289F0E1"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3"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13"/>
    </w:p>
    <w:p w14:paraId="70EAB4E9"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4"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414"/>
    </w:p>
    <w:p w14:paraId="772B524A" w14:textId="77777777" w:rsidR="00EE3CDC" w:rsidRPr="006A4734" w:rsidRDefault="00EE3CDC" w:rsidP="00451425">
      <w:pPr>
        <w:pStyle w:val="MRNumberedHeading3"/>
        <w:numPr>
          <w:ilvl w:val="1"/>
          <w:numId w:val="28"/>
        </w:numPr>
        <w:tabs>
          <w:tab w:val="left" w:pos="2127"/>
        </w:tabs>
        <w:spacing w:line="240" w:lineRule="auto"/>
        <w:jc w:val="both"/>
        <w:rPr>
          <w:rFonts w:cs="Arial"/>
          <w:sz w:val="22"/>
          <w:szCs w:val="22"/>
        </w:rPr>
      </w:pPr>
      <w:bookmarkStart w:id="1415"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15"/>
      <w:r>
        <w:rPr>
          <w:rFonts w:cs="Arial"/>
          <w:sz w:val="22"/>
          <w:szCs w:val="22"/>
        </w:rPr>
        <w:t>For the avoidance of doubt, either Party may commence legal proceedings to enforce the Expert’s Decision.</w:t>
      </w:r>
    </w:p>
    <w:p w14:paraId="5400E6A1"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416"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16"/>
      <w:r>
        <w:rPr>
          <w:rFonts w:cs="Arial"/>
          <w:sz w:val="22"/>
          <w:szCs w:val="22"/>
        </w:rPr>
        <w:t xml:space="preserve"> </w:t>
      </w:r>
    </w:p>
    <w:p w14:paraId="419C912B" w14:textId="77777777" w:rsidR="00EE3CDC" w:rsidRPr="00DA72CA" w:rsidRDefault="00EE3CDC" w:rsidP="00EE3CDC">
      <w:pPr>
        <w:pStyle w:val="MRNumberedHeading2"/>
        <w:spacing w:line="240" w:lineRule="auto"/>
        <w:jc w:val="both"/>
        <w:rPr>
          <w:sz w:val="22"/>
          <w:szCs w:val="22"/>
        </w:rPr>
      </w:pPr>
    </w:p>
    <w:p w14:paraId="2E7A00EE" w14:textId="77777777" w:rsidR="00EE3CDC" w:rsidRDefault="00EE3CDC" w:rsidP="00EE3CDC">
      <w:pPr>
        <w:rPr>
          <w:lang w:val="en-US"/>
        </w:rPr>
      </w:pPr>
    </w:p>
    <w:p w14:paraId="198269EE" w14:textId="77777777" w:rsidR="00EE3CDC" w:rsidRPr="00EE3CDC" w:rsidRDefault="00EE3CDC" w:rsidP="00EE3CDC">
      <w:pPr>
        <w:rPr>
          <w:lang w:val="en-US"/>
        </w:rPr>
      </w:pPr>
    </w:p>
    <w:p w14:paraId="3B267D2B" w14:textId="77777777" w:rsidR="00EE3CDC" w:rsidRDefault="00EE3CDC">
      <w:pPr>
        <w:spacing w:line="240" w:lineRule="auto"/>
        <w:rPr>
          <w:sz w:val="22"/>
          <w:szCs w:val="22"/>
        </w:rPr>
      </w:pPr>
      <w:r>
        <w:rPr>
          <w:sz w:val="22"/>
          <w:szCs w:val="22"/>
        </w:rPr>
        <w:br w:type="page"/>
      </w:r>
    </w:p>
    <w:p w14:paraId="4E9CACD1" w14:textId="77777777" w:rsidR="00BC2034" w:rsidRPr="0057234C" w:rsidRDefault="00BC2034" w:rsidP="00BC2034">
      <w:pPr>
        <w:pStyle w:val="MRSchedule1"/>
        <w:spacing w:line="240" w:lineRule="auto"/>
        <w:ind w:left="0"/>
        <w:rPr>
          <w:rFonts w:cs="Arial"/>
          <w:b w:val="0"/>
          <w:szCs w:val="22"/>
          <w:lang w:val="en-US"/>
        </w:rPr>
      </w:pPr>
      <w:bookmarkStart w:id="1417" w:name="_Toc312422937"/>
      <w:bookmarkStart w:id="1418" w:name="_Toc312422938"/>
      <w:bookmarkStart w:id="1419" w:name="_Ref330463338"/>
      <w:bookmarkEnd w:id="1417"/>
      <w:bookmarkEnd w:id="1418"/>
    </w:p>
    <w:bookmarkEnd w:id="1419"/>
    <w:p w14:paraId="4112FD4C" w14:textId="6A5D163A" w:rsidR="00BC2034" w:rsidRDefault="002C6A0C" w:rsidP="002C6A0C">
      <w:pPr>
        <w:jc w:val="center"/>
        <w:rPr>
          <w:b/>
          <w:bCs/>
          <w:sz w:val="22"/>
          <w:szCs w:val="22"/>
          <w:lang w:val="en-US"/>
        </w:rPr>
      </w:pPr>
      <w:r w:rsidRPr="002C6A0C">
        <w:rPr>
          <w:b/>
          <w:bCs/>
          <w:sz w:val="22"/>
          <w:szCs w:val="22"/>
          <w:lang w:val="en-US"/>
        </w:rPr>
        <w:t>Change Control Notice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9"/>
        <w:gridCol w:w="3118"/>
        <w:gridCol w:w="2665"/>
      </w:tblGrid>
      <w:tr w:rsidR="002C6A0C" w:rsidRPr="00F42E7D" w14:paraId="7EE2CDD0" w14:textId="77777777" w:rsidTr="00085897">
        <w:trPr>
          <w:trHeight w:val="1748"/>
          <w:jc w:val="center"/>
        </w:trPr>
        <w:tc>
          <w:tcPr>
            <w:tcW w:w="8897" w:type="dxa"/>
            <w:gridSpan w:val="4"/>
            <w:shd w:val="clear" w:color="auto" w:fill="auto"/>
            <w:tcMar>
              <w:top w:w="85" w:type="dxa"/>
              <w:bottom w:w="85" w:type="dxa"/>
            </w:tcMar>
            <w:vAlign w:val="center"/>
          </w:tcPr>
          <w:p w14:paraId="75FF9AFD" w14:textId="77777777" w:rsidR="002C6A0C" w:rsidRPr="00806505" w:rsidRDefault="002C6A0C" w:rsidP="00085897">
            <w:pPr>
              <w:rPr>
                <w:b/>
                <w:sz w:val="24"/>
                <w:szCs w:val="24"/>
              </w:rPr>
            </w:pPr>
            <w:r w:rsidRPr="00806505">
              <w:rPr>
                <w:b/>
                <w:sz w:val="24"/>
                <w:szCs w:val="24"/>
              </w:rPr>
              <w:t xml:space="preserve">Change Control Note to </w:t>
            </w:r>
            <w:r>
              <w:rPr>
                <w:b/>
                <w:sz w:val="24"/>
                <w:szCs w:val="24"/>
              </w:rPr>
              <w:t>[Contract Title] (</w:t>
            </w:r>
            <w:r w:rsidRPr="00806505">
              <w:rPr>
                <w:b/>
                <w:sz w:val="24"/>
                <w:szCs w:val="24"/>
              </w:rPr>
              <w:t>the Contract) between:</w:t>
            </w:r>
          </w:p>
          <w:p w14:paraId="48ABB8F1" w14:textId="50BED62B" w:rsidR="002C6A0C" w:rsidRPr="00D36F39" w:rsidRDefault="002C6A0C" w:rsidP="00461381">
            <w:pPr>
              <w:rPr>
                <w:rFonts w:cs="Arial"/>
                <w:b/>
                <w:sz w:val="28"/>
                <w:szCs w:val="28"/>
              </w:rPr>
            </w:pPr>
            <w:r w:rsidRPr="00806505">
              <w:rPr>
                <w:b/>
                <w:sz w:val="24"/>
                <w:szCs w:val="24"/>
              </w:rPr>
              <w:t>Health Education England (as the Authority); and</w:t>
            </w:r>
            <w:r w:rsidR="00461381">
              <w:rPr>
                <w:b/>
                <w:sz w:val="24"/>
                <w:szCs w:val="24"/>
              </w:rPr>
              <w:t xml:space="preserve"> The Royal </w:t>
            </w:r>
            <w:r w:rsidR="006D4E50">
              <w:rPr>
                <w:b/>
                <w:sz w:val="24"/>
                <w:szCs w:val="24"/>
              </w:rPr>
              <w:t>College</w:t>
            </w:r>
            <w:r w:rsidR="00461381">
              <w:rPr>
                <w:b/>
                <w:sz w:val="24"/>
                <w:szCs w:val="24"/>
              </w:rPr>
              <w:t xml:space="preserve"> of Podiatry </w:t>
            </w:r>
            <w:r w:rsidRPr="00806505">
              <w:rPr>
                <w:b/>
                <w:sz w:val="24"/>
                <w:szCs w:val="24"/>
              </w:rPr>
              <w:t>(as the Supplier).</w:t>
            </w:r>
          </w:p>
        </w:tc>
      </w:tr>
      <w:tr w:rsidR="002C6A0C" w:rsidRPr="00D36F39" w14:paraId="5CCDB42A" w14:textId="77777777" w:rsidTr="00085897">
        <w:trPr>
          <w:trHeight w:val="963"/>
          <w:jc w:val="center"/>
        </w:trPr>
        <w:tc>
          <w:tcPr>
            <w:tcW w:w="6232" w:type="dxa"/>
            <w:gridSpan w:val="3"/>
            <w:shd w:val="clear" w:color="auto" w:fill="FFFFFF"/>
            <w:tcMar>
              <w:top w:w="85" w:type="dxa"/>
              <w:bottom w:w="85" w:type="dxa"/>
            </w:tcMar>
          </w:tcPr>
          <w:p w14:paraId="5DFEA3B7" w14:textId="77777777" w:rsidR="002C6A0C" w:rsidRPr="00FD74B9" w:rsidRDefault="002C6A0C" w:rsidP="00085897">
            <w:pPr>
              <w:rPr>
                <w:szCs w:val="20"/>
              </w:rPr>
            </w:pPr>
            <w:r>
              <w:rPr>
                <w:b/>
                <w:szCs w:val="20"/>
              </w:rPr>
              <w:t xml:space="preserve">A. </w:t>
            </w:r>
            <w:r w:rsidRPr="00112C7F">
              <w:rPr>
                <w:b/>
                <w:szCs w:val="20"/>
              </w:rPr>
              <w:t>Title of the change:</w:t>
            </w:r>
            <w:r>
              <w:rPr>
                <w:szCs w:val="20"/>
              </w:rPr>
              <w:t xml:space="preserve"> Extension of Contract for [reason] and bit of background (i.e. extension due to covid delays)</w:t>
            </w:r>
          </w:p>
        </w:tc>
        <w:tc>
          <w:tcPr>
            <w:tcW w:w="2665" w:type="dxa"/>
            <w:shd w:val="clear" w:color="auto" w:fill="FFFFFF"/>
            <w:tcMar>
              <w:top w:w="85" w:type="dxa"/>
              <w:bottom w:w="85" w:type="dxa"/>
            </w:tcMar>
          </w:tcPr>
          <w:p w14:paraId="0CDB86C4" w14:textId="77777777" w:rsidR="002C6A0C" w:rsidRPr="00D36F39" w:rsidRDefault="002C6A0C" w:rsidP="00085897">
            <w:pPr>
              <w:rPr>
                <w:szCs w:val="20"/>
              </w:rPr>
            </w:pPr>
            <w:r>
              <w:rPr>
                <w:b/>
                <w:szCs w:val="20"/>
              </w:rPr>
              <w:t xml:space="preserve">B. </w:t>
            </w:r>
            <w:r w:rsidRPr="00112C7F">
              <w:rPr>
                <w:b/>
                <w:szCs w:val="20"/>
              </w:rPr>
              <w:t>Change Request No:</w:t>
            </w:r>
            <w:r>
              <w:rPr>
                <w:szCs w:val="20"/>
              </w:rPr>
              <w:t xml:space="preserve"> xx</w:t>
            </w:r>
          </w:p>
        </w:tc>
      </w:tr>
      <w:tr w:rsidR="002C6A0C" w:rsidRPr="00D36F39" w14:paraId="355B9D23" w14:textId="77777777" w:rsidTr="00085897">
        <w:trPr>
          <w:trHeight w:val="598"/>
          <w:jc w:val="center"/>
        </w:trPr>
        <w:tc>
          <w:tcPr>
            <w:tcW w:w="6232" w:type="dxa"/>
            <w:gridSpan w:val="3"/>
            <w:shd w:val="clear" w:color="auto" w:fill="FFFFFF"/>
            <w:tcMar>
              <w:top w:w="85" w:type="dxa"/>
              <w:bottom w:w="85" w:type="dxa"/>
            </w:tcMar>
          </w:tcPr>
          <w:p w14:paraId="5A859A7B" w14:textId="77777777" w:rsidR="002C6A0C" w:rsidRPr="00112C7F" w:rsidRDefault="002C6A0C" w:rsidP="00085897">
            <w:pPr>
              <w:rPr>
                <w:b/>
                <w:szCs w:val="20"/>
              </w:rPr>
            </w:pPr>
            <w:r>
              <w:rPr>
                <w:b/>
                <w:szCs w:val="20"/>
              </w:rPr>
              <w:t xml:space="preserve">C. </w:t>
            </w:r>
            <w:r w:rsidRPr="00112C7F">
              <w:rPr>
                <w:b/>
                <w:szCs w:val="20"/>
              </w:rPr>
              <w:t>Name of party originating the change</w:t>
            </w:r>
            <w:r>
              <w:rPr>
                <w:b/>
                <w:szCs w:val="20"/>
              </w:rPr>
              <w:t>: Authority</w:t>
            </w:r>
          </w:p>
        </w:tc>
        <w:tc>
          <w:tcPr>
            <w:tcW w:w="2665" w:type="dxa"/>
            <w:shd w:val="clear" w:color="auto" w:fill="FFFFFF"/>
            <w:tcMar>
              <w:top w:w="85" w:type="dxa"/>
              <w:bottom w:w="85" w:type="dxa"/>
            </w:tcMar>
          </w:tcPr>
          <w:p w14:paraId="528437C0" w14:textId="77777777" w:rsidR="002C6A0C" w:rsidRPr="00D36F39" w:rsidRDefault="002C6A0C" w:rsidP="00085897">
            <w:pPr>
              <w:rPr>
                <w:szCs w:val="20"/>
              </w:rPr>
            </w:pPr>
            <w:r>
              <w:rPr>
                <w:b/>
                <w:szCs w:val="20"/>
              </w:rPr>
              <w:t xml:space="preserve">D. </w:t>
            </w:r>
            <w:r w:rsidRPr="00112C7F">
              <w:rPr>
                <w:b/>
                <w:szCs w:val="20"/>
              </w:rPr>
              <w:t>Date of the request for the change</w:t>
            </w:r>
            <w:r>
              <w:rPr>
                <w:b/>
                <w:szCs w:val="20"/>
              </w:rPr>
              <w:t>: xx</w:t>
            </w:r>
          </w:p>
        </w:tc>
      </w:tr>
      <w:tr w:rsidR="002C6A0C" w:rsidRPr="00D64208" w14:paraId="4AE578B7" w14:textId="77777777" w:rsidTr="00085897">
        <w:trPr>
          <w:trHeight w:val="581"/>
          <w:jc w:val="center"/>
        </w:trPr>
        <w:tc>
          <w:tcPr>
            <w:tcW w:w="8897" w:type="dxa"/>
            <w:gridSpan w:val="4"/>
            <w:shd w:val="clear" w:color="auto" w:fill="FFFFFF"/>
            <w:tcMar>
              <w:top w:w="85" w:type="dxa"/>
              <w:bottom w:w="85" w:type="dxa"/>
            </w:tcMar>
          </w:tcPr>
          <w:p w14:paraId="16A82022" w14:textId="77777777" w:rsidR="002C6A0C" w:rsidRPr="00806505" w:rsidRDefault="002C6A0C" w:rsidP="00085897">
            <w:pPr>
              <w:widowControl w:val="0"/>
              <w:tabs>
                <w:tab w:val="left" w:pos="2560"/>
              </w:tabs>
              <w:autoSpaceDE w:val="0"/>
              <w:autoSpaceDN w:val="0"/>
              <w:adjustRightInd w:val="0"/>
              <w:spacing w:before="38" w:line="240" w:lineRule="auto"/>
              <w:rPr>
                <w:b/>
                <w:szCs w:val="20"/>
              </w:rPr>
            </w:pPr>
            <w:r>
              <w:rPr>
                <w:b/>
                <w:szCs w:val="20"/>
              </w:rPr>
              <w:t xml:space="preserve">E. </w:t>
            </w:r>
            <w:r w:rsidRPr="009B1FFE">
              <w:rPr>
                <w:b/>
                <w:szCs w:val="20"/>
              </w:rPr>
              <w:t>The reason for the change:</w:t>
            </w:r>
            <w:r>
              <w:rPr>
                <w:szCs w:val="20"/>
              </w:rPr>
              <w:t xml:space="preserve"> Extension of contract term</w:t>
            </w:r>
          </w:p>
        </w:tc>
      </w:tr>
      <w:tr w:rsidR="002C6A0C" w:rsidRPr="00D64208" w14:paraId="4C94563E" w14:textId="77777777" w:rsidTr="002C6A0C">
        <w:trPr>
          <w:trHeight w:val="964"/>
          <w:jc w:val="center"/>
        </w:trPr>
        <w:tc>
          <w:tcPr>
            <w:tcW w:w="8897" w:type="dxa"/>
            <w:gridSpan w:val="4"/>
            <w:shd w:val="clear" w:color="auto" w:fill="FFFFFF"/>
            <w:tcMar>
              <w:top w:w="85" w:type="dxa"/>
              <w:bottom w:w="85" w:type="dxa"/>
            </w:tcMar>
          </w:tcPr>
          <w:p w14:paraId="6054DF71" w14:textId="77777777" w:rsidR="002C6A0C" w:rsidRDefault="002C6A0C" w:rsidP="00085897">
            <w:pPr>
              <w:rPr>
                <w:b/>
                <w:szCs w:val="20"/>
              </w:rPr>
            </w:pPr>
            <w:r>
              <w:rPr>
                <w:b/>
                <w:szCs w:val="20"/>
              </w:rPr>
              <w:t>F. Details of the change:</w:t>
            </w:r>
          </w:p>
          <w:p w14:paraId="330CDF86" w14:textId="77777777" w:rsidR="002C6A0C" w:rsidRDefault="002C6A0C" w:rsidP="00085897">
            <w:pPr>
              <w:rPr>
                <w:szCs w:val="20"/>
              </w:rPr>
            </w:pPr>
            <w:r>
              <w:rPr>
                <w:szCs w:val="20"/>
              </w:rPr>
              <w:t xml:space="preserve">1. Extension of contract term for [deliverable] </w:t>
            </w:r>
          </w:p>
          <w:p w14:paraId="0FE7D99F" w14:textId="77777777" w:rsidR="002C6A0C" w:rsidRPr="00A869F3" w:rsidRDefault="002C6A0C" w:rsidP="00085897">
            <w:pPr>
              <w:rPr>
                <w:b/>
                <w:szCs w:val="20"/>
              </w:rPr>
            </w:pPr>
            <w:r>
              <w:rPr>
                <w:szCs w:val="20"/>
              </w:rPr>
              <w:t xml:space="preserve">2. Payment profile has been amended. </w:t>
            </w:r>
          </w:p>
        </w:tc>
      </w:tr>
      <w:tr w:rsidR="002C6A0C" w:rsidRPr="00D36F39" w14:paraId="3339A6DB" w14:textId="77777777" w:rsidTr="00085897">
        <w:trPr>
          <w:trHeight w:val="945"/>
          <w:jc w:val="center"/>
        </w:trPr>
        <w:tc>
          <w:tcPr>
            <w:tcW w:w="6232" w:type="dxa"/>
            <w:gridSpan w:val="3"/>
            <w:shd w:val="clear" w:color="auto" w:fill="FFFFFF"/>
            <w:tcMar>
              <w:top w:w="85" w:type="dxa"/>
              <w:bottom w:w="85" w:type="dxa"/>
            </w:tcMar>
          </w:tcPr>
          <w:p w14:paraId="71BD6C2D" w14:textId="77777777" w:rsidR="002C6A0C" w:rsidRPr="00231890" w:rsidRDefault="002C6A0C" w:rsidP="00085897">
            <w:pPr>
              <w:rPr>
                <w:rFonts w:asciiTheme="minorHAnsi" w:hAnsiTheme="minorHAnsi" w:cstheme="minorBidi"/>
                <w:sz w:val="24"/>
                <w:szCs w:val="24"/>
              </w:rPr>
            </w:pPr>
            <w:r>
              <w:rPr>
                <w:b/>
                <w:szCs w:val="20"/>
              </w:rPr>
              <w:t>G. Changes to the Contract Price: N/A</w:t>
            </w:r>
          </w:p>
          <w:p w14:paraId="0AEBEA85" w14:textId="77777777" w:rsidR="002C6A0C" w:rsidRPr="00231890" w:rsidRDefault="002C6A0C" w:rsidP="00085897">
            <w:pPr>
              <w:rPr>
                <w:rFonts w:asciiTheme="minorHAnsi" w:hAnsiTheme="minorHAnsi" w:cstheme="minorBidi"/>
                <w:sz w:val="24"/>
                <w:szCs w:val="24"/>
              </w:rPr>
            </w:pPr>
          </w:p>
        </w:tc>
        <w:tc>
          <w:tcPr>
            <w:tcW w:w="2665" w:type="dxa"/>
            <w:shd w:val="clear" w:color="auto" w:fill="FFFFFF"/>
            <w:tcMar>
              <w:top w:w="85" w:type="dxa"/>
              <w:bottom w:w="85" w:type="dxa"/>
            </w:tcMar>
          </w:tcPr>
          <w:p w14:paraId="1790A0A6" w14:textId="77777777" w:rsidR="002C6A0C" w:rsidRDefault="002C6A0C" w:rsidP="00085897">
            <w:pPr>
              <w:rPr>
                <w:b/>
                <w:szCs w:val="20"/>
              </w:rPr>
            </w:pPr>
            <w:r w:rsidRPr="00BE2081">
              <w:rPr>
                <w:b/>
                <w:szCs w:val="20"/>
              </w:rPr>
              <w:t>H:</w:t>
            </w:r>
            <w:r>
              <w:rPr>
                <w:b/>
                <w:szCs w:val="20"/>
              </w:rPr>
              <w:t xml:space="preserve"> Revised payment schedule</w:t>
            </w:r>
          </w:p>
          <w:p w14:paraId="226FB9DA" w14:textId="77777777" w:rsidR="002C6A0C" w:rsidRPr="00BE2081" w:rsidRDefault="002C6A0C" w:rsidP="00085897">
            <w:pPr>
              <w:rPr>
                <w:szCs w:val="20"/>
              </w:rPr>
            </w:pPr>
            <w:r>
              <w:rPr>
                <w:szCs w:val="20"/>
              </w:rPr>
              <w:t xml:space="preserve">The payment profile will be: [xx] </w:t>
            </w:r>
          </w:p>
        </w:tc>
      </w:tr>
      <w:tr w:rsidR="002C6A0C" w:rsidRPr="00D36F39" w14:paraId="0346E34B" w14:textId="77777777" w:rsidTr="00085897">
        <w:trPr>
          <w:trHeight w:val="1432"/>
          <w:jc w:val="center"/>
        </w:trPr>
        <w:tc>
          <w:tcPr>
            <w:tcW w:w="6232" w:type="dxa"/>
            <w:gridSpan w:val="3"/>
            <w:shd w:val="clear" w:color="auto" w:fill="FFFFFF"/>
            <w:tcMar>
              <w:top w:w="85" w:type="dxa"/>
              <w:bottom w:w="85" w:type="dxa"/>
            </w:tcMar>
          </w:tcPr>
          <w:p w14:paraId="45C2DE0C" w14:textId="77777777" w:rsidR="002C6A0C" w:rsidRPr="00806505" w:rsidRDefault="002C6A0C" w:rsidP="00085897">
            <w:pPr>
              <w:pStyle w:val="BPScheduleLevel2"/>
              <w:numPr>
                <w:ilvl w:val="0"/>
                <w:numId w:val="0"/>
              </w:numPr>
              <w:ind w:left="720" w:hanging="720"/>
              <w:rPr>
                <w:b/>
              </w:rPr>
            </w:pPr>
            <w:r w:rsidRPr="0004288B">
              <w:rPr>
                <w:b/>
              </w:rPr>
              <w:t xml:space="preserve">I. Justification for a change in the </w:t>
            </w:r>
            <w:r>
              <w:rPr>
                <w:b/>
              </w:rPr>
              <w:t>Contract Price</w:t>
            </w:r>
            <w:r w:rsidRPr="0004288B">
              <w:rPr>
                <w:b/>
              </w:rPr>
              <w:t>:</w:t>
            </w:r>
            <w:r>
              <w:rPr>
                <w:b/>
              </w:rPr>
              <w:t xml:space="preserve"> N/A</w:t>
            </w:r>
          </w:p>
          <w:p w14:paraId="5FCD5EEE" w14:textId="77777777" w:rsidR="002C6A0C" w:rsidRPr="00F67C00" w:rsidRDefault="002C6A0C" w:rsidP="00085897">
            <w:pPr>
              <w:rPr>
                <w:szCs w:val="20"/>
              </w:rPr>
            </w:pPr>
            <w:r>
              <w:rPr>
                <w:szCs w:val="20"/>
              </w:rPr>
              <w:t xml:space="preserve"> </w:t>
            </w:r>
          </w:p>
        </w:tc>
        <w:tc>
          <w:tcPr>
            <w:tcW w:w="2665" w:type="dxa"/>
            <w:shd w:val="clear" w:color="auto" w:fill="FFFFFF"/>
            <w:tcMar>
              <w:top w:w="85" w:type="dxa"/>
              <w:bottom w:w="85" w:type="dxa"/>
            </w:tcMar>
          </w:tcPr>
          <w:p w14:paraId="64BFB1DE" w14:textId="77777777" w:rsidR="002C6A0C" w:rsidRDefault="002C6A0C" w:rsidP="00085897">
            <w:pPr>
              <w:rPr>
                <w:b/>
                <w:szCs w:val="20"/>
              </w:rPr>
            </w:pPr>
            <w:r w:rsidRPr="00BE2081">
              <w:rPr>
                <w:b/>
                <w:szCs w:val="20"/>
              </w:rPr>
              <w:t>J</w:t>
            </w:r>
            <w:r>
              <w:rPr>
                <w:b/>
                <w:szCs w:val="20"/>
              </w:rPr>
              <w:t>. Implementation Timetable and estimated completion date (if applicable).</w:t>
            </w:r>
          </w:p>
          <w:p w14:paraId="29177096" w14:textId="77777777" w:rsidR="002C6A0C" w:rsidRPr="00DB5DD5" w:rsidRDefault="002C6A0C" w:rsidP="00085897">
            <w:pPr>
              <w:rPr>
                <w:bCs/>
                <w:szCs w:val="20"/>
              </w:rPr>
            </w:pPr>
            <w:r w:rsidRPr="00DB5DD5">
              <w:rPr>
                <w:bCs/>
                <w:szCs w:val="20"/>
              </w:rPr>
              <w:t>[A narrative around and detailing extended timelines]</w:t>
            </w:r>
          </w:p>
        </w:tc>
      </w:tr>
      <w:tr w:rsidR="002C6A0C" w:rsidRPr="00D36F39" w14:paraId="43E84AD5" w14:textId="77777777" w:rsidTr="00085897">
        <w:trPr>
          <w:jc w:val="center"/>
        </w:trPr>
        <w:tc>
          <w:tcPr>
            <w:tcW w:w="8897" w:type="dxa"/>
            <w:gridSpan w:val="4"/>
            <w:shd w:val="pct25" w:color="auto" w:fill="FFFFFF"/>
            <w:tcMar>
              <w:top w:w="85" w:type="dxa"/>
              <w:bottom w:w="85" w:type="dxa"/>
            </w:tcMar>
          </w:tcPr>
          <w:p w14:paraId="518A5B95" w14:textId="77777777" w:rsidR="002C6A0C" w:rsidRPr="00D36F39" w:rsidRDefault="002C6A0C" w:rsidP="00085897">
            <w:pPr>
              <w:pStyle w:val="BodyText"/>
              <w:rPr>
                <w:rFonts w:eastAsia="Calibri"/>
                <w:sz w:val="20"/>
              </w:rPr>
            </w:pPr>
            <w:r>
              <w:rPr>
                <w:rFonts w:eastAsia="Calibri"/>
                <w:sz w:val="20"/>
              </w:rPr>
              <w:t xml:space="preserve">Change Agreed by an authorised representative of the Supplier </w:t>
            </w:r>
          </w:p>
        </w:tc>
      </w:tr>
      <w:tr w:rsidR="002C6A0C" w:rsidRPr="00D36F39" w14:paraId="6FB3AC41" w14:textId="77777777" w:rsidTr="00085897">
        <w:trPr>
          <w:jc w:val="center"/>
        </w:trPr>
        <w:tc>
          <w:tcPr>
            <w:tcW w:w="3085" w:type="dxa"/>
            <w:tcMar>
              <w:top w:w="85" w:type="dxa"/>
              <w:bottom w:w="85" w:type="dxa"/>
            </w:tcMar>
          </w:tcPr>
          <w:p w14:paraId="418BA6D8" w14:textId="77777777" w:rsidR="002C6A0C" w:rsidRDefault="002C6A0C" w:rsidP="00085897">
            <w:pPr>
              <w:rPr>
                <w:szCs w:val="20"/>
              </w:rPr>
            </w:pPr>
            <w:r w:rsidRPr="00D36F39">
              <w:rPr>
                <w:szCs w:val="20"/>
              </w:rPr>
              <w:t>Signature:</w:t>
            </w:r>
          </w:p>
          <w:p w14:paraId="258C81AA" w14:textId="77777777" w:rsidR="002C6A0C" w:rsidRPr="00D36F39" w:rsidRDefault="002C6A0C" w:rsidP="00085897">
            <w:pPr>
              <w:rPr>
                <w:szCs w:val="20"/>
              </w:rPr>
            </w:pPr>
          </w:p>
          <w:p w14:paraId="1A571E64" w14:textId="77777777" w:rsidR="002C6A0C" w:rsidRPr="00D36F39" w:rsidRDefault="002C6A0C" w:rsidP="00085897">
            <w:pPr>
              <w:rPr>
                <w:szCs w:val="20"/>
              </w:rPr>
            </w:pPr>
          </w:p>
        </w:tc>
        <w:tc>
          <w:tcPr>
            <w:tcW w:w="3147" w:type="dxa"/>
            <w:gridSpan w:val="2"/>
            <w:tcMar>
              <w:top w:w="85" w:type="dxa"/>
              <w:bottom w:w="85" w:type="dxa"/>
            </w:tcMar>
          </w:tcPr>
          <w:p w14:paraId="1B35AEAF" w14:textId="77777777" w:rsidR="002C6A0C" w:rsidRDefault="002C6A0C" w:rsidP="00085897">
            <w:pPr>
              <w:rPr>
                <w:szCs w:val="20"/>
              </w:rPr>
            </w:pPr>
            <w:r w:rsidRPr="00D36F39">
              <w:rPr>
                <w:szCs w:val="20"/>
              </w:rPr>
              <w:t>Name</w:t>
            </w:r>
            <w:r>
              <w:rPr>
                <w:szCs w:val="20"/>
              </w:rPr>
              <w:t xml:space="preserve"> and title</w:t>
            </w:r>
            <w:r w:rsidRPr="00D36F39">
              <w:rPr>
                <w:szCs w:val="20"/>
              </w:rPr>
              <w:t>:</w:t>
            </w:r>
          </w:p>
          <w:p w14:paraId="757B2692" w14:textId="77777777" w:rsidR="002C6A0C" w:rsidRPr="00D36F39" w:rsidRDefault="002C6A0C" w:rsidP="00085897">
            <w:pPr>
              <w:rPr>
                <w:szCs w:val="20"/>
              </w:rPr>
            </w:pPr>
          </w:p>
        </w:tc>
        <w:tc>
          <w:tcPr>
            <w:tcW w:w="2665" w:type="dxa"/>
            <w:tcMar>
              <w:top w:w="85" w:type="dxa"/>
              <w:bottom w:w="85" w:type="dxa"/>
            </w:tcMar>
          </w:tcPr>
          <w:p w14:paraId="10839552" w14:textId="77777777" w:rsidR="002C6A0C" w:rsidRDefault="002C6A0C" w:rsidP="00085897">
            <w:pPr>
              <w:rPr>
                <w:szCs w:val="20"/>
              </w:rPr>
            </w:pPr>
            <w:r w:rsidRPr="00D36F39">
              <w:rPr>
                <w:szCs w:val="20"/>
              </w:rPr>
              <w:t>Date:</w:t>
            </w:r>
          </w:p>
          <w:p w14:paraId="23041C05" w14:textId="77777777" w:rsidR="002C6A0C" w:rsidRPr="00D36F39" w:rsidRDefault="002C6A0C" w:rsidP="00085897">
            <w:pPr>
              <w:rPr>
                <w:szCs w:val="20"/>
              </w:rPr>
            </w:pPr>
          </w:p>
        </w:tc>
      </w:tr>
      <w:tr w:rsidR="002C6A0C" w:rsidRPr="00D36F39" w14:paraId="7C018CEB" w14:textId="77777777" w:rsidTr="00085897">
        <w:trPr>
          <w:jc w:val="center"/>
        </w:trPr>
        <w:tc>
          <w:tcPr>
            <w:tcW w:w="8897" w:type="dxa"/>
            <w:gridSpan w:val="4"/>
            <w:shd w:val="pct25" w:color="auto" w:fill="FFFFFF"/>
            <w:tcMar>
              <w:top w:w="85" w:type="dxa"/>
              <w:bottom w:w="85" w:type="dxa"/>
            </w:tcMar>
          </w:tcPr>
          <w:p w14:paraId="5AE41B8B" w14:textId="77777777" w:rsidR="002C6A0C" w:rsidRPr="00D36F39" w:rsidRDefault="002C6A0C" w:rsidP="00085897">
            <w:pPr>
              <w:pStyle w:val="BodyText"/>
              <w:rPr>
                <w:rFonts w:eastAsia="Calibri"/>
                <w:sz w:val="20"/>
              </w:rPr>
            </w:pPr>
            <w:r>
              <w:rPr>
                <w:rFonts w:eastAsia="Calibri"/>
                <w:sz w:val="20"/>
              </w:rPr>
              <w:t xml:space="preserve">Change Agreed by an authorised representative of the Authority </w:t>
            </w:r>
          </w:p>
        </w:tc>
      </w:tr>
      <w:tr w:rsidR="002C6A0C" w:rsidRPr="00D36F39" w14:paraId="688C6F2B" w14:textId="77777777" w:rsidTr="00085897">
        <w:trPr>
          <w:trHeight w:val="1417"/>
          <w:jc w:val="center"/>
        </w:trPr>
        <w:tc>
          <w:tcPr>
            <w:tcW w:w="3114" w:type="dxa"/>
            <w:gridSpan w:val="2"/>
            <w:tcMar>
              <w:top w:w="85" w:type="dxa"/>
              <w:bottom w:w="85" w:type="dxa"/>
            </w:tcMar>
          </w:tcPr>
          <w:p w14:paraId="62880303" w14:textId="77777777" w:rsidR="002C6A0C" w:rsidRPr="00D36F39" w:rsidRDefault="002C6A0C" w:rsidP="00085897">
            <w:pPr>
              <w:rPr>
                <w:szCs w:val="20"/>
              </w:rPr>
            </w:pPr>
            <w:r w:rsidRPr="00D36F39">
              <w:rPr>
                <w:szCs w:val="20"/>
              </w:rPr>
              <w:t>Signature:</w:t>
            </w:r>
          </w:p>
          <w:p w14:paraId="16E87CCF" w14:textId="77777777" w:rsidR="002C6A0C" w:rsidRPr="00D36F39" w:rsidRDefault="002C6A0C" w:rsidP="00085897">
            <w:pPr>
              <w:pStyle w:val="BodyText"/>
              <w:rPr>
                <w:rFonts w:eastAsia="Calibri"/>
                <w:sz w:val="20"/>
              </w:rPr>
            </w:pPr>
          </w:p>
        </w:tc>
        <w:tc>
          <w:tcPr>
            <w:tcW w:w="3118" w:type="dxa"/>
            <w:tcMar>
              <w:top w:w="85" w:type="dxa"/>
              <w:bottom w:w="85" w:type="dxa"/>
            </w:tcMar>
          </w:tcPr>
          <w:p w14:paraId="7008C832" w14:textId="77777777" w:rsidR="002C6A0C" w:rsidRDefault="002C6A0C" w:rsidP="00085897">
            <w:pPr>
              <w:pStyle w:val="BodyText"/>
              <w:rPr>
                <w:rFonts w:eastAsia="Calibri"/>
                <w:sz w:val="20"/>
              </w:rPr>
            </w:pPr>
            <w:r>
              <w:rPr>
                <w:rFonts w:eastAsia="Calibri"/>
                <w:sz w:val="20"/>
              </w:rPr>
              <w:t>Name and title</w:t>
            </w:r>
            <w:r w:rsidRPr="00D36F39">
              <w:rPr>
                <w:rFonts w:eastAsia="Calibri"/>
                <w:sz w:val="20"/>
              </w:rPr>
              <w:t>:</w:t>
            </w:r>
          </w:p>
          <w:p w14:paraId="1BF50C72" w14:textId="77777777" w:rsidR="002C6A0C" w:rsidRDefault="002C6A0C" w:rsidP="00085897">
            <w:pPr>
              <w:pStyle w:val="BodyText"/>
              <w:rPr>
                <w:rFonts w:eastAsia="Calibri"/>
                <w:sz w:val="20"/>
              </w:rPr>
            </w:pPr>
          </w:p>
          <w:p w14:paraId="22EB22A5" w14:textId="77777777" w:rsidR="002C6A0C" w:rsidRPr="00D36F39" w:rsidRDefault="002C6A0C" w:rsidP="00085897">
            <w:pPr>
              <w:pStyle w:val="BodyText"/>
              <w:rPr>
                <w:rFonts w:eastAsia="Calibri"/>
                <w:sz w:val="20"/>
              </w:rPr>
            </w:pPr>
          </w:p>
        </w:tc>
        <w:tc>
          <w:tcPr>
            <w:tcW w:w="2665" w:type="dxa"/>
            <w:tcMar>
              <w:top w:w="85" w:type="dxa"/>
              <w:bottom w:w="85" w:type="dxa"/>
            </w:tcMar>
          </w:tcPr>
          <w:p w14:paraId="319CD462" w14:textId="77777777" w:rsidR="002C6A0C" w:rsidRPr="00D36F39" w:rsidRDefault="002C6A0C" w:rsidP="00085897">
            <w:pPr>
              <w:pStyle w:val="BodyText"/>
              <w:rPr>
                <w:rFonts w:eastAsia="Calibri"/>
                <w:sz w:val="20"/>
              </w:rPr>
            </w:pPr>
            <w:r w:rsidRPr="00D36F39">
              <w:rPr>
                <w:rFonts w:eastAsia="Calibri"/>
                <w:sz w:val="20"/>
              </w:rPr>
              <w:t>Date:</w:t>
            </w:r>
          </w:p>
        </w:tc>
      </w:tr>
    </w:tbl>
    <w:p w14:paraId="6E91ADF8" w14:textId="77777777" w:rsidR="002C6A0C" w:rsidRDefault="002C6A0C" w:rsidP="002C6A0C"/>
    <w:sectPr w:rsidR="002C6A0C" w:rsidSect="00AF6CEE">
      <w:pgSz w:w="11909" w:h="16834" w:code="9"/>
      <w:pgMar w:top="1440" w:right="1440" w:bottom="1440" w:left="1440" w:header="720" w:footer="72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D4A5" w14:textId="77777777" w:rsidR="00D1723D" w:rsidRDefault="00D1723D" w:rsidP="00BC2034">
      <w:pPr>
        <w:pStyle w:val="Outline4"/>
      </w:pPr>
      <w:r>
        <w:separator/>
      </w:r>
    </w:p>
  </w:endnote>
  <w:endnote w:type="continuationSeparator" w:id="0">
    <w:p w14:paraId="30C8A326" w14:textId="77777777" w:rsidR="00D1723D" w:rsidRDefault="00D1723D"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C147" w14:textId="77777777" w:rsidR="00ED06AA" w:rsidRDefault="00ED0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5500"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51626FB7" wp14:editId="4864A0BD">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31F2" w14:textId="77777777" w:rsidR="00ED06AA" w:rsidRDefault="00ED06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C1A8" w14:textId="77777777"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14:paraId="2A943927"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637041"/>
      <w:docPartObj>
        <w:docPartGallery w:val="Page Numbers (Bottom of Page)"/>
        <w:docPartUnique/>
      </w:docPartObj>
    </w:sdtPr>
    <w:sdtEndPr/>
    <w:sdtContent>
      <w:p w14:paraId="19F5B267" w14:textId="77777777" w:rsidR="00AF6CEE" w:rsidRDefault="00AF6CE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1C9DD88" w14:textId="77777777" w:rsidR="00AF6CEE" w:rsidRDefault="00AF6C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762270"/>
      <w:docPartObj>
        <w:docPartGallery w:val="Page Numbers (Bottom of Page)"/>
        <w:docPartUnique/>
      </w:docPartObj>
    </w:sdtPr>
    <w:sdtEndPr/>
    <w:sdtContent>
      <w:p w14:paraId="32765168" w14:textId="77777777" w:rsidR="00AF6CEE" w:rsidRDefault="00AF6CE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01DC818" w14:textId="77777777" w:rsidR="00AF6CEE" w:rsidRDefault="00AF6CE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A41" w14:textId="77777777"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14:paraId="4E6C17A7"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B46F" w14:textId="77777777" w:rsidR="00D1723D" w:rsidRDefault="00D1723D" w:rsidP="00BC2034">
      <w:pPr>
        <w:pStyle w:val="Outline4"/>
      </w:pPr>
      <w:r>
        <w:separator/>
      </w:r>
    </w:p>
  </w:footnote>
  <w:footnote w:type="continuationSeparator" w:id="0">
    <w:p w14:paraId="33870BEF" w14:textId="77777777" w:rsidR="00D1723D" w:rsidRDefault="00D1723D" w:rsidP="00BC2034">
      <w:pPr>
        <w:pStyle w:val="Outline4"/>
      </w:pPr>
      <w:r>
        <w:continuationSeparator/>
      </w:r>
    </w:p>
  </w:footnote>
  <w:footnote w:id="1">
    <w:p w14:paraId="7E8A47E9" w14:textId="77777777" w:rsidR="00AF6CEE" w:rsidRDefault="00AF6CEE" w:rsidP="00AF6CEE">
      <w:pPr>
        <w:pStyle w:val="FootnoteText"/>
      </w:pPr>
      <w:r w:rsidRPr="00B96672">
        <w:rPr>
          <w:rStyle w:val="FootnoteReference"/>
          <w:sz w:val="16"/>
          <w:szCs w:val="16"/>
        </w:rPr>
        <w:footnoteRef/>
      </w:r>
      <w:r w:rsidRPr="00B96672">
        <w:rPr>
          <w:sz w:val="16"/>
          <w:szCs w:val="16"/>
        </w:rPr>
        <w:t xml:space="preserve"> An AHP faculty is a group/consortium of health, social care, private, independent, voluntary organisations (PIVO), education and training providers and arm’s length bodies (ALBs), that formally work together across a STP or ICS, to support and deliver a collective approach to driving careers engagement, building apprenticeship uptake, building support workforce capability and capacity, increasing placement capacity, supporting continuing professional development (CPD), developing Advancing Practice (AP) roles, building partnerships with education providers and addressing other local training and education priorities.  These may be a virtual or physical manifestation but with collaborative approach in common.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B5A1" w14:textId="64130305" w:rsidR="00ED06AA" w:rsidRDefault="00ED06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9633" w14:textId="7003F13D" w:rsidR="00ED06AA" w:rsidRDefault="00ED06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1DC9" w14:textId="624AAEBD" w:rsidR="00ED06AA" w:rsidRDefault="00ED06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81AA" w14:textId="4053F5A7" w:rsidR="00ED06AA" w:rsidRDefault="00ED06A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3D8E" w14:textId="392DFDB9" w:rsidR="00F42F5F" w:rsidRDefault="00F42F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E4E4" w14:textId="346B6352" w:rsidR="00F42F5F" w:rsidRDefault="00F42F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3F94" w14:textId="661E72FB"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F1BC" w14:textId="4867BFCA" w:rsidR="00ED06AA" w:rsidRDefault="00ED0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1E2F" w14:textId="07D3D159" w:rsidR="00ED06AA" w:rsidRDefault="00ED06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0FC4" w14:textId="5591D6B1"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E84A" w14:textId="56E637D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D2EA" w14:textId="4F359494" w:rsidR="00F42F5F" w:rsidRDefault="00F42F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1697" w14:textId="65F6ABA3" w:rsidR="00ED06AA" w:rsidRDefault="00ED06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0173" w14:textId="432367DA" w:rsidR="00ED06AA" w:rsidRDefault="00ED06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95A4" w14:textId="58F91064" w:rsidR="00ED06AA" w:rsidRDefault="00ED0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27510"/>
    <w:multiLevelType w:val="hybridMultilevel"/>
    <w:tmpl w:val="8B9C6A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97975B6"/>
    <w:multiLevelType w:val="hybridMultilevel"/>
    <w:tmpl w:val="9DC62830"/>
    <w:lvl w:ilvl="0" w:tplc="BCFCB168">
      <w:start w:val="1"/>
      <w:numFmt w:val="decimal"/>
      <w:lvlText w:val="%1)"/>
      <w:lvlJc w:val="left"/>
      <w:pPr>
        <w:tabs>
          <w:tab w:val="num" w:pos="700"/>
        </w:tabs>
        <w:ind w:left="700" w:hanging="700"/>
      </w:pPr>
      <w:rPr>
        <w:rFonts w:hint="default"/>
      </w:rPr>
    </w:lvl>
    <w:lvl w:ilvl="1" w:tplc="0809000F">
      <w:start w:val="1"/>
      <w:numFmt w:val="decimal"/>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8" w15:restartNumberingAfterBreak="0">
    <w:nsid w:val="1A7B2636"/>
    <w:multiLevelType w:val="hybridMultilevel"/>
    <w:tmpl w:val="353243EE"/>
    <w:lvl w:ilvl="0" w:tplc="FF5862E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3D5577D"/>
    <w:multiLevelType w:val="hybridMultilevel"/>
    <w:tmpl w:val="3D0E9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5577A"/>
    <w:multiLevelType w:val="hybridMultilevel"/>
    <w:tmpl w:val="55DC415A"/>
    <w:lvl w:ilvl="0" w:tplc="AA18DB34">
      <w:start w:val="1"/>
      <w:numFmt w:val="decimal"/>
      <w:lvlText w:val="%1."/>
      <w:lvlJc w:val="left"/>
      <w:pPr>
        <w:ind w:left="720" w:hanging="360"/>
      </w:pPr>
    </w:lvl>
    <w:lvl w:ilvl="1" w:tplc="17101386">
      <w:start w:val="1"/>
      <w:numFmt w:val="lowerLetter"/>
      <w:lvlText w:val="%2."/>
      <w:lvlJc w:val="left"/>
      <w:pPr>
        <w:ind w:left="1440" w:hanging="360"/>
      </w:pPr>
    </w:lvl>
    <w:lvl w:ilvl="2" w:tplc="73E47702">
      <w:start w:val="1"/>
      <w:numFmt w:val="lowerRoman"/>
      <w:lvlText w:val="%3."/>
      <w:lvlJc w:val="right"/>
      <w:pPr>
        <w:ind w:left="2160" w:hanging="180"/>
      </w:pPr>
    </w:lvl>
    <w:lvl w:ilvl="3" w:tplc="EAD21620">
      <w:start w:val="1"/>
      <w:numFmt w:val="decimal"/>
      <w:lvlText w:val="%4."/>
      <w:lvlJc w:val="left"/>
      <w:pPr>
        <w:ind w:left="2880" w:hanging="360"/>
      </w:pPr>
    </w:lvl>
    <w:lvl w:ilvl="4" w:tplc="0E7AB0D4">
      <w:start w:val="1"/>
      <w:numFmt w:val="lowerLetter"/>
      <w:lvlText w:val="%5."/>
      <w:lvlJc w:val="left"/>
      <w:pPr>
        <w:ind w:left="3600" w:hanging="360"/>
      </w:pPr>
    </w:lvl>
    <w:lvl w:ilvl="5" w:tplc="2814EF08">
      <w:start w:val="1"/>
      <w:numFmt w:val="lowerRoman"/>
      <w:lvlText w:val="%6."/>
      <w:lvlJc w:val="right"/>
      <w:pPr>
        <w:ind w:left="4320" w:hanging="180"/>
      </w:pPr>
    </w:lvl>
    <w:lvl w:ilvl="6" w:tplc="C66817A6">
      <w:start w:val="1"/>
      <w:numFmt w:val="decimal"/>
      <w:lvlText w:val="%7."/>
      <w:lvlJc w:val="left"/>
      <w:pPr>
        <w:ind w:left="5040" w:hanging="360"/>
      </w:pPr>
    </w:lvl>
    <w:lvl w:ilvl="7" w:tplc="97841B02">
      <w:start w:val="1"/>
      <w:numFmt w:val="lowerLetter"/>
      <w:lvlText w:val="%8."/>
      <w:lvlJc w:val="left"/>
      <w:pPr>
        <w:ind w:left="5760" w:hanging="360"/>
      </w:pPr>
    </w:lvl>
    <w:lvl w:ilvl="8" w:tplc="92F4474A">
      <w:start w:val="1"/>
      <w:numFmt w:val="lowerRoman"/>
      <w:lvlText w:val="%9."/>
      <w:lvlJc w:val="right"/>
      <w:pPr>
        <w:ind w:left="6480" w:hanging="180"/>
      </w:pPr>
    </w:lvl>
  </w:abstractNum>
  <w:abstractNum w:abstractNumId="16" w15:restartNumberingAfterBreak="0">
    <w:nsid w:val="274379F7"/>
    <w:multiLevelType w:val="hybridMultilevel"/>
    <w:tmpl w:val="85D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4EEA2BE5"/>
    <w:multiLevelType w:val="multilevel"/>
    <w:tmpl w:val="3050E508"/>
    <w:lvl w:ilvl="0">
      <w:start w:val="1"/>
      <w:numFmt w:val="decimal"/>
      <w:pStyle w:val="MRSchedule1"/>
      <w:isLgl/>
      <w:suff w:val="nothing"/>
      <w:lvlText w:val="Schedule %1"/>
      <w:lvlJc w:val="left"/>
      <w:pPr>
        <w:ind w:left="4602" w:firstLine="0"/>
      </w:pPr>
      <w:rPr>
        <w:rFonts w:cs="Times New Roman" w:hint="default"/>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4"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575113B8"/>
    <w:multiLevelType w:val="multilevel"/>
    <w:tmpl w:val="8ABE2FE0"/>
    <w:lvl w:ilvl="0">
      <w:start w:val="1"/>
      <w:numFmt w:val="decimal"/>
      <w:pStyle w:val="BPScheduleLevel1"/>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ScheduleLevel2"/>
      <w:lvlText w:val="%1.%2"/>
      <w:lvlJc w:val="left"/>
      <w:pPr>
        <w:tabs>
          <w:tab w:val="num" w:pos="720"/>
        </w:tabs>
        <w:ind w:left="720" w:hanging="720"/>
      </w:pPr>
      <w:rPr>
        <w:rFonts w:ascii="Arial" w:hAnsi="Arial" w:cs="Arial" w:hint="default"/>
        <w:b w:val="0"/>
        <w:i w:val="0"/>
        <w:sz w:val="20"/>
        <w:szCs w:val="20"/>
      </w:rPr>
    </w:lvl>
    <w:lvl w:ilvl="2">
      <w:start w:val="1"/>
      <w:numFmt w:val="decimal"/>
      <w:pStyle w:val="BPScheduleLevel3"/>
      <w:lvlText w:val="%1.%2.%3"/>
      <w:lvlJc w:val="left"/>
      <w:pPr>
        <w:tabs>
          <w:tab w:val="num" w:pos="1440"/>
        </w:tabs>
        <w:ind w:left="1440" w:hanging="720"/>
      </w:pPr>
      <w:rPr>
        <w:rFonts w:hint="default"/>
      </w:rPr>
    </w:lvl>
    <w:lvl w:ilvl="3">
      <w:start w:val="1"/>
      <w:numFmt w:val="decimal"/>
      <w:pStyle w:val="BPScheduleLevel4"/>
      <w:lvlText w:val="%1.%2.%3.%4"/>
      <w:lvlJc w:val="left"/>
      <w:pPr>
        <w:tabs>
          <w:tab w:val="num" w:pos="2160"/>
        </w:tabs>
        <w:ind w:left="2160" w:hanging="720"/>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PScheduleLevel5"/>
      <w:lvlText w:val="(%5)"/>
      <w:lvlJc w:val="left"/>
      <w:pPr>
        <w:tabs>
          <w:tab w:val="num" w:pos="2880"/>
        </w:tabs>
        <w:ind w:left="2880" w:hanging="720"/>
      </w:pPr>
      <w:rPr>
        <w:rFonts w:hint="default"/>
      </w:rPr>
    </w:lvl>
    <w:lvl w:ilvl="5">
      <w:start w:val="1"/>
      <w:numFmt w:val="lowerRoman"/>
      <w:pStyle w:val="BPScheduleLevel6"/>
      <w:lvlText w:val="(%6)"/>
      <w:lvlJc w:val="left"/>
      <w:pPr>
        <w:tabs>
          <w:tab w:val="num" w:pos="3600"/>
        </w:tabs>
        <w:ind w:left="3600" w:hanging="7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8"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9" w15:restartNumberingAfterBreak="0">
    <w:nsid w:val="60A264DB"/>
    <w:multiLevelType w:val="multilevel"/>
    <w:tmpl w:val="BEB0E500"/>
    <w:lvl w:ilvl="0">
      <w:start w:val="2"/>
      <w:numFmt w:val="decimal"/>
      <w:lvlText w:val="%1."/>
      <w:lvlJc w:val="left"/>
      <w:pPr>
        <w:ind w:left="360" w:hanging="360"/>
      </w:pPr>
      <w:rPr>
        <w:rFonts w:ascii="Arial" w:hAnsi="Arial" w:cs="Arial" w:hint="default"/>
        <w:b/>
      </w:rPr>
    </w:lvl>
    <w:lvl w:ilvl="1">
      <w:start w:val="2"/>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1"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4"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15:restartNumberingAfterBreak="0">
    <w:nsid w:val="79753DE3"/>
    <w:multiLevelType w:val="hybridMultilevel"/>
    <w:tmpl w:val="B808A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17"/>
  </w:num>
  <w:num w:numId="3">
    <w:abstractNumId w:val="34"/>
  </w:num>
  <w:num w:numId="4">
    <w:abstractNumId w:val="35"/>
  </w:num>
  <w:num w:numId="5">
    <w:abstractNumId w:val="5"/>
  </w:num>
  <w:num w:numId="6">
    <w:abstractNumId w:val="31"/>
  </w:num>
  <w:num w:numId="7">
    <w:abstractNumId w:val="32"/>
  </w:num>
  <w:num w:numId="8">
    <w:abstractNumId w:val="33"/>
  </w:num>
  <w:num w:numId="9">
    <w:abstractNumId w:val="23"/>
  </w:num>
  <w:num w:numId="10">
    <w:abstractNumId w:val="12"/>
  </w:num>
  <w:num w:numId="11">
    <w:abstractNumId w:val="21"/>
  </w:num>
  <w:num w:numId="12">
    <w:abstractNumId w:val="6"/>
  </w:num>
  <w:num w:numId="13">
    <w:abstractNumId w:val="4"/>
  </w:num>
  <w:num w:numId="14">
    <w:abstractNumId w:val="14"/>
  </w:num>
  <w:num w:numId="15">
    <w:abstractNumId w:val="22"/>
  </w:num>
  <w:num w:numId="16">
    <w:abstractNumId w:val="19"/>
  </w:num>
  <w:num w:numId="17">
    <w:abstractNumId w:val="27"/>
  </w:num>
  <w:num w:numId="18">
    <w:abstractNumId w:val="37"/>
  </w:num>
  <w:num w:numId="19">
    <w:abstractNumId w:val="2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0"/>
  </w:num>
  <w:num w:numId="31">
    <w:abstractNumId w:val="10"/>
  </w:num>
  <w:num w:numId="32">
    <w:abstractNumId w:val="28"/>
  </w:num>
  <w:num w:numId="33">
    <w:abstractNumId w:val="2"/>
  </w:num>
  <w:num w:numId="34">
    <w:abstractNumId w:val="25"/>
  </w:num>
  <w:num w:numId="35">
    <w:abstractNumId w:val="3"/>
  </w:num>
  <w:num w:numId="36">
    <w:abstractNumId w:val="16"/>
  </w:num>
  <w:num w:numId="37">
    <w:abstractNumId w:val="29"/>
  </w:num>
  <w:num w:numId="38">
    <w:abstractNumId w:val="8"/>
  </w:num>
  <w:num w:numId="39">
    <w:abstractNumId w:val="13"/>
  </w:num>
  <w:num w:numId="40">
    <w:abstractNumId w:val="1"/>
  </w:num>
  <w:num w:numId="41">
    <w:abstractNumId w:val="36"/>
  </w:num>
  <w:num w:numId="42">
    <w:abstractNumId w:val="7"/>
  </w:num>
  <w:num w:numId="43">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32EE0"/>
    <w:rsid w:val="000343CA"/>
    <w:rsid w:val="00053B21"/>
    <w:rsid w:val="00056694"/>
    <w:rsid w:val="00073886"/>
    <w:rsid w:val="000750A1"/>
    <w:rsid w:val="0008066D"/>
    <w:rsid w:val="000837DF"/>
    <w:rsid w:val="00085C58"/>
    <w:rsid w:val="000A364F"/>
    <w:rsid w:val="000C447D"/>
    <w:rsid w:val="000D3AAE"/>
    <w:rsid w:val="000E159C"/>
    <w:rsid w:val="00115F7F"/>
    <w:rsid w:val="0012302A"/>
    <w:rsid w:val="00136528"/>
    <w:rsid w:val="00141800"/>
    <w:rsid w:val="0014497A"/>
    <w:rsid w:val="001458FE"/>
    <w:rsid w:val="00147695"/>
    <w:rsid w:val="001559ED"/>
    <w:rsid w:val="0018229B"/>
    <w:rsid w:val="00186085"/>
    <w:rsid w:val="001966EF"/>
    <w:rsid w:val="001B1364"/>
    <w:rsid w:val="001B286D"/>
    <w:rsid w:val="001E4165"/>
    <w:rsid w:val="00207AC0"/>
    <w:rsid w:val="002204AE"/>
    <w:rsid w:val="00220734"/>
    <w:rsid w:val="002230B0"/>
    <w:rsid w:val="002240B8"/>
    <w:rsid w:val="002419A5"/>
    <w:rsid w:val="002474EF"/>
    <w:rsid w:val="00247D71"/>
    <w:rsid w:val="00266AAC"/>
    <w:rsid w:val="00275605"/>
    <w:rsid w:val="00292850"/>
    <w:rsid w:val="002A42C7"/>
    <w:rsid w:val="002B0794"/>
    <w:rsid w:val="002C2E91"/>
    <w:rsid w:val="002C6A0C"/>
    <w:rsid w:val="002D1A59"/>
    <w:rsid w:val="002D4470"/>
    <w:rsid w:val="002E7631"/>
    <w:rsid w:val="003029D3"/>
    <w:rsid w:val="0030781F"/>
    <w:rsid w:val="003124B6"/>
    <w:rsid w:val="003156B0"/>
    <w:rsid w:val="003241EA"/>
    <w:rsid w:val="003256D4"/>
    <w:rsid w:val="003352AE"/>
    <w:rsid w:val="00337F40"/>
    <w:rsid w:val="003572D6"/>
    <w:rsid w:val="0036091F"/>
    <w:rsid w:val="00367052"/>
    <w:rsid w:val="00381111"/>
    <w:rsid w:val="00386AC6"/>
    <w:rsid w:val="003A0C60"/>
    <w:rsid w:val="003A3B09"/>
    <w:rsid w:val="003A54D4"/>
    <w:rsid w:val="003C1CF6"/>
    <w:rsid w:val="003C773E"/>
    <w:rsid w:val="003D6CCB"/>
    <w:rsid w:val="003E468F"/>
    <w:rsid w:val="00411A03"/>
    <w:rsid w:val="0043615D"/>
    <w:rsid w:val="004428B8"/>
    <w:rsid w:val="00451425"/>
    <w:rsid w:val="00456685"/>
    <w:rsid w:val="00461381"/>
    <w:rsid w:val="00470484"/>
    <w:rsid w:val="0047348F"/>
    <w:rsid w:val="00473E48"/>
    <w:rsid w:val="004A7C9E"/>
    <w:rsid w:val="004B585F"/>
    <w:rsid w:val="004B5B4E"/>
    <w:rsid w:val="004D2418"/>
    <w:rsid w:val="00511383"/>
    <w:rsid w:val="00526D08"/>
    <w:rsid w:val="0053387A"/>
    <w:rsid w:val="005B0BF8"/>
    <w:rsid w:val="005C1B17"/>
    <w:rsid w:val="005D25ED"/>
    <w:rsid w:val="005E5C86"/>
    <w:rsid w:val="005F0897"/>
    <w:rsid w:val="0060072A"/>
    <w:rsid w:val="00634AA4"/>
    <w:rsid w:val="00635900"/>
    <w:rsid w:val="00640956"/>
    <w:rsid w:val="00671370"/>
    <w:rsid w:val="00686899"/>
    <w:rsid w:val="00696BBD"/>
    <w:rsid w:val="006B3E25"/>
    <w:rsid w:val="006D4E50"/>
    <w:rsid w:val="006D70ED"/>
    <w:rsid w:val="006E2A47"/>
    <w:rsid w:val="006E6C51"/>
    <w:rsid w:val="006E7394"/>
    <w:rsid w:val="006F27B8"/>
    <w:rsid w:val="00701130"/>
    <w:rsid w:val="00710BAC"/>
    <w:rsid w:val="00716490"/>
    <w:rsid w:val="0072256A"/>
    <w:rsid w:val="00731BF3"/>
    <w:rsid w:val="007478ED"/>
    <w:rsid w:val="00771F8B"/>
    <w:rsid w:val="00772A86"/>
    <w:rsid w:val="007763D4"/>
    <w:rsid w:val="00781E4D"/>
    <w:rsid w:val="00784772"/>
    <w:rsid w:val="00793720"/>
    <w:rsid w:val="007A61B2"/>
    <w:rsid w:val="007B0DC8"/>
    <w:rsid w:val="007C703E"/>
    <w:rsid w:val="00840620"/>
    <w:rsid w:val="00892CEF"/>
    <w:rsid w:val="008970E3"/>
    <w:rsid w:val="008A3B41"/>
    <w:rsid w:val="008B7B1C"/>
    <w:rsid w:val="008D0396"/>
    <w:rsid w:val="008E27A9"/>
    <w:rsid w:val="0090625A"/>
    <w:rsid w:val="00926B32"/>
    <w:rsid w:val="00933E80"/>
    <w:rsid w:val="00942D1E"/>
    <w:rsid w:val="0094674F"/>
    <w:rsid w:val="00964098"/>
    <w:rsid w:val="00966C77"/>
    <w:rsid w:val="0097483F"/>
    <w:rsid w:val="00983463"/>
    <w:rsid w:val="009B4E5A"/>
    <w:rsid w:val="009E7CBD"/>
    <w:rsid w:val="009F1419"/>
    <w:rsid w:val="009F5B57"/>
    <w:rsid w:val="00A20D47"/>
    <w:rsid w:val="00A554E3"/>
    <w:rsid w:val="00A805A6"/>
    <w:rsid w:val="00A94FE1"/>
    <w:rsid w:val="00A9592D"/>
    <w:rsid w:val="00AA48B4"/>
    <w:rsid w:val="00AC3D35"/>
    <w:rsid w:val="00AF6CEE"/>
    <w:rsid w:val="00B016BE"/>
    <w:rsid w:val="00B14A1B"/>
    <w:rsid w:val="00B53E0A"/>
    <w:rsid w:val="00B56407"/>
    <w:rsid w:val="00B64515"/>
    <w:rsid w:val="00B728E0"/>
    <w:rsid w:val="00BA7A94"/>
    <w:rsid w:val="00BB11AA"/>
    <w:rsid w:val="00BC0876"/>
    <w:rsid w:val="00BC2034"/>
    <w:rsid w:val="00BD2265"/>
    <w:rsid w:val="00BD287E"/>
    <w:rsid w:val="00BD7788"/>
    <w:rsid w:val="00BD78A0"/>
    <w:rsid w:val="00BE0363"/>
    <w:rsid w:val="00BE2873"/>
    <w:rsid w:val="00BE53B8"/>
    <w:rsid w:val="00BE719C"/>
    <w:rsid w:val="00C0187C"/>
    <w:rsid w:val="00C3256F"/>
    <w:rsid w:val="00C34BCB"/>
    <w:rsid w:val="00C50509"/>
    <w:rsid w:val="00C52596"/>
    <w:rsid w:val="00C7247A"/>
    <w:rsid w:val="00C90CCD"/>
    <w:rsid w:val="00C9407A"/>
    <w:rsid w:val="00CA1234"/>
    <w:rsid w:val="00CA5814"/>
    <w:rsid w:val="00CB04C2"/>
    <w:rsid w:val="00CB3D5F"/>
    <w:rsid w:val="00D00087"/>
    <w:rsid w:val="00D012DC"/>
    <w:rsid w:val="00D02CFD"/>
    <w:rsid w:val="00D04EDD"/>
    <w:rsid w:val="00D06F1C"/>
    <w:rsid w:val="00D07F94"/>
    <w:rsid w:val="00D1028F"/>
    <w:rsid w:val="00D124A2"/>
    <w:rsid w:val="00D1723D"/>
    <w:rsid w:val="00D304E0"/>
    <w:rsid w:val="00D37F01"/>
    <w:rsid w:val="00D818CB"/>
    <w:rsid w:val="00D83DD1"/>
    <w:rsid w:val="00DA11B8"/>
    <w:rsid w:val="00DA19DF"/>
    <w:rsid w:val="00DA4542"/>
    <w:rsid w:val="00DA7B22"/>
    <w:rsid w:val="00DB5938"/>
    <w:rsid w:val="00DC5A6E"/>
    <w:rsid w:val="00DD3895"/>
    <w:rsid w:val="00DE1F00"/>
    <w:rsid w:val="00DF3824"/>
    <w:rsid w:val="00E01533"/>
    <w:rsid w:val="00E21022"/>
    <w:rsid w:val="00E36D31"/>
    <w:rsid w:val="00E600BC"/>
    <w:rsid w:val="00E6725C"/>
    <w:rsid w:val="00E965C4"/>
    <w:rsid w:val="00EA40B6"/>
    <w:rsid w:val="00EB683A"/>
    <w:rsid w:val="00ED06AA"/>
    <w:rsid w:val="00EE3CDC"/>
    <w:rsid w:val="00EE530E"/>
    <w:rsid w:val="00EE771F"/>
    <w:rsid w:val="00EF2948"/>
    <w:rsid w:val="00EF38E8"/>
    <w:rsid w:val="00F13579"/>
    <w:rsid w:val="00F26A6A"/>
    <w:rsid w:val="00F42F5F"/>
    <w:rsid w:val="00F56687"/>
    <w:rsid w:val="00F6177C"/>
    <w:rsid w:val="00F737BA"/>
    <w:rsid w:val="00F919C0"/>
    <w:rsid w:val="00FA04E9"/>
    <w:rsid w:val="00FA338F"/>
    <w:rsid w:val="00FB2047"/>
    <w:rsid w:val="0348BEEA"/>
    <w:rsid w:val="07403E41"/>
    <w:rsid w:val="0DE8265C"/>
    <w:rsid w:val="3CC2960F"/>
    <w:rsid w:val="402AA213"/>
    <w:rsid w:val="53CF7F71"/>
    <w:rsid w:val="7494A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6B6B6F"/>
  <w15:docId w15:val="{0C361418-7678-4A7F-BDB2-DA91A9AC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3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uiPriority w:val="99"/>
    <w:rsid w:val="00BE2873"/>
    <w:rPr>
      <w:szCs w:val="20"/>
    </w:rPr>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D818CB"/>
    <w:rPr>
      <w:color w:val="605E5C"/>
      <w:shd w:val="clear" w:color="auto" w:fill="E1DFDD"/>
    </w:rPr>
  </w:style>
  <w:style w:type="table" w:customStyle="1" w:styleId="GridTable4-Accent11">
    <w:name w:val="Grid Table 4 - Accent 11"/>
    <w:basedOn w:val="TableNormal"/>
    <w:uiPriority w:val="49"/>
    <w:rsid w:val="00A805A6"/>
    <w:rPr>
      <w:rFonts w:ascii="Arial" w:eastAsia="MS Mincho" w:hAnsi="Arial" w:cstheme="minorBidi"/>
      <w:sz w:val="24"/>
      <w:szCs w:val="24"/>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Spacing">
    <w:name w:val="No Spacing"/>
    <w:uiPriority w:val="1"/>
    <w:qFormat/>
    <w:rsid w:val="00A805A6"/>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A805A6"/>
    <w:pPr>
      <w:spacing w:before="200" w:after="160" w:line="259" w:lineRule="auto"/>
      <w:ind w:left="864" w:right="864"/>
      <w:jc w:val="center"/>
    </w:pPr>
    <w:rPr>
      <w:rFonts w:eastAsia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805A6"/>
    <w:rPr>
      <w:rFonts w:ascii="Arial" w:eastAsiaTheme="minorHAnsi" w:hAnsi="Arial" w:cstheme="minorBidi"/>
      <w:i/>
      <w:iCs/>
      <w:color w:val="404040" w:themeColor="text1" w:themeTint="BF"/>
      <w:szCs w:val="22"/>
      <w:lang w:eastAsia="en-US"/>
    </w:rPr>
  </w:style>
  <w:style w:type="paragraph" w:styleId="BodyText2">
    <w:name w:val="Body Text 2"/>
    <w:basedOn w:val="Normal"/>
    <w:link w:val="BodyText2Char"/>
    <w:uiPriority w:val="99"/>
    <w:rsid w:val="00A805A6"/>
    <w:pPr>
      <w:overflowPunct w:val="0"/>
      <w:autoSpaceDE w:val="0"/>
      <w:autoSpaceDN w:val="0"/>
      <w:adjustRightInd w:val="0"/>
      <w:spacing w:after="120" w:line="480" w:lineRule="auto"/>
      <w:jc w:val="both"/>
      <w:textAlignment w:val="baseline"/>
    </w:pPr>
    <w:rPr>
      <w:rFonts w:ascii="Times New Roman" w:hAnsi="Times New Roman"/>
      <w:sz w:val="22"/>
      <w:szCs w:val="20"/>
      <w:lang w:eastAsia="en-US"/>
    </w:rPr>
  </w:style>
  <w:style w:type="character" w:customStyle="1" w:styleId="BodyText2Char">
    <w:name w:val="Body Text 2 Char"/>
    <w:basedOn w:val="DefaultParagraphFont"/>
    <w:link w:val="BodyText2"/>
    <w:uiPriority w:val="99"/>
    <w:rsid w:val="00A805A6"/>
    <w:rPr>
      <w:sz w:val="22"/>
      <w:lang w:eastAsia="en-US"/>
    </w:rPr>
  </w:style>
  <w:style w:type="paragraph" w:customStyle="1" w:styleId="CostTab">
    <w:name w:val="CostTab"/>
    <w:basedOn w:val="Normal"/>
    <w:rsid w:val="00A805A6"/>
    <w:pPr>
      <w:spacing w:before="40" w:after="40" w:line="240" w:lineRule="auto"/>
    </w:pPr>
    <w:rPr>
      <w:rFonts w:cs="Arial"/>
      <w:sz w:val="22"/>
      <w:szCs w:val="22"/>
      <w:lang w:eastAsia="en-US"/>
    </w:rPr>
  </w:style>
  <w:style w:type="character" w:customStyle="1" w:styleId="BPScheduleLevel2Char">
    <w:name w:val="BP Schedule Level 2 Char"/>
    <w:link w:val="BPScheduleLevel2"/>
    <w:rsid w:val="002C6A0C"/>
    <w:rPr>
      <w:rFonts w:ascii="Arial" w:hAnsi="Arial"/>
    </w:rPr>
  </w:style>
  <w:style w:type="paragraph" w:customStyle="1" w:styleId="BPScheduleLevel1">
    <w:name w:val="BP Schedule Level 1"/>
    <w:basedOn w:val="Normal"/>
    <w:next w:val="Normal"/>
    <w:rsid w:val="002C6A0C"/>
    <w:pPr>
      <w:numPr>
        <w:numId w:val="45"/>
      </w:numPr>
      <w:spacing w:line="240" w:lineRule="auto"/>
      <w:jc w:val="both"/>
    </w:pPr>
    <w:rPr>
      <w:szCs w:val="20"/>
      <w:lang w:eastAsia="en-US"/>
    </w:rPr>
  </w:style>
  <w:style w:type="paragraph" w:customStyle="1" w:styleId="BPScheduleLevel2">
    <w:name w:val="BP Schedule Level 2"/>
    <w:basedOn w:val="Normal"/>
    <w:next w:val="Normal"/>
    <w:link w:val="BPScheduleLevel2Char"/>
    <w:rsid w:val="002C6A0C"/>
    <w:pPr>
      <w:numPr>
        <w:ilvl w:val="1"/>
        <w:numId w:val="45"/>
      </w:numPr>
      <w:spacing w:line="240" w:lineRule="auto"/>
      <w:jc w:val="both"/>
    </w:pPr>
    <w:rPr>
      <w:szCs w:val="20"/>
    </w:rPr>
  </w:style>
  <w:style w:type="paragraph" w:customStyle="1" w:styleId="BPScheduleLevel3">
    <w:name w:val="BP Schedule Level 3"/>
    <w:basedOn w:val="Normal"/>
    <w:next w:val="Normal"/>
    <w:rsid w:val="002C6A0C"/>
    <w:pPr>
      <w:numPr>
        <w:ilvl w:val="2"/>
        <w:numId w:val="45"/>
      </w:numPr>
      <w:spacing w:line="240" w:lineRule="auto"/>
      <w:jc w:val="both"/>
    </w:pPr>
    <w:rPr>
      <w:szCs w:val="20"/>
    </w:rPr>
  </w:style>
  <w:style w:type="paragraph" w:customStyle="1" w:styleId="BPScheduleLevel4">
    <w:name w:val="BP Schedule Level 4"/>
    <w:basedOn w:val="Normal"/>
    <w:next w:val="Normal"/>
    <w:rsid w:val="002C6A0C"/>
    <w:pPr>
      <w:numPr>
        <w:ilvl w:val="3"/>
        <w:numId w:val="45"/>
      </w:numPr>
      <w:spacing w:line="240" w:lineRule="auto"/>
      <w:jc w:val="both"/>
    </w:pPr>
    <w:rPr>
      <w:szCs w:val="20"/>
    </w:rPr>
  </w:style>
  <w:style w:type="paragraph" w:customStyle="1" w:styleId="BPScheduleLevel5">
    <w:name w:val="BP Schedule Level 5"/>
    <w:basedOn w:val="BPScheduleLevel4"/>
    <w:next w:val="Normal"/>
    <w:rsid w:val="002C6A0C"/>
    <w:pPr>
      <w:numPr>
        <w:ilvl w:val="4"/>
      </w:numPr>
    </w:pPr>
  </w:style>
  <w:style w:type="paragraph" w:customStyle="1" w:styleId="BPScheduleLevel6">
    <w:name w:val="BP Schedule Level 6"/>
    <w:basedOn w:val="Normal"/>
    <w:rsid w:val="002C6A0C"/>
    <w:pPr>
      <w:numPr>
        <w:ilvl w:val="5"/>
        <w:numId w:val="45"/>
      </w:numPr>
      <w:spacing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59478">
      <w:bodyDiv w:val="1"/>
      <w:marLeft w:val="0"/>
      <w:marRight w:val="0"/>
      <w:marTop w:val="0"/>
      <w:marBottom w:val="0"/>
      <w:divBdr>
        <w:top w:val="none" w:sz="0" w:space="0" w:color="auto"/>
        <w:left w:val="none" w:sz="0" w:space="0" w:color="auto"/>
        <w:bottom w:val="none" w:sz="0" w:space="0" w:color="auto"/>
        <w:right w:val="none" w:sz="0" w:space="0" w:color="auto"/>
      </w:divBdr>
    </w:div>
    <w:div w:id="98199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mailto:sbs.apinvoicing@nhs.net?subject=PDF%20Invoice"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gov.uk/government/collections/nhs-procurement"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yperlink" Target="https://www.gov.uk/government/uploads/system/uploads/attachment_data/file/294850/New_Fair_Deal_-_DH_Guidance_for_NHS_Pension_Schem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d04fbac-a4fd-40b8-9e2b-2f5a5a82b85b" xsi:nil="true"/>
    <DatePublished xmlns="bd04fbac-a4fd-40b8-9e2b-2f5a5a82b8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5690AE085D6D4F957A6E2DEC203A9A" ma:contentTypeVersion="16" ma:contentTypeDescription="Create a new document." ma:contentTypeScope="" ma:versionID="282d01b202f995325e0db240716b3232">
  <xsd:schema xmlns:xsd="http://www.w3.org/2001/XMLSchema" xmlns:xs="http://www.w3.org/2001/XMLSchema" xmlns:p="http://schemas.microsoft.com/office/2006/metadata/properties" xmlns:ns2="bd04fbac-a4fd-40b8-9e2b-2f5a5a82b85b" xmlns:ns3="7b04f22f-8226-4897-a8e0-58a1a54249e9" targetNamespace="http://schemas.microsoft.com/office/2006/metadata/properties" ma:root="true" ma:fieldsID="4b92df9ce715a4397acae069d3eb9f45" ns2:_="" ns3:_="">
    <xsd:import namespace="bd04fbac-a4fd-40b8-9e2b-2f5a5a82b85b"/>
    <xsd:import namespace="7b04f22f-8226-4897-a8e0-58a1a54249e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Publishe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4fbac-a4fd-40b8-9e2b-2f5a5a82b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Published" ma:index="20" nillable="true" ma:displayName="Date Published " ma:format="DateOnly" ma:internalName="DatePublished">
      <xsd:simpleType>
        <xsd:restriction base="dms:DateTime"/>
      </xsd:simpleType>
    </xsd:element>
    <xsd:element name="_Flow_SignoffStatus" ma:index="21" nillable="true" ma:displayName="status" ma:format="Dropdown" ma:internalName="Sign_x002d_off_x0020_status">
      <xsd:simpleType>
        <xsd:restriction base="dms:Choice">
          <xsd:enumeration value="Drafting"/>
          <xsd:enumeration value="Drafted"/>
          <xsd:enumeration value="Approved"/>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4f22f-8226-4897-a8e0-58a1a54249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B37EC-9509-464F-A6ED-BF544BE07D75}">
  <ds:schemaRefs>
    <ds:schemaRef ds:uri="http://schemas.microsoft.com/office/2006/metadata/properties"/>
    <ds:schemaRef ds:uri="http://schemas.microsoft.com/office/infopath/2007/PartnerControls"/>
    <ds:schemaRef ds:uri="bd04fbac-a4fd-40b8-9e2b-2f5a5a82b85b"/>
  </ds:schemaRefs>
</ds:datastoreItem>
</file>

<file path=customXml/itemProps2.xml><?xml version="1.0" encoding="utf-8"?>
<ds:datastoreItem xmlns:ds="http://schemas.openxmlformats.org/officeDocument/2006/customXml" ds:itemID="{E60FAB8D-9829-4F14-97D4-58EE6C1E6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4fbac-a4fd-40b8-9e2b-2f5a5a82b85b"/>
    <ds:schemaRef ds:uri="7b04f22f-8226-4897-a8e0-58a1a5424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2B508-745B-4A28-8A2B-EC588FADE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37128</Words>
  <Characters>211631</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Sharon Kibble</cp:lastModifiedBy>
  <cp:revision>4</cp:revision>
  <dcterms:created xsi:type="dcterms:W3CDTF">2022-03-16T14:43:00Z</dcterms:created>
  <dcterms:modified xsi:type="dcterms:W3CDTF">2022-03-16T14:53:00Z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0x010100C05690AE085D6D4F957A6E2DEC203A9A</vt:lpwstr>
  </property>
</Properties>
</file>