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C54133" w14:textId="77777777" w:rsidR="000A3177" w:rsidRPr="00CC0655" w:rsidRDefault="0097550C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Buyer:</w:t>
      </w:r>
      <w:r w:rsidRPr="00CC0655">
        <w:rPr>
          <w:rFonts w:ascii="Arial" w:hAnsi="Arial" w:cs="Arial"/>
          <w:b/>
          <w:color w:val="000000" w:themeColor="text1"/>
        </w:rPr>
        <w:tab/>
      </w:r>
      <w:r w:rsidRPr="00CC0655">
        <w:rPr>
          <w:rFonts w:ascii="Arial" w:hAnsi="Arial" w:cs="Arial"/>
          <w:b/>
          <w:color w:val="000000" w:themeColor="text1"/>
        </w:rPr>
        <w:tab/>
      </w:r>
      <w:r w:rsidR="00897BC2" w:rsidRPr="00CC0655">
        <w:rPr>
          <w:rFonts w:ascii="Arial" w:eastAsiaTheme="minorEastAsia" w:hAnsi="Arial" w:cs="Arial"/>
          <w:noProof/>
          <w:color w:val="000000" w:themeColor="text1"/>
          <w:lang w:eastAsia="en-GB"/>
        </w:rPr>
        <w:t>Foreign and Commonwealth Office</w:t>
      </w:r>
    </w:p>
    <w:p w14:paraId="3A63258F" w14:textId="77777777" w:rsidR="00933A75" w:rsidRPr="00CC0655" w:rsidRDefault="00933A75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08A4A53C" w14:textId="6E13D106" w:rsidR="0097550C" w:rsidRPr="00CC0655" w:rsidRDefault="0097550C" w:rsidP="00466CE2">
      <w:pPr>
        <w:pStyle w:val="NoSpacing"/>
        <w:spacing w:line="276" w:lineRule="auto"/>
        <w:ind w:left="1440" w:hanging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Title:</w:t>
      </w:r>
      <w:r w:rsidRPr="00CC0655">
        <w:rPr>
          <w:rFonts w:ascii="Arial" w:hAnsi="Arial" w:cs="Arial"/>
          <w:b/>
          <w:color w:val="000000" w:themeColor="text1"/>
        </w:rPr>
        <w:tab/>
      </w:r>
      <w:r w:rsidR="009C2D61" w:rsidRPr="00CC0655">
        <w:rPr>
          <w:rFonts w:ascii="Arial" w:hAnsi="Arial" w:cs="Arial"/>
          <w:color w:val="000000" w:themeColor="text1"/>
        </w:rPr>
        <w:t xml:space="preserve">CPG/2567/ 2017  </w:t>
      </w:r>
      <w:r w:rsidR="002A6869" w:rsidRPr="00CC0655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– </w:t>
      </w:r>
      <w:r w:rsidR="00897BC2" w:rsidRPr="00CC0655">
        <w:rPr>
          <w:rFonts w:ascii="Arial" w:hAnsi="Arial" w:cs="Arial"/>
          <w:color w:val="000000" w:themeColor="text1"/>
        </w:rPr>
        <w:t>Market Engagement event</w:t>
      </w:r>
      <w:r w:rsidR="006E7ECD" w:rsidRPr="00CC0655">
        <w:rPr>
          <w:rFonts w:ascii="Arial" w:hAnsi="Arial" w:cs="Arial"/>
          <w:color w:val="000000" w:themeColor="text1"/>
        </w:rPr>
        <w:t xml:space="preserve"> for </w:t>
      </w:r>
      <w:r w:rsidR="004B261F" w:rsidRPr="00CC0655">
        <w:rPr>
          <w:rFonts w:ascii="Arial" w:hAnsi="Arial" w:cs="Arial"/>
          <w:color w:val="000000" w:themeColor="text1"/>
        </w:rPr>
        <w:t>the Prosperity Fund in Brazil</w:t>
      </w:r>
    </w:p>
    <w:p w14:paraId="2F63B0CF" w14:textId="77777777" w:rsidR="00933A75" w:rsidRPr="00CC0655" w:rsidRDefault="00933A75" w:rsidP="00466CE2">
      <w:pPr>
        <w:pStyle w:val="NoSpacing"/>
        <w:spacing w:line="276" w:lineRule="auto"/>
        <w:jc w:val="both"/>
        <w:rPr>
          <w:rFonts w:ascii="Arial" w:hAnsi="Arial" w:cs="Arial"/>
          <w:color w:val="000000" w:themeColor="text1"/>
        </w:rPr>
      </w:pPr>
    </w:p>
    <w:p w14:paraId="1E82D004" w14:textId="5BF380FB" w:rsidR="004B261F" w:rsidRPr="00CC0655" w:rsidRDefault="0097550C" w:rsidP="00466CE2">
      <w:pPr>
        <w:shd w:val="clear" w:color="auto" w:fill="FFFFFF"/>
        <w:spacing w:after="0"/>
        <w:ind w:left="1440" w:hanging="1440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</w:rPr>
        <w:t>Summary:</w:t>
      </w:r>
      <w:r w:rsidRPr="00CC0655">
        <w:rPr>
          <w:rFonts w:ascii="Arial" w:hAnsi="Arial" w:cs="Arial"/>
          <w:b/>
          <w:color w:val="000000" w:themeColor="text1"/>
        </w:rPr>
        <w:tab/>
      </w:r>
      <w:r w:rsidR="004B261F" w:rsidRPr="00CC0655">
        <w:rPr>
          <w:rFonts w:ascii="Arial" w:hAnsi="Arial" w:cs="Arial"/>
          <w:color w:val="000000" w:themeColor="text1"/>
        </w:rPr>
        <w:t>UK</w:t>
      </w:r>
      <w:r w:rsidR="004B261F" w:rsidRPr="00CC0655">
        <w:rPr>
          <w:rFonts w:ascii="Arial" w:hAnsi="Arial" w:cs="Arial"/>
          <w:b/>
          <w:color w:val="000000" w:themeColor="text1"/>
        </w:rPr>
        <w:t xml:space="preserve"> </w:t>
      </w:r>
      <w:r w:rsidR="004B261F" w:rsidRPr="00CC0655">
        <w:rPr>
          <w:rFonts w:ascii="Arial" w:eastAsiaTheme="minorEastAsia" w:hAnsi="Arial" w:cs="Arial"/>
          <w:noProof/>
          <w:color w:val="000000" w:themeColor="text1"/>
          <w:lang w:eastAsia="en-GB"/>
        </w:rPr>
        <w:t>Foreign and Commonwealth Office (FCO) invites</w:t>
      </w:r>
      <w:r w:rsidR="004B261F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organisations to attend a design consultation event to be held on </w:t>
      </w:r>
      <w:r w:rsidR="004B261F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>21</w:t>
      </w:r>
      <w:r w:rsidR="009C2D61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and </w:t>
      </w:r>
      <w:r w:rsidR="004B261F" w:rsidRPr="00CC0655">
        <w:rPr>
          <w:rFonts w:ascii="Arial" w:eastAsia="Times New Roman" w:hAnsi="Arial" w:cs="Arial"/>
          <w:color w:val="000000" w:themeColor="text1"/>
          <w:u w:val="single"/>
          <w:lang w:eastAsia="en-GB"/>
        </w:rPr>
        <w:t>22 March 2018 in Sao Paulo, Brazil</w:t>
      </w:r>
      <w:r w:rsidR="004B261F" w:rsidRPr="00CC0655">
        <w:rPr>
          <w:rFonts w:ascii="Arial" w:eastAsia="Times New Roman" w:hAnsi="Arial" w:cs="Arial"/>
          <w:color w:val="000000" w:themeColor="text1"/>
          <w:lang w:eastAsia="en-GB"/>
        </w:rPr>
        <w:t>. Venue details and timings will be provided to registered participants.</w:t>
      </w:r>
    </w:p>
    <w:p w14:paraId="1B72E2A0" w14:textId="77777777" w:rsidR="004B261F" w:rsidRPr="00CC0655" w:rsidRDefault="004B261F" w:rsidP="00466CE2">
      <w:pPr>
        <w:shd w:val="clear" w:color="auto" w:fill="FFFFFF"/>
        <w:spacing w:after="0"/>
        <w:ind w:left="1440" w:hanging="1440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55F81499" w14:textId="77777777" w:rsidR="009C2D61" w:rsidRPr="00CC0655" w:rsidRDefault="004B261F" w:rsidP="009C2D61">
      <w:pPr>
        <w:shd w:val="clear" w:color="auto" w:fill="FFFFFF"/>
        <w:spacing w:after="0"/>
        <w:ind w:left="1440"/>
        <w:rPr>
          <w:rFonts w:ascii="Arial" w:eastAsia="Times New Roman" w:hAnsi="Arial" w:cs="Arial"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The event will focus on the development of multi-year </w:t>
      </w:r>
      <w:r w:rsidR="00466CE2" w:rsidRPr="00CC0655">
        <w:rPr>
          <w:rFonts w:ascii="Arial" w:eastAsia="Times New Roman" w:hAnsi="Arial" w:cs="Arial"/>
          <w:color w:val="000000" w:themeColor="text1"/>
          <w:lang w:eastAsia="en-GB"/>
        </w:rPr>
        <w:t>Prosperity Fund</w:t>
      </w:r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CC0655">
        <w:rPr>
          <w:rFonts w:ascii="Arial" w:eastAsia="Times New Roman" w:hAnsi="Arial" w:cs="Arial"/>
          <w:color w:val="000000" w:themeColor="text1"/>
          <w:lang w:eastAsia="en-GB"/>
        </w:rPr>
        <w:t>programmes to be delivered by the FCO in Brazil in the thematic areas of Trade, Green Finance, Energy, and Future Cities.</w:t>
      </w:r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More information on the fund can be found at                           </w:t>
      </w:r>
    </w:p>
    <w:p w14:paraId="216CDE4E" w14:textId="01CAA3BC" w:rsidR="00383414" w:rsidRPr="00CC0655" w:rsidRDefault="00254011" w:rsidP="009C2D61">
      <w:pPr>
        <w:shd w:val="clear" w:color="auto" w:fill="FFFFFF"/>
        <w:spacing w:after="0"/>
        <w:ind w:left="1440"/>
        <w:rPr>
          <w:rFonts w:ascii="Arial" w:eastAsia="Times New Roman" w:hAnsi="Arial" w:cs="Arial"/>
          <w:color w:val="000000" w:themeColor="text1"/>
          <w:lang w:eastAsia="en-GB"/>
        </w:rPr>
      </w:pPr>
      <w:hyperlink r:id="rId9" w:history="1">
        <w:r w:rsidR="009C2D61" w:rsidRPr="00CC0655">
          <w:rPr>
            <w:rFonts w:ascii="Arial" w:eastAsia="Times New Roman" w:hAnsi="Arial" w:cs="Arial"/>
            <w:color w:val="000000" w:themeColor="text1"/>
            <w:lang w:eastAsia="en-GB"/>
          </w:rPr>
          <w:t>https://www.gov.uk/government/publications/cross-government-prosperity-fund-programme/cross-government-prosperity-fund-update</w:t>
        </w:r>
      </w:hyperlink>
      <w:r w:rsidR="009C2D61" w:rsidRPr="00CC0655">
        <w:rPr>
          <w:rFonts w:ascii="Arial" w:eastAsia="Times New Roman" w:hAnsi="Arial" w:cs="Arial"/>
          <w:color w:val="000000" w:themeColor="text1"/>
          <w:lang w:eastAsia="en-GB"/>
        </w:rPr>
        <w:t xml:space="preserve">  </w:t>
      </w:r>
    </w:p>
    <w:p w14:paraId="6899296E" w14:textId="77777777" w:rsidR="00383414" w:rsidRPr="00CC0655" w:rsidRDefault="00383414" w:rsidP="00383414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56D74BA8" w14:textId="1022BD90" w:rsidR="00383414" w:rsidRPr="00CC0655" w:rsidRDefault="00383414" w:rsidP="00383414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  <w:lang w:eastAsia="en-GB"/>
        </w:rPr>
        <w:t>T</w:t>
      </w:r>
      <w:r w:rsidR="00254011">
        <w:rPr>
          <w:rFonts w:ascii="Arial" w:hAnsi="Arial" w:cs="Arial"/>
          <w:color w:val="000000" w:themeColor="text1"/>
        </w:rPr>
        <w:t>he event is to gather</w:t>
      </w:r>
      <w:r w:rsidRPr="00CC0655">
        <w:rPr>
          <w:rFonts w:ascii="Arial" w:hAnsi="Arial" w:cs="Arial"/>
          <w:color w:val="000000" w:themeColor="text1"/>
        </w:rPr>
        <w:t xml:space="preserve"> market views on aspects of design and to discuss challenges and opportunities.</w:t>
      </w:r>
      <w:r w:rsidRPr="00CC0655">
        <w:rPr>
          <w:rFonts w:ascii="Arial" w:hAnsi="Arial" w:cs="Arial"/>
          <w:b/>
          <w:color w:val="000000" w:themeColor="text1"/>
          <w:lang w:eastAsia="en-GB"/>
        </w:rPr>
        <w:t xml:space="preserve"> </w:t>
      </w:r>
    </w:p>
    <w:p w14:paraId="1C7E5F0C" w14:textId="77777777" w:rsidR="004B261F" w:rsidRPr="00CC0655" w:rsidRDefault="004B261F" w:rsidP="00466CE2">
      <w:pPr>
        <w:pStyle w:val="NoSpacing"/>
        <w:spacing w:line="276" w:lineRule="auto"/>
        <w:jc w:val="both"/>
        <w:rPr>
          <w:rFonts w:ascii="Arial" w:hAnsi="Arial" w:cs="Arial"/>
          <w:b/>
          <w:color w:val="000000" w:themeColor="text1"/>
        </w:rPr>
      </w:pPr>
    </w:p>
    <w:p w14:paraId="3711223B" w14:textId="77777777" w:rsidR="004B261F" w:rsidRPr="00CC0655" w:rsidRDefault="004B261F" w:rsidP="00B73ADB">
      <w:pPr>
        <w:spacing w:afterLines="120" w:after="288"/>
        <w:ind w:left="1440" w:hanging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Background:</w:t>
      </w:r>
      <w:r w:rsidRPr="00CC0655">
        <w:rPr>
          <w:rFonts w:ascii="Arial" w:hAnsi="Arial" w:cs="Arial"/>
          <w:b/>
          <w:color w:val="000000" w:themeColor="text1"/>
        </w:rPr>
        <w:tab/>
      </w:r>
      <w:r w:rsidRPr="00CC0655">
        <w:rPr>
          <w:rFonts w:ascii="Arial" w:hAnsi="Arial" w:cs="Arial"/>
          <w:color w:val="000000" w:themeColor="text1"/>
        </w:rPr>
        <w:t xml:space="preserve">Subject to Business Case approval, the FCO proposes to implement </w:t>
      </w:r>
      <w:r w:rsidR="00466CE2" w:rsidRPr="00CC0655">
        <w:rPr>
          <w:rFonts w:ascii="Arial" w:hAnsi="Arial" w:cs="Arial"/>
          <w:color w:val="000000" w:themeColor="text1"/>
        </w:rPr>
        <w:t xml:space="preserve">Prosperity Fund </w:t>
      </w:r>
      <w:r w:rsidRPr="00CC0655">
        <w:rPr>
          <w:rFonts w:ascii="Arial" w:hAnsi="Arial" w:cs="Arial"/>
          <w:color w:val="000000" w:themeColor="text1"/>
        </w:rPr>
        <w:t xml:space="preserve">programmes </w:t>
      </w:r>
      <w:r w:rsidR="00466CE2" w:rsidRPr="00CC0655">
        <w:rPr>
          <w:rFonts w:ascii="Arial" w:hAnsi="Arial" w:cs="Arial"/>
          <w:color w:val="000000" w:themeColor="text1"/>
        </w:rPr>
        <w:t xml:space="preserve">in Brazil </w:t>
      </w:r>
      <w:r w:rsidRPr="00CC0655">
        <w:rPr>
          <w:rFonts w:ascii="Arial" w:hAnsi="Arial" w:cs="Arial"/>
          <w:color w:val="000000" w:themeColor="text1"/>
        </w:rPr>
        <w:t>in the following thematic areas:</w:t>
      </w:r>
    </w:p>
    <w:p w14:paraId="275B073A" w14:textId="77777777" w:rsidR="00E86C18" w:rsidRPr="00CC0655" w:rsidRDefault="00E86C18" w:rsidP="00B73ADB">
      <w:pPr>
        <w:spacing w:afterLines="100" w:after="24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 xml:space="preserve">Trade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– The Trade programme </w:t>
      </w:r>
      <w:r w:rsidR="00466CE2" w:rsidRPr="00CC0655">
        <w:rPr>
          <w:rFonts w:ascii="Arial" w:hAnsi="Arial" w:cs="Arial"/>
          <w:color w:val="000000" w:themeColor="text1"/>
          <w:lang w:eastAsia="en-GB"/>
        </w:rPr>
        <w:t xml:space="preserve">seeks to </w:t>
      </w:r>
      <w:r w:rsidRPr="00CC0655">
        <w:rPr>
          <w:rFonts w:ascii="Arial" w:hAnsi="Arial" w:cs="Arial"/>
          <w:color w:val="000000" w:themeColor="text1"/>
          <w:lang w:eastAsia="en-GB"/>
        </w:rPr>
        <w:t>reduce barriers to trade and</w:t>
      </w:r>
      <w:r w:rsidR="00466CE2" w:rsidRPr="00CC0655">
        <w:rPr>
          <w:rFonts w:ascii="Arial" w:hAnsi="Arial" w:cs="Arial"/>
          <w:color w:val="000000" w:themeColor="text1"/>
          <w:lang w:eastAsia="en-GB"/>
        </w:rPr>
        <w:t xml:space="preserve"> stimula</w:t>
      </w:r>
      <w:bookmarkStart w:id="0" w:name="_GoBack"/>
      <w:bookmarkEnd w:id="0"/>
      <w:r w:rsidR="00466CE2" w:rsidRPr="00CC0655">
        <w:rPr>
          <w:rFonts w:ascii="Arial" w:hAnsi="Arial" w:cs="Arial"/>
          <w:color w:val="000000" w:themeColor="text1"/>
          <w:lang w:eastAsia="en-GB"/>
        </w:rPr>
        <w:t xml:space="preserve">te sector opportunities, including by </w:t>
      </w:r>
      <w:r w:rsidR="00466CE2" w:rsidRPr="00CC0655">
        <w:rPr>
          <w:rStyle w:val="null"/>
          <w:rFonts w:ascii="Arial" w:hAnsi="Arial" w:cs="Arial"/>
          <w:color w:val="000000" w:themeColor="text1"/>
        </w:rPr>
        <w:t>i</w:t>
      </w:r>
      <w:r w:rsidR="00466CE2" w:rsidRPr="00CC0655">
        <w:rPr>
          <w:rFonts w:ascii="Arial" w:hAnsi="Arial" w:cs="Arial"/>
          <w:color w:val="000000" w:themeColor="text1"/>
        </w:rPr>
        <w:t>ntegrating more micro, small and medium companies (MSMEs) in global markets; making port operations more efficient;</w:t>
      </w:r>
      <w:r w:rsidR="00466CE2" w:rsidRPr="00CC0655">
        <w:rPr>
          <w:rStyle w:val="null"/>
          <w:rFonts w:ascii="Arial" w:hAnsi="Arial" w:cs="Arial"/>
          <w:color w:val="000000" w:themeColor="text1"/>
        </w:rPr>
        <w:t xml:space="preserve"> and s</w:t>
      </w:r>
      <w:r w:rsidR="00466CE2" w:rsidRPr="00CC0655">
        <w:rPr>
          <w:rFonts w:ascii="Arial" w:hAnsi="Arial" w:cs="Arial"/>
          <w:iCs/>
          <w:color w:val="000000" w:themeColor="text1"/>
        </w:rPr>
        <w:t>upporting Brazil’s alignment with OECD standards.</w:t>
      </w:r>
    </w:p>
    <w:p w14:paraId="6A311515" w14:textId="77777777" w:rsidR="00E86C18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Green Finance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–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The Green Finance Programme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aims to </w:t>
      </w:r>
      <w:r w:rsidRPr="00CC0655">
        <w:rPr>
          <w:rFonts w:ascii="Arial" w:hAnsi="Arial" w:cs="Arial"/>
          <w:color w:val="000000" w:themeColor="text1"/>
          <w:lang w:eastAsia="en-GB"/>
        </w:rPr>
        <w:t>create the tools and capacity to increase investments in low carbon infrastructure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in Brazil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, supporting the country’s sustainable development. </w:t>
      </w:r>
    </w:p>
    <w:p w14:paraId="7802BEBC" w14:textId="77777777" w:rsidR="00E86C18" w:rsidRPr="00CC0655" w:rsidRDefault="00E86C18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</w:p>
    <w:p w14:paraId="1C5C3905" w14:textId="77777777" w:rsidR="00E86C18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b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Energy</w:t>
      </w:r>
      <w:r w:rsidR="00E86C18" w:rsidRPr="00CC0655">
        <w:rPr>
          <w:rFonts w:ascii="Arial" w:hAnsi="Arial" w:cs="Arial"/>
          <w:b/>
          <w:color w:val="000000" w:themeColor="text1"/>
          <w:lang w:eastAsia="en-GB"/>
        </w:rPr>
        <w:t xml:space="preserve"> –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The Energy Programme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seeks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 to bring UK and international experience and innovation to the Brazilian energy market to maximise market efficiency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, stimulate investment and shape the environment and ind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ustry toward new low carbon technologies. </w:t>
      </w:r>
    </w:p>
    <w:p w14:paraId="19043F13" w14:textId="77777777" w:rsidR="00E86C18" w:rsidRPr="00CC0655" w:rsidRDefault="00E86C18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  <w:lang w:eastAsia="en-GB"/>
        </w:rPr>
      </w:pPr>
    </w:p>
    <w:p w14:paraId="52F46F9A" w14:textId="77777777" w:rsidR="006E7ECD" w:rsidRPr="00CC0655" w:rsidRDefault="006E7ECD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  <w:lang w:eastAsia="en-GB"/>
        </w:rPr>
      </w:pPr>
      <w:r w:rsidRPr="00CC0655">
        <w:rPr>
          <w:rFonts w:ascii="Arial" w:hAnsi="Arial" w:cs="Arial"/>
          <w:b/>
          <w:color w:val="000000" w:themeColor="text1"/>
          <w:lang w:eastAsia="en-GB"/>
        </w:rPr>
        <w:t>Future Cities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 – The Future Cities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Programme aims to support the future sustainability of Brazil’s cities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 xml:space="preserve">by supporting them to design, finance and implement smart city planning and innovative technologies (such as for urban mobility, water efficiency and data management) and 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by supporting city-level </w:t>
      </w:r>
      <w:r w:rsidR="00E86C18" w:rsidRPr="00CC0655">
        <w:rPr>
          <w:rFonts w:ascii="Arial" w:hAnsi="Arial" w:cs="Arial"/>
          <w:color w:val="000000" w:themeColor="text1"/>
          <w:lang w:eastAsia="en-GB"/>
        </w:rPr>
        <w:t>and national</w:t>
      </w:r>
      <w:r w:rsidRPr="00CC0655">
        <w:rPr>
          <w:rFonts w:ascii="Arial" w:hAnsi="Arial" w:cs="Arial"/>
          <w:color w:val="000000" w:themeColor="text1"/>
          <w:lang w:eastAsia="en-GB"/>
        </w:rPr>
        <w:t xml:space="preserve"> strategies for urban development. </w:t>
      </w:r>
    </w:p>
    <w:p w14:paraId="066A4D87" w14:textId="77777777" w:rsidR="006E7ECD" w:rsidRPr="00CC0655" w:rsidRDefault="006E7ECD" w:rsidP="00466CE2">
      <w:pPr>
        <w:shd w:val="clear" w:color="auto" w:fill="FFFFFF"/>
        <w:spacing w:after="0"/>
        <w:jc w:val="both"/>
        <w:rPr>
          <w:rFonts w:ascii="Arial" w:hAnsi="Arial" w:cs="Arial"/>
          <w:color w:val="000000" w:themeColor="text1"/>
        </w:rPr>
      </w:pPr>
    </w:p>
    <w:p w14:paraId="372CDAB5" w14:textId="77777777" w:rsidR="00466CE2" w:rsidRPr="00CC0655" w:rsidRDefault="002C0901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>The programmes will form an in</w:t>
      </w:r>
      <w:r w:rsidR="002A6869" w:rsidRPr="00CC0655">
        <w:rPr>
          <w:rFonts w:ascii="Arial" w:hAnsi="Arial" w:cs="Arial"/>
          <w:color w:val="000000" w:themeColor="text1"/>
        </w:rPr>
        <w:t>tegral part of the UK’s P</w:t>
      </w:r>
      <w:r w:rsidRPr="00CC0655">
        <w:rPr>
          <w:rFonts w:ascii="Arial" w:hAnsi="Arial" w:cs="Arial"/>
          <w:color w:val="000000" w:themeColor="text1"/>
        </w:rPr>
        <w:t xml:space="preserve">rosperity agenda in </w:t>
      </w:r>
      <w:r w:rsidR="002A6869" w:rsidRPr="00CC0655">
        <w:rPr>
          <w:rFonts w:ascii="Arial" w:hAnsi="Arial" w:cs="Arial"/>
          <w:color w:val="000000" w:themeColor="text1"/>
        </w:rPr>
        <w:t>Brazil and will build on</w:t>
      </w:r>
      <w:r w:rsidRPr="00CC0655">
        <w:rPr>
          <w:rFonts w:ascii="Arial" w:hAnsi="Arial" w:cs="Arial"/>
          <w:color w:val="000000" w:themeColor="text1"/>
        </w:rPr>
        <w:t xml:space="preserve"> existing partnerships between the UK and </w:t>
      </w:r>
      <w:r w:rsidR="002A6869" w:rsidRPr="00CC0655">
        <w:rPr>
          <w:rFonts w:ascii="Arial" w:hAnsi="Arial" w:cs="Arial"/>
          <w:color w:val="000000" w:themeColor="text1"/>
        </w:rPr>
        <w:t>Brazil</w:t>
      </w:r>
      <w:r w:rsidRPr="00CC0655">
        <w:rPr>
          <w:rFonts w:ascii="Arial" w:hAnsi="Arial" w:cs="Arial"/>
          <w:color w:val="000000" w:themeColor="text1"/>
        </w:rPr>
        <w:t>.</w:t>
      </w:r>
      <w:r w:rsidR="00E86C18" w:rsidRPr="00CC0655">
        <w:rPr>
          <w:rFonts w:ascii="Arial" w:hAnsi="Arial" w:cs="Arial"/>
          <w:color w:val="000000" w:themeColor="text1"/>
        </w:rPr>
        <w:t xml:space="preserve"> </w:t>
      </w:r>
    </w:p>
    <w:p w14:paraId="4ECF211A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7B35C9FE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 xml:space="preserve">As well as providing development assistance which is likely to contribute to a reduction in poverty in Brazil, these reforms are set to create opportunities for international business, including UK companies. </w:t>
      </w:r>
    </w:p>
    <w:p w14:paraId="59931686" w14:textId="77777777" w:rsidR="00466CE2" w:rsidRPr="00CC0655" w:rsidRDefault="00466CE2" w:rsidP="00466CE2">
      <w:pPr>
        <w:shd w:val="clear" w:color="auto" w:fill="FFFFFF"/>
        <w:spacing w:after="0"/>
        <w:ind w:left="1440"/>
        <w:jc w:val="both"/>
        <w:rPr>
          <w:rFonts w:ascii="Arial" w:hAnsi="Arial" w:cs="Arial"/>
          <w:color w:val="000000" w:themeColor="text1"/>
        </w:rPr>
      </w:pPr>
    </w:p>
    <w:p w14:paraId="7AD3F941" w14:textId="39068B16" w:rsidR="00466CE2" w:rsidRPr="00CC0655" w:rsidRDefault="00466CE2" w:rsidP="00503E82">
      <w:pPr>
        <w:shd w:val="clear" w:color="auto" w:fill="FFFFFF"/>
        <w:spacing w:after="0"/>
        <w:ind w:left="1440"/>
        <w:rPr>
          <w:rFonts w:ascii="Arial" w:hAnsi="Arial" w:cs="Arial"/>
          <w:b/>
          <w:color w:val="000000" w:themeColor="text1"/>
        </w:rPr>
      </w:pPr>
      <w:r w:rsidRPr="00CC0655">
        <w:rPr>
          <w:rFonts w:ascii="Arial" w:hAnsi="Arial" w:cs="Arial"/>
          <w:color w:val="000000" w:themeColor="text1"/>
        </w:rPr>
        <w:t xml:space="preserve">All projects and programmes will comply with the </w:t>
      </w:r>
      <w:r w:rsidRPr="00503E82">
        <w:rPr>
          <w:rFonts w:ascii="Arial" w:hAnsi="Arial" w:cs="Arial"/>
          <w:color w:val="000000" w:themeColor="text1"/>
        </w:rPr>
        <w:t>International Development Act</w:t>
      </w:r>
      <w:r w:rsidRPr="00CC0655">
        <w:rPr>
          <w:rFonts w:ascii="Arial" w:hAnsi="Arial" w:cs="Arial"/>
          <w:color w:val="000000" w:themeColor="text1"/>
        </w:rPr>
        <w:t xml:space="preserve"> </w:t>
      </w:r>
      <w:hyperlink r:id="rId10" w:history="1">
        <w:r w:rsidR="00503E82" w:rsidRPr="00435B58">
          <w:rPr>
            <w:rStyle w:val="Hyperlink"/>
            <w:rFonts w:ascii="Arial" w:hAnsi="Arial" w:cs="Arial"/>
          </w:rPr>
          <w:t>http://www.legislation.gov.uk/ukpga/2002/1/contents</w:t>
        </w:r>
      </w:hyperlink>
      <w:r w:rsidR="00503E82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including the </w:t>
      </w:r>
      <w:r w:rsidRPr="00503E82">
        <w:rPr>
          <w:rFonts w:ascii="Arial" w:hAnsi="Arial" w:cs="Arial"/>
          <w:color w:val="000000" w:themeColor="text1"/>
        </w:rPr>
        <w:t xml:space="preserve">International </w:t>
      </w:r>
      <w:r w:rsidRPr="00503E82">
        <w:rPr>
          <w:rFonts w:ascii="Arial" w:hAnsi="Arial" w:cs="Arial"/>
          <w:color w:val="000000" w:themeColor="text1"/>
        </w:rPr>
        <w:lastRenderedPageBreak/>
        <w:t>Development (Gender Equality) Act 2014</w:t>
      </w:r>
      <w:r w:rsidRPr="00CC0655">
        <w:rPr>
          <w:rFonts w:ascii="Arial" w:hAnsi="Arial" w:cs="Arial"/>
          <w:color w:val="000000" w:themeColor="text1"/>
        </w:rPr>
        <w:t xml:space="preserve">, </w:t>
      </w:r>
      <w:hyperlink r:id="rId11" w:history="1">
        <w:r w:rsidR="00503E82" w:rsidRPr="00435B58">
          <w:rPr>
            <w:rStyle w:val="Hyperlink"/>
            <w:rFonts w:ascii="Arial" w:hAnsi="Arial" w:cs="Arial"/>
          </w:rPr>
          <w:t>http://www.legislation.gov.uk/ukpga/2014/9/contents/enacted/data.htm</w:t>
        </w:r>
      </w:hyperlink>
      <w:r w:rsidR="00503E82">
        <w:rPr>
          <w:rFonts w:ascii="Arial" w:hAnsi="Arial" w:cs="Arial"/>
          <w:color w:val="000000" w:themeColor="text1"/>
        </w:rPr>
        <w:t xml:space="preserve"> </w:t>
      </w:r>
      <w:r w:rsidRPr="00CC0655">
        <w:rPr>
          <w:rFonts w:ascii="Arial" w:hAnsi="Arial" w:cs="Arial"/>
          <w:color w:val="000000" w:themeColor="text1"/>
        </w:rPr>
        <w:t xml:space="preserve">meet the OECD Development Assistance Committee (DAC)’s criteria, are untied, and meet UK government transparency commitments on </w:t>
      </w:r>
      <w:r w:rsidRPr="00503E82">
        <w:rPr>
          <w:rFonts w:ascii="Arial" w:hAnsi="Arial" w:cs="Arial"/>
          <w:color w:val="000000" w:themeColor="text1"/>
        </w:rPr>
        <w:t>ODA spend</w:t>
      </w:r>
      <w:r w:rsidR="00503E82">
        <w:rPr>
          <w:rStyle w:val="Hyperlink"/>
          <w:rFonts w:ascii="Arial" w:hAnsi="Arial" w:cs="Arial"/>
          <w:color w:val="000000" w:themeColor="text1"/>
        </w:rPr>
        <w:t xml:space="preserve"> </w:t>
      </w:r>
      <w:hyperlink r:id="rId12" w:history="1">
        <w:r w:rsidR="00503E82" w:rsidRPr="00435B58">
          <w:rPr>
            <w:rStyle w:val="Hyperlink"/>
            <w:rFonts w:ascii="Arial" w:hAnsi="Arial" w:cs="Arial"/>
          </w:rPr>
          <w:t>https://devtracker.dfid.gov.uk/</w:t>
        </w:r>
      </w:hyperlink>
      <w:r w:rsidRPr="00CC0655">
        <w:rPr>
          <w:rFonts w:ascii="Arial" w:hAnsi="Arial" w:cs="Arial"/>
          <w:color w:val="000000" w:themeColor="text1"/>
        </w:rPr>
        <w:t>.</w:t>
      </w:r>
      <w:r w:rsidRPr="00CC0655">
        <w:rPr>
          <w:rFonts w:ascii="Arial" w:hAnsi="Arial" w:cs="Arial"/>
          <w:b/>
          <w:color w:val="000000" w:themeColor="text1"/>
        </w:rPr>
        <w:t xml:space="preserve"> </w:t>
      </w:r>
    </w:p>
    <w:p w14:paraId="310E2601" w14:textId="77777777" w:rsidR="00466CE2" w:rsidRPr="00CC0655" w:rsidRDefault="00466CE2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</w:rPr>
      </w:pPr>
    </w:p>
    <w:p w14:paraId="06D4C3B7" w14:textId="77777777" w:rsidR="002C0901" w:rsidRPr="00560FE5" w:rsidRDefault="00E86C18" w:rsidP="00466CE2">
      <w:pPr>
        <w:shd w:val="clear" w:color="auto" w:fill="FFFFFF"/>
        <w:spacing w:after="0"/>
        <w:jc w:val="both"/>
        <w:rPr>
          <w:rFonts w:ascii="Arial" w:hAnsi="Arial" w:cs="Arial"/>
          <w:b/>
          <w:color w:val="000000" w:themeColor="text1"/>
        </w:rPr>
      </w:pPr>
      <w:r w:rsidRPr="00CC0655">
        <w:rPr>
          <w:rFonts w:ascii="Arial" w:hAnsi="Arial" w:cs="Arial"/>
          <w:b/>
          <w:color w:val="000000" w:themeColor="text1"/>
        </w:rPr>
        <w:t>Objective</w:t>
      </w:r>
      <w:r w:rsidR="00466CE2" w:rsidRPr="00CC0655">
        <w:rPr>
          <w:rFonts w:ascii="Arial" w:hAnsi="Arial" w:cs="Arial"/>
          <w:b/>
          <w:color w:val="000000" w:themeColor="text1"/>
        </w:rPr>
        <w:t>:</w:t>
      </w:r>
      <w:r w:rsidR="00466CE2" w:rsidRPr="00CC0655">
        <w:rPr>
          <w:rFonts w:ascii="Arial" w:hAnsi="Arial" w:cs="Arial"/>
          <w:b/>
          <w:color w:val="000000" w:themeColor="text1"/>
        </w:rPr>
        <w:tab/>
      </w:r>
      <w:r w:rsidR="002C0901" w:rsidRPr="00560FE5">
        <w:rPr>
          <w:rFonts w:ascii="Arial" w:hAnsi="Arial" w:cs="Arial"/>
          <w:color w:val="000000" w:themeColor="text1"/>
        </w:rPr>
        <w:t>The purpose of the event is to:</w:t>
      </w:r>
    </w:p>
    <w:p w14:paraId="2B6504AB" w14:textId="77777777" w:rsidR="00304ECB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Provide an update on the UK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’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>s P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rosperity work in </w:t>
      </w:r>
      <w:r w:rsidR="002A6869" w:rsidRPr="00560FE5">
        <w:rPr>
          <w:rFonts w:ascii="Arial" w:hAnsi="Arial" w:cs="Arial"/>
          <w:color w:val="000000" w:themeColor="text1"/>
          <w:sz w:val="22"/>
          <w:szCs w:val="22"/>
        </w:rPr>
        <w:t>Brazil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</w:t>
      </w:r>
      <w:r w:rsidR="00304ECB" w:rsidRPr="00560FE5">
        <w:rPr>
          <w:rFonts w:ascii="Arial" w:hAnsi="Arial" w:cs="Arial"/>
          <w:color w:val="000000" w:themeColor="text1"/>
          <w:sz w:val="22"/>
          <w:szCs w:val="22"/>
        </w:rPr>
        <w:t xml:space="preserve">                       </w:t>
      </w:r>
    </w:p>
    <w:p w14:paraId="5D70EF02" w14:textId="77777777" w:rsidR="00E86C18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Test out the UK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’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 xml:space="preserve">s thinking on aspects of programme design, including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our 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>Statement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>s</w:t>
      </w:r>
      <w:r w:rsidR="006E7ECD" w:rsidRPr="00560FE5">
        <w:rPr>
          <w:rFonts w:ascii="Arial" w:hAnsi="Arial" w:cs="Arial"/>
          <w:color w:val="000000" w:themeColor="text1"/>
          <w:sz w:val="22"/>
          <w:szCs w:val="22"/>
        </w:rPr>
        <w:t xml:space="preserve"> of Requirements</w:t>
      </w:r>
      <w:r w:rsidR="00B16B2E"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(</w:t>
      </w:r>
      <w:r w:rsidR="00B16B2E" w:rsidRPr="00560FE5">
        <w:rPr>
          <w:rFonts w:ascii="Arial" w:hAnsi="Arial" w:cs="Arial"/>
          <w:color w:val="000000" w:themeColor="text1"/>
          <w:sz w:val="22"/>
          <w:szCs w:val="22"/>
        </w:rPr>
        <w:t>S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oR) for </w:t>
      </w:r>
      <w:r w:rsidR="00E86C18" w:rsidRPr="00560FE5">
        <w:rPr>
          <w:rFonts w:ascii="Arial" w:hAnsi="Arial" w:cs="Arial"/>
          <w:color w:val="000000" w:themeColor="text1"/>
          <w:sz w:val="22"/>
          <w:szCs w:val="22"/>
        </w:rPr>
        <w:t xml:space="preserve">the proposed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programmes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08E063A" w14:textId="77777777" w:rsidR="002C0901" w:rsidRPr="00560FE5" w:rsidRDefault="006E7ECD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Provide an</w:t>
      </w:r>
      <w:r w:rsidR="002C0901" w:rsidRPr="00560FE5">
        <w:rPr>
          <w:rFonts w:ascii="Arial" w:hAnsi="Arial" w:cs="Arial"/>
          <w:color w:val="000000" w:themeColor="text1"/>
          <w:sz w:val="22"/>
          <w:szCs w:val="22"/>
        </w:rPr>
        <w:t xml:space="preserve"> update on how we will engage with potential suppliers; </w:t>
      </w:r>
    </w:p>
    <w:p w14:paraId="7391CB7D" w14:textId="77777777" w:rsidR="00E86C18" w:rsidRPr="00560FE5" w:rsidRDefault="002C0901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>Respond to any queries and questions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; and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B38743F" w14:textId="77777777" w:rsidR="00E86C18" w:rsidRPr="00560FE5" w:rsidRDefault="00E86C18" w:rsidP="00466CE2">
      <w:pPr>
        <w:pStyle w:val="m7239209808615856474default"/>
        <w:numPr>
          <w:ilvl w:val="0"/>
          <w:numId w:val="4"/>
        </w:numPr>
        <w:spacing w:beforeAutospacing="0" w:after="288" w:afterAutospacing="0" w:line="276" w:lineRule="auto"/>
        <w:ind w:left="1843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color w:val="000000" w:themeColor="text1"/>
          <w:sz w:val="22"/>
          <w:szCs w:val="22"/>
        </w:rPr>
        <w:t xml:space="preserve">Provide opportunities for 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 xml:space="preserve">potential </w:t>
      </w:r>
      <w:r w:rsidRPr="00560FE5">
        <w:rPr>
          <w:rFonts w:ascii="Arial" w:hAnsi="Arial" w:cs="Arial"/>
          <w:color w:val="000000" w:themeColor="text1"/>
          <w:sz w:val="22"/>
          <w:szCs w:val="22"/>
        </w:rPr>
        <w:t>suppliers to network with one another with a view to forming consortia in later call-offs</w:t>
      </w:r>
      <w:r w:rsidR="00383414" w:rsidRPr="00560FE5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FD055D9" w14:textId="77777777" w:rsidR="000C6AD6" w:rsidRPr="00560FE5" w:rsidRDefault="000C6AD6" w:rsidP="00466CE2">
      <w:pPr>
        <w:pStyle w:val="ListParagraph"/>
        <w:spacing w:before="100" w:beforeAutospacing="1" w:after="100" w:afterAutospacing="1"/>
        <w:ind w:left="1440"/>
        <w:jc w:val="both"/>
        <w:rPr>
          <w:rFonts w:ascii="Arial" w:hAnsi="Arial" w:cs="Arial"/>
          <w:color w:val="000000" w:themeColor="text1"/>
        </w:rPr>
      </w:pPr>
      <w:r w:rsidRPr="00560FE5">
        <w:rPr>
          <w:rFonts w:ascii="Arial" w:hAnsi="Arial" w:cs="Arial"/>
          <w:color w:val="000000" w:themeColor="text1"/>
        </w:rPr>
        <w:t xml:space="preserve">You are invited to join all or part </w:t>
      </w:r>
      <w:r w:rsidR="006E7ECD" w:rsidRPr="00560FE5">
        <w:rPr>
          <w:rFonts w:ascii="Arial" w:hAnsi="Arial" w:cs="Arial"/>
          <w:color w:val="000000" w:themeColor="text1"/>
        </w:rPr>
        <w:t>of the design consultations. Background material</w:t>
      </w:r>
      <w:r w:rsidRPr="00560FE5">
        <w:rPr>
          <w:rFonts w:ascii="Arial" w:hAnsi="Arial" w:cs="Arial"/>
          <w:color w:val="000000" w:themeColor="text1"/>
        </w:rPr>
        <w:t xml:space="preserve"> will be shared ahead of the consultation to </w:t>
      </w:r>
      <w:r w:rsidR="00E86C18" w:rsidRPr="00560FE5">
        <w:rPr>
          <w:rFonts w:ascii="Arial" w:hAnsi="Arial" w:cs="Arial"/>
          <w:color w:val="000000" w:themeColor="text1"/>
        </w:rPr>
        <w:t>registered participants</w:t>
      </w:r>
      <w:r w:rsidRPr="00560FE5">
        <w:rPr>
          <w:rFonts w:ascii="Arial" w:hAnsi="Arial" w:cs="Arial"/>
          <w:color w:val="000000" w:themeColor="text1"/>
        </w:rPr>
        <w:t>.</w:t>
      </w:r>
    </w:p>
    <w:p w14:paraId="767A522D" w14:textId="77777777" w:rsidR="00466CE2" w:rsidRPr="00560FE5" w:rsidRDefault="00B16B2E" w:rsidP="00466CE2">
      <w:pPr>
        <w:pStyle w:val="m7239209808615856474default"/>
        <w:spacing w:beforeAutospacing="0" w:after="288" w:afterAutospacing="0" w:line="276" w:lineRule="auto"/>
        <w:ind w:left="141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60FE5">
        <w:rPr>
          <w:rFonts w:ascii="Arial" w:hAnsi="Arial" w:cs="Arial"/>
          <w:b/>
          <w:color w:val="000000" w:themeColor="text1"/>
          <w:sz w:val="22"/>
          <w:szCs w:val="22"/>
        </w:rPr>
        <w:t xml:space="preserve">Please note that this event </w:t>
      </w:r>
      <w:r w:rsidR="00E86C18" w:rsidRPr="00560FE5">
        <w:rPr>
          <w:rFonts w:ascii="Arial" w:hAnsi="Arial" w:cs="Arial"/>
          <w:b/>
          <w:color w:val="000000" w:themeColor="text1"/>
          <w:sz w:val="22"/>
          <w:szCs w:val="22"/>
        </w:rPr>
        <w:t>is not to</w:t>
      </w:r>
      <w:r w:rsidRPr="00560FE5">
        <w:rPr>
          <w:rFonts w:ascii="Arial" w:hAnsi="Arial" w:cs="Arial"/>
          <w:b/>
          <w:color w:val="000000" w:themeColor="text1"/>
          <w:sz w:val="22"/>
          <w:szCs w:val="22"/>
        </w:rPr>
        <w:t xml:space="preserve"> discuss the future procurement process but solely to focus on the above main areas of design.</w:t>
      </w:r>
    </w:p>
    <w:p w14:paraId="4DAF7B5D" w14:textId="77777777" w:rsidR="006E7ECD" w:rsidRPr="00560FE5" w:rsidRDefault="006E7ECD" w:rsidP="00466CE2">
      <w:pPr>
        <w:pStyle w:val="m7239209808615856474default"/>
        <w:spacing w:beforeAutospacing="0" w:after="288" w:afterAutospacing="0" w:line="276" w:lineRule="auto"/>
        <w:ind w:left="1418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560FE5">
        <w:rPr>
          <w:rFonts w:ascii="Arial" w:eastAsia="Times New Roman" w:hAnsi="Arial" w:cs="Arial"/>
          <w:b/>
          <w:color w:val="000000" w:themeColor="text1"/>
          <w:sz w:val="22"/>
          <w:szCs w:val="22"/>
        </w:rPr>
        <w:t>How to Register</w:t>
      </w:r>
    </w:p>
    <w:p w14:paraId="601C71BB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Places at the event are limited and will be restricted to 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>two people per organisation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to ensure a wide range of views are heard. </w:t>
      </w:r>
    </w:p>
    <w:p w14:paraId="3E43EFB2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332D068B" w14:textId="77777777" w:rsidR="00560FE5" w:rsidRPr="00560FE5" w:rsidRDefault="00B73ADB" w:rsidP="00560FE5">
      <w:pPr>
        <w:ind w:left="1418" w:firstLine="22"/>
        <w:rPr>
          <w:rFonts w:ascii="Arial" w:hAnsi="Arial" w:cs="Arial"/>
          <w:color w:val="444444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Please register your interest in attending this event via the </w:t>
      </w:r>
      <w:r w:rsidRPr="00560FE5">
        <w:rPr>
          <w:rFonts w:ascii="Arial" w:hAnsi="Arial" w:cs="Arial"/>
          <w:bCs/>
          <w:color w:val="000000" w:themeColor="text1"/>
        </w:rPr>
        <w:t>following email address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: </w:t>
      </w:r>
      <w:hyperlink r:id="rId13" w:history="1">
        <w:r w:rsidR="00560FE5" w:rsidRPr="00560FE5">
          <w:rPr>
            <w:rStyle w:val="Hyperlink"/>
            <w:rFonts w:ascii="Arial" w:hAnsi="Arial" w:cs="Arial"/>
          </w:rPr>
          <w:t>brazilprosperityfund@gmail.com</w:t>
        </w:r>
      </w:hyperlink>
    </w:p>
    <w:p w14:paraId="0E4DC361" w14:textId="77777777" w:rsidR="00466CE2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Registration must be completed by 12 noon </w:t>
      </w:r>
      <w:r w:rsidR="00466CE2"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GMT 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on </w:t>
      </w:r>
      <w:r w:rsidR="00466CE2"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>Friday 2 March</w:t>
      </w:r>
      <w:r w:rsidRPr="00560FE5">
        <w:rPr>
          <w:rFonts w:ascii="Arial" w:eastAsia="Times New Roman" w:hAnsi="Arial" w:cs="Arial"/>
          <w:color w:val="000000" w:themeColor="text1"/>
          <w:u w:val="single"/>
          <w:lang w:eastAsia="en-GB"/>
        </w:rPr>
        <w:t xml:space="preserve"> 2018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at the latest. </w:t>
      </w:r>
    </w:p>
    <w:p w14:paraId="584D15BC" w14:textId="77777777" w:rsidR="00466CE2" w:rsidRPr="00560FE5" w:rsidRDefault="00466CE2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6A38F223" w14:textId="1AF8F2F5" w:rsidR="00560FE5" w:rsidRDefault="006E7ECD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Please </w:t>
      </w:r>
      <w:r w:rsidR="006A0EEE">
        <w:rPr>
          <w:rFonts w:ascii="Arial" w:eastAsia="Times New Roman" w:hAnsi="Arial" w:cs="Arial"/>
          <w:color w:val="000000" w:themeColor="text1"/>
          <w:lang w:eastAsia="en-GB"/>
        </w:rPr>
        <w:t xml:space="preserve">ensure when sending registration details to </w:t>
      </w:r>
      <w:r w:rsidR="00560FE5">
        <w:rPr>
          <w:rFonts w:ascii="Arial" w:eastAsia="Times New Roman" w:hAnsi="Arial" w:cs="Arial"/>
          <w:color w:val="000000" w:themeColor="text1"/>
          <w:lang w:eastAsia="en-GB"/>
        </w:rPr>
        <w:t xml:space="preserve">the email address </w:t>
      </w:r>
      <w:hyperlink r:id="rId14" w:history="1">
        <w:r w:rsidR="00560FE5" w:rsidRPr="00560FE5">
          <w:rPr>
            <w:rStyle w:val="Hyperlink"/>
            <w:rFonts w:ascii="Arial" w:hAnsi="Arial" w:cs="Arial"/>
          </w:rPr>
          <w:t>brazilprosperityfund@gmail.com</w:t>
        </w:r>
      </w:hyperlink>
      <w:r w:rsidR="00560FE5">
        <w:rPr>
          <w:rFonts w:ascii="Arial" w:hAnsi="Arial" w:cs="Arial"/>
          <w:color w:val="444444"/>
        </w:rPr>
        <w:t xml:space="preserve"> </w:t>
      </w:r>
      <w:r w:rsidR="006A0EEE">
        <w:rPr>
          <w:rFonts w:ascii="Arial" w:hAnsi="Arial" w:cs="Arial"/>
          <w:color w:val="444444"/>
        </w:rPr>
        <w:t xml:space="preserve">that you title it </w:t>
      </w:r>
      <w:r w:rsidR="009C2D61" w:rsidRPr="006A0EEE">
        <w:rPr>
          <w:rFonts w:ascii="Arial" w:hAnsi="Arial" w:cs="Arial"/>
          <w:b/>
          <w:color w:val="000000" w:themeColor="text1"/>
        </w:rPr>
        <w:t>CPG/2567/ 2017   – Market Engagement event for the Prosperity Fund in Brazil</w:t>
      </w:r>
      <w:r w:rsidR="009C2D61" w:rsidRPr="00560FE5">
        <w:rPr>
          <w:rFonts w:ascii="Arial" w:hAnsi="Arial" w:cs="Arial"/>
          <w:color w:val="000000" w:themeColor="text1"/>
        </w:rPr>
        <w:t xml:space="preserve"> </w:t>
      </w:r>
      <w:r w:rsidR="006A0EEE">
        <w:rPr>
          <w:rFonts w:ascii="Arial" w:hAnsi="Arial" w:cs="Arial"/>
          <w:color w:val="000000" w:themeColor="text1"/>
        </w:rPr>
        <w:t xml:space="preserve">with </w:t>
      </w:r>
      <w:r w:rsidR="00560FE5">
        <w:rPr>
          <w:rFonts w:ascii="Arial" w:hAnsi="Arial" w:cs="Arial"/>
          <w:color w:val="000000" w:themeColor="text1"/>
        </w:rPr>
        <w:t xml:space="preserve">the 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following information</w:t>
      </w:r>
      <w:r w:rsidR="006A0EEE">
        <w:rPr>
          <w:rFonts w:ascii="Arial" w:eastAsia="Times New Roman" w:hAnsi="Arial" w:cs="Arial"/>
          <w:color w:val="000000" w:themeColor="text1"/>
          <w:lang w:eastAsia="en-GB"/>
        </w:rPr>
        <w:t xml:space="preserve"> also provided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: </w:t>
      </w:r>
    </w:p>
    <w:p w14:paraId="24F19638" w14:textId="77777777" w:rsidR="00560FE5" w:rsidRDefault="00560FE5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0DE708C3" w14:textId="77777777" w:rsidR="00560FE5" w:rsidRDefault="00304ECB" w:rsidP="00466CE2">
      <w:pPr>
        <w:pStyle w:val="NoSpacing"/>
        <w:spacing w:line="276" w:lineRule="auto"/>
        <w:ind w:left="1440" w:hanging="22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>Name of Organi</w:t>
      </w:r>
      <w:r w:rsidR="00560FE5">
        <w:rPr>
          <w:rFonts w:ascii="Arial" w:eastAsia="Times New Roman" w:hAnsi="Arial" w:cs="Arial"/>
          <w:color w:val="000000" w:themeColor="text1"/>
          <w:lang w:eastAsia="en-GB"/>
        </w:rPr>
        <w:t>sation - Full address details</w:t>
      </w:r>
    </w:p>
    <w:p w14:paraId="2047C1AA" w14:textId="25ECF105" w:rsidR="000C6AD6" w:rsidRPr="00560FE5" w:rsidRDefault="00304ECB" w:rsidP="00466CE2">
      <w:pPr>
        <w:pStyle w:val="NoSpacing"/>
        <w:spacing w:line="276" w:lineRule="auto"/>
        <w:ind w:left="1440" w:hanging="22"/>
        <w:jc w:val="both"/>
        <w:rPr>
          <w:rFonts w:ascii="Arial" w:hAnsi="Arial" w:cs="Arial"/>
          <w:color w:val="000000" w:themeColor="text1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Name of participant(s) - Email 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address</w:t>
      </w:r>
      <w:r w:rsidR="000C6AD6" w:rsidRPr="00560FE5">
        <w:rPr>
          <w:rFonts w:ascii="Arial" w:eastAsia="Times New Roman" w:hAnsi="Arial" w:cs="Arial"/>
          <w:color w:val="000000" w:themeColor="text1"/>
          <w:lang w:eastAsia="en-GB"/>
        </w:rPr>
        <w:t>(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es) - Contact phone number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(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s</w:t>
      </w:r>
      <w:r w:rsidR="006E7ECD" w:rsidRPr="00560FE5">
        <w:rPr>
          <w:rFonts w:ascii="Arial" w:eastAsia="Times New Roman" w:hAnsi="Arial" w:cs="Arial"/>
          <w:color w:val="000000" w:themeColor="text1"/>
          <w:lang w:eastAsia="en-GB"/>
        </w:rPr>
        <w:t>)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>.</w:t>
      </w:r>
    </w:p>
    <w:p w14:paraId="7BDD4D9A" w14:textId="77777777" w:rsidR="006E7ECD" w:rsidRPr="00560FE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73F70BA5" w14:textId="77777777" w:rsidR="006E7ECD" w:rsidRPr="00CC0655" w:rsidRDefault="006E7ECD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Confirmation of places and venue details will be sent out to registered participants on </w:t>
      </w:r>
      <w:r w:rsidR="00383414" w:rsidRPr="00560FE5">
        <w:rPr>
          <w:rFonts w:ascii="Arial" w:eastAsia="Times New Roman" w:hAnsi="Arial" w:cs="Arial"/>
          <w:color w:val="000000" w:themeColor="text1"/>
          <w:lang w:eastAsia="en-GB"/>
        </w:rPr>
        <w:t>Monday 5 March</w:t>
      </w:r>
      <w:r w:rsidRPr="00560FE5">
        <w:rPr>
          <w:rFonts w:ascii="Arial" w:eastAsia="Times New Roman" w:hAnsi="Arial" w:cs="Arial"/>
          <w:color w:val="000000" w:themeColor="text1"/>
          <w:lang w:eastAsia="en-GB"/>
        </w:rPr>
        <w:t xml:space="preserve"> 2018.</w:t>
      </w:r>
    </w:p>
    <w:p w14:paraId="6786BF23" w14:textId="77777777" w:rsidR="000C6AD6" w:rsidRPr="00CC0655" w:rsidRDefault="000C6AD6" w:rsidP="00466CE2">
      <w:pPr>
        <w:shd w:val="clear" w:color="auto" w:fill="FFFFFF"/>
        <w:spacing w:after="0"/>
        <w:ind w:left="1418"/>
        <w:jc w:val="both"/>
        <w:rPr>
          <w:rFonts w:ascii="Arial" w:eastAsia="Times New Roman" w:hAnsi="Arial" w:cs="Arial"/>
          <w:color w:val="000000" w:themeColor="text1"/>
          <w:lang w:eastAsia="en-GB"/>
        </w:rPr>
      </w:pPr>
    </w:p>
    <w:p w14:paraId="1E7EF6A1" w14:textId="13B58656" w:rsidR="00000F69" w:rsidRPr="00CC0655" w:rsidRDefault="00000F69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35EF5BA6" w14:textId="3A9BB0F1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01DFEBE4" w14:textId="0669313F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0C92DFD6" w14:textId="79A1C3B6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4DDE09CA" w14:textId="5A2A7A40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2AA0CA5C" w14:textId="77777777" w:rsidR="00CC0655" w:rsidRPr="00CC0655" w:rsidRDefault="00CC0655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p w14:paraId="10C81B0C" w14:textId="77777777" w:rsidR="00CC0655" w:rsidRPr="00CC0655" w:rsidRDefault="00CC0655" w:rsidP="00CC0655">
      <w:pPr>
        <w:spacing w:after="120" w:line="240" w:lineRule="auto"/>
        <w:jc w:val="center"/>
        <w:rPr>
          <w:rStyle w:val="tdright1"/>
          <w:rFonts w:ascii="Arial" w:eastAsia="Times New Roman" w:hAnsi="Arial" w:cs="Arial"/>
          <w:b/>
          <w:i w:val="0"/>
          <w:color w:val="000000" w:themeColor="text1"/>
        </w:rPr>
      </w:pPr>
      <w:r w:rsidRPr="00CC0655">
        <w:rPr>
          <w:rStyle w:val="tdright1"/>
          <w:rFonts w:ascii="Arial" w:eastAsia="Times New Roman" w:hAnsi="Arial" w:cs="Arial"/>
          <w:b/>
          <w:i w:val="0"/>
          <w:color w:val="000000" w:themeColor="text1"/>
        </w:rPr>
        <w:t>ATTENDANCE REGISTRATION FORM</w:t>
      </w:r>
    </w:p>
    <w:p w14:paraId="67C250EE" w14:textId="77777777" w:rsidR="00CC0655" w:rsidRPr="00CC0655" w:rsidRDefault="00CC0655" w:rsidP="00CC0655">
      <w:pPr>
        <w:spacing w:after="120" w:line="240" w:lineRule="auto"/>
        <w:jc w:val="center"/>
        <w:rPr>
          <w:rFonts w:ascii="Arial" w:hAnsi="Arial" w:cs="Arial"/>
          <w:color w:val="000000" w:themeColor="text1"/>
          <w:u w:val="single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u w:val="single"/>
          <w:lang w:eastAsia="en-GB"/>
        </w:rPr>
        <w:t>ORGANISATION DETAILS</w:t>
      </w:r>
    </w:p>
    <w:p w14:paraId="24A7B5CB" w14:textId="77777777" w:rsidR="00CC0655" w:rsidRPr="00CC0655" w:rsidRDefault="00CC0655" w:rsidP="00CC0655">
      <w:pPr>
        <w:spacing w:after="120" w:line="240" w:lineRule="auto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</w:p>
    <w:p w14:paraId="50F605D6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Organisation name: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</w:t>
      </w:r>
    </w:p>
    <w:p w14:paraId="094ABB76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Address: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 </w:t>
      </w:r>
    </w:p>
    <w:p w14:paraId="130653BE" w14:textId="77777777" w:rsidR="00CC0655" w:rsidRPr="00CC0655" w:rsidRDefault="00CC0655" w:rsidP="00CC0655">
      <w:pPr>
        <w:spacing w:after="120" w:line="240" w:lineRule="auto"/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Website: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 </w:t>
      </w:r>
    </w:p>
    <w:p w14:paraId="74C76A80" w14:textId="77777777" w:rsidR="00CC0655" w:rsidRPr="00CC0655" w:rsidRDefault="00CC0655" w:rsidP="00CC0655">
      <w:pPr>
        <w:ind w:left="142"/>
        <w:rPr>
          <w:rFonts w:ascii="Arial" w:eastAsia="Times New Roman" w:hAnsi="Arial" w:cs="Arial"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Contact details for the </w:t>
      </w: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Organisations primary contact for event attendance</w:t>
      </w:r>
      <w:r w:rsidRPr="00CC0655">
        <w:rPr>
          <w:rFonts w:ascii="Arial" w:eastAsia="Times New Roman" w:hAnsi="Arial" w:cs="Arial"/>
          <w:iCs/>
          <w:color w:val="000000" w:themeColor="text1"/>
          <w:lang w:eastAsia="en-GB"/>
        </w:rPr>
        <w:t xml:space="preserve">: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15"/>
        <w:gridCol w:w="1570"/>
        <w:gridCol w:w="2817"/>
        <w:gridCol w:w="2514"/>
      </w:tblGrid>
      <w:tr w:rsidR="00CC0655" w:rsidRPr="00CC0655" w14:paraId="3AD0AA5F" w14:textId="7A23C079" w:rsidTr="00CC0655">
        <w:trPr>
          <w:trHeight w:val="393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9F79" w14:textId="77777777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Name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98E2" w14:textId="77777777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Position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4EB39" w14:textId="3A52A38E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phone number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CC48" w14:textId="73A8A57A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Email address</w:t>
            </w:r>
          </w:p>
        </w:tc>
      </w:tr>
      <w:tr w:rsidR="00CC0655" w:rsidRPr="00CC0655" w14:paraId="7D7266F0" w14:textId="1BF8B668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4CEFB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09257689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12947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7BE2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BDD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</w:tbl>
    <w:p w14:paraId="28E3FD39" w14:textId="77777777" w:rsidR="00CC0655" w:rsidRPr="00CC0655" w:rsidRDefault="00CC0655" w:rsidP="00CC0655">
      <w:pPr>
        <w:spacing w:after="120" w:line="240" w:lineRule="auto"/>
        <w:ind w:left="142"/>
        <w:jc w:val="center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</w:p>
    <w:p w14:paraId="4D764D3F" w14:textId="0745965B" w:rsidR="00CC0655" w:rsidRPr="00CC0655" w:rsidRDefault="00CC0655" w:rsidP="00CC0655">
      <w:pPr>
        <w:spacing w:after="120" w:line="240" w:lineRule="auto"/>
        <w:ind w:left="142"/>
        <w:jc w:val="center"/>
        <w:rPr>
          <w:rFonts w:ascii="Arial" w:eastAsia="Times New Roman" w:hAnsi="Arial" w:cs="Arial"/>
          <w:b/>
          <w:iCs/>
          <w:color w:val="000000" w:themeColor="text1"/>
          <w:lang w:eastAsia="en-GB"/>
        </w:rPr>
      </w:pPr>
      <w:r w:rsidRPr="00CC0655">
        <w:rPr>
          <w:rFonts w:ascii="Arial" w:eastAsia="Times New Roman" w:hAnsi="Arial" w:cs="Arial"/>
          <w:b/>
          <w:iCs/>
          <w:color w:val="000000" w:themeColor="text1"/>
          <w:lang w:eastAsia="en-GB"/>
        </w:rPr>
        <w:t>Event Attendees ( maximum of 2 representatives per organisation 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15"/>
        <w:gridCol w:w="1570"/>
        <w:gridCol w:w="2817"/>
        <w:gridCol w:w="2514"/>
      </w:tblGrid>
      <w:tr w:rsidR="00CC0655" w:rsidRPr="00CC0655" w14:paraId="74199484" w14:textId="3B1D164F" w:rsidTr="00CC0655">
        <w:trPr>
          <w:trHeight w:val="37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E460C" w14:textId="2FE940B1" w:rsidR="00CC0655" w:rsidRPr="00CC0655" w:rsidRDefault="00503E82" w:rsidP="00503E82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Delegate </w:t>
            </w:r>
            <w:r w:rsidR="00CC0655"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Name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243B" w14:textId="0C90E91D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Position</w:t>
            </w: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4DE86" w14:textId="2A849E3C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 xml:space="preserve">phone number 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9A15" w14:textId="3CB734B8" w:rsidR="00CC0655" w:rsidRPr="00CC0655" w:rsidRDefault="00CC0655" w:rsidP="00CC0655">
            <w:pPr>
              <w:ind w:left="142"/>
              <w:jc w:val="center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Email address</w:t>
            </w:r>
          </w:p>
        </w:tc>
      </w:tr>
      <w:tr w:rsidR="00CC0655" w:rsidRPr="00CC0655" w14:paraId="7D5947F8" w14:textId="673CF91C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3FE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48CB5A73" w14:textId="22639DE5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1.</w:t>
            </w:r>
          </w:p>
          <w:p w14:paraId="3C59C9F1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E60F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C08A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8D13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  <w:tr w:rsidR="00CC0655" w:rsidRPr="00CC0655" w14:paraId="51A40E4D" w14:textId="5389ECF0" w:rsidTr="00CC0655"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AED20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  <w:p w14:paraId="3AD7E487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  <w:r w:rsidRPr="00CC0655"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  <w:t>2.</w:t>
            </w:r>
          </w:p>
          <w:p w14:paraId="0766EB35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A13C4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512EF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A7A0" w14:textId="77777777" w:rsidR="00CC0655" w:rsidRPr="00CC0655" w:rsidRDefault="00CC0655" w:rsidP="00CC0655">
            <w:pPr>
              <w:ind w:left="142"/>
              <w:rPr>
                <w:rFonts w:ascii="Arial" w:eastAsia="Times New Roman" w:hAnsi="Arial" w:cs="Arial"/>
                <w:iCs/>
                <w:color w:val="000000" w:themeColor="text1"/>
                <w:lang w:eastAsia="en-GB"/>
              </w:rPr>
            </w:pPr>
          </w:p>
        </w:tc>
      </w:tr>
    </w:tbl>
    <w:p w14:paraId="1698667D" w14:textId="3C709244" w:rsidR="00CC0655" w:rsidRDefault="00CC0655" w:rsidP="00CC0655">
      <w:pPr>
        <w:spacing w:after="120" w:line="240" w:lineRule="auto"/>
        <w:rPr>
          <w:rFonts w:ascii="Arial" w:hAnsi="Arial" w:cs="Arial"/>
          <w:color w:val="000000" w:themeColor="text1"/>
        </w:rPr>
      </w:pPr>
    </w:p>
    <w:p w14:paraId="54FAD1F3" w14:textId="77777777" w:rsidR="00503E82" w:rsidRPr="00CC0655" w:rsidRDefault="00503E82" w:rsidP="00466CE2">
      <w:pPr>
        <w:pStyle w:val="NoSpacing"/>
        <w:spacing w:line="276" w:lineRule="auto"/>
        <w:ind w:left="1440"/>
        <w:jc w:val="both"/>
        <w:rPr>
          <w:rFonts w:ascii="Arial" w:hAnsi="Arial" w:cs="Arial"/>
          <w:color w:val="000000" w:themeColor="text1"/>
        </w:rPr>
      </w:pPr>
    </w:p>
    <w:sectPr w:rsidR="00503E82" w:rsidRPr="00CC0655" w:rsidSect="00CC0655">
      <w:pgSz w:w="11906" w:h="16838"/>
      <w:pgMar w:top="709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B3F16"/>
    <w:multiLevelType w:val="hybridMultilevel"/>
    <w:tmpl w:val="FDCC0D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B16924"/>
    <w:multiLevelType w:val="hybridMultilevel"/>
    <w:tmpl w:val="91CCA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C73640"/>
    <w:multiLevelType w:val="hybridMultilevel"/>
    <w:tmpl w:val="BBEAB862"/>
    <w:lvl w:ilvl="0" w:tplc="F27ACE94">
      <w:numFmt w:val="bullet"/>
      <w:lvlText w:val="·"/>
      <w:lvlJc w:val="left"/>
      <w:pPr>
        <w:ind w:left="855" w:hanging="49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56DFA"/>
    <w:multiLevelType w:val="hybridMultilevel"/>
    <w:tmpl w:val="C352B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68231C"/>
    <w:multiLevelType w:val="hybridMultilevel"/>
    <w:tmpl w:val="55C0FA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8A5FB5"/>
    <w:multiLevelType w:val="hybridMultilevel"/>
    <w:tmpl w:val="BCC09118"/>
    <w:lvl w:ilvl="0" w:tplc="F27ACE94">
      <w:numFmt w:val="bullet"/>
      <w:lvlText w:val="·"/>
      <w:lvlJc w:val="left"/>
      <w:pPr>
        <w:ind w:left="1215" w:hanging="495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9F93570"/>
    <w:multiLevelType w:val="hybridMultilevel"/>
    <w:tmpl w:val="53AA3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50C"/>
    <w:rsid w:val="00000F69"/>
    <w:rsid w:val="000363A4"/>
    <w:rsid w:val="000A3177"/>
    <w:rsid w:val="000C6AD6"/>
    <w:rsid w:val="00254011"/>
    <w:rsid w:val="002A6869"/>
    <w:rsid w:val="002C0901"/>
    <w:rsid w:val="00304ECB"/>
    <w:rsid w:val="00383414"/>
    <w:rsid w:val="00390B71"/>
    <w:rsid w:val="00466CE2"/>
    <w:rsid w:val="004B261F"/>
    <w:rsid w:val="00503E82"/>
    <w:rsid w:val="00560FE5"/>
    <w:rsid w:val="00590F8F"/>
    <w:rsid w:val="005C4C8E"/>
    <w:rsid w:val="0060499C"/>
    <w:rsid w:val="00677401"/>
    <w:rsid w:val="006A0EEE"/>
    <w:rsid w:val="006B795A"/>
    <w:rsid w:val="006E7ECD"/>
    <w:rsid w:val="007A6F27"/>
    <w:rsid w:val="00897BC2"/>
    <w:rsid w:val="008F61AC"/>
    <w:rsid w:val="00933A75"/>
    <w:rsid w:val="0097550C"/>
    <w:rsid w:val="009C2D61"/>
    <w:rsid w:val="009C5826"/>
    <w:rsid w:val="009D387D"/>
    <w:rsid w:val="00AE18DE"/>
    <w:rsid w:val="00B16B2E"/>
    <w:rsid w:val="00B73ADB"/>
    <w:rsid w:val="00B95124"/>
    <w:rsid w:val="00C01B6E"/>
    <w:rsid w:val="00C16ED4"/>
    <w:rsid w:val="00CC0655"/>
    <w:rsid w:val="00E53E4C"/>
    <w:rsid w:val="00E75D61"/>
    <w:rsid w:val="00E86C18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2F70D"/>
  <w15:docId w15:val="{1E87EDFE-DD55-48AC-828C-881413DA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3A7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igrseq">
    <w:name w:val="tigrseq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mark">
    <w:name w:val="nomark"/>
    <w:basedOn w:val="DefaultParagraphFont"/>
    <w:rsid w:val="00000F69"/>
  </w:style>
  <w:style w:type="character" w:customStyle="1" w:styleId="timark">
    <w:name w:val="timark"/>
    <w:basedOn w:val="DefaultParagraphFont"/>
    <w:rsid w:val="00000F69"/>
  </w:style>
  <w:style w:type="paragraph" w:customStyle="1" w:styleId="addr">
    <w:name w:val="addr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t">
    <w:name w:val="ft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url">
    <w:name w:val="txurl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xnuts">
    <w:name w:val="txnuts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utscode">
    <w:name w:val="nutscode"/>
    <w:basedOn w:val="DefaultParagraphFont"/>
    <w:rsid w:val="00000F69"/>
  </w:style>
  <w:style w:type="paragraph" w:customStyle="1" w:styleId="txcpv">
    <w:name w:val="txcpv"/>
    <w:basedOn w:val="Normal"/>
    <w:rsid w:val="00000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pvcode">
    <w:name w:val="cpvcode"/>
    <w:basedOn w:val="DefaultParagraphFont"/>
    <w:rsid w:val="00000F69"/>
  </w:style>
  <w:style w:type="paragraph" w:customStyle="1" w:styleId="m7239209808615856474default">
    <w:name w:val="m_7239209808615856474default"/>
    <w:basedOn w:val="Normal"/>
    <w:uiPriority w:val="99"/>
    <w:rsid w:val="002C090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304EC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ECB"/>
    <w:rPr>
      <w:color w:val="0000FF" w:themeColor="hyperlink"/>
      <w:u w:val="single"/>
    </w:rPr>
  </w:style>
  <w:style w:type="paragraph" w:customStyle="1" w:styleId="Default">
    <w:name w:val="Default"/>
    <w:basedOn w:val="Normal"/>
    <w:rsid w:val="006E7ECD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  <w:lang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6E7ECD"/>
  </w:style>
  <w:style w:type="character" w:customStyle="1" w:styleId="null">
    <w:name w:val="null"/>
    <w:basedOn w:val="DefaultParagraphFont"/>
    <w:rsid w:val="00466CE2"/>
  </w:style>
  <w:style w:type="character" w:styleId="CommentReference">
    <w:name w:val="annotation reference"/>
    <w:basedOn w:val="DefaultParagraphFont"/>
    <w:uiPriority w:val="99"/>
    <w:semiHidden/>
    <w:unhideWhenUsed/>
    <w:rsid w:val="00B7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3A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3A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3A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3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ADB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9C2D61"/>
    <w:rPr>
      <w:color w:val="800080" w:themeColor="followedHyperlink"/>
      <w:u w:val="single"/>
    </w:rPr>
  </w:style>
  <w:style w:type="character" w:customStyle="1" w:styleId="tdright1">
    <w:name w:val="tdright1"/>
    <w:basedOn w:val="DefaultParagraphFont"/>
    <w:rsid w:val="00CC0655"/>
    <w:rPr>
      <w:i/>
      <w:iCs/>
      <w:color w:val="5D666F"/>
    </w:rPr>
  </w:style>
  <w:style w:type="table" w:styleId="TableGrid">
    <w:name w:val="Table Grid"/>
    <w:basedOn w:val="TableNormal"/>
    <w:uiPriority w:val="59"/>
    <w:rsid w:val="00CC065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6047">
              <w:marLeft w:val="0"/>
              <w:marRight w:val="3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32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47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94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163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8599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39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865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400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837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1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458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81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54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202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36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54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94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14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90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83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26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17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95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19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13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4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99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647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98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82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9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razilprosperityfund@gmail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evtracker.dfid.gov.u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gislation.gov.uk/ukpga/2014/9/contents/enacted/data.ht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://www.legislation.gov.uk/ukpga/2002/1/content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gov.uk/government/publications/cross-government-prosperity-fund-programme/cross-government-prosperity-fund-update" TargetMode="External"/><Relationship Id="rId14" Type="http://schemas.openxmlformats.org/officeDocument/2006/relationships/hyperlink" Target="mailto:brazilprosperityf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ad5821c1-d210-40e8-b625-ef01c55aaf3b">Other</Category>
    <Owner xmlns="ad5821c1-d210-40e8-b625-ef01c55aaf3b">
      <UserInfo>
        <DisplayName>Page, Helen - ST FP</DisplayName>
        <AccountId>178</AccountId>
        <AccountType/>
      </UserInfo>
    </Owner>
    <Status xmlns="ad5821c1-d210-40e8-b625-ef01c55aaf3b">Approved</Status>
    <Document_x0020_Ref xmlns="ad5821c1-d210-40e8-b625-ef01c55aaf3b">N/A</Document_x0020_Re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15A7802257704D80716857CC201269" ma:contentTypeVersion="9" ma:contentTypeDescription="Create a new document." ma:contentTypeScope="" ma:versionID="33301d1ec735734ed0207b4b67e1e808">
  <xsd:schema xmlns:xsd="http://www.w3.org/2001/XMLSchema" xmlns:xs="http://www.w3.org/2001/XMLSchema" xmlns:p="http://schemas.microsoft.com/office/2006/metadata/properties" xmlns:ns2="ad5821c1-d210-40e8-b625-ef01c55aaf3b" targetNamespace="http://schemas.microsoft.com/office/2006/metadata/properties" ma:root="true" ma:fieldsID="0f7a890ed35be7305c3016472a1954c9" ns2:_="">
    <xsd:import namespace="ad5821c1-d210-40e8-b625-ef01c55aaf3b"/>
    <xsd:element name="properties">
      <xsd:complexType>
        <xsd:sequence>
          <xsd:element name="documentManagement">
            <xsd:complexType>
              <xsd:all>
                <xsd:element ref="ns2:Owner"/>
                <xsd:element ref="ns2:Status"/>
                <xsd:element ref="ns2:Document_x0020_Ref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821c1-d210-40e8-b625-ef01c55aaf3b" elementFormDefault="qualified">
    <xsd:import namespace="http://schemas.microsoft.com/office/2006/documentManagement/types"/>
    <xsd:import namespace="http://schemas.microsoft.com/office/infopath/2007/PartnerControls"/>
    <xsd:element name="Owner" ma:index="8" ma:displayName="Owner" ma:description="The person who is responsible for updating the document." ma:list="UserInfo" ma:SharePointGroup="0" ma:internalName="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9" ma:displayName="Status" ma:default="Approved" ma:description="The status of this version of the document." ma:format="Dropdown" ma:internalName="Status">
      <xsd:simpleType>
        <xsd:restriction base="dms:Choice">
          <xsd:enumeration value="Approved"/>
          <xsd:enumeration value="Draft"/>
          <xsd:enumeration value="Work in Progress"/>
        </xsd:restriction>
      </xsd:simpleType>
    </xsd:element>
    <xsd:element name="Document_x0020_Ref" ma:index="10" ma:displayName="Document Ref" ma:default="document name/owner/version date/version number" ma:description="The document reference. This should be included as a footer in all SSP standard documents and be in the format.&#10;&#10;document name/owner/version date/version number" ma:internalName="Document_x0020_Ref">
      <xsd:simpleType>
        <xsd:restriction base="dms:Text">
          <xsd:maxLength value="255"/>
        </xsd:restriction>
      </xsd:simpleType>
    </xsd:element>
    <xsd:element name="Category" ma:index="11" ma:displayName="Category" ma:format="Dropdown" ma:internalName="Category">
      <xsd:simpleType>
        <xsd:restriction base="dms:Choice">
          <xsd:enumeration value="Tender Documents"/>
          <xsd:enumeration value="Procurement Plan and Category Strategy"/>
          <xsd:enumeration value="Contracts and Terms"/>
          <xsd:enumeration value="Successful and Unsuccessful Letters"/>
          <xsd:enumeration value="Training and Guidance"/>
          <xsd:enumeration value="Ordering &amp; Invoicing"/>
          <xsd:enumeration value="Other"/>
          <xsd:enumeration value="Standard KCC Templates"/>
          <xsd:enumeration value="Procurement Process Flowchart Documents"/>
          <xsd:enumeration value="Workgroup Meetings &amp; 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a912827-bae3-40cb-8146-7920e969c222" ContentTypeId="0x0101" PreviousValue="false"/>
</file>

<file path=customXml/itemProps1.xml><?xml version="1.0" encoding="utf-8"?>
<ds:datastoreItem xmlns:ds="http://schemas.openxmlformats.org/officeDocument/2006/customXml" ds:itemID="{6AF85F89-9555-46EC-BFD9-E896010F55AB}">
  <ds:schemaRefs>
    <ds:schemaRef ds:uri="ad5821c1-d210-40e8-b625-ef01c55aaf3b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6520747-F602-456B-9163-D2075E1E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CC3A94-FE3E-47E7-8344-76BB488AB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5821c1-d210-40e8-b625-ef01c55aa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BDFBE9-CA1A-4584-AA61-29BFDA9627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ProContract - Opportunity Advert Template</vt:lpstr>
    </vt:vector>
  </TitlesOfParts>
  <Company>Kent County Council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ProContract - Opportunity Advert Template</dc:title>
  <dc:creator>Lee, Danny - BSS FP</dc:creator>
  <cp:lastModifiedBy>Ima Orosei (Sensitive)</cp:lastModifiedBy>
  <cp:revision>7</cp:revision>
  <dcterms:created xsi:type="dcterms:W3CDTF">2018-02-15T13:27:00Z</dcterms:created>
  <dcterms:modified xsi:type="dcterms:W3CDTF">2018-02-20T10:15:00Z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0x0101004015A7802257704D80716857CC201269</vt:lpwstr>
  </property>
</Properties>
</file>