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1978E54C" w14:textId="596D7664" w:rsidR="00BC77E3" w:rsidRDefault="000D6AC1" w:rsidP="004A4157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</w:t>
      </w:r>
      <w:proofErr w:type="gramStart"/>
      <w:r>
        <w:rPr>
          <w:rFonts w:ascii="Arial"/>
          <w:sz w:val="24"/>
        </w:rPr>
        <w:t>)</w:t>
      </w:r>
      <w:proofErr w:type="gramEnd"/>
      <w:r>
        <w:rPr>
          <w:rFonts w:ascii="Arial"/>
          <w:sz w:val="24"/>
        </w:rPr>
        <w:t xml:space="preserve">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 xml:space="preserve">If Bidders have any problems logging onto the </w:t>
      </w:r>
      <w:proofErr w:type="gramStart"/>
      <w:r>
        <w:rPr>
          <w:rFonts w:ascii="Arial"/>
          <w:sz w:val="24"/>
        </w:rPr>
        <w:t>system</w:t>
      </w:r>
      <w:proofErr w:type="gramEnd"/>
      <w:r>
        <w:rPr>
          <w:rFonts w:ascii="Arial"/>
          <w:sz w:val="24"/>
        </w:rPr>
        <w:t xml:space="preserve">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3505AD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3505AD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5CB75538" w:rsidR="00BC77E3" w:rsidRDefault="007957AA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26566D99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9A5809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01015883" w:rsidR="00BC77E3" w:rsidRDefault="007957AA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58D1BB0A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6C74C2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proofErr w:type="gramStart"/>
      <w:r>
        <w:t>In the event that</w:t>
      </w:r>
      <w:proofErr w:type="gramEnd"/>
      <w:r>
        <w:t xml:space="preserve">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 xml:space="preserve">To respond to an </w:t>
      </w:r>
      <w:proofErr w:type="spellStart"/>
      <w:r>
        <w:t>RFx</w:t>
      </w:r>
      <w:proofErr w:type="spellEnd"/>
      <w:r>
        <w:t xml:space="preserve">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3798596D" w:rsidR="00BC77E3" w:rsidRDefault="007957AA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661B1242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F90C10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 xml:space="preserve">In using these training </w:t>
      </w:r>
      <w:proofErr w:type="gramStart"/>
      <w:r>
        <w:t>materials</w:t>
      </w:r>
      <w:proofErr w:type="gramEnd"/>
      <w:r>
        <w:t xml:space="preserve">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93" w14:textId="77777777" w:rsidR="0003791C" w:rsidRDefault="0003791C"/>
    <w:sectPr w:rsidR="0003791C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3791C"/>
    <w:rsid w:val="000D6AC1"/>
    <w:rsid w:val="003505AD"/>
    <w:rsid w:val="004A4157"/>
    <w:rsid w:val="007957AA"/>
    <w:rsid w:val="00BC77E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8E547"/>
  <w15:docId w15:val="{4A377C6E-27C0-43A8-B4C7-DDBC16971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21960C68038488AB1299D410D7A02" ma:contentTypeVersion="6" ma:contentTypeDescription="Create a new document." ma:contentTypeScope="" ma:versionID="0d092eb5475e90a54fdc4940fb366dc3">
  <xsd:schema xmlns:xsd="http://www.w3.org/2001/XMLSchema" xmlns:xs="http://www.w3.org/2001/XMLSchema" xmlns:p="http://schemas.microsoft.com/office/2006/metadata/properties" xmlns:ns1="http://schemas.microsoft.com/sharepoint/v3" xmlns:ns2="3be45b60-0105-4d89-8a17-9e53ae4c7229" targetNamespace="http://schemas.microsoft.com/office/2006/metadata/properties" ma:root="true" ma:fieldsID="a856e5e5f34b16d8765b99df1da5ade6" ns1:_="" ns2:_="">
    <xsd:import namespace="http://schemas.microsoft.com/sharepoint/v3"/>
    <xsd:import namespace="3be45b60-0105-4d89-8a17-9e53ae4c722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45b60-0105-4d89-8a17-9e53ae4c7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EC978-D26A-4530-91F4-5F162C8E6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be45b60-0105-4d89-8a17-9e53ae4c7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be45b60-0105-4d89-8a17-9e53ae4c72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Patrick McLaughlin (UK SBS)</cp:lastModifiedBy>
  <cp:revision>2</cp:revision>
  <dcterms:created xsi:type="dcterms:W3CDTF">2019-06-24T12:46:00Z</dcterms:created>
  <dcterms:modified xsi:type="dcterms:W3CDTF">2019-06-24T12:46:00Z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0x010100F3F21960C68038488AB1299D410D7A02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Knowledgebase">
    <vt:lpwstr>No</vt:lpwstr>
  </property>
  <property fmtid="{D5CDD505-2E9C-101B-9397-08002B2CF9AE}" pid="11" name="Intended Audience">
    <vt:lpwstr>Internal and External</vt:lpwstr>
  </property>
  <property fmtid="{D5CDD505-2E9C-101B-9397-08002B2CF9AE}" pid="12" name="Tab">
    <vt:lpwstr>Training</vt:lpwstr>
  </property>
  <property fmtid="{D5CDD505-2E9C-101B-9397-08002B2CF9AE}" pid="13" name="Working Version">
    <vt:lpwstr>2.1</vt:lpwstr>
  </property>
  <property fmtid="{D5CDD505-2E9C-101B-9397-08002B2CF9AE}" pid="14" name="Owner">
    <vt:lpwstr>Librarian</vt:lpwstr>
  </property>
  <property fmtid="{D5CDD505-2E9C-101B-9397-08002B2CF9AE}" pid="15" name="Last Updated">
    <vt:lpwstr>2017-03-08T00:00:00+00:00</vt:lpwstr>
  </property>
  <property fmtid="{D5CDD505-2E9C-101B-9397-08002B2CF9AE}" pid="16" name="Status Indicator">
    <vt:lpwstr>Indexed</vt:lpwstr>
  </property>
  <property fmtid="{D5CDD505-2E9C-101B-9397-08002B2CF9AE}" pid="17" name="Doc Type">
    <vt:lpwstr>2.1 Training Guidance</vt:lpwstr>
  </property>
  <property fmtid="{D5CDD505-2E9C-101B-9397-08002B2CF9AE}" pid="18" name="Date Published">
    <vt:lpwstr>2016-07-31T23:00:00+00:00</vt:lpwstr>
  </property>
  <property fmtid="{D5CDD505-2E9C-101B-9397-08002B2CF9AE}" pid="19" name="Document Security Classification">
    <vt:lpwstr>Official Sensitive Commercial</vt:lpwstr>
  </property>
  <property fmtid="{D5CDD505-2E9C-101B-9397-08002B2CF9AE}" pid="20" name="Review date">
    <vt:lpwstr>2018-07-31T23:00:00+00:00</vt:lpwstr>
  </property>
  <property fmtid="{D5CDD505-2E9C-101B-9397-08002B2CF9AE}" pid="21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2" name="Approver/s">
    <vt:lpwstr>HOP's</vt:lpwstr>
  </property>
  <property fmtid="{D5CDD505-2E9C-101B-9397-08002B2CF9AE}" pid="23" name="Order">
    <vt:r8>5504500</vt:r8>
  </property>
  <property fmtid="{D5CDD505-2E9C-101B-9397-08002B2CF9AE}" pid="24" name="xd_ProgID">
    <vt:lpwstr/>
  </property>
  <property fmtid="{D5CDD505-2E9C-101B-9397-08002B2CF9AE}" pid="25" name="TemplateUrl">
    <vt:lpwstr/>
  </property>
</Properties>
</file>