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C1349" w14:textId="2700A184" w:rsidR="00C23DC4" w:rsidRDefault="00DE3FB7" w:rsidP="00DE3FB7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Appendix A</w:t>
      </w:r>
    </w:p>
    <w:p w14:paraId="2C4895A9" w14:textId="486F16AD" w:rsidR="00C23DC4" w:rsidRDefault="00A7149D" w:rsidP="00C23DC4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WORKS SCHEDULE</w:t>
      </w:r>
    </w:p>
    <w:p w14:paraId="0B9A3DF9" w14:textId="77777777" w:rsidR="00C23DC4" w:rsidRDefault="00C23DC4" w:rsidP="00C23DC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815"/>
        <w:gridCol w:w="9214"/>
      </w:tblGrid>
      <w:tr w:rsidR="00A50CEE" w14:paraId="43D45EDE" w14:textId="71A4C430" w:rsidTr="00A50CEE">
        <w:tc>
          <w:tcPr>
            <w:tcW w:w="4815" w:type="dxa"/>
          </w:tcPr>
          <w:p w14:paraId="37484297" w14:textId="19DD5DE1" w:rsidR="00A50CEE" w:rsidRPr="00A7149D" w:rsidRDefault="002004FF" w:rsidP="00B8672E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14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Item </w:t>
            </w:r>
            <w:r w:rsidR="00A7149D" w:rsidRPr="00A7149D">
              <w:rPr>
                <w:rFonts w:ascii="Arial" w:hAnsi="Arial" w:cs="Arial"/>
                <w:b/>
                <w:bCs/>
                <w:sz w:val="24"/>
                <w:szCs w:val="24"/>
              </w:rPr>
              <w:t>+ (Para</w:t>
            </w:r>
            <w:r w:rsidR="00A7149D">
              <w:rPr>
                <w:rFonts w:ascii="Arial" w:hAnsi="Arial" w:cs="Arial"/>
                <w:b/>
                <w:bCs/>
                <w:sz w:val="24"/>
                <w:szCs w:val="24"/>
              </w:rPr>
              <w:t>graph</w:t>
            </w:r>
            <w:r w:rsidR="00A7149D" w:rsidRPr="00A714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Ref)</w:t>
            </w:r>
          </w:p>
        </w:tc>
        <w:tc>
          <w:tcPr>
            <w:tcW w:w="9214" w:type="dxa"/>
          </w:tcPr>
          <w:p w14:paraId="6A2F591E" w14:textId="36449229" w:rsidR="00A50CEE" w:rsidRPr="004100DE" w:rsidRDefault="00A50CEE" w:rsidP="00DB2BC2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Details</w:t>
            </w:r>
            <w:r w:rsidR="00DB2B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Type, Quantity, Size, Output, Etc</w:t>
            </w:r>
          </w:p>
        </w:tc>
      </w:tr>
      <w:tr w:rsidR="00A50CEE" w14:paraId="22F3BB04" w14:textId="22496071" w:rsidTr="00A50CEE">
        <w:tc>
          <w:tcPr>
            <w:tcW w:w="4815" w:type="dxa"/>
          </w:tcPr>
          <w:p w14:paraId="294F25EC" w14:textId="458FF7DF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Boilers (3.1)</w:t>
            </w:r>
          </w:p>
        </w:tc>
        <w:tc>
          <w:tcPr>
            <w:tcW w:w="9214" w:type="dxa"/>
          </w:tcPr>
          <w:p w14:paraId="5C6E8EB9" w14:textId="77777777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CEE" w14:paraId="76A1ED89" w14:textId="77777777" w:rsidTr="00A50CEE">
        <w:tc>
          <w:tcPr>
            <w:tcW w:w="4815" w:type="dxa"/>
          </w:tcPr>
          <w:p w14:paraId="770EDDF0" w14:textId="54065A51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Cylinder Boiler / Removal (3.2)</w:t>
            </w:r>
          </w:p>
        </w:tc>
        <w:tc>
          <w:tcPr>
            <w:tcW w:w="9214" w:type="dxa"/>
          </w:tcPr>
          <w:p w14:paraId="1065395A" w14:textId="77777777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CEE" w14:paraId="466E5724" w14:textId="77777777" w:rsidTr="00A50CEE">
        <w:tc>
          <w:tcPr>
            <w:tcW w:w="4815" w:type="dxa"/>
          </w:tcPr>
          <w:p w14:paraId="4BFAB100" w14:textId="52530070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of any sub-contractors (1.3)</w:t>
            </w:r>
          </w:p>
        </w:tc>
        <w:tc>
          <w:tcPr>
            <w:tcW w:w="9214" w:type="dxa"/>
          </w:tcPr>
          <w:p w14:paraId="6B652124" w14:textId="77777777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CEE" w14:paraId="7506B90D" w14:textId="166F788C" w:rsidTr="00A50CEE">
        <w:tc>
          <w:tcPr>
            <w:tcW w:w="4815" w:type="dxa"/>
          </w:tcPr>
          <w:p w14:paraId="7B5A4883" w14:textId="7A3B5D72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Stainless Steel Flue (3.3)</w:t>
            </w:r>
          </w:p>
        </w:tc>
        <w:tc>
          <w:tcPr>
            <w:tcW w:w="9214" w:type="dxa"/>
          </w:tcPr>
          <w:p w14:paraId="519CD568" w14:textId="77777777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CEE" w14:paraId="2731F4B7" w14:textId="6AF5F87E" w:rsidTr="00A50CEE">
        <w:tc>
          <w:tcPr>
            <w:tcW w:w="4815" w:type="dxa"/>
          </w:tcPr>
          <w:p w14:paraId="1DF627C7" w14:textId="1C1EBD98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Isolation Valves (3.4)</w:t>
            </w:r>
          </w:p>
        </w:tc>
        <w:tc>
          <w:tcPr>
            <w:tcW w:w="9214" w:type="dxa"/>
          </w:tcPr>
          <w:p w14:paraId="0760C11B" w14:textId="77777777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CEE" w14:paraId="15E8FD29" w14:textId="4AFA8DDD" w:rsidTr="00A50CEE">
        <w:tc>
          <w:tcPr>
            <w:tcW w:w="4815" w:type="dxa"/>
          </w:tcPr>
          <w:p w14:paraId="4285E3A7" w14:textId="03E6546F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Circulation Pumps (3.5)</w:t>
            </w:r>
          </w:p>
        </w:tc>
        <w:tc>
          <w:tcPr>
            <w:tcW w:w="9214" w:type="dxa"/>
          </w:tcPr>
          <w:p w14:paraId="257B48F9" w14:textId="77777777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CEE" w14:paraId="54C895FA" w14:textId="57B73DB2" w:rsidTr="00A50CEE">
        <w:tc>
          <w:tcPr>
            <w:tcW w:w="4815" w:type="dxa"/>
          </w:tcPr>
          <w:p w14:paraId="2644B9CE" w14:textId="18A92F80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Pressurisation Unit (3.6)</w:t>
            </w:r>
          </w:p>
        </w:tc>
        <w:tc>
          <w:tcPr>
            <w:tcW w:w="9214" w:type="dxa"/>
          </w:tcPr>
          <w:p w14:paraId="3598D83F" w14:textId="77777777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CEE" w14:paraId="7E9121F6" w14:textId="00DD32D0" w:rsidTr="00A50CEE">
        <w:tc>
          <w:tcPr>
            <w:tcW w:w="4815" w:type="dxa"/>
          </w:tcPr>
          <w:p w14:paraId="2E2E6DFD" w14:textId="06A78D25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Control Panel (3.7)</w:t>
            </w:r>
          </w:p>
        </w:tc>
        <w:tc>
          <w:tcPr>
            <w:tcW w:w="9214" w:type="dxa"/>
          </w:tcPr>
          <w:p w14:paraId="463E5867" w14:textId="77777777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CEE" w14:paraId="5CDF61D1" w14:textId="48FEBBAA" w:rsidTr="00A50CEE">
        <w:tc>
          <w:tcPr>
            <w:tcW w:w="4815" w:type="dxa"/>
          </w:tcPr>
          <w:p w14:paraId="20D0DF98" w14:textId="42F0C378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Control Valves (3.8)</w:t>
            </w:r>
          </w:p>
        </w:tc>
        <w:tc>
          <w:tcPr>
            <w:tcW w:w="9214" w:type="dxa"/>
          </w:tcPr>
          <w:p w14:paraId="081E7C33" w14:textId="77777777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CEE" w14:paraId="44C8F701" w14:textId="0E5A8EC8" w:rsidTr="00A50CEE">
        <w:tc>
          <w:tcPr>
            <w:tcW w:w="4815" w:type="dxa"/>
          </w:tcPr>
          <w:p w14:paraId="00B87C07" w14:textId="557609EB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Control Valve Actuators (3.9)</w:t>
            </w:r>
          </w:p>
        </w:tc>
        <w:tc>
          <w:tcPr>
            <w:tcW w:w="9214" w:type="dxa"/>
          </w:tcPr>
          <w:p w14:paraId="407AB7A3" w14:textId="77777777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CEE" w14:paraId="6842922D" w14:textId="62B350E2" w:rsidTr="00A50CEE">
        <w:tc>
          <w:tcPr>
            <w:tcW w:w="4815" w:type="dxa"/>
          </w:tcPr>
          <w:p w14:paraId="6CB8B4C2" w14:textId="036048AA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Temperature Sensors (3.10)</w:t>
            </w:r>
          </w:p>
        </w:tc>
        <w:tc>
          <w:tcPr>
            <w:tcW w:w="9214" w:type="dxa"/>
          </w:tcPr>
          <w:p w14:paraId="04FB56B0" w14:textId="77777777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CEE" w14:paraId="04414AD9" w14:textId="77777777" w:rsidTr="00A50CEE">
        <w:tc>
          <w:tcPr>
            <w:tcW w:w="4815" w:type="dxa"/>
          </w:tcPr>
          <w:p w14:paraId="1F0C1019" w14:textId="18A75659" w:rsidR="00A50CEE" w:rsidRPr="00F70B04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70B04">
              <w:rPr>
                <w:rFonts w:ascii="Arial" w:hAnsi="Arial" w:cs="Arial"/>
                <w:sz w:val="24"/>
                <w:szCs w:val="24"/>
              </w:rPr>
              <w:t>Air and Dirt Separator</w:t>
            </w:r>
            <w:r>
              <w:rPr>
                <w:rFonts w:ascii="Arial" w:hAnsi="Arial" w:cs="Arial"/>
                <w:sz w:val="24"/>
                <w:szCs w:val="24"/>
              </w:rPr>
              <w:t xml:space="preserve"> (3.11)</w:t>
            </w:r>
          </w:p>
        </w:tc>
        <w:tc>
          <w:tcPr>
            <w:tcW w:w="9214" w:type="dxa"/>
          </w:tcPr>
          <w:p w14:paraId="2CD24D0D" w14:textId="77777777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46D" w14:paraId="6A361E24" w14:textId="77777777" w:rsidTr="00A50CEE">
        <w:tc>
          <w:tcPr>
            <w:tcW w:w="4815" w:type="dxa"/>
          </w:tcPr>
          <w:p w14:paraId="78E18B6C" w14:textId="5F19551D" w:rsidR="0074546D" w:rsidRDefault="0074546D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Insurance (8)</w:t>
            </w:r>
          </w:p>
        </w:tc>
        <w:tc>
          <w:tcPr>
            <w:tcW w:w="9214" w:type="dxa"/>
          </w:tcPr>
          <w:p w14:paraId="7FAEA67E" w14:textId="77777777" w:rsidR="0074546D" w:rsidRDefault="0074546D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CEE" w14:paraId="7D987D48" w14:textId="7BB17445" w:rsidTr="00A50CEE">
        <w:tc>
          <w:tcPr>
            <w:tcW w:w="4815" w:type="dxa"/>
          </w:tcPr>
          <w:p w14:paraId="5CEEB66A" w14:textId="25897143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Optional Thermostatic Radiator Valves (3.12)</w:t>
            </w:r>
          </w:p>
        </w:tc>
        <w:tc>
          <w:tcPr>
            <w:tcW w:w="9214" w:type="dxa"/>
          </w:tcPr>
          <w:p w14:paraId="4CD8FA31" w14:textId="77777777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CEE" w14:paraId="7E5F1678" w14:textId="16B8D4B6" w:rsidTr="00A50CEE">
        <w:tc>
          <w:tcPr>
            <w:tcW w:w="4815" w:type="dxa"/>
          </w:tcPr>
          <w:p w14:paraId="5E0B2D83" w14:textId="2D6FC0FA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Guarantees (7) Year 1</w:t>
            </w:r>
          </w:p>
        </w:tc>
        <w:tc>
          <w:tcPr>
            <w:tcW w:w="9214" w:type="dxa"/>
          </w:tcPr>
          <w:p w14:paraId="6DDDEC41" w14:textId="77777777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1A61" w14:paraId="09F97C75" w14:textId="77777777" w:rsidTr="00A50CEE">
        <w:tc>
          <w:tcPr>
            <w:tcW w:w="4815" w:type="dxa"/>
          </w:tcPr>
          <w:p w14:paraId="14AE828C" w14:textId="0271C088" w:rsidR="00E51A61" w:rsidRDefault="00E51A61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2</w:t>
            </w:r>
          </w:p>
        </w:tc>
        <w:tc>
          <w:tcPr>
            <w:tcW w:w="9214" w:type="dxa"/>
          </w:tcPr>
          <w:p w14:paraId="05D2FB25" w14:textId="77777777" w:rsidR="00E51A61" w:rsidRDefault="00E51A61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CEE" w14:paraId="1D6C9F30" w14:textId="77777777" w:rsidTr="00A50CEE">
        <w:tc>
          <w:tcPr>
            <w:tcW w:w="4815" w:type="dxa"/>
          </w:tcPr>
          <w:p w14:paraId="01D35E27" w14:textId="28BDDA78" w:rsidR="00A50CEE" w:rsidRDefault="00E51A61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3</w:t>
            </w:r>
          </w:p>
        </w:tc>
        <w:tc>
          <w:tcPr>
            <w:tcW w:w="9214" w:type="dxa"/>
          </w:tcPr>
          <w:p w14:paraId="24CFA2BC" w14:textId="77777777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CEE" w14:paraId="3E6A4E66" w14:textId="77777777" w:rsidTr="00A50CEE">
        <w:tc>
          <w:tcPr>
            <w:tcW w:w="4815" w:type="dxa"/>
          </w:tcPr>
          <w:p w14:paraId="10EE38C7" w14:textId="34E12CFD" w:rsidR="00A50CEE" w:rsidRDefault="00E51A61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4</w:t>
            </w:r>
          </w:p>
        </w:tc>
        <w:tc>
          <w:tcPr>
            <w:tcW w:w="9214" w:type="dxa"/>
          </w:tcPr>
          <w:p w14:paraId="1E04E56A" w14:textId="77777777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CEE" w14:paraId="3883B2EE" w14:textId="42BFDD02" w:rsidTr="00A50CEE">
        <w:tc>
          <w:tcPr>
            <w:tcW w:w="4815" w:type="dxa"/>
          </w:tcPr>
          <w:p w14:paraId="6E16818C" w14:textId="25AAFAF7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Delivery and Lead time (11.2)</w:t>
            </w:r>
          </w:p>
        </w:tc>
        <w:tc>
          <w:tcPr>
            <w:tcW w:w="9214" w:type="dxa"/>
          </w:tcPr>
          <w:p w14:paraId="7074BB96" w14:textId="77777777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CEE" w14:paraId="33530164" w14:textId="53526B3F" w:rsidTr="00A50CEE">
        <w:tc>
          <w:tcPr>
            <w:tcW w:w="4815" w:type="dxa"/>
          </w:tcPr>
          <w:p w14:paraId="2F7430A0" w14:textId="0A8DD7B9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 on Site (9)</w:t>
            </w:r>
          </w:p>
        </w:tc>
        <w:tc>
          <w:tcPr>
            <w:tcW w:w="9214" w:type="dxa"/>
          </w:tcPr>
          <w:p w14:paraId="177A2DA3" w14:textId="77777777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CEE" w14:paraId="64C56281" w14:textId="5A34DEC7" w:rsidTr="00A50CEE">
        <w:tc>
          <w:tcPr>
            <w:tcW w:w="4815" w:type="dxa"/>
          </w:tcPr>
          <w:p w14:paraId="09036B04" w14:textId="12B1291A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Training (10)</w:t>
            </w:r>
          </w:p>
        </w:tc>
        <w:tc>
          <w:tcPr>
            <w:tcW w:w="9214" w:type="dxa"/>
          </w:tcPr>
          <w:p w14:paraId="632D269B" w14:textId="77777777" w:rsidR="00A50CEE" w:rsidRDefault="00A50CEE" w:rsidP="00B86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F6E41F" w14:textId="713CEF69" w:rsidR="00C23DC4" w:rsidRDefault="00C23DC4" w:rsidP="00C23DC4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4A4C112A" w14:textId="77777777" w:rsidR="00DB2BC2" w:rsidRDefault="00DB2BC2" w:rsidP="00DB2BC2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B2BC2">
        <w:rPr>
          <w:rFonts w:ascii="Arial" w:hAnsi="Arial" w:cs="Arial"/>
          <w:b/>
          <w:sz w:val="24"/>
          <w:szCs w:val="24"/>
        </w:rPr>
        <w:t>**NOTE</w:t>
      </w:r>
      <w:r>
        <w:rPr>
          <w:rFonts w:ascii="Arial" w:hAnsi="Arial" w:cs="Arial"/>
          <w:b/>
          <w:sz w:val="24"/>
          <w:szCs w:val="24"/>
        </w:rPr>
        <w:t>: Failure to supply the information requested in the above table could result in your tender submission</w:t>
      </w:r>
    </w:p>
    <w:p w14:paraId="49B9921E" w14:textId="05BD4D53" w:rsidR="00DB2BC2" w:rsidRPr="006373FE" w:rsidRDefault="00DB2BC2" w:rsidP="00DB2BC2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 being taken forward.</w:t>
      </w:r>
    </w:p>
    <w:sectPr w:rsidR="00DB2BC2" w:rsidRPr="006373FE" w:rsidSect="00EC580E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058ED"/>
    <w:multiLevelType w:val="multilevel"/>
    <w:tmpl w:val="5150B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9A3C79"/>
    <w:multiLevelType w:val="multilevel"/>
    <w:tmpl w:val="825C64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3C86A6E"/>
    <w:multiLevelType w:val="hybridMultilevel"/>
    <w:tmpl w:val="85CAF65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0A95D95"/>
    <w:multiLevelType w:val="hybridMultilevel"/>
    <w:tmpl w:val="E306D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50101"/>
    <w:multiLevelType w:val="hybridMultilevel"/>
    <w:tmpl w:val="5C84A11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BD97F15"/>
    <w:multiLevelType w:val="hybridMultilevel"/>
    <w:tmpl w:val="E280F35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50"/>
    <w:rsid w:val="00064904"/>
    <w:rsid w:val="000A2D87"/>
    <w:rsid w:val="000E5A2F"/>
    <w:rsid w:val="000E72BE"/>
    <w:rsid w:val="000F640A"/>
    <w:rsid w:val="00125C6D"/>
    <w:rsid w:val="00141961"/>
    <w:rsid w:val="002004FF"/>
    <w:rsid w:val="00275A29"/>
    <w:rsid w:val="0027699E"/>
    <w:rsid w:val="00354FEA"/>
    <w:rsid w:val="004100DE"/>
    <w:rsid w:val="004844E1"/>
    <w:rsid w:val="004B5A6C"/>
    <w:rsid w:val="004D2781"/>
    <w:rsid w:val="004D58E3"/>
    <w:rsid w:val="004E4FE5"/>
    <w:rsid w:val="004F7BC1"/>
    <w:rsid w:val="005A78D3"/>
    <w:rsid w:val="005B084C"/>
    <w:rsid w:val="005C58C6"/>
    <w:rsid w:val="005D3A10"/>
    <w:rsid w:val="005D7B12"/>
    <w:rsid w:val="00636939"/>
    <w:rsid w:val="006373FE"/>
    <w:rsid w:val="00664266"/>
    <w:rsid w:val="00672840"/>
    <w:rsid w:val="00681E0F"/>
    <w:rsid w:val="006B20BC"/>
    <w:rsid w:val="006C48A9"/>
    <w:rsid w:val="00725B59"/>
    <w:rsid w:val="00742448"/>
    <w:rsid w:val="0074546D"/>
    <w:rsid w:val="00747486"/>
    <w:rsid w:val="007C5C17"/>
    <w:rsid w:val="007C7F79"/>
    <w:rsid w:val="00916400"/>
    <w:rsid w:val="00965A4A"/>
    <w:rsid w:val="00986493"/>
    <w:rsid w:val="009D32D6"/>
    <w:rsid w:val="00A50CEE"/>
    <w:rsid w:val="00A7149D"/>
    <w:rsid w:val="00A803C7"/>
    <w:rsid w:val="00AC3468"/>
    <w:rsid w:val="00B1080E"/>
    <w:rsid w:val="00B348FF"/>
    <w:rsid w:val="00BA73A0"/>
    <w:rsid w:val="00BB3BB7"/>
    <w:rsid w:val="00C12F96"/>
    <w:rsid w:val="00C20DB6"/>
    <w:rsid w:val="00C23DC4"/>
    <w:rsid w:val="00C351CF"/>
    <w:rsid w:val="00C46F08"/>
    <w:rsid w:val="00C77DDD"/>
    <w:rsid w:val="00C837C9"/>
    <w:rsid w:val="00CB1591"/>
    <w:rsid w:val="00CB7F84"/>
    <w:rsid w:val="00D03FCB"/>
    <w:rsid w:val="00D14550"/>
    <w:rsid w:val="00D36FE6"/>
    <w:rsid w:val="00DB1B55"/>
    <w:rsid w:val="00DB2BC2"/>
    <w:rsid w:val="00DC66D3"/>
    <w:rsid w:val="00DD0404"/>
    <w:rsid w:val="00DE3FB7"/>
    <w:rsid w:val="00E20401"/>
    <w:rsid w:val="00E51A61"/>
    <w:rsid w:val="00E55D0D"/>
    <w:rsid w:val="00E564E5"/>
    <w:rsid w:val="00EC580E"/>
    <w:rsid w:val="00F24191"/>
    <w:rsid w:val="00F56677"/>
    <w:rsid w:val="00F70B04"/>
    <w:rsid w:val="00F71E57"/>
    <w:rsid w:val="00F734B2"/>
    <w:rsid w:val="00FB07A1"/>
    <w:rsid w:val="00FD6110"/>
    <w:rsid w:val="00FE5E40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1C8CE"/>
  <w15:chartTrackingRefBased/>
  <w15:docId w15:val="{EE969308-C4EB-4DEF-B0A5-8E32AA92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4550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550"/>
    <w:pPr>
      <w:ind w:left="720"/>
      <w:contextualSpacing/>
    </w:pPr>
  </w:style>
  <w:style w:type="table" w:styleId="TableGrid">
    <w:name w:val="Table Grid"/>
    <w:basedOn w:val="TableNormal"/>
    <w:uiPriority w:val="39"/>
    <w:rsid w:val="00C351C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5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1C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9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Robertson</dc:creator>
  <cp:keywords/>
  <dc:description/>
  <cp:lastModifiedBy>Gillian Norris</cp:lastModifiedBy>
  <cp:revision>3</cp:revision>
  <cp:lastPrinted>2019-09-23T10:10:00Z</cp:lastPrinted>
  <dcterms:created xsi:type="dcterms:W3CDTF">2019-09-24T15:46:00Z</dcterms:created>
  <dcterms:modified xsi:type="dcterms:W3CDTF">2019-09-24T15:47:00Z</dcterms:modified>
</cp:coreProperties>
</file>