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285B0338"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654F0A">
              <w:rPr>
                <w:rFonts w:ascii="Arial" w:hAnsi="Arial" w:cs="Arial"/>
                <w:b/>
                <w:sz w:val="40"/>
              </w:rPr>
              <w:t xml:space="preserve"> </w:t>
            </w:r>
            <w:r w:rsidR="00654F0A" w:rsidRPr="00654F0A">
              <w:rPr>
                <w:rFonts w:ascii="Arial" w:hAnsi="Arial" w:cs="Arial"/>
                <w:b/>
                <w:sz w:val="40"/>
              </w:rPr>
              <w:t>Patient Warming/Cooling Systems</w:t>
            </w:r>
            <w:r w:rsidR="006A3A9D">
              <w:rPr>
                <w:rFonts w:ascii="Arial" w:hAnsi="Arial" w:cs="Arial"/>
                <w:b/>
                <w:color w:val="00B0F0"/>
                <w:sz w:val="40"/>
              </w:rPr>
              <w:t xml:space="preserve"> </w:t>
            </w:r>
          </w:p>
          <w:p w14:paraId="55BDD3C2" w14:textId="20E38A0F" w:rsidR="00F65F05" w:rsidRDefault="009D4BFE" w:rsidP="00491F73">
            <w:pPr>
              <w:pStyle w:val="Covertitle"/>
              <w:spacing w:after="240"/>
              <w:jc w:val="center"/>
            </w:pPr>
            <w:r w:rsidRPr="009D4BFE">
              <w:rPr>
                <w:rFonts w:cs="Arial"/>
                <w:sz w:val="40"/>
              </w:rPr>
              <w:t>Reference: ST24-P</w:t>
            </w:r>
            <w:r w:rsidR="00654F0A">
              <w:rPr>
                <w:rFonts w:cs="Arial"/>
                <w:sz w:val="40"/>
              </w:rPr>
              <w:t>491</w:t>
            </w:r>
          </w:p>
        </w:tc>
      </w:tr>
      <w:tr w:rsidR="002A620A" w14:paraId="30BB7301" w14:textId="77777777" w:rsidTr="007C0B93">
        <w:trPr>
          <w:cantSplit/>
          <w:trHeight w:val="2330"/>
        </w:trPr>
        <w:tc>
          <w:tcPr>
            <w:tcW w:w="9810" w:type="dxa"/>
            <w:vAlign w:val="center"/>
          </w:tcPr>
          <w:p w14:paraId="773B15AD" w14:textId="65805A78"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230B3AC6"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DC3AB7">
        <w:rPr>
          <w:rFonts w:ascii="Arial" w:hAnsi="Arial" w:cs="Arial"/>
        </w:rPr>
        <w:t xml:space="preserve"> </w:t>
      </w:r>
      <w:r w:rsidR="0054665A" w:rsidRPr="0054665A">
        <w:rPr>
          <w:rFonts w:ascii="Arial" w:hAnsi="Arial" w:cs="Arial"/>
        </w:rPr>
        <w:t>Patient Warming/Cooling Systems</w:t>
      </w:r>
      <w:r w:rsidR="0054665A">
        <w:rPr>
          <w:rFonts w:ascii="Arial" w:hAnsi="Arial" w:cs="Arial"/>
        </w:rPr>
        <w:t xml:space="preserve"> </w:t>
      </w:r>
      <w:r w:rsidR="0054665A" w:rsidRPr="0054665A">
        <w:rPr>
          <w:rFonts w:ascii="Arial" w:hAnsi="Arial" w:cs="Arial"/>
        </w:rPr>
        <w:t>manufactured by PAXMAN Coolers Ltd</w:t>
      </w:r>
      <w:r w:rsidR="0054665A">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0A32FFB3"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54665A">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54665A" w:rsidRPr="009D4BFE" w14:paraId="3BACB50A" w14:textId="77777777" w:rsidTr="000A1775">
        <w:trPr>
          <w:trHeight w:val="432"/>
        </w:trPr>
        <w:tc>
          <w:tcPr>
            <w:tcW w:w="2006" w:type="dxa"/>
            <w:vAlign w:val="bottom"/>
          </w:tcPr>
          <w:p w14:paraId="5458318E" w14:textId="069001B2" w:rsidR="0054665A" w:rsidRPr="0054665A" w:rsidRDefault="0054665A" w:rsidP="0054665A">
            <w:pPr>
              <w:rPr>
                <w:rFonts w:ascii="Arial" w:hAnsi="Arial" w:cs="Arial"/>
                <w:bCs/>
                <w:color w:val="0070C0"/>
                <w:szCs w:val="22"/>
              </w:rPr>
            </w:pPr>
            <w:bookmarkStart w:id="2" w:name="_GoBack" w:colFirst="0" w:colLast="3"/>
            <w:r w:rsidRPr="0054665A">
              <w:rPr>
                <w:rFonts w:ascii="Arial" w:hAnsi="Arial" w:cs="Arial"/>
                <w:szCs w:val="22"/>
              </w:rPr>
              <w:t>SC06091</w:t>
            </w:r>
          </w:p>
        </w:tc>
        <w:tc>
          <w:tcPr>
            <w:tcW w:w="2373" w:type="dxa"/>
            <w:vAlign w:val="bottom"/>
          </w:tcPr>
          <w:p w14:paraId="5671EBF4" w14:textId="0A64BD9D" w:rsidR="0054665A" w:rsidRPr="0054665A" w:rsidRDefault="0054665A" w:rsidP="0054665A">
            <w:pPr>
              <w:rPr>
                <w:rFonts w:ascii="Arial" w:hAnsi="Arial" w:cs="Arial"/>
                <w:bCs/>
                <w:color w:val="0070C0"/>
                <w:szCs w:val="22"/>
              </w:rPr>
            </w:pPr>
            <w:r w:rsidRPr="0054665A">
              <w:rPr>
                <w:rFonts w:ascii="Arial" w:hAnsi="Arial" w:cs="Arial"/>
                <w:szCs w:val="22"/>
              </w:rPr>
              <w:t>Patient Warming/Cooling Systems</w:t>
            </w:r>
          </w:p>
        </w:tc>
        <w:tc>
          <w:tcPr>
            <w:tcW w:w="1656" w:type="dxa"/>
            <w:vAlign w:val="bottom"/>
          </w:tcPr>
          <w:p w14:paraId="6B75C189" w14:textId="6164C2D5" w:rsidR="0054665A" w:rsidRPr="0054665A" w:rsidRDefault="0054665A" w:rsidP="0054665A">
            <w:pPr>
              <w:rPr>
                <w:rFonts w:ascii="Arial" w:hAnsi="Arial" w:cs="Arial"/>
                <w:bCs/>
                <w:color w:val="0070C0"/>
                <w:szCs w:val="22"/>
              </w:rPr>
            </w:pPr>
            <w:r w:rsidRPr="0054665A">
              <w:rPr>
                <w:rFonts w:ascii="Arial" w:hAnsi="Arial" w:cs="Arial"/>
                <w:szCs w:val="22"/>
              </w:rPr>
              <w:t>ORBIS II</w:t>
            </w:r>
          </w:p>
        </w:tc>
        <w:tc>
          <w:tcPr>
            <w:tcW w:w="2981" w:type="dxa"/>
            <w:vAlign w:val="bottom"/>
          </w:tcPr>
          <w:p w14:paraId="1F8E9311" w14:textId="3B377EA2" w:rsidR="0054665A" w:rsidRPr="0054665A" w:rsidRDefault="0054665A" w:rsidP="0054665A">
            <w:pPr>
              <w:rPr>
                <w:rFonts w:ascii="Arial" w:hAnsi="Arial" w:cs="Arial"/>
                <w:bCs/>
                <w:color w:val="0070C0"/>
                <w:szCs w:val="22"/>
              </w:rPr>
            </w:pPr>
            <w:r w:rsidRPr="0054665A">
              <w:rPr>
                <w:rFonts w:ascii="Arial" w:hAnsi="Arial" w:cs="Arial"/>
                <w:szCs w:val="22"/>
              </w:rPr>
              <w:t>PAXMAN Coolers Ltd</w:t>
            </w:r>
          </w:p>
        </w:tc>
      </w:tr>
      <w:tr w:rsidR="0054665A" w:rsidRPr="009D4BFE" w14:paraId="4E125968" w14:textId="77777777" w:rsidTr="000A1775">
        <w:trPr>
          <w:trHeight w:val="432"/>
        </w:trPr>
        <w:tc>
          <w:tcPr>
            <w:tcW w:w="2006" w:type="dxa"/>
            <w:vAlign w:val="bottom"/>
          </w:tcPr>
          <w:p w14:paraId="6BAA0D82" w14:textId="5B01E9B0" w:rsidR="0054665A" w:rsidRPr="0054665A" w:rsidRDefault="0054665A" w:rsidP="0054665A">
            <w:pPr>
              <w:rPr>
                <w:rFonts w:ascii="Arial" w:hAnsi="Arial" w:cs="Arial"/>
                <w:bCs/>
                <w:color w:val="0070C0"/>
                <w:szCs w:val="22"/>
              </w:rPr>
            </w:pPr>
            <w:r w:rsidRPr="0054665A">
              <w:rPr>
                <w:rFonts w:ascii="Arial" w:hAnsi="Arial" w:cs="Arial"/>
                <w:szCs w:val="22"/>
              </w:rPr>
              <w:t>SC05381</w:t>
            </w:r>
          </w:p>
        </w:tc>
        <w:tc>
          <w:tcPr>
            <w:tcW w:w="2373" w:type="dxa"/>
            <w:vAlign w:val="bottom"/>
          </w:tcPr>
          <w:p w14:paraId="75D51C00" w14:textId="736EE0CC" w:rsidR="0054665A" w:rsidRPr="0054665A" w:rsidRDefault="0054665A" w:rsidP="0054665A">
            <w:pPr>
              <w:rPr>
                <w:rFonts w:ascii="Arial" w:hAnsi="Arial" w:cs="Arial"/>
                <w:bCs/>
                <w:color w:val="0070C0"/>
                <w:szCs w:val="22"/>
              </w:rPr>
            </w:pPr>
            <w:r w:rsidRPr="0054665A">
              <w:rPr>
                <w:rFonts w:ascii="Arial" w:hAnsi="Arial" w:cs="Arial"/>
                <w:szCs w:val="22"/>
              </w:rPr>
              <w:t>Patient Warming/Cooling Systems</w:t>
            </w:r>
          </w:p>
        </w:tc>
        <w:tc>
          <w:tcPr>
            <w:tcW w:w="1656" w:type="dxa"/>
            <w:vAlign w:val="bottom"/>
          </w:tcPr>
          <w:p w14:paraId="0BA01BDF" w14:textId="7FB2E678" w:rsidR="0054665A" w:rsidRPr="0054665A" w:rsidRDefault="0054665A" w:rsidP="0054665A">
            <w:pPr>
              <w:rPr>
                <w:rFonts w:ascii="Arial" w:hAnsi="Arial" w:cs="Arial"/>
                <w:bCs/>
                <w:color w:val="0070C0"/>
                <w:szCs w:val="22"/>
              </w:rPr>
            </w:pPr>
            <w:r w:rsidRPr="0054665A">
              <w:rPr>
                <w:rFonts w:ascii="Arial" w:hAnsi="Arial" w:cs="Arial"/>
                <w:szCs w:val="22"/>
              </w:rPr>
              <w:t>ORBIS II</w:t>
            </w:r>
          </w:p>
        </w:tc>
        <w:tc>
          <w:tcPr>
            <w:tcW w:w="2981" w:type="dxa"/>
            <w:vAlign w:val="bottom"/>
          </w:tcPr>
          <w:p w14:paraId="1859F4D5" w14:textId="0D408D3F" w:rsidR="0054665A" w:rsidRPr="0054665A" w:rsidRDefault="0054665A" w:rsidP="0054665A">
            <w:pPr>
              <w:rPr>
                <w:rFonts w:ascii="Arial" w:hAnsi="Arial" w:cs="Arial"/>
                <w:bCs/>
                <w:color w:val="0070C0"/>
                <w:szCs w:val="22"/>
              </w:rPr>
            </w:pPr>
            <w:r w:rsidRPr="0054665A">
              <w:rPr>
                <w:rFonts w:ascii="Arial" w:hAnsi="Arial" w:cs="Arial"/>
                <w:szCs w:val="22"/>
              </w:rPr>
              <w:t>PAXMAN Coolers Ltd</w:t>
            </w:r>
          </w:p>
        </w:tc>
      </w:tr>
      <w:tr w:rsidR="0054665A" w:rsidRPr="009D4BFE" w14:paraId="1985C50A" w14:textId="77777777" w:rsidTr="000A1775">
        <w:trPr>
          <w:trHeight w:val="432"/>
        </w:trPr>
        <w:tc>
          <w:tcPr>
            <w:tcW w:w="2006" w:type="dxa"/>
            <w:vAlign w:val="bottom"/>
          </w:tcPr>
          <w:p w14:paraId="598BEBE3" w14:textId="007762E9" w:rsidR="0054665A" w:rsidRPr="0054665A" w:rsidRDefault="0054665A" w:rsidP="0054665A">
            <w:pPr>
              <w:rPr>
                <w:rFonts w:ascii="Arial" w:hAnsi="Arial" w:cs="Arial"/>
                <w:bCs/>
                <w:color w:val="0070C0"/>
              </w:rPr>
            </w:pPr>
            <w:r w:rsidRPr="0054665A">
              <w:rPr>
                <w:rFonts w:ascii="Arial" w:hAnsi="Arial" w:cs="Arial"/>
                <w:szCs w:val="22"/>
              </w:rPr>
              <w:t>SC06118</w:t>
            </w:r>
          </w:p>
        </w:tc>
        <w:tc>
          <w:tcPr>
            <w:tcW w:w="2373" w:type="dxa"/>
            <w:vAlign w:val="bottom"/>
          </w:tcPr>
          <w:p w14:paraId="67E545C5" w14:textId="7F1A40E2" w:rsidR="0054665A" w:rsidRPr="0054665A" w:rsidRDefault="0054665A" w:rsidP="0054665A">
            <w:pPr>
              <w:rPr>
                <w:rFonts w:ascii="Arial" w:hAnsi="Arial" w:cs="Arial"/>
                <w:bCs/>
                <w:color w:val="0070C0"/>
              </w:rPr>
            </w:pPr>
            <w:r w:rsidRPr="0054665A">
              <w:rPr>
                <w:rFonts w:ascii="Arial" w:hAnsi="Arial" w:cs="Arial"/>
                <w:szCs w:val="22"/>
              </w:rPr>
              <w:t>Patient Warming/Cooling Systems</w:t>
            </w:r>
          </w:p>
        </w:tc>
        <w:tc>
          <w:tcPr>
            <w:tcW w:w="1656" w:type="dxa"/>
            <w:vAlign w:val="bottom"/>
          </w:tcPr>
          <w:p w14:paraId="61B27C64" w14:textId="2D381FCE" w:rsidR="0054665A" w:rsidRPr="0054665A" w:rsidRDefault="0054665A" w:rsidP="0054665A">
            <w:pPr>
              <w:rPr>
                <w:rFonts w:ascii="Arial" w:hAnsi="Arial" w:cs="Arial"/>
                <w:bCs/>
                <w:color w:val="0070C0"/>
              </w:rPr>
            </w:pPr>
            <w:r w:rsidRPr="0054665A">
              <w:rPr>
                <w:rFonts w:ascii="Arial" w:hAnsi="Arial" w:cs="Arial"/>
                <w:szCs w:val="22"/>
              </w:rPr>
              <w:t>ORBIS II</w:t>
            </w:r>
          </w:p>
        </w:tc>
        <w:tc>
          <w:tcPr>
            <w:tcW w:w="2981" w:type="dxa"/>
            <w:vAlign w:val="bottom"/>
          </w:tcPr>
          <w:p w14:paraId="175B02C4" w14:textId="5D28F109" w:rsidR="0054665A" w:rsidRPr="0054665A" w:rsidRDefault="0054665A" w:rsidP="0054665A">
            <w:pPr>
              <w:rPr>
                <w:rFonts w:ascii="Arial" w:hAnsi="Arial" w:cs="Arial"/>
                <w:bCs/>
                <w:color w:val="0070C0"/>
              </w:rPr>
            </w:pPr>
            <w:r w:rsidRPr="0054665A">
              <w:rPr>
                <w:rFonts w:ascii="Arial" w:hAnsi="Arial" w:cs="Arial"/>
                <w:szCs w:val="22"/>
              </w:rPr>
              <w:t>PAXMAN Coolers Ltd</w:t>
            </w:r>
          </w:p>
        </w:tc>
      </w:tr>
      <w:tr w:rsidR="0054665A" w:rsidRPr="009D4BFE" w14:paraId="58611D25" w14:textId="77777777" w:rsidTr="000A1775">
        <w:trPr>
          <w:trHeight w:val="432"/>
        </w:trPr>
        <w:tc>
          <w:tcPr>
            <w:tcW w:w="2006" w:type="dxa"/>
            <w:vAlign w:val="bottom"/>
          </w:tcPr>
          <w:p w14:paraId="340F91A2" w14:textId="06B3BFE3" w:rsidR="0054665A" w:rsidRPr="0054665A" w:rsidRDefault="0054665A" w:rsidP="0054665A">
            <w:pPr>
              <w:rPr>
                <w:rFonts w:ascii="Arial" w:hAnsi="Arial" w:cs="Arial"/>
                <w:bCs/>
                <w:color w:val="0070C0"/>
              </w:rPr>
            </w:pPr>
            <w:r w:rsidRPr="0054665A">
              <w:rPr>
                <w:rFonts w:ascii="Arial" w:hAnsi="Arial" w:cs="Arial"/>
                <w:szCs w:val="22"/>
              </w:rPr>
              <w:t>SC06116</w:t>
            </w:r>
          </w:p>
        </w:tc>
        <w:tc>
          <w:tcPr>
            <w:tcW w:w="2373" w:type="dxa"/>
            <w:vAlign w:val="bottom"/>
          </w:tcPr>
          <w:p w14:paraId="5452D57B" w14:textId="38D5243C" w:rsidR="0054665A" w:rsidRPr="0054665A" w:rsidRDefault="0054665A" w:rsidP="0054665A">
            <w:pPr>
              <w:rPr>
                <w:rFonts w:ascii="Arial" w:hAnsi="Arial" w:cs="Arial"/>
                <w:bCs/>
                <w:color w:val="0070C0"/>
              </w:rPr>
            </w:pPr>
            <w:r w:rsidRPr="0054665A">
              <w:rPr>
                <w:rFonts w:ascii="Arial" w:hAnsi="Arial" w:cs="Arial"/>
                <w:szCs w:val="22"/>
              </w:rPr>
              <w:t>Patient Warming/Cooling Systems</w:t>
            </w:r>
          </w:p>
        </w:tc>
        <w:tc>
          <w:tcPr>
            <w:tcW w:w="1656" w:type="dxa"/>
            <w:vAlign w:val="bottom"/>
          </w:tcPr>
          <w:p w14:paraId="08D4C387" w14:textId="63DBD12F" w:rsidR="0054665A" w:rsidRPr="0054665A" w:rsidRDefault="0054665A" w:rsidP="0054665A">
            <w:pPr>
              <w:rPr>
                <w:rFonts w:ascii="Arial" w:hAnsi="Arial" w:cs="Arial"/>
                <w:bCs/>
                <w:color w:val="0070C0"/>
              </w:rPr>
            </w:pPr>
            <w:r w:rsidRPr="0054665A">
              <w:rPr>
                <w:rFonts w:ascii="Arial" w:hAnsi="Arial" w:cs="Arial"/>
                <w:szCs w:val="22"/>
              </w:rPr>
              <w:t>ORBIS II</w:t>
            </w:r>
          </w:p>
        </w:tc>
        <w:tc>
          <w:tcPr>
            <w:tcW w:w="2981" w:type="dxa"/>
            <w:vAlign w:val="bottom"/>
          </w:tcPr>
          <w:p w14:paraId="655DBE79" w14:textId="02F4EB8B" w:rsidR="0054665A" w:rsidRPr="0054665A" w:rsidRDefault="0054665A" w:rsidP="0054665A">
            <w:pPr>
              <w:rPr>
                <w:rFonts w:ascii="Arial" w:hAnsi="Arial" w:cs="Arial"/>
                <w:bCs/>
                <w:color w:val="0070C0"/>
              </w:rPr>
            </w:pPr>
            <w:r w:rsidRPr="0054665A">
              <w:rPr>
                <w:rFonts w:ascii="Arial" w:hAnsi="Arial" w:cs="Arial"/>
                <w:szCs w:val="22"/>
              </w:rPr>
              <w:t>PAXMAN Coolers Ltd</w:t>
            </w:r>
          </w:p>
        </w:tc>
      </w:tr>
      <w:tr w:rsidR="0054665A" w:rsidRPr="009D4BFE" w14:paraId="2624DB3F" w14:textId="77777777" w:rsidTr="000A1775">
        <w:trPr>
          <w:trHeight w:val="432"/>
        </w:trPr>
        <w:tc>
          <w:tcPr>
            <w:tcW w:w="2006" w:type="dxa"/>
            <w:vAlign w:val="bottom"/>
          </w:tcPr>
          <w:p w14:paraId="2AF1D3B7" w14:textId="08FCE374" w:rsidR="0054665A" w:rsidRPr="0054665A" w:rsidRDefault="0054665A" w:rsidP="0054665A">
            <w:pPr>
              <w:rPr>
                <w:rFonts w:ascii="Arial" w:hAnsi="Arial" w:cs="Arial"/>
                <w:bCs/>
                <w:color w:val="0070C0"/>
              </w:rPr>
            </w:pPr>
            <w:r w:rsidRPr="0054665A">
              <w:rPr>
                <w:rFonts w:ascii="Arial" w:hAnsi="Arial" w:cs="Arial"/>
                <w:szCs w:val="22"/>
              </w:rPr>
              <w:t>SC06093</w:t>
            </w:r>
          </w:p>
        </w:tc>
        <w:tc>
          <w:tcPr>
            <w:tcW w:w="2373" w:type="dxa"/>
            <w:vAlign w:val="bottom"/>
          </w:tcPr>
          <w:p w14:paraId="1A53ED8D" w14:textId="68AE9635" w:rsidR="0054665A" w:rsidRPr="0054665A" w:rsidRDefault="0054665A" w:rsidP="0054665A">
            <w:pPr>
              <w:rPr>
                <w:rFonts w:ascii="Arial" w:hAnsi="Arial" w:cs="Arial"/>
                <w:bCs/>
                <w:color w:val="0070C0"/>
              </w:rPr>
            </w:pPr>
            <w:r w:rsidRPr="0054665A">
              <w:rPr>
                <w:rFonts w:ascii="Arial" w:hAnsi="Arial" w:cs="Arial"/>
                <w:szCs w:val="22"/>
              </w:rPr>
              <w:t>Patient Warming/Cooling Systems</w:t>
            </w:r>
          </w:p>
        </w:tc>
        <w:tc>
          <w:tcPr>
            <w:tcW w:w="1656" w:type="dxa"/>
            <w:vAlign w:val="bottom"/>
          </w:tcPr>
          <w:p w14:paraId="20CCEB14" w14:textId="0CC56183" w:rsidR="0054665A" w:rsidRPr="0054665A" w:rsidRDefault="0054665A" w:rsidP="0054665A">
            <w:pPr>
              <w:rPr>
                <w:rFonts w:ascii="Arial" w:hAnsi="Arial" w:cs="Arial"/>
                <w:bCs/>
                <w:color w:val="0070C0"/>
              </w:rPr>
            </w:pPr>
            <w:r w:rsidRPr="0054665A">
              <w:rPr>
                <w:rFonts w:ascii="Arial" w:hAnsi="Arial" w:cs="Arial"/>
                <w:szCs w:val="22"/>
              </w:rPr>
              <w:t>ORBIS II</w:t>
            </w:r>
          </w:p>
        </w:tc>
        <w:tc>
          <w:tcPr>
            <w:tcW w:w="2981" w:type="dxa"/>
            <w:vAlign w:val="bottom"/>
          </w:tcPr>
          <w:p w14:paraId="70632239" w14:textId="0B3AA939" w:rsidR="0054665A" w:rsidRPr="0054665A" w:rsidRDefault="0054665A" w:rsidP="0054665A">
            <w:pPr>
              <w:rPr>
                <w:rFonts w:ascii="Arial" w:hAnsi="Arial" w:cs="Arial"/>
                <w:bCs/>
                <w:color w:val="0070C0"/>
              </w:rPr>
            </w:pPr>
            <w:r w:rsidRPr="0054665A">
              <w:rPr>
                <w:rFonts w:ascii="Arial" w:hAnsi="Arial" w:cs="Arial"/>
                <w:szCs w:val="22"/>
              </w:rPr>
              <w:t>PAXMAN Coolers Ltd</w:t>
            </w:r>
          </w:p>
        </w:tc>
      </w:tr>
      <w:tr w:rsidR="0054665A" w:rsidRPr="009D4BFE" w14:paraId="30F0B506" w14:textId="77777777" w:rsidTr="000A1775">
        <w:trPr>
          <w:trHeight w:val="432"/>
        </w:trPr>
        <w:tc>
          <w:tcPr>
            <w:tcW w:w="2006" w:type="dxa"/>
            <w:vAlign w:val="bottom"/>
          </w:tcPr>
          <w:p w14:paraId="7343C84C" w14:textId="647A9FE2" w:rsidR="0054665A" w:rsidRPr="0054665A" w:rsidRDefault="0054665A" w:rsidP="0054665A">
            <w:pPr>
              <w:rPr>
                <w:rFonts w:ascii="Arial" w:hAnsi="Arial" w:cs="Arial"/>
                <w:bCs/>
                <w:color w:val="0070C0"/>
              </w:rPr>
            </w:pPr>
            <w:r w:rsidRPr="0054665A">
              <w:rPr>
                <w:rFonts w:ascii="Arial" w:hAnsi="Arial" w:cs="Arial"/>
                <w:szCs w:val="22"/>
              </w:rPr>
              <w:t>SC06119</w:t>
            </w:r>
          </w:p>
        </w:tc>
        <w:tc>
          <w:tcPr>
            <w:tcW w:w="2373" w:type="dxa"/>
            <w:vAlign w:val="bottom"/>
          </w:tcPr>
          <w:p w14:paraId="0A68054C" w14:textId="4F549970" w:rsidR="0054665A" w:rsidRPr="0054665A" w:rsidRDefault="0054665A" w:rsidP="0054665A">
            <w:pPr>
              <w:rPr>
                <w:rFonts w:ascii="Arial" w:hAnsi="Arial" w:cs="Arial"/>
                <w:bCs/>
                <w:color w:val="0070C0"/>
              </w:rPr>
            </w:pPr>
            <w:r w:rsidRPr="0054665A">
              <w:rPr>
                <w:rFonts w:ascii="Arial" w:hAnsi="Arial" w:cs="Arial"/>
                <w:szCs w:val="22"/>
              </w:rPr>
              <w:t>Patient Warming/Cooling Systems</w:t>
            </w:r>
          </w:p>
        </w:tc>
        <w:tc>
          <w:tcPr>
            <w:tcW w:w="1656" w:type="dxa"/>
            <w:vAlign w:val="bottom"/>
          </w:tcPr>
          <w:p w14:paraId="539FE77C" w14:textId="7B8F2C95" w:rsidR="0054665A" w:rsidRPr="0054665A" w:rsidRDefault="0054665A" w:rsidP="0054665A">
            <w:pPr>
              <w:rPr>
                <w:rFonts w:ascii="Arial" w:hAnsi="Arial" w:cs="Arial"/>
                <w:bCs/>
                <w:color w:val="0070C0"/>
              </w:rPr>
            </w:pPr>
            <w:r w:rsidRPr="0054665A">
              <w:rPr>
                <w:rFonts w:ascii="Arial" w:hAnsi="Arial" w:cs="Arial"/>
                <w:szCs w:val="22"/>
              </w:rPr>
              <w:t>ORBIS II</w:t>
            </w:r>
          </w:p>
        </w:tc>
        <w:tc>
          <w:tcPr>
            <w:tcW w:w="2981" w:type="dxa"/>
            <w:vAlign w:val="bottom"/>
          </w:tcPr>
          <w:p w14:paraId="388066B3" w14:textId="3EAE5A99" w:rsidR="0054665A" w:rsidRPr="0054665A" w:rsidRDefault="0054665A" w:rsidP="0054665A">
            <w:pPr>
              <w:rPr>
                <w:rFonts w:ascii="Arial" w:hAnsi="Arial" w:cs="Arial"/>
                <w:bCs/>
                <w:color w:val="0070C0"/>
              </w:rPr>
            </w:pPr>
            <w:r w:rsidRPr="0054665A">
              <w:rPr>
                <w:rFonts w:ascii="Arial" w:hAnsi="Arial" w:cs="Arial"/>
                <w:szCs w:val="22"/>
              </w:rPr>
              <w:t>PAXMAN Coolers Ltd</w:t>
            </w:r>
          </w:p>
        </w:tc>
      </w:tr>
      <w:tr w:rsidR="0054665A" w:rsidRPr="009D4BFE" w14:paraId="31AF15FE" w14:textId="77777777" w:rsidTr="000A1775">
        <w:trPr>
          <w:trHeight w:val="432"/>
        </w:trPr>
        <w:tc>
          <w:tcPr>
            <w:tcW w:w="2006" w:type="dxa"/>
            <w:vAlign w:val="bottom"/>
          </w:tcPr>
          <w:p w14:paraId="472F99D3" w14:textId="41D66CD5" w:rsidR="0054665A" w:rsidRPr="0054665A" w:rsidRDefault="0054665A" w:rsidP="0054665A">
            <w:pPr>
              <w:rPr>
                <w:rFonts w:ascii="Arial" w:hAnsi="Arial" w:cs="Arial"/>
                <w:bCs/>
                <w:color w:val="0070C0"/>
              </w:rPr>
            </w:pPr>
            <w:r w:rsidRPr="0054665A">
              <w:rPr>
                <w:rFonts w:ascii="Arial" w:hAnsi="Arial" w:cs="Arial"/>
                <w:szCs w:val="22"/>
              </w:rPr>
              <w:lastRenderedPageBreak/>
              <w:t>SC06117</w:t>
            </w:r>
          </w:p>
        </w:tc>
        <w:tc>
          <w:tcPr>
            <w:tcW w:w="2373" w:type="dxa"/>
            <w:vAlign w:val="bottom"/>
          </w:tcPr>
          <w:p w14:paraId="082D1BE2" w14:textId="5A1A0BA2" w:rsidR="0054665A" w:rsidRPr="0054665A" w:rsidRDefault="0054665A" w:rsidP="0054665A">
            <w:pPr>
              <w:rPr>
                <w:rFonts w:ascii="Arial" w:hAnsi="Arial" w:cs="Arial"/>
                <w:bCs/>
                <w:color w:val="0070C0"/>
              </w:rPr>
            </w:pPr>
            <w:r w:rsidRPr="0054665A">
              <w:rPr>
                <w:rFonts w:ascii="Arial" w:hAnsi="Arial" w:cs="Arial"/>
                <w:szCs w:val="22"/>
              </w:rPr>
              <w:t>Patient Warming/Cooling Systems</w:t>
            </w:r>
          </w:p>
        </w:tc>
        <w:tc>
          <w:tcPr>
            <w:tcW w:w="1656" w:type="dxa"/>
            <w:vAlign w:val="bottom"/>
          </w:tcPr>
          <w:p w14:paraId="4593539D" w14:textId="343D210A" w:rsidR="0054665A" w:rsidRPr="0054665A" w:rsidRDefault="0054665A" w:rsidP="0054665A">
            <w:pPr>
              <w:rPr>
                <w:rFonts w:ascii="Arial" w:hAnsi="Arial" w:cs="Arial"/>
                <w:bCs/>
                <w:color w:val="0070C0"/>
              </w:rPr>
            </w:pPr>
            <w:r w:rsidRPr="0054665A">
              <w:rPr>
                <w:rFonts w:ascii="Arial" w:hAnsi="Arial" w:cs="Arial"/>
                <w:szCs w:val="22"/>
              </w:rPr>
              <w:t>ORBIS II</w:t>
            </w:r>
          </w:p>
        </w:tc>
        <w:tc>
          <w:tcPr>
            <w:tcW w:w="2981" w:type="dxa"/>
            <w:vAlign w:val="bottom"/>
          </w:tcPr>
          <w:p w14:paraId="3FFB95D0" w14:textId="282958A6" w:rsidR="0054665A" w:rsidRPr="0054665A" w:rsidRDefault="0054665A" w:rsidP="0054665A">
            <w:pPr>
              <w:rPr>
                <w:rFonts w:ascii="Arial" w:hAnsi="Arial" w:cs="Arial"/>
                <w:bCs/>
                <w:color w:val="0070C0"/>
              </w:rPr>
            </w:pPr>
            <w:r w:rsidRPr="0054665A">
              <w:rPr>
                <w:rFonts w:ascii="Arial" w:hAnsi="Arial" w:cs="Arial"/>
                <w:szCs w:val="22"/>
              </w:rPr>
              <w:t>PAXMAN Coolers Ltd</w:t>
            </w:r>
          </w:p>
        </w:tc>
      </w:tr>
      <w:tr w:rsidR="0054665A" w:rsidRPr="009D4BFE" w14:paraId="6D7CA238" w14:textId="77777777" w:rsidTr="000A1775">
        <w:trPr>
          <w:trHeight w:val="432"/>
        </w:trPr>
        <w:tc>
          <w:tcPr>
            <w:tcW w:w="2006" w:type="dxa"/>
            <w:vAlign w:val="bottom"/>
          </w:tcPr>
          <w:p w14:paraId="4E3FC9B8" w14:textId="553A8DE1" w:rsidR="0054665A" w:rsidRPr="0054665A" w:rsidRDefault="0054665A" w:rsidP="0054665A">
            <w:pPr>
              <w:rPr>
                <w:rFonts w:ascii="Arial" w:hAnsi="Arial" w:cs="Arial"/>
                <w:bCs/>
                <w:color w:val="0070C0"/>
              </w:rPr>
            </w:pPr>
            <w:r w:rsidRPr="0054665A">
              <w:rPr>
                <w:rFonts w:ascii="Arial" w:hAnsi="Arial" w:cs="Arial"/>
                <w:szCs w:val="22"/>
              </w:rPr>
              <w:t>SC05705</w:t>
            </w:r>
          </w:p>
        </w:tc>
        <w:tc>
          <w:tcPr>
            <w:tcW w:w="2373" w:type="dxa"/>
            <w:vAlign w:val="bottom"/>
          </w:tcPr>
          <w:p w14:paraId="002A805F" w14:textId="4261C5B5" w:rsidR="0054665A" w:rsidRPr="0054665A" w:rsidRDefault="0054665A" w:rsidP="0054665A">
            <w:pPr>
              <w:rPr>
                <w:rFonts w:ascii="Arial" w:hAnsi="Arial" w:cs="Arial"/>
                <w:bCs/>
                <w:color w:val="0070C0"/>
              </w:rPr>
            </w:pPr>
            <w:r w:rsidRPr="0054665A">
              <w:rPr>
                <w:rFonts w:ascii="Arial" w:hAnsi="Arial" w:cs="Arial"/>
                <w:szCs w:val="22"/>
              </w:rPr>
              <w:t>Patient Warming/Cooling Systems</w:t>
            </w:r>
          </w:p>
        </w:tc>
        <w:tc>
          <w:tcPr>
            <w:tcW w:w="1656" w:type="dxa"/>
            <w:vAlign w:val="bottom"/>
          </w:tcPr>
          <w:p w14:paraId="798B7EE5" w14:textId="3BEA89D8" w:rsidR="0054665A" w:rsidRPr="0054665A" w:rsidRDefault="0054665A" w:rsidP="0054665A">
            <w:pPr>
              <w:rPr>
                <w:rFonts w:ascii="Arial" w:hAnsi="Arial" w:cs="Arial"/>
                <w:bCs/>
                <w:color w:val="0070C0"/>
              </w:rPr>
            </w:pPr>
            <w:r w:rsidRPr="0054665A">
              <w:rPr>
                <w:rFonts w:ascii="Arial" w:hAnsi="Arial" w:cs="Arial"/>
                <w:szCs w:val="22"/>
              </w:rPr>
              <w:t>ORBIS II</w:t>
            </w:r>
          </w:p>
        </w:tc>
        <w:tc>
          <w:tcPr>
            <w:tcW w:w="2981" w:type="dxa"/>
            <w:vAlign w:val="bottom"/>
          </w:tcPr>
          <w:p w14:paraId="779014D8" w14:textId="2FB6FC2F" w:rsidR="0054665A" w:rsidRPr="0054665A" w:rsidRDefault="0054665A" w:rsidP="0054665A">
            <w:pPr>
              <w:rPr>
                <w:rFonts w:ascii="Arial" w:hAnsi="Arial" w:cs="Arial"/>
                <w:bCs/>
                <w:color w:val="0070C0"/>
              </w:rPr>
            </w:pPr>
            <w:r w:rsidRPr="0054665A">
              <w:rPr>
                <w:rFonts w:ascii="Arial" w:hAnsi="Arial" w:cs="Arial"/>
                <w:szCs w:val="22"/>
              </w:rPr>
              <w:t>PAXMAN Coolers Ltd</w:t>
            </w:r>
          </w:p>
        </w:tc>
      </w:tr>
      <w:bookmarkEnd w:id="2"/>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54665A"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4188B59"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E345C0">
        <w:rPr>
          <w:rFonts w:ascii="Arial" w:hAnsi="Arial" w:cs="Arial"/>
        </w:rPr>
        <w:t>31</w:t>
      </w:r>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76DFE"/>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4665A"/>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54F0A"/>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0E48"/>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3AB7"/>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45C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603af227-bd41-4012-ae1b-08ada9265a1f"/>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a59428df-98eb-4044-aaf3-f2ec53effc21"/>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106732C-2728-495F-80D9-A8BE88C3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732</Words>
  <Characters>4179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2025-01-20T09:08:00Z</dcterms:created>
  <dcterms:modified xsi:type="dcterms:W3CDTF">2025-01-20T09:10:00Z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