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11" w:rsidRDefault="001D5A32" w:rsidP="005E45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Schedule 3 - </w:t>
      </w:r>
      <w:r w:rsidR="00871A11" w:rsidRPr="004B77E8">
        <w:rPr>
          <w:b/>
          <w:sz w:val="28"/>
          <w:szCs w:val="28"/>
          <w:u w:val="single"/>
        </w:rPr>
        <w:t>PRICING</w:t>
      </w:r>
      <w:r w:rsidR="005E4579">
        <w:rPr>
          <w:b/>
          <w:sz w:val="28"/>
          <w:szCs w:val="28"/>
          <w:u w:val="single"/>
        </w:rPr>
        <w:t xml:space="preserve"> SCHEDULE</w:t>
      </w:r>
    </w:p>
    <w:p w:rsidR="005E4579" w:rsidRDefault="005E4579" w:rsidP="005E4579">
      <w:pPr>
        <w:jc w:val="center"/>
        <w:rPr>
          <w:b/>
          <w:sz w:val="28"/>
          <w:szCs w:val="28"/>
          <w:u w:val="single"/>
        </w:rPr>
      </w:pPr>
    </w:p>
    <w:p w:rsidR="00311AF7" w:rsidRDefault="006D4230" w:rsidP="00871A11">
      <w:r>
        <w:t>Please enter the pricing</w:t>
      </w:r>
      <w:r w:rsidR="00871A11">
        <w:t xml:space="preserve"> information in the table below.  </w:t>
      </w:r>
    </w:p>
    <w:p w:rsidR="00311AF7" w:rsidRDefault="00311AF7" w:rsidP="00871A11"/>
    <w:p w:rsidR="00297424" w:rsidRDefault="00871A11" w:rsidP="00297424">
      <w:r>
        <w:t>The price quoted needs to be based on the requirements</w:t>
      </w:r>
      <w:r w:rsidR="00297424">
        <w:t xml:space="preserve"> of the Service Specification. The price element of this quotation is worth </w:t>
      </w:r>
      <w:r w:rsidR="00D860ED">
        <w:t>50</w:t>
      </w:r>
      <w:r w:rsidR="00297424" w:rsidRPr="004C1ED4">
        <w:t>%</w:t>
      </w:r>
      <w:r w:rsidR="00297424">
        <w:t xml:space="preserve"> </w:t>
      </w:r>
    </w:p>
    <w:p w:rsidR="006D4230" w:rsidRDefault="006D4230" w:rsidP="00871A11"/>
    <w:p w:rsidR="00871A11" w:rsidRDefault="00871A11" w:rsidP="00871A11">
      <w:r>
        <w:t xml:space="preserve">The staffing requirements in the Service Specification should be used as a guide when pricing the Service under this Contract.  </w:t>
      </w:r>
    </w:p>
    <w:p w:rsidR="00871A11" w:rsidRDefault="00871A11" w:rsidP="00871A11"/>
    <w:p w:rsidR="00871A11" w:rsidRDefault="00871A11" w:rsidP="00871A11">
      <w:r>
        <w:t>Please ensure you include as much detail as possible of the relevant associated costs as indicated below:</w:t>
      </w:r>
    </w:p>
    <w:p w:rsidR="00871A11" w:rsidRDefault="00871A11" w:rsidP="00871A11"/>
    <w:p w:rsidR="00871A11" w:rsidRDefault="00871A11" w:rsidP="00871A11">
      <w:pPr>
        <w:numPr>
          <w:ilvl w:val="0"/>
          <w:numId w:val="1"/>
        </w:numPr>
      </w:pPr>
      <w:r>
        <w:t>Frontline salary costs (to in</w:t>
      </w:r>
      <w:r w:rsidR="00F3415F">
        <w:t>clude national insurance and</w:t>
      </w:r>
      <w:r>
        <w:t xml:space="preserve"> pension.  These costs may also include manager’s time if they have a frontline role).  Management salary costs (to in</w:t>
      </w:r>
      <w:r w:rsidR="00F3415F">
        <w:t>clude national insurance and</w:t>
      </w:r>
      <w:r>
        <w:t xml:space="preserve"> pension).</w:t>
      </w:r>
    </w:p>
    <w:p w:rsidR="00871A11" w:rsidRDefault="00871A11" w:rsidP="00871A11">
      <w:pPr>
        <w:numPr>
          <w:ilvl w:val="0"/>
          <w:numId w:val="1"/>
        </w:numPr>
      </w:pPr>
      <w:r>
        <w:t>Any other staff salary costs (with description)</w:t>
      </w:r>
    </w:p>
    <w:p w:rsidR="00871A11" w:rsidRDefault="00871A11" w:rsidP="00871A11">
      <w:pPr>
        <w:numPr>
          <w:ilvl w:val="0"/>
          <w:numId w:val="1"/>
        </w:numPr>
      </w:pPr>
      <w:r>
        <w:t>Staff related costs (with description) (e.g. training, recruitment, travel, insurance)</w:t>
      </w:r>
    </w:p>
    <w:p w:rsidR="00871A11" w:rsidRDefault="00871A11" w:rsidP="00871A11">
      <w:pPr>
        <w:numPr>
          <w:ilvl w:val="0"/>
          <w:numId w:val="1"/>
        </w:numPr>
      </w:pPr>
      <w:r>
        <w:t>Breakdown of overheads (local/regional/central)</w:t>
      </w:r>
    </w:p>
    <w:p w:rsidR="00871A11" w:rsidRDefault="00871A11" w:rsidP="00871A11">
      <w:pPr>
        <w:numPr>
          <w:ilvl w:val="0"/>
          <w:numId w:val="1"/>
        </w:numPr>
      </w:pPr>
      <w:r>
        <w:t>Any costs relating to TUPE if applicable</w:t>
      </w:r>
      <w:bookmarkStart w:id="0" w:name="_GoBack"/>
      <w:bookmarkEnd w:id="0"/>
    </w:p>
    <w:p w:rsidR="00871A11" w:rsidRDefault="00871A11" w:rsidP="00871A11">
      <w:pPr>
        <w:numPr>
          <w:ilvl w:val="0"/>
          <w:numId w:val="1"/>
        </w:numPr>
      </w:pPr>
      <w:r>
        <w:t>Any other costs as applicable</w:t>
      </w:r>
    </w:p>
    <w:p w:rsidR="00871A11" w:rsidRDefault="00871A11" w:rsidP="00871A11"/>
    <w:p w:rsidR="00871A11" w:rsidRPr="003841C1" w:rsidRDefault="00871A11" w:rsidP="00871A11">
      <w:pPr>
        <w:rPr>
          <w:b/>
        </w:rPr>
      </w:pPr>
      <w:r w:rsidRPr="003841C1">
        <w:rPr>
          <w:b/>
        </w:rPr>
        <w:t>Please note the following:</w:t>
      </w:r>
    </w:p>
    <w:p w:rsidR="00871A11" w:rsidRPr="003841C1" w:rsidRDefault="00871A11" w:rsidP="00871A11">
      <w:pPr>
        <w:numPr>
          <w:ilvl w:val="0"/>
          <w:numId w:val="2"/>
        </w:numPr>
        <w:rPr>
          <w:b/>
        </w:rPr>
      </w:pPr>
      <w:r w:rsidRPr="003841C1">
        <w:rPr>
          <w:b/>
        </w:rPr>
        <w:t xml:space="preserve">Please breakdown staff costs to indicate those staff posts which will work on this contract </w:t>
      </w:r>
      <w:r>
        <w:rPr>
          <w:b/>
        </w:rPr>
        <w:t>solely,</w:t>
      </w:r>
      <w:r w:rsidRPr="003841C1">
        <w:rPr>
          <w:b/>
        </w:rPr>
        <w:t xml:space="preserve"> and those posts which will work on this contract as well as other contracts held by your organisation.</w:t>
      </w:r>
      <w:r>
        <w:rPr>
          <w:b/>
        </w:rPr>
        <w:t xml:space="preserve">  </w:t>
      </w:r>
    </w:p>
    <w:p w:rsidR="00311AF7" w:rsidRPr="00311AF7" w:rsidRDefault="00311AF7" w:rsidP="00311AF7">
      <w:pPr>
        <w:numPr>
          <w:ilvl w:val="0"/>
          <w:numId w:val="2"/>
        </w:numPr>
        <w:rPr>
          <w:b/>
        </w:rPr>
      </w:pPr>
      <w:r>
        <w:rPr>
          <w:b/>
        </w:rPr>
        <w:t xml:space="preserve">Please include </w:t>
      </w:r>
      <w:r w:rsidR="006D4230">
        <w:rPr>
          <w:b/>
        </w:rPr>
        <w:t xml:space="preserve">any </w:t>
      </w:r>
      <w:r>
        <w:rPr>
          <w:b/>
        </w:rPr>
        <w:t>o</w:t>
      </w:r>
      <w:r w:rsidRPr="00311AF7">
        <w:rPr>
          <w:b/>
        </w:rPr>
        <w:t xml:space="preserve">ne-off set up costs </w:t>
      </w:r>
      <w:r w:rsidR="006D4230">
        <w:rPr>
          <w:b/>
        </w:rPr>
        <w:t>for</w:t>
      </w:r>
      <w:r w:rsidRPr="00311AF7">
        <w:rPr>
          <w:b/>
        </w:rPr>
        <w:t xml:space="preserve"> year 1</w:t>
      </w:r>
      <w:r w:rsidR="006D4230">
        <w:rPr>
          <w:b/>
        </w:rPr>
        <w:t xml:space="preserve"> in the first column titled ‘</w:t>
      </w:r>
      <w:r w:rsidR="00DE5692">
        <w:rPr>
          <w:b/>
        </w:rPr>
        <w:t>PRICE</w:t>
      </w:r>
      <w:r w:rsidR="006D4230">
        <w:rPr>
          <w:b/>
        </w:rPr>
        <w:t xml:space="preserve"> Year 1’. </w:t>
      </w:r>
    </w:p>
    <w:p w:rsidR="00871A11" w:rsidRPr="00CD649D" w:rsidRDefault="00311AF7" w:rsidP="00CD649D">
      <w:pPr>
        <w:ind w:left="360"/>
        <w:rPr>
          <w:b/>
        </w:rPr>
      </w:pPr>
      <w: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984"/>
      </w:tblGrid>
      <w:tr w:rsidR="004C1ED4" w:rsidTr="004C1ED4">
        <w:tc>
          <w:tcPr>
            <w:tcW w:w="4644" w:type="dxa"/>
            <w:shd w:val="clear" w:color="auto" w:fill="auto"/>
          </w:tcPr>
          <w:p w:rsidR="004C1ED4" w:rsidRPr="00AF0D4B" w:rsidRDefault="004C1ED4" w:rsidP="00A672BC">
            <w:pPr>
              <w:rPr>
                <w:b/>
              </w:rPr>
            </w:pPr>
            <w:r w:rsidRPr="00AF0D4B">
              <w:rPr>
                <w:b/>
              </w:rPr>
              <w:t>ITEM</w:t>
            </w:r>
          </w:p>
          <w:p w:rsidR="004C1ED4" w:rsidRPr="00AF0D4B" w:rsidRDefault="004C1ED4" w:rsidP="00A672BC">
            <w:pPr>
              <w:rPr>
                <w:b/>
              </w:rPr>
            </w:pPr>
          </w:p>
        </w:tc>
        <w:tc>
          <w:tcPr>
            <w:tcW w:w="1872" w:type="dxa"/>
          </w:tcPr>
          <w:p w:rsidR="004C1ED4" w:rsidRPr="004C1ED4" w:rsidRDefault="004C1ED4" w:rsidP="004C1ED4">
            <w:pPr>
              <w:rPr>
                <w:b/>
              </w:rPr>
            </w:pPr>
            <w:r w:rsidRPr="004C1ED4">
              <w:rPr>
                <w:b/>
              </w:rPr>
              <w:t>Price</w:t>
            </w:r>
          </w:p>
          <w:p w:rsidR="004C1ED4" w:rsidRPr="004C1ED4" w:rsidRDefault="004C1ED4" w:rsidP="004C1ED4">
            <w:pPr>
              <w:rPr>
                <w:b/>
              </w:rPr>
            </w:pPr>
            <w:r w:rsidRPr="004C1ED4">
              <w:rPr>
                <w:b/>
              </w:rPr>
              <w:t>Year 1</w:t>
            </w:r>
          </w:p>
        </w:tc>
        <w:tc>
          <w:tcPr>
            <w:tcW w:w="1984" w:type="dxa"/>
            <w:shd w:val="clear" w:color="auto" w:fill="auto"/>
          </w:tcPr>
          <w:p w:rsidR="004C1ED4" w:rsidRPr="004C1ED4" w:rsidRDefault="004C1ED4" w:rsidP="00A672BC">
            <w:pPr>
              <w:rPr>
                <w:b/>
              </w:rPr>
            </w:pPr>
            <w:r w:rsidRPr="004C1ED4">
              <w:rPr>
                <w:b/>
              </w:rPr>
              <w:t>Price</w:t>
            </w:r>
          </w:p>
          <w:p w:rsidR="004C1ED4" w:rsidRPr="00497C0A" w:rsidRDefault="004C1ED4" w:rsidP="00005FDE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For </w:t>
            </w:r>
            <w:r w:rsidR="00005FDE">
              <w:rPr>
                <w:b/>
              </w:rPr>
              <w:t>Year 2</w:t>
            </w:r>
          </w:p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Default="004C1ED4" w:rsidP="00A672BC"/>
        </w:tc>
        <w:tc>
          <w:tcPr>
            <w:tcW w:w="1872" w:type="dxa"/>
          </w:tcPr>
          <w:p w:rsidR="004C1ED4" w:rsidRDefault="004C1ED4" w:rsidP="00A672BC"/>
        </w:tc>
        <w:tc>
          <w:tcPr>
            <w:tcW w:w="1984" w:type="dxa"/>
            <w:shd w:val="clear" w:color="auto" w:fill="auto"/>
          </w:tcPr>
          <w:p w:rsidR="004C1ED4" w:rsidRDefault="004C1ED4" w:rsidP="00A672BC"/>
        </w:tc>
      </w:tr>
      <w:tr w:rsidR="004C1ED4" w:rsidTr="004C1ED4">
        <w:tc>
          <w:tcPr>
            <w:tcW w:w="4644" w:type="dxa"/>
            <w:shd w:val="clear" w:color="auto" w:fill="auto"/>
          </w:tcPr>
          <w:p w:rsidR="004C1ED4" w:rsidRPr="00AF0D4B" w:rsidRDefault="004C1ED4" w:rsidP="006D4230">
            <w:pPr>
              <w:rPr>
                <w:b/>
              </w:rPr>
            </w:pPr>
            <w:r w:rsidRPr="00AF0D4B">
              <w:rPr>
                <w:b/>
              </w:rPr>
              <w:t xml:space="preserve">TOTAL </w:t>
            </w:r>
            <w:r>
              <w:rPr>
                <w:b/>
              </w:rPr>
              <w:t>Price</w:t>
            </w:r>
            <w:r w:rsidRPr="00AF0D4B">
              <w:rPr>
                <w:b/>
              </w:rPr>
              <w:t xml:space="preserve"> </w:t>
            </w:r>
          </w:p>
        </w:tc>
        <w:tc>
          <w:tcPr>
            <w:tcW w:w="1872" w:type="dxa"/>
          </w:tcPr>
          <w:p w:rsidR="004C1ED4" w:rsidRPr="00AF0D4B" w:rsidRDefault="004C1ED4" w:rsidP="00A672BC">
            <w:pPr>
              <w:rPr>
                <w:b/>
              </w:rPr>
            </w:pPr>
            <w:r w:rsidRPr="00AF0D4B">
              <w:rPr>
                <w:b/>
              </w:rPr>
              <w:t>£</w:t>
            </w:r>
          </w:p>
        </w:tc>
        <w:tc>
          <w:tcPr>
            <w:tcW w:w="1984" w:type="dxa"/>
            <w:shd w:val="clear" w:color="auto" w:fill="auto"/>
          </w:tcPr>
          <w:p w:rsidR="004C1ED4" w:rsidRPr="00AF0D4B" w:rsidRDefault="004C1ED4" w:rsidP="00A672BC">
            <w:pPr>
              <w:rPr>
                <w:b/>
              </w:rPr>
            </w:pPr>
            <w:r w:rsidRPr="00AF0D4B">
              <w:rPr>
                <w:b/>
              </w:rPr>
              <w:t>£</w:t>
            </w:r>
          </w:p>
        </w:tc>
      </w:tr>
      <w:tr w:rsidR="004C1ED4" w:rsidTr="004C1ED4">
        <w:tc>
          <w:tcPr>
            <w:tcW w:w="4644" w:type="dxa"/>
            <w:shd w:val="clear" w:color="auto" w:fill="B8CCE4" w:themeFill="accent1" w:themeFillTint="66"/>
          </w:tcPr>
          <w:p w:rsidR="004C1ED4" w:rsidRPr="00AF0D4B" w:rsidRDefault="004C1ED4" w:rsidP="00005FDE">
            <w:pPr>
              <w:rPr>
                <w:b/>
              </w:rPr>
            </w:pPr>
            <w:r>
              <w:rPr>
                <w:b/>
              </w:rPr>
              <w:t xml:space="preserve">Total Contract price (over </w:t>
            </w:r>
            <w:r w:rsidR="00005FDE">
              <w:rPr>
                <w:b/>
              </w:rPr>
              <w:t>2</w:t>
            </w:r>
            <w:r w:rsidRPr="00D057E6">
              <w:rPr>
                <w:b/>
              </w:rPr>
              <w:t xml:space="preserve"> </w:t>
            </w:r>
            <w:r>
              <w:rPr>
                <w:b/>
              </w:rPr>
              <w:t>years)</w:t>
            </w:r>
          </w:p>
        </w:tc>
        <w:tc>
          <w:tcPr>
            <w:tcW w:w="1872" w:type="dxa"/>
            <w:shd w:val="clear" w:color="auto" w:fill="B8CCE4" w:themeFill="accent1" w:themeFillTint="66"/>
          </w:tcPr>
          <w:p w:rsidR="004C1ED4" w:rsidRDefault="004C1ED4" w:rsidP="004C1ED4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4C1ED4" w:rsidRDefault="004C1ED4" w:rsidP="004C1ED4">
            <w:pPr>
              <w:rPr>
                <w:b/>
              </w:rPr>
            </w:pPr>
          </w:p>
        </w:tc>
      </w:tr>
    </w:tbl>
    <w:p w:rsidR="00871A11" w:rsidRDefault="00871A11" w:rsidP="00871A11"/>
    <w:p w:rsidR="00D057E6" w:rsidRDefault="00D057E6" w:rsidP="00871A11">
      <w:r>
        <w:t xml:space="preserve">The total contract price is the price that will be evaluated. </w:t>
      </w:r>
    </w:p>
    <w:sectPr w:rsidR="00D057E6" w:rsidSect="004C1ED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52E8"/>
    <w:multiLevelType w:val="hybridMultilevel"/>
    <w:tmpl w:val="C0D65DC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CE400C"/>
    <w:multiLevelType w:val="hybridMultilevel"/>
    <w:tmpl w:val="A3B8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11"/>
    <w:rsid w:val="00005FDE"/>
    <w:rsid w:val="001D5A32"/>
    <w:rsid w:val="00297424"/>
    <w:rsid w:val="00311AF7"/>
    <w:rsid w:val="00497C0A"/>
    <w:rsid w:val="004C1ED4"/>
    <w:rsid w:val="005040C1"/>
    <w:rsid w:val="00513029"/>
    <w:rsid w:val="005E4579"/>
    <w:rsid w:val="006D4230"/>
    <w:rsid w:val="00871A11"/>
    <w:rsid w:val="008B2DF9"/>
    <w:rsid w:val="00CD649D"/>
    <w:rsid w:val="00D057E6"/>
    <w:rsid w:val="00D860ED"/>
    <w:rsid w:val="00DE5692"/>
    <w:rsid w:val="00EA1C5C"/>
    <w:rsid w:val="00F3415F"/>
    <w:rsid w:val="00F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893D"/>
  <w15:docId w15:val="{DEA6787A-A550-4D57-AEA1-15C504C6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11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F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Sarah Paine</cp:lastModifiedBy>
  <cp:revision>4</cp:revision>
  <cp:lastPrinted>2017-05-08T13:02:00Z</cp:lastPrinted>
  <dcterms:created xsi:type="dcterms:W3CDTF">2017-12-13T12:29:00Z</dcterms:created>
  <dcterms:modified xsi:type="dcterms:W3CDTF">2018-02-01T09:59:00Z</dcterms:modified>
</cp:coreProperties>
</file>