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8DC0940" w14:textId="77777777" w:rsidR="00076044" w:rsidRDefault="004B26D3">
      <w:pPr>
        <w:rPr>
          <w:rFonts w:ascii="Helvetica Neue" w:eastAsia="Helvetica Neue" w:hAnsi="Helvetica Neue" w:cs="Helvetica Neue"/>
        </w:rPr>
      </w:pPr>
      <w:bookmarkStart w:id="0" w:name="_64owek2nf504" w:colFirst="0" w:colLast="0"/>
      <w:bookmarkStart w:id="1" w:name="_GoBack"/>
      <w:bookmarkEnd w:id="0"/>
      <w:bookmarkEnd w:id="1"/>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C5BC287" w14:textId="77777777" w:rsidR="00076044" w:rsidRDefault="00076044">
      <w:pPr>
        <w:rPr>
          <w:rFonts w:ascii="Helvetica Neue" w:eastAsia="Helvetica Neue" w:hAnsi="Helvetica Neue" w:cs="Helvetica Neue"/>
        </w:rPr>
      </w:pPr>
      <w:bookmarkStart w:id="2" w:name="_khslhe1gc958" w:colFirst="0" w:colLast="0"/>
      <w:bookmarkEnd w:id="2"/>
    </w:p>
    <w:p w14:paraId="47428C8F" w14:textId="77777777" w:rsidR="00076044" w:rsidRDefault="00076044">
      <w:pPr>
        <w:rPr>
          <w:rFonts w:ascii="Helvetica Neue" w:eastAsia="Helvetica Neue" w:hAnsi="Helvetica Neue" w:cs="Helvetica Neue"/>
        </w:rPr>
      </w:pPr>
      <w:bookmarkStart w:id="3" w:name="_l7sjvzoewjoa" w:colFirst="0" w:colLast="0"/>
      <w:bookmarkEnd w:id="3"/>
    </w:p>
    <w:p w14:paraId="5F1729C8" w14:textId="0BB1325F"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14:paraId="27E62E5F" w14:textId="77777777" w:rsidR="002B6C03" w:rsidRDefault="002B6C03">
      <w:pPr>
        <w:rPr>
          <w:rFonts w:ascii="Helvetica Neue" w:eastAsia="Helvetica Neue" w:hAnsi="Helvetica Neue" w:cs="Helvetica Neue"/>
          <w:sz w:val="48"/>
          <w:szCs w:val="48"/>
        </w:rPr>
      </w:pPr>
    </w:p>
    <w:p w14:paraId="44EDCEC4" w14:textId="3E34E286" w:rsidR="00076044" w:rsidRPr="00390519" w:rsidRDefault="004B26D3">
      <w:pPr>
        <w:rPr>
          <w:rFonts w:ascii="Helvetica Neue" w:eastAsia="Helvetica Neue" w:hAnsi="Helvetica Neue" w:cs="Helvetica Neue"/>
          <w:sz w:val="22"/>
          <w:szCs w:val="22"/>
        </w:rPr>
      </w:pPr>
      <w:bookmarkStart w:id="4" w:name="_1tyvnkwbo1qo" w:colFirst="0" w:colLast="0"/>
      <w:bookmarkStart w:id="5" w:name="_sb4n61ohsx6l" w:colFirst="0" w:colLast="0"/>
      <w:bookmarkStart w:id="6" w:name="_rku14i3pj6m5" w:colFirst="0" w:colLast="0"/>
      <w:bookmarkEnd w:id="4"/>
      <w:bookmarkEnd w:id="5"/>
      <w:bookmarkEnd w:id="6"/>
      <w:r w:rsidRPr="00390519">
        <w:rPr>
          <w:rFonts w:ascii="Helvetica Neue" w:eastAsia="Helvetica Neue" w:hAnsi="Helvetica Neue" w:cs="Helvetica Neue"/>
          <w:sz w:val="22"/>
          <w:szCs w:val="22"/>
        </w:rPr>
        <w:t>This Call-Off Contract for the G-Cloud 9 Framework Agreement (RM1557ix) includes:</w:t>
      </w:r>
    </w:p>
    <w:sdt>
      <w:sdtPr>
        <w:rPr>
          <w:sz w:val="22"/>
          <w:szCs w:val="22"/>
        </w:rPr>
        <w:id w:val="-1714877279"/>
        <w:docPartObj>
          <w:docPartGallery w:val="Table of Contents"/>
          <w:docPartUnique/>
        </w:docPartObj>
      </w:sdtPr>
      <w:sdtEndPr>
        <w:rPr>
          <w:sz w:val="20"/>
          <w:szCs w:val="20"/>
        </w:rPr>
      </w:sdtEndPr>
      <w:sdtContent>
        <w:p w14:paraId="72221A21" w14:textId="77777777" w:rsidR="00076044" w:rsidRPr="00390519" w:rsidRDefault="004B26D3">
          <w:pPr>
            <w:tabs>
              <w:tab w:val="right" w:pos="10629"/>
            </w:tabs>
            <w:spacing w:before="80" w:line="240" w:lineRule="auto"/>
            <w:rPr>
              <w:rFonts w:ascii="Helvetica Neue" w:eastAsia="Helvetica Neue" w:hAnsi="Helvetica Neue" w:cs="Helvetica Neue"/>
              <w:noProof/>
              <w:sz w:val="22"/>
              <w:szCs w:val="22"/>
            </w:rPr>
          </w:pPr>
          <w:r w:rsidRPr="00390519">
            <w:rPr>
              <w:sz w:val="22"/>
              <w:szCs w:val="22"/>
            </w:rPr>
            <w:fldChar w:fldCharType="begin"/>
          </w:r>
          <w:r w:rsidRPr="00390519">
            <w:rPr>
              <w:sz w:val="22"/>
              <w:szCs w:val="22"/>
            </w:rPr>
            <w:instrText xml:space="preserve"> TOC \h \u \z </w:instrText>
          </w:r>
          <w:r w:rsidRPr="00390519">
            <w:rPr>
              <w:sz w:val="22"/>
              <w:szCs w:val="22"/>
            </w:rPr>
            <w:fldChar w:fldCharType="separate"/>
          </w:r>
          <w:hyperlink w:anchor="_56kxac515ty5">
            <w:r w:rsidRPr="00390519">
              <w:rPr>
                <w:rFonts w:ascii="Helvetica Neue" w:eastAsia="Helvetica Neue" w:hAnsi="Helvetica Neue" w:cs="Helvetica Neue"/>
                <w:b/>
                <w:noProof/>
                <w:sz w:val="22"/>
                <w:szCs w:val="22"/>
              </w:rPr>
              <w:t>Part A - Order Form</w:t>
            </w:r>
          </w:hyperlink>
          <w:r w:rsidRPr="00390519">
            <w:rPr>
              <w:rFonts w:ascii="Helvetica Neue" w:eastAsia="Helvetica Neue" w:hAnsi="Helvetica Neue" w:cs="Helvetica Neue"/>
              <w:b/>
              <w:noProof/>
              <w:sz w:val="22"/>
              <w:szCs w:val="22"/>
            </w:rPr>
            <w:tab/>
          </w:r>
          <w:r w:rsidRPr="00390519">
            <w:rPr>
              <w:noProof/>
              <w:sz w:val="22"/>
              <w:szCs w:val="22"/>
            </w:rPr>
            <w:fldChar w:fldCharType="begin"/>
          </w:r>
          <w:r w:rsidRPr="00390519">
            <w:rPr>
              <w:noProof/>
              <w:sz w:val="22"/>
              <w:szCs w:val="22"/>
            </w:rPr>
            <w:instrText xml:space="preserve"> PAGEREF _56kxac515ty5 \h </w:instrText>
          </w:r>
          <w:r w:rsidRPr="00390519">
            <w:rPr>
              <w:noProof/>
              <w:sz w:val="22"/>
              <w:szCs w:val="22"/>
            </w:rPr>
          </w:r>
          <w:r w:rsidRPr="00390519">
            <w:rPr>
              <w:noProof/>
              <w:sz w:val="22"/>
              <w:szCs w:val="22"/>
            </w:rPr>
            <w:fldChar w:fldCharType="separate"/>
          </w:r>
          <w:r w:rsidR="002B7FBD">
            <w:rPr>
              <w:noProof/>
              <w:sz w:val="22"/>
              <w:szCs w:val="22"/>
            </w:rPr>
            <w:t>2</w:t>
          </w:r>
          <w:r w:rsidRPr="00390519">
            <w:rPr>
              <w:noProof/>
              <w:sz w:val="22"/>
              <w:szCs w:val="22"/>
            </w:rPr>
            <w:fldChar w:fldCharType="end"/>
          </w:r>
        </w:p>
        <w:p w14:paraId="21515788" w14:textId="042341C1" w:rsidR="00076044" w:rsidRPr="00390519" w:rsidRDefault="00C84092">
          <w:pPr>
            <w:tabs>
              <w:tab w:val="right" w:pos="10629"/>
            </w:tabs>
            <w:spacing w:before="200" w:line="240" w:lineRule="auto"/>
            <w:rPr>
              <w:rFonts w:ascii="Helvetica Neue" w:eastAsia="Helvetica Neue" w:hAnsi="Helvetica Neue" w:cs="Helvetica Neue"/>
              <w:noProof/>
              <w:sz w:val="22"/>
              <w:szCs w:val="22"/>
            </w:rPr>
          </w:pPr>
          <w:hyperlink w:anchor="_cv1yk8c1mek8">
            <w:r w:rsidR="004B26D3" w:rsidRPr="00390519">
              <w:rPr>
                <w:rFonts w:ascii="Helvetica Neue" w:eastAsia="Helvetica Neue" w:hAnsi="Helvetica Neue" w:cs="Helvetica Neue"/>
                <w:b/>
                <w:noProof/>
                <w:sz w:val="22"/>
                <w:szCs w:val="22"/>
              </w:rPr>
              <w:t>Schedule 1 - Services</w:t>
            </w:r>
          </w:hyperlink>
          <w:r w:rsidR="004B26D3" w:rsidRPr="00390519">
            <w:rPr>
              <w:rFonts w:ascii="Helvetica Neue" w:eastAsia="Helvetica Neue" w:hAnsi="Helvetica Neue" w:cs="Helvetica Neue"/>
              <w:b/>
              <w:noProof/>
              <w:sz w:val="22"/>
              <w:szCs w:val="22"/>
            </w:rPr>
            <w:tab/>
          </w:r>
          <w:r w:rsidR="004B26D3" w:rsidRPr="00390519">
            <w:rPr>
              <w:noProof/>
              <w:sz w:val="22"/>
              <w:szCs w:val="22"/>
            </w:rPr>
            <w:fldChar w:fldCharType="begin"/>
          </w:r>
          <w:r w:rsidR="004B26D3" w:rsidRPr="00390519">
            <w:rPr>
              <w:noProof/>
              <w:sz w:val="22"/>
              <w:szCs w:val="22"/>
            </w:rPr>
            <w:instrText xml:space="preserve"> PAGEREF _cv1yk8c1mek8 \h </w:instrText>
          </w:r>
          <w:r w:rsidR="004B26D3" w:rsidRPr="00390519">
            <w:rPr>
              <w:noProof/>
              <w:sz w:val="22"/>
              <w:szCs w:val="22"/>
            </w:rPr>
          </w:r>
          <w:r w:rsidR="004B26D3" w:rsidRPr="00390519">
            <w:rPr>
              <w:noProof/>
              <w:sz w:val="22"/>
              <w:szCs w:val="22"/>
            </w:rPr>
            <w:fldChar w:fldCharType="separate"/>
          </w:r>
          <w:r w:rsidR="002B7FBD">
            <w:rPr>
              <w:noProof/>
              <w:sz w:val="22"/>
              <w:szCs w:val="22"/>
            </w:rPr>
            <w:t>6</w:t>
          </w:r>
          <w:r w:rsidR="004B26D3" w:rsidRPr="00390519">
            <w:rPr>
              <w:noProof/>
              <w:sz w:val="22"/>
              <w:szCs w:val="22"/>
            </w:rPr>
            <w:fldChar w:fldCharType="end"/>
          </w:r>
        </w:p>
        <w:p w14:paraId="4897B37A" w14:textId="37657C98" w:rsidR="00076044" w:rsidRPr="00390519" w:rsidRDefault="00C84092">
          <w:pPr>
            <w:tabs>
              <w:tab w:val="right" w:pos="10629"/>
            </w:tabs>
            <w:spacing w:before="200" w:line="240" w:lineRule="auto"/>
            <w:rPr>
              <w:rFonts w:ascii="Helvetica Neue" w:eastAsia="Helvetica Neue" w:hAnsi="Helvetica Neue" w:cs="Helvetica Neue"/>
              <w:noProof/>
              <w:sz w:val="22"/>
              <w:szCs w:val="22"/>
            </w:rPr>
          </w:pPr>
          <w:hyperlink w:anchor="_mi4cqc22ysv">
            <w:r w:rsidR="004B26D3" w:rsidRPr="00390519">
              <w:rPr>
                <w:rFonts w:ascii="Helvetica Neue" w:eastAsia="Helvetica Neue" w:hAnsi="Helvetica Neue" w:cs="Helvetica Neue"/>
                <w:b/>
                <w:noProof/>
                <w:sz w:val="22"/>
                <w:szCs w:val="22"/>
              </w:rPr>
              <w:t>Schedule 2 - Call-Off Contract charges</w:t>
            </w:r>
          </w:hyperlink>
          <w:r w:rsidR="004B26D3" w:rsidRPr="00390519">
            <w:rPr>
              <w:rFonts w:ascii="Helvetica Neue" w:eastAsia="Helvetica Neue" w:hAnsi="Helvetica Neue" w:cs="Helvetica Neue"/>
              <w:b/>
              <w:noProof/>
              <w:sz w:val="22"/>
              <w:szCs w:val="22"/>
            </w:rPr>
            <w:tab/>
          </w:r>
          <w:r w:rsidR="004B26D3" w:rsidRPr="00390519">
            <w:rPr>
              <w:noProof/>
              <w:sz w:val="22"/>
              <w:szCs w:val="22"/>
            </w:rPr>
            <w:fldChar w:fldCharType="begin"/>
          </w:r>
          <w:r w:rsidR="004B26D3" w:rsidRPr="00390519">
            <w:rPr>
              <w:noProof/>
              <w:sz w:val="22"/>
              <w:szCs w:val="22"/>
            </w:rPr>
            <w:instrText xml:space="preserve"> PAGEREF _mi4cqc22ysv \h </w:instrText>
          </w:r>
          <w:r w:rsidR="004B26D3" w:rsidRPr="00390519">
            <w:rPr>
              <w:noProof/>
              <w:sz w:val="22"/>
              <w:szCs w:val="22"/>
            </w:rPr>
          </w:r>
          <w:r w:rsidR="004B26D3" w:rsidRPr="00390519">
            <w:rPr>
              <w:noProof/>
              <w:sz w:val="22"/>
              <w:szCs w:val="22"/>
            </w:rPr>
            <w:fldChar w:fldCharType="separate"/>
          </w:r>
          <w:r w:rsidR="002B7FBD">
            <w:rPr>
              <w:noProof/>
              <w:sz w:val="22"/>
              <w:szCs w:val="22"/>
            </w:rPr>
            <w:t>7</w:t>
          </w:r>
          <w:r w:rsidR="004B26D3" w:rsidRPr="00390519">
            <w:rPr>
              <w:noProof/>
              <w:sz w:val="22"/>
              <w:szCs w:val="22"/>
            </w:rPr>
            <w:fldChar w:fldCharType="end"/>
          </w:r>
        </w:p>
        <w:p w14:paraId="7ECD3C90" w14:textId="6BFA64DD" w:rsidR="00076044" w:rsidRPr="00390519" w:rsidRDefault="00C84092">
          <w:pPr>
            <w:tabs>
              <w:tab w:val="right" w:pos="10629"/>
            </w:tabs>
            <w:spacing w:before="200" w:line="240" w:lineRule="auto"/>
            <w:rPr>
              <w:rFonts w:ascii="Helvetica Neue" w:eastAsia="Helvetica Neue" w:hAnsi="Helvetica Neue" w:cs="Helvetica Neue"/>
              <w:noProof/>
              <w:sz w:val="22"/>
              <w:szCs w:val="22"/>
            </w:rPr>
          </w:pPr>
          <w:hyperlink w:anchor="_on10w3898fso">
            <w:r w:rsidR="004B26D3" w:rsidRPr="00390519">
              <w:rPr>
                <w:rFonts w:ascii="Helvetica Neue" w:eastAsia="Helvetica Neue" w:hAnsi="Helvetica Neue" w:cs="Helvetica Neue"/>
                <w:b/>
                <w:noProof/>
                <w:sz w:val="22"/>
                <w:szCs w:val="22"/>
              </w:rPr>
              <w:t>Part B - Terms and conditions</w:t>
            </w:r>
          </w:hyperlink>
          <w:r w:rsidR="004B26D3" w:rsidRPr="00390519">
            <w:rPr>
              <w:rFonts w:ascii="Helvetica Neue" w:eastAsia="Helvetica Neue" w:hAnsi="Helvetica Neue" w:cs="Helvetica Neue"/>
              <w:b/>
              <w:noProof/>
              <w:sz w:val="22"/>
              <w:szCs w:val="22"/>
            </w:rPr>
            <w:tab/>
          </w:r>
          <w:r w:rsidR="004B26D3" w:rsidRPr="00390519">
            <w:rPr>
              <w:noProof/>
              <w:sz w:val="22"/>
              <w:szCs w:val="22"/>
            </w:rPr>
            <w:fldChar w:fldCharType="begin"/>
          </w:r>
          <w:r w:rsidR="004B26D3" w:rsidRPr="00390519">
            <w:rPr>
              <w:noProof/>
              <w:sz w:val="22"/>
              <w:szCs w:val="22"/>
            </w:rPr>
            <w:instrText xml:space="preserve"> PAGEREF _on10w3898fso \h </w:instrText>
          </w:r>
          <w:r w:rsidR="004B26D3" w:rsidRPr="00390519">
            <w:rPr>
              <w:noProof/>
              <w:sz w:val="22"/>
              <w:szCs w:val="22"/>
            </w:rPr>
          </w:r>
          <w:r w:rsidR="004B26D3" w:rsidRPr="00390519">
            <w:rPr>
              <w:noProof/>
              <w:sz w:val="22"/>
              <w:szCs w:val="22"/>
            </w:rPr>
            <w:fldChar w:fldCharType="separate"/>
          </w:r>
          <w:r w:rsidR="002B7FBD">
            <w:rPr>
              <w:noProof/>
              <w:sz w:val="22"/>
              <w:szCs w:val="22"/>
            </w:rPr>
            <w:t>8</w:t>
          </w:r>
          <w:r w:rsidR="004B26D3" w:rsidRPr="00390519">
            <w:rPr>
              <w:noProof/>
              <w:sz w:val="22"/>
              <w:szCs w:val="22"/>
            </w:rPr>
            <w:fldChar w:fldCharType="end"/>
          </w:r>
        </w:p>
        <w:p w14:paraId="22995A13" w14:textId="4B699A2D" w:rsidR="00076044" w:rsidRPr="00390519" w:rsidRDefault="00C84092">
          <w:pPr>
            <w:tabs>
              <w:tab w:val="right" w:pos="10629"/>
            </w:tabs>
            <w:spacing w:before="200" w:line="240" w:lineRule="auto"/>
            <w:rPr>
              <w:rFonts w:ascii="Helvetica Neue" w:eastAsia="Helvetica Neue" w:hAnsi="Helvetica Neue" w:cs="Helvetica Neue"/>
              <w:noProof/>
              <w:sz w:val="22"/>
              <w:szCs w:val="22"/>
            </w:rPr>
          </w:pPr>
          <w:hyperlink w:anchor="_sz1ppi95pvt0">
            <w:r w:rsidR="004B26D3" w:rsidRPr="00390519">
              <w:rPr>
                <w:rFonts w:ascii="Helvetica Neue" w:eastAsia="Helvetica Neue" w:hAnsi="Helvetica Neue" w:cs="Helvetica Neue"/>
                <w:b/>
                <w:noProof/>
                <w:sz w:val="22"/>
                <w:szCs w:val="22"/>
              </w:rPr>
              <w:t>Schedule 3 - Collaboration agreement</w:t>
            </w:r>
          </w:hyperlink>
          <w:r w:rsidR="004B26D3" w:rsidRPr="00390519">
            <w:rPr>
              <w:rFonts w:ascii="Helvetica Neue" w:eastAsia="Helvetica Neue" w:hAnsi="Helvetica Neue" w:cs="Helvetica Neue"/>
              <w:b/>
              <w:noProof/>
              <w:sz w:val="22"/>
              <w:szCs w:val="22"/>
            </w:rPr>
            <w:tab/>
          </w:r>
          <w:r w:rsidR="004B26D3" w:rsidRPr="00390519">
            <w:rPr>
              <w:noProof/>
              <w:sz w:val="22"/>
              <w:szCs w:val="22"/>
            </w:rPr>
            <w:fldChar w:fldCharType="begin"/>
          </w:r>
          <w:r w:rsidR="004B26D3" w:rsidRPr="00390519">
            <w:rPr>
              <w:noProof/>
              <w:sz w:val="22"/>
              <w:szCs w:val="22"/>
            </w:rPr>
            <w:instrText xml:space="preserve"> PAGEREF _sz1ppi95pvt0 \h </w:instrText>
          </w:r>
          <w:r w:rsidR="004B26D3" w:rsidRPr="00390519">
            <w:rPr>
              <w:noProof/>
              <w:sz w:val="22"/>
              <w:szCs w:val="22"/>
            </w:rPr>
          </w:r>
          <w:r w:rsidR="004B26D3" w:rsidRPr="00390519">
            <w:rPr>
              <w:noProof/>
              <w:sz w:val="22"/>
              <w:szCs w:val="22"/>
            </w:rPr>
            <w:fldChar w:fldCharType="separate"/>
          </w:r>
          <w:r w:rsidR="002B7FBD">
            <w:rPr>
              <w:noProof/>
              <w:sz w:val="22"/>
              <w:szCs w:val="22"/>
            </w:rPr>
            <w:t>20</w:t>
          </w:r>
          <w:r w:rsidR="004B26D3" w:rsidRPr="00390519">
            <w:rPr>
              <w:noProof/>
              <w:sz w:val="22"/>
              <w:szCs w:val="22"/>
            </w:rPr>
            <w:fldChar w:fldCharType="end"/>
          </w:r>
        </w:p>
        <w:p w14:paraId="702144D2" w14:textId="2D4C8AB6" w:rsidR="00076044" w:rsidRPr="00390519" w:rsidRDefault="00C84092">
          <w:pPr>
            <w:tabs>
              <w:tab w:val="right" w:pos="10629"/>
            </w:tabs>
            <w:spacing w:before="200" w:line="240" w:lineRule="auto"/>
            <w:rPr>
              <w:rFonts w:ascii="Helvetica Neue" w:eastAsia="Helvetica Neue" w:hAnsi="Helvetica Neue" w:cs="Helvetica Neue"/>
              <w:noProof/>
              <w:sz w:val="22"/>
              <w:szCs w:val="22"/>
            </w:rPr>
          </w:pPr>
          <w:hyperlink w:anchor="_iz3oef672jgx">
            <w:r w:rsidR="004B26D3" w:rsidRPr="00390519">
              <w:rPr>
                <w:rFonts w:ascii="Helvetica Neue" w:eastAsia="Helvetica Neue" w:hAnsi="Helvetica Neue" w:cs="Helvetica Neue"/>
                <w:b/>
                <w:noProof/>
                <w:sz w:val="22"/>
                <w:szCs w:val="22"/>
              </w:rPr>
              <w:t>Schedule 4 - Alternative clauses</w:t>
            </w:r>
          </w:hyperlink>
          <w:r w:rsidR="004B26D3" w:rsidRPr="00390519">
            <w:rPr>
              <w:rFonts w:ascii="Helvetica Neue" w:eastAsia="Helvetica Neue" w:hAnsi="Helvetica Neue" w:cs="Helvetica Neue"/>
              <w:b/>
              <w:noProof/>
              <w:sz w:val="22"/>
              <w:szCs w:val="22"/>
            </w:rPr>
            <w:tab/>
          </w:r>
          <w:r w:rsidR="004B26D3" w:rsidRPr="00390519">
            <w:rPr>
              <w:noProof/>
              <w:sz w:val="22"/>
              <w:szCs w:val="22"/>
            </w:rPr>
            <w:fldChar w:fldCharType="begin"/>
          </w:r>
          <w:r w:rsidR="004B26D3" w:rsidRPr="00390519">
            <w:rPr>
              <w:noProof/>
              <w:sz w:val="22"/>
              <w:szCs w:val="22"/>
            </w:rPr>
            <w:instrText xml:space="preserve"> PAGEREF _iz3oef672jgx \h </w:instrText>
          </w:r>
          <w:r w:rsidR="004B26D3" w:rsidRPr="00390519">
            <w:rPr>
              <w:noProof/>
              <w:sz w:val="22"/>
              <w:szCs w:val="22"/>
            </w:rPr>
          </w:r>
          <w:r w:rsidR="004B26D3" w:rsidRPr="00390519">
            <w:rPr>
              <w:noProof/>
              <w:sz w:val="22"/>
              <w:szCs w:val="22"/>
            </w:rPr>
            <w:fldChar w:fldCharType="separate"/>
          </w:r>
          <w:r w:rsidR="002B7FBD">
            <w:rPr>
              <w:noProof/>
              <w:sz w:val="22"/>
              <w:szCs w:val="22"/>
            </w:rPr>
            <w:t>20</w:t>
          </w:r>
          <w:r w:rsidR="004B26D3" w:rsidRPr="00390519">
            <w:rPr>
              <w:noProof/>
              <w:sz w:val="22"/>
              <w:szCs w:val="22"/>
            </w:rPr>
            <w:fldChar w:fldCharType="end"/>
          </w:r>
        </w:p>
        <w:p w14:paraId="475A15CA" w14:textId="6C724434" w:rsidR="00076044" w:rsidRPr="00390519" w:rsidRDefault="00C84092">
          <w:pPr>
            <w:tabs>
              <w:tab w:val="right" w:pos="10629"/>
            </w:tabs>
            <w:spacing w:before="200" w:line="240" w:lineRule="auto"/>
            <w:rPr>
              <w:rFonts w:ascii="Helvetica Neue" w:eastAsia="Helvetica Neue" w:hAnsi="Helvetica Neue" w:cs="Helvetica Neue"/>
              <w:noProof/>
              <w:sz w:val="22"/>
              <w:szCs w:val="22"/>
            </w:rPr>
          </w:pPr>
          <w:hyperlink w:anchor="_lkwoqmwlexpr">
            <w:r w:rsidR="004B26D3" w:rsidRPr="00390519">
              <w:rPr>
                <w:rFonts w:ascii="Helvetica Neue" w:eastAsia="Helvetica Neue" w:hAnsi="Helvetica Neue" w:cs="Helvetica Neue"/>
                <w:b/>
                <w:noProof/>
                <w:sz w:val="22"/>
                <w:szCs w:val="22"/>
              </w:rPr>
              <w:t>Schedule 5 - Guarantee</w:t>
            </w:r>
          </w:hyperlink>
          <w:r w:rsidR="004B26D3" w:rsidRPr="00390519">
            <w:rPr>
              <w:rFonts w:ascii="Helvetica Neue" w:eastAsia="Helvetica Neue" w:hAnsi="Helvetica Neue" w:cs="Helvetica Neue"/>
              <w:b/>
              <w:noProof/>
              <w:sz w:val="22"/>
              <w:szCs w:val="22"/>
            </w:rPr>
            <w:tab/>
          </w:r>
          <w:r w:rsidR="004B26D3" w:rsidRPr="00390519">
            <w:rPr>
              <w:noProof/>
              <w:sz w:val="22"/>
              <w:szCs w:val="22"/>
            </w:rPr>
            <w:fldChar w:fldCharType="begin"/>
          </w:r>
          <w:r w:rsidR="004B26D3" w:rsidRPr="00390519">
            <w:rPr>
              <w:noProof/>
              <w:sz w:val="22"/>
              <w:szCs w:val="22"/>
            </w:rPr>
            <w:instrText xml:space="preserve"> PAGEREF _lkwoqmwlexpr \h </w:instrText>
          </w:r>
          <w:r w:rsidR="004B26D3" w:rsidRPr="00390519">
            <w:rPr>
              <w:noProof/>
              <w:sz w:val="22"/>
              <w:szCs w:val="22"/>
            </w:rPr>
          </w:r>
          <w:r w:rsidR="004B26D3" w:rsidRPr="00390519">
            <w:rPr>
              <w:noProof/>
              <w:sz w:val="22"/>
              <w:szCs w:val="22"/>
            </w:rPr>
            <w:fldChar w:fldCharType="separate"/>
          </w:r>
          <w:r w:rsidR="002B7FBD">
            <w:rPr>
              <w:noProof/>
              <w:sz w:val="22"/>
              <w:szCs w:val="22"/>
            </w:rPr>
            <w:t>20</w:t>
          </w:r>
          <w:r w:rsidR="004B26D3" w:rsidRPr="00390519">
            <w:rPr>
              <w:noProof/>
              <w:sz w:val="22"/>
              <w:szCs w:val="22"/>
            </w:rPr>
            <w:fldChar w:fldCharType="end"/>
          </w:r>
        </w:p>
        <w:p w14:paraId="6602B6A1" w14:textId="76AF61CB" w:rsidR="00076044" w:rsidRDefault="00C84092">
          <w:pPr>
            <w:tabs>
              <w:tab w:val="right" w:pos="10629"/>
            </w:tabs>
            <w:spacing w:before="200" w:after="80" w:line="240" w:lineRule="auto"/>
            <w:rPr>
              <w:rFonts w:ascii="Helvetica Neue" w:eastAsia="Helvetica Neue" w:hAnsi="Helvetica Neue" w:cs="Helvetica Neue"/>
            </w:rPr>
          </w:pPr>
          <w:hyperlink w:anchor="_3isya5h4h0ui">
            <w:r w:rsidR="004B26D3" w:rsidRPr="00390519">
              <w:rPr>
                <w:rFonts w:ascii="Helvetica Neue" w:eastAsia="Helvetica Neue" w:hAnsi="Helvetica Neue" w:cs="Helvetica Neue"/>
                <w:b/>
                <w:noProof/>
                <w:sz w:val="22"/>
                <w:szCs w:val="22"/>
              </w:rPr>
              <w:t>Schedule 6 - Glossary and interpretations</w:t>
            </w:r>
          </w:hyperlink>
          <w:r w:rsidR="004B26D3" w:rsidRPr="00390519">
            <w:rPr>
              <w:rFonts w:ascii="Helvetica Neue" w:eastAsia="Helvetica Neue" w:hAnsi="Helvetica Neue" w:cs="Helvetica Neue"/>
              <w:b/>
              <w:noProof/>
              <w:sz w:val="22"/>
              <w:szCs w:val="22"/>
            </w:rPr>
            <w:tab/>
          </w:r>
          <w:r w:rsidR="004B26D3" w:rsidRPr="00390519">
            <w:rPr>
              <w:noProof/>
              <w:sz w:val="22"/>
              <w:szCs w:val="22"/>
            </w:rPr>
            <w:fldChar w:fldCharType="begin"/>
          </w:r>
          <w:r w:rsidR="004B26D3" w:rsidRPr="00390519">
            <w:rPr>
              <w:noProof/>
              <w:sz w:val="22"/>
              <w:szCs w:val="22"/>
            </w:rPr>
            <w:instrText xml:space="preserve"> PAGEREF _3isya5h4h0ui \h </w:instrText>
          </w:r>
          <w:r w:rsidR="004B26D3" w:rsidRPr="00390519">
            <w:rPr>
              <w:noProof/>
              <w:sz w:val="22"/>
              <w:szCs w:val="22"/>
            </w:rPr>
          </w:r>
          <w:r w:rsidR="004B26D3" w:rsidRPr="00390519">
            <w:rPr>
              <w:noProof/>
              <w:sz w:val="22"/>
              <w:szCs w:val="22"/>
            </w:rPr>
            <w:fldChar w:fldCharType="separate"/>
          </w:r>
          <w:r w:rsidR="002B7FBD">
            <w:rPr>
              <w:noProof/>
              <w:sz w:val="22"/>
              <w:szCs w:val="22"/>
            </w:rPr>
            <w:t>20</w:t>
          </w:r>
          <w:r w:rsidR="004B26D3" w:rsidRPr="00390519">
            <w:rPr>
              <w:noProof/>
              <w:sz w:val="22"/>
              <w:szCs w:val="22"/>
            </w:rPr>
            <w:fldChar w:fldCharType="end"/>
          </w:r>
          <w:r w:rsidR="004B26D3" w:rsidRPr="00390519">
            <w:rPr>
              <w:sz w:val="22"/>
              <w:szCs w:val="22"/>
            </w:rPr>
            <w:fldChar w:fldCharType="end"/>
          </w:r>
        </w:p>
      </w:sdtContent>
    </w:sdt>
    <w:p w14:paraId="11252CF0" w14:textId="77777777" w:rsidR="00076044" w:rsidRDefault="00076044">
      <w:pPr>
        <w:rPr>
          <w:rFonts w:ascii="Helvetica Neue" w:eastAsia="Helvetica Neue" w:hAnsi="Helvetica Neue" w:cs="Helvetica Neue"/>
        </w:rPr>
      </w:pPr>
      <w:bookmarkStart w:id="7" w:name="_8kby7l3zx4q9" w:colFirst="0" w:colLast="0"/>
      <w:bookmarkEnd w:id="7"/>
    </w:p>
    <w:p w14:paraId="5A399C9F" w14:textId="77777777" w:rsidR="00076044" w:rsidRDefault="00076044">
      <w:pPr>
        <w:rPr>
          <w:rFonts w:ascii="Helvetica Neue" w:eastAsia="Helvetica Neue" w:hAnsi="Helvetica Neue" w:cs="Helvetica Neue"/>
        </w:rPr>
      </w:pPr>
      <w:bookmarkStart w:id="8" w:name="_8ikrf6tkvcqn" w:colFirst="0" w:colLast="0"/>
      <w:bookmarkEnd w:id="8"/>
    </w:p>
    <w:p w14:paraId="6F3A6AC2" w14:textId="77777777" w:rsidR="00076044" w:rsidRDefault="00076044">
      <w:pPr>
        <w:pStyle w:val="Heading1"/>
        <w:spacing w:line="276" w:lineRule="auto"/>
        <w:rPr>
          <w:rFonts w:ascii="Helvetica Neue" w:eastAsia="Helvetica Neue" w:hAnsi="Helvetica Neue" w:cs="Helvetica Neue"/>
          <w:sz w:val="36"/>
          <w:szCs w:val="36"/>
        </w:rPr>
      </w:pPr>
      <w:bookmarkStart w:id="9" w:name="_7591e1fgygbs" w:colFirst="0" w:colLast="0"/>
      <w:bookmarkEnd w:id="9"/>
    </w:p>
    <w:p w14:paraId="2F1E7D01" w14:textId="77777777" w:rsidR="00076044" w:rsidRDefault="004B26D3">
      <w:r>
        <w:br w:type="page"/>
      </w:r>
    </w:p>
    <w:p w14:paraId="3FAE51D3" w14:textId="77777777" w:rsidR="00076044" w:rsidRDefault="004B26D3">
      <w:pPr>
        <w:pStyle w:val="Heading1"/>
        <w:spacing w:line="276" w:lineRule="auto"/>
        <w:rPr>
          <w:rFonts w:ascii="Helvetica Neue" w:eastAsia="Helvetica Neue" w:hAnsi="Helvetica Neue" w:cs="Helvetica Neue"/>
          <w:sz w:val="36"/>
          <w:szCs w:val="36"/>
        </w:rPr>
      </w:pPr>
      <w:bookmarkStart w:id="10" w:name="_3of9ejdldsj8" w:colFirst="0" w:colLast="0"/>
      <w:bookmarkStart w:id="11" w:name="_56kxac515ty5" w:colFirst="0" w:colLast="0"/>
      <w:bookmarkEnd w:id="10"/>
      <w:bookmarkEnd w:id="11"/>
      <w:r>
        <w:rPr>
          <w:rFonts w:ascii="Helvetica Neue" w:eastAsia="Helvetica Neue" w:hAnsi="Helvetica Neue" w:cs="Helvetica Neue"/>
          <w:sz w:val="36"/>
          <w:szCs w:val="36"/>
        </w:rPr>
        <w:lastRenderedPageBreak/>
        <w:t xml:space="preserve">Part A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5962"/>
      </w:tblGrid>
      <w:tr w:rsidR="00076044" w14:paraId="77A02A59" w14:textId="77777777" w:rsidTr="005F30EB">
        <w:tc>
          <w:tcPr>
            <w:tcW w:w="4668" w:type="dxa"/>
            <w:tcMar>
              <w:top w:w="100" w:type="dxa"/>
              <w:left w:w="100" w:type="dxa"/>
              <w:bottom w:w="100" w:type="dxa"/>
              <w:right w:w="100" w:type="dxa"/>
            </w:tcMar>
          </w:tcPr>
          <w:p w14:paraId="1D85E9E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962" w:type="dxa"/>
            <w:tcMar>
              <w:top w:w="100" w:type="dxa"/>
              <w:left w:w="100" w:type="dxa"/>
              <w:bottom w:w="100" w:type="dxa"/>
              <w:right w:w="100" w:type="dxa"/>
            </w:tcMar>
          </w:tcPr>
          <w:p w14:paraId="3E89DBE5" w14:textId="64F9107E" w:rsidR="00177656" w:rsidRPr="002B7FBD" w:rsidRDefault="00177656">
            <w:pPr>
              <w:spacing w:after="0"/>
              <w:rPr>
                <w:rStyle w:val="service-id-chunk"/>
                <w:color w:val="0B0C0C"/>
                <w:bdr w:val="none" w:sz="0" w:space="0" w:color="auto" w:frame="1"/>
                <w:shd w:val="clear" w:color="auto" w:fill="FFFFFF"/>
              </w:rPr>
            </w:pPr>
            <w:r w:rsidRPr="002B7FBD">
              <w:rPr>
                <w:rStyle w:val="service-id-chunk"/>
                <w:color w:val="0B0C0C"/>
                <w:bdr w:val="none" w:sz="0" w:space="0" w:color="auto" w:frame="1"/>
                <w:shd w:val="clear" w:color="auto" w:fill="FFFFFF"/>
              </w:rPr>
              <w:t xml:space="preserve">949852588360408 </w:t>
            </w:r>
            <w:r w:rsidR="003551BB" w:rsidRPr="002B7FBD">
              <w:rPr>
                <w:rStyle w:val="service-id-chunk"/>
                <w:color w:val="0B0C0C"/>
                <w:bdr w:val="none" w:sz="0" w:space="0" w:color="auto" w:frame="1"/>
                <w:shd w:val="clear" w:color="auto" w:fill="FFFFFF"/>
              </w:rPr>
              <w:t xml:space="preserve">- </w:t>
            </w:r>
            <w:r w:rsidRPr="002B7FBD">
              <w:rPr>
                <w:rStyle w:val="service-id-chunk"/>
                <w:color w:val="0B0C0C"/>
                <w:bdr w:val="none" w:sz="0" w:space="0" w:color="auto" w:frame="1"/>
                <w:shd w:val="clear" w:color="auto" w:fill="FFFFFF"/>
              </w:rPr>
              <w:t xml:space="preserve">Egress Switch Secure Workspace </w:t>
            </w:r>
          </w:p>
          <w:p w14:paraId="356B7CD1" w14:textId="46E9FF38" w:rsidR="00177656" w:rsidRPr="005F30EB" w:rsidRDefault="003551BB">
            <w:pPr>
              <w:spacing w:after="0"/>
              <w:rPr>
                <w:rFonts w:eastAsia="Helvetica Neue"/>
                <w:highlight w:val="yellow"/>
              </w:rPr>
            </w:pPr>
            <w:r w:rsidRPr="002B7FBD">
              <w:rPr>
                <w:rStyle w:val="service-id-chunk"/>
                <w:color w:val="0B0C0C"/>
                <w:bdr w:val="none" w:sz="0" w:space="0" w:color="auto" w:frame="1"/>
                <w:shd w:val="clear" w:color="auto" w:fill="FFFFFF"/>
              </w:rPr>
              <w:t>416343426982524</w:t>
            </w:r>
            <w:r w:rsidR="00177656" w:rsidRPr="002B7FBD">
              <w:rPr>
                <w:rStyle w:val="service-id-chunk"/>
                <w:color w:val="0B0C0C"/>
                <w:bdr w:val="none" w:sz="0" w:space="0" w:color="auto" w:frame="1"/>
                <w:shd w:val="clear" w:color="auto" w:fill="FFFFFF"/>
              </w:rPr>
              <w:t xml:space="preserve"> </w:t>
            </w:r>
            <w:r w:rsidRPr="002B7FBD">
              <w:rPr>
                <w:rStyle w:val="service-id-chunk"/>
                <w:color w:val="0B0C0C"/>
                <w:bdr w:val="none" w:sz="0" w:space="0" w:color="auto" w:frame="1"/>
                <w:shd w:val="clear" w:color="auto" w:fill="FFFFFF"/>
              </w:rPr>
              <w:t xml:space="preserve">- </w:t>
            </w:r>
            <w:r w:rsidR="00177656" w:rsidRPr="002B7FBD">
              <w:rPr>
                <w:rStyle w:val="service-id-chunk"/>
                <w:color w:val="0B0C0C"/>
                <w:bdr w:val="none" w:sz="0" w:space="0" w:color="auto" w:frame="1"/>
                <w:shd w:val="clear" w:color="auto" w:fill="FFFFFF"/>
              </w:rPr>
              <w:t>Egress Switch Secure Web Form</w:t>
            </w:r>
          </w:p>
        </w:tc>
      </w:tr>
      <w:tr w:rsidR="00076044" w14:paraId="30123E01" w14:textId="77777777" w:rsidTr="005F30EB">
        <w:tc>
          <w:tcPr>
            <w:tcW w:w="4668" w:type="dxa"/>
            <w:tcMar>
              <w:top w:w="100" w:type="dxa"/>
              <w:left w:w="100" w:type="dxa"/>
              <w:bottom w:w="100" w:type="dxa"/>
              <w:right w:w="100" w:type="dxa"/>
            </w:tcMar>
          </w:tcPr>
          <w:p w14:paraId="5685A306"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reference:</w:t>
            </w:r>
          </w:p>
        </w:tc>
        <w:tc>
          <w:tcPr>
            <w:tcW w:w="5962" w:type="dxa"/>
            <w:tcMar>
              <w:top w:w="100" w:type="dxa"/>
              <w:left w:w="100" w:type="dxa"/>
              <w:bottom w:w="100" w:type="dxa"/>
              <w:right w:w="100" w:type="dxa"/>
            </w:tcMar>
          </w:tcPr>
          <w:p w14:paraId="5FCBFF69" w14:textId="7DB85FE1" w:rsidR="00076044" w:rsidRPr="005F30EB" w:rsidRDefault="00F738BD">
            <w:pPr>
              <w:spacing w:after="0"/>
              <w:rPr>
                <w:rFonts w:eastAsia="Helvetica Neue"/>
                <w:highlight w:val="yellow"/>
              </w:rPr>
            </w:pPr>
            <w:r w:rsidRPr="005F30EB">
              <w:rPr>
                <w:rFonts w:eastAsia="Helvetica Neue"/>
              </w:rPr>
              <w:t xml:space="preserve">00194826 </w:t>
            </w:r>
          </w:p>
        </w:tc>
      </w:tr>
      <w:tr w:rsidR="00076044" w14:paraId="27BA361C" w14:textId="77777777" w:rsidTr="005F30EB">
        <w:tc>
          <w:tcPr>
            <w:tcW w:w="4668" w:type="dxa"/>
            <w:tcMar>
              <w:top w:w="100" w:type="dxa"/>
              <w:left w:w="100" w:type="dxa"/>
              <w:bottom w:w="100" w:type="dxa"/>
              <w:right w:w="100" w:type="dxa"/>
            </w:tcMar>
          </w:tcPr>
          <w:p w14:paraId="46E1848E"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title:</w:t>
            </w:r>
          </w:p>
        </w:tc>
        <w:tc>
          <w:tcPr>
            <w:tcW w:w="5962" w:type="dxa"/>
            <w:tcMar>
              <w:top w:w="100" w:type="dxa"/>
              <w:left w:w="100" w:type="dxa"/>
              <w:bottom w:w="100" w:type="dxa"/>
              <w:right w:w="100" w:type="dxa"/>
            </w:tcMar>
          </w:tcPr>
          <w:p w14:paraId="54A70D68" w14:textId="5A527B3E" w:rsidR="00076044" w:rsidRPr="005F30EB" w:rsidRDefault="002151A1">
            <w:pPr>
              <w:spacing w:after="0"/>
              <w:rPr>
                <w:rFonts w:eastAsia="Helvetica Neue"/>
              </w:rPr>
            </w:pPr>
            <w:r w:rsidRPr="005F30EB">
              <w:rPr>
                <w:rFonts w:eastAsia="Helvetica Neue"/>
              </w:rPr>
              <w:t>Provisional of Secure Web Form/Secure Workspace and implementation services</w:t>
            </w:r>
          </w:p>
        </w:tc>
      </w:tr>
      <w:tr w:rsidR="00076044" w14:paraId="4D41A334" w14:textId="77777777" w:rsidTr="005F30EB">
        <w:tc>
          <w:tcPr>
            <w:tcW w:w="4668" w:type="dxa"/>
            <w:tcMar>
              <w:top w:w="100" w:type="dxa"/>
              <w:left w:w="100" w:type="dxa"/>
              <w:bottom w:w="100" w:type="dxa"/>
              <w:right w:w="100" w:type="dxa"/>
            </w:tcMar>
          </w:tcPr>
          <w:p w14:paraId="2DBA9628"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description:</w:t>
            </w:r>
          </w:p>
        </w:tc>
        <w:tc>
          <w:tcPr>
            <w:tcW w:w="5962" w:type="dxa"/>
            <w:tcMar>
              <w:top w:w="100" w:type="dxa"/>
              <w:left w:w="100" w:type="dxa"/>
              <w:bottom w:w="100" w:type="dxa"/>
              <w:right w:w="100" w:type="dxa"/>
            </w:tcMar>
          </w:tcPr>
          <w:p w14:paraId="6A1F4908" w14:textId="2E4AE918" w:rsidR="00076044" w:rsidRPr="005F30EB" w:rsidRDefault="002151A1">
            <w:pPr>
              <w:spacing w:after="0"/>
              <w:rPr>
                <w:rFonts w:eastAsia="Helvetica Neue"/>
              </w:rPr>
            </w:pPr>
            <w:r w:rsidRPr="005F30EB">
              <w:rPr>
                <w:rFonts w:eastAsia="Helvetica Neue"/>
              </w:rPr>
              <w:t>Secure, cloud-based collaboration &amp; data ingestion platform to help external organisations to upload data, and allows internal users to log in to a secure environment view, store and download data</w:t>
            </w:r>
          </w:p>
        </w:tc>
      </w:tr>
      <w:tr w:rsidR="00076044" w14:paraId="27344B94" w14:textId="77777777" w:rsidTr="005F30EB">
        <w:tc>
          <w:tcPr>
            <w:tcW w:w="4668" w:type="dxa"/>
            <w:tcMar>
              <w:top w:w="100" w:type="dxa"/>
              <w:left w:w="100" w:type="dxa"/>
              <w:bottom w:w="100" w:type="dxa"/>
              <w:right w:w="100" w:type="dxa"/>
            </w:tcMar>
          </w:tcPr>
          <w:p w14:paraId="6A1EDFE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962" w:type="dxa"/>
            <w:tcMar>
              <w:top w:w="100" w:type="dxa"/>
              <w:left w:w="100" w:type="dxa"/>
              <w:bottom w:w="100" w:type="dxa"/>
              <w:right w:w="100" w:type="dxa"/>
            </w:tcMar>
          </w:tcPr>
          <w:p w14:paraId="3D815F5D" w14:textId="59129D69" w:rsidR="00076044" w:rsidRPr="005F30EB" w:rsidRDefault="002151A1">
            <w:pPr>
              <w:spacing w:after="0"/>
              <w:rPr>
                <w:rFonts w:eastAsia="Helvetica Neue"/>
              </w:rPr>
            </w:pPr>
            <w:r w:rsidRPr="005F30EB">
              <w:rPr>
                <w:rFonts w:eastAsia="Helvetica Neue"/>
              </w:rPr>
              <w:t>20</w:t>
            </w:r>
            <w:r w:rsidRPr="005F30EB">
              <w:rPr>
                <w:rFonts w:eastAsia="Helvetica Neue"/>
                <w:vertAlign w:val="superscript"/>
              </w:rPr>
              <w:t>th</w:t>
            </w:r>
            <w:r w:rsidRPr="005F30EB">
              <w:rPr>
                <w:rFonts w:eastAsia="Helvetica Neue"/>
              </w:rPr>
              <w:t xml:space="preserve"> September 2017</w:t>
            </w:r>
          </w:p>
        </w:tc>
      </w:tr>
      <w:tr w:rsidR="00076044" w14:paraId="6FC357E2" w14:textId="77777777" w:rsidTr="005F30EB">
        <w:tc>
          <w:tcPr>
            <w:tcW w:w="4668" w:type="dxa"/>
            <w:tcMar>
              <w:top w:w="100" w:type="dxa"/>
              <w:left w:w="100" w:type="dxa"/>
              <w:bottom w:w="100" w:type="dxa"/>
              <w:right w:w="100" w:type="dxa"/>
            </w:tcMar>
          </w:tcPr>
          <w:p w14:paraId="1C44299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Expiry date:</w:t>
            </w:r>
          </w:p>
        </w:tc>
        <w:tc>
          <w:tcPr>
            <w:tcW w:w="5962" w:type="dxa"/>
            <w:tcMar>
              <w:top w:w="100" w:type="dxa"/>
              <w:left w:w="100" w:type="dxa"/>
              <w:bottom w:w="100" w:type="dxa"/>
              <w:right w:w="100" w:type="dxa"/>
            </w:tcMar>
          </w:tcPr>
          <w:p w14:paraId="7DFD0C07" w14:textId="03313B29" w:rsidR="00076044" w:rsidRPr="005F30EB" w:rsidRDefault="002151A1">
            <w:pPr>
              <w:spacing w:after="0"/>
              <w:rPr>
                <w:rFonts w:eastAsia="Helvetica Neue"/>
              </w:rPr>
            </w:pPr>
            <w:r w:rsidRPr="005F30EB">
              <w:rPr>
                <w:rFonts w:eastAsia="Helvetica Neue"/>
              </w:rPr>
              <w:t>20</w:t>
            </w:r>
            <w:r w:rsidRPr="005F30EB">
              <w:rPr>
                <w:rFonts w:eastAsia="Helvetica Neue"/>
                <w:vertAlign w:val="superscript"/>
              </w:rPr>
              <w:t>th</w:t>
            </w:r>
            <w:r w:rsidRPr="005F30EB">
              <w:rPr>
                <w:rFonts w:eastAsia="Helvetica Neue"/>
              </w:rPr>
              <w:t xml:space="preserve"> September 2018</w:t>
            </w:r>
          </w:p>
        </w:tc>
      </w:tr>
      <w:tr w:rsidR="00076044" w14:paraId="6EBDB55C" w14:textId="77777777" w:rsidTr="005F30EB">
        <w:tc>
          <w:tcPr>
            <w:tcW w:w="4668" w:type="dxa"/>
            <w:tcMar>
              <w:top w:w="100" w:type="dxa"/>
              <w:left w:w="100" w:type="dxa"/>
              <w:bottom w:w="100" w:type="dxa"/>
              <w:right w:w="100" w:type="dxa"/>
            </w:tcMar>
          </w:tcPr>
          <w:p w14:paraId="340F764F" w14:textId="77777777" w:rsidR="00076044" w:rsidRPr="00F0487F" w:rsidRDefault="004B26D3">
            <w:pPr>
              <w:spacing w:after="0"/>
              <w:rPr>
                <w:rFonts w:ascii="Helvetica Neue" w:eastAsia="Helvetica Neue" w:hAnsi="Helvetica Neue" w:cs="Helvetica Neue"/>
                <w:b/>
              </w:rPr>
            </w:pPr>
            <w:r w:rsidRPr="00F0487F">
              <w:rPr>
                <w:rFonts w:ascii="Helvetica Neue" w:eastAsia="Helvetica Neue" w:hAnsi="Helvetica Neue" w:cs="Helvetica Neue"/>
                <w:b/>
              </w:rPr>
              <w:t>Call-Off Contract value:</w:t>
            </w:r>
          </w:p>
        </w:tc>
        <w:tc>
          <w:tcPr>
            <w:tcW w:w="5962" w:type="dxa"/>
            <w:tcMar>
              <w:top w:w="100" w:type="dxa"/>
              <w:left w:w="100" w:type="dxa"/>
              <w:bottom w:w="100" w:type="dxa"/>
              <w:right w:w="100" w:type="dxa"/>
            </w:tcMar>
          </w:tcPr>
          <w:p w14:paraId="503A7C41" w14:textId="40F1E247" w:rsidR="00076044" w:rsidRPr="005F30EB" w:rsidRDefault="00177656" w:rsidP="00787B80">
            <w:pPr>
              <w:spacing w:after="0"/>
              <w:rPr>
                <w:rFonts w:eastAsia="Helvetica Neue"/>
              </w:rPr>
            </w:pPr>
            <w:r w:rsidRPr="005F30EB">
              <w:rPr>
                <w:rFonts w:eastAsia="Helvetica Neue"/>
              </w:rPr>
              <w:t>£</w:t>
            </w:r>
            <w:r w:rsidR="00F2207F" w:rsidRPr="005F30EB">
              <w:rPr>
                <w:rFonts w:eastAsia="Helvetica Neue"/>
              </w:rPr>
              <w:t>11</w:t>
            </w:r>
            <w:r w:rsidRPr="005F30EB">
              <w:rPr>
                <w:rFonts w:eastAsia="Helvetica Neue"/>
              </w:rPr>
              <w:t>,</w:t>
            </w:r>
            <w:r w:rsidR="00F2207F" w:rsidRPr="005F30EB">
              <w:rPr>
                <w:rFonts w:eastAsia="Helvetica Neue"/>
              </w:rPr>
              <w:t>4</w:t>
            </w:r>
            <w:r w:rsidRPr="005F30EB">
              <w:rPr>
                <w:rFonts w:eastAsia="Helvetica Neue"/>
              </w:rPr>
              <w:t xml:space="preserve">00.00 </w:t>
            </w:r>
          </w:p>
        </w:tc>
      </w:tr>
      <w:tr w:rsidR="00076044" w14:paraId="6471CD45" w14:textId="77777777" w:rsidTr="005F30EB">
        <w:tc>
          <w:tcPr>
            <w:tcW w:w="4668" w:type="dxa"/>
            <w:tcMar>
              <w:top w:w="100" w:type="dxa"/>
              <w:left w:w="100" w:type="dxa"/>
              <w:bottom w:w="100" w:type="dxa"/>
              <w:right w:w="100" w:type="dxa"/>
            </w:tcMar>
          </w:tcPr>
          <w:p w14:paraId="7EE36BE6"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Charging method:</w:t>
            </w:r>
          </w:p>
        </w:tc>
        <w:tc>
          <w:tcPr>
            <w:tcW w:w="5962" w:type="dxa"/>
            <w:tcMar>
              <w:top w:w="100" w:type="dxa"/>
              <w:left w:w="100" w:type="dxa"/>
              <w:bottom w:w="100" w:type="dxa"/>
              <w:right w:w="100" w:type="dxa"/>
            </w:tcMar>
          </w:tcPr>
          <w:p w14:paraId="75AF62E4" w14:textId="1A82946A" w:rsidR="00076044" w:rsidRPr="005F30EB" w:rsidRDefault="003551BB">
            <w:pPr>
              <w:spacing w:after="0"/>
              <w:rPr>
                <w:rFonts w:eastAsia="Helvetica Neue"/>
                <w:highlight w:val="yellow"/>
              </w:rPr>
            </w:pPr>
            <w:r w:rsidRPr="005F30EB">
              <w:rPr>
                <w:rFonts w:eastAsia="Helvetica Neue"/>
              </w:rPr>
              <w:t>Invoiced a</w:t>
            </w:r>
            <w:r w:rsidR="002151A1" w:rsidRPr="005F30EB">
              <w:rPr>
                <w:rFonts w:eastAsia="Helvetica Neue"/>
              </w:rPr>
              <w:t>nnually</w:t>
            </w:r>
            <w:r w:rsidRPr="005F30EB">
              <w:rPr>
                <w:rFonts w:eastAsia="Helvetica Neue"/>
              </w:rPr>
              <w:t xml:space="preserve"> in advance; payment via BACS</w:t>
            </w:r>
            <w:r w:rsidR="002151A1" w:rsidRPr="005F30EB">
              <w:rPr>
                <w:rFonts w:eastAsia="Helvetica Neue"/>
              </w:rPr>
              <w:t xml:space="preserve"> </w:t>
            </w:r>
          </w:p>
        </w:tc>
      </w:tr>
      <w:tr w:rsidR="00076044" w14:paraId="4CFD34F3" w14:textId="77777777" w:rsidTr="005F30EB">
        <w:tc>
          <w:tcPr>
            <w:tcW w:w="4668" w:type="dxa"/>
            <w:tcMar>
              <w:top w:w="100" w:type="dxa"/>
              <w:left w:w="100" w:type="dxa"/>
              <w:bottom w:w="100" w:type="dxa"/>
              <w:right w:w="100" w:type="dxa"/>
            </w:tcMar>
          </w:tcPr>
          <w:p w14:paraId="7CDCC76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Purchase order number:</w:t>
            </w:r>
          </w:p>
        </w:tc>
        <w:tc>
          <w:tcPr>
            <w:tcW w:w="5962" w:type="dxa"/>
            <w:tcMar>
              <w:top w:w="100" w:type="dxa"/>
              <w:left w:w="100" w:type="dxa"/>
              <w:bottom w:w="100" w:type="dxa"/>
              <w:right w:w="100" w:type="dxa"/>
            </w:tcMar>
          </w:tcPr>
          <w:p w14:paraId="3CDB8800" w14:textId="4369F9F1" w:rsidR="00076044" w:rsidRPr="005F30EB" w:rsidRDefault="006545D9">
            <w:pPr>
              <w:spacing w:after="0"/>
              <w:rPr>
                <w:rFonts w:eastAsia="Helvetica Neue"/>
                <w:highlight w:val="yellow"/>
              </w:rPr>
            </w:pPr>
            <w:r w:rsidRPr="005F30EB">
              <w:rPr>
                <w:rFonts w:eastAsia="Helvetica Neue"/>
              </w:rPr>
              <w:t>TBC</w:t>
            </w:r>
          </w:p>
        </w:tc>
      </w:tr>
    </w:tbl>
    <w:p w14:paraId="28E53D06" w14:textId="77777777" w:rsidR="004B26D3" w:rsidRPr="004B26D3" w:rsidRDefault="004B26D3">
      <w:pPr>
        <w:rPr>
          <w:rFonts w:ascii="Helvetica Neue" w:eastAsia="Helvetica Neue" w:hAnsi="Helvetica Neue" w:cs="Helvetica Neue"/>
          <w:sz w:val="10"/>
          <w:szCs w:val="10"/>
        </w:rPr>
      </w:pPr>
    </w:p>
    <w:p w14:paraId="7D62D47C"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This Order Form is issued under the G-Cloud 9 Framework Agreement (RM1557ix). </w:t>
      </w:r>
    </w:p>
    <w:p w14:paraId="537E99EC" w14:textId="77777777" w:rsidR="00076044" w:rsidRDefault="004B26D3">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14:paraId="3AE3DCC2" w14:textId="77777777" w:rsidR="00076044" w:rsidRDefault="004B26D3">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5298D924" w14:textId="3C68B7E5" w:rsidR="00076044" w:rsidRDefault="00076044" w:rsidP="00F0487F">
      <w:pPr>
        <w:spacing w:after="0"/>
        <w:rPr>
          <w:rFonts w:ascii="Helvetica Neue" w:eastAsia="Helvetica Neue" w:hAnsi="Helvetica Neue" w:cs="Helvetica Neue"/>
        </w:rPr>
      </w:pP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14:paraId="5EDCD574" w14:textId="77777777" w:rsidTr="004B26D3">
        <w:trPr>
          <w:trHeight w:val="1046"/>
        </w:trPr>
        <w:tc>
          <w:tcPr>
            <w:tcW w:w="2148" w:type="dxa"/>
            <w:tcMar>
              <w:top w:w="100" w:type="dxa"/>
              <w:left w:w="100" w:type="dxa"/>
              <w:bottom w:w="100" w:type="dxa"/>
              <w:right w:w="100" w:type="dxa"/>
            </w:tcMar>
          </w:tcPr>
          <w:p w14:paraId="4CCF0BAD"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From: the Buyer</w:t>
            </w:r>
          </w:p>
        </w:tc>
        <w:tc>
          <w:tcPr>
            <w:tcW w:w="8501" w:type="dxa"/>
            <w:tcMar>
              <w:top w:w="100" w:type="dxa"/>
              <w:left w:w="100" w:type="dxa"/>
              <w:bottom w:w="100" w:type="dxa"/>
              <w:right w:w="100" w:type="dxa"/>
            </w:tcMar>
          </w:tcPr>
          <w:p w14:paraId="17332F6A" w14:textId="26EC64C4" w:rsidR="00076044" w:rsidRPr="006545D9" w:rsidRDefault="00F738BD">
            <w:pPr>
              <w:spacing w:after="0"/>
              <w:rPr>
                <w:rFonts w:ascii="Helvetica Neue" w:eastAsia="Helvetica Neue" w:hAnsi="Helvetica Neue" w:cs="Helvetica Neue"/>
              </w:rPr>
            </w:pPr>
            <w:r w:rsidRPr="006545D9">
              <w:rPr>
                <w:rFonts w:ascii="Helvetica Neue" w:eastAsia="Helvetica Neue" w:hAnsi="Helvetica Neue" w:cs="Helvetica Neue"/>
              </w:rPr>
              <w:t>The Cabinet Office</w:t>
            </w:r>
          </w:p>
          <w:p w14:paraId="482A93F7" w14:textId="06F716FA" w:rsidR="006545D9" w:rsidRDefault="004B26D3" w:rsidP="006545D9">
            <w:pPr>
              <w:spacing w:after="0"/>
              <w:rPr>
                <w:rFonts w:ascii="Helvetica Neue" w:eastAsia="Helvetica Neue" w:hAnsi="Helvetica Neue" w:cs="Helvetica Neue"/>
              </w:rPr>
            </w:pPr>
            <w:r>
              <w:rPr>
                <w:rFonts w:ascii="Helvetica Neue" w:eastAsia="Helvetica Neue" w:hAnsi="Helvetica Neue" w:cs="Helvetica Neue"/>
              </w:rPr>
              <w:t>Buyer’s main address:</w:t>
            </w:r>
          </w:p>
          <w:p w14:paraId="7CA7CA53" w14:textId="77777777" w:rsidR="006545D9" w:rsidRPr="006545D9" w:rsidRDefault="006545D9" w:rsidP="006545D9">
            <w:pPr>
              <w:spacing w:after="0"/>
              <w:rPr>
                <w:rFonts w:ascii="Helvetica Neue" w:eastAsia="Helvetica Neue" w:hAnsi="Helvetica Neue" w:cs="Helvetica Neue"/>
              </w:rPr>
            </w:pPr>
            <w:r w:rsidRPr="006545D9">
              <w:rPr>
                <w:rFonts w:ascii="Helvetica Neue" w:eastAsia="Helvetica Neue" w:hAnsi="Helvetica Neue" w:cs="Helvetica Neue"/>
              </w:rPr>
              <w:t>1 Horse Guards Road</w:t>
            </w:r>
          </w:p>
          <w:p w14:paraId="4C09BC41" w14:textId="77777777" w:rsidR="006545D9" w:rsidRPr="006545D9" w:rsidRDefault="006545D9" w:rsidP="006545D9">
            <w:pPr>
              <w:spacing w:after="0"/>
              <w:rPr>
                <w:rFonts w:ascii="Helvetica Neue" w:eastAsia="Helvetica Neue" w:hAnsi="Helvetica Neue" w:cs="Helvetica Neue"/>
              </w:rPr>
            </w:pPr>
            <w:r w:rsidRPr="006545D9">
              <w:rPr>
                <w:rFonts w:ascii="Helvetica Neue" w:eastAsia="Helvetica Neue" w:hAnsi="Helvetica Neue" w:cs="Helvetica Neue"/>
              </w:rPr>
              <w:t>London</w:t>
            </w:r>
          </w:p>
          <w:p w14:paraId="65D60724" w14:textId="2C87DBF6" w:rsidR="00076044" w:rsidRDefault="006545D9" w:rsidP="006545D9">
            <w:pPr>
              <w:spacing w:after="0"/>
              <w:rPr>
                <w:rFonts w:ascii="Helvetica Neue" w:eastAsia="Helvetica Neue" w:hAnsi="Helvetica Neue" w:cs="Helvetica Neue"/>
                <w:highlight w:val="yellow"/>
              </w:rPr>
            </w:pPr>
            <w:r w:rsidRPr="006545D9">
              <w:rPr>
                <w:rFonts w:ascii="Helvetica Neue" w:eastAsia="Helvetica Neue" w:hAnsi="Helvetica Neue" w:cs="Helvetica Neue"/>
              </w:rPr>
              <w:t>SW1A 2HQ</w:t>
            </w:r>
          </w:p>
        </w:tc>
      </w:tr>
      <w:tr w:rsidR="004B26D3" w14:paraId="1F8F1544" w14:textId="77777777" w:rsidTr="004B26D3">
        <w:trPr>
          <w:trHeight w:val="1730"/>
        </w:trPr>
        <w:tc>
          <w:tcPr>
            <w:tcW w:w="2148" w:type="dxa"/>
            <w:tcMar>
              <w:top w:w="100" w:type="dxa"/>
              <w:left w:w="100" w:type="dxa"/>
              <w:bottom w:w="100" w:type="dxa"/>
              <w:right w:w="100" w:type="dxa"/>
            </w:tcMar>
          </w:tcPr>
          <w:p w14:paraId="58F5BA20"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To: the Supplier</w:t>
            </w:r>
          </w:p>
          <w:p w14:paraId="65F2488C" w14:textId="77777777" w:rsidR="00076044" w:rsidRDefault="00076044">
            <w:pPr>
              <w:spacing w:after="0"/>
              <w:rPr>
                <w:rFonts w:ascii="Helvetica Neue" w:eastAsia="Helvetica Neue" w:hAnsi="Helvetica Neue" w:cs="Helvetica Neue"/>
                <w:b/>
              </w:rPr>
            </w:pPr>
          </w:p>
          <w:p w14:paraId="1AD6046B" w14:textId="77777777" w:rsidR="00076044" w:rsidRDefault="00076044">
            <w:pPr>
              <w:spacing w:after="0"/>
              <w:rPr>
                <w:rFonts w:ascii="Helvetica Neue" w:eastAsia="Helvetica Neue" w:hAnsi="Helvetica Neue" w:cs="Helvetica Neue"/>
                <w:b/>
              </w:rPr>
            </w:pPr>
          </w:p>
          <w:p w14:paraId="1F744362" w14:textId="77777777" w:rsidR="00076044" w:rsidRDefault="00076044">
            <w:pPr>
              <w:spacing w:after="0"/>
              <w:rPr>
                <w:rFonts w:ascii="Helvetica Neue" w:eastAsia="Helvetica Neue" w:hAnsi="Helvetica Neue" w:cs="Helvetica Neue"/>
                <w:b/>
              </w:rPr>
            </w:pPr>
          </w:p>
        </w:tc>
        <w:tc>
          <w:tcPr>
            <w:tcW w:w="8501" w:type="dxa"/>
            <w:tcMar>
              <w:top w:w="100" w:type="dxa"/>
              <w:left w:w="100" w:type="dxa"/>
              <w:bottom w:w="100" w:type="dxa"/>
              <w:right w:w="100" w:type="dxa"/>
            </w:tcMar>
          </w:tcPr>
          <w:p w14:paraId="090447FC" w14:textId="203C01E6" w:rsidR="00076044" w:rsidRPr="00F738BD" w:rsidRDefault="002151A1">
            <w:pPr>
              <w:spacing w:after="0"/>
              <w:rPr>
                <w:rFonts w:ascii="Helvetica Neue" w:eastAsia="Helvetica Neue" w:hAnsi="Helvetica Neue" w:cs="Helvetica Neue"/>
              </w:rPr>
            </w:pPr>
            <w:r w:rsidRPr="00F738BD">
              <w:rPr>
                <w:rFonts w:ascii="Helvetica Neue" w:eastAsia="Helvetica Neue" w:hAnsi="Helvetica Neue" w:cs="Helvetica Neue"/>
              </w:rPr>
              <w:t>Egress Software Technologies ltd</w:t>
            </w:r>
          </w:p>
          <w:p w14:paraId="044A48D8" w14:textId="77777777" w:rsidR="00076044" w:rsidRPr="00F738BD" w:rsidRDefault="004B26D3">
            <w:pPr>
              <w:spacing w:after="0"/>
              <w:rPr>
                <w:rFonts w:ascii="Helvetica Neue" w:eastAsia="Helvetica Neue" w:hAnsi="Helvetica Neue" w:cs="Helvetica Neue"/>
              </w:rPr>
            </w:pPr>
            <w:r w:rsidRPr="00F738BD">
              <w:rPr>
                <w:rFonts w:ascii="Helvetica Neue" w:eastAsia="Helvetica Neue" w:hAnsi="Helvetica Neue" w:cs="Helvetica Neue"/>
              </w:rPr>
              <w:t>Supplier’s address:</w:t>
            </w:r>
          </w:p>
          <w:p w14:paraId="1A6275A3" w14:textId="54DA7DA8" w:rsidR="00076044" w:rsidRPr="00F738BD" w:rsidRDefault="002151A1">
            <w:pPr>
              <w:spacing w:after="0"/>
              <w:rPr>
                <w:rFonts w:ascii="Helvetica Neue" w:eastAsia="Helvetica Neue" w:hAnsi="Helvetica Neue" w:cs="Helvetica Neue"/>
              </w:rPr>
            </w:pPr>
            <w:r w:rsidRPr="00F738BD">
              <w:rPr>
                <w:rFonts w:ascii="Helvetica Neue" w:eastAsia="Helvetica Neue" w:hAnsi="Helvetica Neue" w:cs="Helvetica Neue"/>
              </w:rPr>
              <w:t>Unit 16 Business Quadrant Centre,</w:t>
            </w:r>
          </w:p>
          <w:p w14:paraId="4E47B82B" w14:textId="33797E83" w:rsidR="00076044" w:rsidRPr="00F738BD" w:rsidRDefault="002151A1">
            <w:pPr>
              <w:spacing w:after="0"/>
              <w:rPr>
                <w:rFonts w:ascii="Helvetica Neue" w:eastAsia="Helvetica Neue" w:hAnsi="Helvetica Neue" w:cs="Helvetica Neue"/>
              </w:rPr>
            </w:pPr>
            <w:r w:rsidRPr="00F738BD">
              <w:rPr>
                <w:rFonts w:ascii="Helvetica Neue" w:eastAsia="Helvetica Neue" w:hAnsi="Helvetica Neue" w:cs="Helvetica Neue"/>
              </w:rPr>
              <w:t xml:space="preserve">135 Salusbury Road </w:t>
            </w:r>
          </w:p>
          <w:p w14:paraId="30712E2D" w14:textId="4F95D5BF" w:rsidR="00076044" w:rsidRPr="00F738BD" w:rsidRDefault="002151A1">
            <w:pPr>
              <w:spacing w:after="0"/>
              <w:rPr>
                <w:rFonts w:ascii="Helvetica Neue" w:eastAsia="Helvetica Neue" w:hAnsi="Helvetica Neue" w:cs="Helvetica Neue"/>
              </w:rPr>
            </w:pPr>
            <w:r w:rsidRPr="00F738BD">
              <w:rPr>
                <w:rFonts w:ascii="Helvetica Neue" w:eastAsia="Helvetica Neue" w:hAnsi="Helvetica Neue" w:cs="Helvetica Neue"/>
              </w:rPr>
              <w:lastRenderedPageBreak/>
              <w:t xml:space="preserve">NW6 6RJ </w:t>
            </w:r>
          </w:p>
          <w:p w14:paraId="45F9E9E7" w14:textId="6E0614A0" w:rsidR="00076044" w:rsidRPr="00F738BD" w:rsidRDefault="004B26D3" w:rsidP="00F738BD">
            <w:pPr>
              <w:spacing w:after="0"/>
              <w:rPr>
                <w:rFonts w:ascii="Helvetica Neue" w:eastAsia="Helvetica Neue" w:hAnsi="Helvetica Neue" w:cs="Helvetica Neue"/>
              </w:rPr>
            </w:pPr>
            <w:r w:rsidRPr="00F738BD">
              <w:rPr>
                <w:rFonts w:ascii="Helvetica Neue" w:eastAsia="Helvetica Neue" w:hAnsi="Helvetica Neue" w:cs="Helvetica Neue"/>
              </w:rPr>
              <w:t xml:space="preserve">Company number: </w:t>
            </w:r>
            <w:r w:rsidR="002151A1" w:rsidRPr="00F738BD">
              <w:rPr>
                <w:rFonts w:ascii="Helvetica Neue" w:eastAsia="Helvetica Neue" w:hAnsi="Helvetica Neue" w:cs="Helvetica Neue"/>
              </w:rPr>
              <w:t>6393598</w:t>
            </w:r>
          </w:p>
        </w:tc>
      </w:tr>
      <w:tr w:rsidR="00076044" w14:paraId="70A9FE20" w14:textId="77777777" w:rsidTr="004B26D3">
        <w:trPr>
          <w:trHeight w:val="258"/>
        </w:trPr>
        <w:tc>
          <w:tcPr>
            <w:tcW w:w="10651" w:type="dxa"/>
            <w:gridSpan w:val="2"/>
            <w:tcMar>
              <w:top w:w="100" w:type="dxa"/>
              <w:left w:w="100" w:type="dxa"/>
              <w:bottom w:w="100" w:type="dxa"/>
              <w:right w:w="100" w:type="dxa"/>
            </w:tcMar>
          </w:tcPr>
          <w:p w14:paraId="4F2F9D1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Together: the ‘Parties’</w:t>
            </w:r>
          </w:p>
        </w:tc>
      </w:tr>
    </w:tbl>
    <w:p w14:paraId="4487071D" w14:textId="77777777" w:rsidR="00076044" w:rsidRDefault="00076044">
      <w:pPr>
        <w:rPr>
          <w:rFonts w:ascii="Helvetica Neue" w:eastAsia="Helvetica Neue" w:hAnsi="Helvetica Neue" w:cs="Helvetica Neue"/>
          <w:b/>
        </w:rPr>
      </w:pPr>
    </w:p>
    <w:p w14:paraId="0B28B62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14:paraId="27B5ED5C" w14:textId="77777777">
        <w:tc>
          <w:tcPr>
            <w:tcW w:w="2145" w:type="dxa"/>
            <w:tcMar>
              <w:top w:w="100" w:type="dxa"/>
              <w:left w:w="100" w:type="dxa"/>
              <w:bottom w:w="100" w:type="dxa"/>
              <w:right w:w="100" w:type="dxa"/>
            </w:tcMar>
          </w:tcPr>
          <w:p w14:paraId="33E1E9F7"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Buyer:</w:t>
            </w:r>
          </w:p>
          <w:p w14:paraId="7CD967BE" w14:textId="77777777" w:rsidR="00076044" w:rsidRDefault="00076044">
            <w:pPr>
              <w:spacing w:after="0"/>
              <w:rPr>
                <w:rFonts w:ascii="Helvetica Neue" w:eastAsia="Helvetica Neue" w:hAnsi="Helvetica Neue" w:cs="Helvetica Neue"/>
                <w:b/>
              </w:rPr>
            </w:pPr>
          </w:p>
          <w:p w14:paraId="3B6DDB03" w14:textId="77777777" w:rsidR="00076044" w:rsidRDefault="00076044">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3CFF4C21" w14:textId="7105F8A5" w:rsidR="006545D9" w:rsidRPr="006545D9" w:rsidRDefault="006545D9" w:rsidP="006545D9">
            <w:pPr>
              <w:spacing w:after="0"/>
              <w:rPr>
                <w:rFonts w:ascii="Helvetica Neue" w:eastAsia="Helvetica Neue" w:hAnsi="Helvetica Neue" w:cs="Helvetica Neue"/>
              </w:rPr>
            </w:pPr>
            <w:r w:rsidRPr="006545D9">
              <w:rPr>
                <w:rFonts w:ascii="Helvetica Neue" w:eastAsia="Helvetica Neue" w:hAnsi="Helvetica Neue" w:cs="Helvetica Neue"/>
              </w:rPr>
              <w:t xml:space="preserve">Name: </w:t>
            </w:r>
            <w:r w:rsidR="00502A27" w:rsidRPr="00502A27">
              <w:rPr>
                <w:rFonts w:ascii="Helvetica Neue" w:eastAsia="Helvetica Neue" w:hAnsi="Helvetica Neue" w:cs="Helvetica Neue"/>
                <w:b/>
              </w:rPr>
              <w:t>REDACTED</w:t>
            </w:r>
          </w:p>
          <w:p w14:paraId="291856AC" w14:textId="6E39EB49" w:rsidR="006545D9" w:rsidRPr="006545D9" w:rsidRDefault="006545D9" w:rsidP="006545D9">
            <w:pPr>
              <w:spacing w:after="0"/>
              <w:rPr>
                <w:rFonts w:ascii="Helvetica Neue" w:eastAsia="Helvetica Neue" w:hAnsi="Helvetica Neue" w:cs="Helvetica Neue"/>
              </w:rPr>
            </w:pPr>
            <w:r w:rsidRPr="006545D9">
              <w:rPr>
                <w:rFonts w:ascii="Helvetica Neue" w:eastAsia="Helvetica Neue" w:hAnsi="Helvetica Neue" w:cs="Helvetica Neue"/>
              </w:rPr>
              <w:t xml:space="preserve">Email: </w:t>
            </w:r>
            <w:r w:rsidR="00502A27" w:rsidRPr="00502A27">
              <w:rPr>
                <w:rFonts w:ascii="Helvetica Neue" w:eastAsia="Helvetica Neue" w:hAnsi="Helvetica Neue" w:cs="Helvetica Neue"/>
                <w:b/>
              </w:rPr>
              <w:t>REDACTED</w:t>
            </w:r>
            <w:r w:rsidR="00502A27">
              <w:rPr>
                <w:rFonts w:ascii="Helvetica Neue" w:eastAsia="Helvetica Neue" w:hAnsi="Helvetica Neue" w:cs="Helvetica Neue"/>
              </w:rPr>
              <w:t xml:space="preserve">  </w:t>
            </w:r>
          </w:p>
          <w:p w14:paraId="40D7892A" w14:textId="57156163" w:rsidR="00076044" w:rsidRDefault="006545D9">
            <w:pPr>
              <w:spacing w:after="0"/>
              <w:rPr>
                <w:rFonts w:ascii="Helvetica Neue" w:eastAsia="Helvetica Neue" w:hAnsi="Helvetica Neue" w:cs="Helvetica Neue"/>
                <w:highlight w:val="yellow"/>
              </w:rPr>
            </w:pPr>
            <w:r w:rsidRPr="006545D9">
              <w:rPr>
                <w:rFonts w:ascii="Helvetica Neue" w:eastAsia="Helvetica Neue" w:hAnsi="Helvetica Neue" w:cs="Helvetica Neue"/>
              </w:rPr>
              <w:t xml:space="preserve">Phone: </w:t>
            </w:r>
            <w:r w:rsidR="00502A27" w:rsidRPr="00502A27">
              <w:rPr>
                <w:rFonts w:ascii="Helvetica Neue" w:eastAsia="Helvetica Neue" w:hAnsi="Helvetica Neue" w:cs="Helvetica Neue"/>
                <w:b/>
              </w:rPr>
              <w:t>REDACTED</w:t>
            </w:r>
          </w:p>
        </w:tc>
      </w:tr>
      <w:tr w:rsidR="00076044" w14:paraId="7401FCDB" w14:textId="77777777">
        <w:tc>
          <w:tcPr>
            <w:tcW w:w="2145" w:type="dxa"/>
            <w:tcMar>
              <w:top w:w="100" w:type="dxa"/>
              <w:left w:w="100" w:type="dxa"/>
              <w:bottom w:w="100" w:type="dxa"/>
              <w:right w:w="100" w:type="dxa"/>
            </w:tcMar>
          </w:tcPr>
          <w:p w14:paraId="095F9D2B"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0763E1F7" w14:textId="77777777" w:rsidR="00502A27" w:rsidRPr="006545D9" w:rsidRDefault="00502A27" w:rsidP="00502A27">
            <w:pPr>
              <w:spacing w:after="0"/>
              <w:rPr>
                <w:rFonts w:ascii="Helvetica Neue" w:eastAsia="Helvetica Neue" w:hAnsi="Helvetica Neue" w:cs="Helvetica Neue"/>
              </w:rPr>
            </w:pPr>
            <w:r w:rsidRPr="006545D9">
              <w:rPr>
                <w:rFonts w:ascii="Helvetica Neue" w:eastAsia="Helvetica Neue" w:hAnsi="Helvetica Neue" w:cs="Helvetica Neue"/>
              </w:rPr>
              <w:t xml:space="preserve">Name: </w:t>
            </w:r>
            <w:r w:rsidRPr="00502A27">
              <w:rPr>
                <w:rFonts w:ascii="Helvetica Neue" w:eastAsia="Helvetica Neue" w:hAnsi="Helvetica Neue" w:cs="Helvetica Neue"/>
                <w:b/>
              </w:rPr>
              <w:t>REDACTED</w:t>
            </w:r>
          </w:p>
          <w:p w14:paraId="1DE062E6" w14:textId="77777777" w:rsidR="00502A27" w:rsidRPr="006545D9" w:rsidRDefault="00502A27" w:rsidP="00502A27">
            <w:pPr>
              <w:spacing w:after="0"/>
              <w:rPr>
                <w:rFonts w:ascii="Helvetica Neue" w:eastAsia="Helvetica Neue" w:hAnsi="Helvetica Neue" w:cs="Helvetica Neue"/>
              </w:rPr>
            </w:pPr>
            <w:r w:rsidRPr="006545D9">
              <w:rPr>
                <w:rFonts w:ascii="Helvetica Neue" w:eastAsia="Helvetica Neue" w:hAnsi="Helvetica Neue" w:cs="Helvetica Neue"/>
              </w:rPr>
              <w:t xml:space="preserve">Email: </w:t>
            </w:r>
            <w:r w:rsidRPr="00502A27">
              <w:rPr>
                <w:rFonts w:ascii="Helvetica Neue" w:eastAsia="Helvetica Neue" w:hAnsi="Helvetica Neue" w:cs="Helvetica Neue"/>
                <w:b/>
              </w:rPr>
              <w:t>REDACTED</w:t>
            </w:r>
            <w:r>
              <w:rPr>
                <w:rFonts w:ascii="Helvetica Neue" w:eastAsia="Helvetica Neue" w:hAnsi="Helvetica Neue" w:cs="Helvetica Neue"/>
              </w:rPr>
              <w:t xml:space="preserve">  </w:t>
            </w:r>
          </w:p>
          <w:p w14:paraId="7F5ED443" w14:textId="443EE4CD" w:rsidR="00076044" w:rsidRDefault="00502A27" w:rsidP="00502A27">
            <w:pPr>
              <w:spacing w:after="0"/>
              <w:rPr>
                <w:rFonts w:ascii="Helvetica Neue" w:eastAsia="Helvetica Neue" w:hAnsi="Helvetica Neue" w:cs="Helvetica Neue"/>
              </w:rPr>
            </w:pPr>
            <w:r w:rsidRPr="006545D9">
              <w:rPr>
                <w:rFonts w:ascii="Helvetica Neue" w:eastAsia="Helvetica Neue" w:hAnsi="Helvetica Neue" w:cs="Helvetica Neue"/>
              </w:rPr>
              <w:t xml:space="preserve">Phone: </w:t>
            </w:r>
            <w:r w:rsidRPr="00502A27">
              <w:rPr>
                <w:rFonts w:ascii="Helvetica Neue" w:eastAsia="Helvetica Neue" w:hAnsi="Helvetica Neue" w:cs="Helvetica Neue"/>
                <w:b/>
              </w:rPr>
              <w:t>REDACTED</w:t>
            </w:r>
          </w:p>
        </w:tc>
      </w:tr>
    </w:tbl>
    <w:p w14:paraId="0B4E5AC4" w14:textId="77777777" w:rsidR="00076044" w:rsidRDefault="00076044">
      <w:pPr>
        <w:rPr>
          <w:rFonts w:ascii="Helvetica Neue" w:eastAsia="Helvetica Neue" w:hAnsi="Helvetica Neue" w:cs="Helvetica Neue"/>
        </w:rPr>
      </w:pPr>
    </w:p>
    <w:p w14:paraId="57FCD8C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55F459A4" w14:textId="77777777">
        <w:tc>
          <w:tcPr>
            <w:tcW w:w="2657" w:type="dxa"/>
          </w:tcPr>
          <w:p w14:paraId="1A14763A" w14:textId="77777777" w:rsidR="00076044" w:rsidRPr="00F0487F" w:rsidRDefault="004B26D3">
            <w:pPr>
              <w:spacing w:after="0"/>
              <w:rPr>
                <w:rFonts w:ascii="Helvetica Neue" w:eastAsia="Helvetica Neue" w:hAnsi="Helvetica Neue" w:cs="Helvetica Neue"/>
                <w:b/>
              </w:rPr>
            </w:pPr>
            <w:r w:rsidRPr="00F0487F">
              <w:rPr>
                <w:rFonts w:ascii="Helvetica Neue" w:eastAsia="Helvetica Neue" w:hAnsi="Helvetica Neue" w:cs="Helvetica Neue"/>
                <w:b/>
              </w:rPr>
              <w:t>Start date:</w:t>
            </w:r>
          </w:p>
          <w:p w14:paraId="1E084A31" w14:textId="77777777" w:rsidR="00076044" w:rsidRPr="00F0487F" w:rsidRDefault="00076044">
            <w:pPr>
              <w:spacing w:after="0"/>
              <w:rPr>
                <w:rFonts w:ascii="Helvetica Neue" w:eastAsia="Helvetica Neue" w:hAnsi="Helvetica Neue" w:cs="Helvetica Neue"/>
              </w:rPr>
            </w:pPr>
          </w:p>
        </w:tc>
        <w:tc>
          <w:tcPr>
            <w:tcW w:w="7971" w:type="dxa"/>
          </w:tcPr>
          <w:p w14:paraId="3F12F957" w14:textId="356DB5BB" w:rsidR="00076044" w:rsidRPr="00F0487F" w:rsidRDefault="004B26D3" w:rsidP="00787B80">
            <w:pPr>
              <w:spacing w:after="0"/>
              <w:rPr>
                <w:rFonts w:ascii="Helvetica Neue" w:eastAsia="Helvetica Neue" w:hAnsi="Helvetica Neue" w:cs="Helvetica Neue"/>
              </w:rPr>
            </w:pPr>
            <w:r w:rsidRPr="00F0487F">
              <w:rPr>
                <w:rFonts w:ascii="Helvetica Neue" w:eastAsia="Helvetica Neue" w:hAnsi="Helvetica Neue" w:cs="Helvetica Neue"/>
              </w:rPr>
              <w:t xml:space="preserve">This Call-Off Contract Starts on </w:t>
            </w:r>
            <w:r w:rsidR="0034643D" w:rsidRPr="00F0487F">
              <w:rPr>
                <w:rFonts w:ascii="Helvetica Neue" w:eastAsia="Helvetica Neue" w:hAnsi="Helvetica Neue" w:cs="Helvetica Neue"/>
              </w:rPr>
              <w:t>20</w:t>
            </w:r>
            <w:r w:rsidR="0034643D" w:rsidRPr="00F0487F">
              <w:rPr>
                <w:rFonts w:ascii="Helvetica Neue" w:eastAsia="Helvetica Neue" w:hAnsi="Helvetica Neue" w:cs="Helvetica Neue"/>
                <w:vertAlign w:val="superscript"/>
              </w:rPr>
              <w:t>th</w:t>
            </w:r>
            <w:r w:rsidR="0034643D" w:rsidRPr="00F0487F">
              <w:rPr>
                <w:rFonts w:ascii="Helvetica Neue" w:eastAsia="Helvetica Neue" w:hAnsi="Helvetica Neue" w:cs="Helvetica Neue"/>
              </w:rPr>
              <w:t xml:space="preserve"> September</w:t>
            </w:r>
            <w:r w:rsidRPr="00F0487F">
              <w:rPr>
                <w:rFonts w:ascii="Helvetica Neue" w:eastAsia="Helvetica Neue" w:hAnsi="Helvetica Neue" w:cs="Helvetica Neue"/>
              </w:rPr>
              <w:t xml:space="preserve"> and is valid </w:t>
            </w:r>
            <w:r w:rsidR="00F2207F" w:rsidRPr="00F0487F">
              <w:rPr>
                <w:rFonts w:ascii="Helvetica Neue" w:eastAsia="Helvetica Neue" w:hAnsi="Helvetica Neue" w:cs="Helvetica Neue"/>
              </w:rPr>
              <w:t>for 12</w:t>
            </w:r>
            <w:r w:rsidR="0034643D" w:rsidRPr="00F0487F">
              <w:rPr>
                <w:rFonts w:ascii="Helvetica Neue" w:eastAsia="Helvetica Neue" w:hAnsi="Helvetica Neue" w:cs="Helvetica Neue"/>
              </w:rPr>
              <w:t xml:space="preserve"> months</w:t>
            </w:r>
            <w:r w:rsidR="00F2207F" w:rsidRPr="00F0487F">
              <w:rPr>
                <w:rFonts w:ascii="Helvetica Neue" w:eastAsia="Helvetica Neue" w:hAnsi="Helvetica Neue" w:cs="Helvetica Neue"/>
              </w:rPr>
              <w:t>; with the option to extend for</w:t>
            </w:r>
            <w:r w:rsidR="00205B86" w:rsidRPr="00F0487F">
              <w:rPr>
                <w:rFonts w:ascii="Helvetica Neue" w:eastAsia="Helvetica Neue" w:hAnsi="Helvetica Neue" w:cs="Helvetica Neue"/>
              </w:rPr>
              <w:t xml:space="preserve"> a further</w:t>
            </w:r>
            <w:r w:rsidR="00F2207F" w:rsidRPr="00F0487F">
              <w:rPr>
                <w:rFonts w:ascii="Helvetica Neue" w:eastAsia="Helvetica Neue" w:hAnsi="Helvetica Neue" w:cs="Helvetica Neue"/>
              </w:rPr>
              <w:t xml:space="preserve"> 12 months.</w:t>
            </w:r>
          </w:p>
        </w:tc>
      </w:tr>
      <w:tr w:rsidR="00076044" w14:paraId="5BC70912" w14:textId="77777777">
        <w:tc>
          <w:tcPr>
            <w:tcW w:w="2657" w:type="dxa"/>
          </w:tcPr>
          <w:p w14:paraId="1A1FDD05" w14:textId="77777777" w:rsidR="00076044" w:rsidRDefault="004B26D3">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971" w:type="dxa"/>
          </w:tcPr>
          <w:p w14:paraId="536EC6A2" w14:textId="76B55145" w:rsidR="00076044" w:rsidRDefault="004B26D3" w:rsidP="00F738BD">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notice period needed for Ending the Call-Off Contract is </w:t>
            </w:r>
            <w:r w:rsidRPr="0034643D">
              <w:rPr>
                <w:rFonts w:ascii="Helvetica Neue" w:eastAsia="Helvetica Neue" w:hAnsi="Helvetica Neue" w:cs="Helvetica Neue"/>
              </w:rPr>
              <w:t xml:space="preserve">at least 90 Working Days from the date of written notice for disputed sums or at least 30 days from the date of written notice for Ending without cause. </w:t>
            </w:r>
          </w:p>
        </w:tc>
      </w:tr>
      <w:tr w:rsidR="00076044" w14:paraId="75EC3803" w14:textId="77777777">
        <w:tc>
          <w:tcPr>
            <w:tcW w:w="2657" w:type="dxa"/>
          </w:tcPr>
          <w:p w14:paraId="7DB3D7AB" w14:textId="77777777" w:rsidR="00076044" w:rsidRDefault="004B26D3">
            <w:pPr>
              <w:spacing w:before="60" w:after="60"/>
              <w:ind w:right="308"/>
              <w:rPr>
                <w:rFonts w:ascii="Helvetica Neue" w:eastAsia="Helvetica Neue" w:hAnsi="Helvetica Neue" w:cs="Helvetica Neue"/>
                <w:b/>
              </w:rPr>
            </w:pPr>
            <w:bookmarkStart w:id="12" w:name="_1fob9te" w:colFirst="0" w:colLast="0"/>
            <w:bookmarkEnd w:id="12"/>
            <w:r>
              <w:rPr>
                <w:rFonts w:ascii="Helvetica Neue" w:eastAsia="Helvetica Neue" w:hAnsi="Helvetica Neue" w:cs="Helvetica Neue"/>
                <w:b/>
              </w:rPr>
              <w:t>Extension period:</w:t>
            </w:r>
          </w:p>
        </w:tc>
        <w:tc>
          <w:tcPr>
            <w:tcW w:w="7971" w:type="dxa"/>
          </w:tcPr>
          <w:p w14:paraId="13491661" w14:textId="6D93E776" w:rsidR="00076044" w:rsidRPr="00F0487F" w:rsidRDefault="00502A27" w:rsidP="00F0487F">
            <w:pPr>
              <w:spacing w:after="0"/>
              <w:rPr>
                <w:rFonts w:ascii="Helvetica Neue" w:eastAsia="Helvetica Neue" w:hAnsi="Helvetica Neue" w:cs="Helvetica Neue"/>
              </w:rPr>
            </w:pPr>
            <w:bookmarkStart w:id="13" w:name="_sbn2nptjxz3z" w:colFirst="0" w:colLast="0"/>
            <w:bookmarkStart w:id="14" w:name="_28s54ympxac" w:colFirst="0" w:colLast="0"/>
            <w:bookmarkStart w:id="15" w:name="_y8hcyfvgb0zt" w:colFirst="0" w:colLast="0"/>
            <w:bookmarkEnd w:id="13"/>
            <w:bookmarkEnd w:id="14"/>
            <w:bookmarkEnd w:id="15"/>
            <w:r>
              <w:rPr>
                <w:rFonts w:ascii="Helvetica Neue" w:eastAsia="Helvetica Neue" w:hAnsi="Helvetica Neue" w:cs="Helvetica Neue"/>
              </w:rPr>
              <w:t>N/A</w:t>
            </w:r>
          </w:p>
        </w:tc>
      </w:tr>
    </w:tbl>
    <w:p w14:paraId="022DD4D0" w14:textId="77777777" w:rsidR="00076044" w:rsidRDefault="00076044" w:rsidP="00F0487F">
      <w:pPr>
        <w:spacing w:after="0"/>
        <w:rPr>
          <w:rFonts w:ascii="Helvetica Neue" w:eastAsia="Helvetica Neue" w:hAnsi="Helvetica Neue" w:cs="Helvetica Neue"/>
          <w:b/>
        </w:rPr>
      </w:pPr>
    </w:p>
    <w:p w14:paraId="3349DDA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Buyer contractual details</w:t>
      </w:r>
    </w:p>
    <w:p w14:paraId="33C8D19F" w14:textId="77777777" w:rsidR="00076044" w:rsidRDefault="004B26D3">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314C5CE9" w14:textId="77777777">
        <w:tc>
          <w:tcPr>
            <w:tcW w:w="2657" w:type="dxa"/>
          </w:tcPr>
          <w:p w14:paraId="3A1E809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lot:</w:t>
            </w:r>
          </w:p>
        </w:tc>
        <w:tc>
          <w:tcPr>
            <w:tcW w:w="7971" w:type="dxa"/>
          </w:tcPr>
          <w:p w14:paraId="3F38647E" w14:textId="77777777" w:rsidR="00076044" w:rsidRPr="00F95966" w:rsidRDefault="004B26D3">
            <w:pPr>
              <w:spacing w:after="0"/>
              <w:rPr>
                <w:rFonts w:ascii="Helvetica Neue" w:eastAsia="Helvetica Neue" w:hAnsi="Helvetica Neue" w:cs="Helvetica Neue"/>
              </w:rPr>
            </w:pPr>
            <w:r w:rsidRPr="00F95966">
              <w:rPr>
                <w:rFonts w:ascii="Helvetica Neue" w:eastAsia="Helvetica Neue" w:hAnsi="Helvetica Neue" w:cs="Helvetica Neue"/>
              </w:rPr>
              <w:t xml:space="preserve">This Call-Off Contract is for the provision of Services under: </w:t>
            </w:r>
          </w:p>
          <w:p w14:paraId="77C08F74" w14:textId="3D009A1C" w:rsidR="00076044" w:rsidRPr="00F95966" w:rsidRDefault="004B26D3" w:rsidP="00787B80">
            <w:pPr>
              <w:spacing w:after="0"/>
              <w:rPr>
                <w:rFonts w:ascii="Helvetica Neue" w:eastAsia="Helvetica Neue" w:hAnsi="Helvetica Neue" w:cs="Helvetica Neue"/>
              </w:rPr>
            </w:pPr>
            <w:r w:rsidRPr="00F95966">
              <w:rPr>
                <w:rFonts w:ascii="Helvetica Neue" w:eastAsia="Helvetica Neue" w:hAnsi="Helvetica Neue" w:cs="Helvetica Neue"/>
              </w:rPr>
              <w:t>Lot 2 - Cloud s</w:t>
            </w:r>
            <w:r w:rsidR="00F95966" w:rsidRPr="00F95966">
              <w:rPr>
                <w:rFonts w:ascii="Helvetica Neue" w:eastAsia="Helvetica Neue" w:hAnsi="Helvetica Neue" w:cs="Helvetica Neue"/>
              </w:rPr>
              <w:t xml:space="preserve">oftware </w:t>
            </w:r>
          </w:p>
        </w:tc>
      </w:tr>
      <w:tr w:rsidR="00076044" w14:paraId="54B88F02" w14:textId="77777777">
        <w:tc>
          <w:tcPr>
            <w:tcW w:w="2657" w:type="dxa"/>
          </w:tcPr>
          <w:p w14:paraId="59953594" w14:textId="77777777" w:rsidR="00076044" w:rsidRPr="00F0487F" w:rsidRDefault="004B26D3">
            <w:pPr>
              <w:spacing w:after="0"/>
              <w:rPr>
                <w:rFonts w:ascii="Helvetica Neue" w:eastAsia="Helvetica Neue" w:hAnsi="Helvetica Neue" w:cs="Helvetica Neue"/>
                <w:b/>
              </w:rPr>
            </w:pPr>
            <w:r w:rsidRPr="00F0487F">
              <w:rPr>
                <w:rFonts w:ascii="Helvetica Neue" w:eastAsia="Helvetica Neue" w:hAnsi="Helvetica Neue" w:cs="Helvetica Neue"/>
                <w:b/>
              </w:rPr>
              <w:t>G-Cloud services required:</w:t>
            </w:r>
          </w:p>
        </w:tc>
        <w:tc>
          <w:tcPr>
            <w:tcW w:w="7971" w:type="dxa"/>
          </w:tcPr>
          <w:p w14:paraId="4C354DED" w14:textId="77777777" w:rsidR="00076044" w:rsidRPr="00F0487F" w:rsidRDefault="004B26D3">
            <w:pPr>
              <w:spacing w:after="0"/>
              <w:rPr>
                <w:rFonts w:ascii="Helvetica Neue" w:eastAsia="Helvetica Neue" w:hAnsi="Helvetica Neue" w:cs="Helvetica Neue"/>
              </w:rPr>
            </w:pPr>
            <w:r w:rsidRPr="00F0487F">
              <w:rPr>
                <w:rFonts w:ascii="Helvetica Neue" w:eastAsia="Helvetica Neue" w:hAnsi="Helvetica Neue" w:cs="Helvetica Neue"/>
              </w:rPr>
              <w:t>The Services to be provided by the Supplier under the above Lot are listed in Framework Section 2 and outlined below:</w:t>
            </w:r>
          </w:p>
          <w:p w14:paraId="33FB4ACD" w14:textId="374272F7" w:rsidR="00076044" w:rsidRPr="00F0487F" w:rsidRDefault="00177656" w:rsidP="003551BB">
            <w:pPr>
              <w:numPr>
                <w:ilvl w:val="0"/>
                <w:numId w:val="48"/>
              </w:numPr>
              <w:spacing w:after="0"/>
              <w:ind w:left="627" w:firstLine="0"/>
              <w:contextualSpacing/>
              <w:rPr>
                <w:rFonts w:ascii="Helvetica Neue" w:eastAsia="Helvetica Neue" w:hAnsi="Helvetica Neue" w:cs="Helvetica Neue"/>
              </w:rPr>
            </w:pPr>
            <w:r w:rsidRPr="00F0487F">
              <w:rPr>
                <w:rFonts w:ascii="Helvetica Neue" w:eastAsia="Helvetica Neue" w:hAnsi="Helvetica Neue" w:cs="Helvetica Neue"/>
              </w:rPr>
              <w:t xml:space="preserve">Egress Switch Secure Workspace </w:t>
            </w:r>
          </w:p>
          <w:p w14:paraId="15145E2B" w14:textId="734B62F5" w:rsidR="003D3CC4" w:rsidRPr="00F0487F" w:rsidRDefault="003551BB" w:rsidP="00F0487F">
            <w:pPr>
              <w:numPr>
                <w:ilvl w:val="0"/>
                <w:numId w:val="48"/>
              </w:numPr>
              <w:spacing w:after="0"/>
              <w:ind w:left="627" w:firstLine="0"/>
              <w:contextualSpacing/>
              <w:rPr>
                <w:rFonts w:ascii="Helvetica Neue" w:eastAsia="Helvetica Neue" w:hAnsi="Helvetica Neue" w:cs="Helvetica Neue"/>
              </w:rPr>
            </w:pPr>
            <w:r w:rsidRPr="00F0487F">
              <w:rPr>
                <w:rFonts w:ascii="Helvetica Neue" w:eastAsia="Helvetica Neue" w:hAnsi="Helvetica Neue" w:cs="Helvetica Neue"/>
              </w:rPr>
              <w:lastRenderedPageBreak/>
              <w:t>Egress Switch Secure Web Form</w:t>
            </w:r>
            <w:r w:rsidRPr="00F0487F" w:rsidDel="003551BB">
              <w:rPr>
                <w:rFonts w:ascii="Helvetica Neue" w:eastAsia="Helvetica Neue" w:hAnsi="Helvetica Neue" w:cs="Helvetica Neue"/>
              </w:rPr>
              <w:t xml:space="preserve">  </w:t>
            </w:r>
          </w:p>
          <w:p w14:paraId="00E1CCEA" w14:textId="69D1ADFB" w:rsidR="003D3CC4" w:rsidRPr="00F0487F" w:rsidRDefault="003D3CC4" w:rsidP="00F0487F">
            <w:pPr>
              <w:spacing w:after="0"/>
              <w:ind w:left="60"/>
              <w:contextualSpacing/>
              <w:rPr>
                <w:rFonts w:ascii="Helvetica Neue" w:eastAsia="Helvetica Neue" w:hAnsi="Helvetica Neue" w:cs="Helvetica Neue"/>
              </w:rPr>
            </w:pPr>
            <w:bookmarkStart w:id="16" w:name="_2et92p0" w:colFirst="0" w:colLast="0"/>
            <w:bookmarkEnd w:id="16"/>
            <w:r w:rsidRPr="00F0487F">
              <w:rPr>
                <w:rFonts w:ascii="Helvetica Neue" w:eastAsia="Helvetica Neue" w:hAnsi="Helvetica Neue" w:cs="Helvetica Neue"/>
              </w:rPr>
              <w:t>Egress Switch Secure Web Form &amp; Workspace (Hosted Cloud Dedicated Infrastructure) which includes:</w:t>
            </w:r>
          </w:p>
          <w:p w14:paraId="717EDA43" w14:textId="089C1DC1" w:rsidR="003D3CC4" w:rsidRPr="00F0487F" w:rsidRDefault="003D3CC4" w:rsidP="003D3CC4">
            <w:pPr>
              <w:spacing w:after="0"/>
              <w:ind w:left="627" w:hanging="627"/>
              <w:contextualSpacing/>
              <w:rPr>
                <w:rFonts w:ascii="Helvetica Neue" w:eastAsia="Helvetica Neue" w:hAnsi="Helvetica Neue" w:cs="Helvetica Neue"/>
              </w:rPr>
            </w:pPr>
            <w:r w:rsidRPr="00F0487F">
              <w:rPr>
                <w:rFonts w:ascii="Helvetica Neue" w:eastAsia="Helvetica Neue" w:hAnsi="Helvetica Neue" w:cs="Helvetica Neue"/>
              </w:rPr>
              <w:t>•</w:t>
            </w:r>
            <w:r w:rsidRPr="00F0487F">
              <w:rPr>
                <w:rFonts w:ascii="Helvetica Neue" w:eastAsia="Helvetica Neue" w:hAnsi="Helvetica Neue" w:cs="Helvetica Neue"/>
              </w:rPr>
              <w:tab/>
            </w:r>
            <w:r w:rsidR="004F6B72" w:rsidRPr="007B556F">
              <w:rPr>
                <w:rFonts w:ascii="Helvetica Neue" w:eastAsia="Helvetica Neue" w:hAnsi="Helvetica Neue" w:cs="Helvetica Neue"/>
                <w:b/>
              </w:rPr>
              <w:t>REDACTED</w:t>
            </w:r>
            <w:r w:rsidR="004F6B72" w:rsidRPr="00F0487F" w:rsidDel="004F6B72">
              <w:rPr>
                <w:rFonts w:ascii="Helvetica Neue" w:eastAsia="Helvetica Neue" w:hAnsi="Helvetica Neue" w:cs="Helvetica Neue"/>
              </w:rPr>
              <w:t xml:space="preserve"> </w:t>
            </w:r>
            <w:r w:rsidRPr="00F0487F">
              <w:rPr>
                <w:rFonts w:ascii="Helvetica Neue" w:eastAsia="Helvetica Neue" w:hAnsi="Helvetica Neue" w:cs="Helvetica Neue"/>
              </w:rPr>
              <w:t xml:space="preserve">infrastructure </w:t>
            </w:r>
          </w:p>
          <w:p w14:paraId="2A883175" w14:textId="682E2058" w:rsidR="003D3CC4" w:rsidRPr="00F0487F" w:rsidRDefault="003D3CC4" w:rsidP="003D3CC4">
            <w:pPr>
              <w:spacing w:after="0"/>
              <w:ind w:left="627" w:hanging="627"/>
              <w:contextualSpacing/>
              <w:rPr>
                <w:rFonts w:ascii="Helvetica Neue" w:eastAsia="Helvetica Neue" w:hAnsi="Helvetica Neue" w:cs="Helvetica Neue"/>
              </w:rPr>
            </w:pPr>
            <w:r w:rsidRPr="00F0487F">
              <w:rPr>
                <w:rFonts w:ascii="Helvetica Neue" w:eastAsia="Helvetica Neue" w:hAnsi="Helvetica Neue" w:cs="Helvetica Neue"/>
              </w:rPr>
              <w:t>•</w:t>
            </w:r>
            <w:r w:rsidRPr="00F0487F">
              <w:rPr>
                <w:rFonts w:ascii="Helvetica Neue" w:eastAsia="Helvetica Neue" w:hAnsi="Helvetica Neue" w:cs="Helvetica Neue"/>
              </w:rPr>
              <w:tab/>
            </w:r>
            <w:r w:rsidR="004F6B72" w:rsidRPr="005F30EB">
              <w:rPr>
                <w:rFonts w:ascii="Helvetica Neue" w:eastAsia="Helvetica Neue" w:hAnsi="Helvetica Neue" w:cs="Helvetica Neue"/>
                <w:b/>
              </w:rPr>
              <w:t>REDACTED</w:t>
            </w:r>
          </w:p>
          <w:p w14:paraId="45DE10EC" w14:textId="77777777" w:rsidR="003D3CC4" w:rsidRPr="00F0487F" w:rsidRDefault="003D3CC4" w:rsidP="003D3CC4">
            <w:pPr>
              <w:spacing w:after="0"/>
              <w:ind w:left="627" w:hanging="627"/>
              <w:contextualSpacing/>
              <w:rPr>
                <w:rFonts w:ascii="Helvetica Neue" w:eastAsia="Helvetica Neue" w:hAnsi="Helvetica Neue" w:cs="Helvetica Neue"/>
              </w:rPr>
            </w:pPr>
            <w:r w:rsidRPr="00F0487F">
              <w:rPr>
                <w:rFonts w:ascii="Helvetica Neue" w:eastAsia="Helvetica Neue" w:hAnsi="Helvetica Neue" w:cs="Helvetica Neue"/>
              </w:rPr>
              <w:t>•</w:t>
            </w:r>
            <w:r w:rsidRPr="00F0487F">
              <w:rPr>
                <w:rFonts w:ascii="Helvetica Neue" w:eastAsia="Helvetica Neue" w:hAnsi="Helvetica Neue" w:cs="Helvetica Neue"/>
              </w:rPr>
              <w:tab/>
              <w:t xml:space="preserve">Unlimited Transactions/uploads </w:t>
            </w:r>
          </w:p>
          <w:p w14:paraId="733C0925" w14:textId="1FB312B4" w:rsidR="003D3CC4" w:rsidRPr="00F0487F" w:rsidRDefault="003D3CC4" w:rsidP="003D3CC4">
            <w:pPr>
              <w:spacing w:after="0"/>
              <w:ind w:left="627" w:hanging="627"/>
              <w:contextualSpacing/>
              <w:rPr>
                <w:rFonts w:ascii="Helvetica Neue" w:eastAsia="Helvetica Neue" w:hAnsi="Helvetica Neue" w:cs="Helvetica Neue"/>
              </w:rPr>
            </w:pPr>
            <w:r w:rsidRPr="00F0487F">
              <w:rPr>
                <w:rFonts w:ascii="Helvetica Neue" w:eastAsia="Helvetica Neue" w:hAnsi="Helvetica Neue" w:cs="Helvetica Neue"/>
              </w:rPr>
              <w:t>Deployment Professional Services:</w:t>
            </w:r>
          </w:p>
          <w:p w14:paraId="0786AD71" w14:textId="2571371D" w:rsidR="00076044" w:rsidRPr="00F0487F" w:rsidRDefault="003D3CC4" w:rsidP="00F0487F">
            <w:pPr>
              <w:spacing w:after="0"/>
              <w:ind w:left="627" w:hanging="627"/>
              <w:contextualSpacing/>
              <w:rPr>
                <w:rFonts w:ascii="Helvetica Neue" w:eastAsia="Helvetica Neue" w:hAnsi="Helvetica Neue" w:cs="Helvetica Neue"/>
              </w:rPr>
            </w:pPr>
            <w:r w:rsidRPr="00F0487F">
              <w:rPr>
                <w:rFonts w:ascii="Helvetica Neue" w:eastAsia="Helvetica Neue" w:hAnsi="Helvetica Neue" w:cs="Helvetica Neue"/>
              </w:rPr>
              <w:t>Basic Web Form/Workspace Deployment Pack</w:t>
            </w:r>
          </w:p>
        </w:tc>
      </w:tr>
      <w:tr w:rsidR="00076044" w14:paraId="1C5F34DB" w14:textId="77777777">
        <w:tc>
          <w:tcPr>
            <w:tcW w:w="2657" w:type="dxa"/>
          </w:tcPr>
          <w:p w14:paraId="47531A17"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lastRenderedPageBreak/>
              <w:t>Additional services:</w:t>
            </w:r>
          </w:p>
        </w:tc>
        <w:tc>
          <w:tcPr>
            <w:tcW w:w="7971" w:type="dxa"/>
          </w:tcPr>
          <w:p w14:paraId="1C0F91F5" w14:textId="42E6DE6B" w:rsidR="00076044" w:rsidRPr="00F0487F" w:rsidRDefault="003551BB">
            <w:pPr>
              <w:spacing w:after="0"/>
              <w:rPr>
                <w:rFonts w:ascii="Helvetica Neue" w:eastAsia="Helvetica Neue" w:hAnsi="Helvetica Neue" w:cs="Helvetica Neue"/>
              </w:rPr>
            </w:pPr>
            <w:r w:rsidRPr="00F0487F">
              <w:rPr>
                <w:rFonts w:ascii="Helvetica Neue" w:eastAsia="Helvetica Neue" w:hAnsi="Helvetica Neue" w:cs="Helvetica Neue"/>
              </w:rPr>
              <w:t>N/A</w:t>
            </w:r>
          </w:p>
        </w:tc>
      </w:tr>
      <w:tr w:rsidR="00076044" w14:paraId="03D37934" w14:textId="77777777">
        <w:tc>
          <w:tcPr>
            <w:tcW w:w="2657" w:type="dxa"/>
          </w:tcPr>
          <w:p w14:paraId="0B7B68AA" w14:textId="6FC12E92"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Location:</w:t>
            </w:r>
          </w:p>
        </w:tc>
        <w:tc>
          <w:tcPr>
            <w:tcW w:w="7971" w:type="dxa"/>
          </w:tcPr>
          <w:p w14:paraId="6792BFC3" w14:textId="29AB8FB7" w:rsidR="00076044" w:rsidRDefault="004B26D3" w:rsidP="00F0487F">
            <w:pPr>
              <w:spacing w:after="0"/>
              <w:rPr>
                <w:rFonts w:ascii="Helvetica Neue" w:eastAsia="Helvetica Neue" w:hAnsi="Helvetica Neue" w:cs="Helvetica Neue"/>
              </w:rPr>
            </w:pPr>
            <w:r>
              <w:rPr>
                <w:rFonts w:ascii="Helvetica Neue" w:eastAsia="Helvetica Neue" w:hAnsi="Helvetica Neue" w:cs="Helvetica Neue"/>
              </w:rPr>
              <w:t xml:space="preserve">The Services will be delivered </w:t>
            </w:r>
            <w:r w:rsidR="003551BB">
              <w:rPr>
                <w:rFonts w:ascii="Helvetica Neue" w:eastAsia="Helvetica Neue" w:hAnsi="Helvetica Neue" w:cs="Helvetica Neue"/>
              </w:rPr>
              <w:t>remotely.</w:t>
            </w:r>
          </w:p>
        </w:tc>
      </w:tr>
      <w:tr w:rsidR="00076044" w14:paraId="5EAB3187" w14:textId="77777777">
        <w:tc>
          <w:tcPr>
            <w:tcW w:w="2657" w:type="dxa"/>
          </w:tcPr>
          <w:p w14:paraId="62DD7FC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Quality standards:</w:t>
            </w:r>
          </w:p>
        </w:tc>
        <w:tc>
          <w:tcPr>
            <w:tcW w:w="7971" w:type="dxa"/>
          </w:tcPr>
          <w:p w14:paraId="4AA81451" w14:textId="77777777" w:rsidR="00E2021A"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quality standards required for this Call-Off Contract are</w:t>
            </w:r>
            <w:r w:rsidR="00E2021A">
              <w:rPr>
                <w:rFonts w:ascii="Helvetica Neue" w:eastAsia="Helvetica Neue" w:hAnsi="Helvetica Neue" w:cs="Helvetica Neue"/>
              </w:rPr>
              <w:t>:</w:t>
            </w:r>
          </w:p>
          <w:p w14:paraId="667CD95A" w14:textId="02FAA0C3" w:rsidR="00076044" w:rsidRDefault="00E2021A" w:rsidP="00E2021A">
            <w:pPr>
              <w:spacing w:after="0" w:line="240" w:lineRule="auto"/>
              <w:rPr>
                <w:rFonts w:ascii="Helvetica Neue" w:eastAsia="Helvetica Neue" w:hAnsi="Helvetica Neue" w:cs="Helvetica Neue"/>
              </w:rPr>
            </w:pPr>
            <w:r w:rsidRPr="00E2021A">
              <w:rPr>
                <w:rFonts w:ascii="Helvetica Neue" w:eastAsia="Helvetica Neue" w:hAnsi="Helvetica Neue" w:cs="Helvetica Neue"/>
              </w:rPr>
              <w:t>ISO/IEC 27001</w:t>
            </w:r>
          </w:p>
        </w:tc>
      </w:tr>
      <w:tr w:rsidR="00076044" w14:paraId="687A4610" w14:textId="77777777">
        <w:tc>
          <w:tcPr>
            <w:tcW w:w="2657" w:type="dxa"/>
          </w:tcPr>
          <w:p w14:paraId="6897EE18" w14:textId="2D2037DD" w:rsidR="00076044" w:rsidRPr="00F0487F" w:rsidRDefault="004B26D3">
            <w:pPr>
              <w:spacing w:after="0" w:line="240" w:lineRule="auto"/>
              <w:rPr>
                <w:rFonts w:ascii="Helvetica Neue" w:eastAsia="Helvetica Neue" w:hAnsi="Helvetica Neue" w:cs="Helvetica Neue"/>
                <w:b/>
              </w:rPr>
            </w:pPr>
            <w:r w:rsidRPr="00F0487F">
              <w:rPr>
                <w:rFonts w:ascii="Helvetica Neue" w:eastAsia="Helvetica Neue" w:hAnsi="Helvetica Neue" w:cs="Helvetica Neue"/>
                <w:b/>
              </w:rPr>
              <w:t xml:space="preserve">Technical standards: </w:t>
            </w:r>
          </w:p>
        </w:tc>
        <w:tc>
          <w:tcPr>
            <w:tcW w:w="7971" w:type="dxa"/>
          </w:tcPr>
          <w:p w14:paraId="5FE6F72B" w14:textId="6CFD7499" w:rsidR="00AA0E3A" w:rsidRPr="00F0487F" w:rsidRDefault="00AA0E3A">
            <w:pPr>
              <w:spacing w:after="0" w:line="240" w:lineRule="auto"/>
              <w:rPr>
                <w:rFonts w:ascii="Helvetica Neue" w:eastAsia="Helvetica Neue" w:hAnsi="Helvetica Neue" w:cs="Helvetica Neue"/>
                <w:b/>
              </w:rPr>
            </w:pPr>
            <w:r w:rsidRPr="00F0487F">
              <w:rPr>
                <w:rFonts w:ascii="Helvetica Neue" w:eastAsia="Helvetica Neue" w:hAnsi="Helvetica Neue" w:cs="Helvetica Neue"/>
                <w:b/>
              </w:rPr>
              <w:t>Data to be hosted within the UK only.</w:t>
            </w:r>
          </w:p>
          <w:p w14:paraId="0C303D73" w14:textId="77777777" w:rsidR="00E2021A" w:rsidRPr="00F0487F" w:rsidRDefault="004B26D3">
            <w:pPr>
              <w:spacing w:after="0" w:line="240" w:lineRule="auto"/>
              <w:rPr>
                <w:rFonts w:ascii="Helvetica Neue" w:eastAsia="Helvetica Neue" w:hAnsi="Helvetica Neue" w:cs="Helvetica Neue"/>
              </w:rPr>
            </w:pPr>
            <w:r w:rsidRPr="00F0487F">
              <w:rPr>
                <w:rFonts w:ascii="Helvetica Neue" w:eastAsia="Helvetica Neue" w:hAnsi="Helvetica Neue" w:cs="Helvetica Neue"/>
              </w:rPr>
              <w:t>The technical standards required for this Call-Off Contract are</w:t>
            </w:r>
            <w:r w:rsidR="00E2021A" w:rsidRPr="00F0487F">
              <w:rPr>
                <w:rFonts w:ascii="Helvetica Neue" w:eastAsia="Helvetica Neue" w:hAnsi="Helvetica Neue" w:cs="Helvetica Neue"/>
              </w:rPr>
              <w:t>:</w:t>
            </w:r>
          </w:p>
          <w:p w14:paraId="4099790F" w14:textId="77247CF5" w:rsidR="00E2021A" w:rsidRPr="00F0487F" w:rsidRDefault="00E2021A" w:rsidP="00E2021A">
            <w:pPr>
              <w:spacing w:after="0" w:line="240" w:lineRule="auto"/>
              <w:rPr>
                <w:rFonts w:ascii="Helvetica Neue" w:eastAsia="Helvetica Neue" w:hAnsi="Helvetica Neue" w:cs="Helvetica Neue"/>
              </w:rPr>
            </w:pPr>
            <w:r w:rsidRPr="00F0487F">
              <w:rPr>
                <w:rFonts w:ascii="Helvetica Neue" w:eastAsia="Helvetica Neue" w:hAnsi="Helvetica Neue" w:cs="Helvetica Neue"/>
              </w:rPr>
              <w:t>•</w:t>
            </w:r>
            <w:r w:rsidR="003551BB" w:rsidRPr="00F0487F">
              <w:rPr>
                <w:rFonts w:ascii="Helvetica Neue" w:eastAsia="Helvetica Neue" w:hAnsi="Helvetica Neue" w:cs="Helvetica Neue"/>
              </w:rPr>
              <w:t xml:space="preserve"> </w:t>
            </w:r>
            <w:r w:rsidRPr="00F0487F">
              <w:rPr>
                <w:rFonts w:ascii="Helvetica Neue" w:eastAsia="Helvetica Neue" w:hAnsi="Helvetica Neue" w:cs="Helvetica Neue"/>
              </w:rPr>
              <w:t>NCSC Commercial Product Assurance (CPA)</w:t>
            </w:r>
          </w:p>
          <w:p w14:paraId="5AC61242" w14:textId="4DDAB006" w:rsidR="00E2021A" w:rsidRPr="00F0487F" w:rsidRDefault="00E2021A" w:rsidP="00E2021A">
            <w:pPr>
              <w:spacing w:after="0" w:line="240" w:lineRule="auto"/>
              <w:rPr>
                <w:rFonts w:ascii="Helvetica Neue" w:eastAsia="Helvetica Neue" w:hAnsi="Helvetica Neue" w:cs="Helvetica Neue"/>
              </w:rPr>
            </w:pPr>
            <w:r w:rsidRPr="00F0487F">
              <w:rPr>
                <w:rFonts w:ascii="Helvetica Neue" w:eastAsia="Helvetica Neue" w:hAnsi="Helvetica Neue" w:cs="Helvetica Neue"/>
              </w:rPr>
              <w:t>•</w:t>
            </w:r>
            <w:r w:rsidR="003551BB" w:rsidRPr="00F0487F">
              <w:rPr>
                <w:rFonts w:ascii="Helvetica Neue" w:eastAsia="Helvetica Neue" w:hAnsi="Helvetica Neue" w:cs="Helvetica Neue"/>
              </w:rPr>
              <w:t xml:space="preserve"> </w:t>
            </w:r>
            <w:r w:rsidRPr="00F0487F">
              <w:rPr>
                <w:rFonts w:ascii="Helvetica Neue" w:eastAsia="Helvetica Neue" w:hAnsi="Helvetica Neue" w:cs="Helvetica Neue"/>
              </w:rPr>
              <w:t>NCSC Pan Government Accreditation (PGA</w:t>
            </w:r>
            <w:r w:rsidR="003551BB" w:rsidRPr="00F0487F">
              <w:rPr>
                <w:rFonts w:ascii="Helvetica Neue" w:eastAsia="Helvetica Neue" w:hAnsi="Helvetica Neue" w:cs="Helvetica Neue"/>
              </w:rPr>
              <w:t>)</w:t>
            </w:r>
          </w:p>
          <w:p w14:paraId="3F4C2D7F" w14:textId="5513C801" w:rsidR="00076044" w:rsidRPr="00F0487F" w:rsidRDefault="00E2021A" w:rsidP="00F0487F">
            <w:pPr>
              <w:spacing w:after="120" w:line="240" w:lineRule="auto"/>
              <w:rPr>
                <w:rFonts w:ascii="Helvetica Neue" w:eastAsia="Helvetica Neue" w:hAnsi="Helvetica Neue" w:cs="Helvetica Neue"/>
              </w:rPr>
            </w:pPr>
            <w:r w:rsidRPr="00F0487F">
              <w:rPr>
                <w:rFonts w:ascii="Helvetica Neue" w:eastAsia="Helvetica Neue" w:hAnsi="Helvetica Neue" w:cs="Helvetica Neue"/>
              </w:rPr>
              <w:t>•</w:t>
            </w:r>
            <w:r w:rsidR="003551BB" w:rsidRPr="00F0487F">
              <w:rPr>
                <w:rFonts w:ascii="Helvetica Neue" w:eastAsia="Helvetica Neue" w:hAnsi="Helvetica Neue" w:cs="Helvetica Neue"/>
              </w:rPr>
              <w:t xml:space="preserve"> </w:t>
            </w:r>
            <w:r w:rsidRPr="00F0487F">
              <w:rPr>
                <w:rFonts w:ascii="Helvetica Neue" w:eastAsia="Helvetica Neue" w:hAnsi="Helvetica Neue" w:cs="Helvetica Neue"/>
              </w:rPr>
              <w:t>Cyber Essentials Plus</w:t>
            </w:r>
          </w:p>
        </w:tc>
      </w:tr>
      <w:tr w:rsidR="00076044" w14:paraId="103A2289" w14:textId="77777777">
        <w:tc>
          <w:tcPr>
            <w:tcW w:w="2657" w:type="dxa"/>
          </w:tcPr>
          <w:p w14:paraId="35DEC75A" w14:textId="31B21050"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level agreement:</w:t>
            </w:r>
          </w:p>
        </w:tc>
        <w:tc>
          <w:tcPr>
            <w:tcW w:w="7971" w:type="dxa"/>
          </w:tcPr>
          <w:p w14:paraId="3E92A4FB" w14:textId="7C4B4111" w:rsidR="00076044" w:rsidRPr="00F0487F" w:rsidRDefault="004B26D3">
            <w:pPr>
              <w:spacing w:after="0" w:line="240" w:lineRule="auto"/>
              <w:rPr>
                <w:rFonts w:ascii="Helvetica Neue" w:eastAsia="Helvetica Neue" w:hAnsi="Helvetica Neue" w:cs="Helvetica Neue"/>
              </w:rPr>
            </w:pPr>
            <w:r w:rsidRPr="00DB392F">
              <w:rPr>
                <w:rFonts w:ascii="Helvetica Neue" w:eastAsia="Helvetica Neue" w:hAnsi="Helvetica Neue" w:cs="Helvetica Neue"/>
              </w:rPr>
              <w:t>The service level and availability criteria required for this Call-Off Contract are</w:t>
            </w:r>
            <w:r w:rsidR="00DB392F" w:rsidRPr="00F0487F">
              <w:rPr>
                <w:rFonts w:ascii="Helvetica Neue" w:eastAsia="Helvetica Neue" w:hAnsi="Helvetica Neue" w:cs="Helvetica Neue"/>
              </w:rPr>
              <w:t>:</w:t>
            </w:r>
          </w:p>
          <w:p w14:paraId="338F0185" w14:textId="55557BED" w:rsidR="00076044" w:rsidRPr="00F0487F" w:rsidRDefault="00177656" w:rsidP="00F0487F">
            <w:pPr>
              <w:spacing w:after="0" w:line="240" w:lineRule="auto"/>
              <w:rPr>
                <w:rFonts w:ascii="Helvetica Neue" w:eastAsia="Helvetica Neue" w:hAnsi="Helvetica Neue" w:cs="Helvetica Neue"/>
              </w:rPr>
            </w:pPr>
            <w:r w:rsidRPr="00F0487F">
              <w:rPr>
                <w:rFonts w:ascii="Helvetica Neue" w:eastAsia="Helvetica Neue" w:hAnsi="Helvetica Neue" w:cs="Helvetica Neue"/>
              </w:rPr>
              <w:t>Information is included in the Egress Software Service Definition</w:t>
            </w:r>
            <w:r w:rsidR="00DB392F" w:rsidRPr="00DB392F">
              <w:rPr>
                <w:rFonts w:ascii="Helvetica Neue" w:eastAsia="Helvetica Neue" w:hAnsi="Helvetica Neue" w:cs="Helvetica Neue"/>
              </w:rPr>
              <w:t>.</w:t>
            </w:r>
          </w:p>
        </w:tc>
      </w:tr>
      <w:tr w:rsidR="00076044" w14:paraId="55C24A83" w14:textId="77777777">
        <w:tc>
          <w:tcPr>
            <w:tcW w:w="2657" w:type="dxa"/>
          </w:tcPr>
          <w:p w14:paraId="214BA5BB" w14:textId="72114D85"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Onboarding: </w:t>
            </w:r>
          </w:p>
        </w:tc>
        <w:tc>
          <w:tcPr>
            <w:tcW w:w="7971" w:type="dxa"/>
          </w:tcPr>
          <w:p w14:paraId="3E41F267" w14:textId="77777777" w:rsidR="00DB392F" w:rsidRDefault="004B26D3">
            <w:pPr>
              <w:spacing w:after="0"/>
              <w:rPr>
                <w:rFonts w:ascii="Helvetica Neue" w:eastAsia="Helvetica Neue" w:hAnsi="Helvetica Neue" w:cs="Helvetica Neue"/>
              </w:rPr>
            </w:pPr>
            <w:r>
              <w:rPr>
                <w:rFonts w:ascii="Helvetica Neue" w:eastAsia="Helvetica Neue" w:hAnsi="Helvetica Neue" w:cs="Helvetica Neue"/>
              </w:rPr>
              <w:t>The onboarding pla</w:t>
            </w:r>
            <w:r w:rsidR="0034643D">
              <w:rPr>
                <w:rFonts w:ascii="Helvetica Neue" w:eastAsia="Helvetica Neue" w:hAnsi="Helvetica Neue" w:cs="Helvetica Neue"/>
              </w:rPr>
              <w:t xml:space="preserve">n for this Call-Off Contract is: </w:t>
            </w:r>
          </w:p>
          <w:p w14:paraId="20E03E49" w14:textId="02FD3D00" w:rsidR="00076044" w:rsidRPr="00F738BD" w:rsidRDefault="0034643D">
            <w:pPr>
              <w:spacing w:after="0"/>
              <w:rPr>
                <w:rFonts w:ascii="Helvetica Neue" w:eastAsia="Helvetica Neue" w:hAnsi="Helvetica Neue" w:cs="Helvetica Neue"/>
              </w:rPr>
            </w:pPr>
            <w:r>
              <w:rPr>
                <w:rFonts w:ascii="Helvetica Neue" w:eastAsia="Helvetica Neue" w:hAnsi="Helvetica Neue" w:cs="Helvetica Neue"/>
              </w:rPr>
              <w:t>As per the service definition document</w:t>
            </w:r>
          </w:p>
        </w:tc>
      </w:tr>
      <w:tr w:rsidR="00076044" w14:paraId="26CB4F07" w14:textId="77777777">
        <w:tc>
          <w:tcPr>
            <w:tcW w:w="2657" w:type="dxa"/>
          </w:tcPr>
          <w:p w14:paraId="19B1752F"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Offboarding: </w:t>
            </w:r>
          </w:p>
        </w:tc>
        <w:tc>
          <w:tcPr>
            <w:tcW w:w="7971" w:type="dxa"/>
          </w:tcPr>
          <w:p w14:paraId="25794B7C" w14:textId="77777777" w:rsidR="00DB392F" w:rsidRDefault="004B26D3" w:rsidP="0034643D">
            <w:pPr>
              <w:spacing w:after="0"/>
              <w:rPr>
                <w:rFonts w:ascii="Helvetica Neue" w:eastAsia="Helvetica Neue" w:hAnsi="Helvetica Neue" w:cs="Helvetica Neue"/>
              </w:rPr>
            </w:pPr>
            <w:r w:rsidRPr="0034643D">
              <w:rPr>
                <w:rFonts w:ascii="Helvetica Neue" w:eastAsia="Helvetica Neue" w:hAnsi="Helvetica Neue" w:cs="Helvetica Neue"/>
              </w:rPr>
              <w:t>The offboarding plan for this Call-Off Contract is</w:t>
            </w:r>
            <w:r w:rsidR="00DB392F">
              <w:rPr>
                <w:rFonts w:ascii="Helvetica Neue" w:eastAsia="Helvetica Neue" w:hAnsi="Helvetica Neue" w:cs="Helvetica Neue"/>
              </w:rPr>
              <w:t>:</w:t>
            </w:r>
            <w:r w:rsidRPr="0034643D">
              <w:rPr>
                <w:rFonts w:ascii="Helvetica Neue" w:eastAsia="Helvetica Neue" w:hAnsi="Helvetica Neue" w:cs="Helvetica Neue"/>
              </w:rPr>
              <w:t xml:space="preserve"> </w:t>
            </w:r>
          </w:p>
          <w:p w14:paraId="5C543D94" w14:textId="39519D41" w:rsidR="00076044" w:rsidRPr="0034643D" w:rsidRDefault="0034643D" w:rsidP="0034643D">
            <w:pPr>
              <w:spacing w:after="0"/>
              <w:rPr>
                <w:rFonts w:ascii="Helvetica Neue" w:eastAsia="Helvetica Neue" w:hAnsi="Helvetica Neue" w:cs="Helvetica Neue"/>
              </w:rPr>
            </w:pPr>
            <w:r w:rsidRPr="0034643D">
              <w:rPr>
                <w:rFonts w:ascii="Helvetica Neue" w:eastAsia="Helvetica Neue" w:hAnsi="Helvetica Neue" w:cs="Helvetica Neue"/>
              </w:rPr>
              <w:t>As per the service definition document</w:t>
            </w:r>
          </w:p>
        </w:tc>
      </w:tr>
      <w:tr w:rsidR="00076044" w14:paraId="78BAEA33" w14:textId="77777777">
        <w:tc>
          <w:tcPr>
            <w:tcW w:w="2657" w:type="dxa"/>
          </w:tcPr>
          <w:p w14:paraId="60A38779"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Collaboration agreement:</w:t>
            </w:r>
          </w:p>
        </w:tc>
        <w:tc>
          <w:tcPr>
            <w:tcW w:w="7971" w:type="dxa"/>
          </w:tcPr>
          <w:p w14:paraId="7C91152E" w14:textId="28F3D6F3" w:rsidR="0034643D" w:rsidRDefault="0034643D" w:rsidP="0034643D">
            <w:pPr>
              <w:spacing w:after="0" w:line="240" w:lineRule="auto"/>
              <w:rPr>
                <w:rFonts w:ascii="Helvetica Neue" w:eastAsia="Helvetica Neue" w:hAnsi="Helvetica Neue" w:cs="Helvetica Neue"/>
              </w:rPr>
            </w:pPr>
            <w:r>
              <w:rPr>
                <w:rFonts w:ascii="Helvetica Neue" w:eastAsia="Helvetica Neue" w:hAnsi="Helvetica Neue" w:cs="Helvetica Neue"/>
              </w:rPr>
              <w:t xml:space="preserve">Not Applicable </w:t>
            </w:r>
          </w:p>
          <w:p w14:paraId="64E678F3" w14:textId="43A4AF3F" w:rsidR="00076044" w:rsidRDefault="00076044">
            <w:pPr>
              <w:spacing w:after="0" w:line="240" w:lineRule="auto"/>
              <w:rPr>
                <w:rFonts w:ascii="Helvetica Neue" w:eastAsia="Helvetica Neue" w:hAnsi="Helvetica Neue" w:cs="Helvetica Neue"/>
              </w:rPr>
            </w:pPr>
          </w:p>
        </w:tc>
      </w:tr>
      <w:tr w:rsidR="00076044" w14:paraId="66CA4AFB" w14:textId="77777777">
        <w:tc>
          <w:tcPr>
            <w:tcW w:w="2657" w:type="dxa"/>
          </w:tcPr>
          <w:p w14:paraId="35B7A442"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Limit on Parties’ liability:</w:t>
            </w:r>
          </w:p>
        </w:tc>
        <w:tc>
          <w:tcPr>
            <w:tcW w:w="7971" w:type="dxa"/>
          </w:tcPr>
          <w:p w14:paraId="7D0292E5" w14:textId="3C463AE9" w:rsidR="00076044" w:rsidRDefault="00643C9C">
            <w:pPr>
              <w:spacing w:after="0"/>
              <w:rPr>
                <w:rFonts w:ascii="Helvetica Neue" w:eastAsia="Helvetica Neue" w:hAnsi="Helvetica Neue" w:cs="Helvetica Neue"/>
              </w:rPr>
            </w:pPr>
            <w:r>
              <w:rPr>
                <w:rFonts w:ascii="Helvetica Neue" w:eastAsia="Helvetica Neue" w:hAnsi="Helvetica Neue" w:cs="Helvetica Neue"/>
              </w:rPr>
              <w:t xml:space="preserve">In accordance with call-off contract clause 31.5, the limit on supplier’s liability for direct loss, destruction, corruption, degradation or damage to the Buyer personal data or any copy of such Buyer data is as per the terms and conditions </w:t>
            </w:r>
            <w:r w:rsidR="004B26D3">
              <w:rPr>
                <w:rFonts w:ascii="Helvetica Neue" w:eastAsia="Helvetica Neue" w:hAnsi="Helvetica Neue" w:cs="Helvetica Neue"/>
                <w:highlight w:val="green"/>
              </w:rPr>
              <w:t xml:space="preserve"> </w:t>
            </w:r>
          </w:p>
        </w:tc>
      </w:tr>
      <w:tr w:rsidR="00076044" w14:paraId="71169844" w14:textId="77777777">
        <w:tc>
          <w:tcPr>
            <w:tcW w:w="2657" w:type="dxa"/>
          </w:tcPr>
          <w:p w14:paraId="79AB7FA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Insurance:</w:t>
            </w:r>
          </w:p>
        </w:tc>
        <w:tc>
          <w:tcPr>
            <w:tcW w:w="7971" w:type="dxa"/>
          </w:tcPr>
          <w:p w14:paraId="4FDAD589" w14:textId="77777777" w:rsidR="00076044" w:rsidRPr="002B6C03" w:rsidRDefault="00643C9C">
            <w:pPr>
              <w:spacing w:after="0" w:line="240" w:lineRule="auto"/>
              <w:rPr>
                <w:rFonts w:ascii="Helvetica Neue" w:eastAsia="Helvetica Neue" w:hAnsi="Helvetica Neue" w:cs="Helvetica Neue"/>
              </w:rPr>
            </w:pPr>
            <w:r w:rsidRPr="002B6C03">
              <w:rPr>
                <w:rFonts w:ascii="Helvetica Neue" w:eastAsia="Helvetica Neue" w:hAnsi="Helvetica Neue" w:cs="Helvetica Neue"/>
              </w:rPr>
              <w:t>In accordance with the call-off contract clause 10, the insurance required will be;</w:t>
            </w:r>
          </w:p>
          <w:p w14:paraId="370EA5AB" w14:textId="77777777" w:rsidR="00643C9C" w:rsidRPr="002B6C03" w:rsidRDefault="00643C9C" w:rsidP="00643C9C">
            <w:pPr>
              <w:pStyle w:val="ListParagraph"/>
              <w:numPr>
                <w:ilvl w:val="0"/>
                <w:numId w:val="52"/>
              </w:numPr>
              <w:spacing w:after="0" w:line="240" w:lineRule="auto"/>
              <w:rPr>
                <w:rFonts w:ascii="Helvetica Neue" w:eastAsia="Helvetica Neue" w:hAnsi="Helvetica Neue" w:cs="Helvetica Neue"/>
              </w:rPr>
            </w:pPr>
            <w:r w:rsidRPr="002B6C03">
              <w:rPr>
                <w:rFonts w:ascii="Helvetica Neue" w:eastAsia="Helvetica Neue" w:hAnsi="Helvetica Neue" w:cs="Helvetica Neue"/>
              </w:rPr>
              <w:t xml:space="preserve">professional indemnity insurance cover held by the supplier and by the agent, sub-contractor or consultant involved in the supply of the G-cloud services. This professional indemnity insurance cover has a minimum limit of indemnity </w:t>
            </w:r>
            <w:r w:rsidR="00B21143" w:rsidRPr="002B6C03">
              <w:rPr>
                <w:rFonts w:ascii="Helvetica Neue" w:eastAsia="Helvetica Neue" w:hAnsi="Helvetica Neue" w:cs="Helvetica Neue"/>
              </w:rPr>
              <w:t xml:space="preserve">of £1,000,000 for each individual; claim or such higher limit as the buyer may reasonably require (and as required by law) </w:t>
            </w:r>
          </w:p>
          <w:p w14:paraId="532943B0" w14:textId="39FD7AEA" w:rsidR="00B21143" w:rsidRPr="002B6C03" w:rsidRDefault="00B21143" w:rsidP="00643C9C">
            <w:pPr>
              <w:pStyle w:val="ListParagraph"/>
              <w:numPr>
                <w:ilvl w:val="0"/>
                <w:numId w:val="52"/>
              </w:numPr>
              <w:spacing w:after="0" w:line="240" w:lineRule="auto"/>
              <w:rPr>
                <w:rFonts w:ascii="Helvetica Neue" w:eastAsia="Helvetica Neue" w:hAnsi="Helvetica Neue" w:cs="Helvetica Neue"/>
              </w:rPr>
            </w:pPr>
            <w:r w:rsidRPr="002B6C03">
              <w:rPr>
                <w:rFonts w:ascii="Helvetica Neue" w:eastAsia="Helvetica Neue" w:hAnsi="Helvetica Neue" w:cs="Helvetica Neue"/>
              </w:rPr>
              <w:t xml:space="preserve">Employers liability insurance with a minimum limit of £5,000,000 or such higher minimum limit as required by law from time to time. </w:t>
            </w:r>
          </w:p>
        </w:tc>
      </w:tr>
      <w:tr w:rsidR="00076044" w14:paraId="1E939B82" w14:textId="77777777">
        <w:tc>
          <w:tcPr>
            <w:tcW w:w="2657" w:type="dxa"/>
          </w:tcPr>
          <w:p w14:paraId="0ADC670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971" w:type="dxa"/>
          </w:tcPr>
          <w:p w14:paraId="44698156" w14:textId="27286D2E" w:rsidR="00076044" w:rsidRDefault="004B26D3" w:rsidP="00F738BD">
            <w:pPr>
              <w:spacing w:after="0" w:line="240" w:lineRule="auto"/>
              <w:rPr>
                <w:rFonts w:ascii="Helvetica Neue" w:eastAsia="Helvetica Neue" w:hAnsi="Helvetica Neue" w:cs="Helvetica Neue"/>
              </w:rPr>
            </w:pPr>
            <w:r>
              <w:rPr>
                <w:rFonts w:ascii="Helvetica Neue" w:eastAsia="Helvetica Neue" w:hAnsi="Helvetica Neue" w:cs="Helvetica Neue"/>
              </w:rPr>
              <w:t>A Party may End this Call-Off Contract if the Other Party is affected by a Force Majeure Event that lasts for more than</w:t>
            </w:r>
            <w:r w:rsidR="00F738BD">
              <w:rPr>
                <w:rFonts w:ascii="Helvetica Neue" w:eastAsia="Helvetica Neue" w:hAnsi="Helvetica Neue" w:cs="Helvetica Neue"/>
              </w:rPr>
              <w:t xml:space="preserve"> 10</w:t>
            </w:r>
            <w:r>
              <w:rPr>
                <w:rFonts w:ascii="Helvetica Neue" w:eastAsia="Helvetica Neue" w:hAnsi="Helvetica Neue" w:cs="Helvetica Neue"/>
              </w:rPr>
              <w:t xml:space="preserve"> consecutive days.</w:t>
            </w:r>
          </w:p>
        </w:tc>
      </w:tr>
      <w:tr w:rsidR="00076044" w14:paraId="0005FDD3" w14:textId="77777777">
        <w:tc>
          <w:tcPr>
            <w:tcW w:w="2657" w:type="dxa"/>
          </w:tcPr>
          <w:p w14:paraId="1FC186D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Audit:</w:t>
            </w:r>
          </w:p>
        </w:tc>
        <w:tc>
          <w:tcPr>
            <w:tcW w:w="7971" w:type="dxa"/>
          </w:tcPr>
          <w:p w14:paraId="33C4E5A1" w14:textId="77777777" w:rsidR="00E2021A"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following Framework Agreement audit provisions will be incorporated under clause 2.1 of this Call-Off Contract to enable the Buyer to carry out audits. </w:t>
            </w:r>
          </w:p>
          <w:p w14:paraId="3CE388DB" w14:textId="4B2E66B5" w:rsidR="006F53C9" w:rsidRDefault="00E2021A" w:rsidP="00E2021A">
            <w:pPr>
              <w:spacing w:after="0" w:line="240" w:lineRule="auto"/>
              <w:rPr>
                <w:rFonts w:ascii="Helvetica Neue" w:eastAsia="Helvetica Neue" w:hAnsi="Helvetica Neue" w:cs="Helvetica Neue"/>
              </w:rPr>
            </w:pPr>
            <w:r w:rsidRPr="00E2021A">
              <w:rPr>
                <w:rFonts w:ascii="Helvetica Neue" w:eastAsia="Helvetica Neue" w:hAnsi="Helvetica Neue" w:cs="Helvetica Neue"/>
              </w:rPr>
              <w:t>Standard central government audit provisions apply.</w:t>
            </w:r>
          </w:p>
        </w:tc>
      </w:tr>
      <w:tr w:rsidR="00076044" w14:paraId="53F1B9A6" w14:textId="77777777">
        <w:tc>
          <w:tcPr>
            <w:tcW w:w="2657" w:type="dxa"/>
          </w:tcPr>
          <w:p w14:paraId="00E726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Buyer’s responsibilities:</w:t>
            </w:r>
          </w:p>
        </w:tc>
        <w:tc>
          <w:tcPr>
            <w:tcW w:w="7971" w:type="dxa"/>
          </w:tcPr>
          <w:p w14:paraId="24AB1FDA" w14:textId="5EDCEA61" w:rsidR="00076044" w:rsidRDefault="00B21143">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 xml:space="preserve">Not Applicable </w:t>
            </w:r>
          </w:p>
        </w:tc>
      </w:tr>
      <w:tr w:rsidR="00076044" w14:paraId="03CDDD11" w14:textId="77777777">
        <w:tc>
          <w:tcPr>
            <w:tcW w:w="2657" w:type="dxa"/>
          </w:tcPr>
          <w:p w14:paraId="7B6BEBC5" w14:textId="77777777" w:rsidR="00076044" w:rsidRDefault="004B26D3">
            <w:pPr>
              <w:spacing w:after="0" w:line="240" w:lineRule="auto"/>
              <w:rPr>
                <w:rFonts w:ascii="Helvetica Neue" w:eastAsia="Helvetica Neue" w:hAnsi="Helvetica Neue" w:cs="Helvetica Neue"/>
                <w:b/>
              </w:rPr>
            </w:pPr>
            <w:bookmarkStart w:id="17" w:name="_1t3h5sf" w:colFirst="0" w:colLast="0"/>
            <w:bookmarkEnd w:id="17"/>
            <w:r>
              <w:rPr>
                <w:rFonts w:ascii="Helvetica Neue" w:eastAsia="Helvetica Neue" w:hAnsi="Helvetica Neue" w:cs="Helvetica Neue"/>
                <w:b/>
              </w:rPr>
              <w:t>Buyer’s equipment:</w:t>
            </w:r>
          </w:p>
        </w:tc>
        <w:tc>
          <w:tcPr>
            <w:tcW w:w="7971" w:type="dxa"/>
          </w:tcPr>
          <w:p w14:paraId="55359625" w14:textId="2B145DCC" w:rsidR="00076044" w:rsidRDefault="00B21143">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 xml:space="preserve">Not Applicable </w:t>
            </w:r>
          </w:p>
        </w:tc>
      </w:tr>
    </w:tbl>
    <w:p w14:paraId="0BA67D91" w14:textId="77777777" w:rsidR="00076044" w:rsidRDefault="00076044" w:rsidP="00F0487F">
      <w:pPr>
        <w:spacing w:after="0"/>
        <w:rPr>
          <w:rFonts w:ascii="Helvetica Neue" w:eastAsia="Helvetica Neue" w:hAnsi="Helvetica Neue" w:cs="Helvetica Neue"/>
        </w:rPr>
      </w:pPr>
    </w:p>
    <w:p w14:paraId="0D2BD37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60466D75" w14:textId="77777777">
        <w:tc>
          <w:tcPr>
            <w:tcW w:w="2657" w:type="dxa"/>
          </w:tcPr>
          <w:p w14:paraId="655CEB2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Subcontractors or partners:</w:t>
            </w:r>
          </w:p>
        </w:tc>
        <w:tc>
          <w:tcPr>
            <w:tcW w:w="7971" w:type="dxa"/>
          </w:tcPr>
          <w:p w14:paraId="1072DD72" w14:textId="77777777" w:rsidR="00E2021A" w:rsidRDefault="004B26D3" w:rsidP="00B21143">
            <w:pPr>
              <w:spacing w:after="0" w:line="240" w:lineRule="auto"/>
              <w:rPr>
                <w:rFonts w:ascii="Helvetica Neue" w:eastAsia="Helvetica Neue" w:hAnsi="Helvetica Neue" w:cs="Helvetica Neue"/>
              </w:rPr>
            </w:pPr>
            <w:r>
              <w:rPr>
                <w:rFonts w:ascii="Helvetica Neue" w:eastAsia="Helvetica Neue" w:hAnsi="Helvetica Neue" w:cs="Helvetica Neue"/>
              </w:rPr>
              <w:t>The following is a list of the Supplier’s Subcontractors or Partners</w:t>
            </w:r>
            <w:r w:rsidR="00B21143">
              <w:rPr>
                <w:rFonts w:ascii="Helvetica Neue" w:eastAsia="Helvetica Neue" w:hAnsi="Helvetica Neue" w:cs="Helvetica Neue"/>
              </w:rPr>
              <w:t>:</w:t>
            </w:r>
            <w:r>
              <w:rPr>
                <w:rFonts w:ascii="Helvetica Neue" w:eastAsia="Helvetica Neue" w:hAnsi="Helvetica Neue" w:cs="Helvetica Neue"/>
              </w:rPr>
              <w:t xml:space="preserve"> </w:t>
            </w:r>
          </w:p>
          <w:p w14:paraId="5FA88D6D" w14:textId="21A61A82" w:rsidR="00076044" w:rsidRPr="00DB392F" w:rsidRDefault="00B21143" w:rsidP="00B21143">
            <w:pPr>
              <w:spacing w:after="0" w:line="240" w:lineRule="auto"/>
              <w:rPr>
                <w:rFonts w:ascii="Helvetica Neue" w:eastAsia="Helvetica Neue" w:hAnsi="Helvetica Neue" w:cs="Helvetica Neue"/>
                <w:highlight w:val="green"/>
              </w:rPr>
            </w:pPr>
            <w:r w:rsidRPr="00F0487F">
              <w:rPr>
                <w:rFonts w:ascii="Helvetica Neue" w:eastAsia="Helvetica Neue" w:hAnsi="Helvetica Neue" w:cs="Helvetica Neue"/>
              </w:rPr>
              <w:t>Not Applicable</w:t>
            </w:r>
          </w:p>
        </w:tc>
      </w:tr>
    </w:tbl>
    <w:p w14:paraId="08E1F9B3" w14:textId="77777777" w:rsidR="00076044" w:rsidRDefault="00076044" w:rsidP="00F0487F">
      <w:pPr>
        <w:spacing w:after="0"/>
        <w:rPr>
          <w:rFonts w:ascii="Helvetica Neue" w:eastAsia="Helvetica Neue" w:hAnsi="Helvetica Neue" w:cs="Helvetica Neue"/>
        </w:rPr>
      </w:pPr>
    </w:p>
    <w:p w14:paraId="6034F37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charges and payment</w:t>
      </w:r>
    </w:p>
    <w:p w14:paraId="6A6DC35F" w14:textId="77777777" w:rsidR="00076044" w:rsidRDefault="004B26D3">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002C8589" w14:textId="77777777">
        <w:tc>
          <w:tcPr>
            <w:tcW w:w="2657" w:type="dxa"/>
          </w:tcPr>
          <w:p w14:paraId="0FECFFDC" w14:textId="695B9F45" w:rsidR="00076044" w:rsidRDefault="00507CA9">
            <w:pPr>
              <w:spacing w:after="0" w:line="240" w:lineRule="auto"/>
              <w:rPr>
                <w:rFonts w:ascii="Helvetica Neue" w:eastAsia="Helvetica Neue" w:hAnsi="Helvetica Neue" w:cs="Helvetica Neue"/>
                <w:b/>
              </w:rPr>
            </w:pPr>
            <w:r>
              <w:rPr>
                <w:rFonts w:ascii="Helvetica Neue" w:eastAsia="Helvetica Neue" w:hAnsi="Helvetica Neue" w:cs="Helvetica Neue"/>
                <w:b/>
              </w:rPr>
              <w:t>Payment method</w:t>
            </w:r>
            <w:r w:rsidR="004B26D3">
              <w:rPr>
                <w:rFonts w:ascii="Helvetica Neue" w:eastAsia="Helvetica Neue" w:hAnsi="Helvetica Neue" w:cs="Helvetica Neue"/>
                <w:b/>
              </w:rPr>
              <w:t>:</w:t>
            </w:r>
          </w:p>
        </w:tc>
        <w:tc>
          <w:tcPr>
            <w:tcW w:w="7971" w:type="dxa"/>
          </w:tcPr>
          <w:p w14:paraId="1220676D" w14:textId="6FA48951"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payment method for this Call-Off Contract is </w:t>
            </w:r>
            <w:r w:rsidR="00B21143">
              <w:rPr>
                <w:rFonts w:ascii="Helvetica Neue" w:eastAsia="Helvetica Neue" w:hAnsi="Helvetica Neue" w:cs="Helvetica Neue"/>
              </w:rPr>
              <w:t>BACS</w:t>
            </w:r>
          </w:p>
        </w:tc>
      </w:tr>
      <w:tr w:rsidR="00076044" w14:paraId="05BEA35C" w14:textId="77777777">
        <w:tc>
          <w:tcPr>
            <w:tcW w:w="2657" w:type="dxa"/>
          </w:tcPr>
          <w:p w14:paraId="470B907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Payment profile:</w:t>
            </w:r>
          </w:p>
        </w:tc>
        <w:tc>
          <w:tcPr>
            <w:tcW w:w="7971" w:type="dxa"/>
          </w:tcPr>
          <w:p w14:paraId="21B11752" w14:textId="3E05C377" w:rsidR="00076044" w:rsidRPr="00B21143"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payment profile for this Call-Off Contract is </w:t>
            </w:r>
            <w:r w:rsidR="00B21143" w:rsidRPr="00B21143">
              <w:rPr>
                <w:rFonts w:ascii="Helvetica Neue" w:eastAsia="Helvetica Neue" w:hAnsi="Helvetica Neue" w:cs="Helvetica Neue"/>
              </w:rPr>
              <w:t xml:space="preserve">Annual </w:t>
            </w:r>
            <w:r w:rsidR="00B21143">
              <w:rPr>
                <w:rFonts w:ascii="Helvetica Neue" w:eastAsia="Helvetica Neue" w:hAnsi="Helvetica Neue" w:cs="Helvetica Neue"/>
              </w:rPr>
              <w:t>in advance</w:t>
            </w:r>
          </w:p>
          <w:p w14:paraId="21D8659B" w14:textId="5227DF22" w:rsidR="00076044" w:rsidRDefault="00076044">
            <w:pPr>
              <w:spacing w:after="0" w:line="240" w:lineRule="auto"/>
              <w:rPr>
                <w:rFonts w:ascii="Helvetica Neue" w:eastAsia="Helvetica Neue" w:hAnsi="Helvetica Neue" w:cs="Helvetica Neue"/>
                <w:highlight w:val="green"/>
              </w:rPr>
            </w:pPr>
          </w:p>
        </w:tc>
      </w:tr>
      <w:tr w:rsidR="00076044" w14:paraId="73CD7A0B" w14:textId="77777777">
        <w:tc>
          <w:tcPr>
            <w:tcW w:w="2657" w:type="dxa"/>
          </w:tcPr>
          <w:p w14:paraId="7D8DAEC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details:</w:t>
            </w:r>
          </w:p>
        </w:tc>
        <w:tc>
          <w:tcPr>
            <w:tcW w:w="7971" w:type="dxa"/>
          </w:tcPr>
          <w:p w14:paraId="3F77D905" w14:textId="5879048E"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Supplier will issue electronic invoices</w:t>
            </w:r>
            <w:r w:rsidR="00B21143">
              <w:rPr>
                <w:rFonts w:ascii="Helvetica Neue" w:eastAsia="Helvetica Neue" w:hAnsi="Helvetica Neue" w:cs="Helvetica Neue"/>
              </w:rPr>
              <w:t xml:space="preserve"> annually in advance. The</w:t>
            </w:r>
            <w:r>
              <w:rPr>
                <w:rFonts w:ascii="Helvetica Neue" w:eastAsia="Helvetica Neue" w:hAnsi="Helvetica Neue" w:cs="Helvetica Neue"/>
              </w:rPr>
              <w:t xml:space="preserve"> Buyer will pay the Supplier </w:t>
            </w:r>
            <w:r w:rsidRPr="00B21143">
              <w:rPr>
                <w:rFonts w:ascii="Helvetica Neue" w:eastAsia="Helvetica Neue" w:hAnsi="Helvetica Neue" w:cs="Helvetica Neue"/>
              </w:rPr>
              <w:t xml:space="preserve">within </w:t>
            </w:r>
            <w:r w:rsidR="00B21143" w:rsidRPr="00B21143">
              <w:rPr>
                <w:rFonts w:ascii="Helvetica Neue" w:eastAsia="Helvetica Neue" w:hAnsi="Helvetica Neue" w:cs="Helvetica Neue"/>
              </w:rPr>
              <w:t>30</w:t>
            </w:r>
            <w:r>
              <w:rPr>
                <w:rFonts w:ascii="Helvetica Neue" w:eastAsia="Helvetica Neue" w:hAnsi="Helvetica Neue" w:cs="Helvetica Neue"/>
              </w:rPr>
              <w:t xml:space="preserve"> </w:t>
            </w:r>
            <w:r w:rsidR="00B21143">
              <w:rPr>
                <w:rFonts w:ascii="Helvetica Neue" w:eastAsia="Helvetica Neue" w:hAnsi="Helvetica Neue" w:cs="Helvetica Neue"/>
              </w:rPr>
              <w:t xml:space="preserve">calendar </w:t>
            </w:r>
            <w:r>
              <w:rPr>
                <w:rFonts w:ascii="Helvetica Neue" w:eastAsia="Helvetica Neue" w:hAnsi="Helvetica Neue" w:cs="Helvetica Neue"/>
              </w:rPr>
              <w:t>days of receipt of a valid invoice.</w:t>
            </w:r>
          </w:p>
        </w:tc>
      </w:tr>
      <w:tr w:rsidR="00076044" w14:paraId="21710372" w14:textId="77777777">
        <w:tc>
          <w:tcPr>
            <w:tcW w:w="2657" w:type="dxa"/>
          </w:tcPr>
          <w:p w14:paraId="2CCFE1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Who and where to send invoices to:</w:t>
            </w:r>
          </w:p>
        </w:tc>
        <w:tc>
          <w:tcPr>
            <w:tcW w:w="7971" w:type="dxa"/>
          </w:tcPr>
          <w:p w14:paraId="54F13E86" w14:textId="77777777" w:rsidR="00F738BD"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Invoices will be sent to</w:t>
            </w:r>
            <w:r w:rsidR="00F738BD">
              <w:rPr>
                <w:rFonts w:ascii="Helvetica Neue" w:eastAsia="Helvetica Neue" w:hAnsi="Helvetica Neue" w:cs="Helvetica Neue"/>
              </w:rPr>
              <w:t>:</w:t>
            </w:r>
          </w:p>
          <w:p w14:paraId="3DF95650" w14:textId="5C62FE4E" w:rsidR="00076044" w:rsidRDefault="00502A27" w:rsidP="00502A27">
            <w:pPr>
              <w:spacing w:after="0"/>
              <w:rPr>
                <w:rFonts w:ascii="Helvetica Neue" w:eastAsia="Helvetica Neue" w:hAnsi="Helvetica Neue" w:cs="Helvetica Neue"/>
              </w:rPr>
            </w:pPr>
            <w:r w:rsidRPr="00502A27">
              <w:rPr>
                <w:rFonts w:ascii="Helvetica Neue" w:eastAsia="Helvetica Neue" w:hAnsi="Helvetica Neue" w:cs="Helvetica Neue"/>
                <w:b/>
              </w:rPr>
              <w:t>REDACTED</w:t>
            </w:r>
          </w:p>
        </w:tc>
      </w:tr>
      <w:tr w:rsidR="00076044" w14:paraId="63A71CDE" w14:textId="77777777">
        <w:tc>
          <w:tcPr>
            <w:tcW w:w="2657" w:type="dxa"/>
          </w:tcPr>
          <w:p w14:paraId="079DF1BA" w14:textId="45F8791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reference:</w:t>
            </w:r>
          </w:p>
        </w:tc>
        <w:tc>
          <w:tcPr>
            <w:tcW w:w="7971" w:type="dxa"/>
          </w:tcPr>
          <w:p w14:paraId="514F20B8" w14:textId="48DCD517" w:rsidR="00076044" w:rsidRDefault="004B26D3" w:rsidP="00E2021A">
            <w:pPr>
              <w:spacing w:after="0" w:line="240" w:lineRule="auto"/>
              <w:rPr>
                <w:rFonts w:ascii="Helvetica Neue" w:eastAsia="Helvetica Neue" w:hAnsi="Helvetica Neue" w:cs="Helvetica Neue"/>
              </w:rPr>
            </w:pPr>
            <w:r>
              <w:rPr>
                <w:rFonts w:ascii="Helvetica Neue" w:eastAsia="Helvetica Neue" w:hAnsi="Helvetica Neue" w:cs="Helvetica Neue"/>
              </w:rPr>
              <w:t xml:space="preserve">All invoices must include </w:t>
            </w:r>
            <w:r w:rsidR="006068CF">
              <w:rPr>
                <w:rFonts w:ascii="Helvetica Neue" w:eastAsia="Helvetica Neue" w:hAnsi="Helvetica Neue" w:cs="Helvetica Neue"/>
              </w:rPr>
              <w:t xml:space="preserve">a valid purchase order number and </w:t>
            </w:r>
            <w:r w:rsidR="00F738BD">
              <w:rPr>
                <w:rFonts w:ascii="Helvetica Neue" w:eastAsia="Helvetica Neue" w:hAnsi="Helvetica Neue" w:cs="Helvetica Neue"/>
              </w:rPr>
              <w:t>a full, transparent breakdown of the charges.</w:t>
            </w:r>
            <w:r w:rsidR="006068CF">
              <w:rPr>
                <w:rFonts w:ascii="Helvetica Neue" w:eastAsia="Helvetica Neue" w:hAnsi="Helvetica Neue" w:cs="Helvetica Neue"/>
              </w:rPr>
              <w:t xml:space="preserve"> </w:t>
            </w:r>
          </w:p>
        </w:tc>
      </w:tr>
      <w:tr w:rsidR="00076044" w14:paraId="3AF9DED1" w14:textId="77777777">
        <w:tc>
          <w:tcPr>
            <w:tcW w:w="2657" w:type="dxa"/>
          </w:tcPr>
          <w:p w14:paraId="1D0B4B5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frequency:</w:t>
            </w:r>
          </w:p>
        </w:tc>
        <w:tc>
          <w:tcPr>
            <w:tcW w:w="7971" w:type="dxa"/>
          </w:tcPr>
          <w:p w14:paraId="55550DA9" w14:textId="5AE7B7C2"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Invoice will be sent to the Buyer </w:t>
            </w:r>
            <w:r w:rsidR="006068CF" w:rsidRPr="003C07C3">
              <w:rPr>
                <w:rFonts w:ascii="Helvetica Neue" w:eastAsia="Helvetica Neue" w:hAnsi="Helvetica Neue" w:cs="Helvetica Neue"/>
              </w:rPr>
              <w:t>Annually</w:t>
            </w:r>
            <w:r w:rsidR="003D3CC4">
              <w:rPr>
                <w:rFonts w:ascii="Helvetica Neue" w:eastAsia="Helvetica Neue" w:hAnsi="Helvetica Neue" w:cs="Helvetica Neue"/>
              </w:rPr>
              <w:t>.</w:t>
            </w:r>
          </w:p>
        </w:tc>
      </w:tr>
      <w:tr w:rsidR="00076044" w14:paraId="05DE96B4" w14:textId="77777777">
        <w:tc>
          <w:tcPr>
            <w:tcW w:w="2657" w:type="dxa"/>
          </w:tcPr>
          <w:p w14:paraId="1EE5CA46" w14:textId="77777777" w:rsidR="00076044" w:rsidRPr="00F0487F" w:rsidRDefault="004B26D3">
            <w:pPr>
              <w:spacing w:after="0" w:line="240" w:lineRule="auto"/>
              <w:rPr>
                <w:rFonts w:ascii="Helvetica Neue" w:eastAsia="Helvetica Neue" w:hAnsi="Helvetica Neue" w:cs="Helvetica Neue"/>
                <w:b/>
              </w:rPr>
            </w:pPr>
            <w:r w:rsidRPr="00F0487F">
              <w:rPr>
                <w:rFonts w:ascii="Helvetica Neue" w:eastAsia="Helvetica Neue" w:hAnsi="Helvetica Neue" w:cs="Helvetica Neue"/>
                <w:b/>
              </w:rPr>
              <w:t>Call-Off Contract value:</w:t>
            </w:r>
          </w:p>
        </w:tc>
        <w:tc>
          <w:tcPr>
            <w:tcW w:w="7971" w:type="dxa"/>
          </w:tcPr>
          <w:p w14:paraId="708DAACE" w14:textId="7356DE19" w:rsidR="00076044" w:rsidRPr="00D133E1" w:rsidRDefault="004B26D3" w:rsidP="00787B80">
            <w:pPr>
              <w:spacing w:after="0" w:line="240" w:lineRule="auto"/>
              <w:rPr>
                <w:rFonts w:ascii="Helvetica Neue" w:eastAsia="Helvetica Neue" w:hAnsi="Helvetica Neue" w:cs="Helvetica Neue"/>
              </w:rPr>
            </w:pPr>
            <w:r w:rsidRPr="00F0487F">
              <w:rPr>
                <w:rFonts w:ascii="Helvetica Neue" w:eastAsia="Helvetica Neue" w:hAnsi="Helvetica Neue" w:cs="Helvetica Neue"/>
              </w:rPr>
              <w:t xml:space="preserve">The total value of this Call-Off Contract is </w:t>
            </w:r>
            <w:r w:rsidR="00177656" w:rsidRPr="00F0487F">
              <w:rPr>
                <w:rFonts w:ascii="Helvetica Neue" w:eastAsia="Helvetica Neue" w:hAnsi="Helvetica Neue" w:cs="Helvetica Neue"/>
              </w:rPr>
              <w:t>£</w:t>
            </w:r>
            <w:r w:rsidR="00F2207F" w:rsidRPr="00F0487F">
              <w:rPr>
                <w:rFonts w:ascii="Helvetica Neue" w:eastAsia="Helvetica Neue" w:hAnsi="Helvetica Neue" w:cs="Helvetica Neue"/>
              </w:rPr>
              <w:t>11</w:t>
            </w:r>
            <w:r w:rsidR="003D3CC4" w:rsidRPr="00F0487F">
              <w:rPr>
                <w:rFonts w:ascii="Helvetica Neue" w:eastAsia="Helvetica Neue" w:hAnsi="Helvetica Neue" w:cs="Helvetica Neue"/>
              </w:rPr>
              <w:t>,400.</w:t>
            </w:r>
          </w:p>
        </w:tc>
      </w:tr>
      <w:tr w:rsidR="00076044" w14:paraId="04B90526" w14:textId="77777777">
        <w:tc>
          <w:tcPr>
            <w:tcW w:w="2657" w:type="dxa"/>
          </w:tcPr>
          <w:p w14:paraId="4748203A" w14:textId="77777777" w:rsidR="00076044" w:rsidRPr="00F0487F" w:rsidRDefault="004B26D3">
            <w:pPr>
              <w:spacing w:after="0" w:line="240" w:lineRule="auto"/>
              <w:rPr>
                <w:rFonts w:ascii="Helvetica Neue" w:eastAsia="Helvetica Neue" w:hAnsi="Helvetica Neue" w:cs="Helvetica Neue"/>
                <w:b/>
              </w:rPr>
            </w:pPr>
            <w:r w:rsidRPr="00F0487F">
              <w:rPr>
                <w:rFonts w:ascii="Helvetica Neue" w:eastAsia="Helvetica Neue" w:hAnsi="Helvetica Neue" w:cs="Helvetica Neue"/>
                <w:b/>
              </w:rPr>
              <w:t>Call-Off Contract charges:</w:t>
            </w:r>
          </w:p>
        </w:tc>
        <w:tc>
          <w:tcPr>
            <w:tcW w:w="7971" w:type="dxa"/>
          </w:tcPr>
          <w:p w14:paraId="64F1DF17" w14:textId="77777777" w:rsidR="00F2207F" w:rsidRPr="00F0487F" w:rsidRDefault="004B26D3">
            <w:pPr>
              <w:spacing w:after="0" w:line="240" w:lineRule="auto"/>
              <w:rPr>
                <w:rFonts w:ascii="Helvetica Neue" w:eastAsia="Helvetica Neue" w:hAnsi="Helvetica Neue" w:cs="Helvetica Neue"/>
              </w:rPr>
            </w:pPr>
            <w:r w:rsidRPr="00F0487F">
              <w:rPr>
                <w:rFonts w:ascii="Helvetica Neue" w:eastAsia="Helvetica Neue" w:hAnsi="Helvetica Neue" w:cs="Helvetica Neue"/>
              </w:rPr>
              <w:t>The breakdown of the Charges is</w:t>
            </w:r>
            <w:r w:rsidR="00F2207F" w:rsidRPr="00F0487F">
              <w:rPr>
                <w:rFonts w:ascii="Helvetica Neue" w:eastAsia="Helvetica Neue" w:hAnsi="Helvetica Neue" w:cs="Helvetica Neue"/>
              </w:rPr>
              <w:t>:</w:t>
            </w:r>
          </w:p>
          <w:p w14:paraId="3BB75EB4" w14:textId="403D0271" w:rsidR="00076044" w:rsidRPr="00D133E1" w:rsidRDefault="00502A27" w:rsidP="00787B80">
            <w:pPr>
              <w:spacing w:after="0" w:line="240" w:lineRule="auto"/>
              <w:rPr>
                <w:rFonts w:ascii="Helvetica Neue" w:eastAsia="Helvetica Neue" w:hAnsi="Helvetica Neue" w:cs="Helvetica Neue"/>
              </w:rPr>
            </w:pPr>
            <w:r w:rsidRPr="00502A27">
              <w:rPr>
                <w:rFonts w:ascii="Helvetica Neue" w:eastAsia="Helvetica Neue" w:hAnsi="Helvetica Neue" w:cs="Helvetica Neue"/>
                <w:b/>
              </w:rPr>
              <w:t>REDACTED</w:t>
            </w:r>
            <w:r>
              <w:rPr>
                <w:rFonts w:ascii="Helvetica Neue" w:eastAsia="Helvetica Neue" w:hAnsi="Helvetica Neue" w:cs="Helvetica Neue"/>
                <w:b/>
              </w:rPr>
              <w:t xml:space="preserve"> </w:t>
            </w:r>
          </w:p>
        </w:tc>
      </w:tr>
    </w:tbl>
    <w:p w14:paraId="4907298B" w14:textId="2E08653A" w:rsidR="00076044" w:rsidRDefault="00076044">
      <w:pPr>
        <w:rPr>
          <w:rFonts w:ascii="Helvetica Neue" w:eastAsia="Helvetica Neue" w:hAnsi="Helvetica Neue" w:cs="Helvetica Neue"/>
        </w:rPr>
      </w:pPr>
      <w:bookmarkStart w:id="18" w:name="_5iohy2muxioh" w:colFirst="0" w:colLast="0"/>
      <w:bookmarkEnd w:id="18"/>
    </w:p>
    <w:p w14:paraId="32D18FD1" w14:textId="77777777" w:rsidR="00076044" w:rsidRDefault="004B26D3">
      <w:pPr>
        <w:rPr>
          <w:rFonts w:ascii="Helvetica Neue" w:eastAsia="Helvetica Neue" w:hAnsi="Helvetica Neue" w:cs="Helvetica Neue"/>
          <w:b/>
        </w:rPr>
      </w:pPr>
      <w:bookmarkStart w:id="19" w:name="_c3yo7ilfh9o6" w:colFirst="0" w:colLast="0"/>
      <w:bookmarkEnd w:id="19"/>
      <w:r>
        <w:rPr>
          <w:rFonts w:ascii="Helvetica Neue" w:eastAsia="Helvetica Neue" w:hAnsi="Helvetica Neue" w:cs="Helvetica Neue"/>
          <w:b/>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14:paraId="64DF0462" w14:textId="77777777">
        <w:tc>
          <w:tcPr>
            <w:tcW w:w="2655" w:type="dxa"/>
          </w:tcPr>
          <w:p w14:paraId="2C8701FE" w14:textId="77777777" w:rsidR="00076044" w:rsidRDefault="004B26D3">
            <w:pPr>
              <w:spacing w:after="0" w:line="240" w:lineRule="auto"/>
              <w:rPr>
                <w:rFonts w:ascii="Helvetica Neue" w:eastAsia="Helvetica Neue" w:hAnsi="Helvetica Neue" w:cs="Helvetica Neue"/>
                <w:b/>
              </w:rPr>
            </w:pPr>
            <w:bookmarkStart w:id="20" w:name="_17dp8vu" w:colFirst="0" w:colLast="0"/>
            <w:bookmarkEnd w:id="20"/>
            <w:r>
              <w:rPr>
                <w:rFonts w:ascii="Helvetica Neue" w:eastAsia="Helvetica Neue" w:hAnsi="Helvetica Neue" w:cs="Helvetica Neue"/>
                <w:b/>
              </w:rPr>
              <w:t xml:space="preserve">Performance of the service and deliverables: </w:t>
            </w:r>
          </w:p>
        </w:tc>
        <w:tc>
          <w:tcPr>
            <w:tcW w:w="7935" w:type="dxa"/>
          </w:tcPr>
          <w:p w14:paraId="52644889" w14:textId="77777777" w:rsidR="00076044" w:rsidRDefault="004B26D3">
            <w:pPr>
              <w:spacing w:after="0" w:line="240" w:lineRule="auto"/>
              <w:rPr>
                <w:rFonts w:ascii="Helvetica Neue" w:eastAsia="Helvetica Neue" w:hAnsi="Helvetica Neue" w:cs="Helvetica Neue"/>
              </w:rPr>
            </w:pPr>
            <w:bookmarkStart w:id="21" w:name="_3rdcrjn" w:colFirst="0" w:colLast="0"/>
            <w:bookmarkEnd w:id="21"/>
            <w:r>
              <w:rPr>
                <w:rFonts w:ascii="Helvetica Neue" w:eastAsia="Helvetica Neue" w:hAnsi="Helvetica Neue" w:cs="Helvetica Neue"/>
              </w:rPr>
              <w:t>This Call-Off Contract will include the following implementation plan, exit and offboarding plans and milestones:</w:t>
            </w:r>
          </w:p>
          <w:p w14:paraId="01423B06" w14:textId="1568DFCF" w:rsidR="00076044" w:rsidRDefault="003C07C3">
            <w:pPr>
              <w:spacing w:after="0" w:line="240" w:lineRule="auto"/>
              <w:rPr>
                <w:rFonts w:ascii="Helvetica Neue" w:eastAsia="Helvetica Neue" w:hAnsi="Helvetica Neue" w:cs="Helvetica Neue"/>
                <w:highlight w:val="green"/>
              </w:rPr>
            </w:pPr>
            <w:bookmarkStart w:id="22" w:name="_26in1rg" w:colFirst="0" w:colLast="0"/>
            <w:bookmarkEnd w:id="22"/>
            <w:r w:rsidRPr="003C07C3">
              <w:rPr>
                <w:rFonts w:ascii="Helvetica Neue" w:eastAsia="Helvetica Neue" w:hAnsi="Helvetica Neue" w:cs="Helvetica Neue"/>
              </w:rPr>
              <w:t xml:space="preserve">Not Applicable </w:t>
            </w:r>
          </w:p>
        </w:tc>
      </w:tr>
      <w:tr w:rsidR="00076044" w14:paraId="4E2B4D18" w14:textId="77777777">
        <w:tc>
          <w:tcPr>
            <w:tcW w:w="2655" w:type="dxa"/>
          </w:tcPr>
          <w:p w14:paraId="5AB80E1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935" w:type="dxa"/>
          </w:tcPr>
          <w:p w14:paraId="557D9789" w14:textId="2DBE9758" w:rsidR="00076044" w:rsidRPr="003C07C3" w:rsidRDefault="003C07C3">
            <w:pPr>
              <w:spacing w:after="0" w:line="240" w:lineRule="auto"/>
              <w:rPr>
                <w:rFonts w:ascii="Helvetica Neue" w:eastAsia="Helvetica Neue" w:hAnsi="Helvetica Neue" w:cs="Helvetica Neue"/>
              </w:rPr>
            </w:pPr>
            <w:r w:rsidRPr="003C07C3">
              <w:rPr>
                <w:rFonts w:ascii="Helvetica Neue" w:eastAsia="Helvetica Neue" w:hAnsi="Helvetica Neue" w:cs="Helvetica Neue"/>
              </w:rPr>
              <w:t xml:space="preserve">The buyer does not require the supplier to enter into a collaboration agreement </w:t>
            </w:r>
          </w:p>
        </w:tc>
      </w:tr>
      <w:tr w:rsidR="00076044" w14:paraId="0ABF831C" w14:textId="77777777">
        <w:tc>
          <w:tcPr>
            <w:tcW w:w="2655" w:type="dxa"/>
          </w:tcPr>
          <w:p w14:paraId="6E3961E4" w14:textId="77777777" w:rsidR="00076044" w:rsidRDefault="004B26D3">
            <w:pPr>
              <w:spacing w:after="0" w:line="240" w:lineRule="auto"/>
              <w:rPr>
                <w:rFonts w:ascii="Helvetica Neue" w:eastAsia="Helvetica Neue" w:hAnsi="Helvetica Neue" w:cs="Helvetica Neue"/>
                <w:b/>
              </w:rPr>
            </w:pPr>
            <w:bookmarkStart w:id="23" w:name="_1ksv4uv" w:colFirst="0" w:colLast="0"/>
            <w:bookmarkEnd w:id="23"/>
            <w:r>
              <w:rPr>
                <w:rFonts w:ascii="Helvetica Neue" w:eastAsia="Helvetica Neue" w:hAnsi="Helvetica Neue" w:cs="Helvetica Neue"/>
                <w:b/>
              </w:rPr>
              <w:t xml:space="preserve">Warranties, representations: </w:t>
            </w:r>
          </w:p>
        </w:tc>
        <w:tc>
          <w:tcPr>
            <w:tcW w:w="7935" w:type="dxa"/>
          </w:tcPr>
          <w:p w14:paraId="3E883755" w14:textId="606C1575" w:rsidR="00076044" w:rsidRDefault="003C07C3">
            <w:pPr>
              <w:spacing w:after="0" w:line="240" w:lineRule="auto"/>
              <w:rPr>
                <w:rFonts w:ascii="Helvetica Neue" w:eastAsia="Helvetica Neue" w:hAnsi="Helvetica Neue" w:cs="Helvetica Neue"/>
              </w:rPr>
            </w:pPr>
            <w:r>
              <w:rPr>
                <w:rFonts w:ascii="Helvetica Neue" w:eastAsia="Helvetica Neue" w:hAnsi="Helvetica Neue" w:cs="Helvetica Neue"/>
              </w:rPr>
              <w:t xml:space="preserve">In accordance with the call-off contract clause 6, the supplier warrants and represents to the buyer </w:t>
            </w:r>
          </w:p>
        </w:tc>
      </w:tr>
      <w:tr w:rsidR="00076044" w14:paraId="40DD00B4" w14:textId="77777777">
        <w:tc>
          <w:tcPr>
            <w:tcW w:w="2655" w:type="dxa"/>
          </w:tcPr>
          <w:p w14:paraId="70158AB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Supplemental requirements in addition </w:t>
            </w:r>
            <w:r>
              <w:rPr>
                <w:rFonts w:ascii="Helvetica Neue" w:eastAsia="Helvetica Neue" w:hAnsi="Helvetica Neue" w:cs="Helvetica Neue"/>
                <w:b/>
              </w:rPr>
              <w:lastRenderedPageBreak/>
              <w:t>to the Call-Off terms:</w:t>
            </w:r>
          </w:p>
        </w:tc>
        <w:tc>
          <w:tcPr>
            <w:tcW w:w="7935" w:type="dxa"/>
          </w:tcPr>
          <w:p w14:paraId="6D49BCCD" w14:textId="1D8EF128" w:rsidR="00076044" w:rsidRDefault="003C07C3">
            <w:pPr>
              <w:spacing w:after="0" w:line="240" w:lineRule="auto"/>
              <w:rPr>
                <w:rFonts w:ascii="Helvetica Neue" w:eastAsia="Helvetica Neue" w:hAnsi="Helvetica Neue" w:cs="Helvetica Neue"/>
              </w:rPr>
            </w:pPr>
            <w:r>
              <w:rPr>
                <w:rFonts w:ascii="Helvetica Neue" w:eastAsia="Helvetica Neue" w:hAnsi="Helvetica Neue" w:cs="Helvetica Neue"/>
              </w:rPr>
              <w:lastRenderedPageBreak/>
              <w:t xml:space="preserve">Not applicable </w:t>
            </w:r>
          </w:p>
        </w:tc>
      </w:tr>
      <w:tr w:rsidR="00525461" w14:paraId="40A3DD84" w14:textId="77777777">
        <w:tc>
          <w:tcPr>
            <w:tcW w:w="2655" w:type="dxa"/>
          </w:tcPr>
          <w:p w14:paraId="7970D985" w14:textId="3E94CF44" w:rsidR="00525461" w:rsidRDefault="00525461" w:rsidP="00525461">
            <w:pPr>
              <w:spacing w:after="0" w:line="240" w:lineRule="auto"/>
              <w:rPr>
                <w:rFonts w:ascii="Helvetica Neue" w:eastAsia="Helvetica Neue" w:hAnsi="Helvetica Neue" w:cs="Helvetica Neue"/>
                <w:b/>
              </w:rPr>
            </w:pPr>
            <w:r>
              <w:rPr>
                <w:rFonts w:ascii="Helvetica Neue" w:eastAsia="Helvetica Neue" w:hAnsi="Helvetica Neue" w:cs="Helvetica Neue"/>
                <w:b/>
              </w:rPr>
              <w:t>Buyer specific amendments to/refinements of the Call-Off Contract terms:</w:t>
            </w:r>
          </w:p>
        </w:tc>
        <w:tc>
          <w:tcPr>
            <w:tcW w:w="7935" w:type="dxa"/>
          </w:tcPr>
          <w:p w14:paraId="4D18849A" w14:textId="2A7E6719" w:rsidR="00525461" w:rsidRDefault="002B6C03" w:rsidP="002B6C03">
            <w:pPr>
              <w:pStyle w:val="NumContinue"/>
              <w:spacing w:after="0"/>
              <w:rPr>
                <w:rFonts w:ascii="Helvetica Neue" w:eastAsia="Helvetica Neue" w:hAnsi="Helvetica Neue" w:cs="Helvetica Neue"/>
                <w:highlight w:val="green"/>
              </w:rPr>
            </w:pPr>
            <w:r>
              <w:rPr>
                <w:rFonts w:ascii="Helvetica Neue" w:eastAsia="Helvetica Neue" w:hAnsi="Helvetica Neue" w:cs="Helvetica Neue"/>
              </w:rPr>
              <w:t>Not applicable</w:t>
            </w:r>
          </w:p>
        </w:tc>
      </w:tr>
      <w:tr w:rsidR="00525461" w14:paraId="51C78EC3" w14:textId="77777777">
        <w:tc>
          <w:tcPr>
            <w:tcW w:w="2655" w:type="dxa"/>
          </w:tcPr>
          <w:p w14:paraId="6975D510" w14:textId="298C5572" w:rsidR="00525461" w:rsidRDefault="00525461" w:rsidP="00525461">
            <w:pPr>
              <w:spacing w:after="0" w:line="240" w:lineRule="auto"/>
              <w:rPr>
                <w:rFonts w:ascii="Helvetica Neue" w:eastAsia="Helvetica Neue" w:hAnsi="Helvetica Neue" w:cs="Helvetica Neue"/>
                <w:b/>
              </w:rPr>
            </w:pPr>
            <w:r>
              <w:rPr>
                <w:rFonts w:ascii="Helvetica Neue" w:eastAsia="Helvetica Neue" w:hAnsi="Helvetica Neue" w:cs="Helvetica Neue"/>
                <w:b/>
              </w:rPr>
              <w:t>Public Services Network (PSN):</w:t>
            </w:r>
          </w:p>
        </w:tc>
        <w:tc>
          <w:tcPr>
            <w:tcW w:w="7935" w:type="dxa"/>
          </w:tcPr>
          <w:p w14:paraId="09E7903B" w14:textId="77777777" w:rsidR="00525461" w:rsidRDefault="00525461" w:rsidP="00525461">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secure network.</w:t>
            </w:r>
          </w:p>
          <w:p w14:paraId="04EDC25C" w14:textId="03C3CA99" w:rsidR="002B6C03" w:rsidRPr="00BC7992" w:rsidRDefault="00525461" w:rsidP="002B6C03">
            <w:pPr>
              <w:rPr>
                <w:sz w:val="22"/>
                <w:szCs w:val="22"/>
              </w:rPr>
            </w:pPr>
            <w:r>
              <w:rPr>
                <w:rFonts w:ascii="Helvetica Neue" w:eastAsia="Helvetica Neue" w:hAnsi="Helvetica Neue" w:cs="Helvetica Neue"/>
              </w:rPr>
              <w:t>If the G-Cloud Services are to be delivered over PSN this should be detailed here:</w:t>
            </w:r>
          </w:p>
          <w:p w14:paraId="3045EA29" w14:textId="77777777" w:rsidR="002B6C03" w:rsidRPr="00F0487F" w:rsidRDefault="002B6C03" w:rsidP="00F0487F">
            <w:pPr>
              <w:spacing w:after="0"/>
              <w:rPr>
                <w:shd w:val="clear" w:color="auto" w:fill="FFFFFF"/>
              </w:rPr>
            </w:pPr>
            <w:r w:rsidRPr="00F0487F">
              <w:rPr>
                <w:b/>
                <w:shd w:val="clear" w:color="auto" w:fill="FFFFFF"/>
              </w:rPr>
              <w:t>Delivery of PSN Compliant Services</w:t>
            </w:r>
          </w:p>
          <w:p w14:paraId="07537BA0" w14:textId="4666D41B" w:rsidR="002B6C03" w:rsidRPr="00F0487F" w:rsidRDefault="002B6C03" w:rsidP="00F0487F">
            <w:pPr>
              <w:spacing w:after="0"/>
              <w:rPr>
                <w:shd w:val="clear" w:color="auto" w:fill="FFFFFF"/>
              </w:rPr>
            </w:pPr>
            <w:r w:rsidRPr="00F0487F">
              <w:rPr>
                <w:shd w:val="clear" w:color="auto" w:fill="FFFFFF"/>
              </w:rPr>
              <w:t>If requested to do so by the Buyer, the Supplier shall ensure that</w:t>
            </w:r>
            <w:r w:rsidR="00205B86" w:rsidRPr="00F0487F">
              <w:rPr>
                <w:shd w:val="clear" w:color="auto" w:fill="FFFFFF"/>
              </w:rPr>
              <w:t xml:space="preserve"> </w:t>
            </w:r>
            <w:r w:rsidRPr="00F0487F">
              <w:rPr>
                <w:shd w:val="clear" w:color="auto" w:fill="FFFFFF"/>
              </w:rPr>
              <w:t>the G-Cloud</w:t>
            </w:r>
            <w:r w:rsidR="00205B86" w:rsidRPr="00F0487F">
              <w:rPr>
                <w:shd w:val="clear" w:color="auto" w:fill="FFFFFF"/>
              </w:rPr>
              <w:t xml:space="preserve"> </w:t>
            </w:r>
            <w:r w:rsidRPr="00F0487F">
              <w:rPr>
                <w:shd w:val="clear" w:color="auto" w:fill="FFFFFF"/>
              </w:rPr>
              <w:t>Services adhere to the conditions and obligations</w:t>
            </w:r>
            <w:r w:rsidR="00205B86" w:rsidRPr="00F0487F">
              <w:rPr>
                <w:shd w:val="clear" w:color="auto" w:fill="FFFFFF"/>
              </w:rPr>
              <w:t xml:space="preserve"> </w:t>
            </w:r>
            <w:r w:rsidRPr="00F0487F">
              <w:rPr>
                <w:shd w:val="clear" w:color="auto" w:fill="FFFFFF"/>
              </w:rPr>
              <w:t>identified in the PSN Code of Practice at the Supplier’s cost.</w:t>
            </w:r>
          </w:p>
          <w:p w14:paraId="57759358" w14:textId="106BE22C" w:rsidR="002B6C03" w:rsidRPr="00F0487F" w:rsidRDefault="002B6C03" w:rsidP="00F0487F">
            <w:pPr>
              <w:spacing w:after="0"/>
              <w:rPr>
                <w:shd w:val="clear" w:color="auto" w:fill="FFFFFF"/>
              </w:rPr>
            </w:pPr>
            <w:r w:rsidRPr="00F0487F">
              <w:rPr>
                <w:shd w:val="clear" w:color="auto" w:fill="FFFFFF"/>
              </w:rPr>
              <w:t>If any PSN Services are Sub-Contracted by the Supplier, the</w:t>
            </w:r>
            <w:r w:rsidR="00205B86" w:rsidRPr="00F0487F">
              <w:rPr>
                <w:shd w:val="clear" w:color="auto" w:fill="FFFFFF"/>
              </w:rPr>
              <w:t xml:space="preserve"> </w:t>
            </w:r>
            <w:r w:rsidRPr="00F0487F">
              <w:rPr>
                <w:shd w:val="clear" w:color="auto" w:fill="FFFFFF"/>
              </w:rPr>
              <w:t>Supplier must ensure that services have the relevant PSN</w:t>
            </w:r>
            <w:r w:rsidR="00205B86" w:rsidRPr="00F0487F">
              <w:rPr>
                <w:shd w:val="clear" w:color="auto" w:fill="FFFFFF"/>
              </w:rPr>
              <w:t xml:space="preserve"> </w:t>
            </w:r>
            <w:r w:rsidRPr="00F0487F">
              <w:rPr>
                <w:shd w:val="clear" w:color="auto" w:fill="FFFFFF"/>
              </w:rPr>
              <w:t xml:space="preserve">compliance certification, </w:t>
            </w:r>
            <w:r w:rsidR="00205B86" w:rsidRPr="00F0487F">
              <w:rPr>
                <w:shd w:val="clear" w:color="auto" w:fill="FFFFFF"/>
              </w:rPr>
              <w:t>w</w:t>
            </w:r>
            <w:r w:rsidRPr="00F0487F">
              <w:rPr>
                <w:shd w:val="clear" w:color="auto" w:fill="FFFFFF"/>
              </w:rPr>
              <w:t>hich includes:</w:t>
            </w:r>
          </w:p>
          <w:p w14:paraId="54A28171" w14:textId="77777777" w:rsidR="002B6C03" w:rsidRPr="00F0487F" w:rsidRDefault="002B6C03" w:rsidP="002B6C03">
            <w:pPr>
              <w:numPr>
                <w:ilvl w:val="0"/>
                <w:numId w:val="55"/>
              </w:numPr>
              <w:spacing w:after="0" w:line="240" w:lineRule="auto"/>
              <w:ind w:left="247" w:hanging="285"/>
              <w:rPr>
                <w:shd w:val="clear" w:color="auto" w:fill="FFFFFF"/>
              </w:rPr>
            </w:pPr>
            <w:r w:rsidRPr="00F0487F">
              <w:rPr>
                <w:shd w:val="clear" w:color="auto" w:fill="FFFFFF"/>
              </w:rPr>
              <w:t xml:space="preserve">Buyer environments </w:t>
            </w:r>
          </w:p>
          <w:p w14:paraId="794CAA28" w14:textId="77777777" w:rsidR="002B6C03" w:rsidRPr="00F0487F" w:rsidRDefault="002B6C03" w:rsidP="002B6C03">
            <w:pPr>
              <w:numPr>
                <w:ilvl w:val="0"/>
                <w:numId w:val="55"/>
              </w:numPr>
              <w:spacing w:after="0" w:line="240" w:lineRule="auto"/>
              <w:ind w:left="247" w:hanging="285"/>
              <w:rPr>
                <w:shd w:val="clear" w:color="auto" w:fill="FFFFFF"/>
              </w:rPr>
            </w:pPr>
            <w:r w:rsidRPr="00F0487F">
              <w:rPr>
                <w:shd w:val="clear" w:color="auto" w:fill="FFFFFF"/>
              </w:rPr>
              <w:t xml:space="preserve">communications components </w:t>
            </w:r>
          </w:p>
          <w:p w14:paraId="0D28C622" w14:textId="77777777" w:rsidR="002B6C03" w:rsidRPr="00F0487F" w:rsidRDefault="002B6C03" w:rsidP="002B6C03">
            <w:pPr>
              <w:numPr>
                <w:ilvl w:val="0"/>
                <w:numId w:val="55"/>
              </w:numPr>
              <w:spacing w:after="0" w:line="240" w:lineRule="auto"/>
              <w:ind w:left="247" w:hanging="285"/>
            </w:pPr>
            <w:r w:rsidRPr="00F0487F">
              <w:rPr>
                <w:shd w:val="clear" w:color="auto" w:fill="FFFFFF"/>
              </w:rPr>
              <w:t xml:space="preserve">compliant and certified </w:t>
            </w:r>
          </w:p>
          <w:p w14:paraId="7045B4BB" w14:textId="77777777" w:rsidR="002B6C03" w:rsidRPr="00F0487F" w:rsidRDefault="002B6C03" w:rsidP="00F0487F">
            <w:pPr>
              <w:spacing w:after="0"/>
            </w:pPr>
          </w:p>
          <w:p w14:paraId="3D33547B" w14:textId="77777777" w:rsidR="002B6C03" w:rsidRPr="00F0487F" w:rsidRDefault="002B6C03" w:rsidP="00F0487F">
            <w:pPr>
              <w:spacing w:after="0"/>
              <w:rPr>
                <w:shd w:val="clear" w:color="auto" w:fill="FFFFFF"/>
              </w:rPr>
            </w:pPr>
            <w:r w:rsidRPr="00F0487F">
              <w:rPr>
                <w:b/>
                <w:shd w:val="clear" w:color="auto" w:fill="FFFFFF"/>
              </w:rPr>
              <w:t xml:space="preserve">Role of the PSN authority </w:t>
            </w:r>
          </w:p>
          <w:p w14:paraId="1941CF10" w14:textId="5F3353F7" w:rsidR="002B6C03" w:rsidRPr="00F0487F" w:rsidRDefault="002B6C03" w:rsidP="00F0487F">
            <w:pPr>
              <w:spacing w:after="0"/>
              <w:ind w:left="-15"/>
              <w:rPr>
                <w:shd w:val="clear" w:color="auto" w:fill="FFFFFF"/>
              </w:rPr>
            </w:pPr>
            <w:r w:rsidRPr="00F0487F">
              <w:rPr>
                <w:shd w:val="clear" w:color="auto" w:fill="FFFFFF"/>
              </w:rPr>
              <w:t>The Supplier will immediately disconnect its G-Cloud Services</w:t>
            </w:r>
            <w:r w:rsidR="00205B86" w:rsidRPr="00F0487F">
              <w:rPr>
                <w:shd w:val="clear" w:color="auto" w:fill="FFFFFF"/>
              </w:rPr>
              <w:t xml:space="preserve"> </w:t>
            </w:r>
            <w:r w:rsidRPr="00F0487F">
              <w:rPr>
                <w:shd w:val="clear" w:color="auto" w:fill="FFFFFF"/>
              </w:rPr>
              <w:t>from the PSN if instructed to do so by the PSN Authority following</w:t>
            </w:r>
            <w:r w:rsidR="00205B86" w:rsidRPr="00F0487F">
              <w:rPr>
                <w:shd w:val="clear" w:color="auto" w:fill="FFFFFF"/>
              </w:rPr>
              <w:t xml:space="preserve"> </w:t>
            </w:r>
            <w:r w:rsidRPr="00F0487F">
              <w:rPr>
                <w:shd w:val="clear" w:color="auto" w:fill="FFFFFF"/>
              </w:rPr>
              <w:t>an event affecting national security, or the security of the PSN. The</w:t>
            </w:r>
            <w:r w:rsidR="00205B86" w:rsidRPr="00F0487F">
              <w:rPr>
                <w:shd w:val="clear" w:color="auto" w:fill="FFFFFF"/>
              </w:rPr>
              <w:t xml:space="preserve"> </w:t>
            </w:r>
            <w:r w:rsidRPr="00F0487F">
              <w:rPr>
                <w:shd w:val="clear" w:color="auto" w:fill="FFFFFF"/>
              </w:rPr>
              <w:t>Supplier agrees that the PSN Authority shall not be liable for any</w:t>
            </w:r>
            <w:r w:rsidR="00205B86" w:rsidRPr="00F0487F">
              <w:rPr>
                <w:shd w:val="clear" w:color="auto" w:fill="FFFFFF"/>
              </w:rPr>
              <w:t xml:space="preserve"> </w:t>
            </w:r>
            <w:r w:rsidRPr="00F0487F">
              <w:rPr>
                <w:shd w:val="clear" w:color="auto" w:fill="FFFFFF"/>
              </w:rPr>
              <w:t>actions, damages, costs, and any other liabilities which may arise</w:t>
            </w:r>
            <w:r w:rsidR="00205B86" w:rsidRPr="00F0487F">
              <w:rPr>
                <w:shd w:val="clear" w:color="auto" w:fill="FFFFFF"/>
              </w:rPr>
              <w:t xml:space="preserve"> </w:t>
            </w:r>
            <w:r w:rsidRPr="00F0487F">
              <w:rPr>
                <w:shd w:val="clear" w:color="auto" w:fill="FFFFFF"/>
              </w:rPr>
              <w:t xml:space="preserve">as a consequence. </w:t>
            </w:r>
          </w:p>
          <w:p w14:paraId="6A72D0F7" w14:textId="0CB15B47" w:rsidR="00525461" w:rsidRDefault="002B6C03" w:rsidP="002B6C03">
            <w:pPr>
              <w:spacing w:after="0" w:line="240" w:lineRule="auto"/>
              <w:rPr>
                <w:rFonts w:ascii="Helvetica Neue" w:eastAsia="Helvetica Neue" w:hAnsi="Helvetica Neue" w:cs="Helvetica Neue"/>
              </w:rPr>
            </w:pPr>
            <w:r w:rsidRPr="00F0487F">
              <w:rPr>
                <w:shd w:val="clear" w:color="auto" w:fill="FFFFFF"/>
              </w:rPr>
              <w:t>This clause may be enforced by the PSN Authority, notwithstanding the fact that the PSN Authority is not a party to this Call-Off Contract.</w:t>
            </w:r>
          </w:p>
        </w:tc>
      </w:tr>
    </w:tbl>
    <w:p w14:paraId="7315DFED" w14:textId="77777777" w:rsidR="00076044" w:rsidRDefault="00076044">
      <w:pPr>
        <w:rPr>
          <w:rFonts w:ascii="Helvetica Neue" w:eastAsia="Helvetica Neue" w:hAnsi="Helvetica Neue" w:cs="Helvetica Neue"/>
        </w:rPr>
      </w:pPr>
    </w:p>
    <w:p w14:paraId="0C410653" w14:textId="77777777" w:rsidR="00390519" w:rsidRDefault="00390519">
      <w:pPr>
        <w:rPr>
          <w:rFonts w:ascii="Helvetica Neue" w:eastAsia="Helvetica Neue" w:hAnsi="Helvetica Neue" w:cs="Helvetica Neue"/>
          <w:b/>
        </w:rPr>
      </w:pPr>
      <w:r>
        <w:rPr>
          <w:rFonts w:ascii="Helvetica Neue" w:eastAsia="Helvetica Neue" w:hAnsi="Helvetica Neue" w:cs="Helvetica Neue"/>
          <w:b/>
        </w:rPr>
        <w:br w:type="page"/>
      </w:r>
    </w:p>
    <w:p w14:paraId="293C7552" w14:textId="08CF1ABA"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 xml:space="preserve">1. Formation of contract </w:t>
      </w:r>
    </w:p>
    <w:p w14:paraId="0F6D85C3"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14:paraId="77B13B70"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65424154"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This Call-Off Contract will be formed when the Buyer acknowledges receipt of the signed copy of the Order Form from the Supplier.</w:t>
      </w:r>
    </w:p>
    <w:p w14:paraId="39D12748"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27DCC0F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14:paraId="5AE4567E" w14:textId="77777777" w:rsidR="00076044" w:rsidRDefault="004B26D3">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Supplier is a provider of G-Cloud Services and agreed to provide the Services under the terms of Framework Agreement number RM1557ix.</w:t>
      </w:r>
    </w:p>
    <w:p w14:paraId="04D6FC8A" w14:textId="77777777" w:rsidR="00076044" w:rsidRDefault="004B26D3">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14:paraId="4EE51257" w14:textId="77777777">
        <w:tc>
          <w:tcPr>
            <w:tcW w:w="2280" w:type="dxa"/>
            <w:tcMar>
              <w:top w:w="100" w:type="dxa"/>
              <w:left w:w="100" w:type="dxa"/>
              <w:bottom w:w="100" w:type="dxa"/>
              <w:right w:w="100" w:type="dxa"/>
            </w:tcMar>
          </w:tcPr>
          <w:p w14:paraId="46A2E8A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Signed:</w:t>
            </w:r>
          </w:p>
        </w:tc>
        <w:tc>
          <w:tcPr>
            <w:tcW w:w="4170" w:type="dxa"/>
            <w:tcMar>
              <w:top w:w="100" w:type="dxa"/>
              <w:left w:w="100" w:type="dxa"/>
              <w:bottom w:w="100" w:type="dxa"/>
              <w:right w:w="100" w:type="dxa"/>
            </w:tcMar>
          </w:tcPr>
          <w:p w14:paraId="72C493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Supplier</w:t>
            </w:r>
          </w:p>
        </w:tc>
        <w:tc>
          <w:tcPr>
            <w:tcW w:w="4170" w:type="dxa"/>
            <w:tcMar>
              <w:top w:w="100" w:type="dxa"/>
              <w:left w:w="100" w:type="dxa"/>
              <w:bottom w:w="100" w:type="dxa"/>
              <w:right w:w="100" w:type="dxa"/>
            </w:tcMar>
          </w:tcPr>
          <w:p w14:paraId="7A69FB9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Buyer</w:t>
            </w:r>
          </w:p>
        </w:tc>
      </w:tr>
      <w:tr w:rsidR="00076044" w14:paraId="668361D9" w14:textId="77777777">
        <w:tc>
          <w:tcPr>
            <w:tcW w:w="2280" w:type="dxa"/>
            <w:tcMar>
              <w:top w:w="100" w:type="dxa"/>
              <w:left w:w="100" w:type="dxa"/>
              <w:bottom w:w="100" w:type="dxa"/>
              <w:right w:w="100" w:type="dxa"/>
            </w:tcMar>
          </w:tcPr>
          <w:p w14:paraId="44FD68A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Name:</w:t>
            </w:r>
          </w:p>
        </w:tc>
        <w:tc>
          <w:tcPr>
            <w:tcW w:w="4170" w:type="dxa"/>
            <w:tcMar>
              <w:top w:w="100" w:type="dxa"/>
              <w:left w:w="100" w:type="dxa"/>
              <w:bottom w:w="100" w:type="dxa"/>
              <w:right w:w="100" w:type="dxa"/>
            </w:tcMar>
          </w:tcPr>
          <w:p w14:paraId="48A4885D" w14:textId="0261F6B0" w:rsidR="00076044" w:rsidRDefault="00076044">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14:paraId="6B102C60" w14:textId="7CF2A8D3" w:rsidR="00076044" w:rsidRDefault="00076044">
            <w:pPr>
              <w:spacing w:after="0" w:line="240" w:lineRule="auto"/>
              <w:rPr>
                <w:rFonts w:ascii="Helvetica Neue" w:eastAsia="Helvetica Neue" w:hAnsi="Helvetica Neue" w:cs="Helvetica Neue"/>
              </w:rPr>
            </w:pPr>
          </w:p>
        </w:tc>
      </w:tr>
      <w:tr w:rsidR="00076044" w14:paraId="6E951AAD" w14:textId="77777777">
        <w:tc>
          <w:tcPr>
            <w:tcW w:w="2280" w:type="dxa"/>
            <w:tcMar>
              <w:top w:w="100" w:type="dxa"/>
              <w:left w:w="100" w:type="dxa"/>
              <w:bottom w:w="100" w:type="dxa"/>
              <w:right w:w="100" w:type="dxa"/>
            </w:tcMar>
          </w:tcPr>
          <w:p w14:paraId="594DAF2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Title:</w:t>
            </w:r>
          </w:p>
        </w:tc>
        <w:tc>
          <w:tcPr>
            <w:tcW w:w="4170" w:type="dxa"/>
            <w:tcMar>
              <w:top w:w="100" w:type="dxa"/>
              <w:left w:w="100" w:type="dxa"/>
              <w:bottom w:w="100" w:type="dxa"/>
              <w:right w:w="100" w:type="dxa"/>
            </w:tcMar>
          </w:tcPr>
          <w:p w14:paraId="14454589" w14:textId="034165F4" w:rsidR="00076044" w:rsidRDefault="0007604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40894E7E" w14:textId="04439E04" w:rsidR="00076044" w:rsidRDefault="00076044">
            <w:pPr>
              <w:spacing w:after="0" w:line="240" w:lineRule="auto"/>
              <w:rPr>
                <w:rFonts w:ascii="Helvetica Neue" w:eastAsia="Helvetica Neue" w:hAnsi="Helvetica Neue" w:cs="Helvetica Neue"/>
              </w:rPr>
            </w:pPr>
          </w:p>
        </w:tc>
      </w:tr>
      <w:tr w:rsidR="00076044" w14:paraId="2C8A106A" w14:textId="77777777">
        <w:trPr>
          <w:trHeight w:val="840"/>
        </w:trPr>
        <w:tc>
          <w:tcPr>
            <w:tcW w:w="2280" w:type="dxa"/>
            <w:tcMar>
              <w:top w:w="100" w:type="dxa"/>
              <w:left w:w="100" w:type="dxa"/>
              <w:bottom w:w="100" w:type="dxa"/>
              <w:right w:w="100" w:type="dxa"/>
            </w:tcMar>
          </w:tcPr>
          <w:p w14:paraId="692D560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Signature:</w:t>
            </w:r>
          </w:p>
        </w:tc>
        <w:tc>
          <w:tcPr>
            <w:tcW w:w="4170" w:type="dxa"/>
            <w:tcMar>
              <w:top w:w="100" w:type="dxa"/>
              <w:left w:w="100" w:type="dxa"/>
              <w:bottom w:w="100" w:type="dxa"/>
              <w:right w:w="100" w:type="dxa"/>
            </w:tcMar>
          </w:tcPr>
          <w:p w14:paraId="0B4B56FE" w14:textId="77777777" w:rsidR="00076044" w:rsidRDefault="004B26D3">
            <w:pPr>
              <w:spacing w:before="60" w:after="60"/>
              <w:rPr>
                <w:rFonts w:ascii="Helvetica Neue" w:eastAsia="Helvetica Neue" w:hAnsi="Helvetica Neue" w:cs="Helvetica Neue"/>
              </w:rPr>
            </w:pPr>
            <w:r>
              <w:rPr>
                <w:noProof/>
              </w:rPr>
              <w:drawing>
                <wp:inline distT="0" distB="0" distL="114300" distR="114300" wp14:anchorId="5CAD7DC7" wp14:editId="06BF2326">
                  <wp:extent cx="1800225" cy="342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t="22580" b="38709"/>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64550412" w14:textId="77777777" w:rsidR="00076044" w:rsidRDefault="004B26D3">
            <w:pPr>
              <w:spacing w:before="60" w:after="60"/>
              <w:rPr>
                <w:rFonts w:ascii="Helvetica Neue" w:eastAsia="Helvetica Neue" w:hAnsi="Helvetica Neue" w:cs="Helvetica Neue"/>
              </w:rPr>
            </w:pPr>
            <w:r>
              <w:rPr>
                <w:noProof/>
              </w:rPr>
              <w:drawing>
                <wp:inline distT="0" distB="0" distL="114300" distR="114300" wp14:anchorId="6DB412D6" wp14:editId="30439820">
                  <wp:extent cx="1800225" cy="342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22580" b="38709"/>
                          <a:stretch>
                            <a:fillRect/>
                          </a:stretch>
                        </pic:blipFill>
                        <pic:spPr>
                          <a:xfrm>
                            <a:off x="0" y="0"/>
                            <a:ext cx="1800225" cy="342900"/>
                          </a:xfrm>
                          <a:prstGeom prst="rect">
                            <a:avLst/>
                          </a:prstGeom>
                          <a:ln/>
                        </pic:spPr>
                      </pic:pic>
                    </a:graphicData>
                  </a:graphic>
                </wp:inline>
              </w:drawing>
            </w:r>
          </w:p>
        </w:tc>
      </w:tr>
      <w:tr w:rsidR="00076044" w14:paraId="6239ADDA" w14:textId="77777777">
        <w:tc>
          <w:tcPr>
            <w:tcW w:w="2280" w:type="dxa"/>
            <w:tcMar>
              <w:top w:w="100" w:type="dxa"/>
              <w:left w:w="100" w:type="dxa"/>
              <w:bottom w:w="100" w:type="dxa"/>
              <w:right w:w="100" w:type="dxa"/>
            </w:tcMar>
          </w:tcPr>
          <w:p w14:paraId="47A47F3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Date:</w:t>
            </w:r>
          </w:p>
        </w:tc>
        <w:tc>
          <w:tcPr>
            <w:tcW w:w="4170" w:type="dxa"/>
            <w:tcMar>
              <w:top w:w="100" w:type="dxa"/>
              <w:left w:w="100" w:type="dxa"/>
              <w:bottom w:w="100" w:type="dxa"/>
              <w:right w:w="100" w:type="dxa"/>
            </w:tcMar>
          </w:tcPr>
          <w:p w14:paraId="0CB1FAA4" w14:textId="7EF0F4F7" w:rsidR="00076044" w:rsidRDefault="0007604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22E910E4" w14:textId="3111C091" w:rsidR="00076044" w:rsidRDefault="00076044">
            <w:pPr>
              <w:spacing w:after="0" w:line="240" w:lineRule="auto"/>
              <w:rPr>
                <w:rFonts w:ascii="Helvetica Neue" w:eastAsia="Helvetica Neue" w:hAnsi="Helvetica Neue" w:cs="Helvetica Neue"/>
              </w:rPr>
            </w:pPr>
          </w:p>
        </w:tc>
      </w:tr>
    </w:tbl>
    <w:p w14:paraId="59CF78C8" w14:textId="77777777" w:rsidR="00076044" w:rsidRDefault="00076044">
      <w:pPr>
        <w:spacing w:after="0"/>
        <w:rPr>
          <w:rFonts w:ascii="Helvetica Neue" w:eastAsia="Helvetica Neue" w:hAnsi="Helvetica Neue" w:cs="Helvetica Neue"/>
          <w:b/>
        </w:rPr>
      </w:pPr>
    </w:p>
    <w:p w14:paraId="483C6770" w14:textId="77777777" w:rsidR="00390519" w:rsidRDefault="00390519">
      <w:pPr>
        <w:rPr>
          <w:rFonts w:ascii="Helvetica Neue" w:eastAsia="Helvetica Neue" w:hAnsi="Helvetica Neue" w:cs="Helvetica Neue"/>
          <w:b/>
          <w:sz w:val="36"/>
          <w:szCs w:val="36"/>
        </w:rPr>
      </w:pPr>
      <w:bookmarkStart w:id="24" w:name="_cv1yk8c1mek8" w:colFirst="0" w:colLast="0"/>
      <w:bookmarkEnd w:id="24"/>
      <w:r>
        <w:rPr>
          <w:rFonts w:ascii="Helvetica Neue" w:eastAsia="Helvetica Neue" w:hAnsi="Helvetica Neue" w:cs="Helvetica Neue"/>
          <w:sz w:val="36"/>
          <w:szCs w:val="36"/>
        </w:rPr>
        <w:br w:type="page"/>
      </w:r>
    </w:p>
    <w:p w14:paraId="075982C7" w14:textId="359C4CD5" w:rsidR="00076044" w:rsidRDefault="004B26D3" w:rsidP="00F0487F">
      <w:pPr>
        <w:pStyle w:val="Heading1"/>
        <w:spacing w:after="0"/>
        <w:rPr>
          <w:rFonts w:ascii="Helvetica Neue" w:eastAsia="Helvetica Neue" w:hAnsi="Helvetica Neue" w:cs="Helvetica Neue"/>
          <w:sz w:val="36"/>
          <w:szCs w:val="36"/>
        </w:rPr>
      </w:pPr>
      <w:r>
        <w:rPr>
          <w:rFonts w:ascii="Helvetica Neue" w:eastAsia="Helvetica Neue" w:hAnsi="Helvetica Neue" w:cs="Helvetica Neue"/>
          <w:sz w:val="36"/>
          <w:szCs w:val="36"/>
        </w:rPr>
        <w:lastRenderedPageBreak/>
        <w:t>Schedule 1 - Services</w:t>
      </w:r>
    </w:p>
    <w:p w14:paraId="5CB875AB" w14:textId="48DB27EA" w:rsidR="003D3CC4" w:rsidRPr="00F0487F" w:rsidRDefault="003D3CC4" w:rsidP="00F0487F">
      <w:pPr>
        <w:pStyle w:val="Heading2"/>
        <w:widowControl/>
        <w:numPr>
          <w:ilvl w:val="0"/>
          <w:numId w:val="59"/>
        </w:numPr>
        <w:spacing w:before="120"/>
        <w:jc w:val="left"/>
        <w:rPr>
          <w:u w:val="single"/>
        </w:rPr>
      </w:pPr>
      <w:bookmarkStart w:id="25" w:name="_Toc493081745"/>
      <w:r w:rsidRPr="00F0487F">
        <w:rPr>
          <w:u w:val="single"/>
        </w:rPr>
        <w:t>Secure Web Form</w:t>
      </w:r>
      <w:bookmarkEnd w:id="25"/>
      <w:r w:rsidRPr="00F0487F">
        <w:rPr>
          <w:u w:val="single"/>
        </w:rPr>
        <w:t xml:space="preserve"> </w:t>
      </w:r>
      <w:bookmarkStart w:id="26" w:name="_Toc493081746"/>
    </w:p>
    <w:p w14:paraId="1929F7D4" w14:textId="1206E0DD" w:rsidR="003D3CC4" w:rsidRPr="00F0487F" w:rsidRDefault="003D3CC4" w:rsidP="00F0487F">
      <w:pPr>
        <w:rPr>
          <w:b/>
          <w:shd w:val="clear" w:color="auto" w:fill="FFFFFF"/>
        </w:rPr>
      </w:pPr>
      <w:r w:rsidRPr="00F0487F">
        <w:rPr>
          <w:shd w:val="clear" w:color="auto" w:fill="FFFFFF"/>
        </w:rPr>
        <w:t>Egress Switch Secure Web Form is a secure and simple-to-use online mechanism for sharing sensitive information and large file attachments between external users and organisations, managing the lack of security between a hosted web service and a corporate network.</w:t>
      </w:r>
      <w:r w:rsidR="00171161" w:rsidRPr="00F0487F">
        <w:rPr>
          <w:shd w:val="clear" w:color="auto" w:fill="FFFFFF"/>
        </w:rPr>
        <w:t xml:space="preserve"> </w:t>
      </w:r>
      <w:bookmarkEnd w:id="26"/>
    </w:p>
    <w:p w14:paraId="7A152D58" w14:textId="107AB6B9" w:rsidR="003D3CC4" w:rsidRPr="00F0487F" w:rsidRDefault="003D3CC4" w:rsidP="003D3CC4">
      <w:pPr>
        <w:pStyle w:val="Heading3"/>
        <w:widowControl/>
        <w:numPr>
          <w:ilvl w:val="2"/>
          <w:numId w:val="0"/>
        </w:numPr>
        <w:spacing w:before="360" w:after="240" w:line="240" w:lineRule="auto"/>
        <w:ind w:left="720" w:hanging="720"/>
        <w:rPr>
          <w:color w:val="0070C0"/>
          <w:sz w:val="22"/>
          <w:szCs w:val="22"/>
        </w:rPr>
      </w:pPr>
      <w:bookmarkStart w:id="27" w:name="_Toc493081747"/>
      <w:r w:rsidRPr="00F0487F">
        <w:rPr>
          <w:color w:val="0070C0"/>
          <w:sz w:val="22"/>
          <w:szCs w:val="22"/>
        </w:rPr>
        <w:t>Feature</w:t>
      </w:r>
      <w:bookmarkEnd w:id="27"/>
      <w:r w:rsidR="00171161" w:rsidRPr="00F0487F">
        <w:rPr>
          <w:color w:val="0070C0"/>
          <w:sz w:val="22"/>
          <w:szCs w:val="22"/>
        </w:rPr>
        <w:t>s</w:t>
      </w:r>
    </w:p>
    <w:p w14:paraId="1979850D" w14:textId="77777777" w:rsidR="003D3CC4" w:rsidRPr="00F0487F" w:rsidRDefault="003D3CC4" w:rsidP="003D3CC4">
      <w:pPr>
        <w:pStyle w:val="ListParagraph"/>
        <w:widowControl/>
        <w:numPr>
          <w:ilvl w:val="0"/>
          <w:numId w:val="56"/>
        </w:numPr>
        <w:spacing w:after="0" w:line="240" w:lineRule="auto"/>
        <w:rPr>
          <w:rFonts w:asciiTheme="minorHAnsi" w:eastAsia="Times New Roman" w:hAnsiTheme="minorHAnsi" w:cstheme="minorHAnsi"/>
          <w:sz w:val="22"/>
          <w:szCs w:val="22"/>
        </w:rPr>
      </w:pPr>
      <w:r w:rsidRPr="00F0487F">
        <w:rPr>
          <w:rFonts w:asciiTheme="minorHAnsi" w:eastAsia="Times New Roman" w:hAnsiTheme="minorHAnsi" w:cstheme="minorHAnsi"/>
          <w:sz w:val="22"/>
          <w:szCs w:val="22"/>
        </w:rPr>
        <w:t>Secure online information sharing mechanism</w:t>
      </w:r>
    </w:p>
    <w:p w14:paraId="65F215C4" w14:textId="77777777" w:rsidR="003D3CC4" w:rsidRPr="00F0487F" w:rsidRDefault="003D3CC4" w:rsidP="003D3CC4">
      <w:pPr>
        <w:pStyle w:val="ListParagraph"/>
        <w:widowControl/>
        <w:numPr>
          <w:ilvl w:val="0"/>
          <w:numId w:val="56"/>
        </w:numPr>
        <w:spacing w:after="0" w:line="240" w:lineRule="auto"/>
        <w:rPr>
          <w:rFonts w:asciiTheme="minorHAnsi" w:eastAsia="Times New Roman" w:hAnsiTheme="minorHAnsi" w:cstheme="minorHAnsi"/>
          <w:sz w:val="22"/>
          <w:szCs w:val="22"/>
        </w:rPr>
      </w:pPr>
      <w:r w:rsidRPr="00F0487F">
        <w:rPr>
          <w:rFonts w:asciiTheme="minorHAnsi" w:eastAsia="Times New Roman" w:hAnsiTheme="minorHAnsi" w:cstheme="minorHAnsi"/>
          <w:sz w:val="22"/>
          <w:szCs w:val="22"/>
        </w:rPr>
        <w:t>Share files securely with authorised recipients within an organisation</w:t>
      </w:r>
    </w:p>
    <w:p w14:paraId="1339FC70" w14:textId="4C9BC8C1" w:rsidR="003D3CC4" w:rsidRPr="00F0487F" w:rsidRDefault="00502A27" w:rsidP="003D3CC4">
      <w:pPr>
        <w:pStyle w:val="ListParagraph"/>
        <w:widowControl/>
        <w:numPr>
          <w:ilvl w:val="0"/>
          <w:numId w:val="56"/>
        </w:numPr>
        <w:spacing w:after="0" w:line="240" w:lineRule="auto"/>
        <w:rPr>
          <w:rFonts w:asciiTheme="minorHAnsi" w:eastAsia="Times New Roman" w:hAnsiTheme="minorHAnsi" w:cstheme="minorHAnsi"/>
          <w:sz w:val="22"/>
          <w:szCs w:val="22"/>
        </w:rPr>
      </w:pPr>
      <w:r w:rsidRPr="00502A27">
        <w:rPr>
          <w:rFonts w:ascii="Helvetica Neue" w:eastAsia="Helvetica Neue" w:hAnsi="Helvetica Neue" w:cs="Helvetica Neue"/>
          <w:b/>
        </w:rPr>
        <w:t>REDACTED</w:t>
      </w:r>
    </w:p>
    <w:p w14:paraId="32960E4F" w14:textId="0F716676" w:rsidR="003D3CC4" w:rsidRPr="00F0487F" w:rsidRDefault="003D3CC4" w:rsidP="003D3CC4">
      <w:pPr>
        <w:pStyle w:val="ListParagraph"/>
        <w:widowControl/>
        <w:numPr>
          <w:ilvl w:val="0"/>
          <w:numId w:val="56"/>
        </w:numPr>
        <w:spacing w:after="0" w:line="240" w:lineRule="auto"/>
        <w:rPr>
          <w:rFonts w:asciiTheme="minorHAnsi" w:eastAsia="Times New Roman" w:hAnsiTheme="minorHAnsi" w:cstheme="minorHAnsi"/>
          <w:sz w:val="22"/>
          <w:szCs w:val="22"/>
        </w:rPr>
      </w:pPr>
      <w:r w:rsidRPr="00F0487F">
        <w:rPr>
          <w:rFonts w:asciiTheme="minorHAnsi" w:eastAsia="Times New Roman" w:hAnsiTheme="minorHAnsi" w:cstheme="minorHAnsi"/>
          <w:sz w:val="22"/>
          <w:szCs w:val="22"/>
        </w:rPr>
        <w:t xml:space="preserve">Currently supports data uploads of up to </w:t>
      </w:r>
      <w:r w:rsidR="0028721E" w:rsidRPr="00502A27">
        <w:rPr>
          <w:rFonts w:ascii="Helvetica Neue" w:eastAsia="Helvetica Neue" w:hAnsi="Helvetica Neue" w:cs="Helvetica Neue"/>
          <w:b/>
        </w:rPr>
        <w:t>REDACTED</w:t>
      </w:r>
      <w:r w:rsidR="0028721E" w:rsidRPr="00F0487F" w:rsidDel="0028721E">
        <w:rPr>
          <w:rFonts w:asciiTheme="minorHAnsi" w:eastAsia="Times New Roman" w:hAnsiTheme="minorHAnsi" w:cstheme="minorHAnsi"/>
          <w:sz w:val="22"/>
          <w:szCs w:val="22"/>
        </w:rPr>
        <w:t xml:space="preserve"> </w:t>
      </w:r>
    </w:p>
    <w:p w14:paraId="41AFBA53" w14:textId="77777777" w:rsidR="003D3CC4" w:rsidRPr="00F0487F" w:rsidRDefault="003D3CC4" w:rsidP="003D3CC4">
      <w:pPr>
        <w:pStyle w:val="ListParagraph"/>
        <w:widowControl/>
        <w:numPr>
          <w:ilvl w:val="0"/>
          <w:numId w:val="56"/>
        </w:numPr>
        <w:spacing w:after="0" w:line="240" w:lineRule="auto"/>
        <w:rPr>
          <w:rFonts w:asciiTheme="minorHAnsi" w:eastAsia="Times New Roman" w:hAnsiTheme="minorHAnsi" w:cstheme="minorHAnsi"/>
          <w:sz w:val="22"/>
          <w:szCs w:val="22"/>
        </w:rPr>
      </w:pPr>
      <w:r w:rsidRPr="00F0487F">
        <w:rPr>
          <w:rFonts w:asciiTheme="minorHAnsi" w:eastAsia="Times New Roman" w:hAnsiTheme="minorHAnsi" w:cstheme="minorHAnsi"/>
          <w:sz w:val="22"/>
          <w:szCs w:val="22"/>
        </w:rPr>
        <w:t>Multiple hosting options available</w:t>
      </w:r>
    </w:p>
    <w:p w14:paraId="0D8BE2E3" w14:textId="77777777" w:rsidR="003D3CC4" w:rsidRPr="00F0487F" w:rsidRDefault="003D3CC4" w:rsidP="003D3CC4">
      <w:pPr>
        <w:pStyle w:val="ListParagraph"/>
        <w:widowControl/>
        <w:numPr>
          <w:ilvl w:val="0"/>
          <w:numId w:val="56"/>
        </w:numPr>
        <w:spacing w:after="0" w:line="240" w:lineRule="auto"/>
        <w:rPr>
          <w:rFonts w:asciiTheme="minorHAnsi" w:eastAsia="Times New Roman" w:hAnsiTheme="minorHAnsi" w:cstheme="minorHAnsi"/>
          <w:sz w:val="22"/>
          <w:szCs w:val="22"/>
        </w:rPr>
      </w:pPr>
      <w:r w:rsidRPr="00F0487F">
        <w:rPr>
          <w:rFonts w:asciiTheme="minorHAnsi" w:eastAsia="Times New Roman" w:hAnsiTheme="minorHAnsi" w:cstheme="minorHAnsi"/>
          <w:sz w:val="22"/>
          <w:szCs w:val="22"/>
        </w:rPr>
        <w:t>Comprehensive audit and reporting functionality</w:t>
      </w:r>
    </w:p>
    <w:p w14:paraId="4A8BE50C" w14:textId="77777777" w:rsidR="003D3CC4" w:rsidRPr="00F0487F" w:rsidRDefault="003D3CC4" w:rsidP="003D3CC4">
      <w:pPr>
        <w:pStyle w:val="ListParagraph"/>
        <w:widowControl/>
        <w:numPr>
          <w:ilvl w:val="0"/>
          <w:numId w:val="56"/>
        </w:numPr>
        <w:spacing w:after="0" w:line="240" w:lineRule="auto"/>
        <w:rPr>
          <w:rFonts w:asciiTheme="minorHAnsi" w:eastAsia="Times New Roman" w:hAnsiTheme="minorHAnsi" w:cstheme="minorHAnsi"/>
          <w:sz w:val="22"/>
          <w:szCs w:val="22"/>
        </w:rPr>
      </w:pPr>
      <w:r w:rsidRPr="00F0487F">
        <w:rPr>
          <w:rFonts w:asciiTheme="minorHAnsi" w:eastAsia="Times New Roman" w:hAnsiTheme="minorHAnsi" w:cstheme="minorHAnsi"/>
          <w:sz w:val="22"/>
          <w:szCs w:val="22"/>
        </w:rPr>
        <w:t>Customisable web form design enables flexible branding options</w:t>
      </w:r>
    </w:p>
    <w:p w14:paraId="73DEDB3E" w14:textId="0C748840" w:rsidR="003D3CC4" w:rsidRPr="00F0487F" w:rsidRDefault="006A7ADA" w:rsidP="003D3CC4">
      <w:pPr>
        <w:pStyle w:val="ListParagraph"/>
        <w:widowControl/>
        <w:numPr>
          <w:ilvl w:val="0"/>
          <w:numId w:val="56"/>
        </w:numPr>
        <w:spacing w:after="0" w:line="240" w:lineRule="auto"/>
        <w:rPr>
          <w:rFonts w:asciiTheme="minorHAnsi" w:eastAsia="Times New Roman" w:hAnsiTheme="minorHAnsi" w:cstheme="minorHAnsi"/>
          <w:sz w:val="22"/>
          <w:szCs w:val="22"/>
        </w:rPr>
      </w:pPr>
      <w:r w:rsidRPr="00502A27">
        <w:rPr>
          <w:rFonts w:ascii="Helvetica Neue" w:eastAsia="Helvetica Neue" w:hAnsi="Helvetica Neue" w:cs="Helvetica Neue"/>
          <w:b/>
        </w:rPr>
        <w:t>REDACTED</w:t>
      </w:r>
      <w:r w:rsidRPr="00F0487F" w:rsidDel="006A7ADA">
        <w:rPr>
          <w:rFonts w:asciiTheme="minorHAnsi" w:eastAsia="Times New Roman" w:hAnsiTheme="minorHAnsi" w:cstheme="minorHAnsi"/>
          <w:sz w:val="22"/>
          <w:szCs w:val="22"/>
        </w:rPr>
        <w:t xml:space="preserve"> </w:t>
      </w:r>
    </w:p>
    <w:p w14:paraId="478DCA37" w14:textId="0797AD18" w:rsidR="003D3CC4" w:rsidRPr="00F0487F" w:rsidRDefault="006A7ADA" w:rsidP="003D3CC4">
      <w:pPr>
        <w:pStyle w:val="ListParagraph"/>
        <w:widowControl/>
        <w:numPr>
          <w:ilvl w:val="0"/>
          <w:numId w:val="56"/>
        </w:numPr>
        <w:spacing w:after="0" w:line="240" w:lineRule="auto"/>
        <w:rPr>
          <w:rFonts w:asciiTheme="minorHAnsi" w:eastAsia="Times New Roman" w:hAnsiTheme="minorHAnsi" w:cstheme="minorHAnsi"/>
          <w:sz w:val="22"/>
          <w:szCs w:val="22"/>
        </w:rPr>
      </w:pPr>
      <w:r w:rsidRPr="00502A27">
        <w:rPr>
          <w:rFonts w:ascii="Helvetica Neue" w:eastAsia="Helvetica Neue" w:hAnsi="Helvetica Neue" w:cs="Helvetica Neue"/>
          <w:b/>
        </w:rPr>
        <w:t>REDACTED</w:t>
      </w:r>
      <w:r w:rsidRPr="00F0487F" w:rsidDel="006A7ADA">
        <w:rPr>
          <w:rFonts w:asciiTheme="minorHAnsi" w:eastAsia="Times New Roman" w:hAnsiTheme="minorHAnsi" w:cstheme="minorHAnsi"/>
          <w:sz w:val="22"/>
          <w:szCs w:val="22"/>
        </w:rPr>
        <w:t xml:space="preserve"> </w:t>
      </w:r>
    </w:p>
    <w:p w14:paraId="25938104" w14:textId="77777777" w:rsidR="003D3CC4" w:rsidRPr="00F0487F" w:rsidRDefault="003D3CC4" w:rsidP="003D3CC4">
      <w:pPr>
        <w:pStyle w:val="ListParagraph"/>
        <w:widowControl/>
        <w:numPr>
          <w:ilvl w:val="0"/>
          <w:numId w:val="56"/>
        </w:numPr>
        <w:spacing w:after="180" w:line="259" w:lineRule="auto"/>
        <w:rPr>
          <w:rFonts w:asciiTheme="minorHAnsi" w:hAnsiTheme="minorHAnsi" w:cstheme="minorHAnsi"/>
          <w:sz w:val="22"/>
          <w:szCs w:val="22"/>
        </w:rPr>
      </w:pPr>
      <w:r w:rsidRPr="00F0487F">
        <w:rPr>
          <w:rFonts w:asciiTheme="minorHAnsi" w:eastAsia="Times New Roman" w:hAnsiTheme="minorHAnsi" w:cstheme="minorHAnsi"/>
          <w:sz w:val="22"/>
          <w:szCs w:val="22"/>
        </w:rPr>
        <w:t>Access content on any internet enabled device</w:t>
      </w:r>
    </w:p>
    <w:p w14:paraId="0FA4F243" w14:textId="6F2180AD" w:rsidR="003D3CC4" w:rsidRPr="00F0487F" w:rsidRDefault="003D3CC4" w:rsidP="00F0487F">
      <w:pPr>
        <w:pStyle w:val="Heading2"/>
        <w:widowControl/>
        <w:numPr>
          <w:ilvl w:val="0"/>
          <w:numId w:val="59"/>
        </w:numPr>
        <w:spacing w:before="360"/>
        <w:jc w:val="left"/>
        <w:rPr>
          <w:u w:val="single"/>
        </w:rPr>
      </w:pPr>
      <w:bookmarkStart w:id="28" w:name="_Toc493081748"/>
      <w:r w:rsidRPr="00F0487F">
        <w:rPr>
          <w:u w:val="single"/>
        </w:rPr>
        <w:t>Secure Workspace – Backend Repository</w:t>
      </w:r>
      <w:bookmarkEnd w:id="28"/>
      <w:r w:rsidRPr="00F0487F">
        <w:rPr>
          <w:u w:val="single"/>
        </w:rPr>
        <w:t xml:space="preserve"> </w:t>
      </w:r>
    </w:p>
    <w:p w14:paraId="45EEC02B" w14:textId="77777777" w:rsidR="003D3CC4" w:rsidRPr="00F0487F" w:rsidRDefault="003D3CC4" w:rsidP="003D3CC4">
      <w:pPr>
        <w:rPr>
          <w:shd w:val="clear" w:color="auto" w:fill="FFFFFF"/>
        </w:rPr>
      </w:pPr>
      <w:r w:rsidRPr="00F0487F">
        <w:rPr>
          <w:shd w:val="clear" w:color="auto" w:fill="FFFFFF"/>
        </w:rPr>
        <w:t>Secure, cloud-based collaboration platform designed to help users share and collaborate internally and with external customers and supply chain. Leveraging government certified key management, Switch Secure Workspace not only allows users to effectively collaborate on information and projects, but also ensures data is kept secure at all times.</w:t>
      </w:r>
    </w:p>
    <w:p w14:paraId="734F0490" w14:textId="77777777" w:rsidR="003D3CC4" w:rsidRPr="00F0487F" w:rsidRDefault="003D3CC4" w:rsidP="003D3CC4">
      <w:pPr>
        <w:pStyle w:val="Heading3"/>
        <w:widowControl/>
        <w:numPr>
          <w:ilvl w:val="2"/>
          <w:numId w:val="0"/>
        </w:numPr>
        <w:spacing w:before="360" w:after="240" w:line="240" w:lineRule="auto"/>
        <w:ind w:left="720" w:hanging="720"/>
        <w:rPr>
          <w:color w:val="0070C0"/>
          <w:sz w:val="22"/>
          <w:szCs w:val="22"/>
        </w:rPr>
      </w:pPr>
      <w:bookmarkStart w:id="29" w:name="_Toc493081749"/>
      <w:r w:rsidRPr="00F0487F">
        <w:rPr>
          <w:color w:val="0070C0"/>
          <w:sz w:val="22"/>
          <w:szCs w:val="22"/>
        </w:rPr>
        <w:t>Features</w:t>
      </w:r>
      <w:bookmarkEnd w:id="29"/>
      <w:r w:rsidRPr="00F0487F">
        <w:rPr>
          <w:color w:val="0070C0"/>
          <w:sz w:val="22"/>
          <w:szCs w:val="22"/>
        </w:rPr>
        <w:t xml:space="preserve"> </w:t>
      </w:r>
    </w:p>
    <w:p w14:paraId="396F0B70" w14:textId="77777777" w:rsidR="003D3CC4" w:rsidRPr="00F0487F" w:rsidRDefault="003D3CC4" w:rsidP="00F0487F">
      <w:pPr>
        <w:pStyle w:val="ListParagraph"/>
        <w:widowControl/>
        <w:numPr>
          <w:ilvl w:val="0"/>
          <w:numId w:val="56"/>
        </w:numPr>
        <w:spacing w:after="0" w:line="240" w:lineRule="auto"/>
        <w:rPr>
          <w:rFonts w:asciiTheme="minorHAnsi" w:eastAsia="Times New Roman" w:hAnsiTheme="minorHAnsi" w:cstheme="minorHAnsi"/>
          <w:sz w:val="22"/>
          <w:szCs w:val="22"/>
        </w:rPr>
      </w:pPr>
      <w:r w:rsidRPr="00F0487F">
        <w:rPr>
          <w:rFonts w:asciiTheme="minorHAnsi" w:eastAsia="Times New Roman" w:hAnsiTheme="minorHAnsi" w:cstheme="minorHAnsi"/>
          <w:sz w:val="22"/>
          <w:szCs w:val="22"/>
        </w:rPr>
        <w:t>Secure cloud-based file sharing and collaboration</w:t>
      </w:r>
    </w:p>
    <w:p w14:paraId="74169CBA" w14:textId="77777777" w:rsidR="003D3CC4" w:rsidRPr="00F0487F" w:rsidRDefault="003D3CC4" w:rsidP="00F0487F">
      <w:pPr>
        <w:pStyle w:val="ListParagraph"/>
        <w:widowControl/>
        <w:numPr>
          <w:ilvl w:val="0"/>
          <w:numId w:val="56"/>
        </w:numPr>
        <w:spacing w:after="0" w:line="240" w:lineRule="auto"/>
        <w:rPr>
          <w:rFonts w:asciiTheme="minorHAnsi" w:eastAsia="Times New Roman" w:hAnsiTheme="minorHAnsi" w:cstheme="minorHAnsi"/>
          <w:sz w:val="22"/>
          <w:szCs w:val="22"/>
        </w:rPr>
      </w:pPr>
      <w:r w:rsidRPr="00F0487F">
        <w:rPr>
          <w:rFonts w:asciiTheme="minorHAnsi" w:eastAsia="Times New Roman" w:hAnsiTheme="minorHAnsi" w:cstheme="minorHAnsi"/>
          <w:sz w:val="22"/>
          <w:szCs w:val="22"/>
        </w:rPr>
        <w:t>Share files, folders and documents securely with authorised recipients</w:t>
      </w:r>
    </w:p>
    <w:p w14:paraId="228791FE" w14:textId="60D81E00" w:rsidR="003D3CC4" w:rsidRPr="00F0487F" w:rsidRDefault="00502A27" w:rsidP="00F0487F">
      <w:pPr>
        <w:pStyle w:val="ListParagraph"/>
        <w:widowControl/>
        <w:numPr>
          <w:ilvl w:val="0"/>
          <w:numId w:val="56"/>
        </w:numPr>
        <w:spacing w:after="0" w:line="240" w:lineRule="auto"/>
        <w:rPr>
          <w:rFonts w:asciiTheme="minorHAnsi" w:eastAsia="Times New Roman" w:hAnsiTheme="minorHAnsi" w:cstheme="minorHAnsi"/>
          <w:sz w:val="22"/>
          <w:szCs w:val="22"/>
        </w:rPr>
      </w:pPr>
      <w:r w:rsidRPr="00502A27">
        <w:rPr>
          <w:rFonts w:ascii="Helvetica Neue" w:eastAsia="Helvetica Neue" w:hAnsi="Helvetica Neue" w:cs="Helvetica Neue"/>
          <w:b/>
        </w:rPr>
        <w:t>REDACTED</w:t>
      </w:r>
      <w:r>
        <w:rPr>
          <w:rFonts w:ascii="Helvetica Neue" w:eastAsia="Helvetica Neue" w:hAnsi="Helvetica Neue" w:cs="Helvetica Neue"/>
          <w:b/>
        </w:rPr>
        <w:t xml:space="preserve"> </w:t>
      </w:r>
    </w:p>
    <w:p w14:paraId="45F89204" w14:textId="77777777" w:rsidR="003D3CC4" w:rsidRPr="00F0487F" w:rsidRDefault="003D3CC4" w:rsidP="00F0487F">
      <w:pPr>
        <w:pStyle w:val="ListParagraph"/>
        <w:widowControl/>
        <w:numPr>
          <w:ilvl w:val="0"/>
          <w:numId w:val="56"/>
        </w:numPr>
        <w:spacing w:after="0" w:line="240" w:lineRule="auto"/>
        <w:rPr>
          <w:rFonts w:asciiTheme="minorHAnsi" w:eastAsia="Times New Roman" w:hAnsiTheme="minorHAnsi" w:cstheme="minorHAnsi"/>
          <w:sz w:val="22"/>
          <w:szCs w:val="22"/>
        </w:rPr>
      </w:pPr>
      <w:r w:rsidRPr="00F0487F">
        <w:rPr>
          <w:rFonts w:asciiTheme="minorHAnsi" w:eastAsia="Times New Roman" w:hAnsiTheme="minorHAnsi" w:cstheme="minorHAnsi"/>
          <w:sz w:val="22"/>
          <w:szCs w:val="22"/>
        </w:rPr>
        <w:t>Offered as a fully hosted service</w:t>
      </w:r>
    </w:p>
    <w:p w14:paraId="6C068E00" w14:textId="0A4464C2" w:rsidR="003D3CC4" w:rsidRPr="00F0487F" w:rsidRDefault="003D3CC4" w:rsidP="00F0487F">
      <w:pPr>
        <w:pStyle w:val="ListParagraph"/>
        <w:widowControl/>
        <w:numPr>
          <w:ilvl w:val="0"/>
          <w:numId w:val="56"/>
        </w:numPr>
        <w:spacing w:after="0" w:line="240" w:lineRule="auto"/>
        <w:rPr>
          <w:rFonts w:asciiTheme="minorHAnsi" w:eastAsia="Times New Roman" w:hAnsiTheme="minorHAnsi" w:cstheme="minorHAnsi"/>
          <w:sz w:val="22"/>
          <w:szCs w:val="22"/>
        </w:rPr>
      </w:pPr>
      <w:r w:rsidRPr="00F0487F">
        <w:rPr>
          <w:rFonts w:asciiTheme="minorHAnsi" w:eastAsia="Times New Roman" w:hAnsiTheme="minorHAnsi" w:cstheme="minorHAnsi"/>
          <w:sz w:val="22"/>
          <w:szCs w:val="22"/>
        </w:rPr>
        <w:t xml:space="preserve">Seamless integration with existing infrastructure including </w:t>
      </w:r>
      <w:r w:rsidR="00502A27" w:rsidRPr="00502A27">
        <w:rPr>
          <w:rFonts w:ascii="Helvetica Neue" w:eastAsia="Helvetica Neue" w:hAnsi="Helvetica Neue" w:cs="Helvetica Neue"/>
          <w:b/>
        </w:rPr>
        <w:t>REDACTED</w:t>
      </w:r>
      <w:r w:rsidR="00502A27">
        <w:rPr>
          <w:rFonts w:ascii="Helvetica Neue" w:eastAsia="Helvetica Neue" w:hAnsi="Helvetica Neue" w:cs="Helvetica Neue"/>
          <w:b/>
        </w:rPr>
        <w:t xml:space="preserve"> </w:t>
      </w:r>
    </w:p>
    <w:p w14:paraId="52827B14" w14:textId="3E0A62DD" w:rsidR="003D3CC4" w:rsidRPr="00F0487F" w:rsidRDefault="00502A27" w:rsidP="00F0487F">
      <w:pPr>
        <w:pStyle w:val="ListParagraph"/>
        <w:widowControl/>
        <w:numPr>
          <w:ilvl w:val="0"/>
          <w:numId w:val="56"/>
        </w:numPr>
        <w:spacing w:after="0" w:line="240" w:lineRule="auto"/>
        <w:rPr>
          <w:rFonts w:asciiTheme="minorHAnsi" w:eastAsia="Times New Roman" w:hAnsiTheme="minorHAnsi" w:cstheme="minorHAnsi"/>
          <w:sz w:val="22"/>
          <w:szCs w:val="22"/>
        </w:rPr>
      </w:pPr>
      <w:r w:rsidRPr="00502A27">
        <w:rPr>
          <w:rFonts w:ascii="Helvetica Neue" w:eastAsia="Helvetica Neue" w:hAnsi="Helvetica Neue" w:cs="Helvetica Neue"/>
          <w:b/>
        </w:rPr>
        <w:t>REDACTED</w:t>
      </w:r>
      <w:r>
        <w:rPr>
          <w:rFonts w:ascii="Helvetica Neue" w:eastAsia="Helvetica Neue" w:hAnsi="Helvetica Neue" w:cs="Helvetica Neue"/>
          <w:b/>
        </w:rPr>
        <w:t xml:space="preserve"> </w:t>
      </w:r>
    </w:p>
    <w:p w14:paraId="72B88973" w14:textId="5E03CD40" w:rsidR="003D3CC4" w:rsidRPr="00F0487F" w:rsidRDefault="002B7FBD" w:rsidP="00F0487F">
      <w:pPr>
        <w:pStyle w:val="ListParagraph"/>
        <w:widowControl/>
        <w:numPr>
          <w:ilvl w:val="0"/>
          <w:numId w:val="56"/>
        </w:numPr>
        <w:spacing w:after="0" w:line="240" w:lineRule="auto"/>
        <w:rPr>
          <w:rFonts w:asciiTheme="minorHAnsi" w:eastAsia="Times New Roman" w:hAnsiTheme="minorHAnsi" w:cstheme="minorHAnsi"/>
          <w:sz w:val="22"/>
          <w:szCs w:val="22"/>
        </w:rPr>
      </w:pPr>
      <w:r w:rsidRPr="00502A27">
        <w:rPr>
          <w:rFonts w:ascii="Helvetica Neue" w:eastAsia="Helvetica Neue" w:hAnsi="Helvetica Neue" w:cs="Helvetica Neue"/>
          <w:b/>
        </w:rPr>
        <w:t>REDACTED</w:t>
      </w:r>
      <w:r w:rsidRPr="00F0487F" w:rsidDel="002B7FB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p>
    <w:p w14:paraId="2C7E0327" w14:textId="77777777" w:rsidR="003D3CC4" w:rsidRPr="00F0487F" w:rsidRDefault="003D3CC4" w:rsidP="00F0487F">
      <w:pPr>
        <w:pStyle w:val="ListParagraph"/>
        <w:widowControl/>
        <w:numPr>
          <w:ilvl w:val="0"/>
          <w:numId w:val="56"/>
        </w:numPr>
        <w:spacing w:after="0" w:line="240" w:lineRule="auto"/>
        <w:rPr>
          <w:rFonts w:asciiTheme="minorHAnsi" w:eastAsia="Times New Roman" w:hAnsiTheme="minorHAnsi" w:cstheme="minorHAnsi"/>
          <w:sz w:val="22"/>
          <w:szCs w:val="22"/>
        </w:rPr>
      </w:pPr>
      <w:r w:rsidRPr="00F0487F">
        <w:rPr>
          <w:rFonts w:asciiTheme="minorHAnsi" w:eastAsia="Times New Roman" w:hAnsiTheme="minorHAnsi" w:cstheme="minorHAnsi"/>
          <w:sz w:val="22"/>
          <w:szCs w:val="22"/>
        </w:rPr>
        <w:t>Access content on any internet enabled device</w:t>
      </w:r>
    </w:p>
    <w:p w14:paraId="794BCB1A" w14:textId="77777777" w:rsidR="003D3CC4" w:rsidRPr="00F0487F" w:rsidRDefault="003D3CC4" w:rsidP="00F0487F">
      <w:pPr>
        <w:pStyle w:val="ListParagraph"/>
        <w:widowControl/>
        <w:numPr>
          <w:ilvl w:val="0"/>
          <w:numId w:val="56"/>
        </w:numPr>
        <w:spacing w:after="0" w:line="240" w:lineRule="auto"/>
        <w:rPr>
          <w:rFonts w:asciiTheme="minorHAnsi" w:eastAsia="Times New Roman" w:hAnsiTheme="minorHAnsi" w:cstheme="minorHAnsi"/>
          <w:sz w:val="22"/>
          <w:szCs w:val="22"/>
        </w:rPr>
      </w:pPr>
      <w:r w:rsidRPr="00F0487F">
        <w:rPr>
          <w:rFonts w:asciiTheme="minorHAnsi" w:eastAsia="Times New Roman" w:hAnsiTheme="minorHAnsi" w:cstheme="minorHAnsi"/>
          <w:sz w:val="22"/>
          <w:szCs w:val="22"/>
        </w:rPr>
        <w:t>Time based access restrictions on shared documents</w:t>
      </w:r>
    </w:p>
    <w:p w14:paraId="6BBB9FC6" w14:textId="52E5F5A1" w:rsidR="003D3CC4" w:rsidRPr="00F0487F" w:rsidRDefault="002B7FBD" w:rsidP="00F0487F">
      <w:pPr>
        <w:pStyle w:val="ListParagraph"/>
        <w:widowControl/>
        <w:numPr>
          <w:ilvl w:val="0"/>
          <w:numId w:val="56"/>
        </w:numPr>
        <w:spacing w:after="0" w:line="240" w:lineRule="auto"/>
        <w:rPr>
          <w:rFonts w:asciiTheme="minorHAnsi" w:eastAsia="Times New Roman" w:hAnsiTheme="minorHAnsi" w:cstheme="minorHAnsi"/>
          <w:sz w:val="22"/>
          <w:szCs w:val="22"/>
        </w:rPr>
      </w:pPr>
      <w:r w:rsidRPr="00502A27">
        <w:rPr>
          <w:rFonts w:ascii="Helvetica Neue" w:eastAsia="Helvetica Neue" w:hAnsi="Helvetica Neue" w:cs="Helvetica Neue"/>
          <w:b/>
        </w:rPr>
        <w:t>REDACTED</w:t>
      </w:r>
      <w:r w:rsidRPr="00F0487F" w:rsidDel="002B7FB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p>
    <w:p w14:paraId="0B062862" w14:textId="77777777" w:rsidR="002B7FBD" w:rsidRDefault="002B7FBD">
      <w:pPr>
        <w:pStyle w:val="Heading1"/>
        <w:spacing w:after="200" w:line="276" w:lineRule="auto"/>
        <w:rPr>
          <w:rFonts w:ascii="Helvetica Neue" w:eastAsia="Helvetica Neue" w:hAnsi="Helvetica Neue" w:cs="Helvetica Neue"/>
          <w:sz w:val="36"/>
          <w:szCs w:val="36"/>
        </w:rPr>
      </w:pPr>
      <w:bookmarkStart w:id="30" w:name="_mi4cqc22ysv" w:colFirst="0" w:colLast="0"/>
      <w:bookmarkEnd w:id="30"/>
    </w:p>
    <w:p w14:paraId="40941234" w14:textId="77777777" w:rsidR="002B7FBD" w:rsidRPr="00D92817" w:rsidRDefault="002B7FBD" w:rsidP="002B7FBD">
      <w:pPr>
        <w:pStyle w:val="Heading1"/>
        <w:spacing w:after="200" w:line="276"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Schedule 2 - Call-Off Contract charges</w:t>
      </w:r>
    </w:p>
    <w:p w14:paraId="7096ABEF" w14:textId="77777777" w:rsidR="002B7FBD" w:rsidRPr="00D92817" w:rsidRDefault="002B7FBD" w:rsidP="002B7FBD">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will </w:t>
      </w:r>
      <w:r w:rsidRPr="00D92817">
        <w:rPr>
          <w:rFonts w:ascii="Helvetica Neue" w:eastAsia="Helvetica Neue" w:hAnsi="Helvetica Neue" w:cs="Helvetica Neue"/>
          <w:sz w:val="24"/>
          <w:szCs w:val="24"/>
        </w:rPr>
        <w:lastRenderedPageBreak/>
        <w:t>include:</w:t>
      </w:r>
    </w:p>
    <w:p w14:paraId="5F4EE875" w14:textId="77777777" w:rsidR="002B7FBD" w:rsidRDefault="002B7FBD" w:rsidP="002B7FBD">
      <w:pPr>
        <w:spacing w:after="0"/>
        <w:rPr>
          <w:rFonts w:ascii="Helvetica Neue" w:eastAsia="Helvetica Neue" w:hAnsi="Helvetica Neue" w:cs="Helvetica Neue"/>
          <w:b/>
          <w:sz w:val="24"/>
          <w:szCs w:val="24"/>
        </w:rPr>
      </w:pPr>
    </w:p>
    <w:p w14:paraId="7138BB6D" w14:textId="77777777" w:rsidR="002B7FBD" w:rsidRPr="00345659" w:rsidRDefault="002B7FBD" w:rsidP="002B7FBD">
      <w:pPr>
        <w:widowControl/>
        <w:spacing w:after="180" w:line="259" w:lineRule="auto"/>
        <w:contextualSpacing/>
        <w:rPr>
          <w:rFonts w:eastAsia="Times New Roman" w:cs="Times New Roman"/>
          <w:color w:val="auto"/>
          <w:sz w:val="24"/>
          <w:szCs w:val="24"/>
        </w:rPr>
      </w:pPr>
      <w:r w:rsidRPr="00345659">
        <w:rPr>
          <w:rFonts w:asciiTheme="minorHAnsi" w:eastAsia="Times New Roman" w:hAnsiTheme="minorHAnsi" w:cstheme="minorHAnsi"/>
          <w:b/>
          <w:sz w:val="24"/>
          <w:szCs w:val="24"/>
        </w:rPr>
        <w:t>REDACTED</w:t>
      </w:r>
      <w:r w:rsidRPr="00345659">
        <w:rPr>
          <w:rFonts w:eastAsia="Times New Roman" w:cs="Times New Roman"/>
          <w:color w:val="auto"/>
          <w:sz w:val="24"/>
          <w:szCs w:val="24"/>
        </w:rPr>
        <w:t xml:space="preserve"> </w:t>
      </w:r>
    </w:p>
    <w:p w14:paraId="287B2628" w14:textId="77777777" w:rsidR="002B7FBD" w:rsidRDefault="002B7FBD" w:rsidP="002B7FBD">
      <w:pPr>
        <w:widowControl/>
        <w:spacing w:after="180" w:line="259" w:lineRule="auto"/>
        <w:contextualSpacing/>
        <w:rPr>
          <w:rFonts w:asciiTheme="minorHAnsi" w:eastAsia="Times New Roman" w:hAnsiTheme="minorHAnsi" w:cstheme="minorHAnsi"/>
          <w:b/>
          <w:sz w:val="24"/>
          <w:szCs w:val="24"/>
        </w:rPr>
      </w:pPr>
      <w:r w:rsidRPr="00345659">
        <w:rPr>
          <w:rFonts w:asciiTheme="minorHAnsi" w:eastAsia="Times New Roman" w:hAnsiTheme="minorHAnsi" w:cstheme="minorHAnsi"/>
          <w:b/>
          <w:sz w:val="24"/>
          <w:szCs w:val="24"/>
        </w:rPr>
        <w:t>REDACTED</w:t>
      </w:r>
    </w:p>
    <w:p w14:paraId="17739331" w14:textId="77777777" w:rsidR="002B7FBD" w:rsidRPr="00345659" w:rsidRDefault="002B7FBD" w:rsidP="002B7FBD">
      <w:pPr>
        <w:widowControl/>
        <w:spacing w:after="180" w:line="259" w:lineRule="auto"/>
        <w:contextualSpacing/>
        <w:rPr>
          <w:rFonts w:eastAsia="Times New Roman" w:cs="Times New Roman"/>
          <w:color w:val="auto"/>
          <w:sz w:val="24"/>
          <w:szCs w:val="24"/>
        </w:rPr>
      </w:pPr>
      <w:r w:rsidRPr="00345659">
        <w:rPr>
          <w:rFonts w:asciiTheme="minorHAnsi" w:eastAsia="Times New Roman" w:hAnsiTheme="minorHAnsi" w:cstheme="minorHAnsi"/>
          <w:b/>
          <w:sz w:val="24"/>
          <w:szCs w:val="24"/>
        </w:rPr>
        <w:t>REDACTED</w:t>
      </w:r>
      <w:r w:rsidRPr="00345659">
        <w:rPr>
          <w:rFonts w:eastAsia="Times New Roman" w:cs="Times New Roman"/>
          <w:color w:val="auto"/>
          <w:sz w:val="24"/>
          <w:szCs w:val="24"/>
        </w:rPr>
        <w:t xml:space="preserve"> </w:t>
      </w:r>
    </w:p>
    <w:p w14:paraId="71CC551A" w14:textId="532A25C4" w:rsidR="00787B80" w:rsidRDefault="002B7FBD">
      <w:pPr>
        <w:spacing w:after="0"/>
        <w:rPr>
          <w:rFonts w:ascii="Helvetica Neue" w:eastAsia="Helvetica Neue" w:hAnsi="Helvetica Neue" w:cs="Helvetica Neue"/>
          <w:b/>
        </w:rPr>
      </w:pPr>
      <w:r w:rsidRPr="00345659">
        <w:rPr>
          <w:rFonts w:asciiTheme="minorHAnsi" w:eastAsia="Times New Roman" w:hAnsiTheme="minorHAnsi" w:cstheme="minorHAnsi"/>
          <w:sz w:val="24"/>
          <w:szCs w:val="24"/>
        </w:rPr>
        <w:t>REDACTED</w:t>
      </w:r>
      <w:r>
        <w:rPr>
          <w:rFonts w:asciiTheme="minorHAnsi" w:eastAsia="Times New Roman" w:hAnsiTheme="minorHAnsi" w:cstheme="minorHAnsi"/>
          <w:sz w:val="24"/>
          <w:szCs w:val="24"/>
        </w:rPr>
        <w:t xml:space="preserve"> </w:t>
      </w:r>
    </w:p>
    <w:p w14:paraId="5B2D2563" w14:textId="77777777" w:rsidR="00076044" w:rsidRDefault="00076044">
      <w:pPr>
        <w:spacing w:after="0"/>
        <w:rPr>
          <w:rFonts w:ascii="Helvetica Neue" w:eastAsia="Helvetica Neue" w:hAnsi="Helvetica Neue" w:cs="Helvetica Neue"/>
          <w:b/>
        </w:rPr>
      </w:pPr>
    </w:p>
    <w:p w14:paraId="6E003661" w14:textId="5707ED18" w:rsidR="00076044" w:rsidRDefault="004B26D3">
      <w:pPr>
        <w:pStyle w:val="Heading1"/>
        <w:spacing w:after="0" w:line="276" w:lineRule="auto"/>
        <w:rPr>
          <w:rFonts w:ascii="Helvetica Neue" w:eastAsia="Helvetica Neue" w:hAnsi="Helvetica Neue" w:cs="Helvetica Neue"/>
          <w:sz w:val="36"/>
          <w:szCs w:val="36"/>
        </w:rPr>
      </w:pPr>
      <w:bookmarkStart w:id="31" w:name="_on10w3898fso" w:colFirst="0" w:colLast="0"/>
      <w:bookmarkEnd w:id="31"/>
      <w:r>
        <w:rPr>
          <w:rFonts w:ascii="Helvetica Neue" w:eastAsia="Helvetica Neue" w:hAnsi="Helvetica Neue" w:cs="Helvetica Neue"/>
          <w:sz w:val="36"/>
          <w:szCs w:val="36"/>
        </w:rPr>
        <w:t>Part B - Terms and conditions</w:t>
      </w:r>
    </w:p>
    <w:p w14:paraId="19332B44" w14:textId="77777777" w:rsidR="00076044" w:rsidRDefault="00076044">
      <w:pPr>
        <w:spacing w:after="0"/>
        <w:rPr>
          <w:rFonts w:ascii="Helvetica Neue" w:eastAsia="Helvetica Neue" w:hAnsi="Helvetica Neue" w:cs="Helvetica Neue"/>
          <w:b/>
        </w:rPr>
      </w:pPr>
    </w:p>
    <w:p w14:paraId="5B0F8547" w14:textId="77777777" w:rsidR="00076044" w:rsidRDefault="004B26D3">
      <w:pPr>
        <w:rPr>
          <w:rFonts w:ascii="Helvetica Neue" w:eastAsia="Helvetica Neue" w:hAnsi="Helvetica Neue" w:cs="Helvetica Neue"/>
        </w:rPr>
      </w:pPr>
      <w:r>
        <w:rPr>
          <w:rFonts w:ascii="Helvetica Neue" w:eastAsia="Helvetica Neue" w:hAnsi="Helvetica Neue" w:cs="Helvetica Neue"/>
          <w:b/>
        </w:rPr>
        <w:t>1. Call-Off Contract start date and length</w:t>
      </w:r>
    </w:p>
    <w:p w14:paraId="7D78C9C2" w14:textId="77777777" w:rsidR="00076044" w:rsidRDefault="004B26D3">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14:paraId="1DE116EF" w14:textId="77777777" w:rsidR="00076044" w:rsidRDefault="004B26D3">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5F398140" w14:textId="77777777" w:rsidR="00076044" w:rsidRDefault="004B26D3">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3C205775" w14:textId="77777777" w:rsidR="00076044" w:rsidRDefault="004B26D3">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Parties must comply with the requirements under clauses 21.3 to 21.8 if the Buyer reserves the right in the Order Form to extend the contract beyond 24 months.</w:t>
      </w:r>
    </w:p>
    <w:p w14:paraId="3FC7E9D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 Incorporation of terms</w:t>
      </w:r>
    </w:p>
    <w:p w14:paraId="73638C43" w14:textId="77777777" w:rsidR="00076044" w:rsidRDefault="004B26D3">
      <w:pPr>
        <w:numPr>
          <w:ilvl w:val="0"/>
          <w:numId w:val="24"/>
        </w:numPr>
        <w:ind w:hanging="724"/>
        <w:contextualSpacing/>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76C95608" w14:textId="24F65B62" w:rsidR="009D75C5" w:rsidRDefault="004B26D3" w:rsidP="009D75C5">
      <w:pPr>
        <w:numPr>
          <w:ilvl w:val="1"/>
          <w:numId w:val="24"/>
        </w:numPr>
        <w:ind w:hanging="360"/>
        <w:contextualSpacing/>
        <w:rPr>
          <w:rFonts w:ascii="Helvetica Neue" w:eastAsia="Helvetica Neue" w:hAnsi="Helvetica Neue" w:cs="Helvetica Neue"/>
        </w:rPr>
      </w:pPr>
      <w:bookmarkStart w:id="32" w:name="_7ufvlylc57w" w:colFirst="0" w:colLast="0"/>
      <w:bookmarkEnd w:id="32"/>
      <w:r w:rsidRPr="009D75C5">
        <w:rPr>
          <w:rFonts w:ascii="Helvetica Neue" w:eastAsia="Helvetica Neue" w:hAnsi="Helvetica Neue" w:cs="Helvetica Neue"/>
        </w:rPr>
        <w:t>4.1 (Warranties and representations)</w:t>
      </w:r>
      <w:bookmarkStart w:id="33" w:name="_4qgmyaobct7l" w:colFirst="0" w:colLast="0"/>
      <w:bookmarkEnd w:id="33"/>
      <w:r w:rsidR="009D75C5" w:rsidRPr="009D75C5">
        <w:rPr>
          <w:rFonts w:ascii="Helvetica Neue" w:eastAsia="Helvetica Neue" w:hAnsi="Helvetica Neue" w:cs="Helvetica Neue"/>
        </w:rPr>
        <w:t xml:space="preserve"> </w:t>
      </w:r>
    </w:p>
    <w:p w14:paraId="690879AC" w14:textId="4856E9BE" w:rsidR="00076044" w:rsidRPr="009D75C5" w:rsidRDefault="004B26D3" w:rsidP="002151A1">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 xml:space="preserve">4.2 to 4.7 (Liability) </w:t>
      </w:r>
    </w:p>
    <w:p w14:paraId="0530AF7A" w14:textId="77777777" w:rsidR="00076044" w:rsidRDefault="004B26D3">
      <w:pPr>
        <w:numPr>
          <w:ilvl w:val="1"/>
          <w:numId w:val="24"/>
        </w:numPr>
        <w:ind w:hanging="360"/>
        <w:contextualSpacing/>
        <w:rPr>
          <w:rFonts w:ascii="Helvetica Neue" w:eastAsia="Helvetica Neue" w:hAnsi="Helvetica Neue" w:cs="Helvetica Neue"/>
        </w:rPr>
      </w:pPr>
      <w:bookmarkStart w:id="34" w:name="_zggo63kp7s7a" w:colFirst="0" w:colLast="0"/>
      <w:bookmarkEnd w:id="34"/>
      <w:r>
        <w:rPr>
          <w:rFonts w:ascii="Helvetica Neue" w:eastAsia="Helvetica Neue" w:hAnsi="Helvetica Neue" w:cs="Helvetica Neue"/>
        </w:rPr>
        <w:t>4.11 to 4.12 (IR35)</w:t>
      </w:r>
    </w:p>
    <w:p w14:paraId="37C895B1" w14:textId="77777777" w:rsidR="00076044" w:rsidRDefault="004B26D3">
      <w:pPr>
        <w:numPr>
          <w:ilvl w:val="1"/>
          <w:numId w:val="24"/>
        </w:numPr>
        <w:ind w:hanging="360"/>
        <w:contextualSpacing/>
        <w:rPr>
          <w:rFonts w:ascii="Helvetica Neue" w:eastAsia="Helvetica Neue" w:hAnsi="Helvetica Neue" w:cs="Helvetica Neue"/>
        </w:rPr>
      </w:pPr>
      <w:bookmarkStart w:id="35" w:name="_l0wad9mkk14m" w:colFirst="0" w:colLast="0"/>
      <w:bookmarkEnd w:id="35"/>
      <w:r>
        <w:rPr>
          <w:rFonts w:ascii="Helvetica Neue" w:eastAsia="Helvetica Neue" w:hAnsi="Helvetica Neue" w:cs="Helvetica Neue"/>
        </w:rPr>
        <w:t>5.4 to 5.5 (Force majeure)</w:t>
      </w:r>
    </w:p>
    <w:p w14:paraId="3B5F308F" w14:textId="4DD69EFD" w:rsidR="003B01E7" w:rsidRDefault="004B26D3" w:rsidP="003B01E7">
      <w:pPr>
        <w:numPr>
          <w:ilvl w:val="1"/>
          <w:numId w:val="24"/>
        </w:numPr>
        <w:ind w:hanging="360"/>
        <w:contextualSpacing/>
        <w:rPr>
          <w:rFonts w:ascii="Helvetica Neue" w:eastAsia="Helvetica Neue" w:hAnsi="Helvetica Neue" w:cs="Helvetica Neue"/>
        </w:rPr>
      </w:pPr>
      <w:bookmarkStart w:id="36" w:name="_t2msquoose3b" w:colFirst="0" w:colLast="0"/>
      <w:bookmarkEnd w:id="36"/>
      <w:r w:rsidRPr="003B01E7">
        <w:rPr>
          <w:rFonts w:ascii="Helvetica Neue" w:eastAsia="Helvetica Neue" w:hAnsi="Helvetica Neue" w:cs="Helvetica Neue"/>
        </w:rPr>
        <w:t>5.8 (Continuing rights)</w:t>
      </w:r>
      <w:bookmarkStart w:id="37" w:name="_z5chnjhzaet0" w:colFirst="0" w:colLast="0"/>
      <w:bookmarkEnd w:id="37"/>
      <w:r w:rsidR="003B01E7" w:rsidRPr="003B01E7">
        <w:rPr>
          <w:rFonts w:ascii="Helvetica Neue" w:eastAsia="Helvetica Neue" w:hAnsi="Helvetica Neue" w:cs="Helvetica Neue"/>
        </w:rPr>
        <w:t xml:space="preserve"> </w:t>
      </w:r>
    </w:p>
    <w:p w14:paraId="5B3B54FC" w14:textId="5F70E3DE" w:rsidR="00076044" w:rsidRPr="003B01E7" w:rsidRDefault="004B26D3" w:rsidP="003B01E7">
      <w:pPr>
        <w:numPr>
          <w:ilvl w:val="1"/>
          <w:numId w:val="24"/>
        </w:numPr>
        <w:ind w:hanging="360"/>
        <w:contextualSpacing/>
        <w:rPr>
          <w:rFonts w:ascii="Helvetica Neue" w:eastAsia="Helvetica Neue" w:hAnsi="Helvetica Neue" w:cs="Helvetica Neue"/>
        </w:rPr>
      </w:pPr>
      <w:r w:rsidRPr="003B01E7">
        <w:rPr>
          <w:rFonts w:ascii="Helvetica Neue" w:eastAsia="Helvetica Neue" w:hAnsi="Helvetica Neue" w:cs="Helvetica Neue"/>
        </w:rPr>
        <w:t xml:space="preserve">5.9 to 5.11 (Change of control) </w:t>
      </w:r>
    </w:p>
    <w:p w14:paraId="0E38383E" w14:textId="77777777" w:rsidR="00076044" w:rsidRDefault="004B26D3">
      <w:pPr>
        <w:numPr>
          <w:ilvl w:val="1"/>
          <w:numId w:val="24"/>
        </w:numPr>
        <w:ind w:hanging="360"/>
        <w:contextualSpacing/>
        <w:rPr>
          <w:rFonts w:ascii="Helvetica Neue" w:eastAsia="Helvetica Neue" w:hAnsi="Helvetica Neue" w:cs="Helvetica Neue"/>
        </w:rPr>
      </w:pPr>
      <w:bookmarkStart w:id="38" w:name="_xi3yu141afy3" w:colFirst="0" w:colLast="0"/>
      <w:bookmarkEnd w:id="38"/>
      <w:r>
        <w:rPr>
          <w:rFonts w:ascii="Helvetica Neue" w:eastAsia="Helvetica Neue" w:hAnsi="Helvetica Neue" w:cs="Helvetica Neue"/>
        </w:rPr>
        <w:t>5.12 (Fraud)</w:t>
      </w:r>
    </w:p>
    <w:p w14:paraId="1DD25D32" w14:textId="77777777" w:rsidR="00076044" w:rsidRDefault="004B26D3">
      <w:pPr>
        <w:numPr>
          <w:ilvl w:val="1"/>
          <w:numId w:val="24"/>
        </w:numPr>
        <w:ind w:hanging="360"/>
        <w:contextualSpacing/>
        <w:rPr>
          <w:rFonts w:ascii="Helvetica Neue" w:eastAsia="Helvetica Neue" w:hAnsi="Helvetica Neue" w:cs="Helvetica Neue"/>
        </w:rPr>
      </w:pPr>
      <w:bookmarkStart w:id="39" w:name="_ata7ymz16ovs" w:colFirst="0" w:colLast="0"/>
      <w:bookmarkEnd w:id="39"/>
      <w:r>
        <w:rPr>
          <w:rFonts w:ascii="Helvetica Neue" w:eastAsia="Helvetica Neue" w:hAnsi="Helvetica Neue" w:cs="Helvetica Neue"/>
        </w:rPr>
        <w:t>5.13 (Notice of fraud)</w:t>
      </w:r>
    </w:p>
    <w:p w14:paraId="2A4E0342" w14:textId="77777777" w:rsidR="00076044" w:rsidRDefault="004B26D3">
      <w:pPr>
        <w:numPr>
          <w:ilvl w:val="1"/>
          <w:numId w:val="24"/>
        </w:numPr>
        <w:ind w:hanging="360"/>
        <w:contextualSpacing/>
        <w:rPr>
          <w:rFonts w:ascii="Helvetica Neue" w:eastAsia="Helvetica Neue" w:hAnsi="Helvetica Neue" w:cs="Helvetica Neue"/>
        </w:rPr>
      </w:pPr>
      <w:bookmarkStart w:id="40" w:name="_fkyoint63nz9" w:colFirst="0" w:colLast="0"/>
      <w:bookmarkEnd w:id="40"/>
      <w:r>
        <w:rPr>
          <w:rFonts w:ascii="Helvetica Neue" w:eastAsia="Helvetica Neue" w:hAnsi="Helvetica Neue" w:cs="Helvetica Neue"/>
        </w:rPr>
        <w:t>7.1 to 7.2 (Transparency)</w:t>
      </w:r>
    </w:p>
    <w:p w14:paraId="0DDFC862" w14:textId="77777777" w:rsidR="00076044" w:rsidRDefault="004B26D3">
      <w:pPr>
        <w:numPr>
          <w:ilvl w:val="1"/>
          <w:numId w:val="24"/>
        </w:numPr>
        <w:ind w:hanging="360"/>
        <w:contextualSpacing/>
        <w:rPr>
          <w:rFonts w:ascii="Helvetica Neue" w:eastAsia="Helvetica Neue" w:hAnsi="Helvetica Neue" w:cs="Helvetica Neue"/>
        </w:rPr>
      </w:pPr>
      <w:bookmarkStart w:id="41" w:name="_9iemmotrtveu" w:colFirst="0" w:colLast="0"/>
      <w:bookmarkEnd w:id="41"/>
      <w:r>
        <w:rPr>
          <w:rFonts w:ascii="Helvetica Neue" w:eastAsia="Helvetica Neue" w:hAnsi="Helvetica Neue" w:cs="Helvetica Neue"/>
        </w:rPr>
        <w:t>8.3 (Order of precedence)</w:t>
      </w:r>
    </w:p>
    <w:p w14:paraId="5D16FD10" w14:textId="77777777" w:rsidR="00076044" w:rsidRDefault="004B26D3">
      <w:pPr>
        <w:numPr>
          <w:ilvl w:val="1"/>
          <w:numId w:val="24"/>
        </w:numPr>
        <w:ind w:hanging="360"/>
        <w:contextualSpacing/>
        <w:rPr>
          <w:rFonts w:ascii="Helvetica Neue" w:eastAsia="Helvetica Neue" w:hAnsi="Helvetica Neue" w:cs="Helvetica Neue"/>
        </w:rPr>
      </w:pPr>
      <w:bookmarkStart w:id="42" w:name="_tf0ykdt5ev" w:colFirst="0" w:colLast="0"/>
      <w:bookmarkEnd w:id="42"/>
      <w:r>
        <w:rPr>
          <w:rFonts w:ascii="Helvetica Neue" w:eastAsia="Helvetica Neue" w:hAnsi="Helvetica Neue" w:cs="Helvetica Neue"/>
        </w:rPr>
        <w:t>8.4 (Relationship)</w:t>
      </w:r>
    </w:p>
    <w:p w14:paraId="55F7481F" w14:textId="77777777" w:rsidR="00076044" w:rsidRDefault="004B26D3">
      <w:pPr>
        <w:numPr>
          <w:ilvl w:val="1"/>
          <w:numId w:val="24"/>
        </w:numPr>
        <w:ind w:hanging="360"/>
        <w:contextualSpacing/>
        <w:rPr>
          <w:rFonts w:ascii="Helvetica Neue" w:eastAsia="Helvetica Neue" w:hAnsi="Helvetica Neue" w:cs="Helvetica Neue"/>
        </w:rPr>
      </w:pPr>
      <w:bookmarkStart w:id="43" w:name="_naatyuhqkhsy" w:colFirst="0" w:colLast="0"/>
      <w:bookmarkEnd w:id="43"/>
      <w:r>
        <w:rPr>
          <w:rFonts w:ascii="Helvetica Neue" w:eastAsia="Helvetica Neue" w:hAnsi="Helvetica Neue" w:cs="Helvetica Neue"/>
        </w:rPr>
        <w:t>8.7 to 8.9 (Entire agreement)</w:t>
      </w:r>
    </w:p>
    <w:p w14:paraId="0A96AA07" w14:textId="77777777" w:rsidR="00076044" w:rsidRDefault="004B26D3">
      <w:pPr>
        <w:numPr>
          <w:ilvl w:val="1"/>
          <w:numId w:val="24"/>
        </w:numPr>
        <w:ind w:hanging="360"/>
        <w:contextualSpacing/>
        <w:rPr>
          <w:rFonts w:ascii="Helvetica Neue" w:eastAsia="Helvetica Neue" w:hAnsi="Helvetica Neue" w:cs="Helvetica Neue"/>
        </w:rPr>
      </w:pPr>
      <w:bookmarkStart w:id="44" w:name="_xnkwn0kmcpb3" w:colFirst="0" w:colLast="0"/>
      <w:bookmarkEnd w:id="44"/>
      <w:r>
        <w:rPr>
          <w:rFonts w:ascii="Helvetica Neue" w:eastAsia="Helvetica Neue" w:hAnsi="Helvetica Neue" w:cs="Helvetica Neue"/>
        </w:rPr>
        <w:lastRenderedPageBreak/>
        <w:t>8.10 (Law and jurisdiction)</w:t>
      </w:r>
    </w:p>
    <w:p w14:paraId="51057D13" w14:textId="77777777" w:rsidR="00076044" w:rsidRDefault="004B26D3">
      <w:pPr>
        <w:numPr>
          <w:ilvl w:val="1"/>
          <w:numId w:val="24"/>
        </w:numPr>
        <w:ind w:hanging="360"/>
        <w:contextualSpacing/>
        <w:rPr>
          <w:rFonts w:ascii="Helvetica Neue" w:eastAsia="Helvetica Neue" w:hAnsi="Helvetica Neue" w:cs="Helvetica Neue"/>
        </w:rPr>
      </w:pPr>
      <w:bookmarkStart w:id="45" w:name="_cpz8pmimqxjf" w:colFirst="0" w:colLast="0"/>
      <w:bookmarkEnd w:id="45"/>
      <w:r>
        <w:rPr>
          <w:rFonts w:ascii="Helvetica Neue" w:eastAsia="Helvetica Neue" w:hAnsi="Helvetica Neue" w:cs="Helvetica Neue"/>
        </w:rPr>
        <w:t>8.11 to 8.12 (Legislative change)</w:t>
      </w:r>
    </w:p>
    <w:p w14:paraId="5A9C1406" w14:textId="77777777" w:rsidR="00076044" w:rsidRDefault="004B26D3">
      <w:pPr>
        <w:numPr>
          <w:ilvl w:val="1"/>
          <w:numId w:val="24"/>
        </w:numPr>
        <w:ind w:hanging="360"/>
        <w:contextualSpacing/>
        <w:rPr>
          <w:rFonts w:ascii="Helvetica Neue" w:eastAsia="Helvetica Neue" w:hAnsi="Helvetica Neue" w:cs="Helvetica Neue"/>
        </w:rPr>
      </w:pPr>
      <w:bookmarkStart w:id="46" w:name="_vxjr3igvbeu1" w:colFirst="0" w:colLast="0"/>
      <w:bookmarkEnd w:id="46"/>
      <w:r>
        <w:rPr>
          <w:rFonts w:ascii="Helvetica Neue" w:eastAsia="Helvetica Neue" w:hAnsi="Helvetica Neue" w:cs="Helvetica Neue"/>
        </w:rPr>
        <w:t>8.13 to 8.17 (Bribery and corruption)</w:t>
      </w:r>
    </w:p>
    <w:p w14:paraId="30B90704" w14:textId="77777777" w:rsidR="00076044" w:rsidRDefault="004B26D3">
      <w:pPr>
        <w:numPr>
          <w:ilvl w:val="1"/>
          <w:numId w:val="24"/>
        </w:numPr>
        <w:ind w:hanging="360"/>
        <w:contextualSpacing/>
        <w:rPr>
          <w:rFonts w:ascii="Helvetica Neue" w:eastAsia="Helvetica Neue" w:hAnsi="Helvetica Neue" w:cs="Helvetica Neue"/>
        </w:rPr>
      </w:pPr>
      <w:bookmarkStart w:id="47" w:name="_kszap48p7wt0" w:colFirst="0" w:colLast="0"/>
      <w:bookmarkEnd w:id="47"/>
      <w:r>
        <w:rPr>
          <w:rFonts w:ascii="Helvetica Neue" w:eastAsia="Helvetica Neue" w:hAnsi="Helvetica Neue" w:cs="Helvetica Neue"/>
        </w:rPr>
        <w:t>8.18 to 8.27 (Freedom of Information Act)</w:t>
      </w:r>
    </w:p>
    <w:p w14:paraId="454F0051" w14:textId="77777777" w:rsidR="00076044" w:rsidRDefault="004B26D3">
      <w:pPr>
        <w:numPr>
          <w:ilvl w:val="1"/>
          <w:numId w:val="24"/>
        </w:numPr>
        <w:ind w:hanging="360"/>
        <w:contextualSpacing/>
        <w:rPr>
          <w:rFonts w:ascii="Helvetica Neue" w:eastAsia="Helvetica Neue" w:hAnsi="Helvetica Neue" w:cs="Helvetica Neue"/>
        </w:rPr>
      </w:pPr>
      <w:bookmarkStart w:id="48" w:name="_m9g4hob710e0" w:colFirst="0" w:colLast="0"/>
      <w:bookmarkEnd w:id="48"/>
      <w:r>
        <w:rPr>
          <w:rFonts w:ascii="Helvetica Neue" w:eastAsia="Helvetica Neue" w:hAnsi="Helvetica Neue" w:cs="Helvetica Neue"/>
        </w:rPr>
        <w:t xml:space="preserve">8.28 to 8.29 (Promoting tax compliance) </w:t>
      </w:r>
    </w:p>
    <w:p w14:paraId="02CBF16E" w14:textId="77777777" w:rsidR="00076044" w:rsidRDefault="004B26D3">
      <w:pPr>
        <w:numPr>
          <w:ilvl w:val="1"/>
          <w:numId w:val="24"/>
        </w:numPr>
        <w:ind w:hanging="360"/>
        <w:contextualSpacing/>
        <w:rPr>
          <w:rFonts w:ascii="Helvetica Neue" w:eastAsia="Helvetica Neue" w:hAnsi="Helvetica Neue" w:cs="Helvetica Neue"/>
        </w:rPr>
      </w:pPr>
      <w:bookmarkStart w:id="49" w:name="_nep14ssihkdx" w:colFirst="0" w:colLast="0"/>
      <w:bookmarkEnd w:id="49"/>
      <w:r>
        <w:rPr>
          <w:rFonts w:ascii="Helvetica Neue" w:eastAsia="Helvetica Neue" w:hAnsi="Helvetica Neue" w:cs="Helvetica Neue"/>
        </w:rPr>
        <w:t>8.30 to 8.31 (Official Secrets Act)</w:t>
      </w:r>
    </w:p>
    <w:p w14:paraId="64F9BFCE" w14:textId="77777777" w:rsidR="00076044" w:rsidRDefault="004B26D3">
      <w:pPr>
        <w:numPr>
          <w:ilvl w:val="1"/>
          <w:numId w:val="24"/>
        </w:numPr>
        <w:ind w:hanging="360"/>
        <w:contextualSpacing/>
        <w:rPr>
          <w:rFonts w:ascii="Helvetica Neue" w:eastAsia="Helvetica Neue" w:hAnsi="Helvetica Neue" w:cs="Helvetica Neue"/>
        </w:rPr>
      </w:pPr>
      <w:bookmarkStart w:id="50" w:name="_pfv9e4x6613e" w:colFirst="0" w:colLast="0"/>
      <w:bookmarkEnd w:id="50"/>
      <w:r>
        <w:rPr>
          <w:rFonts w:ascii="Helvetica Neue" w:eastAsia="Helvetica Neue" w:hAnsi="Helvetica Neue" w:cs="Helvetica Neue"/>
        </w:rPr>
        <w:t>8.32 to 8.35 (Transfer and subcontracting)</w:t>
      </w:r>
    </w:p>
    <w:p w14:paraId="5C40408A" w14:textId="77777777" w:rsidR="00076044" w:rsidRDefault="004B26D3">
      <w:pPr>
        <w:numPr>
          <w:ilvl w:val="1"/>
          <w:numId w:val="24"/>
        </w:numPr>
        <w:ind w:hanging="360"/>
        <w:contextualSpacing/>
        <w:rPr>
          <w:rFonts w:ascii="Helvetica Neue" w:eastAsia="Helvetica Neue" w:hAnsi="Helvetica Neue" w:cs="Helvetica Neue"/>
        </w:rPr>
      </w:pPr>
      <w:bookmarkStart w:id="51" w:name="_6sdo70ih1iyh" w:colFirst="0" w:colLast="0"/>
      <w:bookmarkEnd w:id="51"/>
      <w:r>
        <w:rPr>
          <w:rFonts w:ascii="Helvetica Neue" w:eastAsia="Helvetica Neue" w:hAnsi="Helvetica Neue" w:cs="Helvetica Neue"/>
        </w:rPr>
        <w:t>8.38 to 8.41 (Complaints handling and resolution)</w:t>
      </w:r>
    </w:p>
    <w:p w14:paraId="27F8E4E5" w14:textId="77777777" w:rsidR="00076044" w:rsidRDefault="004B26D3">
      <w:pPr>
        <w:numPr>
          <w:ilvl w:val="1"/>
          <w:numId w:val="24"/>
        </w:numPr>
        <w:ind w:hanging="360"/>
        <w:contextualSpacing/>
        <w:rPr>
          <w:rFonts w:ascii="Helvetica Neue" w:eastAsia="Helvetica Neue" w:hAnsi="Helvetica Neue" w:cs="Helvetica Neue"/>
        </w:rPr>
      </w:pPr>
      <w:bookmarkStart w:id="52" w:name="_y7s12y9u6ri2" w:colFirst="0" w:colLast="0"/>
      <w:bookmarkEnd w:id="52"/>
      <w:r>
        <w:rPr>
          <w:rFonts w:ascii="Helvetica Neue" w:eastAsia="Helvetica Neue" w:hAnsi="Helvetica Neue" w:cs="Helvetica Neue"/>
        </w:rPr>
        <w:t>8.49 to 8.51 (Publicity and branding)</w:t>
      </w:r>
    </w:p>
    <w:p w14:paraId="1271FB36" w14:textId="77777777" w:rsidR="00076044" w:rsidRDefault="004B26D3">
      <w:pPr>
        <w:numPr>
          <w:ilvl w:val="1"/>
          <w:numId w:val="24"/>
        </w:numPr>
        <w:ind w:hanging="360"/>
        <w:contextualSpacing/>
        <w:rPr>
          <w:rFonts w:ascii="Helvetica Neue" w:eastAsia="Helvetica Neue" w:hAnsi="Helvetica Neue" w:cs="Helvetica Neue"/>
        </w:rPr>
      </w:pPr>
      <w:bookmarkStart w:id="53" w:name="_jcyecnr8hxv0" w:colFirst="0" w:colLast="0"/>
      <w:bookmarkEnd w:id="53"/>
      <w:r>
        <w:rPr>
          <w:rFonts w:ascii="Helvetica Neue" w:eastAsia="Helvetica Neue" w:hAnsi="Helvetica Neue" w:cs="Helvetica Neue"/>
        </w:rPr>
        <w:t>8.42 to 8.48 (Conflicts of interest and ethical walls)</w:t>
      </w:r>
    </w:p>
    <w:p w14:paraId="39BF0E2D" w14:textId="77777777" w:rsidR="00076044" w:rsidRDefault="004B26D3">
      <w:pPr>
        <w:numPr>
          <w:ilvl w:val="1"/>
          <w:numId w:val="24"/>
        </w:numPr>
        <w:ind w:hanging="360"/>
        <w:contextualSpacing/>
        <w:rPr>
          <w:rFonts w:ascii="Helvetica Neue" w:eastAsia="Helvetica Neue" w:hAnsi="Helvetica Neue" w:cs="Helvetica Neue"/>
        </w:rPr>
      </w:pPr>
      <w:bookmarkStart w:id="54" w:name="_7xyhk85tkatg" w:colFirst="0" w:colLast="0"/>
      <w:bookmarkEnd w:id="54"/>
      <w:r>
        <w:rPr>
          <w:rFonts w:ascii="Helvetica Neue" w:eastAsia="Helvetica Neue" w:hAnsi="Helvetica Neue" w:cs="Helvetica Neue"/>
        </w:rPr>
        <w:t>8.52 to 8.54 (Equality and diversity)</w:t>
      </w:r>
    </w:p>
    <w:p w14:paraId="498828CE" w14:textId="07923836" w:rsidR="009D75C5" w:rsidRDefault="004B26D3" w:rsidP="009D75C5">
      <w:pPr>
        <w:numPr>
          <w:ilvl w:val="1"/>
          <w:numId w:val="24"/>
        </w:numPr>
        <w:ind w:hanging="360"/>
        <w:contextualSpacing/>
        <w:rPr>
          <w:rFonts w:ascii="Helvetica Neue" w:eastAsia="Helvetica Neue" w:hAnsi="Helvetica Neue" w:cs="Helvetica Neue"/>
        </w:rPr>
      </w:pPr>
      <w:bookmarkStart w:id="55" w:name="_ssevvrz51zz4" w:colFirst="0" w:colLast="0"/>
      <w:bookmarkEnd w:id="55"/>
      <w:r w:rsidRPr="009D75C5">
        <w:rPr>
          <w:rFonts w:ascii="Helvetica Neue" w:eastAsia="Helvetica Neue" w:hAnsi="Helvetica Neue" w:cs="Helvetica Neue"/>
        </w:rPr>
        <w:t>8.57 to 8.62 (Data protection and disclosure)</w:t>
      </w:r>
      <w:bookmarkStart w:id="56" w:name="_339cc6spjks0" w:colFirst="0" w:colLast="0"/>
      <w:bookmarkEnd w:id="56"/>
      <w:r w:rsidR="009D75C5" w:rsidRPr="009D75C5">
        <w:rPr>
          <w:rFonts w:ascii="Helvetica Neue" w:eastAsia="Helvetica Neue" w:hAnsi="Helvetica Neue" w:cs="Helvetica Neue"/>
        </w:rPr>
        <w:t xml:space="preserve"> </w:t>
      </w:r>
    </w:p>
    <w:p w14:paraId="2D097C6B" w14:textId="0506E2AA" w:rsidR="00076044" w:rsidRPr="009D75C5" w:rsidRDefault="004B26D3" w:rsidP="002151A1">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8.66 to 8.67 (Severability)</w:t>
      </w:r>
    </w:p>
    <w:p w14:paraId="5FF6D47C" w14:textId="77777777" w:rsidR="00076044" w:rsidRDefault="004B26D3">
      <w:pPr>
        <w:numPr>
          <w:ilvl w:val="1"/>
          <w:numId w:val="24"/>
        </w:numPr>
        <w:ind w:hanging="360"/>
        <w:contextualSpacing/>
        <w:rPr>
          <w:rFonts w:ascii="Helvetica Neue" w:eastAsia="Helvetica Neue" w:hAnsi="Helvetica Neue" w:cs="Helvetica Neue"/>
        </w:rPr>
      </w:pPr>
      <w:bookmarkStart w:id="57" w:name="_wo0xnjlyfmiu" w:colFirst="0" w:colLast="0"/>
      <w:bookmarkEnd w:id="57"/>
      <w:r>
        <w:rPr>
          <w:rFonts w:ascii="Helvetica Neue" w:eastAsia="Helvetica Neue" w:hAnsi="Helvetica Neue" w:cs="Helvetica Neue"/>
        </w:rPr>
        <w:t xml:space="preserve">8.68 to 8.82 (Managing disputes) </w:t>
      </w:r>
    </w:p>
    <w:p w14:paraId="72C0397E" w14:textId="536A91E1" w:rsidR="009D75C5" w:rsidRDefault="004B26D3" w:rsidP="009D75C5">
      <w:pPr>
        <w:numPr>
          <w:ilvl w:val="1"/>
          <w:numId w:val="24"/>
        </w:numPr>
        <w:ind w:hanging="360"/>
        <w:contextualSpacing/>
        <w:rPr>
          <w:rFonts w:ascii="Helvetica Neue" w:eastAsia="Helvetica Neue" w:hAnsi="Helvetica Neue" w:cs="Helvetica Neue"/>
        </w:rPr>
      </w:pPr>
      <w:bookmarkStart w:id="58" w:name="_jl72q32rn20u" w:colFirst="0" w:colLast="0"/>
      <w:bookmarkEnd w:id="58"/>
      <w:r w:rsidRPr="009D75C5">
        <w:rPr>
          <w:rFonts w:ascii="Helvetica Neue" w:eastAsia="Helvetica Neue" w:hAnsi="Helvetica Neue" w:cs="Helvetica Neue"/>
        </w:rPr>
        <w:t>8.83 to 8.91 (Confidentiality)</w:t>
      </w:r>
      <w:bookmarkStart w:id="59" w:name="_h1o9qz8mt2t2" w:colFirst="0" w:colLast="0"/>
      <w:bookmarkEnd w:id="59"/>
      <w:r w:rsidR="009D75C5" w:rsidRPr="009D75C5">
        <w:rPr>
          <w:rFonts w:ascii="Helvetica Neue" w:eastAsia="Helvetica Neue" w:hAnsi="Helvetica Neue" w:cs="Helvetica Neue"/>
        </w:rPr>
        <w:t xml:space="preserve"> </w:t>
      </w:r>
    </w:p>
    <w:p w14:paraId="6077920A" w14:textId="45BAFA12" w:rsidR="00076044" w:rsidRPr="009D75C5" w:rsidRDefault="004B26D3" w:rsidP="002151A1">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8.92 to 8.93 (Waiver and cumulative remedies)</w:t>
      </w:r>
    </w:p>
    <w:p w14:paraId="5E884F69" w14:textId="77777777" w:rsidR="009D75C5" w:rsidRDefault="004B26D3" w:rsidP="009D75C5">
      <w:pPr>
        <w:numPr>
          <w:ilvl w:val="1"/>
          <w:numId w:val="24"/>
        </w:numPr>
        <w:ind w:hanging="360"/>
        <w:contextualSpacing/>
        <w:rPr>
          <w:rFonts w:ascii="Helvetica Neue" w:eastAsia="Helvetica Neue" w:hAnsi="Helvetica Neue" w:cs="Helvetica Neue"/>
        </w:rPr>
      </w:pPr>
      <w:bookmarkStart w:id="60" w:name="_3aps8o6kcxyn" w:colFirst="0" w:colLast="0"/>
      <w:bookmarkEnd w:id="60"/>
      <w:r w:rsidRPr="009D75C5">
        <w:rPr>
          <w:rFonts w:ascii="Helvetica Neue" w:eastAsia="Helvetica Neue" w:hAnsi="Helvetica Neue" w:cs="Helvetica Neue"/>
        </w:rPr>
        <w:t>paragraphs 1 to 10 of the Framework Agreement glossary and interpretations</w:t>
      </w:r>
      <w:bookmarkStart w:id="61" w:name="_c6k4662biabv" w:colFirst="0" w:colLast="0"/>
      <w:bookmarkEnd w:id="61"/>
    </w:p>
    <w:p w14:paraId="04D1F824" w14:textId="68C34A52" w:rsidR="00076044" w:rsidRPr="009D75C5" w:rsidRDefault="004B26D3" w:rsidP="002151A1">
      <w:pPr>
        <w:numPr>
          <w:ilvl w:val="1"/>
          <w:numId w:val="24"/>
        </w:numPr>
        <w:ind w:hanging="360"/>
        <w:rPr>
          <w:rFonts w:ascii="Helvetica Neue" w:eastAsia="Helvetica Neue" w:hAnsi="Helvetica Neue" w:cs="Helvetica Neue"/>
        </w:rPr>
      </w:pPr>
      <w:r w:rsidRPr="009D75C5">
        <w:rPr>
          <w:rFonts w:ascii="Helvetica Neue" w:eastAsia="Helvetica Neue" w:hAnsi="Helvetica Neue" w:cs="Helvetica Neue"/>
        </w:rPr>
        <w:t>any audit provisions from the Framework Agreement set out by the Buyer in the Order Form</w:t>
      </w:r>
    </w:p>
    <w:p w14:paraId="0629223F" w14:textId="77777777" w:rsidR="00076044" w:rsidRDefault="004B26D3">
      <w:pPr>
        <w:numPr>
          <w:ilvl w:val="0"/>
          <w:numId w:val="24"/>
        </w:numPr>
        <w:ind w:hanging="724"/>
        <w:contextualSpacing/>
        <w:rPr>
          <w:rFonts w:ascii="Helvetica Neue" w:eastAsia="Helvetica Neue" w:hAnsi="Helvetica Neue" w:cs="Helvetica Neue"/>
        </w:rPr>
      </w:pPr>
      <w:bookmarkStart w:id="62" w:name="_itt780udfb5v" w:colFirst="0" w:colLast="0"/>
      <w:bookmarkEnd w:id="62"/>
      <w:r>
        <w:rPr>
          <w:rFonts w:ascii="Helvetica Neue" w:eastAsia="Helvetica Neue" w:hAnsi="Helvetica Neue" w:cs="Helvetica Neue"/>
        </w:rPr>
        <w:t>The Framework Agreement provisions in clause 2.1 will be modified as follows:</w:t>
      </w:r>
    </w:p>
    <w:p w14:paraId="731381F5" w14:textId="77777777" w:rsidR="00076044" w:rsidRDefault="004B26D3">
      <w:pPr>
        <w:numPr>
          <w:ilvl w:val="1"/>
          <w:numId w:val="24"/>
        </w:numPr>
        <w:ind w:hanging="360"/>
        <w:rPr>
          <w:rFonts w:ascii="Helvetica Neue" w:eastAsia="Helvetica Neue" w:hAnsi="Helvetica Neue" w:cs="Helvetica Neue"/>
        </w:rPr>
      </w:pPr>
      <w:bookmarkStart w:id="63" w:name="_kt588v8j7m1" w:colFirst="0" w:colLast="0"/>
      <w:bookmarkEnd w:id="63"/>
      <w:r>
        <w:rPr>
          <w:rFonts w:ascii="Helvetica Neue" w:eastAsia="Helvetica Neue" w:hAnsi="Helvetica Neue" w:cs="Helvetica Neue"/>
        </w:rPr>
        <w:t>a reference to the ‘Framework Agreement’ will be a reference to the ‘Call-Off Contract’</w:t>
      </w:r>
    </w:p>
    <w:p w14:paraId="4E6D8140" w14:textId="77777777" w:rsidR="00076044" w:rsidRDefault="004B26D3">
      <w:pPr>
        <w:numPr>
          <w:ilvl w:val="1"/>
          <w:numId w:val="24"/>
        </w:numPr>
        <w:ind w:hanging="360"/>
        <w:rPr>
          <w:rFonts w:ascii="Helvetica Neue" w:eastAsia="Helvetica Neue" w:hAnsi="Helvetica Neue" w:cs="Helvetica Neue"/>
        </w:rPr>
      </w:pPr>
      <w:bookmarkStart w:id="64" w:name="_qrz2iq8tz5in" w:colFirst="0" w:colLast="0"/>
      <w:bookmarkEnd w:id="64"/>
      <w:r>
        <w:rPr>
          <w:rFonts w:ascii="Helvetica Neue" w:eastAsia="Helvetica Neue" w:hAnsi="Helvetica Neue" w:cs="Helvetica Neue"/>
        </w:rPr>
        <w:t>a reference to ‘CCS’ will be a reference to ‘the Buyer’</w:t>
      </w:r>
    </w:p>
    <w:p w14:paraId="5A0447CB" w14:textId="77777777" w:rsidR="00076044" w:rsidRDefault="004B26D3">
      <w:pPr>
        <w:numPr>
          <w:ilvl w:val="1"/>
          <w:numId w:val="24"/>
        </w:numPr>
        <w:ind w:hanging="360"/>
        <w:rPr>
          <w:rFonts w:ascii="Helvetica Neue" w:eastAsia="Helvetica Neue" w:hAnsi="Helvetica Neue" w:cs="Helvetica Neue"/>
        </w:rPr>
      </w:pPr>
      <w:bookmarkStart w:id="65" w:name="_70gqqitra65j" w:colFirst="0" w:colLast="0"/>
      <w:bookmarkEnd w:id="65"/>
      <w:r>
        <w:rPr>
          <w:rFonts w:ascii="Helvetica Neue" w:eastAsia="Helvetica Neue" w:hAnsi="Helvetica Neue" w:cs="Helvetica Neue"/>
        </w:rPr>
        <w:t>a reference to the ‘Parties’ and a ‘Party’ will be a reference to the Buyer and Supplier as Parties under this Call-Off Contract</w:t>
      </w:r>
    </w:p>
    <w:p w14:paraId="714324E3" w14:textId="77777777" w:rsidR="00076044" w:rsidRDefault="004B26D3">
      <w:pPr>
        <w:numPr>
          <w:ilvl w:val="0"/>
          <w:numId w:val="24"/>
        </w:numPr>
        <w:ind w:hanging="724"/>
        <w:contextualSpacing/>
        <w:rPr>
          <w:rFonts w:ascii="Helvetica Neue" w:eastAsia="Helvetica Neue" w:hAnsi="Helvetica Neue" w:cs="Helvetica Neue"/>
        </w:rPr>
      </w:pPr>
      <w:bookmarkStart w:id="66" w:name="_1p9gmbf49p16" w:colFirst="0" w:colLast="0"/>
      <w:bookmarkEnd w:id="66"/>
      <w:r>
        <w:rPr>
          <w:rFonts w:ascii="Helvetica Neue" w:eastAsia="Helvetica Neue" w:hAnsi="Helvetica Neue" w:cs="Helvetica Neue"/>
        </w:rPr>
        <w:t>The Framework Agreement incorporated clauses will be referred to as ‘incorporated Framework clause XX’, where ‘XX’ is the Framework Agreement clause number.</w:t>
      </w:r>
    </w:p>
    <w:p w14:paraId="37EB191E" w14:textId="77777777" w:rsidR="00076044" w:rsidRDefault="004B26D3">
      <w:pPr>
        <w:numPr>
          <w:ilvl w:val="0"/>
          <w:numId w:val="24"/>
        </w:numPr>
        <w:ind w:hanging="724"/>
        <w:contextualSpacing/>
        <w:rPr>
          <w:rFonts w:ascii="Helvetica Neue" w:eastAsia="Helvetica Neue" w:hAnsi="Helvetica Neue" w:cs="Helvetica Neue"/>
        </w:rPr>
      </w:pPr>
      <w:bookmarkStart w:id="67" w:name="_r6hnjzux63jf" w:colFirst="0" w:colLast="0"/>
      <w:bookmarkEnd w:id="67"/>
      <w:r>
        <w:rPr>
          <w:rFonts w:ascii="Helvetica Neue" w:eastAsia="Helvetica Neue" w:hAnsi="Helvetica Neue" w:cs="Helvetica Neue"/>
        </w:rPr>
        <w:t>When an Order Form is signed, the terms and conditions agreed in it will be incorporated into this Call-Off Contract.</w:t>
      </w:r>
    </w:p>
    <w:p w14:paraId="512F691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 Supply of services</w:t>
      </w:r>
    </w:p>
    <w:p w14:paraId="22DF855A"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14:paraId="740B9A0B"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14:paraId="7C219BB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4. Supplier staff</w:t>
      </w:r>
    </w:p>
    <w:p w14:paraId="305FC846"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lastRenderedPageBreak/>
        <w:t>The Supplier Staff must:</w:t>
      </w:r>
    </w:p>
    <w:p w14:paraId="6592E498"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14:paraId="4F5879C7"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14:paraId="1044A9FA"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14:paraId="353997C4"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14:paraId="7D7FF9AA"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14:paraId="3199E931"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893CF25"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14:paraId="597EB02E"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14:paraId="6C39CAB8"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End this Call-Off Contract for Material Breach if the Supplier is delivering the Services Inside IR35.</w:t>
      </w:r>
    </w:p>
    <w:p w14:paraId="0022F846"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89B399E"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55FE5856"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14:paraId="198FBFB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5. Due diligence</w:t>
      </w:r>
    </w:p>
    <w:p w14:paraId="3ABAE5F0" w14:textId="77777777" w:rsidR="00076044" w:rsidRDefault="004B26D3">
      <w:pPr>
        <w:numPr>
          <w:ilvl w:val="0"/>
          <w:numId w:val="35"/>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14:paraId="2F13F7D6"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14:paraId="2C17A9CE"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14:paraId="22DA0E3E"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14:paraId="2261222A"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14:paraId="03685D3C" w14:textId="77777777" w:rsidR="006F53C9" w:rsidRDefault="006F53C9" w:rsidP="006F53C9">
      <w:pPr>
        <w:contextualSpacing/>
        <w:rPr>
          <w:rFonts w:ascii="Helvetica Neue" w:eastAsia="Helvetica Neue" w:hAnsi="Helvetica Neue" w:cs="Helvetica Neue"/>
        </w:rPr>
      </w:pPr>
    </w:p>
    <w:p w14:paraId="55CD6E35" w14:textId="77777777" w:rsidR="00076044" w:rsidRDefault="004B26D3">
      <w:pPr>
        <w:rPr>
          <w:rFonts w:ascii="Helvetica Neue" w:eastAsia="Helvetica Neue" w:hAnsi="Helvetica Neue" w:cs="Helvetica Neue"/>
          <w:b/>
        </w:rPr>
      </w:pPr>
      <w:bookmarkStart w:id="68" w:name="_23ckvvd" w:colFirst="0" w:colLast="0"/>
      <w:bookmarkEnd w:id="68"/>
      <w:r>
        <w:rPr>
          <w:rFonts w:ascii="Helvetica Neue" w:eastAsia="Helvetica Neue" w:hAnsi="Helvetica Neue" w:cs="Helvetica Neue"/>
          <w:b/>
        </w:rPr>
        <w:lastRenderedPageBreak/>
        <w:t>6. Business continuity and disaster recovery</w:t>
      </w:r>
    </w:p>
    <w:p w14:paraId="4509D5EC"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14:paraId="2560A371"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14:paraId="076ADE53"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9DFD97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7. Payment, VAT and Call-Off Contract charges</w:t>
      </w:r>
    </w:p>
    <w:p w14:paraId="0BA57BE0"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14:paraId="668E0036"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14:paraId="70AB0E87"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6D5934FF"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530078"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1545A961"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2C7FA10B"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14:paraId="3751DC51"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14:paraId="5A7DE78A"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288A5A"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w:t>
      </w:r>
      <w:r>
        <w:rPr>
          <w:rFonts w:ascii="Helvetica Neue" w:eastAsia="Helvetica Neue" w:hAnsi="Helvetica Neue" w:cs="Helvetica Neue"/>
        </w:rPr>
        <w:lastRenderedPageBreak/>
        <w:t xml:space="preserve">the Late Payment of Commercial Debts (Interest) Act 1998. </w:t>
      </w:r>
    </w:p>
    <w:p w14:paraId="4D5063C7"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010B544" w14:textId="16BCB55D"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06C1B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8. Recovery of sums due and right of set-off</w:t>
      </w:r>
    </w:p>
    <w:p w14:paraId="6A42D61B" w14:textId="77777777" w:rsidR="00076044" w:rsidRDefault="004B26D3">
      <w:pPr>
        <w:numPr>
          <w:ilvl w:val="0"/>
          <w:numId w:val="19"/>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14:paraId="211CCC5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9. Insurance</w:t>
      </w:r>
    </w:p>
    <w:p w14:paraId="68D7C2C0"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14:paraId="385732D7"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14:paraId="04463BF3"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5768497"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14:paraId="7EC947E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0AD77755"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7099D46"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14:paraId="16E32C0C"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14:paraId="241D82E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14:paraId="1B32C643"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lastRenderedPageBreak/>
        <w:t>receipts for the insurance premium</w:t>
      </w:r>
    </w:p>
    <w:p w14:paraId="05ECA7A0"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14:paraId="62E749D7"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14:paraId="5E089718"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take all risk control measures using Good Industry Practice, including the investigation and reports of claims to insurers</w:t>
      </w:r>
    </w:p>
    <w:p w14:paraId="0A995355"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 xml:space="preserve">promptly notify the insurers in writing of any relevant material fact under any insurances </w:t>
      </w:r>
    </w:p>
    <w:p w14:paraId="371E8EAA"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hold all insurance policies and require any broker arranging the insurance to hold any insurance slips and other evidence of insurance</w:t>
      </w:r>
    </w:p>
    <w:p w14:paraId="2A53DEBC"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14:paraId="6E949701"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5571F0DB"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be liable for the payment of any:</w:t>
      </w:r>
    </w:p>
    <w:p w14:paraId="0F31E63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14:paraId="0858971B"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14:paraId="49A9AE3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10. Confidentiality </w:t>
      </w:r>
    </w:p>
    <w:p w14:paraId="0D8D51CB" w14:textId="77777777" w:rsidR="00076044" w:rsidRDefault="004B26D3">
      <w:pPr>
        <w:numPr>
          <w:ilvl w:val="0"/>
          <w:numId w:val="42"/>
        </w:numPr>
        <w:ind w:hanging="724"/>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14:paraId="01879C1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11. Intellectual Property Rights</w:t>
      </w:r>
    </w:p>
    <w:p w14:paraId="4A7C9CF6"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99E6B74"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3D8CF72A"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63F2DEAC"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lastRenderedPageBreak/>
        <w:t>The Supplier must promptly inform the Buyer if it can’t comply with the clause above and the Supplier must not use third-party IPRs or Background IPRs in relation to the Project Specific IPRs if it can’t obtain the grant of a licence acceptable to the Buyer.</w:t>
      </w:r>
    </w:p>
    <w:p w14:paraId="77555335"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1F661995"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14:paraId="2AF03063"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14:paraId="5B7D15D6"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14:paraId="68BBA4B5"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01AA9829"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14:paraId="089C1FA9"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687743CD"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14:paraId="42710327"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14:paraId="0492CB1C"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14:paraId="0E869FC8"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14:paraId="5DAC6E62"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3B137E5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12. Protection of information</w:t>
      </w:r>
    </w:p>
    <w:p w14:paraId="75E1C5A9"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w:t>
      </w:r>
    </w:p>
    <w:p w14:paraId="7168D53C"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14:paraId="5DC94DEA"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14:paraId="0EBEF23D"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lastRenderedPageBreak/>
        <w:t>take reasonable steps to ensure that any Supplier Staff who have access to Buyer Personal Data act in compliance with Supplier's security processes</w:t>
      </w:r>
    </w:p>
    <w:p w14:paraId="4E5FB4AC"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14:paraId="48A31243"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14:paraId="33005DC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14:paraId="301A28B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14:paraId="76986EEF"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14:paraId="50E4B618"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712A8684" w14:textId="77777777" w:rsidR="000E600F" w:rsidRDefault="004B26D3" w:rsidP="000E600F">
      <w:pPr>
        <w:rPr>
          <w:rFonts w:ascii="Helvetica Neue" w:eastAsia="Helvetica Neue" w:hAnsi="Helvetica Neue" w:cs="Helvetica Neue"/>
          <w:b/>
        </w:rPr>
      </w:pPr>
      <w:r>
        <w:rPr>
          <w:rFonts w:ascii="Helvetica Neue" w:eastAsia="Helvetica Neue" w:hAnsi="Helvetica Neue" w:cs="Helvetica Neue"/>
          <w:b/>
        </w:rPr>
        <w:t>13. Buyer data</w:t>
      </w:r>
    </w:p>
    <w:p w14:paraId="077760F4" w14:textId="77777777" w:rsidR="00076044" w:rsidRDefault="004B26D3" w:rsidP="000E600F">
      <w:pPr>
        <w:spacing w:after="0"/>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14:paraId="09CF32CE"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14:paraId="6CDCCB38"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14:paraId="6D6D20FF"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0E97C802"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14:paraId="6FE0A175"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14:paraId="179EF034"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principles in the Security Policy Framework at </w:t>
      </w:r>
      <w:hyperlink r:id="rId10">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1">
        <w:r>
          <w:rPr>
            <w:rFonts w:ascii="Helvetica Neue" w:eastAsia="Helvetica Neue" w:hAnsi="Helvetica Neue" w:cs="Helvetica Neue"/>
            <w:color w:val="1155CC"/>
            <w:u w:val="single"/>
          </w:rPr>
          <w:t>https://www.gov.uk/government/publications/government-security-classifications</w:t>
        </w:r>
      </w:hyperlink>
    </w:p>
    <w:p w14:paraId="4771C78B"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2">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Accreditation of Information Systems at </w:t>
      </w:r>
      <w:hyperlink r:id="rId13">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14:paraId="7300F25D"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National Cyber Security Centre’s (NCSC) information risk management guidance, available at </w:t>
      </w:r>
      <w:hyperlink r:id="rId14">
        <w:r>
          <w:rPr>
            <w:rFonts w:ascii="Helvetica Neue" w:eastAsia="Helvetica Neue" w:hAnsi="Helvetica Neue" w:cs="Helvetica Neue"/>
            <w:color w:val="1155CC"/>
            <w:u w:val="single"/>
          </w:rPr>
          <w:t>https://www.ncsc.gov.uk/guidance/risk-management-collection</w:t>
        </w:r>
      </w:hyperlink>
    </w:p>
    <w:p w14:paraId="065ED5F2"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15">
        <w:r>
          <w:rPr>
            <w:rFonts w:ascii="Helvetica Neue" w:eastAsia="Helvetica Neue" w:hAnsi="Helvetica Neue" w:cs="Helvetica Neue"/>
          </w:rPr>
          <w:t xml:space="preserve"> </w:t>
        </w:r>
      </w:hyperlink>
      <w:r>
        <w:rPr>
          <w:rFonts w:ascii="Helvetica Neue" w:eastAsia="Helvetica Neue" w:hAnsi="Helvetica Neue" w:cs="Helvetica Neue"/>
        </w:rPr>
        <w:t>i</w:t>
      </w:r>
      <w:hyperlink r:id="rId16">
        <w:r>
          <w:rPr>
            <w:rFonts w:ascii="Helvetica Neue" w:eastAsia="Helvetica Neue" w:hAnsi="Helvetica Neue" w:cs="Helvetica Neue"/>
          </w:rPr>
          <w:t>n</w:t>
        </w:r>
      </w:hyperlink>
      <w:r>
        <w:rPr>
          <w:rFonts w:ascii="Helvetica Neue" w:eastAsia="Helvetica Neue" w:hAnsi="Helvetica Neue" w:cs="Helvetica Neue"/>
        </w:rPr>
        <w:t xml:space="preserve"> </w:t>
      </w:r>
      <w:hyperlink r:id="rId17">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18">
        <w:r>
          <w:rPr>
            <w:rFonts w:ascii="Helvetica Neue" w:eastAsia="Helvetica Neue" w:hAnsi="Helvetica Neue" w:cs="Helvetica Neue"/>
            <w:color w:val="1155CC"/>
            <w:u w:val="single"/>
          </w:rPr>
          <w:t>https://www.gov.uk/government/publications/technology-code-of-practice/technology-code-of-practice</w:t>
        </w:r>
      </w:hyperlink>
    </w:p>
    <w:p w14:paraId="7F4257A3"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19">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14:paraId="2F29074B"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14:paraId="5409A47B"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F7F387"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13464AA7"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14:paraId="0AAA9C8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14. Standards and quality</w:t>
      </w:r>
    </w:p>
    <w:p w14:paraId="4E436877"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14:paraId="0B0B8862" w14:textId="77777777" w:rsidR="00076044" w:rsidRDefault="00D77390">
      <w:pPr>
        <w:numPr>
          <w:ilvl w:val="0"/>
          <w:numId w:val="37"/>
        </w:numPr>
        <w:ind w:hanging="724"/>
        <w:rPr>
          <w:rFonts w:ascii="Helvetica Neue" w:eastAsia="Helvetica Neue" w:hAnsi="Helvetica Neue" w:cs="Helvetica Neue"/>
        </w:rPr>
      </w:pPr>
      <w:hyperlink r:id="rId20">
        <w:r w:rsidR="004B26D3">
          <w:rPr>
            <w:rFonts w:ascii="Helvetica Neue" w:eastAsia="Helvetica Neue" w:hAnsi="Helvetica Neue" w:cs="Helvetica Neue"/>
          </w:rPr>
          <w:t>T</w:t>
        </w:r>
      </w:hyperlink>
      <w:hyperlink r:id="rId21">
        <w:r w:rsidR="004B26D3">
          <w:rPr>
            <w:rFonts w:ascii="Helvetica Neue" w:eastAsia="Helvetica Neue" w:hAnsi="Helvetica Neue" w:cs="Helvetica Neue"/>
          </w:rPr>
          <w:t>he Supplier will deliver the Services in a way that enables the Buyer to comply with its obligations under the T</w:t>
        </w:r>
      </w:hyperlink>
      <w:hyperlink r:id="rId22">
        <w:r w:rsidR="004B26D3">
          <w:rPr>
            <w:rFonts w:ascii="Helvetica Neue" w:eastAsia="Helvetica Neue" w:hAnsi="Helvetica Neue" w:cs="Helvetica Neue"/>
          </w:rPr>
          <w:t>echnology Code of Practice</w:t>
        </w:r>
      </w:hyperlink>
      <w:hyperlink r:id="rId23">
        <w:r w:rsidR="004B26D3">
          <w:rPr>
            <w:rFonts w:ascii="Helvetica Neue" w:eastAsia="Helvetica Neue" w:hAnsi="Helvetica Neue" w:cs="Helvetica Neue"/>
          </w:rPr>
          <w:t>,</w:t>
        </w:r>
      </w:hyperlink>
      <w:hyperlink r:id="rId24">
        <w:r w:rsidR="004B26D3">
          <w:rPr>
            <w:rFonts w:ascii="Helvetica Neue" w:eastAsia="Helvetica Neue" w:hAnsi="Helvetica Neue" w:cs="Helvetica Neue"/>
          </w:rPr>
          <w:t xml:space="preserve"> which is available at </w:t>
        </w:r>
      </w:hyperlink>
      <w:hyperlink r:id="rId25">
        <w:r w:rsidR="004B26D3">
          <w:rPr>
            <w:rFonts w:ascii="Helvetica Neue" w:eastAsia="Helvetica Neue" w:hAnsi="Helvetica Neue" w:cs="Helvetica Neue"/>
            <w:color w:val="1155CC"/>
            <w:u w:val="single"/>
          </w:rPr>
          <w:t>https://www.gov.uk/government/publications/technology-code-of-practice/technology-code-of-practice</w:t>
        </w:r>
      </w:hyperlink>
    </w:p>
    <w:p w14:paraId="547BC156"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14:paraId="2AB4E0C0"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any PSN Services are Subcontracted by the Supplier, the Supplier must ensure that the services have the relevant PSN compliance certification.</w:t>
      </w:r>
    </w:p>
    <w:p w14:paraId="781EFDCA"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6">
        <w:r>
          <w:rPr>
            <w:rFonts w:ascii="Helvetica Neue" w:eastAsia="Helvetica Neue" w:hAnsi="Helvetica Neue" w:cs="Helvetica Neue"/>
          </w:rPr>
          <w:t>.</w:t>
        </w:r>
      </w:hyperlink>
    </w:p>
    <w:p w14:paraId="57FB18A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15. Open source</w:t>
      </w:r>
    </w:p>
    <w:p w14:paraId="56ECC835"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14:paraId="54C96C6C"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515CE6" w14:textId="77777777" w:rsidR="00EA56D3" w:rsidRDefault="00EA56D3" w:rsidP="00EA56D3">
      <w:pPr>
        <w:ind w:left="720"/>
        <w:rPr>
          <w:rFonts w:ascii="Helvetica Neue" w:eastAsia="Helvetica Neue" w:hAnsi="Helvetica Neue" w:cs="Helvetica Neue"/>
        </w:rPr>
      </w:pPr>
    </w:p>
    <w:p w14:paraId="2265D27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16. Security</w:t>
      </w:r>
    </w:p>
    <w:p w14:paraId="37475906" w14:textId="11007DBE"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requested to do so by the Buyer, </w:t>
      </w:r>
      <w:r w:rsidR="009D0C14">
        <w:rPr>
          <w:rFonts w:ascii="Helvetica Neue" w:eastAsia="Helvetica Neue" w:hAnsi="Helvetica Neue" w:cs="Helvetica Neue"/>
        </w:rPr>
        <w:t>before</w:t>
      </w:r>
      <w:r>
        <w:rPr>
          <w:rFonts w:ascii="Helvetica Neue" w:eastAsia="Helvetica Neue" w:hAnsi="Helvetica Neue" w:cs="Helvetica Neue"/>
        </w:rPr>
        <w:t xml:space="preserve"> enter</w:t>
      </w:r>
      <w:r w:rsidR="00966457">
        <w:rPr>
          <w:rFonts w:ascii="Helvetica Neue" w:eastAsia="Helvetica Neue" w:hAnsi="Helvetica Neue" w:cs="Helvetica Neue"/>
        </w:rPr>
        <w:t>ing into this Call-Off Contract</w:t>
      </w:r>
      <w:r>
        <w:rPr>
          <w:rFonts w:ascii="Helvetica Neue" w:eastAsia="Helvetica Neue" w:hAnsi="Helvetica Neue" w:cs="Helvetica Neue"/>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72F0D73"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w:t>
      </w:r>
      <w:r w:rsidR="00EA56D3">
        <w:rPr>
          <w:rFonts w:ascii="Helvetica Neue" w:eastAsia="Helvetica Neue" w:hAnsi="Helvetica Neue" w:cs="Helvetica Neue"/>
        </w:rPr>
        <w:t>l use software and the most up-to-</w:t>
      </w:r>
      <w:r>
        <w:rPr>
          <w:rFonts w:ascii="Helvetica Neue" w:eastAsia="Helvetica Neue" w:hAnsi="Helvetica Neue" w:cs="Helvetica Neue"/>
        </w:rPr>
        <w:t>date antivirus definitions available from an industry-accepted antivirus software seller to minimise the impact of Malicious Software.</w:t>
      </w:r>
    </w:p>
    <w:p w14:paraId="7323DF8C"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Malicious Software causes loss of operational efficiency or loss or corruption of Service Data, the Supplier will help the Buyer </w:t>
      </w:r>
      <w:r w:rsidR="00EA56D3">
        <w:rPr>
          <w:rFonts w:ascii="Helvetica Neue" w:eastAsia="Helvetica Neue" w:hAnsi="Helvetica Neue" w:cs="Helvetica Neue"/>
        </w:rPr>
        <w:t xml:space="preserve">to mitigate any losses and </w:t>
      </w:r>
      <w:r>
        <w:rPr>
          <w:rFonts w:ascii="Helvetica Neue" w:eastAsia="Helvetica Neue" w:hAnsi="Helvetica Neue" w:cs="Helvetica Neue"/>
        </w:rPr>
        <w:t>restore the Services to operating efficiency as soon as possible.</w:t>
      </w:r>
    </w:p>
    <w:p w14:paraId="4243F7D8"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14:paraId="4487E838"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CE48283"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14:paraId="556FB115"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8E95622"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27">
        <w:r>
          <w:rPr>
            <w:rFonts w:ascii="Helvetica Neue" w:eastAsia="Helvetica Neue" w:hAnsi="Helvetica Neue" w:cs="Helvetica Neue"/>
            <w:color w:val="1155CC"/>
            <w:u w:val="single"/>
          </w:rPr>
          <w:t>https://www.ncsc.gov.uk/guidance/10-steps-cyber-security</w:t>
        </w:r>
      </w:hyperlink>
    </w:p>
    <w:p w14:paraId="6A9A3895"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a Buyer has requested in the Order Form that the Supplier has a Cyber Essentials certificate, the Supplier </w:t>
      </w:r>
      <w:r>
        <w:rPr>
          <w:rFonts w:ascii="Helvetica Neue" w:eastAsia="Helvetica Neue" w:hAnsi="Helvetica Neue" w:cs="Helvetica Neue"/>
        </w:rPr>
        <w:lastRenderedPageBreak/>
        <w:t>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14:paraId="39798AF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17. Guarantee</w:t>
      </w:r>
    </w:p>
    <w:p w14:paraId="06D5E41B" w14:textId="77777777" w:rsidR="00076044" w:rsidRDefault="004B26D3">
      <w:pPr>
        <w:numPr>
          <w:ilvl w:val="0"/>
          <w:numId w:val="39"/>
        </w:numPr>
        <w:ind w:hanging="724"/>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569C8B44" w14:textId="77777777"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14:paraId="4E979707" w14:textId="77777777"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a certified copy of the passed resolution or board minutes of the guarantor approving the execution of the Guarantee</w:t>
      </w:r>
    </w:p>
    <w:p w14:paraId="2889D3E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18. Ending the Call-Off Contract</w:t>
      </w:r>
    </w:p>
    <w:p w14:paraId="4A929E54"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the notice to the Supplier specified in the Order Form. The Supplier’s obligation to provide the Services will end on the date in the notice.</w:t>
      </w:r>
    </w:p>
    <w:p w14:paraId="75D0E7CF"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Parties agree that the:</w:t>
      </w:r>
    </w:p>
    <w:p w14:paraId="6A59F498"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14:paraId="180969ED"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14:paraId="3C31627E"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D9C5ADB"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025670A9"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14:paraId="492CA27D"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fraud</w:t>
      </w:r>
    </w:p>
    <w:p w14:paraId="50627DDD"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14:paraId="6D8359B4"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 xml:space="preserve">the other Party commits a Material Breach of any term of this Call-Off Contract (other than failure to pay any amounts due) and, if that breach is remediable, fails to remedy it within 15 Working </w:t>
      </w:r>
      <w:r>
        <w:rPr>
          <w:rFonts w:ascii="Helvetica Neue" w:eastAsia="Helvetica Neue" w:hAnsi="Helvetica Neue" w:cs="Helvetica Neue"/>
        </w:rPr>
        <w:lastRenderedPageBreak/>
        <w:t>Days of being notified in writing to do so</w:t>
      </w:r>
    </w:p>
    <w:p w14:paraId="63154719"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14:paraId="42557BE6"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14:paraId="647EFD05"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6BD9A2E"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14:paraId="62D0D01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19. Consequences of suspension, ending and expiry</w:t>
      </w:r>
    </w:p>
    <w:p w14:paraId="7FCC0C72"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14:paraId="5206688D"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5AE5BBDE"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3A651AE6"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14:paraId="53C5CEEF"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14:paraId="66A07772"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14:paraId="35133B56"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DD833CD"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any other provision of the Framework Agreement or this Call-Off Contract which expressly or by implication is in force even if it Ends or expires</w:t>
      </w:r>
    </w:p>
    <w:p w14:paraId="2A4805FB"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14:paraId="281A451A"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14:paraId="12D9C4E6"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lastRenderedPageBreak/>
        <w:t>return any materials created by the Supplier under this Call-Off Contract if the IPRs are owned by the Buyer</w:t>
      </w:r>
    </w:p>
    <w:p w14:paraId="476365D9"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4B471BCF"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202B636"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14:paraId="3D14D935"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14:paraId="63DDAACF"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49EEAEE6"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64B8966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20. Notices</w:t>
      </w:r>
    </w:p>
    <w:p w14:paraId="186DE580"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14:paraId="5B29BECC" w14:textId="77777777">
        <w:tc>
          <w:tcPr>
            <w:tcW w:w="3303" w:type="dxa"/>
          </w:tcPr>
          <w:p w14:paraId="4B0A264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14:paraId="5F6C712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14:paraId="5E3CBCF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Proof of service</w:t>
            </w:r>
          </w:p>
        </w:tc>
      </w:tr>
      <w:tr w:rsidR="00076044" w14:paraId="4A6B2813" w14:textId="77777777">
        <w:tc>
          <w:tcPr>
            <w:tcW w:w="3303" w:type="dxa"/>
          </w:tcPr>
          <w:p w14:paraId="6B896FF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Email</w:t>
            </w:r>
          </w:p>
        </w:tc>
        <w:tc>
          <w:tcPr>
            <w:tcW w:w="3303" w:type="dxa"/>
          </w:tcPr>
          <w:p w14:paraId="129A8C5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14:paraId="4E05AA8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14:paraId="0BED3B7F" w14:textId="77777777" w:rsidR="00076044" w:rsidRDefault="00076044">
      <w:pPr>
        <w:rPr>
          <w:rFonts w:ascii="Helvetica Neue" w:eastAsia="Helvetica Neue" w:hAnsi="Helvetica Neue" w:cs="Helvetica Neue"/>
        </w:rPr>
      </w:pPr>
    </w:p>
    <w:p w14:paraId="27101B67"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2FF814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21. Exit plan</w:t>
      </w:r>
    </w:p>
    <w:p w14:paraId="5B48F356"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14:paraId="18AC1F82"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1E417BF8"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lastRenderedPageBreak/>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13DA658"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5236239"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797BFFE4"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14D035"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A8436D4"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14:paraId="2D3837FC"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14:paraId="60C897A3"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14:paraId="0A6E20EF" w14:textId="77777777" w:rsidR="00076044" w:rsidRDefault="004B26D3">
      <w:pPr>
        <w:numPr>
          <w:ilvl w:val="0"/>
          <w:numId w:val="14"/>
        </w:numPr>
        <w:ind w:hanging="724"/>
        <w:contextualSpacing/>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14:paraId="3DF226B3"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14:paraId="0DC36B82"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1D0022D6"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29451F98"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14:paraId="5BD9D85E"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14:paraId="4F4E794C"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14:paraId="109028B6"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lastRenderedPageBreak/>
        <w:t xml:space="preserve">any other activities and information which is reasonably required to ensure continuity of Service during the exit period and an orderly transition </w:t>
      </w:r>
    </w:p>
    <w:p w14:paraId="0576884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22. Handover to replacement supplier</w:t>
      </w:r>
    </w:p>
    <w:p w14:paraId="2F564A62"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14:paraId="1C70557D"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14:paraId="1C8C659E"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14:paraId="512323A2"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AD165"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BDFFDD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23. Force majeure</w:t>
      </w:r>
    </w:p>
    <w:p w14:paraId="1B19D509" w14:textId="77777777" w:rsidR="00E605E6" w:rsidRDefault="004B26D3">
      <w:pPr>
        <w:numPr>
          <w:ilvl w:val="0"/>
          <w:numId w:val="30"/>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w:t>
      </w:r>
    </w:p>
    <w:p w14:paraId="490E6906" w14:textId="77777777" w:rsidR="00076044" w:rsidRDefault="004B26D3" w:rsidP="00E605E6">
      <w:pPr>
        <w:ind w:left="720"/>
        <w:rPr>
          <w:rFonts w:ascii="Helvetica Neue" w:eastAsia="Helvetica Neue" w:hAnsi="Helvetica Neue" w:cs="Helvetica Neue"/>
        </w:rPr>
      </w:pPr>
      <w:r>
        <w:rPr>
          <w:rFonts w:ascii="Helvetica Neue" w:eastAsia="Helvetica Neue" w:hAnsi="Helvetica Neue" w:cs="Helvetica Neue"/>
        </w:rPr>
        <w:t>than the number of consecutive days set out in the Order Form, the other Party may End this Call-Off Contract with immediate effect by written notice.</w:t>
      </w:r>
    </w:p>
    <w:p w14:paraId="48DFF23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24. Liability</w:t>
      </w:r>
    </w:p>
    <w:p w14:paraId="525BABBA" w14:textId="77777777" w:rsidR="00076044" w:rsidRDefault="004B26D3">
      <w:pPr>
        <w:numPr>
          <w:ilvl w:val="0"/>
          <w:numId w:val="32"/>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1D7DB8F"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710EC062"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5DF75BB9"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 xml:space="preserve">Other defaults: for all other defaults, claims, Losses or damages, whether arising from breach of contract, misrepresentation (whether under common law or statute), tort (including negligence), </w:t>
      </w:r>
      <w:r>
        <w:rPr>
          <w:rFonts w:ascii="Helvetica Neue" w:eastAsia="Helvetica Neue" w:hAnsi="Helvetica Neue" w:cs="Helvetica Neue"/>
        </w:rPr>
        <w:lastRenderedPageBreak/>
        <w:t>breach of statutory duty or otherwise will not exceed the amount in the Order Form</w:t>
      </w:r>
    </w:p>
    <w:p w14:paraId="7586A63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25. Premises</w:t>
      </w:r>
    </w:p>
    <w:p w14:paraId="49A470CA"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4487CE53"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14:paraId="290310EF"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14:paraId="75AD5EF0"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14:paraId="17200D48"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14:paraId="43AA52CE"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14:paraId="783785E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14:paraId="051892F6"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14:paraId="1ACAA91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14:paraId="6BC54991"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0AA42FB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26. Equipment</w:t>
      </w:r>
    </w:p>
    <w:p w14:paraId="57C6886B"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14:paraId="766C5905"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14:paraId="35A00117"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565694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27. The Contracts (Rights of Third Parties) Act 1999</w:t>
      </w:r>
    </w:p>
    <w:p w14:paraId="529D97C1" w14:textId="5603586B" w:rsidR="00076044" w:rsidRDefault="004B26D3">
      <w:pPr>
        <w:numPr>
          <w:ilvl w:val="0"/>
          <w:numId w:val="11"/>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w:t>
      </w:r>
      <w:r w:rsidR="00E605E6">
        <w:rPr>
          <w:rFonts w:ascii="Helvetica Neue" w:eastAsia="Helvetica Neue" w:hAnsi="Helvetica Neue" w:cs="Helvetica Neue"/>
        </w:rPr>
        <w:t>t</w:t>
      </w:r>
      <w:r>
        <w:rPr>
          <w:rFonts w:ascii="Helvetica Neue" w:eastAsia="Helvetica Neue" w:hAnsi="Helvetica Neue" w:cs="Helvetica Neue"/>
        </w:rPr>
        <w:t xml:space="preserve"> Party to this Call-Off Contract has no right under the Contracts (Rights of Third Parties) Act 1999 to enforce any of its terms. This does not affect any right or remedy of any person which exists or is available otherwise.</w:t>
      </w:r>
    </w:p>
    <w:p w14:paraId="02D3A0A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28. Environmental requirements</w:t>
      </w:r>
    </w:p>
    <w:p w14:paraId="0BC702D5"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14:paraId="6CC468E4"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45F8D68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29. The Employment Regulations (TUPE)</w:t>
      </w:r>
    </w:p>
    <w:p w14:paraId="764BA0C8"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E641663"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0BBA602"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the activities they perform</w:t>
      </w:r>
    </w:p>
    <w:p w14:paraId="69DC96F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age</w:t>
      </w:r>
    </w:p>
    <w:p w14:paraId="4E981523"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14:paraId="3B6FBB47"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place of work</w:t>
      </w:r>
    </w:p>
    <w:p w14:paraId="48706B48"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notice period</w:t>
      </w:r>
    </w:p>
    <w:p w14:paraId="1BD096DB"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14:paraId="2C38000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14:paraId="7B66471C"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employment status</w:t>
      </w:r>
    </w:p>
    <w:p w14:paraId="1DC30851"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identity of employer</w:t>
      </w:r>
    </w:p>
    <w:p w14:paraId="5E22CABD"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working arrangements</w:t>
      </w:r>
    </w:p>
    <w:p w14:paraId="77C8A127"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outstanding liabilities</w:t>
      </w:r>
    </w:p>
    <w:p w14:paraId="66DB55F8"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sickness absence</w:t>
      </w:r>
    </w:p>
    <w:p w14:paraId="077DEE3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14:paraId="0528E677"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lastRenderedPageBreak/>
        <w:t xml:space="preserve">all information required under regulation 11 of TUPE or as reasonably requested by the Buyer </w:t>
      </w:r>
    </w:p>
    <w:p w14:paraId="0D1E09F9"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4714569" w14:textId="77777777" w:rsidR="00E605E6" w:rsidRDefault="00E605E6" w:rsidP="00E605E6">
      <w:pPr>
        <w:ind w:left="720"/>
        <w:rPr>
          <w:rFonts w:ascii="Helvetica Neue" w:eastAsia="Helvetica Neue" w:hAnsi="Helvetica Neue" w:cs="Helvetica Neue"/>
        </w:rPr>
      </w:pPr>
    </w:p>
    <w:p w14:paraId="1880B094"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C02D2AB"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3358A6BD"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14:paraId="6B017879"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14:paraId="3277B5A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35811067"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provisions of this clause apply during the Term of this Call-Off Contract and indefinitely after it Ends or expires.</w:t>
      </w:r>
    </w:p>
    <w:p w14:paraId="335F0A7F"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6022842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30. Additional G-Cloud services</w:t>
      </w:r>
    </w:p>
    <w:p w14:paraId="27339F3C" w14:textId="77777777"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27091F3" w14:textId="77777777"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39BBFE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31. Collaboration</w:t>
      </w:r>
    </w:p>
    <w:p w14:paraId="791D5289"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 in the form set out in Schedule 3.</w:t>
      </w:r>
    </w:p>
    <w:p w14:paraId="74F45843"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lastRenderedPageBreak/>
        <w:t>In addition to any obligations under the Collaboration Agreement, the Supplier must:</w:t>
      </w:r>
    </w:p>
    <w:p w14:paraId="5CEB0457"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14:paraId="3F125D24"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14:paraId="3E8BF84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32. Variation process</w:t>
      </w:r>
    </w:p>
    <w:p w14:paraId="1ABFCF13" w14:textId="10C5B82B"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The Buyer can request in writing a change to </w:t>
      </w:r>
      <w:r w:rsidR="00507CA9">
        <w:rPr>
          <w:rFonts w:ascii="Helvetica Neue" w:eastAsia="Helvetica Neue" w:hAnsi="Helvetica Neue" w:cs="Helvetica Neue"/>
        </w:rPr>
        <w:t>this Call-Off Contract if it isn’t a</w:t>
      </w:r>
      <w:r>
        <w:rPr>
          <w:rFonts w:ascii="Helvetica Neue" w:eastAsia="Helvetica Neue" w:hAnsi="Helvetica Neue" w:cs="Helvetica Neue"/>
        </w:rPr>
        <w:t xml:space="preserve"> material change to the Framework Agreement/or this Call-Off Contract. Once implemented, it is called a Variation.</w:t>
      </w:r>
    </w:p>
    <w:p w14:paraId="4B77D03D"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E7C80D0"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14:paraId="19667E70" w14:textId="77777777" w:rsidR="00076044" w:rsidRDefault="00076044">
      <w:pPr>
        <w:rPr>
          <w:rFonts w:ascii="Helvetica Neue" w:eastAsia="Helvetica Neue" w:hAnsi="Helvetica Neue" w:cs="Helvetica Neue"/>
        </w:rPr>
      </w:pPr>
    </w:p>
    <w:p w14:paraId="0C0D3E1F" w14:textId="77777777" w:rsidR="00076044" w:rsidRDefault="004B26D3">
      <w:pPr>
        <w:pStyle w:val="Heading1"/>
        <w:rPr>
          <w:rFonts w:ascii="Helvetica Neue" w:eastAsia="Helvetica Neue" w:hAnsi="Helvetica Neue" w:cs="Helvetica Neue"/>
        </w:rPr>
      </w:pPr>
      <w:bookmarkStart w:id="69" w:name="_sz1ppi95pvt0" w:colFirst="0" w:colLast="0"/>
      <w:bookmarkEnd w:id="69"/>
      <w:r>
        <w:rPr>
          <w:rFonts w:ascii="Helvetica Neue" w:eastAsia="Helvetica Neue" w:hAnsi="Helvetica Neue" w:cs="Helvetica Neue"/>
          <w:sz w:val="36"/>
          <w:szCs w:val="36"/>
        </w:rPr>
        <w:t>Schedule 3 - Collaboration agreement</w:t>
      </w:r>
    </w:p>
    <w:p w14:paraId="7314DDE9" w14:textId="77777777" w:rsidR="00076044" w:rsidRDefault="004B26D3">
      <w:pPr>
        <w:rPr>
          <w:rFonts w:ascii="Helvetica Neue" w:eastAsia="Helvetica Neue" w:hAnsi="Helvetica Neue" w:cs="Helvetica Neue"/>
          <w:b/>
        </w:rPr>
      </w:pPr>
      <w:r>
        <w:rPr>
          <w:rFonts w:ascii="Helvetica Neue" w:eastAsia="Helvetica Neue" w:hAnsi="Helvetica Neue" w:cs="Helvetica Neue"/>
        </w:rPr>
        <w:t xml:space="preserve">The Collaboration agreement is available at </w:t>
      </w:r>
      <w:hyperlink r:id="rId28">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02922BC2" w14:textId="77777777" w:rsidR="00076044" w:rsidRDefault="00076044">
      <w:pPr>
        <w:rPr>
          <w:rFonts w:ascii="Helvetica Neue" w:eastAsia="Helvetica Neue" w:hAnsi="Helvetica Neue" w:cs="Helvetica Neue"/>
        </w:rPr>
      </w:pPr>
    </w:p>
    <w:p w14:paraId="3CA56B8C" w14:textId="77777777" w:rsidR="00076044" w:rsidRDefault="004B26D3">
      <w:pPr>
        <w:pStyle w:val="Heading1"/>
        <w:rPr>
          <w:rFonts w:ascii="Helvetica Neue" w:eastAsia="Helvetica Neue" w:hAnsi="Helvetica Neue" w:cs="Helvetica Neue"/>
        </w:rPr>
      </w:pPr>
      <w:bookmarkStart w:id="70" w:name="_iz3oef672jgx" w:colFirst="0" w:colLast="0"/>
      <w:bookmarkEnd w:id="70"/>
      <w:r>
        <w:rPr>
          <w:rFonts w:ascii="Helvetica Neue" w:eastAsia="Helvetica Neue" w:hAnsi="Helvetica Neue" w:cs="Helvetica Neue"/>
          <w:sz w:val="36"/>
          <w:szCs w:val="36"/>
        </w:rPr>
        <w:t>Schedule 4 - Alternative clauses</w:t>
      </w:r>
    </w:p>
    <w:p w14:paraId="311BAAEF"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Alternative clauses are available at </w:t>
      </w:r>
      <w:hyperlink r:id="rId29">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0D7971D6" w14:textId="77777777" w:rsidR="00076044" w:rsidRDefault="00076044">
      <w:pPr>
        <w:rPr>
          <w:rFonts w:ascii="Helvetica Neue" w:eastAsia="Helvetica Neue" w:hAnsi="Helvetica Neue" w:cs="Helvetica Neue"/>
        </w:rPr>
      </w:pPr>
    </w:p>
    <w:p w14:paraId="0710DE83" w14:textId="77777777" w:rsidR="00076044" w:rsidRDefault="004B26D3">
      <w:pPr>
        <w:pStyle w:val="Heading1"/>
        <w:rPr>
          <w:rFonts w:ascii="Helvetica Neue" w:eastAsia="Helvetica Neue" w:hAnsi="Helvetica Neue" w:cs="Helvetica Neue"/>
          <w:sz w:val="36"/>
          <w:szCs w:val="36"/>
        </w:rPr>
      </w:pPr>
      <w:bookmarkStart w:id="71" w:name="_lkwoqmwlexpr" w:colFirst="0" w:colLast="0"/>
      <w:bookmarkEnd w:id="71"/>
      <w:r>
        <w:rPr>
          <w:rFonts w:ascii="Helvetica Neue" w:eastAsia="Helvetica Neue" w:hAnsi="Helvetica Neue" w:cs="Helvetica Neue"/>
          <w:sz w:val="36"/>
          <w:szCs w:val="36"/>
        </w:rPr>
        <w:t>Schedule 5 - Guarantee</w:t>
      </w:r>
    </w:p>
    <w:p w14:paraId="2D34EACF"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Guarantee is available at </w:t>
      </w:r>
      <w:hyperlink r:id="rId30">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6220C8E9" w14:textId="77777777" w:rsidR="00076044" w:rsidRDefault="00076044">
      <w:pPr>
        <w:rPr>
          <w:rFonts w:ascii="Helvetica Neue" w:eastAsia="Helvetica Neue" w:hAnsi="Helvetica Neue" w:cs="Helvetica Neue"/>
        </w:rPr>
      </w:pPr>
    </w:p>
    <w:p w14:paraId="1EC877F3" w14:textId="77777777" w:rsidR="00076044" w:rsidRDefault="004B26D3">
      <w:pPr>
        <w:pStyle w:val="Heading1"/>
        <w:rPr>
          <w:rFonts w:ascii="Helvetica Neue" w:eastAsia="Helvetica Neue" w:hAnsi="Helvetica Neue" w:cs="Helvetica Neue"/>
          <w:sz w:val="36"/>
          <w:szCs w:val="36"/>
        </w:rPr>
      </w:pPr>
      <w:bookmarkStart w:id="72" w:name="_3isya5h4h0ui" w:colFirst="0" w:colLast="0"/>
      <w:bookmarkEnd w:id="72"/>
      <w:r>
        <w:rPr>
          <w:rFonts w:ascii="Helvetica Neue" w:eastAsia="Helvetica Neue" w:hAnsi="Helvetica Neue" w:cs="Helvetica Neue"/>
          <w:sz w:val="36"/>
          <w:szCs w:val="36"/>
        </w:rPr>
        <w:t>Schedule 6 - Glossary and interpretations</w:t>
      </w:r>
    </w:p>
    <w:p w14:paraId="0BAE6EEF" w14:textId="77777777" w:rsidR="00076044" w:rsidRDefault="004B26D3">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14:paraId="493B7B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E28F8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290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076044" w14:paraId="3039B0D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9707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5D37F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in the relevant Civil Service pension scheme(s).</w:t>
            </w:r>
          </w:p>
        </w:tc>
      </w:tr>
      <w:tr w:rsidR="00076044" w14:paraId="3721AFA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0F57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1621F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076044" w14:paraId="791F0C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5BCED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9F02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076044" w14:paraId="01D33D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66F7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8EC4E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each Party, IPRs:</w:t>
            </w:r>
          </w:p>
          <w:p w14:paraId="7825A7BD"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owned by that Party before the date of this Call-Off Contract (</w:t>
            </w:r>
            <w:r w:rsidRPr="00507CA9">
              <w:rPr>
                <w:rFonts w:ascii="Helvetica Neue" w:eastAsia="Helvetica Neue" w:hAnsi="Helvetica Neue" w:cs="Helvetica Neue"/>
              </w:rPr>
              <w:t xml:space="preserve">as may be enhanced and/or modified but not as a consequence of the Services) </w:t>
            </w:r>
            <w:r>
              <w:rPr>
                <w:rFonts w:ascii="Helvetica Neue" w:eastAsia="Helvetica Neue" w:hAnsi="Helvetica Neue" w:cs="Helvetica Neue"/>
              </w:rPr>
              <w:t xml:space="preserve">including IPRs contained in any of the Party's Know-How, documentation and processes </w:t>
            </w:r>
          </w:p>
          <w:p w14:paraId="57A0F039"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14:paraId="542CB091" w14:textId="77777777" w:rsidR="00076044" w:rsidRDefault="00076044">
            <w:pPr>
              <w:spacing w:after="0" w:line="240" w:lineRule="auto"/>
              <w:rPr>
                <w:rFonts w:ascii="Helvetica Neue" w:eastAsia="Helvetica Neue" w:hAnsi="Helvetica Neue" w:cs="Helvetica Neue"/>
              </w:rPr>
            </w:pPr>
          </w:p>
          <w:p w14:paraId="517EA02A" w14:textId="13947788"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076044" w14:paraId="504620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AAE2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88D0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076044" w14:paraId="0E98A1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E7C0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CA0E7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076044" w14:paraId="4EFCEE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654D5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54383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076044" w14:paraId="295A0C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591C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95DD5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076044" w14:paraId="50FB33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EDFB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8BCA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076044" w14:paraId="56B6B1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EE033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E816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14:paraId="284E1E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22D4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F752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076044" w14:paraId="5FB733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F885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64F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agreement between the Buyer and any combination of the Supplier and contractors, to ensure collaborative working in their delivery of the Buyer’s Services and to ensure that the Buyer receives end-to-end services across its IT estate.</w:t>
            </w:r>
          </w:p>
        </w:tc>
      </w:tr>
      <w:tr w:rsidR="00076044" w14:paraId="6EC6C5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E9BB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B8209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076044" w14:paraId="21C933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4E29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61A5F" w14:textId="72FFB812"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14:paraId="537E5B9E" w14:textId="77777777"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p>
          <w:p w14:paraId="318DA394" w14:textId="77777777"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other information clearly designated as being confidential or which ought reasonably be considered to be confidential (whether or not it is marked 'confidential').</w:t>
            </w:r>
          </w:p>
        </w:tc>
      </w:tr>
      <w:tr w:rsidR="00076044" w14:paraId="1C37A3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D5A49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18935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w:t>
            </w:r>
          </w:p>
          <w:p w14:paraId="3AD86F6E" w14:textId="77777777" w:rsidR="00076044" w:rsidRDefault="004B26D3">
            <w:pPr>
              <w:tabs>
                <w:tab w:val="left" w:pos="1590"/>
              </w:tabs>
              <w:spacing w:after="0" w:line="240" w:lineRule="auto"/>
              <w:rPr>
                <w:rFonts w:ascii="Helvetica Neue" w:eastAsia="Helvetica Neue" w:hAnsi="Helvetica Neue" w:cs="Helvetica Neue"/>
              </w:rPr>
            </w:pPr>
            <w:r>
              <w:rPr>
                <w:rFonts w:ascii="Helvetica Neue" w:eastAsia="Helvetica Neue" w:hAnsi="Helvetica Neue" w:cs="Helvetica Neue"/>
              </w:rPr>
              <w:t>Act 2010. 'Controls' and 'Controlled' will be interpreted accordingly.</w:t>
            </w:r>
          </w:p>
        </w:tc>
      </w:tr>
      <w:tr w:rsidR="00076044" w14:paraId="4F0FA9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791B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Crown</w:t>
            </w:r>
          </w:p>
          <w:p w14:paraId="4A32FF24" w14:textId="77777777" w:rsidR="00076044" w:rsidRDefault="00076044">
            <w:pPr>
              <w:spacing w:after="0" w:line="240" w:lineRule="auto"/>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2E03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6044" w14:paraId="4A70F3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3E9E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C1088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076044" w14:paraId="662BB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9ACB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3C4A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Will have the same meaning as set out in the Data Protection Act 1998.</w:t>
            </w:r>
          </w:p>
        </w:tc>
      </w:tr>
      <w:tr w:rsidR="00076044" w14:paraId="50879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437BD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3CD7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Default is any:</w:t>
            </w:r>
          </w:p>
          <w:p w14:paraId="3C1F0615" w14:textId="77777777"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p>
          <w:p w14:paraId="0D392D2C" w14:textId="77777777"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 xml:space="preserve">other default, negligence or negligent statement of the Supplier, of </w:t>
            </w:r>
            <w:r>
              <w:rPr>
                <w:rFonts w:ascii="Helvetica Neue" w:eastAsia="Helvetica Neue" w:hAnsi="Helvetica Neue" w:cs="Helvetica Neue"/>
              </w:rPr>
              <w:lastRenderedPageBreak/>
              <w:t>its Subcontractors or any Supplier Staff (whether by act or omission), in connection with or in relation to this Call-Off Contract</w:t>
            </w:r>
          </w:p>
          <w:p w14:paraId="6586A6C8" w14:textId="77777777" w:rsidR="00076044" w:rsidRDefault="00076044">
            <w:pPr>
              <w:spacing w:after="0" w:line="240" w:lineRule="auto"/>
              <w:rPr>
                <w:rFonts w:ascii="Helvetica Neue" w:eastAsia="Helvetica Neue" w:hAnsi="Helvetica Neue" w:cs="Helvetica Neue"/>
              </w:rPr>
            </w:pPr>
          </w:p>
          <w:p w14:paraId="79B93087"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Unless otherwise specified in the Framework Agreement the Supplier is liable to CCS for a Default of the Framework Agreement and in relation to a Default of the Call-Off Contract, the Supplier is liable to the Buyer.</w:t>
            </w:r>
          </w:p>
        </w:tc>
      </w:tr>
      <w:tr w:rsidR="00076044" w14:paraId="3E5EF8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A583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A6217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076044" w14:paraId="535A36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6FFC4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2ED97C" w14:textId="5192C0C1" w:rsidR="00076044" w:rsidRDefault="004B26D3" w:rsidP="00CD732D">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government marketplace where Services are </w:t>
            </w:r>
            <w:r w:rsidR="00CD732D">
              <w:rPr>
                <w:rFonts w:ascii="Helvetica Neue" w:eastAsia="Helvetica Neue" w:hAnsi="Helvetica Neue" w:cs="Helvetica Neue"/>
              </w:rPr>
              <w:t xml:space="preserve">available for Buyers to buy. </w:t>
            </w:r>
            <w:r>
              <w:rPr>
                <w:rFonts w:ascii="Helvetica Neue" w:eastAsia="Helvetica Neue" w:hAnsi="Helvetica Neue" w:cs="Helvetica Neue"/>
              </w:rPr>
              <w:t>(</w:t>
            </w:r>
            <w:hyperlink r:id="rId31">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076044" w14:paraId="52E813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F423C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D0E3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076044" w14:paraId="2C8BB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42D67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29C58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076044" w14:paraId="56407B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13967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0E79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Environmental Information Regulations 2004 together with any guidance or codes of practice issued by the Information Commissioner or relevant Government department about the regulations.</w:t>
            </w:r>
          </w:p>
        </w:tc>
      </w:tr>
      <w:tr w:rsidR="00076044" w14:paraId="686FB7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7C3F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B4D58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14:paraId="099BF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E7D00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39F1C"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076044" w14:paraId="3650F7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F7A0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B8E4D6"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14:paraId="1A2FC979" w14:textId="77777777" w:rsidR="00076044" w:rsidRDefault="00D77390">
            <w:pPr>
              <w:widowControl/>
              <w:spacing w:after="0" w:line="240" w:lineRule="auto"/>
              <w:rPr>
                <w:rFonts w:ascii="Helvetica Neue" w:eastAsia="Helvetica Neue" w:hAnsi="Helvetica Neue" w:cs="Helvetica Neue"/>
              </w:rPr>
            </w:pPr>
            <w:hyperlink r:id="rId32">
              <w:r w:rsidR="004B26D3">
                <w:rPr>
                  <w:rFonts w:ascii="Helvetica Neue" w:eastAsia="Helvetica Neue" w:hAnsi="Helvetica Neue" w:cs="Helvetica Neue"/>
                  <w:color w:val="1155CC"/>
                  <w:u w:val="single"/>
                </w:rPr>
                <w:t>http://tools.hmrc.gov.uk/esi</w:t>
              </w:r>
            </w:hyperlink>
          </w:p>
        </w:tc>
      </w:tr>
      <w:tr w:rsidR="00076044" w14:paraId="5773B7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3C936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0BC4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076044" w14:paraId="34DF72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423D9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1E22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14:paraId="178F097B"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14:paraId="656B7671"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riots, war or armed conflict, acts of terrorism, nuclear, biological or chemical warfare</w:t>
            </w:r>
          </w:p>
          <w:p w14:paraId="66ABC72F"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of government, local government or Regulatory Bodies</w:t>
            </w:r>
          </w:p>
          <w:p w14:paraId="670532C2"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14:paraId="4D7930C4" w14:textId="19F4610F"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 xml:space="preserve">industrial dispute affecting a third party for which a substitute third </w:t>
            </w:r>
            <w:r>
              <w:rPr>
                <w:rFonts w:ascii="Helvetica Neue" w:eastAsia="Helvetica Neue" w:hAnsi="Helvetica Neue" w:cs="Helvetica Neue"/>
              </w:rPr>
              <w:lastRenderedPageBreak/>
              <w:t>party isn’t reasonably available</w:t>
            </w:r>
          </w:p>
          <w:p w14:paraId="3D50A572" w14:textId="77777777" w:rsidR="00076044" w:rsidRDefault="00076044">
            <w:pPr>
              <w:spacing w:after="0" w:line="240" w:lineRule="auto"/>
              <w:rPr>
                <w:rFonts w:ascii="Helvetica Neue" w:eastAsia="Helvetica Neue" w:hAnsi="Helvetica Neue" w:cs="Helvetica Neue"/>
              </w:rPr>
            </w:pPr>
          </w:p>
          <w:p w14:paraId="59E7E2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14:paraId="2FF78AC3"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p>
          <w:p w14:paraId="46931715"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p>
          <w:p w14:paraId="13E95BF8"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p>
          <w:p w14:paraId="7A79FCAD"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Party seeking to rely on Force Majeure and its failure to comply with its own business continuity and disaster recovery plans</w:t>
            </w:r>
          </w:p>
        </w:tc>
      </w:tr>
      <w:tr w:rsidR="00076044" w14:paraId="36A87A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8041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D125E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076044" w14:paraId="038220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1B14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9FB1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clauses of framework agreement RM1557ix together with the Framework Schedules.</w:t>
            </w:r>
          </w:p>
        </w:tc>
      </w:tr>
      <w:tr w:rsidR="00076044" w14:paraId="30ACDF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25AC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258F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14:paraId="0CE275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5698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D892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14:paraId="432AE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015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CBDEB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14:paraId="1C9535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2FAF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1A2F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14:paraId="1DC161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2C4E7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CB928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076044" w14:paraId="141EDC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B4C3B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5A38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14:paraId="398FFA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AEE6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9F95B"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076044" w14:paraId="121EF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8D473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243C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2000.</w:t>
            </w:r>
          </w:p>
        </w:tc>
      </w:tr>
      <w:tr w:rsidR="00076044" w14:paraId="795199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DEC4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EE201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076044" w14:paraId="764BF2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7F5A6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CF692"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076044" w14:paraId="367B75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1E2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5D7C0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Can be:</w:t>
            </w:r>
          </w:p>
          <w:p w14:paraId="1E6C8911"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voluntary arrangement</w:t>
            </w:r>
          </w:p>
          <w:p w14:paraId="44D30759"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winding-up petition</w:t>
            </w:r>
          </w:p>
          <w:p w14:paraId="6ECDC7AE"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appointment of a receiver or administrator</w:t>
            </w:r>
          </w:p>
          <w:p w14:paraId="6772630F"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 xml:space="preserve">an unresolved statutory demand </w:t>
            </w:r>
          </w:p>
          <w:p w14:paraId="2A4F123D"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Schedule A1 moratorium.</w:t>
            </w:r>
          </w:p>
        </w:tc>
      </w:tr>
      <w:tr w:rsidR="00076044" w14:paraId="570AE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BBA2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30825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Intellectual Property Rights are:</w:t>
            </w:r>
          </w:p>
          <w:p w14:paraId="450440B5"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332D14"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p>
          <w:p w14:paraId="7955437C"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all other rights having equivalent or similar effect in any country or jurisdiction</w:t>
            </w:r>
          </w:p>
        </w:tc>
      </w:tr>
      <w:tr w:rsidR="00076044" w14:paraId="56317C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BC9D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6BBCE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14:paraId="2D3B1521"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supplier's own limited company</w:t>
            </w:r>
          </w:p>
          <w:p w14:paraId="4EA66EB3"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service or a personal service company</w:t>
            </w:r>
          </w:p>
          <w:p w14:paraId="61F1AF74"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partnership</w:t>
            </w:r>
          </w:p>
          <w:p w14:paraId="0FE4DA99" w14:textId="77777777" w:rsidR="00076044" w:rsidRDefault="00076044">
            <w:pPr>
              <w:spacing w:after="0" w:line="240" w:lineRule="auto"/>
              <w:rPr>
                <w:rFonts w:ascii="Helvetica Neue" w:eastAsia="Helvetica Neue" w:hAnsi="Helvetica Neue" w:cs="Helvetica Neue"/>
              </w:rPr>
            </w:pPr>
          </w:p>
          <w:p w14:paraId="59A2D0C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It does not apply if you work for a client through a Managed Service Company (MSC) or agency (for example, an employment agency).</w:t>
            </w:r>
          </w:p>
        </w:tc>
      </w:tr>
      <w:tr w:rsidR="00076044" w14:paraId="5BB469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6EEDE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AAACD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set out in clause 11.5.</w:t>
            </w:r>
          </w:p>
        </w:tc>
      </w:tr>
      <w:tr w:rsidR="00076044" w14:paraId="1616DA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E86B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25013"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076044" w14:paraId="20A6AA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A3AE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1354BD" w14:textId="765D4474"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Assessment of employment status usin</w:t>
            </w:r>
            <w:r w:rsidR="00CD732D">
              <w:rPr>
                <w:rFonts w:ascii="Helvetica Neue" w:eastAsia="Helvetica Neue" w:hAnsi="Helvetica Neue" w:cs="Helvetica Neue"/>
              </w:rPr>
              <w:t xml:space="preserve">g the ESI tool to determine if engagement is Inside </w:t>
            </w:r>
            <w:r>
              <w:rPr>
                <w:rFonts w:ascii="Helvetica Neue" w:eastAsia="Helvetica Neue" w:hAnsi="Helvetica Neue" w:cs="Helvetica Neue"/>
              </w:rPr>
              <w:t>or Outside IR35.</w:t>
            </w:r>
          </w:p>
        </w:tc>
      </w:tr>
      <w:tr w:rsidR="00076044" w14:paraId="322AD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37A0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C31A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76044" w14:paraId="73D939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DF72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F7E9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6044" w14:paraId="56D718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6CD1D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A6C3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076044" w14:paraId="49EEE3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25CD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0433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076044" w14:paraId="2623ED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CCF9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5225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14:paraId="74269C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6D5F6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7BC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14:paraId="0665F4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50682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74F3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076044" w14:paraId="5EABAC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43E7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EDC50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Those breaches which have been expressly set out as a material breach and any other single serious breach or persistent failure to perform as required </w:t>
            </w:r>
            <w:r>
              <w:rPr>
                <w:rFonts w:ascii="Helvetica Neue" w:eastAsia="Helvetica Neue" w:hAnsi="Helvetica Neue" w:cs="Helvetica Neue"/>
              </w:rPr>
              <w:lastRenderedPageBreak/>
              <w:t>under this Call-Off Contract.</w:t>
            </w:r>
          </w:p>
        </w:tc>
      </w:tr>
      <w:tr w:rsidR="00076044" w14:paraId="1486FC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19F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12A7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076044" w14:paraId="21B2FF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A3DD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72299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076044" w14:paraId="0561CA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FB8DB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798EA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076044" w14:paraId="013489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5D4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00366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076044" w14:paraId="0DD5E3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682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26068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076044" w14:paraId="7E803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8352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BAE72"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076044" w14:paraId="09CF7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80597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5E14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076044" w14:paraId="14F358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9916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F7368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described in the Data Protection Act 1998 (</w:t>
            </w:r>
            <w:hyperlink r:id="rId33">
              <w:r>
                <w:rPr>
                  <w:rFonts w:ascii="Helvetica Neue" w:eastAsia="Helvetica Neue" w:hAnsi="Helvetica Neue" w:cs="Helvetica Neue"/>
                  <w:color w:val="1155CC"/>
                  <w:u w:val="single"/>
                </w:rPr>
                <w:t>http://www.legislation.gov.uk/ukpga/1998/29/contents</w:t>
              </w:r>
            </w:hyperlink>
            <w:r>
              <w:rPr>
                <w:rFonts w:ascii="Helvetica Neue" w:eastAsia="Helvetica Neue" w:hAnsi="Helvetica Neue" w:cs="Helvetica Neue"/>
              </w:rPr>
              <w:t>)</w:t>
            </w:r>
          </w:p>
        </w:tc>
      </w:tr>
      <w:tr w:rsidR="00076044" w14:paraId="280D15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9D757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B0D5F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under the Data Protection Act 1998 as amended but, for the purposes of this Call-Off Contract, it will include both manual and automatic processing. ‘Process’ and ‘processed’ will be interpreted accordingly.</w:t>
            </w:r>
          </w:p>
        </w:tc>
      </w:tr>
      <w:tr w:rsidR="00076044" w14:paraId="2942EA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0D5EF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FDCE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14:paraId="62C9665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14:paraId="6368508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w:t>
            </w:r>
          </w:p>
          <w:p w14:paraId="33E62FF9"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14:paraId="20CB30A3"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reward that person for improper performance of a relevant function or activity</w:t>
            </w:r>
          </w:p>
          <w:p w14:paraId="2E159424"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 any offence:</w:t>
            </w:r>
          </w:p>
          <w:p w14:paraId="0CE0E207"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the Bribery Act 2010</w:t>
            </w:r>
          </w:p>
          <w:p w14:paraId="2A4BDBD2"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14:paraId="3B3CC063"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at common Law concerning Fraud</w:t>
            </w:r>
          </w:p>
          <w:p w14:paraId="24AD592D"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076044" w14:paraId="38EA66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80A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CBD6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Any intellectual property rights in items created or arising out of the performance by the Supplier (or by a third party on behalf of the Supplier) specifically for the purposes of this Call-Off Contract including databases, </w:t>
            </w:r>
            <w:r>
              <w:rPr>
                <w:rFonts w:ascii="Helvetica Neue" w:eastAsia="Helvetica Neue" w:hAnsi="Helvetica Neue" w:cs="Helvetica Neue"/>
              </w:rPr>
              <w:lastRenderedPageBreak/>
              <w:t>configurations, code, instructions, technical documentation and schema but not including the Supplier’s Background IPRs.</w:t>
            </w:r>
          </w:p>
        </w:tc>
      </w:tr>
      <w:tr w:rsidR="00076044" w14:paraId="287356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68D1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8849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076044" w14:paraId="3709F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71E3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FDC0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high-performance network which helps public sector organisations work together, reduce duplication and share resources.</w:t>
            </w:r>
          </w:p>
        </w:tc>
      </w:tr>
      <w:tr w:rsidR="00076044" w14:paraId="008C95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CD985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59E3F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076044" w14:paraId="7A4113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B2C4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BEFEC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076044" w14:paraId="47E7CC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AEAF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4D26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076044" w14:paraId="3A4E81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9C13C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E85C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14:paraId="3C6DAF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C27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96252" w14:textId="79E5305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service provider of Replace</w:t>
            </w:r>
            <w:r w:rsidR="00CD732D">
              <w:rPr>
                <w:rFonts w:ascii="Helvetica Neue" w:eastAsia="Helvetica Neue" w:hAnsi="Helvetica Neue" w:cs="Helvetica Neue"/>
              </w:rPr>
              <w:t xml:space="preserve">ment Services appointed by the </w:t>
            </w:r>
            <w:r>
              <w:rPr>
                <w:rFonts w:ascii="Helvetica Neue" w:eastAsia="Helvetica Neue" w:hAnsi="Helvetica Neue" w:cs="Helvetica Neue"/>
              </w:rPr>
              <w:t>Buyer (or where the Buyer is providing replacement Services for its own account, the Buyer).</w:t>
            </w:r>
          </w:p>
        </w:tc>
      </w:tr>
      <w:tr w:rsidR="00076044" w14:paraId="3FE9B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0572B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E053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076044" w14:paraId="0C81C0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EC8F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12E1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076044" w14:paraId="11B325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7A9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FC7F7A" w14:textId="7CE6FA83"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definition of the Supplier's G-Cloud Services  provided as part of their Application that includes, but isn’t limited to, those items listed in Section 2 (Services Offered) of the Framework Agreement.</w:t>
            </w:r>
          </w:p>
        </w:tc>
      </w:tr>
      <w:tr w:rsidR="00076044" w14:paraId="439958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C9DC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FCCE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076044" w14:paraId="242302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C4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E760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076044" w14:paraId="53E10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0CA3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9954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money on certain digital or technology services, see </w:t>
            </w:r>
            <w:hyperlink r:id="rId34">
              <w:r>
                <w:rPr>
                  <w:rFonts w:ascii="Helvetica Neue" w:eastAsia="Helvetica Neue" w:hAnsi="Helvetica Neue" w:cs="Helvetica Neue"/>
                  <w:color w:val="1155CC"/>
                  <w:u w:val="single"/>
                </w:rPr>
                <w:t>https://www.gov.uk/service-manual/agile-delivery/spend-controls-check-if-</w:t>
              </w:r>
              <w:r>
                <w:rPr>
                  <w:rFonts w:ascii="Helvetica Neue" w:eastAsia="Helvetica Neue" w:hAnsi="Helvetica Neue" w:cs="Helvetica Neue"/>
                  <w:color w:val="1155CC"/>
                  <w:u w:val="single"/>
                </w:rPr>
                <w:lastRenderedPageBreak/>
                <w:t>you-need-approval-to-spend-money-on-a-service</w:t>
              </w:r>
            </w:hyperlink>
          </w:p>
        </w:tc>
      </w:tr>
      <w:tr w:rsidR="00076044" w14:paraId="1A620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35862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696C0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076044" w14:paraId="41CCC5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4FB5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2B50E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14:paraId="3427DD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72B3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0F0E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076044" w14:paraId="1B81A2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9B89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DB561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076044" w14:paraId="452E4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481B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31023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076044" w14:paraId="793449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17FE9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8E829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076044" w14:paraId="3BCDD1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65B4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856F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076044" w14:paraId="0759F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C68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C399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076044" w14:paraId="45820F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FDF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9CF57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076044" w14:paraId="6DC5CEE2"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9A32F1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514B6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contract year.</w:t>
            </w:r>
          </w:p>
        </w:tc>
      </w:tr>
    </w:tbl>
    <w:p w14:paraId="589E9DAD" w14:textId="77777777" w:rsidR="00076044" w:rsidRDefault="00076044" w:rsidP="005D2376">
      <w:pPr>
        <w:rPr>
          <w:rFonts w:ascii="Helvetica Neue" w:eastAsia="Helvetica Neue" w:hAnsi="Helvetica Neue" w:cs="Helvetica Neue"/>
        </w:rPr>
      </w:pPr>
    </w:p>
    <w:sectPr w:rsidR="00076044" w:rsidSect="002B6C03">
      <w:headerReference w:type="even" r:id="rId35"/>
      <w:headerReference w:type="default" r:id="rId36"/>
      <w:footerReference w:type="even" r:id="rId37"/>
      <w:footerReference w:type="default" r:id="rId38"/>
      <w:headerReference w:type="first" r:id="rId39"/>
      <w:footerReference w:type="first" r:id="rId40"/>
      <w:pgSz w:w="11906" w:h="16838"/>
      <w:pgMar w:top="965" w:right="562" w:bottom="720" w:left="706" w:header="216" w:footer="216"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076AF1" w16cid:durableId="1D6D45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48B95" w14:textId="77777777" w:rsidR="00D77390" w:rsidRDefault="00D77390">
      <w:pPr>
        <w:spacing w:after="0" w:line="240" w:lineRule="auto"/>
      </w:pPr>
      <w:r>
        <w:separator/>
      </w:r>
    </w:p>
  </w:endnote>
  <w:endnote w:type="continuationSeparator" w:id="0">
    <w:p w14:paraId="170147F3" w14:textId="77777777" w:rsidR="00D77390" w:rsidRDefault="00D77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8571" w14:textId="0C2A62A1" w:rsidR="00C84092" w:rsidRDefault="00C84092" w:rsidP="00DC5D4D">
    <w:pPr>
      <w:pStyle w:val="Footer"/>
      <w:tabs>
        <w:tab w:val="left" w:pos="9360"/>
        <w:tab w:val="left" w:pos="10080"/>
      </w:tabs>
    </w:pPr>
  </w:p>
  <w:p w14:paraId="5116645F" w14:textId="1FEF63E0" w:rsidR="00C84092" w:rsidRDefault="00C84092" w:rsidP="00DC5D4D">
    <w:pPr>
      <w:tabs>
        <w:tab w:val="center" w:pos="4513"/>
        <w:tab w:val="right" w:pos="9026"/>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4E7D" w14:textId="429C55A9" w:rsidR="00C84092" w:rsidRDefault="00C84092" w:rsidP="00502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16"/>
        <w:szCs w:val="16"/>
      </w:rPr>
    </w:pPr>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5F30EB">
      <w:rPr>
        <w:noProof/>
        <w:sz w:val="16"/>
        <w:szCs w:val="16"/>
      </w:rPr>
      <w:t>1</w:t>
    </w:r>
    <w:r>
      <w:rPr>
        <w:sz w:val="16"/>
        <w:szCs w:val="16"/>
      </w:rPr>
      <w:fldChar w:fldCharType="end"/>
    </w:r>
    <w:r>
      <w:rPr>
        <w:sz w:val="16"/>
        <w:szCs w:val="16"/>
      </w:rPr>
      <w:t xml:space="preserve"> of 2</w:t>
    </w:r>
    <w:r w:rsidR="002B7FBD">
      <w:rPr>
        <w:sz w:val="16"/>
        <w:szCs w:val="16"/>
      </w:rPr>
      <w:t>6</w:t>
    </w:r>
  </w:p>
  <w:p w14:paraId="41B3049C" w14:textId="5739D5CC" w:rsidR="00C84092" w:rsidRDefault="00C84092" w:rsidP="00DC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24CDE" w14:textId="6A62D01B" w:rsidR="00C84092" w:rsidRDefault="00C84092" w:rsidP="00DC5D4D">
    <w:pPr>
      <w:pStyle w:val="Footer"/>
      <w:tabs>
        <w:tab w:val="left" w:pos="9360"/>
        <w:tab w:val="left" w:pos="10080"/>
      </w:tabs>
    </w:pPr>
  </w:p>
  <w:p w14:paraId="6BD69CE8" w14:textId="203E6F14" w:rsidR="00C84092" w:rsidRDefault="00C84092" w:rsidP="00DC5D4D">
    <w:pPr>
      <w:tabs>
        <w:tab w:val="center" w:pos="4513"/>
        <w:tab w:val="right" w:pos="9026"/>
        <w:tab w:val="left" w:pos="9360"/>
        <w:tab w:val="left" w:pos="10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FDF32" w14:textId="77777777" w:rsidR="00D77390" w:rsidRDefault="00D77390">
      <w:pPr>
        <w:spacing w:after="0" w:line="240" w:lineRule="auto"/>
      </w:pPr>
      <w:r>
        <w:separator/>
      </w:r>
    </w:p>
  </w:footnote>
  <w:footnote w:type="continuationSeparator" w:id="0">
    <w:p w14:paraId="23548DC3" w14:textId="77777777" w:rsidR="00D77390" w:rsidRDefault="00D77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5E927" w14:textId="7C8F18FD" w:rsidR="00C84092" w:rsidRDefault="00C84092" w:rsidP="00DC5D4D">
    <w:pPr>
      <w:tabs>
        <w:tab w:val="center" w:pos="4513"/>
        <w:tab w:val="right" w:pos="9026"/>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0AB01" w14:textId="6FE8B9EF" w:rsidR="00C84092" w:rsidRDefault="00C84092" w:rsidP="00DC5D4D">
    <w:pPr>
      <w:tabs>
        <w:tab w:val="center" w:pos="5026"/>
        <w:tab w:val="right" w:pos="100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C476B" w14:textId="78BD90F4" w:rsidR="00C84092" w:rsidRDefault="00C84092" w:rsidP="00DC5D4D">
    <w:pPr>
      <w:tabs>
        <w:tab w:val="center" w:pos="4513"/>
        <w:tab w:val="right" w:pos="9026"/>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multilevel"/>
    <w:tmpl w:val="00000012"/>
    <w:name w:val="WWNum18"/>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A96321F"/>
    <w:multiLevelType w:val="hybridMultilevel"/>
    <w:tmpl w:val="97BA46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2CC27BD"/>
    <w:multiLevelType w:val="multilevel"/>
    <w:tmpl w:val="94483146"/>
    <w:lvl w:ilvl="0">
      <w:start w:val="1"/>
      <w:numFmt w:val="decimal"/>
      <w:lvlText w:val="%1."/>
      <w:lvlJc w:val="left"/>
      <w:pPr>
        <w:tabs>
          <w:tab w:val="num" w:pos="720"/>
        </w:tabs>
        <w:ind w:left="720" w:hanging="720"/>
      </w:pPr>
      <w:rPr>
        <w:rFonts w:ascii="Arial" w:hAnsi="Arial" w:cs="Times New Roman" w:hint="default"/>
        <w:b/>
        <w:i w:val="0"/>
        <w:sz w:val="22"/>
        <w:szCs w:val="22"/>
      </w:rPr>
    </w:lvl>
    <w:lvl w:ilvl="1">
      <w:start w:val="1"/>
      <w:numFmt w:val="decimal"/>
      <w:lvlText w:val="%1.%2"/>
      <w:lvlJc w:val="left"/>
      <w:pPr>
        <w:tabs>
          <w:tab w:val="num" w:pos="1004"/>
        </w:tabs>
        <w:ind w:left="1004" w:hanging="720"/>
      </w:pPr>
      <w:rPr>
        <w:b w:val="0"/>
        <w:i w:val="0"/>
        <w:color w:val="auto"/>
      </w:rPr>
    </w:lvl>
    <w:lvl w:ilvl="2">
      <w:start w:val="1"/>
      <w:numFmt w:val="decimal"/>
      <w:lvlText w:val="%1.%2.%3"/>
      <w:lvlJc w:val="left"/>
      <w:pPr>
        <w:tabs>
          <w:tab w:val="num" w:pos="1440"/>
        </w:tabs>
        <w:ind w:left="144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3">
      <w:start w:val="1"/>
      <w:numFmt w:val="lowerRoman"/>
      <w:lvlText w:val="(%4)"/>
      <w:lvlJc w:val="left"/>
      <w:pPr>
        <w:tabs>
          <w:tab w:val="num" w:pos="2160"/>
        </w:tabs>
        <w:ind w:left="2160" w:hanging="720"/>
      </w:pPr>
      <w:rPr>
        <w:rFonts w:ascii="Arial" w:hAnsi="Arial" w:cs="Arial" w:hint="default"/>
        <w:b w:val="0"/>
        <w:i w:val="0"/>
        <w:sz w:val="20"/>
        <w:szCs w:val="20"/>
      </w:rPr>
    </w:lvl>
    <w:lvl w:ilvl="4">
      <w:start w:val="1"/>
      <w:numFmt w:val="lowerRoman"/>
      <w:lvlText w:val="(%5)"/>
      <w:lvlJc w:val="left"/>
      <w:pPr>
        <w:tabs>
          <w:tab w:val="num" w:pos="2880"/>
        </w:tabs>
        <w:ind w:left="2880" w:hanging="720"/>
      </w:pPr>
      <w:rPr>
        <w:rFonts w:ascii="Times New Roman" w:hAnsi="Times New Roman" w:cs="Times New Roman" w:hint="default"/>
        <w:b w:val="0"/>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2DE5912"/>
    <w:multiLevelType w:val="multilevel"/>
    <w:tmpl w:val="9662AC06"/>
    <w:lvl w:ilvl="0">
      <w:start w:val="1"/>
      <w:numFmt w:val="bullet"/>
      <w:lvlText w:val="●"/>
      <w:lvlJc w:val="left"/>
      <w:pPr>
        <w:ind w:left="-88" w:firstLine="1080"/>
      </w:pPr>
      <w:rPr>
        <w:u w:val="none"/>
      </w:rPr>
    </w:lvl>
    <w:lvl w:ilvl="1">
      <w:start w:val="1"/>
      <w:numFmt w:val="bullet"/>
      <w:lvlText w:val="•"/>
      <w:lvlJc w:val="left"/>
      <w:pPr>
        <w:ind w:left="632" w:firstLine="2520"/>
      </w:pPr>
      <w:rPr>
        <w:u w:val="none"/>
      </w:rPr>
    </w:lvl>
    <w:lvl w:ilvl="2">
      <w:start w:val="1"/>
      <w:numFmt w:val="bullet"/>
      <w:lvlText w:val="■"/>
      <w:lvlJc w:val="left"/>
      <w:pPr>
        <w:ind w:left="1352" w:firstLine="3960"/>
      </w:pPr>
      <w:rPr>
        <w:u w:val="none"/>
      </w:rPr>
    </w:lvl>
    <w:lvl w:ilvl="3">
      <w:start w:val="1"/>
      <w:numFmt w:val="bullet"/>
      <w:lvlText w:val="●"/>
      <w:lvlJc w:val="left"/>
      <w:pPr>
        <w:ind w:left="2072" w:firstLine="5400"/>
      </w:pPr>
      <w:rPr>
        <w:u w:val="none"/>
      </w:rPr>
    </w:lvl>
    <w:lvl w:ilvl="4">
      <w:start w:val="1"/>
      <w:numFmt w:val="bullet"/>
      <w:lvlText w:val="•"/>
      <w:lvlJc w:val="left"/>
      <w:pPr>
        <w:ind w:left="2792" w:firstLine="6840"/>
      </w:pPr>
      <w:rPr>
        <w:u w:val="none"/>
      </w:rPr>
    </w:lvl>
    <w:lvl w:ilvl="5">
      <w:start w:val="1"/>
      <w:numFmt w:val="bullet"/>
      <w:lvlText w:val="■"/>
      <w:lvlJc w:val="left"/>
      <w:pPr>
        <w:ind w:left="3512" w:firstLine="8280"/>
      </w:pPr>
      <w:rPr>
        <w:u w:val="none"/>
      </w:rPr>
    </w:lvl>
    <w:lvl w:ilvl="6">
      <w:start w:val="1"/>
      <w:numFmt w:val="bullet"/>
      <w:lvlText w:val="●"/>
      <w:lvlJc w:val="left"/>
      <w:pPr>
        <w:ind w:left="4232" w:firstLine="9720"/>
      </w:pPr>
      <w:rPr>
        <w:u w:val="none"/>
      </w:rPr>
    </w:lvl>
    <w:lvl w:ilvl="7">
      <w:start w:val="1"/>
      <w:numFmt w:val="bullet"/>
      <w:lvlText w:val="•"/>
      <w:lvlJc w:val="left"/>
      <w:pPr>
        <w:ind w:left="4952" w:firstLine="11160"/>
      </w:pPr>
      <w:rPr>
        <w:u w:val="none"/>
      </w:rPr>
    </w:lvl>
    <w:lvl w:ilvl="8">
      <w:start w:val="1"/>
      <w:numFmt w:val="bullet"/>
      <w:lvlText w:val="■"/>
      <w:lvlJc w:val="left"/>
      <w:pPr>
        <w:ind w:left="5672" w:firstLine="12600"/>
      </w:pPr>
      <w:rPr>
        <w:u w:val="none"/>
      </w:rPr>
    </w:lvl>
  </w:abstractNum>
  <w:abstractNum w:abstractNumId="15" w15:restartNumberingAfterBreak="0">
    <w:nsid w:val="23274FED"/>
    <w:multiLevelType w:val="multilevel"/>
    <w:tmpl w:val="ADD09F74"/>
    <w:name w:val="Legal2"/>
    <w:lvl w:ilvl="0">
      <w:start w:val="1"/>
      <w:numFmt w:val="decimal"/>
      <w:pStyle w:val="Legal2L1"/>
      <w:lvlText w:val="%1."/>
      <w:lvlJc w:val="left"/>
      <w:pPr>
        <w:tabs>
          <w:tab w:val="num" w:pos="360"/>
        </w:tabs>
        <w:ind w:left="0" w:firstLine="0"/>
      </w:pPr>
      <w:rPr>
        <w:rFonts w:ascii="Arial" w:hAnsi="Arial" w:cs="Arial" w:hint="default"/>
        <w:b/>
        <w:i w:val="0"/>
        <w:caps/>
        <w:strike w:val="0"/>
        <w:dstrike w:val="0"/>
        <w:vanish w:val="0"/>
        <w:webHidden w:val="0"/>
        <w:color w:val="000000"/>
        <w:sz w:val="22"/>
        <w:szCs w:val="22"/>
        <w:u w:val="none"/>
        <w:effect w:val="none"/>
        <w:vertAlign w:val="baseline"/>
        <w:specVanish w:val="0"/>
      </w:rPr>
    </w:lvl>
    <w:lvl w:ilvl="1">
      <w:start w:val="1"/>
      <w:numFmt w:val="decimal"/>
      <w:pStyle w:val="Legal2L2"/>
      <w:lvlText w:val="%1.%2"/>
      <w:lvlJc w:val="left"/>
      <w:pPr>
        <w:tabs>
          <w:tab w:val="num" w:pos="1080"/>
        </w:tabs>
        <w:ind w:left="0" w:firstLine="720"/>
      </w:pPr>
      <w:rPr>
        <w:rFonts w:ascii="Arial" w:hAnsi="Arial" w:cs="Arial" w:hint="default"/>
        <w:b w:val="0"/>
        <w:i w:val="0"/>
        <w:caps w:val="0"/>
        <w:strike w:val="0"/>
        <w:dstrike w:val="0"/>
        <w:vanish w:val="0"/>
        <w:webHidden w:val="0"/>
        <w:color w:val="000000"/>
        <w:sz w:val="22"/>
        <w:szCs w:val="22"/>
        <w:u w:val="none"/>
        <w:effect w:val="none"/>
        <w:vertAlign w:val="baseline"/>
        <w:specVanish w:val="0"/>
      </w:rPr>
    </w:lvl>
    <w:lvl w:ilvl="2">
      <w:start w:val="1"/>
      <w:numFmt w:val="lowerLetter"/>
      <w:pStyle w:val="Legal2L3"/>
      <w:lvlText w:val="(%3)"/>
      <w:lvlJc w:val="left"/>
      <w:pPr>
        <w:tabs>
          <w:tab w:val="num" w:pos="928"/>
        </w:tabs>
        <w:ind w:left="-872" w:firstLine="1440"/>
      </w:pPr>
      <w:rPr>
        <w:rFonts w:ascii="Arial" w:hAnsi="Arial" w:cs="Arial" w:hint="default"/>
        <w:b w:val="0"/>
        <w:i w:val="0"/>
        <w:caps w:val="0"/>
        <w:strike w:val="0"/>
        <w:dstrike w:val="0"/>
        <w:vanish w:val="0"/>
        <w:webHidden w:val="0"/>
        <w:color w:val="000000"/>
        <w:sz w:val="22"/>
        <w:szCs w:val="22"/>
        <w:u w:val="none"/>
        <w:effect w:val="none"/>
        <w:vertAlign w:val="baseline"/>
        <w:specVanish w:val="0"/>
      </w:rPr>
    </w:lvl>
    <w:lvl w:ilvl="3">
      <w:start w:val="1"/>
      <w:numFmt w:val="lowerRoman"/>
      <w:pStyle w:val="Legal2L4"/>
      <w:lvlText w:val="(%4)"/>
      <w:lvlJc w:val="left"/>
      <w:pPr>
        <w:tabs>
          <w:tab w:val="num" w:pos="2880"/>
        </w:tabs>
        <w:ind w:left="0" w:firstLine="2160"/>
      </w:pPr>
      <w:rPr>
        <w:rFonts w:ascii="Arial" w:hAnsi="Arial" w:cs="Arial" w:hint="default"/>
        <w:b w:val="0"/>
        <w:i w:val="0"/>
        <w:caps w:val="0"/>
        <w:strike w:val="0"/>
        <w:dstrike w:val="0"/>
        <w:vanish w:val="0"/>
        <w:webHidden w:val="0"/>
        <w:color w:val="000000"/>
        <w:sz w:val="22"/>
        <w:szCs w:val="22"/>
        <w:u w:val="none"/>
        <w:effect w:val="none"/>
        <w:vertAlign w:val="baseline"/>
        <w:specVanish w:val="0"/>
      </w:rPr>
    </w:lvl>
    <w:lvl w:ilvl="4">
      <w:start w:val="1"/>
      <w:numFmt w:val="decimal"/>
      <w:pStyle w:val="Legal2L5"/>
      <w:lvlText w:val="(%5)"/>
      <w:lvlJc w:val="left"/>
      <w:pPr>
        <w:tabs>
          <w:tab w:val="num" w:pos="3600"/>
        </w:tabs>
        <w:ind w:left="0" w:firstLine="2880"/>
      </w:pPr>
      <w:rPr>
        <w:rFonts w:ascii="Times New Roman" w:hAnsi="Times New Roman" w:cs="Times New Roman" w:hint="default"/>
        <w:b w:val="0"/>
        <w:i w:val="0"/>
        <w:caps w:val="0"/>
        <w:smallCaps w:val="0"/>
        <w:strike w:val="0"/>
        <w:dstrike w:val="0"/>
        <w:vanish w:val="0"/>
        <w:webHidden w:val="0"/>
        <w:color w:val="000000"/>
        <w:sz w:val="24"/>
        <w:u w:val="none"/>
        <w:effect w:val="none"/>
        <w:vertAlign w:val="baseline"/>
        <w:specVanish w:val="0"/>
      </w:rPr>
    </w:lvl>
    <w:lvl w:ilvl="5">
      <w:start w:val="1"/>
      <w:numFmt w:val="lowerLetter"/>
      <w:pStyle w:val="Legal2L6"/>
      <w:lvlText w:val="%6."/>
      <w:lvlJc w:val="left"/>
      <w:pPr>
        <w:tabs>
          <w:tab w:val="num" w:pos="4320"/>
        </w:tabs>
        <w:ind w:left="0" w:firstLine="3600"/>
      </w:pPr>
      <w:rPr>
        <w:rFonts w:ascii="Times New Roman" w:hAnsi="Times New Roman" w:cs="Times New Roman" w:hint="default"/>
        <w:b w:val="0"/>
        <w:i w:val="0"/>
        <w:caps w:val="0"/>
        <w:smallCaps w:val="0"/>
        <w:strike w:val="0"/>
        <w:dstrike w:val="0"/>
        <w:vanish w:val="0"/>
        <w:webHidden w:val="0"/>
        <w:color w:val="000000"/>
        <w:sz w:val="24"/>
        <w:u w:val="none"/>
        <w:effect w:val="none"/>
        <w:vertAlign w:val="baseline"/>
        <w:specVanish w:val="0"/>
      </w:rPr>
    </w:lvl>
    <w:lvl w:ilvl="6">
      <w:start w:val="1"/>
      <w:numFmt w:val="lowerRoman"/>
      <w:pStyle w:val="Legal2L7"/>
      <w:lvlText w:val="%7."/>
      <w:lvlJc w:val="left"/>
      <w:pPr>
        <w:tabs>
          <w:tab w:val="num" w:pos="5040"/>
        </w:tabs>
        <w:ind w:left="0" w:firstLine="4320"/>
      </w:pPr>
      <w:rPr>
        <w:rFonts w:ascii="Times New Roman" w:hAnsi="Times New Roman" w:cs="Times New Roman" w:hint="default"/>
        <w:b w:val="0"/>
        <w:i w:val="0"/>
        <w:caps w:val="0"/>
        <w:smallCaps w:val="0"/>
        <w:strike w:val="0"/>
        <w:dstrike w:val="0"/>
        <w:vanish w:val="0"/>
        <w:webHidden w:val="0"/>
        <w:color w:val="000000"/>
        <w:sz w:val="24"/>
        <w:u w:val="none"/>
        <w:effect w:val="none"/>
        <w:vertAlign w:val="baseline"/>
        <w:specVanish w:val="0"/>
      </w:rPr>
    </w:lvl>
    <w:lvl w:ilvl="7">
      <w:start w:val="1"/>
      <w:numFmt w:val="lowerLetter"/>
      <w:pStyle w:val="Legal2L8"/>
      <w:lvlText w:val="(%8)"/>
      <w:lvlJc w:val="left"/>
      <w:pPr>
        <w:tabs>
          <w:tab w:val="num" w:pos="1440"/>
        </w:tabs>
        <w:ind w:left="0" w:firstLine="720"/>
      </w:pPr>
      <w:rPr>
        <w:rFonts w:ascii="Arial" w:hAnsi="Arial" w:cs="Arial" w:hint="default"/>
        <w:b w:val="0"/>
        <w:i w:val="0"/>
        <w:caps w:val="0"/>
        <w:smallCaps w:val="0"/>
        <w:strike w:val="0"/>
        <w:dstrike w:val="0"/>
        <w:vanish w:val="0"/>
        <w:webHidden w:val="0"/>
        <w:color w:val="000000"/>
        <w:sz w:val="22"/>
        <w:szCs w:val="22"/>
        <w:u w:val="none"/>
        <w:effect w:val="none"/>
        <w:vertAlign w:val="baseline"/>
        <w:specVanish w:val="0"/>
      </w:rPr>
    </w:lvl>
    <w:lvl w:ilvl="8">
      <w:start w:val="1"/>
      <w:numFmt w:val="lowerRoman"/>
      <w:pStyle w:val="Legal2L9"/>
      <w:lvlText w:val="(%9)"/>
      <w:lvlJc w:val="left"/>
      <w:pPr>
        <w:tabs>
          <w:tab w:val="num" w:pos="2160"/>
        </w:tabs>
        <w:ind w:left="0" w:firstLine="1440"/>
      </w:pPr>
      <w:rPr>
        <w:rFonts w:ascii="Times New Roman" w:hAnsi="Times New Roman" w:cs="Times New Roman" w:hint="default"/>
        <w:b w:val="0"/>
        <w:i w:val="0"/>
        <w:caps w:val="0"/>
        <w:smallCaps w:val="0"/>
        <w:strike w:val="0"/>
        <w:dstrike w:val="0"/>
        <w:vanish w:val="0"/>
        <w:webHidden w:val="0"/>
        <w:color w:val="000000"/>
        <w:sz w:val="24"/>
        <w:u w:val="none"/>
        <w:effect w:val="none"/>
        <w:vertAlign w:val="baseline"/>
        <w:specVanish w:val="0"/>
      </w:rPr>
    </w:lvl>
  </w:abstractNum>
  <w:abstractNum w:abstractNumId="16"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7"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80B5B28"/>
    <w:multiLevelType w:val="hybridMultilevel"/>
    <w:tmpl w:val="B95E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A621A8C"/>
    <w:multiLevelType w:val="hybridMultilevel"/>
    <w:tmpl w:val="50682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B7653B"/>
    <w:multiLevelType w:val="hybridMultilevel"/>
    <w:tmpl w:val="C0CE1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BF21643"/>
    <w:multiLevelType w:val="hybridMultilevel"/>
    <w:tmpl w:val="B700F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1"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32"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4BEE26C9"/>
    <w:multiLevelType w:val="multilevel"/>
    <w:tmpl w:val="4D06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52"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6B2F27D3"/>
    <w:multiLevelType w:val="hybridMultilevel"/>
    <w:tmpl w:val="047C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8"/>
  </w:num>
  <w:num w:numId="2">
    <w:abstractNumId w:val="28"/>
  </w:num>
  <w:num w:numId="3">
    <w:abstractNumId w:val="34"/>
  </w:num>
  <w:num w:numId="4">
    <w:abstractNumId w:val="30"/>
  </w:num>
  <w:num w:numId="5">
    <w:abstractNumId w:val="17"/>
  </w:num>
  <w:num w:numId="6">
    <w:abstractNumId w:val="40"/>
  </w:num>
  <w:num w:numId="7">
    <w:abstractNumId w:val="31"/>
  </w:num>
  <w:num w:numId="8">
    <w:abstractNumId w:val="8"/>
  </w:num>
  <w:num w:numId="9">
    <w:abstractNumId w:val="50"/>
  </w:num>
  <w:num w:numId="10">
    <w:abstractNumId w:val="3"/>
  </w:num>
  <w:num w:numId="11">
    <w:abstractNumId w:val="58"/>
  </w:num>
  <w:num w:numId="12">
    <w:abstractNumId w:val="29"/>
  </w:num>
  <w:num w:numId="13">
    <w:abstractNumId w:val="33"/>
  </w:num>
  <w:num w:numId="14">
    <w:abstractNumId w:val="52"/>
  </w:num>
  <w:num w:numId="15">
    <w:abstractNumId w:val="45"/>
  </w:num>
  <w:num w:numId="16">
    <w:abstractNumId w:val="5"/>
  </w:num>
  <w:num w:numId="17">
    <w:abstractNumId w:val="21"/>
  </w:num>
  <w:num w:numId="18">
    <w:abstractNumId w:val="37"/>
  </w:num>
  <w:num w:numId="19">
    <w:abstractNumId w:val="55"/>
  </w:num>
  <w:num w:numId="20">
    <w:abstractNumId w:val="48"/>
  </w:num>
  <w:num w:numId="21">
    <w:abstractNumId w:val="44"/>
  </w:num>
  <w:num w:numId="22">
    <w:abstractNumId w:val="43"/>
  </w:num>
  <w:num w:numId="23">
    <w:abstractNumId w:val="10"/>
  </w:num>
  <w:num w:numId="24">
    <w:abstractNumId w:val="18"/>
  </w:num>
  <w:num w:numId="25">
    <w:abstractNumId w:val="56"/>
  </w:num>
  <w:num w:numId="26">
    <w:abstractNumId w:val="22"/>
  </w:num>
  <w:num w:numId="27">
    <w:abstractNumId w:val="47"/>
  </w:num>
  <w:num w:numId="28">
    <w:abstractNumId w:val="1"/>
  </w:num>
  <w:num w:numId="29">
    <w:abstractNumId w:val="9"/>
  </w:num>
  <w:num w:numId="30">
    <w:abstractNumId w:val="2"/>
  </w:num>
  <w:num w:numId="31">
    <w:abstractNumId w:val="19"/>
  </w:num>
  <w:num w:numId="32">
    <w:abstractNumId w:val="57"/>
  </w:num>
  <w:num w:numId="33">
    <w:abstractNumId w:val="35"/>
  </w:num>
  <w:num w:numId="34">
    <w:abstractNumId w:val="27"/>
  </w:num>
  <w:num w:numId="35">
    <w:abstractNumId w:val="32"/>
  </w:num>
  <w:num w:numId="36">
    <w:abstractNumId w:val="6"/>
  </w:num>
  <w:num w:numId="37">
    <w:abstractNumId w:val="36"/>
  </w:num>
  <w:num w:numId="38">
    <w:abstractNumId w:val="46"/>
  </w:num>
  <w:num w:numId="39">
    <w:abstractNumId w:val="59"/>
  </w:num>
  <w:num w:numId="40">
    <w:abstractNumId w:val="54"/>
  </w:num>
  <w:num w:numId="41">
    <w:abstractNumId w:val="16"/>
  </w:num>
  <w:num w:numId="42">
    <w:abstractNumId w:val="25"/>
  </w:num>
  <w:num w:numId="43">
    <w:abstractNumId w:val="60"/>
  </w:num>
  <w:num w:numId="44">
    <w:abstractNumId w:val="49"/>
  </w:num>
  <w:num w:numId="45">
    <w:abstractNumId w:val="41"/>
  </w:num>
  <w:num w:numId="46">
    <w:abstractNumId w:val="39"/>
  </w:num>
  <w:num w:numId="47">
    <w:abstractNumId w:val="12"/>
  </w:num>
  <w:num w:numId="48">
    <w:abstractNumId w:val="14"/>
  </w:num>
  <w:num w:numId="49">
    <w:abstractNumId w:val="51"/>
  </w:num>
  <w:num w:numId="50">
    <w:abstractNumId w:val="7"/>
  </w:num>
  <w:num w:numId="51">
    <w:abstractNumId w:val="4"/>
  </w:num>
  <w:num w:numId="52">
    <w:abstractNumId w:val="53"/>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23"/>
  </w:num>
  <w:num w:numId="57">
    <w:abstractNumId w:val="42"/>
  </w:num>
  <w:num w:numId="58">
    <w:abstractNumId w:val="24"/>
  </w:num>
  <w:num w:numId="59">
    <w:abstractNumId w:val="11"/>
  </w:num>
  <w:num w:numId="60">
    <w:abstractNumId w:val="26"/>
  </w:num>
  <w:num w:numId="6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07898"/>
    <w:rsid w:val="00076044"/>
    <w:rsid w:val="000C0F7F"/>
    <w:rsid w:val="000E600F"/>
    <w:rsid w:val="00171161"/>
    <w:rsid w:val="00177656"/>
    <w:rsid w:val="0019451F"/>
    <w:rsid w:val="001B35BA"/>
    <w:rsid w:val="00205B86"/>
    <w:rsid w:val="002151A1"/>
    <w:rsid w:val="0028721E"/>
    <w:rsid w:val="002B6C03"/>
    <w:rsid w:val="002B7FBD"/>
    <w:rsid w:val="0031051C"/>
    <w:rsid w:val="0033301C"/>
    <w:rsid w:val="0034643D"/>
    <w:rsid w:val="0035489D"/>
    <w:rsid w:val="003551BB"/>
    <w:rsid w:val="00390519"/>
    <w:rsid w:val="003B01E7"/>
    <w:rsid w:val="003C07C3"/>
    <w:rsid w:val="003D3CC4"/>
    <w:rsid w:val="00401B07"/>
    <w:rsid w:val="0047091B"/>
    <w:rsid w:val="004B26D3"/>
    <w:rsid w:val="004D0518"/>
    <w:rsid w:val="004F6B72"/>
    <w:rsid w:val="00502A27"/>
    <w:rsid w:val="00507CA9"/>
    <w:rsid w:val="00525461"/>
    <w:rsid w:val="00547A23"/>
    <w:rsid w:val="0055490C"/>
    <w:rsid w:val="005B5A0F"/>
    <w:rsid w:val="005D2376"/>
    <w:rsid w:val="005F30EB"/>
    <w:rsid w:val="006068CF"/>
    <w:rsid w:val="00643C9C"/>
    <w:rsid w:val="006545D9"/>
    <w:rsid w:val="006A7ADA"/>
    <w:rsid w:val="006F53C9"/>
    <w:rsid w:val="007423C5"/>
    <w:rsid w:val="00787B80"/>
    <w:rsid w:val="007906CA"/>
    <w:rsid w:val="008207FB"/>
    <w:rsid w:val="008350D9"/>
    <w:rsid w:val="008918DA"/>
    <w:rsid w:val="008B6784"/>
    <w:rsid w:val="00902301"/>
    <w:rsid w:val="00966457"/>
    <w:rsid w:val="009C546D"/>
    <w:rsid w:val="009D0C14"/>
    <w:rsid w:val="009D75C5"/>
    <w:rsid w:val="00AA0E3A"/>
    <w:rsid w:val="00AB418B"/>
    <w:rsid w:val="00B21143"/>
    <w:rsid w:val="00B27D0C"/>
    <w:rsid w:val="00B86525"/>
    <w:rsid w:val="00BC1971"/>
    <w:rsid w:val="00C61593"/>
    <w:rsid w:val="00C84092"/>
    <w:rsid w:val="00CB3368"/>
    <w:rsid w:val="00CD732D"/>
    <w:rsid w:val="00D133E1"/>
    <w:rsid w:val="00D77390"/>
    <w:rsid w:val="00DB392F"/>
    <w:rsid w:val="00DC5D4D"/>
    <w:rsid w:val="00E065C7"/>
    <w:rsid w:val="00E2021A"/>
    <w:rsid w:val="00E605E6"/>
    <w:rsid w:val="00EA0708"/>
    <w:rsid w:val="00EA56D3"/>
    <w:rsid w:val="00F00A63"/>
    <w:rsid w:val="00F0487F"/>
    <w:rsid w:val="00F2207F"/>
    <w:rsid w:val="00F738BD"/>
    <w:rsid w:val="00F95966"/>
    <w:rsid w:val="00FA346C"/>
    <w:rsid w:val="00FB3A54"/>
    <w:rsid w:val="00FD6505"/>
    <w:rsid w:val="00FD70C8"/>
    <w:rsid w:val="00FF4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34F1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character" w:customStyle="1" w:styleId="service-id-chunk">
    <w:name w:val="service-id-chunk"/>
    <w:basedOn w:val="DefaultParagraphFont"/>
    <w:rsid w:val="002151A1"/>
  </w:style>
  <w:style w:type="character" w:customStyle="1" w:styleId="UnresolvedMention1">
    <w:name w:val="Unresolved Mention1"/>
    <w:basedOn w:val="DefaultParagraphFont"/>
    <w:uiPriority w:val="99"/>
    <w:semiHidden/>
    <w:unhideWhenUsed/>
    <w:rsid w:val="002151A1"/>
    <w:rPr>
      <w:color w:val="808080"/>
      <w:shd w:val="clear" w:color="auto" w:fill="E6E6E6"/>
    </w:rPr>
  </w:style>
  <w:style w:type="paragraph" w:styleId="ListParagraph">
    <w:name w:val="List Paragraph"/>
    <w:basedOn w:val="Normal"/>
    <w:uiPriority w:val="34"/>
    <w:qFormat/>
    <w:rsid w:val="00643C9C"/>
    <w:pPr>
      <w:ind w:left="720"/>
      <w:contextualSpacing/>
    </w:pPr>
  </w:style>
  <w:style w:type="character" w:styleId="CommentReference">
    <w:name w:val="annotation reference"/>
    <w:uiPriority w:val="99"/>
    <w:semiHidden/>
    <w:unhideWhenUsed/>
    <w:rsid w:val="003C07C3"/>
    <w:rPr>
      <w:sz w:val="16"/>
      <w:szCs w:val="16"/>
    </w:rPr>
  </w:style>
  <w:style w:type="paragraph" w:styleId="CommentText">
    <w:name w:val="annotation text"/>
    <w:basedOn w:val="Normal"/>
    <w:link w:val="CommentTextChar"/>
    <w:uiPriority w:val="99"/>
    <w:semiHidden/>
    <w:unhideWhenUsed/>
    <w:rsid w:val="003C07C3"/>
    <w:pPr>
      <w:widowControl/>
      <w:spacing w:after="0" w:line="240" w:lineRule="auto"/>
      <w:jc w:val="both"/>
    </w:pPr>
    <w:rPr>
      <w:rFonts w:ascii="Verdana" w:eastAsia="Verdana" w:hAnsi="Verdana" w:cs="Mangal"/>
      <w:szCs w:val="18"/>
      <w:lang w:eastAsia="hi-IN" w:bidi="hi-IN"/>
    </w:rPr>
  </w:style>
  <w:style w:type="character" w:customStyle="1" w:styleId="CommentTextChar">
    <w:name w:val="Comment Text Char"/>
    <w:basedOn w:val="DefaultParagraphFont"/>
    <w:link w:val="CommentText"/>
    <w:uiPriority w:val="99"/>
    <w:semiHidden/>
    <w:rsid w:val="003C07C3"/>
    <w:rPr>
      <w:rFonts w:ascii="Verdana" w:eastAsia="Verdana" w:hAnsi="Verdana" w:cs="Mangal"/>
      <w:szCs w:val="18"/>
      <w:lang w:eastAsia="hi-IN" w:bidi="hi-IN"/>
    </w:rPr>
  </w:style>
  <w:style w:type="paragraph" w:customStyle="1" w:styleId="NumContinue">
    <w:name w:val="Num Continue"/>
    <w:basedOn w:val="BodyText"/>
    <w:rsid w:val="003C07C3"/>
    <w:pPr>
      <w:widowControl/>
      <w:spacing w:after="240" w:line="240" w:lineRule="auto"/>
      <w:jc w:val="both"/>
    </w:pPr>
    <w:rPr>
      <w:rFonts w:ascii="Times New Roman" w:eastAsia="Times New Roman" w:hAnsi="Times New Roman" w:cs="Times New Roman"/>
      <w:color w:val="auto"/>
      <w:lang w:val="en-US" w:eastAsia="en-US"/>
    </w:rPr>
  </w:style>
  <w:style w:type="paragraph" w:customStyle="1" w:styleId="Legal2L1">
    <w:name w:val="Legal2_L1"/>
    <w:basedOn w:val="Normal"/>
    <w:next w:val="NumContinue"/>
    <w:rsid w:val="003C07C3"/>
    <w:pPr>
      <w:widowControl/>
      <w:numPr>
        <w:numId w:val="53"/>
      </w:numPr>
      <w:spacing w:after="120" w:line="240" w:lineRule="auto"/>
      <w:jc w:val="both"/>
      <w:outlineLvl w:val="0"/>
    </w:pPr>
    <w:rPr>
      <w:rFonts w:ascii="Times New Roman" w:eastAsia="Times New Roman" w:hAnsi="Times New Roman" w:cs="Times New Roman"/>
      <w:color w:val="auto"/>
      <w:lang w:val="en-US" w:eastAsia="en-US"/>
    </w:rPr>
  </w:style>
  <w:style w:type="paragraph" w:customStyle="1" w:styleId="Legal2L2">
    <w:name w:val="Legal2_L2"/>
    <w:basedOn w:val="Legal2L1"/>
    <w:next w:val="NumContinue"/>
    <w:rsid w:val="003C07C3"/>
    <w:pPr>
      <w:numPr>
        <w:ilvl w:val="1"/>
      </w:numPr>
      <w:outlineLvl w:val="1"/>
    </w:pPr>
  </w:style>
  <w:style w:type="paragraph" w:customStyle="1" w:styleId="Legal2L3">
    <w:name w:val="Legal2_L3"/>
    <w:basedOn w:val="Legal2L2"/>
    <w:next w:val="NumContinue"/>
    <w:rsid w:val="003C07C3"/>
    <w:pPr>
      <w:numPr>
        <w:ilvl w:val="2"/>
      </w:numPr>
      <w:outlineLvl w:val="2"/>
    </w:pPr>
  </w:style>
  <w:style w:type="paragraph" w:customStyle="1" w:styleId="Legal2L4">
    <w:name w:val="Legal2_L4"/>
    <w:basedOn w:val="Legal2L3"/>
    <w:next w:val="NumContinue"/>
    <w:rsid w:val="003C07C3"/>
    <w:pPr>
      <w:numPr>
        <w:ilvl w:val="3"/>
      </w:numPr>
      <w:outlineLvl w:val="3"/>
    </w:pPr>
  </w:style>
  <w:style w:type="paragraph" w:customStyle="1" w:styleId="Legal2L5">
    <w:name w:val="Legal2_L5"/>
    <w:basedOn w:val="Legal2L4"/>
    <w:next w:val="NumContinue"/>
    <w:rsid w:val="003C07C3"/>
    <w:pPr>
      <w:numPr>
        <w:ilvl w:val="4"/>
      </w:numPr>
      <w:outlineLvl w:val="4"/>
    </w:pPr>
  </w:style>
  <w:style w:type="paragraph" w:customStyle="1" w:styleId="Legal2L6">
    <w:name w:val="Legal2_L6"/>
    <w:basedOn w:val="Legal2L5"/>
    <w:next w:val="NumContinue"/>
    <w:rsid w:val="003C07C3"/>
    <w:pPr>
      <w:numPr>
        <w:ilvl w:val="5"/>
      </w:numPr>
      <w:outlineLvl w:val="5"/>
    </w:pPr>
  </w:style>
  <w:style w:type="paragraph" w:customStyle="1" w:styleId="Legal2L7">
    <w:name w:val="Legal2_L7"/>
    <w:basedOn w:val="Legal2L6"/>
    <w:next w:val="NumContinue"/>
    <w:rsid w:val="003C07C3"/>
    <w:pPr>
      <w:numPr>
        <w:ilvl w:val="6"/>
      </w:numPr>
      <w:outlineLvl w:val="6"/>
    </w:pPr>
  </w:style>
  <w:style w:type="paragraph" w:customStyle="1" w:styleId="Legal2L8">
    <w:name w:val="Legal2_L8"/>
    <w:basedOn w:val="Legal2L7"/>
    <w:next w:val="NumContinue"/>
    <w:rsid w:val="003C07C3"/>
    <w:pPr>
      <w:numPr>
        <w:ilvl w:val="7"/>
      </w:numPr>
      <w:outlineLvl w:val="7"/>
    </w:pPr>
  </w:style>
  <w:style w:type="paragraph" w:customStyle="1" w:styleId="Legal2L9">
    <w:name w:val="Legal2_L9"/>
    <w:basedOn w:val="Legal2L8"/>
    <w:next w:val="NumContinue"/>
    <w:rsid w:val="003C07C3"/>
    <w:pPr>
      <w:numPr>
        <w:ilvl w:val="8"/>
      </w:numPr>
      <w:outlineLvl w:val="8"/>
    </w:pPr>
  </w:style>
  <w:style w:type="paragraph" w:styleId="BodyText">
    <w:name w:val="Body Text"/>
    <w:basedOn w:val="Normal"/>
    <w:link w:val="BodyTextChar"/>
    <w:uiPriority w:val="99"/>
    <w:semiHidden/>
    <w:unhideWhenUsed/>
    <w:rsid w:val="003C07C3"/>
    <w:pPr>
      <w:spacing w:after="120"/>
    </w:pPr>
  </w:style>
  <w:style w:type="character" w:customStyle="1" w:styleId="BodyTextChar">
    <w:name w:val="Body Text Char"/>
    <w:basedOn w:val="DefaultParagraphFont"/>
    <w:link w:val="BodyText"/>
    <w:uiPriority w:val="99"/>
    <w:semiHidden/>
    <w:rsid w:val="003C07C3"/>
  </w:style>
  <w:style w:type="paragraph" w:customStyle="1" w:styleId="EgressHeaderStyleOfficePublic">
    <w:name w:val="EgressHeaderStyleOfficePublic"/>
    <w:basedOn w:val="Normal"/>
    <w:semiHidden/>
    <w:rsid w:val="002B6C03"/>
    <w:pPr>
      <w:jc w:val="center"/>
    </w:pPr>
    <w:rPr>
      <w:rFonts w:ascii="Calibri" w:eastAsia="Helvetica Neue" w:hAnsi="Calibri" w:cs="Calibri"/>
      <w:sz w:val="24"/>
      <w:szCs w:val="48"/>
    </w:rPr>
  </w:style>
  <w:style w:type="paragraph" w:customStyle="1" w:styleId="EgressFooterStyleOfficePublic">
    <w:name w:val="EgressFooterStyleOfficePublic"/>
    <w:basedOn w:val="Normal"/>
    <w:semiHidden/>
    <w:rsid w:val="002B6C03"/>
    <w:pPr>
      <w:jc w:val="center"/>
    </w:pPr>
    <w:rPr>
      <w:rFonts w:ascii="Calibri" w:eastAsia="Helvetica Neue" w:hAnsi="Calibri" w:cs="Calibri"/>
      <w:sz w:val="24"/>
      <w:szCs w:val="48"/>
    </w:rPr>
  </w:style>
  <w:style w:type="paragraph" w:customStyle="1" w:styleId="EgressHeaderStyletransparent">
    <w:name w:val="EgressHeaderStyletransparent"/>
    <w:basedOn w:val="Normal"/>
    <w:semiHidden/>
    <w:rsid w:val="00DC5D4D"/>
    <w:pPr>
      <w:jc w:val="center"/>
    </w:pPr>
    <w:rPr>
      <w:rFonts w:ascii="Calibri" w:eastAsia="Helvetica Neue" w:hAnsi="Calibri" w:cs="Calibri"/>
      <w:sz w:val="24"/>
    </w:rPr>
  </w:style>
  <w:style w:type="paragraph" w:customStyle="1" w:styleId="EgressFooterStyletransparent">
    <w:name w:val="EgressFooterStyletransparent"/>
    <w:basedOn w:val="Normal"/>
    <w:semiHidden/>
    <w:rsid w:val="00DC5D4D"/>
    <w:pPr>
      <w:jc w:val="center"/>
    </w:pPr>
    <w:rPr>
      <w:rFonts w:ascii="Calibri" w:eastAsia="Helvetica Neue" w:hAnsi="Calibri" w:cs="Calibri"/>
      <w:sz w:val="24"/>
    </w:rPr>
  </w:style>
  <w:style w:type="paragraph" w:styleId="CommentSubject">
    <w:name w:val="annotation subject"/>
    <w:basedOn w:val="CommentText"/>
    <w:next w:val="CommentText"/>
    <w:link w:val="CommentSubjectChar"/>
    <w:uiPriority w:val="99"/>
    <w:semiHidden/>
    <w:unhideWhenUsed/>
    <w:rsid w:val="006545D9"/>
    <w:pPr>
      <w:widowControl w:val="0"/>
      <w:spacing w:after="200"/>
      <w:jc w:val="left"/>
    </w:pPr>
    <w:rPr>
      <w:rFonts w:ascii="Arial" w:eastAsia="Arial" w:hAnsi="Arial" w:cs="Arial"/>
      <w:b/>
      <w:bCs/>
      <w:szCs w:val="20"/>
      <w:lang w:eastAsia="en-GB" w:bidi="ar-SA"/>
    </w:rPr>
  </w:style>
  <w:style w:type="character" w:customStyle="1" w:styleId="CommentSubjectChar">
    <w:name w:val="Comment Subject Char"/>
    <w:basedOn w:val="CommentTextChar"/>
    <w:link w:val="CommentSubject"/>
    <w:uiPriority w:val="99"/>
    <w:semiHidden/>
    <w:rsid w:val="006545D9"/>
    <w:rPr>
      <w:rFonts w:ascii="Verdana" w:eastAsia="Verdana" w:hAnsi="Verdana" w:cs="Mangal"/>
      <w:b/>
      <w:bCs/>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header" Target="header3.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s://www.gov.uk/service-manual/agile-delivery/spend-controls-check-if-you-need-approval-to-spend-money-on-a-servic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gov.uk/guidance/g-cloud-templates-and-legal-document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tools.hmrc.gov.uk/esi"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header" Target="header2.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digitalmarketplace.service.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sc.gov.uk/guidance/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g-cloud-templates-and-legal-documents" TargetMode="External"/><Relationship Id="rId35" Type="http://schemas.openxmlformats.org/officeDocument/2006/relationships/header" Target="header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www.legislation.gov.uk/ukpga/1998/29/contents" TargetMode="External"/><Relationship Id="rId38" Type="http://schemas.openxmlformats.org/officeDocument/2006/relationships/footer" Target="footer2.xml"/><Relationship Id="rId46"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BD53F8-664A-4927-B3FC-F5452804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10845</Words>
  <Characters>61823</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Natalie-Kym Vinnicombe</dc:creator>
  <cp:lastModifiedBy>Rob Hardman</cp:lastModifiedBy>
  <cp:revision>2</cp:revision>
  <cp:lastPrinted>2017-05-04T15:16:00Z</cp:lastPrinted>
  <dcterms:created xsi:type="dcterms:W3CDTF">2018-12-21T17:10:00Z</dcterms:created>
  <dcterms:modified xsi:type="dcterms:W3CDTF">2018-12-21T17:10:00Z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917c3bbc7ec941219684a7ae1d3fd77d</vt:lpwstr>
  </property>
  <property fmtid="{D5CDD505-2E9C-101B-9397-08002B2CF9AE}" pid="3" name="SW-CACHED-DLP-SCORE">
    <vt:lpwstr/>
  </property>
  <property fmtid="{D5CDD505-2E9C-101B-9397-08002B2CF9AE}" pid="4" name="SW-CACHED-CLASSIFICATION-ID">
    <vt:lpwstr/>
  </property>
  <property fmtid="{D5CDD505-2E9C-101B-9397-08002B2CF9AE}" pid="5" name="SW-FINGERPRINT">
    <vt:lpwstr>mHM/sHP/NSm/0Ve5xY1GQIOa9SpMo6amsDBysS/fBwk=</vt:lpwstr>
  </property>
  <property fmtid="{D5CDD505-2E9C-101B-9397-08002B2CF9AE}" pid="6" name="SW-CLASSIFICATION-ID">
    <vt:lpwstr>transparent</vt:lpwstr>
  </property>
  <property fmtid="{D5CDD505-2E9C-101B-9397-08002B2CF9AE}" pid="7" name="SW-CLASSIFIED-BY">
    <vt:lpwstr>natalie-kym.vinnicombe@egress.com</vt:lpwstr>
  </property>
  <property fmtid="{D5CDD505-2E9C-101B-9397-08002B2CF9AE}" pid="8" name="SW-CLASSIFICATION-DATE">
    <vt:lpwstr>2017-09-15T10:43:55.7181589Z</vt:lpwstr>
  </property>
  <property fmtid="{D5CDD505-2E9C-101B-9397-08002B2CF9AE}" pid="9" name="SW-META-DATA">
    <vt:lpwstr>!!!EGSTAMP:aaaaaaaa-aaaa-aaaa-aaaa-aaaaaaaaaaaa:transparent;S=300;DESCRIPTION=Marketing/Sales External!!!</vt:lpwstr>
  </property>
  <property fmtid="{D5CDD505-2E9C-101B-9397-08002B2CF9AE}" pid="10" name="SW-CLASSIFY-HEADER">
    <vt:lpwstr/>
  </property>
  <property fmtid="{D5CDD505-2E9C-101B-9397-08002B2CF9AE}" pid="11" name="SW-CLASSIFY-FOOTER">
    <vt:lpwstr/>
  </property>
  <property fmtid="{D5CDD505-2E9C-101B-9397-08002B2CF9AE}" pid="12" name="SW-CLASSIFY-WATERMARK">
    <vt:lpwstr/>
  </property>
</Properties>
</file>