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05CA2" w14:textId="77777777" w:rsidR="00C91F09" w:rsidRDefault="00192ED7">
      <w:pPr>
        <w:pStyle w:val="Heading1"/>
      </w:pPr>
      <w:bookmarkStart w:id="0" w:name="_m2ixq9rldg83"/>
      <w:bookmarkEnd w:id="0"/>
      <w:r>
        <w:t>Crown Commercial Service</w:t>
      </w:r>
    </w:p>
    <w:p w14:paraId="483E58FD" w14:textId="77777777" w:rsidR="00C91F09" w:rsidRDefault="00192ED7">
      <w:pPr>
        <w:pStyle w:val="Heading1"/>
        <w:spacing w:before="240"/>
        <w:ind w:hanging="142"/>
      </w:pPr>
      <w:r>
        <w:t>_______________________________</w:t>
      </w:r>
    </w:p>
    <w:p w14:paraId="1AE8CD36" w14:textId="77777777" w:rsidR="00C91F09" w:rsidRDefault="00192ED7">
      <w:pPr>
        <w:pStyle w:val="Heading1"/>
        <w:spacing w:before="240"/>
      </w:pPr>
      <w:r>
        <w:t xml:space="preserve"> Call-Off Order Form for RM6187 Management Consultancy Framework Three (MCF3)</w:t>
      </w:r>
    </w:p>
    <w:p w14:paraId="70154849" w14:textId="77777777" w:rsidR="00C91F09" w:rsidRDefault="00192ED7">
      <w:pPr>
        <w:pStyle w:val="Heading1"/>
        <w:spacing w:before="240"/>
        <w:ind w:hanging="142"/>
      </w:pPr>
      <w:r>
        <w:t>_____________________________________________</w:t>
      </w:r>
    </w:p>
    <w:p w14:paraId="7B831725" w14:textId="77777777" w:rsidR="00C91F09" w:rsidRDefault="00C91F09">
      <w:pPr>
        <w:pStyle w:val="Standard"/>
        <w:spacing w:line="240" w:lineRule="auto"/>
        <w:rPr>
          <w:rFonts w:ascii="Cambria" w:eastAsia="Cambria" w:hAnsi="Cambria" w:cs="Cambria"/>
          <w:sz w:val="24"/>
          <w:szCs w:val="24"/>
        </w:rPr>
      </w:pPr>
    </w:p>
    <w:p w14:paraId="6F1BE5BE" w14:textId="77777777" w:rsidR="00C91F09" w:rsidRDefault="00192ED7">
      <w:pPr>
        <w:pStyle w:val="Heading2"/>
        <w:sectPr w:rsidR="00C91F09">
          <w:headerReference w:type="default" r:id="rId11"/>
          <w:footerReference w:type="default" r:id="rId12"/>
          <w:headerReference w:type="first" r:id="rId13"/>
          <w:footerReference w:type="first" r:id="rId14"/>
          <w:pgSz w:w="11906" w:h="16838"/>
          <w:pgMar w:top="1440" w:right="1440" w:bottom="1440" w:left="1440" w:header="720" w:footer="720" w:gutter="0"/>
          <w:cols w:space="720"/>
          <w:titlePg/>
        </w:sectPr>
      </w:pPr>
      <w:r>
        <w:t>This document includes guidance that you will need to edit or delete before finalising this order form.</w:t>
      </w:r>
    </w:p>
    <w:p w14:paraId="1C499B3E" w14:textId="77777777" w:rsidR="00C91F09" w:rsidRDefault="00192ED7">
      <w:pPr>
        <w:pStyle w:val="Heading2"/>
        <w:spacing w:after="80"/>
      </w:pPr>
      <w:bookmarkStart w:id="1" w:name="_4jzg9t7c96aq"/>
      <w:bookmarkStart w:id="2" w:name="_gjdgxs"/>
      <w:bookmarkStart w:id="3" w:name="_wkj30k43lotj"/>
      <w:bookmarkStart w:id="4" w:name="_xi5t6xfj0u2a"/>
      <w:bookmarkEnd w:id="1"/>
      <w:bookmarkEnd w:id="2"/>
      <w:bookmarkEnd w:id="3"/>
      <w:bookmarkEnd w:id="4"/>
      <w:r>
        <w:lastRenderedPageBreak/>
        <w:t>Framework Schedule 6 (Order Form and Call-Off Schedules)</w:t>
      </w:r>
    </w:p>
    <w:p w14:paraId="4ED55EAF" w14:textId="77777777" w:rsidR="00C91F09" w:rsidRDefault="00C91F09">
      <w:pPr>
        <w:pStyle w:val="Standard"/>
        <w:spacing w:line="240" w:lineRule="auto"/>
        <w:rPr>
          <w:b/>
          <w:sz w:val="36"/>
          <w:szCs w:val="36"/>
        </w:rPr>
      </w:pPr>
    </w:p>
    <w:p w14:paraId="6A9E2C26" w14:textId="77777777" w:rsidR="00C91F09" w:rsidRDefault="00192ED7">
      <w:pPr>
        <w:pStyle w:val="Heading2"/>
        <w:spacing w:after="80"/>
      </w:pPr>
      <w:bookmarkStart w:id="5" w:name="_98csenokaz19"/>
      <w:bookmarkEnd w:id="5"/>
      <w:r>
        <w:t>Order Form</w:t>
      </w:r>
    </w:p>
    <w:p w14:paraId="5110A012" w14:textId="77777777" w:rsidR="00C91F09" w:rsidRDefault="00C91F09">
      <w:pPr>
        <w:pStyle w:val="Standard"/>
        <w:spacing w:line="240" w:lineRule="auto"/>
        <w:rPr>
          <w:b/>
          <w:sz w:val="24"/>
          <w:szCs w:val="24"/>
        </w:rPr>
      </w:pPr>
    </w:p>
    <w:p w14:paraId="05D9AC75" w14:textId="77777777" w:rsidR="00C91F09" w:rsidRDefault="00C91F09">
      <w:pPr>
        <w:pStyle w:val="Standard"/>
        <w:spacing w:line="240" w:lineRule="auto"/>
        <w:rPr>
          <w:b/>
          <w:sz w:val="24"/>
          <w:szCs w:val="24"/>
        </w:rPr>
      </w:pPr>
    </w:p>
    <w:p w14:paraId="0AB9B6C9" w14:textId="60C8A22B" w:rsidR="00C91F09" w:rsidRDefault="00192ED7">
      <w:pPr>
        <w:pStyle w:val="Standard"/>
        <w:spacing w:line="240" w:lineRule="auto"/>
      </w:pPr>
      <w:r>
        <w:rPr>
          <w:sz w:val="24"/>
          <w:szCs w:val="24"/>
        </w:rPr>
        <w:t>Call-off reference:</w:t>
      </w:r>
      <w:r>
        <w:rPr>
          <w:sz w:val="24"/>
          <w:szCs w:val="24"/>
        </w:rPr>
        <w:tab/>
      </w:r>
      <w:r>
        <w:rPr>
          <w:sz w:val="24"/>
          <w:szCs w:val="24"/>
        </w:rPr>
        <w:tab/>
      </w:r>
      <w:r w:rsidR="00CA1BEE" w:rsidRPr="00DD051A">
        <w:rPr>
          <w:b/>
          <w:sz w:val="24"/>
          <w:szCs w:val="24"/>
          <w:highlight w:val="yellow"/>
          <w:shd w:val="clear" w:color="auto" w:fill="FFFFFF"/>
        </w:rPr>
        <w:t>MCF3-SATCOM-T&amp;T(1)</w:t>
      </w:r>
      <w:r w:rsidR="00224526">
        <w:rPr>
          <w:b/>
          <w:sz w:val="24"/>
          <w:szCs w:val="24"/>
          <w:shd w:val="clear" w:color="auto" w:fill="FFFFFF"/>
        </w:rPr>
        <w:t xml:space="preserve"> </w:t>
      </w:r>
    </w:p>
    <w:p w14:paraId="11A5EBEE" w14:textId="77777777" w:rsidR="00C91F09" w:rsidRDefault="00C91F09">
      <w:pPr>
        <w:pStyle w:val="Standard"/>
        <w:spacing w:line="240" w:lineRule="auto"/>
        <w:rPr>
          <w:b/>
          <w:sz w:val="24"/>
          <w:szCs w:val="24"/>
          <w:shd w:val="clear" w:color="auto" w:fill="FFE599"/>
        </w:rPr>
      </w:pPr>
    </w:p>
    <w:p w14:paraId="4BD8CA3A" w14:textId="77777777" w:rsidR="00BC434A" w:rsidRPr="00BC434A" w:rsidRDefault="00192ED7">
      <w:pPr>
        <w:pStyle w:val="Standard"/>
        <w:spacing w:line="240" w:lineRule="auto"/>
        <w:rPr>
          <w:bCs/>
          <w:sz w:val="24"/>
          <w:szCs w:val="24"/>
          <w:shd w:val="clear" w:color="auto" w:fill="FFFFFF"/>
        </w:rPr>
      </w:pPr>
      <w:r>
        <w:rPr>
          <w:sz w:val="24"/>
          <w:szCs w:val="24"/>
          <w:shd w:val="clear" w:color="auto" w:fill="FFFFFF"/>
        </w:rPr>
        <w:t>The buyer:</w:t>
      </w:r>
      <w:r>
        <w:rPr>
          <w:sz w:val="24"/>
          <w:szCs w:val="24"/>
          <w:shd w:val="clear" w:color="auto" w:fill="FFFFFF"/>
        </w:rPr>
        <w:tab/>
      </w:r>
      <w:r>
        <w:rPr>
          <w:sz w:val="24"/>
          <w:szCs w:val="24"/>
          <w:shd w:val="clear" w:color="auto" w:fill="FFFFFF"/>
        </w:rPr>
        <w:tab/>
      </w:r>
      <w:r>
        <w:rPr>
          <w:sz w:val="24"/>
          <w:szCs w:val="24"/>
          <w:shd w:val="clear" w:color="auto" w:fill="FFFFFF"/>
        </w:rPr>
        <w:tab/>
      </w:r>
      <w:r w:rsidR="00BC434A" w:rsidRPr="00BC434A">
        <w:rPr>
          <w:bCs/>
          <w:sz w:val="24"/>
          <w:szCs w:val="24"/>
          <w:shd w:val="clear" w:color="auto" w:fill="FFFFFF"/>
        </w:rPr>
        <w:t>Strategic Command (UKStratCom) part of the</w:t>
      </w:r>
    </w:p>
    <w:p w14:paraId="2558B1B3" w14:textId="286528BE" w:rsidR="00C91F09" w:rsidRPr="00BC434A" w:rsidRDefault="00BC434A" w:rsidP="00BC434A">
      <w:pPr>
        <w:pStyle w:val="Standard"/>
        <w:spacing w:line="240" w:lineRule="auto"/>
        <w:ind w:left="2160" w:firstLine="720"/>
        <w:rPr>
          <w:bCs/>
        </w:rPr>
      </w:pPr>
      <w:r w:rsidRPr="00BC434A">
        <w:rPr>
          <w:bCs/>
          <w:sz w:val="24"/>
          <w:szCs w:val="24"/>
          <w:shd w:val="clear" w:color="auto" w:fill="FFFFFF"/>
        </w:rPr>
        <w:t>Ministry of Defence (MOD)</w:t>
      </w:r>
    </w:p>
    <w:p w14:paraId="56A5E842" w14:textId="77777777" w:rsidR="00C91F09" w:rsidRDefault="00192ED7">
      <w:pPr>
        <w:pStyle w:val="Standard"/>
        <w:spacing w:line="240" w:lineRule="auto"/>
      </w:pPr>
      <w:r>
        <w:rPr>
          <w:sz w:val="24"/>
          <w:szCs w:val="24"/>
          <w:shd w:val="clear" w:color="auto" w:fill="FFFFFF"/>
        </w:rPr>
        <w:t xml:space="preserve"> </w:t>
      </w:r>
    </w:p>
    <w:p w14:paraId="62884E4E" w14:textId="0F94E6EF" w:rsidR="00F16D92" w:rsidRPr="00F16D92" w:rsidRDefault="00192ED7" w:rsidP="00F16D92">
      <w:pPr>
        <w:pStyle w:val="Standard"/>
        <w:rPr>
          <w:bCs/>
          <w:sz w:val="24"/>
          <w:szCs w:val="24"/>
          <w:shd w:val="clear" w:color="auto" w:fill="FFFFFF"/>
        </w:rPr>
      </w:pPr>
      <w:r>
        <w:rPr>
          <w:sz w:val="24"/>
          <w:szCs w:val="24"/>
          <w:shd w:val="clear" w:color="auto" w:fill="FFFFFF"/>
        </w:rPr>
        <w:t>Buyer address:</w:t>
      </w:r>
      <w:r>
        <w:rPr>
          <w:sz w:val="24"/>
          <w:szCs w:val="24"/>
          <w:shd w:val="clear" w:color="auto" w:fill="FFFFFF"/>
        </w:rPr>
        <w:tab/>
      </w:r>
      <w:r>
        <w:rPr>
          <w:sz w:val="24"/>
          <w:szCs w:val="24"/>
          <w:shd w:val="clear" w:color="auto" w:fill="FFFFFF"/>
        </w:rPr>
        <w:tab/>
      </w:r>
      <w:r w:rsidR="00F16D92" w:rsidRPr="00F16D92">
        <w:rPr>
          <w:bCs/>
          <w:sz w:val="24"/>
          <w:szCs w:val="24"/>
          <w:shd w:val="clear" w:color="auto" w:fill="FFFFFF"/>
        </w:rPr>
        <w:t xml:space="preserve">MoD Corsham, </w:t>
      </w:r>
    </w:p>
    <w:p w14:paraId="2230F90E" w14:textId="77777777" w:rsidR="00F16D92" w:rsidRPr="00F16D92" w:rsidRDefault="00F16D92" w:rsidP="00F16D92">
      <w:pPr>
        <w:pStyle w:val="Standard"/>
        <w:ind w:left="2160" w:firstLine="720"/>
        <w:rPr>
          <w:bCs/>
          <w:sz w:val="24"/>
          <w:szCs w:val="24"/>
          <w:shd w:val="clear" w:color="auto" w:fill="FFFFFF"/>
        </w:rPr>
      </w:pPr>
      <w:r w:rsidRPr="00F16D92">
        <w:rPr>
          <w:bCs/>
          <w:sz w:val="24"/>
          <w:szCs w:val="24"/>
          <w:shd w:val="clear" w:color="auto" w:fill="FFFFFF"/>
        </w:rPr>
        <w:t xml:space="preserve">B2, Building 405, </w:t>
      </w:r>
    </w:p>
    <w:p w14:paraId="4BCF508C" w14:textId="77777777" w:rsidR="00F16D92" w:rsidRPr="00F16D92" w:rsidRDefault="00F16D92" w:rsidP="00F16D92">
      <w:pPr>
        <w:pStyle w:val="Standard"/>
        <w:ind w:left="2160" w:firstLine="720"/>
        <w:rPr>
          <w:bCs/>
          <w:sz w:val="24"/>
          <w:szCs w:val="24"/>
          <w:shd w:val="clear" w:color="auto" w:fill="FFFFFF"/>
        </w:rPr>
      </w:pPr>
      <w:r w:rsidRPr="00F16D92">
        <w:rPr>
          <w:bCs/>
          <w:sz w:val="24"/>
          <w:szCs w:val="24"/>
          <w:shd w:val="clear" w:color="auto" w:fill="FFFFFF"/>
        </w:rPr>
        <w:t xml:space="preserve">Westwells Road, </w:t>
      </w:r>
    </w:p>
    <w:p w14:paraId="6B51E91E" w14:textId="77777777" w:rsidR="00F16D92" w:rsidRPr="00F16D92" w:rsidRDefault="00F16D92" w:rsidP="00F16D92">
      <w:pPr>
        <w:pStyle w:val="Standard"/>
        <w:ind w:left="2160" w:firstLine="720"/>
        <w:rPr>
          <w:bCs/>
          <w:sz w:val="24"/>
          <w:szCs w:val="24"/>
          <w:shd w:val="clear" w:color="auto" w:fill="FFFFFF"/>
        </w:rPr>
      </w:pPr>
      <w:r w:rsidRPr="00F16D92">
        <w:rPr>
          <w:bCs/>
          <w:sz w:val="24"/>
          <w:szCs w:val="24"/>
          <w:shd w:val="clear" w:color="auto" w:fill="FFFFFF"/>
        </w:rPr>
        <w:t xml:space="preserve">Corsham, </w:t>
      </w:r>
    </w:p>
    <w:p w14:paraId="40691112" w14:textId="77777777" w:rsidR="00F16D92" w:rsidRPr="00F16D92" w:rsidRDefault="00F16D92" w:rsidP="00F16D92">
      <w:pPr>
        <w:pStyle w:val="Standard"/>
        <w:ind w:left="2160" w:firstLine="720"/>
        <w:rPr>
          <w:bCs/>
          <w:sz w:val="24"/>
          <w:szCs w:val="24"/>
          <w:shd w:val="clear" w:color="auto" w:fill="FFFFFF"/>
        </w:rPr>
      </w:pPr>
      <w:r w:rsidRPr="00F16D92">
        <w:rPr>
          <w:bCs/>
          <w:sz w:val="24"/>
          <w:szCs w:val="24"/>
          <w:shd w:val="clear" w:color="auto" w:fill="FFFFFF"/>
        </w:rPr>
        <w:t xml:space="preserve">Wiltshire, </w:t>
      </w:r>
    </w:p>
    <w:p w14:paraId="35CC09B6" w14:textId="19C0AC0B" w:rsidR="00C91F09" w:rsidRPr="00F16D92" w:rsidRDefault="00F16D92" w:rsidP="00F16D92">
      <w:pPr>
        <w:pStyle w:val="Standard"/>
        <w:spacing w:line="240" w:lineRule="auto"/>
        <w:ind w:left="2160" w:firstLine="720"/>
        <w:rPr>
          <w:bCs/>
        </w:rPr>
      </w:pPr>
      <w:r w:rsidRPr="00F16D92">
        <w:rPr>
          <w:bCs/>
          <w:sz w:val="24"/>
          <w:szCs w:val="24"/>
          <w:shd w:val="clear" w:color="auto" w:fill="FFFFFF"/>
        </w:rPr>
        <w:t>SN13 9NR</w:t>
      </w:r>
    </w:p>
    <w:p w14:paraId="6F9D6DDF" w14:textId="77777777" w:rsidR="00C91F09" w:rsidRDefault="00C91F09">
      <w:pPr>
        <w:pStyle w:val="Standard"/>
        <w:spacing w:line="240" w:lineRule="auto"/>
        <w:rPr>
          <w:sz w:val="24"/>
          <w:szCs w:val="24"/>
        </w:rPr>
      </w:pPr>
    </w:p>
    <w:p w14:paraId="29B98919" w14:textId="77777777" w:rsidR="003D0AF9" w:rsidRPr="00CA1BEE" w:rsidRDefault="003D0AF9" w:rsidP="003D0AF9">
      <w:pPr>
        <w:pStyle w:val="Standard"/>
        <w:spacing w:line="240" w:lineRule="auto"/>
        <w:rPr>
          <w:b/>
          <w:sz w:val="24"/>
          <w:szCs w:val="24"/>
          <w:shd w:val="clear" w:color="auto" w:fill="FFFFFF"/>
        </w:rPr>
      </w:pPr>
      <w:r w:rsidRPr="00CA1BEE">
        <w:rPr>
          <w:sz w:val="24"/>
          <w:szCs w:val="24"/>
        </w:rPr>
        <w:t xml:space="preserve">The supplier: </w:t>
      </w:r>
      <w:r w:rsidRPr="00CA1BEE">
        <w:rPr>
          <w:sz w:val="24"/>
          <w:szCs w:val="24"/>
        </w:rPr>
        <w:tab/>
      </w:r>
      <w:r w:rsidRPr="00CA1BEE">
        <w:rPr>
          <w:sz w:val="24"/>
          <w:szCs w:val="24"/>
        </w:rPr>
        <w:tab/>
      </w:r>
      <w:r w:rsidRPr="00CA1BEE">
        <w:rPr>
          <w:b/>
          <w:sz w:val="24"/>
          <w:szCs w:val="24"/>
          <w:shd w:val="clear" w:color="auto" w:fill="FFFFFF"/>
        </w:rPr>
        <w:t>Mace Limited</w:t>
      </w:r>
    </w:p>
    <w:p w14:paraId="4DCD5EAB" w14:textId="77777777" w:rsidR="003D0AF9" w:rsidRPr="00CA1BEE" w:rsidRDefault="003D0AF9" w:rsidP="003D0AF9">
      <w:pPr>
        <w:pStyle w:val="Standard"/>
        <w:spacing w:line="240" w:lineRule="auto"/>
        <w:rPr>
          <w:sz w:val="24"/>
          <w:szCs w:val="24"/>
        </w:rPr>
      </w:pPr>
      <w:r w:rsidRPr="00CA1BEE">
        <w:rPr>
          <w:sz w:val="24"/>
          <w:szCs w:val="24"/>
          <w:shd w:val="clear" w:color="auto" w:fill="FFFFFF"/>
        </w:rPr>
        <w:t>Supplier address:</w:t>
      </w:r>
      <w:r w:rsidRPr="00CA1BEE">
        <w:rPr>
          <w:b/>
          <w:sz w:val="24"/>
          <w:szCs w:val="24"/>
          <w:shd w:val="clear" w:color="auto" w:fill="FFFFFF"/>
        </w:rPr>
        <w:t xml:space="preserve"> </w:t>
      </w:r>
      <w:r w:rsidRPr="00CA1BEE">
        <w:rPr>
          <w:b/>
          <w:sz w:val="24"/>
          <w:szCs w:val="24"/>
          <w:shd w:val="clear" w:color="auto" w:fill="FFFFFF"/>
        </w:rPr>
        <w:tab/>
      </w:r>
      <w:r w:rsidRPr="00CA1BEE">
        <w:rPr>
          <w:b/>
          <w:sz w:val="24"/>
          <w:szCs w:val="24"/>
          <w:shd w:val="clear" w:color="auto" w:fill="FFFFFF"/>
        </w:rPr>
        <w:tab/>
        <w:t>155 Moorgate, London, EC2M 6XB, United Kingdom</w:t>
      </w:r>
    </w:p>
    <w:p w14:paraId="5AB5B71D" w14:textId="77777777" w:rsidR="003D0AF9" w:rsidRPr="00CA1BEE" w:rsidRDefault="003D0AF9" w:rsidP="003D0AF9">
      <w:pPr>
        <w:pStyle w:val="Standard"/>
        <w:spacing w:line="240" w:lineRule="auto"/>
        <w:rPr>
          <w:sz w:val="24"/>
          <w:szCs w:val="24"/>
        </w:rPr>
      </w:pPr>
      <w:r w:rsidRPr="00CA1BEE">
        <w:rPr>
          <w:sz w:val="24"/>
          <w:szCs w:val="24"/>
          <w:shd w:val="clear" w:color="auto" w:fill="FFFFFF"/>
        </w:rPr>
        <w:t>Registration number:</w:t>
      </w:r>
      <w:r w:rsidRPr="00CA1BEE">
        <w:rPr>
          <w:b/>
          <w:sz w:val="24"/>
          <w:szCs w:val="24"/>
          <w:shd w:val="clear" w:color="auto" w:fill="FFFFFF"/>
        </w:rPr>
        <w:t xml:space="preserve"> </w:t>
      </w:r>
      <w:r w:rsidRPr="00CA1BEE">
        <w:rPr>
          <w:b/>
          <w:sz w:val="24"/>
          <w:szCs w:val="24"/>
          <w:shd w:val="clear" w:color="auto" w:fill="FFFFFF"/>
        </w:rPr>
        <w:tab/>
        <w:t>02410626</w:t>
      </w:r>
    </w:p>
    <w:p w14:paraId="083EAA15" w14:textId="77777777" w:rsidR="003D0AF9" w:rsidRPr="00CA1BEE" w:rsidRDefault="003D0AF9" w:rsidP="003D0AF9">
      <w:pPr>
        <w:pStyle w:val="Standard"/>
        <w:spacing w:line="240" w:lineRule="auto"/>
        <w:rPr>
          <w:sz w:val="24"/>
          <w:szCs w:val="24"/>
        </w:rPr>
      </w:pPr>
      <w:r w:rsidRPr="00CA1BEE">
        <w:rPr>
          <w:sz w:val="24"/>
          <w:szCs w:val="24"/>
          <w:shd w:val="clear" w:color="auto" w:fill="FFFFFF"/>
        </w:rPr>
        <w:t xml:space="preserve">DUNS number:       </w:t>
      </w:r>
      <w:r w:rsidRPr="00CA1BEE">
        <w:rPr>
          <w:sz w:val="24"/>
          <w:szCs w:val="24"/>
          <w:shd w:val="clear" w:color="auto" w:fill="FFFFFF"/>
        </w:rPr>
        <w:tab/>
      </w:r>
      <w:r w:rsidRPr="00CA1BEE">
        <w:rPr>
          <w:sz w:val="24"/>
          <w:szCs w:val="24"/>
          <w:shd w:val="clear" w:color="auto" w:fill="FFFFFF"/>
        </w:rPr>
        <w:tab/>
      </w:r>
      <w:r w:rsidRPr="00CA1BEE">
        <w:rPr>
          <w:b/>
          <w:bCs/>
          <w:color w:val="0B0C0C"/>
          <w:sz w:val="24"/>
          <w:szCs w:val="24"/>
          <w:shd w:val="clear" w:color="auto" w:fill="F6F6F6"/>
        </w:rPr>
        <w:t>504135492</w:t>
      </w:r>
    </w:p>
    <w:p w14:paraId="670F933C" w14:textId="67A3B7B4" w:rsidR="003D0AF9" w:rsidRPr="007B152A" w:rsidRDefault="003D0AF9" w:rsidP="003D0AF9">
      <w:pPr>
        <w:pStyle w:val="Standard"/>
        <w:spacing w:line="240" w:lineRule="auto"/>
        <w:rPr>
          <w:sz w:val="24"/>
          <w:szCs w:val="24"/>
        </w:rPr>
      </w:pPr>
      <w:r w:rsidRPr="00CA1BEE">
        <w:rPr>
          <w:sz w:val="24"/>
          <w:szCs w:val="24"/>
          <w:shd w:val="clear" w:color="auto" w:fill="FFFFFF"/>
        </w:rPr>
        <w:t>Sid4gov id:</w:t>
      </w:r>
      <w:r w:rsidRPr="00CA1BEE">
        <w:rPr>
          <w:b/>
          <w:sz w:val="24"/>
          <w:szCs w:val="24"/>
          <w:shd w:val="clear" w:color="auto" w:fill="FFFFFF"/>
        </w:rPr>
        <w:t xml:space="preserve">                 </w:t>
      </w:r>
      <w:r w:rsidRPr="00CA1BEE">
        <w:rPr>
          <w:b/>
          <w:sz w:val="24"/>
          <w:szCs w:val="24"/>
          <w:shd w:val="clear" w:color="auto" w:fill="FFFFFF"/>
        </w:rPr>
        <w:tab/>
        <w:t>N/A</w:t>
      </w:r>
    </w:p>
    <w:p w14:paraId="60C81DEB" w14:textId="77777777" w:rsidR="00C91F09" w:rsidRDefault="00C91F09">
      <w:pPr>
        <w:pStyle w:val="Standard"/>
        <w:spacing w:line="240" w:lineRule="auto"/>
        <w:rPr>
          <w:sz w:val="24"/>
          <w:szCs w:val="24"/>
          <w:shd w:val="clear" w:color="auto" w:fill="FFFFFF"/>
        </w:rPr>
      </w:pPr>
    </w:p>
    <w:p w14:paraId="7830B542" w14:textId="77777777" w:rsidR="00C91F09" w:rsidRDefault="00C91F09">
      <w:pPr>
        <w:pStyle w:val="Standard"/>
        <w:spacing w:line="240" w:lineRule="auto"/>
        <w:rPr>
          <w:sz w:val="24"/>
          <w:szCs w:val="24"/>
          <w:shd w:val="clear" w:color="auto" w:fill="FFFFFF"/>
        </w:rPr>
      </w:pPr>
    </w:p>
    <w:p w14:paraId="06E6ECC2" w14:textId="77777777" w:rsidR="00C91F09" w:rsidRDefault="00C91F09">
      <w:pPr>
        <w:pStyle w:val="Standard"/>
        <w:spacing w:line="240" w:lineRule="auto"/>
        <w:rPr>
          <w:sz w:val="24"/>
          <w:szCs w:val="24"/>
          <w:shd w:val="clear" w:color="auto" w:fill="FFE599"/>
        </w:rPr>
      </w:pPr>
    </w:p>
    <w:p w14:paraId="64157477" w14:textId="77777777" w:rsidR="00C91F09" w:rsidRDefault="00C91F09">
      <w:pPr>
        <w:pStyle w:val="Standard"/>
        <w:spacing w:line="240" w:lineRule="auto"/>
        <w:rPr>
          <w:sz w:val="24"/>
          <w:szCs w:val="24"/>
        </w:rPr>
      </w:pPr>
    </w:p>
    <w:p w14:paraId="2621D698" w14:textId="77777777" w:rsidR="00C91F09" w:rsidRDefault="00C91F09">
      <w:pPr>
        <w:pStyle w:val="Standard"/>
        <w:spacing w:line="240" w:lineRule="auto"/>
        <w:rPr>
          <w:sz w:val="24"/>
          <w:szCs w:val="24"/>
        </w:rPr>
      </w:pPr>
    </w:p>
    <w:p w14:paraId="7B324521" w14:textId="77777777" w:rsidR="00C91F09" w:rsidRDefault="00C91F09">
      <w:pPr>
        <w:pStyle w:val="Standard"/>
        <w:spacing w:line="240" w:lineRule="auto"/>
        <w:rPr>
          <w:sz w:val="24"/>
          <w:szCs w:val="24"/>
        </w:rPr>
      </w:pPr>
    </w:p>
    <w:p w14:paraId="529300DE" w14:textId="77777777" w:rsidR="00C91F09" w:rsidRDefault="00C91F09">
      <w:pPr>
        <w:pStyle w:val="Standard"/>
        <w:spacing w:line="240" w:lineRule="auto"/>
        <w:rPr>
          <w:sz w:val="24"/>
          <w:szCs w:val="24"/>
        </w:rPr>
      </w:pPr>
    </w:p>
    <w:p w14:paraId="6C95247B" w14:textId="77777777" w:rsidR="00C91F09" w:rsidRDefault="00C91F09">
      <w:pPr>
        <w:pStyle w:val="Standard"/>
        <w:spacing w:line="240" w:lineRule="auto"/>
        <w:rPr>
          <w:sz w:val="24"/>
          <w:szCs w:val="24"/>
        </w:rPr>
      </w:pPr>
    </w:p>
    <w:p w14:paraId="30A568BD" w14:textId="77777777" w:rsidR="00C91F09" w:rsidRDefault="00C91F09">
      <w:pPr>
        <w:pStyle w:val="Standard"/>
        <w:spacing w:line="240" w:lineRule="auto"/>
        <w:rPr>
          <w:sz w:val="24"/>
          <w:szCs w:val="24"/>
        </w:rPr>
      </w:pPr>
    </w:p>
    <w:p w14:paraId="54AFDD6C" w14:textId="77777777" w:rsidR="00C91F09" w:rsidRDefault="00C91F09">
      <w:pPr>
        <w:pStyle w:val="Standard"/>
        <w:spacing w:line="240" w:lineRule="auto"/>
        <w:rPr>
          <w:sz w:val="24"/>
          <w:szCs w:val="24"/>
        </w:rPr>
      </w:pPr>
    </w:p>
    <w:p w14:paraId="79CE4C00" w14:textId="77777777" w:rsidR="00C91F09" w:rsidRDefault="00C91F09">
      <w:pPr>
        <w:pStyle w:val="Standard"/>
        <w:spacing w:line="240" w:lineRule="auto"/>
        <w:rPr>
          <w:sz w:val="24"/>
          <w:szCs w:val="24"/>
        </w:rPr>
      </w:pPr>
    </w:p>
    <w:p w14:paraId="7A469F0C" w14:textId="77777777" w:rsidR="00C91F09" w:rsidRDefault="00C91F09">
      <w:pPr>
        <w:pStyle w:val="Standard"/>
        <w:spacing w:line="240" w:lineRule="auto"/>
        <w:rPr>
          <w:sz w:val="24"/>
          <w:szCs w:val="24"/>
        </w:rPr>
      </w:pPr>
    </w:p>
    <w:p w14:paraId="025083BA" w14:textId="77777777" w:rsidR="00C91F09" w:rsidRDefault="00C91F09">
      <w:pPr>
        <w:pStyle w:val="Standard"/>
        <w:spacing w:line="240" w:lineRule="auto"/>
        <w:rPr>
          <w:sz w:val="24"/>
          <w:szCs w:val="24"/>
        </w:rPr>
      </w:pPr>
    </w:p>
    <w:p w14:paraId="65DA2D7E" w14:textId="77777777" w:rsidR="00C91F09" w:rsidRDefault="00C91F09">
      <w:pPr>
        <w:pStyle w:val="Heading3"/>
        <w:spacing w:before="280" w:line="276" w:lineRule="auto"/>
        <w:rPr>
          <w:b/>
          <w:color w:val="000000"/>
          <w:sz w:val="24"/>
          <w:szCs w:val="24"/>
        </w:rPr>
      </w:pPr>
      <w:bookmarkStart w:id="6" w:name="_a39px0jmosiu"/>
      <w:bookmarkEnd w:id="6"/>
    </w:p>
    <w:p w14:paraId="7E101A15" w14:textId="77777777" w:rsidR="00C91F09" w:rsidRDefault="00C91F09">
      <w:pPr>
        <w:pStyle w:val="Standard"/>
      </w:pPr>
    </w:p>
    <w:p w14:paraId="4AC58A45" w14:textId="77777777" w:rsidR="00C91F09" w:rsidRDefault="00C91F09">
      <w:pPr>
        <w:pStyle w:val="Heading3"/>
        <w:spacing w:before="280" w:line="276" w:lineRule="auto"/>
        <w:rPr>
          <w:b/>
          <w:color w:val="000000"/>
          <w:sz w:val="24"/>
          <w:szCs w:val="24"/>
        </w:rPr>
      </w:pPr>
      <w:bookmarkStart w:id="7" w:name="_gt8koknafofg"/>
      <w:bookmarkEnd w:id="7"/>
    </w:p>
    <w:p w14:paraId="1DF8CF36" w14:textId="77777777" w:rsidR="00574E65" w:rsidRDefault="00574E65">
      <w:pPr>
        <w:widowControl w:val="0"/>
        <w:suppressAutoHyphens w:val="0"/>
        <w:rPr>
          <w:b/>
          <w:color w:val="000000"/>
          <w:sz w:val="24"/>
          <w:szCs w:val="24"/>
        </w:rPr>
      </w:pPr>
      <w:r>
        <w:rPr>
          <w:b/>
          <w:color w:val="000000"/>
          <w:sz w:val="24"/>
          <w:szCs w:val="24"/>
        </w:rPr>
        <w:br w:type="page"/>
      </w:r>
    </w:p>
    <w:p w14:paraId="17564F9D" w14:textId="471F7C85" w:rsidR="00C91F09" w:rsidRDefault="00192ED7">
      <w:pPr>
        <w:pStyle w:val="Heading3"/>
        <w:spacing w:before="280" w:line="276" w:lineRule="auto"/>
      </w:pPr>
      <w:r>
        <w:rPr>
          <w:b/>
          <w:color w:val="000000"/>
          <w:sz w:val="24"/>
          <w:szCs w:val="24"/>
        </w:rPr>
        <w:lastRenderedPageBreak/>
        <w:t>Applicable framework contract</w:t>
      </w:r>
    </w:p>
    <w:p w14:paraId="6538E5A4" w14:textId="77777777" w:rsidR="00C91F09" w:rsidRDefault="00C91F09">
      <w:pPr>
        <w:pStyle w:val="Standard"/>
        <w:spacing w:line="240" w:lineRule="auto"/>
        <w:rPr>
          <w:sz w:val="24"/>
          <w:szCs w:val="24"/>
        </w:rPr>
      </w:pPr>
    </w:p>
    <w:p w14:paraId="52CEB9D7" w14:textId="77777777" w:rsidR="00C91F09" w:rsidRDefault="00192ED7">
      <w:pPr>
        <w:pStyle w:val="Standard"/>
        <w:spacing w:line="240" w:lineRule="auto"/>
        <w:jc w:val="both"/>
      </w:pPr>
      <w:r>
        <w:rPr>
          <w:sz w:val="24"/>
          <w:szCs w:val="24"/>
          <w:shd w:val="clear" w:color="auto" w:fill="FFFFFF"/>
        </w:rPr>
        <w:t>This Order Form is for the provision of the Call-Off Deliverables and dated</w:t>
      </w:r>
    </w:p>
    <w:p w14:paraId="5FBC5135" w14:textId="77777777" w:rsidR="00C91F09" w:rsidRDefault="00C91F09">
      <w:pPr>
        <w:pStyle w:val="Standard"/>
        <w:spacing w:line="240" w:lineRule="auto"/>
        <w:jc w:val="both"/>
        <w:rPr>
          <w:b/>
          <w:sz w:val="24"/>
          <w:szCs w:val="24"/>
          <w:shd w:val="clear" w:color="auto" w:fill="FFFFFF"/>
        </w:rPr>
      </w:pPr>
    </w:p>
    <w:p w14:paraId="568451DE" w14:textId="5AA02723" w:rsidR="00C91F09" w:rsidRDefault="00DD051A">
      <w:pPr>
        <w:pStyle w:val="Standard"/>
        <w:spacing w:line="240" w:lineRule="auto"/>
        <w:jc w:val="both"/>
      </w:pPr>
      <w:r w:rsidRPr="00DD051A">
        <w:rPr>
          <w:b/>
          <w:sz w:val="24"/>
          <w:szCs w:val="24"/>
          <w:shd w:val="clear" w:color="auto" w:fill="FFFFFF"/>
        </w:rPr>
        <w:t>30</w:t>
      </w:r>
      <w:r w:rsidR="0054710D" w:rsidRPr="00DD051A">
        <w:rPr>
          <w:b/>
          <w:sz w:val="24"/>
          <w:szCs w:val="24"/>
          <w:shd w:val="clear" w:color="auto" w:fill="FFFFFF"/>
          <w:vertAlign w:val="superscript"/>
        </w:rPr>
        <w:t>nd</w:t>
      </w:r>
      <w:r w:rsidR="0054710D" w:rsidRPr="00DD051A">
        <w:rPr>
          <w:b/>
          <w:sz w:val="24"/>
          <w:szCs w:val="24"/>
          <w:shd w:val="clear" w:color="auto" w:fill="FFFFFF"/>
        </w:rPr>
        <w:t xml:space="preserve"> March</w:t>
      </w:r>
      <w:r w:rsidR="00CA1BEE" w:rsidRPr="00DD051A">
        <w:rPr>
          <w:b/>
          <w:sz w:val="24"/>
          <w:szCs w:val="24"/>
          <w:shd w:val="clear" w:color="auto" w:fill="FFFFFF"/>
        </w:rPr>
        <w:t xml:space="preserve"> 2022</w:t>
      </w:r>
    </w:p>
    <w:p w14:paraId="2D4595E7" w14:textId="77777777" w:rsidR="00C91F09" w:rsidRDefault="00C91F09">
      <w:pPr>
        <w:pStyle w:val="Standard"/>
        <w:spacing w:line="240" w:lineRule="auto"/>
        <w:jc w:val="both"/>
        <w:rPr>
          <w:sz w:val="24"/>
          <w:szCs w:val="24"/>
        </w:rPr>
      </w:pPr>
    </w:p>
    <w:p w14:paraId="61949A1B" w14:textId="77777777" w:rsidR="00C91F09" w:rsidRDefault="00192ED7">
      <w:pPr>
        <w:pStyle w:val="Standard"/>
        <w:spacing w:line="240" w:lineRule="auto"/>
        <w:jc w:val="both"/>
      </w:pPr>
      <w:r>
        <w:rPr>
          <w:sz w:val="24"/>
          <w:szCs w:val="24"/>
        </w:rPr>
        <w:t xml:space="preserve">It is issued under the Framework Contract with the reference number RM6187 for the provision of management consultancy services.   </w:t>
      </w:r>
    </w:p>
    <w:p w14:paraId="1CE8D9D3" w14:textId="77777777" w:rsidR="00C91F09" w:rsidRDefault="00192ED7">
      <w:pPr>
        <w:pStyle w:val="Heading3"/>
        <w:tabs>
          <w:tab w:val="left" w:pos="2257"/>
        </w:tabs>
        <w:spacing w:before="280" w:line="276" w:lineRule="auto"/>
      </w:pPr>
      <w:bookmarkStart w:id="8" w:name="_q2rk21hq5nxx"/>
      <w:bookmarkEnd w:id="8"/>
      <w:r>
        <w:rPr>
          <w:b/>
          <w:color w:val="000000"/>
          <w:sz w:val="24"/>
          <w:szCs w:val="24"/>
        </w:rPr>
        <w:t>Call-off lot:</w:t>
      </w:r>
    </w:p>
    <w:p w14:paraId="2BF9293A" w14:textId="77777777" w:rsidR="00C91F09" w:rsidRDefault="00C91F09">
      <w:pPr>
        <w:pStyle w:val="Standard"/>
        <w:tabs>
          <w:tab w:val="left" w:pos="5137"/>
        </w:tabs>
        <w:spacing w:line="240" w:lineRule="auto"/>
        <w:ind w:left="2880"/>
        <w:rPr>
          <w:b/>
          <w:sz w:val="24"/>
          <w:szCs w:val="24"/>
        </w:rPr>
      </w:pPr>
    </w:p>
    <w:p w14:paraId="10AF6B0B" w14:textId="0740467F" w:rsidR="00C91F09" w:rsidRPr="00BF501D" w:rsidRDefault="00FE6AB5" w:rsidP="002B11E5">
      <w:pPr>
        <w:pStyle w:val="Standard"/>
        <w:numPr>
          <w:ilvl w:val="0"/>
          <w:numId w:val="6"/>
        </w:numPr>
        <w:tabs>
          <w:tab w:val="left" w:pos="5137"/>
        </w:tabs>
        <w:spacing w:line="240" w:lineRule="auto"/>
        <w:rPr>
          <w:bCs/>
        </w:rPr>
      </w:pPr>
      <w:r w:rsidRPr="00BF501D">
        <w:rPr>
          <w:bCs/>
          <w:sz w:val="24"/>
          <w:szCs w:val="24"/>
          <w:shd w:val="clear" w:color="auto" w:fill="FFFFFF"/>
        </w:rPr>
        <w:t xml:space="preserve">Lot 6: </w:t>
      </w:r>
      <w:r w:rsidR="00BF501D" w:rsidRPr="00BF501D">
        <w:rPr>
          <w:bCs/>
          <w:sz w:val="24"/>
          <w:szCs w:val="24"/>
          <w:shd w:val="clear" w:color="auto" w:fill="FFFFFF"/>
        </w:rPr>
        <w:t>Procurement and Supply Chain</w:t>
      </w:r>
    </w:p>
    <w:p w14:paraId="34AA37B9" w14:textId="77777777" w:rsidR="00C91F09" w:rsidRDefault="00C91F09">
      <w:pPr>
        <w:pStyle w:val="Standard"/>
        <w:tabs>
          <w:tab w:val="left" w:pos="5137"/>
        </w:tabs>
        <w:spacing w:line="240" w:lineRule="auto"/>
        <w:ind w:left="2880"/>
        <w:rPr>
          <w:sz w:val="24"/>
          <w:szCs w:val="24"/>
        </w:rPr>
      </w:pPr>
    </w:p>
    <w:p w14:paraId="01288CED" w14:textId="77777777" w:rsidR="00C91F09" w:rsidRDefault="00192ED7">
      <w:pPr>
        <w:pStyle w:val="Heading3"/>
        <w:spacing w:before="280" w:line="276" w:lineRule="auto"/>
      </w:pPr>
      <w:bookmarkStart w:id="9" w:name="_bcuqpn31k56r"/>
      <w:bookmarkEnd w:id="9"/>
      <w:r>
        <w:rPr>
          <w:b/>
          <w:color w:val="000000"/>
          <w:sz w:val="24"/>
          <w:szCs w:val="24"/>
        </w:rPr>
        <w:t>Call-off incorporated terms</w:t>
      </w:r>
    </w:p>
    <w:p w14:paraId="0BB315FA" w14:textId="77777777" w:rsidR="00C91F09" w:rsidRDefault="00192ED7">
      <w:pPr>
        <w:pStyle w:val="Standard"/>
        <w:spacing w:line="240" w:lineRule="auto"/>
      </w:pPr>
      <w:r>
        <w:rPr>
          <w:sz w:val="24"/>
          <w:szCs w:val="24"/>
        </w:rPr>
        <w:t>The following documents are incorporated into this Call-Off Contract.</w:t>
      </w:r>
    </w:p>
    <w:p w14:paraId="705EBBEF" w14:textId="3357328B" w:rsidR="00C91F09" w:rsidRDefault="00192ED7">
      <w:pPr>
        <w:pStyle w:val="Standard"/>
        <w:spacing w:line="240" w:lineRule="auto"/>
      </w:pPr>
      <w:r>
        <w:rPr>
          <w:sz w:val="24"/>
          <w:szCs w:val="24"/>
          <w:shd w:val="clear" w:color="auto" w:fill="FFFFFF"/>
        </w:rPr>
        <w:t xml:space="preserve">Where schedules are missing, those schedules are not part of the agreement and </w:t>
      </w:r>
      <w:r w:rsidR="003F3A1E">
        <w:rPr>
          <w:sz w:val="24"/>
          <w:szCs w:val="24"/>
          <w:shd w:val="clear" w:color="auto" w:fill="FFFFFF"/>
        </w:rPr>
        <w:t>cannot</w:t>
      </w:r>
      <w:r>
        <w:rPr>
          <w:sz w:val="24"/>
          <w:szCs w:val="24"/>
          <w:shd w:val="clear" w:color="auto" w:fill="FFFFFF"/>
        </w:rPr>
        <w:t xml:space="preserve"> be used. If the documents conflict, the following order of precedence applies:</w:t>
      </w:r>
    </w:p>
    <w:p w14:paraId="7D5CBA4B" w14:textId="77777777" w:rsidR="00C91F09" w:rsidRDefault="00C91F09">
      <w:pPr>
        <w:pStyle w:val="Standard"/>
        <w:spacing w:line="240" w:lineRule="auto"/>
        <w:rPr>
          <w:sz w:val="24"/>
          <w:szCs w:val="24"/>
        </w:rPr>
      </w:pPr>
    </w:p>
    <w:p w14:paraId="6963B838" w14:textId="77777777" w:rsidR="00C91F09" w:rsidRDefault="00192ED7">
      <w:pPr>
        <w:pStyle w:val="Standard"/>
        <w:numPr>
          <w:ilvl w:val="0"/>
          <w:numId w:val="4"/>
        </w:numPr>
      </w:pPr>
      <w:r>
        <w:rPr>
          <w:sz w:val="24"/>
          <w:szCs w:val="24"/>
        </w:rPr>
        <w:t>This Order Form including the Call-Off Special Terms and Call-Off Special Schedules.</w:t>
      </w:r>
    </w:p>
    <w:p w14:paraId="319F289E" w14:textId="77777777" w:rsidR="00C91F09" w:rsidRDefault="00192ED7">
      <w:pPr>
        <w:pStyle w:val="Standard"/>
        <w:numPr>
          <w:ilvl w:val="0"/>
          <w:numId w:val="2"/>
        </w:numPr>
        <w:spacing w:line="256" w:lineRule="auto"/>
      </w:pPr>
      <w:r>
        <w:rPr>
          <w:sz w:val="24"/>
          <w:szCs w:val="24"/>
        </w:rPr>
        <w:t>Joint Schedule 1(Definitions and Interpretation) RM6187</w:t>
      </w:r>
    </w:p>
    <w:p w14:paraId="41E5FAEF" w14:textId="77777777" w:rsidR="00C91F09" w:rsidRDefault="00192ED7">
      <w:pPr>
        <w:pStyle w:val="Standard"/>
        <w:keepNext/>
        <w:numPr>
          <w:ilvl w:val="0"/>
          <w:numId w:val="2"/>
        </w:numPr>
        <w:spacing w:line="256" w:lineRule="auto"/>
      </w:pPr>
      <w:r>
        <w:rPr>
          <w:sz w:val="24"/>
          <w:szCs w:val="24"/>
        </w:rPr>
        <w:t>The following Schedules in equal order of precedence:</w:t>
      </w:r>
    </w:p>
    <w:p w14:paraId="491148D7" w14:textId="77777777" w:rsidR="00C91F09" w:rsidRDefault="00C91F09" w:rsidP="002B11E5">
      <w:pPr>
        <w:pStyle w:val="Standard"/>
        <w:keepNext/>
        <w:spacing w:line="240" w:lineRule="auto"/>
        <w:rPr>
          <w:sz w:val="24"/>
          <w:szCs w:val="24"/>
        </w:rPr>
      </w:pPr>
    </w:p>
    <w:p w14:paraId="37244D80" w14:textId="77777777" w:rsidR="00C91F09" w:rsidRDefault="00192ED7">
      <w:pPr>
        <w:pStyle w:val="Heading3"/>
        <w:spacing w:before="280" w:line="276" w:lineRule="auto"/>
      </w:pPr>
      <w:bookmarkStart w:id="10" w:name="_a41i0fxuwe3z"/>
      <w:bookmarkEnd w:id="10"/>
      <w:r>
        <w:rPr>
          <w:b/>
          <w:color w:val="000000"/>
          <w:sz w:val="24"/>
          <w:szCs w:val="24"/>
        </w:rPr>
        <w:t>Joint Schedules for RM6187 Management Consultancy Framework Three</w:t>
      </w:r>
    </w:p>
    <w:p w14:paraId="4365AB58" w14:textId="77777777" w:rsidR="00C91F09" w:rsidRDefault="00192ED7">
      <w:pPr>
        <w:pStyle w:val="Standard"/>
        <w:numPr>
          <w:ilvl w:val="1"/>
          <w:numId w:val="1"/>
        </w:numPr>
        <w:spacing w:line="256" w:lineRule="auto"/>
      </w:pPr>
      <w:r>
        <w:rPr>
          <w:sz w:val="24"/>
          <w:szCs w:val="24"/>
        </w:rPr>
        <w:t>Joint Schedule 2 (Variation Form)</w:t>
      </w:r>
    </w:p>
    <w:p w14:paraId="2E6B3240" w14:textId="77777777" w:rsidR="00C91F09" w:rsidRDefault="00192ED7">
      <w:pPr>
        <w:pStyle w:val="Standard"/>
        <w:numPr>
          <w:ilvl w:val="1"/>
          <w:numId w:val="1"/>
        </w:numPr>
        <w:spacing w:line="256" w:lineRule="auto"/>
      </w:pPr>
      <w:r>
        <w:rPr>
          <w:sz w:val="24"/>
          <w:szCs w:val="24"/>
        </w:rPr>
        <w:t>Joint Schedule 3 (Insurance Requirements)</w:t>
      </w:r>
    </w:p>
    <w:p w14:paraId="50E9A54C" w14:textId="1DC56564" w:rsidR="002D00BD" w:rsidRDefault="00192ED7" w:rsidP="000A1D58">
      <w:pPr>
        <w:pStyle w:val="Standard"/>
        <w:numPr>
          <w:ilvl w:val="1"/>
          <w:numId w:val="1"/>
        </w:numPr>
        <w:spacing w:line="256" w:lineRule="auto"/>
      </w:pPr>
      <w:r>
        <w:rPr>
          <w:sz w:val="24"/>
          <w:szCs w:val="24"/>
        </w:rPr>
        <w:t>Joint Schedule 4 (Commercially Sensitive Information)</w:t>
      </w:r>
      <w:r w:rsidRPr="000A1D58">
        <w:rPr>
          <w:sz w:val="24"/>
          <w:szCs w:val="24"/>
          <w:shd w:val="clear" w:color="auto" w:fill="FFFFFF"/>
        </w:rPr>
        <w:tab/>
      </w:r>
      <w:r w:rsidRPr="000A1D58">
        <w:rPr>
          <w:sz w:val="24"/>
          <w:szCs w:val="24"/>
          <w:shd w:val="clear" w:color="auto" w:fill="FFFFFF"/>
        </w:rPr>
        <w:tab/>
      </w:r>
    </w:p>
    <w:p w14:paraId="768FAEED" w14:textId="4146B710" w:rsidR="00C91F09" w:rsidRDefault="00192ED7" w:rsidP="002D00BD">
      <w:pPr>
        <w:pStyle w:val="Standard"/>
        <w:numPr>
          <w:ilvl w:val="1"/>
          <w:numId w:val="1"/>
        </w:numPr>
        <w:spacing w:line="256" w:lineRule="auto"/>
      </w:pPr>
      <w:r w:rsidRPr="002D00BD">
        <w:rPr>
          <w:sz w:val="24"/>
          <w:szCs w:val="24"/>
          <w:shd w:val="clear" w:color="auto" w:fill="FFFFFF"/>
        </w:rPr>
        <w:t>Joint Schedule 9 (Minimum Standards of Reliability)</w:t>
      </w:r>
      <w:r w:rsidRPr="002D00BD">
        <w:rPr>
          <w:sz w:val="24"/>
          <w:szCs w:val="24"/>
          <w:shd w:val="clear" w:color="auto" w:fill="FFFFFF"/>
        </w:rPr>
        <w:tab/>
      </w:r>
      <w:r w:rsidRPr="002D00BD">
        <w:rPr>
          <w:sz w:val="24"/>
          <w:szCs w:val="24"/>
        </w:rPr>
        <w:tab/>
      </w:r>
    </w:p>
    <w:p w14:paraId="0136A7CC" w14:textId="77777777" w:rsidR="00C91F09" w:rsidRDefault="00192ED7">
      <w:pPr>
        <w:pStyle w:val="Standard"/>
        <w:numPr>
          <w:ilvl w:val="1"/>
          <w:numId w:val="1"/>
        </w:numPr>
        <w:spacing w:line="256" w:lineRule="auto"/>
      </w:pPr>
      <w:r>
        <w:rPr>
          <w:sz w:val="24"/>
          <w:szCs w:val="24"/>
        </w:rPr>
        <w:t xml:space="preserve">Joint Schedule 10 (Rectification Plan) </w:t>
      </w:r>
      <w:r>
        <w:rPr>
          <w:sz w:val="24"/>
          <w:szCs w:val="24"/>
        </w:rPr>
        <w:tab/>
      </w:r>
      <w:r>
        <w:rPr>
          <w:sz w:val="24"/>
          <w:szCs w:val="24"/>
        </w:rPr>
        <w:tab/>
      </w:r>
      <w:r>
        <w:rPr>
          <w:sz w:val="24"/>
          <w:szCs w:val="24"/>
        </w:rPr>
        <w:tab/>
      </w:r>
    </w:p>
    <w:p w14:paraId="18A0B086" w14:textId="398BAC5E" w:rsidR="00C91F09" w:rsidRPr="002B11E5" w:rsidRDefault="00192ED7" w:rsidP="002B11E5">
      <w:pPr>
        <w:pStyle w:val="Standard"/>
        <w:numPr>
          <w:ilvl w:val="1"/>
          <w:numId w:val="1"/>
        </w:numPr>
        <w:spacing w:line="256" w:lineRule="auto"/>
      </w:pPr>
      <w:r w:rsidRPr="00DD73E1">
        <w:rPr>
          <w:sz w:val="24"/>
          <w:szCs w:val="24"/>
        </w:rPr>
        <w:t>Joint Schedule 11 (Processing Data)</w:t>
      </w:r>
      <w:r>
        <w:rPr>
          <w:sz w:val="24"/>
          <w:szCs w:val="24"/>
        </w:rPr>
        <w:tab/>
      </w:r>
      <w:r>
        <w:rPr>
          <w:sz w:val="24"/>
          <w:szCs w:val="24"/>
        </w:rPr>
        <w:tab/>
      </w:r>
      <w:bookmarkStart w:id="11" w:name="_ijko4ng2xpv2"/>
      <w:bookmarkEnd w:id="11"/>
    </w:p>
    <w:p w14:paraId="67A0D29A" w14:textId="77777777" w:rsidR="00C91F09" w:rsidRDefault="00C91F09">
      <w:pPr>
        <w:pStyle w:val="Standard"/>
      </w:pPr>
    </w:p>
    <w:p w14:paraId="1FBC5A8E" w14:textId="77777777" w:rsidR="00C91F09" w:rsidRDefault="00192ED7">
      <w:pPr>
        <w:pStyle w:val="Heading3"/>
        <w:spacing w:before="280" w:line="276" w:lineRule="auto"/>
      </w:pPr>
      <w:r>
        <w:rPr>
          <w:b/>
          <w:color w:val="000000"/>
          <w:sz w:val="24"/>
          <w:szCs w:val="24"/>
        </w:rPr>
        <w:t>Call-O</w:t>
      </w:r>
      <w:r>
        <w:rPr>
          <w:b/>
          <w:color w:val="000000"/>
          <w:sz w:val="24"/>
          <w:szCs w:val="24"/>
          <w:shd w:val="clear" w:color="auto" w:fill="FFFFFF"/>
        </w:rPr>
        <w:t>ff Schedules</w:t>
      </w:r>
      <w:r>
        <w:rPr>
          <w:b/>
          <w:color w:val="000000"/>
          <w:sz w:val="24"/>
          <w:szCs w:val="24"/>
          <w:shd w:val="clear" w:color="auto" w:fill="FFFFFF"/>
        </w:rPr>
        <w:tab/>
      </w:r>
      <w:r>
        <w:rPr>
          <w:b/>
          <w:color w:val="000000"/>
          <w:sz w:val="24"/>
          <w:szCs w:val="24"/>
          <w:shd w:val="clear" w:color="auto" w:fill="FFFFFF"/>
        </w:rPr>
        <w:tab/>
      </w:r>
    </w:p>
    <w:p w14:paraId="17EAAFB0" w14:textId="77777777" w:rsidR="00C91F09" w:rsidRDefault="00192ED7">
      <w:pPr>
        <w:pStyle w:val="Standard"/>
        <w:numPr>
          <w:ilvl w:val="1"/>
          <w:numId w:val="1"/>
        </w:numPr>
        <w:spacing w:line="256" w:lineRule="auto"/>
      </w:pPr>
      <w:r>
        <w:rPr>
          <w:sz w:val="24"/>
          <w:szCs w:val="24"/>
          <w:shd w:val="clear" w:color="auto" w:fill="FFFFFF"/>
        </w:rPr>
        <w:t>Call-Off Schedule 1 (Transparency Reports)</w:t>
      </w:r>
    </w:p>
    <w:p w14:paraId="2162ABF6" w14:textId="77777777" w:rsidR="00C91F09" w:rsidRDefault="00192ED7">
      <w:pPr>
        <w:pStyle w:val="Standard"/>
        <w:numPr>
          <w:ilvl w:val="1"/>
          <w:numId w:val="1"/>
        </w:numPr>
        <w:spacing w:line="256" w:lineRule="auto"/>
      </w:pPr>
      <w:r>
        <w:rPr>
          <w:sz w:val="24"/>
          <w:szCs w:val="24"/>
          <w:shd w:val="clear" w:color="auto" w:fill="FFFFFF"/>
        </w:rPr>
        <w:t>Call-Off Schedule 3 (Continuous Improvement)</w:t>
      </w:r>
    </w:p>
    <w:p w14:paraId="7C961402" w14:textId="61EC9C70" w:rsidR="00C91F09" w:rsidRDefault="00192ED7" w:rsidP="00E46993">
      <w:pPr>
        <w:pStyle w:val="Standard"/>
        <w:numPr>
          <w:ilvl w:val="1"/>
          <w:numId w:val="1"/>
        </w:numPr>
        <w:spacing w:line="256" w:lineRule="auto"/>
      </w:pPr>
      <w:r>
        <w:rPr>
          <w:sz w:val="24"/>
          <w:szCs w:val="24"/>
          <w:shd w:val="clear" w:color="auto" w:fill="FFFFFF"/>
        </w:rPr>
        <w:t>Call-Off Schedule 5 (Pricing Details)</w:t>
      </w:r>
      <w:r>
        <w:rPr>
          <w:sz w:val="24"/>
          <w:szCs w:val="24"/>
          <w:shd w:val="clear" w:color="auto" w:fill="FFFFFF"/>
        </w:rPr>
        <w:tab/>
      </w:r>
      <w:r w:rsidRPr="00E46993">
        <w:rPr>
          <w:sz w:val="24"/>
          <w:szCs w:val="24"/>
          <w:shd w:val="clear" w:color="auto" w:fill="FFFFFF"/>
        </w:rPr>
        <w:tab/>
      </w:r>
    </w:p>
    <w:p w14:paraId="2B86F3F5" w14:textId="76532DE5" w:rsidR="00C91F09" w:rsidRDefault="00192ED7" w:rsidP="00CE5BCD">
      <w:pPr>
        <w:pStyle w:val="Standard"/>
        <w:numPr>
          <w:ilvl w:val="1"/>
          <w:numId w:val="1"/>
        </w:numPr>
        <w:spacing w:line="256" w:lineRule="auto"/>
      </w:pPr>
      <w:r>
        <w:rPr>
          <w:sz w:val="24"/>
          <w:szCs w:val="24"/>
          <w:shd w:val="clear" w:color="auto" w:fill="FFFFFF"/>
        </w:rPr>
        <w:t>Call-Off Schedule 7 (Key Supplier Staff)</w:t>
      </w:r>
      <w:r w:rsidRPr="00CE5BCD">
        <w:rPr>
          <w:sz w:val="24"/>
          <w:szCs w:val="24"/>
          <w:shd w:val="clear" w:color="auto" w:fill="FFFFFF"/>
        </w:rPr>
        <w:tab/>
      </w:r>
      <w:r w:rsidRPr="00CE5BCD">
        <w:rPr>
          <w:sz w:val="24"/>
          <w:szCs w:val="24"/>
          <w:shd w:val="clear" w:color="auto" w:fill="FFFFFF"/>
        </w:rPr>
        <w:tab/>
        <w:t xml:space="preserve"> </w:t>
      </w:r>
      <w:r w:rsidRPr="00CE5BCD">
        <w:rPr>
          <w:sz w:val="24"/>
          <w:szCs w:val="24"/>
          <w:shd w:val="clear" w:color="auto" w:fill="FFFFFF"/>
        </w:rPr>
        <w:tab/>
      </w:r>
      <w:r w:rsidRPr="00CE5BCD">
        <w:rPr>
          <w:sz w:val="24"/>
          <w:szCs w:val="24"/>
          <w:shd w:val="clear" w:color="auto" w:fill="FFFFFF"/>
        </w:rPr>
        <w:tab/>
      </w:r>
      <w:r w:rsidRPr="00CE5BCD">
        <w:rPr>
          <w:sz w:val="24"/>
          <w:szCs w:val="24"/>
          <w:shd w:val="clear" w:color="auto" w:fill="FFFFFF"/>
        </w:rPr>
        <w:tab/>
      </w:r>
    </w:p>
    <w:p w14:paraId="603B0A1A" w14:textId="517C3A56" w:rsidR="00C91F09" w:rsidRDefault="00192ED7" w:rsidP="000A1D58">
      <w:pPr>
        <w:pStyle w:val="Standard"/>
        <w:numPr>
          <w:ilvl w:val="1"/>
          <w:numId w:val="1"/>
        </w:numPr>
        <w:spacing w:line="256" w:lineRule="auto"/>
      </w:pPr>
      <w:r w:rsidRPr="003559D6">
        <w:rPr>
          <w:sz w:val="24"/>
          <w:szCs w:val="24"/>
          <w:shd w:val="clear" w:color="auto" w:fill="FFFFFF"/>
        </w:rPr>
        <w:t>Call-Off Schedule 15 (Call-Off Contract Management)</w:t>
      </w:r>
      <w:r w:rsidRPr="000A1D58">
        <w:rPr>
          <w:sz w:val="24"/>
          <w:szCs w:val="24"/>
          <w:shd w:val="clear" w:color="auto" w:fill="FFFFFF"/>
        </w:rPr>
        <w:tab/>
      </w:r>
      <w:r w:rsidRPr="000A1D58">
        <w:rPr>
          <w:sz w:val="24"/>
          <w:szCs w:val="24"/>
          <w:shd w:val="clear" w:color="auto" w:fill="FFFFFF"/>
        </w:rPr>
        <w:tab/>
      </w:r>
    </w:p>
    <w:p w14:paraId="2580927E" w14:textId="7AC4413E" w:rsidR="00B11504" w:rsidRDefault="00192ED7" w:rsidP="00B11504">
      <w:pPr>
        <w:pStyle w:val="Standard"/>
        <w:numPr>
          <w:ilvl w:val="1"/>
          <w:numId w:val="1"/>
        </w:numPr>
        <w:spacing w:line="256" w:lineRule="auto"/>
      </w:pPr>
      <w:r>
        <w:rPr>
          <w:sz w:val="24"/>
          <w:szCs w:val="24"/>
          <w:shd w:val="clear" w:color="auto" w:fill="FFFFFF"/>
        </w:rPr>
        <w:t xml:space="preserve">Call-Off Schedule 17 (MOD Terms) </w:t>
      </w:r>
      <w:r>
        <w:rPr>
          <w:sz w:val="24"/>
          <w:szCs w:val="24"/>
          <w:shd w:val="clear" w:color="auto" w:fill="FFFFFF"/>
        </w:rPr>
        <w:tab/>
      </w:r>
    </w:p>
    <w:p w14:paraId="47958A99" w14:textId="77777777" w:rsidR="00B11504" w:rsidRDefault="00B11504" w:rsidP="00BE6AD7">
      <w:pPr>
        <w:pStyle w:val="Standard"/>
        <w:numPr>
          <w:ilvl w:val="0"/>
          <w:numId w:val="8"/>
        </w:numPr>
        <w:tabs>
          <w:tab w:val="clear" w:pos="720"/>
          <w:tab w:val="num" w:pos="2160"/>
        </w:tabs>
        <w:spacing w:line="256" w:lineRule="auto"/>
        <w:ind w:left="2160"/>
      </w:pPr>
      <w:r>
        <w:t xml:space="preserve">DEFCON 5J 18/11/16 – Unique Identifiers </w:t>
      </w:r>
    </w:p>
    <w:p w14:paraId="06831414" w14:textId="1F263CC7" w:rsidR="00BE6AD7" w:rsidRDefault="00BE6AD7" w:rsidP="08D89A18">
      <w:pPr>
        <w:pStyle w:val="Standard"/>
        <w:numPr>
          <w:ilvl w:val="0"/>
          <w:numId w:val="8"/>
        </w:numPr>
        <w:tabs>
          <w:tab w:val="clear" w:pos="720"/>
          <w:tab w:val="num" w:pos="2160"/>
        </w:tabs>
        <w:spacing w:line="256" w:lineRule="auto"/>
        <w:ind w:left="2160"/>
      </w:pPr>
      <w:r>
        <w:t xml:space="preserve">DEFCON 76 12/06 - Contractors Personnel At Government </w:t>
      </w:r>
      <w:r w:rsidRPr="08D89A18">
        <w:t>Establishments </w:t>
      </w:r>
    </w:p>
    <w:p w14:paraId="18F64FAC" w14:textId="037851CE" w:rsidR="00B11504" w:rsidRDefault="00B11504" w:rsidP="08D89A18">
      <w:pPr>
        <w:pStyle w:val="Standard"/>
        <w:numPr>
          <w:ilvl w:val="0"/>
          <w:numId w:val="8"/>
        </w:numPr>
        <w:tabs>
          <w:tab w:val="clear" w:pos="720"/>
          <w:tab w:val="num" w:pos="2160"/>
        </w:tabs>
        <w:spacing w:line="256" w:lineRule="auto"/>
        <w:ind w:left="2160"/>
      </w:pPr>
      <w:r w:rsidRPr="08D89A18">
        <w:t xml:space="preserve">DEFCON 129J 18/11/16 – The use of the electronic business delivery form </w:t>
      </w:r>
    </w:p>
    <w:p w14:paraId="39E6F98B" w14:textId="0AEFDAD5" w:rsidR="00044BDC" w:rsidRPr="00044BDC" w:rsidRDefault="00044BDC" w:rsidP="08D89A18">
      <w:pPr>
        <w:pStyle w:val="Standard"/>
        <w:numPr>
          <w:ilvl w:val="0"/>
          <w:numId w:val="8"/>
        </w:numPr>
        <w:tabs>
          <w:tab w:val="clear" w:pos="720"/>
          <w:tab w:val="num" w:pos="2160"/>
        </w:tabs>
        <w:spacing w:line="256" w:lineRule="auto"/>
        <w:ind w:left="2160"/>
        <w:rPr>
          <w:rStyle w:val="eop"/>
        </w:rPr>
      </w:pPr>
      <w:r w:rsidRPr="08D89A18">
        <w:lastRenderedPageBreak/>
        <w:t xml:space="preserve">DECON 501 10/21 - </w:t>
      </w:r>
      <w:r w:rsidRPr="08D89A18">
        <w:rPr>
          <w:rStyle w:val="normaltextrun"/>
          <w:color w:val="000000"/>
          <w:shd w:val="clear" w:color="auto" w:fill="FFFFFF"/>
        </w:rPr>
        <w:t>Definitions and Interpretations </w:t>
      </w:r>
      <w:r w:rsidRPr="08D89A18">
        <w:rPr>
          <w:rStyle w:val="eop"/>
          <w:color w:val="000000"/>
          <w:shd w:val="clear" w:color="auto" w:fill="FFFFFF"/>
        </w:rPr>
        <w:t> </w:t>
      </w:r>
    </w:p>
    <w:p w14:paraId="2EAAC5C4" w14:textId="78A7EA40" w:rsidR="00044BDC" w:rsidRDefault="00044BDC" w:rsidP="00BE6AD7">
      <w:pPr>
        <w:pStyle w:val="Standard"/>
        <w:numPr>
          <w:ilvl w:val="0"/>
          <w:numId w:val="8"/>
        </w:numPr>
        <w:tabs>
          <w:tab w:val="clear" w:pos="720"/>
          <w:tab w:val="num" w:pos="2160"/>
        </w:tabs>
        <w:spacing w:line="256" w:lineRule="auto"/>
        <w:ind w:left="2160"/>
      </w:pPr>
      <w:r>
        <w:t xml:space="preserve">DEFCON 503 07/21 – Formal Amendments to the contract </w:t>
      </w:r>
    </w:p>
    <w:p w14:paraId="5CD29BEC" w14:textId="528A9F69" w:rsidR="00044BDC" w:rsidRDefault="00044BDC" w:rsidP="00BE6AD7">
      <w:pPr>
        <w:pStyle w:val="Standard"/>
        <w:numPr>
          <w:ilvl w:val="0"/>
          <w:numId w:val="8"/>
        </w:numPr>
        <w:tabs>
          <w:tab w:val="clear" w:pos="720"/>
          <w:tab w:val="num" w:pos="2160"/>
        </w:tabs>
        <w:spacing w:line="256" w:lineRule="auto"/>
        <w:ind w:left="2160"/>
      </w:pPr>
      <w:r>
        <w:t>DEFCON 513 07/21 – Value Added Tax</w:t>
      </w:r>
    </w:p>
    <w:p w14:paraId="2B12638D" w14:textId="56B6EDBD" w:rsidR="00044BDC" w:rsidRDefault="00044BDC" w:rsidP="00BE6AD7">
      <w:pPr>
        <w:pStyle w:val="Standard"/>
        <w:numPr>
          <w:ilvl w:val="0"/>
          <w:numId w:val="8"/>
        </w:numPr>
        <w:tabs>
          <w:tab w:val="clear" w:pos="720"/>
          <w:tab w:val="num" w:pos="2160"/>
        </w:tabs>
        <w:spacing w:line="256" w:lineRule="auto"/>
        <w:ind w:left="2160"/>
      </w:pPr>
      <w:r>
        <w:t xml:space="preserve">DEFCON 514 08/15 – Material Breach </w:t>
      </w:r>
    </w:p>
    <w:p w14:paraId="42CB41C1" w14:textId="3F30E022" w:rsidR="00044BDC" w:rsidRPr="00BE6AD7" w:rsidRDefault="00044BDC" w:rsidP="00BE6AD7">
      <w:pPr>
        <w:pStyle w:val="Standard"/>
        <w:numPr>
          <w:ilvl w:val="0"/>
          <w:numId w:val="8"/>
        </w:numPr>
        <w:tabs>
          <w:tab w:val="clear" w:pos="720"/>
          <w:tab w:val="num" w:pos="2160"/>
        </w:tabs>
        <w:spacing w:line="256" w:lineRule="auto"/>
        <w:ind w:left="2160"/>
      </w:pPr>
      <w:r>
        <w:t xml:space="preserve">DEFCON 515 06/21 – Bankruptcy and Insolvency </w:t>
      </w:r>
    </w:p>
    <w:p w14:paraId="1256AFF1" w14:textId="353940CF" w:rsidR="00BE6AD7" w:rsidRDefault="00BE6AD7" w:rsidP="00BE6AD7">
      <w:pPr>
        <w:pStyle w:val="Standard"/>
        <w:numPr>
          <w:ilvl w:val="0"/>
          <w:numId w:val="8"/>
        </w:numPr>
        <w:tabs>
          <w:tab w:val="clear" w:pos="720"/>
          <w:tab w:val="num" w:pos="2160"/>
        </w:tabs>
        <w:spacing w:line="256" w:lineRule="auto"/>
        <w:ind w:left="2160"/>
      </w:pPr>
      <w:r w:rsidRPr="00BE6AD7">
        <w:t>DEFCON 516 04/12 - Equality </w:t>
      </w:r>
    </w:p>
    <w:p w14:paraId="70781166" w14:textId="25C54614" w:rsidR="00044BDC" w:rsidRPr="00BE6AD7" w:rsidRDefault="00044BDC" w:rsidP="00BE6AD7">
      <w:pPr>
        <w:pStyle w:val="Standard"/>
        <w:numPr>
          <w:ilvl w:val="0"/>
          <w:numId w:val="8"/>
        </w:numPr>
        <w:tabs>
          <w:tab w:val="clear" w:pos="720"/>
          <w:tab w:val="num" w:pos="2160"/>
        </w:tabs>
        <w:spacing w:line="256" w:lineRule="auto"/>
        <w:ind w:left="2160"/>
      </w:pPr>
      <w:r>
        <w:t xml:space="preserve">DEFCON 518 02/17 – Transfer </w:t>
      </w:r>
    </w:p>
    <w:p w14:paraId="22A86454" w14:textId="77777777" w:rsidR="00BE6AD7" w:rsidRPr="00BE6AD7" w:rsidRDefault="00BE6AD7" w:rsidP="00BE6AD7">
      <w:pPr>
        <w:pStyle w:val="Standard"/>
        <w:numPr>
          <w:ilvl w:val="0"/>
          <w:numId w:val="8"/>
        </w:numPr>
        <w:tabs>
          <w:tab w:val="clear" w:pos="720"/>
          <w:tab w:val="num" w:pos="2160"/>
        </w:tabs>
        <w:spacing w:line="256" w:lineRule="auto"/>
        <w:ind w:left="2160"/>
      </w:pPr>
      <w:r w:rsidRPr="00BE6AD7">
        <w:t>DEFCON 520 05/18 -Corrupt Gifts And Payments Of Commission </w:t>
      </w:r>
    </w:p>
    <w:p w14:paraId="311DB1B3" w14:textId="4F767843" w:rsidR="00BE6AD7" w:rsidRDefault="00BE6AD7" w:rsidP="00BE6AD7">
      <w:pPr>
        <w:pStyle w:val="Standard"/>
        <w:numPr>
          <w:ilvl w:val="0"/>
          <w:numId w:val="8"/>
        </w:numPr>
        <w:tabs>
          <w:tab w:val="clear" w:pos="720"/>
          <w:tab w:val="num" w:pos="2160"/>
        </w:tabs>
        <w:spacing w:line="256" w:lineRule="auto"/>
        <w:ind w:left="2160"/>
      </w:pPr>
      <w:r w:rsidRPr="00BE6AD7">
        <w:t>DEFCON 522 11/17 - Payment And Recovery OF Sums Due </w:t>
      </w:r>
    </w:p>
    <w:p w14:paraId="0EF093B6" w14:textId="029F4BEF" w:rsidR="00F73210" w:rsidRDefault="00F73210" w:rsidP="00BE6AD7">
      <w:pPr>
        <w:pStyle w:val="Standard"/>
        <w:numPr>
          <w:ilvl w:val="0"/>
          <w:numId w:val="8"/>
        </w:numPr>
        <w:tabs>
          <w:tab w:val="clear" w:pos="720"/>
          <w:tab w:val="num" w:pos="2160"/>
        </w:tabs>
        <w:spacing w:line="256" w:lineRule="auto"/>
        <w:ind w:left="2160"/>
      </w:pPr>
      <w:r>
        <w:t xml:space="preserve">DEFCON 526 08/02 – Notices </w:t>
      </w:r>
    </w:p>
    <w:p w14:paraId="3430B7D6" w14:textId="3854D182" w:rsidR="00044BDC" w:rsidRDefault="00044BDC" w:rsidP="00BE6AD7">
      <w:pPr>
        <w:pStyle w:val="Standard"/>
        <w:numPr>
          <w:ilvl w:val="0"/>
          <w:numId w:val="8"/>
        </w:numPr>
        <w:tabs>
          <w:tab w:val="clear" w:pos="720"/>
          <w:tab w:val="num" w:pos="2160"/>
        </w:tabs>
        <w:spacing w:line="256" w:lineRule="auto"/>
        <w:ind w:left="2160"/>
      </w:pPr>
      <w:r>
        <w:t xml:space="preserve">DEFCON 527 09/97 – Waiver </w:t>
      </w:r>
    </w:p>
    <w:p w14:paraId="28F6442A" w14:textId="2A0D9A08" w:rsidR="00044BDC" w:rsidRPr="00BE6AD7" w:rsidRDefault="00044BDC" w:rsidP="00BE6AD7">
      <w:pPr>
        <w:pStyle w:val="Standard"/>
        <w:numPr>
          <w:ilvl w:val="0"/>
          <w:numId w:val="8"/>
        </w:numPr>
        <w:tabs>
          <w:tab w:val="clear" w:pos="720"/>
          <w:tab w:val="num" w:pos="2160"/>
        </w:tabs>
        <w:spacing w:line="256" w:lineRule="auto"/>
        <w:ind w:left="2160"/>
      </w:pPr>
      <w:r>
        <w:t>DEFCON 529 09/97 – Law (English)</w:t>
      </w:r>
    </w:p>
    <w:p w14:paraId="5B36E8EE" w14:textId="77777777" w:rsidR="00BE6AD7" w:rsidRPr="00BE6AD7" w:rsidRDefault="00BE6AD7" w:rsidP="00BE6AD7">
      <w:pPr>
        <w:pStyle w:val="Standard"/>
        <w:numPr>
          <w:ilvl w:val="0"/>
          <w:numId w:val="9"/>
        </w:numPr>
        <w:tabs>
          <w:tab w:val="clear" w:pos="720"/>
          <w:tab w:val="num" w:pos="2160"/>
        </w:tabs>
        <w:spacing w:line="256" w:lineRule="auto"/>
        <w:ind w:left="2160"/>
      </w:pPr>
      <w:r w:rsidRPr="00BE6AD7">
        <w:t>DEFCON 531 -11/14 Disclosure Of Information  </w:t>
      </w:r>
    </w:p>
    <w:p w14:paraId="5D02D1BF" w14:textId="5A2C0548" w:rsidR="00950981" w:rsidRDefault="00BE6AD7" w:rsidP="00C576A1">
      <w:pPr>
        <w:pStyle w:val="Standard"/>
        <w:numPr>
          <w:ilvl w:val="0"/>
          <w:numId w:val="9"/>
        </w:numPr>
        <w:tabs>
          <w:tab w:val="clear" w:pos="720"/>
          <w:tab w:val="num" w:pos="2160"/>
        </w:tabs>
        <w:spacing w:line="256" w:lineRule="auto"/>
        <w:ind w:left="2160"/>
      </w:pPr>
      <w:r w:rsidRPr="00BE6AD7">
        <w:t>DEFCON 532</w:t>
      </w:r>
      <w:r w:rsidR="00CA78DE">
        <w:t>A Protection of Personal Data (Where Personal Data is not being processed on behalf of the Authority)</w:t>
      </w:r>
    </w:p>
    <w:p w14:paraId="7871CDD1" w14:textId="236A680C" w:rsidR="00044BDC" w:rsidRDefault="00044BDC" w:rsidP="00C576A1">
      <w:pPr>
        <w:pStyle w:val="Standard"/>
        <w:numPr>
          <w:ilvl w:val="0"/>
          <w:numId w:val="9"/>
        </w:numPr>
        <w:tabs>
          <w:tab w:val="clear" w:pos="720"/>
          <w:tab w:val="num" w:pos="2160"/>
        </w:tabs>
        <w:spacing w:line="256" w:lineRule="auto"/>
        <w:ind w:left="2160"/>
      </w:pPr>
      <w:r>
        <w:t xml:space="preserve">DEFCON 537 12/21 – Rights of Third Parties </w:t>
      </w:r>
    </w:p>
    <w:p w14:paraId="44266B47" w14:textId="410601FA" w:rsidR="00044BDC" w:rsidRDefault="00044BDC" w:rsidP="00C576A1">
      <w:pPr>
        <w:pStyle w:val="Standard"/>
        <w:numPr>
          <w:ilvl w:val="0"/>
          <w:numId w:val="9"/>
        </w:numPr>
        <w:tabs>
          <w:tab w:val="clear" w:pos="720"/>
          <w:tab w:val="num" w:pos="2160"/>
        </w:tabs>
        <w:spacing w:line="256" w:lineRule="auto"/>
        <w:ind w:left="2160"/>
      </w:pPr>
      <w:r>
        <w:t xml:space="preserve">DEFCON 538 06/02 – Severability </w:t>
      </w:r>
    </w:p>
    <w:p w14:paraId="0450E4FA" w14:textId="234D2971" w:rsidR="00FD154E" w:rsidRDefault="00FD154E" w:rsidP="00C576A1">
      <w:pPr>
        <w:pStyle w:val="Standard"/>
        <w:numPr>
          <w:ilvl w:val="0"/>
          <w:numId w:val="9"/>
        </w:numPr>
        <w:tabs>
          <w:tab w:val="clear" w:pos="720"/>
          <w:tab w:val="num" w:pos="2160"/>
        </w:tabs>
        <w:spacing w:line="256" w:lineRule="auto"/>
        <w:ind w:left="2160"/>
      </w:pPr>
      <w:r>
        <w:t xml:space="preserve">DEFCON 539 </w:t>
      </w:r>
      <w:r w:rsidR="00BB0B98">
        <w:t xml:space="preserve">08/13 – Transparency </w:t>
      </w:r>
    </w:p>
    <w:p w14:paraId="623B9397" w14:textId="029DC214" w:rsidR="00F73210" w:rsidRPr="00BE6AD7" w:rsidRDefault="00F73210" w:rsidP="00C576A1">
      <w:pPr>
        <w:pStyle w:val="Standard"/>
        <w:numPr>
          <w:ilvl w:val="0"/>
          <w:numId w:val="9"/>
        </w:numPr>
        <w:tabs>
          <w:tab w:val="clear" w:pos="720"/>
          <w:tab w:val="num" w:pos="2160"/>
        </w:tabs>
        <w:spacing w:line="256" w:lineRule="auto"/>
        <w:ind w:left="2160"/>
      </w:pPr>
      <w:r>
        <w:t xml:space="preserve">DEFCON </w:t>
      </w:r>
      <w:r w:rsidR="009D2098">
        <w:t>550 02/14 – Child Labour and Employment Law</w:t>
      </w:r>
    </w:p>
    <w:p w14:paraId="316F410D" w14:textId="77777777" w:rsidR="00404549" w:rsidRDefault="00BE6AD7" w:rsidP="00BE6AD7">
      <w:pPr>
        <w:pStyle w:val="Standard"/>
        <w:numPr>
          <w:ilvl w:val="0"/>
          <w:numId w:val="9"/>
        </w:numPr>
        <w:tabs>
          <w:tab w:val="clear" w:pos="720"/>
          <w:tab w:val="num" w:pos="2160"/>
        </w:tabs>
        <w:spacing w:line="256" w:lineRule="auto"/>
        <w:ind w:left="2160"/>
      </w:pPr>
      <w:r w:rsidRPr="00BE6AD7">
        <w:t>DEFCON 659A 02/17 - Security Measures</w:t>
      </w:r>
    </w:p>
    <w:p w14:paraId="0210BF1D" w14:textId="2FDDBD3D" w:rsidR="00BE6AD7" w:rsidRPr="00BE6AD7" w:rsidRDefault="00404549" w:rsidP="00BE6AD7">
      <w:pPr>
        <w:pStyle w:val="Standard"/>
        <w:numPr>
          <w:ilvl w:val="0"/>
          <w:numId w:val="9"/>
        </w:numPr>
        <w:tabs>
          <w:tab w:val="clear" w:pos="720"/>
          <w:tab w:val="num" w:pos="2160"/>
        </w:tabs>
        <w:spacing w:line="256" w:lineRule="auto"/>
        <w:ind w:left="2160"/>
      </w:pPr>
      <w:r>
        <w:t xml:space="preserve">DEFCON </w:t>
      </w:r>
      <w:r w:rsidR="00FD154E">
        <w:t xml:space="preserve">566 10/20 – Change of Control of Contractor </w:t>
      </w:r>
      <w:r w:rsidR="00BE6AD7" w:rsidRPr="00BE6AD7">
        <w:t> </w:t>
      </w:r>
    </w:p>
    <w:p w14:paraId="0C4556C6" w14:textId="5B1EA0DA" w:rsidR="00BC1AFD" w:rsidRDefault="00BC1AFD" w:rsidP="00BC1AFD">
      <w:pPr>
        <w:pStyle w:val="Standard"/>
        <w:numPr>
          <w:ilvl w:val="0"/>
          <w:numId w:val="9"/>
        </w:numPr>
        <w:tabs>
          <w:tab w:val="clear" w:pos="720"/>
          <w:tab w:val="num" w:pos="2160"/>
        </w:tabs>
        <w:spacing w:line="256" w:lineRule="auto"/>
        <w:ind w:left="2160"/>
      </w:pPr>
      <w:r>
        <w:t xml:space="preserve">DEFCON 630 02/18 – Framework Agreements </w:t>
      </w:r>
    </w:p>
    <w:p w14:paraId="410DAA81" w14:textId="7813E356" w:rsidR="00BC1AFD" w:rsidRDefault="00BC1AFD" w:rsidP="00BC1AFD">
      <w:pPr>
        <w:pStyle w:val="Standard"/>
        <w:numPr>
          <w:ilvl w:val="0"/>
          <w:numId w:val="9"/>
        </w:numPr>
        <w:tabs>
          <w:tab w:val="clear" w:pos="720"/>
          <w:tab w:val="num" w:pos="2160"/>
        </w:tabs>
        <w:spacing w:line="256" w:lineRule="auto"/>
        <w:ind w:left="2160"/>
      </w:pPr>
      <w:r>
        <w:t xml:space="preserve">DEFCON 632 11/21 – Third Party Intellectual Property – Rights and Restrictions </w:t>
      </w:r>
    </w:p>
    <w:p w14:paraId="2E0547B7" w14:textId="699188E4" w:rsidR="00BC1AFD" w:rsidRPr="00BE6AD7" w:rsidRDefault="00BC1AFD" w:rsidP="00BC1AFD">
      <w:pPr>
        <w:pStyle w:val="Standard"/>
        <w:numPr>
          <w:ilvl w:val="0"/>
          <w:numId w:val="9"/>
        </w:numPr>
        <w:tabs>
          <w:tab w:val="clear" w:pos="720"/>
          <w:tab w:val="num" w:pos="2160"/>
        </w:tabs>
        <w:spacing w:line="256" w:lineRule="auto"/>
        <w:ind w:left="2160"/>
      </w:pPr>
      <w:r>
        <w:t xml:space="preserve">DEFCON 642 07/21 – Progress Meetings </w:t>
      </w:r>
    </w:p>
    <w:p w14:paraId="57807DB2" w14:textId="6A6EF310" w:rsidR="00BE6AD7" w:rsidRDefault="00BE6AD7" w:rsidP="00BE6AD7">
      <w:pPr>
        <w:pStyle w:val="Standard"/>
        <w:numPr>
          <w:ilvl w:val="0"/>
          <w:numId w:val="9"/>
        </w:numPr>
        <w:tabs>
          <w:tab w:val="clear" w:pos="720"/>
          <w:tab w:val="num" w:pos="2160"/>
        </w:tabs>
        <w:spacing w:line="256" w:lineRule="auto"/>
        <w:ind w:left="2160"/>
      </w:pPr>
      <w:r w:rsidRPr="00BE6AD7">
        <w:t>DEFCON 660 12/15 - Official Sensitive Security Requirement</w:t>
      </w:r>
    </w:p>
    <w:p w14:paraId="6F99A33B" w14:textId="070EBC27" w:rsidR="00C91F09" w:rsidRDefault="00192ED7" w:rsidP="003559D6">
      <w:pPr>
        <w:pStyle w:val="Standard"/>
        <w:spacing w:line="256" w:lineRule="auto"/>
      </w:pPr>
      <w:r>
        <w:rPr>
          <w:sz w:val="24"/>
          <w:szCs w:val="24"/>
          <w:shd w:val="clear" w:color="auto" w:fill="FFFFFF"/>
        </w:rPr>
        <w:tab/>
      </w:r>
      <w:r w:rsidRPr="00353BDE">
        <w:rPr>
          <w:sz w:val="24"/>
          <w:szCs w:val="24"/>
          <w:shd w:val="clear" w:color="auto" w:fill="FFFFFF"/>
        </w:rPr>
        <w:tab/>
      </w:r>
      <w:r w:rsidRPr="00353BDE">
        <w:rPr>
          <w:sz w:val="24"/>
          <w:szCs w:val="24"/>
          <w:shd w:val="clear" w:color="auto" w:fill="FFFFFF"/>
        </w:rPr>
        <w:tab/>
      </w:r>
    </w:p>
    <w:p w14:paraId="59F3752A" w14:textId="05FDEC64" w:rsidR="00C91F09" w:rsidRDefault="00192ED7" w:rsidP="00353BDE">
      <w:pPr>
        <w:pStyle w:val="Standard"/>
        <w:numPr>
          <w:ilvl w:val="1"/>
          <w:numId w:val="1"/>
        </w:numPr>
        <w:spacing w:line="256" w:lineRule="auto"/>
      </w:pPr>
      <w:r>
        <w:rPr>
          <w:sz w:val="24"/>
          <w:szCs w:val="24"/>
          <w:shd w:val="clear" w:color="auto" w:fill="FFFFFF"/>
        </w:rPr>
        <w:t>Call-Off Schedule 20 (Call-Off Specification)</w:t>
      </w:r>
      <w:r>
        <w:rPr>
          <w:sz w:val="24"/>
          <w:szCs w:val="24"/>
          <w:shd w:val="clear" w:color="auto" w:fill="FFFFFF"/>
        </w:rPr>
        <w:tab/>
      </w:r>
      <w:r>
        <w:rPr>
          <w:sz w:val="24"/>
          <w:szCs w:val="24"/>
          <w:shd w:val="clear" w:color="auto" w:fill="FFFFFF"/>
        </w:rPr>
        <w:tab/>
      </w:r>
      <w:r>
        <w:rPr>
          <w:sz w:val="24"/>
          <w:szCs w:val="24"/>
          <w:shd w:val="clear" w:color="auto" w:fill="FFFFFF"/>
        </w:rPr>
        <w:tab/>
      </w:r>
      <w:r w:rsidRPr="00353BDE">
        <w:rPr>
          <w:sz w:val="24"/>
          <w:szCs w:val="24"/>
          <w:shd w:val="clear" w:color="auto" w:fill="FFFFFF"/>
        </w:rPr>
        <w:tab/>
      </w:r>
    </w:p>
    <w:p w14:paraId="73B1403B" w14:textId="77777777" w:rsidR="00C91F09" w:rsidRDefault="00192ED7">
      <w:pPr>
        <w:pStyle w:val="Standard"/>
        <w:spacing w:line="256" w:lineRule="auto"/>
        <w:ind w:left="1800"/>
      </w:pPr>
      <w:r>
        <w:rPr>
          <w:sz w:val="24"/>
          <w:szCs w:val="24"/>
          <w:shd w:val="clear" w:color="auto" w:fill="FFFFFF"/>
        </w:rPr>
        <w:tab/>
      </w:r>
    </w:p>
    <w:p w14:paraId="71FA09D9" w14:textId="77777777" w:rsidR="00C91F09" w:rsidRDefault="00192ED7">
      <w:pPr>
        <w:pStyle w:val="Standard"/>
        <w:numPr>
          <w:ilvl w:val="0"/>
          <w:numId w:val="2"/>
        </w:numPr>
        <w:spacing w:line="256" w:lineRule="auto"/>
      </w:pPr>
      <w:r>
        <w:rPr>
          <w:sz w:val="24"/>
          <w:szCs w:val="24"/>
          <w:shd w:val="clear" w:color="auto" w:fill="FFFFFF"/>
        </w:rPr>
        <w:t>CCS Core Terms (version 3.0.10)</w:t>
      </w:r>
    </w:p>
    <w:p w14:paraId="2058B1C3" w14:textId="7014AA8A" w:rsidR="00C91F09" w:rsidRPr="00CE5BCD" w:rsidRDefault="00192ED7">
      <w:pPr>
        <w:pStyle w:val="Standard"/>
        <w:numPr>
          <w:ilvl w:val="0"/>
          <w:numId w:val="2"/>
        </w:numPr>
        <w:spacing w:line="256" w:lineRule="auto"/>
      </w:pPr>
      <w:r>
        <w:rPr>
          <w:sz w:val="24"/>
          <w:szCs w:val="24"/>
          <w:shd w:val="clear" w:color="auto" w:fill="FFFFFF"/>
        </w:rPr>
        <w:t>Joint Schedule 5 (Corporate Social Responsibility)</w:t>
      </w:r>
    </w:p>
    <w:p w14:paraId="214FAE3D" w14:textId="77777777" w:rsidR="00C91F09" w:rsidRDefault="00C91F09">
      <w:pPr>
        <w:pStyle w:val="Standard"/>
        <w:spacing w:line="240" w:lineRule="auto"/>
        <w:ind w:left="720"/>
        <w:rPr>
          <w:sz w:val="24"/>
          <w:szCs w:val="24"/>
          <w:shd w:val="clear" w:color="auto" w:fill="FFFFFF"/>
        </w:rPr>
      </w:pPr>
    </w:p>
    <w:p w14:paraId="08DC1DF9" w14:textId="77777777" w:rsidR="00C91F09" w:rsidRDefault="00192ED7">
      <w:pPr>
        <w:pStyle w:val="Standard"/>
        <w:tabs>
          <w:tab w:val="left" w:pos="2257"/>
        </w:tabs>
        <w:spacing w:line="240" w:lineRule="auto"/>
      </w:pPr>
      <w:r>
        <w:rPr>
          <w:sz w:val="24"/>
          <w:szCs w:val="24"/>
        </w:rPr>
        <w:t>Supplier terms are not part of the Call-Off Contract. That includes any terms written on the back of, added to this Order Form, or presented at the time of delivery.</w:t>
      </w:r>
    </w:p>
    <w:p w14:paraId="7F769BB1" w14:textId="77777777" w:rsidR="00C91F09" w:rsidRDefault="00192ED7">
      <w:pPr>
        <w:pStyle w:val="Heading3"/>
        <w:tabs>
          <w:tab w:val="left" w:pos="2257"/>
        </w:tabs>
        <w:spacing w:before="280" w:line="276" w:lineRule="auto"/>
      </w:pPr>
      <w:bookmarkStart w:id="12" w:name="_ubdpp8hcq8a7"/>
      <w:bookmarkEnd w:id="12"/>
      <w:r>
        <w:rPr>
          <w:b/>
          <w:color w:val="000000"/>
          <w:sz w:val="24"/>
          <w:szCs w:val="24"/>
        </w:rPr>
        <w:t>Call-off special terms</w:t>
      </w:r>
    </w:p>
    <w:p w14:paraId="043FC506" w14:textId="77777777" w:rsidR="00C91F09" w:rsidRDefault="00C91F09">
      <w:pPr>
        <w:pStyle w:val="Standard"/>
        <w:tabs>
          <w:tab w:val="left" w:pos="2257"/>
        </w:tabs>
        <w:spacing w:line="240" w:lineRule="auto"/>
        <w:rPr>
          <w:sz w:val="24"/>
          <w:szCs w:val="24"/>
        </w:rPr>
      </w:pPr>
    </w:p>
    <w:p w14:paraId="1D762410" w14:textId="77777777" w:rsidR="00C91F09" w:rsidRDefault="00192ED7">
      <w:pPr>
        <w:pStyle w:val="Standard"/>
        <w:tabs>
          <w:tab w:val="left" w:pos="2257"/>
        </w:tabs>
        <w:spacing w:line="240" w:lineRule="auto"/>
      </w:pPr>
      <w:r>
        <w:rPr>
          <w:sz w:val="24"/>
          <w:szCs w:val="24"/>
          <w:shd w:val="clear" w:color="auto" w:fill="FFFFFF"/>
        </w:rPr>
        <w:t>The following Special Terms are incorporated into this Call-Off Contract:</w:t>
      </w:r>
    </w:p>
    <w:p w14:paraId="683DAC66" w14:textId="3A292769" w:rsidR="00C91F09" w:rsidRDefault="00C91F09" w:rsidP="00755465">
      <w:pPr>
        <w:pStyle w:val="Standard"/>
        <w:tabs>
          <w:tab w:val="left" w:pos="2257"/>
        </w:tabs>
        <w:spacing w:line="240" w:lineRule="auto"/>
      </w:pPr>
    </w:p>
    <w:p w14:paraId="72C129FB" w14:textId="0A48FC38" w:rsidR="0079292A" w:rsidRDefault="00192ED7" w:rsidP="00B3272F">
      <w:pPr>
        <w:pStyle w:val="Standard"/>
        <w:tabs>
          <w:tab w:val="left" w:pos="2257"/>
        </w:tabs>
        <w:rPr>
          <w:bCs/>
          <w:sz w:val="24"/>
          <w:szCs w:val="24"/>
          <w:shd w:val="clear" w:color="auto" w:fill="FFFFFF"/>
        </w:rPr>
      </w:pPr>
      <w:r w:rsidRPr="00246164">
        <w:rPr>
          <w:b/>
          <w:bCs/>
          <w:sz w:val="24"/>
          <w:szCs w:val="24"/>
          <w:u w:val="single"/>
          <w:shd w:val="clear" w:color="auto" w:fill="FFFFFF"/>
        </w:rPr>
        <w:t>Special Term 1.</w:t>
      </w:r>
      <w:r w:rsidR="003F51D7">
        <w:rPr>
          <w:b/>
          <w:sz w:val="24"/>
          <w:szCs w:val="24"/>
          <w:shd w:val="clear" w:color="auto" w:fill="FFFFFF"/>
        </w:rPr>
        <w:t xml:space="preserve"> </w:t>
      </w:r>
      <w:r w:rsidR="003F51D7">
        <w:rPr>
          <w:bCs/>
          <w:sz w:val="24"/>
          <w:szCs w:val="24"/>
          <w:shd w:val="clear" w:color="auto" w:fill="FFFFFF"/>
        </w:rPr>
        <w:t xml:space="preserve">The Call-Off Contract </w:t>
      </w:r>
      <w:r w:rsidR="008116EC">
        <w:rPr>
          <w:bCs/>
          <w:sz w:val="24"/>
          <w:szCs w:val="24"/>
          <w:shd w:val="clear" w:color="auto" w:fill="FFFFFF"/>
        </w:rPr>
        <w:t xml:space="preserve">is </w:t>
      </w:r>
      <w:r w:rsidR="00067980">
        <w:rPr>
          <w:bCs/>
          <w:sz w:val="24"/>
          <w:szCs w:val="24"/>
          <w:shd w:val="clear" w:color="auto" w:fill="FFFFFF"/>
        </w:rPr>
        <w:t>initially to cover</w:t>
      </w:r>
      <w:r w:rsidR="00F45886">
        <w:rPr>
          <w:bCs/>
          <w:sz w:val="24"/>
          <w:szCs w:val="24"/>
          <w:shd w:val="clear" w:color="auto" w:fill="FFFFFF"/>
        </w:rPr>
        <w:t xml:space="preserve"> t</w:t>
      </w:r>
      <w:r w:rsidR="00F45886" w:rsidRPr="00F45886">
        <w:rPr>
          <w:bCs/>
          <w:sz w:val="24"/>
          <w:szCs w:val="24"/>
          <w:shd w:val="clear" w:color="auto" w:fill="FFFFFF"/>
        </w:rPr>
        <w:t>he provision of external support to the Defence Digital Skynet 6A Commercial team</w:t>
      </w:r>
      <w:r w:rsidR="001E289F">
        <w:rPr>
          <w:bCs/>
          <w:sz w:val="24"/>
          <w:szCs w:val="24"/>
          <w:shd w:val="clear" w:color="auto" w:fill="FFFFFF"/>
        </w:rPr>
        <w:t xml:space="preserve"> [REDACTED]</w:t>
      </w:r>
      <w:r w:rsidR="00F45886" w:rsidRPr="00F45886">
        <w:rPr>
          <w:bCs/>
          <w:sz w:val="24"/>
          <w:szCs w:val="24"/>
          <w:shd w:val="clear" w:color="auto" w:fill="FFFFFF"/>
        </w:rPr>
        <w:t>.</w:t>
      </w:r>
      <w:r w:rsidR="00F45886">
        <w:rPr>
          <w:bCs/>
          <w:sz w:val="24"/>
          <w:szCs w:val="24"/>
          <w:shd w:val="clear" w:color="auto" w:fill="FFFFFF"/>
        </w:rPr>
        <w:t xml:space="preserve"> The Call-Off Contract will </w:t>
      </w:r>
      <w:r w:rsidR="00A3588E">
        <w:rPr>
          <w:bCs/>
          <w:sz w:val="24"/>
          <w:szCs w:val="24"/>
          <w:shd w:val="clear" w:color="auto" w:fill="FFFFFF"/>
        </w:rPr>
        <w:t xml:space="preserve">be let on a </w:t>
      </w:r>
      <w:r w:rsidR="002D30C4">
        <w:rPr>
          <w:bCs/>
          <w:sz w:val="24"/>
          <w:szCs w:val="24"/>
          <w:shd w:val="clear" w:color="auto" w:fill="FFFFFF"/>
        </w:rPr>
        <w:t xml:space="preserve">not to exceed </w:t>
      </w:r>
      <w:r w:rsidR="00137A94">
        <w:rPr>
          <w:bCs/>
          <w:sz w:val="24"/>
          <w:szCs w:val="24"/>
          <w:shd w:val="clear" w:color="auto" w:fill="FFFFFF"/>
        </w:rPr>
        <w:t>basis</w:t>
      </w:r>
      <w:r w:rsidR="002D30C4">
        <w:rPr>
          <w:bCs/>
          <w:sz w:val="24"/>
          <w:szCs w:val="24"/>
          <w:shd w:val="clear" w:color="auto" w:fill="FFFFFF"/>
        </w:rPr>
        <w:t xml:space="preserve"> of £5,000,000 </w:t>
      </w:r>
      <w:r w:rsidR="00137A94">
        <w:rPr>
          <w:bCs/>
          <w:sz w:val="24"/>
          <w:szCs w:val="24"/>
          <w:shd w:val="clear" w:color="auto" w:fill="FFFFFF"/>
        </w:rPr>
        <w:t xml:space="preserve">in </w:t>
      </w:r>
      <w:r w:rsidR="002D30C4">
        <w:rPr>
          <w:bCs/>
          <w:sz w:val="24"/>
          <w:szCs w:val="24"/>
          <w:shd w:val="clear" w:color="auto" w:fill="FFFFFF"/>
        </w:rPr>
        <w:t xml:space="preserve">which </w:t>
      </w:r>
      <w:r w:rsidR="00137A94">
        <w:rPr>
          <w:bCs/>
          <w:sz w:val="24"/>
          <w:szCs w:val="24"/>
          <w:shd w:val="clear" w:color="auto" w:fill="FFFFFF"/>
        </w:rPr>
        <w:t>additional requirements will be added to expand the scope</w:t>
      </w:r>
      <w:r w:rsidR="00736B34">
        <w:rPr>
          <w:bCs/>
          <w:sz w:val="24"/>
          <w:szCs w:val="24"/>
          <w:shd w:val="clear" w:color="auto" w:fill="FFFFFF"/>
        </w:rPr>
        <w:t xml:space="preserve"> of the initial requirement over the course of the 24-month contract duration.</w:t>
      </w:r>
    </w:p>
    <w:p w14:paraId="5CCA599E" w14:textId="77777777" w:rsidR="00F45886" w:rsidRDefault="00F45886" w:rsidP="00B3272F">
      <w:pPr>
        <w:pStyle w:val="Standard"/>
        <w:tabs>
          <w:tab w:val="left" w:pos="2257"/>
        </w:tabs>
        <w:rPr>
          <w:bCs/>
          <w:sz w:val="24"/>
          <w:szCs w:val="24"/>
          <w:shd w:val="clear" w:color="auto" w:fill="FFFFFF"/>
        </w:rPr>
      </w:pPr>
    </w:p>
    <w:p w14:paraId="656329DB" w14:textId="0F1B3ABB" w:rsidR="00B3272F" w:rsidRPr="00B3272F" w:rsidRDefault="00717F58" w:rsidP="00B3272F">
      <w:pPr>
        <w:pStyle w:val="Standard"/>
        <w:tabs>
          <w:tab w:val="left" w:pos="2257"/>
        </w:tabs>
        <w:rPr>
          <w:bCs/>
          <w:sz w:val="24"/>
          <w:szCs w:val="24"/>
          <w:shd w:val="clear" w:color="auto" w:fill="FFFFFF"/>
        </w:rPr>
      </w:pPr>
      <w:r>
        <w:rPr>
          <w:bCs/>
          <w:sz w:val="24"/>
          <w:szCs w:val="24"/>
          <w:shd w:val="clear" w:color="auto" w:fill="FFFFFF"/>
        </w:rPr>
        <w:t>The Authority</w:t>
      </w:r>
      <w:r w:rsidR="00B3272F" w:rsidRPr="00B3272F">
        <w:rPr>
          <w:bCs/>
          <w:sz w:val="24"/>
          <w:szCs w:val="24"/>
          <w:shd w:val="clear" w:color="auto" w:fill="FFFFFF"/>
        </w:rPr>
        <w:t xml:space="preserve"> shall give notice to </w:t>
      </w:r>
      <w:r w:rsidR="005A66B2">
        <w:rPr>
          <w:bCs/>
          <w:sz w:val="24"/>
          <w:szCs w:val="24"/>
          <w:shd w:val="clear" w:color="auto" w:fill="FFFFFF"/>
        </w:rPr>
        <w:t>amendments to the scope of the requirement within</w:t>
      </w:r>
      <w:r w:rsidR="00194814">
        <w:rPr>
          <w:bCs/>
          <w:sz w:val="24"/>
          <w:szCs w:val="24"/>
          <w:shd w:val="clear" w:color="auto" w:fill="FFFFFF"/>
        </w:rPr>
        <w:t xml:space="preserve"> a period agreed as reasonable and fair on a case-by-case basis</w:t>
      </w:r>
      <w:r w:rsidR="005A66B2">
        <w:rPr>
          <w:bCs/>
          <w:sz w:val="24"/>
          <w:szCs w:val="24"/>
          <w:shd w:val="clear" w:color="auto" w:fill="FFFFFF"/>
        </w:rPr>
        <w:t xml:space="preserve">. </w:t>
      </w:r>
    </w:p>
    <w:p w14:paraId="5AACB162" w14:textId="2468169A" w:rsidR="00C91F09" w:rsidRDefault="00C91F09">
      <w:pPr>
        <w:pStyle w:val="Standard"/>
        <w:tabs>
          <w:tab w:val="left" w:pos="2257"/>
        </w:tabs>
        <w:spacing w:line="240" w:lineRule="auto"/>
      </w:pPr>
    </w:p>
    <w:p w14:paraId="2E1DD2C5" w14:textId="77777777" w:rsidR="00C91F09" w:rsidRDefault="00C91F09">
      <w:pPr>
        <w:pStyle w:val="Standard"/>
        <w:spacing w:line="240" w:lineRule="auto"/>
        <w:rPr>
          <w:b/>
          <w:sz w:val="24"/>
          <w:szCs w:val="24"/>
          <w:shd w:val="clear" w:color="auto" w:fill="FFFFFF"/>
        </w:rPr>
      </w:pPr>
    </w:p>
    <w:p w14:paraId="492BA50F" w14:textId="29B09837" w:rsidR="00C91F09" w:rsidRDefault="00192ED7">
      <w:pPr>
        <w:pStyle w:val="Standard"/>
        <w:spacing w:line="240" w:lineRule="auto"/>
      </w:pPr>
      <w:r>
        <w:rPr>
          <w:b/>
          <w:sz w:val="24"/>
          <w:szCs w:val="24"/>
          <w:shd w:val="clear" w:color="auto" w:fill="FFFFFF"/>
        </w:rPr>
        <w:t>Call-off start date:</w:t>
      </w:r>
      <w:r>
        <w:rPr>
          <w:b/>
          <w:sz w:val="24"/>
          <w:szCs w:val="24"/>
          <w:shd w:val="clear" w:color="auto" w:fill="FFFFFF"/>
        </w:rPr>
        <w:tab/>
      </w:r>
      <w:r>
        <w:rPr>
          <w:b/>
          <w:sz w:val="24"/>
          <w:szCs w:val="24"/>
          <w:shd w:val="clear" w:color="auto" w:fill="FFFFFF"/>
        </w:rPr>
        <w:tab/>
      </w:r>
      <w:r>
        <w:rPr>
          <w:sz w:val="24"/>
          <w:szCs w:val="24"/>
          <w:shd w:val="clear" w:color="auto" w:fill="FFFFFF"/>
        </w:rPr>
        <w:tab/>
      </w:r>
      <w:r w:rsidR="00B72C12">
        <w:rPr>
          <w:b/>
          <w:sz w:val="24"/>
          <w:szCs w:val="24"/>
          <w:shd w:val="clear" w:color="auto" w:fill="FFFFFF"/>
        </w:rPr>
        <w:t>1st April</w:t>
      </w:r>
      <w:r w:rsidR="00CA1BEE">
        <w:rPr>
          <w:b/>
          <w:sz w:val="24"/>
          <w:szCs w:val="24"/>
          <w:shd w:val="clear" w:color="auto" w:fill="FFFFFF"/>
        </w:rPr>
        <w:t xml:space="preserve"> 2022</w:t>
      </w:r>
    </w:p>
    <w:p w14:paraId="2A6813F5" w14:textId="77777777" w:rsidR="00C91F09" w:rsidRDefault="00C91F09">
      <w:pPr>
        <w:pStyle w:val="Standard"/>
        <w:spacing w:line="240" w:lineRule="auto"/>
        <w:rPr>
          <w:sz w:val="24"/>
          <w:szCs w:val="24"/>
          <w:shd w:val="clear" w:color="auto" w:fill="FFFFFF"/>
        </w:rPr>
      </w:pPr>
    </w:p>
    <w:p w14:paraId="75D259DE" w14:textId="148CBA94" w:rsidR="00C91F09" w:rsidRDefault="00192ED7">
      <w:pPr>
        <w:pStyle w:val="Standard"/>
        <w:spacing w:line="240" w:lineRule="auto"/>
      </w:pPr>
      <w:r>
        <w:rPr>
          <w:b/>
          <w:sz w:val="24"/>
          <w:szCs w:val="24"/>
          <w:shd w:val="clear" w:color="auto" w:fill="FFFFFF"/>
        </w:rPr>
        <w:t xml:space="preserve">Call-off expiry date: </w:t>
      </w:r>
      <w:r>
        <w:rPr>
          <w:b/>
          <w:sz w:val="24"/>
          <w:szCs w:val="24"/>
          <w:shd w:val="clear" w:color="auto" w:fill="FFFFFF"/>
        </w:rPr>
        <w:tab/>
      </w:r>
      <w:r>
        <w:rPr>
          <w:sz w:val="24"/>
          <w:szCs w:val="24"/>
          <w:shd w:val="clear" w:color="auto" w:fill="FFFFFF"/>
        </w:rPr>
        <w:tab/>
      </w:r>
      <w:r w:rsidR="00CA1BEE">
        <w:rPr>
          <w:b/>
          <w:sz w:val="24"/>
          <w:szCs w:val="24"/>
          <w:shd w:val="clear" w:color="auto" w:fill="FFFFFF"/>
        </w:rPr>
        <w:t>31</w:t>
      </w:r>
      <w:r w:rsidR="00CA1BEE" w:rsidRPr="00CA1BEE">
        <w:rPr>
          <w:b/>
          <w:sz w:val="24"/>
          <w:szCs w:val="24"/>
          <w:shd w:val="clear" w:color="auto" w:fill="FFFFFF"/>
          <w:vertAlign w:val="superscript"/>
        </w:rPr>
        <w:t>st</w:t>
      </w:r>
      <w:r w:rsidR="00CA1BEE">
        <w:rPr>
          <w:b/>
          <w:sz w:val="24"/>
          <w:szCs w:val="24"/>
          <w:shd w:val="clear" w:color="auto" w:fill="FFFFFF"/>
        </w:rPr>
        <w:t xml:space="preserve"> </w:t>
      </w:r>
      <w:r w:rsidR="00B72C12">
        <w:rPr>
          <w:b/>
          <w:sz w:val="24"/>
          <w:szCs w:val="24"/>
          <w:shd w:val="clear" w:color="auto" w:fill="FFFFFF"/>
        </w:rPr>
        <w:t>March 2023</w:t>
      </w:r>
    </w:p>
    <w:p w14:paraId="21CE9EE0" w14:textId="77777777" w:rsidR="00C91F09" w:rsidRDefault="00C91F09">
      <w:pPr>
        <w:pStyle w:val="Standard"/>
        <w:spacing w:line="240" w:lineRule="auto"/>
        <w:rPr>
          <w:sz w:val="24"/>
          <w:szCs w:val="24"/>
          <w:shd w:val="clear" w:color="auto" w:fill="FFFFFF"/>
        </w:rPr>
      </w:pPr>
    </w:p>
    <w:p w14:paraId="50BAC174" w14:textId="77777777" w:rsidR="00C91F09" w:rsidRDefault="00192ED7">
      <w:pPr>
        <w:pStyle w:val="Heading3"/>
        <w:spacing w:before="280" w:line="276" w:lineRule="auto"/>
      </w:pPr>
      <w:bookmarkStart w:id="13" w:name="_gvsoi9en8fbx"/>
      <w:bookmarkEnd w:id="13"/>
      <w:r>
        <w:rPr>
          <w:b/>
          <w:color w:val="000000"/>
          <w:sz w:val="24"/>
          <w:szCs w:val="24"/>
          <w:shd w:val="clear" w:color="auto" w:fill="FFFFFF"/>
        </w:rPr>
        <w:t>Call-off deliverables:</w:t>
      </w:r>
    </w:p>
    <w:p w14:paraId="5C02F4D3" w14:textId="353898EB" w:rsidR="00C91F09" w:rsidRDefault="00192ED7">
      <w:pPr>
        <w:pStyle w:val="Standard"/>
        <w:tabs>
          <w:tab w:val="left" w:pos="2257"/>
        </w:tabs>
        <w:spacing w:line="240" w:lineRule="auto"/>
      </w:pPr>
      <w:r>
        <w:rPr>
          <w:sz w:val="24"/>
          <w:szCs w:val="24"/>
          <w:shd w:val="clear" w:color="auto" w:fill="FFFFFF"/>
        </w:rPr>
        <w:t>See details in Call-Off Schedule 20 (Call-Off Specification)</w:t>
      </w:r>
    </w:p>
    <w:p w14:paraId="78773391" w14:textId="77777777" w:rsidR="00C91F09" w:rsidRDefault="00C91F09">
      <w:pPr>
        <w:pStyle w:val="Standard"/>
        <w:tabs>
          <w:tab w:val="left" w:pos="2257"/>
        </w:tabs>
        <w:spacing w:line="240" w:lineRule="auto"/>
        <w:rPr>
          <w:b/>
          <w:sz w:val="24"/>
          <w:szCs w:val="24"/>
          <w:shd w:val="clear" w:color="auto" w:fill="FFFFFF"/>
        </w:rPr>
      </w:pPr>
    </w:p>
    <w:p w14:paraId="1002379E" w14:textId="77777777" w:rsidR="00C91F09" w:rsidRDefault="00192ED7">
      <w:pPr>
        <w:pStyle w:val="Heading3"/>
        <w:tabs>
          <w:tab w:val="left" w:pos="2257"/>
        </w:tabs>
        <w:spacing w:before="280" w:line="276" w:lineRule="auto"/>
      </w:pPr>
      <w:bookmarkStart w:id="14" w:name="_1qr2g1eai7ac"/>
      <w:bookmarkEnd w:id="14"/>
      <w:r>
        <w:rPr>
          <w:b/>
          <w:color w:val="000000"/>
          <w:sz w:val="24"/>
          <w:szCs w:val="24"/>
          <w:shd w:val="clear" w:color="auto" w:fill="FFFFFF"/>
        </w:rPr>
        <w:t>Maximum liability</w:t>
      </w:r>
    </w:p>
    <w:p w14:paraId="401C5847" w14:textId="77777777" w:rsidR="00C91F09" w:rsidRDefault="00C91F09">
      <w:pPr>
        <w:pStyle w:val="Standard"/>
        <w:tabs>
          <w:tab w:val="left" w:pos="2257"/>
        </w:tabs>
        <w:spacing w:line="240" w:lineRule="auto"/>
        <w:rPr>
          <w:b/>
        </w:rPr>
      </w:pPr>
    </w:p>
    <w:p w14:paraId="1A737842" w14:textId="77777777" w:rsidR="00C91F09" w:rsidRDefault="00192ED7">
      <w:pPr>
        <w:pStyle w:val="Standard"/>
        <w:tabs>
          <w:tab w:val="left" w:pos="2257"/>
        </w:tabs>
        <w:spacing w:line="240" w:lineRule="auto"/>
      </w:pPr>
      <w:r>
        <w:rPr>
          <w:sz w:val="24"/>
          <w:szCs w:val="24"/>
        </w:rPr>
        <w:t>The limitation of liability for this Call-Off Contract is stated in Clause 11.2 of the Core Terms.</w:t>
      </w:r>
    </w:p>
    <w:p w14:paraId="2CDA7601" w14:textId="77777777" w:rsidR="00C91F09" w:rsidRDefault="00C91F09">
      <w:pPr>
        <w:pStyle w:val="Standard"/>
        <w:tabs>
          <w:tab w:val="left" w:pos="2257"/>
        </w:tabs>
        <w:spacing w:line="240" w:lineRule="auto"/>
        <w:rPr>
          <w:b/>
          <w:sz w:val="12"/>
          <w:szCs w:val="12"/>
          <w:shd w:val="clear" w:color="auto" w:fill="FFFFFF"/>
        </w:rPr>
      </w:pPr>
    </w:p>
    <w:p w14:paraId="53EDDA3B" w14:textId="77777777" w:rsidR="00C91F09" w:rsidRDefault="00192ED7">
      <w:pPr>
        <w:pStyle w:val="Heading3"/>
        <w:tabs>
          <w:tab w:val="left" w:pos="2257"/>
        </w:tabs>
        <w:spacing w:before="280" w:line="276" w:lineRule="auto"/>
      </w:pPr>
      <w:bookmarkStart w:id="15" w:name="_1faez2n9ciw9"/>
      <w:bookmarkEnd w:id="15"/>
      <w:r>
        <w:rPr>
          <w:b/>
          <w:color w:val="000000"/>
          <w:sz w:val="24"/>
          <w:szCs w:val="24"/>
        </w:rPr>
        <w:t>Call-off charges</w:t>
      </w:r>
    </w:p>
    <w:p w14:paraId="08503324" w14:textId="2BDF3659" w:rsidR="00C91F09" w:rsidRDefault="00192ED7">
      <w:pPr>
        <w:pStyle w:val="Standard"/>
        <w:tabs>
          <w:tab w:val="left" w:pos="2257"/>
        </w:tabs>
        <w:spacing w:line="240" w:lineRule="auto"/>
      </w:pPr>
      <w:r>
        <w:rPr>
          <w:sz w:val="24"/>
          <w:szCs w:val="24"/>
          <w:shd w:val="clear" w:color="auto" w:fill="FFFFFF"/>
        </w:rPr>
        <w:t>See details in Call-Off Schedule 5 (Pricing Details)</w:t>
      </w:r>
    </w:p>
    <w:p w14:paraId="07C6A6C0" w14:textId="77777777" w:rsidR="00C91F09" w:rsidRDefault="00C91F09">
      <w:pPr>
        <w:pStyle w:val="Standard"/>
        <w:tabs>
          <w:tab w:val="left" w:pos="2257"/>
        </w:tabs>
        <w:spacing w:line="240" w:lineRule="auto"/>
        <w:rPr>
          <w:sz w:val="24"/>
          <w:szCs w:val="24"/>
        </w:rPr>
      </w:pPr>
    </w:p>
    <w:p w14:paraId="6AF7CFD7" w14:textId="77777777" w:rsidR="00C91F09" w:rsidRDefault="00192ED7">
      <w:pPr>
        <w:pStyle w:val="Standard"/>
        <w:tabs>
          <w:tab w:val="left" w:pos="2257"/>
        </w:tabs>
        <w:spacing w:line="240" w:lineRule="auto"/>
      </w:pPr>
      <w:r>
        <w:rPr>
          <w:sz w:val="24"/>
          <w:szCs w:val="24"/>
        </w:rPr>
        <w:t>All changes to the Charges must use procedures that are equivalent to those in Paragraphs 4, 5 and 6 (if used) in Framework Schedule 3 (Framework Prices)</w:t>
      </w:r>
    </w:p>
    <w:p w14:paraId="3FED5EDF" w14:textId="77777777" w:rsidR="00C91F09" w:rsidRDefault="00C91F09">
      <w:pPr>
        <w:pStyle w:val="Standard"/>
        <w:tabs>
          <w:tab w:val="left" w:pos="2257"/>
        </w:tabs>
        <w:spacing w:line="240" w:lineRule="auto"/>
        <w:rPr>
          <w:sz w:val="24"/>
          <w:szCs w:val="24"/>
        </w:rPr>
      </w:pPr>
    </w:p>
    <w:p w14:paraId="105D5CEB" w14:textId="77777777" w:rsidR="00C91F09" w:rsidRDefault="00192ED7">
      <w:pPr>
        <w:pStyle w:val="Standard"/>
        <w:tabs>
          <w:tab w:val="left" w:pos="2257"/>
        </w:tabs>
        <w:spacing w:line="240" w:lineRule="auto"/>
      </w:pPr>
      <w:r>
        <w:rPr>
          <w:sz w:val="24"/>
          <w:szCs w:val="24"/>
        </w:rPr>
        <w:t>The Charges will not be impacted by any change to the Framework Prices. The Charges can only be changed by agreement in writing between the Buyer and the Supplier because of:</w:t>
      </w:r>
    </w:p>
    <w:p w14:paraId="68C256EB" w14:textId="77777777" w:rsidR="00C91F09" w:rsidRDefault="00C91F09">
      <w:pPr>
        <w:pStyle w:val="Standard"/>
        <w:tabs>
          <w:tab w:val="left" w:pos="2257"/>
        </w:tabs>
        <w:spacing w:line="240" w:lineRule="auto"/>
        <w:rPr>
          <w:sz w:val="24"/>
          <w:szCs w:val="24"/>
        </w:rPr>
      </w:pPr>
    </w:p>
    <w:p w14:paraId="79F9C60A" w14:textId="5C7C1652" w:rsidR="00C91F09" w:rsidRPr="00CA1BEE" w:rsidRDefault="00192ED7" w:rsidP="00CA1BEE">
      <w:pPr>
        <w:pStyle w:val="Standard"/>
        <w:numPr>
          <w:ilvl w:val="0"/>
          <w:numId w:val="5"/>
        </w:numPr>
        <w:tabs>
          <w:tab w:val="left" w:pos="2257"/>
        </w:tabs>
        <w:spacing w:line="256" w:lineRule="auto"/>
      </w:pPr>
      <w:r>
        <w:rPr>
          <w:sz w:val="24"/>
          <w:szCs w:val="24"/>
        </w:rPr>
        <w:t>Specific Change in Law</w:t>
      </w:r>
      <w:bookmarkStart w:id="16" w:name="_8gn78h5vx377"/>
      <w:bookmarkEnd w:id="16"/>
    </w:p>
    <w:p w14:paraId="7E2F7338" w14:textId="77777777" w:rsidR="00C91F09" w:rsidRDefault="00192ED7">
      <w:pPr>
        <w:pStyle w:val="Heading3"/>
        <w:tabs>
          <w:tab w:val="left" w:pos="2257"/>
        </w:tabs>
        <w:spacing w:before="280" w:line="276" w:lineRule="auto"/>
      </w:pPr>
      <w:r>
        <w:rPr>
          <w:b/>
          <w:color w:val="000000"/>
          <w:sz w:val="24"/>
          <w:szCs w:val="24"/>
        </w:rPr>
        <w:t>Reimbursable expenses</w:t>
      </w:r>
    </w:p>
    <w:p w14:paraId="7D64172A" w14:textId="77777777" w:rsidR="00C91F09" w:rsidRDefault="00C91F09">
      <w:pPr>
        <w:pStyle w:val="Standard"/>
        <w:tabs>
          <w:tab w:val="left" w:pos="2257"/>
        </w:tabs>
        <w:spacing w:line="240" w:lineRule="auto"/>
        <w:rPr>
          <w:sz w:val="24"/>
          <w:szCs w:val="24"/>
          <w:shd w:val="clear" w:color="auto" w:fill="FFFF00"/>
        </w:rPr>
      </w:pPr>
    </w:p>
    <w:p w14:paraId="03D98EC9" w14:textId="77777777" w:rsidR="00C91F09" w:rsidRDefault="00192ED7">
      <w:pPr>
        <w:pStyle w:val="Standard"/>
        <w:tabs>
          <w:tab w:val="left" w:pos="2257"/>
        </w:tabs>
        <w:spacing w:line="240" w:lineRule="auto"/>
      </w:pPr>
      <w:r>
        <w:rPr>
          <w:sz w:val="24"/>
          <w:szCs w:val="24"/>
        </w:rPr>
        <w:t>Recoverable as stated in Framework Schedule 3 (Framework Prices) paragraph 4.</w:t>
      </w:r>
    </w:p>
    <w:p w14:paraId="4C47777B" w14:textId="45E148E7" w:rsidR="00C91F09" w:rsidRDefault="00192ED7">
      <w:pPr>
        <w:pStyle w:val="Heading3"/>
        <w:tabs>
          <w:tab w:val="left" w:pos="2257"/>
        </w:tabs>
        <w:spacing w:before="280" w:line="276" w:lineRule="auto"/>
      </w:pPr>
      <w:bookmarkStart w:id="17" w:name="_427xe6zc74u3"/>
      <w:bookmarkEnd w:id="17"/>
      <w:r>
        <w:rPr>
          <w:b/>
          <w:color w:val="000000"/>
          <w:sz w:val="24"/>
          <w:szCs w:val="24"/>
        </w:rPr>
        <w:t>Payment method</w:t>
      </w:r>
    </w:p>
    <w:p w14:paraId="3F0715D8" w14:textId="77777777" w:rsidR="00A3226C" w:rsidRPr="00A3226C" w:rsidRDefault="00A3226C" w:rsidP="00A3226C">
      <w:pPr>
        <w:pStyle w:val="Standard"/>
        <w:spacing w:line="240" w:lineRule="auto"/>
        <w:rPr>
          <w:bCs/>
          <w:sz w:val="24"/>
          <w:szCs w:val="24"/>
          <w:shd w:val="clear" w:color="auto" w:fill="FFFFFF"/>
        </w:rPr>
      </w:pPr>
      <w:r w:rsidRPr="00A3226C">
        <w:rPr>
          <w:bCs/>
          <w:sz w:val="24"/>
          <w:szCs w:val="24"/>
          <w:shd w:val="clear" w:color="auto" w:fill="FFFFFF"/>
        </w:rPr>
        <w:t>Via MOD Contract Purchasing and Finance (CP&amp;F)</w:t>
      </w:r>
    </w:p>
    <w:p w14:paraId="6CBF87F1" w14:textId="596C368D" w:rsidR="00C91F09" w:rsidRDefault="00C91F09">
      <w:pPr>
        <w:pStyle w:val="Standard"/>
        <w:tabs>
          <w:tab w:val="left" w:pos="2257"/>
        </w:tabs>
        <w:spacing w:line="240" w:lineRule="auto"/>
      </w:pPr>
    </w:p>
    <w:p w14:paraId="0ACF15BA" w14:textId="77777777" w:rsidR="00C91F09" w:rsidRDefault="00192ED7">
      <w:pPr>
        <w:pStyle w:val="Heading3"/>
        <w:tabs>
          <w:tab w:val="left" w:pos="2257"/>
        </w:tabs>
        <w:spacing w:before="280" w:line="276" w:lineRule="auto"/>
      </w:pPr>
      <w:bookmarkStart w:id="18" w:name="_vucwx79lfrh4"/>
      <w:bookmarkEnd w:id="18"/>
      <w:r>
        <w:rPr>
          <w:b/>
          <w:color w:val="000000"/>
          <w:sz w:val="24"/>
          <w:szCs w:val="24"/>
        </w:rPr>
        <w:t>Buyer’s invoice address</w:t>
      </w:r>
    </w:p>
    <w:p w14:paraId="06B6D90E" w14:textId="42A2D13A" w:rsidR="00C91F09" w:rsidRPr="00E836DB" w:rsidRDefault="001E289F">
      <w:pPr>
        <w:pStyle w:val="Standard"/>
        <w:tabs>
          <w:tab w:val="left" w:pos="2257"/>
        </w:tabs>
        <w:spacing w:line="240" w:lineRule="auto"/>
        <w:rPr>
          <w:bCs/>
        </w:rPr>
      </w:pPr>
      <w:r>
        <w:rPr>
          <w:bCs/>
          <w:sz w:val="24"/>
          <w:szCs w:val="24"/>
          <w:shd w:val="clear" w:color="auto" w:fill="FFFFFF"/>
        </w:rPr>
        <w:t>[REDACTED]</w:t>
      </w:r>
    </w:p>
    <w:p w14:paraId="2FB1A5C2" w14:textId="320F9BBA" w:rsidR="00C91F09" w:rsidRPr="00E836DB" w:rsidRDefault="00F51ACA">
      <w:pPr>
        <w:pStyle w:val="Standard"/>
        <w:tabs>
          <w:tab w:val="left" w:pos="2257"/>
        </w:tabs>
        <w:spacing w:line="240" w:lineRule="auto"/>
        <w:rPr>
          <w:bCs/>
        </w:rPr>
      </w:pPr>
      <w:r w:rsidRPr="00E836DB">
        <w:rPr>
          <w:bCs/>
          <w:sz w:val="24"/>
          <w:szCs w:val="24"/>
          <w:shd w:val="clear" w:color="auto" w:fill="FFFFFF"/>
        </w:rPr>
        <w:t>UKStratCom DD-CM-MT-AH-18</w:t>
      </w:r>
    </w:p>
    <w:p w14:paraId="02F7C90E" w14:textId="77777777" w:rsidR="001E289F" w:rsidRPr="00E836DB" w:rsidRDefault="001E289F" w:rsidP="001E289F">
      <w:pPr>
        <w:pStyle w:val="Standard"/>
        <w:tabs>
          <w:tab w:val="left" w:pos="2257"/>
        </w:tabs>
        <w:spacing w:line="240" w:lineRule="auto"/>
        <w:rPr>
          <w:bCs/>
        </w:rPr>
      </w:pPr>
      <w:r>
        <w:rPr>
          <w:bCs/>
          <w:sz w:val="24"/>
          <w:szCs w:val="24"/>
          <w:shd w:val="clear" w:color="auto" w:fill="FFFFFF"/>
        </w:rPr>
        <w:t>[REDACTED]</w:t>
      </w:r>
    </w:p>
    <w:p w14:paraId="666AE0D0" w14:textId="7BB02F91" w:rsidR="00C91F09" w:rsidRPr="00E836DB" w:rsidRDefault="00E836DB">
      <w:pPr>
        <w:pStyle w:val="Standard"/>
        <w:tabs>
          <w:tab w:val="left" w:pos="2257"/>
        </w:tabs>
        <w:spacing w:line="240" w:lineRule="auto"/>
        <w:rPr>
          <w:bCs/>
        </w:rPr>
      </w:pPr>
      <w:r w:rsidRPr="00E836DB">
        <w:rPr>
          <w:bCs/>
        </w:rPr>
        <w:t>DBS Finance, Walker House, Exchange Flags, Liverpool, L2 3YL</w:t>
      </w:r>
    </w:p>
    <w:p w14:paraId="2908B20A" w14:textId="77777777" w:rsidR="00E836DB" w:rsidRDefault="00E836DB">
      <w:pPr>
        <w:pStyle w:val="Standard"/>
        <w:tabs>
          <w:tab w:val="left" w:pos="2257"/>
        </w:tabs>
        <w:spacing w:line="240" w:lineRule="auto"/>
        <w:rPr>
          <w:b/>
          <w:color w:val="000000"/>
          <w:sz w:val="24"/>
          <w:szCs w:val="24"/>
        </w:rPr>
      </w:pPr>
    </w:p>
    <w:p w14:paraId="66FA0D6C" w14:textId="77777777" w:rsidR="0041442E" w:rsidRDefault="0041442E" w:rsidP="00E836DB">
      <w:pPr>
        <w:pStyle w:val="Standard"/>
        <w:tabs>
          <w:tab w:val="left" w:pos="2257"/>
        </w:tabs>
        <w:spacing w:line="240" w:lineRule="auto"/>
        <w:rPr>
          <w:b/>
          <w:color w:val="000000"/>
          <w:sz w:val="24"/>
          <w:szCs w:val="24"/>
        </w:rPr>
      </w:pPr>
    </w:p>
    <w:p w14:paraId="2EC76EAE" w14:textId="7508A049" w:rsidR="001F3B7B" w:rsidRDefault="00192ED7" w:rsidP="00E836DB">
      <w:pPr>
        <w:pStyle w:val="Standard"/>
        <w:tabs>
          <w:tab w:val="left" w:pos="2257"/>
        </w:tabs>
        <w:spacing w:line="240" w:lineRule="auto"/>
      </w:pPr>
      <w:r>
        <w:rPr>
          <w:b/>
          <w:color w:val="000000"/>
          <w:sz w:val="24"/>
          <w:szCs w:val="24"/>
        </w:rPr>
        <w:t>Buyer’s authorised representative</w:t>
      </w:r>
    </w:p>
    <w:p w14:paraId="31EFFC62" w14:textId="6D6CC7E8" w:rsidR="00E836DB" w:rsidRPr="001E289F" w:rsidRDefault="001F3B7B" w:rsidP="00E836DB">
      <w:pPr>
        <w:pStyle w:val="Standard"/>
        <w:tabs>
          <w:tab w:val="left" w:pos="2257"/>
        </w:tabs>
        <w:spacing w:line="240" w:lineRule="auto"/>
        <w:rPr>
          <w:bCs/>
        </w:rPr>
      </w:pPr>
      <w:r>
        <w:br/>
      </w:r>
      <w:r w:rsidR="001E289F">
        <w:rPr>
          <w:bCs/>
          <w:sz w:val="24"/>
          <w:szCs w:val="24"/>
          <w:shd w:val="clear" w:color="auto" w:fill="FFFFFF"/>
        </w:rPr>
        <w:t>[REDACTED]</w:t>
      </w:r>
    </w:p>
    <w:p w14:paraId="5EB20002" w14:textId="77777777" w:rsidR="00E836DB" w:rsidRPr="00E836DB" w:rsidRDefault="00E836DB" w:rsidP="00E836DB">
      <w:pPr>
        <w:pStyle w:val="Standard"/>
        <w:tabs>
          <w:tab w:val="left" w:pos="2257"/>
        </w:tabs>
        <w:spacing w:line="240" w:lineRule="auto"/>
        <w:rPr>
          <w:bCs/>
        </w:rPr>
      </w:pPr>
      <w:r w:rsidRPr="00E836DB">
        <w:rPr>
          <w:bCs/>
          <w:sz w:val="24"/>
          <w:szCs w:val="24"/>
          <w:shd w:val="clear" w:color="auto" w:fill="FFFFFF"/>
        </w:rPr>
        <w:t>UKStratCom DD-CM-MT-AH-18</w:t>
      </w:r>
    </w:p>
    <w:p w14:paraId="770F09BC" w14:textId="77777777" w:rsidR="001E289F" w:rsidRDefault="001E289F" w:rsidP="001E289F">
      <w:pPr>
        <w:pStyle w:val="Standard"/>
        <w:tabs>
          <w:tab w:val="left" w:pos="2257"/>
        </w:tabs>
        <w:spacing w:line="240" w:lineRule="auto"/>
        <w:rPr>
          <w:bCs/>
        </w:rPr>
      </w:pPr>
      <w:r>
        <w:rPr>
          <w:bCs/>
          <w:sz w:val="24"/>
          <w:szCs w:val="24"/>
          <w:shd w:val="clear" w:color="auto" w:fill="FFFFFF"/>
        </w:rPr>
        <w:t>[REDACTED]</w:t>
      </w:r>
    </w:p>
    <w:p w14:paraId="57D171A7" w14:textId="73EA1AB2" w:rsidR="00C91F09" w:rsidRPr="001E289F" w:rsidRDefault="001F3B7B" w:rsidP="001E289F">
      <w:pPr>
        <w:pStyle w:val="Standard"/>
        <w:tabs>
          <w:tab w:val="left" w:pos="2257"/>
        </w:tabs>
        <w:spacing w:line="240" w:lineRule="auto"/>
        <w:rPr>
          <w:bCs/>
        </w:rPr>
      </w:pPr>
      <w:r>
        <w:lastRenderedPageBreak/>
        <w:t>MoD Corsham, B2, Building 405, Westwells Road, Corsham, Wiltshire, SN13 9NR</w:t>
      </w:r>
    </w:p>
    <w:p w14:paraId="7BA51303" w14:textId="77777777" w:rsidR="00C91F09" w:rsidRDefault="00C91F09">
      <w:pPr>
        <w:pStyle w:val="Standard"/>
        <w:tabs>
          <w:tab w:val="left" w:pos="2257"/>
        </w:tabs>
        <w:spacing w:line="240" w:lineRule="auto"/>
        <w:rPr>
          <w:sz w:val="24"/>
          <w:szCs w:val="24"/>
          <w:shd w:val="clear" w:color="auto" w:fill="FFFFFF"/>
        </w:rPr>
      </w:pPr>
    </w:p>
    <w:p w14:paraId="06D765FC" w14:textId="77777777" w:rsidR="00C91F09" w:rsidRDefault="00192ED7">
      <w:pPr>
        <w:pStyle w:val="Heading3"/>
        <w:tabs>
          <w:tab w:val="left" w:pos="2257"/>
        </w:tabs>
        <w:spacing w:before="280" w:line="276" w:lineRule="auto"/>
      </w:pPr>
      <w:bookmarkStart w:id="19" w:name="_f31wsrvra0g3"/>
      <w:bookmarkEnd w:id="19"/>
      <w:r>
        <w:rPr>
          <w:b/>
          <w:color w:val="000000"/>
          <w:sz w:val="24"/>
          <w:szCs w:val="24"/>
        </w:rPr>
        <w:t>Buyer’s security policy</w:t>
      </w:r>
    </w:p>
    <w:p w14:paraId="1784E097" w14:textId="2743F1F0" w:rsidR="00C91F09" w:rsidRPr="003559D6" w:rsidRDefault="003559D6" w:rsidP="003559D6">
      <w:pPr>
        <w:pStyle w:val="Standard"/>
        <w:tabs>
          <w:tab w:val="left" w:pos="2257"/>
        </w:tabs>
        <w:spacing w:line="240" w:lineRule="auto"/>
        <w:rPr>
          <w:bCs/>
        </w:rPr>
      </w:pPr>
      <w:r w:rsidRPr="003559D6">
        <w:rPr>
          <w:bCs/>
        </w:rPr>
        <w:t>As per as per call off schedule 17 (MOD Terms)</w:t>
      </w:r>
      <w:r w:rsidR="00F453AD" w:rsidRPr="003559D6">
        <w:rPr>
          <w:bCs/>
          <w:shd w:val="clear" w:color="auto" w:fill="FFFFFF"/>
        </w:rPr>
        <w:t xml:space="preserve"> </w:t>
      </w:r>
    </w:p>
    <w:p w14:paraId="5FA8C0B1" w14:textId="77777777" w:rsidR="00C91F09" w:rsidRDefault="00C91F09">
      <w:pPr>
        <w:pStyle w:val="Standard"/>
        <w:tabs>
          <w:tab w:val="left" w:pos="2257"/>
        </w:tabs>
        <w:spacing w:line="240" w:lineRule="auto"/>
        <w:rPr>
          <w:sz w:val="24"/>
          <w:szCs w:val="24"/>
          <w:shd w:val="clear" w:color="auto" w:fill="FFFFFF"/>
        </w:rPr>
      </w:pPr>
    </w:p>
    <w:p w14:paraId="67F53D36" w14:textId="77777777" w:rsidR="00C91F09" w:rsidRDefault="00192ED7">
      <w:pPr>
        <w:pStyle w:val="Heading3"/>
        <w:tabs>
          <w:tab w:val="left" w:pos="2257"/>
        </w:tabs>
        <w:spacing w:before="280" w:line="276" w:lineRule="auto"/>
      </w:pPr>
      <w:bookmarkStart w:id="20" w:name="_5r4mn12pqd7m"/>
      <w:bookmarkEnd w:id="20"/>
      <w:r>
        <w:rPr>
          <w:b/>
          <w:color w:val="000000"/>
          <w:sz w:val="24"/>
          <w:szCs w:val="24"/>
        </w:rPr>
        <w:t>Supplier’s authorised representative</w:t>
      </w:r>
    </w:p>
    <w:p w14:paraId="463A2492" w14:textId="77777777" w:rsidR="00C91F09" w:rsidRDefault="00C91F09">
      <w:pPr>
        <w:pStyle w:val="Standard"/>
        <w:tabs>
          <w:tab w:val="left" w:pos="2257"/>
        </w:tabs>
        <w:spacing w:line="240" w:lineRule="auto"/>
        <w:rPr>
          <w:b/>
          <w:sz w:val="24"/>
          <w:szCs w:val="24"/>
        </w:rPr>
      </w:pPr>
    </w:p>
    <w:p w14:paraId="1EC93685" w14:textId="77777777" w:rsidR="001E289F" w:rsidRPr="00E836DB" w:rsidRDefault="001E289F" w:rsidP="001E289F">
      <w:pPr>
        <w:pStyle w:val="Standard"/>
        <w:tabs>
          <w:tab w:val="left" w:pos="2257"/>
        </w:tabs>
        <w:spacing w:line="240" w:lineRule="auto"/>
        <w:rPr>
          <w:bCs/>
        </w:rPr>
      </w:pPr>
      <w:r>
        <w:rPr>
          <w:bCs/>
          <w:sz w:val="24"/>
          <w:szCs w:val="24"/>
          <w:shd w:val="clear" w:color="auto" w:fill="FFFFFF"/>
        </w:rPr>
        <w:t>[REDACTED]</w:t>
      </w:r>
    </w:p>
    <w:p w14:paraId="542CF264" w14:textId="77777777" w:rsidR="00EB3AC1" w:rsidRPr="00CA1BEE" w:rsidRDefault="00EB3AC1" w:rsidP="00EB3AC1">
      <w:pPr>
        <w:pStyle w:val="Standard"/>
        <w:tabs>
          <w:tab w:val="left" w:pos="2257"/>
        </w:tabs>
      </w:pPr>
      <w:r w:rsidRPr="00CA1BEE">
        <w:t xml:space="preserve">Operations Director - Commercial (Consultancy) </w:t>
      </w:r>
    </w:p>
    <w:p w14:paraId="40E2DAA5" w14:textId="77777777" w:rsidR="001E289F" w:rsidRPr="00E836DB" w:rsidRDefault="001E289F" w:rsidP="001E289F">
      <w:pPr>
        <w:pStyle w:val="Standard"/>
        <w:tabs>
          <w:tab w:val="left" w:pos="2257"/>
        </w:tabs>
        <w:spacing w:line="240" w:lineRule="auto"/>
        <w:rPr>
          <w:bCs/>
        </w:rPr>
      </w:pPr>
      <w:r>
        <w:rPr>
          <w:bCs/>
          <w:sz w:val="24"/>
          <w:szCs w:val="24"/>
          <w:shd w:val="clear" w:color="auto" w:fill="FFFFFF"/>
        </w:rPr>
        <w:t>[REDACTED]</w:t>
      </w:r>
    </w:p>
    <w:p w14:paraId="5A22B2B3" w14:textId="77777777" w:rsidR="00EB3AC1" w:rsidRPr="00CA1BEE" w:rsidRDefault="00EB3AC1" w:rsidP="00EB3AC1">
      <w:pPr>
        <w:pStyle w:val="Standard"/>
        <w:tabs>
          <w:tab w:val="left" w:pos="2257"/>
        </w:tabs>
      </w:pPr>
      <w:r w:rsidRPr="00CA1BEE">
        <w:t>155 Moorgate, London, EC2M 6XB, United Kingdom</w:t>
      </w:r>
    </w:p>
    <w:p w14:paraId="1FB90286" w14:textId="77777777" w:rsidR="00C91F09" w:rsidRDefault="00192ED7">
      <w:pPr>
        <w:pStyle w:val="Heading3"/>
        <w:tabs>
          <w:tab w:val="left" w:pos="2257"/>
        </w:tabs>
        <w:spacing w:before="280" w:line="276" w:lineRule="auto"/>
      </w:pPr>
      <w:bookmarkStart w:id="21" w:name="_6a77dhjzzem1"/>
      <w:bookmarkEnd w:id="21"/>
      <w:r>
        <w:rPr>
          <w:b/>
          <w:color w:val="000000"/>
          <w:sz w:val="24"/>
          <w:szCs w:val="24"/>
        </w:rPr>
        <w:t>Supplier’s contract manager</w:t>
      </w:r>
    </w:p>
    <w:p w14:paraId="17A2A4A0" w14:textId="77777777" w:rsidR="00C91F09" w:rsidRDefault="00C91F09">
      <w:pPr>
        <w:pStyle w:val="Standard"/>
        <w:tabs>
          <w:tab w:val="left" w:pos="2257"/>
        </w:tabs>
        <w:spacing w:line="240" w:lineRule="auto"/>
        <w:rPr>
          <w:b/>
          <w:sz w:val="24"/>
          <w:szCs w:val="24"/>
        </w:rPr>
      </w:pPr>
    </w:p>
    <w:p w14:paraId="162B8BBB" w14:textId="77777777" w:rsidR="001E289F" w:rsidRPr="00E836DB" w:rsidRDefault="001E289F" w:rsidP="001E289F">
      <w:pPr>
        <w:pStyle w:val="Standard"/>
        <w:tabs>
          <w:tab w:val="left" w:pos="2257"/>
        </w:tabs>
        <w:spacing w:line="240" w:lineRule="auto"/>
        <w:rPr>
          <w:bCs/>
        </w:rPr>
      </w:pPr>
      <w:r>
        <w:rPr>
          <w:bCs/>
          <w:sz w:val="24"/>
          <w:szCs w:val="24"/>
          <w:shd w:val="clear" w:color="auto" w:fill="FFFFFF"/>
        </w:rPr>
        <w:t>[REDACTED]</w:t>
      </w:r>
    </w:p>
    <w:p w14:paraId="052E1B63" w14:textId="77777777" w:rsidR="00523DB3" w:rsidRPr="00CA1BEE" w:rsidRDefault="00523DB3" w:rsidP="00523DB3">
      <w:pPr>
        <w:pStyle w:val="Standard"/>
        <w:tabs>
          <w:tab w:val="left" w:pos="2257"/>
        </w:tabs>
      </w:pPr>
      <w:r w:rsidRPr="00CA1BEE">
        <w:t xml:space="preserve">Associate Director – Commercial (Consultancy) </w:t>
      </w:r>
    </w:p>
    <w:p w14:paraId="3B580F6D" w14:textId="77777777" w:rsidR="001E289F" w:rsidRPr="00E836DB" w:rsidRDefault="001E289F" w:rsidP="001E289F">
      <w:pPr>
        <w:pStyle w:val="Standard"/>
        <w:tabs>
          <w:tab w:val="left" w:pos="2257"/>
        </w:tabs>
        <w:spacing w:line="240" w:lineRule="auto"/>
        <w:rPr>
          <w:bCs/>
        </w:rPr>
      </w:pPr>
      <w:r>
        <w:rPr>
          <w:bCs/>
          <w:sz w:val="24"/>
          <w:szCs w:val="24"/>
          <w:shd w:val="clear" w:color="auto" w:fill="FFFFFF"/>
        </w:rPr>
        <w:t>[REDACTED]</w:t>
      </w:r>
    </w:p>
    <w:p w14:paraId="4C8AE238" w14:textId="77777777" w:rsidR="00523DB3" w:rsidRPr="00CA1BEE" w:rsidRDefault="00523DB3" w:rsidP="00523DB3">
      <w:pPr>
        <w:pStyle w:val="Standard"/>
        <w:tabs>
          <w:tab w:val="left" w:pos="2257"/>
        </w:tabs>
      </w:pPr>
      <w:r w:rsidRPr="00CA1BEE">
        <w:t>155 Moorgate, London, EC2M 6XB, United Kingdom</w:t>
      </w:r>
    </w:p>
    <w:p w14:paraId="4C99EB50" w14:textId="77777777" w:rsidR="00C91F09" w:rsidRPr="00B11504" w:rsidRDefault="00192ED7">
      <w:pPr>
        <w:pStyle w:val="Heading3"/>
        <w:tabs>
          <w:tab w:val="left" w:pos="2257"/>
        </w:tabs>
        <w:spacing w:before="280" w:line="276" w:lineRule="auto"/>
        <w:rPr>
          <w:sz w:val="22"/>
          <w:szCs w:val="22"/>
        </w:rPr>
      </w:pPr>
      <w:r w:rsidRPr="00B11504">
        <w:rPr>
          <w:b/>
          <w:color w:val="000000"/>
          <w:sz w:val="22"/>
          <w:szCs w:val="22"/>
        </w:rPr>
        <w:t>Progress report frequency</w:t>
      </w:r>
    </w:p>
    <w:p w14:paraId="47E54A95" w14:textId="10730F13" w:rsidR="00C91F09" w:rsidRPr="00B11504" w:rsidRDefault="00B11504">
      <w:pPr>
        <w:pStyle w:val="Standard"/>
        <w:tabs>
          <w:tab w:val="left" w:pos="2257"/>
        </w:tabs>
        <w:spacing w:line="240" w:lineRule="auto"/>
        <w:rPr>
          <w:bCs/>
        </w:rPr>
      </w:pPr>
      <w:r w:rsidRPr="00B11504">
        <w:rPr>
          <w:bCs/>
        </w:rPr>
        <w:t xml:space="preserve">Provide a monthly report of activity and deliverables prior to invoicing, as per Call-Off Schedule 20 – Specification </w:t>
      </w:r>
    </w:p>
    <w:p w14:paraId="1F6F3914" w14:textId="77777777" w:rsidR="00C91F09" w:rsidRPr="00B11504" w:rsidRDefault="00192ED7">
      <w:pPr>
        <w:pStyle w:val="Heading3"/>
        <w:tabs>
          <w:tab w:val="left" w:pos="2257"/>
        </w:tabs>
        <w:spacing w:before="280" w:line="276" w:lineRule="auto"/>
        <w:rPr>
          <w:sz w:val="22"/>
          <w:szCs w:val="22"/>
        </w:rPr>
      </w:pPr>
      <w:bookmarkStart w:id="22" w:name="_kfinbmbwioml"/>
      <w:bookmarkEnd w:id="22"/>
      <w:r w:rsidRPr="00B11504">
        <w:rPr>
          <w:b/>
          <w:color w:val="000000"/>
          <w:sz w:val="22"/>
          <w:szCs w:val="22"/>
        </w:rPr>
        <w:t>Progress meeting frequency</w:t>
      </w:r>
    </w:p>
    <w:p w14:paraId="2905BEF5" w14:textId="718CD7EF" w:rsidR="00B11504" w:rsidRPr="00B11504" w:rsidRDefault="00B11504" w:rsidP="00B11504">
      <w:pPr>
        <w:pStyle w:val="Standard"/>
        <w:tabs>
          <w:tab w:val="left" w:pos="2257"/>
        </w:tabs>
        <w:spacing w:line="240" w:lineRule="auto"/>
        <w:rPr>
          <w:bCs/>
        </w:rPr>
      </w:pPr>
      <w:r w:rsidRPr="00B11504">
        <w:rPr>
          <w:bCs/>
          <w:shd w:val="clear" w:color="auto" w:fill="FFFFFF"/>
        </w:rPr>
        <w:t>C</w:t>
      </w:r>
      <w:r w:rsidRPr="00B11504">
        <w:rPr>
          <w:bCs/>
        </w:rPr>
        <w:t xml:space="preserve">hair and minute a weekly review meeting </w:t>
      </w:r>
      <w:r w:rsidR="008A37EC">
        <w:rPr>
          <w:bCs/>
        </w:rPr>
        <w:t xml:space="preserve">with Buyer </w:t>
      </w:r>
      <w:r w:rsidRPr="00B11504">
        <w:rPr>
          <w:bCs/>
        </w:rPr>
        <w:t xml:space="preserve">to report on team progress, as per Call-Off Schedule 20 – Specification </w:t>
      </w:r>
    </w:p>
    <w:p w14:paraId="2EDF4EEF" w14:textId="77777777" w:rsidR="00B11504" w:rsidRDefault="00B11504">
      <w:pPr>
        <w:pStyle w:val="Standard"/>
        <w:tabs>
          <w:tab w:val="left" w:pos="2257"/>
        </w:tabs>
        <w:spacing w:line="240" w:lineRule="auto"/>
        <w:rPr>
          <w:b/>
          <w:sz w:val="24"/>
          <w:szCs w:val="24"/>
        </w:rPr>
      </w:pPr>
    </w:p>
    <w:p w14:paraId="35015B73" w14:textId="6BF19B4A" w:rsidR="00B11504" w:rsidRPr="00B11504" w:rsidRDefault="00192ED7">
      <w:pPr>
        <w:pStyle w:val="Standard"/>
        <w:tabs>
          <w:tab w:val="left" w:pos="2257"/>
        </w:tabs>
        <w:spacing w:line="240" w:lineRule="auto"/>
        <w:rPr>
          <w:b/>
          <w:sz w:val="24"/>
          <w:szCs w:val="24"/>
        </w:rPr>
      </w:pPr>
      <w:r>
        <w:rPr>
          <w:b/>
          <w:sz w:val="24"/>
          <w:szCs w:val="24"/>
        </w:rPr>
        <w:t>Key staff</w:t>
      </w:r>
    </w:p>
    <w:p w14:paraId="052352E8" w14:textId="77777777" w:rsidR="00C91F09" w:rsidRDefault="00C91F09">
      <w:pPr>
        <w:pStyle w:val="Standard"/>
        <w:tabs>
          <w:tab w:val="left" w:pos="2257"/>
        </w:tabs>
        <w:spacing w:line="240" w:lineRule="auto"/>
        <w:rPr>
          <w:b/>
          <w:sz w:val="24"/>
          <w:szCs w:val="24"/>
        </w:rPr>
      </w:pPr>
    </w:p>
    <w:p w14:paraId="202D0939" w14:textId="77777777" w:rsidR="001E289F" w:rsidRPr="00E836DB" w:rsidRDefault="001E289F" w:rsidP="001E289F">
      <w:pPr>
        <w:pStyle w:val="Standard"/>
        <w:tabs>
          <w:tab w:val="left" w:pos="2257"/>
        </w:tabs>
        <w:spacing w:line="240" w:lineRule="auto"/>
        <w:rPr>
          <w:bCs/>
        </w:rPr>
      </w:pPr>
      <w:bookmarkStart w:id="23" w:name="_ogw4fq34fruw"/>
      <w:bookmarkEnd w:id="23"/>
      <w:r>
        <w:rPr>
          <w:bCs/>
          <w:sz w:val="24"/>
          <w:szCs w:val="24"/>
          <w:shd w:val="clear" w:color="auto" w:fill="FFFFFF"/>
        </w:rPr>
        <w:t>[REDACTED]</w:t>
      </w:r>
    </w:p>
    <w:p w14:paraId="0F0B706C" w14:textId="77777777" w:rsidR="00523DB3" w:rsidRPr="00CA1BEE" w:rsidRDefault="00523DB3" w:rsidP="00523DB3">
      <w:pPr>
        <w:pStyle w:val="Standard"/>
        <w:tabs>
          <w:tab w:val="left" w:pos="2257"/>
        </w:tabs>
      </w:pPr>
      <w:r w:rsidRPr="00CA1BEE">
        <w:t xml:space="preserve">Associate Director – Commercial (Consultancy) </w:t>
      </w:r>
    </w:p>
    <w:p w14:paraId="0A1B8F00" w14:textId="77777777" w:rsidR="001E289F" w:rsidRPr="00E836DB" w:rsidRDefault="001E289F" w:rsidP="001E289F">
      <w:pPr>
        <w:pStyle w:val="Standard"/>
        <w:tabs>
          <w:tab w:val="left" w:pos="2257"/>
        </w:tabs>
        <w:spacing w:line="240" w:lineRule="auto"/>
        <w:rPr>
          <w:bCs/>
        </w:rPr>
      </w:pPr>
      <w:r>
        <w:rPr>
          <w:bCs/>
          <w:sz w:val="24"/>
          <w:szCs w:val="24"/>
          <w:shd w:val="clear" w:color="auto" w:fill="FFFFFF"/>
        </w:rPr>
        <w:t>[REDACTED]</w:t>
      </w:r>
    </w:p>
    <w:p w14:paraId="0EA6AFC2" w14:textId="77777777" w:rsidR="00523DB3" w:rsidRPr="00E45C83" w:rsidRDefault="00523DB3" w:rsidP="00523DB3">
      <w:pPr>
        <w:pStyle w:val="Standard"/>
        <w:tabs>
          <w:tab w:val="left" w:pos="2257"/>
        </w:tabs>
      </w:pPr>
      <w:r w:rsidRPr="00CA1BEE">
        <w:t>155 Moorgate, London, EC2M 6XB, United Kingdom</w:t>
      </w:r>
    </w:p>
    <w:p w14:paraId="33C5ADD1" w14:textId="77777777" w:rsidR="008A37EC" w:rsidRDefault="008A37EC" w:rsidP="00523DB3">
      <w:pPr>
        <w:pStyle w:val="Standard"/>
        <w:tabs>
          <w:tab w:val="left" w:pos="2257"/>
        </w:tabs>
        <w:spacing w:line="240" w:lineRule="auto"/>
        <w:rPr>
          <w:b/>
          <w:color w:val="000000"/>
          <w:sz w:val="24"/>
          <w:szCs w:val="24"/>
        </w:rPr>
      </w:pPr>
    </w:p>
    <w:p w14:paraId="5BCE34B6" w14:textId="07C5366D" w:rsidR="00C91F09" w:rsidRDefault="00192ED7" w:rsidP="00523DB3">
      <w:pPr>
        <w:pStyle w:val="Standard"/>
        <w:tabs>
          <w:tab w:val="left" w:pos="2257"/>
        </w:tabs>
        <w:spacing w:line="240" w:lineRule="auto"/>
      </w:pPr>
      <w:r>
        <w:rPr>
          <w:b/>
          <w:color w:val="000000"/>
          <w:sz w:val="24"/>
          <w:szCs w:val="24"/>
        </w:rPr>
        <w:t>Key subcontractor(s)</w:t>
      </w:r>
    </w:p>
    <w:p w14:paraId="10C90AB4" w14:textId="77777777" w:rsidR="00C91F09" w:rsidRPr="00F76E3E" w:rsidRDefault="00C91F09">
      <w:pPr>
        <w:pStyle w:val="Standard"/>
        <w:tabs>
          <w:tab w:val="left" w:pos="2257"/>
        </w:tabs>
        <w:spacing w:line="240" w:lineRule="auto"/>
        <w:rPr>
          <w:bCs/>
          <w:sz w:val="24"/>
          <w:szCs w:val="24"/>
          <w:shd w:val="clear" w:color="auto" w:fill="FFFFFF"/>
        </w:rPr>
      </w:pPr>
    </w:p>
    <w:p w14:paraId="0BAC540A" w14:textId="05D9A680" w:rsidR="00C91F09" w:rsidRPr="00F76E3E" w:rsidRDefault="00F76E3E">
      <w:pPr>
        <w:pStyle w:val="Standard"/>
        <w:tabs>
          <w:tab w:val="left" w:pos="2257"/>
        </w:tabs>
        <w:spacing w:line="240" w:lineRule="auto"/>
        <w:rPr>
          <w:bCs/>
        </w:rPr>
      </w:pPr>
      <w:r w:rsidRPr="00F76E3E">
        <w:rPr>
          <w:bCs/>
          <w:sz w:val="24"/>
          <w:szCs w:val="24"/>
          <w:shd w:val="clear" w:color="auto" w:fill="FFFFFF"/>
        </w:rPr>
        <w:t xml:space="preserve">Not Applicable </w:t>
      </w:r>
    </w:p>
    <w:p w14:paraId="6D20C365" w14:textId="77777777" w:rsidR="00C91F09" w:rsidRDefault="00C91F09">
      <w:pPr>
        <w:pStyle w:val="Standard"/>
        <w:tabs>
          <w:tab w:val="left" w:pos="2257"/>
        </w:tabs>
        <w:spacing w:line="240" w:lineRule="auto"/>
        <w:rPr>
          <w:b/>
          <w:sz w:val="24"/>
          <w:szCs w:val="24"/>
          <w:shd w:val="clear" w:color="auto" w:fill="FFFFFF"/>
        </w:rPr>
      </w:pPr>
    </w:p>
    <w:p w14:paraId="1CF4E9A3" w14:textId="77777777" w:rsidR="00C91F09" w:rsidRDefault="00192ED7">
      <w:pPr>
        <w:pStyle w:val="Heading3"/>
        <w:tabs>
          <w:tab w:val="left" w:pos="2257"/>
        </w:tabs>
        <w:spacing w:before="280" w:line="276" w:lineRule="auto"/>
      </w:pPr>
      <w:bookmarkStart w:id="24" w:name="_9amxyoda5n3y"/>
      <w:bookmarkEnd w:id="24"/>
      <w:r>
        <w:rPr>
          <w:b/>
          <w:color w:val="000000"/>
          <w:sz w:val="24"/>
          <w:szCs w:val="24"/>
        </w:rPr>
        <w:t>Commercially sensitive information</w:t>
      </w:r>
    </w:p>
    <w:p w14:paraId="7AB3D413" w14:textId="77777777" w:rsidR="00C91F09" w:rsidRDefault="00C91F09">
      <w:pPr>
        <w:pStyle w:val="Standard"/>
        <w:tabs>
          <w:tab w:val="left" w:pos="2257"/>
        </w:tabs>
        <w:spacing w:line="240" w:lineRule="auto"/>
        <w:rPr>
          <w:b/>
          <w:sz w:val="24"/>
          <w:szCs w:val="24"/>
          <w:shd w:val="clear" w:color="auto" w:fill="FFFFFF"/>
        </w:rPr>
      </w:pPr>
    </w:p>
    <w:p w14:paraId="2393E73E" w14:textId="77777777" w:rsidR="00523DB3" w:rsidRPr="00CA1BEE" w:rsidRDefault="00523DB3" w:rsidP="00523DB3">
      <w:pPr>
        <w:pStyle w:val="Standard"/>
        <w:tabs>
          <w:tab w:val="left" w:pos="2257"/>
        </w:tabs>
        <w:rPr>
          <w:bCs/>
          <w:sz w:val="24"/>
          <w:szCs w:val="24"/>
          <w:shd w:val="clear" w:color="auto" w:fill="FFFFFF"/>
        </w:rPr>
      </w:pPr>
      <w:r w:rsidRPr="00CA1BEE">
        <w:rPr>
          <w:bCs/>
          <w:sz w:val="24"/>
          <w:szCs w:val="24"/>
          <w:shd w:val="clear" w:color="auto" w:fill="FFFFFF"/>
        </w:rPr>
        <w:t>Supplier’s Commercially Sensitive Information comprises:</w:t>
      </w:r>
    </w:p>
    <w:p w14:paraId="28DC5BF9" w14:textId="5906453F" w:rsidR="00523DB3" w:rsidRPr="00CA1BEE" w:rsidRDefault="00523DB3" w:rsidP="00523DB3">
      <w:pPr>
        <w:pStyle w:val="Standard"/>
        <w:numPr>
          <w:ilvl w:val="1"/>
          <w:numId w:val="9"/>
        </w:numPr>
        <w:tabs>
          <w:tab w:val="left" w:pos="2257"/>
        </w:tabs>
        <w:rPr>
          <w:bCs/>
          <w:sz w:val="24"/>
          <w:szCs w:val="24"/>
          <w:shd w:val="clear" w:color="auto" w:fill="FFFFFF"/>
        </w:rPr>
      </w:pPr>
      <w:r w:rsidRPr="00CA1BEE">
        <w:rPr>
          <w:bCs/>
          <w:sz w:val="24"/>
          <w:szCs w:val="24"/>
          <w:shd w:val="clear" w:color="auto" w:fill="FFFFFF"/>
        </w:rPr>
        <w:t>Contracted day rates, actual costs, and related financial information.</w:t>
      </w:r>
    </w:p>
    <w:p w14:paraId="3060AB8D" w14:textId="5CA7973E" w:rsidR="00523DB3" w:rsidRPr="00CA1BEE" w:rsidRDefault="00523DB3" w:rsidP="00523DB3">
      <w:pPr>
        <w:pStyle w:val="Standard"/>
        <w:numPr>
          <w:ilvl w:val="1"/>
          <w:numId w:val="9"/>
        </w:numPr>
        <w:tabs>
          <w:tab w:val="left" w:pos="2257"/>
        </w:tabs>
        <w:rPr>
          <w:bCs/>
          <w:sz w:val="24"/>
          <w:szCs w:val="24"/>
          <w:shd w:val="clear" w:color="auto" w:fill="FFFFFF"/>
        </w:rPr>
      </w:pPr>
      <w:r w:rsidRPr="00CA1BEE">
        <w:rPr>
          <w:bCs/>
          <w:sz w:val="24"/>
          <w:szCs w:val="24"/>
          <w:shd w:val="clear" w:color="auto" w:fill="FFFFFF"/>
        </w:rPr>
        <w:t>Supplier’s expenses policy and costs claimed for reimbursement.</w:t>
      </w:r>
    </w:p>
    <w:p w14:paraId="2013E16F" w14:textId="57F48804" w:rsidR="00523DB3" w:rsidRPr="00CA1BEE" w:rsidRDefault="00523DB3" w:rsidP="00523DB3">
      <w:pPr>
        <w:pStyle w:val="Standard"/>
        <w:numPr>
          <w:ilvl w:val="1"/>
          <w:numId w:val="9"/>
        </w:numPr>
        <w:tabs>
          <w:tab w:val="left" w:pos="2257"/>
        </w:tabs>
        <w:rPr>
          <w:bCs/>
          <w:sz w:val="24"/>
          <w:szCs w:val="24"/>
          <w:shd w:val="clear" w:color="auto" w:fill="FFFFFF"/>
        </w:rPr>
      </w:pPr>
      <w:r w:rsidRPr="00CA1BEE">
        <w:rPr>
          <w:bCs/>
          <w:sz w:val="24"/>
          <w:szCs w:val="24"/>
          <w:shd w:val="clear" w:color="auto" w:fill="FFFFFF"/>
        </w:rPr>
        <w:t>Insurance information provided under Joint Schedule 3, Clause 4.1.</w:t>
      </w:r>
    </w:p>
    <w:p w14:paraId="0ECCDD02" w14:textId="46B296DC" w:rsidR="00C91F09" w:rsidRPr="00CA1BEE" w:rsidRDefault="00523DB3" w:rsidP="00523DB3">
      <w:pPr>
        <w:pStyle w:val="Standard"/>
        <w:numPr>
          <w:ilvl w:val="1"/>
          <w:numId w:val="9"/>
        </w:numPr>
        <w:tabs>
          <w:tab w:val="left" w:pos="2257"/>
        </w:tabs>
        <w:spacing w:line="240" w:lineRule="auto"/>
        <w:rPr>
          <w:bCs/>
          <w:sz w:val="24"/>
          <w:szCs w:val="24"/>
          <w:shd w:val="clear" w:color="auto" w:fill="FFFFFF"/>
        </w:rPr>
      </w:pPr>
      <w:r w:rsidRPr="00CA1BEE">
        <w:rPr>
          <w:bCs/>
          <w:sz w:val="24"/>
          <w:szCs w:val="24"/>
          <w:shd w:val="clear" w:color="auto" w:fill="FFFFFF"/>
        </w:rPr>
        <w:lastRenderedPageBreak/>
        <w:t>Continuous Improvement plans and related documents provided under Call-Off Schedule 3.</w:t>
      </w:r>
    </w:p>
    <w:p w14:paraId="4C5240ED" w14:textId="6531892B" w:rsidR="00523DB3" w:rsidRPr="00CA1BEE" w:rsidRDefault="00523DB3" w:rsidP="00523DB3">
      <w:pPr>
        <w:pStyle w:val="Standard"/>
        <w:numPr>
          <w:ilvl w:val="1"/>
          <w:numId w:val="9"/>
        </w:numPr>
        <w:tabs>
          <w:tab w:val="left" w:pos="2257"/>
        </w:tabs>
        <w:spacing w:line="240" w:lineRule="auto"/>
        <w:rPr>
          <w:bCs/>
          <w:sz w:val="24"/>
          <w:szCs w:val="24"/>
          <w:shd w:val="clear" w:color="auto" w:fill="FFFFFF"/>
        </w:rPr>
      </w:pPr>
      <w:r w:rsidRPr="00CA1BEE">
        <w:rPr>
          <w:bCs/>
          <w:sz w:val="24"/>
          <w:szCs w:val="24"/>
          <w:shd w:val="clear" w:color="auto" w:fill="FFFFFF"/>
        </w:rPr>
        <w:t xml:space="preserve">Any other information </w:t>
      </w:r>
      <w:r w:rsidR="006E1F43" w:rsidRPr="00CA1BEE">
        <w:rPr>
          <w:bCs/>
          <w:sz w:val="24"/>
          <w:szCs w:val="24"/>
          <w:shd w:val="clear" w:color="auto" w:fill="FFFFFF"/>
        </w:rPr>
        <w:t xml:space="preserve">provided </w:t>
      </w:r>
      <w:r w:rsidRPr="00CA1BEE">
        <w:rPr>
          <w:bCs/>
          <w:sz w:val="24"/>
          <w:szCs w:val="24"/>
          <w:shd w:val="clear" w:color="auto" w:fill="FFFFFF"/>
        </w:rPr>
        <w:t xml:space="preserve">to </w:t>
      </w:r>
      <w:r w:rsidR="003C3D19" w:rsidRPr="00CA1BEE">
        <w:rPr>
          <w:bCs/>
          <w:sz w:val="24"/>
          <w:szCs w:val="24"/>
          <w:shd w:val="clear" w:color="auto" w:fill="FFFFFF"/>
        </w:rPr>
        <w:t>B</w:t>
      </w:r>
      <w:r w:rsidRPr="00CA1BEE">
        <w:rPr>
          <w:bCs/>
          <w:sz w:val="24"/>
          <w:szCs w:val="24"/>
          <w:shd w:val="clear" w:color="auto" w:fill="FFFFFF"/>
        </w:rPr>
        <w:t>uyer during the course of the contract that the Supplier mark</w:t>
      </w:r>
      <w:r w:rsidR="005C7668" w:rsidRPr="00CA1BEE">
        <w:rPr>
          <w:bCs/>
          <w:sz w:val="24"/>
          <w:szCs w:val="24"/>
          <w:shd w:val="clear" w:color="auto" w:fill="FFFFFF"/>
        </w:rPr>
        <w:t>s</w:t>
      </w:r>
      <w:r w:rsidRPr="00CA1BEE">
        <w:rPr>
          <w:bCs/>
          <w:sz w:val="24"/>
          <w:szCs w:val="24"/>
          <w:shd w:val="clear" w:color="auto" w:fill="FFFFFF"/>
        </w:rPr>
        <w:t xml:space="preserve"> as </w:t>
      </w:r>
      <w:r w:rsidR="005C7668" w:rsidRPr="00CA1BEE">
        <w:rPr>
          <w:bCs/>
          <w:sz w:val="24"/>
          <w:szCs w:val="24"/>
          <w:shd w:val="clear" w:color="auto" w:fill="FFFFFF"/>
        </w:rPr>
        <w:t>c</w:t>
      </w:r>
      <w:r w:rsidRPr="00CA1BEE">
        <w:rPr>
          <w:bCs/>
          <w:sz w:val="24"/>
          <w:szCs w:val="24"/>
          <w:shd w:val="clear" w:color="auto" w:fill="FFFFFF"/>
        </w:rPr>
        <w:t xml:space="preserve">ommercially </w:t>
      </w:r>
      <w:r w:rsidR="005C7668" w:rsidRPr="00CA1BEE">
        <w:rPr>
          <w:bCs/>
          <w:sz w:val="24"/>
          <w:szCs w:val="24"/>
          <w:shd w:val="clear" w:color="auto" w:fill="FFFFFF"/>
        </w:rPr>
        <w:t>s</w:t>
      </w:r>
      <w:r w:rsidRPr="00CA1BEE">
        <w:rPr>
          <w:bCs/>
          <w:sz w:val="24"/>
          <w:szCs w:val="24"/>
          <w:shd w:val="clear" w:color="auto" w:fill="FFFFFF"/>
        </w:rPr>
        <w:t>ensitive.</w:t>
      </w:r>
    </w:p>
    <w:p w14:paraId="644746BA" w14:textId="77777777" w:rsidR="00C91F09" w:rsidRDefault="00192ED7">
      <w:pPr>
        <w:pStyle w:val="Heading3"/>
        <w:tabs>
          <w:tab w:val="left" w:pos="2257"/>
        </w:tabs>
        <w:spacing w:before="280" w:line="276" w:lineRule="auto"/>
      </w:pPr>
      <w:bookmarkStart w:id="25" w:name="_x9fu40l77rs4"/>
      <w:bookmarkEnd w:id="25"/>
      <w:r>
        <w:rPr>
          <w:b/>
          <w:color w:val="000000"/>
          <w:sz w:val="24"/>
          <w:szCs w:val="24"/>
        </w:rPr>
        <w:t>Service credits</w:t>
      </w:r>
    </w:p>
    <w:p w14:paraId="1D90C450" w14:textId="2EFA61B8" w:rsidR="00C91F09" w:rsidRDefault="0041726D">
      <w:pPr>
        <w:pStyle w:val="Standard"/>
        <w:tabs>
          <w:tab w:val="left" w:pos="2257"/>
        </w:tabs>
        <w:spacing w:line="240" w:lineRule="auto"/>
      </w:pPr>
      <w:r>
        <w:rPr>
          <w:sz w:val="24"/>
          <w:szCs w:val="24"/>
        </w:rPr>
        <w:t xml:space="preserve">Not Applicable </w:t>
      </w:r>
    </w:p>
    <w:p w14:paraId="55C7F2EC" w14:textId="5CD09F73" w:rsidR="00C91F09" w:rsidRDefault="00192ED7">
      <w:pPr>
        <w:pStyle w:val="Heading3"/>
        <w:tabs>
          <w:tab w:val="left" w:pos="2257"/>
        </w:tabs>
        <w:spacing w:before="280" w:line="276" w:lineRule="auto"/>
      </w:pPr>
      <w:bookmarkStart w:id="26" w:name="_qbg3y7liu6sx"/>
      <w:bookmarkEnd w:id="26"/>
      <w:r>
        <w:rPr>
          <w:b/>
          <w:color w:val="000000"/>
          <w:sz w:val="24"/>
          <w:szCs w:val="24"/>
        </w:rPr>
        <w:t>Additional insurances</w:t>
      </w:r>
    </w:p>
    <w:p w14:paraId="2D464A3C" w14:textId="19AE9FD5" w:rsidR="00C91F09" w:rsidRPr="0041726D" w:rsidRDefault="0041726D">
      <w:pPr>
        <w:pStyle w:val="Standard"/>
        <w:spacing w:line="240" w:lineRule="auto"/>
        <w:rPr>
          <w:bCs/>
        </w:rPr>
      </w:pPr>
      <w:r w:rsidRPr="0041726D">
        <w:rPr>
          <w:bCs/>
          <w:sz w:val="24"/>
          <w:szCs w:val="24"/>
        </w:rPr>
        <w:t xml:space="preserve">Not Applicable </w:t>
      </w:r>
    </w:p>
    <w:p w14:paraId="7C9AA94C" w14:textId="73FB0493" w:rsidR="00C91F09" w:rsidRDefault="00192ED7">
      <w:pPr>
        <w:pStyle w:val="Heading3"/>
        <w:spacing w:before="280" w:line="276" w:lineRule="auto"/>
        <w:jc w:val="both"/>
      </w:pPr>
      <w:bookmarkStart w:id="27" w:name="_553r9s7ymxf0"/>
      <w:bookmarkEnd w:id="27"/>
      <w:r>
        <w:rPr>
          <w:b/>
          <w:color w:val="000000"/>
          <w:sz w:val="24"/>
          <w:szCs w:val="24"/>
        </w:rPr>
        <w:t>Guarantee</w:t>
      </w:r>
    </w:p>
    <w:p w14:paraId="2E0478B1" w14:textId="49BC4A8B" w:rsidR="00C91F09" w:rsidRPr="0041726D" w:rsidRDefault="0041726D">
      <w:pPr>
        <w:pStyle w:val="Standard"/>
        <w:spacing w:line="240" w:lineRule="auto"/>
        <w:rPr>
          <w:bCs/>
        </w:rPr>
      </w:pPr>
      <w:r w:rsidRPr="0041726D">
        <w:rPr>
          <w:bCs/>
          <w:sz w:val="24"/>
          <w:szCs w:val="24"/>
        </w:rPr>
        <w:t xml:space="preserve">Not Applicable </w:t>
      </w:r>
    </w:p>
    <w:p w14:paraId="4157DD6E" w14:textId="05CCB3B0" w:rsidR="00C91F09" w:rsidRDefault="00192ED7" w:rsidP="00DE4016">
      <w:pPr>
        <w:pStyle w:val="Heading3"/>
        <w:tabs>
          <w:tab w:val="left" w:pos="2257"/>
        </w:tabs>
        <w:spacing w:before="280" w:line="276" w:lineRule="auto"/>
      </w:pPr>
      <w:bookmarkStart w:id="28" w:name="_j8wza7qmpbgt"/>
      <w:bookmarkEnd w:id="28"/>
      <w:r>
        <w:rPr>
          <w:b/>
          <w:color w:val="000000"/>
          <w:sz w:val="24"/>
          <w:szCs w:val="24"/>
        </w:rPr>
        <w:t>Buyer’s environmental and social value policy</w:t>
      </w:r>
      <w:bookmarkStart w:id="29" w:name="_o64lt51n8ntt"/>
      <w:bookmarkEnd w:id="29"/>
    </w:p>
    <w:p w14:paraId="2A9FD55E" w14:textId="394DBB04" w:rsidR="00DE4016" w:rsidRPr="00DE4016" w:rsidRDefault="00DE4016" w:rsidP="00DE4016">
      <w:pPr>
        <w:pStyle w:val="Standard"/>
      </w:pPr>
      <w:r>
        <w:t xml:space="preserve">Not Applicable </w:t>
      </w:r>
    </w:p>
    <w:p w14:paraId="609978FE" w14:textId="7D2BC6C4" w:rsidR="00C91F09" w:rsidRDefault="00192ED7">
      <w:pPr>
        <w:pStyle w:val="Heading3"/>
        <w:spacing w:before="280" w:line="276" w:lineRule="auto"/>
        <w:jc w:val="both"/>
      </w:pPr>
      <w:r>
        <w:rPr>
          <w:b/>
          <w:color w:val="000000"/>
          <w:sz w:val="24"/>
          <w:szCs w:val="24"/>
        </w:rPr>
        <w:t>Social value commitment</w:t>
      </w:r>
    </w:p>
    <w:p w14:paraId="7AC39F42" w14:textId="77777777" w:rsidR="00C91F09" w:rsidRDefault="00C91F09">
      <w:pPr>
        <w:pStyle w:val="Standard"/>
        <w:spacing w:line="240" w:lineRule="auto"/>
        <w:jc w:val="both"/>
        <w:rPr>
          <w:b/>
          <w:sz w:val="24"/>
          <w:szCs w:val="24"/>
          <w:shd w:val="clear" w:color="auto" w:fill="FFFF00"/>
        </w:rPr>
      </w:pPr>
    </w:p>
    <w:p w14:paraId="3DC191E6" w14:textId="609B73B3" w:rsidR="00C91F09" w:rsidRDefault="00192ED7">
      <w:pPr>
        <w:pStyle w:val="Standard"/>
        <w:spacing w:line="240" w:lineRule="auto"/>
        <w:jc w:val="both"/>
      </w:pPr>
      <w:r>
        <w:rPr>
          <w:sz w:val="24"/>
          <w:szCs w:val="24"/>
        </w:rPr>
        <w:t>The Supplier agrees, in providing the Deliverables and performing its obligations under the Call-Off Contract, that it will comply with the social value commitments in Call-Off Schedule 4 (Call-Off Tender)</w:t>
      </w:r>
      <w:r w:rsidR="00523DB3">
        <w:rPr>
          <w:sz w:val="24"/>
          <w:szCs w:val="24"/>
        </w:rPr>
        <w:t>.</w:t>
      </w:r>
    </w:p>
    <w:p w14:paraId="46070630" w14:textId="0D1C8CB9" w:rsidR="00C91F09" w:rsidRDefault="00192ED7">
      <w:pPr>
        <w:pStyle w:val="Heading3"/>
        <w:spacing w:before="280" w:after="240" w:line="276" w:lineRule="auto"/>
        <w:jc w:val="both"/>
      </w:pPr>
      <w:bookmarkStart w:id="30" w:name="_r19cmli7iwjv"/>
      <w:bookmarkEnd w:id="30"/>
      <w:r>
        <w:rPr>
          <w:b/>
          <w:color w:val="000000"/>
          <w:sz w:val="24"/>
          <w:szCs w:val="24"/>
        </w:rPr>
        <w:t>Formation of call off contract</w:t>
      </w:r>
    </w:p>
    <w:p w14:paraId="16852CEB" w14:textId="77777777" w:rsidR="00C91F09" w:rsidRDefault="00192ED7">
      <w:pPr>
        <w:pStyle w:val="Standard"/>
        <w:spacing w:after="240" w:line="240" w:lineRule="auto"/>
        <w:jc w:val="both"/>
      </w:pPr>
      <w:r>
        <w:rPr>
          <w:sz w:val="24"/>
          <w:szCs w:val="24"/>
        </w:rPr>
        <w:t>By signing and returning this Call-Off Order Form the Supplier agrees to enter a Call-Off Contract with the Buyer to provide the Services in accordance with the Call-Off Order Form and the Call-Off Terms.</w:t>
      </w:r>
    </w:p>
    <w:p w14:paraId="0E18DFCF" w14:textId="77777777" w:rsidR="00C91F09" w:rsidRDefault="00192ED7">
      <w:pPr>
        <w:pStyle w:val="Standard"/>
        <w:spacing w:after="240" w:line="240" w:lineRule="auto"/>
        <w:jc w:val="both"/>
      </w:pPr>
      <w:r>
        <w:rPr>
          <w:sz w:val="24"/>
          <w:szCs w:val="24"/>
        </w:rPr>
        <w:t>The Parties hereby acknowledge and agree that they have read the Call-Off Order Form and the Call-Off Terms and by signing below agree to be bound by this Call-Off Contract.</w:t>
      </w:r>
    </w:p>
    <w:p w14:paraId="51DBA50F" w14:textId="77777777" w:rsidR="0041442E" w:rsidRDefault="0041442E" w:rsidP="002F05FD">
      <w:pPr>
        <w:pStyle w:val="Standard"/>
        <w:keepNext/>
        <w:keepLines/>
        <w:spacing w:line="240" w:lineRule="auto"/>
        <w:rPr>
          <w:b/>
          <w:sz w:val="24"/>
          <w:szCs w:val="24"/>
        </w:rPr>
      </w:pPr>
    </w:p>
    <w:p w14:paraId="6B4EB0A8" w14:textId="4BA9F2FD" w:rsidR="00C91F09" w:rsidRDefault="00192ED7" w:rsidP="002F05FD">
      <w:pPr>
        <w:pStyle w:val="Standard"/>
        <w:keepNext/>
        <w:keepLines/>
        <w:spacing w:line="240" w:lineRule="auto"/>
      </w:pPr>
      <w:r>
        <w:rPr>
          <w:b/>
          <w:sz w:val="24"/>
          <w:szCs w:val="24"/>
        </w:rPr>
        <w:t>For and on behalf of the Supplier</w:t>
      </w:r>
      <w:r>
        <w:rPr>
          <w:sz w:val="24"/>
          <w:szCs w:val="24"/>
        </w:rPr>
        <w:t>:</w:t>
      </w:r>
    </w:p>
    <w:p w14:paraId="44DC2088" w14:textId="77777777" w:rsidR="00C91F09" w:rsidRDefault="00C91F09" w:rsidP="002F05FD">
      <w:pPr>
        <w:pStyle w:val="Standard"/>
        <w:keepNext/>
        <w:keepLines/>
        <w:spacing w:line="240" w:lineRule="auto"/>
        <w:rPr>
          <w:sz w:val="24"/>
          <w:szCs w:val="24"/>
        </w:rPr>
      </w:pPr>
    </w:p>
    <w:p w14:paraId="581DE00B" w14:textId="2E031B8B" w:rsidR="00C91F09" w:rsidRPr="00057C91" w:rsidRDefault="00192ED7" w:rsidP="00057C91">
      <w:pPr>
        <w:pStyle w:val="Standard"/>
        <w:tabs>
          <w:tab w:val="left" w:pos="2257"/>
        </w:tabs>
        <w:spacing w:line="240" w:lineRule="auto"/>
        <w:rPr>
          <w:bCs/>
        </w:rPr>
      </w:pPr>
      <w:r>
        <w:rPr>
          <w:sz w:val="24"/>
          <w:szCs w:val="24"/>
        </w:rPr>
        <w:t>Signature:</w:t>
      </w:r>
      <w:r w:rsidR="00057C91">
        <w:rPr>
          <w:sz w:val="24"/>
          <w:szCs w:val="24"/>
        </w:rPr>
        <w:t xml:space="preserve"> </w:t>
      </w:r>
      <w:r w:rsidR="00057C91">
        <w:rPr>
          <w:bCs/>
          <w:sz w:val="24"/>
          <w:szCs w:val="24"/>
          <w:shd w:val="clear" w:color="auto" w:fill="FFFFFF"/>
        </w:rPr>
        <w:t>[REDACTED]</w:t>
      </w:r>
    </w:p>
    <w:p w14:paraId="2D640448" w14:textId="77777777" w:rsidR="00057C91" w:rsidRDefault="00057C91" w:rsidP="002F05FD">
      <w:pPr>
        <w:pStyle w:val="Standard"/>
        <w:keepNext/>
        <w:keepLines/>
        <w:spacing w:line="240" w:lineRule="auto"/>
        <w:rPr>
          <w:sz w:val="24"/>
          <w:szCs w:val="24"/>
        </w:rPr>
      </w:pPr>
    </w:p>
    <w:p w14:paraId="0D28E096" w14:textId="259399AA" w:rsidR="00C91F09" w:rsidRPr="00057C91" w:rsidRDefault="00192ED7" w:rsidP="00057C91">
      <w:pPr>
        <w:pStyle w:val="Standard"/>
        <w:tabs>
          <w:tab w:val="left" w:pos="2257"/>
        </w:tabs>
        <w:spacing w:line="240" w:lineRule="auto"/>
        <w:rPr>
          <w:bCs/>
        </w:rPr>
      </w:pPr>
      <w:r>
        <w:rPr>
          <w:sz w:val="24"/>
          <w:szCs w:val="24"/>
        </w:rPr>
        <w:t>Name:</w:t>
      </w:r>
      <w:r w:rsidR="00057C91">
        <w:rPr>
          <w:sz w:val="24"/>
          <w:szCs w:val="24"/>
        </w:rPr>
        <w:t xml:space="preserve"> </w:t>
      </w:r>
      <w:r w:rsidR="00057C91">
        <w:rPr>
          <w:bCs/>
          <w:sz w:val="24"/>
          <w:szCs w:val="24"/>
          <w:shd w:val="clear" w:color="auto" w:fill="FFFFFF"/>
        </w:rPr>
        <w:t>[REDACTED]</w:t>
      </w:r>
    </w:p>
    <w:p w14:paraId="743CA51E" w14:textId="77777777" w:rsidR="00C91F09" w:rsidRDefault="00C91F09" w:rsidP="002F05FD">
      <w:pPr>
        <w:pStyle w:val="Standard"/>
        <w:keepNext/>
        <w:keepLines/>
        <w:spacing w:line="240" w:lineRule="auto"/>
        <w:rPr>
          <w:sz w:val="24"/>
          <w:szCs w:val="24"/>
        </w:rPr>
      </w:pPr>
    </w:p>
    <w:p w14:paraId="55976CCE" w14:textId="74613301" w:rsidR="00C91F09" w:rsidRDefault="00192ED7" w:rsidP="002F05FD">
      <w:pPr>
        <w:pStyle w:val="Standard"/>
        <w:keepNext/>
        <w:keepLines/>
        <w:spacing w:line="240" w:lineRule="auto"/>
      </w:pPr>
      <w:r>
        <w:rPr>
          <w:sz w:val="24"/>
          <w:szCs w:val="24"/>
        </w:rPr>
        <w:t>Role:</w:t>
      </w:r>
      <w:r w:rsidR="00057C91">
        <w:rPr>
          <w:sz w:val="24"/>
          <w:szCs w:val="24"/>
        </w:rPr>
        <w:t xml:space="preserve"> Director</w:t>
      </w:r>
    </w:p>
    <w:p w14:paraId="2D35ECE2" w14:textId="77777777" w:rsidR="00C91F09" w:rsidRDefault="00C91F09" w:rsidP="002F05FD">
      <w:pPr>
        <w:pStyle w:val="Standard"/>
        <w:keepNext/>
        <w:keepLines/>
        <w:spacing w:line="240" w:lineRule="auto"/>
        <w:rPr>
          <w:sz w:val="24"/>
          <w:szCs w:val="24"/>
        </w:rPr>
      </w:pPr>
    </w:p>
    <w:p w14:paraId="4EF895E4" w14:textId="4A8761A9" w:rsidR="00C91F09" w:rsidRPr="00057C91" w:rsidRDefault="00192ED7" w:rsidP="002F05FD">
      <w:pPr>
        <w:pStyle w:val="Standard"/>
        <w:keepNext/>
        <w:keepLines/>
        <w:spacing w:line="240" w:lineRule="auto"/>
      </w:pPr>
      <w:r>
        <w:rPr>
          <w:sz w:val="24"/>
          <w:szCs w:val="24"/>
        </w:rPr>
        <w:t>Date:</w:t>
      </w:r>
      <w:r w:rsidR="00057C91">
        <w:rPr>
          <w:sz w:val="24"/>
          <w:szCs w:val="24"/>
        </w:rPr>
        <w:t xml:space="preserve"> 20</w:t>
      </w:r>
      <w:r w:rsidR="00057C91" w:rsidRPr="00057C91">
        <w:rPr>
          <w:sz w:val="24"/>
          <w:szCs w:val="24"/>
          <w:vertAlign w:val="superscript"/>
        </w:rPr>
        <w:t>th</w:t>
      </w:r>
      <w:r w:rsidR="00057C91">
        <w:rPr>
          <w:sz w:val="24"/>
          <w:szCs w:val="24"/>
        </w:rPr>
        <w:t xml:space="preserve"> April 2022</w:t>
      </w:r>
    </w:p>
    <w:p w14:paraId="319B2C90" w14:textId="77777777" w:rsidR="00C91F09" w:rsidRDefault="00C91F09" w:rsidP="002F05FD">
      <w:pPr>
        <w:pStyle w:val="Standard"/>
        <w:keepNext/>
        <w:keepLines/>
        <w:spacing w:line="240" w:lineRule="auto"/>
        <w:rPr>
          <w:b/>
          <w:sz w:val="24"/>
          <w:szCs w:val="24"/>
        </w:rPr>
      </w:pPr>
    </w:p>
    <w:p w14:paraId="290956E6" w14:textId="77777777" w:rsidR="00C91F09" w:rsidRDefault="00192ED7" w:rsidP="002F05FD">
      <w:pPr>
        <w:pStyle w:val="Standard"/>
        <w:keepNext/>
        <w:keepLines/>
        <w:spacing w:line="240" w:lineRule="auto"/>
      </w:pPr>
      <w:r>
        <w:rPr>
          <w:b/>
          <w:sz w:val="24"/>
          <w:szCs w:val="24"/>
        </w:rPr>
        <w:t>For and on behalf of the Buyer</w:t>
      </w:r>
      <w:r>
        <w:rPr>
          <w:sz w:val="24"/>
          <w:szCs w:val="24"/>
        </w:rPr>
        <w:t>:</w:t>
      </w:r>
    </w:p>
    <w:p w14:paraId="66576D13" w14:textId="77777777" w:rsidR="00C91F09" w:rsidRDefault="00C91F09" w:rsidP="002F05FD">
      <w:pPr>
        <w:pStyle w:val="Standard"/>
        <w:keepNext/>
        <w:keepLines/>
        <w:spacing w:line="240" w:lineRule="auto"/>
        <w:rPr>
          <w:sz w:val="24"/>
          <w:szCs w:val="24"/>
        </w:rPr>
      </w:pPr>
    </w:p>
    <w:p w14:paraId="43006298" w14:textId="2D801476" w:rsidR="00C91F09" w:rsidRPr="0068207A" w:rsidRDefault="00192ED7" w:rsidP="0068207A">
      <w:pPr>
        <w:pStyle w:val="Standard"/>
        <w:tabs>
          <w:tab w:val="left" w:pos="2257"/>
        </w:tabs>
        <w:spacing w:line="240" w:lineRule="auto"/>
        <w:rPr>
          <w:bCs/>
        </w:rPr>
      </w:pPr>
      <w:r>
        <w:rPr>
          <w:sz w:val="24"/>
          <w:szCs w:val="24"/>
        </w:rPr>
        <w:t>Signature:</w:t>
      </w:r>
      <w:r w:rsidR="00CA1BEE">
        <w:rPr>
          <w:sz w:val="24"/>
          <w:szCs w:val="24"/>
        </w:rPr>
        <w:t xml:space="preserve"> </w:t>
      </w:r>
      <w:r w:rsidR="0068207A">
        <w:rPr>
          <w:bCs/>
          <w:sz w:val="24"/>
          <w:szCs w:val="24"/>
          <w:shd w:val="clear" w:color="auto" w:fill="FFFFFF"/>
        </w:rPr>
        <w:t>[REDACTED]</w:t>
      </w:r>
    </w:p>
    <w:p w14:paraId="00D34241" w14:textId="77777777" w:rsidR="00C91F09" w:rsidRDefault="00C91F09" w:rsidP="002F05FD">
      <w:pPr>
        <w:pStyle w:val="Standard"/>
        <w:keepNext/>
        <w:keepLines/>
        <w:spacing w:line="240" w:lineRule="auto"/>
        <w:rPr>
          <w:sz w:val="24"/>
          <w:szCs w:val="24"/>
        </w:rPr>
      </w:pPr>
    </w:p>
    <w:p w14:paraId="43A173B5" w14:textId="17A0D924" w:rsidR="00C91F09" w:rsidRPr="0068207A" w:rsidRDefault="00192ED7" w:rsidP="0068207A">
      <w:pPr>
        <w:pStyle w:val="Standard"/>
        <w:tabs>
          <w:tab w:val="left" w:pos="2257"/>
        </w:tabs>
        <w:spacing w:line="240" w:lineRule="auto"/>
        <w:rPr>
          <w:bCs/>
        </w:rPr>
      </w:pPr>
      <w:r>
        <w:rPr>
          <w:sz w:val="24"/>
          <w:szCs w:val="24"/>
        </w:rPr>
        <w:t>Name:</w:t>
      </w:r>
      <w:r w:rsidR="00CA1BEE">
        <w:rPr>
          <w:sz w:val="24"/>
          <w:szCs w:val="24"/>
        </w:rPr>
        <w:t xml:space="preserve"> </w:t>
      </w:r>
      <w:r w:rsidR="0068207A">
        <w:rPr>
          <w:bCs/>
          <w:sz w:val="24"/>
          <w:szCs w:val="24"/>
          <w:shd w:val="clear" w:color="auto" w:fill="FFFFFF"/>
        </w:rPr>
        <w:t>[REDACTED]</w:t>
      </w:r>
    </w:p>
    <w:p w14:paraId="23E0B428" w14:textId="77777777" w:rsidR="00C91F09" w:rsidRDefault="00C91F09" w:rsidP="002F05FD">
      <w:pPr>
        <w:pStyle w:val="Standard"/>
        <w:keepNext/>
        <w:keepLines/>
        <w:spacing w:line="240" w:lineRule="auto"/>
        <w:rPr>
          <w:sz w:val="24"/>
          <w:szCs w:val="24"/>
        </w:rPr>
      </w:pPr>
    </w:p>
    <w:p w14:paraId="7E6C39D2" w14:textId="75459281" w:rsidR="00C91F09" w:rsidRDefault="00192ED7" w:rsidP="002F05FD">
      <w:pPr>
        <w:pStyle w:val="Standard"/>
        <w:keepNext/>
        <w:keepLines/>
        <w:spacing w:line="240" w:lineRule="auto"/>
      </w:pPr>
      <w:r>
        <w:rPr>
          <w:sz w:val="24"/>
          <w:szCs w:val="24"/>
        </w:rPr>
        <w:t>Role:</w:t>
      </w:r>
      <w:r w:rsidR="00CA1BEE">
        <w:rPr>
          <w:sz w:val="24"/>
          <w:szCs w:val="24"/>
        </w:rPr>
        <w:t xml:space="preserve"> Commercial Lead</w:t>
      </w:r>
    </w:p>
    <w:p w14:paraId="18F31E95" w14:textId="77777777" w:rsidR="00C91F09" w:rsidRDefault="00C91F09" w:rsidP="002F05FD">
      <w:pPr>
        <w:pStyle w:val="Standard"/>
        <w:keepNext/>
        <w:keepLines/>
        <w:spacing w:line="240" w:lineRule="auto"/>
        <w:rPr>
          <w:sz w:val="24"/>
          <w:szCs w:val="24"/>
        </w:rPr>
      </w:pPr>
    </w:p>
    <w:p w14:paraId="41E9062E" w14:textId="632C2C2C" w:rsidR="00C91F09" w:rsidRDefault="00192ED7" w:rsidP="002F05FD">
      <w:pPr>
        <w:pStyle w:val="Standard"/>
        <w:keepNext/>
        <w:keepLines/>
        <w:spacing w:line="240" w:lineRule="auto"/>
      </w:pPr>
      <w:r>
        <w:rPr>
          <w:sz w:val="24"/>
          <w:szCs w:val="24"/>
        </w:rPr>
        <w:t>Date:</w:t>
      </w:r>
      <w:r w:rsidR="00CA1BEE">
        <w:rPr>
          <w:sz w:val="24"/>
          <w:szCs w:val="24"/>
        </w:rPr>
        <w:t xml:space="preserve"> </w:t>
      </w:r>
      <w:r w:rsidR="00C13070">
        <w:rPr>
          <w:sz w:val="24"/>
          <w:szCs w:val="24"/>
        </w:rPr>
        <w:t>29</w:t>
      </w:r>
      <w:r w:rsidR="00CA1BEE" w:rsidRPr="00CA1BEE">
        <w:rPr>
          <w:sz w:val="24"/>
          <w:szCs w:val="24"/>
          <w:vertAlign w:val="superscript"/>
        </w:rPr>
        <w:t>th</w:t>
      </w:r>
      <w:r w:rsidR="00CA1BEE">
        <w:rPr>
          <w:sz w:val="24"/>
          <w:szCs w:val="24"/>
        </w:rPr>
        <w:t xml:space="preserve"> </w:t>
      </w:r>
      <w:r w:rsidR="00C13070">
        <w:rPr>
          <w:sz w:val="24"/>
          <w:szCs w:val="24"/>
        </w:rPr>
        <w:t>March</w:t>
      </w:r>
      <w:r w:rsidR="00CA1BEE">
        <w:rPr>
          <w:sz w:val="24"/>
          <w:szCs w:val="24"/>
        </w:rPr>
        <w:t xml:space="preserve"> 2022</w:t>
      </w:r>
    </w:p>
    <w:p w14:paraId="6DE2BA22" w14:textId="77777777" w:rsidR="00C91F09" w:rsidRDefault="00C91F09">
      <w:pPr>
        <w:pStyle w:val="Standard"/>
        <w:spacing w:line="240" w:lineRule="auto"/>
        <w:rPr>
          <w:sz w:val="24"/>
          <w:szCs w:val="24"/>
        </w:rPr>
      </w:pPr>
    </w:p>
    <w:p w14:paraId="2E0B9846" w14:textId="77777777" w:rsidR="00C91F09" w:rsidRDefault="00C91F09">
      <w:pPr>
        <w:pStyle w:val="Standard"/>
        <w:spacing w:line="240" w:lineRule="auto"/>
        <w:rPr>
          <w:sz w:val="24"/>
          <w:szCs w:val="24"/>
        </w:rPr>
      </w:pPr>
    </w:p>
    <w:p w14:paraId="0DDD7AE4" w14:textId="77777777" w:rsidR="00C91F09" w:rsidRDefault="00C91F09">
      <w:pPr>
        <w:pStyle w:val="Standard"/>
        <w:spacing w:line="240" w:lineRule="auto"/>
        <w:rPr>
          <w:sz w:val="24"/>
          <w:szCs w:val="24"/>
        </w:rPr>
      </w:pPr>
    </w:p>
    <w:p w14:paraId="04C03EEB" w14:textId="77777777" w:rsidR="00C91F09" w:rsidRDefault="00C91F09">
      <w:pPr>
        <w:pStyle w:val="Standard"/>
      </w:pPr>
    </w:p>
    <w:sectPr w:rsidR="00C91F09" w:rsidSect="004A463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5DE26" w14:textId="77777777" w:rsidR="00356F5E" w:rsidRDefault="00356F5E">
      <w:r>
        <w:separator/>
      </w:r>
    </w:p>
  </w:endnote>
  <w:endnote w:type="continuationSeparator" w:id="0">
    <w:p w14:paraId="7F69718E" w14:textId="77777777" w:rsidR="00356F5E" w:rsidRDefault="00356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variable"/>
  </w:font>
  <w:font w:name="Liberation Sans">
    <w:charset w:val="00"/>
    <w:family w:val="swiss"/>
    <w:pitch w:val="variable"/>
  </w:font>
  <w:font w:name="Linux Libertine G">
    <w:altName w:val="Cambria"/>
    <w:charset w:val="00"/>
    <w:family w:val="auto"/>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AFB78" w14:textId="5FA19661" w:rsidR="006A25C5" w:rsidRDefault="00A32FE9">
    <w:pPr>
      <w:pStyle w:val="Standard"/>
      <w:pBdr>
        <w:top w:val="single" w:sz="6" w:space="1" w:color="000000"/>
      </w:pBdr>
      <w:tabs>
        <w:tab w:val="center" w:pos="4513"/>
        <w:tab w:val="right" w:pos="8647"/>
        <w:tab w:val="right" w:pos="9026"/>
      </w:tabs>
      <w:spacing w:line="240" w:lineRule="auto"/>
    </w:pPr>
    <w:r>
      <w:rPr>
        <w:noProof/>
        <w:sz w:val="16"/>
        <w:szCs w:val="16"/>
      </w:rPr>
      <mc:AlternateContent>
        <mc:Choice Requires="wps">
          <w:drawing>
            <wp:anchor distT="0" distB="0" distL="114300" distR="114300" simplePos="1" relativeHeight="251659264" behindDoc="0" locked="0" layoutInCell="0" allowOverlap="1" wp14:anchorId="5512ED4A" wp14:editId="6C29B634">
              <wp:simplePos x="0" y="10249218"/>
              <wp:positionH relativeFrom="page">
                <wp:posOffset>0</wp:posOffset>
              </wp:positionH>
              <wp:positionV relativeFrom="page">
                <wp:posOffset>10248900</wp:posOffset>
              </wp:positionV>
              <wp:extent cx="7560310" cy="252095"/>
              <wp:effectExtent l="0" t="0" r="0" b="14605"/>
              <wp:wrapNone/>
              <wp:docPr id="1" name="MSIPCM986946e986f8b096e8812b65" descr="{&quot;HashCode&quot;:883704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9475C2" w14:textId="35159D23" w:rsidR="00A32FE9" w:rsidRPr="00A32FE9" w:rsidRDefault="00A32FE9" w:rsidP="00A32FE9">
                          <w:pPr>
                            <w:jc w:val="center"/>
                            <w:rPr>
                              <w:color w:val="000000"/>
                              <w:sz w:val="24"/>
                            </w:rPr>
                          </w:pPr>
                          <w:r w:rsidRPr="00A32FE9">
                            <w:rPr>
                              <w:color w:val="000000"/>
                              <w:sz w:val="24"/>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512ED4A" id="_x0000_t202" coordsize="21600,21600" o:spt="202" path="m,l,21600r21600,l21600,xe">
              <v:stroke joinstyle="miter"/>
              <v:path gradientshapeok="t" o:connecttype="rect"/>
            </v:shapetype>
            <v:shape id="MSIPCM986946e986f8b096e8812b65" o:spid="_x0000_s1027" type="#_x0000_t202" alt="{&quot;HashCode&quot;:88370416,&quot;Height&quot;:841.0,&quot;Width&quot;:595.0,&quot;Placement&quot;:&quot;Footer&quot;,&quot;Index&quot;:&quot;Primary&quot;,&quot;Section&quot;:1,&quot;Top&quot;:0.0,&quot;Left&quot;:0.0}" style="position:absolute;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" o:allowincell="f" filled="f" stroked="f" strokeweight=".5pt">
              <v:fill o:detectmouseclick="t"/>
              <v:textbox inset=",0,,0">
                <w:txbxContent>
                  <w:p w14:paraId="1A9475C2" w14:textId="35159D23" w:rsidR="00A32FE9" w:rsidRPr="00A32FE9" w:rsidRDefault="00A32FE9" w:rsidP="00A32FE9">
                    <w:pPr>
                      <w:jc w:val="center"/>
                      <w:rPr>
                        <w:color w:val="000000"/>
                        <w:sz w:val="24"/>
                      </w:rPr>
                    </w:pPr>
                    <w:r w:rsidRPr="00A32FE9">
                      <w:rPr>
                        <w:color w:val="000000"/>
                        <w:sz w:val="24"/>
                      </w:rPr>
                      <w:t>OFFICIAL-SENSITIVE COMMERCIAL</w:t>
                    </w:r>
                  </w:p>
                </w:txbxContent>
              </v:textbox>
              <w10:wrap anchorx="page" anchory="page"/>
            </v:shape>
          </w:pict>
        </mc:Fallback>
      </mc:AlternateContent>
    </w:r>
    <w:r w:rsidR="00192ED7">
      <w:rPr>
        <w:sz w:val="16"/>
        <w:szCs w:val="16"/>
      </w:rPr>
      <w:t>Management Consultancy Framework Three (MCF3) - RM6187</w:t>
    </w:r>
  </w:p>
  <w:p w14:paraId="09BDF108" w14:textId="77777777" w:rsidR="006A25C5" w:rsidRDefault="00192ED7">
    <w:pPr>
      <w:pStyle w:val="Standard"/>
      <w:pBdr>
        <w:top w:val="single" w:sz="6" w:space="1" w:color="000000"/>
      </w:pBdr>
      <w:tabs>
        <w:tab w:val="center" w:pos="4513"/>
        <w:tab w:val="right" w:pos="8647"/>
        <w:tab w:val="right" w:pos="9026"/>
      </w:tabs>
      <w:spacing w:line="240" w:lineRule="auto"/>
    </w:pPr>
    <w:r>
      <w:rPr>
        <w:sz w:val="16"/>
        <w:szCs w:val="16"/>
      </w:rPr>
      <w:t>Framework Schedule 6 – Call-Off Order Form</w:t>
    </w:r>
  </w:p>
  <w:p w14:paraId="56D4697E" w14:textId="77777777" w:rsidR="006A25C5" w:rsidRDefault="00192ED7">
    <w:pPr>
      <w:pStyle w:val="Standard"/>
      <w:pBdr>
        <w:top w:val="single" w:sz="6" w:space="1" w:color="000000"/>
      </w:pBdr>
      <w:tabs>
        <w:tab w:val="center" w:pos="4513"/>
        <w:tab w:val="right" w:pos="8647"/>
        <w:tab w:val="right" w:pos="9026"/>
      </w:tabs>
      <w:spacing w:line="240" w:lineRule="auto"/>
    </w:pPr>
    <w:r>
      <w:rPr>
        <w:sz w:val="16"/>
        <w:szCs w:val="16"/>
      </w:rPr>
      <w:t>Version 1 September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1E53F" w14:textId="0857210F" w:rsidR="006A25C5" w:rsidRDefault="00A32FE9">
    <w:pPr>
      <w:pStyle w:val="Standard"/>
      <w:jc w:val="right"/>
    </w:pPr>
    <w:r>
      <w:rPr>
        <w:noProof/>
      </w:rPr>
      <mc:AlternateContent>
        <mc:Choice Requires="wps">
          <w:drawing>
            <wp:anchor distT="0" distB="0" distL="114300" distR="114300" simplePos="0" relativeHeight="251660288" behindDoc="0" locked="0" layoutInCell="0" allowOverlap="1" wp14:anchorId="119BE776" wp14:editId="359B5A9C">
              <wp:simplePos x="0" y="0"/>
              <wp:positionH relativeFrom="page">
                <wp:posOffset>0</wp:posOffset>
              </wp:positionH>
              <wp:positionV relativeFrom="page">
                <wp:posOffset>10248900</wp:posOffset>
              </wp:positionV>
              <wp:extent cx="7560310" cy="252095"/>
              <wp:effectExtent l="0" t="0" r="0" b="14605"/>
              <wp:wrapNone/>
              <wp:docPr id="2" name="MSIPCM899d4aa5bed3e1a15e4ad03e" descr="{&quot;HashCode&quot;:8837041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242950" w14:textId="0133ABC6" w:rsidR="00A32FE9" w:rsidRPr="00A32FE9" w:rsidRDefault="00A32FE9" w:rsidP="00A32FE9">
                          <w:pPr>
                            <w:jc w:val="center"/>
                            <w:rPr>
                              <w:color w:val="000000"/>
                              <w:sz w:val="24"/>
                            </w:rPr>
                          </w:pPr>
                          <w:r w:rsidRPr="00A32FE9">
                            <w:rPr>
                              <w:color w:val="000000"/>
                              <w:sz w:val="24"/>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19BE776" id="_x0000_t202" coordsize="21600,21600" o:spt="202" path="m,l,21600r21600,l21600,xe">
              <v:stroke joinstyle="miter"/>
              <v:path gradientshapeok="t" o:connecttype="rect"/>
            </v:shapetype>
            <v:shape id="MSIPCM899d4aa5bed3e1a15e4ad03e" o:spid="_x0000_s1029" type="#_x0000_t202" alt="{&quot;HashCode&quot;:88370416,&quot;Height&quot;:841.0,&quot;Width&quot;:595.0,&quot;Placement&quot;:&quot;Footer&quot;,&quot;Index&quot;:&quot;FirstPage&quot;,&quot;Section&quot;:1,&quot;Top&quot;:0.0,&quot;Left&quot;:0.0}" style="position:absolute;left:0;text-align:left;margin-left:0;margin-top:807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" o:allowincell="f" filled="f" stroked="f" strokeweight=".5pt">
              <v:fill o:detectmouseclick="t"/>
              <v:textbox inset=",0,,0">
                <w:txbxContent>
                  <w:p w14:paraId="3F242950" w14:textId="0133ABC6" w:rsidR="00A32FE9" w:rsidRPr="00A32FE9" w:rsidRDefault="00A32FE9" w:rsidP="00A32FE9">
                    <w:pPr>
                      <w:jc w:val="center"/>
                      <w:rPr>
                        <w:color w:val="000000"/>
                        <w:sz w:val="24"/>
                      </w:rPr>
                    </w:pPr>
                    <w:r w:rsidRPr="00A32FE9">
                      <w:rPr>
                        <w:color w:val="000000"/>
                        <w:sz w:val="24"/>
                      </w:rPr>
                      <w:t>OFFICIAL-SENSITIVE COMMERCIAL</w:t>
                    </w:r>
                  </w:p>
                </w:txbxContent>
              </v:textbox>
              <w10:wrap anchorx="page" anchory="page"/>
            </v:shape>
          </w:pict>
        </mc:Fallback>
      </mc:AlternateContent>
    </w:r>
  </w:p>
  <w:p w14:paraId="00E4B1C1" w14:textId="77777777" w:rsidR="006A25C5" w:rsidRDefault="00A32FE9">
    <w:pPr>
      <w:pStyle w:val="Standard"/>
      <w:jc w:val="right"/>
    </w:pPr>
  </w:p>
  <w:p w14:paraId="6083E2FF" w14:textId="77777777" w:rsidR="006A25C5" w:rsidRDefault="00A32FE9">
    <w:pPr>
      <w:pStyle w:val="Standard"/>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99C82" w14:textId="26A4BA7C" w:rsidR="00AE4654" w:rsidRDefault="00AE46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8E3E4" w14:textId="453D3BAD" w:rsidR="006A25C5" w:rsidRDefault="00A32FE9">
    <w:pPr>
      <w:pStyle w:val="Standard"/>
      <w:pBdr>
        <w:top w:val="single" w:sz="6" w:space="1" w:color="000000"/>
      </w:pBdr>
      <w:tabs>
        <w:tab w:val="center" w:pos="4513"/>
        <w:tab w:val="right" w:pos="8647"/>
        <w:tab w:val="right" w:pos="9026"/>
      </w:tabs>
      <w:spacing w:line="240" w:lineRule="auto"/>
    </w:pPr>
    <w:r>
      <w:rPr>
        <w:noProof/>
        <w:sz w:val="16"/>
        <w:szCs w:val="16"/>
      </w:rPr>
      <mc:AlternateContent>
        <mc:Choice Requires="wps">
          <w:drawing>
            <wp:anchor distT="0" distB="0" distL="114300" distR="114300" simplePos="0" relativeHeight="251661312" behindDoc="0" locked="0" layoutInCell="0" allowOverlap="1" wp14:anchorId="59274139" wp14:editId="28288E40">
              <wp:simplePos x="0" y="0"/>
              <wp:positionH relativeFrom="page">
                <wp:posOffset>0</wp:posOffset>
              </wp:positionH>
              <wp:positionV relativeFrom="page">
                <wp:posOffset>10248900</wp:posOffset>
              </wp:positionV>
              <wp:extent cx="7560310" cy="252095"/>
              <wp:effectExtent l="0" t="0" r="0" b="14605"/>
              <wp:wrapNone/>
              <wp:docPr id="3" name="MSIPCMb46841a8955764d39b680a52" descr="{&quot;HashCode&quot;:88370416,&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EC573A" w14:textId="413656AA" w:rsidR="00A32FE9" w:rsidRPr="00A32FE9" w:rsidRDefault="00A32FE9" w:rsidP="00A32FE9">
                          <w:pPr>
                            <w:jc w:val="center"/>
                            <w:rPr>
                              <w:color w:val="000000"/>
                              <w:sz w:val="24"/>
                            </w:rPr>
                          </w:pPr>
                          <w:r w:rsidRPr="00A32FE9">
                            <w:rPr>
                              <w:color w:val="000000"/>
                              <w:sz w:val="24"/>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9274139" id="_x0000_t202" coordsize="21600,21600" o:spt="202" path="m,l,21600r21600,l21600,xe">
              <v:stroke joinstyle="miter"/>
              <v:path gradientshapeok="t" o:connecttype="rect"/>
            </v:shapetype>
            <v:shape id="MSIPCMb46841a8955764d39b680a52" o:spid="_x0000_s1031" type="#_x0000_t202" alt="{&quot;HashCode&quot;:88370416,&quot;Height&quot;:841.0,&quot;Width&quot;:595.0,&quot;Placement&quot;:&quot;Footer&quot;,&quot;Index&quot;:&quot;Primary&quot;,&quot;Section&quot;:2,&quot;Top&quot;:0.0,&quot;Left&quot;:0.0}" style="position:absolute;margin-left:0;margin-top:807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" o:allowincell="f" filled="f" stroked="f" strokeweight=".5pt">
              <v:fill o:detectmouseclick="t"/>
              <v:textbox inset=",0,,0">
                <w:txbxContent>
                  <w:p w14:paraId="1CEC573A" w14:textId="413656AA" w:rsidR="00A32FE9" w:rsidRPr="00A32FE9" w:rsidRDefault="00A32FE9" w:rsidP="00A32FE9">
                    <w:pPr>
                      <w:jc w:val="center"/>
                      <w:rPr>
                        <w:color w:val="000000"/>
                        <w:sz w:val="24"/>
                      </w:rPr>
                    </w:pPr>
                    <w:r w:rsidRPr="00A32FE9">
                      <w:rPr>
                        <w:color w:val="000000"/>
                        <w:sz w:val="24"/>
                      </w:rPr>
                      <w:t>OFFICIAL-SENSITIVE COMMERCIAL</w:t>
                    </w:r>
                  </w:p>
                </w:txbxContent>
              </v:textbox>
              <w10:wrap anchorx="page" anchory="page"/>
            </v:shape>
          </w:pict>
        </mc:Fallback>
      </mc:AlternateContent>
    </w:r>
    <w:r w:rsidR="00192ED7">
      <w:rPr>
        <w:sz w:val="16"/>
        <w:szCs w:val="16"/>
      </w:rPr>
      <w:t>Management Consultancy Framework Three (MCF3) - RM6187</w:t>
    </w:r>
  </w:p>
  <w:p w14:paraId="399B84CF" w14:textId="77777777" w:rsidR="006A25C5" w:rsidRDefault="00192ED7">
    <w:pPr>
      <w:pStyle w:val="Standard"/>
      <w:pBdr>
        <w:top w:val="single" w:sz="6" w:space="1" w:color="000000"/>
      </w:pBdr>
      <w:tabs>
        <w:tab w:val="center" w:pos="4513"/>
        <w:tab w:val="right" w:pos="8647"/>
        <w:tab w:val="right" w:pos="9026"/>
      </w:tabs>
      <w:spacing w:line="240" w:lineRule="auto"/>
    </w:pPr>
    <w:r>
      <w:rPr>
        <w:sz w:val="16"/>
        <w:szCs w:val="16"/>
      </w:rPr>
      <w:t>Framework Schedule 6 – Call-Off Order Form</w:t>
    </w:r>
  </w:p>
  <w:p w14:paraId="1E42D104" w14:textId="6C47DB14" w:rsidR="006A25C5" w:rsidRDefault="00192ED7">
    <w:pPr>
      <w:pStyle w:val="Standard"/>
      <w:pBdr>
        <w:top w:val="single" w:sz="6" w:space="1" w:color="000000"/>
      </w:pBdr>
      <w:tabs>
        <w:tab w:val="center" w:pos="4513"/>
        <w:tab w:val="right" w:pos="8647"/>
        <w:tab w:val="right" w:pos="9026"/>
      </w:tabs>
      <w:spacing w:line="240" w:lineRule="auto"/>
    </w:pPr>
    <w:r>
      <w:rPr>
        <w:sz w:val="16"/>
        <w:szCs w:val="16"/>
      </w:rPr>
      <w:t>Version 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376AD" w14:textId="2E46B616" w:rsidR="006A25C5" w:rsidRDefault="00A32FE9">
    <w:pPr>
      <w:pStyle w:val="Standard"/>
      <w:jc w:val="right"/>
    </w:pPr>
    <w:r>
      <w:rPr>
        <w:noProof/>
      </w:rPr>
      <mc:AlternateContent>
        <mc:Choice Requires="wps">
          <w:drawing>
            <wp:anchor distT="0" distB="0" distL="114300" distR="114300" simplePos="0" relativeHeight="251662336" behindDoc="0" locked="0" layoutInCell="0" allowOverlap="1" wp14:anchorId="69C42DF3" wp14:editId="67360AF8">
              <wp:simplePos x="0" y="0"/>
              <wp:positionH relativeFrom="page">
                <wp:posOffset>0</wp:posOffset>
              </wp:positionH>
              <wp:positionV relativeFrom="page">
                <wp:posOffset>10248900</wp:posOffset>
              </wp:positionV>
              <wp:extent cx="7560310" cy="252095"/>
              <wp:effectExtent l="0" t="0" r="0" b="14605"/>
              <wp:wrapNone/>
              <wp:docPr id="4" name="MSIPCM274a44a289faa8b10f211287" descr="{&quot;HashCode&quot;:88370416,&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9C480A" w14:textId="2B6BB0DD" w:rsidR="00A32FE9" w:rsidRPr="00A32FE9" w:rsidRDefault="00A32FE9" w:rsidP="00A32FE9">
                          <w:pPr>
                            <w:jc w:val="center"/>
                            <w:rPr>
                              <w:color w:val="000000"/>
                              <w:sz w:val="24"/>
                            </w:rPr>
                          </w:pPr>
                          <w:r w:rsidRPr="00A32FE9">
                            <w:rPr>
                              <w:color w:val="000000"/>
                              <w:sz w:val="24"/>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9C42DF3" id="_x0000_t202" coordsize="21600,21600" o:spt="202" path="m,l,21600r21600,l21600,xe">
              <v:stroke joinstyle="miter"/>
              <v:path gradientshapeok="t" o:connecttype="rect"/>
            </v:shapetype>
            <v:shape id="MSIPCM274a44a289faa8b10f211287" o:spid="_x0000_s1033" type="#_x0000_t202" alt="{&quot;HashCode&quot;:88370416,&quot;Height&quot;:841.0,&quot;Width&quot;:595.0,&quot;Placement&quot;:&quot;Footer&quot;,&quot;Index&quot;:&quot;FirstPage&quot;,&quot;Section&quot;:2,&quot;Top&quot;:0.0,&quot;Left&quot;:0.0}" style="position:absolute;left:0;text-align:left;margin-left:0;margin-top:807pt;width:595.3pt;height:19.8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" o:allowincell="f" filled="f" stroked="f" strokeweight=".5pt">
              <v:fill o:detectmouseclick="t"/>
              <v:textbox inset=",0,,0">
                <w:txbxContent>
                  <w:p w14:paraId="439C480A" w14:textId="2B6BB0DD" w:rsidR="00A32FE9" w:rsidRPr="00A32FE9" w:rsidRDefault="00A32FE9" w:rsidP="00A32FE9">
                    <w:pPr>
                      <w:jc w:val="center"/>
                      <w:rPr>
                        <w:color w:val="000000"/>
                        <w:sz w:val="24"/>
                      </w:rPr>
                    </w:pPr>
                    <w:r w:rsidRPr="00A32FE9">
                      <w:rPr>
                        <w:color w:val="000000"/>
                        <w:sz w:val="24"/>
                      </w:rPr>
                      <w:t>OFFICIAL-SENSITIVE COMMERCIAL</w:t>
                    </w:r>
                  </w:p>
                </w:txbxContent>
              </v:textbox>
              <w10:wrap anchorx="page" anchory="page"/>
            </v:shape>
          </w:pict>
        </mc:Fallback>
      </mc:AlternateContent>
    </w:r>
  </w:p>
  <w:p w14:paraId="328CB552" w14:textId="77777777" w:rsidR="006A25C5" w:rsidRDefault="00A32FE9">
    <w:pPr>
      <w:pStyle w:val="Standard"/>
      <w:jc w:val="right"/>
    </w:pPr>
  </w:p>
  <w:p w14:paraId="5B14E8F9" w14:textId="77777777" w:rsidR="006A25C5" w:rsidRDefault="00A32FE9">
    <w:pPr>
      <w:pStyle w:val="Standard"/>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F7FBD" w14:textId="77777777" w:rsidR="00356F5E" w:rsidRDefault="00356F5E">
      <w:r>
        <w:rPr>
          <w:color w:val="000000"/>
        </w:rPr>
        <w:separator/>
      </w:r>
    </w:p>
  </w:footnote>
  <w:footnote w:type="continuationSeparator" w:id="0">
    <w:p w14:paraId="3C0F7A28" w14:textId="77777777" w:rsidR="00356F5E" w:rsidRDefault="00356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60D5F" w14:textId="4FDC79A1" w:rsidR="00F6168C" w:rsidRDefault="00A32FE9">
    <w:pPr>
      <w:pStyle w:val="Header"/>
    </w:pPr>
    <w:r>
      <w:rPr>
        <w:noProof/>
      </w:rPr>
      <mc:AlternateContent>
        <mc:Choice Requires="wps">
          <w:drawing>
            <wp:anchor distT="0" distB="0" distL="114300" distR="114300" simplePos="1" relativeHeight="251663360" behindDoc="0" locked="0" layoutInCell="0" allowOverlap="1" wp14:anchorId="583302A8" wp14:editId="3EDB39B1">
              <wp:simplePos x="0" y="190500"/>
              <wp:positionH relativeFrom="page">
                <wp:posOffset>0</wp:posOffset>
              </wp:positionH>
              <wp:positionV relativeFrom="page">
                <wp:posOffset>190500</wp:posOffset>
              </wp:positionV>
              <wp:extent cx="7560310" cy="252095"/>
              <wp:effectExtent l="0" t="0" r="0" b="14605"/>
              <wp:wrapNone/>
              <wp:docPr id="17" name="MSIPCM83ab453e8132d7a2f8d0beca" descr="{&quot;HashCode&quot;:6423284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26319F" w14:textId="1C3CE317" w:rsidR="00A32FE9" w:rsidRPr="00A32FE9" w:rsidRDefault="00A32FE9" w:rsidP="00A32FE9">
                          <w:pPr>
                            <w:jc w:val="center"/>
                            <w:rPr>
                              <w:color w:val="000000"/>
                              <w:sz w:val="24"/>
                            </w:rPr>
                          </w:pPr>
                          <w:r w:rsidRPr="00A32FE9">
                            <w:rPr>
                              <w:color w:val="000000"/>
                              <w:sz w:val="24"/>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83302A8" id="_x0000_t202" coordsize="21600,21600" o:spt="202" path="m,l,21600r21600,l21600,xe">
              <v:stroke joinstyle="miter"/>
              <v:path gradientshapeok="t" o:connecttype="rect"/>
            </v:shapetype>
            <v:shape id="MSIPCM83ab453e8132d7a2f8d0beca" o:spid="_x0000_s1026" type="#_x0000_t202" alt="{&quot;HashCode&quot;:64232847,&quot;Height&quot;:841.0,&quot;Width&quot;:595.0,&quot;Placement&quot;:&quot;Header&quot;,&quot;Index&quot;:&quot;Primary&quot;,&quot;Section&quot;:1,&quot;Top&quot;:0.0,&quot;Left&quot;:0.0}" style="position:absolute;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" o:allowincell="f" filled="f" stroked="f" strokeweight=".5pt">
              <v:fill o:detectmouseclick="t"/>
              <v:textbox inset=",0,,0">
                <w:txbxContent>
                  <w:p w14:paraId="0726319F" w14:textId="1C3CE317" w:rsidR="00A32FE9" w:rsidRPr="00A32FE9" w:rsidRDefault="00A32FE9" w:rsidP="00A32FE9">
                    <w:pPr>
                      <w:jc w:val="center"/>
                      <w:rPr>
                        <w:color w:val="000000"/>
                        <w:sz w:val="24"/>
                      </w:rPr>
                    </w:pPr>
                    <w:r w:rsidRPr="00A32FE9">
                      <w:rPr>
                        <w:color w:val="000000"/>
                        <w:sz w:val="24"/>
                      </w:rPr>
                      <w:t>OFFICIAL-SENSITIVE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EBD8E" w14:textId="0CDD2058" w:rsidR="00F6168C" w:rsidRDefault="00A32FE9">
    <w:pPr>
      <w:pStyle w:val="Header"/>
    </w:pPr>
    <w:r>
      <w:rPr>
        <w:noProof/>
      </w:rPr>
      <mc:AlternateContent>
        <mc:Choice Requires="wps">
          <w:drawing>
            <wp:anchor distT="0" distB="0" distL="114300" distR="114300" simplePos="0" relativeHeight="251664384" behindDoc="0" locked="0" layoutInCell="0" allowOverlap="1" wp14:anchorId="1A2E986D" wp14:editId="6E4878D3">
              <wp:simplePos x="0" y="0"/>
              <wp:positionH relativeFrom="page">
                <wp:posOffset>0</wp:posOffset>
              </wp:positionH>
              <wp:positionV relativeFrom="page">
                <wp:posOffset>190500</wp:posOffset>
              </wp:positionV>
              <wp:extent cx="7560310" cy="252095"/>
              <wp:effectExtent l="0" t="0" r="0" b="14605"/>
              <wp:wrapNone/>
              <wp:docPr id="18" name="MSIPCMf66c40c3be3b1e14f1acda59" descr="{&quot;HashCode&quot;:6423284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76BCC5" w14:textId="714EAFD2" w:rsidR="00A32FE9" w:rsidRPr="00A32FE9" w:rsidRDefault="00A32FE9" w:rsidP="00A32FE9">
                          <w:pPr>
                            <w:jc w:val="center"/>
                            <w:rPr>
                              <w:color w:val="000000"/>
                              <w:sz w:val="24"/>
                            </w:rPr>
                          </w:pPr>
                          <w:r w:rsidRPr="00A32FE9">
                            <w:rPr>
                              <w:color w:val="000000"/>
                              <w:sz w:val="24"/>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A2E986D" id="_x0000_t202" coordsize="21600,21600" o:spt="202" path="m,l,21600r21600,l21600,xe">
              <v:stroke joinstyle="miter"/>
              <v:path gradientshapeok="t" o:connecttype="rect"/>
            </v:shapetype>
            <v:shape id="MSIPCMf66c40c3be3b1e14f1acda59" o:spid="_x0000_s1028" type="#_x0000_t202" alt="{&quot;HashCode&quot;:64232847,&quot;Height&quot;:841.0,&quot;Width&quot;:595.0,&quot;Placement&quot;:&quot;Header&quot;,&quot;Index&quot;:&quot;FirstPage&quot;,&quot;Section&quot;:1,&quot;Top&quot;:0.0,&quot;Left&quot;:0.0}" style="position:absolute;margin-left:0;margin-top:15pt;width:595.3pt;height:19.8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AG4L+ErgIAAE4FAAAOAAAAAAAA&#10;AAAAAAAAAC4CAABkcnMvZTJvRG9jLnhtbFBLAQItABQABgAIAAAAIQCgivhk3AAAAAcBAAAPAAAA&#10;AAAAAAAAAAAAAAgFAABkcnMvZG93bnJldi54bWxQSwUGAAAAAAQABADzAAAAEQYAAAAA&#10;" o:allowincell="f" filled="f" stroked="f" strokeweight=".5pt">
              <v:fill o:detectmouseclick="t"/>
              <v:textbox inset=",0,,0">
                <w:txbxContent>
                  <w:p w14:paraId="2476BCC5" w14:textId="714EAFD2" w:rsidR="00A32FE9" w:rsidRPr="00A32FE9" w:rsidRDefault="00A32FE9" w:rsidP="00A32FE9">
                    <w:pPr>
                      <w:jc w:val="center"/>
                      <w:rPr>
                        <w:color w:val="000000"/>
                        <w:sz w:val="24"/>
                      </w:rPr>
                    </w:pPr>
                    <w:r w:rsidRPr="00A32FE9">
                      <w:rPr>
                        <w:color w:val="000000"/>
                        <w:sz w:val="24"/>
                      </w:rPr>
                      <w:t>OFFICIAL-SENSITIVE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5AA8B" w14:textId="4A304F80" w:rsidR="00AE4654" w:rsidRDefault="00AE46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B19B5" w14:textId="39CDFBE0" w:rsidR="00AE4654" w:rsidRDefault="00A32FE9">
    <w:pPr>
      <w:pStyle w:val="Header"/>
    </w:pPr>
    <w:r>
      <w:rPr>
        <w:noProof/>
      </w:rPr>
      <mc:AlternateContent>
        <mc:Choice Requires="wps">
          <w:drawing>
            <wp:anchor distT="0" distB="0" distL="114300" distR="114300" simplePos="0" relativeHeight="251665408" behindDoc="0" locked="0" layoutInCell="0" allowOverlap="1" wp14:anchorId="2E448D2E" wp14:editId="3F914C64">
              <wp:simplePos x="0" y="0"/>
              <wp:positionH relativeFrom="page">
                <wp:posOffset>0</wp:posOffset>
              </wp:positionH>
              <wp:positionV relativeFrom="page">
                <wp:posOffset>190500</wp:posOffset>
              </wp:positionV>
              <wp:extent cx="7560310" cy="252095"/>
              <wp:effectExtent l="0" t="0" r="0" b="14605"/>
              <wp:wrapNone/>
              <wp:docPr id="19" name="MSIPCM3ad9419ca89cf00043730e09" descr="{&quot;HashCode&quot;:64232847,&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B94414" w14:textId="3B32D4A0" w:rsidR="00A32FE9" w:rsidRPr="00A32FE9" w:rsidRDefault="00A32FE9" w:rsidP="00A32FE9">
                          <w:pPr>
                            <w:jc w:val="center"/>
                            <w:rPr>
                              <w:color w:val="000000"/>
                              <w:sz w:val="24"/>
                            </w:rPr>
                          </w:pPr>
                          <w:r w:rsidRPr="00A32FE9">
                            <w:rPr>
                              <w:color w:val="000000"/>
                              <w:sz w:val="24"/>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E448D2E" id="_x0000_t202" coordsize="21600,21600" o:spt="202" path="m,l,21600r21600,l21600,xe">
              <v:stroke joinstyle="miter"/>
              <v:path gradientshapeok="t" o:connecttype="rect"/>
            </v:shapetype>
            <v:shape id="MSIPCM3ad9419ca89cf00043730e09" o:spid="_x0000_s1030" type="#_x0000_t202" alt="{&quot;HashCode&quot;:64232847,&quot;Height&quot;:841.0,&quot;Width&quot;:595.0,&quot;Placement&quot;:&quot;Header&quot;,&quot;Index&quot;:&quot;Primary&quot;,&quot;Section&quot;:2,&quot;Top&quot;:0.0,&quot;Left&quot;:0.0}" style="position:absolute;margin-left:0;margin-top:15pt;width:595.3pt;height:19.8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" o:allowincell="f" filled="f" stroked="f" strokeweight=".5pt">
              <v:fill o:detectmouseclick="t"/>
              <v:textbox inset=",0,,0">
                <w:txbxContent>
                  <w:p w14:paraId="7DB94414" w14:textId="3B32D4A0" w:rsidR="00A32FE9" w:rsidRPr="00A32FE9" w:rsidRDefault="00A32FE9" w:rsidP="00A32FE9">
                    <w:pPr>
                      <w:jc w:val="center"/>
                      <w:rPr>
                        <w:color w:val="000000"/>
                        <w:sz w:val="24"/>
                      </w:rPr>
                    </w:pPr>
                    <w:r w:rsidRPr="00A32FE9">
                      <w:rPr>
                        <w:color w:val="000000"/>
                        <w:sz w:val="24"/>
                      </w:rPr>
                      <w:t>OFFICIAL-SENSITIVE COMMERCIAL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B2465" w14:textId="76672156" w:rsidR="00AE4654" w:rsidRDefault="00A32FE9">
    <w:pPr>
      <w:pStyle w:val="Header"/>
    </w:pPr>
    <w:r>
      <w:rPr>
        <w:noProof/>
      </w:rPr>
      <mc:AlternateContent>
        <mc:Choice Requires="wps">
          <w:drawing>
            <wp:anchor distT="0" distB="0" distL="114300" distR="114300" simplePos="0" relativeHeight="251666432" behindDoc="0" locked="0" layoutInCell="0" allowOverlap="1" wp14:anchorId="6D76D295" wp14:editId="118E558A">
              <wp:simplePos x="0" y="0"/>
              <wp:positionH relativeFrom="page">
                <wp:posOffset>0</wp:posOffset>
              </wp:positionH>
              <wp:positionV relativeFrom="page">
                <wp:posOffset>190500</wp:posOffset>
              </wp:positionV>
              <wp:extent cx="7560310" cy="252095"/>
              <wp:effectExtent l="0" t="0" r="0" b="14605"/>
              <wp:wrapNone/>
              <wp:docPr id="20" name="MSIPCM278d41e786a51fcf246eb0c9" descr="{&quot;HashCode&quot;:64232847,&quot;Height&quot;:841.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102A6E" w14:textId="70D607D7" w:rsidR="00A32FE9" w:rsidRPr="00A32FE9" w:rsidRDefault="00A32FE9" w:rsidP="00A32FE9">
                          <w:pPr>
                            <w:jc w:val="center"/>
                            <w:rPr>
                              <w:color w:val="000000"/>
                              <w:sz w:val="24"/>
                            </w:rPr>
                          </w:pPr>
                          <w:r w:rsidRPr="00A32FE9">
                            <w:rPr>
                              <w:color w:val="000000"/>
                              <w:sz w:val="24"/>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D76D295" id="_x0000_t202" coordsize="21600,21600" o:spt="202" path="m,l,21600r21600,l21600,xe">
              <v:stroke joinstyle="miter"/>
              <v:path gradientshapeok="t" o:connecttype="rect"/>
            </v:shapetype>
            <v:shape id="MSIPCM278d41e786a51fcf246eb0c9" o:spid="_x0000_s1032" type="#_x0000_t202" alt="{&quot;HashCode&quot;:64232847,&quot;Height&quot;:841.0,&quot;Width&quot;:595.0,&quot;Placement&quot;:&quot;Header&quot;,&quot;Index&quot;:&quot;FirstPage&quot;,&quot;Section&quot;:2,&quot;Top&quot;:0.0,&quot;Left&quot;:0.0}" style="position:absolute;margin-left:0;margin-top:15pt;width:595.3pt;height:19.85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" o:allowincell="f" filled="f" stroked="f" strokeweight=".5pt">
              <v:fill o:detectmouseclick="t"/>
              <v:textbox inset=",0,,0">
                <w:txbxContent>
                  <w:p w14:paraId="0A102A6E" w14:textId="70D607D7" w:rsidR="00A32FE9" w:rsidRPr="00A32FE9" w:rsidRDefault="00A32FE9" w:rsidP="00A32FE9">
                    <w:pPr>
                      <w:jc w:val="center"/>
                      <w:rPr>
                        <w:color w:val="000000"/>
                        <w:sz w:val="24"/>
                      </w:rPr>
                    </w:pPr>
                    <w:r w:rsidRPr="00A32FE9">
                      <w:rPr>
                        <w:color w:val="000000"/>
                        <w:sz w:val="24"/>
                      </w:rPr>
                      <w:t>OFFICIAL-SENSITIVE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567F6"/>
    <w:multiLevelType w:val="multilevel"/>
    <w:tmpl w:val="20944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3158DF"/>
    <w:multiLevelType w:val="multilevel"/>
    <w:tmpl w:val="5DA28836"/>
    <w:styleLink w:val="WWNum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DC0361"/>
    <w:multiLevelType w:val="hybridMultilevel"/>
    <w:tmpl w:val="15CEB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7455FD"/>
    <w:multiLevelType w:val="multilevel"/>
    <w:tmpl w:val="2A4881A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Arial" w:hAnsi="Arial" w:cs="Arial"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AF6FD5"/>
    <w:multiLevelType w:val="hybridMultilevel"/>
    <w:tmpl w:val="DFE601AC"/>
    <w:lvl w:ilvl="0" w:tplc="8492676A">
      <w:numFmt w:val="bullet"/>
      <w:lvlText w:val="-"/>
      <w:lvlJc w:val="left"/>
      <w:pPr>
        <w:ind w:left="2160" w:hanging="360"/>
      </w:pPr>
      <w:rPr>
        <w:rFonts w:ascii="Arial" w:eastAsia="Arial" w:hAnsi="Arial" w:cs="Arial" w:hint="default"/>
        <w:sz w:val="24"/>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73501154"/>
    <w:multiLevelType w:val="multilevel"/>
    <w:tmpl w:val="D312D880"/>
    <w:styleLink w:val="WWNum1"/>
    <w:lvl w:ilvl="0">
      <w:numFmt w:val="bullet"/>
      <w:lvlText w:val="●"/>
      <w:lvlJc w:val="left"/>
      <w:pPr>
        <w:ind w:left="1080" w:hanging="360"/>
      </w:pPr>
      <w:rPr>
        <w:rFonts w:ascii="Noto Sans Symbols" w:eastAsia="Noto Sans Symbols" w:hAnsi="Noto Sans Symbols" w:cs="Noto Sans Symbols"/>
      </w:rPr>
    </w:lvl>
    <w:lvl w:ilvl="1">
      <w:numFmt w:val="bullet"/>
      <w:lvlText w:val="●"/>
      <w:lvlJc w:val="left"/>
      <w:pPr>
        <w:ind w:left="1800" w:hanging="360"/>
      </w:pPr>
      <w:rPr>
        <w:rFonts w:ascii="Courier New" w:eastAsia="Courier New" w:hAnsi="Courier New" w:cs="Courier New"/>
        <w:b/>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7B7451C9"/>
    <w:multiLevelType w:val="multilevel"/>
    <w:tmpl w:val="8EB2C042"/>
    <w:styleLink w:val="WWNum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
  </w:num>
  <w:num w:numId="3">
    <w:abstractNumId w:val="6"/>
  </w:num>
  <w:num w:numId="4">
    <w:abstractNumId w:val="1"/>
    <w:lvlOverride w:ilvl="0">
      <w:startOverride w:val="1"/>
    </w:lvlOverride>
  </w:num>
  <w:num w:numId="5">
    <w:abstractNumId w:val="6"/>
  </w:num>
  <w:num w:numId="6">
    <w:abstractNumId w:val="2"/>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F09"/>
    <w:rsid w:val="00044BDC"/>
    <w:rsid w:val="00057C91"/>
    <w:rsid w:val="00067980"/>
    <w:rsid w:val="00081543"/>
    <w:rsid w:val="000A1D58"/>
    <w:rsid w:val="00137A94"/>
    <w:rsid w:val="00172094"/>
    <w:rsid w:val="00192ED7"/>
    <w:rsid w:val="00194814"/>
    <w:rsid w:val="001E289F"/>
    <w:rsid w:val="001F3B7B"/>
    <w:rsid w:val="00224526"/>
    <w:rsid w:val="00246164"/>
    <w:rsid w:val="00286060"/>
    <w:rsid w:val="002B11E5"/>
    <w:rsid w:val="002D00BD"/>
    <w:rsid w:val="002D30C4"/>
    <w:rsid w:val="002F05FD"/>
    <w:rsid w:val="00353BDE"/>
    <w:rsid w:val="003559D6"/>
    <w:rsid w:val="00356F5E"/>
    <w:rsid w:val="00381D8D"/>
    <w:rsid w:val="003C3D19"/>
    <w:rsid w:val="003D0AF9"/>
    <w:rsid w:val="003E4439"/>
    <w:rsid w:val="003F3A1E"/>
    <w:rsid w:val="003F51D7"/>
    <w:rsid w:val="003F5345"/>
    <w:rsid w:val="00404549"/>
    <w:rsid w:val="0041442E"/>
    <w:rsid w:val="0041726D"/>
    <w:rsid w:val="00445397"/>
    <w:rsid w:val="004A463E"/>
    <w:rsid w:val="00523DB3"/>
    <w:rsid w:val="0054710D"/>
    <w:rsid w:val="00574E65"/>
    <w:rsid w:val="005A66B2"/>
    <w:rsid w:val="005C7668"/>
    <w:rsid w:val="005F1000"/>
    <w:rsid w:val="0068207A"/>
    <w:rsid w:val="006E1F43"/>
    <w:rsid w:val="00714C53"/>
    <w:rsid w:val="00717F58"/>
    <w:rsid w:val="00736B34"/>
    <w:rsid w:val="00746A58"/>
    <w:rsid w:val="00755465"/>
    <w:rsid w:val="0079292A"/>
    <w:rsid w:val="00796766"/>
    <w:rsid w:val="008116EC"/>
    <w:rsid w:val="0085698F"/>
    <w:rsid w:val="008935E4"/>
    <w:rsid w:val="008A37EC"/>
    <w:rsid w:val="008B0E41"/>
    <w:rsid w:val="009056C6"/>
    <w:rsid w:val="00950981"/>
    <w:rsid w:val="00970577"/>
    <w:rsid w:val="009C38B8"/>
    <w:rsid w:val="009D2098"/>
    <w:rsid w:val="009D7417"/>
    <w:rsid w:val="00A3226C"/>
    <w:rsid w:val="00A32FE9"/>
    <w:rsid w:val="00A3588E"/>
    <w:rsid w:val="00AE3803"/>
    <w:rsid w:val="00AE4654"/>
    <w:rsid w:val="00B11504"/>
    <w:rsid w:val="00B3272F"/>
    <w:rsid w:val="00B72C12"/>
    <w:rsid w:val="00B80D38"/>
    <w:rsid w:val="00BB0B98"/>
    <w:rsid w:val="00BC1AFD"/>
    <w:rsid w:val="00BC434A"/>
    <w:rsid w:val="00BE6AD7"/>
    <w:rsid w:val="00BF501D"/>
    <w:rsid w:val="00C0539C"/>
    <w:rsid w:val="00C05448"/>
    <w:rsid w:val="00C13070"/>
    <w:rsid w:val="00C35800"/>
    <w:rsid w:val="00C576A1"/>
    <w:rsid w:val="00C91F09"/>
    <w:rsid w:val="00CA1BEE"/>
    <w:rsid w:val="00CA73A5"/>
    <w:rsid w:val="00CA78DE"/>
    <w:rsid w:val="00CE5BCD"/>
    <w:rsid w:val="00D5432F"/>
    <w:rsid w:val="00D6055C"/>
    <w:rsid w:val="00D64B1D"/>
    <w:rsid w:val="00D866BB"/>
    <w:rsid w:val="00D97BEF"/>
    <w:rsid w:val="00DC7593"/>
    <w:rsid w:val="00DC7BE1"/>
    <w:rsid w:val="00DD051A"/>
    <w:rsid w:val="00DD73E1"/>
    <w:rsid w:val="00DE4016"/>
    <w:rsid w:val="00DE4D6B"/>
    <w:rsid w:val="00E34ADE"/>
    <w:rsid w:val="00E46993"/>
    <w:rsid w:val="00E8281D"/>
    <w:rsid w:val="00E836DB"/>
    <w:rsid w:val="00EB3AC1"/>
    <w:rsid w:val="00ED5817"/>
    <w:rsid w:val="00F06F34"/>
    <w:rsid w:val="00F16D92"/>
    <w:rsid w:val="00F453AD"/>
    <w:rsid w:val="00F45886"/>
    <w:rsid w:val="00F51ACA"/>
    <w:rsid w:val="00F6168C"/>
    <w:rsid w:val="00F73210"/>
    <w:rsid w:val="00F76E3E"/>
    <w:rsid w:val="00FD154E"/>
    <w:rsid w:val="00FE6AB5"/>
    <w:rsid w:val="00FF4D03"/>
    <w:rsid w:val="08D89A18"/>
    <w:rsid w:val="4829884F"/>
    <w:rsid w:val="58AFA751"/>
    <w:rsid w:val="6DEAB33F"/>
    <w:rsid w:val="772EE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7088B0"/>
  <w15:docId w15:val="{B37620FD-23D0-46C8-915B-5C28CAB7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00" w:after="120"/>
      <w:jc w:val="center"/>
      <w:outlineLvl w:val="0"/>
    </w:pPr>
    <w:rPr>
      <w:b/>
      <w:sz w:val="36"/>
      <w:szCs w:val="36"/>
    </w:rPr>
  </w:style>
  <w:style w:type="paragraph" w:styleId="Heading2">
    <w:name w:val="heading 2"/>
    <w:basedOn w:val="Normal"/>
    <w:next w:val="Standard"/>
    <w:uiPriority w:val="9"/>
    <w:unhideWhenUsed/>
    <w:qFormat/>
    <w:pPr>
      <w:keepNext/>
      <w:keepLines/>
      <w:spacing w:before="360" w:after="120"/>
      <w:outlineLvl w:val="1"/>
    </w:pPr>
    <w:rPr>
      <w:b/>
      <w:sz w:val="28"/>
      <w:szCs w:val="28"/>
    </w:rPr>
  </w:style>
  <w:style w:type="paragraph" w:styleId="Heading3">
    <w:name w:val="heading 3"/>
    <w:basedOn w:val="Normal"/>
    <w:next w:val="Standard"/>
    <w:uiPriority w:val="9"/>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Footer">
    <w:name w:val="footer"/>
    <w:basedOn w:val="Standard"/>
  </w:style>
  <w:style w:type="character" w:customStyle="1" w:styleId="ListLabel1">
    <w:name w:val="ListLabel 1"/>
    <w:rPr>
      <w:rFonts w:eastAsia="Noto Sans Symbols" w:cs="Noto Sans Symbols"/>
    </w:rPr>
  </w:style>
  <w:style w:type="character" w:customStyle="1" w:styleId="ListLabel2">
    <w:name w:val="ListLabel 2"/>
    <w:rPr>
      <w:rFonts w:ascii="Arial" w:eastAsia="Courier New" w:hAnsi="Arial" w:cs="Courier New"/>
      <w:b/>
      <w:sz w:val="24"/>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ascii="Arial" w:eastAsia="Noto Sans Symbols" w:hAnsi="Arial" w:cs="Noto Sans Symbols"/>
      <w:sz w:val="24"/>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paragraph" w:styleId="Header">
    <w:name w:val="header"/>
    <w:basedOn w:val="Normal"/>
    <w:link w:val="HeaderChar"/>
    <w:uiPriority w:val="99"/>
    <w:unhideWhenUsed/>
    <w:rsid w:val="00192ED7"/>
    <w:pPr>
      <w:tabs>
        <w:tab w:val="center" w:pos="4513"/>
        <w:tab w:val="right" w:pos="9026"/>
      </w:tabs>
    </w:pPr>
    <w:rPr>
      <w:rFonts w:cs="Mangal"/>
      <w:szCs w:val="20"/>
    </w:rPr>
  </w:style>
  <w:style w:type="character" w:customStyle="1" w:styleId="HeaderChar">
    <w:name w:val="Header Char"/>
    <w:basedOn w:val="DefaultParagraphFont"/>
    <w:link w:val="Header"/>
    <w:uiPriority w:val="99"/>
    <w:rsid w:val="00192ED7"/>
    <w:rPr>
      <w:rFonts w:cs="Mangal"/>
      <w:szCs w:val="20"/>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character" w:styleId="CommentReference">
    <w:name w:val="annotation reference"/>
    <w:basedOn w:val="DefaultParagraphFont"/>
    <w:uiPriority w:val="99"/>
    <w:semiHidden/>
    <w:unhideWhenUsed/>
    <w:rsid w:val="00CA73A5"/>
    <w:rPr>
      <w:sz w:val="16"/>
      <w:szCs w:val="16"/>
    </w:rPr>
  </w:style>
  <w:style w:type="paragraph" w:styleId="CommentText">
    <w:name w:val="annotation text"/>
    <w:basedOn w:val="Normal"/>
    <w:link w:val="CommentTextChar"/>
    <w:uiPriority w:val="99"/>
    <w:semiHidden/>
    <w:unhideWhenUsed/>
    <w:rsid w:val="00CA73A5"/>
    <w:rPr>
      <w:rFonts w:cs="Mangal"/>
      <w:sz w:val="20"/>
      <w:szCs w:val="18"/>
    </w:rPr>
  </w:style>
  <w:style w:type="character" w:customStyle="1" w:styleId="CommentTextChar">
    <w:name w:val="Comment Text Char"/>
    <w:basedOn w:val="DefaultParagraphFont"/>
    <w:link w:val="CommentText"/>
    <w:uiPriority w:val="99"/>
    <w:semiHidden/>
    <w:rsid w:val="00CA73A5"/>
    <w:rPr>
      <w:rFonts w:cs="Mangal"/>
      <w:sz w:val="20"/>
      <w:szCs w:val="18"/>
    </w:rPr>
  </w:style>
  <w:style w:type="paragraph" w:styleId="CommentSubject">
    <w:name w:val="annotation subject"/>
    <w:basedOn w:val="CommentText"/>
    <w:next w:val="CommentText"/>
    <w:link w:val="CommentSubjectChar"/>
    <w:uiPriority w:val="99"/>
    <w:semiHidden/>
    <w:unhideWhenUsed/>
    <w:rsid w:val="00CA73A5"/>
    <w:rPr>
      <w:b/>
      <w:bCs/>
    </w:rPr>
  </w:style>
  <w:style w:type="character" w:customStyle="1" w:styleId="CommentSubjectChar">
    <w:name w:val="Comment Subject Char"/>
    <w:basedOn w:val="CommentTextChar"/>
    <w:link w:val="CommentSubject"/>
    <w:uiPriority w:val="99"/>
    <w:semiHidden/>
    <w:rsid w:val="00CA73A5"/>
    <w:rPr>
      <w:rFonts w:cs="Mangal"/>
      <w:b/>
      <w:bCs/>
      <w:sz w:val="20"/>
      <w:szCs w:val="18"/>
    </w:rPr>
  </w:style>
  <w:style w:type="paragraph" w:styleId="BalloonText">
    <w:name w:val="Balloon Text"/>
    <w:basedOn w:val="Normal"/>
    <w:link w:val="BalloonTextChar"/>
    <w:uiPriority w:val="99"/>
    <w:semiHidden/>
    <w:unhideWhenUsed/>
    <w:rsid w:val="00F6168C"/>
    <w:rPr>
      <w:rFonts w:ascii="Segoe UI" w:hAnsi="Segoe UI" w:cs="Mangal"/>
      <w:sz w:val="18"/>
      <w:szCs w:val="16"/>
    </w:rPr>
  </w:style>
  <w:style w:type="character" w:customStyle="1" w:styleId="BalloonTextChar">
    <w:name w:val="Balloon Text Char"/>
    <w:basedOn w:val="DefaultParagraphFont"/>
    <w:link w:val="BalloonText"/>
    <w:uiPriority w:val="99"/>
    <w:semiHidden/>
    <w:rsid w:val="00F6168C"/>
    <w:rPr>
      <w:rFonts w:ascii="Segoe UI" w:hAnsi="Segoe UI" w:cs="Mangal"/>
      <w:sz w:val="18"/>
      <w:szCs w:val="16"/>
    </w:rPr>
  </w:style>
  <w:style w:type="character" w:styleId="Hyperlink">
    <w:name w:val="Hyperlink"/>
    <w:basedOn w:val="DefaultParagraphFont"/>
    <w:uiPriority w:val="99"/>
    <w:unhideWhenUsed/>
    <w:rsid w:val="00F6168C"/>
    <w:rPr>
      <w:color w:val="0000FF"/>
      <w:u w:val="single"/>
    </w:rPr>
  </w:style>
  <w:style w:type="character" w:styleId="FollowedHyperlink">
    <w:name w:val="FollowedHyperlink"/>
    <w:basedOn w:val="DefaultParagraphFont"/>
    <w:uiPriority w:val="99"/>
    <w:semiHidden/>
    <w:unhideWhenUsed/>
    <w:rsid w:val="00B11504"/>
    <w:rPr>
      <w:color w:val="954F72" w:themeColor="followedHyperlink"/>
      <w:u w:val="single"/>
    </w:rPr>
  </w:style>
  <w:style w:type="character" w:customStyle="1" w:styleId="normaltextrun">
    <w:name w:val="normaltextrun"/>
    <w:basedOn w:val="DefaultParagraphFont"/>
    <w:rsid w:val="00044BDC"/>
  </w:style>
  <w:style w:type="character" w:customStyle="1" w:styleId="eop">
    <w:name w:val="eop"/>
    <w:basedOn w:val="DefaultParagraphFont"/>
    <w:rsid w:val="00044BDC"/>
  </w:style>
  <w:style w:type="character" w:styleId="UnresolvedMention">
    <w:name w:val="Unresolved Mention"/>
    <w:basedOn w:val="DefaultParagraphFont"/>
    <w:uiPriority w:val="99"/>
    <w:semiHidden/>
    <w:unhideWhenUsed/>
    <w:rsid w:val="00EB3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2082">
      <w:bodyDiv w:val="1"/>
      <w:marLeft w:val="0"/>
      <w:marRight w:val="0"/>
      <w:marTop w:val="0"/>
      <w:marBottom w:val="0"/>
      <w:divBdr>
        <w:top w:val="none" w:sz="0" w:space="0" w:color="auto"/>
        <w:left w:val="none" w:sz="0" w:space="0" w:color="auto"/>
        <w:bottom w:val="none" w:sz="0" w:space="0" w:color="auto"/>
        <w:right w:val="none" w:sz="0" w:space="0" w:color="auto"/>
      </w:divBdr>
      <w:divsChild>
        <w:div w:id="570963760">
          <w:marLeft w:val="0"/>
          <w:marRight w:val="0"/>
          <w:marTop w:val="0"/>
          <w:marBottom w:val="0"/>
          <w:divBdr>
            <w:top w:val="none" w:sz="0" w:space="0" w:color="auto"/>
            <w:left w:val="none" w:sz="0" w:space="0" w:color="auto"/>
            <w:bottom w:val="none" w:sz="0" w:space="0" w:color="auto"/>
            <w:right w:val="none" w:sz="0" w:space="0" w:color="auto"/>
          </w:divBdr>
          <w:divsChild>
            <w:div w:id="1066680862">
              <w:marLeft w:val="0"/>
              <w:marRight w:val="0"/>
              <w:marTop w:val="0"/>
              <w:marBottom w:val="0"/>
              <w:divBdr>
                <w:top w:val="none" w:sz="0" w:space="0" w:color="auto"/>
                <w:left w:val="none" w:sz="0" w:space="0" w:color="auto"/>
                <w:bottom w:val="none" w:sz="0" w:space="0" w:color="auto"/>
                <w:right w:val="none" w:sz="0" w:space="0" w:color="auto"/>
              </w:divBdr>
            </w:div>
          </w:divsChild>
        </w:div>
        <w:div w:id="1308127390">
          <w:marLeft w:val="0"/>
          <w:marRight w:val="0"/>
          <w:marTop w:val="0"/>
          <w:marBottom w:val="0"/>
          <w:divBdr>
            <w:top w:val="none" w:sz="0" w:space="0" w:color="auto"/>
            <w:left w:val="none" w:sz="0" w:space="0" w:color="auto"/>
            <w:bottom w:val="none" w:sz="0" w:space="0" w:color="auto"/>
            <w:right w:val="none" w:sz="0" w:space="0" w:color="auto"/>
          </w:divBdr>
          <w:divsChild>
            <w:div w:id="1176532722">
              <w:marLeft w:val="0"/>
              <w:marRight w:val="0"/>
              <w:marTop w:val="0"/>
              <w:marBottom w:val="0"/>
              <w:divBdr>
                <w:top w:val="none" w:sz="0" w:space="0" w:color="auto"/>
                <w:left w:val="none" w:sz="0" w:space="0" w:color="auto"/>
                <w:bottom w:val="none" w:sz="0" w:space="0" w:color="auto"/>
                <w:right w:val="none" w:sz="0" w:space="0" w:color="auto"/>
              </w:divBdr>
            </w:div>
          </w:divsChild>
        </w:div>
        <w:div w:id="281814159">
          <w:marLeft w:val="0"/>
          <w:marRight w:val="0"/>
          <w:marTop w:val="0"/>
          <w:marBottom w:val="0"/>
          <w:divBdr>
            <w:top w:val="none" w:sz="0" w:space="0" w:color="auto"/>
            <w:left w:val="none" w:sz="0" w:space="0" w:color="auto"/>
            <w:bottom w:val="none" w:sz="0" w:space="0" w:color="auto"/>
            <w:right w:val="none" w:sz="0" w:space="0" w:color="auto"/>
          </w:divBdr>
          <w:divsChild>
            <w:div w:id="41047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47317">
      <w:bodyDiv w:val="1"/>
      <w:marLeft w:val="0"/>
      <w:marRight w:val="0"/>
      <w:marTop w:val="0"/>
      <w:marBottom w:val="0"/>
      <w:divBdr>
        <w:top w:val="none" w:sz="0" w:space="0" w:color="auto"/>
        <w:left w:val="none" w:sz="0" w:space="0" w:color="auto"/>
        <w:bottom w:val="none" w:sz="0" w:space="0" w:color="auto"/>
        <w:right w:val="none" w:sz="0" w:space="0" w:color="auto"/>
      </w:divBdr>
      <w:divsChild>
        <w:div w:id="1150555293">
          <w:marLeft w:val="0"/>
          <w:marRight w:val="0"/>
          <w:marTop w:val="0"/>
          <w:marBottom w:val="0"/>
          <w:divBdr>
            <w:top w:val="none" w:sz="0" w:space="0" w:color="auto"/>
            <w:left w:val="none" w:sz="0" w:space="0" w:color="auto"/>
            <w:bottom w:val="none" w:sz="0" w:space="0" w:color="auto"/>
            <w:right w:val="none" w:sz="0" w:space="0" w:color="auto"/>
          </w:divBdr>
        </w:div>
        <w:div w:id="4871340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39657cc1-70cb-4b11-bf93-78d94a80aa3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61390B8AE0F341B9EF3C86821BE5E1" ma:contentTypeVersion="12" ma:contentTypeDescription="Create a new document." ma:contentTypeScope="" ma:versionID="d9418be9d4009528d6ad3da88f13e52a">
  <xsd:schema xmlns:xsd="http://www.w3.org/2001/XMLSchema" xmlns:xs="http://www.w3.org/2001/XMLSchema" xmlns:p="http://schemas.microsoft.com/office/2006/metadata/properties" xmlns:ns2="39657cc1-70cb-4b11-bf93-78d94a80aa33" targetNamespace="http://schemas.microsoft.com/office/2006/metadata/properties" ma:root="true" ma:fieldsID="7f79765f1f6b3b12a32e31bd0502d0c2" ns2:_="">
    <xsd:import namespace="39657cc1-70cb-4b11-bf93-78d94a80aa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57cc1-70cb-4b11-bf93-78d94a80a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Date" ma:index="18" nillable="true" ma:displayName="Date" ma:format="DateTim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93556-4183-4E00-BB7C-DD678DDB4432}">
  <ds:schemaRefs>
    <ds:schemaRef ds:uri="http://schemas.openxmlformats.org/officeDocument/2006/bibliography"/>
  </ds:schemaRefs>
</ds:datastoreItem>
</file>

<file path=customXml/itemProps2.xml><?xml version="1.0" encoding="utf-8"?>
<ds:datastoreItem xmlns:ds="http://schemas.openxmlformats.org/officeDocument/2006/customXml" ds:itemID="{F74EAF0A-87B2-4AE4-BBE0-54EE98B1328F}">
  <ds:schemaRefs>
    <ds:schemaRef ds:uri="http://schemas.microsoft.com/sharepoint/v3/contenttype/forms"/>
  </ds:schemaRefs>
</ds:datastoreItem>
</file>

<file path=customXml/itemProps3.xml><?xml version="1.0" encoding="utf-8"?>
<ds:datastoreItem xmlns:ds="http://schemas.openxmlformats.org/officeDocument/2006/customXml" ds:itemID="{C3BDE4F4-4FF2-41BF-A01D-15678BF687CA}">
  <ds:schemaRefs>
    <ds:schemaRef ds:uri="http://schemas.microsoft.com/office/2006/metadata/properties"/>
    <ds:schemaRef ds:uri="http://schemas.microsoft.com/office/infopath/2007/PartnerControls"/>
    <ds:schemaRef ds:uri="39657cc1-70cb-4b11-bf93-78d94a80aa33"/>
  </ds:schemaRefs>
</ds:datastoreItem>
</file>

<file path=customXml/itemProps4.xml><?xml version="1.0" encoding="utf-8"?>
<ds:datastoreItem xmlns:ds="http://schemas.openxmlformats.org/officeDocument/2006/customXml" ds:itemID="{3F416955-34C3-4289-B5DA-F2C5C2C16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57cc1-70cb-4b11-bf93-78d94a80a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1187</Words>
  <Characters>6769</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Fearon</dc:creator>
  <cp:lastModifiedBy>Howard, Amy Miss (UKStratCom DD-CM-MT-CO-42)</cp:lastModifiedBy>
  <cp:revision>2</cp:revision>
  <dcterms:created xsi:type="dcterms:W3CDTF">2022-06-28T11:00:00Z</dcterms:created>
  <dcterms:modified xsi:type="dcterms:W3CDTF">2022-06-28T11:00:00Z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0x010100DD61390B8AE0F341B9EF3C86821BE5E1</vt:lpwstr>
  </property>
  <property fmtid="{D5CDD505-2E9C-101B-9397-08002B2CF9AE}" pid="3" name="MSIP_Label_40d87a5c-0f5a-43f2-a5b6-162bf6517b6e_Enabled">
    <vt:lpwstr>True</vt:lpwstr>
  </property>
  <property fmtid="{D5CDD505-2E9C-101B-9397-08002B2CF9AE}" pid="4" name="MSIP_Label_40d87a5c-0f5a-43f2-a5b6-162bf6517b6e_SiteId">
    <vt:lpwstr>f9300280-65a0-46f8-a18c-a296431980f5</vt:lpwstr>
  </property>
  <property fmtid="{D5CDD505-2E9C-101B-9397-08002B2CF9AE}" pid="5" name="MSIP_Label_40d87a5c-0f5a-43f2-a5b6-162bf6517b6e_Owner">
    <vt:lpwstr>Andrew.Irvine@macegroup.com</vt:lpwstr>
  </property>
  <property fmtid="{D5CDD505-2E9C-101B-9397-08002B2CF9AE}" pid="6" name="MSIP_Label_40d87a5c-0f5a-43f2-a5b6-162bf6517b6e_SetDate">
    <vt:lpwstr>2022-01-05T17:50:33.5811845Z</vt:lpwstr>
  </property>
  <property fmtid="{D5CDD505-2E9C-101B-9397-08002B2CF9AE}" pid="7" name="MSIP_Label_40d87a5c-0f5a-43f2-a5b6-162bf6517b6e_Name">
    <vt:lpwstr>Public</vt:lpwstr>
  </property>
  <property fmtid="{D5CDD505-2E9C-101B-9397-08002B2CF9AE}" pid="8" name="MSIP_Label_40d87a5c-0f5a-43f2-a5b6-162bf6517b6e_Application">
    <vt:lpwstr>Microsoft Azure Information Protection</vt:lpwstr>
  </property>
  <property fmtid="{D5CDD505-2E9C-101B-9397-08002B2CF9AE}" pid="9" name="MSIP_Label_40d87a5c-0f5a-43f2-a5b6-162bf6517b6e_Extended_MSFT_Method">
    <vt:lpwstr>Automatic</vt:lpwstr>
  </property>
  <property fmtid="{D5CDD505-2E9C-101B-9397-08002B2CF9AE}" pid="10" name="MSIP_Label_ff528e02-ab69-43a8-9134-6d8d1b0c706c_Enabled">
    <vt:lpwstr>True</vt:lpwstr>
  </property>
  <property fmtid="{D5CDD505-2E9C-101B-9397-08002B2CF9AE}" pid="11" name="MSIP_Label_ff528e02-ab69-43a8-9134-6d8d1b0c706c_SiteId">
    <vt:lpwstr>f9300280-65a0-46f8-a18c-a296431980f5</vt:lpwstr>
  </property>
  <property fmtid="{D5CDD505-2E9C-101B-9397-08002B2CF9AE}" pid="12" name="MSIP_Label_ff528e02-ab69-43a8-9134-6d8d1b0c706c_Owner">
    <vt:lpwstr>Andrew.Irvine@macegroup.com</vt:lpwstr>
  </property>
  <property fmtid="{D5CDD505-2E9C-101B-9397-08002B2CF9AE}" pid="13" name="MSIP_Label_ff528e02-ab69-43a8-9134-6d8d1b0c706c_SetDate">
    <vt:lpwstr>2022-01-05T17:50:33.5811845Z</vt:lpwstr>
  </property>
  <property fmtid="{D5CDD505-2E9C-101B-9397-08002B2CF9AE}" pid="14" name="MSIP_Label_ff528e02-ab69-43a8-9134-6d8d1b0c706c_Name">
    <vt:lpwstr>Markings</vt:lpwstr>
  </property>
  <property fmtid="{D5CDD505-2E9C-101B-9397-08002B2CF9AE}" pid="15" name="MSIP_Label_ff528e02-ab69-43a8-9134-6d8d1b0c706c_Application">
    <vt:lpwstr>Microsoft Azure Information Protection</vt:lpwstr>
  </property>
  <property fmtid="{D5CDD505-2E9C-101B-9397-08002B2CF9AE}" pid="16" name="MSIP_Label_ff528e02-ab69-43a8-9134-6d8d1b0c706c_Parent">
    <vt:lpwstr>40d87a5c-0f5a-43f2-a5b6-162bf6517b6e</vt:lpwstr>
  </property>
  <property fmtid="{D5CDD505-2E9C-101B-9397-08002B2CF9AE}" pid="17" name="MSIP_Label_ff528e02-ab69-43a8-9134-6d8d1b0c706c_Extended_MSFT_Method">
    <vt:lpwstr>Automatic</vt:lpwstr>
  </property>
  <property fmtid="{D5CDD505-2E9C-101B-9397-08002B2CF9AE}" pid="18" name="MSIP_Label_5e992740-1f89-4ed6-b51b-95a6d0136ac8_Enabled">
    <vt:lpwstr>true</vt:lpwstr>
  </property>
  <property fmtid="{D5CDD505-2E9C-101B-9397-08002B2CF9AE}" pid="19" name="MSIP_Label_5e992740-1f89-4ed6-b51b-95a6d0136ac8_SetDate">
    <vt:lpwstr>2022-06-28T11:00:41Z</vt:lpwstr>
  </property>
  <property fmtid="{D5CDD505-2E9C-101B-9397-08002B2CF9AE}" pid="20" name="MSIP_Label_5e992740-1f89-4ed6-b51b-95a6d0136ac8_Method">
    <vt:lpwstr>Privileged</vt:lpwstr>
  </property>
  <property fmtid="{D5CDD505-2E9C-101B-9397-08002B2CF9AE}" pid="21" name="MSIP_Label_5e992740-1f89-4ed6-b51b-95a6d0136ac8_Name">
    <vt:lpwstr>MOD-2-OSL-OFFICIAL-SENSITIVE-COMMERCIAL</vt:lpwstr>
  </property>
  <property fmtid="{D5CDD505-2E9C-101B-9397-08002B2CF9AE}" pid="22" name="MSIP_Label_5e992740-1f89-4ed6-b51b-95a6d0136ac8_SiteId">
    <vt:lpwstr>be7760ed-5953-484b-ae95-d0a16dfa09e5</vt:lpwstr>
  </property>
  <property fmtid="{D5CDD505-2E9C-101B-9397-08002B2CF9AE}" pid="23" name="MSIP_Label_5e992740-1f89-4ed6-b51b-95a6d0136ac8_ActionId">
    <vt:lpwstr>f7d55553-004e-4a39-9e95-182418298821</vt:lpwstr>
  </property>
  <property fmtid="{D5CDD505-2E9C-101B-9397-08002B2CF9AE}" pid="24" name="MSIP_Label_5e992740-1f89-4ed6-b51b-95a6d0136ac8_ContentBits">
    <vt:lpwstr>3</vt:lpwstr>
  </property>
</Properties>
</file>