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E63" w:rsidRDefault="00234E63">
      <w:pPr>
        <w:pStyle w:val="Header"/>
        <w:tabs>
          <w:tab w:val="clear" w:pos="4153"/>
        </w:tabs>
      </w:pPr>
      <w:bookmarkStart w:id="0" w:name="_GoBack"/>
      <w:bookmarkEnd w:id="0"/>
    </w:p>
    <w:p w:rsidR="00234E63" w:rsidRDefault="00234E63"/>
    <w:p w:rsidR="00234E63" w:rsidRDefault="00234E63">
      <w:pPr>
        <w:pStyle w:val="bodytext10"/>
        <w:spacing w:before="0" w:line="240" w:lineRule="auto"/>
        <w:rPr>
          <w:rFonts w:cs="Traditional Arabic"/>
          <w:szCs w:val="26"/>
        </w:rPr>
      </w:pPr>
    </w:p>
    <w:p w:rsidR="00234E63" w:rsidRDefault="00234E63"/>
    <w:p w:rsidR="00234E63" w:rsidRDefault="00234E63">
      <w:pPr>
        <w:rPr>
          <w:rFonts w:cs="Arial"/>
          <w:b/>
          <w:bCs/>
          <w:sz w:val="56"/>
        </w:rPr>
      </w:pPr>
    </w:p>
    <w:p w:rsidR="00234E63" w:rsidRDefault="00234E63">
      <w:pPr>
        <w:rPr>
          <w:rFonts w:cs="Arial"/>
          <w:b/>
          <w:bCs/>
          <w:sz w:val="56"/>
        </w:rPr>
      </w:pPr>
    </w:p>
    <w:p w:rsidR="00234E63" w:rsidRDefault="00234E63" w:rsidP="00FE57A7">
      <w:pPr>
        <w:jc w:val="center"/>
        <w:rPr>
          <w:rFonts w:cs="Arial"/>
          <w:b/>
          <w:bCs/>
          <w:sz w:val="56"/>
        </w:rPr>
      </w:pPr>
    </w:p>
    <w:p w:rsidR="00234E63" w:rsidRDefault="00234E63">
      <w:pPr>
        <w:rPr>
          <w:rFonts w:cs="Arial"/>
          <w:b/>
          <w:bCs/>
          <w:sz w:val="56"/>
        </w:rPr>
      </w:pPr>
    </w:p>
    <w:p w:rsidR="00234E63" w:rsidRDefault="00234E63">
      <w:pPr>
        <w:rPr>
          <w:rFonts w:cs="Arial"/>
          <w:b/>
          <w:bCs/>
          <w:sz w:val="56"/>
        </w:rPr>
      </w:pPr>
    </w:p>
    <w:p w:rsidR="00234E63" w:rsidRDefault="00234E63">
      <w:pPr>
        <w:rPr>
          <w:b/>
          <w:bCs/>
          <w:sz w:val="72"/>
        </w:rPr>
      </w:pPr>
    </w:p>
    <w:p w:rsidR="00234E63" w:rsidRDefault="00234E63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 xml:space="preserve">Highways </w:t>
      </w:r>
      <w:r w:rsidR="00206258">
        <w:rPr>
          <w:b/>
          <w:bCs/>
          <w:sz w:val="44"/>
        </w:rPr>
        <w:t>England</w:t>
      </w:r>
    </w:p>
    <w:p w:rsidR="00234E63" w:rsidRDefault="0007719C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>Specialist Professional &amp; Technical Services Framework</w:t>
      </w:r>
    </w:p>
    <w:p w:rsidR="00234E63" w:rsidRDefault="00234E63">
      <w:pPr>
        <w:rPr>
          <w:color w:val="0066CC"/>
        </w:rPr>
      </w:pPr>
    </w:p>
    <w:p w:rsidR="00234E63" w:rsidRDefault="00234E63">
      <w:pPr>
        <w:jc w:val="center"/>
        <w:rPr>
          <w:b/>
          <w:bCs/>
          <w:sz w:val="44"/>
        </w:rPr>
      </w:pPr>
    </w:p>
    <w:p w:rsidR="00234E63" w:rsidRDefault="00057018">
      <w:pPr>
        <w:jc w:val="center"/>
        <w:rPr>
          <w:b/>
          <w:bCs/>
          <w:sz w:val="44"/>
        </w:rPr>
      </w:pPr>
      <w:r>
        <w:rPr>
          <w:b/>
          <w:bCs/>
          <w:sz w:val="44"/>
        </w:rPr>
        <w:t>Form</w:t>
      </w:r>
      <w:r w:rsidR="00234E63">
        <w:rPr>
          <w:b/>
          <w:bCs/>
          <w:sz w:val="44"/>
        </w:rPr>
        <w:t xml:space="preserve"> of Agreement</w:t>
      </w:r>
    </w:p>
    <w:p w:rsidR="00234E63" w:rsidRDefault="00234E63">
      <w:pPr>
        <w:jc w:val="center"/>
        <w:rPr>
          <w:b/>
          <w:bCs/>
          <w:sz w:val="44"/>
        </w:rPr>
      </w:pPr>
    </w:p>
    <w:p w:rsidR="00234E63" w:rsidRDefault="00FE2F3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September</w:t>
      </w:r>
      <w:r w:rsidR="00206258">
        <w:rPr>
          <w:b/>
          <w:bCs/>
          <w:sz w:val="32"/>
        </w:rPr>
        <w:t xml:space="preserve"> </w:t>
      </w:r>
      <w:r w:rsidR="00C5015E">
        <w:rPr>
          <w:b/>
          <w:bCs/>
          <w:sz w:val="32"/>
        </w:rPr>
        <w:t>201</w:t>
      </w:r>
      <w:r w:rsidR="00206258">
        <w:rPr>
          <w:b/>
          <w:bCs/>
          <w:sz w:val="32"/>
        </w:rPr>
        <w:t>5</w:t>
      </w:r>
    </w:p>
    <w:p w:rsidR="00234E63" w:rsidRDefault="00234E63">
      <w:pPr>
        <w:jc w:val="center"/>
        <w:rPr>
          <w:i/>
          <w:iCs/>
          <w:color w:val="FF0000"/>
        </w:rPr>
      </w:pPr>
    </w:p>
    <w:p w:rsidR="00234E63" w:rsidRDefault="00234E63">
      <w:pPr>
        <w:jc w:val="center"/>
        <w:rPr>
          <w:i/>
          <w:iCs/>
          <w:color w:val="FF0000"/>
        </w:rPr>
      </w:pPr>
    </w:p>
    <w:p w:rsidR="00234E63" w:rsidRDefault="00234E63">
      <w:pPr>
        <w:jc w:val="center"/>
        <w:rPr>
          <w:b/>
          <w:bCs/>
          <w:sz w:val="44"/>
        </w:rPr>
      </w:pPr>
    </w:p>
    <w:p w:rsidR="00234E63" w:rsidRDefault="00234E63">
      <w:pPr>
        <w:jc w:val="center"/>
        <w:rPr>
          <w:b/>
          <w:bCs/>
        </w:rPr>
      </w:pPr>
    </w:p>
    <w:p w:rsidR="00234E63" w:rsidRDefault="00234E63">
      <w:pPr>
        <w:jc w:val="center"/>
        <w:rPr>
          <w:b/>
          <w:bCs/>
        </w:rPr>
      </w:pPr>
    </w:p>
    <w:p w:rsidR="00234E63" w:rsidRDefault="00234E63">
      <w:pPr>
        <w:jc w:val="center"/>
        <w:rPr>
          <w:b/>
          <w:bCs/>
        </w:rPr>
      </w:pPr>
    </w:p>
    <w:p w:rsidR="0007719C" w:rsidRDefault="00234E63" w:rsidP="0007719C">
      <w:pPr>
        <w:pStyle w:val="Title"/>
        <w:jc w:val="left"/>
        <w:rPr>
          <w:b w:val="0"/>
          <w:spacing w:val="-3"/>
        </w:rPr>
      </w:pPr>
      <w:r>
        <w:br w:type="page"/>
      </w:r>
      <w:bookmarkStart w:id="1" w:name="_Toc41895619"/>
      <w:bookmarkStart w:id="2" w:name="_Toc41896208"/>
      <w:bookmarkStart w:id="3" w:name="_Toc41896478"/>
      <w:bookmarkStart w:id="4" w:name="_Toc41896631"/>
      <w:bookmarkStart w:id="5" w:name="_Toc41895620"/>
      <w:bookmarkStart w:id="6" w:name="_Toc41896209"/>
      <w:bookmarkStart w:id="7" w:name="_Toc41896479"/>
      <w:bookmarkStart w:id="8" w:name="_Toc41896632"/>
      <w:bookmarkStart w:id="9" w:name="_Toc41895622"/>
      <w:bookmarkStart w:id="10" w:name="_Toc41896211"/>
      <w:bookmarkStart w:id="11" w:name="_Toc41896481"/>
      <w:bookmarkStart w:id="12" w:name="_Toc4189663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07719C">
        <w:rPr>
          <w:b w:val="0"/>
          <w:spacing w:val="-3"/>
        </w:rPr>
        <w:lastRenderedPageBreak/>
        <w:t xml:space="preserve"> </w:t>
      </w:r>
    </w:p>
    <w:p w:rsidR="00234E63" w:rsidRPr="00057018" w:rsidRDefault="00234E63" w:rsidP="00057018">
      <w:pPr>
        <w:tabs>
          <w:tab w:val="left" w:pos="-1440"/>
          <w:tab w:val="left" w:pos="-1008"/>
          <w:tab w:val="left" w:pos="-576"/>
          <w:tab w:val="left" w:pos="-144"/>
          <w:tab w:val="left" w:pos="720"/>
          <w:tab w:val="left" w:pos="1152"/>
          <w:tab w:val="left" w:pos="2016"/>
        </w:tabs>
        <w:suppressAutoHyphens/>
        <w:spacing w:after="120" w:line="264" w:lineRule="auto"/>
        <w:ind w:left="2016" w:hanging="2016"/>
        <w:jc w:val="both"/>
        <w:rPr>
          <w:rFonts w:cs="Arial"/>
          <w:spacing w:val="-3"/>
          <w:lang w:val="en-US"/>
        </w:rPr>
      </w:pPr>
      <w:r>
        <w:rPr>
          <w:rFonts w:cs="Arial"/>
          <w:b/>
          <w:spacing w:val="-3"/>
        </w:rPr>
        <w:t xml:space="preserve">THIS AGREEMENT BY DEED is made the </w:t>
      </w:r>
      <w:r>
        <w:rPr>
          <w:rFonts w:cs="Arial"/>
          <w:b/>
          <w:color w:val="FF0000"/>
          <w:spacing w:val="-3"/>
        </w:rPr>
        <w:t xml:space="preserve">[.................] </w:t>
      </w:r>
      <w:r>
        <w:rPr>
          <w:rFonts w:cs="Arial"/>
          <w:b/>
          <w:spacing w:val="-3"/>
        </w:rPr>
        <w:t xml:space="preserve">day of </w:t>
      </w:r>
      <w:r>
        <w:rPr>
          <w:rFonts w:cs="Arial"/>
          <w:b/>
          <w:color w:val="FF0000"/>
          <w:spacing w:val="-3"/>
        </w:rPr>
        <w:t>[.......................] [20</w:t>
      </w:r>
      <w:proofErr w:type="gramStart"/>
      <w:r>
        <w:rPr>
          <w:rFonts w:cs="Arial"/>
          <w:b/>
          <w:color w:val="FF0000"/>
          <w:spacing w:val="-3"/>
        </w:rPr>
        <w:t>..]</w:t>
      </w:r>
      <w:proofErr w:type="gramEnd"/>
    </w:p>
    <w:p w:rsidR="00234E63" w:rsidRDefault="00234E63" w:rsidP="0007513B">
      <w:pPr>
        <w:tabs>
          <w:tab w:val="center" w:pos="0"/>
        </w:tabs>
        <w:suppressAutoHyphens/>
        <w:spacing w:after="120" w:line="264" w:lineRule="auto"/>
        <w:rPr>
          <w:rFonts w:cs="Arial"/>
          <w:spacing w:val="-3"/>
        </w:rPr>
      </w:pPr>
      <w:r>
        <w:rPr>
          <w:rFonts w:cs="Arial"/>
          <w:b/>
          <w:spacing w:val="-3"/>
        </w:rPr>
        <w:t>PARTIES:</w:t>
      </w:r>
    </w:p>
    <w:p w:rsidR="00234E63" w:rsidRDefault="00234E63" w:rsidP="0007513B">
      <w:pPr>
        <w:pStyle w:val="Frontsheet"/>
        <w:tabs>
          <w:tab w:val="clear" w:pos="864"/>
          <w:tab w:val="left" w:pos="851"/>
        </w:tabs>
        <w:spacing w:after="120" w:line="264" w:lineRule="auto"/>
        <w:ind w:left="851" w:hanging="851"/>
        <w:jc w:val="both"/>
      </w:pPr>
      <w:r>
        <w:rPr>
          <w:rFonts w:ascii="Arial" w:hAnsi="Arial" w:cs="Arial"/>
          <w:spacing w:val="-3"/>
        </w:rPr>
        <w:t>1.</w:t>
      </w:r>
      <w:r>
        <w:rPr>
          <w:rFonts w:ascii="Arial" w:hAnsi="Arial" w:cs="Arial"/>
          <w:b/>
          <w:spacing w:val="-3"/>
        </w:rPr>
        <w:tab/>
      </w:r>
      <w:r w:rsidR="00206258" w:rsidRPr="007866AF">
        <w:rPr>
          <w:rFonts w:ascii="Arial" w:hAnsi="Arial" w:cs="Arial"/>
          <w:b/>
          <w:spacing w:val="-3"/>
          <w:szCs w:val="22"/>
        </w:rPr>
        <w:t xml:space="preserve">HIGHWAYS ENGLAND COMPANY LIMITED </w:t>
      </w:r>
      <w:r w:rsidR="00206258" w:rsidRPr="007866AF">
        <w:rPr>
          <w:rFonts w:ascii="Arial" w:hAnsi="Arial" w:cs="Arial"/>
          <w:szCs w:val="22"/>
        </w:rPr>
        <w:t xml:space="preserve">(company no </w:t>
      </w:r>
      <w:r w:rsidR="00206258" w:rsidRPr="007866AF">
        <w:rPr>
          <w:rFonts w:ascii="Arial" w:hAnsi="Arial" w:cs="Arial"/>
          <w:bCs/>
          <w:spacing w:val="-3"/>
          <w:szCs w:val="22"/>
        </w:rPr>
        <w:t>09346363</w:t>
      </w:r>
      <w:r w:rsidR="00206258" w:rsidRPr="007866AF">
        <w:rPr>
          <w:rFonts w:ascii="Arial" w:hAnsi="Arial" w:cs="Arial"/>
          <w:szCs w:val="22"/>
        </w:rPr>
        <w:t xml:space="preserve">) whose registered office is at </w:t>
      </w:r>
      <w:r w:rsidR="00206258" w:rsidRPr="00D21B83">
        <w:rPr>
          <w:rFonts w:ascii="Arial" w:hAnsi="Arial" w:cs="Arial"/>
          <w:bCs/>
          <w:iCs/>
          <w:spacing w:val="-3"/>
          <w:szCs w:val="22"/>
        </w:rPr>
        <w:t>Bridge House, 1 Walnut Tree Close, Guildford, Surrey GU1 4LZ</w:t>
      </w:r>
      <w:r w:rsidR="00206258" w:rsidDel="00206258"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("the </w:t>
      </w:r>
      <w:r>
        <w:rPr>
          <w:rFonts w:ascii="Arial" w:hAnsi="Arial" w:cs="Arial"/>
          <w:i/>
          <w:spacing w:val="-3"/>
        </w:rPr>
        <w:t>Employer</w:t>
      </w:r>
      <w:r w:rsidR="00206258">
        <w:rPr>
          <w:rFonts w:ascii="Arial" w:hAnsi="Arial" w:cs="Arial"/>
          <w:i/>
          <w:spacing w:val="-3"/>
        </w:rPr>
        <w:t>”</w:t>
      </w:r>
      <w:r w:rsidR="009266CF" w:rsidRPr="009266CF">
        <w:rPr>
          <w:rFonts w:ascii="Arial" w:hAnsi="Arial" w:cs="Arial"/>
          <w:spacing w:val="-3"/>
        </w:rPr>
        <w:t>)</w:t>
      </w:r>
      <w:r w:rsidRPr="009266CF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and</w:t>
      </w:r>
    </w:p>
    <w:p w:rsidR="00234E63" w:rsidRDefault="00234E63" w:rsidP="0007513B">
      <w:pPr>
        <w:tabs>
          <w:tab w:val="left" w:pos="-1440"/>
          <w:tab w:val="left" w:pos="-720"/>
          <w:tab w:val="left" w:pos="-576"/>
          <w:tab w:val="left" w:pos="851"/>
          <w:tab w:val="left" w:pos="1152"/>
          <w:tab w:val="left" w:pos="2016"/>
          <w:tab w:val="left" w:pos="6336"/>
        </w:tabs>
        <w:suppressAutoHyphens/>
        <w:spacing w:after="120" w:line="264" w:lineRule="auto"/>
        <w:ind w:left="851" w:hanging="851"/>
        <w:jc w:val="both"/>
        <w:rPr>
          <w:rFonts w:cs="Arial"/>
          <w:spacing w:val="-3"/>
        </w:rPr>
      </w:pPr>
      <w:r>
        <w:rPr>
          <w:rFonts w:cs="Arial"/>
          <w:spacing w:val="-3"/>
        </w:rPr>
        <w:t>2.</w:t>
      </w:r>
      <w:r>
        <w:rPr>
          <w:rFonts w:cs="Arial"/>
          <w:b/>
          <w:spacing w:val="-3"/>
        </w:rPr>
        <w:tab/>
      </w:r>
      <w:r>
        <w:rPr>
          <w:rFonts w:cs="Arial"/>
          <w:bCs/>
          <w:color w:val="FF0000"/>
          <w:spacing w:val="-3"/>
        </w:rPr>
        <w:t>[</w:t>
      </w:r>
      <w:r>
        <w:rPr>
          <w:rFonts w:cs="Arial"/>
          <w:color w:val="FF0000"/>
          <w:spacing w:val="-3"/>
        </w:rPr>
        <w:t>...................................................................................]</w:t>
      </w:r>
      <w:r>
        <w:rPr>
          <w:rFonts w:cs="Arial"/>
          <w:spacing w:val="-3"/>
        </w:rPr>
        <w:t xml:space="preserve"> a company incorporated in and in accordance with the laws of </w:t>
      </w:r>
      <w:r>
        <w:rPr>
          <w:rFonts w:cs="Arial"/>
          <w:color w:val="FF0000"/>
          <w:spacing w:val="-3"/>
        </w:rPr>
        <w:t>[...............................]</w:t>
      </w:r>
      <w:r>
        <w:rPr>
          <w:rFonts w:cs="Arial"/>
          <w:spacing w:val="-3"/>
        </w:rPr>
        <w:t xml:space="preserve"> having as its registered number </w:t>
      </w:r>
      <w:r>
        <w:rPr>
          <w:rFonts w:cs="Arial"/>
          <w:color w:val="FF0000"/>
          <w:spacing w:val="-3"/>
        </w:rPr>
        <w:t xml:space="preserve">[..............................] </w:t>
      </w:r>
      <w:r>
        <w:rPr>
          <w:rFonts w:cs="Arial"/>
          <w:spacing w:val="-3"/>
        </w:rPr>
        <w:t xml:space="preserve">and its registered office at   </w:t>
      </w:r>
      <w:r>
        <w:rPr>
          <w:rFonts w:cs="Arial"/>
          <w:color w:val="FF0000"/>
          <w:spacing w:val="-3"/>
        </w:rPr>
        <w:t xml:space="preserve">[........................................] </w:t>
      </w:r>
      <w:r>
        <w:rPr>
          <w:rFonts w:cs="Arial"/>
          <w:spacing w:val="-3"/>
        </w:rPr>
        <w:t xml:space="preserve">("the </w:t>
      </w:r>
      <w:r w:rsidR="009266CF">
        <w:rPr>
          <w:rFonts w:cs="Arial"/>
          <w:i/>
          <w:spacing w:val="-3"/>
        </w:rPr>
        <w:t>Supplier</w:t>
      </w:r>
      <w:r>
        <w:rPr>
          <w:rFonts w:cs="Arial"/>
          <w:spacing w:val="-3"/>
        </w:rPr>
        <w:t>").</w:t>
      </w:r>
    </w:p>
    <w:p w:rsidR="00234E63" w:rsidRDefault="00234E63" w:rsidP="0007513B">
      <w:pPr>
        <w:tabs>
          <w:tab w:val="left" w:pos="-1440"/>
          <w:tab w:val="left" w:pos="-720"/>
          <w:tab w:val="left" w:pos="-576"/>
          <w:tab w:val="left" w:pos="851"/>
          <w:tab w:val="left" w:pos="1152"/>
          <w:tab w:val="left" w:pos="2016"/>
          <w:tab w:val="left" w:pos="6336"/>
        </w:tabs>
        <w:suppressAutoHyphens/>
        <w:snapToGrid w:val="0"/>
        <w:spacing w:after="120" w:line="264" w:lineRule="auto"/>
        <w:ind w:left="851" w:hanging="851"/>
        <w:jc w:val="both"/>
        <w:rPr>
          <w:rFonts w:cs="Arial"/>
          <w:color w:val="FF0000"/>
        </w:rPr>
      </w:pPr>
      <w:r w:rsidRPr="005A1473">
        <w:rPr>
          <w:rFonts w:cs="Arial"/>
          <w:iCs/>
          <w:color w:val="FF0000"/>
          <w:spacing w:val="-3"/>
        </w:rPr>
        <w:t>[Alternative if</w:t>
      </w:r>
      <w:r w:rsidRPr="002F728B">
        <w:rPr>
          <w:rFonts w:cs="Arial"/>
          <w:i/>
          <w:iCs/>
          <w:color w:val="FF0000"/>
          <w:spacing w:val="-3"/>
        </w:rPr>
        <w:t xml:space="preserve"> </w:t>
      </w:r>
      <w:r w:rsidR="002F728B" w:rsidRPr="002F728B">
        <w:rPr>
          <w:rFonts w:cs="Arial"/>
          <w:i/>
          <w:color w:val="FF0000"/>
          <w:spacing w:val="-3"/>
        </w:rPr>
        <w:t>Supplier</w:t>
      </w:r>
      <w:r w:rsidRPr="002F728B">
        <w:rPr>
          <w:rFonts w:cs="Arial"/>
          <w:color w:val="FF0000"/>
        </w:rPr>
        <w:t xml:space="preserve"> is </w:t>
      </w:r>
      <w:r>
        <w:rPr>
          <w:rFonts w:cs="Arial"/>
          <w:color w:val="FF0000"/>
        </w:rPr>
        <w:t>a partnership]</w:t>
      </w:r>
    </w:p>
    <w:p w:rsidR="00234E63" w:rsidRDefault="00234E63" w:rsidP="0007513B">
      <w:pPr>
        <w:tabs>
          <w:tab w:val="left" w:pos="-1440"/>
          <w:tab w:val="left" w:pos="-720"/>
          <w:tab w:val="left" w:pos="-576"/>
          <w:tab w:val="left" w:pos="851"/>
          <w:tab w:val="left" w:pos="1152"/>
          <w:tab w:val="left" w:pos="2016"/>
          <w:tab w:val="left" w:pos="6336"/>
        </w:tabs>
        <w:suppressAutoHyphens/>
        <w:snapToGrid w:val="0"/>
        <w:spacing w:after="120" w:line="264" w:lineRule="auto"/>
        <w:ind w:left="851" w:hanging="851"/>
        <w:jc w:val="both"/>
        <w:rPr>
          <w:rFonts w:cs="Arial"/>
          <w:spacing w:val="-3"/>
        </w:rPr>
      </w:pPr>
      <w:r>
        <w:rPr>
          <w:rFonts w:cs="Arial"/>
          <w:spacing w:val="-3"/>
        </w:rPr>
        <w:t>2.</w:t>
      </w:r>
      <w:r>
        <w:rPr>
          <w:rFonts w:cs="Arial"/>
          <w:b/>
          <w:spacing w:val="-3"/>
        </w:rPr>
        <w:tab/>
      </w:r>
      <w:r>
        <w:rPr>
          <w:rFonts w:cs="Arial"/>
          <w:bCs/>
          <w:color w:val="FF0000"/>
          <w:spacing w:val="-3"/>
        </w:rPr>
        <w:t>[</w:t>
      </w:r>
      <w:r>
        <w:rPr>
          <w:rFonts w:cs="Arial"/>
          <w:color w:val="FF0000"/>
          <w:spacing w:val="-3"/>
        </w:rPr>
        <w:t>...................................................................................]</w:t>
      </w:r>
      <w:r>
        <w:rPr>
          <w:rFonts w:cs="Arial"/>
          <w:spacing w:val="-3"/>
        </w:rPr>
        <w:t xml:space="preserve"> a partnership having its registered office at   </w:t>
      </w:r>
      <w:r>
        <w:rPr>
          <w:rFonts w:cs="Arial"/>
          <w:color w:val="FF0000"/>
          <w:spacing w:val="-3"/>
        </w:rPr>
        <w:t xml:space="preserve">[........................................] </w:t>
      </w:r>
      <w:r>
        <w:rPr>
          <w:rFonts w:cs="Arial"/>
          <w:spacing w:val="-3"/>
        </w:rPr>
        <w:t xml:space="preserve">("the </w:t>
      </w:r>
      <w:r w:rsidR="009266CF">
        <w:rPr>
          <w:rFonts w:cs="Arial"/>
          <w:i/>
          <w:spacing w:val="-3"/>
        </w:rPr>
        <w:t>Supplier</w:t>
      </w:r>
      <w:r>
        <w:rPr>
          <w:rFonts w:cs="Arial"/>
          <w:spacing w:val="-3"/>
        </w:rPr>
        <w:t>").</w:t>
      </w:r>
    </w:p>
    <w:p w:rsidR="005A1473" w:rsidRDefault="005A1473" w:rsidP="0007513B">
      <w:pPr>
        <w:tabs>
          <w:tab w:val="left" w:pos="-1440"/>
          <w:tab w:val="left" w:pos="-720"/>
          <w:tab w:val="left" w:pos="-576"/>
          <w:tab w:val="left" w:pos="851"/>
          <w:tab w:val="left" w:pos="1152"/>
          <w:tab w:val="left" w:pos="2016"/>
          <w:tab w:val="left" w:pos="6336"/>
        </w:tabs>
        <w:suppressAutoHyphens/>
        <w:snapToGrid w:val="0"/>
        <w:spacing w:after="120" w:line="264" w:lineRule="auto"/>
        <w:ind w:left="851" w:hanging="851"/>
        <w:jc w:val="both"/>
        <w:rPr>
          <w:rFonts w:cs="Arial"/>
          <w:spacing w:val="-3"/>
        </w:rPr>
      </w:pPr>
      <w:r w:rsidRPr="005A1473">
        <w:rPr>
          <w:rFonts w:cs="Arial"/>
          <w:iCs/>
          <w:color w:val="FF0000"/>
          <w:spacing w:val="-3"/>
        </w:rPr>
        <w:t>[Alternative if</w:t>
      </w:r>
      <w:r w:rsidRPr="002F728B">
        <w:rPr>
          <w:rFonts w:cs="Arial"/>
          <w:i/>
          <w:iCs/>
          <w:color w:val="FF0000"/>
          <w:spacing w:val="-3"/>
        </w:rPr>
        <w:t xml:space="preserve"> </w:t>
      </w:r>
      <w:r w:rsidRPr="002F728B">
        <w:rPr>
          <w:rFonts w:cs="Arial"/>
          <w:i/>
          <w:color w:val="FF0000"/>
          <w:spacing w:val="-3"/>
        </w:rPr>
        <w:t>Supplier</w:t>
      </w:r>
      <w:r w:rsidRPr="002F728B">
        <w:rPr>
          <w:rFonts w:cs="Arial"/>
          <w:color w:val="FF0000"/>
        </w:rPr>
        <w:t xml:space="preserve"> is </w:t>
      </w:r>
      <w:r>
        <w:rPr>
          <w:rFonts w:cs="Arial"/>
          <w:color w:val="FF0000"/>
        </w:rPr>
        <w:t>an unincorporated joint venture]</w:t>
      </w:r>
    </w:p>
    <w:p w:rsidR="005A1473" w:rsidRDefault="005A1473" w:rsidP="0007513B">
      <w:pPr>
        <w:tabs>
          <w:tab w:val="left" w:pos="-1440"/>
          <w:tab w:val="left" w:pos="-720"/>
          <w:tab w:val="left" w:pos="-576"/>
          <w:tab w:val="left" w:pos="851"/>
          <w:tab w:val="left" w:pos="1152"/>
          <w:tab w:val="left" w:pos="2016"/>
          <w:tab w:val="left" w:pos="6336"/>
        </w:tabs>
        <w:suppressAutoHyphens/>
        <w:snapToGrid w:val="0"/>
        <w:spacing w:after="120" w:line="264" w:lineRule="auto"/>
        <w:ind w:left="851" w:hanging="851"/>
        <w:jc w:val="both"/>
        <w:rPr>
          <w:rFonts w:cs="Arial"/>
          <w:spacing w:val="-3"/>
        </w:rPr>
      </w:pPr>
      <w:r>
        <w:rPr>
          <w:rFonts w:cs="Arial"/>
          <w:spacing w:val="-3"/>
        </w:rPr>
        <w:t>2.</w:t>
      </w:r>
      <w:r>
        <w:rPr>
          <w:rFonts w:cs="Arial"/>
          <w:spacing w:val="-3"/>
        </w:rPr>
        <w:tab/>
      </w:r>
      <w:r w:rsidRPr="005A1473">
        <w:rPr>
          <w:rFonts w:cs="Arial"/>
        </w:rPr>
        <w:t xml:space="preserve">[                   ] </w:t>
      </w:r>
      <w:r>
        <w:rPr>
          <w:rFonts w:cs="Arial"/>
        </w:rPr>
        <w:t>j</w:t>
      </w:r>
      <w:r w:rsidRPr="005A1473">
        <w:rPr>
          <w:rFonts w:cs="Arial"/>
        </w:rPr>
        <w:t xml:space="preserve">oint </w:t>
      </w:r>
      <w:r>
        <w:rPr>
          <w:rFonts w:cs="Arial"/>
        </w:rPr>
        <w:t>v</w:t>
      </w:r>
      <w:r w:rsidRPr="005A1473">
        <w:rPr>
          <w:rFonts w:cs="Arial"/>
        </w:rPr>
        <w:t xml:space="preserve">enture comprising [                    ] (whose registered office is at [                          ] “[X]” and [                    ] (whose registered office is at [                          ] “[Y]” (together referred to as “the </w:t>
      </w:r>
      <w:r w:rsidRPr="005A1473">
        <w:rPr>
          <w:rFonts w:cs="Arial"/>
          <w:i/>
        </w:rPr>
        <w:t>Supplier</w:t>
      </w:r>
      <w:r w:rsidRPr="005A1473">
        <w:rPr>
          <w:rFonts w:cs="Arial"/>
        </w:rPr>
        <w:t>”).]</w:t>
      </w:r>
    </w:p>
    <w:p w:rsidR="005A1473" w:rsidRDefault="005A1473" w:rsidP="0007513B">
      <w:pPr>
        <w:tabs>
          <w:tab w:val="left" w:pos="-1440"/>
          <w:tab w:val="left" w:pos="-720"/>
          <w:tab w:val="left" w:pos="-576"/>
          <w:tab w:val="left" w:pos="851"/>
          <w:tab w:val="left" w:pos="1152"/>
          <w:tab w:val="left" w:pos="2016"/>
          <w:tab w:val="left" w:pos="6336"/>
        </w:tabs>
        <w:suppressAutoHyphens/>
        <w:snapToGrid w:val="0"/>
        <w:spacing w:after="120" w:line="264" w:lineRule="auto"/>
        <w:ind w:left="851" w:hanging="851"/>
        <w:jc w:val="both"/>
        <w:rPr>
          <w:rFonts w:cs="Arial"/>
          <w:snapToGrid/>
          <w:spacing w:val="-3"/>
        </w:rPr>
      </w:pPr>
    </w:p>
    <w:p w:rsidR="00234E63" w:rsidRDefault="00234E63" w:rsidP="0007513B">
      <w:pPr>
        <w:tabs>
          <w:tab w:val="left" w:pos="-1440"/>
          <w:tab w:val="left" w:pos="-720"/>
          <w:tab w:val="left" w:pos="-576"/>
          <w:tab w:val="left" w:pos="288"/>
          <w:tab w:val="left" w:pos="1152"/>
          <w:tab w:val="left" w:pos="2016"/>
          <w:tab w:val="left" w:pos="6336"/>
        </w:tabs>
        <w:suppressAutoHyphens/>
        <w:spacing w:after="120" w:line="264" w:lineRule="auto"/>
        <w:jc w:val="both"/>
        <w:rPr>
          <w:rFonts w:cs="Arial"/>
          <w:spacing w:val="-3"/>
        </w:rPr>
      </w:pPr>
      <w:r>
        <w:rPr>
          <w:rFonts w:cs="Arial"/>
          <w:b/>
          <w:spacing w:val="-3"/>
        </w:rPr>
        <w:t>RECITALS</w:t>
      </w:r>
    </w:p>
    <w:p w:rsidR="00947C24" w:rsidRPr="00D06574" w:rsidRDefault="00A86574" w:rsidP="00D06574">
      <w:pPr>
        <w:pStyle w:val="ListParagraph"/>
        <w:numPr>
          <w:ilvl w:val="0"/>
          <w:numId w:val="16"/>
        </w:numPr>
        <w:tabs>
          <w:tab w:val="left" w:pos="-1440"/>
          <w:tab w:val="left" w:pos="-709"/>
          <w:tab w:val="left" w:pos="-567"/>
          <w:tab w:val="left" w:pos="851"/>
          <w:tab w:val="left" w:pos="2016"/>
          <w:tab w:val="left" w:pos="6336"/>
        </w:tabs>
        <w:suppressAutoHyphens/>
        <w:spacing w:after="120" w:line="264" w:lineRule="auto"/>
        <w:jc w:val="both"/>
        <w:rPr>
          <w:rFonts w:cs="Arial"/>
          <w:spacing w:val="-3"/>
        </w:rPr>
      </w:pPr>
      <w:r w:rsidRPr="00947C24">
        <w:rPr>
          <w:rFonts w:cs="Arial"/>
          <w:spacing w:val="-3"/>
        </w:rPr>
        <w:t xml:space="preserve">The </w:t>
      </w:r>
      <w:r w:rsidRPr="00947C24">
        <w:rPr>
          <w:rFonts w:cs="Arial"/>
          <w:i/>
          <w:spacing w:val="-3"/>
        </w:rPr>
        <w:t xml:space="preserve">Employer </w:t>
      </w:r>
      <w:r w:rsidRPr="00947C24">
        <w:rPr>
          <w:rFonts w:cs="Arial"/>
          <w:spacing w:val="-3"/>
        </w:rPr>
        <w:t xml:space="preserve">wishes to appoint a number of suppliers to provide services under the Highways England </w:t>
      </w:r>
      <w:r w:rsidR="009266CF">
        <w:rPr>
          <w:rFonts w:cs="Arial"/>
          <w:spacing w:val="-3"/>
        </w:rPr>
        <w:t>Specialist</w:t>
      </w:r>
      <w:r w:rsidRPr="00947C24">
        <w:rPr>
          <w:rFonts w:cs="Arial"/>
          <w:spacing w:val="-3"/>
        </w:rPr>
        <w:t xml:space="preserve"> Professional and Technical Services Framework and for that purpose has issued [invitations to tender] (inclu</w:t>
      </w:r>
      <w:r w:rsidR="009266CF">
        <w:rPr>
          <w:rFonts w:cs="Arial"/>
          <w:spacing w:val="-3"/>
        </w:rPr>
        <w:t xml:space="preserve">ding the Framework Information </w:t>
      </w:r>
      <w:r w:rsidRPr="00947C24">
        <w:rPr>
          <w:rFonts w:cs="Arial"/>
          <w:spacing w:val="-3"/>
        </w:rPr>
        <w:t xml:space="preserve">and </w:t>
      </w:r>
      <w:r w:rsidR="009266CF" w:rsidRPr="009266CF">
        <w:rPr>
          <w:rFonts w:cs="Arial"/>
          <w:i/>
          <w:spacing w:val="-3"/>
        </w:rPr>
        <w:t>s</w:t>
      </w:r>
      <w:r w:rsidRPr="009266CF">
        <w:rPr>
          <w:rFonts w:cs="Arial"/>
          <w:i/>
          <w:spacing w:val="-3"/>
        </w:rPr>
        <w:t>cope</w:t>
      </w:r>
      <w:r w:rsidRPr="00947C24">
        <w:rPr>
          <w:rFonts w:cs="Arial"/>
          <w:spacing w:val="-3"/>
        </w:rPr>
        <w:t xml:space="preserve">) to, amongst others, the </w:t>
      </w:r>
      <w:r w:rsidR="009266CF" w:rsidRPr="009266CF">
        <w:rPr>
          <w:rFonts w:cs="Arial"/>
          <w:i/>
          <w:spacing w:val="-3"/>
        </w:rPr>
        <w:t>Supplier</w:t>
      </w:r>
      <w:r w:rsidRPr="00947C24">
        <w:rPr>
          <w:rFonts w:cs="Arial"/>
          <w:spacing w:val="-3"/>
        </w:rPr>
        <w:t xml:space="preserve">. </w:t>
      </w:r>
    </w:p>
    <w:p w:rsidR="00D06574" w:rsidRPr="00D06574" w:rsidRDefault="00D06574" w:rsidP="00D06574">
      <w:pPr>
        <w:pStyle w:val="ListParagraph"/>
        <w:rPr>
          <w:rFonts w:cs="Arial"/>
          <w:spacing w:val="-3"/>
        </w:rPr>
      </w:pPr>
    </w:p>
    <w:p w:rsidR="00D06574" w:rsidRPr="00D06574" w:rsidRDefault="00D06574" w:rsidP="00947C24">
      <w:pPr>
        <w:pStyle w:val="ListParagraph"/>
        <w:numPr>
          <w:ilvl w:val="0"/>
          <w:numId w:val="16"/>
        </w:numPr>
        <w:tabs>
          <w:tab w:val="left" w:pos="-1440"/>
          <w:tab w:val="left" w:pos="-709"/>
          <w:tab w:val="left" w:pos="-567"/>
          <w:tab w:val="left" w:pos="851"/>
          <w:tab w:val="left" w:pos="2016"/>
          <w:tab w:val="left" w:pos="6336"/>
        </w:tabs>
        <w:suppressAutoHyphens/>
        <w:spacing w:after="120" w:line="264" w:lineRule="auto"/>
        <w:jc w:val="both"/>
        <w:rPr>
          <w:rFonts w:cs="Arial"/>
          <w:spacing w:val="-3"/>
        </w:rPr>
      </w:pPr>
      <w:r>
        <w:rPr>
          <w:rFonts w:cs="Arial"/>
        </w:rPr>
        <w:t xml:space="preserve">In response to the </w:t>
      </w:r>
      <w:r>
        <w:rPr>
          <w:rFonts w:cs="Arial"/>
          <w:i/>
          <w:iCs/>
        </w:rPr>
        <w:t>Employer’s</w:t>
      </w:r>
      <w:r>
        <w:rPr>
          <w:rFonts w:cs="Arial"/>
        </w:rPr>
        <w:t xml:space="preserve"> invitation to tender, the </w:t>
      </w:r>
      <w:r>
        <w:rPr>
          <w:rFonts w:cs="Arial"/>
          <w:i/>
          <w:spacing w:val="-3"/>
        </w:rPr>
        <w:t>Supplier</w:t>
      </w:r>
      <w:r>
        <w:rPr>
          <w:rFonts w:cs="Arial"/>
        </w:rPr>
        <w:t xml:space="preserve"> has submitted a tender to carry out and complete the </w:t>
      </w:r>
      <w:r>
        <w:rPr>
          <w:rFonts w:cs="Arial"/>
          <w:spacing w:val="-3"/>
        </w:rPr>
        <w:t xml:space="preserve">following </w:t>
      </w:r>
      <w:r>
        <w:rPr>
          <w:rFonts w:cs="Arial"/>
          <w:i/>
          <w:iCs/>
        </w:rPr>
        <w:t>services</w:t>
      </w:r>
      <w:r>
        <w:rPr>
          <w:rFonts w:cs="Arial"/>
          <w:spacing w:val="-3"/>
        </w:rPr>
        <w:t xml:space="preserve">: </w:t>
      </w:r>
      <w:r>
        <w:rPr>
          <w:rFonts w:cs="Arial"/>
          <w:i/>
          <w:color w:val="FF0000"/>
          <w:spacing w:val="-3"/>
        </w:rPr>
        <w:t>[enter description of the services]</w:t>
      </w:r>
      <w:r>
        <w:rPr>
          <w:rFonts w:cs="Arial"/>
          <w:iCs/>
          <w:spacing w:val="-3"/>
        </w:rPr>
        <w:t xml:space="preserve"> </w:t>
      </w:r>
      <w:r>
        <w:rPr>
          <w:rFonts w:cs="Arial"/>
          <w:iCs/>
        </w:rPr>
        <w:t>in accord</w:t>
      </w:r>
      <w:r>
        <w:rPr>
          <w:rFonts w:cs="Arial"/>
        </w:rPr>
        <w:t xml:space="preserve">ance with the </w:t>
      </w:r>
      <w:r w:rsidRPr="00D06574">
        <w:rPr>
          <w:rFonts w:cs="Arial"/>
          <w:i/>
        </w:rPr>
        <w:t>scope</w:t>
      </w:r>
      <w:r>
        <w:rPr>
          <w:rFonts w:cs="Arial"/>
        </w:rPr>
        <w:t>.</w:t>
      </w:r>
    </w:p>
    <w:p w:rsidR="00D06574" w:rsidRPr="00D06574" w:rsidRDefault="00D06574" w:rsidP="00D06574">
      <w:pPr>
        <w:pStyle w:val="ListParagraph"/>
        <w:rPr>
          <w:rFonts w:cs="Arial"/>
          <w:spacing w:val="-3"/>
        </w:rPr>
      </w:pPr>
    </w:p>
    <w:p w:rsidR="00234E63" w:rsidRPr="00D06574" w:rsidRDefault="00D06574" w:rsidP="00D06574">
      <w:pPr>
        <w:pStyle w:val="ListParagraph"/>
        <w:numPr>
          <w:ilvl w:val="0"/>
          <w:numId w:val="16"/>
        </w:numPr>
        <w:tabs>
          <w:tab w:val="left" w:pos="-1440"/>
          <w:tab w:val="left" w:pos="-709"/>
          <w:tab w:val="left" w:pos="-567"/>
          <w:tab w:val="left" w:pos="851"/>
          <w:tab w:val="left" w:pos="2016"/>
          <w:tab w:val="left" w:pos="6336"/>
        </w:tabs>
        <w:suppressAutoHyphens/>
        <w:spacing w:after="120" w:line="264" w:lineRule="auto"/>
        <w:jc w:val="both"/>
        <w:rPr>
          <w:rFonts w:cs="Arial"/>
          <w:spacing w:val="-3"/>
        </w:rPr>
      </w:pPr>
      <w:r>
        <w:rPr>
          <w:rFonts w:cs="Arial"/>
        </w:rPr>
        <w:t xml:space="preserve">[The </w:t>
      </w:r>
      <w:r>
        <w:rPr>
          <w:rFonts w:cs="Arial"/>
          <w:i/>
          <w:iCs/>
        </w:rPr>
        <w:t>Employer</w:t>
      </w:r>
      <w:r>
        <w:rPr>
          <w:rFonts w:cs="Arial"/>
        </w:rPr>
        <w:t xml:space="preserve"> has </w:t>
      </w:r>
      <w:r>
        <w:rPr>
          <w:rFonts w:cs="Arial"/>
          <w:spacing w:val="-3"/>
        </w:rPr>
        <w:t xml:space="preserve">accepted </w:t>
      </w:r>
      <w:r>
        <w:rPr>
          <w:rFonts w:cs="Arial"/>
        </w:rPr>
        <w:t xml:space="preserve">the </w:t>
      </w:r>
      <w:r>
        <w:rPr>
          <w:rFonts w:cs="Arial"/>
          <w:i/>
          <w:spacing w:val="-3"/>
        </w:rPr>
        <w:t>Supplier</w:t>
      </w:r>
      <w:r>
        <w:rPr>
          <w:rFonts w:cs="Arial"/>
          <w:i/>
          <w:iCs/>
        </w:rPr>
        <w:t>’s</w:t>
      </w:r>
      <w:r>
        <w:rPr>
          <w:rFonts w:cs="Arial"/>
        </w:rPr>
        <w:t xml:space="preserve"> tender and now wishes to appoint the </w:t>
      </w:r>
      <w:r>
        <w:rPr>
          <w:rFonts w:cs="Arial"/>
          <w:i/>
          <w:spacing w:val="-3"/>
        </w:rPr>
        <w:t>Supplier</w:t>
      </w:r>
      <w:r>
        <w:rPr>
          <w:rFonts w:cs="Arial"/>
          <w:i/>
          <w:iCs/>
        </w:rPr>
        <w:t xml:space="preserve"> </w:t>
      </w:r>
      <w:r>
        <w:rPr>
          <w:rFonts w:cs="Arial"/>
        </w:rPr>
        <w:t xml:space="preserve">on the terms of this Agreement.] </w:t>
      </w:r>
      <w:r w:rsidR="00E43402">
        <w:rPr>
          <w:rFonts w:cs="Arial"/>
          <w:i/>
          <w:color w:val="FF0000"/>
          <w:spacing w:val="-3"/>
        </w:rPr>
        <w:t>[specific Lots which the Supplier has been appointed to will be referred to in the recitals]</w:t>
      </w:r>
    </w:p>
    <w:p w:rsidR="00234E63" w:rsidRDefault="00234E63" w:rsidP="0007513B">
      <w:pPr>
        <w:spacing w:after="120" w:line="264" w:lineRule="auto"/>
        <w:ind w:left="864" w:hanging="864"/>
        <w:rPr>
          <w:rFonts w:cs="Arial"/>
          <w:b/>
        </w:rPr>
      </w:pPr>
      <w:r>
        <w:rPr>
          <w:rFonts w:cs="Arial"/>
          <w:b/>
        </w:rPr>
        <w:t>OPERATIVE PROVISIONS</w:t>
      </w:r>
    </w:p>
    <w:p w:rsidR="00234E63" w:rsidRDefault="00234E63" w:rsidP="0007513B">
      <w:pPr>
        <w:pStyle w:val="Heading1"/>
        <w:numPr>
          <w:ilvl w:val="0"/>
          <w:numId w:val="6"/>
        </w:numPr>
        <w:tabs>
          <w:tab w:val="num" w:pos="1080"/>
        </w:tabs>
        <w:spacing w:after="120" w:line="264" w:lineRule="auto"/>
        <w:ind w:left="851" w:hanging="851"/>
        <w:jc w:val="left"/>
      </w:pPr>
      <w:r>
        <w:t>Definitions and Interpretation</w:t>
      </w:r>
    </w:p>
    <w:p w:rsidR="00234E63" w:rsidRDefault="00234E63" w:rsidP="0007513B">
      <w:pPr>
        <w:tabs>
          <w:tab w:val="left" w:pos="851"/>
        </w:tabs>
        <w:spacing w:after="120" w:line="264" w:lineRule="auto"/>
        <w:ind w:left="851" w:hanging="851"/>
        <w:jc w:val="both"/>
        <w:rPr>
          <w:rFonts w:cs="Arial"/>
        </w:rPr>
      </w:pPr>
      <w:r>
        <w:rPr>
          <w:rFonts w:cs="Arial"/>
        </w:rPr>
        <w:t>1.1</w:t>
      </w:r>
      <w:r>
        <w:rPr>
          <w:rFonts w:cs="Arial"/>
        </w:rPr>
        <w:tab/>
        <w:t>In this Agreement (including the Recitals) words and expressions have the same meaning given to them in the Conditions referred to below.</w:t>
      </w:r>
    </w:p>
    <w:p w:rsidR="00234E63" w:rsidRDefault="00234E63" w:rsidP="0007513B">
      <w:pPr>
        <w:numPr>
          <w:ilvl w:val="1"/>
          <w:numId w:val="10"/>
        </w:numPr>
        <w:spacing w:after="120" w:line="264" w:lineRule="auto"/>
        <w:jc w:val="both"/>
        <w:rPr>
          <w:rFonts w:eastAsia="MS Mincho"/>
        </w:rPr>
      </w:pPr>
      <w:r>
        <w:rPr>
          <w:rFonts w:eastAsia="MS Mincho"/>
        </w:rPr>
        <w:t>The Conditions are:</w:t>
      </w:r>
    </w:p>
    <w:p w:rsidR="00234E63" w:rsidRPr="00023E95" w:rsidRDefault="00234E63" w:rsidP="00FA2541">
      <w:pPr>
        <w:numPr>
          <w:ilvl w:val="0"/>
          <w:numId w:val="12"/>
        </w:numPr>
        <w:tabs>
          <w:tab w:val="clear" w:pos="1361"/>
          <w:tab w:val="left" w:pos="851"/>
        </w:tabs>
        <w:spacing w:after="120" w:line="264" w:lineRule="auto"/>
        <w:jc w:val="both"/>
        <w:rPr>
          <w:rFonts w:cs="Arial"/>
          <w:spacing w:val="-3"/>
        </w:rPr>
      </w:pPr>
      <w:r>
        <w:t>the clauses of the NEC3 Framework Contract (</w:t>
      </w:r>
      <w:r w:rsidR="00161B55">
        <w:t>April</w:t>
      </w:r>
      <w:r>
        <w:t xml:space="preserve"> 20</w:t>
      </w:r>
      <w:r w:rsidR="00161B55">
        <w:t>13</w:t>
      </w:r>
      <w:r>
        <w:t>),</w:t>
      </w:r>
    </w:p>
    <w:p w:rsidR="0063223D" w:rsidRPr="00370E35" w:rsidRDefault="0063223D" w:rsidP="00FA2541">
      <w:pPr>
        <w:numPr>
          <w:ilvl w:val="0"/>
          <w:numId w:val="12"/>
        </w:numPr>
        <w:tabs>
          <w:tab w:val="clear" w:pos="1361"/>
          <w:tab w:val="left" w:pos="851"/>
        </w:tabs>
        <w:spacing w:after="120" w:line="264" w:lineRule="auto"/>
        <w:jc w:val="both"/>
        <w:rPr>
          <w:rFonts w:cs="Arial"/>
          <w:spacing w:val="-3"/>
        </w:rPr>
      </w:pPr>
      <w:r>
        <w:rPr>
          <w:rFonts w:eastAsia="MS Mincho"/>
        </w:rPr>
        <w:t xml:space="preserve">the core clauses and the clauses for the main Option E, dispute resolution Option </w:t>
      </w:r>
      <w:r>
        <w:rPr>
          <w:rFonts w:eastAsia="MS Mincho"/>
          <w:color w:val="FF0000"/>
        </w:rPr>
        <w:t xml:space="preserve">[W1 or W2 as </w:t>
      </w:r>
      <w:r w:rsidRPr="00FA2541">
        <w:rPr>
          <w:rFonts w:eastAsia="MS Mincho"/>
          <w:color w:val="FF0000"/>
        </w:rPr>
        <w:t xml:space="preserve">stated in the </w:t>
      </w:r>
      <w:r>
        <w:rPr>
          <w:rFonts w:eastAsia="MS Mincho"/>
          <w:color w:val="FF0000"/>
        </w:rPr>
        <w:t>Time Charge Order]</w:t>
      </w:r>
      <w:r>
        <w:rPr>
          <w:rFonts w:eastAsia="MS Mincho"/>
          <w:i/>
          <w:iCs/>
        </w:rPr>
        <w:t xml:space="preserve"> </w:t>
      </w:r>
      <w:r>
        <w:rPr>
          <w:rFonts w:eastAsia="MS Mincho"/>
        </w:rPr>
        <w:t>and secondary Options ([X</w:t>
      </w:r>
      <w:r w:rsidRPr="009038D5">
        <w:rPr>
          <w:rFonts w:eastAsia="MS Mincho"/>
          <w:color w:val="FF0000"/>
        </w:rPr>
        <w:t>2</w:t>
      </w:r>
      <w:r>
        <w:rPr>
          <w:rFonts w:eastAsia="MS Mincho"/>
          <w:color w:val="FF0000"/>
        </w:rPr>
        <w:t>]</w:t>
      </w:r>
      <w:r w:rsidRPr="009038D5">
        <w:rPr>
          <w:rFonts w:eastAsia="MS Mincho"/>
          <w:color w:val="FF0000"/>
        </w:rPr>
        <w:t xml:space="preserve">, </w:t>
      </w:r>
      <w:r>
        <w:rPr>
          <w:rFonts w:eastAsia="MS Mincho"/>
          <w:color w:val="FF0000"/>
        </w:rPr>
        <w:t>[</w:t>
      </w:r>
      <w:r w:rsidRPr="009038D5">
        <w:rPr>
          <w:rFonts w:eastAsia="MS Mincho"/>
          <w:color w:val="FF0000"/>
        </w:rPr>
        <w:t>X5</w:t>
      </w:r>
      <w:r>
        <w:rPr>
          <w:rFonts w:eastAsia="MS Mincho"/>
          <w:color w:val="FF0000"/>
        </w:rPr>
        <w:t xml:space="preserve">], </w:t>
      </w:r>
      <w:r w:rsidRPr="009038D5">
        <w:rPr>
          <w:rFonts w:eastAsia="MS Mincho"/>
          <w:color w:val="FF0000"/>
        </w:rPr>
        <w:t xml:space="preserve">X11, </w:t>
      </w:r>
      <w:r>
        <w:rPr>
          <w:rFonts w:eastAsia="MS Mincho"/>
          <w:color w:val="FF0000"/>
        </w:rPr>
        <w:t>[</w:t>
      </w:r>
      <w:r w:rsidRPr="003A2390">
        <w:rPr>
          <w:rFonts w:eastAsia="MS Mincho"/>
          <w:color w:val="FF0000"/>
        </w:rPr>
        <w:t>X13</w:t>
      </w:r>
      <w:r>
        <w:rPr>
          <w:rFonts w:eastAsia="MS Mincho"/>
          <w:color w:val="FF0000"/>
        </w:rPr>
        <w:t>]</w:t>
      </w:r>
      <w:r w:rsidRPr="009038D5">
        <w:rPr>
          <w:rFonts w:eastAsia="MS Mincho"/>
          <w:color w:val="FF0000"/>
        </w:rPr>
        <w:t>,</w:t>
      </w:r>
      <w:r>
        <w:rPr>
          <w:rFonts w:eastAsia="MS Mincho"/>
          <w:color w:val="FF0000"/>
        </w:rPr>
        <w:t xml:space="preserve"> [X18], [X20],</w:t>
      </w:r>
      <w:r w:rsidRPr="009038D5">
        <w:rPr>
          <w:rFonts w:eastAsia="MS Mincho"/>
          <w:color w:val="FF0000"/>
        </w:rPr>
        <w:t xml:space="preserve"> </w:t>
      </w:r>
      <w:r>
        <w:rPr>
          <w:rFonts w:eastAsia="MS Mincho"/>
          <w:color w:val="FF0000"/>
        </w:rPr>
        <w:t>[</w:t>
      </w:r>
      <w:r w:rsidRPr="009038D5">
        <w:rPr>
          <w:rFonts w:eastAsia="MS Mincho"/>
          <w:color w:val="FF0000"/>
        </w:rPr>
        <w:t>Y(UK)1</w:t>
      </w:r>
      <w:r>
        <w:rPr>
          <w:rFonts w:eastAsia="MS Mincho"/>
          <w:color w:val="FF0000"/>
        </w:rPr>
        <w:t>]</w:t>
      </w:r>
      <w:r w:rsidRPr="009038D5">
        <w:rPr>
          <w:rFonts w:eastAsia="MS Mincho"/>
          <w:color w:val="FF0000"/>
        </w:rPr>
        <w:t xml:space="preserve">, </w:t>
      </w:r>
      <w:r>
        <w:rPr>
          <w:rFonts w:eastAsia="MS Mincho"/>
          <w:color w:val="FF0000"/>
        </w:rPr>
        <w:t>[</w:t>
      </w:r>
      <w:r w:rsidRPr="009038D5">
        <w:rPr>
          <w:rFonts w:eastAsia="MS Mincho"/>
          <w:color w:val="FF0000"/>
        </w:rPr>
        <w:t>Y(UK)2</w:t>
      </w:r>
      <w:r>
        <w:rPr>
          <w:rFonts w:eastAsia="MS Mincho"/>
          <w:color w:val="FF0000"/>
        </w:rPr>
        <w:t>]</w:t>
      </w:r>
      <w:r w:rsidRPr="009038D5">
        <w:rPr>
          <w:rFonts w:eastAsia="MS Mincho"/>
          <w:color w:val="FF0000"/>
        </w:rPr>
        <w:t>, Y(UK)3</w:t>
      </w:r>
      <w:r>
        <w:rPr>
          <w:rFonts w:eastAsia="MS Mincho"/>
          <w:color w:val="FF0000"/>
        </w:rPr>
        <w:t xml:space="preserve"> as </w:t>
      </w:r>
      <w:r w:rsidRPr="00FA2541">
        <w:rPr>
          <w:rFonts w:eastAsia="MS Mincho"/>
          <w:color w:val="FF0000"/>
        </w:rPr>
        <w:t xml:space="preserve">stated in the </w:t>
      </w:r>
      <w:r>
        <w:rPr>
          <w:rFonts w:eastAsia="MS Mincho"/>
          <w:color w:val="FF0000"/>
        </w:rPr>
        <w:t>Time Charge Order)</w:t>
      </w:r>
      <w:r>
        <w:rPr>
          <w:rFonts w:eastAsia="MS Mincho"/>
        </w:rPr>
        <w:t xml:space="preserve">, and Z of the NEC3 Professional Services Contract April 2013 for Time Charge </w:t>
      </w:r>
      <w:r>
        <w:rPr>
          <w:rFonts w:eastAsia="MS Mincho"/>
        </w:rPr>
        <w:lastRenderedPageBreak/>
        <w:t>Orders and</w:t>
      </w:r>
    </w:p>
    <w:p w:rsidR="00FA2541" w:rsidRPr="00087E47" w:rsidRDefault="0063223D" w:rsidP="00087E47">
      <w:pPr>
        <w:numPr>
          <w:ilvl w:val="0"/>
          <w:numId w:val="12"/>
        </w:numPr>
        <w:tabs>
          <w:tab w:val="clear" w:pos="1361"/>
          <w:tab w:val="left" w:pos="851"/>
        </w:tabs>
        <w:spacing w:after="120" w:line="264" w:lineRule="auto"/>
        <w:jc w:val="both"/>
        <w:rPr>
          <w:rFonts w:cs="Arial"/>
          <w:spacing w:val="-3"/>
        </w:rPr>
      </w:pPr>
      <w:r>
        <w:rPr>
          <w:rFonts w:eastAsia="MS Mincho"/>
        </w:rPr>
        <w:t xml:space="preserve">the core clauses and the clauses for the main Options </w:t>
      </w:r>
      <w:r>
        <w:rPr>
          <w:rFonts w:eastAsia="MS Mincho"/>
          <w:color w:val="FF0000"/>
        </w:rPr>
        <w:t>[A or C or E]</w:t>
      </w:r>
      <w:r>
        <w:rPr>
          <w:rFonts w:eastAsia="MS Mincho"/>
        </w:rPr>
        <w:t xml:space="preserve">, dispute resolution Option </w:t>
      </w:r>
      <w:r>
        <w:rPr>
          <w:rFonts w:eastAsia="MS Mincho"/>
          <w:color w:val="FF0000"/>
        </w:rPr>
        <w:t>[W1 or W2 as stated in the Package O</w:t>
      </w:r>
      <w:r w:rsidRPr="00FA2541">
        <w:rPr>
          <w:rFonts w:eastAsia="MS Mincho"/>
          <w:color w:val="FF0000"/>
        </w:rPr>
        <w:t>rder</w:t>
      </w:r>
      <w:r>
        <w:rPr>
          <w:rFonts w:eastAsia="MS Mincho"/>
          <w:color w:val="FF0000"/>
        </w:rPr>
        <w:t>]</w:t>
      </w:r>
      <w:r>
        <w:rPr>
          <w:rFonts w:eastAsia="MS Mincho"/>
          <w:i/>
          <w:iCs/>
        </w:rPr>
        <w:t xml:space="preserve"> </w:t>
      </w:r>
      <w:r>
        <w:rPr>
          <w:rFonts w:eastAsia="MS Mincho"/>
        </w:rPr>
        <w:t>and secondary Options ([X</w:t>
      </w:r>
      <w:r w:rsidRPr="009038D5">
        <w:rPr>
          <w:rFonts w:eastAsia="MS Mincho"/>
          <w:color w:val="FF0000"/>
        </w:rPr>
        <w:t>2</w:t>
      </w:r>
      <w:r>
        <w:rPr>
          <w:rFonts w:eastAsia="MS Mincho"/>
          <w:color w:val="FF0000"/>
        </w:rPr>
        <w:t>]</w:t>
      </w:r>
      <w:r w:rsidRPr="009038D5">
        <w:rPr>
          <w:rFonts w:eastAsia="MS Mincho"/>
          <w:color w:val="FF0000"/>
        </w:rPr>
        <w:t xml:space="preserve">, </w:t>
      </w:r>
      <w:r>
        <w:rPr>
          <w:rFonts w:eastAsia="MS Mincho"/>
          <w:color w:val="FF0000"/>
        </w:rPr>
        <w:t>[</w:t>
      </w:r>
      <w:r w:rsidRPr="009038D5">
        <w:rPr>
          <w:rFonts w:eastAsia="MS Mincho"/>
          <w:color w:val="FF0000"/>
        </w:rPr>
        <w:t>X5</w:t>
      </w:r>
      <w:r>
        <w:rPr>
          <w:rFonts w:eastAsia="MS Mincho"/>
          <w:color w:val="FF0000"/>
        </w:rPr>
        <w:t xml:space="preserve">], </w:t>
      </w:r>
      <w:r w:rsidRPr="009038D5">
        <w:rPr>
          <w:rFonts w:eastAsia="MS Mincho"/>
          <w:color w:val="FF0000"/>
        </w:rPr>
        <w:t xml:space="preserve">X11, </w:t>
      </w:r>
      <w:r>
        <w:rPr>
          <w:rFonts w:eastAsia="MS Mincho"/>
          <w:color w:val="FF0000"/>
        </w:rPr>
        <w:t>[</w:t>
      </w:r>
      <w:r w:rsidRPr="003A2390">
        <w:rPr>
          <w:rFonts w:eastAsia="MS Mincho"/>
          <w:color w:val="FF0000"/>
        </w:rPr>
        <w:t>X13</w:t>
      </w:r>
      <w:r>
        <w:rPr>
          <w:rFonts w:eastAsia="MS Mincho"/>
          <w:color w:val="FF0000"/>
        </w:rPr>
        <w:t>]</w:t>
      </w:r>
      <w:r w:rsidRPr="009038D5">
        <w:rPr>
          <w:rFonts w:eastAsia="MS Mincho"/>
          <w:color w:val="FF0000"/>
        </w:rPr>
        <w:t>,</w:t>
      </w:r>
      <w:r>
        <w:rPr>
          <w:rFonts w:eastAsia="MS Mincho"/>
          <w:color w:val="FF0000"/>
        </w:rPr>
        <w:t xml:space="preserve"> [X18], [X20],</w:t>
      </w:r>
      <w:r w:rsidRPr="009038D5">
        <w:rPr>
          <w:rFonts w:eastAsia="MS Mincho"/>
          <w:color w:val="FF0000"/>
        </w:rPr>
        <w:t xml:space="preserve"> </w:t>
      </w:r>
      <w:r>
        <w:rPr>
          <w:rFonts w:eastAsia="MS Mincho"/>
          <w:color w:val="FF0000"/>
        </w:rPr>
        <w:t>[</w:t>
      </w:r>
      <w:r w:rsidRPr="009038D5">
        <w:rPr>
          <w:rFonts w:eastAsia="MS Mincho"/>
          <w:color w:val="FF0000"/>
        </w:rPr>
        <w:t>Y(UK)1</w:t>
      </w:r>
      <w:r>
        <w:rPr>
          <w:rFonts w:eastAsia="MS Mincho"/>
          <w:color w:val="FF0000"/>
        </w:rPr>
        <w:t>]</w:t>
      </w:r>
      <w:r w:rsidRPr="009038D5">
        <w:rPr>
          <w:rFonts w:eastAsia="MS Mincho"/>
          <w:color w:val="FF0000"/>
        </w:rPr>
        <w:t xml:space="preserve">, </w:t>
      </w:r>
      <w:r>
        <w:rPr>
          <w:rFonts w:eastAsia="MS Mincho"/>
          <w:color w:val="FF0000"/>
        </w:rPr>
        <w:t>[</w:t>
      </w:r>
      <w:r w:rsidRPr="009038D5">
        <w:rPr>
          <w:rFonts w:eastAsia="MS Mincho"/>
          <w:color w:val="FF0000"/>
        </w:rPr>
        <w:t>Y(UK)2</w:t>
      </w:r>
      <w:r>
        <w:rPr>
          <w:rFonts w:eastAsia="MS Mincho"/>
          <w:color w:val="FF0000"/>
        </w:rPr>
        <w:t>]</w:t>
      </w:r>
      <w:r w:rsidRPr="009038D5">
        <w:rPr>
          <w:rFonts w:eastAsia="MS Mincho"/>
          <w:color w:val="FF0000"/>
        </w:rPr>
        <w:t>, Y(UK)3</w:t>
      </w:r>
      <w:r>
        <w:rPr>
          <w:rFonts w:eastAsia="MS Mincho"/>
          <w:color w:val="FF0000"/>
        </w:rPr>
        <w:t xml:space="preserve"> as </w:t>
      </w:r>
      <w:r w:rsidRPr="00FA2541">
        <w:rPr>
          <w:rFonts w:eastAsia="MS Mincho"/>
          <w:color w:val="FF0000"/>
        </w:rPr>
        <w:t>stated in the</w:t>
      </w:r>
      <w:r>
        <w:rPr>
          <w:rFonts w:eastAsia="MS Mincho"/>
          <w:color w:val="FF0000"/>
        </w:rPr>
        <w:t xml:space="preserve"> Package Order)</w:t>
      </w:r>
      <w:r>
        <w:rPr>
          <w:rFonts w:eastAsia="MS Mincho"/>
        </w:rPr>
        <w:t xml:space="preserve"> and Z of the NEC3 Professional Services Contract April 2013 for Package Orders</w:t>
      </w:r>
      <w:r w:rsidR="00370E35">
        <w:t>.</w:t>
      </w:r>
    </w:p>
    <w:p w:rsidR="00234E63" w:rsidRDefault="00234E63" w:rsidP="0007513B">
      <w:pPr>
        <w:pStyle w:val="Heading1"/>
        <w:numPr>
          <w:ilvl w:val="0"/>
          <w:numId w:val="6"/>
        </w:numPr>
        <w:tabs>
          <w:tab w:val="num" w:pos="1080"/>
        </w:tabs>
        <w:spacing w:after="120" w:line="264" w:lineRule="auto"/>
        <w:ind w:left="851" w:hanging="851"/>
        <w:jc w:val="left"/>
      </w:pPr>
      <w:r>
        <w:t>Agreement by Deed</w:t>
      </w:r>
    </w:p>
    <w:p w:rsidR="00234E63" w:rsidRDefault="00234E63" w:rsidP="0007513B">
      <w:pPr>
        <w:tabs>
          <w:tab w:val="left" w:pos="851"/>
        </w:tabs>
        <w:spacing w:after="120" w:line="264" w:lineRule="auto"/>
        <w:ind w:left="851" w:hanging="851"/>
        <w:jc w:val="both"/>
        <w:rPr>
          <w:rFonts w:cs="Arial"/>
        </w:rPr>
      </w:pPr>
      <w:r>
        <w:rPr>
          <w:rFonts w:cs="Arial"/>
        </w:rPr>
        <w:t>2.1.</w:t>
      </w:r>
      <w:r>
        <w:rPr>
          <w:rFonts w:cs="Arial"/>
        </w:rPr>
        <w:tab/>
        <w:t xml:space="preserve">In consideration of the </w:t>
      </w:r>
      <w:r>
        <w:rPr>
          <w:rFonts w:cs="Arial"/>
          <w:i/>
        </w:rPr>
        <w:t>Employer</w:t>
      </w:r>
      <w:r>
        <w:rPr>
          <w:rFonts w:cs="Arial"/>
        </w:rPr>
        <w:t xml:space="preserve"> making payment in accordance with the Conditions, the </w:t>
      </w:r>
      <w:r w:rsidR="00763CD0">
        <w:rPr>
          <w:rFonts w:cs="Arial"/>
          <w:i/>
          <w:spacing w:val="-3"/>
        </w:rPr>
        <w:t>Supplier</w:t>
      </w:r>
      <w:r>
        <w:rPr>
          <w:rFonts w:cs="Arial"/>
        </w:rPr>
        <w:t xml:space="preserve"> hereby agrees to </w:t>
      </w:r>
      <w:proofErr w:type="gramStart"/>
      <w:r>
        <w:rPr>
          <w:rFonts w:cs="Arial"/>
        </w:rPr>
        <w:t>Provide</w:t>
      </w:r>
      <w:proofErr w:type="gramEnd"/>
      <w:r>
        <w:rPr>
          <w:rFonts w:cs="Arial"/>
        </w:rPr>
        <w:t xml:space="preserve"> the Services in accordance with this Agreement by Deed.</w:t>
      </w:r>
    </w:p>
    <w:p w:rsidR="00234E63" w:rsidRDefault="00234E63" w:rsidP="0007513B">
      <w:pPr>
        <w:numPr>
          <w:ilvl w:val="0"/>
          <w:numId w:val="6"/>
        </w:numPr>
        <w:tabs>
          <w:tab w:val="left" w:pos="-1440"/>
          <w:tab w:val="left" w:pos="-720"/>
          <w:tab w:val="left" w:pos="-576"/>
          <w:tab w:val="num" w:pos="1080"/>
          <w:tab w:val="left" w:pos="2016"/>
          <w:tab w:val="left" w:pos="6336"/>
        </w:tabs>
        <w:suppressAutoHyphens/>
        <w:spacing w:after="120" w:line="264" w:lineRule="auto"/>
        <w:ind w:left="851" w:hanging="851"/>
        <w:jc w:val="both"/>
        <w:rPr>
          <w:rFonts w:cs="Arial"/>
          <w:b/>
          <w:bCs/>
          <w:spacing w:val="-3"/>
        </w:rPr>
      </w:pPr>
      <w:r>
        <w:rPr>
          <w:rFonts w:cs="Arial"/>
          <w:b/>
          <w:bCs/>
          <w:spacing w:val="-3"/>
        </w:rPr>
        <w:t>Documents</w:t>
      </w:r>
    </w:p>
    <w:p w:rsidR="00234E63" w:rsidRDefault="00234E63" w:rsidP="0007513B">
      <w:pPr>
        <w:tabs>
          <w:tab w:val="left" w:pos="-1440"/>
          <w:tab w:val="left" w:pos="-720"/>
          <w:tab w:val="left" w:pos="-576"/>
          <w:tab w:val="left" w:pos="851"/>
          <w:tab w:val="left" w:pos="2016"/>
          <w:tab w:val="left" w:pos="6336"/>
        </w:tabs>
        <w:suppressAutoHyphens/>
        <w:spacing w:after="120" w:line="264" w:lineRule="auto"/>
        <w:jc w:val="both"/>
        <w:rPr>
          <w:rFonts w:cs="Arial"/>
        </w:rPr>
      </w:pPr>
      <w:r>
        <w:rPr>
          <w:rFonts w:cs="Arial"/>
          <w:spacing w:val="-3"/>
        </w:rPr>
        <w:t>3.1</w:t>
      </w:r>
      <w:r>
        <w:rPr>
          <w:rFonts w:cs="Arial"/>
          <w:spacing w:val="-3"/>
        </w:rPr>
        <w:tab/>
        <w:t>The documents forming part of this</w:t>
      </w:r>
      <w:r>
        <w:rPr>
          <w:rFonts w:cs="Arial"/>
        </w:rPr>
        <w:t xml:space="preserve"> </w:t>
      </w:r>
      <w:r w:rsidR="006B5E2A">
        <w:rPr>
          <w:rFonts w:cs="Arial"/>
        </w:rPr>
        <w:t>Agreement</w:t>
      </w:r>
      <w:r>
        <w:rPr>
          <w:rFonts w:cs="Arial"/>
        </w:rPr>
        <w:t xml:space="preserve"> are:</w:t>
      </w:r>
    </w:p>
    <w:p w:rsidR="00234E63" w:rsidRDefault="00234E63" w:rsidP="0007513B">
      <w:pPr>
        <w:numPr>
          <w:ilvl w:val="0"/>
          <w:numId w:val="7"/>
        </w:numPr>
        <w:tabs>
          <w:tab w:val="clear" w:pos="720"/>
          <w:tab w:val="left" w:pos="-1440"/>
          <w:tab w:val="left" w:pos="-720"/>
          <w:tab w:val="left" w:pos="-576"/>
          <w:tab w:val="left" w:pos="851"/>
          <w:tab w:val="num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276" w:hanging="425"/>
        <w:jc w:val="both"/>
        <w:rPr>
          <w:rFonts w:cs="Arial"/>
        </w:rPr>
      </w:pPr>
      <w:r>
        <w:rPr>
          <w:rFonts w:cs="Arial"/>
        </w:rPr>
        <w:t>the Conditions</w:t>
      </w:r>
    </w:p>
    <w:p w:rsidR="00234E63" w:rsidRDefault="00234E63" w:rsidP="0007513B">
      <w:pPr>
        <w:numPr>
          <w:ilvl w:val="0"/>
          <w:numId w:val="7"/>
        </w:numPr>
        <w:tabs>
          <w:tab w:val="clear" w:pos="720"/>
          <w:tab w:val="left" w:pos="-1440"/>
          <w:tab w:val="left" w:pos="-720"/>
          <w:tab w:val="left" w:pos="-576"/>
          <w:tab w:val="left" w:pos="851"/>
          <w:tab w:val="num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276" w:hanging="425"/>
        <w:jc w:val="both"/>
        <w:rPr>
          <w:rFonts w:cs="Arial"/>
          <w:spacing w:val="-3"/>
        </w:rPr>
      </w:pPr>
      <w:r>
        <w:rPr>
          <w:rFonts w:cs="Arial"/>
          <w:spacing w:val="-3"/>
        </w:rPr>
        <w:t>the Contract Data</w:t>
      </w:r>
    </w:p>
    <w:p w:rsidR="00234E63" w:rsidRDefault="00234E63" w:rsidP="0007513B">
      <w:pPr>
        <w:numPr>
          <w:ilvl w:val="0"/>
          <w:numId w:val="7"/>
        </w:numPr>
        <w:tabs>
          <w:tab w:val="clear" w:pos="720"/>
          <w:tab w:val="left" w:pos="-1440"/>
          <w:tab w:val="left" w:pos="-720"/>
          <w:tab w:val="left" w:pos="-576"/>
          <w:tab w:val="left" w:pos="851"/>
          <w:tab w:val="num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276" w:hanging="425"/>
        <w:jc w:val="both"/>
        <w:rPr>
          <w:rFonts w:cs="Arial"/>
          <w:spacing w:val="-3"/>
        </w:rPr>
      </w:pPr>
      <w:r>
        <w:rPr>
          <w:rFonts w:cs="Arial"/>
          <w:spacing w:val="-3"/>
        </w:rPr>
        <w:t>the Framework Information</w:t>
      </w:r>
    </w:p>
    <w:p w:rsidR="00234E63" w:rsidRDefault="00234E63" w:rsidP="0007513B">
      <w:pPr>
        <w:numPr>
          <w:ilvl w:val="0"/>
          <w:numId w:val="7"/>
        </w:numPr>
        <w:tabs>
          <w:tab w:val="clear" w:pos="720"/>
          <w:tab w:val="left" w:pos="-1440"/>
          <w:tab w:val="left" w:pos="-720"/>
          <w:tab w:val="left" w:pos="-576"/>
          <w:tab w:val="left" w:pos="851"/>
          <w:tab w:val="num" w:pos="1276"/>
          <w:tab w:val="num" w:pos="1560"/>
          <w:tab w:val="left" w:pos="2016"/>
          <w:tab w:val="left" w:pos="6336"/>
        </w:tabs>
        <w:suppressAutoHyphens/>
        <w:spacing w:after="120" w:line="264" w:lineRule="auto"/>
        <w:ind w:left="1276" w:hanging="425"/>
        <w:jc w:val="both"/>
        <w:rPr>
          <w:rFonts w:cs="Arial"/>
          <w:spacing w:val="-3"/>
        </w:rPr>
      </w:pPr>
      <w:r>
        <w:rPr>
          <w:rFonts w:cs="Arial"/>
          <w:spacing w:val="-3"/>
        </w:rPr>
        <w:t>the Scope</w:t>
      </w:r>
    </w:p>
    <w:p w:rsidR="00234E63" w:rsidRDefault="00234E63" w:rsidP="0007513B">
      <w:pPr>
        <w:numPr>
          <w:ilvl w:val="0"/>
          <w:numId w:val="7"/>
        </w:numPr>
        <w:tabs>
          <w:tab w:val="clear" w:pos="720"/>
          <w:tab w:val="left" w:pos="-1440"/>
          <w:tab w:val="left" w:pos="-720"/>
          <w:tab w:val="left" w:pos="-576"/>
          <w:tab w:val="num" w:pos="1276"/>
          <w:tab w:val="left" w:pos="1560"/>
          <w:tab w:val="left" w:pos="2016"/>
          <w:tab w:val="left" w:pos="6336"/>
        </w:tabs>
        <w:suppressAutoHyphens/>
        <w:spacing w:after="120" w:line="264" w:lineRule="auto"/>
        <w:ind w:left="1276" w:hanging="425"/>
        <w:jc w:val="both"/>
        <w:rPr>
          <w:rFonts w:cs="Arial"/>
          <w:spacing w:val="-3"/>
        </w:rPr>
      </w:pPr>
      <w:r>
        <w:rPr>
          <w:rFonts w:cs="Arial"/>
          <w:spacing w:val="-3"/>
        </w:rPr>
        <w:t xml:space="preserve">Tender Amendments </w:t>
      </w:r>
      <w:r>
        <w:rPr>
          <w:rFonts w:cs="Arial"/>
          <w:i/>
          <w:iCs/>
          <w:color w:val="FF0000"/>
          <w:spacing w:val="-3"/>
        </w:rPr>
        <w:t>[insert references or delete]</w:t>
      </w:r>
    </w:p>
    <w:p w:rsidR="00234E63" w:rsidRDefault="00234E63" w:rsidP="0007513B">
      <w:pPr>
        <w:numPr>
          <w:ilvl w:val="0"/>
          <w:numId w:val="7"/>
        </w:numPr>
        <w:tabs>
          <w:tab w:val="clear" w:pos="720"/>
          <w:tab w:val="left" w:pos="-1440"/>
          <w:tab w:val="left" w:pos="-720"/>
          <w:tab w:val="left" w:pos="-576"/>
          <w:tab w:val="num" w:pos="1276"/>
          <w:tab w:val="left" w:pos="1560"/>
          <w:tab w:val="left" w:pos="2016"/>
          <w:tab w:val="left" w:pos="6336"/>
        </w:tabs>
        <w:suppressAutoHyphens/>
        <w:spacing w:after="120" w:line="264" w:lineRule="auto"/>
        <w:ind w:left="1276" w:hanging="425"/>
        <w:jc w:val="both"/>
        <w:rPr>
          <w:rFonts w:cs="Arial"/>
          <w:spacing w:val="-3"/>
        </w:rPr>
      </w:pPr>
      <w:r>
        <w:rPr>
          <w:rFonts w:cs="Arial"/>
        </w:rPr>
        <w:t xml:space="preserve">the </w:t>
      </w:r>
      <w:r w:rsidR="00763CD0">
        <w:rPr>
          <w:rFonts w:cs="Arial"/>
          <w:i/>
          <w:spacing w:val="-3"/>
        </w:rPr>
        <w:t>Supplier</w:t>
      </w:r>
      <w:r>
        <w:rPr>
          <w:rFonts w:cs="Arial"/>
          <w:i/>
        </w:rPr>
        <w:t xml:space="preserve">’s </w:t>
      </w:r>
      <w:r>
        <w:rPr>
          <w:rFonts w:cs="Arial"/>
          <w:iCs/>
        </w:rPr>
        <w:t>tender</w:t>
      </w:r>
    </w:p>
    <w:p w:rsidR="00234E63" w:rsidRDefault="00234E63" w:rsidP="0007513B">
      <w:pPr>
        <w:numPr>
          <w:ilvl w:val="0"/>
          <w:numId w:val="7"/>
        </w:numPr>
        <w:tabs>
          <w:tab w:val="clear" w:pos="720"/>
          <w:tab w:val="left" w:pos="-1440"/>
          <w:tab w:val="left" w:pos="-720"/>
          <w:tab w:val="left" w:pos="-576"/>
          <w:tab w:val="num" w:pos="1276"/>
          <w:tab w:val="left" w:pos="1560"/>
          <w:tab w:val="left" w:pos="2016"/>
          <w:tab w:val="left" w:pos="6336"/>
        </w:tabs>
        <w:suppressAutoHyphens/>
        <w:spacing w:after="120" w:line="264" w:lineRule="auto"/>
        <w:ind w:left="1276" w:hanging="425"/>
        <w:jc w:val="both"/>
        <w:rPr>
          <w:rFonts w:cs="Arial"/>
          <w:spacing w:val="-3"/>
        </w:rPr>
      </w:pPr>
      <w:r>
        <w:rPr>
          <w:rFonts w:cs="Arial"/>
          <w:iCs/>
        </w:rPr>
        <w:t xml:space="preserve">the </w:t>
      </w:r>
      <w:r>
        <w:rPr>
          <w:rFonts w:cs="Arial"/>
          <w:i/>
        </w:rPr>
        <w:t>quotation information</w:t>
      </w:r>
    </w:p>
    <w:p w:rsidR="00234E63" w:rsidRDefault="00234E63" w:rsidP="0007513B">
      <w:pPr>
        <w:tabs>
          <w:tab w:val="left" w:pos="-1440"/>
          <w:tab w:val="left" w:pos="-720"/>
          <w:tab w:val="left" w:pos="-576"/>
          <w:tab w:val="left" w:pos="851"/>
        </w:tabs>
        <w:suppressAutoHyphens/>
        <w:spacing w:after="120" w:line="264" w:lineRule="auto"/>
        <w:ind w:left="851" w:hanging="851"/>
        <w:jc w:val="both"/>
        <w:rPr>
          <w:rFonts w:cs="Arial"/>
        </w:rPr>
      </w:pPr>
      <w:r>
        <w:rPr>
          <w:rFonts w:cs="Arial"/>
        </w:rPr>
        <w:t>3.2.</w:t>
      </w:r>
      <w:r>
        <w:rPr>
          <w:rFonts w:cs="Arial"/>
        </w:rPr>
        <w:tab/>
        <w:t xml:space="preserve">The several documents forming part of </w:t>
      </w:r>
      <w:r>
        <w:rPr>
          <w:rFonts w:cs="Arial"/>
          <w:spacing w:val="-3"/>
        </w:rPr>
        <w:t>this</w:t>
      </w:r>
      <w:r>
        <w:rPr>
          <w:rFonts w:cs="Arial"/>
        </w:rPr>
        <w:t xml:space="preserve"> Agreement are to be taken as mutually explanatory of one another.</w:t>
      </w:r>
    </w:p>
    <w:p w:rsidR="00272514" w:rsidRPr="007D75B0" w:rsidRDefault="00272514" w:rsidP="00272514">
      <w:pPr>
        <w:pStyle w:val="Heading1"/>
        <w:numPr>
          <w:ilvl w:val="0"/>
          <w:numId w:val="6"/>
        </w:numPr>
        <w:tabs>
          <w:tab w:val="num" w:pos="1080"/>
        </w:tabs>
        <w:spacing w:after="120" w:line="264" w:lineRule="auto"/>
        <w:ind w:left="851" w:hanging="851"/>
        <w:jc w:val="left"/>
        <w:rPr>
          <w:szCs w:val="22"/>
        </w:rPr>
      </w:pPr>
      <w:r w:rsidRPr="007D75B0">
        <w:rPr>
          <w:szCs w:val="22"/>
        </w:rPr>
        <w:t>Publication of Information</w:t>
      </w:r>
    </w:p>
    <w:p w:rsidR="00272514" w:rsidRDefault="00272514" w:rsidP="00272514">
      <w:pPr>
        <w:spacing w:before="120" w:after="120"/>
        <w:ind w:left="851" w:hanging="851"/>
      </w:pPr>
      <w:r>
        <w:t>4.1</w:t>
      </w:r>
      <w:r>
        <w:tab/>
        <w:t xml:space="preserve">The </w:t>
      </w:r>
      <w:r>
        <w:rPr>
          <w:rFonts w:cs="Arial"/>
          <w:i/>
          <w:spacing w:val="-3"/>
        </w:rPr>
        <w:t>Supplier</w:t>
      </w:r>
      <w:r>
        <w:t xml:space="preserve"> acknowledges that the </w:t>
      </w:r>
      <w:r>
        <w:rPr>
          <w:rFonts w:cs="Arial"/>
          <w:i/>
          <w:szCs w:val="22"/>
        </w:rPr>
        <w:t>Employ</w:t>
      </w:r>
      <w:r w:rsidRPr="00AF5802">
        <w:rPr>
          <w:rFonts w:cs="Arial"/>
          <w:i/>
          <w:szCs w:val="22"/>
        </w:rPr>
        <w:t>er</w:t>
      </w:r>
      <w:r>
        <w:rPr>
          <w:rFonts w:cs="Arial"/>
          <w:i/>
          <w:szCs w:val="22"/>
        </w:rPr>
        <w:t xml:space="preserve"> </w:t>
      </w:r>
      <w:r w:rsidRPr="00CD4E9A">
        <w:t>is obliged to publish the provisi</w:t>
      </w:r>
      <w:r>
        <w:t xml:space="preserve">ons of this contract in accordance with the </w:t>
      </w:r>
      <w:r w:rsidRPr="00CD4E9A">
        <w:t>Cabinet Office Effic</w:t>
      </w:r>
      <w:r>
        <w:t>iency Reform Group Procurement Policy Note entitled “</w:t>
      </w:r>
      <w:r w:rsidRPr="00AA004C">
        <w:rPr>
          <w:i/>
        </w:rPr>
        <w:t>Publi</w:t>
      </w:r>
      <w:r>
        <w:rPr>
          <w:i/>
        </w:rPr>
        <w:t>shed</w:t>
      </w:r>
      <w:r w:rsidRPr="00AA004C">
        <w:rPr>
          <w:i/>
        </w:rPr>
        <w:t xml:space="preserve"> </w:t>
      </w:r>
      <w:r>
        <w:rPr>
          <w:i/>
        </w:rPr>
        <w:t>guidance on implementing requirements for greater</w:t>
      </w:r>
      <w:r w:rsidRPr="00AA004C">
        <w:rPr>
          <w:i/>
        </w:rPr>
        <w:t xml:space="preserve"> </w:t>
      </w:r>
      <w:r>
        <w:rPr>
          <w:i/>
        </w:rPr>
        <w:t>t</w:t>
      </w:r>
      <w:r w:rsidRPr="00AA004C">
        <w:rPr>
          <w:i/>
        </w:rPr>
        <w:t>ransparency</w:t>
      </w:r>
      <w:r>
        <w:rPr>
          <w:i/>
        </w:rPr>
        <w:t xml:space="preserve"> in c</w:t>
      </w:r>
      <w:r w:rsidRPr="00AA004C">
        <w:rPr>
          <w:i/>
        </w:rPr>
        <w:t xml:space="preserve">entral Government </w:t>
      </w:r>
      <w:r>
        <w:rPr>
          <w:i/>
        </w:rPr>
        <w:t>procurement and c</w:t>
      </w:r>
      <w:r w:rsidRPr="00AA004C">
        <w:rPr>
          <w:i/>
        </w:rPr>
        <w:t>ontract</w:t>
      </w:r>
      <w:r>
        <w:rPr>
          <w:i/>
        </w:rPr>
        <w:t>ing</w:t>
      </w:r>
      <w:r>
        <w:t>”</w:t>
      </w:r>
      <w:r w:rsidRPr="00CD4E9A">
        <w:t xml:space="preserve"> </w:t>
      </w:r>
      <w:r>
        <w:t>(Information Note 02/11 dated</w:t>
      </w:r>
      <w:r w:rsidRPr="00CD4E9A">
        <w:t xml:space="preserve"> </w:t>
      </w:r>
      <w:r>
        <w:t xml:space="preserve">18 January 2011, </w:t>
      </w:r>
      <w:r w:rsidRPr="00CD4E9A">
        <w:t>or any later revision</w:t>
      </w:r>
      <w:r>
        <w:t>),</w:t>
      </w:r>
      <w:r w:rsidRPr="00CD4E9A">
        <w:t xml:space="preserve"> except to </w:t>
      </w:r>
      <w:r>
        <w:t xml:space="preserve">the extent that any information in it is exempt from disclosure </w:t>
      </w:r>
      <w:r w:rsidRPr="00CD4E9A">
        <w:t xml:space="preserve">pursuant to the Freedom of Information Act 2000.  The </w:t>
      </w:r>
      <w:r>
        <w:rPr>
          <w:rFonts w:cs="Arial"/>
          <w:i/>
          <w:szCs w:val="22"/>
        </w:rPr>
        <w:t>Employ</w:t>
      </w:r>
      <w:r w:rsidRPr="00AF5802">
        <w:rPr>
          <w:rFonts w:cs="Arial"/>
          <w:i/>
          <w:szCs w:val="22"/>
        </w:rPr>
        <w:t>er</w:t>
      </w:r>
      <w:r>
        <w:rPr>
          <w:rFonts w:cs="Arial"/>
          <w:i/>
          <w:szCs w:val="22"/>
        </w:rPr>
        <w:t xml:space="preserve"> </w:t>
      </w:r>
      <w:r>
        <w:t xml:space="preserve">consults with the </w:t>
      </w:r>
      <w:r>
        <w:rPr>
          <w:rFonts w:cs="Arial"/>
          <w:i/>
          <w:spacing w:val="-3"/>
        </w:rPr>
        <w:t>Supplier</w:t>
      </w:r>
      <w:r>
        <w:t xml:space="preserve"> </w:t>
      </w:r>
      <w:r w:rsidRPr="00CD4E9A">
        <w:t>before deciding</w:t>
      </w:r>
      <w:r>
        <w:t xml:space="preserve"> whether information is exempt, </w:t>
      </w:r>
      <w:r w:rsidRPr="00CD4E9A">
        <w:t xml:space="preserve">but the </w:t>
      </w:r>
      <w:r>
        <w:rPr>
          <w:rFonts w:cs="Arial"/>
          <w:i/>
          <w:spacing w:val="-3"/>
        </w:rPr>
        <w:t>Supplier</w:t>
      </w:r>
      <w:r w:rsidRPr="00CD4E9A">
        <w:t xml:space="preserve"> acknowledges that the </w:t>
      </w:r>
      <w:r>
        <w:rPr>
          <w:rFonts w:cs="Arial"/>
          <w:i/>
          <w:szCs w:val="22"/>
        </w:rPr>
        <w:t>Employ</w:t>
      </w:r>
      <w:r w:rsidRPr="00AF5802">
        <w:rPr>
          <w:rFonts w:cs="Arial"/>
          <w:i/>
          <w:szCs w:val="22"/>
        </w:rPr>
        <w:t>er</w:t>
      </w:r>
      <w:r>
        <w:rPr>
          <w:rFonts w:cs="Arial"/>
          <w:i/>
          <w:szCs w:val="22"/>
        </w:rPr>
        <w:t xml:space="preserve"> </w:t>
      </w:r>
      <w:r w:rsidRPr="00CD4E9A">
        <w:t xml:space="preserve">has the final decision.  The </w:t>
      </w:r>
      <w:r>
        <w:rPr>
          <w:rFonts w:cs="Arial"/>
          <w:i/>
          <w:spacing w:val="-3"/>
        </w:rPr>
        <w:t>Supplier</w:t>
      </w:r>
      <w:r>
        <w:t xml:space="preserve"> co-operates with </w:t>
      </w:r>
      <w:r w:rsidRPr="00CD4E9A">
        <w:t xml:space="preserve">and assists the </w:t>
      </w:r>
      <w:r>
        <w:rPr>
          <w:rFonts w:cs="Arial"/>
          <w:i/>
          <w:szCs w:val="22"/>
        </w:rPr>
        <w:t>Employ</w:t>
      </w:r>
      <w:r w:rsidRPr="00AF5802">
        <w:rPr>
          <w:rFonts w:cs="Arial"/>
          <w:i/>
          <w:szCs w:val="22"/>
        </w:rPr>
        <w:t>er</w:t>
      </w:r>
      <w:r>
        <w:rPr>
          <w:rFonts w:cs="Arial"/>
          <w:i/>
          <w:szCs w:val="22"/>
        </w:rPr>
        <w:t xml:space="preserve"> </w:t>
      </w:r>
      <w:r>
        <w:t xml:space="preserve">to publish this contract </w:t>
      </w:r>
      <w:r w:rsidRPr="00CD4E9A">
        <w:t xml:space="preserve">in accordance with the </w:t>
      </w:r>
      <w:r>
        <w:rPr>
          <w:rFonts w:cs="Arial"/>
          <w:i/>
          <w:szCs w:val="22"/>
        </w:rPr>
        <w:t>Employe</w:t>
      </w:r>
      <w:r w:rsidRPr="00AF5802">
        <w:rPr>
          <w:rFonts w:cs="Arial"/>
          <w:i/>
          <w:szCs w:val="22"/>
        </w:rPr>
        <w:t>r</w:t>
      </w:r>
      <w:r w:rsidRPr="0089052E">
        <w:rPr>
          <w:iCs/>
        </w:rPr>
        <w:t>'s</w:t>
      </w:r>
      <w:r w:rsidRPr="00CD4E9A">
        <w:rPr>
          <w:i/>
          <w:iCs/>
        </w:rPr>
        <w:t xml:space="preserve"> </w:t>
      </w:r>
      <w:r w:rsidRPr="00CD4E9A">
        <w:t>obligation</w:t>
      </w:r>
      <w:r>
        <w:t>.</w:t>
      </w:r>
    </w:p>
    <w:p w:rsidR="00C1497E" w:rsidRDefault="00C1497E" w:rsidP="00272514">
      <w:pPr>
        <w:spacing w:before="120" w:after="120"/>
        <w:ind w:left="851" w:hanging="851"/>
      </w:pPr>
      <w:r>
        <w:t>4.2</w:t>
      </w:r>
      <w:r>
        <w:tab/>
        <w:t xml:space="preserve">The </w:t>
      </w:r>
      <w:r>
        <w:rPr>
          <w:rFonts w:cs="Arial"/>
          <w:i/>
          <w:spacing w:val="-3"/>
        </w:rPr>
        <w:t>Supplier</w:t>
      </w:r>
      <w:r>
        <w:t xml:space="preserve"> acknowledges that the </w:t>
      </w:r>
      <w:r>
        <w:rPr>
          <w:rFonts w:cs="Arial"/>
          <w:i/>
          <w:szCs w:val="22"/>
        </w:rPr>
        <w:t>Employ</w:t>
      </w:r>
      <w:r w:rsidRPr="00AF5802">
        <w:rPr>
          <w:rFonts w:cs="Arial"/>
          <w:i/>
          <w:szCs w:val="22"/>
        </w:rPr>
        <w:t>er</w:t>
      </w:r>
      <w:r>
        <w:rPr>
          <w:rFonts w:cs="Arial"/>
          <w:i/>
          <w:szCs w:val="22"/>
        </w:rPr>
        <w:t xml:space="preserve"> </w:t>
      </w:r>
      <w:r w:rsidRPr="00CD4E9A">
        <w:t>is obliged to publish the provisi</w:t>
      </w:r>
      <w:r>
        <w:t xml:space="preserve">ons of this contract in accordance with the </w:t>
      </w:r>
      <w:r w:rsidRPr="00CD4E9A">
        <w:t>Cabinet Office</w:t>
      </w:r>
      <w:r>
        <w:t>,</w:t>
      </w:r>
      <w:r w:rsidRPr="00CD4E9A">
        <w:t xml:space="preserve"> </w:t>
      </w:r>
      <w:r w:rsidRPr="00745A52">
        <w:rPr>
          <w:bCs/>
          <w:szCs w:val="22"/>
        </w:rPr>
        <w:t>Procurement Policy Note</w:t>
      </w:r>
      <w:r>
        <w:rPr>
          <w:bCs/>
          <w:szCs w:val="22"/>
        </w:rPr>
        <w:t xml:space="preserve"> 13/15 Increasing Transparency of Contract Information to the Public, </w:t>
      </w:r>
      <w:r>
        <w:t xml:space="preserve">the </w:t>
      </w:r>
      <w:r w:rsidRPr="0084380A">
        <w:rPr>
          <w:i/>
        </w:rPr>
        <w:t>Employer</w:t>
      </w:r>
      <w:r w:rsidRPr="00BF207C">
        <w:t xml:space="preserve"> is obliged to </w:t>
      </w:r>
      <w:r>
        <w:t xml:space="preserve">take forward the </w:t>
      </w:r>
      <w:r w:rsidRPr="00BF207C">
        <w:t>publish</w:t>
      </w:r>
      <w:r>
        <w:t xml:space="preserve">ing of a range information related to this contract, </w:t>
      </w:r>
      <w:r w:rsidRPr="00CD4E9A">
        <w:t xml:space="preserve">except to </w:t>
      </w:r>
      <w:r>
        <w:t xml:space="preserve">the minimal extent that any information in it is exempt from disclosure </w:t>
      </w:r>
      <w:r w:rsidRPr="00CD4E9A">
        <w:t xml:space="preserve">pursuant to the Freedom of Information Act 2000.  The </w:t>
      </w:r>
      <w:r>
        <w:rPr>
          <w:rFonts w:cs="Arial"/>
          <w:i/>
          <w:szCs w:val="22"/>
        </w:rPr>
        <w:t>Employ</w:t>
      </w:r>
      <w:r w:rsidRPr="00AF5802">
        <w:rPr>
          <w:rFonts w:cs="Arial"/>
          <w:i/>
          <w:szCs w:val="22"/>
        </w:rPr>
        <w:t>er</w:t>
      </w:r>
      <w:r>
        <w:rPr>
          <w:rFonts w:cs="Arial"/>
          <w:i/>
          <w:szCs w:val="22"/>
        </w:rPr>
        <w:t xml:space="preserve"> </w:t>
      </w:r>
      <w:r>
        <w:t xml:space="preserve">consults with the </w:t>
      </w:r>
      <w:r>
        <w:rPr>
          <w:rFonts w:cs="Arial"/>
          <w:i/>
          <w:spacing w:val="-3"/>
        </w:rPr>
        <w:t>Supplier</w:t>
      </w:r>
      <w:r>
        <w:t xml:space="preserve"> </w:t>
      </w:r>
      <w:r w:rsidRPr="00CD4E9A">
        <w:t>before deciding</w:t>
      </w:r>
      <w:r>
        <w:t xml:space="preserve"> whether information is exempt, </w:t>
      </w:r>
      <w:r w:rsidRPr="00CD4E9A">
        <w:t xml:space="preserve">but the </w:t>
      </w:r>
      <w:r>
        <w:rPr>
          <w:rFonts w:cs="Arial"/>
          <w:i/>
          <w:spacing w:val="-3"/>
        </w:rPr>
        <w:t>Supplier</w:t>
      </w:r>
      <w:r w:rsidRPr="00CD4E9A">
        <w:t xml:space="preserve"> acknowledges that the </w:t>
      </w:r>
      <w:r>
        <w:rPr>
          <w:rFonts w:cs="Arial"/>
          <w:i/>
          <w:szCs w:val="22"/>
        </w:rPr>
        <w:t>Employ</w:t>
      </w:r>
      <w:r w:rsidRPr="00AF5802">
        <w:rPr>
          <w:rFonts w:cs="Arial"/>
          <w:i/>
          <w:szCs w:val="22"/>
        </w:rPr>
        <w:t>er</w:t>
      </w:r>
      <w:r>
        <w:rPr>
          <w:rFonts w:cs="Arial"/>
          <w:i/>
          <w:szCs w:val="22"/>
        </w:rPr>
        <w:t xml:space="preserve"> </w:t>
      </w:r>
      <w:r w:rsidRPr="00CD4E9A">
        <w:t xml:space="preserve">has the final decision.  The </w:t>
      </w:r>
      <w:r>
        <w:rPr>
          <w:rFonts w:cs="Arial"/>
          <w:i/>
          <w:spacing w:val="-3"/>
        </w:rPr>
        <w:t>Supplier</w:t>
      </w:r>
      <w:r>
        <w:t xml:space="preserve"> co-operates with </w:t>
      </w:r>
      <w:r w:rsidRPr="00CD4E9A">
        <w:t xml:space="preserve">and assists the </w:t>
      </w:r>
      <w:r>
        <w:rPr>
          <w:rFonts w:cs="Arial"/>
          <w:i/>
          <w:szCs w:val="22"/>
        </w:rPr>
        <w:t>Employ</w:t>
      </w:r>
      <w:r w:rsidRPr="00AF5802">
        <w:rPr>
          <w:rFonts w:cs="Arial"/>
          <w:i/>
          <w:szCs w:val="22"/>
        </w:rPr>
        <w:t>er</w:t>
      </w:r>
      <w:r>
        <w:rPr>
          <w:rFonts w:cs="Arial"/>
          <w:i/>
          <w:szCs w:val="22"/>
        </w:rPr>
        <w:t xml:space="preserve"> </w:t>
      </w:r>
      <w:r>
        <w:t xml:space="preserve">to publish the information related to this contract </w:t>
      </w:r>
      <w:r w:rsidRPr="00CD4E9A">
        <w:t xml:space="preserve">in accordance with the </w:t>
      </w:r>
      <w:r>
        <w:rPr>
          <w:rFonts w:cs="Arial"/>
          <w:i/>
          <w:szCs w:val="22"/>
        </w:rPr>
        <w:t>Employe</w:t>
      </w:r>
      <w:r w:rsidRPr="00AF5802">
        <w:rPr>
          <w:rFonts w:cs="Arial"/>
          <w:i/>
          <w:szCs w:val="22"/>
        </w:rPr>
        <w:t>r</w:t>
      </w:r>
      <w:r w:rsidRPr="0089052E">
        <w:rPr>
          <w:iCs/>
        </w:rPr>
        <w:t>'s</w:t>
      </w:r>
      <w:r w:rsidRPr="00CD4E9A">
        <w:rPr>
          <w:i/>
          <w:iCs/>
        </w:rPr>
        <w:t xml:space="preserve"> </w:t>
      </w:r>
      <w:r w:rsidRPr="00CD4E9A">
        <w:t>obligation</w:t>
      </w:r>
    </w:p>
    <w:p w:rsidR="00C1497E" w:rsidRDefault="00C1497E" w:rsidP="00272514">
      <w:pPr>
        <w:spacing w:before="120" w:after="120"/>
        <w:ind w:left="851" w:hanging="851"/>
      </w:pPr>
    </w:p>
    <w:p w:rsidR="00272514" w:rsidRDefault="00272514" w:rsidP="00D52B02">
      <w:pPr>
        <w:pStyle w:val="Heading1"/>
        <w:numPr>
          <w:ilvl w:val="0"/>
          <w:numId w:val="6"/>
        </w:numPr>
        <w:tabs>
          <w:tab w:val="num" w:pos="1080"/>
        </w:tabs>
        <w:spacing w:after="120" w:line="264" w:lineRule="auto"/>
        <w:ind w:left="851" w:hanging="851"/>
        <w:jc w:val="left"/>
        <w:rPr>
          <w:szCs w:val="22"/>
        </w:rPr>
      </w:pPr>
      <w:r>
        <w:rPr>
          <w:szCs w:val="22"/>
        </w:rPr>
        <w:t>Collaboration Agreement</w:t>
      </w:r>
    </w:p>
    <w:p w:rsidR="008A1AEC" w:rsidRPr="00EE0C35" w:rsidRDefault="00272514" w:rsidP="00A81202">
      <w:pPr>
        <w:spacing w:before="120" w:after="120"/>
        <w:ind w:left="851" w:hanging="851"/>
        <w:rPr>
          <w:rFonts w:cs="Arial"/>
          <w:b/>
        </w:rPr>
      </w:pPr>
      <w:r>
        <w:rPr>
          <w:rFonts w:ascii="Helvetica" w:hAnsi="Helvetica"/>
        </w:rPr>
        <w:t>5.1</w:t>
      </w:r>
      <w:r>
        <w:rPr>
          <w:rFonts w:ascii="Helvetica" w:hAnsi="Helvetica"/>
        </w:rPr>
        <w:tab/>
        <w:t xml:space="preserve">If so required in writing by the </w:t>
      </w:r>
      <w:r>
        <w:rPr>
          <w:rFonts w:ascii="Helvetica" w:hAnsi="Helvetica"/>
          <w:i/>
        </w:rPr>
        <w:t>Employer</w:t>
      </w:r>
      <w:r>
        <w:rPr>
          <w:rFonts w:ascii="Helvetica" w:hAnsi="Helvetica"/>
        </w:rPr>
        <w:t xml:space="preserve"> at any time prior to the </w:t>
      </w:r>
      <w:r>
        <w:rPr>
          <w:rFonts w:ascii="Helvetica" w:hAnsi="Helvetica"/>
          <w:i/>
        </w:rPr>
        <w:t>end date</w:t>
      </w:r>
      <w:r>
        <w:rPr>
          <w:rFonts w:ascii="Helvetica" w:hAnsi="Helvetica"/>
        </w:rPr>
        <w:t xml:space="preserve"> the </w:t>
      </w:r>
      <w:r>
        <w:rPr>
          <w:rFonts w:ascii="Helvetica" w:hAnsi="Helvetica"/>
          <w:i/>
        </w:rPr>
        <w:t xml:space="preserve">Supplier </w:t>
      </w:r>
      <w:r>
        <w:rPr>
          <w:rFonts w:ascii="Helvetica" w:hAnsi="Helvetica"/>
        </w:rPr>
        <w:t>shall execute one or more collaboration agr</w:t>
      </w:r>
      <w:r w:rsidR="00EE0C35">
        <w:rPr>
          <w:rFonts w:ascii="Helvetica" w:hAnsi="Helvetica"/>
        </w:rPr>
        <w:t xml:space="preserve">eements in the form set out in </w:t>
      </w:r>
      <w:r w:rsidR="00A81202">
        <w:rPr>
          <w:rFonts w:ascii="Helvetica" w:hAnsi="Helvetica"/>
        </w:rPr>
        <w:t xml:space="preserve">the </w:t>
      </w:r>
      <w:r w:rsidR="00C41AF1" w:rsidRPr="00C41AF1">
        <w:rPr>
          <w:rFonts w:ascii="Helvetica" w:hAnsi="Helvetica"/>
        </w:rPr>
        <w:t>S</w:t>
      </w:r>
      <w:r w:rsidR="00A81202" w:rsidRPr="00C41AF1">
        <w:rPr>
          <w:rFonts w:ascii="Helvetica" w:hAnsi="Helvetica"/>
        </w:rPr>
        <w:t>cope</w:t>
      </w:r>
      <w:r>
        <w:rPr>
          <w:rFonts w:ascii="Helvetica" w:hAnsi="Helvetica"/>
        </w:rPr>
        <w:t xml:space="preserve"> in order to </w:t>
      </w:r>
      <w:r w:rsidRPr="00A447D8">
        <w:rPr>
          <w:rFonts w:ascii="Helvetica" w:hAnsi="Helvetica"/>
        </w:rPr>
        <w:t xml:space="preserve">allow any </w:t>
      </w:r>
      <w:r w:rsidR="00A81202" w:rsidRPr="00A447D8">
        <w:rPr>
          <w:lang w:val="en-US"/>
        </w:rPr>
        <w:t xml:space="preserve">Central Government Departments and Agencies, non-departmental public bodies, Local Government and Local Government Bodies, the House of Lords, the House of Commons, and other public sector </w:t>
      </w:r>
      <w:proofErr w:type="spellStart"/>
      <w:r w:rsidR="00A81202" w:rsidRPr="00A447D8">
        <w:rPr>
          <w:lang w:val="en-US"/>
        </w:rPr>
        <w:t>organisations</w:t>
      </w:r>
      <w:proofErr w:type="spellEnd"/>
      <w:r w:rsidR="00A81202" w:rsidRPr="00A447D8">
        <w:rPr>
          <w:lang w:val="en-US"/>
        </w:rPr>
        <w:t xml:space="preserve"> in the UK</w:t>
      </w:r>
      <w:r w:rsidRPr="00A447D8">
        <w:rPr>
          <w:rFonts w:ascii="Helvetica" w:hAnsi="Helvetica"/>
        </w:rPr>
        <w:t xml:space="preserve"> to place a Package Order with the </w:t>
      </w:r>
      <w:r w:rsidRPr="00A447D8">
        <w:rPr>
          <w:rFonts w:ascii="Helvetica" w:hAnsi="Helvetica"/>
          <w:i/>
        </w:rPr>
        <w:t xml:space="preserve">Supplier </w:t>
      </w:r>
      <w:r w:rsidRPr="00A447D8">
        <w:rPr>
          <w:rFonts w:ascii="Helvetica" w:hAnsi="Helvetica"/>
        </w:rPr>
        <w:t xml:space="preserve">for the provision of </w:t>
      </w:r>
      <w:r w:rsidR="00A81202" w:rsidRPr="00A447D8">
        <w:rPr>
          <w:rFonts w:ascii="Helvetica" w:hAnsi="Helvetica"/>
        </w:rPr>
        <w:t>services</w:t>
      </w:r>
      <w:r>
        <w:rPr>
          <w:rFonts w:ascii="Helvetica" w:hAnsi="Helvetica"/>
        </w:rPr>
        <w:t xml:space="preserve"> in accordance with the terms of the relevant collaboration agreement</w:t>
      </w:r>
      <w:r w:rsidR="00C41AF1">
        <w:rPr>
          <w:rFonts w:ascii="Helvetica" w:hAnsi="Helvetica"/>
        </w:rPr>
        <w:t>.</w:t>
      </w:r>
    </w:p>
    <w:p w:rsidR="00D52B02" w:rsidRDefault="00D52B02" w:rsidP="0007513B">
      <w:pPr>
        <w:spacing w:after="120" w:line="264" w:lineRule="auto"/>
        <w:rPr>
          <w:rFonts w:cs="Arial"/>
          <w:b/>
        </w:rPr>
      </w:pPr>
    </w:p>
    <w:p w:rsidR="00234E63" w:rsidRDefault="00234E63" w:rsidP="0007513B">
      <w:pPr>
        <w:spacing w:after="120" w:line="264" w:lineRule="auto"/>
        <w:rPr>
          <w:rFonts w:cs="Arial"/>
        </w:rPr>
      </w:pPr>
      <w:proofErr w:type="gramStart"/>
      <w:r>
        <w:rPr>
          <w:rFonts w:cs="Arial"/>
          <w:b/>
        </w:rPr>
        <w:t>Delivered</w:t>
      </w:r>
      <w:r>
        <w:rPr>
          <w:rFonts w:cs="Arial"/>
        </w:rPr>
        <w:t xml:space="preserve"> as a deed on the date of this document.</w:t>
      </w:r>
      <w:proofErr w:type="gramEnd"/>
    </w:p>
    <w:p w:rsidR="00234E63" w:rsidRPr="00710D95" w:rsidRDefault="00234E63" w:rsidP="0007513B">
      <w:pPr>
        <w:pStyle w:val="BodyText2"/>
        <w:spacing w:after="120" w:line="264" w:lineRule="auto"/>
        <w:rPr>
          <w:i/>
        </w:rPr>
      </w:pPr>
      <w:r w:rsidRPr="00710D95">
        <w:rPr>
          <w:i/>
        </w:rPr>
        <w:t>[Use one of the following forms of execution]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274"/>
      </w:tblGrid>
      <w:tr w:rsidR="008A1AEC" w:rsidTr="009737F9">
        <w:tc>
          <w:tcPr>
            <w:tcW w:w="8522" w:type="dxa"/>
            <w:gridSpan w:val="2"/>
          </w:tcPr>
          <w:p w:rsidR="008A1AEC" w:rsidRDefault="008A1AEC" w:rsidP="008A1AEC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OPTION 1 </w:t>
            </w:r>
            <w:r>
              <w:rPr>
                <w:rFonts w:cs="Arial"/>
                <w:i/>
                <w:iCs/>
                <w:color w:val="FF0000"/>
              </w:rPr>
              <w:t>[execution by a company under seal]</w:t>
            </w:r>
            <w:r>
              <w:rPr>
                <w:rStyle w:val="FootnoteReference"/>
                <w:rFonts w:cs="Arial"/>
                <w:i/>
                <w:iCs/>
                <w:color w:val="FF0000"/>
              </w:rPr>
              <w:t xml:space="preserve"> </w:t>
            </w:r>
          </w:p>
        </w:tc>
      </w:tr>
      <w:tr w:rsidR="008A1AEC" w:rsidTr="009737F9">
        <w:tc>
          <w:tcPr>
            <w:tcW w:w="4248" w:type="dxa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br w:type="page"/>
            </w:r>
            <w:r>
              <w:rPr>
                <w:rFonts w:cs="Arial"/>
              </w:rPr>
              <w:br w:type="page"/>
            </w:r>
            <w:r>
              <w:rPr>
                <w:rFonts w:cs="Arial"/>
              </w:rPr>
              <w:br w:type="page"/>
              <w:t xml:space="preserve">Executed as a deed by the </w:t>
            </w:r>
            <w:r w:rsidR="00763CD0">
              <w:rPr>
                <w:rFonts w:cs="Arial"/>
                <w:i/>
                <w:spacing w:val="-3"/>
              </w:rPr>
              <w:t>Supplier</w:t>
            </w:r>
            <w:r>
              <w:rPr>
                <w:rFonts w:cs="Arial"/>
                <w:i/>
                <w:spacing w:val="-3"/>
              </w:rPr>
              <w:t xml:space="preserve"> </w:t>
            </w:r>
            <w:r>
              <w:rPr>
                <w:rFonts w:cs="Arial"/>
              </w:rPr>
              <w:t>by affixing his common seal in the presence of:</w:t>
            </w:r>
          </w:p>
        </w:tc>
        <w:tc>
          <w:tcPr>
            <w:tcW w:w="4274" w:type="dxa"/>
          </w:tcPr>
          <w:p w:rsidR="008A1AEC" w:rsidRDefault="008A1AEC" w:rsidP="009737F9">
            <w:pPr>
              <w:pageBreakBefore/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br/>
            </w:r>
          </w:p>
        </w:tc>
      </w:tr>
      <w:tr w:rsidR="008A1AEC" w:rsidTr="009737F9">
        <w:tc>
          <w:tcPr>
            <w:tcW w:w="4248" w:type="dxa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</w:p>
        </w:tc>
      </w:tr>
      <w:tr w:rsidR="008A1AEC" w:rsidTr="009737F9">
        <w:tc>
          <w:tcPr>
            <w:tcW w:w="4248" w:type="dxa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Director</w:t>
            </w:r>
          </w:p>
        </w:tc>
      </w:tr>
      <w:tr w:rsidR="008A1AEC" w:rsidTr="009737F9">
        <w:tc>
          <w:tcPr>
            <w:tcW w:w="4248" w:type="dxa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</w:p>
        </w:tc>
      </w:tr>
      <w:tr w:rsidR="008A1AEC" w:rsidTr="009737F9">
        <w:tc>
          <w:tcPr>
            <w:tcW w:w="4248" w:type="dxa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</w:p>
        </w:tc>
        <w:tc>
          <w:tcPr>
            <w:tcW w:w="4274" w:type="dxa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Director/Company Secretary</w:t>
            </w:r>
          </w:p>
        </w:tc>
      </w:tr>
      <w:tr w:rsidR="008A1AEC" w:rsidTr="009737F9">
        <w:tc>
          <w:tcPr>
            <w:tcW w:w="8522" w:type="dxa"/>
            <w:gridSpan w:val="2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OPTION 2 </w:t>
            </w:r>
            <w:r>
              <w:rPr>
                <w:rFonts w:cs="Arial"/>
                <w:i/>
                <w:iCs/>
                <w:color w:val="FF0000"/>
              </w:rPr>
              <w:t>[execution by a company as a deed by two signatures]</w:t>
            </w:r>
            <w:r>
              <w:rPr>
                <w:rStyle w:val="FootnoteReference"/>
                <w:rFonts w:cs="Arial"/>
                <w:i/>
                <w:iCs/>
                <w:color w:val="FF0000"/>
              </w:rPr>
              <w:t xml:space="preserve"> </w:t>
            </w:r>
          </w:p>
        </w:tc>
      </w:tr>
      <w:tr w:rsidR="008A1AEC" w:rsidTr="009737F9">
        <w:tc>
          <w:tcPr>
            <w:tcW w:w="4248" w:type="dxa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Executed as a deed by the </w:t>
            </w:r>
            <w:r w:rsidR="00763CD0">
              <w:rPr>
                <w:rFonts w:cs="Arial"/>
                <w:i/>
                <w:spacing w:val="-3"/>
              </w:rPr>
              <w:t>Supplier</w:t>
            </w:r>
            <w:r>
              <w:rPr>
                <w:rFonts w:cs="Arial"/>
                <w:i/>
                <w:spacing w:val="-3"/>
              </w:rPr>
              <w:t xml:space="preserve"> 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by [                                  ]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(print name of Director)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signature of Director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</w:p>
        </w:tc>
      </w:tr>
      <w:tr w:rsidR="008A1AEC" w:rsidTr="009737F9">
        <w:tc>
          <w:tcPr>
            <w:tcW w:w="4248" w:type="dxa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and [                                  ]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(print name of Director/Company Secretary)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signature of Director/Company Secretary</w:t>
            </w:r>
          </w:p>
        </w:tc>
      </w:tr>
      <w:tr w:rsidR="008A1AEC" w:rsidTr="009737F9">
        <w:tc>
          <w:tcPr>
            <w:tcW w:w="8522" w:type="dxa"/>
            <w:gridSpan w:val="2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OPTION 3 </w:t>
            </w:r>
            <w:r>
              <w:rPr>
                <w:rFonts w:cs="Arial"/>
                <w:i/>
                <w:iCs/>
                <w:color w:val="FF0000"/>
              </w:rPr>
              <w:t xml:space="preserve">[execution by a company as a deed by one signature in the presence of a </w:t>
            </w:r>
            <w:proofErr w:type="spellStart"/>
            <w:r>
              <w:rPr>
                <w:rFonts w:cs="Arial"/>
                <w:i/>
                <w:iCs/>
                <w:color w:val="FF0000"/>
              </w:rPr>
              <w:t>witnesss</w:t>
            </w:r>
            <w:proofErr w:type="spellEnd"/>
            <w:r>
              <w:rPr>
                <w:rFonts w:cs="Arial"/>
                <w:i/>
                <w:iCs/>
                <w:color w:val="FF0000"/>
              </w:rPr>
              <w:t>]</w:t>
            </w:r>
            <w:r>
              <w:rPr>
                <w:rStyle w:val="FootnoteReference"/>
                <w:rFonts w:cs="Arial"/>
                <w:i/>
                <w:iCs/>
                <w:color w:val="FF0000"/>
              </w:rPr>
              <w:t xml:space="preserve"> </w:t>
            </w:r>
          </w:p>
        </w:tc>
      </w:tr>
      <w:tr w:rsidR="008A1AEC" w:rsidTr="009737F9">
        <w:tc>
          <w:tcPr>
            <w:tcW w:w="4248" w:type="dxa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Executed as a deed by the </w:t>
            </w:r>
            <w:r w:rsidR="00763CD0">
              <w:rPr>
                <w:rFonts w:cs="Arial"/>
                <w:i/>
                <w:spacing w:val="-3"/>
              </w:rPr>
              <w:t>Supplier</w:t>
            </w:r>
            <w:r>
              <w:rPr>
                <w:rFonts w:cs="Arial"/>
                <w:i/>
                <w:spacing w:val="-3"/>
              </w:rPr>
              <w:t xml:space="preserve"> 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by [                                  ]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(print name of Director)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signature of Director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</w:p>
        </w:tc>
      </w:tr>
      <w:tr w:rsidR="008A1AEC" w:rsidTr="009737F9">
        <w:tc>
          <w:tcPr>
            <w:tcW w:w="4248" w:type="dxa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in the presence of [                                  ]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……………………………………………..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……………………………………………..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……………………………………………..</w:t>
            </w:r>
          </w:p>
        </w:tc>
        <w:tc>
          <w:tcPr>
            <w:tcW w:w="4274" w:type="dxa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(print name of witness)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signature of witness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address of witness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occupation of witness</w:t>
            </w:r>
          </w:p>
        </w:tc>
      </w:tr>
      <w:tr w:rsidR="008A1AEC" w:rsidTr="009737F9">
        <w:tc>
          <w:tcPr>
            <w:tcW w:w="8522" w:type="dxa"/>
            <w:gridSpan w:val="2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OPTION 4 </w:t>
            </w:r>
            <w:r>
              <w:rPr>
                <w:rFonts w:cs="Arial"/>
                <w:i/>
                <w:iCs/>
                <w:color w:val="FF0000"/>
              </w:rPr>
              <w:t xml:space="preserve">[execution by a </w:t>
            </w:r>
            <w:r w:rsidRPr="00163C05">
              <w:rPr>
                <w:i/>
                <w:color w:val="FF0000"/>
              </w:rPr>
              <w:t>partnership</w:t>
            </w:r>
            <w:r>
              <w:rPr>
                <w:i/>
                <w:color w:val="FF0000"/>
              </w:rPr>
              <w:t xml:space="preserve">. </w:t>
            </w:r>
            <w:r w:rsidRPr="00E54F84">
              <w:rPr>
                <w:i/>
                <w:color w:val="FF0000"/>
              </w:rPr>
              <w:t>All partners should execute unless a valid partnership resolution or power of attorney is produced which specifies otherwise.  Repeat attestation block as often as necessary.</w:t>
            </w:r>
            <w:r w:rsidRPr="00E54F84">
              <w:rPr>
                <w:rFonts w:cs="Tahoma"/>
                <w:i/>
                <w:color w:val="FF0000"/>
              </w:rPr>
              <w:t>]</w:t>
            </w:r>
          </w:p>
        </w:tc>
      </w:tr>
      <w:tr w:rsidR="008A1AEC" w:rsidTr="009737F9">
        <w:tc>
          <w:tcPr>
            <w:tcW w:w="4248" w:type="dxa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 xml:space="preserve">Executed as a deed by the </w:t>
            </w:r>
            <w:r w:rsidR="00763CD0">
              <w:rPr>
                <w:rFonts w:cs="Arial"/>
                <w:i/>
                <w:spacing w:val="-3"/>
              </w:rPr>
              <w:t>Supplier</w:t>
            </w:r>
            <w:r>
              <w:rPr>
                <w:rFonts w:cs="Arial"/>
                <w:i/>
                <w:spacing w:val="-3"/>
              </w:rPr>
              <w:t xml:space="preserve"> 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by [                                  ]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(print name of partner)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signature of partner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</w:p>
        </w:tc>
      </w:tr>
      <w:tr w:rsidR="008A1AEC" w:rsidTr="009737F9">
        <w:tc>
          <w:tcPr>
            <w:tcW w:w="4248" w:type="dxa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in the presence of [                                  ]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……………………………………………..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……………………………………………..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……………………………………………..</w:t>
            </w:r>
          </w:p>
        </w:tc>
        <w:tc>
          <w:tcPr>
            <w:tcW w:w="4274" w:type="dxa"/>
          </w:tcPr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(print name of witness)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signature of witness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address of witness</w:t>
            </w:r>
          </w:p>
          <w:p w:rsidR="008A1AEC" w:rsidRDefault="008A1AEC" w:rsidP="009737F9">
            <w:pPr>
              <w:spacing w:after="120" w:line="264" w:lineRule="auto"/>
              <w:rPr>
                <w:rFonts w:cs="Arial"/>
              </w:rPr>
            </w:pPr>
            <w:r>
              <w:rPr>
                <w:rFonts w:cs="Arial"/>
              </w:rPr>
              <w:t>occupation of witness</w:t>
            </w:r>
          </w:p>
        </w:tc>
      </w:tr>
    </w:tbl>
    <w:p w:rsidR="00234E63" w:rsidRDefault="00234E63" w:rsidP="0007513B">
      <w:pPr>
        <w:tabs>
          <w:tab w:val="left" w:pos="-1440"/>
          <w:tab w:val="left" w:pos="-720"/>
          <w:tab w:val="left" w:pos="-576"/>
          <w:tab w:val="left" w:pos="288"/>
          <w:tab w:val="left" w:pos="1152"/>
          <w:tab w:val="left" w:pos="2016"/>
          <w:tab w:val="left" w:pos="6336"/>
        </w:tabs>
        <w:suppressAutoHyphens/>
        <w:spacing w:after="120" w:line="264" w:lineRule="auto"/>
        <w:jc w:val="both"/>
        <w:rPr>
          <w:rFonts w:cs="Arial"/>
          <w:spacing w:val="-3"/>
        </w:rPr>
      </w:pPr>
    </w:p>
    <w:p w:rsidR="00234E63" w:rsidRDefault="00234E63" w:rsidP="0007513B">
      <w:pPr>
        <w:tabs>
          <w:tab w:val="left" w:pos="3628"/>
        </w:tabs>
        <w:suppressAutoHyphens/>
        <w:spacing w:after="120" w:line="264" w:lineRule="auto"/>
        <w:ind w:left="3628" w:hanging="3628"/>
        <w:jc w:val="both"/>
        <w:rPr>
          <w:rFonts w:cs="Arial"/>
          <w:b/>
          <w:spacing w:val="-3"/>
        </w:rPr>
      </w:pPr>
    </w:p>
    <w:tbl>
      <w:tblPr>
        <w:tblW w:w="8816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4554"/>
        <w:gridCol w:w="4262"/>
      </w:tblGrid>
      <w:tr w:rsidR="00206258" w:rsidRPr="007866AF" w:rsidTr="00D21B83">
        <w:tc>
          <w:tcPr>
            <w:tcW w:w="4554" w:type="dxa"/>
          </w:tcPr>
          <w:p w:rsidR="00206258" w:rsidRDefault="00206258" w:rsidP="00D21B83">
            <w:pPr>
              <w:keepNext/>
              <w:rPr>
                <w:rFonts w:cs="Arial"/>
                <w:szCs w:val="22"/>
              </w:rPr>
            </w:pPr>
            <w:r>
              <w:rPr>
                <w:rFonts w:cs="Arial"/>
              </w:rPr>
              <w:lastRenderedPageBreak/>
              <w:t xml:space="preserve">OPTION 1a </w:t>
            </w:r>
            <w:r>
              <w:rPr>
                <w:rFonts w:cs="Arial"/>
                <w:i/>
                <w:iCs/>
                <w:color w:val="FF0000"/>
              </w:rPr>
              <w:t>[execution by a Highways England under seal]</w:t>
            </w:r>
          </w:p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  <w:r w:rsidRPr="007866AF">
              <w:rPr>
                <w:rFonts w:cs="Arial"/>
                <w:szCs w:val="22"/>
              </w:rPr>
              <w:t xml:space="preserve">Executed as a deed by </w:t>
            </w:r>
            <w:r w:rsidRPr="007866AF">
              <w:rPr>
                <w:rFonts w:cs="Arial"/>
                <w:b/>
                <w:spacing w:val="-3"/>
                <w:szCs w:val="22"/>
              </w:rPr>
              <w:t xml:space="preserve">HIGHWAYS ENGLAND COMPANY LIMITED </w:t>
            </w:r>
            <w:r>
              <w:rPr>
                <w:rFonts w:cs="Arial"/>
              </w:rPr>
              <w:t>by affixing his common seal in the presence of</w:t>
            </w:r>
            <w:r w:rsidRPr="007866AF">
              <w:rPr>
                <w:rFonts w:cs="Arial"/>
                <w:szCs w:val="22"/>
              </w:rPr>
              <w:t>:</w:t>
            </w:r>
          </w:p>
        </w:tc>
        <w:tc>
          <w:tcPr>
            <w:tcW w:w="4262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  <w:r w:rsidRPr="007866AF">
              <w:rPr>
                <w:rFonts w:cs="Arial"/>
                <w:szCs w:val="22"/>
              </w:rPr>
              <w:t>)</w:t>
            </w:r>
            <w:r w:rsidRPr="007866AF">
              <w:rPr>
                <w:rFonts w:cs="Arial"/>
                <w:szCs w:val="22"/>
              </w:rPr>
              <w:br/>
              <w:t>)</w:t>
            </w:r>
          </w:p>
        </w:tc>
      </w:tr>
      <w:tr w:rsidR="00206258" w:rsidRPr="007866AF" w:rsidTr="00D21B83">
        <w:tc>
          <w:tcPr>
            <w:tcW w:w="4554" w:type="dxa"/>
          </w:tcPr>
          <w:p w:rsidR="00206258" w:rsidRDefault="00206258" w:rsidP="00D21B83">
            <w:pPr>
              <w:keepNext/>
              <w:rPr>
                <w:rFonts w:cs="Arial"/>
                <w:szCs w:val="22"/>
              </w:rPr>
            </w:pPr>
          </w:p>
          <w:p w:rsidR="00206258" w:rsidRDefault="00206258" w:rsidP="00D21B83">
            <w:pPr>
              <w:keepNext/>
              <w:rPr>
                <w:rFonts w:cs="Arial"/>
                <w:szCs w:val="22"/>
              </w:rPr>
            </w:pPr>
          </w:p>
          <w:p w:rsidR="00206258" w:rsidRDefault="00206258" w:rsidP="00D21B83">
            <w:pPr>
              <w:keepNext/>
              <w:rPr>
                <w:rFonts w:cs="Arial"/>
                <w:szCs w:val="22"/>
              </w:rPr>
            </w:pPr>
          </w:p>
          <w:p w:rsidR="00206258" w:rsidRDefault="00206258" w:rsidP="00D21B83">
            <w:pPr>
              <w:keepNext/>
              <w:rPr>
                <w:rFonts w:cs="Arial"/>
                <w:szCs w:val="22"/>
              </w:rPr>
            </w:pPr>
          </w:p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4262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</w:tr>
      <w:tr w:rsidR="00206258" w:rsidRPr="007866AF" w:rsidTr="00D21B83">
        <w:tc>
          <w:tcPr>
            <w:tcW w:w="4554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4262" w:type="dxa"/>
          </w:tcPr>
          <w:p w:rsidR="00206258" w:rsidRPr="007866AF" w:rsidRDefault="00206258" w:rsidP="00D21B83">
            <w:pPr>
              <w:pStyle w:val="BodyText"/>
              <w:keepNext/>
              <w:rPr>
                <w:rFonts w:cs="Arial"/>
                <w:szCs w:val="22"/>
              </w:rPr>
            </w:pPr>
            <w:r w:rsidRPr="007866AF">
              <w:rPr>
                <w:rFonts w:cs="Arial"/>
                <w:szCs w:val="22"/>
              </w:rPr>
              <w:t>Director</w:t>
            </w:r>
          </w:p>
        </w:tc>
      </w:tr>
      <w:tr w:rsidR="00206258" w:rsidRPr="007866AF" w:rsidTr="00D21B83">
        <w:tc>
          <w:tcPr>
            <w:tcW w:w="4554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4262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</w:tr>
      <w:tr w:rsidR="00206258" w:rsidRPr="007866AF" w:rsidTr="00D21B83">
        <w:tc>
          <w:tcPr>
            <w:tcW w:w="4554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4262" w:type="dxa"/>
          </w:tcPr>
          <w:p w:rsidR="00206258" w:rsidRPr="007866AF" w:rsidRDefault="00206258" w:rsidP="00D21B83">
            <w:pPr>
              <w:pStyle w:val="BodyText"/>
              <w:keepNext/>
              <w:rPr>
                <w:rFonts w:cs="Arial"/>
                <w:szCs w:val="22"/>
              </w:rPr>
            </w:pPr>
            <w:r w:rsidRPr="007866AF">
              <w:rPr>
                <w:rFonts w:cs="Arial"/>
                <w:szCs w:val="22"/>
              </w:rPr>
              <w:t>Director/Secretary</w:t>
            </w:r>
          </w:p>
        </w:tc>
      </w:tr>
      <w:tr w:rsidR="00206258" w:rsidRPr="007866AF" w:rsidTr="00D21B83">
        <w:tc>
          <w:tcPr>
            <w:tcW w:w="4554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4262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</w:tr>
      <w:tr w:rsidR="00206258" w:rsidRPr="007866AF" w:rsidTr="00D21B83">
        <w:tc>
          <w:tcPr>
            <w:tcW w:w="4554" w:type="dxa"/>
          </w:tcPr>
          <w:p w:rsidR="00206258" w:rsidRDefault="00206258" w:rsidP="00D21B83">
            <w:pPr>
              <w:keepNext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OPTION 1b </w:t>
            </w:r>
            <w:r>
              <w:rPr>
                <w:rFonts w:cs="Arial"/>
                <w:i/>
                <w:iCs/>
                <w:color w:val="FF0000"/>
              </w:rPr>
              <w:t>[execution by a Highways England under seal]</w:t>
            </w:r>
          </w:p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  <w:r w:rsidRPr="007866AF">
              <w:rPr>
                <w:rFonts w:cs="Arial"/>
                <w:szCs w:val="22"/>
              </w:rPr>
              <w:t xml:space="preserve">Executed as a deed by </w:t>
            </w:r>
            <w:r w:rsidRPr="007866AF">
              <w:rPr>
                <w:rFonts w:cs="Arial"/>
                <w:b/>
                <w:spacing w:val="-3"/>
                <w:szCs w:val="22"/>
              </w:rPr>
              <w:t xml:space="preserve">HIGHWAYS ENGLAND COMPANY LIMITED </w:t>
            </w:r>
            <w:r>
              <w:rPr>
                <w:rFonts w:cs="Arial"/>
              </w:rPr>
              <w:t>by affixing his common seal in the presence of:</w:t>
            </w:r>
          </w:p>
        </w:tc>
        <w:tc>
          <w:tcPr>
            <w:tcW w:w="4262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  <w:r w:rsidRPr="007866AF">
              <w:rPr>
                <w:rFonts w:cs="Arial"/>
                <w:szCs w:val="22"/>
              </w:rPr>
              <w:t>)</w:t>
            </w:r>
            <w:r w:rsidRPr="007866AF">
              <w:rPr>
                <w:rFonts w:cs="Arial"/>
                <w:szCs w:val="22"/>
              </w:rPr>
              <w:br/>
              <w:t>)</w:t>
            </w:r>
          </w:p>
        </w:tc>
      </w:tr>
      <w:tr w:rsidR="00206258" w:rsidRPr="007866AF" w:rsidTr="00D21B83">
        <w:tc>
          <w:tcPr>
            <w:tcW w:w="4554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4262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</w:tr>
      <w:tr w:rsidR="00206258" w:rsidRPr="007866AF" w:rsidTr="00D21B83">
        <w:tc>
          <w:tcPr>
            <w:tcW w:w="4554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4262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  <w:r w:rsidRPr="007866AF">
              <w:rPr>
                <w:rFonts w:cs="Arial"/>
                <w:szCs w:val="22"/>
              </w:rPr>
              <w:t>Authorised Signatory</w:t>
            </w:r>
          </w:p>
        </w:tc>
      </w:tr>
      <w:tr w:rsidR="00206258" w:rsidRPr="007866AF" w:rsidTr="00D21B83">
        <w:tc>
          <w:tcPr>
            <w:tcW w:w="4554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4262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</w:tr>
      <w:tr w:rsidR="00206258" w:rsidRPr="007866AF" w:rsidTr="00D21B83">
        <w:tc>
          <w:tcPr>
            <w:tcW w:w="4554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4262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  <w:r w:rsidRPr="007866AF">
              <w:rPr>
                <w:rFonts w:cs="Arial"/>
                <w:szCs w:val="22"/>
              </w:rPr>
              <w:t>Authorised Signatory</w:t>
            </w:r>
          </w:p>
        </w:tc>
      </w:tr>
      <w:tr w:rsidR="00206258" w:rsidRPr="007866AF" w:rsidTr="00D21B83">
        <w:tc>
          <w:tcPr>
            <w:tcW w:w="4554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4262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</w:tr>
      <w:tr w:rsidR="00206258" w:rsidRPr="007866AF" w:rsidTr="00D21B83">
        <w:tc>
          <w:tcPr>
            <w:tcW w:w="4554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OPTION 2a  </w:t>
            </w:r>
            <w:r w:rsidRPr="007866AF">
              <w:rPr>
                <w:rFonts w:cs="Arial"/>
                <w:szCs w:val="22"/>
              </w:rPr>
              <w:t xml:space="preserve">Executed as a deed by </w:t>
            </w:r>
            <w:r w:rsidRPr="007866AF">
              <w:rPr>
                <w:rFonts w:cs="Arial"/>
                <w:b/>
                <w:spacing w:val="-3"/>
                <w:szCs w:val="22"/>
              </w:rPr>
              <w:t xml:space="preserve">HIGHWAYS ENGLAND COMPANY LIMITED </w:t>
            </w:r>
            <w:r>
              <w:rPr>
                <w:rFonts w:cs="Arial"/>
                <w:szCs w:val="22"/>
              </w:rPr>
              <w:t>acting by</w:t>
            </w:r>
            <w:r w:rsidRPr="007866AF">
              <w:rPr>
                <w:rFonts w:cs="Arial"/>
                <w:szCs w:val="22"/>
              </w:rPr>
              <w:t>:</w:t>
            </w:r>
          </w:p>
        </w:tc>
        <w:tc>
          <w:tcPr>
            <w:tcW w:w="4262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  <w:r w:rsidRPr="007866AF">
              <w:rPr>
                <w:rFonts w:cs="Arial"/>
                <w:szCs w:val="22"/>
              </w:rPr>
              <w:t>)</w:t>
            </w:r>
            <w:r w:rsidRPr="007866AF">
              <w:rPr>
                <w:rFonts w:cs="Arial"/>
                <w:szCs w:val="22"/>
              </w:rPr>
              <w:br/>
              <w:t>)</w:t>
            </w:r>
          </w:p>
        </w:tc>
      </w:tr>
      <w:tr w:rsidR="00206258" w:rsidRPr="007866AF" w:rsidTr="00D21B83">
        <w:tc>
          <w:tcPr>
            <w:tcW w:w="4554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4262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</w:tr>
      <w:tr w:rsidR="00206258" w:rsidRPr="007866AF" w:rsidTr="00D21B83">
        <w:tc>
          <w:tcPr>
            <w:tcW w:w="4554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4262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  <w:r w:rsidRPr="007866AF">
              <w:rPr>
                <w:rFonts w:cs="Arial"/>
                <w:szCs w:val="22"/>
              </w:rPr>
              <w:t>Director</w:t>
            </w:r>
          </w:p>
        </w:tc>
      </w:tr>
      <w:tr w:rsidR="00206258" w:rsidRPr="007866AF" w:rsidTr="00D21B83">
        <w:tc>
          <w:tcPr>
            <w:tcW w:w="4554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4262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</w:tr>
      <w:tr w:rsidR="00206258" w:rsidRPr="007866AF" w:rsidTr="00D21B83">
        <w:tc>
          <w:tcPr>
            <w:tcW w:w="4554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4262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  <w:r w:rsidRPr="007866AF">
              <w:rPr>
                <w:rFonts w:cs="Arial"/>
                <w:szCs w:val="22"/>
              </w:rPr>
              <w:t>Director/Secretary</w:t>
            </w:r>
          </w:p>
        </w:tc>
      </w:tr>
      <w:tr w:rsidR="00206258" w:rsidRPr="007866AF" w:rsidTr="00D21B83">
        <w:tc>
          <w:tcPr>
            <w:tcW w:w="4554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4262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</w:tr>
      <w:tr w:rsidR="00206258" w:rsidRPr="007866AF" w:rsidTr="00D21B83">
        <w:tc>
          <w:tcPr>
            <w:tcW w:w="4554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  <w:r>
              <w:rPr>
                <w:rFonts w:cs="Arial"/>
              </w:rPr>
              <w:t xml:space="preserve">OPTION 2b  </w:t>
            </w:r>
            <w:r w:rsidRPr="007866AF">
              <w:rPr>
                <w:rFonts w:cs="Arial"/>
                <w:szCs w:val="22"/>
              </w:rPr>
              <w:t xml:space="preserve">Executed as a deed by </w:t>
            </w:r>
            <w:r w:rsidRPr="007866AF">
              <w:rPr>
                <w:rFonts w:cs="Arial"/>
                <w:b/>
                <w:spacing w:val="-3"/>
                <w:szCs w:val="22"/>
              </w:rPr>
              <w:t xml:space="preserve">HIGHWAYS ENGLAND COMPANY LIMITED </w:t>
            </w:r>
            <w:r>
              <w:rPr>
                <w:rFonts w:cs="Arial"/>
                <w:szCs w:val="22"/>
              </w:rPr>
              <w:t>acting by</w:t>
            </w:r>
            <w:r w:rsidRPr="007866AF">
              <w:rPr>
                <w:rFonts w:cs="Arial"/>
                <w:szCs w:val="22"/>
              </w:rPr>
              <w:t>:</w:t>
            </w:r>
          </w:p>
        </w:tc>
        <w:tc>
          <w:tcPr>
            <w:tcW w:w="4262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  <w:r w:rsidRPr="007866AF">
              <w:rPr>
                <w:rFonts w:cs="Arial"/>
                <w:szCs w:val="22"/>
              </w:rPr>
              <w:t>)</w:t>
            </w:r>
            <w:r w:rsidRPr="007866AF">
              <w:rPr>
                <w:rFonts w:cs="Arial"/>
                <w:szCs w:val="22"/>
              </w:rPr>
              <w:br/>
              <w:t>)</w:t>
            </w:r>
          </w:p>
        </w:tc>
      </w:tr>
      <w:tr w:rsidR="00206258" w:rsidRPr="007866AF" w:rsidTr="00D21B83">
        <w:tc>
          <w:tcPr>
            <w:tcW w:w="4554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4262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</w:tr>
      <w:tr w:rsidR="00206258" w:rsidRPr="007866AF" w:rsidTr="00D21B83">
        <w:tc>
          <w:tcPr>
            <w:tcW w:w="4554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4262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  <w:r w:rsidRPr="007866AF">
              <w:rPr>
                <w:rFonts w:cs="Arial"/>
                <w:szCs w:val="22"/>
              </w:rPr>
              <w:t>Authorised Signatory</w:t>
            </w:r>
          </w:p>
        </w:tc>
      </w:tr>
      <w:tr w:rsidR="00206258" w:rsidRPr="007866AF" w:rsidTr="00D21B83">
        <w:tc>
          <w:tcPr>
            <w:tcW w:w="4554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4262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</w:tr>
      <w:tr w:rsidR="00206258" w:rsidRPr="007866AF" w:rsidTr="00D21B83">
        <w:tc>
          <w:tcPr>
            <w:tcW w:w="4554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4262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  <w:r w:rsidRPr="007866AF">
              <w:rPr>
                <w:rFonts w:cs="Arial"/>
                <w:szCs w:val="22"/>
              </w:rPr>
              <w:t>Authorised Signatory</w:t>
            </w:r>
          </w:p>
        </w:tc>
      </w:tr>
      <w:tr w:rsidR="00206258" w:rsidRPr="007866AF" w:rsidTr="00D21B83">
        <w:tc>
          <w:tcPr>
            <w:tcW w:w="4554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  <w:tc>
          <w:tcPr>
            <w:tcW w:w="4262" w:type="dxa"/>
          </w:tcPr>
          <w:p w:rsidR="00206258" w:rsidRPr="007866AF" w:rsidRDefault="00206258" w:rsidP="00D21B83">
            <w:pPr>
              <w:keepNext/>
              <w:rPr>
                <w:rFonts w:cs="Arial"/>
                <w:szCs w:val="22"/>
              </w:rPr>
            </w:pPr>
          </w:p>
        </w:tc>
      </w:tr>
    </w:tbl>
    <w:p w:rsidR="00206258" w:rsidRDefault="00206258" w:rsidP="0007513B">
      <w:pPr>
        <w:tabs>
          <w:tab w:val="left" w:pos="3628"/>
        </w:tabs>
        <w:suppressAutoHyphens/>
        <w:spacing w:after="120" w:line="264" w:lineRule="auto"/>
        <w:ind w:left="3628" w:hanging="3628"/>
        <w:jc w:val="both"/>
        <w:rPr>
          <w:rFonts w:cs="Arial"/>
          <w:spacing w:val="-3"/>
          <w:lang w:val="en-US"/>
        </w:rPr>
      </w:pPr>
    </w:p>
    <w:sectPr w:rsidR="00206258" w:rsidSect="00E03B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 w:code="9"/>
      <w:pgMar w:top="1440" w:right="1797" w:bottom="1440" w:left="17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23" w:rsidRDefault="00F44923">
      <w:pPr>
        <w:spacing w:line="20" w:lineRule="exact"/>
      </w:pPr>
    </w:p>
  </w:endnote>
  <w:endnote w:type="continuationSeparator" w:id="0">
    <w:p w:rsidR="00F44923" w:rsidRDefault="00F44923">
      <w:r>
        <w:t xml:space="preserve"> </w:t>
      </w:r>
    </w:p>
  </w:endnote>
  <w:endnote w:type="continuationNotice" w:id="1">
    <w:p w:rsidR="00F44923" w:rsidRDefault="00F4492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A6" w:rsidRDefault="00F452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E63" w:rsidRDefault="00234E63">
    <w:pPr>
      <w:pStyle w:val="Footer"/>
    </w:pPr>
  </w:p>
  <w:p w:rsidR="00234E63" w:rsidRDefault="001776D2">
    <w:pPr>
      <w:pStyle w:val="Footer"/>
      <w:tabs>
        <w:tab w:val="right" w:pos="8280"/>
      </w:tabs>
      <w:rPr>
        <w:sz w:val="20"/>
      </w:rPr>
    </w:pPr>
    <w:r>
      <w:rPr>
        <w:noProof/>
        <w:sz w:val="20"/>
        <w:lang w:eastAsia="en-GB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687146F" wp14:editId="0727A1E5">
              <wp:simplePos x="0" y="0"/>
              <wp:positionH relativeFrom="column">
                <wp:posOffset>0</wp:posOffset>
              </wp:positionH>
              <wp:positionV relativeFrom="paragraph">
                <wp:posOffset>-36196</wp:posOffset>
              </wp:positionV>
              <wp:extent cx="5259705" cy="0"/>
              <wp:effectExtent l="0" t="0" r="36195" b="19050"/>
              <wp:wrapTopAndBottom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2.85pt" to="414.15pt,-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HTa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">
              <w10:wrap type="topAndBottom"/>
            </v:line>
          </w:pict>
        </mc:Fallback>
      </mc:AlternateContent>
    </w:r>
    <w:r w:rsidR="0007719C">
      <w:rPr>
        <w:sz w:val="20"/>
      </w:rPr>
      <w:t>Version 1.</w:t>
    </w:r>
    <w:r w:rsidR="00FE2F39">
      <w:rPr>
        <w:sz w:val="20"/>
      </w:rPr>
      <w:t>1</w:t>
    </w:r>
    <w:r w:rsidR="00234E63">
      <w:rPr>
        <w:sz w:val="20"/>
      </w:rPr>
      <w:tab/>
    </w:r>
    <w:r w:rsidR="00E03B37">
      <w:rPr>
        <w:rStyle w:val="PageNumber"/>
        <w:sz w:val="20"/>
      </w:rPr>
      <w:fldChar w:fldCharType="begin"/>
    </w:r>
    <w:r w:rsidR="00234E63">
      <w:rPr>
        <w:rStyle w:val="PageNumber"/>
        <w:sz w:val="20"/>
      </w:rPr>
      <w:instrText xml:space="preserve"> PAGE </w:instrText>
    </w:r>
    <w:r w:rsidR="00E03B37">
      <w:rPr>
        <w:rStyle w:val="PageNumber"/>
        <w:sz w:val="20"/>
      </w:rPr>
      <w:fldChar w:fldCharType="separate"/>
    </w:r>
    <w:r w:rsidR="00F452A6">
      <w:rPr>
        <w:rStyle w:val="PageNumber"/>
        <w:noProof/>
        <w:sz w:val="20"/>
      </w:rPr>
      <w:t>2</w:t>
    </w:r>
    <w:r w:rsidR="00E03B37">
      <w:rPr>
        <w:rStyle w:val="PageNumber"/>
        <w:sz w:val="20"/>
      </w:rPr>
      <w:fldChar w:fldCharType="end"/>
    </w:r>
    <w:r w:rsidR="00234E63">
      <w:rPr>
        <w:sz w:val="20"/>
      </w:rPr>
      <w:tab/>
    </w:r>
    <w:r w:rsidR="00FE2F39">
      <w:rPr>
        <w:sz w:val="20"/>
      </w:rPr>
      <w:t xml:space="preserve">September </w:t>
    </w:r>
    <w:r w:rsidR="00057018">
      <w:rPr>
        <w:sz w:val="20"/>
      </w:rPr>
      <w:t>201</w:t>
    </w:r>
    <w:r w:rsidR="0007719C">
      <w:rPr>
        <w:sz w:val="20"/>
      </w:rPr>
      <w:t>5</w:t>
    </w:r>
  </w:p>
  <w:p w:rsidR="00234E63" w:rsidRDefault="00234E63">
    <w:pPr>
      <w:pStyle w:val="Footer"/>
      <w:rPr>
        <w:rStyle w:val="PageNumber"/>
        <w:sz w:val="20"/>
        <w:szCs w:val="22"/>
      </w:rPr>
    </w:pPr>
    <w:r>
      <w:rPr>
        <w:color w:val="808080"/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A6" w:rsidRDefault="00F452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23" w:rsidRDefault="00F44923">
      <w:r>
        <w:separator/>
      </w:r>
    </w:p>
  </w:footnote>
  <w:footnote w:type="continuationSeparator" w:id="0">
    <w:p w:rsidR="00F44923" w:rsidRDefault="00F44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2A6" w:rsidRDefault="00F452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E63" w:rsidRDefault="00234E63">
    <w:pPr>
      <w:pStyle w:val="Header"/>
      <w:ind w:right="284"/>
      <w:rPr>
        <w:sz w:val="20"/>
      </w:rPr>
    </w:pPr>
    <w:r>
      <w:rPr>
        <w:sz w:val="20"/>
      </w:rPr>
      <w:t xml:space="preserve">Highways </w:t>
    </w:r>
    <w:r w:rsidR="00206258">
      <w:rPr>
        <w:sz w:val="20"/>
      </w:rPr>
      <w:t>England</w:t>
    </w:r>
    <w:r>
      <w:rPr>
        <w:sz w:val="20"/>
      </w:rPr>
      <w:tab/>
    </w:r>
    <w:r>
      <w:rPr>
        <w:sz w:val="20"/>
      </w:rPr>
      <w:tab/>
      <w:t>Form Agreement</w:t>
    </w:r>
  </w:p>
  <w:p w:rsidR="00234E63" w:rsidRDefault="0007719C">
    <w:pPr>
      <w:pStyle w:val="Header"/>
      <w:tabs>
        <w:tab w:val="right" w:pos="9540"/>
      </w:tabs>
      <w:ind w:right="284"/>
      <w:rPr>
        <w:sz w:val="20"/>
      </w:rPr>
    </w:pPr>
    <w:r>
      <w:rPr>
        <w:sz w:val="20"/>
      </w:rPr>
      <w:t>Specialist Professional &amp; Technical Services Framework</w:t>
    </w:r>
    <w:r w:rsidR="00234E63">
      <w:rPr>
        <w:sz w:val="20"/>
      </w:rPr>
      <w:t xml:space="preserve"> </w:t>
    </w:r>
  </w:p>
  <w:p w:rsidR="00234E63" w:rsidRDefault="001776D2">
    <w:pPr>
      <w:pStyle w:val="Header"/>
      <w:ind w:right="284"/>
      <w:rPr>
        <w:sz w:val="20"/>
      </w:rPr>
    </w:pPr>
    <w:r>
      <w:rPr>
        <w:noProof/>
        <w:sz w:val="20"/>
        <w:lang w:eastAsia="en-GB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50799</wp:posOffset>
              </wp:positionV>
              <wp:extent cx="5257800" cy="0"/>
              <wp:effectExtent l="0" t="0" r="19050" b="1905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pt" to="41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b2k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E63" w:rsidRDefault="00234E63">
    <w:pPr>
      <w:pStyle w:val="Header"/>
      <w:tabs>
        <w:tab w:val="clear" w:pos="8306"/>
        <w:tab w:val="left" w:pos="180"/>
        <w:tab w:val="right" w:pos="9540"/>
      </w:tabs>
      <w:ind w:right="282"/>
      <w:rPr>
        <w:rFonts w:cs="Arial"/>
        <w:sz w:val="20"/>
      </w:rPr>
    </w:pPr>
    <w:r>
      <w:rPr>
        <w:rFonts w:cs="Arial"/>
        <w:sz w:val="20"/>
      </w:rPr>
      <w:t>Recruitment Services for Regional Control Centre and Outstation Staff</w:t>
    </w:r>
  </w:p>
  <w:p w:rsidR="00234E63" w:rsidRDefault="00234E63">
    <w:pPr>
      <w:pStyle w:val="Header"/>
      <w:tabs>
        <w:tab w:val="clear" w:pos="8306"/>
        <w:tab w:val="left" w:pos="180"/>
        <w:tab w:val="right" w:pos="9072"/>
      </w:tabs>
      <w:ind w:right="282"/>
      <w:rPr>
        <w:rFonts w:cs="Arial"/>
        <w:sz w:val="20"/>
      </w:rPr>
    </w:pP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  <w:t>Form of Tender</w:t>
    </w:r>
  </w:p>
  <w:p w:rsidR="00234E63" w:rsidRDefault="00234E63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78A3F18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720"/>
      <w:lvlJc w:val="left"/>
    </w:lvl>
    <w:lvl w:ilvl="3">
      <w:start w:val="1"/>
      <w:numFmt w:val="decimal"/>
      <w:lvlText w:val="%1.%2.%3.%4"/>
      <w:legacy w:legacy="1" w:legacySpace="144" w:legacyIndent="864"/>
      <w:lvlJc w:val="left"/>
    </w:lvl>
    <w:lvl w:ilvl="4">
      <w:start w:val="1"/>
      <w:numFmt w:val="lowerLetter"/>
      <w:lvlText w:val="(%5)"/>
      <w:legacy w:legacy="1" w:legacySpace="144" w:legacyIndent="720"/>
      <w:lvlJc w:val="left"/>
    </w:lvl>
    <w:lvl w:ilvl="5">
      <w:start w:val="1"/>
      <w:numFmt w:val="lowerRoman"/>
      <w:lvlText w:val="(%6)"/>
      <w:legacy w:legacy="1" w:legacySpace="144" w:legacyIndent="720"/>
      <w:lvlJc w:val="left"/>
    </w:lvl>
    <w:lvl w:ilvl="6">
      <w:start w:val="1"/>
      <w:numFmt w:val="decimal"/>
      <w:lvlText w:val="(%7)"/>
      <w:legacy w:legacy="1" w:legacySpace="144" w:legacyIndent="0"/>
      <w:lvlJc w:val="left"/>
    </w:lvl>
    <w:lvl w:ilvl="7">
      <w:start w:val="1"/>
      <w:numFmt w:val="upperLetter"/>
      <w:lvlText w:val="(%8)"/>
      <w:legacy w:legacy="1" w:legacySpace="144" w:legacyIndent="0"/>
      <w:lvlJc w:val="left"/>
    </w:lvl>
    <w:lvl w:ilvl="8">
      <w:start w:val="1"/>
      <w:numFmt w:val="upperRoman"/>
      <w:lvlText w:val="(%9)"/>
      <w:legacy w:legacy="1" w:legacySpace="144" w:legacyIndent="0"/>
      <w:lvlJc w:val="left"/>
    </w:lvl>
  </w:abstractNum>
  <w:abstractNum w:abstractNumId="1">
    <w:nsid w:val="07550525"/>
    <w:multiLevelType w:val="hybridMultilevel"/>
    <w:tmpl w:val="1DDA9F44"/>
    <w:lvl w:ilvl="0" w:tplc="669AA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83764"/>
    <w:multiLevelType w:val="hybridMultilevel"/>
    <w:tmpl w:val="64628B12"/>
    <w:lvl w:ilvl="0" w:tplc="BC186EF6">
      <w:start w:val="1"/>
      <w:numFmt w:val="bullet"/>
      <w:lvlText w:val=""/>
      <w:lvlJc w:val="left"/>
      <w:pPr>
        <w:tabs>
          <w:tab w:val="num" w:pos="1701"/>
        </w:tabs>
        <w:ind w:left="1701" w:hanging="488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3">
    <w:nsid w:val="225B3E84"/>
    <w:multiLevelType w:val="hybridMultilevel"/>
    <w:tmpl w:val="747EA83C"/>
    <w:lvl w:ilvl="0" w:tplc="8CDEA26A">
      <w:start w:val="1"/>
      <w:numFmt w:val="bullet"/>
      <w:lvlText w:val=""/>
      <w:lvlJc w:val="left"/>
      <w:pPr>
        <w:tabs>
          <w:tab w:val="num" w:pos="1361"/>
        </w:tabs>
        <w:ind w:left="1361" w:hanging="51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B035EC"/>
    <w:multiLevelType w:val="hybridMultilevel"/>
    <w:tmpl w:val="DB782D7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E061DDE"/>
    <w:multiLevelType w:val="hybridMultilevel"/>
    <w:tmpl w:val="89BA40DC"/>
    <w:lvl w:ilvl="0" w:tplc="9CEED922">
      <w:start w:val="1"/>
      <w:numFmt w:val="decimal"/>
      <w:lvlText w:val="(%1)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336F18"/>
    <w:multiLevelType w:val="multilevel"/>
    <w:tmpl w:val="7090B69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eastAsia="Times New Roman" w:cs="Arial" w:hint="default"/>
      </w:rPr>
    </w:lvl>
    <w:lvl w:ilvl="1">
      <w:start w:val="2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eastAsia="Times New Roman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Arial" w:hint="default"/>
      </w:rPr>
    </w:lvl>
  </w:abstractNum>
  <w:abstractNum w:abstractNumId="7">
    <w:nsid w:val="531C2FE2"/>
    <w:multiLevelType w:val="hybridMultilevel"/>
    <w:tmpl w:val="747EA83C"/>
    <w:lvl w:ilvl="0" w:tplc="62CA3482">
      <w:start w:val="1"/>
      <w:numFmt w:val="bullet"/>
      <w:lvlText w:val=""/>
      <w:lvlJc w:val="left"/>
      <w:pPr>
        <w:tabs>
          <w:tab w:val="num" w:pos="1701"/>
        </w:tabs>
        <w:ind w:left="1701" w:hanging="488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C06741"/>
    <w:multiLevelType w:val="hybridMultilevel"/>
    <w:tmpl w:val="51A8F84C"/>
    <w:lvl w:ilvl="0" w:tplc="4632482C">
      <w:start w:val="1"/>
      <w:numFmt w:val="upperLetter"/>
      <w:lvlText w:val="(%1)"/>
      <w:lvlJc w:val="left"/>
      <w:pPr>
        <w:ind w:left="852" w:hanging="8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2" w:hanging="360"/>
      </w:pPr>
    </w:lvl>
    <w:lvl w:ilvl="2" w:tplc="0809001B" w:tentative="1">
      <w:start w:val="1"/>
      <w:numFmt w:val="lowerRoman"/>
      <w:lvlText w:val="%3."/>
      <w:lvlJc w:val="right"/>
      <w:pPr>
        <w:ind w:left="1782" w:hanging="180"/>
      </w:pPr>
    </w:lvl>
    <w:lvl w:ilvl="3" w:tplc="0809000F" w:tentative="1">
      <w:start w:val="1"/>
      <w:numFmt w:val="decimal"/>
      <w:lvlText w:val="%4."/>
      <w:lvlJc w:val="left"/>
      <w:pPr>
        <w:ind w:left="2502" w:hanging="360"/>
      </w:pPr>
    </w:lvl>
    <w:lvl w:ilvl="4" w:tplc="08090019" w:tentative="1">
      <w:start w:val="1"/>
      <w:numFmt w:val="lowerLetter"/>
      <w:lvlText w:val="%5."/>
      <w:lvlJc w:val="left"/>
      <w:pPr>
        <w:ind w:left="3222" w:hanging="360"/>
      </w:pPr>
    </w:lvl>
    <w:lvl w:ilvl="5" w:tplc="0809001B" w:tentative="1">
      <w:start w:val="1"/>
      <w:numFmt w:val="lowerRoman"/>
      <w:lvlText w:val="%6."/>
      <w:lvlJc w:val="right"/>
      <w:pPr>
        <w:ind w:left="3942" w:hanging="180"/>
      </w:pPr>
    </w:lvl>
    <w:lvl w:ilvl="6" w:tplc="0809000F" w:tentative="1">
      <w:start w:val="1"/>
      <w:numFmt w:val="decimal"/>
      <w:lvlText w:val="%7."/>
      <w:lvlJc w:val="left"/>
      <w:pPr>
        <w:ind w:left="4662" w:hanging="360"/>
      </w:pPr>
    </w:lvl>
    <w:lvl w:ilvl="7" w:tplc="08090019" w:tentative="1">
      <w:start w:val="1"/>
      <w:numFmt w:val="lowerLetter"/>
      <w:lvlText w:val="%8."/>
      <w:lvlJc w:val="left"/>
      <w:pPr>
        <w:ind w:left="5382" w:hanging="360"/>
      </w:pPr>
    </w:lvl>
    <w:lvl w:ilvl="8" w:tplc="08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9">
    <w:nsid w:val="65E555EE"/>
    <w:multiLevelType w:val="hybridMultilevel"/>
    <w:tmpl w:val="E2D003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C71FDD"/>
    <w:multiLevelType w:val="hybridMultilevel"/>
    <w:tmpl w:val="CCCC47E8"/>
    <w:lvl w:ilvl="0" w:tplc="B846E58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90557B"/>
    <w:multiLevelType w:val="hybridMultilevel"/>
    <w:tmpl w:val="C4D47A40"/>
    <w:lvl w:ilvl="0" w:tplc="5CFEF1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2FEE536">
      <w:numFmt w:val="none"/>
      <w:lvlText w:val=""/>
      <w:lvlJc w:val="left"/>
      <w:pPr>
        <w:tabs>
          <w:tab w:val="num" w:pos="360"/>
        </w:tabs>
      </w:pPr>
    </w:lvl>
    <w:lvl w:ilvl="2" w:tplc="DD744B64">
      <w:numFmt w:val="none"/>
      <w:lvlText w:val=""/>
      <w:lvlJc w:val="left"/>
      <w:pPr>
        <w:tabs>
          <w:tab w:val="num" w:pos="360"/>
        </w:tabs>
      </w:pPr>
    </w:lvl>
    <w:lvl w:ilvl="3" w:tplc="88E8AE12">
      <w:numFmt w:val="none"/>
      <w:lvlText w:val=""/>
      <w:lvlJc w:val="left"/>
      <w:pPr>
        <w:tabs>
          <w:tab w:val="num" w:pos="360"/>
        </w:tabs>
      </w:pPr>
    </w:lvl>
    <w:lvl w:ilvl="4" w:tplc="5B926D10">
      <w:numFmt w:val="none"/>
      <w:lvlText w:val=""/>
      <w:lvlJc w:val="left"/>
      <w:pPr>
        <w:tabs>
          <w:tab w:val="num" w:pos="360"/>
        </w:tabs>
      </w:pPr>
    </w:lvl>
    <w:lvl w:ilvl="5" w:tplc="934409A2">
      <w:numFmt w:val="none"/>
      <w:lvlText w:val=""/>
      <w:lvlJc w:val="left"/>
      <w:pPr>
        <w:tabs>
          <w:tab w:val="num" w:pos="360"/>
        </w:tabs>
      </w:pPr>
    </w:lvl>
    <w:lvl w:ilvl="6" w:tplc="E248A74A">
      <w:numFmt w:val="none"/>
      <w:lvlText w:val=""/>
      <w:lvlJc w:val="left"/>
      <w:pPr>
        <w:tabs>
          <w:tab w:val="num" w:pos="360"/>
        </w:tabs>
      </w:pPr>
    </w:lvl>
    <w:lvl w:ilvl="7" w:tplc="465C9846">
      <w:numFmt w:val="none"/>
      <w:lvlText w:val=""/>
      <w:lvlJc w:val="left"/>
      <w:pPr>
        <w:tabs>
          <w:tab w:val="num" w:pos="360"/>
        </w:tabs>
      </w:pPr>
    </w:lvl>
    <w:lvl w:ilvl="8" w:tplc="35A677F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729D31D7"/>
    <w:multiLevelType w:val="multilevel"/>
    <w:tmpl w:val="1CF6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701"/>
        </w:tabs>
        <w:ind w:left="1701" w:hanging="4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3">
    <w:nsid w:val="748020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D4936D4"/>
    <w:multiLevelType w:val="hybridMultilevel"/>
    <w:tmpl w:val="64628B12"/>
    <w:lvl w:ilvl="0" w:tplc="19F08D20">
      <w:start w:val="1"/>
      <w:numFmt w:val="bullet"/>
      <w:lvlText w:val=""/>
      <w:lvlJc w:val="left"/>
      <w:pPr>
        <w:tabs>
          <w:tab w:val="num" w:pos="981"/>
        </w:tabs>
        <w:ind w:left="981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15">
    <w:nsid w:val="7E6367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"/>
  </w:num>
  <w:num w:numId="8">
    <w:abstractNumId w:val="14"/>
  </w:num>
  <w:num w:numId="9">
    <w:abstractNumId w:val="2"/>
  </w:num>
  <w:num w:numId="10">
    <w:abstractNumId w:val="6"/>
  </w:num>
  <w:num w:numId="11">
    <w:abstractNumId w:val="7"/>
  </w:num>
  <w:num w:numId="12">
    <w:abstractNumId w:val="3"/>
  </w:num>
  <w:num w:numId="13">
    <w:abstractNumId w:val="13"/>
  </w:num>
  <w:num w:numId="14">
    <w:abstractNumId w:val="15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hideSpellingErrors/>
  <w:hideGrammaticalErrors/>
  <w:proofState w:spelling="clean" w:grammar="clean"/>
  <w:trackRevisions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DB8A7C73-7EE4-49E0-9658-20C6E65E92DE}"/>
    <w:docVar w:name="dgnword-eventsink" w:val="98583280"/>
  </w:docVars>
  <w:rsids>
    <w:rsidRoot w:val="0007513B"/>
    <w:rsid w:val="00023E95"/>
    <w:rsid w:val="0003226E"/>
    <w:rsid w:val="00057018"/>
    <w:rsid w:val="0007513B"/>
    <w:rsid w:val="0007719C"/>
    <w:rsid w:val="00087E47"/>
    <w:rsid w:val="00091A44"/>
    <w:rsid w:val="000C54AF"/>
    <w:rsid w:val="00100F7B"/>
    <w:rsid w:val="001311D6"/>
    <w:rsid w:val="001469E3"/>
    <w:rsid w:val="001552EF"/>
    <w:rsid w:val="00161B55"/>
    <w:rsid w:val="001776D2"/>
    <w:rsid w:val="001852EC"/>
    <w:rsid w:val="00192615"/>
    <w:rsid w:val="00206258"/>
    <w:rsid w:val="00220C44"/>
    <w:rsid w:val="00230F50"/>
    <w:rsid w:val="00234E63"/>
    <w:rsid w:val="00272514"/>
    <w:rsid w:val="002742C3"/>
    <w:rsid w:val="002A3169"/>
    <w:rsid w:val="002A3AD9"/>
    <w:rsid w:val="002F728B"/>
    <w:rsid w:val="003251E4"/>
    <w:rsid w:val="003261B5"/>
    <w:rsid w:val="00355DB8"/>
    <w:rsid w:val="00370E35"/>
    <w:rsid w:val="00395450"/>
    <w:rsid w:val="003A4926"/>
    <w:rsid w:val="00430A85"/>
    <w:rsid w:val="00470A56"/>
    <w:rsid w:val="00472CE5"/>
    <w:rsid w:val="00483F5E"/>
    <w:rsid w:val="004918E0"/>
    <w:rsid w:val="00517E0D"/>
    <w:rsid w:val="00564A25"/>
    <w:rsid w:val="005A1473"/>
    <w:rsid w:val="005C43F4"/>
    <w:rsid w:val="005D2D73"/>
    <w:rsid w:val="005D39C6"/>
    <w:rsid w:val="0063223D"/>
    <w:rsid w:val="006867D3"/>
    <w:rsid w:val="006B5E2A"/>
    <w:rsid w:val="006D15A6"/>
    <w:rsid w:val="0070705D"/>
    <w:rsid w:val="00710D95"/>
    <w:rsid w:val="00715162"/>
    <w:rsid w:val="00716A66"/>
    <w:rsid w:val="007311E1"/>
    <w:rsid w:val="00763CD0"/>
    <w:rsid w:val="007A4438"/>
    <w:rsid w:val="00831C36"/>
    <w:rsid w:val="00844F3D"/>
    <w:rsid w:val="00847C5B"/>
    <w:rsid w:val="008501F9"/>
    <w:rsid w:val="00886E38"/>
    <w:rsid w:val="008A1AEC"/>
    <w:rsid w:val="008A32E6"/>
    <w:rsid w:val="008A5CF5"/>
    <w:rsid w:val="008B30C8"/>
    <w:rsid w:val="0092087C"/>
    <w:rsid w:val="009266CF"/>
    <w:rsid w:val="00937651"/>
    <w:rsid w:val="00947C24"/>
    <w:rsid w:val="009540D5"/>
    <w:rsid w:val="009605D8"/>
    <w:rsid w:val="009737F9"/>
    <w:rsid w:val="0097582F"/>
    <w:rsid w:val="009779A1"/>
    <w:rsid w:val="00981769"/>
    <w:rsid w:val="00987BED"/>
    <w:rsid w:val="009961E9"/>
    <w:rsid w:val="009A03B1"/>
    <w:rsid w:val="009A11F7"/>
    <w:rsid w:val="009C05E8"/>
    <w:rsid w:val="009F1291"/>
    <w:rsid w:val="00A04378"/>
    <w:rsid w:val="00A23A09"/>
    <w:rsid w:val="00A41864"/>
    <w:rsid w:val="00A447D8"/>
    <w:rsid w:val="00A44AEE"/>
    <w:rsid w:val="00A81202"/>
    <w:rsid w:val="00A86574"/>
    <w:rsid w:val="00AE4D62"/>
    <w:rsid w:val="00AE5B6D"/>
    <w:rsid w:val="00AF0A4F"/>
    <w:rsid w:val="00B05C6A"/>
    <w:rsid w:val="00B26CF3"/>
    <w:rsid w:val="00B56CDA"/>
    <w:rsid w:val="00B621A2"/>
    <w:rsid w:val="00BC507C"/>
    <w:rsid w:val="00BC6CB3"/>
    <w:rsid w:val="00BD4C93"/>
    <w:rsid w:val="00C10FF3"/>
    <w:rsid w:val="00C1497E"/>
    <w:rsid w:val="00C20D0C"/>
    <w:rsid w:val="00C41191"/>
    <w:rsid w:val="00C41AF1"/>
    <w:rsid w:val="00C5015E"/>
    <w:rsid w:val="00CF64FD"/>
    <w:rsid w:val="00D03A1B"/>
    <w:rsid w:val="00D05CA6"/>
    <w:rsid w:val="00D06574"/>
    <w:rsid w:val="00D225E0"/>
    <w:rsid w:val="00D41E83"/>
    <w:rsid w:val="00D51238"/>
    <w:rsid w:val="00D5292D"/>
    <w:rsid w:val="00D52B02"/>
    <w:rsid w:val="00D54FA7"/>
    <w:rsid w:val="00DF2B14"/>
    <w:rsid w:val="00E03B37"/>
    <w:rsid w:val="00E43402"/>
    <w:rsid w:val="00EE0C35"/>
    <w:rsid w:val="00F075C0"/>
    <w:rsid w:val="00F130D3"/>
    <w:rsid w:val="00F175A8"/>
    <w:rsid w:val="00F41844"/>
    <w:rsid w:val="00F44923"/>
    <w:rsid w:val="00F452A6"/>
    <w:rsid w:val="00F555E6"/>
    <w:rsid w:val="00F704E5"/>
    <w:rsid w:val="00FA2541"/>
    <w:rsid w:val="00FE2F39"/>
    <w:rsid w:val="00FE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37"/>
    <w:pPr>
      <w:widowControl w:val="0"/>
    </w:pPr>
    <w:rPr>
      <w:rFonts w:ascii="Arial" w:hAnsi="Arial"/>
      <w:snapToGrid w:val="0"/>
      <w:sz w:val="22"/>
      <w:lang w:eastAsia="en-US"/>
    </w:rPr>
  </w:style>
  <w:style w:type="paragraph" w:styleId="Heading1">
    <w:name w:val="heading 1"/>
    <w:basedOn w:val="Normal"/>
    <w:next w:val="Normal"/>
    <w:qFormat/>
    <w:rsid w:val="00E03B37"/>
    <w:pPr>
      <w:keepNext/>
      <w:tabs>
        <w:tab w:val="center" w:pos="4513"/>
      </w:tabs>
      <w:suppressAutoHyphens/>
      <w:spacing w:line="360" w:lineRule="auto"/>
      <w:jc w:val="center"/>
      <w:outlineLvl w:val="0"/>
    </w:pPr>
    <w:rPr>
      <w:rFonts w:cs="Arial"/>
      <w:b/>
      <w:spacing w:val="-3"/>
      <w:lang w:val="en-US"/>
    </w:rPr>
  </w:style>
  <w:style w:type="paragraph" w:styleId="Heading2">
    <w:name w:val="heading 2"/>
    <w:basedOn w:val="Normal"/>
    <w:next w:val="Normal"/>
    <w:qFormat/>
    <w:rsid w:val="00E03B37"/>
    <w:pPr>
      <w:keepNext/>
      <w:tabs>
        <w:tab w:val="left" w:pos="-720"/>
      </w:tabs>
      <w:suppressAutoHyphens/>
      <w:spacing w:line="360" w:lineRule="auto"/>
      <w:jc w:val="center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E03B37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E03B37"/>
    <w:pPr>
      <w:keepNext/>
      <w:widowControl/>
      <w:jc w:val="center"/>
      <w:outlineLvl w:val="3"/>
    </w:pPr>
    <w:rPr>
      <w:b/>
      <w:bCs/>
      <w:snapToGrid/>
      <w:sz w:val="44"/>
      <w:szCs w:val="24"/>
      <w:lang w:val="en-US"/>
    </w:rPr>
  </w:style>
  <w:style w:type="paragraph" w:styleId="Heading5">
    <w:name w:val="heading 5"/>
    <w:basedOn w:val="Normal"/>
    <w:next w:val="Normal"/>
    <w:qFormat/>
    <w:rsid w:val="00E03B37"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4"/>
    </w:pPr>
    <w:rPr>
      <w:rFonts w:ascii="Times New Roman" w:hAnsi="Times New Roman"/>
      <w:snapToGrid/>
    </w:rPr>
  </w:style>
  <w:style w:type="paragraph" w:styleId="Heading6">
    <w:name w:val="heading 6"/>
    <w:basedOn w:val="Normal"/>
    <w:next w:val="Normal"/>
    <w:qFormat/>
    <w:rsid w:val="00E03B37"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5"/>
    </w:pPr>
    <w:rPr>
      <w:rFonts w:ascii="Times New Roman" w:hAnsi="Times New Roman"/>
      <w:snapToGrid/>
    </w:rPr>
  </w:style>
  <w:style w:type="paragraph" w:styleId="Heading7">
    <w:name w:val="heading 7"/>
    <w:basedOn w:val="Normal"/>
    <w:next w:val="Normal"/>
    <w:qFormat/>
    <w:rsid w:val="00E03B37"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6"/>
    </w:pPr>
    <w:rPr>
      <w:rFonts w:ascii="Times New Roman" w:hAnsi="Times New Roman"/>
      <w:snapToGrid/>
    </w:rPr>
  </w:style>
  <w:style w:type="paragraph" w:styleId="Heading8">
    <w:name w:val="heading 8"/>
    <w:basedOn w:val="Normal"/>
    <w:next w:val="Normal"/>
    <w:qFormat/>
    <w:rsid w:val="00E03B37"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7"/>
    </w:pPr>
    <w:rPr>
      <w:rFonts w:ascii="Times New Roman" w:hAnsi="Times New Roman"/>
      <w:snapToGrid/>
    </w:rPr>
  </w:style>
  <w:style w:type="paragraph" w:styleId="Heading9">
    <w:name w:val="heading 9"/>
    <w:basedOn w:val="Normal"/>
    <w:next w:val="Normal"/>
    <w:qFormat/>
    <w:rsid w:val="00E03B37"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8"/>
    </w:pPr>
    <w:rPr>
      <w:rFonts w:ascii="Times New Roman" w:hAnsi="Times New Roman"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03B37"/>
  </w:style>
  <w:style w:type="character" w:styleId="EndnoteReference">
    <w:name w:val="endnote reference"/>
    <w:basedOn w:val="DefaultParagraphFont"/>
    <w:semiHidden/>
    <w:rsid w:val="00E03B37"/>
    <w:rPr>
      <w:vertAlign w:val="superscript"/>
    </w:rPr>
  </w:style>
  <w:style w:type="paragraph" w:styleId="FootnoteText">
    <w:name w:val="footnote text"/>
    <w:basedOn w:val="Normal"/>
    <w:semiHidden/>
    <w:rsid w:val="00E03B37"/>
  </w:style>
  <w:style w:type="character" w:styleId="FootnoteReference">
    <w:name w:val="footnote reference"/>
    <w:basedOn w:val="DefaultParagraphFont"/>
    <w:rsid w:val="00E03B37"/>
    <w:rPr>
      <w:vertAlign w:val="superscript"/>
    </w:rPr>
  </w:style>
  <w:style w:type="character" w:customStyle="1" w:styleId="Document8">
    <w:name w:val="Document 8"/>
    <w:basedOn w:val="DefaultParagraphFont"/>
    <w:rsid w:val="00E03B37"/>
  </w:style>
  <w:style w:type="character" w:customStyle="1" w:styleId="Document4">
    <w:name w:val="Document 4"/>
    <w:basedOn w:val="DefaultParagraphFont"/>
    <w:rsid w:val="00E03B37"/>
    <w:rPr>
      <w:b/>
      <w:i/>
      <w:sz w:val="24"/>
    </w:rPr>
  </w:style>
  <w:style w:type="character" w:customStyle="1" w:styleId="Document6">
    <w:name w:val="Document 6"/>
    <w:basedOn w:val="DefaultParagraphFont"/>
    <w:rsid w:val="00E03B37"/>
  </w:style>
  <w:style w:type="character" w:customStyle="1" w:styleId="Document5">
    <w:name w:val="Document 5"/>
    <w:basedOn w:val="DefaultParagraphFont"/>
    <w:rsid w:val="00E03B37"/>
  </w:style>
  <w:style w:type="character" w:customStyle="1" w:styleId="Document2">
    <w:name w:val="Document 2"/>
    <w:basedOn w:val="DefaultParagraphFont"/>
    <w:rsid w:val="00E03B37"/>
    <w:rPr>
      <w:rFonts w:ascii="Times" w:hAnsi="Times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E03B37"/>
  </w:style>
  <w:style w:type="character" w:customStyle="1" w:styleId="Bibliogrphy">
    <w:name w:val="Bibliogrphy"/>
    <w:basedOn w:val="DefaultParagraphFont"/>
    <w:rsid w:val="00E03B37"/>
  </w:style>
  <w:style w:type="character" w:customStyle="1" w:styleId="RightPar1">
    <w:name w:val="Right Par 1"/>
    <w:basedOn w:val="DefaultParagraphFont"/>
    <w:rsid w:val="00E03B37"/>
  </w:style>
  <w:style w:type="character" w:customStyle="1" w:styleId="RightPar2">
    <w:name w:val="Right Par 2"/>
    <w:basedOn w:val="DefaultParagraphFont"/>
    <w:rsid w:val="00E03B37"/>
  </w:style>
  <w:style w:type="character" w:customStyle="1" w:styleId="Document3">
    <w:name w:val="Document 3"/>
    <w:basedOn w:val="DefaultParagraphFont"/>
    <w:rsid w:val="00E03B37"/>
    <w:rPr>
      <w:rFonts w:ascii="Times" w:hAnsi="Times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E03B37"/>
  </w:style>
  <w:style w:type="character" w:customStyle="1" w:styleId="RightPar4">
    <w:name w:val="Right Par 4"/>
    <w:basedOn w:val="DefaultParagraphFont"/>
    <w:rsid w:val="00E03B37"/>
  </w:style>
  <w:style w:type="character" w:customStyle="1" w:styleId="RightPar5">
    <w:name w:val="Right Par 5"/>
    <w:basedOn w:val="DefaultParagraphFont"/>
    <w:rsid w:val="00E03B37"/>
  </w:style>
  <w:style w:type="character" w:customStyle="1" w:styleId="RightPar6">
    <w:name w:val="Right Par 6"/>
    <w:basedOn w:val="DefaultParagraphFont"/>
    <w:rsid w:val="00E03B37"/>
  </w:style>
  <w:style w:type="character" w:customStyle="1" w:styleId="RightPar7">
    <w:name w:val="Right Par 7"/>
    <w:basedOn w:val="DefaultParagraphFont"/>
    <w:rsid w:val="00E03B37"/>
  </w:style>
  <w:style w:type="character" w:customStyle="1" w:styleId="RightPar8">
    <w:name w:val="Right Par 8"/>
    <w:basedOn w:val="DefaultParagraphFont"/>
    <w:rsid w:val="00E03B37"/>
  </w:style>
  <w:style w:type="paragraph" w:customStyle="1" w:styleId="Document1">
    <w:name w:val="Document 1"/>
    <w:rsid w:val="00E03B37"/>
    <w:pPr>
      <w:keepNext/>
      <w:keepLines/>
      <w:widowControl w:val="0"/>
      <w:tabs>
        <w:tab w:val="left" w:pos="-720"/>
      </w:tabs>
      <w:suppressAutoHyphens/>
    </w:pPr>
    <w:rPr>
      <w:rFonts w:ascii="Times" w:hAnsi="Times"/>
      <w:snapToGrid w:val="0"/>
      <w:sz w:val="24"/>
      <w:lang w:val="en-US" w:eastAsia="en-US"/>
    </w:rPr>
  </w:style>
  <w:style w:type="character" w:customStyle="1" w:styleId="TechInit">
    <w:name w:val="Tech Init"/>
    <w:basedOn w:val="DefaultParagraphFont"/>
    <w:rsid w:val="00E03B37"/>
    <w:rPr>
      <w:rFonts w:ascii="Times" w:hAnsi="Times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E03B37"/>
  </w:style>
  <w:style w:type="character" w:customStyle="1" w:styleId="Technical6">
    <w:name w:val="Technical 6"/>
    <w:basedOn w:val="DefaultParagraphFont"/>
    <w:rsid w:val="00E03B37"/>
  </w:style>
  <w:style w:type="character" w:customStyle="1" w:styleId="Technical2">
    <w:name w:val="Technical 2"/>
    <w:basedOn w:val="DefaultParagraphFont"/>
    <w:rsid w:val="00E03B37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E03B37"/>
    <w:rPr>
      <w:rFonts w:ascii="Times" w:hAnsi="Times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E03B37"/>
  </w:style>
  <w:style w:type="character" w:customStyle="1" w:styleId="Technical1">
    <w:name w:val="Technical 1"/>
    <w:basedOn w:val="DefaultParagraphFont"/>
    <w:rsid w:val="00E03B37"/>
    <w:rPr>
      <w:rFonts w:ascii="Times" w:hAnsi="Times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E03B37"/>
  </w:style>
  <w:style w:type="character" w:customStyle="1" w:styleId="Technical8">
    <w:name w:val="Technical 8"/>
    <w:basedOn w:val="DefaultParagraphFont"/>
    <w:rsid w:val="00E03B37"/>
  </w:style>
  <w:style w:type="character" w:customStyle="1" w:styleId="DocInit">
    <w:name w:val="Doc Init"/>
    <w:basedOn w:val="DefaultParagraphFont"/>
    <w:rsid w:val="00E03B37"/>
  </w:style>
  <w:style w:type="character" w:customStyle="1" w:styleId="PropF1">
    <w:name w:val="PropF 1"/>
    <w:basedOn w:val="DefaultParagraphFont"/>
    <w:rsid w:val="00E03B37"/>
  </w:style>
  <w:style w:type="character" w:customStyle="1" w:styleId="PropF2">
    <w:name w:val="PropF 2"/>
    <w:basedOn w:val="DefaultParagraphFont"/>
    <w:rsid w:val="00E03B37"/>
  </w:style>
  <w:style w:type="character" w:customStyle="1" w:styleId="PropF3">
    <w:name w:val="PropF 3"/>
    <w:basedOn w:val="DefaultParagraphFont"/>
    <w:rsid w:val="00E03B37"/>
  </w:style>
  <w:style w:type="character" w:customStyle="1" w:styleId="PropF4">
    <w:name w:val="PropF 4"/>
    <w:basedOn w:val="DefaultParagraphFont"/>
    <w:rsid w:val="00E03B37"/>
  </w:style>
  <w:style w:type="character" w:customStyle="1" w:styleId="PropF5">
    <w:name w:val="PropF 5"/>
    <w:basedOn w:val="DefaultParagraphFont"/>
    <w:rsid w:val="00E03B37"/>
  </w:style>
  <w:style w:type="character" w:customStyle="1" w:styleId="PropF6">
    <w:name w:val="PropF 6"/>
    <w:basedOn w:val="DefaultParagraphFont"/>
    <w:rsid w:val="00E03B37"/>
  </w:style>
  <w:style w:type="character" w:customStyle="1" w:styleId="DocF1">
    <w:name w:val="DocF 1"/>
    <w:basedOn w:val="DefaultParagraphFont"/>
    <w:rsid w:val="00E03B37"/>
  </w:style>
  <w:style w:type="character" w:customStyle="1" w:styleId="DocF2">
    <w:name w:val="DocF 2"/>
    <w:basedOn w:val="DefaultParagraphFont"/>
    <w:rsid w:val="00E03B37"/>
  </w:style>
  <w:style w:type="character" w:customStyle="1" w:styleId="DocF3">
    <w:name w:val="DocF 3"/>
    <w:basedOn w:val="DefaultParagraphFont"/>
    <w:rsid w:val="00E03B37"/>
  </w:style>
  <w:style w:type="character" w:customStyle="1" w:styleId="DocF4">
    <w:name w:val="DocF 4"/>
    <w:basedOn w:val="DefaultParagraphFont"/>
    <w:rsid w:val="00E03B37"/>
  </w:style>
  <w:style w:type="character" w:customStyle="1" w:styleId="DocF5">
    <w:name w:val="DocF 5"/>
    <w:basedOn w:val="DefaultParagraphFont"/>
    <w:rsid w:val="00E03B37"/>
  </w:style>
  <w:style w:type="character" w:customStyle="1" w:styleId="DocF6">
    <w:name w:val="DocF 6"/>
    <w:basedOn w:val="DefaultParagraphFont"/>
    <w:rsid w:val="00E03B37"/>
  </w:style>
  <w:style w:type="character" w:customStyle="1" w:styleId="DocF7">
    <w:name w:val="DocF 7"/>
    <w:basedOn w:val="DefaultParagraphFont"/>
    <w:rsid w:val="00E03B37"/>
  </w:style>
  <w:style w:type="character" w:customStyle="1" w:styleId="DocF8">
    <w:name w:val="DocF 8"/>
    <w:basedOn w:val="DefaultParagraphFont"/>
    <w:rsid w:val="00E03B37"/>
  </w:style>
  <w:style w:type="character" w:customStyle="1" w:styleId="DocFBanking1">
    <w:name w:val="DocFBanking 1"/>
    <w:basedOn w:val="DefaultParagraphFont"/>
    <w:rsid w:val="00E03B37"/>
  </w:style>
  <w:style w:type="character" w:customStyle="1" w:styleId="DocFBanking2">
    <w:name w:val="DocFBanking 2"/>
    <w:basedOn w:val="DefaultParagraphFont"/>
    <w:rsid w:val="00E03B37"/>
  </w:style>
  <w:style w:type="character" w:customStyle="1" w:styleId="DocFBanking3">
    <w:name w:val="DocFBanking 3"/>
    <w:basedOn w:val="DefaultParagraphFont"/>
    <w:rsid w:val="00E03B37"/>
  </w:style>
  <w:style w:type="character" w:customStyle="1" w:styleId="DocFBanking4">
    <w:name w:val="DocFBanking 4"/>
    <w:basedOn w:val="DefaultParagraphFont"/>
    <w:rsid w:val="00E03B37"/>
  </w:style>
  <w:style w:type="character" w:customStyle="1" w:styleId="DocFBanking5">
    <w:name w:val="DocFBanking 5"/>
    <w:basedOn w:val="DefaultParagraphFont"/>
    <w:rsid w:val="00E03B37"/>
  </w:style>
  <w:style w:type="character" w:customStyle="1" w:styleId="BulletList">
    <w:name w:val="Bullet List"/>
    <w:basedOn w:val="DefaultParagraphFont"/>
    <w:rsid w:val="00E03B37"/>
  </w:style>
  <w:style w:type="paragraph" w:styleId="TOC1">
    <w:name w:val="toc 1"/>
    <w:basedOn w:val="Normal"/>
    <w:next w:val="Normal"/>
    <w:autoRedefine/>
    <w:semiHidden/>
    <w:rsid w:val="00E03B37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rsid w:val="00E03B37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rsid w:val="00E03B37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E03B37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rsid w:val="00E03B37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rsid w:val="00E03B37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rsid w:val="00E03B37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rsid w:val="00E03B37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rsid w:val="00E03B37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E03B37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E03B37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E03B37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E03B37"/>
  </w:style>
  <w:style w:type="character" w:customStyle="1" w:styleId="EquationCaption">
    <w:name w:val="_Equation Caption"/>
    <w:rsid w:val="00E03B37"/>
  </w:style>
  <w:style w:type="paragraph" w:styleId="Header">
    <w:name w:val="header"/>
    <w:basedOn w:val="Normal"/>
    <w:semiHidden/>
    <w:rsid w:val="00E03B3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E03B37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rsid w:val="00E03B37"/>
    <w:pPr>
      <w:tabs>
        <w:tab w:val="left" w:pos="-1440"/>
        <w:tab w:val="left" w:pos="-1008"/>
        <w:tab w:val="left" w:pos="-576"/>
        <w:tab w:val="left" w:pos="288"/>
        <w:tab w:val="left" w:pos="1152"/>
        <w:tab w:val="left" w:pos="1440"/>
        <w:tab w:val="left" w:pos="1985"/>
        <w:tab w:val="left" w:pos="6336"/>
      </w:tabs>
      <w:suppressAutoHyphens/>
      <w:ind w:left="1985" w:hanging="1985"/>
      <w:jc w:val="both"/>
    </w:pPr>
    <w:rPr>
      <w:rFonts w:cs="Arial"/>
      <w:spacing w:val="-3"/>
      <w:lang w:val="en-US"/>
    </w:rPr>
  </w:style>
  <w:style w:type="character" w:styleId="CommentReference">
    <w:name w:val="annotation reference"/>
    <w:basedOn w:val="DefaultParagraphFont"/>
    <w:semiHidden/>
    <w:rsid w:val="00E03B37"/>
    <w:rPr>
      <w:sz w:val="16"/>
      <w:szCs w:val="16"/>
    </w:rPr>
  </w:style>
  <w:style w:type="paragraph" w:styleId="CommentText">
    <w:name w:val="annotation text"/>
    <w:basedOn w:val="Normal"/>
    <w:semiHidden/>
    <w:rsid w:val="00E03B37"/>
    <w:rPr>
      <w:sz w:val="20"/>
    </w:rPr>
  </w:style>
  <w:style w:type="character" w:styleId="PageNumber">
    <w:name w:val="page number"/>
    <w:basedOn w:val="DefaultParagraphFont"/>
    <w:semiHidden/>
    <w:rsid w:val="00E03B37"/>
  </w:style>
  <w:style w:type="paragraph" w:customStyle="1" w:styleId="BodyText1">
    <w:name w:val="Body Text 1"/>
    <w:basedOn w:val="Normal"/>
    <w:rsid w:val="00E03B37"/>
    <w:pPr>
      <w:widowControl/>
      <w:tabs>
        <w:tab w:val="left" w:pos="2340"/>
        <w:tab w:val="left" w:pos="3060"/>
      </w:tabs>
      <w:spacing w:after="120" w:line="264" w:lineRule="auto"/>
      <w:jc w:val="both"/>
    </w:pPr>
    <w:rPr>
      <w:snapToGrid/>
    </w:rPr>
  </w:style>
  <w:style w:type="paragraph" w:styleId="Title">
    <w:name w:val="Title"/>
    <w:basedOn w:val="Normal"/>
    <w:qFormat/>
    <w:rsid w:val="00E03B37"/>
    <w:pPr>
      <w:widowControl/>
      <w:spacing w:after="240"/>
      <w:jc w:val="right"/>
      <w:outlineLvl w:val="0"/>
    </w:pPr>
    <w:rPr>
      <w:rFonts w:cs="Arial"/>
      <w:b/>
      <w:bCs/>
      <w:snapToGrid/>
      <w:kern w:val="28"/>
      <w:szCs w:val="32"/>
      <w:lang w:val="en-US"/>
    </w:rPr>
  </w:style>
  <w:style w:type="paragraph" w:customStyle="1" w:styleId="bodytext10">
    <w:name w:val="body text 1"/>
    <w:basedOn w:val="Normal"/>
    <w:rsid w:val="00E03B37"/>
    <w:pPr>
      <w:widowControl/>
      <w:spacing w:before="240" w:line="288" w:lineRule="auto"/>
    </w:pPr>
    <w:rPr>
      <w:snapToGrid/>
    </w:rPr>
  </w:style>
  <w:style w:type="paragraph" w:customStyle="1" w:styleId="Frontsheet">
    <w:name w:val="Frontsheet"/>
    <w:basedOn w:val="Normal"/>
    <w:rsid w:val="00E03B37"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napToGrid/>
    </w:rPr>
  </w:style>
  <w:style w:type="paragraph" w:styleId="BodyText">
    <w:name w:val="Body Text"/>
    <w:basedOn w:val="Normal"/>
    <w:semiHidden/>
    <w:rsid w:val="00E03B37"/>
    <w:rPr>
      <w:i/>
      <w:iCs/>
      <w:color w:val="FF0000"/>
    </w:rPr>
  </w:style>
  <w:style w:type="paragraph" w:styleId="BodyText2">
    <w:name w:val="Body Text 2"/>
    <w:basedOn w:val="Normal"/>
    <w:semiHidden/>
    <w:rsid w:val="00E03B37"/>
    <w:rPr>
      <w:rFonts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13B"/>
    <w:rPr>
      <w:rFonts w:ascii="Tahoma" w:hAnsi="Tahoma" w:cs="Tahoma"/>
      <w:snapToGrid w:val="0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semiHidden/>
    <w:rsid w:val="009605D8"/>
    <w:rPr>
      <w:b/>
      <w:bCs/>
    </w:rPr>
  </w:style>
  <w:style w:type="paragraph" w:styleId="ListParagraph">
    <w:name w:val="List Paragraph"/>
    <w:basedOn w:val="Normal"/>
    <w:uiPriority w:val="34"/>
    <w:qFormat/>
    <w:rsid w:val="00947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37"/>
    <w:pPr>
      <w:widowControl w:val="0"/>
    </w:pPr>
    <w:rPr>
      <w:rFonts w:ascii="Arial" w:hAnsi="Arial"/>
      <w:snapToGrid w:val="0"/>
      <w:sz w:val="22"/>
      <w:lang w:eastAsia="en-US"/>
    </w:rPr>
  </w:style>
  <w:style w:type="paragraph" w:styleId="Heading1">
    <w:name w:val="heading 1"/>
    <w:basedOn w:val="Normal"/>
    <w:next w:val="Normal"/>
    <w:qFormat/>
    <w:rsid w:val="00E03B37"/>
    <w:pPr>
      <w:keepNext/>
      <w:tabs>
        <w:tab w:val="center" w:pos="4513"/>
      </w:tabs>
      <w:suppressAutoHyphens/>
      <w:spacing w:line="360" w:lineRule="auto"/>
      <w:jc w:val="center"/>
      <w:outlineLvl w:val="0"/>
    </w:pPr>
    <w:rPr>
      <w:rFonts w:cs="Arial"/>
      <w:b/>
      <w:spacing w:val="-3"/>
      <w:lang w:val="en-US"/>
    </w:rPr>
  </w:style>
  <w:style w:type="paragraph" w:styleId="Heading2">
    <w:name w:val="heading 2"/>
    <w:basedOn w:val="Normal"/>
    <w:next w:val="Normal"/>
    <w:qFormat/>
    <w:rsid w:val="00E03B37"/>
    <w:pPr>
      <w:keepNext/>
      <w:tabs>
        <w:tab w:val="left" w:pos="-720"/>
      </w:tabs>
      <w:suppressAutoHyphens/>
      <w:spacing w:line="360" w:lineRule="auto"/>
      <w:jc w:val="center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qFormat/>
    <w:rsid w:val="00E03B37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E03B37"/>
    <w:pPr>
      <w:keepNext/>
      <w:widowControl/>
      <w:jc w:val="center"/>
      <w:outlineLvl w:val="3"/>
    </w:pPr>
    <w:rPr>
      <w:b/>
      <w:bCs/>
      <w:snapToGrid/>
      <w:sz w:val="44"/>
      <w:szCs w:val="24"/>
      <w:lang w:val="en-US"/>
    </w:rPr>
  </w:style>
  <w:style w:type="paragraph" w:styleId="Heading5">
    <w:name w:val="heading 5"/>
    <w:basedOn w:val="Normal"/>
    <w:next w:val="Normal"/>
    <w:qFormat/>
    <w:rsid w:val="00E03B37"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4"/>
    </w:pPr>
    <w:rPr>
      <w:rFonts w:ascii="Times New Roman" w:hAnsi="Times New Roman"/>
      <w:snapToGrid/>
    </w:rPr>
  </w:style>
  <w:style w:type="paragraph" w:styleId="Heading6">
    <w:name w:val="heading 6"/>
    <w:basedOn w:val="Normal"/>
    <w:next w:val="Normal"/>
    <w:qFormat/>
    <w:rsid w:val="00E03B37"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5"/>
    </w:pPr>
    <w:rPr>
      <w:rFonts w:ascii="Times New Roman" w:hAnsi="Times New Roman"/>
      <w:snapToGrid/>
    </w:rPr>
  </w:style>
  <w:style w:type="paragraph" w:styleId="Heading7">
    <w:name w:val="heading 7"/>
    <w:basedOn w:val="Normal"/>
    <w:next w:val="Normal"/>
    <w:qFormat/>
    <w:rsid w:val="00E03B37"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6"/>
    </w:pPr>
    <w:rPr>
      <w:rFonts w:ascii="Times New Roman" w:hAnsi="Times New Roman"/>
      <w:snapToGrid/>
    </w:rPr>
  </w:style>
  <w:style w:type="paragraph" w:styleId="Heading8">
    <w:name w:val="heading 8"/>
    <w:basedOn w:val="Normal"/>
    <w:next w:val="Normal"/>
    <w:qFormat/>
    <w:rsid w:val="00E03B37"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7"/>
    </w:pPr>
    <w:rPr>
      <w:rFonts w:ascii="Times New Roman" w:hAnsi="Times New Roman"/>
      <w:snapToGrid/>
    </w:rPr>
  </w:style>
  <w:style w:type="paragraph" w:styleId="Heading9">
    <w:name w:val="heading 9"/>
    <w:basedOn w:val="Normal"/>
    <w:next w:val="Normal"/>
    <w:qFormat/>
    <w:rsid w:val="00E03B37"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line="360" w:lineRule="auto"/>
      <w:jc w:val="both"/>
      <w:textAlignment w:val="baseline"/>
      <w:outlineLvl w:val="8"/>
    </w:pPr>
    <w:rPr>
      <w:rFonts w:ascii="Times New Roman" w:hAnsi="Times New Roman"/>
      <w:snapToGrid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E03B37"/>
  </w:style>
  <w:style w:type="character" w:styleId="EndnoteReference">
    <w:name w:val="endnote reference"/>
    <w:basedOn w:val="DefaultParagraphFont"/>
    <w:semiHidden/>
    <w:rsid w:val="00E03B37"/>
    <w:rPr>
      <w:vertAlign w:val="superscript"/>
    </w:rPr>
  </w:style>
  <w:style w:type="paragraph" w:styleId="FootnoteText">
    <w:name w:val="footnote text"/>
    <w:basedOn w:val="Normal"/>
    <w:semiHidden/>
    <w:rsid w:val="00E03B37"/>
  </w:style>
  <w:style w:type="character" w:styleId="FootnoteReference">
    <w:name w:val="footnote reference"/>
    <w:basedOn w:val="DefaultParagraphFont"/>
    <w:rsid w:val="00E03B37"/>
    <w:rPr>
      <w:vertAlign w:val="superscript"/>
    </w:rPr>
  </w:style>
  <w:style w:type="character" w:customStyle="1" w:styleId="Document8">
    <w:name w:val="Document 8"/>
    <w:basedOn w:val="DefaultParagraphFont"/>
    <w:rsid w:val="00E03B37"/>
  </w:style>
  <w:style w:type="character" w:customStyle="1" w:styleId="Document4">
    <w:name w:val="Document 4"/>
    <w:basedOn w:val="DefaultParagraphFont"/>
    <w:rsid w:val="00E03B37"/>
    <w:rPr>
      <w:b/>
      <w:i/>
      <w:sz w:val="24"/>
    </w:rPr>
  </w:style>
  <w:style w:type="character" w:customStyle="1" w:styleId="Document6">
    <w:name w:val="Document 6"/>
    <w:basedOn w:val="DefaultParagraphFont"/>
    <w:rsid w:val="00E03B37"/>
  </w:style>
  <w:style w:type="character" w:customStyle="1" w:styleId="Document5">
    <w:name w:val="Document 5"/>
    <w:basedOn w:val="DefaultParagraphFont"/>
    <w:rsid w:val="00E03B37"/>
  </w:style>
  <w:style w:type="character" w:customStyle="1" w:styleId="Document2">
    <w:name w:val="Document 2"/>
    <w:basedOn w:val="DefaultParagraphFont"/>
    <w:rsid w:val="00E03B37"/>
    <w:rPr>
      <w:rFonts w:ascii="Times" w:hAnsi="Times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E03B37"/>
  </w:style>
  <w:style w:type="character" w:customStyle="1" w:styleId="Bibliogrphy">
    <w:name w:val="Bibliogrphy"/>
    <w:basedOn w:val="DefaultParagraphFont"/>
    <w:rsid w:val="00E03B37"/>
  </w:style>
  <w:style w:type="character" w:customStyle="1" w:styleId="RightPar1">
    <w:name w:val="Right Par 1"/>
    <w:basedOn w:val="DefaultParagraphFont"/>
    <w:rsid w:val="00E03B37"/>
  </w:style>
  <w:style w:type="character" w:customStyle="1" w:styleId="RightPar2">
    <w:name w:val="Right Par 2"/>
    <w:basedOn w:val="DefaultParagraphFont"/>
    <w:rsid w:val="00E03B37"/>
  </w:style>
  <w:style w:type="character" w:customStyle="1" w:styleId="Document3">
    <w:name w:val="Document 3"/>
    <w:basedOn w:val="DefaultParagraphFont"/>
    <w:rsid w:val="00E03B37"/>
    <w:rPr>
      <w:rFonts w:ascii="Times" w:hAnsi="Times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E03B37"/>
  </w:style>
  <w:style w:type="character" w:customStyle="1" w:styleId="RightPar4">
    <w:name w:val="Right Par 4"/>
    <w:basedOn w:val="DefaultParagraphFont"/>
    <w:rsid w:val="00E03B37"/>
  </w:style>
  <w:style w:type="character" w:customStyle="1" w:styleId="RightPar5">
    <w:name w:val="Right Par 5"/>
    <w:basedOn w:val="DefaultParagraphFont"/>
    <w:rsid w:val="00E03B37"/>
  </w:style>
  <w:style w:type="character" w:customStyle="1" w:styleId="RightPar6">
    <w:name w:val="Right Par 6"/>
    <w:basedOn w:val="DefaultParagraphFont"/>
    <w:rsid w:val="00E03B37"/>
  </w:style>
  <w:style w:type="character" w:customStyle="1" w:styleId="RightPar7">
    <w:name w:val="Right Par 7"/>
    <w:basedOn w:val="DefaultParagraphFont"/>
    <w:rsid w:val="00E03B37"/>
  </w:style>
  <w:style w:type="character" w:customStyle="1" w:styleId="RightPar8">
    <w:name w:val="Right Par 8"/>
    <w:basedOn w:val="DefaultParagraphFont"/>
    <w:rsid w:val="00E03B37"/>
  </w:style>
  <w:style w:type="paragraph" w:customStyle="1" w:styleId="Document1">
    <w:name w:val="Document 1"/>
    <w:rsid w:val="00E03B37"/>
    <w:pPr>
      <w:keepNext/>
      <w:keepLines/>
      <w:widowControl w:val="0"/>
      <w:tabs>
        <w:tab w:val="left" w:pos="-720"/>
      </w:tabs>
      <w:suppressAutoHyphens/>
    </w:pPr>
    <w:rPr>
      <w:rFonts w:ascii="Times" w:hAnsi="Times"/>
      <w:snapToGrid w:val="0"/>
      <w:sz w:val="24"/>
      <w:lang w:val="en-US" w:eastAsia="en-US"/>
    </w:rPr>
  </w:style>
  <w:style w:type="character" w:customStyle="1" w:styleId="TechInit">
    <w:name w:val="Tech Init"/>
    <w:basedOn w:val="DefaultParagraphFont"/>
    <w:rsid w:val="00E03B37"/>
    <w:rPr>
      <w:rFonts w:ascii="Times" w:hAnsi="Times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E03B37"/>
  </w:style>
  <w:style w:type="character" w:customStyle="1" w:styleId="Technical6">
    <w:name w:val="Technical 6"/>
    <w:basedOn w:val="DefaultParagraphFont"/>
    <w:rsid w:val="00E03B37"/>
  </w:style>
  <w:style w:type="character" w:customStyle="1" w:styleId="Technical2">
    <w:name w:val="Technical 2"/>
    <w:basedOn w:val="DefaultParagraphFont"/>
    <w:rsid w:val="00E03B37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E03B37"/>
    <w:rPr>
      <w:rFonts w:ascii="Times" w:hAnsi="Times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E03B37"/>
  </w:style>
  <w:style w:type="character" w:customStyle="1" w:styleId="Technical1">
    <w:name w:val="Technical 1"/>
    <w:basedOn w:val="DefaultParagraphFont"/>
    <w:rsid w:val="00E03B37"/>
    <w:rPr>
      <w:rFonts w:ascii="Times" w:hAnsi="Times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E03B37"/>
  </w:style>
  <w:style w:type="character" w:customStyle="1" w:styleId="Technical8">
    <w:name w:val="Technical 8"/>
    <w:basedOn w:val="DefaultParagraphFont"/>
    <w:rsid w:val="00E03B37"/>
  </w:style>
  <w:style w:type="character" w:customStyle="1" w:styleId="DocInit">
    <w:name w:val="Doc Init"/>
    <w:basedOn w:val="DefaultParagraphFont"/>
    <w:rsid w:val="00E03B37"/>
  </w:style>
  <w:style w:type="character" w:customStyle="1" w:styleId="PropF1">
    <w:name w:val="PropF 1"/>
    <w:basedOn w:val="DefaultParagraphFont"/>
    <w:rsid w:val="00E03B37"/>
  </w:style>
  <w:style w:type="character" w:customStyle="1" w:styleId="PropF2">
    <w:name w:val="PropF 2"/>
    <w:basedOn w:val="DefaultParagraphFont"/>
    <w:rsid w:val="00E03B37"/>
  </w:style>
  <w:style w:type="character" w:customStyle="1" w:styleId="PropF3">
    <w:name w:val="PropF 3"/>
    <w:basedOn w:val="DefaultParagraphFont"/>
    <w:rsid w:val="00E03B37"/>
  </w:style>
  <w:style w:type="character" w:customStyle="1" w:styleId="PropF4">
    <w:name w:val="PropF 4"/>
    <w:basedOn w:val="DefaultParagraphFont"/>
    <w:rsid w:val="00E03B37"/>
  </w:style>
  <w:style w:type="character" w:customStyle="1" w:styleId="PropF5">
    <w:name w:val="PropF 5"/>
    <w:basedOn w:val="DefaultParagraphFont"/>
    <w:rsid w:val="00E03B37"/>
  </w:style>
  <w:style w:type="character" w:customStyle="1" w:styleId="PropF6">
    <w:name w:val="PropF 6"/>
    <w:basedOn w:val="DefaultParagraphFont"/>
    <w:rsid w:val="00E03B37"/>
  </w:style>
  <w:style w:type="character" w:customStyle="1" w:styleId="DocF1">
    <w:name w:val="DocF 1"/>
    <w:basedOn w:val="DefaultParagraphFont"/>
    <w:rsid w:val="00E03B37"/>
  </w:style>
  <w:style w:type="character" w:customStyle="1" w:styleId="DocF2">
    <w:name w:val="DocF 2"/>
    <w:basedOn w:val="DefaultParagraphFont"/>
    <w:rsid w:val="00E03B37"/>
  </w:style>
  <w:style w:type="character" w:customStyle="1" w:styleId="DocF3">
    <w:name w:val="DocF 3"/>
    <w:basedOn w:val="DefaultParagraphFont"/>
    <w:rsid w:val="00E03B37"/>
  </w:style>
  <w:style w:type="character" w:customStyle="1" w:styleId="DocF4">
    <w:name w:val="DocF 4"/>
    <w:basedOn w:val="DefaultParagraphFont"/>
    <w:rsid w:val="00E03B37"/>
  </w:style>
  <w:style w:type="character" w:customStyle="1" w:styleId="DocF5">
    <w:name w:val="DocF 5"/>
    <w:basedOn w:val="DefaultParagraphFont"/>
    <w:rsid w:val="00E03B37"/>
  </w:style>
  <w:style w:type="character" w:customStyle="1" w:styleId="DocF6">
    <w:name w:val="DocF 6"/>
    <w:basedOn w:val="DefaultParagraphFont"/>
    <w:rsid w:val="00E03B37"/>
  </w:style>
  <w:style w:type="character" w:customStyle="1" w:styleId="DocF7">
    <w:name w:val="DocF 7"/>
    <w:basedOn w:val="DefaultParagraphFont"/>
    <w:rsid w:val="00E03B37"/>
  </w:style>
  <w:style w:type="character" w:customStyle="1" w:styleId="DocF8">
    <w:name w:val="DocF 8"/>
    <w:basedOn w:val="DefaultParagraphFont"/>
    <w:rsid w:val="00E03B37"/>
  </w:style>
  <w:style w:type="character" w:customStyle="1" w:styleId="DocFBanking1">
    <w:name w:val="DocFBanking 1"/>
    <w:basedOn w:val="DefaultParagraphFont"/>
    <w:rsid w:val="00E03B37"/>
  </w:style>
  <w:style w:type="character" w:customStyle="1" w:styleId="DocFBanking2">
    <w:name w:val="DocFBanking 2"/>
    <w:basedOn w:val="DefaultParagraphFont"/>
    <w:rsid w:val="00E03B37"/>
  </w:style>
  <w:style w:type="character" w:customStyle="1" w:styleId="DocFBanking3">
    <w:name w:val="DocFBanking 3"/>
    <w:basedOn w:val="DefaultParagraphFont"/>
    <w:rsid w:val="00E03B37"/>
  </w:style>
  <w:style w:type="character" w:customStyle="1" w:styleId="DocFBanking4">
    <w:name w:val="DocFBanking 4"/>
    <w:basedOn w:val="DefaultParagraphFont"/>
    <w:rsid w:val="00E03B37"/>
  </w:style>
  <w:style w:type="character" w:customStyle="1" w:styleId="DocFBanking5">
    <w:name w:val="DocFBanking 5"/>
    <w:basedOn w:val="DefaultParagraphFont"/>
    <w:rsid w:val="00E03B37"/>
  </w:style>
  <w:style w:type="character" w:customStyle="1" w:styleId="BulletList">
    <w:name w:val="Bullet List"/>
    <w:basedOn w:val="DefaultParagraphFont"/>
    <w:rsid w:val="00E03B37"/>
  </w:style>
  <w:style w:type="paragraph" w:styleId="TOC1">
    <w:name w:val="toc 1"/>
    <w:basedOn w:val="Normal"/>
    <w:next w:val="Normal"/>
    <w:autoRedefine/>
    <w:semiHidden/>
    <w:rsid w:val="00E03B37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rsid w:val="00E03B37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rsid w:val="00E03B37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rsid w:val="00E03B37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rsid w:val="00E03B37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rsid w:val="00E03B37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rsid w:val="00E03B37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rsid w:val="00E03B37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rsid w:val="00E03B37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rsid w:val="00E03B37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rsid w:val="00E03B37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E03B37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E03B37"/>
  </w:style>
  <w:style w:type="character" w:customStyle="1" w:styleId="EquationCaption">
    <w:name w:val="_Equation Caption"/>
    <w:rsid w:val="00E03B37"/>
  </w:style>
  <w:style w:type="paragraph" w:styleId="Header">
    <w:name w:val="header"/>
    <w:basedOn w:val="Normal"/>
    <w:semiHidden/>
    <w:rsid w:val="00E03B3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E03B37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rsid w:val="00E03B37"/>
    <w:pPr>
      <w:tabs>
        <w:tab w:val="left" w:pos="-1440"/>
        <w:tab w:val="left" w:pos="-1008"/>
        <w:tab w:val="left" w:pos="-576"/>
        <w:tab w:val="left" w:pos="288"/>
        <w:tab w:val="left" w:pos="1152"/>
        <w:tab w:val="left" w:pos="1440"/>
        <w:tab w:val="left" w:pos="1985"/>
        <w:tab w:val="left" w:pos="6336"/>
      </w:tabs>
      <w:suppressAutoHyphens/>
      <w:ind w:left="1985" w:hanging="1985"/>
      <w:jc w:val="both"/>
    </w:pPr>
    <w:rPr>
      <w:rFonts w:cs="Arial"/>
      <w:spacing w:val="-3"/>
      <w:lang w:val="en-US"/>
    </w:rPr>
  </w:style>
  <w:style w:type="character" w:styleId="CommentReference">
    <w:name w:val="annotation reference"/>
    <w:basedOn w:val="DefaultParagraphFont"/>
    <w:semiHidden/>
    <w:rsid w:val="00E03B37"/>
    <w:rPr>
      <w:sz w:val="16"/>
      <w:szCs w:val="16"/>
    </w:rPr>
  </w:style>
  <w:style w:type="paragraph" w:styleId="CommentText">
    <w:name w:val="annotation text"/>
    <w:basedOn w:val="Normal"/>
    <w:semiHidden/>
    <w:rsid w:val="00E03B37"/>
    <w:rPr>
      <w:sz w:val="20"/>
    </w:rPr>
  </w:style>
  <w:style w:type="character" w:styleId="PageNumber">
    <w:name w:val="page number"/>
    <w:basedOn w:val="DefaultParagraphFont"/>
    <w:semiHidden/>
    <w:rsid w:val="00E03B37"/>
  </w:style>
  <w:style w:type="paragraph" w:customStyle="1" w:styleId="BodyText1">
    <w:name w:val="Body Text 1"/>
    <w:basedOn w:val="Normal"/>
    <w:rsid w:val="00E03B37"/>
    <w:pPr>
      <w:widowControl/>
      <w:tabs>
        <w:tab w:val="left" w:pos="2340"/>
        <w:tab w:val="left" w:pos="3060"/>
      </w:tabs>
      <w:spacing w:after="120" w:line="264" w:lineRule="auto"/>
      <w:jc w:val="both"/>
    </w:pPr>
    <w:rPr>
      <w:snapToGrid/>
    </w:rPr>
  </w:style>
  <w:style w:type="paragraph" w:styleId="Title">
    <w:name w:val="Title"/>
    <w:basedOn w:val="Normal"/>
    <w:qFormat/>
    <w:rsid w:val="00E03B37"/>
    <w:pPr>
      <w:widowControl/>
      <w:spacing w:after="240"/>
      <w:jc w:val="right"/>
      <w:outlineLvl w:val="0"/>
    </w:pPr>
    <w:rPr>
      <w:rFonts w:cs="Arial"/>
      <w:b/>
      <w:bCs/>
      <w:snapToGrid/>
      <w:kern w:val="28"/>
      <w:szCs w:val="32"/>
      <w:lang w:val="en-US"/>
    </w:rPr>
  </w:style>
  <w:style w:type="paragraph" w:customStyle="1" w:styleId="bodytext10">
    <w:name w:val="body text 1"/>
    <w:basedOn w:val="Normal"/>
    <w:rsid w:val="00E03B37"/>
    <w:pPr>
      <w:widowControl/>
      <w:spacing w:before="240" w:line="288" w:lineRule="auto"/>
    </w:pPr>
    <w:rPr>
      <w:snapToGrid/>
    </w:rPr>
  </w:style>
  <w:style w:type="paragraph" w:customStyle="1" w:styleId="Frontsheet">
    <w:name w:val="Frontsheet"/>
    <w:basedOn w:val="Normal"/>
    <w:rsid w:val="00E03B37"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napToGrid/>
    </w:rPr>
  </w:style>
  <w:style w:type="paragraph" w:styleId="BodyText">
    <w:name w:val="Body Text"/>
    <w:basedOn w:val="Normal"/>
    <w:semiHidden/>
    <w:rsid w:val="00E03B37"/>
    <w:rPr>
      <w:i/>
      <w:iCs/>
      <w:color w:val="FF0000"/>
    </w:rPr>
  </w:style>
  <w:style w:type="paragraph" w:styleId="BodyText2">
    <w:name w:val="Body Text 2"/>
    <w:basedOn w:val="Normal"/>
    <w:semiHidden/>
    <w:rsid w:val="00E03B37"/>
    <w:rPr>
      <w:rFonts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13B"/>
    <w:rPr>
      <w:rFonts w:ascii="Tahoma" w:hAnsi="Tahoma" w:cs="Tahoma"/>
      <w:snapToGrid w:val="0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semiHidden/>
    <w:rsid w:val="009605D8"/>
    <w:rPr>
      <w:b/>
      <w:bCs/>
    </w:rPr>
  </w:style>
  <w:style w:type="paragraph" w:styleId="ListParagraph">
    <w:name w:val="List Paragraph"/>
    <w:basedOn w:val="Normal"/>
    <w:uiPriority w:val="34"/>
    <w:qFormat/>
    <w:rsid w:val="00947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1202</Words>
  <Characters>6854</Characters>
  <Application>Microsoft Office Word</Application>
  <DocSecurity>0</DocSecurity>
  <Lines>57</Lines>
  <Paragraphs>16</Paragraphs>
  <ScaleCrop>false</ScaleCrop>
  <Company/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2016-03-11T10:57:00Z</dcterms:created>
  <dcterms:modified xsi:type="dcterms:W3CDTF">2016-03-11T10:57:00Z</dcterms:modified>
</cp:coreProperties>
</file>