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2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1562"/>
        <w:gridCol w:w="3638"/>
        <w:gridCol w:w="2001"/>
        <w:gridCol w:w="2121"/>
      </w:tblGrid>
      <w:tr w:rsidR="00D12E6B" w:rsidRPr="00837301" w14:paraId="153AA283" w14:textId="77777777" w:rsidTr="00CA1706">
        <w:tc>
          <w:tcPr>
            <w:tcW w:w="9322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A4C8942" w14:textId="77777777" w:rsidR="00D12E6B" w:rsidRPr="00837301" w:rsidRDefault="00D12E6B" w:rsidP="00CA1706">
            <w:pPr>
              <w:jc w:val="center"/>
              <w:rPr>
                <w:b/>
                <w:bCs/>
                <w:u w:val="single"/>
              </w:rPr>
            </w:pPr>
            <w:r w:rsidRPr="00837301">
              <w:rPr>
                <w:b/>
                <w:bCs/>
                <w:sz w:val="28"/>
                <w:u w:val="single"/>
              </w:rPr>
              <w:t xml:space="preserve">Contract Opportunity Summary </w:t>
            </w:r>
          </w:p>
        </w:tc>
      </w:tr>
      <w:tr w:rsidR="00D12E6B" w:rsidRPr="00E02B9F" w14:paraId="189F19EC" w14:textId="77777777" w:rsidTr="00CA1706">
        <w:tc>
          <w:tcPr>
            <w:tcW w:w="15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57946E6" w14:textId="77777777" w:rsidR="00D12E6B" w:rsidRPr="005C24C7" w:rsidRDefault="00D12E6B" w:rsidP="00CA1706">
            <w:pPr>
              <w:rPr>
                <w:bCs/>
                <w:sz w:val="20"/>
              </w:rPr>
            </w:pPr>
            <w:r w:rsidRPr="005C24C7">
              <w:rPr>
                <w:bCs/>
                <w:sz w:val="20"/>
              </w:rPr>
              <w:t>Contract Name:</w:t>
            </w: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8A187BA" w14:textId="77777777" w:rsidR="00D12E6B" w:rsidRPr="00E02B9F" w:rsidRDefault="00D12E6B" w:rsidP="00CA1706">
            <w:pPr>
              <w:autoSpaceDE w:val="0"/>
              <w:autoSpaceDN w:val="0"/>
              <w:adjustRightInd w:val="0"/>
              <w:spacing w:after="0"/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Climate Change Adaptation Action Plan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7E09775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Date of ITT Issue:</w:t>
            </w:r>
          </w:p>
        </w:tc>
        <w:tc>
          <w:tcPr>
            <w:tcW w:w="2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E1F0F69" w14:textId="77777777" w:rsidR="00D12E6B" w:rsidRPr="00E02B9F" w:rsidRDefault="00D12E6B" w:rsidP="00CA170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12/11/2021</w:t>
            </w:r>
          </w:p>
        </w:tc>
      </w:tr>
      <w:tr w:rsidR="00D12E6B" w:rsidRPr="00E02B9F" w14:paraId="6DE54BC3" w14:textId="77777777" w:rsidTr="00CA1706">
        <w:tc>
          <w:tcPr>
            <w:tcW w:w="15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AB21FFE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Our Contract Ref:</w:t>
            </w: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E822207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2021 CAS-CCAAP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1601659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 xml:space="preserve">Clarifications Period </w:t>
            </w:r>
          </w:p>
        </w:tc>
        <w:tc>
          <w:tcPr>
            <w:tcW w:w="2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E4629D3" w14:textId="77777777" w:rsidR="00D12E6B" w:rsidRDefault="00D12E6B" w:rsidP="00CA170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15/11/2021</w:t>
            </w:r>
          </w:p>
          <w:p w14:paraId="74BF6727" w14:textId="77777777" w:rsidR="00D12E6B" w:rsidRPr="00E02B9F" w:rsidRDefault="00D12E6B" w:rsidP="00CA170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22/11/2021</w:t>
            </w:r>
          </w:p>
        </w:tc>
      </w:tr>
      <w:tr w:rsidR="00D12E6B" w:rsidRPr="00E02B9F" w14:paraId="18518520" w14:textId="77777777" w:rsidTr="00CA1706">
        <w:tc>
          <w:tcPr>
            <w:tcW w:w="15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09856C7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Contract Type:</w:t>
            </w: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F45C92A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Goods, Works, Services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34324ED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Tender Return Date/Time</w:t>
            </w:r>
          </w:p>
        </w:tc>
        <w:tc>
          <w:tcPr>
            <w:tcW w:w="2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1EC7BAD" w14:textId="5E831791" w:rsidR="00D12E6B" w:rsidRPr="00E02B9F" w:rsidRDefault="00D12E6B" w:rsidP="00CA1706">
            <w:pPr>
              <w:rPr>
                <w:bCs/>
                <w:sz w:val="20"/>
              </w:rPr>
            </w:pPr>
            <w:r w:rsidRPr="00D12E6B">
              <w:rPr>
                <w:bCs/>
                <w:sz w:val="20"/>
                <w:highlight w:val="yellow"/>
              </w:rPr>
              <w:t>9/12/2021</w:t>
            </w:r>
            <w:r w:rsidRPr="00D12E6B">
              <w:rPr>
                <w:bCs/>
                <w:sz w:val="20"/>
                <w:highlight w:val="yellow"/>
              </w:rPr>
              <w:t xml:space="preserve"> 16:00 GMT</w:t>
            </w:r>
          </w:p>
        </w:tc>
      </w:tr>
      <w:tr w:rsidR="00D12E6B" w:rsidRPr="00E02B9F" w14:paraId="1492DF77" w14:textId="77777777" w:rsidTr="00CA1706">
        <w:trPr>
          <w:trHeight w:val="2644"/>
        </w:trPr>
        <w:tc>
          <w:tcPr>
            <w:tcW w:w="15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A6CD80C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CPV Codes:</w:t>
            </w: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CA8F969" w14:textId="77777777" w:rsidR="00D12E6B" w:rsidRDefault="00D12E6B" w:rsidP="00CA170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90710000 Environmental management</w:t>
            </w:r>
          </w:p>
          <w:p w14:paraId="4974FBB3" w14:textId="77777777" w:rsidR="00D12E6B" w:rsidRDefault="00D12E6B" w:rsidP="00CA170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90712000 Environmental planning</w:t>
            </w:r>
          </w:p>
          <w:p w14:paraId="27E8D19A" w14:textId="77777777" w:rsidR="00D12E6B" w:rsidRDefault="00D12E6B" w:rsidP="00CA170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90712400 Natural resources management or conservation planning services</w:t>
            </w:r>
          </w:p>
          <w:p w14:paraId="29BDD70A" w14:textId="77777777" w:rsidR="00D12E6B" w:rsidRPr="00E02B9F" w:rsidRDefault="00D12E6B" w:rsidP="00CA170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71356400 Technical planning services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2EF6928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Evaluation Period</w:t>
            </w:r>
          </w:p>
        </w:tc>
        <w:tc>
          <w:tcPr>
            <w:tcW w:w="2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5A20B28" w14:textId="5C65E94D" w:rsidR="00D12E6B" w:rsidRPr="00E02B9F" w:rsidRDefault="00D12E6B" w:rsidP="00CA1706">
            <w:pPr>
              <w:rPr>
                <w:bCs/>
                <w:sz w:val="20"/>
              </w:rPr>
            </w:pPr>
            <w:r w:rsidRPr="00D12E6B">
              <w:rPr>
                <w:bCs/>
                <w:sz w:val="20"/>
                <w:highlight w:val="yellow"/>
              </w:rPr>
              <w:t>10/12</w:t>
            </w:r>
            <w:r w:rsidRPr="00D12E6B">
              <w:rPr>
                <w:bCs/>
                <w:sz w:val="20"/>
                <w:highlight w:val="yellow"/>
              </w:rPr>
              <w:t xml:space="preserve"> – </w:t>
            </w:r>
            <w:r w:rsidRPr="00D12E6B">
              <w:rPr>
                <w:bCs/>
                <w:sz w:val="20"/>
                <w:highlight w:val="yellow"/>
              </w:rPr>
              <w:t>1</w:t>
            </w:r>
            <w:r w:rsidRPr="00D12E6B">
              <w:rPr>
                <w:bCs/>
                <w:sz w:val="20"/>
                <w:highlight w:val="yellow"/>
              </w:rPr>
              <w:t>7/12/2021</w:t>
            </w:r>
          </w:p>
        </w:tc>
      </w:tr>
      <w:tr w:rsidR="00D12E6B" w:rsidRPr="00E02B9F" w14:paraId="4C2D55D9" w14:textId="77777777" w:rsidTr="00CA1706">
        <w:tc>
          <w:tcPr>
            <w:tcW w:w="15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1939B37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Place of Delivery:</w:t>
            </w: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6B675A7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Isles of Scilly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0CC7E5B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Date of Notification</w:t>
            </w:r>
          </w:p>
        </w:tc>
        <w:tc>
          <w:tcPr>
            <w:tcW w:w="2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018381B" w14:textId="7174F464" w:rsidR="00D12E6B" w:rsidRPr="00D12E6B" w:rsidRDefault="00D12E6B" w:rsidP="00CA1706">
            <w:pPr>
              <w:rPr>
                <w:bCs/>
                <w:sz w:val="20"/>
                <w:highlight w:val="yellow"/>
              </w:rPr>
            </w:pPr>
            <w:r w:rsidRPr="00D12E6B">
              <w:rPr>
                <w:bCs/>
                <w:sz w:val="20"/>
                <w:highlight w:val="yellow"/>
              </w:rPr>
              <w:t>20</w:t>
            </w:r>
            <w:r w:rsidRPr="00D12E6B">
              <w:rPr>
                <w:bCs/>
                <w:sz w:val="20"/>
                <w:highlight w:val="yellow"/>
              </w:rPr>
              <w:t>/12/2021</w:t>
            </w:r>
          </w:p>
        </w:tc>
      </w:tr>
      <w:tr w:rsidR="00D12E6B" w:rsidRPr="00E02B9F" w14:paraId="05D0D2D7" w14:textId="77777777" w:rsidTr="00CA1706">
        <w:tc>
          <w:tcPr>
            <w:tcW w:w="15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2435135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Estimated Contract Value:</w:t>
            </w: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B8F1CE4" w14:textId="77777777" w:rsidR="00D12E6B" w:rsidRPr="00E02B9F" w:rsidRDefault="00D12E6B" w:rsidP="00CA170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£52,000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C545156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Standstill Period</w:t>
            </w:r>
          </w:p>
        </w:tc>
        <w:tc>
          <w:tcPr>
            <w:tcW w:w="2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9C14068" w14:textId="77777777" w:rsidR="00D12E6B" w:rsidRPr="00D12E6B" w:rsidRDefault="00D12E6B" w:rsidP="00CA1706">
            <w:pPr>
              <w:rPr>
                <w:bCs/>
                <w:sz w:val="20"/>
                <w:highlight w:val="yellow"/>
              </w:rPr>
            </w:pPr>
            <w:r w:rsidRPr="00D12E6B">
              <w:rPr>
                <w:bCs/>
                <w:sz w:val="20"/>
                <w:highlight w:val="yellow"/>
              </w:rPr>
              <w:t>Not Applicable</w:t>
            </w:r>
          </w:p>
        </w:tc>
      </w:tr>
      <w:tr w:rsidR="00D12E6B" w:rsidRPr="00E02B9F" w14:paraId="4A9CE076" w14:textId="77777777" w:rsidTr="00CA1706">
        <w:tc>
          <w:tcPr>
            <w:tcW w:w="15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7353BBA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Tender Type:</w:t>
            </w: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0411C33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 xml:space="preserve">Sub Threshold </w:t>
            </w:r>
          </w:p>
          <w:p w14:paraId="2CE38AE6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Open Tender</w:t>
            </w:r>
          </w:p>
          <w:p w14:paraId="30546023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Most Economically Advantageous Tender (Price/Quality)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FF8FC9A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Earliest Date Contract Awarded</w:t>
            </w:r>
          </w:p>
        </w:tc>
        <w:tc>
          <w:tcPr>
            <w:tcW w:w="2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DFF6A45" w14:textId="1FBF0961" w:rsidR="00D12E6B" w:rsidRPr="00D12E6B" w:rsidRDefault="00D12E6B" w:rsidP="00CA1706">
            <w:pPr>
              <w:rPr>
                <w:bCs/>
                <w:sz w:val="20"/>
                <w:highlight w:val="yellow"/>
              </w:rPr>
            </w:pPr>
            <w:r w:rsidRPr="00D12E6B">
              <w:rPr>
                <w:bCs/>
                <w:sz w:val="20"/>
                <w:highlight w:val="yellow"/>
              </w:rPr>
              <w:t>3/1</w:t>
            </w:r>
            <w:r w:rsidRPr="00D12E6B">
              <w:rPr>
                <w:bCs/>
                <w:sz w:val="20"/>
                <w:highlight w:val="yellow"/>
              </w:rPr>
              <w:t>/202</w:t>
            </w:r>
            <w:r w:rsidRPr="00D12E6B">
              <w:rPr>
                <w:bCs/>
                <w:sz w:val="20"/>
                <w:highlight w:val="yellow"/>
              </w:rPr>
              <w:t>2</w:t>
            </w:r>
          </w:p>
        </w:tc>
      </w:tr>
      <w:tr w:rsidR="00D12E6B" w:rsidRPr="00E02B9F" w14:paraId="3D919294" w14:textId="77777777" w:rsidTr="00CA1706">
        <w:tc>
          <w:tcPr>
            <w:tcW w:w="15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F5BF165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Tender Response Requirement</w:t>
            </w: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548AA6E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Quality response D1 – Dx</w:t>
            </w:r>
          </w:p>
          <w:p w14:paraId="4FBEDF74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Price Response Dx</w:t>
            </w:r>
          </w:p>
          <w:p w14:paraId="688F4665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Appendix A – Qualitative Selection Document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B8C880D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Anticipated Contract Commencement:</w:t>
            </w:r>
          </w:p>
        </w:tc>
        <w:tc>
          <w:tcPr>
            <w:tcW w:w="2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94C4220" w14:textId="49A795F8" w:rsidR="00D12E6B" w:rsidRPr="00D12E6B" w:rsidRDefault="00D12E6B" w:rsidP="00CA1706">
            <w:pPr>
              <w:rPr>
                <w:bCs/>
                <w:sz w:val="20"/>
                <w:highlight w:val="yellow"/>
              </w:rPr>
            </w:pPr>
            <w:r w:rsidRPr="00D12E6B">
              <w:rPr>
                <w:bCs/>
                <w:sz w:val="20"/>
                <w:highlight w:val="yellow"/>
              </w:rPr>
              <w:t>10</w:t>
            </w:r>
            <w:r w:rsidRPr="00D12E6B">
              <w:rPr>
                <w:bCs/>
                <w:sz w:val="20"/>
                <w:highlight w:val="yellow"/>
              </w:rPr>
              <w:t>/1/202</w:t>
            </w:r>
            <w:r w:rsidRPr="00D12E6B">
              <w:rPr>
                <w:bCs/>
                <w:sz w:val="20"/>
                <w:highlight w:val="yellow"/>
              </w:rPr>
              <w:t>2</w:t>
            </w:r>
          </w:p>
        </w:tc>
      </w:tr>
      <w:tr w:rsidR="00D12E6B" w:rsidRPr="00E02B9F" w14:paraId="7B7E304C" w14:textId="77777777" w:rsidTr="00CA1706">
        <w:tc>
          <w:tcPr>
            <w:tcW w:w="15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4B10026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Quality/Price Ratio:</w:t>
            </w: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55F771D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 xml:space="preserve">Quality </w:t>
            </w:r>
            <w:r>
              <w:rPr>
                <w:bCs/>
                <w:sz w:val="20"/>
              </w:rPr>
              <w:t>60</w:t>
            </w:r>
            <w:r w:rsidRPr="00E02B9F">
              <w:rPr>
                <w:bCs/>
                <w:sz w:val="20"/>
              </w:rPr>
              <w:t>%</w:t>
            </w:r>
          </w:p>
          <w:p w14:paraId="1A696E0D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 xml:space="preserve">Price </w:t>
            </w:r>
            <w:r>
              <w:rPr>
                <w:bCs/>
                <w:sz w:val="20"/>
              </w:rPr>
              <w:t>40</w:t>
            </w:r>
            <w:r w:rsidRPr="00E02B9F">
              <w:rPr>
                <w:bCs/>
                <w:sz w:val="20"/>
              </w:rPr>
              <w:t xml:space="preserve">% 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9AFAC62" w14:textId="77777777" w:rsidR="00D12E6B" w:rsidRPr="00E02B9F" w:rsidRDefault="00D12E6B" w:rsidP="00CA1706">
            <w:pPr>
              <w:rPr>
                <w:bCs/>
                <w:sz w:val="20"/>
              </w:rPr>
            </w:pPr>
            <w:r w:rsidRPr="00E02B9F">
              <w:rPr>
                <w:bCs/>
                <w:sz w:val="20"/>
              </w:rPr>
              <w:t>Anticipated Contract Completion</w:t>
            </w:r>
          </w:p>
        </w:tc>
        <w:tc>
          <w:tcPr>
            <w:tcW w:w="2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3750644" w14:textId="77777777" w:rsidR="00D12E6B" w:rsidRPr="00E02B9F" w:rsidRDefault="00D12E6B" w:rsidP="00CA170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30/8/2022</w:t>
            </w:r>
          </w:p>
        </w:tc>
      </w:tr>
    </w:tbl>
    <w:p w14:paraId="51F6AFC2" w14:textId="77777777" w:rsidR="00552DD8" w:rsidRDefault="00552DD8"/>
    <w:sectPr w:rsidR="00552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DD684" w14:textId="77777777" w:rsidR="00D12E6B" w:rsidRDefault="00D12E6B" w:rsidP="00D12E6B">
      <w:pPr>
        <w:spacing w:after="0"/>
      </w:pPr>
      <w:r>
        <w:separator/>
      </w:r>
    </w:p>
  </w:endnote>
  <w:endnote w:type="continuationSeparator" w:id="0">
    <w:p w14:paraId="5169D6DC" w14:textId="77777777" w:rsidR="00D12E6B" w:rsidRDefault="00D12E6B" w:rsidP="00D12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410D0" w14:textId="77777777" w:rsidR="00D12E6B" w:rsidRDefault="00D12E6B" w:rsidP="00D12E6B">
      <w:pPr>
        <w:spacing w:after="0"/>
      </w:pPr>
      <w:r>
        <w:separator/>
      </w:r>
    </w:p>
  </w:footnote>
  <w:footnote w:type="continuationSeparator" w:id="0">
    <w:p w14:paraId="7DA5EB25" w14:textId="77777777" w:rsidR="00D12E6B" w:rsidRDefault="00D12E6B" w:rsidP="00D12E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6B"/>
    <w:rsid w:val="00552DD8"/>
    <w:rsid w:val="00D1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64BE3"/>
  <w15:chartTrackingRefBased/>
  <w15:docId w15:val="{D04FEB8A-9C92-40DF-9B90-44BE98AE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6B"/>
    <w:pPr>
      <w:spacing w:after="24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Grossett</dc:creator>
  <cp:keywords/>
  <dc:description/>
  <cp:lastModifiedBy>Keith Grossett</cp:lastModifiedBy>
  <cp:revision>1</cp:revision>
  <dcterms:created xsi:type="dcterms:W3CDTF">2021-12-01T09:32:00Z</dcterms:created>
  <dcterms:modified xsi:type="dcterms:W3CDTF">2021-12-01T09:38:00Z</dcterms:modified>
</cp:coreProperties>
</file>