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5E4B" w14:textId="2874BF56" w:rsidR="009C4CE5" w:rsidRDefault="00782335" w:rsidP="002003CC">
      <w:pPr>
        <w:pStyle w:val="Body"/>
        <w:jc w:val="center"/>
        <w:rPr>
          <w:rFonts w:ascii="Times New Roman" w:hAnsi="Times New Roman"/>
          <w:b/>
          <w:sz w:val="22"/>
          <w:szCs w:val="22"/>
        </w:rPr>
      </w:pPr>
      <w:bookmarkStart w:id="0" w:name="_Hlk522563665"/>
      <w:bookmarkStart w:id="1" w:name="TimeReverse"/>
      <w:r w:rsidRPr="007D3F1F">
        <w:rPr>
          <w:rFonts w:ascii="Times New Roman" w:hAnsi="Times New Roman"/>
          <w:b/>
          <w:sz w:val="22"/>
          <w:szCs w:val="22"/>
        </w:rPr>
        <w:t xml:space="preserve">SCHEDULE </w:t>
      </w:r>
      <w:r w:rsidR="00BE3AE3" w:rsidRPr="007D3F1F">
        <w:rPr>
          <w:rFonts w:ascii="Times New Roman" w:hAnsi="Times New Roman"/>
          <w:b/>
          <w:sz w:val="22"/>
          <w:szCs w:val="22"/>
        </w:rPr>
        <w:t>2</w:t>
      </w:r>
      <w:r w:rsidR="007E31FE">
        <w:rPr>
          <w:rFonts w:ascii="Times New Roman" w:hAnsi="Times New Roman"/>
          <w:b/>
          <w:sz w:val="22"/>
          <w:szCs w:val="22"/>
        </w:rPr>
        <w:t>:</w:t>
      </w:r>
    </w:p>
    <w:p w14:paraId="7C15318B" w14:textId="21DD0BDA" w:rsidR="00712B5D" w:rsidRDefault="009C4CE5" w:rsidP="002003CC">
      <w:pPr>
        <w:spacing w:after="240" w:line="312" w:lineRule="auto"/>
        <w:jc w:val="center"/>
        <w:rPr>
          <w:rFonts w:ascii="Times New Roman" w:hAnsi="Times New Roman"/>
          <w:b/>
          <w:sz w:val="22"/>
          <w:szCs w:val="22"/>
        </w:rPr>
      </w:pPr>
      <w:r>
        <w:rPr>
          <w:rFonts w:ascii="Times New Roman" w:hAnsi="Times New Roman"/>
          <w:b/>
          <w:sz w:val="22"/>
          <w:szCs w:val="22"/>
        </w:rPr>
        <w:t>DIGITAL</w:t>
      </w:r>
      <w:r w:rsidRPr="007D3F1F" w:rsidDel="009C4CE5">
        <w:rPr>
          <w:rFonts w:ascii="Times New Roman" w:hAnsi="Times New Roman"/>
          <w:b/>
          <w:sz w:val="22"/>
          <w:szCs w:val="22"/>
        </w:rPr>
        <w:t xml:space="preserve"> </w:t>
      </w:r>
      <w:bookmarkEnd w:id="0"/>
    </w:p>
    <w:tbl>
      <w:tblPr>
        <w:tblW w:w="4812" w:type="pct"/>
        <w:jc w:val="center"/>
        <w:tblLook w:val="04A0" w:firstRow="1" w:lastRow="0" w:firstColumn="1" w:lastColumn="0" w:noHBand="0" w:noVBand="1"/>
      </w:tblPr>
      <w:tblGrid>
        <w:gridCol w:w="1633"/>
        <w:gridCol w:w="1906"/>
        <w:gridCol w:w="5318"/>
      </w:tblGrid>
      <w:tr w:rsidR="00086385" w:rsidRPr="00EB0406" w14:paraId="6E27F965" w14:textId="77777777" w:rsidTr="00086385">
        <w:trPr>
          <w:trHeight w:val="870"/>
          <w:jc w:val="center"/>
        </w:trPr>
        <w:tc>
          <w:tcPr>
            <w:tcW w:w="922"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6AEE6E3F" w14:textId="77777777" w:rsidR="00086385" w:rsidRPr="00EB0406" w:rsidRDefault="00086385" w:rsidP="007F6141">
            <w:pPr>
              <w:adjustRightInd w:val="0"/>
              <w:jc w:val="center"/>
              <w:rPr>
                <w:b/>
                <w:bCs/>
                <w:szCs w:val="22"/>
              </w:rPr>
            </w:pPr>
            <w:bookmarkStart w:id="2" w:name="_Hlk74130153"/>
            <w:r w:rsidRPr="00EB0406">
              <w:rPr>
                <w:rFonts w:eastAsia="Arial"/>
                <w:b/>
                <w:bCs/>
                <w:szCs w:val="22"/>
              </w:rPr>
              <w:t>Version number</w:t>
            </w:r>
          </w:p>
        </w:tc>
        <w:tc>
          <w:tcPr>
            <w:tcW w:w="1076" w:type="pct"/>
            <w:tcBorders>
              <w:top w:val="single" w:sz="4" w:space="0" w:color="auto"/>
              <w:left w:val="nil"/>
              <w:bottom w:val="single" w:sz="4" w:space="0" w:color="auto"/>
              <w:right w:val="single" w:sz="4" w:space="0" w:color="auto"/>
            </w:tcBorders>
            <w:shd w:val="clear" w:color="auto" w:fill="B4C6E7"/>
            <w:vAlign w:val="center"/>
            <w:hideMark/>
          </w:tcPr>
          <w:p w14:paraId="580863F1" w14:textId="77777777" w:rsidR="00086385" w:rsidRPr="00EB0406" w:rsidRDefault="00086385" w:rsidP="007F6141">
            <w:pPr>
              <w:adjustRightInd w:val="0"/>
              <w:jc w:val="center"/>
              <w:rPr>
                <w:rFonts w:eastAsia="Arial"/>
                <w:b/>
                <w:bCs/>
                <w:szCs w:val="22"/>
              </w:rPr>
            </w:pPr>
            <w:r w:rsidRPr="00EB0406">
              <w:rPr>
                <w:rFonts w:eastAsia="Arial"/>
                <w:b/>
                <w:bCs/>
                <w:szCs w:val="22"/>
              </w:rPr>
              <w:t>Issue Date</w:t>
            </w:r>
          </w:p>
        </w:tc>
        <w:tc>
          <w:tcPr>
            <w:tcW w:w="3002" w:type="pct"/>
            <w:tcBorders>
              <w:top w:val="single" w:sz="4" w:space="0" w:color="auto"/>
              <w:left w:val="nil"/>
              <w:bottom w:val="single" w:sz="4" w:space="0" w:color="auto"/>
              <w:right w:val="single" w:sz="4" w:space="0" w:color="auto"/>
            </w:tcBorders>
            <w:shd w:val="clear" w:color="auto" w:fill="B4C6E7"/>
            <w:vAlign w:val="center"/>
            <w:hideMark/>
          </w:tcPr>
          <w:p w14:paraId="54EEF488" w14:textId="77777777" w:rsidR="00086385" w:rsidRPr="00EB0406" w:rsidRDefault="00086385" w:rsidP="007F6141">
            <w:pPr>
              <w:adjustRightInd w:val="0"/>
              <w:jc w:val="center"/>
              <w:rPr>
                <w:rFonts w:eastAsia="Arial"/>
                <w:b/>
                <w:bCs/>
                <w:szCs w:val="22"/>
              </w:rPr>
            </w:pPr>
            <w:r w:rsidRPr="00EB0406">
              <w:rPr>
                <w:rFonts w:eastAsia="Arial"/>
                <w:b/>
                <w:bCs/>
                <w:szCs w:val="22"/>
              </w:rPr>
              <w:t>Comment</w:t>
            </w:r>
          </w:p>
        </w:tc>
      </w:tr>
      <w:tr w:rsidR="00086385" w:rsidRPr="00EB0406" w14:paraId="009FEFCE" w14:textId="77777777" w:rsidTr="00086385">
        <w:trPr>
          <w:trHeight w:val="250"/>
          <w:jc w:val="center"/>
        </w:trPr>
        <w:tc>
          <w:tcPr>
            <w:tcW w:w="922" w:type="pct"/>
            <w:tcBorders>
              <w:top w:val="nil"/>
              <w:left w:val="single" w:sz="4" w:space="0" w:color="auto"/>
              <w:bottom w:val="single" w:sz="4" w:space="0" w:color="auto"/>
              <w:right w:val="single" w:sz="4" w:space="0" w:color="auto"/>
            </w:tcBorders>
            <w:hideMark/>
          </w:tcPr>
          <w:p w14:paraId="0E97786D" w14:textId="77777777" w:rsidR="00086385" w:rsidRPr="00EB0406" w:rsidRDefault="00086385" w:rsidP="007F6141">
            <w:pPr>
              <w:adjustRightInd w:val="0"/>
              <w:jc w:val="center"/>
              <w:rPr>
                <w:rFonts w:eastAsia="Arial"/>
              </w:rPr>
            </w:pPr>
            <w:r w:rsidRPr="00EB0406">
              <w:rPr>
                <w:rFonts w:eastAsia="Arial"/>
              </w:rPr>
              <w:t>1.0</w:t>
            </w:r>
          </w:p>
        </w:tc>
        <w:tc>
          <w:tcPr>
            <w:tcW w:w="1076" w:type="pct"/>
            <w:tcBorders>
              <w:top w:val="nil"/>
              <w:left w:val="nil"/>
              <w:bottom w:val="single" w:sz="4" w:space="0" w:color="auto"/>
              <w:right w:val="single" w:sz="4" w:space="0" w:color="auto"/>
            </w:tcBorders>
            <w:hideMark/>
          </w:tcPr>
          <w:p w14:paraId="63F3B441" w14:textId="77777777" w:rsidR="00086385" w:rsidRPr="00EB0406" w:rsidRDefault="00086385" w:rsidP="007F6141">
            <w:pPr>
              <w:adjustRightInd w:val="0"/>
              <w:jc w:val="center"/>
              <w:rPr>
                <w:rFonts w:eastAsia="Arial"/>
              </w:rPr>
            </w:pPr>
            <w:r>
              <w:rPr>
                <w:rFonts w:eastAsia="Arial"/>
              </w:rPr>
              <w:t xml:space="preserve">December </w:t>
            </w:r>
            <w:r w:rsidRPr="00EB0406">
              <w:rPr>
                <w:rFonts w:eastAsia="Arial"/>
              </w:rPr>
              <w:t>2022</w:t>
            </w:r>
          </w:p>
        </w:tc>
        <w:tc>
          <w:tcPr>
            <w:tcW w:w="3002" w:type="pct"/>
            <w:tcBorders>
              <w:top w:val="nil"/>
              <w:left w:val="nil"/>
              <w:bottom w:val="single" w:sz="4" w:space="0" w:color="auto"/>
              <w:right w:val="single" w:sz="4" w:space="0" w:color="auto"/>
            </w:tcBorders>
            <w:hideMark/>
          </w:tcPr>
          <w:p w14:paraId="17570678" w14:textId="77777777" w:rsidR="00086385" w:rsidRPr="00EB0406" w:rsidRDefault="00086385" w:rsidP="007F6141">
            <w:pPr>
              <w:adjustRightInd w:val="0"/>
              <w:jc w:val="center"/>
              <w:rPr>
                <w:rFonts w:eastAsia="Arial"/>
              </w:rPr>
            </w:pPr>
            <w:r w:rsidRPr="00EB0406">
              <w:rPr>
                <w:rFonts w:eastAsia="Arial"/>
              </w:rPr>
              <w:t>Execution Version</w:t>
            </w:r>
          </w:p>
        </w:tc>
        <w:bookmarkEnd w:id="2"/>
      </w:tr>
    </w:tbl>
    <w:p w14:paraId="381C7A38" w14:textId="620D83B5" w:rsidR="00A33C67" w:rsidRDefault="00A33C67" w:rsidP="002003CC">
      <w:pPr>
        <w:spacing w:after="240" w:line="312" w:lineRule="auto"/>
        <w:jc w:val="center"/>
        <w:rPr>
          <w:rFonts w:ascii="Times New Roman" w:hAnsi="Times New Roman"/>
          <w:b/>
          <w:sz w:val="22"/>
          <w:szCs w:val="22"/>
        </w:rPr>
      </w:pPr>
    </w:p>
    <w:p w14:paraId="3B829098" w14:textId="77777777" w:rsidR="00A33C67" w:rsidRPr="00B86E83" w:rsidRDefault="00A33C67" w:rsidP="002003CC">
      <w:pPr>
        <w:spacing w:after="240" w:line="312" w:lineRule="auto"/>
        <w:jc w:val="center"/>
        <w:rPr>
          <w:rFonts w:ascii="Times New Roman" w:hAnsi="Times New Roman"/>
          <w:sz w:val="22"/>
        </w:rPr>
      </w:pPr>
    </w:p>
    <w:p w14:paraId="541A9A94" w14:textId="77777777" w:rsidR="004A0F89" w:rsidRDefault="00620D3F" w:rsidP="0075330C">
      <w:pPr>
        <w:pStyle w:val="TOC1"/>
        <w:tabs>
          <w:tab w:val="left" w:pos="400"/>
          <w:tab w:val="left" w:pos="3828"/>
          <w:tab w:val="right" w:leader="dot" w:pos="9061"/>
        </w:tabs>
        <w:rPr>
          <w:b/>
          <w:szCs w:val="22"/>
        </w:rPr>
      </w:pPr>
      <w:r w:rsidRPr="007D3F1F">
        <w:rPr>
          <w:szCs w:val="22"/>
        </w:rPr>
        <w:br w:type="page"/>
      </w:r>
      <w:r w:rsidRPr="007D3F1F">
        <w:rPr>
          <w:b/>
          <w:szCs w:val="22"/>
        </w:rPr>
        <w:lastRenderedPageBreak/>
        <w:t>CONTENTS</w:t>
      </w:r>
    </w:p>
    <w:p w14:paraId="1BA90DFD" w14:textId="77777777" w:rsidR="001F1CDA" w:rsidRDefault="001F1CDA" w:rsidP="001F1CDA"/>
    <w:p w14:paraId="746C6735" w14:textId="7A107746" w:rsidR="00197253" w:rsidRDefault="001F1CDA">
      <w:pPr>
        <w:pStyle w:val="TOC1"/>
        <w:tabs>
          <w:tab w:val="left" w:pos="400"/>
          <w:tab w:val="right" w:leader="dot" w:pos="9203"/>
        </w:tabs>
        <w:rPr>
          <w:rFonts w:asciiTheme="minorHAnsi" w:eastAsiaTheme="minorEastAsia" w:hAnsiTheme="minorHAnsi" w:cstheme="minorBidi"/>
          <w:bCs w:val="0"/>
          <w:caps w:val="0"/>
          <w:noProof/>
          <w:szCs w:val="22"/>
          <w:lang w:val="en-US" w:eastAsia="en-US"/>
        </w:rPr>
      </w:pPr>
      <w:r w:rsidRPr="002D1C43">
        <w:rPr>
          <w:rFonts w:ascii="Arial" w:hAnsi="Arial"/>
          <w:sz w:val="24"/>
        </w:rPr>
        <w:fldChar w:fldCharType="begin"/>
      </w:r>
      <w:r w:rsidRPr="002D1C43">
        <w:rPr>
          <w:rFonts w:ascii="Arial" w:hAnsi="Arial"/>
          <w:sz w:val="24"/>
        </w:rPr>
        <w:instrText xml:space="preserve"> TOC \f </w:instrText>
      </w:r>
      <w:r w:rsidRPr="002D1C43">
        <w:rPr>
          <w:rFonts w:ascii="Arial" w:hAnsi="Arial"/>
          <w:sz w:val="24"/>
        </w:rPr>
        <w:fldChar w:fldCharType="separate"/>
      </w:r>
      <w:r w:rsidR="00197253">
        <w:rPr>
          <w:noProof/>
        </w:rPr>
        <w:t>1</w:t>
      </w:r>
      <w:r w:rsidR="00197253">
        <w:rPr>
          <w:rFonts w:asciiTheme="minorHAnsi" w:eastAsiaTheme="minorEastAsia" w:hAnsiTheme="minorHAnsi" w:cstheme="minorBidi"/>
          <w:bCs w:val="0"/>
          <w:caps w:val="0"/>
          <w:noProof/>
          <w:szCs w:val="22"/>
          <w:lang w:val="en-US" w:eastAsia="en-US"/>
        </w:rPr>
        <w:tab/>
      </w:r>
      <w:r w:rsidR="00197253">
        <w:rPr>
          <w:noProof/>
        </w:rPr>
        <w:t>Definitions</w:t>
      </w:r>
      <w:r w:rsidR="00197253">
        <w:rPr>
          <w:noProof/>
        </w:rPr>
        <w:tab/>
      </w:r>
      <w:r w:rsidR="00197253">
        <w:rPr>
          <w:noProof/>
        </w:rPr>
        <w:fldChar w:fldCharType="begin"/>
      </w:r>
      <w:r w:rsidR="00197253">
        <w:rPr>
          <w:noProof/>
        </w:rPr>
        <w:instrText xml:space="preserve"> PAGEREF _Toc86067720 \h </w:instrText>
      </w:r>
      <w:r w:rsidR="00197253">
        <w:rPr>
          <w:noProof/>
        </w:rPr>
      </w:r>
      <w:r w:rsidR="00197253">
        <w:rPr>
          <w:noProof/>
        </w:rPr>
        <w:fldChar w:fldCharType="separate"/>
      </w:r>
      <w:r w:rsidR="00CE39BC">
        <w:rPr>
          <w:noProof/>
        </w:rPr>
        <w:t>3</w:t>
      </w:r>
      <w:r w:rsidR="00197253">
        <w:rPr>
          <w:noProof/>
        </w:rPr>
        <w:fldChar w:fldCharType="end"/>
      </w:r>
    </w:p>
    <w:p w14:paraId="7DC04E4B" w14:textId="36155B42" w:rsidR="00197253" w:rsidRDefault="00197253">
      <w:pPr>
        <w:pStyle w:val="TOC1"/>
        <w:tabs>
          <w:tab w:val="left" w:pos="400"/>
          <w:tab w:val="right" w:leader="dot" w:pos="9203"/>
        </w:tabs>
        <w:rPr>
          <w:rFonts w:asciiTheme="minorHAnsi" w:eastAsiaTheme="minorEastAsia" w:hAnsiTheme="minorHAnsi" w:cstheme="minorBidi"/>
          <w:bCs w:val="0"/>
          <w:caps w:val="0"/>
          <w:noProof/>
          <w:szCs w:val="22"/>
          <w:lang w:val="en-US" w:eastAsia="en-US"/>
        </w:rPr>
      </w:pPr>
      <w:r>
        <w:rPr>
          <w:noProof/>
        </w:rPr>
        <w:t>2</w:t>
      </w:r>
      <w:r>
        <w:rPr>
          <w:rFonts w:asciiTheme="minorHAnsi" w:eastAsiaTheme="minorEastAsia" w:hAnsiTheme="minorHAnsi" w:cstheme="minorBidi"/>
          <w:bCs w:val="0"/>
          <w:caps w:val="0"/>
          <w:noProof/>
          <w:szCs w:val="22"/>
          <w:lang w:val="en-US" w:eastAsia="en-US"/>
        </w:rPr>
        <w:tab/>
      </w:r>
      <w:r>
        <w:rPr>
          <w:noProof/>
        </w:rPr>
        <w:t>Introduction</w:t>
      </w:r>
      <w:r>
        <w:rPr>
          <w:noProof/>
        </w:rPr>
        <w:tab/>
      </w:r>
      <w:r>
        <w:rPr>
          <w:noProof/>
        </w:rPr>
        <w:fldChar w:fldCharType="begin"/>
      </w:r>
      <w:r>
        <w:rPr>
          <w:noProof/>
        </w:rPr>
        <w:instrText xml:space="preserve"> PAGEREF _Toc86067721 \h </w:instrText>
      </w:r>
      <w:r>
        <w:rPr>
          <w:noProof/>
        </w:rPr>
      </w:r>
      <w:r>
        <w:rPr>
          <w:noProof/>
        </w:rPr>
        <w:fldChar w:fldCharType="separate"/>
      </w:r>
      <w:r w:rsidR="00CE39BC">
        <w:rPr>
          <w:noProof/>
        </w:rPr>
        <w:t>6</w:t>
      </w:r>
      <w:r>
        <w:rPr>
          <w:noProof/>
        </w:rPr>
        <w:fldChar w:fldCharType="end"/>
      </w:r>
    </w:p>
    <w:p w14:paraId="55887EC4" w14:textId="71E365EF" w:rsidR="00197253" w:rsidRDefault="00197253">
      <w:pPr>
        <w:pStyle w:val="TOC1"/>
        <w:tabs>
          <w:tab w:val="left" w:pos="400"/>
          <w:tab w:val="right" w:leader="dot" w:pos="9203"/>
        </w:tabs>
        <w:rPr>
          <w:rFonts w:asciiTheme="minorHAnsi" w:eastAsiaTheme="minorEastAsia" w:hAnsiTheme="minorHAnsi" w:cstheme="minorBidi"/>
          <w:bCs w:val="0"/>
          <w:caps w:val="0"/>
          <w:noProof/>
          <w:szCs w:val="22"/>
          <w:lang w:val="en-US" w:eastAsia="en-US"/>
        </w:rPr>
      </w:pPr>
      <w:r>
        <w:rPr>
          <w:noProof/>
        </w:rPr>
        <w:t>3</w:t>
      </w:r>
      <w:r>
        <w:rPr>
          <w:rFonts w:asciiTheme="minorHAnsi" w:eastAsiaTheme="minorEastAsia" w:hAnsiTheme="minorHAnsi" w:cstheme="minorBidi"/>
          <w:bCs w:val="0"/>
          <w:caps w:val="0"/>
          <w:noProof/>
          <w:szCs w:val="22"/>
          <w:lang w:val="en-US" w:eastAsia="en-US"/>
        </w:rPr>
        <w:tab/>
      </w:r>
      <w:r>
        <w:rPr>
          <w:noProof/>
        </w:rPr>
        <w:t>Scope</w:t>
      </w:r>
      <w:r>
        <w:rPr>
          <w:noProof/>
        </w:rPr>
        <w:tab/>
      </w:r>
      <w:r>
        <w:rPr>
          <w:noProof/>
        </w:rPr>
        <w:fldChar w:fldCharType="begin"/>
      </w:r>
      <w:r>
        <w:rPr>
          <w:noProof/>
        </w:rPr>
        <w:instrText xml:space="preserve"> PAGEREF _Toc86067722 \h </w:instrText>
      </w:r>
      <w:r>
        <w:rPr>
          <w:noProof/>
        </w:rPr>
      </w:r>
      <w:r>
        <w:rPr>
          <w:noProof/>
        </w:rPr>
        <w:fldChar w:fldCharType="separate"/>
      </w:r>
      <w:r w:rsidR="00CE39BC">
        <w:rPr>
          <w:noProof/>
        </w:rPr>
        <w:t>7</w:t>
      </w:r>
      <w:r>
        <w:rPr>
          <w:noProof/>
        </w:rPr>
        <w:fldChar w:fldCharType="end"/>
      </w:r>
    </w:p>
    <w:p w14:paraId="70741837" w14:textId="5EA109B1" w:rsidR="00197253" w:rsidRDefault="00197253">
      <w:pPr>
        <w:pStyle w:val="TOC1"/>
        <w:tabs>
          <w:tab w:val="left" w:pos="400"/>
          <w:tab w:val="right" w:leader="dot" w:pos="9203"/>
        </w:tabs>
        <w:rPr>
          <w:rFonts w:asciiTheme="minorHAnsi" w:eastAsiaTheme="minorEastAsia" w:hAnsiTheme="minorHAnsi" w:cstheme="minorBidi"/>
          <w:bCs w:val="0"/>
          <w:caps w:val="0"/>
          <w:noProof/>
          <w:szCs w:val="22"/>
          <w:lang w:val="en-US" w:eastAsia="en-US"/>
        </w:rPr>
      </w:pPr>
      <w:r>
        <w:rPr>
          <w:noProof/>
        </w:rPr>
        <w:t>4</w:t>
      </w:r>
      <w:r>
        <w:rPr>
          <w:rFonts w:asciiTheme="minorHAnsi" w:eastAsiaTheme="minorEastAsia" w:hAnsiTheme="minorHAnsi" w:cstheme="minorBidi"/>
          <w:bCs w:val="0"/>
          <w:caps w:val="0"/>
          <w:noProof/>
          <w:szCs w:val="22"/>
          <w:lang w:val="en-US" w:eastAsia="en-US"/>
        </w:rPr>
        <w:tab/>
      </w:r>
      <w:r>
        <w:rPr>
          <w:noProof/>
        </w:rPr>
        <w:t>Governance and Assurance</w:t>
      </w:r>
      <w:r>
        <w:rPr>
          <w:noProof/>
        </w:rPr>
        <w:tab/>
      </w:r>
      <w:r>
        <w:rPr>
          <w:noProof/>
        </w:rPr>
        <w:fldChar w:fldCharType="begin"/>
      </w:r>
      <w:r>
        <w:rPr>
          <w:noProof/>
        </w:rPr>
        <w:instrText xml:space="preserve"> PAGEREF _Toc86067723 \h </w:instrText>
      </w:r>
      <w:r>
        <w:rPr>
          <w:noProof/>
        </w:rPr>
      </w:r>
      <w:r>
        <w:rPr>
          <w:noProof/>
        </w:rPr>
        <w:fldChar w:fldCharType="separate"/>
      </w:r>
      <w:r w:rsidR="00CE39BC">
        <w:rPr>
          <w:noProof/>
        </w:rPr>
        <w:t>7</w:t>
      </w:r>
      <w:r>
        <w:rPr>
          <w:noProof/>
        </w:rPr>
        <w:fldChar w:fldCharType="end"/>
      </w:r>
    </w:p>
    <w:p w14:paraId="30D1EF37" w14:textId="38E2FA2C" w:rsidR="00197253" w:rsidRDefault="00197253">
      <w:pPr>
        <w:pStyle w:val="TOC1"/>
        <w:tabs>
          <w:tab w:val="left" w:pos="400"/>
          <w:tab w:val="right" w:leader="dot" w:pos="9203"/>
        </w:tabs>
        <w:rPr>
          <w:rFonts w:asciiTheme="minorHAnsi" w:eastAsiaTheme="minorEastAsia" w:hAnsiTheme="minorHAnsi" w:cstheme="minorBidi"/>
          <w:bCs w:val="0"/>
          <w:caps w:val="0"/>
          <w:noProof/>
          <w:szCs w:val="22"/>
          <w:lang w:val="en-US" w:eastAsia="en-US"/>
        </w:rPr>
      </w:pPr>
      <w:r>
        <w:rPr>
          <w:noProof/>
        </w:rPr>
        <w:t>5</w:t>
      </w:r>
      <w:r>
        <w:rPr>
          <w:rFonts w:asciiTheme="minorHAnsi" w:eastAsiaTheme="minorEastAsia" w:hAnsiTheme="minorHAnsi" w:cstheme="minorBidi"/>
          <w:bCs w:val="0"/>
          <w:caps w:val="0"/>
          <w:noProof/>
          <w:szCs w:val="22"/>
          <w:lang w:val="en-US" w:eastAsia="en-US"/>
        </w:rPr>
        <w:tab/>
      </w:r>
      <w:r>
        <w:rPr>
          <w:noProof/>
        </w:rPr>
        <w:t>Access, Authorisation and Authentication</w:t>
      </w:r>
      <w:r>
        <w:rPr>
          <w:noProof/>
        </w:rPr>
        <w:tab/>
      </w:r>
      <w:r>
        <w:rPr>
          <w:noProof/>
        </w:rPr>
        <w:fldChar w:fldCharType="begin"/>
      </w:r>
      <w:r>
        <w:rPr>
          <w:noProof/>
        </w:rPr>
        <w:instrText xml:space="preserve"> PAGEREF _Toc86067724 \h </w:instrText>
      </w:r>
      <w:r>
        <w:rPr>
          <w:noProof/>
        </w:rPr>
      </w:r>
      <w:r>
        <w:rPr>
          <w:noProof/>
        </w:rPr>
        <w:fldChar w:fldCharType="separate"/>
      </w:r>
      <w:r w:rsidR="00CE39BC">
        <w:rPr>
          <w:noProof/>
        </w:rPr>
        <w:t>9</w:t>
      </w:r>
      <w:r>
        <w:rPr>
          <w:noProof/>
        </w:rPr>
        <w:fldChar w:fldCharType="end"/>
      </w:r>
    </w:p>
    <w:p w14:paraId="00D2E6ED" w14:textId="151E7A99" w:rsidR="00197253" w:rsidRDefault="00197253">
      <w:pPr>
        <w:pStyle w:val="TOC1"/>
        <w:tabs>
          <w:tab w:val="left" w:pos="400"/>
          <w:tab w:val="right" w:leader="dot" w:pos="9203"/>
        </w:tabs>
        <w:rPr>
          <w:rFonts w:asciiTheme="minorHAnsi" w:eastAsiaTheme="minorEastAsia" w:hAnsiTheme="minorHAnsi" w:cstheme="minorBidi"/>
          <w:bCs w:val="0"/>
          <w:caps w:val="0"/>
          <w:noProof/>
          <w:szCs w:val="22"/>
          <w:lang w:val="en-US" w:eastAsia="en-US"/>
        </w:rPr>
      </w:pPr>
      <w:r>
        <w:rPr>
          <w:noProof/>
        </w:rPr>
        <w:t>6</w:t>
      </w:r>
      <w:r>
        <w:rPr>
          <w:rFonts w:asciiTheme="minorHAnsi" w:eastAsiaTheme="minorEastAsia" w:hAnsiTheme="minorHAnsi" w:cstheme="minorBidi"/>
          <w:bCs w:val="0"/>
          <w:caps w:val="0"/>
          <w:noProof/>
          <w:szCs w:val="22"/>
          <w:lang w:val="en-US" w:eastAsia="en-US"/>
        </w:rPr>
        <w:tab/>
      </w:r>
      <w:r>
        <w:rPr>
          <w:noProof/>
        </w:rPr>
        <w:t>Risk Assessment</w:t>
      </w:r>
      <w:r>
        <w:rPr>
          <w:noProof/>
        </w:rPr>
        <w:tab/>
      </w:r>
      <w:r>
        <w:rPr>
          <w:noProof/>
        </w:rPr>
        <w:fldChar w:fldCharType="begin"/>
      </w:r>
      <w:r>
        <w:rPr>
          <w:noProof/>
        </w:rPr>
        <w:instrText xml:space="preserve"> PAGEREF _Toc86067725 \h </w:instrText>
      </w:r>
      <w:r>
        <w:rPr>
          <w:noProof/>
        </w:rPr>
      </w:r>
      <w:r>
        <w:rPr>
          <w:noProof/>
        </w:rPr>
        <w:fldChar w:fldCharType="separate"/>
      </w:r>
      <w:r w:rsidR="00CE39BC">
        <w:rPr>
          <w:noProof/>
        </w:rPr>
        <w:t>9</w:t>
      </w:r>
      <w:r>
        <w:rPr>
          <w:noProof/>
        </w:rPr>
        <w:fldChar w:fldCharType="end"/>
      </w:r>
    </w:p>
    <w:p w14:paraId="35F1D2B0" w14:textId="5BE09861" w:rsidR="00197253" w:rsidRDefault="00197253">
      <w:pPr>
        <w:pStyle w:val="TOC1"/>
        <w:tabs>
          <w:tab w:val="left" w:pos="400"/>
          <w:tab w:val="right" w:leader="dot" w:pos="9203"/>
        </w:tabs>
        <w:rPr>
          <w:rFonts w:asciiTheme="minorHAnsi" w:eastAsiaTheme="minorEastAsia" w:hAnsiTheme="minorHAnsi" w:cstheme="minorBidi"/>
          <w:bCs w:val="0"/>
          <w:caps w:val="0"/>
          <w:noProof/>
          <w:szCs w:val="22"/>
          <w:lang w:val="en-US" w:eastAsia="en-US"/>
        </w:rPr>
      </w:pPr>
      <w:r>
        <w:rPr>
          <w:noProof/>
        </w:rPr>
        <w:t>7</w:t>
      </w:r>
      <w:r>
        <w:rPr>
          <w:rFonts w:asciiTheme="minorHAnsi" w:eastAsiaTheme="minorEastAsia" w:hAnsiTheme="minorHAnsi" w:cstheme="minorBidi"/>
          <w:bCs w:val="0"/>
          <w:caps w:val="0"/>
          <w:noProof/>
          <w:szCs w:val="22"/>
          <w:lang w:val="en-US" w:eastAsia="en-US"/>
        </w:rPr>
        <w:tab/>
      </w:r>
      <w:r>
        <w:rPr>
          <w:noProof/>
        </w:rPr>
        <w:t>Risk Management</w:t>
      </w:r>
      <w:r>
        <w:rPr>
          <w:noProof/>
        </w:rPr>
        <w:tab/>
      </w:r>
      <w:r>
        <w:rPr>
          <w:noProof/>
        </w:rPr>
        <w:fldChar w:fldCharType="begin"/>
      </w:r>
      <w:r>
        <w:rPr>
          <w:noProof/>
        </w:rPr>
        <w:instrText xml:space="preserve"> PAGEREF _Toc86067726 \h </w:instrText>
      </w:r>
      <w:r>
        <w:rPr>
          <w:noProof/>
        </w:rPr>
      </w:r>
      <w:r>
        <w:rPr>
          <w:noProof/>
        </w:rPr>
        <w:fldChar w:fldCharType="separate"/>
      </w:r>
      <w:r w:rsidR="00CE39BC">
        <w:rPr>
          <w:noProof/>
        </w:rPr>
        <w:t>10</w:t>
      </w:r>
      <w:r>
        <w:rPr>
          <w:noProof/>
        </w:rPr>
        <w:fldChar w:fldCharType="end"/>
      </w:r>
    </w:p>
    <w:p w14:paraId="192C7372" w14:textId="616F127C" w:rsidR="00197253" w:rsidRDefault="00197253">
      <w:pPr>
        <w:pStyle w:val="TOC1"/>
        <w:tabs>
          <w:tab w:val="left" w:pos="400"/>
          <w:tab w:val="right" w:leader="dot" w:pos="9203"/>
        </w:tabs>
        <w:rPr>
          <w:rFonts w:asciiTheme="minorHAnsi" w:eastAsiaTheme="minorEastAsia" w:hAnsiTheme="minorHAnsi" w:cstheme="minorBidi"/>
          <w:bCs w:val="0"/>
          <w:caps w:val="0"/>
          <w:noProof/>
          <w:szCs w:val="22"/>
          <w:lang w:val="en-US" w:eastAsia="en-US"/>
        </w:rPr>
      </w:pPr>
      <w:r>
        <w:rPr>
          <w:noProof/>
        </w:rPr>
        <w:t>8</w:t>
      </w:r>
      <w:r>
        <w:rPr>
          <w:rFonts w:asciiTheme="minorHAnsi" w:eastAsiaTheme="minorEastAsia" w:hAnsiTheme="minorHAnsi" w:cstheme="minorBidi"/>
          <w:bCs w:val="0"/>
          <w:caps w:val="0"/>
          <w:noProof/>
          <w:szCs w:val="22"/>
          <w:lang w:val="en-US" w:eastAsia="en-US"/>
        </w:rPr>
        <w:tab/>
      </w:r>
      <w:r>
        <w:rPr>
          <w:noProof/>
        </w:rPr>
        <w:t>ICT for Relevant Organisations</w:t>
      </w:r>
      <w:r>
        <w:rPr>
          <w:noProof/>
        </w:rPr>
        <w:tab/>
      </w:r>
      <w:r>
        <w:rPr>
          <w:noProof/>
        </w:rPr>
        <w:fldChar w:fldCharType="begin"/>
      </w:r>
      <w:r>
        <w:rPr>
          <w:noProof/>
        </w:rPr>
        <w:instrText xml:space="preserve"> PAGEREF _Toc86067727 \h </w:instrText>
      </w:r>
      <w:r>
        <w:rPr>
          <w:noProof/>
        </w:rPr>
      </w:r>
      <w:r>
        <w:rPr>
          <w:noProof/>
        </w:rPr>
        <w:fldChar w:fldCharType="separate"/>
      </w:r>
      <w:r w:rsidR="00CE39BC">
        <w:rPr>
          <w:noProof/>
        </w:rPr>
        <w:t>10</w:t>
      </w:r>
      <w:r>
        <w:rPr>
          <w:noProof/>
        </w:rPr>
        <w:fldChar w:fldCharType="end"/>
      </w:r>
    </w:p>
    <w:p w14:paraId="5955A29F" w14:textId="131E7815" w:rsidR="00197253" w:rsidRDefault="00197253">
      <w:pPr>
        <w:pStyle w:val="TOC1"/>
        <w:tabs>
          <w:tab w:val="left" w:pos="400"/>
          <w:tab w:val="right" w:leader="dot" w:pos="9203"/>
        </w:tabs>
        <w:rPr>
          <w:rFonts w:asciiTheme="minorHAnsi" w:eastAsiaTheme="minorEastAsia" w:hAnsiTheme="minorHAnsi" w:cstheme="minorBidi"/>
          <w:bCs w:val="0"/>
          <w:caps w:val="0"/>
          <w:noProof/>
          <w:szCs w:val="22"/>
          <w:lang w:val="en-US" w:eastAsia="en-US"/>
        </w:rPr>
      </w:pPr>
      <w:r>
        <w:rPr>
          <w:noProof/>
        </w:rPr>
        <w:t>9</w:t>
      </w:r>
      <w:r>
        <w:rPr>
          <w:rFonts w:asciiTheme="minorHAnsi" w:eastAsiaTheme="minorEastAsia" w:hAnsiTheme="minorHAnsi" w:cstheme="minorBidi"/>
          <w:bCs w:val="0"/>
          <w:caps w:val="0"/>
          <w:noProof/>
          <w:szCs w:val="22"/>
          <w:lang w:val="en-US" w:eastAsia="en-US"/>
        </w:rPr>
        <w:tab/>
      </w:r>
      <w:r>
        <w:rPr>
          <w:noProof/>
        </w:rPr>
        <w:t>Infrastructure</w:t>
      </w:r>
      <w:r>
        <w:rPr>
          <w:noProof/>
        </w:rPr>
        <w:tab/>
      </w:r>
      <w:r>
        <w:rPr>
          <w:noProof/>
        </w:rPr>
        <w:fldChar w:fldCharType="begin"/>
      </w:r>
      <w:r>
        <w:rPr>
          <w:noProof/>
        </w:rPr>
        <w:instrText xml:space="preserve"> PAGEREF _Toc86067728 \h </w:instrText>
      </w:r>
      <w:r>
        <w:rPr>
          <w:noProof/>
        </w:rPr>
      </w:r>
      <w:r>
        <w:rPr>
          <w:noProof/>
        </w:rPr>
        <w:fldChar w:fldCharType="separate"/>
      </w:r>
      <w:r w:rsidR="00CE39BC">
        <w:rPr>
          <w:noProof/>
        </w:rPr>
        <w:t>10</w:t>
      </w:r>
      <w:r>
        <w:rPr>
          <w:noProof/>
        </w:rPr>
        <w:fldChar w:fldCharType="end"/>
      </w:r>
    </w:p>
    <w:p w14:paraId="454C8F2B" w14:textId="540B64CA" w:rsidR="00197253" w:rsidRDefault="00197253">
      <w:pPr>
        <w:pStyle w:val="TOC1"/>
        <w:tabs>
          <w:tab w:val="left" w:pos="600"/>
          <w:tab w:val="right" w:leader="dot" w:pos="9203"/>
        </w:tabs>
        <w:rPr>
          <w:rFonts w:asciiTheme="minorHAnsi" w:eastAsiaTheme="minorEastAsia" w:hAnsiTheme="minorHAnsi" w:cstheme="minorBidi"/>
          <w:bCs w:val="0"/>
          <w:caps w:val="0"/>
          <w:noProof/>
          <w:szCs w:val="22"/>
          <w:lang w:val="en-US" w:eastAsia="en-US"/>
        </w:rPr>
      </w:pPr>
      <w:r>
        <w:rPr>
          <w:noProof/>
        </w:rPr>
        <w:t>10</w:t>
      </w:r>
      <w:r>
        <w:rPr>
          <w:rFonts w:asciiTheme="minorHAnsi" w:eastAsiaTheme="minorEastAsia" w:hAnsiTheme="minorHAnsi" w:cstheme="minorBidi"/>
          <w:bCs w:val="0"/>
          <w:caps w:val="0"/>
          <w:noProof/>
          <w:szCs w:val="22"/>
          <w:lang w:val="en-US" w:eastAsia="en-US"/>
        </w:rPr>
        <w:tab/>
      </w:r>
      <w:r>
        <w:rPr>
          <w:noProof/>
        </w:rPr>
        <w:t>Prisoner Information</w:t>
      </w:r>
      <w:r>
        <w:rPr>
          <w:noProof/>
        </w:rPr>
        <w:tab/>
      </w:r>
      <w:r>
        <w:rPr>
          <w:noProof/>
        </w:rPr>
        <w:fldChar w:fldCharType="begin"/>
      </w:r>
      <w:r>
        <w:rPr>
          <w:noProof/>
        </w:rPr>
        <w:instrText xml:space="preserve"> PAGEREF _Toc86067729 \h </w:instrText>
      </w:r>
      <w:r>
        <w:rPr>
          <w:noProof/>
        </w:rPr>
      </w:r>
      <w:r>
        <w:rPr>
          <w:noProof/>
        </w:rPr>
        <w:fldChar w:fldCharType="separate"/>
      </w:r>
      <w:r w:rsidR="00CE39BC">
        <w:rPr>
          <w:noProof/>
        </w:rPr>
        <w:t>10</w:t>
      </w:r>
      <w:r>
        <w:rPr>
          <w:noProof/>
        </w:rPr>
        <w:fldChar w:fldCharType="end"/>
      </w:r>
    </w:p>
    <w:p w14:paraId="251D438F" w14:textId="63A0520C" w:rsidR="00197253" w:rsidRDefault="00197253">
      <w:pPr>
        <w:pStyle w:val="TOC1"/>
        <w:tabs>
          <w:tab w:val="left" w:pos="600"/>
          <w:tab w:val="right" w:leader="dot" w:pos="9203"/>
        </w:tabs>
        <w:rPr>
          <w:rFonts w:asciiTheme="minorHAnsi" w:eastAsiaTheme="minorEastAsia" w:hAnsiTheme="minorHAnsi" w:cstheme="minorBidi"/>
          <w:bCs w:val="0"/>
          <w:caps w:val="0"/>
          <w:noProof/>
          <w:szCs w:val="22"/>
          <w:lang w:val="en-US" w:eastAsia="en-US"/>
        </w:rPr>
      </w:pPr>
      <w:r>
        <w:rPr>
          <w:noProof/>
        </w:rPr>
        <w:t>11</w:t>
      </w:r>
      <w:r>
        <w:rPr>
          <w:rFonts w:asciiTheme="minorHAnsi" w:eastAsiaTheme="minorEastAsia" w:hAnsiTheme="minorHAnsi" w:cstheme="minorBidi"/>
          <w:bCs w:val="0"/>
          <w:caps w:val="0"/>
          <w:noProof/>
          <w:szCs w:val="22"/>
          <w:lang w:val="en-US" w:eastAsia="en-US"/>
        </w:rPr>
        <w:tab/>
      </w:r>
      <w:r>
        <w:rPr>
          <w:noProof/>
        </w:rPr>
        <w:t>Architecture</w:t>
      </w:r>
      <w:r>
        <w:rPr>
          <w:noProof/>
        </w:rPr>
        <w:tab/>
      </w:r>
      <w:r>
        <w:rPr>
          <w:noProof/>
        </w:rPr>
        <w:fldChar w:fldCharType="begin"/>
      </w:r>
      <w:r>
        <w:rPr>
          <w:noProof/>
        </w:rPr>
        <w:instrText xml:space="preserve"> PAGEREF _Toc86067730 \h </w:instrText>
      </w:r>
      <w:r>
        <w:rPr>
          <w:noProof/>
        </w:rPr>
      </w:r>
      <w:r>
        <w:rPr>
          <w:noProof/>
        </w:rPr>
        <w:fldChar w:fldCharType="separate"/>
      </w:r>
      <w:r w:rsidR="00CE39BC">
        <w:rPr>
          <w:noProof/>
        </w:rPr>
        <w:t>11</w:t>
      </w:r>
      <w:r>
        <w:rPr>
          <w:noProof/>
        </w:rPr>
        <w:fldChar w:fldCharType="end"/>
      </w:r>
    </w:p>
    <w:p w14:paraId="6EB57DBE" w14:textId="62DEFEE2" w:rsidR="00197253" w:rsidRDefault="00197253">
      <w:pPr>
        <w:pStyle w:val="TOC1"/>
        <w:tabs>
          <w:tab w:val="left" w:pos="600"/>
          <w:tab w:val="right" w:leader="dot" w:pos="9203"/>
        </w:tabs>
        <w:rPr>
          <w:rFonts w:asciiTheme="minorHAnsi" w:eastAsiaTheme="minorEastAsia" w:hAnsiTheme="minorHAnsi" w:cstheme="minorBidi"/>
          <w:bCs w:val="0"/>
          <w:caps w:val="0"/>
          <w:noProof/>
          <w:szCs w:val="22"/>
          <w:lang w:val="en-US" w:eastAsia="en-US"/>
        </w:rPr>
      </w:pPr>
      <w:r>
        <w:rPr>
          <w:noProof/>
        </w:rPr>
        <w:t>12</w:t>
      </w:r>
      <w:r>
        <w:rPr>
          <w:rFonts w:asciiTheme="minorHAnsi" w:eastAsiaTheme="minorEastAsia" w:hAnsiTheme="minorHAnsi" w:cstheme="minorBidi"/>
          <w:bCs w:val="0"/>
          <w:caps w:val="0"/>
          <w:noProof/>
          <w:szCs w:val="22"/>
          <w:lang w:val="en-US" w:eastAsia="en-US"/>
        </w:rPr>
        <w:tab/>
      </w:r>
      <w:r>
        <w:rPr>
          <w:noProof/>
        </w:rPr>
        <w:t>Authority’s ICT System</w:t>
      </w:r>
      <w:r>
        <w:rPr>
          <w:noProof/>
        </w:rPr>
        <w:tab/>
      </w:r>
      <w:r>
        <w:rPr>
          <w:noProof/>
        </w:rPr>
        <w:fldChar w:fldCharType="begin"/>
      </w:r>
      <w:r>
        <w:rPr>
          <w:noProof/>
        </w:rPr>
        <w:instrText xml:space="preserve"> PAGEREF _Toc86067731 \h </w:instrText>
      </w:r>
      <w:r>
        <w:rPr>
          <w:noProof/>
        </w:rPr>
      </w:r>
      <w:r>
        <w:rPr>
          <w:noProof/>
        </w:rPr>
        <w:fldChar w:fldCharType="separate"/>
      </w:r>
      <w:r w:rsidR="00CE39BC">
        <w:rPr>
          <w:noProof/>
        </w:rPr>
        <w:t>11</w:t>
      </w:r>
      <w:r>
        <w:rPr>
          <w:noProof/>
        </w:rPr>
        <w:fldChar w:fldCharType="end"/>
      </w:r>
    </w:p>
    <w:p w14:paraId="43A5D616" w14:textId="30D7823D" w:rsidR="00197253" w:rsidRDefault="00197253">
      <w:pPr>
        <w:pStyle w:val="TOC1"/>
        <w:tabs>
          <w:tab w:val="left" w:pos="600"/>
          <w:tab w:val="right" w:leader="dot" w:pos="9203"/>
        </w:tabs>
        <w:rPr>
          <w:rFonts w:asciiTheme="minorHAnsi" w:eastAsiaTheme="minorEastAsia" w:hAnsiTheme="minorHAnsi" w:cstheme="minorBidi"/>
          <w:bCs w:val="0"/>
          <w:caps w:val="0"/>
          <w:noProof/>
          <w:szCs w:val="22"/>
          <w:lang w:val="en-US" w:eastAsia="en-US"/>
        </w:rPr>
      </w:pPr>
      <w:r>
        <w:rPr>
          <w:noProof/>
        </w:rPr>
        <w:t>13</w:t>
      </w:r>
      <w:r>
        <w:rPr>
          <w:rFonts w:asciiTheme="minorHAnsi" w:eastAsiaTheme="minorEastAsia" w:hAnsiTheme="minorHAnsi" w:cstheme="minorBidi"/>
          <w:bCs w:val="0"/>
          <w:caps w:val="0"/>
          <w:noProof/>
          <w:szCs w:val="22"/>
          <w:lang w:val="en-US" w:eastAsia="en-US"/>
        </w:rPr>
        <w:tab/>
      </w:r>
      <w:r>
        <w:rPr>
          <w:noProof/>
        </w:rPr>
        <w:t>Communications</w:t>
      </w:r>
      <w:r>
        <w:rPr>
          <w:noProof/>
        </w:rPr>
        <w:tab/>
      </w:r>
      <w:r>
        <w:rPr>
          <w:noProof/>
        </w:rPr>
        <w:fldChar w:fldCharType="begin"/>
      </w:r>
      <w:r>
        <w:rPr>
          <w:noProof/>
        </w:rPr>
        <w:instrText xml:space="preserve"> PAGEREF _Toc86067732 \h </w:instrText>
      </w:r>
      <w:r>
        <w:rPr>
          <w:noProof/>
        </w:rPr>
      </w:r>
      <w:r>
        <w:rPr>
          <w:noProof/>
        </w:rPr>
        <w:fldChar w:fldCharType="separate"/>
      </w:r>
      <w:r w:rsidR="00CE39BC">
        <w:rPr>
          <w:noProof/>
        </w:rPr>
        <w:t>14</w:t>
      </w:r>
      <w:r>
        <w:rPr>
          <w:noProof/>
        </w:rPr>
        <w:fldChar w:fldCharType="end"/>
      </w:r>
    </w:p>
    <w:p w14:paraId="4C12F1C4" w14:textId="265ABBC8" w:rsidR="00197253" w:rsidRDefault="00197253">
      <w:pPr>
        <w:pStyle w:val="TOC1"/>
        <w:tabs>
          <w:tab w:val="left" w:pos="600"/>
          <w:tab w:val="right" w:leader="dot" w:pos="9203"/>
        </w:tabs>
        <w:rPr>
          <w:rFonts w:asciiTheme="minorHAnsi" w:eastAsiaTheme="minorEastAsia" w:hAnsiTheme="minorHAnsi" w:cstheme="minorBidi"/>
          <w:bCs w:val="0"/>
          <w:caps w:val="0"/>
          <w:noProof/>
          <w:szCs w:val="22"/>
          <w:lang w:val="en-US" w:eastAsia="en-US"/>
        </w:rPr>
      </w:pPr>
      <w:r>
        <w:rPr>
          <w:noProof/>
        </w:rPr>
        <w:t>14</w:t>
      </w:r>
      <w:r>
        <w:rPr>
          <w:rFonts w:asciiTheme="minorHAnsi" w:eastAsiaTheme="minorEastAsia" w:hAnsiTheme="minorHAnsi" w:cstheme="minorBidi"/>
          <w:bCs w:val="0"/>
          <w:caps w:val="0"/>
          <w:noProof/>
          <w:szCs w:val="22"/>
          <w:lang w:val="en-US" w:eastAsia="en-US"/>
        </w:rPr>
        <w:tab/>
      </w:r>
      <w:r>
        <w:rPr>
          <w:noProof/>
        </w:rPr>
        <w:t>Prisoner access to ICT</w:t>
      </w:r>
      <w:r>
        <w:rPr>
          <w:noProof/>
        </w:rPr>
        <w:tab/>
      </w:r>
      <w:r>
        <w:rPr>
          <w:noProof/>
        </w:rPr>
        <w:fldChar w:fldCharType="begin"/>
      </w:r>
      <w:r>
        <w:rPr>
          <w:noProof/>
        </w:rPr>
        <w:instrText xml:space="preserve"> PAGEREF _Toc86067733 \h </w:instrText>
      </w:r>
      <w:r>
        <w:rPr>
          <w:noProof/>
        </w:rPr>
      </w:r>
      <w:r>
        <w:rPr>
          <w:noProof/>
        </w:rPr>
        <w:fldChar w:fldCharType="separate"/>
      </w:r>
      <w:r w:rsidR="00CE39BC">
        <w:rPr>
          <w:noProof/>
        </w:rPr>
        <w:t>15</w:t>
      </w:r>
      <w:r>
        <w:rPr>
          <w:noProof/>
        </w:rPr>
        <w:fldChar w:fldCharType="end"/>
      </w:r>
    </w:p>
    <w:p w14:paraId="699ABFF1" w14:textId="0DD1DC00" w:rsidR="001F1CDA" w:rsidRPr="002D1C43" w:rsidRDefault="001F1CDA" w:rsidP="001F1CDA">
      <w:r w:rsidRPr="002D1C43">
        <w:rPr>
          <w:rFonts w:ascii="Arial" w:hAnsi="Arial"/>
          <w:sz w:val="24"/>
        </w:rPr>
        <w:fldChar w:fldCharType="end"/>
      </w:r>
    </w:p>
    <w:p w14:paraId="70C26374" w14:textId="0BFF4D1C" w:rsidR="001F1CDA" w:rsidRPr="001F1CDA" w:rsidRDefault="00620D3F" w:rsidP="001F50CC">
      <w:pPr>
        <w:pStyle w:val="Level1"/>
        <w:keepNext/>
      </w:pPr>
      <w:bookmarkStart w:id="3" w:name="WDXFirstTOC"/>
      <w:bookmarkEnd w:id="3"/>
      <w:r w:rsidRPr="001F1CDA">
        <w:rPr>
          <w:rStyle w:val="Level1asHeadingtext"/>
        </w:rPr>
        <w:br w:type="page"/>
      </w:r>
      <w:r w:rsidR="001F1CDA">
        <w:rPr>
          <w:rStyle w:val="Level1asHeadingtext"/>
        </w:rPr>
        <w:lastRenderedPageBreak/>
        <w:fldChar w:fldCharType="begin"/>
      </w:r>
      <w:r w:rsidR="001F1CDA" w:rsidRPr="001F1CDA">
        <w:instrText xml:space="preserve">  TC "</w:instrText>
      </w:r>
      <w:r w:rsidR="001F1CDA" w:rsidRPr="00B86E83">
        <w:fldChar w:fldCharType="begin"/>
      </w:r>
      <w:r w:rsidR="001F1CDA" w:rsidRPr="001F1CDA">
        <w:instrText xml:space="preserve"> REF _Ref434246261 \r </w:instrText>
      </w:r>
      <w:r w:rsidR="001F1CDA" w:rsidRPr="00B86E83">
        <w:fldChar w:fldCharType="separate"/>
      </w:r>
      <w:bookmarkStart w:id="4" w:name="_Toc13733714"/>
      <w:bookmarkStart w:id="5" w:name="_Toc86067720"/>
      <w:r w:rsidR="00CE39BC">
        <w:instrText>1</w:instrText>
      </w:r>
      <w:r w:rsidR="001F1CDA" w:rsidRPr="00B86E83">
        <w:fldChar w:fldCharType="end"/>
      </w:r>
      <w:r w:rsidR="001F1CDA">
        <w:tab/>
        <w:instrText>Definitions</w:instrText>
      </w:r>
      <w:bookmarkEnd w:id="4"/>
      <w:bookmarkEnd w:id="5"/>
      <w:r w:rsidR="001F1CDA" w:rsidRPr="001F1CDA">
        <w:instrText xml:space="preserve">" \l1 </w:instrText>
      </w:r>
      <w:r w:rsidR="001F1CDA">
        <w:rPr>
          <w:rStyle w:val="Level1asHeadingtext"/>
        </w:rPr>
        <w:fldChar w:fldCharType="end"/>
      </w:r>
      <w:bookmarkStart w:id="6" w:name="_Ref434246261"/>
      <w:r w:rsidR="001F1CDA">
        <w:rPr>
          <w:rStyle w:val="Level1asHeadingtext"/>
        </w:rPr>
        <w:t>Definitions</w:t>
      </w:r>
      <w:bookmarkEnd w:id="6"/>
    </w:p>
    <w:p w14:paraId="6C6E5059" w14:textId="4B5FAC2E" w:rsidR="00620D3F" w:rsidRPr="001F1CDA" w:rsidRDefault="00620D3F" w:rsidP="001F1CDA">
      <w:pPr>
        <w:pStyle w:val="Level2"/>
      </w:pPr>
      <w:r w:rsidRPr="001F1CDA">
        <w:t xml:space="preserve">For the purpose of this </w:t>
      </w:r>
      <w:r w:rsidR="004F712D" w:rsidRPr="006E69DC">
        <w:rPr>
          <w:b/>
        </w:rPr>
        <w:t xml:space="preserve">Schedule </w:t>
      </w:r>
      <w:r w:rsidR="00A90690" w:rsidRPr="006E69DC">
        <w:rPr>
          <w:b/>
        </w:rPr>
        <w:t>2 (Digital)</w:t>
      </w:r>
      <w:r w:rsidRPr="00B86E83">
        <w:rPr>
          <w:b/>
        </w:rPr>
        <w:t>,</w:t>
      </w:r>
      <w:r w:rsidRPr="001F1CDA">
        <w:t xml:space="preserve"> unless the context otherwise requires:</w:t>
      </w:r>
    </w:p>
    <w:tbl>
      <w:tblPr>
        <w:tblW w:w="0" w:type="auto"/>
        <w:tblInd w:w="817" w:type="dxa"/>
        <w:tblLook w:val="04A0" w:firstRow="1" w:lastRow="0" w:firstColumn="1" w:lastColumn="0" w:noHBand="0" w:noVBand="1"/>
      </w:tblPr>
      <w:tblGrid>
        <w:gridCol w:w="3265"/>
        <w:gridCol w:w="14"/>
        <w:gridCol w:w="5054"/>
        <w:gridCol w:w="63"/>
      </w:tblGrid>
      <w:tr w:rsidR="00EE2575" w:rsidRPr="00EE2575" w14:paraId="716806AC" w14:textId="77777777" w:rsidTr="00EE2575">
        <w:trPr>
          <w:gridAfter w:val="1"/>
          <w:wAfter w:w="63" w:type="dxa"/>
        </w:trPr>
        <w:tc>
          <w:tcPr>
            <w:tcW w:w="3265" w:type="dxa"/>
            <w:shd w:val="clear" w:color="auto" w:fill="auto"/>
            <w:hideMark/>
          </w:tcPr>
          <w:p w14:paraId="75890834" w14:textId="77777777" w:rsidR="006A6545" w:rsidRPr="00EE2575" w:rsidRDefault="006A6545" w:rsidP="0075330C">
            <w:pPr>
              <w:spacing w:after="240" w:line="312" w:lineRule="auto"/>
              <w:jc w:val="left"/>
              <w:rPr>
                <w:rFonts w:ascii="Times New Roman" w:eastAsia="SimSun" w:hAnsi="Times New Roman"/>
                <w:b/>
                <w:sz w:val="22"/>
                <w:szCs w:val="22"/>
              </w:rPr>
            </w:pPr>
            <w:r w:rsidRPr="00EE2575">
              <w:rPr>
                <w:rFonts w:ascii="Times New Roman" w:eastAsia="SimSun" w:hAnsi="Times New Roman"/>
                <w:b/>
                <w:sz w:val="22"/>
                <w:szCs w:val="22"/>
              </w:rPr>
              <w:t>"API"</w:t>
            </w:r>
          </w:p>
        </w:tc>
        <w:tc>
          <w:tcPr>
            <w:tcW w:w="5068" w:type="dxa"/>
            <w:gridSpan w:val="2"/>
            <w:shd w:val="clear" w:color="auto" w:fill="auto"/>
            <w:hideMark/>
          </w:tcPr>
          <w:p w14:paraId="250CA6CF" w14:textId="77777777" w:rsidR="006A6545" w:rsidRPr="00EE2575" w:rsidRDefault="006A6545" w:rsidP="008F28F5">
            <w:pPr>
              <w:spacing w:after="240" w:line="312" w:lineRule="auto"/>
              <w:jc w:val="left"/>
              <w:rPr>
                <w:rFonts w:ascii="Times New Roman" w:eastAsia="SimSun" w:hAnsi="Times New Roman"/>
                <w:sz w:val="22"/>
                <w:szCs w:val="22"/>
              </w:rPr>
            </w:pPr>
            <w:r w:rsidRPr="00EE2575">
              <w:rPr>
                <w:rFonts w:ascii="Times New Roman" w:eastAsia="SimSun" w:hAnsi="Times New Roman"/>
                <w:sz w:val="22"/>
                <w:szCs w:val="22"/>
              </w:rPr>
              <w:t>means 'Application Programme Interface' and is a mechanism for applications to exchange data and access functionality in a standardised way independent of underlying technology differences, abstracting the implementation complexities of the underlying system or database behind a simple and consistent interface;</w:t>
            </w:r>
          </w:p>
        </w:tc>
      </w:tr>
      <w:tr w:rsidR="00EE2575" w:rsidRPr="00EE2575" w14:paraId="6F0944B8" w14:textId="77777777" w:rsidTr="00EE2575">
        <w:trPr>
          <w:gridAfter w:val="1"/>
          <w:wAfter w:w="63" w:type="dxa"/>
        </w:trPr>
        <w:tc>
          <w:tcPr>
            <w:tcW w:w="3265" w:type="dxa"/>
            <w:shd w:val="clear" w:color="auto" w:fill="auto"/>
            <w:hideMark/>
          </w:tcPr>
          <w:p w14:paraId="3ED4EC85" w14:textId="77777777" w:rsidR="006A6545" w:rsidRPr="00EE2575" w:rsidRDefault="006A6545" w:rsidP="00224866">
            <w:pPr>
              <w:spacing w:after="240" w:line="312" w:lineRule="auto"/>
              <w:ind w:left="34" w:hanging="34"/>
              <w:jc w:val="left"/>
              <w:rPr>
                <w:rFonts w:ascii="Times New Roman" w:eastAsia="SimSun" w:hAnsi="Times New Roman"/>
                <w:b/>
                <w:sz w:val="22"/>
                <w:szCs w:val="22"/>
              </w:rPr>
            </w:pPr>
            <w:r w:rsidRPr="00EE2575">
              <w:rPr>
                <w:rFonts w:ascii="Times New Roman" w:eastAsia="SimSun" w:hAnsi="Times New Roman"/>
                <w:b/>
                <w:sz w:val="22"/>
                <w:szCs w:val="22"/>
              </w:rPr>
              <w:t>"Authority Software Applications"</w:t>
            </w:r>
          </w:p>
        </w:tc>
        <w:tc>
          <w:tcPr>
            <w:tcW w:w="5068" w:type="dxa"/>
            <w:gridSpan w:val="2"/>
            <w:shd w:val="clear" w:color="auto" w:fill="auto"/>
            <w:hideMark/>
          </w:tcPr>
          <w:p w14:paraId="098283DC" w14:textId="77777777" w:rsidR="006A6545" w:rsidRPr="00EE2575" w:rsidRDefault="006A6545" w:rsidP="008F28F5">
            <w:pPr>
              <w:spacing w:after="240" w:line="312" w:lineRule="auto"/>
              <w:jc w:val="left"/>
              <w:rPr>
                <w:rFonts w:ascii="Times New Roman" w:eastAsia="SimSun" w:hAnsi="Times New Roman"/>
                <w:b/>
                <w:sz w:val="22"/>
                <w:szCs w:val="22"/>
              </w:rPr>
            </w:pPr>
            <w:r w:rsidRPr="00EE2575">
              <w:rPr>
                <w:rFonts w:ascii="Times New Roman" w:eastAsia="SimSun" w:hAnsi="Times New Roman"/>
                <w:sz w:val="22"/>
                <w:szCs w:val="22"/>
              </w:rPr>
              <w:t xml:space="preserve">means the Authority Software and databases provided by the Authority to provide functionality for business processes and retain a master record of data; </w:t>
            </w:r>
          </w:p>
        </w:tc>
      </w:tr>
      <w:tr w:rsidR="00EE2575" w:rsidRPr="00EE2575" w14:paraId="44F76D7A" w14:textId="77777777" w:rsidTr="00EE2575">
        <w:trPr>
          <w:gridAfter w:val="1"/>
          <w:wAfter w:w="63" w:type="dxa"/>
        </w:trPr>
        <w:tc>
          <w:tcPr>
            <w:tcW w:w="3265" w:type="dxa"/>
            <w:shd w:val="clear" w:color="auto" w:fill="auto"/>
          </w:tcPr>
          <w:p w14:paraId="43741574" w14:textId="6C5C6D83" w:rsidR="006A6545" w:rsidRPr="00EE2575" w:rsidRDefault="006A6545" w:rsidP="006A6545">
            <w:pPr>
              <w:spacing w:after="240" w:line="312" w:lineRule="auto"/>
              <w:ind w:left="34" w:hanging="34"/>
              <w:jc w:val="left"/>
              <w:rPr>
                <w:rFonts w:ascii="Times New Roman" w:eastAsia="SimSun" w:hAnsi="Times New Roman"/>
                <w:b/>
                <w:sz w:val="22"/>
                <w:szCs w:val="22"/>
              </w:rPr>
            </w:pPr>
            <w:r w:rsidRPr="00EE2575">
              <w:rPr>
                <w:rFonts w:ascii="Times New Roman" w:eastAsia="SimSun" w:hAnsi="Times New Roman"/>
                <w:b/>
                <w:sz w:val="22"/>
                <w:szCs w:val="22"/>
              </w:rPr>
              <w:t>"Curious"</w:t>
            </w:r>
          </w:p>
        </w:tc>
        <w:tc>
          <w:tcPr>
            <w:tcW w:w="5068" w:type="dxa"/>
            <w:gridSpan w:val="2"/>
            <w:shd w:val="clear" w:color="auto" w:fill="auto"/>
          </w:tcPr>
          <w:p w14:paraId="5767D230" w14:textId="20F6D87D" w:rsidR="006A6545" w:rsidRPr="00EE2575" w:rsidRDefault="006A6545" w:rsidP="006A6545">
            <w:pPr>
              <w:spacing w:after="240" w:line="312" w:lineRule="auto"/>
              <w:jc w:val="left"/>
              <w:rPr>
                <w:rFonts w:ascii="Times New Roman" w:hAnsi="Times New Roman"/>
                <w:sz w:val="22"/>
                <w:szCs w:val="22"/>
                <w:shd w:val="clear" w:color="auto" w:fill="FFFFFF"/>
              </w:rPr>
            </w:pPr>
            <w:r w:rsidRPr="00EE2575">
              <w:rPr>
                <w:rFonts w:ascii="Times New Roman" w:hAnsi="Times New Roman"/>
                <w:sz w:val="22"/>
                <w:szCs w:val="22"/>
                <w:shd w:val="clear" w:color="auto" w:fill="FFFFFF"/>
              </w:rPr>
              <w:t xml:space="preserve">means a management information system, which is to be used by the </w:t>
            </w:r>
            <w:r w:rsidR="00087898">
              <w:rPr>
                <w:rFonts w:ascii="Times New Roman" w:hAnsi="Times New Roman"/>
                <w:sz w:val="22"/>
                <w:szCs w:val="22"/>
                <w:shd w:val="clear" w:color="auto" w:fill="FFFFFF"/>
              </w:rPr>
              <w:t>Education</w:t>
            </w:r>
            <w:r w:rsidR="009C2C40">
              <w:rPr>
                <w:rFonts w:ascii="Times New Roman" w:hAnsi="Times New Roman"/>
                <w:sz w:val="22"/>
                <w:szCs w:val="22"/>
                <w:shd w:val="clear" w:color="auto" w:fill="FFFFFF"/>
              </w:rPr>
              <w:t xml:space="preserve"> </w:t>
            </w:r>
            <w:r w:rsidRPr="00EE2575">
              <w:rPr>
                <w:rFonts w:ascii="Times New Roman" w:hAnsi="Times New Roman"/>
                <w:sz w:val="22"/>
                <w:szCs w:val="22"/>
                <w:shd w:val="clear" w:color="auto" w:fill="FFFFFF"/>
              </w:rPr>
              <w:t xml:space="preserve">Providers to record data on the </w:t>
            </w:r>
            <w:r w:rsidR="00087898">
              <w:rPr>
                <w:rFonts w:ascii="Times New Roman" w:hAnsi="Times New Roman"/>
                <w:sz w:val="22"/>
                <w:szCs w:val="22"/>
                <w:shd w:val="clear" w:color="auto" w:fill="FFFFFF"/>
              </w:rPr>
              <w:t>Education</w:t>
            </w:r>
            <w:r w:rsidR="000230D9">
              <w:rPr>
                <w:rFonts w:ascii="Times New Roman" w:hAnsi="Times New Roman"/>
                <w:sz w:val="22"/>
                <w:szCs w:val="22"/>
                <w:shd w:val="clear" w:color="auto" w:fill="FFFFFF"/>
              </w:rPr>
              <w:t xml:space="preserve"> </w:t>
            </w:r>
            <w:r w:rsidRPr="00EE2575">
              <w:rPr>
                <w:rFonts w:ascii="Times New Roman" w:hAnsi="Times New Roman"/>
                <w:sz w:val="22"/>
                <w:szCs w:val="22"/>
                <w:shd w:val="clear" w:color="auto" w:fill="FFFFFF"/>
              </w:rPr>
              <w:t>Services which is automatically submitted to the Authority to evaluate performance;</w:t>
            </w:r>
          </w:p>
        </w:tc>
      </w:tr>
      <w:tr w:rsidR="00EE2575" w:rsidRPr="00EE2575" w14:paraId="258DCDC0" w14:textId="77777777" w:rsidTr="00EE2575">
        <w:trPr>
          <w:gridAfter w:val="1"/>
          <w:wAfter w:w="63" w:type="dxa"/>
        </w:trPr>
        <w:tc>
          <w:tcPr>
            <w:tcW w:w="3265" w:type="dxa"/>
            <w:shd w:val="clear" w:color="auto" w:fill="auto"/>
          </w:tcPr>
          <w:p w14:paraId="519E30B7" w14:textId="77777777" w:rsidR="006A6545" w:rsidRPr="00EE2575" w:rsidRDefault="006A6545" w:rsidP="006A6545">
            <w:pPr>
              <w:spacing w:after="240" w:line="312" w:lineRule="auto"/>
              <w:ind w:left="34" w:hanging="34"/>
              <w:jc w:val="left"/>
              <w:rPr>
                <w:rFonts w:ascii="Times New Roman" w:eastAsia="SimSun" w:hAnsi="Times New Roman"/>
                <w:b/>
                <w:sz w:val="22"/>
                <w:szCs w:val="22"/>
              </w:rPr>
            </w:pPr>
            <w:r w:rsidRPr="00EE2575">
              <w:rPr>
                <w:rFonts w:ascii="Times New Roman" w:eastAsia="SimSun" w:hAnsi="Times New Roman"/>
                <w:b/>
                <w:sz w:val="22"/>
                <w:szCs w:val="22"/>
              </w:rPr>
              <w:t>"Cyber Security Incident"</w:t>
            </w:r>
          </w:p>
        </w:tc>
        <w:tc>
          <w:tcPr>
            <w:tcW w:w="5068" w:type="dxa"/>
            <w:gridSpan w:val="2"/>
            <w:shd w:val="clear" w:color="auto" w:fill="auto"/>
          </w:tcPr>
          <w:p w14:paraId="3CBFCFA5" w14:textId="77777777" w:rsidR="006A6545" w:rsidRPr="00EE2575" w:rsidRDefault="006A6545" w:rsidP="006A6545">
            <w:pPr>
              <w:spacing w:after="240" w:line="312" w:lineRule="auto"/>
              <w:jc w:val="left"/>
              <w:rPr>
                <w:rFonts w:ascii="Times New Roman" w:hAnsi="Times New Roman"/>
                <w:sz w:val="22"/>
                <w:szCs w:val="22"/>
                <w:shd w:val="clear" w:color="auto" w:fill="FFFFFF"/>
              </w:rPr>
            </w:pPr>
            <w:r w:rsidRPr="00EE2575">
              <w:rPr>
                <w:rFonts w:ascii="Times New Roman" w:hAnsi="Times New Roman"/>
                <w:sz w:val="22"/>
                <w:szCs w:val="22"/>
                <w:shd w:val="clear" w:color="auto" w:fill="FFFFFF"/>
              </w:rPr>
              <w:t xml:space="preserve">means any malicious act or suspicious event that compromises, or is an attempt to compromise, the Electronic </w:t>
            </w:r>
            <w:r w:rsidRPr="00EE2575">
              <w:rPr>
                <w:rFonts w:ascii="Times New Roman" w:eastAsia="SimSun" w:hAnsi="Times New Roman"/>
                <w:sz w:val="22"/>
                <w:szCs w:val="22"/>
              </w:rPr>
              <w:t>Security</w:t>
            </w:r>
            <w:r w:rsidRPr="00EE2575">
              <w:rPr>
                <w:rFonts w:ascii="Times New Roman" w:hAnsi="Times New Roman"/>
                <w:sz w:val="22"/>
                <w:szCs w:val="22"/>
                <w:shd w:val="clear" w:color="auto" w:fill="FFFFFF"/>
              </w:rPr>
              <w:t xml:space="preserve"> Perimeter or Physical Security Perimeter of a Critical Cyber Asset, or, Disrupts, or was an attempt to Disrupt, the operation of a Critical Cyber Asset;</w:t>
            </w:r>
          </w:p>
        </w:tc>
      </w:tr>
      <w:tr w:rsidR="00EE2575" w:rsidRPr="00EE2575" w14:paraId="3ECF805D" w14:textId="77777777" w:rsidTr="00EE2575">
        <w:trPr>
          <w:gridAfter w:val="1"/>
          <w:wAfter w:w="63" w:type="dxa"/>
        </w:trPr>
        <w:tc>
          <w:tcPr>
            <w:tcW w:w="3265" w:type="dxa"/>
            <w:shd w:val="clear" w:color="auto" w:fill="auto"/>
          </w:tcPr>
          <w:p w14:paraId="4C1B0C4D" w14:textId="77777777" w:rsidR="006A6545" w:rsidRPr="00EE2575" w:rsidRDefault="006A6545" w:rsidP="006A6545">
            <w:pPr>
              <w:spacing w:after="240" w:line="312" w:lineRule="auto"/>
              <w:ind w:left="360" w:hanging="360"/>
              <w:jc w:val="left"/>
              <w:rPr>
                <w:rFonts w:ascii="Times New Roman" w:eastAsia="SimSun" w:hAnsi="Times New Roman"/>
                <w:b/>
                <w:sz w:val="22"/>
                <w:szCs w:val="22"/>
              </w:rPr>
            </w:pPr>
            <w:r w:rsidRPr="00EE2575">
              <w:rPr>
                <w:rFonts w:ascii="Times New Roman" w:eastAsia="SimSun" w:hAnsi="Times New Roman"/>
                <w:b/>
                <w:sz w:val="22"/>
                <w:szCs w:val="22"/>
              </w:rPr>
              <w:t>"Data Exchange"</w:t>
            </w:r>
          </w:p>
        </w:tc>
        <w:tc>
          <w:tcPr>
            <w:tcW w:w="5068" w:type="dxa"/>
            <w:gridSpan w:val="2"/>
            <w:shd w:val="clear" w:color="auto" w:fill="auto"/>
          </w:tcPr>
          <w:p w14:paraId="44B3BFBD" w14:textId="77777777" w:rsidR="006A6545" w:rsidRPr="00EE2575" w:rsidRDefault="006A6545" w:rsidP="006A6545">
            <w:pPr>
              <w:spacing w:after="240" w:line="312" w:lineRule="auto"/>
              <w:jc w:val="left"/>
              <w:rPr>
                <w:rFonts w:ascii="Times New Roman" w:hAnsi="Times New Roman"/>
                <w:sz w:val="22"/>
                <w:szCs w:val="22"/>
                <w:shd w:val="clear" w:color="auto" w:fill="FFFFFF"/>
              </w:rPr>
            </w:pPr>
            <w:r w:rsidRPr="00EE2575">
              <w:rPr>
                <w:rFonts w:ascii="Times New Roman" w:hAnsi="Times New Roman"/>
                <w:sz w:val="22"/>
                <w:szCs w:val="22"/>
                <w:shd w:val="clear" w:color="auto" w:fill="FFFFFF"/>
              </w:rPr>
              <w:t>means a process of sharing data between different computer programmes by taking data structured under one source and transforming it to data structured under another source;</w:t>
            </w:r>
          </w:p>
        </w:tc>
      </w:tr>
      <w:tr w:rsidR="00EE2575" w:rsidRPr="00EE2575" w14:paraId="649FC024" w14:textId="77777777" w:rsidTr="00EE2575">
        <w:trPr>
          <w:gridAfter w:val="1"/>
          <w:wAfter w:w="63" w:type="dxa"/>
        </w:trPr>
        <w:tc>
          <w:tcPr>
            <w:tcW w:w="3265" w:type="dxa"/>
            <w:shd w:val="clear" w:color="auto" w:fill="auto"/>
          </w:tcPr>
          <w:p w14:paraId="397C4D4C" w14:textId="77777777" w:rsidR="006A6545" w:rsidRPr="00EE2575" w:rsidRDefault="006A6545" w:rsidP="006A6545">
            <w:pPr>
              <w:spacing w:after="240" w:line="312" w:lineRule="auto"/>
              <w:ind w:left="34" w:hanging="34"/>
              <w:jc w:val="left"/>
              <w:rPr>
                <w:rFonts w:ascii="Times New Roman" w:eastAsia="SimSun" w:hAnsi="Times New Roman"/>
                <w:b/>
                <w:sz w:val="22"/>
                <w:szCs w:val="22"/>
              </w:rPr>
            </w:pPr>
            <w:r w:rsidRPr="00EE2575">
              <w:rPr>
                <w:rFonts w:ascii="Times New Roman" w:eastAsia="SimSun" w:hAnsi="Times New Roman"/>
                <w:b/>
                <w:sz w:val="22"/>
                <w:szCs w:val="22"/>
              </w:rPr>
              <w:t>"Excellent and Quality in Probation Processes" or "</w:t>
            </w:r>
            <w:proofErr w:type="spellStart"/>
            <w:r w:rsidRPr="00EE2575">
              <w:rPr>
                <w:rFonts w:ascii="Times New Roman" w:eastAsia="SimSun" w:hAnsi="Times New Roman"/>
                <w:b/>
                <w:sz w:val="22"/>
                <w:szCs w:val="22"/>
              </w:rPr>
              <w:t>EQuiP</w:t>
            </w:r>
            <w:proofErr w:type="spellEnd"/>
            <w:r w:rsidRPr="00EE2575">
              <w:rPr>
                <w:rFonts w:ascii="Times New Roman" w:eastAsia="SimSun" w:hAnsi="Times New Roman"/>
                <w:b/>
                <w:sz w:val="22"/>
                <w:szCs w:val="22"/>
              </w:rPr>
              <w:t>"</w:t>
            </w:r>
          </w:p>
        </w:tc>
        <w:tc>
          <w:tcPr>
            <w:tcW w:w="5068" w:type="dxa"/>
            <w:gridSpan w:val="2"/>
            <w:shd w:val="clear" w:color="auto" w:fill="auto"/>
          </w:tcPr>
          <w:p w14:paraId="70AE2A75" w14:textId="77777777" w:rsidR="006A6545" w:rsidRPr="00EE2575" w:rsidRDefault="006A6545" w:rsidP="006A6545">
            <w:pPr>
              <w:spacing w:after="240" w:line="312" w:lineRule="auto"/>
              <w:jc w:val="left"/>
              <w:rPr>
                <w:rFonts w:ascii="Times New Roman" w:eastAsia="SimSun" w:hAnsi="Times New Roman"/>
                <w:sz w:val="22"/>
                <w:szCs w:val="22"/>
              </w:rPr>
            </w:pPr>
            <w:r w:rsidRPr="00EE2575">
              <w:rPr>
                <w:rFonts w:ascii="Times New Roman" w:eastAsia="SimSun" w:hAnsi="Times New Roman"/>
                <w:sz w:val="22"/>
                <w:szCs w:val="22"/>
              </w:rPr>
              <w:t>means the process mapping software used by the National Probation Service to map and manage its processes including those for Offender Management;</w:t>
            </w:r>
          </w:p>
        </w:tc>
      </w:tr>
      <w:tr w:rsidR="00EE2575" w:rsidRPr="00EE2575" w14:paraId="3E5D4054" w14:textId="77777777" w:rsidTr="00EE2575">
        <w:tc>
          <w:tcPr>
            <w:tcW w:w="3279" w:type="dxa"/>
            <w:gridSpan w:val="2"/>
            <w:shd w:val="clear" w:color="auto" w:fill="auto"/>
            <w:hideMark/>
          </w:tcPr>
          <w:p w14:paraId="5F9B05CF" w14:textId="77777777" w:rsidR="006A6545" w:rsidRPr="00EE2575" w:rsidRDefault="006A6545" w:rsidP="006A6545">
            <w:pPr>
              <w:spacing w:after="240" w:line="312" w:lineRule="auto"/>
              <w:ind w:left="34" w:hanging="34"/>
              <w:jc w:val="left"/>
              <w:rPr>
                <w:rFonts w:ascii="Times New Roman" w:eastAsia="SimSun" w:hAnsi="Times New Roman"/>
                <w:b/>
                <w:sz w:val="22"/>
                <w:szCs w:val="22"/>
              </w:rPr>
            </w:pPr>
            <w:r w:rsidRPr="00EE2575">
              <w:rPr>
                <w:rFonts w:ascii="Times New Roman" w:eastAsia="SimSun" w:hAnsi="Times New Roman"/>
                <w:b/>
                <w:sz w:val="22"/>
                <w:szCs w:val="22"/>
              </w:rPr>
              <w:t>"Government Classification Scheme"</w:t>
            </w:r>
          </w:p>
        </w:tc>
        <w:tc>
          <w:tcPr>
            <w:tcW w:w="5117" w:type="dxa"/>
            <w:gridSpan w:val="2"/>
            <w:shd w:val="clear" w:color="auto" w:fill="auto"/>
            <w:hideMark/>
          </w:tcPr>
          <w:p w14:paraId="593AC325" w14:textId="77777777" w:rsidR="006A6545" w:rsidRPr="00EE2575" w:rsidRDefault="006A6545" w:rsidP="006A6545">
            <w:pPr>
              <w:spacing w:after="240" w:line="312" w:lineRule="auto"/>
              <w:jc w:val="left"/>
              <w:rPr>
                <w:rFonts w:ascii="Times New Roman" w:eastAsia="SimSun" w:hAnsi="Times New Roman"/>
                <w:sz w:val="22"/>
                <w:szCs w:val="22"/>
              </w:rPr>
            </w:pPr>
            <w:r w:rsidRPr="00EE2575">
              <w:rPr>
                <w:rFonts w:ascii="Times New Roman" w:eastAsia="SimSun" w:hAnsi="Times New Roman"/>
                <w:sz w:val="22"/>
                <w:szCs w:val="22"/>
              </w:rPr>
              <w:t xml:space="preserve">means the 'Government Security Classification Policy' which came into force in May 2018 (as amended from time to time) and describes how the Government classifies information assets to ensure they are appropriately protected and which applies to all information that the Government collects, stores, </w:t>
            </w:r>
            <w:r w:rsidRPr="00EE2575">
              <w:rPr>
                <w:rFonts w:ascii="Times New Roman" w:eastAsia="SimSun" w:hAnsi="Times New Roman"/>
                <w:sz w:val="22"/>
                <w:szCs w:val="22"/>
              </w:rPr>
              <w:lastRenderedPageBreak/>
              <w:t>processes, generates or shares to deliver services and conduct business;</w:t>
            </w:r>
          </w:p>
        </w:tc>
      </w:tr>
      <w:tr w:rsidR="00EE2575" w:rsidRPr="00EE2575" w14:paraId="268893F5" w14:textId="77777777" w:rsidTr="00EE2575">
        <w:tc>
          <w:tcPr>
            <w:tcW w:w="3279" w:type="dxa"/>
            <w:gridSpan w:val="2"/>
            <w:shd w:val="clear" w:color="auto" w:fill="auto"/>
            <w:hideMark/>
          </w:tcPr>
          <w:p w14:paraId="1A79A0D9" w14:textId="77777777" w:rsidR="006A6545" w:rsidRPr="00EE2575" w:rsidRDefault="006A6545" w:rsidP="006A6545">
            <w:pPr>
              <w:spacing w:after="240" w:line="312" w:lineRule="auto"/>
              <w:ind w:left="34" w:hanging="34"/>
              <w:jc w:val="left"/>
              <w:rPr>
                <w:rFonts w:ascii="Times New Roman" w:eastAsia="SimSun" w:hAnsi="Times New Roman"/>
                <w:b/>
                <w:sz w:val="22"/>
                <w:szCs w:val="22"/>
              </w:rPr>
            </w:pPr>
            <w:r w:rsidRPr="00EE2575">
              <w:rPr>
                <w:rFonts w:ascii="Times New Roman" w:eastAsia="SimSun" w:hAnsi="Times New Roman"/>
                <w:b/>
                <w:sz w:val="22"/>
                <w:szCs w:val="22"/>
              </w:rPr>
              <w:lastRenderedPageBreak/>
              <w:t>"HMG Standards and Guidance"</w:t>
            </w:r>
          </w:p>
        </w:tc>
        <w:tc>
          <w:tcPr>
            <w:tcW w:w="5117" w:type="dxa"/>
            <w:gridSpan w:val="2"/>
            <w:shd w:val="clear" w:color="auto" w:fill="auto"/>
            <w:hideMark/>
          </w:tcPr>
          <w:p w14:paraId="471C5F80" w14:textId="77777777" w:rsidR="006A6545" w:rsidRPr="00EE2575" w:rsidRDefault="006A6545" w:rsidP="006A6545">
            <w:pPr>
              <w:spacing w:after="240" w:line="312" w:lineRule="auto"/>
              <w:jc w:val="left"/>
              <w:rPr>
                <w:rFonts w:ascii="Times New Roman" w:eastAsia="SimSun" w:hAnsi="Times New Roman"/>
                <w:sz w:val="22"/>
                <w:szCs w:val="22"/>
              </w:rPr>
            </w:pPr>
            <w:r w:rsidRPr="00EE2575">
              <w:rPr>
                <w:rFonts w:ascii="Times New Roman" w:eastAsia="SimSun" w:hAnsi="Times New Roman"/>
                <w:sz w:val="22"/>
                <w:szCs w:val="22"/>
              </w:rPr>
              <w:t>means the Government Digital Service's 'Technology Code of Practice and Service Standard', the National Cyber Security Centre's policies and guidance and the Cabinet Office's Security Standards (as amended from time to time);</w:t>
            </w:r>
          </w:p>
        </w:tc>
      </w:tr>
      <w:tr w:rsidR="00EE2575" w:rsidRPr="00EE2575" w14:paraId="2BB0F39E" w14:textId="77777777" w:rsidTr="00EE2575">
        <w:tc>
          <w:tcPr>
            <w:tcW w:w="3279" w:type="dxa"/>
            <w:gridSpan w:val="2"/>
            <w:shd w:val="clear" w:color="auto" w:fill="auto"/>
            <w:hideMark/>
          </w:tcPr>
          <w:p w14:paraId="60A0EB67" w14:textId="77777777" w:rsidR="006A6545" w:rsidRPr="00EE2575" w:rsidRDefault="006A6545" w:rsidP="006A6545">
            <w:pPr>
              <w:spacing w:after="240" w:line="312" w:lineRule="auto"/>
              <w:ind w:left="360" w:hanging="360"/>
              <w:jc w:val="left"/>
              <w:rPr>
                <w:rFonts w:ascii="Times New Roman" w:eastAsia="SimSun" w:hAnsi="Times New Roman"/>
                <w:b/>
                <w:sz w:val="22"/>
                <w:szCs w:val="22"/>
              </w:rPr>
            </w:pPr>
            <w:r w:rsidRPr="00EE2575">
              <w:rPr>
                <w:rFonts w:ascii="Times New Roman" w:eastAsia="SimSun" w:hAnsi="Times New Roman"/>
                <w:b/>
                <w:sz w:val="22"/>
                <w:szCs w:val="22"/>
              </w:rPr>
              <w:t>"HMPPS Data"</w:t>
            </w:r>
          </w:p>
        </w:tc>
        <w:tc>
          <w:tcPr>
            <w:tcW w:w="5117" w:type="dxa"/>
            <w:gridSpan w:val="2"/>
            <w:shd w:val="clear" w:color="auto" w:fill="auto"/>
            <w:hideMark/>
          </w:tcPr>
          <w:p w14:paraId="1873C09D" w14:textId="77777777" w:rsidR="006A6545" w:rsidRPr="00EE2575" w:rsidRDefault="006A6545" w:rsidP="006A6545">
            <w:pPr>
              <w:spacing w:after="240" w:line="312" w:lineRule="auto"/>
              <w:jc w:val="left"/>
              <w:rPr>
                <w:rFonts w:ascii="Times New Roman" w:eastAsia="SimSun" w:hAnsi="Times New Roman"/>
                <w:sz w:val="22"/>
                <w:szCs w:val="22"/>
              </w:rPr>
            </w:pPr>
            <w:r w:rsidRPr="00EE2575">
              <w:rPr>
                <w:rFonts w:ascii="Times New Roman" w:eastAsia="SimSun" w:hAnsi="Times New Roman"/>
                <w:sz w:val="22"/>
                <w:szCs w:val="22"/>
              </w:rPr>
              <w:t>means Authority data relating to Offender Management;</w:t>
            </w:r>
          </w:p>
        </w:tc>
      </w:tr>
      <w:tr w:rsidR="00EE2575" w:rsidRPr="00EE2575" w14:paraId="62E4A581" w14:textId="77777777" w:rsidTr="00EE2575">
        <w:tc>
          <w:tcPr>
            <w:tcW w:w="3279" w:type="dxa"/>
            <w:gridSpan w:val="2"/>
            <w:shd w:val="clear" w:color="auto" w:fill="auto"/>
            <w:hideMark/>
          </w:tcPr>
          <w:p w14:paraId="3E7ED129" w14:textId="77777777" w:rsidR="006A6545" w:rsidRPr="00EE2575" w:rsidRDefault="006A6545" w:rsidP="006A6545">
            <w:pPr>
              <w:spacing w:after="240" w:line="312" w:lineRule="auto"/>
              <w:ind w:left="360" w:hanging="360"/>
              <w:jc w:val="left"/>
              <w:rPr>
                <w:rFonts w:ascii="Times New Roman" w:eastAsia="SimSun" w:hAnsi="Times New Roman"/>
                <w:b/>
                <w:sz w:val="22"/>
                <w:szCs w:val="22"/>
              </w:rPr>
            </w:pPr>
            <w:r w:rsidRPr="00EE2575">
              <w:rPr>
                <w:rFonts w:ascii="Times New Roman" w:eastAsia="SimSun" w:hAnsi="Times New Roman"/>
                <w:b/>
                <w:sz w:val="22"/>
                <w:szCs w:val="22"/>
              </w:rPr>
              <w:t>"HMPPS Intranet"</w:t>
            </w:r>
          </w:p>
        </w:tc>
        <w:tc>
          <w:tcPr>
            <w:tcW w:w="5117" w:type="dxa"/>
            <w:gridSpan w:val="2"/>
            <w:shd w:val="clear" w:color="auto" w:fill="auto"/>
            <w:hideMark/>
          </w:tcPr>
          <w:p w14:paraId="222AE6CA" w14:textId="77777777" w:rsidR="006A6545" w:rsidRPr="00EE2575" w:rsidRDefault="006A6545" w:rsidP="006A6545">
            <w:pPr>
              <w:spacing w:after="240" w:line="312" w:lineRule="auto"/>
              <w:jc w:val="left"/>
              <w:rPr>
                <w:rFonts w:ascii="Times New Roman" w:eastAsia="SimSun" w:hAnsi="Times New Roman"/>
                <w:sz w:val="22"/>
                <w:szCs w:val="22"/>
              </w:rPr>
            </w:pPr>
            <w:r w:rsidRPr="00EE2575">
              <w:rPr>
                <w:rFonts w:ascii="Times New Roman" w:eastAsia="SimSun" w:hAnsi="Times New Roman"/>
                <w:sz w:val="22"/>
                <w:szCs w:val="22"/>
              </w:rPr>
              <w:t>means the Authority’s portal for internal and third-party staff guides, news and content;</w:t>
            </w:r>
          </w:p>
        </w:tc>
      </w:tr>
      <w:tr w:rsidR="00EE2575" w:rsidRPr="00EE2575" w14:paraId="0A3FE0FB" w14:textId="77777777" w:rsidTr="00EE2575">
        <w:tc>
          <w:tcPr>
            <w:tcW w:w="3279" w:type="dxa"/>
            <w:gridSpan w:val="2"/>
            <w:shd w:val="clear" w:color="auto" w:fill="auto"/>
            <w:hideMark/>
          </w:tcPr>
          <w:p w14:paraId="78AE22B2" w14:textId="77777777" w:rsidR="006A6545" w:rsidRPr="00EE2575" w:rsidRDefault="006A6545" w:rsidP="006A6545">
            <w:pPr>
              <w:spacing w:after="240" w:line="312" w:lineRule="auto"/>
              <w:ind w:left="34" w:hanging="34"/>
              <w:jc w:val="left"/>
              <w:rPr>
                <w:rFonts w:ascii="Times New Roman" w:eastAsia="SimSun" w:hAnsi="Times New Roman"/>
                <w:b/>
                <w:sz w:val="22"/>
                <w:szCs w:val="22"/>
              </w:rPr>
            </w:pPr>
            <w:r w:rsidRPr="00EE2575">
              <w:rPr>
                <w:rFonts w:ascii="Times New Roman" w:eastAsia="SimSun" w:hAnsi="Times New Roman"/>
                <w:b/>
                <w:sz w:val="22"/>
                <w:szCs w:val="22"/>
              </w:rPr>
              <w:t>"HMPPS Performance Hub"</w:t>
            </w:r>
          </w:p>
        </w:tc>
        <w:tc>
          <w:tcPr>
            <w:tcW w:w="5117" w:type="dxa"/>
            <w:gridSpan w:val="2"/>
            <w:shd w:val="clear" w:color="auto" w:fill="auto"/>
            <w:hideMark/>
          </w:tcPr>
          <w:p w14:paraId="4B7608E4" w14:textId="77777777" w:rsidR="006A6545" w:rsidRPr="00EE2575" w:rsidRDefault="006A6545" w:rsidP="006A6545">
            <w:pPr>
              <w:spacing w:after="240" w:line="312" w:lineRule="auto"/>
              <w:jc w:val="left"/>
              <w:rPr>
                <w:rFonts w:ascii="Times New Roman" w:eastAsia="SimSun" w:hAnsi="Times New Roman"/>
                <w:b/>
                <w:sz w:val="22"/>
                <w:szCs w:val="22"/>
              </w:rPr>
            </w:pPr>
            <w:r w:rsidRPr="00EE2575">
              <w:rPr>
                <w:rFonts w:ascii="Times New Roman" w:eastAsia="SimSun" w:hAnsi="Times New Roman"/>
                <w:sz w:val="22"/>
                <w:szCs w:val="22"/>
              </w:rPr>
              <w:t xml:space="preserve">means the Authority's ICT System into which the Contractor inputs performance measurement information used by the Authority to measure and compare performance across the Prison; </w:t>
            </w:r>
          </w:p>
        </w:tc>
      </w:tr>
      <w:tr w:rsidR="00EE2575" w:rsidRPr="00EE2575" w14:paraId="0CC29350" w14:textId="77777777" w:rsidTr="00EE2575">
        <w:tc>
          <w:tcPr>
            <w:tcW w:w="3279" w:type="dxa"/>
            <w:gridSpan w:val="2"/>
            <w:shd w:val="clear" w:color="auto" w:fill="auto"/>
            <w:hideMark/>
          </w:tcPr>
          <w:p w14:paraId="4FA6C1F8" w14:textId="77777777" w:rsidR="006A6545" w:rsidRPr="00EE2575" w:rsidRDefault="006A6545" w:rsidP="006A6545">
            <w:pPr>
              <w:spacing w:after="240" w:line="312" w:lineRule="auto"/>
              <w:ind w:left="360" w:hanging="360"/>
              <w:jc w:val="left"/>
              <w:rPr>
                <w:rFonts w:ascii="Times New Roman" w:eastAsia="SimSun" w:hAnsi="Times New Roman"/>
                <w:b/>
                <w:sz w:val="22"/>
                <w:szCs w:val="22"/>
              </w:rPr>
            </w:pPr>
            <w:r w:rsidRPr="00EE2575">
              <w:rPr>
                <w:rFonts w:ascii="Times New Roman" w:eastAsia="SimSun" w:hAnsi="Times New Roman"/>
                <w:b/>
                <w:sz w:val="22"/>
                <w:szCs w:val="22"/>
              </w:rPr>
              <w:t>"Information Assurance"</w:t>
            </w:r>
          </w:p>
        </w:tc>
        <w:tc>
          <w:tcPr>
            <w:tcW w:w="5117" w:type="dxa"/>
            <w:gridSpan w:val="2"/>
            <w:shd w:val="clear" w:color="auto" w:fill="auto"/>
            <w:hideMark/>
          </w:tcPr>
          <w:p w14:paraId="4B6C1731" w14:textId="77777777" w:rsidR="006A6545" w:rsidRPr="00EE2575" w:rsidRDefault="006A6545" w:rsidP="006A6545">
            <w:pPr>
              <w:spacing w:after="240" w:line="312" w:lineRule="auto"/>
              <w:jc w:val="left"/>
              <w:rPr>
                <w:rFonts w:ascii="Times New Roman" w:eastAsia="SimSun" w:hAnsi="Times New Roman"/>
                <w:sz w:val="22"/>
                <w:szCs w:val="22"/>
              </w:rPr>
            </w:pPr>
            <w:r w:rsidRPr="00EE2575">
              <w:rPr>
                <w:rFonts w:ascii="Times New Roman" w:eastAsia="SimSun" w:hAnsi="Times New Roman"/>
                <w:sz w:val="22"/>
                <w:szCs w:val="22"/>
              </w:rPr>
              <w:t>means the practice of assuring information and managing risks related to the use, processing, storage, and transmission of information or data and the systems and processes used for those purposes;</w:t>
            </w:r>
          </w:p>
        </w:tc>
      </w:tr>
      <w:tr w:rsidR="00EE2575" w:rsidRPr="00EE2575" w14:paraId="548DFCD9" w14:textId="77777777" w:rsidTr="00EE2575">
        <w:tc>
          <w:tcPr>
            <w:tcW w:w="3279" w:type="dxa"/>
            <w:gridSpan w:val="2"/>
            <w:shd w:val="clear" w:color="auto" w:fill="auto"/>
          </w:tcPr>
          <w:p w14:paraId="1F9A15BE" w14:textId="77777777" w:rsidR="006A6545" w:rsidRPr="00EE2575" w:rsidRDefault="006A6545" w:rsidP="006A6545">
            <w:pPr>
              <w:spacing w:after="240" w:line="312" w:lineRule="auto"/>
              <w:ind w:left="34" w:hanging="34"/>
              <w:jc w:val="left"/>
              <w:rPr>
                <w:rFonts w:ascii="Times New Roman" w:eastAsia="SimSun" w:hAnsi="Times New Roman"/>
                <w:b/>
                <w:sz w:val="22"/>
                <w:szCs w:val="22"/>
              </w:rPr>
            </w:pPr>
            <w:r w:rsidRPr="00EE2575">
              <w:rPr>
                <w:rFonts w:ascii="Times New Roman" w:eastAsia="SimSun" w:hAnsi="Times New Roman"/>
                <w:b/>
                <w:sz w:val="22"/>
                <w:szCs w:val="22"/>
              </w:rPr>
              <w:t>"Information Handling Policy"</w:t>
            </w:r>
          </w:p>
        </w:tc>
        <w:tc>
          <w:tcPr>
            <w:tcW w:w="5117" w:type="dxa"/>
            <w:gridSpan w:val="2"/>
            <w:shd w:val="clear" w:color="auto" w:fill="auto"/>
          </w:tcPr>
          <w:p w14:paraId="7540DDE8" w14:textId="77777777" w:rsidR="006A6545" w:rsidRPr="00EE2575" w:rsidRDefault="006A6545" w:rsidP="006A6545">
            <w:pPr>
              <w:spacing w:after="240" w:line="312" w:lineRule="auto"/>
              <w:jc w:val="left"/>
              <w:rPr>
                <w:rFonts w:ascii="Times New Roman" w:eastAsia="SimSun" w:hAnsi="Times New Roman"/>
                <w:sz w:val="22"/>
                <w:szCs w:val="22"/>
              </w:rPr>
            </w:pPr>
            <w:r w:rsidRPr="00EE2575">
              <w:rPr>
                <w:rFonts w:ascii="Times New Roman" w:eastAsia="SimSun" w:hAnsi="Times New Roman"/>
                <w:sz w:val="22"/>
                <w:szCs w:val="22"/>
              </w:rPr>
              <w:t>means the relevant Authority Policy on information handling;</w:t>
            </w:r>
          </w:p>
        </w:tc>
      </w:tr>
      <w:tr w:rsidR="00EE2575" w:rsidRPr="00EE2575" w14:paraId="76C93BE5" w14:textId="77777777" w:rsidTr="00EE2575">
        <w:tc>
          <w:tcPr>
            <w:tcW w:w="3279" w:type="dxa"/>
            <w:gridSpan w:val="2"/>
            <w:shd w:val="clear" w:color="auto" w:fill="auto"/>
            <w:hideMark/>
          </w:tcPr>
          <w:p w14:paraId="6629FC81" w14:textId="77777777" w:rsidR="006A6545" w:rsidRPr="00EE2575" w:rsidRDefault="006A6545" w:rsidP="006A6545">
            <w:pPr>
              <w:spacing w:after="240" w:line="312" w:lineRule="auto"/>
              <w:ind w:left="34" w:hanging="34"/>
              <w:jc w:val="left"/>
              <w:rPr>
                <w:rFonts w:ascii="Times New Roman" w:eastAsia="SimSun" w:hAnsi="Times New Roman"/>
                <w:b/>
                <w:sz w:val="22"/>
                <w:szCs w:val="22"/>
              </w:rPr>
            </w:pPr>
            <w:r w:rsidRPr="00EE2575">
              <w:rPr>
                <w:rFonts w:ascii="Times New Roman" w:eastAsia="SimSun" w:hAnsi="Times New Roman"/>
                <w:b/>
                <w:sz w:val="22"/>
                <w:szCs w:val="22"/>
              </w:rPr>
              <w:t>"Information Security Management System" or "ISMS"</w:t>
            </w:r>
          </w:p>
        </w:tc>
        <w:tc>
          <w:tcPr>
            <w:tcW w:w="5117" w:type="dxa"/>
            <w:gridSpan w:val="2"/>
            <w:shd w:val="clear" w:color="auto" w:fill="auto"/>
            <w:hideMark/>
          </w:tcPr>
          <w:p w14:paraId="73C8BB60" w14:textId="77777777" w:rsidR="006A6545" w:rsidRPr="00EE2575" w:rsidRDefault="006A6545" w:rsidP="006A6545">
            <w:pPr>
              <w:pStyle w:val="CommentText"/>
              <w:spacing w:after="240" w:line="312" w:lineRule="auto"/>
              <w:rPr>
                <w:sz w:val="22"/>
                <w:szCs w:val="22"/>
              </w:rPr>
            </w:pPr>
            <w:r w:rsidRPr="00EE2575">
              <w:rPr>
                <w:sz w:val="22"/>
                <w:szCs w:val="22"/>
              </w:rPr>
              <w:t xml:space="preserve">means a set of policies and procedures for systematically managing an organization's sensitive data to minimize risk and ensure business continuity by pro-actively limiting the impact of a security breach;  </w:t>
            </w:r>
          </w:p>
        </w:tc>
      </w:tr>
      <w:tr w:rsidR="00EE2575" w:rsidRPr="00EE2575" w14:paraId="24C403BC" w14:textId="77777777" w:rsidTr="00EE2575">
        <w:tc>
          <w:tcPr>
            <w:tcW w:w="3279" w:type="dxa"/>
            <w:gridSpan w:val="2"/>
            <w:shd w:val="clear" w:color="auto" w:fill="auto"/>
            <w:hideMark/>
          </w:tcPr>
          <w:p w14:paraId="210BC14C" w14:textId="77777777" w:rsidR="006A6545" w:rsidRPr="00EE2575" w:rsidRDefault="006A6545" w:rsidP="006A6545">
            <w:pPr>
              <w:spacing w:after="240" w:line="312" w:lineRule="auto"/>
              <w:ind w:left="360" w:hanging="360"/>
              <w:jc w:val="left"/>
              <w:rPr>
                <w:rFonts w:ascii="Times New Roman" w:eastAsia="SimSun" w:hAnsi="Times New Roman"/>
                <w:b/>
                <w:sz w:val="22"/>
                <w:szCs w:val="22"/>
              </w:rPr>
            </w:pPr>
            <w:r w:rsidRPr="00EE2575">
              <w:rPr>
                <w:rFonts w:ascii="Times New Roman" w:eastAsia="SimSun" w:hAnsi="Times New Roman"/>
                <w:b/>
                <w:sz w:val="22"/>
                <w:szCs w:val="22"/>
              </w:rPr>
              <w:t>"ISO/IEC"</w:t>
            </w:r>
          </w:p>
        </w:tc>
        <w:tc>
          <w:tcPr>
            <w:tcW w:w="5117" w:type="dxa"/>
            <w:gridSpan w:val="2"/>
            <w:shd w:val="clear" w:color="auto" w:fill="auto"/>
            <w:hideMark/>
          </w:tcPr>
          <w:p w14:paraId="5B0332E3" w14:textId="77777777" w:rsidR="006A6545" w:rsidRPr="00EE2575" w:rsidRDefault="006A6545" w:rsidP="006A6545">
            <w:pPr>
              <w:spacing w:after="240" w:line="312" w:lineRule="auto"/>
              <w:jc w:val="left"/>
              <w:rPr>
                <w:rFonts w:ascii="Times New Roman" w:eastAsia="SimSun" w:hAnsi="Times New Roman"/>
                <w:sz w:val="22"/>
                <w:szCs w:val="22"/>
              </w:rPr>
            </w:pPr>
            <w:r w:rsidRPr="00EE2575">
              <w:rPr>
                <w:rFonts w:ascii="Times New Roman" w:hAnsi="Times New Roman"/>
                <w:sz w:val="22"/>
                <w:szCs w:val="22"/>
                <w:shd w:val="clear" w:color="auto" w:fill="FFFFFF"/>
              </w:rPr>
              <w:t xml:space="preserve">means a joint technical committee of the International Organization for Standardization and the International </w:t>
            </w:r>
            <w:r w:rsidRPr="00EE2575">
              <w:rPr>
                <w:rFonts w:ascii="Times New Roman" w:eastAsia="SimSun" w:hAnsi="Times New Roman"/>
                <w:sz w:val="22"/>
                <w:szCs w:val="22"/>
              </w:rPr>
              <w:t>Electrotechnical</w:t>
            </w:r>
            <w:r w:rsidRPr="00EE2575">
              <w:rPr>
                <w:rFonts w:ascii="Times New Roman" w:hAnsi="Times New Roman"/>
                <w:sz w:val="22"/>
                <w:szCs w:val="22"/>
                <w:shd w:val="clear" w:color="auto" w:fill="FFFFFF"/>
              </w:rPr>
              <w:t xml:space="preserve"> Commission whose purpose is to develop, maintain and promote standards in the fields of information technology and ICT;</w:t>
            </w:r>
          </w:p>
        </w:tc>
      </w:tr>
      <w:tr w:rsidR="00EE2575" w:rsidRPr="00EE2575" w14:paraId="6B9938C1" w14:textId="77777777" w:rsidTr="00EE2575">
        <w:tc>
          <w:tcPr>
            <w:tcW w:w="3279" w:type="dxa"/>
            <w:gridSpan w:val="2"/>
            <w:shd w:val="clear" w:color="auto" w:fill="auto"/>
            <w:hideMark/>
          </w:tcPr>
          <w:p w14:paraId="0ED011E6" w14:textId="77777777" w:rsidR="006A6545" w:rsidRPr="00EE2575" w:rsidRDefault="006A6545" w:rsidP="006A6545">
            <w:pPr>
              <w:spacing w:after="240" w:line="312" w:lineRule="auto"/>
              <w:ind w:left="360" w:hanging="360"/>
              <w:jc w:val="left"/>
              <w:rPr>
                <w:rFonts w:ascii="Times New Roman" w:eastAsia="SimSun" w:hAnsi="Times New Roman"/>
                <w:b/>
                <w:sz w:val="22"/>
                <w:szCs w:val="22"/>
              </w:rPr>
            </w:pPr>
            <w:r w:rsidRPr="00EE2575">
              <w:rPr>
                <w:rFonts w:ascii="Times New Roman" w:eastAsia="SimSun" w:hAnsi="Times New Roman"/>
                <w:b/>
                <w:sz w:val="22"/>
                <w:szCs w:val="22"/>
              </w:rPr>
              <w:t>"Malware Policy"</w:t>
            </w:r>
          </w:p>
        </w:tc>
        <w:tc>
          <w:tcPr>
            <w:tcW w:w="5117" w:type="dxa"/>
            <w:gridSpan w:val="2"/>
            <w:shd w:val="clear" w:color="auto" w:fill="auto"/>
            <w:hideMark/>
          </w:tcPr>
          <w:p w14:paraId="5F4B6CC9" w14:textId="77777777" w:rsidR="006A6545" w:rsidRPr="00EE2575" w:rsidRDefault="006A6545" w:rsidP="006A6545">
            <w:pPr>
              <w:spacing w:after="240" w:line="312" w:lineRule="auto"/>
              <w:ind w:left="360" w:hanging="360"/>
              <w:jc w:val="left"/>
              <w:rPr>
                <w:rFonts w:ascii="Times New Roman" w:eastAsia="SimSun" w:hAnsi="Times New Roman"/>
                <w:sz w:val="22"/>
                <w:szCs w:val="22"/>
              </w:rPr>
            </w:pPr>
            <w:r w:rsidRPr="00EE2575">
              <w:rPr>
                <w:rFonts w:ascii="Times New Roman" w:eastAsia="SimSun" w:hAnsi="Times New Roman"/>
                <w:sz w:val="22"/>
                <w:szCs w:val="22"/>
              </w:rPr>
              <w:t xml:space="preserve">means the relevant Authority Policy on malware; </w:t>
            </w:r>
          </w:p>
        </w:tc>
      </w:tr>
      <w:tr w:rsidR="00EE2575" w:rsidRPr="00EE2575" w14:paraId="2E512E42" w14:textId="77777777" w:rsidTr="00EE2575">
        <w:tc>
          <w:tcPr>
            <w:tcW w:w="3279" w:type="dxa"/>
            <w:gridSpan w:val="2"/>
            <w:shd w:val="clear" w:color="auto" w:fill="auto"/>
            <w:hideMark/>
          </w:tcPr>
          <w:p w14:paraId="702326DE" w14:textId="77777777" w:rsidR="006A6545" w:rsidRPr="00EE2575" w:rsidRDefault="006A6545" w:rsidP="006A6545">
            <w:pPr>
              <w:spacing w:after="240" w:line="312" w:lineRule="auto"/>
              <w:ind w:left="360" w:hanging="360"/>
              <w:jc w:val="left"/>
              <w:rPr>
                <w:rFonts w:ascii="Times New Roman" w:eastAsia="SimSun" w:hAnsi="Times New Roman"/>
                <w:b/>
                <w:sz w:val="22"/>
                <w:szCs w:val="22"/>
              </w:rPr>
            </w:pPr>
            <w:r w:rsidRPr="00EE2575">
              <w:rPr>
                <w:rFonts w:ascii="Times New Roman" w:eastAsia="SimSun" w:hAnsi="Times New Roman"/>
                <w:b/>
                <w:sz w:val="22"/>
                <w:szCs w:val="22"/>
              </w:rPr>
              <w:t>"Mandated Applications"</w:t>
            </w:r>
          </w:p>
        </w:tc>
        <w:tc>
          <w:tcPr>
            <w:tcW w:w="5117" w:type="dxa"/>
            <w:gridSpan w:val="2"/>
            <w:shd w:val="clear" w:color="auto" w:fill="auto"/>
            <w:hideMark/>
          </w:tcPr>
          <w:p w14:paraId="0F96FC13" w14:textId="4D37309B" w:rsidR="006A6545" w:rsidRPr="00EE2575" w:rsidRDefault="006A6545" w:rsidP="006A6545">
            <w:pPr>
              <w:spacing w:after="240" w:line="312" w:lineRule="auto"/>
              <w:jc w:val="left"/>
              <w:rPr>
                <w:rFonts w:ascii="Times New Roman" w:eastAsia="SimSun" w:hAnsi="Times New Roman"/>
                <w:sz w:val="22"/>
                <w:szCs w:val="22"/>
              </w:rPr>
            </w:pPr>
            <w:r w:rsidRPr="00EE2575">
              <w:rPr>
                <w:rFonts w:ascii="Times New Roman" w:eastAsia="SimSun" w:hAnsi="Times New Roman"/>
                <w:sz w:val="22"/>
                <w:szCs w:val="22"/>
              </w:rPr>
              <w:t xml:space="preserve">means the Authority Software Applications and Authority's ICT Systems which are used to record data by the Contractor to provide the Services including </w:t>
            </w:r>
            <w:r w:rsidRPr="00EE2575">
              <w:rPr>
                <w:rFonts w:ascii="Times New Roman" w:eastAsia="SimSun" w:hAnsi="Times New Roman"/>
                <w:sz w:val="22"/>
                <w:szCs w:val="22"/>
              </w:rPr>
              <w:lastRenderedPageBreak/>
              <w:t xml:space="preserve">those set out at </w:t>
            </w:r>
            <w:r w:rsidRPr="00EE2575">
              <w:rPr>
                <w:rFonts w:ascii="Times New Roman" w:eastAsia="SimSun" w:hAnsi="Times New Roman"/>
                <w:b/>
                <w:sz w:val="22"/>
                <w:szCs w:val="22"/>
              </w:rPr>
              <w:t xml:space="preserve">paragraph </w:t>
            </w:r>
            <w:r w:rsidRPr="00EE2575">
              <w:rPr>
                <w:rFonts w:ascii="Times New Roman" w:eastAsia="SimSun" w:hAnsi="Times New Roman"/>
                <w:b/>
                <w:sz w:val="22"/>
                <w:szCs w:val="22"/>
                <w:shd w:val="clear" w:color="auto" w:fill="E6E6E6"/>
              </w:rPr>
              <w:fldChar w:fldCharType="begin"/>
            </w:r>
            <w:r w:rsidRPr="00EE2575">
              <w:rPr>
                <w:rFonts w:ascii="Times New Roman" w:eastAsia="SimSun" w:hAnsi="Times New Roman"/>
                <w:b/>
                <w:sz w:val="22"/>
                <w:szCs w:val="22"/>
              </w:rPr>
              <w:instrText xml:space="preserve"> REF _Ref527475516 \r \h  \* MERGEFORMAT </w:instrText>
            </w:r>
            <w:r w:rsidRPr="00EE2575">
              <w:rPr>
                <w:rFonts w:ascii="Times New Roman" w:eastAsia="SimSun" w:hAnsi="Times New Roman"/>
                <w:b/>
                <w:sz w:val="22"/>
                <w:szCs w:val="22"/>
                <w:shd w:val="clear" w:color="auto" w:fill="E6E6E6"/>
              </w:rPr>
            </w:r>
            <w:r w:rsidRPr="00EE2575">
              <w:rPr>
                <w:rFonts w:ascii="Times New Roman" w:eastAsia="SimSun" w:hAnsi="Times New Roman"/>
                <w:b/>
                <w:sz w:val="22"/>
                <w:szCs w:val="22"/>
                <w:shd w:val="clear" w:color="auto" w:fill="E6E6E6"/>
              </w:rPr>
              <w:fldChar w:fldCharType="separate"/>
            </w:r>
            <w:r w:rsidR="00CE39BC">
              <w:rPr>
                <w:rFonts w:ascii="Times New Roman" w:eastAsia="SimSun" w:hAnsi="Times New Roman"/>
                <w:b/>
                <w:sz w:val="22"/>
                <w:szCs w:val="22"/>
              </w:rPr>
              <w:t>12.5</w:t>
            </w:r>
            <w:r w:rsidRPr="00EE2575">
              <w:rPr>
                <w:rFonts w:ascii="Times New Roman" w:eastAsia="SimSun" w:hAnsi="Times New Roman"/>
                <w:b/>
                <w:sz w:val="22"/>
                <w:szCs w:val="22"/>
                <w:shd w:val="clear" w:color="auto" w:fill="E6E6E6"/>
              </w:rPr>
              <w:fldChar w:fldCharType="end"/>
            </w:r>
            <w:r w:rsidRPr="00EE2575">
              <w:rPr>
                <w:rFonts w:ascii="Times New Roman" w:eastAsia="SimSun" w:hAnsi="Times New Roman"/>
                <w:b/>
                <w:sz w:val="22"/>
                <w:szCs w:val="22"/>
              </w:rPr>
              <w:t xml:space="preserve"> (Authority's ICT System)</w:t>
            </w:r>
            <w:r w:rsidRPr="00EE2575">
              <w:rPr>
                <w:rFonts w:ascii="Times New Roman" w:eastAsia="SimSun" w:hAnsi="Times New Roman"/>
                <w:sz w:val="22"/>
                <w:szCs w:val="22"/>
              </w:rPr>
              <w:t>;</w:t>
            </w:r>
          </w:p>
        </w:tc>
      </w:tr>
      <w:tr w:rsidR="00EE2575" w:rsidRPr="00EE2575" w14:paraId="7FCCF8C6" w14:textId="77777777" w:rsidTr="00EE2575">
        <w:tc>
          <w:tcPr>
            <w:tcW w:w="3279" w:type="dxa"/>
            <w:gridSpan w:val="2"/>
            <w:shd w:val="clear" w:color="auto" w:fill="auto"/>
          </w:tcPr>
          <w:p w14:paraId="7B686D25" w14:textId="77777777" w:rsidR="006A6545" w:rsidRPr="00EE2575" w:rsidRDefault="006A6545" w:rsidP="006A6545">
            <w:pPr>
              <w:spacing w:after="240" w:line="312" w:lineRule="auto"/>
              <w:ind w:left="360" w:hanging="360"/>
              <w:jc w:val="left"/>
              <w:rPr>
                <w:rFonts w:ascii="Times New Roman" w:eastAsia="SimSun" w:hAnsi="Times New Roman"/>
                <w:b/>
                <w:sz w:val="22"/>
                <w:szCs w:val="22"/>
              </w:rPr>
            </w:pPr>
            <w:r w:rsidRPr="00EE2575">
              <w:rPr>
                <w:rFonts w:ascii="Times New Roman" w:eastAsia="SimSun" w:hAnsi="Times New Roman"/>
                <w:b/>
                <w:sz w:val="22"/>
                <w:szCs w:val="22"/>
              </w:rPr>
              <w:lastRenderedPageBreak/>
              <w:t>"Mercury"</w:t>
            </w:r>
          </w:p>
        </w:tc>
        <w:tc>
          <w:tcPr>
            <w:tcW w:w="5117" w:type="dxa"/>
            <w:gridSpan w:val="2"/>
            <w:shd w:val="clear" w:color="auto" w:fill="auto"/>
          </w:tcPr>
          <w:p w14:paraId="7030161B" w14:textId="00242067" w:rsidR="006A6545" w:rsidRPr="00EE2575" w:rsidRDefault="006A6545" w:rsidP="006A6545">
            <w:pPr>
              <w:spacing w:after="240" w:line="312" w:lineRule="auto"/>
              <w:jc w:val="left"/>
              <w:rPr>
                <w:rFonts w:ascii="Times New Roman" w:eastAsia="SimSun" w:hAnsi="Times New Roman"/>
                <w:sz w:val="22"/>
                <w:szCs w:val="22"/>
              </w:rPr>
            </w:pPr>
            <w:r w:rsidRPr="00EE2575">
              <w:rPr>
                <w:rFonts w:ascii="Times New Roman" w:eastAsia="SimSun" w:hAnsi="Times New Roman"/>
                <w:sz w:val="22"/>
                <w:szCs w:val="22"/>
              </w:rPr>
              <w:t xml:space="preserve">has the meaning given to it in </w:t>
            </w:r>
            <w:r w:rsidRPr="00EE2575">
              <w:rPr>
                <w:rFonts w:ascii="Times New Roman" w:eastAsia="SimSun" w:hAnsi="Times New Roman"/>
                <w:b/>
                <w:sz w:val="22"/>
                <w:szCs w:val="22"/>
              </w:rPr>
              <w:t xml:space="preserve">paragraph </w:t>
            </w:r>
            <w:r w:rsidRPr="00EE2575">
              <w:rPr>
                <w:rFonts w:ascii="Times New Roman" w:eastAsia="SimSun" w:hAnsi="Times New Roman"/>
                <w:b/>
                <w:sz w:val="22"/>
                <w:szCs w:val="22"/>
                <w:shd w:val="clear" w:color="auto" w:fill="E6E6E6"/>
              </w:rPr>
              <w:fldChar w:fldCharType="begin"/>
            </w:r>
            <w:r w:rsidRPr="00EE2575">
              <w:rPr>
                <w:rFonts w:ascii="Times New Roman" w:eastAsia="SimSun" w:hAnsi="Times New Roman"/>
                <w:b/>
                <w:sz w:val="22"/>
                <w:szCs w:val="22"/>
              </w:rPr>
              <w:instrText xml:space="preserve"> REF _Ref530388832 \r \h  \* MERGEFORMAT </w:instrText>
            </w:r>
            <w:r w:rsidRPr="00EE2575">
              <w:rPr>
                <w:rFonts w:ascii="Times New Roman" w:eastAsia="SimSun" w:hAnsi="Times New Roman"/>
                <w:b/>
                <w:sz w:val="22"/>
                <w:szCs w:val="22"/>
                <w:shd w:val="clear" w:color="auto" w:fill="E6E6E6"/>
              </w:rPr>
            </w:r>
            <w:r w:rsidRPr="00EE2575">
              <w:rPr>
                <w:rFonts w:ascii="Times New Roman" w:eastAsia="SimSun" w:hAnsi="Times New Roman"/>
                <w:b/>
                <w:sz w:val="22"/>
                <w:szCs w:val="22"/>
                <w:shd w:val="clear" w:color="auto" w:fill="E6E6E6"/>
              </w:rPr>
              <w:fldChar w:fldCharType="separate"/>
            </w:r>
            <w:r w:rsidR="00CE39BC">
              <w:rPr>
                <w:rFonts w:ascii="Times New Roman" w:eastAsia="SimSun" w:hAnsi="Times New Roman"/>
                <w:b/>
                <w:sz w:val="22"/>
                <w:szCs w:val="22"/>
              </w:rPr>
              <w:t>12.12</w:t>
            </w:r>
            <w:r w:rsidRPr="00EE2575">
              <w:rPr>
                <w:rFonts w:ascii="Times New Roman" w:eastAsia="SimSun" w:hAnsi="Times New Roman"/>
                <w:b/>
                <w:sz w:val="22"/>
                <w:szCs w:val="22"/>
                <w:shd w:val="clear" w:color="auto" w:fill="E6E6E6"/>
              </w:rPr>
              <w:fldChar w:fldCharType="end"/>
            </w:r>
            <w:r w:rsidRPr="00EE2575">
              <w:rPr>
                <w:rFonts w:ascii="Times New Roman" w:eastAsia="SimSun" w:hAnsi="Times New Roman"/>
                <w:b/>
                <w:sz w:val="22"/>
                <w:szCs w:val="22"/>
                <w:shd w:val="clear" w:color="auto" w:fill="E6E6E6"/>
              </w:rPr>
              <w:t xml:space="preserve"> </w:t>
            </w:r>
            <w:r w:rsidRPr="00EE2575">
              <w:rPr>
                <w:rFonts w:ascii="Times New Roman" w:eastAsia="SimSun" w:hAnsi="Times New Roman"/>
                <w:b/>
                <w:sz w:val="22"/>
                <w:szCs w:val="22"/>
              </w:rPr>
              <w:t>(Authority's ICT System)</w:t>
            </w:r>
            <w:r w:rsidRPr="00EE2575">
              <w:rPr>
                <w:rFonts w:ascii="Times New Roman" w:eastAsia="SimSun" w:hAnsi="Times New Roman"/>
                <w:sz w:val="22"/>
                <w:szCs w:val="22"/>
              </w:rPr>
              <w:t>;</w:t>
            </w:r>
          </w:p>
        </w:tc>
      </w:tr>
      <w:tr w:rsidR="00EE2575" w:rsidRPr="00EE2575" w14:paraId="613300DB" w14:textId="77777777" w:rsidTr="00EE2575">
        <w:tc>
          <w:tcPr>
            <w:tcW w:w="3279" w:type="dxa"/>
            <w:gridSpan w:val="2"/>
            <w:shd w:val="clear" w:color="auto" w:fill="auto"/>
            <w:hideMark/>
          </w:tcPr>
          <w:p w14:paraId="7570C494" w14:textId="77777777" w:rsidR="006A6545" w:rsidRPr="00EE2575" w:rsidRDefault="006A6545" w:rsidP="006A6545">
            <w:pPr>
              <w:spacing w:after="240" w:line="312" w:lineRule="auto"/>
              <w:ind w:left="360" w:hanging="360"/>
              <w:jc w:val="left"/>
              <w:rPr>
                <w:rFonts w:ascii="Times New Roman" w:eastAsia="SimSun" w:hAnsi="Times New Roman"/>
                <w:b/>
                <w:sz w:val="22"/>
                <w:szCs w:val="22"/>
              </w:rPr>
            </w:pPr>
            <w:r w:rsidRPr="00EE2575">
              <w:rPr>
                <w:rFonts w:ascii="Times New Roman" w:eastAsia="SimSun" w:hAnsi="Times New Roman"/>
                <w:b/>
                <w:sz w:val="22"/>
                <w:szCs w:val="22"/>
              </w:rPr>
              <w:t>"Password Standards"</w:t>
            </w:r>
          </w:p>
        </w:tc>
        <w:tc>
          <w:tcPr>
            <w:tcW w:w="5117" w:type="dxa"/>
            <w:gridSpan w:val="2"/>
            <w:shd w:val="clear" w:color="auto" w:fill="auto"/>
            <w:hideMark/>
          </w:tcPr>
          <w:p w14:paraId="02325D54" w14:textId="77777777" w:rsidR="006A6545" w:rsidRPr="00EE2575" w:rsidRDefault="006A6545" w:rsidP="006A6545">
            <w:pPr>
              <w:pStyle w:val="CommentText"/>
              <w:spacing w:after="240" w:line="312" w:lineRule="auto"/>
              <w:rPr>
                <w:sz w:val="22"/>
                <w:szCs w:val="22"/>
              </w:rPr>
            </w:pPr>
            <w:r w:rsidRPr="00EE2575">
              <w:rPr>
                <w:sz w:val="22"/>
                <w:szCs w:val="22"/>
              </w:rPr>
              <w:t>means the relevant Authority Policy on password standards;</w:t>
            </w:r>
          </w:p>
        </w:tc>
      </w:tr>
      <w:tr w:rsidR="00EE2575" w:rsidRPr="00EE2575" w14:paraId="17ABB1F1" w14:textId="77777777" w:rsidTr="00EE2575">
        <w:tc>
          <w:tcPr>
            <w:tcW w:w="3279" w:type="dxa"/>
            <w:gridSpan w:val="2"/>
            <w:shd w:val="clear" w:color="auto" w:fill="auto"/>
            <w:hideMark/>
          </w:tcPr>
          <w:p w14:paraId="7CB4CB3E" w14:textId="77777777" w:rsidR="006A6545" w:rsidRPr="00EE2575" w:rsidRDefault="006A6545" w:rsidP="006A6545">
            <w:pPr>
              <w:spacing w:after="240" w:line="312" w:lineRule="auto"/>
              <w:ind w:left="360" w:hanging="360"/>
              <w:jc w:val="left"/>
              <w:rPr>
                <w:rFonts w:ascii="Times New Roman" w:eastAsia="SimSun" w:hAnsi="Times New Roman"/>
                <w:b/>
                <w:sz w:val="22"/>
                <w:szCs w:val="22"/>
              </w:rPr>
            </w:pPr>
            <w:r w:rsidRPr="00EE2575">
              <w:rPr>
                <w:rFonts w:ascii="Times New Roman" w:eastAsia="SimSun" w:hAnsi="Times New Roman"/>
                <w:b/>
                <w:sz w:val="22"/>
                <w:szCs w:val="22"/>
              </w:rPr>
              <w:t>"Patching Policy"</w:t>
            </w:r>
          </w:p>
        </w:tc>
        <w:tc>
          <w:tcPr>
            <w:tcW w:w="5117" w:type="dxa"/>
            <w:gridSpan w:val="2"/>
            <w:shd w:val="clear" w:color="auto" w:fill="auto"/>
            <w:hideMark/>
          </w:tcPr>
          <w:p w14:paraId="3EE5F9C4" w14:textId="77777777" w:rsidR="006A6545" w:rsidRPr="00EE2575" w:rsidRDefault="006A6545" w:rsidP="006A6545">
            <w:pPr>
              <w:spacing w:after="240" w:line="312" w:lineRule="auto"/>
              <w:ind w:left="360" w:hanging="360"/>
              <w:jc w:val="left"/>
              <w:rPr>
                <w:rFonts w:ascii="Times New Roman" w:eastAsia="SimSun" w:hAnsi="Times New Roman"/>
                <w:sz w:val="22"/>
                <w:szCs w:val="22"/>
              </w:rPr>
            </w:pPr>
            <w:r w:rsidRPr="00EE2575">
              <w:rPr>
                <w:rFonts w:ascii="Times New Roman" w:eastAsia="SimSun" w:hAnsi="Times New Roman"/>
                <w:sz w:val="22"/>
                <w:szCs w:val="22"/>
              </w:rPr>
              <w:t>means the relevant Authority Policy on patching;</w:t>
            </w:r>
          </w:p>
        </w:tc>
      </w:tr>
      <w:tr w:rsidR="00EE2575" w:rsidRPr="00EE2575" w14:paraId="0F11845D" w14:textId="77777777" w:rsidTr="00EE2575">
        <w:tc>
          <w:tcPr>
            <w:tcW w:w="3279" w:type="dxa"/>
            <w:gridSpan w:val="2"/>
            <w:shd w:val="clear" w:color="auto" w:fill="auto"/>
          </w:tcPr>
          <w:p w14:paraId="30D626F2" w14:textId="77777777" w:rsidR="006A6545" w:rsidRPr="00EE2575" w:rsidRDefault="006A6545" w:rsidP="006A6545">
            <w:pPr>
              <w:spacing w:after="240" w:line="312" w:lineRule="auto"/>
              <w:ind w:left="360" w:hanging="360"/>
              <w:jc w:val="left"/>
              <w:rPr>
                <w:rFonts w:ascii="Times New Roman" w:eastAsia="SimSun" w:hAnsi="Times New Roman"/>
                <w:b/>
                <w:sz w:val="22"/>
                <w:szCs w:val="22"/>
              </w:rPr>
            </w:pPr>
            <w:r w:rsidRPr="00EE2575">
              <w:rPr>
                <w:rFonts w:ascii="Times New Roman" w:eastAsia="SimSun" w:hAnsi="Times New Roman"/>
                <w:b/>
                <w:sz w:val="22"/>
                <w:szCs w:val="22"/>
              </w:rPr>
              <w:t>"PNC"</w:t>
            </w:r>
          </w:p>
        </w:tc>
        <w:tc>
          <w:tcPr>
            <w:tcW w:w="5117" w:type="dxa"/>
            <w:gridSpan w:val="2"/>
            <w:shd w:val="clear" w:color="auto" w:fill="auto"/>
          </w:tcPr>
          <w:p w14:paraId="22A0D4D4" w14:textId="77777777" w:rsidR="006A6545" w:rsidRPr="00EE2575" w:rsidDel="00AB6226" w:rsidRDefault="006A6545" w:rsidP="006A6545">
            <w:pPr>
              <w:spacing w:after="240" w:line="312" w:lineRule="auto"/>
              <w:ind w:left="360" w:hanging="360"/>
              <w:jc w:val="left"/>
              <w:rPr>
                <w:rFonts w:ascii="Times New Roman" w:eastAsia="SimSun" w:hAnsi="Times New Roman"/>
                <w:sz w:val="22"/>
                <w:szCs w:val="22"/>
              </w:rPr>
            </w:pPr>
            <w:r w:rsidRPr="00EE2575">
              <w:rPr>
                <w:rFonts w:ascii="Times New Roman" w:eastAsia="SimSun" w:hAnsi="Times New Roman"/>
                <w:sz w:val="22"/>
                <w:szCs w:val="22"/>
              </w:rPr>
              <w:t>means the 'Police National Computer';</w:t>
            </w:r>
          </w:p>
        </w:tc>
      </w:tr>
      <w:tr w:rsidR="00EE2575" w:rsidRPr="00EE2575" w14:paraId="28EDFF5A" w14:textId="77777777" w:rsidTr="00EE2575">
        <w:tc>
          <w:tcPr>
            <w:tcW w:w="3279" w:type="dxa"/>
            <w:gridSpan w:val="2"/>
            <w:shd w:val="clear" w:color="auto" w:fill="auto"/>
            <w:hideMark/>
          </w:tcPr>
          <w:p w14:paraId="2E0F91DE" w14:textId="77777777" w:rsidR="006A6545" w:rsidRPr="00EE2575" w:rsidRDefault="006A6545" w:rsidP="006A6545">
            <w:pPr>
              <w:spacing w:after="240" w:line="312" w:lineRule="auto"/>
              <w:ind w:left="34" w:hanging="34"/>
              <w:jc w:val="left"/>
              <w:rPr>
                <w:rFonts w:ascii="Times New Roman" w:eastAsia="SimSun" w:hAnsi="Times New Roman"/>
                <w:b/>
                <w:sz w:val="22"/>
                <w:szCs w:val="22"/>
              </w:rPr>
            </w:pPr>
            <w:r w:rsidRPr="00EE2575">
              <w:rPr>
                <w:rFonts w:ascii="Times New Roman" w:eastAsia="SimSun" w:hAnsi="Times New Roman"/>
                <w:b/>
                <w:sz w:val="22"/>
                <w:szCs w:val="22"/>
              </w:rPr>
              <w:t>"Repeatable Methodology"</w:t>
            </w:r>
          </w:p>
        </w:tc>
        <w:tc>
          <w:tcPr>
            <w:tcW w:w="5117" w:type="dxa"/>
            <w:gridSpan w:val="2"/>
            <w:shd w:val="clear" w:color="auto" w:fill="auto"/>
          </w:tcPr>
          <w:p w14:paraId="265BC053" w14:textId="580AEFB6" w:rsidR="006A6545" w:rsidRPr="00EE2575" w:rsidRDefault="006A6545" w:rsidP="006A6545">
            <w:pPr>
              <w:pStyle w:val="CommentText"/>
              <w:spacing w:after="240" w:line="312" w:lineRule="auto"/>
              <w:rPr>
                <w:sz w:val="22"/>
                <w:szCs w:val="22"/>
              </w:rPr>
            </w:pPr>
            <w:r w:rsidRPr="00EE2575">
              <w:rPr>
                <w:sz w:val="22"/>
                <w:szCs w:val="22"/>
              </w:rPr>
              <w:t xml:space="preserve">means a risk assessment methodology that is repeatable (i.e. that for the same inputs (for example impact, vulnerability, likelihood) the same outputs (for example risk) are produced); </w:t>
            </w:r>
          </w:p>
        </w:tc>
      </w:tr>
      <w:tr w:rsidR="00EE2575" w:rsidRPr="00EE2575" w14:paraId="6AA760C4" w14:textId="77777777" w:rsidTr="00EE2575">
        <w:tc>
          <w:tcPr>
            <w:tcW w:w="3279" w:type="dxa"/>
            <w:gridSpan w:val="2"/>
            <w:shd w:val="clear" w:color="auto" w:fill="auto"/>
          </w:tcPr>
          <w:p w14:paraId="4D69F94F" w14:textId="77777777" w:rsidR="006A6545" w:rsidRPr="00EE2575" w:rsidRDefault="006A6545" w:rsidP="006A6545">
            <w:pPr>
              <w:spacing w:after="240" w:line="312" w:lineRule="auto"/>
              <w:ind w:left="34" w:hanging="34"/>
              <w:jc w:val="left"/>
              <w:rPr>
                <w:rFonts w:ascii="Times New Roman" w:eastAsia="SimSun" w:hAnsi="Times New Roman"/>
                <w:b/>
                <w:sz w:val="22"/>
                <w:szCs w:val="22"/>
              </w:rPr>
            </w:pPr>
            <w:r w:rsidRPr="00EE2575">
              <w:rPr>
                <w:rFonts w:ascii="Times New Roman" w:eastAsia="SimSun" w:hAnsi="Times New Roman"/>
                <w:b/>
                <w:sz w:val="22"/>
                <w:szCs w:val="22"/>
              </w:rPr>
              <w:t>"Security Monitoring Policy"</w:t>
            </w:r>
          </w:p>
        </w:tc>
        <w:tc>
          <w:tcPr>
            <w:tcW w:w="5117" w:type="dxa"/>
            <w:gridSpan w:val="2"/>
            <w:shd w:val="clear" w:color="auto" w:fill="auto"/>
          </w:tcPr>
          <w:p w14:paraId="758E2ED4" w14:textId="77777777" w:rsidR="006A6545" w:rsidRPr="00EE2575" w:rsidRDefault="006A6545" w:rsidP="006A6545">
            <w:pPr>
              <w:spacing w:after="240" w:line="312" w:lineRule="auto"/>
              <w:ind w:left="360" w:hanging="360"/>
              <w:jc w:val="left"/>
              <w:rPr>
                <w:rFonts w:ascii="Times New Roman" w:eastAsia="SimSun" w:hAnsi="Times New Roman"/>
                <w:sz w:val="22"/>
                <w:szCs w:val="22"/>
              </w:rPr>
            </w:pPr>
            <w:r w:rsidRPr="00EE2575">
              <w:rPr>
                <w:rFonts w:ascii="Times New Roman" w:eastAsia="SimSun" w:hAnsi="Times New Roman"/>
                <w:sz w:val="22"/>
                <w:szCs w:val="22"/>
              </w:rPr>
              <w:t>means the relevant Authority Policy on security monitoring;</w:t>
            </w:r>
          </w:p>
        </w:tc>
      </w:tr>
      <w:tr w:rsidR="00EE2575" w:rsidRPr="00EE2575" w14:paraId="43309FE6" w14:textId="77777777" w:rsidTr="00EE2575">
        <w:tc>
          <w:tcPr>
            <w:tcW w:w="3279" w:type="dxa"/>
            <w:gridSpan w:val="2"/>
            <w:shd w:val="clear" w:color="auto" w:fill="auto"/>
            <w:hideMark/>
          </w:tcPr>
          <w:p w14:paraId="323832D2" w14:textId="77777777" w:rsidR="006A6545" w:rsidRPr="00EE2575" w:rsidRDefault="006A6545" w:rsidP="006A6545">
            <w:pPr>
              <w:spacing w:after="240" w:line="312" w:lineRule="auto"/>
              <w:ind w:left="360" w:hanging="360"/>
              <w:jc w:val="left"/>
              <w:rPr>
                <w:rFonts w:ascii="Times New Roman" w:eastAsia="SimSun" w:hAnsi="Times New Roman"/>
                <w:b/>
                <w:sz w:val="22"/>
                <w:szCs w:val="22"/>
              </w:rPr>
            </w:pPr>
            <w:r w:rsidRPr="00EE2575">
              <w:rPr>
                <w:rFonts w:ascii="Times New Roman" w:eastAsia="SimSun" w:hAnsi="Times New Roman"/>
                <w:b/>
                <w:sz w:val="22"/>
                <w:szCs w:val="22"/>
              </w:rPr>
              <w:t>"Single Source of Data"</w:t>
            </w:r>
          </w:p>
        </w:tc>
        <w:tc>
          <w:tcPr>
            <w:tcW w:w="5117" w:type="dxa"/>
            <w:gridSpan w:val="2"/>
            <w:shd w:val="clear" w:color="auto" w:fill="auto"/>
            <w:hideMark/>
          </w:tcPr>
          <w:p w14:paraId="3102602E" w14:textId="77777777" w:rsidR="006A6545" w:rsidRPr="00EE2575" w:rsidRDefault="006A6545" w:rsidP="006A6545">
            <w:pPr>
              <w:pStyle w:val="CommentText"/>
              <w:spacing w:after="240" w:line="312" w:lineRule="auto"/>
              <w:rPr>
                <w:sz w:val="22"/>
                <w:szCs w:val="22"/>
              </w:rPr>
            </w:pPr>
            <w:r w:rsidRPr="00EE2575">
              <w:rPr>
                <w:sz w:val="22"/>
                <w:szCs w:val="22"/>
              </w:rPr>
              <w:t>means a master version of data records held in a single system/database which is made available to other applications to provide a single source of data, removing duplication across systems;</w:t>
            </w:r>
          </w:p>
        </w:tc>
      </w:tr>
      <w:tr w:rsidR="00EE2575" w:rsidRPr="00EE2575" w14:paraId="27932001" w14:textId="77777777" w:rsidTr="00EE2575">
        <w:tc>
          <w:tcPr>
            <w:tcW w:w="3279" w:type="dxa"/>
            <w:gridSpan w:val="2"/>
            <w:shd w:val="clear" w:color="auto" w:fill="auto"/>
            <w:hideMark/>
          </w:tcPr>
          <w:p w14:paraId="3B731691" w14:textId="77777777" w:rsidR="006A6545" w:rsidRPr="00EE2575" w:rsidRDefault="006A6545" w:rsidP="006A6545">
            <w:pPr>
              <w:spacing w:after="240" w:line="312" w:lineRule="auto"/>
              <w:ind w:left="360" w:hanging="360"/>
              <w:jc w:val="left"/>
              <w:rPr>
                <w:rFonts w:ascii="Times New Roman" w:eastAsia="SimSun" w:hAnsi="Times New Roman"/>
                <w:b/>
                <w:sz w:val="22"/>
                <w:szCs w:val="22"/>
              </w:rPr>
            </w:pPr>
            <w:r w:rsidRPr="00EE2575">
              <w:rPr>
                <w:rFonts w:ascii="Times New Roman" w:eastAsia="SimSun" w:hAnsi="Times New Roman"/>
                <w:b/>
                <w:sz w:val="22"/>
                <w:szCs w:val="22"/>
              </w:rPr>
              <w:t>"User Interface" or "UI"</w:t>
            </w:r>
          </w:p>
        </w:tc>
        <w:tc>
          <w:tcPr>
            <w:tcW w:w="5117" w:type="dxa"/>
            <w:gridSpan w:val="2"/>
            <w:shd w:val="clear" w:color="auto" w:fill="auto"/>
            <w:hideMark/>
          </w:tcPr>
          <w:p w14:paraId="4935949D" w14:textId="77777777" w:rsidR="006A6545" w:rsidRPr="00EE2575" w:rsidRDefault="006A6545" w:rsidP="006A6545">
            <w:pPr>
              <w:pStyle w:val="CommentText"/>
              <w:spacing w:after="240" w:line="312" w:lineRule="auto"/>
              <w:rPr>
                <w:sz w:val="22"/>
                <w:szCs w:val="22"/>
              </w:rPr>
            </w:pPr>
            <w:r w:rsidRPr="00EE2575">
              <w:rPr>
                <w:sz w:val="22"/>
                <w:szCs w:val="22"/>
              </w:rPr>
              <w:t>means the way in which the user and a computer system interact, in particular the use of input devices and software;</w:t>
            </w:r>
          </w:p>
        </w:tc>
      </w:tr>
      <w:tr w:rsidR="00EE2575" w:rsidRPr="00EE2575" w14:paraId="1F1B96CC" w14:textId="77777777" w:rsidTr="00EE2575">
        <w:tc>
          <w:tcPr>
            <w:tcW w:w="3279" w:type="dxa"/>
            <w:gridSpan w:val="2"/>
            <w:shd w:val="clear" w:color="auto" w:fill="auto"/>
          </w:tcPr>
          <w:p w14:paraId="523F9F74" w14:textId="77777777" w:rsidR="006A6545" w:rsidRPr="00EE2575" w:rsidRDefault="006A6545" w:rsidP="006A6545">
            <w:pPr>
              <w:spacing w:after="240" w:line="312" w:lineRule="auto"/>
              <w:ind w:left="360" w:hanging="360"/>
              <w:jc w:val="left"/>
              <w:rPr>
                <w:rFonts w:ascii="Times New Roman" w:eastAsia="SimSun" w:hAnsi="Times New Roman"/>
                <w:b/>
                <w:sz w:val="22"/>
                <w:szCs w:val="22"/>
              </w:rPr>
            </w:pPr>
            <w:r w:rsidRPr="00EE2575">
              <w:rPr>
                <w:rFonts w:ascii="Times New Roman" w:eastAsia="SimSun" w:hAnsi="Times New Roman"/>
                <w:b/>
                <w:sz w:val="22"/>
                <w:szCs w:val="22"/>
              </w:rPr>
              <w:t>"VIPER Policy"</w:t>
            </w:r>
          </w:p>
        </w:tc>
        <w:tc>
          <w:tcPr>
            <w:tcW w:w="5117" w:type="dxa"/>
            <w:gridSpan w:val="2"/>
            <w:shd w:val="clear" w:color="auto" w:fill="auto"/>
          </w:tcPr>
          <w:p w14:paraId="6DD4FDDA" w14:textId="77777777" w:rsidR="006A6545" w:rsidRPr="00EE2575" w:rsidRDefault="006A6545" w:rsidP="006A6545">
            <w:pPr>
              <w:pStyle w:val="CommentText"/>
              <w:spacing w:after="240" w:line="312" w:lineRule="auto"/>
              <w:rPr>
                <w:sz w:val="22"/>
                <w:szCs w:val="22"/>
              </w:rPr>
            </w:pPr>
            <w:r w:rsidRPr="00EE2575">
              <w:rPr>
                <w:sz w:val="22"/>
                <w:szCs w:val="22"/>
              </w:rPr>
              <w:t xml:space="preserve">means the relevant Authority Policy and police standards on VIPER use; </w:t>
            </w:r>
          </w:p>
        </w:tc>
      </w:tr>
      <w:tr w:rsidR="00EE2575" w:rsidRPr="00EE2575" w14:paraId="6D8941F8" w14:textId="77777777" w:rsidTr="00EE2575">
        <w:tc>
          <w:tcPr>
            <w:tcW w:w="3279" w:type="dxa"/>
            <w:gridSpan w:val="2"/>
            <w:shd w:val="clear" w:color="auto" w:fill="auto"/>
          </w:tcPr>
          <w:p w14:paraId="0074DAAB" w14:textId="77777777" w:rsidR="006A6545" w:rsidRPr="00EE2575" w:rsidRDefault="006A6545" w:rsidP="006A6545">
            <w:pPr>
              <w:spacing w:after="240" w:line="312" w:lineRule="auto"/>
              <w:ind w:left="360" w:hanging="360"/>
              <w:jc w:val="left"/>
              <w:rPr>
                <w:rFonts w:ascii="Times New Roman" w:eastAsia="SimSun" w:hAnsi="Times New Roman"/>
                <w:b/>
                <w:sz w:val="22"/>
                <w:szCs w:val="22"/>
              </w:rPr>
            </w:pPr>
            <w:r w:rsidRPr="00EE2575">
              <w:rPr>
                <w:rFonts w:ascii="Times New Roman" w:eastAsia="SimSun" w:hAnsi="Times New Roman"/>
                <w:b/>
                <w:sz w:val="22"/>
                <w:szCs w:val="22"/>
              </w:rPr>
              <w:t>"VIPER"</w:t>
            </w:r>
          </w:p>
        </w:tc>
        <w:tc>
          <w:tcPr>
            <w:tcW w:w="5117" w:type="dxa"/>
            <w:gridSpan w:val="2"/>
            <w:shd w:val="clear" w:color="auto" w:fill="auto"/>
          </w:tcPr>
          <w:p w14:paraId="1DF57B56" w14:textId="77777777" w:rsidR="006A6545" w:rsidRPr="00EE2575" w:rsidRDefault="006A6545" w:rsidP="006A6545">
            <w:pPr>
              <w:spacing w:after="240" w:line="312" w:lineRule="auto"/>
              <w:jc w:val="left"/>
              <w:rPr>
                <w:rFonts w:ascii="Times New Roman" w:hAnsi="Times New Roman"/>
                <w:sz w:val="22"/>
                <w:szCs w:val="22"/>
              </w:rPr>
            </w:pPr>
            <w:r w:rsidRPr="00EE2575">
              <w:rPr>
                <w:rFonts w:ascii="Times New Roman" w:hAnsi="Times New Roman"/>
                <w:sz w:val="22"/>
                <w:szCs w:val="22"/>
              </w:rPr>
              <w:t xml:space="preserve">means the 'Video Identification Parade Electronic Recording' system; </w:t>
            </w:r>
          </w:p>
        </w:tc>
      </w:tr>
      <w:tr w:rsidR="00EE2575" w:rsidRPr="00EE2575" w14:paraId="46D2DA45" w14:textId="77777777" w:rsidTr="00EE2575">
        <w:trPr>
          <w:gridAfter w:val="1"/>
          <w:wAfter w:w="63" w:type="dxa"/>
        </w:trPr>
        <w:tc>
          <w:tcPr>
            <w:tcW w:w="3265" w:type="dxa"/>
            <w:shd w:val="clear" w:color="auto" w:fill="auto"/>
          </w:tcPr>
          <w:p w14:paraId="45B4C77C" w14:textId="77777777" w:rsidR="006A6545" w:rsidRPr="00EE2575" w:rsidRDefault="006A6545" w:rsidP="006A6545">
            <w:pPr>
              <w:spacing w:after="240" w:line="312" w:lineRule="auto"/>
              <w:ind w:left="360" w:hanging="360"/>
              <w:jc w:val="left"/>
              <w:rPr>
                <w:rFonts w:ascii="Times New Roman" w:eastAsia="SimSun" w:hAnsi="Times New Roman"/>
                <w:b/>
                <w:sz w:val="22"/>
                <w:szCs w:val="22"/>
              </w:rPr>
            </w:pPr>
            <w:r w:rsidRPr="00EE2575">
              <w:rPr>
                <w:rFonts w:ascii="Times New Roman" w:eastAsia="SimSun" w:hAnsi="Times New Roman"/>
                <w:b/>
                <w:sz w:val="22"/>
                <w:szCs w:val="22"/>
              </w:rPr>
              <w:t>"Virtual Campus" or "VC"</w:t>
            </w:r>
          </w:p>
        </w:tc>
        <w:tc>
          <w:tcPr>
            <w:tcW w:w="5068" w:type="dxa"/>
            <w:gridSpan w:val="2"/>
            <w:shd w:val="clear" w:color="auto" w:fill="auto"/>
          </w:tcPr>
          <w:p w14:paraId="4355AFFF" w14:textId="77777777" w:rsidR="006A6545" w:rsidRPr="00EE2575" w:rsidRDefault="006A6545" w:rsidP="006A6545">
            <w:pPr>
              <w:pStyle w:val="CommentText"/>
              <w:spacing w:after="240" w:line="312" w:lineRule="auto"/>
              <w:rPr>
                <w:sz w:val="22"/>
                <w:szCs w:val="22"/>
              </w:rPr>
            </w:pPr>
            <w:r w:rsidRPr="00EE2575">
              <w:rPr>
                <w:sz w:val="22"/>
                <w:szCs w:val="22"/>
              </w:rPr>
              <w:t>means HMPPS’ e-learning system for Prisoners which includes:</w:t>
            </w:r>
          </w:p>
          <w:p w14:paraId="494D9C35" w14:textId="77777777" w:rsidR="006A6545" w:rsidRPr="00EE2575" w:rsidRDefault="006A6545" w:rsidP="006A6545">
            <w:pPr>
              <w:pStyle w:val="CommentText"/>
              <w:spacing w:after="240" w:line="312" w:lineRule="auto"/>
              <w:ind w:left="526" w:hanging="526"/>
              <w:rPr>
                <w:sz w:val="22"/>
                <w:szCs w:val="22"/>
              </w:rPr>
            </w:pPr>
            <w:r w:rsidRPr="00EE2575">
              <w:rPr>
                <w:sz w:val="22"/>
                <w:szCs w:val="22"/>
              </w:rPr>
              <w:t xml:space="preserve">(a) </w:t>
            </w:r>
            <w:r w:rsidRPr="00EE2575">
              <w:rPr>
                <w:sz w:val="22"/>
                <w:szCs w:val="22"/>
              </w:rPr>
              <w:tab/>
              <w:t>digital education provision which gives Prisoners inside and outside Prisons the opportunity to view relevant training courses and apply directly for jobs within their relocation area; and</w:t>
            </w:r>
          </w:p>
          <w:p w14:paraId="416E7D89" w14:textId="7B690D13" w:rsidR="006A6545" w:rsidRPr="00EE2575" w:rsidRDefault="006A6545" w:rsidP="006A6545">
            <w:pPr>
              <w:pStyle w:val="CommentText"/>
              <w:spacing w:after="240" w:line="312" w:lineRule="auto"/>
              <w:ind w:left="526" w:hanging="526"/>
              <w:rPr>
                <w:sz w:val="22"/>
                <w:szCs w:val="22"/>
              </w:rPr>
            </w:pPr>
            <w:r w:rsidRPr="00EE2575">
              <w:rPr>
                <w:sz w:val="22"/>
                <w:szCs w:val="22"/>
              </w:rPr>
              <w:lastRenderedPageBreak/>
              <w:t>(b)</w:t>
            </w:r>
            <w:r w:rsidRPr="00EE2575">
              <w:rPr>
                <w:sz w:val="22"/>
                <w:szCs w:val="22"/>
              </w:rPr>
              <w:tab/>
              <w:t xml:space="preserve">Curious; </w:t>
            </w:r>
          </w:p>
        </w:tc>
      </w:tr>
      <w:tr w:rsidR="00EE2575" w:rsidRPr="00EE2575" w14:paraId="66768B06" w14:textId="77777777" w:rsidTr="00EE2575">
        <w:trPr>
          <w:gridAfter w:val="1"/>
          <w:wAfter w:w="63" w:type="dxa"/>
        </w:trPr>
        <w:tc>
          <w:tcPr>
            <w:tcW w:w="3265" w:type="dxa"/>
            <w:shd w:val="clear" w:color="auto" w:fill="auto"/>
          </w:tcPr>
          <w:p w14:paraId="220C5951" w14:textId="77777777" w:rsidR="006A6545" w:rsidRPr="00EE2575" w:rsidRDefault="006A6545" w:rsidP="006A6545">
            <w:pPr>
              <w:spacing w:after="240" w:line="312" w:lineRule="auto"/>
              <w:ind w:left="360" w:hanging="360"/>
              <w:jc w:val="left"/>
              <w:rPr>
                <w:rFonts w:ascii="Times New Roman" w:eastAsia="SimSun" w:hAnsi="Times New Roman"/>
                <w:b/>
                <w:sz w:val="22"/>
                <w:szCs w:val="22"/>
              </w:rPr>
            </w:pPr>
            <w:r w:rsidRPr="00EE2575">
              <w:rPr>
                <w:rFonts w:ascii="Times New Roman" w:eastAsia="SimSun" w:hAnsi="Times New Roman"/>
                <w:b/>
                <w:sz w:val="22"/>
                <w:szCs w:val="22"/>
              </w:rPr>
              <w:lastRenderedPageBreak/>
              <w:t>"VISOR"</w:t>
            </w:r>
          </w:p>
        </w:tc>
        <w:tc>
          <w:tcPr>
            <w:tcW w:w="5068" w:type="dxa"/>
            <w:gridSpan w:val="2"/>
            <w:shd w:val="clear" w:color="auto" w:fill="auto"/>
          </w:tcPr>
          <w:p w14:paraId="4ECB4082" w14:textId="61F25EF9" w:rsidR="006A6545" w:rsidRPr="00EE2575" w:rsidRDefault="006A6545" w:rsidP="002D1C43">
            <w:pPr>
              <w:spacing w:after="240" w:line="312" w:lineRule="auto"/>
              <w:jc w:val="left"/>
              <w:rPr>
                <w:rFonts w:ascii="Times New Roman" w:hAnsi="Times New Roman"/>
                <w:spacing w:val="-3"/>
                <w:sz w:val="22"/>
              </w:rPr>
            </w:pPr>
            <w:r w:rsidRPr="00EE2575">
              <w:rPr>
                <w:rFonts w:ascii="Times New Roman" w:hAnsi="Times New Roman"/>
                <w:sz w:val="22"/>
                <w:szCs w:val="22"/>
              </w:rPr>
              <w:t>means 'Violent and Sexual Offenders Register' system</w:t>
            </w:r>
            <w:r w:rsidR="002D1C43" w:rsidRPr="00EE2575">
              <w:rPr>
                <w:rFonts w:ascii="Times New Roman" w:hAnsi="Times New Roman"/>
                <w:sz w:val="22"/>
                <w:szCs w:val="22"/>
              </w:rPr>
              <w:t>; and</w:t>
            </w:r>
          </w:p>
        </w:tc>
      </w:tr>
      <w:tr w:rsidR="00EE2575" w:rsidRPr="00EE2575" w14:paraId="6A0471D6" w14:textId="77777777" w:rsidTr="00EE2575">
        <w:tc>
          <w:tcPr>
            <w:tcW w:w="3279" w:type="dxa"/>
            <w:gridSpan w:val="2"/>
            <w:shd w:val="clear" w:color="auto" w:fill="auto"/>
            <w:hideMark/>
          </w:tcPr>
          <w:p w14:paraId="6CC0502D" w14:textId="77777777" w:rsidR="006A6545" w:rsidRPr="00EE2575" w:rsidRDefault="006A6545" w:rsidP="006A6545">
            <w:pPr>
              <w:spacing w:after="240" w:line="312" w:lineRule="auto"/>
              <w:ind w:left="360" w:hanging="360"/>
              <w:jc w:val="left"/>
              <w:rPr>
                <w:rFonts w:ascii="Times New Roman" w:eastAsia="SimSun" w:hAnsi="Times New Roman"/>
                <w:b/>
                <w:sz w:val="22"/>
                <w:szCs w:val="22"/>
              </w:rPr>
            </w:pPr>
            <w:r w:rsidRPr="00EE2575">
              <w:rPr>
                <w:rFonts w:ascii="Times New Roman" w:eastAsia="SimSun" w:hAnsi="Times New Roman"/>
                <w:b/>
                <w:sz w:val="22"/>
                <w:szCs w:val="22"/>
              </w:rPr>
              <w:t>"Web Browser"</w:t>
            </w:r>
          </w:p>
        </w:tc>
        <w:tc>
          <w:tcPr>
            <w:tcW w:w="5117" w:type="dxa"/>
            <w:gridSpan w:val="2"/>
            <w:shd w:val="clear" w:color="auto" w:fill="auto"/>
            <w:hideMark/>
          </w:tcPr>
          <w:p w14:paraId="28D0B6E0" w14:textId="1EE8348C" w:rsidR="006A6545" w:rsidRPr="00EE2575" w:rsidRDefault="006A6545" w:rsidP="006A6545">
            <w:pPr>
              <w:spacing w:after="240" w:line="312" w:lineRule="auto"/>
              <w:ind w:left="360" w:hanging="360"/>
              <w:jc w:val="left"/>
              <w:rPr>
                <w:rFonts w:ascii="Times New Roman" w:eastAsia="SimSun" w:hAnsi="Times New Roman"/>
                <w:sz w:val="22"/>
                <w:szCs w:val="22"/>
              </w:rPr>
            </w:pPr>
            <w:r w:rsidRPr="00EE2575">
              <w:rPr>
                <w:rFonts w:ascii="Times New Roman" w:eastAsia="SimSun" w:hAnsi="Times New Roman"/>
                <w:sz w:val="22"/>
                <w:szCs w:val="22"/>
              </w:rPr>
              <w:t>means an application used to access and view websites.</w:t>
            </w:r>
          </w:p>
        </w:tc>
      </w:tr>
    </w:tbl>
    <w:p w14:paraId="170ACF11" w14:textId="245D88DE" w:rsidR="002E4879" w:rsidRPr="001F1CDA" w:rsidRDefault="002D1C43" w:rsidP="002D478C">
      <w:pPr>
        <w:pStyle w:val="Level1"/>
        <w:keepNext/>
      </w:pPr>
      <w:r>
        <w:rPr>
          <w:rStyle w:val="Level1asHeadingtext"/>
        </w:rPr>
        <w:fldChar w:fldCharType="begin"/>
      </w:r>
      <w:r w:rsidRPr="001F1CDA">
        <w:instrText xml:space="preserve">  TC "</w:instrText>
      </w:r>
      <w:r>
        <w:fldChar w:fldCharType="begin"/>
      </w:r>
      <w:r>
        <w:instrText xml:space="preserve"> REF _Ref78900033 \r \h </w:instrText>
      </w:r>
      <w:r>
        <w:fldChar w:fldCharType="separate"/>
      </w:r>
      <w:bookmarkStart w:id="7" w:name="_Toc86067721"/>
      <w:r w:rsidR="00CE39BC">
        <w:instrText>2</w:instrText>
      </w:r>
      <w:r>
        <w:fldChar w:fldCharType="end"/>
      </w:r>
      <w:r>
        <w:tab/>
        <w:instrText>Introduction</w:instrText>
      </w:r>
      <w:bookmarkEnd w:id="7"/>
      <w:r w:rsidRPr="001F1CDA">
        <w:instrText xml:space="preserve">" \l1 </w:instrText>
      </w:r>
      <w:r>
        <w:rPr>
          <w:rStyle w:val="Level1asHeadingtext"/>
        </w:rPr>
        <w:fldChar w:fldCharType="end"/>
      </w:r>
      <w:bookmarkStart w:id="8" w:name="_Ref78900033"/>
      <w:r w:rsidR="00620D3F" w:rsidRPr="419A42DE">
        <w:rPr>
          <w:rStyle w:val="Level1asHeadingtext"/>
        </w:rPr>
        <w:t>Introductio</w:t>
      </w:r>
      <w:r w:rsidR="00503025" w:rsidRPr="419A42DE">
        <w:rPr>
          <w:rStyle w:val="Level1asHeadingtext"/>
        </w:rPr>
        <w:t>n</w:t>
      </w:r>
      <w:bookmarkEnd w:id="8"/>
    </w:p>
    <w:p w14:paraId="14B67C18" w14:textId="340275D6" w:rsidR="00907B6F" w:rsidRPr="001F1CDA" w:rsidRDefault="006D6E1C" w:rsidP="008F28F5">
      <w:pPr>
        <w:pStyle w:val="Level2"/>
        <w:rPr>
          <w:b/>
        </w:rPr>
      </w:pPr>
      <w:bookmarkStart w:id="9" w:name="_Ref527475284"/>
      <w:r w:rsidRPr="004C55CC">
        <w:t>T</w:t>
      </w:r>
      <w:r w:rsidR="00503025" w:rsidRPr="009C4CE5">
        <w:t xml:space="preserve">he Authority considers ICT and Information Assurance to be key to the effective delivery of the </w:t>
      </w:r>
      <w:r w:rsidR="002B4DAD" w:rsidRPr="00170CAF">
        <w:t>S</w:t>
      </w:r>
      <w:r w:rsidR="00213D1C" w:rsidRPr="00170CAF">
        <w:t>ervices</w:t>
      </w:r>
      <w:r w:rsidR="00503025" w:rsidRPr="001F1CDA">
        <w:t xml:space="preserve"> </w:t>
      </w:r>
      <w:r w:rsidR="006D1E1C" w:rsidRPr="001F1CDA">
        <w:t>with</w:t>
      </w:r>
      <w:r w:rsidR="00503025" w:rsidRPr="001F1CDA">
        <w:t xml:space="preserve"> consideration </w:t>
      </w:r>
      <w:r w:rsidR="006D1E1C" w:rsidRPr="001F1CDA">
        <w:t>given to</w:t>
      </w:r>
      <w:r w:rsidR="00503025" w:rsidRPr="001F1CDA">
        <w:t xml:space="preserve"> operational effectiveness, business continuity, the security of people and data, compliance with </w:t>
      </w:r>
      <w:r w:rsidR="002B4DAD" w:rsidRPr="001F1CDA">
        <w:t>Legislation</w:t>
      </w:r>
      <w:r w:rsidR="00503025" w:rsidRPr="001F1CDA">
        <w:t xml:space="preserve"> (</w:t>
      </w:r>
      <w:r w:rsidR="00A90690" w:rsidRPr="001F1CDA">
        <w:t>including but not limited</w:t>
      </w:r>
      <w:r w:rsidR="006D1E1C" w:rsidRPr="001F1CDA">
        <w:t xml:space="preserve"> to</w:t>
      </w:r>
      <w:r w:rsidR="00A90690" w:rsidRPr="001F1CDA">
        <w:t xml:space="preserve"> the Data Protection Legislation</w:t>
      </w:r>
      <w:r w:rsidR="00503025">
        <w:t>),</w:t>
      </w:r>
      <w:r w:rsidR="00503025" w:rsidRPr="001F1CDA">
        <w:t xml:space="preserve"> and to the performance of specific functions of the </w:t>
      </w:r>
      <w:r w:rsidR="002B4DAD" w:rsidRPr="001F1CDA">
        <w:t>Services</w:t>
      </w:r>
      <w:r w:rsidR="00503025" w:rsidRPr="001F1CDA">
        <w:t>.</w:t>
      </w:r>
      <w:bookmarkEnd w:id="9"/>
      <w:r w:rsidR="00503025" w:rsidRPr="001F1CDA">
        <w:t xml:space="preserve"> </w:t>
      </w:r>
    </w:p>
    <w:p w14:paraId="37C3720C" w14:textId="48D68DB9" w:rsidR="00153646" w:rsidRPr="001F1CDA" w:rsidRDefault="00153646" w:rsidP="002D478C">
      <w:pPr>
        <w:pStyle w:val="Level2"/>
      </w:pPr>
      <w:r w:rsidRPr="001F1CDA">
        <w:t xml:space="preserve">While providing scope for innovation through the use of technology, the high-level objective of this </w:t>
      </w:r>
      <w:r w:rsidR="002B4DAD" w:rsidRPr="001F1CDA">
        <w:t>S</w:t>
      </w:r>
      <w:r w:rsidRPr="001F1CDA">
        <w:t>chedule is to ensure appropriate ICT capability is delivered by the Contractor</w:t>
      </w:r>
      <w:r w:rsidR="006D1E1C" w:rsidRPr="001F1CDA">
        <w:t xml:space="preserve"> to the Authority and vice versa</w:t>
      </w:r>
      <w:r w:rsidRPr="001F1CDA">
        <w:t xml:space="preserve"> to enable the Contractor to operate the Prison as an integral part of the national </w:t>
      </w:r>
      <w:r w:rsidR="00EB7FFE" w:rsidRPr="001F1CDA">
        <w:t>p</w:t>
      </w:r>
      <w:r w:rsidRPr="001F1CDA">
        <w:t xml:space="preserve">rison </w:t>
      </w:r>
      <w:r w:rsidR="00EB7FFE" w:rsidRPr="001F1CDA">
        <w:t>s</w:t>
      </w:r>
      <w:r w:rsidRPr="001F1CDA">
        <w:t>ervice. Achieving continuity of care between prisons</w:t>
      </w:r>
      <w:r w:rsidR="000230D9">
        <w:t xml:space="preserve"> </w:t>
      </w:r>
      <w:r w:rsidR="00E34D99">
        <w:t>and between</w:t>
      </w:r>
      <w:r w:rsidRPr="001F1CDA">
        <w:t xml:space="preserve"> prisons and probation services</w:t>
      </w:r>
      <w:r w:rsidR="0047709D">
        <w:t xml:space="preserve"> </w:t>
      </w:r>
      <w:r w:rsidRPr="001F1CDA">
        <w:t xml:space="preserve">is integral to this </w:t>
      </w:r>
      <w:r w:rsidR="002B4DAD" w:rsidRPr="001F1CDA">
        <w:t>C</w:t>
      </w:r>
      <w:r w:rsidR="008E78D3" w:rsidRPr="001F1CDA">
        <w:t>ontract</w:t>
      </w:r>
      <w:r w:rsidRPr="001F1CDA">
        <w:t>.</w:t>
      </w:r>
    </w:p>
    <w:p w14:paraId="5FFAFB38" w14:textId="64F5C90C" w:rsidR="00221435" w:rsidRPr="009C4CE5" w:rsidRDefault="00221435" w:rsidP="002D478C">
      <w:pPr>
        <w:pStyle w:val="Level2"/>
      </w:pPr>
      <w:r w:rsidRPr="001F1CDA">
        <w:t xml:space="preserve">Without prejudice to the obligations set out in </w:t>
      </w:r>
      <w:r w:rsidR="00DE50F9" w:rsidRPr="00FD2F73">
        <w:rPr>
          <w:b/>
        </w:rPr>
        <w:t xml:space="preserve">Part III </w:t>
      </w:r>
      <w:r w:rsidRPr="00FD2F73">
        <w:rPr>
          <w:b/>
        </w:rPr>
        <w:t>(I</w:t>
      </w:r>
      <w:r w:rsidR="00625BDD" w:rsidRPr="00FD2F73">
        <w:rPr>
          <w:b/>
        </w:rPr>
        <w:t>CT</w:t>
      </w:r>
      <w:r w:rsidRPr="00FD2F73">
        <w:rPr>
          <w:b/>
        </w:rPr>
        <w:t>)</w:t>
      </w:r>
      <w:r w:rsidR="00DE50F9" w:rsidRPr="001F1CDA">
        <w:t xml:space="preserve"> of the </w:t>
      </w:r>
      <w:r w:rsidR="002B4DAD" w:rsidRPr="001F1CDA">
        <w:t>Contract</w:t>
      </w:r>
      <w:r w:rsidRPr="001F1CDA">
        <w:t xml:space="preserve">, the Contractor shall comply with all requirements set out in this </w:t>
      </w:r>
      <w:r w:rsidR="002B4DAD" w:rsidRPr="001F1CDA">
        <w:t>S</w:t>
      </w:r>
      <w:r w:rsidRPr="001F1CDA">
        <w:t xml:space="preserve">chedule and any others it identifies as necessary for the Contractor to </w:t>
      </w:r>
      <w:r w:rsidR="006D1E1C" w:rsidRPr="001F1CDA">
        <w:t>achieve</w:t>
      </w:r>
      <w:r w:rsidRPr="001F1CDA">
        <w:t xml:space="preserve"> the effective outcomes identified in </w:t>
      </w:r>
      <w:r w:rsidRPr="002D478C">
        <w:rPr>
          <w:b/>
        </w:rPr>
        <w:t xml:space="preserve">paragraph </w:t>
      </w:r>
      <w:r w:rsidR="00DA19FA" w:rsidRPr="002D478C">
        <w:rPr>
          <w:b/>
          <w:color w:val="2B579A"/>
          <w:shd w:val="clear" w:color="auto" w:fill="E6E6E6"/>
        </w:rPr>
        <w:fldChar w:fldCharType="begin"/>
      </w:r>
      <w:r w:rsidR="00DA19FA" w:rsidRPr="002D478C">
        <w:rPr>
          <w:b/>
        </w:rPr>
        <w:instrText xml:space="preserve"> REF _Ref527475284 \r \h  \* MERGEFORMAT </w:instrText>
      </w:r>
      <w:r w:rsidR="00DA19FA" w:rsidRPr="002D478C">
        <w:rPr>
          <w:b/>
          <w:color w:val="2B579A"/>
          <w:shd w:val="clear" w:color="auto" w:fill="E6E6E6"/>
        </w:rPr>
      </w:r>
      <w:r w:rsidR="00DA19FA" w:rsidRPr="002D478C">
        <w:rPr>
          <w:b/>
          <w:color w:val="2B579A"/>
          <w:shd w:val="clear" w:color="auto" w:fill="E6E6E6"/>
        </w:rPr>
        <w:fldChar w:fldCharType="separate"/>
      </w:r>
      <w:r w:rsidR="00CE39BC">
        <w:rPr>
          <w:b/>
        </w:rPr>
        <w:t>2.1</w:t>
      </w:r>
      <w:r w:rsidR="00DA19FA" w:rsidRPr="002D478C">
        <w:rPr>
          <w:b/>
          <w:color w:val="2B579A"/>
          <w:shd w:val="clear" w:color="auto" w:fill="E6E6E6"/>
        </w:rPr>
        <w:fldChar w:fldCharType="end"/>
      </w:r>
      <w:r w:rsidR="00625BDD" w:rsidRPr="004C55CC">
        <w:t xml:space="preserve"> </w:t>
      </w:r>
      <w:r w:rsidR="00107ADD" w:rsidRPr="002D478C">
        <w:rPr>
          <w:b/>
        </w:rPr>
        <w:t>(Introduction)</w:t>
      </w:r>
      <w:r w:rsidRPr="009C4CE5">
        <w:t>.</w:t>
      </w:r>
    </w:p>
    <w:p w14:paraId="3A846A69" w14:textId="50CEAE24" w:rsidR="00540203" w:rsidRPr="00170CAF" w:rsidRDefault="00540203" w:rsidP="002D478C">
      <w:pPr>
        <w:pStyle w:val="Level2"/>
      </w:pPr>
      <w:r w:rsidRPr="00170CAF">
        <w:t xml:space="preserve">The Contractor </w:t>
      </w:r>
      <w:r w:rsidR="00625BDD" w:rsidRPr="00170CAF">
        <w:t xml:space="preserve">shall </w:t>
      </w:r>
      <w:r w:rsidRPr="001F1CDA">
        <w:t xml:space="preserve">set out those requirements in addition to this </w:t>
      </w:r>
      <w:r w:rsidR="002B4DAD" w:rsidRPr="001F1CDA">
        <w:t>S</w:t>
      </w:r>
      <w:r w:rsidRPr="001F1CDA">
        <w:t xml:space="preserve">chedule it identifies as necessary for the delivery of the outcomes identified in </w:t>
      </w:r>
      <w:r w:rsidRPr="74E224E5">
        <w:rPr>
          <w:b/>
          <w:bCs/>
        </w:rPr>
        <w:t xml:space="preserve">paragraph </w:t>
      </w:r>
      <w:r w:rsidR="00DA19FA" w:rsidRPr="74E224E5">
        <w:rPr>
          <w:b/>
          <w:bCs/>
          <w:color w:val="2B579A"/>
        </w:rPr>
        <w:fldChar w:fldCharType="begin"/>
      </w:r>
      <w:r w:rsidR="00DA19FA" w:rsidRPr="74E224E5">
        <w:rPr>
          <w:b/>
          <w:bCs/>
        </w:rPr>
        <w:instrText xml:space="preserve"> REF _Ref527475284 \r \h  \* MERGEFORMAT </w:instrText>
      </w:r>
      <w:r w:rsidR="00DA19FA" w:rsidRPr="74E224E5">
        <w:rPr>
          <w:b/>
          <w:bCs/>
          <w:color w:val="2B579A"/>
        </w:rPr>
      </w:r>
      <w:r w:rsidR="00DA19FA" w:rsidRPr="74E224E5">
        <w:rPr>
          <w:b/>
          <w:bCs/>
          <w:color w:val="2B579A"/>
        </w:rPr>
        <w:fldChar w:fldCharType="separate"/>
      </w:r>
      <w:r w:rsidR="00CE39BC">
        <w:rPr>
          <w:b/>
          <w:bCs/>
        </w:rPr>
        <w:t>2.1</w:t>
      </w:r>
      <w:r w:rsidR="00DA19FA" w:rsidRPr="74E224E5">
        <w:rPr>
          <w:b/>
          <w:bCs/>
          <w:color w:val="2B579A"/>
        </w:rPr>
        <w:fldChar w:fldCharType="end"/>
      </w:r>
      <w:r w:rsidR="00A07E15" w:rsidRPr="004C55CC">
        <w:t xml:space="preserve"> </w:t>
      </w:r>
      <w:r w:rsidR="00107ADD" w:rsidRPr="74E224E5">
        <w:rPr>
          <w:b/>
          <w:bCs/>
        </w:rPr>
        <w:t xml:space="preserve">(Introduction) </w:t>
      </w:r>
      <w:r w:rsidR="00EF7A1A" w:rsidRPr="001F1CDA">
        <w:t xml:space="preserve">in the Operating Manual </w:t>
      </w:r>
      <w:r w:rsidR="00625BDD" w:rsidRPr="001F1CDA">
        <w:t xml:space="preserve">maintained and updated </w:t>
      </w:r>
      <w:r w:rsidR="00EF7A1A" w:rsidRPr="001F1CDA">
        <w:t xml:space="preserve">pursuant to </w:t>
      </w:r>
      <w:r w:rsidR="00EF7A1A" w:rsidRPr="74E224E5">
        <w:rPr>
          <w:b/>
          <w:bCs/>
        </w:rPr>
        <w:t xml:space="preserve">clause </w:t>
      </w:r>
      <w:r w:rsidR="00625BDD" w:rsidRPr="74E224E5">
        <w:rPr>
          <w:b/>
          <w:bCs/>
        </w:rPr>
        <w:t>2</w:t>
      </w:r>
      <w:r w:rsidR="008830DD" w:rsidRPr="74E224E5">
        <w:rPr>
          <w:b/>
          <w:bCs/>
        </w:rPr>
        <w:t>5</w:t>
      </w:r>
      <w:r w:rsidR="00EB01ED" w:rsidRPr="74E224E5">
        <w:rPr>
          <w:b/>
          <w:bCs/>
        </w:rPr>
        <w:t xml:space="preserve"> (Operating Manual)</w:t>
      </w:r>
      <w:r w:rsidR="00EF7A1A" w:rsidRPr="74E224E5">
        <w:rPr>
          <w:b/>
          <w:bCs/>
        </w:rPr>
        <w:t>.</w:t>
      </w:r>
      <w:r w:rsidR="00EF7A1A" w:rsidRPr="009C4CE5">
        <w:t xml:space="preserve"> </w:t>
      </w:r>
    </w:p>
    <w:p w14:paraId="04F31A89" w14:textId="77777777" w:rsidR="00907B6F" w:rsidRPr="001F1CDA" w:rsidRDefault="00503025" w:rsidP="002D478C">
      <w:pPr>
        <w:pStyle w:val="Level2"/>
      </w:pPr>
      <w:r w:rsidRPr="00170CAF">
        <w:t xml:space="preserve">This </w:t>
      </w:r>
      <w:r w:rsidR="00540203" w:rsidRPr="002D478C">
        <w:rPr>
          <w:b/>
        </w:rPr>
        <w:t>Schedule 2</w:t>
      </w:r>
      <w:r w:rsidR="00985070" w:rsidRPr="002D478C">
        <w:rPr>
          <w:b/>
        </w:rPr>
        <w:t xml:space="preserve"> (Digital)</w:t>
      </w:r>
      <w:r w:rsidRPr="004C55CC">
        <w:t xml:space="preserve"> sets out</w:t>
      </w:r>
      <w:r w:rsidRPr="009C4CE5">
        <w:t xml:space="preserve"> the Authority’s requirements for ICT (in particular, the req</w:t>
      </w:r>
      <w:r w:rsidRPr="00170CAF">
        <w:t>uirements for the Contractor’s ICT System and the Authority’s ICT System) and the Information Assurance r</w:t>
      </w:r>
      <w:r w:rsidR="00153646" w:rsidRPr="001F1CDA">
        <w:t>equirements relating to the Prison</w:t>
      </w:r>
      <w:r w:rsidRPr="001F1CDA">
        <w:t xml:space="preserve"> and the delivery of the </w:t>
      </w:r>
      <w:r w:rsidR="002B4DAD" w:rsidRPr="001F1CDA">
        <w:t>Services</w:t>
      </w:r>
      <w:r w:rsidRPr="001F1CDA">
        <w:t xml:space="preserve">. </w:t>
      </w:r>
    </w:p>
    <w:p w14:paraId="7D4DABD1" w14:textId="03E608D6" w:rsidR="00153646" w:rsidRPr="00170CAF" w:rsidRDefault="00DB029E" w:rsidP="002D478C">
      <w:pPr>
        <w:pStyle w:val="Level2"/>
      </w:pPr>
      <w:bookmarkStart w:id="10" w:name="_Ref530482747"/>
      <w:r w:rsidRPr="001F1CDA">
        <w:t xml:space="preserve">In order to achieve this aim, the Authority </w:t>
      </w:r>
      <w:r w:rsidR="006D07A0" w:rsidRPr="001F1CDA">
        <w:t>requires the Contractor to</w:t>
      </w:r>
      <w:r w:rsidRPr="001F1CDA">
        <w:t xml:space="preserve"> </w:t>
      </w:r>
      <w:r w:rsidR="0099058A">
        <w:t>interact with</w:t>
      </w:r>
      <w:r w:rsidR="0099058A" w:rsidRPr="001F1CDA">
        <w:t xml:space="preserve"> </w:t>
      </w:r>
      <w:r w:rsidR="00212E5E" w:rsidRPr="001F1CDA">
        <w:t>existing</w:t>
      </w:r>
      <w:r w:rsidRPr="001F1CDA">
        <w:t xml:space="preserve"> </w:t>
      </w:r>
      <w:r w:rsidR="00153646" w:rsidRPr="001F1CDA">
        <w:t xml:space="preserve">Authority </w:t>
      </w:r>
      <w:r w:rsidR="007E1B35" w:rsidRPr="001F1CDA">
        <w:t xml:space="preserve">Software </w:t>
      </w:r>
      <w:r w:rsidRPr="001F1CDA">
        <w:t>Applications</w:t>
      </w:r>
      <w:r w:rsidR="00212E5E" w:rsidRPr="001F1CDA">
        <w:t xml:space="preserve"> and ICT </w:t>
      </w:r>
      <w:r w:rsidR="002B4DAD" w:rsidRPr="001F1CDA">
        <w:t>S</w:t>
      </w:r>
      <w:r w:rsidR="00212E5E" w:rsidRPr="001F1CDA">
        <w:t>ystems</w:t>
      </w:r>
      <w:r w:rsidRPr="001F1CDA">
        <w:t xml:space="preserve">, </w:t>
      </w:r>
      <w:r w:rsidR="00212E5E" w:rsidRPr="001F1CDA">
        <w:t xml:space="preserve">and any replacement </w:t>
      </w:r>
      <w:r w:rsidR="002B4DAD" w:rsidRPr="001F1CDA">
        <w:t>A</w:t>
      </w:r>
      <w:r w:rsidR="00212E5E" w:rsidRPr="001F1CDA">
        <w:t xml:space="preserve">uthority </w:t>
      </w:r>
      <w:r w:rsidR="007E1B35" w:rsidRPr="001F1CDA">
        <w:t xml:space="preserve">Software </w:t>
      </w:r>
      <w:r w:rsidR="002B4DAD" w:rsidRPr="001F1CDA">
        <w:t>A</w:t>
      </w:r>
      <w:r w:rsidR="00212E5E" w:rsidRPr="001F1CDA">
        <w:t>pplications and</w:t>
      </w:r>
      <w:r w:rsidRPr="001F1CDA">
        <w:t xml:space="preserve"> ICT </w:t>
      </w:r>
      <w:r w:rsidR="002B4DAD" w:rsidRPr="001F1CDA">
        <w:t>S</w:t>
      </w:r>
      <w:r w:rsidRPr="001F1CDA">
        <w:t>ystems</w:t>
      </w:r>
      <w:r w:rsidR="00DD0C1D" w:rsidRPr="001F1CDA">
        <w:t>,</w:t>
      </w:r>
      <w:r w:rsidRPr="001F1CDA">
        <w:t xml:space="preserve"> that support the </w:t>
      </w:r>
      <w:r w:rsidR="00246E4F" w:rsidRPr="001F1CDA">
        <w:t>UK's c</w:t>
      </w:r>
      <w:r w:rsidRPr="001F1CDA">
        <w:t xml:space="preserve">riminal </w:t>
      </w:r>
      <w:r w:rsidR="00246E4F" w:rsidRPr="001F1CDA">
        <w:t>j</w:t>
      </w:r>
      <w:r w:rsidRPr="001F1CDA">
        <w:t xml:space="preserve">ustice </w:t>
      </w:r>
      <w:r w:rsidR="00246E4F" w:rsidRPr="001F1CDA">
        <w:t>s</w:t>
      </w:r>
      <w:r w:rsidRPr="001F1CDA">
        <w:t xml:space="preserve">ystem. </w:t>
      </w:r>
      <w:r w:rsidR="0099058A">
        <w:t>This will be through the use of APIs or directly by</w:t>
      </w:r>
      <w:r w:rsidR="0099058A" w:rsidRPr="001F1CDA">
        <w:t xml:space="preserve"> </w:t>
      </w:r>
      <w:r w:rsidRPr="001F1CDA">
        <w:t>applications</w:t>
      </w:r>
      <w:r w:rsidR="00384DEA" w:rsidRPr="001F1CDA">
        <w:t xml:space="preserve"> be</w:t>
      </w:r>
      <w:r w:rsidR="0099058A">
        <w:t>ing</w:t>
      </w:r>
      <w:r w:rsidR="00384DEA" w:rsidRPr="001F1CDA">
        <w:t xml:space="preserve"> directly available </w:t>
      </w:r>
      <w:r w:rsidR="002B4DAD" w:rsidRPr="001F1CDA">
        <w:t>to the Contractor through the C</w:t>
      </w:r>
      <w:r w:rsidR="00384DEA" w:rsidRPr="001F1CDA">
        <w:t>ontractor</w:t>
      </w:r>
      <w:r w:rsidR="002B4DAD" w:rsidRPr="001F1CDA">
        <w:t xml:space="preserve">’s </w:t>
      </w:r>
      <w:r w:rsidR="00384DEA" w:rsidRPr="001F1CDA">
        <w:t xml:space="preserve">ICT </w:t>
      </w:r>
      <w:r w:rsidR="002B4DAD" w:rsidRPr="001F1CDA">
        <w:t xml:space="preserve">System </w:t>
      </w:r>
      <w:r w:rsidR="00384DEA" w:rsidRPr="001F1CDA">
        <w:t xml:space="preserve">over a </w:t>
      </w:r>
      <w:r w:rsidR="00DA4ED1" w:rsidRPr="001F1CDA">
        <w:t>W</w:t>
      </w:r>
      <w:r w:rsidR="00384DEA" w:rsidRPr="001F1CDA">
        <w:t xml:space="preserve">eb </w:t>
      </w:r>
      <w:r w:rsidR="00DA4ED1" w:rsidRPr="001F1CDA">
        <w:t>B</w:t>
      </w:r>
      <w:r w:rsidR="00384DEA" w:rsidRPr="001F1CDA">
        <w:t>rowser or, in limited circumstances</w:t>
      </w:r>
      <w:r w:rsidR="00DD0C1D" w:rsidRPr="001F1CDA">
        <w:t>,</w:t>
      </w:r>
      <w:r w:rsidR="00384DEA" w:rsidRPr="001F1CDA">
        <w:t xml:space="preserve"> </w:t>
      </w:r>
      <w:r w:rsidR="002B25FD" w:rsidRPr="001F1CDA">
        <w:t>A</w:t>
      </w:r>
      <w:r w:rsidR="00384DEA" w:rsidRPr="001F1CDA">
        <w:t>uthority</w:t>
      </w:r>
      <w:r w:rsidR="00ED6C33" w:rsidRPr="001F1CDA">
        <w:t>-</w:t>
      </w:r>
      <w:r w:rsidR="00384DEA" w:rsidRPr="001F1CDA">
        <w:t>provided ICT</w:t>
      </w:r>
      <w:r w:rsidR="00866901" w:rsidRPr="001F1CDA">
        <w:t xml:space="preserve"> </w:t>
      </w:r>
      <w:r w:rsidR="002B25FD" w:rsidRPr="001F1CDA">
        <w:t>E</w:t>
      </w:r>
      <w:r w:rsidR="00866901" w:rsidRPr="001F1CDA">
        <w:t>quipment</w:t>
      </w:r>
      <w:r w:rsidR="000001E1" w:rsidRPr="001F1CDA">
        <w:t xml:space="preserve"> subject to </w:t>
      </w:r>
      <w:r w:rsidR="000001E1" w:rsidRPr="002D478C">
        <w:rPr>
          <w:b/>
        </w:rPr>
        <w:t>p</w:t>
      </w:r>
      <w:r w:rsidR="0015109D" w:rsidRPr="002D478C">
        <w:rPr>
          <w:b/>
        </w:rPr>
        <w:t xml:space="preserve">aragraph </w:t>
      </w:r>
      <w:r w:rsidR="001F1CDA" w:rsidRPr="00B86E83">
        <w:rPr>
          <w:b/>
        </w:rPr>
        <w:fldChar w:fldCharType="begin"/>
      </w:r>
      <w:r w:rsidR="001F1CDA">
        <w:rPr>
          <w:b/>
        </w:rPr>
        <w:instrText xml:space="preserve"> REF _Ref529888463 \r \h </w:instrText>
      </w:r>
      <w:r w:rsidR="001F1CDA" w:rsidRPr="00B86E83">
        <w:rPr>
          <w:b/>
        </w:rPr>
      </w:r>
      <w:r w:rsidR="001F1CDA" w:rsidRPr="00B86E83">
        <w:rPr>
          <w:b/>
        </w:rPr>
        <w:fldChar w:fldCharType="separate"/>
      </w:r>
      <w:r w:rsidR="00CE39BC">
        <w:rPr>
          <w:b/>
        </w:rPr>
        <w:t>2.7</w:t>
      </w:r>
      <w:r w:rsidR="001F1CDA" w:rsidRPr="00B86E83">
        <w:rPr>
          <w:b/>
        </w:rPr>
        <w:fldChar w:fldCharType="end"/>
      </w:r>
      <w:r w:rsidR="001F1CDA">
        <w:rPr>
          <w:b/>
        </w:rPr>
        <w:t xml:space="preserve"> below </w:t>
      </w:r>
      <w:r w:rsidR="00107ADD" w:rsidRPr="009C4CE5">
        <w:rPr>
          <w:b/>
        </w:rPr>
        <w:t>(Introduction)</w:t>
      </w:r>
      <w:r w:rsidR="00384DEA" w:rsidRPr="00170CAF">
        <w:t>.</w:t>
      </w:r>
      <w:bookmarkEnd w:id="10"/>
      <w:r w:rsidR="00384DEA" w:rsidRPr="00170CAF">
        <w:t xml:space="preserve"> </w:t>
      </w:r>
    </w:p>
    <w:p w14:paraId="27C57E04" w14:textId="369B1054" w:rsidR="00153646" w:rsidRPr="004C55CC" w:rsidRDefault="00153646" w:rsidP="002D478C">
      <w:pPr>
        <w:pStyle w:val="Level2"/>
      </w:pPr>
      <w:bookmarkStart w:id="11" w:name="_Ref529888463"/>
      <w:r w:rsidRPr="001F1CDA">
        <w:t xml:space="preserve">The Contractor shall meet all costs incurred in the provision of Authority ICT </w:t>
      </w:r>
      <w:r w:rsidR="002B25FD" w:rsidRPr="001F1CDA">
        <w:t>E</w:t>
      </w:r>
      <w:r w:rsidR="00866901" w:rsidRPr="001F1CDA">
        <w:t>quipment</w:t>
      </w:r>
      <w:r w:rsidR="00DD0C1D" w:rsidRPr="001F1CDA">
        <w:t>,</w:t>
      </w:r>
      <w:r w:rsidR="00866901" w:rsidRPr="001F1CDA">
        <w:t xml:space="preserve"> </w:t>
      </w:r>
      <w:r w:rsidR="00A31D39" w:rsidRPr="001F1CDA">
        <w:t xml:space="preserve">within </w:t>
      </w:r>
      <w:r w:rsidR="004E32E8">
        <w:t>thirty</w:t>
      </w:r>
      <w:r w:rsidR="004E32E8" w:rsidRPr="001F1CDA">
        <w:t xml:space="preserve"> </w:t>
      </w:r>
      <w:r w:rsidR="00A31D39" w:rsidRPr="001F1CDA">
        <w:t>(</w:t>
      </w:r>
      <w:r w:rsidR="004E32E8">
        <w:t>30</w:t>
      </w:r>
      <w:r w:rsidR="00A31D39" w:rsidRPr="001F1CDA">
        <w:t xml:space="preserve">) </w:t>
      </w:r>
      <w:r w:rsidR="00C64C71">
        <w:t>B</w:t>
      </w:r>
      <w:r w:rsidR="00A31D39" w:rsidRPr="001F1CDA">
        <w:t xml:space="preserve">usiness </w:t>
      </w:r>
      <w:r w:rsidR="00C64C71">
        <w:t>D</w:t>
      </w:r>
      <w:r w:rsidR="00A31D39" w:rsidRPr="001F1CDA">
        <w:t>ays of invoice</w:t>
      </w:r>
      <w:r w:rsidR="00C6365B" w:rsidRPr="001F1CDA">
        <w:t xml:space="preserve">, </w:t>
      </w:r>
      <w:r w:rsidRPr="001F1CDA">
        <w:t xml:space="preserve">wherever this is required by the Contractor to fulfil their requirements under this </w:t>
      </w:r>
      <w:r w:rsidR="00107ADD" w:rsidRPr="001F1CDA">
        <w:t>S</w:t>
      </w:r>
      <w:r w:rsidRPr="001F1CDA">
        <w:t xml:space="preserve">chedule and </w:t>
      </w:r>
      <w:r w:rsidR="00B81219" w:rsidRPr="001F1CDA">
        <w:rPr>
          <w:b/>
        </w:rPr>
        <w:t xml:space="preserve">Part 1 </w:t>
      </w:r>
      <w:r w:rsidR="00B91579" w:rsidRPr="001F1CDA">
        <w:rPr>
          <w:b/>
        </w:rPr>
        <w:t xml:space="preserve">(Custodial Services) </w:t>
      </w:r>
      <w:r w:rsidR="00B81219" w:rsidRPr="001F1CDA">
        <w:rPr>
          <w:b/>
        </w:rPr>
        <w:t xml:space="preserve">of </w:t>
      </w:r>
      <w:r w:rsidR="00C6365B" w:rsidRPr="002D478C">
        <w:rPr>
          <w:b/>
        </w:rPr>
        <w:t>S</w:t>
      </w:r>
      <w:r w:rsidRPr="002D478C">
        <w:rPr>
          <w:b/>
        </w:rPr>
        <w:t xml:space="preserve">chedule 1 </w:t>
      </w:r>
      <w:r w:rsidR="008215A0" w:rsidRPr="002D478C">
        <w:rPr>
          <w:b/>
        </w:rPr>
        <w:t>(</w:t>
      </w:r>
      <w:r w:rsidR="00E34D99">
        <w:rPr>
          <w:b/>
        </w:rPr>
        <w:t>Authority’s Custodial Service Requirements</w:t>
      </w:r>
      <w:r w:rsidR="008215A0" w:rsidRPr="002D478C">
        <w:t>)</w:t>
      </w:r>
      <w:r w:rsidRPr="004C55CC">
        <w:t>.</w:t>
      </w:r>
      <w:bookmarkEnd w:id="11"/>
    </w:p>
    <w:p w14:paraId="5E803A7D" w14:textId="77777777" w:rsidR="002A1D8C" w:rsidRPr="001F1CDA" w:rsidRDefault="002A1D8C" w:rsidP="002D478C">
      <w:pPr>
        <w:pStyle w:val="Level2"/>
      </w:pPr>
      <w:r w:rsidRPr="009C4CE5">
        <w:lastRenderedPageBreak/>
        <w:t>Where the Contractor provides an alternative U</w:t>
      </w:r>
      <w:r w:rsidRPr="00170CAF">
        <w:t>ser Interface to the UI provided</w:t>
      </w:r>
      <w:r w:rsidR="002B4DAD" w:rsidRPr="00170CAF">
        <w:t xml:space="preserve"> by the Authority</w:t>
      </w:r>
      <w:r w:rsidRPr="001F1CDA">
        <w:t>, the Contractor will ensure that APIs are used to ensure that the Authority’s Single Source of Data remains updated in real time</w:t>
      </w:r>
      <w:r w:rsidR="006A0637" w:rsidRPr="001F1CDA">
        <w:rPr>
          <w:b/>
        </w:rPr>
        <w:t xml:space="preserve">. </w:t>
      </w:r>
      <w:r w:rsidR="002B4DAD" w:rsidRPr="001F1CDA">
        <w:t>The Contractor</w:t>
      </w:r>
      <w:r w:rsidRPr="001F1CDA">
        <w:t xml:space="preserve"> </w:t>
      </w:r>
      <w:r w:rsidR="00621FC7" w:rsidRPr="001F1CDA">
        <w:t xml:space="preserve">shall </w:t>
      </w:r>
      <w:r w:rsidRPr="001F1CDA">
        <w:t xml:space="preserve">update or replace </w:t>
      </w:r>
      <w:r w:rsidR="002B4DAD" w:rsidRPr="001F1CDA">
        <w:t xml:space="preserve">these systems </w:t>
      </w:r>
      <w:r w:rsidRPr="001F1CDA">
        <w:t xml:space="preserve">during the lifetime of the Contract in order to keep abreast of technology changes or enable new ways of working </w:t>
      </w:r>
      <w:r w:rsidR="00C63963" w:rsidRPr="001F1CDA">
        <w:t>(</w:t>
      </w:r>
      <w:r w:rsidRPr="001F1CDA">
        <w:t>e.g. mobile first/native app</w:t>
      </w:r>
      <w:r w:rsidR="00C63963" w:rsidRPr="001F1CDA">
        <w:t>lication</w:t>
      </w:r>
      <w:r w:rsidRPr="001F1CDA">
        <w:t>s</w:t>
      </w:r>
      <w:r w:rsidR="00C63963" w:rsidRPr="001F1CDA">
        <w:t>)</w:t>
      </w:r>
      <w:r w:rsidRPr="001F1CDA">
        <w:t xml:space="preserve">. </w:t>
      </w:r>
      <w:r w:rsidRPr="004C55CC">
        <w:t>These changes should not requir</w:t>
      </w:r>
      <w:r w:rsidRPr="009C4CE5">
        <w:t>e changes from the Authority APIs, but if required API changes and new API development can be explored</w:t>
      </w:r>
      <w:r w:rsidR="00311030" w:rsidRPr="00170CAF">
        <w:t xml:space="preserve"> by the Parties</w:t>
      </w:r>
      <w:r w:rsidR="00621FC7" w:rsidRPr="001F1CDA">
        <w:t xml:space="preserve"> and agreed </w:t>
      </w:r>
      <w:r w:rsidR="00302A0A" w:rsidRPr="001F1CDA">
        <w:t xml:space="preserve">between them. For the avoidance of doubt, such changes shall not be required to be agreed </w:t>
      </w:r>
      <w:r w:rsidR="00621FC7" w:rsidRPr="001F1CDA">
        <w:t xml:space="preserve">through </w:t>
      </w:r>
      <w:r w:rsidR="00621FC7" w:rsidRPr="002D478C">
        <w:rPr>
          <w:b/>
        </w:rPr>
        <w:t>Schedule 1</w:t>
      </w:r>
      <w:r w:rsidR="00247853" w:rsidRPr="002D478C">
        <w:rPr>
          <w:b/>
        </w:rPr>
        <w:t>6</w:t>
      </w:r>
      <w:r w:rsidR="00621FC7" w:rsidRPr="002D478C">
        <w:rPr>
          <w:b/>
        </w:rPr>
        <w:t xml:space="preserve"> (Change Protocol)</w:t>
      </w:r>
      <w:r w:rsidRPr="004C55CC">
        <w:t>.</w:t>
      </w:r>
    </w:p>
    <w:p w14:paraId="7850C1D8" w14:textId="77777777" w:rsidR="00DB029E" w:rsidRPr="001F1CDA" w:rsidRDefault="006D6E1C" w:rsidP="002D478C">
      <w:pPr>
        <w:pStyle w:val="Level2"/>
      </w:pPr>
      <w:r w:rsidRPr="001F1CDA">
        <w:t>T</w:t>
      </w:r>
      <w:r w:rsidR="00DB029E" w:rsidRPr="001F1CDA">
        <w:t>he Contractor shall utilise the Mandated Applications</w:t>
      </w:r>
      <w:r w:rsidR="00FC08BA" w:rsidRPr="001F1CDA">
        <w:t xml:space="preserve"> </w:t>
      </w:r>
      <w:r w:rsidR="00384DEA" w:rsidRPr="001F1CDA">
        <w:t xml:space="preserve">and/or mandated data sources </w:t>
      </w:r>
      <w:r w:rsidR="00DB029E" w:rsidRPr="001F1CDA">
        <w:t>to deliver the relevant aspects of the Custodial Service.</w:t>
      </w:r>
    </w:p>
    <w:p w14:paraId="4D298603" w14:textId="2996F471" w:rsidR="00907B6F" w:rsidRPr="001F1CDA" w:rsidRDefault="001F1CDA" w:rsidP="002D478C">
      <w:pPr>
        <w:pStyle w:val="Level1"/>
        <w:keepNext/>
      </w:pPr>
      <w:r>
        <w:rPr>
          <w:rStyle w:val="Level1asHeadingtext"/>
        </w:rPr>
        <w:fldChar w:fldCharType="begin"/>
      </w:r>
      <w:r w:rsidRPr="001F1CDA">
        <w:instrText xml:space="preserve">  TC "</w:instrText>
      </w:r>
      <w:r w:rsidRPr="00B86E83">
        <w:fldChar w:fldCharType="begin"/>
      </w:r>
      <w:r w:rsidRPr="001F1CDA">
        <w:instrText xml:space="preserve"> REF _Ref434245901 \r </w:instrText>
      </w:r>
      <w:r w:rsidRPr="00B86E83">
        <w:fldChar w:fldCharType="separate"/>
      </w:r>
      <w:bookmarkStart w:id="12" w:name="_Toc13733715"/>
      <w:bookmarkStart w:id="13" w:name="_Toc86067722"/>
      <w:r w:rsidR="00CE39BC">
        <w:instrText>3</w:instrText>
      </w:r>
      <w:r w:rsidRPr="00B86E83">
        <w:fldChar w:fldCharType="end"/>
      </w:r>
      <w:r>
        <w:tab/>
        <w:instrText>Scope</w:instrText>
      </w:r>
      <w:bookmarkEnd w:id="12"/>
      <w:bookmarkEnd w:id="13"/>
      <w:r w:rsidRPr="001F1CDA">
        <w:instrText xml:space="preserve">" \l1 </w:instrText>
      </w:r>
      <w:r>
        <w:rPr>
          <w:rStyle w:val="Level1asHeadingtext"/>
        </w:rPr>
        <w:fldChar w:fldCharType="end"/>
      </w:r>
      <w:bookmarkStart w:id="14" w:name="_Ref434245517"/>
      <w:bookmarkStart w:id="15" w:name="_Ref434245901"/>
      <w:r w:rsidR="006D6E1C" w:rsidRPr="002D478C">
        <w:rPr>
          <w:rStyle w:val="Level1asHeadingtext"/>
        </w:rPr>
        <w:t>Scope</w:t>
      </w:r>
      <w:bookmarkEnd w:id="14"/>
      <w:bookmarkEnd w:id="15"/>
    </w:p>
    <w:p w14:paraId="4D06F562" w14:textId="77777777" w:rsidR="00907B6F" w:rsidRPr="001F1CDA" w:rsidRDefault="006D6E1C" w:rsidP="008F28F5">
      <w:pPr>
        <w:pStyle w:val="Level2"/>
        <w:keepNext/>
      </w:pPr>
      <w:r w:rsidRPr="009C4CE5">
        <w:t xml:space="preserve">The following is within scope of the </w:t>
      </w:r>
      <w:r w:rsidR="00621FC7" w:rsidRPr="00170CAF">
        <w:t xml:space="preserve">Authority's </w:t>
      </w:r>
      <w:r w:rsidRPr="00170CAF">
        <w:t xml:space="preserve">ICT </w:t>
      </w:r>
      <w:r w:rsidR="00621FC7" w:rsidRPr="001F1CDA">
        <w:t>s</w:t>
      </w:r>
      <w:r w:rsidRPr="001F1CDA">
        <w:t>pecification</w:t>
      </w:r>
      <w:r w:rsidR="00907B6F" w:rsidRPr="001F1CDA">
        <w:t xml:space="preserve">: </w:t>
      </w:r>
    </w:p>
    <w:p w14:paraId="1F0097B5" w14:textId="4F2A3F39" w:rsidR="00907B6F" w:rsidRPr="001F1CDA" w:rsidRDefault="00C63963" w:rsidP="008F28F5">
      <w:pPr>
        <w:pStyle w:val="Level3"/>
        <w:ind w:left="1741" w:hanging="890"/>
      </w:pPr>
      <w:r>
        <w:t>t</w:t>
      </w:r>
      <w:r w:rsidR="006D6E1C">
        <w:t xml:space="preserve">he Contractor's use of Authority's ICT Systems or </w:t>
      </w:r>
      <w:r w:rsidR="00153646">
        <w:t xml:space="preserve">Authority </w:t>
      </w:r>
      <w:r w:rsidR="007E1B35">
        <w:t xml:space="preserve">Software </w:t>
      </w:r>
      <w:r w:rsidR="006D6E1C">
        <w:t xml:space="preserve">Applications for the </w:t>
      </w:r>
      <w:r w:rsidR="00311030">
        <w:t xml:space="preserve">Contractor’s </w:t>
      </w:r>
      <w:r w:rsidR="006D6E1C">
        <w:t xml:space="preserve">management of the Prison or </w:t>
      </w:r>
      <w:r w:rsidR="00311030">
        <w:t xml:space="preserve">the Authority’s management of </w:t>
      </w:r>
      <w:r w:rsidR="006D6E1C">
        <w:t xml:space="preserve">the </w:t>
      </w:r>
      <w:r w:rsidR="002D6551">
        <w:t>Prison;</w:t>
      </w:r>
      <w:r w:rsidR="006D6E1C">
        <w:t xml:space="preserve"> </w:t>
      </w:r>
    </w:p>
    <w:p w14:paraId="74C8ABD4" w14:textId="77777777" w:rsidR="00907B6F" w:rsidRPr="001F1CDA" w:rsidRDefault="00C63963" w:rsidP="002D478C">
      <w:pPr>
        <w:pStyle w:val="Level3"/>
      </w:pPr>
      <w:r w:rsidRPr="001F1CDA">
        <w:t>t</w:t>
      </w:r>
      <w:r w:rsidR="006D6E1C" w:rsidRPr="001F1CDA">
        <w:t>he Contractor's provision and use of the Contractor's ICT Systems for the management of the Prison and/or management of their own systems and staff;</w:t>
      </w:r>
    </w:p>
    <w:p w14:paraId="5174E33E" w14:textId="4D738630" w:rsidR="00907B6F" w:rsidRPr="001F1CDA" w:rsidRDefault="00C63963" w:rsidP="002D478C">
      <w:pPr>
        <w:pStyle w:val="Level3"/>
      </w:pPr>
      <w:r w:rsidRPr="001F1CDA">
        <w:t>p</w:t>
      </w:r>
      <w:r w:rsidR="006D6E1C" w:rsidRPr="001F1CDA">
        <w:t>rovision and use of the ICT Systems</w:t>
      </w:r>
      <w:r w:rsidR="00AC1FA9" w:rsidRPr="001F1CDA">
        <w:t xml:space="preserve"> </w:t>
      </w:r>
      <w:r w:rsidR="006D6E1C" w:rsidRPr="001F1CDA">
        <w:t>for use by Prisoners</w:t>
      </w:r>
      <w:r w:rsidR="00694887" w:rsidRPr="001F1CDA">
        <w:t xml:space="preserve"> including the</w:t>
      </w:r>
      <w:r w:rsidR="00CE6EA4" w:rsidRPr="001F1CDA">
        <w:t xml:space="preserve"> required</w:t>
      </w:r>
      <w:r w:rsidR="00694887" w:rsidRPr="001F1CDA">
        <w:t xml:space="preserve"> risk assessment of </w:t>
      </w:r>
      <w:r w:rsidR="00311030" w:rsidRPr="001F1CDA">
        <w:t>P</w:t>
      </w:r>
      <w:r w:rsidR="00694887" w:rsidRPr="001F1CDA">
        <w:t>risoners</w:t>
      </w:r>
      <w:r w:rsidR="006D6E1C" w:rsidRPr="001F1CDA">
        <w:t xml:space="preserve">; </w:t>
      </w:r>
      <w:r w:rsidR="00580574">
        <w:t>and</w:t>
      </w:r>
    </w:p>
    <w:p w14:paraId="0C3EABDA" w14:textId="77777777" w:rsidR="00907B6F" w:rsidRPr="001F1CDA" w:rsidRDefault="00C63963" w:rsidP="002D478C">
      <w:pPr>
        <w:pStyle w:val="Level3"/>
      </w:pPr>
      <w:r w:rsidRPr="001F1CDA">
        <w:t>t</w:t>
      </w:r>
      <w:r w:rsidR="006D6E1C" w:rsidRPr="001F1CDA">
        <w:t>he data which shall be supplied by the Contractor to the Authority</w:t>
      </w:r>
      <w:r w:rsidR="00311030" w:rsidRPr="001F1CDA">
        <w:t xml:space="preserve"> using the ICT Systems</w:t>
      </w:r>
      <w:r w:rsidR="00621FC7" w:rsidRPr="001F1CDA">
        <w:t>.</w:t>
      </w:r>
    </w:p>
    <w:p w14:paraId="5B537401" w14:textId="3BC0F01D" w:rsidR="00866D04" w:rsidRPr="001F1CDA" w:rsidRDefault="00866D04" w:rsidP="002D478C">
      <w:pPr>
        <w:pStyle w:val="Level2"/>
      </w:pPr>
      <w:r w:rsidRPr="001F1CDA">
        <w:t xml:space="preserve">This </w:t>
      </w:r>
      <w:r w:rsidR="00DA19FA" w:rsidRPr="002D478C">
        <w:rPr>
          <w:b/>
        </w:rPr>
        <w:t>S</w:t>
      </w:r>
      <w:r w:rsidRPr="002D478C">
        <w:rPr>
          <w:b/>
        </w:rPr>
        <w:t>chedule 2</w:t>
      </w:r>
      <w:r w:rsidR="00C63963" w:rsidRPr="002D478C">
        <w:rPr>
          <w:b/>
        </w:rPr>
        <w:t xml:space="preserve"> (Digital)</w:t>
      </w:r>
      <w:r w:rsidRPr="001F1CDA">
        <w:t xml:space="preserve"> does</w:t>
      </w:r>
      <w:r w:rsidRPr="004C55CC">
        <w:t xml:space="preserve"> not describe the ICT requirements for</w:t>
      </w:r>
      <w:r w:rsidRPr="009C4CE5">
        <w:t xml:space="preserve"> activities of </w:t>
      </w:r>
      <w:r w:rsidR="000001E1" w:rsidRPr="00170CAF">
        <w:t>Relevant Organisations</w:t>
      </w:r>
      <w:r w:rsidRPr="001F1CDA">
        <w:t xml:space="preserve"> on the </w:t>
      </w:r>
      <w:r w:rsidR="00D11DA0" w:rsidRPr="001F1CDA">
        <w:t>S</w:t>
      </w:r>
      <w:r w:rsidRPr="001F1CDA">
        <w:t xml:space="preserve">ite or services provided by Third Parties including </w:t>
      </w:r>
      <w:r w:rsidR="008C32AC" w:rsidRPr="001F1CDA">
        <w:t xml:space="preserve">any </w:t>
      </w:r>
      <w:r w:rsidRPr="001F1CDA">
        <w:t xml:space="preserve">Healthcare </w:t>
      </w:r>
      <w:r w:rsidR="008C32AC" w:rsidRPr="001F1CDA">
        <w:t>Provider</w:t>
      </w:r>
      <w:r w:rsidR="00561E8D" w:rsidRPr="001F1CDA">
        <w:t xml:space="preserve">, </w:t>
      </w:r>
      <w:r w:rsidRPr="001F1CDA">
        <w:t>Social Care Service</w:t>
      </w:r>
      <w:r w:rsidR="008C32AC" w:rsidRPr="001F1CDA">
        <w:t xml:space="preserve"> Provider</w:t>
      </w:r>
      <w:r w:rsidRPr="001F1CDA">
        <w:t xml:space="preserve"> or </w:t>
      </w:r>
      <w:r w:rsidR="008C32AC" w:rsidRPr="001F1CDA">
        <w:t>P</w:t>
      </w:r>
      <w:r w:rsidRPr="001F1CDA">
        <w:t xml:space="preserve">robation </w:t>
      </w:r>
      <w:r w:rsidR="008C32AC" w:rsidRPr="001F1CDA">
        <w:t>P</w:t>
      </w:r>
      <w:r w:rsidRPr="001F1CDA">
        <w:t xml:space="preserve">rovider. </w:t>
      </w:r>
    </w:p>
    <w:p w14:paraId="2B9631D7" w14:textId="55B36FE8" w:rsidR="00907B6F" w:rsidRPr="001F1CDA" w:rsidRDefault="001F1CDA" w:rsidP="002D478C">
      <w:pPr>
        <w:pStyle w:val="Level1"/>
        <w:keepNext/>
        <w:rPr>
          <w:b/>
        </w:rPr>
      </w:pPr>
      <w:r>
        <w:rPr>
          <w:rStyle w:val="Level1asHeadingtext"/>
        </w:rPr>
        <w:fldChar w:fldCharType="begin"/>
      </w:r>
      <w:r w:rsidRPr="001F1CDA">
        <w:instrText xml:space="preserve">  TC "</w:instrText>
      </w:r>
      <w:r w:rsidRPr="00B86E83">
        <w:fldChar w:fldCharType="begin"/>
      </w:r>
      <w:r w:rsidRPr="001F1CDA">
        <w:instrText xml:space="preserve"> REF _Ref434246135 \r </w:instrText>
      </w:r>
      <w:r w:rsidRPr="00B86E83">
        <w:fldChar w:fldCharType="separate"/>
      </w:r>
      <w:bookmarkStart w:id="16" w:name="_Toc13733716"/>
      <w:bookmarkStart w:id="17" w:name="_Toc86067723"/>
      <w:r w:rsidR="00CE39BC">
        <w:instrText>4</w:instrText>
      </w:r>
      <w:r w:rsidRPr="00B86E83">
        <w:fldChar w:fldCharType="end"/>
      </w:r>
      <w:r>
        <w:tab/>
        <w:instrText>Governance and Assurance</w:instrText>
      </w:r>
      <w:bookmarkEnd w:id="16"/>
      <w:bookmarkEnd w:id="17"/>
      <w:r w:rsidRPr="001F1CDA">
        <w:instrText xml:space="preserve">" \l1 </w:instrText>
      </w:r>
      <w:r>
        <w:rPr>
          <w:rStyle w:val="Level1asHeadingtext"/>
        </w:rPr>
        <w:fldChar w:fldCharType="end"/>
      </w:r>
      <w:bookmarkStart w:id="18" w:name="_Ref434245751"/>
      <w:bookmarkStart w:id="19" w:name="_Ref434246135"/>
      <w:r w:rsidR="00B63B1F" w:rsidRPr="002D478C">
        <w:rPr>
          <w:rStyle w:val="Level1asHeadingtext"/>
        </w:rPr>
        <w:t>Governance</w:t>
      </w:r>
      <w:r w:rsidR="001F2646" w:rsidRPr="002D478C">
        <w:rPr>
          <w:rStyle w:val="Level1asHeadingtext"/>
        </w:rPr>
        <w:t xml:space="preserve"> and Assurance</w:t>
      </w:r>
      <w:bookmarkEnd w:id="18"/>
      <w:bookmarkEnd w:id="19"/>
    </w:p>
    <w:p w14:paraId="3C02D907" w14:textId="77777777" w:rsidR="00091901" w:rsidRPr="001F1CDA" w:rsidRDefault="00153646" w:rsidP="002D478C">
      <w:pPr>
        <w:pStyle w:val="Level2"/>
      </w:pPr>
      <w:bookmarkStart w:id="20" w:name="_Hlk62799958"/>
      <w:r w:rsidRPr="001F1CDA">
        <w:t xml:space="preserve">The Contractor shall ensure </w:t>
      </w:r>
      <w:r w:rsidR="00816CAD" w:rsidRPr="001F1CDA">
        <w:t>it has available for the purposes of this Contract</w:t>
      </w:r>
      <w:r w:rsidR="00B63B1F" w:rsidRPr="001F1CDA">
        <w:t xml:space="preserve"> an Information Security Management System compliant to ‎ISO/IEC 2700</w:t>
      </w:r>
      <w:r w:rsidR="008E4C02" w:rsidRPr="001F1CDA">
        <w:t>1</w:t>
      </w:r>
      <w:r w:rsidR="00B63B1F" w:rsidRPr="001F1CDA">
        <w:t>,</w:t>
      </w:r>
      <w:r w:rsidR="009C734C" w:rsidRPr="001F1CDA">
        <w:t xml:space="preserve"> as amended</w:t>
      </w:r>
      <w:r w:rsidR="008E4C02" w:rsidRPr="001F1CDA">
        <w:t xml:space="preserve"> and updated</w:t>
      </w:r>
      <w:r w:rsidR="009C734C" w:rsidRPr="001F1CDA">
        <w:t xml:space="preserve"> from time to time,</w:t>
      </w:r>
      <w:r w:rsidR="00B63B1F" w:rsidRPr="001F1CDA">
        <w:t xml:space="preserve"> to cover the Information Assurance </w:t>
      </w:r>
      <w:r w:rsidR="00D11DA0" w:rsidRPr="001F1CDA">
        <w:t>objecti</w:t>
      </w:r>
      <w:r w:rsidR="00D0346F" w:rsidRPr="001F1CDA">
        <w:t>v</w:t>
      </w:r>
      <w:r w:rsidR="00D11DA0" w:rsidRPr="001F1CDA">
        <w:t>es set out in this Contract</w:t>
      </w:r>
      <w:r w:rsidR="00B63B1F" w:rsidRPr="001F1CDA">
        <w:t xml:space="preserve"> throughout the </w:t>
      </w:r>
      <w:r w:rsidR="007D3107" w:rsidRPr="001F1CDA">
        <w:t>Contract Period</w:t>
      </w:r>
      <w:r w:rsidR="00B63B1F" w:rsidRPr="001F1CDA">
        <w:t xml:space="preserve">, </w:t>
      </w:r>
      <w:bookmarkStart w:id="21" w:name="_Hlk526277673"/>
      <w:bookmarkStart w:id="22" w:name="_Hlk526277647"/>
      <w:r w:rsidR="00B63B1F" w:rsidRPr="001F1CDA">
        <w:t xml:space="preserve">and </w:t>
      </w:r>
      <w:r w:rsidR="00D11DA0" w:rsidRPr="001F1CDA">
        <w:t>will develop</w:t>
      </w:r>
      <w:r w:rsidR="00B63B1F" w:rsidRPr="001F1CDA">
        <w:t xml:space="preserve"> a </w:t>
      </w:r>
      <w:r w:rsidR="00CE6EA4" w:rsidRPr="001F1CDA">
        <w:t xml:space="preserve">plan </w:t>
      </w:r>
      <w:r w:rsidR="00B63B1F" w:rsidRPr="001F1CDA">
        <w:t xml:space="preserve">of work to meet ‎ISO/IEC 27001 certification within twelve </w:t>
      </w:r>
      <w:r w:rsidR="007D3107" w:rsidRPr="001F1CDA">
        <w:t>(12) M</w:t>
      </w:r>
      <w:r w:rsidR="00B63B1F" w:rsidRPr="001F1CDA">
        <w:t xml:space="preserve">onths of the </w:t>
      </w:r>
      <w:r w:rsidR="00DE50F9" w:rsidRPr="001F1CDA">
        <w:t>Service</w:t>
      </w:r>
      <w:r w:rsidR="00DA19FA" w:rsidRPr="001F1CDA">
        <w:t>s</w:t>
      </w:r>
      <w:r w:rsidR="00DE50F9" w:rsidRPr="001F1CDA">
        <w:t xml:space="preserve"> Commencement Date</w:t>
      </w:r>
      <w:r w:rsidR="00B63B1F" w:rsidRPr="001F1CDA">
        <w:t>.</w:t>
      </w:r>
      <w:bookmarkEnd w:id="20"/>
      <w:bookmarkEnd w:id="21"/>
      <w:r w:rsidR="00B63B1F" w:rsidRPr="001F1CDA">
        <w:t xml:space="preserve"> </w:t>
      </w:r>
      <w:bookmarkEnd w:id="22"/>
      <w:r w:rsidR="00B63B1F" w:rsidRPr="001F1CDA">
        <w:t>This</w:t>
      </w:r>
      <w:r w:rsidR="00251B72" w:rsidRPr="001F1CDA">
        <w:t xml:space="preserve"> </w:t>
      </w:r>
      <w:r w:rsidR="009E740E" w:rsidRPr="001F1CDA">
        <w:t>plan</w:t>
      </w:r>
      <w:r w:rsidR="00091901" w:rsidRPr="001F1CDA">
        <w:t xml:space="preserve"> to ensure compliance with ISO/IEC 27001</w:t>
      </w:r>
      <w:r w:rsidR="008E4C02" w:rsidRPr="001F1CDA">
        <w:t>, as amended and updated from time to time,</w:t>
      </w:r>
      <w:r w:rsidR="00B63B1F" w:rsidRPr="001F1CDA">
        <w:t xml:space="preserve"> </w:t>
      </w:r>
      <w:r w:rsidR="00D11DA0" w:rsidRPr="001F1CDA">
        <w:t>shall</w:t>
      </w:r>
      <w:r w:rsidR="00B63B1F" w:rsidRPr="001F1CDA">
        <w:t xml:space="preserve"> include</w:t>
      </w:r>
      <w:r w:rsidR="00251B72" w:rsidRPr="001F1CDA">
        <w:t xml:space="preserve"> the</w:t>
      </w:r>
      <w:r w:rsidR="00B63B1F" w:rsidRPr="001F1CDA">
        <w:t xml:space="preserve"> scope, statement of applicability, risk management plans,</w:t>
      </w:r>
      <w:r w:rsidR="00493B85" w:rsidRPr="001F1CDA">
        <w:t xml:space="preserve"> risk treatment plans</w:t>
      </w:r>
      <w:r w:rsidR="00B63B1F" w:rsidRPr="001F1CDA">
        <w:t xml:space="preserve"> and other artefacts all of which shall be agreed with the Authority</w:t>
      </w:r>
      <w:r w:rsidR="00091901" w:rsidRPr="001F1CDA">
        <w:t>.</w:t>
      </w:r>
    </w:p>
    <w:p w14:paraId="544CA5CD" w14:textId="2CCA7641" w:rsidR="00B65178" w:rsidRPr="001F1CDA" w:rsidRDefault="00B65178" w:rsidP="002D478C">
      <w:pPr>
        <w:pStyle w:val="Level2"/>
      </w:pPr>
      <w:r w:rsidRPr="001F1CDA">
        <w:lastRenderedPageBreak/>
        <w:t xml:space="preserve">The Contractor shall provide, no later than </w:t>
      </w:r>
      <w:r w:rsidR="004C0D07">
        <w:t>ninety (90) Days</w:t>
      </w:r>
      <w:r w:rsidRPr="001F1CDA">
        <w:t xml:space="preserve"> before the Services Commencement Date,</w:t>
      </w:r>
      <w:r w:rsidR="00D11DA0" w:rsidRPr="001F1CDA">
        <w:t xml:space="preserve"> the name and contact details of a</w:t>
      </w:r>
      <w:r w:rsidRPr="001F1CDA">
        <w:t xml:space="preserve"> person from the Contractor (the </w:t>
      </w:r>
      <w:r w:rsidR="007D3107" w:rsidRPr="001F1CDA">
        <w:t>"</w:t>
      </w:r>
      <w:r w:rsidRPr="0075330C">
        <w:rPr>
          <w:b/>
        </w:rPr>
        <w:t>Digital and ICT Security Lead</w:t>
      </w:r>
      <w:r w:rsidR="007D3107" w:rsidRPr="001F1CDA">
        <w:t>"</w:t>
      </w:r>
      <w:r w:rsidRPr="001F1CDA">
        <w:t xml:space="preserve">), who </w:t>
      </w:r>
      <w:r w:rsidR="007D3107" w:rsidRPr="001F1CDA">
        <w:t xml:space="preserve">shall be </w:t>
      </w:r>
      <w:r w:rsidRPr="001F1CDA">
        <w:t xml:space="preserve">accountable for the provision of technical, personnel, procedural and physical security aspects </w:t>
      </w:r>
      <w:r w:rsidR="00D11DA0" w:rsidRPr="001F1CDA">
        <w:t>under</w:t>
      </w:r>
      <w:r w:rsidRPr="001F1CDA">
        <w:t xml:space="preserve"> the Contract, including but not limited to security clearances.</w:t>
      </w:r>
    </w:p>
    <w:p w14:paraId="1B819586" w14:textId="77777777" w:rsidR="00091901" w:rsidRPr="001F1CDA" w:rsidRDefault="0035451C" w:rsidP="002D478C">
      <w:pPr>
        <w:pStyle w:val="Level2"/>
      </w:pPr>
      <w:r w:rsidRPr="001F1CDA">
        <w:t xml:space="preserve">The Contractor shall provide the </w:t>
      </w:r>
      <w:r w:rsidR="00B63B1F" w:rsidRPr="001F1CDA">
        <w:t xml:space="preserve">Authority </w:t>
      </w:r>
      <w:r w:rsidRPr="001F1CDA">
        <w:t xml:space="preserve">with </w:t>
      </w:r>
      <w:r w:rsidR="00203E78" w:rsidRPr="001F1CDA">
        <w:t xml:space="preserve">such </w:t>
      </w:r>
      <w:r w:rsidRPr="001F1CDA">
        <w:t xml:space="preserve">access </w:t>
      </w:r>
      <w:r w:rsidR="00311030" w:rsidRPr="001F1CDA">
        <w:t xml:space="preserve">to </w:t>
      </w:r>
      <w:r w:rsidRPr="001F1CDA">
        <w:t xml:space="preserve">and information </w:t>
      </w:r>
      <w:r w:rsidR="00311030" w:rsidRPr="001F1CDA">
        <w:t>o</w:t>
      </w:r>
      <w:r w:rsidR="00D11DA0" w:rsidRPr="001F1CDA">
        <w:t>n</w:t>
      </w:r>
      <w:r w:rsidR="00311030" w:rsidRPr="001F1CDA">
        <w:t xml:space="preserve"> the Contractor’s ICT Systems </w:t>
      </w:r>
      <w:r w:rsidR="00203E78" w:rsidRPr="001F1CDA">
        <w:t xml:space="preserve">as the Authority requires </w:t>
      </w:r>
      <w:r w:rsidRPr="001F1CDA">
        <w:t>in order</w:t>
      </w:r>
      <w:r w:rsidR="00B63B1F" w:rsidRPr="001F1CDA">
        <w:t xml:space="preserve"> to audit and assess technical, personnel, procedural and physical security controls at </w:t>
      </w:r>
      <w:r w:rsidR="00311030" w:rsidRPr="001F1CDA">
        <w:t xml:space="preserve">the Prison and </w:t>
      </w:r>
      <w:r w:rsidR="00B63B1F" w:rsidRPr="001F1CDA">
        <w:t xml:space="preserve">any </w:t>
      </w:r>
      <w:r w:rsidR="00311030" w:rsidRPr="001F1CDA">
        <w:t xml:space="preserve">other </w:t>
      </w:r>
      <w:r w:rsidR="00B63B1F" w:rsidRPr="001F1CDA">
        <w:t xml:space="preserve">sites used for the purpose of meeting the </w:t>
      </w:r>
      <w:r w:rsidR="00311030" w:rsidRPr="001F1CDA">
        <w:t>Contractor’s obligations under this C</w:t>
      </w:r>
      <w:r w:rsidR="00B63B1F" w:rsidRPr="001F1CDA">
        <w:t>ontract</w:t>
      </w:r>
      <w:r w:rsidR="00091901" w:rsidRPr="001F1CDA">
        <w:rPr>
          <w:color w:val="FF0000"/>
        </w:rPr>
        <w:t>.</w:t>
      </w:r>
    </w:p>
    <w:p w14:paraId="5551E64F" w14:textId="77777777" w:rsidR="0035451C" w:rsidRPr="001F1CDA" w:rsidRDefault="0035451C" w:rsidP="002D478C">
      <w:pPr>
        <w:pStyle w:val="Level2"/>
      </w:pPr>
      <w:bookmarkStart w:id="23" w:name="_Hlk62799987"/>
      <w:bookmarkStart w:id="24" w:name="_Hlk526277464"/>
      <w:r w:rsidRPr="001F1CDA">
        <w:t xml:space="preserve">The Contractor shall ensure that </w:t>
      </w:r>
      <w:r w:rsidR="00091901" w:rsidRPr="001F1CDA">
        <w:t xml:space="preserve">cyber </w:t>
      </w:r>
      <w:r w:rsidRPr="001F1CDA">
        <w:t>s</w:t>
      </w:r>
      <w:r w:rsidR="00B63B1F" w:rsidRPr="001F1CDA">
        <w:t xml:space="preserve">ecurity </w:t>
      </w:r>
      <w:r w:rsidRPr="001F1CDA">
        <w:t>is</w:t>
      </w:r>
      <w:r w:rsidR="00B63B1F" w:rsidRPr="001F1CDA">
        <w:t xml:space="preserve"> embedded in all service management</w:t>
      </w:r>
      <w:r w:rsidR="00091901" w:rsidRPr="001F1CDA">
        <w:t xml:space="preserve"> (</w:t>
      </w:r>
      <w:r w:rsidR="00D11DA0" w:rsidRPr="001F1CDA">
        <w:t xml:space="preserve">in </w:t>
      </w:r>
      <w:r w:rsidR="00091901" w:rsidRPr="001F1CDA">
        <w:t>compliance with ISO/IEC 20000</w:t>
      </w:r>
      <w:bookmarkEnd w:id="23"/>
      <w:r w:rsidR="008E4C02" w:rsidRPr="001F1CDA">
        <w:t>, as amended and updated from time to time</w:t>
      </w:r>
      <w:r w:rsidR="007D3107" w:rsidRPr="001F1CDA">
        <w:t>)</w:t>
      </w:r>
      <w:r w:rsidR="008E4C02" w:rsidRPr="001F1CDA">
        <w:t>,</w:t>
      </w:r>
      <w:r w:rsidR="00091901" w:rsidRPr="001F1CDA">
        <w:t xml:space="preserve"> </w:t>
      </w:r>
      <w:r w:rsidR="00B63B1F" w:rsidRPr="001F1CDA">
        <w:t>including</w:t>
      </w:r>
      <w:r w:rsidRPr="001F1CDA">
        <w:t>,</w:t>
      </w:r>
      <w:r w:rsidR="00B63B1F" w:rsidRPr="001F1CDA">
        <w:t xml:space="preserve"> but not limited to</w:t>
      </w:r>
      <w:r w:rsidR="00DE50F9" w:rsidRPr="001F1CDA">
        <w:t xml:space="preserve">: </w:t>
      </w:r>
    </w:p>
    <w:bookmarkEnd w:id="24"/>
    <w:p w14:paraId="41FD3A1E" w14:textId="77777777" w:rsidR="0035451C" w:rsidRPr="001F1CDA" w:rsidRDefault="0035451C" w:rsidP="008F28F5">
      <w:pPr>
        <w:pStyle w:val="Level3"/>
        <w:ind w:left="1741" w:hanging="890"/>
      </w:pPr>
      <w:r w:rsidRPr="001F1CDA">
        <w:t>Change management;</w:t>
      </w:r>
    </w:p>
    <w:p w14:paraId="2AAB6D70" w14:textId="77777777" w:rsidR="0035451C" w:rsidRPr="001F1CDA" w:rsidRDefault="007D3107" w:rsidP="002D478C">
      <w:pPr>
        <w:pStyle w:val="Level3"/>
      </w:pPr>
      <w:r w:rsidRPr="001F1CDA">
        <w:t>i</w:t>
      </w:r>
      <w:r w:rsidR="00B63B1F" w:rsidRPr="001F1CDA">
        <w:t>ncide</w:t>
      </w:r>
      <w:r w:rsidR="0035451C" w:rsidRPr="001F1CDA">
        <w:t xml:space="preserve">nt management; and </w:t>
      </w:r>
    </w:p>
    <w:p w14:paraId="0D9221AE" w14:textId="77777777" w:rsidR="0035451C" w:rsidRPr="001F1CDA" w:rsidRDefault="007D3107" w:rsidP="002D478C">
      <w:pPr>
        <w:pStyle w:val="Level3"/>
      </w:pPr>
      <w:r w:rsidRPr="001F1CDA">
        <w:t>o</w:t>
      </w:r>
      <w:r w:rsidR="00B63B1F" w:rsidRPr="001F1CDA">
        <w:t xml:space="preserve">ther service management artefacts aligned with </w:t>
      </w:r>
      <w:r w:rsidR="0035451C" w:rsidRPr="001F1CDA">
        <w:t>ISO/IEC 20000</w:t>
      </w:r>
      <w:r w:rsidRPr="001F1CDA">
        <w:t>.</w:t>
      </w:r>
    </w:p>
    <w:p w14:paraId="3A22C855" w14:textId="77777777" w:rsidR="0035451C" w:rsidRPr="001F1CDA" w:rsidRDefault="0035451C" w:rsidP="002D478C">
      <w:pPr>
        <w:pStyle w:val="Level2"/>
      </w:pPr>
      <w:r w:rsidRPr="001F1CDA">
        <w:t>The Contractor shall ensure that all d</w:t>
      </w:r>
      <w:r w:rsidR="00B63B1F" w:rsidRPr="001F1CDA">
        <w:t>evelopment and test environments</w:t>
      </w:r>
      <w:r w:rsidR="00091901" w:rsidRPr="001F1CDA">
        <w:t xml:space="preserve"> in Contractor</w:t>
      </w:r>
      <w:r w:rsidR="00055B9A" w:rsidRPr="001F1CDA">
        <w:t>'s</w:t>
      </w:r>
      <w:r w:rsidR="00091901" w:rsidRPr="001F1CDA">
        <w:t xml:space="preserve"> ICT Systems</w:t>
      </w:r>
      <w:r w:rsidR="00B63B1F" w:rsidRPr="001F1CDA">
        <w:t xml:space="preserve"> shall have assured separation from the live/production systems, and shall not use live/production information without prior written Authority approval</w:t>
      </w:r>
      <w:r w:rsidR="001F2646" w:rsidRPr="001F1CDA">
        <w:t>.</w:t>
      </w:r>
    </w:p>
    <w:p w14:paraId="636C4097" w14:textId="77777777" w:rsidR="0035451C" w:rsidRPr="001F1CDA" w:rsidRDefault="0035451C" w:rsidP="002D478C">
      <w:pPr>
        <w:pStyle w:val="Level2"/>
      </w:pPr>
      <w:r w:rsidRPr="001F1CDA">
        <w:t>The Contractor shall ensure that the</w:t>
      </w:r>
      <w:r w:rsidR="00CF625D" w:rsidRPr="001F1CDA">
        <w:t xml:space="preserve"> Contractor</w:t>
      </w:r>
      <w:r w:rsidR="00055B9A" w:rsidRPr="001F1CDA">
        <w:t>'s</w:t>
      </w:r>
      <w:r w:rsidRPr="001F1CDA">
        <w:t xml:space="preserve"> ICT</w:t>
      </w:r>
      <w:r w:rsidR="00B63B1F" w:rsidRPr="001F1CDA">
        <w:t xml:space="preserve"> System shall be </w:t>
      </w:r>
      <w:r w:rsidR="00536622" w:rsidRPr="001F1CDA">
        <w:t>compliant</w:t>
      </w:r>
      <w:r w:rsidR="00B63B1F" w:rsidRPr="001F1CDA">
        <w:t xml:space="preserve"> with </w:t>
      </w:r>
      <w:r w:rsidR="00A76243" w:rsidRPr="001F1CDA">
        <w:t xml:space="preserve">Legislation </w:t>
      </w:r>
      <w:r w:rsidR="00B63B1F" w:rsidRPr="001F1CDA">
        <w:t xml:space="preserve">and Authority </w:t>
      </w:r>
      <w:r w:rsidR="00A76243" w:rsidRPr="001F1CDA">
        <w:t>P</w:t>
      </w:r>
      <w:r w:rsidR="00B63B1F" w:rsidRPr="001F1CDA">
        <w:t>olicies,</w:t>
      </w:r>
      <w:r w:rsidR="001F2646" w:rsidRPr="001F1CDA">
        <w:t xml:space="preserve"> as amended from time to time</w:t>
      </w:r>
      <w:r w:rsidR="00311030" w:rsidRPr="001F1CDA">
        <w:t>,</w:t>
      </w:r>
      <w:r w:rsidR="001F2646" w:rsidRPr="001F1CDA">
        <w:t xml:space="preserve"> </w:t>
      </w:r>
      <w:r w:rsidR="00B63B1F" w:rsidRPr="001F1CDA">
        <w:t>including but not limited to</w:t>
      </w:r>
      <w:r w:rsidR="00D11DA0" w:rsidRPr="001F1CDA">
        <w:t xml:space="preserve"> the</w:t>
      </w:r>
      <w:r w:rsidR="00DE50F9" w:rsidRPr="001F1CDA">
        <w:t xml:space="preserve">: </w:t>
      </w:r>
    </w:p>
    <w:p w14:paraId="4AF6C748" w14:textId="77777777" w:rsidR="0035451C" w:rsidRPr="001F1CDA" w:rsidRDefault="0035451C" w:rsidP="002D478C">
      <w:pPr>
        <w:pStyle w:val="Level3"/>
      </w:pPr>
      <w:r w:rsidRPr="001F1CDA">
        <w:t>M</w:t>
      </w:r>
      <w:r w:rsidR="001F2646" w:rsidRPr="001F1CDA">
        <w:t>alware P</w:t>
      </w:r>
      <w:r w:rsidRPr="001F1CDA">
        <w:t xml:space="preserve">olicy; </w:t>
      </w:r>
    </w:p>
    <w:p w14:paraId="7847FA9B" w14:textId="77777777" w:rsidR="0035451C" w:rsidRPr="001F1CDA" w:rsidRDefault="0035451C" w:rsidP="002D478C">
      <w:pPr>
        <w:pStyle w:val="Level3"/>
      </w:pPr>
      <w:r w:rsidRPr="001F1CDA">
        <w:t>P</w:t>
      </w:r>
      <w:r w:rsidR="00B63B1F" w:rsidRPr="001F1CDA">
        <w:t>a</w:t>
      </w:r>
      <w:r w:rsidR="001F2646" w:rsidRPr="001F1CDA">
        <w:t>tching P</w:t>
      </w:r>
      <w:r w:rsidRPr="001F1CDA">
        <w:t xml:space="preserve">olicy; </w:t>
      </w:r>
    </w:p>
    <w:p w14:paraId="7C660A42" w14:textId="77777777" w:rsidR="0035451C" w:rsidRPr="001F1CDA" w:rsidRDefault="0035451C" w:rsidP="002D478C">
      <w:pPr>
        <w:pStyle w:val="Level3"/>
      </w:pPr>
      <w:r w:rsidRPr="001F1CDA">
        <w:t>P</w:t>
      </w:r>
      <w:r w:rsidR="001F2646" w:rsidRPr="001F1CDA">
        <w:t>assword S</w:t>
      </w:r>
      <w:r w:rsidRPr="001F1CDA">
        <w:t>tandard</w:t>
      </w:r>
      <w:r w:rsidR="001F2646" w:rsidRPr="001F1CDA">
        <w:t>s</w:t>
      </w:r>
      <w:r w:rsidRPr="001F1CDA">
        <w:t xml:space="preserve">; </w:t>
      </w:r>
    </w:p>
    <w:p w14:paraId="71A49337" w14:textId="77777777" w:rsidR="0035451C" w:rsidRPr="001F1CDA" w:rsidRDefault="0035451C" w:rsidP="002D478C">
      <w:pPr>
        <w:pStyle w:val="Level3"/>
      </w:pPr>
      <w:r w:rsidRPr="001F1CDA">
        <w:t>I</w:t>
      </w:r>
      <w:r w:rsidR="001F2646" w:rsidRPr="001F1CDA">
        <w:t>nformation H</w:t>
      </w:r>
      <w:r w:rsidRPr="001F1CDA">
        <w:t>andling</w:t>
      </w:r>
      <w:r w:rsidR="00D11DA0" w:rsidRPr="001F1CDA">
        <w:t xml:space="preserve"> Policy</w:t>
      </w:r>
      <w:r w:rsidRPr="001F1CDA">
        <w:t>; and</w:t>
      </w:r>
    </w:p>
    <w:p w14:paraId="51B08DF4" w14:textId="77777777" w:rsidR="00C149D1" w:rsidRPr="001F1CDA" w:rsidRDefault="0035451C" w:rsidP="002D478C">
      <w:pPr>
        <w:pStyle w:val="Level3"/>
      </w:pPr>
      <w:r w:rsidRPr="001F1CDA">
        <w:t>S</w:t>
      </w:r>
      <w:r w:rsidR="001F2646" w:rsidRPr="001F1CDA">
        <w:t>ecurity M</w:t>
      </w:r>
      <w:r w:rsidRPr="001F1CDA">
        <w:t>onitoring</w:t>
      </w:r>
      <w:r w:rsidR="00D11DA0" w:rsidRPr="001F1CDA">
        <w:t xml:space="preserve"> Policy</w:t>
      </w:r>
      <w:r w:rsidR="002D18D8" w:rsidRPr="001F1CDA">
        <w:t>.</w:t>
      </w:r>
      <w:r w:rsidR="00B63B1F" w:rsidRPr="001F1CDA">
        <w:t xml:space="preserve"> </w:t>
      </w:r>
    </w:p>
    <w:p w14:paraId="7D42B5E9" w14:textId="0274A56D" w:rsidR="001F2646" w:rsidRPr="001F1CDA" w:rsidRDefault="0035451C" w:rsidP="002D478C">
      <w:pPr>
        <w:pStyle w:val="Level2"/>
      </w:pPr>
      <w:r w:rsidRPr="004C55CC">
        <w:t>The Contractor shall ensure that the</w:t>
      </w:r>
      <w:r w:rsidR="00A76243" w:rsidRPr="009C4CE5">
        <w:t xml:space="preserve"> Contractor’s </w:t>
      </w:r>
      <w:r w:rsidRPr="00170CAF">
        <w:t>ICT</w:t>
      </w:r>
      <w:r w:rsidR="00B63B1F" w:rsidRPr="001F1CDA">
        <w:t xml:space="preserve"> System, including source code, shall be developed and reviewed against good commercial practices</w:t>
      </w:r>
      <w:r w:rsidR="00971E94" w:rsidRPr="001F1CDA">
        <w:t xml:space="preserve"> </w:t>
      </w:r>
      <w:r w:rsidR="00311030" w:rsidRPr="001F1CDA">
        <w:t xml:space="preserve">and in accordance with Good Industry Practice, </w:t>
      </w:r>
      <w:r w:rsidR="00971E94" w:rsidRPr="001F1CDA">
        <w:t xml:space="preserve">taking into account the </w:t>
      </w:r>
      <w:r w:rsidR="00311030" w:rsidRPr="001F1CDA">
        <w:t>P</w:t>
      </w:r>
      <w:r w:rsidR="00971E94" w:rsidRPr="001F1CDA">
        <w:t xml:space="preserve">rison environment in which it will be situated. </w:t>
      </w:r>
      <w:r w:rsidR="00311030" w:rsidRPr="001F1CDA">
        <w:t xml:space="preserve">The Contractor shall undertake regular review of the Contractor’s ICT System to </w:t>
      </w:r>
      <w:r w:rsidR="00971E94" w:rsidRPr="001F1CDA">
        <w:t>include</w:t>
      </w:r>
      <w:r w:rsidR="00B63B1F" w:rsidRPr="001F1CDA">
        <w:t xml:space="preserve"> security </w:t>
      </w:r>
      <w:r w:rsidR="00971E94" w:rsidRPr="001F1CDA">
        <w:t xml:space="preserve">and cyber threat </w:t>
      </w:r>
      <w:r w:rsidR="00B63B1F" w:rsidRPr="001F1CDA">
        <w:t>testing of the infrastructure and applications,</w:t>
      </w:r>
      <w:r w:rsidR="00971E94" w:rsidRPr="001F1CDA">
        <w:t xml:space="preserve"> and outcomes will be shared with the </w:t>
      </w:r>
      <w:r w:rsidR="00311030" w:rsidRPr="001F1CDA">
        <w:t>A</w:t>
      </w:r>
      <w:r w:rsidR="00971E94" w:rsidRPr="001F1CDA">
        <w:t>uthority,</w:t>
      </w:r>
      <w:r w:rsidR="00B63B1F" w:rsidRPr="001F1CDA">
        <w:t xml:space="preserve"> in li</w:t>
      </w:r>
      <w:r w:rsidR="001F2646" w:rsidRPr="001F1CDA">
        <w:t>ne with HMG Standards and G</w:t>
      </w:r>
      <w:r w:rsidR="00B63B1F" w:rsidRPr="001F1CDA">
        <w:t>uid</w:t>
      </w:r>
      <w:r w:rsidR="00295D60" w:rsidRPr="001F1CDA">
        <w:t>ance</w:t>
      </w:r>
      <w:r w:rsidR="00D11DA0" w:rsidRPr="001F1CDA">
        <w:t xml:space="preserve"> </w:t>
      </w:r>
      <w:r w:rsidR="00493B85" w:rsidRPr="001F1CDA">
        <w:t>including an annual I</w:t>
      </w:r>
      <w:r w:rsidR="00571B79">
        <w:t>C</w:t>
      </w:r>
      <w:r w:rsidR="00493B85" w:rsidRPr="001F1CDA">
        <w:t xml:space="preserve">T health </w:t>
      </w:r>
      <w:r w:rsidR="00493B85" w:rsidRPr="001F1CDA">
        <w:lastRenderedPageBreak/>
        <w:t>check in line with Good Industry Practice. The results of all reviews or health checks must be provided to the Authority</w:t>
      </w:r>
      <w:r w:rsidR="00D11DA0" w:rsidRPr="001F1CDA">
        <w:t xml:space="preserve"> as soon as practicable upon completion</w:t>
      </w:r>
      <w:r w:rsidR="0099058A">
        <w:t>, along with the ICT health check remediation plan and timelines for completion</w:t>
      </w:r>
    </w:p>
    <w:p w14:paraId="0349978C" w14:textId="77777777" w:rsidR="001F2646" w:rsidRPr="001F1CDA" w:rsidRDefault="00A76243" w:rsidP="002D478C">
      <w:pPr>
        <w:pStyle w:val="Level2"/>
      </w:pPr>
      <w:r w:rsidRPr="001F1CDA">
        <w:t xml:space="preserve">The Contractor shall ensure that the Contractor’s ICT </w:t>
      </w:r>
      <w:r w:rsidR="00B63B1F" w:rsidRPr="001F1CDA">
        <w:t xml:space="preserve">System </w:t>
      </w:r>
      <w:r w:rsidR="00493B85" w:rsidRPr="001F1CDA">
        <w:t xml:space="preserve">regularly </w:t>
      </w:r>
      <w:r w:rsidR="00B63B1F" w:rsidRPr="001F1CDA">
        <w:t>notif</w:t>
      </w:r>
      <w:r w:rsidRPr="001F1CDA">
        <w:t>ies</w:t>
      </w:r>
      <w:r w:rsidR="00B63B1F" w:rsidRPr="001F1CDA">
        <w:t xml:space="preserve"> </w:t>
      </w:r>
      <w:r w:rsidRPr="001F1CDA">
        <w:t xml:space="preserve">the </w:t>
      </w:r>
      <w:r w:rsidR="00B63B1F" w:rsidRPr="001F1CDA">
        <w:t xml:space="preserve">users </w:t>
      </w:r>
      <w:r w:rsidRPr="001F1CDA">
        <w:t xml:space="preserve">of the Contractor’s ICT System </w:t>
      </w:r>
      <w:r w:rsidR="00B63B1F" w:rsidRPr="001F1CDA">
        <w:t xml:space="preserve">to read and accept the terms and conditions of </w:t>
      </w:r>
      <w:r w:rsidR="00FC08BA" w:rsidRPr="001F1CDA">
        <w:t>use</w:t>
      </w:r>
      <w:r w:rsidR="00B63B1F" w:rsidRPr="001F1CDA">
        <w:t xml:space="preserve">, </w:t>
      </w:r>
      <w:r w:rsidRPr="001F1CDA">
        <w:t xml:space="preserve">at least </w:t>
      </w:r>
      <w:r w:rsidR="00B63B1F" w:rsidRPr="001F1CDA">
        <w:t>annually.</w:t>
      </w:r>
    </w:p>
    <w:p w14:paraId="3947788D" w14:textId="77777777" w:rsidR="001F2646" w:rsidRPr="001F1CDA" w:rsidRDefault="00D11DA0" w:rsidP="002D478C">
      <w:pPr>
        <w:pStyle w:val="Level2"/>
      </w:pPr>
      <w:r w:rsidRPr="001F1CDA">
        <w:t xml:space="preserve">Without prejudice to its other obligations in relation to </w:t>
      </w:r>
      <w:r w:rsidR="00D0346F" w:rsidRPr="001F1CDA">
        <w:t>protecting</w:t>
      </w:r>
      <w:r w:rsidRPr="001F1CDA">
        <w:t xml:space="preserve"> Authority Data, t</w:t>
      </w:r>
      <w:r w:rsidR="00B63B1F" w:rsidRPr="001F1CDA">
        <w:t>he Contractor shall</w:t>
      </w:r>
      <w:r w:rsidR="001F2646" w:rsidRPr="001F1CDA">
        <w:t xml:space="preserve"> adequately protect all information</w:t>
      </w:r>
      <w:r w:rsidR="00536622" w:rsidRPr="001F1CDA">
        <w:t xml:space="preserve"> processed or retained on Contractor</w:t>
      </w:r>
      <w:r w:rsidR="00055B9A" w:rsidRPr="001F1CDA">
        <w:t>'s</w:t>
      </w:r>
      <w:r w:rsidR="00536622" w:rsidRPr="001F1CDA">
        <w:t xml:space="preserve"> ICT systems</w:t>
      </w:r>
      <w:r w:rsidR="001F2646" w:rsidRPr="001F1CDA">
        <w:t xml:space="preserve"> (including personal information) and</w:t>
      </w:r>
      <w:r w:rsidR="00B63B1F" w:rsidRPr="001F1CDA">
        <w:t xml:space="preserve"> ensure that their systems deliver security management of all HMPPS Data in accordance with the Government Classification Scheme at </w:t>
      </w:r>
      <w:r w:rsidR="00396357" w:rsidRPr="001F1CDA">
        <w:t>'</w:t>
      </w:r>
      <w:r w:rsidR="00B63B1F" w:rsidRPr="001F1CDA">
        <w:t>OFFICIAL</w:t>
      </w:r>
      <w:r w:rsidR="00396357" w:rsidRPr="001F1CDA">
        <w:t>'</w:t>
      </w:r>
      <w:r w:rsidR="00B63B1F" w:rsidRPr="001F1CDA">
        <w:t>.</w:t>
      </w:r>
      <w:bookmarkStart w:id="25" w:name="_d6yg17vm3bn6" w:colFirst="0" w:colLast="0"/>
      <w:bookmarkEnd w:id="25"/>
    </w:p>
    <w:p w14:paraId="05E896E4" w14:textId="77777777" w:rsidR="001F2646" w:rsidRPr="001F1CDA" w:rsidRDefault="001F2646" w:rsidP="002D478C">
      <w:pPr>
        <w:pStyle w:val="Level2"/>
      </w:pPr>
      <w:bookmarkStart w:id="26" w:name="_Hlk526277570"/>
      <w:r w:rsidRPr="001F1CDA">
        <w:t>The Contractor shall provide to the Authority the</w:t>
      </w:r>
      <w:r w:rsidR="00A76243" w:rsidRPr="001F1CDA">
        <w:t xml:space="preserve"> Contractor’s</w:t>
      </w:r>
      <w:r w:rsidRPr="001F1CDA">
        <w:t xml:space="preserve"> </w:t>
      </w:r>
      <w:r w:rsidR="00C6365B" w:rsidRPr="001F1CDA">
        <w:t>plans to deliver appropriate cyber security engagement</w:t>
      </w:r>
      <w:r w:rsidR="00971E94" w:rsidRPr="001F1CDA">
        <w:t xml:space="preserve"> prior to the </w:t>
      </w:r>
      <w:r w:rsidR="00311030" w:rsidRPr="001F1CDA">
        <w:t>S</w:t>
      </w:r>
      <w:r w:rsidR="00971E94" w:rsidRPr="001F1CDA">
        <w:t xml:space="preserve">ervices </w:t>
      </w:r>
      <w:r w:rsidR="00311030" w:rsidRPr="001F1CDA">
        <w:t>C</w:t>
      </w:r>
      <w:r w:rsidR="00971E94" w:rsidRPr="001F1CDA">
        <w:t xml:space="preserve">ommencement </w:t>
      </w:r>
      <w:r w:rsidR="00311030" w:rsidRPr="001F1CDA">
        <w:t>D</w:t>
      </w:r>
      <w:r w:rsidR="00971E94" w:rsidRPr="001F1CDA">
        <w:t>ate</w:t>
      </w:r>
      <w:r w:rsidRPr="001F1CDA">
        <w:t>.</w:t>
      </w:r>
      <w:r w:rsidR="00335E54" w:rsidRPr="001F1CDA">
        <w:t xml:space="preserve"> </w:t>
      </w:r>
    </w:p>
    <w:bookmarkEnd w:id="26"/>
    <w:p w14:paraId="46F14EE4" w14:textId="797BA433" w:rsidR="00971E94" w:rsidRPr="001F1CDA" w:rsidRDefault="00971E94" w:rsidP="002D478C">
      <w:pPr>
        <w:pStyle w:val="Level2"/>
      </w:pPr>
      <w:r w:rsidRPr="001F1CDA">
        <w:t xml:space="preserve">The Contractor shall ensure that the Contractor’s ICT System’s design and operation follows </w:t>
      </w:r>
      <w:r w:rsidR="00311030" w:rsidRPr="001F1CDA">
        <w:t>A</w:t>
      </w:r>
      <w:r w:rsidRPr="001F1CDA">
        <w:t xml:space="preserve">uthority </w:t>
      </w:r>
      <w:r w:rsidR="00311030" w:rsidRPr="001F1CDA">
        <w:t>P</w:t>
      </w:r>
      <w:r w:rsidRPr="001F1CDA">
        <w:t xml:space="preserve">olicy and </w:t>
      </w:r>
      <w:r w:rsidR="00311030" w:rsidRPr="001F1CDA">
        <w:t>G</w:t>
      </w:r>
      <w:r w:rsidRPr="001F1CDA">
        <w:t xml:space="preserve">ood </w:t>
      </w:r>
      <w:r w:rsidR="00311030" w:rsidRPr="001F1CDA">
        <w:t>I</w:t>
      </w:r>
      <w:r w:rsidRPr="001F1CDA">
        <w:t xml:space="preserve">ndustry </w:t>
      </w:r>
      <w:r w:rsidR="00311030" w:rsidRPr="001F1CDA">
        <w:t>P</w:t>
      </w:r>
      <w:r w:rsidRPr="001F1CDA">
        <w:t>ractice for cyber security, minimising access to those with a need</w:t>
      </w:r>
      <w:r w:rsidR="00D11DA0" w:rsidRPr="001F1CDA">
        <w:t xml:space="preserve"> </w:t>
      </w:r>
      <w:r w:rsidRPr="001F1CDA">
        <w:t>to</w:t>
      </w:r>
      <w:r w:rsidR="00D11DA0" w:rsidRPr="001F1CDA">
        <w:t xml:space="preserve"> </w:t>
      </w:r>
      <w:r w:rsidRPr="001F1CDA">
        <w:t>know, minimising the data that is held, and which is security tested (a</w:t>
      </w:r>
      <w:r w:rsidR="00D11DA0" w:rsidRPr="001F1CDA">
        <w:t>t</w:t>
      </w:r>
      <w:r w:rsidRPr="001F1CDA">
        <w:t xml:space="preserve"> a minimum </w:t>
      </w:r>
      <w:r w:rsidR="00F264D5">
        <w:t>thirty (30) Day</w:t>
      </w:r>
      <w:r w:rsidR="00F264D5" w:rsidRPr="001F1CDA">
        <w:t xml:space="preserve"> </w:t>
      </w:r>
      <w:r w:rsidRPr="001F1CDA">
        <w:t>vulnerability scans and more in depth security testing based on how any changes affect risk posture) for robustness against vulnerabilities.</w:t>
      </w:r>
    </w:p>
    <w:p w14:paraId="326C6529" w14:textId="77128AEC" w:rsidR="00A2280B" w:rsidRPr="001F1CDA" w:rsidRDefault="00A2280B" w:rsidP="002D478C">
      <w:pPr>
        <w:pStyle w:val="Level2"/>
      </w:pPr>
      <w:r w:rsidRPr="001F1CDA">
        <w:t xml:space="preserve">The Contractor shall comply to the extent within its control with UK Government’s Open Standards Principles as documented at </w:t>
      </w:r>
      <w:hyperlink r:id="rId13" w:history="1">
        <w:r w:rsidRPr="00DE41A2">
          <w:rPr>
            <w:rStyle w:val="Hyperlink"/>
            <w:sz w:val="22"/>
          </w:rPr>
          <w:t>https://www.gov.uk/government/publications/open-standards-principles/open-standards-principles</w:t>
        </w:r>
      </w:hyperlink>
      <w:r w:rsidRPr="001F1CDA">
        <w:t xml:space="preserve">, as they relate to the specification of standards for software interoperability, data and document formats in the Contractor's ICT System. </w:t>
      </w:r>
    </w:p>
    <w:bookmarkStart w:id="27" w:name="_ciwv2fxhkf8a" w:colFirst="0" w:colLast="0"/>
    <w:bookmarkEnd w:id="27"/>
    <w:p w14:paraId="037191B1" w14:textId="29A59DDA" w:rsidR="001F2646" w:rsidRPr="001F1CDA" w:rsidRDefault="001F1CDA" w:rsidP="002D478C">
      <w:pPr>
        <w:pStyle w:val="Level1"/>
        <w:keepNext/>
        <w:rPr>
          <w:b/>
        </w:rPr>
      </w:pPr>
      <w:r>
        <w:rPr>
          <w:rStyle w:val="Level1asHeadingtext"/>
        </w:rPr>
        <w:fldChar w:fldCharType="begin"/>
      </w:r>
      <w:r w:rsidRPr="001F1CDA">
        <w:instrText xml:space="preserve">  TC "</w:instrText>
      </w:r>
      <w:r w:rsidRPr="00B86E83">
        <w:fldChar w:fldCharType="begin"/>
      </w:r>
      <w:r w:rsidRPr="001F1CDA">
        <w:instrText xml:space="preserve"> REF _Ref434245431 \r </w:instrText>
      </w:r>
      <w:r w:rsidRPr="00B86E83">
        <w:fldChar w:fldCharType="separate"/>
      </w:r>
      <w:bookmarkStart w:id="28" w:name="_Toc13733717"/>
      <w:bookmarkStart w:id="29" w:name="_Toc86067724"/>
      <w:r w:rsidR="00CE39BC">
        <w:instrText>5</w:instrText>
      </w:r>
      <w:r w:rsidRPr="00B86E83">
        <w:fldChar w:fldCharType="end"/>
      </w:r>
      <w:r>
        <w:tab/>
        <w:instrText>Access, Authorisation and Authentication</w:instrText>
      </w:r>
      <w:bookmarkEnd w:id="28"/>
      <w:bookmarkEnd w:id="29"/>
      <w:r w:rsidRPr="001F1CDA">
        <w:instrText xml:space="preserve">" \l1 </w:instrText>
      </w:r>
      <w:r>
        <w:rPr>
          <w:rStyle w:val="Level1asHeadingtext"/>
        </w:rPr>
        <w:fldChar w:fldCharType="end"/>
      </w:r>
      <w:bookmarkStart w:id="30" w:name="_Ref434245985"/>
      <w:bookmarkStart w:id="31" w:name="_Ref434245431"/>
      <w:r w:rsidR="00B63B1F" w:rsidRPr="002D478C">
        <w:rPr>
          <w:rStyle w:val="Level1asHeadingtext"/>
        </w:rPr>
        <w:t>Access, Authorisation and Authentication</w:t>
      </w:r>
      <w:bookmarkEnd w:id="30"/>
      <w:bookmarkEnd w:id="31"/>
    </w:p>
    <w:p w14:paraId="36EEE4D4" w14:textId="77777777" w:rsidR="00971E94" w:rsidRPr="001F1CDA" w:rsidRDefault="00B63B1F" w:rsidP="002D478C">
      <w:pPr>
        <w:pStyle w:val="Level2"/>
      </w:pPr>
      <w:r w:rsidRPr="001F1CDA">
        <w:t xml:space="preserve">The </w:t>
      </w:r>
      <w:r w:rsidR="00557D45" w:rsidRPr="001F1CDA">
        <w:t xml:space="preserve">Contractor shall ensure that the Contractor’s ICT </w:t>
      </w:r>
      <w:r w:rsidRPr="001F1CDA">
        <w:t xml:space="preserve">System and locations shall have auditable authorisation, authentication and access control based on least privilege, and aligned appropriately to the business requirement. </w:t>
      </w:r>
      <w:bookmarkStart w:id="32" w:name="_96ogqcga7ktg" w:colFirst="0" w:colLast="0"/>
      <w:bookmarkEnd w:id="32"/>
    </w:p>
    <w:p w14:paraId="05CD7555" w14:textId="4436B241" w:rsidR="00D5051E" w:rsidRPr="001F1CDA" w:rsidRDefault="001F1CDA" w:rsidP="002D478C">
      <w:pPr>
        <w:pStyle w:val="Level1"/>
        <w:keepNext/>
        <w:rPr>
          <w:b/>
        </w:rPr>
      </w:pPr>
      <w:r>
        <w:rPr>
          <w:rStyle w:val="Level1asHeadingtext"/>
        </w:rPr>
        <w:fldChar w:fldCharType="begin"/>
      </w:r>
      <w:r w:rsidRPr="001F1CDA">
        <w:instrText xml:space="preserve">  TC "</w:instrText>
      </w:r>
      <w:r w:rsidRPr="00B86E83">
        <w:fldChar w:fldCharType="begin"/>
      </w:r>
      <w:r w:rsidRPr="001F1CDA">
        <w:instrText xml:space="preserve"> REF _Ref434245603 \r </w:instrText>
      </w:r>
      <w:r w:rsidRPr="00B86E83">
        <w:fldChar w:fldCharType="separate"/>
      </w:r>
      <w:bookmarkStart w:id="33" w:name="_Toc13733718"/>
      <w:bookmarkStart w:id="34" w:name="_Toc86067725"/>
      <w:r w:rsidR="00CE39BC">
        <w:instrText>6</w:instrText>
      </w:r>
      <w:r w:rsidRPr="00B86E83">
        <w:fldChar w:fldCharType="end"/>
      </w:r>
      <w:r>
        <w:tab/>
        <w:instrText>Risk Assessment</w:instrText>
      </w:r>
      <w:bookmarkEnd w:id="33"/>
      <w:bookmarkEnd w:id="34"/>
      <w:r w:rsidRPr="001F1CDA">
        <w:instrText xml:space="preserve">" \l1 </w:instrText>
      </w:r>
      <w:r>
        <w:rPr>
          <w:rStyle w:val="Level1asHeadingtext"/>
        </w:rPr>
        <w:fldChar w:fldCharType="end"/>
      </w:r>
      <w:bookmarkStart w:id="35" w:name="_Ref434246125"/>
      <w:bookmarkStart w:id="36" w:name="_Ref434245603"/>
      <w:r w:rsidR="00B63B1F" w:rsidRPr="002D478C">
        <w:rPr>
          <w:rStyle w:val="Level1asHeadingtext"/>
        </w:rPr>
        <w:t>Risk Assessment</w:t>
      </w:r>
      <w:bookmarkEnd w:id="35"/>
      <w:bookmarkEnd w:id="36"/>
    </w:p>
    <w:p w14:paraId="361AE8F7" w14:textId="77777777" w:rsidR="00D5051E" w:rsidRPr="001F1CDA" w:rsidRDefault="00B63B1F" w:rsidP="002D478C">
      <w:pPr>
        <w:pStyle w:val="Level2"/>
      </w:pPr>
      <w:r w:rsidRPr="001F1CDA">
        <w:t xml:space="preserve">The </w:t>
      </w:r>
      <w:r w:rsidR="00D5051E" w:rsidRPr="001F1CDA">
        <w:t xml:space="preserve">Contractor shall </w:t>
      </w:r>
      <w:r w:rsidR="008669E4" w:rsidRPr="001F1CDA">
        <w:t xml:space="preserve">carry out </w:t>
      </w:r>
      <w:r w:rsidR="00D5051E" w:rsidRPr="001F1CDA">
        <w:t xml:space="preserve"> a </w:t>
      </w:r>
      <w:r w:rsidRPr="001F1CDA">
        <w:t xml:space="preserve">risk assessment of </w:t>
      </w:r>
      <w:r w:rsidR="009E0047" w:rsidRPr="001F1CDA">
        <w:t xml:space="preserve">the entirety of </w:t>
      </w:r>
      <w:r w:rsidR="00557D45" w:rsidRPr="001F1CDA">
        <w:t>the Contractor’s ICT S</w:t>
      </w:r>
      <w:r w:rsidRPr="001F1CDA">
        <w:t>ystem</w:t>
      </w:r>
      <w:r w:rsidR="009E0047" w:rsidRPr="001F1CDA">
        <w:t xml:space="preserve"> (from network connectivity, security controls at the application level, codebase, and data in transit and at rest)</w:t>
      </w:r>
      <w:r w:rsidRPr="001F1CDA">
        <w:t>, throughout development and into live service, and supporting processes in line with their Information Security Management System and Authority</w:t>
      </w:r>
      <w:r w:rsidR="006A0637" w:rsidRPr="001F1CDA">
        <w:t xml:space="preserve"> </w:t>
      </w:r>
      <w:r w:rsidR="00311030" w:rsidRPr="001F1CDA">
        <w:t>Policies</w:t>
      </w:r>
      <w:r w:rsidRPr="001F1CDA">
        <w:t>, and including when system changes are made. The Authority retains the right to review the</w:t>
      </w:r>
      <w:r w:rsidR="008669E4" w:rsidRPr="001F1CDA">
        <w:t xml:space="preserve"> results of such risk assessment and the</w:t>
      </w:r>
      <w:r w:rsidRPr="001F1CDA">
        <w:t xml:space="preserve"> </w:t>
      </w:r>
      <w:r w:rsidR="00311030" w:rsidRPr="001F1CDA">
        <w:t>R</w:t>
      </w:r>
      <w:r w:rsidRPr="001F1CDA">
        <w:t xml:space="preserve">epeatable </w:t>
      </w:r>
      <w:r w:rsidR="00311030" w:rsidRPr="001F1CDA">
        <w:t>M</w:t>
      </w:r>
      <w:r w:rsidRPr="001F1CDA">
        <w:t>ethodology used for risk assessment</w:t>
      </w:r>
      <w:bookmarkStart w:id="37" w:name="_2g61igw2a4mb" w:colFirst="0" w:colLast="0"/>
      <w:bookmarkEnd w:id="37"/>
      <w:r w:rsidR="00396357" w:rsidRPr="001F1CDA">
        <w:t>s</w:t>
      </w:r>
      <w:r w:rsidR="00D5051E" w:rsidRPr="001F1CDA">
        <w:t>.</w:t>
      </w:r>
    </w:p>
    <w:p w14:paraId="41681037" w14:textId="15BF4B92" w:rsidR="00D5051E" w:rsidRPr="001F1CDA" w:rsidRDefault="001F1CDA" w:rsidP="002D478C">
      <w:pPr>
        <w:pStyle w:val="Level1"/>
        <w:keepNext/>
        <w:rPr>
          <w:b/>
        </w:rPr>
      </w:pPr>
      <w:r>
        <w:rPr>
          <w:rStyle w:val="Level1asHeadingtext"/>
        </w:rPr>
        <w:lastRenderedPageBreak/>
        <w:fldChar w:fldCharType="begin"/>
      </w:r>
      <w:r w:rsidRPr="001F1CDA">
        <w:instrText xml:space="preserve">  TC "</w:instrText>
      </w:r>
      <w:r w:rsidRPr="00B86E83">
        <w:fldChar w:fldCharType="begin"/>
      </w:r>
      <w:r w:rsidRPr="001F1CDA">
        <w:instrText xml:space="preserve"> REF _Ref434245774 \r </w:instrText>
      </w:r>
      <w:r w:rsidRPr="00B86E83">
        <w:fldChar w:fldCharType="separate"/>
      </w:r>
      <w:bookmarkStart w:id="38" w:name="_Toc13733719"/>
      <w:bookmarkStart w:id="39" w:name="_Toc86067726"/>
      <w:r w:rsidR="00CE39BC">
        <w:instrText>7</w:instrText>
      </w:r>
      <w:r w:rsidRPr="00B86E83">
        <w:fldChar w:fldCharType="end"/>
      </w:r>
      <w:r>
        <w:tab/>
        <w:instrText>Risk Management</w:instrText>
      </w:r>
      <w:bookmarkEnd w:id="38"/>
      <w:bookmarkEnd w:id="39"/>
      <w:r w:rsidRPr="001F1CDA">
        <w:instrText xml:space="preserve">" \l1 </w:instrText>
      </w:r>
      <w:r>
        <w:rPr>
          <w:rStyle w:val="Level1asHeadingtext"/>
        </w:rPr>
        <w:fldChar w:fldCharType="end"/>
      </w:r>
      <w:bookmarkStart w:id="40" w:name="_Ref434246265"/>
      <w:bookmarkStart w:id="41" w:name="_Ref434245774"/>
      <w:r w:rsidR="00B63B1F" w:rsidRPr="002D478C">
        <w:rPr>
          <w:rStyle w:val="Level1asHeadingtext"/>
        </w:rPr>
        <w:t>Risk Management</w:t>
      </w:r>
      <w:bookmarkEnd w:id="40"/>
      <w:bookmarkEnd w:id="41"/>
    </w:p>
    <w:p w14:paraId="5042E891" w14:textId="77777777" w:rsidR="00D5051E" w:rsidRPr="001F1CDA" w:rsidRDefault="00B63B1F" w:rsidP="002D478C">
      <w:pPr>
        <w:pStyle w:val="Level2"/>
      </w:pPr>
      <w:r w:rsidRPr="001F1CDA">
        <w:t xml:space="preserve">The </w:t>
      </w:r>
      <w:r w:rsidR="00D5051E" w:rsidRPr="001F1CDA">
        <w:t xml:space="preserve">Contractor </w:t>
      </w:r>
      <w:r w:rsidRPr="001F1CDA">
        <w:t xml:space="preserve">shall </w:t>
      </w:r>
      <w:r w:rsidR="00536622" w:rsidRPr="001F1CDA">
        <w:t>seek authorisation from</w:t>
      </w:r>
      <w:r w:rsidRPr="001F1CDA">
        <w:t xml:space="preserve"> the Authority with regards to managing all security-related risks</w:t>
      </w:r>
      <w:r w:rsidR="00295D60" w:rsidRPr="001F1CDA">
        <w:t xml:space="preserve"> in both the Authority's ICT Systems and Contractor's ICT Systems</w:t>
      </w:r>
      <w:r w:rsidR="008669E4" w:rsidRPr="001F1CDA">
        <w:t xml:space="preserve"> </w:t>
      </w:r>
      <w:r w:rsidRPr="001F1CDA">
        <w:t xml:space="preserve">to ensure they are within risk appetite/tolerances </w:t>
      </w:r>
      <w:r w:rsidR="00D5051E" w:rsidRPr="001F1CDA">
        <w:t xml:space="preserve">of the Authority </w:t>
      </w:r>
      <w:r w:rsidRPr="001F1CDA">
        <w:t>or there is a risk exception acceptance, in writing from the Authority</w:t>
      </w:r>
      <w:r w:rsidR="00D5051E" w:rsidRPr="001F1CDA">
        <w:t xml:space="preserve"> pursuant to </w:t>
      </w:r>
      <w:r w:rsidR="00D5051E" w:rsidRPr="002D478C">
        <w:rPr>
          <w:b/>
        </w:rPr>
        <w:t xml:space="preserve">clause </w:t>
      </w:r>
      <w:r w:rsidR="00B31B6C" w:rsidRPr="002D478C">
        <w:rPr>
          <w:b/>
        </w:rPr>
        <w:t>9</w:t>
      </w:r>
      <w:r w:rsidR="008B24B3">
        <w:rPr>
          <w:b/>
        </w:rPr>
        <w:t>.7</w:t>
      </w:r>
      <w:r w:rsidR="00B31B6C" w:rsidRPr="002D478C">
        <w:rPr>
          <w:b/>
        </w:rPr>
        <w:t xml:space="preserve"> (</w:t>
      </w:r>
      <w:r w:rsidR="00571B79">
        <w:rPr>
          <w:b/>
        </w:rPr>
        <w:t>Responsibility for Security of Authority ICT Systems</w:t>
      </w:r>
      <w:r w:rsidR="00B31B6C" w:rsidRPr="002D478C">
        <w:rPr>
          <w:b/>
        </w:rPr>
        <w:t>)</w:t>
      </w:r>
      <w:r w:rsidRPr="001F1CDA">
        <w:rPr>
          <w:b/>
        </w:rPr>
        <w:t>.</w:t>
      </w:r>
    </w:p>
    <w:p w14:paraId="31E0F3AB" w14:textId="77777777" w:rsidR="000743AF" w:rsidRPr="001F1CDA" w:rsidRDefault="000743AF" w:rsidP="002D478C">
      <w:pPr>
        <w:pStyle w:val="Level2"/>
      </w:pPr>
      <w:r w:rsidRPr="001F1CDA">
        <w:t>The Contractor must inform the Authority if there is reasonable suspicion and/or confirmation of a negative security event</w:t>
      </w:r>
      <w:r w:rsidR="008E4C02" w:rsidRPr="001F1CDA">
        <w:t xml:space="preserve"> (including a Cyber Security Incident)</w:t>
      </w:r>
      <w:r w:rsidRPr="001F1CDA">
        <w:t xml:space="preserve"> or data breach </w:t>
      </w:r>
      <w:r w:rsidR="00733F7A" w:rsidRPr="001F1CDA">
        <w:t xml:space="preserve">(including a Data Loss Event) </w:t>
      </w:r>
      <w:r w:rsidRPr="001F1CDA">
        <w:t xml:space="preserve">that directly or indirectly accesses or processes Authority </w:t>
      </w:r>
      <w:r w:rsidR="001501D6" w:rsidRPr="001F1CDA">
        <w:t>D</w:t>
      </w:r>
      <w:r w:rsidRPr="001F1CDA">
        <w:t xml:space="preserve">ata or </w:t>
      </w:r>
      <w:r w:rsidR="001501D6" w:rsidRPr="001F1CDA">
        <w:t xml:space="preserve">the </w:t>
      </w:r>
      <w:r w:rsidRPr="001F1CDA">
        <w:t>Authority</w:t>
      </w:r>
      <w:r w:rsidR="001501D6" w:rsidRPr="001F1CDA">
        <w:t>'s ICT</w:t>
      </w:r>
      <w:r w:rsidRPr="001F1CDA">
        <w:t xml:space="preserve"> Systems within</w:t>
      </w:r>
      <w:r w:rsidR="008E4C02" w:rsidRPr="001F1CDA">
        <w:t xml:space="preserve"> one</w:t>
      </w:r>
      <w:r w:rsidRPr="001F1CDA">
        <w:t xml:space="preserve"> </w:t>
      </w:r>
      <w:r w:rsidR="008E4C02" w:rsidRPr="001F1CDA">
        <w:t>(</w:t>
      </w:r>
      <w:r w:rsidR="00493B85" w:rsidRPr="001F1CDA">
        <w:t>1</w:t>
      </w:r>
      <w:r w:rsidR="008E4C02" w:rsidRPr="001F1CDA">
        <w:t>)</w:t>
      </w:r>
      <w:r w:rsidR="00493B85" w:rsidRPr="001F1CDA">
        <w:t xml:space="preserve"> </w:t>
      </w:r>
      <w:r w:rsidRPr="001F1CDA">
        <w:t>hour of awareness</w:t>
      </w:r>
      <w:r w:rsidR="00493B85" w:rsidRPr="001F1CDA">
        <w:t xml:space="preserve"> as defined in the relevant Authority Policy</w:t>
      </w:r>
      <w:r w:rsidRPr="001F1CDA">
        <w:t>.</w:t>
      </w:r>
    </w:p>
    <w:p w14:paraId="1DF0BDAA" w14:textId="38B997E3" w:rsidR="00D5051E" w:rsidRPr="001F1CDA" w:rsidRDefault="001F1CDA" w:rsidP="002D478C">
      <w:pPr>
        <w:pStyle w:val="Level1"/>
        <w:keepNext/>
        <w:rPr>
          <w:b/>
        </w:rPr>
      </w:pPr>
      <w:r>
        <w:rPr>
          <w:rStyle w:val="Level1asHeadingtext"/>
        </w:rPr>
        <w:fldChar w:fldCharType="begin"/>
      </w:r>
      <w:r w:rsidRPr="001F1CDA">
        <w:instrText xml:space="preserve">  TC "</w:instrText>
      </w:r>
      <w:r w:rsidRPr="00B86E83">
        <w:fldChar w:fldCharType="begin"/>
      </w:r>
      <w:r w:rsidRPr="001F1CDA">
        <w:instrText xml:space="preserve"> REF _Ref434245946 \r </w:instrText>
      </w:r>
      <w:r w:rsidRPr="00B86E83">
        <w:fldChar w:fldCharType="separate"/>
      </w:r>
      <w:bookmarkStart w:id="42" w:name="_Toc13733720"/>
      <w:bookmarkStart w:id="43" w:name="_Toc86067727"/>
      <w:r w:rsidR="00CE39BC">
        <w:instrText>8</w:instrText>
      </w:r>
      <w:r w:rsidRPr="00B86E83">
        <w:fldChar w:fldCharType="end"/>
      </w:r>
      <w:r>
        <w:tab/>
        <w:instrText>ICT for Relevant Organisations</w:instrText>
      </w:r>
      <w:bookmarkEnd w:id="42"/>
      <w:bookmarkEnd w:id="43"/>
      <w:r w:rsidRPr="001F1CDA">
        <w:instrText xml:space="preserve">" \l1 </w:instrText>
      </w:r>
      <w:r>
        <w:rPr>
          <w:rStyle w:val="Level1asHeadingtext"/>
        </w:rPr>
        <w:fldChar w:fldCharType="end"/>
      </w:r>
      <w:bookmarkStart w:id="44" w:name="_Ref434245406"/>
      <w:bookmarkStart w:id="45" w:name="_Ref434245946"/>
      <w:r w:rsidR="00503025" w:rsidRPr="002D478C">
        <w:rPr>
          <w:rStyle w:val="Level1asHeadingtext"/>
        </w:rPr>
        <w:t xml:space="preserve">ICT for </w:t>
      </w:r>
      <w:r w:rsidR="000001E1" w:rsidRPr="002D478C">
        <w:rPr>
          <w:rStyle w:val="Level1asHeadingtext"/>
        </w:rPr>
        <w:t>Relevant Organisations</w:t>
      </w:r>
      <w:r w:rsidR="00503025" w:rsidRPr="002D478C">
        <w:rPr>
          <w:rStyle w:val="Level1asHeadingtext"/>
        </w:rPr>
        <w:t xml:space="preserve"> </w:t>
      </w:r>
      <w:bookmarkEnd w:id="44"/>
      <w:bookmarkEnd w:id="45"/>
    </w:p>
    <w:p w14:paraId="37A8F4BB" w14:textId="77777777" w:rsidR="0099111F" w:rsidRPr="004C55CC" w:rsidRDefault="0099111F" w:rsidP="002D478C">
      <w:pPr>
        <w:pStyle w:val="Level2"/>
      </w:pPr>
      <w:r w:rsidRPr="001F1CDA">
        <w:t xml:space="preserve">The Contractor shall ensure that all </w:t>
      </w:r>
      <w:r w:rsidR="00503025" w:rsidRPr="001F1CDA">
        <w:t xml:space="preserve">ICT deployed by the Contractor or any Sub-Contractor for the purposes of </w:t>
      </w:r>
      <w:r w:rsidRPr="001F1CDA">
        <w:t xml:space="preserve">enabling </w:t>
      </w:r>
      <w:r w:rsidR="000001E1" w:rsidRPr="001F1CDA">
        <w:t>Relevant Organisations</w:t>
      </w:r>
      <w:r w:rsidR="00503025" w:rsidRPr="001F1CDA">
        <w:t xml:space="preserve"> </w:t>
      </w:r>
      <w:r w:rsidRPr="001F1CDA">
        <w:t>or Third Part</w:t>
      </w:r>
      <w:r w:rsidR="007813BD" w:rsidRPr="001F1CDA">
        <w:t>ies</w:t>
      </w:r>
      <w:r w:rsidRPr="001F1CDA">
        <w:t xml:space="preserve"> </w:t>
      </w:r>
      <w:r w:rsidR="007813BD" w:rsidRPr="001F1CDA">
        <w:t xml:space="preserve">is </w:t>
      </w:r>
      <w:r w:rsidR="00503025" w:rsidRPr="001F1CDA">
        <w:t>compliant with the Information Assurance requi</w:t>
      </w:r>
      <w:r w:rsidR="00E72075" w:rsidRPr="001F1CDA">
        <w:t xml:space="preserve">rements described in this </w:t>
      </w:r>
      <w:r w:rsidR="00EF5920" w:rsidRPr="002D478C">
        <w:rPr>
          <w:b/>
        </w:rPr>
        <w:t>S</w:t>
      </w:r>
      <w:r w:rsidRPr="002D478C">
        <w:rPr>
          <w:b/>
        </w:rPr>
        <w:t>chedule</w:t>
      </w:r>
      <w:r w:rsidR="00EF5920" w:rsidRPr="002D478C">
        <w:rPr>
          <w:b/>
        </w:rPr>
        <w:t xml:space="preserve"> 2</w:t>
      </w:r>
      <w:r w:rsidR="00396357" w:rsidRPr="002D478C">
        <w:rPr>
          <w:b/>
        </w:rPr>
        <w:t xml:space="preserve"> (Digital)</w:t>
      </w:r>
      <w:r w:rsidR="00503025" w:rsidRPr="002D478C">
        <w:rPr>
          <w:b/>
        </w:rPr>
        <w:t>.</w:t>
      </w:r>
    </w:p>
    <w:p w14:paraId="67C178D5" w14:textId="03C35650" w:rsidR="006B1F8B" w:rsidRPr="001F1CDA" w:rsidRDefault="001F1CDA" w:rsidP="002D478C">
      <w:pPr>
        <w:pStyle w:val="Level1"/>
        <w:keepNext/>
      </w:pPr>
      <w:r>
        <w:rPr>
          <w:rStyle w:val="Level1asHeadingtext"/>
        </w:rPr>
        <w:fldChar w:fldCharType="begin"/>
      </w:r>
      <w:r w:rsidRPr="001F1CDA">
        <w:instrText xml:space="preserve">  TC "</w:instrText>
      </w:r>
      <w:r w:rsidRPr="00B86E83">
        <w:fldChar w:fldCharType="begin"/>
      </w:r>
      <w:r w:rsidRPr="001F1CDA">
        <w:instrText xml:space="preserve"> REF _Ref434246118 \r </w:instrText>
      </w:r>
      <w:r w:rsidRPr="00B86E83">
        <w:fldChar w:fldCharType="separate"/>
      </w:r>
      <w:bookmarkStart w:id="46" w:name="_Toc13733721"/>
      <w:bookmarkStart w:id="47" w:name="_Toc86067728"/>
      <w:r w:rsidR="00CE39BC">
        <w:instrText>9</w:instrText>
      </w:r>
      <w:r w:rsidRPr="00B86E83">
        <w:fldChar w:fldCharType="end"/>
      </w:r>
      <w:r>
        <w:tab/>
        <w:instrText>Infrastructure</w:instrText>
      </w:r>
      <w:bookmarkEnd w:id="46"/>
      <w:bookmarkEnd w:id="47"/>
      <w:r w:rsidRPr="001F1CDA">
        <w:instrText xml:space="preserve">" \l1 </w:instrText>
      </w:r>
      <w:r>
        <w:rPr>
          <w:rStyle w:val="Level1asHeadingtext"/>
        </w:rPr>
        <w:fldChar w:fldCharType="end"/>
      </w:r>
      <w:bookmarkStart w:id="48" w:name="_Ref434245546"/>
      <w:bookmarkStart w:id="49" w:name="_Ref434246118"/>
      <w:r w:rsidR="00596D93" w:rsidRPr="00F14780">
        <w:rPr>
          <w:rStyle w:val="Level1asHeadingtext"/>
        </w:rPr>
        <w:t>Infrastructure</w:t>
      </w:r>
      <w:bookmarkEnd w:id="48"/>
      <w:bookmarkEnd w:id="49"/>
    </w:p>
    <w:p w14:paraId="0445677D" w14:textId="75CE3FFA" w:rsidR="005F3D2F" w:rsidRPr="001F1CDA" w:rsidRDefault="00F874A0" w:rsidP="002D478C">
      <w:pPr>
        <w:pStyle w:val="Level2"/>
      </w:pPr>
      <w:r w:rsidRPr="001F1CDA">
        <w:t xml:space="preserve">To deliver </w:t>
      </w:r>
      <w:r w:rsidR="007813BD" w:rsidRPr="001F1CDA">
        <w:t>S</w:t>
      </w:r>
      <w:r w:rsidRPr="001F1CDA">
        <w:t>ervices using Contractor</w:t>
      </w:r>
      <w:r w:rsidR="00055B9A" w:rsidRPr="001F1CDA">
        <w:t>'s</w:t>
      </w:r>
      <w:r w:rsidRPr="001F1CDA">
        <w:t xml:space="preserve"> ICT </w:t>
      </w:r>
      <w:r w:rsidR="007813BD" w:rsidRPr="001F1CDA">
        <w:t>S</w:t>
      </w:r>
      <w:r w:rsidRPr="001F1CDA">
        <w:t xml:space="preserve">ystems, the </w:t>
      </w:r>
      <w:r w:rsidR="00DB029E" w:rsidRPr="001F1CDA">
        <w:t xml:space="preserve">Contractor shall provide </w:t>
      </w:r>
      <w:r w:rsidR="0021780C" w:rsidRPr="001F1CDA">
        <w:t>and maintain</w:t>
      </w:r>
      <w:r w:rsidR="00A87D00" w:rsidRPr="001F1CDA">
        <w:t xml:space="preserve"> </w:t>
      </w:r>
      <w:r w:rsidR="00DB029E" w:rsidRPr="001F1CDA">
        <w:t xml:space="preserve">ICT </w:t>
      </w:r>
      <w:r w:rsidR="0021780C" w:rsidRPr="001F1CDA">
        <w:t xml:space="preserve">networks, </w:t>
      </w:r>
      <w:proofErr w:type="spellStart"/>
      <w:r w:rsidR="0021780C" w:rsidRPr="001F1CDA">
        <w:t>WiFi</w:t>
      </w:r>
      <w:proofErr w:type="spellEnd"/>
      <w:r w:rsidR="0021780C" w:rsidRPr="001F1CDA">
        <w:t xml:space="preserve">, ICT </w:t>
      </w:r>
      <w:r w:rsidR="006E015B" w:rsidRPr="001F1CDA">
        <w:t>Equipment</w:t>
      </w:r>
      <w:r w:rsidR="00745514" w:rsidRPr="001F1CDA">
        <w:t xml:space="preserve">, </w:t>
      </w:r>
      <w:r w:rsidR="00DB029E" w:rsidRPr="001F1CDA">
        <w:t>applications</w:t>
      </w:r>
      <w:r w:rsidR="00745514" w:rsidRPr="001F1CDA">
        <w:t>, licences, user agreements</w:t>
      </w:r>
      <w:r w:rsidR="00CD2518" w:rsidRPr="001F1CDA">
        <w:t xml:space="preserve"> and services to ensure:</w:t>
      </w:r>
    </w:p>
    <w:p w14:paraId="759FCD4C" w14:textId="77777777" w:rsidR="005F3D2F" w:rsidRPr="001F1CDA" w:rsidRDefault="006D6E1C" w:rsidP="002D478C">
      <w:pPr>
        <w:pStyle w:val="Level3"/>
      </w:pPr>
      <w:r w:rsidRPr="001F1CDA">
        <w:t>t</w:t>
      </w:r>
      <w:r w:rsidR="00DB029E" w:rsidRPr="001F1CDA">
        <w:t xml:space="preserve">he secure and effective management of; and </w:t>
      </w:r>
    </w:p>
    <w:p w14:paraId="0E93C0DE" w14:textId="77777777" w:rsidR="002E4879" w:rsidRPr="001F1CDA" w:rsidRDefault="00DB029E" w:rsidP="002D478C">
      <w:pPr>
        <w:pStyle w:val="Level3"/>
      </w:pPr>
      <w:r w:rsidRPr="001F1CDA">
        <w:t xml:space="preserve">the exchange of information required in order to deliver; </w:t>
      </w:r>
    </w:p>
    <w:p w14:paraId="555AB99F" w14:textId="77777777" w:rsidR="002E4879" w:rsidRPr="001F1CDA" w:rsidRDefault="00DB029E" w:rsidP="002D478C">
      <w:pPr>
        <w:pStyle w:val="Body1"/>
      </w:pPr>
      <w:r w:rsidRPr="001F1CDA">
        <w:t>the Service</w:t>
      </w:r>
      <w:r w:rsidR="00F874A0" w:rsidRPr="001F1CDA">
        <w:t>s</w:t>
      </w:r>
      <w:r w:rsidRPr="001F1CDA">
        <w:t xml:space="preserve">. </w:t>
      </w:r>
    </w:p>
    <w:p w14:paraId="148FF2B7" w14:textId="35083710" w:rsidR="006D580C" w:rsidRPr="002D478C" w:rsidRDefault="001F1CDA" w:rsidP="002D478C">
      <w:pPr>
        <w:pStyle w:val="Level1"/>
        <w:keepNext/>
      </w:pPr>
      <w:r>
        <w:rPr>
          <w:rStyle w:val="Level1asHeadingtext"/>
        </w:rPr>
        <w:fldChar w:fldCharType="begin"/>
      </w:r>
      <w:r w:rsidRPr="001F1CDA">
        <w:instrText xml:space="preserve">  TC "</w:instrText>
      </w:r>
      <w:r w:rsidRPr="00B86E83">
        <w:fldChar w:fldCharType="begin"/>
      </w:r>
      <w:r w:rsidRPr="001F1CDA">
        <w:instrText xml:space="preserve"> REF _Ref434246258 \r </w:instrText>
      </w:r>
      <w:r w:rsidRPr="00B86E83">
        <w:fldChar w:fldCharType="separate"/>
      </w:r>
      <w:bookmarkStart w:id="50" w:name="_Toc13733722"/>
      <w:bookmarkStart w:id="51" w:name="_Toc86067729"/>
      <w:r w:rsidR="00CE39BC">
        <w:instrText>10</w:instrText>
      </w:r>
      <w:r w:rsidRPr="00B86E83">
        <w:fldChar w:fldCharType="end"/>
      </w:r>
      <w:r>
        <w:tab/>
        <w:instrText>Prisoner Information</w:instrText>
      </w:r>
      <w:bookmarkEnd w:id="50"/>
      <w:bookmarkEnd w:id="51"/>
      <w:r w:rsidRPr="001F1CDA">
        <w:instrText xml:space="preserve">" \l1 </w:instrText>
      </w:r>
      <w:r>
        <w:rPr>
          <w:rStyle w:val="Level1asHeadingtext"/>
        </w:rPr>
        <w:fldChar w:fldCharType="end"/>
      </w:r>
      <w:bookmarkStart w:id="52" w:name="_Ref434245671"/>
      <w:bookmarkStart w:id="53" w:name="_Ref434246258"/>
      <w:r w:rsidR="006D580C" w:rsidRPr="002D478C">
        <w:rPr>
          <w:rStyle w:val="Level1asHeadingtext"/>
        </w:rPr>
        <w:t>Prisoner Information</w:t>
      </w:r>
      <w:r w:rsidR="00FD04CA" w:rsidRPr="002D478C">
        <w:rPr>
          <w:rStyle w:val="Level1asHeadingtext"/>
        </w:rPr>
        <w:t xml:space="preserve"> </w:t>
      </w:r>
      <w:bookmarkEnd w:id="52"/>
      <w:bookmarkEnd w:id="53"/>
    </w:p>
    <w:p w14:paraId="715F03CF" w14:textId="5E5EBCCF" w:rsidR="00DB029E" w:rsidRPr="001F1CDA" w:rsidRDefault="007E6FCB" w:rsidP="002D478C">
      <w:pPr>
        <w:pStyle w:val="Level2"/>
      </w:pPr>
      <w:bookmarkStart w:id="54" w:name="_Hlk66866814"/>
      <w:r w:rsidRPr="001F1CDA">
        <w:t xml:space="preserve">The Contractor shall ensure that all </w:t>
      </w:r>
      <w:r w:rsidR="007813BD" w:rsidRPr="001F1CDA">
        <w:t>P</w:t>
      </w:r>
      <w:r w:rsidRPr="001F1CDA">
        <w:t>risoner data</w:t>
      </w:r>
      <w:r w:rsidR="00F874A0" w:rsidRPr="001F1CDA">
        <w:t>,</w:t>
      </w:r>
      <w:r w:rsidRPr="001F1CDA">
        <w:t xml:space="preserve"> </w:t>
      </w:r>
      <w:r w:rsidR="00F874A0" w:rsidRPr="001F1CDA">
        <w:t xml:space="preserve">either </w:t>
      </w:r>
      <w:r w:rsidRPr="001F1CDA">
        <w:t>transferred (via an</w:t>
      </w:r>
      <w:r w:rsidR="00A87D00" w:rsidRPr="001F1CDA">
        <w:t xml:space="preserve"> Authority approved</w:t>
      </w:r>
      <w:r w:rsidRPr="001F1CDA">
        <w:t xml:space="preserve"> API) or entered directly into the Authority’s ICT </w:t>
      </w:r>
      <w:r w:rsidR="00E84C05">
        <w:t>System</w:t>
      </w:r>
      <w:r w:rsidRPr="001F1CDA">
        <w:t xml:space="preserve"> </w:t>
      </w:r>
      <w:r w:rsidR="007813BD" w:rsidRPr="001F1CDA">
        <w:t xml:space="preserve">by the Contractor </w:t>
      </w:r>
      <w:r w:rsidRPr="001F1CDA">
        <w:t xml:space="preserve">in real time, is accurate and complete in order to meet the Authority’s Requirements </w:t>
      </w:r>
      <w:r w:rsidR="00322EDD" w:rsidRPr="001F1CDA">
        <w:t xml:space="preserve">pursuant to </w:t>
      </w:r>
      <w:r w:rsidR="004F032B" w:rsidRPr="004C55CC">
        <w:rPr>
          <w:b/>
        </w:rPr>
        <w:t>Part 1 (Custodial Services) o</w:t>
      </w:r>
      <w:r w:rsidR="004F032B" w:rsidRPr="009C4CE5">
        <w:rPr>
          <w:b/>
        </w:rPr>
        <w:t>f Schedule 1 (</w:t>
      </w:r>
      <w:r w:rsidR="00E34D99">
        <w:rPr>
          <w:b/>
        </w:rPr>
        <w:t>Authority’s Custodial Service Requirements</w:t>
      </w:r>
      <w:r w:rsidR="004F032B" w:rsidRPr="00170CAF">
        <w:t>)</w:t>
      </w:r>
      <w:r w:rsidR="008123B2" w:rsidRPr="001F1CDA">
        <w:t xml:space="preserve"> </w:t>
      </w:r>
      <w:r w:rsidRPr="001F1CDA">
        <w:t xml:space="preserve">and the requirements detailed in the Authority Policies, </w:t>
      </w:r>
      <w:r w:rsidR="00E91694" w:rsidRPr="001F1CDA">
        <w:t xml:space="preserve">including </w:t>
      </w:r>
      <w:r w:rsidR="00557D45" w:rsidRPr="001F1CDA">
        <w:t>(in relation to each Prisoner</w:t>
      </w:r>
      <w:r w:rsidR="007813BD" w:rsidRPr="001F1CDA">
        <w:t>):</w:t>
      </w:r>
    </w:p>
    <w:p w14:paraId="65221847" w14:textId="77777777" w:rsidR="00E91694" w:rsidRPr="001F1CDA" w:rsidRDefault="00396357" w:rsidP="002D478C">
      <w:pPr>
        <w:pStyle w:val="Level3"/>
      </w:pPr>
      <w:r w:rsidRPr="009C4CE5">
        <w:t>p</w:t>
      </w:r>
      <w:r w:rsidR="00E91694" w:rsidRPr="00170CAF">
        <w:t xml:space="preserve">ersonal </w:t>
      </w:r>
      <w:r w:rsidR="00322EDD" w:rsidRPr="001F1CDA">
        <w:t>information</w:t>
      </w:r>
      <w:r w:rsidRPr="001F1CDA">
        <w:t xml:space="preserve">; </w:t>
      </w:r>
    </w:p>
    <w:p w14:paraId="680A5433" w14:textId="77777777" w:rsidR="00E91694" w:rsidRPr="001F1CDA" w:rsidRDefault="00396357" w:rsidP="002D478C">
      <w:pPr>
        <w:pStyle w:val="Level3"/>
      </w:pPr>
      <w:r w:rsidRPr="001F1CDA">
        <w:t>s</w:t>
      </w:r>
      <w:r w:rsidR="00E91694" w:rsidRPr="001F1CDA">
        <w:t>entencing details</w:t>
      </w:r>
      <w:r w:rsidRPr="001F1CDA">
        <w:t>;</w:t>
      </w:r>
    </w:p>
    <w:p w14:paraId="6F4D24C2" w14:textId="77777777" w:rsidR="00E91694" w:rsidRPr="001F1CDA" w:rsidRDefault="00396357" w:rsidP="002D478C">
      <w:pPr>
        <w:pStyle w:val="Level3"/>
      </w:pPr>
      <w:r w:rsidRPr="001F1CDA">
        <w:t>r</w:t>
      </w:r>
      <w:r w:rsidR="00E91694" w:rsidRPr="001F1CDA">
        <w:t>isk information including to others, self and in relation to offending behaviour</w:t>
      </w:r>
      <w:r w:rsidRPr="001F1CDA">
        <w:t>;</w:t>
      </w:r>
    </w:p>
    <w:p w14:paraId="7D880675" w14:textId="77777777" w:rsidR="00E91694" w:rsidRPr="001F1CDA" w:rsidRDefault="00396357" w:rsidP="002D478C">
      <w:pPr>
        <w:pStyle w:val="Level3"/>
      </w:pPr>
      <w:r w:rsidRPr="001F1CDA">
        <w:lastRenderedPageBreak/>
        <w:t>o</w:t>
      </w:r>
      <w:r w:rsidR="00E91694" w:rsidRPr="001F1CDA">
        <w:t>ffending and personal needs</w:t>
      </w:r>
      <w:r w:rsidRPr="001F1CDA">
        <w:t>;</w:t>
      </w:r>
    </w:p>
    <w:p w14:paraId="666CAA91" w14:textId="77777777" w:rsidR="00E91694" w:rsidRPr="001F1CDA" w:rsidRDefault="00396357" w:rsidP="002D478C">
      <w:pPr>
        <w:pStyle w:val="Level3"/>
      </w:pPr>
      <w:r w:rsidRPr="001F1CDA">
        <w:t>s</w:t>
      </w:r>
      <w:r w:rsidR="00E91694" w:rsidRPr="001F1CDA">
        <w:t>entence progression</w:t>
      </w:r>
      <w:r w:rsidR="00F874A0" w:rsidRPr="001F1CDA">
        <w:t xml:space="preserve"> work (such as offending behaviour work completed)</w:t>
      </w:r>
      <w:r w:rsidRPr="001F1CDA">
        <w:t>;</w:t>
      </w:r>
    </w:p>
    <w:p w14:paraId="71D86473" w14:textId="77777777" w:rsidR="00E91694" w:rsidRPr="001F1CDA" w:rsidRDefault="00396357" w:rsidP="002D478C">
      <w:pPr>
        <w:pStyle w:val="Level3"/>
      </w:pPr>
      <w:r w:rsidRPr="001F1CDA">
        <w:t>d</w:t>
      </w:r>
      <w:r w:rsidR="00E91694" w:rsidRPr="001F1CDA">
        <w:t>ischarge</w:t>
      </w:r>
      <w:r w:rsidRPr="001F1CDA">
        <w:t>; and</w:t>
      </w:r>
    </w:p>
    <w:p w14:paraId="15927F93" w14:textId="77777777" w:rsidR="00E91694" w:rsidRPr="001F1CDA" w:rsidRDefault="00396357" w:rsidP="002D478C">
      <w:pPr>
        <w:pStyle w:val="Level3"/>
      </w:pPr>
      <w:r w:rsidRPr="001F1CDA">
        <w:t>any c</w:t>
      </w:r>
      <w:r w:rsidR="00E91694" w:rsidRPr="001F1CDA">
        <w:t>hanges to any of the above</w:t>
      </w:r>
      <w:r w:rsidRPr="001F1CDA">
        <w:t>.</w:t>
      </w:r>
    </w:p>
    <w:p w14:paraId="3034DE2E" w14:textId="77777777" w:rsidR="00DD313D" w:rsidRPr="001F1CDA" w:rsidRDefault="009035FF" w:rsidP="002D478C">
      <w:pPr>
        <w:pStyle w:val="Level2"/>
      </w:pPr>
      <w:bookmarkStart w:id="55" w:name="_Ref530909395"/>
      <w:bookmarkEnd w:id="54"/>
      <w:r w:rsidRPr="001F1CDA">
        <w:t>The Contractor shall</w:t>
      </w:r>
      <w:r w:rsidR="00F874A0" w:rsidRPr="001F1CDA">
        <w:t>,</w:t>
      </w:r>
      <w:r w:rsidR="00DD313D" w:rsidRPr="001F1CDA">
        <w:t xml:space="preserve"> on </w:t>
      </w:r>
      <w:r w:rsidR="00557D45" w:rsidRPr="001F1CDA">
        <w:t xml:space="preserve">the </w:t>
      </w:r>
      <w:r w:rsidR="00DD313D" w:rsidRPr="001F1CDA">
        <w:t>request of the Authority</w:t>
      </w:r>
      <w:r w:rsidR="00F874A0" w:rsidRPr="001F1CDA">
        <w:t>,</w:t>
      </w:r>
      <w:r w:rsidR="00DD313D" w:rsidRPr="001F1CDA">
        <w:t xml:space="preserve"> </w:t>
      </w:r>
      <w:r w:rsidR="00DB029E" w:rsidRPr="001F1CDA">
        <w:t xml:space="preserve">provide the Authority with unlimited read-only access to </w:t>
      </w:r>
      <w:r w:rsidR="00F874A0" w:rsidRPr="001F1CDA">
        <w:t xml:space="preserve">all </w:t>
      </w:r>
      <w:r w:rsidR="00C6365B" w:rsidRPr="001F1CDA">
        <w:t>Contractor</w:t>
      </w:r>
      <w:r w:rsidR="00055B9A" w:rsidRPr="001F1CDA">
        <w:t>'s</w:t>
      </w:r>
      <w:r w:rsidR="00C6365B" w:rsidRPr="001F1CDA">
        <w:t xml:space="preserve"> </w:t>
      </w:r>
      <w:r w:rsidR="00F874A0" w:rsidRPr="001F1CDA">
        <w:t xml:space="preserve">ICT </w:t>
      </w:r>
      <w:r w:rsidR="007813BD" w:rsidRPr="001F1CDA">
        <w:t>S</w:t>
      </w:r>
      <w:r w:rsidR="00F874A0" w:rsidRPr="001F1CDA">
        <w:t xml:space="preserve">ystem </w:t>
      </w:r>
      <w:r w:rsidR="00DB029E" w:rsidRPr="001F1CDA">
        <w:t xml:space="preserve">data relating to the management of Prisoners. This data shall include, Prisoner monies, </w:t>
      </w:r>
      <w:r w:rsidR="00DD313D" w:rsidRPr="001F1CDA">
        <w:t>expenditures and booked visits</w:t>
      </w:r>
      <w:r w:rsidR="00F874A0" w:rsidRPr="001F1CDA">
        <w:t>, and shall be provided in a format as reasonably required by the Authority</w:t>
      </w:r>
      <w:r w:rsidR="00DD313D" w:rsidRPr="001F1CDA">
        <w:t>.</w:t>
      </w:r>
      <w:bookmarkEnd w:id="55"/>
    </w:p>
    <w:p w14:paraId="773C51E4" w14:textId="6E37DFEF" w:rsidR="00FD04CA" w:rsidRPr="001F1CDA" w:rsidRDefault="00DB029E" w:rsidP="002D478C">
      <w:pPr>
        <w:pStyle w:val="Level2"/>
      </w:pPr>
      <w:r w:rsidRPr="001F1CDA">
        <w:t xml:space="preserve">The Contractor shall ensure </w:t>
      </w:r>
      <w:r w:rsidR="00DD313D" w:rsidRPr="001F1CDA">
        <w:t>that all data provided to the Authority</w:t>
      </w:r>
      <w:r w:rsidR="00180374" w:rsidRPr="001F1CDA">
        <w:t xml:space="preserve"> in accordance with </w:t>
      </w:r>
      <w:r w:rsidR="00DB7B75" w:rsidRPr="002D478C">
        <w:rPr>
          <w:b/>
        </w:rPr>
        <w:t>p</w:t>
      </w:r>
      <w:r w:rsidR="00180374" w:rsidRPr="002D478C">
        <w:rPr>
          <w:b/>
        </w:rPr>
        <w:t xml:space="preserve">aragraph </w:t>
      </w:r>
      <w:r w:rsidR="00194A1D" w:rsidRPr="006A7906">
        <w:rPr>
          <w:b/>
        </w:rPr>
        <w:fldChar w:fldCharType="begin"/>
      </w:r>
      <w:r w:rsidR="00194A1D">
        <w:rPr>
          <w:b/>
        </w:rPr>
        <w:instrText xml:space="preserve"> REF _Ref530909395 \r \h </w:instrText>
      </w:r>
      <w:r w:rsidR="00194A1D" w:rsidRPr="006A7906">
        <w:rPr>
          <w:b/>
        </w:rPr>
      </w:r>
      <w:r w:rsidR="00194A1D" w:rsidRPr="006A7906">
        <w:rPr>
          <w:b/>
        </w:rPr>
        <w:fldChar w:fldCharType="separate"/>
      </w:r>
      <w:r w:rsidR="00CE39BC">
        <w:rPr>
          <w:b/>
        </w:rPr>
        <w:t>10.2</w:t>
      </w:r>
      <w:r w:rsidR="00194A1D" w:rsidRPr="006A7906">
        <w:rPr>
          <w:b/>
        </w:rPr>
        <w:fldChar w:fldCharType="end"/>
      </w:r>
      <w:r w:rsidR="00DB7B75" w:rsidRPr="002D478C">
        <w:rPr>
          <w:b/>
        </w:rPr>
        <w:t xml:space="preserve"> (Prisoner Information)</w:t>
      </w:r>
      <w:r w:rsidR="00DD313D" w:rsidRPr="004C55CC">
        <w:t xml:space="preserve"> </w:t>
      </w:r>
      <w:r w:rsidRPr="009C4CE5">
        <w:t>is accurate and complete</w:t>
      </w:r>
      <w:r w:rsidR="00DD313D" w:rsidRPr="00170CAF">
        <w:t>.</w:t>
      </w:r>
    </w:p>
    <w:p w14:paraId="601E8718" w14:textId="5711F3E3" w:rsidR="00866D04" w:rsidRPr="001F1CDA" w:rsidRDefault="001F1CDA" w:rsidP="002D478C">
      <w:pPr>
        <w:pStyle w:val="Level1"/>
        <w:keepNext/>
      </w:pPr>
      <w:r>
        <w:rPr>
          <w:rStyle w:val="Level1asHeadingtext"/>
        </w:rPr>
        <w:fldChar w:fldCharType="begin"/>
      </w:r>
      <w:r w:rsidRPr="001F1CDA">
        <w:instrText xml:space="preserve">  TC "</w:instrText>
      </w:r>
      <w:r w:rsidRPr="006A7906">
        <w:fldChar w:fldCharType="begin"/>
      </w:r>
      <w:r w:rsidRPr="001F1CDA">
        <w:instrText xml:space="preserve"> REF _Ref434245570 \r </w:instrText>
      </w:r>
      <w:r w:rsidRPr="006A7906">
        <w:fldChar w:fldCharType="separate"/>
      </w:r>
      <w:bookmarkStart w:id="56" w:name="_Toc13733723"/>
      <w:bookmarkStart w:id="57" w:name="_Toc86067730"/>
      <w:r w:rsidR="00CE39BC">
        <w:instrText>11</w:instrText>
      </w:r>
      <w:r w:rsidRPr="006A7906">
        <w:fldChar w:fldCharType="end"/>
      </w:r>
      <w:r>
        <w:tab/>
        <w:instrText>Architecture</w:instrText>
      </w:r>
      <w:bookmarkEnd w:id="56"/>
      <w:bookmarkEnd w:id="57"/>
      <w:r w:rsidRPr="001F1CDA">
        <w:instrText xml:space="preserve">" \l1 </w:instrText>
      </w:r>
      <w:r>
        <w:rPr>
          <w:rStyle w:val="Level1asHeadingtext"/>
        </w:rPr>
        <w:fldChar w:fldCharType="end"/>
      </w:r>
      <w:bookmarkStart w:id="58" w:name="_Ref434245827"/>
      <w:bookmarkStart w:id="59" w:name="_Ref434245570"/>
      <w:r w:rsidR="00DB029E" w:rsidRPr="002D478C">
        <w:rPr>
          <w:rStyle w:val="Level1asHeadingtext"/>
        </w:rPr>
        <w:t xml:space="preserve">Architecture </w:t>
      </w:r>
      <w:bookmarkEnd w:id="58"/>
      <w:bookmarkEnd w:id="59"/>
    </w:p>
    <w:p w14:paraId="0E3199E2" w14:textId="77777777" w:rsidR="00DD313D" w:rsidRPr="001F1CDA" w:rsidRDefault="00DD313D" w:rsidP="002D478C">
      <w:pPr>
        <w:pStyle w:val="Level2"/>
      </w:pPr>
      <w:r w:rsidRPr="001F1CDA">
        <w:t>The Contractor shall upon the Authority’s request</w:t>
      </w:r>
      <w:r w:rsidR="00DB029E" w:rsidRPr="001F1CDA">
        <w:t xml:space="preserve"> provide to the Authority comprehensive and detailed documentation explaining the Contractor’s ICT System including its architecture, infrastructure, applications, </w:t>
      </w:r>
      <w:r w:rsidR="0099058A">
        <w:t xml:space="preserve">functionality, </w:t>
      </w:r>
      <w:r w:rsidR="00DB029E" w:rsidRPr="001F1CDA">
        <w:t>licences, hardware, service management, sub-contractors, data storage, security, business continuity and risk management processes</w:t>
      </w:r>
      <w:r w:rsidR="002B25FD" w:rsidRPr="001F1CDA">
        <w:t>.</w:t>
      </w:r>
    </w:p>
    <w:p w14:paraId="1FE937BD" w14:textId="30222073" w:rsidR="00866D04" w:rsidRPr="001F1CDA" w:rsidRDefault="001F1CDA" w:rsidP="002D478C">
      <w:pPr>
        <w:pStyle w:val="Level1"/>
        <w:keepNext/>
        <w:rPr>
          <w:b/>
        </w:rPr>
      </w:pPr>
      <w:r>
        <w:rPr>
          <w:rStyle w:val="Level1asHeadingtext"/>
        </w:rPr>
        <w:fldChar w:fldCharType="begin"/>
      </w:r>
      <w:r w:rsidRPr="001F1CDA">
        <w:instrText xml:space="preserve">  TC "</w:instrText>
      </w:r>
      <w:r w:rsidRPr="006A7906">
        <w:fldChar w:fldCharType="begin"/>
      </w:r>
      <w:r w:rsidRPr="001F1CDA">
        <w:instrText xml:space="preserve"> REF _Ref434245726 \r </w:instrText>
      </w:r>
      <w:r w:rsidRPr="006A7906">
        <w:fldChar w:fldCharType="separate"/>
      </w:r>
      <w:bookmarkStart w:id="60" w:name="_Toc13733724"/>
      <w:bookmarkStart w:id="61" w:name="_Toc86067731"/>
      <w:r w:rsidR="00CE39BC">
        <w:instrText>12</w:instrText>
      </w:r>
      <w:r w:rsidRPr="006A7906">
        <w:fldChar w:fldCharType="end"/>
      </w:r>
      <w:r>
        <w:tab/>
        <w:instrText>Authority’s ICT System</w:instrText>
      </w:r>
      <w:bookmarkEnd w:id="60"/>
      <w:bookmarkEnd w:id="61"/>
      <w:r w:rsidRPr="001F1CDA">
        <w:instrText xml:space="preserve">" \l1 </w:instrText>
      </w:r>
      <w:r>
        <w:rPr>
          <w:rStyle w:val="Level1asHeadingtext"/>
        </w:rPr>
        <w:fldChar w:fldCharType="end"/>
      </w:r>
      <w:bookmarkStart w:id="62" w:name="_Ref434245967"/>
      <w:bookmarkStart w:id="63" w:name="_Ref434245726"/>
      <w:r w:rsidR="00596D93" w:rsidRPr="002D478C">
        <w:rPr>
          <w:rStyle w:val="Level1asHeadingtext"/>
        </w:rPr>
        <w:t xml:space="preserve">Authority’s </w:t>
      </w:r>
      <w:r w:rsidR="00DB029E" w:rsidRPr="002D478C">
        <w:rPr>
          <w:rStyle w:val="Level1asHeadingtext"/>
        </w:rPr>
        <w:t xml:space="preserve">ICT </w:t>
      </w:r>
      <w:r w:rsidR="00DB7B75" w:rsidRPr="002D478C">
        <w:rPr>
          <w:rStyle w:val="Level1asHeadingtext"/>
        </w:rPr>
        <w:t>S</w:t>
      </w:r>
      <w:r w:rsidR="00596D93" w:rsidRPr="002D478C">
        <w:rPr>
          <w:rStyle w:val="Level1asHeadingtext"/>
        </w:rPr>
        <w:t xml:space="preserve">ystem  </w:t>
      </w:r>
      <w:bookmarkEnd w:id="62"/>
      <w:bookmarkEnd w:id="63"/>
    </w:p>
    <w:p w14:paraId="510C0FD2" w14:textId="77777777" w:rsidR="007E6FCB" w:rsidRPr="001F1CDA" w:rsidRDefault="00DB029E" w:rsidP="002D478C">
      <w:pPr>
        <w:pStyle w:val="Level2"/>
        <w:rPr>
          <w:b/>
        </w:rPr>
      </w:pPr>
      <w:r w:rsidRPr="001F1CDA">
        <w:t xml:space="preserve">The Contractor shall enter data into the Authority’s Software Applications </w:t>
      </w:r>
      <w:r w:rsidR="007E6FCB" w:rsidRPr="001F1CDA">
        <w:t xml:space="preserve">as required by the Authority </w:t>
      </w:r>
      <w:r w:rsidR="007813BD" w:rsidRPr="001F1CDA">
        <w:t>under this Contract using</w:t>
      </w:r>
      <w:r w:rsidRPr="001F1CDA">
        <w:t xml:space="preserve"> </w:t>
      </w:r>
      <w:r w:rsidR="007E6FCB" w:rsidRPr="001F1CDA">
        <w:t>one of the following means:</w:t>
      </w:r>
    </w:p>
    <w:p w14:paraId="56C7D40A" w14:textId="440674D6" w:rsidR="007E28EE" w:rsidRPr="001F1CDA" w:rsidRDefault="00EF5920" w:rsidP="002D478C">
      <w:pPr>
        <w:pStyle w:val="Level3"/>
      </w:pPr>
      <w:r w:rsidRPr="001F1CDA">
        <w:t>d</w:t>
      </w:r>
      <w:r w:rsidR="007E6FCB" w:rsidRPr="001F1CDA">
        <w:t xml:space="preserve">irectly onto </w:t>
      </w:r>
      <w:r w:rsidR="006D685F" w:rsidRPr="001F1CDA">
        <w:t>the Authority’s Software Applications</w:t>
      </w:r>
      <w:r w:rsidR="00DB029E" w:rsidRPr="001F1CDA">
        <w:t>,</w:t>
      </w:r>
      <w:r w:rsidR="006D685F" w:rsidRPr="001F1CDA">
        <w:t xml:space="preserve"> using end</w:t>
      </w:r>
      <w:r w:rsidR="00DB7B75" w:rsidRPr="001F1CDA">
        <w:t>-</w:t>
      </w:r>
      <w:r w:rsidR="006D685F" w:rsidRPr="001F1CDA">
        <w:t>user devices provided by the Authority at the cost of the Contractor</w:t>
      </w:r>
      <w:r w:rsidR="009A7E3D" w:rsidRPr="001F1CDA">
        <w:t xml:space="preserve"> in accordance with </w:t>
      </w:r>
      <w:r w:rsidR="009A7E3D" w:rsidRPr="008B24B3">
        <w:rPr>
          <w:b/>
        </w:rPr>
        <w:t>paragra</w:t>
      </w:r>
      <w:r w:rsidR="008B24B3" w:rsidRPr="008B24B3">
        <w:rPr>
          <w:b/>
        </w:rPr>
        <w:t xml:space="preserve">ph </w:t>
      </w:r>
      <w:r w:rsidR="008B24B3" w:rsidRPr="008B24B3">
        <w:rPr>
          <w:b/>
          <w:color w:val="2B579A"/>
          <w:shd w:val="clear" w:color="auto" w:fill="E6E6E6"/>
        </w:rPr>
        <w:fldChar w:fldCharType="begin"/>
      </w:r>
      <w:r w:rsidR="008B24B3" w:rsidRPr="008B24B3">
        <w:rPr>
          <w:b/>
        </w:rPr>
        <w:instrText xml:space="preserve"> REF _Ref530482747 \r \h </w:instrText>
      </w:r>
      <w:r w:rsidR="008B24B3">
        <w:rPr>
          <w:b/>
        </w:rPr>
        <w:instrText xml:space="preserve"> \* MERGEFORMAT </w:instrText>
      </w:r>
      <w:r w:rsidR="008B24B3" w:rsidRPr="008B24B3">
        <w:rPr>
          <w:b/>
          <w:color w:val="2B579A"/>
          <w:shd w:val="clear" w:color="auto" w:fill="E6E6E6"/>
        </w:rPr>
      </w:r>
      <w:r w:rsidR="008B24B3" w:rsidRPr="008B24B3">
        <w:rPr>
          <w:b/>
          <w:color w:val="2B579A"/>
          <w:shd w:val="clear" w:color="auto" w:fill="E6E6E6"/>
        </w:rPr>
        <w:fldChar w:fldCharType="separate"/>
      </w:r>
      <w:r w:rsidR="00CE39BC">
        <w:rPr>
          <w:b/>
        </w:rPr>
        <w:t>2.6</w:t>
      </w:r>
      <w:r w:rsidR="008B24B3" w:rsidRPr="008B24B3">
        <w:rPr>
          <w:b/>
          <w:color w:val="2B579A"/>
          <w:shd w:val="clear" w:color="auto" w:fill="E6E6E6"/>
        </w:rPr>
        <w:fldChar w:fldCharType="end"/>
      </w:r>
      <w:r w:rsidR="008B24B3" w:rsidRPr="008B24B3">
        <w:rPr>
          <w:b/>
        </w:rPr>
        <w:t xml:space="preserve"> (Introduction)</w:t>
      </w:r>
      <w:r w:rsidRPr="001F1CDA">
        <w:t>;</w:t>
      </w:r>
      <w:r w:rsidR="00CE313C" w:rsidRPr="001F1CDA">
        <w:rPr>
          <w:color w:val="FF0000"/>
        </w:rPr>
        <w:t xml:space="preserve"> </w:t>
      </w:r>
    </w:p>
    <w:p w14:paraId="4B1E5AED" w14:textId="5CFD64F5" w:rsidR="007E28EE" w:rsidRPr="001F1CDA" w:rsidRDefault="00EF5920" w:rsidP="002D478C">
      <w:pPr>
        <w:pStyle w:val="Level3"/>
      </w:pPr>
      <w:r w:rsidRPr="001F1CDA">
        <w:t>d</w:t>
      </w:r>
      <w:r w:rsidR="006D685F" w:rsidRPr="001F1CDA">
        <w:t xml:space="preserve">irectly onto the Authority’s Software Applications accessed via a </w:t>
      </w:r>
      <w:r w:rsidR="00DA4ED1" w:rsidRPr="001F1CDA">
        <w:t>W</w:t>
      </w:r>
      <w:r w:rsidR="006D685F" w:rsidRPr="001F1CDA">
        <w:t xml:space="preserve">eb </w:t>
      </w:r>
      <w:r w:rsidR="00DA4ED1" w:rsidRPr="001F1CDA">
        <w:t>B</w:t>
      </w:r>
      <w:r w:rsidR="006D685F" w:rsidRPr="001F1CDA">
        <w:t>rowser, using end</w:t>
      </w:r>
      <w:r w:rsidR="00DB7B75" w:rsidRPr="001F1CDA">
        <w:t>-</w:t>
      </w:r>
      <w:r w:rsidR="006D685F" w:rsidRPr="001F1CDA">
        <w:t xml:space="preserve">user devices provided </w:t>
      </w:r>
      <w:r w:rsidR="007813BD" w:rsidRPr="001F1CDA">
        <w:t>b</w:t>
      </w:r>
      <w:r w:rsidR="006D685F" w:rsidRPr="001F1CDA">
        <w:t>y and at the cost of the Contractor</w:t>
      </w:r>
      <w:r w:rsidR="00D27FF4" w:rsidRPr="001F1CDA">
        <w:t xml:space="preserve"> in accordance with </w:t>
      </w:r>
      <w:r w:rsidR="008B24B3" w:rsidRPr="008B24B3">
        <w:rPr>
          <w:b/>
        </w:rPr>
        <w:t xml:space="preserve">paragraph </w:t>
      </w:r>
      <w:r w:rsidR="008B24B3" w:rsidRPr="008B24B3">
        <w:rPr>
          <w:b/>
          <w:color w:val="2B579A"/>
          <w:shd w:val="clear" w:color="auto" w:fill="E6E6E6"/>
        </w:rPr>
        <w:fldChar w:fldCharType="begin"/>
      </w:r>
      <w:r w:rsidR="008B24B3" w:rsidRPr="008B24B3">
        <w:rPr>
          <w:b/>
        </w:rPr>
        <w:instrText xml:space="preserve"> REF _Ref530482747 \r \h </w:instrText>
      </w:r>
      <w:r w:rsidR="008B24B3">
        <w:rPr>
          <w:b/>
        </w:rPr>
        <w:instrText xml:space="preserve"> \* MERGEFORMAT </w:instrText>
      </w:r>
      <w:r w:rsidR="008B24B3" w:rsidRPr="008B24B3">
        <w:rPr>
          <w:b/>
          <w:color w:val="2B579A"/>
          <w:shd w:val="clear" w:color="auto" w:fill="E6E6E6"/>
        </w:rPr>
      </w:r>
      <w:r w:rsidR="008B24B3" w:rsidRPr="008B24B3">
        <w:rPr>
          <w:b/>
          <w:color w:val="2B579A"/>
          <w:shd w:val="clear" w:color="auto" w:fill="E6E6E6"/>
        </w:rPr>
        <w:fldChar w:fldCharType="separate"/>
      </w:r>
      <w:r w:rsidR="00CE39BC">
        <w:rPr>
          <w:b/>
        </w:rPr>
        <w:t>2.6</w:t>
      </w:r>
      <w:r w:rsidR="008B24B3" w:rsidRPr="008B24B3">
        <w:rPr>
          <w:b/>
          <w:color w:val="2B579A"/>
          <w:shd w:val="clear" w:color="auto" w:fill="E6E6E6"/>
        </w:rPr>
        <w:fldChar w:fldCharType="end"/>
      </w:r>
      <w:r w:rsidR="008B24B3" w:rsidRPr="008B24B3">
        <w:rPr>
          <w:b/>
        </w:rPr>
        <w:t xml:space="preserve"> (Introduction)</w:t>
      </w:r>
      <w:r w:rsidR="006D685F" w:rsidRPr="001F1CDA">
        <w:t xml:space="preserve">, </w:t>
      </w:r>
      <w:r w:rsidR="00DB7B75" w:rsidRPr="001F1CDA">
        <w:t xml:space="preserve">and </w:t>
      </w:r>
      <w:r w:rsidR="006D685F" w:rsidRPr="001F1CDA">
        <w:t>can be via an Authority User Interface or Contractor User Interface</w:t>
      </w:r>
      <w:r w:rsidRPr="001F1CDA">
        <w:t>; or</w:t>
      </w:r>
    </w:p>
    <w:p w14:paraId="66930106" w14:textId="77777777" w:rsidR="006D685F" w:rsidRPr="001F1CDA" w:rsidRDefault="00EF5920" w:rsidP="002D478C">
      <w:pPr>
        <w:pStyle w:val="Level3"/>
      </w:pPr>
      <w:r w:rsidRPr="001F1CDA">
        <w:t>i</w:t>
      </w:r>
      <w:r w:rsidR="006D685F" w:rsidRPr="001F1CDA">
        <w:t>ndirectly on to the Authority’s Software Applications via available APIs</w:t>
      </w:r>
      <w:r w:rsidR="00DB7B75" w:rsidRPr="001F1CDA">
        <w:t>.</w:t>
      </w:r>
      <w:r w:rsidR="009A7E3D" w:rsidRPr="001F1CDA">
        <w:t xml:space="preserve"> </w:t>
      </w:r>
    </w:p>
    <w:p w14:paraId="309B3599" w14:textId="10D20B41" w:rsidR="009A7E3D" w:rsidRPr="001F1CDA" w:rsidRDefault="009A7E3D" w:rsidP="002D478C">
      <w:pPr>
        <w:pStyle w:val="Level2"/>
      </w:pPr>
      <w:bookmarkStart w:id="64" w:name="_Ref530481122"/>
      <w:bookmarkStart w:id="65" w:name="_Ref530065725"/>
      <w:r w:rsidRPr="001F1CDA">
        <w:t>The Contractor shall identify its requirements in relation to Authority provided ICT Equipment including but not limited to a specified number of terminals and printers connected to the Authority’s ICT System</w:t>
      </w:r>
      <w:r w:rsidR="00C6365B" w:rsidRPr="001F1CDA">
        <w:t xml:space="preserve"> in writing and provide this to the Authority </w:t>
      </w:r>
      <w:r w:rsidR="008C526B">
        <w:t>ninety (90) Days</w:t>
      </w:r>
      <w:r w:rsidR="00C6365B" w:rsidRPr="001F1CDA">
        <w:t xml:space="preserve"> prior to Services Commencement Date</w:t>
      </w:r>
      <w:r w:rsidRPr="001F1CDA">
        <w:t>.</w:t>
      </w:r>
      <w:bookmarkEnd w:id="64"/>
      <w:r w:rsidRPr="001F1CDA">
        <w:t xml:space="preserve"> </w:t>
      </w:r>
      <w:bookmarkEnd w:id="65"/>
    </w:p>
    <w:p w14:paraId="4D63F012" w14:textId="09D47E74" w:rsidR="009A7E3D" w:rsidRPr="001F1CDA" w:rsidRDefault="009A7E3D" w:rsidP="002D478C">
      <w:pPr>
        <w:pStyle w:val="Level2"/>
      </w:pPr>
      <w:r w:rsidRPr="002D478C">
        <w:rPr>
          <w:b/>
        </w:rPr>
        <w:lastRenderedPageBreak/>
        <w:t xml:space="preserve">Paragraph </w:t>
      </w:r>
      <w:r w:rsidR="001F1CDA" w:rsidRPr="006A7906">
        <w:rPr>
          <w:b/>
        </w:rPr>
        <w:fldChar w:fldCharType="begin"/>
      </w:r>
      <w:r w:rsidR="001F1CDA">
        <w:rPr>
          <w:b/>
        </w:rPr>
        <w:instrText xml:space="preserve"> REF _Ref530481122 \r \h </w:instrText>
      </w:r>
      <w:r w:rsidR="001F1CDA" w:rsidRPr="006A7906">
        <w:rPr>
          <w:b/>
        </w:rPr>
      </w:r>
      <w:r w:rsidR="001F1CDA" w:rsidRPr="006A7906">
        <w:rPr>
          <w:b/>
        </w:rPr>
        <w:fldChar w:fldCharType="separate"/>
      </w:r>
      <w:r w:rsidR="00CE39BC">
        <w:rPr>
          <w:b/>
        </w:rPr>
        <w:t>12.2</w:t>
      </w:r>
      <w:r w:rsidR="001F1CDA" w:rsidRPr="006A7906">
        <w:rPr>
          <w:b/>
        </w:rPr>
        <w:fldChar w:fldCharType="end"/>
      </w:r>
      <w:r w:rsidRPr="002D478C">
        <w:rPr>
          <w:b/>
        </w:rPr>
        <w:t xml:space="preserve"> </w:t>
      </w:r>
      <w:r w:rsidR="00DB7B75" w:rsidRPr="002D478C">
        <w:rPr>
          <w:b/>
        </w:rPr>
        <w:t>(Authority's ICT System)</w:t>
      </w:r>
      <w:r w:rsidR="00DB7B75" w:rsidRPr="004C55CC">
        <w:t xml:space="preserve"> </w:t>
      </w:r>
      <w:r w:rsidRPr="009C4CE5">
        <w:t xml:space="preserve">applies where the Contractor requires access </w:t>
      </w:r>
      <w:r w:rsidRPr="00170CAF">
        <w:t xml:space="preserve">to the </w:t>
      </w:r>
      <w:r w:rsidR="002B25FD" w:rsidRPr="001F1CDA">
        <w:t>Authority's Software Applications</w:t>
      </w:r>
      <w:r w:rsidRPr="001F1CDA">
        <w:t xml:space="preserve"> on the Authority’s ICT System only via Authority </w:t>
      </w:r>
      <w:r w:rsidR="002B25FD" w:rsidRPr="001F1CDA">
        <w:t>p</w:t>
      </w:r>
      <w:r w:rsidRPr="001F1CDA">
        <w:t xml:space="preserve">rovided ICT Equipment for the purposes of meeting the Authorities Requirements pursuant to </w:t>
      </w:r>
      <w:r w:rsidR="008C0236" w:rsidRPr="001F1CDA">
        <w:rPr>
          <w:b/>
        </w:rPr>
        <w:t xml:space="preserve">Part 1 (Custodial Services) of </w:t>
      </w:r>
      <w:r w:rsidR="004A03F5" w:rsidRPr="002D478C">
        <w:rPr>
          <w:b/>
        </w:rPr>
        <w:t>S</w:t>
      </w:r>
      <w:r w:rsidRPr="002D478C">
        <w:rPr>
          <w:b/>
        </w:rPr>
        <w:t>chedule 1</w:t>
      </w:r>
      <w:r w:rsidR="008830DD" w:rsidRPr="002D478C">
        <w:rPr>
          <w:b/>
        </w:rPr>
        <w:t xml:space="preserve"> </w:t>
      </w:r>
      <w:r w:rsidR="008C0236" w:rsidRPr="002D478C">
        <w:rPr>
          <w:b/>
        </w:rPr>
        <w:t>(</w:t>
      </w:r>
      <w:r w:rsidR="00E34D99">
        <w:rPr>
          <w:b/>
        </w:rPr>
        <w:t>Authority’s Custodial Service Requirements</w:t>
      </w:r>
      <w:r w:rsidR="008C0236" w:rsidRPr="002D478C">
        <w:t>)</w:t>
      </w:r>
      <w:r w:rsidRPr="002D478C">
        <w:t>.</w:t>
      </w:r>
    </w:p>
    <w:p w14:paraId="0DFDB2F1" w14:textId="7713EED1" w:rsidR="009A7E3D" w:rsidRPr="001F1CDA" w:rsidRDefault="009A7E3D" w:rsidP="002D478C">
      <w:pPr>
        <w:pStyle w:val="Level2"/>
      </w:pPr>
      <w:r w:rsidRPr="009C4CE5">
        <w:t>Al</w:t>
      </w:r>
      <w:r w:rsidRPr="00170CAF">
        <w:t xml:space="preserve">l costs relating to the provision of </w:t>
      </w:r>
      <w:r w:rsidR="009A249C" w:rsidRPr="001F1CDA">
        <w:t xml:space="preserve">the </w:t>
      </w:r>
      <w:r w:rsidRPr="001F1CDA">
        <w:t xml:space="preserve">Authority </w:t>
      </w:r>
      <w:r w:rsidR="002B25FD" w:rsidRPr="001F1CDA">
        <w:t xml:space="preserve">provided </w:t>
      </w:r>
      <w:r w:rsidRPr="001F1CDA">
        <w:t xml:space="preserve">ICT </w:t>
      </w:r>
      <w:r w:rsidR="009A249C" w:rsidRPr="001F1CDA">
        <w:t>E</w:t>
      </w:r>
      <w:r w:rsidRPr="001F1CDA">
        <w:t xml:space="preserve">quipment </w:t>
      </w:r>
      <w:r w:rsidR="00EE2203" w:rsidRPr="001F1CDA">
        <w:t xml:space="preserve">to the Contractor </w:t>
      </w:r>
      <w:r w:rsidRPr="001F1CDA">
        <w:t>will be met by the Contractor</w:t>
      </w:r>
      <w:r w:rsidR="00A31D39" w:rsidRPr="001F1CDA">
        <w:t xml:space="preserve"> within </w:t>
      </w:r>
      <w:r w:rsidR="00C84C1B" w:rsidRPr="001F1CDA">
        <w:t>thirty (3</w:t>
      </w:r>
      <w:r w:rsidR="00A31D39" w:rsidRPr="001F1CDA">
        <w:t xml:space="preserve">0) </w:t>
      </w:r>
      <w:r w:rsidR="00C64C71">
        <w:t>D</w:t>
      </w:r>
      <w:r w:rsidR="00A31D39" w:rsidRPr="001F1CDA">
        <w:t>ays of invoice</w:t>
      </w:r>
      <w:r w:rsidRPr="001F1CDA">
        <w:t xml:space="preserve">. </w:t>
      </w:r>
    </w:p>
    <w:p w14:paraId="58C67734" w14:textId="77777777" w:rsidR="00DB029E" w:rsidRPr="001F1CDA" w:rsidRDefault="00DB029E" w:rsidP="002D478C">
      <w:pPr>
        <w:pStyle w:val="Level2"/>
      </w:pPr>
      <w:bookmarkStart w:id="66" w:name="_Ref527475516"/>
      <w:r w:rsidRPr="001F1CDA">
        <w:t xml:space="preserve">The Contractor shall be responsible for the </w:t>
      </w:r>
      <w:r w:rsidR="00C33E9D" w:rsidRPr="001F1CDA">
        <w:t xml:space="preserve">appropriate </w:t>
      </w:r>
      <w:r w:rsidRPr="001F1CDA">
        <w:t>usage</w:t>
      </w:r>
      <w:r w:rsidR="009A7E3D" w:rsidRPr="001F1CDA">
        <w:t xml:space="preserve"> of the Authority’s Software Applications</w:t>
      </w:r>
      <w:r w:rsidRPr="001F1CDA">
        <w:t xml:space="preserve"> </w:t>
      </w:r>
      <w:r w:rsidR="00D16383">
        <w:t xml:space="preserve">including replacement systems (as amended from time to time) </w:t>
      </w:r>
      <w:r w:rsidRPr="001F1CDA">
        <w:t>by the Contractor’s Staff</w:t>
      </w:r>
      <w:r w:rsidR="009A7E3D" w:rsidRPr="001F1CDA">
        <w:t xml:space="preserve"> </w:t>
      </w:r>
      <w:r w:rsidR="00DB7B75" w:rsidRPr="001F1CDA">
        <w:t>(</w:t>
      </w:r>
      <w:r w:rsidR="009A7E3D" w:rsidRPr="001F1CDA">
        <w:t xml:space="preserve">including </w:t>
      </w:r>
      <w:r w:rsidR="00DB7B75" w:rsidRPr="001F1CDA">
        <w:t xml:space="preserve">for the avoidance of doubt </w:t>
      </w:r>
      <w:r w:rsidR="009A7E3D" w:rsidRPr="001F1CDA">
        <w:t>those sub-contracted by the Contractor for the purposes of meeting the Custodial</w:t>
      </w:r>
      <w:r w:rsidR="00C33E9D" w:rsidRPr="001F1CDA">
        <w:t xml:space="preserve"> </w:t>
      </w:r>
      <w:r w:rsidR="007813BD" w:rsidRPr="001F1CDA">
        <w:t xml:space="preserve">Services </w:t>
      </w:r>
      <w:r w:rsidR="00C33E9D" w:rsidRPr="001F1CDA">
        <w:t xml:space="preserve">and </w:t>
      </w:r>
      <w:r w:rsidR="007813BD" w:rsidRPr="001F1CDA">
        <w:t xml:space="preserve">the Property and </w:t>
      </w:r>
      <w:r w:rsidR="00C33E9D" w:rsidRPr="001F1CDA">
        <w:t>Facilities Management</w:t>
      </w:r>
      <w:r w:rsidR="009A7E3D" w:rsidRPr="001F1CDA">
        <w:t xml:space="preserve"> Service</w:t>
      </w:r>
      <w:r w:rsidR="00C33E9D" w:rsidRPr="001F1CDA">
        <w:t>s</w:t>
      </w:r>
      <w:r w:rsidR="00DB7B75" w:rsidRPr="001F1CDA">
        <w:t>)</w:t>
      </w:r>
      <w:r w:rsidR="006D685F" w:rsidRPr="001F1CDA">
        <w:t xml:space="preserve">, </w:t>
      </w:r>
      <w:r w:rsidR="00CD2518" w:rsidRPr="001F1CDA">
        <w:t>including</w:t>
      </w:r>
      <w:r w:rsidR="006D685F" w:rsidRPr="001F1CDA">
        <w:t xml:space="preserve"> to</w:t>
      </w:r>
      <w:r w:rsidR="00C33E9D" w:rsidRPr="001F1CDA">
        <w:t xml:space="preserve"> the following applications</w:t>
      </w:r>
      <w:r w:rsidR="006D685F" w:rsidRPr="001F1CDA">
        <w:t>:-</w:t>
      </w:r>
      <w:bookmarkEnd w:id="66"/>
    </w:p>
    <w:p w14:paraId="50D7F3CF" w14:textId="61199B84" w:rsidR="006D6E1C" w:rsidRPr="001F1CDA" w:rsidRDefault="00DB029E" w:rsidP="002D478C">
      <w:pPr>
        <w:pStyle w:val="Level3"/>
      </w:pPr>
      <w:r w:rsidRPr="001F1CDA">
        <w:t xml:space="preserve">OASys </w:t>
      </w:r>
      <w:r w:rsidR="00C33E9D" w:rsidRPr="001F1CDA">
        <w:t xml:space="preserve">– </w:t>
      </w:r>
      <w:r w:rsidR="00C759EA" w:rsidRPr="001F1CDA">
        <w:t>s</w:t>
      </w:r>
      <w:r w:rsidR="00C33E9D" w:rsidRPr="001F1CDA">
        <w:t xml:space="preserve">entence and </w:t>
      </w:r>
      <w:r w:rsidR="00C759EA" w:rsidRPr="001F1CDA">
        <w:t>r</w:t>
      </w:r>
      <w:r w:rsidR="00C33E9D" w:rsidRPr="001F1CDA">
        <w:t xml:space="preserve">isk </w:t>
      </w:r>
      <w:r w:rsidR="00C759EA" w:rsidRPr="001F1CDA">
        <w:t>m</w:t>
      </w:r>
      <w:r w:rsidR="00C33E9D" w:rsidRPr="001F1CDA">
        <w:t xml:space="preserve">anagement </w:t>
      </w:r>
      <w:r w:rsidR="00C759EA" w:rsidRPr="001F1CDA">
        <w:t>p</w:t>
      </w:r>
      <w:r w:rsidR="00C33E9D" w:rsidRPr="001F1CDA">
        <w:t>lanning</w:t>
      </w:r>
      <w:r w:rsidR="00DB7B75" w:rsidRPr="001F1CDA">
        <w:t>;</w:t>
      </w:r>
    </w:p>
    <w:p w14:paraId="07B137F3" w14:textId="1AD5FAEC" w:rsidR="00E053B1" w:rsidRPr="001F1CDA" w:rsidRDefault="00E053B1" w:rsidP="002D478C">
      <w:pPr>
        <w:pStyle w:val="Level3"/>
      </w:pPr>
      <w:r w:rsidRPr="001F1CDA">
        <w:t>V</w:t>
      </w:r>
      <w:r w:rsidR="002D6551">
        <w:t>I</w:t>
      </w:r>
      <w:r w:rsidRPr="001F1CDA">
        <w:t xml:space="preserve">SOR </w:t>
      </w:r>
      <w:r w:rsidR="00C33E9D" w:rsidRPr="001F1CDA">
        <w:t xml:space="preserve">– </w:t>
      </w:r>
      <w:r w:rsidR="00C759EA" w:rsidRPr="001F1CDA">
        <w:t>p</w:t>
      </w:r>
      <w:r w:rsidR="00C33E9D" w:rsidRPr="001F1CDA">
        <w:t xml:space="preserve">ublic </w:t>
      </w:r>
      <w:r w:rsidR="00C759EA" w:rsidRPr="001F1CDA">
        <w:t>p</w:t>
      </w:r>
      <w:r w:rsidR="00C33E9D" w:rsidRPr="001F1CDA">
        <w:t xml:space="preserve">rotection </w:t>
      </w:r>
      <w:r w:rsidR="00C759EA" w:rsidRPr="001F1CDA">
        <w:t>i</w:t>
      </w:r>
      <w:r w:rsidR="00C33E9D" w:rsidRPr="001F1CDA">
        <w:t xml:space="preserve">nformation </w:t>
      </w:r>
      <w:r w:rsidR="00C759EA" w:rsidRPr="001F1CDA">
        <w:t>s</w:t>
      </w:r>
      <w:r w:rsidR="00C33E9D" w:rsidRPr="001F1CDA">
        <w:t>haring system to support MAPPA process</w:t>
      </w:r>
      <w:r w:rsidR="00DB7B75" w:rsidRPr="001F1CDA">
        <w:t>;</w:t>
      </w:r>
    </w:p>
    <w:p w14:paraId="34BC2066" w14:textId="06CBFB6A" w:rsidR="00E053B1" w:rsidRPr="001F1CDA" w:rsidRDefault="00E053B1" w:rsidP="002D478C">
      <w:pPr>
        <w:pStyle w:val="Level3"/>
      </w:pPr>
      <w:r>
        <w:t>P</w:t>
      </w:r>
      <w:r w:rsidR="000A397B">
        <w:t>-</w:t>
      </w:r>
      <w:r>
        <w:t>NOMIS</w:t>
      </w:r>
      <w:r w:rsidR="00DB7B75">
        <w:t>;</w:t>
      </w:r>
    </w:p>
    <w:p w14:paraId="3033A898" w14:textId="77777777" w:rsidR="00E053B1" w:rsidRPr="001F1CDA" w:rsidRDefault="00E053B1" w:rsidP="006A7906">
      <w:pPr>
        <w:pStyle w:val="Level3"/>
      </w:pPr>
      <w:r w:rsidRPr="001F1CDA">
        <w:t>HMPPS Performance Hub</w:t>
      </w:r>
      <w:r w:rsidR="00C33E9D" w:rsidRPr="001F1CDA">
        <w:t xml:space="preserve"> – </w:t>
      </w:r>
      <w:r w:rsidR="00A40ADB" w:rsidRPr="001F1CDA">
        <w:t>r</w:t>
      </w:r>
      <w:r w:rsidR="00C33E9D" w:rsidRPr="001F1CDA">
        <w:t>ecord of performance against set targets</w:t>
      </w:r>
      <w:r w:rsidR="00DB7B75" w:rsidRPr="001F1CDA">
        <w:t>;</w:t>
      </w:r>
    </w:p>
    <w:p w14:paraId="48D7AA42" w14:textId="77777777" w:rsidR="00E053B1" w:rsidRPr="001F1CDA" w:rsidRDefault="00E053B1" w:rsidP="002D478C">
      <w:pPr>
        <w:pStyle w:val="Level3"/>
      </w:pPr>
      <w:r w:rsidRPr="001F1CDA">
        <w:t xml:space="preserve">Mercury </w:t>
      </w:r>
      <w:r w:rsidR="00C33E9D" w:rsidRPr="001F1CDA">
        <w:t xml:space="preserve">– </w:t>
      </w:r>
      <w:r w:rsidR="00A40ADB" w:rsidRPr="001F1CDA">
        <w:t>s</w:t>
      </w:r>
      <w:r w:rsidRPr="001F1CDA">
        <w:t>ecurity</w:t>
      </w:r>
      <w:r w:rsidR="00C33E9D" w:rsidRPr="001F1CDA">
        <w:t xml:space="preserve"> and </w:t>
      </w:r>
      <w:r w:rsidR="00A40ADB" w:rsidRPr="001F1CDA">
        <w:t>i</w:t>
      </w:r>
      <w:r w:rsidR="00C33E9D" w:rsidRPr="001F1CDA">
        <w:t>ntelligence</w:t>
      </w:r>
      <w:r w:rsidRPr="001F1CDA">
        <w:t xml:space="preserve"> </w:t>
      </w:r>
      <w:r w:rsidR="00A40ADB" w:rsidRPr="001F1CDA">
        <w:t>r</w:t>
      </w:r>
      <w:r w:rsidRPr="001F1CDA">
        <w:t>eporting</w:t>
      </w:r>
      <w:r w:rsidR="00DB7B75" w:rsidRPr="001F1CDA">
        <w:t>;</w:t>
      </w:r>
    </w:p>
    <w:p w14:paraId="14AB740E" w14:textId="01BDE3CB" w:rsidR="00E053B1" w:rsidRPr="001F1CDA" w:rsidRDefault="005A48D7" w:rsidP="002D478C">
      <w:pPr>
        <w:pStyle w:val="Level3"/>
      </w:pPr>
      <w:r w:rsidRPr="001F1CDA">
        <w:t>CAFM</w:t>
      </w:r>
      <w:r w:rsidR="000E4627" w:rsidRPr="001F1CDA">
        <w:t>;</w:t>
      </w:r>
      <w:r w:rsidR="000743AF" w:rsidRPr="001F1CDA" w:rsidDel="000743AF">
        <w:rPr>
          <w:color w:val="FF0000"/>
        </w:rPr>
        <w:t xml:space="preserve"> </w:t>
      </w:r>
    </w:p>
    <w:p w14:paraId="108FFAE8" w14:textId="77777777" w:rsidR="005A48D7" w:rsidRPr="001F1CDA" w:rsidRDefault="005A48D7" w:rsidP="002D478C">
      <w:pPr>
        <w:pStyle w:val="Level3"/>
      </w:pPr>
      <w:r w:rsidRPr="001F1CDA">
        <w:t>PNC</w:t>
      </w:r>
      <w:r w:rsidR="00C759EA" w:rsidRPr="001F1CDA">
        <w:t>;</w:t>
      </w:r>
      <w:r w:rsidRPr="001F1CDA">
        <w:t xml:space="preserve"> </w:t>
      </w:r>
    </w:p>
    <w:p w14:paraId="7E994422" w14:textId="4F06E5E0" w:rsidR="005A48D7" w:rsidRPr="001F1CDA" w:rsidRDefault="005A48D7" w:rsidP="002D478C">
      <w:pPr>
        <w:pStyle w:val="Level3"/>
      </w:pPr>
      <w:r w:rsidRPr="001F1CDA">
        <w:t>Data Exchange</w:t>
      </w:r>
      <w:r w:rsidR="00A40ADB" w:rsidRPr="001F1CDA">
        <w:t xml:space="preserve">; </w:t>
      </w:r>
    </w:p>
    <w:p w14:paraId="4F211152" w14:textId="77777777" w:rsidR="00445ABF" w:rsidRDefault="005A48D7" w:rsidP="0075330C">
      <w:pPr>
        <w:pStyle w:val="Level3"/>
      </w:pPr>
      <w:r w:rsidRPr="001F1CDA">
        <w:t>VIPER</w:t>
      </w:r>
      <w:r w:rsidR="00445ABF">
        <w:t>;</w:t>
      </w:r>
    </w:p>
    <w:p w14:paraId="42A24E61" w14:textId="14DA6195" w:rsidR="00445ABF" w:rsidRDefault="00445ABF" w:rsidP="0075330C">
      <w:pPr>
        <w:pStyle w:val="Level3"/>
      </w:pPr>
      <w:r>
        <w:t>Virtual Campus</w:t>
      </w:r>
      <w:r w:rsidR="00F879A8">
        <w:t xml:space="preserve"> and Curious</w:t>
      </w:r>
      <w:r w:rsidR="0083648D">
        <w:t xml:space="preserve"> – for</w:t>
      </w:r>
      <w:r w:rsidR="00087898">
        <w:t xml:space="preserve"> Education Services</w:t>
      </w:r>
      <w:r>
        <w:t xml:space="preserve">; </w:t>
      </w:r>
    </w:p>
    <w:p w14:paraId="67A5C60A" w14:textId="77777777" w:rsidR="005A48D7" w:rsidRDefault="00445ABF" w:rsidP="0075330C">
      <w:pPr>
        <w:pStyle w:val="Level3"/>
      </w:pPr>
      <w:proofErr w:type="spellStart"/>
      <w:r>
        <w:t>EQuiP</w:t>
      </w:r>
      <w:proofErr w:type="spellEnd"/>
      <w:r w:rsidR="00AF2F74">
        <w:t>;</w:t>
      </w:r>
    </w:p>
    <w:p w14:paraId="5DAB4F90" w14:textId="708535E4" w:rsidR="00B23CD6" w:rsidRDefault="00B23CD6" w:rsidP="0075330C">
      <w:pPr>
        <w:pStyle w:val="Level3"/>
      </w:pPr>
      <w:r>
        <w:t>Digital use of force reporting;</w:t>
      </w:r>
    </w:p>
    <w:p w14:paraId="101830AA" w14:textId="23784169" w:rsidR="008E4FAA" w:rsidRDefault="008E4FAA" w:rsidP="0075330C">
      <w:pPr>
        <w:pStyle w:val="Level3"/>
      </w:pPr>
      <w:r>
        <w:t>Digital PER</w:t>
      </w:r>
      <w:r w:rsidR="00AF2F74">
        <w:t>; and</w:t>
      </w:r>
    </w:p>
    <w:p w14:paraId="58D7D2D9" w14:textId="222E7DA8" w:rsidR="005A48D7" w:rsidRPr="004C55CC" w:rsidRDefault="00BB4273" w:rsidP="002D478C">
      <w:pPr>
        <w:pStyle w:val="Level3"/>
      </w:pPr>
      <w:r>
        <w:t>video conferencing</w:t>
      </w:r>
      <w:r w:rsidR="00087898">
        <w:t xml:space="preserve">. </w:t>
      </w:r>
    </w:p>
    <w:p w14:paraId="6AC0AA78" w14:textId="22F12FFB" w:rsidR="005A48D7" w:rsidRPr="001F1CDA" w:rsidRDefault="00DB029E" w:rsidP="002D478C">
      <w:pPr>
        <w:pStyle w:val="Level2"/>
      </w:pPr>
      <w:bookmarkStart w:id="67" w:name="_Ref529200747"/>
      <w:r w:rsidRPr="00170CAF">
        <w:t xml:space="preserve">The Contractor shall deliver all </w:t>
      </w:r>
      <w:r w:rsidR="00C33E9D" w:rsidRPr="001F1CDA">
        <w:t xml:space="preserve">appropriate </w:t>
      </w:r>
      <w:r w:rsidRPr="001F1CDA">
        <w:t>data</w:t>
      </w:r>
      <w:r w:rsidR="00C33E9D" w:rsidRPr="001F1CDA">
        <w:t xml:space="preserve">, as defined in </w:t>
      </w:r>
      <w:r w:rsidR="007813BD" w:rsidRPr="001F1CDA">
        <w:t>the relevant Authority P</w:t>
      </w:r>
      <w:r w:rsidR="00C33E9D" w:rsidRPr="001F1CDA">
        <w:t>olic</w:t>
      </w:r>
      <w:r w:rsidR="007813BD" w:rsidRPr="001F1CDA">
        <w:t>ies</w:t>
      </w:r>
      <w:r w:rsidR="00C33E9D" w:rsidRPr="001F1CDA">
        <w:t>, operational guidance or in the application itself,</w:t>
      </w:r>
      <w:r w:rsidRPr="001F1CDA">
        <w:t xml:space="preserve"> </w:t>
      </w:r>
      <w:r w:rsidR="00532C98" w:rsidRPr="001F1CDA">
        <w:t xml:space="preserve">and any data </w:t>
      </w:r>
      <w:r w:rsidRPr="001F1CDA">
        <w:t xml:space="preserve">as may be required by the </w:t>
      </w:r>
      <w:r w:rsidRPr="001F1CDA">
        <w:lastRenderedPageBreak/>
        <w:t>Authority into the risk assessment system</w:t>
      </w:r>
      <w:r w:rsidR="00025EB9">
        <w:t>s</w:t>
      </w:r>
      <w:r w:rsidRPr="001F1CDA">
        <w:t xml:space="preserve"> </w:t>
      </w:r>
      <w:r w:rsidR="002C4F87">
        <w:t>(</w:t>
      </w:r>
      <w:r w:rsidRPr="001F1CDA">
        <w:t>OASys</w:t>
      </w:r>
      <w:r w:rsidR="006A2531">
        <w:t>)</w:t>
      </w:r>
      <w:r w:rsidRPr="001F1CDA">
        <w:t xml:space="preserve"> </w:t>
      </w:r>
      <w:r w:rsidR="006D685F" w:rsidRPr="001F1CDA">
        <w:t xml:space="preserve">and any </w:t>
      </w:r>
      <w:r w:rsidR="00EA6A6F" w:rsidRPr="001F1CDA">
        <w:t>Authority-specified</w:t>
      </w:r>
      <w:r w:rsidRPr="001F1CDA">
        <w:t xml:space="preserve"> replacement system (as amended from time to time)</w:t>
      </w:r>
      <w:r w:rsidR="00EA6A6F" w:rsidRPr="001F1CDA">
        <w:t xml:space="preserve"> in a timely and accurate manner</w:t>
      </w:r>
      <w:r w:rsidRPr="001F1CDA">
        <w:t>.</w:t>
      </w:r>
      <w:bookmarkEnd w:id="67"/>
      <w:r w:rsidRPr="001F1CDA">
        <w:t xml:space="preserve"> </w:t>
      </w:r>
    </w:p>
    <w:p w14:paraId="7C589D0D" w14:textId="77777777" w:rsidR="00532C98" w:rsidRPr="001F1CDA" w:rsidRDefault="00DB029E" w:rsidP="002D478C">
      <w:pPr>
        <w:pStyle w:val="Level2"/>
      </w:pPr>
      <w:r w:rsidRPr="001F1CDA">
        <w:t xml:space="preserve">The Contractor shall deliver all </w:t>
      </w:r>
      <w:r w:rsidR="00C33E9D" w:rsidRPr="001F1CDA">
        <w:t xml:space="preserve">appropriate data, as defined in </w:t>
      </w:r>
      <w:r w:rsidR="007813BD" w:rsidRPr="001F1CDA">
        <w:t>the relevant Authority P</w:t>
      </w:r>
      <w:r w:rsidR="00C33E9D" w:rsidRPr="001F1CDA">
        <w:t>olic</w:t>
      </w:r>
      <w:r w:rsidR="007813BD" w:rsidRPr="001F1CDA">
        <w:t>ies</w:t>
      </w:r>
      <w:r w:rsidR="00C33E9D" w:rsidRPr="001F1CDA">
        <w:t xml:space="preserve">, operational guidance or in the application itself, </w:t>
      </w:r>
      <w:r w:rsidRPr="001F1CDA">
        <w:t xml:space="preserve">and any data as may be required by the Authority into </w:t>
      </w:r>
      <w:proofErr w:type="spellStart"/>
      <w:r w:rsidRPr="001F1CDA">
        <w:t>ViSOR</w:t>
      </w:r>
      <w:proofErr w:type="spellEnd"/>
      <w:r w:rsidR="00EA6A6F" w:rsidRPr="001F1CDA">
        <w:t>, or any Authority-specified replacement system,</w:t>
      </w:r>
      <w:r w:rsidRPr="001F1CDA">
        <w:t xml:space="preserve"> as r</w:t>
      </w:r>
      <w:r w:rsidR="006D6E1C" w:rsidRPr="001F1CDA">
        <w:t xml:space="preserve">equired by the </w:t>
      </w:r>
      <w:proofErr w:type="spellStart"/>
      <w:r w:rsidR="006D685F" w:rsidRPr="001F1CDA">
        <w:t>ViSOR</w:t>
      </w:r>
      <w:proofErr w:type="spellEnd"/>
      <w:r w:rsidR="006D685F" w:rsidRPr="001F1CDA">
        <w:t xml:space="preserve"> standards</w:t>
      </w:r>
      <w:r w:rsidR="00BF5511" w:rsidRPr="001F1CDA">
        <w:t xml:space="preserve"> (PSI 40/2014) </w:t>
      </w:r>
      <w:r w:rsidRPr="001F1CDA">
        <w:t>as amended from time to time by the Authority</w:t>
      </w:r>
      <w:r w:rsidR="00EA6A6F" w:rsidRPr="001F1CDA">
        <w:t xml:space="preserve"> in a timely and accurate manner</w:t>
      </w:r>
      <w:r w:rsidRPr="001F1CDA">
        <w:t xml:space="preserve">. </w:t>
      </w:r>
    </w:p>
    <w:p w14:paraId="6E8DE54B" w14:textId="6D5A3F72" w:rsidR="00532C98" w:rsidRPr="001F1CDA" w:rsidRDefault="006D6E1C" w:rsidP="002D478C">
      <w:pPr>
        <w:pStyle w:val="Level2"/>
      </w:pPr>
      <w:r w:rsidRPr="001F1CDA">
        <w:t>T</w:t>
      </w:r>
      <w:r w:rsidR="00DB029E" w:rsidRPr="001F1CDA">
        <w:t xml:space="preserve">he Contractor shall deliver all </w:t>
      </w:r>
      <w:r w:rsidR="00C33E9D" w:rsidRPr="001F1CDA">
        <w:t xml:space="preserve">appropriate data, as defined in </w:t>
      </w:r>
      <w:r w:rsidR="007813BD" w:rsidRPr="001F1CDA">
        <w:t>the relevant Authority Policies</w:t>
      </w:r>
      <w:r w:rsidR="00C33E9D" w:rsidRPr="001F1CDA">
        <w:t xml:space="preserve">, operational guidance or in the application itself, </w:t>
      </w:r>
      <w:r w:rsidR="00DB029E" w:rsidRPr="001F1CDA">
        <w:t>and any data as may be required by the Authority into the case management system</w:t>
      </w:r>
      <w:r w:rsidR="002A7DC0">
        <w:t>s,</w:t>
      </w:r>
      <w:r w:rsidR="00DB029E" w:rsidRPr="001F1CDA">
        <w:t xml:space="preserve"> </w:t>
      </w:r>
      <w:r w:rsidR="000A397B" w:rsidRPr="001F1CDA">
        <w:t>P-</w:t>
      </w:r>
      <w:r w:rsidR="00DB029E" w:rsidRPr="001F1CDA">
        <w:t xml:space="preserve">NOMIS, or any </w:t>
      </w:r>
      <w:r w:rsidR="00EA6A6F" w:rsidRPr="001F1CDA">
        <w:t xml:space="preserve">Authority-specified </w:t>
      </w:r>
      <w:r w:rsidR="00DB029E" w:rsidRPr="001F1CDA">
        <w:t xml:space="preserve">replacement system, </w:t>
      </w:r>
      <w:r w:rsidR="00EA6A6F" w:rsidRPr="001F1CDA">
        <w:t>in a timely and accurate manner</w:t>
      </w:r>
      <w:r w:rsidR="006D685F" w:rsidRPr="001F1CDA">
        <w:t xml:space="preserve">. </w:t>
      </w:r>
      <w:r w:rsidR="00DB029E" w:rsidRPr="001F1CDA">
        <w:t xml:space="preserve">The Contractor shall meet the </w:t>
      </w:r>
      <w:r w:rsidR="000A397B" w:rsidRPr="001F1CDA">
        <w:t>P-</w:t>
      </w:r>
      <w:r w:rsidR="00DB029E" w:rsidRPr="001F1CDA">
        <w:t>NOMIS requirements as set out within t</w:t>
      </w:r>
      <w:r w:rsidR="006D685F" w:rsidRPr="001F1CDA">
        <w:t>he relevant Authority Policies</w:t>
      </w:r>
      <w:r w:rsidR="00DB029E" w:rsidRPr="001F1CDA">
        <w:t xml:space="preserve"> as amended from time to time. </w:t>
      </w:r>
    </w:p>
    <w:p w14:paraId="00423483" w14:textId="3A40F086" w:rsidR="002C4F87" w:rsidRDefault="006D685F" w:rsidP="002D478C">
      <w:pPr>
        <w:pStyle w:val="Level2"/>
      </w:pPr>
      <w:r w:rsidRPr="001F1CDA">
        <w:t>T</w:t>
      </w:r>
      <w:r w:rsidR="00DB029E" w:rsidRPr="001F1CDA">
        <w:t xml:space="preserve">he Contractor shall deliver all </w:t>
      </w:r>
      <w:r w:rsidR="00C33E9D" w:rsidRPr="001F1CDA">
        <w:t xml:space="preserve">appropriate data, as defined in </w:t>
      </w:r>
      <w:r w:rsidR="007813BD" w:rsidRPr="001F1CDA">
        <w:t>the relevant Authority Policies</w:t>
      </w:r>
      <w:r w:rsidR="00C33E9D" w:rsidRPr="001F1CDA">
        <w:t xml:space="preserve">, operational guidance or in the application itself, </w:t>
      </w:r>
      <w:r w:rsidR="00DB029E" w:rsidRPr="001F1CDA">
        <w:t>and any data as may be required by the Authority into the performance</w:t>
      </w:r>
      <w:r w:rsidRPr="001F1CDA">
        <w:t xml:space="preserve"> management reporting tool, HMPPS</w:t>
      </w:r>
      <w:r w:rsidR="00DB029E" w:rsidRPr="001F1CDA">
        <w:t xml:space="preserve"> Performance Hub, or any Authority-specified replacement system, in a timely and accurate manner. </w:t>
      </w:r>
      <w:r w:rsidR="0020163E">
        <w:t>The Contractor shall report Monthly on the metrics in the HMPPS Performance Hub.</w:t>
      </w:r>
    </w:p>
    <w:p w14:paraId="761247EB" w14:textId="77777777" w:rsidR="00532C98" w:rsidRPr="001F1CDA" w:rsidRDefault="00DB029E" w:rsidP="002D478C">
      <w:pPr>
        <w:pStyle w:val="Level2"/>
      </w:pPr>
      <w:r w:rsidRPr="001F1CDA">
        <w:t xml:space="preserve">The Contractor </w:t>
      </w:r>
      <w:r w:rsidR="00582D8C" w:rsidRPr="001F1CDA">
        <w:t xml:space="preserve">shall </w:t>
      </w:r>
      <w:r w:rsidR="00047C2B" w:rsidRPr="001F1CDA">
        <w:t>comply at all time</w:t>
      </w:r>
      <w:r w:rsidR="00C33E9D" w:rsidRPr="001F1CDA">
        <w:t>s</w:t>
      </w:r>
      <w:r w:rsidR="00047C2B" w:rsidRPr="001F1CDA">
        <w:t xml:space="preserve"> with </w:t>
      </w:r>
      <w:r w:rsidRPr="001F1CDA">
        <w:t>the requiremen</w:t>
      </w:r>
      <w:r w:rsidR="006D685F" w:rsidRPr="001F1CDA">
        <w:t>ts of the HMPPS</w:t>
      </w:r>
      <w:r w:rsidRPr="001F1CDA">
        <w:t xml:space="preserve"> Performance Hub as set out in the gu</w:t>
      </w:r>
      <w:r w:rsidR="006D685F" w:rsidRPr="001F1CDA">
        <w:t>idance contained within the HMPPS</w:t>
      </w:r>
      <w:r w:rsidRPr="001F1CDA">
        <w:t xml:space="preserve"> Performance Hub internet site as may be amended from time to time. </w:t>
      </w:r>
    </w:p>
    <w:p w14:paraId="365DFBC1" w14:textId="77777777" w:rsidR="00532C98" w:rsidRPr="001F1CDA" w:rsidRDefault="00DB029E" w:rsidP="002D478C">
      <w:pPr>
        <w:pStyle w:val="Level2"/>
      </w:pPr>
      <w:r w:rsidRPr="001F1CDA">
        <w:t xml:space="preserve">The Contractor shall deliver all necessary data and any data as may be required by the Authority </w:t>
      </w:r>
      <w:r w:rsidR="00851B20" w:rsidRPr="001F1CDA">
        <w:t xml:space="preserve">from time to time </w:t>
      </w:r>
      <w:r w:rsidRPr="001F1CDA">
        <w:t xml:space="preserve">into </w:t>
      </w:r>
      <w:r w:rsidR="006B7666" w:rsidRPr="001F1CDA">
        <w:t>Mercury</w:t>
      </w:r>
      <w:r w:rsidRPr="001F1CDA">
        <w:t xml:space="preserve">, or any </w:t>
      </w:r>
      <w:r w:rsidR="00EA6A6F" w:rsidRPr="001F1CDA">
        <w:t>Authority-specified replacement system</w:t>
      </w:r>
      <w:r w:rsidR="00EA6A6F" w:rsidRPr="001F1CDA" w:rsidDel="00EA6A6F">
        <w:t xml:space="preserve"> </w:t>
      </w:r>
      <w:r w:rsidRPr="001F1CDA">
        <w:t>i</w:t>
      </w:r>
      <w:r w:rsidR="006D685F" w:rsidRPr="001F1CDA">
        <w:t>n a timely and accurate manner.</w:t>
      </w:r>
    </w:p>
    <w:p w14:paraId="4E8FFED8" w14:textId="77777777" w:rsidR="00532C98" w:rsidRPr="001F1CDA" w:rsidRDefault="00DB029E" w:rsidP="002D478C">
      <w:pPr>
        <w:pStyle w:val="Level2"/>
      </w:pPr>
      <w:bookmarkStart w:id="68" w:name="_Ref530388832"/>
      <w:r w:rsidRPr="001F1CDA">
        <w:t xml:space="preserve">The Contractor shall meet the requirements of </w:t>
      </w:r>
      <w:r w:rsidR="006B7666" w:rsidRPr="001F1CDA">
        <w:t>Mercury</w:t>
      </w:r>
      <w:r w:rsidRPr="001F1CDA">
        <w:t xml:space="preserve"> as </w:t>
      </w:r>
      <w:r w:rsidR="000B5BBA" w:rsidRPr="001F1CDA">
        <w:t>defined</w:t>
      </w:r>
      <w:r w:rsidRPr="001F1CDA">
        <w:t xml:space="preserve"> in the National Security Framework</w:t>
      </w:r>
      <w:r w:rsidR="005C2EFC" w:rsidRPr="001F1CDA">
        <w:t xml:space="preserve"> </w:t>
      </w:r>
      <w:r w:rsidRPr="001F1CDA">
        <w:t xml:space="preserve">– </w:t>
      </w:r>
      <w:r w:rsidR="00914C9F" w:rsidRPr="001F1CDA">
        <w:t>"</w:t>
      </w:r>
      <w:r w:rsidRPr="001F1CDA">
        <w:t>Function 4 Communications and Surveillance</w:t>
      </w:r>
      <w:r w:rsidR="00914C9F" w:rsidRPr="001F1CDA">
        <w:t>"</w:t>
      </w:r>
      <w:r w:rsidRPr="001F1CDA">
        <w:t xml:space="preserve"> as amended by the Authority from time to time.</w:t>
      </w:r>
      <w:bookmarkEnd w:id="68"/>
      <w:r w:rsidRPr="001F1CDA">
        <w:t xml:space="preserve"> </w:t>
      </w:r>
    </w:p>
    <w:p w14:paraId="0530753F" w14:textId="77777777" w:rsidR="00532C98" w:rsidRPr="009C4CE5" w:rsidRDefault="00DB029E" w:rsidP="002D478C">
      <w:pPr>
        <w:pStyle w:val="Level2"/>
      </w:pPr>
      <w:r w:rsidRPr="001F1CDA">
        <w:t>The Contractor shall deliver all necessary data and any data as may be required by the Authority</w:t>
      </w:r>
      <w:r w:rsidR="00851B20" w:rsidRPr="001F1CDA">
        <w:t xml:space="preserve"> from time to time</w:t>
      </w:r>
      <w:r w:rsidRPr="001F1CDA">
        <w:t xml:space="preserve"> into the CAFM </w:t>
      </w:r>
      <w:r w:rsidR="00914C9F" w:rsidRPr="001F1CDA">
        <w:t>s</w:t>
      </w:r>
      <w:r w:rsidRPr="001F1CDA">
        <w:t>ystem</w:t>
      </w:r>
      <w:r w:rsidR="00EA6A6F" w:rsidRPr="004C55CC">
        <w:t xml:space="preserve">, </w:t>
      </w:r>
      <w:r w:rsidR="00EA6A6F" w:rsidRPr="009C4CE5">
        <w:t>or any Authority-specified replacement system</w:t>
      </w:r>
      <w:r w:rsidR="00EA6A6F" w:rsidRPr="00170CAF" w:rsidDel="00EA6A6F">
        <w:t xml:space="preserve"> </w:t>
      </w:r>
      <w:r w:rsidR="00EA6A6F" w:rsidRPr="001F1CDA">
        <w:t>in a timely and accurate manner.</w:t>
      </w:r>
    </w:p>
    <w:p w14:paraId="2F0E9E05" w14:textId="061A6981" w:rsidR="00532C98" w:rsidRPr="001F1CDA" w:rsidRDefault="00DB029E" w:rsidP="002D478C">
      <w:pPr>
        <w:pStyle w:val="Level2"/>
      </w:pPr>
      <w:r>
        <w:t xml:space="preserve">If a PNC is available within the Prison, the Contractor shall meet the requirements for access in order to use the PNC, as defined within </w:t>
      </w:r>
      <w:r w:rsidR="006B7666">
        <w:t>policy</w:t>
      </w:r>
      <w:r w:rsidR="0093248A">
        <w:t xml:space="preserve"> (PSO 0905)</w:t>
      </w:r>
      <w:r w:rsidR="006B7666">
        <w:t xml:space="preserve"> and</w:t>
      </w:r>
      <w:r>
        <w:t xml:space="preserve"> police standards regarding</w:t>
      </w:r>
      <w:r w:rsidR="00EE2575">
        <w:t xml:space="preserve"> </w:t>
      </w:r>
      <w:r w:rsidR="65F783CB">
        <w:t xml:space="preserve">Reporting as per </w:t>
      </w:r>
      <w:r>
        <w:t>PNC use</w:t>
      </w:r>
      <w:r w:rsidR="00851B20">
        <w:t xml:space="preserve"> in place from time to time</w:t>
      </w:r>
      <w:r>
        <w:t>.</w:t>
      </w:r>
      <w:r w:rsidR="00DB1314">
        <w:t xml:space="preserve"> </w:t>
      </w:r>
    </w:p>
    <w:p w14:paraId="5ED0FF21" w14:textId="77777777" w:rsidR="00532C98" w:rsidRPr="001F1CDA" w:rsidRDefault="00DB029E" w:rsidP="002D478C">
      <w:pPr>
        <w:pStyle w:val="Level2"/>
      </w:pPr>
      <w:r w:rsidRPr="001F1CDA">
        <w:t xml:space="preserve">If a PNC is provided, the Contractor shall </w:t>
      </w:r>
      <w:r w:rsidR="0093248A" w:rsidRPr="001F1CDA">
        <w:t>provide</w:t>
      </w:r>
      <w:r w:rsidRPr="001F1CDA">
        <w:t xml:space="preserve"> PNC data</w:t>
      </w:r>
      <w:r w:rsidR="0093248A" w:rsidRPr="001F1CDA">
        <w:t xml:space="preserve"> (Prison report)</w:t>
      </w:r>
      <w:r w:rsidRPr="001F1CDA">
        <w:t xml:space="preserve"> </w:t>
      </w:r>
      <w:r w:rsidR="0093248A" w:rsidRPr="001F1CDA">
        <w:t xml:space="preserve">to </w:t>
      </w:r>
      <w:r w:rsidRPr="001F1CDA">
        <w:t xml:space="preserve">other prisons </w:t>
      </w:r>
      <w:r w:rsidR="0093248A" w:rsidRPr="001F1CDA">
        <w:t xml:space="preserve">upon request free of charge within </w:t>
      </w:r>
      <w:r w:rsidR="00914C9F" w:rsidRPr="001F1CDA">
        <w:t>two (</w:t>
      </w:r>
      <w:r w:rsidR="0093248A" w:rsidRPr="001F1CDA">
        <w:t>2</w:t>
      </w:r>
      <w:r w:rsidR="00914C9F" w:rsidRPr="001F1CDA">
        <w:t>)</w:t>
      </w:r>
      <w:r w:rsidR="0093248A" w:rsidRPr="001F1CDA">
        <w:t xml:space="preserve"> </w:t>
      </w:r>
      <w:r w:rsidR="00851B20" w:rsidRPr="001F1CDA">
        <w:t>B</w:t>
      </w:r>
      <w:r w:rsidR="0093248A" w:rsidRPr="001F1CDA">
        <w:t xml:space="preserve">usiness </w:t>
      </w:r>
      <w:r w:rsidR="00851B20" w:rsidRPr="001F1CDA">
        <w:t>D</w:t>
      </w:r>
      <w:r w:rsidR="0093248A" w:rsidRPr="001F1CDA">
        <w:t>ays</w:t>
      </w:r>
      <w:r w:rsidR="00851B20" w:rsidRPr="001F1CDA">
        <w:t xml:space="preserve"> of the request</w:t>
      </w:r>
      <w:r w:rsidRPr="001F1CDA">
        <w:t xml:space="preserve">. </w:t>
      </w:r>
    </w:p>
    <w:p w14:paraId="12D8829D" w14:textId="77777777" w:rsidR="00532C98" w:rsidRPr="001F1CDA" w:rsidRDefault="00DB029E" w:rsidP="002D478C">
      <w:pPr>
        <w:pStyle w:val="Level2"/>
      </w:pPr>
      <w:r w:rsidRPr="001F1CDA">
        <w:lastRenderedPageBreak/>
        <w:t xml:space="preserve">If the Authority requires the Contractor to exchange data between the Contractor’s ICT System and the Authority’s ICT System (or vice versa), the Contractor shall do so only by a method approved </w:t>
      </w:r>
      <w:r w:rsidR="00851B20" w:rsidRPr="001F1CDA">
        <w:t xml:space="preserve">in writing </w:t>
      </w:r>
      <w:r w:rsidRPr="001F1CDA">
        <w:t xml:space="preserve">by the Authority. Such method may include an automated system-to-system exchange or a manual exchange (such as data entry via a user terminal). </w:t>
      </w:r>
    </w:p>
    <w:p w14:paraId="60FB8737" w14:textId="77777777" w:rsidR="000230D9" w:rsidRDefault="007D2ABB" w:rsidP="002D478C">
      <w:pPr>
        <w:pStyle w:val="Level2"/>
      </w:pPr>
      <w:r w:rsidRPr="001F1CDA">
        <w:t>If a VIPER is available within the Prison, the Contractor shall meet the requirements for access in order to use VIPER, as defined within</w:t>
      </w:r>
      <w:r w:rsidR="00B84E56" w:rsidRPr="001F1CDA">
        <w:t xml:space="preserve"> the VIPER Policy</w:t>
      </w:r>
      <w:r w:rsidRPr="001F1CDA">
        <w:t>.</w:t>
      </w:r>
    </w:p>
    <w:p w14:paraId="17176A8C" w14:textId="34534292" w:rsidR="001C0A9A" w:rsidRPr="001F1CDA" w:rsidRDefault="000230D9" w:rsidP="002D478C">
      <w:pPr>
        <w:pStyle w:val="Level2"/>
      </w:pPr>
      <w:r w:rsidRPr="000230D9">
        <w:t xml:space="preserve">The Contractor shall deliver to the Authority all data relevant to Education, as defined in </w:t>
      </w:r>
      <w:r w:rsidRPr="000230D9">
        <w:rPr>
          <w:b/>
          <w:bCs/>
        </w:rPr>
        <w:t>Part 2 (Education)</w:t>
      </w:r>
      <w:r w:rsidRPr="000230D9">
        <w:t xml:space="preserve"> of </w:t>
      </w:r>
      <w:r w:rsidRPr="000230D9">
        <w:rPr>
          <w:b/>
          <w:bCs/>
        </w:rPr>
        <w:t>Schedule 1 (Authority's Custodial Service Requirements)</w:t>
      </w:r>
      <w:r w:rsidRPr="000230D9">
        <w:t xml:space="preserve"> and </w:t>
      </w:r>
      <w:r w:rsidRPr="000230D9">
        <w:rPr>
          <w:b/>
          <w:bCs/>
        </w:rPr>
        <w:t>Schedule 15 (Performance Mechanism)</w:t>
      </w:r>
      <w:r w:rsidRPr="000230D9">
        <w:t>, and any additional data as may be required by the Authority into Virtual Campus, and any Authority-specified replacement system (as amended from time to time) in a timely and accurate manner.</w:t>
      </w:r>
      <w:r w:rsidR="007D2ABB" w:rsidRPr="001F1CDA">
        <w:t xml:space="preserve"> </w:t>
      </w:r>
    </w:p>
    <w:p w14:paraId="785F4875" w14:textId="18A01B77" w:rsidR="001C0A9A" w:rsidRPr="002D478C" w:rsidRDefault="001F1CDA" w:rsidP="002D478C">
      <w:pPr>
        <w:pStyle w:val="Level1"/>
        <w:keepNext/>
      </w:pPr>
      <w:r w:rsidRPr="002D478C">
        <w:rPr>
          <w:rStyle w:val="Level1asHeadingtext"/>
        </w:rPr>
        <w:fldChar w:fldCharType="begin"/>
      </w:r>
      <w:r w:rsidRPr="002D478C">
        <w:instrText xml:space="preserve">  TC "</w:instrText>
      </w:r>
      <w:r w:rsidRPr="00917BEA">
        <w:fldChar w:fldCharType="begin"/>
      </w:r>
      <w:r w:rsidRPr="002D478C">
        <w:instrText xml:space="preserve"> REF _Ref434245976 \r </w:instrText>
      </w:r>
      <w:r w:rsidR="002D478C">
        <w:instrText xml:space="preserve"> \* MERGEFORMAT </w:instrText>
      </w:r>
      <w:r w:rsidRPr="00917BEA">
        <w:fldChar w:fldCharType="separate"/>
      </w:r>
      <w:bookmarkStart w:id="69" w:name="_Toc13733725"/>
      <w:bookmarkStart w:id="70" w:name="_Toc86067732"/>
      <w:r w:rsidR="00CE39BC">
        <w:instrText>13</w:instrText>
      </w:r>
      <w:r w:rsidRPr="00917BEA">
        <w:fldChar w:fldCharType="end"/>
      </w:r>
      <w:r w:rsidRPr="002D478C">
        <w:tab/>
        <w:instrText>Communications</w:instrText>
      </w:r>
      <w:bookmarkEnd w:id="69"/>
      <w:bookmarkEnd w:id="70"/>
      <w:r w:rsidRPr="002D478C">
        <w:instrText xml:space="preserve">" \l1 </w:instrText>
      </w:r>
      <w:r w:rsidRPr="002D478C">
        <w:rPr>
          <w:rStyle w:val="Level1asHeadingtext"/>
        </w:rPr>
        <w:fldChar w:fldCharType="end"/>
      </w:r>
      <w:bookmarkStart w:id="71" w:name="_Ref434246248"/>
      <w:bookmarkStart w:id="72" w:name="_Ref434245976"/>
      <w:r w:rsidR="00596D93" w:rsidRPr="002D478C">
        <w:rPr>
          <w:rStyle w:val="Level1asHeadingtext"/>
        </w:rPr>
        <w:t>Communications</w:t>
      </w:r>
      <w:bookmarkEnd w:id="71"/>
      <w:bookmarkEnd w:id="72"/>
    </w:p>
    <w:p w14:paraId="62810D57" w14:textId="77777777" w:rsidR="001C0A9A" w:rsidRPr="002D478C" w:rsidRDefault="00DB029E" w:rsidP="002D478C">
      <w:pPr>
        <w:pStyle w:val="Level2"/>
        <w:keepNext/>
      </w:pPr>
      <w:r w:rsidRPr="002D478C">
        <w:rPr>
          <w:rStyle w:val="Level2asHeadingtext"/>
        </w:rPr>
        <w:t xml:space="preserve">General Telephony </w:t>
      </w:r>
    </w:p>
    <w:p w14:paraId="7A6BBB45" w14:textId="27FA1805" w:rsidR="001C0A9A" w:rsidRPr="002D478C" w:rsidRDefault="00612F73" w:rsidP="000E2A29">
      <w:pPr>
        <w:pStyle w:val="Level3"/>
      </w:pPr>
      <w:r>
        <w:t xml:space="preserve">The Contractor shall provide general telephony to the whole of the </w:t>
      </w:r>
      <w:r w:rsidR="003815F4">
        <w:t>Prison</w:t>
      </w:r>
      <w:r>
        <w:t xml:space="preserve">, including </w:t>
      </w:r>
      <w:r w:rsidR="0059735B">
        <w:t xml:space="preserve">for the use of </w:t>
      </w:r>
      <w:r w:rsidR="003815F4">
        <w:t>other Custodial Service Providers</w:t>
      </w:r>
      <w:r>
        <w:t xml:space="preserve"> to meet the day-to-day requirements of the Prison and ensure delivery of all Services.</w:t>
      </w:r>
      <w:r w:rsidR="00DB029E">
        <w:t xml:space="preserve"> </w:t>
      </w:r>
    </w:p>
    <w:p w14:paraId="12AB3EA6" w14:textId="77777777" w:rsidR="001C0A9A" w:rsidRPr="001F1CDA" w:rsidRDefault="00146924" w:rsidP="002D478C">
      <w:pPr>
        <w:pStyle w:val="Level3"/>
      </w:pPr>
      <w:r w:rsidRPr="001F1CDA">
        <w:t xml:space="preserve">Without prejudice to the Contractor's obligations under </w:t>
      </w:r>
      <w:r w:rsidR="000001E1" w:rsidRPr="002D478C">
        <w:rPr>
          <w:b/>
        </w:rPr>
        <w:t>c</w:t>
      </w:r>
      <w:r w:rsidRPr="002D478C">
        <w:rPr>
          <w:b/>
        </w:rPr>
        <w:t xml:space="preserve">lause 8.12 </w:t>
      </w:r>
      <w:r w:rsidR="000001E1" w:rsidRPr="002D478C">
        <w:rPr>
          <w:b/>
        </w:rPr>
        <w:t>(</w:t>
      </w:r>
      <w:r w:rsidR="00D81FE6" w:rsidRPr="002D478C">
        <w:rPr>
          <w:b/>
        </w:rPr>
        <w:t>Business Continuity and Disaster Recovery at the Site)</w:t>
      </w:r>
      <w:r w:rsidRPr="004C55CC">
        <w:t>, t</w:t>
      </w:r>
      <w:r w:rsidR="00DB029E" w:rsidRPr="009C4CE5">
        <w:t xml:space="preserve">he Contractor’s telephony solution </w:t>
      </w:r>
      <w:r w:rsidR="00851B20" w:rsidRPr="00170CAF">
        <w:t>shall</w:t>
      </w:r>
      <w:r w:rsidR="00DB029E" w:rsidRPr="001F1CDA">
        <w:t xml:space="preserve"> be sufficiently resilient to ensure availability and continuity of the telephony service in the event that </w:t>
      </w:r>
      <w:r w:rsidR="0093248A" w:rsidRPr="001F1CDA">
        <w:t xml:space="preserve">local </w:t>
      </w:r>
      <w:r w:rsidR="00DB029E" w:rsidRPr="001F1CDA">
        <w:t xml:space="preserve">external communication lines are disrupted. </w:t>
      </w:r>
    </w:p>
    <w:p w14:paraId="4E8F2398" w14:textId="77777777" w:rsidR="001C0A9A" w:rsidRPr="001F1CDA" w:rsidRDefault="008E1162" w:rsidP="002D478C">
      <w:pPr>
        <w:pStyle w:val="Level3"/>
      </w:pPr>
      <w:r w:rsidRPr="001F1CDA">
        <w:t>I</w:t>
      </w:r>
      <w:r w:rsidR="00DB029E" w:rsidRPr="001F1CDA">
        <w:t>f the Contractor implements an Internet Protocol Telephony (</w:t>
      </w:r>
      <w:r w:rsidR="00C057BB">
        <w:t>"</w:t>
      </w:r>
      <w:r w:rsidR="00DB029E" w:rsidRPr="001F1CDA">
        <w:t>IPT</w:t>
      </w:r>
      <w:r w:rsidR="00C057BB">
        <w:t>"</w:t>
      </w:r>
      <w:r w:rsidR="00DB029E" w:rsidRPr="001F1CDA">
        <w:t xml:space="preserve">) solution that integrates with the Authority’s IPT solution </w:t>
      </w:r>
      <w:r w:rsidR="00737723" w:rsidRPr="001F1CDA">
        <w:t xml:space="preserve">at any time during the Contract term </w:t>
      </w:r>
      <w:r w:rsidR="00DB029E" w:rsidRPr="001F1CDA">
        <w:t xml:space="preserve">then it must do so on terms agreed in advance </w:t>
      </w:r>
      <w:r w:rsidR="00737723" w:rsidRPr="001F1CDA">
        <w:t xml:space="preserve">in writing </w:t>
      </w:r>
      <w:r w:rsidR="00DB029E" w:rsidRPr="001F1CDA">
        <w:t xml:space="preserve">with the Authority. </w:t>
      </w:r>
    </w:p>
    <w:p w14:paraId="0909F00F" w14:textId="77777777" w:rsidR="001C0A9A" w:rsidRPr="002D478C" w:rsidRDefault="00DB029E" w:rsidP="002D478C">
      <w:pPr>
        <w:pStyle w:val="Level2"/>
        <w:keepNext/>
      </w:pPr>
      <w:r w:rsidRPr="002D478C">
        <w:rPr>
          <w:rStyle w:val="Level2asHeadingtext"/>
        </w:rPr>
        <w:t xml:space="preserve">Other Communications </w:t>
      </w:r>
    </w:p>
    <w:p w14:paraId="5D4B20C0" w14:textId="77777777" w:rsidR="001C0A9A" w:rsidRPr="001F1CDA" w:rsidRDefault="005314A8" w:rsidP="002D478C">
      <w:pPr>
        <w:pStyle w:val="Level3"/>
      </w:pPr>
      <w:r w:rsidRPr="001F1CDA">
        <w:t>On request</w:t>
      </w:r>
      <w:r w:rsidR="00851B20" w:rsidRPr="001F1CDA">
        <w:t xml:space="preserve"> from the Authority</w:t>
      </w:r>
      <w:r w:rsidRPr="001F1CDA">
        <w:t>, t</w:t>
      </w:r>
      <w:r w:rsidR="00DB029E" w:rsidRPr="001F1CDA">
        <w:t>he Contractor shall make available to the Authority an electronic staff directory containing contact details of the Contractor’s Staff</w:t>
      </w:r>
      <w:r w:rsidRPr="001F1CDA">
        <w:t xml:space="preserve"> within </w:t>
      </w:r>
      <w:r w:rsidR="00914C9F" w:rsidRPr="001F1CDA">
        <w:t>three (</w:t>
      </w:r>
      <w:r w:rsidRPr="001F1CDA">
        <w:t>3</w:t>
      </w:r>
      <w:r w:rsidR="00914C9F" w:rsidRPr="001F1CDA">
        <w:t>)</w:t>
      </w:r>
      <w:r w:rsidRPr="001F1CDA">
        <w:t xml:space="preserve"> </w:t>
      </w:r>
      <w:r w:rsidR="00851B20" w:rsidRPr="001F1CDA">
        <w:t>B</w:t>
      </w:r>
      <w:r w:rsidRPr="001F1CDA">
        <w:t xml:space="preserve">usiness </w:t>
      </w:r>
      <w:r w:rsidR="00851B20" w:rsidRPr="001F1CDA">
        <w:t>D</w:t>
      </w:r>
      <w:r w:rsidRPr="001F1CDA">
        <w:t>ays</w:t>
      </w:r>
      <w:r w:rsidR="00851B20" w:rsidRPr="001F1CDA">
        <w:t xml:space="preserve"> of request</w:t>
      </w:r>
      <w:r w:rsidR="00DB029E" w:rsidRPr="001F1CDA">
        <w:t xml:space="preserve">. </w:t>
      </w:r>
    </w:p>
    <w:p w14:paraId="26345386" w14:textId="77777777" w:rsidR="001C0A9A" w:rsidRPr="001F1CDA" w:rsidRDefault="00DB029E" w:rsidP="002D478C">
      <w:pPr>
        <w:pStyle w:val="Level3"/>
      </w:pPr>
      <w:r w:rsidRPr="001F1CDA">
        <w:t xml:space="preserve">The Contractor </w:t>
      </w:r>
      <w:r w:rsidR="00EB5D3C" w:rsidRPr="001F1CDA">
        <w:t>will</w:t>
      </w:r>
      <w:r w:rsidRPr="001F1CDA">
        <w:t xml:space="preserve"> keep this directory up-to-date and ensure that the Authority </w:t>
      </w:r>
      <w:r w:rsidR="005314A8" w:rsidRPr="001F1CDA">
        <w:t xml:space="preserve">is provided a copy of, or </w:t>
      </w:r>
      <w:r w:rsidRPr="001F1CDA">
        <w:t>access to</w:t>
      </w:r>
      <w:r w:rsidR="005314A8" w:rsidRPr="001F1CDA">
        <w:t>,</w:t>
      </w:r>
      <w:r w:rsidRPr="001F1CDA">
        <w:t xml:space="preserve"> the up-to-date information</w:t>
      </w:r>
      <w:r w:rsidR="00EB5D3C" w:rsidRPr="001F1CDA">
        <w:t xml:space="preserve"> within </w:t>
      </w:r>
      <w:r w:rsidR="00914C9F" w:rsidRPr="001F1CDA">
        <w:t>three (</w:t>
      </w:r>
      <w:r w:rsidR="005314A8" w:rsidRPr="001F1CDA">
        <w:t>3</w:t>
      </w:r>
      <w:r w:rsidR="00914C9F" w:rsidRPr="001F1CDA">
        <w:t>)</w:t>
      </w:r>
      <w:r w:rsidR="00EB5D3C" w:rsidRPr="001F1CDA">
        <w:t xml:space="preserve"> </w:t>
      </w:r>
      <w:r w:rsidR="00851B20" w:rsidRPr="001F1CDA">
        <w:t>B</w:t>
      </w:r>
      <w:r w:rsidR="005314A8" w:rsidRPr="001F1CDA">
        <w:t xml:space="preserve">usiness </w:t>
      </w:r>
      <w:r w:rsidR="00851B20" w:rsidRPr="001F1CDA">
        <w:t>D</w:t>
      </w:r>
      <w:r w:rsidR="00EB5D3C" w:rsidRPr="001F1CDA">
        <w:t>ays of a</w:t>
      </w:r>
      <w:r w:rsidR="005314A8" w:rsidRPr="001F1CDA">
        <w:t xml:space="preserve"> request</w:t>
      </w:r>
      <w:r w:rsidR="001A5A60" w:rsidRPr="001F1CDA">
        <w:t xml:space="preserve"> of</w:t>
      </w:r>
      <w:r w:rsidR="00851B20" w:rsidRPr="001F1CDA">
        <w:t xml:space="preserve"> any update</w:t>
      </w:r>
      <w:r w:rsidRPr="001F1CDA">
        <w:t xml:space="preserve">. </w:t>
      </w:r>
    </w:p>
    <w:p w14:paraId="4074F320" w14:textId="77777777" w:rsidR="008B7B69" w:rsidRPr="001F1CDA" w:rsidRDefault="00EB7EB2" w:rsidP="002D478C">
      <w:pPr>
        <w:pStyle w:val="Level3"/>
      </w:pPr>
      <w:r w:rsidRPr="001F1CDA">
        <w:t>The Contractor may use the HMPPS</w:t>
      </w:r>
      <w:r w:rsidR="00DB029E" w:rsidRPr="001F1CDA">
        <w:t xml:space="preserve"> Intranet</w:t>
      </w:r>
      <w:r w:rsidR="000A4770" w:rsidRPr="001F1CDA">
        <w:t xml:space="preserve"> via a </w:t>
      </w:r>
      <w:r w:rsidR="00DA4ED1" w:rsidRPr="001F1CDA">
        <w:t>W</w:t>
      </w:r>
      <w:r w:rsidR="000A4770" w:rsidRPr="001F1CDA">
        <w:t xml:space="preserve">eb </w:t>
      </w:r>
      <w:r w:rsidR="00DA4ED1" w:rsidRPr="001F1CDA">
        <w:t>B</w:t>
      </w:r>
      <w:r w:rsidR="000A4770" w:rsidRPr="001F1CDA">
        <w:t>rowser or Authority Provided ICT</w:t>
      </w:r>
      <w:r w:rsidR="00DB029E" w:rsidRPr="001F1CDA">
        <w:t xml:space="preserve">. The Authority may limit the Contractor’s access to only certain pages of the </w:t>
      </w:r>
      <w:r w:rsidR="00380733" w:rsidRPr="001F1CDA">
        <w:t xml:space="preserve">HMPPS </w:t>
      </w:r>
      <w:r w:rsidR="00DB029E" w:rsidRPr="001F1CDA">
        <w:t xml:space="preserve">Intranet. </w:t>
      </w:r>
    </w:p>
    <w:p w14:paraId="619FFC59" w14:textId="77777777" w:rsidR="000A4770" w:rsidRPr="001F1CDA" w:rsidRDefault="000A4770" w:rsidP="002D478C">
      <w:pPr>
        <w:pStyle w:val="Level3"/>
      </w:pPr>
      <w:r w:rsidRPr="001F1CDA">
        <w:lastRenderedPageBreak/>
        <w:t xml:space="preserve">The Contractor shall provide and maintain an email application that meets the security and standards contained in this </w:t>
      </w:r>
      <w:r w:rsidR="00107ADD" w:rsidRPr="001F1CDA">
        <w:t>S</w:t>
      </w:r>
      <w:r w:rsidRPr="001F1CDA">
        <w:t>chedule and is accredited/authorised for the transmi</w:t>
      </w:r>
      <w:r w:rsidR="001A5A60" w:rsidRPr="001F1CDA">
        <w:t>ss</w:t>
      </w:r>
      <w:r w:rsidRPr="001F1CDA">
        <w:t xml:space="preserve">ion of information marked </w:t>
      </w:r>
      <w:r w:rsidR="00C057BB">
        <w:t>"</w:t>
      </w:r>
      <w:r w:rsidR="00914C9F" w:rsidRPr="001F1CDA">
        <w:t>O</w:t>
      </w:r>
      <w:r w:rsidRPr="001F1CDA">
        <w:t>fficial</w:t>
      </w:r>
      <w:r w:rsidR="00C057BB">
        <w:t>"</w:t>
      </w:r>
      <w:r w:rsidR="002E4879" w:rsidRPr="001F1CDA">
        <w:t xml:space="preserve"> under the Government Classification System</w:t>
      </w:r>
      <w:r w:rsidRPr="001F1CDA">
        <w:t>.</w:t>
      </w:r>
    </w:p>
    <w:p w14:paraId="51A0C77C" w14:textId="77777777" w:rsidR="000A4770" w:rsidRPr="001F1CDA" w:rsidRDefault="00DB528A" w:rsidP="002D478C">
      <w:pPr>
        <w:pStyle w:val="Level3"/>
      </w:pPr>
      <w:r w:rsidRPr="001F1CDA">
        <w:t xml:space="preserve">The Contractor shall implement and maintain any functional email addresses identified by the Contractor and/or the Authority as necessary or desirable to ensure timely, consistent and robust processes for managing Prisoners through the Prison and on release into the community. </w:t>
      </w:r>
    </w:p>
    <w:p w14:paraId="2011C221" w14:textId="57A7B27C" w:rsidR="008B7B69" w:rsidRPr="001F1CDA" w:rsidRDefault="001F1CDA" w:rsidP="002D478C">
      <w:pPr>
        <w:pStyle w:val="Level1"/>
        <w:keepNext/>
      </w:pPr>
      <w:r>
        <w:rPr>
          <w:rStyle w:val="Level1asHeadingtext"/>
        </w:rPr>
        <w:fldChar w:fldCharType="begin"/>
      </w:r>
      <w:r w:rsidRPr="001F1CDA">
        <w:instrText xml:space="preserve">  TC "</w:instrText>
      </w:r>
      <w:r w:rsidRPr="00917BEA">
        <w:fldChar w:fldCharType="begin"/>
      </w:r>
      <w:r w:rsidRPr="001F1CDA">
        <w:instrText xml:space="preserve"> REF _Ref434246288 \r </w:instrText>
      </w:r>
      <w:r w:rsidRPr="00917BEA">
        <w:fldChar w:fldCharType="separate"/>
      </w:r>
      <w:bookmarkStart w:id="73" w:name="_Toc13733726"/>
      <w:bookmarkStart w:id="74" w:name="_Toc86067733"/>
      <w:r w:rsidR="00CE39BC">
        <w:instrText>14</w:instrText>
      </w:r>
      <w:r w:rsidRPr="00917BEA">
        <w:fldChar w:fldCharType="end"/>
      </w:r>
      <w:r>
        <w:tab/>
        <w:instrText>Prisoner access to ICT</w:instrText>
      </w:r>
      <w:bookmarkEnd w:id="73"/>
      <w:bookmarkEnd w:id="74"/>
      <w:r w:rsidRPr="001F1CDA">
        <w:instrText xml:space="preserve">" \l1 </w:instrText>
      </w:r>
      <w:r>
        <w:rPr>
          <w:rStyle w:val="Level1asHeadingtext"/>
        </w:rPr>
        <w:fldChar w:fldCharType="end"/>
      </w:r>
      <w:bookmarkStart w:id="75" w:name="_Ref434245435"/>
      <w:bookmarkStart w:id="76" w:name="_Ref434246288"/>
      <w:r w:rsidR="00596D93" w:rsidRPr="002D478C">
        <w:rPr>
          <w:rStyle w:val="Level1asHeadingtext"/>
        </w:rPr>
        <w:t>Prisoner access to ICT</w:t>
      </w:r>
      <w:bookmarkEnd w:id="75"/>
      <w:bookmarkEnd w:id="76"/>
    </w:p>
    <w:p w14:paraId="64513CE9" w14:textId="77777777" w:rsidR="007A056A" w:rsidRPr="001F1CDA" w:rsidRDefault="00DB029E" w:rsidP="002D478C">
      <w:pPr>
        <w:pStyle w:val="Level2"/>
      </w:pPr>
      <w:bookmarkStart w:id="77" w:name="_Ref529200790"/>
      <w:r w:rsidRPr="001F1CDA">
        <w:t>The Contractor shall provide auditable acce</w:t>
      </w:r>
      <w:r w:rsidR="006D6E1C" w:rsidRPr="001F1CDA">
        <w:t xml:space="preserve">ss to </w:t>
      </w:r>
      <w:r w:rsidR="000E3DAC" w:rsidRPr="001F1CDA">
        <w:t xml:space="preserve">ICT </w:t>
      </w:r>
      <w:r w:rsidR="006D6E1C" w:rsidRPr="001F1CDA">
        <w:t>for Prisoners.</w:t>
      </w:r>
      <w:r w:rsidR="003373F6" w:rsidRPr="001F1CDA">
        <w:t xml:space="preserve"> Before</w:t>
      </w:r>
      <w:r w:rsidR="007A056A" w:rsidRPr="001F1CDA">
        <w:t xml:space="preserve"> </w:t>
      </w:r>
      <w:r w:rsidR="00551749" w:rsidRPr="001F1CDA">
        <w:t xml:space="preserve">any </w:t>
      </w:r>
      <w:r w:rsidR="007A056A" w:rsidRPr="001F1CDA">
        <w:t>access to</w:t>
      </w:r>
      <w:r w:rsidR="003373F6" w:rsidRPr="001F1CDA">
        <w:t xml:space="preserve"> </w:t>
      </w:r>
      <w:r w:rsidR="007A056A" w:rsidRPr="001F1CDA">
        <w:t>ICT</w:t>
      </w:r>
      <w:r w:rsidR="00F25F97" w:rsidRPr="001F1CDA">
        <w:t xml:space="preserve"> </w:t>
      </w:r>
      <w:r w:rsidR="003373F6" w:rsidRPr="001F1CDA">
        <w:t xml:space="preserve">is provided to </w:t>
      </w:r>
      <w:r w:rsidR="006A36BC" w:rsidRPr="001F1CDA">
        <w:t>P</w:t>
      </w:r>
      <w:r w:rsidR="003373F6" w:rsidRPr="001F1CDA">
        <w:t>risoners</w:t>
      </w:r>
      <w:r w:rsidR="007A056A" w:rsidRPr="001F1CDA">
        <w:t>,</w:t>
      </w:r>
      <w:r w:rsidR="003373F6" w:rsidRPr="001F1CDA">
        <w:t xml:space="preserve"> </w:t>
      </w:r>
      <w:r w:rsidR="006A36BC" w:rsidRPr="001F1CDA">
        <w:t xml:space="preserve">the relevant </w:t>
      </w:r>
      <w:r w:rsidR="00F25F97" w:rsidRPr="001F1CDA">
        <w:t xml:space="preserve">ICT </w:t>
      </w:r>
      <w:r w:rsidR="003373F6" w:rsidRPr="001F1CDA">
        <w:t xml:space="preserve">will </w:t>
      </w:r>
      <w:r w:rsidR="00F25F97" w:rsidRPr="001F1CDA">
        <w:t xml:space="preserve">need to </w:t>
      </w:r>
      <w:r w:rsidR="003373F6" w:rsidRPr="001F1CDA">
        <w:t>be assessed</w:t>
      </w:r>
      <w:r w:rsidR="007A056A" w:rsidRPr="001F1CDA">
        <w:t xml:space="preserve"> and authorised</w:t>
      </w:r>
      <w:r w:rsidR="003373F6" w:rsidRPr="001F1CDA">
        <w:t xml:space="preserve"> by the Authority’s cyber-security team</w:t>
      </w:r>
      <w:r w:rsidR="00F25F97" w:rsidRPr="001F1CDA">
        <w:t>,</w:t>
      </w:r>
      <w:r w:rsidR="003373F6" w:rsidRPr="001F1CDA">
        <w:t xml:space="preserve"> or those which they have delegated the task of assessment to.</w:t>
      </w:r>
      <w:bookmarkEnd w:id="77"/>
      <w:r w:rsidR="003373F6" w:rsidRPr="001F1CDA">
        <w:t xml:space="preserve">  </w:t>
      </w:r>
    </w:p>
    <w:p w14:paraId="1B9A9714" w14:textId="312DCCD8" w:rsidR="007A056A" w:rsidRPr="001F1CDA" w:rsidRDefault="00DB528A" w:rsidP="002D478C">
      <w:pPr>
        <w:pStyle w:val="Level2"/>
      </w:pPr>
      <w:bookmarkStart w:id="78" w:name="_Hlk526873807"/>
      <w:r w:rsidRPr="001F1CDA">
        <w:t xml:space="preserve">The </w:t>
      </w:r>
      <w:r>
        <w:t>Contractor</w:t>
      </w:r>
      <w:r w:rsidRPr="001F1CDA">
        <w:t xml:space="preserve"> must provide the Authority with an incident report following remediation of any Cyber Security Incident demonstrating timescales of events from detection through to recovery as per the Authority Policies. </w:t>
      </w:r>
      <w:r w:rsidR="008E4C02" w:rsidRPr="001F1CDA">
        <w:t xml:space="preserve">This incident report should be included in the </w:t>
      </w:r>
      <w:r w:rsidR="00D14307" w:rsidRPr="001F1CDA">
        <w:t xml:space="preserve">Operational Briefing Sheet in accordance with </w:t>
      </w:r>
      <w:r w:rsidR="008C0236" w:rsidRPr="001F1CDA">
        <w:rPr>
          <w:b/>
        </w:rPr>
        <w:t xml:space="preserve">Part 1 (Custodial Services) of </w:t>
      </w:r>
      <w:r w:rsidR="00D14307" w:rsidRPr="002D478C">
        <w:rPr>
          <w:b/>
        </w:rPr>
        <w:t>Schedule 1</w:t>
      </w:r>
      <w:r w:rsidR="008C0236" w:rsidRPr="002D478C">
        <w:rPr>
          <w:b/>
        </w:rPr>
        <w:t xml:space="preserve"> (</w:t>
      </w:r>
      <w:r w:rsidR="00E34D99">
        <w:rPr>
          <w:b/>
        </w:rPr>
        <w:t>Authority’s Custodial Service Requirements</w:t>
      </w:r>
      <w:r w:rsidR="008C0236" w:rsidRPr="002D478C">
        <w:rPr>
          <w:b/>
        </w:rPr>
        <w:t>)</w:t>
      </w:r>
      <w:r w:rsidR="00D14307" w:rsidRPr="002D478C">
        <w:t>.</w:t>
      </w:r>
    </w:p>
    <w:bookmarkEnd w:id="78"/>
    <w:p w14:paraId="14A2AB57" w14:textId="77777777" w:rsidR="008B7B69" w:rsidRPr="001F1CDA" w:rsidRDefault="00DB029E" w:rsidP="002D478C">
      <w:pPr>
        <w:pStyle w:val="Level2"/>
      </w:pPr>
      <w:r w:rsidRPr="009C4CE5">
        <w:t xml:space="preserve">This </w:t>
      </w:r>
      <w:r w:rsidR="0099554D" w:rsidRPr="00170CAF">
        <w:t>incident report</w:t>
      </w:r>
      <w:r w:rsidR="00142924" w:rsidRPr="001F1CDA">
        <w:t xml:space="preserve"> </w:t>
      </w:r>
      <w:r w:rsidRPr="001F1CDA">
        <w:t xml:space="preserve">includes but is not limited to, the Contractor’s undertakings in relation to </w:t>
      </w:r>
      <w:r w:rsidR="000001E1" w:rsidRPr="001F1CDA">
        <w:t>Relevant Organisations</w:t>
      </w:r>
      <w:r w:rsidRPr="001F1CDA">
        <w:t xml:space="preserve"> (such as any obligations to provide ICT for </w:t>
      </w:r>
      <w:r w:rsidR="001841EA">
        <w:t>Healthcare</w:t>
      </w:r>
      <w:r w:rsidRPr="001F1CDA">
        <w:t xml:space="preserve"> </w:t>
      </w:r>
      <w:r w:rsidR="000E3DAC" w:rsidRPr="001F1CDA">
        <w:t>P</w:t>
      </w:r>
      <w:r w:rsidRPr="001F1CDA">
        <w:t xml:space="preserve">roviders). </w:t>
      </w:r>
    </w:p>
    <w:p w14:paraId="3F93F09D" w14:textId="77777777" w:rsidR="008B7B69" w:rsidRPr="001F1CDA" w:rsidRDefault="006D6E1C" w:rsidP="002D478C">
      <w:pPr>
        <w:pStyle w:val="Level2"/>
      </w:pPr>
      <w:r w:rsidRPr="001F1CDA">
        <w:t>T</w:t>
      </w:r>
      <w:r w:rsidR="00DB029E" w:rsidRPr="001F1CDA">
        <w:t xml:space="preserve">he Contractor shall provide Prisoners with opportunities to acquire relevant ICT skills. </w:t>
      </w:r>
    </w:p>
    <w:p w14:paraId="29827FDE" w14:textId="77777777" w:rsidR="008B7B69" w:rsidRPr="001F1CDA" w:rsidRDefault="00DB029E" w:rsidP="002D478C">
      <w:pPr>
        <w:pStyle w:val="Level2"/>
      </w:pPr>
      <w:r w:rsidRPr="001F1CDA">
        <w:t xml:space="preserve">The Contractor shall limit Prisoner access to on-line services to a list of </w:t>
      </w:r>
      <w:r w:rsidR="00661D76" w:rsidRPr="001F1CDA">
        <w:t xml:space="preserve">Authority </w:t>
      </w:r>
      <w:r w:rsidRPr="001F1CDA">
        <w:t xml:space="preserve">approved </w:t>
      </w:r>
      <w:r w:rsidR="000E3DAC" w:rsidRPr="001F1CDA">
        <w:t>web</w:t>
      </w:r>
      <w:r w:rsidRPr="001F1CDA">
        <w:t>sites and services</w:t>
      </w:r>
      <w:r w:rsidR="000E3DAC" w:rsidRPr="001F1CDA">
        <w:t>,</w:t>
      </w:r>
      <w:r w:rsidRPr="001F1CDA">
        <w:t xml:space="preserve"> which the Contractor shall develop and maintain. </w:t>
      </w:r>
      <w:r w:rsidR="003373F6" w:rsidRPr="001F1CDA">
        <w:t xml:space="preserve">This approach for limiting access will be submitted to, and approved </w:t>
      </w:r>
      <w:r w:rsidR="006A36BC" w:rsidRPr="001F1CDA">
        <w:t xml:space="preserve">in writing </w:t>
      </w:r>
      <w:r w:rsidR="003373F6" w:rsidRPr="001F1CDA">
        <w:t>by</w:t>
      </w:r>
      <w:r w:rsidR="002D7A84" w:rsidRPr="001F1CDA">
        <w:t>,</w:t>
      </w:r>
      <w:r w:rsidR="003373F6" w:rsidRPr="001F1CDA">
        <w:t xml:space="preserve"> the Authority’s cyber security team. </w:t>
      </w:r>
    </w:p>
    <w:p w14:paraId="0E703068" w14:textId="77777777" w:rsidR="00EB7EB2" w:rsidRPr="001F1CDA" w:rsidRDefault="007D2ABB" w:rsidP="002D478C">
      <w:pPr>
        <w:pStyle w:val="Level2"/>
      </w:pPr>
      <w:r w:rsidRPr="001F1CDA">
        <w:t xml:space="preserve">The Contractor </w:t>
      </w:r>
      <w:r w:rsidR="000E3DAC" w:rsidRPr="001F1CDA">
        <w:t xml:space="preserve">shall </w:t>
      </w:r>
      <w:r w:rsidRPr="001F1CDA">
        <w:t xml:space="preserve">provide Prisoners with opportunities to apply for, engage with and undertake activities </w:t>
      </w:r>
      <w:r w:rsidR="006A36BC" w:rsidRPr="001F1CDA">
        <w:t>using</w:t>
      </w:r>
      <w:r w:rsidRPr="001F1CDA">
        <w:t xml:space="preserve"> ICT systems for the purpose of improving their resettlement and rehabilitative outcomes as detailed in </w:t>
      </w:r>
      <w:r w:rsidRPr="003104A1">
        <w:rPr>
          <w:b/>
        </w:rPr>
        <w:t xml:space="preserve">Schedule </w:t>
      </w:r>
      <w:r w:rsidR="00B31B6C" w:rsidRPr="003104A1">
        <w:rPr>
          <w:b/>
        </w:rPr>
        <w:t>7</w:t>
      </w:r>
      <w:r w:rsidRPr="003104A1">
        <w:rPr>
          <w:b/>
        </w:rPr>
        <w:t xml:space="preserve"> </w:t>
      </w:r>
      <w:r w:rsidR="000E3DAC" w:rsidRPr="003104A1">
        <w:rPr>
          <w:b/>
        </w:rPr>
        <w:t>(</w:t>
      </w:r>
      <w:r w:rsidRPr="003104A1">
        <w:rPr>
          <w:b/>
        </w:rPr>
        <w:t>Contractor</w:t>
      </w:r>
      <w:r w:rsidR="00041682" w:rsidRPr="003104A1">
        <w:rPr>
          <w:b/>
        </w:rPr>
        <w:t>'</w:t>
      </w:r>
      <w:r w:rsidRPr="003104A1">
        <w:rPr>
          <w:b/>
        </w:rPr>
        <w:t>s Proposal</w:t>
      </w:r>
      <w:r w:rsidR="000E3DAC" w:rsidRPr="003104A1">
        <w:rPr>
          <w:b/>
        </w:rPr>
        <w:t>)</w:t>
      </w:r>
      <w:r w:rsidRPr="003104A1">
        <w:rPr>
          <w:b/>
        </w:rPr>
        <w:t>.</w:t>
      </w:r>
      <w:r w:rsidR="008B55C0" w:rsidRPr="001F1CDA">
        <w:rPr>
          <w:b/>
        </w:rPr>
        <w:t xml:space="preserve"> </w:t>
      </w:r>
    </w:p>
    <w:p w14:paraId="00FDC793" w14:textId="111C15F5" w:rsidR="008B55C0" w:rsidRPr="001F1CDA" w:rsidRDefault="006A36BC" w:rsidP="002D478C">
      <w:pPr>
        <w:pStyle w:val="Level2"/>
      </w:pPr>
      <w:r w:rsidRPr="001F1CDA">
        <w:t xml:space="preserve">Without prejudice to </w:t>
      </w:r>
      <w:r w:rsidR="00551749" w:rsidRPr="001F1CDA">
        <w:t xml:space="preserve">the Authority's right to assess and authorise any Prisoner ICT access pursuant to </w:t>
      </w:r>
      <w:r w:rsidR="000E3DAC" w:rsidRPr="002D478C">
        <w:rPr>
          <w:b/>
        </w:rPr>
        <w:t>p</w:t>
      </w:r>
      <w:r w:rsidRPr="002D478C">
        <w:rPr>
          <w:b/>
        </w:rPr>
        <w:t xml:space="preserve">aragraph </w:t>
      </w:r>
      <w:r w:rsidR="001F1CDA" w:rsidRPr="00917BEA">
        <w:rPr>
          <w:b/>
          <w:color w:val="2B579A"/>
          <w:shd w:val="clear" w:color="auto" w:fill="E6E6E6"/>
        </w:rPr>
        <w:fldChar w:fldCharType="begin"/>
      </w:r>
      <w:r w:rsidR="001F1CDA">
        <w:rPr>
          <w:b/>
        </w:rPr>
        <w:instrText xml:space="preserve"> REF _Ref529200790 \r \h </w:instrText>
      </w:r>
      <w:r w:rsidR="001F1CDA" w:rsidRPr="00917BEA">
        <w:rPr>
          <w:b/>
          <w:color w:val="2B579A"/>
          <w:shd w:val="clear" w:color="auto" w:fill="E6E6E6"/>
        </w:rPr>
      </w:r>
      <w:r w:rsidR="001F1CDA" w:rsidRPr="00917BEA">
        <w:rPr>
          <w:b/>
          <w:color w:val="2B579A"/>
          <w:shd w:val="clear" w:color="auto" w:fill="E6E6E6"/>
        </w:rPr>
        <w:fldChar w:fldCharType="separate"/>
      </w:r>
      <w:r w:rsidR="00CE39BC">
        <w:rPr>
          <w:b/>
        </w:rPr>
        <w:t>14.1</w:t>
      </w:r>
      <w:r w:rsidR="001F1CDA" w:rsidRPr="00917BEA">
        <w:rPr>
          <w:b/>
          <w:color w:val="2B579A"/>
          <w:shd w:val="clear" w:color="auto" w:fill="E6E6E6"/>
        </w:rPr>
        <w:fldChar w:fldCharType="end"/>
      </w:r>
      <w:r w:rsidR="00107ADD" w:rsidRPr="002D478C">
        <w:rPr>
          <w:b/>
        </w:rPr>
        <w:t xml:space="preserve"> (Prisoner access to ICT)</w:t>
      </w:r>
      <w:r w:rsidRPr="004C55CC">
        <w:t>, t</w:t>
      </w:r>
      <w:r w:rsidR="00CD2518" w:rsidRPr="004C55CC">
        <w:t xml:space="preserve">he Contractor </w:t>
      </w:r>
      <w:r w:rsidR="00551749" w:rsidRPr="004C55CC">
        <w:t>shall</w:t>
      </w:r>
      <w:r w:rsidR="00551749" w:rsidRPr="009C4CE5">
        <w:t xml:space="preserve"> first </w:t>
      </w:r>
      <w:r w:rsidR="00CD2518" w:rsidRPr="00170CAF">
        <w:t>risk assess the level of access to I</w:t>
      </w:r>
      <w:r w:rsidRPr="001F1CDA">
        <w:t>C</w:t>
      </w:r>
      <w:r w:rsidR="00CD2518" w:rsidRPr="001F1CDA">
        <w:t xml:space="preserve">T to provide to </w:t>
      </w:r>
      <w:r w:rsidRPr="001F1CDA">
        <w:t>P</w:t>
      </w:r>
      <w:r w:rsidR="00CD2518" w:rsidRPr="001F1CDA">
        <w:t>risoners.</w:t>
      </w:r>
      <w:bookmarkEnd w:id="1"/>
      <w:r w:rsidR="008B55C0" w:rsidRPr="001F1CDA">
        <w:t xml:space="preserve"> </w:t>
      </w:r>
    </w:p>
    <w:p w14:paraId="22DDF1F3" w14:textId="77777777" w:rsidR="00AB1BB1" w:rsidRPr="001F1CDA" w:rsidRDefault="00AB1BB1" w:rsidP="00BB2A73">
      <w:pPr>
        <w:pStyle w:val="Default"/>
        <w:rPr>
          <w:rFonts w:ascii="Times New Roman" w:hAnsi="Times New Roman" w:cs="Times New Roman"/>
          <w:b/>
          <w:sz w:val="22"/>
          <w:szCs w:val="22"/>
        </w:rPr>
      </w:pPr>
    </w:p>
    <w:sectPr w:rsidR="00AB1BB1" w:rsidRPr="001F1CDA" w:rsidSect="00614C30">
      <w:headerReference w:type="default" r:id="rId14"/>
      <w:footerReference w:type="default" r:id="rId15"/>
      <w:pgSz w:w="11907" w:h="16840" w:code="9"/>
      <w:pgMar w:top="1418" w:right="1276" w:bottom="340" w:left="1418" w:header="567" w:footer="340" w:gutter="0"/>
      <w:paperSrc w:first="7" w:other="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02270" w14:textId="77777777" w:rsidR="00285E32" w:rsidRDefault="00285E32">
      <w:r>
        <w:separator/>
      </w:r>
    </w:p>
  </w:endnote>
  <w:endnote w:type="continuationSeparator" w:id="0">
    <w:p w14:paraId="58B51655" w14:textId="77777777" w:rsidR="00285E32" w:rsidRDefault="00285E32">
      <w:r>
        <w:continuationSeparator/>
      </w:r>
    </w:p>
  </w:endnote>
  <w:endnote w:type="continuationNotice" w:id="1">
    <w:p w14:paraId="04FE1C29" w14:textId="77777777" w:rsidR="00285E32" w:rsidRDefault="00285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8631" w14:textId="73E94F85" w:rsidR="00AE65D6" w:rsidRPr="00B408FA" w:rsidRDefault="00AE65D6" w:rsidP="006D060A">
    <w:pPr>
      <w:pStyle w:val="Footer"/>
      <w:pBdr>
        <w:top w:val="single" w:sz="18" w:space="0" w:color="auto"/>
      </w:pBdr>
      <w:tabs>
        <w:tab w:val="left" w:pos="0"/>
        <w:tab w:val="right" w:pos="9071"/>
      </w:tabs>
      <w:ind w:right="-29"/>
      <w:jc w:val="center"/>
      <w:rPr>
        <w:rStyle w:val="PageNumber"/>
        <w:rFonts w:ascii="Times New Roman" w:hAnsi="Times New Roman"/>
        <w:bCs/>
        <w:sz w:val="20"/>
      </w:rPr>
    </w:pPr>
    <w:r w:rsidRPr="00B408FA">
      <w:rPr>
        <w:rStyle w:val="PageNumber"/>
        <w:rFonts w:ascii="Times New Roman" w:hAnsi="Times New Roman"/>
        <w:bCs/>
        <w:sz w:val="20"/>
      </w:rPr>
      <w:t>Schedule 2: Digital</w:t>
    </w:r>
    <w:r w:rsidRPr="00B408FA">
      <w:rPr>
        <w:rStyle w:val="PageNumber"/>
        <w:rFonts w:ascii="Times New Roman" w:hAnsi="Times New Roman"/>
        <w:bCs/>
        <w:sz w:val="20"/>
      </w:rPr>
      <w:tab/>
      <w:t xml:space="preserve">Page </w:t>
    </w:r>
    <w:r w:rsidRPr="00B408FA">
      <w:rPr>
        <w:rStyle w:val="PageNumber"/>
        <w:rFonts w:ascii="Times New Roman" w:hAnsi="Times New Roman"/>
        <w:bCs/>
        <w:sz w:val="20"/>
      </w:rPr>
      <w:fldChar w:fldCharType="begin"/>
    </w:r>
    <w:r w:rsidRPr="00B408FA">
      <w:rPr>
        <w:rStyle w:val="PageNumber"/>
        <w:rFonts w:ascii="Times New Roman" w:hAnsi="Times New Roman"/>
        <w:bCs/>
        <w:sz w:val="20"/>
      </w:rPr>
      <w:instrText xml:space="preserve"> PAGE </w:instrText>
    </w:r>
    <w:r w:rsidRPr="00B408FA">
      <w:rPr>
        <w:rStyle w:val="PageNumber"/>
        <w:rFonts w:ascii="Times New Roman" w:hAnsi="Times New Roman"/>
        <w:bCs/>
        <w:sz w:val="20"/>
      </w:rPr>
      <w:fldChar w:fldCharType="separate"/>
    </w:r>
    <w:r w:rsidRPr="00B408FA">
      <w:rPr>
        <w:rStyle w:val="PageNumber"/>
        <w:rFonts w:ascii="Times New Roman" w:hAnsi="Times New Roman"/>
        <w:bCs/>
        <w:sz w:val="20"/>
      </w:rPr>
      <w:t>15</w:t>
    </w:r>
    <w:r w:rsidRPr="00B408FA">
      <w:rPr>
        <w:rStyle w:val="PageNumber"/>
        <w:rFonts w:ascii="Times New Roman" w:hAnsi="Times New Roman"/>
        <w:bCs/>
        <w:sz w:val="20"/>
      </w:rPr>
      <w:fldChar w:fldCharType="end"/>
    </w:r>
    <w:r w:rsidRPr="00B408FA">
      <w:rPr>
        <w:rStyle w:val="PageNumber"/>
        <w:rFonts w:ascii="Times New Roman" w:hAnsi="Times New Roman"/>
        <w:bCs/>
        <w:sz w:val="20"/>
      </w:rPr>
      <w:t xml:space="preserve"> of </w:t>
    </w:r>
    <w:r w:rsidRPr="00B408FA">
      <w:rPr>
        <w:rStyle w:val="PageNumber"/>
        <w:rFonts w:ascii="Times New Roman" w:hAnsi="Times New Roman"/>
        <w:bCs/>
        <w:sz w:val="20"/>
      </w:rPr>
      <w:fldChar w:fldCharType="begin"/>
    </w:r>
    <w:r w:rsidRPr="00B408FA">
      <w:rPr>
        <w:rStyle w:val="PageNumber"/>
        <w:rFonts w:ascii="Times New Roman" w:hAnsi="Times New Roman"/>
        <w:bCs/>
        <w:sz w:val="20"/>
      </w:rPr>
      <w:instrText xml:space="preserve"> NUMPAGES </w:instrText>
    </w:r>
    <w:r w:rsidRPr="00B408FA">
      <w:rPr>
        <w:rStyle w:val="PageNumber"/>
        <w:rFonts w:ascii="Times New Roman" w:hAnsi="Times New Roman"/>
        <w:bCs/>
        <w:sz w:val="20"/>
      </w:rPr>
      <w:fldChar w:fldCharType="separate"/>
    </w:r>
    <w:r w:rsidRPr="00B408FA">
      <w:rPr>
        <w:rStyle w:val="PageNumber"/>
        <w:rFonts w:ascii="Times New Roman" w:hAnsi="Times New Roman"/>
        <w:bCs/>
        <w:sz w:val="20"/>
      </w:rPr>
      <w:t>15</w:t>
    </w:r>
    <w:r w:rsidRPr="00B408FA">
      <w:rPr>
        <w:rStyle w:val="PageNumber"/>
        <w:rFonts w:ascii="Times New Roman" w:hAnsi="Times New Roman"/>
        <w:bCs/>
        <w:sz w:val="20"/>
      </w:rPr>
      <w:fldChar w:fldCharType="end"/>
    </w:r>
    <w:r w:rsidRPr="00B408FA">
      <w:rPr>
        <w:rStyle w:val="PageNumber"/>
        <w:rFonts w:ascii="Times New Roman" w:hAnsi="Times New Roman"/>
        <w:bCs/>
        <w:sz w:val="20"/>
      </w:rPr>
      <w:tab/>
    </w:r>
    <w:r w:rsidR="003B40A9">
      <w:rPr>
        <w:rStyle w:val="PageNumber"/>
        <w:rFonts w:ascii="Times New Roman" w:hAnsi="Times New Roman"/>
        <w:bCs/>
        <w:sz w:val="20"/>
      </w:rPr>
      <w:t>December</w:t>
    </w:r>
    <w:r w:rsidR="00580DF0" w:rsidRPr="00B408FA">
      <w:rPr>
        <w:rStyle w:val="PageNumber"/>
        <w:rFonts w:ascii="Times New Roman" w:hAnsi="Times New Roman"/>
        <w:bCs/>
        <w:snapToGrid w:val="0"/>
        <w:sz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81FED" w14:textId="77777777" w:rsidR="00285E32" w:rsidRDefault="00285E32">
      <w:r>
        <w:separator/>
      </w:r>
    </w:p>
  </w:footnote>
  <w:footnote w:type="continuationSeparator" w:id="0">
    <w:p w14:paraId="0064292E" w14:textId="77777777" w:rsidR="00285E32" w:rsidRDefault="00285E32">
      <w:r>
        <w:continuationSeparator/>
      </w:r>
    </w:p>
  </w:footnote>
  <w:footnote w:type="continuationNotice" w:id="1">
    <w:p w14:paraId="2FC5A1F8" w14:textId="77777777" w:rsidR="00285E32" w:rsidRDefault="00285E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BD83" w14:textId="77777777" w:rsidR="00AE65D6" w:rsidRDefault="2825538B" w:rsidP="004F712D">
    <w:pPr>
      <w:pStyle w:val="Header"/>
      <w:jc w:val="left"/>
      <w:rPr>
        <w:sz w:val="20"/>
      </w:rPr>
    </w:pPr>
    <w:r>
      <w:drawing>
        <wp:inline distT="0" distB="0" distL="0" distR="0" wp14:anchorId="0F2D0D21" wp14:editId="119BF485">
          <wp:extent cx="1990725"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90725" cy="438150"/>
                  </a:xfrm>
                  <a:prstGeom prst="rect">
                    <a:avLst/>
                  </a:prstGeom>
                </pic:spPr>
              </pic:pic>
            </a:graphicData>
          </a:graphic>
        </wp:inline>
      </w:drawing>
    </w:r>
  </w:p>
  <w:p w14:paraId="71FC073E" w14:textId="77777777" w:rsidR="00AE65D6" w:rsidRDefault="00AE65D6" w:rsidP="004F712D">
    <w:pPr>
      <w:pStyle w:val="Header"/>
      <w:jc w:val="left"/>
      <w:rPr>
        <w:sz w:val="20"/>
      </w:rPr>
    </w:pPr>
  </w:p>
  <w:p w14:paraId="6CAEC863" w14:textId="77777777" w:rsidR="00AE65D6" w:rsidRDefault="00AE65D6" w:rsidP="009C4CE5">
    <w:pPr>
      <w:pStyle w:val="Header"/>
      <w:tabs>
        <w:tab w:val="right" w:pos="8280"/>
      </w:tabs>
      <w:jc w:val="center"/>
      <w:rPr>
        <w:rFonts w:ascii="Times New Roman" w:hAnsi="Times New Roman"/>
        <w:b/>
        <w:bCs/>
        <w:sz w:val="20"/>
      </w:rPr>
    </w:pPr>
    <w:bookmarkStart w:id="79" w:name="_Hlk522563615"/>
    <w:r w:rsidRPr="007119C7">
      <w:rPr>
        <w:rFonts w:ascii="Times New Roman" w:hAnsi="Times New Roman"/>
        <w:b/>
        <w:bCs/>
        <w:sz w:val="20"/>
      </w:rPr>
      <w:t>OFFICIAL</w:t>
    </w:r>
  </w:p>
  <w:p w14:paraId="084A6957" w14:textId="77777777" w:rsidR="00AE65D6" w:rsidRPr="007119C7" w:rsidRDefault="00AE65D6" w:rsidP="009C4CE5">
    <w:pPr>
      <w:pStyle w:val="Header"/>
      <w:tabs>
        <w:tab w:val="right" w:pos="8280"/>
      </w:tabs>
      <w:jc w:val="center"/>
      <w:rPr>
        <w:rFonts w:ascii="Times New Roman" w:hAnsi="Times New Roman"/>
        <w:b/>
        <w:bCs/>
        <w:sz w:val="20"/>
      </w:rPr>
    </w:pPr>
  </w:p>
  <w:p w14:paraId="29B7ED52" w14:textId="47173915" w:rsidR="00AE65D6" w:rsidRPr="00A61A88" w:rsidRDefault="00AE65D6" w:rsidP="009C4CE5">
    <w:pPr>
      <w:pBdr>
        <w:bottom w:val="single" w:sz="18" w:space="1" w:color="auto"/>
      </w:pBdr>
      <w:tabs>
        <w:tab w:val="center" w:pos="4536"/>
        <w:tab w:val="right" w:pos="9072"/>
      </w:tabs>
      <w:rPr>
        <w:rFonts w:ascii="Times New Roman" w:hAnsi="Times New Roman"/>
        <w:b/>
        <w:bCs/>
        <w:noProof/>
      </w:rPr>
    </w:pPr>
    <w:r>
      <w:rPr>
        <w:rFonts w:ascii="Times New Roman" w:hAnsi="Times New Roman"/>
        <w:b/>
        <w:bCs/>
        <w:noProof/>
      </w:rPr>
      <w:t>HMP</w:t>
    </w:r>
    <w:r w:rsidR="0087510D">
      <w:rPr>
        <w:rStyle w:val="PageNumber"/>
        <w:rFonts w:ascii="Times New Roman" w:hAnsi="Times New Roman"/>
        <w:bCs/>
        <w:snapToGrid w:val="0"/>
        <w:sz w:val="20"/>
      </w:rPr>
      <w:t xml:space="preserve"> </w:t>
    </w:r>
    <w:r w:rsidR="0087510D">
      <w:rPr>
        <w:rFonts w:ascii="Times New Roman" w:hAnsi="Times New Roman"/>
        <w:b/>
        <w:bCs/>
        <w:noProof/>
      </w:rPr>
      <w:t>Altcourse</w:t>
    </w:r>
    <w:r w:rsidRPr="00A61A88">
      <w:rPr>
        <w:rFonts w:ascii="Times New Roman" w:hAnsi="Times New Roman"/>
        <w:b/>
        <w:bCs/>
        <w:noProof/>
      </w:rPr>
      <w:tab/>
    </w:r>
    <w:r w:rsidRPr="00A61A88">
      <w:rPr>
        <w:rFonts w:ascii="Times New Roman" w:hAnsi="Times New Roman"/>
        <w:b/>
        <w:bCs/>
        <w:noProof/>
      </w:rPr>
      <w:tab/>
      <w:t>Commercial and Contract Management Directorate</w:t>
    </w:r>
  </w:p>
  <w:bookmarkEnd w:id="79"/>
  <w:p w14:paraId="10183DE8" w14:textId="77777777" w:rsidR="00AE65D6" w:rsidRDefault="00AE65D6" w:rsidP="00B918DB">
    <w:pPr>
      <w:pStyle w:val="Header"/>
      <w:rPr>
        <w:rFonts w:ascii="Arial" w:hAnsi="Arial" w:cs="Arial"/>
      </w:rPr>
    </w:pPr>
  </w:p>
  <w:p w14:paraId="0D0B9BF7" w14:textId="77777777" w:rsidR="00AE65D6" w:rsidRPr="00B918DB" w:rsidRDefault="00AE65D6" w:rsidP="00B918DB">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00EF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F6BA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2C7E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50B9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7E3924"/>
    <w:lvl w:ilvl="0">
      <w:start w:val="1"/>
      <w:numFmt w:val="bullet"/>
      <w:pStyle w:val="Date"/>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0E6C9A"/>
    <w:lvl w:ilvl="0">
      <w:start w:val="1"/>
      <w:numFmt w:val="bullet"/>
      <w:pStyle w:val="List5"/>
      <w:lvlText w:val=""/>
      <w:lvlJc w:val="left"/>
      <w:pPr>
        <w:tabs>
          <w:tab w:val="num" w:pos="1209"/>
        </w:tabs>
        <w:ind w:left="1209" w:hanging="360"/>
      </w:pPr>
      <w:rPr>
        <w:rFonts w:ascii="Symbol" w:hAnsi="Symbol" w:hint="default"/>
      </w:rPr>
    </w:lvl>
  </w:abstractNum>
  <w:abstractNum w:abstractNumId="6" w15:restartNumberingAfterBreak="0">
    <w:nsid w:val="031A3027"/>
    <w:multiLevelType w:val="multilevel"/>
    <w:tmpl w:val="36280AB6"/>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6941B78"/>
    <w:multiLevelType w:val="multilevel"/>
    <w:tmpl w:val="71683E14"/>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AE76F0A"/>
    <w:multiLevelType w:val="multilevel"/>
    <w:tmpl w:val="60647BEC"/>
    <w:lvl w:ilvl="0">
      <w:start w:val="1"/>
      <w:numFmt w:val="decimal"/>
      <w:pStyle w:val="FWBL7"/>
      <w:lvlText w:val="Rule %1"/>
      <w:lvlJc w:val="left"/>
      <w:pPr>
        <w:tabs>
          <w:tab w:val="num" w:pos="851"/>
        </w:tabs>
        <w:ind w:left="851" w:hanging="851"/>
      </w:pPr>
      <w:rPr>
        <w:rFonts w:cs="Times New Roman"/>
        <w:b/>
        <w:i w:val="0"/>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701"/>
        </w:tabs>
        <w:ind w:left="1701" w:hanging="850"/>
      </w:pPr>
      <w:rPr>
        <w:rFonts w:cs="Times New Roman"/>
      </w:rPr>
    </w:lvl>
    <w:lvl w:ilvl="3">
      <w:start w:val="1"/>
      <w:numFmt w:val="decimal"/>
      <w:lvlText w:val="%1.%2.%3.%4"/>
      <w:lvlJc w:val="left"/>
      <w:pPr>
        <w:tabs>
          <w:tab w:val="num" w:pos="2835"/>
        </w:tabs>
        <w:ind w:left="2835" w:hanging="1134"/>
      </w:pPr>
      <w:rPr>
        <w:rFonts w:cs="Times New Roman"/>
      </w:rPr>
    </w:lvl>
    <w:lvl w:ilvl="4">
      <w:start w:val="1"/>
      <w:numFmt w:val="decimal"/>
      <w:pStyle w:val="FWBL5"/>
      <w:lvlText w:val="%1.%2.%3.%4.%5"/>
      <w:lvlJc w:val="left"/>
      <w:pPr>
        <w:tabs>
          <w:tab w:val="num" w:pos="2835"/>
        </w:tabs>
        <w:ind w:left="2835" w:hanging="1134"/>
      </w:pPr>
      <w:rPr>
        <w:rFonts w:cs="Times New Roman"/>
      </w:rPr>
    </w:lvl>
    <w:lvl w:ilvl="5">
      <w:start w:val="1"/>
      <w:numFmt w:val="none"/>
      <w:pStyle w:val="HLegal6"/>
      <w:lvlText w:val="(Not Defined)"/>
      <w:lvlJc w:val="left"/>
      <w:pPr>
        <w:tabs>
          <w:tab w:val="num" w:pos="1440"/>
        </w:tabs>
        <w:ind w:left="1152" w:hanging="1152"/>
      </w:pPr>
      <w:rPr>
        <w:rFonts w:cs="Times New Roman"/>
      </w:rPr>
    </w:lvl>
    <w:lvl w:ilvl="6">
      <w:start w:val="1"/>
      <w:numFmt w:val="none"/>
      <w:pStyle w:val="HLegal7"/>
      <w:lvlText w:val="(Not Defined)"/>
      <w:lvlJc w:val="left"/>
      <w:pPr>
        <w:tabs>
          <w:tab w:val="num" w:pos="1440"/>
        </w:tabs>
        <w:ind w:left="1296" w:hanging="1296"/>
      </w:pPr>
      <w:rPr>
        <w:rFonts w:cs="Times New Roman"/>
      </w:rPr>
    </w:lvl>
    <w:lvl w:ilvl="7">
      <w:start w:val="1"/>
      <w:numFmt w:val="none"/>
      <w:pStyle w:val="HLegal8"/>
      <w:lvlText w:val="(Not Defined)"/>
      <w:lvlJc w:val="left"/>
      <w:pPr>
        <w:tabs>
          <w:tab w:val="num" w:pos="1440"/>
        </w:tabs>
        <w:ind w:left="1440" w:hanging="1440"/>
      </w:pPr>
      <w:rPr>
        <w:rFonts w:cs="Times New Roman"/>
      </w:rPr>
    </w:lvl>
    <w:lvl w:ilvl="8">
      <w:start w:val="1"/>
      <w:numFmt w:val="none"/>
      <w:lvlText w:val="(Not Defined)"/>
      <w:lvlJc w:val="left"/>
      <w:pPr>
        <w:tabs>
          <w:tab w:val="num" w:pos="1584"/>
        </w:tabs>
        <w:ind w:left="1584" w:hanging="1584"/>
      </w:pPr>
      <w:rPr>
        <w:rFonts w:cs="Times New Roman"/>
      </w:rPr>
    </w:lvl>
  </w:abstractNum>
  <w:abstractNum w:abstractNumId="9" w15:restartNumberingAfterBreak="0">
    <w:nsid w:val="126844B4"/>
    <w:multiLevelType w:val="hybridMultilevel"/>
    <w:tmpl w:val="C13CBEFA"/>
    <w:lvl w:ilvl="0" w:tplc="68168AB8">
      <w:start w:val="1"/>
      <w:numFmt w:val="lowerLetter"/>
      <w:pStyle w:val="FWBL1"/>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1"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2"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3" w15:restartNumberingAfterBreak="0">
    <w:nsid w:val="30A9084D"/>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36BB5FBE"/>
    <w:multiLevelType w:val="multilevel"/>
    <w:tmpl w:val="C5F49430"/>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6" w15:restartNumberingAfterBreak="0">
    <w:nsid w:val="38F96FE3"/>
    <w:multiLevelType w:val="multilevel"/>
    <w:tmpl w:val="F5A0BBE2"/>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1121C39"/>
    <w:multiLevelType w:val="multilevel"/>
    <w:tmpl w:val="8506D1A4"/>
    <w:lvl w:ilvl="0">
      <w:start w:val="1"/>
      <w:numFmt w:val="lowerLetter"/>
      <w:pStyle w:val="aDefinition"/>
      <w:lvlText w:val="(%1)"/>
      <w:lvlJc w:val="left"/>
      <w:pPr>
        <w:tabs>
          <w:tab w:val="num" w:pos="1051"/>
        </w:tabs>
        <w:ind w:left="10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Roman"/>
      <w:lvlText w:val="(%5)"/>
      <w:lvlJc w:val="left"/>
      <w:pPr>
        <w:tabs>
          <w:tab w:val="num" w:pos="1800"/>
        </w:tabs>
        <w:ind w:left="1800" w:hanging="360"/>
      </w:pPr>
      <w:rPr>
        <w:rFonts w:ascii="Arial" w:eastAsia="Times New Roman" w:hAnsi="Arial" w:cs="Symbo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894197F"/>
    <w:multiLevelType w:val="hybridMultilevel"/>
    <w:tmpl w:val="36B4DFF0"/>
    <w:lvl w:ilvl="0" w:tplc="90EA0ABE">
      <w:start w:val="1"/>
      <w:numFmt w:val="upperLetter"/>
      <w:pStyle w:val="FWBL3"/>
      <w:lvlText w:val="%1."/>
      <w:lvlJc w:val="left"/>
      <w:pPr>
        <w:tabs>
          <w:tab w:val="num" w:pos="1710"/>
        </w:tabs>
        <w:ind w:left="1710" w:hanging="360"/>
      </w:pPr>
    </w:lvl>
    <w:lvl w:ilvl="1" w:tplc="AB76652C">
      <w:start w:val="1"/>
      <w:numFmt w:val="lowerRoman"/>
      <w:pStyle w:val="FWBL3"/>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58527C"/>
    <w:multiLevelType w:val="hybridMultilevel"/>
    <w:tmpl w:val="49FEFE22"/>
    <w:lvl w:ilvl="0" w:tplc="1D267E58">
      <w:start w:val="1"/>
      <w:numFmt w:val="lowerLetter"/>
      <w:pStyle w:val="FWBL2"/>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F0006E"/>
    <w:multiLevelType w:val="hybridMultilevel"/>
    <w:tmpl w:val="3B0EE27A"/>
    <w:name w:val="BankingDef"/>
    <w:lvl w:ilvl="0" w:tplc="A1A0E900">
      <w:start w:val="1"/>
      <w:numFmt w:val="bullet"/>
      <w:lvlText w:val=""/>
      <w:lvlJc w:val="left"/>
      <w:pPr>
        <w:tabs>
          <w:tab w:val="num" w:pos="567"/>
        </w:tabs>
        <w:ind w:left="567" w:hanging="567"/>
      </w:pPr>
      <w:rPr>
        <w:rFonts w:ascii="Symbol" w:hAnsi="Symbol" w:hint="default"/>
      </w:rPr>
    </w:lvl>
    <w:lvl w:ilvl="1" w:tplc="3266C0D8" w:tentative="1">
      <w:start w:val="1"/>
      <w:numFmt w:val="bullet"/>
      <w:lvlText w:val="o"/>
      <w:lvlJc w:val="left"/>
      <w:pPr>
        <w:tabs>
          <w:tab w:val="num" w:pos="1440"/>
        </w:tabs>
        <w:ind w:left="1440" w:hanging="360"/>
      </w:pPr>
      <w:rPr>
        <w:rFonts w:ascii="Courier New" w:hAnsi="Courier New" w:cs="Arial" w:hint="default"/>
      </w:rPr>
    </w:lvl>
    <w:lvl w:ilvl="2" w:tplc="D5B2B616" w:tentative="1">
      <w:start w:val="1"/>
      <w:numFmt w:val="bullet"/>
      <w:lvlText w:val=""/>
      <w:lvlJc w:val="left"/>
      <w:pPr>
        <w:tabs>
          <w:tab w:val="num" w:pos="2160"/>
        </w:tabs>
        <w:ind w:left="2160" w:hanging="360"/>
      </w:pPr>
      <w:rPr>
        <w:rFonts w:ascii="Wingdings" w:hAnsi="Wingdings" w:hint="default"/>
      </w:rPr>
    </w:lvl>
    <w:lvl w:ilvl="3" w:tplc="0CB01316" w:tentative="1">
      <w:start w:val="1"/>
      <w:numFmt w:val="bullet"/>
      <w:lvlText w:val=""/>
      <w:lvlJc w:val="left"/>
      <w:pPr>
        <w:tabs>
          <w:tab w:val="num" w:pos="2880"/>
        </w:tabs>
        <w:ind w:left="2880" w:hanging="360"/>
      </w:pPr>
      <w:rPr>
        <w:rFonts w:ascii="Symbol" w:hAnsi="Symbol" w:hint="default"/>
      </w:rPr>
    </w:lvl>
    <w:lvl w:ilvl="4" w:tplc="A546FE94" w:tentative="1">
      <w:start w:val="1"/>
      <w:numFmt w:val="bullet"/>
      <w:lvlText w:val="o"/>
      <w:lvlJc w:val="left"/>
      <w:pPr>
        <w:tabs>
          <w:tab w:val="num" w:pos="3600"/>
        </w:tabs>
        <w:ind w:left="3600" w:hanging="360"/>
      </w:pPr>
      <w:rPr>
        <w:rFonts w:ascii="Courier New" w:hAnsi="Courier New" w:cs="Arial" w:hint="default"/>
      </w:rPr>
    </w:lvl>
    <w:lvl w:ilvl="5" w:tplc="0966D89E" w:tentative="1">
      <w:start w:val="1"/>
      <w:numFmt w:val="bullet"/>
      <w:lvlText w:val=""/>
      <w:lvlJc w:val="left"/>
      <w:pPr>
        <w:tabs>
          <w:tab w:val="num" w:pos="4320"/>
        </w:tabs>
        <w:ind w:left="4320" w:hanging="360"/>
      </w:pPr>
      <w:rPr>
        <w:rFonts w:ascii="Wingdings" w:hAnsi="Wingdings" w:hint="default"/>
      </w:rPr>
    </w:lvl>
    <w:lvl w:ilvl="6" w:tplc="C95C51FC" w:tentative="1">
      <w:start w:val="1"/>
      <w:numFmt w:val="bullet"/>
      <w:lvlText w:val=""/>
      <w:lvlJc w:val="left"/>
      <w:pPr>
        <w:tabs>
          <w:tab w:val="num" w:pos="5040"/>
        </w:tabs>
        <w:ind w:left="5040" w:hanging="360"/>
      </w:pPr>
      <w:rPr>
        <w:rFonts w:ascii="Symbol" w:hAnsi="Symbol" w:hint="default"/>
      </w:rPr>
    </w:lvl>
    <w:lvl w:ilvl="7" w:tplc="A3F449B4" w:tentative="1">
      <w:start w:val="1"/>
      <w:numFmt w:val="bullet"/>
      <w:lvlText w:val="o"/>
      <w:lvlJc w:val="left"/>
      <w:pPr>
        <w:tabs>
          <w:tab w:val="num" w:pos="5760"/>
        </w:tabs>
        <w:ind w:left="5760" w:hanging="360"/>
      </w:pPr>
      <w:rPr>
        <w:rFonts w:ascii="Courier New" w:hAnsi="Courier New" w:cs="Arial" w:hint="default"/>
      </w:rPr>
    </w:lvl>
    <w:lvl w:ilvl="8" w:tplc="E5E063D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8B4ED2"/>
    <w:multiLevelType w:val="multilevel"/>
    <w:tmpl w:val="281ACF5E"/>
    <w:lvl w:ilvl="0">
      <w:start w:val="1"/>
      <w:numFmt w:val="decimal"/>
      <w:lvlText w:val="%1."/>
      <w:lvlJc w:val="left"/>
      <w:pPr>
        <w:ind w:left="360" w:hanging="360"/>
      </w:pPr>
      <w:rPr>
        <w:rFonts w:ascii="Times New Roman" w:eastAsia="Times New Roman" w:hAnsi="Times New Roman" w:cs="Times New Roman" w:hint="default"/>
        <w:sz w:val="22"/>
        <w:szCs w:val="22"/>
      </w:rPr>
    </w:lvl>
    <w:lvl w:ilvl="1">
      <w:start w:val="1"/>
      <w:numFmt w:val="decimal"/>
      <w:lvlText w:val="%1.%2"/>
      <w:lvlJc w:val="left"/>
      <w:pPr>
        <w:ind w:left="1080" w:hanging="36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2787184"/>
    <w:multiLevelType w:val="multilevel"/>
    <w:tmpl w:val="20408596"/>
    <w:lvl w:ilvl="0">
      <w:start w:val="1"/>
      <w:numFmt w:val="decimal"/>
      <w:pStyle w:val="Level1"/>
      <w:lvlText w:val="%1."/>
      <w:lvlJc w:val="left"/>
      <w:pPr>
        <w:tabs>
          <w:tab w:val="num" w:pos="851"/>
        </w:tabs>
        <w:ind w:left="851" w:hanging="851"/>
      </w:pPr>
      <w:rPr>
        <w:rFonts w:ascii="Times New Roman" w:hAnsi="Times New Roman" w:cs="Times New Roman" w:hint="default"/>
        <w:b w:val="0"/>
        <w:i w:val="0"/>
        <w:u w:val="none"/>
      </w:rPr>
    </w:lvl>
    <w:lvl w:ilvl="1">
      <w:start w:val="1"/>
      <w:numFmt w:val="decimal"/>
      <w:pStyle w:val="Level2"/>
      <w:lvlText w:val="%1.%2"/>
      <w:lvlJc w:val="left"/>
      <w:pPr>
        <w:tabs>
          <w:tab w:val="num" w:pos="851"/>
        </w:tabs>
        <w:ind w:left="851" w:hanging="851"/>
      </w:pPr>
      <w:rPr>
        <w:rFonts w:ascii="Times New Roman" w:hAnsi="Arial" w:cs="Symbol" w:hint="default"/>
        <w:b w:val="0"/>
        <w:i w:val="0"/>
        <w:smallCaps/>
        <w:strike w:val="0"/>
        <w:color w:val="000000"/>
        <w:sz w:val="22"/>
        <w:szCs w:val="22"/>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43"/>
        </w:tabs>
        <w:ind w:left="1743" w:hanging="892"/>
      </w:pPr>
      <w:rPr>
        <w:rFonts w:hint="default"/>
        <w:b w:val="0"/>
        <w:i w:val="0"/>
        <w:u w:val="none"/>
      </w:rPr>
    </w:lvl>
    <w:lvl w:ilvl="3">
      <w:start w:val="1"/>
      <w:numFmt w:val="decimal"/>
      <w:pStyle w:val="Level4"/>
      <w:lvlText w:val="%1.%2.%3.%4"/>
      <w:lvlJc w:val="left"/>
      <w:pPr>
        <w:tabs>
          <w:tab w:val="num" w:pos="3019"/>
        </w:tabs>
        <w:ind w:left="3019" w:hanging="1276"/>
      </w:pPr>
      <w:rPr>
        <w:rFonts w:hint="default"/>
        <w:b w:val="0"/>
        <w:i w:val="0"/>
        <w:u w:val="none"/>
      </w:rPr>
    </w:lvl>
    <w:lvl w:ilvl="4">
      <w:start w:val="1"/>
      <w:numFmt w:val="lowerLetter"/>
      <w:pStyle w:val="Level5"/>
      <w:lvlText w:val="(%5)"/>
      <w:lvlJc w:val="left"/>
      <w:pPr>
        <w:tabs>
          <w:tab w:val="num" w:pos="3019"/>
        </w:tabs>
        <w:ind w:left="3019" w:hanging="1276"/>
      </w:pPr>
      <w:rPr>
        <w:rFonts w:hint="default"/>
        <w:b w:val="0"/>
        <w:i w:val="0"/>
        <w:u w:val="none"/>
      </w:rPr>
    </w:lvl>
    <w:lvl w:ilvl="5">
      <w:start w:val="1"/>
      <w:numFmt w:val="none"/>
      <w:lvlText w:val="(Not Defined)"/>
      <w:lvlJc w:val="left"/>
      <w:pPr>
        <w:tabs>
          <w:tab w:val="num" w:pos="3140"/>
        </w:tabs>
        <w:ind w:left="2636" w:hanging="936"/>
      </w:pPr>
      <w:rPr>
        <w:rFonts w:hint="default"/>
      </w:rPr>
    </w:lvl>
    <w:lvl w:ilvl="6">
      <w:start w:val="1"/>
      <w:numFmt w:val="none"/>
      <w:lvlText w:val="(Not Defined)"/>
      <w:lvlJc w:val="left"/>
      <w:pPr>
        <w:tabs>
          <w:tab w:val="num" w:pos="3500"/>
        </w:tabs>
        <w:ind w:left="3140" w:hanging="1080"/>
      </w:pPr>
      <w:rPr>
        <w:rFonts w:hint="default"/>
      </w:rPr>
    </w:lvl>
    <w:lvl w:ilvl="7">
      <w:start w:val="1"/>
      <w:numFmt w:val="none"/>
      <w:lvlText w:val="(Not Defined)"/>
      <w:lvlJc w:val="left"/>
      <w:pPr>
        <w:tabs>
          <w:tab w:val="num" w:pos="3860"/>
        </w:tabs>
        <w:ind w:left="3644" w:hanging="1224"/>
      </w:pPr>
      <w:rPr>
        <w:rFonts w:hint="default"/>
      </w:rPr>
    </w:lvl>
    <w:lvl w:ilvl="8">
      <w:start w:val="1"/>
      <w:numFmt w:val="none"/>
      <w:lvlText w:val="(Not Defined)"/>
      <w:lvlJc w:val="left"/>
      <w:pPr>
        <w:tabs>
          <w:tab w:val="num" w:pos="4220"/>
        </w:tabs>
        <w:ind w:left="4220" w:hanging="1440"/>
      </w:pPr>
      <w:rPr>
        <w:rFonts w:hint="default"/>
      </w:rPr>
    </w:lvl>
  </w:abstractNum>
  <w:abstractNum w:abstractNumId="23"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4" w15:restartNumberingAfterBreak="0">
    <w:nsid w:val="65F47D3C"/>
    <w:multiLevelType w:val="hybridMultilevel"/>
    <w:tmpl w:val="5F689484"/>
    <w:lvl w:ilvl="0" w:tplc="936895DA">
      <w:start w:val="1"/>
      <w:numFmt w:val="upperRoman"/>
      <w:pStyle w:val="FWBL4"/>
      <w:lvlText w:val="%1."/>
      <w:lvlJc w:val="right"/>
      <w:pPr>
        <w:tabs>
          <w:tab w:val="num" w:pos="1620"/>
        </w:tabs>
        <w:ind w:left="16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5E4B43"/>
    <w:multiLevelType w:val="multilevel"/>
    <w:tmpl w:val="0CAC5D16"/>
    <w:name w:val="zzmpFWB||FW Body Text|2|3|0|1|0|49||1|0|32||1|0|32||1|0|32||1|0|32||1|0|32||1|0|32||1|0|32||mpNA||"/>
    <w:lvl w:ilvl="0">
      <w:start w:val="1"/>
      <w:numFmt w:val="decimal"/>
      <w:lvlRestart w:val="0"/>
      <w:pStyle w:val="BodyTextIndent"/>
      <w:lvlText w:val="%1."/>
      <w:lvlJc w:val="left"/>
      <w:pPr>
        <w:tabs>
          <w:tab w:val="num" w:pos="720"/>
        </w:tabs>
        <w:ind w:left="0" w:firstLine="0"/>
      </w:pPr>
      <w:rPr>
        <w:rFonts w:ascii="Times New Roman" w:hAnsi="Times New Roman"/>
        <w:b/>
        <w:i w:val="0"/>
        <w:caps w:val="0"/>
        <w:color w:val="auto"/>
        <w:u w:val="none"/>
      </w:rPr>
    </w:lvl>
    <w:lvl w:ilvl="1">
      <w:start w:val="1"/>
      <w:numFmt w:val="decimal"/>
      <w:lvlText w:val="%1.%2"/>
      <w:lvlJc w:val="left"/>
      <w:pPr>
        <w:tabs>
          <w:tab w:val="num" w:pos="720"/>
        </w:tabs>
        <w:ind w:left="0" w:firstLine="0"/>
      </w:pPr>
      <w:rPr>
        <w:rFonts w:ascii="Times New Roman" w:hAnsi="Times New Roman"/>
        <w:b w:val="0"/>
        <w:i w:val="0"/>
        <w:caps w:val="0"/>
        <w:color w:val="auto"/>
        <w:u w:val="none"/>
      </w:rPr>
    </w:lvl>
    <w:lvl w:ilvl="2">
      <w:start w:val="1"/>
      <w:numFmt w:val="lowerLetter"/>
      <w:lvlText w:val="(%3)"/>
      <w:lvlJc w:val="left"/>
      <w:pPr>
        <w:tabs>
          <w:tab w:val="num" w:pos="720"/>
        </w:tabs>
        <w:ind w:left="720" w:hanging="720"/>
      </w:pPr>
      <w:rPr>
        <w:rFonts w:ascii="Times New Roman" w:hAnsi="Times New Roman"/>
        <w:b w:val="0"/>
        <w:i w:val="0"/>
        <w:caps w:val="0"/>
        <w:color w:val="auto"/>
        <w:u w:val="none"/>
      </w:rPr>
    </w:lvl>
    <w:lvl w:ilvl="3">
      <w:start w:val="1"/>
      <w:numFmt w:val="lowerRoman"/>
      <w:lvlText w:val="(%4)"/>
      <w:lvlJc w:val="right"/>
      <w:pPr>
        <w:tabs>
          <w:tab w:val="num" w:pos="1440"/>
        </w:tabs>
        <w:ind w:left="1440" w:hanging="216"/>
      </w:pPr>
      <w:rPr>
        <w:rFonts w:ascii="Times New Roman" w:hAnsi="Times New Roman"/>
        <w:b w:val="0"/>
        <w:i w:val="0"/>
        <w:caps w:val="0"/>
        <w:color w:val="auto"/>
        <w:u w:val="none"/>
      </w:rPr>
    </w:lvl>
    <w:lvl w:ilvl="4">
      <w:start w:val="1"/>
      <w:numFmt w:val="upperLetter"/>
      <w:lvlText w:val="(%5)"/>
      <w:lvlJc w:val="left"/>
      <w:pPr>
        <w:tabs>
          <w:tab w:val="num" w:pos="2160"/>
        </w:tabs>
        <w:ind w:left="2160" w:hanging="720"/>
      </w:pPr>
      <w:rPr>
        <w:rFonts w:ascii="Times New Roman" w:hAnsi="Times New Roman"/>
        <w:b w:val="0"/>
        <w:i w:val="0"/>
        <w:caps w:val="0"/>
        <w:color w:val="auto"/>
        <w:u w:val="none"/>
      </w:rPr>
    </w:lvl>
    <w:lvl w:ilvl="5">
      <w:start w:val="1"/>
      <w:numFmt w:val="upperRoman"/>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lvlText w:val="(%7)"/>
      <w:lvlJc w:val="left"/>
      <w:pPr>
        <w:tabs>
          <w:tab w:val="num" w:pos="3600"/>
        </w:tabs>
        <w:ind w:left="3600" w:hanging="720"/>
      </w:pPr>
      <w:rPr>
        <w:rFonts w:ascii="Times New Roman" w:hAnsi="Times New Roman"/>
        <w:b w:val="0"/>
        <w:i w:val="0"/>
        <w:caps w:val="0"/>
        <w:color w:val="auto"/>
        <w:u w:val="none"/>
      </w:rPr>
    </w:lvl>
    <w:lvl w:ilvl="7">
      <w:start w:val="1"/>
      <w:numFmt w:val="decimal"/>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26" w15:restartNumberingAfterBreak="0">
    <w:nsid w:val="786B057A"/>
    <w:multiLevelType w:val="hybridMultilevel"/>
    <w:tmpl w:val="3CA87178"/>
    <w:name w:val="Simmons&amp;Simmons"/>
    <w:lvl w:ilvl="0" w:tplc="38E28E7C">
      <w:start w:val="1"/>
      <w:numFmt w:val="lowerRoman"/>
      <w:lvlText w:val="%1)"/>
      <w:lvlJc w:val="left"/>
      <w:pPr>
        <w:tabs>
          <w:tab w:val="num" w:pos="720"/>
        </w:tabs>
        <w:ind w:left="720" w:hanging="720"/>
      </w:pPr>
      <w:rPr>
        <w:rFonts w:hint="default"/>
      </w:rPr>
    </w:lvl>
    <w:lvl w:ilvl="1" w:tplc="B4DE303A">
      <w:start w:val="4"/>
      <w:numFmt w:val="bullet"/>
      <w:lvlText w:val="-"/>
      <w:lvlJc w:val="left"/>
      <w:pPr>
        <w:tabs>
          <w:tab w:val="num" w:pos="1080"/>
        </w:tabs>
        <w:ind w:left="1080" w:hanging="360"/>
      </w:pPr>
      <w:rPr>
        <w:rFonts w:ascii="Arial" w:eastAsia="Times New Roman" w:hAnsi="Arial" w:cs="Symbol" w:hint="default"/>
      </w:rPr>
    </w:lvl>
    <w:lvl w:ilvl="2" w:tplc="8834AA8E">
      <w:start w:val="1"/>
      <w:numFmt w:val="lowerRoman"/>
      <w:lvlText w:val="%3."/>
      <w:lvlJc w:val="right"/>
      <w:pPr>
        <w:tabs>
          <w:tab w:val="num" w:pos="1800"/>
        </w:tabs>
        <w:ind w:left="1800" w:hanging="180"/>
      </w:pPr>
    </w:lvl>
    <w:lvl w:ilvl="3" w:tplc="99284058" w:tentative="1">
      <w:start w:val="1"/>
      <w:numFmt w:val="decimal"/>
      <w:lvlText w:val="%4."/>
      <w:lvlJc w:val="left"/>
      <w:pPr>
        <w:tabs>
          <w:tab w:val="num" w:pos="2520"/>
        </w:tabs>
        <w:ind w:left="2520" w:hanging="360"/>
      </w:pPr>
    </w:lvl>
    <w:lvl w:ilvl="4" w:tplc="F06630F4" w:tentative="1">
      <w:start w:val="1"/>
      <w:numFmt w:val="lowerLetter"/>
      <w:lvlText w:val="%5."/>
      <w:lvlJc w:val="left"/>
      <w:pPr>
        <w:tabs>
          <w:tab w:val="num" w:pos="3240"/>
        </w:tabs>
        <w:ind w:left="3240" w:hanging="360"/>
      </w:pPr>
    </w:lvl>
    <w:lvl w:ilvl="5" w:tplc="5926955A" w:tentative="1">
      <w:start w:val="1"/>
      <w:numFmt w:val="lowerRoman"/>
      <w:lvlText w:val="%6."/>
      <w:lvlJc w:val="right"/>
      <w:pPr>
        <w:tabs>
          <w:tab w:val="num" w:pos="3960"/>
        </w:tabs>
        <w:ind w:left="3960" w:hanging="180"/>
      </w:pPr>
    </w:lvl>
    <w:lvl w:ilvl="6" w:tplc="143A41D6" w:tentative="1">
      <w:start w:val="1"/>
      <w:numFmt w:val="decimal"/>
      <w:lvlText w:val="%7."/>
      <w:lvlJc w:val="left"/>
      <w:pPr>
        <w:tabs>
          <w:tab w:val="num" w:pos="4680"/>
        </w:tabs>
        <w:ind w:left="4680" w:hanging="360"/>
      </w:pPr>
    </w:lvl>
    <w:lvl w:ilvl="7" w:tplc="36E67448" w:tentative="1">
      <w:start w:val="1"/>
      <w:numFmt w:val="lowerLetter"/>
      <w:lvlText w:val="%8."/>
      <w:lvlJc w:val="left"/>
      <w:pPr>
        <w:tabs>
          <w:tab w:val="num" w:pos="5400"/>
        </w:tabs>
        <w:ind w:left="5400" w:hanging="360"/>
      </w:pPr>
    </w:lvl>
    <w:lvl w:ilvl="8" w:tplc="4FFE4C1A" w:tentative="1">
      <w:start w:val="1"/>
      <w:numFmt w:val="lowerRoman"/>
      <w:lvlText w:val="%9."/>
      <w:lvlJc w:val="right"/>
      <w:pPr>
        <w:tabs>
          <w:tab w:val="num" w:pos="6120"/>
        </w:tabs>
        <w:ind w:left="6120" w:hanging="180"/>
      </w:pPr>
    </w:lvl>
  </w:abstractNum>
  <w:abstractNum w:abstractNumId="27"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1831210462">
    <w:abstractNumId w:val="17"/>
  </w:num>
  <w:num w:numId="2" w16cid:durableId="275410804">
    <w:abstractNumId w:val="17"/>
  </w:num>
  <w:num w:numId="3" w16cid:durableId="461582289">
    <w:abstractNumId w:val="23"/>
  </w:num>
  <w:num w:numId="4" w16cid:durableId="2057850918">
    <w:abstractNumId w:val="23"/>
  </w:num>
  <w:num w:numId="5" w16cid:durableId="792360768">
    <w:abstractNumId w:val="22"/>
  </w:num>
  <w:num w:numId="6" w16cid:durableId="1195774826">
    <w:abstractNumId w:val="22"/>
  </w:num>
  <w:num w:numId="7" w16cid:durableId="2138185727">
    <w:abstractNumId w:val="22"/>
  </w:num>
  <w:num w:numId="8" w16cid:durableId="1482577644">
    <w:abstractNumId w:val="22"/>
  </w:num>
  <w:num w:numId="9" w16cid:durableId="1464926905">
    <w:abstractNumId w:val="22"/>
  </w:num>
  <w:num w:numId="10" w16cid:durableId="1100948543">
    <w:abstractNumId w:val="5"/>
  </w:num>
  <w:num w:numId="11" w16cid:durableId="517504304">
    <w:abstractNumId w:val="4"/>
  </w:num>
  <w:num w:numId="12" w16cid:durableId="412316823">
    <w:abstractNumId w:val="4"/>
  </w:num>
  <w:num w:numId="13" w16cid:durableId="1331373719">
    <w:abstractNumId w:val="11"/>
  </w:num>
  <w:num w:numId="14" w16cid:durableId="774985071">
    <w:abstractNumId w:val="8"/>
  </w:num>
  <w:num w:numId="15" w16cid:durableId="126172066">
    <w:abstractNumId w:val="8"/>
  </w:num>
  <w:num w:numId="16" w16cid:durableId="1842156256">
    <w:abstractNumId w:val="8"/>
  </w:num>
  <w:num w:numId="17" w16cid:durableId="1610315760">
    <w:abstractNumId w:val="8"/>
  </w:num>
  <w:num w:numId="18" w16cid:durableId="820466604">
    <w:abstractNumId w:val="23"/>
  </w:num>
  <w:num w:numId="19" w16cid:durableId="1984918664">
    <w:abstractNumId w:val="22"/>
  </w:num>
  <w:num w:numId="20" w16cid:durableId="1718581771">
    <w:abstractNumId w:val="27"/>
  </w:num>
  <w:num w:numId="21" w16cid:durableId="760370990">
    <w:abstractNumId w:val="23"/>
  </w:num>
  <w:num w:numId="22" w16cid:durableId="2038584167">
    <w:abstractNumId w:val="11"/>
  </w:num>
  <w:num w:numId="23" w16cid:durableId="1624267649">
    <w:abstractNumId w:val="15"/>
  </w:num>
  <w:num w:numId="24" w16cid:durableId="1145512696">
    <w:abstractNumId w:val="10"/>
  </w:num>
  <w:num w:numId="25" w16cid:durableId="968974997">
    <w:abstractNumId w:val="12"/>
  </w:num>
  <w:num w:numId="26" w16cid:durableId="1791127707">
    <w:abstractNumId w:val="17"/>
  </w:num>
  <w:num w:numId="27" w16cid:durableId="35548546">
    <w:abstractNumId w:val="9"/>
  </w:num>
  <w:num w:numId="28" w16cid:durableId="487092662">
    <w:abstractNumId w:val="19"/>
  </w:num>
  <w:num w:numId="29" w16cid:durableId="1805922333">
    <w:abstractNumId w:val="18"/>
  </w:num>
  <w:num w:numId="30" w16cid:durableId="829980074">
    <w:abstractNumId w:val="24"/>
  </w:num>
  <w:num w:numId="31" w16cid:durableId="2062513666">
    <w:abstractNumId w:val="25"/>
  </w:num>
  <w:num w:numId="32" w16cid:durableId="796684993">
    <w:abstractNumId w:val="7"/>
  </w:num>
  <w:num w:numId="33" w16cid:durableId="2128111739">
    <w:abstractNumId w:val="6"/>
  </w:num>
  <w:num w:numId="34" w16cid:durableId="319969059">
    <w:abstractNumId w:val="16"/>
  </w:num>
  <w:num w:numId="35" w16cid:durableId="1170486892">
    <w:abstractNumId w:val="14"/>
  </w:num>
  <w:num w:numId="36" w16cid:durableId="2117869796">
    <w:abstractNumId w:val="13"/>
  </w:num>
  <w:num w:numId="37" w16cid:durableId="1555189974">
    <w:abstractNumId w:val="21"/>
  </w:num>
  <w:num w:numId="38" w16cid:durableId="1292397217">
    <w:abstractNumId w:val="22"/>
  </w:num>
  <w:num w:numId="39" w16cid:durableId="1913809881">
    <w:abstractNumId w:val="22"/>
  </w:num>
  <w:num w:numId="40" w16cid:durableId="604962874">
    <w:abstractNumId w:val="22"/>
  </w:num>
  <w:num w:numId="41" w16cid:durableId="1682118520">
    <w:abstractNumId w:val="22"/>
  </w:num>
  <w:num w:numId="42" w16cid:durableId="1082482011">
    <w:abstractNumId w:val="22"/>
  </w:num>
  <w:num w:numId="43" w16cid:durableId="452483641">
    <w:abstractNumId w:val="22"/>
  </w:num>
  <w:num w:numId="44" w16cid:durableId="1141969495">
    <w:abstractNumId w:val="22"/>
  </w:num>
  <w:num w:numId="45" w16cid:durableId="1968271081">
    <w:abstractNumId w:val="22"/>
  </w:num>
  <w:num w:numId="46" w16cid:durableId="466514976">
    <w:abstractNumId w:val="3"/>
  </w:num>
  <w:num w:numId="47" w16cid:durableId="1026324258">
    <w:abstractNumId w:val="2"/>
  </w:num>
  <w:num w:numId="48" w16cid:durableId="1506438566">
    <w:abstractNumId w:val="1"/>
  </w:num>
  <w:num w:numId="49" w16cid:durableId="519587795">
    <w:abstractNumId w:val="0"/>
  </w:num>
  <w:num w:numId="50" w16cid:durableId="594361621">
    <w:abstractNumId w:val="22"/>
  </w:num>
  <w:num w:numId="51" w16cid:durableId="916718085">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7168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Level3" w:val="False"/>
    <w:docVar w:name="ChkSched" w:val="True"/>
    <w:docVar w:name="NextRef" w:val=" 759"/>
    <w:docVar w:name="PIM_Brand" w:val="D9"/>
  </w:docVars>
  <w:rsids>
    <w:rsidRoot w:val="001E6384"/>
    <w:rsid w:val="000001E1"/>
    <w:rsid w:val="00002460"/>
    <w:rsid w:val="0001187A"/>
    <w:rsid w:val="00017AF1"/>
    <w:rsid w:val="00022F12"/>
    <w:rsid w:val="000230D9"/>
    <w:rsid w:val="00023379"/>
    <w:rsid w:val="00025EB9"/>
    <w:rsid w:val="00037403"/>
    <w:rsid w:val="00040906"/>
    <w:rsid w:val="00041682"/>
    <w:rsid w:val="00041A33"/>
    <w:rsid w:val="00043835"/>
    <w:rsid w:val="00045C25"/>
    <w:rsid w:val="00047C2B"/>
    <w:rsid w:val="00050637"/>
    <w:rsid w:val="00050EB5"/>
    <w:rsid w:val="0005120F"/>
    <w:rsid w:val="0005492B"/>
    <w:rsid w:val="00055B9A"/>
    <w:rsid w:val="00056705"/>
    <w:rsid w:val="000569BA"/>
    <w:rsid w:val="00057029"/>
    <w:rsid w:val="000609E8"/>
    <w:rsid w:val="0006343B"/>
    <w:rsid w:val="00063F6A"/>
    <w:rsid w:val="00066D31"/>
    <w:rsid w:val="00067133"/>
    <w:rsid w:val="000743AF"/>
    <w:rsid w:val="000756DB"/>
    <w:rsid w:val="00075DC0"/>
    <w:rsid w:val="00075E7F"/>
    <w:rsid w:val="0008506F"/>
    <w:rsid w:val="00086385"/>
    <w:rsid w:val="00087898"/>
    <w:rsid w:val="00091901"/>
    <w:rsid w:val="00092CE3"/>
    <w:rsid w:val="000A1256"/>
    <w:rsid w:val="000A18AB"/>
    <w:rsid w:val="000A374E"/>
    <w:rsid w:val="000A397B"/>
    <w:rsid w:val="000A4770"/>
    <w:rsid w:val="000A5142"/>
    <w:rsid w:val="000A60A6"/>
    <w:rsid w:val="000A6AC6"/>
    <w:rsid w:val="000A73DB"/>
    <w:rsid w:val="000B0AC4"/>
    <w:rsid w:val="000B10ED"/>
    <w:rsid w:val="000B5B4B"/>
    <w:rsid w:val="000B5BBA"/>
    <w:rsid w:val="000C0F79"/>
    <w:rsid w:val="000C5B05"/>
    <w:rsid w:val="000D0EC0"/>
    <w:rsid w:val="000D0F6D"/>
    <w:rsid w:val="000D359F"/>
    <w:rsid w:val="000E2A29"/>
    <w:rsid w:val="000E2A31"/>
    <w:rsid w:val="000E3395"/>
    <w:rsid w:val="000E3DAC"/>
    <w:rsid w:val="000E4627"/>
    <w:rsid w:val="000F1615"/>
    <w:rsid w:val="000F2AF2"/>
    <w:rsid w:val="000F5A91"/>
    <w:rsid w:val="000F62F5"/>
    <w:rsid w:val="000F7979"/>
    <w:rsid w:val="00107245"/>
    <w:rsid w:val="001078F9"/>
    <w:rsid w:val="00107ADD"/>
    <w:rsid w:val="00111AB0"/>
    <w:rsid w:val="00111AF2"/>
    <w:rsid w:val="00113295"/>
    <w:rsid w:val="00116239"/>
    <w:rsid w:val="00117613"/>
    <w:rsid w:val="001204AE"/>
    <w:rsid w:val="001260D6"/>
    <w:rsid w:val="00126836"/>
    <w:rsid w:val="0013149E"/>
    <w:rsid w:val="00133DCE"/>
    <w:rsid w:val="00134E18"/>
    <w:rsid w:val="001366CD"/>
    <w:rsid w:val="00141DD9"/>
    <w:rsid w:val="00142924"/>
    <w:rsid w:val="00143360"/>
    <w:rsid w:val="00146888"/>
    <w:rsid w:val="00146924"/>
    <w:rsid w:val="001469B0"/>
    <w:rsid w:val="00146C7F"/>
    <w:rsid w:val="001478B7"/>
    <w:rsid w:val="001501D6"/>
    <w:rsid w:val="0015109D"/>
    <w:rsid w:val="00152F20"/>
    <w:rsid w:val="00153095"/>
    <w:rsid w:val="00153325"/>
    <w:rsid w:val="00153646"/>
    <w:rsid w:val="0015390E"/>
    <w:rsid w:val="00155643"/>
    <w:rsid w:val="001556A4"/>
    <w:rsid w:val="00166090"/>
    <w:rsid w:val="00166667"/>
    <w:rsid w:val="00167319"/>
    <w:rsid w:val="00167734"/>
    <w:rsid w:val="00167D2A"/>
    <w:rsid w:val="00170CAF"/>
    <w:rsid w:val="00171B6A"/>
    <w:rsid w:val="00173366"/>
    <w:rsid w:val="00176E9B"/>
    <w:rsid w:val="00180374"/>
    <w:rsid w:val="0018117A"/>
    <w:rsid w:val="001812A1"/>
    <w:rsid w:val="001813B2"/>
    <w:rsid w:val="00182A8A"/>
    <w:rsid w:val="00183278"/>
    <w:rsid w:val="001841EA"/>
    <w:rsid w:val="00184A1E"/>
    <w:rsid w:val="001905A8"/>
    <w:rsid w:val="00192B0D"/>
    <w:rsid w:val="00194A1D"/>
    <w:rsid w:val="00194EE0"/>
    <w:rsid w:val="00196263"/>
    <w:rsid w:val="001965FF"/>
    <w:rsid w:val="00197253"/>
    <w:rsid w:val="001A2BB4"/>
    <w:rsid w:val="001A3FDD"/>
    <w:rsid w:val="001A5A60"/>
    <w:rsid w:val="001A5F29"/>
    <w:rsid w:val="001B1A59"/>
    <w:rsid w:val="001B2A83"/>
    <w:rsid w:val="001B468E"/>
    <w:rsid w:val="001B51BC"/>
    <w:rsid w:val="001B6794"/>
    <w:rsid w:val="001B682F"/>
    <w:rsid w:val="001B7443"/>
    <w:rsid w:val="001C0A9A"/>
    <w:rsid w:val="001C29CA"/>
    <w:rsid w:val="001C2C6A"/>
    <w:rsid w:val="001C6DFA"/>
    <w:rsid w:val="001D020C"/>
    <w:rsid w:val="001D13F9"/>
    <w:rsid w:val="001E2ACE"/>
    <w:rsid w:val="001E2F28"/>
    <w:rsid w:val="001E471C"/>
    <w:rsid w:val="001E5C64"/>
    <w:rsid w:val="001E6384"/>
    <w:rsid w:val="001E6BFB"/>
    <w:rsid w:val="001E6DBA"/>
    <w:rsid w:val="001E7353"/>
    <w:rsid w:val="001F00F0"/>
    <w:rsid w:val="001F1CDA"/>
    <w:rsid w:val="001F2646"/>
    <w:rsid w:val="001F50CC"/>
    <w:rsid w:val="002003CC"/>
    <w:rsid w:val="00200700"/>
    <w:rsid w:val="0020163E"/>
    <w:rsid w:val="002017B8"/>
    <w:rsid w:val="002018CD"/>
    <w:rsid w:val="00203916"/>
    <w:rsid w:val="00203E78"/>
    <w:rsid w:val="0020449E"/>
    <w:rsid w:val="0020475E"/>
    <w:rsid w:val="00211007"/>
    <w:rsid w:val="00212B47"/>
    <w:rsid w:val="00212E5E"/>
    <w:rsid w:val="00213D1C"/>
    <w:rsid w:val="002146F5"/>
    <w:rsid w:val="0021780C"/>
    <w:rsid w:val="00221435"/>
    <w:rsid w:val="00221FAF"/>
    <w:rsid w:val="0022213E"/>
    <w:rsid w:val="00224284"/>
    <w:rsid w:val="00224866"/>
    <w:rsid w:val="0022567B"/>
    <w:rsid w:val="00230CB8"/>
    <w:rsid w:val="00233A1F"/>
    <w:rsid w:val="00235568"/>
    <w:rsid w:val="00235FB7"/>
    <w:rsid w:val="002411C7"/>
    <w:rsid w:val="00242C37"/>
    <w:rsid w:val="002443CB"/>
    <w:rsid w:val="0024473B"/>
    <w:rsid w:val="00245732"/>
    <w:rsid w:val="00246E4F"/>
    <w:rsid w:val="00247853"/>
    <w:rsid w:val="00251B72"/>
    <w:rsid w:val="002535A8"/>
    <w:rsid w:val="0025463A"/>
    <w:rsid w:val="002546DE"/>
    <w:rsid w:val="00257D72"/>
    <w:rsid w:val="002606A0"/>
    <w:rsid w:val="002649FB"/>
    <w:rsid w:val="002663F9"/>
    <w:rsid w:val="0027193E"/>
    <w:rsid w:val="0027255B"/>
    <w:rsid w:val="00275B09"/>
    <w:rsid w:val="00276C43"/>
    <w:rsid w:val="002770A1"/>
    <w:rsid w:val="00277C12"/>
    <w:rsid w:val="002835B7"/>
    <w:rsid w:val="00285605"/>
    <w:rsid w:val="00285E32"/>
    <w:rsid w:val="00286783"/>
    <w:rsid w:val="00291B8C"/>
    <w:rsid w:val="00292ADA"/>
    <w:rsid w:val="00293473"/>
    <w:rsid w:val="0029371A"/>
    <w:rsid w:val="00295550"/>
    <w:rsid w:val="00295936"/>
    <w:rsid w:val="00295D60"/>
    <w:rsid w:val="002A1D8C"/>
    <w:rsid w:val="002A287B"/>
    <w:rsid w:val="002A43FD"/>
    <w:rsid w:val="002A570B"/>
    <w:rsid w:val="002A6825"/>
    <w:rsid w:val="002A6B66"/>
    <w:rsid w:val="002A71FA"/>
    <w:rsid w:val="002A7DC0"/>
    <w:rsid w:val="002B25FD"/>
    <w:rsid w:val="002B49DA"/>
    <w:rsid w:val="002B4DAD"/>
    <w:rsid w:val="002B5B04"/>
    <w:rsid w:val="002C4F87"/>
    <w:rsid w:val="002C52F3"/>
    <w:rsid w:val="002C6507"/>
    <w:rsid w:val="002C65A4"/>
    <w:rsid w:val="002C7424"/>
    <w:rsid w:val="002D0DE4"/>
    <w:rsid w:val="002D18D8"/>
    <w:rsid w:val="002D1C43"/>
    <w:rsid w:val="002D4093"/>
    <w:rsid w:val="002D478C"/>
    <w:rsid w:val="002D6551"/>
    <w:rsid w:val="002D7A84"/>
    <w:rsid w:val="002D7E73"/>
    <w:rsid w:val="002D7E89"/>
    <w:rsid w:val="002E04DE"/>
    <w:rsid w:val="002E272C"/>
    <w:rsid w:val="002E2973"/>
    <w:rsid w:val="002E3CA4"/>
    <w:rsid w:val="002E4879"/>
    <w:rsid w:val="002E5652"/>
    <w:rsid w:val="002E61E1"/>
    <w:rsid w:val="002E7C1E"/>
    <w:rsid w:val="002F2D06"/>
    <w:rsid w:val="002F657A"/>
    <w:rsid w:val="0030020D"/>
    <w:rsid w:val="00302A0A"/>
    <w:rsid w:val="003042E0"/>
    <w:rsid w:val="003044BF"/>
    <w:rsid w:val="00305606"/>
    <w:rsid w:val="00305888"/>
    <w:rsid w:val="003070CB"/>
    <w:rsid w:val="003104A1"/>
    <w:rsid w:val="00311030"/>
    <w:rsid w:val="0031787E"/>
    <w:rsid w:val="00322EDD"/>
    <w:rsid w:val="003253AF"/>
    <w:rsid w:val="00335E54"/>
    <w:rsid w:val="003373C0"/>
    <w:rsid w:val="003373F6"/>
    <w:rsid w:val="00337542"/>
    <w:rsid w:val="003403B7"/>
    <w:rsid w:val="00340B9C"/>
    <w:rsid w:val="00344C5D"/>
    <w:rsid w:val="0035054D"/>
    <w:rsid w:val="00350EDF"/>
    <w:rsid w:val="003511EE"/>
    <w:rsid w:val="003523D6"/>
    <w:rsid w:val="00352789"/>
    <w:rsid w:val="0035451C"/>
    <w:rsid w:val="00356A2A"/>
    <w:rsid w:val="00356F41"/>
    <w:rsid w:val="003635AC"/>
    <w:rsid w:val="00365DF5"/>
    <w:rsid w:val="00372EE9"/>
    <w:rsid w:val="0037469C"/>
    <w:rsid w:val="003748FC"/>
    <w:rsid w:val="00380733"/>
    <w:rsid w:val="00380F2B"/>
    <w:rsid w:val="003815F4"/>
    <w:rsid w:val="003840C7"/>
    <w:rsid w:val="00384DEA"/>
    <w:rsid w:val="00387572"/>
    <w:rsid w:val="00391B97"/>
    <w:rsid w:val="003951A8"/>
    <w:rsid w:val="00396357"/>
    <w:rsid w:val="003A1454"/>
    <w:rsid w:val="003A2304"/>
    <w:rsid w:val="003A2C33"/>
    <w:rsid w:val="003A3F61"/>
    <w:rsid w:val="003A3FCF"/>
    <w:rsid w:val="003A43F5"/>
    <w:rsid w:val="003A4836"/>
    <w:rsid w:val="003A554F"/>
    <w:rsid w:val="003B1C21"/>
    <w:rsid w:val="003B40A9"/>
    <w:rsid w:val="003C0FCB"/>
    <w:rsid w:val="003D68CE"/>
    <w:rsid w:val="003D7DE2"/>
    <w:rsid w:val="003E1729"/>
    <w:rsid w:val="003E26CA"/>
    <w:rsid w:val="003E7A15"/>
    <w:rsid w:val="003E7EE4"/>
    <w:rsid w:val="003F1336"/>
    <w:rsid w:val="003F5C6A"/>
    <w:rsid w:val="003F62E1"/>
    <w:rsid w:val="003F73A3"/>
    <w:rsid w:val="00402C6A"/>
    <w:rsid w:val="00404751"/>
    <w:rsid w:val="00406A17"/>
    <w:rsid w:val="004078CA"/>
    <w:rsid w:val="00412CC2"/>
    <w:rsid w:val="00417BD0"/>
    <w:rsid w:val="00420628"/>
    <w:rsid w:val="00421383"/>
    <w:rsid w:val="0042293B"/>
    <w:rsid w:val="00423110"/>
    <w:rsid w:val="00423AC8"/>
    <w:rsid w:val="00423CE0"/>
    <w:rsid w:val="004248AA"/>
    <w:rsid w:val="004249DB"/>
    <w:rsid w:val="00426450"/>
    <w:rsid w:val="00426639"/>
    <w:rsid w:val="0043409F"/>
    <w:rsid w:val="004345EB"/>
    <w:rsid w:val="00437F61"/>
    <w:rsid w:val="00437FF0"/>
    <w:rsid w:val="004400E1"/>
    <w:rsid w:val="00440752"/>
    <w:rsid w:val="00442B5A"/>
    <w:rsid w:val="00443139"/>
    <w:rsid w:val="004432E7"/>
    <w:rsid w:val="004456AD"/>
    <w:rsid w:val="004458A6"/>
    <w:rsid w:val="00445ABF"/>
    <w:rsid w:val="004510F1"/>
    <w:rsid w:val="004515C0"/>
    <w:rsid w:val="004529FC"/>
    <w:rsid w:val="00452EF7"/>
    <w:rsid w:val="00453E8F"/>
    <w:rsid w:val="00460059"/>
    <w:rsid w:val="0046156F"/>
    <w:rsid w:val="0046265F"/>
    <w:rsid w:val="00465450"/>
    <w:rsid w:val="004656B4"/>
    <w:rsid w:val="0046731D"/>
    <w:rsid w:val="00470BEE"/>
    <w:rsid w:val="00471C73"/>
    <w:rsid w:val="00473866"/>
    <w:rsid w:val="00474124"/>
    <w:rsid w:val="004763E7"/>
    <w:rsid w:val="0047709D"/>
    <w:rsid w:val="0048006C"/>
    <w:rsid w:val="0048241A"/>
    <w:rsid w:val="00483FE9"/>
    <w:rsid w:val="00485D69"/>
    <w:rsid w:val="004863DD"/>
    <w:rsid w:val="004865D7"/>
    <w:rsid w:val="00493970"/>
    <w:rsid w:val="00493B85"/>
    <w:rsid w:val="004A03F5"/>
    <w:rsid w:val="004A0579"/>
    <w:rsid w:val="004A0F89"/>
    <w:rsid w:val="004A3088"/>
    <w:rsid w:val="004A5BB6"/>
    <w:rsid w:val="004B3680"/>
    <w:rsid w:val="004B3CEC"/>
    <w:rsid w:val="004B653C"/>
    <w:rsid w:val="004C0D07"/>
    <w:rsid w:val="004C0F4A"/>
    <w:rsid w:val="004C2982"/>
    <w:rsid w:val="004C55CC"/>
    <w:rsid w:val="004C590D"/>
    <w:rsid w:val="004E0F85"/>
    <w:rsid w:val="004E2C2F"/>
    <w:rsid w:val="004E32E8"/>
    <w:rsid w:val="004E421D"/>
    <w:rsid w:val="004E7262"/>
    <w:rsid w:val="004F032B"/>
    <w:rsid w:val="004F21C1"/>
    <w:rsid w:val="004F712D"/>
    <w:rsid w:val="0050213A"/>
    <w:rsid w:val="00503025"/>
    <w:rsid w:val="005037F6"/>
    <w:rsid w:val="005130F1"/>
    <w:rsid w:val="00513A58"/>
    <w:rsid w:val="00516B87"/>
    <w:rsid w:val="005301D5"/>
    <w:rsid w:val="005314A8"/>
    <w:rsid w:val="00531EE3"/>
    <w:rsid w:val="00532C98"/>
    <w:rsid w:val="00533F4C"/>
    <w:rsid w:val="005355B2"/>
    <w:rsid w:val="00536622"/>
    <w:rsid w:val="00537E20"/>
    <w:rsid w:val="00540203"/>
    <w:rsid w:val="00551749"/>
    <w:rsid w:val="00552B68"/>
    <w:rsid w:val="005577C8"/>
    <w:rsid w:val="00557D45"/>
    <w:rsid w:val="00560B37"/>
    <w:rsid w:val="00561E8D"/>
    <w:rsid w:val="00565ADA"/>
    <w:rsid w:val="00566F39"/>
    <w:rsid w:val="00570200"/>
    <w:rsid w:val="00571B79"/>
    <w:rsid w:val="00573700"/>
    <w:rsid w:val="005775CA"/>
    <w:rsid w:val="00580574"/>
    <w:rsid w:val="00580DF0"/>
    <w:rsid w:val="00582D8C"/>
    <w:rsid w:val="00583E1A"/>
    <w:rsid w:val="00585D30"/>
    <w:rsid w:val="0059208E"/>
    <w:rsid w:val="0059408E"/>
    <w:rsid w:val="0059416C"/>
    <w:rsid w:val="0059566E"/>
    <w:rsid w:val="00596BAC"/>
    <w:rsid w:val="00596D49"/>
    <w:rsid w:val="00596D93"/>
    <w:rsid w:val="0059735B"/>
    <w:rsid w:val="005A4352"/>
    <w:rsid w:val="005A48D7"/>
    <w:rsid w:val="005A6C17"/>
    <w:rsid w:val="005A7B36"/>
    <w:rsid w:val="005B07D4"/>
    <w:rsid w:val="005B167D"/>
    <w:rsid w:val="005B418D"/>
    <w:rsid w:val="005C0E8D"/>
    <w:rsid w:val="005C2EFC"/>
    <w:rsid w:val="005C6836"/>
    <w:rsid w:val="005C6939"/>
    <w:rsid w:val="005C78EA"/>
    <w:rsid w:val="005D2C97"/>
    <w:rsid w:val="005D32FC"/>
    <w:rsid w:val="005D3835"/>
    <w:rsid w:val="005D7F7D"/>
    <w:rsid w:val="005E0FB1"/>
    <w:rsid w:val="005E1FCF"/>
    <w:rsid w:val="005E396B"/>
    <w:rsid w:val="005E3D51"/>
    <w:rsid w:val="005E4048"/>
    <w:rsid w:val="005E761C"/>
    <w:rsid w:val="005F0605"/>
    <w:rsid w:val="005F201E"/>
    <w:rsid w:val="005F29A9"/>
    <w:rsid w:val="005F3D2F"/>
    <w:rsid w:val="005F4BD3"/>
    <w:rsid w:val="005F5168"/>
    <w:rsid w:val="00600A00"/>
    <w:rsid w:val="00603297"/>
    <w:rsid w:val="006033F8"/>
    <w:rsid w:val="006066F7"/>
    <w:rsid w:val="00610D9D"/>
    <w:rsid w:val="00612A5B"/>
    <w:rsid w:val="00612F73"/>
    <w:rsid w:val="00614115"/>
    <w:rsid w:val="00614C30"/>
    <w:rsid w:val="00620D3F"/>
    <w:rsid w:val="00621FC7"/>
    <w:rsid w:val="00625BDD"/>
    <w:rsid w:val="0062776E"/>
    <w:rsid w:val="00631B61"/>
    <w:rsid w:val="006326C3"/>
    <w:rsid w:val="00637F21"/>
    <w:rsid w:val="006406EE"/>
    <w:rsid w:val="006423AC"/>
    <w:rsid w:val="006426AD"/>
    <w:rsid w:val="006541E1"/>
    <w:rsid w:val="00660829"/>
    <w:rsid w:val="00661D76"/>
    <w:rsid w:val="00662EDE"/>
    <w:rsid w:val="0066300E"/>
    <w:rsid w:val="0066304D"/>
    <w:rsid w:val="00665345"/>
    <w:rsid w:val="006665DF"/>
    <w:rsid w:val="00667DD2"/>
    <w:rsid w:val="00673593"/>
    <w:rsid w:val="00673C3A"/>
    <w:rsid w:val="00676979"/>
    <w:rsid w:val="00680D2B"/>
    <w:rsid w:val="0068518F"/>
    <w:rsid w:val="0068588F"/>
    <w:rsid w:val="006866AF"/>
    <w:rsid w:val="0069155C"/>
    <w:rsid w:val="0069437B"/>
    <w:rsid w:val="00694887"/>
    <w:rsid w:val="00695A11"/>
    <w:rsid w:val="00695CE2"/>
    <w:rsid w:val="006A0637"/>
    <w:rsid w:val="006A2531"/>
    <w:rsid w:val="006A2DFF"/>
    <w:rsid w:val="006A36BC"/>
    <w:rsid w:val="006A375E"/>
    <w:rsid w:val="006A4DA5"/>
    <w:rsid w:val="006A51C8"/>
    <w:rsid w:val="006A5ECB"/>
    <w:rsid w:val="006A6545"/>
    <w:rsid w:val="006A7906"/>
    <w:rsid w:val="006B1F8B"/>
    <w:rsid w:val="006B5F5A"/>
    <w:rsid w:val="006B5F72"/>
    <w:rsid w:val="006B7666"/>
    <w:rsid w:val="006C057C"/>
    <w:rsid w:val="006C1C3A"/>
    <w:rsid w:val="006C5EF2"/>
    <w:rsid w:val="006D060A"/>
    <w:rsid w:val="006D07A0"/>
    <w:rsid w:val="006D1E1C"/>
    <w:rsid w:val="006D4B91"/>
    <w:rsid w:val="006D580C"/>
    <w:rsid w:val="006D6553"/>
    <w:rsid w:val="006D685F"/>
    <w:rsid w:val="006D6BF1"/>
    <w:rsid w:val="006D6E1C"/>
    <w:rsid w:val="006E015B"/>
    <w:rsid w:val="006E0D23"/>
    <w:rsid w:val="006E4764"/>
    <w:rsid w:val="006E69DC"/>
    <w:rsid w:val="006E74BC"/>
    <w:rsid w:val="006F00AD"/>
    <w:rsid w:val="006F1CEC"/>
    <w:rsid w:val="006F1D7D"/>
    <w:rsid w:val="006F2A00"/>
    <w:rsid w:val="006F4E1E"/>
    <w:rsid w:val="006F5BEB"/>
    <w:rsid w:val="006F5DD1"/>
    <w:rsid w:val="006F68E0"/>
    <w:rsid w:val="00703F43"/>
    <w:rsid w:val="007053AF"/>
    <w:rsid w:val="0070733A"/>
    <w:rsid w:val="00707C56"/>
    <w:rsid w:val="00710CEB"/>
    <w:rsid w:val="00711C21"/>
    <w:rsid w:val="00712B5D"/>
    <w:rsid w:val="0071539D"/>
    <w:rsid w:val="00715CE3"/>
    <w:rsid w:val="0072199C"/>
    <w:rsid w:val="00722E98"/>
    <w:rsid w:val="007240B6"/>
    <w:rsid w:val="007245C2"/>
    <w:rsid w:val="00727236"/>
    <w:rsid w:val="00732B7A"/>
    <w:rsid w:val="00733F7A"/>
    <w:rsid w:val="00735FD4"/>
    <w:rsid w:val="00737723"/>
    <w:rsid w:val="00741FC2"/>
    <w:rsid w:val="0074325E"/>
    <w:rsid w:val="00745514"/>
    <w:rsid w:val="00747E21"/>
    <w:rsid w:val="00747F0B"/>
    <w:rsid w:val="00750655"/>
    <w:rsid w:val="0075290A"/>
    <w:rsid w:val="0075330C"/>
    <w:rsid w:val="00756D73"/>
    <w:rsid w:val="00756F9C"/>
    <w:rsid w:val="007576CE"/>
    <w:rsid w:val="0076269A"/>
    <w:rsid w:val="00762CED"/>
    <w:rsid w:val="00764EA8"/>
    <w:rsid w:val="00765B08"/>
    <w:rsid w:val="007703FC"/>
    <w:rsid w:val="007723B1"/>
    <w:rsid w:val="00772EF8"/>
    <w:rsid w:val="00773B34"/>
    <w:rsid w:val="00775D34"/>
    <w:rsid w:val="00776626"/>
    <w:rsid w:val="00776C05"/>
    <w:rsid w:val="00777F81"/>
    <w:rsid w:val="007813BD"/>
    <w:rsid w:val="00781C5C"/>
    <w:rsid w:val="00782335"/>
    <w:rsid w:val="00787137"/>
    <w:rsid w:val="007958C3"/>
    <w:rsid w:val="007A056A"/>
    <w:rsid w:val="007A32E4"/>
    <w:rsid w:val="007A713D"/>
    <w:rsid w:val="007A79D3"/>
    <w:rsid w:val="007B467C"/>
    <w:rsid w:val="007B4B75"/>
    <w:rsid w:val="007B4BFF"/>
    <w:rsid w:val="007C0A65"/>
    <w:rsid w:val="007C2FF8"/>
    <w:rsid w:val="007C3618"/>
    <w:rsid w:val="007C3E29"/>
    <w:rsid w:val="007D1634"/>
    <w:rsid w:val="007D264A"/>
    <w:rsid w:val="007D2ABB"/>
    <w:rsid w:val="007D3107"/>
    <w:rsid w:val="007D3F1F"/>
    <w:rsid w:val="007E0C60"/>
    <w:rsid w:val="007E10FA"/>
    <w:rsid w:val="007E1B35"/>
    <w:rsid w:val="007E28EE"/>
    <w:rsid w:val="007E31FE"/>
    <w:rsid w:val="007E4B3C"/>
    <w:rsid w:val="007E6FCB"/>
    <w:rsid w:val="007E726D"/>
    <w:rsid w:val="007F1493"/>
    <w:rsid w:val="007F66F1"/>
    <w:rsid w:val="007F6F1F"/>
    <w:rsid w:val="00800369"/>
    <w:rsid w:val="008022CF"/>
    <w:rsid w:val="00803D2D"/>
    <w:rsid w:val="00804F49"/>
    <w:rsid w:val="0080678C"/>
    <w:rsid w:val="008107DA"/>
    <w:rsid w:val="00811D09"/>
    <w:rsid w:val="008123B2"/>
    <w:rsid w:val="00815248"/>
    <w:rsid w:val="00816151"/>
    <w:rsid w:val="008169CA"/>
    <w:rsid w:val="00816CAD"/>
    <w:rsid w:val="008179FB"/>
    <w:rsid w:val="00820E1C"/>
    <w:rsid w:val="008215A0"/>
    <w:rsid w:val="00824D91"/>
    <w:rsid w:val="00830AE3"/>
    <w:rsid w:val="008325ED"/>
    <w:rsid w:val="008340E6"/>
    <w:rsid w:val="008358AC"/>
    <w:rsid w:val="0083648D"/>
    <w:rsid w:val="008364F4"/>
    <w:rsid w:val="0083693E"/>
    <w:rsid w:val="00836984"/>
    <w:rsid w:val="00845A60"/>
    <w:rsid w:val="008460B7"/>
    <w:rsid w:val="008461C3"/>
    <w:rsid w:val="00851B20"/>
    <w:rsid w:val="00852FF3"/>
    <w:rsid w:val="00853D43"/>
    <w:rsid w:val="00855490"/>
    <w:rsid w:val="008578A0"/>
    <w:rsid w:val="00860299"/>
    <w:rsid w:val="00864F26"/>
    <w:rsid w:val="00866901"/>
    <w:rsid w:val="008669E4"/>
    <w:rsid w:val="00866D04"/>
    <w:rsid w:val="008717A1"/>
    <w:rsid w:val="00872145"/>
    <w:rsid w:val="008723F1"/>
    <w:rsid w:val="008725B1"/>
    <w:rsid w:val="008726ED"/>
    <w:rsid w:val="00872A13"/>
    <w:rsid w:val="00873EA5"/>
    <w:rsid w:val="00874783"/>
    <w:rsid w:val="0087510D"/>
    <w:rsid w:val="00875AA2"/>
    <w:rsid w:val="008767B5"/>
    <w:rsid w:val="00876A0B"/>
    <w:rsid w:val="0088148E"/>
    <w:rsid w:val="00881E63"/>
    <w:rsid w:val="008830DD"/>
    <w:rsid w:val="00885754"/>
    <w:rsid w:val="00885993"/>
    <w:rsid w:val="008861A4"/>
    <w:rsid w:val="00890259"/>
    <w:rsid w:val="00893DE8"/>
    <w:rsid w:val="008A2E3B"/>
    <w:rsid w:val="008A59F5"/>
    <w:rsid w:val="008A5A4C"/>
    <w:rsid w:val="008A7DDE"/>
    <w:rsid w:val="008B24B3"/>
    <w:rsid w:val="008B2E2D"/>
    <w:rsid w:val="008B3606"/>
    <w:rsid w:val="008B55C0"/>
    <w:rsid w:val="008B71AE"/>
    <w:rsid w:val="008B7837"/>
    <w:rsid w:val="008B7B69"/>
    <w:rsid w:val="008C0236"/>
    <w:rsid w:val="008C32AC"/>
    <w:rsid w:val="008C4335"/>
    <w:rsid w:val="008C526B"/>
    <w:rsid w:val="008C56A8"/>
    <w:rsid w:val="008D54D1"/>
    <w:rsid w:val="008E1162"/>
    <w:rsid w:val="008E1A5C"/>
    <w:rsid w:val="008E4C02"/>
    <w:rsid w:val="008E4FAA"/>
    <w:rsid w:val="008E78D3"/>
    <w:rsid w:val="008F15A3"/>
    <w:rsid w:val="008F28F5"/>
    <w:rsid w:val="008F6B1B"/>
    <w:rsid w:val="008F719D"/>
    <w:rsid w:val="009035FF"/>
    <w:rsid w:val="00905CAD"/>
    <w:rsid w:val="00906D04"/>
    <w:rsid w:val="00907B6F"/>
    <w:rsid w:val="009100E3"/>
    <w:rsid w:val="00910AB9"/>
    <w:rsid w:val="009111DE"/>
    <w:rsid w:val="00914C9F"/>
    <w:rsid w:val="00915740"/>
    <w:rsid w:val="00917BEA"/>
    <w:rsid w:val="0092072B"/>
    <w:rsid w:val="009217FD"/>
    <w:rsid w:val="00926EE0"/>
    <w:rsid w:val="009308FB"/>
    <w:rsid w:val="0093248A"/>
    <w:rsid w:val="00932CF9"/>
    <w:rsid w:val="00937CB3"/>
    <w:rsid w:val="00944A9D"/>
    <w:rsid w:val="00944DF2"/>
    <w:rsid w:val="0094524F"/>
    <w:rsid w:val="009556CB"/>
    <w:rsid w:val="00955DB2"/>
    <w:rsid w:val="00956630"/>
    <w:rsid w:val="0095752D"/>
    <w:rsid w:val="00962585"/>
    <w:rsid w:val="00966AA4"/>
    <w:rsid w:val="0097028A"/>
    <w:rsid w:val="00971E94"/>
    <w:rsid w:val="00974E96"/>
    <w:rsid w:val="009845E3"/>
    <w:rsid w:val="00985070"/>
    <w:rsid w:val="00986280"/>
    <w:rsid w:val="009863A6"/>
    <w:rsid w:val="0099058A"/>
    <w:rsid w:val="0099111F"/>
    <w:rsid w:val="00991763"/>
    <w:rsid w:val="0099218B"/>
    <w:rsid w:val="0099554D"/>
    <w:rsid w:val="009A1191"/>
    <w:rsid w:val="009A249C"/>
    <w:rsid w:val="009A38A0"/>
    <w:rsid w:val="009A7E3D"/>
    <w:rsid w:val="009B09FD"/>
    <w:rsid w:val="009B188C"/>
    <w:rsid w:val="009B18B9"/>
    <w:rsid w:val="009B3CDD"/>
    <w:rsid w:val="009B3D0F"/>
    <w:rsid w:val="009C2C40"/>
    <w:rsid w:val="009C4CE5"/>
    <w:rsid w:val="009C6600"/>
    <w:rsid w:val="009C734C"/>
    <w:rsid w:val="009C7C30"/>
    <w:rsid w:val="009D2EB5"/>
    <w:rsid w:val="009D64B0"/>
    <w:rsid w:val="009D6BCB"/>
    <w:rsid w:val="009D716F"/>
    <w:rsid w:val="009D76FC"/>
    <w:rsid w:val="009D7A5D"/>
    <w:rsid w:val="009E0047"/>
    <w:rsid w:val="009E0FFE"/>
    <w:rsid w:val="009E3B18"/>
    <w:rsid w:val="009E3D3B"/>
    <w:rsid w:val="009E58CD"/>
    <w:rsid w:val="009E659B"/>
    <w:rsid w:val="009E740E"/>
    <w:rsid w:val="009F1B1A"/>
    <w:rsid w:val="009F26A2"/>
    <w:rsid w:val="009F31D6"/>
    <w:rsid w:val="009F32A1"/>
    <w:rsid w:val="009F5ADF"/>
    <w:rsid w:val="009F620E"/>
    <w:rsid w:val="009F6A4E"/>
    <w:rsid w:val="009F6E3B"/>
    <w:rsid w:val="00A002BC"/>
    <w:rsid w:val="00A01086"/>
    <w:rsid w:val="00A050B3"/>
    <w:rsid w:val="00A064CE"/>
    <w:rsid w:val="00A06883"/>
    <w:rsid w:val="00A07E15"/>
    <w:rsid w:val="00A07EB7"/>
    <w:rsid w:val="00A10637"/>
    <w:rsid w:val="00A10D2F"/>
    <w:rsid w:val="00A12191"/>
    <w:rsid w:val="00A17FC7"/>
    <w:rsid w:val="00A20B9D"/>
    <w:rsid w:val="00A22187"/>
    <w:rsid w:val="00A2280B"/>
    <w:rsid w:val="00A27BFB"/>
    <w:rsid w:val="00A31D39"/>
    <w:rsid w:val="00A33C67"/>
    <w:rsid w:val="00A361DD"/>
    <w:rsid w:val="00A40ADB"/>
    <w:rsid w:val="00A451A5"/>
    <w:rsid w:val="00A4545D"/>
    <w:rsid w:val="00A457FC"/>
    <w:rsid w:val="00A47EB9"/>
    <w:rsid w:val="00A47F74"/>
    <w:rsid w:val="00A529F0"/>
    <w:rsid w:val="00A57091"/>
    <w:rsid w:val="00A6140A"/>
    <w:rsid w:val="00A67936"/>
    <w:rsid w:val="00A7164F"/>
    <w:rsid w:val="00A76243"/>
    <w:rsid w:val="00A769F9"/>
    <w:rsid w:val="00A834E7"/>
    <w:rsid w:val="00A85427"/>
    <w:rsid w:val="00A85B5A"/>
    <w:rsid w:val="00A87D00"/>
    <w:rsid w:val="00A90690"/>
    <w:rsid w:val="00A92E5D"/>
    <w:rsid w:val="00A96E2A"/>
    <w:rsid w:val="00AA028F"/>
    <w:rsid w:val="00AA5442"/>
    <w:rsid w:val="00AA5D2D"/>
    <w:rsid w:val="00AA688C"/>
    <w:rsid w:val="00AB10CE"/>
    <w:rsid w:val="00AB1849"/>
    <w:rsid w:val="00AB1BB1"/>
    <w:rsid w:val="00AB1FE9"/>
    <w:rsid w:val="00AB2CFD"/>
    <w:rsid w:val="00AB4483"/>
    <w:rsid w:val="00AB49C9"/>
    <w:rsid w:val="00AB5A90"/>
    <w:rsid w:val="00AB5C2D"/>
    <w:rsid w:val="00AB6226"/>
    <w:rsid w:val="00AB753E"/>
    <w:rsid w:val="00AC1FA9"/>
    <w:rsid w:val="00AC3CA2"/>
    <w:rsid w:val="00AC72DB"/>
    <w:rsid w:val="00AD15F1"/>
    <w:rsid w:val="00AD19ED"/>
    <w:rsid w:val="00AD641B"/>
    <w:rsid w:val="00AE23FE"/>
    <w:rsid w:val="00AE25D5"/>
    <w:rsid w:val="00AE39BB"/>
    <w:rsid w:val="00AE5DCF"/>
    <w:rsid w:val="00AE65D6"/>
    <w:rsid w:val="00AE7D52"/>
    <w:rsid w:val="00AF1A2B"/>
    <w:rsid w:val="00AF2810"/>
    <w:rsid w:val="00AF2F74"/>
    <w:rsid w:val="00AF745E"/>
    <w:rsid w:val="00AF7678"/>
    <w:rsid w:val="00B0097D"/>
    <w:rsid w:val="00B01158"/>
    <w:rsid w:val="00B0398D"/>
    <w:rsid w:val="00B0584C"/>
    <w:rsid w:val="00B06347"/>
    <w:rsid w:val="00B064B0"/>
    <w:rsid w:val="00B15FD7"/>
    <w:rsid w:val="00B20A03"/>
    <w:rsid w:val="00B21574"/>
    <w:rsid w:val="00B23CD6"/>
    <w:rsid w:val="00B24358"/>
    <w:rsid w:val="00B31B6C"/>
    <w:rsid w:val="00B346F2"/>
    <w:rsid w:val="00B35E80"/>
    <w:rsid w:val="00B36BA2"/>
    <w:rsid w:val="00B408FA"/>
    <w:rsid w:val="00B40AC2"/>
    <w:rsid w:val="00B43E3D"/>
    <w:rsid w:val="00B50D54"/>
    <w:rsid w:val="00B55220"/>
    <w:rsid w:val="00B57C5A"/>
    <w:rsid w:val="00B60B48"/>
    <w:rsid w:val="00B63B1F"/>
    <w:rsid w:val="00B642F4"/>
    <w:rsid w:val="00B65178"/>
    <w:rsid w:val="00B65E58"/>
    <w:rsid w:val="00B661DF"/>
    <w:rsid w:val="00B74FB2"/>
    <w:rsid w:val="00B77F05"/>
    <w:rsid w:val="00B80319"/>
    <w:rsid w:val="00B81219"/>
    <w:rsid w:val="00B84BEF"/>
    <w:rsid w:val="00B84E56"/>
    <w:rsid w:val="00B86E83"/>
    <w:rsid w:val="00B91579"/>
    <w:rsid w:val="00B918DB"/>
    <w:rsid w:val="00BA175E"/>
    <w:rsid w:val="00BA4DC8"/>
    <w:rsid w:val="00BA5E6F"/>
    <w:rsid w:val="00BA6732"/>
    <w:rsid w:val="00BB2A73"/>
    <w:rsid w:val="00BB3C90"/>
    <w:rsid w:val="00BB4273"/>
    <w:rsid w:val="00BC2CA0"/>
    <w:rsid w:val="00BC4DDB"/>
    <w:rsid w:val="00BC4DE7"/>
    <w:rsid w:val="00BD0F18"/>
    <w:rsid w:val="00BD4D43"/>
    <w:rsid w:val="00BD5704"/>
    <w:rsid w:val="00BD7900"/>
    <w:rsid w:val="00BE3AE3"/>
    <w:rsid w:val="00BE435C"/>
    <w:rsid w:val="00BE6A5B"/>
    <w:rsid w:val="00BF1F27"/>
    <w:rsid w:val="00BF3E8F"/>
    <w:rsid w:val="00BF491E"/>
    <w:rsid w:val="00BF5511"/>
    <w:rsid w:val="00BF674B"/>
    <w:rsid w:val="00BF72B9"/>
    <w:rsid w:val="00C0096C"/>
    <w:rsid w:val="00C057BB"/>
    <w:rsid w:val="00C06795"/>
    <w:rsid w:val="00C10CCE"/>
    <w:rsid w:val="00C1111A"/>
    <w:rsid w:val="00C149D1"/>
    <w:rsid w:val="00C16158"/>
    <w:rsid w:val="00C164BD"/>
    <w:rsid w:val="00C17CC2"/>
    <w:rsid w:val="00C248B2"/>
    <w:rsid w:val="00C33E9D"/>
    <w:rsid w:val="00C34F97"/>
    <w:rsid w:val="00C43910"/>
    <w:rsid w:val="00C51D77"/>
    <w:rsid w:val="00C55567"/>
    <w:rsid w:val="00C57C9E"/>
    <w:rsid w:val="00C60D47"/>
    <w:rsid w:val="00C6365B"/>
    <w:rsid w:val="00C63963"/>
    <w:rsid w:val="00C64C71"/>
    <w:rsid w:val="00C65668"/>
    <w:rsid w:val="00C71BED"/>
    <w:rsid w:val="00C71CDB"/>
    <w:rsid w:val="00C72A84"/>
    <w:rsid w:val="00C7404B"/>
    <w:rsid w:val="00C7477A"/>
    <w:rsid w:val="00C759EA"/>
    <w:rsid w:val="00C8097D"/>
    <w:rsid w:val="00C81DAA"/>
    <w:rsid w:val="00C84C1B"/>
    <w:rsid w:val="00C850F6"/>
    <w:rsid w:val="00C8737F"/>
    <w:rsid w:val="00C910E0"/>
    <w:rsid w:val="00C91A40"/>
    <w:rsid w:val="00C9330E"/>
    <w:rsid w:val="00CA01A1"/>
    <w:rsid w:val="00CA410E"/>
    <w:rsid w:val="00CB0679"/>
    <w:rsid w:val="00CB264D"/>
    <w:rsid w:val="00CB2699"/>
    <w:rsid w:val="00CB687D"/>
    <w:rsid w:val="00CB7867"/>
    <w:rsid w:val="00CB7C07"/>
    <w:rsid w:val="00CB7EFB"/>
    <w:rsid w:val="00CC06AA"/>
    <w:rsid w:val="00CC54B3"/>
    <w:rsid w:val="00CC677D"/>
    <w:rsid w:val="00CC7AE3"/>
    <w:rsid w:val="00CD2518"/>
    <w:rsid w:val="00CD4A52"/>
    <w:rsid w:val="00CD4D1A"/>
    <w:rsid w:val="00CD665E"/>
    <w:rsid w:val="00CD6FD1"/>
    <w:rsid w:val="00CE0677"/>
    <w:rsid w:val="00CE313C"/>
    <w:rsid w:val="00CE39BC"/>
    <w:rsid w:val="00CE6EA4"/>
    <w:rsid w:val="00CF04AF"/>
    <w:rsid w:val="00CF195B"/>
    <w:rsid w:val="00CF253E"/>
    <w:rsid w:val="00CF625D"/>
    <w:rsid w:val="00CF780C"/>
    <w:rsid w:val="00D0346F"/>
    <w:rsid w:val="00D06446"/>
    <w:rsid w:val="00D07D3D"/>
    <w:rsid w:val="00D11DA0"/>
    <w:rsid w:val="00D11DD2"/>
    <w:rsid w:val="00D14029"/>
    <w:rsid w:val="00D14307"/>
    <w:rsid w:val="00D145D6"/>
    <w:rsid w:val="00D1482C"/>
    <w:rsid w:val="00D16383"/>
    <w:rsid w:val="00D20431"/>
    <w:rsid w:val="00D25D93"/>
    <w:rsid w:val="00D26B79"/>
    <w:rsid w:val="00D274AF"/>
    <w:rsid w:val="00D27FF4"/>
    <w:rsid w:val="00D3165C"/>
    <w:rsid w:val="00D40D6B"/>
    <w:rsid w:val="00D40E94"/>
    <w:rsid w:val="00D42412"/>
    <w:rsid w:val="00D43AE9"/>
    <w:rsid w:val="00D47D7B"/>
    <w:rsid w:val="00D5051E"/>
    <w:rsid w:val="00D52E5A"/>
    <w:rsid w:val="00D53F66"/>
    <w:rsid w:val="00D54D06"/>
    <w:rsid w:val="00D60056"/>
    <w:rsid w:val="00D60F63"/>
    <w:rsid w:val="00D62B47"/>
    <w:rsid w:val="00D64675"/>
    <w:rsid w:val="00D67965"/>
    <w:rsid w:val="00D71292"/>
    <w:rsid w:val="00D73EB4"/>
    <w:rsid w:val="00D77906"/>
    <w:rsid w:val="00D81FE6"/>
    <w:rsid w:val="00D83C26"/>
    <w:rsid w:val="00D84979"/>
    <w:rsid w:val="00D86FC5"/>
    <w:rsid w:val="00D93CB5"/>
    <w:rsid w:val="00DA19FA"/>
    <w:rsid w:val="00DA4ED1"/>
    <w:rsid w:val="00DA5323"/>
    <w:rsid w:val="00DA62CC"/>
    <w:rsid w:val="00DA7CA2"/>
    <w:rsid w:val="00DB029E"/>
    <w:rsid w:val="00DB0C9A"/>
    <w:rsid w:val="00DB1314"/>
    <w:rsid w:val="00DB18FD"/>
    <w:rsid w:val="00DB34E9"/>
    <w:rsid w:val="00DB3504"/>
    <w:rsid w:val="00DB528A"/>
    <w:rsid w:val="00DB7B75"/>
    <w:rsid w:val="00DD0196"/>
    <w:rsid w:val="00DD0896"/>
    <w:rsid w:val="00DD0C1D"/>
    <w:rsid w:val="00DD1661"/>
    <w:rsid w:val="00DD3020"/>
    <w:rsid w:val="00DD313D"/>
    <w:rsid w:val="00DD3437"/>
    <w:rsid w:val="00DD494B"/>
    <w:rsid w:val="00DE2788"/>
    <w:rsid w:val="00DE2BCE"/>
    <w:rsid w:val="00DE41A2"/>
    <w:rsid w:val="00DE46D3"/>
    <w:rsid w:val="00DE50F9"/>
    <w:rsid w:val="00DE7A11"/>
    <w:rsid w:val="00DF1C8D"/>
    <w:rsid w:val="00DF1D39"/>
    <w:rsid w:val="00DF2803"/>
    <w:rsid w:val="00DF3FDC"/>
    <w:rsid w:val="00DF43B0"/>
    <w:rsid w:val="00DF7195"/>
    <w:rsid w:val="00DF78E9"/>
    <w:rsid w:val="00E04420"/>
    <w:rsid w:val="00E053B1"/>
    <w:rsid w:val="00E06531"/>
    <w:rsid w:val="00E100A4"/>
    <w:rsid w:val="00E11403"/>
    <w:rsid w:val="00E12C4B"/>
    <w:rsid w:val="00E155EE"/>
    <w:rsid w:val="00E1756D"/>
    <w:rsid w:val="00E224E2"/>
    <w:rsid w:val="00E2278D"/>
    <w:rsid w:val="00E2332B"/>
    <w:rsid w:val="00E25C52"/>
    <w:rsid w:val="00E25F3C"/>
    <w:rsid w:val="00E27DC9"/>
    <w:rsid w:val="00E30223"/>
    <w:rsid w:val="00E319FF"/>
    <w:rsid w:val="00E32AB1"/>
    <w:rsid w:val="00E33A03"/>
    <w:rsid w:val="00E34D99"/>
    <w:rsid w:val="00E35856"/>
    <w:rsid w:val="00E377C0"/>
    <w:rsid w:val="00E44232"/>
    <w:rsid w:val="00E53009"/>
    <w:rsid w:val="00E5302C"/>
    <w:rsid w:val="00E53B8A"/>
    <w:rsid w:val="00E541F3"/>
    <w:rsid w:val="00E55B89"/>
    <w:rsid w:val="00E56BE2"/>
    <w:rsid w:val="00E60F1D"/>
    <w:rsid w:val="00E635AF"/>
    <w:rsid w:val="00E64410"/>
    <w:rsid w:val="00E6460B"/>
    <w:rsid w:val="00E66FE0"/>
    <w:rsid w:val="00E673D9"/>
    <w:rsid w:val="00E7188F"/>
    <w:rsid w:val="00E72075"/>
    <w:rsid w:val="00E74F68"/>
    <w:rsid w:val="00E76383"/>
    <w:rsid w:val="00E7666C"/>
    <w:rsid w:val="00E76CCC"/>
    <w:rsid w:val="00E77E7F"/>
    <w:rsid w:val="00E819D8"/>
    <w:rsid w:val="00E826E3"/>
    <w:rsid w:val="00E828D1"/>
    <w:rsid w:val="00E84C05"/>
    <w:rsid w:val="00E86E3E"/>
    <w:rsid w:val="00E90A91"/>
    <w:rsid w:val="00E91068"/>
    <w:rsid w:val="00E91694"/>
    <w:rsid w:val="00E932EE"/>
    <w:rsid w:val="00E93EEA"/>
    <w:rsid w:val="00E94895"/>
    <w:rsid w:val="00E97CB6"/>
    <w:rsid w:val="00EA2330"/>
    <w:rsid w:val="00EA43E9"/>
    <w:rsid w:val="00EA680A"/>
    <w:rsid w:val="00EA6A6F"/>
    <w:rsid w:val="00EA72BF"/>
    <w:rsid w:val="00EB01ED"/>
    <w:rsid w:val="00EB386A"/>
    <w:rsid w:val="00EB462D"/>
    <w:rsid w:val="00EB5D3C"/>
    <w:rsid w:val="00EB7466"/>
    <w:rsid w:val="00EB7EB2"/>
    <w:rsid w:val="00EB7FFE"/>
    <w:rsid w:val="00EC16D8"/>
    <w:rsid w:val="00EC609F"/>
    <w:rsid w:val="00EC6740"/>
    <w:rsid w:val="00ED22C4"/>
    <w:rsid w:val="00ED3350"/>
    <w:rsid w:val="00ED544C"/>
    <w:rsid w:val="00ED6C33"/>
    <w:rsid w:val="00ED7601"/>
    <w:rsid w:val="00EE2203"/>
    <w:rsid w:val="00EE2575"/>
    <w:rsid w:val="00EE2D5C"/>
    <w:rsid w:val="00EE562F"/>
    <w:rsid w:val="00EF142C"/>
    <w:rsid w:val="00EF4012"/>
    <w:rsid w:val="00EF5920"/>
    <w:rsid w:val="00EF6BD7"/>
    <w:rsid w:val="00EF7A1A"/>
    <w:rsid w:val="00F00358"/>
    <w:rsid w:val="00F06AF7"/>
    <w:rsid w:val="00F06B1F"/>
    <w:rsid w:val="00F101AD"/>
    <w:rsid w:val="00F10A10"/>
    <w:rsid w:val="00F13CD1"/>
    <w:rsid w:val="00F14780"/>
    <w:rsid w:val="00F20F77"/>
    <w:rsid w:val="00F233E6"/>
    <w:rsid w:val="00F23711"/>
    <w:rsid w:val="00F25D74"/>
    <w:rsid w:val="00F25F97"/>
    <w:rsid w:val="00F264D5"/>
    <w:rsid w:val="00F2760C"/>
    <w:rsid w:val="00F33088"/>
    <w:rsid w:val="00F42E1B"/>
    <w:rsid w:val="00F43204"/>
    <w:rsid w:val="00F44463"/>
    <w:rsid w:val="00F52BB2"/>
    <w:rsid w:val="00F54E02"/>
    <w:rsid w:val="00F558A5"/>
    <w:rsid w:val="00F56618"/>
    <w:rsid w:val="00F573ED"/>
    <w:rsid w:val="00F644A1"/>
    <w:rsid w:val="00F65A3D"/>
    <w:rsid w:val="00F70CD6"/>
    <w:rsid w:val="00F80B12"/>
    <w:rsid w:val="00F81934"/>
    <w:rsid w:val="00F838B0"/>
    <w:rsid w:val="00F871B4"/>
    <w:rsid w:val="00F874A0"/>
    <w:rsid w:val="00F87766"/>
    <w:rsid w:val="00F879A8"/>
    <w:rsid w:val="00F87E61"/>
    <w:rsid w:val="00F91FCF"/>
    <w:rsid w:val="00F9615D"/>
    <w:rsid w:val="00F96671"/>
    <w:rsid w:val="00F969EB"/>
    <w:rsid w:val="00F979F0"/>
    <w:rsid w:val="00FA1CD3"/>
    <w:rsid w:val="00FA296E"/>
    <w:rsid w:val="00FA3A56"/>
    <w:rsid w:val="00FB0C01"/>
    <w:rsid w:val="00FB56E8"/>
    <w:rsid w:val="00FB6547"/>
    <w:rsid w:val="00FB66C4"/>
    <w:rsid w:val="00FB725B"/>
    <w:rsid w:val="00FB7D42"/>
    <w:rsid w:val="00FC0755"/>
    <w:rsid w:val="00FC08BA"/>
    <w:rsid w:val="00FC0A47"/>
    <w:rsid w:val="00FC1930"/>
    <w:rsid w:val="00FD04CA"/>
    <w:rsid w:val="00FD2F73"/>
    <w:rsid w:val="00FD70D8"/>
    <w:rsid w:val="00FD7223"/>
    <w:rsid w:val="00FD7266"/>
    <w:rsid w:val="00FE23D3"/>
    <w:rsid w:val="00FE4EE9"/>
    <w:rsid w:val="00FF0738"/>
    <w:rsid w:val="00FF43B3"/>
    <w:rsid w:val="012FD31F"/>
    <w:rsid w:val="019873D5"/>
    <w:rsid w:val="021BA31D"/>
    <w:rsid w:val="065712B9"/>
    <w:rsid w:val="0E5DCE80"/>
    <w:rsid w:val="0F860352"/>
    <w:rsid w:val="23420C07"/>
    <w:rsid w:val="2825538B"/>
    <w:rsid w:val="290FFDB8"/>
    <w:rsid w:val="2CFD557B"/>
    <w:rsid w:val="33AF03A7"/>
    <w:rsid w:val="419A42DE"/>
    <w:rsid w:val="47010FF3"/>
    <w:rsid w:val="4F9C4532"/>
    <w:rsid w:val="5AF60B66"/>
    <w:rsid w:val="65F783CB"/>
    <w:rsid w:val="67840276"/>
    <w:rsid w:val="68C3780A"/>
    <w:rsid w:val="6E572A31"/>
    <w:rsid w:val="704DD568"/>
    <w:rsid w:val="74E224E5"/>
    <w:rsid w:val="77ADC98F"/>
    <w:rsid w:val="7BDB8BE8"/>
    <w:rsid w:val="7D53E7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oNotEmbedSmartTags/>
  <w:decimalSymbol w:val="."/>
  <w:listSeparator w:val=","/>
  <w14:docId w14:val="07C892E3"/>
  <w15:chartTrackingRefBased/>
  <w15:docId w15:val="{9AAB988E-04F9-4434-97C8-FD9877FF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9CA"/>
    <w:pPr>
      <w:jc w:val="both"/>
    </w:pPr>
    <w:rPr>
      <w:rFonts w:ascii="Verdana" w:hAnsi="Verdana"/>
    </w:rPr>
  </w:style>
  <w:style w:type="paragraph" w:styleId="Heading1">
    <w:name w:val="heading 1"/>
    <w:aliases w:val="Numbered - 1,Paragraph,Section,Section Heading,Lev 1,1.,AITS 1,AITS Main Heading,CBC Heading 1,Lev 11,Numbered - 11,Lev 12,Numbered - 12,Lev 13,Numbered - 13,SECTION,h1,Hoofdstukkop"/>
    <w:basedOn w:val="Normal"/>
    <w:next w:val="Normal"/>
    <w:qFormat/>
    <w:pPr>
      <w:keepNext/>
      <w:tabs>
        <w:tab w:val="right" w:pos="2552"/>
      </w:tabs>
      <w:jc w:val="left"/>
      <w:outlineLvl w:val="0"/>
    </w:pPr>
    <w:rPr>
      <w:rFonts w:ascii="Times New Roman" w:hAnsi="Times New Roman"/>
      <w:b/>
      <w:caps/>
      <w:kern w:val="32"/>
    </w:rPr>
  </w:style>
  <w:style w:type="paragraph" w:styleId="Heading2">
    <w:name w:val="heading 2"/>
    <w:aliases w:val="ParaLvl2,Numbered - 2,Major,Sub-paragraph,B,#2,1.1,AITS 2,AITS Section Heading,Lev 2,Clause,h2,H2,2,section header,Paragraafkop,KJL:1st Level,Reset numbering,PARA2,S Heading,S Heading 2,1.1.1 heading,m,Body Text (Reset numbering),2m,h 2,L2"/>
    <w:basedOn w:val="Normal"/>
    <w:next w:val="Normal"/>
    <w:qFormat/>
    <w:pPr>
      <w:keepNext/>
      <w:jc w:val="left"/>
      <w:outlineLvl w:val="1"/>
    </w:pPr>
    <w:rPr>
      <w:rFonts w:ascii="Times New Roman" w:hAnsi="Times New Roman"/>
      <w:b/>
    </w:rPr>
  </w:style>
  <w:style w:type="paragraph" w:styleId="Heading3">
    <w:name w:val="heading 3"/>
    <w:aliases w:val="Numbered - 3,Minor,MI,C,Level 1 - 1,Mi,Mia,(a),1.1.1,AITS 3,AITS Sub Head 1,Lev 3,Lev 31,Numbered - 31,Minor1,Subparagraafkop,Para Heading 3,h3,Para Heading 31,h31,H3,H31,H32,H33,H311,(Alt+3),h32,h311,h33,h312,h34,h313,h35,h314,h36,h315,h37,3"/>
    <w:basedOn w:val="Normal"/>
    <w:next w:val="Normal"/>
    <w:qFormat/>
    <w:pPr>
      <w:keepNext/>
      <w:jc w:val="left"/>
      <w:outlineLvl w:val="2"/>
    </w:pPr>
    <w:rPr>
      <w:rFonts w:ascii="Times New Roman" w:hAnsi="Times New Roman"/>
      <w:b/>
      <w:u w:val="single"/>
    </w:rPr>
  </w:style>
  <w:style w:type="paragraph" w:styleId="Heading4">
    <w:name w:val="heading 4"/>
    <w:aliases w:val="Numbered - 4,Te,(i),Level 2 - a,Sub-Minor"/>
    <w:basedOn w:val="Normal"/>
    <w:next w:val="Normal"/>
    <w:qFormat/>
    <w:pPr>
      <w:tabs>
        <w:tab w:val="num" w:pos="4253"/>
      </w:tabs>
      <w:ind w:left="4253" w:hanging="1418"/>
      <w:outlineLvl w:val="3"/>
    </w:pPr>
    <w:rPr>
      <w:rFonts w:ascii="Arial" w:hAnsi="Arial"/>
      <w:sz w:val="22"/>
      <w:lang w:eastAsia="en-US"/>
    </w:rPr>
  </w:style>
  <w:style w:type="paragraph" w:styleId="Heading5">
    <w:name w:val="heading 5"/>
    <w:aliases w:val="Numbered - 5,(A),Level 3 - i"/>
    <w:basedOn w:val="Normal"/>
    <w:next w:val="Normal"/>
    <w:qFormat/>
    <w:pPr>
      <w:keepNext/>
      <w:jc w:val="center"/>
      <w:outlineLvl w:val="4"/>
    </w:pPr>
    <w:rPr>
      <w:rFonts w:ascii="Times New Roman" w:hAnsi="Times New Roman"/>
      <w:b/>
      <w:caps/>
      <w:color w:val="FFFFFF"/>
    </w:rPr>
  </w:style>
  <w:style w:type="paragraph" w:styleId="Heading6">
    <w:name w:val="heading 6"/>
    <w:basedOn w:val="BodyText"/>
    <w:next w:val="BodyText"/>
    <w:qFormat/>
    <w:pPr>
      <w:keepNext/>
      <w:spacing w:after="240"/>
      <w:jc w:val="center"/>
      <w:outlineLvl w:val="5"/>
    </w:pPr>
    <w:rPr>
      <w:b/>
    </w:rPr>
  </w:style>
  <w:style w:type="paragraph" w:styleId="Heading7">
    <w:name w:val="heading 7"/>
    <w:basedOn w:val="BodyText"/>
    <w:next w:val="BodyText"/>
    <w:qFormat/>
    <w:pPr>
      <w:keepNext/>
      <w:keepLines/>
      <w:spacing w:after="240"/>
      <w:outlineLvl w:val="6"/>
    </w:pPr>
  </w:style>
  <w:style w:type="paragraph" w:styleId="Heading8">
    <w:name w:val="heading 8"/>
    <w:basedOn w:val="BodyText"/>
    <w:next w:val="BodyText"/>
    <w:qFormat/>
    <w:pPr>
      <w:spacing w:after="240"/>
      <w:jc w:val="left"/>
      <w:outlineLvl w:val="7"/>
    </w:pPr>
  </w:style>
  <w:style w:type="paragraph" w:styleId="Heading9">
    <w:name w:val="heading 9"/>
    <w:basedOn w:val="BodyText"/>
    <w:next w:val="Normal"/>
    <w:qFormat/>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
    <w:basedOn w:val="Normal"/>
    <w:link w:val="BodyChar"/>
    <w:pPr>
      <w:tabs>
        <w:tab w:val="left" w:pos="851"/>
        <w:tab w:val="left" w:pos="1843"/>
        <w:tab w:val="left" w:pos="3119"/>
        <w:tab w:val="left" w:pos="4253"/>
      </w:tabs>
      <w:spacing w:after="240" w:line="312" w:lineRule="auto"/>
    </w:pPr>
  </w:style>
  <w:style w:type="paragraph" w:customStyle="1" w:styleId="aDefinition">
    <w:name w:val="(a) Definition"/>
    <w:basedOn w:val="Body"/>
    <w:rsid w:val="00B86E83"/>
    <w:pPr>
      <w:numPr>
        <w:numId w:val="26"/>
      </w:numPr>
      <w:tabs>
        <w:tab w:val="clear" w:pos="851"/>
        <w:tab w:val="clear" w:pos="1051"/>
        <w:tab w:val="clear" w:pos="1843"/>
        <w:tab w:val="clear" w:pos="3119"/>
        <w:tab w:val="clear" w:pos="4253"/>
        <w:tab w:val="num" w:pos="360"/>
      </w:tabs>
      <w:ind w:left="0" w:firstLine="0"/>
    </w:pPr>
  </w:style>
  <w:style w:type="paragraph" w:customStyle="1" w:styleId="iDefinition">
    <w:name w:val="(i) Definition"/>
    <w:basedOn w:val="Body"/>
    <w:pPr>
      <w:numPr>
        <w:ilvl w:val="1"/>
        <w:numId w:val="26"/>
      </w:numPr>
      <w:tabs>
        <w:tab w:val="clear" w:pos="851"/>
        <w:tab w:val="clear" w:pos="3119"/>
        <w:tab w:val="clear" w:pos="4253"/>
      </w:tabs>
    </w:pPr>
  </w:style>
  <w:style w:type="paragraph" w:customStyle="1" w:styleId="Body1">
    <w:name w:val="Body 1"/>
    <w:basedOn w:val="Body"/>
    <w:rsid w:val="00F14780"/>
    <w:pPr>
      <w:tabs>
        <w:tab w:val="clear" w:pos="851"/>
        <w:tab w:val="clear" w:pos="1843"/>
        <w:tab w:val="clear" w:pos="3119"/>
        <w:tab w:val="clear" w:pos="4253"/>
      </w:tabs>
      <w:ind w:left="851"/>
    </w:pPr>
    <w:rPr>
      <w:rFonts w:ascii="Times New Roman" w:hAnsi="Times New Roman"/>
      <w:sz w:val="22"/>
    </w:rPr>
  </w:style>
  <w:style w:type="paragraph" w:customStyle="1" w:styleId="Background">
    <w:name w:val="Background"/>
    <w:basedOn w:val="Body1"/>
    <w:rsid w:val="00B86E83"/>
    <w:pPr>
      <w:numPr>
        <w:numId w:val="20"/>
      </w:numPr>
      <w:tabs>
        <w:tab w:val="clear" w:pos="851"/>
      </w:tabs>
      <w:ind w:left="0" w:firstLine="0"/>
    </w:pPr>
  </w:style>
  <w:style w:type="paragraph" w:customStyle="1" w:styleId="Body2">
    <w:name w:val="Body 2"/>
    <w:basedOn w:val="Body1"/>
  </w:style>
  <w:style w:type="paragraph" w:customStyle="1" w:styleId="Body3">
    <w:name w:val="Body 3"/>
    <w:basedOn w:val="Body2"/>
    <w:pPr>
      <w:ind w:left="1843"/>
    </w:pPr>
  </w:style>
  <w:style w:type="paragraph" w:customStyle="1" w:styleId="Body4">
    <w:name w:val="Body 4"/>
    <w:basedOn w:val="Body3"/>
    <w:pPr>
      <w:ind w:left="3119"/>
    </w:pPr>
  </w:style>
  <w:style w:type="paragraph" w:customStyle="1" w:styleId="Body5">
    <w:name w:val="Body 5"/>
    <w:basedOn w:val="Body3"/>
    <w:pPr>
      <w:ind w:left="3119"/>
    </w:pPr>
  </w:style>
  <w:style w:type="paragraph" w:customStyle="1" w:styleId="Bullet1">
    <w:name w:val="Bullet 1"/>
    <w:basedOn w:val="Body1"/>
    <w:rsid w:val="00B86E83"/>
    <w:pPr>
      <w:numPr>
        <w:numId w:val="21"/>
      </w:numPr>
      <w:tabs>
        <w:tab w:val="clear" w:pos="851"/>
      </w:tabs>
      <w:ind w:left="0" w:firstLine="0"/>
    </w:pPr>
  </w:style>
  <w:style w:type="paragraph" w:customStyle="1" w:styleId="Bullet2">
    <w:name w:val="Bullet 2"/>
    <w:basedOn w:val="Body2"/>
    <w:pPr>
      <w:numPr>
        <w:ilvl w:val="1"/>
        <w:numId w:val="21"/>
      </w:numPr>
    </w:pPr>
  </w:style>
  <w:style w:type="paragraph" w:customStyle="1" w:styleId="Bullet3">
    <w:name w:val="Bullet 3"/>
    <w:basedOn w:val="Body3"/>
    <w:pPr>
      <w:numPr>
        <w:ilvl w:val="2"/>
        <w:numId w:val="21"/>
      </w:numPr>
    </w:pPr>
  </w:style>
  <w:style w:type="character" w:customStyle="1" w:styleId="CrossReference">
    <w:name w:val="Cross Reference"/>
    <w:rPr>
      <w:b/>
    </w:rPr>
  </w:style>
  <w:style w:type="paragraph" w:styleId="Footer">
    <w:name w:val="footer"/>
    <w:basedOn w:val="Normal"/>
    <w:link w:val="FooterChar"/>
    <w:pPr>
      <w:tabs>
        <w:tab w:val="center" w:pos="4536"/>
      </w:tabs>
    </w:pPr>
    <w:rPr>
      <w:noProof/>
      <w:sz w:val="16"/>
    </w:rPr>
  </w:style>
  <w:style w:type="character" w:styleId="FootnoteReference">
    <w:name w:val="footnote reference"/>
    <w:semiHidden/>
    <w:rPr>
      <w:rFonts w:ascii="Tahoma" w:hAnsi="Tahoma"/>
      <w:b/>
      <w:color w:val="auto"/>
      <w:sz w:val="20"/>
      <w:u w:val="none"/>
      <w:vertAlign w:val="superscript"/>
    </w:rPr>
  </w:style>
  <w:style w:type="paragraph" w:styleId="FootnoteText">
    <w:name w:val="footnote text"/>
    <w:basedOn w:val="Normal"/>
    <w:semiHidden/>
    <w:rsid w:val="00B86E83"/>
    <w:pPr>
      <w:tabs>
        <w:tab w:val="left" w:pos="851"/>
      </w:tabs>
      <w:spacing w:after="60"/>
      <w:ind w:left="851" w:hanging="851"/>
    </w:pPr>
    <w:rPr>
      <w:rFonts w:ascii="Tahoma" w:hAnsi="Tahoma"/>
      <w:sz w:val="16"/>
    </w:rPr>
  </w:style>
  <w:style w:type="paragraph" w:styleId="Header">
    <w:name w:val="header"/>
    <w:aliases w:val="h,Memo head"/>
    <w:basedOn w:val="Normal"/>
    <w:link w:val="HeaderChar"/>
    <w:pPr>
      <w:tabs>
        <w:tab w:val="center" w:pos="4536"/>
        <w:tab w:val="right" w:pos="9072"/>
      </w:tabs>
    </w:pPr>
    <w:rPr>
      <w:noProof/>
      <w:sz w:val="16"/>
    </w:rPr>
  </w:style>
  <w:style w:type="paragraph" w:customStyle="1" w:styleId="Level1">
    <w:name w:val="Level 1"/>
    <w:basedOn w:val="Body1"/>
    <w:uiPriority w:val="99"/>
    <w:rsid w:val="00B86E83"/>
    <w:pPr>
      <w:numPr>
        <w:numId w:val="5"/>
      </w:numPr>
      <w:outlineLvl w:val="0"/>
    </w:pPr>
  </w:style>
  <w:style w:type="character" w:customStyle="1" w:styleId="Level1asHeadingtext">
    <w:name w:val="Level 1 as Heading (text)"/>
    <w:uiPriority w:val="99"/>
    <w:rPr>
      <w:b/>
    </w:rPr>
  </w:style>
  <w:style w:type="paragraph" w:customStyle="1" w:styleId="Level2">
    <w:name w:val="Level 2"/>
    <w:aliases w:val="l2"/>
    <w:basedOn w:val="Body2"/>
    <w:link w:val="Level2Char"/>
    <w:uiPriority w:val="99"/>
    <w:qFormat/>
    <w:rsid w:val="00B86E83"/>
    <w:pPr>
      <w:numPr>
        <w:ilvl w:val="1"/>
        <w:numId w:val="5"/>
      </w:numPr>
      <w:jc w:val="left"/>
      <w:outlineLvl w:val="1"/>
    </w:pPr>
  </w:style>
  <w:style w:type="character" w:customStyle="1" w:styleId="Level2asHeadingtext">
    <w:name w:val="Level 2 as Heading (text)"/>
    <w:rPr>
      <w:b/>
    </w:rPr>
  </w:style>
  <w:style w:type="paragraph" w:customStyle="1" w:styleId="Level3">
    <w:name w:val="Level 3"/>
    <w:basedOn w:val="Body3"/>
    <w:uiPriority w:val="99"/>
    <w:rsid w:val="00B86E83"/>
    <w:pPr>
      <w:numPr>
        <w:ilvl w:val="2"/>
        <w:numId w:val="5"/>
      </w:numPr>
      <w:jc w:val="left"/>
      <w:outlineLvl w:val="2"/>
    </w:pPr>
  </w:style>
  <w:style w:type="character" w:customStyle="1" w:styleId="Level3asHeadingtext">
    <w:name w:val="Level 3 as Heading (text)"/>
    <w:rPr>
      <w:b/>
    </w:rPr>
  </w:style>
  <w:style w:type="paragraph" w:customStyle="1" w:styleId="Level4">
    <w:name w:val="Level 4"/>
    <w:basedOn w:val="Body4"/>
    <w:uiPriority w:val="99"/>
    <w:pPr>
      <w:numPr>
        <w:ilvl w:val="3"/>
        <w:numId w:val="5"/>
      </w:numPr>
      <w:outlineLvl w:val="3"/>
    </w:pPr>
  </w:style>
  <w:style w:type="paragraph" w:customStyle="1" w:styleId="Level5">
    <w:name w:val="Level 5"/>
    <w:basedOn w:val="Body5"/>
    <w:uiPriority w:val="99"/>
    <w:pPr>
      <w:numPr>
        <w:ilvl w:val="4"/>
        <w:numId w:val="5"/>
      </w:numPr>
      <w:outlineLvl w:val="4"/>
    </w:pPr>
  </w:style>
  <w:style w:type="character" w:styleId="PageNumber">
    <w:name w:val="page number"/>
    <w:rPr>
      <w:sz w:val="16"/>
    </w:rPr>
  </w:style>
  <w:style w:type="paragraph" w:customStyle="1" w:styleId="Parties">
    <w:name w:val="Parties"/>
    <w:basedOn w:val="Body1"/>
    <w:rsid w:val="00B86E83"/>
    <w:pPr>
      <w:numPr>
        <w:numId w:val="22"/>
      </w:numPr>
      <w:tabs>
        <w:tab w:val="clear" w:pos="851"/>
      </w:tabs>
      <w:ind w:left="0" w:firstLine="0"/>
    </w:pPr>
  </w:style>
  <w:style w:type="paragraph" w:customStyle="1" w:styleId="Rule1">
    <w:name w:val="Rule 1"/>
    <w:basedOn w:val="Body"/>
    <w:semiHidden/>
    <w:rsid w:val="00B86E83"/>
    <w:pPr>
      <w:keepNext/>
      <w:numPr>
        <w:numId w:val="23"/>
      </w:numPr>
      <w:tabs>
        <w:tab w:val="clear" w:pos="851"/>
        <w:tab w:val="clear" w:pos="1077"/>
        <w:tab w:val="clear" w:pos="1843"/>
        <w:tab w:val="clear" w:pos="3119"/>
        <w:tab w:val="clear" w:pos="4253"/>
        <w:tab w:val="num" w:pos="360"/>
      </w:tabs>
      <w:ind w:left="360" w:hanging="360"/>
    </w:pPr>
    <w:rPr>
      <w:b/>
    </w:rPr>
  </w:style>
  <w:style w:type="paragraph" w:customStyle="1" w:styleId="Rule2">
    <w:name w:val="Rule 2"/>
    <w:basedOn w:val="Body2"/>
    <w:semiHidden/>
    <w:pPr>
      <w:numPr>
        <w:ilvl w:val="1"/>
        <w:numId w:val="23"/>
      </w:numPr>
    </w:pPr>
  </w:style>
  <w:style w:type="paragraph" w:customStyle="1" w:styleId="Rule3">
    <w:name w:val="Rule 3"/>
    <w:basedOn w:val="Body3"/>
    <w:semiHidden/>
    <w:pPr>
      <w:numPr>
        <w:ilvl w:val="2"/>
        <w:numId w:val="23"/>
      </w:numPr>
    </w:pPr>
  </w:style>
  <w:style w:type="paragraph" w:customStyle="1" w:styleId="Rule4">
    <w:name w:val="Rule 4"/>
    <w:basedOn w:val="Body4"/>
    <w:semiHidden/>
    <w:pPr>
      <w:numPr>
        <w:ilvl w:val="3"/>
        <w:numId w:val="23"/>
      </w:numPr>
    </w:pPr>
  </w:style>
  <w:style w:type="paragraph" w:customStyle="1" w:styleId="Rule5">
    <w:name w:val="Rule 5"/>
    <w:basedOn w:val="Body5"/>
    <w:semiHidden/>
    <w:pPr>
      <w:numPr>
        <w:ilvl w:val="4"/>
        <w:numId w:val="23"/>
      </w:numPr>
    </w:pPr>
  </w:style>
  <w:style w:type="paragraph" w:customStyle="1" w:styleId="Schedule">
    <w:name w:val="Schedule"/>
    <w:basedOn w:val="Normal"/>
    <w:semiHidden/>
    <w:rsid w:val="00B86E83"/>
    <w:pPr>
      <w:keepNext/>
      <w:numPr>
        <w:numId w:val="24"/>
      </w:numPr>
      <w:tabs>
        <w:tab w:val="clear" w:pos="0"/>
        <w:tab w:val="num" w:pos="360"/>
      </w:tabs>
      <w:spacing w:after="240"/>
      <w:ind w:left="-567"/>
      <w:jc w:val="center"/>
    </w:pPr>
    <w:rPr>
      <w:b/>
      <w:caps/>
      <w:sz w:val="24"/>
    </w:rPr>
  </w:style>
  <w:style w:type="paragraph" w:customStyle="1" w:styleId="ScheduleTitle">
    <w:name w:val="Schedule Title"/>
    <w:basedOn w:val="Body"/>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B86E83"/>
    <w:pPr>
      <w:numPr>
        <w:numId w:val="25"/>
      </w:numPr>
      <w:tabs>
        <w:tab w:val="clear" w:pos="851"/>
        <w:tab w:val="clear" w:pos="3119"/>
        <w:tab w:val="clear" w:pos="4253"/>
        <w:tab w:val="num" w:pos="360"/>
        <w:tab w:val="left" w:pos="1843"/>
      </w:tabs>
      <w:ind w:left="0" w:firstLine="0"/>
    </w:pPr>
  </w:style>
  <w:style w:type="paragraph" w:customStyle="1" w:styleId="Sideheading">
    <w:name w:val="Sideheading"/>
    <w:basedOn w:val="Body"/>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B86E83"/>
    <w:pPr>
      <w:numPr>
        <w:ilvl w:val="1"/>
      </w:numPr>
      <w:tabs>
        <w:tab w:val="clear" w:pos="3119"/>
        <w:tab w:val="num" w:pos="360"/>
      </w:tabs>
      <w:ind w:left="0" w:firstLine="0"/>
    </w:pPr>
  </w:style>
  <w:style w:type="paragraph" w:styleId="TOC1">
    <w:name w:val="toc 1"/>
    <w:basedOn w:val="Body"/>
    <w:next w:val="Normal"/>
    <w:uiPriority w:val="39"/>
    <w:rsid w:val="00A7164F"/>
    <w:pPr>
      <w:tabs>
        <w:tab w:val="clear" w:pos="851"/>
        <w:tab w:val="clear" w:pos="1843"/>
        <w:tab w:val="clear" w:pos="3119"/>
        <w:tab w:val="clear" w:pos="4253"/>
      </w:tabs>
      <w:spacing w:before="120" w:after="0" w:line="240" w:lineRule="auto"/>
      <w:jc w:val="left"/>
    </w:pPr>
    <w:rPr>
      <w:rFonts w:ascii="Times New Roman" w:hAnsi="Times New Roman" w:cs="Arial"/>
      <w:bCs/>
      <w:caps/>
      <w:sz w:val="22"/>
      <w:szCs w:val="24"/>
    </w:rPr>
  </w:style>
  <w:style w:type="paragraph" w:styleId="TOC2">
    <w:name w:val="toc 2"/>
    <w:basedOn w:val="Body"/>
    <w:next w:val="Normal"/>
    <w:uiPriority w:val="39"/>
    <w:pPr>
      <w:tabs>
        <w:tab w:val="clear" w:pos="851"/>
        <w:tab w:val="clear" w:pos="1843"/>
        <w:tab w:val="clear" w:pos="3119"/>
        <w:tab w:val="clear" w:pos="4253"/>
      </w:tabs>
      <w:spacing w:before="240" w:after="0" w:line="240" w:lineRule="auto"/>
      <w:jc w:val="left"/>
    </w:pPr>
    <w:rPr>
      <w:rFonts w:ascii="Times New Roman" w:hAnsi="Times New Roman"/>
      <w:b/>
      <w:bCs/>
    </w:rPr>
  </w:style>
  <w:style w:type="paragraph" w:styleId="TOC3">
    <w:name w:val="toc 3"/>
    <w:basedOn w:val="Body"/>
    <w:next w:val="Normal"/>
    <w:uiPriority w:val="39"/>
    <w:pPr>
      <w:tabs>
        <w:tab w:val="clear" w:pos="851"/>
        <w:tab w:val="clear" w:pos="1843"/>
        <w:tab w:val="clear" w:pos="3119"/>
        <w:tab w:val="clear" w:pos="4253"/>
      </w:tabs>
      <w:spacing w:after="0" w:line="240" w:lineRule="auto"/>
      <w:ind w:left="200"/>
      <w:jc w:val="left"/>
    </w:pPr>
    <w:rPr>
      <w:rFonts w:ascii="Times New Roman" w:hAnsi="Times New Roman"/>
    </w:rPr>
  </w:style>
  <w:style w:type="paragraph" w:styleId="TOC4">
    <w:name w:val="toc 4"/>
    <w:basedOn w:val="Body"/>
    <w:next w:val="Normal"/>
    <w:semiHidden/>
    <w:pPr>
      <w:tabs>
        <w:tab w:val="clear" w:pos="851"/>
        <w:tab w:val="clear" w:pos="1843"/>
        <w:tab w:val="clear" w:pos="3119"/>
        <w:tab w:val="clear" w:pos="4253"/>
      </w:tabs>
      <w:spacing w:after="0" w:line="240" w:lineRule="auto"/>
      <w:ind w:left="400"/>
      <w:jc w:val="left"/>
    </w:pPr>
    <w:rPr>
      <w:rFonts w:ascii="Times New Roman" w:hAnsi="Times New Roman"/>
    </w:rPr>
  </w:style>
  <w:style w:type="paragraph" w:styleId="TOC5">
    <w:name w:val="toc 5"/>
    <w:basedOn w:val="TOC1"/>
    <w:next w:val="Normal"/>
    <w:semiHidden/>
    <w:rsid w:val="00B86E83"/>
    <w:pPr>
      <w:spacing w:before="0"/>
      <w:ind w:left="600"/>
    </w:pPr>
    <w:rPr>
      <w:rFonts w:cs="Times New Roman"/>
      <w:b/>
      <w:bCs w:val="0"/>
      <w:caps w:val="0"/>
      <w:sz w:val="20"/>
      <w:szCs w:val="20"/>
    </w:rPr>
  </w:style>
  <w:style w:type="paragraph" w:styleId="TOC6">
    <w:name w:val="toc 6"/>
    <w:basedOn w:val="Normal"/>
    <w:next w:val="Normal"/>
    <w:semiHidden/>
    <w:pPr>
      <w:ind w:left="800"/>
      <w:jc w:val="left"/>
    </w:pPr>
    <w:rPr>
      <w:rFonts w:ascii="Times New Roman" w:hAnsi="Times New Roman"/>
    </w:rPr>
  </w:style>
  <w:style w:type="paragraph" w:customStyle="1" w:styleId="4">
    <w:name w:val="4"/>
    <w:basedOn w:val="Normal"/>
    <w:pPr>
      <w:spacing w:after="120" w:line="240" w:lineRule="exact"/>
      <w:jc w:val="left"/>
    </w:pPr>
    <w:rPr>
      <w:lang w:val="en-US" w:eastAsia="en-US"/>
    </w:rPr>
  </w:style>
  <w:style w:type="paragraph" w:customStyle="1" w:styleId="CharCharCharCharChar">
    <w:name w:val="Char Char Char Char Char"/>
    <w:basedOn w:val="Normal"/>
    <w:pPr>
      <w:spacing w:after="120" w:line="240" w:lineRule="exact"/>
      <w:jc w:val="left"/>
    </w:pPr>
    <w:rPr>
      <w:lang w:val="en-US" w:eastAsia="en-US"/>
    </w:rPr>
  </w:style>
  <w:style w:type="paragraph" w:styleId="BalloonText">
    <w:name w:val="Balloon Text"/>
    <w:basedOn w:val="Normal"/>
    <w:semiHidden/>
    <w:rPr>
      <w:rFonts w:ascii="Tahoma" w:hAnsi="Tahoma" w:cs="Tahoma"/>
      <w:sz w:val="16"/>
      <w:szCs w:val="16"/>
    </w:rPr>
  </w:style>
  <w:style w:type="character" w:customStyle="1" w:styleId="BodyChar">
    <w:name w:val="Body Char"/>
    <w:link w:val="Body"/>
    <w:rPr>
      <w:rFonts w:ascii="Verdana" w:hAnsi="Verdana"/>
      <w:lang w:val="en-GB" w:eastAsia="en-GB" w:bidi="ar-SA"/>
    </w:rPr>
  </w:style>
  <w:style w:type="paragraph" w:customStyle="1" w:styleId="afterhead3">
    <w:name w:val="afterhead3"/>
    <w:basedOn w:val="Normal"/>
    <w:pPr>
      <w:ind w:left="2880"/>
    </w:pPr>
    <w:rPr>
      <w:rFonts w:ascii="Arial" w:hAnsi="Arial"/>
      <w:sz w:val="22"/>
      <w:lang w:eastAsia="en-US"/>
    </w:rPr>
  </w:style>
  <w:style w:type="paragraph" w:styleId="ListBullet">
    <w:name w:val="List Bullet"/>
    <w:basedOn w:val="Normal"/>
    <w:pPr>
      <w:tabs>
        <w:tab w:val="left" w:pos="284"/>
        <w:tab w:val="num" w:pos="360"/>
      </w:tabs>
      <w:ind w:left="284" w:hanging="284"/>
      <w:jc w:val="left"/>
    </w:pPr>
    <w:rPr>
      <w:rFonts w:ascii="Times New Roman" w:hAnsi="Times New Roman"/>
    </w:rPr>
  </w:style>
  <w:style w:type="paragraph" w:styleId="ListBullet2">
    <w:name w:val="List Bullet 2"/>
    <w:basedOn w:val="Normal"/>
    <w:pPr>
      <w:tabs>
        <w:tab w:val="left" w:pos="284"/>
        <w:tab w:val="num" w:pos="643"/>
      </w:tabs>
      <w:ind w:left="284" w:hanging="284"/>
      <w:jc w:val="left"/>
    </w:pPr>
    <w:rPr>
      <w:rFonts w:ascii="Times New Roman" w:hAnsi="Times New Roman"/>
    </w:rPr>
  </w:style>
  <w:style w:type="character" w:styleId="Hyperlink">
    <w:name w:val="Hyperlink"/>
    <w:uiPriority w:val="99"/>
    <w:rPr>
      <w:rFonts w:ascii="Times New Roman" w:hAnsi="Times New Roman"/>
      <w:color w:val="0000FF"/>
      <w:sz w:val="20"/>
      <w:u w:val="single"/>
    </w:rPr>
  </w:style>
  <w:style w:type="character" w:customStyle="1" w:styleId="DeltaViewInsertion">
    <w:name w:val="DeltaView Insertion"/>
    <w:rPr>
      <w:color w:val="0000FF"/>
      <w:spacing w:val="0"/>
      <w:u w:val="double"/>
    </w:rPr>
  </w:style>
  <w:style w:type="paragraph" w:styleId="BodyText">
    <w:name w:val="Body Text"/>
    <w:basedOn w:val="Normal"/>
    <w:link w:val="BodyTextChar"/>
    <w:pPr>
      <w:spacing w:after="120"/>
    </w:pPr>
  </w:style>
  <w:style w:type="paragraph" w:customStyle="1" w:styleId="1">
    <w:name w:val="1"/>
    <w:basedOn w:val="Body"/>
  </w:style>
  <w:style w:type="paragraph" w:customStyle="1" w:styleId="HLegal1Head">
    <w:name w:val="HLegal 1 Head"/>
    <w:basedOn w:val="Body"/>
    <w:pPr>
      <w:keepNext/>
      <w:tabs>
        <w:tab w:val="clear" w:pos="851"/>
        <w:tab w:val="clear" w:pos="1843"/>
        <w:tab w:val="clear" w:pos="3119"/>
        <w:tab w:val="clear" w:pos="4253"/>
        <w:tab w:val="num" w:pos="720"/>
      </w:tabs>
      <w:spacing w:line="240" w:lineRule="auto"/>
      <w:ind w:left="720" w:hanging="720"/>
    </w:pPr>
    <w:rPr>
      <w:rFonts w:ascii="Arial" w:hAnsi="Arial"/>
      <w:b/>
      <w:lang w:eastAsia="en-US"/>
    </w:rPr>
  </w:style>
  <w:style w:type="paragraph" w:customStyle="1" w:styleId="HLegal2">
    <w:name w:val="HLegal 2"/>
    <w:basedOn w:val="Body"/>
    <w:pPr>
      <w:tabs>
        <w:tab w:val="clear" w:pos="851"/>
        <w:tab w:val="clear" w:pos="1843"/>
        <w:tab w:val="clear" w:pos="3119"/>
        <w:tab w:val="clear" w:pos="4253"/>
        <w:tab w:val="num" w:pos="720"/>
      </w:tabs>
      <w:spacing w:line="240" w:lineRule="auto"/>
      <w:ind w:left="720" w:hanging="720"/>
    </w:pPr>
    <w:rPr>
      <w:rFonts w:ascii="Arial" w:hAnsi="Arial"/>
      <w:lang w:eastAsia="en-US"/>
    </w:rPr>
  </w:style>
  <w:style w:type="paragraph" w:customStyle="1" w:styleId="HLegal3">
    <w:name w:val="HLegal 3"/>
    <w:basedOn w:val="Body"/>
    <w:pPr>
      <w:tabs>
        <w:tab w:val="clear" w:pos="851"/>
        <w:tab w:val="clear" w:pos="1843"/>
        <w:tab w:val="clear" w:pos="3119"/>
        <w:tab w:val="clear" w:pos="4253"/>
        <w:tab w:val="num" w:pos="1440"/>
      </w:tabs>
      <w:spacing w:line="240" w:lineRule="auto"/>
      <w:ind w:left="1440" w:hanging="720"/>
    </w:pPr>
    <w:rPr>
      <w:rFonts w:ascii="Arial" w:hAnsi="Arial"/>
      <w:lang w:eastAsia="en-US"/>
    </w:rPr>
  </w:style>
  <w:style w:type="paragraph" w:customStyle="1" w:styleId="HLegal4">
    <w:name w:val="HLegal 4"/>
    <w:basedOn w:val="Body"/>
    <w:pPr>
      <w:tabs>
        <w:tab w:val="clear" w:pos="851"/>
        <w:tab w:val="clear" w:pos="1843"/>
        <w:tab w:val="clear" w:pos="3119"/>
        <w:tab w:val="clear" w:pos="4253"/>
        <w:tab w:val="num" w:pos="2160"/>
      </w:tabs>
      <w:spacing w:line="240" w:lineRule="auto"/>
      <w:ind w:left="2160" w:hanging="720"/>
    </w:pPr>
    <w:rPr>
      <w:rFonts w:ascii="Arial" w:hAnsi="Arial"/>
      <w:lang w:eastAsia="en-US"/>
    </w:rPr>
  </w:style>
  <w:style w:type="paragraph" w:customStyle="1" w:styleId="HLegal5">
    <w:name w:val="HLegal 5"/>
    <w:basedOn w:val="Body"/>
    <w:pPr>
      <w:tabs>
        <w:tab w:val="clear" w:pos="851"/>
        <w:tab w:val="clear" w:pos="1843"/>
        <w:tab w:val="clear" w:pos="3119"/>
        <w:tab w:val="clear" w:pos="4253"/>
        <w:tab w:val="num" w:pos="2880"/>
      </w:tabs>
      <w:spacing w:line="240" w:lineRule="auto"/>
      <w:ind w:left="2880" w:hanging="720"/>
    </w:pPr>
    <w:rPr>
      <w:rFonts w:ascii="Arial" w:hAnsi="Arial"/>
      <w:lang w:eastAsia="en-US"/>
    </w:rPr>
  </w:style>
  <w:style w:type="paragraph" w:customStyle="1" w:styleId="HLegal6">
    <w:name w:val="HLegal 6"/>
    <w:basedOn w:val="Body"/>
    <w:pPr>
      <w:numPr>
        <w:ilvl w:val="5"/>
        <w:numId w:val="16"/>
      </w:numPr>
      <w:tabs>
        <w:tab w:val="clear" w:pos="851"/>
        <w:tab w:val="clear" w:pos="1843"/>
        <w:tab w:val="clear" w:pos="3119"/>
        <w:tab w:val="clear" w:pos="4253"/>
      </w:tabs>
      <w:spacing w:line="240" w:lineRule="auto"/>
    </w:pPr>
    <w:rPr>
      <w:rFonts w:ascii="Arial" w:hAnsi="Arial"/>
      <w:lang w:eastAsia="en-US"/>
    </w:rPr>
  </w:style>
  <w:style w:type="paragraph" w:customStyle="1" w:styleId="HLegal7">
    <w:name w:val="HLegal 7"/>
    <w:basedOn w:val="Body"/>
    <w:pPr>
      <w:numPr>
        <w:ilvl w:val="6"/>
        <w:numId w:val="16"/>
      </w:numPr>
      <w:tabs>
        <w:tab w:val="clear" w:pos="851"/>
        <w:tab w:val="clear" w:pos="1843"/>
        <w:tab w:val="clear" w:pos="3119"/>
        <w:tab w:val="clear" w:pos="4253"/>
      </w:tabs>
      <w:spacing w:line="240" w:lineRule="auto"/>
    </w:pPr>
    <w:rPr>
      <w:rFonts w:ascii="Arial" w:hAnsi="Arial"/>
      <w:lang w:eastAsia="en-US"/>
    </w:rPr>
  </w:style>
  <w:style w:type="paragraph" w:customStyle="1" w:styleId="HLegal8">
    <w:name w:val="HLegal 8"/>
    <w:basedOn w:val="Body"/>
    <w:pPr>
      <w:numPr>
        <w:ilvl w:val="7"/>
        <w:numId w:val="16"/>
      </w:numPr>
      <w:tabs>
        <w:tab w:val="clear" w:pos="851"/>
        <w:tab w:val="clear" w:pos="1843"/>
        <w:tab w:val="clear" w:pos="3119"/>
        <w:tab w:val="clear" w:pos="4253"/>
      </w:tabs>
      <w:spacing w:line="240" w:lineRule="auto"/>
    </w:pPr>
    <w:rPr>
      <w:rFonts w:ascii="Arial" w:hAnsi="Arial"/>
      <w:lang w:eastAsia="en-US"/>
    </w:rPr>
  </w:style>
  <w:style w:type="paragraph" w:customStyle="1" w:styleId="BodyText0">
    <w:name w:val="#Body Text"/>
    <w:basedOn w:val="Normal"/>
    <w:pPr>
      <w:jc w:val="left"/>
    </w:pPr>
    <w:rPr>
      <w:rFonts w:ascii="Arial Bold" w:hAnsi="Arial Bold"/>
      <w:b/>
      <w:sz w:val="22"/>
      <w:lang w:eastAsia="en-US"/>
    </w:rPr>
  </w:style>
  <w:style w:type="paragraph" w:styleId="BodyTextIndent3">
    <w:name w:val="Body Text Indent 3"/>
    <w:basedOn w:val="Normal"/>
    <w:pPr>
      <w:ind w:left="720" w:hanging="720"/>
    </w:pPr>
    <w:rPr>
      <w:rFonts w:ascii="Arial" w:hAnsi="Arial"/>
      <w:sz w:val="22"/>
      <w:lang w:eastAsia="en-US"/>
    </w:rPr>
  </w:style>
  <w:style w:type="paragraph" w:styleId="BodyText3">
    <w:name w:val="Body Text 3"/>
    <w:basedOn w:val="Normal"/>
    <w:rPr>
      <w:rFonts w:ascii="Arial" w:hAnsi="Arial"/>
      <w:i/>
      <w:iCs/>
      <w:sz w:val="22"/>
      <w:lang w:eastAsia="en-US"/>
    </w:rPr>
  </w:style>
  <w:style w:type="paragraph" w:styleId="Index1">
    <w:name w:val="index 1"/>
    <w:basedOn w:val="Normal"/>
    <w:next w:val="Normal"/>
    <w:autoRedefine/>
    <w:semiHidden/>
    <w:pPr>
      <w:ind w:left="200" w:hanging="200"/>
    </w:pPr>
  </w:style>
  <w:style w:type="paragraph" w:styleId="IndexHeading">
    <w:name w:val="index heading"/>
    <w:basedOn w:val="Normal"/>
    <w:next w:val="Index1"/>
    <w:semiHidden/>
    <w:pPr>
      <w:spacing w:after="480"/>
      <w:jc w:val="center"/>
    </w:pPr>
    <w:rPr>
      <w:b/>
      <w:caps/>
    </w:rPr>
  </w:style>
  <w:style w:type="paragraph" w:styleId="NormalIndent">
    <w:name w:val="Normal Indent"/>
    <w:basedOn w:val="Normal"/>
    <w:pPr>
      <w:spacing w:after="240"/>
    </w:pPr>
  </w:style>
  <w:style w:type="paragraph" w:customStyle="1" w:styleId="ParaHeading">
    <w:name w:val="ParaHeading"/>
    <w:basedOn w:val="BodyText"/>
    <w:next w:val="BodyText"/>
    <w:pPr>
      <w:keepNext/>
      <w:spacing w:after="240"/>
    </w:pPr>
    <w:rPr>
      <w:b/>
    </w:rPr>
  </w:style>
  <w:style w:type="paragraph" w:customStyle="1" w:styleId="A">
    <w:name w:val="A"/>
    <w:basedOn w:val="BodyText"/>
    <w:pPr>
      <w:spacing w:after="240"/>
      <w:ind w:left="1872" w:hanging="432"/>
    </w:pPr>
  </w:style>
  <w:style w:type="paragraph" w:customStyle="1" w:styleId="Sealing">
    <w:name w:val="Sealing"/>
    <w:basedOn w:val="BodyText"/>
    <w:pPr>
      <w:keepLines/>
      <w:tabs>
        <w:tab w:val="left" w:pos="1728"/>
        <w:tab w:val="left" w:pos="4320"/>
      </w:tabs>
      <w:spacing w:after="480"/>
    </w:pPr>
  </w:style>
  <w:style w:type="paragraph" w:styleId="ListBullet3">
    <w:name w:val="List Bullet 3"/>
    <w:basedOn w:val="Normal"/>
    <w:pPr>
      <w:tabs>
        <w:tab w:val="num" w:pos="851"/>
      </w:tabs>
      <w:ind w:left="851" w:hanging="851"/>
    </w:pPr>
  </w:style>
  <w:style w:type="paragraph" w:styleId="Salutation">
    <w:name w:val="Salutation"/>
    <w:basedOn w:val="BodyText"/>
    <w:next w:val="Normal"/>
    <w:pPr>
      <w:spacing w:after="240"/>
    </w:pPr>
  </w:style>
  <w:style w:type="paragraph" w:styleId="Signature">
    <w:name w:val="Signature"/>
    <w:basedOn w:val="Normal"/>
    <w:pPr>
      <w:ind w:left="4320"/>
    </w:pPr>
  </w:style>
  <w:style w:type="paragraph" w:customStyle="1" w:styleId="MarginalNote">
    <w:name w:val="Marginal Note"/>
    <w:basedOn w:val="BodyText"/>
    <w:next w:val="BodyText"/>
    <w:pPr>
      <w:keepNext/>
      <w:keepLines/>
      <w:framePr w:w="1152" w:hSpace="144" w:wrap="around" w:vAnchor="text" w:hAnchor="page" w:y="1"/>
      <w:spacing w:before="40" w:after="240" w:line="180" w:lineRule="exact"/>
    </w:pPr>
    <w:rPr>
      <w:b/>
      <w:sz w:val="16"/>
    </w:rPr>
  </w:style>
  <w:style w:type="paragraph" w:styleId="Closing">
    <w:name w:val="Closing"/>
    <w:basedOn w:val="BodyText"/>
    <w:pPr>
      <w:spacing w:after="240"/>
      <w:ind w:left="4320"/>
    </w:pPr>
  </w:style>
  <w:style w:type="paragraph" w:styleId="ListBullet4">
    <w:name w:val="List Bullet 4"/>
    <w:basedOn w:val="Normal"/>
    <w:pPr>
      <w:tabs>
        <w:tab w:val="num" w:pos="851"/>
      </w:tabs>
      <w:ind w:left="851" w:hanging="851"/>
    </w:pPr>
  </w:style>
  <w:style w:type="paragraph" w:styleId="E-mailSignature">
    <w:name w:val="E-mail Signature"/>
    <w:basedOn w:val="Normal"/>
  </w:style>
  <w:style w:type="character" w:styleId="Emphasis">
    <w:name w:val="Emphasis"/>
    <w:qFormat/>
    <w:rPr>
      <w:rFonts w:ascii="Times New Roman" w:hAnsi="Times New Roman"/>
      <w:b/>
      <w:i/>
      <w:iCs/>
      <w:sz w:val="24"/>
    </w:rPr>
  </w:style>
  <w:style w:type="paragraph" w:styleId="EnvelopeAddress">
    <w:name w:val="envelope address"/>
    <w:basedOn w:val="Normal"/>
    <w:pPr>
      <w:framePr w:w="7921" w:h="2552" w:hRule="exact" w:hSpace="181" w:vSpace="181" w:wrap="around" w:vAnchor="page" w:hAnchor="page" w:x="4322" w:y="2881"/>
    </w:pPr>
    <w:rPr>
      <w:rFonts w:cs="Arial"/>
    </w:rPr>
  </w:style>
  <w:style w:type="paragraph" w:styleId="EnvelopeReturn">
    <w:name w:val="envelope return"/>
    <w:basedOn w:val="Normal"/>
    <w:rPr>
      <w:rFonts w:cs="Arial"/>
    </w:rPr>
  </w:style>
  <w:style w:type="character" w:styleId="FollowedHyperlink">
    <w:name w:val="FollowedHyperlink"/>
    <w:rPr>
      <w:rFonts w:ascii="Times New Roman" w:hAnsi="Times New Roman"/>
      <w:color w:val="800080"/>
      <w:u w:val="single"/>
    </w:rPr>
  </w:style>
  <w:style w:type="paragraph" w:styleId="List">
    <w:name w:val="List"/>
    <w:basedOn w:val="Normal"/>
    <w:pPr>
      <w:tabs>
        <w:tab w:val="num" w:pos="1051"/>
      </w:tabs>
      <w:ind w:left="1051" w:hanging="851"/>
    </w:pPr>
  </w:style>
  <w:style w:type="paragraph" w:styleId="List2">
    <w:name w:val="List 2"/>
    <w:basedOn w:val="Normal"/>
    <w:pPr>
      <w:tabs>
        <w:tab w:val="num" w:pos="1051"/>
      </w:tabs>
      <w:ind w:left="1051" w:hanging="851"/>
    </w:pPr>
  </w:style>
  <w:style w:type="paragraph" w:styleId="List3">
    <w:name w:val="List 3"/>
    <w:basedOn w:val="Normal"/>
    <w:pPr>
      <w:tabs>
        <w:tab w:val="num" w:pos="851"/>
      </w:tabs>
      <w:ind w:left="851" w:hanging="851"/>
    </w:pPr>
  </w:style>
  <w:style w:type="paragraph" w:styleId="List4">
    <w:name w:val="List 4"/>
    <w:basedOn w:val="Normal"/>
    <w:pPr>
      <w:tabs>
        <w:tab w:val="num" w:pos="851"/>
      </w:tabs>
      <w:ind w:left="851" w:hanging="851"/>
    </w:pPr>
  </w:style>
  <w:style w:type="paragraph" w:styleId="ListBullet5">
    <w:name w:val="List Bullet 5"/>
    <w:basedOn w:val="Normal"/>
    <w:pPr>
      <w:tabs>
        <w:tab w:val="num" w:pos="851"/>
      </w:tabs>
      <w:ind w:left="851" w:hanging="851"/>
    </w:pPr>
  </w:style>
  <w:style w:type="paragraph" w:customStyle="1" w:styleId="IndexHeading2">
    <w:name w:val="Index Heading 2"/>
    <w:basedOn w:val="IndexHeading"/>
    <w:rsid w:val="00B86E83"/>
    <w:pPr>
      <w:tabs>
        <w:tab w:val="right" w:pos="8280"/>
      </w:tabs>
      <w:jc w:val="left"/>
    </w:pPr>
  </w:style>
  <w:style w:type="paragraph" w:styleId="List5">
    <w:name w:val="List 5"/>
    <w:basedOn w:val="Normal"/>
    <w:rsid w:val="00B86E83"/>
    <w:pPr>
      <w:numPr>
        <w:numId w:val="10"/>
      </w:numPr>
      <w:tabs>
        <w:tab w:val="clear" w:pos="1209"/>
        <w:tab w:val="num" w:pos="1077"/>
      </w:tabs>
      <w:ind w:left="1415" w:hanging="283"/>
    </w:pPr>
  </w:style>
  <w:style w:type="paragraph" w:customStyle="1" w:styleId="Address">
    <w:name w:val="Address"/>
    <w:basedOn w:val="BodyText"/>
    <w:pPr>
      <w:tabs>
        <w:tab w:val="num" w:pos="1492"/>
      </w:tabs>
      <w:spacing w:after="720" w:line="280" w:lineRule="exact"/>
      <w:ind w:left="1492" w:hanging="360"/>
    </w:pPr>
    <w:rPr>
      <w:noProof/>
    </w:rPr>
  </w:style>
  <w:style w:type="paragraph" w:styleId="Date">
    <w:name w:val="Date"/>
    <w:basedOn w:val="Normal"/>
    <w:pPr>
      <w:numPr>
        <w:ilvl w:val="1"/>
        <w:numId w:val="12"/>
      </w:numPr>
      <w:jc w:val="right"/>
    </w:pPr>
  </w:style>
  <w:style w:type="paragraph" w:customStyle="1" w:styleId="Label">
    <w:name w:val="Label"/>
    <w:basedOn w:val="BodyText"/>
    <w:pPr>
      <w:tabs>
        <w:tab w:val="num" w:pos="851"/>
      </w:tabs>
      <w:spacing w:before="240" w:line="280" w:lineRule="exact"/>
      <w:ind w:left="284" w:hanging="851"/>
    </w:pPr>
  </w:style>
  <w:style w:type="paragraph" w:styleId="ListContinue">
    <w:name w:val="List Continue"/>
    <w:basedOn w:val="Normal"/>
    <w:pPr>
      <w:spacing w:after="120"/>
      <w:ind w:left="360"/>
    </w:pPr>
  </w:style>
  <w:style w:type="paragraph" w:customStyle="1" w:styleId="FWRecital">
    <w:name w:val="FWRecital"/>
    <w:basedOn w:val="BodyText"/>
    <w:pPr>
      <w:tabs>
        <w:tab w:val="left" w:pos="720"/>
        <w:tab w:val="num" w:pos="851"/>
      </w:tabs>
      <w:spacing w:after="240"/>
      <w:ind w:left="851" w:hanging="851"/>
    </w:pPr>
  </w:style>
  <w:style w:type="paragraph" w:customStyle="1" w:styleId="FWBCont1">
    <w:name w:val="FWB Cont 1"/>
    <w:basedOn w:val="Normal"/>
    <w:pPr>
      <w:spacing w:after="240"/>
    </w:pPr>
  </w:style>
  <w:style w:type="paragraph" w:customStyle="1" w:styleId="FsTable">
    <w:name w:val="FsTable"/>
    <w:basedOn w:val="BodyText"/>
    <w:pPr>
      <w:spacing w:before="120"/>
      <w:jc w:val="left"/>
    </w:pPr>
  </w:style>
  <w:style w:type="paragraph" w:customStyle="1" w:styleId="FsTableHeading">
    <w:name w:val="FsTableHeading"/>
    <w:basedOn w:val="BodyText"/>
    <w:next w:val="FsTable"/>
    <w:pPr>
      <w:keepNext/>
      <w:keepLines/>
      <w:spacing w:before="120"/>
      <w:jc w:val="left"/>
    </w:pPr>
    <w:rPr>
      <w:b/>
    </w:rPr>
  </w:style>
  <w:style w:type="paragraph" w:customStyle="1" w:styleId="FWBCont2">
    <w:name w:val="FWB Cont 2"/>
    <w:basedOn w:val="FWBCont1"/>
  </w:style>
  <w:style w:type="paragraph" w:customStyle="1" w:styleId="FWBCont3">
    <w:name w:val="FWB Cont 3"/>
    <w:basedOn w:val="FWBCont2"/>
    <w:pPr>
      <w:ind w:left="720"/>
    </w:pPr>
  </w:style>
  <w:style w:type="paragraph" w:customStyle="1" w:styleId="FWBCont4">
    <w:name w:val="FWB Cont 4"/>
    <w:basedOn w:val="FWBCont3"/>
    <w:pPr>
      <w:ind w:left="1440"/>
    </w:pPr>
  </w:style>
  <w:style w:type="paragraph" w:customStyle="1" w:styleId="FWBCont5">
    <w:name w:val="FWB Cont 5"/>
    <w:basedOn w:val="FWBCont4"/>
    <w:pPr>
      <w:ind w:left="2160"/>
    </w:pPr>
  </w:style>
  <w:style w:type="paragraph" w:customStyle="1" w:styleId="FWBCont6">
    <w:name w:val="FWB Cont 6"/>
    <w:basedOn w:val="FWBCont5"/>
    <w:pPr>
      <w:ind w:left="2880"/>
    </w:pPr>
  </w:style>
  <w:style w:type="paragraph" w:customStyle="1" w:styleId="FWBCont7">
    <w:name w:val="FWB Cont 7"/>
    <w:basedOn w:val="FWBCont6"/>
    <w:pPr>
      <w:ind w:left="3600"/>
    </w:pPr>
  </w:style>
  <w:style w:type="paragraph" w:customStyle="1" w:styleId="FWBCont8">
    <w:name w:val="FWB Cont 8"/>
    <w:basedOn w:val="FWBCont7"/>
    <w:pPr>
      <w:tabs>
        <w:tab w:val="num" w:pos="851"/>
      </w:tabs>
      <w:ind w:left="4321"/>
    </w:pPr>
  </w:style>
  <w:style w:type="paragraph" w:customStyle="1" w:styleId="FWBL1">
    <w:name w:val="FWB_L1"/>
    <w:basedOn w:val="Normal"/>
    <w:next w:val="FWBL2"/>
    <w:rsid w:val="00B86E83"/>
    <w:pPr>
      <w:keepNext/>
      <w:keepLines/>
      <w:numPr>
        <w:numId w:val="27"/>
      </w:numPr>
      <w:tabs>
        <w:tab w:val="clear" w:pos="360"/>
        <w:tab w:val="num" w:pos="720"/>
      </w:tabs>
      <w:spacing w:after="240"/>
      <w:ind w:left="0" w:firstLine="0"/>
      <w:outlineLvl w:val="0"/>
    </w:pPr>
    <w:rPr>
      <w:b/>
      <w:smallCaps/>
    </w:rPr>
  </w:style>
  <w:style w:type="paragraph" w:customStyle="1" w:styleId="FWBL2">
    <w:name w:val="FWB_L2"/>
    <w:basedOn w:val="FWBL1"/>
    <w:rsid w:val="00B86E83"/>
    <w:pPr>
      <w:keepNext w:val="0"/>
      <w:keepLines w:val="0"/>
      <w:numPr>
        <w:numId w:val="28"/>
      </w:numPr>
      <w:tabs>
        <w:tab w:val="clear" w:pos="360"/>
        <w:tab w:val="num" w:pos="720"/>
      </w:tabs>
      <w:ind w:left="0" w:firstLine="0"/>
      <w:outlineLvl w:val="9"/>
    </w:pPr>
    <w:rPr>
      <w:b w:val="0"/>
      <w:smallCaps w:val="0"/>
    </w:rPr>
  </w:style>
  <w:style w:type="paragraph" w:customStyle="1" w:styleId="FWBL3">
    <w:name w:val="FWB_L3"/>
    <w:basedOn w:val="FWBL2"/>
    <w:pPr>
      <w:numPr>
        <w:ilvl w:val="1"/>
        <w:numId w:val="29"/>
      </w:numPr>
      <w:tabs>
        <w:tab w:val="clear" w:pos="1440"/>
        <w:tab w:val="num" w:pos="720"/>
      </w:tabs>
      <w:ind w:left="720" w:hanging="720"/>
    </w:pPr>
  </w:style>
  <w:style w:type="paragraph" w:customStyle="1" w:styleId="FWBL4">
    <w:name w:val="FWB_L4"/>
    <w:basedOn w:val="FWBL3"/>
    <w:pPr>
      <w:numPr>
        <w:ilvl w:val="0"/>
        <w:numId w:val="30"/>
      </w:numPr>
      <w:tabs>
        <w:tab w:val="clear" w:pos="1620"/>
        <w:tab w:val="num" w:pos="851"/>
        <w:tab w:val="num" w:pos="1440"/>
      </w:tabs>
      <w:ind w:left="1440" w:hanging="216"/>
    </w:pPr>
  </w:style>
  <w:style w:type="paragraph" w:customStyle="1" w:styleId="FWBL5">
    <w:name w:val="FWB_L5"/>
    <w:basedOn w:val="FWBL4"/>
    <w:pPr>
      <w:numPr>
        <w:ilvl w:val="4"/>
        <w:numId w:val="14"/>
      </w:numPr>
    </w:pPr>
  </w:style>
  <w:style w:type="paragraph" w:customStyle="1" w:styleId="FWBL6">
    <w:name w:val="FWB_L6"/>
    <w:basedOn w:val="FWBL5"/>
    <w:pPr>
      <w:numPr>
        <w:ilvl w:val="0"/>
        <w:numId w:val="0"/>
      </w:numPr>
      <w:tabs>
        <w:tab w:val="num" w:pos="1440"/>
      </w:tabs>
      <w:ind w:left="1152" w:hanging="1152"/>
    </w:pPr>
  </w:style>
  <w:style w:type="paragraph" w:customStyle="1" w:styleId="FWBL7">
    <w:name w:val="FWB_L7"/>
    <w:basedOn w:val="FWBL6"/>
    <w:rsid w:val="00B86E83"/>
    <w:pPr>
      <w:numPr>
        <w:numId w:val="15"/>
      </w:numPr>
      <w:tabs>
        <w:tab w:val="clear" w:pos="851"/>
        <w:tab w:val="num" w:pos="360"/>
        <w:tab w:val="num" w:pos="1440"/>
      </w:tabs>
      <w:ind w:left="360" w:hanging="720"/>
    </w:pPr>
  </w:style>
  <w:style w:type="paragraph" w:customStyle="1" w:styleId="FWBL8">
    <w:name w:val="FWB_L8"/>
    <w:basedOn w:val="FWBL7"/>
    <w:rsid w:val="00B86E83"/>
    <w:pPr>
      <w:numPr>
        <w:numId w:val="0"/>
      </w:numPr>
      <w:ind w:left="1440" w:hanging="1440"/>
    </w:pPr>
  </w:style>
  <w:style w:type="character" w:customStyle="1" w:styleId="FsCrossOff">
    <w:name w:val="FsCrossOff"/>
    <w:basedOn w:val="DefaultParagraphFont"/>
  </w:style>
  <w:style w:type="character" w:customStyle="1" w:styleId="FsCrossOn">
    <w:name w:val="FsCrossOn"/>
    <w:rPr>
      <w:u w:val="dottedHeavy"/>
    </w:rPr>
  </w:style>
  <w:style w:type="character" w:customStyle="1" w:styleId="FsHidden">
    <w:name w:val="FsHidden"/>
    <w:rPr>
      <w:vanish/>
      <w:color w:val="FFFF00"/>
    </w:rPr>
  </w:style>
  <w:style w:type="paragraph" w:customStyle="1" w:styleId="FWParties">
    <w:name w:val="FWParties"/>
    <w:basedOn w:val="BodyText"/>
    <w:pPr>
      <w:tabs>
        <w:tab w:val="num" w:pos="851"/>
      </w:tabs>
      <w:spacing w:after="240"/>
      <w:ind w:left="851" w:hanging="851"/>
    </w:pPr>
  </w:style>
  <w:style w:type="paragraph" w:styleId="ListNumber">
    <w:name w:val="List Number"/>
    <w:basedOn w:val="Normal"/>
    <w:pPr>
      <w:tabs>
        <w:tab w:val="num" w:pos="851"/>
      </w:tabs>
      <w:ind w:left="851" w:hanging="851"/>
    </w:pPr>
  </w:style>
  <w:style w:type="paragraph" w:customStyle="1" w:styleId="Level6">
    <w:name w:val="Level 6"/>
    <w:basedOn w:val="Level5"/>
    <w:uiPriority w:val="99"/>
    <w:pPr>
      <w:numPr>
        <w:ilvl w:val="0"/>
        <w:numId w:val="0"/>
      </w:numPr>
      <w:tabs>
        <w:tab w:val="num" w:pos="643"/>
        <w:tab w:val="num" w:pos="1209"/>
        <w:tab w:val="num" w:pos="1440"/>
        <w:tab w:val="num" w:pos="2160"/>
        <w:tab w:val="num" w:pos="4320"/>
        <w:tab w:val="num" w:pos="4406"/>
      </w:tabs>
      <w:ind w:left="4406" w:hanging="1281"/>
    </w:pPr>
  </w:style>
  <w:style w:type="paragraph" w:customStyle="1" w:styleId="text">
    <w:name w:val="text"/>
    <w:basedOn w:val="Normal"/>
    <w:pPr>
      <w:tabs>
        <w:tab w:val="num" w:pos="851"/>
      </w:tabs>
      <w:overflowPunct w:val="0"/>
      <w:autoSpaceDE w:val="0"/>
      <w:autoSpaceDN w:val="0"/>
      <w:spacing w:after="260"/>
      <w:ind w:left="851" w:hanging="851"/>
    </w:pPr>
    <w:rPr>
      <w:rFonts w:ascii="Times New Roman" w:hAnsi="Times New Roman"/>
      <w:szCs w:val="22"/>
    </w:rPr>
  </w:style>
  <w:style w:type="paragraph" w:styleId="PlainText">
    <w:name w:val="Plain Text"/>
    <w:basedOn w:val="Normal"/>
    <w:pPr>
      <w:tabs>
        <w:tab w:val="num" w:pos="851"/>
      </w:tabs>
      <w:ind w:left="851" w:hanging="851"/>
    </w:pPr>
    <w:rPr>
      <w:rFonts w:ascii="Courier New" w:hAnsi="Courier New" w:cs="Courier New"/>
    </w:rPr>
  </w:style>
  <w:style w:type="paragraph" w:styleId="BodyTextIndent">
    <w:name w:val="Body Text Indent"/>
    <w:basedOn w:val="Normal"/>
    <w:link w:val="BodyTextIndentChar"/>
    <w:rsid w:val="00B86E83"/>
    <w:pPr>
      <w:numPr>
        <w:numId w:val="31"/>
      </w:numPr>
      <w:tabs>
        <w:tab w:val="clear" w:pos="720"/>
        <w:tab w:val="num" w:pos="360"/>
      </w:tabs>
      <w:spacing w:after="120"/>
      <w:ind w:left="283"/>
    </w:pPr>
  </w:style>
  <w:style w:type="paragraph" w:customStyle="1" w:styleId="afterhead1">
    <w:name w:val="afterhead1"/>
    <w:basedOn w:val="Normal"/>
    <w:pPr>
      <w:ind w:left="720"/>
    </w:pPr>
    <w:rPr>
      <w:rFonts w:ascii="Arial" w:hAnsi="Arial"/>
      <w:sz w:val="22"/>
      <w:lang w:eastAsia="en-US"/>
    </w:rPr>
  </w:style>
  <w:style w:type="paragraph" w:styleId="Title">
    <w:name w:val="Title"/>
    <w:basedOn w:val="Normal"/>
    <w:qFormat/>
    <w:pPr>
      <w:jc w:val="center"/>
    </w:pPr>
    <w:rPr>
      <w:rFonts w:ascii="Arial" w:hAnsi="Arial"/>
      <w:b/>
      <w:sz w:val="22"/>
      <w:lang w:eastAsia="en-US"/>
    </w:rPr>
  </w:style>
  <w:style w:type="character" w:styleId="Strong">
    <w:name w:val="Strong"/>
    <w:qFormat/>
    <w:rPr>
      <w:b/>
      <w:bCs/>
    </w:rPr>
  </w:style>
  <w:style w:type="character" w:customStyle="1" w:styleId="DeltaViewDeletion">
    <w:name w:val="DeltaView Deletion"/>
    <w:rPr>
      <w:strike/>
      <w:color w:val="FF0000"/>
      <w:spacing w:val="0"/>
    </w:rPr>
  </w:style>
  <w:style w:type="character" w:customStyle="1" w:styleId="HeaderChar">
    <w:name w:val="Header Char"/>
    <w:aliases w:val="h Char,Memo head Char"/>
    <w:link w:val="Header"/>
    <w:locked/>
    <w:rsid w:val="00B00C30"/>
    <w:rPr>
      <w:rFonts w:ascii="Verdana" w:hAnsi="Verdana"/>
      <w:noProof/>
      <w:sz w:val="16"/>
      <w:lang w:val="en-GB" w:eastAsia="en-GB" w:bidi="ar-SA"/>
    </w:rPr>
  </w:style>
  <w:style w:type="character" w:customStyle="1" w:styleId="FooterChar">
    <w:name w:val="Footer Char"/>
    <w:link w:val="Footer"/>
    <w:locked/>
    <w:rsid w:val="00B00C30"/>
    <w:rPr>
      <w:rFonts w:ascii="Verdana" w:hAnsi="Verdana"/>
      <w:noProof/>
      <w:sz w:val="16"/>
      <w:lang w:val="en-GB" w:eastAsia="en-GB" w:bidi="ar-SA"/>
    </w:rPr>
  </w:style>
  <w:style w:type="table" w:styleId="TableGrid">
    <w:name w:val="Table Grid"/>
    <w:basedOn w:val="TableNormal"/>
    <w:rsid w:val="00B00C30"/>
    <w:rPr>
      <w:rFonts w:eastAsia="SimSun"/>
    </w:rPr>
    <w:tblPr/>
  </w:style>
  <w:style w:type="paragraph" w:customStyle="1" w:styleId="ssPara1">
    <w:name w:val="ssPara1"/>
    <w:basedOn w:val="Normal"/>
    <w:rsid w:val="00B00C30"/>
    <w:pPr>
      <w:spacing w:after="260"/>
    </w:pPr>
    <w:rPr>
      <w:rFonts w:ascii="Arial" w:eastAsia="SimSun" w:hAnsi="Arial"/>
      <w:sz w:val="22"/>
      <w:szCs w:val="22"/>
      <w:lang w:eastAsia="zh-CN"/>
    </w:rPr>
  </w:style>
  <w:style w:type="paragraph" w:customStyle="1" w:styleId="ssPara2">
    <w:name w:val="ssPara2"/>
    <w:basedOn w:val="Normal"/>
    <w:rsid w:val="00B00C30"/>
    <w:pPr>
      <w:spacing w:after="260"/>
      <w:ind w:left="709"/>
    </w:pPr>
    <w:rPr>
      <w:rFonts w:ascii="Arial" w:eastAsia="SimSun" w:hAnsi="Arial"/>
      <w:sz w:val="22"/>
      <w:szCs w:val="22"/>
      <w:lang w:eastAsia="zh-CN"/>
    </w:rPr>
  </w:style>
  <w:style w:type="paragraph" w:customStyle="1" w:styleId="ssPara3">
    <w:name w:val="ssPara3"/>
    <w:basedOn w:val="Normal"/>
    <w:rsid w:val="00B00C30"/>
    <w:pPr>
      <w:spacing w:after="260"/>
      <w:ind w:left="1418"/>
    </w:pPr>
    <w:rPr>
      <w:rFonts w:ascii="Arial" w:eastAsia="SimSun" w:hAnsi="Arial"/>
      <w:sz w:val="22"/>
      <w:szCs w:val="22"/>
      <w:lang w:eastAsia="zh-CN"/>
    </w:rPr>
  </w:style>
  <w:style w:type="paragraph" w:customStyle="1" w:styleId="ssPara4">
    <w:name w:val="ssPara4"/>
    <w:basedOn w:val="Normal"/>
    <w:rsid w:val="00B00C30"/>
    <w:pPr>
      <w:spacing w:after="260"/>
      <w:ind w:left="1985"/>
    </w:pPr>
    <w:rPr>
      <w:rFonts w:ascii="Arial" w:eastAsia="SimSun" w:hAnsi="Arial"/>
      <w:sz w:val="22"/>
      <w:szCs w:val="22"/>
      <w:lang w:eastAsia="zh-CN"/>
    </w:rPr>
  </w:style>
  <w:style w:type="paragraph" w:customStyle="1" w:styleId="ssPara5">
    <w:name w:val="ssPara5"/>
    <w:basedOn w:val="Normal"/>
    <w:rsid w:val="00B00C30"/>
    <w:pPr>
      <w:spacing w:after="260"/>
      <w:ind w:left="2552"/>
    </w:pPr>
    <w:rPr>
      <w:rFonts w:ascii="Arial" w:eastAsia="SimSun" w:hAnsi="Arial"/>
      <w:sz w:val="22"/>
      <w:szCs w:val="22"/>
      <w:lang w:eastAsia="zh-CN"/>
    </w:rPr>
  </w:style>
  <w:style w:type="paragraph" w:customStyle="1" w:styleId="ssPara6">
    <w:name w:val="ssPara6"/>
    <w:basedOn w:val="Normal"/>
    <w:rsid w:val="00B00C30"/>
    <w:pPr>
      <w:spacing w:after="260"/>
      <w:ind w:left="3119"/>
    </w:pPr>
    <w:rPr>
      <w:rFonts w:ascii="Arial" w:eastAsia="SimSun" w:hAnsi="Arial"/>
      <w:sz w:val="22"/>
      <w:szCs w:val="22"/>
      <w:lang w:eastAsia="zh-CN"/>
    </w:rPr>
  </w:style>
  <w:style w:type="paragraph" w:customStyle="1" w:styleId="ssNoHeading1">
    <w:name w:val="ssNoHeading1"/>
    <w:basedOn w:val="Heading1"/>
    <w:rsid w:val="00B00C30"/>
    <w:pPr>
      <w:keepNext w:val="0"/>
      <w:numPr>
        <w:ilvl w:val="1"/>
      </w:numPr>
      <w:tabs>
        <w:tab w:val="clear" w:pos="2552"/>
        <w:tab w:val="num" w:pos="709"/>
      </w:tabs>
      <w:spacing w:after="260"/>
      <w:ind w:left="709" w:hanging="709"/>
      <w:jc w:val="both"/>
    </w:pPr>
    <w:rPr>
      <w:rFonts w:ascii="Arial" w:eastAsia="SimSun" w:hAnsi="Arial" w:cs="Arial"/>
      <w:b w:val="0"/>
      <w:bCs/>
      <w:caps w:val="0"/>
      <w:sz w:val="22"/>
      <w:szCs w:val="22"/>
      <w:lang w:eastAsia="zh-CN"/>
    </w:rPr>
  </w:style>
  <w:style w:type="paragraph" w:customStyle="1" w:styleId="ssNoHeading2">
    <w:name w:val="ssNoHeading2"/>
    <w:basedOn w:val="Heading2"/>
    <w:rsid w:val="00B00C30"/>
    <w:pPr>
      <w:keepNext w:val="0"/>
      <w:numPr>
        <w:ilvl w:val="2"/>
      </w:numPr>
      <w:tabs>
        <w:tab w:val="num" w:pos="709"/>
      </w:tabs>
      <w:spacing w:after="260"/>
      <w:ind w:left="709" w:hanging="709"/>
      <w:jc w:val="both"/>
    </w:pPr>
    <w:rPr>
      <w:rFonts w:ascii="Arial" w:eastAsia="SimSun" w:hAnsi="Arial" w:cs="Arial"/>
      <w:b w:val="0"/>
      <w:bCs/>
      <w:iCs/>
      <w:sz w:val="22"/>
      <w:szCs w:val="22"/>
      <w:lang w:eastAsia="zh-CN"/>
    </w:rPr>
  </w:style>
  <w:style w:type="paragraph" w:customStyle="1" w:styleId="ssNoHeading3">
    <w:name w:val="ssNoHeading3"/>
    <w:basedOn w:val="Heading3"/>
    <w:rsid w:val="00B00C30"/>
    <w:pPr>
      <w:keepNext w:val="0"/>
      <w:numPr>
        <w:ilvl w:val="3"/>
      </w:numPr>
      <w:tabs>
        <w:tab w:val="num" w:pos="1418"/>
      </w:tabs>
      <w:spacing w:after="260"/>
      <w:ind w:left="1418" w:hanging="709"/>
      <w:jc w:val="both"/>
    </w:pPr>
    <w:rPr>
      <w:rFonts w:ascii="Arial" w:eastAsia="SimSun" w:hAnsi="Arial" w:cs="Arial"/>
      <w:b w:val="0"/>
      <w:bCs/>
      <w:sz w:val="22"/>
      <w:szCs w:val="26"/>
      <w:u w:val="none"/>
      <w:lang w:eastAsia="zh-CN"/>
    </w:rPr>
  </w:style>
  <w:style w:type="paragraph" w:customStyle="1" w:styleId="ssNoHeading4">
    <w:name w:val="ssNoHeading4"/>
    <w:basedOn w:val="Heading4"/>
    <w:rsid w:val="00B86E83"/>
    <w:pPr>
      <w:numPr>
        <w:ilvl w:val="4"/>
      </w:numPr>
      <w:tabs>
        <w:tab w:val="num" w:pos="1985"/>
        <w:tab w:val="num" w:pos="4253"/>
      </w:tabs>
      <w:spacing w:after="260"/>
      <w:ind w:left="1985" w:hanging="567"/>
    </w:pPr>
    <w:rPr>
      <w:rFonts w:eastAsia="SimSun"/>
      <w:bCs/>
      <w:szCs w:val="28"/>
      <w:lang w:eastAsia="zh-CN"/>
    </w:rPr>
  </w:style>
  <w:style w:type="paragraph" w:customStyle="1" w:styleId="ssNoHeading5">
    <w:name w:val="ssNoHeading5"/>
    <w:basedOn w:val="Heading5"/>
    <w:rsid w:val="00B00C30"/>
    <w:pPr>
      <w:keepNext w:val="0"/>
      <w:numPr>
        <w:ilvl w:val="5"/>
      </w:numPr>
      <w:tabs>
        <w:tab w:val="num" w:pos="2552"/>
      </w:tabs>
      <w:spacing w:after="260"/>
      <w:ind w:left="2552" w:hanging="567"/>
      <w:jc w:val="both"/>
    </w:pPr>
    <w:rPr>
      <w:rFonts w:ascii="Arial" w:eastAsia="SimSun" w:hAnsi="Arial"/>
      <w:b w:val="0"/>
      <w:bCs/>
      <w:iCs/>
      <w:caps w:val="0"/>
      <w:color w:val="auto"/>
      <w:sz w:val="22"/>
      <w:szCs w:val="22"/>
      <w:lang w:eastAsia="zh-CN"/>
    </w:rPr>
  </w:style>
  <w:style w:type="paragraph" w:customStyle="1" w:styleId="ssNoHeading6">
    <w:name w:val="ssNoHeading6"/>
    <w:basedOn w:val="Heading6"/>
    <w:rsid w:val="00B00C30"/>
    <w:pPr>
      <w:keepNext w:val="0"/>
      <w:numPr>
        <w:ilvl w:val="6"/>
      </w:numPr>
      <w:tabs>
        <w:tab w:val="num" w:pos="3119"/>
      </w:tabs>
      <w:spacing w:after="260"/>
      <w:ind w:left="3119" w:hanging="567"/>
      <w:jc w:val="both"/>
    </w:pPr>
    <w:rPr>
      <w:rFonts w:ascii="Arial" w:eastAsia="SimSun" w:hAnsi="Arial"/>
      <w:b w:val="0"/>
      <w:bCs/>
      <w:sz w:val="22"/>
      <w:szCs w:val="22"/>
      <w:lang w:eastAsia="zh-CN"/>
    </w:rPr>
  </w:style>
  <w:style w:type="paragraph" w:customStyle="1" w:styleId="ssRestartNumber">
    <w:name w:val="ssRestartNumber"/>
    <w:basedOn w:val="Normal"/>
    <w:next w:val="ssPara1"/>
    <w:rsid w:val="00B00C30"/>
    <w:rPr>
      <w:rFonts w:ascii="Arial" w:eastAsia="SimSun" w:hAnsi="Arial"/>
      <w:color w:val="FF0000"/>
      <w:sz w:val="22"/>
      <w:szCs w:val="22"/>
      <w:lang w:eastAsia="zh-CN"/>
    </w:rPr>
  </w:style>
  <w:style w:type="paragraph" w:customStyle="1" w:styleId="ssqPart">
    <w:name w:val="ssqPart"/>
    <w:basedOn w:val="Normal"/>
    <w:next w:val="ssPara1"/>
    <w:rsid w:val="00B00C30"/>
    <w:pPr>
      <w:numPr>
        <w:ilvl w:val="1"/>
        <w:numId w:val="32"/>
      </w:numPr>
      <w:spacing w:after="260"/>
      <w:jc w:val="center"/>
    </w:pPr>
    <w:rPr>
      <w:rFonts w:ascii="Arial" w:eastAsia="SimSun" w:hAnsi="Arial"/>
      <w:b/>
      <w:caps/>
      <w:sz w:val="22"/>
      <w:szCs w:val="22"/>
      <w:lang w:eastAsia="zh-CN"/>
    </w:rPr>
  </w:style>
  <w:style w:type="paragraph" w:customStyle="1" w:styleId="ssRestartPart">
    <w:name w:val="ssRestartPart"/>
    <w:basedOn w:val="Normal"/>
    <w:next w:val="ssPara1"/>
    <w:rsid w:val="00B86E83"/>
    <w:pPr>
      <w:numPr>
        <w:numId w:val="32"/>
      </w:numPr>
      <w:tabs>
        <w:tab w:val="num" w:pos="360"/>
      </w:tabs>
    </w:pPr>
    <w:rPr>
      <w:rFonts w:ascii="Arial" w:eastAsia="SimSun" w:hAnsi="Arial"/>
      <w:color w:val="FF0000"/>
      <w:sz w:val="22"/>
      <w:szCs w:val="22"/>
      <w:lang w:eastAsia="zh-CN"/>
    </w:rPr>
  </w:style>
  <w:style w:type="paragraph" w:customStyle="1" w:styleId="ssRestartSchedule">
    <w:name w:val="ssRestartSchedule"/>
    <w:basedOn w:val="Normal"/>
    <w:next w:val="ssPara1"/>
    <w:rsid w:val="00B86E83"/>
    <w:pPr>
      <w:numPr>
        <w:numId w:val="33"/>
      </w:numPr>
      <w:tabs>
        <w:tab w:val="num" w:pos="360"/>
      </w:tabs>
    </w:pPr>
    <w:rPr>
      <w:rFonts w:ascii="Arial" w:eastAsia="SimSun" w:hAnsi="Arial"/>
      <w:color w:val="FF0000"/>
      <w:sz w:val="22"/>
      <w:szCs w:val="22"/>
      <w:lang w:eastAsia="zh-CN"/>
    </w:rPr>
  </w:style>
  <w:style w:type="paragraph" w:customStyle="1" w:styleId="ssqSchedule">
    <w:name w:val="ssqSchedule"/>
    <w:basedOn w:val="Normal"/>
    <w:next w:val="ssPara1"/>
    <w:rsid w:val="00B00C30"/>
    <w:pPr>
      <w:numPr>
        <w:ilvl w:val="1"/>
        <w:numId w:val="33"/>
      </w:numPr>
      <w:spacing w:after="260"/>
      <w:jc w:val="center"/>
    </w:pPr>
    <w:rPr>
      <w:rFonts w:ascii="Arial" w:eastAsia="SimSun" w:hAnsi="Arial"/>
      <w:b/>
      <w:caps/>
      <w:sz w:val="22"/>
      <w:szCs w:val="22"/>
      <w:lang w:eastAsia="zh-CN"/>
    </w:rPr>
  </w:style>
  <w:style w:type="paragraph" w:customStyle="1" w:styleId="ssqExhibit">
    <w:name w:val="ssqExhibit"/>
    <w:basedOn w:val="Normal"/>
    <w:next w:val="ssPara1"/>
    <w:rsid w:val="00B00C30"/>
    <w:pPr>
      <w:numPr>
        <w:ilvl w:val="1"/>
        <w:numId w:val="34"/>
      </w:numPr>
      <w:spacing w:after="260"/>
      <w:jc w:val="center"/>
    </w:pPr>
    <w:rPr>
      <w:rFonts w:ascii="Arial" w:eastAsia="SimSun" w:hAnsi="Arial"/>
      <w:b/>
      <w:caps/>
      <w:sz w:val="22"/>
      <w:szCs w:val="22"/>
      <w:lang w:eastAsia="zh-CN"/>
    </w:rPr>
  </w:style>
  <w:style w:type="paragraph" w:customStyle="1" w:styleId="ssRestartExhibit">
    <w:name w:val="ssRestartExhibit"/>
    <w:basedOn w:val="Normal"/>
    <w:next w:val="ssPara1"/>
    <w:rsid w:val="00B86E83"/>
    <w:pPr>
      <w:numPr>
        <w:numId w:val="34"/>
      </w:numPr>
      <w:tabs>
        <w:tab w:val="num" w:pos="360"/>
      </w:tabs>
    </w:pPr>
    <w:rPr>
      <w:rFonts w:ascii="Arial" w:eastAsia="SimSun" w:hAnsi="Arial"/>
      <w:color w:val="FF0000"/>
      <w:sz w:val="22"/>
      <w:szCs w:val="22"/>
      <w:lang w:eastAsia="zh-CN"/>
    </w:rPr>
  </w:style>
  <w:style w:type="paragraph" w:customStyle="1" w:styleId="ssqToCAdd">
    <w:name w:val="ssqToCAdd"/>
    <w:basedOn w:val="ssPara1"/>
    <w:next w:val="ssPara1"/>
    <w:rsid w:val="00B00C30"/>
  </w:style>
  <w:style w:type="paragraph" w:customStyle="1" w:styleId="ssqAppendix">
    <w:name w:val="ssqAppendix"/>
    <w:basedOn w:val="Normal"/>
    <w:next w:val="ssPara1"/>
    <w:rsid w:val="00B00C30"/>
    <w:pPr>
      <w:numPr>
        <w:ilvl w:val="1"/>
        <w:numId w:val="35"/>
      </w:numPr>
      <w:spacing w:after="260"/>
      <w:jc w:val="center"/>
    </w:pPr>
    <w:rPr>
      <w:rFonts w:ascii="Arial" w:eastAsia="SimSun" w:hAnsi="Arial"/>
      <w:b/>
      <w:caps/>
      <w:sz w:val="22"/>
      <w:szCs w:val="22"/>
      <w:lang w:eastAsia="zh-CN"/>
    </w:rPr>
  </w:style>
  <w:style w:type="paragraph" w:customStyle="1" w:styleId="ssRestartAppendix">
    <w:name w:val="ssRestartAppendix"/>
    <w:basedOn w:val="Normal"/>
    <w:next w:val="ssPara1"/>
    <w:rsid w:val="00B86E83"/>
    <w:pPr>
      <w:numPr>
        <w:numId w:val="35"/>
      </w:numPr>
      <w:tabs>
        <w:tab w:val="num" w:pos="360"/>
      </w:tabs>
    </w:pPr>
    <w:rPr>
      <w:rFonts w:ascii="Arial" w:eastAsia="SimSun" w:hAnsi="Arial"/>
      <w:color w:val="FF0000"/>
      <w:sz w:val="22"/>
      <w:szCs w:val="22"/>
      <w:lang w:eastAsia="zh-CN"/>
    </w:rPr>
  </w:style>
  <w:style w:type="paragraph" w:styleId="Caption">
    <w:name w:val="caption"/>
    <w:basedOn w:val="Normal"/>
    <w:next w:val="Normal"/>
    <w:qFormat/>
    <w:rsid w:val="00B00C30"/>
    <w:pPr>
      <w:overflowPunct w:val="0"/>
      <w:autoSpaceDE w:val="0"/>
      <w:autoSpaceDN w:val="0"/>
      <w:adjustRightInd w:val="0"/>
      <w:spacing w:before="120" w:after="120"/>
      <w:jc w:val="left"/>
      <w:textAlignment w:val="baseline"/>
    </w:pPr>
    <w:rPr>
      <w:rFonts w:ascii="Times New Roman" w:eastAsia="SimSun" w:hAnsi="Times New Roman"/>
      <w:b/>
      <w:spacing w:val="-3"/>
      <w:sz w:val="22"/>
      <w:lang w:eastAsia="en-US"/>
    </w:rPr>
  </w:style>
  <w:style w:type="paragraph" w:styleId="BodyTextIndent2">
    <w:name w:val="Body Text Indent 2"/>
    <w:basedOn w:val="Normal"/>
    <w:rsid w:val="00B00C30"/>
    <w:pPr>
      <w:overflowPunct w:val="0"/>
      <w:autoSpaceDE w:val="0"/>
      <w:autoSpaceDN w:val="0"/>
      <w:adjustRightInd w:val="0"/>
      <w:spacing w:after="120" w:line="480" w:lineRule="auto"/>
      <w:ind w:left="283"/>
      <w:jc w:val="left"/>
      <w:textAlignment w:val="baseline"/>
    </w:pPr>
    <w:rPr>
      <w:rFonts w:ascii="Times New Roman" w:eastAsia="SimSun" w:hAnsi="Times New Roman"/>
      <w:spacing w:val="-3"/>
      <w:sz w:val="22"/>
      <w:lang w:eastAsia="en-US"/>
    </w:rPr>
  </w:style>
  <w:style w:type="paragraph" w:customStyle="1" w:styleId="FaxNumber">
    <w:name w:val="FaxNumber"/>
    <w:basedOn w:val="Normal"/>
    <w:rsid w:val="00B00C30"/>
    <w:pPr>
      <w:jc w:val="left"/>
    </w:pPr>
    <w:rPr>
      <w:rFonts w:ascii="Times New Roman" w:eastAsia="SimSun" w:hAnsi="Times New Roman"/>
      <w:sz w:val="24"/>
      <w:lang w:eastAsia="en-US"/>
    </w:rPr>
  </w:style>
  <w:style w:type="paragraph" w:customStyle="1" w:styleId="table">
    <w:name w:val="table"/>
    <w:basedOn w:val="Normal"/>
    <w:rsid w:val="00B00C30"/>
    <w:pPr>
      <w:spacing w:before="120" w:after="120"/>
      <w:jc w:val="left"/>
    </w:pPr>
    <w:rPr>
      <w:rFonts w:ascii="Arial" w:eastAsia="SimSun" w:hAnsi="Arial"/>
      <w:sz w:val="22"/>
      <w:lang w:eastAsia="en-US"/>
    </w:rPr>
  </w:style>
  <w:style w:type="paragraph" w:styleId="TOC7">
    <w:name w:val="toc 7"/>
    <w:basedOn w:val="Normal"/>
    <w:next w:val="Normal"/>
    <w:autoRedefine/>
    <w:semiHidden/>
    <w:rsid w:val="00B00C30"/>
    <w:pPr>
      <w:ind w:left="1000"/>
      <w:jc w:val="left"/>
    </w:pPr>
    <w:rPr>
      <w:rFonts w:ascii="Times New Roman" w:hAnsi="Times New Roman"/>
    </w:rPr>
  </w:style>
  <w:style w:type="paragraph" w:styleId="TOC8">
    <w:name w:val="toc 8"/>
    <w:basedOn w:val="Normal"/>
    <w:next w:val="Normal"/>
    <w:autoRedefine/>
    <w:semiHidden/>
    <w:rsid w:val="00B00C30"/>
    <w:pPr>
      <w:ind w:left="1200"/>
      <w:jc w:val="left"/>
    </w:pPr>
    <w:rPr>
      <w:rFonts w:ascii="Times New Roman" w:hAnsi="Times New Roman"/>
    </w:rPr>
  </w:style>
  <w:style w:type="paragraph" w:styleId="TOC9">
    <w:name w:val="toc 9"/>
    <w:basedOn w:val="Normal"/>
    <w:next w:val="Normal"/>
    <w:autoRedefine/>
    <w:semiHidden/>
    <w:rsid w:val="00B00C30"/>
    <w:pPr>
      <w:ind w:left="1400"/>
      <w:jc w:val="left"/>
    </w:pPr>
    <w:rPr>
      <w:rFonts w:ascii="Times New Roman" w:hAnsi="Times New Roman"/>
    </w:rPr>
  </w:style>
  <w:style w:type="paragraph" w:customStyle="1" w:styleId="tabletext">
    <w:name w:val="table text"/>
    <w:basedOn w:val="Normal"/>
    <w:rsid w:val="00B00C30"/>
    <w:pPr>
      <w:widowControl w:val="0"/>
      <w:spacing w:before="60" w:after="60"/>
      <w:jc w:val="left"/>
    </w:pPr>
    <w:rPr>
      <w:rFonts w:ascii="Arial" w:eastAsia="SimSun" w:hAnsi="Arial"/>
      <w:lang w:eastAsia="en-US"/>
    </w:rPr>
  </w:style>
  <w:style w:type="character" w:styleId="CommentReference">
    <w:name w:val="annotation reference"/>
    <w:rsid w:val="00B00C30"/>
    <w:rPr>
      <w:rFonts w:cs="Times New Roman"/>
      <w:sz w:val="16"/>
      <w:szCs w:val="16"/>
    </w:rPr>
  </w:style>
  <w:style w:type="paragraph" w:styleId="CommentText">
    <w:name w:val="annotation text"/>
    <w:basedOn w:val="Normal"/>
    <w:link w:val="CommentTextChar"/>
    <w:uiPriority w:val="99"/>
    <w:rsid w:val="00B00C30"/>
    <w:pPr>
      <w:overflowPunct w:val="0"/>
      <w:autoSpaceDE w:val="0"/>
      <w:autoSpaceDN w:val="0"/>
      <w:adjustRightInd w:val="0"/>
      <w:jc w:val="left"/>
      <w:textAlignment w:val="baseline"/>
    </w:pPr>
    <w:rPr>
      <w:rFonts w:ascii="Times New Roman" w:eastAsia="SimSun" w:hAnsi="Times New Roman"/>
      <w:spacing w:val="-3"/>
      <w:lang w:eastAsia="en-US"/>
    </w:rPr>
  </w:style>
  <w:style w:type="paragraph" w:styleId="CommentSubject">
    <w:name w:val="annotation subject"/>
    <w:basedOn w:val="CommentText"/>
    <w:next w:val="CommentText"/>
    <w:semiHidden/>
    <w:rsid w:val="00B00C30"/>
    <w:rPr>
      <w:b/>
      <w:bCs/>
    </w:rPr>
  </w:style>
  <w:style w:type="numbering" w:styleId="111111">
    <w:name w:val="Outline List 2"/>
    <w:basedOn w:val="NoList"/>
    <w:rsid w:val="00B00C30"/>
    <w:pPr>
      <w:numPr>
        <w:numId w:val="36"/>
      </w:numPr>
    </w:pPr>
  </w:style>
  <w:style w:type="paragraph" w:customStyle="1" w:styleId="font5">
    <w:name w:val="font5"/>
    <w:basedOn w:val="Normal"/>
    <w:rsid w:val="00D662B7"/>
    <w:pPr>
      <w:spacing w:before="100" w:beforeAutospacing="1" w:after="100" w:afterAutospacing="1"/>
      <w:jc w:val="left"/>
    </w:pPr>
    <w:rPr>
      <w:rFonts w:ascii="Arial" w:hAnsi="Arial" w:cs="Arial"/>
      <w:b/>
      <w:bCs/>
      <w:sz w:val="24"/>
      <w:szCs w:val="24"/>
    </w:rPr>
  </w:style>
  <w:style w:type="paragraph" w:customStyle="1" w:styleId="font6">
    <w:name w:val="font6"/>
    <w:basedOn w:val="Normal"/>
    <w:rsid w:val="00D662B7"/>
    <w:pPr>
      <w:spacing w:before="100" w:beforeAutospacing="1" w:after="100" w:afterAutospacing="1"/>
      <w:jc w:val="left"/>
    </w:pPr>
    <w:rPr>
      <w:rFonts w:ascii="Arial" w:hAnsi="Arial" w:cs="Arial"/>
      <w:b/>
      <w:bCs/>
    </w:rPr>
  </w:style>
  <w:style w:type="paragraph" w:customStyle="1" w:styleId="font7">
    <w:name w:val="font7"/>
    <w:basedOn w:val="Normal"/>
    <w:rsid w:val="00D662B7"/>
    <w:pPr>
      <w:spacing w:before="100" w:beforeAutospacing="1" w:after="100" w:afterAutospacing="1"/>
      <w:jc w:val="left"/>
    </w:pPr>
    <w:rPr>
      <w:rFonts w:ascii="Arial" w:hAnsi="Arial" w:cs="Arial"/>
      <w:b/>
      <w:bCs/>
      <w:sz w:val="24"/>
      <w:szCs w:val="24"/>
      <w:u w:val="single"/>
    </w:rPr>
  </w:style>
  <w:style w:type="paragraph" w:customStyle="1" w:styleId="font8">
    <w:name w:val="font8"/>
    <w:basedOn w:val="Normal"/>
    <w:rsid w:val="00D662B7"/>
    <w:pPr>
      <w:spacing w:before="100" w:beforeAutospacing="1" w:after="100" w:afterAutospacing="1"/>
      <w:jc w:val="left"/>
    </w:pPr>
    <w:rPr>
      <w:rFonts w:ascii="Arial" w:hAnsi="Arial" w:cs="Arial"/>
    </w:rPr>
  </w:style>
  <w:style w:type="paragraph" w:customStyle="1" w:styleId="font9">
    <w:name w:val="font9"/>
    <w:basedOn w:val="Normal"/>
    <w:rsid w:val="00D662B7"/>
    <w:pPr>
      <w:spacing w:before="100" w:beforeAutospacing="1" w:after="100" w:afterAutospacing="1"/>
      <w:jc w:val="left"/>
    </w:pPr>
    <w:rPr>
      <w:rFonts w:ascii="Arial" w:hAnsi="Arial" w:cs="Arial"/>
      <w:sz w:val="16"/>
      <w:szCs w:val="16"/>
    </w:rPr>
  </w:style>
  <w:style w:type="paragraph" w:customStyle="1" w:styleId="font10">
    <w:name w:val="font10"/>
    <w:basedOn w:val="Normal"/>
    <w:rsid w:val="00D662B7"/>
    <w:pPr>
      <w:spacing w:before="100" w:beforeAutospacing="1" w:after="100" w:afterAutospacing="1"/>
      <w:jc w:val="left"/>
    </w:pPr>
    <w:rPr>
      <w:rFonts w:ascii="Arial" w:hAnsi="Arial" w:cs="Arial"/>
      <w:i/>
      <w:iCs/>
      <w:sz w:val="16"/>
      <w:szCs w:val="16"/>
    </w:rPr>
  </w:style>
  <w:style w:type="paragraph" w:customStyle="1" w:styleId="font11">
    <w:name w:val="font11"/>
    <w:basedOn w:val="Normal"/>
    <w:rsid w:val="00D662B7"/>
    <w:pPr>
      <w:spacing w:before="100" w:beforeAutospacing="1" w:after="100" w:afterAutospacing="1"/>
      <w:jc w:val="left"/>
    </w:pPr>
    <w:rPr>
      <w:rFonts w:ascii="Arial" w:hAnsi="Arial" w:cs="Arial"/>
      <w:i/>
      <w:iCs/>
      <w:sz w:val="18"/>
      <w:szCs w:val="18"/>
    </w:rPr>
  </w:style>
  <w:style w:type="paragraph" w:customStyle="1" w:styleId="font12">
    <w:name w:val="font12"/>
    <w:basedOn w:val="Normal"/>
    <w:rsid w:val="00D662B7"/>
    <w:pPr>
      <w:spacing w:before="100" w:beforeAutospacing="1" w:after="100" w:afterAutospacing="1"/>
      <w:jc w:val="left"/>
    </w:pPr>
    <w:rPr>
      <w:rFonts w:ascii="Arial" w:hAnsi="Arial" w:cs="Arial"/>
      <w:b/>
      <w:bCs/>
      <w:color w:val="0000FF"/>
    </w:rPr>
  </w:style>
  <w:style w:type="paragraph" w:customStyle="1" w:styleId="font13">
    <w:name w:val="font13"/>
    <w:basedOn w:val="Normal"/>
    <w:rsid w:val="00D662B7"/>
    <w:pPr>
      <w:spacing w:before="100" w:beforeAutospacing="1" w:after="100" w:afterAutospacing="1"/>
      <w:jc w:val="left"/>
    </w:pPr>
    <w:rPr>
      <w:rFonts w:ascii="Arial" w:hAnsi="Arial" w:cs="Arial"/>
      <w:b/>
      <w:bCs/>
      <w:i/>
      <w:iCs/>
    </w:rPr>
  </w:style>
  <w:style w:type="paragraph" w:customStyle="1" w:styleId="font14">
    <w:name w:val="font14"/>
    <w:basedOn w:val="Normal"/>
    <w:rsid w:val="00D662B7"/>
    <w:pPr>
      <w:spacing w:before="100" w:beforeAutospacing="1" w:after="100" w:afterAutospacing="1"/>
      <w:jc w:val="left"/>
    </w:pPr>
    <w:rPr>
      <w:rFonts w:ascii="Tahoma" w:hAnsi="Tahoma" w:cs="Tahoma"/>
      <w:color w:val="000000"/>
      <w:sz w:val="16"/>
      <w:szCs w:val="16"/>
    </w:rPr>
  </w:style>
  <w:style w:type="paragraph" w:customStyle="1" w:styleId="font15">
    <w:name w:val="font15"/>
    <w:basedOn w:val="Normal"/>
    <w:rsid w:val="00D662B7"/>
    <w:pPr>
      <w:spacing w:before="100" w:beforeAutospacing="1" w:after="100" w:afterAutospacing="1"/>
      <w:jc w:val="left"/>
    </w:pPr>
    <w:rPr>
      <w:rFonts w:ascii="Tahoma" w:hAnsi="Tahoma" w:cs="Tahoma"/>
      <w:b/>
      <w:bCs/>
      <w:color w:val="000000"/>
      <w:sz w:val="16"/>
      <w:szCs w:val="16"/>
    </w:rPr>
  </w:style>
  <w:style w:type="paragraph" w:customStyle="1" w:styleId="font16">
    <w:name w:val="font16"/>
    <w:basedOn w:val="Normal"/>
    <w:rsid w:val="00D662B7"/>
    <w:pPr>
      <w:spacing w:before="100" w:beforeAutospacing="1" w:after="100" w:afterAutospacing="1"/>
      <w:jc w:val="left"/>
    </w:pPr>
    <w:rPr>
      <w:rFonts w:ascii="Arial" w:hAnsi="Arial" w:cs="Arial"/>
      <w:color w:val="0000FF"/>
    </w:rPr>
  </w:style>
  <w:style w:type="paragraph" w:customStyle="1" w:styleId="font17">
    <w:name w:val="font17"/>
    <w:basedOn w:val="Normal"/>
    <w:rsid w:val="00D662B7"/>
    <w:pPr>
      <w:spacing w:before="100" w:beforeAutospacing="1" w:after="100" w:afterAutospacing="1"/>
      <w:jc w:val="left"/>
    </w:pPr>
    <w:rPr>
      <w:rFonts w:ascii="Arial" w:hAnsi="Arial" w:cs="Arial"/>
      <w:b/>
      <w:bCs/>
      <w:color w:val="0000FF"/>
      <w:sz w:val="24"/>
      <w:szCs w:val="24"/>
    </w:rPr>
  </w:style>
  <w:style w:type="paragraph" w:customStyle="1" w:styleId="font18">
    <w:name w:val="font18"/>
    <w:basedOn w:val="Normal"/>
    <w:rsid w:val="00D662B7"/>
    <w:pPr>
      <w:spacing w:before="100" w:beforeAutospacing="1" w:after="100" w:afterAutospacing="1"/>
      <w:jc w:val="left"/>
    </w:pPr>
    <w:rPr>
      <w:rFonts w:ascii="Arial" w:hAnsi="Arial" w:cs="Arial"/>
      <w:b/>
      <w:bCs/>
      <w:color w:val="FF0000"/>
      <w:sz w:val="24"/>
      <w:szCs w:val="24"/>
    </w:rPr>
  </w:style>
  <w:style w:type="paragraph" w:customStyle="1" w:styleId="font19">
    <w:name w:val="font19"/>
    <w:basedOn w:val="Normal"/>
    <w:rsid w:val="00D662B7"/>
    <w:pPr>
      <w:spacing w:before="100" w:beforeAutospacing="1" w:after="100" w:afterAutospacing="1"/>
      <w:jc w:val="left"/>
    </w:pPr>
    <w:rPr>
      <w:rFonts w:ascii="Arial" w:hAnsi="Arial" w:cs="Arial"/>
      <w:b/>
      <w:bCs/>
      <w:color w:val="FF0000"/>
      <w:sz w:val="24"/>
      <w:szCs w:val="24"/>
    </w:rPr>
  </w:style>
  <w:style w:type="paragraph" w:customStyle="1" w:styleId="font20">
    <w:name w:val="font20"/>
    <w:basedOn w:val="Normal"/>
    <w:rsid w:val="00D662B7"/>
    <w:pPr>
      <w:spacing w:before="100" w:beforeAutospacing="1" w:after="100" w:afterAutospacing="1"/>
      <w:jc w:val="left"/>
    </w:pPr>
    <w:rPr>
      <w:rFonts w:ascii="Arial" w:hAnsi="Arial" w:cs="Arial"/>
      <w:b/>
      <w:bCs/>
      <w:i/>
      <w:iCs/>
      <w:color w:val="FF0000"/>
      <w:sz w:val="24"/>
      <w:szCs w:val="24"/>
    </w:rPr>
  </w:style>
  <w:style w:type="paragraph" w:customStyle="1" w:styleId="font21">
    <w:name w:val="font21"/>
    <w:basedOn w:val="Normal"/>
    <w:rsid w:val="00D662B7"/>
    <w:pPr>
      <w:spacing w:before="100" w:beforeAutospacing="1" w:after="100" w:afterAutospacing="1"/>
      <w:jc w:val="left"/>
    </w:pPr>
    <w:rPr>
      <w:rFonts w:ascii="Arial" w:hAnsi="Arial" w:cs="Arial"/>
      <w:color w:val="FF0000"/>
      <w:sz w:val="16"/>
      <w:szCs w:val="16"/>
    </w:rPr>
  </w:style>
  <w:style w:type="paragraph" w:customStyle="1" w:styleId="font22">
    <w:name w:val="font22"/>
    <w:basedOn w:val="Normal"/>
    <w:rsid w:val="00D662B7"/>
    <w:pPr>
      <w:spacing w:before="100" w:beforeAutospacing="1" w:after="100" w:afterAutospacing="1"/>
      <w:jc w:val="left"/>
    </w:pPr>
    <w:rPr>
      <w:rFonts w:ascii="Arial" w:hAnsi="Arial" w:cs="Arial"/>
      <w:b/>
      <w:bCs/>
      <w:i/>
      <w:iCs/>
      <w:color w:val="FF0000"/>
      <w:sz w:val="24"/>
      <w:szCs w:val="24"/>
    </w:rPr>
  </w:style>
  <w:style w:type="paragraph" w:customStyle="1" w:styleId="font23">
    <w:name w:val="font23"/>
    <w:basedOn w:val="Normal"/>
    <w:rsid w:val="00D662B7"/>
    <w:pPr>
      <w:spacing w:before="100" w:beforeAutospacing="1" w:after="100" w:afterAutospacing="1"/>
      <w:jc w:val="left"/>
    </w:pPr>
    <w:rPr>
      <w:rFonts w:ascii="Arial" w:hAnsi="Arial" w:cs="Arial"/>
      <w:sz w:val="16"/>
      <w:szCs w:val="16"/>
    </w:rPr>
  </w:style>
  <w:style w:type="paragraph" w:customStyle="1" w:styleId="font24">
    <w:name w:val="font24"/>
    <w:basedOn w:val="Normal"/>
    <w:rsid w:val="00D662B7"/>
    <w:pPr>
      <w:spacing w:before="100" w:beforeAutospacing="1" w:after="100" w:afterAutospacing="1"/>
      <w:jc w:val="left"/>
    </w:pPr>
    <w:rPr>
      <w:rFonts w:ascii="Arial" w:hAnsi="Arial" w:cs="Arial"/>
      <w:color w:val="CC99FF"/>
    </w:rPr>
  </w:style>
  <w:style w:type="paragraph" w:customStyle="1" w:styleId="font25">
    <w:name w:val="font25"/>
    <w:basedOn w:val="Normal"/>
    <w:rsid w:val="00D662B7"/>
    <w:pPr>
      <w:spacing w:before="100" w:beforeAutospacing="1" w:after="100" w:afterAutospacing="1"/>
      <w:jc w:val="left"/>
    </w:pPr>
    <w:rPr>
      <w:rFonts w:ascii="Arial" w:hAnsi="Arial" w:cs="Arial"/>
      <w:color w:val="CC99FF"/>
      <w:sz w:val="16"/>
      <w:szCs w:val="16"/>
    </w:rPr>
  </w:style>
  <w:style w:type="paragraph" w:customStyle="1" w:styleId="xl24">
    <w:name w:val="xl24"/>
    <w:basedOn w:val="Normal"/>
    <w:rsid w:val="00D662B7"/>
    <w:pPr>
      <w:spacing w:before="100" w:beforeAutospacing="1" w:after="100" w:afterAutospacing="1"/>
      <w:jc w:val="left"/>
    </w:pPr>
    <w:rPr>
      <w:rFonts w:ascii="Times New Roman" w:hAnsi="Times New Roman"/>
      <w:sz w:val="16"/>
      <w:szCs w:val="16"/>
    </w:rPr>
  </w:style>
  <w:style w:type="paragraph" w:customStyle="1" w:styleId="xl25">
    <w:name w:val="xl25"/>
    <w:basedOn w:val="Normal"/>
    <w:rsid w:val="00D662B7"/>
    <w:pPr>
      <w:spacing w:before="100" w:beforeAutospacing="1" w:after="100" w:afterAutospacing="1"/>
      <w:jc w:val="left"/>
    </w:pPr>
    <w:rPr>
      <w:rFonts w:ascii="Arial" w:hAnsi="Arial" w:cs="Arial"/>
      <w:sz w:val="24"/>
      <w:szCs w:val="24"/>
    </w:rPr>
  </w:style>
  <w:style w:type="paragraph" w:customStyle="1" w:styleId="xl26">
    <w:name w:val="xl26"/>
    <w:basedOn w:val="Normal"/>
    <w:rsid w:val="00D662B7"/>
    <w:pPr>
      <w:spacing w:before="100" w:beforeAutospacing="1" w:after="100" w:afterAutospacing="1"/>
      <w:jc w:val="left"/>
      <w:textAlignment w:val="center"/>
    </w:pPr>
    <w:rPr>
      <w:rFonts w:ascii="Times New Roman" w:hAnsi="Times New Roman"/>
      <w:sz w:val="16"/>
      <w:szCs w:val="16"/>
    </w:rPr>
  </w:style>
  <w:style w:type="paragraph" w:customStyle="1" w:styleId="xl27">
    <w:name w:val="xl27"/>
    <w:basedOn w:val="Normal"/>
    <w:rsid w:val="00D662B7"/>
    <w:pPr>
      <w:spacing w:before="100" w:beforeAutospacing="1" w:after="100" w:afterAutospacing="1"/>
      <w:jc w:val="left"/>
    </w:pPr>
    <w:rPr>
      <w:rFonts w:ascii="Times New Roman" w:hAnsi="Times New Roman"/>
      <w:sz w:val="16"/>
      <w:szCs w:val="16"/>
    </w:rPr>
  </w:style>
  <w:style w:type="paragraph" w:customStyle="1" w:styleId="xl28">
    <w:name w:val="xl28"/>
    <w:basedOn w:val="Normal"/>
    <w:rsid w:val="00D662B7"/>
    <w:pPr>
      <w:spacing w:before="100" w:beforeAutospacing="1" w:after="100" w:afterAutospacing="1"/>
      <w:jc w:val="left"/>
    </w:pPr>
    <w:rPr>
      <w:rFonts w:ascii="Arial" w:hAnsi="Arial" w:cs="Arial"/>
      <w:b/>
      <w:bCs/>
      <w:sz w:val="24"/>
      <w:szCs w:val="24"/>
    </w:rPr>
  </w:style>
  <w:style w:type="paragraph" w:customStyle="1" w:styleId="xl29">
    <w:name w:val="xl29"/>
    <w:basedOn w:val="Normal"/>
    <w:rsid w:val="00D662B7"/>
    <w:pPr>
      <w:spacing w:before="100" w:beforeAutospacing="1" w:after="100" w:afterAutospacing="1"/>
      <w:jc w:val="center"/>
      <w:textAlignment w:val="center"/>
    </w:pPr>
    <w:rPr>
      <w:rFonts w:ascii="Arial" w:hAnsi="Arial" w:cs="Arial"/>
      <w:b/>
      <w:bCs/>
      <w:color w:val="0000FF"/>
      <w:sz w:val="16"/>
      <w:szCs w:val="16"/>
    </w:rPr>
  </w:style>
  <w:style w:type="paragraph" w:customStyle="1" w:styleId="xl30">
    <w:name w:val="xl3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31">
    <w:name w:val="xl31"/>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48"/>
      <w:szCs w:val="48"/>
    </w:rPr>
  </w:style>
  <w:style w:type="paragraph" w:customStyle="1" w:styleId="xl32">
    <w:name w:val="xl3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33">
    <w:name w:val="xl3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34">
    <w:name w:val="xl3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35">
    <w:name w:val="xl3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36">
    <w:name w:val="xl3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37">
    <w:name w:val="xl37"/>
    <w:basedOn w:val="Normal"/>
    <w:rsid w:val="00D662B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38">
    <w:name w:val="xl3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39">
    <w:name w:val="xl3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40">
    <w:name w:val="xl4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41">
    <w:name w:val="xl41"/>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4"/>
      <w:szCs w:val="24"/>
    </w:rPr>
  </w:style>
  <w:style w:type="paragraph" w:customStyle="1" w:styleId="xl42">
    <w:name w:val="xl4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43">
    <w:name w:val="xl4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44">
    <w:name w:val="xl4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45">
    <w:name w:val="xl4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46">
    <w:name w:val="xl4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47">
    <w:name w:val="xl47"/>
    <w:basedOn w:val="Normal"/>
    <w:rsid w:val="00D662B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48">
    <w:name w:val="xl4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4"/>
      <w:szCs w:val="24"/>
    </w:rPr>
  </w:style>
  <w:style w:type="paragraph" w:customStyle="1" w:styleId="xl49">
    <w:name w:val="xl49"/>
    <w:basedOn w:val="Normal"/>
    <w:rsid w:val="00D662B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50">
    <w:name w:val="xl5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4"/>
      <w:szCs w:val="24"/>
    </w:rPr>
  </w:style>
  <w:style w:type="paragraph" w:customStyle="1" w:styleId="xl51">
    <w:name w:val="xl51"/>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u w:val="single"/>
    </w:rPr>
  </w:style>
  <w:style w:type="paragraph" w:customStyle="1" w:styleId="xl52">
    <w:name w:val="xl5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53">
    <w:name w:val="xl5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54">
    <w:name w:val="xl5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55">
    <w:name w:val="xl5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56">
    <w:name w:val="xl56"/>
    <w:basedOn w:val="Normal"/>
    <w:rsid w:val="00D662B7"/>
    <w:pPr>
      <w:pBdr>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57">
    <w:name w:val="xl57"/>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58">
    <w:name w:val="xl58"/>
    <w:basedOn w:val="Normal"/>
    <w:rsid w:val="00D662B7"/>
    <w:pPr>
      <w:pBdr>
        <w:top w:val="single" w:sz="4" w:space="0" w:color="auto"/>
        <w:left w:val="single" w:sz="4" w:space="0" w:color="auto"/>
        <w:bottom w:val="single" w:sz="4" w:space="0" w:color="auto"/>
        <w:right w:val="single" w:sz="4" w:space="0" w:color="auto"/>
      </w:pBdr>
      <w:shd w:val="thinHorzCross" w:color="CCFFCC" w:fill="FFFFFF"/>
      <w:spacing w:before="100" w:beforeAutospacing="1" w:after="100" w:afterAutospacing="1"/>
      <w:jc w:val="left"/>
    </w:pPr>
    <w:rPr>
      <w:rFonts w:ascii="Times New Roman" w:hAnsi="Times New Roman"/>
      <w:sz w:val="24"/>
      <w:szCs w:val="24"/>
    </w:rPr>
  </w:style>
  <w:style w:type="paragraph" w:customStyle="1" w:styleId="xl59">
    <w:name w:val="xl5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60">
    <w:name w:val="xl60"/>
    <w:basedOn w:val="Normal"/>
    <w:rsid w:val="00D662B7"/>
    <w:pPr>
      <w:pBdr>
        <w:top w:val="single" w:sz="4" w:space="0" w:color="auto"/>
        <w:left w:val="single" w:sz="4" w:space="0" w:color="auto"/>
        <w:bottom w:val="single" w:sz="4" w:space="0" w:color="auto"/>
        <w:right w:val="single" w:sz="4" w:space="0" w:color="auto"/>
      </w:pBdr>
      <w:shd w:val="thinHorzCross" w:color="CCFFCC" w:fill="CCFFCC"/>
      <w:spacing w:before="100" w:beforeAutospacing="1" w:after="100" w:afterAutospacing="1"/>
      <w:jc w:val="center"/>
      <w:textAlignment w:val="center"/>
    </w:pPr>
    <w:rPr>
      <w:rFonts w:ascii="Arial" w:hAnsi="Arial" w:cs="Arial"/>
      <w:b/>
      <w:bCs/>
      <w:sz w:val="24"/>
      <w:szCs w:val="24"/>
    </w:rPr>
  </w:style>
  <w:style w:type="paragraph" w:customStyle="1" w:styleId="xl61">
    <w:name w:val="xl61"/>
    <w:basedOn w:val="Normal"/>
    <w:rsid w:val="00D662B7"/>
    <w:pPr>
      <w:pBdr>
        <w:top w:val="single" w:sz="4" w:space="0" w:color="auto"/>
        <w:left w:val="single" w:sz="4" w:space="0" w:color="auto"/>
        <w:bottom w:val="single" w:sz="4" w:space="0" w:color="auto"/>
        <w:right w:val="single" w:sz="4" w:space="0" w:color="auto"/>
      </w:pBdr>
      <w:shd w:val="thinHorzCross" w:color="CCFFCC" w:fill="CCFFCC"/>
      <w:spacing w:before="100" w:beforeAutospacing="1" w:after="100" w:afterAutospacing="1"/>
      <w:jc w:val="left"/>
    </w:pPr>
    <w:rPr>
      <w:rFonts w:ascii="Times New Roman" w:hAnsi="Times New Roman"/>
      <w:sz w:val="24"/>
      <w:szCs w:val="24"/>
    </w:rPr>
  </w:style>
  <w:style w:type="paragraph" w:customStyle="1" w:styleId="xl62">
    <w:name w:val="xl6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63">
    <w:name w:val="xl6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64">
    <w:name w:val="xl6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56"/>
      <w:szCs w:val="56"/>
    </w:rPr>
  </w:style>
  <w:style w:type="paragraph" w:customStyle="1" w:styleId="xl65">
    <w:name w:val="xl6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6">
    <w:name w:val="xl6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67">
    <w:name w:val="xl67"/>
    <w:basedOn w:val="Normal"/>
    <w:rsid w:val="00D662B7"/>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68">
    <w:name w:val="xl68"/>
    <w:basedOn w:val="Normal"/>
    <w:rsid w:val="00D662B7"/>
    <w:pPr>
      <w:pBdr>
        <w:top w:val="single" w:sz="12"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69">
    <w:name w:val="xl69"/>
    <w:basedOn w:val="Normal"/>
    <w:rsid w:val="00D662B7"/>
    <w:pPr>
      <w:pBdr>
        <w:bottom w:val="single" w:sz="12"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70">
    <w:name w:val="xl70"/>
    <w:basedOn w:val="Normal"/>
    <w:rsid w:val="00D662B7"/>
    <w:pPr>
      <w:pBdr>
        <w:top w:val="single" w:sz="4" w:space="0" w:color="auto"/>
        <w:left w:val="single" w:sz="4" w:space="0" w:color="auto"/>
        <w:bottom w:val="single" w:sz="12" w:space="0" w:color="auto"/>
        <w:right w:val="single" w:sz="12" w:space="0" w:color="auto"/>
      </w:pBdr>
      <w:shd w:val="thinHorzCross" w:color="CCFFCC" w:fill="FFFFFF"/>
      <w:spacing w:before="100" w:beforeAutospacing="1" w:after="100" w:afterAutospacing="1"/>
      <w:jc w:val="left"/>
    </w:pPr>
    <w:rPr>
      <w:rFonts w:ascii="Times New Roman" w:hAnsi="Times New Roman"/>
      <w:sz w:val="24"/>
      <w:szCs w:val="24"/>
    </w:rPr>
  </w:style>
  <w:style w:type="paragraph" w:customStyle="1" w:styleId="xl71">
    <w:name w:val="xl71"/>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72">
    <w:name w:val="xl72"/>
    <w:basedOn w:val="Normal"/>
    <w:rsid w:val="00D662B7"/>
    <w:pPr>
      <w:pBdr>
        <w:top w:val="single" w:sz="12" w:space="0" w:color="auto"/>
      </w:pBdr>
      <w:shd w:val="clear" w:color="auto" w:fill="C0C0C0"/>
      <w:spacing w:before="100" w:beforeAutospacing="1" w:after="100" w:afterAutospacing="1"/>
      <w:jc w:val="left"/>
      <w:textAlignment w:val="center"/>
    </w:pPr>
    <w:rPr>
      <w:rFonts w:ascii="Arial" w:hAnsi="Arial" w:cs="Arial"/>
      <w:b/>
      <w:bCs/>
      <w:sz w:val="22"/>
      <w:szCs w:val="22"/>
    </w:rPr>
  </w:style>
  <w:style w:type="paragraph" w:customStyle="1" w:styleId="xl73">
    <w:name w:val="xl73"/>
    <w:basedOn w:val="Normal"/>
    <w:rsid w:val="00D662B7"/>
    <w:pPr>
      <w:pBdr>
        <w:bottom w:val="single" w:sz="12" w:space="0" w:color="auto"/>
      </w:pBdr>
      <w:shd w:val="clear" w:color="auto" w:fill="C0C0C0"/>
      <w:spacing w:before="100" w:beforeAutospacing="1" w:after="100" w:afterAutospacing="1"/>
      <w:jc w:val="left"/>
      <w:textAlignment w:val="center"/>
    </w:pPr>
    <w:rPr>
      <w:rFonts w:ascii="Arial" w:hAnsi="Arial" w:cs="Arial"/>
      <w:b/>
      <w:bCs/>
      <w:sz w:val="22"/>
      <w:szCs w:val="22"/>
    </w:rPr>
  </w:style>
  <w:style w:type="paragraph" w:customStyle="1" w:styleId="xl74">
    <w:name w:val="xl74"/>
    <w:basedOn w:val="Normal"/>
    <w:rsid w:val="00D662B7"/>
    <w:pPr>
      <w:pBdr>
        <w:top w:val="single" w:sz="12" w:space="0" w:color="auto"/>
        <w:bottom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5">
    <w:name w:val="xl75"/>
    <w:basedOn w:val="Normal"/>
    <w:rsid w:val="00D662B7"/>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6">
    <w:name w:val="xl76"/>
    <w:basedOn w:val="Normal"/>
    <w:rsid w:val="00D662B7"/>
    <w:pPr>
      <w:pBdr>
        <w:top w:val="single" w:sz="4" w:space="0" w:color="auto"/>
        <w:bottom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77">
    <w:name w:val="xl77"/>
    <w:basedOn w:val="Normal"/>
    <w:rsid w:val="00D662B7"/>
    <w:pPr>
      <w:pBdr>
        <w:top w:val="single" w:sz="4" w:space="0" w:color="auto"/>
        <w:bottom w:val="single" w:sz="4" w:space="0" w:color="auto"/>
        <w:right w:val="single" w:sz="12" w:space="0" w:color="auto"/>
      </w:pBdr>
      <w:spacing w:before="100" w:beforeAutospacing="1" w:after="100" w:afterAutospacing="1"/>
      <w:jc w:val="left"/>
      <w:textAlignment w:val="center"/>
    </w:pPr>
    <w:rPr>
      <w:rFonts w:ascii="Arial" w:hAnsi="Arial" w:cs="Arial"/>
      <w:sz w:val="24"/>
      <w:szCs w:val="24"/>
    </w:rPr>
  </w:style>
  <w:style w:type="paragraph" w:customStyle="1" w:styleId="xl78">
    <w:name w:val="xl78"/>
    <w:basedOn w:val="Normal"/>
    <w:rsid w:val="00D662B7"/>
    <w:pPr>
      <w:pBdr>
        <w:top w:val="single" w:sz="4" w:space="0" w:color="auto"/>
        <w:bottom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79">
    <w:name w:val="xl79"/>
    <w:basedOn w:val="Normal"/>
    <w:rsid w:val="00D662B7"/>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0">
    <w:name w:val="xl80"/>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56"/>
      <w:szCs w:val="56"/>
    </w:rPr>
  </w:style>
  <w:style w:type="paragraph" w:customStyle="1" w:styleId="xl81">
    <w:name w:val="xl81"/>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82">
    <w:name w:val="xl82"/>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83">
    <w:name w:val="xl83"/>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84">
    <w:name w:val="xl84"/>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85">
    <w:name w:val="xl85"/>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6">
    <w:name w:val="xl86"/>
    <w:basedOn w:val="Normal"/>
    <w:rsid w:val="00D662B7"/>
    <w:pPr>
      <w:pBdr>
        <w:top w:val="single" w:sz="4" w:space="0" w:color="auto"/>
        <w:left w:val="single" w:sz="4" w:space="0" w:color="auto"/>
        <w:bottom w:val="single" w:sz="4" w:space="0" w:color="auto"/>
        <w:right w:val="single" w:sz="12" w:space="0" w:color="auto"/>
      </w:pBdr>
      <w:shd w:val="thinHorzCross" w:color="CCFFCC" w:fill="FFFFFF"/>
      <w:spacing w:before="100" w:beforeAutospacing="1" w:after="100" w:afterAutospacing="1"/>
      <w:jc w:val="left"/>
    </w:pPr>
    <w:rPr>
      <w:rFonts w:ascii="Times New Roman" w:hAnsi="Times New Roman"/>
      <w:sz w:val="24"/>
      <w:szCs w:val="24"/>
    </w:rPr>
  </w:style>
  <w:style w:type="paragraph" w:customStyle="1" w:styleId="xl87">
    <w:name w:val="xl87"/>
    <w:basedOn w:val="Normal"/>
    <w:rsid w:val="00D662B7"/>
    <w:pPr>
      <w:pBdr>
        <w:top w:val="single" w:sz="4" w:space="0" w:color="auto"/>
        <w:left w:val="single" w:sz="4" w:space="0" w:color="auto"/>
        <w:bottom w:val="single" w:sz="4" w:space="0" w:color="auto"/>
        <w:right w:val="single" w:sz="12"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88">
    <w:name w:val="xl88"/>
    <w:basedOn w:val="Normal"/>
    <w:rsid w:val="00D662B7"/>
    <w:pPr>
      <w:pBdr>
        <w:top w:val="single" w:sz="4" w:space="0" w:color="auto"/>
        <w:left w:val="single" w:sz="4" w:space="0" w:color="auto"/>
        <w:bottom w:val="single" w:sz="4" w:space="0" w:color="auto"/>
        <w:right w:val="single" w:sz="12" w:space="0" w:color="auto"/>
      </w:pBdr>
      <w:shd w:val="clear" w:color="CCFFCC" w:fill="CCFFCC"/>
      <w:spacing w:before="100" w:beforeAutospacing="1" w:after="100" w:afterAutospacing="1"/>
      <w:jc w:val="left"/>
    </w:pPr>
    <w:rPr>
      <w:rFonts w:ascii="Times New Roman" w:hAnsi="Times New Roman"/>
      <w:sz w:val="24"/>
      <w:szCs w:val="24"/>
    </w:rPr>
  </w:style>
  <w:style w:type="paragraph" w:customStyle="1" w:styleId="xl89">
    <w:name w:val="xl89"/>
    <w:basedOn w:val="Normal"/>
    <w:rsid w:val="00D662B7"/>
    <w:pPr>
      <w:pBdr>
        <w:top w:val="single" w:sz="4" w:space="0" w:color="auto"/>
        <w:left w:val="single" w:sz="4" w:space="0" w:color="auto"/>
        <w:bottom w:val="single" w:sz="4" w:space="0" w:color="auto"/>
        <w:right w:val="single" w:sz="12" w:space="0" w:color="auto"/>
      </w:pBdr>
      <w:shd w:val="thinHorzCross" w:color="CCFFCC" w:fill="CCFFCC"/>
      <w:spacing w:before="100" w:beforeAutospacing="1" w:after="100" w:afterAutospacing="1"/>
      <w:jc w:val="left"/>
    </w:pPr>
    <w:rPr>
      <w:rFonts w:ascii="Times New Roman" w:hAnsi="Times New Roman"/>
      <w:sz w:val="24"/>
      <w:szCs w:val="24"/>
    </w:rPr>
  </w:style>
  <w:style w:type="paragraph" w:customStyle="1" w:styleId="xl90">
    <w:name w:val="xl90"/>
    <w:basedOn w:val="Normal"/>
    <w:rsid w:val="00D662B7"/>
    <w:pPr>
      <w:pBdr>
        <w:top w:val="single" w:sz="4" w:space="0" w:color="auto"/>
        <w:left w:val="single" w:sz="4" w:space="0" w:color="auto"/>
        <w:bottom w:val="single" w:sz="4" w:space="0" w:color="auto"/>
        <w:right w:val="single" w:sz="12"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91">
    <w:name w:val="xl91"/>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Normal"/>
    <w:rsid w:val="00D662B7"/>
    <w:pPr>
      <w:pBdr>
        <w:top w:val="single" w:sz="4" w:space="0" w:color="auto"/>
        <w:left w:val="single" w:sz="4" w:space="0" w:color="auto"/>
        <w:bottom w:val="single" w:sz="4" w:space="0" w:color="auto"/>
        <w:right w:val="single" w:sz="12" w:space="0" w:color="auto"/>
      </w:pBdr>
      <w:shd w:val="thinHorzCross" w:color="CCFFCC" w:fill="CCFFCC"/>
      <w:spacing w:before="100" w:beforeAutospacing="1" w:after="100" w:afterAutospacing="1"/>
      <w:jc w:val="center"/>
      <w:textAlignment w:val="center"/>
    </w:pPr>
    <w:rPr>
      <w:rFonts w:ascii="Arial" w:hAnsi="Arial" w:cs="Arial"/>
      <w:b/>
      <w:bCs/>
      <w:sz w:val="24"/>
      <w:szCs w:val="24"/>
    </w:rPr>
  </w:style>
  <w:style w:type="paragraph" w:customStyle="1" w:styleId="xl93">
    <w:name w:val="xl93"/>
    <w:basedOn w:val="Normal"/>
    <w:rsid w:val="00D662B7"/>
    <w:pPr>
      <w:pBdr>
        <w:top w:val="single" w:sz="4" w:space="0" w:color="auto"/>
        <w:left w:val="single" w:sz="12"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4">
    <w:name w:val="xl94"/>
    <w:basedOn w:val="Normal"/>
    <w:rsid w:val="00D662B7"/>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5">
    <w:name w:val="xl95"/>
    <w:basedOn w:val="Normal"/>
    <w:rsid w:val="00D662B7"/>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w:hAnsi="Arial" w:cs="Arial"/>
      <w:sz w:val="48"/>
      <w:szCs w:val="48"/>
    </w:rPr>
  </w:style>
  <w:style w:type="paragraph" w:customStyle="1" w:styleId="xl96">
    <w:name w:val="xl96"/>
    <w:basedOn w:val="Normal"/>
    <w:rsid w:val="00D662B7"/>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97">
    <w:name w:val="xl97"/>
    <w:basedOn w:val="Normal"/>
    <w:rsid w:val="00D662B7"/>
    <w:pPr>
      <w:pBdr>
        <w:top w:val="single" w:sz="4" w:space="0" w:color="auto"/>
        <w:left w:val="single" w:sz="4" w:space="0" w:color="auto"/>
        <w:bottom w:val="single" w:sz="12"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98">
    <w:name w:val="xl98"/>
    <w:basedOn w:val="Normal"/>
    <w:rsid w:val="00D662B7"/>
    <w:pPr>
      <w:pBdr>
        <w:top w:val="single" w:sz="4" w:space="0" w:color="auto"/>
        <w:left w:val="single" w:sz="4" w:space="0" w:color="auto"/>
        <w:bottom w:val="single" w:sz="12"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99">
    <w:name w:val="xl99"/>
    <w:basedOn w:val="Normal"/>
    <w:rsid w:val="00D662B7"/>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00">
    <w:name w:val="xl100"/>
    <w:basedOn w:val="Normal"/>
    <w:rsid w:val="00D662B7"/>
    <w:pPr>
      <w:pBdr>
        <w:top w:val="single" w:sz="12"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01">
    <w:name w:val="xl101"/>
    <w:basedOn w:val="Normal"/>
    <w:rsid w:val="00D662B7"/>
    <w:pPr>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02">
    <w:name w:val="xl102"/>
    <w:basedOn w:val="Normal"/>
    <w:rsid w:val="00D662B7"/>
    <w:pPr>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
    <w:name w:val="xl103"/>
    <w:basedOn w:val="Normal"/>
    <w:rsid w:val="00D662B7"/>
    <w:pPr>
      <w:pBdr>
        <w:top w:val="single" w:sz="12" w:space="0" w:color="auto"/>
        <w:left w:val="single" w:sz="4"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
    <w:name w:val="xl10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0000FF"/>
      <w:sz w:val="24"/>
      <w:szCs w:val="24"/>
    </w:rPr>
  </w:style>
  <w:style w:type="paragraph" w:customStyle="1" w:styleId="xl105">
    <w:name w:val="xl10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0000FF"/>
      <w:sz w:val="24"/>
      <w:szCs w:val="24"/>
    </w:rPr>
  </w:style>
  <w:style w:type="paragraph" w:customStyle="1" w:styleId="xl106">
    <w:name w:val="xl106"/>
    <w:basedOn w:val="Normal"/>
    <w:rsid w:val="00D662B7"/>
    <w:pPr>
      <w:pBdr>
        <w:top w:val="single" w:sz="4" w:space="0" w:color="auto"/>
        <w:left w:val="single" w:sz="4" w:space="0" w:color="auto"/>
        <w:bottom w:val="single" w:sz="4" w:space="0" w:color="auto"/>
        <w:right w:val="single" w:sz="12" w:space="0" w:color="auto"/>
      </w:pBdr>
      <w:shd w:val="thinHorzCross" w:color="CCFFCC" w:fill="FFFFFF"/>
      <w:spacing w:before="100" w:beforeAutospacing="1" w:after="100" w:afterAutospacing="1"/>
      <w:jc w:val="left"/>
    </w:pPr>
    <w:rPr>
      <w:rFonts w:ascii="Arial" w:hAnsi="Arial" w:cs="Arial"/>
      <w:color w:val="0000FF"/>
      <w:sz w:val="24"/>
      <w:szCs w:val="24"/>
    </w:rPr>
  </w:style>
  <w:style w:type="paragraph" w:customStyle="1" w:styleId="xl107">
    <w:name w:val="xl107"/>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pPr>
    <w:rPr>
      <w:rFonts w:ascii="Times New Roman" w:hAnsi="Times New Roman"/>
      <w:sz w:val="24"/>
      <w:szCs w:val="24"/>
    </w:rPr>
  </w:style>
  <w:style w:type="paragraph" w:customStyle="1" w:styleId="xl108">
    <w:name w:val="xl108"/>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109">
    <w:name w:val="xl109"/>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110">
    <w:name w:val="xl110"/>
    <w:basedOn w:val="Normal"/>
    <w:rsid w:val="00D662B7"/>
    <w:pPr>
      <w:pBdr>
        <w:top w:val="single" w:sz="4" w:space="0" w:color="auto"/>
        <w:left w:val="single" w:sz="4" w:space="0" w:color="auto"/>
        <w:bottom w:val="single" w:sz="4" w:space="0" w:color="auto"/>
        <w:right w:val="single" w:sz="12" w:space="0" w:color="auto"/>
      </w:pBdr>
      <w:shd w:val="thinHorzCross" w:color="FFFFFF" w:fill="CCFFCC"/>
      <w:spacing w:before="100" w:beforeAutospacing="1" w:after="100" w:afterAutospacing="1"/>
      <w:jc w:val="center"/>
      <w:textAlignment w:val="center"/>
    </w:pPr>
    <w:rPr>
      <w:rFonts w:ascii="Arial" w:hAnsi="Arial" w:cs="Arial"/>
      <w:b/>
      <w:bCs/>
      <w:sz w:val="24"/>
      <w:szCs w:val="24"/>
    </w:rPr>
  </w:style>
  <w:style w:type="paragraph" w:customStyle="1" w:styleId="xl111">
    <w:name w:val="xl111"/>
    <w:basedOn w:val="Normal"/>
    <w:rsid w:val="00D662B7"/>
    <w:pPr>
      <w:pBdr>
        <w:top w:val="single" w:sz="12" w:space="0" w:color="auto"/>
        <w:bottom w:val="single" w:sz="12"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12">
    <w:name w:val="xl112"/>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113">
    <w:name w:val="xl113"/>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114">
    <w:name w:val="xl114"/>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115">
    <w:name w:val="xl115"/>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4"/>
      <w:szCs w:val="24"/>
    </w:rPr>
  </w:style>
  <w:style w:type="paragraph" w:customStyle="1" w:styleId="xl116">
    <w:name w:val="xl116"/>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117">
    <w:name w:val="xl117"/>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118">
    <w:name w:val="xl118"/>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9">
    <w:name w:val="xl119"/>
    <w:basedOn w:val="Normal"/>
    <w:rsid w:val="00D662B7"/>
    <w:pPr>
      <w:pBdr>
        <w:top w:val="single" w:sz="4" w:space="0" w:color="auto"/>
        <w:bottom w:val="single" w:sz="12"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120">
    <w:name w:val="xl120"/>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1">
    <w:name w:val="xl121"/>
    <w:basedOn w:val="Normal"/>
    <w:rsid w:val="00D662B7"/>
    <w:pPr>
      <w:pBdr>
        <w:top w:val="single" w:sz="4" w:space="0" w:color="auto"/>
        <w:left w:val="single" w:sz="4" w:space="0" w:color="auto"/>
        <w:bottom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122">
    <w:name w:val="xl122"/>
    <w:basedOn w:val="Normal"/>
    <w:rsid w:val="00D662B7"/>
    <w:pPr>
      <w:pBdr>
        <w:top w:val="single" w:sz="12" w:space="0" w:color="auto"/>
        <w:left w:val="single" w:sz="4"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Normal"/>
    <w:rsid w:val="00D662B7"/>
    <w:pPr>
      <w:pBdr>
        <w:bottom w:val="single" w:sz="12" w:space="0" w:color="auto"/>
        <w:right w:val="single" w:sz="12" w:space="0" w:color="auto"/>
      </w:pBdr>
      <w:shd w:val="clear" w:color="auto" w:fill="C0C0C0"/>
      <w:spacing w:before="100" w:beforeAutospacing="1" w:after="100" w:afterAutospacing="1"/>
      <w:jc w:val="center"/>
      <w:textAlignment w:val="center"/>
    </w:pPr>
    <w:rPr>
      <w:rFonts w:ascii="Arial" w:hAnsi="Arial" w:cs="Arial"/>
      <w:b/>
      <w:bCs/>
      <w:sz w:val="24"/>
      <w:szCs w:val="24"/>
    </w:rPr>
  </w:style>
  <w:style w:type="paragraph" w:customStyle="1" w:styleId="xl124">
    <w:name w:val="xl124"/>
    <w:basedOn w:val="Normal"/>
    <w:rsid w:val="00D662B7"/>
    <w:pPr>
      <w:pBdr>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5">
    <w:name w:val="xl125"/>
    <w:basedOn w:val="Normal"/>
    <w:rsid w:val="00D662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48"/>
      <w:szCs w:val="48"/>
    </w:rPr>
  </w:style>
  <w:style w:type="paragraph" w:customStyle="1" w:styleId="xl126">
    <w:name w:val="xl126"/>
    <w:basedOn w:val="Normal"/>
    <w:rsid w:val="00D662B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7">
    <w:name w:val="xl127"/>
    <w:basedOn w:val="Normal"/>
    <w:rsid w:val="00D662B7"/>
    <w:pPr>
      <w:pBdr>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8">
    <w:name w:val="xl128"/>
    <w:basedOn w:val="Normal"/>
    <w:rsid w:val="00D662B7"/>
    <w:pPr>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w:hAnsi="Arial" w:cs="Arial"/>
      <w:b/>
      <w:bCs/>
      <w:i/>
      <w:iCs/>
      <w:sz w:val="24"/>
      <w:szCs w:val="24"/>
    </w:rPr>
  </w:style>
  <w:style w:type="paragraph" w:customStyle="1" w:styleId="xl129">
    <w:name w:val="xl12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48"/>
      <w:szCs w:val="48"/>
    </w:rPr>
  </w:style>
  <w:style w:type="paragraph" w:customStyle="1" w:styleId="xl130">
    <w:name w:val="xl130"/>
    <w:basedOn w:val="Normal"/>
    <w:rsid w:val="00D662B7"/>
    <w:pPr>
      <w:pBdr>
        <w:top w:val="single" w:sz="12"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1">
    <w:name w:val="xl131"/>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2">
    <w:name w:val="xl132"/>
    <w:basedOn w:val="Normal"/>
    <w:rsid w:val="00D662B7"/>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133">
    <w:name w:val="xl133"/>
    <w:basedOn w:val="Normal"/>
    <w:rsid w:val="00D662B7"/>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szCs w:val="24"/>
    </w:rPr>
  </w:style>
  <w:style w:type="paragraph" w:customStyle="1" w:styleId="xl134">
    <w:name w:val="xl134"/>
    <w:basedOn w:val="Normal"/>
    <w:rsid w:val="00D662B7"/>
    <w:pPr>
      <w:pBdr>
        <w:top w:val="single" w:sz="4" w:space="0" w:color="auto"/>
        <w:left w:val="single" w:sz="4" w:space="0" w:color="auto"/>
        <w:bottom w:val="single" w:sz="4" w:space="0" w:color="auto"/>
      </w:pBdr>
      <w:shd w:val="thinHorzCross" w:color="CCFFCC" w:fill="FFFFFF"/>
      <w:spacing w:before="100" w:beforeAutospacing="1" w:after="100" w:afterAutospacing="1"/>
      <w:jc w:val="left"/>
    </w:pPr>
    <w:rPr>
      <w:rFonts w:ascii="Times New Roman" w:hAnsi="Times New Roman"/>
      <w:sz w:val="24"/>
      <w:szCs w:val="24"/>
    </w:rPr>
  </w:style>
  <w:style w:type="paragraph" w:customStyle="1" w:styleId="xl135">
    <w:name w:val="xl135"/>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6">
    <w:name w:val="xl136"/>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FF"/>
      <w:sz w:val="24"/>
      <w:szCs w:val="24"/>
    </w:rPr>
  </w:style>
  <w:style w:type="paragraph" w:customStyle="1" w:styleId="xl137">
    <w:name w:val="xl137"/>
    <w:basedOn w:val="Normal"/>
    <w:rsid w:val="00D662B7"/>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138">
    <w:name w:val="xl138"/>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9">
    <w:name w:val="xl139"/>
    <w:basedOn w:val="Normal"/>
    <w:rsid w:val="00D662B7"/>
    <w:pPr>
      <w:pBdr>
        <w:top w:val="single" w:sz="4" w:space="0" w:color="auto"/>
        <w:left w:val="single" w:sz="4" w:space="0" w:color="auto"/>
        <w:bottom w:val="single" w:sz="4" w:space="0" w:color="auto"/>
      </w:pBdr>
      <w:shd w:val="thinHorzCross" w:color="CCFFCC" w:fill="CCFFCC"/>
      <w:spacing w:before="100" w:beforeAutospacing="1" w:after="100" w:afterAutospacing="1"/>
      <w:jc w:val="left"/>
    </w:pPr>
    <w:rPr>
      <w:rFonts w:ascii="Times New Roman" w:hAnsi="Times New Roman"/>
      <w:sz w:val="24"/>
      <w:szCs w:val="24"/>
    </w:rPr>
  </w:style>
  <w:style w:type="paragraph" w:customStyle="1" w:styleId="xl140">
    <w:name w:val="xl140"/>
    <w:basedOn w:val="Normal"/>
    <w:rsid w:val="00D662B7"/>
    <w:pPr>
      <w:pBdr>
        <w:top w:val="single" w:sz="4" w:space="0" w:color="auto"/>
        <w:left w:val="single" w:sz="4" w:space="0" w:color="auto"/>
        <w:bottom w:val="single" w:sz="4" w:space="0" w:color="auto"/>
      </w:pBdr>
      <w:shd w:val="clear" w:color="CCFFCC" w:fill="CCFFCC"/>
      <w:spacing w:before="100" w:beforeAutospacing="1" w:after="100" w:afterAutospacing="1"/>
      <w:jc w:val="left"/>
    </w:pPr>
    <w:rPr>
      <w:rFonts w:ascii="Times New Roman" w:hAnsi="Times New Roman"/>
      <w:sz w:val="24"/>
      <w:szCs w:val="24"/>
    </w:rPr>
  </w:style>
  <w:style w:type="paragraph" w:customStyle="1" w:styleId="xl141">
    <w:name w:val="xl141"/>
    <w:basedOn w:val="Normal"/>
    <w:rsid w:val="00D662B7"/>
    <w:pPr>
      <w:pBdr>
        <w:top w:val="single" w:sz="4" w:space="0" w:color="auto"/>
        <w:left w:val="single" w:sz="4" w:space="0" w:color="auto"/>
        <w:bottom w:val="single" w:sz="4" w:space="0" w:color="auto"/>
      </w:pBdr>
      <w:shd w:val="thinHorzCross" w:color="CCFFCC" w:fill="CCFFCC"/>
      <w:spacing w:before="100" w:beforeAutospacing="1" w:after="100" w:afterAutospacing="1"/>
      <w:jc w:val="center"/>
      <w:textAlignment w:val="center"/>
    </w:pPr>
    <w:rPr>
      <w:rFonts w:ascii="Arial" w:hAnsi="Arial" w:cs="Arial"/>
      <w:b/>
      <w:bCs/>
      <w:sz w:val="24"/>
      <w:szCs w:val="24"/>
    </w:rPr>
  </w:style>
  <w:style w:type="paragraph" w:customStyle="1" w:styleId="xl142">
    <w:name w:val="xl142"/>
    <w:basedOn w:val="Normal"/>
    <w:rsid w:val="00D662B7"/>
    <w:pPr>
      <w:pBdr>
        <w:top w:val="single" w:sz="4" w:space="0" w:color="auto"/>
        <w:left w:val="single" w:sz="4" w:space="0" w:color="auto"/>
        <w:bottom w:val="single" w:sz="4" w:space="0" w:color="auto"/>
      </w:pBdr>
      <w:shd w:val="thinHorzCross" w:color="CCFFCC" w:fill="FFFFFF"/>
      <w:spacing w:before="100" w:beforeAutospacing="1" w:after="100" w:afterAutospacing="1"/>
      <w:jc w:val="center"/>
      <w:textAlignment w:val="center"/>
    </w:pPr>
    <w:rPr>
      <w:rFonts w:ascii="Arial" w:hAnsi="Arial" w:cs="Arial"/>
      <w:b/>
      <w:bCs/>
      <w:sz w:val="24"/>
      <w:szCs w:val="24"/>
    </w:rPr>
  </w:style>
  <w:style w:type="paragraph" w:customStyle="1" w:styleId="xl143">
    <w:name w:val="xl143"/>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44">
    <w:name w:val="xl144"/>
    <w:basedOn w:val="Normal"/>
    <w:rsid w:val="00D662B7"/>
    <w:pPr>
      <w:pBdr>
        <w:top w:val="single" w:sz="4" w:space="0" w:color="auto"/>
        <w:left w:val="single" w:sz="4" w:space="0" w:color="auto"/>
        <w:bottom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145">
    <w:name w:val="xl145"/>
    <w:basedOn w:val="Normal"/>
    <w:rsid w:val="00D662B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sz w:val="24"/>
      <w:szCs w:val="24"/>
    </w:rPr>
  </w:style>
  <w:style w:type="paragraph" w:customStyle="1" w:styleId="xl146">
    <w:name w:val="xl146"/>
    <w:basedOn w:val="Normal"/>
    <w:rsid w:val="00D662B7"/>
    <w:pPr>
      <w:pBdr>
        <w:top w:val="single" w:sz="4" w:space="0" w:color="auto"/>
        <w:left w:val="single" w:sz="4" w:space="0" w:color="auto"/>
        <w:bottom w:val="single" w:sz="4" w:space="0" w:color="auto"/>
        <w:right w:val="single" w:sz="4" w:space="0" w:color="auto"/>
      </w:pBdr>
      <w:shd w:val="thinHorzCross" w:color="CCFFCC" w:fill="CCFFCC"/>
      <w:spacing w:before="100" w:beforeAutospacing="1" w:after="100" w:afterAutospacing="1"/>
      <w:jc w:val="center"/>
      <w:textAlignment w:val="center"/>
    </w:pPr>
    <w:rPr>
      <w:rFonts w:ascii="Arial" w:hAnsi="Arial" w:cs="Arial"/>
      <w:b/>
      <w:bCs/>
      <w:sz w:val="24"/>
      <w:szCs w:val="24"/>
    </w:rPr>
  </w:style>
  <w:style w:type="paragraph" w:customStyle="1" w:styleId="xl147">
    <w:name w:val="xl147"/>
    <w:basedOn w:val="Normal"/>
    <w:rsid w:val="00D662B7"/>
    <w:pPr>
      <w:pBdr>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148">
    <w:name w:val="xl148"/>
    <w:basedOn w:val="Normal"/>
    <w:rsid w:val="00D662B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149">
    <w:name w:val="xl149"/>
    <w:basedOn w:val="Normal"/>
    <w:rsid w:val="00D662B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150">
    <w:name w:val="xl150"/>
    <w:basedOn w:val="Normal"/>
    <w:rsid w:val="00D662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51">
    <w:name w:val="xl151"/>
    <w:basedOn w:val="Normal"/>
    <w:rsid w:val="00D662B7"/>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52">
    <w:name w:val="xl152"/>
    <w:basedOn w:val="Normal"/>
    <w:rsid w:val="00D662B7"/>
    <w:pPr>
      <w:pBdr>
        <w:left w:val="single" w:sz="4" w:space="0" w:color="auto"/>
        <w:bottom w:val="single" w:sz="4" w:space="0" w:color="auto"/>
        <w:right w:val="single" w:sz="12" w:space="0" w:color="auto"/>
      </w:pBdr>
      <w:shd w:val="thinHorzCross" w:color="CCFFCC" w:fill="FFFFFF"/>
      <w:spacing w:before="100" w:beforeAutospacing="1" w:after="100" w:afterAutospacing="1"/>
      <w:jc w:val="left"/>
    </w:pPr>
    <w:rPr>
      <w:rFonts w:ascii="Times New Roman" w:hAnsi="Times New Roman"/>
      <w:sz w:val="24"/>
      <w:szCs w:val="24"/>
    </w:rPr>
  </w:style>
  <w:style w:type="paragraph" w:customStyle="1" w:styleId="xl153">
    <w:name w:val="xl153"/>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154">
    <w:name w:val="xl15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4"/>
      <w:szCs w:val="24"/>
    </w:rPr>
  </w:style>
  <w:style w:type="paragraph" w:customStyle="1" w:styleId="xl155">
    <w:name w:val="xl155"/>
    <w:basedOn w:val="Normal"/>
    <w:rsid w:val="00D662B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56">
    <w:name w:val="xl156"/>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4"/>
      <w:szCs w:val="24"/>
    </w:rPr>
  </w:style>
  <w:style w:type="paragraph" w:customStyle="1" w:styleId="xl157">
    <w:name w:val="xl157"/>
    <w:basedOn w:val="Normal"/>
    <w:rsid w:val="00D662B7"/>
    <w:pPr>
      <w:pBdr>
        <w:top w:val="single" w:sz="12"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158">
    <w:name w:val="xl15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008000"/>
      <w:sz w:val="48"/>
      <w:szCs w:val="48"/>
    </w:rPr>
  </w:style>
  <w:style w:type="paragraph" w:customStyle="1" w:styleId="xl159">
    <w:name w:val="xl15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0000FF"/>
      <w:sz w:val="48"/>
      <w:szCs w:val="48"/>
    </w:rPr>
  </w:style>
  <w:style w:type="paragraph" w:customStyle="1" w:styleId="xl160">
    <w:name w:val="xl16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339966"/>
      <w:sz w:val="48"/>
      <w:szCs w:val="48"/>
    </w:rPr>
  </w:style>
  <w:style w:type="paragraph" w:customStyle="1" w:styleId="xl161">
    <w:name w:val="xl161"/>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339966"/>
      <w:sz w:val="48"/>
      <w:szCs w:val="48"/>
    </w:rPr>
  </w:style>
  <w:style w:type="paragraph" w:customStyle="1" w:styleId="xl162">
    <w:name w:val="xl16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FFCC00"/>
      <w:sz w:val="48"/>
      <w:szCs w:val="48"/>
    </w:rPr>
  </w:style>
  <w:style w:type="paragraph" w:customStyle="1" w:styleId="xl163">
    <w:name w:val="xl16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32"/>
      <w:szCs w:val="32"/>
    </w:rPr>
  </w:style>
  <w:style w:type="paragraph" w:customStyle="1" w:styleId="xl164">
    <w:name w:val="xl16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32"/>
      <w:szCs w:val="32"/>
    </w:rPr>
  </w:style>
  <w:style w:type="paragraph" w:customStyle="1" w:styleId="xl165">
    <w:name w:val="xl16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339966"/>
      <w:sz w:val="32"/>
      <w:szCs w:val="32"/>
    </w:rPr>
  </w:style>
  <w:style w:type="paragraph" w:customStyle="1" w:styleId="xl166">
    <w:name w:val="xl16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FF"/>
      <w:sz w:val="32"/>
      <w:szCs w:val="32"/>
    </w:rPr>
  </w:style>
  <w:style w:type="paragraph" w:customStyle="1" w:styleId="xl167">
    <w:name w:val="xl16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FFCC00"/>
      <w:sz w:val="32"/>
      <w:szCs w:val="32"/>
    </w:rPr>
  </w:style>
  <w:style w:type="paragraph" w:customStyle="1" w:styleId="xl168">
    <w:name w:val="xl16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169">
    <w:name w:val="xl16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FF"/>
      <w:sz w:val="28"/>
      <w:szCs w:val="28"/>
    </w:rPr>
  </w:style>
  <w:style w:type="paragraph" w:customStyle="1" w:styleId="xl170">
    <w:name w:val="xl170"/>
    <w:basedOn w:val="Normal"/>
    <w:rsid w:val="00D662B7"/>
    <w:pPr>
      <w:spacing w:before="100" w:beforeAutospacing="1" w:after="100" w:afterAutospacing="1"/>
      <w:jc w:val="right"/>
      <w:textAlignment w:val="center"/>
    </w:pPr>
    <w:rPr>
      <w:rFonts w:ascii="Arial" w:hAnsi="Arial" w:cs="Arial"/>
      <w:sz w:val="24"/>
      <w:szCs w:val="24"/>
    </w:rPr>
  </w:style>
  <w:style w:type="paragraph" w:customStyle="1" w:styleId="xl171">
    <w:name w:val="xl171"/>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172">
    <w:name w:val="xl172"/>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73">
    <w:name w:val="xl173"/>
    <w:basedOn w:val="Normal"/>
    <w:rsid w:val="00D662B7"/>
    <w:pPr>
      <w:pBdr>
        <w:top w:val="single" w:sz="4" w:space="0" w:color="auto"/>
        <w:left w:val="single" w:sz="4" w:space="0" w:color="auto"/>
        <w:bottom w:val="single" w:sz="4" w:space="0" w:color="auto"/>
      </w:pBdr>
      <w:shd w:val="clear" w:color="auto" w:fill="CCFFCC"/>
      <w:spacing w:before="100" w:beforeAutospacing="1" w:after="100" w:afterAutospacing="1"/>
      <w:jc w:val="left"/>
    </w:pPr>
    <w:rPr>
      <w:rFonts w:ascii="Times New Roman" w:hAnsi="Times New Roman"/>
      <w:sz w:val="24"/>
      <w:szCs w:val="24"/>
    </w:rPr>
  </w:style>
  <w:style w:type="paragraph" w:customStyle="1" w:styleId="xl174">
    <w:name w:val="xl174"/>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75">
    <w:name w:val="xl175"/>
    <w:basedOn w:val="Normal"/>
    <w:rsid w:val="00D662B7"/>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176">
    <w:name w:val="xl17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FF0000"/>
      <w:sz w:val="24"/>
      <w:szCs w:val="24"/>
    </w:rPr>
  </w:style>
  <w:style w:type="paragraph" w:customStyle="1" w:styleId="xl177">
    <w:name w:val="xl17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FF0000"/>
      <w:sz w:val="24"/>
      <w:szCs w:val="24"/>
    </w:rPr>
  </w:style>
  <w:style w:type="paragraph" w:customStyle="1" w:styleId="xl178">
    <w:name w:val="xl17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FF0000"/>
      <w:sz w:val="48"/>
      <w:szCs w:val="48"/>
    </w:rPr>
  </w:style>
  <w:style w:type="paragraph" w:customStyle="1" w:styleId="xl179">
    <w:name w:val="xl179"/>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FF0000"/>
      <w:sz w:val="24"/>
      <w:szCs w:val="24"/>
    </w:rPr>
  </w:style>
  <w:style w:type="paragraph" w:customStyle="1" w:styleId="xl180">
    <w:name w:val="xl18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color w:val="FF0000"/>
      <w:sz w:val="24"/>
      <w:szCs w:val="24"/>
    </w:rPr>
  </w:style>
  <w:style w:type="paragraph" w:customStyle="1" w:styleId="xl181">
    <w:name w:val="xl181"/>
    <w:basedOn w:val="Normal"/>
    <w:rsid w:val="00D662B7"/>
    <w:pPr>
      <w:pBdr>
        <w:top w:val="single" w:sz="4" w:space="0" w:color="auto"/>
        <w:left w:val="single" w:sz="12"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FF0000"/>
      <w:sz w:val="24"/>
      <w:szCs w:val="24"/>
    </w:rPr>
  </w:style>
  <w:style w:type="paragraph" w:customStyle="1" w:styleId="xl182">
    <w:name w:val="xl18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72"/>
      <w:szCs w:val="72"/>
    </w:rPr>
  </w:style>
  <w:style w:type="paragraph" w:customStyle="1" w:styleId="xl183">
    <w:name w:val="xl183"/>
    <w:basedOn w:val="Normal"/>
    <w:rsid w:val="00D662B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hAnsi="Times New Roman"/>
      <w:color w:val="FF0000"/>
      <w:sz w:val="72"/>
      <w:szCs w:val="72"/>
    </w:rPr>
  </w:style>
  <w:style w:type="paragraph" w:customStyle="1" w:styleId="xl184">
    <w:name w:val="xl184"/>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color w:val="FF0000"/>
      <w:sz w:val="24"/>
      <w:szCs w:val="24"/>
    </w:rPr>
  </w:style>
  <w:style w:type="paragraph" w:customStyle="1" w:styleId="xl185">
    <w:name w:val="xl185"/>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4"/>
      <w:szCs w:val="24"/>
    </w:rPr>
  </w:style>
  <w:style w:type="paragraph" w:customStyle="1" w:styleId="xl186">
    <w:name w:val="xl18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56"/>
      <w:szCs w:val="56"/>
    </w:rPr>
  </w:style>
  <w:style w:type="paragraph" w:customStyle="1" w:styleId="xl187">
    <w:name w:val="xl187"/>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color w:val="FF0000"/>
      <w:sz w:val="24"/>
      <w:szCs w:val="24"/>
    </w:rPr>
  </w:style>
  <w:style w:type="paragraph" w:customStyle="1" w:styleId="xl188">
    <w:name w:val="xl18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FF0000"/>
      <w:sz w:val="32"/>
      <w:szCs w:val="32"/>
    </w:rPr>
  </w:style>
  <w:style w:type="paragraph" w:customStyle="1" w:styleId="xl189">
    <w:name w:val="xl18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24"/>
      <w:szCs w:val="24"/>
    </w:rPr>
  </w:style>
  <w:style w:type="paragraph" w:customStyle="1" w:styleId="xl190">
    <w:name w:val="xl190"/>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color w:val="FF0000"/>
      <w:sz w:val="24"/>
      <w:szCs w:val="24"/>
    </w:rPr>
  </w:style>
  <w:style w:type="paragraph" w:customStyle="1" w:styleId="xl191">
    <w:name w:val="xl191"/>
    <w:basedOn w:val="Normal"/>
    <w:rsid w:val="00D662B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hAnsi="Times New Roman"/>
      <w:b/>
      <w:bCs/>
      <w:color w:val="FF0000"/>
      <w:sz w:val="72"/>
      <w:szCs w:val="72"/>
    </w:rPr>
  </w:style>
  <w:style w:type="paragraph" w:customStyle="1" w:styleId="xl192">
    <w:name w:val="xl192"/>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4"/>
      <w:szCs w:val="24"/>
    </w:rPr>
  </w:style>
  <w:style w:type="paragraph" w:customStyle="1" w:styleId="xl193">
    <w:name w:val="xl193"/>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olor w:val="FF0000"/>
      <w:sz w:val="72"/>
      <w:szCs w:val="72"/>
    </w:rPr>
  </w:style>
  <w:style w:type="paragraph" w:customStyle="1" w:styleId="xl194">
    <w:name w:val="xl19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72"/>
      <w:szCs w:val="72"/>
    </w:rPr>
  </w:style>
  <w:style w:type="paragraph" w:customStyle="1" w:styleId="xl195">
    <w:name w:val="xl195"/>
    <w:basedOn w:val="Normal"/>
    <w:rsid w:val="00D662B7"/>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FF0000"/>
      <w:sz w:val="72"/>
      <w:szCs w:val="72"/>
    </w:rPr>
  </w:style>
  <w:style w:type="paragraph" w:customStyle="1" w:styleId="xl196">
    <w:name w:val="xl196"/>
    <w:basedOn w:val="Normal"/>
    <w:rsid w:val="00D662B7"/>
    <w:pPr>
      <w:pBdr>
        <w:top w:val="single" w:sz="4" w:space="0" w:color="auto"/>
        <w:bottom w:val="single" w:sz="4" w:space="0" w:color="auto"/>
        <w:right w:val="single" w:sz="12" w:space="0" w:color="auto"/>
      </w:pBdr>
      <w:shd w:val="thinHorzCross" w:color="CCFFCC" w:fill="FFFFFF"/>
      <w:spacing w:before="100" w:beforeAutospacing="1" w:after="100" w:afterAutospacing="1"/>
      <w:jc w:val="center"/>
      <w:textAlignment w:val="center"/>
    </w:pPr>
    <w:rPr>
      <w:rFonts w:ascii="Times New Roman" w:hAnsi="Times New Roman"/>
      <w:b/>
      <w:bCs/>
      <w:color w:val="FF0000"/>
      <w:sz w:val="72"/>
      <w:szCs w:val="72"/>
    </w:rPr>
  </w:style>
  <w:style w:type="paragraph" w:customStyle="1" w:styleId="xl197">
    <w:name w:val="xl197"/>
    <w:basedOn w:val="Normal"/>
    <w:rsid w:val="00D662B7"/>
    <w:pPr>
      <w:pBdr>
        <w:top w:val="single" w:sz="4" w:space="0" w:color="auto"/>
        <w:left w:val="single" w:sz="4" w:space="0" w:color="auto"/>
        <w:bottom w:val="single" w:sz="4" w:space="0" w:color="auto"/>
      </w:pBdr>
      <w:shd w:val="thinHorzCross" w:color="CCFFCC" w:fill="FFFFFF"/>
      <w:spacing w:before="100" w:beforeAutospacing="1" w:after="100" w:afterAutospacing="1"/>
      <w:jc w:val="center"/>
      <w:textAlignment w:val="center"/>
    </w:pPr>
    <w:rPr>
      <w:rFonts w:ascii="Times New Roman" w:hAnsi="Times New Roman"/>
      <w:b/>
      <w:bCs/>
      <w:color w:val="FF0000"/>
      <w:sz w:val="72"/>
      <w:szCs w:val="72"/>
    </w:rPr>
  </w:style>
  <w:style w:type="paragraph" w:customStyle="1" w:styleId="xl198">
    <w:name w:val="xl198"/>
    <w:basedOn w:val="Normal"/>
    <w:rsid w:val="00D662B7"/>
    <w:pPr>
      <w:pBdr>
        <w:top w:val="single" w:sz="4" w:space="0" w:color="auto"/>
        <w:left w:val="single" w:sz="4" w:space="0" w:color="auto"/>
        <w:bottom w:val="single" w:sz="4" w:space="0" w:color="auto"/>
        <w:right w:val="single" w:sz="12" w:space="0" w:color="auto"/>
      </w:pBdr>
      <w:shd w:val="thinHorzCross" w:color="CCFFCC" w:fill="FFFFFF"/>
      <w:spacing w:before="100" w:beforeAutospacing="1" w:after="100" w:afterAutospacing="1"/>
      <w:jc w:val="center"/>
      <w:textAlignment w:val="center"/>
    </w:pPr>
    <w:rPr>
      <w:rFonts w:ascii="Times New Roman" w:hAnsi="Times New Roman"/>
      <w:b/>
      <w:bCs/>
      <w:color w:val="FF0000"/>
      <w:sz w:val="72"/>
      <w:szCs w:val="72"/>
    </w:rPr>
  </w:style>
  <w:style w:type="paragraph" w:customStyle="1" w:styleId="xl199">
    <w:name w:val="xl199"/>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200">
    <w:name w:val="xl20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201">
    <w:name w:val="xl201"/>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202">
    <w:name w:val="xl20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203">
    <w:name w:val="xl203"/>
    <w:basedOn w:val="Normal"/>
    <w:rsid w:val="00D662B7"/>
    <w:pPr>
      <w:pBdr>
        <w:top w:val="single" w:sz="12" w:space="0" w:color="auto"/>
        <w:left w:val="single" w:sz="12" w:space="0" w:color="auto"/>
        <w:bottom w:val="single" w:sz="12" w:space="0" w:color="auto"/>
        <w:right w:val="single" w:sz="12"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204">
    <w:name w:val="xl204"/>
    <w:basedOn w:val="Normal"/>
    <w:rsid w:val="00D662B7"/>
    <w:pPr>
      <w:pBdr>
        <w:top w:val="single" w:sz="12" w:space="0" w:color="auto"/>
        <w:left w:val="single" w:sz="12" w:space="0" w:color="auto"/>
        <w:bottom w:val="single" w:sz="12" w:space="0" w:color="auto"/>
        <w:right w:val="single" w:sz="12" w:space="0" w:color="auto"/>
      </w:pBdr>
      <w:shd w:val="thinHorzCross" w:color="CCFFCC" w:fill="FFFFFF"/>
      <w:spacing w:before="100" w:beforeAutospacing="1" w:after="100" w:afterAutospacing="1"/>
      <w:jc w:val="left"/>
    </w:pPr>
    <w:rPr>
      <w:rFonts w:ascii="Times New Roman" w:hAnsi="Times New Roman"/>
      <w:sz w:val="24"/>
      <w:szCs w:val="24"/>
    </w:rPr>
  </w:style>
  <w:style w:type="paragraph" w:customStyle="1" w:styleId="xl205">
    <w:name w:val="xl20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rFonts w:ascii="Arial" w:hAnsi="Arial" w:cs="Arial"/>
      <w:b/>
      <w:bCs/>
      <w:sz w:val="22"/>
      <w:szCs w:val="22"/>
    </w:rPr>
  </w:style>
  <w:style w:type="paragraph" w:customStyle="1" w:styleId="xl206">
    <w:name w:val="xl206"/>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Times New Roman" w:hAnsi="Times New Roman"/>
      <w:b/>
      <w:bCs/>
      <w:color w:val="FF0000"/>
      <w:sz w:val="72"/>
      <w:szCs w:val="72"/>
    </w:rPr>
  </w:style>
  <w:style w:type="paragraph" w:customStyle="1" w:styleId="xl207">
    <w:name w:val="xl207"/>
    <w:basedOn w:val="Normal"/>
    <w:rsid w:val="00D662B7"/>
    <w:pPr>
      <w:pBdr>
        <w:top w:val="single" w:sz="12" w:space="0" w:color="auto"/>
        <w:left w:val="single" w:sz="12" w:space="0" w:color="auto"/>
        <w:bottom w:val="single" w:sz="12" w:space="0" w:color="auto"/>
        <w:right w:val="single" w:sz="12" w:space="0" w:color="auto"/>
      </w:pBdr>
      <w:shd w:val="thinVertStripe" w:color="FF0000" w:fill="FFFFFF"/>
      <w:spacing w:before="100" w:beforeAutospacing="1" w:after="100" w:afterAutospacing="1"/>
      <w:jc w:val="left"/>
    </w:pPr>
    <w:rPr>
      <w:rFonts w:ascii="Times New Roman" w:hAnsi="Times New Roman"/>
      <w:sz w:val="24"/>
      <w:szCs w:val="24"/>
    </w:rPr>
  </w:style>
  <w:style w:type="paragraph" w:customStyle="1" w:styleId="xl208">
    <w:name w:val="xl208"/>
    <w:basedOn w:val="Normal"/>
    <w:rsid w:val="00D662B7"/>
    <w:pPr>
      <w:pBdr>
        <w:top w:val="single" w:sz="4" w:space="0" w:color="auto"/>
        <w:lef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209">
    <w:name w:val="xl209"/>
    <w:basedOn w:val="Normal"/>
    <w:rsid w:val="00D662B7"/>
    <w:pPr>
      <w:pBdr>
        <w:left w:val="single" w:sz="4" w:space="0" w:color="auto"/>
        <w:bottom w:val="single" w:sz="4"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210">
    <w:name w:val="xl210"/>
    <w:basedOn w:val="Normal"/>
    <w:rsid w:val="00D662B7"/>
    <w:pPr>
      <w:pBdr>
        <w:top w:val="single" w:sz="4" w:space="0" w:color="auto"/>
        <w:left w:val="single" w:sz="4" w:space="0" w:color="auto"/>
        <w:bottom w:val="single" w:sz="4" w:space="0" w:color="auto"/>
        <w:right w:val="single" w:sz="4" w:space="0" w:color="auto"/>
      </w:pBdr>
      <w:shd w:val="thinVertStripe" w:color="FF0000" w:fill="FFFFFF"/>
      <w:spacing w:before="100" w:beforeAutospacing="1" w:after="100" w:afterAutospacing="1"/>
      <w:jc w:val="left"/>
    </w:pPr>
    <w:rPr>
      <w:rFonts w:ascii="Times New Roman" w:hAnsi="Times New Roman"/>
      <w:sz w:val="24"/>
      <w:szCs w:val="24"/>
    </w:rPr>
  </w:style>
  <w:style w:type="paragraph" w:customStyle="1" w:styleId="xl211">
    <w:name w:val="xl211"/>
    <w:basedOn w:val="Normal"/>
    <w:rsid w:val="00D662B7"/>
    <w:pPr>
      <w:pBdr>
        <w:top w:val="single" w:sz="4" w:space="0" w:color="auto"/>
        <w:left w:val="single" w:sz="4" w:space="0" w:color="auto"/>
        <w:bottom w:val="single" w:sz="4" w:space="0" w:color="auto"/>
        <w:right w:val="single" w:sz="12" w:space="0" w:color="auto"/>
      </w:pBdr>
      <w:shd w:val="thinVertStripe" w:color="FF0000" w:fill="FFFFFF"/>
      <w:spacing w:before="100" w:beforeAutospacing="1" w:after="100" w:afterAutospacing="1"/>
      <w:jc w:val="left"/>
    </w:pPr>
    <w:rPr>
      <w:rFonts w:ascii="Times New Roman" w:hAnsi="Times New Roman"/>
      <w:sz w:val="24"/>
      <w:szCs w:val="24"/>
    </w:rPr>
  </w:style>
  <w:style w:type="paragraph" w:customStyle="1" w:styleId="xl212">
    <w:name w:val="xl21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Times New Roman" w:hAnsi="Times New Roman"/>
      <w:b/>
      <w:bCs/>
      <w:color w:val="FF0000"/>
      <w:sz w:val="72"/>
      <w:szCs w:val="72"/>
    </w:rPr>
  </w:style>
  <w:style w:type="paragraph" w:customStyle="1" w:styleId="xl213">
    <w:name w:val="xl213"/>
    <w:basedOn w:val="Normal"/>
    <w:rsid w:val="00D662B7"/>
    <w:pPr>
      <w:pBdr>
        <w:top w:val="single" w:sz="4" w:space="0" w:color="auto"/>
        <w:left w:val="single" w:sz="4" w:space="0" w:color="auto"/>
        <w:bottom w:val="single" w:sz="4" w:space="0" w:color="auto"/>
        <w:right w:val="single" w:sz="4" w:space="0" w:color="auto"/>
      </w:pBdr>
      <w:shd w:val="thinHorzCross" w:color="CCFFCC" w:fill="FFFFFF"/>
      <w:spacing w:before="100" w:beforeAutospacing="1" w:after="100" w:afterAutospacing="1"/>
      <w:jc w:val="center"/>
      <w:textAlignment w:val="center"/>
    </w:pPr>
    <w:rPr>
      <w:rFonts w:ascii="Times New Roman" w:hAnsi="Times New Roman"/>
      <w:b/>
      <w:bCs/>
      <w:color w:val="FF0000"/>
      <w:sz w:val="72"/>
      <w:szCs w:val="72"/>
    </w:rPr>
  </w:style>
  <w:style w:type="paragraph" w:customStyle="1" w:styleId="xl214">
    <w:name w:val="xl21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rFonts w:ascii="Arial" w:hAnsi="Arial" w:cs="Arial"/>
      <w:sz w:val="24"/>
      <w:szCs w:val="24"/>
    </w:rPr>
  </w:style>
  <w:style w:type="paragraph" w:customStyle="1" w:styleId="xl215">
    <w:name w:val="xl215"/>
    <w:basedOn w:val="Normal"/>
    <w:rsid w:val="00D662B7"/>
    <w:pPr>
      <w:pBdr>
        <w:top w:val="single" w:sz="12" w:space="0" w:color="auto"/>
        <w:left w:val="single" w:sz="4" w:space="0" w:color="auto"/>
        <w:bottom w:val="single" w:sz="12" w:space="0" w:color="auto"/>
      </w:pBdr>
      <w:spacing w:before="100" w:beforeAutospacing="1" w:after="100" w:afterAutospacing="1"/>
      <w:jc w:val="center"/>
      <w:textAlignment w:val="center"/>
    </w:pPr>
    <w:rPr>
      <w:rFonts w:ascii="Arial" w:hAnsi="Arial" w:cs="Arial"/>
      <w:b/>
      <w:bCs/>
      <w:sz w:val="22"/>
      <w:szCs w:val="22"/>
    </w:rPr>
  </w:style>
  <w:style w:type="paragraph" w:customStyle="1" w:styleId="xl216">
    <w:name w:val="xl216"/>
    <w:basedOn w:val="Normal"/>
    <w:rsid w:val="00D662B7"/>
    <w:pPr>
      <w:pBdr>
        <w:top w:val="single" w:sz="4" w:space="0" w:color="auto"/>
        <w:left w:val="single" w:sz="4" w:space="0" w:color="auto"/>
        <w:bottom w:val="single" w:sz="4" w:space="0" w:color="auto"/>
      </w:pBdr>
      <w:shd w:val="thinVertStripe" w:color="FF0000" w:fill="FFFFFF"/>
      <w:spacing w:before="100" w:beforeAutospacing="1" w:after="100" w:afterAutospacing="1"/>
      <w:jc w:val="left"/>
    </w:pPr>
    <w:rPr>
      <w:rFonts w:ascii="Times New Roman" w:hAnsi="Times New Roman"/>
      <w:sz w:val="24"/>
      <w:szCs w:val="24"/>
    </w:rPr>
  </w:style>
  <w:style w:type="paragraph" w:customStyle="1" w:styleId="xl217">
    <w:name w:val="xl217"/>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FF0000"/>
      <w:sz w:val="72"/>
      <w:szCs w:val="72"/>
    </w:rPr>
  </w:style>
  <w:style w:type="paragraph" w:customStyle="1" w:styleId="xl218">
    <w:name w:val="xl218"/>
    <w:basedOn w:val="Normal"/>
    <w:rsid w:val="00D662B7"/>
    <w:pPr>
      <w:pBdr>
        <w:top w:val="single" w:sz="4" w:space="0" w:color="auto"/>
        <w:left w:val="single" w:sz="4" w:space="0" w:color="auto"/>
        <w:bottom w:val="single" w:sz="4" w:space="0" w:color="auto"/>
      </w:pBdr>
      <w:shd w:val="thinHorzCross" w:color="FFFFFF" w:fill="CCFFCC"/>
      <w:spacing w:before="100" w:beforeAutospacing="1" w:after="100" w:afterAutospacing="1"/>
      <w:jc w:val="center"/>
      <w:textAlignment w:val="center"/>
    </w:pPr>
    <w:rPr>
      <w:rFonts w:ascii="Arial" w:hAnsi="Arial" w:cs="Arial"/>
      <w:b/>
      <w:bCs/>
      <w:sz w:val="24"/>
      <w:szCs w:val="24"/>
    </w:rPr>
  </w:style>
  <w:style w:type="paragraph" w:customStyle="1" w:styleId="xl219">
    <w:name w:val="xl219"/>
    <w:basedOn w:val="Normal"/>
    <w:rsid w:val="00D662B7"/>
    <w:pPr>
      <w:pBdr>
        <w:top w:val="single" w:sz="12" w:space="0" w:color="auto"/>
        <w:bottom w:val="single" w:sz="12" w:space="0" w:color="auto"/>
        <w:right w:val="single" w:sz="4" w:space="0" w:color="auto"/>
      </w:pBdr>
      <w:shd w:val="clear" w:color="auto" w:fill="000000"/>
      <w:spacing w:before="100" w:beforeAutospacing="1" w:after="100" w:afterAutospacing="1"/>
      <w:jc w:val="center"/>
      <w:textAlignment w:val="center"/>
    </w:pPr>
    <w:rPr>
      <w:rFonts w:ascii="Arial" w:hAnsi="Arial" w:cs="Arial"/>
      <w:b/>
      <w:bCs/>
      <w:sz w:val="24"/>
      <w:szCs w:val="24"/>
    </w:rPr>
  </w:style>
  <w:style w:type="paragraph" w:customStyle="1" w:styleId="xl220">
    <w:name w:val="xl220"/>
    <w:basedOn w:val="Normal"/>
    <w:rsid w:val="00D662B7"/>
    <w:pPr>
      <w:pBdr>
        <w:top w:val="single" w:sz="12" w:space="0" w:color="auto"/>
      </w:pBdr>
      <w:shd w:val="clear" w:color="auto" w:fill="000000"/>
      <w:spacing w:before="100" w:beforeAutospacing="1" w:after="100" w:afterAutospacing="1"/>
      <w:jc w:val="center"/>
      <w:textAlignment w:val="center"/>
    </w:pPr>
    <w:rPr>
      <w:rFonts w:ascii="Arial" w:hAnsi="Arial" w:cs="Arial"/>
      <w:b/>
      <w:bCs/>
      <w:sz w:val="24"/>
      <w:szCs w:val="24"/>
    </w:rPr>
  </w:style>
  <w:style w:type="paragraph" w:customStyle="1" w:styleId="xl221">
    <w:name w:val="xl221"/>
    <w:basedOn w:val="Normal"/>
    <w:rsid w:val="00D662B7"/>
    <w:pPr>
      <w:pBdr>
        <w:bottom w:val="single" w:sz="12" w:space="0" w:color="auto"/>
      </w:pBdr>
      <w:shd w:val="clear" w:color="auto" w:fill="000000"/>
      <w:spacing w:before="100" w:beforeAutospacing="1" w:after="100" w:afterAutospacing="1"/>
      <w:jc w:val="center"/>
      <w:textAlignment w:val="center"/>
    </w:pPr>
    <w:rPr>
      <w:rFonts w:ascii="Arial" w:hAnsi="Arial" w:cs="Arial"/>
      <w:b/>
      <w:bCs/>
      <w:sz w:val="24"/>
      <w:szCs w:val="24"/>
    </w:rPr>
  </w:style>
  <w:style w:type="paragraph" w:customStyle="1" w:styleId="xl222">
    <w:name w:val="xl222"/>
    <w:basedOn w:val="Normal"/>
    <w:rsid w:val="00D662B7"/>
    <w:pPr>
      <w:pBdr>
        <w:top w:val="single" w:sz="12"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b/>
      <w:bCs/>
      <w:sz w:val="24"/>
      <w:szCs w:val="24"/>
    </w:rPr>
  </w:style>
  <w:style w:type="paragraph" w:customStyle="1" w:styleId="xl223">
    <w:name w:val="xl223"/>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b/>
      <w:bCs/>
      <w:sz w:val="24"/>
      <w:szCs w:val="24"/>
    </w:rPr>
  </w:style>
  <w:style w:type="paragraph" w:customStyle="1" w:styleId="xl224">
    <w:name w:val="xl224"/>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sz w:val="24"/>
      <w:szCs w:val="24"/>
    </w:rPr>
  </w:style>
  <w:style w:type="paragraph" w:customStyle="1" w:styleId="xl225">
    <w:name w:val="xl225"/>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sz w:val="24"/>
      <w:szCs w:val="24"/>
    </w:rPr>
  </w:style>
  <w:style w:type="paragraph" w:customStyle="1" w:styleId="xl226">
    <w:name w:val="xl226"/>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b/>
      <w:bCs/>
      <w:sz w:val="24"/>
      <w:szCs w:val="24"/>
    </w:rPr>
  </w:style>
  <w:style w:type="paragraph" w:customStyle="1" w:styleId="xl227">
    <w:name w:val="xl227"/>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b/>
      <w:bCs/>
      <w:color w:val="0000FF"/>
      <w:sz w:val="24"/>
      <w:szCs w:val="24"/>
    </w:rPr>
  </w:style>
  <w:style w:type="paragraph" w:customStyle="1" w:styleId="xl228">
    <w:name w:val="xl228"/>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sz w:val="24"/>
      <w:szCs w:val="24"/>
    </w:rPr>
  </w:style>
  <w:style w:type="paragraph" w:customStyle="1" w:styleId="xl229">
    <w:name w:val="xl229"/>
    <w:basedOn w:val="Normal"/>
    <w:rsid w:val="00D662B7"/>
    <w:pPr>
      <w:pBdr>
        <w:top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sz w:val="24"/>
      <w:szCs w:val="24"/>
    </w:rPr>
  </w:style>
  <w:style w:type="paragraph" w:customStyle="1" w:styleId="xl230">
    <w:name w:val="xl230"/>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sz w:val="22"/>
      <w:szCs w:val="22"/>
    </w:rPr>
  </w:style>
  <w:style w:type="paragraph" w:customStyle="1" w:styleId="xl231">
    <w:name w:val="xl231"/>
    <w:basedOn w:val="Normal"/>
    <w:rsid w:val="00D662B7"/>
    <w:pPr>
      <w:pBdr>
        <w:top w:val="single" w:sz="4" w:space="0" w:color="auto"/>
        <w:bottom w:val="single" w:sz="12" w:space="0" w:color="auto"/>
        <w:right w:val="single" w:sz="4" w:space="0" w:color="auto"/>
      </w:pBdr>
      <w:shd w:val="clear" w:color="auto" w:fill="000000"/>
      <w:spacing w:before="100" w:beforeAutospacing="1" w:after="100" w:afterAutospacing="1"/>
      <w:jc w:val="left"/>
      <w:textAlignment w:val="center"/>
    </w:pPr>
    <w:rPr>
      <w:rFonts w:ascii="Arial" w:hAnsi="Arial" w:cs="Arial"/>
      <w:sz w:val="24"/>
      <w:szCs w:val="24"/>
    </w:rPr>
  </w:style>
  <w:style w:type="paragraph" w:customStyle="1" w:styleId="xl232">
    <w:name w:val="xl232"/>
    <w:basedOn w:val="Normal"/>
    <w:rsid w:val="00D662B7"/>
    <w:pPr>
      <w:pBdr>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sz w:val="24"/>
      <w:szCs w:val="24"/>
    </w:rPr>
  </w:style>
  <w:style w:type="paragraph" w:customStyle="1" w:styleId="xl233">
    <w:name w:val="xl233"/>
    <w:basedOn w:val="Normal"/>
    <w:rsid w:val="00D662B7"/>
    <w:pPr>
      <w:shd w:val="clear" w:color="auto" w:fill="000000"/>
      <w:spacing w:before="100" w:beforeAutospacing="1" w:after="100" w:afterAutospacing="1"/>
      <w:jc w:val="left"/>
      <w:textAlignment w:val="center"/>
    </w:pPr>
    <w:rPr>
      <w:rFonts w:ascii="Times New Roman" w:hAnsi="Times New Roman"/>
      <w:sz w:val="16"/>
      <w:szCs w:val="16"/>
    </w:rPr>
  </w:style>
  <w:style w:type="paragraph" w:customStyle="1" w:styleId="xl234">
    <w:name w:val="xl234"/>
    <w:basedOn w:val="Normal"/>
    <w:rsid w:val="00D662B7"/>
    <w:pPr>
      <w:pBdr>
        <w:left w:val="single" w:sz="12" w:space="0" w:color="auto"/>
      </w:pBdr>
      <w:spacing w:before="100" w:beforeAutospacing="1" w:after="100" w:afterAutospacing="1"/>
      <w:jc w:val="left"/>
    </w:pPr>
    <w:rPr>
      <w:rFonts w:ascii="Times New Roman" w:hAnsi="Times New Roman"/>
      <w:sz w:val="24"/>
      <w:szCs w:val="24"/>
    </w:rPr>
  </w:style>
  <w:style w:type="paragraph" w:customStyle="1" w:styleId="xl235">
    <w:name w:val="xl235"/>
    <w:basedOn w:val="Normal"/>
    <w:rsid w:val="00D662B7"/>
    <w:pPr>
      <w:pBdr>
        <w:top w:val="single" w:sz="4" w:space="0" w:color="auto"/>
        <w:left w:val="single" w:sz="4" w:space="0" w:color="auto"/>
        <w:bottom w:val="single" w:sz="4" w:space="0" w:color="auto"/>
        <w:right w:val="single" w:sz="4" w:space="0" w:color="auto"/>
      </w:pBdr>
      <w:shd w:val="thinVertStripe" w:color="FFFFFF" w:fill="FFFFFF"/>
      <w:spacing w:before="100" w:beforeAutospacing="1" w:after="100" w:afterAutospacing="1"/>
      <w:jc w:val="left"/>
    </w:pPr>
    <w:rPr>
      <w:rFonts w:ascii="Times New Roman" w:hAnsi="Times New Roman"/>
      <w:sz w:val="24"/>
      <w:szCs w:val="24"/>
    </w:rPr>
  </w:style>
  <w:style w:type="paragraph" w:customStyle="1" w:styleId="xl236">
    <w:name w:val="xl236"/>
    <w:basedOn w:val="Normal"/>
    <w:rsid w:val="00D662B7"/>
    <w:pPr>
      <w:pBdr>
        <w:top w:val="single" w:sz="4" w:space="0" w:color="auto"/>
        <w:left w:val="single" w:sz="4" w:space="0" w:color="auto"/>
        <w:bottom w:val="single" w:sz="4" w:space="0" w:color="auto"/>
      </w:pBdr>
      <w:shd w:val="thinVertStripe" w:color="FFFFFF" w:fill="FFFFFF"/>
      <w:spacing w:before="100" w:beforeAutospacing="1" w:after="100" w:afterAutospacing="1"/>
      <w:jc w:val="left"/>
    </w:pPr>
    <w:rPr>
      <w:rFonts w:ascii="Times New Roman" w:hAnsi="Times New Roman"/>
      <w:sz w:val="24"/>
      <w:szCs w:val="24"/>
    </w:rPr>
  </w:style>
  <w:style w:type="paragraph" w:customStyle="1" w:styleId="xl237">
    <w:name w:val="xl237"/>
    <w:basedOn w:val="Normal"/>
    <w:rsid w:val="00D662B7"/>
    <w:pPr>
      <w:spacing w:before="100" w:beforeAutospacing="1" w:after="100" w:afterAutospacing="1"/>
      <w:jc w:val="center"/>
      <w:textAlignment w:val="center"/>
    </w:pPr>
    <w:rPr>
      <w:rFonts w:ascii="Arial" w:hAnsi="Arial" w:cs="Arial"/>
      <w:b/>
      <w:bCs/>
      <w:sz w:val="24"/>
      <w:szCs w:val="24"/>
    </w:rPr>
  </w:style>
  <w:style w:type="paragraph" w:customStyle="1" w:styleId="xl238">
    <w:name w:val="xl238"/>
    <w:basedOn w:val="Normal"/>
    <w:rsid w:val="00D662B7"/>
    <w:pPr>
      <w:pBdr>
        <w:top w:val="single" w:sz="4" w:space="0" w:color="auto"/>
        <w:left w:val="single" w:sz="12" w:space="0" w:color="auto"/>
        <w:right w:val="single" w:sz="4" w:space="0" w:color="auto"/>
      </w:pBdr>
      <w:spacing w:before="100" w:beforeAutospacing="1" w:after="100" w:afterAutospacing="1"/>
      <w:jc w:val="center"/>
      <w:textAlignment w:val="center"/>
    </w:pPr>
    <w:rPr>
      <w:rFonts w:ascii="Arial" w:hAnsi="Arial" w:cs="Arial"/>
      <w:b/>
      <w:bCs/>
      <w:color w:val="FF0000"/>
      <w:sz w:val="16"/>
      <w:szCs w:val="16"/>
    </w:rPr>
  </w:style>
  <w:style w:type="paragraph" w:customStyle="1" w:styleId="xl239">
    <w:name w:val="xl23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color w:val="FF0000"/>
      <w:sz w:val="24"/>
      <w:szCs w:val="24"/>
    </w:rPr>
  </w:style>
  <w:style w:type="paragraph" w:customStyle="1" w:styleId="xl240">
    <w:name w:val="xl24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4"/>
      <w:szCs w:val="24"/>
    </w:rPr>
  </w:style>
  <w:style w:type="paragraph" w:customStyle="1" w:styleId="xl241">
    <w:name w:val="xl241"/>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4"/>
      <w:szCs w:val="24"/>
    </w:rPr>
  </w:style>
  <w:style w:type="paragraph" w:customStyle="1" w:styleId="xl242">
    <w:name w:val="xl242"/>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color w:val="FF0000"/>
      <w:sz w:val="24"/>
      <w:szCs w:val="24"/>
    </w:rPr>
  </w:style>
  <w:style w:type="paragraph" w:customStyle="1" w:styleId="xl243">
    <w:name w:val="xl24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244">
    <w:name w:val="xl24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4"/>
      <w:szCs w:val="24"/>
    </w:rPr>
  </w:style>
  <w:style w:type="paragraph" w:customStyle="1" w:styleId="xl245">
    <w:name w:val="xl245"/>
    <w:basedOn w:val="Normal"/>
    <w:rsid w:val="00D662B7"/>
    <w:pPr>
      <w:pBdr>
        <w:top w:val="single" w:sz="4" w:space="0" w:color="auto"/>
        <w:left w:val="single" w:sz="4" w:space="0" w:color="auto"/>
        <w:bottom w:val="single" w:sz="4" w:space="0" w:color="auto"/>
      </w:pBdr>
      <w:spacing w:before="100" w:beforeAutospacing="1" w:after="100" w:afterAutospacing="1"/>
      <w:jc w:val="left"/>
    </w:pPr>
    <w:rPr>
      <w:rFonts w:ascii="Arial" w:hAnsi="Arial" w:cs="Arial"/>
      <w:color w:val="FF0000"/>
      <w:sz w:val="24"/>
      <w:szCs w:val="24"/>
    </w:rPr>
  </w:style>
  <w:style w:type="paragraph" w:customStyle="1" w:styleId="xl246">
    <w:name w:val="xl246"/>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pPr>
    <w:rPr>
      <w:rFonts w:ascii="Arial" w:hAnsi="Arial" w:cs="Arial"/>
      <w:color w:val="FF0000"/>
      <w:sz w:val="24"/>
      <w:szCs w:val="24"/>
    </w:rPr>
  </w:style>
  <w:style w:type="paragraph" w:customStyle="1" w:styleId="xl247">
    <w:name w:val="xl247"/>
    <w:basedOn w:val="Normal"/>
    <w:rsid w:val="00D662B7"/>
    <w:pPr>
      <w:pBdr>
        <w:top w:val="single" w:sz="4" w:space="0" w:color="auto"/>
        <w:bottom w:val="single" w:sz="4" w:space="0" w:color="auto"/>
      </w:pBdr>
      <w:spacing w:before="100" w:beforeAutospacing="1" w:after="100" w:afterAutospacing="1"/>
      <w:jc w:val="left"/>
      <w:textAlignment w:val="center"/>
    </w:pPr>
    <w:rPr>
      <w:rFonts w:ascii="Arial" w:hAnsi="Arial" w:cs="Arial"/>
      <w:color w:val="FF0000"/>
      <w:sz w:val="24"/>
      <w:szCs w:val="24"/>
    </w:rPr>
  </w:style>
  <w:style w:type="paragraph" w:customStyle="1" w:styleId="xl248">
    <w:name w:val="xl248"/>
    <w:basedOn w:val="Normal"/>
    <w:rsid w:val="00D662B7"/>
    <w:pPr>
      <w:pBdr>
        <w:left w:val="single" w:sz="12" w:space="0" w:color="auto"/>
        <w:right w:val="single" w:sz="4" w:space="0" w:color="auto"/>
      </w:pBdr>
      <w:spacing w:before="100" w:beforeAutospacing="1" w:after="100" w:afterAutospacing="1"/>
      <w:jc w:val="center"/>
      <w:textAlignment w:val="center"/>
    </w:pPr>
    <w:rPr>
      <w:rFonts w:ascii="Arial" w:hAnsi="Arial" w:cs="Arial"/>
      <w:b/>
      <w:bCs/>
      <w:color w:val="FF0000"/>
      <w:sz w:val="16"/>
      <w:szCs w:val="16"/>
    </w:rPr>
  </w:style>
  <w:style w:type="paragraph" w:customStyle="1" w:styleId="xl249">
    <w:name w:val="xl24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4"/>
      <w:szCs w:val="24"/>
    </w:rPr>
  </w:style>
  <w:style w:type="paragraph" w:customStyle="1" w:styleId="xl250">
    <w:name w:val="xl250"/>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color w:val="FF0000"/>
      <w:sz w:val="24"/>
      <w:szCs w:val="24"/>
    </w:rPr>
  </w:style>
  <w:style w:type="paragraph" w:customStyle="1" w:styleId="xl251">
    <w:name w:val="xl251"/>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252">
    <w:name w:val="xl252"/>
    <w:basedOn w:val="Normal"/>
    <w:rsid w:val="00D662B7"/>
    <w:pPr>
      <w:pBdr>
        <w:top w:val="single" w:sz="4" w:space="0" w:color="auto"/>
        <w:left w:val="single" w:sz="4" w:space="0" w:color="auto"/>
        <w:bottom w:val="single" w:sz="4" w:space="0" w:color="auto"/>
        <w:right w:val="single" w:sz="12" w:space="0" w:color="auto"/>
      </w:pBdr>
      <w:shd w:val="thinHorzCross" w:color="CCFFCC" w:fill="FFFFFF"/>
      <w:spacing w:before="100" w:beforeAutospacing="1" w:after="100" w:afterAutospacing="1"/>
      <w:jc w:val="left"/>
    </w:pPr>
    <w:rPr>
      <w:rFonts w:ascii="Arial" w:hAnsi="Arial" w:cs="Arial"/>
      <w:color w:val="FF0000"/>
      <w:sz w:val="24"/>
      <w:szCs w:val="24"/>
    </w:rPr>
  </w:style>
  <w:style w:type="paragraph" w:customStyle="1" w:styleId="xl253">
    <w:name w:val="xl253"/>
    <w:basedOn w:val="Normal"/>
    <w:rsid w:val="00D662B7"/>
    <w:pPr>
      <w:pBdr>
        <w:top w:val="single" w:sz="4" w:space="0" w:color="auto"/>
        <w:bottom w:val="single" w:sz="4" w:space="0" w:color="auto"/>
        <w:right w:val="single" w:sz="12" w:space="0" w:color="auto"/>
      </w:pBdr>
      <w:spacing w:before="100" w:beforeAutospacing="1" w:after="100" w:afterAutospacing="1"/>
      <w:jc w:val="left"/>
      <w:textAlignment w:val="center"/>
    </w:pPr>
    <w:rPr>
      <w:rFonts w:ascii="Arial" w:hAnsi="Arial" w:cs="Arial"/>
      <w:color w:val="FF0000"/>
      <w:sz w:val="24"/>
      <w:szCs w:val="24"/>
    </w:rPr>
  </w:style>
  <w:style w:type="paragraph" w:customStyle="1" w:styleId="xl254">
    <w:name w:val="xl254"/>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16"/>
      <w:szCs w:val="16"/>
    </w:rPr>
  </w:style>
  <w:style w:type="paragraph" w:customStyle="1" w:styleId="xl255">
    <w:name w:val="xl255"/>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4"/>
      <w:szCs w:val="24"/>
    </w:rPr>
  </w:style>
  <w:style w:type="paragraph" w:customStyle="1" w:styleId="xl256">
    <w:name w:val="xl256"/>
    <w:basedOn w:val="Normal"/>
    <w:rsid w:val="00D662B7"/>
    <w:pPr>
      <w:spacing w:before="100" w:beforeAutospacing="1" w:after="100" w:afterAutospacing="1"/>
      <w:jc w:val="left"/>
    </w:pPr>
    <w:rPr>
      <w:rFonts w:ascii="Arial" w:hAnsi="Arial" w:cs="Arial"/>
      <w:color w:val="FF0000"/>
      <w:sz w:val="24"/>
      <w:szCs w:val="24"/>
    </w:rPr>
  </w:style>
  <w:style w:type="paragraph" w:customStyle="1" w:styleId="xl257">
    <w:name w:val="xl25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FF0000"/>
      <w:sz w:val="24"/>
      <w:szCs w:val="24"/>
    </w:rPr>
  </w:style>
  <w:style w:type="paragraph" w:customStyle="1" w:styleId="xl258">
    <w:name w:val="xl25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259">
    <w:name w:val="xl25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72"/>
      <w:szCs w:val="72"/>
    </w:rPr>
  </w:style>
  <w:style w:type="paragraph" w:customStyle="1" w:styleId="xl260">
    <w:name w:val="xl26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FF0000"/>
      <w:sz w:val="24"/>
      <w:szCs w:val="24"/>
    </w:rPr>
  </w:style>
  <w:style w:type="paragraph" w:customStyle="1" w:styleId="xl261">
    <w:name w:val="xl261"/>
    <w:basedOn w:val="Normal"/>
    <w:rsid w:val="00D662B7"/>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color w:val="FF0000"/>
      <w:sz w:val="24"/>
      <w:szCs w:val="24"/>
    </w:rPr>
  </w:style>
  <w:style w:type="paragraph" w:customStyle="1" w:styleId="xl262">
    <w:name w:val="xl262"/>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pPr>
    <w:rPr>
      <w:rFonts w:ascii="Times New Roman" w:hAnsi="Times New Roman"/>
      <w:color w:val="FF0000"/>
      <w:sz w:val="24"/>
      <w:szCs w:val="24"/>
    </w:rPr>
  </w:style>
  <w:style w:type="paragraph" w:customStyle="1" w:styleId="xl263">
    <w:name w:val="xl263"/>
    <w:basedOn w:val="Normal"/>
    <w:rsid w:val="00D662B7"/>
    <w:pPr>
      <w:pBdr>
        <w:top w:val="single" w:sz="4" w:space="0" w:color="auto"/>
        <w:left w:val="single" w:sz="4" w:space="0" w:color="auto"/>
        <w:bottom w:val="single" w:sz="4" w:space="0" w:color="auto"/>
        <w:right w:val="single" w:sz="4" w:space="0" w:color="auto"/>
      </w:pBdr>
      <w:shd w:val="thinVertStripe" w:color="CC99FF" w:fill="FFFFFF"/>
      <w:spacing w:before="100" w:beforeAutospacing="1" w:after="100" w:afterAutospacing="1"/>
      <w:jc w:val="left"/>
    </w:pPr>
    <w:rPr>
      <w:rFonts w:ascii="Times New Roman" w:hAnsi="Times New Roman"/>
      <w:color w:val="CC99FF"/>
      <w:sz w:val="24"/>
      <w:szCs w:val="24"/>
    </w:rPr>
  </w:style>
  <w:style w:type="paragraph" w:customStyle="1" w:styleId="xl264">
    <w:name w:val="xl26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CC99FF"/>
      <w:sz w:val="24"/>
      <w:szCs w:val="24"/>
    </w:rPr>
  </w:style>
  <w:style w:type="paragraph" w:customStyle="1" w:styleId="xl265">
    <w:name w:val="xl265"/>
    <w:basedOn w:val="Normal"/>
    <w:rsid w:val="00D662B7"/>
    <w:pPr>
      <w:pBdr>
        <w:top w:val="single" w:sz="4" w:space="0" w:color="auto"/>
        <w:bottom w:val="single" w:sz="4" w:space="0" w:color="auto"/>
        <w:right w:val="single" w:sz="12" w:space="0" w:color="auto"/>
      </w:pBdr>
      <w:shd w:val="thinHorzCross" w:color="CCFFCC" w:fill="FFFFFF"/>
      <w:spacing w:before="100" w:beforeAutospacing="1" w:after="100" w:afterAutospacing="1"/>
      <w:jc w:val="center"/>
      <w:textAlignment w:val="center"/>
    </w:pPr>
    <w:rPr>
      <w:rFonts w:ascii="Times New Roman" w:hAnsi="Times New Roman"/>
      <w:b/>
      <w:bCs/>
      <w:color w:val="CC99FF"/>
      <w:sz w:val="72"/>
      <w:szCs w:val="72"/>
    </w:rPr>
  </w:style>
  <w:style w:type="paragraph" w:customStyle="1" w:styleId="xl266">
    <w:name w:val="xl266"/>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CC99FF"/>
      <w:sz w:val="72"/>
      <w:szCs w:val="72"/>
    </w:rPr>
  </w:style>
  <w:style w:type="paragraph" w:customStyle="1" w:styleId="xl267">
    <w:name w:val="xl26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CC99FF"/>
      <w:sz w:val="72"/>
      <w:szCs w:val="72"/>
    </w:rPr>
  </w:style>
  <w:style w:type="paragraph" w:customStyle="1" w:styleId="xl268">
    <w:name w:val="xl268"/>
    <w:basedOn w:val="Normal"/>
    <w:rsid w:val="00D662B7"/>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color w:val="CC99FF"/>
      <w:sz w:val="72"/>
      <w:szCs w:val="72"/>
    </w:rPr>
  </w:style>
  <w:style w:type="paragraph" w:customStyle="1" w:styleId="xl269">
    <w:name w:val="xl269"/>
    <w:basedOn w:val="Normal"/>
    <w:rsid w:val="00D662B7"/>
    <w:pPr>
      <w:pBdr>
        <w:top w:val="single" w:sz="4" w:space="0" w:color="auto"/>
        <w:left w:val="single" w:sz="4" w:space="0" w:color="auto"/>
        <w:bottom w:val="single" w:sz="4" w:space="0" w:color="auto"/>
        <w:right w:val="single" w:sz="4" w:space="0" w:color="auto"/>
      </w:pBdr>
      <w:shd w:val="thinVertStripe" w:color="CC99FF" w:fill="FFFFFF"/>
      <w:spacing w:before="100" w:beforeAutospacing="1" w:after="100" w:afterAutospacing="1"/>
      <w:jc w:val="center"/>
      <w:textAlignment w:val="center"/>
    </w:pPr>
    <w:rPr>
      <w:rFonts w:ascii="Arial" w:hAnsi="Arial" w:cs="Arial"/>
      <w:b/>
      <w:bCs/>
      <w:sz w:val="24"/>
      <w:szCs w:val="24"/>
    </w:rPr>
  </w:style>
  <w:style w:type="paragraph" w:customStyle="1" w:styleId="xl270">
    <w:name w:val="xl270"/>
    <w:basedOn w:val="Normal"/>
    <w:rsid w:val="00D662B7"/>
    <w:pPr>
      <w:pBdr>
        <w:top w:val="single" w:sz="4" w:space="0" w:color="auto"/>
        <w:left w:val="single" w:sz="4" w:space="0" w:color="auto"/>
        <w:bottom w:val="single" w:sz="4" w:space="0" w:color="auto"/>
      </w:pBdr>
      <w:shd w:val="thinHorzCross" w:color="CCFFCC" w:fill="FFFFFF"/>
      <w:spacing w:before="100" w:beforeAutospacing="1" w:after="100" w:afterAutospacing="1"/>
      <w:jc w:val="center"/>
      <w:textAlignment w:val="center"/>
    </w:pPr>
    <w:rPr>
      <w:rFonts w:ascii="Times New Roman" w:hAnsi="Times New Roman"/>
      <w:b/>
      <w:bCs/>
      <w:color w:val="CC99FF"/>
      <w:sz w:val="72"/>
      <w:szCs w:val="72"/>
    </w:rPr>
  </w:style>
  <w:style w:type="paragraph" w:customStyle="1" w:styleId="xl271">
    <w:name w:val="xl271"/>
    <w:basedOn w:val="Normal"/>
    <w:rsid w:val="00D662B7"/>
    <w:pPr>
      <w:pBdr>
        <w:top w:val="single" w:sz="4" w:space="0" w:color="auto"/>
        <w:left w:val="single" w:sz="4" w:space="0" w:color="auto"/>
        <w:bottom w:val="single" w:sz="4" w:space="0" w:color="auto"/>
        <w:right w:val="single" w:sz="4" w:space="0" w:color="auto"/>
      </w:pBdr>
      <w:shd w:val="thinHorzCross" w:color="CCFFCC" w:fill="FFFFFF"/>
      <w:spacing w:before="100" w:beforeAutospacing="1" w:after="100" w:afterAutospacing="1"/>
      <w:jc w:val="center"/>
      <w:textAlignment w:val="center"/>
    </w:pPr>
    <w:rPr>
      <w:rFonts w:ascii="Times New Roman" w:hAnsi="Times New Roman"/>
      <w:b/>
      <w:bCs/>
      <w:color w:val="CC99FF"/>
      <w:sz w:val="72"/>
      <w:szCs w:val="72"/>
    </w:rPr>
  </w:style>
  <w:style w:type="paragraph" w:customStyle="1" w:styleId="xl272">
    <w:name w:val="xl272"/>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73">
    <w:name w:val="xl27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32"/>
      <w:szCs w:val="32"/>
    </w:rPr>
  </w:style>
  <w:style w:type="paragraph" w:customStyle="1" w:styleId="xl274">
    <w:name w:val="xl27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339966"/>
      <w:sz w:val="32"/>
      <w:szCs w:val="32"/>
    </w:rPr>
  </w:style>
  <w:style w:type="paragraph" w:customStyle="1" w:styleId="xl275">
    <w:name w:val="xl27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276">
    <w:name w:val="xl276"/>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277">
    <w:name w:val="xl27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rPr>
  </w:style>
  <w:style w:type="paragraph" w:customStyle="1" w:styleId="xl278">
    <w:name w:val="xl27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rPr>
  </w:style>
  <w:style w:type="paragraph" w:customStyle="1" w:styleId="xl279">
    <w:name w:val="xl279"/>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sz w:val="24"/>
      <w:szCs w:val="24"/>
    </w:rPr>
  </w:style>
  <w:style w:type="paragraph" w:customStyle="1" w:styleId="xl280">
    <w:name w:val="xl28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281">
    <w:name w:val="xl281"/>
    <w:basedOn w:val="Normal"/>
    <w:rsid w:val="00D662B7"/>
    <w:pPr>
      <w:pBdr>
        <w:top w:val="single" w:sz="4" w:space="0" w:color="auto"/>
        <w:left w:val="single" w:sz="4" w:space="0" w:color="auto"/>
        <w:bottom w:val="single" w:sz="4" w:space="0" w:color="auto"/>
        <w:right w:val="single" w:sz="4" w:space="0" w:color="auto"/>
      </w:pBdr>
      <w:shd w:val="thinHorzCross" w:color="CCFFCC" w:fill="CCFFCC"/>
      <w:spacing w:before="100" w:beforeAutospacing="1" w:after="100" w:afterAutospacing="1"/>
      <w:jc w:val="center"/>
      <w:textAlignment w:val="center"/>
    </w:pPr>
    <w:rPr>
      <w:rFonts w:ascii="Arial" w:hAnsi="Arial" w:cs="Arial"/>
      <w:b/>
      <w:bCs/>
      <w:sz w:val="24"/>
      <w:szCs w:val="24"/>
    </w:rPr>
  </w:style>
  <w:style w:type="paragraph" w:customStyle="1" w:styleId="xl282">
    <w:name w:val="xl282"/>
    <w:basedOn w:val="Normal"/>
    <w:rsid w:val="00D662B7"/>
    <w:pPr>
      <w:pBdr>
        <w:top w:val="single" w:sz="4" w:space="0" w:color="auto"/>
        <w:left w:val="single" w:sz="4" w:space="0" w:color="auto"/>
        <w:bottom w:val="single" w:sz="4" w:space="0" w:color="auto"/>
      </w:pBdr>
      <w:shd w:val="thinHorzCross" w:color="CCFFCC" w:fill="CCFFCC"/>
      <w:spacing w:before="100" w:beforeAutospacing="1" w:after="100" w:afterAutospacing="1"/>
      <w:jc w:val="center"/>
      <w:textAlignment w:val="center"/>
    </w:pPr>
    <w:rPr>
      <w:rFonts w:ascii="Arial" w:hAnsi="Arial" w:cs="Arial"/>
      <w:b/>
      <w:bCs/>
      <w:sz w:val="24"/>
      <w:szCs w:val="24"/>
    </w:rPr>
  </w:style>
  <w:style w:type="paragraph" w:customStyle="1" w:styleId="xl283">
    <w:name w:val="xl283"/>
    <w:basedOn w:val="Normal"/>
    <w:rsid w:val="00D662B7"/>
    <w:pPr>
      <w:pBdr>
        <w:top w:val="single" w:sz="4" w:space="0" w:color="auto"/>
        <w:left w:val="single" w:sz="4" w:space="0" w:color="auto"/>
        <w:bottom w:val="single" w:sz="4" w:space="0" w:color="auto"/>
      </w:pBdr>
      <w:shd w:val="thinHorzCross" w:color="CCFFCC" w:fill="CCFFCC"/>
      <w:spacing w:before="100" w:beforeAutospacing="1" w:after="100" w:afterAutospacing="1"/>
      <w:jc w:val="left"/>
    </w:pPr>
    <w:rPr>
      <w:rFonts w:ascii="Arial" w:hAnsi="Arial" w:cs="Arial"/>
      <w:sz w:val="24"/>
      <w:szCs w:val="24"/>
    </w:rPr>
  </w:style>
  <w:style w:type="paragraph" w:customStyle="1" w:styleId="xl284">
    <w:name w:val="xl284"/>
    <w:basedOn w:val="Normal"/>
    <w:rsid w:val="00D662B7"/>
    <w:pPr>
      <w:pBdr>
        <w:top w:val="single" w:sz="4" w:space="0" w:color="auto"/>
        <w:left w:val="single" w:sz="4" w:space="0" w:color="auto"/>
        <w:bottom w:val="single" w:sz="4" w:space="0" w:color="auto"/>
        <w:right w:val="single" w:sz="12" w:space="0" w:color="auto"/>
      </w:pBdr>
      <w:shd w:val="thinHorzCross" w:color="CCFFCC" w:fill="CCFFCC"/>
      <w:spacing w:before="100" w:beforeAutospacing="1" w:after="100" w:afterAutospacing="1"/>
      <w:jc w:val="left"/>
    </w:pPr>
    <w:rPr>
      <w:rFonts w:ascii="Arial" w:hAnsi="Arial" w:cs="Arial"/>
      <w:sz w:val="24"/>
      <w:szCs w:val="24"/>
    </w:rPr>
  </w:style>
  <w:style w:type="paragraph" w:customStyle="1" w:styleId="xl285">
    <w:name w:val="xl285"/>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C99FF"/>
      <w:sz w:val="24"/>
      <w:szCs w:val="24"/>
    </w:rPr>
  </w:style>
  <w:style w:type="paragraph" w:customStyle="1" w:styleId="xl286">
    <w:name w:val="xl28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C99FF"/>
      <w:sz w:val="24"/>
      <w:szCs w:val="24"/>
    </w:rPr>
  </w:style>
  <w:style w:type="paragraph" w:customStyle="1" w:styleId="xl287">
    <w:name w:val="xl28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C99FF"/>
      <w:sz w:val="24"/>
      <w:szCs w:val="24"/>
    </w:rPr>
  </w:style>
  <w:style w:type="paragraph" w:customStyle="1" w:styleId="xl288">
    <w:name w:val="xl288"/>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Arial" w:hAnsi="Arial" w:cs="Arial"/>
      <w:color w:val="CC99FF"/>
      <w:sz w:val="24"/>
      <w:szCs w:val="24"/>
    </w:rPr>
  </w:style>
  <w:style w:type="paragraph" w:customStyle="1" w:styleId="xl289">
    <w:name w:val="xl28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CC99FF"/>
      <w:sz w:val="24"/>
      <w:szCs w:val="24"/>
    </w:rPr>
  </w:style>
  <w:style w:type="paragraph" w:customStyle="1" w:styleId="xl290">
    <w:name w:val="xl290"/>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CC99FF"/>
      <w:sz w:val="24"/>
      <w:szCs w:val="24"/>
    </w:rPr>
  </w:style>
  <w:style w:type="paragraph" w:customStyle="1" w:styleId="xl291">
    <w:name w:val="xl291"/>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C99FF"/>
      <w:sz w:val="32"/>
      <w:szCs w:val="32"/>
    </w:rPr>
  </w:style>
  <w:style w:type="paragraph" w:customStyle="1" w:styleId="xl292">
    <w:name w:val="xl29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CC99FF"/>
      <w:sz w:val="32"/>
      <w:szCs w:val="32"/>
    </w:rPr>
  </w:style>
  <w:style w:type="paragraph" w:customStyle="1" w:styleId="xl293">
    <w:name w:val="xl29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CC99FF"/>
      <w:sz w:val="24"/>
      <w:szCs w:val="24"/>
    </w:rPr>
  </w:style>
  <w:style w:type="paragraph" w:customStyle="1" w:styleId="xl294">
    <w:name w:val="xl294"/>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C99FF"/>
      <w:sz w:val="24"/>
      <w:szCs w:val="24"/>
    </w:rPr>
  </w:style>
  <w:style w:type="paragraph" w:customStyle="1" w:styleId="xl295">
    <w:name w:val="xl295"/>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pPr>
    <w:rPr>
      <w:rFonts w:ascii="Arial" w:hAnsi="Arial" w:cs="Arial"/>
      <w:color w:val="CC99FF"/>
      <w:sz w:val="24"/>
      <w:szCs w:val="24"/>
    </w:rPr>
  </w:style>
  <w:style w:type="paragraph" w:customStyle="1" w:styleId="xl296">
    <w:name w:val="xl296"/>
    <w:basedOn w:val="Normal"/>
    <w:rsid w:val="00D662B7"/>
    <w:pPr>
      <w:pBdr>
        <w:top w:val="single" w:sz="12" w:space="0" w:color="auto"/>
        <w:right w:val="single" w:sz="12" w:space="0" w:color="auto"/>
      </w:pBdr>
      <w:spacing w:before="100" w:beforeAutospacing="1" w:after="100" w:afterAutospacing="1"/>
      <w:jc w:val="center"/>
      <w:textAlignment w:val="center"/>
    </w:pPr>
    <w:rPr>
      <w:rFonts w:ascii="Arial" w:hAnsi="Arial" w:cs="Arial"/>
      <w:b/>
      <w:bCs/>
      <w:color w:val="CC99FF"/>
      <w:sz w:val="24"/>
      <w:szCs w:val="24"/>
    </w:rPr>
  </w:style>
  <w:style w:type="paragraph" w:customStyle="1" w:styleId="xl297">
    <w:name w:val="xl297"/>
    <w:basedOn w:val="Normal"/>
    <w:rsid w:val="00D662B7"/>
    <w:pPr>
      <w:pBdr>
        <w:top w:val="single" w:sz="12" w:space="0" w:color="auto"/>
        <w:left w:val="single" w:sz="4" w:space="0" w:color="auto"/>
        <w:bottom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298">
    <w:name w:val="xl298"/>
    <w:basedOn w:val="Normal"/>
    <w:rsid w:val="00D662B7"/>
    <w:pPr>
      <w:pBdr>
        <w:top w:val="single" w:sz="12" w:space="0" w:color="auto"/>
        <w:right w:val="single" w:sz="12"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299">
    <w:name w:val="xl299"/>
    <w:basedOn w:val="Normal"/>
    <w:rsid w:val="00D662B7"/>
    <w:pPr>
      <w:pBdr>
        <w:bottom w:val="single" w:sz="12" w:space="0" w:color="auto"/>
        <w:right w:val="single" w:sz="12" w:space="0" w:color="auto"/>
      </w:pBdr>
      <w:shd w:val="thinVertStripe" w:color="FF0000" w:fill="FFFFFF"/>
      <w:spacing w:before="100" w:beforeAutospacing="1" w:after="100" w:afterAutospacing="1"/>
      <w:jc w:val="left"/>
    </w:pPr>
    <w:rPr>
      <w:rFonts w:ascii="Times New Roman" w:hAnsi="Times New Roman"/>
      <w:sz w:val="24"/>
      <w:szCs w:val="24"/>
    </w:rPr>
  </w:style>
  <w:style w:type="paragraph" w:customStyle="1" w:styleId="xl300">
    <w:name w:val="xl300"/>
    <w:basedOn w:val="Normal"/>
    <w:rsid w:val="00D662B7"/>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301">
    <w:name w:val="xl301"/>
    <w:basedOn w:val="Normal"/>
    <w:rsid w:val="00D662B7"/>
    <w:pPr>
      <w:pBdr>
        <w:left w:val="single" w:sz="4" w:space="0" w:color="auto"/>
        <w:bottom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302">
    <w:name w:val="xl302"/>
    <w:basedOn w:val="Normal"/>
    <w:rsid w:val="00D662B7"/>
    <w:pPr>
      <w:pBdr>
        <w:top w:val="single" w:sz="4" w:space="0" w:color="auto"/>
        <w:left w:val="single" w:sz="4" w:space="0" w:color="auto"/>
        <w:bottom w:val="single" w:sz="12" w:space="0" w:color="auto"/>
      </w:pBdr>
      <w:spacing w:before="100" w:beforeAutospacing="1" w:after="100" w:afterAutospacing="1"/>
      <w:jc w:val="right"/>
      <w:textAlignment w:val="center"/>
    </w:pPr>
    <w:rPr>
      <w:rFonts w:ascii="Arial" w:hAnsi="Arial" w:cs="Arial"/>
      <w:sz w:val="24"/>
      <w:szCs w:val="24"/>
    </w:rPr>
  </w:style>
  <w:style w:type="paragraph" w:customStyle="1" w:styleId="xl303">
    <w:name w:val="xl30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4"/>
      <w:szCs w:val="24"/>
    </w:rPr>
  </w:style>
  <w:style w:type="paragraph" w:customStyle="1" w:styleId="xl304">
    <w:name w:val="xl304"/>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FF0000"/>
      <w:sz w:val="24"/>
      <w:szCs w:val="24"/>
    </w:rPr>
  </w:style>
  <w:style w:type="paragraph" w:customStyle="1" w:styleId="xl305">
    <w:name w:val="xl305"/>
    <w:basedOn w:val="Normal"/>
    <w:rsid w:val="00D662B7"/>
    <w:pPr>
      <w:spacing w:before="100" w:beforeAutospacing="1" w:after="100" w:afterAutospacing="1"/>
      <w:jc w:val="center"/>
      <w:textAlignment w:val="center"/>
    </w:pPr>
    <w:rPr>
      <w:rFonts w:ascii="Arial" w:hAnsi="Arial" w:cs="Arial"/>
      <w:color w:val="FF0000"/>
      <w:sz w:val="24"/>
      <w:szCs w:val="24"/>
    </w:rPr>
  </w:style>
  <w:style w:type="paragraph" w:customStyle="1" w:styleId="xl306">
    <w:name w:val="xl306"/>
    <w:basedOn w:val="Normal"/>
    <w:rsid w:val="00D662B7"/>
    <w:pPr>
      <w:pBdr>
        <w:top w:val="single" w:sz="12" w:space="0" w:color="auto"/>
        <w:bottom w:val="single" w:sz="4"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307">
    <w:name w:val="xl307"/>
    <w:basedOn w:val="Normal"/>
    <w:rsid w:val="00D662B7"/>
    <w:pPr>
      <w:pBdr>
        <w:top w:val="single" w:sz="4" w:space="0" w:color="auto"/>
        <w:bottom w:val="single" w:sz="4" w:space="0" w:color="auto"/>
        <w:right w:val="single" w:sz="12" w:space="0" w:color="auto"/>
      </w:pBdr>
      <w:spacing w:before="100" w:beforeAutospacing="1" w:after="100" w:afterAutospacing="1"/>
      <w:jc w:val="center"/>
    </w:pPr>
    <w:rPr>
      <w:rFonts w:ascii="Arial" w:hAnsi="Arial" w:cs="Arial"/>
      <w:sz w:val="24"/>
      <w:szCs w:val="24"/>
    </w:rPr>
  </w:style>
  <w:style w:type="paragraph" w:customStyle="1" w:styleId="xl308">
    <w:name w:val="xl308"/>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309">
    <w:name w:val="xl309"/>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color w:val="FF0000"/>
      <w:sz w:val="24"/>
      <w:szCs w:val="24"/>
    </w:rPr>
  </w:style>
  <w:style w:type="paragraph" w:customStyle="1" w:styleId="xl310">
    <w:name w:val="xl310"/>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311">
    <w:name w:val="xl311"/>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312">
    <w:name w:val="xl312"/>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color w:val="FF0000"/>
      <w:sz w:val="24"/>
      <w:szCs w:val="24"/>
    </w:rPr>
  </w:style>
  <w:style w:type="paragraph" w:customStyle="1" w:styleId="xl313">
    <w:name w:val="xl313"/>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314">
    <w:name w:val="xl314"/>
    <w:basedOn w:val="Normal"/>
    <w:rsid w:val="00D662B7"/>
    <w:pPr>
      <w:pBdr>
        <w:top w:val="single" w:sz="4"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315">
    <w:name w:val="xl315"/>
    <w:basedOn w:val="Normal"/>
    <w:rsid w:val="00D662B7"/>
    <w:pPr>
      <w:pBdr>
        <w:top w:val="single" w:sz="4" w:space="0" w:color="auto"/>
        <w:right w:val="single" w:sz="12" w:space="0" w:color="auto"/>
      </w:pBdr>
      <w:spacing w:before="100" w:beforeAutospacing="1" w:after="100" w:afterAutospacing="1"/>
      <w:jc w:val="center"/>
      <w:textAlignment w:val="center"/>
    </w:pPr>
    <w:rPr>
      <w:rFonts w:ascii="Arial" w:hAnsi="Arial" w:cs="Arial"/>
      <w:color w:val="0000FF"/>
      <w:sz w:val="24"/>
      <w:szCs w:val="24"/>
    </w:rPr>
  </w:style>
  <w:style w:type="paragraph" w:customStyle="1" w:styleId="xl316">
    <w:name w:val="xl316"/>
    <w:basedOn w:val="Normal"/>
    <w:rsid w:val="00D662B7"/>
    <w:pPr>
      <w:pBdr>
        <w:bottom w:val="single" w:sz="4"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317">
    <w:name w:val="xl317"/>
    <w:basedOn w:val="Normal"/>
    <w:rsid w:val="00D662B7"/>
    <w:pPr>
      <w:pBdr>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318">
    <w:name w:val="xl318"/>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color w:val="FF0000"/>
      <w:sz w:val="24"/>
      <w:szCs w:val="24"/>
    </w:rPr>
  </w:style>
  <w:style w:type="paragraph" w:customStyle="1" w:styleId="xl319">
    <w:name w:val="xl319"/>
    <w:basedOn w:val="Normal"/>
    <w:rsid w:val="00D662B7"/>
    <w:pPr>
      <w:pBdr>
        <w:top w:val="single" w:sz="8" w:space="0" w:color="auto"/>
        <w:bottom w:val="single" w:sz="8"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320">
    <w:name w:val="xl320"/>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color w:val="CC99FF"/>
      <w:sz w:val="24"/>
      <w:szCs w:val="24"/>
    </w:rPr>
  </w:style>
  <w:style w:type="paragraph" w:customStyle="1" w:styleId="xl321">
    <w:name w:val="xl321"/>
    <w:basedOn w:val="Normal"/>
    <w:rsid w:val="00D662B7"/>
    <w:pPr>
      <w:pBdr>
        <w:bottom w:val="single" w:sz="4"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322">
    <w:name w:val="xl322"/>
    <w:basedOn w:val="Normal"/>
    <w:rsid w:val="00D662B7"/>
    <w:pPr>
      <w:pBdr>
        <w:top w:val="single" w:sz="12" w:space="0" w:color="auto"/>
        <w:left w:val="single" w:sz="4" w:space="0" w:color="auto"/>
        <w:bottom w:val="single" w:sz="4" w:space="0" w:color="auto"/>
        <w:right w:val="single" w:sz="12" w:space="0" w:color="auto"/>
      </w:pBdr>
      <w:spacing w:before="100" w:beforeAutospacing="1" w:after="100" w:afterAutospacing="1"/>
      <w:jc w:val="left"/>
      <w:textAlignment w:val="center"/>
    </w:pPr>
    <w:rPr>
      <w:rFonts w:ascii="Arial" w:hAnsi="Arial" w:cs="Arial"/>
      <w:sz w:val="24"/>
      <w:szCs w:val="24"/>
    </w:rPr>
  </w:style>
  <w:style w:type="paragraph" w:customStyle="1" w:styleId="xl323">
    <w:name w:val="xl323"/>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rFonts w:ascii="Arial" w:hAnsi="Arial" w:cs="Arial"/>
      <w:sz w:val="24"/>
      <w:szCs w:val="24"/>
    </w:rPr>
  </w:style>
  <w:style w:type="paragraph" w:customStyle="1" w:styleId="xl324">
    <w:name w:val="xl324"/>
    <w:basedOn w:val="Normal"/>
    <w:rsid w:val="00D662B7"/>
    <w:pPr>
      <w:pBdr>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sz w:val="18"/>
      <w:szCs w:val="18"/>
    </w:rPr>
  </w:style>
  <w:style w:type="paragraph" w:customStyle="1" w:styleId="xl325">
    <w:name w:val="xl325"/>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rFonts w:ascii="Arial" w:hAnsi="Arial" w:cs="Arial"/>
      <w:b/>
      <w:bCs/>
      <w:sz w:val="24"/>
      <w:szCs w:val="24"/>
    </w:rPr>
  </w:style>
  <w:style w:type="paragraph" w:customStyle="1" w:styleId="xl326">
    <w:name w:val="xl326"/>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sz w:val="24"/>
      <w:szCs w:val="24"/>
    </w:rPr>
  </w:style>
  <w:style w:type="paragraph" w:customStyle="1" w:styleId="xl327">
    <w:name w:val="xl327"/>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i/>
      <w:iCs/>
      <w:color w:val="FF0000"/>
      <w:sz w:val="24"/>
      <w:szCs w:val="24"/>
    </w:rPr>
  </w:style>
  <w:style w:type="paragraph" w:customStyle="1" w:styleId="xl328">
    <w:name w:val="xl328"/>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color w:val="FF0000"/>
      <w:sz w:val="24"/>
      <w:szCs w:val="24"/>
    </w:rPr>
  </w:style>
  <w:style w:type="paragraph" w:customStyle="1" w:styleId="xl329">
    <w:name w:val="xl329"/>
    <w:basedOn w:val="Normal"/>
    <w:rsid w:val="00D662B7"/>
    <w:pPr>
      <w:pBdr>
        <w:top w:val="single" w:sz="4" w:space="0" w:color="auto"/>
        <w:left w:val="single" w:sz="4" w:space="0" w:color="auto"/>
        <w:right w:val="single" w:sz="12" w:space="0" w:color="auto"/>
      </w:pBdr>
      <w:spacing w:before="100" w:beforeAutospacing="1" w:after="100" w:afterAutospacing="1"/>
      <w:jc w:val="left"/>
      <w:textAlignment w:val="center"/>
    </w:pPr>
    <w:rPr>
      <w:rFonts w:ascii="Arial" w:hAnsi="Arial" w:cs="Arial"/>
      <w:sz w:val="24"/>
      <w:szCs w:val="24"/>
    </w:rPr>
  </w:style>
  <w:style w:type="paragraph" w:customStyle="1" w:styleId="xl330">
    <w:name w:val="xl330"/>
    <w:basedOn w:val="Normal"/>
    <w:rsid w:val="00D662B7"/>
    <w:pPr>
      <w:pBdr>
        <w:top w:val="single" w:sz="4" w:space="0" w:color="auto"/>
        <w:left w:val="single" w:sz="4" w:space="0" w:color="auto"/>
        <w:right w:val="single" w:sz="12" w:space="0" w:color="auto"/>
      </w:pBdr>
      <w:spacing w:before="100" w:beforeAutospacing="1" w:after="100" w:afterAutospacing="1"/>
      <w:jc w:val="left"/>
      <w:textAlignment w:val="center"/>
    </w:pPr>
    <w:rPr>
      <w:rFonts w:ascii="Arial" w:hAnsi="Arial" w:cs="Arial"/>
      <w:b/>
      <w:bCs/>
      <w:sz w:val="24"/>
      <w:szCs w:val="24"/>
    </w:rPr>
  </w:style>
  <w:style w:type="paragraph" w:customStyle="1" w:styleId="xl331">
    <w:name w:val="xl331"/>
    <w:basedOn w:val="Normal"/>
    <w:rsid w:val="00D662B7"/>
    <w:pPr>
      <w:pBdr>
        <w:left w:val="single" w:sz="4" w:space="0" w:color="auto"/>
        <w:right w:val="single" w:sz="12" w:space="0" w:color="auto"/>
      </w:pBdr>
      <w:spacing w:before="100" w:beforeAutospacing="1" w:after="100" w:afterAutospacing="1"/>
      <w:jc w:val="left"/>
      <w:textAlignment w:val="center"/>
    </w:pPr>
    <w:rPr>
      <w:rFonts w:ascii="Arial" w:hAnsi="Arial" w:cs="Arial"/>
      <w:i/>
      <w:iCs/>
      <w:sz w:val="24"/>
      <w:szCs w:val="24"/>
    </w:rPr>
  </w:style>
  <w:style w:type="paragraph" w:customStyle="1" w:styleId="xl332">
    <w:name w:val="xl332"/>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rFonts w:ascii="Arial" w:hAnsi="Arial" w:cs="Arial"/>
      <w:i/>
      <w:iCs/>
      <w:sz w:val="24"/>
      <w:szCs w:val="24"/>
    </w:rPr>
  </w:style>
  <w:style w:type="paragraph" w:customStyle="1" w:styleId="xl333">
    <w:name w:val="xl333"/>
    <w:basedOn w:val="Normal"/>
    <w:rsid w:val="00D662B7"/>
    <w:pPr>
      <w:pBdr>
        <w:left w:val="single" w:sz="4" w:space="0" w:color="auto"/>
        <w:right w:val="single" w:sz="12" w:space="0" w:color="auto"/>
      </w:pBdr>
      <w:spacing w:before="100" w:beforeAutospacing="1" w:after="100" w:afterAutospacing="1"/>
      <w:jc w:val="right"/>
      <w:textAlignment w:val="center"/>
    </w:pPr>
    <w:rPr>
      <w:rFonts w:ascii="Arial" w:hAnsi="Arial" w:cs="Arial"/>
      <w:sz w:val="24"/>
      <w:szCs w:val="24"/>
    </w:rPr>
  </w:style>
  <w:style w:type="paragraph" w:customStyle="1" w:styleId="xl334">
    <w:name w:val="xl334"/>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rFonts w:ascii="Arial" w:hAnsi="Arial" w:cs="Arial"/>
      <w:i/>
      <w:iCs/>
      <w:color w:val="FF0000"/>
      <w:sz w:val="24"/>
      <w:szCs w:val="24"/>
    </w:rPr>
  </w:style>
  <w:style w:type="paragraph" w:customStyle="1" w:styleId="xl335">
    <w:name w:val="xl335"/>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rFonts w:ascii="Arial" w:hAnsi="Arial" w:cs="Arial"/>
      <w:color w:val="FF0000"/>
      <w:sz w:val="24"/>
      <w:szCs w:val="24"/>
    </w:rPr>
  </w:style>
  <w:style w:type="paragraph" w:customStyle="1" w:styleId="xl336">
    <w:name w:val="xl336"/>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color w:val="CC99FF"/>
      <w:sz w:val="24"/>
      <w:szCs w:val="24"/>
    </w:rPr>
  </w:style>
  <w:style w:type="paragraph" w:customStyle="1" w:styleId="xl337">
    <w:name w:val="xl337"/>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rFonts w:ascii="Arial" w:hAnsi="Arial" w:cs="Arial"/>
      <w:sz w:val="22"/>
      <w:szCs w:val="22"/>
    </w:rPr>
  </w:style>
  <w:style w:type="paragraph" w:customStyle="1" w:styleId="xl338">
    <w:name w:val="xl338"/>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rFonts w:ascii="Arial" w:hAnsi="Arial" w:cs="Arial"/>
      <w:color w:val="FF0000"/>
      <w:sz w:val="22"/>
      <w:szCs w:val="22"/>
    </w:rPr>
  </w:style>
  <w:style w:type="paragraph" w:customStyle="1" w:styleId="xl339">
    <w:name w:val="xl339"/>
    <w:basedOn w:val="Normal"/>
    <w:rsid w:val="00D662B7"/>
    <w:pPr>
      <w:pBdr>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sz w:val="24"/>
      <w:szCs w:val="24"/>
    </w:rPr>
  </w:style>
  <w:style w:type="paragraph" w:customStyle="1" w:styleId="xl340">
    <w:name w:val="xl340"/>
    <w:basedOn w:val="Normal"/>
    <w:rsid w:val="00D662B7"/>
    <w:pPr>
      <w:pBdr>
        <w:left w:val="single" w:sz="4" w:space="0" w:color="auto"/>
        <w:bottom w:val="single" w:sz="4" w:space="0" w:color="auto"/>
        <w:right w:val="single" w:sz="12" w:space="0" w:color="auto"/>
      </w:pBdr>
      <w:spacing w:before="100" w:beforeAutospacing="1" w:after="100" w:afterAutospacing="1"/>
      <w:jc w:val="left"/>
      <w:textAlignment w:val="center"/>
    </w:pPr>
    <w:rPr>
      <w:rFonts w:ascii="Arial" w:hAnsi="Arial" w:cs="Arial"/>
      <w:sz w:val="24"/>
      <w:szCs w:val="24"/>
    </w:rPr>
  </w:style>
  <w:style w:type="paragraph" w:customStyle="1" w:styleId="xl341">
    <w:name w:val="xl341"/>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sz w:val="22"/>
      <w:szCs w:val="22"/>
    </w:rPr>
  </w:style>
  <w:style w:type="paragraph" w:customStyle="1" w:styleId="xl342">
    <w:name w:val="xl342"/>
    <w:basedOn w:val="Normal"/>
    <w:rsid w:val="00D662B7"/>
    <w:pPr>
      <w:pBdr>
        <w:top w:val="single" w:sz="12" w:space="0" w:color="auto"/>
        <w:bottom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343">
    <w:name w:val="xl34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344">
    <w:name w:val="xl34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345">
    <w:name w:val="xl34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sz w:val="24"/>
      <w:szCs w:val="24"/>
    </w:rPr>
  </w:style>
  <w:style w:type="paragraph" w:customStyle="1" w:styleId="xl346">
    <w:name w:val="xl346"/>
    <w:basedOn w:val="Normal"/>
    <w:rsid w:val="00D662B7"/>
    <w:pPr>
      <w:pBdr>
        <w:top w:val="single" w:sz="12" w:space="0" w:color="auto"/>
        <w:bottom w:val="single" w:sz="4" w:space="0" w:color="auto"/>
      </w:pBdr>
      <w:spacing w:before="100" w:beforeAutospacing="1" w:after="100" w:afterAutospacing="1"/>
      <w:jc w:val="center"/>
      <w:textAlignment w:val="center"/>
    </w:pPr>
    <w:rPr>
      <w:rFonts w:ascii="Arial" w:hAnsi="Arial" w:cs="Arial"/>
      <w:b/>
      <w:bCs/>
      <w:i/>
      <w:iCs/>
      <w:sz w:val="24"/>
      <w:szCs w:val="24"/>
    </w:rPr>
  </w:style>
  <w:style w:type="paragraph" w:customStyle="1" w:styleId="xl347">
    <w:name w:val="xl347"/>
    <w:basedOn w:val="Normal"/>
    <w:rsid w:val="00D662B7"/>
    <w:pPr>
      <w:pBdr>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8">
    <w:name w:val="xl348"/>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FF0000"/>
      <w:sz w:val="24"/>
      <w:szCs w:val="24"/>
    </w:rPr>
  </w:style>
  <w:style w:type="paragraph" w:customStyle="1" w:styleId="xl349">
    <w:name w:val="xl349"/>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350">
    <w:name w:val="xl350"/>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351">
    <w:name w:val="xl351"/>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352">
    <w:name w:val="xl352"/>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FF0000"/>
      <w:sz w:val="24"/>
      <w:szCs w:val="24"/>
    </w:rPr>
  </w:style>
  <w:style w:type="paragraph" w:customStyle="1" w:styleId="xl353">
    <w:name w:val="xl353"/>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i/>
      <w:iCs/>
      <w:color w:val="FF0000"/>
      <w:sz w:val="24"/>
      <w:szCs w:val="24"/>
    </w:rPr>
  </w:style>
  <w:style w:type="paragraph" w:customStyle="1" w:styleId="xl354">
    <w:name w:val="xl354"/>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FF0000"/>
      <w:sz w:val="24"/>
      <w:szCs w:val="24"/>
    </w:rPr>
  </w:style>
  <w:style w:type="paragraph" w:customStyle="1" w:styleId="xl355">
    <w:name w:val="xl355"/>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356">
    <w:name w:val="xl356"/>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color w:val="FF0000"/>
      <w:sz w:val="24"/>
      <w:szCs w:val="24"/>
    </w:rPr>
  </w:style>
  <w:style w:type="paragraph" w:customStyle="1" w:styleId="xl357">
    <w:name w:val="xl357"/>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24"/>
      <w:szCs w:val="24"/>
    </w:rPr>
  </w:style>
  <w:style w:type="paragraph" w:customStyle="1" w:styleId="xl358">
    <w:name w:val="xl358"/>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359">
    <w:name w:val="xl359"/>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FF0000"/>
      <w:sz w:val="24"/>
      <w:szCs w:val="24"/>
    </w:rPr>
  </w:style>
  <w:style w:type="paragraph" w:customStyle="1" w:styleId="xl360">
    <w:name w:val="xl360"/>
    <w:basedOn w:val="Normal"/>
    <w:rsid w:val="00D662B7"/>
    <w:pPr>
      <w:pBdr>
        <w:top w:val="single" w:sz="4" w:space="0" w:color="auto"/>
      </w:pBdr>
      <w:spacing w:before="100" w:beforeAutospacing="1" w:after="100" w:afterAutospacing="1"/>
      <w:jc w:val="center"/>
      <w:textAlignment w:val="center"/>
    </w:pPr>
    <w:rPr>
      <w:rFonts w:ascii="Arial" w:hAnsi="Arial" w:cs="Arial"/>
      <w:b/>
      <w:bCs/>
      <w:i/>
      <w:iCs/>
      <w:sz w:val="24"/>
      <w:szCs w:val="24"/>
    </w:rPr>
  </w:style>
  <w:style w:type="paragraph" w:customStyle="1" w:styleId="xl361">
    <w:name w:val="xl361"/>
    <w:basedOn w:val="Normal"/>
    <w:rsid w:val="00D662B7"/>
    <w:pPr>
      <w:pBdr>
        <w:bottom w:val="single" w:sz="4" w:space="0" w:color="auto"/>
      </w:pBdr>
      <w:spacing w:before="100" w:beforeAutospacing="1" w:after="100" w:afterAutospacing="1"/>
      <w:jc w:val="center"/>
      <w:textAlignment w:val="center"/>
    </w:pPr>
    <w:rPr>
      <w:rFonts w:ascii="Arial" w:hAnsi="Arial" w:cs="Arial"/>
      <w:b/>
      <w:bCs/>
      <w:i/>
      <w:iCs/>
      <w:color w:val="FF0000"/>
      <w:sz w:val="24"/>
      <w:szCs w:val="24"/>
    </w:rPr>
  </w:style>
  <w:style w:type="paragraph" w:customStyle="1" w:styleId="xl362">
    <w:name w:val="xl362"/>
    <w:basedOn w:val="Normal"/>
    <w:rsid w:val="00D662B7"/>
    <w:pPr>
      <w:spacing w:before="100" w:beforeAutospacing="1" w:after="100" w:afterAutospacing="1"/>
      <w:jc w:val="center"/>
      <w:textAlignment w:val="center"/>
    </w:pPr>
    <w:rPr>
      <w:rFonts w:ascii="Arial" w:hAnsi="Arial" w:cs="Arial"/>
      <w:sz w:val="24"/>
      <w:szCs w:val="24"/>
    </w:rPr>
  </w:style>
  <w:style w:type="paragraph" w:customStyle="1" w:styleId="xl363">
    <w:name w:val="xl363"/>
    <w:basedOn w:val="Normal"/>
    <w:rsid w:val="00D662B7"/>
    <w:pPr>
      <w:pBdr>
        <w:top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364">
    <w:name w:val="xl364"/>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color w:val="CC99FF"/>
      <w:sz w:val="24"/>
      <w:szCs w:val="24"/>
    </w:rPr>
  </w:style>
  <w:style w:type="paragraph" w:customStyle="1" w:styleId="xl365">
    <w:name w:val="xl365"/>
    <w:basedOn w:val="Normal"/>
    <w:rsid w:val="00D662B7"/>
    <w:pPr>
      <w:pBdr>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366">
    <w:name w:val="xl366"/>
    <w:basedOn w:val="Normal"/>
    <w:rsid w:val="00D662B7"/>
    <w:pPr>
      <w:pBdr>
        <w:bottom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367">
    <w:name w:val="xl367"/>
    <w:basedOn w:val="Normal"/>
    <w:rsid w:val="00D662B7"/>
    <w:pPr>
      <w:pBdr>
        <w:top w:val="single" w:sz="4" w:space="0" w:color="auto"/>
        <w:bottom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368">
    <w:name w:val="xl368"/>
    <w:basedOn w:val="Normal"/>
    <w:rsid w:val="00D662B7"/>
    <w:pPr>
      <w:pBdr>
        <w:top w:val="single" w:sz="4" w:space="0" w:color="auto"/>
        <w:bottom w:val="single" w:sz="12" w:space="0" w:color="auto"/>
      </w:pBdr>
      <w:spacing w:before="100" w:beforeAutospacing="1" w:after="100" w:afterAutospacing="1"/>
      <w:jc w:val="right"/>
      <w:textAlignment w:val="center"/>
    </w:pPr>
    <w:rPr>
      <w:rFonts w:ascii="Arial" w:hAnsi="Arial" w:cs="Arial"/>
      <w:sz w:val="24"/>
      <w:szCs w:val="24"/>
    </w:rPr>
  </w:style>
  <w:style w:type="paragraph" w:customStyle="1" w:styleId="xl369">
    <w:name w:val="xl369"/>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370">
    <w:name w:val="xl370"/>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sz w:val="56"/>
      <w:szCs w:val="56"/>
    </w:rPr>
  </w:style>
  <w:style w:type="paragraph" w:customStyle="1" w:styleId="xl371">
    <w:name w:val="xl37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color w:val="339966"/>
      <w:sz w:val="48"/>
      <w:szCs w:val="48"/>
    </w:rPr>
  </w:style>
  <w:style w:type="paragraph" w:customStyle="1" w:styleId="xl372">
    <w:name w:val="xl37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rFonts w:ascii="Arial" w:hAnsi="Arial" w:cs="Arial"/>
      <w:b/>
      <w:bCs/>
      <w:sz w:val="24"/>
      <w:szCs w:val="24"/>
    </w:rPr>
  </w:style>
  <w:style w:type="paragraph" w:customStyle="1" w:styleId="xl373">
    <w:name w:val="xl37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sz w:val="32"/>
      <w:szCs w:val="32"/>
    </w:rPr>
  </w:style>
  <w:style w:type="paragraph" w:customStyle="1" w:styleId="xl374">
    <w:name w:val="xl37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sz w:val="48"/>
      <w:szCs w:val="48"/>
    </w:rPr>
  </w:style>
  <w:style w:type="paragraph" w:customStyle="1" w:styleId="xl375">
    <w:name w:val="xl37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sz w:val="18"/>
      <w:szCs w:val="18"/>
    </w:rPr>
  </w:style>
  <w:style w:type="paragraph" w:customStyle="1" w:styleId="xl376">
    <w:name w:val="xl376"/>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color w:val="008000"/>
      <w:sz w:val="48"/>
      <w:szCs w:val="48"/>
    </w:rPr>
  </w:style>
  <w:style w:type="paragraph" w:customStyle="1" w:styleId="xl377">
    <w:name w:val="xl377"/>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color w:val="339966"/>
      <w:sz w:val="32"/>
      <w:szCs w:val="32"/>
    </w:rPr>
  </w:style>
  <w:style w:type="paragraph" w:customStyle="1" w:styleId="xl378">
    <w:name w:val="xl378"/>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sz w:val="24"/>
      <w:szCs w:val="24"/>
    </w:rPr>
  </w:style>
  <w:style w:type="paragraph" w:customStyle="1" w:styleId="xl379">
    <w:name w:val="xl379"/>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color w:val="0000FF"/>
      <w:sz w:val="48"/>
      <w:szCs w:val="48"/>
    </w:rPr>
  </w:style>
  <w:style w:type="paragraph" w:customStyle="1" w:styleId="xl380">
    <w:name w:val="xl380"/>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rFonts w:ascii="Arial" w:hAnsi="Arial" w:cs="Arial"/>
      <w:b/>
      <w:bCs/>
      <w:i/>
      <w:iCs/>
      <w:color w:val="FF0000"/>
      <w:sz w:val="24"/>
      <w:szCs w:val="24"/>
    </w:rPr>
  </w:style>
  <w:style w:type="paragraph" w:customStyle="1" w:styleId="xl381">
    <w:name w:val="xl38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color w:val="0000FF"/>
      <w:sz w:val="32"/>
      <w:szCs w:val="32"/>
    </w:rPr>
  </w:style>
  <w:style w:type="paragraph" w:customStyle="1" w:styleId="xl382">
    <w:name w:val="xl38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b/>
      <w:bCs/>
      <w:i/>
      <w:iCs/>
      <w:sz w:val="24"/>
      <w:szCs w:val="24"/>
    </w:rPr>
  </w:style>
  <w:style w:type="paragraph" w:customStyle="1" w:styleId="xl383">
    <w:name w:val="xl38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i/>
      <w:iCs/>
      <w:color w:val="FF0000"/>
      <w:sz w:val="24"/>
      <w:szCs w:val="24"/>
    </w:rPr>
  </w:style>
  <w:style w:type="paragraph" w:customStyle="1" w:styleId="xl384">
    <w:name w:val="xl38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rFonts w:ascii="Arial" w:hAnsi="Arial" w:cs="Arial"/>
      <w:b/>
      <w:bCs/>
      <w:i/>
      <w:iCs/>
      <w:sz w:val="24"/>
      <w:szCs w:val="24"/>
    </w:rPr>
  </w:style>
  <w:style w:type="paragraph" w:customStyle="1" w:styleId="xl385">
    <w:name w:val="xl385"/>
    <w:basedOn w:val="Normal"/>
    <w:rsid w:val="00D662B7"/>
    <w:pPr>
      <w:pBdr>
        <w:top w:val="single" w:sz="12" w:space="0" w:color="auto"/>
        <w:left w:val="single" w:sz="12" w:space="0" w:color="auto"/>
        <w:bottom w:val="single" w:sz="12" w:space="0" w:color="auto"/>
        <w:right w:val="single" w:sz="12" w:space="0" w:color="auto"/>
      </w:pBdr>
      <w:shd w:val="clear" w:color="auto" w:fill="FFFFFF"/>
      <w:spacing w:before="100" w:beforeAutospacing="1" w:after="100" w:afterAutospacing="1"/>
      <w:jc w:val="center"/>
      <w:textAlignment w:val="center"/>
    </w:pPr>
    <w:rPr>
      <w:rFonts w:ascii="Arial" w:hAnsi="Arial" w:cs="Arial"/>
      <w:color w:val="FF0000"/>
      <w:sz w:val="24"/>
      <w:szCs w:val="24"/>
    </w:rPr>
  </w:style>
  <w:style w:type="paragraph" w:customStyle="1" w:styleId="xl386">
    <w:name w:val="xl386"/>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color w:val="FF0000"/>
      <w:sz w:val="48"/>
      <w:szCs w:val="48"/>
    </w:rPr>
  </w:style>
  <w:style w:type="paragraph" w:customStyle="1" w:styleId="xl387">
    <w:name w:val="xl387"/>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rFonts w:ascii="Arial" w:hAnsi="Arial" w:cs="Arial"/>
      <w:b/>
      <w:bCs/>
      <w:color w:val="FF0000"/>
      <w:sz w:val="24"/>
      <w:szCs w:val="24"/>
    </w:rPr>
  </w:style>
  <w:style w:type="paragraph" w:customStyle="1" w:styleId="xl388">
    <w:name w:val="xl388"/>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color w:val="FF0000"/>
      <w:sz w:val="24"/>
      <w:szCs w:val="24"/>
    </w:rPr>
  </w:style>
  <w:style w:type="paragraph" w:customStyle="1" w:styleId="xl389">
    <w:name w:val="xl389"/>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color w:val="FF0000"/>
      <w:sz w:val="32"/>
      <w:szCs w:val="32"/>
    </w:rPr>
  </w:style>
  <w:style w:type="paragraph" w:customStyle="1" w:styleId="xl390">
    <w:name w:val="xl390"/>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color w:val="FF0000"/>
      <w:sz w:val="32"/>
      <w:szCs w:val="32"/>
    </w:rPr>
  </w:style>
  <w:style w:type="paragraph" w:customStyle="1" w:styleId="xl391">
    <w:name w:val="xl39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color w:val="FF0000"/>
      <w:sz w:val="24"/>
      <w:szCs w:val="24"/>
    </w:rPr>
  </w:style>
  <w:style w:type="paragraph" w:customStyle="1" w:styleId="xl392">
    <w:name w:val="xl39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sz w:val="32"/>
      <w:szCs w:val="32"/>
    </w:rPr>
  </w:style>
  <w:style w:type="paragraph" w:customStyle="1" w:styleId="xl393">
    <w:name w:val="xl39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color w:val="FF0000"/>
      <w:sz w:val="56"/>
      <w:szCs w:val="56"/>
    </w:rPr>
  </w:style>
  <w:style w:type="paragraph" w:customStyle="1" w:styleId="xl394">
    <w:name w:val="xl39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395">
    <w:name w:val="xl39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color w:val="339966"/>
      <w:sz w:val="32"/>
      <w:szCs w:val="32"/>
    </w:rPr>
  </w:style>
  <w:style w:type="paragraph" w:customStyle="1" w:styleId="xl396">
    <w:name w:val="xl396"/>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sz w:val="24"/>
      <w:szCs w:val="24"/>
    </w:rPr>
  </w:style>
  <w:style w:type="paragraph" w:customStyle="1" w:styleId="xl397">
    <w:name w:val="xl397"/>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color w:val="FFCC00"/>
      <w:sz w:val="48"/>
      <w:szCs w:val="48"/>
    </w:rPr>
  </w:style>
  <w:style w:type="paragraph" w:customStyle="1" w:styleId="xl398">
    <w:name w:val="xl398"/>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color w:val="FFCC00"/>
      <w:sz w:val="32"/>
      <w:szCs w:val="32"/>
    </w:rPr>
  </w:style>
  <w:style w:type="paragraph" w:customStyle="1" w:styleId="xl399">
    <w:name w:val="xl399"/>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sz w:val="24"/>
      <w:szCs w:val="24"/>
    </w:rPr>
  </w:style>
  <w:style w:type="paragraph" w:customStyle="1" w:styleId="xl400">
    <w:name w:val="xl400"/>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color w:val="FF0000"/>
      <w:sz w:val="32"/>
      <w:szCs w:val="32"/>
    </w:rPr>
  </w:style>
  <w:style w:type="paragraph" w:customStyle="1" w:styleId="xl401">
    <w:name w:val="xl40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color w:val="FF0000"/>
      <w:sz w:val="24"/>
      <w:szCs w:val="24"/>
    </w:rPr>
  </w:style>
  <w:style w:type="paragraph" w:customStyle="1" w:styleId="xl402">
    <w:name w:val="xl40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color w:val="FF0000"/>
      <w:sz w:val="24"/>
      <w:szCs w:val="24"/>
    </w:rPr>
  </w:style>
  <w:style w:type="paragraph" w:customStyle="1" w:styleId="xl403">
    <w:name w:val="xl40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rFonts w:ascii="Arial" w:hAnsi="Arial" w:cs="Arial"/>
      <w:b/>
      <w:bCs/>
      <w:color w:val="FF0000"/>
      <w:sz w:val="24"/>
      <w:szCs w:val="24"/>
    </w:rPr>
  </w:style>
  <w:style w:type="paragraph" w:customStyle="1" w:styleId="xl404">
    <w:name w:val="xl40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sz w:val="28"/>
      <w:szCs w:val="28"/>
    </w:rPr>
  </w:style>
  <w:style w:type="paragraph" w:customStyle="1" w:styleId="xl405">
    <w:name w:val="xl40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color w:val="0000FF"/>
      <w:sz w:val="28"/>
      <w:szCs w:val="28"/>
    </w:rPr>
  </w:style>
  <w:style w:type="paragraph" w:customStyle="1" w:styleId="xl406">
    <w:name w:val="xl406"/>
    <w:basedOn w:val="Normal"/>
    <w:rsid w:val="00D662B7"/>
    <w:pPr>
      <w:pBdr>
        <w:top w:val="single" w:sz="12" w:space="0" w:color="auto"/>
        <w:left w:val="single" w:sz="12" w:space="0" w:color="auto"/>
        <w:bottom w:val="single" w:sz="12" w:space="0" w:color="auto"/>
        <w:right w:val="single" w:sz="12" w:space="0" w:color="auto"/>
      </w:pBdr>
      <w:shd w:val="clear" w:color="auto" w:fill="FF99CC"/>
      <w:spacing w:before="100" w:beforeAutospacing="1" w:after="100" w:afterAutospacing="1"/>
      <w:jc w:val="center"/>
      <w:textAlignment w:val="center"/>
    </w:pPr>
    <w:rPr>
      <w:rFonts w:ascii="Arial" w:hAnsi="Arial" w:cs="Arial"/>
      <w:i/>
      <w:iCs/>
      <w:color w:val="0000FF"/>
      <w:sz w:val="28"/>
      <w:szCs w:val="28"/>
    </w:rPr>
  </w:style>
  <w:style w:type="paragraph" w:customStyle="1" w:styleId="xl407">
    <w:name w:val="xl407"/>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sz w:val="48"/>
      <w:szCs w:val="48"/>
    </w:rPr>
  </w:style>
  <w:style w:type="paragraph" w:customStyle="1" w:styleId="xl408">
    <w:name w:val="xl408"/>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409">
    <w:name w:val="xl409"/>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color w:val="FF0000"/>
      <w:sz w:val="48"/>
      <w:szCs w:val="48"/>
    </w:rPr>
  </w:style>
  <w:style w:type="paragraph" w:customStyle="1" w:styleId="xl410">
    <w:name w:val="xl410"/>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color w:val="CC99FF"/>
      <w:sz w:val="24"/>
      <w:szCs w:val="24"/>
    </w:rPr>
  </w:style>
  <w:style w:type="paragraph" w:customStyle="1" w:styleId="xl411">
    <w:name w:val="xl41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color w:val="CC99FF"/>
      <w:sz w:val="32"/>
      <w:szCs w:val="32"/>
    </w:rPr>
  </w:style>
  <w:style w:type="paragraph" w:customStyle="1" w:styleId="xl412">
    <w:name w:val="xl41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color w:val="CC99FF"/>
      <w:sz w:val="32"/>
      <w:szCs w:val="32"/>
    </w:rPr>
  </w:style>
  <w:style w:type="paragraph" w:customStyle="1" w:styleId="xl413">
    <w:name w:val="xl41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color w:val="CC99FF"/>
      <w:sz w:val="24"/>
      <w:szCs w:val="24"/>
    </w:rPr>
  </w:style>
  <w:style w:type="paragraph" w:customStyle="1" w:styleId="xl414">
    <w:name w:val="xl41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color w:val="000000"/>
      <w:sz w:val="48"/>
      <w:szCs w:val="48"/>
    </w:rPr>
  </w:style>
  <w:style w:type="paragraph" w:customStyle="1" w:styleId="xl415">
    <w:name w:val="xl41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rFonts w:ascii="Arial" w:hAnsi="Arial" w:cs="Arial"/>
      <w:b/>
      <w:bCs/>
      <w:color w:val="000000"/>
      <w:sz w:val="22"/>
      <w:szCs w:val="22"/>
    </w:rPr>
  </w:style>
  <w:style w:type="paragraph" w:customStyle="1" w:styleId="xl416">
    <w:name w:val="xl416"/>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i/>
      <w:iCs/>
      <w:color w:val="FF0000"/>
      <w:sz w:val="22"/>
      <w:szCs w:val="22"/>
    </w:rPr>
  </w:style>
  <w:style w:type="paragraph" w:customStyle="1" w:styleId="xl417">
    <w:name w:val="xl417"/>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pPr>
    <w:rPr>
      <w:rFonts w:ascii="Arial" w:hAnsi="Arial" w:cs="Arial"/>
      <w:sz w:val="24"/>
      <w:szCs w:val="24"/>
    </w:rPr>
  </w:style>
  <w:style w:type="paragraph" w:customStyle="1" w:styleId="xl418">
    <w:name w:val="xl418"/>
    <w:basedOn w:val="Normal"/>
    <w:rsid w:val="00D662B7"/>
    <w:pPr>
      <w:pBdr>
        <w:top w:val="single" w:sz="12" w:space="0" w:color="auto"/>
        <w:left w:val="single" w:sz="12" w:space="0" w:color="auto"/>
        <w:bottom w:val="single" w:sz="12" w:space="0" w:color="auto"/>
        <w:right w:val="single" w:sz="12" w:space="0" w:color="auto"/>
      </w:pBdr>
      <w:shd w:val="clear" w:color="auto" w:fill="C0C0C0"/>
      <w:spacing w:before="100" w:beforeAutospacing="1" w:after="100" w:afterAutospacing="1"/>
      <w:jc w:val="left"/>
    </w:pPr>
    <w:rPr>
      <w:rFonts w:ascii="Arial" w:hAnsi="Arial" w:cs="Arial"/>
      <w:sz w:val="24"/>
      <w:szCs w:val="24"/>
    </w:rPr>
  </w:style>
  <w:style w:type="paragraph" w:customStyle="1" w:styleId="xl419">
    <w:name w:val="xl419"/>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rFonts w:ascii="Arial" w:hAnsi="Arial" w:cs="Arial"/>
      <w:b/>
      <w:bCs/>
      <w:sz w:val="56"/>
      <w:szCs w:val="56"/>
    </w:rPr>
  </w:style>
  <w:style w:type="paragraph" w:customStyle="1" w:styleId="xl420">
    <w:name w:val="xl420"/>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rFonts w:ascii="Arial" w:hAnsi="Arial" w:cs="Arial"/>
      <w:b/>
      <w:bCs/>
      <w:color w:val="FF0000"/>
      <w:sz w:val="56"/>
      <w:szCs w:val="56"/>
    </w:rPr>
  </w:style>
  <w:style w:type="paragraph" w:customStyle="1" w:styleId="xl421">
    <w:name w:val="xl421"/>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rFonts w:ascii="Arial" w:hAnsi="Arial" w:cs="Arial"/>
      <w:color w:val="FF0000"/>
      <w:sz w:val="32"/>
      <w:szCs w:val="32"/>
    </w:rPr>
  </w:style>
  <w:style w:type="paragraph" w:customStyle="1" w:styleId="xl422">
    <w:name w:val="xl422"/>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rFonts w:ascii="Arial" w:hAnsi="Arial" w:cs="Arial"/>
      <w:sz w:val="32"/>
      <w:szCs w:val="32"/>
    </w:rPr>
  </w:style>
  <w:style w:type="paragraph" w:customStyle="1" w:styleId="xl423">
    <w:name w:val="xl423"/>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rFonts w:ascii="Arial" w:hAnsi="Arial" w:cs="Arial"/>
      <w:sz w:val="32"/>
      <w:szCs w:val="32"/>
    </w:rPr>
  </w:style>
  <w:style w:type="paragraph" w:customStyle="1" w:styleId="xl424">
    <w:name w:val="xl424"/>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rFonts w:ascii="Arial" w:hAnsi="Arial" w:cs="Arial"/>
      <w:color w:val="FF0000"/>
      <w:sz w:val="32"/>
      <w:szCs w:val="32"/>
    </w:rPr>
  </w:style>
  <w:style w:type="paragraph" w:customStyle="1" w:styleId="xl425">
    <w:name w:val="xl425"/>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rFonts w:ascii="Arial" w:hAnsi="Arial" w:cs="Arial"/>
      <w:b/>
      <w:bCs/>
      <w:color w:val="000000"/>
      <w:sz w:val="56"/>
      <w:szCs w:val="56"/>
    </w:rPr>
  </w:style>
  <w:style w:type="paragraph" w:customStyle="1" w:styleId="xl426">
    <w:name w:val="xl426"/>
    <w:basedOn w:val="Normal"/>
    <w:rsid w:val="00D662B7"/>
    <w:pPr>
      <w:pBdr>
        <w:top w:val="single" w:sz="4" w:space="0" w:color="auto"/>
        <w:left w:val="single" w:sz="4" w:space="0" w:color="auto"/>
        <w:bottom w:val="single" w:sz="4" w:space="0" w:color="auto"/>
      </w:pBdr>
      <w:shd w:val="thinVertStripe" w:color="FFFFFF" w:fill="FFFFFF"/>
      <w:spacing w:before="100" w:beforeAutospacing="1" w:after="100" w:afterAutospacing="1"/>
      <w:jc w:val="left"/>
      <w:textAlignment w:val="top"/>
    </w:pPr>
    <w:rPr>
      <w:rFonts w:ascii="Arial" w:hAnsi="Arial" w:cs="Arial"/>
      <w:b/>
      <w:bCs/>
      <w:color w:val="FF0000"/>
      <w:sz w:val="24"/>
      <w:szCs w:val="24"/>
    </w:rPr>
  </w:style>
  <w:style w:type="paragraph" w:customStyle="1" w:styleId="xl427">
    <w:name w:val="xl427"/>
    <w:basedOn w:val="Normal"/>
    <w:rsid w:val="00D662B7"/>
    <w:pPr>
      <w:pBdr>
        <w:top w:val="single" w:sz="4" w:space="0" w:color="auto"/>
        <w:bottom w:val="single" w:sz="4" w:space="0" w:color="auto"/>
      </w:pBdr>
      <w:spacing w:before="100" w:beforeAutospacing="1" w:after="100" w:afterAutospacing="1"/>
      <w:jc w:val="left"/>
    </w:pPr>
    <w:rPr>
      <w:rFonts w:ascii="Times New Roman" w:hAnsi="Times New Roman"/>
      <w:sz w:val="24"/>
      <w:szCs w:val="24"/>
    </w:rPr>
  </w:style>
  <w:style w:type="paragraph" w:customStyle="1" w:styleId="xl428">
    <w:name w:val="xl428"/>
    <w:basedOn w:val="Normal"/>
    <w:rsid w:val="00D662B7"/>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429">
    <w:name w:val="xl429"/>
    <w:basedOn w:val="Normal"/>
    <w:rsid w:val="00D662B7"/>
    <w:pPr>
      <w:pBdr>
        <w:top w:val="single" w:sz="12" w:space="0" w:color="auto"/>
        <w:left w:val="single" w:sz="12" w:space="0" w:color="auto"/>
        <w:right w:val="single" w:sz="12" w:space="0" w:color="auto"/>
      </w:pBdr>
      <w:shd w:val="clear" w:color="auto" w:fill="C0C0C0"/>
      <w:spacing w:before="100" w:beforeAutospacing="1" w:after="100" w:afterAutospacing="1"/>
      <w:jc w:val="center"/>
      <w:textAlignment w:val="center"/>
    </w:pPr>
    <w:rPr>
      <w:rFonts w:ascii="Arial" w:hAnsi="Arial" w:cs="Arial"/>
      <w:b/>
      <w:bCs/>
      <w:sz w:val="28"/>
      <w:szCs w:val="28"/>
    </w:rPr>
  </w:style>
  <w:style w:type="paragraph" w:customStyle="1" w:styleId="xl430">
    <w:name w:val="xl430"/>
    <w:basedOn w:val="Normal"/>
    <w:rsid w:val="00D662B7"/>
    <w:pPr>
      <w:pBdr>
        <w:left w:val="single" w:sz="12" w:space="0" w:color="auto"/>
        <w:bottom w:val="single" w:sz="12" w:space="0" w:color="auto"/>
        <w:right w:val="single" w:sz="12" w:space="0" w:color="auto"/>
      </w:pBdr>
      <w:shd w:val="clear" w:color="auto" w:fill="C0C0C0"/>
      <w:spacing w:before="100" w:beforeAutospacing="1" w:after="100" w:afterAutospacing="1"/>
      <w:jc w:val="center"/>
      <w:textAlignment w:val="center"/>
    </w:pPr>
    <w:rPr>
      <w:rFonts w:ascii="Arial" w:hAnsi="Arial" w:cs="Arial"/>
      <w:sz w:val="28"/>
      <w:szCs w:val="28"/>
    </w:rPr>
  </w:style>
  <w:style w:type="paragraph" w:customStyle="1" w:styleId="xl431">
    <w:name w:val="xl43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432">
    <w:name w:val="xl432"/>
    <w:basedOn w:val="Normal"/>
    <w:rsid w:val="00D662B7"/>
    <w:pPr>
      <w:pBdr>
        <w:top w:val="single" w:sz="12" w:space="0" w:color="auto"/>
        <w:left w:val="single" w:sz="12" w:space="0" w:color="auto"/>
        <w:bottom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433">
    <w:name w:val="xl433"/>
    <w:basedOn w:val="Normal"/>
    <w:rsid w:val="00D662B7"/>
    <w:pPr>
      <w:pBdr>
        <w:top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sz w:val="24"/>
      <w:szCs w:val="24"/>
    </w:rPr>
  </w:style>
  <w:style w:type="paragraph" w:customStyle="1" w:styleId="xl434">
    <w:name w:val="xl434"/>
    <w:basedOn w:val="Normal"/>
    <w:rsid w:val="00D662B7"/>
    <w:pPr>
      <w:pBdr>
        <w:top w:val="single" w:sz="12" w:space="0" w:color="auto"/>
        <w:left w:val="single" w:sz="12" w:space="0" w:color="auto"/>
        <w:bottom w:val="single" w:sz="12"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435">
    <w:name w:val="xl435"/>
    <w:basedOn w:val="Normal"/>
    <w:rsid w:val="00D662B7"/>
    <w:pPr>
      <w:pBdr>
        <w:top w:val="single" w:sz="12" w:space="0" w:color="auto"/>
        <w:bottom w:val="single" w:sz="12" w:space="0" w:color="auto"/>
      </w:pBdr>
      <w:spacing w:before="100" w:beforeAutospacing="1" w:after="100" w:afterAutospacing="1"/>
      <w:jc w:val="center"/>
      <w:textAlignment w:val="center"/>
    </w:pPr>
    <w:rPr>
      <w:rFonts w:ascii="Arial" w:hAnsi="Arial" w:cs="Arial"/>
      <w:b/>
      <w:bCs/>
      <w:color w:val="FF0000"/>
      <w:sz w:val="24"/>
      <w:szCs w:val="24"/>
    </w:rPr>
  </w:style>
  <w:style w:type="paragraph" w:customStyle="1" w:styleId="xl436">
    <w:name w:val="xl436"/>
    <w:basedOn w:val="Normal"/>
    <w:rsid w:val="00D662B7"/>
    <w:pPr>
      <w:pBdr>
        <w:top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color w:val="FF0000"/>
      <w:sz w:val="24"/>
      <w:szCs w:val="24"/>
    </w:rPr>
  </w:style>
  <w:style w:type="character" w:customStyle="1" w:styleId="searchresultsdiv">
    <w:name w:val="searchresultsdiv"/>
    <w:basedOn w:val="DefaultParagraphFont"/>
    <w:rsid w:val="00AA3834"/>
  </w:style>
  <w:style w:type="paragraph" w:customStyle="1" w:styleId="bodyblack">
    <w:name w:val="bodyblack"/>
    <w:basedOn w:val="Normal"/>
    <w:rsid w:val="00A126FC"/>
    <w:pPr>
      <w:spacing w:before="100" w:beforeAutospacing="1" w:after="100" w:afterAutospacing="1" w:line="240" w:lineRule="atLeast"/>
      <w:jc w:val="left"/>
    </w:pPr>
    <w:rPr>
      <w:color w:val="000000"/>
    </w:rPr>
  </w:style>
  <w:style w:type="paragraph" w:customStyle="1" w:styleId="Default">
    <w:name w:val="Default"/>
    <w:rsid w:val="00C248B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07B6F"/>
    <w:pPr>
      <w:ind w:left="720"/>
    </w:pPr>
  </w:style>
  <w:style w:type="character" w:customStyle="1" w:styleId="Level2Char">
    <w:name w:val="Level 2 Char"/>
    <w:link w:val="Level2"/>
    <w:uiPriority w:val="99"/>
    <w:locked/>
    <w:rsid w:val="00F14780"/>
    <w:rPr>
      <w:sz w:val="22"/>
    </w:rPr>
  </w:style>
  <w:style w:type="character" w:customStyle="1" w:styleId="CommentTextChar">
    <w:name w:val="Comment Text Char"/>
    <w:link w:val="CommentText"/>
    <w:uiPriority w:val="99"/>
    <w:rsid w:val="00184A1E"/>
    <w:rPr>
      <w:rFonts w:eastAsia="SimSun"/>
      <w:spacing w:val="-3"/>
      <w:lang w:eastAsia="en-US"/>
    </w:rPr>
  </w:style>
  <w:style w:type="paragraph" w:styleId="TOCHeading">
    <w:name w:val="TOC Heading"/>
    <w:basedOn w:val="Heading1"/>
    <w:next w:val="Normal"/>
    <w:uiPriority w:val="39"/>
    <w:semiHidden/>
    <w:unhideWhenUsed/>
    <w:qFormat/>
    <w:rsid w:val="000E2A31"/>
    <w:pPr>
      <w:keepLines/>
      <w:tabs>
        <w:tab w:val="clear" w:pos="2552"/>
      </w:tabs>
      <w:spacing w:before="480" w:line="276" w:lineRule="auto"/>
      <w:outlineLvl w:val="9"/>
    </w:pPr>
    <w:rPr>
      <w:rFonts w:ascii="Cambria" w:eastAsia="MS Gothic" w:hAnsi="Cambria"/>
      <w:bCs/>
      <w:caps w:val="0"/>
      <w:color w:val="365F91"/>
      <w:kern w:val="0"/>
      <w:sz w:val="28"/>
      <w:szCs w:val="28"/>
      <w:lang w:val="en-US" w:eastAsia="ja-JP"/>
    </w:rPr>
  </w:style>
  <w:style w:type="paragraph" w:customStyle="1" w:styleId="CharCharCharCharChar0">
    <w:name w:val="Char Char Char Char Char0"/>
    <w:basedOn w:val="Normal"/>
    <w:rsid w:val="00B86E83"/>
    <w:pPr>
      <w:spacing w:after="120" w:line="240" w:lineRule="exact"/>
      <w:jc w:val="left"/>
    </w:pPr>
    <w:rPr>
      <w:lang w:val="en-US" w:eastAsia="en-US"/>
    </w:rPr>
  </w:style>
  <w:style w:type="character" w:customStyle="1" w:styleId="BodyTextChar">
    <w:name w:val="Body Text Char"/>
    <w:link w:val="BodyText"/>
    <w:rsid w:val="008169CA"/>
    <w:rPr>
      <w:rFonts w:ascii="Verdana" w:hAnsi="Verdana"/>
    </w:rPr>
  </w:style>
  <w:style w:type="character" w:customStyle="1" w:styleId="BodyTextIndentChar">
    <w:name w:val="Body Text Indent Char"/>
    <w:link w:val="BodyTextIndent"/>
    <w:rsid w:val="008169CA"/>
    <w:rPr>
      <w:rFonts w:ascii="Verdana" w:hAnsi="Verdana"/>
    </w:rPr>
  </w:style>
  <w:style w:type="character" w:styleId="Mention">
    <w:name w:val="Mention"/>
    <w:basedOn w:val="DefaultParagraphFont"/>
    <w:uiPriority w:val="99"/>
    <w:unhideWhenUsed/>
    <w:rsid w:val="00B86E83"/>
    <w:rPr>
      <w:color w:val="2B579A"/>
      <w:shd w:val="clear" w:color="auto" w:fill="E6E6E6"/>
    </w:rPr>
  </w:style>
  <w:style w:type="paragraph" w:styleId="Revision">
    <w:name w:val="Revision"/>
    <w:hidden/>
    <w:uiPriority w:val="99"/>
    <w:semiHidden/>
    <w:rsid w:val="00B86E83"/>
    <w:rPr>
      <w:rFonts w:ascii="Verdana" w:hAnsi="Verdana"/>
    </w:rPr>
  </w:style>
  <w:style w:type="paragraph" w:customStyle="1" w:styleId="CharCharCharCharChar00">
    <w:name w:val="Char Char Char Char Char00"/>
    <w:basedOn w:val="Normal"/>
    <w:rsid w:val="001E6BFB"/>
    <w:pPr>
      <w:spacing w:after="120" w:line="240" w:lineRule="exact"/>
      <w:jc w:val="left"/>
    </w:pPr>
    <w:rPr>
      <w:lang w:val="en-US" w:eastAsia="en-US"/>
    </w:rPr>
  </w:style>
  <w:style w:type="paragraph" w:customStyle="1" w:styleId="BodyTextNonumber">
    <w:name w:val="Body Text (No number)"/>
    <w:basedOn w:val="BodyText"/>
    <w:rsid w:val="008767B5"/>
    <w:pPr>
      <w:keepLines/>
      <w:spacing w:line="252" w:lineRule="auto"/>
      <w:jc w:val="left"/>
    </w:pPr>
    <w:rPr>
      <w:rFonts w:ascii="Arial" w:hAnsi="Arial"/>
      <w:kern w:val="24"/>
      <w:sz w:val="24"/>
      <w:szCs w:val="24"/>
      <w:lang w:eastAsia="en-US"/>
    </w:rPr>
  </w:style>
  <w:style w:type="character" w:customStyle="1" w:styleId="normaltextrun">
    <w:name w:val="normaltextrun"/>
    <w:rsid w:val="00764EA8"/>
  </w:style>
  <w:style w:type="character" w:styleId="UnresolvedMention">
    <w:name w:val="Unresolved Mention"/>
    <w:basedOn w:val="DefaultParagraphFont"/>
    <w:uiPriority w:val="99"/>
    <w:unhideWhenUsed/>
    <w:rsid w:val="00E66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3917">
      <w:bodyDiv w:val="1"/>
      <w:marLeft w:val="0"/>
      <w:marRight w:val="0"/>
      <w:marTop w:val="0"/>
      <w:marBottom w:val="0"/>
      <w:divBdr>
        <w:top w:val="none" w:sz="0" w:space="0" w:color="auto"/>
        <w:left w:val="none" w:sz="0" w:space="0" w:color="auto"/>
        <w:bottom w:val="none" w:sz="0" w:space="0" w:color="auto"/>
        <w:right w:val="none" w:sz="0" w:space="0" w:color="auto"/>
      </w:divBdr>
    </w:div>
    <w:div w:id="661347681">
      <w:bodyDiv w:val="1"/>
      <w:marLeft w:val="0"/>
      <w:marRight w:val="0"/>
      <w:marTop w:val="0"/>
      <w:marBottom w:val="0"/>
      <w:divBdr>
        <w:top w:val="none" w:sz="0" w:space="0" w:color="auto"/>
        <w:left w:val="none" w:sz="0" w:space="0" w:color="auto"/>
        <w:bottom w:val="none" w:sz="0" w:space="0" w:color="auto"/>
        <w:right w:val="none" w:sz="0" w:space="0" w:color="auto"/>
      </w:divBdr>
    </w:div>
    <w:div w:id="868490791">
      <w:bodyDiv w:val="1"/>
      <w:marLeft w:val="0"/>
      <w:marRight w:val="0"/>
      <w:marTop w:val="0"/>
      <w:marBottom w:val="0"/>
      <w:divBdr>
        <w:top w:val="none" w:sz="0" w:space="0" w:color="auto"/>
        <w:left w:val="none" w:sz="0" w:space="0" w:color="auto"/>
        <w:bottom w:val="none" w:sz="0" w:space="0" w:color="auto"/>
        <w:right w:val="none" w:sz="0" w:space="0" w:color="auto"/>
      </w:divBdr>
    </w:div>
    <w:div w:id="881819445">
      <w:bodyDiv w:val="1"/>
      <w:marLeft w:val="0"/>
      <w:marRight w:val="0"/>
      <w:marTop w:val="0"/>
      <w:marBottom w:val="0"/>
      <w:divBdr>
        <w:top w:val="none" w:sz="0" w:space="0" w:color="auto"/>
        <w:left w:val="none" w:sz="0" w:space="0" w:color="auto"/>
        <w:bottom w:val="none" w:sz="0" w:space="0" w:color="auto"/>
        <w:right w:val="none" w:sz="0" w:space="0" w:color="auto"/>
      </w:divBdr>
    </w:div>
    <w:div w:id="1160273990">
      <w:bodyDiv w:val="1"/>
      <w:marLeft w:val="0"/>
      <w:marRight w:val="0"/>
      <w:marTop w:val="0"/>
      <w:marBottom w:val="0"/>
      <w:divBdr>
        <w:top w:val="none" w:sz="0" w:space="0" w:color="auto"/>
        <w:left w:val="none" w:sz="0" w:space="0" w:color="auto"/>
        <w:bottom w:val="none" w:sz="0" w:space="0" w:color="auto"/>
        <w:right w:val="none" w:sz="0" w:space="0" w:color="auto"/>
      </w:divBdr>
    </w:div>
    <w:div w:id="1363744296">
      <w:bodyDiv w:val="1"/>
      <w:marLeft w:val="0"/>
      <w:marRight w:val="0"/>
      <w:marTop w:val="0"/>
      <w:marBottom w:val="0"/>
      <w:divBdr>
        <w:top w:val="none" w:sz="0" w:space="0" w:color="auto"/>
        <w:left w:val="none" w:sz="0" w:space="0" w:color="auto"/>
        <w:bottom w:val="none" w:sz="0" w:space="0" w:color="auto"/>
        <w:right w:val="none" w:sz="0" w:space="0" w:color="auto"/>
      </w:divBdr>
    </w:div>
    <w:div w:id="1435664335">
      <w:bodyDiv w:val="1"/>
      <w:marLeft w:val="0"/>
      <w:marRight w:val="0"/>
      <w:marTop w:val="0"/>
      <w:marBottom w:val="0"/>
      <w:divBdr>
        <w:top w:val="none" w:sz="0" w:space="0" w:color="auto"/>
        <w:left w:val="none" w:sz="0" w:space="0" w:color="auto"/>
        <w:bottom w:val="none" w:sz="0" w:space="0" w:color="auto"/>
        <w:right w:val="none" w:sz="0" w:space="0" w:color="auto"/>
      </w:divBdr>
    </w:div>
    <w:div w:id="1451626677">
      <w:bodyDiv w:val="1"/>
      <w:marLeft w:val="0"/>
      <w:marRight w:val="0"/>
      <w:marTop w:val="0"/>
      <w:marBottom w:val="0"/>
      <w:divBdr>
        <w:top w:val="none" w:sz="0" w:space="0" w:color="auto"/>
        <w:left w:val="none" w:sz="0" w:space="0" w:color="auto"/>
        <w:bottom w:val="none" w:sz="0" w:space="0" w:color="auto"/>
        <w:right w:val="none" w:sz="0" w:space="0" w:color="auto"/>
      </w:divBdr>
    </w:div>
    <w:div w:id="1570731892">
      <w:bodyDiv w:val="1"/>
      <w:marLeft w:val="0"/>
      <w:marRight w:val="0"/>
      <w:marTop w:val="0"/>
      <w:marBottom w:val="0"/>
      <w:divBdr>
        <w:top w:val="none" w:sz="0" w:space="0" w:color="auto"/>
        <w:left w:val="none" w:sz="0" w:space="0" w:color="auto"/>
        <w:bottom w:val="none" w:sz="0" w:space="0" w:color="auto"/>
        <w:right w:val="none" w:sz="0" w:space="0" w:color="auto"/>
      </w:divBdr>
      <w:divsChild>
        <w:div w:id="870384903">
          <w:marLeft w:val="0"/>
          <w:marRight w:val="0"/>
          <w:marTop w:val="0"/>
          <w:marBottom w:val="0"/>
          <w:divBdr>
            <w:top w:val="none" w:sz="0" w:space="0" w:color="auto"/>
            <w:left w:val="none" w:sz="0" w:space="0" w:color="auto"/>
            <w:bottom w:val="none" w:sz="0" w:space="0" w:color="auto"/>
            <w:right w:val="none" w:sz="0" w:space="0" w:color="auto"/>
          </w:divBdr>
          <w:divsChild>
            <w:div w:id="1153065338">
              <w:marLeft w:val="0"/>
              <w:marRight w:val="0"/>
              <w:marTop w:val="0"/>
              <w:marBottom w:val="0"/>
              <w:divBdr>
                <w:top w:val="none" w:sz="0" w:space="0" w:color="auto"/>
                <w:left w:val="none" w:sz="0" w:space="0" w:color="auto"/>
                <w:bottom w:val="none" w:sz="0" w:space="0" w:color="auto"/>
                <w:right w:val="none" w:sz="0" w:space="0" w:color="auto"/>
              </w:divBdr>
              <w:divsChild>
                <w:div w:id="8677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7314">
      <w:bodyDiv w:val="1"/>
      <w:marLeft w:val="0"/>
      <w:marRight w:val="0"/>
      <w:marTop w:val="0"/>
      <w:marBottom w:val="0"/>
      <w:divBdr>
        <w:top w:val="none" w:sz="0" w:space="0" w:color="auto"/>
        <w:left w:val="none" w:sz="0" w:space="0" w:color="auto"/>
        <w:bottom w:val="none" w:sz="0" w:space="0" w:color="auto"/>
        <w:right w:val="none" w:sz="0" w:space="0" w:color="auto"/>
      </w:divBdr>
    </w:div>
    <w:div w:id="1789809334">
      <w:bodyDiv w:val="1"/>
      <w:marLeft w:val="0"/>
      <w:marRight w:val="0"/>
      <w:marTop w:val="0"/>
      <w:marBottom w:val="0"/>
      <w:divBdr>
        <w:top w:val="none" w:sz="0" w:space="0" w:color="auto"/>
        <w:left w:val="none" w:sz="0" w:space="0" w:color="auto"/>
        <w:bottom w:val="none" w:sz="0" w:space="0" w:color="auto"/>
        <w:right w:val="none" w:sz="0" w:space="0" w:color="auto"/>
      </w:divBdr>
    </w:div>
    <w:div w:id="1792241865">
      <w:bodyDiv w:val="1"/>
      <w:marLeft w:val="0"/>
      <w:marRight w:val="0"/>
      <w:marTop w:val="0"/>
      <w:marBottom w:val="0"/>
      <w:divBdr>
        <w:top w:val="none" w:sz="0" w:space="0" w:color="auto"/>
        <w:left w:val="none" w:sz="0" w:space="0" w:color="auto"/>
        <w:bottom w:val="none" w:sz="0" w:space="0" w:color="auto"/>
        <w:right w:val="none" w:sz="0" w:space="0" w:color="auto"/>
      </w:divBdr>
      <w:divsChild>
        <w:div w:id="1875191490">
          <w:marLeft w:val="0"/>
          <w:marRight w:val="0"/>
          <w:marTop w:val="0"/>
          <w:marBottom w:val="0"/>
          <w:divBdr>
            <w:top w:val="none" w:sz="0" w:space="0" w:color="auto"/>
            <w:left w:val="none" w:sz="0" w:space="0" w:color="auto"/>
            <w:bottom w:val="none" w:sz="0" w:space="0" w:color="auto"/>
            <w:right w:val="none" w:sz="0" w:space="0" w:color="auto"/>
          </w:divBdr>
        </w:div>
      </w:divsChild>
    </w:div>
    <w:div w:id="1962295770">
      <w:bodyDiv w:val="1"/>
      <w:marLeft w:val="0"/>
      <w:marRight w:val="0"/>
      <w:marTop w:val="0"/>
      <w:marBottom w:val="0"/>
      <w:divBdr>
        <w:top w:val="none" w:sz="0" w:space="0" w:color="auto"/>
        <w:left w:val="none" w:sz="0" w:space="0" w:color="auto"/>
        <w:bottom w:val="none" w:sz="0" w:space="0" w:color="auto"/>
        <w:right w:val="none" w:sz="0" w:space="0" w:color="auto"/>
      </w:divBdr>
    </w:div>
    <w:div w:id="1966354284">
      <w:bodyDiv w:val="1"/>
      <w:marLeft w:val="0"/>
      <w:marRight w:val="0"/>
      <w:marTop w:val="0"/>
      <w:marBottom w:val="0"/>
      <w:divBdr>
        <w:top w:val="none" w:sz="0" w:space="0" w:color="auto"/>
        <w:left w:val="none" w:sz="0" w:space="0" w:color="auto"/>
        <w:bottom w:val="none" w:sz="0" w:space="0" w:color="auto"/>
        <w:right w:val="none" w:sz="0" w:space="0" w:color="auto"/>
      </w:divBdr>
    </w:div>
    <w:div w:id="206833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publications/open-standards-principles/open-standards-principle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documenttasks/documenttasks1.xml><?xml version="1.0" encoding="utf-8"?>
<t:Tasks xmlns:t="http://schemas.microsoft.com/office/tasks/2019/documenttasks" xmlns:oel="http://schemas.microsoft.com/office/2019/extlst">
  <t:Task id="{C6613E4E-A003-4050-BC40-D55BEEEAE2BE}">
    <t:Anchor>
      <t:Comment id="613413294"/>
    </t:Anchor>
    <t:History>
      <t:Event id="{2D333C79-E83C-490C-9A33-D6CCF6E362AA}" time="2021-07-26T08:11:39.784Z">
        <t:Attribution userId="S::dean.reeves2@justice.gov.uk::46d29eb2-2041-4f67-91c2-247dcd18e717" userProvider="AD" userName="Reeves, Dean"/>
        <t:Anchor>
          <t:Comment id="293761392"/>
        </t:Anchor>
        <t:Create/>
      </t:Event>
      <t:Event id="{61AC0E91-E77B-4331-B48E-9ED79B3C556E}" time="2021-07-26T08:11:39.784Z">
        <t:Attribution userId="S::dean.reeves2@justice.gov.uk::46d29eb2-2041-4f67-91c2-247dcd18e717" userProvider="AD" userName="Reeves, Dean"/>
        <t:Anchor>
          <t:Comment id="293761392"/>
        </t:Anchor>
        <t:Assign userId="S::Paul.Bartlett1@justice.gov.uk::8a314b19-97eb-45b0-996f-2c301df3efd4" userProvider="AD" userName="Bartlett, Paul"/>
      </t:Event>
      <t:Event id="{031E10FF-2A6E-4954-B9D2-E507929AE902}" time="2021-07-26T08:11:39.784Z">
        <t:Attribution userId="S::dean.reeves2@justice.gov.uk::46d29eb2-2041-4f67-91c2-247dcd18e717" userProvider="AD" userName="Reeves, Dean"/>
        <t:Anchor>
          <t:Comment id="293761392"/>
        </t:Anchor>
        <t:SetTitle title="@Bartlett, Paul @Young, Kevin There is no (proposed) requirement for bidder to take on Authority legacy hardware - however if this is part of their solution it should be their responsibility for upgrade/maintenance of such equipment going forward unles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161740CA36A469276A271F569DACC" ma:contentTypeVersion="8" ma:contentTypeDescription="Create a new document." ma:contentTypeScope="" ma:versionID="bbadcd8a2471ebac32a35d200c58ab85">
  <xsd:schema xmlns:xsd="http://www.w3.org/2001/XMLSchema" xmlns:xs="http://www.w3.org/2001/XMLSchema" xmlns:p="http://schemas.microsoft.com/office/2006/metadata/properties" xmlns:ns2="f86aff50-0045-4753-920b-27ff62d8c887" xmlns:ns3="e9ce88bb-396a-42ab-864a-aceeef02d8f4" targetNamespace="http://schemas.microsoft.com/office/2006/metadata/properties" ma:root="true" ma:fieldsID="363888406e37ababa8653787c43e4f22" ns2:_="" ns3:_="">
    <xsd:import namespace="f86aff50-0045-4753-920b-27ff62d8c887"/>
    <xsd:import namespace="e9ce88bb-396a-42ab-864a-aceeef02d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aff50-0045-4753-920b-27ff62d8c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ce88bb-396a-42ab-864a-aceeef02d8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e9ce88bb-396a-42ab-864a-aceeef02d8f4">
      <UserInfo>
        <DisplayName>Lockhart, Paul</DisplayName>
        <AccountId>134</AccountId>
        <AccountType/>
      </UserInfo>
      <UserInfo>
        <DisplayName>Wilson, Steven</DisplayName>
        <AccountId>137</AccountId>
        <AccountType/>
      </UserInfo>
      <UserInfo>
        <DisplayName>Evans, Catherine</DisplayName>
        <AccountId>144</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63AD9-AA6C-4DF5-AFCB-9D2729D9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aff50-0045-4753-920b-27ff62d8c887"/>
    <ds:schemaRef ds:uri="e9ce88bb-396a-42ab-864a-aceeef02d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4031A-1094-4683-85C8-9283914C2B85}">
  <ds:schemaRefs>
    <ds:schemaRef ds:uri="http://schemas.openxmlformats.org/officeDocument/2006/bibliography"/>
  </ds:schemaRefs>
</ds:datastoreItem>
</file>

<file path=customXml/itemProps3.xml><?xml version="1.0" encoding="utf-8"?>
<ds:datastoreItem xmlns:ds="http://schemas.openxmlformats.org/officeDocument/2006/customXml" ds:itemID="{917E7D37-8F12-4C3C-8725-CDE5E105C65B}">
  <ds:schemaRefs>
    <ds:schemaRef ds:uri="http://schemas.microsoft.com/office/2006/metadata/longProperties"/>
  </ds:schemaRefs>
</ds:datastoreItem>
</file>

<file path=customXml/itemProps4.xml><?xml version="1.0" encoding="utf-8"?>
<ds:datastoreItem xmlns:ds="http://schemas.openxmlformats.org/officeDocument/2006/customXml" ds:itemID="{2458DFEA-A00A-4F38-B09A-E4CC8B2C09FC}">
  <ds:schemaRefs>
    <ds:schemaRef ds:uri="http://schemas.microsoft.com/office/2006/metadata/properties"/>
    <ds:schemaRef ds:uri="http://schemas.microsoft.com/office/infopath/2007/PartnerControls"/>
    <ds:schemaRef ds:uri="e9ce88bb-396a-42ab-864a-aceeef02d8f4"/>
  </ds:schemaRefs>
</ds:datastoreItem>
</file>

<file path=customXml/itemProps5.xml><?xml version="1.0" encoding="utf-8"?>
<ds:datastoreItem xmlns:ds="http://schemas.openxmlformats.org/officeDocument/2006/customXml" ds:itemID="{3719EEB3-8DE1-4B93-8E6B-7DF464350E1D}">
  <ds:schemaRefs>
    <ds:schemaRef ds:uri="http://schemas.microsoft.com/sharepoint/v3/contenttype/forms"/>
  </ds:schemaRefs>
</ds:datastoreItem>
</file>

<file path=customXml/itemProps6.xml><?xml version="1.0" encoding="utf-8"?>
<ds:datastoreItem xmlns:ds="http://schemas.openxmlformats.org/officeDocument/2006/customXml" ds:itemID="{900D51A2-3DFB-4C2D-BFAF-9F0880A98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House Styles</Template>
  <TotalTime>3</TotalTime>
  <Pages>15</Pages>
  <Words>4277</Words>
  <Characters>25721</Characters>
  <Application>Microsoft Office Word</Application>
  <DocSecurity>0</DocSecurity>
  <Lines>1607</Lines>
  <Paragraphs>1304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 Aaron</dc:creator>
  <cp:keywords/>
  <cp:lastModifiedBy>Elizabeth Williams</cp:lastModifiedBy>
  <cp:revision>5</cp:revision>
  <cp:lastPrinted>2018-11-20T00:23:00Z</cp:lastPrinted>
  <dcterms:created xsi:type="dcterms:W3CDTF">2022-11-03T15:09:00Z</dcterms:created>
  <dcterms:modified xsi:type="dcterms:W3CDTF">2022-12-05T14:11:00Z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0x0101006B4161740CA36A469276A271F569DACC</vt:lpwstr>
  </property>
  <property fmtid="{D5CDD505-2E9C-101B-9397-08002B2CF9AE}" pid="3" name="MAIL_MSG_ID1">
    <vt:lpwstr>gFAAbtDMpgn6Uhr0ne2MGM8/+R2cH69IeEswQoRrurll9TySRtCax66cYO8L9UP0rUHq6CH4mgZa86gl_x000d_
J+tGeY73HihSq0llOU2ahsOY/t7E4NgGCy1zJEQ3CrnAoaUyXezyVMrvk0pys9CWVwwP6x40D1Oy_x000d_
VPgg6LG9IQmgZ01P4ANufS5033bXLY5sjkY0yxWjActE7sjKV8Qrk0SGyiuSTgXOjz/tGHR5oevA_x000d_
vye/OrF+tcJV1VK1+</vt:lpwstr>
  </property>
  <property fmtid="{D5CDD505-2E9C-101B-9397-08002B2CF9AE}" pid="4" name="EMAIL_OWNER_ADDRESS">
    <vt:lpwstr>ABAAdnH19QYq2YXkKi6id207dViORCBSjdh6sud6QV7gBnGDi9jbpA7yS3Gx/tvcs8ed</vt:lpwstr>
  </property>
  <property fmtid="{D5CDD505-2E9C-101B-9397-08002B2CF9AE}" pid="5" name="MAIL_MSG_ID2">
    <vt:lpwstr>VtZ0Q9nrGN0fOKFHFqwYEef/jBsXPHKmIgW8cUoRz/vzDlawfgwujjKo7ju_x000d_
37X9biTK23VC7ra1jWz3/LYQCsO7gGVnCWlbrg==</vt:lpwstr>
  </property>
  <property fmtid="{D5CDD505-2E9C-101B-9397-08002B2CF9AE}" pid="6" name="RESPONSE_SENDER_NAME">
    <vt:lpwstr>4AAA9mrMv1QjWAsHLrPrTrdsT+idfpfCYp6wAQKzugl26Z7aoNikGd3wHg==</vt:lpwstr>
  </property>
  <property fmtid="{D5CDD505-2E9C-101B-9397-08002B2CF9AE}" pid="7" name="SD_TIM_Ran">
    <vt:lpwstr>True</vt:lpwstr>
  </property>
  <property fmtid="{D5CDD505-2E9C-101B-9397-08002B2CF9AE}" pid="8" name="Reference">
    <vt:lpwstr>132615808.3\634883</vt:lpwstr>
  </property>
  <property fmtid="{D5CDD505-2E9C-101B-9397-08002B2CF9AE}" pid="9" name="Reference_src">
    <vt:lpwstr>{IMan.Number}.{IMan.Version}\{IMan.imProfileCustom1}</vt:lpwstr>
  </property>
</Properties>
</file>