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9D3AC9" w:rsidRDefault="0055376F">
      <w:pPr>
        <w:rPr>
          <w:b/>
          <w:u w:val="single"/>
        </w:rPr>
      </w:pPr>
      <w:bookmarkStart w:id="0" w:name="_GoBack"/>
      <w:r w:rsidRPr="009D3AC9">
        <w:rPr>
          <w:b/>
          <w:u w:val="single"/>
        </w:rPr>
        <w:t>Specification:</w:t>
      </w:r>
    </w:p>
    <w:bookmarkEnd w:id="0"/>
    <w:p w:rsidR="0055376F" w:rsidRDefault="0055376F"/>
    <w:p w:rsidR="0055376F" w:rsidRDefault="0055376F" w:rsidP="007D309D">
      <w:pPr>
        <w:pStyle w:val="ListParagraph"/>
        <w:numPr>
          <w:ilvl w:val="0"/>
          <w:numId w:val="1"/>
        </w:numPr>
        <w:jc w:val="both"/>
      </w:pPr>
      <w:r>
        <w:t>1 year</w:t>
      </w:r>
      <w:r w:rsidR="005908C8">
        <w:t xml:space="preserve"> or multiyear</w:t>
      </w:r>
      <w:r>
        <w:t xml:space="preserve"> maintenance service contract</w:t>
      </w:r>
      <w:r w:rsidR="007D309D">
        <w:t xml:space="preserve"> comprehensive extended warranty cover includes </w:t>
      </w:r>
      <w:r w:rsidR="007D309D" w:rsidRPr="007D309D">
        <w:t>one annual service and one dose</w:t>
      </w:r>
      <w:r w:rsidR="007D309D">
        <w:t xml:space="preserve"> </w:t>
      </w:r>
      <w:r w:rsidR="007D309D" w:rsidRPr="007D309D">
        <w:t>mapping service at 6 month interval for one canister run. Includes all call-outs, labour, travel and parts. Includes power supply, HV cable &amp; 4pi emitter. Routine wipe test including certificate of non-contamination</w:t>
      </w:r>
      <w:r>
        <w:t xml:space="preserve"> </w:t>
      </w:r>
    </w:p>
    <w:p w:rsidR="007D309D" w:rsidRDefault="007D309D" w:rsidP="00FE7B5B">
      <w:pPr>
        <w:pStyle w:val="ListParagraph"/>
        <w:numPr>
          <w:ilvl w:val="0"/>
          <w:numId w:val="1"/>
        </w:numPr>
        <w:jc w:val="both"/>
      </w:pPr>
      <w:r>
        <w:t>Equipment: RS3400 Gamma Irradiator (X-Ray Blood Irradiator)</w:t>
      </w:r>
      <w:r w:rsidR="00FE7B5B">
        <w:t xml:space="preserve"> s/n </w:t>
      </w:r>
      <w:r w:rsidR="00FE7B5B" w:rsidRPr="00FE7B5B">
        <w:t>6618</w:t>
      </w:r>
    </w:p>
    <w:p w:rsidR="00A021A9" w:rsidRDefault="00A021A9" w:rsidP="00A021A9">
      <w:pPr>
        <w:pStyle w:val="ListParagraph"/>
        <w:numPr>
          <w:ilvl w:val="0"/>
          <w:numId w:val="1"/>
        </w:numPr>
        <w:jc w:val="both"/>
      </w:pPr>
      <w:r>
        <w:t xml:space="preserve">Location: </w:t>
      </w:r>
      <w:r w:rsidRPr="00A021A9">
        <w:t>Haematology Laboratories</w:t>
      </w:r>
    </w:p>
    <w:p w:rsidR="007D309D" w:rsidRDefault="007D309D" w:rsidP="007D309D">
      <w:pPr>
        <w:pStyle w:val="ListParagraph"/>
        <w:numPr>
          <w:ilvl w:val="0"/>
          <w:numId w:val="1"/>
        </w:numPr>
        <w:jc w:val="both"/>
      </w:pPr>
      <w:r>
        <w:t>Response time: please advise</w:t>
      </w:r>
    </w:p>
    <w:p w:rsidR="005908C8" w:rsidRDefault="007D309D" w:rsidP="005908C8">
      <w:pPr>
        <w:pStyle w:val="ListParagraph"/>
        <w:numPr>
          <w:ilvl w:val="0"/>
          <w:numId w:val="1"/>
        </w:numPr>
        <w:jc w:val="both"/>
      </w:pPr>
      <w:r>
        <w:t xml:space="preserve">Coverage time: </w:t>
      </w:r>
      <w:r w:rsidR="005908C8">
        <w:t>please advise</w:t>
      </w:r>
    </w:p>
    <w:p w:rsidR="005908C8" w:rsidRDefault="005908C8" w:rsidP="005908C8">
      <w:pPr>
        <w:pStyle w:val="ListParagraph"/>
        <w:numPr>
          <w:ilvl w:val="0"/>
          <w:numId w:val="1"/>
        </w:numPr>
        <w:jc w:val="both"/>
      </w:pPr>
      <w:r>
        <w:t>Dose mapping results: confirm the time frame</w:t>
      </w:r>
    </w:p>
    <w:p w:rsidR="005908C8" w:rsidRDefault="005908C8" w:rsidP="005908C8">
      <w:pPr>
        <w:pStyle w:val="ListParagraph"/>
        <w:numPr>
          <w:ilvl w:val="0"/>
          <w:numId w:val="1"/>
        </w:numPr>
        <w:jc w:val="both"/>
      </w:pPr>
      <w:r>
        <w:t>Cancellation terms: please confirm</w:t>
      </w:r>
    </w:p>
    <w:p w:rsidR="005908C8" w:rsidRDefault="005908C8" w:rsidP="005908C8">
      <w:pPr>
        <w:pStyle w:val="ListParagraph"/>
        <w:numPr>
          <w:ilvl w:val="0"/>
          <w:numId w:val="1"/>
        </w:numPr>
        <w:jc w:val="both"/>
      </w:pPr>
      <w:r>
        <w:t>Payment terms: please confirm</w:t>
      </w:r>
    </w:p>
    <w:p w:rsidR="005908C8" w:rsidRDefault="005908C8" w:rsidP="00FE7B5B">
      <w:pPr>
        <w:pStyle w:val="ListParagraph"/>
        <w:jc w:val="both"/>
      </w:pPr>
    </w:p>
    <w:sectPr w:rsidR="0059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921C5"/>
    <w:multiLevelType w:val="hybridMultilevel"/>
    <w:tmpl w:val="33221114"/>
    <w:lvl w:ilvl="0" w:tplc="FB4429D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6F"/>
    <w:rsid w:val="000032F9"/>
    <w:rsid w:val="003D0A9B"/>
    <w:rsid w:val="0055376F"/>
    <w:rsid w:val="005908C8"/>
    <w:rsid w:val="007D309D"/>
    <w:rsid w:val="009D3AC9"/>
    <w:rsid w:val="00A021A9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93C3"/>
  <w15:chartTrackingRefBased/>
  <w15:docId w15:val="{A47EB92A-C9C0-467C-848D-5A07199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3</cp:revision>
  <dcterms:created xsi:type="dcterms:W3CDTF">2023-03-15T14:11:00Z</dcterms:created>
  <dcterms:modified xsi:type="dcterms:W3CDTF">2023-03-15T23:08:00Z</dcterms:modified>
</cp:coreProperties>
</file>