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0E05BB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D3EF7">
              <w:rPr>
                <w:rFonts w:ascii="Arial" w:hAnsi="Arial" w:cs="Arial"/>
                <w:b/>
                <w:sz w:val="22"/>
              </w:rPr>
              <w:t>934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4DF9A34" w:rsidR="004E4BD7" w:rsidRDefault="0074553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D3EF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664EBFC" w:rsidR="005C6E7D" w:rsidRDefault="00BD3EF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04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6FA790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D3EF7">
        <w:rPr>
          <w:rFonts w:ascii="Arial" w:hAnsi="Arial" w:cs="Arial"/>
          <w:b/>
        </w:rPr>
        <w:t xml:space="preserve">934 </w:t>
      </w:r>
      <w:r w:rsidR="00BD3EF7" w:rsidRPr="00BD3EF7">
        <w:rPr>
          <w:rFonts w:ascii="Arial" w:hAnsi="Arial" w:cs="Arial"/>
          <w:b/>
        </w:rPr>
        <w:t>Queue protection algorithm speed review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DC8499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3EF7">
            <w:rPr>
              <w:rFonts w:ascii="Arial" w:hAnsi="Arial" w:cs="Arial"/>
            </w:rPr>
            <w:t>14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22F4E1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3EF7">
            <w:rPr>
              <w:rFonts w:ascii="Arial" w:hAnsi="Arial" w:cs="Arial"/>
            </w:rPr>
            <w:t>04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3EF7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643A88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D3EF7">
        <w:rPr>
          <w:rFonts w:ascii="Arial" w:hAnsi="Arial" w:cs="Arial"/>
          <w:b/>
        </w:rPr>
        <w:t>199,503.32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4A87896" w:rsidR="00627D44" w:rsidRPr="00627D44" w:rsidRDefault="00D9210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FD74167" w14:textId="7E2716D0" w:rsidR="00727813" w:rsidRDefault="00727813" w:rsidP="00727813">
      <w:pPr>
        <w:rPr>
          <w:rFonts w:ascii="Arial" w:hAnsi="Arial" w:cs="Arial"/>
        </w:rPr>
      </w:pPr>
    </w:p>
    <w:p w14:paraId="7FF50486" w14:textId="176D7F9D" w:rsidR="00727813" w:rsidRDefault="00D92105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FCA84C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D3EF7">
              <w:rPr>
                <w:rFonts w:ascii="Arial" w:hAnsi="Arial" w:cs="Arial"/>
              </w:rPr>
              <w:t>934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F183B16" w:rsidR="00627D44" w:rsidRPr="00627D44" w:rsidRDefault="00BD3EF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D974A45" w:rsidR="00627D44" w:rsidRPr="00627D44" w:rsidRDefault="00BD3EF7" w:rsidP="00727813">
            <w:pPr>
              <w:rPr>
                <w:rFonts w:ascii="Arial" w:hAnsi="Arial" w:cs="Arial"/>
              </w:rPr>
            </w:pPr>
            <w:bookmarkStart w:id="21" w:name="bkCostCentre"/>
            <w:r w:rsidRPr="00BD3EF7">
              <w:rPr>
                <w:rFonts w:ascii="Arial" w:hAnsi="Arial" w:cs="Arial"/>
              </w:rPr>
              <w:t>602289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10344" w14:textId="77777777" w:rsidR="00745537" w:rsidRDefault="00745537">
      <w:r>
        <w:separator/>
      </w:r>
    </w:p>
  </w:endnote>
  <w:endnote w:type="continuationSeparator" w:id="0">
    <w:p w14:paraId="3FF0AB63" w14:textId="77777777" w:rsidR="00745537" w:rsidRDefault="0074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02C2AF6D" w:rsidR="00777912" w:rsidRDefault="0074553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92105">
      <w:rPr>
        <w:noProof/>
      </w:rPr>
      <w:t>1-934 AWARD LETTER - LOT 1</w:t>
    </w:r>
    <w:r>
      <w:rPr>
        <w:noProof/>
      </w:rPr>
      <w:fldChar w:fldCharType="end"/>
    </w:r>
  </w:p>
  <w:p w14:paraId="645A3AC8" w14:textId="3C7605C4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210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FBDE7" w14:textId="77777777" w:rsidR="00745537" w:rsidRDefault="00745537">
      <w:r>
        <w:separator/>
      </w:r>
    </w:p>
  </w:footnote>
  <w:footnote w:type="continuationSeparator" w:id="0">
    <w:p w14:paraId="3F15F137" w14:textId="77777777" w:rsidR="00745537" w:rsidRDefault="0074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C5DF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45537"/>
    <w:rsid w:val="0075170A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3EF7"/>
    <w:rsid w:val="00C04830"/>
    <w:rsid w:val="00C3604A"/>
    <w:rsid w:val="00C47102"/>
    <w:rsid w:val="00C509BE"/>
    <w:rsid w:val="00CA2CDC"/>
    <w:rsid w:val="00CB6833"/>
    <w:rsid w:val="00D704E7"/>
    <w:rsid w:val="00D92105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C7663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7E55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B0682F"/>
    <w:rsid w:val="00C7663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FC0B-93A1-484E-8FA5-5666E75B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2019-11-04T14:45:00Z</cp:lastPrinted>
  <dcterms:created xsi:type="dcterms:W3CDTF">2019-11-04T14:46:00Z</dcterms:created>
  <dcterms:modified xsi:type="dcterms:W3CDTF">2019-11-04T14:46:00Z</dcterms:modified>
</cp:coreProperties>
</file>