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3B2516" w14:textId="77777777" w:rsidR="001B1A9E" w:rsidRPr="001928E5" w:rsidRDefault="001B1A9E" w:rsidP="001B1A9E">
      <w:pPr>
        <w:pStyle w:val="BodyText"/>
        <w:jc w:val="center"/>
        <w:rPr>
          <w:rFonts w:ascii="Arial" w:hAnsi="Arial" w:cs="Arial"/>
          <w:sz w:val="20"/>
        </w:rPr>
      </w:pPr>
      <w:bookmarkStart w:id="0" w:name="_top"/>
      <w:bookmarkEnd w:id="0"/>
      <w:r w:rsidRPr="001928E5">
        <w:rPr>
          <w:rFonts w:ascii="Arial" w:hAnsi="Arial" w:cs="Arial"/>
          <w:noProof/>
          <w:color w:val="FF0000"/>
          <w:sz w:val="20"/>
        </w:rPr>
        <w:drawing>
          <wp:inline distT="0" distB="0" distL="0" distR="0" wp14:anchorId="76C3610C" wp14:editId="406F02BE">
            <wp:extent cx="2000250" cy="1028700"/>
            <wp:effectExtent l="19050" t="0" r="0" b="0"/>
            <wp:docPr id="2" name="Picture 1" descr="C:\Users\gstar\Desktop\CORBY%20LOGO%2012x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ar\Desktop\CORBY%20LOGO%2012x7cm.jpg"/>
                    <pic:cNvPicPr>
                      <a:picLocks noChangeAspect="1" noChangeArrowheads="1"/>
                    </pic:cNvPicPr>
                  </pic:nvPicPr>
                  <pic:blipFill>
                    <a:blip r:embed="rId7" cstate="print"/>
                    <a:srcRect t="7031" b="8594"/>
                    <a:stretch>
                      <a:fillRect/>
                    </a:stretch>
                  </pic:blipFill>
                  <pic:spPr bwMode="auto">
                    <a:xfrm>
                      <a:off x="0" y="0"/>
                      <a:ext cx="2000250" cy="1028700"/>
                    </a:xfrm>
                    <a:prstGeom prst="rect">
                      <a:avLst/>
                    </a:prstGeom>
                    <a:noFill/>
                    <a:ln w="9525">
                      <a:noFill/>
                      <a:miter lim="800000"/>
                      <a:headEnd/>
                      <a:tailEnd/>
                    </a:ln>
                  </pic:spPr>
                </pic:pic>
              </a:graphicData>
            </a:graphic>
          </wp:inline>
        </w:drawing>
      </w:r>
    </w:p>
    <w:p w14:paraId="690A74A9" w14:textId="77777777" w:rsidR="001B1A9E" w:rsidRPr="001928E5" w:rsidRDefault="001B1A9E" w:rsidP="001B1A9E">
      <w:pPr>
        <w:pStyle w:val="BodyText"/>
        <w:jc w:val="center"/>
        <w:rPr>
          <w:rFonts w:ascii="Arial" w:hAnsi="Arial" w:cs="Arial"/>
          <w:sz w:val="20"/>
        </w:rPr>
      </w:pPr>
    </w:p>
    <w:p w14:paraId="512A7606" w14:textId="3AED2CD3" w:rsidR="001B1A9E" w:rsidRPr="00533F5B" w:rsidRDefault="00533F5B" w:rsidP="001B1A9E">
      <w:pPr>
        <w:jc w:val="center"/>
        <w:rPr>
          <w:rFonts w:ascii="Arial" w:hAnsi="Arial" w:cs="Arial"/>
          <w:b/>
          <w:caps/>
          <w:sz w:val="20"/>
        </w:rPr>
      </w:pPr>
      <w:r w:rsidRPr="00533F5B">
        <w:rPr>
          <w:rFonts w:ascii="Arial" w:hAnsi="Arial" w:cs="Arial"/>
          <w:b/>
          <w:caps/>
          <w:sz w:val="20"/>
        </w:rPr>
        <w:t>Corby Heritage Trail Pump Track</w:t>
      </w:r>
    </w:p>
    <w:p w14:paraId="64FE9CF8" w14:textId="77777777" w:rsidR="001B1A9E" w:rsidRPr="00533F5B" w:rsidRDefault="001B1A9E" w:rsidP="001B1A9E">
      <w:pPr>
        <w:pStyle w:val="BodyText"/>
        <w:jc w:val="center"/>
        <w:rPr>
          <w:rFonts w:ascii="Arial" w:hAnsi="Arial" w:cs="Arial"/>
          <w:sz w:val="20"/>
        </w:rPr>
      </w:pPr>
    </w:p>
    <w:p w14:paraId="16D8B94D" w14:textId="77777777" w:rsidR="001B1A9E" w:rsidRPr="00533F5B" w:rsidRDefault="001B1A9E" w:rsidP="001B1A9E">
      <w:pPr>
        <w:pStyle w:val="Default"/>
        <w:jc w:val="center"/>
        <w:rPr>
          <w:b/>
          <w:bCs/>
          <w:caps/>
          <w:color w:val="auto"/>
          <w:sz w:val="20"/>
          <w:szCs w:val="20"/>
          <w:u w:val="single"/>
          <w:lang w:val="en-GB"/>
        </w:rPr>
      </w:pPr>
      <w:r w:rsidRPr="00533F5B">
        <w:rPr>
          <w:b/>
          <w:bCs/>
          <w:caps/>
          <w:color w:val="auto"/>
          <w:sz w:val="20"/>
          <w:szCs w:val="20"/>
          <w:u w:val="single"/>
          <w:lang w:val="en-GB"/>
        </w:rPr>
        <w:t>Document Two</w:t>
      </w:r>
    </w:p>
    <w:p w14:paraId="13498555" w14:textId="77777777" w:rsidR="001B1A9E" w:rsidRPr="00533F5B" w:rsidRDefault="001B1A9E" w:rsidP="001B1A9E">
      <w:pPr>
        <w:pStyle w:val="BodyText"/>
        <w:jc w:val="center"/>
        <w:rPr>
          <w:rFonts w:ascii="Arial" w:hAnsi="Arial" w:cs="Arial"/>
          <w:sz w:val="20"/>
        </w:rPr>
      </w:pPr>
    </w:p>
    <w:p w14:paraId="068CD6DD" w14:textId="77777777" w:rsidR="001B1A9E" w:rsidRPr="001928E5" w:rsidRDefault="001B1A9E" w:rsidP="001B1A9E">
      <w:pPr>
        <w:pStyle w:val="Default"/>
        <w:jc w:val="center"/>
        <w:rPr>
          <w:b/>
          <w:bCs/>
          <w:caps/>
          <w:sz w:val="20"/>
          <w:szCs w:val="20"/>
          <w:u w:val="single"/>
          <w:lang w:val="en-GB"/>
        </w:rPr>
      </w:pPr>
      <w:r w:rsidRPr="00533F5B">
        <w:rPr>
          <w:b/>
          <w:bCs/>
          <w:caps/>
          <w:color w:val="auto"/>
          <w:sz w:val="20"/>
          <w:szCs w:val="20"/>
          <w:u w:val="single"/>
          <w:lang w:val="en-GB"/>
        </w:rPr>
        <w:t>Specification</w:t>
      </w:r>
    </w:p>
    <w:p w14:paraId="641B8C9D" w14:textId="77777777" w:rsidR="001B1A9E" w:rsidRPr="001928E5" w:rsidRDefault="001B1A9E" w:rsidP="001B1A9E">
      <w:pPr>
        <w:pStyle w:val="BodyText"/>
        <w:rPr>
          <w:rFonts w:ascii="Arial" w:hAnsi="Arial" w:cs="Arial"/>
          <w:b w:val="0"/>
          <w:sz w:val="20"/>
        </w:rPr>
      </w:pPr>
    </w:p>
    <w:p w14:paraId="0FEE42F2" w14:textId="77777777" w:rsidR="001B1A9E" w:rsidRPr="001928E5" w:rsidRDefault="001B1A9E" w:rsidP="001B1A9E">
      <w:pPr>
        <w:pStyle w:val="BodyText"/>
        <w:rPr>
          <w:rFonts w:ascii="Arial" w:hAnsi="Arial" w:cs="Arial"/>
          <w:sz w:val="20"/>
        </w:rPr>
        <w:sectPr w:rsidR="001B1A9E" w:rsidRPr="001928E5" w:rsidSect="001B1A9E">
          <w:footerReference w:type="even" r:id="rId8"/>
          <w:headerReference w:type="first" r:id="rId9"/>
          <w:footerReference w:type="first" r:id="rId10"/>
          <w:pgSz w:w="11909" w:h="16834" w:code="9"/>
          <w:pgMar w:top="1418" w:right="1418" w:bottom="1418" w:left="1418" w:header="720" w:footer="720" w:gutter="0"/>
          <w:cols w:space="720"/>
          <w:docGrid w:linePitch="326"/>
        </w:sectPr>
      </w:pPr>
    </w:p>
    <w:p w14:paraId="428B0492" w14:textId="77777777" w:rsidR="001B1A9E" w:rsidRPr="001928E5" w:rsidRDefault="001B1A9E" w:rsidP="001B1A9E">
      <w:pPr>
        <w:rPr>
          <w:rFonts w:ascii="Arial" w:hAnsi="Arial" w:cs="Arial"/>
          <w:sz w:val="20"/>
        </w:rPr>
      </w:pPr>
      <w:bookmarkStart w:id="1" w:name="Contents"/>
      <w:r w:rsidRPr="001928E5">
        <w:rPr>
          <w:rFonts w:ascii="Arial" w:hAnsi="Arial" w:cs="Arial"/>
          <w:b/>
          <w:sz w:val="20"/>
        </w:rPr>
        <w:lastRenderedPageBreak/>
        <w:t>CONTENTS</w:t>
      </w:r>
      <w:bookmarkEnd w:id="1"/>
    </w:p>
    <w:p w14:paraId="6A3B39E4" w14:textId="77777777" w:rsidR="001B1A9E" w:rsidRPr="001928E5" w:rsidRDefault="001B1A9E" w:rsidP="001B1A9E">
      <w:pPr>
        <w:rPr>
          <w:rFonts w:ascii="Arial" w:hAnsi="Arial" w:cs="Arial"/>
          <w:sz w:val="20"/>
        </w:rPr>
      </w:pPr>
    </w:p>
    <w:p w14:paraId="7D28CC65" w14:textId="77777777" w:rsidR="001B1A9E" w:rsidRPr="001928E5" w:rsidRDefault="001B1A9E" w:rsidP="001B1A9E">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Definitions</w:t>
      </w:r>
      <w:r w:rsidRPr="001928E5">
        <w:rPr>
          <w:rFonts w:ascii="Arial" w:hAnsi="Arial" w:cs="Arial"/>
          <w:sz w:val="20"/>
        </w:rPr>
        <w:tab/>
        <w:t>Page 3</w:t>
      </w:r>
    </w:p>
    <w:p w14:paraId="21364677" w14:textId="525A93D0" w:rsidR="001B1A9E" w:rsidRPr="001928E5" w:rsidRDefault="001B1A9E" w:rsidP="001B1A9E">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Introduction</w:t>
      </w:r>
      <w:r w:rsidRPr="001928E5">
        <w:rPr>
          <w:rFonts w:ascii="Arial" w:hAnsi="Arial" w:cs="Arial"/>
          <w:sz w:val="20"/>
        </w:rPr>
        <w:tab/>
        <w:t xml:space="preserve">Page </w:t>
      </w:r>
      <w:r w:rsidR="00D63E2F">
        <w:rPr>
          <w:rFonts w:ascii="Arial" w:hAnsi="Arial" w:cs="Arial"/>
          <w:sz w:val="20"/>
        </w:rPr>
        <w:t>3</w:t>
      </w:r>
    </w:p>
    <w:p w14:paraId="3A39FBCD" w14:textId="77E566B4" w:rsidR="001B1A9E" w:rsidRPr="001928E5" w:rsidRDefault="001B1A9E" w:rsidP="001B1A9E">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Background</w:t>
      </w:r>
      <w:r w:rsidRPr="001928E5">
        <w:rPr>
          <w:rFonts w:ascii="Arial" w:hAnsi="Arial" w:cs="Arial"/>
          <w:sz w:val="20"/>
        </w:rPr>
        <w:tab/>
        <w:t xml:space="preserve">Page </w:t>
      </w:r>
      <w:r w:rsidR="00D63E2F">
        <w:rPr>
          <w:rFonts w:ascii="Arial" w:hAnsi="Arial" w:cs="Arial"/>
          <w:sz w:val="20"/>
        </w:rPr>
        <w:t>3</w:t>
      </w:r>
    </w:p>
    <w:p w14:paraId="5D7DC6A1" w14:textId="36A206EB" w:rsidR="001B1A9E" w:rsidRPr="001928E5" w:rsidRDefault="001B1A9E" w:rsidP="001B1A9E">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Scope</w:t>
      </w:r>
      <w:r w:rsidRPr="001928E5">
        <w:rPr>
          <w:rFonts w:ascii="Arial" w:hAnsi="Arial" w:cs="Arial"/>
          <w:sz w:val="20"/>
        </w:rPr>
        <w:tab/>
        <w:t xml:space="preserve">Page </w:t>
      </w:r>
      <w:r w:rsidR="00D63E2F">
        <w:rPr>
          <w:rFonts w:ascii="Arial" w:hAnsi="Arial" w:cs="Arial"/>
          <w:sz w:val="20"/>
        </w:rPr>
        <w:t>3</w:t>
      </w:r>
    </w:p>
    <w:p w14:paraId="67C2C08F" w14:textId="0D153F71" w:rsidR="001B1A9E" w:rsidRPr="009C0355" w:rsidRDefault="001B1A9E" w:rsidP="009C0355">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Service Conditions and Environmental Factors</w:t>
      </w:r>
      <w:r w:rsidRPr="001928E5">
        <w:rPr>
          <w:rFonts w:ascii="Arial" w:hAnsi="Arial" w:cs="Arial"/>
          <w:sz w:val="20"/>
        </w:rPr>
        <w:tab/>
        <w:t xml:space="preserve">Page </w:t>
      </w:r>
      <w:r w:rsidR="00D63E2F">
        <w:rPr>
          <w:rFonts w:ascii="Arial" w:hAnsi="Arial" w:cs="Arial"/>
          <w:sz w:val="20"/>
        </w:rPr>
        <w:t>4</w:t>
      </w:r>
    </w:p>
    <w:p w14:paraId="35620C49" w14:textId="6E317734" w:rsidR="001B1A9E" w:rsidRPr="001928E5" w:rsidRDefault="001B1A9E" w:rsidP="001B1A9E">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Statement of Requirements</w:t>
      </w:r>
      <w:r w:rsidRPr="001928E5">
        <w:rPr>
          <w:rFonts w:ascii="Arial" w:hAnsi="Arial" w:cs="Arial"/>
          <w:sz w:val="20"/>
        </w:rPr>
        <w:tab/>
        <w:t xml:space="preserve">Page </w:t>
      </w:r>
      <w:r w:rsidR="009C0355">
        <w:rPr>
          <w:rFonts w:ascii="Arial" w:hAnsi="Arial" w:cs="Arial"/>
          <w:sz w:val="20"/>
        </w:rPr>
        <w:t>4</w:t>
      </w:r>
    </w:p>
    <w:p w14:paraId="0D7E1A4C" w14:textId="687321A7" w:rsidR="001B1A9E" w:rsidRPr="001928E5" w:rsidRDefault="001B1A9E" w:rsidP="001B1A9E">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Construction Charter</w:t>
      </w:r>
      <w:r w:rsidRPr="001928E5">
        <w:rPr>
          <w:rFonts w:ascii="Arial" w:hAnsi="Arial" w:cs="Arial"/>
          <w:sz w:val="20"/>
        </w:rPr>
        <w:tab/>
        <w:t xml:space="preserve">Page </w:t>
      </w:r>
      <w:r w:rsidR="00F93704">
        <w:rPr>
          <w:rFonts w:ascii="Arial" w:hAnsi="Arial" w:cs="Arial"/>
          <w:sz w:val="20"/>
        </w:rPr>
        <w:t>6</w:t>
      </w:r>
    </w:p>
    <w:p w14:paraId="39C39DEA" w14:textId="5910084C" w:rsidR="001B1A9E" w:rsidRPr="00F93704" w:rsidRDefault="001B1A9E" w:rsidP="001B1A9E">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F93704">
        <w:rPr>
          <w:rFonts w:ascii="Arial" w:hAnsi="Arial" w:cs="Arial"/>
          <w:sz w:val="20"/>
        </w:rPr>
        <w:t>Data Management / General Data Protection Regulation (GDPR)</w:t>
      </w:r>
      <w:r w:rsidRPr="00F93704">
        <w:rPr>
          <w:rFonts w:ascii="Arial" w:hAnsi="Arial" w:cs="Arial"/>
          <w:sz w:val="20"/>
        </w:rPr>
        <w:tab/>
        <w:t xml:space="preserve">Page </w:t>
      </w:r>
      <w:r w:rsidR="009C0355" w:rsidRPr="00F93704">
        <w:rPr>
          <w:rFonts w:ascii="Arial" w:hAnsi="Arial" w:cs="Arial"/>
          <w:sz w:val="20"/>
        </w:rPr>
        <w:t>6</w:t>
      </w:r>
    </w:p>
    <w:p w14:paraId="02716AC1" w14:textId="58B6A3C9" w:rsidR="001B1A9E" w:rsidRPr="00F93704" w:rsidRDefault="001B1A9E" w:rsidP="009C0355">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F93704">
        <w:rPr>
          <w:rFonts w:ascii="Arial" w:hAnsi="Arial" w:cs="Arial"/>
          <w:sz w:val="20"/>
        </w:rPr>
        <w:t>Quality Requirements</w:t>
      </w:r>
      <w:r w:rsidRPr="00F93704">
        <w:rPr>
          <w:rFonts w:ascii="Arial" w:hAnsi="Arial" w:cs="Arial"/>
          <w:sz w:val="20"/>
        </w:rPr>
        <w:tab/>
        <w:t xml:space="preserve">Page </w:t>
      </w:r>
      <w:r w:rsidR="00F93704" w:rsidRPr="00F93704">
        <w:rPr>
          <w:rFonts w:ascii="Arial" w:hAnsi="Arial" w:cs="Arial"/>
          <w:sz w:val="20"/>
        </w:rPr>
        <w:t>7</w:t>
      </w:r>
    </w:p>
    <w:p w14:paraId="6588F43D" w14:textId="0A0AC050" w:rsidR="001B1A9E" w:rsidRPr="00F93704" w:rsidRDefault="001B1A9E" w:rsidP="009C0355">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F93704">
        <w:rPr>
          <w:rFonts w:ascii="Arial" w:hAnsi="Arial" w:cs="Arial"/>
          <w:sz w:val="20"/>
        </w:rPr>
        <w:t>Security</w:t>
      </w:r>
      <w:r w:rsidRPr="00F93704">
        <w:rPr>
          <w:rFonts w:ascii="Arial" w:hAnsi="Arial" w:cs="Arial"/>
          <w:sz w:val="20"/>
        </w:rPr>
        <w:tab/>
        <w:t xml:space="preserve">Page </w:t>
      </w:r>
      <w:r w:rsidR="009C0355" w:rsidRPr="00F93704">
        <w:rPr>
          <w:rFonts w:ascii="Arial" w:hAnsi="Arial" w:cs="Arial"/>
          <w:sz w:val="20"/>
        </w:rPr>
        <w:t>7</w:t>
      </w:r>
    </w:p>
    <w:p w14:paraId="520EC55D" w14:textId="59806440" w:rsidR="001B1A9E" w:rsidRPr="00F93704" w:rsidRDefault="001B1A9E" w:rsidP="001B1A9E">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F93704">
        <w:rPr>
          <w:rFonts w:ascii="Arial" w:hAnsi="Arial" w:cs="Arial"/>
          <w:sz w:val="20"/>
        </w:rPr>
        <w:t>Implementation Criteria</w:t>
      </w:r>
      <w:r w:rsidRPr="00F93704">
        <w:rPr>
          <w:rFonts w:ascii="Arial" w:hAnsi="Arial" w:cs="Arial"/>
          <w:sz w:val="20"/>
        </w:rPr>
        <w:tab/>
        <w:t xml:space="preserve">Page </w:t>
      </w:r>
      <w:r w:rsidR="009C0355" w:rsidRPr="00F93704">
        <w:rPr>
          <w:rFonts w:ascii="Arial" w:hAnsi="Arial" w:cs="Arial"/>
          <w:sz w:val="20"/>
        </w:rPr>
        <w:t>7</w:t>
      </w:r>
    </w:p>
    <w:p w14:paraId="1BB66EA2" w14:textId="5222F6DB" w:rsidR="001B1A9E" w:rsidRPr="00F93704" w:rsidRDefault="001B1A9E" w:rsidP="001B1A9E">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F93704">
        <w:rPr>
          <w:rFonts w:ascii="Arial" w:hAnsi="Arial" w:cs="Arial"/>
          <w:sz w:val="20"/>
        </w:rPr>
        <w:t>Project Management</w:t>
      </w:r>
      <w:r w:rsidRPr="00F93704">
        <w:rPr>
          <w:rFonts w:ascii="Arial" w:hAnsi="Arial" w:cs="Arial"/>
          <w:sz w:val="20"/>
        </w:rPr>
        <w:tab/>
        <w:t xml:space="preserve">Page </w:t>
      </w:r>
      <w:r w:rsidR="00DE4E5A">
        <w:rPr>
          <w:rFonts w:ascii="Arial" w:hAnsi="Arial" w:cs="Arial"/>
          <w:sz w:val="20"/>
        </w:rPr>
        <w:t>8</w:t>
      </w:r>
    </w:p>
    <w:p w14:paraId="40BEFB44" w14:textId="4E0EBD88" w:rsidR="001B1A9E" w:rsidRPr="00F93704" w:rsidRDefault="001B1A9E" w:rsidP="001B1A9E">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F93704">
        <w:rPr>
          <w:rFonts w:ascii="Arial" w:hAnsi="Arial" w:cs="Arial"/>
          <w:sz w:val="20"/>
        </w:rPr>
        <w:t>Risk Management</w:t>
      </w:r>
      <w:r w:rsidRPr="00F93704">
        <w:rPr>
          <w:rFonts w:ascii="Arial" w:hAnsi="Arial" w:cs="Arial"/>
          <w:sz w:val="20"/>
        </w:rPr>
        <w:tab/>
        <w:t xml:space="preserve">Page </w:t>
      </w:r>
      <w:r w:rsidR="00737F2F" w:rsidRPr="00F93704">
        <w:rPr>
          <w:rFonts w:ascii="Arial" w:hAnsi="Arial" w:cs="Arial"/>
          <w:sz w:val="20"/>
        </w:rPr>
        <w:t>8</w:t>
      </w:r>
    </w:p>
    <w:p w14:paraId="79BA454D" w14:textId="701D32F1" w:rsidR="001B1A9E" w:rsidRPr="00F93704" w:rsidRDefault="001B1A9E" w:rsidP="001B1A9E">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F93704">
        <w:rPr>
          <w:rFonts w:ascii="Arial" w:hAnsi="Arial" w:cs="Arial"/>
          <w:sz w:val="20"/>
        </w:rPr>
        <w:t>Other Relevant Details</w:t>
      </w:r>
      <w:r w:rsidRPr="00F93704">
        <w:rPr>
          <w:rFonts w:ascii="Arial" w:hAnsi="Arial" w:cs="Arial"/>
          <w:sz w:val="20"/>
        </w:rPr>
        <w:tab/>
        <w:t xml:space="preserve">Page </w:t>
      </w:r>
      <w:r w:rsidR="00E220D1" w:rsidRPr="00F93704">
        <w:rPr>
          <w:rFonts w:ascii="Arial" w:hAnsi="Arial" w:cs="Arial"/>
          <w:sz w:val="20"/>
        </w:rPr>
        <w:t>9</w:t>
      </w:r>
    </w:p>
    <w:p w14:paraId="2C6B4AEC" w14:textId="249F1CE8" w:rsidR="001B1A9E" w:rsidRPr="00F93704" w:rsidRDefault="001B1A9E" w:rsidP="009C0355">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F93704">
        <w:rPr>
          <w:rFonts w:ascii="Arial" w:hAnsi="Arial" w:cs="Arial"/>
          <w:sz w:val="20"/>
        </w:rPr>
        <w:t>Corporate Social Responsibility</w:t>
      </w:r>
      <w:r w:rsidRPr="00F93704">
        <w:rPr>
          <w:rFonts w:ascii="Arial" w:hAnsi="Arial" w:cs="Arial"/>
          <w:sz w:val="20"/>
        </w:rPr>
        <w:tab/>
        <w:t xml:space="preserve">Page </w:t>
      </w:r>
      <w:r w:rsidR="00E220D1" w:rsidRPr="00F93704">
        <w:rPr>
          <w:rFonts w:ascii="Arial" w:hAnsi="Arial" w:cs="Arial"/>
          <w:sz w:val="20"/>
        </w:rPr>
        <w:t>9</w:t>
      </w:r>
    </w:p>
    <w:p w14:paraId="4DFC3D64" w14:textId="2353A74F" w:rsidR="00D67535" w:rsidRPr="00F93704" w:rsidRDefault="00D67535" w:rsidP="009C0355">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F93704">
        <w:rPr>
          <w:rFonts w:ascii="Arial" w:hAnsi="Arial" w:cs="Arial"/>
          <w:sz w:val="20"/>
        </w:rPr>
        <w:t>A</w:t>
      </w:r>
      <w:r w:rsidR="00F93704" w:rsidRPr="00F93704">
        <w:rPr>
          <w:rFonts w:ascii="Arial" w:hAnsi="Arial" w:cs="Arial"/>
          <w:sz w:val="20"/>
        </w:rPr>
        <w:t>nnexes and Appendices</w:t>
      </w:r>
      <w:r w:rsidR="00F93704" w:rsidRPr="00F93704">
        <w:rPr>
          <w:rFonts w:ascii="Arial" w:hAnsi="Arial" w:cs="Arial"/>
          <w:sz w:val="20"/>
        </w:rPr>
        <w:tab/>
      </w:r>
      <w:r w:rsidR="00C27CCD" w:rsidRPr="00F93704">
        <w:rPr>
          <w:rFonts w:ascii="Arial" w:hAnsi="Arial" w:cs="Arial"/>
          <w:sz w:val="20"/>
        </w:rPr>
        <w:t>P</w:t>
      </w:r>
      <w:r w:rsidR="00F60EDF" w:rsidRPr="00F93704">
        <w:rPr>
          <w:rFonts w:ascii="Arial" w:hAnsi="Arial" w:cs="Arial"/>
          <w:sz w:val="20"/>
        </w:rPr>
        <w:t xml:space="preserve">age </w:t>
      </w:r>
      <w:r w:rsidR="00C6071A" w:rsidRPr="00F93704">
        <w:rPr>
          <w:rFonts w:ascii="Arial" w:hAnsi="Arial" w:cs="Arial"/>
          <w:sz w:val="20"/>
        </w:rPr>
        <w:t>1</w:t>
      </w:r>
      <w:r w:rsidR="00E220D1" w:rsidRPr="00F93704">
        <w:rPr>
          <w:rFonts w:ascii="Arial" w:hAnsi="Arial" w:cs="Arial"/>
          <w:sz w:val="20"/>
        </w:rPr>
        <w:t>1</w:t>
      </w:r>
    </w:p>
    <w:p w14:paraId="2B260319" w14:textId="77777777" w:rsidR="001B1A9E" w:rsidRPr="001928E5" w:rsidRDefault="001B1A9E" w:rsidP="001B1A9E">
      <w:pPr>
        <w:tabs>
          <w:tab w:val="left" w:pos="567"/>
          <w:tab w:val="right" w:leader="dot" w:pos="9072"/>
        </w:tabs>
        <w:spacing w:after="120"/>
        <w:rPr>
          <w:rFonts w:ascii="Arial" w:hAnsi="Arial" w:cs="Arial"/>
          <w:sz w:val="20"/>
        </w:rPr>
      </w:pPr>
    </w:p>
    <w:p w14:paraId="6C5194DF" w14:textId="77777777" w:rsidR="001B1A9E" w:rsidRPr="001928E5" w:rsidRDefault="001B1A9E" w:rsidP="001B1A9E">
      <w:pPr>
        <w:jc w:val="both"/>
        <w:rPr>
          <w:rFonts w:ascii="Arial" w:hAnsi="Arial" w:cs="Arial"/>
          <w:b/>
          <w:sz w:val="20"/>
        </w:rPr>
        <w:sectPr w:rsidR="001B1A9E" w:rsidRPr="001928E5" w:rsidSect="00C51ABB">
          <w:headerReference w:type="default" r:id="rId11"/>
          <w:footerReference w:type="default" r:id="rId12"/>
          <w:pgSz w:w="11909" w:h="16834" w:code="9"/>
          <w:pgMar w:top="1418" w:right="1418" w:bottom="1418" w:left="1418" w:header="720" w:footer="720" w:gutter="0"/>
          <w:cols w:space="720"/>
          <w:docGrid w:linePitch="326"/>
        </w:sectPr>
      </w:pPr>
    </w:p>
    <w:p w14:paraId="10C91119" w14:textId="77777777" w:rsidR="001B1A9E" w:rsidRPr="001928E5" w:rsidRDefault="001B1A9E" w:rsidP="001B1A9E">
      <w:pPr>
        <w:pStyle w:val="ListParagraph"/>
        <w:numPr>
          <w:ilvl w:val="0"/>
          <w:numId w:val="2"/>
        </w:numPr>
        <w:tabs>
          <w:tab w:val="left" w:pos="567"/>
        </w:tabs>
        <w:ind w:left="567" w:hanging="567"/>
        <w:jc w:val="both"/>
        <w:rPr>
          <w:rFonts w:ascii="Arial" w:hAnsi="Arial" w:cs="Arial"/>
          <w:b/>
          <w:caps/>
          <w:sz w:val="20"/>
        </w:rPr>
      </w:pPr>
      <w:r w:rsidRPr="001928E5">
        <w:rPr>
          <w:rFonts w:ascii="Arial" w:hAnsi="Arial" w:cs="Arial"/>
          <w:b/>
          <w:caps/>
          <w:sz w:val="20"/>
        </w:rPr>
        <w:lastRenderedPageBreak/>
        <w:t>Definitions</w:t>
      </w:r>
    </w:p>
    <w:p w14:paraId="0CA196B8" w14:textId="77777777" w:rsidR="001B1A9E" w:rsidRPr="00B20531" w:rsidRDefault="001B1A9E" w:rsidP="001B1A9E">
      <w:pPr>
        <w:tabs>
          <w:tab w:val="left" w:pos="567"/>
        </w:tabs>
        <w:jc w:val="both"/>
        <w:rPr>
          <w:rFonts w:ascii="Arial" w:hAnsi="Arial" w:cs="Arial"/>
          <w:caps/>
          <w:sz w:val="20"/>
        </w:rPr>
      </w:pPr>
    </w:p>
    <w:p w14:paraId="2E1FD1E2" w14:textId="425957A7" w:rsidR="001B1A9E" w:rsidRPr="00B20531" w:rsidRDefault="001B1A9E" w:rsidP="00B20531">
      <w:pPr>
        <w:pStyle w:val="ListParagraph"/>
        <w:numPr>
          <w:ilvl w:val="1"/>
          <w:numId w:val="25"/>
        </w:numPr>
        <w:ind w:left="567" w:hanging="567"/>
        <w:jc w:val="both"/>
        <w:rPr>
          <w:rFonts w:ascii="Arial" w:hAnsi="Arial" w:cs="Arial"/>
          <w:sz w:val="20"/>
        </w:rPr>
      </w:pPr>
      <w:r w:rsidRPr="00B20531">
        <w:rPr>
          <w:rFonts w:ascii="Arial" w:hAnsi="Arial" w:cs="Arial"/>
          <w:sz w:val="20"/>
        </w:rPr>
        <w:t xml:space="preserve">The definitions of terms and/or acronyms used within this procurement are </w:t>
      </w:r>
      <w:r w:rsidRPr="00B20531">
        <w:rPr>
          <w:rFonts w:ascii="Arial" w:hAnsi="Arial" w:cs="Arial"/>
          <w:snapToGrid w:val="0"/>
          <w:sz w:val="20"/>
        </w:rPr>
        <w:t xml:space="preserve">set out in </w:t>
      </w:r>
      <w:r w:rsidR="00FC6C17" w:rsidRPr="00B20531">
        <w:rPr>
          <w:rFonts w:ascii="Arial" w:hAnsi="Arial" w:cs="Arial"/>
          <w:snapToGrid w:val="0"/>
          <w:sz w:val="20"/>
        </w:rPr>
        <w:t>the Preliminaries &amp; General Conditions.</w:t>
      </w:r>
    </w:p>
    <w:p w14:paraId="15C3980E" w14:textId="77777777" w:rsidR="001B1A9E" w:rsidRPr="00B20531" w:rsidRDefault="001B1A9E" w:rsidP="00B20531">
      <w:pPr>
        <w:ind w:left="567" w:hanging="567"/>
        <w:jc w:val="both"/>
        <w:rPr>
          <w:rFonts w:ascii="Arial" w:hAnsi="Arial" w:cs="Arial"/>
          <w:sz w:val="20"/>
        </w:rPr>
      </w:pPr>
    </w:p>
    <w:p w14:paraId="44A606A1" w14:textId="77777777" w:rsidR="001B1A9E" w:rsidRPr="00B20531" w:rsidRDefault="001B1A9E" w:rsidP="00B20531">
      <w:pPr>
        <w:pStyle w:val="ListParagraph"/>
        <w:numPr>
          <w:ilvl w:val="0"/>
          <w:numId w:val="2"/>
        </w:numPr>
        <w:tabs>
          <w:tab w:val="left" w:pos="567"/>
        </w:tabs>
        <w:ind w:left="567" w:hanging="567"/>
        <w:jc w:val="both"/>
        <w:rPr>
          <w:rFonts w:ascii="Arial" w:hAnsi="Arial" w:cs="Arial"/>
          <w:b/>
          <w:caps/>
          <w:sz w:val="20"/>
        </w:rPr>
      </w:pPr>
      <w:r w:rsidRPr="00B20531">
        <w:rPr>
          <w:rFonts w:ascii="Arial" w:hAnsi="Arial" w:cs="Arial"/>
          <w:b/>
          <w:caps/>
          <w:sz w:val="20"/>
        </w:rPr>
        <w:t>Introduction</w:t>
      </w:r>
    </w:p>
    <w:p w14:paraId="30592003" w14:textId="77777777" w:rsidR="001B1A9E" w:rsidRPr="00B20531" w:rsidRDefault="001B1A9E" w:rsidP="00B20531">
      <w:pPr>
        <w:ind w:left="567" w:hanging="567"/>
        <w:jc w:val="both"/>
        <w:rPr>
          <w:rFonts w:ascii="Arial" w:hAnsi="Arial" w:cs="Arial"/>
          <w:sz w:val="20"/>
        </w:rPr>
      </w:pPr>
    </w:p>
    <w:p w14:paraId="662DDE8A" w14:textId="465D70D9" w:rsidR="001B1A9E" w:rsidRPr="00B20531" w:rsidRDefault="001B1A9E" w:rsidP="00B20531">
      <w:pPr>
        <w:pStyle w:val="ListParagraph"/>
        <w:numPr>
          <w:ilvl w:val="1"/>
          <w:numId w:val="2"/>
        </w:numPr>
        <w:ind w:left="567" w:hanging="567"/>
        <w:rPr>
          <w:rFonts w:ascii="Arial" w:hAnsi="Arial" w:cs="Arial"/>
          <w:i/>
          <w:sz w:val="20"/>
        </w:rPr>
      </w:pPr>
      <w:r w:rsidRPr="00B20531">
        <w:rPr>
          <w:rFonts w:ascii="Arial" w:hAnsi="Arial" w:cs="Arial"/>
          <w:sz w:val="20"/>
        </w:rPr>
        <w:t xml:space="preserve">The Council is seeking a suitably qualified and experienced </w:t>
      </w:r>
      <w:r w:rsidR="00C51ABB" w:rsidRPr="00B20531">
        <w:rPr>
          <w:rFonts w:ascii="Arial" w:hAnsi="Arial" w:cs="Arial"/>
          <w:sz w:val="20"/>
        </w:rPr>
        <w:t>Contractor</w:t>
      </w:r>
      <w:r w:rsidRPr="00B20531">
        <w:rPr>
          <w:rFonts w:ascii="Arial" w:hAnsi="Arial" w:cs="Arial"/>
          <w:sz w:val="20"/>
        </w:rPr>
        <w:t xml:space="preserve"> to</w:t>
      </w:r>
      <w:r w:rsidR="003D63C0" w:rsidRPr="00B20531">
        <w:rPr>
          <w:rFonts w:ascii="Arial" w:hAnsi="Arial" w:cs="Arial"/>
          <w:sz w:val="20"/>
        </w:rPr>
        <w:t xml:space="preserve"> create a Pump Track at West Glebe Park to enable those new to cycling to gain confidence and cycling ability as well as provide an area for proficient cyclists to develop further skills</w:t>
      </w:r>
      <w:r w:rsidRPr="00B20531">
        <w:rPr>
          <w:rFonts w:ascii="Arial" w:hAnsi="Arial" w:cs="Arial"/>
          <w:i/>
          <w:sz w:val="20"/>
        </w:rPr>
        <w:t>.</w:t>
      </w:r>
    </w:p>
    <w:p w14:paraId="08BF50F8" w14:textId="77777777" w:rsidR="001B1A9E" w:rsidRPr="00B20531" w:rsidRDefault="001B1A9E" w:rsidP="00B20531">
      <w:pPr>
        <w:ind w:left="567" w:hanging="567"/>
        <w:rPr>
          <w:rFonts w:ascii="Arial" w:hAnsi="Arial" w:cs="Arial"/>
          <w:sz w:val="20"/>
        </w:rPr>
      </w:pPr>
    </w:p>
    <w:p w14:paraId="2E91DEBC" w14:textId="77777777" w:rsidR="001B1A9E" w:rsidRPr="00B20531" w:rsidRDefault="001B1A9E" w:rsidP="00B20531">
      <w:pPr>
        <w:pStyle w:val="ListParagraph"/>
        <w:numPr>
          <w:ilvl w:val="0"/>
          <w:numId w:val="2"/>
        </w:numPr>
        <w:tabs>
          <w:tab w:val="left" w:pos="567"/>
        </w:tabs>
        <w:ind w:left="567" w:hanging="567"/>
        <w:rPr>
          <w:rFonts w:ascii="Arial" w:hAnsi="Arial" w:cs="Arial"/>
          <w:b/>
          <w:caps/>
          <w:sz w:val="20"/>
        </w:rPr>
      </w:pPr>
      <w:r w:rsidRPr="00B20531">
        <w:rPr>
          <w:rFonts w:ascii="Arial" w:hAnsi="Arial" w:cs="Arial"/>
          <w:b/>
          <w:caps/>
          <w:sz w:val="20"/>
        </w:rPr>
        <w:t>Background</w:t>
      </w:r>
    </w:p>
    <w:p w14:paraId="31161D70" w14:textId="77777777" w:rsidR="003D63C0" w:rsidRPr="00B20531" w:rsidRDefault="003D63C0" w:rsidP="00B20531">
      <w:pPr>
        <w:pStyle w:val="ListParagraph"/>
        <w:ind w:left="567" w:hanging="567"/>
        <w:rPr>
          <w:rFonts w:ascii="Arial" w:hAnsi="Arial" w:cs="Arial"/>
          <w:sz w:val="20"/>
        </w:rPr>
      </w:pPr>
    </w:p>
    <w:p w14:paraId="387410B4" w14:textId="601EC1C1" w:rsidR="001B1A9E" w:rsidRPr="00B20531" w:rsidRDefault="003D63C0" w:rsidP="00B20531">
      <w:pPr>
        <w:pStyle w:val="ListParagraph"/>
        <w:numPr>
          <w:ilvl w:val="1"/>
          <w:numId w:val="2"/>
        </w:numPr>
        <w:ind w:left="567" w:hanging="567"/>
        <w:rPr>
          <w:rFonts w:ascii="Arial" w:hAnsi="Arial" w:cs="Arial"/>
          <w:sz w:val="20"/>
        </w:rPr>
      </w:pPr>
      <w:r w:rsidRPr="00B20531">
        <w:rPr>
          <w:rFonts w:ascii="Arial" w:hAnsi="Arial" w:cs="Arial"/>
          <w:sz w:val="20"/>
        </w:rPr>
        <w:t>Working collaboratively with a number of stakeholders including Friends of Parks/Open Spaces, Rockingham Wheelers, British Cycling, KHL Big Local, education and health sectors; the Pump Track will also increase user presence within the park</w:t>
      </w:r>
      <w:r w:rsidR="00AB3224" w:rsidRPr="00B20531">
        <w:rPr>
          <w:rFonts w:ascii="Arial" w:hAnsi="Arial" w:cs="Arial"/>
          <w:sz w:val="20"/>
        </w:rPr>
        <w:t xml:space="preserve">, </w:t>
      </w:r>
      <w:r w:rsidRPr="00B20531">
        <w:rPr>
          <w:rFonts w:ascii="Arial" w:hAnsi="Arial" w:cs="Arial"/>
          <w:sz w:val="20"/>
        </w:rPr>
        <w:t>improving health &amp; safety and potentially reducing anti-social behaviour.</w:t>
      </w:r>
    </w:p>
    <w:p w14:paraId="1355C6D5" w14:textId="77777777" w:rsidR="00A30F26" w:rsidRPr="00B20531" w:rsidRDefault="00A30F26" w:rsidP="00B20531">
      <w:pPr>
        <w:pStyle w:val="ListParagraph"/>
        <w:ind w:left="567" w:hanging="567"/>
        <w:rPr>
          <w:rFonts w:ascii="Arial" w:hAnsi="Arial" w:cs="Arial"/>
          <w:sz w:val="20"/>
        </w:rPr>
      </w:pPr>
    </w:p>
    <w:p w14:paraId="4F9C866F" w14:textId="09BF223B" w:rsidR="00F66547" w:rsidRPr="00B20531" w:rsidRDefault="00F66547" w:rsidP="00B20531">
      <w:pPr>
        <w:pStyle w:val="ListParagraph"/>
        <w:numPr>
          <w:ilvl w:val="1"/>
          <w:numId w:val="2"/>
        </w:numPr>
        <w:ind w:left="567" w:hanging="567"/>
        <w:rPr>
          <w:rFonts w:ascii="Arial" w:hAnsi="Arial" w:cs="Arial"/>
          <w:sz w:val="20"/>
        </w:rPr>
      </w:pPr>
      <w:r w:rsidRPr="00B20531">
        <w:rPr>
          <w:rFonts w:ascii="Arial" w:hAnsi="Arial" w:cs="Arial"/>
          <w:sz w:val="20"/>
        </w:rPr>
        <w:t xml:space="preserve">The Pump Track forms part of the wider Corby Heritage Trail bid. The heritage network between the green spaces will be accessible by foot, bike </w:t>
      </w:r>
      <w:r w:rsidR="00E53772" w:rsidRPr="00B20531">
        <w:rPr>
          <w:rFonts w:ascii="Arial" w:hAnsi="Arial" w:cs="Arial"/>
          <w:sz w:val="20"/>
        </w:rPr>
        <w:t>and</w:t>
      </w:r>
      <w:r w:rsidRPr="00B20531">
        <w:rPr>
          <w:rFonts w:ascii="Arial" w:hAnsi="Arial" w:cs="Arial"/>
          <w:sz w:val="20"/>
        </w:rPr>
        <w:t xml:space="preserve"> car providing all potential visitors with an opportunity to take part. The Council aims to access those hard to reach communities that historically have not engaged such as NEET young adults and people with English as a second language through a wide range of techniques. Translation will be available when required, events will be held in the heart of the communities and the Heritage Volunteer Officer post will be committed to delivering activities directly targeted to those groups. Those events will all be fully evaluated with data collected for ongoing analysis.</w:t>
      </w:r>
    </w:p>
    <w:p w14:paraId="7B79B580" w14:textId="77777777" w:rsidR="00F66547" w:rsidRPr="00B20531" w:rsidRDefault="00F66547" w:rsidP="00B20531">
      <w:pPr>
        <w:pStyle w:val="ListParagraph"/>
        <w:ind w:left="567" w:hanging="567"/>
        <w:rPr>
          <w:rFonts w:ascii="Arial" w:hAnsi="Arial" w:cs="Arial"/>
          <w:sz w:val="20"/>
        </w:rPr>
      </w:pPr>
    </w:p>
    <w:p w14:paraId="00F3B7CC" w14:textId="0490EC68" w:rsidR="00A30F26" w:rsidRPr="00B20531" w:rsidRDefault="00F66547" w:rsidP="00B20531">
      <w:pPr>
        <w:pStyle w:val="ListParagraph"/>
        <w:numPr>
          <w:ilvl w:val="1"/>
          <w:numId w:val="2"/>
        </w:numPr>
        <w:ind w:left="567" w:hanging="567"/>
        <w:rPr>
          <w:rFonts w:ascii="Arial" w:hAnsi="Arial" w:cs="Arial"/>
          <w:sz w:val="20"/>
        </w:rPr>
      </w:pPr>
      <w:r w:rsidRPr="00B20531">
        <w:rPr>
          <w:rFonts w:ascii="Arial" w:hAnsi="Arial" w:cs="Arial"/>
          <w:sz w:val="20"/>
        </w:rPr>
        <w:tab/>
        <w:t>The Council intend to tackle the town’s inequality gap by targeting Kingswood, one of the most deprived areas within the borough through close partnership links with the KHL Big Local community group and by utilising the newly appointed Heritage Volunteer Officer post to support and engage with hard to reach communities. KHL were awarded lottery funding to engage with the residents based in Kingswood and Hazel Leys, with the primary role of improving the well-being of its residents. Last year The Bike Project was supported by KHL and Groundwork Trust which enabled young people to learn about bike maintenance. The Council would work in partnership again to further expand this offering to include sessions at West Glebe Park.</w:t>
      </w:r>
    </w:p>
    <w:p w14:paraId="5F1A42C0" w14:textId="77777777" w:rsidR="00AB6110" w:rsidRPr="00B20531" w:rsidRDefault="00AB6110" w:rsidP="00B20531">
      <w:pPr>
        <w:pStyle w:val="ListParagraph"/>
        <w:ind w:left="567" w:hanging="567"/>
        <w:rPr>
          <w:rFonts w:ascii="Arial" w:hAnsi="Arial" w:cs="Arial"/>
          <w:sz w:val="20"/>
        </w:rPr>
      </w:pPr>
    </w:p>
    <w:p w14:paraId="37414C56" w14:textId="2F1AEE15" w:rsidR="00AB6110" w:rsidRPr="00B20531" w:rsidRDefault="000C4ACC" w:rsidP="00B20531">
      <w:pPr>
        <w:pStyle w:val="ListParagraph"/>
        <w:numPr>
          <w:ilvl w:val="1"/>
          <w:numId w:val="2"/>
        </w:numPr>
        <w:ind w:left="567" w:hanging="567"/>
        <w:rPr>
          <w:rFonts w:ascii="Arial" w:hAnsi="Arial" w:cs="Arial"/>
          <w:sz w:val="20"/>
        </w:rPr>
      </w:pPr>
      <w:r w:rsidRPr="00B20531">
        <w:rPr>
          <w:rFonts w:ascii="Arial" w:hAnsi="Arial" w:cs="Arial"/>
          <w:sz w:val="20"/>
        </w:rPr>
        <w:t>With good links to nearby schools West Glebe is ideally placed to deliver Bikeability sessions</w:t>
      </w:r>
      <w:r w:rsidR="006872AB" w:rsidRPr="00B20531">
        <w:rPr>
          <w:rFonts w:ascii="Arial" w:hAnsi="Arial" w:cs="Arial"/>
          <w:sz w:val="20"/>
        </w:rPr>
        <w:t xml:space="preserve"> and </w:t>
      </w:r>
      <w:r w:rsidRPr="00B20531">
        <w:rPr>
          <w:rFonts w:ascii="Arial" w:hAnsi="Arial" w:cs="Arial"/>
          <w:sz w:val="20"/>
        </w:rPr>
        <w:t>partnership work</w:t>
      </w:r>
      <w:r w:rsidR="008E2A07" w:rsidRPr="00B20531">
        <w:rPr>
          <w:rFonts w:ascii="Arial" w:hAnsi="Arial" w:cs="Arial"/>
          <w:sz w:val="20"/>
        </w:rPr>
        <w:t>ing w</w:t>
      </w:r>
      <w:r w:rsidRPr="00B20531">
        <w:rPr>
          <w:rFonts w:ascii="Arial" w:hAnsi="Arial" w:cs="Arial"/>
          <w:sz w:val="20"/>
        </w:rPr>
        <w:t>ith Rockingham Wheelers Cycling Club.</w:t>
      </w:r>
    </w:p>
    <w:p w14:paraId="6D6C2CCD" w14:textId="77777777" w:rsidR="000C4ACC" w:rsidRPr="00B20531" w:rsidRDefault="000C4ACC" w:rsidP="00B20531">
      <w:pPr>
        <w:pStyle w:val="ListParagraph"/>
        <w:ind w:left="567" w:hanging="567"/>
        <w:rPr>
          <w:rFonts w:ascii="Arial" w:hAnsi="Arial" w:cs="Arial"/>
          <w:sz w:val="20"/>
        </w:rPr>
      </w:pPr>
    </w:p>
    <w:p w14:paraId="514C0BC4" w14:textId="5A07E7BE" w:rsidR="000C4ACC" w:rsidRPr="00B20531" w:rsidRDefault="000C4ACC" w:rsidP="00B20531">
      <w:pPr>
        <w:pStyle w:val="ListParagraph"/>
        <w:numPr>
          <w:ilvl w:val="1"/>
          <w:numId w:val="2"/>
        </w:numPr>
        <w:ind w:left="567" w:hanging="567"/>
        <w:rPr>
          <w:rFonts w:ascii="Arial" w:hAnsi="Arial" w:cs="Arial"/>
          <w:sz w:val="20"/>
        </w:rPr>
      </w:pPr>
      <w:r w:rsidRPr="00B20531">
        <w:rPr>
          <w:rFonts w:ascii="Arial" w:hAnsi="Arial" w:cs="Arial"/>
          <w:sz w:val="20"/>
        </w:rPr>
        <w:t>England Heritage as part of the funding criteria, require a full and ongoing evaluation as will other funding bodies.</w:t>
      </w:r>
    </w:p>
    <w:p w14:paraId="57B19A03" w14:textId="77777777" w:rsidR="001B1A9E" w:rsidRPr="00B20531" w:rsidRDefault="001B1A9E" w:rsidP="00B20531">
      <w:pPr>
        <w:ind w:left="567" w:hanging="567"/>
        <w:rPr>
          <w:rFonts w:ascii="Arial" w:hAnsi="Arial" w:cs="Arial"/>
          <w:sz w:val="20"/>
        </w:rPr>
      </w:pPr>
    </w:p>
    <w:p w14:paraId="536E5003" w14:textId="2E874715" w:rsidR="001B1A9E" w:rsidRPr="00B20531" w:rsidRDefault="001B1A9E" w:rsidP="00B20531">
      <w:pPr>
        <w:pStyle w:val="ListParagraph"/>
        <w:numPr>
          <w:ilvl w:val="0"/>
          <w:numId w:val="2"/>
        </w:numPr>
        <w:tabs>
          <w:tab w:val="left" w:pos="567"/>
        </w:tabs>
        <w:ind w:left="567" w:hanging="567"/>
        <w:rPr>
          <w:rFonts w:ascii="Arial" w:hAnsi="Arial" w:cs="Arial"/>
          <w:b/>
          <w:caps/>
          <w:sz w:val="20"/>
        </w:rPr>
      </w:pPr>
      <w:r w:rsidRPr="00B20531">
        <w:rPr>
          <w:rFonts w:ascii="Arial" w:hAnsi="Arial" w:cs="Arial"/>
          <w:b/>
          <w:caps/>
          <w:sz w:val="20"/>
        </w:rPr>
        <w:t>Scope</w:t>
      </w:r>
    </w:p>
    <w:p w14:paraId="16BEB065" w14:textId="77777777" w:rsidR="00761DCE" w:rsidRPr="00B20531" w:rsidRDefault="00761DCE" w:rsidP="00B20531">
      <w:pPr>
        <w:tabs>
          <w:tab w:val="left" w:pos="567"/>
        </w:tabs>
        <w:ind w:left="567" w:hanging="567"/>
        <w:rPr>
          <w:rFonts w:ascii="Arial" w:hAnsi="Arial" w:cs="Arial"/>
          <w:b/>
          <w:caps/>
          <w:sz w:val="20"/>
        </w:rPr>
      </w:pPr>
    </w:p>
    <w:p w14:paraId="468697B9" w14:textId="070FDDFC" w:rsidR="00761DCE" w:rsidRPr="00B20531" w:rsidRDefault="00761DCE" w:rsidP="00B20531">
      <w:pPr>
        <w:pStyle w:val="ListParagraph"/>
        <w:numPr>
          <w:ilvl w:val="1"/>
          <w:numId w:val="2"/>
        </w:numPr>
        <w:ind w:left="567" w:hanging="567"/>
        <w:rPr>
          <w:rFonts w:ascii="Arial" w:hAnsi="Arial" w:cs="Arial"/>
          <w:sz w:val="20"/>
        </w:rPr>
      </w:pPr>
      <w:r w:rsidRPr="00B20531">
        <w:rPr>
          <w:rFonts w:ascii="Arial" w:hAnsi="Arial" w:cs="Arial"/>
          <w:sz w:val="20"/>
        </w:rPr>
        <w:t xml:space="preserve">This project will replace the outdated and largely unused </w:t>
      </w:r>
      <w:r w:rsidR="00086996" w:rsidRPr="00B20531">
        <w:rPr>
          <w:rFonts w:ascii="Arial" w:hAnsi="Arial" w:cs="Arial"/>
          <w:sz w:val="20"/>
        </w:rPr>
        <w:t xml:space="preserve">soil </w:t>
      </w:r>
      <w:r w:rsidRPr="00B20531">
        <w:rPr>
          <w:rFonts w:ascii="Arial" w:hAnsi="Arial" w:cs="Arial"/>
          <w:sz w:val="20"/>
        </w:rPr>
        <w:t>BMX track at West Glebe Park</w:t>
      </w:r>
      <w:r w:rsidR="00AF2BC8" w:rsidRPr="00B20531">
        <w:rPr>
          <w:rFonts w:ascii="Arial" w:hAnsi="Arial" w:cs="Arial"/>
          <w:sz w:val="20"/>
        </w:rPr>
        <w:t xml:space="preserve">, </w:t>
      </w:r>
      <w:r w:rsidR="003E2DC5" w:rsidRPr="00B20531">
        <w:rPr>
          <w:rFonts w:ascii="Arial" w:hAnsi="Arial" w:cs="Arial"/>
          <w:sz w:val="20"/>
        </w:rPr>
        <w:t>(</w:t>
      </w:r>
      <w:r w:rsidR="009054D7" w:rsidRPr="00B20531">
        <w:rPr>
          <w:rFonts w:ascii="Arial" w:hAnsi="Arial" w:cs="Arial"/>
          <w:sz w:val="20"/>
        </w:rPr>
        <w:t xml:space="preserve">which </w:t>
      </w:r>
      <w:r w:rsidR="00AF2BC8" w:rsidRPr="00B20531">
        <w:rPr>
          <w:rFonts w:ascii="Arial" w:hAnsi="Arial" w:cs="Arial"/>
          <w:sz w:val="20"/>
        </w:rPr>
        <w:t xml:space="preserve">was formed </w:t>
      </w:r>
      <w:r w:rsidR="00221E25" w:rsidRPr="00B20531">
        <w:rPr>
          <w:rFonts w:ascii="Arial" w:hAnsi="Arial" w:cs="Arial"/>
          <w:sz w:val="20"/>
        </w:rPr>
        <w:t xml:space="preserve">over </w:t>
      </w:r>
      <w:r w:rsidR="00B20531" w:rsidRPr="00B20531">
        <w:rPr>
          <w:rFonts w:ascii="Arial" w:hAnsi="Arial" w:cs="Arial"/>
          <w:sz w:val="20"/>
        </w:rPr>
        <w:t>ten (</w:t>
      </w:r>
      <w:r w:rsidR="00221E25" w:rsidRPr="00B20531">
        <w:rPr>
          <w:rFonts w:ascii="Arial" w:hAnsi="Arial" w:cs="Arial"/>
          <w:sz w:val="20"/>
        </w:rPr>
        <w:t>10</w:t>
      </w:r>
      <w:r w:rsidR="00B20531" w:rsidRPr="00B20531">
        <w:rPr>
          <w:rFonts w:ascii="Arial" w:hAnsi="Arial" w:cs="Arial"/>
          <w:sz w:val="20"/>
        </w:rPr>
        <w:t>)</w:t>
      </w:r>
      <w:r w:rsidR="00221E25" w:rsidRPr="00B20531">
        <w:rPr>
          <w:rFonts w:ascii="Arial" w:hAnsi="Arial" w:cs="Arial"/>
          <w:sz w:val="20"/>
        </w:rPr>
        <w:t xml:space="preserve"> years ago </w:t>
      </w:r>
      <w:r w:rsidR="00086996" w:rsidRPr="00B20531">
        <w:rPr>
          <w:rFonts w:ascii="Arial" w:hAnsi="Arial" w:cs="Arial"/>
          <w:sz w:val="20"/>
        </w:rPr>
        <w:t>using t</w:t>
      </w:r>
      <w:r w:rsidR="00AF2BC8" w:rsidRPr="00B20531">
        <w:rPr>
          <w:rFonts w:ascii="Arial" w:hAnsi="Arial" w:cs="Arial"/>
          <w:sz w:val="20"/>
        </w:rPr>
        <w:t xml:space="preserve">he arisings from the </w:t>
      </w:r>
      <w:r w:rsidR="009054D7" w:rsidRPr="00B20531">
        <w:rPr>
          <w:rFonts w:ascii="Arial" w:hAnsi="Arial" w:cs="Arial"/>
          <w:sz w:val="20"/>
        </w:rPr>
        <w:t>nearby play area</w:t>
      </w:r>
      <w:r w:rsidR="003E2DC5" w:rsidRPr="00B20531">
        <w:rPr>
          <w:rFonts w:ascii="Arial" w:hAnsi="Arial" w:cs="Arial"/>
          <w:sz w:val="20"/>
        </w:rPr>
        <w:t>)</w:t>
      </w:r>
      <w:r w:rsidR="009054D7" w:rsidRPr="00B20531">
        <w:rPr>
          <w:rFonts w:ascii="Arial" w:hAnsi="Arial" w:cs="Arial"/>
          <w:sz w:val="20"/>
        </w:rPr>
        <w:t xml:space="preserve">, </w:t>
      </w:r>
      <w:r w:rsidRPr="00B20531">
        <w:rPr>
          <w:rFonts w:ascii="Arial" w:hAnsi="Arial" w:cs="Arial"/>
          <w:sz w:val="20"/>
        </w:rPr>
        <w:t>with a modern</w:t>
      </w:r>
      <w:r w:rsidR="00572C5D" w:rsidRPr="00B20531">
        <w:rPr>
          <w:rFonts w:ascii="Arial" w:hAnsi="Arial" w:cs="Arial"/>
          <w:sz w:val="20"/>
        </w:rPr>
        <w:t xml:space="preserve">, </w:t>
      </w:r>
      <w:r w:rsidR="00ED496A" w:rsidRPr="00B20531">
        <w:rPr>
          <w:rFonts w:ascii="Arial" w:hAnsi="Arial" w:cs="Arial"/>
          <w:sz w:val="20"/>
        </w:rPr>
        <w:t>surfaced</w:t>
      </w:r>
      <w:r w:rsidR="00572C5D" w:rsidRPr="00B20531">
        <w:rPr>
          <w:rFonts w:ascii="Arial" w:hAnsi="Arial" w:cs="Arial"/>
          <w:sz w:val="20"/>
        </w:rPr>
        <w:t xml:space="preserve">, </w:t>
      </w:r>
      <w:r w:rsidRPr="00B20531">
        <w:rPr>
          <w:rFonts w:ascii="Arial" w:hAnsi="Arial" w:cs="Arial"/>
          <w:sz w:val="20"/>
        </w:rPr>
        <w:t>Pump Track</w:t>
      </w:r>
      <w:r w:rsidR="007E6D27" w:rsidRPr="00B20531">
        <w:rPr>
          <w:rFonts w:ascii="Arial" w:hAnsi="Arial" w:cs="Arial"/>
          <w:sz w:val="20"/>
        </w:rPr>
        <w:t xml:space="preserve"> extended to </w:t>
      </w:r>
      <w:r w:rsidR="00882425" w:rsidRPr="00B20531">
        <w:rPr>
          <w:rFonts w:ascii="Arial" w:hAnsi="Arial" w:cs="Arial"/>
          <w:sz w:val="20"/>
        </w:rPr>
        <w:t xml:space="preserve">cover an area of </w:t>
      </w:r>
      <w:r w:rsidR="007E6D27" w:rsidRPr="00B20531">
        <w:rPr>
          <w:rFonts w:ascii="Arial" w:hAnsi="Arial" w:cs="Arial"/>
          <w:sz w:val="20"/>
        </w:rPr>
        <w:t xml:space="preserve">approximately </w:t>
      </w:r>
      <w:r w:rsidR="00882425" w:rsidRPr="00B20531">
        <w:rPr>
          <w:rFonts w:ascii="Arial" w:hAnsi="Arial" w:cs="Arial"/>
          <w:sz w:val="20"/>
        </w:rPr>
        <w:t>45m x 25m.</w:t>
      </w:r>
    </w:p>
    <w:p w14:paraId="4A0064A5" w14:textId="77777777" w:rsidR="001B1A9E" w:rsidRPr="00B20531" w:rsidRDefault="001B1A9E" w:rsidP="00B20531">
      <w:pPr>
        <w:ind w:left="567" w:hanging="567"/>
        <w:rPr>
          <w:rFonts w:ascii="Arial" w:hAnsi="Arial" w:cs="Arial"/>
          <w:sz w:val="20"/>
        </w:rPr>
      </w:pPr>
    </w:p>
    <w:p w14:paraId="50F3D202" w14:textId="30D8829A" w:rsidR="00C51ABB" w:rsidRPr="00B20531" w:rsidRDefault="00E8101E" w:rsidP="00B20531">
      <w:pPr>
        <w:pStyle w:val="ListParagraph"/>
        <w:numPr>
          <w:ilvl w:val="1"/>
          <w:numId w:val="2"/>
        </w:numPr>
        <w:ind w:left="567" w:hanging="567"/>
        <w:rPr>
          <w:rFonts w:ascii="Arial" w:hAnsi="Arial" w:cs="Arial"/>
          <w:sz w:val="20"/>
        </w:rPr>
      </w:pPr>
      <w:r w:rsidRPr="00B20531">
        <w:rPr>
          <w:rFonts w:ascii="Arial" w:hAnsi="Arial" w:cs="Arial"/>
          <w:sz w:val="20"/>
        </w:rPr>
        <w:t>The project will create a new</w:t>
      </w:r>
      <w:r w:rsidR="00E27AA2" w:rsidRPr="00B20531">
        <w:rPr>
          <w:rFonts w:ascii="Arial" w:hAnsi="Arial" w:cs="Arial"/>
          <w:sz w:val="20"/>
        </w:rPr>
        <w:t xml:space="preserve"> </w:t>
      </w:r>
      <w:r w:rsidRPr="00B20531">
        <w:rPr>
          <w:rFonts w:ascii="Arial" w:hAnsi="Arial" w:cs="Arial"/>
          <w:sz w:val="20"/>
        </w:rPr>
        <w:t>accessible cycli</w:t>
      </w:r>
      <w:r w:rsidR="00B20531" w:rsidRPr="00B20531">
        <w:rPr>
          <w:rFonts w:ascii="Arial" w:hAnsi="Arial" w:cs="Arial"/>
          <w:sz w:val="20"/>
        </w:rPr>
        <w:t xml:space="preserve">ng opportunity for those aged four (4) to five (5) </w:t>
      </w:r>
      <w:r w:rsidRPr="00B20531">
        <w:rPr>
          <w:rFonts w:ascii="Arial" w:hAnsi="Arial" w:cs="Arial"/>
          <w:sz w:val="20"/>
        </w:rPr>
        <w:t xml:space="preserve">years </w:t>
      </w:r>
      <w:r w:rsidR="00F90025" w:rsidRPr="00B20531">
        <w:rPr>
          <w:rFonts w:ascii="Arial" w:hAnsi="Arial" w:cs="Arial"/>
          <w:sz w:val="20"/>
        </w:rPr>
        <w:t xml:space="preserve">plus, </w:t>
      </w:r>
      <w:r w:rsidRPr="00B20531">
        <w:rPr>
          <w:rFonts w:ascii="Arial" w:hAnsi="Arial" w:cs="Arial"/>
          <w:sz w:val="20"/>
        </w:rPr>
        <w:t xml:space="preserve">to enjoy in a safe environment and will provide a gateway for cyclists to progress onto the heritage cycling trail and woodland paths. </w:t>
      </w:r>
    </w:p>
    <w:p w14:paraId="1D9DCFED" w14:textId="77777777" w:rsidR="00BF69AA" w:rsidRPr="00B20531" w:rsidRDefault="00BF69AA" w:rsidP="00B20531">
      <w:pPr>
        <w:pStyle w:val="ListParagraph"/>
        <w:ind w:left="567" w:hanging="567"/>
        <w:rPr>
          <w:rFonts w:ascii="Arial" w:hAnsi="Arial" w:cs="Arial"/>
          <w:sz w:val="20"/>
        </w:rPr>
      </w:pPr>
    </w:p>
    <w:p w14:paraId="3F0A7DDD" w14:textId="7E2A5738" w:rsidR="00BB6B12" w:rsidRPr="00B20531" w:rsidRDefault="00BB6B12" w:rsidP="00B20531">
      <w:pPr>
        <w:pStyle w:val="ListParagraph"/>
        <w:numPr>
          <w:ilvl w:val="1"/>
          <w:numId w:val="2"/>
        </w:numPr>
        <w:ind w:left="567" w:hanging="567"/>
        <w:rPr>
          <w:rFonts w:ascii="Arial" w:hAnsi="Arial" w:cs="Arial"/>
          <w:sz w:val="20"/>
        </w:rPr>
      </w:pPr>
      <w:r w:rsidRPr="00B20531">
        <w:rPr>
          <w:rFonts w:ascii="Arial" w:hAnsi="Arial" w:cs="Arial"/>
          <w:sz w:val="20"/>
        </w:rPr>
        <w:t>The scheme is to be designed to a budget of £55,000.</w:t>
      </w:r>
    </w:p>
    <w:p w14:paraId="108B5FB4" w14:textId="77777777" w:rsidR="00BB6B12" w:rsidRPr="00B20531" w:rsidRDefault="00BB6B12" w:rsidP="00B20531">
      <w:pPr>
        <w:pStyle w:val="ListParagraph"/>
        <w:ind w:left="567" w:hanging="567"/>
        <w:rPr>
          <w:rFonts w:ascii="Arial" w:hAnsi="Arial" w:cs="Arial"/>
          <w:sz w:val="20"/>
        </w:rPr>
      </w:pPr>
    </w:p>
    <w:p w14:paraId="23F82217" w14:textId="52A4E271" w:rsidR="00C51ABB" w:rsidRPr="00B20531" w:rsidRDefault="002337F8" w:rsidP="00B20531">
      <w:pPr>
        <w:pStyle w:val="ListParagraph"/>
        <w:numPr>
          <w:ilvl w:val="1"/>
          <w:numId w:val="2"/>
        </w:numPr>
        <w:ind w:left="567" w:hanging="567"/>
        <w:rPr>
          <w:rFonts w:ascii="Arial" w:hAnsi="Arial" w:cs="Arial"/>
          <w:sz w:val="20"/>
        </w:rPr>
      </w:pPr>
      <w:r w:rsidRPr="00B20531">
        <w:rPr>
          <w:rFonts w:ascii="Arial" w:hAnsi="Arial" w:cs="Arial"/>
          <w:sz w:val="20"/>
        </w:rPr>
        <w:t>The Contractor</w:t>
      </w:r>
      <w:r w:rsidR="00ED7176" w:rsidRPr="00B20531">
        <w:rPr>
          <w:rFonts w:ascii="Arial" w:hAnsi="Arial" w:cs="Arial"/>
          <w:sz w:val="20"/>
        </w:rPr>
        <w:t>’</w:t>
      </w:r>
      <w:r w:rsidRPr="00B20531">
        <w:rPr>
          <w:rFonts w:ascii="Arial" w:hAnsi="Arial" w:cs="Arial"/>
          <w:sz w:val="20"/>
        </w:rPr>
        <w:t xml:space="preserve">s proposed Design </w:t>
      </w:r>
      <w:r w:rsidR="00145CCA" w:rsidRPr="00B20531">
        <w:rPr>
          <w:rFonts w:ascii="Arial" w:hAnsi="Arial" w:cs="Arial"/>
          <w:sz w:val="20"/>
        </w:rPr>
        <w:t xml:space="preserve">will be </w:t>
      </w:r>
      <w:r w:rsidR="005000CE" w:rsidRPr="00B20531">
        <w:rPr>
          <w:rFonts w:ascii="Arial" w:hAnsi="Arial" w:cs="Arial"/>
          <w:sz w:val="20"/>
        </w:rPr>
        <w:t xml:space="preserve">evaluated </w:t>
      </w:r>
      <w:r w:rsidR="00EB4D61" w:rsidRPr="00B20531">
        <w:rPr>
          <w:rFonts w:ascii="Arial" w:hAnsi="Arial" w:cs="Arial"/>
          <w:sz w:val="20"/>
        </w:rPr>
        <w:t xml:space="preserve">and scored </w:t>
      </w:r>
      <w:r w:rsidR="00683C93" w:rsidRPr="00B20531">
        <w:rPr>
          <w:rFonts w:ascii="Arial" w:hAnsi="Arial" w:cs="Arial"/>
          <w:sz w:val="20"/>
        </w:rPr>
        <w:t xml:space="preserve">on </w:t>
      </w:r>
      <w:r w:rsidR="00E27AA2" w:rsidRPr="00B20531">
        <w:rPr>
          <w:rFonts w:ascii="Arial" w:hAnsi="Arial" w:cs="Arial"/>
          <w:sz w:val="20"/>
        </w:rPr>
        <w:t xml:space="preserve">Overall </w:t>
      </w:r>
      <w:r w:rsidR="00683C93" w:rsidRPr="00B20531">
        <w:rPr>
          <w:rFonts w:ascii="Arial" w:hAnsi="Arial" w:cs="Arial"/>
          <w:sz w:val="20"/>
        </w:rPr>
        <w:t xml:space="preserve">Track Length, </w:t>
      </w:r>
      <w:r w:rsidR="005C0017" w:rsidRPr="00B20531">
        <w:rPr>
          <w:rFonts w:ascii="Arial" w:hAnsi="Arial" w:cs="Arial"/>
          <w:sz w:val="20"/>
        </w:rPr>
        <w:t xml:space="preserve">the </w:t>
      </w:r>
      <w:r w:rsidR="00683C93" w:rsidRPr="00B20531">
        <w:rPr>
          <w:rFonts w:ascii="Arial" w:hAnsi="Arial" w:cs="Arial"/>
          <w:sz w:val="20"/>
        </w:rPr>
        <w:t>Number</w:t>
      </w:r>
      <w:r w:rsidR="00880535">
        <w:rPr>
          <w:rFonts w:ascii="Arial" w:hAnsi="Arial" w:cs="Arial"/>
          <w:sz w:val="20"/>
        </w:rPr>
        <w:t xml:space="preserve"> </w:t>
      </w:r>
      <w:r w:rsidR="00683C93" w:rsidRPr="00B20531">
        <w:rPr>
          <w:rFonts w:ascii="Arial" w:hAnsi="Arial" w:cs="Arial"/>
          <w:sz w:val="20"/>
        </w:rPr>
        <w:t>of Physical Features</w:t>
      </w:r>
      <w:r w:rsidR="00E90DC6" w:rsidRPr="00B20531">
        <w:rPr>
          <w:rFonts w:ascii="Arial" w:hAnsi="Arial" w:cs="Arial"/>
          <w:sz w:val="20"/>
        </w:rPr>
        <w:t xml:space="preserve"> </w:t>
      </w:r>
      <w:r w:rsidR="00E27AA2" w:rsidRPr="00B20531">
        <w:rPr>
          <w:rFonts w:ascii="Arial" w:hAnsi="Arial" w:cs="Arial"/>
          <w:sz w:val="20"/>
        </w:rPr>
        <w:t xml:space="preserve">(e.g. </w:t>
      </w:r>
      <w:r w:rsidR="00152CA0" w:rsidRPr="00B20531">
        <w:rPr>
          <w:rFonts w:ascii="Arial" w:hAnsi="Arial" w:cs="Arial"/>
          <w:sz w:val="20"/>
        </w:rPr>
        <w:t>platforms, straights, c</w:t>
      </w:r>
      <w:r w:rsidR="00004413" w:rsidRPr="00B20531">
        <w:rPr>
          <w:rFonts w:ascii="Arial" w:hAnsi="Arial" w:cs="Arial"/>
          <w:sz w:val="20"/>
        </w:rPr>
        <w:t>o</w:t>
      </w:r>
      <w:r w:rsidR="00654225" w:rsidRPr="00B20531">
        <w:rPr>
          <w:rFonts w:ascii="Arial" w:hAnsi="Arial" w:cs="Arial"/>
          <w:sz w:val="20"/>
        </w:rPr>
        <w:t>rners</w:t>
      </w:r>
      <w:r w:rsidR="00152CA0" w:rsidRPr="00B20531">
        <w:rPr>
          <w:rFonts w:ascii="Arial" w:hAnsi="Arial" w:cs="Arial"/>
          <w:sz w:val="20"/>
        </w:rPr>
        <w:t>, b</w:t>
      </w:r>
      <w:r w:rsidR="00654225" w:rsidRPr="00B20531">
        <w:rPr>
          <w:rFonts w:ascii="Arial" w:hAnsi="Arial" w:cs="Arial"/>
          <w:sz w:val="20"/>
        </w:rPr>
        <w:t>erms</w:t>
      </w:r>
      <w:r w:rsidR="00152CA0" w:rsidRPr="00B20531">
        <w:rPr>
          <w:rFonts w:ascii="Arial" w:hAnsi="Arial" w:cs="Arial"/>
          <w:sz w:val="20"/>
        </w:rPr>
        <w:t>, jumps, etc.</w:t>
      </w:r>
      <w:r w:rsidR="00654225" w:rsidRPr="00B20531">
        <w:rPr>
          <w:rFonts w:ascii="Arial" w:hAnsi="Arial" w:cs="Arial"/>
          <w:sz w:val="20"/>
        </w:rPr>
        <w:t xml:space="preserve">) </w:t>
      </w:r>
      <w:r w:rsidR="00E90DC6" w:rsidRPr="00B20531">
        <w:rPr>
          <w:rFonts w:ascii="Arial" w:hAnsi="Arial" w:cs="Arial"/>
          <w:sz w:val="20"/>
        </w:rPr>
        <w:t xml:space="preserve">and </w:t>
      </w:r>
      <w:r w:rsidR="00145CCA" w:rsidRPr="00B20531">
        <w:rPr>
          <w:rFonts w:ascii="Arial" w:hAnsi="Arial" w:cs="Arial"/>
          <w:sz w:val="20"/>
        </w:rPr>
        <w:t>User Group</w:t>
      </w:r>
      <w:r w:rsidR="00E90DC6" w:rsidRPr="00B20531">
        <w:rPr>
          <w:rFonts w:ascii="Arial" w:hAnsi="Arial" w:cs="Arial"/>
          <w:sz w:val="20"/>
        </w:rPr>
        <w:t xml:space="preserve"> Consultation</w:t>
      </w:r>
      <w:r w:rsidR="00F4761C" w:rsidRPr="00B20531">
        <w:rPr>
          <w:rFonts w:ascii="Arial" w:hAnsi="Arial" w:cs="Arial"/>
          <w:sz w:val="20"/>
        </w:rPr>
        <w:t>.</w:t>
      </w:r>
    </w:p>
    <w:p w14:paraId="421EE12D" w14:textId="77777777" w:rsidR="00B20531" w:rsidRPr="00B20531" w:rsidRDefault="00B20531" w:rsidP="00B20531">
      <w:pPr>
        <w:pStyle w:val="ListParagraph"/>
        <w:ind w:left="567" w:hanging="567"/>
        <w:rPr>
          <w:rFonts w:ascii="Arial" w:hAnsi="Arial" w:cs="Arial"/>
          <w:sz w:val="20"/>
        </w:rPr>
      </w:pPr>
    </w:p>
    <w:p w14:paraId="0140836F" w14:textId="4D8A3E06" w:rsidR="001B1A9E" w:rsidRPr="00B20531" w:rsidRDefault="001B1A9E" w:rsidP="00B20531">
      <w:pPr>
        <w:pStyle w:val="ListParagraph"/>
        <w:numPr>
          <w:ilvl w:val="1"/>
          <w:numId w:val="2"/>
        </w:numPr>
        <w:ind w:left="567" w:hanging="567"/>
        <w:rPr>
          <w:rFonts w:ascii="Arial" w:hAnsi="Arial" w:cs="Arial"/>
          <w:sz w:val="20"/>
        </w:rPr>
      </w:pPr>
      <w:r w:rsidRPr="00B20531">
        <w:rPr>
          <w:rFonts w:ascii="Arial" w:hAnsi="Arial" w:cs="Arial"/>
          <w:sz w:val="20"/>
        </w:rPr>
        <w:t>Th</w:t>
      </w:r>
      <w:r w:rsidR="006141C6" w:rsidRPr="00B20531">
        <w:rPr>
          <w:rFonts w:ascii="Arial" w:hAnsi="Arial" w:cs="Arial"/>
          <w:sz w:val="20"/>
        </w:rPr>
        <w:t>e C</w:t>
      </w:r>
      <w:r w:rsidRPr="00B20531">
        <w:rPr>
          <w:rFonts w:ascii="Arial" w:hAnsi="Arial" w:cs="Arial"/>
          <w:sz w:val="20"/>
        </w:rPr>
        <w:t xml:space="preserve">ontract </w:t>
      </w:r>
      <w:r w:rsidR="00266C31" w:rsidRPr="00B20531">
        <w:rPr>
          <w:rFonts w:ascii="Arial" w:hAnsi="Arial" w:cs="Arial"/>
          <w:sz w:val="20"/>
        </w:rPr>
        <w:t xml:space="preserve">must be </w:t>
      </w:r>
      <w:r w:rsidR="00B3272A" w:rsidRPr="00B20531">
        <w:rPr>
          <w:rFonts w:ascii="Arial" w:hAnsi="Arial" w:cs="Arial"/>
          <w:sz w:val="20"/>
        </w:rPr>
        <w:t xml:space="preserve">completed </w:t>
      </w:r>
      <w:r w:rsidR="001F423C">
        <w:rPr>
          <w:rFonts w:ascii="Arial" w:hAnsi="Arial" w:cs="Arial"/>
          <w:sz w:val="20"/>
        </w:rPr>
        <w:t xml:space="preserve">by </w:t>
      </w:r>
      <w:r w:rsidR="00266C31" w:rsidRPr="00B20531">
        <w:rPr>
          <w:rFonts w:ascii="Arial" w:hAnsi="Arial" w:cs="Arial"/>
          <w:sz w:val="20"/>
        </w:rPr>
        <w:t>no later than Wednesday</w:t>
      </w:r>
      <w:r w:rsidR="001F423C">
        <w:rPr>
          <w:rFonts w:ascii="Arial" w:hAnsi="Arial" w:cs="Arial"/>
          <w:sz w:val="20"/>
        </w:rPr>
        <w:t>,</w:t>
      </w:r>
      <w:r w:rsidR="00654225" w:rsidRPr="00B20531">
        <w:rPr>
          <w:rFonts w:ascii="Arial" w:hAnsi="Arial" w:cs="Arial"/>
          <w:sz w:val="20"/>
        </w:rPr>
        <w:t xml:space="preserve"> </w:t>
      </w:r>
      <w:r w:rsidR="00266C31" w:rsidRPr="00B20531">
        <w:rPr>
          <w:rFonts w:ascii="Arial" w:hAnsi="Arial" w:cs="Arial"/>
          <w:sz w:val="20"/>
        </w:rPr>
        <w:t>31</w:t>
      </w:r>
      <w:r w:rsidR="00266C31" w:rsidRPr="00B20531">
        <w:rPr>
          <w:rFonts w:ascii="Arial" w:hAnsi="Arial" w:cs="Arial"/>
          <w:sz w:val="20"/>
          <w:vertAlign w:val="superscript"/>
        </w:rPr>
        <w:t>st</w:t>
      </w:r>
      <w:r w:rsidR="00266C31" w:rsidRPr="00B20531">
        <w:rPr>
          <w:rFonts w:ascii="Arial" w:hAnsi="Arial" w:cs="Arial"/>
          <w:sz w:val="20"/>
        </w:rPr>
        <w:t xml:space="preserve"> March 202</w:t>
      </w:r>
      <w:r w:rsidR="00B3272A" w:rsidRPr="00B20531">
        <w:rPr>
          <w:rFonts w:ascii="Arial" w:hAnsi="Arial" w:cs="Arial"/>
          <w:sz w:val="20"/>
        </w:rPr>
        <w:t>1</w:t>
      </w:r>
      <w:r w:rsidRPr="00B20531">
        <w:rPr>
          <w:rFonts w:ascii="Arial" w:hAnsi="Arial" w:cs="Arial"/>
          <w:sz w:val="20"/>
        </w:rPr>
        <w:t>.</w:t>
      </w:r>
    </w:p>
    <w:p w14:paraId="6E7D57E3" w14:textId="77777777" w:rsidR="00537FBC" w:rsidRPr="00B20531" w:rsidRDefault="00537FBC" w:rsidP="00B20531">
      <w:pPr>
        <w:pStyle w:val="ListParagraph"/>
        <w:ind w:left="567" w:hanging="567"/>
        <w:rPr>
          <w:rFonts w:ascii="Arial" w:hAnsi="Arial" w:cs="Arial"/>
          <w:sz w:val="20"/>
        </w:rPr>
      </w:pPr>
    </w:p>
    <w:p w14:paraId="25F806DE" w14:textId="008E4DE1" w:rsidR="001B1A9E" w:rsidRPr="00B20531" w:rsidRDefault="001B1A9E" w:rsidP="00B20531">
      <w:pPr>
        <w:pStyle w:val="ListParagraph"/>
        <w:numPr>
          <w:ilvl w:val="0"/>
          <w:numId w:val="2"/>
        </w:numPr>
        <w:tabs>
          <w:tab w:val="left" w:pos="567"/>
        </w:tabs>
        <w:ind w:left="567" w:hanging="567"/>
        <w:rPr>
          <w:rFonts w:ascii="Arial" w:hAnsi="Arial" w:cs="Arial"/>
          <w:b/>
          <w:caps/>
          <w:sz w:val="20"/>
        </w:rPr>
      </w:pPr>
      <w:r w:rsidRPr="00B20531">
        <w:rPr>
          <w:rFonts w:ascii="Arial" w:hAnsi="Arial" w:cs="Arial"/>
          <w:b/>
          <w:caps/>
          <w:sz w:val="20"/>
        </w:rPr>
        <w:t>Service Conditions and Environmental Factors</w:t>
      </w:r>
    </w:p>
    <w:p w14:paraId="6E4E7179" w14:textId="2F12B4F3" w:rsidR="00991991" w:rsidRPr="00B20531" w:rsidRDefault="00991991" w:rsidP="00B20531">
      <w:pPr>
        <w:pStyle w:val="ListParagraph"/>
        <w:tabs>
          <w:tab w:val="left" w:pos="567"/>
        </w:tabs>
        <w:ind w:left="567" w:hanging="567"/>
        <w:rPr>
          <w:rFonts w:ascii="Arial" w:hAnsi="Arial" w:cs="Arial"/>
          <w:b/>
          <w:caps/>
          <w:sz w:val="20"/>
        </w:rPr>
      </w:pPr>
    </w:p>
    <w:p w14:paraId="7BB4959B" w14:textId="70FCE87E" w:rsidR="003A740B" w:rsidRPr="00B20531" w:rsidRDefault="003A740B" w:rsidP="00B20531">
      <w:pPr>
        <w:pStyle w:val="ListParagraph"/>
        <w:numPr>
          <w:ilvl w:val="1"/>
          <w:numId w:val="2"/>
        </w:numPr>
        <w:ind w:left="567" w:hanging="567"/>
        <w:rPr>
          <w:rFonts w:ascii="Arial" w:hAnsi="Arial" w:cs="Arial"/>
          <w:b/>
          <w:caps/>
          <w:sz w:val="20"/>
        </w:rPr>
      </w:pPr>
      <w:r w:rsidRPr="00B20531">
        <w:rPr>
          <w:rFonts w:ascii="Arial" w:hAnsi="Arial" w:cs="Arial"/>
          <w:sz w:val="20"/>
        </w:rPr>
        <w:t xml:space="preserve">The site </w:t>
      </w:r>
      <w:r w:rsidR="00697AA1" w:rsidRPr="00B20531">
        <w:rPr>
          <w:rFonts w:ascii="Arial" w:hAnsi="Arial" w:cs="Arial"/>
          <w:sz w:val="20"/>
        </w:rPr>
        <w:t xml:space="preserve">is located in </w:t>
      </w:r>
      <w:r w:rsidR="00DC72FC" w:rsidRPr="00B20531">
        <w:rPr>
          <w:rFonts w:ascii="Arial" w:hAnsi="Arial" w:cs="Arial"/>
          <w:sz w:val="20"/>
        </w:rPr>
        <w:t xml:space="preserve">the </w:t>
      </w:r>
      <w:r w:rsidR="00D24CED" w:rsidRPr="00B20531">
        <w:rPr>
          <w:rFonts w:ascii="Arial" w:hAnsi="Arial" w:cs="Arial"/>
          <w:sz w:val="20"/>
        </w:rPr>
        <w:t xml:space="preserve">south west </w:t>
      </w:r>
      <w:r w:rsidR="00DC72FC" w:rsidRPr="00B20531">
        <w:rPr>
          <w:rFonts w:ascii="Arial" w:hAnsi="Arial" w:cs="Arial"/>
          <w:sz w:val="20"/>
        </w:rPr>
        <w:t xml:space="preserve">corner </w:t>
      </w:r>
      <w:r w:rsidR="00537FBC" w:rsidRPr="00B20531">
        <w:rPr>
          <w:rFonts w:ascii="Arial" w:hAnsi="Arial" w:cs="Arial"/>
          <w:sz w:val="20"/>
        </w:rPr>
        <w:t xml:space="preserve">of </w:t>
      </w:r>
      <w:r w:rsidR="00642A54" w:rsidRPr="00B20531">
        <w:rPr>
          <w:rFonts w:ascii="Arial" w:hAnsi="Arial" w:cs="Arial"/>
          <w:sz w:val="20"/>
        </w:rPr>
        <w:t>the municipal park</w:t>
      </w:r>
      <w:r w:rsidR="0068585B" w:rsidRPr="00B20531">
        <w:rPr>
          <w:rFonts w:ascii="Arial" w:hAnsi="Arial" w:cs="Arial"/>
          <w:sz w:val="20"/>
        </w:rPr>
        <w:t xml:space="preserve">, near existing </w:t>
      </w:r>
      <w:r w:rsidR="00D24CED" w:rsidRPr="00B20531">
        <w:rPr>
          <w:rFonts w:ascii="Arial" w:hAnsi="Arial" w:cs="Arial"/>
          <w:sz w:val="20"/>
        </w:rPr>
        <w:t xml:space="preserve">play / </w:t>
      </w:r>
      <w:r w:rsidR="00697AA1" w:rsidRPr="00B20531">
        <w:rPr>
          <w:rFonts w:ascii="Arial" w:hAnsi="Arial" w:cs="Arial"/>
          <w:sz w:val="20"/>
        </w:rPr>
        <w:t>re</w:t>
      </w:r>
      <w:r w:rsidR="009E721B" w:rsidRPr="00B20531">
        <w:rPr>
          <w:rFonts w:ascii="Arial" w:hAnsi="Arial" w:cs="Arial"/>
          <w:sz w:val="20"/>
        </w:rPr>
        <w:t xml:space="preserve">creation facilities and bordered </w:t>
      </w:r>
      <w:r w:rsidR="00A03C81" w:rsidRPr="00B20531">
        <w:rPr>
          <w:rFonts w:ascii="Arial" w:hAnsi="Arial" w:cs="Arial"/>
          <w:sz w:val="20"/>
        </w:rPr>
        <w:t>at least in part by an</w:t>
      </w:r>
      <w:r w:rsidR="00B341E5" w:rsidRPr="00B20531">
        <w:rPr>
          <w:rFonts w:ascii="Arial" w:hAnsi="Arial" w:cs="Arial"/>
          <w:sz w:val="20"/>
        </w:rPr>
        <w:t xml:space="preserve"> existing footpath</w:t>
      </w:r>
      <w:r w:rsidR="00A03C81" w:rsidRPr="00B20531">
        <w:rPr>
          <w:rFonts w:ascii="Arial" w:hAnsi="Arial" w:cs="Arial"/>
          <w:sz w:val="20"/>
        </w:rPr>
        <w:t xml:space="preserve"> </w:t>
      </w:r>
      <w:r w:rsidR="00642A54" w:rsidRPr="00B20531">
        <w:rPr>
          <w:rFonts w:ascii="Arial" w:hAnsi="Arial" w:cs="Arial"/>
          <w:sz w:val="20"/>
        </w:rPr>
        <w:t xml:space="preserve">and </w:t>
      </w:r>
      <w:r w:rsidR="00A03C81" w:rsidRPr="00B20531">
        <w:rPr>
          <w:rFonts w:ascii="Arial" w:hAnsi="Arial" w:cs="Arial"/>
          <w:sz w:val="20"/>
        </w:rPr>
        <w:t>illuminated cycle way.</w:t>
      </w:r>
    </w:p>
    <w:p w14:paraId="6AE231E4" w14:textId="77777777" w:rsidR="001B1A9E" w:rsidRPr="00B20531" w:rsidRDefault="001B1A9E" w:rsidP="00B20531">
      <w:pPr>
        <w:ind w:left="567" w:hanging="567"/>
        <w:rPr>
          <w:rFonts w:ascii="Arial" w:hAnsi="Arial" w:cs="Arial"/>
          <w:i/>
          <w:sz w:val="20"/>
        </w:rPr>
      </w:pPr>
    </w:p>
    <w:p w14:paraId="02A0E9A6" w14:textId="0D0D4773" w:rsidR="001B1A9E" w:rsidRPr="00B20531" w:rsidRDefault="00C51ABB" w:rsidP="00B20531">
      <w:pPr>
        <w:pStyle w:val="ListParagraph"/>
        <w:numPr>
          <w:ilvl w:val="1"/>
          <w:numId w:val="2"/>
        </w:numPr>
        <w:ind w:left="567" w:hanging="567"/>
        <w:rPr>
          <w:rFonts w:ascii="Arial" w:hAnsi="Arial" w:cs="Arial"/>
          <w:sz w:val="20"/>
        </w:rPr>
      </w:pPr>
      <w:r w:rsidRPr="00B20531">
        <w:rPr>
          <w:rFonts w:ascii="Arial" w:hAnsi="Arial" w:cs="Arial"/>
          <w:sz w:val="20"/>
        </w:rPr>
        <w:t>The existing soil infrastructure of the current BMX track is to be utilised within the groundwork to create the new modern track, negating the need for removal</w:t>
      </w:r>
      <w:r w:rsidR="001A6054" w:rsidRPr="00B20531">
        <w:rPr>
          <w:rFonts w:ascii="Arial" w:hAnsi="Arial" w:cs="Arial"/>
          <w:sz w:val="20"/>
        </w:rPr>
        <w:t xml:space="preserve"> and minimising the </w:t>
      </w:r>
      <w:r w:rsidR="0022590C" w:rsidRPr="00B20531">
        <w:rPr>
          <w:rFonts w:ascii="Arial" w:hAnsi="Arial" w:cs="Arial"/>
          <w:sz w:val="20"/>
        </w:rPr>
        <w:t xml:space="preserve">potential requirement </w:t>
      </w:r>
      <w:r w:rsidR="00D67CA1" w:rsidRPr="00B20531">
        <w:rPr>
          <w:rFonts w:ascii="Arial" w:hAnsi="Arial" w:cs="Arial"/>
          <w:sz w:val="20"/>
        </w:rPr>
        <w:t>for additional material.</w:t>
      </w:r>
    </w:p>
    <w:p w14:paraId="7230357B" w14:textId="77777777" w:rsidR="001B1A9E" w:rsidRPr="00B20531" w:rsidRDefault="001B1A9E" w:rsidP="001B1A9E">
      <w:pPr>
        <w:rPr>
          <w:rFonts w:ascii="Arial" w:hAnsi="Arial" w:cs="Arial"/>
          <w:sz w:val="20"/>
        </w:rPr>
      </w:pPr>
    </w:p>
    <w:p w14:paraId="0E09CB33" w14:textId="77777777" w:rsidR="001B1A9E" w:rsidRPr="001928E5" w:rsidRDefault="001B1A9E" w:rsidP="001B1A9E">
      <w:pPr>
        <w:pStyle w:val="ListParagraph"/>
        <w:numPr>
          <w:ilvl w:val="0"/>
          <w:numId w:val="2"/>
        </w:numPr>
        <w:tabs>
          <w:tab w:val="left" w:pos="567"/>
        </w:tabs>
        <w:ind w:left="567" w:hanging="567"/>
        <w:rPr>
          <w:rFonts w:ascii="Arial" w:hAnsi="Arial" w:cs="Arial"/>
          <w:b/>
          <w:caps/>
          <w:sz w:val="20"/>
        </w:rPr>
      </w:pPr>
      <w:r w:rsidRPr="001928E5">
        <w:rPr>
          <w:rFonts w:ascii="Arial" w:hAnsi="Arial" w:cs="Arial"/>
          <w:b/>
          <w:caps/>
          <w:sz w:val="20"/>
        </w:rPr>
        <w:t>Statement of Requirements</w:t>
      </w:r>
    </w:p>
    <w:p w14:paraId="28C51F8C" w14:textId="77777777" w:rsidR="001B1A9E" w:rsidRPr="00B02494" w:rsidRDefault="001B1A9E" w:rsidP="001B1A9E">
      <w:pPr>
        <w:rPr>
          <w:rFonts w:ascii="Arial" w:hAnsi="Arial" w:cs="Arial"/>
          <w:sz w:val="20"/>
        </w:rPr>
      </w:pPr>
    </w:p>
    <w:p w14:paraId="5D28EACC" w14:textId="64B182EE" w:rsidR="00685490" w:rsidRPr="00B02494" w:rsidRDefault="00FF7073" w:rsidP="00685490">
      <w:pPr>
        <w:pStyle w:val="ListParagraph"/>
        <w:numPr>
          <w:ilvl w:val="1"/>
          <w:numId w:val="2"/>
        </w:numPr>
        <w:ind w:left="567" w:hanging="567"/>
        <w:rPr>
          <w:rFonts w:ascii="Arial" w:hAnsi="Arial" w:cs="Arial"/>
          <w:sz w:val="20"/>
        </w:rPr>
      </w:pPr>
      <w:r w:rsidRPr="00B02494">
        <w:rPr>
          <w:rFonts w:ascii="Arial" w:hAnsi="Arial" w:cs="Arial"/>
          <w:sz w:val="20"/>
        </w:rPr>
        <w:t xml:space="preserve">The Contractor </w:t>
      </w:r>
      <w:r w:rsidR="002A7B02" w:rsidRPr="00B02494">
        <w:rPr>
          <w:rFonts w:ascii="Arial" w:hAnsi="Arial" w:cs="Arial"/>
          <w:sz w:val="20"/>
        </w:rPr>
        <w:t>shall d</w:t>
      </w:r>
      <w:r w:rsidR="00BA760F" w:rsidRPr="00B02494">
        <w:rPr>
          <w:rFonts w:ascii="Arial" w:hAnsi="Arial" w:cs="Arial"/>
          <w:sz w:val="20"/>
        </w:rPr>
        <w:t xml:space="preserve">esign &amp; </w:t>
      </w:r>
      <w:r w:rsidR="00097C3F" w:rsidRPr="00B02494">
        <w:rPr>
          <w:rFonts w:ascii="Arial" w:hAnsi="Arial" w:cs="Arial"/>
          <w:sz w:val="20"/>
        </w:rPr>
        <w:t>c</w:t>
      </w:r>
      <w:r w:rsidR="00BA760F" w:rsidRPr="00B02494">
        <w:rPr>
          <w:rFonts w:ascii="Arial" w:hAnsi="Arial" w:cs="Arial"/>
          <w:sz w:val="20"/>
        </w:rPr>
        <w:t>onstruct</w:t>
      </w:r>
      <w:r w:rsidR="00C14A54" w:rsidRPr="00B02494">
        <w:rPr>
          <w:rFonts w:ascii="Arial" w:hAnsi="Arial" w:cs="Arial"/>
          <w:sz w:val="20"/>
        </w:rPr>
        <w:t xml:space="preserve"> </w:t>
      </w:r>
      <w:r w:rsidR="00E31BE5" w:rsidRPr="00B02494">
        <w:rPr>
          <w:rFonts w:ascii="Arial" w:hAnsi="Arial" w:cs="Arial"/>
          <w:sz w:val="20"/>
        </w:rPr>
        <w:t xml:space="preserve">a </w:t>
      </w:r>
      <w:r w:rsidR="00D14C52" w:rsidRPr="00B02494">
        <w:rPr>
          <w:rFonts w:ascii="Arial" w:hAnsi="Arial" w:cs="Arial"/>
          <w:sz w:val="20"/>
        </w:rPr>
        <w:t>modern</w:t>
      </w:r>
      <w:r w:rsidR="00396BC4">
        <w:rPr>
          <w:rFonts w:ascii="Arial" w:hAnsi="Arial" w:cs="Arial"/>
          <w:sz w:val="20"/>
        </w:rPr>
        <w:t xml:space="preserve"> b</w:t>
      </w:r>
      <w:r w:rsidR="000220F3">
        <w:rPr>
          <w:rFonts w:ascii="Arial" w:hAnsi="Arial" w:cs="Arial"/>
          <w:sz w:val="20"/>
        </w:rPr>
        <w:t xml:space="preserve">itumen macadam </w:t>
      </w:r>
      <w:r w:rsidR="00097C3F" w:rsidRPr="00B02494">
        <w:rPr>
          <w:rFonts w:ascii="Arial" w:hAnsi="Arial" w:cs="Arial"/>
          <w:sz w:val="20"/>
        </w:rPr>
        <w:t>surfaced</w:t>
      </w:r>
      <w:r w:rsidR="000220F3">
        <w:rPr>
          <w:rFonts w:ascii="Arial" w:hAnsi="Arial" w:cs="Arial"/>
          <w:sz w:val="20"/>
        </w:rPr>
        <w:t xml:space="preserve"> Cycle </w:t>
      </w:r>
      <w:r w:rsidR="00E31BE5" w:rsidRPr="00B02494">
        <w:rPr>
          <w:rFonts w:ascii="Arial" w:hAnsi="Arial" w:cs="Arial"/>
          <w:sz w:val="20"/>
        </w:rPr>
        <w:t xml:space="preserve">Pump Track </w:t>
      </w:r>
      <w:r w:rsidR="000D46F5" w:rsidRPr="00B02494">
        <w:rPr>
          <w:rFonts w:ascii="Arial" w:hAnsi="Arial" w:cs="Arial"/>
          <w:sz w:val="20"/>
        </w:rPr>
        <w:t xml:space="preserve">incorporating </w:t>
      </w:r>
      <w:r w:rsidR="0011309E" w:rsidRPr="00B02494">
        <w:rPr>
          <w:rFonts w:ascii="Arial" w:hAnsi="Arial" w:cs="Arial"/>
          <w:sz w:val="20"/>
        </w:rPr>
        <w:t>the following</w:t>
      </w:r>
      <w:r w:rsidR="001A335A" w:rsidRPr="00B02494">
        <w:rPr>
          <w:rFonts w:ascii="Arial" w:hAnsi="Arial" w:cs="Arial"/>
          <w:sz w:val="20"/>
        </w:rPr>
        <w:t xml:space="preserve"> </w:t>
      </w:r>
      <w:r w:rsidR="008470F6" w:rsidRPr="00B02494">
        <w:rPr>
          <w:rFonts w:ascii="Arial" w:hAnsi="Arial" w:cs="Arial"/>
          <w:sz w:val="20"/>
        </w:rPr>
        <w:t>requirements</w:t>
      </w:r>
      <w:r w:rsidR="00B20531" w:rsidRPr="00B02494">
        <w:rPr>
          <w:rFonts w:ascii="Arial" w:hAnsi="Arial" w:cs="Arial"/>
          <w:sz w:val="20"/>
        </w:rPr>
        <w:t>:</w:t>
      </w:r>
    </w:p>
    <w:p w14:paraId="15700EEA" w14:textId="501C4222" w:rsidR="00310690" w:rsidRPr="00B02494" w:rsidRDefault="008A0770" w:rsidP="00B20531">
      <w:pPr>
        <w:pStyle w:val="ListParagraph"/>
        <w:numPr>
          <w:ilvl w:val="2"/>
          <w:numId w:val="2"/>
        </w:numPr>
        <w:ind w:left="1701" w:hanging="1134"/>
        <w:rPr>
          <w:rFonts w:ascii="Arial" w:hAnsi="Arial" w:cs="Arial"/>
          <w:sz w:val="20"/>
        </w:rPr>
      </w:pPr>
      <w:r w:rsidRPr="00B02494">
        <w:rPr>
          <w:rFonts w:ascii="Arial" w:hAnsi="Arial"/>
          <w:sz w:val="20"/>
        </w:rPr>
        <w:t xml:space="preserve">A </w:t>
      </w:r>
      <w:r w:rsidR="00CE61CB" w:rsidRPr="00B02494">
        <w:rPr>
          <w:rFonts w:ascii="Arial" w:hAnsi="Arial"/>
          <w:sz w:val="20"/>
        </w:rPr>
        <w:t xml:space="preserve">flowing </w:t>
      </w:r>
      <w:r w:rsidR="002E49FA" w:rsidRPr="00B02494">
        <w:rPr>
          <w:rFonts w:ascii="Arial" w:hAnsi="Arial"/>
          <w:sz w:val="20"/>
        </w:rPr>
        <w:t xml:space="preserve">fun </w:t>
      </w:r>
      <w:r w:rsidRPr="00B02494">
        <w:rPr>
          <w:rFonts w:ascii="Arial" w:hAnsi="Arial"/>
          <w:sz w:val="20"/>
        </w:rPr>
        <w:t>design that p</w:t>
      </w:r>
      <w:r w:rsidR="003F48DB" w:rsidRPr="00B02494">
        <w:rPr>
          <w:rFonts w:ascii="Arial" w:hAnsi="Arial"/>
          <w:iCs/>
          <w:sz w:val="20"/>
        </w:rPr>
        <w:t>rovide</w:t>
      </w:r>
      <w:r w:rsidRPr="00B02494">
        <w:rPr>
          <w:rFonts w:ascii="Arial" w:hAnsi="Arial"/>
          <w:iCs/>
          <w:sz w:val="20"/>
        </w:rPr>
        <w:t xml:space="preserve">s </w:t>
      </w:r>
      <w:r w:rsidR="003F48DB" w:rsidRPr="00B02494">
        <w:rPr>
          <w:rFonts w:ascii="Arial" w:hAnsi="Arial"/>
          <w:iCs/>
          <w:sz w:val="20"/>
        </w:rPr>
        <w:t xml:space="preserve">riders </w:t>
      </w:r>
      <w:r w:rsidR="00045717" w:rsidRPr="00B02494">
        <w:rPr>
          <w:rFonts w:ascii="Arial" w:hAnsi="Arial"/>
          <w:iCs/>
          <w:sz w:val="20"/>
        </w:rPr>
        <w:t>of all abilities</w:t>
      </w:r>
      <w:r w:rsidR="00540A26" w:rsidRPr="00B02494">
        <w:rPr>
          <w:rFonts w:ascii="Arial" w:hAnsi="Arial"/>
          <w:iCs/>
          <w:sz w:val="20"/>
        </w:rPr>
        <w:t xml:space="preserve"> </w:t>
      </w:r>
      <w:r w:rsidR="007669C1" w:rsidRPr="00B02494">
        <w:rPr>
          <w:rFonts w:ascii="Arial" w:hAnsi="Arial"/>
          <w:iCs/>
          <w:sz w:val="20"/>
        </w:rPr>
        <w:t xml:space="preserve">from the following </w:t>
      </w:r>
      <w:r w:rsidR="007669C1" w:rsidRPr="00B02494">
        <w:rPr>
          <w:rFonts w:ascii="Arial" w:hAnsi="Arial"/>
          <w:sz w:val="20"/>
        </w:rPr>
        <w:t xml:space="preserve">six </w:t>
      </w:r>
      <w:r w:rsidR="00187AD6" w:rsidRPr="00B02494">
        <w:rPr>
          <w:rFonts w:ascii="Arial" w:hAnsi="Arial"/>
          <w:sz w:val="20"/>
        </w:rPr>
        <w:t>M</w:t>
      </w:r>
      <w:r w:rsidR="007669C1" w:rsidRPr="00B02494">
        <w:rPr>
          <w:rFonts w:ascii="Arial" w:hAnsi="Arial"/>
          <w:sz w:val="20"/>
        </w:rPr>
        <w:t>ain User Types</w:t>
      </w:r>
      <w:r w:rsidR="00BF0104" w:rsidRPr="00B02494">
        <w:rPr>
          <w:rFonts w:ascii="Arial" w:hAnsi="Arial"/>
          <w:iCs/>
          <w:sz w:val="20"/>
        </w:rPr>
        <w:t xml:space="preserve">, </w:t>
      </w:r>
      <w:r w:rsidR="00D1752C" w:rsidRPr="00B02494">
        <w:rPr>
          <w:rFonts w:ascii="Arial" w:hAnsi="Arial"/>
          <w:iCs/>
          <w:sz w:val="20"/>
        </w:rPr>
        <w:t xml:space="preserve">the opportunity </w:t>
      </w:r>
      <w:r w:rsidR="003F48DB" w:rsidRPr="00B02494">
        <w:rPr>
          <w:rFonts w:ascii="Arial" w:hAnsi="Arial"/>
          <w:iCs/>
          <w:sz w:val="20"/>
        </w:rPr>
        <w:t>to progress</w:t>
      </w:r>
      <w:r w:rsidR="002E49FA" w:rsidRPr="00B02494">
        <w:rPr>
          <w:rFonts w:ascii="Arial" w:hAnsi="Arial"/>
          <w:iCs/>
          <w:sz w:val="20"/>
        </w:rPr>
        <w:t xml:space="preserve"> and </w:t>
      </w:r>
      <w:r w:rsidR="00B20531" w:rsidRPr="00B02494">
        <w:rPr>
          <w:rFonts w:ascii="Arial" w:hAnsi="Arial"/>
          <w:iCs/>
          <w:sz w:val="20"/>
        </w:rPr>
        <w:t>gain confidence:</w:t>
      </w:r>
    </w:p>
    <w:p w14:paraId="6E1E8A00" w14:textId="6721EC7D" w:rsidR="00DD4546" w:rsidRPr="00B02494" w:rsidRDefault="0012076F" w:rsidP="00B20531">
      <w:pPr>
        <w:pStyle w:val="ListParagraph"/>
        <w:numPr>
          <w:ilvl w:val="3"/>
          <w:numId w:val="34"/>
        </w:numPr>
        <w:ind w:left="2268" w:hanging="567"/>
        <w:rPr>
          <w:rFonts w:ascii="Arial" w:hAnsi="Arial" w:cs="Arial"/>
          <w:sz w:val="20"/>
        </w:rPr>
      </w:pPr>
      <w:r w:rsidRPr="00B02494">
        <w:rPr>
          <w:rFonts w:ascii="Arial" w:hAnsi="Arial"/>
          <w:sz w:val="20"/>
        </w:rPr>
        <w:t xml:space="preserve">Mountain </w:t>
      </w:r>
      <w:r w:rsidR="009654E5" w:rsidRPr="00B02494">
        <w:rPr>
          <w:rFonts w:ascii="Arial" w:hAnsi="Arial"/>
          <w:sz w:val="20"/>
        </w:rPr>
        <w:t>B</w:t>
      </w:r>
      <w:r w:rsidRPr="00B02494">
        <w:rPr>
          <w:rFonts w:ascii="Arial" w:hAnsi="Arial"/>
          <w:sz w:val="20"/>
        </w:rPr>
        <w:t>ikes</w:t>
      </w:r>
      <w:r w:rsidR="00B20531" w:rsidRPr="00B02494">
        <w:rPr>
          <w:rFonts w:ascii="Arial" w:hAnsi="Arial"/>
          <w:sz w:val="20"/>
        </w:rPr>
        <w:t>;</w:t>
      </w:r>
    </w:p>
    <w:p w14:paraId="6A7314E1" w14:textId="1B7A64F5" w:rsidR="00DD4546" w:rsidRPr="00B02494" w:rsidRDefault="0012076F" w:rsidP="00B20531">
      <w:pPr>
        <w:pStyle w:val="ListParagraph"/>
        <w:numPr>
          <w:ilvl w:val="3"/>
          <w:numId w:val="34"/>
        </w:numPr>
        <w:ind w:left="2268" w:hanging="567"/>
        <w:rPr>
          <w:rFonts w:ascii="Arial" w:hAnsi="Arial" w:cs="Arial"/>
          <w:sz w:val="20"/>
        </w:rPr>
      </w:pPr>
      <w:r w:rsidRPr="00B02494">
        <w:rPr>
          <w:rFonts w:ascii="Arial" w:hAnsi="Arial"/>
          <w:sz w:val="20"/>
        </w:rPr>
        <w:t>BMX Bikes</w:t>
      </w:r>
      <w:r w:rsidR="00B20531" w:rsidRPr="00B02494">
        <w:rPr>
          <w:rFonts w:ascii="Arial" w:hAnsi="Arial"/>
          <w:sz w:val="20"/>
        </w:rPr>
        <w:t>;</w:t>
      </w:r>
    </w:p>
    <w:p w14:paraId="0E530B75" w14:textId="417FD3E9" w:rsidR="00DD4546" w:rsidRPr="00B02494" w:rsidRDefault="0012076F" w:rsidP="00B20531">
      <w:pPr>
        <w:pStyle w:val="ListParagraph"/>
        <w:numPr>
          <w:ilvl w:val="3"/>
          <w:numId w:val="34"/>
        </w:numPr>
        <w:ind w:left="2268" w:hanging="567"/>
        <w:rPr>
          <w:rFonts w:ascii="Arial" w:hAnsi="Arial" w:cs="Arial"/>
          <w:sz w:val="20"/>
        </w:rPr>
      </w:pPr>
      <w:r w:rsidRPr="00B02494">
        <w:rPr>
          <w:rFonts w:ascii="Arial" w:hAnsi="Arial"/>
          <w:sz w:val="20"/>
        </w:rPr>
        <w:t>BMX Cruisers</w:t>
      </w:r>
      <w:r w:rsidR="00B20531" w:rsidRPr="00B02494">
        <w:rPr>
          <w:rFonts w:ascii="Arial" w:hAnsi="Arial"/>
          <w:sz w:val="20"/>
        </w:rPr>
        <w:t>;</w:t>
      </w:r>
    </w:p>
    <w:p w14:paraId="3BFB0ED7" w14:textId="5FF1615E" w:rsidR="00DD4546" w:rsidRPr="00B02494" w:rsidRDefault="0012076F" w:rsidP="00B20531">
      <w:pPr>
        <w:pStyle w:val="ListParagraph"/>
        <w:numPr>
          <w:ilvl w:val="3"/>
          <w:numId w:val="34"/>
        </w:numPr>
        <w:ind w:left="2268" w:hanging="567"/>
        <w:rPr>
          <w:rFonts w:ascii="Arial" w:hAnsi="Arial" w:cs="Arial"/>
          <w:sz w:val="20"/>
        </w:rPr>
      </w:pPr>
      <w:r w:rsidRPr="00B02494">
        <w:rPr>
          <w:rFonts w:ascii="Arial" w:hAnsi="Arial"/>
          <w:sz w:val="20"/>
        </w:rPr>
        <w:t>Skateboards</w:t>
      </w:r>
      <w:r w:rsidR="00B20531" w:rsidRPr="00B02494">
        <w:rPr>
          <w:rFonts w:ascii="Arial" w:hAnsi="Arial"/>
          <w:sz w:val="20"/>
        </w:rPr>
        <w:t>;</w:t>
      </w:r>
    </w:p>
    <w:p w14:paraId="72423489" w14:textId="4A31372D" w:rsidR="00DD4546" w:rsidRPr="00B02494" w:rsidRDefault="0012076F" w:rsidP="00B20531">
      <w:pPr>
        <w:pStyle w:val="ListParagraph"/>
        <w:numPr>
          <w:ilvl w:val="3"/>
          <w:numId w:val="34"/>
        </w:numPr>
        <w:ind w:left="2268" w:hanging="567"/>
        <w:rPr>
          <w:rFonts w:ascii="Arial" w:hAnsi="Arial" w:cs="Arial"/>
          <w:sz w:val="20"/>
        </w:rPr>
      </w:pPr>
      <w:r w:rsidRPr="00B02494">
        <w:rPr>
          <w:rFonts w:ascii="Arial" w:hAnsi="Arial"/>
          <w:sz w:val="20"/>
        </w:rPr>
        <w:t xml:space="preserve">Micro </w:t>
      </w:r>
      <w:r w:rsidR="00545F81" w:rsidRPr="00B02494">
        <w:rPr>
          <w:rFonts w:ascii="Arial" w:hAnsi="Arial"/>
          <w:sz w:val="20"/>
        </w:rPr>
        <w:t>S</w:t>
      </w:r>
      <w:r w:rsidRPr="00B02494">
        <w:rPr>
          <w:rFonts w:ascii="Arial" w:hAnsi="Arial"/>
          <w:sz w:val="20"/>
        </w:rPr>
        <w:t>cooters</w:t>
      </w:r>
      <w:r w:rsidR="00B20531" w:rsidRPr="00B02494">
        <w:rPr>
          <w:rFonts w:ascii="Arial" w:hAnsi="Arial"/>
          <w:sz w:val="20"/>
        </w:rPr>
        <w:t>; and</w:t>
      </w:r>
    </w:p>
    <w:p w14:paraId="6458938F" w14:textId="5D1EA5FE" w:rsidR="008C1400" w:rsidRPr="00B02494" w:rsidRDefault="0012076F" w:rsidP="00B20531">
      <w:pPr>
        <w:pStyle w:val="ListParagraph"/>
        <w:numPr>
          <w:ilvl w:val="3"/>
          <w:numId w:val="34"/>
        </w:numPr>
        <w:ind w:left="2268" w:hanging="567"/>
        <w:rPr>
          <w:rFonts w:ascii="Arial" w:hAnsi="Arial" w:cs="Arial"/>
          <w:sz w:val="20"/>
        </w:rPr>
      </w:pPr>
      <w:r w:rsidRPr="00B02494">
        <w:rPr>
          <w:rFonts w:ascii="Arial" w:hAnsi="Arial"/>
          <w:sz w:val="20"/>
        </w:rPr>
        <w:t>Rollerblades</w:t>
      </w:r>
      <w:r w:rsidR="00B20531" w:rsidRPr="00B02494">
        <w:rPr>
          <w:rFonts w:ascii="Arial" w:hAnsi="Arial"/>
          <w:sz w:val="20"/>
        </w:rPr>
        <w:t>.</w:t>
      </w:r>
    </w:p>
    <w:p w14:paraId="70C9CCF3" w14:textId="4F8BE36B" w:rsidR="00335690" w:rsidRPr="00781491" w:rsidRDefault="00335690" w:rsidP="00B20531">
      <w:pPr>
        <w:pStyle w:val="ListParagraph"/>
        <w:numPr>
          <w:ilvl w:val="2"/>
          <w:numId w:val="2"/>
        </w:numPr>
        <w:ind w:left="1701" w:hanging="1134"/>
        <w:rPr>
          <w:rFonts w:ascii="Arial" w:hAnsi="Arial" w:cs="Arial"/>
          <w:sz w:val="20"/>
        </w:rPr>
      </w:pPr>
      <w:r w:rsidRPr="00B02494">
        <w:rPr>
          <w:rFonts w:ascii="Arial" w:hAnsi="Arial"/>
          <w:iCs/>
          <w:sz w:val="20"/>
        </w:rPr>
        <w:t>Maximise track length &amp; number</w:t>
      </w:r>
      <w:r w:rsidR="00B20531" w:rsidRPr="00B02494">
        <w:rPr>
          <w:rFonts w:ascii="Arial" w:hAnsi="Arial"/>
          <w:iCs/>
          <w:sz w:val="20"/>
        </w:rPr>
        <w:t xml:space="preserve"> </w:t>
      </w:r>
      <w:r w:rsidRPr="00B02494">
        <w:rPr>
          <w:rFonts w:ascii="Arial" w:hAnsi="Arial"/>
          <w:iCs/>
          <w:sz w:val="20"/>
        </w:rPr>
        <w:t>of features (e.g. platforms, straights, corners and a varie</w:t>
      </w:r>
      <w:r w:rsidRPr="00781491">
        <w:rPr>
          <w:rFonts w:ascii="Arial" w:hAnsi="Arial"/>
          <w:iCs/>
          <w:sz w:val="20"/>
        </w:rPr>
        <w:t>ty of berms &amp; jumps / obstacles) within the available “footprint” of 45m x 25m and budget of £55,000</w:t>
      </w:r>
      <w:r w:rsidR="00B02494" w:rsidRPr="00781491">
        <w:rPr>
          <w:rFonts w:ascii="Arial" w:hAnsi="Arial"/>
          <w:iCs/>
          <w:sz w:val="20"/>
        </w:rPr>
        <w:t>.</w:t>
      </w:r>
    </w:p>
    <w:p w14:paraId="55080B70" w14:textId="7A8A0678" w:rsidR="00335690" w:rsidRPr="00781491" w:rsidRDefault="00335690" w:rsidP="00B20531">
      <w:pPr>
        <w:pStyle w:val="ListParagraph"/>
        <w:numPr>
          <w:ilvl w:val="2"/>
          <w:numId w:val="2"/>
        </w:numPr>
        <w:ind w:left="1701" w:hanging="1134"/>
        <w:rPr>
          <w:rFonts w:ascii="Arial" w:hAnsi="Arial" w:cs="Arial"/>
          <w:sz w:val="20"/>
        </w:rPr>
      </w:pPr>
      <w:r w:rsidRPr="00781491">
        <w:rPr>
          <w:rFonts w:ascii="Arial" w:hAnsi="Arial" w:cs="Arial"/>
          <w:sz w:val="20"/>
        </w:rPr>
        <w:t>Track</w:t>
      </w:r>
      <w:r w:rsidR="00832469" w:rsidRPr="00781491">
        <w:rPr>
          <w:rFonts w:ascii="Arial" w:hAnsi="Arial" w:cs="Arial"/>
          <w:sz w:val="20"/>
        </w:rPr>
        <w:t xml:space="preserve"> </w:t>
      </w:r>
      <w:r w:rsidR="00042FFD" w:rsidRPr="00781491">
        <w:rPr>
          <w:rFonts w:ascii="Arial" w:hAnsi="Arial" w:cs="Arial"/>
          <w:sz w:val="20"/>
        </w:rPr>
        <w:t xml:space="preserve">surface </w:t>
      </w:r>
      <w:r w:rsidR="009777F2" w:rsidRPr="00781491">
        <w:rPr>
          <w:rFonts w:ascii="Arial" w:hAnsi="Arial" w:cs="Arial"/>
          <w:sz w:val="20"/>
        </w:rPr>
        <w:t xml:space="preserve">tread </w:t>
      </w:r>
      <w:r w:rsidR="00B02494" w:rsidRPr="00781491">
        <w:rPr>
          <w:rFonts w:ascii="Arial" w:hAnsi="Arial" w:cs="Arial"/>
          <w:sz w:val="20"/>
        </w:rPr>
        <w:t>to be a minimum width of 2m.</w:t>
      </w:r>
    </w:p>
    <w:p w14:paraId="1C3ADCBD" w14:textId="22C967E5" w:rsidR="0070565F" w:rsidRPr="00781491" w:rsidRDefault="00F806F9" w:rsidP="00B20531">
      <w:pPr>
        <w:pStyle w:val="ListParagraph"/>
        <w:numPr>
          <w:ilvl w:val="2"/>
          <w:numId w:val="2"/>
        </w:numPr>
        <w:tabs>
          <w:tab w:val="left" w:pos="1985"/>
        </w:tabs>
        <w:ind w:left="1701" w:hanging="1134"/>
        <w:rPr>
          <w:rFonts w:ascii="Arial" w:hAnsi="Arial" w:cs="Arial"/>
          <w:sz w:val="20"/>
        </w:rPr>
      </w:pPr>
      <w:r w:rsidRPr="00781491">
        <w:rPr>
          <w:rFonts w:ascii="Arial" w:hAnsi="Arial"/>
          <w:iCs/>
          <w:sz w:val="20"/>
        </w:rPr>
        <w:t>A f</w:t>
      </w:r>
      <w:r w:rsidR="000F2959" w:rsidRPr="00781491">
        <w:rPr>
          <w:rFonts w:ascii="Arial" w:hAnsi="Arial"/>
          <w:iCs/>
          <w:sz w:val="20"/>
        </w:rPr>
        <w:t xml:space="preserve">lexible </w:t>
      </w:r>
      <w:r w:rsidR="005C316F" w:rsidRPr="00781491">
        <w:rPr>
          <w:rFonts w:ascii="Arial" w:hAnsi="Arial"/>
          <w:iCs/>
          <w:sz w:val="20"/>
        </w:rPr>
        <w:t xml:space="preserve">design </w:t>
      </w:r>
      <w:r w:rsidR="007A1C6B" w:rsidRPr="00781491">
        <w:rPr>
          <w:rFonts w:ascii="Arial" w:hAnsi="Arial"/>
          <w:iCs/>
          <w:sz w:val="20"/>
        </w:rPr>
        <w:t>that can see the Track used in sections</w:t>
      </w:r>
      <w:r w:rsidR="009C4609" w:rsidRPr="00781491">
        <w:rPr>
          <w:rFonts w:ascii="Arial" w:hAnsi="Arial"/>
          <w:iCs/>
          <w:sz w:val="20"/>
        </w:rPr>
        <w:t>, areas</w:t>
      </w:r>
      <w:r w:rsidR="00944140" w:rsidRPr="00781491">
        <w:rPr>
          <w:rFonts w:ascii="Arial" w:hAnsi="Arial"/>
          <w:iCs/>
          <w:sz w:val="20"/>
        </w:rPr>
        <w:t xml:space="preserve"> or a continuous loop</w:t>
      </w:r>
      <w:r w:rsidR="00600410" w:rsidRPr="00781491">
        <w:rPr>
          <w:rFonts w:ascii="Arial" w:hAnsi="Arial"/>
          <w:iCs/>
          <w:sz w:val="20"/>
        </w:rPr>
        <w:t xml:space="preserve"> and </w:t>
      </w:r>
      <w:r w:rsidR="009C2CB8" w:rsidRPr="00781491">
        <w:rPr>
          <w:rFonts w:ascii="Arial" w:hAnsi="Arial"/>
          <w:iCs/>
          <w:sz w:val="20"/>
        </w:rPr>
        <w:t xml:space="preserve">provides </w:t>
      </w:r>
      <w:r w:rsidR="00134A98" w:rsidRPr="00781491">
        <w:rPr>
          <w:rFonts w:ascii="Arial" w:hAnsi="Arial"/>
          <w:iCs/>
          <w:sz w:val="20"/>
        </w:rPr>
        <w:t>A</w:t>
      </w:r>
      <w:r w:rsidR="0070565F" w:rsidRPr="00781491">
        <w:rPr>
          <w:rFonts w:ascii="Arial" w:hAnsi="Arial" w:cs="Arial"/>
          <w:sz w:val="20"/>
        </w:rPr>
        <w:t xml:space="preserve">ll </w:t>
      </w:r>
      <w:r w:rsidR="00134A98" w:rsidRPr="00781491">
        <w:rPr>
          <w:rFonts w:ascii="Arial" w:hAnsi="Arial" w:cs="Arial"/>
          <w:sz w:val="20"/>
        </w:rPr>
        <w:t>A</w:t>
      </w:r>
      <w:r w:rsidR="0070565F" w:rsidRPr="00781491">
        <w:rPr>
          <w:rFonts w:ascii="Arial" w:hAnsi="Arial" w:cs="Arial"/>
          <w:sz w:val="20"/>
        </w:rPr>
        <w:t xml:space="preserve">bility </w:t>
      </w:r>
      <w:r w:rsidR="00134A98" w:rsidRPr="00781491">
        <w:rPr>
          <w:rFonts w:ascii="Arial" w:hAnsi="Arial" w:cs="Arial"/>
          <w:sz w:val="20"/>
        </w:rPr>
        <w:t>L</w:t>
      </w:r>
      <w:r w:rsidR="0070565F" w:rsidRPr="00781491">
        <w:rPr>
          <w:rFonts w:ascii="Arial" w:hAnsi="Arial" w:cs="Arial"/>
          <w:sz w:val="20"/>
        </w:rPr>
        <w:t xml:space="preserve">oop(s) </w:t>
      </w:r>
      <w:r w:rsidR="008E06E8" w:rsidRPr="00781491">
        <w:rPr>
          <w:rFonts w:ascii="Arial" w:hAnsi="Arial" w:cs="Arial"/>
          <w:sz w:val="20"/>
        </w:rPr>
        <w:t>from</w:t>
      </w:r>
      <w:r w:rsidR="0070565F" w:rsidRPr="00781491">
        <w:rPr>
          <w:rFonts w:ascii="Arial" w:hAnsi="Arial" w:cs="Arial"/>
          <w:sz w:val="20"/>
        </w:rPr>
        <w:t xml:space="preserve"> </w:t>
      </w:r>
      <w:r w:rsidR="00944140" w:rsidRPr="00781491">
        <w:rPr>
          <w:rFonts w:ascii="Arial" w:hAnsi="Arial" w:cs="Arial"/>
          <w:sz w:val="20"/>
        </w:rPr>
        <w:t xml:space="preserve">a </w:t>
      </w:r>
      <w:r w:rsidR="0070565F" w:rsidRPr="00781491">
        <w:rPr>
          <w:rFonts w:ascii="Arial" w:hAnsi="Arial" w:cs="Arial"/>
          <w:sz w:val="20"/>
        </w:rPr>
        <w:t>Starting Platform</w:t>
      </w:r>
      <w:r w:rsidR="00B02494" w:rsidRPr="00781491">
        <w:rPr>
          <w:rFonts w:ascii="Arial" w:hAnsi="Arial" w:cs="Arial"/>
          <w:sz w:val="20"/>
        </w:rPr>
        <w:t>.</w:t>
      </w:r>
    </w:p>
    <w:p w14:paraId="011B10D4" w14:textId="06E4996F" w:rsidR="00B706C2" w:rsidRPr="00781491" w:rsidRDefault="00344BB6" w:rsidP="00B20531">
      <w:pPr>
        <w:pStyle w:val="ListParagraph"/>
        <w:numPr>
          <w:ilvl w:val="2"/>
          <w:numId w:val="2"/>
        </w:numPr>
        <w:tabs>
          <w:tab w:val="left" w:pos="1985"/>
        </w:tabs>
        <w:ind w:left="1701" w:hanging="1134"/>
        <w:rPr>
          <w:rFonts w:ascii="Arial" w:hAnsi="Arial" w:cs="Arial"/>
          <w:sz w:val="20"/>
        </w:rPr>
      </w:pPr>
      <w:r w:rsidRPr="00781491">
        <w:rPr>
          <w:rFonts w:ascii="Arial" w:hAnsi="Arial"/>
          <w:iCs/>
          <w:sz w:val="20"/>
        </w:rPr>
        <w:t>T</w:t>
      </w:r>
      <w:r w:rsidR="00D7001A" w:rsidRPr="00781491">
        <w:rPr>
          <w:rFonts w:ascii="Arial" w:hAnsi="Arial"/>
          <w:iCs/>
          <w:sz w:val="20"/>
        </w:rPr>
        <w:t>wo</w:t>
      </w:r>
      <w:r w:rsidR="00B02494" w:rsidRPr="00781491">
        <w:rPr>
          <w:rFonts w:ascii="Arial" w:hAnsi="Arial"/>
          <w:iCs/>
          <w:sz w:val="20"/>
        </w:rPr>
        <w:t xml:space="preserve"> </w:t>
      </w:r>
      <w:r w:rsidR="00F93704">
        <w:rPr>
          <w:rFonts w:ascii="Arial" w:hAnsi="Arial"/>
          <w:iCs/>
          <w:sz w:val="20"/>
        </w:rPr>
        <w:t xml:space="preserve">(2) </w:t>
      </w:r>
      <w:r w:rsidR="00D7001A" w:rsidRPr="00781491">
        <w:rPr>
          <w:rFonts w:ascii="Arial" w:hAnsi="Arial"/>
          <w:iCs/>
          <w:sz w:val="20"/>
        </w:rPr>
        <w:t xml:space="preserve">separate </w:t>
      </w:r>
      <w:r w:rsidR="00D94A76" w:rsidRPr="00781491">
        <w:rPr>
          <w:rFonts w:ascii="Arial" w:hAnsi="Arial"/>
          <w:iCs/>
          <w:sz w:val="20"/>
        </w:rPr>
        <w:t xml:space="preserve">DDA accessible </w:t>
      </w:r>
      <w:r w:rsidR="00D7001A" w:rsidRPr="00781491">
        <w:rPr>
          <w:rFonts w:ascii="Arial" w:hAnsi="Arial"/>
          <w:iCs/>
          <w:sz w:val="20"/>
        </w:rPr>
        <w:t>elevated Starting Platforms</w:t>
      </w:r>
      <w:r w:rsidR="00EA7147" w:rsidRPr="00781491">
        <w:rPr>
          <w:rFonts w:ascii="Arial" w:hAnsi="Arial"/>
          <w:iCs/>
          <w:sz w:val="20"/>
        </w:rPr>
        <w:t xml:space="preserve"> </w:t>
      </w:r>
      <w:r w:rsidR="00142514" w:rsidRPr="00781491">
        <w:rPr>
          <w:rFonts w:ascii="Arial" w:hAnsi="Arial"/>
          <w:iCs/>
          <w:sz w:val="20"/>
        </w:rPr>
        <w:t xml:space="preserve">with good sight lines </w:t>
      </w:r>
      <w:r w:rsidR="004F7D10" w:rsidRPr="00781491">
        <w:rPr>
          <w:rFonts w:ascii="Arial" w:hAnsi="Arial"/>
          <w:iCs/>
          <w:sz w:val="20"/>
        </w:rPr>
        <w:t xml:space="preserve">sized for </w:t>
      </w:r>
      <w:r w:rsidR="002F6233" w:rsidRPr="00781491">
        <w:rPr>
          <w:rFonts w:ascii="Arial" w:hAnsi="Arial"/>
          <w:iCs/>
          <w:sz w:val="20"/>
        </w:rPr>
        <w:t xml:space="preserve">up to </w:t>
      </w:r>
      <w:r w:rsidR="00B02494" w:rsidRPr="00781491">
        <w:rPr>
          <w:rFonts w:ascii="Arial" w:hAnsi="Arial"/>
          <w:iCs/>
          <w:sz w:val="20"/>
        </w:rPr>
        <w:t xml:space="preserve">twenty-five </w:t>
      </w:r>
      <w:r w:rsidR="00F93704">
        <w:rPr>
          <w:rFonts w:ascii="Arial" w:hAnsi="Arial"/>
          <w:iCs/>
          <w:sz w:val="20"/>
        </w:rPr>
        <w:t xml:space="preserve">(25) </w:t>
      </w:r>
      <w:r w:rsidR="004F7D10" w:rsidRPr="00781491">
        <w:rPr>
          <w:rFonts w:ascii="Arial" w:hAnsi="Arial"/>
          <w:iCs/>
          <w:sz w:val="20"/>
        </w:rPr>
        <w:t>users</w:t>
      </w:r>
      <w:r w:rsidR="00B02494" w:rsidRPr="00781491">
        <w:rPr>
          <w:rFonts w:ascii="Arial" w:hAnsi="Arial"/>
          <w:iCs/>
          <w:sz w:val="20"/>
        </w:rPr>
        <w:t>.</w:t>
      </w:r>
    </w:p>
    <w:p w14:paraId="4D2C87C6" w14:textId="3B896698" w:rsidR="00FA6A82" w:rsidRPr="00781491" w:rsidRDefault="00761476" w:rsidP="00B20531">
      <w:pPr>
        <w:pStyle w:val="ListParagraph"/>
        <w:numPr>
          <w:ilvl w:val="2"/>
          <w:numId w:val="2"/>
        </w:numPr>
        <w:tabs>
          <w:tab w:val="left" w:pos="1985"/>
        </w:tabs>
        <w:ind w:left="1701" w:hanging="1134"/>
        <w:rPr>
          <w:rFonts w:ascii="Arial" w:hAnsi="Arial" w:cs="Arial"/>
          <w:sz w:val="20"/>
        </w:rPr>
      </w:pPr>
      <w:r w:rsidRPr="00781491">
        <w:rPr>
          <w:rFonts w:ascii="Arial" w:hAnsi="Arial"/>
          <w:iCs/>
          <w:sz w:val="20"/>
        </w:rPr>
        <w:t>C</w:t>
      </w:r>
      <w:r w:rsidR="0012076F" w:rsidRPr="00781491">
        <w:rPr>
          <w:rFonts w:ascii="Arial" w:hAnsi="Arial"/>
          <w:iCs/>
          <w:sz w:val="20"/>
        </w:rPr>
        <w:t xml:space="preserve">onstructed to align with ROSPA </w:t>
      </w:r>
      <w:r w:rsidR="00A21B90" w:rsidRPr="00781491">
        <w:rPr>
          <w:rFonts w:ascii="Arial" w:hAnsi="Arial"/>
          <w:iCs/>
          <w:sz w:val="20"/>
        </w:rPr>
        <w:t>Wheeled Sports G</w:t>
      </w:r>
      <w:r w:rsidR="0012076F" w:rsidRPr="00781491">
        <w:rPr>
          <w:rFonts w:ascii="Arial" w:hAnsi="Arial"/>
          <w:iCs/>
          <w:sz w:val="20"/>
        </w:rPr>
        <w:t>uidance</w:t>
      </w:r>
      <w:r w:rsidR="00DE78CE">
        <w:rPr>
          <w:rFonts w:ascii="Arial" w:hAnsi="Arial"/>
          <w:iCs/>
          <w:sz w:val="20"/>
        </w:rPr>
        <w:t>, i</w:t>
      </w:r>
      <w:r w:rsidR="004E3C3D">
        <w:rPr>
          <w:rFonts w:ascii="Arial" w:hAnsi="Arial"/>
          <w:iCs/>
          <w:sz w:val="20"/>
        </w:rPr>
        <w:t xml:space="preserve">ncluding a </w:t>
      </w:r>
      <w:r w:rsidR="001B6062">
        <w:rPr>
          <w:rFonts w:ascii="Arial" w:hAnsi="Arial"/>
          <w:iCs/>
          <w:sz w:val="20"/>
        </w:rPr>
        <w:t xml:space="preserve">ROSPA </w:t>
      </w:r>
      <w:r w:rsidR="004E3C3D">
        <w:rPr>
          <w:rFonts w:ascii="Arial" w:hAnsi="Arial"/>
          <w:iCs/>
          <w:sz w:val="20"/>
        </w:rPr>
        <w:t xml:space="preserve">Post-Installation </w:t>
      </w:r>
      <w:r w:rsidR="001B6062">
        <w:rPr>
          <w:rFonts w:ascii="Arial" w:hAnsi="Arial"/>
          <w:iCs/>
          <w:sz w:val="20"/>
        </w:rPr>
        <w:t>Report</w:t>
      </w:r>
      <w:r w:rsidR="00DE78CE">
        <w:rPr>
          <w:rFonts w:ascii="Arial" w:hAnsi="Arial"/>
          <w:iCs/>
          <w:sz w:val="20"/>
        </w:rPr>
        <w:t xml:space="preserve"> confirming compliance.</w:t>
      </w:r>
    </w:p>
    <w:p w14:paraId="0BCE2AA5" w14:textId="5DD46B2A" w:rsidR="00FF1F5D" w:rsidRPr="00781491" w:rsidRDefault="00FF1F5D" w:rsidP="00B20531">
      <w:pPr>
        <w:pStyle w:val="ListParagraph"/>
        <w:numPr>
          <w:ilvl w:val="2"/>
          <w:numId w:val="2"/>
        </w:numPr>
        <w:tabs>
          <w:tab w:val="left" w:pos="1985"/>
        </w:tabs>
        <w:ind w:left="1701" w:hanging="1134"/>
        <w:rPr>
          <w:rFonts w:ascii="Arial" w:hAnsi="Arial" w:cs="Arial"/>
          <w:sz w:val="20"/>
        </w:rPr>
      </w:pPr>
      <w:r w:rsidRPr="00781491">
        <w:rPr>
          <w:rFonts w:ascii="Arial" w:hAnsi="Arial" w:cs="Arial"/>
          <w:sz w:val="20"/>
        </w:rPr>
        <w:t>Directional arrows for user safety</w:t>
      </w:r>
      <w:r w:rsidR="00B02494" w:rsidRPr="00781491">
        <w:rPr>
          <w:rFonts w:ascii="Arial" w:hAnsi="Arial" w:cs="Arial"/>
          <w:sz w:val="20"/>
        </w:rPr>
        <w:t>.</w:t>
      </w:r>
    </w:p>
    <w:p w14:paraId="3B7712BE" w14:textId="1E386E83" w:rsidR="00B7591C" w:rsidRPr="00781491" w:rsidRDefault="0001574E" w:rsidP="00B20531">
      <w:pPr>
        <w:pStyle w:val="ListParagraph"/>
        <w:numPr>
          <w:ilvl w:val="2"/>
          <w:numId w:val="2"/>
        </w:numPr>
        <w:tabs>
          <w:tab w:val="left" w:pos="1985"/>
        </w:tabs>
        <w:ind w:left="1701" w:hanging="1134"/>
        <w:rPr>
          <w:rFonts w:ascii="Arial" w:hAnsi="Arial" w:cs="Arial"/>
          <w:sz w:val="20"/>
        </w:rPr>
      </w:pPr>
      <w:r w:rsidRPr="00781491">
        <w:rPr>
          <w:rFonts w:ascii="Arial" w:hAnsi="Arial"/>
          <w:iCs/>
          <w:sz w:val="20"/>
        </w:rPr>
        <w:t>Construction</w:t>
      </w:r>
      <w:r w:rsidR="00B02494" w:rsidRPr="00781491">
        <w:rPr>
          <w:rFonts w:ascii="Arial" w:hAnsi="Arial"/>
          <w:iCs/>
          <w:sz w:val="20"/>
        </w:rPr>
        <w:t>:</w:t>
      </w:r>
    </w:p>
    <w:p w14:paraId="56096C9E" w14:textId="77777777" w:rsidR="00781491" w:rsidRPr="00781491" w:rsidRDefault="00E53DC1" w:rsidP="00781491">
      <w:pPr>
        <w:pStyle w:val="ListParagraph"/>
        <w:numPr>
          <w:ilvl w:val="0"/>
          <w:numId w:val="36"/>
        </w:numPr>
        <w:ind w:left="2268" w:hanging="567"/>
        <w:rPr>
          <w:rFonts w:ascii="Arial" w:hAnsi="Arial" w:cs="Arial"/>
          <w:sz w:val="20"/>
        </w:rPr>
      </w:pPr>
      <w:r w:rsidRPr="00781491">
        <w:rPr>
          <w:rFonts w:ascii="Arial" w:hAnsi="Arial"/>
          <w:bCs/>
          <w:iCs/>
          <w:sz w:val="20"/>
        </w:rPr>
        <w:t xml:space="preserve">The Contractor shall provide </w:t>
      </w:r>
      <w:r w:rsidR="009A24D2" w:rsidRPr="00781491">
        <w:rPr>
          <w:rFonts w:ascii="Arial" w:hAnsi="Arial"/>
          <w:bCs/>
          <w:iCs/>
          <w:sz w:val="20"/>
        </w:rPr>
        <w:t xml:space="preserve">details of </w:t>
      </w:r>
      <w:r w:rsidRPr="00781491">
        <w:rPr>
          <w:rFonts w:ascii="Arial" w:hAnsi="Arial"/>
          <w:bCs/>
          <w:iCs/>
          <w:sz w:val="20"/>
        </w:rPr>
        <w:t xml:space="preserve">their </w:t>
      </w:r>
      <w:r w:rsidR="00AE5E8F" w:rsidRPr="00781491">
        <w:rPr>
          <w:rFonts w:ascii="Arial" w:hAnsi="Arial"/>
          <w:bCs/>
          <w:iCs/>
          <w:sz w:val="20"/>
        </w:rPr>
        <w:t>Design P</w:t>
      </w:r>
      <w:r w:rsidRPr="00781491">
        <w:rPr>
          <w:rFonts w:ascii="Arial" w:hAnsi="Arial"/>
          <w:bCs/>
          <w:iCs/>
          <w:sz w:val="20"/>
        </w:rPr>
        <w:t>ropos</w:t>
      </w:r>
      <w:r w:rsidR="00AE5E8F" w:rsidRPr="00781491">
        <w:rPr>
          <w:rFonts w:ascii="Arial" w:hAnsi="Arial"/>
          <w:bCs/>
          <w:iCs/>
          <w:sz w:val="20"/>
        </w:rPr>
        <w:t xml:space="preserve">al </w:t>
      </w:r>
      <w:r w:rsidR="007B2F5F" w:rsidRPr="00781491">
        <w:rPr>
          <w:rFonts w:ascii="Arial" w:hAnsi="Arial"/>
          <w:bCs/>
          <w:iCs/>
          <w:sz w:val="20"/>
        </w:rPr>
        <w:t xml:space="preserve">for approval by the Employer, </w:t>
      </w:r>
      <w:r w:rsidR="00C07BC2" w:rsidRPr="00781491">
        <w:rPr>
          <w:rFonts w:ascii="Arial" w:hAnsi="Arial"/>
          <w:iCs/>
          <w:sz w:val="20"/>
        </w:rPr>
        <w:t xml:space="preserve">which should </w:t>
      </w:r>
      <w:r w:rsidR="007B2F5F" w:rsidRPr="00781491">
        <w:rPr>
          <w:rFonts w:ascii="Arial" w:hAnsi="Arial"/>
          <w:iCs/>
          <w:sz w:val="20"/>
        </w:rPr>
        <w:t>in</w:t>
      </w:r>
      <w:r w:rsidR="00A820B6" w:rsidRPr="00781491">
        <w:rPr>
          <w:rFonts w:ascii="Arial" w:hAnsi="Arial"/>
          <w:iCs/>
          <w:sz w:val="20"/>
        </w:rPr>
        <w:t xml:space="preserve">corporate the following </w:t>
      </w:r>
      <w:r w:rsidR="00781491" w:rsidRPr="00781491">
        <w:rPr>
          <w:rFonts w:ascii="Arial" w:hAnsi="Arial"/>
          <w:iCs/>
          <w:sz w:val="20"/>
        </w:rPr>
        <w:t>minimum requirements:</w:t>
      </w:r>
    </w:p>
    <w:p w14:paraId="1E760875" w14:textId="70956978" w:rsidR="00781491" w:rsidRPr="00781491" w:rsidRDefault="008F5BAB" w:rsidP="00781491">
      <w:pPr>
        <w:pStyle w:val="ListParagraph"/>
        <w:numPr>
          <w:ilvl w:val="0"/>
          <w:numId w:val="37"/>
        </w:numPr>
        <w:ind w:left="2835" w:hanging="567"/>
        <w:rPr>
          <w:rFonts w:ascii="Arial" w:hAnsi="Arial" w:cs="Arial"/>
          <w:sz w:val="20"/>
        </w:rPr>
      </w:pPr>
      <w:r w:rsidRPr="00781491">
        <w:rPr>
          <w:rFonts w:ascii="Arial" w:hAnsi="Arial"/>
          <w:iCs/>
          <w:sz w:val="20"/>
        </w:rPr>
        <w:t>Strip</w:t>
      </w:r>
      <w:r w:rsidR="00313199" w:rsidRPr="00781491">
        <w:rPr>
          <w:rFonts w:ascii="Arial" w:hAnsi="Arial"/>
          <w:iCs/>
          <w:sz w:val="20"/>
        </w:rPr>
        <w:t xml:space="preserve"> &amp; store existing</w:t>
      </w:r>
      <w:r w:rsidRPr="00781491">
        <w:rPr>
          <w:rFonts w:ascii="Arial" w:hAnsi="Arial"/>
          <w:iCs/>
          <w:sz w:val="20"/>
        </w:rPr>
        <w:t xml:space="preserve"> turf &amp; top soil for making good disturbed ground on</w:t>
      </w:r>
      <w:r w:rsidR="00153B3F" w:rsidRPr="00781491">
        <w:rPr>
          <w:rFonts w:ascii="Arial" w:hAnsi="Arial"/>
          <w:iCs/>
          <w:sz w:val="20"/>
        </w:rPr>
        <w:t xml:space="preserve"> </w:t>
      </w:r>
      <w:r w:rsidRPr="00781491">
        <w:rPr>
          <w:rFonts w:ascii="Arial" w:hAnsi="Arial"/>
          <w:iCs/>
          <w:sz w:val="20"/>
        </w:rPr>
        <w:t>completion</w:t>
      </w:r>
      <w:r w:rsidR="00781491">
        <w:rPr>
          <w:rFonts w:ascii="Arial" w:hAnsi="Arial"/>
          <w:iCs/>
          <w:sz w:val="20"/>
        </w:rPr>
        <w:t>;</w:t>
      </w:r>
    </w:p>
    <w:p w14:paraId="63D50DB6" w14:textId="2EFC248B" w:rsidR="00781491" w:rsidRPr="00781491" w:rsidRDefault="0026087B" w:rsidP="00781491">
      <w:pPr>
        <w:pStyle w:val="ListParagraph"/>
        <w:numPr>
          <w:ilvl w:val="0"/>
          <w:numId w:val="37"/>
        </w:numPr>
        <w:ind w:left="2835" w:hanging="567"/>
        <w:rPr>
          <w:rFonts w:ascii="Arial" w:hAnsi="Arial" w:cs="Arial"/>
          <w:sz w:val="20"/>
        </w:rPr>
      </w:pPr>
      <w:r w:rsidRPr="00781491">
        <w:rPr>
          <w:rFonts w:ascii="Arial" w:hAnsi="Arial" w:cs="Arial"/>
          <w:sz w:val="20"/>
        </w:rPr>
        <w:t>Re-use existing BMX earthworks to avoid disposal offsite and minimise any imported material</w:t>
      </w:r>
      <w:r w:rsidR="00781491">
        <w:rPr>
          <w:rFonts w:ascii="Arial" w:hAnsi="Arial" w:cs="Arial"/>
          <w:sz w:val="20"/>
        </w:rPr>
        <w:t>;</w:t>
      </w:r>
    </w:p>
    <w:p w14:paraId="7E563344" w14:textId="0ADEE017" w:rsidR="00781491" w:rsidRPr="00781491" w:rsidRDefault="001509AB" w:rsidP="00781491">
      <w:pPr>
        <w:pStyle w:val="ListParagraph"/>
        <w:numPr>
          <w:ilvl w:val="0"/>
          <w:numId w:val="37"/>
        </w:numPr>
        <w:ind w:left="2835" w:hanging="567"/>
        <w:rPr>
          <w:rFonts w:ascii="Arial" w:hAnsi="Arial" w:cs="Arial"/>
          <w:sz w:val="20"/>
        </w:rPr>
      </w:pPr>
      <w:r w:rsidRPr="00781491">
        <w:rPr>
          <w:rFonts w:ascii="Arial" w:hAnsi="Arial" w:cs="Arial"/>
          <w:sz w:val="20"/>
        </w:rPr>
        <w:t xml:space="preserve">Material to be compacted in </w:t>
      </w:r>
      <w:r w:rsidR="00E20B38" w:rsidRPr="00781491">
        <w:rPr>
          <w:rFonts w:ascii="Arial" w:hAnsi="Arial" w:cs="Arial"/>
          <w:sz w:val="20"/>
        </w:rPr>
        <w:t>layers</w:t>
      </w:r>
      <w:r w:rsidR="003E44A5" w:rsidRPr="00781491">
        <w:rPr>
          <w:rFonts w:ascii="Arial" w:hAnsi="Arial" w:cs="Arial"/>
          <w:sz w:val="20"/>
        </w:rPr>
        <w:t xml:space="preserve">, with </w:t>
      </w:r>
      <w:r w:rsidR="000013F0" w:rsidRPr="00781491">
        <w:rPr>
          <w:rFonts w:ascii="Arial" w:hAnsi="Arial" w:cs="Arial"/>
          <w:sz w:val="20"/>
        </w:rPr>
        <w:t>geo</w:t>
      </w:r>
      <w:r w:rsidR="00C771F1" w:rsidRPr="00781491">
        <w:rPr>
          <w:rFonts w:ascii="Arial" w:hAnsi="Arial" w:cs="Arial"/>
          <w:sz w:val="20"/>
        </w:rPr>
        <w:t>-</w:t>
      </w:r>
      <w:r w:rsidR="000013F0" w:rsidRPr="00781491">
        <w:rPr>
          <w:rFonts w:ascii="Arial" w:hAnsi="Arial" w:cs="Arial"/>
          <w:sz w:val="20"/>
        </w:rPr>
        <w:t>reinforcement installed as required</w:t>
      </w:r>
      <w:r w:rsidR="00781491">
        <w:rPr>
          <w:rFonts w:ascii="Arial" w:hAnsi="Arial" w:cs="Arial"/>
          <w:sz w:val="20"/>
        </w:rPr>
        <w:t>;</w:t>
      </w:r>
      <w:r w:rsidR="00F93704">
        <w:rPr>
          <w:rFonts w:ascii="Arial" w:hAnsi="Arial" w:cs="Arial"/>
          <w:sz w:val="20"/>
        </w:rPr>
        <w:t xml:space="preserve"> and</w:t>
      </w:r>
    </w:p>
    <w:p w14:paraId="7B5D4418" w14:textId="5BF87773" w:rsidR="00E20B38" w:rsidRPr="00781491" w:rsidRDefault="00553901" w:rsidP="00781491">
      <w:pPr>
        <w:pStyle w:val="ListParagraph"/>
        <w:numPr>
          <w:ilvl w:val="0"/>
          <w:numId w:val="37"/>
        </w:numPr>
        <w:ind w:left="2835" w:hanging="567"/>
        <w:rPr>
          <w:rFonts w:ascii="Arial" w:hAnsi="Arial" w:cs="Arial"/>
          <w:sz w:val="20"/>
        </w:rPr>
      </w:pPr>
      <w:r w:rsidRPr="00781491">
        <w:rPr>
          <w:rFonts w:ascii="Arial" w:hAnsi="Arial" w:cs="Arial"/>
          <w:sz w:val="20"/>
        </w:rPr>
        <w:t xml:space="preserve">All formations </w:t>
      </w:r>
      <w:r w:rsidR="00D151D9" w:rsidRPr="00781491">
        <w:rPr>
          <w:rFonts w:ascii="Arial" w:hAnsi="Arial" w:cs="Arial"/>
          <w:sz w:val="20"/>
        </w:rPr>
        <w:t xml:space="preserve">are to be </w:t>
      </w:r>
      <w:r w:rsidR="00942689" w:rsidRPr="00781491">
        <w:rPr>
          <w:rFonts w:ascii="Arial" w:hAnsi="Arial" w:cs="Arial"/>
          <w:sz w:val="20"/>
        </w:rPr>
        <w:t xml:space="preserve">constructed </w:t>
      </w:r>
      <w:r w:rsidR="00A6540D" w:rsidRPr="00781491">
        <w:rPr>
          <w:rFonts w:ascii="Arial" w:hAnsi="Arial" w:cs="Arial"/>
          <w:sz w:val="20"/>
        </w:rPr>
        <w:t xml:space="preserve">above ground level </w:t>
      </w:r>
      <w:r w:rsidR="00D151D9" w:rsidRPr="00781491">
        <w:rPr>
          <w:rFonts w:ascii="Arial" w:hAnsi="Arial" w:cs="Arial"/>
          <w:sz w:val="20"/>
        </w:rPr>
        <w:t>to safe angles</w:t>
      </w:r>
      <w:r w:rsidR="00FF7B08" w:rsidRPr="00781491">
        <w:rPr>
          <w:rFonts w:ascii="Arial" w:hAnsi="Arial" w:cs="Arial"/>
          <w:sz w:val="20"/>
        </w:rPr>
        <w:t xml:space="preserve"> and laid to falls to prevent standing water</w:t>
      </w:r>
      <w:r w:rsidR="00781491">
        <w:rPr>
          <w:rFonts w:ascii="Arial" w:hAnsi="Arial" w:cs="Arial"/>
          <w:sz w:val="20"/>
        </w:rPr>
        <w:t>.</w:t>
      </w:r>
    </w:p>
    <w:p w14:paraId="638D80DA" w14:textId="5A1EF477" w:rsidR="00033C7F" w:rsidRPr="00781491" w:rsidRDefault="008925AA" w:rsidP="00781491">
      <w:pPr>
        <w:pStyle w:val="ListParagraph"/>
        <w:numPr>
          <w:ilvl w:val="0"/>
          <w:numId w:val="36"/>
        </w:numPr>
        <w:ind w:left="2268" w:hanging="567"/>
        <w:rPr>
          <w:rFonts w:ascii="Arial" w:hAnsi="Arial" w:cs="Arial"/>
          <w:sz w:val="20"/>
        </w:rPr>
      </w:pPr>
      <w:r w:rsidRPr="00781491">
        <w:rPr>
          <w:rFonts w:ascii="Arial" w:hAnsi="Arial" w:cs="Arial"/>
          <w:sz w:val="20"/>
        </w:rPr>
        <w:t>T</w:t>
      </w:r>
      <w:r w:rsidR="00781491">
        <w:rPr>
          <w:rFonts w:ascii="Arial" w:hAnsi="Arial" w:cs="Arial"/>
          <w:sz w:val="20"/>
        </w:rPr>
        <w:t>rack Surface:</w:t>
      </w:r>
    </w:p>
    <w:p w14:paraId="1A83E67A" w14:textId="660B539D" w:rsidR="00781491" w:rsidRPr="00781491" w:rsidRDefault="00361E71" w:rsidP="00781491">
      <w:pPr>
        <w:pStyle w:val="ListParagraph"/>
        <w:numPr>
          <w:ilvl w:val="0"/>
          <w:numId w:val="38"/>
        </w:numPr>
        <w:ind w:left="2835" w:hanging="567"/>
        <w:rPr>
          <w:rFonts w:ascii="Arial" w:hAnsi="Arial" w:cs="Arial"/>
          <w:sz w:val="20"/>
        </w:rPr>
      </w:pPr>
      <w:r w:rsidRPr="00781491">
        <w:rPr>
          <w:rFonts w:ascii="Arial" w:hAnsi="Arial" w:cs="Arial"/>
          <w:sz w:val="20"/>
        </w:rPr>
        <w:t xml:space="preserve">Permeable geotextile membrane shall be </w:t>
      </w:r>
      <w:r w:rsidR="00080AB1" w:rsidRPr="00781491">
        <w:rPr>
          <w:rFonts w:ascii="Arial" w:hAnsi="Arial" w:cs="Arial"/>
          <w:sz w:val="20"/>
        </w:rPr>
        <w:t xml:space="preserve">fixed </w:t>
      </w:r>
      <w:r w:rsidR="008925AA" w:rsidRPr="00781491">
        <w:rPr>
          <w:rFonts w:ascii="Arial" w:hAnsi="Arial" w:cs="Arial"/>
          <w:sz w:val="20"/>
        </w:rPr>
        <w:t xml:space="preserve">in position to </w:t>
      </w:r>
      <w:r w:rsidR="002B72B0" w:rsidRPr="00781491">
        <w:rPr>
          <w:rFonts w:ascii="Arial" w:hAnsi="Arial" w:cs="Arial"/>
          <w:sz w:val="20"/>
        </w:rPr>
        <w:t>minimise organic growth</w:t>
      </w:r>
      <w:r w:rsidR="00781491">
        <w:rPr>
          <w:rFonts w:ascii="Arial" w:hAnsi="Arial" w:cs="Arial"/>
          <w:sz w:val="20"/>
        </w:rPr>
        <w:t>;</w:t>
      </w:r>
    </w:p>
    <w:p w14:paraId="4A5FF275" w14:textId="5B9389E5" w:rsidR="00781491" w:rsidRPr="00781491" w:rsidRDefault="00853046" w:rsidP="00781491">
      <w:pPr>
        <w:pStyle w:val="ListParagraph"/>
        <w:numPr>
          <w:ilvl w:val="0"/>
          <w:numId w:val="38"/>
        </w:numPr>
        <w:ind w:left="2835" w:hanging="567"/>
        <w:rPr>
          <w:rFonts w:ascii="Arial" w:hAnsi="Arial" w:cs="Arial"/>
          <w:sz w:val="20"/>
        </w:rPr>
      </w:pPr>
      <w:r w:rsidRPr="00781491">
        <w:rPr>
          <w:rFonts w:ascii="Arial" w:hAnsi="Arial" w:cs="Arial"/>
          <w:sz w:val="20"/>
        </w:rPr>
        <w:t>M</w:t>
      </w:r>
      <w:r w:rsidR="00E4680E" w:rsidRPr="00781491">
        <w:rPr>
          <w:rFonts w:ascii="Arial" w:hAnsi="Arial" w:cs="Arial"/>
          <w:sz w:val="20"/>
        </w:rPr>
        <w:t xml:space="preserve">OT Type 1 sub-base </w:t>
      </w:r>
      <w:r w:rsidRPr="00781491">
        <w:rPr>
          <w:rFonts w:ascii="Arial" w:hAnsi="Arial" w:cs="Arial"/>
          <w:sz w:val="20"/>
        </w:rPr>
        <w:t xml:space="preserve">in compacted layers to a depth of </w:t>
      </w:r>
      <w:r w:rsidR="00D12B21" w:rsidRPr="00781491">
        <w:rPr>
          <w:rFonts w:ascii="Arial" w:hAnsi="Arial" w:cs="Arial"/>
          <w:sz w:val="20"/>
        </w:rPr>
        <w:t>175mm</w:t>
      </w:r>
      <w:r w:rsidR="00781491">
        <w:rPr>
          <w:rFonts w:ascii="Arial" w:hAnsi="Arial" w:cs="Arial"/>
          <w:sz w:val="20"/>
        </w:rPr>
        <w:t>;</w:t>
      </w:r>
    </w:p>
    <w:p w14:paraId="2501E73C" w14:textId="4B47B0E9" w:rsidR="00781491" w:rsidRPr="00781491" w:rsidRDefault="00D12B21" w:rsidP="00781491">
      <w:pPr>
        <w:pStyle w:val="ListParagraph"/>
        <w:numPr>
          <w:ilvl w:val="0"/>
          <w:numId w:val="38"/>
        </w:numPr>
        <w:ind w:left="2835" w:hanging="567"/>
        <w:rPr>
          <w:rFonts w:ascii="Arial" w:hAnsi="Arial" w:cs="Arial"/>
          <w:sz w:val="20"/>
        </w:rPr>
      </w:pPr>
      <w:r w:rsidRPr="00781491">
        <w:rPr>
          <w:rFonts w:ascii="Arial" w:hAnsi="Arial" w:cs="Arial"/>
          <w:sz w:val="20"/>
        </w:rPr>
        <w:t xml:space="preserve">Track to be surfaced in </w:t>
      </w:r>
      <w:r w:rsidR="00800CE6" w:rsidRPr="00781491">
        <w:rPr>
          <w:rFonts w:ascii="Arial" w:hAnsi="Arial" w:cs="Arial"/>
          <w:sz w:val="20"/>
        </w:rPr>
        <w:t xml:space="preserve">bitumen macadam </w:t>
      </w:r>
      <w:r w:rsidR="004904E3" w:rsidRPr="00781491">
        <w:rPr>
          <w:rFonts w:ascii="Arial" w:hAnsi="Arial" w:cs="Arial"/>
          <w:sz w:val="20"/>
        </w:rPr>
        <w:t xml:space="preserve">in either two layers </w:t>
      </w:r>
      <w:r w:rsidR="000E3F52" w:rsidRPr="00781491">
        <w:rPr>
          <w:rFonts w:ascii="Arial" w:hAnsi="Arial" w:cs="Arial"/>
          <w:sz w:val="20"/>
        </w:rPr>
        <w:t xml:space="preserve">(50mm </w:t>
      </w:r>
      <w:r w:rsidR="00C05E35" w:rsidRPr="00781491">
        <w:rPr>
          <w:rFonts w:ascii="Arial" w:hAnsi="Arial" w:cs="Arial"/>
          <w:sz w:val="20"/>
        </w:rPr>
        <w:t xml:space="preserve">of </w:t>
      </w:r>
      <w:r w:rsidR="000E3F52" w:rsidRPr="00781491">
        <w:rPr>
          <w:rFonts w:ascii="Arial" w:hAnsi="Arial" w:cs="Arial"/>
          <w:sz w:val="20"/>
        </w:rPr>
        <w:t xml:space="preserve">Dense </w:t>
      </w:r>
      <w:r w:rsidR="00C05E35" w:rsidRPr="00781491">
        <w:rPr>
          <w:rFonts w:ascii="Arial" w:hAnsi="Arial" w:cs="Arial"/>
          <w:sz w:val="20"/>
        </w:rPr>
        <w:t xml:space="preserve">20mm </w:t>
      </w:r>
      <w:r w:rsidR="000E3F52" w:rsidRPr="00781491">
        <w:rPr>
          <w:rFonts w:ascii="Arial" w:hAnsi="Arial" w:cs="Arial"/>
          <w:sz w:val="20"/>
        </w:rPr>
        <w:t xml:space="preserve">Base </w:t>
      </w:r>
      <w:r w:rsidR="00C05E35" w:rsidRPr="00781491">
        <w:rPr>
          <w:rFonts w:ascii="Arial" w:hAnsi="Arial" w:cs="Arial"/>
          <w:sz w:val="20"/>
        </w:rPr>
        <w:t>&amp;</w:t>
      </w:r>
      <w:r w:rsidR="000E3F52" w:rsidRPr="00781491">
        <w:rPr>
          <w:rFonts w:ascii="Arial" w:hAnsi="Arial" w:cs="Arial"/>
          <w:sz w:val="20"/>
        </w:rPr>
        <w:t xml:space="preserve"> 25mm </w:t>
      </w:r>
      <w:r w:rsidR="004339DA" w:rsidRPr="00781491">
        <w:rPr>
          <w:rFonts w:ascii="Arial" w:hAnsi="Arial" w:cs="Arial"/>
          <w:sz w:val="20"/>
        </w:rPr>
        <w:t xml:space="preserve">of </w:t>
      </w:r>
      <w:r w:rsidR="00825CE8" w:rsidRPr="00781491">
        <w:rPr>
          <w:rFonts w:ascii="Arial" w:hAnsi="Arial" w:cs="Arial"/>
          <w:sz w:val="20"/>
        </w:rPr>
        <w:t xml:space="preserve">Medium 6mm </w:t>
      </w:r>
      <w:r w:rsidR="000E3F52" w:rsidRPr="00781491">
        <w:rPr>
          <w:rFonts w:ascii="Arial" w:hAnsi="Arial" w:cs="Arial"/>
          <w:sz w:val="20"/>
        </w:rPr>
        <w:t xml:space="preserve">Wearing) or a 75mm specialised </w:t>
      </w:r>
      <w:r w:rsidR="00881A3C" w:rsidRPr="00781491">
        <w:rPr>
          <w:rFonts w:ascii="Arial" w:hAnsi="Arial" w:cs="Arial"/>
          <w:sz w:val="20"/>
        </w:rPr>
        <w:t xml:space="preserve">single layer </w:t>
      </w:r>
      <w:r w:rsidR="00D57A1F" w:rsidRPr="00781491">
        <w:rPr>
          <w:rFonts w:ascii="Arial" w:hAnsi="Arial" w:cs="Arial"/>
          <w:sz w:val="20"/>
        </w:rPr>
        <w:t>bitumen macadam mix</w:t>
      </w:r>
      <w:r w:rsidR="007273A1" w:rsidRPr="00781491">
        <w:rPr>
          <w:rFonts w:ascii="Arial" w:hAnsi="Arial" w:cs="Arial"/>
          <w:sz w:val="20"/>
        </w:rPr>
        <w:t xml:space="preserve"> (min. 10mm)</w:t>
      </w:r>
      <w:r w:rsidR="004A0057">
        <w:rPr>
          <w:rFonts w:ascii="Arial" w:hAnsi="Arial" w:cs="Arial"/>
          <w:sz w:val="20"/>
        </w:rPr>
        <w:t xml:space="preserve">, all </w:t>
      </w:r>
      <w:r w:rsidR="00B4442E" w:rsidRPr="00781491">
        <w:rPr>
          <w:rFonts w:ascii="Arial" w:hAnsi="Arial" w:cs="Arial"/>
          <w:sz w:val="20"/>
        </w:rPr>
        <w:t>laid to Br</w:t>
      </w:r>
      <w:r w:rsidR="003C4D7F" w:rsidRPr="00781491">
        <w:rPr>
          <w:rFonts w:ascii="Arial" w:hAnsi="Arial" w:cs="Arial"/>
          <w:sz w:val="20"/>
        </w:rPr>
        <w:t>itish Standards</w:t>
      </w:r>
      <w:r w:rsidR="00781491">
        <w:rPr>
          <w:rFonts w:ascii="Arial" w:hAnsi="Arial" w:cs="Arial"/>
          <w:sz w:val="20"/>
        </w:rPr>
        <w:t>;</w:t>
      </w:r>
    </w:p>
    <w:p w14:paraId="327D0594" w14:textId="0987C6CD" w:rsidR="00781491" w:rsidRPr="00781491" w:rsidRDefault="003B4F19" w:rsidP="00781491">
      <w:pPr>
        <w:pStyle w:val="ListParagraph"/>
        <w:numPr>
          <w:ilvl w:val="0"/>
          <w:numId w:val="38"/>
        </w:numPr>
        <w:ind w:left="2835" w:hanging="567"/>
        <w:rPr>
          <w:rFonts w:ascii="Arial" w:hAnsi="Arial" w:cs="Arial"/>
          <w:sz w:val="20"/>
        </w:rPr>
      </w:pPr>
      <w:r w:rsidRPr="00781491">
        <w:rPr>
          <w:rFonts w:ascii="Arial" w:hAnsi="Arial" w:cs="Arial"/>
          <w:sz w:val="20"/>
        </w:rPr>
        <w:t xml:space="preserve">Successive layers shall be battered back </w:t>
      </w:r>
      <w:r w:rsidR="001613FA" w:rsidRPr="00781491">
        <w:rPr>
          <w:rFonts w:ascii="Arial" w:hAnsi="Arial" w:cs="Arial"/>
          <w:sz w:val="20"/>
        </w:rPr>
        <w:t xml:space="preserve">at the edges </w:t>
      </w:r>
      <w:r w:rsidRPr="00781491">
        <w:rPr>
          <w:rFonts w:ascii="Arial" w:hAnsi="Arial" w:cs="Arial"/>
          <w:sz w:val="20"/>
        </w:rPr>
        <w:t>to form a kerb-less shoulder</w:t>
      </w:r>
      <w:r w:rsidR="000E0E2D" w:rsidRPr="00781491">
        <w:rPr>
          <w:rFonts w:ascii="Arial" w:hAnsi="Arial" w:cs="Arial"/>
          <w:sz w:val="20"/>
        </w:rPr>
        <w:t xml:space="preserve">, leaving a </w:t>
      </w:r>
      <w:r w:rsidR="00010535" w:rsidRPr="00781491">
        <w:rPr>
          <w:rFonts w:ascii="Arial" w:hAnsi="Arial" w:cs="Arial"/>
          <w:sz w:val="20"/>
        </w:rPr>
        <w:t xml:space="preserve">clear </w:t>
      </w:r>
      <w:r w:rsidR="000E0E2D" w:rsidRPr="00781491">
        <w:rPr>
          <w:rFonts w:ascii="Arial" w:hAnsi="Arial" w:cs="Arial"/>
          <w:sz w:val="20"/>
        </w:rPr>
        <w:t>2m wide surface tread</w:t>
      </w:r>
      <w:r w:rsidR="00781491">
        <w:rPr>
          <w:rFonts w:ascii="Arial" w:hAnsi="Arial" w:cs="Arial"/>
          <w:sz w:val="20"/>
        </w:rPr>
        <w:t>;</w:t>
      </w:r>
    </w:p>
    <w:p w14:paraId="63A94569" w14:textId="23477EA4" w:rsidR="00781491" w:rsidRPr="00781491" w:rsidRDefault="00170593" w:rsidP="00781491">
      <w:pPr>
        <w:pStyle w:val="ListParagraph"/>
        <w:numPr>
          <w:ilvl w:val="0"/>
          <w:numId w:val="38"/>
        </w:numPr>
        <w:ind w:left="2835" w:hanging="567"/>
        <w:rPr>
          <w:rFonts w:ascii="Arial" w:hAnsi="Arial" w:cs="Arial"/>
          <w:sz w:val="20"/>
        </w:rPr>
      </w:pPr>
      <w:r w:rsidRPr="00781491">
        <w:rPr>
          <w:rFonts w:ascii="Arial" w:hAnsi="Arial" w:cs="Arial"/>
          <w:sz w:val="20"/>
        </w:rPr>
        <w:t xml:space="preserve">Surface shall be </w:t>
      </w:r>
      <w:r w:rsidR="00D773A7" w:rsidRPr="00781491">
        <w:rPr>
          <w:rFonts w:ascii="Arial" w:hAnsi="Arial" w:cs="Arial"/>
          <w:sz w:val="20"/>
        </w:rPr>
        <w:t xml:space="preserve">“crowned” a minimum </w:t>
      </w:r>
      <w:r w:rsidR="009306E9" w:rsidRPr="00781491">
        <w:rPr>
          <w:rFonts w:ascii="Arial" w:hAnsi="Arial" w:cs="Arial"/>
          <w:sz w:val="20"/>
        </w:rPr>
        <w:t xml:space="preserve">of </w:t>
      </w:r>
      <w:r w:rsidR="00D773A7" w:rsidRPr="00781491">
        <w:rPr>
          <w:rFonts w:ascii="Arial" w:hAnsi="Arial" w:cs="Arial"/>
          <w:sz w:val="20"/>
        </w:rPr>
        <w:t xml:space="preserve">100mm </w:t>
      </w:r>
      <w:r w:rsidR="009306E9" w:rsidRPr="00781491">
        <w:rPr>
          <w:rFonts w:ascii="Arial" w:hAnsi="Arial" w:cs="Arial"/>
          <w:sz w:val="20"/>
        </w:rPr>
        <w:t>above ground level</w:t>
      </w:r>
      <w:r w:rsidR="00781491">
        <w:rPr>
          <w:rFonts w:ascii="Arial" w:hAnsi="Arial" w:cs="Arial"/>
          <w:sz w:val="20"/>
        </w:rPr>
        <w:t>;</w:t>
      </w:r>
      <w:r w:rsidR="00F93704">
        <w:rPr>
          <w:rFonts w:ascii="Arial" w:hAnsi="Arial" w:cs="Arial"/>
          <w:sz w:val="20"/>
        </w:rPr>
        <w:t xml:space="preserve"> and</w:t>
      </w:r>
    </w:p>
    <w:p w14:paraId="700EAD09" w14:textId="689436FB" w:rsidR="00B25EAA" w:rsidRDefault="00011048" w:rsidP="00781491">
      <w:pPr>
        <w:pStyle w:val="ListParagraph"/>
        <w:numPr>
          <w:ilvl w:val="0"/>
          <w:numId w:val="38"/>
        </w:numPr>
        <w:ind w:left="2835" w:hanging="567"/>
        <w:rPr>
          <w:rFonts w:ascii="Arial" w:hAnsi="Arial" w:cs="Arial"/>
          <w:sz w:val="20"/>
        </w:rPr>
      </w:pPr>
      <w:r w:rsidRPr="00781491">
        <w:rPr>
          <w:rFonts w:ascii="Arial" w:hAnsi="Arial" w:cs="Arial"/>
          <w:sz w:val="20"/>
        </w:rPr>
        <w:t>Where possible a</w:t>
      </w:r>
      <w:r w:rsidR="00D75446" w:rsidRPr="00781491">
        <w:rPr>
          <w:rFonts w:ascii="Arial" w:hAnsi="Arial" w:cs="Arial"/>
          <w:sz w:val="20"/>
        </w:rPr>
        <w:t xml:space="preserve">ll layers are to be consolidated </w:t>
      </w:r>
      <w:r w:rsidR="00952B98" w:rsidRPr="00781491">
        <w:rPr>
          <w:rFonts w:ascii="Arial" w:hAnsi="Arial" w:cs="Arial"/>
          <w:sz w:val="20"/>
        </w:rPr>
        <w:t>by whacker plate or roller</w:t>
      </w:r>
      <w:r w:rsidR="0012313D" w:rsidRPr="00781491">
        <w:rPr>
          <w:rFonts w:ascii="Arial" w:hAnsi="Arial" w:cs="Arial"/>
          <w:sz w:val="20"/>
        </w:rPr>
        <w:t>, with surface</w:t>
      </w:r>
      <w:r w:rsidR="00793C0B">
        <w:rPr>
          <w:rFonts w:ascii="Arial" w:hAnsi="Arial" w:cs="Arial"/>
          <w:sz w:val="20"/>
        </w:rPr>
        <w:t xml:space="preserve">s left </w:t>
      </w:r>
      <w:r w:rsidR="0012313D" w:rsidRPr="00781491">
        <w:rPr>
          <w:rFonts w:ascii="Arial" w:hAnsi="Arial" w:cs="Arial"/>
          <w:sz w:val="20"/>
        </w:rPr>
        <w:t>free of associated marks</w:t>
      </w:r>
      <w:r w:rsidR="00781491">
        <w:rPr>
          <w:rFonts w:ascii="Arial" w:hAnsi="Arial" w:cs="Arial"/>
          <w:sz w:val="20"/>
        </w:rPr>
        <w:t>.</w:t>
      </w:r>
    </w:p>
    <w:p w14:paraId="6558DB42" w14:textId="77777777" w:rsidR="00F20693" w:rsidRPr="00F93704" w:rsidRDefault="00F20693" w:rsidP="00F93704">
      <w:pPr>
        <w:ind w:left="2268"/>
        <w:rPr>
          <w:rFonts w:ascii="Arial" w:hAnsi="Arial" w:cs="Arial"/>
          <w:sz w:val="20"/>
        </w:rPr>
      </w:pPr>
    </w:p>
    <w:p w14:paraId="2D536BA8" w14:textId="2FBD11F3" w:rsidR="0092567C" w:rsidRPr="00781491" w:rsidRDefault="0092567C" w:rsidP="00781491">
      <w:pPr>
        <w:pStyle w:val="ListParagraph"/>
        <w:numPr>
          <w:ilvl w:val="0"/>
          <w:numId w:val="36"/>
        </w:numPr>
        <w:ind w:left="2268" w:hanging="567"/>
        <w:rPr>
          <w:rFonts w:ascii="Arial" w:hAnsi="Arial" w:cs="Arial"/>
          <w:sz w:val="20"/>
        </w:rPr>
      </w:pPr>
      <w:r w:rsidRPr="00781491">
        <w:rPr>
          <w:rFonts w:ascii="Arial" w:hAnsi="Arial" w:cs="Arial"/>
          <w:sz w:val="20"/>
        </w:rPr>
        <w:t>Drainage</w:t>
      </w:r>
    </w:p>
    <w:p w14:paraId="2DDA7196" w14:textId="59C24DDA" w:rsidR="0092567C" w:rsidRPr="00781491" w:rsidRDefault="00E6748D" w:rsidP="00781491">
      <w:pPr>
        <w:pStyle w:val="ListParagraph"/>
        <w:numPr>
          <w:ilvl w:val="4"/>
          <w:numId w:val="36"/>
        </w:numPr>
        <w:ind w:left="2835" w:hanging="567"/>
        <w:rPr>
          <w:rFonts w:ascii="Arial" w:hAnsi="Arial" w:cs="Arial"/>
          <w:sz w:val="20"/>
        </w:rPr>
      </w:pPr>
      <w:r w:rsidRPr="00781491">
        <w:rPr>
          <w:rFonts w:ascii="Arial" w:hAnsi="Arial" w:cs="Arial"/>
          <w:sz w:val="20"/>
        </w:rPr>
        <w:t>The soil at West Glebe Park is typified by heavy clay</w:t>
      </w:r>
      <w:r w:rsidR="00781491">
        <w:rPr>
          <w:rFonts w:ascii="Arial" w:hAnsi="Arial" w:cs="Arial"/>
          <w:sz w:val="20"/>
        </w:rPr>
        <w:t>;</w:t>
      </w:r>
    </w:p>
    <w:p w14:paraId="0FBCC0A3" w14:textId="517B7D5D" w:rsidR="00E6748D" w:rsidRPr="00781491" w:rsidRDefault="00F211EF" w:rsidP="00781491">
      <w:pPr>
        <w:pStyle w:val="ListParagraph"/>
        <w:numPr>
          <w:ilvl w:val="4"/>
          <w:numId w:val="36"/>
        </w:numPr>
        <w:ind w:left="2835" w:hanging="567"/>
        <w:rPr>
          <w:rFonts w:ascii="Arial" w:hAnsi="Arial" w:cs="Arial"/>
          <w:sz w:val="20"/>
        </w:rPr>
      </w:pPr>
      <w:r w:rsidRPr="00781491">
        <w:rPr>
          <w:rFonts w:ascii="Arial" w:hAnsi="Arial" w:cs="Arial"/>
          <w:sz w:val="20"/>
        </w:rPr>
        <w:t xml:space="preserve">Nevertheless, the </w:t>
      </w:r>
      <w:r w:rsidR="00086880" w:rsidRPr="00781491">
        <w:rPr>
          <w:rFonts w:ascii="Arial" w:hAnsi="Arial" w:cs="Arial"/>
          <w:sz w:val="20"/>
        </w:rPr>
        <w:t>T</w:t>
      </w:r>
      <w:r w:rsidR="0088470E" w:rsidRPr="00781491">
        <w:rPr>
          <w:rFonts w:ascii="Arial" w:hAnsi="Arial" w:cs="Arial"/>
          <w:sz w:val="20"/>
        </w:rPr>
        <w:t xml:space="preserve">rack should be drained </w:t>
      </w:r>
      <w:r w:rsidR="002E3F80" w:rsidRPr="00781491">
        <w:rPr>
          <w:rFonts w:ascii="Arial" w:hAnsi="Arial" w:cs="Arial"/>
          <w:sz w:val="20"/>
        </w:rPr>
        <w:t xml:space="preserve">at </w:t>
      </w:r>
      <w:r w:rsidR="00D4124A" w:rsidRPr="00781491">
        <w:rPr>
          <w:rFonts w:ascii="Arial" w:hAnsi="Arial" w:cs="Arial"/>
          <w:sz w:val="20"/>
        </w:rPr>
        <w:t xml:space="preserve">c.10 </w:t>
      </w:r>
      <w:r w:rsidR="002E3F80" w:rsidRPr="00781491">
        <w:rPr>
          <w:rFonts w:ascii="Arial" w:hAnsi="Arial" w:cs="Arial"/>
          <w:sz w:val="20"/>
        </w:rPr>
        <w:t xml:space="preserve">strategic locations </w:t>
      </w:r>
      <w:r w:rsidR="00A675D4">
        <w:rPr>
          <w:rFonts w:ascii="Arial" w:hAnsi="Arial" w:cs="Arial"/>
          <w:sz w:val="20"/>
        </w:rPr>
        <w:t xml:space="preserve">using </w:t>
      </w:r>
      <w:r w:rsidR="00106CA2" w:rsidRPr="00781491">
        <w:rPr>
          <w:rFonts w:ascii="Arial" w:hAnsi="Arial" w:cs="Arial"/>
          <w:sz w:val="20"/>
        </w:rPr>
        <w:t>100mm land-drains</w:t>
      </w:r>
      <w:r w:rsidR="00CB3126" w:rsidRPr="00781491">
        <w:rPr>
          <w:rFonts w:ascii="Arial" w:hAnsi="Arial" w:cs="Arial"/>
          <w:sz w:val="20"/>
        </w:rPr>
        <w:t xml:space="preserve">, </w:t>
      </w:r>
      <w:r w:rsidR="002E3F80" w:rsidRPr="00781491">
        <w:rPr>
          <w:rFonts w:ascii="Arial" w:hAnsi="Arial" w:cs="Arial"/>
          <w:sz w:val="20"/>
        </w:rPr>
        <w:t>piped to multiple soakaways totall</w:t>
      </w:r>
      <w:r w:rsidRPr="00781491">
        <w:rPr>
          <w:rFonts w:ascii="Arial" w:hAnsi="Arial" w:cs="Arial"/>
          <w:sz w:val="20"/>
        </w:rPr>
        <w:t>ing a min. 15m</w:t>
      </w:r>
      <w:r w:rsidR="001A682F" w:rsidRPr="00781491">
        <w:rPr>
          <w:rFonts w:ascii="Arial" w:hAnsi="Arial" w:cs="Arial"/>
          <w:sz w:val="20"/>
        </w:rPr>
        <w:t xml:space="preserve">³ </w:t>
      </w:r>
      <w:r w:rsidR="00422BA3" w:rsidRPr="00781491">
        <w:rPr>
          <w:rFonts w:ascii="Arial" w:hAnsi="Arial" w:cs="Arial"/>
          <w:sz w:val="20"/>
        </w:rPr>
        <w:t>of void space</w:t>
      </w:r>
      <w:r w:rsidR="00DD508E" w:rsidRPr="00781491">
        <w:rPr>
          <w:rFonts w:ascii="Arial" w:hAnsi="Arial" w:cs="Arial"/>
          <w:sz w:val="20"/>
        </w:rPr>
        <w:t xml:space="preserve"> </w:t>
      </w:r>
      <w:r w:rsidR="002B381D" w:rsidRPr="00781491">
        <w:rPr>
          <w:rFonts w:ascii="Arial" w:hAnsi="Arial" w:cs="Arial"/>
          <w:sz w:val="20"/>
        </w:rPr>
        <w:t xml:space="preserve">using </w:t>
      </w:r>
      <w:r w:rsidR="00DD508E" w:rsidRPr="00781491">
        <w:rPr>
          <w:rFonts w:ascii="Arial" w:hAnsi="Arial" w:cs="Arial"/>
          <w:sz w:val="20"/>
        </w:rPr>
        <w:t>drainage crates</w:t>
      </w:r>
      <w:r w:rsidR="00781491">
        <w:rPr>
          <w:rFonts w:ascii="Arial" w:hAnsi="Arial" w:cs="Arial"/>
          <w:sz w:val="20"/>
        </w:rPr>
        <w:t>;</w:t>
      </w:r>
    </w:p>
    <w:p w14:paraId="46690F41" w14:textId="2100744E" w:rsidR="00DD508E" w:rsidRDefault="00DD508E" w:rsidP="00781491">
      <w:pPr>
        <w:pStyle w:val="ListParagraph"/>
        <w:numPr>
          <w:ilvl w:val="4"/>
          <w:numId w:val="36"/>
        </w:numPr>
        <w:ind w:left="2835" w:hanging="567"/>
        <w:rPr>
          <w:rFonts w:ascii="Arial" w:hAnsi="Arial" w:cs="Arial"/>
          <w:sz w:val="20"/>
        </w:rPr>
      </w:pPr>
      <w:r w:rsidRPr="00781491">
        <w:rPr>
          <w:rFonts w:ascii="Arial" w:hAnsi="Arial" w:cs="Arial"/>
          <w:sz w:val="20"/>
        </w:rPr>
        <w:t xml:space="preserve">Soakaways to be lined </w:t>
      </w:r>
      <w:r w:rsidR="00A6257F" w:rsidRPr="00781491">
        <w:rPr>
          <w:rFonts w:ascii="Arial" w:hAnsi="Arial" w:cs="Arial"/>
          <w:sz w:val="20"/>
        </w:rPr>
        <w:t xml:space="preserve">and topped </w:t>
      </w:r>
      <w:r w:rsidRPr="00781491">
        <w:rPr>
          <w:rFonts w:ascii="Arial" w:hAnsi="Arial" w:cs="Arial"/>
          <w:sz w:val="20"/>
        </w:rPr>
        <w:t xml:space="preserve">with </w:t>
      </w:r>
      <w:r w:rsidR="006B57B4" w:rsidRPr="00781491">
        <w:rPr>
          <w:rFonts w:ascii="Arial" w:hAnsi="Arial" w:cs="Arial"/>
          <w:sz w:val="20"/>
        </w:rPr>
        <w:t>permeable membrane</w:t>
      </w:r>
      <w:r w:rsidR="00F93704">
        <w:rPr>
          <w:rFonts w:ascii="Arial" w:hAnsi="Arial" w:cs="Arial"/>
          <w:sz w:val="20"/>
        </w:rPr>
        <w:t>; and</w:t>
      </w:r>
    </w:p>
    <w:p w14:paraId="4D6099B1" w14:textId="297A8ABC" w:rsidR="006901AF" w:rsidRPr="00781491" w:rsidRDefault="006901AF" w:rsidP="00781491">
      <w:pPr>
        <w:pStyle w:val="ListParagraph"/>
        <w:numPr>
          <w:ilvl w:val="4"/>
          <w:numId w:val="36"/>
        </w:numPr>
        <w:ind w:left="2835" w:hanging="567"/>
        <w:rPr>
          <w:rFonts w:ascii="Arial" w:hAnsi="Arial" w:cs="Arial"/>
          <w:sz w:val="20"/>
        </w:rPr>
      </w:pPr>
      <w:r>
        <w:rPr>
          <w:rFonts w:ascii="Arial" w:hAnsi="Arial" w:cs="Arial"/>
          <w:sz w:val="20"/>
        </w:rPr>
        <w:t>S</w:t>
      </w:r>
      <w:r w:rsidR="00603722">
        <w:rPr>
          <w:rFonts w:ascii="Arial" w:hAnsi="Arial" w:cs="Arial"/>
          <w:sz w:val="20"/>
        </w:rPr>
        <w:t>ystem shall be accessible for future maintenance</w:t>
      </w:r>
      <w:r w:rsidR="00F93704">
        <w:rPr>
          <w:rFonts w:ascii="Arial" w:hAnsi="Arial" w:cs="Arial"/>
          <w:sz w:val="20"/>
        </w:rPr>
        <w:t>.</w:t>
      </w:r>
    </w:p>
    <w:p w14:paraId="7C97E1D6" w14:textId="275D62AE" w:rsidR="00CB3126" w:rsidRPr="00781491" w:rsidRDefault="00CB3126" w:rsidP="00781491">
      <w:pPr>
        <w:pStyle w:val="ListParagraph"/>
        <w:numPr>
          <w:ilvl w:val="0"/>
          <w:numId w:val="36"/>
        </w:numPr>
        <w:ind w:left="2268" w:hanging="567"/>
        <w:rPr>
          <w:rFonts w:ascii="Arial" w:hAnsi="Arial" w:cs="Arial"/>
          <w:sz w:val="20"/>
        </w:rPr>
      </w:pPr>
      <w:r w:rsidRPr="00781491">
        <w:rPr>
          <w:rFonts w:ascii="Arial" w:hAnsi="Arial" w:cs="Arial"/>
          <w:sz w:val="20"/>
        </w:rPr>
        <w:t>Landscaping</w:t>
      </w:r>
    </w:p>
    <w:p w14:paraId="1F4859DB" w14:textId="6F2474D7" w:rsidR="00CB3126" w:rsidRPr="00781491" w:rsidRDefault="006A6B92" w:rsidP="00781491">
      <w:pPr>
        <w:pStyle w:val="ListParagraph"/>
        <w:numPr>
          <w:ilvl w:val="4"/>
          <w:numId w:val="36"/>
        </w:numPr>
        <w:ind w:left="2835" w:hanging="567"/>
        <w:rPr>
          <w:rFonts w:ascii="Arial" w:hAnsi="Arial" w:cs="Arial"/>
          <w:sz w:val="20"/>
        </w:rPr>
      </w:pPr>
      <w:r w:rsidRPr="00781491">
        <w:rPr>
          <w:rFonts w:ascii="Arial" w:hAnsi="Arial" w:cs="Arial"/>
          <w:sz w:val="20"/>
        </w:rPr>
        <w:t xml:space="preserve">Track to be accessed </w:t>
      </w:r>
      <w:r w:rsidR="00764968" w:rsidRPr="00781491">
        <w:rPr>
          <w:rFonts w:ascii="Arial" w:hAnsi="Arial" w:cs="Arial"/>
          <w:sz w:val="20"/>
        </w:rPr>
        <w:t xml:space="preserve">via a </w:t>
      </w:r>
      <w:r w:rsidR="008D2284" w:rsidRPr="00781491">
        <w:rPr>
          <w:rFonts w:ascii="Arial" w:hAnsi="Arial" w:cs="Arial"/>
          <w:sz w:val="20"/>
        </w:rPr>
        <w:t xml:space="preserve">new </w:t>
      </w:r>
      <w:r w:rsidR="00940B77" w:rsidRPr="00781491">
        <w:rPr>
          <w:rFonts w:ascii="Arial" w:hAnsi="Arial" w:cs="Arial"/>
          <w:sz w:val="20"/>
        </w:rPr>
        <w:t>DDA compliant bitumen macadam path from an existing path</w:t>
      </w:r>
      <w:r w:rsidR="00781491">
        <w:rPr>
          <w:rFonts w:ascii="Arial" w:hAnsi="Arial" w:cs="Arial"/>
          <w:sz w:val="20"/>
        </w:rPr>
        <w:t>;</w:t>
      </w:r>
    </w:p>
    <w:p w14:paraId="141AECD9" w14:textId="64A33DE3" w:rsidR="00B827FD" w:rsidRPr="00781491" w:rsidRDefault="00332804" w:rsidP="00781491">
      <w:pPr>
        <w:pStyle w:val="ListParagraph"/>
        <w:numPr>
          <w:ilvl w:val="4"/>
          <w:numId w:val="36"/>
        </w:numPr>
        <w:ind w:left="2835" w:hanging="567"/>
        <w:rPr>
          <w:rFonts w:ascii="Arial" w:hAnsi="Arial" w:cs="Arial"/>
          <w:sz w:val="20"/>
        </w:rPr>
      </w:pPr>
      <w:r w:rsidRPr="00781491">
        <w:rPr>
          <w:rFonts w:ascii="Arial" w:hAnsi="Arial" w:cs="Arial"/>
          <w:sz w:val="20"/>
        </w:rPr>
        <w:t xml:space="preserve">Area within </w:t>
      </w:r>
      <w:r w:rsidR="00232D5E" w:rsidRPr="00781491">
        <w:rPr>
          <w:rFonts w:ascii="Arial" w:hAnsi="Arial" w:cs="Arial"/>
          <w:sz w:val="20"/>
        </w:rPr>
        <w:t xml:space="preserve">“footprint” of </w:t>
      </w:r>
      <w:r w:rsidR="008D2284" w:rsidRPr="00781491">
        <w:rPr>
          <w:rFonts w:ascii="Arial" w:hAnsi="Arial" w:cs="Arial"/>
          <w:sz w:val="20"/>
        </w:rPr>
        <w:t>T</w:t>
      </w:r>
      <w:r w:rsidR="00232D5E" w:rsidRPr="00781491">
        <w:rPr>
          <w:rFonts w:ascii="Arial" w:hAnsi="Arial" w:cs="Arial"/>
          <w:sz w:val="20"/>
        </w:rPr>
        <w:t xml:space="preserve">rack to </w:t>
      </w:r>
      <w:r w:rsidR="002C3E3F" w:rsidRPr="00781491">
        <w:rPr>
          <w:rFonts w:ascii="Arial" w:hAnsi="Arial" w:cs="Arial"/>
          <w:sz w:val="20"/>
        </w:rPr>
        <w:t>receive top-soil and tur</w:t>
      </w:r>
      <w:r w:rsidR="00B827FD" w:rsidRPr="00781491">
        <w:rPr>
          <w:rFonts w:ascii="Arial" w:hAnsi="Arial" w:cs="Arial"/>
          <w:sz w:val="20"/>
        </w:rPr>
        <w:t>f</w:t>
      </w:r>
      <w:r w:rsidR="00781491">
        <w:rPr>
          <w:rFonts w:ascii="Arial" w:hAnsi="Arial" w:cs="Arial"/>
          <w:sz w:val="20"/>
        </w:rPr>
        <w:t>;</w:t>
      </w:r>
    </w:p>
    <w:p w14:paraId="67356AE6" w14:textId="5D292330" w:rsidR="00644887" w:rsidRPr="00781491" w:rsidRDefault="00B827FD" w:rsidP="00781491">
      <w:pPr>
        <w:pStyle w:val="ListParagraph"/>
        <w:numPr>
          <w:ilvl w:val="4"/>
          <w:numId w:val="36"/>
        </w:numPr>
        <w:ind w:left="2835" w:hanging="567"/>
        <w:rPr>
          <w:rFonts w:ascii="Arial" w:hAnsi="Arial" w:cs="Arial"/>
          <w:sz w:val="20"/>
        </w:rPr>
      </w:pPr>
      <w:r w:rsidRPr="00781491">
        <w:rPr>
          <w:rFonts w:ascii="Arial" w:hAnsi="Arial"/>
          <w:iCs/>
          <w:sz w:val="20"/>
        </w:rPr>
        <w:t>R</w:t>
      </w:r>
      <w:r w:rsidR="00644887" w:rsidRPr="00781491">
        <w:rPr>
          <w:rFonts w:ascii="Arial" w:hAnsi="Arial"/>
          <w:iCs/>
          <w:sz w:val="20"/>
        </w:rPr>
        <w:t xml:space="preserve">emaining areas </w:t>
      </w:r>
      <w:r w:rsidRPr="00781491">
        <w:rPr>
          <w:rFonts w:ascii="Arial" w:hAnsi="Arial"/>
          <w:iCs/>
          <w:sz w:val="20"/>
        </w:rPr>
        <w:t xml:space="preserve">of disturbed / damaged ground </w:t>
      </w:r>
      <w:r w:rsidR="00644887" w:rsidRPr="00781491">
        <w:rPr>
          <w:rFonts w:ascii="Arial" w:hAnsi="Arial"/>
          <w:iCs/>
          <w:sz w:val="20"/>
        </w:rPr>
        <w:t>to be</w:t>
      </w:r>
      <w:r w:rsidR="00EB476B" w:rsidRPr="00781491">
        <w:rPr>
          <w:rFonts w:ascii="Arial" w:hAnsi="Arial"/>
          <w:iCs/>
          <w:sz w:val="20"/>
        </w:rPr>
        <w:t xml:space="preserve"> top</w:t>
      </w:r>
      <w:r w:rsidR="00D5639A" w:rsidRPr="00781491">
        <w:rPr>
          <w:rFonts w:ascii="Arial" w:hAnsi="Arial"/>
          <w:iCs/>
          <w:sz w:val="20"/>
        </w:rPr>
        <w:t>-</w:t>
      </w:r>
      <w:r w:rsidR="00644887" w:rsidRPr="00781491">
        <w:rPr>
          <w:rFonts w:ascii="Arial" w:hAnsi="Arial"/>
          <w:iCs/>
          <w:sz w:val="20"/>
        </w:rPr>
        <w:t>dressed and grass seeded</w:t>
      </w:r>
      <w:r w:rsidR="00781491">
        <w:rPr>
          <w:rFonts w:ascii="Arial" w:hAnsi="Arial"/>
          <w:iCs/>
          <w:sz w:val="20"/>
        </w:rPr>
        <w:t>;</w:t>
      </w:r>
      <w:r w:rsidR="00F93704">
        <w:rPr>
          <w:rFonts w:ascii="Arial" w:hAnsi="Arial"/>
          <w:iCs/>
          <w:sz w:val="20"/>
        </w:rPr>
        <w:t xml:space="preserve"> and</w:t>
      </w:r>
    </w:p>
    <w:p w14:paraId="6ECE890F" w14:textId="08E082A9" w:rsidR="007C6B67" w:rsidRPr="00781491" w:rsidRDefault="00B06D4E" w:rsidP="00781491">
      <w:pPr>
        <w:pStyle w:val="ListParagraph"/>
        <w:numPr>
          <w:ilvl w:val="4"/>
          <w:numId w:val="36"/>
        </w:numPr>
        <w:ind w:left="2835" w:hanging="567"/>
        <w:rPr>
          <w:rFonts w:ascii="Arial" w:hAnsi="Arial" w:cs="Arial"/>
          <w:sz w:val="20"/>
        </w:rPr>
      </w:pPr>
      <w:r w:rsidRPr="00781491">
        <w:rPr>
          <w:rFonts w:ascii="Arial" w:hAnsi="Arial" w:cs="Arial"/>
          <w:sz w:val="20"/>
        </w:rPr>
        <w:t xml:space="preserve">Site </w:t>
      </w:r>
      <w:r w:rsidR="00DC738D" w:rsidRPr="00781491">
        <w:rPr>
          <w:rFonts w:ascii="Arial" w:hAnsi="Arial" w:cs="Arial"/>
          <w:sz w:val="20"/>
        </w:rPr>
        <w:t xml:space="preserve">to be </w:t>
      </w:r>
      <w:r w:rsidRPr="00781491">
        <w:rPr>
          <w:rFonts w:ascii="Arial" w:hAnsi="Arial" w:cs="Arial"/>
          <w:sz w:val="20"/>
        </w:rPr>
        <w:t>re-</w:t>
      </w:r>
      <w:r w:rsidR="00DC738D" w:rsidRPr="00781491">
        <w:rPr>
          <w:rFonts w:ascii="Arial" w:hAnsi="Arial" w:cs="Arial"/>
          <w:sz w:val="20"/>
        </w:rPr>
        <w:t>inspected after growing season</w:t>
      </w:r>
      <w:r w:rsidR="00070934" w:rsidRPr="00781491">
        <w:rPr>
          <w:rFonts w:ascii="Arial" w:hAnsi="Arial" w:cs="Arial"/>
          <w:sz w:val="20"/>
        </w:rPr>
        <w:t xml:space="preserve">, with </w:t>
      </w:r>
      <w:r w:rsidRPr="00781491">
        <w:rPr>
          <w:rFonts w:ascii="Arial" w:hAnsi="Arial" w:cs="Arial"/>
          <w:sz w:val="20"/>
        </w:rPr>
        <w:t>area</w:t>
      </w:r>
      <w:r w:rsidR="00C73C56">
        <w:rPr>
          <w:rFonts w:ascii="Arial" w:hAnsi="Arial" w:cs="Arial"/>
          <w:sz w:val="20"/>
        </w:rPr>
        <w:t>s</w:t>
      </w:r>
      <w:r w:rsidRPr="00781491">
        <w:rPr>
          <w:rFonts w:ascii="Arial" w:hAnsi="Arial" w:cs="Arial"/>
          <w:sz w:val="20"/>
        </w:rPr>
        <w:t xml:space="preserve"> of poor growth </w:t>
      </w:r>
      <w:r w:rsidR="00DC738D" w:rsidRPr="00781491">
        <w:rPr>
          <w:rFonts w:ascii="Arial" w:hAnsi="Arial" w:cs="Arial"/>
          <w:sz w:val="20"/>
        </w:rPr>
        <w:t>top-dressed / re-seeded as required</w:t>
      </w:r>
      <w:r w:rsidR="00781491">
        <w:rPr>
          <w:rFonts w:ascii="Arial" w:hAnsi="Arial" w:cs="Arial"/>
          <w:sz w:val="20"/>
        </w:rPr>
        <w:t>.</w:t>
      </w:r>
    </w:p>
    <w:p w14:paraId="4FE342F1" w14:textId="56705456" w:rsidR="00A46761" w:rsidRPr="00781491" w:rsidRDefault="0085103C" w:rsidP="00781491">
      <w:pPr>
        <w:pStyle w:val="ListParagraph"/>
        <w:numPr>
          <w:ilvl w:val="0"/>
          <w:numId w:val="36"/>
        </w:numPr>
        <w:ind w:left="2268" w:hanging="567"/>
        <w:rPr>
          <w:rFonts w:ascii="Arial" w:hAnsi="Arial" w:cs="Arial"/>
          <w:sz w:val="20"/>
        </w:rPr>
      </w:pPr>
      <w:r w:rsidRPr="00781491">
        <w:rPr>
          <w:rFonts w:ascii="Arial" w:hAnsi="Arial" w:cs="Arial"/>
          <w:sz w:val="20"/>
        </w:rPr>
        <w:t>Other</w:t>
      </w:r>
    </w:p>
    <w:p w14:paraId="126FD602" w14:textId="225A03C2" w:rsidR="00A46761" w:rsidRPr="00781491" w:rsidRDefault="008F0A92" w:rsidP="00781491">
      <w:pPr>
        <w:pStyle w:val="ListParagraph"/>
        <w:numPr>
          <w:ilvl w:val="4"/>
          <w:numId w:val="36"/>
        </w:numPr>
        <w:ind w:left="2835" w:hanging="567"/>
        <w:rPr>
          <w:rFonts w:ascii="Arial" w:hAnsi="Arial" w:cs="Arial"/>
          <w:sz w:val="20"/>
        </w:rPr>
      </w:pPr>
      <w:r w:rsidRPr="00781491">
        <w:rPr>
          <w:rFonts w:ascii="Arial" w:hAnsi="Arial" w:cs="Arial"/>
          <w:sz w:val="20"/>
        </w:rPr>
        <w:t xml:space="preserve">Supply &amp; </w:t>
      </w:r>
      <w:r w:rsidR="00C54361" w:rsidRPr="00781491">
        <w:rPr>
          <w:rFonts w:ascii="Arial" w:hAnsi="Arial" w:cs="Arial"/>
          <w:sz w:val="20"/>
        </w:rPr>
        <w:t xml:space="preserve">install </w:t>
      </w:r>
      <w:r w:rsidR="00D03B1E" w:rsidRPr="00781491">
        <w:rPr>
          <w:rFonts w:ascii="Arial" w:hAnsi="Arial" w:cs="Arial"/>
          <w:sz w:val="20"/>
        </w:rPr>
        <w:t>double-sided A</w:t>
      </w:r>
      <w:r w:rsidR="00D96103" w:rsidRPr="00781491">
        <w:rPr>
          <w:rFonts w:ascii="Arial" w:hAnsi="Arial" w:cs="Arial"/>
          <w:sz w:val="20"/>
        </w:rPr>
        <w:t>0</w:t>
      </w:r>
      <w:r w:rsidR="00D03B1E" w:rsidRPr="00781491">
        <w:rPr>
          <w:rFonts w:ascii="Arial" w:hAnsi="Arial" w:cs="Arial"/>
          <w:sz w:val="20"/>
        </w:rPr>
        <w:t xml:space="preserve"> sign</w:t>
      </w:r>
      <w:r w:rsidR="00AB0694" w:rsidRPr="00781491">
        <w:rPr>
          <w:rFonts w:ascii="Arial" w:hAnsi="Arial" w:cs="Arial"/>
          <w:sz w:val="20"/>
        </w:rPr>
        <w:t xml:space="preserve"> </w:t>
      </w:r>
      <w:r w:rsidR="009A0754" w:rsidRPr="00781491">
        <w:rPr>
          <w:rFonts w:ascii="Arial" w:hAnsi="Arial" w:cs="Arial"/>
          <w:sz w:val="20"/>
        </w:rPr>
        <w:t xml:space="preserve">(design / content TBA) </w:t>
      </w:r>
      <w:r w:rsidR="00AB0694" w:rsidRPr="00781491">
        <w:rPr>
          <w:rFonts w:ascii="Arial" w:hAnsi="Arial" w:cs="Arial"/>
          <w:sz w:val="20"/>
        </w:rPr>
        <w:t>from anti-vandal aluminium</w:t>
      </w:r>
      <w:r w:rsidR="009A0754" w:rsidRPr="00781491">
        <w:rPr>
          <w:rFonts w:ascii="Arial" w:hAnsi="Arial" w:cs="Arial"/>
          <w:sz w:val="20"/>
        </w:rPr>
        <w:t>, with 75mm alum</w:t>
      </w:r>
      <w:r w:rsidR="00DF5D36" w:rsidRPr="00781491">
        <w:rPr>
          <w:rFonts w:ascii="Arial" w:hAnsi="Arial" w:cs="Arial"/>
          <w:sz w:val="20"/>
        </w:rPr>
        <w:t>inium posts erected to British Standards</w:t>
      </w:r>
      <w:r w:rsidR="00737F2F">
        <w:rPr>
          <w:rFonts w:ascii="Arial" w:hAnsi="Arial" w:cs="Arial"/>
          <w:sz w:val="20"/>
        </w:rPr>
        <w:t>;</w:t>
      </w:r>
    </w:p>
    <w:p w14:paraId="11523D2F" w14:textId="2B5382BF" w:rsidR="00A46761" w:rsidRPr="00781491" w:rsidRDefault="00C54361" w:rsidP="00781491">
      <w:pPr>
        <w:pStyle w:val="ListParagraph"/>
        <w:numPr>
          <w:ilvl w:val="4"/>
          <w:numId w:val="36"/>
        </w:numPr>
        <w:ind w:left="2835" w:hanging="567"/>
        <w:rPr>
          <w:rFonts w:ascii="Arial" w:hAnsi="Arial" w:cs="Arial"/>
          <w:sz w:val="20"/>
        </w:rPr>
      </w:pPr>
      <w:r w:rsidRPr="00781491">
        <w:rPr>
          <w:rFonts w:ascii="Arial" w:hAnsi="Arial" w:cs="Arial"/>
          <w:sz w:val="20"/>
        </w:rPr>
        <w:t xml:space="preserve">Supply &amp; install 4no. accessible </w:t>
      </w:r>
      <w:r w:rsidR="00A0649E" w:rsidRPr="00781491">
        <w:rPr>
          <w:rFonts w:ascii="Arial" w:hAnsi="Arial" w:cs="Arial"/>
          <w:sz w:val="20"/>
        </w:rPr>
        <w:t xml:space="preserve">benches (locations TBA) </w:t>
      </w:r>
      <w:r w:rsidR="00EA09BB" w:rsidRPr="00781491">
        <w:rPr>
          <w:rFonts w:ascii="Arial" w:hAnsi="Arial" w:cs="Arial"/>
          <w:sz w:val="20"/>
        </w:rPr>
        <w:t xml:space="preserve">using insitu </w:t>
      </w:r>
      <w:r w:rsidR="00737F2F">
        <w:rPr>
          <w:rFonts w:ascii="Arial" w:hAnsi="Arial" w:cs="Arial"/>
          <w:sz w:val="20"/>
        </w:rPr>
        <w:t>c</w:t>
      </w:r>
      <w:r w:rsidR="00EA09BB" w:rsidRPr="00781491">
        <w:rPr>
          <w:rFonts w:ascii="Arial" w:hAnsi="Arial" w:cs="Arial"/>
          <w:sz w:val="20"/>
        </w:rPr>
        <w:t>oncrete</w:t>
      </w:r>
      <w:r w:rsidR="00737F2F">
        <w:rPr>
          <w:rFonts w:ascii="Arial" w:hAnsi="Arial" w:cs="Arial"/>
          <w:sz w:val="20"/>
        </w:rPr>
        <w:t>;</w:t>
      </w:r>
    </w:p>
    <w:p w14:paraId="624BC824" w14:textId="10BC9A93" w:rsidR="006B289C" w:rsidRDefault="00EA09BB" w:rsidP="00781491">
      <w:pPr>
        <w:pStyle w:val="ListParagraph"/>
        <w:numPr>
          <w:ilvl w:val="4"/>
          <w:numId w:val="36"/>
        </w:numPr>
        <w:ind w:left="2835" w:hanging="567"/>
        <w:rPr>
          <w:rFonts w:ascii="Arial" w:hAnsi="Arial" w:cs="Arial"/>
          <w:sz w:val="20"/>
        </w:rPr>
      </w:pPr>
      <w:r w:rsidRPr="00781491">
        <w:rPr>
          <w:rFonts w:ascii="Arial" w:hAnsi="Arial" w:cs="Arial"/>
          <w:sz w:val="20"/>
        </w:rPr>
        <w:t>Litter bin</w:t>
      </w:r>
      <w:r w:rsidR="003F6FB8" w:rsidRPr="00781491">
        <w:rPr>
          <w:rFonts w:ascii="Arial" w:hAnsi="Arial" w:cs="Arial"/>
          <w:sz w:val="20"/>
        </w:rPr>
        <w:t>(s)</w:t>
      </w:r>
      <w:r w:rsidRPr="00781491">
        <w:rPr>
          <w:rFonts w:ascii="Arial" w:hAnsi="Arial" w:cs="Arial"/>
          <w:sz w:val="20"/>
        </w:rPr>
        <w:t xml:space="preserve"> shall be </w:t>
      </w:r>
      <w:r w:rsidR="003F6FB8" w:rsidRPr="00781491">
        <w:rPr>
          <w:rFonts w:ascii="Arial" w:hAnsi="Arial" w:cs="Arial"/>
          <w:sz w:val="20"/>
        </w:rPr>
        <w:t>provided / installed by the Council</w:t>
      </w:r>
      <w:r w:rsidR="00F93704">
        <w:rPr>
          <w:rFonts w:ascii="Arial" w:hAnsi="Arial" w:cs="Arial"/>
          <w:sz w:val="20"/>
        </w:rPr>
        <w:t>; and</w:t>
      </w:r>
    </w:p>
    <w:p w14:paraId="0F736A6E" w14:textId="28024BC8" w:rsidR="00966746" w:rsidRPr="00781491" w:rsidRDefault="00966746" w:rsidP="00781491">
      <w:pPr>
        <w:pStyle w:val="ListParagraph"/>
        <w:numPr>
          <w:ilvl w:val="4"/>
          <w:numId w:val="36"/>
        </w:numPr>
        <w:ind w:left="2835" w:hanging="567"/>
        <w:rPr>
          <w:rFonts w:ascii="Arial" w:hAnsi="Arial" w:cs="Arial"/>
          <w:sz w:val="20"/>
        </w:rPr>
      </w:pPr>
      <w:r>
        <w:rPr>
          <w:rFonts w:ascii="Arial" w:hAnsi="Arial" w:cs="Arial"/>
          <w:sz w:val="20"/>
        </w:rPr>
        <w:t xml:space="preserve">Also see embedded Preambles </w:t>
      </w:r>
      <w:r w:rsidR="00F93704">
        <w:rPr>
          <w:rFonts w:ascii="Arial" w:hAnsi="Arial" w:cs="Arial"/>
          <w:sz w:val="20"/>
        </w:rPr>
        <w:t>at the Annexes of this Specification.</w:t>
      </w:r>
    </w:p>
    <w:p w14:paraId="52079670" w14:textId="79EB5E31" w:rsidR="00A46761" w:rsidRPr="00781491" w:rsidRDefault="0016188D" w:rsidP="00781491">
      <w:pPr>
        <w:pStyle w:val="ListParagraph"/>
        <w:numPr>
          <w:ilvl w:val="0"/>
          <w:numId w:val="36"/>
        </w:numPr>
        <w:ind w:left="2268" w:hanging="567"/>
        <w:rPr>
          <w:rFonts w:ascii="Arial" w:hAnsi="Arial" w:cs="Arial"/>
          <w:sz w:val="20"/>
        </w:rPr>
      </w:pPr>
      <w:r w:rsidRPr="00781491">
        <w:rPr>
          <w:rFonts w:ascii="Arial" w:hAnsi="Arial" w:cs="Arial"/>
          <w:sz w:val="20"/>
        </w:rPr>
        <w:t>Defects</w:t>
      </w:r>
      <w:r w:rsidR="00EE3F79" w:rsidRPr="00781491">
        <w:rPr>
          <w:rFonts w:ascii="Arial" w:hAnsi="Arial" w:cs="Arial"/>
          <w:sz w:val="20"/>
        </w:rPr>
        <w:t xml:space="preserve"> &amp; Maintenance</w:t>
      </w:r>
    </w:p>
    <w:p w14:paraId="1287A531" w14:textId="7B21FE63" w:rsidR="00103189" w:rsidRPr="00781491" w:rsidRDefault="00DF7341" w:rsidP="00781491">
      <w:pPr>
        <w:pStyle w:val="ListParagraph"/>
        <w:numPr>
          <w:ilvl w:val="3"/>
          <w:numId w:val="36"/>
        </w:numPr>
        <w:ind w:left="2835" w:hanging="567"/>
        <w:rPr>
          <w:rFonts w:ascii="Arial" w:hAnsi="Arial" w:cs="Arial"/>
          <w:sz w:val="20"/>
        </w:rPr>
      </w:pPr>
      <w:r w:rsidRPr="00781491">
        <w:rPr>
          <w:rFonts w:ascii="Arial" w:hAnsi="Arial" w:cs="Arial"/>
          <w:sz w:val="20"/>
        </w:rPr>
        <w:t xml:space="preserve">The Contract includes a twelve </w:t>
      </w:r>
      <w:r w:rsidR="00F93704">
        <w:rPr>
          <w:rFonts w:ascii="Arial" w:hAnsi="Arial" w:cs="Arial"/>
          <w:sz w:val="20"/>
        </w:rPr>
        <w:t xml:space="preserve">(12) </w:t>
      </w:r>
      <w:r w:rsidRPr="00781491">
        <w:rPr>
          <w:rFonts w:ascii="Arial" w:hAnsi="Arial" w:cs="Arial"/>
          <w:sz w:val="20"/>
        </w:rPr>
        <w:t xml:space="preserve">month Defects Period for all works and products from the </w:t>
      </w:r>
      <w:r w:rsidR="00103189" w:rsidRPr="00781491">
        <w:rPr>
          <w:rFonts w:ascii="Arial" w:hAnsi="Arial" w:cs="Arial"/>
          <w:sz w:val="20"/>
        </w:rPr>
        <w:t>D</w:t>
      </w:r>
      <w:r w:rsidRPr="00781491">
        <w:rPr>
          <w:rFonts w:ascii="Arial" w:hAnsi="Arial" w:cs="Arial"/>
          <w:sz w:val="20"/>
        </w:rPr>
        <w:t xml:space="preserve">ate of </w:t>
      </w:r>
      <w:r w:rsidR="00103189" w:rsidRPr="00781491">
        <w:rPr>
          <w:rFonts w:ascii="Arial" w:hAnsi="Arial" w:cs="Arial"/>
          <w:sz w:val="20"/>
        </w:rPr>
        <w:t>Practical Completion as certified b</w:t>
      </w:r>
      <w:r w:rsidRPr="00781491">
        <w:rPr>
          <w:rFonts w:ascii="Arial" w:hAnsi="Arial" w:cs="Arial"/>
          <w:sz w:val="20"/>
        </w:rPr>
        <w:t xml:space="preserve">y the </w:t>
      </w:r>
      <w:r w:rsidR="00103189" w:rsidRPr="00781491">
        <w:rPr>
          <w:rFonts w:ascii="Arial" w:hAnsi="Arial" w:cs="Arial"/>
          <w:sz w:val="20"/>
        </w:rPr>
        <w:t>Employer</w:t>
      </w:r>
      <w:r w:rsidR="00737F2F">
        <w:rPr>
          <w:rFonts w:ascii="Arial" w:hAnsi="Arial" w:cs="Arial"/>
          <w:sz w:val="20"/>
        </w:rPr>
        <w:t>;</w:t>
      </w:r>
    </w:p>
    <w:p w14:paraId="2E15CA1E" w14:textId="5B1C928B" w:rsidR="00103189" w:rsidRPr="00781491" w:rsidRDefault="0016188D" w:rsidP="00781491">
      <w:pPr>
        <w:pStyle w:val="ListParagraph"/>
        <w:numPr>
          <w:ilvl w:val="3"/>
          <w:numId w:val="36"/>
        </w:numPr>
        <w:ind w:left="2835" w:hanging="567"/>
        <w:rPr>
          <w:rFonts w:ascii="Arial" w:hAnsi="Arial" w:cs="Arial"/>
          <w:sz w:val="20"/>
        </w:rPr>
      </w:pPr>
      <w:r w:rsidRPr="00781491">
        <w:rPr>
          <w:rFonts w:ascii="Arial" w:hAnsi="Arial" w:cs="Arial"/>
          <w:sz w:val="20"/>
        </w:rPr>
        <w:t xml:space="preserve">The Contractor shall attend to </w:t>
      </w:r>
      <w:r w:rsidR="00DF7341" w:rsidRPr="00781491">
        <w:rPr>
          <w:rFonts w:ascii="Arial" w:hAnsi="Arial" w:cs="Arial"/>
          <w:sz w:val="20"/>
        </w:rPr>
        <w:t xml:space="preserve">any </w:t>
      </w:r>
      <w:r w:rsidRPr="00781491">
        <w:rPr>
          <w:rFonts w:ascii="Arial" w:hAnsi="Arial" w:cs="Arial"/>
          <w:sz w:val="20"/>
        </w:rPr>
        <w:t xml:space="preserve">defects </w:t>
      </w:r>
      <w:r w:rsidR="009C7638" w:rsidRPr="00781491">
        <w:rPr>
          <w:rFonts w:ascii="Arial" w:hAnsi="Arial" w:cs="Arial"/>
          <w:sz w:val="20"/>
        </w:rPr>
        <w:t xml:space="preserve">during the </w:t>
      </w:r>
      <w:r w:rsidR="00737F2F">
        <w:rPr>
          <w:rFonts w:ascii="Arial" w:hAnsi="Arial" w:cs="Arial"/>
          <w:sz w:val="20"/>
        </w:rPr>
        <w:t>twelve</w:t>
      </w:r>
      <w:r w:rsidR="00F93704">
        <w:rPr>
          <w:rFonts w:ascii="Arial" w:hAnsi="Arial" w:cs="Arial"/>
          <w:sz w:val="20"/>
        </w:rPr>
        <w:t xml:space="preserve"> (12)</w:t>
      </w:r>
      <w:r w:rsidR="009C7638" w:rsidRPr="00781491">
        <w:rPr>
          <w:rFonts w:ascii="Arial" w:hAnsi="Arial" w:cs="Arial"/>
          <w:sz w:val="20"/>
        </w:rPr>
        <w:t xml:space="preserve"> month Defects </w:t>
      </w:r>
      <w:r w:rsidR="00DC738D" w:rsidRPr="00781491">
        <w:rPr>
          <w:rFonts w:ascii="Arial" w:hAnsi="Arial" w:cs="Arial"/>
          <w:sz w:val="20"/>
        </w:rPr>
        <w:t>P</w:t>
      </w:r>
      <w:r w:rsidR="009C7638" w:rsidRPr="00781491">
        <w:rPr>
          <w:rFonts w:ascii="Arial" w:hAnsi="Arial" w:cs="Arial"/>
          <w:sz w:val="20"/>
        </w:rPr>
        <w:t>eriod</w:t>
      </w:r>
      <w:r w:rsidR="00DC738D" w:rsidRPr="00781491">
        <w:rPr>
          <w:rFonts w:ascii="Arial" w:hAnsi="Arial" w:cs="Arial"/>
          <w:sz w:val="20"/>
        </w:rPr>
        <w:t xml:space="preserve"> within </w:t>
      </w:r>
      <w:r w:rsidR="00737F2F">
        <w:rPr>
          <w:rFonts w:ascii="Arial" w:hAnsi="Arial" w:cs="Arial"/>
          <w:sz w:val="20"/>
        </w:rPr>
        <w:t xml:space="preserve">ten </w:t>
      </w:r>
      <w:r w:rsidR="00F93704">
        <w:rPr>
          <w:rFonts w:ascii="Arial" w:hAnsi="Arial" w:cs="Arial"/>
          <w:sz w:val="20"/>
        </w:rPr>
        <w:t xml:space="preserve">(10) </w:t>
      </w:r>
      <w:r w:rsidR="00EB18DA" w:rsidRPr="00781491">
        <w:rPr>
          <w:rFonts w:ascii="Arial" w:hAnsi="Arial" w:cs="Arial"/>
          <w:sz w:val="20"/>
        </w:rPr>
        <w:t>working days</w:t>
      </w:r>
      <w:r w:rsidR="00E4664F" w:rsidRPr="00781491">
        <w:rPr>
          <w:rFonts w:ascii="Arial" w:hAnsi="Arial" w:cs="Arial"/>
          <w:sz w:val="20"/>
        </w:rPr>
        <w:t xml:space="preserve"> of being reported</w:t>
      </w:r>
      <w:r w:rsidR="00737F2F">
        <w:rPr>
          <w:rFonts w:ascii="Arial" w:hAnsi="Arial" w:cs="Arial"/>
          <w:sz w:val="20"/>
        </w:rPr>
        <w:t>;</w:t>
      </w:r>
    </w:p>
    <w:p w14:paraId="15029752" w14:textId="3869BC8B" w:rsidR="00103189" w:rsidRPr="00781491" w:rsidRDefault="00784D2A" w:rsidP="00781491">
      <w:pPr>
        <w:pStyle w:val="ListParagraph"/>
        <w:numPr>
          <w:ilvl w:val="3"/>
          <w:numId w:val="36"/>
        </w:numPr>
        <w:ind w:left="2835" w:hanging="567"/>
        <w:rPr>
          <w:rFonts w:ascii="Arial" w:hAnsi="Arial" w:cs="Arial"/>
          <w:sz w:val="20"/>
        </w:rPr>
      </w:pPr>
      <w:r w:rsidRPr="00781491">
        <w:rPr>
          <w:rFonts w:ascii="Arial" w:hAnsi="Arial" w:cs="Arial"/>
          <w:sz w:val="20"/>
        </w:rPr>
        <w:t xml:space="preserve">The surface shall be guaranteed for a minimum of </w:t>
      </w:r>
      <w:r w:rsidR="00737F2F">
        <w:rPr>
          <w:rFonts w:ascii="Arial" w:hAnsi="Arial" w:cs="Arial"/>
          <w:sz w:val="20"/>
        </w:rPr>
        <w:t xml:space="preserve">ten </w:t>
      </w:r>
      <w:r w:rsidRPr="00781491">
        <w:rPr>
          <w:rFonts w:ascii="Arial" w:hAnsi="Arial" w:cs="Arial"/>
          <w:sz w:val="20"/>
        </w:rPr>
        <w:t>years against cracks, defects and slippage</w:t>
      </w:r>
      <w:r w:rsidR="00737F2F">
        <w:rPr>
          <w:rFonts w:ascii="Arial" w:hAnsi="Arial" w:cs="Arial"/>
          <w:sz w:val="20"/>
        </w:rPr>
        <w:t>; and</w:t>
      </w:r>
    </w:p>
    <w:p w14:paraId="2628D1BA" w14:textId="722EC73E" w:rsidR="00EE3F79" w:rsidRPr="00CA7CD0" w:rsidRDefault="00E4664F" w:rsidP="00781491">
      <w:pPr>
        <w:pStyle w:val="ListParagraph"/>
        <w:numPr>
          <w:ilvl w:val="3"/>
          <w:numId w:val="36"/>
        </w:numPr>
        <w:ind w:left="2835" w:hanging="567"/>
        <w:rPr>
          <w:rFonts w:ascii="Arial" w:hAnsi="Arial" w:cs="Arial"/>
          <w:sz w:val="20"/>
        </w:rPr>
      </w:pPr>
      <w:r w:rsidRPr="00CA7CD0">
        <w:rPr>
          <w:rFonts w:ascii="Arial" w:hAnsi="Arial" w:cs="Arial"/>
          <w:sz w:val="20"/>
        </w:rPr>
        <w:t xml:space="preserve">Latent defects in design / workmanship </w:t>
      </w:r>
      <w:r w:rsidR="0083312A" w:rsidRPr="00CA7CD0">
        <w:rPr>
          <w:rFonts w:ascii="Arial" w:hAnsi="Arial" w:cs="Arial"/>
          <w:sz w:val="20"/>
        </w:rPr>
        <w:t xml:space="preserve">(not wear &amp; tear) </w:t>
      </w:r>
      <w:r w:rsidRPr="00CA7CD0">
        <w:rPr>
          <w:rFonts w:ascii="Arial" w:hAnsi="Arial" w:cs="Arial"/>
          <w:sz w:val="20"/>
        </w:rPr>
        <w:t xml:space="preserve">shall be </w:t>
      </w:r>
      <w:r w:rsidR="00A175E6" w:rsidRPr="00CA7CD0">
        <w:rPr>
          <w:rFonts w:ascii="Arial" w:hAnsi="Arial" w:cs="Arial"/>
          <w:sz w:val="20"/>
        </w:rPr>
        <w:t xml:space="preserve">liable under the Contract </w:t>
      </w:r>
      <w:r w:rsidR="001D0D87" w:rsidRPr="00CA7CD0">
        <w:rPr>
          <w:rFonts w:ascii="Arial" w:hAnsi="Arial" w:cs="Arial"/>
          <w:sz w:val="20"/>
        </w:rPr>
        <w:t xml:space="preserve">(signed under </w:t>
      </w:r>
      <w:r w:rsidR="00371405" w:rsidRPr="00CA7CD0">
        <w:rPr>
          <w:rFonts w:ascii="Arial" w:hAnsi="Arial" w:cs="Arial"/>
          <w:sz w:val="20"/>
        </w:rPr>
        <w:t xml:space="preserve">Deed) </w:t>
      </w:r>
      <w:r w:rsidR="00A175E6" w:rsidRPr="00CA7CD0">
        <w:rPr>
          <w:rFonts w:ascii="Arial" w:hAnsi="Arial" w:cs="Arial"/>
          <w:sz w:val="20"/>
        </w:rPr>
        <w:t xml:space="preserve">for </w:t>
      </w:r>
      <w:r w:rsidR="00737F2F" w:rsidRPr="00CA7CD0">
        <w:rPr>
          <w:rFonts w:ascii="Arial" w:hAnsi="Arial" w:cs="Arial"/>
          <w:sz w:val="20"/>
        </w:rPr>
        <w:t xml:space="preserve">twelve </w:t>
      </w:r>
      <w:r w:rsidR="00F93704">
        <w:rPr>
          <w:rFonts w:ascii="Arial" w:hAnsi="Arial" w:cs="Arial"/>
          <w:sz w:val="20"/>
        </w:rPr>
        <w:t xml:space="preserve">(12) </w:t>
      </w:r>
      <w:r w:rsidR="00A175E6" w:rsidRPr="00CA7CD0">
        <w:rPr>
          <w:rFonts w:ascii="Arial" w:hAnsi="Arial" w:cs="Arial"/>
          <w:sz w:val="20"/>
        </w:rPr>
        <w:t>years</w:t>
      </w:r>
      <w:r w:rsidR="00737F2F" w:rsidRPr="00CA7CD0">
        <w:rPr>
          <w:rFonts w:ascii="Arial" w:hAnsi="Arial" w:cs="Arial"/>
          <w:sz w:val="20"/>
        </w:rPr>
        <w:t>.</w:t>
      </w:r>
    </w:p>
    <w:p w14:paraId="6F40CD4A" w14:textId="3DC1807E" w:rsidR="000C76E3" w:rsidRPr="0045408A" w:rsidRDefault="00FF1F5D" w:rsidP="00781491">
      <w:pPr>
        <w:pStyle w:val="ListParagraph"/>
        <w:numPr>
          <w:ilvl w:val="0"/>
          <w:numId w:val="36"/>
        </w:numPr>
        <w:ind w:left="2268" w:hanging="567"/>
        <w:rPr>
          <w:rFonts w:ascii="Arial" w:hAnsi="Arial" w:cs="Arial"/>
          <w:sz w:val="20"/>
        </w:rPr>
      </w:pPr>
      <w:r w:rsidRPr="007C29F2">
        <w:rPr>
          <w:rFonts w:ascii="Arial" w:hAnsi="Arial" w:cs="Arial"/>
          <w:sz w:val="20"/>
        </w:rPr>
        <w:t>Co</w:t>
      </w:r>
      <w:r w:rsidRPr="0045408A">
        <w:rPr>
          <w:rFonts w:ascii="Arial" w:hAnsi="Arial" w:cs="Arial"/>
          <w:sz w:val="20"/>
        </w:rPr>
        <w:t>nsultation</w:t>
      </w:r>
    </w:p>
    <w:p w14:paraId="61ABCA56" w14:textId="33F43FF4" w:rsidR="0045408A" w:rsidRPr="0045408A" w:rsidRDefault="008644A4" w:rsidP="0045408A">
      <w:pPr>
        <w:pStyle w:val="ListParagraph"/>
        <w:numPr>
          <w:ilvl w:val="1"/>
          <w:numId w:val="40"/>
        </w:numPr>
        <w:ind w:left="2835" w:hanging="567"/>
        <w:rPr>
          <w:rFonts w:ascii="Arial" w:hAnsi="Arial" w:cs="Arial"/>
          <w:sz w:val="20"/>
        </w:rPr>
      </w:pPr>
      <w:r w:rsidRPr="0045408A">
        <w:rPr>
          <w:rFonts w:ascii="Arial" w:eastAsia="Arial" w:hAnsi="Arial" w:cs="Arial"/>
          <w:sz w:val="20"/>
        </w:rPr>
        <w:t>P</w:t>
      </w:r>
      <w:r w:rsidR="00CA7CD0" w:rsidRPr="0045408A">
        <w:rPr>
          <w:rFonts w:ascii="Arial" w:eastAsia="Arial" w:hAnsi="Arial" w:cs="Arial"/>
          <w:sz w:val="20"/>
        </w:rPr>
        <w:t xml:space="preserve">rovide within your </w:t>
      </w:r>
      <w:r w:rsidR="002D14F3" w:rsidRPr="0045408A">
        <w:rPr>
          <w:rFonts w:ascii="Arial" w:eastAsia="Arial" w:hAnsi="Arial" w:cs="Arial"/>
          <w:sz w:val="20"/>
        </w:rPr>
        <w:t>electronic Tender submission</w:t>
      </w:r>
      <w:r w:rsidR="00F93704" w:rsidRPr="0045408A">
        <w:rPr>
          <w:rFonts w:ascii="Arial" w:eastAsia="Arial" w:hAnsi="Arial" w:cs="Arial"/>
          <w:sz w:val="20"/>
        </w:rPr>
        <w:t>,</w:t>
      </w:r>
      <w:r w:rsidR="002D14F3" w:rsidRPr="0045408A">
        <w:rPr>
          <w:rFonts w:ascii="Arial" w:eastAsia="Arial" w:hAnsi="Arial" w:cs="Arial"/>
          <w:sz w:val="20"/>
        </w:rPr>
        <w:t xml:space="preserve"> a</w:t>
      </w:r>
      <w:r w:rsidR="0045408A">
        <w:rPr>
          <w:rFonts w:ascii="Arial" w:eastAsia="Arial" w:hAnsi="Arial" w:cs="Arial"/>
          <w:sz w:val="20"/>
        </w:rPr>
        <w:t xml:space="preserve"> single, full-</w:t>
      </w:r>
      <w:r w:rsidR="0045408A" w:rsidRPr="0045408A">
        <w:rPr>
          <w:rFonts w:ascii="Arial" w:eastAsia="Arial" w:hAnsi="Arial" w:cs="Arial"/>
          <w:sz w:val="20"/>
        </w:rPr>
        <w:t>colour Consultation Illustration of your proposed new Pump Track, in a pdf format. The illustration shall provide views in plan, elevation(s) and perspective.</w:t>
      </w:r>
    </w:p>
    <w:p w14:paraId="167E25AE" w14:textId="77777777" w:rsidR="0045408A" w:rsidRPr="0045408A" w:rsidRDefault="0045408A" w:rsidP="0045408A">
      <w:pPr>
        <w:pStyle w:val="ListParagraph"/>
        <w:numPr>
          <w:ilvl w:val="1"/>
          <w:numId w:val="40"/>
        </w:numPr>
        <w:ind w:left="2835" w:hanging="567"/>
        <w:rPr>
          <w:rFonts w:ascii="Arial" w:hAnsi="Arial" w:cs="Arial"/>
          <w:sz w:val="20"/>
        </w:rPr>
      </w:pPr>
      <w:r w:rsidRPr="0045408A">
        <w:rPr>
          <w:rFonts w:ascii="Arial" w:eastAsia="Arial" w:hAnsi="Arial" w:cs="Arial"/>
          <w:sz w:val="20"/>
        </w:rPr>
        <w:t>Concurrently, Bidders must also provide a laminated copy (up to size A1 (594 x 841mm or 23.4 x 33.1 inch)) of their Consultation Illustration, addressed to:</w:t>
      </w:r>
    </w:p>
    <w:p w14:paraId="00782EED" w14:textId="78B8BC63" w:rsidR="0045408A" w:rsidRPr="0045408A" w:rsidRDefault="0045408A" w:rsidP="0045408A">
      <w:pPr>
        <w:pStyle w:val="ListParagraph"/>
        <w:numPr>
          <w:ilvl w:val="1"/>
          <w:numId w:val="3"/>
        </w:numPr>
        <w:ind w:left="3402" w:hanging="567"/>
        <w:rPr>
          <w:rFonts w:ascii="Arial" w:hAnsi="Arial" w:cs="Arial"/>
          <w:sz w:val="20"/>
        </w:rPr>
      </w:pPr>
      <w:r w:rsidRPr="0045408A">
        <w:rPr>
          <w:rFonts w:ascii="Arial" w:eastAsia="Arial" w:hAnsi="Arial" w:cs="Arial"/>
          <w:sz w:val="20"/>
        </w:rPr>
        <w:t>Liz Hudson, c/o Lodge Park Sports Centre, 263 Shetland Way, Corby, Northamptonshire NN17 2SG.</w:t>
      </w:r>
    </w:p>
    <w:p w14:paraId="1DACDBBE" w14:textId="504C6212" w:rsidR="0045408A" w:rsidRPr="0045408A" w:rsidRDefault="0045408A" w:rsidP="0045408A">
      <w:pPr>
        <w:pStyle w:val="ListParagraph"/>
        <w:ind w:left="2835"/>
        <w:rPr>
          <w:rFonts w:ascii="Arial" w:eastAsia="Arial" w:hAnsi="Arial" w:cs="Arial"/>
          <w:sz w:val="20"/>
        </w:rPr>
      </w:pPr>
      <w:r w:rsidRPr="0045408A">
        <w:rPr>
          <w:rFonts w:ascii="Arial" w:eastAsia="Arial" w:hAnsi="Arial" w:cs="Arial"/>
          <w:sz w:val="20"/>
        </w:rPr>
        <w:t>This copy will be used by the Council to demonstrate the proposed design to selected User Groups (i.e. local school</w:t>
      </w:r>
      <w:r w:rsidR="00ED53CE">
        <w:rPr>
          <w:rFonts w:ascii="Arial" w:eastAsia="Arial" w:hAnsi="Arial" w:cs="Arial"/>
          <w:sz w:val="20"/>
        </w:rPr>
        <w:t>s</w:t>
      </w:r>
      <w:bookmarkStart w:id="2" w:name="_GoBack"/>
      <w:bookmarkEnd w:id="2"/>
      <w:r w:rsidRPr="0045408A">
        <w:rPr>
          <w:rFonts w:ascii="Arial" w:eastAsia="Arial" w:hAnsi="Arial" w:cs="Arial"/>
          <w:sz w:val="20"/>
        </w:rPr>
        <w:t xml:space="preserve"> &amp; cycle club, etc.) to undertake the User Group Consultation element of the procurement.</w:t>
      </w:r>
    </w:p>
    <w:p w14:paraId="0B76D0DC" w14:textId="06B02321" w:rsidR="0045408A" w:rsidRPr="0045408A" w:rsidRDefault="0045408A" w:rsidP="0045408A">
      <w:pPr>
        <w:pStyle w:val="ListParagraph"/>
        <w:numPr>
          <w:ilvl w:val="1"/>
          <w:numId w:val="40"/>
        </w:numPr>
        <w:ind w:left="2835" w:hanging="567"/>
        <w:rPr>
          <w:rFonts w:ascii="Arial" w:eastAsia="Arial" w:hAnsi="Arial" w:cs="Arial"/>
          <w:sz w:val="20"/>
        </w:rPr>
      </w:pPr>
      <w:r w:rsidRPr="0045408A">
        <w:rPr>
          <w:rFonts w:ascii="Arial" w:hAnsi="Arial" w:cs="Arial"/>
          <w:sz w:val="20"/>
        </w:rPr>
        <w:t xml:space="preserve">By submitting a response for evaluation, Bidders accept other Bidders may provide a </w:t>
      </w:r>
      <w:r w:rsidRPr="0045408A">
        <w:rPr>
          <w:rFonts w:ascii="Arial" w:eastAsia="Arial" w:hAnsi="Arial" w:cs="Arial"/>
          <w:sz w:val="20"/>
        </w:rPr>
        <w:t>Consultation Illustration</w:t>
      </w:r>
      <w:r w:rsidRPr="0045408A">
        <w:rPr>
          <w:rFonts w:ascii="Arial" w:hAnsi="Arial" w:cs="Arial"/>
          <w:sz w:val="20"/>
        </w:rPr>
        <w:t xml:space="preserve"> up to A1 size for evaluation by the Evaluation Panel and during the User Group Consultation.</w:t>
      </w:r>
    </w:p>
    <w:p w14:paraId="2918635D" w14:textId="748D0565" w:rsidR="0045408A" w:rsidRPr="0045408A" w:rsidRDefault="0045408A" w:rsidP="0045408A">
      <w:pPr>
        <w:pStyle w:val="ListParagraph"/>
        <w:numPr>
          <w:ilvl w:val="1"/>
          <w:numId w:val="40"/>
        </w:numPr>
        <w:ind w:left="2835" w:hanging="567"/>
        <w:rPr>
          <w:rFonts w:ascii="Arial" w:hAnsi="Arial" w:cs="Arial"/>
          <w:sz w:val="20"/>
        </w:rPr>
      </w:pPr>
      <w:r w:rsidRPr="0045408A">
        <w:rPr>
          <w:rFonts w:ascii="Arial" w:eastAsia="Arial" w:hAnsi="Arial" w:cs="Arial"/>
          <w:sz w:val="20"/>
        </w:rPr>
        <w:t xml:space="preserve">Bidders </w:t>
      </w:r>
      <w:r w:rsidRPr="0045408A">
        <w:rPr>
          <w:rFonts w:ascii="Arial" w:eastAsia="Arial" w:hAnsi="Arial" w:cs="Arial"/>
          <w:b/>
          <w:color w:val="FF0000"/>
          <w:sz w:val="20"/>
          <w:highlight w:val="yellow"/>
          <w:u w:val="single"/>
        </w:rPr>
        <w:t>MUST NOT INCLUDE</w:t>
      </w:r>
      <w:r w:rsidRPr="0045408A">
        <w:rPr>
          <w:rFonts w:ascii="Arial" w:eastAsia="Arial" w:hAnsi="Arial" w:cs="Arial"/>
          <w:sz w:val="20"/>
        </w:rPr>
        <w:t xml:space="preserve"> the following on their Consultation Illustration, so as not to influence anyone in the User Group Consultation process:</w:t>
      </w:r>
    </w:p>
    <w:p w14:paraId="27A8AD12" w14:textId="23FFEDA1" w:rsidR="0045408A" w:rsidRPr="0045408A" w:rsidRDefault="0045408A" w:rsidP="0045408A">
      <w:pPr>
        <w:pStyle w:val="ListParagraph"/>
        <w:numPr>
          <w:ilvl w:val="0"/>
          <w:numId w:val="41"/>
        </w:numPr>
        <w:ind w:left="3402" w:hanging="567"/>
        <w:rPr>
          <w:rFonts w:ascii="Arial" w:hAnsi="Arial" w:cs="Arial"/>
          <w:sz w:val="20"/>
        </w:rPr>
      </w:pPr>
      <w:r w:rsidRPr="0045408A">
        <w:rPr>
          <w:rFonts w:ascii="Arial" w:eastAsia="Arial" w:hAnsi="Arial" w:cs="Arial"/>
          <w:sz w:val="20"/>
        </w:rPr>
        <w:t>Company name;</w:t>
      </w:r>
    </w:p>
    <w:p w14:paraId="0D044D8E" w14:textId="77777777" w:rsidR="0045408A" w:rsidRPr="0045408A" w:rsidRDefault="0045408A" w:rsidP="0045408A">
      <w:pPr>
        <w:pStyle w:val="ListParagraph"/>
        <w:numPr>
          <w:ilvl w:val="0"/>
          <w:numId w:val="41"/>
        </w:numPr>
        <w:ind w:left="3402" w:hanging="567"/>
        <w:rPr>
          <w:rFonts w:ascii="Arial" w:hAnsi="Arial" w:cs="Arial"/>
          <w:sz w:val="20"/>
        </w:rPr>
      </w:pPr>
      <w:r w:rsidRPr="0045408A">
        <w:rPr>
          <w:rFonts w:ascii="Arial" w:eastAsia="Arial" w:hAnsi="Arial" w:cs="Arial"/>
          <w:sz w:val="20"/>
        </w:rPr>
        <w:t>Any other identifying logo or marking;</w:t>
      </w:r>
    </w:p>
    <w:p w14:paraId="791FF508" w14:textId="77777777" w:rsidR="0045408A" w:rsidRPr="0045408A" w:rsidRDefault="0045408A" w:rsidP="0045408A">
      <w:pPr>
        <w:pStyle w:val="ListParagraph"/>
        <w:numPr>
          <w:ilvl w:val="0"/>
          <w:numId w:val="41"/>
        </w:numPr>
        <w:ind w:left="3402" w:hanging="567"/>
        <w:rPr>
          <w:rFonts w:ascii="Arial" w:hAnsi="Arial" w:cs="Arial"/>
          <w:sz w:val="20"/>
        </w:rPr>
      </w:pPr>
      <w:r w:rsidRPr="0045408A">
        <w:rPr>
          <w:rFonts w:ascii="Arial" w:eastAsia="Arial" w:hAnsi="Arial" w:cs="Arial"/>
          <w:sz w:val="20"/>
        </w:rPr>
        <w:t>Any games, quizzes, etc.</w:t>
      </w:r>
    </w:p>
    <w:p w14:paraId="5A0839CD" w14:textId="389C9AA7" w:rsidR="0045408A" w:rsidRPr="0045408A" w:rsidRDefault="0045408A" w:rsidP="0045408A">
      <w:pPr>
        <w:pStyle w:val="ListParagraph"/>
        <w:numPr>
          <w:ilvl w:val="0"/>
          <w:numId w:val="41"/>
        </w:numPr>
        <w:ind w:left="3402" w:hanging="567"/>
        <w:rPr>
          <w:rFonts w:ascii="Arial" w:hAnsi="Arial" w:cs="Arial"/>
          <w:sz w:val="20"/>
        </w:rPr>
      </w:pPr>
      <w:r w:rsidRPr="0045408A">
        <w:rPr>
          <w:rFonts w:ascii="Arial" w:eastAsia="Arial" w:hAnsi="Arial" w:cs="Arial"/>
          <w:sz w:val="20"/>
        </w:rPr>
        <w:t>Any links</w:t>
      </w:r>
      <w:r>
        <w:rPr>
          <w:rFonts w:ascii="Arial" w:eastAsia="Arial" w:hAnsi="Arial" w:cs="Arial"/>
          <w:sz w:val="20"/>
        </w:rPr>
        <w:t xml:space="preserve"> or references</w:t>
      </w:r>
      <w:r w:rsidRPr="0045408A">
        <w:rPr>
          <w:rFonts w:ascii="Arial" w:eastAsia="Arial" w:hAnsi="Arial" w:cs="Arial"/>
          <w:sz w:val="20"/>
        </w:rPr>
        <w:t xml:space="preserve"> to other intellectual property (e.g. Marvel, Disney, Star Wars, etc.)</w:t>
      </w:r>
      <w:r>
        <w:rPr>
          <w:rFonts w:ascii="Arial" w:eastAsia="Arial" w:hAnsi="Arial" w:cs="Arial"/>
          <w:sz w:val="20"/>
        </w:rPr>
        <w:t>; and/or</w:t>
      </w:r>
    </w:p>
    <w:p w14:paraId="570C3A28" w14:textId="1579FC42" w:rsidR="00E820FB" w:rsidRPr="0045408A" w:rsidRDefault="0045408A" w:rsidP="0045408A">
      <w:pPr>
        <w:pStyle w:val="ListParagraph"/>
        <w:numPr>
          <w:ilvl w:val="0"/>
          <w:numId w:val="41"/>
        </w:numPr>
        <w:ind w:left="3402" w:hanging="567"/>
        <w:rPr>
          <w:rFonts w:ascii="Arial" w:hAnsi="Arial" w:cs="Arial"/>
          <w:sz w:val="20"/>
        </w:rPr>
      </w:pPr>
      <w:r w:rsidRPr="0045408A">
        <w:rPr>
          <w:rFonts w:ascii="Arial" w:eastAsia="Arial" w:hAnsi="Arial" w:cs="Arial"/>
          <w:sz w:val="20"/>
        </w:rPr>
        <w:t>Any superfluous images, such as cyclists, users or spectators.</w:t>
      </w:r>
    </w:p>
    <w:p w14:paraId="7C5AC870" w14:textId="3469EEC4" w:rsidR="00E820FB" w:rsidRPr="0045408A" w:rsidRDefault="00E820FB" w:rsidP="00BB21C0">
      <w:pPr>
        <w:pStyle w:val="ListParagraph"/>
        <w:numPr>
          <w:ilvl w:val="0"/>
          <w:numId w:val="36"/>
        </w:numPr>
        <w:ind w:left="2268" w:hanging="567"/>
        <w:rPr>
          <w:rFonts w:ascii="Arial" w:hAnsi="Arial" w:cs="Arial"/>
          <w:sz w:val="20"/>
        </w:rPr>
      </w:pPr>
      <w:r w:rsidRPr="0045408A">
        <w:rPr>
          <w:rFonts w:ascii="Arial" w:hAnsi="Arial" w:cs="Arial"/>
          <w:sz w:val="20"/>
        </w:rPr>
        <w:lastRenderedPageBreak/>
        <w:t>Planning</w:t>
      </w:r>
    </w:p>
    <w:p w14:paraId="30F225F5" w14:textId="66DBE181" w:rsidR="00E820FB" w:rsidRPr="00781491" w:rsidRDefault="00CD084F" w:rsidP="0045408A">
      <w:pPr>
        <w:pStyle w:val="ListParagraph"/>
        <w:numPr>
          <w:ilvl w:val="4"/>
          <w:numId w:val="36"/>
        </w:numPr>
        <w:ind w:left="2835" w:hanging="567"/>
        <w:rPr>
          <w:rFonts w:ascii="Arial" w:hAnsi="Arial" w:cs="Arial"/>
          <w:sz w:val="20"/>
        </w:rPr>
      </w:pPr>
      <w:r w:rsidRPr="00781491">
        <w:rPr>
          <w:rFonts w:ascii="Arial" w:hAnsi="Arial" w:cs="Arial"/>
          <w:sz w:val="20"/>
        </w:rPr>
        <w:t xml:space="preserve">The size of the proposed development exceeds the </w:t>
      </w:r>
      <w:r w:rsidR="00BF12A9" w:rsidRPr="00781491">
        <w:rPr>
          <w:rFonts w:ascii="Arial" w:hAnsi="Arial" w:cs="Arial"/>
          <w:sz w:val="20"/>
        </w:rPr>
        <w:t xml:space="preserve">Council’s delegated authority for a municipal development and as such, </w:t>
      </w:r>
      <w:r w:rsidR="00FA20C4" w:rsidRPr="00781491">
        <w:rPr>
          <w:rFonts w:ascii="Arial" w:hAnsi="Arial" w:cs="Arial"/>
          <w:sz w:val="20"/>
        </w:rPr>
        <w:t xml:space="preserve">they </w:t>
      </w:r>
      <w:r w:rsidR="00BF12A9" w:rsidRPr="00781491">
        <w:rPr>
          <w:rFonts w:ascii="Arial" w:hAnsi="Arial" w:cs="Arial"/>
          <w:sz w:val="20"/>
        </w:rPr>
        <w:t>require</w:t>
      </w:r>
      <w:r w:rsidR="00936063" w:rsidRPr="00781491">
        <w:rPr>
          <w:rFonts w:ascii="Arial" w:hAnsi="Arial" w:cs="Arial"/>
          <w:sz w:val="20"/>
        </w:rPr>
        <w:t xml:space="preserve"> Full Planning Permission</w:t>
      </w:r>
      <w:r w:rsidR="00E820FB" w:rsidRPr="00781491">
        <w:rPr>
          <w:rFonts w:ascii="Arial" w:hAnsi="Arial" w:cs="Arial"/>
          <w:sz w:val="20"/>
        </w:rPr>
        <w:t xml:space="preserve"> </w:t>
      </w:r>
      <w:r w:rsidR="00FA20C4" w:rsidRPr="00781491">
        <w:rPr>
          <w:rFonts w:ascii="Arial" w:hAnsi="Arial" w:cs="Arial"/>
          <w:sz w:val="20"/>
        </w:rPr>
        <w:t>for</w:t>
      </w:r>
      <w:r w:rsidR="00E820FB" w:rsidRPr="00781491">
        <w:rPr>
          <w:rFonts w:ascii="Arial" w:hAnsi="Arial" w:cs="Arial"/>
          <w:sz w:val="20"/>
        </w:rPr>
        <w:t xml:space="preserve"> the successful design</w:t>
      </w:r>
      <w:r w:rsidR="00737F2F">
        <w:rPr>
          <w:rFonts w:ascii="Arial" w:hAnsi="Arial" w:cs="Arial"/>
          <w:sz w:val="20"/>
        </w:rPr>
        <w:t>;</w:t>
      </w:r>
    </w:p>
    <w:p w14:paraId="287BE9A0" w14:textId="5A65BA9E" w:rsidR="00C6071A" w:rsidRDefault="00FA20C4" w:rsidP="0045408A">
      <w:pPr>
        <w:pStyle w:val="ListParagraph"/>
        <w:numPr>
          <w:ilvl w:val="4"/>
          <w:numId w:val="36"/>
        </w:numPr>
        <w:ind w:left="2835" w:hanging="567"/>
        <w:rPr>
          <w:rFonts w:ascii="Arial" w:hAnsi="Arial" w:cs="Arial"/>
          <w:sz w:val="20"/>
        </w:rPr>
      </w:pPr>
      <w:r w:rsidRPr="00781491">
        <w:rPr>
          <w:rFonts w:ascii="Arial" w:hAnsi="Arial" w:cs="Arial"/>
          <w:sz w:val="20"/>
        </w:rPr>
        <w:t xml:space="preserve">Therefore, the </w:t>
      </w:r>
      <w:r w:rsidR="00317FE0" w:rsidRPr="00781491">
        <w:rPr>
          <w:rFonts w:ascii="Arial" w:hAnsi="Arial" w:cs="Arial"/>
          <w:sz w:val="20"/>
        </w:rPr>
        <w:t xml:space="preserve">successful Contractor will be required to assist in the preparation of the Planning Application and provide </w:t>
      </w:r>
      <w:r w:rsidR="00D637FF" w:rsidRPr="00781491">
        <w:rPr>
          <w:rFonts w:ascii="Arial" w:hAnsi="Arial" w:cs="Arial"/>
          <w:sz w:val="20"/>
        </w:rPr>
        <w:t xml:space="preserve">a </w:t>
      </w:r>
      <w:r w:rsidR="00F772EF" w:rsidRPr="00781491">
        <w:rPr>
          <w:rFonts w:ascii="Arial" w:hAnsi="Arial" w:cs="Arial"/>
          <w:sz w:val="20"/>
        </w:rPr>
        <w:t xml:space="preserve">scaled </w:t>
      </w:r>
      <w:r w:rsidR="00317FE0" w:rsidRPr="00781491">
        <w:rPr>
          <w:rFonts w:ascii="Arial" w:hAnsi="Arial" w:cs="Arial"/>
          <w:sz w:val="20"/>
        </w:rPr>
        <w:t xml:space="preserve">drawing </w:t>
      </w:r>
      <w:r w:rsidR="00E42CD5" w:rsidRPr="00781491">
        <w:rPr>
          <w:rFonts w:ascii="Arial" w:hAnsi="Arial" w:cs="Arial"/>
          <w:sz w:val="20"/>
        </w:rPr>
        <w:t>of th</w:t>
      </w:r>
      <w:r w:rsidR="00154ECC" w:rsidRPr="00781491">
        <w:rPr>
          <w:rFonts w:ascii="Arial" w:hAnsi="Arial" w:cs="Arial"/>
          <w:sz w:val="20"/>
        </w:rPr>
        <w:t xml:space="preserve">eir propose </w:t>
      </w:r>
      <w:r w:rsidR="00453C0C" w:rsidRPr="00781491">
        <w:rPr>
          <w:rFonts w:ascii="Arial" w:hAnsi="Arial" w:cs="Arial"/>
          <w:sz w:val="20"/>
        </w:rPr>
        <w:t>D</w:t>
      </w:r>
      <w:r w:rsidR="00154ECC" w:rsidRPr="00781491">
        <w:rPr>
          <w:rFonts w:ascii="Arial" w:hAnsi="Arial" w:cs="Arial"/>
          <w:sz w:val="20"/>
        </w:rPr>
        <w:t xml:space="preserve">esign in </w:t>
      </w:r>
      <w:r w:rsidR="0097060A">
        <w:rPr>
          <w:rFonts w:ascii="Arial" w:hAnsi="Arial" w:cs="Arial"/>
          <w:sz w:val="20"/>
        </w:rPr>
        <w:t xml:space="preserve">Plan &amp; </w:t>
      </w:r>
      <w:r w:rsidR="00453C0C" w:rsidRPr="00781491">
        <w:rPr>
          <w:rFonts w:ascii="Arial" w:hAnsi="Arial" w:cs="Arial"/>
          <w:sz w:val="20"/>
        </w:rPr>
        <w:t>E</w:t>
      </w:r>
      <w:r w:rsidR="00154ECC" w:rsidRPr="00781491">
        <w:rPr>
          <w:rFonts w:ascii="Arial" w:hAnsi="Arial" w:cs="Arial"/>
          <w:sz w:val="20"/>
        </w:rPr>
        <w:t>levation</w:t>
      </w:r>
      <w:r w:rsidR="0097060A">
        <w:rPr>
          <w:rFonts w:ascii="Arial" w:hAnsi="Arial" w:cs="Arial"/>
          <w:sz w:val="20"/>
        </w:rPr>
        <w:t>s</w:t>
      </w:r>
      <w:r w:rsidR="00BB21C0">
        <w:rPr>
          <w:rFonts w:ascii="Arial" w:hAnsi="Arial" w:cs="Arial"/>
          <w:sz w:val="20"/>
        </w:rPr>
        <w:t>; and</w:t>
      </w:r>
    </w:p>
    <w:p w14:paraId="5DA1AEF6" w14:textId="3FD730FB" w:rsidR="00BB21C0" w:rsidRPr="00966746" w:rsidRDefault="00BB21C0" w:rsidP="0045408A">
      <w:pPr>
        <w:pStyle w:val="ListParagraph"/>
        <w:numPr>
          <w:ilvl w:val="4"/>
          <w:numId w:val="36"/>
        </w:numPr>
        <w:ind w:left="2835" w:hanging="567"/>
        <w:rPr>
          <w:rFonts w:ascii="Arial" w:hAnsi="Arial" w:cs="Arial"/>
          <w:sz w:val="20"/>
        </w:rPr>
      </w:pPr>
      <w:r w:rsidRPr="007A731F">
        <w:rPr>
          <w:rFonts w:ascii="Arial" w:hAnsi="Arial" w:cs="Arial"/>
          <w:b/>
          <w:sz w:val="20"/>
        </w:rPr>
        <w:t>Whilst the Council does not foresee any</w:t>
      </w:r>
      <w:r w:rsidR="007A731F" w:rsidRPr="007A731F">
        <w:rPr>
          <w:rFonts w:ascii="Arial" w:hAnsi="Arial" w:cs="Arial"/>
          <w:b/>
          <w:sz w:val="20"/>
        </w:rPr>
        <w:t xml:space="preserve"> </w:t>
      </w:r>
      <w:r w:rsidR="007A731F">
        <w:rPr>
          <w:rFonts w:ascii="Arial" w:hAnsi="Arial" w:cs="Arial"/>
          <w:b/>
          <w:sz w:val="20"/>
        </w:rPr>
        <w:t>difficulties</w:t>
      </w:r>
      <w:r w:rsidRPr="007A731F">
        <w:rPr>
          <w:rFonts w:ascii="Arial" w:hAnsi="Arial" w:cs="Arial"/>
          <w:b/>
          <w:sz w:val="20"/>
        </w:rPr>
        <w:t>, if planning permission is not granted for this project</w:t>
      </w:r>
      <w:r w:rsidR="007A731F">
        <w:rPr>
          <w:rFonts w:ascii="Arial" w:hAnsi="Arial" w:cs="Arial"/>
          <w:b/>
          <w:sz w:val="20"/>
        </w:rPr>
        <w:t xml:space="preserve"> for any reason</w:t>
      </w:r>
      <w:r w:rsidRPr="007A731F">
        <w:rPr>
          <w:rFonts w:ascii="Arial" w:hAnsi="Arial" w:cs="Arial"/>
          <w:b/>
          <w:sz w:val="20"/>
        </w:rPr>
        <w:t>, the Contract will not commence</w:t>
      </w:r>
      <w:r w:rsidR="007A731F">
        <w:rPr>
          <w:rFonts w:ascii="Arial" w:hAnsi="Arial" w:cs="Arial"/>
          <w:b/>
          <w:sz w:val="20"/>
        </w:rPr>
        <w:t>/progress</w:t>
      </w:r>
      <w:r>
        <w:rPr>
          <w:rFonts w:ascii="Arial" w:hAnsi="Arial" w:cs="Arial"/>
          <w:sz w:val="20"/>
        </w:rPr>
        <w:t>.</w:t>
      </w:r>
    </w:p>
    <w:p w14:paraId="43A97AA9" w14:textId="7DF3F4C8" w:rsidR="00E31D2A" w:rsidRDefault="00E31D2A" w:rsidP="00312B40">
      <w:pPr>
        <w:rPr>
          <w:rFonts w:ascii="Arial" w:hAnsi="Arial" w:cs="Arial"/>
          <w:sz w:val="20"/>
        </w:rPr>
      </w:pPr>
    </w:p>
    <w:p w14:paraId="4ABF2EAA" w14:textId="5061D288" w:rsidR="003F6C97" w:rsidRPr="00737F2F" w:rsidRDefault="001B1A9E" w:rsidP="00737F2F">
      <w:pPr>
        <w:pStyle w:val="ListParagraph"/>
        <w:numPr>
          <w:ilvl w:val="0"/>
          <w:numId w:val="2"/>
        </w:numPr>
        <w:ind w:left="567" w:hanging="567"/>
        <w:rPr>
          <w:rFonts w:ascii="Arial" w:hAnsi="Arial" w:cs="Arial"/>
          <w:sz w:val="20"/>
        </w:rPr>
      </w:pPr>
      <w:r w:rsidRPr="00737F2F">
        <w:rPr>
          <w:rFonts w:ascii="Arial" w:hAnsi="Arial" w:cs="Arial"/>
          <w:b/>
          <w:caps/>
          <w:sz w:val="20"/>
        </w:rPr>
        <w:t>Construction Charter</w:t>
      </w:r>
    </w:p>
    <w:p w14:paraId="4EF489F2" w14:textId="77777777" w:rsidR="003F6C97" w:rsidRPr="00880535" w:rsidRDefault="003F6C97" w:rsidP="00880535">
      <w:pPr>
        <w:rPr>
          <w:rFonts w:ascii="Arial" w:hAnsi="Arial" w:cs="Arial"/>
          <w:sz w:val="20"/>
        </w:rPr>
      </w:pPr>
    </w:p>
    <w:p w14:paraId="4FCA6B22" w14:textId="6B20DA7D" w:rsidR="003F6C97" w:rsidRDefault="001B1A9E" w:rsidP="00F93704">
      <w:pPr>
        <w:pStyle w:val="ListParagraph"/>
        <w:numPr>
          <w:ilvl w:val="1"/>
          <w:numId w:val="2"/>
        </w:numPr>
        <w:ind w:left="567" w:hanging="567"/>
        <w:rPr>
          <w:rFonts w:ascii="Arial" w:hAnsi="Arial" w:cs="Arial"/>
          <w:sz w:val="20"/>
        </w:rPr>
      </w:pPr>
      <w:r w:rsidRPr="00737F2F">
        <w:rPr>
          <w:rFonts w:ascii="Arial" w:hAnsi="Arial" w:cs="Arial"/>
          <w:sz w:val="20"/>
        </w:rPr>
        <w:t>Corby Borough Council signed up to the Construction Charter on Monday, 12</w:t>
      </w:r>
      <w:r w:rsidRPr="00737F2F">
        <w:rPr>
          <w:rFonts w:ascii="Arial" w:hAnsi="Arial" w:cs="Arial"/>
          <w:sz w:val="20"/>
          <w:vertAlign w:val="superscript"/>
        </w:rPr>
        <w:t>th</w:t>
      </w:r>
      <w:r w:rsidRPr="00737F2F">
        <w:rPr>
          <w:rFonts w:ascii="Arial" w:hAnsi="Arial" w:cs="Arial"/>
          <w:sz w:val="20"/>
        </w:rPr>
        <w:t xml:space="preserve"> November 2018 and adopted, in full, the provisions of the Charter and </w:t>
      </w:r>
      <w:r w:rsidR="0075049B" w:rsidRPr="00737F2F">
        <w:rPr>
          <w:rFonts w:ascii="Arial" w:hAnsi="Arial" w:cs="Arial"/>
          <w:sz w:val="20"/>
        </w:rPr>
        <w:t>publicly</w:t>
      </w:r>
      <w:r w:rsidRPr="00737F2F">
        <w:rPr>
          <w:rFonts w:ascii="Arial" w:hAnsi="Arial" w:cs="Arial"/>
          <w:sz w:val="20"/>
        </w:rPr>
        <w:t xml:space="preserve"> affirmed our commitment to work with Unite and other appropriate trade unions to ensure the provisions of the Charter are applied in all construction projects we are involved with.</w:t>
      </w:r>
    </w:p>
    <w:p w14:paraId="50DC9E02" w14:textId="77777777" w:rsidR="00F93704" w:rsidRPr="00737F2F" w:rsidRDefault="00F93704" w:rsidP="00F93704">
      <w:pPr>
        <w:pStyle w:val="ListParagraph"/>
        <w:ind w:left="567" w:hanging="567"/>
        <w:rPr>
          <w:rFonts w:ascii="Arial" w:hAnsi="Arial" w:cs="Arial"/>
          <w:sz w:val="20"/>
        </w:rPr>
      </w:pPr>
    </w:p>
    <w:p w14:paraId="51D932AF" w14:textId="77777777" w:rsidR="00772B73" w:rsidRDefault="001B1A9E" w:rsidP="00F93704">
      <w:pPr>
        <w:pStyle w:val="ListParagraph"/>
        <w:numPr>
          <w:ilvl w:val="1"/>
          <w:numId w:val="2"/>
        </w:numPr>
        <w:ind w:left="567" w:hanging="567"/>
        <w:rPr>
          <w:rFonts w:ascii="Arial" w:hAnsi="Arial" w:cs="Arial"/>
          <w:sz w:val="20"/>
        </w:rPr>
      </w:pPr>
      <w:r w:rsidRPr="003F6C97">
        <w:rPr>
          <w:rFonts w:ascii="Arial" w:hAnsi="Arial" w:cs="Arial"/>
          <w:sz w:val="20"/>
        </w:rPr>
        <w:t>The Charter states that the Council, as a responsible client, enter into this agreement and commit to working with the appropriate trade unions, in order to achieve the highest standards in respect of; direct employment status, Health &amp; Safety, standard of work, apprenticeship training and the implementation of appropriate nationally agreed terms and conditions of employment.</w:t>
      </w:r>
    </w:p>
    <w:p w14:paraId="147A45A9" w14:textId="77777777" w:rsidR="00772B73" w:rsidRPr="00772B73" w:rsidRDefault="00772B73" w:rsidP="00F93704">
      <w:pPr>
        <w:pStyle w:val="ListParagraph"/>
        <w:ind w:left="567" w:hanging="567"/>
        <w:rPr>
          <w:rFonts w:ascii="Arial" w:hAnsi="Arial" w:cs="Arial"/>
          <w:sz w:val="20"/>
        </w:rPr>
      </w:pPr>
    </w:p>
    <w:p w14:paraId="7D4D1AAB" w14:textId="0CFC9B29" w:rsidR="001B1A9E" w:rsidRPr="00772B73" w:rsidRDefault="001B1A9E" w:rsidP="00F93704">
      <w:pPr>
        <w:pStyle w:val="ListParagraph"/>
        <w:numPr>
          <w:ilvl w:val="1"/>
          <w:numId w:val="2"/>
        </w:numPr>
        <w:ind w:left="567" w:hanging="567"/>
        <w:rPr>
          <w:rFonts w:ascii="Arial" w:hAnsi="Arial" w:cs="Arial"/>
          <w:sz w:val="20"/>
        </w:rPr>
      </w:pPr>
      <w:r w:rsidRPr="00772B73">
        <w:rPr>
          <w:rFonts w:ascii="Arial" w:hAnsi="Arial" w:cs="Arial"/>
          <w:sz w:val="20"/>
        </w:rPr>
        <w:t xml:space="preserve">In order to be considered for this project, the successful bidder(s) must agree to adhere to the provisions of the Charter, which can be accessed by </w:t>
      </w:r>
      <w:r w:rsidRPr="00772B73">
        <w:rPr>
          <w:rFonts w:ascii="Arial" w:hAnsi="Arial" w:cs="Arial"/>
          <w:b/>
          <w:sz w:val="20"/>
          <w:highlight w:val="yellow"/>
        </w:rPr>
        <w:t>double clicking on the link below</w:t>
      </w:r>
      <w:r w:rsidRPr="00772B73">
        <w:rPr>
          <w:rFonts w:ascii="Arial" w:hAnsi="Arial" w:cs="Arial"/>
          <w:sz w:val="20"/>
        </w:rPr>
        <w:t>.</w:t>
      </w:r>
    </w:p>
    <w:p w14:paraId="54F7FED7" w14:textId="77777777" w:rsidR="00772B73" w:rsidRDefault="001B1A9E" w:rsidP="00772B73">
      <w:pPr>
        <w:rPr>
          <w:rFonts w:ascii="Arial" w:hAnsi="Arial" w:cs="Arial"/>
          <w:sz w:val="20"/>
        </w:rPr>
      </w:pPr>
      <w:r w:rsidRPr="00C51ABB">
        <w:rPr>
          <w:rFonts w:ascii="Arial" w:hAnsi="Arial" w:cs="Arial"/>
          <w:sz w:val="20"/>
        </w:rPr>
        <w:object w:dxaOrig="1520" w:dyaOrig="987" w14:anchorId="7DC91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3" o:title=""/>
          </v:shape>
          <o:OLEObject Type="Embed" ProgID="Acrobat.Document.11" ShapeID="_x0000_i1025" DrawAspect="Icon" ObjectID="_1664278856" r:id="rId14"/>
        </w:object>
      </w:r>
    </w:p>
    <w:p w14:paraId="3AA68047" w14:textId="77777777" w:rsidR="00F93704" w:rsidRDefault="00F93704" w:rsidP="00772B73">
      <w:pPr>
        <w:rPr>
          <w:rFonts w:ascii="Arial" w:hAnsi="Arial" w:cs="Arial"/>
          <w:sz w:val="20"/>
        </w:rPr>
      </w:pPr>
    </w:p>
    <w:p w14:paraId="30B3F001" w14:textId="177401AF" w:rsidR="0027124E" w:rsidRPr="00737F2F" w:rsidRDefault="001B1A9E" w:rsidP="00737F2F">
      <w:pPr>
        <w:pStyle w:val="ListParagraph"/>
        <w:numPr>
          <w:ilvl w:val="0"/>
          <w:numId w:val="2"/>
        </w:numPr>
        <w:ind w:left="567" w:hanging="567"/>
        <w:rPr>
          <w:rFonts w:ascii="Arial" w:hAnsi="Arial" w:cs="Arial"/>
          <w:sz w:val="20"/>
        </w:rPr>
      </w:pPr>
      <w:r w:rsidRPr="00737F2F">
        <w:rPr>
          <w:rFonts w:ascii="Arial" w:hAnsi="Arial" w:cs="Arial"/>
          <w:b/>
          <w:caps/>
          <w:sz w:val="20"/>
        </w:rPr>
        <w:t>Data Management / General Data Protection Regulation (GDPR)</w:t>
      </w:r>
    </w:p>
    <w:p w14:paraId="014AF7D1" w14:textId="77777777" w:rsidR="0027124E" w:rsidRPr="0027124E" w:rsidRDefault="0027124E" w:rsidP="0027124E">
      <w:pPr>
        <w:pStyle w:val="ListParagraph"/>
        <w:ind w:left="567"/>
        <w:rPr>
          <w:rFonts w:ascii="Arial" w:hAnsi="Arial" w:cs="Arial"/>
          <w:sz w:val="20"/>
        </w:rPr>
      </w:pPr>
    </w:p>
    <w:p w14:paraId="4E20CBE7" w14:textId="5B3B3914" w:rsidR="00056DFF" w:rsidRPr="00B02494" w:rsidRDefault="001B1A9E" w:rsidP="00737F2F">
      <w:pPr>
        <w:pStyle w:val="ListParagraph"/>
        <w:numPr>
          <w:ilvl w:val="1"/>
          <w:numId w:val="2"/>
        </w:numPr>
        <w:ind w:left="567" w:hanging="567"/>
        <w:rPr>
          <w:rFonts w:ascii="Arial" w:hAnsi="Arial" w:cs="Arial"/>
          <w:sz w:val="20"/>
        </w:rPr>
      </w:pPr>
      <w:r w:rsidRPr="00F119B6">
        <w:rPr>
          <w:rFonts w:ascii="Arial" w:hAnsi="Arial" w:cs="Arial"/>
          <w:sz w:val="20"/>
          <w:lang w:val="en-US"/>
        </w:rPr>
        <w:t xml:space="preserve">For the </w:t>
      </w:r>
      <w:r w:rsidRPr="00B02494">
        <w:rPr>
          <w:rFonts w:ascii="Arial" w:hAnsi="Arial" w:cs="Arial"/>
          <w:sz w:val="20"/>
          <w:lang w:val="en-US"/>
        </w:rPr>
        <w:t xml:space="preserve">purposes of this Section, the Council is the data “Controller” and the </w:t>
      </w:r>
      <w:r w:rsidR="00C51ABB" w:rsidRPr="00B02494">
        <w:rPr>
          <w:rFonts w:ascii="Arial" w:hAnsi="Arial" w:cs="Arial"/>
          <w:sz w:val="20"/>
          <w:lang w:val="en-US"/>
        </w:rPr>
        <w:t>Contractor</w:t>
      </w:r>
      <w:r w:rsidRPr="00B02494">
        <w:rPr>
          <w:rFonts w:ascii="Arial" w:hAnsi="Arial" w:cs="Arial"/>
          <w:sz w:val="20"/>
          <w:lang w:val="en-US"/>
        </w:rPr>
        <w:t xml:space="preserve"> is the data “Processor”.</w:t>
      </w:r>
    </w:p>
    <w:p w14:paraId="0A099E25" w14:textId="77777777" w:rsidR="00056DFF" w:rsidRPr="00B02494" w:rsidRDefault="00056DFF" w:rsidP="00B20531">
      <w:pPr>
        <w:pStyle w:val="ListParagraph"/>
        <w:ind w:left="567" w:hanging="567"/>
        <w:rPr>
          <w:rFonts w:ascii="Arial" w:hAnsi="Arial" w:cs="Arial"/>
          <w:sz w:val="20"/>
        </w:rPr>
      </w:pPr>
    </w:p>
    <w:p w14:paraId="39CCF87D" w14:textId="0E2E2B19" w:rsidR="00236F1E" w:rsidRPr="00B02494" w:rsidRDefault="001B1A9E" w:rsidP="00737F2F">
      <w:pPr>
        <w:pStyle w:val="ListParagraph"/>
        <w:numPr>
          <w:ilvl w:val="1"/>
          <w:numId w:val="2"/>
        </w:numPr>
        <w:ind w:left="567" w:hanging="567"/>
        <w:rPr>
          <w:rFonts w:ascii="Arial" w:hAnsi="Arial" w:cs="Arial"/>
          <w:sz w:val="20"/>
        </w:rPr>
      </w:pPr>
      <w:r w:rsidRPr="00B02494">
        <w:rPr>
          <w:rFonts w:ascii="Arial" w:hAnsi="Arial" w:cs="Arial"/>
          <w:sz w:val="20"/>
        </w:rPr>
        <w:t xml:space="preserve">Any information provided or accessed by the </w:t>
      </w:r>
      <w:r w:rsidR="00C51ABB" w:rsidRPr="00B02494">
        <w:rPr>
          <w:rFonts w:ascii="Arial" w:hAnsi="Arial" w:cs="Arial"/>
          <w:sz w:val="20"/>
        </w:rPr>
        <w:t>Contractor</w:t>
      </w:r>
      <w:r w:rsidRPr="00B02494">
        <w:rPr>
          <w:rFonts w:ascii="Arial" w:hAnsi="Arial" w:cs="Arial"/>
          <w:sz w:val="20"/>
        </w:rPr>
        <w:t xml:space="preserve"> as a part of this </w:t>
      </w:r>
      <w:r w:rsidR="00761E0B" w:rsidRPr="00B02494">
        <w:rPr>
          <w:rFonts w:ascii="Arial" w:hAnsi="Arial" w:cs="Arial"/>
          <w:sz w:val="20"/>
        </w:rPr>
        <w:t xml:space="preserve">Contract </w:t>
      </w:r>
      <w:r w:rsidRPr="00B02494">
        <w:rPr>
          <w:rFonts w:ascii="Arial" w:hAnsi="Arial" w:cs="Arial"/>
          <w:sz w:val="20"/>
        </w:rPr>
        <w:t xml:space="preserve">are subject to the General Data Protection </w:t>
      </w:r>
      <w:r w:rsidR="00761E0B" w:rsidRPr="00B02494">
        <w:rPr>
          <w:rFonts w:ascii="Arial" w:hAnsi="Arial" w:cs="Arial"/>
          <w:sz w:val="20"/>
        </w:rPr>
        <w:t>R</w:t>
      </w:r>
      <w:r w:rsidRPr="00B02494">
        <w:rPr>
          <w:rFonts w:ascii="Arial" w:hAnsi="Arial" w:cs="Arial"/>
          <w:sz w:val="20"/>
        </w:rPr>
        <w:t>egulation</w:t>
      </w:r>
      <w:r w:rsidR="00761E0B" w:rsidRPr="00B02494">
        <w:rPr>
          <w:rFonts w:ascii="Arial" w:hAnsi="Arial" w:cs="Arial"/>
          <w:sz w:val="20"/>
        </w:rPr>
        <w:t>s</w:t>
      </w:r>
      <w:r w:rsidRPr="00B02494">
        <w:rPr>
          <w:rFonts w:ascii="Arial" w:hAnsi="Arial" w:cs="Arial"/>
          <w:sz w:val="20"/>
        </w:rPr>
        <w:t xml:space="preserve">, with which the </w:t>
      </w:r>
      <w:r w:rsidR="00C51ABB" w:rsidRPr="00B02494">
        <w:rPr>
          <w:rFonts w:ascii="Arial" w:hAnsi="Arial" w:cs="Arial"/>
          <w:sz w:val="20"/>
        </w:rPr>
        <w:t>Contractor</w:t>
      </w:r>
      <w:r w:rsidRPr="00B02494">
        <w:rPr>
          <w:rFonts w:ascii="Arial" w:hAnsi="Arial" w:cs="Arial"/>
          <w:sz w:val="20"/>
        </w:rPr>
        <w:t xml:space="preserve"> must comply. </w:t>
      </w:r>
      <w:r w:rsidR="00512147" w:rsidRPr="00B02494">
        <w:rPr>
          <w:rFonts w:ascii="Arial" w:hAnsi="Arial" w:cs="Arial"/>
          <w:sz w:val="20"/>
        </w:rPr>
        <w:t>I</w:t>
      </w:r>
      <w:r w:rsidRPr="00B02494">
        <w:rPr>
          <w:rFonts w:ascii="Arial" w:hAnsi="Arial" w:cs="Arial"/>
          <w:sz w:val="20"/>
        </w:rPr>
        <w:t xml:space="preserve">f the </w:t>
      </w:r>
      <w:r w:rsidR="00C51ABB" w:rsidRPr="00B02494">
        <w:rPr>
          <w:rFonts w:ascii="Arial" w:hAnsi="Arial" w:cs="Arial"/>
          <w:sz w:val="20"/>
        </w:rPr>
        <w:t>Contractor</w:t>
      </w:r>
      <w:r w:rsidRPr="00B02494">
        <w:rPr>
          <w:rFonts w:ascii="Arial" w:hAnsi="Arial" w:cs="Arial"/>
          <w:sz w:val="20"/>
        </w:rPr>
        <w:t xml:space="preserve"> does not follow the requirements of the GDPR, they will be in breach of contract.</w:t>
      </w:r>
    </w:p>
    <w:p w14:paraId="0765B8B8" w14:textId="77777777" w:rsidR="00236F1E" w:rsidRPr="00B02494" w:rsidRDefault="00236F1E" w:rsidP="00B20531">
      <w:pPr>
        <w:pStyle w:val="ListParagraph"/>
        <w:ind w:left="567" w:hanging="567"/>
        <w:rPr>
          <w:rFonts w:ascii="Arial" w:hAnsi="Arial" w:cs="Arial"/>
          <w:sz w:val="20"/>
        </w:rPr>
      </w:pPr>
    </w:p>
    <w:p w14:paraId="2BB1452A" w14:textId="77777777" w:rsidR="00236F1E" w:rsidRPr="00B02494" w:rsidRDefault="001B1A9E" w:rsidP="00737F2F">
      <w:pPr>
        <w:pStyle w:val="ListParagraph"/>
        <w:numPr>
          <w:ilvl w:val="1"/>
          <w:numId w:val="2"/>
        </w:numPr>
        <w:ind w:left="567" w:hanging="567"/>
        <w:rPr>
          <w:rFonts w:ascii="Arial" w:hAnsi="Arial" w:cs="Arial"/>
          <w:sz w:val="20"/>
        </w:rPr>
      </w:pPr>
      <w:r w:rsidRPr="00B02494">
        <w:rPr>
          <w:rFonts w:ascii="Arial" w:hAnsi="Arial" w:cs="Arial"/>
          <w:sz w:val="20"/>
        </w:rPr>
        <w:t xml:space="preserve">The </w:t>
      </w:r>
      <w:r w:rsidR="00C51ABB" w:rsidRPr="00B02494">
        <w:rPr>
          <w:rFonts w:ascii="Arial" w:hAnsi="Arial" w:cs="Arial"/>
          <w:sz w:val="20"/>
        </w:rPr>
        <w:t>Contractor</w:t>
      </w:r>
      <w:r w:rsidRPr="00B02494">
        <w:rPr>
          <w:rFonts w:ascii="Arial" w:hAnsi="Arial" w:cs="Arial"/>
          <w:sz w:val="20"/>
        </w:rPr>
        <w:t xml:space="preserve"> must:</w:t>
      </w:r>
    </w:p>
    <w:p w14:paraId="05C587CB" w14:textId="77777777" w:rsidR="00236F1E" w:rsidRPr="00B02494" w:rsidRDefault="001B1A9E" w:rsidP="00737F2F">
      <w:pPr>
        <w:pStyle w:val="ListParagraph"/>
        <w:numPr>
          <w:ilvl w:val="2"/>
          <w:numId w:val="2"/>
        </w:numPr>
        <w:ind w:left="1701" w:hanging="1134"/>
        <w:rPr>
          <w:rFonts w:ascii="Arial" w:hAnsi="Arial" w:cs="Arial"/>
          <w:sz w:val="20"/>
        </w:rPr>
      </w:pPr>
      <w:r w:rsidRPr="00B02494">
        <w:rPr>
          <w:rFonts w:ascii="Arial" w:hAnsi="Arial" w:cs="Arial"/>
          <w:sz w:val="20"/>
        </w:rPr>
        <w:t>process the personal data only on the documented instructions of the Council;</w:t>
      </w:r>
    </w:p>
    <w:p w14:paraId="2AF78C64" w14:textId="77777777" w:rsidR="00236F1E" w:rsidRPr="00F119B6" w:rsidRDefault="001B1A9E" w:rsidP="00737F2F">
      <w:pPr>
        <w:pStyle w:val="ListParagraph"/>
        <w:numPr>
          <w:ilvl w:val="2"/>
          <w:numId w:val="2"/>
        </w:numPr>
        <w:ind w:left="1701" w:hanging="1134"/>
        <w:rPr>
          <w:rFonts w:ascii="Arial" w:hAnsi="Arial" w:cs="Arial"/>
          <w:sz w:val="20"/>
        </w:rPr>
      </w:pPr>
      <w:r w:rsidRPr="00B02494">
        <w:rPr>
          <w:rFonts w:ascii="Arial" w:hAnsi="Arial" w:cs="Arial"/>
          <w:sz w:val="20"/>
        </w:rPr>
        <w:t xml:space="preserve">comply with security obligations equivalent to those imposed on the Council (implementing </w:t>
      </w:r>
      <w:r w:rsidRPr="00F119B6">
        <w:rPr>
          <w:rFonts w:ascii="Arial" w:hAnsi="Arial" w:cs="Arial"/>
          <w:sz w:val="20"/>
        </w:rPr>
        <w:t>a level of security for the personal data appropriate to the risk);</w:t>
      </w:r>
    </w:p>
    <w:p w14:paraId="768D7E75" w14:textId="77777777" w:rsidR="00F66F34" w:rsidRPr="00F119B6" w:rsidRDefault="001B1A9E" w:rsidP="00737F2F">
      <w:pPr>
        <w:pStyle w:val="ListParagraph"/>
        <w:numPr>
          <w:ilvl w:val="2"/>
          <w:numId w:val="2"/>
        </w:numPr>
        <w:ind w:left="1701" w:hanging="1134"/>
        <w:rPr>
          <w:rFonts w:ascii="Arial" w:hAnsi="Arial" w:cs="Arial"/>
          <w:sz w:val="20"/>
        </w:rPr>
      </w:pPr>
      <w:r w:rsidRPr="00F119B6">
        <w:rPr>
          <w:rFonts w:ascii="Arial" w:hAnsi="Arial" w:cs="Arial"/>
          <w:sz w:val="20"/>
        </w:rPr>
        <w:t>ensure that persons authorised to process the personal data have committed themselves to confidentiality or are under an appropriate statutory obligation of confidentiality;</w:t>
      </w:r>
    </w:p>
    <w:p w14:paraId="3298E530" w14:textId="77777777" w:rsidR="00F66F34" w:rsidRPr="00F119B6" w:rsidRDefault="001B1A9E" w:rsidP="00737F2F">
      <w:pPr>
        <w:pStyle w:val="ListParagraph"/>
        <w:numPr>
          <w:ilvl w:val="2"/>
          <w:numId w:val="2"/>
        </w:numPr>
        <w:ind w:left="1701" w:hanging="1134"/>
        <w:rPr>
          <w:rFonts w:ascii="Arial" w:hAnsi="Arial" w:cs="Arial"/>
          <w:sz w:val="20"/>
        </w:rPr>
      </w:pPr>
      <w:r w:rsidRPr="00F119B6">
        <w:rPr>
          <w:rFonts w:ascii="Arial" w:hAnsi="Arial" w:cs="Arial"/>
          <w:sz w:val="20"/>
        </w:rPr>
        <w:t>only distribute personal data with the Council’s prior specific or general written authorisation. Any party to whom the successful bidder is authorised to distribute the personal data shall be bound by these terms. The successful bidder must inform the Council of intended changes in arrangements with any persons to whom they have distributed these details;</w:t>
      </w:r>
    </w:p>
    <w:p w14:paraId="73243CEF" w14:textId="77777777" w:rsidR="00F66F34" w:rsidRPr="00F119B6" w:rsidRDefault="001B1A9E" w:rsidP="00737F2F">
      <w:pPr>
        <w:pStyle w:val="ListParagraph"/>
        <w:numPr>
          <w:ilvl w:val="2"/>
          <w:numId w:val="2"/>
        </w:numPr>
        <w:ind w:left="1701" w:hanging="1134"/>
        <w:rPr>
          <w:rFonts w:ascii="Arial" w:hAnsi="Arial" w:cs="Arial"/>
          <w:sz w:val="20"/>
        </w:rPr>
      </w:pPr>
      <w:r w:rsidRPr="00F119B6">
        <w:rPr>
          <w:rFonts w:ascii="Arial" w:hAnsi="Arial" w:cs="Arial"/>
          <w:sz w:val="20"/>
        </w:rPr>
        <w:t>make available to the Council all information necessary to demonstrate compliance with the obligations laid down in Article 28 GDPR and allow for and contribute to audits, including inspections, conducted by the Council or another auditor mandated by the Council - and the successful bidder shall immediately inform the Council if, in its opinion, an instruction infringes GDPR or other EU or member state data protection provisions;</w:t>
      </w:r>
    </w:p>
    <w:p w14:paraId="13E98D3B" w14:textId="77777777" w:rsidR="00F66F34" w:rsidRPr="00F119B6" w:rsidRDefault="001B1A9E" w:rsidP="00737F2F">
      <w:pPr>
        <w:pStyle w:val="ListParagraph"/>
        <w:numPr>
          <w:ilvl w:val="2"/>
          <w:numId w:val="2"/>
        </w:numPr>
        <w:ind w:left="1701" w:hanging="1134"/>
        <w:rPr>
          <w:rFonts w:ascii="Arial" w:hAnsi="Arial" w:cs="Arial"/>
          <w:sz w:val="20"/>
        </w:rPr>
      </w:pPr>
      <w:r w:rsidRPr="00F119B6">
        <w:rPr>
          <w:rFonts w:ascii="Arial" w:hAnsi="Arial" w:cs="Arial"/>
          <w:sz w:val="20"/>
        </w:rPr>
        <w:lastRenderedPageBreak/>
        <w:t>assist the Council in carrying out its obligations with regard to requests by data subjects to exercise their rights under chapter III of the GDPR, noting different rights may apply depending on the specific legal basis for the processing activity (and should be clarified by the Council up-front);</w:t>
      </w:r>
    </w:p>
    <w:p w14:paraId="67B51268" w14:textId="77777777" w:rsidR="00F66F34" w:rsidRPr="00F119B6" w:rsidRDefault="001B1A9E" w:rsidP="00737F2F">
      <w:pPr>
        <w:pStyle w:val="ListParagraph"/>
        <w:numPr>
          <w:ilvl w:val="2"/>
          <w:numId w:val="2"/>
        </w:numPr>
        <w:ind w:left="1701" w:hanging="1134"/>
        <w:rPr>
          <w:rFonts w:ascii="Arial" w:hAnsi="Arial" w:cs="Arial"/>
          <w:sz w:val="20"/>
        </w:rPr>
      </w:pPr>
      <w:r w:rsidRPr="00F119B6">
        <w:rPr>
          <w:rFonts w:ascii="Arial" w:hAnsi="Arial" w:cs="Arial"/>
          <w:sz w:val="20"/>
        </w:rPr>
        <w:t>assist the Council in ensuring compliance with the obligations to implementing a level of security for the personal data appropriate to the risk, taking into account the nature of processing and the information available to the successful bidder;</w:t>
      </w:r>
    </w:p>
    <w:p w14:paraId="3CC4A4AD" w14:textId="77777777" w:rsidR="00F66F34" w:rsidRPr="00F119B6" w:rsidRDefault="001B1A9E" w:rsidP="00737F2F">
      <w:pPr>
        <w:pStyle w:val="ListParagraph"/>
        <w:numPr>
          <w:ilvl w:val="2"/>
          <w:numId w:val="2"/>
        </w:numPr>
        <w:ind w:left="1701" w:hanging="1134"/>
        <w:rPr>
          <w:rFonts w:ascii="Arial" w:hAnsi="Arial" w:cs="Arial"/>
          <w:sz w:val="20"/>
        </w:rPr>
      </w:pPr>
      <w:r w:rsidRPr="00F119B6">
        <w:rPr>
          <w:rFonts w:ascii="Arial" w:hAnsi="Arial" w:cs="Arial"/>
          <w:sz w:val="20"/>
        </w:rPr>
        <w:t>assist the Council in ensuring compliance with the obligations to carry out Data Protection Impact Assessments, taking into account the nature of processing and the information available to the successful bidder; and</w:t>
      </w:r>
    </w:p>
    <w:p w14:paraId="3D93210E" w14:textId="7C82B0C6" w:rsidR="001B1A9E" w:rsidRPr="00F119B6" w:rsidRDefault="001B1A9E" w:rsidP="00737F2F">
      <w:pPr>
        <w:pStyle w:val="ListParagraph"/>
        <w:numPr>
          <w:ilvl w:val="2"/>
          <w:numId w:val="2"/>
        </w:numPr>
        <w:ind w:left="1701" w:hanging="1134"/>
        <w:rPr>
          <w:rFonts w:ascii="Arial" w:hAnsi="Arial" w:cs="Arial"/>
          <w:sz w:val="20"/>
        </w:rPr>
      </w:pPr>
      <w:r w:rsidRPr="00F119B6">
        <w:rPr>
          <w:rFonts w:ascii="Arial" w:hAnsi="Arial" w:cs="Arial"/>
          <w:sz w:val="20"/>
        </w:rPr>
        <w:t>notify the Council without undue delay after becoming aware of a personal data breach.</w:t>
      </w:r>
    </w:p>
    <w:p w14:paraId="5067E12A" w14:textId="77777777" w:rsidR="001B1A9E" w:rsidRPr="001928E5" w:rsidRDefault="001B1A9E" w:rsidP="001B1A9E">
      <w:pPr>
        <w:pStyle w:val="BodyText"/>
        <w:widowControl w:val="0"/>
        <w:tabs>
          <w:tab w:val="left" w:pos="851"/>
        </w:tabs>
        <w:rPr>
          <w:rFonts w:ascii="Arial" w:hAnsi="Arial" w:cs="Arial"/>
          <w:b w:val="0"/>
          <w:caps/>
          <w:sz w:val="20"/>
        </w:rPr>
      </w:pPr>
    </w:p>
    <w:p w14:paraId="3C35E23F" w14:textId="078EB161" w:rsidR="001B1A9E" w:rsidRPr="00344830" w:rsidRDefault="001B1A9E" w:rsidP="00737F2F">
      <w:pPr>
        <w:pStyle w:val="ListParagraph"/>
        <w:numPr>
          <w:ilvl w:val="0"/>
          <w:numId w:val="2"/>
        </w:numPr>
        <w:tabs>
          <w:tab w:val="left" w:pos="567"/>
        </w:tabs>
        <w:ind w:hanging="720"/>
        <w:rPr>
          <w:rFonts w:ascii="Arial" w:hAnsi="Arial" w:cs="Arial"/>
          <w:b/>
          <w:caps/>
          <w:sz w:val="20"/>
        </w:rPr>
      </w:pPr>
      <w:r w:rsidRPr="00344830">
        <w:rPr>
          <w:rFonts w:ascii="Arial" w:hAnsi="Arial" w:cs="Arial"/>
          <w:b/>
          <w:caps/>
          <w:sz w:val="20"/>
        </w:rPr>
        <w:t>Quality Requirements</w:t>
      </w:r>
    </w:p>
    <w:p w14:paraId="7A356A7E" w14:textId="77777777" w:rsidR="001B1A9E" w:rsidRPr="001928E5" w:rsidRDefault="001B1A9E" w:rsidP="001B1A9E">
      <w:pPr>
        <w:rPr>
          <w:rFonts w:ascii="Arial" w:hAnsi="Arial" w:cs="Arial"/>
          <w:sz w:val="20"/>
        </w:rPr>
      </w:pPr>
    </w:p>
    <w:p w14:paraId="2E688F6B" w14:textId="77777777" w:rsidR="00917AB3" w:rsidRPr="00B02494" w:rsidRDefault="00F02A31" w:rsidP="00737F2F">
      <w:pPr>
        <w:pStyle w:val="ListParagraph"/>
        <w:numPr>
          <w:ilvl w:val="1"/>
          <w:numId w:val="2"/>
        </w:numPr>
        <w:ind w:left="567" w:hanging="567"/>
        <w:rPr>
          <w:rFonts w:ascii="Arial" w:hAnsi="Arial" w:cs="Arial"/>
          <w:sz w:val="20"/>
        </w:rPr>
      </w:pPr>
      <w:r w:rsidRPr="00F119B6">
        <w:rPr>
          <w:rFonts w:ascii="Arial" w:hAnsi="Arial" w:cs="Arial"/>
          <w:sz w:val="20"/>
        </w:rPr>
        <w:t xml:space="preserve">The </w:t>
      </w:r>
      <w:r w:rsidR="00C51ABB" w:rsidRPr="00F119B6">
        <w:rPr>
          <w:rFonts w:ascii="Arial" w:hAnsi="Arial" w:cs="Arial"/>
          <w:sz w:val="20"/>
        </w:rPr>
        <w:t>Contractor</w:t>
      </w:r>
      <w:r w:rsidR="007D5FA4" w:rsidRPr="00F119B6">
        <w:rPr>
          <w:rFonts w:ascii="Arial" w:hAnsi="Arial" w:cs="Arial"/>
          <w:sz w:val="20"/>
        </w:rPr>
        <w:t xml:space="preserve"> is expected to provide the g</w:t>
      </w:r>
      <w:r w:rsidRPr="00F119B6">
        <w:rPr>
          <w:rFonts w:ascii="Arial" w:hAnsi="Arial" w:cs="Arial"/>
          <w:sz w:val="20"/>
        </w:rPr>
        <w:t xml:space="preserve">oods, </w:t>
      </w:r>
      <w:r w:rsidR="007D5FA4" w:rsidRPr="00F119B6">
        <w:rPr>
          <w:rFonts w:ascii="Arial" w:hAnsi="Arial" w:cs="Arial"/>
          <w:sz w:val="20"/>
        </w:rPr>
        <w:t>s</w:t>
      </w:r>
      <w:r w:rsidRPr="00F119B6">
        <w:rPr>
          <w:rFonts w:ascii="Arial" w:hAnsi="Arial" w:cs="Arial"/>
          <w:sz w:val="20"/>
        </w:rPr>
        <w:t xml:space="preserve">ervices, </w:t>
      </w:r>
      <w:r w:rsidR="007D5FA4" w:rsidRPr="00F119B6">
        <w:rPr>
          <w:rFonts w:ascii="Arial" w:hAnsi="Arial" w:cs="Arial"/>
          <w:sz w:val="20"/>
        </w:rPr>
        <w:t>s</w:t>
      </w:r>
      <w:r w:rsidRPr="00F119B6">
        <w:rPr>
          <w:rFonts w:ascii="Arial" w:hAnsi="Arial" w:cs="Arial"/>
          <w:sz w:val="20"/>
        </w:rPr>
        <w:t xml:space="preserve">upplies and/or </w:t>
      </w:r>
      <w:r w:rsidR="007D5FA4" w:rsidRPr="00F119B6">
        <w:rPr>
          <w:rFonts w:ascii="Arial" w:hAnsi="Arial" w:cs="Arial"/>
          <w:sz w:val="20"/>
        </w:rPr>
        <w:t>w</w:t>
      </w:r>
      <w:r w:rsidRPr="00F119B6">
        <w:rPr>
          <w:rFonts w:ascii="Arial" w:hAnsi="Arial" w:cs="Arial"/>
          <w:sz w:val="20"/>
        </w:rPr>
        <w:t xml:space="preserve">orks with all the reasonable skill, care and diligence to be expected of a qualified and experienced member of the </w:t>
      </w:r>
      <w:r w:rsidR="00C51ABB" w:rsidRPr="00F119B6">
        <w:rPr>
          <w:rFonts w:ascii="Arial" w:hAnsi="Arial" w:cs="Arial"/>
          <w:sz w:val="20"/>
        </w:rPr>
        <w:t>Contractor</w:t>
      </w:r>
      <w:r w:rsidRPr="00F119B6">
        <w:rPr>
          <w:rFonts w:ascii="Arial" w:hAnsi="Arial" w:cs="Arial"/>
          <w:sz w:val="20"/>
        </w:rPr>
        <w:t xml:space="preserve">'s profession undertaking and/or providing </w:t>
      </w:r>
      <w:r w:rsidR="007D5FA4" w:rsidRPr="00F119B6">
        <w:rPr>
          <w:rFonts w:ascii="Arial" w:hAnsi="Arial" w:cs="Arial"/>
          <w:sz w:val="20"/>
        </w:rPr>
        <w:t>g</w:t>
      </w:r>
      <w:r w:rsidRPr="00F119B6">
        <w:rPr>
          <w:rFonts w:ascii="Arial" w:hAnsi="Arial" w:cs="Arial"/>
          <w:sz w:val="20"/>
        </w:rPr>
        <w:t xml:space="preserve">oods, </w:t>
      </w:r>
      <w:r w:rsidR="007D5FA4" w:rsidRPr="00F119B6">
        <w:rPr>
          <w:rFonts w:ascii="Arial" w:hAnsi="Arial" w:cs="Arial"/>
          <w:sz w:val="20"/>
        </w:rPr>
        <w:t>s</w:t>
      </w:r>
      <w:r w:rsidRPr="00F119B6">
        <w:rPr>
          <w:rFonts w:ascii="Arial" w:hAnsi="Arial" w:cs="Arial"/>
          <w:sz w:val="20"/>
        </w:rPr>
        <w:t xml:space="preserve">ervices, </w:t>
      </w:r>
      <w:r w:rsidR="007D5FA4" w:rsidRPr="00F119B6">
        <w:rPr>
          <w:rFonts w:ascii="Arial" w:hAnsi="Arial" w:cs="Arial"/>
          <w:sz w:val="20"/>
        </w:rPr>
        <w:t>s</w:t>
      </w:r>
      <w:r w:rsidRPr="00F119B6">
        <w:rPr>
          <w:rFonts w:ascii="Arial" w:hAnsi="Arial" w:cs="Arial"/>
          <w:sz w:val="20"/>
        </w:rPr>
        <w:t xml:space="preserve">upplies and/or </w:t>
      </w:r>
      <w:r w:rsidR="007D5FA4" w:rsidRPr="00F119B6">
        <w:rPr>
          <w:rFonts w:ascii="Arial" w:hAnsi="Arial" w:cs="Arial"/>
          <w:sz w:val="20"/>
        </w:rPr>
        <w:t>w</w:t>
      </w:r>
      <w:r w:rsidRPr="00F119B6">
        <w:rPr>
          <w:rFonts w:ascii="Arial" w:hAnsi="Arial" w:cs="Arial"/>
          <w:sz w:val="20"/>
        </w:rPr>
        <w:t xml:space="preserve">orks to </w:t>
      </w:r>
      <w:r w:rsidRPr="00B02494">
        <w:rPr>
          <w:rFonts w:ascii="Arial" w:hAnsi="Arial" w:cs="Arial"/>
          <w:sz w:val="20"/>
        </w:rPr>
        <w:t xml:space="preserve">those required by the Council, </w:t>
      </w:r>
      <w:r w:rsidR="00AD2BF9" w:rsidRPr="00B02494">
        <w:rPr>
          <w:rFonts w:ascii="Arial" w:hAnsi="Arial" w:cs="Arial"/>
          <w:sz w:val="20"/>
        </w:rPr>
        <w:t>as detailed and/or referred to in this Specification and/or any and all supporting documents</w:t>
      </w:r>
      <w:r w:rsidR="00E210A5" w:rsidRPr="00B02494">
        <w:rPr>
          <w:rFonts w:ascii="Arial" w:hAnsi="Arial" w:cs="Arial"/>
          <w:sz w:val="20"/>
        </w:rPr>
        <w:t>.</w:t>
      </w:r>
    </w:p>
    <w:p w14:paraId="0F22CCB5" w14:textId="77777777" w:rsidR="00917AB3" w:rsidRPr="00B02494" w:rsidRDefault="00917AB3" w:rsidP="00B20531">
      <w:pPr>
        <w:pStyle w:val="ListParagraph"/>
        <w:ind w:left="567" w:hanging="567"/>
        <w:rPr>
          <w:rFonts w:ascii="Arial" w:hAnsi="Arial" w:cs="Arial"/>
          <w:sz w:val="20"/>
        </w:rPr>
      </w:pPr>
    </w:p>
    <w:p w14:paraId="226ACA81" w14:textId="0B171C80" w:rsidR="00F119B6" w:rsidRPr="00B02494" w:rsidRDefault="00917AB3" w:rsidP="00737F2F">
      <w:pPr>
        <w:pStyle w:val="ListParagraph"/>
        <w:numPr>
          <w:ilvl w:val="1"/>
          <w:numId w:val="2"/>
        </w:numPr>
        <w:ind w:left="567" w:hanging="567"/>
        <w:rPr>
          <w:rFonts w:ascii="Arial" w:hAnsi="Arial" w:cs="Arial"/>
          <w:sz w:val="20"/>
        </w:rPr>
      </w:pPr>
      <w:r w:rsidRPr="00B02494">
        <w:rPr>
          <w:rFonts w:ascii="Arial" w:hAnsi="Arial" w:cs="Arial"/>
          <w:sz w:val="20"/>
        </w:rPr>
        <w:t xml:space="preserve">All materials, components and workmanship shall comply with the latest British / European Standards, Codes of Practice / Guidance and where applicable, a British Board of </w:t>
      </w:r>
      <w:r w:rsidR="00F119B6" w:rsidRPr="00B02494">
        <w:rPr>
          <w:rFonts w:ascii="Arial" w:hAnsi="Arial" w:cs="Arial"/>
          <w:sz w:val="20"/>
        </w:rPr>
        <w:t>Agrément</w:t>
      </w:r>
      <w:r w:rsidR="00B02494" w:rsidRPr="00B02494">
        <w:rPr>
          <w:rFonts w:ascii="Arial" w:hAnsi="Arial" w:cs="Arial"/>
          <w:sz w:val="20"/>
        </w:rPr>
        <w:t xml:space="preserve"> (BBA) Certificate.</w:t>
      </w:r>
    </w:p>
    <w:p w14:paraId="75E77893" w14:textId="77777777" w:rsidR="00F119B6" w:rsidRPr="00B02494" w:rsidRDefault="00F119B6" w:rsidP="00B20531">
      <w:pPr>
        <w:pStyle w:val="ListParagraph"/>
        <w:ind w:left="567" w:hanging="567"/>
        <w:rPr>
          <w:rFonts w:ascii="Arial" w:hAnsi="Arial" w:cs="Arial"/>
          <w:sz w:val="22"/>
          <w:szCs w:val="22"/>
        </w:rPr>
      </w:pPr>
    </w:p>
    <w:p w14:paraId="0C186FD8" w14:textId="1886CF77" w:rsidR="00E210A5" w:rsidRPr="00B02494" w:rsidRDefault="00917AB3" w:rsidP="00737F2F">
      <w:pPr>
        <w:pStyle w:val="ListParagraph"/>
        <w:numPr>
          <w:ilvl w:val="1"/>
          <w:numId w:val="2"/>
        </w:numPr>
        <w:ind w:left="567" w:hanging="567"/>
        <w:rPr>
          <w:rFonts w:ascii="Arial" w:hAnsi="Arial" w:cs="Arial"/>
          <w:sz w:val="20"/>
        </w:rPr>
      </w:pPr>
      <w:r w:rsidRPr="00B02494">
        <w:rPr>
          <w:rFonts w:ascii="Arial" w:hAnsi="Arial" w:cs="Arial"/>
          <w:sz w:val="20"/>
        </w:rPr>
        <w:t>All materials and components incorporated into the Works shall be handled, stored and fixed strictly in accordance with the manufacturer’s recommendations.</w:t>
      </w:r>
    </w:p>
    <w:p w14:paraId="1D748166" w14:textId="77777777" w:rsidR="00F02A31" w:rsidRPr="00B02494" w:rsidRDefault="00F02A31" w:rsidP="00B20531">
      <w:pPr>
        <w:ind w:left="567" w:hanging="567"/>
        <w:rPr>
          <w:rFonts w:ascii="Arial" w:hAnsi="Arial" w:cs="Arial"/>
          <w:sz w:val="20"/>
        </w:rPr>
      </w:pPr>
    </w:p>
    <w:p w14:paraId="1994D7CF" w14:textId="7EBD893B" w:rsidR="00266C31" w:rsidRPr="00B02494" w:rsidRDefault="00266C31" w:rsidP="00737F2F">
      <w:pPr>
        <w:pStyle w:val="ListParagraph"/>
        <w:numPr>
          <w:ilvl w:val="1"/>
          <w:numId w:val="2"/>
        </w:numPr>
        <w:ind w:left="567" w:hanging="567"/>
        <w:rPr>
          <w:rFonts w:ascii="Arial" w:hAnsi="Arial" w:cs="Arial"/>
          <w:sz w:val="20"/>
        </w:rPr>
      </w:pPr>
      <w:r w:rsidRPr="00B02494">
        <w:rPr>
          <w:rFonts w:ascii="Arial" w:hAnsi="Arial" w:cs="Arial"/>
          <w:sz w:val="20"/>
        </w:rPr>
        <w:t xml:space="preserve">The Contractor must ensure </w:t>
      </w:r>
      <w:r w:rsidR="00781491">
        <w:rPr>
          <w:rFonts w:ascii="Arial" w:hAnsi="Arial" w:cs="Arial"/>
          <w:sz w:val="20"/>
        </w:rPr>
        <w:t>key</w:t>
      </w:r>
      <w:r w:rsidRPr="00B02494">
        <w:rPr>
          <w:rFonts w:ascii="Arial" w:hAnsi="Arial" w:cs="Arial"/>
          <w:sz w:val="20"/>
        </w:rPr>
        <w:t xml:space="preserve"> staff who undertake work on this project have previous experience on </w:t>
      </w:r>
      <w:r w:rsidR="00581F66" w:rsidRPr="00B02494">
        <w:rPr>
          <w:rFonts w:ascii="Arial" w:hAnsi="Arial" w:cs="Arial"/>
          <w:sz w:val="20"/>
        </w:rPr>
        <w:t xml:space="preserve">pump </w:t>
      </w:r>
      <w:r w:rsidRPr="00B02494">
        <w:rPr>
          <w:rFonts w:ascii="Arial" w:hAnsi="Arial" w:cs="Arial"/>
          <w:sz w:val="20"/>
        </w:rPr>
        <w:t>cycle track construction projects</w:t>
      </w:r>
      <w:r w:rsidR="00781491">
        <w:rPr>
          <w:rFonts w:ascii="Arial" w:hAnsi="Arial" w:cs="Arial"/>
          <w:sz w:val="20"/>
        </w:rPr>
        <w:t xml:space="preserve"> and that any junior staff are appropriately supervised.</w:t>
      </w:r>
    </w:p>
    <w:p w14:paraId="10AD1865" w14:textId="77777777" w:rsidR="00B02494" w:rsidRPr="00B02494" w:rsidRDefault="00B02494" w:rsidP="00B02494">
      <w:pPr>
        <w:rPr>
          <w:rFonts w:ascii="Arial" w:hAnsi="Arial" w:cs="Arial"/>
          <w:sz w:val="20"/>
        </w:rPr>
      </w:pPr>
    </w:p>
    <w:p w14:paraId="1EF94C20" w14:textId="77777777" w:rsidR="001B1A9E" w:rsidRPr="00B02494" w:rsidRDefault="001B1A9E" w:rsidP="00737F2F">
      <w:pPr>
        <w:pStyle w:val="ListParagraph"/>
        <w:numPr>
          <w:ilvl w:val="0"/>
          <w:numId w:val="2"/>
        </w:numPr>
        <w:tabs>
          <w:tab w:val="left" w:pos="567"/>
        </w:tabs>
        <w:ind w:left="567" w:hanging="567"/>
        <w:rPr>
          <w:rFonts w:ascii="Arial" w:hAnsi="Arial" w:cs="Arial"/>
          <w:b/>
          <w:caps/>
          <w:sz w:val="20"/>
        </w:rPr>
      </w:pPr>
      <w:r w:rsidRPr="00B02494">
        <w:rPr>
          <w:rFonts w:ascii="Arial" w:hAnsi="Arial" w:cs="Arial"/>
          <w:b/>
          <w:caps/>
          <w:sz w:val="20"/>
        </w:rPr>
        <w:t>Security</w:t>
      </w:r>
    </w:p>
    <w:p w14:paraId="5CEA18A0" w14:textId="77777777" w:rsidR="001B1A9E" w:rsidRPr="00B02494" w:rsidRDefault="001B1A9E" w:rsidP="00B20531">
      <w:pPr>
        <w:ind w:left="567" w:hanging="567"/>
        <w:rPr>
          <w:rFonts w:ascii="Arial" w:hAnsi="Arial" w:cs="Arial"/>
          <w:sz w:val="20"/>
        </w:rPr>
      </w:pPr>
    </w:p>
    <w:p w14:paraId="22F85FE6" w14:textId="1637C0D1" w:rsidR="001B1A9E" w:rsidRPr="00B02494" w:rsidRDefault="005D5BEC" w:rsidP="00737F2F">
      <w:pPr>
        <w:pStyle w:val="ListParagraph"/>
        <w:numPr>
          <w:ilvl w:val="1"/>
          <w:numId w:val="2"/>
        </w:numPr>
        <w:ind w:left="567" w:hanging="567"/>
        <w:rPr>
          <w:rFonts w:ascii="Arial" w:hAnsi="Arial" w:cs="Arial"/>
          <w:sz w:val="20"/>
        </w:rPr>
      </w:pPr>
      <w:r w:rsidRPr="00B02494">
        <w:rPr>
          <w:rFonts w:ascii="Arial" w:hAnsi="Arial" w:cs="Arial"/>
          <w:iCs/>
          <w:sz w:val="20"/>
        </w:rPr>
        <w:t xml:space="preserve">West Glebe Park </w:t>
      </w:r>
      <w:r w:rsidR="00E94417" w:rsidRPr="00B02494">
        <w:rPr>
          <w:rFonts w:ascii="Arial" w:hAnsi="Arial" w:cs="Arial"/>
          <w:iCs/>
          <w:sz w:val="20"/>
        </w:rPr>
        <w:t>does</w:t>
      </w:r>
      <w:r w:rsidRPr="00B02494">
        <w:rPr>
          <w:rFonts w:ascii="Arial" w:hAnsi="Arial" w:cs="Arial"/>
          <w:iCs/>
          <w:sz w:val="20"/>
        </w:rPr>
        <w:t xml:space="preserve"> experience </w:t>
      </w:r>
      <w:r w:rsidR="00E94417" w:rsidRPr="00B02494">
        <w:rPr>
          <w:rFonts w:ascii="Arial" w:hAnsi="Arial" w:cs="Arial"/>
          <w:iCs/>
          <w:sz w:val="20"/>
        </w:rPr>
        <w:t xml:space="preserve">some </w:t>
      </w:r>
      <w:r w:rsidRPr="00B02494">
        <w:rPr>
          <w:rFonts w:ascii="Arial" w:hAnsi="Arial" w:cs="Arial"/>
          <w:iCs/>
          <w:sz w:val="20"/>
        </w:rPr>
        <w:t xml:space="preserve">anti-social behaviour and </w:t>
      </w:r>
      <w:r w:rsidR="00643FF9" w:rsidRPr="00B02494">
        <w:rPr>
          <w:rFonts w:ascii="Arial" w:hAnsi="Arial" w:cs="Arial"/>
          <w:iCs/>
          <w:sz w:val="20"/>
        </w:rPr>
        <w:t xml:space="preserve">as such, the </w:t>
      </w:r>
      <w:r w:rsidRPr="00B02494">
        <w:rPr>
          <w:rFonts w:ascii="Arial" w:hAnsi="Arial" w:cs="Arial"/>
          <w:iCs/>
          <w:sz w:val="20"/>
        </w:rPr>
        <w:t xml:space="preserve">Contractor </w:t>
      </w:r>
      <w:r w:rsidR="009668B7" w:rsidRPr="00B02494">
        <w:rPr>
          <w:rFonts w:ascii="Arial" w:hAnsi="Arial" w:cs="Arial"/>
          <w:iCs/>
          <w:sz w:val="20"/>
        </w:rPr>
        <w:t>should be</w:t>
      </w:r>
      <w:r w:rsidR="00D66E7F" w:rsidRPr="00B02494">
        <w:rPr>
          <w:rFonts w:ascii="Arial" w:hAnsi="Arial" w:cs="Arial"/>
          <w:iCs/>
          <w:sz w:val="20"/>
        </w:rPr>
        <w:t xml:space="preserve"> </w:t>
      </w:r>
      <w:r w:rsidR="009668B7" w:rsidRPr="00B02494">
        <w:rPr>
          <w:rFonts w:ascii="Arial" w:hAnsi="Arial" w:cs="Arial"/>
          <w:iCs/>
          <w:sz w:val="20"/>
        </w:rPr>
        <w:t xml:space="preserve">mindful </w:t>
      </w:r>
      <w:r w:rsidR="00902E78" w:rsidRPr="00B02494">
        <w:rPr>
          <w:rFonts w:ascii="Arial" w:hAnsi="Arial" w:cs="Arial"/>
          <w:iCs/>
          <w:sz w:val="20"/>
        </w:rPr>
        <w:t xml:space="preserve">of this in </w:t>
      </w:r>
      <w:r w:rsidR="00643FF9" w:rsidRPr="00B02494">
        <w:rPr>
          <w:rFonts w:ascii="Arial" w:hAnsi="Arial" w:cs="Arial"/>
          <w:iCs/>
          <w:sz w:val="20"/>
        </w:rPr>
        <w:t>the</w:t>
      </w:r>
      <w:r w:rsidR="00BF6727" w:rsidRPr="00B02494">
        <w:rPr>
          <w:rFonts w:ascii="Arial" w:hAnsi="Arial" w:cs="Arial"/>
          <w:iCs/>
          <w:sz w:val="20"/>
        </w:rPr>
        <w:t>ir</w:t>
      </w:r>
      <w:r w:rsidR="00643FF9" w:rsidRPr="00B02494">
        <w:rPr>
          <w:rFonts w:ascii="Arial" w:hAnsi="Arial" w:cs="Arial"/>
          <w:iCs/>
          <w:sz w:val="20"/>
        </w:rPr>
        <w:t xml:space="preserve"> security arrangements and the sequencing of </w:t>
      </w:r>
      <w:r w:rsidR="00BF6727" w:rsidRPr="00B02494">
        <w:rPr>
          <w:rFonts w:ascii="Arial" w:hAnsi="Arial" w:cs="Arial"/>
          <w:iCs/>
          <w:sz w:val="20"/>
        </w:rPr>
        <w:t>vulnerable</w:t>
      </w:r>
      <w:r w:rsidR="00902E78" w:rsidRPr="00B02494">
        <w:rPr>
          <w:rFonts w:ascii="Arial" w:hAnsi="Arial" w:cs="Arial"/>
          <w:iCs/>
          <w:sz w:val="20"/>
        </w:rPr>
        <w:t xml:space="preserve"> aspects of </w:t>
      </w:r>
      <w:r w:rsidR="00581F66" w:rsidRPr="00B02494">
        <w:rPr>
          <w:rFonts w:ascii="Arial" w:hAnsi="Arial" w:cs="Arial"/>
          <w:iCs/>
          <w:sz w:val="20"/>
        </w:rPr>
        <w:t xml:space="preserve">the </w:t>
      </w:r>
      <w:r w:rsidR="00902E78" w:rsidRPr="00B02494">
        <w:rPr>
          <w:rFonts w:ascii="Arial" w:hAnsi="Arial" w:cs="Arial"/>
          <w:iCs/>
          <w:sz w:val="20"/>
        </w:rPr>
        <w:t>work</w:t>
      </w:r>
      <w:r w:rsidR="00B20531" w:rsidRPr="00B02494">
        <w:rPr>
          <w:rFonts w:ascii="Arial" w:hAnsi="Arial" w:cs="Arial"/>
          <w:iCs/>
          <w:sz w:val="20"/>
        </w:rPr>
        <w:t>.</w:t>
      </w:r>
    </w:p>
    <w:p w14:paraId="52342072" w14:textId="77777777" w:rsidR="001B1A9E" w:rsidRPr="00B02494" w:rsidRDefault="001B1A9E" w:rsidP="00B20531">
      <w:pPr>
        <w:ind w:left="567" w:hanging="567"/>
        <w:rPr>
          <w:rFonts w:ascii="Arial" w:hAnsi="Arial" w:cs="Arial"/>
          <w:sz w:val="20"/>
        </w:rPr>
      </w:pPr>
    </w:p>
    <w:p w14:paraId="791A054B" w14:textId="77777777" w:rsidR="001B1A9E" w:rsidRPr="00B02494" w:rsidRDefault="001B1A9E" w:rsidP="00737F2F">
      <w:pPr>
        <w:pStyle w:val="ListParagraph"/>
        <w:numPr>
          <w:ilvl w:val="0"/>
          <w:numId w:val="2"/>
        </w:numPr>
        <w:tabs>
          <w:tab w:val="left" w:pos="567"/>
        </w:tabs>
        <w:ind w:left="567" w:hanging="567"/>
        <w:rPr>
          <w:rFonts w:ascii="Arial" w:hAnsi="Arial" w:cs="Arial"/>
          <w:b/>
          <w:caps/>
          <w:sz w:val="20"/>
        </w:rPr>
      </w:pPr>
      <w:r w:rsidRPr="00B02494">
        <w:rPr>
          <w:rFonts w:ascii="Arial" w:hAnsi="Arial" w:cs="Arial"/>
          <w:b/>
          <w:caps/>
          <w:sz w:val="20"/>
        </w:rPr>
        <w:t>Implementation Criteria</w:t>
      </w:r>
    </w:p>
    <w:p w14:paraId="07617697" w14:textId="77777777" w:rsidR="006B1197" w:rsidRPr="00B02494" w:rsidRDefault="006B1197" w:rsidP="00B20531">
      <w:pPr>
        <w:ind w:left="567" w:hanging="567"/>
        <w:rPr>
          <w:rFonts w:ascii="Arial" w:hAnsi="Arial" w:cs="Arial"/>
          <w:sz w:val="20"/>
        </w:rPr>
      </w:pPr>
    </w:p>
    <w:p w14:paraId="106C2AEA" w14:textId="3821BD60" w:rsidR="00757703" w:rsidRPr="00B02494" w:rsidRDefault="00757703" w:rsidP="00737F2F">
      <w:pPr>
        <w:pStyle w:val="ListParagraph"/>
        <w:numPr>
          <w:ilvl w:val="1"/>
          <w:numId w:val="2"/>
        </w:numPr>
        <w:ind w:left="567" w:hanging="567"/>
        <w:rPr>
          <w:rFonts w:ascii="Arial" w:hAnsi="Arial" w:cs="Arial"/>
          <w:sz w:val="20"/>
        </w:rPr>
      </w:pPr>
      <w:r w:rsidRPr="00B02494">
        <w:rPr>
          <w:rFonts w:ascii="Arial" w:hAnsi="Arial" w:cs="Arial"/>
          <w:sz w:val="20"/>
        </w:rPr>
        <w:t xml:space="preserve">An indicative Procurement Timetable is included within </w:t>
      </w:r>
      <w:r w:rsidR="00F93704">
        <w:rPr>
          <w:rFonts w:ascii="Arial" w:hAnsi="Arial" w:cs="Arial"/>
          <w:sz w:val="20"/>
        </w:rPr>
        <w:t xml:space="preserve">the Council’s Document 1 – </w:t>
      </w:r>
      <w:r w:rsidRPr="00B02494">
        <w:rPr>
          <w:rFonts w:ascii="Arial" w:hAnsi="Arial" w:cs="Arial"/>
          <w:sz w:val="20"/>
        </w:rPr>
        <w:t>Instructions to Bidders.</w:t>
      </w:r>
    </w:p>
    <w:p w14:paraId="7F16242E" w14:textId="77777777" w:rsidR="00757703" w:rsidRPr="00B02494" w:rsidRDefault="00757703" w:rsidP="00B20531">
      <w:pPr>
        <w:pStyle w:val="ListParagraph"/>
        <w:ind w:left="567" w:hanging="567"/>
        <w:rPr>
          <w:rFonts w:ascii="Arial" w:hAnsi="Arial" w:cs="Arial"/>
          <w:sz w:val="20"/>
        </w:rPr>
      </w:pPr>
    </w:p>
    <w:p w14:paraId="5DA3CDBD" w14:textId="016AEDA9" w:rsidR="002F7818" w:rsidRPr="00B02494" w:rsidRDefault="002F7818" w:rsidP="00737F2F">
      <w:pPr>
        <w:pStyle w:val="ListParagraph"/>
        <w:numPr>
          <w:ilvl w:val="1"/>
          <w:numId w:val="2"/>
        </w:numPr>
        <w:ind w:left="567" w:hanging="567"/>
        <w:rPr>
          <w:rFonts w:ascii="Arial" w:hAnsi="Arial" w:cs="Arial"/>
          <w:sz w:val="20"/>
        </w:rPr>
      </w:pPr>
      <w:r w:rsidRPr="00B02494">
        <w:rPr>
          <w:rFonts w:ascii="Arial" w:hAnsi="Arial" w:cs="Arial"/>
          <w:sz w:val="20"/>
        </w:rPr>
        <w:t>The Contractor shall provide a Programme of Works with</w:t>
      </w:r>
      <w:r w:rsidR="00757703" w:rsidRPr="00B02494">
        <w:rPr>
          <w:rFonts w:ascii="Arial" w:hAnsi="Arial" w:cs="Arial"/>
          <w:sz w:val="20"/>
        </w:rPr>
        <w:t>in</w:t>
      </w:r>
      <w:r w:rsidRPr="00B02494">
        <w:rPr>
          <w:rFonts w:ascii="Arial" w:hAnsi="Arial" w:cs="Arial"/>
          <w:sz w:val="20"/>
        </w:rPr>
        <w:t xml:space="preserve"> their Tender</w:t>
      </w:r>
      <w:r w:rsidR="00F93704">
        <w:rPr>
          <w:rFonts w:ascii="Arial" w:hAnsi="Arial" w:cs="Arial"/>
          <w:sz w:val="20"/>
        </w:rPr>
        <w:t xml:space="preserve"> Response</w:t>
      </w:r>
      <w:r w:rsidRPr="00B02494">
        <w:rPr>
          <w:rFonts w:ascii="Arial" w:hAnsi="Arial" w:cs="Arial"/>
          <w:sz w:val="20"/>
        </w:rPr>
        <w:t>, where additional Tender Evaluation Scores are available for Contractors striving to achieve early completion.</w:t>
      </w:r>
    </w:p>
    <w:p w14:paraId="0109FDB4" w14:textId="77777777" w:rsidR="002F7818" w:rsidRPr="00B02494" w:rsidRDefault="002F7818" w:rsidP="00B20531">
      <w:pPr>
        <w:pStyle w:val="ListParagraph"/>
        <w:ind w:left="567" w:hanging="567"/>
        <w:rPr>
          <w:rFonts w:ascii="Arial" w:hAnsi="Arial" w:cs="Arial"/>
          <w:sz w:val="20"/>
        </w:rPr>
      </w:pPr>
    </w:p>
    <w:p w14:paraId="6057C23C" w14:textId="1C8C1E56" w:rsidR="00426C56" w:rsidRPr="00B02494" w:rsidRDefault="00426C56" w:rsidP="00737F2F">
      <w:pPr>
        <w:pStyle w:val="ListParagraph"/>
        <w:numPr>
          <w:ilvl w:val="1"/>
          <w:numId w:val="2"/>
        </w:numPr>
        <w:ind w:left="567" w:hanging="567"/>
        <w:rPr>
          <w:rFonts w:ascii="Arial" w:hAnsi="Arial" w:cs="Arial"/>
          <w:sz w:val="20"/>
        </w:rPr>
      </w:pPr>
      <w:r w:rsidRPr="00B02494">
        <w:rPr>
          <w:rFonts w:ascii="Arial" w:hAnsi="Arial" w:cs="Arial"/>
          <w:sz w:val="20"/>
        </w:rPr>
        <w:t>The Contractor will be required to attend both a Pre-Contract and Pre-Start Meeting.</w:t>
      </w:r>
    </w:p>
    <w:p w14:paraId="21C369FD" w14:textId="77777777" w:rsidR="00426C56" w:rsidRPr="00B02494" w:rsidRDefault="00426C56" w:rsidP="00B20531">
      <w:pPr>
        <w:pStyle w:val="ListParagraph"/>
        <w:ind w:left="567" w:hanging="567"/>
        <w:rPr>
          <w:rFonts w:ascii="Arial" w:hAnsi="Arial" w:cs="Arial"/>
          <w:sz w:val="20"/>
        </w:rPr>
      </w:pPr>
    </w:p>
    <w:p w14:paraId="50B93BAD" w14:textId="46748EED" w:rsidR="000B3D52" w:rsidRPr="00B02494" w:rsidRDefault="004E4AF0" w:rsidP="00737F2F">
      <w:pPr>
        <w:pStyle w:val="ListParagraph"/>
        <w:numPr>
          <w:ilvl w:val="1"/>
          <w:numId w:val="2"/>
        </w:numPr>
        <w:ind w:left="567" w:hanging="567"/>
        <w:rPr>
          <w:rFonts w:ascii="Arial" w:hAnsi="Arial" w:cs="Arial"/>
          <w:sz w:val="20"/>
        </w:rPr>
      </w:pPr>
      <w:r w:rsidRPr="00B02494">
        <w:rPr>
          <w:rFonts w:ascii="Arial" w:hAnsi="Arial" w:cs="Arial"/>
          <w:sz w:val="20"/>
        </w:rPr>
        <w:t xml:space="preserve">The Contractor shall </w:t>
      </w:r>
      <w:r w:rsidR="00232E8D" w:rsidRPr="00B02494">
        <w:rPr>
          <w:rFonts w:ascii="Arial" w:hAnsi="Arial" w:cs="Arial"/>
          <w:sz w:val="20"/>
        </w:rPr>
        <w:t xml:space="preserve">also </w:t>
      </w:r>
      <w:r w:rsidRPr="00B02494">
        <w:rPr>
          <w:rFonts w:ascii="Arial" w:hAnsi="Arial" w:cs="Arial"/>
          <w:sz w:val="20"/>
        </w:rPr>
        <w:t>provide an updated Master Programme once the Contract has been signed, along with a Construction Phase Health &amp; Safety Plan</w:t>
      </w:r>
      <w:r w:rsidR="000B3D52" w:rsidRPr="00B02494">
        <w:rPr>
          <w:rFonts w:ascii="Arial" w:hAnsi="Arial" w:cs="Arial"/>
          <w:sz w:val="20"/>
        </w:rPr>
        <w:t xml:space="preserve"> </w:t>
      </w:r>
      <w:r w:rsidR="005A6365" w:rsidRPr="00B02494">
        <w:rPr>
          <w:rFonts w:ascii="Arial" w:hAnsi="Arial" w:cs="Arial"/>
          <w:sz w:val="20"/>
        </w:rPr>
        <w:t xml:space="preserve">that includes </w:t>
      </w:r>
      <w:r w:rsidR="000B3D52" w:rsidRPr="00B02494">
        <w:rPr>
          <w:rFonts w:ascii="Arial" w:hAnsi="Arial" w:cs="Arial"/>
          <w:sz w:val="20"/>
        </w:rPr>
        <w:t>their RAMS.</w:t>
      </w:r>
    </w:p>
    <w:p w14:paraId="12EBB947" w14:textId="07CF517F" w:rsidR="001B1A9E" w:rsidRPr="00B02494" w:rsidRDefault="001B1A9E" w:rsidP="00B20531">
      <w:pPr>
        <w:ind w:left="567" w:hanging="567"/>
        <w:rPr>
          <w:rFonts w:ascii="Arial" w:hAnsi="Arial" w:cs="Arial"/>
          <w:sz w:val="20"/>
        </w:rPr>
      </w:pPr>
    </w:p>
    <w:p w14:paraId="24E9E999" w14:textId="38F687B8" w:rsidR="00F630E4" w:rsidRPr="00B02494" w:rsidRDefault="00F630E4" w:rsidP="00737F2F">
      <w:pPr>
        <w:pStyle w:val="ListParagraph"/>
        <w:numPr>
          <w:ilvl w:val="1"/>
          <w:numId w:val="2"/>
        </w:numPr>
        <w:ind w:left="567" w:hanging="567"/>
        <w:rPr>
          <w:rFonts w:ascii="Arial" w:hAnsi="Arial" w:cs="Arial"/>
          <w:sz w:val="20"/>
        </w:rPr>
      </w:pPr>
      <w:r w:rsidRPr="00B02494">
        <w:rPr>
          <w:rFonts w:ascii="Arial" w:hAnsi="Arial" w:cs="Arial"/>
          <w:sz w:val="20"/>
        </w:rPr>
        <w:t>Due to external funding deadlines, the Works are to be completed by 31</w:t>
      </w:r>
      <w:r w:rsidRPr="00B02494">
        <w:rPr>
          <w:rFonts w:ascii="Arial" w:hAnsi="Arial" w:cs="Arial"/>
          <w:sz w:val="20"/>
          <w:vertAlign w:val="superscript"/>
        </w:rPr>
        <w:t>st</w:t>
      </w:r>
      <w:r w:rsidRPr="00B02494">
        <w:rPr>
          <w:rFonts w:ascii="Arial" w:hAnsi="Arial" w:cs="Arial"/>
          <w:sz w:val="20"/>
        </w:rPr>
        <w:t xml:space="preserve"> March 2021, subject to the terms of the JCT Contract and any </w:t>
      </w:r>
      <w:r w:rsidR="00F17C0D" w:rsidRPr="00B02494">
        <w:rPr>
          <w:rFonts w:ascii="Arial" w:hAnsi="Arial" w:cs="Arial"/>
          <w:sz w:val="20"/>
        </w:rPr>
        <w:t xml:space="preserve">contractually </w:t>
      </w:r>
      <w:r w:rsidRPr="00B02494">
        <w:rPr>
          <w:rFonts w:ascii="Arial" w:hAnsi="Arial" w:cs="Arial"/>
          <w:sz w:val="20"/>
        </w:rPr>
        <w:t>legitimate Extension of Time.</w:t>
      </w:r>
    </w:p>
    <w:p w14:paraId="7106C74F" w14:textId="77777777" w:rsidR="001B1A9E" w:rsidRPr="00B02494" w:rsidRDefault="001B1A9E" w:rsidP="00B20531">
      <w:pPr>
        <w:pStyle w:val="ListParagraph"/>
        <w:ind w:left="567" w:hanging="567"/>
        <w:rPr>
          <w:rFonts w:ascii="Arial" w:hAnsi="Arial" w:cs="Arial"/>
          <w:sz w:val="20"/>
        </w:rPr>
      </w:pPr>
    </w:p>
    <w:p w14:paraId="27B9E2D7" w14:textId="65CB6C45" w:rsidR="001B1A9E" w:rsidRPr="00B02494" w:rsidRDefault="002A6D31" w:rsidP="00737F2F">
      <w:pPr>
        <w:pStyle w:val="ListParagraph"/>
        <w:numPr>
          <w:ilvl w:val="1"/>
          <w:numId w:val="2"/>
        </w:numPr>
        <w:ind w:left="567" w:hanging="567"/>
        <w:rPr>
          <w:rFonts w:ascii="Arial" w:hAnsi="Arial" w:cs="Arial"/>
          <w:sz w:val="20"/>
        </w:rPr>
      </w:pPr>
      <w:r w:rsidRPr="00B02494">
        <w:rPr>
          <w:rFonts w:ascii="Arial" w:hAnsi="Arial" w:cs="Arial"/>
          <w:sz w:val="20"/>
        </w:rPr>
        <w:t xml:space="preserve">See </w:t>
      </w:r>
      <w:r w:rsidR="00CA473F" w:rsidRPr="00B02494">
        <w:rPr>
          <w:rFonts w:ascii="Arial" w:hAnsi="Arial" w:cs="Arial"/>
          <w:sz w:val="20"/>
        </w:rPr>
        <w:t xml:space="preserve">also </w:t>
      </w:r>
      <w:r w:rsidRPr="00B02494">
        <w:rPr>
          <w:rFonts w:ascii="Arial" w:hAnsi="Arial" w:cs="Arial"/>
          <w:sz w:val="20"/>
        </w:rPr>
        <w:t xml:space="preserve">Document 3 </w:t>
      </w:r>
      <w:r w:rsidR="00F93704">
        <w:rPr>
          <w:rFonts w:ascii="Arial" w:hAnsi="Arial" w:cs="Arial"/>
          <w:sz w:val="20"/>
        </w:rPr>
        <w:t xml:space="preserve">– </w:t>
      </w:r>
      <w:r w:rsidRPr="00B02494">
        <w:rPr>
          <w:rFonts w:ascii="Arial" w:hAnsi="Arial" w:cs="Arial"/>
          <w:sz w:val="20"/>
        </w:rPr>
        <w:t>Preliminaries &amp; General Conditions.</w:t>
      </w:r>
      <w:r w:rsidR="00CA473F" w:rsidRPr="00B02494">
        <w:rPr>
          <w:rFonts w:ascii="Arial" w:hAnsi="Arial" w:cs="Arial"/>
          <w:sz w:val="20"/>
        </w:rPr>
        <w:t xml:space="preserve"> </w:t>
      </w:r>
    </w:p>
    <w:p w14:paraId="23FBF09F" w14:textId="77777777" w:rsidR="00B77A81" w:rsidRDefault="00B77A81" w:rsidP="00B20531">
      <w:pPr>
        <w:pStyle w:val="ListParagraph"/>
        <w:ind w:left="567" w:hanging="567"/>
        <w:rPr>
          <w:rFonts w:ascii="Arial" w:hAnsi="Arial" w:cs="Arial"/>
          <w:sz w:val="20"/>
        </w:rPr>
      </w:pPr>
    </w:p>
    <w:p w14:paraId="30328D06" w14:textId="77777777" w:rsidR="00DE4E5A" w:rsidRDefault="00DE4E5A" w:rsidP="00B20531">
      <w:pPr>
        <w:pStyle w:val="ListParagraph"/>
        <w:ind w:left="567" w:hanging="567"/>
        <w:rPr>
          <w:rFonts w:ascii="Arial" w:hAnsi="Arial" w:cs="Arial"/>
          <w:sz w:val="20"/>
        </w:rPr>
        <w:sectPr w:rsidR="00DE4E5A" w:rsidSect="00C51ABB">
          <w:headerReference w:type="even" r:id="rId15"/>
          <w:footerReference w:type="even" r:id="rId16"/>
          <w:pgSz w:w="11909" w:h="16834" w:code="9"/>
          <w:pgMar w:top="1418" w:right="1418" w:bottom="1418" w:left="1418" w:header="720" w:footer="720" w:gutter="0"/>
          <w:cols w:space="720"/>
          <w:docGrid w:linePitch="326"/>
        </w:sectPr>
      </w:pPr>
    </w:p>
    <w:p w14:paraId="6BE571F0" w14:textId="77777777" w:rsidR="009068C9" w:rsidRPr="00B02494" w:rsidRDefault="009068C9" w:rsidP="00737F2F">
      <w:pPr>
        <w:pStyle w:val="ListParagraph"/>
        <w:numPr>
          <w:ilvl w:val="0"/>
          <w:numId w:val="2"/>
        </w:numPr>
        <w:tabs>
          <w:tab w:val="left" w:pos="567"/>
        </w:tabs>
        <w:ind w:left="567" w:hanging="567"/>
        <w:rPr>
          <w:rFonts w:ascii="Arial" w:hAnsi="Arial" w:cs="Arial"/>
          <w:b/>
          <w:caps/>
          <w:sz w:val="20"/>
        </w:rPr>
      </w:pPr>
      <w:bookmarkStart w:id="3" w:name="ITT"/>
      <w:r w:rsidRPr="00B02494">
        <w:rPr>
          <w:rFonts w:ascii="Arial" w:hAnsi="Arial" w:cs="Arial"/>
          <w:b/>
          <w:caps/>
          <w:sz w:val="20"/>
        </w:rPr>
        <w:lastRenderedPageBreak/>
        <w:t>Project management</w:t>
      </w:r>
    </w:p>
    <w:p w14:paraId="5C50FE2B" w14:textId="77777777" w:rsidR="009068C9" w:rsidRPr="007C6256" w:rsidRDefault="009068C9" w:rsidP="00B20531">
      <w:pPr>
        <w:ind w:left="567" w:hanging="567"/>
        <w:rPr>
          <w:rFonts w:ascii="Arial" w:hAnsi="Arial" w:cs="Arial"/>
          <w:sz w:val="20"/>
        </w:rPr>
      </w:pPr>
    </w:p>
    <w:p w14:paraId="2A33ACBC" w14:textId="77777777" w:rsidR="009068C9" w:rsidRPr="007C6256" w:rsidRDefault="009068C9" w:rsidP="00737F2F">
      <w:pPr>
        <w:pStyle w:val="ListParagraph"/>
        <w:numPr>
          <w:ilvl w:val="1"/>
          <w:numId w:val="2"/>
        </w:numPr>
        <w:shd w:val="clear" w:color="auto" w:fill="FFFFFF"/>
        <w:ind w:left="567" w:hanging="567"/>
        <w:jc w:val="both"/>
        <w:rPr>
          <w:rFonts w:ascii="Arial" w:hAnsi="Arial" w:cs="Arial"/>
          <w:sz w:val="20"/>
        </w:rPr>
      </w:pPr>
      <w:r w:rsidRPr="007C6256">
        <w:rPr>
          <w:rFonts w:ascii="Arial" w:hAnsi="Arial" w:cs="Arial"/>
          <w:sz w:val="20"/>
        </w:rPr>
        <w:t xml:space="preserve">The </w:t>
      </w:r>
      <w:r>
        <w:rPr>
          <w:rFonts w:ascii="Arial" w:hAnsi="Arial" w:cs="Arial"/>
          <w:sz w:val="20"/>
        </w:rPr>
        <w:t>Contractor</w:t>
      </w:r>
      <w:r w:rsidRPr="007C6256">
        <w:rPr>
          <w:rFonts w:ascii="Arial" w:hAnsi="Arial" w:cs="Arial"/>
          <w:sz w:val="20"/>
        </w:rPr>
        <w:t xml:space="preserve"> shall at all times provide the </w:t>
      </w:r>
      <w:r>
        <w:rPr>
          <w:rFonts w:ascii="Arial" w:hAnsi="Arial" w:cs="Arial"/>
          <w:sz w:val="20"/>
        </w:rPr>
        <w:t>Works</w:t>
      </w:r>
      <w:r w:rsidRPr="007C6256">
        <w:rPr>
          <w:rFonts w:ascii="Arial" w:hAnsi="Arial" w:cs="Arial"/>
          <w:sz w:val="20"/>
        </w:rPr>
        <w:t xml:space="preserve"> to meet or exceed the requirements set out in this Specification and any associated documents.</w:t>
      </w:r>
    </w:p>
    <w:p w14:paraId="1B767E78" w14:textId="77777777" w:rsidR="009068C9" w:rsidRPr="007C6256" w:rsidRDefault="009068C9" w:rsidP="00B20531">
      <w:pPr>
        <w:ind w:left="567" w:hanging="567"/>
        <w:rPr>
          <w:rFonts w:ascii="Arial" w:hAnsi="Arial" w:cs="Arial"/>
          <w:sz w:val="20"/>
        </w:rPr>
      </w:pPr>
    </w:p>
    <w:p w14:paraId="2BDE70BA" w14:textId="77777777" w:rsidR="009068C9" w:rsidRPr="007C6256" w:rsidRDefault="009068C9" w:rsidP="00737F2F">
      <w:pPr>
        <w:pStyle w:val="ListParagraph"/>
        <w:numPr>
          <w:ilvl w:val="1"/>
          <w:numId w:val="2"/>
        </w:numPr>
        <w:ind w:left="567" w:hanging="567"/>
        <w:rPr>
          <w:rFonts w:ascii="Arial" w:hAnsi="Arial" w:cs="Arial"/>
          <w:sz w:val="20"/>
        </w:rPr>
      </w:pPr>
      <w:r w:rsidRPr="007C6256">
        <w:rPr>
          <w:rFonts w:ascii="Arial" w:hAnsi="Arial" w:cs="Arial"/>
          <w:sz w:val="20"/>
        </w:rPr>
        <w:t xml:space="preserve">The </w:t>
      </w:r>
      <w:r>
        <w:rPr>
          <w:rFonts w:ascii="Arial" w:hAnsi="Arial" w:cs="Arial"/>
          <w:sz w:val="20"/>
        </w:rPr>
        <w:t>Contractor</w:t>
      </w:r>
      <w:r w:rsidRPr="007C6256">
        <w:rPr>
          <w:rFonts w:ascii="Arial" w:hAnsi="Arial" w:cs="Arial"/>
          <w:sz w:val="20"/>
        </w:rPr>
        <w:t xml:space="preserve"> and the Council shall each appoint a Project Manager, through whom the provision of the </w:t>
      </w:r>
      <w:r>
        <w:rPr>
          <w:rFonts w:ascii="Arial" w:hAnsi="Arial" w:cs="Arial"/>
          <w:sz w:val="20"/>
        </w:rPr>
        <w:t>Works</w:t>
      </w:r>
      <w:r w:rsidRPr="007C6256">
        <w:rPr>
          <w:rFonts w:ascii="Arial" w:hAnsi="Arial" w:cs="Arial"/>
          <w:sz w:val="20"/>
        </w:rPr>
        <w:t xml:space="preserve"> shall be managed day-to-day.</w:t>
      </w:r>
    </w:p>
    <w:p w14:paraId="0F974CB7" w14:textId="77777777" w:rsidR="009068C9" w:rsidRPr="007C6256" w:rsidRDefault="009068C9" w:rsidP="00B20531">
      <w:pPr>
        <w:pStyle w:val="ListParagraph"/>
        <w:ind w:left="567" w:hanging="567"/>
        <w:rPr>
          <w:rFonts w:ascii="Arial" w:hAnsi="Arial" w:cs="Arial"/>
          <w:sz w:val="20"/>
        </w:rPr>
      </w:pPr>
    </w:p>
    <w:p w14:paraId="3A66C459" w14:textId="77777777" w:rsidR="009068C9" w:rsidRPr="00B02494" w:rsidRDefault="009068C9" w:rsidP="00737F2F">
      <w:pPr>
        <w:pStyle w:val="ListParagraph"/>
        <w:numPr>
          <w:ilvl w:val="1"/>
          <w:numId w:val="2"/>
        </w:numPr>
        <w:ind w:left="567" w:hanging="567"/>
        <w:rPr>
          <w:rFonts w:ascii="Arial" w:hAnsi="Arial" w:cs="Arial"/>
          <w:sz w:val="20"/>
        </w:rPr>
      </w:pPr>
      <w:r w:rsidRPr="007C6256">
        <w:rPr>
          <w:rFonts w:ascii="Arial" w:hAnsi="Arial" w:cs="Arial"/>
          <w:sz w:val="20"/>
        </w:rPr>
        <w:t xml:space="preserve">The </w:t>
      </w:r>
      <w:r>
        <w:rPr>
          <w:rFonts w:ascii="Arial" w:hAnsi="Arial" w:cs="Arial"/>
          <w:sz w:val="20"/>
        </w:rPr>
        <w:t>Contractor</w:t>
      </w:r>
      <w:r w:rsidRPr="007C6256">
        <w:rPr>
          <w:rFonts w:ascii="Arial" w:hAnsi="Arial" w:cs="Arial"/>
          <w:sz w:val="20"/>
        </w:rPr>
        <w:t xml:space="preserve"> and the Council shall ensure that appropriate resource is made available on a regular basis such </w:t>
      </w:r>
      <w:r w:rsidRPr="00B02494">
        <w:rPr>
          <w:rFonts w:ascii="Arial" w:hAnsi="Arial" w:cs="Arial"/>
          <w:sz w:val="20"/>
        </w:rPr>
        <w:t>that the aims, objectives and specific provisions of these Works can be fully realised.</w:t>
      </w:r>
    </w:p>
    <w:p w14:paraId="13876932" w14:textId="77777777" w:rsidR="009068C9" w:rsidRPr="00B02494" w:rsidRDefault="009068C9" w:rsidP="00B20531">
      <w:pPr>
        <w:ind w:left="567" w:hanging="567"/>
        <w:rPr>
          <w:rFonts w:ascii="Arial" w:hAnsi="Arial" w:cs="Arial"/>
          <w:sz w:val="20"/>
        </w:rPr>
      </w:pPr>
    </w:p>
    <w:p w14:paraId="6D56683B" w14:textId="6E0CBE3D" w:rsidR="00B02494" w:rsidRPr="00B02494" w:rsidRDefault="00B02494" w:rsidP="00737F2F">
      <w:pPr>
        <w:pStyle w:val="ListParagraph"/>
        <w:numPr>
          <w:ilvl w:val="1"/>
          <w:numId w:val="2"/>
        </w:numPr>
        <w:ind w:left="567" w:hanging="567"/>
        <w:rPr>
          <w:rFonts w:ascii="Arial" w:hAnsi="Arial" w:cs="Arial"/>
          <w:sz w:val="20"/>
        </w:rPr>
      </w:pPr>
      <w:r w:rsidRPr="00B02494">
        <w:rPr>
          <w:rFonts w:ascii="Arial" w:hAnsi="Arial" w:cs="Arial"/>
          <w:sz w:val="20"/>
        </w:rPr>
        <w:t>Routine inspections will be carried out at any location by the Council’s Representative. Such operations will be carried out throughout the Contract period in order to check that the Works are being carried out or have been carried out in all respects in accordance with this Specification and any and all supporting documents.</w:t>
      </w:r>
    </w:p>
    <w:p w14:paraId="26E98B7B" w14:textId="77777777" w:rsidR="00B02494" w:rsidRPr="00B02494" w:rsidRDefault="00B02494" w:rsidP="00B02494">
      <w:pPr>
        <w:pStyle w:val="ListParagraph"/>
        <w:ind w:left="567" w:hanging="567"/>
        <w:rPr>
          <w:rFonts w:ascii="Arial" w:hAnsi="Arial" w:cs="Arial"/>
          <w:sz w:val="20"/>
        </w:rPr>
      </w:pPr>
    </w:p>
    <w:p w14:paraId="6898C4D3" w14:textId="77777777" w:rsidR="00B02494" w:rsidRPr="00B02494" w:rsidRDefault="00B02494" w:rsidP="00737F2F">
      <w:pPr>
        <w:pStyle w:val="ListParagraph"/>
        <w:numPr>
          <w:ilvl w:val="1"/>
          <w:numId w:val="2"/>
        </w:numPr>
        <w:ind w:left="567" w:hanging="567"/>
        <w:rPr>
          <w:rFonts w:ascii="Arial" w:hAnsi="Arial" w:cs="Arial"/>
          <w:sz w:val="20"/>
        </w:rPr>
      </w:pPr>
      <w:r w:rsidRPr="00B02494">
        <w:rPr>
          <w:rFonts w:ascii="Arial" w:hAnsi="Arial" w:cs="Arial"/>
          <w:sz w:val="20"/>
        </w:rPr>
        <w:t>The Council’s Representative will record the date, time and main findings of all such inspections. In the event of any works which fail to meet the required standards being discovered, then the Council’s Representative shall notify the Supplier of the elements of works which fail to meet the required standard and the Supplier shall remedy same within forty-eight (48) hours of such notification.</w:t>
      </w:r>
    </w:p>
    <w:p w14:paraId="47C3B602" w14:textId="77777777" w:rsidR="00B02494" w:rsidRPr="00B02494" w:rsidRDefault="00B02494" w:rsidP="00B02494">
      <w:pPr>
        <w:pStyle w:val="ListParagraph"/>
        <w:ind w:left="567" w:hanging="567"/>
        <w:rPr>
          <w:rFonts w:ascii="Arial" w:hAnsi="Arial" w:cs="Arial"/>
          <w:sz w:val="20"/>
        </w:rPr>
      </w:pPr>
    </w:p>
    <w:p w14:paraId="3A2A3F06" w14:textId="77777777" w:rsidR="00B02494" w:rsidRPr="00B02494" w:rsidRDefault="00B02494" w:rsidP="00737F2F">
      <w:pPr>
        <w:pStyle w:val="ListParagraph"/>
        <w:numPr>
          <w:ilvl w:val="1"/>
          <w:numId w:val="2"/>
        </w:numPr>
        <w:ind w:left="567" w:hanging="567"/>
        <w:rPr>
          <w:rFonts w:ascii="Arial" w:hAnsi="Arial" w:cs="Arial"/>
          <w:sz w:val="20"/>
        </w:rPr>
      </w:pPr>
      <w:r w:rsidRPr="00B02494">
        <w:rPr>
          <w:rFonts w:ascii="Arial" w:hAnsi="Arial" w:cs="Arial"/>
          <w:sz w:val="20"/>
        </w:rPr>
        <w:t>Following the Monitoring Arrangements set out above, if the level of performance of the Supplier:</w:t>
      </w:r>
    </w:p>
    <w:p w14:paraId="01C089EC" w14:textId="77777777" w:rsidR="00B02494" w:rsidRPr="00B02494" w:rsidRDefault="00B02494" w:rsidP="00737F2F">
      <w:pPr>
        <w:pStyle w:val="ListParagraph"/>
        <w:numPr>
          <w:ilvl w:val="2"/>
          <w:numId w:val="2"/>
        </w:numPr>
        <w:ind w:left="1701" w:hanging="1134"/>
        <w:rPr>
          <w:rFonts w:ascii="Arial" w:hAnsi="Arial" w:cs="Arial"/>
          <w:sz w:val="20"/>
        </w:rPr>
      </w:pPr>
      <w:r w:rsidRPr="00B02494">
        <w:rPr>
          <w:rFonts w:ascii="Arial" w:hAnsi="Arial" w:cs="Arial"/>
          <w:sz w:val="20"/>
        </w:rPr>
        <w:t>is likely to or fails to meet any Performance Standard; or</w:t>
      </w:r>
    </w:p>
    <w:p w14:paraId="5277D3D0" w14:textId="77777777" w:rsidR="00B02494" w:rsidRPr="00B02494" w:rsidRDefault="00B02494" w:rsidP="00737F2F">
      <w:pPr>
        <w:pStyle w:val="ListParagraph"/>
        <w:numPr>
          <w:ilvl w:val="2"/>
          <w:numId w:val="2"/>
        </w:numPr>
        <w:ind w:left="1701" w:hanging="1134"/>
        <w:rPr>
          <w:rFonts w:ascii="Arial" w:hAnsi="Arial" w:cs="Arial"/>
          <w:sz w:val="20"/>
        </w:rPr>
      </w:pPr>
      <w:r w:rsidRPr="00B02494">
        <w:rPr>
          <w:rFonts w:ascii="Arial" w:hAnsi="Arial" w:cs="Arial"/>
          <w:sz w:val="20"/>
        </w:rPr>
        <w:t>is likely to cause or causes a Critical Failure to occur, the Supplier shall immediately notify the Council in writing and the Council, in its absolute discretion and without limiting any other of its rights, may:</w:t>
      </w:r>
    </w:p>
    <w:p w14:paraId="5A05AB6E" w14:textId="77777777" w:rsidR="00B02494" w:rsidRPr="00B02494" w:rsidRDefault="00B02494" w:rsidP="00B02494">
      <w:pPr>
        <w:pStyle w:val="ListParagraph"/>
        <w:numPr>
          <w:ilvl w:val="0"/>
          <w:numId w:val="35"/>
        </w:numPr>
        <w:ind w:left="2268" w:hanging="567"/>
        <w:rPr>
          <w:rFonts w:ascii="Arial" w:hAnsi="Arial" w:cs="Arial"/>
          <w:sz w:val="20"/>
        </w:rPr>
      </w:pPr>
      <w:r w:rsidRPr="00B02494">
        <w:rPr>
          <w:rFonts w:ascii="Arial" w:hAnsi="Arial" w:cs="Arial"/>
          <w:sz w:val="20"/>
        </w:rPr>
        <w:t>require the Supplier to immediately take all remedial action that is reasonable to mitigate the impact on the Council and to rectify or prevent a Performance Standard failure or Critical Failure from taking place or recurring; and/or</w:t>
      </w:r>
    </w:p>
    <w:p w14:paraId="268E75C7" w14:textId="77777777" w:rsidR="00B02494" w:rsidRPr="00B02494" w:rsidRDefault="00B02494" w:rsidP="00B02494">
      <w:pPr>
        <w:pStyle w:val="ListParagraph"/>
        <w:numPr>
          <w:ilvl w:val="0"/>
          <w:numId w:val="35"/>
        </w:numPr>
        <w:ind w:left="2268" w:hanging="567"/>
        <w:rPr>
          <w:rFonts w:ascii="Arial" w:hAnsi="Arial" w:cs="Arial"/>
          <w:sz w:val="20"/>
        </w:rPr>
      </w:pPr>
      <w:r w:rsidRPr="00B02494">
        <w:rPr>
          <w:rFonts w:ascii="Arial" w:hAnsi="Arial" w:cs="Arial"/>
          <w:sz w:val="20"/>
        </w:rPr>
        <w:t>if Performance Standards have not been met, make the deductions set out in the Contract; and/or</w:t>
      </w:r>
    </w:p>
    <w:p w14:paraId="42490C77" w14:textId="77777777" w:rsidR="00B02494" w:rsidRPr="00B02494" w:rsidRDefault="00B02494" w:rsidP="00B02494">
      <w:pPr>
        <w:pStyle w:val="ListParagraph"/>
        <w:numPr>
          <w:ilvl w:val="0"/>
          <w:numId w:val="35"/>
        </w:numPr>
        <w:ind w:left="2268" w:hanging="567"/>
        <w:rPr>
          <w:rFonts w:ascii="Arial" w:hAnsi="Arial" w:cs="Arial"/>
          <w:sz w:val="20"/>
        </w:rPr>
      </w:pPr>
      <w:r w:rsidRPr="00B02494">
        <w:rPr>
          <w:rFonts w:ascii="Arial" w:hAnsi="Arial" w:cs="Arial"/>
          <w:sz w:val="20"/>
        </w:rPr>
        <w:t>if a Critical Failure has occurred, exercise its right to terminate for material default.</w:t>
      </w:r>
    </w:p>
    <w:p w14:paraId="2BE0E24D" w14:textId="77777777" w:rsidR="00B02494" w:rsidRPr="00B02494" w:rsidRDefault="00B02494" w:rsidP="00B20531">
      <w:pPr>
        <w:ind w:left="567" w:hanging="567"/>
        <w:rPr>
          <w:rFonts w:ascii="Arial" w:hAnsi="Arial" w:cs="Arial"/>
          <w:sz w:val="20"/>
        </w:rPr>
      </w:pPr>
    </w:p>
    <w:p w14:paraId="4CDB54FE" w14:textId="7FE23620" w:rsidR="009068C9" w:rsidRPr="00781491" w:rsidRDefault="009068C9" w:rsidP="00737F2F">
      <w:pPr>
        <w:pStyle w:val="ListParagraph"/>
        <w:numPr>
          <w:ilvl w:val="1"/>
          <w:numId w:val="2"/>
        </w:numPr>
        <w:ind w:left="567" w:hanging="567"/>
        <w:rPr>
          <w:rFonts w:ascii="Arial" w:hAnsi="Arial" w:cs="Arial"/>
          <w:sz w:val="20"/>
        </w:rPr>
      </w:pPr>
      <w:r w:rsidRPr="00B02494">
        <w:rPr>
          <w:rFonts w:ascii="Arial" w:hAnsi="Arial" w:cs="Arial"/>
          <w:sz w:val="20"/>
        </w:rPr>
        <w:t xml:space="preserve">The Contractor and the </w:t>
      </w:r>
      <w:r w:rsidRPr="00781491">
        <w:rPr>
          <w:rFonts w:ascii="Arial" w:hAnsi="Arial" w:cs="Arial"/>
          <w:sz w:val="20"/>
        </w:rPr>
        <w:t>Council shall attend Progress Meetings to discuss progress on the project. These Progress Meetings will be the forum for the review by the Contractor and the Council of progress against the project. These meetings shall:</w:t>
      </w:r>
    </w:p>
    <w:p w14:paraId="15586619" w14:textId="11C4FE39" w:rsidR="009068C9" w:rsidRPr="00781491" w:rsidRDefault="009068C9" w:rsidP="00737F2F">
      <w:pPr>
        <w:pStyle w:val="ListParagraph"/>
        <w:numPr>
          <w:ilvl w:val="2"/>
          <w:numId w:val="2"/>
        </w:numPr>
        <w:ind w:left="1701" w:hanging="1134"/>
        <w:rPr>
          <w:rFonts w:ascii="Arial" w:hAnsi="Arial" w:cs="Arial"/>
          <w:sz w:val="20"/>
        </w:rPr>
      </w:pPr>
      <w:r w:rsidRPr="00781491">
        <w:rPr>
          <w:rFonts w:ascii="Arial" w:hAnsi="Arial" w:cs="Arial"/>
          <w:sz w:val="20"/>
        </w:rPr>
        <w:t xml:space="preserve">take place </w:t>
      </w:r>
      <w:r w:rsidR="0099524D" w:rsidRPr="00781491">
        <w:rPr>
          <w:rFonts w:ascii="Arial" w:hAnsi="Arial" w:cs="Arial"/>
          <w:sz w:val="20"/>
        </w:rPr>
        <w:t xml:space="preserve">on site </w:t>
      </w:r>
      <w:r w:rsidRPr="00781491">
        <w:rPr>
          <w:rFonts w:ascii="Arial" w:hAnsi="Arial" w:cs="Arial"/>
          <w:sz w:val="20"/>
        </w:rPr>
        <w:t>within normal business hours</w:t>
      </w:r>
      <w:r w:rsidR="0099524D" w:rsidRPr="00781491">
        <w:rPr>
          <w:rFonts w:ascii="Arial" w:hAnsi="Arial" w:cs="Arial"/>
          <w:sz w:val="20"/>
        </w:rPr>
        <w:t xml:space="preserve"> </w:t>
      </w:r>
      <w:r w:rsidRPr="00781491">
        <w:rPr>
          <w:rFonts w:ascii="Arial" w:hAnsi="Arial" w:cs="Arial"/>
          <w:sz w:val="20"/>
        </w:rPr>
        <w:t>as the Council shall reasonably require; and</w:t>
      </w:r>
    </w:p>
    <w:p w14:paraId="62BD3E10" w14:textId="2EC10AA3" w:rsidR="00B02494" w:rsidRPr="00781491" w:rsidRDefault="009068C9" w:rsidP="00737F2F">
      <w:pPr>
        <w:pStyle w:val="ListParagraph"/>
        <w:numPr>
          <w:ilvl w:val="2"/>
          <w:numId w:val="2"/>
        </w:numPr>
        <w:ind w:left="1701" w:hanging="1134"/>
        <w:rPr>
          <w:rFonts w:ascii="Arial" w:hAnsi="Arial" w:cs="Arial"/>
          <w:sz w:val="20"/>
        </w:rPr>
      </w:pPr>
      <w:r w:rsidRPr="00781491">
        <w:rPr>
          <w:rFonts w:ascii="Arial" w:hAnsi="Arial" w:cs="Arial"/>
          <w:sz w:val="20"/>
        </w:rPr>
        <w:t>be attended by the Contractor's Representative a</w:t>
      </w:r>
      <w:r w:rsidR="00B02494" w:rsidRPr="00781491">
        <w:rPr>
          <w:rFonts w:ascii="Arial" w:hAnsi="Arial" w:cs="Arial"/>
          <w:sz w:val="20"/>
        </w:rPr>
        <w:t>nd the Council’s Representative.</w:t>
      </w:r>
    </w:p>
    <w:p w14:paraId="02C32859" w14:textId="77777777" w:rsidR="009068C9" w:rsidRPr="00781491" w:rsidRDefault="009068C9" w:rsidP="009068C9">
      <w:pPr>
        <w:ind w:left="567" w:hanging="567"/>
        <w:rPr>
          <w:rFonts w:ascii="Arial" w:hAnsi="Arial" w:cs="Arial"/>
          <w:sz w:val="20"/>
        </w:rPr>
      </w:pPr>
    </w:p>
    <w:p w14:paraId="13EF84A0" w14:textId="77777777" w:rsidR="009068C9" w:rsidRPr="00781491" w:rsidRDefault="009068C9" w:rsidP="00737F2F">
      <w:pPr>
        <w:pStyle w:val="ListParagraph"/>
        <w:numPr>
          <w:ilvl w:val="1"/>
          <w:numId w:val="2"/>
        </w:numPr>
        <w:ind w:left="567" w:hanging="567"/>
        <w:rPr>
          <w:rFonts w:ascii="Arial" w:hAnsi="Arial" w:cs="Arial"/>
          <w:sz w:val="20"/>
        </w:rPr>
      </w:pPr>
      <w:r w:rsidRPr="00781491">
        <w:rPr>
          <w:rFonts w:ascii="Arial" w:hAnsi="Arial" w:cs="Arial"/>
          <w:sz w:val="20"/>
        </w:rPr>
        <w:t>The Contractor shall provide to the Council such documentation as the Council may reasonably require as a part of this project.</w:t>
      </w:r>
    </w:p>
    <w:p w14:paraId="66BF9AA2" w14:textId="77777777" w:rsidR="009068C9" w:rsidRPr="00781491" w:rsidRDefault="009068C9" w:rsidP="009068C9">
      <w:pPr>
        <w:ind w:left="567" w:hanging="567"/>
        <w:rPr>
          <w:rFonts w:ascii="Arial" w:hAnsi="Arial" w:cs="Arial"/>
          <w:sz w:val="20"/>
        </w:rPr>
      </w:pPr>
    </w:p>
    <w:p w14:paraId="2B70FA4D" w14:textId="77777777" w:rsidR="00B02494" w:rsidRPr="00474360" w:rsidRDefault="00B02494" w:rsidP="00737F2F">
      <w:pPr>
        <w:pStyle w:val="ListParagraph"/>
        <w:numPr>
          <w:ilvl w:val="1"/>
          <w:numId w:val="2"/>
        </w:numPr>
        <w:ind w:left="567" w:hanging="567"/>
        <w:rPr>
          <w:rFonts w:ascii="Arial" w:hAnsi="Arial" w:cs="Arial"/>
          <w:sz w:val="20"/>
        </w:rPr>
      </w:pPr>
      <w:r w:rsidRPr="00781491">
        <w:rPr>
          <w:rFonts w:ascii="Arial" w:hAnsi="Arial" w:cs="Arial"/>
          <w:sz w:val="20"/>
        </w:rPr>
        <w:t>Any concerns raised by the C</w:t>
      </w:r>
      <w:r w:rsidRPr="00474360">
        <w:rPr>
          <w:rFonts w:ascii="Arial" w:hAnsi="Arial" w:cs="Arial"/>
          <w:sz w:val="20"/>
        </w:rPr>
        <w:t>ouncil will be remedied by the Supplier within forty-eight (48) hours.</w:t>
      </w:r>
    </w:p>
    <w:p w14:paraId="301186E6" w14:textId="77777777" w:rsidR="00B02494" w:rsidRPr="00474360" w:rsidRDefault="00B02494" w:rsidP="009068C9">
      <w:pPr>
        <w:ind w:left="567" w:hanging="567"/>
        <w:rPr>
          <w:rFonts w:ascii="Arial" w:hAnsi="Arial" w:cs="Arial"/>
          <w:sz w:val="20"/>
        </w:rPr>
      </w:pPr>
    </w:p>
    <w:p w14:paraId="5F9C25A5" w14:textId="77777777" w:rsidR="001B1A9E" w:rsidRPr="00474360" w:rsidRDefault="001B1A9E" w:rsidP="00737F2F">
      <w:pPr>
        <w:pStyle w:val="ListParagraph"/>
        <w:numPr>
          <w:ilvl w:val="0"/>
          <w:numId w:val="2"/>
        </w:numPr>
        <w:ind w:left="567" w:hanging="567"/>
        <w:rPr>
          <w:rFonts w:ascii="Arial" w:hAnsi="Arial" w:cs="Arial"/>
          <w:b/>
          <w:caps/>
          <w:sz w:val="20"/>
        </w:rPr>
      </w:pPr>
      <w:r w:rsidRPr="00474360">
        <w:rPr>
          <w:rFonts w:ascii="Arial" w:hAnsi="Arial" w:cs="Arial"/>
          <w:b/>
          <w:caps/>
          <w:sz w:val="20"/>
        </w:rPr>
        <w:t>Risk Management</w:t>
      </w:r>
    </w:p>
    <w:p w14:paraId="045D2142" w14:textId="77777777" w:rsidR="001B1A9E" w:rsidRPr="00474360" w:rsidRDefault="001B1A9E" w:rsidP="001B1A9E">
      <w:pPr>
        <w:ind w:left="567" w:hanging="567"/>
        <w:rPr>
          <w:rFonts w:ascii="Arial" w:hAnsi="Arial" w:cs="Arial"/>
          <w:sz w:val="20"/>
        </w:rPr>
      </w:pPr>
    </w:p>
    <w:p w14:paraId="03D18D30" w14:textId="77777777" w:rsidR="001B1A9E" w:rsidRPr="00C51ABB" w:rsidRDefault="001B1A9E" w:rsidP="00737F2F">
      <w:pPr>
        <w:pStyle w:val="ListParagraph"/>
        <w:numPr>
          <w:ilvl w:val="1"/>
          <w:numId w:val="2"/>
        </w:numPr>
        <w:ind w:left="567" w:hanging="567"/>
        <w:rPr>
          <w:rFonts w:ascii="Arial" w:hAnsi="Arial" w:cs="Arial"/>
          <w:sz w:val="20"/>
        </w:rPr>
      </w:pPr>
      <w:r w:rsidRPr="00C51ABB">
        <w:rPr>
          <w:rFonts w:ascii="Arial" w:hAnsi="Arial" w:cs="Arial"/>
          <w:sz w:val="20"/>
        </w:rPr>
        <w:t xml:space="preserve">The </w:t>
      </w:r>
      <w:r w:rsidR="00C51ABB">
        <w:rPr>
          <w:rFonts w:ascii="Arial" w:hAnsi="Arial" w:cs="Arial"/>
          <w:sz w:val="20"/>
        </w:rPr>
        <w:t>Contractor</w:t>
      </w:r>
      <w:r w:rsidRPr="00C51ABB">
        <w:rPr>
          <w:rFonts w:ascii="Arial" w:hAnsi="Arial" w:cs="Arial"/>
          <w:sz w:val="20"/>
        </w:rPr>
        <w:t xml:space="preserve"> and the Council shall pro-actively manage risks attributed to them under the terms of this Contract.</w:t>
      </w:r>
    </w:p>
    <w:p w14:paraId="1922245C" w14:textId="77777777" w:rsidR="001B1A9E" w:rsidRPr="00C51ABB" w:rsidRDefault="001B1A9E" w:rsidP="001B1A9E">
      <w:pPr>
        <w:pStyle w:val="ListParagraph"/>
        <w:ind w:left="567" w:hanging="567"/>
        <w:rPr>
          <w:rFonts w:ascii="Arial" w:hAnsi="Arial" w:cs="Arial"/>
          <w:sz w:val="20"/>
        </w:rPr>
      </w:pPr>
    </w:p>
    <w:p w14:paraId="4DD9A08F" w14:textId="77777777" w:rsidR="001B1A9E" w:rsidRPr="00C51ABB" w:rsidRDefault="001B1A9E" w:rsidP="00737F2F">
      <w:pPr>
        <w:pStyle w:val="ListParagraph"/>
        <w:numPr>
          <w:ilvl w:val="1"/>
          <w:numId w:val="2"/>
        </w:numPr>
        <w:ind w:left="567" w:hanging="567"/>
        <w:rPr>
          <w:rFonts w:ascii="Arial" w:hAnsi="Arial" w:cs="Arial"/>
          <w:sz w:val="20"/>
        </w:rPr>
      </w:pPr>
      <w:r w:rsidRPr="00C51ABB">
        <w:rPr>
          <w:rFonts w:ascii="Arial" w:hAnsi="Arial" w:cs="Arial"/>
          <w:sz w:val="20"/>
        </w:rPr>
        <w:t xml:space="preserve">The </w:t>
      </w:r>
      <w:r w:rsidR="00C51ABB">
        <w:rPr>
          <w:rFonts w:ascii="Arial" w:hAnsi="Arial" w:cs="Arial"/>
          <w:sz w:val="20"/>
        </w:rPr>
        <w:t>Contractor</w:t>
      </w:r>
      <w:r w:rsidRPr="00C51ABB">
        <w:rPr>
          <w:rFonts w:ascii="Arial" w:hAnsi="Arial" w:cs="Arial"/>
          <w:sz w:val="20"/>
        </w:rPr>
        <w:t xml:space="preserve"> shall develop, operate, maintain and amend, as agreed with the Council, processes for:</w:t>
      </w:r>
    </w:p>
    <w:p w14:paraId="30F15E33" w14:textId="77777777" w:rsidR="001B1A9E" w:rsidRPr="00C51ABB" w:rsidRDefault="001B1A9E" w:rsidP="00737F2F">
      <w:pPr>
        <w:pStyle w:val="ListParagraph"/>
        <w:numPr>
          <w:ilvl w:val="2"/>
          <w:numId w:val="2"/>
        </w:numPr>
        <w:ind w:left="1701" w:hanging="1134"/>
        <w:rPr>
          <w:rFonts w:ascii="Arial" w:hAnsi="Arial" w:cs="Arial"/>
          <w:sz w:val="20"/>
        </w:rPr>
      </w:pPr>
      <w:r w:rsidRPr="00C51ABB">
        <w:rPr>
          <w:rFonts w:ascii="Arial" w:hAnsi="Arial" w:cs="Arial"/>
          <w:sz w:val="20"/>
        </w:rPr>
        <w:t>the identification and management of risks;</w:t>
      </w:r>
    </w:p>
    <w:p w14:paraId="36B7929C" w14:textId="77777777" w:rsidR="001B1A9E" w:rsidRPr="00C51ABB" w:rsidRDefault="001B1A9E" w:rsidP="00737F2F">
      <w:pPr>
        <w:pStyle w:val="ListParagraph"/>
        <w:numPr>
          <w:ilvl w:val="2"/>
          <w:numId w:val="2"/>
        </w:numPr>
        <w:ind w:left="1701" w:hanging="1134"/>
        <w:rPr>
          <w:rFonts w:ascii="Arial" w:hAnsi="Arial" w:cs="Arial"/>
          <w:sz w:val="20"/>
        </w:rPr>
      </w:pPr>
      <w:r w:rsidRPr="00C51ABB">
        <w:rPr>
          <w:rFonts w:ascii="Arial" w:hAnsi="Arial" w:cs="Arial"/>
          <w:sz w:val="20"/>
        </w:rPr>
        <w:lastRenderedPageBreak/>
        <w:t>the identification and management of issues; and</w:t>
      </w:r>
    </w:p>
    <w:p w14:paraId="3B803A79" w14:textId="77777777" w:rsidR="001B1A9E" w:rsidRPr="00C51ABB" w:rsidRDefault="001B1A9E" w:rsidP="00737F2F">
      <w:pPr>
        <w:pStyle w:val="ListParagraph"/>
        <w:numPr>
          <w:ilvl w:val="2"/>
          <w:numId w:val="2"/>
        </w:numPr>
        <w:ind w:left="1701" w:hanging="1134"/>
        <w:rPr>
          <w:rFonts w:ascii="Arial" w:hAnsi="Arial" w:cs="Arial"/>
          <w:sz w:val="20"/>
        </w:rPr>
      </w:pPr>
      <w:r w:rsidRPr="00C51ABB">
        <w:rPr>
          <w:rFonts w:ascii="Arial" w:hAnsi="Arial" w:cs="Arial"/>
          <w:sz w:val="20"/>
        </w:rPr>
        <w:t>monitoring and controlling project plans.</w:t>
      </w:r>
    </w:p>
    <w:p w14:paraId="414FF897" w14:textId="77777777" w:rsidR="001B1A9E" w:rsidRPr="00C51ABB" w:rsidRDefault="001B1A9E" w:rsidP="001B1A9E">
      <w:pPr>
        <w:ind w:left="1701" w:hanging="1134"/>
        <w:rPr>
          <w:rFonts w:ascii="Arial" w:hAnsi="Arial" w:cs="Arial"/>
          <w:sz w:val="20"/>
        </w:rPr>
      </w:pPr>
    </w:p>
    <w:p w14:paraId="3400A162" w14:textId="77777777" w:rsidR="001B1A9E" w:rsidRPr="00C51ABB" w:rsidRDefault="001B1A9E" w:rsidP="00737F2F">
      <w:pPr>
        <w:pStyle w:val="ListParagraph"/>
        <w:numPr>
          <w:ilvl w:val="1"/>
          <w:numId w:val="2"/>
        </w:numPr>
        <w:ind w:left="567" w:hanging="567"/>
        <w:rPr>
          <w:rFonts w:ascii="Arial" w:hAnsi="Arial" w:cs="Arial"/>
          <w:sz w:val="20"/>
        </w:rPr>
      </w:pPr>
      <w:r w:rsidRPr="00C51ABB">
        <w:rPr>
          <w:rFonts w:ascii="Arial" w:hAnsi="Arial" w:cs="Arial"/>
          <w:sz w:val="20"/>
        </w:rPr>
        <w:t xml:space="preserve">The </w:t>
      </w:r>
      <w:r w:rsidR="00C51ABB">
        <w:rPr>
          <w:rFonts w:ascii="Arial" w:hAnsi="Arial" w:cs="Arial"/>
          <w:sz w:val="20"/>
        </w:rPr>
        <w:t>Contractor</w:t>
      </w:r>
      <w:r w:rsidRPr="00C51ABB">
        <w:rPr>
          <w:rFonts w:ascii="Arial" w:hAnsi="Arial" w:cs="Arial"/>
          <w:sz w:val="20"/>
        </w:rPr>
        <w:t xml:space="preserve"> will allow the Council to inspect, at any time within working hours, the accounts and records which the </w:t>
      </w:r>
      <w:r w:rsidR="00C51ABB">
        <w:rPr>
          <w:rFonts w:ascii="Arial" w:hAnsi="Arial" w:cs="Arial"/>
          <w:sz w:val="20"/>
        </w:rPr>
        <w:t>Contractor</w:t>
      </w:r>
      <w:r w:rsidRPr="00C51ABB">
        <w:rPr>
          <w:rFonts w:ascii="Arial" w:hAnsi="Arial" w:cs="Arial"/>
          <w:sz w:val="20"/>
        </w:rPr>
        <w:t xml:space="preserve"> is required to keep.</w:t>
      </w:r>
    </w:p>
    <w:p w14:paraId="173BEEFE" w14:textId="77777777" w:rsidR="001B1A9E" w:rsidRPr="00C51ABB" w:rsidRDefault="001B1A9E" w:rsidP="00B20531">
      <w:pPr>
        <w:pStyle w:val="ListParagraph"/>
        <w:ind w:left="567" w:hanging="567"/>
        <w:rPr>
          <w:rFonts w:ascii="Arial" w:hAnsi="Arial" w:cs="Arial"/>
          <w:sz w:val="20"/>
        </w:rPr>
      </w:pPr>
    </w:p>
    <w:p w14:paraId="085080E4" w14:textId="3DB742B1" w:rsidR="000F6315" w:rsidRDefault="001B1A9E" w:rsidP="000F6315">
      <w:pPr>
        <w:pStyle w:val="ListParagraph"/>
        <w:numPr>
          <w:ilvl w:val="1"/>
          <w:numId w:val="2"/>
        </w:numPr>
        <w:ind w:left="567" w:hanging="567"/>
        <w:rPr>
          <w:rFonts w:ascii="Arial" w:hAnsi="Arial" w:cs="Arial"/>
          <w:sz w:val="20"/>
        </w:rPr>
      </w:pPr>
      <w:r w:rsidRPr="00C51ABB">
        <w:rPr>
          <w:rFonts w:ascii="Arial" w:hAnsi="Arial" w:cs="Arial"/>
          <w:sz w:val="20"/>
        </w:rPr>
        <w:t xml:space="preserve">The </w:t>
      </w:r>
      <w:r w:rsidR="00C51ABB">
        <w:rPr>
          <w:rFonts w:ascii="Arial" w:hAnsi="Arial" w:cs="Arial"/>
          <w:sz w:val="20"/>
        </w:rPr>
        <w:t>Contractor</w:t>
      </w:r>
      <w:r w:rsidRPr="00C51ABB">
        <w:rPr>
          <w:rFonts w:ascii="Arial" w:hAnsi="Arial" w:cs="Arial"/>
          <w:sz w:val="20"/>
        </w:rPr>
        <w:t xml:space="preserve"> will maintain a risk register of the risks relating to the Service, which the Council and the </w:t>
      </w:r>
      <w:r w:rsidR="00C51ABB">
        <w:rPr>
          <w:rFonts w:ascii="Arial" w:hAnsi="Arial" w:cs="Arial"/>
          <w:sz w:val="20"/>
        </w:rPr>
        <w:t>Contractor</w:t>
      </w:r>
      <w:r w:rsidRPr="00C51ABB">
        <w:rPr>
          <w:rFonts w:ascii="Arial" w:hAnsi="Arial" w:cs="Arial"/>
          <w:sz w:val="20"/>
        </w:rPr>
        <w:t xml:space="preserve"> have identified.</w:t>
      </w:r>
    </w:p>
    <w:p w14:paraId="4D1DA131" w14:textId="77777777" w:rsidR="000F6315" w:rsidRPr="0045408A" w:rsidRDefault="000F6315" w:rsidP="0045408A">
      <w:pPr>
        <w:rPr>
          <w:rFonts w:ascii="Arial" w:hAnsi="Arial" w:cs="Arial"/>
          <w:sz w:val="20"/>
        </w:rPr>
      </w:pPr>
    </w:p>
    <w:p w14:paraId="64C0D7AC" w14:textId="658D9F73" w:rsidR="000F6315" w:rsidRPr="00446A56" w:rsidRDefault="000F6315" w:rsidP="000F6315">
      <w:pPr>
        <w:pStyle w:val="ListParagraph"/>
        <w:numPr>
          <w:ilvl w:val="1"/>
          <w:numId w:val="2"/>
        </w:numPr>
        <w:ind w:left="567" w:hanging="567"/>
        <w:rPr>
          <w:rFonts w:ascii="Arial" w:hAnsi="Arial" w:cs="Arial"/>
          <w:b/>
          <w:sz w:val="20"/>
        </w:rPr>
      </w:pPr>
      <w:r w:rsidRPr="00446A56">
        <w:rPr>
          <w:rFonts w:ascii="Arial" w:hAnsi="Arial" w:cs="Arial"/>
          <w:b/>
          <w:sz w:val="20"/>
        </w:rPr>
        <w:t>C</w:t>
      </w:r>
      <w:r w:rsidR="00F93704">
        <w:rPr>
          <w:rFonts w:ascii="Arial" w:hAnsi="Arial" w:cs="Arial"/>
          <w:b/>
          <w:sz w:val="20"/>
        </w:rPr>
        <w:t>OVID</w:t>
      </w:r>
      <w:r w:rsidRPr="00446A56">
        <w:rPr>
          <w:rFonts w:ascii="Arial" w:hAnsi="Arial" w:cs="Arial"/>
          <w:b/>
          <w:sz w:val="20"/>
        </w:rPr>
        <w:t>-19</w:t>
      </w:r>
    </w:p>
    <w:p w14:paraId="46923F41" w14:textId="58080E2C" w:rsidR="000F6315" w:rsidRPr="00F93704" w:rsidRDefault="000F6315" w:rsidP="000F6315">
      <w:pPr>
        <w:pStyle w:val="ListParagraph"/>
        <w:numPr>
          <w:ilvl w:val="2"/>
          <w:numId w:val="2"/>
        </w:numPr>
        <w:ind w:left="1701" w:hanging="1134"/>
        <w:rPr>
          <w:rFonts w:ascii="Arial" w:hAnsi="Arial" w:cs="Arial"/>
          <w:sz w:val="20"/>
          <w:u w:val="single"/>
        </w:rPr>
      </w:pPr>
      <w:r w:rsidRPr="00F93704">
        <w:rPr>
          <w:rFonts w:ascii="Arial" w:hAnsi="Arial" w:cs="Arial"/>
          <w:sz w:val="20"/>
        </w:rPr>
        <w:t>The Contractor shall undertake works on</w:t>
      </w:r>
      <w:r w:rsidR="00F93704" w:rsidRPr="00F93704">
        <w:rPr>
          <w:rFonts w:ascii="Arial" w:hAnsi="Arial" w:cs="Arial"/>
          <w:sz w:val="20"/>
        </w:rPr>
        <w:t>-</w:t>
      </w:r>
      <w:r w:rsidRPr="00F93704">
        <w:rPr>
          <w:rFonts w:ascii="Arial" w:hAnsi="Arial" w:cs="Arial"/>
          <w:sz w:val="20"/>
        </w:rPr>
        <w:t>site in full compliance with the latest Government Guidance on social distancing and mitigation measures agreed</w:t>
      </w:r>
      <w:r w:rsidR="00F93704" w:rsidRPr="00F93704">
        <w:rPr>
          <w:rFonts w:ascii="Arial" w:hAnsi="Arial" w:cs="Arial"/>
          <w:sz w:val="20"/>
        </w:rPr>
        <w:t xml:space="preserve"> for the Construction Sector; and</w:t>
      </w:r>
    </w:p>
    <w:p w14:paraId="3A864BFB" w14:textId="58AAECB9" w:rsidR="000F6315" w:rsidRPr="00130D5A" w:rsidRDefault="000F6315" w:rsidP="00130D5A">
      <w:pPr>
        <w:pStyle w:val="ListParagraph"/>
        <w:numPr>
          <w:ilvl w:val="2"/>
          <w:numId w:val="2"/>
        </w:numPr>
        <w:ind w:left="1701" w:hanging="1134"/>
        <w:rPr>
          <w:rFonts w:ascii="Arial" w:hAnsi="Arial" w:cs="Arial"/>
          <w:sz w:val="20"/>
          <w:u w:val="single"/>
        </w:rPr>
      </w:pPr>
      <w:r>
        <w:rPr>
          <w:rFonts w:ascii="Arial" w:hAnsi="Arial" w:cs="Arial"/>
          <w:sz w:val="20"/>
        </w:rPr>
        <w:t>Where such Government Guidance suspends the Works, then the JCT Force Majeure Clause shall be enacted, resulting in a “no cost” extension of time</w:t>
      </w:r>
      <w:r w:rsidR="00F93704">
        <w:rPr>
          <w:rFonts w:ascii="Arial" w:hAnsi="Arial" w:cs="Arial"/>
          <w:sz w:val="20"/>
        </w:rPr>
        <w:t>.</w:t>
      </w:r>
    </w:p>
    <w:p w14:paraId="5DCCCCF2" w14:textId="77777777" w:rsidR="00130D5A" w:rsidRPr="00C51ABB" w:rsidRDefault="00130D5A" w:rsidP="00B20531">
      <w:pPr>
        <w:ind w:left="567" w:hanging="567"/>
        <w:rPr>
          <w:rFonts w:ascii="Arial" w:hAnsi="Arial" w:cs="Arial"/>
          <w:sz w:val="20"/>
        </w:rPr>
      </w:pPr>
    </w:p>
    <w:p w14:paraId="42369457" w14:textId="77777777" w:rsidR="001B1A9E" w:rsidRPr="00C51ABB" w:rsidRDefault="001B1A9E" w:rsidP="00737F2F">
      <w:pPr>
        <w:pStyle w:val="ListParagraph"/>
        <w:numPr>
          <w:ilvl w:val="0"/>
          <w:numId w:val="2"/>
        </w:numPr>
        <w:ind w:left="567" w:hanging="567"/>
        <w:rPr>
          <w:rFonts w:ascii="Arial" w:hAnsi="Arial" w:cs="Arial"/>
          <w:b/>
          <w:caps/>
          <w:sz w:val="20"/>
        </w:rPr>
      </w:pPr>
      <w:r w:rsidRPr="00C51ABB">
        <w:rPr>
          <w:rFonts w:ascii="Arial" w:hAnsi="Arial" w:cs="Arial"/>
          <w:b/>
          <w:caps/>
          <w:sz w:val="20"/>
        </w:rPr>
        <w:t>Other Relevant Details</w:t>
      </w:r>
    </w:p>
    <w:p w14:paraId="42E5B575" w14:textId="77777777" w:rsidR="001B1A9E" w:rsidRPr="00C51ABB" w:rsidRDefault="001B1A9E" w:rsidP="00B20531">
      <w:pPr>
        <w:ind w:left="567" w:hanging="567"/>
        <w:rPr>
          <w:rFonts w:ascii="Arial" w:hAnsi="Arial" w:cs="Arial"/>
          <w:sz w:val="20"/>
        </w:rPr>
      </w:pPr>
    </w:p>
    <w:p w14:paraId="016F19E8" w14:textId="77777777" w:rsidR="001B1A9E" w:rsidRPr="00C51ABB" w:rsidRDefault="001B1A9E" w:rsidP="00737F2F">
      <w:pPr>
        <w:pStyle w:val="ListParagraph"/>
        <w:numPr>
          <w:ilvl w:val="1"/>
          <w:numId w:val="2"/>
        </w:numPr>
        <w:ind w:left="567" w:hanging="567"/>
        <w:rPr>
          <w:rFonts w:ascii="Arial" w:hAnsi="Arial" w:cs="Arial"/>
          <w:b/>
          <w:sz w:val="20"/>
          <w:highlight w:val="yellow"/>
        </w:rPr>
      </w:pPr>
      <w:r w:rsidRPr="00C51ABB">
        <w:rPr>
          <w:rFonts w:ascii="Arial" w:hAnsi="Arial" w:cs="Arial"/>
          <w:b/>
          <w:sz w:val="20"/>
          <w:highlight w:val="yellow"/>
        </w:rPr>
        <w:t xml:space="preserve">For the avoidance of doubt please be aware that following award of contract should the successful </w:t>
      </w:r>
      <w:r w:rsidR="00C51ABB">
        <w:rPr>
          <w:rFonts w:ascii="Arial" w:hAnsi="Arial" w:cs="Arial"/>
          <w:b/>
          <w:sz w:val="20"/>
          <w:highlight w:val="yellow"/>
        </w:rPr>
        <w:t>Contractor</w:t>
      </w:r>
      <w:r w:rsidRPr="00C51ABB">
        <w:rPr>
          <w:rFonts w:ascii="Arial" w:hAnsi="Arial" w:cs="Arial"/>
          <w:b/>
          <w:sz w:val="20"/>
          <w:highlight w:val="yellow"/>
        </w:rPr>
        <w:t xml:space="preserve"> subsequently find that its proposed solution is not accurate and sustainable then the successful </w:t>
      </w:r>
      <w:r w:rsidR="00C51ABB">
        <w:rPr>
          <w:rFonts w:ascii="Arial" w:hAnsi="Arial" w:cs="Arial"/>
          <w:b/>
          <w:sz w:val="20"/>
          <w:highlight w:val="yellow"/>
        </w:rPr>
        <w:t>Contractor</w:t>
      </w:r>
      <w:r w:rsidRPr="00C51ABB">
        <w:rPr>
          <w:rFonts w:ascii="Arial" w:hAnsi="Arial" w:cs="Arial"/>
          <w:b/>
          <w:sz w:val="20"/>
          <w:highlight w:val="yellow"/>
        </w:rPr>
        <w:t xml:space="preserve"> will </w:t>
      </w:r>
      <w:r w:rsidRPr="00C51ABB">
        <w:rPr>
          <w:rFonts w:ascii="Arial" w:hAnsi="Arial" w:cs="Arial"/>
          <w:b/>
          <w:sz w:val="20"/>
          <w:highlight w:val="yellow"/>
          <w:u w:val="single"/>
        </w:rPr>
        <w:t>not be</w:t>
      </w:r>
      <w:r w:rsidRPr="00C51ABB">
        <w:rPr>
          <w:rFonts w:ascii="Arial" w:hAnsi="Arial" w:cs="Arial"/>
          <w:b/>
          <w:sz w:val="20"/>
          <w:highlight w:val="yellow"/>
        </w:rPr>
        <w:t xml:space="preserve"> permitted to amend their pricing bid so as to request any further monies associated with the full provision of this service.</w:t>
      </w:r>
    </w:p>
    <w:p w14:paraId="1E4188F0" w14:textId="77777777" w:rsidR="001B1A9E" w:rsidRPr="00C51ABB" w:rsidRDefault="001B1A9E" w:rsidP="001B1A9E">
      <w:pPr>
        <w:rPr>
          <w:rFonts w:ascii="Arial" w:hAnsi="Arial" w:cs="Arial"/>
          <w:sz w:val="20"/>
        </w:rPr>
      </w:pPr>
    </w:p>
    <w:bookmarkEnd w:id="3"/>
    <w:p w14:paraId="532F26BF" w14:textId="77777777" w:rsidR="00E7060B" w:rsidRPr="001928E5" w:rsidRDefault="00E7060B" w:rsidP="00737F2F">
      <w:pPr>
        <w:pStyle w:val="ListParagraph"/>
        <w:numPr>
          <w:ilvl w:val="0"/>
          <w:numId w:val="2"/>
        </w:numPr>
        <w:ind w:left="567" w:hanging="567"/>
        <w:rPr>
          <w:rFonts w:ascii="Arial" w:hAnsi="Arial" w:cs="Arial"/>
          <w:b/>
          <w:caps/>
          <w:sz w:val="20"/>
        </w:rPr>
      </w:pPr>
      <w:r w:rsidRPr="001928E5">
        <w:rPr>
          <w:rFonts w:ascii="Arial" w:hAnsi="Arial" w:cs="Arial"/>
          <w:b/>
          <w:caps/>
          <w:sz w:val="20"/>
        </w:rPr>
        <w:t>Corporate Social Responsibility</w:t>
      </w:r>
    </w:p>
    <w:p w14:paraId="52EE3E45" w14:textId="77777777" w:rsidR="00E7060B" w:rsidRPr="001928E5" w:rsidRDefault="00E7060B" w:rsidP="00E7060B">
      <w:pPr>
        <w:rPr>
          <w:rFonts w:ascii="Arial" w:hAnsi="Arial" w:cs="Arial"/>
          <w:sz w:val="20"/>
        </w:rPr>
      </w:pPr>
    </w:p>
    <w:p w14:paraId="18D7CD29" w14:textId="77777777" w:rsidR="00E7060B" w:rsidRPr="001928E5" w:rsidRDefault="00E7060B" w:rsidP="00737F2F">
      <w:pPr>
        <w:pStyle w:val="ListParagraph"/>
        <w:numPr>
          <w:ilvl w:val="1"/>
          <w:numId w:val="2"/>
        </w:numPr>
        <w:ind w:left="567" w:hanging="567"/>
        <w:rPr>
          <w:rFonts w:ascii="Arial" w:hAnsi="Arial" w:cs="Arial"/>
          <w:sz w:val="20"/>
        </w:rPr>
      </w:pPr>
      <w:r w:rsidRPr="001928E5">
        <w:rPr>
          <w:rFonts w:ascii="Arial" w:hAnsi="Arial" w:cs="Arial"/>
          <w:sz w:val="20"/>
        </w:rPr>
        <w:t>Requirements</w:t>
      </w:r>
    </w:p>
    <w:p w14:paraId="29E66D8C" w14:textId="77777777" w:rsidR="00E7060B" w:rsidRPr="001928E5" w:rsidRDefault="00E7060B" w:rsidP="00737F2F">
      <w:pPr>
        <w:pStyle w:val="ListParagraph"/>
        <w:numPr>
          <w:ilvl w:val="2"/>
          <w:numId w:val="2"/>
        </w:numPr>
        <w:ind w:left="1701" w:hanging="1134"/>
        <w:rPr>
          <w:rFonts w:ascii="Arial" w:hAnsi="Arial" w:cs="Arial"/>
          <w:sz w:val="20"/>
        </w:rPr>
      </w:pPr>
      <w:r w:rsidRPr="00505870">
        <w:rPr>
          <w:rFonts w:ascii="Arial" w:hAnsi="Arial" w:cs="Arial"/>
          <w:sz w:val="20"/>
        </w:rPr>
        <w:t xml:space="preserve">In </w:t>
      </w:r>
      <w:r>
        <w:rPr>
          <w:rFonts w:ascii="Arial" w:hAnsi="Arial" w:cs="Arial"/>
          <w:sz w:val="20"/>
        </w:rPr>
        <w:t>February 2019</w:t>
      </w:r>
      <w:r w:rsidRPr="00505870">
        <w:rPr>
          <w:rFonts w:ascii="Arial" w:hAnsi="Arial" w:cs="Arial"/>
          <w:sz w:val="20"/>
        </w:rPr>
        <w:t xml:space="preserve">, HM Government published a </w:t>
      </w:r>
      <w:r>
        <w:rPr>
          <w:rFonts w:ascii="Arial" w:hAnsi="Arial" w:cs="Arial"/>
          <w:sz w:val="20"/>
        </w:rPr>
        <w:t>Supplier</w:t>
      </w:r>
      <w:r w:rsidRPr="00505870">
        <w:rPr>
          <w:rFonts w:ascii="Arial" w:hAnsi="Arial" w:cs="Arial"/>
          <w:sz w:val="20"/>
        </w:rPr>
        <w:t xml:space="preserve"> Code of Conduct setting out the standards and behaviours expected of </w:t>
      </w:r>
      <w:r>
        <w:rPr>
          <w:rFonts w:ascii="Arial" w:hAnsi="Arial" w:cs="Arial"/>
          <w:sz w:val="20"/>
        </w:rPr>
        <w:t>Suppliers</w:t>
      </w:r>
      <w:r w:rsidRPr="00505870">
        <w:rPr>
          <w:rFonts w:ascii="Arial" w:hAnsi="Arial" w:cs="Arial"/>
          <w:sz w:val="20"/>
        </w:rPr>
        <w:t xml:space="preserve"> who work with </w:t>
      </w:r>
      <w:r w:rsidRPr="002506D6">
        <w:rPr>
          <w:rFonts w:ascii="Arial" w:hAnsi="Arial" w:cs="Arial"/>
          <w:sz w:val="20"/>
        </w:rPr>
        <w:t>govern</w:t>
      </w:r>
      <w:r w:rsidRPr="0049017A">
        <w:rPr>
          <w:rFonts w:ascii="Arial" w:hAnsi="Arial" w:cs="Arial"/>
          <w:sz w:val="20"/>
        </w:rPr>
        <w:t>ment. (</w:t>
      </w:r>
      <w:hyperlink r:id="rId17" w:history="1">
        <w:r w:rsidRPr="00150B5D">
          <w:rPr>
            <w:rStyle w:val="Hyperlink"/>
            <w:rFonts w:ascii="Arial" w:hAnsi="Arial" w:cs="Arial"/>
            <w:sz w:val="20"/>
          </w:rPr>
          <w:t>https://assets.publishing.service.gov.uk/government/uploads/system/uploads/attachment_data/file/779660/20190220-Supplier_Code_of_Conduct.pdf</w:t>
        </w:r>
      </w:hyperlink>
      <w:r w:rsidRPr="002506D6">
        <w:rPr>
          <w:rFonts w:ascii="Arial" w:hAnsi="Arial" w:cs="Arial"/>
          <w:sz w:val="20"/>
        </w:rPr>
        <w:t>)</w:t>
      </w:r>
    </w:p>
    <w:p w14:paraId="08054A90" w14:textId="77777777" w:rsidR="00E7060B" w:rsidRPr="001928E5" w:rsidRDefault="00E7060B" w:rsidP="00737F2F">
      <w:pPr>
        <w:pStyle w:val="ListParagraph"/>
        <w:numPr>
          <w:ilvl w:val="2"/>
          <w:numId w:val="2"/>
        </w:numPr>
        <w:ind w:left="1701" w:hanging="1134"/>
        <w:rPr>
          <w:rFonts w:ascii="Arial" w:hAnsi="Arial" w:cs="Arial"/>
          <w:sz w:val="20"/>
        </w:rPr>
      </w:pPr>
      <w:r w:rsidRPr="001928E5">
        <w:rPr>
          <w:rFonts w:ascii="Arial" w:hAnsi="Arial" w:cs="Arial"/>
          <w:sz w:val="20"/>
        </w:rPr>
        <w:t xml:space="preserve">The Council expects its </w:t>
      </w:r>
      <w:r>
        <w:rPr>
          <w:rFonts w:ascii="Arial" w:hAnsi="Arial" w:cs="Arial"/>
          <w:sz w:val="20"/>
        </w:rPr>
        <w:t>Contractor</w:t>
      </w:r>
      <w:r w:rsidRPr="001928E5">
        <w:rPr>
          <w:rFonts w:ascii="Arial" w:hAnsi="Arial" w:cs="Arial"/>
          <w:sz w:val="20"/>
        </w:rPr>
        <w:t xml:space="preserve">s and Sub-Contractors to meet the standards set out in that Code. In addition, the Council expects its </w:t>
      </w:r>
      <w:r>
        <w:rPr>
          <w:rFonts w:ascii="Arial" w:hAnsi="Arial" w:cs="Arial"/>
          <w:sz w:val="20"/>
        </w:rPr>
        <w:t>Contractor</w:t>
      </w:r>
      <w:r w:rsidRPr="001928E5">
        <w:rPr>
          <w:rFonts w:ascii="Arial" w:hAnsi="Arial" w:cs="Arial"/>
          <w:sz w:val="20"/>
        </w:rPr>
        <w:t>s and Sub-Contractors to comply with the standards set out in this Section.</w:t>
      </w:r>
    </w:p>
    <w:p w14:paraId="4E0A1A5A" w14:textId="77777777" w:rsidR="00E7060B" w:rsidRPr="001928E5" w:rsidRDefault="00E7060B" w:rsidP="00737F2F">
      <w:pPr>
        <w:pStyle w:val="ListParagraph"/>
        <w:numPr>
          <w:ilvl w:val="2"/>
          <w:numId w:val="2"/>
        </w:numPr>
        <w:ind w:left="1701" w:hanging="1134"/>
        <w:rPr>
          <w:rFonts w:ascii="Arial" w:hAnsi="Arial" w:cs="Arial"/>
          <w:sz w:val="20"/>
        </w:rPr>
      </w:pPr>
      <w:r w:rsidRPr="001928E5">
        <w:rPr>
          <w:rFonts w:ascii="Arial" w:hAnsi="Arial" w:cs="Arial"/>
          <w:sz w:val="20"/>
        </w:rPr>
        <w:t xml:space="preserve">The </w:t>
      </w:r>
      <w:r>
        <w:rPr>
          <w:rFonts w:ascii="Arial" w:hAnsi="Arial" w:cs="Arial"/>
          <w:sz w:val="20"/>
        </w:rPr>
        <w:t>Contractor</w:t>
      </w:r>
      <w:r w:rsidRPr="001928E5">
        <w:rPr>
          <w:rFonts w:ascii="Arial" w:hAnsi="Arial" w:cs="Arial"/>
          <w:sz w:val="20"/>
        </w:rPr>
        <w:t xml:space="preserve"> acknowledges that the Council may have additional requirements in relation to corporate social responsibility. The Council expects that the </w:t>
      </w:r>
      <w:r>
        <w:rPr>
          <w:rFonts w:ascii="Arial" w:hAnsi="Arial" w:cs="Arial"/>
          <w:sz w:val="20"/>
        </w:rPr>
        <w:t>Contractor</w:t>
      </w:r>
      <w:r w:rsidRPr="001928E5">
        <w:rPr>
          <w:rFonts w:ascii="Arial" w:hAnsi="Arial" w:cs="Arial"/>
          <w:sz w:val="20"/>
        </w:rPr>
        <w:t xml:space="preserve"> and its Sub-Contractors will comply with such corporate social responsibility requirements as the Council may notify to the </w:t>
      </w:r>
      <w:r>
        <w:rPr>
          <w:rFonts w:ascii="Arial" w:hAnsi="Arial" w:cs="Arial"/>
          <w:sz w:val="20"/>
        </w:rPr>
        <w:t>Contractor</w:t>
      </w:r>
      <w:r w:rsidRPr="001928E5">
        <w:rPr>
          <w:rFonts w:ascii="Arial" w:hAnsi="Arial" w:cs="Arial"/>
          <w:sz w:val="20"/>
        </w:rPr>
        <w:t xml:space="preserve"> from time to time.</w:t>
      </w:r>
    </w:p>
    <w:p w14:paraId="74A1D6B1" w14:textId="77777777" w:rsidR="00E7060B" w:rsidRPr="001928E5" w:rsidRDefault="00E7060B" w:rsidP="00E7060B">
      <w:pPr>
        <w:ind w:left="567" w:hanging="567"/>
        <w:rPr>
          <w:rFonts w:ascii="Arial" w:hAnsi="Arial" w:cs="Arial"/>
          <w:sz w:val="20"/>
        </w:rPr>
      </w:pPr>
    </w:p>
    <w:p w14:paraId="7FB648FF" w14:textId="77777777" w:rsidR="00E7060B" w:rsidRPr="001928E5" w:rsidRDefault="00E7060B" w:rsidP="00737F2F">
      <w:pPr>
        <w:pStyle w:val="ListParagraph"/>
        <w:numPr>
          <w:ilvl w:val="1"/>
          <w:numId w:val="2"/>
        </w:numPr>
        <w:ind w:left="567" w:hanging="567"/>
        <w:rPr>
          <w:rFonts w:ascii="Arial" w:hAnsi="Arial" w:cs="Arial"/>
          <w:sz w:val="20"/>
        </w:rPr>
      </w:pPr>
      <w:r w:rsidRPr="001928E5">
        <w:rPr>
          <w:rFonts w:ascii="Arial" w:hAnsi="Arial" w:cs="Arial"/>
          <w:sz w:val="20"/>
        </w:rPr>
        <w:t>Equality and Accessibility</w:t>
      </w:r>
    </w:p>
    <w:p w14:paraId="0F1B52DB" w14:textId="77777777" w:rsidR="00E7060B" w:rsidRPr="001928E5" w:rsidRDefault="00E7060B" w:rsidP="00737F2F">
      <w:pPr>
        <w:pStyle w:val="ListParagraph"/>
        <w:numPr>
          <w:ilvl w:val="2"/>
          <w:numId w:val="2"/>
        </w:numPr>
        <w:ind w:left="1701" w:hanging="1134"/>
        <w:rPr>
          <w:rFonts w:ascii="Arial" w:hAnsi="Arial" w:cs="Arial"/>
          <w:sz w:val="20"/>
        </w:rPr>
      </w:pPr>
      <w:r w:rsidRPr="001928E5">
        <w:rPr>
          <w:rFonts w:ascii="Arial" w:hAnsi="Arial" w:cs="Arial"/>
          <w:sz w:val="20"/>
        </w:rPr>
        <w:t xml:space="preserve">In addition to legal obligations, the </w:t>
      </w:r>
      <w:r>
        <w:rPr>
          <w:rFonts w:ascii="Arial" w:hAnsi="Arial" w:cs="Arial"/>
          <w:sz w:val="20"/>
        </w:rPr>
        <w:t>Contractor</w:t>
      </w:r>
      <w:r w:rsidRPr="001928E5">
        <w:rPr>
          <w:rFonts w:ascii="Arial" w:hAnsi="Arial" w:cs="Arial"/>
          <w:sz w:val="20"/>
        </w:rPr>
        <w:t xml:space="preserve"> shall support the Council in fulfilling its Public Sector Equality duty under S149 of the Equality Act 2010 by ensuring that it fulfils its obligations under each Contract in a way that seeks to:</w:t>
      </w:r>
    </w:p>
    <w:p w14:paraId="2646448C" w14:textId="77777777" w:rsidR="00E7060B" w:rsidRPr="001928E5" w:rsidRDefault="00E7060B" w:rsidP="00E7060B">
      <w:pPr>
        <w:pStyle w:val="ListParagraph"/>
        <w:numPr>
          <w:ilvl w:val="0"/>
          <w:numId w:val="16"/>
        </w:numPr>
        <w:ind w:left="2268" w:hanging="567"/>
        <w:rPr>
          <w:rFonts w:ascii="Arial" w:hAnsi="Arial" w:cs="Arial"/>
          <w:sz w:val="20"/>
        </w:rPr>
      </w:pPr>
      <w:r w:rsidRPr="001928E5">
        <w:rPr>
          <w:rFonts w:ascii="Arial" w:hAnsi="Arial" w:cs="Arial"/>
          <w:sz w:val="20"/>
        </w:rPr>
        <w:t>eliminate discrimination, harassment or victimisation of any kind; and</w:t>
      </w:r>
    </w:p>
    <w:p w14:paraId="70C0700B" w14:textId="77777777" w:rsidR="00E7060B" w:rsidRPr="001928E5" w:rsidRDefault="00E7060B" w:rsidP="00E7060B">
      <w:pPr>
        <w:pStyle w:val="ListParagraph"/>
        <w:numPr>
          <w:ilvl w:val="0"/>
          <w:numId w:val="16"/>
        </w:numPr>
        <w:ind w:left="2268" w:hanging="567"/>
        <w:rPr>
          <w:rFonts w:ascii="Arial" w:hAnsi="Arial" w:cs="Arial"/>
          <w:sz w:val="20"/>
        </w:rPr>
      </w:pPr>
      <w:r w:rsidRPr="001928E5">
        <w:rPr>
          <w:rFonts w:ascii="Arial" w:hAnsi="Arial" w:cs="Arial"/>
          <w:sz w:val="20"/>
        </w:rPr>
        <w:t>advance equality of opportunity and good relations between those with a protected characteristic (age, disability, gender reassignment, pregnancy and maternity, race, religion or belief, sex, sexual orientation, and marriage and civil partnership) and those who do not share it.</w:t>
      </w:r>
    </w:p>
    <w:p w14:paraId="21975740" w14:textId="77777777" w:rsidR="00E7060B" w:rsidRPr="001928E5" w:rsidRDefault="00E7060B" w:rsidP="00E7060B">
      <w:pPr>
        <w:ind w:left="567" w:hanging="567"/>
        <w:rPr>
          <w:rFonts w:ascii="Arial" w:hAnsi="Arial" w:cs="Arial"/>
          <w:sz w:val="20"/>
        </w:rPr>
      </w:pPr>
    </w:p>
    <w:p w14:paraId="45FAF277" w14:textId="77777777" w:rsidR="00E7060B" w:rsidRPr="001928E5" w:rsidRDefault="00E7060B" w:rsidP="00737F2F">
      <w:pPr>
        <w:pStyle w:val="ListParagraph"/>
        <w:numPr>
          <w:ilvl w:val="1"/>
          <w:numId w:val="2"/>
        </w:numPr>
        <w:ind w:left="567" w:hanging="567"/>
        <w:rPr>
          <w:rFonts w:ascii="Arial" w:hAnsi="Arial" w:cs="Arial"/>
          <w:sz w:val="20"/>
        </w:rPr>
      </w:pPr>
      <w:r w:rsidRPr="001928E5">
        <w:rPr>
          <w:rFonts w:ascii="Arial" w:hAnsi="Arial" w:cs="Arial"/>
          <w:sz w:val="20"/>
        </w:rPr>
        <w:t>Modern Slavery, Child Labour and Inhumane Treatment</w:t>
      </w:r>
    </w:p>
    <w:p w14:paraId="47348C42" w14:textId="77777777" w:rsidR="00E7060B" w:rsidRPr="001928E5" w:rsidRDefault="00E7060B" w:rsidP="00737F2F">
      <w:pPr>
        <w:pStyle w:val="ListParagraph"/>
        <w:numPr>
          <w:ilvl w:val="2"/>
          <w:numId w:val="2"/>
        </w:numPr>
        <w:ind w:left="1701" w:hanging="1134"/>
        <w:rPr>
          <w:rFonts w:ascii="Arial" w:hAnsi="Arial" w:cs="Arial"/>
          <w:sz w:val="20"/>
        </w:rPr>
      </w:pPr>
      <w:r w:rsidRPr="001928E5">
        <w:rPr>
          <w:rFonts w:ascii="Arial" w:hAnsi="Arial" w:cs="Arial"/>
          <w:sz w:val="20"/>
        </w:rPr>
        <w:t xml:space="preserve">Modern Slavery Helpline - means the mechanism for reporting suspicion, seeking help or advice and information on the subject of modern slavery available online at </w:t>
      </w:r>
      <w:hyperlink r:id="rId18" w:history="1">
        <w:r w:rsidRPr="001928E5">
          <w:rPr>
            <w:rStyle w:val="Hyperlink"/>
            <w:rFonts w:ascii="Arial" w:hAnsi="Arial" w:cs="Arial"/>
            <w:sz w:val="20"/>
          </w:rPr>
          <w:t>https://www.modernslaveryhelpline.org/report</w:t>
        </w:r>
      </w:hyperlink>
      <w:r w:rsidRPr="001928E5">
        <w:rPr>
          <w:rFonts w:ascii="Arial" w:hAnsi="Arial" w:cs="Arial"/>
          <w:sz w:val="20"/>
        </w:rPr>
        <w:t xml:space="preserve"> or by telephone on 08000 121 700.</w:t>
      </w:r>
    </w:p>
    <w:p w14:paraId="45F58F53" w14:textId="77777777" w:rsidR="00E7060B" w:rsidRPr="001928E5" w:rsidRDefault="00E7060B" w:rsidP="00737F2F">
      <w:pPr>
        <w:pStyle w:val="ListParagraph"/>
        <w:numPr>
          <w:ilvl w:val="2"/>
          <w:numId w:val="2"/>
        </w:numPr>
        <w:ind w:left="1701" w:hanging="1134"/>
        <w:rPr>
          <w:rFonts w:ascii="Arial" w:hAnsi="Arial" w:cs="Arial"/>
          <w:sz w:val="20"/>
        </w:rPr>
      </w:pPr>
      <w:r w:rsidRPr="001928E5">
        <w:rPr>
          <w:rFonts w:ascii="Arial" w:hAnsi="Arial" w:cs="Arial"/>
          <w:sz w:val="20"/>
        </w:rPr>
        <w:t xml:space="preserve">The </w:t>
      </w:r>
      <w:r>
        <w:rPr>
          <w:rFonts w:ascii="Arial" w:hAnsi="Arial" w:cs="Arial"/>
          <w:sz w:val="20"/>
        </w:rPr>
        <w:t>Contractor</w:t>
      </w:r>
      <w:r w:rsidRPr="001928E5">
        <w:rPr>
          <w:rFonts w:ascii="Arial" w:hAnsi="Arial" w:cs="Arial"/>
          <w:sz w:val="20"/>
        </w:rPr>
        <w:t>:</w:t>
      </w:r>
    </w:p>
    <w:p w14:paraId="78884AB3" w14:textId="77777777" w:rsidR="00E7060B" w:rsidRPr="001928E5" w:rsidRDefault="00E7060B" w:rsidP="00E7060B">
      <w:pPr>
        <w:pStyle w:val="ListParagraph"/>
        <w:numPr>
          <w:ilvl w:val="0"/>
          <w:numId w:val="17"/>
        </w:numPr>
        <w:ind w:left="2268" w:hanging="567"/>
        <w:rPr>
          <w:rFonts w:ascii="Arial" w:hAnsi="Arial" w:cs="Arial"/>
          <w:sz w:val="20"/>
        </w:rPr>
      </w:pPr>
      <w:r w:rsidRPr="001928E5">
        <w:rPr>
          <w:rFonts w:ascii="Arial" w:hAnsi="Arial" w:cs="Arial"/>
          <w:sz w:val="20"/>
        </w:rPr>
        <w:t>shall not use, nor allow its Sub-Contractors to use forced, bonded or involuntary prison labour;</w:t>
      </w:r>
    </w:p>
    <w:p w14:paraId="1FA6B648" w14:textId="77777777" w:rsidR="00E7060B" w:rsidRPr="001928E5" w:rsidRDefault="00E7060B" w:rsidP="00E7060B">
      <w:pPr>
        <w:pStyle w:val="ListParagraph"/>
        <w:numPr>
          <w:ilvl w:val="0"/>
          <w:numId w:val="17"/>
        </w:numPr>
        <w:ind w:left="2268" w:hanging="567"/>
        <w:rPr>
          <w:rFonts w:ascii="Arial" w:hAnsi="Arial" w:cs="Arial"/>
          <w:sz w:val="20"/>
        </w:rPr>
      </w:pPr>
      <w:r w:rsidRPr="001928E5">
        <w:rPr>
          <w:rFonts w:ascii="Arial" w:hAnsi="Arial" w:cs="Arial"/>
          <w:sz w:val="20"/>
        </w:rPr>
        <w:t xml:space="preserve">shall not require any </w:t>
      </w:r>
      <w:r>
        <w:rPr>
          <w:rFonts w:ascii="Arial" w:hAnsi="Arial" w:cs="Arial"/>
          <w:sz w:val="20"/>
        </w:rPr>
        <w:t>Contractor</w:t>
      </w:r>
      <w:r w:rsidRPr="001928E5">
        <w:rPr>
          <w:rFonts w:ascii="Arial" w:hAnsi="Arial" w:cs="Arial"/>
          <w:sz w:val="20"/>
        </w:rPr>
        <w:t xml:space="preserve"> Staff or Sub-Contractor Staff to lodge deposits or identify papers with the Employer and shall be free to leave their employer after reasonable notice;</w:t>
      </w:r>
    </w:p>
    <w:p w14:paraId="59ABA85E" w14:textId="77777777" w:rsidR="00E7060B" w:rsidRPr="001928E5" w:rsidRDefault="00E7060B" w:rsidP="00E7060B">
      <w:pPr>
        <w:pStyle w:val="ListParagraph"/>
        <w:numPr>
          <w:ilvl w:val="0"/>
          <w:numId w:val="17"/>
        </w:numPr>
        <w:ind w:left="2268" w:hanging="567"/>
        <w:rPr>
          <w:rFonts w:ascii="Arial" w:hAnsi="Arial" w:cs="Arial"/>
          <w:sz w:val="20"/>
        </w:rPr>
      </w:pPr>
      <w:r w:rsidRPr="001928E5">
        <w:rPr>
          <w:rFonts w:ascii="Arial" w:hAnsi="Arial" w:cs="Arial"/>
          <w:sz w:val="20"/>
        </w:rPr>
        <w:lastRenderedPageBreak/>
        <w:t>warrants and represents that it has not been convicted of any slavery or human tracking offenses anywhere around the world;</w:t>
      </w:r>
    </w:p>
    <w:p w14:paraId="2967118A" w14:textId="77777777" w:rsidR="00E7060B" w:rsidRPr="001928E5" w:rsidRDefault="00E7060B" w:rsidP="00E7060B">
      <w:pPr>
        <w:pStyle w:val="ListParagraph"/>
        <w:numPr>
          <w:ilvl w:val="0"/>
          <w:numId w:val="17"/>
        </w:numPr>
        <w:ind w:left="2268" w:hanging="567"/>
        <w:rPr>
          <w:rFonts w:ascii="Arial" w:hAnsi="Arial" w:cs="Arial"/>
          <w:sz w:val="20"/>
        </w:rPr>
      </w:pPr>
      <w:r w:rsidRPr="001928E5">
        <w:rPr>
          <w:rFonts w:ascii="Arial" w:hAnsi="Arial" w:cs="Arial"/>
          <w:sz w:val="20"/>
        </w:rPr>
        <w:t>warrants that to the best of its knowledge it is not currently under investigation, inquiry or enforcement proceedings in relation to any allegation of slavery or human tracking offenses anywhere around the world;</w:t>
      </w:r>
    </w:p>
    <w:p w14:paraId="7218AA7B" w14:textId="77777777" w:rsidR="00E7060B" w:rsidRPr="001928E5" w:rsidRDefault="00E7060B" w:rsidP="00E7060B">
      <w:pPr>
        <w:pStyle w:val="ListParagraph"/>
        <w:numPr>
          <w:ilvl w:val="0"/>
          <w:numId w:val="17"/>
        </w:numPr>
        <w:ind w:left="2268" w:hanging="567"/>
        <w:rPr>
          <w:rFonts w:ascii="Arial" w:hAnsi="Arial" w:cs="Arial"/>
          <w:sz w:val="20"/>
        </w:rPr>
      </w:pPr>
      <w:r w:rsidRPr="001928E5">
        <w:rPr>
          <w:rFonts w:ascii="Arial" w:hAnsi="Arial" w:cs="Arial"/>
          <w:sz w:val="20"/>
        </w:rPr>
        <w:t>shall make reasonable enquires to ensure that its officers, employees and Sub-Contractors have not been convicted of slavery or human tracking offenses anywhere around the world;</w:t>
      </w:r>
    </w:p>
    <w:p w14:paraId="3751183C" w14:textId="77777777" w:rsidR="00E7060B" w:rsidRPr="001928E5" w:rsidRDefault="00E7060B" w:rsidP="00E7060B">
      <w:pPr>
        <w:pStyle w:val="ListParagraph"/>
        <w:numPr>
          <w:ilvl w:val="0"/>
          <w:numId w:val="17"/>
        </w:numPr>
        <w:ind w:left="2268" w:hanging="567"/>
        <w:rPr>
          <w:rFonts w:ascii="Arial" w:hAnsi="Arial" w:cs="Arial"/>
          <w:sz w:val="20"/>
        </w:rPr>
      </w:pPr>
      <w:r w:rsidRPr="001928E5">
        <w:rPr>
          <w:rFonts w:ascii="Arial" w:hAnsi="Arial" w:cs="Arial"/>
          <w:sz w:val="20"/>
        </w:rPr>
        <w:t>shall have and maintain throughout the term of any of its Contracts, its own policies and procedures to ensure its compliance with the Modern Slavery Act and include in its contracts with its Sub-Contractors anti-slavery and human trafficking provisions;</w:t>
      </w:r>
    </w:p>
    <w:p w14:paraId="3D1B90D6" w14:textId="77777777" w:rsidR="00E7060B" w:rsidRPr="001928E5" w:rsidRDefault="00E7060B" w:rsidP="00E7060B">
      <w:pPr>
        <w:pStyle w:val="ListParagraph"/>
        <w:numPr>
          <w:ilvl w:val="0"/>
          <w:numId w:val="17"/>
        </w:numPr>
        <w:ind w:left="2268" w:hanging="567"/>
        <w:rPr>
          <w:rFonts w:ascii="Arial" w:hAnsi="Arial" w:cs="Arial"/>
          <w:sz w:val="20"/>
        </w:rPr>
      </w:pPr>
      <w:r w:rsidRPr="001928E5">
        <w:rPr>
          <w:rFonts w:ascii="Arial" w:hAnsi="Arial" w:cs="Arial"/>
          <w:sz w:val="20"/>
        </w:rPr>
        <w:t>shall implement due diligence procedures to ensure that there is no slavery or human trafficking in any part of its supply chain performing obligations under any of its Contract;</w:t>
      </w:r>
    </w:p>
    <w:p w14:paraId="65902FD1" w14:textId="77777777" w:rsidR="00E7060B" w:rsidRPr="001928E5" w:rsidRDefault="00E7060B" w:rsidP="00E7060B">
      <w:pPr>
        <w:pStyle w:val="ListParagraph"/>
        <w:numPr>
          <w:ilvl w:val="0"/>
          <w:numId w:val="17"/>
        </w:numPr>
        <w:ind w:left="2268" w:hanging="567"/>
        <w:rPr>
          <w:rFonts w:ascii="Arial" w:hAnsi="Arial" w:cs="Arial"/>
          <w:sz w:val="20"/>
        </w:rPr>
      </w:pPr>
      <w:r w:rsidRPr="001928E5">
        <w:rPr>
          <w:rFonts w:ascii="Arial" w:hAnsi="Arial" w:cs="Arial"/>
          <w:sz w:val="20"/>
        </w:rPr>
        <w:t>shall prepare and deliver to the Council, upon request, a slavery and human trafficking report, setting out the steps it has taken to ensure that slavery and human trafficking is not taking place in any of its supply chains or in any part of its business with an annual certification of compliance;</w:t>
      </w:r>
    </w:p>
    <w:p w14:paraId="6787491A" w14:textId="77777777" w:rsidR="00E7060B" w:rsidRPr="001928E5" w:rsidRDefault="00E7060B" w:rsidP="00E7060B">
      <w:pPr>
        <w:pStyle w:val="ListParagraph"/>
        <w:numPr>
          <w:ilvl w:val="0"/>
          <w:numId w:val="17"/>
        </w:numPr>
        <w:ind w:left="2268" w:hanging="567"/>
        <w:rPr>
          <w:rFonts w:ascii="Arial" w:hAnsi="Arial" w:cs="Arial"/>
          <w:sz w:val="20"/>
        </w:rPr>
      </w:pPr>
      <w:r w:rsidRPr="001928E5">
        <w:rPr>
          <w:rFonts w:ascii="Arial" w:hAnsi="Arial" w:cs="Arial"/>
          <w:sz w:val="20"/>
        </w:rPr>
        <w:t>shall not use, nor allow its employees or Sub-Contractors to use physical abuse or discipline, the threat of physical abuse, sexual or other harassment and verbal abuse or other forms of intimidation of its employees or Sub-Contractors;</w:t>
      </w:r>
    </w:p>
    <w:p w14:paraId="4C0C6507" w14:textId="77777777" w:rsidR="00E7060B" w:rsidRPr="001928E5" w:rsidRDefault="00E7060B" w:rsidP="00E7060B">
      <w:pPr>
        <w:pStyle w:val="ListParagraph"/>
        <w:numPr>
          <w:ilvl w:val="0"/>
          <w:numId w:val="17"/>
        </w:numPr>
        <w:ind w:left="2268" w:hanging="567"/>
        <w:rPr>
          <w:rFonts w:ascii="Arial" w:hAnsi="Arial" w:cs="Arial"/>
          <w:sz w:val="20"/>
        </w:rPr>
      </w:pPr>
      <w:r w:rsidRPr="001928E5">
        <w:rPr>
          <w:rFonts w:ascii="Arial" w:hAnsi="Arial" w:cs="Arial"/>
          <w:sz w:val="20"/>
        </w:rPr>
        <w:t>shall not use or allow child or slave labour to be used by its Sub-Contractors;</w:t>
      </w:r>
    </w:p>
    <w:p w14:paraId="128C9DAE" w14:textId="77777777" w:rsidR="00E7060B" w:rsidRPr="001928E5" w:rsidRDefault="00E7060B" w:rsidP="00E7060B">
      <w:pPr>
        <w:pStyle w:val="ListParagraph"/>
        <w:numPr>
          <w:ilvl w:val="0"/>
          <w:numId w:val="17"/>
        </w:numPr>
        <w:ind w:left="2268" w:hanging="567"/>
        <w:rPr>
          <w:rFonts w:ascii="Arial" w:hAnsi="Arial" w:cs="Arial"/>
          <w:sz w:val="20"/>
        </w:rPr>
      </w:pPr>
      <w:r w:rsidRPr="001928E5">
        <w:rPr>
          <w:rFonts w:ascii="Arial" w:hAnsi="Arial" w:cs="Arial"/>
          <w:sz w:val="20"/>
        </w:rPr>
        <w:t>shall report the discovery or suspicion of any slavery or trafficking by it or its Sub-Contractors to the Council and Modern Slavery Helpline.</w:t>
      </w:r>
    </w:p>
    <w:p w14:paraId="5CAA6F11" w14:textId="77777777" w:rsidR="002F6775" w:rsidRPr="001928E5" w:rsidRDefault="002F6775" w:rsidP="00E7060B">
      <w:pPr>
        <w:ind w:left="567" w:hanging="567"/>
        <w:rPr>
          <w:rFonts w:ascii="Arial" w:hAnsi="Arial" w:cs="Arial"/>
          <w:sz w:val="20"/>
        </w:rPr>
      </w:pPr>
    </w:p>
    <w:p w14:paraId="3D3381A3" w14:textId="77777777" w:rsidR="00E7060B" w:rsidRPr="001928E5" w:rsidRDefault="00E7060B" w:rsidP="00737F2F">
      <w:pPr>
        <w:pStyle w:val="ListParagraph"/>
        <w:numPr>
          <w:ilvl w:val="1"/>
          <w:numId w:val="2"/>
        </w:numPr>
        <w:ind w:left="567" w:hanging="567"/>
        <w:rPr>
          <w:rFonts w:ascii="Arial" w:hAnsi="Arial" w:cs="Arial"/>
          <w:sz w:val="20"/>
        </w:rPr>
      </w:pPr>
      <w:r w:rsidRPr="001928E5">
        <w:rPr>
          <w:rFonts w:ascii="Arial" w:hAnsi="Arial" w:cs="Arial"/>
          <w:sz w:val="20"/>
        </w:rPr>
        <w:t>Income Security</w:t>
      </w:r>
    </w:p>
    <w:p w14:paraId="7C01118B" w14:textId="77777777" w:rsidR="00E7060B" w:rsidRPr="001928E5" w:rsidRDefault="00E7060B" w:rsidP="00737F2F">
      <w:pPr>
        <w:pStyle w:val="ListParagraph"/>
        <w:numPr>
          <w:ilvl w:val="2"/>
          <w:numId w:val="2"/>
        </w:numPr>
        <w:ind w:left="1701" w:hanging="1134"/>
        <w:rPr>
          <w:rFonts w:ascii="Arial" w:hAnsi="Arial" w:cs="Arial"/>
          <w:sz w:val="20"/>
        </w:rPr>
      </w:pPr>
      <w:r w:rsidRPr="001928E5">
        <w:rPr>
          <w:rFonts w:ascii="Arial" w:hAnsi="Arial" w:cs="Arial"/>
          <w:sz w:val="20"/>
        </w:rPr>
        <w:t xml:space="preserve">The </w:t>
      </w:r>
      <w:r>
        <w:rPr>
          <w:rFonts w:ascii="Arial" w:hAnsi="Arial" w:cs="Arial"/>
          <w:sz w:val="20"/>
        </w:rPr>
        <w:t>Contractor</w:t>
      </w:r>
      <w:r w:rsidRPr="001928E5">
        <w:rPr>
          <w:rFonts w:ascii="Arial" w:hAnsi="Arial" w:cs="Arial"/>
          <w:sz w:val="20"/>
        </w:rPr>
        <w:t xml:space="preserve"> shall:</w:t>
      </w:r>
    </w:p>
    <w:p w14:paraId="500AFEB3" w14:textId="77777777" w:rsidR="00E7060B" w:rsidRPr="001928E5" w:rsidRDefault="00E7060B" w:rsidP="00E7060B">
      <w:pPr>
        <w:pStyle w:val="ListParagraph"/>
        <w:numPr>
          <w:ilvl w:val="0"/>
          <w:numId w:val="18"/>
        </w:numPr>
        <w:ind w:left="2268" w:hanging="567"/>
        <w:rPr>
          <w:rFonts w:ascii="Arial" w:hAnsi="Arial" w:cs="Arial"/>
          <w:sz w:val="20"/>
        </w:rPr>
      </w:pPr>
      <w:r w:rsidRPr="001928E5">
        <w:rPr>
          <w:rFonts w:ascii="Arial" w:hAnsi="Arial" w:cs="Arial"/>
          <w:sz w:val="20"/>
        </w:rPr>
        <w:t>ensure that that all wages and benefits paid for a standard working week meet, at a minimum, national legal standards in the country of employment;</w:t>
      </w:r>
    </w:p>
    <w:p w14:paraId="50DA06F2" w14:textId="77777777" w:rsidR="00E7060B" w:rsidRPr="001928E5" w:rsidRDefault="00E7060B" w:rsidP="00E7060B">
      <w:pPr>
        <w:pStyle w:val="ListParagraph"/>
        <w:numPr>
          <w:ilvl w:val="0"/>
          <w:numId w:val="18"/>
        </w:numPr>
        <w:ind w:left="2268" w:hanging="567"/>
        <w:rPr>
          <w:rFonts w:ascii="Arial" w:hAnsi="Arial" w:cs="Arial"/>
          <w:sz w:val="20"/>
        </w:rPr>
      </w:pPr>
      <w:r w:rsidRPr="001928E5">
        <w:rPr>
          <w:rFonts w:ascii="Arial" w:hAnsi="Arial" w:cs="Arial"/>
          <w:sz w:val="20"/>
        </w:rPr>
        <w:t xml:space="preserve">ensure that all </w:t>
      </w:r>
      <w:r>
        <w:rPr>
          <w:rFonts w:ascii="Arial" w:hAnsi="Arial" w:cs="Arial"/>
          <w:sz w:val="20"/>
        </w:rPr>
        <w:t>Contractor</w:t>
      </w:r>
      <w:r w:rsidRPr="001928E5">
        <w:rPr>
          <w:rFonts w:ascii="Arial" w:hAnsi="Arial" w:cs="Arial"/>
          <w:sz w:val="20"/>
        </w:rPr>
        <w:t xml:space="preserve"> Staff are provided with written and understandable Information about their employment conditions in respect to wages before they enter employment and about the particulars of their wages for the pay period concerned each time that they are paid;</w:t>
      </w:r>
    </w:p>
    <w:p w14:paraId="57495DA9" w14:textId="77777777" w:rsidR="00E7060B" w:rsidRPr="001928E5" w:rsidRDefault="00E7060B" w:rsidP="00E7060B">
      <w:pPr>
        <w:pStyle w:val="ListParagraph"/>
        <w:numPr>
          <w:ilvl w:val="0"/>
          <w:numId w:val="18"/>
        </w:numPr>
        <w:ind w:left="2268" w:hanging="567"/>
        <w:rPr>
          <w:rFonts w:ascii="Arial" w:hAnsi="Arial" w:cs="Arial"/>
          <w:sz w:val="20"/>
        </w:rPr>
      </w:pPr>
      <w:r w:rsidRPr="001928E5">
        <w:rPr>
          <w:rFonts w:ascii="Arial" w:hAnsi="Arial" w:cs="Arial"/>
          <w:sz w:val="20"/>
        </w:rPr>
        <w:t>All workers shall be provided with written and understandable Information about their employment conditions in respect to wages before they enter employment and about the particulars of their wages for the pay period concerned each time that they are paid;</w:t>
      </w:r>
    </w:p>
    <w:p w14:paraId="349AFDE1" w14:textId="77777777" w:rsidR="00E7060B" w:rsidRPr="001928E5" w:rsidRDefault="00E7060B" w:rsidP="00E7060B">
      <w:pPr>
        <w:pStyle w:val="ListParagraph"/>
        <w:numPr>
          <w:ilvl w:val="0"/>
          <w:numId w:val="18"/>
        </w:numPr>
        <w:ind w:left="2268" w:hanging="567"/>
        <w:rPr>
          <w:rFonts w:ascii="Arial" w:hAnsi="Arial" w:cs="Arial"/>
          <w:sz w:val="20"/>
        </w:rPr>
      </w:pPr>
      <w:r w:rsidRPr="001928E5">
        <w:rPr>
          <w:rFonts w:ascii="Arial" w:hAnsi="Arial" w:cs="Arial"/>
          <w:sz w:val="20"/>
        </w:rPr>
        <w:t>not make deductions from wages:</w:t>
      </w:r>
    </w:p>
    <w:p w14:paraId="390A6047" w14:textId="77777777" w:rsidR="00E7060B" w:rsidRPr="001928E5" w:rsidRDefault="00E7060B" w:rsidP="00E7060B">
      <w:pPr>
        <w:pStyle w:val="ListParagraph"/>
        <w:numPr>
          <w:ilvl w:val="1"/>
          <w:numId w:val="20"/>
        </w:numPr>
        <w:ind w:left="2835" w:hanging="567"/>
        <w:rPr>
          <w:rFonts w:ascii="Arial" w:hAnsi="Arial" w:cs="Arial"/>
          <w:sz w:val="20"/>
        </w:rPr>
      </w:pPr>
      <w:r w:rsidRPr="001928E5">
        <w:rPr>
          <w:rFonts w:ascii="Arial" w:hAnsi="Arial" w:cs="Arial"/>
          <w:sz w:val="20"/>
        </w:rPr>
        <w:t>as a disciplinary measure;</w:t>
      </w:r>
    </w:p>
    <w:p w14:paraId="5E1C5ED4" w14:textId="77777777" w:rsidR="00E7060B" w:rsidRPr="001928E5" w:rsidRDefault="00E7060B" w:rsidP="00E7060B">
      <w:pPr>
        <w:pStyle w:val="ListParagraph"/>
        <w:numPr>
          <w:ilvl w:val="1"/>
          <w:numId w:val="20"/>
        </w:numPr>
        <w:ind w:left="2835" w:hanging="567"/>
        <w:rPr>
          <w:rFonts w:ascii="Arial" w:hAnsi="Arial" w:cs="Arial"/>
          <w:sz w:val="20"/>
        </w:rPr>
      </w:pPr>
      <w:r w:rsidRPr="001928E5">
        <w:rPr>
          <w:rFonts w:ascii="Arial" w:hAnsi="Arial" w:cs="Arial"/>
          <w:sz w:val="20"/>
        </w:rPr>
        <w:t>except where permitted by law; or</w:t>
      </w:r>
    </w:p>
    <w:p w14:paraId="016EDF75" w14:textId="77777777" w:rsidR="00E7060B" w:rsidRPr="001928E5" w:rsidRDefault="00E7060B" w:rsidP="00E7060B">
      <w:pPr>
        <w:pStyle w:val="ListParagraph"/>
        <w:numPr>
          <w:ilvl w:val="1"/>
          <w:numId w:val="20"/>
        </w:numPr>
        <w:ind w:left="2835" w:hanging="567"/>
        <w:rPr>
          <w:rFonts w:ascii="Arial" w:hAnsi="Arial" w:cs="Arial"/>
          <w:sz w:val="20"/>
        </w:rPr>
      </w:pPr>
      <w:r w:rsidRPr="001928E5">
        <w:rPr>
          <w:rFonts w:ascii="Arial" w:hAnsi="Arial" w:cs="Arial"/>
          <w:sz w:val="20"/>
        </w:rPr>
        <w:t>without expressed permission of the worker concerned.</w:t>
      </w:r>
    </w:p>
    <w:p w14:paraId="157F4953" w14:textId="77777777" w:rsidR="00E7060B" w:rsidRPr="001928E5" w:rsidRDefault="00E7060B" w:rsidP="00E7060B">
      <w:pPr>
        <w:pStyle w:val="ListParagraph"/>
        <w:numPr>
          <w:ilvl w:val="0"/>
          <w:numId w:val="18"/>
        </w:numPr>
        <w:ind w:left="2268" w:hanging="567"/>
        <w:rPr>
          <w:rFonts w:ascii="Arial" w:hAnsi="Arial" w:cs="Arial"/>
          <w:sz w:val="20"/>
        </w:rPr>
      </w:pPr>
      <w:r w:rsidRPr="001928E5">
        <w:rPr>
          <w:rFonts w:ascii="Arial" w:hAnsi="Arial" w:cs="Arial"/>
          <w:sz w:val="20"/>
        </w:rPr>
        <w:t xml:space="preserve">record all disciplinary measures taken against </w:t>
      </w:r>
      <w:r>
        <w:rPr>
          <w:rFonts w:ascii="Arial" w:hAnsi="Arial" w:cs="Arial"/>
          <w:sz w:val="20"/>
        </w:rPr>
        <w:t>Contractor</w:t>
      </w:r>
      <w:r w:rsidRPr="001928E5">
        <w:rPr>
          <w:rFonts w:ascii="Arial" w:hAnsi="Arial" w:cs="Arial"/>
          <w:sz w:val="20"/>
        </w:rPr>
        <w:t xml:space="preserve"> Staff; and</w:t>
      </w:r>
    </w:p>
    <w:p w14:paraId="4F2CA302" w14:textId="77777777" w:rsidR="00E7060B" w:rsidRPr="001928E5" w:rsidRDefault="00E7060B" w:rsidP="00E7060B">
      <w:pPr>
        <w:pStyle w:val="ListParagraph"/>
        <w:numPr>
          <w:ilvl w:val="0"/>
          <w:numId w:val="18"/>
        </w:numPr>
        <w:ind w:left="2268" w:hanging="567"/>
        <w:rPr>
          <w:rFonts w:ascii="Arial" w:hAnsi="Arial" w:cs="Arial"/>
          <w:sz w:val="20"/>
        </w:rPr>
      </w:pPr>
      <w:r w:rsidRPr="001928E5">
        <w:rPr>
          <w:rFonts w:ascii="Arial" w:hAnsi="Arial" w:cs="Arial"/>
          <w:sz w:val="20"/>
        </w:rPr>
        <w:t xml:space="preserve">ensure that </w:t>
      </w:r>
      <w:r>
        <w:rPr>
          <w:rFonts w:ascii="Arial" w:hAnsi="Arial" w:cs="Arial"/>
          <w:sz w:val="20"/>
        </w:rPr>
        <w:t>Contractor</w:t>
      </w:r>
      <w:r w:rsidRPr="001928E5">
        <w:rPr>
          <w:rFonts w:ascii="Arial" w:hAnsi="Arial" w:cs="Arial"/>
          <w:sz w:val="20"/>
        </w:rPr>
        <w:t xml:space="preserve"> Staff are engaged under a recognised employment relationship established through national law and practice.</w:t>
      </w:r>
    </w:p>
    <w:p w14:paraId="7E766F5C" w14:textId="77777777" w:rsidR="00E7060B" w:rsidRPr="001928E5" w:rsidRDefault="00E7060B" w:rsidP="00E7060B">
      <w:pPr>
        <w:ind w:left="567" w:hanging="567"/>
        <w:rPr>
          <w:rFonts w:ascii="Arial" w:hAnsi="Arial" w:cs="Arial"/>
          <w:sz w:val="20"/>
        </w:rPr>
      </w:pPr>
    </w:p>
    <w:p w14:paraId="209B06AC" w14:textId="77777777" w:rsidR="00E7060B" w:rsidRPr="001928E5" w:rsidRDefault="00E7060B" w:rsidP="00737F2F">
      <w:pPr>
        <w:pStyle w:val="ListParagraph"/>
        <w:numPr>
          <w:ilvl w:val="1"/>
          <w:numId w:val="2"/>
        </w:numPr>
        <w:ind w:left="567" w:hanging="567"/>
        <w:rPr>
          <w:rFonts w:ascii="Arial" w:hAnsi="Arial" w:cs="Arial"/>
          <w:sz w:val="20"/>
        </w:rPr>
      </w:pPr>
      <w:r w:rsidRPr="001928E5">
        <w:rPr>
          <w:rFonts w:ascii="Arial" w:hAnsi="Arial" w:cs="Arial"/>
          <w:sz w:val="20"/>
        </w:rPr>
        <w:t>Working Hours</w:t>
      </w:r>
    </w:p>
    <w:p w14:paraId="765BBDD6" w14:textId="77777777" w:rsidR="00E7060B" w:rsidRPr="001928E5" w:rsidRDefault="00E7060B" w:rsidP="00737F2F">
      <w:pPr>
        <w:pStyle w:val="ListParagraph"/>
        <w:numPr>
          <w:ilvl w:val="2"/>
          <w:numId w:val="2"/>
        </w:numPr>
        <w:ind w:left="1701" w:hanging="1134"/>
        <w:rPr>
          <w:rFonts w:ascii="Arial" w:hAnsi="Arial" w:cs="Arial"/>
          <w:sz w:val="20"/>
        </w:rPr>
      </w:pPr>
      <w:r w:rsidRPr="001928E5">
        <w:rPr>
          <w:rFonts w:ascii="Arial" w:hAnsi="Arial" w:cs="Arial"/>
          <w:sz w:val="20"/>
        </w:rPr>
        <w:t xml:space="preserve">The </w:t>
      </w:r>
      <w:r>
        <w:rPr>
          <w:rFonts w:ascii="Arial" w:hAnsi="Arial" w:cs="Arial"/>
          <w:sz w:val="20"/>
        </w:rPr>
        <w:t>Contractor</w:t>
      </w:r>
      <w:r w:rsidRPr="001928E5">
        <w:rPr>
          <w:rFonts w:ascii="Arial" w:hAnsi="Arial" w:cs="Arial"/>
          <w:sz w:val="20"/>
        </w:rPr>
        <w:t xml:space="preserve"> shall:</w:t>
      </w:r>
    </w:p>
    <w:p w14:paraId="388EB447" w14:textId="77777777" w:rsidR="00E7060B" w:rsidRPr="001928E5" w:rsidRDefault="00E7060B" w:rsidP="00E7060B">
      <w:pPr>
        <w:pStyle w:val="ListParagraph"/>
        <w:numPr>
          <w:ilvl w:val="0"/>
          <w:numId w:val="21"/>
        </w:numPr>
        <w:ind w:left="2268" w:hanging="567"/>
        <w:rPr>
          <w:rFonts w:ascii="Arial" w:hAnsi="Arial" w:cs="Arial"/>
          <w:sz w:val="20"/>
        </w:rPr>
      </w:pPr>
      <w:r w:rsidRPr="001928E5">
        <w:rPr>
          <w:rFonts w:ascii="Arial" w:hAnsi="Arial" w:cs="Arial"/>
          <w:sz w:val="20"/>
        </w:rPr>
        <w:t xml:space="preserve">ensure that the working hours of </w:t>
      </w:r>
      <w:r>
        <w:rPr>
          <w:rFonts w:ascii="Arial" w:hAnsi="Arial" w:cs="Arial"/>
          <w:sz w:val="20"/>
        </w:rPr>
        <w:t>Contractor</w:t>
      </w:r>
      <w:r w:rsidRPr="001928E5">
        <w:rPr>
          <w:rFonts w:ascii="Arial" w:hAnsi="Arial" w:cs="Arial"/>
          <w:sz w:val="20"/>
        </w:rPr>
        <w:t xml:space="preserve"> Staff comply with national laws, and any collective agreements;</w:t>
      </w:r>
    </w:p>
    <w:p w14:paraId="55A6D33F" w14:textId="77777777" w:rsidR="00E7060B" w:rsidRPr="001928E5" w:rsidRDefault="00E7060B" w:rsidP="00E7060B">
      <w:pPr>
        <w:pStyle w:val="ListParagraph"/>
        <w:numPr>
          <w:ilvl w:val="0"/>
          <w:numId w:val="21"/>
        </w:numPr>
        <w:ind w:left="2268" w:hanging="567"/>
        <w:rPr>
          <w:rFonts w:ascii="Arial" w:hAnsi="Arial" w:cs="Arial"/>
          <w:sz w:val="20"/>
        </w:rPr>
      </w:pPr>
      <w:r w:rsidRPr="001928E5">
        <w:rPr>
          <w:rFonts w:ascii="Arial" w:hAnsi="Arial" w:cs="Arial"/>
          <w:sz w:val="20"/>
        </w:rPr>
        <w:t xml:space="preserve">that the working hours of </w:t>
      </w:r>
      <w:r>
        <w:rPr>
          <w:rFonts w:ascii="Arial" w:hAnsi="Arial" w:cs="Arial"/>
          <w:sz w:val="20"/>
        </w:rPr>
        <w:t>Contractor</w:t>
      </w:r>
      <w:r w:rsidRPr="001928E5">
        <w:rPr>
          <w:rFonts w:ascii="Arial" w:hAnsi="Arial" w:cs="Arial"/>
          <w:sz w:val="20"/>
        </w:rPr>
        <w:t xml:space="preserve"> Staff, excluding overtime, shall be defined by contract, and shall not exceed </w:t>
      </w:r>
      <w:r>
        <w:rPr>
          <w:rFonts w:ascii="Arial" w:hAnsi="Arial" w:cs="Arial"/>
          <w:sz w:val="20"/>
        </w:rPr>
        <w:t>forty-eight (</w:t>
      </w:r>
      <w:r w:rsidRPr="001928E5">
        <w:rPr>
          <w:rFonts w:ascii="Arial" w:hAnsi="Arial" w:cs="Arial"/>
          <w:sz w:val="20"/>
        </w:rPr>
        <w:t>48</w:t>
      </w:r>
      <w:r>
        <w:rPr>
          <w:rFonts w:ascii="Arial" w:hAnsi="Arial" w:cs="Arial"/>
          <w:sz w:val="20"/>
        </w:rPr>
        <w:t>)</w:t>
      </w:r>
      <w:r w:rsidRPr="001928E5">
        <w:rPr>
          <w:rFonts w:ascii="Arial" w:hAnsi="Arial" w:cs="Arial"/>
          <w:sz w:val="20"/>
        </w:rPr>
        <w:t xml:space="preserve"> hours per week unless the individual has agreed in writing;</w:t>
      </w:r>
    </w:p>
    <w:p w14:paraId="7C02EE5A" w14:textId="77777777" w:rsidR="00E7060B" w:rsidRPr="001928E5" w:rsidRDefault="00E7060B" w:rsidP="00E7060B">
      <w:pPr>
        <w:pStyle w:val="ListParagraph"/>
        <w:numPr>
          <w:ilvl w:val="0"/>
          <w:numId w:val="21"/>
        </w:numPr>
        <w:ind w:left="2268" w:hanging="567"/>
        <w:rPr>
          <w:rFonts w:ascii="Arial" w:hAnsi="Arial" w:cs="Arial"/>
          <w:sz w:val="20"/>
        </w:rPr>
      </w:pPr>
      <w:r w:rsidRPr="001928E5">
        <w:rPr>
          <w:rFonts w:ascii="Arial" w:hAnsi="Arial" w:cs="Arial"/>
          <w:sz w:val="20"/>
        </w:rPr>
        <w:t>ensure that use of overtime used responsibly, taking into account:</w:t>
      </w:r>
    </w:p>
    <w:p w14:paraId="177EE411" w14:textId="77777777" w:rsidR="00E7060B" w:rsidRPr="001928E5" w:rsidRDefault="00E7060B" w:rsidP="00E7060B">
      <w:pPr>
        <w:pStyle w:val="ListParagraph"/>
        <w:numPr>
          <w:ilvl w:val="0"/>
          <w:numId w:val="22"/>
        </w:numPr>
        <w:ind w:left="2835" w:hanging="567"/>
        <w:rPr>
          <w:rFonts w:ascii="Arial" w:hAnsi="Arial" w:cs="Arial"/>
          <w:sz w:val="20"/>
        </w:rPr>
      </w:pPr>
      <w:r w:rsidRPr="001928E5">
        <w:rPr>
          <w:rFonts w:ascii="Arial" w:hAnsi="Arial" w:cs="Arial"/>
          <w:sz w:val="20"/>
        </w:rPr>
        <w:t>the extent;</w:t>
      </w:r>
    </w:p>
    <w:p w14:paraId="7A000CE8" w14:textId="77777777" w:rsidR="00E7060B" w:rsidRPr="001928E5" w:rsidRDefault="00E7060B" w:rsidP="00E7060B">
      <w:pPr>
        <w:pStyle w:val="ListParagraph"/>
        <w:numPr>
          <w:ilvl w:val="0"/>
          <w:numId w:val="22"/>
        </w:numPr>
        <w:ind w:left="2835" w:hanging="567"/>
        <w:rPr>
          <w:rFonts w:ascii="Arial" w:hAnsi="Arial" w:cs="Arial"/>
          <w:sz w:val="20"/>
        </w:rPr>
      </w:pPr>
      <w:r w:rsidRPr="001928E5">
        <w:rPr>
          <w:rFonts w:ascii="Arial" w:hAnsi="Arial" w:cs="Arial"/>
          <w:sz w:val="20"/>
        </w:rPr>
        <w:t>frequency; and</w:t>
      </w:r>
    </w:p>
    <w:p w14:paraId="6EFC0AFA" w14:textId="77777777" w:rsidR="00E7060B" w:rsidRPr="001928E5" w:rsidRDefault="00E7060B" w:rsidP="00E7060B">
      <w:pPr>
        <w:pStyle w:val="ListParagraph"/>
        <w:numPr>
          <w:ilvl w:val="0"/>
          <w:numId w:val="22"/>
        </w:numPr>
        <w:ind w:left="2835" w:hanging="567"/>
        <w:rPr>
          <w:rFonts w:ascii="Arial" w:hAnsi="Arial" w:cs="Arial"/>
          <w:sz w:val="20"/>
        </w:rPr>
      </w:pPr>
      <w:r w:rsidRPr="001928E5">
        <w:rPr>
          <w:rFonts w:ascii="Arial" w:hAnsi="Arial" w:cs="Arial"/>
          <w:sz w:val="20"/>
        </w:rPr>
        <w:t xml:space="preserve">hours worked; by individuals and by the </w:t>
      </w:r>
      <w:r>
        <w:rPr>
          <w:rFonts w:ascii="Arial" w:hAnsi="Arial" w:cs="Arial"/>
          <w:sz w:val="20"/>
        </w:rPr>
        <w:t>Contractor</w:t>
      </w:r>
      <w:r w:rsidRPr="001928E5">
        <w:rPr>
          <w:rFonts w:ascii="Arial" w:hAnsi="Arial" w:cs="Arial"/>
          <w:sz w:val="20"/>
        </w:rPr>
        <w:t xml:space="preserve"> Staff as a whole.</w:t>
      </w:r>
    </w:p>
    <w:p w14:paraId="563E0BD6" w14:textId="77777777" w:rsidR="00E7060B" w:rsidRPr="001928E5" w:rsidRDefault="00E7060B" w:rsidP="00737F2F">
      <w:pPr>
        <w:pStyle w:val="ListParagraph"/>
        <w:numPr>
          <w:ilvl w:val="2"/>
          <w:numId w:val="2"/>
        </w:numPr>
        <w:ind w:left="1701" w:hanging="1134"/>
        <w:rPr>
          <w:rFonts w:ascii="Arial" w:hAnsi="Arial" w:cs="Arial"/>
          <w:sz w:val="20"/>
        </w:rPr>
      </w:pPr>
      <w:r w:rsidRPr="001928E5">
        <w:rPr>
          <w:rFonts w:ascii="Arial" w:hAnsi="Arial" w:cs="Arial"/>
          <w:sz w:val="20"/>
        </w:rPr>
        <w:lastRenderedPageBreak/>
        <w:t xml:space="preserve">The total hours worked in any seven day period shall not exceed </w:t>
      </w:r>
      <w:r>
        <w:rPr>
          <w:rFonts w:ascii="Arial" w:hAnsi="Arial" w:cs="Arial"/>
          <w:sz w:val="20"/>
        </w:rPr>
        <w:t>sixty (</w:t>
      </w:r>
      <w:r w:rsidRPr="001928E5">
        <w:rPr>
          <w:rFonts w:ascii="Arial" w:hAnsi="Arial" w:cs="Arial"/>
          <w:sz w:val="20"/>
        </w:rPr>
        <w:t>60</w:t>
      </w:r>
      <w:r>
        <w:rPr>
          <w:rFonts w:ascii="Arial" w:hAnsi="Arial" w:cs="Arial"/>
          <w:sz w:val="20"/>
        </w:rPr>
        <w:t>)</w:t>
      </w:r>
      <w:r w:rsidRPr="001928E5">
        <w:rPr>
          <w:rFonts w:ascii="Arial" w:hAnsi="Arial" w:cs="Arial"/>
          <w:sz w:val="20"/>
        </w:rPr>
        <w:t xml:space="preserve"> hours, except where covered by Paragraph 5.3 below.</w:t>
      </w:r>
    </w:p>
    <w:p w14:paraId="2558E3B1" w14:textId="77777777" w:rsidR="00E7060B" w:rsidRPr="001928E5" w:rsidRDefault="00E7060B" w:rsidP="00737F2F">
      <w:pPr>
        <w:pStyle w:val="ListParagraph"/>
        <w:numPr>
          <w:ilvl w:val="2"/>
          <w:numId w:val="2"/>
        </w:numPr>
        <w:ind w:left="1701" w:hanging="1134"/>
        <w:rPr>
          <w:rFonts w:ascii="Arial" w:hAnsi="Arial" w:cs="Arial"/>
          <w:sz w:val="20"/>
        </w:rPr>
      </w:pPr>
      <w:r w:rsidRPr="001928E5">
        <w:rPr>
          <w:rFonts w:ascii="Arial" w:hAnsi="Arial" w:cs="Arial"/>
          <w:sz w:val="20"/>
        </w:rPr>
        <w:t xml:space="preserve">Working hours may exceed </w:t>
      </w:r>
      <w:r>
        <w:rPr>
          <w:rFonts w:ascii="Arial" w:hAnsi="Arial" w:cs="Arial"/>
          <w:sz w:val="20"/>
        </w:rPr>
        <w:t>sixty (</w:t>
      </w:r>
      <w:r w:rsidRPr="001928E5">
        <w:rPr>
          <w:rFonts w:ascii="Arial" w:hAnsi="Arial" w:cs="Arial"/>
          <w:sz w:val="20"/>
        </w:rPr>
        <w:t>60</w:t>
      </w:r>
      <w:r>
        <w:rPr>
          <w:rFonts w:ascii="Arial" w:hAnsi="Arial" w:cs="Arial"/>
          <w:sz w:val="20"/>
        </w:rPr>
        <w:t>)</w:t>
      </w:r>
      <w:r w:rsidRPr="001928E5">
        <w:rPr>
          <w:rFonts w:ascii="Arial" w:hAnsi="Arial" w:cs="Arial"/>
          <w:sz w:val="20"/>
        </w:rPr>
        <w:t xml:space="preserve"> hours in any seven day period only in exceptional circumstances where all of the following are met:</w:t>
      </w:r>
    </w:p>
    <w:p w14:paraId="5E23B3B2" w14:textId="77777777" w:rsidR="00E7060B" w:rsidRPr="001928E5" w:rsidRDefault="00E7060B" w:rsidP="00E7060B">
      <w:pPr>
        <w:pStyle w:val="ListParagraph"/>
        <w:numPr>
          <w:ilvl w:val="0"/>
          <w:numId w:val="23"/>
        </w:numPr>
        <w:ind w:left="2268" w:hanging="567"/>
        <w:rPr>
          <w:rFonts w:ascii="Arial" w:hAnsi="Arial" w:cs="Arial"/>
          <w:sz w:val="20"/>
        </w:rPr>
      </w:pPr>
      <w:r w:rsidRPr="001928E5">
        <w:rPr>
          <w:rFonts w:ascii="Arial" w:hAnsi="Arial" w:cs="Arial"/>
          <w:sz w:val="20"/>
        </w:rPr>
        <w:t>this is allowed by national law;</w:t>
      </w:r>
    </w:p>
    <w:p w14:paraId="1AB1AEEC" w14:textId="77777777" w:rsidR="00E7060B" w:rsidRPr="001928E5" w:rsidRDefault="00E7060B" w:rsidP="00E7060B">
      <w:pPr>
        <w:pStyle w:val="ListParagraph"/>
        <w:numPr>
          <w:ilvl w:val="0"/>
          <w:numId w:val="23"/>
        </w:numPr>
        <w:ind w:left="2268" w:hanging="567"/>
        <w:rPr>
          <w:rFonts w:ascii="Arial" w:hAnsi="Arial" w:cs="Arial"/>
          <w:sz w:val="20"/>
        </w:rPr>
      </w:pPr>
      <w:r w:rsidRPr="001928E5">
        <w:rPr>
          <w:rFonts w:ascii="Arial" w:hAnsi="Arial" w:cs="Arial"/>
          <w:sz w:val="20"/>
        </w:rPr>
        <w:t>this is allowed by a collective agreement freely negotiated with a workers’ organisation representing a significant portion of the workforce; appropriate safeguards are taken to protect the workers’ health and safety; and</w:t>
      </w:r>
    </w:p>
    <w:p w14:paraId="2D9065DB" w14:textId="77777777" w:rsidR="00E7060B" w:rsidRPr="001928E5" w:rsidRDefault="00E7060B" w:rsidP="00E7060B">
      <w:pPr>
        <w:pStyle w:val="ListParagraph"/>
        <w:numPr>
          <w:ilvl w:val="0"/>
          <w:numId w:val="23"/>
        </w:numPr>
        <w:ind w:left="2268" w:hanging="567"/>
        <w:rPr>
          <w:rFonts w:ascii="Arial" w:hAnsi="Arial" w:cs="Arial"/>
          <w:sz w:val="20"/>
        </w:rPr>
      </w:pPr>
      <w:r w:rsidRPr="001928E5">
        <w:rPr>
          <w:rFonts w:ascii="Arial" w:hAnsi="Arial" w:cs="Arial"/>
          <w:sz w:val="20"/>
        </w:rPr>
        <w:t>the employer can demonstrate that exceptional circumstances apply such as unexpected production peaks, accidents or emergencies.</w:t>
      </w:r>
    </w:p>
    <w:p w14:paraId="17A05F66" w14:textId="77777777" w:rsidR="00E7060B" w:rsidRPr="001928E5" w:rsidRDefault="00E7060B" w:rsidP="00737F2F">
      <w:pPr>
        <w:pStyle w:val="ListParagraph"/>
        <w:numPr>
          <w:ilvl w:val="2"/>
          <w:numId w:val="2"/>
        </w:numPr>
        <w:ind w:left="1701" w:hanging="1134"/>
        <w:rPr>
          <w:rFonts w:ascii="Arial" w:hAnsi="Arial" w:cs="Arial"/>
          <w:sz w:val="20"/>
        </w:rPr>
      </w:pPr>
      <w:r w:rsidRPr="001928E5">
        <w:rPr>
          <w:rFonts w:ascii="Arial" w:hAnsi="Arial" w:cs="Arial"/>
          <w:sz w:val="20"/>
        </w:rPr>
        <w:t xml:space="preserve">All </w:t>
      </w:r>
      <w:r>
        <w:rPr>
          <w:rFonts w:ascii="Arial" w:hAnsi="Arial" w:cs="Arial"/>
          <w:sz w:val="20"/>
        </w:rPr>
        <w:t>Contractor</w:t>
      </w:r>
      <w:r w:rsidRPr="001928E5">
        <w:rPr>
          <w:rFonts w:ascii="Arial" w:hAnsi="Arial" w:cs="Arial"/>
          <w:sz w:val="20"/>
        </w:rPr>
        <w:t xml:space="preserve"> Staff shall be provided with at least one (1) day off in every seven (7) day period or, where allowed by national law, two (2) days off in every fourteen (14) day period.</w:t>
      </w:r>
    </w:p>
    <w:p w14:paraId="5E926001" w14:textId="77777777" w:rsidR="00130D5A" w:rsidRPr="001928E5" w:rsidRDefault="00130D5A" w:rsidP="00E7060B">
      <w:pPr>
        <w:ind w:left="567" w:hanging="567"/>
        <w:rPr>
          <w:rFonts w:ascii="Arial" w:hAnsi="Arial" w:cs="Arial"/>
          <w:sz w:val="20"/>
        </w:rPr>
      </w:pPr>
    </w:p>
    <w:p w14:paraId="700EF295" w14:textId="77777777" w:rsidR="00E7060B" w:rsidRPr="001928E5" w:rsidRDefault="00E7060B" w:rsidP="00737F2F">
      <w:pPr>
        <w:pStyle w:val="ListParagraph"/>
        <w:numPr>
          <w:ilvl w:val="1"/>
          <w:numId w:val="2"/>
        </w:numPr>
        <w:ind w:left="567" w:hanging="567"/>
        <w:rPr>
          <w:rFonts w:ascii="Arial" w:hAnsi="Arial" w:cs="Arial"/>
          <w:sz w:val="20"/>
        </w:rPr>
      </w:pPr>
      <w:r w:rsidRPr="001928E5">
        <w:rPr>
          <w:rFonts w:ascii="Arial" w:hAnsi="Arial" w:cs="Arial"/>
          <w:sz w:val="20"/>
        </w:rPr>
        <w:t>Sustainability</w:t>
      </w:r>
    </w:p>
    <w:p w14:paraId="087D41C8" w14:textId="42AC9F46" w:rsidR="00E7060B" w:rsidRPr="00F60EDF" w:rsidRDefault="00E7060B" w:rsidP="00737F2F">
      <w:pPr>
        <w:pStyle w:val="ListParagraph"/>
        <w:numPr>
          <w:ilvl w:val="2"/>
          <w:numId w:val="2"/>
        </w:numPr>
        <w:ind w:left="1701" w:hanging="1134"/>
        <w:rPr>
          <w:rStyle w:val="Hyperlink"/>
          <w:rFonts w:ascii="Arial" w:hAnsi="Arial" w:cs="Arial"/>
          <w:color w:val="auto"/>
          <w:sz w:val="20"/>
          <w:u w:val="none"/>
        </w:rPr>
      </w:pPr>
      <w:r w:rsidRPr="001928E5">
        <w:rPr>
          <w:rFonts w:ascii="Arial" w:hAnsi="Arial" w:cs="Arial"/>
          <w:sz w:val="20"/>
        </w:rPr>
        <w:t xml:space="preserve">The </w:t>
      </w:r>
      <w:r>
        <w:rPr>
          <w:rFonts w:ascii="Arial" w:hAnsi="Arial" w:cs="Arial"/>
          <w:sz w:val="20"/>
        </w:rPr>
        <w:t>Contractor</w:t>
      </w:r>
      <w:r w:rsidRPr="001928E5">
        <w:rPr>
          <w:rFonts w:ascii="Arial" w:hAnsi="Arial" w:cs="Arial"/>
          <w:sz w:val="20"/>
        </w:rPr>
        <w:t xml:space="preserve"> shall meet the applicable Government Buying Standards, which can be found online at: </w:t>
      </w:r>
      <w:hyperlink r:id="rId19" w:history="1">
        <w:r w:rsidRPr="00150B5D">
          <w:rPr>
            <w:rStyle w:val="Hyperlink"/>
            <w:rFonts w:ascii="Arial" w:hAnsi="Arial" w:cs="Arial"/>
            <w:sz w:val="20"/>
          </w:rPr>
          <w:t>https://www.gov.uk/government/collections/sustainable-procurement-the-government-buying-standards-gbs</w:t>
        </w:r>
      </w:hyperlink>
    </w:p>
    <w:p w14:paraId="7367171E" w14:textId="77777777" w:rsidR="00F60EDF" w:rsidRPr="00F60EDF" w:rsidRDefault="00F60EDF" w:rsidP="00F60EDF">
      <w:pPr>
        <w:pStyle w:val="ListParagraph"/>
        <w:ind w:left="1701"/>
        <w:rPr>
          <w:rStyle w:val="Hyperlink"/>
          <w:rFonts w:ascii="Arial" w:hAnsi="Arial" w:cs="Arial"/>
          <w:color w:val="auto"/>
          <w:sz w:val="20"/>
          <w:u w:val="none"/>
        </w:rPr>
      </w:pPr>
    </w:p>
    <w:p w14:paraId="10E1D4C7" w14:textId="071022FA" w:rsidR="00F60EDF" w:rsidRPr="00F93704" w:rsidRDefault="00C27CCD" w:rsidP="00F60EDF">
      <w:pPr>
        <w:pStyle w:val="ListParagraph"/>
        <w:numPr>
          <w:ilvl w:val="0"/>
          <w:numId w:val="2"/>
        </w:numPr>
        <w:ind w:left="567" w:hanging="567"/>
        <w:rPr>
          <w:rStyle w:val="Hyperlink"/>
          <w:rFonts w:ascii="Arial" w:hAnsi="Arial" w:cs="Arial"/>
          <w:b/>
          <w:bCs/>
          <w:caps/>
          <w:color w:val="auto"/>
          <w:sz w:val="20"/>
          <w:u w:val="none"/>
        </w:rPr>
      </w:pPr>
      <w:r w:rsidRPr="00F93704">
        <w:rPr>
          <w:rStyle w:val="Hyperlink"/>
          <w:rFonts w:ascii="Arial" w:hAnsi="Arial" w:cs="Arial"/>
          <w:b/>
          <w:bCs/>
          <w:caps/>
          <w:color w:val="auto"/>
          <w:sz w:val="20"/>
          <w:u w:val="none"/>
        </w:rPr>
        <w:t>A</w:t>
      </w:r>
      <w:r w:rsidR="00F93704" w:rsidRPr="00F93704">
        <w:rPr>
          <w:rStyle w:val="Hyperlink"/>
          <w:rFonts w:ascii="Arial" w:hAnsi="Arial" w:cs="Arial"/>
          <w:b/>
          <w:bCs/>
          <w:caps/>
          <w:color w:val="auto"/>
          <w:sz w:val="20"/>
          <w:u w:val="none"/>
        </w:rPr>
        <w:t>nnex</w:t>
      </w:r>
      <w:r w:rsidR="002F11CF">
        <w:rPr>
          <w:rStyle w:val="Hyperlink"/>
          <w:rFonts w:ascii="Arial" w:hAnsi="Arial" w:cs="Arial"/>
          <w:b/>
          <w:bCs/>
          <w:caps/>
          <w:color w:val="auto"/>
          <w:sz w:val="20"/>
          <w:u w:val="none"/>
        </w:rPr>
        <w:t>es</w:t>
      </w:r>
      <w:r w:rsidR="00F93704" w:rsidRPr="00F93704">
        <w:rPr>
          <w:rStyle w:val="Hyperlink"/>
          <w:rFonts w:ascii="Arial" w:hAnsi="Arial" w:cs="Arial"/>
          <w:b/>
          <w:bCs/>
          <w:caps/>
          <w:color w:val="auto"/>
          <w:sz w:val="20"/>
          <w:u w:val="none"/>
        </w:rPr>
        <w:t xml:space="preserve"> and Appendices</w:t>
      </w:r>
    </w:p>
    <w:p w14:paraId="7F3B1992" w14:textId="77777777" w:rsidR="000D7F7E" w:rsidRPr="002F11CF" w:rsidRDefault="000D7F7E" w:rsidP="002F11CF">
      <w:pPr>
        <w:rPr>
          <w:rStyle w:val="Hyperlink"/>
          <w:rFonts w:ascii="Arial" w:hAnsi="Arial" w:cs="Arial"/>
          <w:bCs/>
          <w:color w:val="auto"/>
          <w:sz w:val="20"/>
          <w:u w:val="none"/>
        </w:rPr>
      </w:pPr>
    </w:p>
    <w:p w14:paraId="741253B6" w14:textId="0E8C425B" w:rsidR="002F11CF" w:rsidRPr="002F11CF" w:rsidRDefault="002F11CF" w:rsidP="002F11CF">
      <w:pPr>
        <w:pStyle w:val="ListParagraph"/>
        <w:numPr>
          <w:ilvl w:val="1"/>
          <w:numId w:val="2"/>
        </w:numPr>
        <w:ind w:left="567" w:hanging="567"/>
        <w:rPr>
          <w:rFonts w:ascii="Arial" w:hAnsi="Arial" w:cs="Arial"/>
          <w:sz w:val="20"/>
        </w:rPr>
      </w:pPr>
      <w:r w:rsidRPr="002F11CF">
        <w:rPr>
          <w:rFonts w:ascii="Arial" w:hAnsi="Arial" w:cs="Arial"/>
          <w:sz w:val="20"/>
        </w:rPr>
        <w:t xml:space="preserve">To open the embedded annex, </w:t>
      </w:r>
      <w:r w:rsidRPr="002F11CF">
        <w:rPr>
          <w:rFonts w:ascii="Arial" w:hAnsi="Arial" w:cs="Arial"/>
          <w:b/>
          <w:sz w:val="20"/>
          <w:highlight w:val="yellow"/>
        </w:rPr>
        <w:t>double click on the document icon</w:t>
      </w:r>
      <w:r w:rsidRPr="002F11CF">
        <w:rPr>
          <w:rFonts w:ascii="Arial" w:hAnsi="Arial" w:cs="Arial"/>
          <w:sz w:val="20"/>
        </w:rPr>
        <w:t>.</w:t>
      </w:r>
    </w:p>
    <w:p w14:paraId="7E226CDE" w14:textId="77777777" w:rsidR="002F11CF" w:rsidRPr="002F11CF" w:rsidRDefault="002F11CF" w:rsidP="002F11CF">
      <w:pPr>
        <w:rPr>
          <w:rFonts w:ascii="Arial" w:hAnsi="Arial" w:cs="Arial"/>
          <w:sz w:val="20"/>
        </w:rPr>
      </w:pPr>
    </w:p>
    <w:p w14:paraId="09B77551" w14:textId="3AC304F4" w:rsidR="002F11CF" w:rsidRPr="002F11CF" w:rsidRDefault="002F11CF" w:rsidP="002F11CF">
      <w:pPr>
        <w:pStyle w:val="ListParagraph"/>
        <w:numPr>
          <w:ilvl w:val="2"/>
          <w:numId w:val="2"/>
        </w:numPr>
        <w:ind w:left="1701" w:hanging="1134"/>
        <w:rPr>
          <w:rFonts w:ascii="Arial" w:hAnsi="Arial" w:cs="Arial"/>
          <w:sz w:val="20"/>
        </w:rPr>
      </w:pPr>
      <w:r w:rsidRPr="002F11CF">
        <w:rPr>
          <w:rFonts w:ascii="Arial" w:hAnsi="Arial" w:cs="Arial"/>
          <w:sz w:val="20"/>
        </w:rPr>
        <w:t>Annex 1 – Preambles</w:t>
      </w:r>
    </w:p>
    <w:p w14:paraId="5E1C50DB" w14:textId="44CAE8F2" w:rsidR="002F11CF" w:rsidRPr="002F11CF" w:rsidRDefault="002F11CF" w:rsidP="002F11CF">
      <w:pPr>
        <w:pStyle w:val="ListParagraph"/>
        <w:ind w:left="1701"/>
        <w:rPr>
          <w:rFonts w:ascii="Arial" w:hAnsi="Arial" w:cs="Arial"/>
          <w:sz w:val="20"/>
        </w:rPr>
      </w:pPr>
      <w:r w:rsidRPr="002F11CF">
        <w:rPr>
          <w:rFonts w:ascii="Arial" w:hAnsi="Arial" w:cs="Arial"/>
          <w:sz w:val="20"/>
        </w:rPr>
        <w:object w:dxaOrig="1520" w:dyaOrig="987" w14:anchorId="045705D3">
          <v:shape id="_x0000_i1026" type="#_x0000_t75" style="width:75.75pt;height:49.45pt" o:ole="">
            <v:imagedata r:id="rId20" o:title=""/>
          </v:shape>
          <o:OLEObject Type="Embed" ProgID="Acrobat.Document.11" ShapeID="_x0000_i1026" DrawAspect="Icon" ObjectID="_1664278857" r:id="rId21"/>
        </w:object>
      </w:r>
    </w:p>
    <w:p w14:paraId="7F56D6BE" w14:textId="77777777" w:rsidR="002F11CF" w:rsidRPr="002F11CF" w:rsidRDefault="002F11CF" w:rsidP="002F11CF">
      <w:pPr>
        <w:rPr>
          <w:rFonts w:ascii="Arial" w:hAnsi="Arial" w:cs="Arial"/>
          <w:sz w:val="20"/>
        </w:rPr>
      </w:pPr>
    </w:p>
    <w:p w14:paraId="41793A86" w14:textId="5D5A28C9" w:rsidR="002F11CF" w:rsidRPr="002F11CF" w:rsidRDefault="002F11CF" w:rsidP="002F11CF">
      <w:pPr>
        <w:pStyle w:val="ListParagraph"/>
        <w:numPr>
          <w:ilvl w:val="2"/>
          <w:numId w:val="2"/>
        </w:numPr>
        <w:ind w:left="1701" w:hanging="1134"/>
        <w:rPr>
          <w:rFonts w:ascii="Arial" w:hAnsi="Arial" w:cs="Arial"/>
          <w:sz w:val="20"/>
        </w:rPr>
      </w:pPr>
      <w:r w:rsidRPr="002F11CF">
        <w:rPr>
          <w:rFonts w:ascii="Arial" w:hAnsi="Arial" w:cs="Arial"/>
          <w:sz w:val="20"/>
        </w:rPr>
        <w:t>Appendix 1 – Photographs of Existing BMX Track</w:t>
      </w:r>
      <w:r>
        <w:rPr>
          <w:rFonts w:ascii="Arial" w:hAnsi="Arial" w:cs="Arial"/>
          <w:sz w:val="20"/>
        </w:rPr>
        <w:t xml:space="preserve"> (four (4) photographs)</w:t>
      </w:r>
    </w:p>
    <w:p w14:paraId="65981EA1" w14:textId="77777777" w:rsidR="002F11CF" w:rsidRDefault="002F11CF" w:rsidP="002F11CF">
      <w:pPr>
        <w:rPr>
          <w:rStyle w:val="Hyperlink"/>
          <w:rFonts w:ascii="Arial" w:hAnsi="Arial" w:cs="Arial"/>
          <w:bCs/>
          <w:color w:val="auto"/>
          <w:sz w:val="20"/>
          <w:u w:val="none"/>
        </w:rPr>
      </w:pPr>
    </w:p>
    <w:p w14:paraId="372F3FBD" w14:textId="287C18ED" w:rsidR="002F11CF" w:rsidRPr="002F11CF" w:rsidRDefault="002F11CF" w:rsidP="002F11CF">
      <w:pPr>
        <w:rPr>
          <w:rStyle w:val="Hyperlink"/>
          <w:rFonts w:ascii="Arial" w:hAnsi="Arial" w:cs="Arial"/>
          <w:b/>
          <w:bCs/>
          <w:caps/>
          <w:color w:val="auto"/>
          <w:sz w:val="20"/>
          <w:u w:val="none"/>
        </w:rPr>
      </w:pPr>
      <w:r w:rsidRPr="002F11CF">
        <w:rPr>
          <w:rStyle w:val="Hyperlink"/>
          <w:rFonts w:ascii="Arial" w:hAnsi="Arial" w:cs="Arial"/>
          <w:b/>
          <w:bCs/>
          <w:caps/>
          <w:color w:val="auto"/>
          <w:sz w:val="20"/>
          <w:u w:val="none"/>
        </w:rPr>
        <w:t>Photograph 1/4</w:t>
      </w:r>
    </w:p>
    <w:p w14:paraId="1157A3E1" w14:textId="1E0B6BB2" w:rsidR="00F93704" w:rsidRDefault="000D7F7E" w:rsidP="001B1A9E">
      <w:pPr>
        <w:rPr>
          <w:rFonts w:ascii="Arial" w:hAnsi="Arial" w:cs="Arial"/>
          <w:sz w:val="20"/>
          <w:u w:val="single"/>
        </w:rPr>
      </w:pPr>
      <w:r w:rsidRPr="002F11CF">
        <w:rPr>
          <w:rFonts w:ascii="Arial" w:hAnsi="Arial" w:cs="Arial"/>
          <w:noProof/>
          <w:sz w:val="20"/>
        </w:rPr>
        <w:drawing>
          <wp:inline distT="0" distB="0" distL="0" distR="0" wp14:anchorId="5D747CFE" wp14:editId="2832F03B">
            <wp:extent cx="5761355" cy="3241040"/>
            <wp:effectExtent l="19050" t="19050" r="1079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241040"/>
                    </a:xfrm>
                    <a:prstGeom prst="rect">
                      <a:avLst/>
                    </a:prstGeom>
                    <a:noFill/>
                    <a:ln w="12700">
                      <a:solidFill>
                        <a:schemeClr val="tx1"/>
                      </a:solidFill>
                    </a:ln>
                  </pic:spPr>
                </pic:pic>
              </a:graphicData>
            </a:graphic>
          </wp:inline>
        </w:drawing>
      </w:r>
    </w:p>
    <w:p w14:paraId="3ECB6661" w14:textId="77777777" w:rsidR="002F11CF" w:rsidRPr="002F11CF" w:rsidRDefault="002F11CF" w:rsidP="001B1A9E">
      <w:pPr>
        <w:rPr>
          <w:rFonts w:ascii="Arial" w:hAnsi="Arial" w:cs="Arial"/>
          <w:sz w:val="20"/>
          <w:u w:val="single"/>
        </w:rPr>
      </w:pPr>
    </w:p>
    <w:p w14:paraId="505E56F2" w14:textId="77777777" w:rsidR="002F11CF" w:rsidRDefault="002F11CF" w:rsidP="001B1A9E">
      <w:pPr>
        <w:rPr>
          <w:rFonts w:ascii="Arial" w:hAnsi="Arial" w:cs="Arial"/>
          <w:sz w:val="20"/>
          <w:u w:val="single"/>
        </w:rPr>
        <w:sectPr w:rsidR="002F11CF" w:rsidSect="00C51ABB">
          <w:pgSz w:w="11909" w:h="16834" w:code="9"/>
          <w:pgMar w:top="1418" w:right="1418" w:bottom="1418" w:left="1418" w:header="720" w:footer="720" w:gutter="0"/>
          <w:cols w:space="720"/>
          <w:docGrid w:linePitch="326"/>
        </w:sectPr>
      </w:pPr>
    </w:p>
    <w:p w14:paraId="4E3A74DB" w14:textId="5F87A5C8" w:rsidR="002F11CF" w:rsidRPr="002F11CF" w:rsidRDefault="002F11CF" w:rsidP="002F11CF">
      <w:pPr>
        <w:rPr>
          <w:rStyle w:val="Hyperlink"/>
          <w:rFonts w:ascii="Arial" w:hAnsi="Arial" w:cs="Arial"/>
          <w:b/>
          <w:bCs/>
          <w:caps/>
          <w:color w:val="auto"/>
          <w:sz w:val="20"/>
          <w:u w:val="none"/>
        </w:rPr>
      </w:pPr>
      <w:r w:rsidRPr="002F11CF">
        <w:rPr>
          <w:rStyle w:val="Hyperlink"/>
          <w:rFonts w:ascii="Arial" w:hAnsi="Arial" w:cs="Arial"/>
          <w:b/>
          <w:bCs/>
          <w:caps/>
          <w:color w:val="auto"/>
          <w:sz w:val="20"/>
          <w:u w:val="none"/>
        </w:rPr>
        <w:lastRenderedPageBreak/>
        <w:t xml:space="preserve">Photograph </w:t>
      </w:r>
      <w:r>
        <w:rPr>
          <w:rStyle w:val="Hyperlink"/>
          <w:rFonts w:ascii="Arial" w:hAnsi="Arial" w:cs="Arial"/>
          <w:b/>
          <w:bCs/>
          <w:caps/>
          <w:color w:val="auto"/>
          <w:sz w:val="20"/>
          <w:u w:val="none"/>
        </w:rPr>
        <w:t>2</w:t>
      </w:r>
      <w:r w:rsidRPr="002F11CF">
        <w:rPr>
          <w:rStyle w:val="Hyperlink"/>
          <w:rFonts w:ascii="Arial" w:hAnsi="Arial" w:cs="Arial"/>
          <w:b/>
          <w:bCs/>
          <w:caps/>
          <w:color w:val="auto"/>
          <w:sz w:val="20"/>
          <w:u w:val="none"/>
        </w:rPr>
        <w:t>/4</w:t>
      </w:r>
    </w:p>
    <w:p w14:paraId="5FE9B949" w14:textId="6A3699BF" w:rsidR="00F93704" w:rsidRPr="002F11CF" w:rsidRDefault="000D7F7E" w:rsidP="001B1A9E">
      <w:pPr>
        <w:rPr>
          <w:rFonts w:ascii="Arial" w:hAnsi="Arial" w:cs="Arial"/>
          <w:sz w:val="20"/>
          <w:u w:val="single"/>
        </w:rPr>
      </w:pPr>
      <w:r w:rsidRPr="002F11CF">
        <w:rPr>
          <w:rFonts w:ascii="Arial" w:hAnsi="Arial" w:cs="Arial"/>
          <w:noProof/>
          <w:sz w:val="20"/>
        </w:rPr>
        <w:drawing>
          <wp:inline distT="0" distB="0" distL="0" distR="0" wp14:anchorId="58EBF2AA" wp14:editId="2424FCC2">
            <wp:extent cx="5761355" cy="3241040"/>
            <wp:effectExtent l="19050" t="19050" r="1079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3241040"/>
                    </a:xfrm>
                    <a:prstGeom prst="rect">
                      <a:avLst/>
                    </a:prstGeom>
                    <a:noFill/>
                    <a:ln w="12700">
                      <a:solidFill>
                        <a:schemeClr val="tx1"/>
                      </a:solidFill>
                    </a:ln>
                  </pic:spPr>
                </pic:pic>
              </a:graphicData>
            </a:graphic>
          </wp:inline>
        </w:drawing>
      </w:r>
    </w:p>
    <w:p w14:paraId="3A0170AC" w14:textId="77777777" w:rsidR="00F93704" w:rsidRDefault="00F93704" w:rsidP="001B1A9E">
      <w:pPr>
        <w:rPr>
          <w:rFonts w:ascii="Arial" w:hAnsi="Arial" w:cs="Arial"/>
          <w:sz w:val="20"/>
          <w:u w:val="single"/>
        </w:rPr>
      </w:pPr>
    </w:p>
    <w:p w14:paraId="71EFC24B" w14:textId="269A6043" w:rsidR="002F11CF" w:rsidRPr="002F11CF" w:rsidRDefault="002F11CF" w:rsidP="001B1A9E">
      <w:pPr>
        <w:rPr>
          <w:rFonts w:ascii="Arial" w:hAnsi="Arial" w:cs="Arial"/>
          <w:b/>
          <w:bCs/>
          <w:caps/>
          <w:sz w:val="20"/>
        </w:rPr>
      </w:pPr>
      <w:r w:rsidRPr="002F11CF">
        <w:rPr>
          <w:rStyle w:val="Hyperlink"/>
          <w:rFonts w:ascii="Arial" w:hAnsi="Arial" w:cs="Arial"/>
          <w:b/>
          <w:bCs/>
          <w:caps/>
          <w:color w:val="auto"/>
          <w:sz w:val="20"/>
          <w:u w:val="none"/>
        </w:rPr>
        <w:t xml:space="preserve">Photograph </w:t>
      </w:r>
      <w:r>
        <w:rPr>
          <w:rStyle w:val="Hyperlink"/>
          <w:rFonts w:ascii="Arial" w:hAnsi="Arial" w:cs="Arial"/>
          <w:b/>
          <w:bCs/>
          <w:caps/>
          <w:color w:val="auto"/>
          <w:sz w:val="20"/>
          <w:u w:val="none"/>
        </w:rPr>
        <w:t>3</w:t>
      </w:r>
      <w:r w:rsidRPr="002F11CF">
        <w:rPr>
          <w:rStyle w:val="Hyperlink"/>
          <w:rFonts w:ascii="Arial" w:hAnsi="Arial" w:cs="Arial"/>
          <w:b/>
          <w:bCs/>
          <w:caps/>
          <w:color w:val="auto"/>
          <w:sz w:val="20"/>
          <w:u w:val="none"/>
        </w:rPr>
        <w:t>/4</w:t>
      </w:r>
    </w:p>
    <w:p w14:paraId="5B465970" w14:textId="24760F9F" w:rsidR="00F93704" w:rsidRDefault="000D7F7E" w:rsidP="001B1A9E">
      <w:pPr>
        <w:rPr>
          <w:rFonts w:ascii="Arial" w:hAnsi="Arial" w:cs="Arial"/>
          <w:sz w:val="20"/>
          <w:u w:val="single"/>
        </w:rPr>
      </w:pPr>
      <w:r w:rsidRPr="002F11CF">
        <w:rPr>
          <w:rFonts w:ascii="Arial" w:hAnsi="Arial" w:cs="Arial"/>
          <w:noProof/>
          <w:sz w:val="20"/>
        </w:rPr>
        <w:drawing>
          <wp:inline distT="0" distB="0" distL="0" distR="0" wp14:anchorId="6EC94E27" wp14:editId="48BAABAF">
            <wp:extent cx="5761355" cy="3241040"/>
            <wp:effectExtent l="19050" t="19050" r="1079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3241040"/>
                    </a:xfrm>
                    <a:prstGeom prst="rect">
                      <a:avLst/>
                    </a:prstGeom>
                    <a:noFill/>
                    <a:ln w="12700">
                      <a:solidFill>
                        <a:schemeClr val="tx1"/>
                      </a:solidFill>
                    </a:ln>
                  </pic:spPr>
                </pic:pic>
              </a:graphicData>
            </a:graphic>
          </wp:inline>
        </w:drawing>
      </w:r>
    </w:p>
    <w:p w14:paraId="111A7371" w14:textId="77777777" w:rsidR="002F11CF" w:rsidRPr="002F11CF" w:rsidRDefault="002F11CF" w:rsidP="001B1A9E">
      <w:pPr>
        <w:rPr>
          <w:rFonts w:ascii="Arial" w:hAnsi="Arial" w:cs="Arial"/>
          <w:sz w:val="20"/>
          <w:u w:val="single"/>
        </w:rPr>
      </w:pPr>
    </w:p>
    <w:p w14:paraId="3C04FBEA" w14:textId="77777777" w:rsidR="002F11CF" w:rsidRDefault="002F11CF" w:rsidP="001B1A9E">
      <w:pPr>
        <w:rPr>
          <w:rFonts w:ascii="Arial" w:hAnsi="Arial" w:cs="Arial"/>
          <w:sz w:val="20"/>
          <w:u w:val="single"/>
        </w:rPr>
        <w:sectPr w:rsidR="002F11CF" w:rsidSect="00C51ABB">
          <w:pgSz w:w="11909" w:h="16834" w:code="9"/>
          <w:pgMar w:top="1418" w:right="1418" w:bottom="1418" w:left="1418" w:header="720" w:footer="720" w:gutter="0"/>
          <w:cols w:space="720"/>
          <w:docGrid w:linePitch="326"/>
        </w:sectPr>
      </w:pPr>
    </w:p>
    <w:p w14:paraId="60420207" w14:textId="4878426C" w:rsidR="00F93704" w:rsidRPr="002F11CF" w:rsidRDefault="002F11CF" w:rsidP="001B1A9E">
      <w:pPr>
        <w:rPr>
          <w:rFonts w:ascii="Arial" w:hAnsi="Arial" w:cs="Arial"/>
          <w:b/>
          <w:bCs/>
          <w:caps/>
          <w:sz w:val="20"/>
        </w:rPr>
      </w:pPr>
      <w:r w:rsidRPr="002F11CF">
        <w:rPr>
          <w:rStyle w:val="Hyperlink"/>
          <w:rFonts w:ascii="Arial" w:hAnsi="Arial" w:cs="Arial"/>
          <w:b/>
          <w:bCs/>
          <w:caps/>
          <w:color w:val="auto"/>
          <w:sz w:val="20"/>
          <w:u w:val="none"/>
        </w:rPr>
        <w:lastRenderedPageBreak/>
        <w:t xml:space="preserve">Photograph </w:t>
      </w:r>
      <w:r>
        <w:rPr>
          <w:rStyle w:val="Hyperlink"/>
          <w:rFonts w:ascii="Arial" w:hAnsi="Arial" w:cs="Arial"/>
          <w:b/>
          <w:bCs/>
          <w:caps/>
          <w:color w:val="auto"/>
          <w:sz w:val="20"/>
          <w:u w:val="none"/>
        </w:rPr>
        <w:t>4</w:t>
      </w:r>
      <w:r w:rsidRPr="002F11CF">
        <w:rPr>
          <w:rStyle w:val="Hyperlink"/>
          <w:rFonts w:ascii="Arial" w:hAnsi="Arial" w:cs="Arial"/>
          <w:b/>
          <w:bCs/>
          <w:caps/>
          <w:color w:val="auto"/>
          <w:sz w:val="20"/>
          <w:u w:val="none"/>
        </w:rPr>
        <w:t>/4</w:t>
      </w:r>
    </w:p>
    <w:p w14:paraId="79F274E0" w14:textId="34E2126D" w:rsidR="00F60EDF" w:rsidRPr="001928E5" w:rsidRDefault="000D7F7E" w:rsidP="001B1A9E">
      <w:pPr>
        <w:rPr>
          <w:rFonts w:ascii="Arial" w:hAnsi="Arial" w:cs="Arial"/>
          <w:sz w:val="20"/>
        </w:rPr>
      </w:pPr>
      <w:r w:rsidRPr="000D7F7E">
        <w:rPr>
          <w:rFonts w:ascii="Arial" w:hAnsi="Arial" w:cs="Arial"/>
          <w:noProof/>
          <w:sz w:val="20"/>
        </w:rPr>
        <w:drawing>
          <wp:inline distT="0" distB="0" distL="0" distR="0" wp14:anchorId="3BC82BAC" wp14:editId="4CC18021">
            <wp:extent cx="5761355" cy="3241040"/>
            <wp:effectExtent l="19050" t="19050" r="1079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3241040"/>
                    </a:xfrm>
                    <a:prstGeom prst="rect">
                      <a:avLst/>
                    </a:prstGeom>
                    <a:noFill/>
                    <a:ln w="12700">
                      <a:solidFill>
                        <a:schemeClr val="tx1"/>
                      </a:solidFill>
                    </a:ln>
                  </pic:spPr>
                </pic:pic>
              </a:graphicData>
            </a:graphic>
          </wp:inline>
        </w:drawing>
      </w:r>
    </w:p>
    <w:sectPr w:rsidR="00F60EDF" w:rsidRPr="001928E5" w:rsidSect="00C51ABB">
      <w:pgSz w:w="11909" w:h="16834" w:code="9"/>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FE3A7F" w14:textId="77777777" w:rsidR="00270B18" w:rsidRDefault="00270B18">
      <w:r>
        <w:separator/>
      </w:r>
    </w:p>
  </w:endnote>
  <w:endnote w:type="continuationSeparator" w:id="0">
    <w:p w14:paraId="1B24F74F" w14:textId="77777777" w:rsidR="00270B18" w:rsidRDefault="00270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09D2F" w14:textId="77777777" w:rsidR="00C51ABB" w:rsidRDefault="00C51ABB" w:rsidP="00C51A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BB08E3" w14:textId="77777777" w:rsidR="00C51ABB" w:rsidRDefault="00C51A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4582475"/>
      <w:docPartObj>
        <w:docPartGallery w:val="Page Numbers (Bottom of Page)"/>
        <w:docPartUnique/>
      </w:docPartObj>
    </w:sdtPr>
    <w:sdtEndPr/>
    <w:sdtContent>
      <w:sdt>
        <w:sdtPr>
          <w:rPr>
            <w:rFonts w:ascii="Arial" w:hAnsi="Arial" w:cs="Arial"/>
          </w:rPr>
          <w:id w:val="14582476"/>
          <w:docPartObj>
            <w:docPartGallery w:val="Page Numbers (Top of Page)"/>
            <w:docPartUnique/>
          </w:docPartObj>
        </w:sdtPr>
        <w:sdtEndPr/>
        <w:sdtContent>
          <w:p w14:paraId="5F88DE9B" w14:textId="77777777" w:rsidR="00C51ABB" w:rsidRPr="00A262FE" w:rsidRDefault="00C51ABB" w:rsidP="00C51ABB">
            <w:pPr>
              <w:pStyle w:val="Footer"/>
              <w:pBdr>
                <w:top w:val="single" w:sz="4" w:space="1" w:color="auto"/>
              </w:pBdr>
              <w:jc w:val="right"/>
              <w:rPr>
                <w:rFonts w:ascii="Arial" w:hAnsi="Arial" w:cs="Arial"/>
              </w:rPr>
            </w:pPr>
            <w:r>
              <w:rPr>
                <w:rFonts w:ascii="Arial" w:hAnsi="Arial" w:cs="Arial"/>
              </w:rPr>
              <w:t xml:space="preserve">Corby Borough Council Information and Instructions | </w:t>
            </w:r>
            <w:r w:rsidRPr="00DC26C7">
              <w:rPr>
                <w:rFonts w:ascii="Arial" w:hAnsi="Arial" w:cs="Arial"/>
              </w:rPr>
              <w:t>Page</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PAGE </w:instrText>
            </w:r>
            <w:r w:rsidRPr="00DC26C7">
              <w:rPr>
                <w:rFonts w:ascii="Arial" w:hAnsi="Arial" w:cs="Arial"/>
                <w:b/>
                <w:szCs w:val="24"/>
              </w:rPr>
              <w:fldChar w:fldCharType="separate"/>
            </w:r>
            <w:r>
              <w:rPr>
                <w:rFonts w:ascii="Arial" w:hAnsi="Arial" w:cs="Arial"/>
                <w:b/>
                <w:noProof/>
              </w:rPr>
              <w:t>3</w:t>
            </w:r>
            <w:r w:rsidRPr="00DC26C7">
              <w:rPr>
                <w:rFonts w:ascii="Arial" w:hAnsi="Arial" w:cs="Arial"/>
                <w:b/>
                <w:szCs w:val="24"/>
              </w:rPr>
              <w:fldChar w:fldCharType="end"/>
            </w:r>
            <w:r>
              <w:rPr>
                <w:rFonts w:ascii="Arial" w:hAnsi="Arial" w:cs="Arial"/>
              </w:rPr>
              <w:t xml:space="preserve"> </w:t>
            </w:r>
            <w:r w:rsidRPr="00DC26C7">
              <w:rPr>
                <w:rFonts w:ascii="Arial" w:hAnsi="Arial" w:cs="Arial"/>
              </w:rPr>
              <w:t>of</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NUMPAGES  </w:instrText>
            </w:r>
            <w:r w:rsidRPr="00DC26C7">
              <w:rPr>
                <w:rFonts w:ascii="Arial" w:hAnsi="Arial" w:cs="Arial"/>
                <w:b/>
                <w:szCs w:val="24"/>
              </w:rPr>
              <w:fldChar w:fldCharType="separate"/>
            </w:r>
            <w:r>
              <w:rPr>
                <w:rFonts w:ascii="Arial" w:hAnsi="Arial" w:cs="Arial"/>
                <w:b/>
                <w:noProof/>
              </w:rPr>
              <w:t>3</w:t>
            </w:r>
            <w:r w:rsidRPr="00DC26C7">
              <w:rPr>
                <w:rFonts w:ascii="Arial" w:hAnsi="Arial" w:cs="Arial"/>
                <w:b/>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rPr>
      <w:id w:val="5767157"/>
      <w:docPartObj>
        <w:docPartGallery w:val="Page Numbers (Bottom of Page)"/>
        <w:docPartUnique/>
      </w:docPartObj>
    </w:sdtPr>
    <w:sdtEndPr/>
    <w:sdtContent>
      <w:sdt>
        <w:sdtPr>
          <w:rPr>
            <w:rFonts w:ascii="Arial" w:hAnsi="Arial" w:cs="Arial"/>
            <w:sz w:val="20"/>
          </w:rPr>
          <w:id w:val="5767158"/>
          <w:docPartObj>
            <w:docPartGallery w:val="Page Numbers (Top of Page)"/>
            <w:docPartUnique/>
          </w:docPartObj>
        </w:sdtPr>
        <w:sdtEndPr/>
        <w:sdtContent>
          <w:p w14:paraId="4F3DCB66" w14:textId="77777777" w:rsidR="00C51ABB" w:rsidRPr="001928E5" w:rsidRDefault="00C51ABB" w:rsidP="00C51ABB">
            <w:pPr>
              <w:pStyle w:val="Footer"/>
              <w:pBdr>
                <w:top w:val="single" w:sz="4" w:space="1" w:color="auto"/>
              </w:pBdr>
              <w:jc w:val="right"/>
              <w:rPr>
                <w:rFonts w:ascii="Arial" w:hAnsi="Arial" w:cs="Arial"/>
                <w:sz w:val="20"/>
              </w:rPr>
            </w:pPr>
            <w:r w:rsidRPr="001928E5">
              <w:rPr>
                <w:rFonts w:ascii="Arial" w:hAnsi="Arial" w:cs="Arial"/>
                <w:sz w:val="20"/>
              </w:rPr>
              <w:t xml:space="preserve">Specification | Page </w:t>
            </w:r>
            <w:r w:rsidRPr="001928E5">
              <w:rPr>
                <w:rFonts w:ascii="Arial" w:hAnsi="Arial" w:cs="Arial"/>
                <w:b/>
                <w:sz w:val="20"/>
              </w:rPr>
              <w:fldChar w:fldCharType="begin"/>
            </w:r>
            <w:r w:rsidRPr="001928E5">
              <w:rPr>
                <w:rFonts w:ascii="Arial" w:hAnsi="Arial" w:cs="Arial"/>
                <w:b/>
                <w:sz w:val="20"/>
              </w:rPr>
              <w:instrText xml:space="preserve"> PAGE </w:instrText>
            </w:r>
            <w:r w:rsidRPr="001928E5">
              <w:rPr>
                <w:rFonts w:ascii="Arial" w:hAnsi="Arial" w:cs="Arial"/>
                <w:b/>
                <w:sz w:val="20"/>
              </w:rPr>
              <w:fldChar w:fldCharType="separate"/>
            </w:r>
            <w:r w:rsidR="00ED53CE">
              <w:rPr>
                <w:rFonts w:ascii="Arial" w:hAnsi="Arial" w:cs="Arial"/>
                <w:b/>
                <w:noProof/>
                <w:sz w:val="20"/>
              </w:rPr>
              <w:t>3</w:t>
            </w:r>
            <w:r w:rsidRPr="001928E5">
              <w:rPr>
                <w:rFonts w:ascii="Arial" w:hAnsi="Arial" w:cs="Arial"/>
                <w:b/>
                <w:sz w:val="20"/>
              </w:rPr>
              <w:fldChar w:fldCharType="end"/>
            </w:r>
            <w:r w:rsidRPr="001928E5">
              <w:rPr>
                <w:rFonts w:ascii="Arial" w:hAnsi="Arial" w:cs="Arial"/>
                <w:sz w:val="20"/>
              </w:rPr>
              <w:t xml:space="preserve"> of </w:t>
            </w:r>
            <w:r w:rsidRPr="001928E5">
              <w:rPr>
                <w:rFonts w:ascii="Arial" w:hAnsi="Arial" w:cs="Arial"/>
                <w:b/>
                <w:sz w:val="20"/>
              </w:rPr>
              <w:fldChar w:fldCharType="begin"/>
            </w:r>
            <w:r w:rsidRPr="001928E5">
              <w:rPr>
                <w:rFonts w:ascii="Arial" w:hAnsi="Arial" w:cs="Arial"/>
                <w:b/>
                <w:sz w:val="20"/>
              </w:rPr>
              <w:instrText xml:space="preserve"> NUMPAGES  </w:instrText>
            </w:r>
            <w:r w:rsidRPr="001928E5">
              <w:rPr>
                <w:rFonts w:ascii="Arial" w:hAnsi="Arial" w:cs="Arial"/>
                <w:b/>
                <w:sz w:val="20"/>
              </w:rPr>
              <w:fldChar w:fldCharType="separate"/>
            </w:r>
            <w:r w:rsidR="00ED53CE">
              <w:rPr>
                <w:rFonts w:ascii="Arial" w:hAnsi="Arial" w:cs="Arial"/>
                <w:b/>
                <w:noProof/>
                <w:sz w:val="20"/>
              </w:rPr>
              <w:t>13</w:t>
            </w:r>
            <w:r w:rsidRPr="001928E5">
              <w:rPr>
                <w:rFonts w:ascii="Arial" w:hAnsi="Arial" w:cs="Arial"/>
                <w:b/>
                <w:sz w:val="20"/>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8028D" w14:textId="77777777" w:rsidR="00C51ABB" w:rsidRPr="00DB3FF7" w:rsidRDefault="00C51ABB" w:rsidP="00C51ABB">
    <w:pPr>
      <w:pStyle w:val="Footer"/>
      <w:jc w:val="right"/>
      <w:rPr>
        <w:rFonts w:ascii="Arial" w:hAnsi="Arial"/>
        <w:color w:val="808080"/>
        <w:sz w:val="16"/>
        <w:szCs w:val="16"/>
      </w:rPr>
    </w:pPr>
    <w:r>
      <w:rPr>
        <w:rStyle w:val="PageNumber"/>
        <w:rFonts w:ascii="Arial" w:hAnsi="Arial"/>
        <w:color w:val="808080"/>
      </w:rPr>
      <w:fldChar w:fldCharType="begin"/>
    </w:r>
    <w:r>
      <w:rPr>
        <w:rStyle w:val="PageNumber"/>
        <w:rFonts w:ascii="Arial" w:hAnsi="Arial"/>
        <w:color w:val="808080"/>
      </w:rPr>
      <w:instrText xml:space="preserve"> PAGE </w:instrText>
    </w:r>
    <w:r>
      <w:rPr>
        <w:rStyle w:val="PageNumber"/>
        <w:rFonts w:ascii="Arial" w:hAnsi="Arial"/>
        <w:color w:val="808080"/>
      </w:rPr>
      <w:fldChar w:fldCharType="separate"/>
    </w:r>
    <w:r>
      <w:rPr>
        <w:rStyle w:val="PageNumber"/>
        <w:rFonts w:ascii="Arial" w:hAnsi="Arial"/>
        <w:noProof/>
        <w:color w:val="808080"/>
      </w:rPr>
      <w:t>10</w:t>
    </w:r>
    <w:r>
      <w:rPr>
        <w:rStyle w:val="PageNumber"/>
        <w:rFonts w:ascii="Arial" w:hAnsi="Arial"/>
        <w:color w:val="808080"/>
      </w:rPr>
      <w:fldChar w:fldCharType="end"/>
    </w:r>
    <w:r>
      <w:rPr>
        <w:rStyle w:val="PageNumber"/>
        <w:rFonts w:ascii="Arial" w:hAnsi="Arial"/>
        <w:color w:val="80808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218944" w14:textId="77777777" w:rsidR="00270B18" w:rsidRDefault="00270B18">
      <w:r>
        <w:separator/>
      </w:r>
    </w:p>
  </w:footnote>
  <w:footnote w:type="continuationSeparator" w:id="0">
    <w:p w14:paraId="0CA074B4" w14:textId="77777777" w:rsidR="00270B18" w:rsidRDefault="00270B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CE41C" w14:textId="77777777" w:rsidR="00C51ABB" w:rsidRPr="007E7023" w:rsidRDefault="00C51ABB" w:rsidP="00C51ABB">
    <w:pPr>
      <w:pStyle w:val="Header"/>
      <w:jc w:val="center"/>
      <w:rPr>
        <w:rFonts w:ascii="Arial" w:hAnsi="Arial" w:cs="Arial"/>
        <w:b/>
        <w:bCs/>
        <w:caps/>
        <w:szCs w:val="24"/>
      </w:rPr>
    </w:pPr>
    <w:r w:rsidRPr="00DC26C7">
      <w:rPr>
        <w:rFonts w:ascii="Arial" w:hAnsi="Arial" w:cs="Arial"/>
        <w:b/>
        <w:bCs/>
        <w:caps/>
        <w:szCs w:val="24"/>
      </w:rPr>
      <w:t>Corby</w:t>
    </w:r>
    <w:r>
      <w:rPr>
        <w:rFonts w:ascii="Arial" w:hAnsi="Arial" w:cs="Arial"/>
        <w:b/>
        <w:bCs/>
        <w:caps/>
        <w:szCs w:val="24"/>
      </w:rPr>
      <w:t xml:space="preserve"> </w:t>
    </w:r>
    <w:r w:rsidRPr="00DC26C7">
      <w:rPr>
        <w:rFonts w:ascii="Arial" w:hAnsi="Arial" w:cs="Arial"/>
        <w:b/>
        <w:bCs/>
        <w:caps/>
        <w:szCs w:val="24"/>
      </w:rPr>
      <w:t>Borough</w:t>
    </w:r>
    <w:r>
      <w:rPr>
        <w:rFonts w:ascii="Arial" w:hAnsi="Arial" w:cs="Arial"/>
        <w:b/>
        <w:bCs/>
        <w:caps/>
        <w:szCs w:val="24"/>
      </w:rPr>
      <w:t xml:space="preserve"> </w:t>
    </w:r>
    <w:r w:rsidRPr="00DC26C7">
      <w:rPr>
        <w:rFonts w:ascii="Arial" w:hAnsi="Arial" w:cs="Arial"/>
        <w:b/>
        <w:bCs/>
        <w:caps/>
        <w:szCs w:val="24"/>
      </w:rPr>
      <w:t>Council</w:t>
    </w:r>
    <w:r>
      <w:rPr>
        <w:rFonts w:ascii="Arial" w:hAnsi="Arial" w:cs="Arial"/>
        <w:b/>
        <w:bCs/>
        <w:caps/>
        <w:szCs w:val="24"/>
      </w:rPr>
      <w:t xml:space="preserve"> – Licensed Vehicle Inspection</w:t>
    </w:r>
  </w:p>
  <w:p w14:paraId="1527E40F" w14:textId="77777777" w:rsidR="00C51ABB" w:rsidRDefault="00C51ABB" w:rsidP="00C51ABB">
    <w:pPr>
      <w:pStyle w:val="Header"/>
      <w:pBdr>
        <w:bottom w:val="single" w:sz="8" w:space="1" w:color="auto"/>
      </w:pBdr>
      <w:jc w:val="center"/>
      <w:rPr>
        <w:rFonts w:ascii="Arial" w:hAnsi="Arial" w:cs="Arial"/>
        <w:b/>
        <w:bCs/>
        <w:caps/>
        <w:szCs w:val="24"/>
      </w:rPr>
    </w:pPr>
    <w:r w:rsidRPr="007E7023">
      <w:rPr>
        <w:rFonts w:ascii="Arial" w:hAnsi="Arial" w:cs="Arial"/>
        <w:b/>
        <w:bCs/>
        <w:caps/>
        <w:szCs w:val="24"/>
      </w:rPr>
      <w:t>Part</w:t>
    </w:r>
    <w:r>
      <w:rPr>
        <w:rFonts w:ascii="Arial" w:hAnsi="Arial" w:cs="Arial"/>
        <w:b/>
        <w:bCs/>
        <w:caps/>
        <w:szCs w:val="24"/>
      </w:rPr>
      <w:t xml:space="preserve"> Two</w:t>
    </w:r>
  </w:p>
  <w:p w14:paraId="3664DDC7" w14:textId="77777777" w:rsidR="00C51ABB" w:rsidRDefault="00C51A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4A8BC" w14:textId="01B2106F" w:rsidR="00C51ABB" w:rsidRPr="00533F5B" w:rsidRDefault="00C51ABB" w:rsidP="00C51ABB">
    <w:pPr>
      <w:pStyle w:val="Header"/>
      <w:jc w:val="center"/>
      <w:rPr>
        <w:rFonts w:ascii="Arial" w:hAnsi="Arial" w:cs="Arial"/>
        <w:b/>
        <w:bCs/>
        <w:caps/>
        <w:sz w:val="20"/>
      </w:rPr>
    </w:pPr>
    <w:r>
      <w:rPr>
        <w:rFonts w:ascii="Arial" w:hAnsi="Arial" w:cs="Arial"/>
        <w:b/>
        <w:bCs/>
        <w:caps/>
        <w:sz w:val="20"/>
      </w:rPr>
      <w:t xml:space="preserve">Corby Heritage Trail </w:t>
    </w:r>
    <w:r w:rsidRPr="00533F5B">
      <w:rPr>
        <w:rFonts w:ascii="Arial" w:hAnsi="Arial" w:cs="Arial"/>
        <w:b/>
        <w:bCs/>
        <w:caps/>
        <w:sz w:val="20"/>
      </w:rPr>
      <w:t>Pump Track</w:t>
    </w:r>
  </w:p>
  <w:p w14:paraId="5EA9E0E1" w14:textId="77777777" w:rsidR="00C51ABB" w:rsidRPr="00533F5B" w:rsidRDefault="00C51ABB" w:rsidP="00C51ABB">
    <w:pPr>
      <w:pStyle w:val="Header"/>
      <w:pBdr>
        <w:bottom w:val="single" w:sz="8" w:space="1" w:color="auto"/>
      </w:pBdr>
      <w:jc w:val="center"/>
      <w:rPr>
        <w:rFonts w:ascii="Arial" w:hAnsi="Arial" w:cs="Arial"/>
        <w:b/>
        <w:bCs/>
        <w:caps/>
        <w:sz w:val="20"/>
      </w:rPr>
    </w:pPr>
    <w:r w:rsidRPr="00533F5B">
      <w:rPr>
        <w:rFonts w:ascii="Arial" w:hAnsi="Arial" w:cs="Arial"/>
        <w:b/>
        <w:bCs/>
        <w:caps/>
        <w:sz w:val="20"/>
      </w:rPr>
      <w:t>Specification</w:t>
    </w:r>
  </w:p>
  <w:p w14:paraId="3624F480" w14:textId="77777777" w:rsidR="00C51ABB" w:rsidRPr="001928E5" w:rsidRDefault="00C51ABB" w:rsidP="00C51ABB">
    <w:pPr>
      <w:pStyle w:val="Header"/>
      <w:pBdr>
        <w:bottom w:val="single" w:sz="8" w:space="1" w:color="auto"/>
      </w:pBdr>
      <w:jc w:val="center"/>
      <w:rPr>
        <w:rFonts w:ascii="Arial" w:hAnsi="Arial" w:cs="Arial"/>
        <w:bCs/>
        <w:caps/>
        <w:sz w:val="20"/>
      </w:rPr>
    </w:pPr>
  </w:p>
  <w:p w14:paraId="42C4A765" w14:textId="77777777" w:rsidR="00C51ABB" w:rsidRPr="001928E5" w:rsidRDefault="00C51ABB" w:rsidP="00C51ABB">
    <w:pPr>
      <w:pStyle w:val="Header"/>
      <w:jc w:val="center"/>
      <w:rPr>
        <w:rFonts w:ascii="Arial" w:hAnsi="Arial" w:cs="Arial"/>
        <w:bCs/>
        <w:caps/>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47C5E" w14:textId="77777777" w:rsidR="00C51ABB" w:rsidRPr="006B6BC6" w:rsidRDefault="00C51ABB" w:rsidP="00C51ABB">
    <w:pPr>
      <w:pStyle w:val="Header"/>
      <w:tabs>
        <w:tab w:val="left" w:pos="8430"/>
      </w:tabs>
      <w:jc w:val="right"/>
      <w:rPr>
        <w:rFonts w:ascii="Arial" w:hAnsi="Arial"/>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3E78"/>
    <w:multiLevelType w:val="hybridMultilevel"/>
    <w:tmpl w:val="882C8E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C2022"/>
    <w:multiLevelType w:val="hybridMultilevel"/>
    <w:tmpl w:val="0D8E6148"/>
    <w:lvl w:ilvl="0" w:tplc="996893C6">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F151BA"/>
    <w:multiLevelType w:val="hybridMultilevel"/>
    <w:tmpl w:val="DE261A70"/>
    <w:lvl w:ilvl="0" w:tplc="BCC8E58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997111A"/>
    <w:multiLevelType w:val="hybridMultilevel"/>
    <w:tmpl w:val="C55C176E"/>
    <w:lvl w:ilvl="0" w:tplc="54F0EEF4">
      <w:start w:val="8"/>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10441D"/>
    <w:multiLevelType w:val="hybridMultilevel"/>
    <w:tmpl w:val="A740E0AA"/>
    <w:lvl w:ilvl="0" w:tplc="7A52F69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0A1D358B"/>
    <w:multiLevelType w:val="hybridMultilevel"/>
    <w:tmpl w:val="AFCA6ED8"/>
    <w:lvl w:ilvl="0" w:tplc="0809000F">
      <w:start w:val="1"/>
      <w:numFmt w:val="decimal"/>
      <w:lvlText w:val="%1."/>
      <w:lvlJc w:val="left"/>
      <w:pPr>
        <w:ind w:left="720" w:hanging="360"/>
      </w:pPr>
    </w:lvl>
    <w:lvl w:ilvl="1" w:tplc="E5C2DA42">
      <w:start w:val="1"/>
      <w:numFmt w:val="lowerLetter"/>
      <w:lvlText w:val="(%2)"/>
      <w:lvlJc w:val="left"/>
      <w:pPr>
        <w:ind w:left="1656" w:hanging="57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3D0A16"/>
    <w:multiLevelType w:val="multilevel"/>
    <w:tmpl w:val="55EA8A14"/>
    <w:lvl w:ilvl="0">
      <w:start w:val="1"/>
      <w:numFmt w:val="decimal"/>
      <w:lvlText w:val="%1."/>
      <w:lvlJc w:val="left"/>
      <w:pPr>
        <w:ind w:left="720" w:hanging="360"/>
      </w:pPr>
      <w:rPr>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570103E"/>
    <w:multiLevelType w:val="multilevel"/>
    <w:tmpl w:val="99028CD0"/>
    <w:lvl w:ilvl="0">
      <w:start w:val="1"/>
      <w:numFmt w:val="none"/>
      <w:lvlText w:val="%1"/>
      <w:lvlJc w:val="left"/>
      <w:pPr>
        <w:tabs>
          <w:tab w:val="num" w:pos="720"/>
        </w:tabs>
        <w:ind w:left="720" w:hanging="720"/>
      </w:pPr>
      <w:rPr>
        <w:color w:val="000000"/>
      </w:rPr>
    </w:lvl>
    <w:lvl w:ilvl="1">
      <w:start w:val="1"/>
      <w:numFmt w:val="lowerLetter"/>
      <w:lvlText w:val="%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6F265C1"/>
    <w:multiLevelType w:val="hybridMultilevel"/>
    <w:tmpl w:val="1A62825C"/>
    <w:lvl w:ilvl="0" w:tplc="0809001B">
      <w:start w:val="1"/>
      <w:numFmt w:val="lowerRoman"/>
      <w:lvlText w:val="%1."/>
      <w:lvlJc w:val="right"/>
      <w:pPr>
        <w:ind w:left="2421" w:hanging="360"/>
      </w:pPr>
    </w:lvl>
    <w:lvl w:ilvl="1" w:tplc="8DDCAC8A">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9" w15:restartNumberingAfterBreak="0">
    <w:nsid w:val="26430F10"/>
    <w:multiLevelType w:val="hybridMultilevel"/>
    <w:tmpl w:val="8A5204D2"/>
    <w:lvl w:ilvl="0" w:tplc="45122424">
      <w:start w:val="1"/>
      <w:numFmt w:val="lowerRoman"/>
      <w:lvlText w:val="%1."/>
      <w:lvlJc w:val="left"/>
      <w:pPr>
        <w:ind w:left="2421" w:hanging="360"/>
      </w:pPr>
      <w:rPr>
        <w:rFonts w:hint="default"/>
        <w:color w:val="auto"/>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0" w15:restartNumberingAfterBreak="0">
    <w:nsid w:val="27687F7E"/>
    <w:multiLevelType w:val="hybridMultilevel"/>
    <w:tmpl w:val="A78C520C"/>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E4047B"/>
    <w:multiLevelType w:val="multilevel"/>
    <w:tmpl w:val="029A133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C97017"/>
    <w:multiLevelType w:val="hybridMultilevel"/>
    <w:tmpl w:val="C60C63EC"/>
    <w:lvl w:ilvl="0" w:tplc="6422F0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215B25"/>
    <w:multiLevelType w:val="hybridMultilevel"/>
    <w:tmpl w:val="DC540710"/>
    <w:lvl w:ilvl="0" w:tplc="3F8EAAB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325A533A"/>
    <w:multiLevelType w:val="multilevel"/>
    <w:tmpl w:val="55EA8A14"/>
    <w:lvl w:ilvl="0">
      <w:start w:val="1"/>
      <w:numFmt w:val="decimal"/>
      <w:lvlText w:val="%1."/>
      <w:lvlJc w:val="left"/>
      <w:pPr>
        <w:ind w:left="720" w:hanging="360"/>
      </w:pPr>
      <w:rPr>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2C60B70"/>
    <w:multiLevelType w:val="hybridMultilevel"/>
    <w:tmpl w:val="AECC79CA"/>
    <w:lvl w:ilvl="0" w:tplc="08090019">
      <w:start w:val="1"/>
      <w:numFmt w:val="lowerLetter"/>
      <w:lvlText w:val="%1."/>
      <w:lvlJc w:val="left"/>
      <w:pPr>
        <w:ind w:left="2421" w:hanging="360"/>
      </w:pPr>
    </w:lvl>
    <w:lvl w:ilvl="1" w:tplc="9F723F6C">
      <w:start w:val="1"/>
      <w:numFmt w:val="lowerLetter"/>
      <w:lvlText w:val="%2."/>
      <w:lvlJc w:val="left"/>
      <w:pPr>
        <w:ind w:left="3141" w:hanging="360"/>
      </w:pPr>
      <w:rPr>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6" w15:restartNumberingAfterBreak="0">
    <w:nsid w:val="33D06D08"/>
    <w:multiLevelType w:val="multilevel"/>
    <w:tmpl w:val="73D89A2C"/>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4794101"/>
    <w:multiLevelType w:val="multilevel"/>
    <w:tmpl w:val="93DC023C"/>
    <w:lvl w:ilvl="0">
      <w:start w:val="1"/>
      <w:numFmt w:val="lowerLetter"/>
      <w:lvlText w:val="%1."/>
      <w:lvlJc w:val="left"/>
      <w:pPr>
        <w:ind w:left="720" w:hanging="360"/>
      </w:pPr>
      <w:rPr>
        <w:b w:val="0"/>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3B078E6"/>
    <w:multiLevelType w:val="multilevel"/>
    <w:tmpl w:val="47F00F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5AF0949"/>
    <w:multiLevelType w:val="multilevel"/>
    <w:tmpl w:val="EFB0C7C0"/>
    <w:lvl w:ilvl="0">
      <w:start w:val="1"/>
      <w:numFmt w:val="decimal"/>
      <w:lvlText w:val="%1."/>
      <w:lvlJc w:val="left"/>
      <w:pPr>
        <w:ind w:left="720" w:hanging="360"/>
      </w:pPr>
      <w:rPr>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lowerLetter"/>
      <w:lvlText w:val="%4."/>
      <w:lvlJc w:val="left"/>
      <w:pPr>
        <w:ind w:left="1440" w:hanging="108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86B7F99"/>
    <w:multiLevelType w:val="hybridMultilevel"/>
    <w:tmpl w:val="EC18F23E"/>
    <w:lvl w:ilvl="0" w:tplc="0809001B">
      <w:start w:val="1"/>
      <w:numFmt w:val="lowerRoman"/>
      <w:lvlText w:val="%1."/>
      <w:lvlJc w:val="right"/>
      <w:pPr>
        <w:ind w:left="2421" w:hanging="360"/>
      </w:pPr>
    </w:lvl>
    <w:lvl w:ilvl="1" w:tplc="E1425AE8">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21" w15:restartNumberingAfterBreak="0">
    <w:nsid w:val="496446E0"/>
    <w:multiLevelType w:val="hybridMultilevel"/>
    <w:tmpl w:val="967E0CFA"/>
    <w:lvl w:ilvl="0" w:tplc="4C6E8B18">
      <w:start w:val="1"/>
      <w:numFmt w:val="lowerRoman"/>
      <w:lvlText w:val="%1."/>
      <w:lvlJc w:val="left"/>
      <w:pPr>
        <w:ind w:left="3065" w:hanging="720"/>
      </w:pPr>
      <w:rPr>
        <w:rFonts w:cs="Times New Roman" w:hint="default"/>
        <w:b w:val="0"/>
      </w:r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22" w15:restartNumberingAfterBreak="0">
    <w:nsid w:val="4D20106E"/>
    <w:multiLevelType w:val="hybridMultilevel"/>
    <w:tmpl w:val="0D8619CA"/>
    <w:lvl w:ilvl="0" w:tplc="0809001B">
      <w:start w:val="1"/>
      <w:numFmt w:val="lowerRoman"/>
      <w:lvlText w:val="%1."/>
      <w:lvlJc w:val="righ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23" w15:restartNumberingAfterBreak="0">
    <w:nsid w:val="4D3B244B"/>
    <w:multiLevelType w:val="hybridMultilevel"/>
    <w:tmpl w:val="F2509A8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9F4B61"/>
    <w:multiLevelType w:val="hybridMultilevel"/>
    <w:tmpl w:val="9E606F70"/>
    <w:lvl w:ilvl="0" w:tplc="F3C8DF12">
      <w:start w:val="1"/>
      <w:numFmt w:val="lowerLetter"/>
      <w:lvlText w:val="%1."/>
      <w:lvlJc w:val="left"/>
      <w:pPr>
        <w:ind w:left="2061" w:hanging="360"/>
      </w:pPr>
      <w:rPr>
        <w:rFonts w:hint="default"/>
      </w:rPr>
    </w:lvl>
    <w:lvl w:ilvl="1" w:tplc="AF48011E">
      <w:start w:val="1"/>
      <w:numFmt w:val="lowerRoman"/>
      <w:lvlText w:val="%2."/>
      <w:lvlJc w:val="left"/>
      <w:pPr>
        <w:ind w:left="2781" w:hanging="360"/>
      </w:pPr>
      <w:rPr>
        <w:rFonts w:ascii="Arial" w:eastAsia="Arial" w:hAnsi="Arial" w:cs="Arial"/>
      </w:rPr>
    </w:lvl>
    <w:lvl w:ilvl="2" w:tplc="9508E24A">
      <w:start w:val="1"/>
      <w:numFmt w:val="lowerRoman"/>
      <w:lvlText w:val="%3."/>
      <w:lvlJc w:val="left"/>
      <w:pPr>
        <w:ind w:left="3501" w:hanging="180"/>
      </w:pPr>
      <w:rPr>
        <w:rFonts w:hint="default"/>
      </w:rPr>
    </w:lvl>
    <w:lvl w:ilvl="3" w:tplc="0809000F" w:tentative="1">
      <w:start w:val="1"/>
      <w:numFmt w:val="decimal"/>
      <w:lvlText w:val="%4."/>
      <w:lvlJc w:val="left"/>
      <w:pPr>
        <w:ind w:left="4221" w:hanging="360"/>
      </w:pPr>
    </w:lvl>
    <w:lvl w:ilvl="4" w:tplc="08090019">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5" w15:restartNumberingAfterBreak="0">
    <w:nsid w:val="55E46077"/>
    <w:multiLevelType w:val="hybridMultilevel"/>
    <w:tmpl w:val="C11E33AE"/>
    <w:lvl w:ilvl="0" w:tplc="08090019">
      <w:start w:val="1"/>
      <w:numFmt w:val="lowerLetter"/>
      <w:lvlText w:val="%1."/>
      <w:lvlJc w:val="left"/>
      <w:pPr>
        <w:ind w:left="720" w:hanging="360"/>
      </w:pPr>
      <w:rPr>
        <w:rFonts w:hint="default"/>
      </w:rPr>
    </w:lvl>
    <w:lvl w:ilvl="1" w:tplc="E68641C8">
      <w:start w:val="1"/>
      <w:numFmt w:val="lowerLetter"/>
      <w:lvlText w:val="(%2)"/>
      <w:lvlJc w:val="left"/>
      <w:pPr>
        <w:ind w:left="1644" w:hanging="564"/>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56525D"/>
    <w:multiLevelType w:val="hybridMultilevel"/>
    <w:tmpl w:val="CBBC6B44"/>
    <w:lvl w:ilvl="0" w:tplc="6E9CDC1A">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7" w15:restartNumberingAfterBreak="0">
    <w:nsid w:val="5EFA5BC6"/>
    <w:multiLevelType w:val="multilevel"/>
    <w:tmpl w:val="D5DE448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1B4033B"/>
    <w:multiLevelType w:val="multilevel"/>
    <w:tmpl w:val="09EAB0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62287223"/>
    <w:multiLevelType w:val="hybridMultilevel"/>
    <w:tmpl w:val="EC8C6024"/>
    <w:lvl w:ilvl="0" w:tplc="E5C2DA42">
      <w:start w:val="1"/>
      <w:numFmt w:val="lowerLetter"/>
      <w:lvlText w:val="(%1)"/>
      <w:lvlJc w:val="left"/>
      <w:pPr>
        <w:ind w:left="1656" w:hanging="5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D92CC2"/>
    <w:multiLevelType w:val="multilevel"/>
    <w:tmpl w:val="9618A232"/>
    <w:lvl w:ilvl="0">
      <w:start w:val="7"/>
      <w:numFmt w:val="decimal"/>
      <w:lvlText w:val="%1.0"/>
      <w:lvlJc w:val="left"/>
      <w:pPr>
        <w:ind w:left="1079" w:hanging="360"/>
      </w:pPr>
      <w:rPr>
        <w:rFonts w:hint="default"/>
      </w:rPr>
    </w:lvl>
    <w:lvl w:ilvl="1">
      <w:start w:val="1"/>
      <w:numFmt w:val="decimal"/>
      <w:lvlText w:val="%1.%2"/>
      <w:lvlJc w:val="left"/>
      <w:pPr>
        <w:ind w:left="1079" w:hanging="360"/>
      </w:pPr>
      <w:rPr>
        <w:rFonts w:hint="default"/>
      </w:rPr>
    </w:lvl>
    <w:lvl w:ilvl="2">
      <w:start w:val="1"/>
      <w:numFmt w:val="decimal"/>
      <w:lvlText w:val="%1.%2.%3"/>
      <w:lvlJc w:val="left"/>
      <w:pPr>
        <w:ind w:left="1439" w:hanging="720"/>
      </w:pPr>
      <w:rPr>
        <w:rFonts w:hint="default"/>
      </w:rPr>
    </w:lvl>
    <w:lvl w:ilvl="3">
      <w:start w:val="1"/>
      <w:numFmt w:val="decimal"/>
      <w:lvlText w:val="%1.%2.%3.%4"/>
      <w:lvlJc w:val="left"/>
      <w:pPr>
        <w:ind w:left="1439" w:hanging="720"/>
      </w:pPr>
      <w:rPr>
        <w:rFonts w:hint="default"/>
      </w:rPr>
    </w:lvl>
    <w:lvl w:ilvl="4">
      <w:start w:val="1"/>
      <w:numFmt w:val="decimal"/>
      <w:lvlText w:val="%1.%2.%3.%4.%5"/>
      <w:lvlJc w:val="left"/>
      <w:pPr>
        <w:ind w:left="1799" w:hanging="1080"/>
      </w:pPr>
      <w:rPr>
        <w:rFonts w:hint="default"/>
      </w:rPr>
    </w:lvl>
    <w:lvl w:ilvl="5">
      <w:start w:val="1"/>
      <w:numFmt w:val="decimal"/>
      <w:lvlText w:val="%1.%2.%3.%4.%5.%6"/>
      <w:lvlJc w:val="left"/>
      <w:pPr>
        <w:ind w:left="1799" w:hanging="1080"/>
      </w:pPr>
      <w:rPr>
        <w:rFonts w:hint="default"/>
      </w:rPr>
    </w:lvl>
    <w:lvl w:ilvl="6">
      <w:start w:val="1"/>
      <w:numFmt w:val="decimal"/>
      <w:lvlText w:val="%1.%2.%3.%4.%5.%6.%7"/>
      <w:lvlJc w:val="left"/>
      <w:pPr>
        <w:ind w:left="2159" w:hanging="1440"/>
      </w:pPr>
      <w:rPr>
        <w:rFonts w:hint="default"/>
      </w:rPr>
    </w:lvl>
    <w:lvl w:ilvl="7">
      <w:start w:val="1"/>
      <w:numFmt w:val="decimal"/>
      <w:lvlText w:val="%1.%2.%3.%4.%5.%6.%7.%8"/>
      <w:lvlJc w:val="left"/>
      <w:pPr>
        <w:ind w:left="2159" w:hanging="1440"/>
      </w:pPr>
      <w:rPr>
        <w:rFonts w:hint="default"/>
      </w:rPr>
    </w:lvl>
    <w:lvl w:ilvl="8">
      <w:start w:val="1"/>
      <w:numFmt w:val="decimal"/>
      <w:lvlText w:val="%1.%2.%3.%4.%5.%6.%7.%8.%9"/>
      <w:lvlJc w:val="left"/>
      <w:pPr>
        <w:ind w:left="2519" w:hanging="1800"/>
      </w:pPr>
      <w:rPr>
        <w:rFonts w:hint="default"/>
      </w:rPr>
    </w:lvl>
  </w:abstractNum>
  <w:abstractNum w:abstractNumId="31" w15:restartNumberingAfterBreak="0">
    <w:nsid w:val="66470F3A"/>
    <w:multiLevelType w:val="hybridMultilevel"/>
    <w:tmpl w:val="A1269974"/>
    <w:lvl w:ilvl="0" w:tplc="991E8F8A">
      <w:start w:val="1"/>
      <w:numFmt w:val="lowerLetter"/>
      <w:lvlText w:val="%1."/>
      <w:lvlJc w:val="left"/>
      <w:pPr>
        <w:ind w:left="2345" w:hanging="360"/>
      </w:pPr>
      <w:rPr>
        <w:rFonts w:cs="Times New Roman" w:hint="default"/>
        <w:b w:val="0"/>
      </w:rPr>
    </w:lvl>
    <w:lvl w:ilvl="1" w:tplc="08090019">
      <w:start w:val="1"/>
      <w:numFmt w:val="lowerLetter"/>
      <w:lvlText w:val="%2."/>
      <w:lvlJc w:val="left"/>
      <w:pPr>
        <w:ind w:left="3065" w:hanging="360"/>
      </w:pPr>
    </w:lvl>
    <w:lvl w:ilvl="2" w:tplc="9508E24A">
      <w:start w:val="1"/>
      <w:numFmt w:val="lowerRoman"/>
      <w:lvlText w:val="%3."/>
      <w:lvlJc w:val="left"/>
      <w:pPr>
        <w:ind w:left="3785" w:hanging="180"/>
      </w:pPr>
      <w:rPr>
        <w:rFonts w:hint="default"/>
      </w:rPr>
    </w:lvl>
    <w:lvl w:ilvl="3" w:tplc="A754E086">
      <w:start w:val="1"/>
      <w:numFmt w:val="lowerRoman"/>
      <w:lvlText w:val="%4."/>
      <w:lvlJc w:val="left"/>
      <w:pPr>
        <w:ind w:left="4505" w:hanging="360"/>
      </w:pPr>
      <w:rPr>
        <w:rFonts w:ascii="Arial" w:eastAsia="Times New Roman" w:hAnsi="Arial" w:cs="Arial"/>
      </w:rPr>
    </w:lvl>
    <w:lvl w:ilvl="4" w:tplc="9600FE6E">
      <w:start w:val="1"/>
      <w:numFmt w:val="lowerRoman"/>
      <w:lvlText w:val="%5."/>
      <w:lvlJc w:val="left"/>
      <w:pPr>
        <w:ind w:left="5225" w:hanging="360"/>
      </w:pPr>
      <w:rPr>
        <w:rFonts w:ascii="Arial" w:eastAsia="Times New Roman" w:hAnsi="Arial" w:cs="Arial"/>
      </w:r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32" w15:restartNumberingAfterBreak="0">
    <w:nsid w:val="685A09E9"/>
    <w:multiLevelType w:val="hybridMultilevel"/>
    <w:tmpl w:val="BAB8D18A"/>
    <w:lvl w:ilvl="0" w:tplc="41CA6CA2">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B82E37"/>
    <w:multiLevelType w:val="hybridMultilevel"/>
    <w:tmpl w:val="A9DE5C04"/>
    <w:lvl w:ilvl="0" w:tplc="77DC951C">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4" w15:restartNumberingAfterBreak="0">
    <w:nsid w:val="68F30DFA"/>
    <w:multiLevelType w:val="hybridMultilevel"/>
    <w:tmpl w:val="E65A9D0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DF4683"/>
    <w:multiLevelType w:val="multilevel"/>
    <w:tmpl w:val="DD28FDF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CFB1722"/>
    <w:multiLevelType w:val="hybridMultilevel"/>
    <w:tmpl w:val="3BF45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A86F53"/>
    <w:multiLevelType w:val="hybridMultilevel"/>
    <w:tmpl w:val="44225DD2"/>
    <w:lvl w:ilvl="0" w:tplc="9EC4340C">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092E14"/>
    <w:multiLevelType w:val="multilevel"/>
    <w:tmpl w:val="55EA8A14"/>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C551549"/>
    <w:multiLevelType w:val="multilevel"/>
    <w:tmpl w:val="55EA8A14"/>
    <w:lvl w:ilvl="0">
      <w:start w:val="1"/>
      <w:numFmt w:val="decimal"/>
      <w:lvlText w:val="%1."/>
      <w:lvlJc w:val="left"/>
      <w:pPr>
        <w:ind w:left="720" w:hanging="360"/>
      </w:pPr>
      <w:rPr>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F5C2E66"/>
    <w:multiLevelType w:val="hybridMultilevel"/>
    <w:tmpl w:val="5896F1F6"/>
    <w:lvl w:ilvl="0" w:tplc="0B1C8556">
      <w:start w:val="1"/>
      <w:numFmt w:val="lowerLetter"/>
      <w:lvlText w:val="(%1)"/>
      <w:lvlJc w:val="left"/>
      <w:pPr>
        <w:ind w:left="2061" w:hanging="360"/>
      </w:pPr>
      <w:rPr>
        <w:rFonts w:ascii="Arial" w:eastAsia="Arial" w:hAnsi="Arial" w:cs="Arial"/>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num w:numId="1">
    <w:abstractNumId w:val="36"/>
  </w:num>
  <w:num w:numId="2">
    <w:abstractNumId w:val="39"/>
  </w:num>
  <w:num w:numId="3">
    <w:abstractNumId w:val="5"/>
  </w:num>
  <w:num w:numId="4">
    <w:abstractNumId w:val="23"/>
  </w:num>
  <w:num w:numId="5">
    <w:abstractNumId w:val="10"/>
  </w:num>
  <w:num w:numId="6">
    <w:abstractNumId w:val="25"/>
  </w:num>
  <w:num w:numId="7">
    <w:abstractNumId w:val="16"/>
  </w:num>
  <w:num w:numId="8">
    <w:abstractNumId w:val="18"/>
  </w:num>
  <w:num w:numId="9">
    <w:abstractNumId w:val="17"/>
  </w:num>
  <w:num w:numId="10">
    <w:abstractNumId w:val="15"/>
  </w:num>
  <w:num w:numId="11">
    <w:abstractNumId w:val="34"/>
  </w:num>
  <w:num w:numId="12">
    <w:abstractNumId w:val="0"/>
  </w:num>
  <w:num w:numId="13">
    <w:abstractNumId w:val="28"/>
  </w:num>
  <w:num w:numId="14">
    <w:abstractNumId w:val="32"/>
  </w:num>
  <w:num w:numId="15">
    <w:abstractNumId w:val="8"/>
  </w:num>
  <w:num w:numId="16">
    <w:abstractNumId w:val="1"/>
  </w:num>
  <w:num w:numId="17">
    <w:abstractNumId w:val="4"/>
  </w:num>
  <w:num w:numId="18">
    <w:abstractNumId w:val="33"/>
  </w:num>
  <w:num w:numId="19">
    <w:abstractNumId w:val="22"/>
  </w:num>
  <w:num w:numId="20">
    <w:abstractNumId w:val="20"/>
  </w:num>
  <w:num w:numId="21">
    <w:abstractNumId w:val="26"/>
  </w:num>
  <w:num w:numId="22">
    <w:abstractNumId w:val="9"/>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7"/>
  </w:num>
  <w:num w:numId="27">
    <w:abstractNumId w:val="11"/>
  </w:num>
  <w:num w:numId="28">
    <w:abstractNumId w:val="37"/>
  </w:num>
  <w:num w:numId="29">
    <w:abstractNumId w:val="6"/>
  </w:num>
  <w:num w:numId="30">
    <w:abstractNumId w:val="14"/>
  </w:num>
  <w:num w:numId="31">
    <w:abstractNumId w:val="38"/>
  </w:num>
  <w:num w:numId="32">
    <w:abstractNumId w:val="30"/>
  </w:num>
  <w:num w:numId="33">
    <w:abstractNumId w:val="3"/>
  </w:num>
  <w:num w:numId="34">
    <w:abstractNumId w:val="19"/>
  </w:num>
  <w:num w:numId="35">
    <w:abstractNumId w:val="2"/>
  </w:num>
  <w:num w:numId="36">
    <w:abstractNumId w:val="31"/>
  </w:num>
  <w:num w:numId="37">
    <w:abstractNumId w:val="21"/>
  </w:num>
  <w:num w:numId="38">
    <w:abstractNumId w:val="12"/>
  </w:num>
  <w:num w:numId="39">
    <w:abstractNumId w:val="29"/>
  </w:num>
  <w:num w:numId="40">
    <w:abstractNumId w:val="24"/>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ttachedTemplate r:id="rId1"/>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417"/>
    <w:rsid w:val="000013F0"/>
    <w:rsid w:val="00001816"/>
    <w:rsid w:val="00004413"/>
    <w:rsid w:val="00010535"/>
    <w:rsid w:val="00011048"/>
    <w:rsid w:val="00013A6B"/>
    <w:rsid w:val="0001574E"/>
    <w:rsid w:val="000205C2"/>
    <w:rsid w:val="000220F3"/>
    <w:rsid w:val="00033C7F"/>
    <w:rsid w:val="00042FFD"/>
    <w:rsid w:val="00045717"/>
    <w:rsid w:val="00055D74"/>
    <w:rsid w:val="00056DFF"/>
    <w:rsid w:val="000628E3"/>
    <w:rsid w:val="00066BF0"/>
    <w:rsid w:val="00070934"/>
    <w:rsid w:val="00073C49"/>
    <w:rsid w:val="000744FD"/>
    <w:rsid w:val="00080AB1"/>
    <w:rsid w:val="00086880"/>
    <w:rsid w:val="00086996"/>
    <w:rsid w:val="0008748F"/>
    <w:rsid w:val="000879E5"/>
    <w:rsid w:val="00097C3F"/>
    <w:rsid w:val="000B3D52"/>
    <w:rsid w:val="000C4ACC"/>
    <w:rsid w:val="000C76E3"/>
    <w:rsid w:val="000C79F7"/>
    <w:rsid w:val="000D46F5"/>
    <w:rsid w:val="000D7F7E"/>
    <w:rsid w:val="000E0E2D"/>
    <w:rsid w:val="000E3F52"/>
    <w:rsid w:val="000F2959"/>
    <w:rsid w:val="000F44D1"/>
    <w:rsid w:val="000F4815"/>
    <w:rsid w:val="000F6315"/>
    <w:rsid w:val="00103189"/>
    <w:rsid w:val="00105F29"/>
    <w:rsid w:val="00106CA2"/>
    <w:rsid w:val="0011309E"/>
    <w:rsid w:val="0012076F"/>
    <w:rsid w:val="0012313D"/>
    <w:rsid w:val="00130D5A"/>
    <w:rsid w:val="00134A98"/>
    <w:rsid w:val="00142514"/>
    <w:rsid w:val="00145CCA"/>
    <w:rsid w:val="001509AB"/>
    <w:rsid w:val="00152CA0"/>
    <w:rsid w:val="00153B3F"/>
    <w:rsid w:val="00154ECC"/>
    <w:rsid w:val="001613FA"/>
    <w:rsid w:val="0016188D"/>
    <w:rsid w:val="001638CB"/>
    <w:rsid w:val="00170593"/>
    <w:rsid w:val="001812B2"/>
    <w:rsid w:val="0018252A"/>
    <w:rsid w:val="001829FA"/>
    <w:rsid w:val="00187AD6"/>
    <w:rsid w:val="001A0624"/>
    <w:rsid w:val="001A335A"/>
    <w:rsid w:val="001A6054"/>
    <w:rsid w:val="001A682F"/>
    <w:rsid w:val="001B1A9E"/>
    <w:rsid w:val="001B226B"/>
    <w:rsid w:val="001B6062"/>
    <w:rsid w:val="001D0D87"/>
    <w:rsid w:val="001D10FD"/>
    <w:rsid w:val="001D615C"/>
    <w:rsid w:val="001D7B9D"/>
    <w:rsid w:val="001E2E45"/>
    <w:rsid w:val="001E770E"/>
    <w:rsid w:val="001F423C"/>
    <w:rsid w:val="0020309D"/>
    <w:rsid w:val="002126E3"/>
    <w:rsid w:val="00216AE6"/>
    <w:rsid w:val="00221E25"/>
    <w:rsid w:val="0022590C"/>
    <w:rsid w:val="002316F4"/>
    <w:rsid w:val="00232D5E"/>
    <w:rsid w:val="00232E8D"/>
    <w:rsid w:val="002337F8"/>
    <w:rsid w:val="002359AB"/>
    <w:rsid w:val="00236F1E"/>
    <w:rsid w:val="002371B6"/>
    <w:rsid w:val="0026087B"/>
    <w:rsid w:val="002662D1"/>
    <w:rsid w:val="00266B14"/>
    <w:rsid w:val="00266C31"/>
    <w:rsid w:val="00270B18"/>
    <w:rsid w:val="0027124E"/>
    <w:rsid w:val="00272CEA"/>
    <w:rsid w:val="00274869"/>
    <w:rsid w:val="00287973"/>
    <w:rsid w:val="0029268D"/>
    <w:rsid w:val="00294AA1"/>
    <w:rsid w:val="002A00C6"/>
    <w:rsid w:val="002A6D31"/>
    <w:rsid w:val="002A7B02"/>
    <w:rsid w:val="002B381D"/>
    <w:rsid w:val="002B72B0"/>
    <w:rsid w:val="002C3E3F"/>
    <w:rsid w:val="002D14F3"/>
    <w:rsid w:val="002E3F80"/>
    <w:rsid w:val="002E49FA"/>
    <w:rsid w:val="002E6BF0"/>
    <w:rsid w:val="002F11CF"/>
    <w:rsid w:val="002F6233"/>
    <w:rsid w:val="002F6775"/>
    <w:rsid w:val="002F7818"/>
    <w:rsid w:val="00310690"/>
    <w:rsid w:val="00312B40"/>
    <w:rsid w:val="00313199"/>
    <w:rsid w:val="0031562E"/>
    <w:rsid w:val="00315FB9"/>
    <w:rsid w:val="00317FE0"/>
    <w:rsid w:val="00332804"/>
    <w:rsid w:val="00335690"/>
    <w:rsid w:val="00344830"/>
    <w:rsid w:val="00344BB6"/>
    <w:rsid w:val="00352712"/>
    <w:rsid w:val="003532F4"/>
    <w:rsid w:val="00354148"/>
    <w:rsid w:val="00361E71"/>
    <w:rsid w:val="00371405"/>
    <w:rsid w:val="00372093"/>
    <w:rsid w:val="003759E7"/>
    <w:rsid w:val="003811A9"/>
    <w:rsid w:val="0038656C"/>
    <w:rsid w:val="0039584F"/>
    <w:rsid w:val="0039632F"/>
    <w:rsid w:val="00396BC4"/>
    <w:rsid w:val="003A2637"/>
    <w:rsid w:val="003A740B"/>
    <w:rsid w:val="003B4F19"/>
    <w:rsid w:val="003C4D7F"/>
    <w:rsid w:val="003D02E6"/>
    <w:rsid w:val="003D63C0"/>
    <w:rsid w:val="003E2DC5"/>
    <w:rsid w:val="003E2F48"/>
    <w:rsid w:val="003E44A5"/>
    <w:rsid w:val="003F48DB"/>
    <w:rsid w:val="003F6C97"/>
    <w:rsid w:val="003F6FB8"/>
    <w:rsid w:val="00401443"/>
    <w:rsid w:val="00422BA3"/>
    <w:rsid w:val="0042483E"/>
    <w:rsid w:val="00426C56"/>
    <w:rsid w:val="00432371"/>
    <w:rsid w:val="004339DA"/>
    <w:rsid w:val="00434DB2"/>
    <w:rsid w:val="004363E3"/>
    <w:rsid w:val="00441613"/>
    <w:rsid w:val="00446185"/>
    <w:rsid w:val="00450FE5"/>
    <w:rsid w:val="00453C0C"/>
    <w:rsid w:val="0045408A"/>
    <w:rsid w:val="00466383"/>
    <w:rsid w:val="00472C32"/>
    <w:rsid w:val="00474360"/>
    <w:rsid w:val="00480247"/>
    <w:rsid w:val="00481A14"/>
    <w:rsid w:val="004856FD"/>
    <w:rsid w:val="004904E3"/>
    <w:rsid w:val="00495E25"/>
    <w:rsid w:val="004A0057"/>
    <w:rsid w:val="004B3E02"/>
    <w:rsid w:val="004B46FA"/>
    <w:rsid w:val="004B4D85"/>
    <w:rsid w:val="004E2031"/>
    <w:rsid w:val="004E3C3D"/>
    <w:rsid w:val="004E4AF0"/>
    <w:rsid w:val="004F5164"/>
    <w:rsid w:val="004F6849"/>
    <w:rsid w:val="004F7D10"/>
    <w:rsid w:val="005000CE"/>
    <w:rsid w:val="00512147"/>
    <w:rsid w:val="00533F5B"/>
    <w:rsid w:val="00537FBC"/>
    <w:rsid w:val="00540A26"/>
    <w:rsid w:val="00542301"/>
    <w:rsid w:val="005441BC"/>
    <w:rsid w:val="00545F81"/>
    <w:rsid w:val="00553901"/>
    <w:rsid w:val="00560643"/>
    <w:rsid w:val="00572C5D"/>
    <w:rsid w:val="00572FFC"/>
    <w:rsid w:val="0057375C"/>
    <w:rsid w:val="00574397"/>
    <w:rsid w:val="005819E2"/>
    <w:rsid w:val="00581F66"/>
    <w:rsid w:val="0058208C"/>
    <w:rsid w:val="00592C4D"/>
    <w:rsid w:val="00593F49"/>
    <w:rsid w:val="005A6365"/>
    <w:rsid w:val="005B61CC"/>
    <w:rsid w:val="005C0017"/>
    <w:rsid w:val="005C316F"/>
    <w:rsid w:val="005C3828"/>
    <w:rsid w:val="005D1E2E"/>
    <w:rsid w:val="005D5BEC"/>
    <w:rsid w:val="005E01F4"/>
    <w:rsid w:val="005E74F5"/>
    <w:rsid w:val="00600410"/>
    <w:rsid w:val="00601898"/>
    <w:rsid w:val="00602E77"/>
    <w:rsid w:val="00603722"/>
    <w:rsid w:val="006049EC"/>
    <w:rsid w:val="00605B73"/>
    <w:rsid w:val="006141C6"/>
    <w:rsid w:val="0062242A"/>
    <w:rsid w:val="00625631"/>
    <w:rsid w:val="0062580B"/>
    <w:rsid w:val="00627F85"/>
    <w:rsid w:val="00642A54"/>
    <w:rsid w:val="006438B5"/>
    <w:rsid w:val="00643FF9"/>
    <w:rsid w:val="00644887"/>
    <w:rsid w:val="00654225"/>
    <w:rsid w:val="00654925"/>
    <w:rsid w:val="00683C59"/>
    <w:rsid w:val="00683C93"/>
    <w:rsid w:val="00685490"/>
    <w:rsid w:val="0068585B"/>
    <w:rsid w:val="006872AB"/>
    <w:rsid w:val="006901AF"/>
    <w:rsid w:val="00697AA1"/>
    <w:rsid w:val="006A1C88"/>
    <w:rsid w:val="006A6B92"/>
    <w:rsid w:val="006A75B6"/>
    <w:rsid w:val="006B1197"/>
    <w:rsid w:val="006B1AAF"/>
    <w:rsid w:val="006B289C"/>
    <w:rsid w:val="006B57B4"/>
    <w:rsid w:val="006B5DE1"/>
    <w:rsid w:val="006C3792"/>
    <w:rsid w:val="006D4D61"/>
    <w:rsid w:val="006E0492"/>
    <w:rsid w:val="006E2FFC"/>
    <w:rsid w:val="006F1D54"/>
    <w:rsid w:val="00700C7A"/>
    <w:rsid w:val="00701295"/>
    <w:rsid w:val="00705476"/>
    <w:rsid w:val="0070565F"/>
    <w:rsid w:val="00723AF2"/>
    <w:rsid w:val="00723DFD"/>
    <w:rsid w:val="007273A1"/>
    <w:rsid w:val="00737F2F"/>
    <w:rsid w:val="00744417"/>
    <w:rsid w:val="007478F1"/>
    <w:rsid w:val="0075049B"/>
    <w:rsid w:val="00757703"/>
    <w:rsid w:val="007601B3"/>
    <w:rsid w:val="00761476"/>
    <w:rsid w:val="00761DCE"/>
    <w:rsid w:val="00761E0B"/>
    <w:rsid w:val="00764968"/>
    <w:rsid w:val="00765817"/>
    <w:rsid w:val="007669C1"/>
    <w:rsid w:val="00770FD8"/>
    <w:rsid w:val="00772B73"/>
    <w:rsid w:val="00781491"/>
    <w:rsid w:val="00784D2A"/>
    <w:rsid w:val="00785B93"/>
    <w:rsid w:val="00793C0B"/>
    <w:rsid w:val="007A1C6B"/>
    <w:rsid w:val="007A731F"/>
    <w:rsid w:val="007B25FF"/>
    <w:rsid w:val="007B2F5F"/>
    <w:rsid w:val="007B370A"/>
    <w:rsid w:val="007C29F2"/>
    <w:rsid w:val="007C6B67"/>
    <w:rsid w:val="007D2B99"/>
    <w:rsid w:val="007D5FA4"/>
    <w:rsid w:val="007E4750"/>
    <w:rsid w:val="007E6D27"/>
    <w:rsid w:val="007F5AA4"/>
    <w:rsid w:val="00800CE6"/>
    <w:rsid w:val="008074C3"/>
    <w:rsid w:val="00817835"/>
    <w:rsid w:val="00825CE8"/>
    <w:rsid w:val="00832469"/>
    <w:rsid w:val="0083312A"/>
    <w:rsid w:val="00837ECA"/>
    <w:rsid w:val="008470F6"/>
    <w:rsid w:val="00847D25"/>
    <w:rsid w:val="00847F8E"/>
    <w:rsid w:val="0085103C"/>
    <w:rsid w:val="00853046"/>
    <w:rsid w:val="00853E65"/>
    <w:rsid w:val="008573F7"/>
    <w:rsid w:val="008630CE"/>
    <w:rsid w:val="008644A4"/>
    <w:rsid w:val="00866455"/>
    <w:rsid w:val="00880535"/>
    <w:rsid w:val="00881A3C"/>
    <w:rsid w:val="00882425"/>
    <w:rsid w:val="00883140"/>
    <w:rsid w:val="0088470E"/>
    <w:rsid w:val="0088599E"/>
    <w:rsid w:val="008925AA"/>
    <w:rsid w:val="008A0770"/>
    <w:rsid w:val="008B025C"/>
    <w:rsid w:val="008B05B5"/>
    <w:rsid w:val="008B2BB5"/>
    <w:rsid w:val="008B2E6C"/>
    <w:rsid w:val="008C1400"/>
    <w:rsid w:val="008C38C8"/>
    <w:rsid w:val="008D2284"/>
    <w:rsid w:val="008E06E8"/>
    <w:rsid w:val="008E2A07"/>
    <w:rsid w:val="008F0A92"/>
    <w:rsid w:val="008F5BAB"/>
    <w:rsid w:val="00902E78"/>
    <w:rsid w:val="009054D7"/>
    <w:rsid w:val="009068C9"/>
    <w:rsid w:val="00907538"/>
    <w:rsid w:val="00912521"/>
    <w:rsid w:val="00917AB3"/>
    <w:rsid w:val="0092567C"/>
    <w:rsid w:val="009306E9"/>
    <w:rsid w:val="00936063"/>
    <w:rsid w:val="00940B77"/>
    <w:rsid w:val="00942689"/>
    <w:rsid w:val="00943744"/>
    <w:rsid w:val="00944140"/>
    <w:rsid w:val="00950950"/>
    <w:rsid w:val="00952B98"/>
    <w:rsid w:val="00953ACF"/>
    <w:rsid w:val="00960859"/>
    <w:rsid w:val="00962DAF"/>
    <w:rsid w:val="009654E5"/>
    <w:rsid w:val="00966746"/>
    <w:rsid w:val="009668B7"/>
    <w:rsid w:val="0097060A"/>
    <w:rsid w:val="009712BF"/>
    <w:rsid w:val="009777F2"/>
    <w:rsid w:val="009812AE"/>
    <w:rsid w:val="00984AC1"/>
    <w:rsid w:val="00991991"/>
    <w:rsid w:val="0099524D"/>
    <w:rsid w:val="009A0754"/>
    <w:rsid w:val="009A24D2"/>
    <w:rsid w:val="009A4311"/>
    <w:rsid w:val="009A69C5"/>
    <w:rsid w:val="009B6992"/>
    <w:rsid w:val="009B7DB3"/>
    <w:rsid w:val="009C0355"/>
    <w:rsid w:val="009C2CB8"/>
    <w:rsid w:val="009C4609"/>
    <w:rsid w:val="009C7638"/>
    <w:rsid w:val="009C7B5B"/>
    <w:rsid w:val="009C7EBD"/>
    <w:rsid w:val="009E4016"/>
    <w:rsid w:val="009E721B"/>
    <w:rsid w:val="009F1B3A"/>
    <w:rsid w:val="009F3C02"/>
    <w:rsid w:val="00A03C81"/>
    <w:rsid w:val="00A0649E"/>
    <w:rsid w:val="00A06D62"/>
    <w:rsid w:val="00A15076"/>
    <w:rsid w:val="00A175E6"/>
    <w:rsid w:val="00A21B90"/>
    <w:rsid w:val="00A30F26"/>
    <w:rsid w:val="00A46761"/>
    <w:rsid w:val="00A51641"/>
    <w:rsid w:val="00A54FAC"/>
    <w:rsid w:val="00A6257F"/>
    <w:rsid w:val="00A642F3"/>
    <w:rsid w:val="00A6540D"/>
    <w:rsid w:val="00A675D4"/>
    <w:rsid w:val="00A723DF"/>
    <w:rsid w:val="00A729E7"/>
    <w:rsid w:val="00A820B6"/>
    <w:rsid w:val="00A8616E"/>
    <w:rsid w:val="00A875DB"/>
    <w:rsid w:val="00A932A5"/>
    <w:rsid w:val="00A9640C"/>
    <w:rsid w:val="00AA5175"/>
    <w:rsid w:val="00AA5D3E"/>
    <w:rsid w:val="00AB0694"/>
    <w:rsid w:val="00AB1587"/>
    <w:rsid w:val="00AB2B6B"/>
    <w:rsid w:val="00AB3224"/>
    <w:rsid w:val="00AB5352"/>
    <w:rsid w:val="00AB6110"/>
    <w:rsid w:val="00AC1D6F"/>
    <w:rsid w:val="00AC26D3"/>
    <w:rsid w:val="00AD1CE1"/>
    <w:rsid w:val="00AD2BF9"/>
    <w:rsid w:val="00AD4FC7"/>
    <w:rsid w:val="00AE1B07"/>
    <w:rsid w:val="00AE34B5"/>
    <w:rsid w:val="00AE59A3"/>
    <w:rsid w:val="00AE5D8B"/>
    <w:rsid w:val="00AE5E8F"/>
    <w:rsid w:val="00AF2BC8"/>
    <w:rsid w:val="00AF38A0"/>
    <w:rsid w:val="00B02494"/>
    <w:rsid w:val="00B040B0"/>
    <w:rsid w:val="00B0610F"/>
    <w:rsid w:val="00B06D4E"/>
    <w:rsid w:val="00B164A6"/>
    <w:rsid w:val="00B16A7D"/>
    <w:rsid w:val="00B20531"/>
    <w:rsid w:val="00B25EAA"/>
    <w:rsid w:val="00B270C6"/>
    <w:rsid w:val="00B3272A"/>
    <w:rsid w:val="00B341E5"/>
    <w:rsid w:val="00B37B33"/>
    <w:rsid w:val="00B4295E"/>
    <w:rsid w:val="00B4442E"/>
    <w:rsid w:val="00B50EC0"/>
    <w:rsid w:val="00B706C2"/>
    <w:rsid w:val="00B7591C"/>
    <w:rsid w:val="00B77A81"/>
    <w:rsid w:val="00B827FD"/>
    <w:rsid w:val="00B86FBD"/>
    <w:rsid w:val="00B9395F"/>
    <w:rsid w:val="00B93C33"/>
    <w:rsid w:val="00B945DB"/>
    <w:rsid w:val="00B96940"/>
    <w:rsid w:val="00BA17A9"/>
    <w:rsid w:val="00BA760F"/>
    <w:rsid w:val="00BB21C0"/>
    <w:rsid w:val="00BB2C7D"/>
    <w:rsid w:val="00BB6847"/>
    <w:rsid w:val="00BB6B12"/>
    <w:rsid w:val="00BC33A1"/>
    <w:rsid w:val="00BC33C6"/>
    <w:rsid w:val="00BC3AB5"/>
    <w:rsid w:val="00BD224E"/>
    <w:rsid w:val="00BD22B7"/>
    <w:rsid w:val="00BD286D"/>
    <w:rsid w:val="00BE19F8"/>
    <w:rsid w:val="00BE4532"/>
    <w:rsid w:val="00BE7B41"/>
    <w:rsid w:val="00BF0104"/>
    <w:rsid w:val="00BF12A9"/>
    <w:rsid w:val="00BF6727"/>
    <w:rsid w:val="00BF69AA"/>
    <w:rsid w:val="00BF7E0D"/>
    <w:rsid w:val="00C05E35"/>
    <w:rsid w:val="00C070D4"/>
    <w:rsid w:val="00C07BC2"/>
    <w:rsid w:val="00C12F61"/>
    <w:rsid w:val="00C14A54"/>
    <w:rsid w:val="00C27CCD"/>
    <w:rsid w:val="00C440E0"/>
    <w:rsid w:val="00C44F14"/>
    <w:rsid w:val="00C51ABB"/>
    <w:rsid w:val="00C54361"/>
    <w:rsid w:val="00C55609"/>
    <w:rsid w:val="00C6071A"/>
    <w:rsid w:val="00C73C56"/>
    <w:rsid w:val="00C750CF"/>
    <w:rsid w:val="00C771F1"/>
    <w:rsid w:val="00C77596"/>
    <w:rsid w:val="00C9692F"/>
    <w:rsid w:val="00C976F6"/>
    <w:rsid w:val="00CA19E3"/>
    <w:rsid w:val="00CA1DFB"/>
    <w:rsid w:val="00CA473F"/>
    <w:rsid w:val="00CA7CD0"/>
    <w:rsid w:val="00CB3126"/>
    <w:rsid w:val="00CB5D2B"/>
    <w:rsid w:val="00CD084F"/>
    <w:rsid w:val="00CD0A02"/>
    <w:rsid w:val="00CD1410"/>
    <w:rsid w:val="00CE121B"/>
    <w:rsid w:val="00CE61CB"/>
    <w:rsid w:val="00CE6C1E"/>
    <w:rsid w:val="00CF22F7"/>
    <w:rsid w:val="00CF7863"/>
    <w:rsid w:val="00D03B1E"/>
    <w:rsid w:val="00D12B21"/>
    <w:rsid w:val="00D1354B"/>
    <w:rsid w:val="00D14BDA"/>
    <w:rsid w:val="00D14C52"/>
    <w:rsid w:val="00D151D9"/>
    <w:rsid w:val="00D152A3"/>
    <w:rsid w:val="00D1752C"/>
    <w:rsid w:val="00D24CED"/>
    <w:rsid w:val="00D4124A"/>
    <w:rsid w:val="00D41768"/>
    <w:rsid w:val="00D45ACF"/>
    <w:rsid w:val="00D522AE"/>
    <w:rsid w:val="00D54183"/>
    <w:rsid w:val="00D5639A"/>
    <w:rsid w:val="00D57A1F"/>
    <w:rsid w:val="00D637FF"/>
    <w:rsid w:val="00D63E2F"/>
    <w:rsid w:val="00D66E7F"/>
    <w:rsid w:val="00D67535"/>
    <w:rsid w:val="00D67CA1"/>
    <w:rsid w:val="00D7001A"/>
    <w:rsid w:val="00D75446"/>
    <w:rsid w:val="00D771C1"/>
    <w:rsid w:val="00D773A7"/>
    <w:rsid w:val="00D822DF"/>
    <w:rsid w:val="00D84FB4"/>
    <w:rsid w:val="00D94A76"/>
    <w:rsid w:val="00D96103"/>
    <w:rsid w:val="00DB3475"/>
    <w:rsid w:val="00DB7D18"/>
    <w:rsid w:val="00DC72FC"/>
    <w:rsid w:val="00DC738D"/>
    <w:rsid w:val="00DD1115"/>
    <w:rsid w:val="00DD4546"/>
    <w:rsid w:val="00DD508E"/>
    <w:rsid w:val="00DD71F3"/>
    <w:rsid w:val="00DE35D5"/>
    <w:rsid w:val="00DE35FC"/>
    <w:rsid w:val="00DE4047"/>
    <w:rsid w:val="00DE4E5A"/>
    <w:rsid w:val="00DE78CE"/>
    <w:rsid w:val="00DF5D36"/>
    <w:rsid w:val="00DF7341"/>
    <w:rsid w:val="00E03FB3"/>
    <w:rsid w:val="00E069F1"/>
    <w:rsid w:val="00E162CE"/>
    <w:rsid w:val="00E20B38"/>
    <w:rsid w:val="00E210A5"/>
    <w:rsid w:val="00E220D1"/>
    <w:rsid w:val="00E27AA2"/>
    <w:rsid w:val="00E27ECE"/>
    <w:rsid w:val="00E31BE5"/>
    <w:rsid w:val="00E31D2A"/>
    <w:rsid w:val="00E42CD5"/>
    <w:rsid w:val="00E44FAB"/>
    <w:rsid w:val="00E4664F"/>
    <w:rsid w:val="00E4680E"/>
    <w:rsid w:val="00E53772"/>
    <w:rsid w:val="00E53DC1"/>
    <w:rsid w:val="00E57222"/>
    <w:rsid w:val="00E631B1"/>
    <w:rsid w:val="00E6748D"/>
    <w:rsid w:val="00E7060B"/>
    <w:rsid w:val="00E8101E"/>
    <w:rsid w:val="00E820FB"/>
    <w:rsid w:val="00E90DC6"/>
    <w:rsid w:val="00E94417"/>
    <w:rsid w:val="00E96388"/>
    <w:rsid w:val="00EA09BB"/>
    <w:rsid w:val="00EA2E44"/>
    <w:rsid w:val="00EA3910"/>
    <w:rsid w:val="00EA7147"/>
    <w:rsid w:val="00EB18DA"/>
    <w:rsid w:val="00EB476B"/>
    <w:rsid w:val="00EB4D61"/>
    <w:rsid w:val="00EC2194"/>
    <w:rsid w:val="00EC25C0"/>
    <w:rsid w:val="00ED1A90"/>
    <w:rsid w:val="00ED496A"/>
    <w:rsid w:val="00ED53CE"/>
    <w:rsid w:val="00ED7176"/>
    <w:rsid w:val="00EE3F79"/>
    <w:rsid w:val="00EF4493"/>
    <w:rsid w:val="00F02A31"/>
    <w:rsid w:val="00F04570"/>
    <w:rsid w:val="00F119B6"/>
    <w:rsid w:val="00F12A0B"/>
    <w:rsid w:val="00F1443A"/>
    <w:rsid w:val="00F17C0D"/>
    <w:rsid w:val="00F20693"/>
    <w:rsid w:val="00F211EF"/>
    <w:rsid w:val="00F2344B"/>
    <w:rsid w:val="00F23F5E"/>
    <w:rsid w:val="00F255A0"/>
    <w:rsid w:val="00F3415E"/>
    <w:rsid w:val="00F4761C"/>
    <w:rsid w:val="00F541B0"/>
    <w:rsid w:val="00F60EDF"/>
    <w:rsid w:val="00F630E4"/>
    <w:rsid w:val="00F66547"/>
    <w:rsid w:val="00F66F34"/>
    <w:rsid w:val="00F70A91"/>
    <w:rsid w:val="00F772EF"/>
    <w:rsid w:val="00F806F9"/>
    <w:rsid w:val="00F85D61"/>
    <w:rsid w:val="00F90025"/>
    <w:rsid w:val="00F93704"/>
    <w:rsid w:val="00FA20C4"/>
    <w:rsid w:val="00FA6A82"/>
    <w:rsid w:val="00FA73B1"/>
    <w:rsid w:val="00FB563D"/>
    <w:rsid w:val="00FC03CF"/>
    <w:rsid w:val="00FC4FB9"/>
    <w:rsid w:val="00FC6C17"/>
    <w:rsid w:val="00FD416B"/>
    <w:rsid w:val="00FE25DC"/>
    <w:rsid w:val="00FF1427"/>
    <w:rsid w:val="00FF1F5D"/>
    <w:rsid w:val="00FF361A"/>
    <w:rsid w:val="00FF6D17"/>
    <w:rsid w:val="00FF7073"/>
    <w:rsid w:val="00FF7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84F9D1D"/>
  <w15:chartTrackingRefBased/>
  <w15:docId w15:val="{E65B5878-B509-41AE-9191-D5511AE89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A9E"/>
    <w:pPr>
      <w:spacing w:after="0" w:line="240" w:lineRule="auto"/>
    </w:pPr>
    <w:rPr>
      <w:rFonts w:ascii="Times New Roman" w:eastAsia="Times New Roman" w:hAnsi="Times New Roman" w:cs="Times New Roman"/>
      <w:sz w:val="24"/>
      <w:szCs w:val="20"/>
      <w:lang w:eastAsia="en-GB"/>
    </w:rPr>
  </w:style>
  <w:style w:type="paragraph" w:styleId="Heading1">
    <w:name w:val="heading 1"/>
    <w:basedOn w:val="Normal"/>
    <w:next w:val="Normal"/>
    <w:link w:val="Heading1Char"/>
    <w:qFormat/>
    <w:rsid w:val="001B1A9E"/>
    <w:pPr>
      <w:keepNext/>
      <w:jc w:val="both"/>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1A9E"/>
    <w:rPr>
      <w:rFonts w:ascii="Arial" w:eastAsia="Times New Roman" w:hAnsi="Arial" w:cs="Times New Roman"/>
      <w:b/>
      <w:sz w:val="24"/>
      <w:szCs w:val="20"/>
      <w:lang w:eastAsia="en-GB"/>
    </w:rPr>
  </w:style>
  <w:style w:type="paragraph" w:styleId="BodyText">
    <w:name w:val="Body Text"/>
    <w:basedOn w:val="Normal"/>
    <w:link w:val="BodyTextChar"/>
    <w:rsid w:val="001B1A9E"/>
    <w:rPr>
      <w:b/>
    </w:rPr>
  </w:style>
  <w:style w:type="character" w:customStyle="1" w:styleId="BodyTextChar">
    <w:name w:val="Body Text Char"/>
    <w:basedOn w:val="DefaultParagraphFont"/>
    <w:link w:val="BodyText"/>
    <w:rsid w:val="001B1A9E"/>
    <w:rPr>
      <w:rFonts w:ascii="Times New Roman" w:eastAsia="Times New Roman" w:hAnsi="Times New Roman" w:cs="Times New Roman"/>
      <w:b/>
      <w:sz w:val="24"/>
      <w:szCs w:val="20"/>
      <w:lang w:eastAsia="en-GB"/>
    </w:rPr>
  </w:style>
  <w:style w:type="paragraph" w:styleId="BodyText2">
    <w:name w:val="Body Text 2"/>
    <w:basedOn w:val="Normal"/>
    <w:link w:val="BodyText2Char"/>
    <w:rsid w:val="001B1A9E"/>
    <w:pPr>
      <w:numPr>
        <w:ilvl w:val="12"/>
      </w:numPr>
      <w:jc w:val="both"/>
    </w:pPr>
    <w:rPr>
      <w:b/>
    </w:rPr>
  </w:style>
  <w:style w:type="character" w:customStyle="1" w:styleId="BodyText2Char">
    <w:name w:val="Body Text 2 Char"/>
    <w:basedOn w:val="DefaultParagraphFont"/>
    <w:link w:val="BodyText2"/>
    <w:rsid w:val="001B1A9E"/>
    <w:rPr>
      <w:rFonts w:ascii="Times New Roman" w:eastAsia="Times New Roman" w:hAnsi="Times New Roman" w:cs="Times New Roman"/>
      <w:b/>
      <w:sz w:val="24"/>
      <w:szCs w:val="20"/>
      <w:lang w:eastAsia="en-GB"/>
    </w:rPr>
  </w:style>
  <w:style w:type="character" w:styleId="Hyperlink">
    <w:name w:val="Hyperlink"/>
    <w:rsid w:val="001B1A9E"/>
    <w:rPr>
      <w:color w:val="0000FF"/>
      <w:u w:val="single"/>
    </w:rPr>
  </w:style>
  <w:style w:type="paragraph" w:styleId="Footer">
    <w:name w:val="footer"/>
    <w:basedOn w:val="Normal"/>
    <w:link w:val="FooterChar"/>
    <w:rsid w:val="001B1A9E"/>
    <w:pPr>
      <w:tabs>
        <w:tab w:val="center" w:pos="4153"/>
        <w:tab w:val="right" w:pos="8306"/>
      </w:tabs>
    </w:pPr>
  </w:style>
  <w:style w:type="character" w:customStyle="1" w:styleId="FooterChar">
    <w:name w:val="Footer Char"/>
    <w:basedOn w:val="DefaultParagraphFont"/>
    <w:link w:val="Footer"/>
    <w:rsid w:val="001B1A9E"/>
    <w:rPr>
      <w:rFonts w:ascii="Times New Roman" w:eastAsia="Times New Roman" w:hAnsi="Times New Roman" w:cs="Times New Roman"/>
      <w:sz w:val="24"/>
      <w:szCs w:val="20"/>
      <w:lang w:eastAsia="en-GB"/>
    </w:rPr>
  </w:style>
  <w:style w:type="character" w:styleId="PageNumber">
    <w:name w:val="page number"/>
    <w:basedOn w:val="DefaultParagraphFont"/>
    <w:rsid w:val="001B1A9E"/>
  </w:style>
  <w:style w:type="paragraph" w:styleId="BalloonText">
    <w:name w:val="Balloon Text"/>
    <w:basedOn w:val="Normal"/>
    <w:link w:val="BalloonTextChar"/>
    <w:semiHidden/>
    <w:rsid w:val="001B1A9E"/>
    <w:rPr>
      <w:rFonts w:ascii="Tahoma" w:hAnsi="Tahoma" w:cs="Tahoma"/>
      <w:sz w:val="16"/>
      <w:szCs w:val="16"/>
    </w:rPr>
  </w:style>
  <w:style w:type="character" w:customStyle="1" w:styleId="BalloonTextChar">
    <w:name w:val="Balloon Text Char"/>
    <w:basedOn w:val="DefaultParagraphFont"/>
    <w:link w:val="BalloonText"/>
    <w:semiHidden/>
    <w:rsid w:val="001B1A9E"/>
    <w:rPr>
      <w:rFonts w:ascii="Tahoma" w:eastAsia="Times New Roman" w:hAnsi="Tahoma" w:cs="Tahoma"/>
      <w:sz w:val="16"/>
      <w:szCs w:val="16"/>
      <w:lang w:eastAsia="en-GB"/>
    </w:rPr>
  </w:style>
  <w:style w:type="table" w:styleId="TableGrid">
    <w:name w:val="Table Grid"/>
    <w:basedOn w:val="TableNormal"/>
    <w:uiPriority w:val="39"/>
    <w:rsid w:val="001B1A9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B1A9E"/>
    <w:pPr>
      <w:tabs>
        <w:tab w:val="center" w:pos="4320"/>
        <w:tab w:val="right" w:pos="8640"/>
      </w:tabs>
    </w:pPr>
    <w:rPr>
      <w:lang w:val="en-US"/>
    </w:rPr>
  </w:style>
  <w:style w:type="character" w:customStyle="1" w:styleId="HeaderChar">
    <w:name w:val="Header Char"/>
    <w:basedOn w:val="DefaultParagraphFont"/>
    <w:link w:val="Header"/>
    <w:rsid w:val="001B1A9E"/>
    <w:rPr>
      <w:rFonts w:ascii="Times New Roman" w:eastAsia="Times New Roman" w:hAnsi="Times New Roman" w:cs="Times New Roman"/>
      <w:sz w:val="24"/>
      <w:szCs w:val="20"/>
      <w:lang w:val="en-US" w:eastAsia="en-GB"/>
    </w:rPr>
  </w:style>
  <w:style w:type="paragraph" w:customStyle="1" w:styleId="Default">
    <w:name w:val="Default"/>
    <w:rsid w:val="001B1A9E"/>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BodyTextIndent2">
    <w:name w:val="Body Text Indent 2"/>
    <w:basedOn w:val="Normal"/>
    <w:link w:val="BodyTextIndent2Char"/>
    <w:rsid w:val="001B1A9E"/>
    <w:pPr>
      <w:spacing w:after="120" w:line="480" w:lineRule="auto"/>
      <w:ind w:left="283"/>
    </w:pPr>
    <w:rPr>
      <w:lang w:val="en-US"/>
    </w:rPr>
  </w:style>
  <w:style w:type="character" w:customStyle="1" w:styleId="BodyTextIndent2Char">
    <w:name w:val="Body Text Indent 2 Char"/>
    <w:basedOn w:val="DefaultParagraphFont"/>
    <w:link w:val="BodyTextIndent2"/>
    <w:rsid w:val="001B1A9E"/>
    <w:rPr>
      <w:rFonts w:ascii="Times New Roman" w:eastAsia="Times New Roman" w:hAnsi="Times New Roman" w:cs="Times New Roman"/>
      <w:sz w:val="24"/>
      <w:szCs w:val="20"/>
      <w:lang w:val="en-US" w:eastAsia="en-GB"/>
    </w:rPr>
  </w:style>
  <w:style w:type="paragraph" w:styleId="BodyTextIndent3">
    <w:name w:val="Body Text Indent 3"/>
    <w:basedOn w:val="Normal"/>
    <w:link w:val="BodyTextIndent3Char"/>
    <w:rsid w:val="001B1A9E"/>
    <w:pPr>
      <w:spacing w:after="120"/>
      <w:ind w:left="283"/>
    </w:pPr>
    <w:rPr>
      <w:sz w:val="16"/>
      <w:szCs w:val="16"/>
      <w:lang w:val="en-US"/>
    </w:rPr>
  </w:style>
  <w:style w:type="character" w:customStyle="1" w:styleId="BodyTextIndent3Char">
    <w:name w:val="Body Text Indent 3 Char"/>
    <w:basedOn w:val="DefaultParagraphFont"/>
    <w:link w:val="BodyTextIndent3"/>
    <w:rsid w:val="001B1A9E"/>
    <w:rPr>
      <w:rFonts w:ascii="Times New Roman" w:eastAsia="Times New Roman" w:hAnsi="Times New Roman" w:cs="Times New Roman"/>
      <w:sz w:val="16"/>
      <w:szCs w:val="16"/>
      <w:lang w:val="en-US" w:eastAsia="en-GB"/>
    </w:rPr>
  </w:style>
  <w:style w:type="paragraph" w:styleId="BodyText3">
    <w:name w:val="Body Text 3"/>
    <w:basedOn w:val="Normal"/>
    <w:link w:val="BodyText3Char"/>
    <w:rsid w:val="001B1A9E"/>
    <w:pPr>
      <w:spacing w:after="120"/>
    </w:pPr>
    <w:rPr>
      <w:sz w:val="16"/>
      <w:szCs w:val="16"/>
      <w:lang w:val="en-US"/>
    </w:rPr>
  </w:style>
  <w:style w:type="character" w:customStyle="1" w:styleId="BodyText3Char">
    <w:name w:val="Body Text 3 Char"/>
    <w:basedOn w:val="DefaultParagraphFont"/>
    <w:link w:val="BodyText3"/>
    <w:rsid w:val="001B1A9E"/>
    <w:rPr>
      <w:rFonts w:ascii="Times New Roman" w:eastAsia="Times New Roman" w:hAnsi="Times New Roman" w:cs="Times New Roman"/>
      <w:sz w:val="16"/>
      <w:szCs w:val="16"/>
      <w:lang w:val="en-US" w:eastAsia="en-GB"/>
    </w:rPr>
  </w:style>
  <w:style w:type="character" w:customStyle="1" w:styleId="contracterror">
    <w:name w:val="contracterror"/>
    <w:basedOn w:val="DefaultParagraphFont"/>
    <w:rsid w:val="001B1A9E"/>
  </w:style>
  <w:style w:type="character" w:styleId="CommentReference">
    <w:name w:val="annotation reference"/>
    <w:rsid w:val="001B1A9E"/>
    <w:rPr>
      <w:sz w:val="16"/>
      <w:szCs w:val="16"/>
    </w:rPr>
  </w:style>
  <w:style w:type="paragraph" w:styleId="CommentText">
    <w:name w:val="annotation text"/>
    <w:basedOn w:val="Normal"/>
    <w:link w:val="CommentTextChar"/>
    <w:rsid w:val="001B1A9E"/>
    <w:rPr>
      <w:sz w:val="20"/>
    </w:rPr>
  </w:style>
  <w:style w:type="character" w:customStyle="1" w:styleId="CommentTextChar">
    <w:name w:val="Comment Text Char"/>
    <w:basedOn w:val="DefaultParagraphFont"/>
    <w:link w:val="CommentText"/>
    <w:rsid w:val="001B1A9E"/>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1B1A9E"/>
    <w:rPr>
      <w:b/>
      <w:bCs/>
    </w:rPr>
  </w:style>
  <w:style w:type="character" w:customStyle="1" w:styleId="CommentSubjectChar">
    <w:name w:val="Comment Subject Char"/>
    <w:basedOn w:val="CommentTextChar"/>
    <w:link w:val="CommentSubject"/>
    <w:rsid w:val="001B1A9E"/>
    <w:rPr>
      <w:rFonts w:ascii="Times New Roman" w:eastAsia="Times New Roman" w:hAnsi="Times New Roman" w:cs="Times New Roman"/>
      <w:b/>
      <w:bCs/>
      <w:sz w:val="20"/>
      <w:szCs w:val="20"/>
      <w:lang w:eastAsia="en-GB"/>
    </w:rPr>
  </w:style>
  <w:style w:type="paragraph" w:styleId="FootnoteText">
    <w:name w:val="footnote text"/>
    <w:basedOn w:val="Normal"/>
    <w:link w:val="FootnoteTextChar"/>
    <w:rsid w:val="001B1A9E"/>
    <w:rPr>
      <w:sz w:val="20"/>
    </w:rPr>
  </w:style>
  <w:style w:type="character" w:customStyle="1" w:styleId="FootnoteTextChar">
    <w:name w:val="Footnote Text Char"/>
    <w:basedOn w:val="DefaultParagraphFont"/>
    <w:link w:val="FootnoteText"/>
    <w:rsid w:val="001B1A9E"/>
    <w:rPr>
      <w:rFonts w:ascii="Times New Roman" w:eastAsia="Times New Roman" w:hAnsi="Times New Roman" w:cs="Times New Roman"/>
      <w:sz w:val="20"/>
      <w:szCs w:val="20"/>
      <w:lang w:eastAsia="en-GB"/>
    </w:rPr>
  </w:style>
  <w:style w:type="character" w:styleId="FootnoteReference">
    <w:name w:val="footnote reference"/>
    <w:rsid w:val="001B1A9E"/>
    <w:rPr>
      <w:vertAlign w:val="superscript"/>
    </w:rPr>
  </w:style>
  <w:style w:type="paragraph" w:styleId="EndnoteText">
    <w:name w:val="endnote text"/>
    <w:basedOn w:val="Normal"/>
    <w:link w:val="EndnoteTextChar"/>
    <w:rsid w:val="001B1A9E"/>
    <w:rPr>
      <w:sz w:val="20"/>
    </w:rPr>
  </w:style>
  <w:style w:type="character" w:customStyle="1" w:styleId="EndnoteTextChar">
    <w:name w:val="Endnote Text Char"/>
    <w:basedOn w:val="DefaultParagraphFont"/>
    <w:link w:val="EndnoteText"/>
    <w:rsid w:val="001B1A9E"/>
    <w:rPr>
      <w:rFonts w:ascii="Times New Roman" w:eastAsia="Times New Roman" w:hAnsi="Times New Roman" w:cs="Times New Roman"/>
      <w:sz w:val="20"/>
      <w:szCs w:val="20"/>
      <w:lang w:eastAsia="en-GB"/>
    </w:rPr>
  </w:style>
  <w:style w:type="character" w:styleId="EndnoteReference">
    <w:name w:val="endnote reference"/>
    <w:rsid w:val="001B1A9E"/>
    <w:rPr>
      <w:vertAlign w:val="superscript"/>
    </w:rPr>
  </w:style>
  <w:style w:type="paragraph" w:styleId="ListParagraph">
    <w:name w:val="List Paragraph"/>
    <w:basedOn w:val="Normal"/>
    <w:uiPriority w:val="34"/>
    <w:qFormat/>
    <w:rsid w:val="001B1A9E"/>
    <w:pPr>
      <w:ind w:left="720"/>
      <w:contextualSpacing/>
    </w:pPr>
  </w:style>
  <w:style w:type="paragraph" w:styleId="NoSpacing">
    <w:name w:val="No Spacing"/>
    <w:uiPriority w:val="1"/>
    <w:qFormat/>
    <w:rsid w:val="001B1A9E"/>
    <w:pPr>
      <w:spacing w:after="0" w:line="240" w:lineRule="auto"/>
    </w:pPr>
    <w:rPr>
      <w:lang w:val="es-ES_tradnl"/>
    </w:rPr>
  </w:style>
  <w:style w:type="paragraph" w:styleId="NormalWeb">
    <w:name w:val="Normal (Web)"/>
    <w:basedOn w:val="Normal"/>
    <w:uiPriority w:val="99"/>
    <w:unhideWhenUsed/>
    <w:rsid w:val="001B1A9E"/>
    <w:pPr>
      <w:spacing w:before="100" w:beforeAutospacing="1" w:after="100" w:afterAutospacing="1"/>
    </w:pPr>
    <w:rPr>
      <w:szCs w:val="24"/>
    </w:rPr>
  </w:style>
  <w:style w:type="character" w:customStyle="1" w:styleId="apple-converted-space">
    <w:name w:val="apple-converted-space"/>
    <w:basedOn w:val="DefaultParagraphFont"/>
    <w:rsid w:val="001B1A9E"/>
  </w:style>
  <w:style w:type="character" w:customStyle="1" w:styleId="DefTerm">
    <w:name w:val="DefTerm"/>
    <w:uiPriority w:val="1"/>
    <w:qFormat/>
    <w:rsid w:val="001B1A9E"/>
    <w:rPr>
      <w:rFonts w:ascii="Arial" w:eastAsia="Arial" w:hAnsi="Arial" w:cs="Arial" w:hint="default"/>
      <w:b/>
      <w:bCs w:val="0"/>
      <w:color w:val="000000"/>
    </w:rPr>
  </w:style>
  <w:style w:type="paragraph" w:customStyle="1" w:styleId="DefinedTermPara">
    <w:name w:val="Defined Term Para"/>
    <w:basedOn w:val="Normal"/>
    <w:qFormat/>
    <w:rsid w:val="001B1A9E"/>
    <w:pPr>
      <w:numPr>
        <w:numId w:val="24"/>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1B1A9E"/>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hyperlink" Target="https://www.modernslaveryhelpline.org/repor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yperlink" Target="https://assets.publishing.service.gov.uk/government/uploads/system/uploads/attachment_data/file/779660/20190220-Supplier_Code_of_Conduct.pdf"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hyperlink" Target="https://www.gov.uk/government/collections/sustainable-procurement-the-government-buying-standards-gb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4.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J:\Procurement\00.%20Templates\02.%20Document%202%20-%20Spec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02. Document 2 - Specification.dotx</Template>
  <TotalTime>361</TotalTime>
  <Pages>13</Pages>
  <Words>3991</Words>
  <Characters>22751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Corby Borough Council</Company>
  <LinksUpToDate>false</LinksUpToDate>
  <CharactersWithSpaces>26689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cever</dc:creator>
  <cp:keywords/>
  <dc:description/>
  <cp:lastModifiedBy>Chris Everett</cp:lastModifiedBy>
  <cp:revision>60</cp:revision>
  <cp:lastPrinted>2020-10-14T15:28:00Z</cp:lastPrinted>
  <dcterms:created xsi:type="dcterms:W3CDTF">2020-10-08T16:03:00Z</dcterms:created>
  <dcterms:modified xsi:type="dcterms:W3CDTF">2020-10-15T13:54:00Z</dcterms:modified>
</cp:coreProperties>
</file>