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9BF66" w14:textId="615D3D8A" w:rsidR="004D0ED3" w:rsidRPr="009A40D5" w:rsidRDefault="004D0ED3" w:rsidP="004D0ED3">
      <w:pPr>
        <w:rPr>
          <w:b/>
          <w:bCs/>
          <w:i/>
          <w:iCs/>
        </w:rPr>
      </w:pPr>
      <w:r w:rsidRPr="00F75982">
        <w:rPr>
          <w:b/>
          <w:bCs/>
          <w:i/>
          <w:iCs/>
        </w:rPr>
        <w:t>Clarifications</w:t>
      </w:r>
    </w:p>
    <w:p w14:paraId="5128A27A" w14:textId="77777777" w:rsidR="004D0ED3" w:rsidRDefault="004D0ED3" w:rsidP="004D0ED3">
      <w:r>
        <w:t>Scaffolding hire for Hall 1&amp;2 to be maintained by tender (loading platform 300kg m² 10m x 6m).</w:t>
      </w:r>
    </w:p>
    <w:p w14:paraId="1EEE0108" w14:textId="77777777" w:rsidR="004D0ED3" w:rsidRDefault="004D0ED3" w:rsidP="004D0ED3">
      <w:r>
        <w:t>Refit dock access, egress and loading platform to be supplied with tender.</w:t>
      </w:r>
    </w:p>
    <w:p w14:paraId="2BAA5A29" w14:textId="77777777" w:rsidR="004D0ED3" w:rsidRDefault="004D0ED3" w:rsidP="004D0ED3">
      <w:r>
        <w:t>Handrails are in place in Halls 1&amp;2, Outer dock to be installed by others week 22/23.</w:t>
      </w:r>
    </w:p>
    <w:p w14:paraId="4151B0F5" w14:textId="77777777" w:rsidR="004D0ED3" w:rsidRDefault="004D0ED3" w:rsidP="004D0ED3">
      <w:r>
        <w:t>Distribution for Hall 1&amp;2 located within plant room, centre spine 3</w:t>
      </w:r>
      <w:r w:rsidRPr="00B1470C">
        <w:rPr>
          <w:vertAlign w:val="superscript"/>
        </w:rPr>
        <w:t>rd</w:t>
      </w:r>
      <w:r>
        <w:t xml:space="preserve"> floor. Inverters to be located within the adjacent storeroom.</w:t>
      </w:r>
    </w:p>
    <w:p w14:paraId="75FE8D94" w14:textId="77777777" w:rsidR="004D0ED3" w:rsidRDefault="004D0ED3" w:rsidP="004D0ED3">
      <w:r>
        <w:t>Distribution including 60947-2 MCCB’s to be installed by others. Final circuits and associated containment to be included with tender.</w:t>
      </w:r>
    </w:p>
    <w:p w14:paraId="418A5A28" w14:textId="77777777" w:rsidR="004D0ED3" w:rsidRDefault="004D0ED3" w:rsidP="004D0ED3">
      <w:r>
        <w:t>Outer Dock 19m to roof line.</w:t>
      </w:r>
    </w:p>
    <w:p w14:paraId="73B17FE1" w14:textId="77777777" w:rsidR="004D0ED3" w:rsidRDefault="004D0ED3" w:rsidP="004D0ED3">
      <w:r>
        <w:t>Hall 1&amp;2 23m to roof line.</w:t>
      </w:r>
    </w:p>
    <w:p w14:paraId="7B83C249" w14:textId="77777777" w:rsidR="004D0ED3" w:rsidRDefault="004D0ED3" w:rsidP="004D0ED3">
      <w:r>
        <w:t>Hall 1&amp;2 roof (each) is 100m x 25m.</w:t>
      </w:r>
    </w:p>
    <w:p w14:paraId="08C16BED" w14:textId="77777777" w:rsidR="004D0ED3" w:rsidRDefault="004D0ED3" w:rsidP="004D0ED3">
      <w:r>
        <w:t>DNO approval licence obtained. No export licence to be sought.</w:t>
      </w:r>
    </w:p>
    <w:p w14:paraId="7F560AE2" w14:textId="77777777" w:rsidR="004D0ED3" w:rsidRDefault="004D0ED3" w:rsidP="004D0ED3">
      <w:r>
        <w:t>Storage of materials – PSY will assist with material storage and movements.</w:t>
      </w:r>
    </w:p>
    <w:p w14:paraId="22EC6B40" w14:textId="77777777" w:rsidR="004D0ED3" w:rsidRDefault="004D0ED3" w:rsidP="004D0ED3">
      <w:r>
        <w:t>Crane will need to be provided for material loadout onto access platform for Hall 1&amp;2 plus outer dock.</w:t>
      </w:r>
    </w:p>
    <w:p w14:paraId="62DB467F" w14:textId="77777777" w:rsidR="004D0ED3" w:rsidRDefault="004D0ED3" w:rsidP="004D0ED3">
      <w:r>
        <w:t>Temporary bridge to remain between hall 1&amp;2 (under contract with access scaffold).</w:t>
      </w:r>
    </w:p>
    <w:p w14:paraId="112C6496" w14:textId="532D6A3A" w:rsidR="004D0ED3" w:rsidRDefault="004D0ED3" w:rsidP="004D0ED3">
      <w:r>
        <w:t xml:space="preserve">Walkway around the perimeter and </w:t>
      </w:r>
      <w:r w:rsidR="00F1134E">
        <w:t xml:space="preserve">raised </w:t>
      </w:r>
      <w:r>
        <w:t>down the centre to be left for maintainability on each roof – minimum 600mm.</w:t>
      </w:r>
    </w:p>
    <w:p w14:paraId="36B94C78" w14:textId="77777777" w:rsidR="009A40D5" w:rsidRDefault="009A40D5" w:rsidP="009A40D5">
      <w:r>
        <w:t>Unistrut or equivalent to be hot dipped galvanised.</w:t>
      </w:r>
    </w:p>
    <w:p w14:paraId="7DB75AF3" w14:textId="77777777" w:rsidR="009A40D5" w:rsidRDefault="009A40D5" w:rsidP="009A40D5">
      <w:r>
        <w:t>Tray work to be minimum medium gauge and hot dipped galvanised.</w:t>
      </w:r>
    </w:p>
    <w:p w14:paraId="421C286A" w14:textId="77777777" w:rsidR="009A40D5" w:rsidRDefault="009A40D5" w:rsidP="009A40D5">
      <w:r>
        <w:t xml:space="preserve">Basket to be black </w:t>
      </w:r>
      <w:proofErr w:type="spellStart"/>
      <w:proofErr w:type="gramStart"/>
      <w:r>
        <w:t>Pemsa</w:t>
      </w:r>
      <w:proofErr w:type="spellEnd"/>
      <w:proofErr w:type="gramEnd"/>
    </w:p>
    <w:p w14:paraId="6F1B77ED" w14:textId="04E1CEFB" w:rsidR="004D0ED3" w:rsidRPr="00ED61CE" w:rsidRDefault="004D0ED3" w:rsidP="004D0ED3">
      <w:pPr>
        <w:rPr>
          <w:b/>
          <w:bCs/>
          <w:i/>
          <w:iCs/>
        </w:rPr>
      </w:pPr>
      <w:r w:rsidRPr="00ED61CE">
        <w:rPr>
          <w:b/>
          <w:bCs/>
          <w:i/>
          <w:iCs/>
        </w:rPr>
        <w:t>Electricity</w:t>
      </w:r>
      <w:r>
        <w:rPr>
          <w:b/>
          <w:bCs/>
          <w:i/>
          <w:iCs/>
        </w:rPr>
        <w:t xml:space="preserve"> unit</w:t>
      </w:r>
      <w:r w:rsidRPr="00ED61CE">
        <w:rPr>
          <w:b/>
          <w:bCs/>
          <w:i/>
          <w:iCs/>
        </w:rPr>
        <w:t xml:space="preserve"> import cost 30-day example,</w:t>
      </w:r>
    </w:p>
    <w:p w14:paraId="0BD4AA19" w14:textId="77777777" w:rsidR="004D0ED3" w:rsidRDefault="004D0ED3" w:rsidP="004D0ED3">
      <w:r>
        <w:t>Day unit 0700 to 2400</w:t>
      </w:r>
      <w:r>
        <w:tab/>
      </w:r>
      <w:r>
        <w:tab/>
      </w:r>
      <w:r>
        <w:tab/>
        <w:t>259,071kwh @ 36.372p</w:t>
      </w:r>
    </w:p>
    <w:p w14:paraId="788E433E" w14:textId="77777777" w:rsidR="004D0ED3" w:rsidRDefault="004D0ED3" w:rsidP="004D0ED3">
      <w:r>
        <w:t>Night unit 0000 to 0700</w:t>
      </w:r>
      <w:r>
        <w:tab/>
      </w:r>
      <w:r>
        <w:tab/>
        <w:t>86,027kwh @ 22.058p</w:t>
      </w:r>
    </w:p>
    <w:p w14:paraId="3B22338B" w14:textId="77777777" w:rsidR="00CA6336" w:rsidRDefault="00CA6336" w:rsidP="004D0ED3"/>
    <w:p w14:paraId="565421E0" w14:textId="77777777" w:rsidR="004D0ED3" w:rsidRDefault="004D0ED3" w:rsidP="004D0ED3"/>
    <w:p w14:paraId="094B6120" w14:textId="77777777" w:rsidR="004D0ED3" w:rsidRDefault="004D0ED3"/>
    <w:p w14:paraId="106AC04A" w14:textId="77777777" w:rsidR="003C24D7" w:rsidRDefault="003C24D7"/>
    <w:p w14:paraId="6A558D2E" w14:textId="77777777" w:rsidR="003C24D7" w:rsidRDefault="003C24D7"/>
    <w:p w14:paraId="1DED7CF9" w14:textId="77777777" w:rsidR="003C24D7" w:rsidRPr="003C24D7" w:rsidRDefault="003C24D7"/>
    <w:sectPr w:rsidR="003C24D7" w:rsidRPr="003C24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D7"/>
    <w:rsid w:val="00040C8D"/>
    <w:rsid w:val="00181B43"/>
    <w:rsid w:val="003C24D7"/>
    <w:rsid w:val="003C5980"/>
    <w:rsid w:val="00407940"/>
    <w:rsid w:val="004763A7"/>
    <w:rsid w:val="004D0ED3"/>
    <w:rsid w:val="005B0241"/>
    <w:rsid w:val="006D5204"/>
    <w:rsid w:val="00747957"/>
    <w:rsid w:val="007D42DC"/>
    <w:rsid w:val="008840E4"/>
    <w:rsid w:val="009A40D5"/>
    <w:rsid w:val="00AE6045"/>
    <w:rsid w:val="00B74FFB"/>
    <w:rsid w:val="00C906E2"/>
    <w:rsid w:val="00CA6336"/>
    <w:rsid w:val="00CE749D"/>
    <w:rsid w:val="00DF2663"/>
    <w:rsid w:val="00E826B6"/>
    <w:rsid w:val="00F1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1E02E"/>
  <w15:chartTrackingRefBased/>
  <w15:docId w15:val="{733D51B2-C620-4FE1-9FE1-AA63719A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4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4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4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4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4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4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4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4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4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4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4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McDermott</dc:creator>
  <cp:keywords/>
  <dc:description/>
  <cp:lastModifiedBy>Ian Granville</cp:lastModifiedBy>
  <cp:revision>2</cp:revision>
  <dcterms:created xsi:type="dcterms:W3CDTF">2024-04-29T14:15:00Z</dcterms:created>
  <dcterms:modified xsi:type="dcterms:W3CDTF">2024-04-29T14:15:00Z</dcterms:modified>
</cp:coreProperties>
</file>