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E58A" w14:textId="77777777" w:rsidR="00311577" w:rsidRDefault="00311577" w:rsidP="006B17CA">
      <w:pPr>
        <w:tabs>
          <w:tab w:val="clear" w:pos="567"/>
          <w:tab w:val="clear" w:pos="1134"/>
          <w:tab w:val="clear" w:pos="1701"/>
          <w:tab w:val="clear" w:pos="1984"/>
          <w:tab w:val="clear" w:pos="2268"/>
          <w:tab w:val="clear" w:pos="2551"/>
          <w:tab w:val="clear" w:pos="2835"/>
        </w:tabs>
        <w:spacing w:before="0" w:after="120" w:line="280" w:lineRule="atLeast"/>
        <w:rPr>
          <w:rStyle w:val="ConBold"/>
          <w:rFonts w:ascii="Arial Narrow" w:hAnsi="Arial Narrow"/>
          <w:lang w:val="en-GB"/>
        </w:rPr>
      </w:pPr>
    </w:p>
    <w:p w14:paraId="7E7511FA" w14:textId="77777777" w:rsidR="006B17CA" w:rsidRDefault="006B17CA" w:rsidP="006B17CA">
      <w:pPr>
        <w:rPr>
          <w:rStyle w:val="ConBold"/>
          <w:rFonts w:ascii="Arial Narrow" w:hAnsi="Arial Narrow"/>
          <w:lang w:val="en-GB"/>
        </w:rPr>
      </w:pPr>
    </w:p>
    <w:p w14:paraId="7BA97DB2" w14:textId="4B44CEEE" w:rsidR="006B17CA" w:rsidRPr="006B17CA" w:rsidRDefault="006B17CA" w:rsidP="006B17CA">
      <w:pPr>
        <w:tabs>
          <w:tab w:val="clear" w:pos="567"/>
          <w:tab w:val="clear" w:pos="1134"/>
          <w:tab w:val="clear" w:pos="1701"/>
          <w:tab w:val="clear" w:pos="1984"/>
          <w:tab w:val="clear" w:pos="2551"/>
          <w:tab w:val="clear" w:pos="2835"/>
        </w:tabs>
        <w:rPr>
          <w:rFonts w:ascii="Arial Narrow" w:hAnsi="Arial Narrow"/>
          <w:lang w:val="en-GB"/>
        </w:rPr>
        <w:sectPr w:rsidR="006B17CA" w:rsidRPr="006B17CA">
          <w:headerReference w:type="first" r:id="rId7"/>
          <w:pgSz w:w="11906" w:h="16838" w:code="9"/>
          <w:pgMar w:top="1134" w:right="851" w:bottom="737" w:left="851" w:header="720" w:footer="992" w:gutter="0"/>
          <w:cols w:space="720"/>
          <w:noEndnote/>
          <w:docGrid w:linePitch="299"/>
        </w:sectPr>
      </w:pPr>
      <w:r>
        <w:rPr>
          <w:rStyle w:val="ConBold"/>
          <w:rFonts w:ascii="Arial Narrow" w:hAnsi="Arial Narrow"/>
          <w:lang w:val="en-GB"/>
        </w:rPr>
        <w:tab/>
      </w:r>
    </w:p>
    <w:p w14:paraId="3047FD71"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b/>
          <w:lang w:val="en-GB"/>
        </w:rPr>
      </w:pPr>
      <w:r>
        <w:rPr>
          <w:rFonts w:ascii="Arial Narrow" w:hAnsi="Arial Narrow"/>
          <w:b/>
          <w:lang w:val="en-GB"/>
        </w:rPr>
        <w:lastRenderedPageBreak/>
        <w:t xml:space="preserve">WORK STAGE SERVICES </w:t>
      </w:r>
      <w:r w:rsidR="002C34AC">
        <w:rPr>
          <w:rFonts w:ascii="Arial Narrow" w:hAnsi="Arial Narrow"/>
          <w:b/>
          <w:lang w:val="en-GB"/>
        </w:rPr>
        <w:t xml:space="preserve">- </w:t>
      </w:r>
      <w:r w:rsidR="002C34AC" w:rsidRPr="002C34AC">
        <w:rPr>
          <w:rFonts w:ascii="Arial Narrow" w:hAnsi="Arial Narrow"/>
          <w:b/>
          <w:lang w:val="en-GB"/>
        </w:rPr>
        <w:t>DUTIES OF THE ARCHITECT</w:t>
      </w:r>
    </w:p>
    <w:p w14:paraId="1D7C972D" w14:textId="77777777" w:rsidR="00856EA9" w:rsidRDefault="00856EA9" w:rsidP="00993DC1">
      <w:pPr>
        <w:pStyle w:val="Txt2tab"/>
        <w:tabs>
          <w:tab w:val="clear" w:pos="2835"/>
          <w:tab w:val="clear" w:pos="3231"/>
          <w:tab w:val="clear" w:pos="3685"/>
          <w:tab w:val="left" w:pos="1701"/>
        </w:tabs>
        <w:spacing w:before="0" w:after="120" w:line="280" w:lineRule="atLeast"/>
        <w:ind w:left="0" w:firstLine="0"/>
        <w:rPr>
          <w:rStyle w:val="ConBold"/>
          <w:rFonts w:ascii="Arial Narrow" w:hAnsi="Arial Narrow"/>
          <w:lang w:val="en-GB"/>
        </w:rPr>
      </w:pPr>
    </w:p>
    <w:p w14:paraId="4FC05E0E" w14:textId="77777777" w:rsidR="00311577" w:rsidRDefault="00311577">
      <w:pPr>
        <w:pStyle w:val="Txt2tab"/>
        <w:tabs>
          <w:tab w:val="clear" w:pos="2835"/>
          <w:tab w:val="clear" w:pos="3231"/>
          <w:tab w:val="clear" w:pos="3685"/>
          <w:tab w:val="left" w:pos="1701"/>
        </w:tabs>
        <w:spacing w:before="0" w:after="120" w:line="280" w:lineRule="atLeast"/>
        <w:ind w:left="2268" w:hanging="2268"/>
        <w:rPr>
          <w:rStyle w:val="ConBold"/>
          <w:rFonts w:ascii="Arial Narrow" w:hAnsi="Arial Narrow"/>
          <w:lang w:val="en-GB"/>
        </w:rPr>
      </w:pPr>
      <w:r>
        <w:rPr>
          <w:rStyle w:val="ConBold"/>
          <w:rFonts w:ascii="Arial Narrow" w:hAnsi="Arial Narrow"/>
          <w:lang w:val="en-GB"/>
        </w:rPr>
        <w:t>Stage 4</w:t>
      </w:r>
      <w:r>
        <w:rPr>
          <w:rStyle w:val="ConBold"/>
          <w:rFonts w:ascii="Arial Narrow" w:hAnsi="Arial Narrow"/>
          <w:lang w:val="en-GB"/>
        </w:rPr>
        <w:tab/>
      </w:r>
      <w:r>
        <w:rPr>
          <w:rStyle w:val="ConBold"/>
          <w:rFonts w:ascii="Arial Narrow" w:hAnsi="Arial Narrow"/>
          <w:lang w:val="en-GB"/>
        </w:rPr>
        <w:tab/>
        <w:t>Technical Design</w:t>
      </w:r>
    </w:p>
    <w:p w14:paraId="21E52E95"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 xml:space="preserve">Preparing technical designs, calculations and specifications sufficient to construct the project in accordance with the </w:t>
      </w:r>
      <w:r w:rsidR="00926347">
        <w:rPr>
          <w:rFonts w:ascii="Arial Narrow" w:hAnsi="Arial Narrow"/>
          <w:lang w:val="en-GB"/>
        </w:rPr>
        <w:t xml:space="preserve">Architect Scope of Service </w:t>
      </w:r>
      <w:r>
        <w:rPr>
          <w:rFonts w:ascii="Arial Narrow" w:hAnsi="Arial Narrow"/>
          <w:lang w:val="en-GB"/>
        </w:rPr>
        <w:t>and agreed Information Exchanges.</w:t>
      </w:r>
    </w:p>
    <w:p w14:paraId="7038C864" w14:textId="77777777" w:rsidR="00856EA9" w:rsidRPr="00856EA9" w:rsidRDefault="00856EA9">
      <w:pPr>
        <w:pStyle w:val="Txt2tab"/>
        <w:tabs>
          <w:tab w:val="clear" w:pos="2835"/>
          <w:tab w:val="clear" w:pos="3231"/>
          <w:tab w:val="clear" w:pos="3685"/>
        </w:tabs>
        <w:spacing w:before="0" w:after="120" w:line="280" w:lineRule="atLeast"/>
        <w:ind w:left="2268" w:firstLine="0"/>
        <w:rPr>
          <w:rStyle w:val="ConItal"/>
          <w:rFonts w:ascii="Arial Narrow" w:hAnsi="Arial Narrow"/>
          <w:i w:val="0"/>
          <w:iCs/>
          <w:lang w:val="en-GB"/>
        </w:rPr>
      </w:pPr>
      <w:r w:rsidRPr="00856EA9">
        <w:rPr>
          <w:rStyle w:val="ConItal"/>
          <w:rFonts w:ascii="Arial Narrow" w:hAnsi="Arial Narrow"/>
          <w:i w:val="0"/>
          <w:iCs/>
          <w:lang w:val="en-GB"/>
        </w:rPr>
        <w:t>In co-operation with Other Consultants, complete the design of the Project up to tender stage.</w:t>
      </w:r>
    </w:p>
    <w:p w14:paraId="4D6CA25B"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Consulting statutory authorities on developing design.</w:t>
      </w:r>
    </w:p>
    <w:p w14:paraId="5B9D6AFA" w14:textId="77777777" w:rsidR="00311577" w:rsidRDefault="00311577">
      <w:pPr>
        <w:pStyle w:val="Txt2tab"/>
        <w:tabs>
          <w:tab w:val="clear" w:pos="2835"/>
          <w:tab w:val="clear" w:pos="3231"/>
          <w:tab w:val="clear" w:pos="3685"/>
        </w:tabs>
        <w:spacing w:before="0" w:after="120" w:line="280" w:lineRule="atLeast"/>
        <w:ind w:left="2694" w:hanging="426"/>
        <w:rPr>
          <w:rFonts w:ascii="Arial Narrow" w:hAnsi="Arial Narrow"/>
          <w:lang w:val="en-GB"/>
        </w:rPr>
      </w:pPr>
      <w:r>
        <w:rPr>
          <w:rFonts w:ascii="Arial Narrow" w:hAnsi="Arial Narrow"/>
          <w:lang w:val="en-GB"/>
        </w:rPr>
        <w:t>Providing information for updating estimate of Construction Cost.</w:t>
      </w:r>
    </w:p>
    <w:p w14:paraId="411DE491"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Reviewing the Project Execution Plan and Risk Assessments and the Sustainability, Maintenance and Operational, Handover, Construction and Health and Safety Strategies.</w:t>
      </w:r>
    </w:p>
    <w:p w14:paraId="32D67029" w14:textId="77777777" w:rsidR="00311577" w:rsidRPr="00993DC1" w:rsidRDefault="00311577">
      <w:pPr>
        <w:pStyle w:val="Txt2tab"/>
        <w:tabs>
          <w:tab w:val="clear" w:pos="2835"/>
          <w:tab w:val="clear" w:pos="3231"/>
          <w:tab w:val="clear" w:pos="3685"/>
        </w:tabs>
        <w:spacing w:before="0" w:after="120" w:line="280" w:lineRule="atLeast"/>
        <w:ind w:left="2268" w:firstLine="0"/>
        <w:rPr>
          <w:rStyle w:val="ConItal"/>
          <w:rFonts w:ascii="Arial Narrow" w:hAnsi="Arial Narrow"/>
          <w:i w:val="0"/>
          <w:lang w:val="en-GB"/>
        </w:rPr>
      </w:pPr>
      <w:r w:rsidRPr="00856EA9">
        <w:rPr>
          <w:rFonts w:ascii="Arial Narrow" w:hAnsi="Arial Narrow"/>
          <w:iCs/>
          <w:lang w:val="en-GB"/>
        </w:rPr>
        <w:t xml:space="preserve">Undertaking Third Party Consultations as required including </w:t>
      </w:r>
      <w:r w:rsidRPr="00993DC1">
        <w:rPr>
          <w:rStyle w:val="ConItal"/>
          <w:rFonts w:ascii="Arial Narrow" w:hAnsi="Arial Narrow"/>
          <w:i w:val="0"/>
          <w:lang w:val="en-GB"/>
        </w:rPr>
        <w:t>preparing and making submissions under building acts and/or regulations or other statutory requirements.</w:t>
      </w:r>
    </w:p>
    <w:p w14:paraId="6799946E" w14:textId="77777777" w:rsidR="00311577" w:rsidRDefault="00311577">
      <w:pPr>
        <w:pStyle w:val="Txt2tab"/>
        <w:tabs>
          <w:tab w:val="clear" w:pos="2835"/>
          <w:tab w:val="clear" w:pos="3231"/>
          <w:tab w:val="clear" w:pos="3685"/>
        </w:tabs>
        <w:spacing w:before="0" w:after="120" w:line="280" w:lineRule="atLeast"/>
        <w:ind w:left="2268" w:firstLine="0"/>
        <w:rPr>
          <w:rStyle w:val="ConItal"/>
          <w:rFonts w:ascii="Arial Narrow" w:hAnsi="Arial Narrow"/>
          <w:i w:val="0"/>
          <w:lang w:val="en-GB"/>
        </w:rPr>
      </w:pPr>
      <w:r>
        <w:rPr>
          <w:rStyle w:val="ConItal"/>
          <w:rFonts w:ascii="Arial Narrow" w:hAnsi="Arial Narrow"/>
          <w:i w:val="0"/>
          <w:lang w:val="en-GB"/>
        </w:rPr>
        <w:t>Reviewing design information provided by contractors or specialists to establish whether that information can be co-ordinated and integrated with other project information.</w:t>
      </w:r>
    </w:p>
    <w:p w14:paraId="09E0415E" w14:textId="77777777" w:rsidR="00311577" w:rsidRPr="00856EA9" w:rsidRDefault="00311577">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856EA9">
        <w:rPr>
          <w:rFonts w:ascii="Arial Narrow" w:hAnsi="Arial Narrow"/>
          <w:iCs/>
          <w:lang w:val="en-GB"/>
        </w:rPr>
        <w:t>Giving general advice on operation and maintenance of the building.</w:t>
      </w:r>
    </w:p>
    <w:p w14:paraId="7B385ADB" w14:textId="77777777" w:rsidR="00856EA9" w:rsidRDefault="00856EA9">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856EA9">
        <w:rPr>
          <w:rFonts w:ascii="Arial Narrow" w:hAnsi="Arial Narrow"/>
          <w:iCs/>
          <w:lang w:val="en-GB"/>
        </w:rPr>
        <w:t>Obtain the Employer’s approval to proceed to next stage.</w:t>
      </w:r>
    </w:p>
    <w:p w14:paraId="3C028E1A" w14:textId="77777777" w:rsidR="00993DC1" w:rsidRPr="00856EA9" w:rsidRDefault="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p>
    <w:p w14:paraId="49124FBD" w14:textId="77777777" w:rsidR="00311577" w:rsidRDefault="00993DC1" w:rsidP="00993DC1">
      <w:pPr>
        <w:pStyle w:val="Txt2tab"/>
        <w:tabs>
          <w:tab w:val="clear" w:pos="2835"/>
          <w:tab w:val="clear" w:pos="3231"/>
          <w:tab w:val="clear" w:pos="3685"/>
          <w:tab w:val="left" w:pos="2268"/>
        </w:tabs>
        <w:spacing w:before="0" w:after="120" w:line="280" w:lineRule="atLeast"/>
        <w:ind w:left="0" w:firstLine="0"/>
        <w:rPr>
          <w:rFonts w:ascii="Arial Narrow" w:hAnsi="Arial Narrow"/>
          <w:b/>
          <w:bCs/>
          <w:lang w:val="en-GB"/>
        </w:rPr>
      </w:pPr>
      <w:r w:rsidRPr="00993DC1">
        <w:rPr>
          <w:rFonts w:ascii="Arial Narrow" w:hAnsi="Arial Narrow"/>
          <w:b/>
          <w:bCs/>
          <w:lang w:val="en-GB"/>
        </w:rPr>
        <w:t>Stage 4a</w:t>
      </w:r>
      <w:r>
        <w:rPr>
          <w:rFonts w:ascii="Arial Narrow" w:hAnsi="Arial Narrow"/>
          <w:b/>
          <w:bCs/>
          <w:lang w:val="en-GB"/>
        </w:rPr>
        <w:tab/>
        <w:t>Tender Stage</w:t>
      </w:r>
    </w:p>
    <w:p w14:paraId="5E89ECC3"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 xml:space="preserve">Consider the most suitable options for the procurement of the Works and following discussion with the Other Consultants, make recommendations to the </w:t>
      </w:r>
      <w:r w:rsidR="00CD03F9">
        <w:rPr>
          <w:rFonts w:ascii="Arial Narrow" w:hAnsi="Arial Narrow"/>
          <w:iCs/>
          <w:lang w:val="en-GB"/>
        </w:rPr>
        <w:t xml:space="preserve">Project Manager and </w:t>
      </w:r>
      <w:r w:rsidRPr="00993DC1">
        <w:rPr>
          <w:rFonts w:ascii="Arial Narrow" w:hAnsi="Arial Narrow"/>
          <w:iCs/>
          <w:lang w:val="en-GB"/>
        </w:rPr>
        <w:t>Employer.</w:t>
      </w:r>
    </w:p>
    <w:p w14:paraId="6C4CCC47"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In liaison with the Other Consultants, make recommendations to the Employer</w:t>
      </w:r>
      <w:r w:rsidR="0015379E">
        <w:rPr>
          <w:rFonts w:ascii="Arial Narrow" w:hAnsi="Arial Narrow"/>
          <w:iCs/>
          <w:lang w:val="en-GB"/>
        </w:rPr>
        <w:t>/Project Manager</w:t>
      </w:r>
      <w:r w:rsidRPr="00993DC1">
        <w:rPr>
          <w:rFonts w:ascii="Arial Narrow" w:hAnsi="Arial Narrow"/>
          <w:iCs/>
          <w:lang w:val="en-GB"/>
        </w:rPr>
        <w:t xml:space="preserve"> on the suitability of firms who may be invited to submit a tender for the main Works and any specialist Works.</w:t>
      </w:r>
    </w:p>
    <w:p w14:paraId="5945BF05"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In liaison with the other members of the Project Team, ensure that all drawings, specifications, schedules, bills of quantities or other documents necessary for the placing of contracts are completed and are fully co-ordinated, are in accordance with the brief approved by the Employer and are available on the programmed date.</w:t>
      </w:r>
    </w:p>
    <w:p w14:paraId="63BE0D23" w14:textId="77777777" w:rsidR="00993DC1" w:rsidRP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 xml:space="preserve">In liaison with the </w:t>
      </w:r>
      <w:r w:rsidR="0015379E">
        <w:rPr>
          <w:rFonts w:ascii="Arial Narrow" w:hAnsi="Arial Narrow"/>
          <w:iCs/>
          <w:lang w:val="en-GB"/>
        </w:rPr>
        <w:t xml:space="preserve">Project Manager and </w:t>
      </w:r>
      <w:r w:rsidRPr="00993DC1">
        <w:rPr>
          <w:rFonts w:ascii="Arial Narrow" w:hAnsi="Arial Narrow"/>
          <w:iCs/>
          <w:lang w:val="en-GB"/>
        </w:rPr>
        <w:t xml:space="preserve">Other Consultants, </w:t>
      </w:r>
      <w:r w:rsidR="0015379E">
        <w:rPr>
          <w:rFonts w:ascii="Arial Narrow" w:hAnsi="Arial Narrow"/>
          <w:iCs/>
          <w:lang w:val="en-GB"/>
        </w:rPr>
        <w:t xml:space="preserve">assist with the tender process. </w:t>
      </w:r>
    </w:p>
    <w:p w14:paraId="0D0AEE41"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 xml:space="preserve">Examine tenders received and, in liaison with the </w:t>
      </w:r>
      <w:r w:rsidR="0015379E">
        <w:rPr>
          <w:rFonts w:ascii="Arial Narrow" w:hAnsi="Arial Narrow"/>
          <w:iCs/>
          <w:lang w:val="en-GB"/>
        </w:rPr>
        <w:t xml:space="preserve">Project Manager and </w:t>
      </w:r>
      <w:r w:rsidRPr="00993DC1">
        <w:rPr>
          <w:rFonts w:ascii="Arial Narrow" w:hAnsi="Arial Narrow"/>
          <w:iCs/>
          <w:lang w:val="en-GB"/>
        </w:rPr>
        <w:t>Other Consultants, make recommendations to the Employer and advise on any corrective action which may be required if the lowest tender is higher than approved cost for the Works and obtain Employer’s instructions.</w:t>
      </w:r>
    </w:p>
    <w:p w14:paraId="7762F4B9"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 xml:space="preserve">In liaison with the Other Consultants, provide the Employer with drawings or other documents necessary for </w:t>
      </w:r>
      <w:proofErr w:type="gramStart"/>
      <w:r w:rsidRPr="00993DC1">
        <w:rPr>
          <w:rFonts w:ascii="Arial Narrow" w:hAnsi="Arial Narrow"/>
          <w:iCs/>
          <w:lang w:val="en-GB"/>
        </w:rPr>
        <w:t>entering into</w:t>
      </w:r>
      <w:proofErr w:type="gramEnd"/>
      <w:r w:rsidRPr="00993DC1">
        <w:rPr>
          <w:rFonts w:ascii="Arial Narrow" w:hAnsi="Arial Narrow"/>
          <w:iCs/>
          <w:lang w:val="en-GB"/>
        </w:rPr>
        <w:t xml:space="preserve"> contract.</w:t>
      </w:r>
    </w:p>
    <w:p w14:paraId="2A53577E"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Undertake risk assessments.</w:t>
      </w:r>
    </w:p>
    <w:p w14:paraId="5A504108" w14:textId="77777777" w:rsidR="00993DC1" w:rsidRDefault="00993DC1" w:rsidP="00993DC1">
      <w:pPr>
        <w:pStyle w:val="Txt2tab"/>
        <w:tabs>
          <w:tab w:val="clear" w:pos="2835"/>
          <w:tab w:val="clear" w:pos="3231"/>
          <w:tab w:val="clear" w:pos="3685"/>
        </w:tabs>
        <w:spacing w:before="0" w:after="120" w:line="280" w:lineRule="atLeast"/>
        <w:ind w:left="2268" w:firstLine="0"/>
        <w:rPr>
          <w:rFonts w:ascii="Arial Narrow" w:hAnsi="Arial Narrow"/>
          <w:iCs/>
          <w:lang w:val="en-GB"/>
        </w:rPr>
      </w:pPr>
      <w:r w:rsidRPr="00993DC1">
        <w:rPr>
          <w:rFonts w:ascii="Arial Narrow" w:hAnsi="Arial Narrow"/>
          <w:iCs/>
          <w:lang w:val="en-GB"/>
        </w:rPr>
        <w:t>Undertake value management exercises</w:t>
      </w:r>
      <w:r>
        <w:rPr>
          <w:rFonts w:ascii="Arial Narrow" w:hAnsi="Arial Narrow"/>
          <w:iCs/>
          <w:lang w:val="en-GB"/>
        </w:rPr>
        <w:t xml:space="preserve"> where required</w:t>
      </w:r>
      <w:r w:rsidRPr="00993DC1">
        <w:rPr>
          <w:rFonts w:ascii="Arial Narrow" w:hAnsi="Arial Narrow"/>
          <w:iCs/>
          <w:lang w:val="en-GB"/>
        </w:rPr>
        <w:t>.</w:t>
      </w:r>
    </w:p>
    <w:p w14:paraId="53DBBBF4" w14:textId="77777777" w:rsidR="00993DC1" w:rsidRPr="00993DC1" w:rsidRDefault="00993DC1" w:rsidP="0015379E">
      <w:pPr>
        <w:pStyle w:val="Txt2tab"/>
        <w:tabs>
          <w:tab w:val="clear" w:pos="2835"/>
          <w:tab w:val="clear" w:pos="3231"/>
          <w:tab w:val="clear" w:pos="3685"/>
        </w:tabs>
        <w:spacing w:before="0" w:after="120" w:line="280" w:lineRule="atLeast"/>
        <w:ind w:left="2268" w:firstLine="0"/>
        <w:rPr>
          <w:rStyle w:val="ConBold"/>
          <w:rFonts w:ascii="Arial Narrow" w:hAnsi="Arial Narrow"/>
          <w:b w:val="0"/>
          <w:iCs/>
          <w:lang w:val="en-GB"/>
        </w:rPr>
      </w:pPr>
      <w:r w:rsidRPr="00993DC1">
        <w:rPr>
          <w:rFonts w:ascii="Arial Narrow" w:hAnsi="Arial Narrow"/>
          <w:iCs/>
          <w:lang w:val="en-GB"/>
        </w:rPr>
        <w:t>Obtain the Employer’s approval to proceed to next stage.</w:t>
      </w:r>
    </w:p>
    <w:p w14:paraId="2FC656A2" w14:textId="77777777" w:rsidR="00311577" w:rsidRDefault="00311577">
      <w:pPr>
        <w:pStyle w:val="Txt2tab"/>
        <w:tabs>
          <w:tab w:val="clear" w:pos="2835"/>
          <w:tab w:val="clear" w:pos="3231"/>
          <w:tab w:val="clear" w:pos="3685"/>
        </w:tabs>
        <w:spacing w:before="0" w:after="120" w:line="280" w:lineRule="atLeast"/>
        <w:ind w:left="2268" w:hanging="2268"/>
        <w:rPr>
          <w:rStyle w:val="ConBold"/>
          <w:rFonts w:ascii="Arial Narrow" w:hAnsi="Arial Narrow"/>
          <w:lang w:val="en-GB"/>
        </w:rPr>
      </w:pPr>
      <w:r>
        <w:rPr>
          <w:rStyle w:val="ConBold"/>
          <w:rFonts w:ascii="Arial Narrow" w:hAnsi="Arial Narrow"/>
          <w:lang w:val="en-GB"/>
        </w:rPr>
        <w:t xml:space="preserve">Stage 5 </w:t>
      </w:r>
      <w:r>
        <w:rPr>
          <w:rStyle w:val="ConBold"/>
          <w:rFonts w:ascii="Arial Narrow" w:hAnsi="Arial Narrow"/>
          <w:lang w:val="en-GB"/>
        </w:rPr>
        <w:tab/>
        <w:t xml:space="preserve">Construction </w:t>
      </w:r>
    </w:p>
    <w:p w14:paraId="66F65A45" w14:textId="77777777" w:rsidR="009A07C6" w:rsidRPr="009A07C6" w:rsidRDefault="009A07C6" w:rsidP="009A07C6">
      <w:pPr>
        <w:pStyle w:val="Txt2tab"/>
        <w:tabs>
          <w:tab w:val="clear" w:pos="2835"/>
          <w:tab w:val="clear" w:pos="3231"/>
          <w:tab w:val="clear" w:pos="3685"/>
          <w:tab w:val="left" w:pos="2300"/>
        </w:tabs>
        <w:spacing w:before="0" w:after="120" w:line="280" w:lineRule="atLeast"/>
        <w:ind w:left="2268" w:hanging="2268"/>
        <w:rPr>
          <w:rStyle w:val="ConBold"/>
          <w:rFonts w:ascii="Arial Narrow" w:hAnsi="Arial Narrow"/>
          <w:b w:val="0"/>
          <w:bCs/>
          <w:lang w:val="en-GB"/>
        </w:rPr>
      </w:pPr>
      <w:r>
        <w:rPr>
          <w:rStyle w:val="ConBold"/>
          <w:rFonts w:ascii="Arial Narrow" w:hAnsi="Arial Narrow"/>
          <w:lang w:val="en-GB"/>
        </w:rPr>
        <w:tab/>
      </w:r>
      <w:r w:rsidRPr="009A07C6">
        <w:rPr>
          <w:rStyle w:val="ConBold"/>
          <w:rFonts w:ascii="Arial Narrow" w:hAnsi="Arial Narrow"/>
          <w:b w:val="0"/>
          <w:bCs/>
          <w:lang w:val="en-GB"/>
        </w:rPr>
        <w:t xml:space="preserve">In collaboration with the Other Consultants, assist the project manager in administering the </w:t>
      </w:r>
      <w:r w:rsidRPr="009A07C6">
        <w:rPr>
          <w:rStyle w:val="ConBold"/>
          <w:rFonts w:ascii="Arial Narrow" w:hAnsi="Arial Narrow"/>
          <w:b w:val="0"/>
          <w:bCs/>
          <w:lang w:val="en-GB"/>
        </w:rPr>
        <w:lastRenderedPageBreak/>
        <w:t>terms of the Works contract during operations on site and relating to the completion of the Works including (but not limited to) all activities in connection with the adjudication of disputes between the Employer and the Contractor.</w:t>
      </w:r>
    </w:p>
    <w:p w14:paraId="13F1E59B" w14:textId="77777777" w:rsidR="00311577" w:rsidRDefault="00CE4372">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CE4372">
        <w:rPr>
          <w:rFonts w:ascii="Arial Narrow" w:hAnsi="Arial Narrow"/>
          <w:lang w:val="en-GB"/>
        </w:rPr>
        <w:t xml:space="preserve">Visit the Site at regular intervals during the construction of the Works </w:t>
      </w:r>
      <w:proofErr w:type="gramStart"/>
      <w:r w:rsidRPr="00CE4372">
        <w:rPr>
          <w:rFonts w:ascii="Arial Narrow" w:hAnsi="Arial Narrow"/>
          <w:lang w:val="en-GB"/>
        </w:rPr>
        <w:t>in order to</w:t>
      </w:r>
      <w:proofErr w:type="gramEnd"/>
      <w:r w:rsidRPr="00CE4372">
        <w:rPr>
          <w:rFonts w:ascii="Arial Narrow" w:hAnsi="Arial Narrow"/>
          <w:lang w:val="en-GB"/>
        </w:rPr>
        <w:t xml:space="preserve"> inspect the quality of the work and to monitor progress and ensure that the Works are completed fully accordance with the contract documents.</w:t>
      </w:r>
      <w:r w:rsidR="009A07C6" w:rsidRPr="009A07C6">
        <w:t xml:space="preserve"> </w:t>
      </w:r>
      <w:r w:rsidR="009A07C6" w:rsidRPr="009A07C6">
        <w:rPr>
          <w:rFonts w:ascii="Arial Narrow" w:hAnsi="Arial Narrow"/>
          <w:lang w:val="en-GB"/>
        </w:rPr>
        <w:t xml:space="preserve">Until completion of the project report to the </w:t>
      </w:r>
      <w:r w:rsidR="0015379E">
        <w:rPr>
          <w:rFonts w:ascii="Arial Narrow" w:hAnsi="Arial Narrow"/>
          <w:lang w:val="en-GB"/>
        </w:rPr>
        <w:t>P</w:t>
      </w:r>
      <w:r w:rsidR="009A07C6" w:rsidRPr="009A07C6">
        <w:rPr>
          <w:rFonts w:ascii="Arial Narrow" w:hAnsi="Arial Narrow"/>
          <w:lang w:val="en-GB"/>
        </w:rPr>
        <w:t xml:space="preserve">roject </w:t>
      </w:r>
      <w:r w:rsidR="0015379E">
        <w:rPr>
          <w:rFonts w:ascii="Arial Narrow" w:hAnsi="Arial Narrow"/>
          <w:lang w:val="en-GB"/>
        </w:rPr>
        <w:t>M</w:t>
      </w:r>
      <w:r w:rsidR="009A07C6" w:rsidRPr="009A07C6">
        <w:rPr>
          <w:rFonts w:ascii="Arial Narrow" w:hAnsi="Arial Narrow"/>
          <w:lang w:val="en-GB"/>
        </w:rPr>
        <w:t>anager at monthly intervals on the progress of the Works</w:t>
      </w:r>
      <w:r w:rsidR="009A07C6" w:rsidRPr="009A07C6">
        <w:rPr>
          <w:rFonts w:ascii="Arial Narrow" w:hAnsi="Arial Narrow"/>
          <w:iCs/>
          <w:color w:val="auto"/>
          <w:sz w:val="18"/>
          <w:lang w:val="en-GB"/>
        </w:rPr>
        <w:t>.</w:t>
      </w:r>
      <w:r w:rsidR="009A07C6" w:rsidRPr="009A07C6">
        <w:rPr>
          <w:rFonts w:ascii="Arial Narrow" w:hAnsi="Arial Narrow"/>
          <w:i/>
          <w:color w:val="auto"/>
          <w:sz w:val="18"/>
          <w:lang w:val="en-GB"/>
        </w:rPr>
        <w:t xml:space="preserve"> </w:t>
      </w:r>
      <w:r w:rsidR="00311577" w:rsidRPr="009A07C6">
        <w:rPr>
          <w:rFonts w:ascii="Arial Narrow" w:hAnsi="Arial Narrow"/>
          <w:lang w:val="en-GB"/>
        </w:rPr>
        <w:t>Responding to site queries as reasonably required for construction.</w:t>
      </w:r>
    </w:p>
    <w:p w14:paraId="42022B4C" w14:textId="77777777" w:rsidR="00004388" w:rsidRDefault="00004388">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 xml:space="preserve">Respond to Request </w:t>
      </w:r>
      <w:proofErr w:type="gramStart"/>
      <w:r>
        <w:rPr>
          <w:rFonts w:ascii="Arial Narrow" w:hAnsi="Arial Narrow"/>
          <w:lang w:val="en-GB"/>
        </w:rPr>
        <w:t>For</w:t>
      </w:r>
      <w:proofErr w:type="gramEnd"/>
      <w:r>
        <w:rPr>
          <w:rFonts w:ascii="Arial Narrow" w:hAnsi="Arial Narrow"/>
          <w:lang w:val="en-GB"/>
        </w:rPr>
        <w:t xml:space="preserve"> Information (RFIs) from the contractor where necessary. </w:t>
      </w:r>
    </w:p>
    <w:p w14:paraId="6843E118" w14:textId="77777777" w:rsidR="00662D09" w:rsidRPr="00662D09" w:rsidRDefault="00662D09" w:rsidP="00662D09">
      <w:pPr>
        <w:pStyle w:val="Txt2tab"/>
        <w:tabs>
          <w:tab w:val="clear" w:pos="2835"/>
        </w:tabs>
        <w:spacing w:before="0" w:after="120" w:line="280" w:lineRule="atLeast"/>
        <w:ind w:left="2268" w:firstLine="0"/>
        <w:rPr>
          <w:rFonts w:ascii="Arial Narrow" w:hAnsi="Arial Narrow"/>
          <w:lang w:val="en-GB"/>
        </w:rPr>
      </w:pPr>
      <w:r w:rsidRPr="00662D09">
        <w:rPr>
          <w:rFonts w:ascii="Arial Narrow" w:hAnsi="Arial Narrow"/>
          <w:lang w:val="en-GB"/>
        </w:rPr>
        <w:t xml:space="preserve">Ensure that rigorous safety policies are in place and are implemented by the Contractor and sub-contractors working on the site and that there is adequate protection for the public and others and that health and safety Statutory Requirements are fully observed. </w:t>
      </w:r>
    </w:p>
    <w:p w14:paraId="0F1F316F" w14:textId="77777777" w:rsidR="00662D09" w:rsidRDefault="00662D09" w:rsidP="00662D09">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662D09">
        <w:rPr>
          <w:rFonts w:ascii="Arial Narrow" w:hAnsi="Arial Narrow"/>
          <w:lang w:val="en-GB"/>
        </w:rPr>
        <w:t>Ensure that rigorous quality management procedures are in place throughout the construction phase.</w:t>
      </w:r>
    </w:p>
    <w:p w14:paraId="3AB82F63" w14:textId="77777777" w:rsidR="00CE4372" w:rsidRDefault="00CE4372" w:rsidP="00662D09">
      <w:pPr>
        <w:pStyle w:val="Txt2tab"/>
        <w:tabs>
          <w:tab w:val="clear" w:pos="2835"/>
        </w:tabs>
        <w:spacing w:before="0" w:after="120" w:line="280" w:lineRule="atLeast"/>
        <w:ind w:left="2268" w:firstLine="0"/>
        <w:rPr>
          <w:rFonts w:ascii="Arial Narrow" w:hAnsi="Arial Narrow"/>
          <w:lang w:val="en-GB"/>
        </w:rPr>
      </w:pPr>
      <w:r w:rsidRPr="00CE4372">
        <w:rPr>
          <w:rFonts w:ascii="Arial Narrow" w:hAnsi="Arial Narrow"/>
          <w:lang w:val="en-GB"/>
        </w:rPr>
        <w:t xml:space="preserve">Inform the project manager of any contractual difficulties which may arise </w:t>
      </w:r>
      <w:proofErr w:type="gramStart"/>
      <w:r w:rsidRPr="00CE4372">
        <w:rPr>
          <w:rFonts w:ascii="Arial Narrow" w:hAnsi="Arial Narrow"/>
          <w:lang w:val="en-GB"/>
        </w:rPr>
        <w:t>during the course of</w:t>
      </w:r>
      <w:proofErr w:type="gramEnd"/>
      <w:r w:rsidRPr="00CE4372">
        <w:rPr>
          <w:rFonts w:ascii="Arial Narrow" w:hAnsi="Arial Narrow"/>
          <w:lang w:val="en-GB"/>
        </w:rPr>
        <w:t xml:space="preserve"> the contract and obtain the project manager’s instructions.</w:t>
      </w:r>
    </w:p>
    <w:p w14:paraId="46FECE6B" w14:textId="77777777" w:rsidR="00036CB3" w:rsidRDefault="00036CB3" w:rsidP="00662D09">
      <w:pPr>
        <w:pStyle w:val="Txt2tab"/>
        <w:tabs>
          <w:tab w:val="clear" w:pos="2835"/>
        </w:tabs>
        <w:spacing w:before="0" w:after="120" w:line="280" w:lineRule="atLeast"/>
        <w:ind w:left="2268" w:firstLine="0"/>
        <w:rPr>
          <w:rFonts w:ascii="Arial Narrow" w:hAnsi="Arial Narrow"/>
          <w:lang w:val="en-GB"/>
        </w:rPr>
      </w:pPr>
      <w:r w:rsidRPr="00036CB3">
        <w:rPr>
          <w:rFonts w:ascii="Arial Narrow" w:hAnsi="Arial Narrow"/>
          <w:lang w:val="en-GB"/>
        </w:rPr>
        <w:t xml:space="preserve">In liaison with the Other Consultants, </w:t>
      </w:r>
      <w:r w:rsidR="009B70D8">
        <w:rPr>
          <w:rFonts w:ascii="Arial Narrow" w:hAnsi="Arial Narrow"/>
          <w:lang w:val="en-GB"/>
        </w:rPr>
        <w:t>comply with the</w:t>
      </w:r>
      <w:r w:rsidRPr="00036CB3">
        <w:rPr>
          <w:rFonts w:ascii="Arial Narrow" w:hAnsi="Arial Narrow"/>
          <w:lang w:val="en-GB"/>
        </w:rPr>
        <w:t xml:space="preserve"> post-contract cost control procedures in order to ensure financial control covering the issue of instructions which vary the </w:t>
      </w:r>
      <w:proofErr w:type="gramStart"/>
      <w:r w:rsidRPr="00036CB3">
        <w:rPr>
          <w:rFonts w:ascii="Arial Narrow" w:hAnsi="Arial Narrow"/>
          <w:lang w:val="en-GB"/>
        </w:rPr>
        <w:t>Works</w:t>
      </w:r>
      <w:proofErr w:type="gramEnd"/>
      <w:r w:rsidRPr="00036CB3">
        <w:rPr>
          <w:rFonts w:ascii="Arial Narrow" w:hAnsi="Arial Narrow"/>
          <w:lang w:val="en-GB"/>
        </w:rPr>
        <w:t xml:space="preserve"> and the issue of costs reports to the project manager</w:t>
      </w:r>
      <w:r>
        <w:rPr>
          <w:rFonts w:ascii="Arial Narrow" w:hAnsi="Arial Narrow"/>
          <w:lang w:val="en-GB"/>
        </w:rPr>
        <w:t>.</w:t>
      </w:r>
    </w:p>
    <w:p w14:paraId="3841B677" w14:textId="77777777" w:rsidR="00311577" w:rsidRDefault="00311577" w:rsidP="009A07C6">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Complying with the requirements of the Handover Strategy including agreement of information required for commissioning, training, handover, asset management, future monitoring and maintenance and on-going compilation of "As Constructed Information".</w:t>
      </w:r>
    </w:p>
    <w:p w14:paraId="4C01B3AB"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lang w:val="en-GB"/>
        </w:rPr>
      </w:pPr>
      <w:r>
        <w:rPr>
          <w:rFonts w:ascii="Arial Narrow" w:hAnsi="Arial Narrow"/>
          <w:lang w:val="en-GB"/>
        </w:rPr>
        <w:t>Assisting with the updating of the Construction and Health &amp; Safety Strategies.</w:t>
      </w:r>
    </w:p>
    <w:p w14:paraId="7856890D" w14:textId="77777777" w:rsidR="00311577" w:rsidRDefault="00311577">
      <w:pPr>
        <w:pStyle w:val="Txt2tab"/>
        <w:tabs>
          <w:tab w:val="clear" w:pos="2835"/>
          <w:tab w:val="clear" w:pos="3231"/>
          <w:tab w:val="clear" w:pos="3685"/>
        </w:tabs>
        <w:spacing w:before="0" w:after="120" w:line="280" w:lineRule="atLeast"/>
        <w:ind w:left="2268" w:firstLine="0"/>
        <w:rPr>
          <w:rStyle w:val="ConItal"/>
          <w:rFonts w:ascii="Arial Narrow" w:hAnsi="Arial Narrow"/>
          <w:lang w:val="en-GB"/>
        </w:rPr>
      </w:pPr>
      <w:r>
        <w:rPr>
          <w:rFonts w:ascii="Arial Narrow" w:hAnsi="Arial Narrow"/>
          <w:lang w:val="en-GB"/>
        </w:rPr>
        <w:t xml:space="preserve">Providing record drawings showing the building and main lines of drainage and other information, where applicable, for the </w:t>
      </w:r>
      <w:r>
        <w:rPr>
          <w:rStyle w:val="ConItal"/>
          <w:rFonts w:ascii="Arial Narrow" w:hAnsi="Arial Narrow"/>
          <w:lang w:val="en-GB"/>
        </w:rPr>
        <w:t>Health and Safety File (CDM 2007)</w:t>
      </w:r>
      <w:r>
        <w:rPr>
          <w:rFonts w:ascii="Arial Narrow" w:hAnsi="Arial Narrow"/>
          <w:lang w:val="en-GB"/>
        </w:rPr>
        <w:t xml:space="preserve"> and the building </w:t>
      </w:r>
      <w:r w:rsidR="00036CB3">
        <w:rPr>
          <w:rFonts w:ascii="Arial Narrow" w:hAnsi="Arial Narrow"/>
          <w:lang w:val="en-GB"/>
        </w:rPr>
        <w:t>logbook</w:t>
      </w:r>
      <w:r>
        <w:rPr>
          <w:rFonts w:ascii="Arial Narrow" w:hAnsi="Arial Narrow"/>
          <w:lang w:val="en-GB"/>
        </w:rPr>
        <w:t xml:space="preserve"> </w:t>
      </w:r>
      <w:r>
        <w:rPr>
          <w:rStyle w:val="ConItal"/>
          <w:rFonts w:ascii="Arial Narrow" w:hAnsi="Arial Narrow"/>
          <w:lang w:val="en-GB"/>
        </w:rPr>
        <w:t>(Building Regulations Approved Document Part L2).</w:t>
      </w:r>
    </w:p>
    <w:p w14:paraId="2AD4A113" w14:textId="77777777" w:rsidR="00311577" w:rsidRDefault="00311577">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9A07C6">
        <w:rPr>
          <w:rFonts w:ascii="Arial Narrow" w:hAnsi="Arial Narrow"/>
          <w:lang w:val="en-GB"/>
        </w:rPr>
        <w:t>Reviewing compliance with statutory and contract requirements.</w:t>
      </w:r>
    </w:p>
    <w:p w14:paraId="3A34185D" w14:textId="77777777" w:rsidR="00036CB3" w:rsidRPr="009A07C6" w:rsidRDefault="00036CB3">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036CB3">
        <w:rPr>
          <w:rFonts w:ascii="Arial Narrow" w:hAnsi="Arial Narrow"/>
          <w:lang w:val="en-GB"/>
        </w:rPr>
        <w:t>Obtain the Employer’s approval to proceed to next stage.</w:t>
      </w:r>
    </w:p>
    <w:p w14:paraId="7B97860B" w14:textId="77777777" w:rsidR="00311577" w:rsidRDefault="00311577">
      <w:pPr>
        <w:pStyle w:val="Txt2tab"/>
        <w:tabs>
          <w:tab w:val="clear" w:pos="2835"/>
          <w:tab w:val="clear" w:pos="3231"/>
          <w:tab w:val="clear" w:pos="3685"/>
          <w:tab w:val="left" w:pos="1701"/>
        </w:tabs>
        <w:spacing w:before="0" w:after="120" w:line="280" w:lineRule="atLeast"/>
        <w:ind w:left="0" w:firstLine="0"/>
        <w:rPr>
          <w:rStyle w:val="ConBold"/>
          <w:rFonts w:ascii="Arial Narrow" w:hAnsi="Arial Narrow"/>
          <w:lang w:val="en-GB"/>
        </w:rPr>
      </w:pPr>
    </w:p>
    <w:p w14:paraId="7EFE412A" w14:textId="77777777" w:rsidR="00311577" w:rsidRDefault="00311577">
      <w:pPr>
        <w:pStyle w:val="Txt2tab"/>
        <w:tabs>
          <w:tab w:val="clear" w:pos="2835"/>
          <w:tab w:val="clear" w:pos="3231"/>
          <w:tab w:val="clear" w:pos="3685"/>
          <w:tab w:val="left" w:pos="1701"/>
        </w:tabs>
        <w:spacing w:before="0" w:after="120" w:line="280" w:lineRule="atLeast"/>
        <w:ind w:left="2268" w:hanging="2268"/>
        <w:rPr>
          <w:rStyle w:val="ConBold"/>
          <w:rFonts w:ascii="Arial Narrow" w:hAnsi="Arial Narrow"/>
          <w:lang w:val="en-GB"/>
        </w:rPr>
      </w:pPr>
      <w:r>
        <w:rPr>
          <w:rStyle w:val="ConBold"/>
          <w:rFonts w:ascii="Arial Narrow" w:hAnsi="Arial Narrow"/>
          <w:lang w:val="en-GB"/>
        </w:rPr>
        <w:t>Stage 6</w:t>
      </w:r>
      <w:r>
        <w:rPr>
          <w:rStyle w:val="ConBold"/>
          <w:rFonts w:ascii="Arial Narrow" w:hAnsi="Arial Narrow"/>
          <w:lang w:val="en-GB"/>
        </w:rPr>
        <w:tab/>
      </w:r>
      <w:r>
        <w:rPr>
          <w:rStyle w:val="ConBold"/>
          <w:rFonts w:ascii="Arial Narrow" w:hAnsi="Arial Narrow"/>
          <w:lang w:val="en-GB"/>
        </w:rPr>
        <w:tab/>
        <w:t>Handover and Close Out</w:t>
      </w:r>
    </w:p>
    <w:p w14:paraId="7B16DB1F" w14:textId="77777777" w:rsidR="00311577" w:rsidRDefault="00311577">
      <w:pPr>
        <w:pStyle w:val="Txt2tab"/>
        <w:tabs>
          <w:tab w:val="clear" w:pos="2835"/>
          <w:tab w:val="clear" w:pos="3231"/>
          <w:tab w:val="clear" w:pos="3685"/>
        </w:tabs>
        <w:spacing w:before="0" w:after="120" w:line="280" w:lineRule="atLeast"/>
        <w:ind w:left="2694" w:hanging="426"/>
        <w:rPr>
          <w:rFonts w:ascii="Arial Narrow" w:hAnsi="Arial Narrow"/>
          <w:lang w:val="en-GB"/>
        </w:rPr>
      </w:pPr>
      <w:r w:rsidRPr="00036CB3">
        <w:rPr>
          <w:rFonts w:ascii="Arial Narrow" w:hAnsi="Arial Narrow"/>
          <w:lang w:val="en-GB"/>
        </w:rPr>
        <w:t>Assisting building user during initial occupation period, if applicable as attached schedule.</w:t>
      </w:r>
    </w:p>
    <w:p w14:paraId="36E11FA3" w14:textId="77777777" w:rsidR="00311577" w:rsidRDefault="00036CB3" w:rsidP="00036CB3">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036CB3">
        <w:rPr>
          <w:rFonts w:ascii="Arial Narrow" w:hAnsi="Arial Narrow"/>
          <w:lang w:val="en-GB"/>
        </w:rPr>
        <w:t>In liaison with the Other Consultants, provide the Employer, with a set of record drawings</w:t>
      </w:r>
      <w:r>
        <w:rPr>
          <w:rFonts w:ascii="Arial Narrow" w:hAnsi="Arial Narrow"/>
          <w:lang w:val="en-GB"/>
        </w:rPr>
        <w:t xml:space="preserve"> </w:t>
      </w:r>
      <w:r w:rsidRPr="00036CB3">
        <w:rPr>
          <w:rFonts w:ascii="Arial Narrow" w:hAnsi="Arial Narrow"/>
          <w:lang w:val="en-GB"/>
        </w:rPr>
        <w:t>and guidance on the operation and maintenance of the Project and its services.</w:t>
      </w:r>
    </w:p>
    <w:p w14:paraId="75876EED" w14:textId="77777777" w:rsidR="00036CB3" w:rsidRDefault="00036CB3" w:rsidP="00036CB3">
      <w:pPr>
        <w:pStyle w:val="Txt2tab"/>
        <w:tabs>
          <w:tab w:val="clear" w:pos="2835"/>
          <w:tab w:val="clear" w:pos="3231"/>
          <w:tab w:val="clear" w:pos="3685"/>
        </w:tabs>
        <w:spacing w:before="0" w:after="120" w:line="280" w:lineRule="atLeast"/>
        <w:ind w:left="2268" w:firstLine="0"/>
        <w:rPr>
          <w:rStyle w:val="ConBold"/>
          <w:rFonts w:ascii="Arial Narrow" w:hAnsi="Arial Narrow"/>
          <w:b w:val="0"/>
          <w:bCs/>
          <w:lang w:val="en-GB"/>
        </w:rPr>
      </w:pPr>
      <w:r w:rsidRPr="00036CB3">
        <w:rPr>
          <w:rStyle w:val="ConBold"/>
          <w:rFonts w:ascii="Arial Narrow" w:hAnsi="Arial Narrow"/>
          <w:b w:val="0"/>
          <w:bCs/>
          <w:lang w:val="en-GB"/>
        </w:rPr>
        <w:t>In the event of any dispute resulting from the Project prepare any necessary documentation and report and, if required by the Employer, attend any hearing acting as witness (and subject to the payment of a reasonable additional fee).</w:t>
      </w:r>
    </w:p>
    <w:p w14:paraId="67B77B92" w14:textId="77777777" w:rsidR="00036CB3" w:rsidRPr="00036CB3" w:rsidRDefault="00036CB3" w:rsidP="00036CB3">
      <w:pPr>
        <w:pStyle w:val="Txt2tab"/>
        <w:tabs>
          <w:tab w:val="clear" w:pos="2835"/>
          <w:tab w:val="clear" w:pos="3231"/>
          <w:tab w:val="clear" w:pos="3685"/>
        </w:tabs>
        <w:spacing w:before="0" w:after="120" w:line="280" w:lineRule="atLeast"/>
        <w:ind w:left="2268" w:firstLine="0"/>
        <w:rPr>
          <w:rStyle w:val="ConBold"/>
          <w:rFonts w:ascii="Arial Narrow" w:hAnsi="Arial Narrow"/>
          <w:b w:val="0"/>
          <w:bCs/>
          <w:lang w:val="en-GB"/>
        </w:rPr>
      </w:pPr>
      <w:r w:rsidRPr="00036CB3">
        <w:rPr>
          <w:rStyle w:val="ConBold"/>
          <w:rFonts w:ascii="Arial Narrow" w:hAnsi="Arial Narrow"/>
          <w:b w:val="0"/>
          <w:bCs/>
          <w:lang w:val="en-GB"/>
        </w:rPr>
        <w:t>Obtain the Employer’s approval to proceed to next stage.</w:t>
      </w:r>
    </w:p>
    <w:p w14:paraId="050C8B73" w14:textId="77777777" w:rsidR="00311577" w:rsidRDefault="00311577">
      <w:pPr>
        <w:pStyle w:val="Txt2tab"/>
        <w:tabs>
          <w:tab w:val="clear" w:pos="2835"/>
          <w:tab w:val="clear" w:pos="3231"/>
          <w:tab w:val="clear" w:pos="3685"/>
          <w:tab w:val="left" w:pos="1701"/>
        </w:tabs>
        <w:spacing w:before="0" w:after="120" w:line="280" w:lineRule="atLeast"/>
        <w:ind w:left="2268" w:hanging="2268"/>
        <w:rPr>
          <w:rStyle w:val="ConBold"/>
          <w:rFonts w:ascii="Arial Narrow" w:hAnsi="Arial Narrow"/>
          <w:lang w:val="en-GB"/>
        </w:rPr>
      </w:pPr>
      <w:r>
        <w:rPr>
          <w:rStyle w:val="ConBold"/>
          <w:rFonts w:ascii="Arial Narrow" w:hAnsi="Arial Narrow"/>
          <w:lang w:val="en-GB"/>
        </w:rPr>
        <w:t>Stage 7</w:t>
      </w:r>
      <w:r>
        <w:rPr>
          <w:rStyle w:val="ConBold"/>
          <w:rFonts w:ascii="Arial Narrow" w:hAnsi="Arial Narrow"/>
          <w:lang w:val="en-GB"/>
        </w:rPr>
        <w:tab/>
      </w:r>
      <w:r>
        <w:rPr>
          <w:rStyle w:val="ConBold"/>
          <w:rFonts w:ascii="Arial Narrow" w:hAnsi="Arial Narrow"/>
          <w:lang w:val="en-GB"/>
        </w:rPr>
        <w:tab/>
        <w:t>In Use</w:t>
      </w:r>
    </w:p>
    <w:p w14:paraId="4D4E7479" w14:textId="77777777" w:rsidR="00311577" w:rsidRDefault="00311577">
      <w:pPr>
        <w:pStyle w:val="Txt2tab"/>
        <w:tabs>
          <w:tab w:val="clear" w:pos="2835"/>
          <w:tab w:val="clear" w:pos="3231"/>
          <w:tab w:val="clear" w:pos="3685"/>
        </w:tabs>
        <w:spacing w:before="0" w:after="120" w:line="280" w:lineRule="atLeast"/>
        <w:ind w:left="2694" w:hanging="426"/>
        <w:rPr>
          <w:rFonts w:ascii="Arial Narrow" w:hAnsi="Arial Narrow"/>
          <w:lang w:val="en-GB"/>
        </w:rPr>
      </w:pPr>
      <w:r>
        <w:rPr>
          <w:rFonts w:ascii="Arial Narrow" w:hAnsi="Arial Narrow"/>
          <w:lang w:val="en-GB"/>
        </w:rPr>
        <w:t>Carrying out Post-occupation Evaluation, if applicable as attached schedule.</w:t>
      </w:r>
    </w:p>
    <w:p w14:paraId="55D71A8D" w14:textId="77777777" w:rsidR="00036CB3" w:rsidRDefault="00036CB3" w:rsidP="00036CB3">
      <w:pPr>
        <w:pStyle w:val="Txt2tab"/>
        <w:tabs>
          <w:tab w:val="clear" w:pos="2835"/>
          <w:tab w:val="clear" w:pos="3231"/>
          <w:tab w:val="clear" w:pos="3685"/>
        </w:tabs>
        <w:spacing w:before="0" w:after="120" w:line="280" w:lineRule="atLeast"/>
        <w:ind w:left="2268" w:firstLine="0"/>
        <w:rPr>
          <w:rFonts w:ascii="Arial Narrow" w:hAnsi="Arial Narrow"/>
          <w:lang w:val="en-GB"/>
        </w:rPr>
      </w:pPr>
      <w:r w:rsidRPr="00036CB3">
        <w:rPr>
          <w:rFonts w:ascii="Arial Narrow" w:hAnsi="Arial Narrow"/>
          <w:lang w:val="en-GB"/>
        </w:rPr>
        <w:t>To address any latent defects identified and provide advice to the client as to how such needs to be resolved.</w:t>
      </w:r>
    </w:p>
    <w:p w14:paraId="38226FD6" w14:textId="77777777" w:rsidR="00311577" w:rsidRDefault="00311577">
      <w:pPr>
        <w:pStyle w:val="Txt2tab"/>
        <w:tabs>
          <w:tab w:val="clear" w:pos="2835"/>
          <w:tab w:val="clear" w:pos="3231"/>
          <w:tab w:val="clear" w:pos="3685"/>
          <w:tab w:val="left" w:pos="1701"/>
        </w:tabs>
        <w:spacing w:before="0" w:after="120" w:line="280" w:lineRule="atLeast"/>
        <w:ind w:left="2268" w:hanging="2268"/>
        <w:rPr>
          <w:rStyle w:val="ConBold"/>
          <w:rFonts w:ascii="Arial Narrow" w:hAnsi="Arial Narrow"/>
          <w:lang w:val="en-GB"/>
        </w:rPr>
      </w:pPr>
    </w:p>
    <w:p w14:paraId="1C292BB4" w14:textId="77777777" w:rsidR="00311577" w:rsidRDefault="00311577">
      <w:pPr>
        <w:pStyle w:val="Txt2tab"/>
        <w:tabs>
          <w:tab w:val="clear" w:pos="2835"/>
          <w:tab w:val="clear" w:pos="3231"/>
          <w:tab w:val="clear" w:pos="3685"/>
          <w:tab w:val="left" w:pos="2268"/>
        </w:tabs>
        <w:spacing w:before="0" w:after="120" w:line="280" w:lineRule="atLeast"/>
        <w:ind w:left="0" w:firstLine="0"/>
        <w:rPr>
          <w:rStyle w:val="ConBold"/>
          <w:rFonts w:ascii="Arial Narrow" w:hAnsi="Arial Narrow"/>
          <w:b w:val="0"/>
          <w:lang w:val="en-GB"/>
        </w:rPr>
      </w:pPr>
      <w:r>
        <w:rPr>
          <w:rStyle w:val="ConBold"/>
          <w:rFonts w:ascii="Arial Narrow" w:hAnsi="Arial Narrow"/>
          <w:lang w:val="en-GB"/>
        </w:rPr>
        <w:t>Procurement Activities</w:t>
      </w:r>
      <w:r>
        <w:rPr>
          <w:rStyle w:val="ConBold"/>
          <w:rFonts w:ascii="Arial Narrow" w:hAnsi="Arial Narrow"/>
          <w:lang w:val="en-GB"/>
        </w:rPr>
        <w:tab/>
      </w:r>
      <w:r>
        <w:rPr>
          <w:rStyle w:val="ConBold"/>
          <w:rFonts w:ascii="Arial Narrow" w:hAnsi="Arial Narrow"/>
          <w:b w:val="0"/>
          <w:lang w:val="en-GB"/>
        </w:rPr>
        <w:t>Identify extent of design work by contractor and/or specialist sub-contractors.</w:t>
      </w:r>
    </w:p>
    <w:p w14:paraId="727E4C63" w14:textId="77777777" w:rsidR="00311577" w:rsidRDefault="00311577">
      <w:pPr>
        <w:pStyle w:val="Txt2tab"/>
        <w:tabs>
          <w:tab w:val="clear" w:pos="2835"/>
          <w:tab w:val="clear" w:pos="3231"/>
          <w:tab w:val="clear" w:pos="3685"/>
          <w:tab w:val="left" w:pos="2268"/>
        </w:tabs>
        <w:spacing w:before="0" w:after="120" w:line="280" w:lineRule="atLeast"/>
        <w:ind w:left="0" w:firstLine="0"/>
        <w:rPr>
          <w:rFonts w:ascii="Arial Narrow" w:hAnsi="Arial Narrow"/>
          <w:lang w:val="en-GB"/>
        </w:rPr>
      </w:pPr>
      <w:r>
        <w:rPr>
          <w:rStyle w:val="ConBold"/>
          <w:rFonts w:ascii="Arial Narrow" w:hAnsi="Arial Narrow"/>
          <w:b w:val="0"/>
          <w:lang w:val="en-GB"/>
        </w:rPr>
        <w:lastRenderedPageBreak/>
        <w:tab/>
        <w:t>Prepare documents required for tendering purposes.</w:t>
      </w:r>
    </w:p>
    <w:p w14:paraId="7245746A" w14:textId="77777777" w:rsidR="00311577" w:rsidRDefault="00311577">
      <w:pPr>
        <w:pStyle w:val="Notes"/>
        <w:tabs>
          <w:tab w:val="clear" w:pos="397"/>
          <w:tab w:val="clear" w:pos="2551"/>
          <w:tab w:val="clear" w:pos="3402"/>
          <w:tab w:val="clear" w:pos="3798"/>
        </w:tabs>
        <w:spacing w:after="120" w:line="280" w:lineRule="atLeast"/>
        <w:ind w:left="0" w:firstLine="2268"/>
        <w:rPr>
          <w:rFonts w:ascii="Arial Narrow" w:hAnsi="Arial Narrow"/>
          <w:lang w:val="en-GB"/>
        </w:rPr>
      </w:pPr>
      <w:r>
        <w:rPr>
          <w:rFonts w:ascii="Arial Narrow" w:hAnsi="Arial Narrow"/>
          <w:lang w:val="en-GB"/>
        </w:rPr>
        <w:t xml:space="preserve">NB: Activities in </w:t>
      </w:r>
      <w:r>
        <w:rPr>
          <w:rFonts w:ascii="Arial Narrow" w:hAnsi="Arial Narrow"/>
          <w:i/>
          <w:lang w:val="en-GB"/>
        </w:rPr>
        <w:t>italics</w:t>
      </w:r>
      <w:r>
        <w:rPr>
          <w:rFonts w:ascii="Arial Narrow" w:hAnsi="Arial Narrow"/>
          <w:lang w:val="en-GB"/>
        </w:rPr>
        <w:t xml:space="preserve"> may be moved to suit project requirements.</w:t>
      </w:r>
    </w:p>
    <w:p w14:paraId="6D8FE97C" w14:textId="77777777" w:rsidR="00311577" w:rsidRDefault="00311577">
      <w:pPr>
        <w:pStyle w:val="Notes"/>
        <w:tabs>
          <w:tab w:val="clear" w:pos="397"/>
          <w:tab w:val="clear" w:pos="2551"/>
          <w:tab w:val="clear" w:pos="3402"/>
          <w:tab w:val="clear" w:pos="3798"/>
        </w:tabs>
        <w:spacing w:after="120" w:line="280" w:lineRule="atLeast"/>
        <w:ind w:left="0" w:firstLine="2268"/>
        <w:rPr>
          <w:rFonts w:ascii="Arial Narrow" w:hAnsi="Arial Narrow"/>
          <w:lang w:val="en-GB"/>
        </w:rPr>
      </w:pPr>
      <w:r>
        <w:rPr>
          <w:rFonts w:ascii="Arial Narrow" w:hAnsi="Arial Narrow"/>
          <w:lang w:val="en-GB"/>
        </w:rPr>
        <w:t xml:space="preserve">NB: Activities </w:t>
      </w:r>
      <w:r>
        <w:rPr>
          <w:rFonts w:ascii="Arial Narrow" w:hAnsi="Arial Narrow"/>
          <w:u w:val="single"/>
          <w:lang w:val="en-GB"/>
        </w:rPr>
        <w:t>underlined</w:t>
      </w:r>
      <w:r>
        <w:rPr>
          <w:rFonts w:ascii="Arial Narrow" w:hAnsi="Arial Narrow"/>
          <w:lang w:val="en-GB"/>
        </w:rPr>
        <w:t xml:space="preserve"> will vary to suit project requirements.</w:t>
      </w:r>
    </w:p>
    <w:p w14:paraId="44FD384D" w14:textId="77777777" w:rsidR="00311577" w:rsidRDefault="00311577">
      <w:pPr>
        <w:pStyle w:val="Notes"/>
        <w:tabs>
          <w:tab w:val="clear" w:pos="397"/>
          <w:tab w:val="clear" w:pos="2551"/>
          <w:tab w:val="clear" w:pos="3402"/>
          <w:tab w:val="clear" w:pos="3798"/>
        </w:tabs>
        <w:spacing w:after="120" w:line="280" w:lineRule="atLeast"/>
        <w:ind w:left="0" w:firstLine="2268"/>
        <w:rPr>
          <w:rFonts w:ascii="Arial Narrow" w:hAnsi="Arial Narrow"/>
          <w:lang w:val="en-GB"/>
        </w:rPr>
        <w:sectPr w:rsidR="00311577">
          <w:headerReference w:type="default" r:id="rId8"/>
          <w:headerReference w:type="first" r:id="rId9"/>
          <w:pgSz w:w="11906" w:h="16838" w:code="9"/>
          <w:pgMar w:top="1134" w:right="1134" w:bottom="907" w:left="1134" w:header="720" w:footer="992" w:gutter="0"/>
          <w:cols w:space="720"/>
          <w:noEndnote/>
          <w:titlePg/>
          <w:docGrid w:linePitch="299"/>
        </w:sectPr>
      </w:pPr>
    </w:p>
    <w:p w14:paraId="4165BE5C" w14:textId="77777777" w:rsidR="00311577" w:rsidRDefault="00311577">
      <w:pPr>
        <w:tabs>
          <w:tab w:val="clear" w:pos="567"/>
          <w:tab w:val="clear" w:pos="1134"/>
          <w:tab w:val="clear" w:pos="1701"/>
          <w:tab w:val="clear" w:pos="1984"/>
          <w:tab w:val="clear" w:pos="2268"/>
          <w:tab w:val="clear" w:pos="2551"/>
          <w:tab w:val="clear" w:pos="2835"/>
        </w:tabs>
        <w:spacing w:before="0" w:after="120" w:line="280" w:lineRule="atLeast"/>
        <w:rPr>
          <w:rFonts w:ascii="Arial Narrow" w:hAnsi="Arial Narrow"/>
          <w:i/>
          <w:color w:val="FF0000"/>
          <w:lang w:val="en-GB"/>
        </w:rPr>
      </w:pPr>
    </w:p>
    <w:p w14:paraId="7744A7D6" w14:textId="77777777" w:rsidR="00311577" w:rsidRDefault="00311577">
      <w:pPr>
        <w:pStyle w:val="Heading6"/>
      </w:pPr>
      <w:r>
        <w:t>Sites, buildings and related services</w:t>
      </w:r>
    </w:p>
    <w:tbl>
      <w:tblPr>
        <w:tblW w:w="8058" w:type="dxa"/>
        <w:tblLook w:val="0000" w:firstRow="0" w:lastRow="0" w:firstColumn="0" w:lastColumn="0" w:noHBand="0" w:noVBand="0"/>
      </w:tblPr>
      <w:tblGrid>
        <w:gridCol w:w="602"/>
        <w:gridCol w:w="565"/>
        <w:gridCol w:w="1645"/>
        <w:gridCol w:w="302"/>
        <w:gridCol w:w="4944"/>
      </w:tblGrid>
      <w:tr w:rsidR="00311577" w14:paraId="21B2E147" w14:textId="77777777">
        <w:trPr>
          <w:trHeight w:val="284"/>
        </w:trPr>
        <w:tc>
          <w:tcPr>
            <w:tcW w:w="602" w:type="dxa"/>
            <w:tcBorders>
              <w:right w:val="single" w:sz="4" w:space="0" w:color="auto"/>
            </w:tcBorders>
          </w:tcPr>
          <w:p w14:paraId="1FE7A379" w14:textId="77777777" w:rsidR="00311577" w:rsidRDefault="00311577">
            <w:pPr>
              <w:pStyle w:val="Footer"/>
              <w:tabs>
                <w:tab w:val="clear" w:pos="4320"/>
                <w:tab w:val="clear" w:pos="8640"/>
              </w:tabs>
              <w:suppressAutoHyphens w:val="0"/>
              <w:spacing w:before="0" w:line="280" w:lineRule="atLeast"/>
              <w:rPr>
                <w:rFonts w:ascii="Arial Narrow" w:hAnsi="Arial Narrow"/>
                <w:lang w:val="en-GB"/>
              </w:rPr>
            </w:pPr>
            <w:r>
              <w:rPr>
                <w:rFonts w:ascii="Arial Narrow" w:hAnsi="Arial Narrow"/>
                <w:lang w:val="en-GB"/>
              </w:rPr>
              <w:t>1</w:t>
            </w:r>
          </w:p>
        </w:tc>
        <w:tc>
          <w:tcPr>
            <w:tcW w:w="565" w:type="dxa"/>
            <w:tcBorders>
              <w:top w:val="single" w:sz="4" w:space="0" w:color="auto"/>
              <w:left w:val="single" w:sz="4" w:space="0" w:color="auto"/>
              <w:bottom w:val="single" w:sz="4" w:space="0" w:color="auto"/>
              <w:right w:val="single" w:sz="4" w:space="0" w:color="auto"/>
            </w:tcBorders>
          </w:tcPr>
          <w:p w14:paraId="14770DA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3652CDE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Selection of project team members</w:t>
            </w:r>
          </w:p>
        </w:tc>
      </w:tr>
      <w:tr w:rsidR="00311577" w14:paraId="00847190" w14:textId="77777777">
        <w:trPr>
          <w:trHeight w:val="284"/>
        </w:trPr>
        <w:tc>
          <w:tcPr>
            <w:tcW w:w="602" w:type="dxa"/>
          </w:tcPr>
          <w:p w14:paraId="6679350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52F3943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658A2A4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21FDD6A" w14:textId="77777777">
        <w:trPr>
          <w:trHeight w:val="284"/>
        </w:trPr>
        <w:tc>
          <w:tcPr>
            <w:tcW w:w="602" w:type="dxa"/>
            <w:tcBorders>
              <w:right w:val="single" w:sz="4" w:space="0" w:color="auto"/>
            </w:tcBorders>
          </w:tcPr>
          <w:p w14:paraId="7405424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w:t>
            </w:r>
          </w:p>
        </w:tc>
        <w:tc>
          <w:tcPr>
            <w:tcW w:w="565" w:type="dxa"/>
            <w:tcBorders>
              <w:top w:val="single" w:sz="4" w:space="0" w:color="auto"/>
              <w:left w:val="single" w:sz="4" w:space="0" w:color="auto"/>
              <w:bottom w:val="single" w:sz="4" w:space="0" w:color="auto"/>
              <w:right w:val="single" w:sz="4" w:space="0" w:color="auto"/>
            </w:tcBorders>
          </w:tcPr>
          <w:p w14:paraId="08CC9B01"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C63221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Options appraisal</w:t>
            </w:r>
          </w:p>
        </w:tc>
      </w:tr>
      <w:tr w:rsidR="00311577" w14:paraId="1A9B8C5C" w14:textId="77777777">
        <w:trPr>
          <w:trHeight w:val="284"/>
        </w:trPr>
        <w:tc>
          <w:tcPr>
            <w:tcW w:w="602" w:type="dxa"/>
          </w:tcPr>
          <w:p w14:paraId="4B7E1E8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4065CDA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1C8E4FE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1542EE8B" w14:textId="77777777">
        <w:trPr>
          <w:trHeight w:val="284"/>
        </w:trPr>
        <w:tc>
          <w:tcPr>
            <w:tcW w:w="602" w:type="dxa"/>
            <w:tcBorders>
              <w:right w:val="single" w:sz="4" w:space="0" w:color="auto"/>
            </w:tcBorders>
          </w:tcPr>
          <w:p w14:paraId="5C64778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3a</w:t>
            </w:r>
          </w:p>
        </w:tc>
        <w:tc>
          <w:tcPr>
            <w:tcW w:w="565" w:type="dxa"/>
            <w:tcBorders>
              <w:top w:val="single" w:sz="4" w:space="0" w:color="auto"/>
              <w:left w:val="single" w:sz="4" w:space="0" w:color="auto"/>
              <w:bottom w:val="single" w:sz="4" w:space="0" w:color="auto"/>
              <w:right w:val="single" w:sz="4" w:space="0" w:color="auto"/>
            </w:tcBorders>
          </w:tcPr>
          <w:p w14:paraId="154AEC5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1645" w:type="dxa"/>
            <w:tcBorders>
              <w:left w:val="single" w:sz="4" w:space="0" w:color="auto"/>
            </w:tcBorders>
          </w:tcPr>
          <w:p w14:paraId="765954B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Initial Project Brief</w:t>
            </w:r>
          </w:p>
        </w:tc>
        <w:tc>
          <w:tcPr>
            <w:tcW w:w="302" w:type="dxa"/>
            <w:tcBorders>
              <w:top w:val="single" w:sz="4" w:space="0" w:color="auto"/>
              <w:right w:val="single" w:sz="4" w:space="0" w:color="auto"/>
            </w:tcBorders>
          </w:tcPr>
          <w:p w14:paraId="5C14CB0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4944" w:type="dxa"/>
            <w:tcBorders>
              <w:left w:val="single" w:sz="4" w:space="0" w:color="auto"/>
            </w:tcBorders>
          </w:tcPr>
          <w:p w14:paraId="24BD827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23FF3648" w14:textId="77777777">
        <w:trPr>
          <w:trHeight w:val="284"/>
        </w:trPr>
        <w:tc>
          <w:tcPr>
            <w:tcW w:w="602" w:type="dxa"/>
          </w:tcPr>
          <w:p w14:paraId="43C5FFC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1DF2080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1645" w:type="dxa"/>
          </w:tcPr>
          <w:p w14:paraId="692AB7C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302" w:type="dxa"/>
            <w:tcBorders>
              <w:right w:val="single" w:sz="4" w:space="0" w:color="auto"/>
            </w:tcBorders>
          </w:tcPr>
          <w:p w14:paraId="26D83E5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4944" w:type="dxa"/>
            <w:tcBorders>
              <w:left w:val="single" w:sz="4" w:space="0" w:color="auto"/>
            </w:tcBorders>
          </w:tcPr>
          <w:p w14:paraId="50DC06D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1EFA12F5" w14:textId="77777777">
        <w:trPr>
          <w:trHeight w:val="284"/>
        </w:trPr>
        <w:tc>
          <w:tcPr>
            <w:tcW w:w="602" w:type="dxa"/>
            <w:tcBorders>
              <w:right w:val="single" w:sz="4" w:space="0" w:color="auto"/>
            </w:tcBorders>
          </w:tcPr>
          <w:p w14:paraId="10D2294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3b</w:t>
            </w:r>
          </w:p>
        </w:tc>
        <w:tc>
          <w:tcPr>
            <w:tcW w:w="565" w:type="dxa"/>
            <w:tcBorders>
              <w:top w:val="single" w:sz="4" w:space="0" w:color="auto"/>
              <w:left w:val="single" w:sz="4" w:space="0" w:color="auto"/>
              <w:bottom w:val="single" w:sz="4" w:space="0" w:color="auto"/>
              <w:right w:val="single" w:sz="4" w:space="0" w:color="auto"/>
            </w:tcBorders>
          </w:tcPr>
          <w:p w14:paraId="69860FF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1645" w:type="dxa"/>
            <w:tcBorders>
              <w:left w:val="single" w:sz="4" w:space="0" w:color="auto"/>
            </w:tcBorders>
          </w:tcPr>
          <w:p w14:paraId="5720212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Final Project Brief</w:t>
            </w:r>
          </w:p>
        </w:tc>
        <w:tc>
          <w:tcPr>
            <w:tcW w:w="302" w:type="dxa"/>
            <w:tcBorders>
              <w:right w:val="single" w:sz="4" w:space="0" w:color="auto"/>
            </w:tcBorders>
          </w:tcPr>
          <w:p w14:paraId="06A55AA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4944" w:type="dxa"/>
            <w:tcBorders>
              <w:left w:val="single" w:sz="4" w:space="0" w:color="auto"/>
            </w:tcBorders>
          </w:tcPr>
          <w:p w14:paraId="1094291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Compiling, revising and editing</w:t>
            </w:r>
          </w:p>
        </w:tc>
      </w:tr>
      <w:tr w:rsidR="00311577" w14:paraId="32EDA7EA" w14:textId="77777777">
        <w:trPr>
          <w:trHeight w:val="284"/>
        </w:trPr>
        <w:tc>
          <w:tcPr>
            <w:tcW w:w="602" w:type="dxa"/>
          </w:tcPr>
          <w:p w14:paraId="7AB5F72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31D85FB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1645" w:type="dxa"/>
          </w:tcPr>
          <w:p w14:paraId="54DC34A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302" w:type="dxa"/>
            <w:tcBorders>
              <w:right w:val="single" w:sz="4" w:space="0" w:color="auto"/>
            </w:tcBorders>
          </w:tcPr>
          <w:p w14:paraId="1EDD210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4944" w:type="dxa"/>
            <w:tcBorders>
              <w:left w:val="single" w:sz="4" w:space="0" w:color="auto"/>
            </w:tcBorders>
          </w:tcPr>
          <w:p w14:paraId="2449812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40AA280" w14:textId="77777777">
        <w:trPr>
          <w:trHeight w:val="284"/>
        </w:trPr>
        <w:tc>
          <w:tcPr>
            <w:tcW w:w="602" w:type="dxa"/>
            <w:tcBorders>
              <w:right w:val="single" w:sz="4" w:space="0" w:color="auto"/>
            </w:tcBorders>
          </w:tcPr>
          <w:p w14:paraId="624F8C8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3c</w:t>
            </w:r>
          </w:p>
        </w:tc>
        <w:tc>
          <w:tcPr>
            <w:tcW w:w="565" w:type="dxa"/>
            <w:tcBorders>
              <w:top w:val="single" w:sz="4" w:space="0" w:color="auto"/>
              <w:left w:val="single" w:sz="4" w:space="0" w:color="auto"/>
              <w:bottom w:val="single" w:sz="4" w:space="0" w:color="auto"/>
              <w:right w:val="single" w:sz="4" w:space="0" w:color="auto"/>
            </w:tcBorders>
          </w:tcPr>
          <w:p w14:paraId="20D0078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1645" w:type="dxa"/>
            <w:tcBorders>
              <w:left w:val="single" w:sz="4" w:space="0" w:color="auto"/>
            </w:tcBorders>
          </w:tcPr>
          <w:p w14:paraId="67BE1EC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Room data sheets</w:t>
            </w:r>
          </w:p>
        </w:tc>
        <w:tc>
          <w:tcPr>
            <w:tcW w:w="302" w:type="dxa"/>
            <w:tcBorders>
              <w:bottom w:val="single" w:sz="4" w:space="0" w:color="auto"/>
              <w:right w:val="single" w:sz="4" w:space="0" w:color="auto"/>
            </w:tcBorders>
          </w:tcPr>
          <w:p w14:paraId="03B0D7B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4944" w:type="dxa"/>
            <w:tcBorders>
              <w:left w:val="single" w:sz="4" w:space="0" w:color="auto"/>
            </w:tcBorders>
          </w:tcPr>
          <w:p w14:paraId="324FA21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58F4CAF" w14:textId="77777777">
        <w:trPr>
          <w:trHeight w:val="284"/>
        </w:trPr>
        <w:tc>
          <w:tcPr>
            <w:tcW w:w="602" w:type="dxa"/>
          </w:tcPr>
          <w:p w14:paraId="1708E74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4B9DACB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7AF8CAF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6A6CCDF" w14:textId="77777777">
        <w:trPr>
          <w:trHeight w:val="284"/>
        </w:trPr>
        <w:tc>
          <w:tcPr>
            <w:tcW w:w="602" w:type="dxa"/>
            <w:tcBorders>
              <w:right w:val="single" w:sz="4" w:space="0" w:color="auto"/>
            </w:tcBorders>
          </w:tcPr>
          <w:p w14:paraId="557D9F3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4</w:t>
            </w:r>
          </w:p>
        </w:tc>
        <w:tc>
          <w:tcPr>
            <w:tcW w:w="565" w:type="dxa"/>
            <w:tcBorders>
              <w:top w:val="single" w:sz="4" w:space="0" w:color="auto"/>
              <w:left w:val="single" w:sz="4" w:space="0" w:color="auto"/>
              <w:bottom w:val="single" w:sz="4" w:space="0" w:color="auto"/>
              <w:right w:val="single" w:sz="4" w:space="0" w:color="auto"/>
            </w:tcBorders>
          </w:tcPr>
          <w:p w14:paraId="4F52631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6B130B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Selection of sites and/or buildings</w:t>
            </w:r>
          </w:p>
        </w:tc>
      </w:tr>
      <w:tr w:rsidR="00311577" w14:paraId="6E70A978" w14:textId="77777777">
        <w:trPr>
          <w:trHeight w:val="284"/>
        </w:trPr>
        <w:tc>
          <w:tcPr>
            <w:tcW w:w="602" w:type="dxa"/>
          </w:tcPr>
          <w:p w14:paraId="780E728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5D4CBE6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6432082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5E391BF6" w14:textId="77777777">
        <w:trPr>
          <w:trHeight w:val="284"/>
        </w:trPr>
        <w:tc>
          <w:tcPr>
            <w:tcW w:w="602" w:type="dxa"/>
            <w:tcBorders>
              <w:right w:val="single" w:sz="4" w:space="0" w:color="auto"/>
            </w:tcBorders>
          </w:tcPr>
          <w:p w14:paraId="73225BD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5</w:t>
            </w:r>
          </w:p>
        </w:tc>
        <w:tc>
          <w:tcPr>
            <w:tcW w:w="565" w:type="dxa"/>
            <w:tcBorders>
              <w:top w:val="single" w:sz="4" w:space="0" w:color="auto"/>
              <w:left w:val="single" w:sz="4" w:space="0" w:color="auto"/>
              <w:bottom w:val="single" w:sz="4" w:space="0" w:color="auto"/>
              <w:right w:val="single" w:sz="4" w:space="0" w:color="auto"/>
            </w:tcBorders>
          </w:tcPr>
          <w:p w14:paraId="082A8C6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6358BC3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Surveys, inspections or specialist investigations</w:t>
            </w:r>
          </w:p>
        </w:tc>
      </w:tr>
      <w:tr w:rsidR="00311577" w14:paraId="63118046" w14:textId="77777777">
        <w:trPr>
          <w:trHeight w:val="284"/>
        </w:trPr>
        <w:tc>
          <w:tcPr>
            <w:tcW w:w="602" w:type="dxa"/>
          </w:tcPr>
          <w:p w14:paraId="4FF29CF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97D499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467DCC4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A5CE360" w14:textId="77777777">
        <w:trPr>
          <w:trHeight w:val="284"/>
        </w:trPr>
        <w:tc>
          <w:tcPr>
            <w:tcW w:w="602" w:type="dxa"/>
            <w:tcBorders>
              <w:right w:val="single" w:sz="4" w:space="0" w:color="auto"/>
            </w:tcBorders>
          </w:tcPr>
          <w:p w14:paraId="3172F32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6</w:t>
            </w:r>
          </w:p>
        </w:tc>
        <w:tc>
          <w:tcPr>
            <w:tcW w:w="565" w:type="dxa"/>
            <w:tcBorders>
              <w:top w:val="single" w:sz="4" w:space="0" w:color="auto"/>
              <w:left w:val="single" w:sz="4" w:space="0" w:color="auto"/>
              <w:bottom w:val="single" w:sz="4" w:space="0" w:color="auto"/>
              <w:right w:val="single" w:sz="4" w:space="0" w:color="auto"/>
            </w:tcBorders>
          </w:tcPr>
          <w:p w14:paraId="21E693A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5BA6261"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Accessibility audit </w:t>
            </w:r>
          </w:p>
        </w:tc>
      </w:tr>
      <w:tr w:rsidR="00311577" w14:paraId="0957D25B" w14:textId="77777777">
        <w:trPr>
          <w:trHeight w:val="284"/>
        </w:trPr>
        <w:tc>
          <w:tcPr>
            <w:tcW w:w="602" w:type="dxa"/>
          </w:tcPr>
          <w:p w14:paraId="588BC64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0543252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7BF5374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19EBF9B5" w14:textId="77777777">
        <w:trPr>
          <w:trHeight w:val="284"/>
        </w:trPr>
        <w:tc>
          <w:tcPr>
            <w:tcW w:w="602" w:type="dxa"/>
            <w:tcBorders>
              <w:right w:val="single" w:sz="4" w:space="0" w:color="auto"/>
            </w:tcBorders>
          </w:tcPr>
          <w:p w14:paraId="092D9BE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7</w:t>
            </w:r>
          </w:p>
        </w:tc>
        <w:tc>
          <w:tcPr>
            <w:tcW w:w="565" w:type="dxa"/>
            <w:tcBorders>
              <w:top w:val="single" w:sz="4" w:space="0" w:color="auto"/>
              <w:left w:val="single" w:sz="4" w:space="0" w:color="auto"/>
              <w:bottom w:val="single" w:sz="4" w:space="0" w:color="auto"/>
              <w:right w:val="single" w:sz="4" w:space="0" w:color="auto"/>
            </w:tcBorders>
          </w:tcPr>
          <w:p w14:paraId="35C2417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7856183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Environmental studies</w:t>
            </w:r>
          </w:p>
        </w:tc>
      </w:tr>
      <w:tr w:rsidR="00311577" w14:paraId="3D855ED1" w14:textId="77777777">
        <w:trPr>
          <w:trHeight w:val="284"/>
        </w:trPr>
        <w:tc>
          <w:tcPr>
            <w:tcW w:w="602" w:type="dxa"/>
          </w:tcPr>
          <w:p w14:paraId="0CD754D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vertAlign w:val="superscript"/>
                <w:lang w:val="en-GB"/>
              </w:rPr>
            </w:pPr>
          </w:p>
        </w:tc>
        <w:tc>
          <w:tcPr>
            <w:tcW w:w="565" w:type="dxa"/>
            <w:tcBorders>
              <w:top w:val="single" w:sz="4" w:space="0" w:color="auto"/>
              <w:bottom w:val="single" w:sz="4" w:space="0" w:color="auto"/>
            </w:tcBorders>
          </w:tcPr>
          <w:p w14:paraId="3BDDBB61"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vertAlign w:val="superscript"/>
                <w:lang w:val="en-GB"/>
              </w:rPr>
            </w:pPr>
          </w:p>
        </w:tc>
        <w:tc>
          <w:tcPr>
            <w:tcW w:w="6891" w:type="dxa"/>
            <w:gridSpan w:val="3"/>
          </w:tcPr>
          <w:p w14:paraId="446A4FD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vertAlign w:val="superscript"/>
                <w:lang w:val="en-GB"/>
              </w:rPr>
            </w:pPr>
          </w:p>
        </w:tc>
      </w:tr>
      <w:tr w:rsidR="00311577" w14:paraId="29ACCA67" w14:textId="77777777">
        <w:trPr>
          <w:trHeight w:val="284"/>
        </w:trPr>
        <w:tc>
          <w:tcPr>
            <w:tcW w:w="602" w:type="dxa"/>
            <w:tcBorders>
              <w:right w:val="single" w:sz="4" w:space="0" w:color="auto"/>
            </w:tcBorders>
          </w:tcPr>
          <w:p w14:paraId="409359D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8</w:t>
            </w:r>
          </w:p>
        </w:tc>
        <w:tc>
          <w:tcPr>
            <w:tcW w:w="565" w:type="dxa"/>
            <w:tcBorders>
              <w:top w:val="single" w:sz="4" w:space="0" w:color="auto"/>
              <w:left w:val="single" w:sz="4" w:space="0" w:color="auto"/>
              <w:bottom w:val="single" w:sz="4" w:space="0" w:color="auto"/>
              <w:right w:val="single" w:sz="4" w:space="0" w:color="auto"/>
            </w:tcBorders>
          </w:tcPr>
          <w:p w14:paraId="6FEB0FE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7CE1FF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Services in connection with party wall matters </w:t>
            </w:r>
          </w:p>
        </w:tc>
      </w:tr>
      <w:tr w:rsidR="00311577" w14:paraId="137F298D" w14:textId="77777777">
        <w:trPr>
          <w:trHeight w:val="284"/>
        </w:trPr>
        <w:tc>
          <w:tcPr>
            <w:tcW w:w="602" w:type="dxa"/>
          </w:tcPr>
          <w:p w14:paraId="64DDA76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66D3B3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4786A54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46D924BE" w14:textId="77777777">
        <w:trPr>
          <w:trHeight w:val="284"/>
        </w:trPr>
        <w:tc>
          <w:tcPr>
            <w:tcW w:w="602" w:type="dxa"/>
            <w:tcBorders>
              <w:right w:val="single" w:sz="4" w:space="0" w:color="auto"/>
            </w:tcBorders>
          </w:tcPr>
          <w:p w14:paraId="1069C5C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9</w:t>
            </w:r>
          </w:p>
        </w:tc>
        <w:tc>
          <w:tcPr>
            <w:tcW w:w="565" w:type="dxa"/>
            <w:tcBorders>
              <w:top w:val="single" w:sz="4" w:space="0" w:color="auto"/>
              <w:left w:val="single" w:sz="4" w:space="0" w:color="auto"/>
              <w:bottom w:val="single" w:sz="4" w:space="0" w:color="auto"/>
              <w:right w:val="single" w:sz="4" w:space="0" w:color="auto"/>
            </w:tcBorders>
          </w:tcPr>
          <w:p w14:paraId="44D4A4E1"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CC619D1"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Community architecture services </w:t>
            </w:r>
          </w:p>
        </w:tc>
      </w:tr>
      <w:tr w:rsidR="00311577" w14:paraId="0C4666B6" w14:textId="77777777">
        <w:trPr>
          <w:trHeight w:val="284"/>
        </w:trPr>
        <w:tc>
          <w:tcPr>
            <w:tcW w:w="602" w:type="dxa"/>
          </w:tcPr>
          <w:p w14:paraId="1363613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669667A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3313739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3BE274D" w14:textId="77777777">
        <w:trPr>
          <w:trHeight w:val="284"/>
        </w:trPr>
        <w:tc>
          <w:tcPr>
            <w:tcW w:w="602" w:type="dxa"/>
            <w:tcBorders>
              <w:right w:val="single" w:sz="4" w:space="0" w:color="auto"/>
            </w:tcBorders>
          </w:tcPr>
          <w:p w14:paraId="03DF1B7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10</w:t>
            </w:r>
          </w:p>
        </w:tc>
        <w:tc>
          <w:tcPr>
            <w:tcW w:w="565" w:type="dxa"/>
            <w:tcBorders>
              <w:top w:val="single" w:sz="4" w:space="0" w:color="auto"/>
              <w:left w:val="single" w:sz="4" w:space="0" w:color="auto"/>
              <w:bottom w:val="single" w:sz="4" w:space="0" w:color="auto"/>
              <w:right w:val="single" w:sz="4" w:space="0" w:color="auto"/>
            </w:tcBorders>
          </w:tcPr>
          <w:p w14:paraId="212CE19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51D8583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Outline planning submissions and/or pre-application planning consultations</w:t>
            </w:r>
          </w:p>
        </w:tc>
      </w:tr>
      <w:tr w:rsidR="00311577" w14:paraId="55CDB5A5" w14:textId="77777777">
        <w:trPr>
          <w:trHeight w:val="284"/>
        </w:trPr>
        <w:tc>
          <w:tcPr>
            <w:tcW w:w="602" w:type="dxa"/>
          </w:tcPr>
          <w:p w14:paraId="60F69A9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6F94DEE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3D392F0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21AD022" w14:textId="77777777">
        <w:trPr>
          <w:trHeight w:val="284"/>
        </w:trPr>
        <w:tc>
          <w:tcPr>
            <w:tcW w:w="602" w:type="dxa"/>
            <w:tcBorders>
              <w:right w:val="single" w:sz="4" w:space="0" w:color="auto"/>
            </w:tcBorders>
          </w:tcPr>
          <w:p w14:paraId="4FBE6B2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11</w:t>
            </w:r>
          </w:p>
        </w:tc>
        <w:tc>
          <w:tcPr>
            <w:tcW w:w="565" w:type="dxa"/>
            <w:tcBorders>
              <w:top w:val="single" w:sz="4" w:space="0" w:color="auto"/>
              <w:left w:val="single" w:sz="4" w:space="0" w:color="auto"/>
              <w:bottom w:val="single" w:sz="4" w:space="0" w:color="auto"/>
              <w:right w:val="single" w:sz="4" w:space="0" w:color="auto"/>
            </w:tcBorders>
          </w:tcPr>
          <w:p w14:paraId="5722C7A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6C52733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Negotiations in connection with statutory approvals </w:t>
            </w:r>
          </w:p>
        </w:tc>
      </w:tr>
      <w:tr w:rsidR="00311577" w14:paraId="3B522219" w14:textId="77777777">
        <w:trPr>
          <w:trHeight w:val="284"/>
        </w:trPr>
        <w:tc>
          <w:tcPr>
            <w:tcW w:w="602" w:type="dxa"/>
          </w:tcPr>
          <w:p w14:paraId="49AF896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6E36570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35B6A7D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2C84AA90" w14:textId="77777777">
        <w:trPr>
          <w:trHeight w:val="284"/>
        </w:trPr>
        <w:tc>
          <w:tcPr>
            <w:tcW w:w="602" w:type="dxa"/>
            <w:tcBorders>
              <w:right w:val="single" w:sz="4" w:space="0" w:color="auto"/>
            </w:tcBorders>
          </w:tcPr>
          <w:p w14:paraId="58F2F2F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12</w:t>
            </w:r>
          </w:p>
        </w:tc>
        <w:tc>
          <w:tcPr>
            <w:tcW w:w="565" w:type="dxa"/>
            <w:tcBorders>
              <w:top w:val="single" w:sz="4" w:space="0" w:color="auto"/>
              <w:left w:val="single" w:sz="4" w:space="0" w:color="auto"/>
              <w:bottom w:val="single" w:sz="4" w:space="0" w:color="auto"/>
              <w:right w:val="single" w:sz="4" w:space="0" w:color="auto"/>
            </w:tcBorders>
          </w:tcPr>
          <w:p w14:paraId="7B60F94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5247EE1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Submissions to and negotiations with landlords, freeholders, etc</w:t>
            </w:r>
          </w:p>
        </w:tc>
      </w:tr>
      <w:tr w:rsidR="00311577" w14:paraId="39292A4C" w14:textId="77777777">
        <w:trPr>
          <w:trHeight w:val="284"/>
        </w:trPr>
        <w:tc>
          <w:tcPr>
            <w:tcW w:w="602" w:type="dxa"/>
          </w:tcPr>
          <w:p w14:paraId="78902C7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4E07402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0735E1E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98C1305" w14:textId="77777777">
        <w:trPr>
          <w:trHeight w:val="284"/>
        </w:trPr>
        <w:tc>
          <w:tcPr>
            <w:tcW w:w="602" w:type="dxa"/>
            <w:tcBorders>
              <w:right w:val="single" w:sz="4" w:space="0" w:color="auto"/>
            </w:tcBorders>
          </w:tcPr>
          <w:p w14:paraId="7B48805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13</w:t>
            </w:r>
          </w:p>
        </w:tc>
        <w:tc>
          <w:tcPr>
            <w:tcW w:w="565" w:type="dxa"/>
            <w:tcBorders>
              <w:top w:val="single" w:sz="4" w:space="0" w:color="auto"/>
              <w:left w:val="single" w:sz="4" w:space="0" w:color="auto"/>
              <w:bottom w:val="single" w:sz="4" w:space="0" w:color="auto"/>
              <w:right w:val="single" w:sz="4" w:space="0" w:color="auto"/>
            </w:tcBorders>
          </w:tcPr>
          <w:p w14:paraId="2770AEE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28F27C0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Applications or negotiations for statutory and other grants</w:t>
            </w:r>
          </w:p>
        </w:tc>
      </w:tr>
      <w:tr w:rsidR="00311577" w14:paraId="7E86299E" w14:textId="77777777">
        <w:trPr>
          <w:trHeight w:val="284"/>
        </w:trPr>
        <w:tc>
          <w:tcPr>
            <w:tcW w:w="602" w:type="dxa"/>
          </w:tcPr>
          <w:p w14:paraId="0DC28CC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7BA029D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4A717AF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1428748A" w14:textId="77777777">
        <w:trPr>
          <w:trHeight w:val="284"/>
        </w:trPr>
        <w:tc>
          <w:tcPr>
            <w:tcW w:w="602" w:type="dxa"/>
            <w:tcBorders>
              <w:right w:val="single" w:sz="4" w:space="0" w:color="auto"/>
            </w:tcBorders>
          </w:tcPr>
          <w:p w14:paraId="7BF789D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14</w:t>
            </w:r>
          </w:p>
        </w:tc>
        <w:tc>
          <w:tcPr>
            <w:tcW w:w="565" w:type="dxa"/>
            <w:tcBorders>
              <w:top w:val="single" w:sz="4" w:space="0" w:color="auto"/>
              <w:left w:val="single" w:sz="4" w:space="0" w:color="auto"/>
              <w:bottom w:val="single" w:sz="4" w:space="0" w:color="auto"/>
              <w:right w:val="single" w:sz="4" w:space="0" w:color="auto"/>
            </w:tcBorders>
          </w:tcPr>
          <w:p w14:paraId="626F9EE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6F2FB46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color w:val="auto"/>
                <w:lang w:val="en-GB"/>
              </w:rPr>
            </w:pPr>
            <w:r>
              <w:rPr>
                <w:rFonts w:ascii="Arial Narrow" w:hAnsi="Arial Narrow"/>
                <w:color w:val="auto"/>
                <w:lang w:val="en-GB"/>
              </w:rPr>
              <w:t xml:space="preserve">Prescribed software for data transfer </w:t>
            </w:r>
          </w:p>
        </w:tc>
      </w:tr>
      <w:tr w:rsidR="00311577" w14:paraId="5980D566" w14:textId="77777777">
        <w:trPr>
          <w:trHeight w:val="284"/>
        </w:trPr>
        <w:tc>
          <w:tcPr>
            <w:tcW w:w="602" w:type="dxa"/>
          </w:tcPr>
          <w:p w14:paraId="6F0B90B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9BAF03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039DD85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color w:val="auto"/>
                <w:lang w:val="en-GB"/>
              </w:rPr>
            </w:pPr>
          </w:p>
        </w:tc>
      </w:tr>
      <w:tr w:rsidR="00311577" w14:paraId="43F9C5B6" w14:textId="77777777">
        <w:trPr>
          <w:trHeight w:val="284"/>
        </w:trPr>
        <w:tc>
          <w:tcPr>
            <w:tcW w:w="602" w:type="dxa"/>
            <w:tcBorders>
              <w:right w:val="single" w:sz="4" w:space="0" w:color="auto"/>
            </w:tcBorders>
          </w:tcPr>
          <w:p w14:paraId="3E877D7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15</w:t>
            </w:r>
          </w:p>
        </w:tc>
        <w:tc>
          <w:tcPr>
            <w:tcW w:w="565" w:type="dxa"/>
            <w:tcBorders>
              <w:top w:val="single" w:sz="4" w:space="0" w:color="auto"/>
              <w:left w:val="single" w:sz="4" w:space="0" w:color="auto"/>
              <w:bottom w:val="single" w:sz="4" w:space="0" w:color="auto"/>
              <w:right w:val="single" w:sz="4" w:space="0" w:color="auto"/>
            </w:tcBorders>
          </w:tcPr>
          <w:p w14:paraId="6EE484F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4FCE9A1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color w:val="auto"/>
                <w:lang w:val="en-GB"/>
              </w:rPr>
            </w:pPr>
            <w:r>
              <w:rPr>
                <w:rFonts w:ascii="Arial Narrow" w:hAnsi="Arial Narrow"/>
                <w:color w:val="auto"/>
                <w:lang w:val="en-GB"/>
              </w:rPr>
              <w:t>Services in connection with value engineering</w:t>
            </w:r>
          </w:p>
        </w:tc>
      </w:tr>
      <w:tr w:rsidR="00311577" w14:paraId="3B9E6A2C" w14:textId="77777777">
        <w:trPr>
          <w:trHeight w:val="284"/>
        </w:trPr>
        <w:tc>
          <w:tcPr>
            <w:tcW w:w="602" w:type="dxa"/>
          </w:tcPr>
          <w:p w14:paraId="6022A5C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C3F2BF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0E85BC8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color w:val="auto"/>
                <w:lang w:val="en-GB"/>
              </w:rPr>
            </w:pPr>
          </w:p>
        </w:tc>
      </w:tr>
      <w:tr w:rsidR="00311577" w14:paraId="78C4A6F5" w14:textId="77777777">
        <w:trPr>
          <w:trHeight w:val="284"/>
        </w:trPr>
        <w:tc>
          <w:tcPr>
            <w:tcW w:w="602" w:type="dxa"/>
            <w:tcBorders>
              <w:right w:val="single" w:sz="4" w:space="0" w:color="auto"/>
            </w:tcBorders>
          </w:tcPr>
          <w:p w14:paraId="475BFFB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16</w:t>
            </w:r>
          </w:p>
        </w:tc>
        <w:tc>
          <w:tcPr>
            <w:tcW w:w="565" w:type="dxa"/>
            <w:tcBorders>
              <w:top w:val="single" w:sz="4" w:space="0" w:color="auto"/>
              <w:left w:val="single" w:sz="4" w:space="0" w:color="auto"/>
              <w:bottom w:val="single" w:sz="4" w:space="0" w:color="auto"/>
              <w:right w:val="single" w:sz="4" w:space="0" w:color="auto"/>
            </w:tcBorders>
          </w:tcPr>
          <w:p w14:paraId="2F6EC2C3"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4732892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color w:val="auto"/>
                <w:lang w:val="en-GB"/>
              </w:rPr>
            </w:pPr>
            <w:r>
              <w:rPr>
                <w:rFonts w:ascii="Arial Narrow" w:hAnsi="Arial Narrow"/>
                <w:color w:val="auto"/>
                <w:lang w:val="en-GB"/>
              </w:rPr>
              <w:t>Services in connection with risk management</w:t>
            </w:r>
          </w:p>
        </w:tc>
      </w:tr>
      <w:tr w:rsidR="00311577" w14:paraId="44828545" w14:textId="77777777">
        <w:trPr>
          <w:trHeight w:val="284"/>
        </w:trPr>
        <w:tc>
          <w:tcPr>
            <w:tcW w:w="602" w:type="dxa"/>
          </w:tcPr>
          <w:p w14:paraId="2B4606A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3879319F"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1C71602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221D4B9B" w14:textId="77777777">
        <w:trPr>
          <w:trHeight w:val="284"/>
        </w:trPr>
        <w:tc>
          <w:tcPr>
            <w:tcW w:w="602" w:type="dxa"/>
            <w:tcBorders>
              <w:right w:val="single" w:sz="4" w:space="0" w:color="auto"/>
            </w:tcBorders>
          </w:tcPr>
          <w:p w14:paraId="5E3F7E6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17</w:t>
            </w:r>
          </w:p>
        </w:tc>
        <w:tc>
          <w:tcPr>
            <w:tcW w:w="565" w:type="dxa"/>
            <w:tcBorders>
              <w:top w:val="single" w:sz="4" w:space="0" w:color="auto"/>
              <w:left w:val="single" w:sz="4" w:space="0" w:color="auto"/>
              <w:bottom w:val="single" w:sz="4" w:space="0" w:color="auto"/>
              <w:right w:val="single" w:sz="4" w:space="0" w:color="auto"/>
            </w:tcBorders>
          </w:tcPr>
          <w:p w14:paraId="44E05908"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6DC4632B"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Electronic document control system </w:t>
            </w:r>
          </w:p>
        </w:tc>
      </w:tr>
      <w:tr w:rsidR="00311577" w14:paraId="05A7FE42" w14:textId="77777777">
        <w:trPr>
          <w:trHeight w:val="284"/>
        </w:trPr>
        <w:tc>
          <w:tcPr>
            <w:tcW w:w="602" w:type="dxa"/>
          </w:tcPr>
          <w:p w14:paraId="58EA2AD6"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A7A300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Pr>
          <w:p w14:paraId="2C925A8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5EE050E4" w14:textId="77777777">
        <w:trPr>
          <w:trHeight w:val="284"/>
        </w:trPr>
        <w:tc>
          <w:tcPr>
            <w:tcW w:w="602" w:type="dxa"/>
            <w:tcBorders>
              <w:right w:val="single" w:sz="4" w:space="0" w:color="auto"/>
            </w:tcBorders>
          </w:tcPr>
          <w:p w14:paraId="18D1DE3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18</w:t>
            </w:r>
          </w:p>
        </w:tc>
        <w:tc>
          <w:tcPr>
            <w:tcW w:w="565" w:type="dxa"/>
            <w:tcBorders>
              <w:top w:val="single" w:sz="4" w:space="0" w:color="auto"/>
              <w:left w:val="single" w:sz="4" w:space="0" w:color="auto"/>
              <w:bottom w:val="single" w:sz="4" w:space="0" w:color="auto"/>
              <w:right w:val="single" w:sz="4" w:space="0" w:color="auto"/>
            </w:tcBorders>
          </w:tcPr>
          <w:p w14:paraId="46463B85"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0F6633DD"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 xml:space="preserve">Services in connection with a site waste management plan </w:t>
            </w:r>
          </w:p>
        </w:tc>
      </w:tr>
      <w:tr w:rsidR="00311577" w14:paraId="631AE527" w14:textId="77777777">
        <w:trPr>
          <w:trHeight w:val="284"/>
        </w:trPr>
        <w:tc>
          <w:tcPr>
            <w:tcW w:w="602" w:type="dxa"/>
          </w:tcPr>
          <w:p w14:paraId="5E8C3017"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431DC676" w14:textId="77777777" w:rsidR="00311577" w:rsidRDefault="00311577">
            <w:pPr>
              <w:pStyle w:val="Footer"/>
              <w:tabs>
                <w:tab w:val="clear" w:pos="4320"/>
                <w:tab w:val="clear" w:pos="8640"/>
              </w:tabs>
              <w:suppressAutoHyphens w:val="0"/>
              <w:spacing w:before="0" w:line="280" w:lineRule="atLeast"/>
              <w:rPr>
                <w:rFonts w:ascii="Arial Narrow" w:hAnsi="Arial Narrow"/>
                <w:lang w:val="en-GB"/>
              </w:rPr>
            </w:pPr>
          </w:p>
        </w:tc>
        <w:tc>
          <w:tcPr>
            <w:tcW w:w="6891" w:type="dxa"/>
            <w:gridSpan w:val="3"/>
          </w:tcPr>
          <w:p w14:paraId="68536A1E"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5EB7DE4A" w14:textId="77777777">
        <w:trPr>
          <w:trHeight w:val="284"/>
        </w:trPr>
        <w:tc>
          <w:tcPr>
            <w:tcW w:w="602" w:type="dxa"/>
            <w:tcBorders>
              <w:right w:val="single" w:sz="4" w:space="0" w:color="auto"/>
            </w:tcBorders>
          </w:tcPr>
          <w:p w14:paraId="19D5E45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19</w:t>
            </w:r>
          </w:p>
        </w:tc>
        <w:tc>
          <w:tcPr>
            <w:tcW w:w="565" w:type="dxa"/>
            <w:tcBorders>
              <w:top w:val="single" w:sz="4" w:space="0" w:color="auto"/>
              <w:left w:val="single" w:sz="4" w:space="0" w:color="auto"/>
              <w:bottom w:val="single" w:sz="4" w:space="0" w:color="auto"/>
              <w:right w:val="single" w:sz="4" w:space="0" w:color="auto"/>
            </w:tcBorders>
          </w:tcPr>
          <w:p w14:paraId="3DA6531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gridSpan w:val="3"/>
            <w:tcBorders>
              <w:left w:val="single" w:sz="4" w:space="0" w:color="auto"/>
            </w:tcBorders>
          </w:tcPr>
          <w:p w14:paraId="30CDB57A"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Two-stage tendering</w:t>
            </w:r>
          </w:p>
        </w:tc>
      </w:tr>
    </w:tbl>
    <w:p w14:paraId="4ED795F9" w14:textId="77777777" w:rsidR="00311577" w:rsidRDefault="00311577">
      <w:pPr>
        <w:spacing w:before="0" w:after="120"/>
      </w:pPr>
      <w:r>
        <w:br w:type="page"/>
      </w:r>
    </w:p>
    <w:p w14:paraId="3FA14A2C" w14:textId="77777777" w:rsidR="00311577" w:rsidRDefault="00311577">
      <w:pPr>
        <w:spacing w:before="0" w:after="120"/>
      </w:pPr>
    </w:p>
    <w:tbl>
      <w:tblPr>
        <w:tblW w:w="8058" w:type="dxa"/>
        <w:tblLook w:val="0000" w:firstRow="0" w:lastRow="0" w:firstColumn="0" w:lastColumn="0" w:noHBand="0" w:noVBand="0"/>
      </w:tblPr>
      <w:tblGrid>
        <w:gridCol w:w="602"/>
        <w:gridCol w:w="565"/>
        <w:gridCol w:w="6891"/>
      </w:tblGrid>
      <w:tr w:rsidR="00311577" w14:paraId="4461BD36" w14:textId="77777777">
        <w:trPr>
          <w:trHeight w:val="284"/>
        </w:trPr>
        <w:tc>
          <w:tcPr>
            <w:tcW w:w="602" w:type="dxa"/>
          </w:tcPr>
          <w:p w14:paraId="29A7563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bottom w:val="single" w:sz="4" w:space="0" w:color="auto"/>
            </w:tcBorders>
          </w:tcPr>
          <w:p w14:paraId="13A39330"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tcPr>
          <w:p w14:paraId="0552610C"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E0387FE" w14:textId="77777777">
        <w:trPr>
          <w:trHeight w:val="284"/>
        </w:trPr>
        <w:tc>
          <w:tcPr>
            <w:tcW w:w="602" w:type="dxa"/>
            <w:tcBorders>
              <w:right w:val="single" w:sz="4" w:space="0" w:color="auto"/>
            </w:tcBorders>
          </w:tcPr>
          <w:p w14:paraId="74A48EC4"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20</w:t>
            </w:r>
          </w:p>
        </w:tc>
        <w:tc>
          <w:tcPr>
            <w:tcW w:w="565" w:type="dxa"/>
            <w:tcBorders>
              <w:top w:val="single" w:sz="4" w:space="0" w:color="auto"/>
              <w:left w:val="single" w:sz="4" w:space="0" w:color="auto"/>
              <w:bottom w:val="single" w:sz="4" w:space="0" w:color="auto"/>
              <w:right w:val="single" w:sz="4" w:space="0" w:color="auto"/>
            </w:tcBorders>
          </w:tcPr>
          <w:p w14:paraId="6805E059"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91" w:type="dxa"/>
            <w:tcBorders>
              <w:left w:val="single" w:sz="4" w:space="0" w:color="auto"/>
            </w:tcBorders>
          </w:tcPr>
          <w:p w14:paraId="447CACF2" w14:textId="77777777" w:rsidR="00311577" w:rsidRDefault="00311577">
            <w:pPr>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Briefing and/or tender documentation for specialist services</w:t>
            </w:r>
          </w:p>
        </w:tc>
      </w:tr>
    </w:tbl>
    <w:p w14:paraId="6885116F" w14:textId="77777777" w:rsidR="00311577" w:rsidRDefault="00311577">
      <w:pPr>
        <w:pStyle w:val="Footer"/>
        <w:tabs>
          <w:tab w:val="clear" w:pos="4320"/>
          <w:tab w:val="clear" w:pos="8640"/>
          <w:tab w:val="left" w:pos="567"/>
          <w:tab w:val="left" w:pos="1134"/>
          <w:tab w:val="left" w:pos="1701"/>
          <w:tab w:val="left" w:pos="1984"/>
          <w:tab w:val="left" w:pos="2268"/>
          <w:tab w:val="left" w:pos="2551"/>
          <w:tab w:val="left" w:pos="2835"/>
        </w:tabs>
        <w:spacing w:line="280" w:lineRule="atLeast"/>
        <w:rPr>
          <w:lang w:val="en-GB"/>
        </w:rPr>
      </w:pPr>
    </w:p>
    <w:tbl>
      <w:tblPr>
        <w:tblW w:w="8044" w:type="dxa"/>
        <w:tblLook w:val="0000" w:firstRow="0" w:lastRow="0" w:firstColumn="0" w:lastColumn="0" w:noHBand="0" w:noVBand="0"/>
      </w:tblPr>
      <w:tblGrid>
        <w:gridCol w:w="602"/>
        <w:gridCol w:w="565"/>
        <w:gridCol w:w="6877"/>
      </w:tblGrid>
      <w:tr w:rsidR="00311577" w14:paraId="2A69680F" w14:textId="77777777">
        <w:trPr>
          <w:trHeight w:val="312"/>
        </w:trPr>
        <w:tc>
          <w:tcPr>
            <w:tcW w:w="602" w:type="dxa"/>
            <w:tcBorders>
              <w:right w:val="single" w:sz="4" w:space="0" w:color="auto"/>
            </w:tcBorders>
          </w:tcPr>
          <w:p w14:paraId="53FABA65"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23</w:t>
            </w:r>
          </w:p>
        </w:tc>
        <w:tc>
          <w:tcPr>
            <w:tcW w:w="565" w:type="dxa"/>
            <w:tcBorders>
              <w:top w:val="single" w:sz="4" w:space="0" w:color="auto"/>
              <w:left w:val="single" w:sz="4" w:space="0" w:color="auto"/>
              <w:bottom w:val="single" w:sz="4" w:space="0" w:color="auto"/>
              <w:right w:val="single" w:sz="4" w:space="0" w:color="auto"/>
            </w:tcBorders>
          </w:tcPr>
          <w:p w14:paraId="54CDA42F"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Borders>
              <w:left w:val="single" w:sz="4" w:space="0" w:color="auto"/>
            </w:tcBorders>
          </w:tcPr>
          <w:p w14:paraId="702083B3"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Interim and final valuations</w:t>
            </w:r>
          </w:p>
        </w:tc>
      </w:tr>
      <w:tr w:rsidR="00311577" w14:paraId="5D620092" w14:textId="77777777">
        <w:trPr>
          <w:trHeight w:val="312"/>
        </w:trPr>
        <w:tc>
          <w:tcPr>
            <w:tcW w:w="602" w:type="dxa"/>
          </w:tcPr>
          <w:p w14:paraId="28C9CF02"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6117451C"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Pr>
          <w:p w14:paraId="54C324A7"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314AD3C" w14:textId="77777777">
        <w:trPr>
          <w:trHeight w:val="312"/>
        </w:trPr>
        <w:tc>
          <w:tcPr>
            <w:tcW w:w="602" w:type="dxa"/>
            <w:tcBorders>
              <w:right w:val="single" w:sz="4" w:space="0" w:color="auto"/>
            </w:tcBorders>
          </w:tcPr>
          <w:p w14:paraId="13BCBC14"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24</w:t>
            </w:r>
          </w:p>
        </w:tc>
        <w:tc>
          <w:tcPr>
            <w:tcW w:w="565" w:type="dxa"/>
            <w:tcBorders>
              <w:top w:val="single" w:sz="4" w:space="0" w:color="auto"/>
              <w:left w:val="single" w:sz="4" w:space="0" w:color="auto"/>
              <w:bottom w:val="single" w:sz="4" w:space="0" w:color="auto"/>
              <w:right w:val="single" w:sz="4" w:space="0" w:color="auto"/>
            </w:tcBorders>
          </w:tcPr>
          <w:p w14:paraId="4A881957"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Borders>
              <w:left w:val="single" w:sz="4" w:space="0" w:color="auto"/>
            </w:tcBorders>
          </w:tcPr>
          <w:p w14:paraId="624102C8"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Compiling maintenance and operational manuals</w:t>
            </w:r>
          </w:p>
        </w:tc>
      </w:tr>
      <w:tr w:rsidR="00311577" w14:paraId="4EDB0965" w14:textId="77777777">
        <w:trPr>
          <w:trHeight w:val="312"/>
        </w:trPr>
        <w:tc>
          <w:tcPr>
            <w:tcW w:w="602" w:type="dxa"/>
          </w:tcPr>
          <w:p w14:paraId="7B46DD4A"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68A461E2"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Pr>
          <w:p w14:paraId="054BFAA4"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7B89115" w14:textId="77777777">
        <w:trPr>
          <w:trHeight w:val="312"/>
        </w:trPr>
        <w:tc>
          <w:tcPr>
            <w:tcW w:w="602" w:type="dxa"/>
            <w:tcBorders>
              <w:right w:val="single" w:sz="4" w:space="0" w:color="auto"/>
            </w:tcBorders>
          </w:tcPr>
          <w:p w14:paraId="44043AC9"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25</w:t>
            </w:r>
          </w:p>
        </w:tc>
        <w:tc>
          <w:tcPr>
            <w:tcW w:w="565" w:type="dxa"/>
            <w:tcBorders>
              <w:top w:val="single" w:sz="4" w:space="0" w:color="auto"/>
              <w:left w:val="single" w:sz="4" w:space="0" w:color="auto"/>
              <w:bottom w:val="single" w:sz="4" w:space="0" w:color="auto"/>
              <w:right w:val="single" w:sz="4" w:space="0" w:color="auto"/>
            </w:tcBorders>
          </w:tcPr>
          <w:p w14:paraId="71501BB7"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Borders>
              <w:left w:val="single" w:sz="4" w:space="0" w:color="auto"/>
            </w:tcBorders>
          </w:tcPr>
          <w:p w14:paraId="29442E7F"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Specially prepared drawings of building as built, models, photographs, etc</w:t>
            </w:r>
          </w:p>
        </w:tc>
      </w:tr>
      <w:tr w:rsidR="00311577" w14:paraId="6DA091DA" w14:textId="77777777">
        <w:trPr>
          <w:trHeight w:val="312"/>
        </w:trPr>
        <w:tc>
          <w:tcPr>
            <w:tcW w:w="602" w:type="dxa"/>
          </w:tcPr>
          <w:p w14:paraId="3EA2AF64"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022F643A"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Pr>
          <w:p w14:paraId="6F24B0D3"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76AF4B63" w14:textId="77777777">
        <w:trPr>
          <w:trHeight w:val="312"/>
        </w:trPr>
        <w:tc>
          <w:tcPr>
            <w:tcW w:w="602" w:type="dxa"/>
            <w:tcBorders>
              <w:right w:val="single" w:sz="4" w:space="0" w:color="auto"/>
            </w:tcBorders>
          </w:tcPr>
          <w:p w14:paraId="44084B0F"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r>
              <w:rPr>
                <w:rFonts w:ascii="Arial Narrow" w:hAnsi="Arial Narrow"/>
                <w:lang w:val="en-GB"/>
              </w:rPr>
              <w:t>26</w:t>
            </w:r>
          </w:p>
        </w:tc>
        <w:tc>
          <w:tcPr>
            <w:tcW w:w="565" w:type="dxa"/>
            <w:tcBorders>
              <w:top w:val="single" w:sz="4" w:space="0" w:color="auto"/>
              <w:left w:val="single" w:sz="4" w:space="0" w:color="auto"/>
              <w:bottom w:val="single" w:sz="4" w:space="0" w:color="auto"/>
              <w:right w:val="single" w:sz="4" w:space="0" w:color="auto"/>
            </w:tcBorders>
          </w:tcPr>
          <w:p w14:paraId="0D3469D3"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Borders>
              <w:left w:val="single" w:sz="4" w:space="0" w:color="auto"/>
            </w:tcBorders>
          </w:tcPr>
          <w:p w14:paraId="2ECC824B"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1A23F66" w14:textId="77777777">
        <w:trPr>
          <w:trHeight w:val="312"/>
        </w:trPr>
        <w:tc>
          <w:tcPr>
            <w:tcW w:w="602" w:type="dxa"/>
          </w:tcPr>
          <w:p w14:paraId="3DEC147E"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24DB059C"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jc w:val="center"/>
              <w:rPr>
                <w:rFonts w:ascii="Arial Narrow" w:hAnsi="Arial Narrow"/>
                <w:lang w:val="en-GB"/>
              </w:rPr>
            </w:pPr>
          </w:p>
        </w:tc>
        <w:tc>
          <w:tcPr>
            <w:tcW w:w="6877" w:type="dxa"/>
          </w:tcPr>
          <w:p w14:paraId="0172F15D" w14:textId="77777777" w:rsidR="00311577" w:rsidRDefault="00311577">
            <w:pPr>
              <w:keepNext/>
              <w:tabs>
                <w:tab w:val="clear" w:pos="567"/>
                <w:tab w:val="clear" w:pos="1134"/>
                <w:tab w:val="clear" w:pos="1701"/>
                <w:tab w:val="clear" w:pos="1984"/>
                <w:tab w:val="clear" w:pos="2268"/>
                <w:tab w:val="clear" w:pos="2551"/>
                <w:tab w:val="clear" w:pos="2835"/>
              </w:tabs>
              <w:suppressAutoHyphens w:val="0"/>
              <w:spacing w:before="0" w:line="280" w:lineRule="atLeast"/>
              <w:rPr>
                <w:rFonts w:ascii="Arial Narrow" w:hAnsi="Arial Narrow"/>
                <w:lang w:val="en-GB"/>
              </w:rPr>
            </w:pPr>
          </w:p>
        </w:tc>
      </w:tr>
      <w:tr w:rsidR="00311577" w14:paraId="332C8916" w14:textId="77777777">
        <w:trPr>
          <w:trHeight w:val="312"/>
        </w:trPr>
        <w:tc>
          <w:tcPr>
            <w:tcW w:w="602" w:type="dxa"/>
            <w:tcBorders>
              <w:right w:val="single" w:sz="4" w:space="0" w:color="auto"/>
            </w:tcBorders>
          </w:tcPr>
          <w:p w14:paraId="3866F1E4"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27</w:t>
            </w:r>
          </w:p>
        </w:tc>
        <w:tc>
          <w:tcPr>
            <w:tcW w:w="565" w:type="dxa"/>
            <w:tcBorders>
              <w:top w:val="single" w:sz="4" w:space="0" w:color="auto"/>
              <w:left w:val="single" w:sz="4" w:space="0" w:color="auto"/>
              <w:bottom w:val="single" w:sz="4" w:space="0" w:color="auto"/>
              <w:right w:val="single" w:sz="4" w:space="0" w:color="auto"/>
            </w:tcBorders>
          </w:tcPr>
          <w:p w14:paraId="605A81E5"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Borders>
              <w:left w:val="single" w:sz="4" w:space="0" w:color="auto"/>
            </w:tcBorders>
          </w:tcPr>
          <w:p w14:paraId="0B360A0F"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0C8052E3" w14:textId="77777777">
        <w:trPr>
          <w:trHeight w:val="312"/>
        </w:trPr>
        <w:tc>
          <w:tcPr>
            <w:tcW w:w="602" w:type="dxa"/>
          </w:tcPr>
          <w:p w14:paraId="4E93EE34"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1C26193C"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Pr>
          <w:p w14:paraId="7CA2CC30"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2E17E19F" w14:textId="77777777">
        <w:trPr>
          <w:trHeight w:val="312"/>
        </w:trPr>
        <w:tc>
          <w:tcPr>
            <w:tcW w:w="602" w:type="dxa"/>
            <w:tcBorders>
              <w:right w:val="single" w:sz="4" w:space="0" w:color="auto"/>
            </w:tcBorders>
          </w:tcPr>
          <w:p w14:paraId="31F89546"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28</w:t>
            </w:r>
          </w:p>
        </w:tc>
        <w:tc>
          <w:tcPr>
            <w:tcW w:w="565" w:type="dxa"/>
            <w:tcBorders>
              <w:top w:val="single" w:sz="4" w:space="0" w:color="auto"/>
              <w:left w:val="single" w:sz="4" w:space="0" w:color="auto"/>
              <w:bottom w:val="single" w:sz="4" w:space="0" w:color="auto"/>
              <w:right w:val="single" w:sz="4" w:space="0" w:color="auto"/>
            </w:tcBorders>
          </w:tcPr>
          <w:p w14:paraId="28836ADC"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Borders>
              <w:left w:val="single" w:sz="4" w:space="0" w:color="auto"/>
            </w:tcBorders>
          </w:tcPr>
          <w:p w14:paraId="54A737E3"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5AB87B56" w14:textId="77777777">
        <w:trPr>
          <w:trHeight w:val="312"/>
        </w:trPr>
        <w:tc>
          <w:tcPr>
            <w:tcW w:w="602" w:type="dxa"/>
          </w:tcPr>
          <w:p w14:paraId="653768A7"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19B6AAFB"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Pr>
          <w:p w14:paraId="0FCA30A2"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18C9E21E" w14:textId="77777777">
        <w:trPr>
          <w:trHeight w:val="312"/>
        </w:trPr>
        <w:tc>
          <w:tcPr>
            <w:tcW w:w="602" w:type="dxa"/>
            <w:tcBorders>
              <w:right w:val="single" w:sz="4" w:space="0" w:color="auto"/>
            </w:tcBorders>
          </w:tcPr>
          <w:p w14:paraId="72606CD4"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29</w:t>
            </w:r>
          </w:p>
        </w:tc>
        <w:tc>
          <w:tcPr>
            <w:tcW w:w="565" w:type="dxa"/>
            <w:tcBorders>
              <w:top w:val="single" w:sz="4" w:space="0" w:color="auto"/>
              <w:left w:val="single" w:sz="4" w:space="0" w:color="auto"/>
              <w:bottom w:val="single" w:sz="4" w:space="0" w:color="auto"/>
              <w:right w:val="single" w:sz="4" w:space="0" w:color="auto"/>
            </w:tcBorders>
          </w:tcPr>
          <w:p w14:paraId="783BF201"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Borders>
              <w:left w:val="single" w:sz="4" w:space="0" w:color="auto"/>
            </w:tcBorders>
          </w:tcPr>
          <w:p w14:paraId="2EC00D45"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59F11EBA" w14:textId="77777777">
        <w:trPr>
          <w:trHeight w:val="312"/>
        </w:trPr>
        <w:tc>
          <w:tcPr>
            <w:tcW w:w="602" w:type="dxa"/>
          </w:tcPr>
          <w:p w14:paraId="13F44868"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c>
          <w:tcPr>
            <w:tcW w:w="565" w:type="dxa"/>
            <w:tcBorders>
              <w:top w:val="single" w:sz="4" w:space="0" w:color="auto"/>
              <w:bottom w:val="single" w:sz="4" w:space="0" w:color="auto"/>
            </w:tcBorders>
          </w:tcPr>
          <w:p w14:paraId="1D8A7767"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Pr>
          <w:p w14:paraId="6413780B"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r w:rsidR="00311577" w14:paraId="664D445B" w14:textId="77777777">
        <w:trPr>
          <w:trHeight w:val="312"/>
        </w:trPr>
        <w:tc>
          <w:tcPr>
            <w:tcW w:w="602" w:type="dxa"/>
            <w:tcBorders>
              <w:right w:val="single" w:sz="4" w:space="0" w:color="auto"/>
            </w:tcBorders>
          </w:tcPr>
          <w:p w14:paraId="1234B285"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30</w:t>
            </w:r>
          </w:p>
        </w:tc>
        <w:tc>
          <w:tcPr>
            <w:tcW w:w="565" w:type="dxa"/>
            <w:tcBorders>
              <w:top w:val="single" w:sz="4" w:space="0" w:color="auto"/>
              <w:left w:val="single" w:sz="4" w:space="0" w:color="auto"/>
              <w:bottom w:val="single" w:sz="4" w:space="0" w:color="auto"/>
              <w:right w:val="single" w:sz="4" w:space="0" w:color="auto"/>
            </w:tcBorders>
          </w:tcPr>
          <w:p w14:paraId="0AB14FD8"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jc w:val="center"/>
              <w:rPr>
                <w:rFonts w:ascii="Arial Narrow" w:hAnsi="Arial Narrow"/>
                <w:lang w:val="en-GB"/>
              </w:rPr>
            </w:pPr>
          </w:p>
        </w:tc>
        <w:tc>
          <w:tcPr>
            <w:tcW w:w="6877" w:type="dxa"/>
            <w:tcBorders>
              <w:left w:val="single" w:sz="4" w:space="0" w:color="auto"/>
            </w:tcBorders>
          </w:tcPr>
          <w:p w14:paraId="4F50B56F"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lang w:val="en-GB"/>
              </w:rPr>
            </w:pPr>
          </w:p>
        </w:tc>
      </w:tr>
    </w:tbl>
    <w:p w14:paraId="3D443984" w14:textId="77777777" w:rsidR="00311577" w:rsidRDefault="00311577">
      <w:pPr>
        <w:tabs>
          <w:tab w:val="clear" w:pos="567"/>
          <w:tab w:val="clear" w:pos="1134"/>
          <w:tab w:val="clear" w:pos="1701"/>
          <w:tab w:val="clear" w:pos="1984"/>
          <w:tab w:val="clear" w:pos="2268"/>
          <w:tab w:val="clear" w:pos="2551"/>
          <w:tab w:val="clear" w:pos="2835"/>
        </w:tabs>
        <w:spacing w:before="0" w:after="120" w:line="280" w:lineRule="atLeast"/>
        <w:rPr>
          <w:rFonts w:ascii="Arial Narrow" w:hAnsi="Arial Narrow"/>
          <w:b/>
          <w:lang w:val="en-GB"/>
        </w:rPr>
      </w:pPr>
    </w:p>
    <w:p w14:paraId="7D5F4A5A" w14:textId="77777777" w:rsidR="00311577" w:rsidRDefault="00311577">
      <w:pPr>
        <w:tabs>
          <w:tab w:val="clear" w:pos="567"/>
          <w:tab w:val="clear" w:pos="1134"/>
          <w:tab w:val="clear" w:pos="1701"/>
          <w:tab w:val="clear" w:pos="1984"/>
          <w:tab w:val="clear" w:pos="2268"/>
          <w:tab w:val="clear" w:pos="2551"/>
          <w:tab w:val="clear" w:pos="2835"/>
        </w:tabs>
        <w:spacing w:before="0" w:after="120" w:line="280" w:lineRule="atLeast"/>
        <w:rPr>
          <w:rFonts w:ascii="Arial Narrow" w:hAnsi="Arial Narrow"/>
          <w:b/>
          <w:lang w:val="en-GB"/>
        </w:rPr>
      </w:pPr>
      <w:r>
        <w:rPr>
          <w:rFonts w:ascii="Arial Narrow" w:hAnsi="Arial Narrow"/>
          <w:b/>
          <w:lang w:val="en-GB"/>
        </w:rPr>
        <w:t>Special Services</w:t>
      </w:r>
    </w:p>
    <w:p w14:paraId="4BB450E3" w14:textId="77777777" w:rsidR="00311577" w:rsidRDefault="00311577">
      <w:pPr>
        <w:tabs>
          <w:tab w:val="clear" w:pos="567"/>
          <w:tab w:val="clear" w:pos="1134"/>
          <w:tab w:val="clear" w:pos="1701"/>
          <w:tab w:val="clear" w:pos="1984"/>
          <w:tab w:val="clear" w:pos="2268"/>
          <w:tab w:val="clear" w:pos="2551"/>
          <w:tab w:val="clear" w:pos="2835"/>
        </w:tabs>
        <w:spacing w:before="0" w:after="120" w:line="280" w:lineRule="atLeast"/>
        <w:rPr>
          <w:rFonts w:ascii="Arial Narrow" w:hAnsi="Arial Narrow"/>
          <w:i/>
          <w:lang w:val="en-GB"/>
        </w:rPr>
      </w:pPr>
      <w:r>
        <w:rPr>
          <w:rFonts w:ascii="Arial Narrow" w:hAnsi="Arial Narrow"/>
          <w:i/>
          <w:lang w:val="en-GB"/>
        </w:rPr>
        <w:t>Special Services only required if the need arises during the commission, which may be instructed as additional Services:</w:t>
      </w:r>
    </w:p>
    <w:p w14:paraId="5F8FE769"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 w:val="left" w:pos="2694"/>
        </w:tabs>
        <w:suppressAutoHyphens w:val="0"/>
        <w:autoSpaceDE/>
        <w:autoSpaceDN/>
        <w:adjustRightInd/>
        <w:spacing w:before="0" w:line="280" w:lineRule="atLeast"/>
        <w:textAlignment w:val="auto"/>
        <w:rPr>
          <w:rFonts w:ascii="Arial Narrow" w:hAnsi="Arial Narrow"/>
          <w:lang w:val="en-GB"/>
        </w:rPr>
      </w:pPr>
      <w:r>
        <w:rPr>
          <w:rFonts w:ascii="Arial Narrow" w:hAnsi="Arial Narrow"/>
          <w:lang w:val="en-GB"/>
        </w:rPr>
        <w:t>Revision of or preparation of additional documents to:</w:t>
      </w:r>
    </w:p>
    <w:p w14:paraId="2EAD83E8" w14:textId="77777777" w:rsidR="00311577" w:rsidRDefault="00311577">
      <w:pPr>
        <w:numPr>
          <w:ilvl w:val="1"/>
          <w:numId w:val="31"/>
        </w:numPr>
        <w:tabs>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 xml:space="preserve">comply with requirements of planning or statutory authorities, landlords, </w:t>
      </w:r>
      <w:proofErr w:type="gramStart"/>
      <w:r>
        <w:rPr>
          <w:rFonts w:ascii="Arial Narrow" w:hAnsi="Arial Narrow"/>
          <w:lang w:val="en-GB"/>
        </w:rPr>
        <w:t>etc;</w:t>
      </w:r>
      <w:proofErr w:type="gramEnd"/>
    </w:p>
    <w:p w14:paraId="51AA302D" w14:textId="77777777" w:rsidR="00311577" w:rsidRDefault="00311577">
      <w:pPr>
        <w:numPr>
          <w:ilvl w:val="1"/>
          <w:numId w:val="31"/>
        </w:numPr>
        <w:tabs>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 xml:space="preserve">comply with changes in interpretation or enactment or revisions to laws or statutory </w:t>
      </w:r>
      <w:proofErr w:type="gramStart"/>
      <w:r>
        <w:rPr>
          <w:rFonts w:ascii="Arial Narrow" w:hAnsi="Arial Narrow"/>
          <w:lang w:val="en-GB"/>
        </w:rPr>
        <w:t>regulations;</w:t>
      </w:r>
      <w:proofErr w:type="gramEnd"/>
    </w:p>
    <w:p w14:paraId="09070079" w14:textId="77777777" w:rsidR="00311577" w:rsidRDefault="00311577">
      <w:pPr>
        <w:numPr>
          <w:ilvl w:val="1"/>
          <w:numId w:val="31"/>
        </w:numPr>
        <w:tabs>
          <w:tab w:val="clear" w:pos="1134"/>
          <w:tab w:val="clear" w:pos="1701"/>
          <w:tab w:val="clear" w:pos="1984"/>
          <w:tab w:val="clear" w:pos="2268"/>
          <w:tab w:val="clear" w:pos="2551"/>
          <w:tab w:val="clear" w:pos="2835"/>
        </w:tabs>
        <w:spacing w:before="0" w:line="280" w:lineRule="atLeast"/>
        <w:rPr>
          <w:rFonts w:ascii="Arial Narrow" w:hAnsi="Arial Narrow"/>
          <w:lang w:val="en-GB"/>
        </w:rPr>
      </w:pPr>
      <w:r>
        <w:rPr>
          <w:rFonts w:ascii="Arial Narrow" w:hAnsi="Arial Narrow"/>
          <w:lang w:val="en-GB"/>
        </w:rPr>
        <w:t>make changes or corrections not arising from any failure of the Architect/Consultant.</w:t>
      </w:r>
    </w:p>
    <w:p w14:paraId="6CA9D86D"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suppressAutoHyphens w:val="0"/>
        <w:autoSpaceDE/>
        <w:autoSpaceDN/>
        <w:adjustRightInd/>
        <w:spacing w:before="0" w:line="280" w:lineRule="atLeast"/>
        <w:textAlignment w:val="auto"/>
        <w:rPr>
          <w:rFonts w:ascii="Arial Narrow" w:hAnsi="Arial Narrow"/>
          <w:lang w:val="en-GB"/>
        </w:rPr>
      </w:pPr>
      <w:r>
        <w:rPr>
          <w:rFonts w:ascii="Arial Narrow" w:hAnsi="Arial Narrow"/>
          <w:lang w:val="en-GB"/>
        </w:rPr>
        <w:t>Investigations and instructions relating to work not in accordance with the building contract.</w:t>
      </w:r>
    </w:p>
    <w:p w14:paraId="4AE0CFD3"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suppressAutoHyphens w:val="0"/>
        <w:autoSpaceDE/>
        <w:autoSpaceDN/>
        <w:adjustRightInd/>
        <w:spacing w:before="0" w:line="280" w:lineRule="atLeast"/>
        <w:textAlignment w:val="auto"/>
        <w:rPr>
          <w:rFonts w:ascii="Arial Narrow" w:hAnsi="Arial Narrow"/>
          <w:lang w:val="en-GB"/>
        </w:rPr>
      </w:pPr>
      <w:r>
        <w:rPr>
          <w:rFonts w:ascii="Arial Narrow" w:hAnsi="Arial Narrow"/>
          <w:lang w:val="en-GB"/>
        </w:rPr>
        <w:t>Assessment of alternative designs, materials or products proposed by a contractor or sub-contractor.</w:t>
      </w:r>
    </w:p>
    <w:p w14:paraId="2D919FCE"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suppressAutoHyphens w:val="0"/>
        <w:autoSpaceDE/>
        <w:autoSpaceDN/>
        <w:adjustRightInd/>
        <w:spacing w:before="0" w:line="280" w:lineRule="atLeast"/>
        <w:textAlignment w:val="auto"/>
        <w:rPr>
          <w:rFonts w:ascii="Arial Narrow" w:hAnsi="Arial Narrow"/>
          <w:lang w:val="en-GB"/>
        </w:rPr>
      </w:pPr>
      <w:r>
        <w:rPr>
          <w:rFonts w:ascii="Arial Narrow" w:hAnsi="Arial Narrow"/>
          <w:lang w:val="en-GB"/>
        </w:rPr>
        <w:t>Assistance to the Contract Administrator dealing with extensions of time and contractor’s claims.</w:t>
      </w:r>
    </w:p>
    <w:p w14:paraId="46AC669F"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autoSpaceDE/>
        <w:autoSpaceDN/>
        <w:adjustRightInd/>
        <w:spacing w:before="0" w:line="280" w:lineRule="atLeast"/>
        <w:textAlignment w:val="auto"/>
        <w:rPr>
          <w:rFonts w:ascii="Arial Narrow" w:hAnsi="Arial Narrow"/>
          <w:lang w:val="en-GB"/>
        </w:rPr>
      </w:pPr>
      <w:r>
        <w:rPr>
          <w:rFonts w:ascii="Arial Narrow" w:hAnsi="Arial Narrow"/>
          <w:lang w:val="en-GB"/>
        </w:rPr>
        <w:t>Services on behalf of the Client in connection with any dispute between the Client and another party.</w:t>
      </w:r>
    </w:p>
    <w:p w14:paraId="5EE9B1DC"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autoSpaceDE/>
        <w:autoSpaceDN/>
        <w:adjustRightInd/>
        <w:spacing w:before="0" w:line="280" w:lineRule="atLeast"/>
        <w:textAlignment w:val="auto"/>
        <w:rPr>
          <w:rFonts w:ascii="Arial Narrow" w:hAnsi="Arial Narrow"/>
          <w:lang w:val="en-GB"/>
        </w:rPr>
      </w:pPr>
      <w:r>
        <w:rPr>
          <w:rFonts w:ascii="Arial Narrow" w:hAnsi="Arial Narrow"/>
          <w:lang w:val="en-GB"/>
        </w:rPr>
        <w:t>Services following damage to, or destruction of, a building in construction or existing buildings.</w:t>
      </w:r>
    </w:p>
    <w:p w14:paraId="4659256E"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autoSpaceDE/>
        <w:autoSpaceDN/>
        <w:adjustRightInd/>
        <w:spacing w:before="0" w:line="280" w:lineRule="atLeast"/>
        <w:textAlignment w:val="auto"/>
        <w:rPr>
          <w:rFonts w:ascii="Arial Narrow" w:hAnsi="Arial Narrow"/>
          <w:lang w:val="en-GB"/>
        </w:rPr>
      </w:pPr>
      <w:r>
        <w:rPr>
          <w:rFonts w:ascii="Arial Narrow" w:hAnsi="Arial Narrow"/>
          <w:lang w:val="en-GB"/>
        </w:rPr>
        <w:t xml:space="preserve">Services following suspension or termination of any contract or agreement with or the insolvency of any other party providing services to the project. </w:t>
      </w:r>
    </w:p>
    <w:p w14:paraId="64FDC500" w14:textId="77777777" w:rsidR="00311577" w:rsidRDefault="00311577">
      <w:pPr>
        <w:widowControl/>
        <w:numPr>
          <w:ilvl w:val="0"/>
          <w:numId w:val="25"/>
        </w:numPr>
        <w:tabs>
          <w:tab w:val="clear" w:pos="567"/>
          <w:tab w:val="clear" w:pos="1134"/>
          <w:tab w:val="clear" w:pos="1701"/>
          <w:tab w:val="clear" w:pos="1984"/>
          <w:tab w:val="clear" w:pos="2268"/>
          <w:tab w:val="clear" w:pos="2551"/>
          <w:tab w:val="clear" w:pos="2835"/>
        </w:tabs>
        <w:autoSpaceDE/>
        <w:autoSpaceDN/>
        <w:adjustRightInd/>
        <w:spacing w:before="0" w:after="120" w:line="280" w:lineRule="atLeast"/>
        <w:textAlignment w:val="auto"/>
        <w:rPr>
          <w:rFonts w:ascii="Arial Narrow" w:hAnsi="Arial Narrow"/>
          <w:lang w:val="en-GB"/>
        </w:rPr>
        <w:sectPr w:rsidR="00311577">
          <w:headerReference w:type="default" r:id="rId10"/>
          <w:headerReference w:type="first" r:id="rId11"/>
          <w:pgSz w:w="11906" w:h="16838" w:code="9"/>
          <w:pgMar w:top="1134" w:right="1134" w:bottom="907" w:left="1134" w:header="720" w:footer="992" w:gutter="0"/>
          <w:cols w:space="720"/>
          <w:noEndnote/>
          <w:titlePg/>
          <w:docGrid w:linePitch="299"/>
        </w:sectPr>
      </w:pPr>
      <w:r>
        <w:rPr>
          <w:rFonts w:ascii="Arial Narrow" w:hAnsi="Arial Narrow"/>
          <w:lang w:val="en-GB"/>
        </w:rPr>
        <w:t>Services in connection with easements or other legal agreements.</w:t>
      </w:r>
    </w:p>
    <w:p w14:paraId="767B7B3F" w14:textId="77777777" w:rsidR="00311577" w:rsidRDefault="00311577">
      <w:pPr>
        <w:tabs>
          <w:tab w:val="clear" w:pos="567"/>
          <w:tab w:val="clear" w:pos="1134"/>
          <w:tab w:val="clear" w:pos="1701"/>
          <w:tab w:val="clear" w:pos="1984"/>
          <w:tab w:val="clear" w:pos="2268"/>
          <w:tab w:val="clear" w:pos="2551"/>
          <w:tab w:val="clear" w:pos="2835"/>
        </w:tabs>
        <w:spacing w:before="0" w:line="280" w:lineRule="atLeast"/>
        <w:rPr>
          <w:rFonts w:ascii="Arial Narrow" w:hAnsi="Arial Narrow"/>
          <w:b/>
          <w:lang w:val="en-GB"/>
        </w:rPr>
      </w:pPr>
    </w:p>
    <w:sectPr w:rsidR="00311577" w:rsidSect="00F91774">
      <w:headerReference w:type="default" r:id="rId12"/>
      <w:pgSz w:w="11906" w:h="16838" w:code="9"/>
      <w:pgMar w:top="1134" w:right="1134" w:bottom="907" w:left="1134" w:header="720" w:footer="9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A6AA" w14:textId="77777777" w:rsidR="002F0B8D" w:rsidRDefault="002F0B8D">
      <w:r>
        <w:separator/>
      </w:r>
    </w:p>
  </w:endnote>
  <w:endnote w:type="continuationSeparator" w:id="0">
    <w:p w14:paraId="3E25AF27" w14:textId="77777777" w:rsidR="002F0B8D" w:rsidRDefault="002F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Univers-Condensed">
    <w:altName w:val="Univers"/>
    <w:panose1 w:val="00000000000000000000"/>
    <w:charset w:val="00"/>
    <w:family w:val="swiss"/>
    <w:notTrueType/>
    <w:pitch w:val="default"/>
    <w:sig w:usb0="00000003" w:usb1="00000000" w:usb2="00000000" w:usb3="00000000" w:csb0="00000001" w:csb1="00000000"/>
  </w:font>
  <w:font w:name="UnicaSH-Medium">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0000003" w:usb1="00000000" w:usb2="00000000" w:usb3="00000000" w:csb0="00000001"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AGBuchBQ-Light">
    <w:panose1 w:val="00000000000000000000"/>
    <w:charset w:val="00"/>
    <w:family w:val="auto"/>
    <w:notTrueType/>
    <w:pitch w:val="variable"/>
    <w:sig w:usb0="00000003" w:usb1="00000000" w:usb2="00000000" w:usb3="00000000" w:csb0="00000001" w:csb1="00000000"/>
  </w:font>
  <w:font w:name="AG Buch BQ">
    <w:altName w:val="Times New Roman"/>
    <w:panose1 w:val="00000000000000000000"/>
    <w:charset w:val="00"/>
    <w:family w:val="swiss"/>
    <w:notTrueType/>
    <w:pitch w:val="default"/>
    <w:sig w:usb0="00000003" w:usb1="00000000" w:usb2="00000000" w:usb3="00000000" w:csb0="00000001" w:csb1="00000000"/>
  </w:font>
  <w:font w:name="Univers 57 Condensed">
    <w:altName w:val="Times New Roman"/>
    <w:panose1 w:val="00000000000000000000"/>
    <w:charset w:val="00"/>
    <w:family w:val="swiss"/>
    <w:notTrueType/>
    <w:pitch w:val="default"/>
    <w:sig w:usb0="00000003" w:usb1="00000000" w:usb2="00000000" w:usb3="00000000" w:csb0="00000001" w:csb1="00000000"/>
  </w:font>
  <w:font w:name="Univers-CondensedOblique">
    <w:altName w:val="CO Univers 57 CondObliqu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08F7" w14:textId="77777777" w:rsidR="002F0B8D" w:rsidRDefault="002F0B8D">
      <w:r>
        <w:separator/>
      </w:r>
    </w:p>
  </w:footnote>
  <w:footnote w:type="continuationSeparator" w:id="0">
    <w:p w14:paraId="7729DA02" w14:textId="77777777" w:rsidR="002F0B8D" w:rsidRDefault="002F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E916" w14:textId="77777777" w:rsidR="00311577" w:rsidRDefault="00311577">
    <w:pPr>
      <w:pStyle w:val="Header"/>
      <w:pBdr>
        <w:bottom w:val="single" w:sz="4" w:space="3" w:color="auto"/>
      </w:pBdr>
      <w:spacing w:before="0" w:line="280" w:lineRule="atLeast"/>
      <w:rPr>
        <w:rFonts w:ascii="Arial Narrow" w:hAnsi="Arial Narrow"/>
        <w:sz w:val="28"/>
      </w:rPr>
    </w:pPr>
    <w:r>
      <w:rPr>
        <w:rFonts w:ascii="Arial Narrow" w:hAnsi="Arial Narrow"/>
        <w:sz w:val="28"/>
      </w:rPr>
      <w:t>Services 2010, 2012 revision</w:t>
    </w:r>
  </w:p>
  <w:p w14:paraId="32D3CC2E" w14:textId="77777777" w:rsidR="00311577" w:rsidRDefault="00311577">
    <w:pPr>
      <w:pStyle w:val="Header"/>
      <w:pBdr>
        <w:bottom w:val="single" w:sz="4" w:space="3" w:color="auto"/>
      </w:pBdr>
      <w:spacing w:before="0" w:line="280" w:lineRule="atLeast"/>
      <w:rPr>
        <w:rFonts w:ascii="Arial Narrow" w:hAnsi="Arial Narrow"/>
        <w:sz w:val="28"/>
      </w:rPr>
    </w:pPr>
    <w:r>
      <w:rPr>
        <w:rFonts w:ascii="Arial Narrow" w:hAnsi="Arial Narrow"/>
        <w:sz w:val="28"/>
      </w:rPr>
      <w:t>Part 1: Role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8125" w14:textId="77777777" w:rsidR="00311577" w:rsidRPr="00160494" w:rsidRDefault="00311577" w:rsidP="00160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D53E" w14:textId="77777777" w:rsidR="00311577" w:rsidRPr="00160494" w:rsidRDefault="00311577" w:rsidP="001604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6643" w14:textId="77777777" w:rsidR="00311577" w:rsidRPr="00160494" w:rsidRDefault="00311577" w:rsidP="001604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867E" w14:textId="77777777" w:rsidR="00311577" w:rsidRPr="00160494" w:rsidRDefault="00311577" w:rsidP="001604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600" w14:textId="77777777" w:rsidR="00311577" w:rsidRPr="00160494" w:rsidRDefault="00311577" w:rsidP="0016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DEF9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42BEB"/>
    <w:multiLevelType w:val="hybridMultilevel"/>
    <w:tmpl w:val="46046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F57FA"/>
    <w:multiLevelType w:val="hybridMultilevel"/>
    <w:tmpl w:val="BBD6804A"/>
    <w:lvl w:ilvl="0" w:tplc="90442E52">
      <w:start w:val="1"/>
      <w:numFmt w:val="bullet"/>
      <w:lvlText w:val=""/>
      <w:lvlJc w:val="left"/>
      <w:pPr>
        <w:tabs>
          <w:tab w:val="num" w:pos="720"/>
        </w:tabs>
        <w:ind w:left="720" w:hanging="360"/>
      </w:pPr>
      <w:rPr>
        <w:rFonts w:ascii="Symbol" w:hAnsi="Symbol" w:hint="default"/>
        <w:color w:val="auto"/>
      </w:rPr>
    </w:lvl>
    <w:lvl w:ilvl="1" w:tplc="00030409">
      <w:start w:val="1"/>
      <w:numFmt w:val="decimal"/>
      <w:lvlText w:val="%2."/>
      <w:lvlJc w:val="left"/>
      <w:pPr>
        <w:tabs>
          <w:tab w:val="num" w:pos="1440"/>
        </w:tabs>
        <w:ind w:left="1440" w:hanging="360"/>
      </w:pPr>
      <w:rPr>
        <w:rFonts w:cs="Times New Roman"/>
      </w:rPr>
    </w:lvl>
    <w:lvl w:ilvl="2" w:tplc="0005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30409">
      <w:start w:val="1"/>
      <w:numFmt w:val="decimal"/>
      <w:lvlText w:val="%5."/>
      <w:lvlJc w:val="left"/>
      <w:pPr>
        <w:tabs>
          <w:tab w:val="num" w:pos="3600"/>
        </w:tabs>
        <w:ind w:left="3600" w:hanging="360"/>
      </w:pPr>
      <w:rPr>
        <w:rFonts w:cs="Times New Roman"/>
      </w:rPr>
    </w:lvl>
    <w:lvl w:ilvl="5" w:tplc="0005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30409">
      <w:start w:val="1"/>
      <w:numFmt w:val="decimal"/>
      <w:lvlText w:val="%8."/>
      <w:lvlJc w:val="left"/>
      <w:pPr>
        <w:tabs>
          <w:tab w:val="num" w:pos="5760"/>
        </w:tabs>
        <w:ind w:left="5760" w:hanging="360"/>
      </w:pPr>
      <w:rPr>
        <w:rFonts w:cs="Times New Roman"/>
      </w:rPr>
    </w:lvl>
    <w:lvl w:ilvl="8" w:tplc="00050409">
      <w:start w:val="1"/>
      <w:numFmt w:val="decimal"/>
      <w:lvlText w:val="%9."/>
      <w:lvlJc w:val="left"/>
      <w:pPr>
        <w:tabs>
          <w:tab w:val="num" w:pos="6480"/>
        </w:tabs>
        <w:ind w:left="6480" w:hanging="360"/>
      </w:pPr>
      <w:rPr>
        <w:rFonts w:cs="Times New Roman"/>
      </w:rPr>
    </w:lvl>
  </w:abstractNum>
  <w:abstractNum w:abstractNumId="3" w15:restartNumberingAfterBreak="0">
    <w:nsid w:val="08D6386E"/>
    <w:multiLevelType w:val="hybridMultilevel"/>
    <w:tmpl w:val="0E88D052"/>
    <w:lvl w:ilvl="0" w:tplc="E9928E3A">
      <w:start w:val="1"/>
      <w:numFmt w:val="bullet"/>
      <w:lvlText w:val=""/>
      <w:lvlJc w:val="left"/>
      <w:pPr>
        <w:ind w:left="3272" w:hanging="360"/>
      </w:pPr>
      <w:rPr>
        <w:rFonts w:ascii="Symbol" w:hAnsi="Symbol" w:hint="default"/>
        <w:color w:val="auto"/>
        <w:kern w:val="0"/>
        <w:sz w:val="22"/>
      </w:rPr>
    </w:lvl>
    <w:lvl w:ilvl="1" w:tplc="00030809" w:tentative="1">
      <w:start w:val="1"/>
      <w:numFmt w:val="bullet"/>
      <w:lvlText w:val="o"/>
      <w:lvlJc w:val="left"/>
      <w:pPr>
        <w:ind w:left="3992" w:hanging="360"/>
      </w:pPr>
      <w:rPr>
        <w:rFonts w:ascii="Courier New" w:hAnsi="Courier New" w:hint="default"/>
      </w:rPr>
    </w:lvl>
    <w:lvl w:ilvl="2" w:tplc="00050809" w:tentative="1">
      <w:start w:val="1"/>
      <w:numFmt w:val="bullet"/>
      <w:lvlText w:val=""/>
      <w:lvlJc w:val="left"/>
      <w:pPr>
        <w:ind w:left="4712" w:hanging="360"/>
      </w:pPr>
      <w:rPr>
        <w:rFonts w:ascii="Wingdings" w:hAnsi="Wingdings" w:hint="default"/>
      </w:rPr>
    </w:lvl>
    <w:lvl w:ilvl="3" w:tplc="00010809" w:tentative="1">
      <w:start w:val="1"/>
      <w:numFmt w:val="bullet"/>
      <w:lvlText w:val=""/>
      <w:lvlJc w:val="left"/>
      <w:pPr>
        <w:ind w:left="5432" w:hanging="360"/>
      </w:pPr>
      <w:rPr>
        <w:rFonts w:ascii="Symbol" w:hAnsi="Symbol" w:hint="default"/>
      </w:rPr>
    </w:lvl>
    <w:lvl w:ilvl="4" w:tplc="00030809" w:tentative="1">
      <w:start w:val="1"/>
      <w:numFmt w:val="bullet"/>
      <w:lvlText w:val="o"/>
      <w:lvlJc w:val="left"/>
      <w:pPr>
        <w:ind w:left="6152" w:hanging="360"/>
      </w:pPr>
      <w:rPr>
        <w:rFonts w:ascii="Courier New" w:hAnsi="Courier New" w:hint="default"/>
      </w:rPr>
    </w:lvl>
    <w:lvl w:ilvl="5" w:tplc="00050809" w:tentative="1">
      <w:start w:val="1"/>
      <w:numFmt w:val="bullet"/>
      <w:lvlText w:val=""/>
      <w:lvlJc w:val="left"/>
      <w:pPr>
        <w:ind w:left="6872" w:hanging="360"/>
      </w:pPr>
      <w:rPr>
        <w:rFonts w:ascii="Wingdings" w:hAnsi="Wingdings" w:hint="default"/>
      </w:rPr>
    </w:lvl>
    <w:lvl w:ilvl="6" w:tplc="00010809" w:tentative="1">
      <w:start w:val="1"/>
      <w:numFmt w:val="bullet"/>
      <w:lvlText w:val=""/>
      <w:lvlJc w:val="left"/>
      <w:pPr>
        <w:ind w:left="7592" w:hanging="360"/>
      </w:pPr>
      <w:rPr>
        <w:rFonts w:ascii="Symbol" w:hAnsi="Symbol" w:hint="default"/>
      </w:rPr>
    </w:lvl>
    <w:lvl w:ilvl="7" w:tplc="00030809" w:tentative="1">
      <w:start w:val="1"/>
      <w:numFmt w:val="bullet"/>
      <w:lvlText w:val="o"/>
      <w:lvlJc w:val="left"/>
      <w:pPr>
        <w:ind w:left="8312" w:hanging="360"/>
      </w:pPr>
      <w:rPr>
        <w:rFonts w:ascii="Courier New" w:hAnsi="Courier New" w:hint="default"/>
      </w:rPr>
    </w:lvl>
    <w:lvl w:ilvl="8" w:tplc="00050809" w:tentative="1">
      <w:start w:val="1"/>
      <w:numFmt w:val="bullet"/>
      <w:lvlText w:val=""/>
      <w:lvlJc w:val="left"/>
      <w:pPr>
        <w:ind w:left="9032" w:hanging="360"/>
      </w:pPr>
      <w:rPr>
        <w:rFonts w:ascii="Wingdings" w:hAnsi="Wingdings" w:hint="default"/>
      </w:rPr>
    </w:lvl>
  </w:abstractNum>
  <w:abstractNum w:abstractNumId="4" w15:restartNumberingAfterBreak="0">
    <w:nsid w:val="10096C6E"/>
    <w:multiLevelType w:val="hybridMultilevel"/>
    <w:tmpl w:val="04BAB6BE"/>
    <w:lvl w:ilvl="0" w:tplc="00010809">
      <w:start w:val="1"/>
      <w:numFmt w:val="bullet"/>
      <w:lvlText w:val=""/>
      <w:lvlJc w:val="left"/>
      <w:pPr>
        <w:tabs>
          <w:tab w:val="num" w:pos="720"/>
        </w:tabs>
        <w:ind w:left="720" w:hanging="360"/>
      </w:pPr>
      <w:rPr>
        <w:rFonts w:ascii="Symbol" w:hAnsi="Symbol" w:hint="default"/>
        <w:color w:val="auto"/>
      </w:rPr>
    </w:lvl>
    <w:lvl w:ilvl="1" w:tplc="E9928E3A">
      <w:start w:val="1"/>
      <w:numFmt w:val="bullet"/>
      <w:lvlText w:val=""/>
      <w:lvlJc w:val="left"/>
      <w:pPr>
        <w:ind w:left="1875" w:hanging="435"/>
      </w:pPr>
      <w:rPr>
        <w:rFonts w:ascii="Symbol" w:hAnsi="Symbol" w:hint="default"/>
        <w:color w:val="auto"/>
        <w:kern w:val="0"/>
        <w:sz w:val="22"/>
      </w:rPr>
    </w:lvl>
    <w:lvl w:ilvl="2" w:tplc="00050809" w:tentative="1">
      <w:start w:val="1"/>
      <w:numFmt w:val="bullet"/>
      <w:lvlText w:val=""/>
      <w:lvlJc w:val="left"/>
      <w:pPr>
        <w:tabs>
          <w:tab w:val="num" w:pos="2520"/>
        </w:tabs>
        <w:ind w:left="2520" w:hanging="360"/>
      </w:pPr>
      <w:rPr>
        <w:rFonts w:ascii="Wingdings" w:hAnsi="Wingdings" w:hint="default"/>
      </w:rPr>
    </w:lvl>
    <w:lvl w:ilvl="3" w:tplc="00010809" w:tentative="1">
      <w:start w:val="1"/>
      <w:numFmt w:val="bullet"/>
      <w:lvlText w:val=""/>
      <w:lvlJc w:val="left"/>
      <w:pPr>
        <w:tabs>
          <w:tab w:val="num" w:pos="3240"/>
        </w:tabs>
        <w:ind w:left="3240" w:hanging="360"/>
      </w:pPr>
      <w:rPr>
        <w:rFonts w:ascii="Symbol" w:hAnsi="Symbol" w:hint="default"/>
      </w:rPr>
    </w:lvl>
    <w:lvl w:ilvl="4" w:tplc="00030809" w:tentative="1">
      <w:start w:val="1"/>
      <w:numFmt w:val="bullet"/>
      <w:lvlText w:val="o"/>
      <w:lvlJc w:val="left"/>
      <w:pPr>
        <w:tabs>
          <w:tab w:val="num" w:pos="3960"/>
        </w:tabs>
        <w:ind w:left="3960" w:hanging="360"/>
      </w:pPr>
      <w:rPr>
        <w:rFonts w:ascii="Courier New" w:hAnsi="Courier New" w:hint="default"/>
      </w:rPr>
    </w:lvl>
    <w:lvl w:ilvl="5" w:tplc="00050809" w:tentative="1">
      <w:start w:val="1"/>
      <w:numFmt w:val="bullet"/>
      <w:lvlText w:val=""/>
      <w:lvlJc w:val="left"/>
      <w:pPr>
        <w:tabs>
          <w:tab w:val="num" w:pos="4680"/>
        </w:tabs>
        <w:ind w:left="4680" w:hanging="360"/>
      </w:pPr>
      <w:rPr>
        <w:rFonts w:ascii="Wingdings" w:hAnsi="Wingdings" w:hint="default"/>
      </w:rPr>
    </w:lvl>
    <w:lvl w:ilvl="6" w:tplc="00010809" w:tentative="1">
      <w:start w:val="1"/>
      <w:numFmt w:val="bullet"/>
      <w:lvlText w:val=""/>
      <w:lvlJc w:val="left"/>
      <w:pPr>
        <w:tabs>
          <w:tab w:val="num" w:pos="5400"/>
        </w:tabs>
        <w:ind w:left="5400" w:hanging="360"/>
      </w:pPr>
      <w:rPr>
        <w:rFonts w:ascii="Symbol" w:hAnsi="Symbol" w:hint="default"/>
      </w:rPr>
    </w:lvl>
    <w:lvl w:ilvl="7" w:tplc="00030809" w:tentative="1">
      <w:start w:val="1"/>
      <w:numFmt w:val="bullet"/>
      <w:lvlText w:val="o"/>
      <w:lvlJc w:val="left"/>
      <w:pPr>
        <w:tabs>
          <w:tab w:val="num" w:pos="6120"/>
        </w:tabs>
        <w:ind w:left="6120" w:hanging="360"/>
      </w:pPr>
      <w:rPr>
        <w:rFonts w:ascii="Courier New" w:hAnsi="Courier New" w:hint="default"/>
      </w:rPr>
    </w:lvl>
    <w:lvl w:ilvl="8" w:tplc="000508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275810"/>
    <w:multiLevelType w:val="hybridMultilevel"/>
    <w:tmpl w:val="8526A56C"/>
    <w:lvl w:ilvl="0" w:tplc="B3BEED0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0084F"/>
    <w:multiLevelType w:val="hybridMultilevel"/>
    <w:tmpl w:val="E940FC70"/>
    <w:lvl w:ilvl="0" w:tplc="00010809">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7" w15:restartNumberingAfterBreak="0">
    <w:nsid w:val="180E10EA"/>
    <w:multiLevelType w:val="hybridMultilevel"/>
    <w:tmpl w:val="16E848E0"/>
    <w:lvl w:ilvl="0" w:tplc="E9928E3A">
      <w:start w:val="1"/>
      <w:numFmt w:val="bullet"/>
      <w:lvlText w:val=""/>
      <w:lvlJc w:val="left"/>
      <w:pPr>
        <w:ind w:left="2988" w:hanging="360"/>
      </w:pPr>
      <w:rPr>
        <w:rFonts w:ascii="Symbol" w:hAnsi="Symbol" w:hint="default"/>
        <w:color w:val="auto"/>
        <w:kern w:val="0"/>
        <w:sz w:val="22"/>
      </w:rPr>
    </w:lvl>
    <w:lvl w:ilvl="1" w:tplc="E9928E3A">
      <w:start w:val="1"/>
      <w:numFmt w:val="bullet"/>
      <w:lvlText w:val=""/>
      <w:lvlJc w:val="left"/>
      <w:pPr>
        <w:ind w:left="3708" w:hanging="360"/>
      </w:pPr>
      <w:rPr>
        <w:rFonts w:ascii="Symbol" w:hAnsi="Symbol" w:hint="default"/>
        <w:color w:val="auto"/>
        <w:kern w:val="0"/>
        <w:sz w:val="22"/>
      </w:rPr>
    </w:lvl>
    <w:lvl w:ilvl="2" w:tplc="00050809" w:tentative="1">
      <w:start w:val="1"/>
      <w:numFmt w:val="bullet"/>
      <w:lvlText w:val=""/>
      <w:lvlJc w:val="left"/>
      <w:pPr>
        <w:ind w:left="4428" w:hanging="360"/>
      </w:pPr>
      <w:rPr>
        <w:rFonts w:ascii="Wingdings" w:hAnsi="Wingdings" w:hint="default"/>
      </w:rPr>
    </w:lvl>
    <w:lvl w:ilvl="3" w:tplc="00010809" w:tentative="1">
      <w:start w:val="1"/>
      <w:numFmt w:val="bullet"/>
      <w:lvlText w:val=""/>
      <w:lvlJc w:val="left"/>
      <w:pPr>
        <w:ind w:left="5148" w:hanging="360"/>
      </w:pPr>
      <w:rPr>
        <w:rFonts w:ascii="Symbol" w:hAnsi="Symbol" w:hint="default"/>
      </w:rPr>
    </w:lvl>
    <w:lvl w:ilvl="4" w:tplc="00030809" w:tentative="1">
      <w:start w:val="1"/>
      <w:numFmt w:val="bullet"/>
      <w:lvlText w:val="o"/>
      <w:lvlJc w:val="left"/>
      <w:pPr>
        <w:ind w:left="5868" w:hanging="360"/>
      </w:pPr>
      <w:rPr>
        <w:rFonts w:ascii="Courier New" w:hAnsi="Courier New" w:hint="default"/>
      </w:rPr>
    </w:lvl>
    <w:lvl w:ilvl="5" w:tplc="00050809" w:tentative="1">
      <w:start w:val="1"/>
      <w:numFmt w:val="bullet"/>
      <w:lvlText w:val=""/>
      <w:lvlJc w:val="left"/>
      <w:pPr>
        <w:ind w:left="6588" w:hanging="360"/>
      </w:pPr>
      <w:rPr>
        <w:rFonts w:ascii="Wingdings" w:hAnsi="Wingdings" w:hint="default"/>
      </w:rPr>
    </w:lvl>
    <w:lvl w:ilvl="6" w:tplc="00010809" w:tentative="1">
      <w:start w:val="1"/>
      <w:numFmt w:val="bullet"/>
      <w:lvlText w:val=""/>
      <w:lvlJc w:val="left"/>
      <w:pPr>
        <w:ind w:left="7308" w:hanging="360"/>
      </w:pPr>
      <w:rPr>
        <w:rFonts w:ascii="Symbol" w:hAnsi="Symbol" w:hint="default"/>
      </w:rPr>
    </w:lvl>
    <w:lvl w:ilvl="7" w:tplc="00030809" w:tentative="1">
      <w:start w:val="1"/>
      <w:numFmt w:val="bullet"/>
      <w:lvlText w:val="o"/>
      <w:lvlJc w:val="left"/>
      <w:pPr>
        <w:ind w:left="8028" w:hanging="360"/>
      </w:pPr>
      <w:rPr>
        <w:rFonts w:ascii="Courier New" w:hAnsi="Courier New" w:hint="default"/>
      </w:rPr>
    </w:lvl>
    <w:lvl w:ilvl="8" w:tplc="00050809" w:tentative="1">
      <w:start w:val="1"/>
      <w:numFmt w:val="bullet"/>
      <w:lvlText w:val=""/>
      <w:lvlJc w:val="left"/>
      <w:pPr>
        <w:ind w:left="8748" w:hanging="360"/>
      </w:pPr>
      <w:rPr>
        <w:rFonts w:ascii="Wingdings" w:hAnsi="Wingdings" w:hint="default"/>
      </w:rPr>
    </w:lvl>
  </w:abstractNum>
  <w:abstractNum w:abstractNumId="8" w15:restartNumberingAfterBreak="0">
    <w:nsid w:val="1D476198"/>
    <w:multiLevelType w:val="hybridMultilevel"/>
    <w:tmpl w:val="8B2EF050"/>
    <w:lvl w:ilvl="0" w:tplc="E9928E3A">
      <w:start w:val="1"/>
      <w:numFmt w:val="bullet"/>
      <w:lvlText w:val=""/>
      <w:lvlJc w:val="left"/>
      <w:pPr>
        <w:ind w:left="2988" w:hanging="360"/>
      </w:pPr>
      <w:rPr>
        <w:rFonts w:ascii="Symbol" w:hAnsi="Symbol" w:hint="default"/>
        <w:color w:val="auto"/>
        <w:kern w:val="0"/>
        <w:sz w:val="22"/>
      </w:rPr>
    </w:lvl>
    <w:lvl w:ilvl="1" w:tplc="00030809">
      <w:start w:val="1"/>
      <w:numFmt w:val="bullet"/>
      <w:lvlText w:val="o"/>
      <w:lvlJc w:val="left"/>
      <w:pPr>
        <w:ind w:left="3708" w:hanging="360"/>
      </w:pPr>
      <w:rPr>
        <w:rFonts w:ascii="Courier New" w:hAnsi="Courier New" w:hint="default"/>
      </w:rPr>
    </w:lvl>
    <w:lvl w:ilvl="2" w:tplc="00050809" w:tentative="1">
      <w:start w:val="1"/>
      <w:numFmt w:val="bullet"/>
      <w:lvlText w:val=""/>
      <w:lvlJc w:val="left"/>
      <w:pPr>
        <w:ind w:left="4428" w:hanging="360"/>
      </w:pPr>
      <w:rPr>
        <w:rFonts w:ascii="Wingdings" w:hAnsi="Wingdings" w:hint="default"/>
      </w:rPr>
    </w:lvl>
    <w:lvl w:ilvl="3" w:tplc="00010809" w:tentative="1">
      <w:start w:val="1"/>
      <w:numFmt w:val="bullet"/>
      <w:lvlText w:val=""/>
      <w:lvlJc w:val="left"/>
      <w:pPr>
        <w:ind w:left="5148" w:hanging="360"/>
      </w:pPr>
      <w:rPr>
        <w:rFonts w:ascii="Symbol" w:hAnsi="Symbol" w:hint="default"/>
      </w:rPr>
    </w:lvl>
    <w:lvl w:ilvl="4" w:tplc="00030809" w:tentative="1">
      <w:start w:val="1"/>
      <w:numFmt w:val="bullet"/>
      <w:lvlText w:val="o"/>
      <w:lvlJc w:val="left"/>
      <w:pPr>
        <w:ind w:left="5868" w:hanging="360"/>
      </w:pPr>
      <w:rPr>
        <w:rFonts w:ascii="Courier New" w:hAnsi="Courier New" w:hint="default"/>
      </w:rPr>
    </w:lvl>
    <w:lvl w:ilvl="5" w:tplc="00050809" w:tentative="1">
      <w:start w:val="1"/>
      <w:numFmt w:val="bullet"/>
      <w:lvlText w:val=""/>
      <w:lvlJc w:val="left"/>
      <w:pPr>
        <w:ind w:left="6588" w:hanging="360"/>
      </w:pPr>
      <w:rPr>
        <w:rFonts w:ascii="Wingdings" w:hAnsi="Wingdings" w:hint="default"/>
      </w:rPr>
    </w:lvl>
    <w:lvl w:ilvl="6" w:tplc="00010809" w:tentative="1">
      <w:start w:val="1"/>
      <w:numFmt w:val="bullet"/>
      <w:lvlText w:val=""/>
      <w:lvlJc w:val="left"/>
      <w:pPr>
        <w:ind w:left="7308" w:hanging="360"/>
      </w:pPr>
      <w:rPr>
        <w:rFonts w:ascii="Symbol" w:hAnsi="Symbol" w:hint="default"/>
      </w:rPr>
    </w:lvl>
    <w:lvl w:ilvl="7" w:tplc="00030809" w:tentative="1">
      <w:start w:val="1"/>
      <w:numFmt w:val="bullet"/>
      <w:lvlText w:val="o"/>
      <w:lvlJc w:val="left"/>
      <w:pPr>
        <w:ind w:left="8028" w:hanging="360"/>
      </w:pPr>
      <w:rPr>
        <w:rFonts w:ascii="Courier New" w:hAnsi="Courier New" w:hint="default"/>
      </w:rPr>
    </w:lvl>
    <w:lvl w:ilvl="8" w:tplc="00050809" w:tentative="1">
      <w:start w:val="1"/>
      <w:numFmt w:val="bullet"/>
      <w:lvlText w:val=""/>
      <w:lvlJc w:val="left"/>
      <w:pPr>
        <w:ind w:left="8748" w:hanging="360"/>
      </w:pPr>
      <w:rPr>
        <w:rFonts w:ascii="Wingdings" w:hAnsi="Wingdings" w:hint="default"/>
      </w:rPr>
    </w:lvl>
  </w:abstractNum>
  <w:abstractNum w:abstractNumId="9" w15:restartNumberingAfterBreak="0">
    <w:nsid w:val="209F31AE"/>
    <w:multiLevelType w:val="hybridMultilevel"/>
    <w:tmpl w:val="5B64968C"/>
    <w:lvl w:ilvl="0" w:tplc="5DA0DA3A">
      <w:start w:val="1"/>
      <w:numFmt w:val="bullet"/>
      <w:lvlText w:val="•"/>
      <w:lvlJc w:val="left"/>
      <w:pPr>
        <w:tabs>
          <w:tab w:val="num" w:pos="227"/>
        </w:tabs>
        <w:ind w:left="227" w:hanging="227"/>
      </w:pPr>
      <w:rPr>
        <w:rFonts w:ascii="Arial" w:hAnsi="Arial" w:hint="default"/>
      </w:rPr>
    </w:lvl>
    <w:lvl w:ilvl="1" w:tplc="E6883CF4">
      <w:start w:val="1"/>
      <w:numFmt w:val="bullet"/>
      <w:lvlText w:val="–"/>
      <w:lvlJc w:val="left"/>
      <w:pPr>
        <w:tabs>
          <w:tab w:val="num" w:pos="567"/>
        </w:tabs>
        <w:ind w:left="567" w:hanging="283"/>
      </w:pPr>
      <w:rPr>
        <w:rFonts w:ascii="Arial Narrow" w:hAnsi="Arial Narrow" w:hint="default"/>
        <w:spacing w:val="0"/>
        <w:w w:val="100"/>
        <w:position w:val="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D282D"/>
    <w:multiLevelType w:val="hybridMultilevel"/>
    <w:tmpl w:val="FCE81B86"/>
    <w:lvl w:ilvl="0" w:tplc="E9928E3A">
      <w:start w:val="1"/>
      <w:numFmt w:val="bullet"/>
      <w:lvlText w:val=""/>
      <w:lvlJc w:val="left"/>
      <w:pPr>
        <w:ind w:left="2988" w:hanging="360"/>
      </w:pPr>
      <w:rPr>
        <w:rFonts w:ascii="Symbol" w:hAnsi="Symbol" w:hint="default"/>
        <w:color w:val="auto"/>
        <w:kern w:val="0"/>
        <w:sz w:val="22"/>
      </w:rPr>
    </w:lvl>
    <w:lvl w:ilvl="1" w:tplc="00030809">
      <w:start w:val="1"/>
      <w:numFmt w:val="bullet"/>
      <w:lvlText w:val="o"/>
      <w:lvlJc w:val="left"/>
      <w:pPr>
        <w:ind w:left="3708" w:hanging="360"/>
      </w:pPr>
      <w:rPr>
        <w:rFonts w:ascii="Courier New" w:hAnsi="Courier New" w:hint="default"/>
      </w:rPr>
    </w:lvl>
    <w:lvl w:ilvl="2" w:tplc="00050809" w:tentative="1">
      <w:start w:val="1"/>
      <w:numFmt w:val="bullet"/>
      <w:lvlText w:val=""/>
      <w:lvlJc w:val="left"/>
      <w:pPr>
        <w:ind w:left="4428" w:hanging="360"/>
      </w:pPr>
      <w:rPr>
        <w:rFonts w:ascii="Wingdings" w:hAnsi="Wingdings" w:hint="default"/>
      </w:rPr>
    </w:lvl>
    <w:lvl w:ilvl="3" w:tplc="00010809" w:tentative="1">
      <w:start w:val="1"/>
      <w:numFmt w:val="bullet"/>
      <w:lvlText w:val=""/>
      <w:lvlJc w:val="left"/>
      <w:pPr>
        <w:ind w:left="5148" w:hanging="360"/>
      </w:pPr>
      <w:rPr>
        <w:rFonts w:ascii="Symbol" w:hAnsi="Symbol" w:hint="default"/>
      </w:rPr>
    </w:lvl>
    <w:lvl w:ilvl="4" w:tplc="00030809" w:tentative="1">
      <w:start w:val="1"/>
      <w:numFmt w:val="bullet"/>
      <w:lvlText w:val="o"/>
      <w:lvlJc w:val="left"/>
      <w:pPr>
        <w:ind w:left="5868" w:hanging="360"/>
      </w:pPr>
      <w:rPr>
        <w:rFonts w:ascii="Courier New" w:hAnsi="Courier New" w:hint="default"/>
      </w:rPr>
    </w:lvl>
    <w:lvl w:ilvl="5" w:tplc="00050809" w:tentative="1">
      <w:start w:val="1"/>
      <w:numFmt w:val="bullet"/>
      <w:lvlText w:val=""/>
      <w:lvlJc w:val="left"/>
      <w:pPr>
        <w:ind w:left="6588" w:hanging="360"/>
      </w:pPr>
      <w:rPr>
        <w:rFonts w:ascii="Wingdings" w:hAnsi="Wingdings" w:hint="default"/>
      </w:rPr>
    </w:lvl>
    <w:lvl w:ilvl="6" w:tplc="00010809" w:tentative="1">
      <w:start w:val="1"/>
      <w:numFmt w:val="bullet"/>
      <w:lvlText w:val=""/>
      <w:lvlJc w:val="left"/>
      <w:pPr>
        <w:ind w:left="7308" w:hanging="360"/>
      </w:pPr>
      <w:rPr>
        <w:rFonts w:ascii="Symbol" w:hAnsi="Symbol" w:hint="default"/>
      </w:rPr>
    </w:lvl>
    <w:lvl w:ilvl="7" w:tplc="00030809" w:tentative="1">
      <w:start w:val="1"/>
      <w:numFmt w:val="bullet"/>
      <w:lvlText w:val="o"/>
      <w:lvlJc w:val="left"/>
      <w:pPr>
        <w:ind w:left="8028" w:hanging="360"/>
      </w:pPr>
      <w:rPr>
        <w:rFonts w:ascii="Courier New" w:hAnsi="Courier New" w:hint="default"/>
      </w:rPr>
    </w:lvl>
    <w:lvl w:ilvl="8" w:tplc="00050809" w:tentative="1">
      <w:start w:val="1"/>
      <w:numFmt w:val="bullet"/>
      <w:lvlText w:val=""/>
      <w:lvlJc w:val="left"/>
      <w:pPr>
        <w:ind w:left="8748" w:hanging="360"/>
      </w:pPr>
      <w:rPr>
        <w:rFonts w:ascii="Wingdings" w:hAnsi="Wingdings" w:hint="default"/>
      </w:rPr>
    </w:lvl>
  </w:abstractNum>
  <w:abstractNum w:abstractNumId="11" w15:restartNumberingAfterBreak="0">
    <w:nsid w:val="22D33637"/>
    <w:multiLevelType w:val="multilevel"/>
    <w:tmpl w:val="E2EC0568"/>
    <w:lvl w:ilvl="0">
      <w:start w:val="1"/>
      <w:numFmt w:val="bullet"/>
      <w:lvlText w:val="•"/>
      <w:lvlJc w:val="left"/>
      <w:pPr>
        <w:tabs>
          <w:tab w:val="num" w:pos="227"/>
        </w:tabs>
        <w:ind w:left="227" w:hanging="227"/>
      </w:pPr>
      <w:rPr>
        <w:rFonts w:ascii="Arial" w:hAnsi="Arial" w:hint="default"/>
      </w:rPr>
    </w:lvl>
    <w:lvl w:ilvl="1">
      <w:numFmt w:val="bullet"/>
      <w:lvlText w:val="–"/>
      <w:lvlJc w:val="left"/>
      <w:pPr>
        <w:tabs>
          <w:tab w:val="num" w:pos="1440"/>
        </w:tabs>
        <w:ind w:left="1440" w:hanging="360"/>
      </w:pPr>
      <w:rPr>
        <w:rFonts w:ascii="Arial Narrow" w:eastAsia="Times New Roman" w:hAnsi="Arial Narrow" w:hint="default"/>
        <w:w w:val="27"/>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C7201"/>
    <w:multiLevelType w:val="hybridMultilevel"/>
    <w:tmpl w:val="9F48FB6A"/>
    <w:lvl w:ilvl="0" w:tplc="E9928E3A">
      <w:start w:val="1"/>
      <w:numFmt w:val="bullet"/>
      <w:lvlText w:val=""/>
      <w:lvlJc w:val="left"/>
      <w:pPr>
        <w:ind w:left="4428" w:hanging="360"/>
      </w:pPr>
      <w:rPr>
        <w:rFonts w:ascii="Symbol" w:hAnsi="Symbol" w:hint="default"/>
        <w:color w:val="auto"/>
        <w:kern w:val="0"/>
        <w:sz w:val="22"/>
      </w:rPr>
    </w:lvl>
    <w:lvl w:ilvl="1" w:tplc="00030809" w:tentative="1">
      <w:start w:val="1"/>
      <w:numFmt w:val="bullet"/>
      <w:lvlText w:val="o"/>
      <w:lvlJc w:val="left"/>
      <w:pPr>
        <w:ind w:left="5148" w:hanging="360"/>
      </w:pPr>
      <w:rPr>
        <w:rFonts w:ascii="Courier New" w:hAnsi="Courier New" w:hint="default"/>
      </w:rPr>
    </w:lvl>
    <w:lvl w:ilvl="2" w:tplc="00050809" w:tentative="1">
      <w:start w:val="1"/>
      <w:numFmt w:val="bullet"/>
      <w:lvlText w:val=""/>
      <w:lvlJc w:val="left"/>
      <w:pPr>
        <w:ind w:left="5868" w:hanging="360"/>
      </w:pPr>
      <w:rPr>
        <w:rFonts w:ascii="Wingdings" w:hAnsi="Wingdings" w:hint="default"/>
      </w:rPr>
    </w:lvl>
    <w:lvl w:ilvl="3" w:tplc="00010809" w:tentative="1">
      <w:start w:val="1"/>
      <w:numFmt w:val="bullet"/>
      <w:lvlText w:val=""/>
      <w:lvlJc w:val="left"/>
      <w:pPr>
        <w:ind w:left="6588" w:hanging="360"/>
      </w:pPr>
      <w:rPr>
        <w:rFonts w:ascii="Symbol" w:hAnsi="Symbol" w:hint="default"/>
      </w:rPr>
    </w:lvl>
    <w:lvl w:ilvl="4" w:tplc="00030809" w:tentative="1">
      <w:start w:val="1"/>
      <w:numFmt w:val="bullet"/>
      <w:lvlText w:val="o"/>
      <w:lvlJc w:val="left"/>
      <w:pPr>
        <w:ind w:left="7308" w:hanging="360"/>
      </w:pPr>
      <w:rPr>
        <w:rFonts w:ascii="Courier New" w:hAnsi="Courier New" w:hint="default"/>
      </w:rPr>
    </w:lvl>
    <w:lvl w:ilvl="5" w:tplc="00050809" w:tentative="1">
      <w:start w:val="1"/>
      <w:numFmt w:val="bullet"/>
      <w:lvlText w:val=""/>
      <w:lvlJc w:val="left"/>
      <w:pPr>
        <w:ind w:left="8028" w:hanging="360"/>
      </w:pPr>
      <w:rPr>
        <w:rFonts w:ascii="Wingdings" w:hAnsi="Wingdings" w:hint="default"/>
      </w:rPr>
    </w:lvl>
    <w:lvl w:ilvl="6" w:tplc="00010809" w:tentative="1">
      <w:start w:val="1"/>
      <w:numFmt w:val="bullet"/>
      <w:lvlText w:val=""/>
      <w:lvlJc w:val="left"/>
      <w:pPr>
        <w:ind w:left="8748" w:hanging="360"/>
      </w:pPr>
      <w:rPr>
        <w:rFonts w:ascii="Symbol" w:hAnsi="Symbol" w:hint="default"/>
      </w:rPr>
    </w:lvl>
    <w:lvl w:ilvl="7" w:tplc="00030809" w:tentative="1">
      <w:start w:val="1"/>
      <w:numFmt w:val="bullet"/>
      <w:lvlText w:val="o"/>
      <w:lvlJc w:val="left"/>
      <w:pPr>
        <w:ind w:left="9468" w:hanging="360"/>
      </w:pPr>
      <w:rPr>
        <w:rFonts w:ascii="Courier New" w:hAnsi="Courier New" w:hint="default"/>
      </w:rPr>
    </w:lvl>
    <w:lvl w:ilvl="8" w:tplc="00050809" w:tentative="1">
      <w:start w:val="1"/>
      <w:numFmt w:val="bullet"/>
      <w:lvlText w:val=""/>
      <w:lvlJc w:val="left"/>
      <w:pPr>
        <w:ind w:left="10188" w:hanging="360"/>
      </w:pPr>
      <w:rPr>
        <w:rFonts w:ascii="Wingdings" w:hAnsi="Wingdings" w:hint="default"/>
      </w:rPr>
    </w:lvl>
  </w:abstractNum>
  <w:abstractNum w:abstractNumId="13" w15:restartNumberingAfterBreak="0">
    <w:nsid w:val="258E7F23"/>
    <w:multiLevelType w:val="hybridMultilevel"/>
    <w:tmpl w:val="6C961BA4"/>
    <w:lvl w:ilvl="0" w:tplc="00010809">
      <w:start w:val="1"/>
      <w:numFmt w:val="bullet"/>
      <w:lvlText w:val=""/>
      <w:lvlJc w:val="left"/>
      <w:pPr>
        <w:tabs>
          <w:tab w:val="num" w:pos="720"/>
        </w:tabs>
        <w:ind w:left="720" w:hanging="360"/>
      </w:pPr>
      <w:rPr>
        <w:rFonts w:ascii="Symbol" w:hAnsi="Symbol" w:hint="default"/>
        <w:color w:val="auto"/>
      </w:rPr>
    </w:lvl>
    <w:lvl w:ilvl="1" w:tplc="4E0AA108">
      <w:numFmt w:val="bullet"/>
      <w:lvlText w:val="•"/>
      <w:lvlJc w:val="left"/>
      <w:pPr>
        <w:ind w:left="1875" w:hanging="435"/>
      </w:pPr>
      <w:rPr>
        <w:rFonts w:ascii="Arial Narrow" w:eastAsia="Times New Roman" w:hAnsi="Arial Narrow" w:hint="default"/>
      </w:rPr>
    </w:lvl>
    <w:lvl w:ilvl="2" w:tplc="00050809" w:tentative="1">
      <w:start w:val="1"/>
      <w:numFmt w:val="bullet"/>
      <w:lvlText w:val=""/>
      <w:lvlJc w:val="left"/>
      <w:pPr>
        <w:tabs>
          <w:tab w:val="num" w:pos="2520"/>
        </w:tabs>
        <w:ind w:left="2520" w:hanging="360"/>
      </w:pPr>
      <w:rPr>
        <w:rFonts w:ascii="Wingdings" w:hAnsi="Wingdings" w:hint="default"/>
      </w:rPr>
    </w:lvl>
    <w:lvl w:ilvl="3" w:tplc="00010809" w:tentative="1">
      <w:start w:val="1"/>
      <w:numFmt w:val="bullet"/>
      <w:lvlText w:val=""/>
      <w:lvlJc w:val="left"/>
      <w:pPr>
        <w:tabs>
          <w:tab w:val="num" w:pos="3240"/>
        </w:tabs>
        <w:ind w:left="3240" w:hanging="360"/>
      </w:pPr>
      <w:rPr>
        <w:rFonts w:ascii="Symbol" w:hAnsi="Symbol" w:hint="default"/>
      </w:rPr>
    </w:lvl>
    <w:lvl w:ilvl="4" w:tplc="00030809" w:tentative="1">
      <w:start w:val="1"/>
      <w:numFmt w:val="bullet"/>
      <w:lvlText w:val="o"/>
      <w:lvlJc w:val="left"/>
      <w:pPr>
        <w:tabs>
          <w:tab w:val="num" w:pos="3960"/>
        </w:tabs>
        <w:ind w:left="3960" w:hanging="360"/>
      </w:pPr>
      <w:rPr>
        <w:rFonts w:ascii="Courier New" w:hAnsi="Courier New" w:hint="default"/>
      </w:rPr>
    </w:lvl>
    <w:lvl w:ilvl="5" w:tplc="00050809" w:tentative="1">
      <w:start w:val="1"/>
      <w:numFmt w:val="bullet"/>
      <w:lvlText w:val=""/>
      <w:lvlJc w:val="left"/>
      <w:pPr>
        <w:tabs>
          <w:tab w:val="num" w:pos="4680"/>
        </w:tabs>
        <w:ind w:left="4680" w:hanging="360"/>
      </w:pPr>
      <w:rPr>
        <w:rFonts w:ascii="Wingdings" w:hAnsi="Wingdings" w:hint="default"/>
      </w:rPr>
    </w:lvl>
    <w:lvl w:ilvl="6" w:tplc="00010809" w:tentative="1">
      <w:start w:val="1"/>
      <w:numFmt w:val="bullet"/>
      <w:lvlText w:val=""/>
      <w:lvlJc w:val="left"/>
      <w:pPr>
        <w:tabs>
          <w:tab w:val="num" w:pos="5400"/>
        </w:tabs>
        <w:ind w:left="5400" w:hanging="360"/>
      </w:pPr>
      <w:rPr>
        <w:rFonts w:ascii="Symbol" w:hAnsi="Symbol" w:hint="default"/>
      </w:rPr>
    </w:lvl>
    <w:lvl w:ilvl="7" w:tplc="00030809" w:tentative="1">
      <w:start w:val="1"/>
      <w:numFmt w:val="bullet"/>
      <w:lvlText w:val="o"/>
      <w:lvlJc w:val="left"/>
      <w:pPr>
        <w:tabs>
          <w:tab w:val="num" w:pos="6120"/>
        </w:tabs>
        <w:ind w:left="6120" w:hanging="360"/>
      </w:pPr>
      <w:rPr>
        <w:rFonts w:ascii="Courier New" w:hAnsi="Courier New" w:hint="default"/>
      </w:rPr>
    </w:lvl>
    <w:lvl w:ilvl="8" w:tplc="00050809"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1F44DF"/>
    <w:multiLevelType w:val="hybridMultilevel"/>
    <w:tmpl w:val="C45C889C"/>
    <w:lvl w:ilvl="0" w:tplc="5DA0DA3A">
      <w:start w:val="1"/>
      <w:numFmt w:val="bullet"/>
      <w:lvlText w:val="•"/>
      <w:lvlJc w:val="left"/>
      <w:pPr>
        <w:tabs>
          <w:tab w:val="num" w:pos="227"/>
        </w:tabs>
        <w:ind w:left="227" w:hanging="227"/>
      </w:pPr>
      <w:rPr>
        <w:rFonts w:ascii="Arial" w:hAnsi="Arial" w:hint="default"/>
      </w:rPr>
    </w:lvl>
    <w:lvl w:ilvl="1" w:tplc="6E42C52A">
      <w:start w:val="1"/>
      <w:numFmt w:val="bullet"/>
      <w:lvlText w:val="–"/>
      <w:lvlJc w:val="left"/>
      <w:pPr>
        <w:tabs>
          <w:tab w:val="num" w:pos="284"/>
        </w:tabs>
        <w:ind w:left="284" w:hanging="284"/>
      </w:pPr>
      <w:rPr>
        <w:rFonts w:ascii="Arial Narrow" w:eastAsia="Times New Roman" w:hAnsi="Arial Narrow" w:hint="default"/>
        <w:w w:val="27"/>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44FE3"/>
    <w:multiLevelType w:val="hybridMultilevel"/>
    <w:tmpl w:val="1E8418E6"/>
    <w:lvl w:ilvl="0" w:tplc="E9928E3A">
      <w:start w:val="1"/>
      <w:numFmt w:val="bullet"/>
      <w:lvlText w:val=""/>
      <w:lvlJc w:val="left"/>
      <w:pPr>
        <w:ind w:left="720" w:hanging="360"/>
      </w:pPr>
      <w:rPr>
        <w:rFonts w:ascii="Symbol" w:hAnsi="Symbol" w:hint="default"/>
        <w:color w:val="auto"/>
        <w:kern w:val="0"/>
        <w:sz w:val="22"/>
      </w:rPr>
    </w:lvl>
    <w:lvl w:ilvl="1" w:tplc="00030809">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16" w15:restartNumberingAfterBreak="0">
    <w:nsid w:val="2E69397E"/>
    <w:multiLevelType w:val="multilevel"/>
    <w:tmpl w:val="C45C889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284"/>
        </w:tabs>
        <w:ind w:left="284" w:hanging="284"/>
      </w:pPr>
      <w:rPr>
        <w:rFonts w:ascii="Arial Narrow" w:eastAsia="Times New Roman" w:hAnsi="Arial Narrow" w:hint="default"/>
        <w:w w:val="27"/>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15A69"/>
    <w:multiLevelType w:val="hybridMultilevel"/>
    <w:tmpl w:val="7B84DEBA"/>
    <w:lvl w:ilvl="0" w:tplc="00010809">
      <w:start w:val="1"/>
      <w:numFmt w:val="bullet"/>
      <w:lvlText w:val=""/>
      <w:lvlJc w:val="left"/>
      <w:pPr>
        <w:tabs>
          <w:tab w:val="num" w:pos="720"/>
        </w:tabs>
        <w:ind w:left="720" w:hanging="360"/>
      </w:pPr>
      <w:rPr>
        <w:rFonts w:ascii="Symbol" w:hAnsi="Symbol" w:hint="default"/>
        <w:color w:val="auto"/>
      </w:rPr>
    </w:lvl>
    <w:lvl w:ilvl="1" w:tplc="00030809" w:tentative="1">
      <w:start w:val="1"/>
      <w:numFmt w:val="bullet"/>
      <w:lvlText w:val="o"/>
      <w:lvlJc w:val="left"/>
      <w:pPr>
        <w:tabs>
          <w:tab w:val="num" w:pos="1800"/>
        </w:tabs>
        <w:ind w:left="1800" w:hanging="360"/>
      </w:pPr>
      <w:rPr>
        <w:rFonts w:ascii="Courier New" w:hAnsi="Courier New" w:hint="default"/>
      </w:rPr>
    </w:lvl>
    <w:lvl w:ilvl="2" w:tplc="00050809" w:tentative="1">
      <w:start w:val="1"/>
      <w:numFmt w:val="bullet"/>
      <w:lvlText w:val=""/>
      <w:lvlJc w:val="left"/>
      <w:pPr>
        <w:tabs>
          <w:tab w:val="num" w:pos="2520"/>
        </w:tabs>
        <w:ind w:left="2520" w:hanging="360"/>
      </w:pPr>
      <w:rPr>
        <w:rFonts w:ascii="Wingdings" w:hAnsi="Wingdings" w:hint="default"/>
      </w:rPr>
    </w:lvl>
    <w:lvl w:ilvl="3" w:tplc="00010809" w:tentative="1">
      <w:start w:val="1"/>
      <w:numFmt w:val="bullet"/>
      <w:lvlText w:val=""/>
      <w:lvlJc w:val="left"/>
      <w:pPr>
        <w:tabs>
          <w:tab w:val="num" w:pos="3240"/>
        </w:tabs>
        <w:ind w:left="3240" w:hanging="360"/>
      </w:pPr>
      <w:rPr>
        <w:rFonts w:ascii="Symbol" w:hAnsi="Symbol" w:hint="default"/>
      </w:rPr>
    </w:lvl>
    <w:lvl w:ilvl="4" w:tplc="00030809" w:tentative="1">
      <w:start w:val="1"/>
      <w:numFmt w:val="bullet"/>
      <w:lvlText w:val="o"/>
      <w:lvlJc w:val="left"/>
      <w:pPr>
        <w:tabs>
          <w:tab w:val="num" w:pos="3960"/>
        </w:tabs>
        <w:ind w:left="3960" w:hanging="360"/>
      </w:pPr>
      <w:rPr>
        <w:rFonts w:ascii="Courier New" w:hAnsi="Courier New" w:hint="default"/>
      </w:rPr>
    </w:lvl>
    <w:lvl w:ilvl="5" w:tplc="00050809" w:tentative="1">
      <w:start w:val="1"/>
      <w:numFmt w:val="bullet"/>
      <w:lvlText w:val=""/>
      <w:lvlJc w:val="left"/>
      <w:pPr>
        <w:tabs>
          <w:tab w:val="num" w:pos="4680"/>
        </w:tabs>
        <w:ind w:left="4680" w:hanging="360"/>
      </w:pPr>
      <w:rPr>
        <w:rFonts w:ascii="Wingdings" w:hAnsi="Wingdings" w:hint="default"/>
      </w:rPr>
    </w:lvl>
    <w:lvl w:ilvl="6" w:tplc="00010809" w:tentative="1">
      <w:start w:val="1"/>
      <w:numFmt w:val="bullet"/>
      <w:lvlText w:val=""/>
      <w:lvlJc w:val="left"/>
      <w:pPr>
        <w:tabs>
          <w:tab w:val="num" w:pos="5400"/>
        </w:tabs>
        <w:ind w:left="5400" w:hanging="360"/>
      </w:pPr>
      <w:rPr>
        <w:rFonts w:ascii="Symbol" w:hAnsi="Symbol" w:hint="default"/>
      </w:rPr>
    </w:lvl>
    <w:lvl w:ilvl="7" w:tplc="00030809" w:tentative="1">
      <w:start w:val="1"/>
      <w:numFmt w:val="bullet"/>
      <w:lvlText w:val="o"/>
      <w:lvlJc w:val="left"/>
      <w:pPr>
        <w:tabs>
          <w:tab w:val="num" w:pos="6120"/>
        </w:tabs>
        <w:ind w:left="6120" w:hanging="360"/>
      </w:pPr>
      <w:rPr>
        <w:rFonts w:ascii="Courier New" w:hAnsi="Courier New" w:hint="default"/>
      </w:rPr>
    </w:lvl>
    <w:lvl w:ilvl="8" w:tplc="00050809"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026673"/>
    <w:multiLevelType w:val="hybridMultilevel"/>
    <w:tmpl w:val="33AA7186"/>
    <w:lvl w:ilvl="0" w:tplc="00010809">
      <w:start w:val="1"/>
      <w:numFmt w:val="bullet"/>
      <w:lvlText w:val=""/>
      <w:lvlJc w:val="left"/>
      <w:pPr>
        <w:ind w:left="2988" w:hanging="360"/>
      </w:pPr>
      <w:rPr>
        <w:rFonts w:ascii="Symbol" w:hAnsi="Symbol" w:hint="default"/>
      </w:rPr>
    </w:lvl>
    <w:lvl w:ilvl="1" w:tplc="00030809">
      <w:start w:val="1"/>
      <w:numFmt w:val="bullet"/>
      <w:lvlText w:val="o"/>
      <w:lvlJc w:val="left"/>
      <w:pPr>
        <w:ind w:left="3708" w:hanging="360"/>
      </w:pPr>
      <w:rPr>
        <w:rFonts w:ascii="Courier New" w:hAnsi="Courier New" w:hint="default"/>
      </w:rPr>
    </w:lvl>
    <w:lvl w:ilvl="2" w:tplc="00050809">
      <w:start w:val="1"/>
      <w:numFmt w:val="bullet"/>
      <w:lvlText w:val=""/>
      <w:lvlJc w:val="left"/>
      <w:pPr>
        <w:ind w:left="4428" w:hanging="360"/>
      </w:pPr>
      <w:rPr>
        <w:rFonts w:ascii="Wingdings" w:hAnsi="Wingdings" w:hint="default"/>
      </w:rPr>
    </w:lvl>
    <w:lvl w:ilvl="3" w:tplc="00010809">
      <w:start w:val="1"/>
      <w:numFmt w:val="bullet"/>
      <w:lvlText w:val=""/>
      <w:lvlJc w:val="left"/>
      <w:pPr>
        <w:ind w:left="5148" w:hanging="360"/>
      </w:pPr>
      <w:rPr>
        <w:rFonts w:ascii="Symbol" w:hAnsi="Symbol" w:hint="default"/>
      </w:rPr>
    </w:lvl>
    <w:lvl w:ilvl="4" w:tplc="00030809">
      <w:start w:val="1"/>
      <w:numFmt w:val="bullet"/>
      <w:lvlText w:val="o"/>
      <w:lvlJc w:val="left"/>
      <w:pPr>
        <w:ind w:left="5868" w:hanging="360"/>
      </w:pPr>
      <w:rPr>
        <w:rFonts w:ascii="Courier New" w:hAnsi="Courier New" w:hint="default"/>
      </w:rPr>
    </w:lvl>
    <w:lvl w:ilvl="5" w:tplc="00050809">
      <w:start w:val="1"/>
      <w:numFmt w:val="bullet"/>
      <w:lvlText w:val=""/>
      <w:lvlJc w:val="left"/>
      <w:pPr>
        <w:ind w:left="6588" w:hanging="360"/>
      </w:pPr>
      <w:rPr>
        <w:rFonts w:ascii="Wingdings" w:hAnsi="Wingdings" w:hint="default"/>
      </w:rPr>
    </w:lvl>
    <w:lvl w:ilvl="6" w:tplc="00010809">
      <w:start w:val="1"/>
      <w:numFmt w:val="bullet"/>
      <w:lvlText w:val=""/>
      <w:lvlJc w:val="left"/>
      <w:pPr>
        <w:ind w:left="7308" w:hanging="360"/>
      </w:pPr>
      <w:rPr>
        <w:rFonts w:ascii="Symbol" w:hAnsi="Symbol" w:hint="default"/>
      </w:rPr>
    </w:lvl>
    <w:lvl w:ilvl="7" w:tplc="00030809">
      <w:start w:val="1"/>
      <w:numFmt w:val="bullet"/>
      <w:lvlText w:val="o"/>
      <w:lvlJc w:val="left"/>
      <w:pPr>
        <w:ind w:left="8028" w:hanging="360"/>
      </w:pPr>
      <w:rPr>
        <w:rFonts w:ascii="Courier New" w:hAnsi="Courier New" w:hint="default"/>
      </w:rPr>
    </w:lvl>
    <w:lvl w:ilvl="8" w:tplc="00050809">
      <w:start w:val="1"/>
      <w:numFmt w:val="bullet"/>
      <w:lvlText w:val=""/>
      <w:lvlJc w:val="left"/>
      <w:pPr>
        <w:ind w:left="8748" w:hanging="360"/>
      </w:pPr>
      <w:rPr>
        <w:rFonts w:ascii="Wingdings" w:hAnsi="Wingdings" w:hint="default"/>
      </w:rPr>
    </w:lvl>
  </w:abstractNum>
  <w:abstractNum w:abstractNumId="19" w15:restartNumberingAfterBreak="0">
    <w:nsid w:val="30351848"/>
    <w:multiLevelType w:val="hybridMultilevel"/>
    <w:tmpl w:val="8E9EDA8E"/>
    <w:lvl w:ilvl="0" w:tplc="00010809">
      <w:start w:val="1"/>
      <w:numFmt w:val="bullet"/>
      <w:lvlText w:val=""/>
      <w:lvlJc w:val="left"/>
      <w:pPr>
        <w:tabs>
          <w:tab w:val="num" w:pos="720"/>
        </w:tabs>
        <w:ind w:left="720" w:hanging="360"/>
      </w:pPr>
      <w:rPr>
        <w:rFonts w:ascii="Symbol" w:hAnsi="Symbol" w:hint="default"/>
        <w:color w:val="auto"/>
      </w:rPr>
    </w:lvl>
    <w:lvl w:ilvl="1" w:tplc="00030809" w:tentative="1">
      <w:start w:val="1"/>
      <w:numFmt w:val="bullet"/>
      <w:lvlText w:val="o"/>
      <w:lvlJc w:val="left"/>
      <w:pPr>
        <w:tabs>
          <w:tab w:val="num" w:pos="1800"/>
        </w:tabs>
        <w:ind w:left="1800" w:hanging="360"/>
      </w:pPr>
      <w:rPr>
        <w:rFonts w:ascii="Courier New" w:hAnsi="Courier New" w:hint="default"/>
      </w:rPr>
    </w:lvl>
    <w:lvl w:ilvl="2" w:tplc="00050809" w:tentative="1">
      <w:start w:val="1"/>
      <w:numFmt w:val="bullet"/>
      <w:lvlText w:val=""/>
      <w:lvlJc w:val="left"/>
      <w:pPr>
        <w:tabs>
          <w:tab w:val="num" w:pos="2520"/>
        </w:tabs>
        <w:ind w:left="2520" w:hanging="360"/>
      </w:pPr>
      <w:rPr>
        <w:rFonts w:ascii="Wingdings" w:hAnsi="Wingdings" w:hint="default"/>
      </w:rPr>
    </w:lvl>
    <w:lvl w:ilvl="3" w:tplc="00010809" w:tentative="1">
      <w:start w:val="1"/>
      <w:numFmt w:val="bullet"/>
      <w:lvlText w:val=""/>
      <w:lvlJc w:val="left"/>
      <w:pPr>
        <w:tabs>
          <w:tab w:val="num" w:pos="3240"/>
        </w:tabs>
        <w:ind w:left="3240" w:hanging="360"/>
      </w:pPr>
      <w:rPr>
        <w:rFonts w:ascii="Symbol" w:hAnsi="Symbol" w:hint="default"/>
      </w:rPr>
    </w:lvl>
    <w:lvl w:ilvl="4" w:tplc="00030809" w:tentative="1">
      <w:start w:val="1"/>
      <w:numFmt w:val="bullet"/>
      <w:lvlText w:val="o"/>
      <w:lvlJc w:val="left"/>
      <w:pPr>
        <w:tabs>
          <w:tab w:val="num" w:pos="3960"/>
        </w:tabs>
        <w:ind w:left="3960" w:hanging="360"/>
      </w:pPr>
      <w:rPr>
        <w:rFonts w:ascii="Courier New" w:hAnsi="Courier New" w:hint="default"/>
      </w:rPr>
    </w:lvl>
    <w:lvl w:ilvl="5" w:tplc="00050809" w:tentative="1">
      <w:start w:val="1"/>
      <w:numFmt w:val="bullet"/>
      <w:lvlText w:val=""/>
      <w:lvlJc w:val="left"/>
      <w:pPr>
        <w:tabs>
          <w:tab w:val="num" w:pos="4680"/>
        </w:tabs>
        <w:ind w:left="4680" w:hanging="360"/>
      </w:pPr>
      <w:rPr>
        <w:rFonts w:ascii="Wingdings" w:hAnsi="Wingdings" w:hint="default"/>
      </w:rPr>
    </w:lvl>
    <w:lvl w:ilvl="6" w:tplc="00010809" w:tentative="1">
      <w:start w:val="1"/>
      <w:numFmt w:val="bullet"/>
      <w:lvlText w:val=""/>
      <w:lvlJc w:val="left"/>
      <w:pPr>
        <w:tabs>
          <w:tab w:val="num" w:pos="5400"/>
        </w:tabs>
        <w:ind w:left="5400" w:hanging="360"/>
      </w:pPr>
      <w:rPr>
        <w:rFonts w:ascii="Symbol" w:hAnsi="Symbol" w:hint="default"/>
      </w:rPr>
    </w:lvl>
    <w:lvl w:ilvl="7" w:tplc="00030809" w:tentative="1">
      <w:start w:val="1"/>
      <w:numFmt w:val="bullet"/>
      <w:lvlText w:val="o"/>
      <w:lvlJc w:val="left"/>
      <w:pPr>
        <w:tabs>
          <w:tab w:val="num" w:pos="6120"/>
        </w:tabs>
        <w:ind w:left="6120" w:hanging="360"/>
      </w:pPr>
      <w:rPr>
        <w:rFonts w:ascii="Courier New" w:hAnsi="Courier New" w:hint="default"/>
      </w:rPr>
    </w:lvl>
    <w:lvl w:ilvl="8" w:tplc="00050809"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DD5E95"/>
    <w:multiLevelType w:val="hybridMultilevel"/>
    <w:tmpl w:val="C530572E"/>
    <w:lvl w:ilvl="0" w:tplc="E9928E3A">
      <w:start w:val="1"/>
      <w:numFmt w:val="bullet"/>
      <w:lvlText w:val=""/>
      <w:lvlJc w:val="left"/>
      <w:pPr>
        <w:ind w:left="3708" w:hanging="360"/>
      </w:pPr>
      <w:rPr>
        <w:rFonts w:ascii="Symbol" w:hAnsi="Symbol" w:hint="default"/>
        <w:color w:val="auto"/>
        <w:kern w:val="0"/>
        <w:sz w:val="22"/>
      </w:rPr>
    </w:lvl>
    <w:lvl w:ilvl="1" w:tplc="00030809">
      <w:start w:val="1"/>
      <w:numFmt w:val="bullet"/>
      <w:lvlText w:val="o"/>
      <w:lvlJc w:val="left"/>
      <w:pPr>
        <w:ind w:left="4428" w:hanging="360"/>
      </w:pPr>
      <w:rPr>
        <w:rFonts w:ascii="Courier New" w:hAnsi="Courier New" w:hint="default"/>
      </w:rPr>
    </w:lvl>
    <w:lvl w:ilvl="2" w:tplc="00050809" w:tentative="1">
      <w:start w:val="1"/>
      <w:numFmt w:val="bullet"/>
      <w:lvlText w:val=""/>
      <w:lvlJc w:val="left"/>
      <w:pPr>
        <w:ind w:left="5148" w:hanging="360"/>
      </w:pPr>
      <w:rPr>
        <w:rFonts w:ascii="Wingdings" w:hAnsi="Wingdings" w:hint="default"/>
      </w:rPr>
    </w:lvl>
    <w:lvl w:ilvl="3" w:tplc="00010809">
      <w:start w:val="1"/>
      <w:numFmt w:val="bullet"/>
      <w:lvlText w:val=""/>
      <w:lvlJc w:val="left"/>
      <w:pPr>
        <w:ind w:left="5868" w:hanging="360"/>
      </w:pPr>
      <w:rPr>
        <w:rFonts w:ascii="Symbol" w:hAnsi="Symbol" w:hint="default"/>
      </w:rPr>
    </w:lvl>
    <w:lvl w:ilvl="4" w:tplc="00030809" w:tentative="1">
      <w:start w:val="1"/>
      <w:numFmt w:val="bullet"/>
      <w:lvlText w:val="o"/>
      <w:lvlJc w:val="left"/>
      <w:pPr>
        <w:ind w:left="6588" w:hanging="360"/>
      </w:pPr>
      <w:rPr>
        <w:rFonts w:ascii="Courier New" w:hAnsi="Courier New" w:hint="default"/>
      </w:rPr>
    </w:lvl>
    <w:lvl w:ilvl="5" w:tplc="00050809" w:tentative="1">
      <w:start w:val="1"/>
      <w:numFmt w:val="bullet"/>
      <w:lvlText w:val=""/>
      <w:lvlJc w:val="left"/>
      <w:pPr>
        <w:ind w:left="7308" w:hanging="360"/>
      </w:pPr>
      <w:rPr>
        <w:rFonts w:ascii="Wingdings" w:hAnsi="Wingdings" w:hint="default"/>
      </w:rPr>
    </w:lvl>
    <w:lvl w:ilvl="6" w:tplc="00010809" w:tentative="1">
      <w:start w:val="1"/>
      <w:numFmt w:val="bullet"/>
      <w:lvlText w:val=""/>
      <w:lvlJc w:val="left"/>
      <w:pPr>
        <w:ind w:left="8028" w:hanging="360"/>
      </w:pPr>
      <w:rPr>
        <w:rFonts w:ascii="Symbol" w:hAnsi="Symbol" w:hint="default"/>
      </w:rPr>
    </w:lvl>
    <w:lvl w:ilvl="7" w:tplc="00030809" w:tentative="1">
      <w:start w:val="1"/>
      <w:numFmt w:val="bullet"/>
      <w:lvlText w:val="o"/>
      <w:lvlJc w:val="left"/>
      <w:pPr>
        <w:ind w:left="8748" w:hanging="360"/>
      </w:pPr>
      <w:rPr>
        <w:rFonts w:ascii="Courier New" w:hAnsi="Courier New" w:hint="default"/>
      </w:rPr>
    </w:lvl>
    <w:lvl w:ilvl="8" w:tplc="00050809" w:tentative="1">
      <w:start w:val="1"/>
      <w:numFmt w:val="bullet"/>
      <w:lvlText w:val=""/>
      <w:lvlJc w:val="left"/>
      <w:pPr>
        <w:ind w:left="9468" w:hanging="360"/>
      </w:pPr>
      <w:rPr>
        <w:rFonts w:ascii="Wingdings" w:hAnsi="Wingdings" w:hint="default"/>
      </w:rPr>
    </w:lvl>
  </w:abstractNum>
  <w:abstractNum w:abstractNumId="21" w15:restartNumberingAfterBreak="0">
    <w:nsid w:val="49254EE3"/>
    <w:multiLevelType w:val="hybridMultilevel"/>
    <w:tmpl w:val="4DCA95D0"/>
    <w:lvl w:ilvl="0" w:tplc="00010809">
      <w:start w:val="1"/>
      <w:numFmt w:val="bullet"/>
      <w:lvlText w:val=""/>
      <w:lvlJc w:val="left"/>
      <w:pPr>
        <w:ind w:left="2988" w:hanging="360"/>
      </w:pPr>
      <w:rPr>
        <w:rFonts w:ascii="Symbol" w:hAnsi="Symbol" w:hint="default"/>
      </w:rPr>
    </w:lvl>
    <w:lvl w:ilvl="1" w:tplc="00030809">
      <w:start w:val="1"/>
      <w:numFmt w:val="bullet"/>
      <w:lvlText w:val="o"/>
      <w:lvlJc w:val="left"/>
      <w:pPr>
        <w:ind w:left="3708" w:hanging="360"/>
      </w:pPr>
      <w:rPr>
        <w:rFonts w:ascii="Courier New" w:hAnsi="Courier New" w:hint="default"/>
      </w:rPr>
    </w:lvl>
    <w:lvl w:ilvl="2" w:tplc="00050809">
      <w:start w:val="1"/>
      <w:numFmt w:val="bullet"/>
      <w:lvlText w:val=""/>
      <w:lvlJc w:val="left"/>
      <w:pPr>
        <w:ind w:left="4428" w:hanging="360"/>
      </w:pPr>
      <w:rPr>
        <w:rFonts w:ascii="Wingdings" w:hAnsi="Wingdings" w:hint="default"/>
      </w:rPr>
    </w:lvl>
    <w:lvl w:ilvl="3" w:tplc="00010809">
      <w:start w:val="1"/>
      <w:numFmt w:val="bullet"/>
      <w:lvlText w:val=""/>
      <w:lvlJc w:val="left"/>
      <w:pPr>
        <w:ind w:left="5148" w:hanging="360"/>
      </w:pPr>
      <w:rPr>
        <w:rFonts w:ascii="Symbol" w:hAnsi="Symbol" w:hint="default"/>
      </w:rPr>
    </w:lvl>
    <w:lvl w:ilvl="4" w:tplc="00030809">
      <w:start w:val="1"/>
      <w:numFmt w:val="bullet"/>
      <w:lvlText w:val="o"/>
      <w:lvlJc w:val="left"/>
      <w:pPr>
        <w:ind w:left="5868" w:hanging="360"/>
      </w:pPr>
      <w:rPr>
        <w:rFonts w:ascii="Courier New" w:hAnsi="Courier New" w:hint="default"/>
      </w:rPr>
    </w:lvl>
    <w:lvl w:ilvl="5" w:tplc="00050809">
      <w:start w:val="1"/>
      <w:numFmt w:val="bullet"/>
      <w:lvlText w:val=""/>
      <w:lvlJc w:val="left"/>
      <w:pPr>
        <w:ind w:left="6588" w:hanging="360"/>
      </w:pPr>
      <w:rPr>
        <w:rFonts w:ascii="Wingdings" w:hAnsi="Wingdings" w:hint="default"/>
      </w:rPr>
    </w:lvl>
    <w:lvl w:ilvl="6" w:tplc="00010809">
      <w:start w:val="1"/>
      <w:numFmt w:val="bullet"/>
      <w:lvlText w:val=""/>
      <w:lvlJc w:val="left"/>
      <w:pPr>
        <w:ind w:left="7308" w:hanging="360"/>
      </w:pPr>
      <w:rPr>
        <w:rFonts w:ascii="Symbol" w:hAnsi="Symbol" w:hint="default"/>
      </w:rPr>
    </w:lvl>
    <w:lvl w:ilvl="7" w:tplc="00030809">
      <w:start w:val="1"/>
      <w:numFmt w:val="bullet"/>
      <w:lvlText w:val="o"/>
      <w:lvlJc w:val="left"/>
      <w:pPr>
        <w:ind w:left="8028" w:hanging="360"/>
      </w:pPr>
      <w:rPr>
        <w:rFonts w:ascii="Courier New" w:hAnsi="Courier New" w:hint="default"/>
      </w:rPr>
    </w:lvl>
    <w:lvl w:ilvl="8" w:tplc="00050809">
      <w:start w:val="1"/>
      <w:numFmt w:val="bullet"/>
      <w:lvlText w:val=""/>
      <w:lvlJc w:val="left"/>
      <w:pPr>
        <w:ind w:left="8748" w:hanging="360"/>
      </w:pPr>
      <w:rPr>
        <w:rFonts w:ascii="Wingdings" w:hAnsi="Wingdings" w:hint="default"/>
      </w:rPr>
    </w:lvl>
  </w:abstractNum>
  <w:abstractNum w:abstractNumId="22" w15:restartNumberingAfterBreak="0">
    <w:nsid w:val="4C1F1005"/>
    <w:multiLevelType w:val="hybridMultilevel"/>
    <w:tmpl w:val="6464B8EA"/>
    <w:lvl w:ilvl="0" w:tplc="E9928E3A">
      <w:start w:val="1"/>
      <w:numFmt w:val="bullet"/>
      <w:lvlText w:val=""/>
      <w:lvlJc w:val="left"/>
      <w:pPr>
        <w:ind w:left="2988" w:hanging="360"/>
      </w:pPr>
      <w:rPr>
        <w:rFonts w:ascii="Symbol" w:hAnsi="Symbol" w:hint="default"/>
        <w:color w:val="auto"/>
        <w:kern w:val="0"/>
        <w:sz w:val="22"/>
      </w:rPr>
    </w:lvl>
    <w:lvl w:ilvl="1" w:tplc="00030809">
      <w:start w:val="1"/>
      <w:numFmt w:val="bullet"/>
      <w:lvlText w:val="o"/>
      <w:lvlJc w:val="left"/>
      <w:pPr>
        <w:ind w:left="3708" w:hanging="360"/>
      </w:pPr>
      <w:rPr>
        <w:rFonts w:ascii="Courier New" w:hAnsi="Courier New" w:hint="default"/>
      </w:rPr>
    </w:lvl>
    <w:lvl w:ilvl="2" w:tplc="00050809" w:tentative="1">
      <w:start w:val="1"/>
      <w:numFmt w:val="bullet"/>
      <w:lvlText w:val=""/>
      <w:lvlJc w:val="left"/>
      <w:pPr>
        <w:ind w:left="4428" w:hanging="360"/>
      </w:pPr>
      <w:rPr>
        <w:rFonts w:ascii="Wingdings" w:hAnsi="Wingdings" w:hint="default"/>
      </w:rPr>
    </w:lvl>
    <w:lvl w:ilvl="3" w:tplc="00010809" w:tentative="1">
      <w:start w:val="1"/>
      <w:numFmt w:val="bullet"/>
      <w:lvlText w:val=""/>
      <w:lvlJc w:val="left"/>
      <w:pPr>
        <w:ind w:left="5148" w:hanging="360"/>
      </w:pPr>
      <w:rPr>
        <w:rFonts w:ascii="Symbol" w:hAnsi="Symbol" w:hint="default"/>
      </w:rPr>
    </w:lvl>
    <w:lvl w:ilvl="4" w:tplc="00030809" w:tentative="1">
      <w:start w:val="1"/>
      <w:numFmt w:val="bullet"/>
      <w:lvlText w:val="o"/>
      <w:lvlJc w:val="left"/>
      <w:pPr>
        <w:ind w:left="5868" w:hanging="360"/>
      </w:pPr>
      <w:rPr>
        <w:rFonts w:ascii="Courier New" w:hAnsi="Courier New" w:hint="default"/>
      </w:rPr>
    </w:lvl>
    <w:lvl w:ilvl="5" w:tplc="00050809" w:tentative="1">
      <w:start w:val="1"/>
      <w:numFmt w:val="bullet"/>
      <w:lvlText w:val=""/>
      <w:lvlJc w:val="left"/>
      <w:pPr>
        <w:ind w:left="6588" w:hanging="360"/>
      </w:pPr>
      <w:rPr>
        <w:rFonts w:ascii="Wingdings" w:hAnsi="Wingdings" w:hint="default"/>
      </w:rPr>
    </w:lvl>
    <w:lvl w:ilvl="6" w:tplc="00010809" w:tentative="1">
      <w:start w:val="1"/>
      <w:numFmt w:val="bullet"/>
      <w:lvlText w:val=""/>
      <w:lvlJc w:val="left"/>
      <w:pPr>
        <w:ind w:left="7308" w:hanging="360"/>
      </w:pPr>
      <w:rPr>
        <w:rFonts w:ascii="Symbol" w:hAnsi="Symbol" w:hint="default"/>
      </w:rPr>
    </w:lvl>
    <w:lvl w:ilvl="7" w:tplc="00030809" w:tentative="1">
      <w:start w:val="1"/>
      <w:numFmt w:val="bullet"/>
      <w:lvlText w:val="o"/>
      <w:lvlJc w:val="left"/>
      <w:pPr>
        <w:ind w:left="8028" w:hanging="360"/>
      </w:pPr>
      <w:rPr>
        <w:rFonts w:ascii="Courier New" w:hAnsi="Courier New" w:hint="default"/>
      </w:rPr>
    </w:lvl>
    <w:lvl w:ilvl="8" w:tplc="00050809" w:tentative="1">
      <w:start w:val="1"/>
      <w:numFmt w:val="bullet"/>
      <w:lvlText w:val=""/>
      <w:lvlJc w:val="left"/>
      <w:pPr>
        <w:ind w:left="8748" w:hanging="360"/>
      </w:pPr>
      <w:rPr>
        <w:rFonts w:ascii="Wingdings" w:hAnsi="Wingdings" w:hint="default"/>
      </w:rPr>
    </w:lvl>
  </w:abstractNum>
  <w:abstractNum w:abstractNumId="23" w15:restartNumberingAfterBreak="0">
    <w:nsid w:val="4C8D0E28"/>
    <w:multiLevelType w:val="hybridMultilevel"/>
    <w:tmpl w:val="A03A423A"/>
    <w:lvl w:ilvl="0" w:tplc="E9928E3A">
      <w:start w:val="1"/>
      <w:numFmt w:val="bullet"/>
      <w:lvlText w:val=""/>
      <w:lvlJc w:val="left"/>
      <w:pPr>
        <w:ind w:left="2988" w:hanging="360"/>
      </w:pPr>
      <w:rPr>
        <w:rFonts w:ascii="Symbol" w:hAnsi="Symbol" w:hint="default"/>
        <w:color w:val="auto"/>
        <w:kern w:val="0"/>
        <w:sz w:val="22"/>
      </w:rPr>
    </w:lvl>
    <w:lvl w:ilvl="1" w:tplc="E9928E3A">
      <w:start w:val="1"/>
      <w:numFmt w:val="bullet"/>
      <w:lvlText w:val=""/>
      <w:lvlJc w:val="left"/>
      <w:pPr>
        <w:ind w:left="3708" w:hanging="360"/>
      </w:pPr>
      <w:rPr>
        <w:rFonts w:ascii="Symbol" w:hAnsi="Symbol" w:hint="default"/>
        <w:color w:val="auto"/>
        <w:kern w:val="0"/>
        <w:sz w:val="22"/>
      </w:rPr>
    </w:lvl>
    <w:lvl w:ilvl="2" w:tplc="00050809" w:tentative="1">
      <w:start w:val="1"/>
      <w:numFmt w:val="bullet"/>
      <w:lvlText w:val=""/>
      <w:lvlJc w:val="left"/>
      <w:pPr>
        <w:ind w:left="4428" w:hanging="360"/>
      </w:pPr>
      <w:rPr>
        <w:rFonts w:ascii="Wingdings" w:hAnsi="Wingdings" w:hint="default"/>
      </w:rPr>
    </w:lvl>
    <w:lvl w:ilvl="3" w:tplc="00010809" w:tentative="1">
      <w:start w:val="1"/>
      <w:numFmt w:val="bullet"/>
      <w:lvlText w:val=""/>
      <w:lvlJc w:val="left"/>
      <w:pPr>
        <w:ind w:left="5148" w:hanging="360"/>
      </w:pPr>
      <w:rPr>
        <w:rFonts w:ascii="Symbol" w:hAnsi="Symbol" w:hint="default"/>
      </w:rPr>
    </w:lvl>
    <w:lvl w:ilvl="4" w:tplc="00030809" w:tentative="1">
      <w:start w:val="1"/>
      <w:numFmt w:val="bullet"/>
      <w:lvlText w:val="o"/>
      <w:lvlJc w:val="left"/>
      <w:pPr>
        <w:ind w:left="5868" w:hanging="360"/>
      </w:pPr>
      <w:rPr>
        <w:rFonts w:ascii="Courier New" w:hAnsi="Courier New" w:hint="default"/>
      </w:rPr>
    </w:lvl>
    <w:lvl w:ilvl="5" w:tplc="00050809" w:tentative="1">
      <w:start w:val="1"/>
      <w:numFmt w:val="bullet"/>
      <w:lvlText w:val=""/>
      <w:lvlJc w:val="left"/>
      <w:pPr>
        <w:ind w:left="6588" w:hanging="360"/>
      </w:pPr>
      <w:rPr>
        <w:rFonts w:ascii="Wingdings" w:hAnsi="Wingdings" w:hint="default"/>
      </w:rPr>
    </w:lvl>
    <w:lvl w:ilvl="6" w:tplc="00010809" w:tentative="1">
      <w:start w:val="1"/>
      <w:numFmt w:val="bullet"/>
      <w:lvlText w:val=""/>
      <w:lvlJc w:val="left"/>
      <w:pPr>
        <w:ind w:left="7308" w:hanging="360"/>
      </w:pPr>
      <w:rPr>
        <w:rFonts w:ascii="Symbol" w:hAnsi="Symbol" w:hint="default"/>
      </w:rPr>
    </w:lvl>
    <w:lvl w:ilvl="7" w:tplc="00030809" w:tentative="1">
      <w:start w:val="1"/>
      <w:numFmt w:val="bullet"/>
      <w:lvlText w:val="o"/>
      <w:lvlJc w:val="left"/>
      <w:pPr>
        <w:ind w:left="8028" w:hanging="360"/>
      </w:pPr>
      <w:rPr>
        <w:rFonts w:ascii="Courier New" w:hAnsi="Courier New" w:hint="default"/>
      </w:rPr>
    </w:lvl>
    <w:lvl w:ilvl="8" w:tplc="00050809" w:tentative="1">
      <w:start w:val="1"/>
      <w:numFmt w:val="bullet"/>
      <w:lvlText w:val=""/>
      <w:lvlJc w:val="left"/>
      <w:pPr>
        <w:ind w:left="8748" w:hanging="360"/>
      </w:pPr>
      <w:rPr>
        <w:rFonts w:ascii="Wingdings" w:hAnsi="Wingdings" w:hint="default"/>
      </w:rPr>
    </w:lvl>
  </w:abstractNum>
  <w:abstractNum w:abstractNumId="24" w15:restartNumberingAfterBreak="0">
    <w:nsid w:val="4E6D7CE3"/>
    <w:multiLevelType w:val="hybridMultilevel"/>
    <w:tmpl w:val="C51A1190"/>
    <w:lvl w:ilvl="0" w:tplc="5DA0DA3A">
      <w:start w:val="1"/>
      <w:numFmt w:val="bullet"/>
      <w:lvlText w:val="•"/>
      <w:lvlJc w:val="left"/>
      <w:pPr>
        <w:tabs>
          <w:tab w:val="num" w:pos="227"/>
        </w:tabs>
        <w:ind w:left="227" w:hanging="227"/>
      </w:pPr>
      <w:rPr>
        <w:rFonts w:ascii="Arial" w:hAnsi="Arial" w:hint="default"/>
      </w:rPr>
    </w:lvl>
    <w:lvl w:ilvl="1" w:tplc="49C42150">
      <w:start w:val="1"/>
      <w:numFmt w:val="bullet"/>
      <w:lvlText w:val="–"/>
      <w:lvlJc w:val="left"/>
      <w:pPr>
        <w:tabs>
          <w:tab w:val="num" w:pos="567"/>
        </w:tabs>
        <w:ind w:left="567" w:hanging="283"/>
      </w:pPr>
      <w:rPr>
        <w:rFonts w:ascii="Arial Narrow" w:eastAsia="Times New Roman" w:hAnsi="Arial Narrow" w:hint="default"/>
        <w:w w:val="27"/>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1327C"/>
    <w:multiLevelType w:val="hybridMultilevel"/>
    <w:tmpl w:val="1AF8EA66"/>
    <w:lvl w:ilvl="0" w:tplc="00010809">
      <w:start w:val="1"/>
      <w:numFmt w:val="bullet"/>
      <w:lvlText w:val=""/>
      <w:lvlJc w:val="left"/>
      <w:pPr>
        <w:tabs>
          <w:tab w:val="num" w:pos="720"/>
        </w:tabs>
        <w:ind w:left="720" w:hanging="360"/>
      </w:pPr>
      <w:rPr>
        <w:rFonts w:ascii="Symbol" w:hAnsi="Symbol" w:hint="default"/>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C96728"/>
    <w:multiLevelType w:val="hybridMultilevel"/>
    <w:tmpl w:val="FCE47202"/>
    <w:lvl w:ilvl="0" w:tplc="E9928E3A">
      <w:start w:val="1"/>
      <w:numFmt w:val="bullet"/>
      <w:lvlText w:val=""/>
      <w:lvlJc w:val="left"/>
      <w:pPr>
        <w:ind w:left="3708" w:hanging="360"/>
      </w:pPr>
      <w:rPr>
        <w:rFonts w:ascii="Symbol" w:hAnsi="Symbol" w:hint="default"/>
        <w:color w:val="auto"/>
        <w:kern w:val="0"/>
        <w:sz w:val="22"/>
      </w:rPr>
    </w:lvl>
    <w:lvl w:ilvl="1" w:tplc="E9928E3A">
      <w:start w:val="1"/>
      <w:numFmt w:val="bullet"/>
      <w:lvlText w:val=""/>
      <w:lvlJc w:val="left"/>
      <w:pPr>
        <w:ind w:left="4428" w:hanging="360"/>
      </w:pPr>
      <w:rPr>
        <w:rFonts w:ascii="Symbol" w:hAnsi="Symbol" w:hint="default"/>
        <w:color w:val="auto"/>
        <w:kern w:val="0"/>
        <w:sz w:val="22"/>
      </w:rPr>
    </w:lvl>
    <w:lvl w:ilvl="2" w:tplc="00050809" w:tentative="1">
      <w:start w:val="1"/>
      <w:numFmt w:val="bullet"/>
      <w:lvlText w:val=""/>
      <w:lvlJc w:val="left"/>
      <w:pPr>
        <w:ind w:left="5148" w:hanging="360"/>
      </w:pPr>
      <w:rPr>
        <w:rFonts w:ascii="Wingdings" w:hAnsi="Wingdings" w:hint="default"/>
      </w:rPr>
    </w:lvl>
    <w:lvl w:ilvl="3" w:tplc="00010809" w:tentative="1">
      <w:start w:val="1"/>
      <w:numFmt w:val="bullet"/>
      <w:lvlText w:val=""/>
      <w:lvlJc w:val="left"/>
      <w:pPr>
        <w:ind w:left="5868" w:hanging="360"/>
      </w:pPr>
      <w:rPr>
        <w:rFonts w:ascii="Symbol" w:hAnsi="Symbol" w:hint="default"/>
      </w:rPr>
    </w:lvl>
    <w:lvl w:ilvl="4" w:tplc="00030809" w:tentative="1">
      <w:start w:val="1"/>
      <w:numFmt w:val="bullet"/>
      <w:lvlText w:val="o"/>
      <w:lvlJc w:val="left"/>
      <w:pPr>
        <w:ind w:left="6588" w:hanging="360"/>
      </w:pPr>
      <w:rPr>
        <w:rFonts w:ascii="Courier New" w:hAnsi="Courier New" w:hint="default"/>
      </w:rPr>
    </w:lvl>
    <w:lvl w:ilvl="5" w:tplc="00050809" w:tentative="1">
      <w:start w:val="1"/>
      <w:numFmt w:val="bullet"/>
      <w:lvlText w:val=""/>
      <w:lvlJc w:val="left"/>
      <w:pPr>
        <w:ind w:left="7308" w:hanging="360"/>
      </w:pPr>
      <w:rPr>
        <w:rFonts w:ascii="Wingdings" w:hAnsi="Wingdings" w:hint="default"/>
      </w:rPr>
    </w:lvl>
    <w:lvl w:ilvl="6" w:tplc="00010809" w:tentative="1">
      <w:start w:val="1"/>
      <w:numFmt w:val="bullet"/>
      <w:lvlText w:val=""/>
      <w:lvlJc w:val="left"/>
      <w:pPr>
        <w:ind w:left="8028" w:hanging="360"/>
      </w:pPr>
      <w:rPr>
        <w:rFonts w:ascii="Symbol" w:hAnsi="Symbol" w:hint="default"/>
      </w:rPr>
    </w:lvl>
    <w:lvl w:ilvl="7" w:tplc="00030809" w:tentative="1">
      <w:start w:val="1"/>
      <w:numFmt w:val="bullet"/>
      <w:lvlText w:val="o"/>
      <w:lvlJc w:val="left"/>
      <w:pPr>
        <w:ind w:left="8748" w:hanging="360"/>
      </w:pPr>
      <w:rPr>
        <w:rFonts w:ascii="Courier New" w:hAnsi="Courier New" w:hint="default"/>
      </w:rPr>
    </w:lvl>
    <w:lvl w:ilvl="8" w:tplc="00050809" w:tentative="1">
      <w:start w:val="1"/>
      <w:numFmt w:val="bullet"/>
      <w:lvlText w:val=""/>
      <w:lvlJc w:val="left"/>
      <w:pPr>
        <w:ind w:left="9468" w:hanging="360"/>
      </w:pPr>
      <w:rPr>
        <w:rFonts w:ascii="Wingdings" w:hAnsi="Wingdings" w:hint="default"/>
      </w:rPr>
    </w:lvl>
  </w:abstractNum>
  <w:abstractNum w:abstractNumId="27" w15:restartNumberingAfterBreak="0">
    <w:nsid w:val="5A4C4C39"/>
    <w:multiLevelType w:val="hybridMultilevel"/>
    <w:tmpl w:val="F26A4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E7FFB"/>
    <w:multiLevelType w:val="multilevel"/>
    <w:tmpl w:val="C51A1190"/>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567"/>
        </w:tabs>
        <w:ind w:left="567" w:hanging="283"/>
      </w:pPr>
      <w:rPr>
        <w:rFonts w:ascii="Arial Narrow" w:eastAsia="Times New Roman" w:hAnsi="Arial Narrow" w:hint="default"/>
        <w:w w:val="27"/>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830631"/>
    <w:multiLevelType w:val="hybridMultilevel"/>
    <w:tmpl w:val="E2EC0568"/>
    <w:lvl w:ilvl="0" w:tplc="5DA0DA3A">
      <w:start w:val="1"/>
      <w:numFmt w:val="bullet"/>
      <w:lvlText w:val="•"/>
      <w:lvlJc w:val="left"/>
      <w:pPr>
        <w:tabs>
          <w:tab w:val="num" w:pos="227"/>
        </w:tabs>
        <w:ind w:left="227" w:hanging="227"/>
      </w:pPr>
      <w:rPr>
        <w:rFonts w:ascii="Arial" w:hAnsi="Arial" w:hint="default"/>
      </w:rPr>
    </w:lvl>
    <w:lvl w:ilvl="1" w:tplc="4C40E45C">
      <w:numFmt w:val="bullet"/>
      <w:lvlText w:val="–"/>
      <w:lvlJc w:val="left"/>
      <w:pPr>
        <w:tabs>
          <w:tab w:val="num" w:pos="1440"/>
        </w:tabs>
        <w:ind w:left="1440" w:hanging="360"/>
      </w:pPr>
      <w:rPr>
        <w:rFonts w:ascii="Arial Narrow" w:eastAsia="Times New Roman" w:hAnsi="Arial Narrow" w:hint="default"/>
        <w:w w:val="27"/>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B04D2"/>
    <w:multiLevelType w:val="hybridMultilevel"/>
    <w:tmpl w:val="3A6A5C5A"/>
    <w:lvl w:ilvl="0" w:tplc="97C86DD2">
      <w:start w:val="18"/>
      <w:numFmt w:val="bullet"/>
      <w:lvlText w:val=""/>
      <w:lvlJc w:val="left"/>
      <w:pPr>
        <w:tabs>
          <w:tab w:val="num" w:pos="720"/>
        </w:tabs>
        <w:ind w:left="720" w:hanging="360"/>
      </w:pPr>
      <w:rPr>
        <w:rFonts w:ascii="Wingdings 2" w:eastAsia="Times New Roman" w:hAnsi="Wingdings 2" w:hint="default"/>
        <w:color w:val="auto"/>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1709CC"/>
    <w:multiLevelType w:val="hybridMultilevel"/>
    <w:tmpl w:val="182EF462"/>
    <w:lvl w:ilvl="0" w:tplc="E9928E3A">
      <w:start w:val="1"/>
      <w:numFmt w:val="bullet"/>
      <w:lvlText w:val=""/>
      <w:lvlJc w:val="left"/>
      <w:pPr>
        <w:ind w:left="3708" w:hanging="360"/>
      </w:pPr>
      <w:rPr>
        <w:rFonts w:ascii="Symbol" w:hAnsi="Symbol" w:hint="default"/>
        <w:color w:val="auto"/>
        <w:kern w:val="0"/>
        <w:sz w:val="22"/>
      </w:rPr>
    </w:lvl>
    <w:lvl w:ilvl="1" w:tplc="00030809">
      <w:start w:val="1"/>
      <w:numFmt w:val="bullet"/>
      <w:lvlText w:val="o"/>
      <w:lvlJc w:val="left"/>
      <w:pPr>
        <w:ind w:left="4428" w:hanging="360"/>
      </w:pPr>
      <w:rPr>
        <w:rFonts w:ascii="Courier New" w:hAnsi="Courier New" w:hint="default"/>
      </w:rPr>
    </w:lvl>
    <w:lvl w:ilvl="2" w:tplc="00050809" w:tentative="1">
      <w:start w:val="1"/>
      <w:numFmt w:val="bullet"/>
      <w:lvlText w:val=""/>
      <w:lvlJc w:val="left"/>
      <w:pPr>
        <w:ind w:left="5148" w:hanging="360"/>
      </w:pPr>
      <w:rPr>
        <w:rFonts w:ascii="Wingdings" w:hAnsi="Wingdings" w:hint="default"/>
      </w:rPr>
    </w:lvl>
    <w:lvl w:ilvl="3" w:tplc="00010809" w:tentative="1">
      <w:start w:val="1"/>
      <w:numFmt w:val="bullet"/>
      <w:lvlText w:val=""/>
      <w:lvlJc w:val="left"/>
      <w:pPr>
        <w:ind w:left="5868" w:hanging="360"/>
      </w:pPr>
      <w:rPr>
        <w:rFonts w:ascii="Symbol" w:hAnsi="Symbol" w:hint="default"/>
      </w:rPr>
    </w:lvl>
    <w:lvl w:ilvl="4" w:tplc="00030809" w:tentative="1">
      <w:start w:val="1"/>
      <w:numFmt w:val="bullet"/>
      <w:lvlText w:val="o"/>
      <w:lvlJc w:val="left"/>
      <w:pPr>
        <w:ind w:left="6588" w:hanging="360"/>
      </w:pPr>
      <w:rPr>
        <w:rFonts w:ascii="Courier New" w:hAnsi="Courier New" w:hint="default"/>
      </w:rPr>
    </w:lvl>
    <w:lvl w:ilvl="5" w:tplc="00050809" w:tentative="1">
      <w:start w:val="1"/>
      <w:numFmt w:val="bullet"/>
      <w:lvlText w:val=""/>
      <w:lvlJc w:val="left"/>
      <w:pPr>
        <w:ind w:left="7308" w:hanging="360"/>
      </w:pPr>
      <w:rPr>
        <w:rFonts w:ascii="Wingdings" w:hAnsi="Wingdings" w:hint="default"/>
      </w:rPr>
    </w:lvl>
    <w:lvl w:ilvl="6" w:tplc="00010809" w:tentative="1">
      <w:start w:val="1"/>
      <w:numFmt w:val="bullet"/>
      <w:lvlText w:val=""/>
      <w:lvlJc w:val="left"/>
      <w:pPr>
        <w:ind w:left="8028" w:hanging="360"/>
      </w:pPr>
      <w:rPr>
        <w:rFonts w:ascii="Symbol" w:hAnsi="Symbol" w:hint="default"/>
      </w:rPr>
    </w:lvl>
    <w:lvl w:ilvl="7" w:tplc="00030809" w:tentative="1">
      <w:start w:val="1"/>
      <w:numFmt w:val="bullet"/>
      <w:lvlText w:val="o"/>
      <w:lvlJc w:val="left"/>
      <w:pPr>
        <w:ind w:left="8748" w:hanging="360"/>
      </w:pPr>
      <w:rPr>
        <w:rFonts w:ascii="Courier New" w:hAnsi="Courier New" w:hint="default"/>
      </w:rPr>
    </w:lvl>
    <w:lvl w:ilvl="8" w:tplc="00050809" w:tentative="1">
      <w:start w:val="1"/>
      <w:numFmt w:val="bullet"/>
      <w:lvlText w:val=""/>
      <w:lvlJc w:val="left"/>
      <w:pPr>
        <w:ind w:left="9468" w:hanging="360"/>
      </w:pPr>
      <w:rPr>
        <w:rFonts w:ascii="Wingdings" w:hAnsi="Wingdings" w:hint="default"/>
      </w:rPr>
    </w:lvl>
  </w:abstractNum>
  <w:num w:numId="1">
    <w:abstractNumId w:val="30"/>
  </w:num>
  <w:num w:numId="2">
    <w:abstractNumId w:val="17"/>
  </w:num>
  <w:num w:numId="3">
    <w:abstractNumId w:val="13"/>
  </w:num>
  <w:num w:numId="4">
    <w:abstractNumId w:val="19"/>
  </w:num>
  <w:num w:numId="5">
    <w:abstractNumId w:val="25"/>
  </w:num>
  <w:num w:numId="6">
    <w:abstractNumId w:val="18"/>
  </w:num>
  <w:num w:numId="7">
    <w:abstractNumId w:val="21"/>
  </w:num>
  <w:num w:numId="8">
    <w:abstractNumId w:val="22"/>
  </w:num>
  <w:num w:numId="9">
    <w:abstractNumId w:val="23"/>
  </w:num>
  <w:num w:numId="10">
    <w:abstractNumId w:val="8"/>
  </w:num>
  <w:num w:numId="11">
    <w:abstractNumId w:val="31"/>
  </w:num>
  <w:num w:numId="12">
    <w:abstractNumId w:val="26"/>
  </w:num>
  <w:num w:numId="13">
    <w:abstractNumId w:val="12"/>
  </w:num>
  <w:num w:numId="14">
    <w:abstractNumId w:val="3"/>
  </w:num>
  <w:num w:numId="15">
    <w:abstractNumId w:val="4"/>
  </w:num>
  <w:num w:numId="16">
    <w:abstractNumId w:val="10"/>
  </w:num>
  <w:num w:numId="17">
    <w:abstractNumId w:val="7"/>
  </w:num>
  <w:num w:numId="18">
    <w:abstractNumId w:val="15"/>
  </w:num>
  <w:num w:numId="19">
    <w:abstractNumId w:val="20"/>
  </w:num>
  <w:num w:numId="20">
    <w:abstractNumId w:val="6"/>
  </w:num>
  <w:num w:numId="21">
    <w:abstractNumId w:val="2"/>
  </w:num>
  <w:num w:numId="22">
    <w:abstractNumId w:val="5"/>
  </w:num>
  <w:num w:numId="23">
    <w:abstractNumId w:val="1"/>
  </w:num>
  <w:num w:numId="24">
    <w:abstractNumId w:val="27"/>
  </w:num>
  <w:num w:numId="25">
    <w:abstractNumId w:val="29"/>
  </w:num>
  <w:num w:numId="26">
    <w:abstractNumId w:val="11"/>
  </w:num>
  <w:num w:numId="27">
    <w:abstractNumId w:val="14"/>
  </w:num>
  <w:num w:numId="28">
    <w:abstractNumId w:val="16"/>
  </w:num>
  <w:num w:numId="29">
    <w:abstractNumId w:val="24"/>
  </w:num>
  <w:num w:numId="30">
    <w:abstractNumId w:val="28"/>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06"/>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5A"/>
    <w:rsid w:val="00004388"/>
    <w:rsid w:val="00006287"/>
    <w:rsid w:val="00036CB3"/>
    <w:rsid w:val="00085425"/>
    <w:rsid w:val="001254FB"/>
    <w:rsid w:val="0015379E"/>
    <w:rsid w:val="00160494"/>
    <w:rsid w:val="0024333C"/>
    <w:rsid w:val="002C34AC"/>
    <w:rsid w:val="002F0B8D"/>
    <w:rsid w:val="00311577"/>
    <w:rsid w:val="00402354"/>
    <w:rsid w:val="004C6330"/>
    <w:rsid w:val="004E255A"/>
    <w:rsid w:val="006529BD"/>
    <w:rsid w:val="00662D09"/>
    <w:rsid w:val="00676D93"/>
    <w:rsid w:val="006B17CA"/>
    <w:rsid w:val="00856EA9"/>
    <w:rsid w:val="008640CE"/>
    <w:rsid w:val="00875280"/>
    <w:rsid w:val="00926347"/>
    <w:rsid w:val="00993DC1"/>
    <w:rsid w:val="009A07C6"/>
    <w:rsid w:val="009B70D8"/>
    <w:rsid w:val="00A24236"/>
    <w:rsid w:val="00B355C0"/>
    <w:rsid w:val="00BB169F"/>
    <w:rsid w:val="00BD5A74"/>
    <w:rsid w:val="00C22B49"/>
    <w:rsid w:val="00C50C5A"/>
    <w:rsid w:val="00CD03F9"/>
    <w:rsid w:val="00CE4372"/>
    <w:rsid w:val="00D47046"/>
    <w:rsid w:val="00DA441C"/>
    <w:rsid w:val="00F369D5"/>
    <w:rsid w:val="00F91774"/>
    <w:rsid w:val="00FD4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2EEA7"/>
  <w14:defaultImageDpi w14:val="0"/>
  <w15:docId w15:val="{5FD131B4-7F80-4241-B1E5-907BD665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spacing w:before="170" w:after="0" w:line="260" w:lineRule="atLeast"/>
      <w:textAlignment w:val="baseline"/>
    </w:pPr>
    <w:rPr>
      <w:rFonts w:ascii="Univers-Condensed" w:hAnsi="Univers-Condensed" w:cs="UnicaSH-Medium"/>
      <w:color w:val="000000"/>
      <w:spacing w:val="-4"/>
      <w:lang w:val="en-US" w:eastAsia="en-US"/>
    </w:rPr>
  </w:style>
  <w:style w:type="paragraph" w:styleId="Heading1">
    <w:name w:val="heading 1"/>
    <w:basedOn w:val="Normal"/>
    <w:next w:val="Normal"/>
    <w:link w:val="Heading1Char"/>
    <w:uiPriority w:val="99"/>
    <w:qFormat/>
    <w:pPr>
      <w:keepNext/>
      <w:tabs>
        <w:tab w:val="clear" w:pos="567"/>
        <w:tab w:val="clear" w:pos="1134"/>
        <w:tab w:val="clear" w:pos="1701"/>
        <w:tab w:val="clear" w:pos="1984"/>
        <w:tab w:val="clear" w:pos="2268"/>
        <w:tab w:val="clear" w:pos="2551"/>
        <w:tab w:val="clear" w:pos="2835"/>
      </w:tabs>
      <w:spacing w:before="0" w:after="120" w:line="280" w:lineRule="atLeast"/>
      <w:outlineLvl w:val="0"/>
    </w:pPr>
    <w:rPr>
      <w:rFonts w:ascii="Arial Narrow" w:hAnsi="Arial Narrow"/>
      <w:b/>
      <w:color w:val="auto"/>
      <w:sz w:val="28"/>
      <w:szCs w:val="36"/>
      <w:lang w:val="en-GB"/>
    </w:rPr>
  </w:style>
  <w:style w:type="paragraph" w:styleId="Heading2">
    <w:name w:val="heading 2"/>
    <w:basedOn w:val="Normal"/>
    <w:next w:val="Normal"/>
    <w:link w:val="Heading2Char"/>
    <w:uiPriority w:val="99"/>
    <w:qFormat/>
    <w:pPr>
      <w:keepNext/>
      <w:widowControl/>
      <w:tabs>
        <w:tab w:val="clear" w:pos="567"/>
        <w:tab w:val="clear" w:pos="1134"/>
        <w:tab w:val="clear" w:pos="1701"/>
        <w:tab w:val="clear" w:pos="1984"/>
        <w:tab w:val="clear" w:pos="2268"/>
        <w:tab w:val="clear" w:pos="2551"/>
        <w:tab w:val="clear" w:pos="2835"/>
      </w:tabs>
      <w:suppressAutoHyphens w:val="0"/>
      <w:autoSpaceDE/>
      <w:autoSpaceDN/>
      <w:adjustRightInd/>
      <w:spacing w:before="240" w:after="60" w:line="240" w:lineRule="auto"/>
      <w:textAlignment w:val="auto"/>
      <w:outlineLvl w:val="1"/>
    </w:pPr>
    <w:rPr>
      <w:rFonts w:ascii="Cambria" w:hAnsi="Cambria" w:cs="Times New Roman"/>
      <w:b/>
      <w:bCs/>
      <w:i/>
      <w:iCs/>
      <w:color w:val="auto"/>
      <w:spacing w:val="0"/>
      <w:sz w:val="28"/>
      <w:szCs w:val="28"/>
      <w:lang w:val="en-GB"/>
    </w:rPr>
  </w:style>
  <w:style w:type="paragraph" w:styleId="Heading3">
    <w:name w:val="heading 3"/>
    <w:basedOn w:val="Normal"/>
    <w:next w:val="Normal"/>
    <w:link w:val="Heading3Char"/>
    <w:uiPriority w:val="99"/>
    <w:qFormat/>
    <w:pPr>
      <w:keepNext/>
      <w:tabs>
        <w:tab w:val="clear" w:pos="567"/>
        <w:tab w:val="clear" w:pos="1134"/>
        <w:tab w:val="clear" w:pos="1701"/>
        <w:tab w:val="clear" w:pos="1984"/>
        <w:tab w:val="clear" w:pos="2268"/>
        <w:tab w:val="clear" w:pos="2551"/>
        <w:tab w:val="clear" w:pos="2835"/>
      </w:tabs>
      <w:spacing w:before="0" w:line="280" w:lineRule="atLeast"/>
      <w:outlineLvl w:val="2"/>
    </w:pPr>
    <w:rPr>
      <w:rFonts w:ascii="Arial Narrow" w:hAnsi="Arial Narrow"/>
      <w:i/>
      <w:color w:val="FF0000"/>
      <w:sz w:val="18"/>
      <w:lang w:val="en-GB"/>
    </w:rPr>
  </w:style>
  <w:style w:type="paragraph" w:styleId="Heading4">
    <w:name w:val="heading 4"/>
    <w:basedOn w:val="Normal"/>
    <w:next w:val="Normal"/>
    <w:link w:val="Heading4Char"/>
    <w:uiPriority w:val="99"/>
    <w:qFormat/>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9"/>
    <w:qFormat/>
    <w:pPr>
      <w:keepNext/>
      <w:widowControl/>
      <w:tabs>
        <w:tab w:val="clear" w:pos="567"/>
        <w:tab w:val="clear" w:pos="1134"/>
        <w:tab w:val="clear" w:pos="1701"/>
        <w:tab w:val="clear" w:pos="1984"/>
        <w:tab w:val="clear" w:pos="2268"/>
        <w:tab w:val="clear" w:pos="2551"/>
        <w:tab w:val="clear" w:pos="2835"/>
        <w:tab w:val="left" w:pos="426"/>
      </w:tabs>
      <w:suppressAutoHyphens w:val="0"/>
      <w:autoSpaceDE/>
      <w:autoSpaceDN/>
      <w:adjustRightInd/>
      <w:spacing w:before="0" w:line="280" w:lineRule="atLeast"/>
      <w:textAlignment w:val="auto"/>
      <w:outlineLvl w:val="4"/>
    </w:pPr>
    <w:rPr>
      <w:rFonts w:ascii="Arial Narrow" w:hAnsi="Arial Narrow"/>
      <w:i/>
      <w:lang w:val="en-GB"/>
    </w:rPr>
  </w:style>
  <w:style w:type="paragraph" w:styleId="Heading6">
    <w:name w:val="heading 6"/>
    <w:basedOn w:val="Normal"/>
    <w:next w:val="Normal"/>
    <w:link w:val="Heading6Char"/>
    <w:uiPriority w:val="99"/>
    <w:qFormat/>
    <w:pPr>
      <w:keepNext/>
      <w:spacing w:before="0" w:after="120" w:line="240" w:lineRule="auto"/>
      <w:outlineLvl w:val="5"/>
    </w:pPr>
    <w:rPr>
      <w:rFonts w:ascii="Arial Narrow" w:hAnsi="Arial Narrow"/>
      <w:b/>
      <w:lang w:val="en-GB"/>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color w:val="000000"/>
      <w:spacing w:val="-4"/>
      <w:kern w:val="32"/>
      <w:sz w:val="32"/>
      <w:lang w:val="en-US" w:eastAsia="en-US"/>
    </w:rPr>
  </w:style>
  <w:style w:type="character" w:customStyle="1" w:styleId="Heading2Char">
    <w:name w:val="Heading 2 Char"/>
    <w:basedOn w:val="DefaultParagraphFont"/>
    <w:link w:val="Heading2"/>
    <w:uiPriority w:val="99"/>
    <w:locked/>
    <w:rPr>
      <w:rFonts w:ascii="Cambria" w:hAnsi="Cambria" w:cs="Times New Roman"/>
      <w:b/>
      <w:i/>
      <w:sz w:val="28"/>
      <w:lang w:val="x-none" w:eastAsia="en-US"/>
    </w:rPr>
  </w:style>
  <w:style w:type="character" w:customStyle="1" w:styleId="Heading3Char">
    <w:name w:val="Heading 3 Char"/>
    <w:basedOn w:val="DefaultParagraphFont"/>
    <w:link w:val="Heading3"/>
    <w:uiPriority w:val="99"/>
    <w:semiHidden/>
    <w:locked/>
    <w:rPr>
      <w:rFonts w:ascii="Calibri" w:eastAsia="MS Gothic" w:hAnsi="Calibri" w:cs="Times New Roman"/>
      <w:b/>
      <w:color w:val="000000"/>
      <w:spacing w:val="-4"/>
      <w:sz w:val="26"/>
      <w:lang w:val="en-US" w:eastAsia="x-none"/>
    </w:rPr>
  </w:style>
  <w:style w:type="character" w:customStyle="1" w:styleId="Heading4Char">
    <w:name w:val="Heading 4 Char"/>
    <w:basedOn w:val="DefaultParagraphFont"/>
    <w:link w:val="Heading4"/>
    <w:uiPriority w:val="99"/>
    <w:semiHidden/>
    <w:locked/>
    <w:rPr>
      <w:rFonts w:ascii="Calibri" w:hAnsi="Calibri" w:cs="Times New Roman"/>
      <w:b/>
      <w:color w:val="000000"/>
      <w:spacing w:val="-4"/>
      <w:sz w:val="28"/>
      <w:lang w:val="en-US" w:eastAsia="en-US"/>
    </w:rPr>
  </w:style>
  <w:style w:type="character" w:customStyle="1" w:styleId="Heading5Char">
    <w:name w:val="Heading 5 Char"/>
    <w:basedOn w:val="DefaultParagraphFont"/>
    <w:link w:val="Heading5"/>
    <w:uiPriority w:val="99"/>
    <w:semiHidden/>
    <w:locked/>
    <w:rPr>
      <w:rFonts w:ascii="Cambria" w:eastAsia="MS Mincho" w:hAnsi="Cambria" w:cs="Times New Roman"/>
      <w:b/>
      <w:i/>
      <w:color w:val="000000"/>
      <w:spacing w:val="-4"/>
      <w:sz w:val="26"/>
      <w:lang w:val="en-US" w:eastAsia="x-none"/>
    </w:rPr>
  </w:style>
  <w:style w:type="character" w:customStyle="1" w:styleId="Heading6Char">
    <w:name w:val="Heading 6 Char"/>
    <w:basedOn w:val="DefaultParagraphFont"/>
    <w:link w:val="Heading6"/>
    <w:uiPriority w:val="99"/>
    <w:semiHidden/>
    <w:locked/>
    <w:rPr>
      <w:rFonts w:ascii="Cambria" w:eastAsia="MS Mincho" w:hAnsi="Cambria" w:cs="Times New Roman"/>
      <w:b/>
      <w:color w:val="000000"/>
      <w:spacing w:val="-4"/>
      <w:sz w:val="22"/>
      <w:lang w:val="en-US" w:eastAsia="x-none"/>
    </w:rPr>
  </w:style>
  <w:style w:type="paragraph" w:styleId="BalloonText">
    <w:name w:val="Balloon Text"/>
    <w:basedOn w:val="Normal"/>
    <w:link w:val="BalloonTextChar"/>
    <w:uiPriority w:val="99"/>
    <w:semiHidden/>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pPr>
    <w:rPr>
      <w:rFonts w:ascii="Tahoma" w:hAnsi="Tahoma" w:cs="Times-Roman"/>
      <w:color w:val="auto"/>
      <w:spacing w:val="0"/>
      <w:sz w:val="16"/>
      <w:szCs w:val="16"/>
    </w:rPr>
  </w:style>
  <w:style w:type="character" w:customStyle="1" w:styleId="BalloonTextChar">
    <w:name w:val="Balloon Text Char"/>
    <w:basedOn w:val="DefaultParagraphFont"/>
    <w:link w:val="BalloonText"/>
    <w:uiPriority w:val="99"/>
    <w:semiHidden/>
    <w:locked/>
    <w:rPr>
      <w:rFonts w:ascii="Tahoma" w:hAnsi="Tahoma" w:cs="Times New Roman"/>
      <w:color w:val="000000"/>
      <w:spacing w:val="-4"/>
      <w:sz w:val="16"/>
      <w:lang w:val="en-US" w:eastAsia="en-US"/>
    </w:rPr>
  </w:style>
  <w:style w:type="paragraph" w:customStyle="1" w:styleId="NoParagraphStyle">
    <w:name w:val="[No Paragraph Style]"/>
    <w:uiPriority w:val="99"/>
    <w:pPr>
      <w:widowControl w:val="0"/>
      <w:autoSpaceDE w:val="0"/>
      <w:autoSpaceDN w:val="0"/>
      <w:adjustRightInd w:val="0"/>
      <w:spacing w:after="0" w:line="288" w:lineRule="auto"/>
      <w:textAlignment w:val="center"/>
    </w:pPr>
    <w:rPr>
      <w:rFonts w:ascii="Times-Roman" w:hAnsi="Times-Roman" w:cs="Univers-CondensedBold"/>
      <w:color w:val="000000"/>
      <w:sz w:val="24"/>
      <w:szCs w:val="24"/>
      <w:lang w:val="en-US" w:eastAsia="en-US"/>
    </w:rPr>
  </w:style>
  <w:style w:type="paragraph" w:customStyle="1" w:styleId="BasicParagraph">
    <w:name w:val="[Basic Paragraph]"/>
    <w:basedOn w:val="NoParagraphStyle"/>
    <w:uiPriority w:val="99"/>
    <w:pPr>
      <w:suppressAutoHyphens/>
      <w:spacing w:after="105" w:line="210" w:lineRule="atLeast"/>
    </w:pPr>
    <w:rPr>
      <w:rFonts w:ascii="AGBuchBQ-Light" w:hAnsi="AGBuchBQ-Light" w:cs="AG Buch BQ"/>
      <w:sz w:val="17"/>
      <w:szCs w:val="17"/>
    </w:rPr>
  </w:style>
  <w:style w:type="paragraph" w:customStyle="1" w:styleId="DocTitle">
    <w:name w:val="Doc_Title"/>
    <w:basedOn w:val="NoParagraphStyle"/>
    <w:uiPriority w:val="99"/>
    <w:pPr>
      <w:tabs>
        <w:tab w:val="left" w:pos="2835"/>
        <w:tab w:val="left" w:pos="3118"/>
        <w:tab w:val="left" w:pos="3402"/>
        <w:tab w:val="left" w:pos="3685"/>
      </w:tabs>
      <w:suppressAutoHyphens/>
      <w:spacing w:line="960" w:lineRule="atLeast"/>
    </w:pPr>
    <w:rPr>
      <w:rFonts w:ascii="UnicaSH-Medium" w:hAnsi="UnicaSH-Medium" w:cs="Univers 57 Condensed"/>
      <w:spacing w:val="4"/>
      <w:sz w:val="80"/>
      <w:szCs w:val="80"/>
      <w:lang w:val="en-GB"/>
    </w:rPr>
  </w:style>
  <w:style w:type="paragraph" w:customStyle="1" w:styleId="Royal">
    <w:name w:val="Royal"/>
    <w:basedOn w:val="NoParagraphStyle"/>
    <w:uiPriority w:val="99"/>
    <w:pPr>
      <w:tabs>
        <w:tab w:val="left" w:pos="2835"/>
        <w:tab w:val="left" w:pos="3118"/>
        <w:tab w:val="left" w:pos="3402"/>
        <w:tab w:val="left" w:pos="3685"/>
      </w:tabs>
      <w:suppressAutoHyphens/>
      <w:spacing w:line="478" w:lineRule="atLeast"/>
    </w:pPr>
    <w:rPr>
      <w:rFonts w:ascii="UnicaSH-Medium" w:hAnsi="UnicaSH-Medium" w:cs="Univers 57 Condensed"/>
      <w:position w:val="12"/>
      <w:lang w:val="en-GB"/>
    </w:rPr>
  </w:style>
  <w:style w:type="paragraph" w:customStyle="1" w:styleId="SecHead">
    <w:name w:val="Sec Head"/>
    <w:basedOn w:val="NoParagraphStyle"/>
    <w:uiPriority w:val="99"/>
    <w:pPr>
      <w:tabs>
        <w:tab w:val="left" w:pos="2551"/>
      </w:tabs>
      <w:suppressAutoHyphens/>
      <w:spacing w:line="440" w:lineRule="atLeast"/>
    </w:pPr>
    <w:rPr>
      <w:rFonts w:ascii="Univers-Condensed" w:hAnsi="Univers-Condensed" w:cs="UnicaSH-Medium"/>
      <w:spacing w:val="-9"/>
      <w:sz w:val="34"/>
      <w:szCs w:val="34"/>
      <w:lang w:val="en-GB"/>
    </w:rPr>
  </w:style>
  <w:style w:type="paragraph" w:customStyle="1" w:styleId="Imprint">
    <w:name w:val="Imprint"/>
    <w:basedOn w:val="Normal"/>
    <w:uiPriority w:val="99"/>
    <w:pPr>
      <w:tabs>
        <w:tab w:val="clear" w:pos="1134"/>
        <w:tab w:val="clear" w:pos="1984"/>
        <w:tab w:val="clear" w:pos="2551"/>
      </w:tabs>
      <w:spacing w:line="220" w:lineRule="atLeast"/>
      <w:ind w:left="2551"/>
    </w:pPr>
    <w:rPr>
      <w:spacing w:val="0"/>
      <w:sz w:val="18"/>
      <w:szCs w:val="18"/>
    </w:rPr>
  </w:style>
  <w:style w:type="paragraph" w:customStyle="1" w:styleId="Txt2tab">
    <w:name w:val="Txt 2tab"/>
    <w:basedOn w:val="NoParagraphStyle"/>
    <w:uiPriority w:val="99"/>
    <w:pPr>
      <w:tabs>
        <w:tab w:val="left" w:pos="2835"/>
        <w:tab w:val="left" w:pos="3231"/>
        <w:tab w:val="left" w:pos="3685"/>
      </w:tabs>
      <w:suppressAutoHyphens/>
      <w:spacing w:before="170" w:line="260" w:lineRule="atLeast"/>
      <w:ind w:left="2552" w:hanging="2552"/>
      <w:textAlignment w:val="baseline"/>
    </w:pPr>
    <w:rPr>
      <w:rFonts w:ascii="Univers-Condensed" w:hAnsi="Univers-Condensed" w:cs="UnicaSH-Medium"/>
      <w:sz w:val="22"/>
      <w:szCs w:val="22"/>
    </w:rPr>
  </w:style>
  <w:style w:type="paragraph" w:customStyle="1" w:styleId="Notes">
    <w:name w:val="Notes"/>
    <w:basedOn w:val="Normal"/>
    <w:uiPriority w:val="99"/>
    <w:pPr>
      <w:tabs>
        <w:tab w:val="clear" w:pos="567"/>
        <w:tab w:val="clear" w:pos="1134"/>
        <w:tab w:val="clear" w:pos="1701"/>
        <w:tab w:val="clear" w:pos="1984"/>
        <w:tab w:val="clear" w:pos="2268"/>
        <w:tab w:val="clear" w:pos="2835"/>
        <w:tab w:val="left" w:pos="397"/>
        <w:tab w:val="left" w:pos="3402"/>
        <w:tab w:val="left" w:pos="3798"/>
      </w:tabs>
      <w:spacing w:before="0" w:line="200" w:lineRule="atLeast"/>
      <w:ind w:left="2551"/>
    </w:pPr>
    <w:rPr>
      <w:spacing w:val="-3"/>
      <w:sz w:val="16"/>
      <w:szCs w:val="16"/>
    </w:rPr>
  </w:style>
  <w:style w:type="paragraph" w:customStyle="1" w:styleId="Footnotes">
    <w:name w:val="Footnotes"/>
    <w:basedOn w:val="Normal"/>
    <w:uiPriority w:val="99"/>
    <w:pPr>
      <w:pBdr>
        <w:top w:val="single" w:sz="4" w:space="11" w:color="000000"/>
      </w:pBdr>
      <w:tabs>
        <w:tab w:val="clear" w:pos="567"/>
        <w:tab w:val="clear" w:pos="1134"/>
        <w:tab w:val="clear" w:pos="1701"/>
        <w:tab w:val="clear" w:pos="1984"/>
        <w:tab w:val="clear" w:pos="2268"/>
        <w:tab w:val="clear" w:pos="2551"/>
        <w:tab w:val="clear" w:pos="2835"/>
        <w:tab w:val="left" w:pos="3"/>
        <w:tab w:val="left" w:pos="300"/>
      </w:tabs>
      <w:spacing w:line="200" w:lineRule="atLeast"/>
    </w:pPr>
    <w:rPr>
      <w:spacing w:val="0"/>
      <w:sz w:val="16"/>
      <w:szCs w:val="16"/>
      <w:lang w:val="en-GB"/>
    </w:rPr>
  </w:style>
  <w:style w:type="character" w:customStyle="1" w:styleId="ConItal">
    <w:name w:val="ConItal"/>
    <w:uiPriority w:val="99"/>
    <w:rPr>
      <w:rFonts w:ascii="Univers-CondensedOblique" w:hAnsi="Univers-CondensedOblique"/>
      <w:i/>
      <w:color w:val="000000"/>
      <w:spacing w:val="0"/>
      <w:w w:val="100"/>
      <w:position w:val="0"/>
      <w:sz w:val="22"/>
      <w:u w:val="none"/>
      <w:vertAlign w:val="baseline"/>
    </w:rPr>
  </w:style>
  <w:style w:type="character" w:customStyle="1" w:styleId="ConBold">
    <w:name w:val="ConBold"/>
    <w:uiPriority w:val="99"/>
    <w:rPr>
      <w:rFonts w:ascii="Univers-CondensedBold" w:hAnsi="Univers-CondensedBold"/>
      <w:b/>
      <w:color w:val="000000"/>
      <w:spacing w:val="0"/>
      <w:w w:val="100"/>
      <w:position w:val="0"/>
      <w:sz w:val="22"/>
      <w:u w:val="none"/>
      <w:vertAlign w:val="baseline"/>
    </w:rPr>
  </w:style>
  <w:style w:type="character" w:customStyle="1" w:styleId="Superscript">
    <w:name w:val="Superscript"/>
    <w:uiPriority w:val="99"/>
    <w:rPr>
      <w:rFonts w:ascii="Univers-CondensedBold" w:hAnsi="Univers-CondensedBold"/>
      <w:b/>
      <w:color w:val="000000"/>
      <w:spacing w:val="0"/>
      <w:w w:val="100"/>
      <w:position w:val="0"/>
      <w:sz w:val="22"/>
      <w:u w:val="none"/>
      <w:vertAlign w:val="superscript"/>
    </w:rPr>
  </w:style>
  <w:style w:type="paragraph" w:styleId="BodyText">
    <w:name w:val="Body Text"/>
    <w:basedOn w:val="Normal"/>
    <w:link w:val="BodyTextChar"/>
    <w:uiPriority w:val="99"/>
    <w:pPr>
      <w:widowControl/>
      <w:tabs>
        <w:tab w:val="clear" w:pos="567"/>
        <w:tab w:val="clear" w:pos="1134"/>
        <w:tab w:val="clear" w:pos="1701"/>
        <w:tab w:val="clear" w:pos="1984"/>
        <w:tab w:val="clear" w:pos="2268"/>
        <w:tab w:val="clear" w:pos="2551"/>
        <w:tab w:val="clear" w:pos="2835"/>
      </w:tabs>
      <w:autoSpaceDE/>
      <w:autoSpaceDN/>
      <w:adjustRightInd/>
      <w:spacing w:before="0" w:after="120" w:line="240" w:lineRule="auto"/>
      <w:textAlignment w:val="auto"/>
    </w:pPr>
    <w:rPr>
      <w:rFonts w:ascii="Arial" w:hAnsi="Arial" w:cs="Arial"/>
      <w:color w:val="auto"/>
      <w:spacing w:val="0"/>
      <w:sz w:val="20"/>
      <w:szCs w:val="24"/>
      <w:lang w:val="en-GB"/>
    </w:rPr>
  </w:style>
  <w:style w:type="character" w:customStyle="1" w:styleId="BodyTextChar">
    <w:name w:val="Body Text Char"/>
    <w:basedOn w:val="DefaultParagraphFont"/>
    <w:link w:val="BodyText"/>
    <w:uiPriority w:val="99"/>
    <w:locked/>
    <w:rPr>
      <w:rFonts w:ascii="Arial" w:hAnsi="Arial" w:cs="Times New Roman"/>
      <w:sz w:val="24"/>
      <w:lang w:val="en-GB" w:eastAsia="en-US"/>
    </w:rPr>
  </w:style>
  <w:style w:type="paragraph" w:customStyle="1" w:styleId="Style">
    <w:name w:val="Style"/>
    <w:uiPriority w:val="99"/>
    <w:pPr>
      <w:widowControl w:val="0"/>
      <w:autoSpaceDE w:val="0"/>
      <w:autoSpaceDN w:val="0"/>
      <w:adjustRightInd w:val="0"/>
      <w:spacing w:after="0" w:line="320" w:lineRule="atLeast"/>
      <w:ind w:left="284" w:right="-17" w:hanging="284"/>
      <w:jc w:val="both"/>
    </w:pPr>
    <w:rPr>
      <w:sz w:val="24"/>
      <w:szCs w:val="24"/>
      <w:lang w:val="en-US" w:eastAsia="en-US"/>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99"/>
    <w:qFormat/>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ind w:left="720"/>
      <w:contextualSpacing/>
      <w:textAlignment w:val="auto"/>
    </w:pPr>
    <w:rPr>
      <w:rFonts w:ascii="Arial" w:hAnsi="Arial" w:cs="Arial"/>
      <w:color w:val="auto"/>
      <w:spacing w:val="0"/>
      <w:sz w:val="20"/>
      <w:szCs w:val="24"/>
      <w:lang w:val="en-GB"/>
    </w:rPr>
  </w:style>
  <w:style w:type="character" w:styleId="CommentReference">
    <w:name w:val="annotation reference"/>
    <w:basedOn w:val="DefaultParagraphFont"/>
    <w:uiPriority w:val="99"/>
    <w:semiHidden/>
    <w:rPr>
      <w:rFonts w:ascii="Times New Roman" w:hAnsi="Times New Roman" w:cs="Times New Roman"/>
      <w:sz w:val="16"/>
    </w:rPr>
  </w:style>
  <w:style w:type="paragraph" w:styleId="CommentText">
    <w:name w:val="annotation text"/>
    <w:basedOn w:val="Normal"/>
    <w:link w:val="CommentTextChar"/>
    <w:uiPriority w:val="99"/>
    <w:semiHidden/>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line="240" w:lineRule="auto"/>
      <w:textAlignment w:val="auto"/>
    </w:pPr>
    <w:rPr>
      <w:rFonts w:ascii="Arial" w:hAnsi="Arial" w:cs="Arial"/>
      <w:color w:val="auto"/>
      <w:spacing w:val="0"/>
      <w:sz w:val="20"/>
      <w:szCs w:val="24"/>
      <w:lang w:val="en-GB"/>
    </w:rPr>
  </w:style>
  <w:style w:type="character" w:customStyle="1" w:styleId="CommentTextChar">
    <w:name w:val="Comment Text Char"/>
    <w:basedOn w:val="DefaultParagraphFont"/>
    <w:link w:val="CommentText"/>
    <w:uiPriority w:val="99"/>
    <w:semiHidden/>
    <w:locked/>
    <w:rPr>
      <w:rFonts w:ascii="Univers-Condensed" w:hAnsi="Univers-Condensed" w:cs="Times New Roman"/>
      <w:color w:val="000000"/>
      <w:spacing w:val="-4"/>
      <w:sz w:val="20"/>
      <w:lang w:val="en-US" w:eastAsia="en-US"/>
    </w:rPr>
  </w:style>
  <w:style w:type="paragraph" w:customStyle="1" w:styleId="Pa1">
    <w:name w:val="Pa1"/>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211" w:lineRule="atLeast"/>
      <w:textAlignment w:val="auto"/>
    </w:pPr>
    <w:rPr>
      <w:rFonts w:ascii="AG Buch BQ" w:hAnsi="AG Buch BQ" w:cs="Times New Roman"/>
      <w:color w:val="auto"/>
      <w:spacing w:val="0"/>
      <w:sz w:val="24"/>
      <w:szCs w:val="24"/>
      <w:lang w:val="en-GB" w:eastAsia="en-GB"/>
    </w:rPr>
  </w:style>
  <w:style w:type="paragraph" w:customStyle="1" w:styleId="Pa5">
    <w:name w:val="Pa5"/>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181" w:lineRule="atLeast"/>
      <w:textAlignment w:val="auto"/>
    </w:pPr>
    <w:rPr>
      <w:rFonts w:ascii="Univers 57 Condensed" w:hAnsi="Univers 57 Condensed" w:cs="Times New Roman"/>
      <w:color w:val="auto"/>
      <w:spacing w:val="0"/>
      <w:sz w:val="24"/>
      <w:szCs w:val="24"/>
      <w:lang w:val="en-GB" w:eastAsia="en-GB"/>
    </w:rPr>
  </w:style>
  <w:style w:type="paragraph" w:customStyle="1" w:styleId="Pa6">
    <w:name w:val="Pa6"/>
    <w:basedOn w:val="Normal"/>
    <w:next w:val="Normal"/>
    <w:uiPriority w:val="99"/>
    <w:pPr>
      <w:widowControl/>
      <w:tabs>
        <w:tab w:val="clear" w:pos="567"/>
        <w:tab w:val="clear" w:pos="1134"/>
        <w:tab w:val="clear" w:pos="1701"/>
        <w:tab w:val="clear" w:pos="1984"/>
        <w:tab w:val="clear" w:pos="2268"/>
        <w:tab w:val="clear" w:pos="2551"/>
        <w:tab w:val="clear" w:pos="2835"/>
      </w:tabs>
      <w:suppressAutoHyphens w:val="0"/>
      <w:spacing w:before="0" w:line="181" w:lineRule="atLeast"/>
      <w:textAlignment w:val="auto"/>
    </w:pPr>
    <w:rPr>
      <w:rFonts w:ascii="Univers 57 Condensed" w:hAnsi="Univers 57 Condensed" w:cs="Times New Roman"/>
      <w:color w:val="auto"/>
      <w:spacing w:val="0"/>
      <w:sz w:val="24"/>
      <w:szCs w:val="24"/>
      <w:lang w:val="en-GB" w:eastAsia="en-GB"/>
    </w:rPr>
  </w:style>
  <w:style w:type="paragraph" w:styleId="CommentSubject">
    <w:name w:val="annotation subject"/>
    <w:basedOn w:val="CommentText"/>
    <w:next w:val="CommentText"/>
    <w:link w:val="CommentSubjectChar"/>
    <w:uiPriority w:val="99"/>
    <w:semiHidden/>
    <w:pPr>
      <w:widowControl w:val="0"/>
      <w:tabs>
        <w:tab w:val="left" w:pos="567"/>
        <w:tab w:val="left" w:pos="1134"/>
        <w:tab w:val="left" w:pos="1701"/>
        <w:tab w:val="left" w:pos="1984"/>
        <w:tab w:val="left" w:pos="2268"/>
        <w:tab w:val="left" w:pos="2551"/>
        <w:tab w:val="left" w:pos="2835"/>
      </w:tabs>
      <w:suppressAutoHyphens/>
      <w:autoSpaceDE w:val="0"/>
      <w:autoSpaceDN w:val="0"/>
      <w:adjustRightInd w:val="0"/>
      <w:spacing w:before="170" w:line="260" w:lineRule="atLeast"/>
      <w:textAlignment w:val="baseline"/>
    </w:pPr>
    <w:rPr>
      <w:rFonts w:ascii="Univers-Condensed" w:hAnsi="Univers-Condensed" w:cs="UnicaSH-Medium"/>
      <w:b/>
      <w:bCs/>
      <w:color w:val="000000"/>
      <w:spacing w:val="-4"/>
      <w:szCs w:val="20"/>
      <w:lang w:val="en-US"/>
    </w:rPr>
  </w:style>
  <w:style w:type="character" w:customStyle="1" w:styleId="CommentSubjectChar">
    <w:name w:val="Comment Subject Char"/>
    <w:basedOn w:val="CommentTextChar"/>
    <w:link w:val="CommentSubject"/>
    <w:uiPriority w:val="99"/>
    <w:semiHidden/>
    <w:locked/>
    <w:rPr>
      <w:rFonts w:ascii="Univers-Condensed" w:hAnsi="Univers-Condensed" w:cs="Times New Roman"/>
      <w:b/>
      <w:color w:val="000000"/>
      <w:spacing w:val="-4"/>
      <w:sz w:val="20"/>
      <w:lang w:val="en-US" w:eastAsia="en-U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ascii="Univers-Condensed" w:hAnsi="Univers-Condensed" w:cs="Times New Roman"/>
      <w:color w:val="000000"/>
      <w:spacing w:val="-4"/>
      <w:sz w:val="20"/>
      <w:lang w:val="en-US" w:eastAsia="en-US"/>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semiHidden/>
    <w:pPr>
      <w:tabs>
        <w:tab w:val="clear" w:pos="567"/>
        <w:tab w:val="clear" w:pos="1134"/>
        <w:tab w:val="clear" w:pos="1701"/>
        <w:tab w:val="clear" w:pos="1984"/>
        <w:tab w:val="clear" w:pos="2268"/>
        <w:tab w:val="clear" w:pos="2551"/>
        <w:tab w:val="clear" w:pos="2835"/>
        <w:tab w:val="center" w:pos="4320"/>
        <w:tab w:val="right" w:pos="8640"/>
      </w:tabs>
    </w:pPr>
  </w:style>
  <w:style w:type="character" w:customStyle="1" w:styleId="FooterChar">
    <w:name w:val="Footer Char"/>
    <w:basedOn w:val="DefaultParagraphFont"/>
    <w:link w:val="Footer"/>
    <w:uiPriority w:val="99"/>
    <w:locked/>
    <w:rPr>
      <w:rFonts w:ascii="Univers-Condensed" w:hAnsi="Univers-Condensed" w:cs="Times New Roman"/>
      <w:color w:val="000000"/>
      <w:spacing w:val="-4"/>
      <w:lang w:val="en-US"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lear" w:pos="567"/>
        <w:tab w:val="clear" w:pos="1134"/>
        <w:tab w:val="clear" w:pos="1701"/>
        <w:tab w:val="clear" w:pos="1984"/>
        <w:tab w:val="clear" w:pos="2268"/>
        <w:tab w:val="clear" w:pos="2551"/>
        <w:tab w:val="clear" w:pos="2835"/>
        <w:tab w:val="center" w:pos="4320"/>
        <w:tab w:val="right" w:pos="8640"/>
      </w:tabs>
    </w:pPr>
  </w:style>
  <w:style w:type="character" w:customStyle="1" w:styleId="HeaderChar">
    <w:name w:val="Header Char"/>
    <w:basedOn w:val="DefaultParagraphFont"/>
    <w:link w:val="Header"/>
    <w:uiPriority w:val="99"/>
    <w:semiHidden/>
    <w:locked/>
    <w:rPr>
      <w:rFonts w:ascii="Univers-Condensed" w:hAnsi="Univers-Condensed" w:cs="Times New Roman"/>
      <w:color w:val="000000"/>
      <w:spacing w:val="-4"/>
      <w:sz w:val="22"/>
      <w:lang w:val="en-US" w:eastAsia="en-US"/>
    </w:rPr>
  </w:style>
  <w:style w:type="character" w:customStyle="1" w:styleId="CharChar8">
    <w:name w:val="Char Char8"/>
    <w:uiPriority w:val="99"/>
    <w:rPr>
      <w:rFonts w:ascii="Arial" w:hAnsi="Arial"/>
      <w:b/>
      <w:sz w:val="26"/>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Pr>
      <w:rFonts w:ascii="Univers-Condensed" w:hAnsi="Univers-Condensed" w:cs="Times New Roman"/>
      <w:color w:val="000000"/>
      <w:spacing w:val="-4"/>
      <w:sz w:val="22"/>
      <w:lang w:val="en-US" w:eastAsia="en-US"/>
    </w:rPr>
  </w:style>
  <w:style w:type="paragraph" w:styleId="BodyText3">
    <w:name w:val="Body Text 3"/>
    <w:basedOn w:val="Normal"/>
    <w:link w:val="BodyText3Char"/>
    <w:uiPriority w:val="99"/>
    <w:pPr>
      <w:widowControl/>
      <w:tabs>
        <w:tab w:val="clear" w:pos="567"/>
        <w:tab w:val="clear" w:pos="1134"/>
        <w:tab w:val="clear" w:pos="1701"/>
        <w:tab w:val="clear" w:pos="1984"/>
        <w:tab w:val="clear" w:pos="2268"/>
        <w:tab w:val="clear" w:pos="2551"/>
        <w:tab w:val="clear" w:pos="2835"/>
      </w:tabs>
      <w:suppressAutoHyphens w:val="0"/>
      <w:autoSpaceDE/>
      <w:autoSpaceDN/>
      <w:adjustRightInd/>
      <w:spacing w:before="0" w:after="120" w:line="240" w:lineRule="auto"/>
      <w:textAlignment w:val="auto"/>
    </w:pPr>
    <w:rPr>
      <w:rFonts w:ascii="Arial" w:hAnsi="Arial" w:cs="Arial"/>
      <w:color w:val="auto"/>
      <w:spacing w:val="0"/>
      <w:sz w:val="16"/>
      <w:szCs w:val="16"/>
      <w:lang w:val="en-GB"/>
    </w:rPr>
  </w:style>
  <w:style w:type="character" w:customStyle="1" w:styleId="BodyText3Char">
    <w:name w:val="Body Text 3 Char"/>
    <w:basedOn w:val="DefaultParagraphFont"/>
    <w:link w:val="BodyText3"/>
    <w:uiPriority w:val="99"/>
    <w:locked/>
    <w:rPr>
      <w:rFonts w:ascii="Arial" w:hAnsi="Arial" w:cs="Times New Roman"/>
      <w:sz w:val="16"/>
      <w:lang w:val="x-none" w:eastAsia="en-US"/>
    </w:rPr>
  </w:style>
  <w:style w:type="character" w:styleId="FollowedHyperlink">
    <w:name w:val="FollowedHyperlink"/>
    <w:basedOn w:val="DefaultParagraphFont"/>
    <w:uiPriority w:val="99"/>
    <w:semiHidden/>
    <w:rPr>
      <w:rFonts w:cs="Times New Roman"/>
      <w:color w:val="800080"/>
      <w:u w:val="single"/>
    </w:rPr>
  </w:style>
  <w:style w:type="character" w:customStyle="1" w:styleId="CharacterStyle1">
    <w:name w:val="Character Style 1"/>
    <w:rsid w:val="00A2423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64097">
      <w:marLeft w:val="0"/>
      <w:marRight w:val="0"/>
      <w:marTop w:val="0"/>
      <w:marBottom w:val="0"/>
      <w:divBdr>
        <w:top w:val="none" w:sz="0" w:space="0" w:color="auto"/>
        <w:left w:val="none" w:sz="0" w:space="0" w:color="auto"/>
        <w:bottom w:val="none" w:sz="0" w:space="0" w:color="auto"/>
        <w:right w:val="none" w:sz="0" w:space="0" w:color="auto"/>
      </w:divBdr>
    </w:div>
    <w:div w:id="1983264098">
      <w:marLeft w:val="0"/>
      <w:marRight w:val="0"/>
      <w:marTop w:val="0"/>
      <w:marBottom w:val="0"/>
      <w:divBdr>
        <w:top w:val="none" w:sz="0" w:space="0" w:color="auto"/>
        <w:left w:val="none" w:sz="0" w:space="0" w:color="auto"/>
        <w:bottom w:val="none" w:sz="0" w:space="0" w:color="auto"/>
        <w:right w:val="none" w:sz="0" w:space="0" w:color="auto"/>
      </w:divBdr>
    </w:div>
    <w:div w:id="1983264099">
      <w:marLeft w:val="0"/>
      <w:marRight w:val="0"/>
      <w:marTop w:val="0"/>
      <w:marBottom w:val="0"/>
      <w:divBdr>
        <w:top w:val="none" w:sz="0" w:space="0" w:color="auto"/>
        <w:left w:val="none" w:sz="0" w:space="0" w:color="auto"/>
        <w:bottom w:val="none" w:sz="0" w:space="0" w:color="auto"/>
        <w:right w:val="none" w:sz="0" w:space="0" w:color="auto"/>
      </w:divBdr>
    </w:div>
    <w:div w:id="1983264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1251</Words>
  <Characters>7136</Characters>
  <Application>Microsoft Office Word</Application>
  <DocSecurity>0</DocSecurity>
  <Lines>59</Lines>
  <Paragraphs>16</Paragraphs>
  <ScaleCrop>false</ScaleCrop>
  <Company>Liaison Design &amp; Print</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2010</dc:title>
  <dc:subject/>
  <dc:creator>Martin Day</dc:creator>
  <cp:keywords/>
  <dc:description/>
  <cp:lastModifiedBy>Stephen Pointon</cp:lastModifiedBy>
  <cp:revision>2</cp:revision>
  <cp:lastPrinted>2021-08-13T14:21:00Z</cp:lastPrinted>
  <dcterms:created xsi:type="dcterms:W3CDTF">2021-08-13T14:33:00Z</dcterms:created>
  <dcterms:modified xsi:type="dcterms:W3CDTF">2021-08-13T14:33:00Z</dcterms:modified>
</cp:coreProperties>
</file>