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DA884" w14:textId="09C463C0" w:rsidR="0097246B" w:rsidRDefault="0097246B" w:rsidP="0097246B">
      <w:pPr>
        <w:pStyle w:val="Blockheading"/>
      </w:pPr>
      <w:r w:rsidRPr="00C23D6C">
        <w:t>Background</w:t>
      </w:r>
    </w:p>
    <w:p w14:paraId="01811174" w14:textId="3852E417" w:rsidR="0097246B" w:rsidRPr="0097246B" w:rsidRDefault="004964BF" w:rsidP="00762C3D">
      <w:r>
        <w:t xml:space="preserve">The </w:t>
      </w:r>
      <w:r w:rsidRPr="00701ECE">
        <w:t>Wyre Forest</w:t>
      </w:r>
      <w:r w:rsidR="00701ECE" w:rsidRPr="00701ECE">
        <w:t xml:space="preserve"> </w:t>
      </w:r>
      <w:r w:rsidR="00701ECE">
        <w:t xml:space="preserve">NNR </w:t>
      </w:r>
      <w:r w:rsidR="00701ECE" w:rsidRPr="00701ECE">
        <w:t>is a mosaic of woodland, grassland meadows, old orchards and areas of scrub. The site supports an important invertebrate population that includes England’s largest colony of pearl-bordered fritillary butterflies.</w:t>
      </w:r>
      <w:r w:rsidR="003B6898">
        <w:t xml:space="preserve"> </w:t>
      </w:r>
      <w:r w:rsidR="003B6898" w:rsidRPr="003B6898">
        <w:t>Breeding birds in the area include redstart, pied flycatcher, wood warbler, buzzard and raven, while dipper, grey wagtail and kingfisher are found on the larger streams</w:t>
      </w:r>
      <w:r w:rsidR="000E3A84">
        <w:t xml:space="preserve">. There is also a </w:t>
      </w:r>
      <w:r w:rsidR="00225A90">
        <w:t xml:space="preserve">healthy population of reptiles and </w:t>
      </w:r>
      <w:r w:rsidR="009347AE">
        <w:t>amphibians</w:t>
      </w:r>
      <w:r w:rsidR="00225A90">
        <w:t xml:space="preserve"> with Adders and great crested newts</w:t>
      </w:r>
      <w:r w:rsidR="009347AE">
        <w:t xml:space="preserve"> present.</w:t>
      </w:r>
    </w:p>
    <w:p w14:paraId="2288C6BF" w14:textId="77777777" w:rsidR="0097246B" w:rsidRDefault="0097246B" w:rsidP="0097246B">
      <w:pPr>
        <w:pStyle w:val="Blockheading"/>
      </w:pPr>
      <w:r w:rsidRPr="00C23D6C">
        <w:t xml:space="preserve">Background to the specific work area relevant to this purchase </w:t>
      </w:r>
    </w:p>
    <w:p w14:paraId="1634F78E" w14:textId="63EA41BD" w:rsidR="00762C3D" w:rsidRPr="00497C3E" w:rsidRDefault="00762C3D" w:rsidP="00762C3D">
      <w:pPr>
        <w:rPr>
          <w:rFonts w:cs="Arial"/>
          <w:lang w:eastAsia="en-GB"/>
        </w:rPr>
      </w:pPr>
      <w:r w:rsidRPr="00497C3E">
        <w:rPr>
          <w:rFonts w:cs="Arial"/>
          <w:lang w:eastAsia="en-GB"/>
        </w:rPr>
        <w:t xml:space="preserve">The </w:t>
      </w:r>
      <w:r>
        <w:rPr>
          <w:rFonts w:cs="Arial"/>
          <w:lang w:eastAsia="en-GB"/>
        </w:rPr>
        <w:t>purchase</w:t>
      </w:r>
      <w:r w:rsidRPr="00497C3E">
        <w:rPr>
          <w:rFonts w:cs="Arial"/>
          <w:lang w:eastAsia="en-GB"/>
        </w:rPr>
        <w:t xml:space="preserve"> of </w:t>
      </w:r>
      <w:r>
        <w:rPr>
          <w:rFonts w:cs="Arial"/>
          <w:lang w:eastAsia="en-GB"/>
        </w:rPr>
        <w:t>the 360 Arb excavator</w:t>
      </w:r>
      <w:r w:rsidRPr="00497C3E">
        <w:rPr>
          <w:rFonts w:cs="Arial"/>
          <w:lang w:eastAsia="en-GB"/>
        </w:rPr>
        <w:t xml:space="preserve"> is to allow Natural England staff to carry out essential works across the </w:t>
      </w:r>
      <w:r>
        <w:rPr>
          <w:rFonts w:cs="Arial"/>
          <w:lang w:eastAsia="en-GB"/>
        </w:rPr>
        <w:t xml:space="preserve">Wyre Forest </w:t>
      </w:r>
      <w:r w:rsidRPr="00497C3E">
        <w:rPr>
          <w:rFonts w:cs="Arial"/>
          <w:lang w:eastAsia="en-GB"/>
        </w:rPr>
        <w:t>NNR</w:t>
      </w:r>
      <w:r>
        <w:rPr>
          <w:rFonts w:cs="Arial"/>
          <w:lang w:eastAsia="en-GB"/>
        </w:rPr>
        <w:t>. This is to allow the processing of coppice material, creation of fencing product from onsite materials, the clearance of brash and ride widening. This is all part of the NNR management plan to enable the creation of diverse and dynamic structure to produce the correct habitat for the pearl bordered fritillary, small pearl bordered fritillary butterflies, reptile and amphibians such as adders and great crested newts.</w:t>
      </w:r>
    </w:p>
    <w:p w14:paraId="0909BE3C" w14:textId="77777777" w:rsidR="00762C3D" w:rsidRPr="00497C3E" w:rsidRDefault="00762C3D" w:rsidP="00762C3D">
      <w:pPr>
        <w:rPr>
          <w:rFonts w:cs="Arial"/>
          <w:lang w:eastAsia="en-GB"/>
        </w:rPr>
      </w:pPr>
      <w:r w:rsidRPr="00497C3E">
        <w:rPr>
          <w:rFonts w:cs="Arial"/>
          <w:lang w:eastAsia="en-GB"/>
        </w:rPr>
        <w:t>It will also allow for better</w:t>
      </w:r>
      <w:r>
        <w:rPr>
          <w:rFonts w:cs="Arial"/>
          <w:lang w:eastAsia="en-GB"/>
        </w:rPr>
        <w:t xml:space="preserve"> creation and maintenance of</w:t>
      </w:r>
      <w:r w:rsidRPr="00497C3E">
        <w:rPr>
          <w:rFonts w:cs="Arial"/>
          <w:lang w:eastAsia="en-GB"/>
        </w:rPr>
        <w:t xml:space="preserve"> </w:t>
      </w:r>
      <w:r>
        <w:rPr>
          <w:rFonts w:cs="Arial"/>
          <w:lang w:eastAsia="en-GB"/>
        </w:rPr>
        <w:t>infrastructure to the site as well as reducing the manual handling tasks on members on staff.</w:t>
      </w:r>
    </w:p>
    <w:p w14:paraId="14BE1548" w14:textId="77777777" w:rsidR="004814E2" w:rsidRPr="0097246B" w:rsidRDefault="004814E2" w:rsidP="0097246B"/>
    <w:p w14:paraId="6EA31C4C" w14:textId="77777777" w:rsidR="0097246B" w:rsidRDefault="0097246B" w:rsidP="0097246B">
      <w:pPr>
        <w:pStyle w:val="Blockheading"/>
      </w:pPr>
      <w:r w:rsidRPr="00C23D6C">
        <w:t>Requirement</w:t>
      </w:r>
    </w:p>
    <w:p w14:paraId="6B403C11" w14:textId="498EDB57" w:rsidR="00720ADD" w:rsidRPr="00881EEE" w:rsidRDefault="00721A88" w:rsidP="00720ADD">
      <w:r w:rsidRPr="00BF3107">
        <w:rPr>
          <w:rFonts w:cs="Arial"/>
        </w:rPr>
        <w:t xml:space="preserve">We are looking to </w:t>
      </w:r>
      <w:r w:rsidRPr="007A0C9E">
        <w:rPr>
          <w:rFonts w:cs="Arial"/>
        </w:rPr>
        <w:t xml:space="preserve">purchase a </w:t>
      </w:r>
      <w:r w:rsidR="00720ADD" w:rsidRPr="00881EEE">
        <w:t xml:space="preserve">Mini Excavator </w:t>
      </w:r>
      <w:r w:rsidR="00720ADD">
        <w:t xml:space="preserve">with </w:t>
      </w:r>
      <w:r w:rsidR="00720ADD" w:rsidRPr="00881EEE">
        <w:t xml:space="preserve">conventional </w:t>
      </w:r>
      <w:proofErr w:type="spellStart"/>
      <w:r w:rsidR="00720ADD" w:rsidRPr="00881EEE">
        <w:t>Tailswing</w:t>
      </w:r>
      <w:proofErr w:type="spellEnd"/>
      <w:r w:rsidR="00720ADD">
        <w:t>,</w:t>
      </w:r>
      <w:r w:rsidR="00AC7039">
        <w:t xml:space="preserve"> </w:t>
      </w:r>
      <w:r w:rsidR="00720ADD" w:rsidRPr="00881EEE">
        <w:t xml:space="preserve">Operating </w:t>
      </w:r>
      <w:r w:rsidR="00720ADD">
        <w:t xml:space="preserve">at </w:t>
      </w:r>
      <w:r w:rsidR="00720ADD" w:rsidRPr="00881EEE">
        <w:t>2775kg</w:t>
      </w:r>
      <w:r w:rsidR="00720ADD">
        <w:t xml:space="preserve">, </w:t>
      </w:r>
      <w:r w:rsidR="00720ADD" w:rsidRPr="00881EEE">
        <w:t>Cab Build c/w Heater</w:t>
      </w:r>
      <w:r w:rsidR="00F72C65">
        <w:t xml:space="preserve">, </w:t>
      </w:r>
      <w:r w:rsidR="000B79BE">
        <w:t xml:space="preserve">Max digging reach </w:t>
      </w:r>
      <w:r w:rsidR="00F3600C">
        <w:t>4850mm</w:t>
      </w:r>
      <w:r w:rsidR="00F72C65">
        <w:t xml:space="preserve">, </w:t>
      </w:r>
      <w:r w:rsidR="00720ADD" w:rsidRPr="00881EEE">
        <w:t>Double acting pipework</w:t>
      </w:r>
      <w:r w:rsidR="00F72C65">
        <w:t xml:space="preserve">, </w:t>
      </w:r>
      <w:r w:rsidR="00720ADD" w:rsidRPr="00881EEE">
        <w:t>Rotation circuit pipework</w:t>
      </w:r>
      <w:r w:rsidR="00F72C65">
        <w:t xml:space="preserve">, </w:t>
      </w:r>
      <w:r w:rsidR="00720ADD" w:rsidRPr="00881EEE">
        <w:t>Hose Burst Check Valves</w:t>
      </w:r>
      <w:r w:rsidR="00F72C65">
        <w:t xml:space="preserve">, </w:t>
      </w:r>
      <w:r w:rsidR="00720ADD" w:rsidRPr="00881EEE">
        <w:t>Hydraulic Quick Hitch</w:t>
      </w:r>
      <w:r w:rsidR="00F72C65">
        <w:t xml:space="preserve">, </w:t>
      </w:r>
      <w:r w:rsidR="00720ADD" w:rsidRPr="00881EEE">
        <w:t>Amber Beacon</w:t>
      </w:r>
      <w:r w:rsidR="00F72C65">
        <w:t xml:space="preserve">, </w:t>
      </w:r>
      <w:r w:rsidR="00720ADD" w:rsidRPr="00881EEE">
        <w:t>Green Seat Belt Beacon</w:t>
      </w:r>
      <w:r w:rsidR="00F72C65">
        <w:t xml:space="preserve">, </w:t>
      </w:r>
      <w:r w:rsidR="00720ADD" w:rsidRPr="00881EEE">
        <w:t>Quick release couplings</w:t>
      </w:r>
      <w:r w:rsidR="00F72C65">
        <w:t xml:space="preserve">, </w:t>
      </w:r>
      <w:r w:rsidR="00720ADD" w:rsidRPr="00881EEE">
        <w:t>Radio</w:t>
      </w:r>
      <w:r w:rsidR="00F72C65">
        <w:t xml:space="preserve">, </w:t>
      </w:r>
      <w:r w:rsidR="00720ADD" w:rsidRPr="00881EEE">
        <w:t>Built in immobiliser</w:t>
      </w:r>
      <w:r w:rsidR="00F72C65">
        <w:t xml:space="preserve">, </w:t>
      </w:r>
      <w:r w:rsidR="00720ADD" w:rsidRPr="00881EEE">
        <w:t>12” Bucket with blade</w:t>
      </w:r>
      <w:r w:rsidR="00F72C65">
        <w:t xml:space="preserve">, </w:t>
      </w:r>
      <w:r w:rsidR="00720ADD" w:rsidRPr="00881EEE">
        <w:t>24” Bucket with Blade</w:t>
      </w:r>
      <w:r w:rsidR="00F72C65">
        <w:t xml:space="preserve">, </w:t>
      </w:r>
      <w:r w:rsidR="00720ADD" w:rsidRPr="00881EEE">
        <w:t>42” Ditch</w:t>
      </w:r>
      <w:r w:rsidR="00AC7039">
        <w:t xml:space="preserve">, </w:t>
      </w:r>
      <w:r w:rsidR="00720ADD" w:rsidRPr="00881EEE">
        <w:t>Clearing Bucket with blade</w:t>
      </w:r>
      <w:r w:rsidR="00AC7039">
        <w:t xml:space="preserve">, </w:t>
      </w:r>
      <w:r w:rsidR="00720ADD" w:rsidRPr="00881EEE">
        <w:t>Front Screen Guard</w:t>
      </w:r>
      <w:r w:rsidR="00AC7039">
        <w:t xml:space="preserve">, </w:t>
      </w:r>
      <w:r w:rsidR="00720ADD" w:rsidRPr="00881EEE">
        <w:t>Case Drain</w:t>
      </w:r>
      <w:r w:rsidR="00AC7039">
        <w:t xml:space="preserve">, </w:t>
      </w:r>
      <w:r w:rsidR="00720ADD" w:rsidRPr="00881EEE">
        <w:t>Bio oil</w:t>
      </w:r>
      <w:r w:rsidR="00AC7039">
        <w:t>,</w:t>
      </w:r>
      <w:r w:rsidR="003675E8">
        <w:t xml:space="preserve"> </w:t>
      </w:r>
      <w:r w:rsidR="003675E8" w:rsidRPr="003675E8">
        <w:t xml:space="preserve">TG16 PRO - SR5 &amp; GR55 Rigid Rotator </w:t>
      </w:r>
      <w:r w:rsidR="003675E8" w:rsidRPr="00881EEE">
        <w:t>Log grab</w:t>
      </w:r>
      <w:r w:rsidR="00AC7039">
        <w:t xml:space="preserve">, </w:t>
      </w:r>
      <w:r w:rsidR="00720ADD" w:rsidRPr="00881EEE">
        <w:t xml:space="preserve">Ifor </w:t>
      </w:r>
      <w:proofErr w:type="spellStart"/>
      <w:r w:rsidR="00720ADD" w:rsidRPr="00881EEE">
        <w:t>williams</w:t>
      </w:r>
      <w:proofErr w:type="spellEnd"/>
      <w:r w:rsidR="00720ADD" w:rsidRPr="00881EEE">
        <w:t xml:space="preserve"> GH1054 trailer, LED lights, spare wheel</w:t>
      </w:r>
      <w:r w:rsidR="002749BD">
        <w:t xml:space="preserve">, </w:t>
      </w:r>
      <w:r w:rsidR="002749BD">
        <w:rPr>
          <w:rFonts w:cs="Arial"/>
        </w:rPr>
        <w:t>5 year warrantee</w:t>
      </w:r>
    </w:p>
    <w:p w14:paraId="6D910E7E" w14:textId="1A4D50BD" w:rsidR="00721A88" w:rsidRPr="00BF3107" w:rsidRDefault="00721A88" w:rsidP="00721A88">
      <w:pPr>
        <w:spacing w:after="160"/>
        <w:rPr>
          <w:rFonts w:cs="Arial"/>
        </w:rPr>
      </w:pPr>
    </w:p>
    <w:p w14:paraId="0D3D99D7" w14:textId="6BB5581D" w:rsidR="00607B6A" w:rsidRPr="00506AF6" w:rsidRDefault="004814E2" w:rsidP="00607B6A">
      <w:pPr>
        <w:rPr>
          <w:lang w:eastAsia="en-GB"/>
        </w:rPr>
      </w:pPr>
      <w:r w:rsidRPr="00506AF6">
        <w:rPr>
          <w:lang w:eastAsia="en-GB"/>
        </w:rPr>
        <w:t xml:space="preserve"> </w:t>
      </w:r>
    </w:p>
    <w:p w14:paraId="2D6631C2" w14:textId="77777777" w:rsidR="00607B6A" w:rsidRPr="00506AF6" w:rsidRDefault="00607B6A" w:rsidP="00607B6A">
      <w:pPr>
        <w:rPr>
          <w:lang w:eastAsia="en-GB"/>
        </w:rPr>
      </w:pPr>
    </w:p>
    <w:p w14:paraId="43F215F6" w14:textId="0F438C33" w:rsidR="0097246B" w:rsidRPr="00721A88" w:rsidRDefault="0097246B" w:rsidP="00607B6A">
      <w:pPr>
        <w:rPr>
          <w:b/>
          <w:bCs/>
          <w:lang w:eastAsia="en-GB"/>
        </w:rPr>
      </w:pPr>
      <w:r w:rsidRPr="00721A88">
        <w:rPr>
          <w:b/>
          <w:bCs/>
        </w:rPr>
        <w:t xml:space="preserve">Sustainability </w:t>
      </w:r>
    </w:p>
    <w:p w14:paraId="394156C9" w14:textId="0E431936" w:rsidR="0097246B" w:rsidRPr="00C23D6C" w:rsidRDefault="00607B6A" w:rsidP="0097246B">
      <w:r w:rsidRPr="00607B6A">
        <w:rPr>
          <w:rStyle w:val="Important"/>
          <w:color w:val="auto"/>
        </w:rPr>
        <w:t xml:space="preserve">Natural England </w:t>
      </w:r>
      <w:r w:rsidR="0097246B"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97246B" w:rsidRPr="00C23D6C">
        <w:t>25 yr</w:t>
      </w:r>
      <w:proofErr w:type="gramEnd"/>
      <w:r w:rsidR="0097246B"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AAB1D63" w14:textId="77777777" w:rsidR="0097246B" w:rsidRPr="00C23D6C" w:rsidRDefault="0097246B" w:rsidP="0097246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917E799" w14:textId="54F6B5F0" w:rsidR="0097246B" w:rsidRPr="00607B6A" w:rsidRDefault="0097246B" w:rsidP="00607B6A">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7246B" w14:paraId="2C815471" w14:textId="77777777" w:rsidTr="23EC8942">
        <w:trPr>
          <w:cnfStyle w:val="100000000000" w:firstRow="1" w:lastRow="0" w:firstColumn="0" w:lastColumn="0" w:oddVBand="0" w:evenVBand="0" w:oddHBand="0" w:evenHBand="0" w:firstRowFirstColumn="0" w:firstRowLastColumn="0" w:lastRowFirstColumn="0" w:lastRowLastColumn="0"/>
        </w:trPr>
        <w:tc>
          <w:tcPr>
            <w:tcW w:w="1555" w:type="dxa"/>
          </w:tcPr>
          <w:p w14:paraId="051CB187" w14:textId="77777777" w:rsidR="0097246B" w:rsidRPr="00C23D6C" w:rsidRDefault="0097246B" w:rsidP="00BD7D5E">
            <w:pPr>
              <w:rPr>
                <w:rStyle w:val="Text"/>
              </w:rPr>
            </w:pPr>
            <w:r w:rsidRPr="00FA5780">
              <w:rPr>
                <w:rStyle w:val="Text"/>
              </w:rPr>
              <w:t>Reference</w:t>
            </w:r>
          </w:p>
        </w:tc>
        <w:tc>
          <w:tcPr>
            <w:tcW w:w="2763" w:type="dxa"/>
          </w:tcPr>
          <w:p w14:paraId="38D32C75" w14:textId="77777777" w:rsidR="0097246B" w:rsidRPr="00C23D6C" w:rsidRDefault="0097246B" w:rsidP="00BD7D5E">
            <w:pPr>
              <w:rPr>
                <w:rStyle w:val="Text"/>
              </w:rPr>
            </w:pPr>
            <w:r w:rsidRPr="00FA5780">
              <w:rPr>
                <w:rStyle w:val="Text"/>
              </w:rPr>
              <w:t>Deliverable</w:t>
            </w:r>
          </w:p>
        </w:tc>
        <w:tc>
          <w:tcPr>
            <w:tcW w:w="2159" w:type="dxa"/>
          </w:tcPr>
          <w:p w14:paraId="185D68FC" w14:textId="77777777" w:rsidR="0097246B" w:rsidRPr="00C23D6C" w:rsidRDefault="0097246B" w:rsidP="00BD7D5E">
            <w:pPr>
              <w:rPr>
                <w:rStyle w:val="Text"/>
              </w:rPr>
            </w:pPr>
            <w:r w:rsidRPr="00FA5780">
              <w:rPr>
                <w:rStyle w:val="Text"/>
              </w:rPr>
              <w:t>Responsible Party</w:t>
            </w:r>
          </w:p>
        </w:tc>
        <w:tc>
          <w:tcPr>
            <w:tcW w:w="2160" w:type="dxa"/>
          </w:tcPr>
          <w:p w14:paraId="52915547" w14:textId="77777777" w:rsidR="0097246B" w:rsidRPr="00C23D6C" w:rsidRDefault="0097246B" w:rsidP="00BD7D5E">
            <w:pPr>
              <w:rPr>
                <w:rStyle w:val="Text"/>
              </w:rPr>
            </w:pPr>
            <w:r w:rsidRPr="00FA5780">
              <w:rPr>
                <w:rStyle w:val="Text"/>
              </w:rPr>
              <w:t>Date of completion</w:t>
            </w:r>
          </w:p>
        </w:tc>
      </w:tr>
      <w:tr w:rsidR="0097246B" w14:paraId="7EB14777" w14:textId="77777777" w:rsidTr="23EC8942">
        <w:tc>
          <w:tcPr>
            <w:tcW w:w="1555" w:type="dxa"/>
          </w:tcPr>
          <w:p w14:paraId="7891501C" w14:textId="50EBC020" w:rsidR="0097246B" w:rsidRPr="00721A88" w:rsidRDefault="00607B6A" w:rsidP="1599D376">
            <w:pPr>
              <w:rPr>
                <w:rStyle w:val="Text"/>
              </w:rPr>
            </w:pPr>
            <w:r w:rsidRPr="1599D376">
              <w:rPr>
                <w:rStyle w:val="Text"/>
              </w:rPr>
              <w:t xml:space="preserve">Delivery of equipment </w:t>
            </w:r>
          </w:p>
        </w:tc>
        <w:tc>
          <w:tcPr>
            <w:tcW w:w="2763" w:type="dxa"/>
          </w:tcPr>
          <w:p w14:paraId="79BB32F0" w14:textId="35402BE8" w:rsidR="0097246B" w:rsidRPr="00721A88" w:rsidRDefault="02EFC269" w:rsidP="1599D376">
            <w:pPr>
              <w:rPr>
                <w:rStyle w:val="Text"/>
              </w:rPr>
            </w:pPr>
            <w:r w:rsidRPr="23EC8942">
              <w:rPr>
                <w:rStyle w:val="Text"/>
              </w:rPr>
              <w:t>06/01/2025</w:t>
            </w:r>
          </w:p>
        </w:tc>
        <w:tc>
          <w:tcPr>
            <w:tcW w:w="2159" w:type="dxa"/>
          </w:tcPr>
          <w:p w14:paraId="1D9E0944" w14:textId="77777777" w:rsidR="0097246B" w:rsidRPr="00FA5780" w:rsidRDefault="0097246B" w:rsidP="00BD7D5E">
            <w:pPr>
              <w:rPr>
                <w:rStyle w:val="Text"/>
              </w:rPr>
            </w:pPr>
          </w:p>
        </w:tc>
        <w:tc>
          <w:tcPr>
            <w:tcW w:w="2160" w:type="dxa"/>
          </w:tcPr>
          <w:p w14:paraId="52D634B8" w14:textId="77777777" w:rsidR="0097246B" w:rsidRPr="00FA5780" w:rsidRDefault="0097246B" w:rsidP="00BD7D5E">
            <w:pPr>
              <w:rPr>
                <w:rStyle w:val="Text"/>
              </w:rPr>
            </w:pPr>
          </w:p>
        </w:tc>
      </w:tr>
      <w:tr w:rsidR="0097246B" w14:paraId="4D26BFC4" w14:textId="77777777" w:rsidTr="23EC8942">
        <w:tc>
          <w:tcPr>
            <w:tcW w:w="1555" w:type="dxa"/>
          </w:tcPr>
          <w:p w14:paraId="720F8B27" w14:textId="2F5EF79A" w:rsidR="0097246B" w:rsidRPr="00721A88" w:rsidRDefault="00607B6A" w:rsidP="1599D376">
            <w:pPr>
              <w:rPr>
                <w:rStyle w:val="Text"/>
              </w:rPr>
            </w:pPr>
            <w:r w:rsidRPr="6ADC7B9C">
              <w:rPr>
                <w:rStyle w:val="Text"/>
              </w:rPr>
              <w:t xml:space="preserve"> </w:t>
            </w:r>
          </w:p>
        </w:tc>
        <w:tc>
          <w:tcPr>
            <w:tcW w:w="2763" w:type="dxa"/>
          </w:tcPr>
          <w:p w14:paraId="595A38CC" w14:textId="1BDFB844" w:rsidR="0097246B" w:rsidRPr="00721A88" w:rsidRDefault="0097246B" w:rsidP="00BD7D5E">
            <w:pPr>
              <w:rPr>
                <w:rStyle w:val="Text"/>
                <w:highlight w:val="yellow"/>
              </w:rPr>
            </w:pPr>
          </w:p>
        </w:tc>
        <w:tc>
          <w:tcPr>
            <w:tcW w:w="2159" w:type="dxa"/>
          </w:tcPr>
          <w:p w14:paraId="7541DE05" w14:textId="77777777" w:rsidR="0097246B" w:rsidRPr="00FA5780" w:rsidRDefault="0097246B" w:rsidP="00BD7D5E">
            <w:pPr>
              <w:rPr>
                <w:rStyle w:val="Text"/>
              </w:rPr>
            </w:pPr>
          </w:p>
        </w:tc>
        <w:tc>
          <w:tcPr>
            <w:tcW w:w="2160" w:type="dxa"/>
          </w:tcPr>
          <w:p w14:paraId="7AEF65F1" w14:textId="77777777" w:rsidR="0097246B" w:rsidRPr="00FA5780" w:rsidRDefault="0097246B" w:rsidP="00BD7D5E">
            <w:pPr>
              <w:rPr>
                <w:rStyle w:val="Text"/>
              </w:rPr>
            </w:pPr>
          </w:p>
        </w:tc>
      </w:tr>
      <w:tr w:rsidR="0097246B" w14:paraId="490C8BB5" w14:textId="77777777" w:rsidTr="23EC8942">
        <w:tc>
          <w:tcPr>
            <w:tcW w:w="1555" w:type="dxa"/>
          </w:tcPr>
          <w:p w14:paraId="6297ADB9" w14:textId="77777777" w:rsidR="0097246B" w:rsidRDefault="0097246B" w:rsidP="00BD7D5E">
            <w:pPr>
              <w:rPr>
                <w:rStyle w:val="Important"/>
              </w:rPr>
            </w:pPr>
          </w:p>
        </w:tc>
        <w:tc>
          <w:tcPr>
            <w:tcW w:w="2763" w:type="dxa"/>
          </w:tcPr>
          <w:p w14:paraId="6FF08525" w14:textId="77777777" w:rsidR="0097246B" w:rsidRDefault="0097246B" w:rsidP="00BD7D5E">
            <w:pPr>
              <w:rPr>
                <w:rStyle w:val="Important"/>
              </w:rPr>
            </w:pPr>
          </w:p>
        </w:tc>
        <w:tc>
          <w:tcPr>
            <w:tcW w:w="2159" w:type="dxa"/>
          </w:tcPr>
          <w:p w14:paraId="7930CEB4" w14:textId="77777777" w:rsidR="0097246B" w:rsidRDefault="0097246B" w:rsidP="00BD7D5E">
            <w:pPr>
              <w:rPr>
                <w:rStyle w:val="Important"/>
              </w:rPr>
            </w:pPr>
          </w:p>
        </w:tc>
        <w:tc>
          <w:tcPr>
            <w:tcW w:w="2160" w:type="dxa"/>
          </w:tcPr>
          <w:p w14:paraId="6076CFBE" w14:textId="77777777" w:rsidR="0097246B" w:rsidRDefault="0097246B" w:rsidP="00BD7D5E">
            <w:pPr>
              <w:rPr>
                <w:rStyle w:val="Important"/>
              </w:rPr>
            </w:pPr>
          </w:p>
        </w:tc>
      </w:tr>
    </w:tbl>
    <w:p w14:paraId="015876E0" w14:textId="77777777" w:rsidR="0097246B" w:rsidRDefault="0097246B" w:rsidP="0097246B"/>
    <w:p w14:paraId="5FE1812E" w14:textId="77777777" w:rsidR="001674DC" w:rsidRDefault="001674DC"/>
    <w:sectPr w:rsidR="001674DC" w:rsidSect="0097246B">
      <w:headerReference w:type="default" r:id="rId11"/>
      <w:footerReference w:type="default" r:id="rId12"/>
      <w:headerReference w:type="first" r:id="rId13"/>
      <w:footerReference w:type="firs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9E951" w14:textId="77777777" w:rsidR="00D223FC" w:rsidRDefault="00D223FC">
      <w:pPr>
        <w:spacing w:after="0" w:line="240" w:lineRule="auto"/>
      </w:pPr>
      <w:r>
        <w:separator/>
      </w:r>
    </w:p>
  </w:endnote>
  <w:endnote w:type="continuationSeparator" w:id="0">
    <w:p w14:paraId="579EA158" w14:textId="77777777" w:rsidR="00D223FC" w:rsidRDefault="00D2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2BF575A" w14:textId="77777777" w:rsidTr="0090124D">
      <w:trPr>
        <w:trHeight w:val="286"/>
      </w:trPr>
      <w:tc>
        <w:tcPr>
          <w:tcW w:w="2835" w:type="dxa"/>
          <w:hideMark/>
        </w:tcPr>
        <w:p w14:paraId="10C08042" w14:textId="77777777" w:rsidR="00607B6A" w:rsidRPr="00486248" w:rsidRDefault="00607B6A" w:rsidP="0090124D">
          <w:pPr>
            <w:pStyle w:val="Footer"/>
          </w:pPr>
          <w:r>
            <w:t xml:space="preserve">Reference: </w:t>
          </w:r>
          <w:sdt>
            <w:sdtPr>
              <w:alias w:val="Reference"/>
              <w:tag w:val="ContentCloud_Reference"/>
              <w:id w:val="-1412312644"/>
              <w:text/>
            </w:sdtPr>
            <w:sdtEndPr/>
            <w:sdtContent>
              <w:r>
                <w:t>LIT 63283</w:t>
              </w:r>
            </w:sdtContent>
          </w:sdt>
        </w:p>
      </w:tc>
      <w:tc>
        <w:tcPr>
          <w:tcW w:w="1701" w:type="dxa"/>
          <w:hideMark/>
        </w:tcPr>
        <w:p w14:paraId="440519DA" w14:textId="77777777" w:rsidR="00607B6A" w:rsidRPr="00486248" w:rsidRDefault="00607B6A" w:rsidP="0090124D">
          <w:pPr>
            <w:pStyle w:val="Footer"/>
          </w:pPr>
          <w:r w:rsidRPr="00486248">
            <w:t xml:space="preserve">Version: </w:t>
          </w:r>
          <w:sdt>
            <w:sdtPr>
              <w:alias w:val="Label"/>
              <w:tag w:val="DLCPolicyLabelValue"/>
              <w:id w:val="-2006353152"/>
              <w:lock w:val="contentLocked"/>
              <w:text w:multiLine="1"/>
            </w:sdtPr>
            <w:sdtEndPr/>
            <w:sdtContent>
              <w:r>
                <w:t>2.3</w:t>
              </w:r>
            </w:sdtContent>
          </w:sdt>
        </w:p>
      </w:tc>
      <w:tc>
        <w:tcPr>
          <w:tcW w:w="4134" w:type="dxa"/>
          <w:hideMark/>
        </w:tcPr>
        <w:p w14:paraId="12BD8AAD" w14:textId="77777777" w:rsidR="00607B6A" w:rsidRPr="00486248" w:rsidRDefault="00607B6A"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EndPr/>
            <w:sdtContent>
              <w:r>
                <w:t>OFFICIAL</w:t>
              </w:r>
            </w:sdtContent>
          </w:sdt>
        </w:p>
      </w:tc>
      <w:tc>
        <w:tcPr>
          <w:tcW w:w="6786" w:type="dxa"/>
          <w:hideMark/>
        </w:tcPr>
        <w:p w14:paraId="0C7DD775" w14:textId="77777777" w:rsidR="00607B6A" w:rsidRPr="00486248" w:rsidRDefault="00607B6A"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11870C36" w14:textId="56370766" w:rsidR="00607B6A" w:rsidRPr="00623218" w:rsidRDefault="00607B6A"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D971C2">
      <w:rPr>
        <w:rStyle w:val="Text"/>
        <w:noProof/>
      </w:rPr>
      <w:t>01/10/2024 15:45</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4FD26DAB" w14:textId="77777777" w:rsidTr="005837F8">
      <w:trPr>
        <w:trHeight w:val="286"/>
      </w:trPr>
      <w:tc>
        <w:tcPr>
          <w:tcW w:w="2835" w:type="dxa"/>
          <w:hideMark/>
        </w:tcPr>
        <w:p w14:paraId="48306C19" w14:textId="77777777" w:rsidR="00607B6A" w:rsidRPr="00486248" w:rsidRDefault="00607B6A" w:rsidP="00F448FD">
          <w:pPr>
            <w:pStyle w:val="Footer"/>
          </w:pPr>
          <w:r>
            <w:t xml:space="preserve">Reference: </w:t>
          </w:r>
          <w:sdt>
            <w:sdtPr>
              <w:alias w:val="Reference"/>
              <w:tag w:val="ContentCloud_Reference"/>
              <w:id w:val="1385454047"/>
              <w:text/>
            </w:sdtPr>
            <w:sdtEndPr/>
            <w:sdtContent>
              <w:r>
                <w:t>LIT 63283</w:t>
              </w:r>
            </w:sdtContent>
          </w:sdt>
        </w:p>
      </w:tc>
      <w:tc>
        <w:tcPr>
          <w:tcW w:w="1701" w:type="dxa"/>
          <w:hideMark/>
        </w:tcPr>
        <w:p w14:paraId="04AFE21D" w14:textId="77777777" w:rsidR="00607B6A" w:rsidRPr="00486248" w:rsidRDefault="00607B6A" w:rsidP="00F448FD">
          <w:pPr>
            <w:pStyle w:val="Footer"/>
          </w:pPr>
          <w:r w:rsidRPr="00486248">
            <w:t xml:space="preserve">Version: </w:t>
          </w:r>
          <w:sdt>
            <w:sdtPr>
              <w:alias w:val="Label"/>
              <w:tag w:val="DLCPolicyLabelValue"/>
              <w:id w:val="686030873"/>
              <w:lock w:val="contentLocked"/>
              <w:text w:multiLine="1"/>
            </w:sdtPr>
            <w:sdtEndPr/>
            <w:sdtContent>
              <w:r>
                <w:t>2.3</w:t>
              </w:r>
            </w:sdtContent>
          </w:sdt>
        </w:p>
      </w:tc>
      <w:tc>
        <w:tcPr>
          <w:tcW w:w="4134" w:type="dxa"/>
          <w:hideMark/>
        </w:tcPr>
        <w:p w14:paraId="6A822A81" w14:textId="77777777" w:rsidR="00607B6A" w:rsidRPr="00486248" w:rsidRDefault="00607B6A"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EndPr/>
            <w:sdtContent>
              <w:r>
                <w:t>OFFICIAL</w:t>
              </w:r>
            </w:sdtContent>
          </w:sdt>
        </w:p>
      </w:tc>
      <w:tc>
        <w:tcPr>
          <w:tcW w:w="6786" w:type="dxa"/>
          <w:hideMark/>
        </w:tcPr>
        <w:p w14:paraId="1EA58B01" w14:textId="77777777" w:rsidR="00607B6A" w:rsidRPr="00486248" w:rsidRDefault="00607B6A"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6C61DD3" w14:textId="77777777" w:rsidR="00607B6A" w:rsidRPr="006D0934" w:rsidRDefault="00607B6A"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023B9" w14:textId="77777777" w:rsidR="00D223FC" w:rsidRDefault="00D223FC">
      <w:pPr>
        <w:spacing w:after="0" w:line="240" w:lineRule="auto"/>
      </w:pPr>
      <w:r>
        <w:separator/>
      </w:r>
    </w:p>
  </w:footnote>
  <w:footnote w:type="continuationSeparator" w:id="0">
    <w:p w14:paraId="2D380187" w14:textId="77777777" w:rsidR="00D223FC" w:rsidRDefault="00D2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CA37" w14:textId="77777777" w:rsidR="00607B6A" w:rsidRDefault="00607B6A"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9783" w14:textId="77777777" w:rsidR="00607B6A" w:rsidRDefault="00607B6A" w:rsidP="005D0E22">
    <w:pPr>
      <w:pStyle w:val="Header"/>
      <w:jc w:val="right"/>
    </w:pPr>
    <w:r>
      <w:rPr>
        <w:b/>
        <w:color w:val="auto"/>
        <w:sz w:val="32"/>
        <w:szCs w:val="32"/>
      </w:rPr>
      <w:t>CONTROLLED CONTENT</w:t>
    </w:r>
  </w:p>
  <w:p w14:paraId="308D8376" w14:textId="1E3B1C61" w:rsidR="00607B6A" w:rsidRPr="00677361" w:rsidRDefault="00D971C2" w:rsidP="009D1D9B">
    <w:pPr>
      <w:pStyle w:val="Title"/>
    </w:pP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EndPr/>
      <w:sdtContent>
        <w:r w:rsidR="00506AF6">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5748259C" w14:textId="77777777" w:rsidTr="00A95DDC">
      <w:trPr>
        <w:trHeight w:val="456"/>
      </w:trPr>
      <w:tc>
        <w:tcPr>
          <w:tcW w:w="7508" w:type="dxa"/>
          <w:vAlign w:val="center"/>
          <w:hideMark/>
        </w:tcPr>
        <w:p w14:paraId="3FF91DE9" w14:textId="77777777" w:rsidR="00607B6A" w:rsidRPr="00045E97" w:rsidRDefault="00D971C2" w:rsidP="005C3BA8">
          <w:pPr>
            <w:pStyle w:val="Titlebartext"/>
          </w:pPr>
          <w:sdt>
            <w:sdtPr>
              <w:alias w:val="Metadata content type name"/>
              <w:tag w:val="ContentCloud_MetadataCTypeName"/>
              <w:id w:val="2046087444"/>
              <w:text/>
            </w:sdtPr>
            <w:sdtEndPr/>
            <w:sdtContent>
              <w:r w:rsidR="00607B6A">
                <w:t>Template</w:t>
              </w:r>
            </w:sdtContent>
          </w:sdt>
          <w:r w:rsidR="00607B6A">
            <w:t xml:space="preserve">: </w:t>
          </w:r>
          <w:sdt>
            <w:sdtPr>
              <w:alias w:val="Reference"/>
              <w:tag w:val="ContentCloud_Reference"/>
              <w:id w:val="1299579010"/>
              <w:text/>
            </w:sdtPr>
            <w:sdtEndPr/>
            <w:sdtContent>
              <w:r w:rsidR="00607B6A">
                <w:t>LIT 63283</w:t>
              </w:r>
            </w:sdtContent>
          </w:sdt>
        </w:p>
      </w:tc>
      <w:tc>
        <w:tcPr>
          <w:tcW w:w="7943" w:type="dxa"/>
          <w:vAlign w:val="center"/>
          <w:hideMark/>
        </w:tcPr>
        <w:p w14:paraId="52FD3787" w14:textId="77777777" w:rsidR="00607B6A" w:rsidRPr="00045E97" w:rsidRDefault="00607B6A" w:rsidP="005C3BA8">
          <w:pPr>
            <w:pStyle w:val="Titlebartext"/>
          </w:pPr>
          <w:r w:rsidRPr="00045E97">
            <w:t xml:space="preserve">Published: </w:t>
          </w:r>
          <w:sdt>
            <w:sdtPr>
              <w:alias w:val="Publish date"/>
              <w:tag w:val="ContentCloud_PublishDate"/>
              <w:id w:val="-842777557"/>
              <w:showingPlcHdr/>
              <w:date w:fullDate="2023-02-02T16:39:00Z">
                <w:dateFormat w:val="dd/MM/yyyy"/>
                <w:lid w:val="en-GB"/>
                <w:storeMappedDataAs w:val="dateTime"/>
                <w:calendar w:val="gregorian"/>
              </w:date>
            </w:sdtPr>
            <w:sdtEndPr/>
            <w:sdtContent>
              <w:r w:rsidRPr="00C20D7A">
                <w:t>[Publish date]</w:t>
              </w:r>
            </w:sdtContent>
          </w:sdt>
        </w:p>
      </w:tc>
    </w:tr>
  </w:tbl>
  <w:p w14:paraId="05D7BD46" w14:textId="77777777" w:rsidR="00607B6A" w:rsidRDefault="00607B6A" w:rsidP="006B535B">
    <w:pPr>
      <w:spacing w:after="0"/>
    </w:pPr>
  </w:p>
  <w:p w14:paraId="4084D39D" w14:textId="77777777" w:rsidR="00607B6A" w:rsidRDefault="00607B6A" w:rsidP="005C3BA8">
    <w:pPr>
      <w:rPr>
        <w:rStyle w:val="Text"/>
        <w:b/>
        <w:color w:val="auto"/>
      </w:rPr>
    </w:pPr>
    <w:r w:rsidRPr="00BF2B4C">
      <w:rPr>
        <w:rStyle w:val="HeadingCharacter"/>
      </w:rPr>
      <w:t>Audience:</w:t>
    </w:r>
    <w:r>
      <w:t xml:space="preserve"> </w:t>
    </w:r>
    <w:sdt>
      <w:sdtPr>
        <w:rPr>
          <w:rStyle w:val="Text"/>
          <w:b/>
          <w:color w:val="auto"/>
        </w:rPr>
        <w:id w:val="-1924634049"/>
        <w:text/>
      </w:sdtPr>
      <w:sdtEndPr>
        <w:rPr>
          <w:rStyle w:val="Text"/>
        </w:rPr>
      </w:sdtEndPr>
      <w:sdtContent>
        <w:r>
          <w:rPr>
            <w:rStyle w:val="Text"/>
            <w:b/>
            <w:color w:val="auto"/>
          </w:rPr>
          <w:t>Defra</w:t>
        </w:r>
      </w:sdtContent>
    </w:sdt>
  </w:p>
  <w:p w14:paraId="42B6F5D1" w14:textId="77777777" w:rsidR="00607B6A" w:rsidRPr="005C3BA8" w:rsidRDefault="00607B6A"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522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B"/>
    <w:rsid w:val="000B79BE"/>
    <w:rsid w:val="000E3A84"/>
    <w:rsid w:val="001674DC"/>
    <w:rsid w:val="001D2D09"/>
    <w:rsid w:val="00225A90"/>
    <w:rsid w:val="002749BD"/>
    <w:rsid w:val="003675E8"/>
    <w:rsid w:val="003B6898"/>
    <w:rsid w:val="004814E2"/>
    <w:rsid w:val="004964BF"/>
    <w:rsid w:val="00506AF6"/>
    <w:rsid w:val="005D0F1F"/>
    <w:rsid w:val="00607B6A"/>
    <w:rsid w:val="006C46F8"/>
    <w:rsid w:val="006E1C36"/>
    <w:rsid w:val="00701ECE"/>
    <w:rsid w:val="00720ADD"/>
    <w:rsid w:val="00721A88"/>
    <w:rsid w:val="00762C3D"/>
    <w:rsid w:val="009347AE"/>
    <w:rsid w:val="00936361"/>
    <w:rsid w:val="0097246B"/>
    <w:rsid w:val="00A043F9"/>
    <w:rsid w:val="00AC7039"/>
    <w:rsid w:val="00BB68AC"/>
    <w:rsid w:val="00D223FC"/>
    <w:rsid w:val="00D971C2"/>
    <w:rsid w:val="00DC477D"/>
    <w:rsid w:val="00E6721B"/>
    <w:rsid w:val="00F3600C"/>
    <w:rsid w:val="00F72C65"/>
    <w:rsid w:val="00FD0B9D"/>
    <w:rsid w:val="02EFC269"/>
    <w:rsid w:val="1599D376"/>
    <w:rsid w:val="23EC8942"/>
    <w:rsid w:val="43C89DDB"/>
    <w:rsid w:val="6ADC7B9C"/>
    <w:rsid w:val="701D1E82"/>
    <w:rsid w:val="7FED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2A72"/>
  <w15:chartTrackingRefBased/>
  <w15:docId w15:val="{F95D9377-3817-42D6-A87F-1A70C3D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46B"/>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97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B"/>
    <w:rPr>
      <w:rFonts w:eastAsiaTheme="majorEastAsia" w:cstheme="majorBidi"/>
      <w:color w:val="272727" w:themeColor="text1" w:themeTint="D8"/>
    </w:rPr>
  </w:style>
  <w:style w:type="paragraph" w:styleId="Title">
    <w:name w:val="Title"/>
    <w:basedOn w:val="Normal"/>
    <w:next w:val="Normal"/>
    <w:link w:val="TitleChar"/>
    <w:uiPriority w:val="10"/>
    <w:qFormat/>
    <w:rsid w:val="0097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B"/>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B"/>
    <w:rPr>
      <w:i/>
      <w:iCs/>
      <w:color w:val="404040" w:themeColor="text1" w:themeTint="BF"/>
    </w:rPr>
  </w:style>
  <w:style w:type="paragraph" w:styleId="ListParagraph">
    <w:name w:val="List Paragraph"/>
    <w:basedOn w:val="Normal"/>
    <w:uiPriority w:val="34"/>
    <w:qFormat/>
    <w:rsid w:val="0097246B"/>
    <w:pPr>
      <w:ind w:left="720"/>
      <w:contextualSpacing/>
    </w:pPr>
  </w:style>
  <w:style w:type="character" w:styleId="IntenseEmphasis">
    <w:name w:val="Intense Emphasis"/>
    <w:basedOn w:val="DefaultParagraphFont"/>
    <w:uiPriority w:val="21"/>
    <w:qFormat/>
    <w:rsid w:val="0097246B"/>
    <w:rPr>
      <w:i/>
      <w:iCs/>
      <w:color w:val="0F4761" w:themeColor="accent1" w:themeShade="BF"/>
    </w:rPr>
  </w:style>
  <w:style w:type="paragraph" w:styleId="IntenseQuote">
    <w:name w:val="Intense Quote"/>
    <w:basedOn w:val="Normal"/>
    <w:next w:val="Normal"/>
    <w:link w:val="IntenseQuoteChar"/>
    <w:uiPriority w:val="30"/>
    <w:qFormat/>
    <w:rsid w:val="0097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B"/>
    <w:rPr>
      <w:i/>
      <w:iCs/>
      <w:color w:val="0F4761" w:themeColor="accent1" w:themeShade="BF"/>
    </w:rPr>
  </w:style>
  <w:style w:type="character" w:styleId="IntenseReference">
    <w:name w:val="Intense Reference"/>
    <w:basedOn w:val="DefaultParagraphFont"/>
    <w:uiPriority w:val="32"/>
    <w:qFormat/>
    <w:rsid w:val="0097246B"/>
    <w:rPr>
      <w:b/>
      <w:bCs/>
      <w:smallCaps/>
      <w:color w:val="0F4761" w:themeColor="accent1" w:themeShade="BF"/>
      <w:spacing w:val="5"/>
    </w:rPr>
  </w:style>
  <w:style w:type="paragraph" w:customStyle="1" w:styleId="BlockLine">
    <w:name w:val="Block Line"/>
    <w:basedOn w:val="Normal"/>
    <w:next w:val="Normal"/>
    <w:qFormat/>
    <w:rsid w:val="0097246B"/>
    <w:pPr>
      <w:pBdr>
        <w:top w:val="single" w:sz="4" w:space="1" w:color="auto"/>
      </w:pBdr>
      <w:spacing w:after="0"/>
      <w:ind w:left="1701"/>
    </w:pPr>
  </w:style>
  <w:style w:type="character" w:customStyle="1" w:styleId="TitlebartextChar">
    <w:name w:val="Titlebar text Char"/>
    <w:link w:val="Titlebartext"/>
    <w:locked/>
    <w:rsid w:val="0097246B"/>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7246B"/>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97246B"/>
    <w:rPr>
      <w:rFonts w:eastAsiaTheme="majorEastAsia" w:cstheme="majorBidi"/>
      <w:b/>
      <w:iCs/>
      <w:sz w:val="26"/>
    </w:rPr>
  </w:style>
  <w:style w:type="paragraph" w:customStyle="1" w:styleId="Blockheading">
    <w:name w:val="Block heading"/>
    <w:basedOn w:val="Heading4"/>
    <w:next w:val="Normal"/>
    <w:link w:val="BlockheadingChar"/>
    <w:qFormat/>
    <w:rsid w:val="0097246B"/>
    <w:pPr>
      <w:spacing w:before="0" w:after="240" w:line="276" w:lineRule="auto"/>
      <w:outlineLvl w:val="2"/>
    </w:pPr>
    <w:rPr>
      <w:b/>
      <w:i w:val="0"/>
      <w:color w:val="auto"/>
      <w:sz w:val="26"/>
    </w:rPr>
  </w:style>
  <w:style w:type="character" w:customStyle="1" w:styleId="Text">
    <w:name w:val="Text"/>
    <w:qFormat/>
    <w:rsid w:val="0097246B"/>
    <w:rPr>
      <w:rFonts w:ascii="Arial" w:hAnsi="Arial"/>
      <w:sz w:val="24"/>
    </w:rPr>
  </w:style>
  <w:style w:type="table" w:styleId="TableGrid">
    <w:name w:val="Table Grid"/>
    <w:aliases w:val="Header table"/>
    <w:basedOn w:val="TableNormal"/>
    <w:rsid w:val="0097246B"/>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7246B"/>
    <w:pPr>
      <w:tabs>
        <w:tab w:val="center" w:pos="4513"/>
        <w:tab w:val="right" w:pos="9026"/>
      </w:tabs>
    </w:pPr>
  </w:style>
  <w:style w:type="character" w:customStyle="1" w:styleId="HeaderChar">
    <w:name w:val="Header Char"/>
    <w:basedOn w:val="DefaultParagraphFont"/>
    <w:link w:val="Header"/>
    <w:uiPriority w:val="99"/>
    <w:rsid w:val="0097246B"/>
    <w:rPr>
      <w:rFonts w:ascii="Arial" w:hAnsi="Arial"/>
      <w:color w:val="000000" w:themeColor="text1"/>
      <w:kern w:val="0"/>
      <w14:ligatures w14:val="none"/>
    </w:rPr>
  </w:style>
  <w:style w:type="paragraph" w:styleId="Footer">
    <w:name w:val="footer"/>
    <w:basedOn w:val="Normal"/>
    <w:link w:val="FooterChar"/>
    <w:uiPriority w:val="99"/>
    <w:unhideWhenUsed/>
    <w:rsid w:val="0097246B"/>
    <w:pPr>
      <w:tabs>
        <w:tab w:val="center" w:pos="4513"/>
        <w:tab w:val="right" w:pos="9026"/>
      </w:tabs>
      <w:spacing w:after="0"/>
    </w:pPr>
  </w:style>
  <w:style w:type="character" w:customStyle="1" w:styleId="FooterChar">
    <w:name w:val="Footer Char"/>
    <w:basedOn w:val="DefaultParagraphFont"/>
    <w:link w:val="Footer"/>
    <w:uiPriority w:val="99"/>
    <w:rsid w:val="0097246B"/>
    <w:rPr>
      <w:rFonts w:ascii="Arial" w:hAnsi="Arial"/>
      <w:color w:val="000000" w:themeColor="text1"/>
      <w:kern w:val="0"/>
      <w14:ligatures w14:val="none"/>
    </w:rPr>
  </w:style>
  <w:style w:type="character" w:customStyle="1" w:styleId="BulletText1Char">
    <w:name w:val="Bullet Text 1 Char"/>
    <w:link w:val="BulletText1"/>
    <w:locked/>
    <w:rsid w:val="0097246B"/>
  </w:style>
  <w:style w:type="paragraph" w:customStyle="1" w:styleId="BulletText1">
    <w:name w:val="Bullet Text 1"/>
    <w:basedOn w:val="Normal"/>
    <w:link w:val="BulletText1Char"/>
    <w:qFormat/>
    <w:rsid w:val="0097246B"/>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97246B"/>
    <w:rPr>
      <w:color w:val="0000FF"/>
      <w:u w:val="single"/>
    </w:rPr>
  </w:style>
  <w:style w:type="character" w:customStyle="1" w:styleId="Important">
    <w:name w:val="! Important"/>
    <w:uiPriority w:val="1"/>
    <w:qFormat/>
    <w:rsid w:val="0097246B"/>
    <w:rPr>
      <w:rFonts w:ascii="Arial" w:hAnsi="Arial" w:cs="Arial" w:hint="default"/>
      <w:b/>
      <w:bCs w:val="0"/>
      <w:i w:val="0"/>
      <w:iCs w:val="0"/>
      <w:color w:val="D9262E"/>
      <w:sz w:val="24"/>
    </w:rPr>
  </w:style>
  <w:style w:type="table" w:customStyle="1" w:styleId="Table">
    <w:name w:val="Table"/>
    <w:basedOn w:val="TableNormal"/>
    <w:uiPriority w:val="99"/>
    <w:rsid w:val="0097246B"/>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7246B"/>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97246B"/>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792255">
      <w:bodyDiv w:val="1"/>
      <w:marLeft w:val="0"/>
      <w:marRight w:val="0"/>
      <w:marTop w:val="0"/>
      <w:marBottom w:val="0"/>
      <w:divBdr>
        <w:top w:val="none" w:sz="0" w:space="0" w:color="auto"/>
        <w:left w:val="none" w:sz="0" w:space="0" w:color="auto"/>
        <w:bottom w:val="none" w:sz="0" w:space="0" w:color="auto"/>
        <w:right w:val="none" w:sz="0" w:space="0" w:color="auto"/>
      </w:divBdr>
    </w:div>
    <w:div w:id="917640965">
      <w:bodyDiv w:val="1"/>
      <w:marLeft w:val="0"/>
      <w:marRight w:val="0"/>
      <w:marTop w:val="0"/>
      <w:marBottom w:val="0"/>
      <w:divBdr>
        <w:top w:val="none" w:sz="0" w:space="0" w:color="auto"/>
        <w:left w:val="none" w:sz="0" w:space="0" w:color="auto"/>
        <w:bottom w:val="none" w:sz="0" w:space="0" w:color="auto"/>
        <w:right w:val="none" w:sz="0" w:space="0" w:color="auto"/>
      </w:divBdr>
    </w:div>
    <w:div w:id="1036584372">
      <w:bodyDiv w:val="1"/>
      <w:marLeft w:val="0"/>
      <w:marRight w:val="0"/>
      <w:marTop w:val="0"/>
      <w:marBottom w:val="0"/>
      <w:divBdr>
        <w:top w:val="none" w:sz="0" w:space="0" w:color="auto"/>
        <w:left w:val="none" w:sz="0" w:space="0" w:color="auto"/>
        <w:bottom w:val="none" w:sz="0" w:space="0" w:color="auto"/>
        <w:right w:val="none" w:sz="0" w:space="0" w:color="auto"/>
      </w:divBdr>
    </w:div>
    <w:div w:id="14273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7BA8765C15D468A4552EC7FB46B48" ma:contentTypeVersion="26" ma:contentTypeDescription="Create a new document." ma:contentTypeScope="" ma:versionID="0ac31a736fbdeb4778246084a864dae6">
  <xsd:schema xmlns:xsd="http://www.w3.org/2001/XMLSchema" xmlns:xs="http://www.w3.org/2001/XMLSchema" xmlns:p="http://schemas.microsoft.com/office/2006/metadata/properties" xmlns:ns2="662745e8-e224-48e8-a2e3-254862b8c2f5" xmlns:ns3="9dcd5ee2-f88e-4a7a-9b87-6e820985037c" xmlns:ns4="566e0b3a-6200-4733-8a56-aef512055bff" targetNamespace="http://schemas.microsoft.com/office/2006/metadata/properties" ma:root="true" ma:fieldsID="e28ac3af14200c6e6aefb73f8ce6d527" ns2:_="" ns3:_="" ns4:_="">
    <xsd:import namespace="662745e8-e224-48e8-a2e3-254862b8c2f5"/>
    <xsd:import namespace="9dcd5ee2-f88e-4a7a-9b87-6e820985037c"/>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xsd:simpleType>
        <xsd:restriction base="dms:Text"/>
      </xsd:simpleType>
    </xsd:element>
    <xsd:element name="Topic" ma:index="20" nillable="true" ma:displayName="Topic" ma:default="Wyre Forest NN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cd5ee2-f88e-4a7a-9b87-6e82098503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Wyre Forest NNR</Topic>
    <lcf76f155ced4ddcb4097134ff3c332f xmlns="9dcd5ee2-f88e-4a7a-9b87-6e820985037c">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45F04C7-A6BF-4963-8376-1D1A87EDA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dcd5ee2-f88e-4a7a-9b87-6e820985037c"/>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246BE-94EE-431F-8ABB-39F559D6F598}">
  <ds:schemaRefs>
    <ds:schemaRef ds:uri="http://schemas.microsoft.com/office/2006/metadata/properties"/>
    <ds:schemaRef ds:uri="http://schemas.microsoft.com/office/infopath/2007/PartnerControls"/>
    <ds:schemaRef ds:uri="662745e8-e224-48e8-a2e3-254862b8c2f5"/>
    <ds:schemaRef ds:uri="9dcd5ee2-f88e-4a7a-9b87-6e820985037c"/>
  </ds:schemaRefs>
</ds:datastoreItem>
</file>

<file path=customXml/itemProps3.xml><?xml version="1.0" encoding="utf-8"?>
<ds:datastoreItem xmlns:ds="http://schemas.openxmlformats.org/officeDocument/2006/customXml" ds:itemID="{D88E71B1-D295-4F34-8241-83F8D8DDC6F0}">
  <ds:schemaRefs>
    <ds:schemaRef ds:uri="http://schemas.microsoft.com/sharepoint/v3/contenttype/forms"/>
  </ds:schemaRefs>
</ds:datastoreItem>
</file>

<file path=customXml/itemProps4.xml><?xml version="1.0" encoding="utf-8"?>
<ds:datastoreItem xmlns:ds="http://schemas.openxmlformats.org/officeDocument/2006/customXml" ds:itemID="{7A780793-900F-4878-B673-0914A8C58E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4</DocSecurity>
  <Lines>22</Lines>
  <Paragraphs>6</Paragraphs>
  <ScaleCrop>false</ScaleCrop>
  <Company>Defra</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Butt, Ruqayya</cp:lastModifiedBy>
  <cp:revision>2</cp:revision>
  <dcterms:created xsi:type="dcterms:W3CDTF">2024-10-01T14:45:00Z</dcterms:created>
  <dcterms:modified xsi:type="dcterms:W3CDTF">2024-10-01T14:45:00Z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0x010100A5BF1C78D9F64B679A5EBDE1C6598EBC0100D8E7BA8765C15D468A4552EC7FB46B48</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