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117E04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57BE5" w:rsidRPr="00357BE5">
              <w:rPr>
                <w:rFonts w:ascii="Arial" w:hAnsi="Arial" w:cs="Arial"/>
                <w:b/>
              </w:rPr>
              <w:t>T0288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9DC12BB" w:rsidR="00CB3E0B" w:rsidRDefault="00357BE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4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6F1E07C" w:rsidR="00727813" w:rsidRPr="00311C5F" w:rsidRDefault="00357BE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April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678C929" w:rsidR="00A53652" w:rsidRPr="00CB3E0B" w:rsidRDefault="00357BE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94CA05E" w14:textId="77777777" w:rsidR="00357BE5" w:rsidRDefault="00357BE5" w:rsidP="00357BE5">
      <w:pPr>
        <w:jc w:val="center"/>
        <w:rPr>
          <w:rFonts w:ascii="Arial" w:hAnsi="Arial" w:cs="Arial"/>
          <w:b/>
        </w:rPr>
      </w:pPr>
      <w:r w:rsidRPr="00357BE5">
        <w:rPr>
          <w:rFonts w:ascii="Arial" w:hAnsi="Arial" w:cs="Arial"/>
          <w:b/>
        </w:rPr>
        <w:t xml:space="preserve">T0288 Implementation of the National Highways Net Zero Carbon Plan – </w:t>
      </w:r>
    </w:p>
    <w:p w14:paraId="391E6084" w14:textId="55C8F42F" w:rsidR="00727813" w:rsidRDefault="00357BE5" w:rsidP="00357BE5">
      <w:pPr>
        <w:jc w:val="center"/>
        <w:rPr>
          <w:rFonts w:ascii="Arial" w:hAnsi="Arial" w:cs="Arial"/>
          <w:b/>
        </w:rPr>
      </w:pPr>
      <w:r w:rsidRPr="00357BE5">
        <w:rPr>
          <w:rFonts w:ascii="Arial" w:hAnsi="Arial" w:cs="Arial"/>
          <w:b/>
        </w:rPr>
        <w:t>Technical Support</w:t>
      </w:r>
    </w:p>
    <w:p w14:paraId="3F3E5829" w14:textId="77777777" w:rsidR="00357BE5" w:rsidRDefault="00357BE5" w:rsidP="00357BE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3A7060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57BE5">
            <w:rPr>
              <w:rFonts w:ascii="Arial" w:hAnsi="Arial" w:cs="Arial"/>
              <w:b/>
            </w:rPr>
            <w:t>10 March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74D6C2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4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57BE5">
            <w:rPr>
              <w:rFonts w:ascii="Arial" w:hAnsi="Arial" w:cs="Arial"/>
              <w:b/>
            </w:rPr>
            <w:t>05 April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03A4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37C184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57BE5" w:rsidRPr="00357BE5">
        <w:rPr>
          <w:rFonts w:ascii="Arial" w:hAnsi="Arial" w:cs="Arial"/>
          <w:b/>
        </w:rPr>
        <w:t>2,198,869.36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F88F493" w:rsidR="00627D44" w:rsidRPr="00311C5F" w:rsidRDefault="00A3076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50F2A2F5" w:rsidR="00727813" w:rsidRDefault="00727813" w:rsidP="00727813">
      <w:pPr>
        <w:rPr>
          <w:rFonts w:ascii="Arial" w:hAnsi="Arial" w:cs="Arial"/>
        </w:rPr>
      </w:pPr>
    </w:p>
    <w:p w14:paraId="07626740" w14:textId="77777777" w:rsidR="009F6415" w:rsidRPr="00311C5F" w:rsidRDefault="009F6415" w:rsidP="00727813">
      <w:pPr>
        <w:rPr>
          <w:rFonts w:ascii="Arial" w:hAnsi="Arial" w:cs="Arial"/>
        </w:rPr>
      </w:pPr>
    </w:p>
    <w:p w14:paraId="7FF50486" w14:textId="2A3E4F28" w:rsidR="00727813" w:rsidRPr="00311C5F" w:rsidRDefault="00A30760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F066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F066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2CCC00A" w:rsidR="00CB4F85" w:rsidRPr="002C2284" w:rsidRDefault="009F641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T0288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A26030D" w:rsidR="00CB4F85" w:rsidRPr="002C2284" w:rsidRDefault="009F641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TBC 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7A3F49B" w:rsidR="00CB4F85" w:rsidRPr="002C2284" w:rsidRDefault="009F641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E89D7" w14:textId="77777777" w:rsidR="003F066E" w:rsidRDefault="003F066E">
      <w:r>
        <w:separator/>
      </w:r>
    </w:p>
  </w:endnote>
  <w:endnote w:type="continuationSeparator" w:id="0">
    <w:p w14:paraId="6C297535" w14:textId="77777777" w:rsidR="003F066E" w:rsidRDefault="003F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F066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B97F" w14:textId="77777777" w:rsidR="003F066E" w:rsidRDefault="003F066E">
      <w:r>
        <w:separator/>
      </w:r>
    </w:p>
  </w:footnote>
  <w:footnote w:type="continuationSeparator" w:id="0">
    <w:p w14:paraId="074D3F41" w14:textId="77777777" w:rsidR="003F066E" w:rsidRDefault="003F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57BE5"/>
    <w:rsid w:val="00364CE3"/>
    <w:rsid w:val="00375CFE"/>
    <w:rsid w:val="003F066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15585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F6415"/>
    <w:rsid w:val="00A26AB8"/>
    <w:rsid w:val="00A30760"/>
    <w:rsid w:val="00A53652"/>
    <w:rsid w:val="00AC03A4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45680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FC804-E34F-46F7-BB46-E4CCFF06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145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2022-04-05T08:31:00Z</dcterms:created>
  <dcterms:modified xsi:type="dcterms:W3CDTF">2022-04-05T11:39:00Z</dcterms:modified>
</cp:coreProperties>
</file>