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5E560" w14:textId="77777777" w:rsidR="0094276D" w:rsidRDefault="006A69DE" w:rsidP="002C7294">
      <w:pPr>
        <w:pStyle w:val="Heading1"/>
      </w:pPr>
      <w:r w:rsidRPr="00D645ED">
        <w:rPr>
          <w:noProof/>
          <w:lang w:eastAsia="en-GB"/>
        </w:rPr>
        <w:drawing>
          <wp:anchor distT="0" distB="0" distL="114300" distR="114300" simplePos="0" relativeHeight="251662336" behindDoc="1" locked="0" layoutInCell="1" allowOverlap="1" wp14:anchorId="317F4FA9" wp14:editId="3781E6A1">
            <wp:simplePos x="0" y="0"/>
            <wp:positionH relativeFrom="page">
              <wp:posOffset>5823585</wp:posOffset>
            </wp:positionH>
            <wp:positionV relativeFrom="page">
              <wp:posOffset>569595</wp:posOffset>
            </wp:positionV>
            <wp:extent cx="1152525" cy="4635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52525"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3073">
        <w:rPr>
          <w:noProof/>
          <w:sz w:val="24"/>
          <w:lang w:eastAsia="en-GB"/>
        </w:rPr>
        <w:drawing>
          <wp:anchor distT="0" distB="0" distL="114300" distR="114300" simplePos="0" relativeHeight="251658240" behindDoc="0" locked="0" layoutInCell="1" allowOverlap="1" wp14:anchorId="6BB6C8D0" wp14:editId="5E42D590">
            <wp:simplePos x="0" y="0"/>
            <wp:positionH relativeFrom="column">
              <wp:posOffset>-314325</wp:posOffset>
            </wp:positionH>
            <wp:positionV relativeFrom="paragraph">
              <wp:posOffset>-600075</wp:posOffset>
            </wp:positionV>
            <wp:extent cx="1047750" cy="778510"/>
            <wp:effectExtent l="0" t="0" r="0" b="2540"/>
            <wp:wrapSquare wrapText="bothSides"/>
            <wp:docPr id="1" name="Picture 1" descr="C:\Users\sarah.mahony\AppData\Local\Microsoft\Windows\Temporary Internet Files\Content.IE5\HRCLSGBA\SCW-Logo-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mahony\AppData\Local\Microsoft\Windows\Temporary Internet Files\Content.IE5\HRCLSGBA\SCW-Logo-WHI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11B">
        <w:t xml:space="preserve">                                                                     </w:t>
      </w:r>
    </w:p>
    <w:p w14:paraId="1ADD9820" w14:textId="77777777" w:rsidR="0094276D" w:rsidRDefault="0094276D" w:rsidP="0094276D">
      <w:pPr>
        <w:jc w:val="right"/>
      </w:pPr>
    </w:p>
    <w:p w14:paraId="4221CE07" w14:textId="77777777" w:rsidR="0094276D" w:rsidRDefault="0094276D" w:rsidP="0094276D">
      <w:pPr>
        <w:jc w:val="right"/>
      </w:pPr>
    </w:p>
    <w:p w14:paraId="25E9CA8C" w14:textId="77777777" w:rsidR="0094276D" w:rsidRDefault="0094276D" w:rsidP="00A177EF"/>
    <w:p w14:paraId="150C14D5" w14:textId="77777777" w:rsidR="002472C9" w:rsidRDefault="002472C9" w:rsidP="00A177EF">
      <w:pPr>
        <w:pStyle w:val="BodyText2"/>
        <w:ind w:left="0"/>
        <w:jc w:val="center"/>
        <w:rPr>
          <w:b/>
          <w:sz w:val="44"/>
          <w:lang w:val="fr-FR"/>
        </w:rPr>
      </w:pPr>
    </w:p>
    <w:p w14:paraId="0B87FD28" w14:textId="77777777" w:rsidR="002472C9" w:rsidRDefault="002472C9" w:rsidP="00A177EF">
      <w:pPr>
        <w:pStyle w:val="BodyText2"/>
        <w:ind w:left="0"/>
        <w:jc w:val="center"/>
        <w:rPr>
          <w:b/>
          <w:sz w:val="44"/>
          <w:lang w:val="fr-FR"/>
        </w:rPr>
      </w:pPr>
    </w:p>
    <w:p w14:paraId="0F1359D9" w14:textId="77777777" w:rsidR="00475AA7" w:rsidRDefault="00475AA7" w:rsidP="00A177EF">
      <w:pPr>
        <w:pStyle w:val="BodyText2"/>
        <w:ind w:left="0"/>
        <w:jc w:val="center"/>
        <w:rPr>
          <w:b/>
          <w:sz w:val="44"/>
          <w:lang w:val="en-GB"/>
        </w:rPr>
      </w:pPr>
    </w:p>
    <w:p w14:paraId="746A9699" w14:textId="77777777" w:rsidR="00475AA7" w:rsidRDefault="00475AA7" w:rsidP="00A177EF">
      <w:pPr>
        <w:pStyle w:val="BodyText2"/>
        <w:ind w:left="0"/>
        <w:jc w:val="center"/>
        <w:rPr>
          <w:b/>
          <w:sz w:val="44"/>
          <w:lang w:val="en-GB"/>
        </w:rPr>
      </w:pPr>
    </w:p>
    <w:p w14:paraId="7B07AFD5" w14:textId="3CF47CFB" w:rsidR="00A177EF" w:rsidRPr="00C50E59" w:rsidRDefault="0073310D" w:rsidP="00A177EF">
      <w:pPr>
        <w:pStyle w:val="BodyText2"/>
        <w:ind w:left="0"/>
        <w:jc w:val="center"/>
        <w:rPr>
          <w:b/>
          <w:sz w:val="44"/>
          <w:lang w:val="fr-FR"/>
        </w:rPr>
      </w:pPr>
      <w:r>
        <w:rPr>
          <w:b/>
          <w:sz w:val="44"/>
          <w:lang w:val="en-GB"/>
        </w:rPr>
        <w:t>Market Engagement</w:t>
      </w:r>
      <w:r w:rsidR="00C66AF4">
        <w:rPr>
          <w:b/>
          <w:sz w:val="44"/>
          <w:lang w:val="en-GB"/>
        </w:rPr>
        <w:t xml:space="preserve"> </w:t>
      </w:r>
      <w:r w:rsidR="00A177EF">
        <w:rPr>
          <w:b/>
          <w:sz w:val="44"/>
          <w:lang w:val="fr-FR"/>
        </w:rPr>
        <w:t>Questionnaire</w:t>
      </w:r>
    </w:p>
    <w:p w14:paraId="64D469DB" w14:textId="77777777" w:rsidR="00316C5E" w:rsidRDefault="00316C5E" w:rsidP="00110F78">
      <w:pPr>
        <w:spacing w:after="75"/>
        <w:rPr>
          <w:rFonts w:ascii="Arial" w:hAnsi="Arial" w:cs="Arial"/>
          <w:b/>
          <w:color w:val="000000" w:themeColor="text1"/>
          <w:sz w:val="24"/>
          <w:szCs w:val="24"/>
        </w:rPr>
      </w:pPr>
    </w:p>
    <w:p w14:paraId="43EDDF9C" w14:textId="057714C4" w:rsidR="00ED6CDE" w:rsidRDefault="00ED6CDE" w:rsidP="00ED6CDE">
      <w:pPr>
        <w:spacing w:after="75"/>
        <w:rPr>
          <w:rFonts w:ascii="Arial" w:hAnsi="Arial" w:cs="Arial"/>
          <w:b/>
          <w:color w:val="000000" w:themeColor="text1"/>
          <w:sz w:val="24"/>
          <w:szCs w:val="24"/>
        </w:rPr>
      </w:pPr>
    </w:p>
    <w:p w14:paraId="1E3796C2" w14:textId="4A339438" w:rsidR="00A177EF" w:rsidRDefault="00C15448" w:rsidP="00C15448">
      <w:pPr>
        <w:pStyle w:val="BodyText2"/>
        <w:ind w:left="0"/>
        <w:jc w:val="center"/>
        <w:rPr>
          <w:b/>
          <w:sz w:val="28"/>
          <w:szCs w:val="28"/>
        </w:rPr>
      </w:pPr>
      <w:r w:rsidRPr="00C15448">
        <w:rPr>
          <w:rFonts w:cs="Arial"/>
          <w:b/>
          <w:color w:val="0B0C0C"/>
          <w:sz w:val="36"/>
          <w:lang w:eastAsia="en-GB"/>
        </w:rPr>
        <w:t xml:space="preserve">Lived Experience Services </w:t>
      </w:r>
      <w:r w:rsidR="0073310D">
        <w:rPr>
          <w:rFonts w:cs="Arial"/>
          <w:b/>
          <w:color w:val="0B0C0C"/>
          <w:sz w:val="36"/>
          <w:lang w:eastAsia="en-GB"/>
        </w:rPr>
        <w:t xml:space="preserve">for </w:t>
      </w:r>
      <w:r w:rsidRPr="00C15448">
        <w:rPr>
          <w:rFonts w:cs="Arial"/>
          <w:b/>
          <w:color w:val="0B0C0C"/>
          <w:sz w:val="36"/>
          <w:lang w:eastAsia="en-GB"/>
        </w:rPr>
        <w:t xml:space="preserve">South East </w:t>
      </w:r>
      <w:r w:rsidR="0073310D">
        <w:rPr>
          <w:rFonts w:cs="Arial"/>
          <w:b/>
          <w:color w:val="0B0C0C"/>
          <w:sz w:val="36"/>
          <w:lang w:eastAsia="en-GB"/>
        </w:rPr>
        <w:t xml:space="preserve">Adult Prisons and Children and Young People Estate </w:t>
      </w:r>
    </w:p>
    <w:p w14:paraId="559F43E0" w14:textId="28ED70EA" w:rsidR="00A177EF" w:rsidRDefault="00A177EF" w:rsidP="00A177EF">
      <w:pPr>
        <w:rPr>
          <w:b/>
          <w:sz w:val="28"/>
          <w:szCs w:val="28"/>
          <w:lang w:val="en-US"/>
        </w:rPr>
      </w:pPr>
    </w:p>
    <w:p w14:paraId="59FBD971" w14:textId="77777777" w:rsidR="00A13073" w:rsidRDefault="00A13073" w:rsidP="00473D6B">
      <w:pPr>
        <w:rPr>
          <w:b/>
          <w:sz w:val="28"/>
          <w:szCs w:val="28"/>
        </w:rPr>
      </w:pPr>
    </w:p>
    <w:p w14:paraId="2DD1A190" w14:textId="77777777" w:rsidR="00316C5E" w:rsidRDefault="00316C5E" w:rsidP="00473D6B">
      <w:pPr>
        <w:jc w:val="right"/>
        <w:rPr>
          <w:sz w:val="24"/>
          <w:szCs w:val="24"/>
        </w:rPr>
      </w:pPr>
    </w:p>
    <w:p w14:paraId="5E2FDF29" w14:textId="59F66B81" w:rsidR="00316C5E" w:rsidRDefault="00316C5E" w:rsidP="00473D6B">
      <w:pPr>
        <w:jc w:val="right"/>
        <w:rPr>
          <w:sz w:val="24"/>
          <w:szCs w:val="24"/>
        </w:rPr>
      </w:pPr>
    </w:p>
    <w:p w14:paraId="6D911D88" w14:textId="77777777" w:rsidR="00316C5E" w:rsidRDefault="00316C5E" w:rsidP="00473D6B">
      <w:pPr>
        <w:jc w:val="right"/>
        <w:rPr>
          <w:sz w:val="24"/>
          <w:szCs w:val="24"/>
        </w:rPr>
      </w:pPr>
    </w:p>
    <w:p w14:paraId="7326CAFC" w14:textId="77777777" w:rsidR="00316C5E" w:rsidRPr="00473D6B" w:rsidRDefault="00316C5E" w:rsidP="00473D6B">
      <w:pPr>
        <w:jc w:val="right"/>
        <w:rPr>
          <w:sz w:val="24"/>
          <w:szCs w:val="24"/>
        </w:rPr>
      </w:pPr>
    </w:p>
    <w:p w14:paraId="48EC3F72" w14:textId="77777777" w:rsidR="00D71AEF" w:rsidRDefault="00D71AEF">
      <w:bookmarkStart w:id="0" w:name="_Toc394922311"/>
      <w:r>
        <w:br w:type="page"/>
      </w:r>
    </w:p>
    <w:p w14:paraId="18734270" w14:textId="0A6B8A4B" w:rsidR="00E9719C" w:rsidRDefault="0001586E" w:rsidP="00D71AEF">
      <w:pPr>
        <w:jc w:val="both"/>
        <w:rPr>
          <w:rFonts w:ascii="Arial" w:hAnsi="Arial" w:cs="Arial"/>
          <w:szCs w:val="24"/>
        </w:rPr>
      </w:pPr>
      <w:r w:rsidRPr="001E13A3">
        <w:rPr>
          <w:rFonts w:ascii="Arial" w:hAnsi="Arial" w:cs="Arial"/>
          <w:szCs w:val="24"/>
        </w:rPr>
        <w:lastRenderedPageBreak/>
        <w:t xml:space="preserve">This </w:t>
      </w:r>
      <w:r w:rsidR="00316C5E">
        <w:rPr>
          <w:rFonts w:ascii="Arial" w:hAnsi="Arial" w:cs="Arial"/>
          <w:szCs w:val="24"/>
        </w:rPr>
        <w:t>provider market engagement q</w:t>
      </w:r>
      <w:r w:rsidRPr="001E13A3">
        <w:rPr>
          <w:rFonts w:ascii="Arial" w:hAnsi="Arial" w:cs="Arial"/>
          <w:szCs w:val="24"/>
        </w:rPr>
        <w:t>uestionnaire is an information gat</w:t>
      </w:r>
      <w:r w:rsidR="00482C00" w:rsidRPr="001E13A3">
        <w:rPr>
          <w:rFonts w:ascii="Arial" w:hAnsi="Arial" w:cs="Arial"/>
          <w:szCs w:val="24"/>
        </w:rPr>
        <w:t>hering exercise</w:t>
      </w:r>
      <w:r w:rsidR="00567746">
        <w:rPr>
          <w:rFonts w:ascii="Arial" w:hAnsi="Arial" w:cs="Arial"/>
          <w:szCs w:val="24"/>
        </w:rPr>
        <w:t>,</w:t>
      </w:r>
      <w:r w:rsidR="00482C00" w:rsidRPr="001E13A3">
        <w:rPr>
          <w:rFonts w:ascii="Arial" w:hAnsi="Arial" w:cs="Arial"/>
          <w:szCs w:val="24"/>
        </w:rPr>
        <w:t xml:space="preserve"> </w:t>
      </w:r>
      <w:r w:rsidR="00567746">
        <w:rPr>
          <w:rFonts w:ascii="Arial" w:hAnsi="Arial" w:cs="Arial"/>
          <w:szCs w:val="24"/>
        </w:rPr>
        <w:t xml:space="preserve">rather than a call for competition in its own right, </w:t>
      </w:r>
      <w:r w:rsidRPr="001E13A3">
        <w:rPr>
          <w:rFonts w:ascii="Arial" w:hAnsi="Arial" w:cs="Arial"/>
          <w:szCs w:val="24"/>
        </w:rPr>
        <w:t xml:space="preserve">to inform </w:t>
      </w:r>
      <w:r w:rsidR="00802CD9" w:rsidRPr="001E13A3">
        <w:rPr>
          <w:rFonts w:ascii="Arial" w:hAnsi="Arial" w:cs="Arial"/>
          <w:szCs w:val="24"/>
        </w:rPr>
        <w:t>the</w:t>
      </w:r>
      <w:r w:rsidR="005E3AC1">
        <w:rPr>
          <w:rFonts w:ascii="Arial" w:hAnsi="Arial" w:cs="Arial"/>
          <w:szCs w:val="24"/>
        </w:rPr>
        <w:t xml:space="preserve"> potential</w:t>
      </w:r>
      <w:r w:rsidR="00802CD9" w:rsidRPr="001E13A3">
        <w:rPr>
          <w:rFonts w:ascii="Arial" w:hAnsi="Arial" w:cs="Arial"/>
          <w:szCs w:val="24"/>
        </w:rPr>
        <w:t xml:space="preserve"> forthcoming procurement </w:t>
      </w:r>
      <w:r w:rsidR="0073310D">
        <w:rPr>
          <w:rFonts w:ascii="Arial" w:hAnsi="Arial" w:cs="Arial"/>
          <w:szCs w:val="24"/>
        </w:rPr>
        <w:t>for</w:t>
      </w:r>
      <w:r w:rsidR="00802CD9" w:rsidRPr="001E13A3">
        <w:rPr>
          <w:rFonts w:ascii="Arial" w:hAnsi="Arial" w:cs="Arial"/>
          <w:szCs w:val="24"/>
        </w:rPr>
        <w:t xml:space="preserve"> </w:t>
      </w:r>
      <w:r w:rsidR="00C15448" w:rsidRPr="00C15448">
        <w:rPr>
          <w:rFonts w:ascii="Arial" w:hAnsi="Arial" w:cs="Arial"/>
          <w:szCs w:val="24"/>
        </w:rPr>
        <w:t xml:space="preserve">Lived Experience Services </w:t>
      </w:r>
      <w:r w:rsidR="0073310D">
        <w:rPr>
          <w:rFonts w:ascii="Arial" w:hAnsi="Arial" w:cs="Arial"/>
          <w:szCs w:val="24"/>
        </w:rPr>
        <w:t>for</w:t>
      </w:r>
      <w:r w:rsidR="00C15448" w:rsidRPr="00C15448">
        <w:rPr>
          <w:rFonts w:ascii="Arial" w:hAnsi="Arial" w:cs="Arial"/>
          <w:szCs w:val="24"/>
        </w:rPr>
        <w:t xml:space="preserve"> South East</w:t>
      </w:r>
      <w:r w:rsidR="0073310D">
        <w:rPr>
          <w:rFonts w:ascii="Arial" w:hAnsi="Arial" w:cs="Arial"/>
          <w:szCs w:val="24"/>
        </w:rPr>
        <w:t xml:space="preserve"> Adult Prisons and </w:t>
      </w:r>
      <w:r w:rsidR="00C66AF4">
        <w:rPr>
          <w:rFonts w:ascii="Arial" w:hAnsi="Arial" w:cs="Arial"/>
          <w:szCs w:val="24"/>
        </w:rPr>
        <w:t xml:space="preserve">Children and </w:t>
      </w:r>
      <w:r w:rsidR="0073310D">
        <w:rPr>
          <w:rFonts w:ascii="Arial" w:hAnsi="Arial" w:cs="Arial"/>
          <w:szCs w:val="24"/>
        </w:rPr>
        <w:t>Young People Estate</w:t>
      </w:r>
      <w:r w:rsidR="00C15448">
        <w:rPr>
          <w:rFonts w:ascii="Arial" w:hAnsi="Arial" w:cs="Arial"/>
          <w:szCs w:val="24"/>
        </w:rPr>
        <w:t>.</w:t>
      </w:r>
    </w:p>
    <w:p w14:paraId="2A4AC4D8" w14:textId="18C88C1F" w:rsidR="007C62D9" w:rsidRDefault="00E9719C" w:rsidP="00D71AEF">
      <w:pPr>
        <w:jc w:val="both"/>
        <w:rPr>
          <w:rFonts w:ascii="Arial" w:hAnsi="Arial" w:cs="Arial"/>
          <w:szCs w:val="24"/>
        </w:rPr>
      </w:pPr>
      <w:r>
        <w:rPr>
          <w:rFonts w:ascii="Arial" w:hAnsi="Arial" w:cs="Arial"/>
          <w:szCs w:val="24"/>
        </w:rPr>
        <w:t>The Commissioners</w:t>
      </w:r>
      <w:r w:rsidR="00363B37" w:rsidRPr="00473D6B">
        <w:rPr>
          <w:rFonts w:ascii="Arial" w:hAnsi="Arial" w:cs="Arial"/>
          <w:szCs w:val="24"/>
        </w:rPr>
        <w:t xml:space="preserve"> will not be liable for costs incurred by any interested party in participating in this exercise.</w:t>
      </w:r>
    </w:p>
    <w:p w14:paraId="4FCFC2F6" w14:textId="4AD00ADC" w:rsidR="00F04409" w:rsidRPr="00B47425" w:rsidRDefault="00363B37" w:rsidP="00B47425">
      <w:pPr>
        <w:pStyle w:val="PQQindent"/>
        <w:spacing w:before="200" w:after="120"/>
        <w:ind w:hanging="709"/>
        <w:rPr>
          <w:b/>
          <w:bCs w:val="0"/>
        </w:rPr>
      </w:pPr>
      <w:bookmarkStart w:id="1" w:name="_Toc161730016"/>
      <w:bookmarkStart w:id="2" w:name="_Toc161731620"/>
      <w:bookmarkEnd w:id="0"/>
      <w:bookmarkEnd w:id="1"/>
      <w:bookmarkEnd w:id="2"/>
      <w:r w:rsidRPr="00B47425">
        <w:rPr>
          <w:b/>
          <w:bCs w:val="0"/>
        </w:rPr>
        <w:t>Potential Bidder Information</w:t>
      </w:r>
    </w:p>
    <w:tbl>
      <w:tblPr>
        <w:tblW w:w="0" w:type="auto"/>
        <w:tblInd w:w="108" w:type="dxa"/>
        <w:tblLayout w:type="fixed"/>
        <w:tblLook w:val="04A0" w:firstRow="1" w:lastRow="0" w:firstColumn="1" w:lastColumn="0" w:noHBand="0" w:noVBand="1"/>
      </w:tblPr>
      <w:tblGrid>
        <w:gridCol w:w="2977"/>
        <w:gridCol w:w="6095"/>
      </w:tblGrid>
      <w:tr w:rsidR="00D12011" w14:paraId="202B85B7" w14:textId="77777777" w:rsidTr="00C30B97">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0947B" w14:textId="2041097F" w:rsidR="00D12011" w:rsidRDefault="00363B37" w:rsidP="00FE2A94">
            <w:pPr>
              <w:pStyle w:val="Style10ptBold"/>
              <w:rPr>
                <w:rFonts w:cs="Arial"/>
                <w:sz w:val="22"/>
                <w:szCs w:val="22"/>
              </w:rPr>
            </w:pPr>
            <w:r>
              <w:rPr>
                <w:rFonts w:cs="Arial"/>
                <w:sz w:val="22"/>
                <w:szCs w:val="22"/>
              </w:rPr>
              <w:t>Name of p</w:t>
            </w:r>
            <w:r w:rsidR="00D12011">
              <w:rPr>
                <w:rFonts w:cs="Arial"/>
                <w:sz w:val="22"/>
                <w:szCs w:val="22"/>
              </w:rPr>
              <w:t>otential bidd</w:t>
            </w:r>
            <w:r w:rsidR="00E9719C">
              <w:rPr>
                <w:rFonts w:cs="Arial"/>
                <w:sz w:val="22"/>
                <w:szCs w:val="22"/>
              </w:rPr>
              <w:t>ing organisation</w:t>
            </w:r>
            <w:r w:rsidR="00D12011">
              <w:rPr>
                <w:rFonts w:cs="Arial"/>
                <w:sz w:val="22"/>
                <w:szCs w:val="22"/>
              </w:rPr>
              <w:t>:</w:t>
            </w:r>
          </w:p>
        </w:tc>
        <w:tc>
          <w:tcPr>
            <w:tcW w:w="6095" w:type="dxa"/>
            <w:tcBorders>
              <w:top w:val="single" w:sz="4" w:space="0" w:color="auto"/>
              <w:left w:val="single" w:sz="4" w:space="0" w:color="auto"/>
              <w:bottom w:val="single" w:sz="4" w:space="0" w:color="auto"/>
              <w:right w:val="single" w:sz="4" w:space="0" w:color="auto"/>
            </w:tcBorders>
            <w:vAlign w:val="center"/>
          </w:tcPr>
          <w:p w14:paraId="271D0A94" w14:textId="77777777" w:rsidR="00D12011" w:rsidRDefault="00D12011">
            <w:pPr>
              <w:pStyle w:val="ResponseTable"/>
              <w:rPr>
                <w:rFonts w:cs="Arial"/>
                <w:sz w:val="22"/>
                <w:szCs w:val="22"/>
              </w:rPr>
            </w:pPr>
          </w:p>
        </w:tc>
      </w:tr>
      <w:tr w:rsidR="001E13A3" w14:paraId="287E7278" w14:textId="77777777" w:rsidTr="00C30B97">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58EEE" w14:textId="77777777" w:rsidR="001E13A3" w:rsidRDefault="001E13A3">
            <w:pPr>
              <w:pStyle w:val="Style10ptBold"/>
              <w:rPr>
                <w:rFonts w:cs="Arial"/>
                <w:sz w:val="22"/>
                <w:szCs w:val="22"/>
              </w:rPr>
            </w:pPr>
            <w:r>
              <w:rPr>
                <w:rFonts w:cs="Arial"/>
                <w:sz w:val="22"/>
                <w:szCs w:val="22"/>
              </w:rPr>
              <w:t>Trading Status</w:t>
            </w:r>
          </w:p>
        </w:tc>
        <w:tc>
          <w:tcPr>
            <w:tcW w:w="6095" w:type="dxa"/>
            <w:tcBorders>
              <w:top w:val="single" w:sz="4" w:space="0" w:color="auto"/>
              <w:left w:val="single" w:sz="4" w:space="0" w:color="auto"/>
              <w:bottom w:val="single" w:sz="4" w:space="0" w:color="auto"/>
              <w:right w:val="single" w:sz="4" w:space="0" w:color="auto"/>
            </w:tcBorders>
            <w:vAlign w:val="center"/>
          </w:tcPr>
          <w:p w14:paraId="103904F3" w14:textId="77777777" w:rsidR="001E13A3" w:rsidRPr="001E13A3" w:rsidRDefault="001E13A3" w:rsidP="001E13A3">
            <w:pPr>
              <w:pStyle w:val="Normal1"/>
              <w:contextualSpacing/>
              <w:rPr>
                <w:rFonts w:ascii="Arial" w:eastAsia="Arial" w:hAnsi="Arial" w:cs="Arial"/>
                <w:sz w:val="22"/>
              </w:rPr>
            </w:pPr>
            <w:r w:rsidRPr="001E13A3">
              <w:rPr>
                <w:rFonts w:ascii="Arial" w:eastAsia="Arial" w:hAnsi="Arial" w:cs="Arial"/>
                <w:sz w:val="22"/>
              </w:rPr>
              <w:t>Public limited company</w:t>
            </w:r>
            <w:r w:rsidRPr="001E13A3">
              <w:rPr>
                <w:rFonts w:ascii="Arial" w:hAnsi="Arial" w:cs="Arial"/>
                <w:color w:val="auto"/>
                <w:sz w:val="22"/>
              </w:rPr>
              <w:t xml:space="preserve"> </w:t>
            </w:r>
            <w:sdt>
              <w:sdtPr>
                <w:rPr>
                  <w:rFonts w:ascii="Arial" w:hAnsi="Arial" w:cs="Arial"/>
                  <w:color w:val="auto"/>
                  <w:sz w:val="22"/>
                </w:rPr>
                <w:id w:val="-649131122"/>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767F9280" w14:textId="77777777" w:rsidR="001E13A3" w:rsidRPr="001E13A3" w:rsidRDefault="001E13A3" w:rsidP="001E13A3">
            <w:pPr>
              <w:pStyle w:val="Normal1"/>
              <w:contextualSpacing/>
              <w:rPr>
                <w:rFonts w:ascii="Arial" w:eastAsia="Arial" w:hAnsi="Arial" w:cs="Arial"/>
                <w:sz w:val="22"/>
              </w:rPr>
            </w:pPr>
            <w:r w:rsidRPr="001E13A3">
              <w:rPr>
                <w:rFonts w:ascii="Arial" w:eastAsia="Arial" w:hAnsi="Arial" w:cs="Arial"/>
                <w:sz w:val="22"/>
              </w:rPr>
              <w:t xml:space="preserve">Limited company </w:t>
            </w:r>
            <w:sdt>
              <w:sdtPr>
                <w:rPr>
                  <w:rFonts w:ascii="Arial" w:hAnsi="Arial" w:cs="Arial"/>
                  <w:color w:val="auto"/>
                  <w:sz w:val="22"/>
                </w:rPr>
                <w:id w:val="-1079598266"/>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1724297F" w14:textId="77777777" w:rsidR="0064486C" w:rsidRDefault="001E13A3" w:rsidP="001E13A3">
            <w:pPr>
              <w:pStyle w:val="Normal1"/>
              <w:contextualSpacing/>
              <w:rPr>
                <w:rFonts w:ascii="Arial" w:eastAsia="Arial" w:hAnsi="Arial" w:cs="Arial"/>
                <w:sz w:val="22"/>
              </w:rPr>
            </w:pPr>
            <w:r w:rsidRPr="001E13A3">
              <w:rPr>
                <w:rFonts w:ascii="Arial" w:eastAsia="Arial" w:hAnsi="Arial" w:cs="Arial"/>
                <w:sz w:val="22"/>
              </w:rPr>
              <w:t>Limited liability partnership</w:t>
            </w:r>
            <w:r w:rsidRPr="001E13A3">
              <w:rPr>
                <w:rFonts w:ascii="Arial" w:hAnsi="Arial" w:cs="Arial"/>
                <w:color w:val="auto"/>
                <w:sz w:val="22"/>
              </w:rPr>
              <w:t xml:space="preserve"> </w:t>
            </w:r>
            <w:sdt>
              <w:sdtPr>
                <w:rPr>
                  <w:rFonts w:ascii="Arial" w:hAnsi="Arial" w:cs="Arial"/>
                  <w:color w:val="auto"/>
                  <w:sz w:val="22"/>
                </w:rPr>
                <w:id w:val="284557657"/>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61589D50" w14:textId="77777777" w:rsidR="001E13A3" w:rsidRPr="001E13A3" w:rsidRDefault="001E13A3" w:rsidP="001E13A3">
            <w:pPr>
              <w:pStyle w:val="Normal1"/>
              <w:contextualSpacing/>
              <w:rPr>
                <w:rFonts w:ascii="Arial" w:eastAsia="Arial" w:hAnsi="Arial" w:cs="Arial"/>
                <w:sz w:val="22"/>
              </w:rPr>
            </w:pPr>
            <w:r w:rsidRPr="001E13A3">
              <w:rPr>
                <w:rFonts w:ascii="Arial" w:eastAsia="Arial" w:hAnsi="Arial" w:cs="Arial"/>
                <w:sz w:val="22"/>
              </w:rPr>
              <w:t xml:space="preserve">Third or voluntary sector </w:t>
            </w:r>
            <w:sdt>
              <w:sdtPr>
                <w:rPr>
                  <w:rFonts w:ascii="Arial" w:hAnsi="Arial" w:cs="Arial"/>
                  <w:color w:val="auto"/>
                  <w:sz w:val="22"/>
                </w:rPr>
                <w:id w:val="-192307512"/>
                <w14:checkbox>
                  <w14:checked w14:val="0"/>
                  <w14:checkedState w14:val="2612" w14:font="MS Gothic"/>
                  <w14:uncheckedState w14:val="2610" w14:font="MS Gothic"/>
                </w14:checkbox>
              </w:sdtPr>
              <w:sdtEndPr/>
              <w:sdtContent>
                <w:r w:rsidR="00191B8A">
                  <w:rPr>
                    <w:rFonts w:ascii="MS Gothic" w:eastAsia="MS Gothic" w:hAnsi="MS Gothic" w:cs="Arial" w:hint="eastAsia"/>
                    <w:color w:val="auto"/>
                    <w:sz w:val="22"/>
                  </w:rPr>
                  <w:t>☐</w:t>
                </w:r>
              </w:sdtContent>
            </w:sdt>
          </w:p>
          <w:p w14:paraId="1F97FE66" w14:textId="77777777" w:rsidR="001E13A3" w:rsidRPr="001E13A3" w:rsidRDefault="001E13A3" w:rsidP="001E13A3">
            <w:pPr>
              <w:pStyle w:val="Normal1"/>
              <w:contextualSpacing/>
              <w:rPr>
                <w:rFonts w:ascii="Arial" w:eastAsia="Arial" w:hAnsi="Arial" w:cs="Arial"/>
                <w:sz w:val="22"/>
              </w:rPr>
            </w:pPr>
            <w:r w:rsidRPr="001E13A3">
              <w:rPr>
                <w:rFonts w:ascii="Arial" w:eastAsia="Arial" w:hAnsi="Arial" w:cs="Arial"/>
                <w:sz w:val="22"/>
              </w:rPr>
              <w:t xml:space="preserve">NHS organisation </w:t>
            </w:r>
            <w:sdt>
              <w:sdtPr>
                <w:rPr>
                  <w:rFonts w:ascii="Arial" w:hAnsi="Arial" w:cs="Arial"/>
                  <w:color w:val="auto"/>
                  <w:sz w:val="22"/>
                </w:rPr>
                <w:id w:val="-861826190"/>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38C995A3" w14:textId="276C0679" w:rsidR="00E95400" w:rsidRPr="00E95400" w:rsidRDefault="001E13A3" w:rsidP="001E13A3">
            <w:pPr>
              <w:pStyle w:val="Normal1"/>
              <w:contextualSpacing/>
              <w:rPr>
                <w:rFonts w:ascii="Arial" w:eastAsia="Arial" w:hAnsi="Arial" w:cs="Arial"/>
                <w:sz w:val="22"/>
              </w:rPr>
            </w:pPr>
            <w:r w:rsidRPr="001E13A3">
              <w:rPr>
                <w:rFonts w:ascii="Arial" w:eastAsia="Arial" w:hAnsi="Arial" w:cs="Arial"/>
                <w:sz w:val="22"/>
              </w:rPr>
              <w:t xml:space="preserve">Other (please specify) </w:t>
            </w:r>
            <w:sdt>
              <w:sdtPr>
                <w:rPr>
                  <w:rFonts w:ascii="Arial" w:hAnsi="Arial" w:cs="Arial"/>
                  <w:color w:val="auto"/>
                  <w:sz w:val="22"/>
                </w:rPr>
                <w:id w:val="-439915486"/>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tc>
      </w:tr>
      <w:tr w:rsidR="00D12011" w14:paraId="6040E728" w14:textId="77777777" w:rsidTr="00C30B97">
        <w:trPr>
          <w:cantSplit/>
          <w:trHeight w:val="7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A40C9" w14:textId="77777777" w:rsidR="00567746" w:rsidRDefault="00D12011">
            <w:pPr>
              <w:pStyle w:val="Style10ptBold"/>
              <w:rPr>
                <w:rFonts w:cs="Arial"/>
                <w:sz w:val="22"/>
                <w:szCs w:val="22"/>
              </w:rPr>
            </w:pPr>
            <w:r>
              <w:rPr>
                <w:rFonts w:cs="Arial"/>
                <w:sz w:val="22"/>
                <w:szCs w:val="22"/>
              </w:rPr>
              <w:t>Address:</w:t>
            </w:r>
          </w:p>
        </w:tc>
        <w:tc>
          <w:tcPr>
            <w:tcW w:w="6095" w:type="dxa"/>
            <w:tcBorders>
              <w:top w:val="single" w:sz="4" w:space="0" w:color="auto"/>
              <w:left w:val="single" w:sz="4" w:space="0" w:color="auto"/>
              <w:bottom w:val="single" w:sz="4" w:space="0" w:color="auto"/>
              <w:right w:val="single" w:sz="4" w:space="0" w:color="auto"/>
            </w:tcBorders>
            <w:vAlign w:val="center"/>
          </w:tcPr>
          <w:p w14:paraId="3C9414AB" w14:textId="77777777" w:rsidR="00D12011" w:rsidRDefault="00D12011" w:rsidP="002C7294">
            <w:pPr>
              <w:pStyle w:val="ResponseTable"/>
              <w:rPr>
                <w:rFonts w:cs="Arial"/>
                <w:sz w:val="22"/>
                <w:szCs w:val="22"/>
              </w:rPr>
            </w:pPr>
          </w:p>
          <w:p w14:paraId="17E9C010" w14:textId="77777777" w:rsidR="00567746" w:rsidRDefault="00567746" w:rsidP="002C7294">
            <w:pPr>
              <w:pStyle w:val="ResponseTable"/>
              <w:rPr>
                <w:rFonts w:cs="Arial"/>
                <w:sz w:val="22"/>
                <w:szCs w:val="22"/>
              </w:rPr>
            </w:pPr>
          </w:p>
          <w:p w14:paraId="7D79D46A" w14:textId="77777777" w:rsidR="00567746" w:rsidRDefault="00567746" w:rsidP="002C7294">
            <w:pPr>
              <w:pStyle w:val="ResponseTable"/>
              <w:rPr>
                <w:rFonts w:cs="Arial"/>
                <w:sz w:val="22"/>
                <w:szCs w:val="22"/>
              </w:rPr>
            </w:pPr>
          </w:p>
          <w:p w14:paraId="45D6E5F6" w14:textId="77777777" w:rsidR="00567746" w:rsidRDefault="00567746" w:rsidP="002C7294">
            <w:pPr>
              <w:pStyle w:val="ResponseTable"/>
              <w:rPr>
                <w:rFonts w:cs="Arial"/>
                <w:sz w:val="22"/>
                <w:szCs w:val="22"/>
              </w:rPr>
            </w:pPr>
          </w:p>
        </w:tc>
      </w:tr>
      <w:tr w:rsidR="00D12011" w14:paraId="1E5DC9CD" w14:textId="77777777" w:rsidTr="00C30B97">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0CCBD" w14:textId="77777777" w:rsidR="00D12011" w:rsidRDefault="00D12011">
            <w:pPr>
              <w:pStyle w:val="Style10ptBold"/>
              <w:rPr>
                <w:rFonts w:cs="Arial"/>
                <w:sz w:val="22"/>
                <w:szCs w:val="22"/>
              </w:rPr>
            </w:pPr>
            <w:r>
              <w:rPr>
                <w:rFonts w:cs="Arial"/>
                <w:sz w:val="22"/>
                <w:szCs w:val="22"/>
              </w:rPr>
              <w:t>Telephone:</w:t>
            </w:r>
          </w:p>
        </w:tc>
        <w:tc>
          <w:tcPr>
            <w:tcW w:w="6095" w:type="dxa"/>
            <w:tcBorders>
              <w:top w:val="single" w:sz="4" w:space="0" w:color="auto"/>
              <w:left w:val="single" w:sz="4" w:space="0" w:color="auto"/>
              <w:bottom w:val="single" w:sz="4" w:space="0" w:color="auto"/>
              <w:right w:val="single" w:sz="4" w:space="0" w:color="auto"/>
            </w:tcBorders>
            <w:vAlign w:val="center"/>
          </w:tcPr>
          <w:p w14:paraId="14EB3505" w14:textId="77777777" w:rsidR="00D12011" w:rsidRDefault="00D12011">
            <w:pPr>
              <w:pStyle w:val="ResponseTable"/>
              <w:rPr>
                <w:rFonts w:cs="Arial"/>
                <w:sz w:val="22"/>
                <w:szCs w:val="22"/>
              </w:rPr>
            </w:pPr>
          </w:p>
        </w:tc>
      </w:tr>
      <w:tr w:rsidR="00D12011" w14:paraId="733B4342" w14:textId="77777777" w:rsidTr="00C30B97">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36DCE" w14:textId="77777777" w:rsidR="00D12011" w:rsidRDefault="00D12011">
            <w:pPr>
              <w:pStyle w:val="Style10ptBold"/>
              <w:rPr>
                <w:rFonts w:cs="Arial"/>
                <w:sz w:val="22"/>
                <w:szCs w:val="22"/>
              </w:rPr>
            </w:pPr>
            <w:r>
              <w:rPr>
                <w:rFonts w:cs="Arial"/>
                <w:sz w:val="22"/>
                <w:szCs w:val="22"/>
              </w:rPr>
              <w:t>E-mail:</w:t>
            </w:r>
          </w:p>
        </w:tc>
        <w:tc>
          <w:tcPr>
            <w:tcW w:w="6095" w:type="dxa"/>
            <w:tcBorders>
              <w:top w:val="single" w:sz="4" w:space="0" w:color="auto"/>
              <w:left w:val="single" w:sz="4" w:space="0" w:color="auto"/>
              <w:bottom w:val="single" w:sz="4" w:space="0" w:color="auto"/>
              <w:right w:val="single" w:sz="4" w:space="0" w:color="auto"/>
            </w:tcBorders>
            <w:vAlign w:val="center"/>
          </w:tcPr>
          <w:p w14:paraId="77683161" w14:textId="77777777" w:rsidR="00D12011" w:rsidRDefault="00D12011">
            <w:pPr>
              <w:pStyle w:val="ResponseTable"/>
              <w:rPr>
                <w:rFonts w:cs="Arial"/>
                <w:sz w:val="22"/>
                <w:szCs w:val="22"/>
              </w:rPr>
            </w:pPr>
          </w:p>
        </w:tc>
      </w:tr>
      <w:tr w:rsidR="00D12011" w14:paraId="1EFA49AA" w14:textId="77777777" w:rsidTr="00C30B97">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01FE8" w14:textId="77777777" w:rsidR="00D12011" w:rsidRDefault="00D12011">
            <w:pPr>
              <w:pStyle w:val="Style10ptBold"/>
              <w:rPr>
                <w:rFonts w:cs="Arial"/>
                <w:sz w:val="22"/>
                <w:szCs w:val="22"/>
              </w:rPr>
            </w:pPr>
            <w:r>
              <w:rPr>
                <w:rFonts w:cs="Arial"/>
                <w:sz w:val="22"/>
                <w:szCs w:val="22"/>
              </w:rPr>
              <w:t>Website address:</w:t>
            </w:r>
          </w:p>
        </w:tc>
        <w:tc>
          <w:tcPr>
            <w:tcW w:w="6095" w:type="dxa"/>
            <w:tcBorders>
              <w:top w:val="single" w:sz="4" w:space="0" w:color="auto"/>
              <w:left w:val="single" w:sz="4" w:space="0" w:color="auto"/>
              <w:bottom w:val="single" w:sz="4" w:space="0" w:color="auto"/>
              <w:right w:val="single" w:sz="4" w:space="0" w:color="auto"/>
            </w:tcBorders>
            <w:vAlign w:val="center"/>
          </w:tcPr>
          <w:p w14:paraId="0B24D489" w14:textId="77777777" w:rsidR="00D12011" w:rsidRDefault="00D12011">
            <w:pPr>
              <w:pStyle w:val="ResponseTable"/>
              <w:rPr>
                <w:rFonts w:cs="Arial"/>
                <w:sz w:val="22"/>
                <w:szCs w:val="22"/>
              </w:rPr>
            </w:pPr>
          </w:p>
        </w:tc>
      </w:tr>
    </w:tbl>
    <w:p w14:paraId="5EDA2635" w14:textId="477148DA" w:rsidR="00893351" w:rsidRPr="00B47425" w:rsidRDefault="00D12011" w:rsidP="00B47425">
      <w:pPr>
        <w:pStyle w:val="PQQindent"/>
        <w:spacing w:before="200" w:after="120"/>
        <w:ind w:hanging="709"/>
        <w:rPr>
          <w:b/>
          <w:bCs w:val="0"/>
        </w:rPr>
      </w:pPr>
      <w:r w:rsidRPr="00B47425">
        <w:rPr>
          <w:b/>
          <w:bCs w:val="0"/>
        </w:rPr>
        <w:t xml:space="preserve">Contact </w:t>
      </w:r>
      <w:r w:rsidR="00363B37" w:rsidRPr="00B47425">
        <w:rPr>
          <w:b/>
          <w:bCs w:val="0"/>
        </w:rPr>
        <w:t xml:space="preserve">Details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095"/>
      </w:tblGrid>
      <w:tr w:rsidR="00D12011" w14:paraId="22C9516D" w14:textId="77777777" w:rsidTr="00C30B97">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E3724" w14:textId="77777777" w:rsidR="00D12011" w:rsidRDefault="00D12011">
            <w:pPr>
              <w:pStyle w:val="Style10ptBold"/>
              <w:rPr>
                <w:rFonts w:cs="Arial"/>
                <w:sz w:val="22"/>
                <w:szCs w:val="22"/>
              </w:rPr>
            </w:pPr>
            <w:r>
              <w:rPr>
                <w:rFonts w:cs="Arial"/>
                <w:sz w:val="22"/>
                <w:szCs w:val="22"/>
              </w:rPr>
              <w:t>Name:</w:t>
            </w:r>
          </w:p>
        </w:tc>
        <w:tc>
          <w:tcPr>
            <w:tcW w:w="6095" w:type="dxa"/>
            <w:tcBorders>
              <w:top w:val="single" w:sz="4" w:space="0" w:color="auto"/>
              <w:left w:val="single" w:sz="4" w:space="0" w:color="auto"/>
              <w:bottom w:val="single" w:sz="4" w:space="0" w:color="auto"/>
              <w:right w:val="single" w:sz="4" w:space="0" w:color="auto"/>
            </w:tcBorders>
            <w:vAlign w:val="center"/>
          </w:tcPr>
          <w:p w14:paraId="51D63C04" w14:textId="77777777" w:rsidR="00D12011" w:rsidRDefault="00D12011">
            <w:pPr>
              <w:pStyle w:val="ResponseTable"/>
              <w:rPr>
                <w:rFonts w:cs="Arial"/>
                <w:sz w:val="22"/>
                <w:szCs w:val="22"/>
              </w:rPr>
            </w:pPr>
          </w:p>
        </w:tc>
      </w:tr>
      <w:tr w:rsidR="00D12011" w14:paraId="0A82E123" w14:textId="77777777" w:rsidTr="00C30B97">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592A0" w14:textId="77777777" w:rsidR="00D12011" w:rsidRDefault="00363B37">
            <w:pPr>
              <w:pStyle w:val="Style10ptBold"/>
              <w:rPr>
                <w:rFonts w:cs="Arial"/>
                <w:sz w:val="22"/>
                <w:szCs w:val="22"/>
              </w:rPr>
            </w:pPr>
            <w:r>
              <w:rPr>
                <w:rFonts w:cs="Arial"/>
                <w:sz w:val="22"/>
                <w:szCs w:val="22"/>
              </w:rPr>
              <w:t>Job t</w:t>
            </w:r>
            <w:r w:rsidR="00D12011">
              <w:rPr>
                <w:rFonts w:cs="Arial"/>
                <w:sz w:val="22"/>
                <w:szCs w:val="22"/>
              </w:rPr>
              <w:t>itle:</w:t>
            </w:r>
          </w:p>
        </w:tc>
        <w:tc>
          <w:tcPr>
            <w:tcW w:w="6095" w:type="dxa"/>
            <w:tcBorders>
              <w:top w:val="single" w:sz="4" w:space="0" w:color="auto"/>
              <w:left w:val="single" w:sz="4" w:space="0" w:color="auto"/>
              <w:bottom w:val="single" w:sz="4" w:space="0" w:color="auto"/>
              <w:right w:val="single" w:sz="4" w:space="0" w:color="auto"/>
            </w:tcBorders>
            <w:vAlign w:val="center"/>
          </w:tcPr>
          <w:p w14:paraId="2816B74E" w14:textId="77777777" w:rsidR="00D12011" w:rsidRDefault="00D12011">
            <w:pPr>
              <w:pStyle w:val="ResponseTable"/>
              <w:rPr>
                <w:rFonts w:cs="Arial"/>
                <w:sz w:val="22"/>
                <w:szCs w:val="22"/>
              </w:rPr>
            </w:pPr>
          </w:p>
        </w:tc>
      </w:tr>
      <w:tr w:rsidR="00D12011" w14:paraId="147BCBF4" w14:textId="77777777" w:rsidTr="00C30B97">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3BF39" w14:textId="2E6E4176" w:rsidR="00D12011" w:rsidRDefault="00D12011">
            <w:pPr>
              <w:pStyle w:val="Style10ptBold"/>
              <w:rPr>
                <w:rFonts w:cs="Arial"/>
                <w:sz w:val="22"/>
                <w:szCs w:val="22"/>
              </w:rPr>
            </w:pPr>
            <w:r>
              <w:rPr>
                <w:rFonts w:cs="Arial"/>
                <w:sz w:val="22"/>
                <w:szCs w:val="22"/>
              </w:rPr>
              <w:t>Telephone</w:t>
            </w:r>
            <w:r w:rsidR="00E9719C">
              <w:rPr>
                <w:rFonts w:cs="Arial"/>
                <w:sz w:val="22"/>
                <w:szCs w:val="22"/>
              </w:rPr>
              <w:t xml:space="preserve"> / Mobile</w:t>
            </w:r>
            <w:r>
              <w:rPr>
                <w:rFonts w:cs="Arial"/>
                <w:sz w:val="22"/>
                <w:szCs w:val="22"/>
              </w:rPr>
              <w:t>:</w:t>
            </w:r>
          </w:p>
        </w:tc>
        <w:tc>
          <w:tcPr>
            <w:tcW w:w="6095" w:type="dxa"/>
            <w:tcBorders>
              <w:top w:val="single" w:sz="4" w:space="0" w:color="auto"/>
              <w:left w:val="single" w:sz="4" w:space="0" w:color="auto"/>
              <w:bottom w:val="single" w:sz="4" w:space="0" w:color="auto"/>
              <w:right w:val="single" w:sz="4" w:space="0" w:color="auto"/>
            </w:tcBorders>
            <w:vAlign w:val="center"/>
          </w:tcPr>
          <w:p w14:paraId="5CCBE0CC" w14:textId="77777777" w:rsidR="00D12011" w:rsidRDefault="00D12011">
            <w:pPr>
              <w:pStyle w:val="ResponseTable"/>
              <w:rPr>
                <w:rFonts w:cs="Arial"/>
                <w:sz w:val="22"/>
                <w:szCs w:val="22"/>
              </w:rPr>
            </w:pPr>
          </w:p>
        </w:tc>
      </w:tr>
      <w:tr w:rsidR="00D12011" w14:paraId="5E2AB32D" w14:textId="77777777" w:rsidTr="00C30B97">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774F4" w14:textId="77777777" w:rsidR="00D12011" w:rsidRDefault="00D12011">
            <w:pPr>
              <w:pStyle w:val="Style10ptBold"/>
              <w:rPr>
                <w:rFonts w:cs="Arial"/>
                <w:sz w:val="22"/>
                <w:szCs w:val="22"/>
              </w:rPr>
            </w:pPr>
            <w:r>
              <w:rPr>
                <w:rFonts w:cs="Arial"/>
                <w:sz w:val="22"/>
                <w:szCs w:val="22"/>
              </w:rPr>
              <w:t>Email:</w:t>
            </w:r>
          </w:p>
        </w:tc>
        <w:tc>
          <w:tcPr>
            <w:tcW w:w="6095" w:type="dxa"/>
            <w:tcBorders>
              <w:top w:val="single" w:sz="4" w:space="0" w:color="auto"/>
              <w:left w:val="single" w:sz="4" w:space="0" w:color="auto"/>
              <w:bottom w:val="single" w:sz="4" w:space="0" w:color="auto"/>
              <w:right w:val="single" w:sz="4" w:space="0" w:color="auto"/>
            </w:tcBorders>
            <w:vAlign w:val="center"/>
          </w:tcPr>
          <w:p w14:paraId="7E2EA2DB" w14:textId="77777777" w:rsidR="00D12011" w:rsidRDefault="00D12011">
            <w:pPr>
              <w:pStyle w:val="ResponseTable"/>
              <w:rPr>
                <w:rFonts w:cs="Arial"/>
                <w:sz w:val="22"/>
                <w:szCs w:val="22"/>
              </w:rPr>
            </w:pPr>
          </w:p>
        </w:tc>
      </w:tr>
    </w:tbl>
    <w:p w14:paraId="25BF2074" w14:textId="5D141D0E" w:rsidR="00C15448" w:rsidRPr="00B47425" w:rsidRDefault="00C15448" w:rsidP="00B47425">
      <w:pPr>
        <w:pStyle w:val="PQQindent"/>
        <w:spacing w:before="200" w:after="120"/>
        <w:ind w:hanging="709"/>
        <w:rPr>
          <w:b/>
          <w:bCs w:val="0"/>
        </w:rPr>
      </w:pPr>
      <w:r w:rsidRPr="00B47425">
        <w:rPr>
          <w:b/>
          <w:bCs w:val="0"/>
        </w:rPr>
        <w:t>General Information</w:t>
      </w:r>
    </w:p>
    <w:tbl>
      <w:tblPr>
        <w:tblStyle w:val="TableGrid"/>
        <w:tblW w:w="9072" w:type="dxa"/>
        <w:tblInd w:w="108" w:type="dxa"/>
        <w:tblLook w:val="04A0" w:firstRow="1" w:lastRow="0" w:firstColumn="1" w:lastColumn="0" w:noHBand="0" w:noVBand="1"/>
      </w:tblPr>
      <w:tblGrid>
        <w:gridCol w:w="9072"/>
      </w:tblGrid>
      <w:tr w:rsidR="001D20C1" w:rsidRPr="00D12011" w14:paraId="13B63E60" w14:textId="77777777" w:rsidTr="00C30B97">
        <w:trPr>
          <w:trHeight w:val="921"/>
        </w:trPr>
        <w:tc>
          <w:tcPr>
            <w:tcW w:w="9072" w:type="dxa"/>
            <w:shd w:val="clear" w:color="auto" w:fill="D9D9D9" w:themeFill="background1" w:themeFillShade="D9"/>
            <w:vAlign w:val="center"/>
          </w:tcPr>
          <w:p w14:paraId="42A6CA93" w14:textId="4E02B439" w:rsidR="001D20C1" w:rsidRPr="001D20C1" w:rsidRDefault="001D20C1" w:rsidP="001D20C1">
            <w:pPr>
              <w:rPr>
                <w:rFonts w:ascii="Arial" w:hAnsi="Arial" w:cs="Arial"/>
                <w:b/>
                <w:sz w:val="22"/>
                <w:szCs w:val="24"/>
              </w:rPr>
            </w:pPr>
            <w:r w:rsidRPr="004B5997">
              <w:rPr>
                <w:rFonts w:ascii="Arial" w:hAnsi="Arial" w:cs="Arial"/>
                <w:b/>
                <w:sz w:val="22"/>
                <w:szCs w:val="24"/>
              </w:rPr>
              <w:t>Please provide a summary/introduction about your organisation</w:t>
            </w:r>
            <w:r>
              <w:rPr>
                <w:rFonts w:ascii="Arial" w:hAnsi="Arial" w:cs="Arial"/>
                <w:b/>
                <w:sz w:val="22"/>
                <w:szCs w:val="24"/>
              </w:rPr>
              <w:t xml:space="preserve">, outlining the services you currently deliver </w:t>
            </w:r>
            <w:r w:rsidRPr="004B5997">
              <w:rPr>
                <w:rFonts w:ascii="Arial" w:hAnsi="Arial" w:cs="Arial"/>
                <w:b/>
                <w:sz w:val="22"/>
                <w:szCs w:val="24"/>
              </w:rPr>
              <w:t xml:space="preserve">and any previous experience of delivering </w:t>
            </w:r>
            <w:r w:rsidR="0073310D">
              <w:rPr>
                <w:rFonts w:ascii="Arial" w:hAnsi="Arial" w:cs="Arial"/>
                <w:b/>
                <w:sz w:val="22"/>
                <w:szCs w:val="24"/>
              </w:rPr>
              <w:t xml:space="preserve">Service User participation / </w:t>
            </w:r>
            <w:r w:rsidRPr="001D20C1">
              <w:rPr>
                <w:rFonts w:ascii="Arial" w:hAnsi="Arial" w:cs="Arial"/>
                <w:b/>
                <w:sz w:val="22"/>
                <w:szCs w:val="24"/>
              </w:rPr>
              <w:t xml:space="preserve">Lived Experience </w:t>
            </w:r>
            <w:r>
              <w:rPr>
                <w:rFonts w:ascii="Arial" w:hAnsi="Arial" w:cs="Arial"/>
                <w:b/>
                <w:sz w:val="22"/>
                <w:szCs w:val="24"/>
              </w:rPr>
              <w:t>related s</w:t>
            </w:r>
            <w:r w:rsidRPr="001D20C1">
              <w:rPr>
                <w:rFonts w:ascii="Arial" w:hAnsi="Arial" w:cs="Arial"/>
                <w:b/>
                <w:sz w:val="22"/>
                <w:szCs w:val="24"/>
              </w:rPr>
              <w:t>ervices</w:t>
            </w:r>
            <w:r>
              <w:rPr>
                <w:rFonts w:ascii="Arial" w:hAnsi="Arial" w:cs="Arial"/>
                <w:b/>
                <w:sz w:val="22"/>
                <w:szCs w:val="24"/>
              </w:rPr>
              <w:t>.</w:t>
            </w:r>
          </w:p>
        </w:tc>
      </w:tr>
      <w:tr w:rsidR="001D20C1" w:rsidRPr="00D12011" w14:paraId="46332F43" w14:textId="77777777" w:rsidTr="0057553C">
        <w:trPr>
          <w:trHeight w:val="1865"/>
        </w:trPr>
        <w:tc>
          <w:tcPr>
            <w:tcW w:w="9072" w:type="dxa"/>
          </w:tcPr>
          <w:p w14:paraId="160869A9" w14:textId="77777777" w:rsidR="001D20C1" w:rsidRDefault="001D20C1" w:rsidP="00384562">
            <w:pPr>
              <w:spacing w:after="120"/>
              <w:rPr>
                <w:rFonts w:ascii="Arial" w:hAnsi="Arial" w:cs="Arial"/>
                <w:sz w:val="22"/>
                <w:szCs w:val="22"/>
              </w:rPr>
            </w:pPr>
          </w:p>
          <w:p w14:paraId="395D375E" w14:textId="77777777" w:rsidR="003059E0" w:rsidRDefault="003059E0" w:rsidP="00384562">
            <w:pPr>
              <w:spacing w:after="120"/>
              <w:rPr>
                <w:rFonts w:ascii="Arial" w:hAnsi="Arial" w:cs="Arial"/>
                <w:sz w:val="22"/>
                <w:szCs w:val="22"/>
              </w:rPr>
            </w:pPr>
          </w:p>
          <w:p w14:paraId="738C27EF" w14:textId="77777777" w:rsidR="003059E0" w:rsidRDefault="003059E0" w:rsidP="00384562">
            <w:pPr>
              <w:spacing w:after="120"/>
              <w:rPr>
                <w:rFonts w:ascii="Arial" w:hAnsi="Arial" w:cs="Arial"/>
                <w:sz w:val="22"/>
                <w:szCs w:val="22"/>
              </w:rPr>
            </w:pPr>
          </w:p>
          <w:p w14:paraId="2EA50928" w14:textId="77777777" w:rsidR="003059E0" w:rsidRDefault="003059E0" w:rsidP="00384562">
            <w:pPr>
              <w:spacing w:after="120"/>
              <w:rPr>
                <w:rFonts w:ascii="Arial" w:hAnsi="Arial" w:cs="Arial"/>
                <w:sz w:val="22"/>
                <w:szCs w:val="22"/>
              </w:rPr>
            </w:pPr>
          </w:p>
          <w:p w14:paraId="06A6C07D" w14:textId="77777777" w:rsidR="003B70CA" w:rsidRPr="004B5997" w:rsidRDefault="003B70CA" w:rsidP="00384562">
            <w:pPr>
              <w:spacing w:after="120"/>
              <w:rPr>
                <w:rFonts w:ascii="Arial" w:hAnsi="Arial" w:cs="Arial"/>
                <w:sz w:val="22"/>
                <w:szCs w:val="22"/>
              </w:rPr>
            </w:pPr>
          </w:p>
        </w:tc>
      </w:tr>
    </w:tbl>
    <w:p w14:paraId="06C60A99" w14:textId="77777777" w:rsidR="00AD5D17" w:rsidRDefault="00AD5D17" w:rsidP="00567746">
      <w:pPr>
        <w:pStyle w:val="PQQindent"/>
        <w:ind w:left="0"/>
        <w:rPr>
          <w:b/>
          <w:szCs w:val="22"/>
        </w:rPr>
      </w:pPr>
    </w:p>
    <w:tbl>
      <w:tblPr>
        <w:tblStyle w:val="TableGrid"/>
        <w:tblW w:w="9072" w:type="dxa"/>
        <w:tblInd w:w="108" w:type="dxa"/>
        <w:tblLook w:val="04A0" w:firstRow="1" w:lastRow="0" w:firstColumn="1" w:lastColumn="0" w:noHBand="0" w:noVBand="1"/>
      </w:tblPr>
      <w:tblGrid>
        <w:gridCol w:w="2835"/>
        <w:gridCol w:w="6237"/>
      </w:tblGrid>
      <w:tr w:rsidR="001D20C1" w:rsidRPr="004B5997" w14:paraId="3AF47A5F" w14:textId="77777777" w:rsidTr="00C30B97">
        <w:trPr>
          <w:trHeight w:val="686"/>
        </w:trPr>
        <w:tc>
          <w:tcPr>
            <w:tcW w:w="9072" w:type="dxa"/>
            <w:gridSpan w:val="2"/>
            <w:shd w:val="clear" w:color="auto" w:fill="D9D9D9" w:themeFill="background1" w:themeFillShade="D9"/>
            <w:vAlign w:val="center"/>
          </w:tcPr>
          <w:p w14:paraId="2265EAFC" w14:textId="3E25560A" w:rsidR="001D20C1" w:rsidRPr="001D20C1" w:rsidRDefault="001D20C1" w:rsidP="00575E7D">
            <w:pPr>
              <w:rPr>
                <w:rFonts w:ascii="Arial" w:hAnsi="Arial" w:cs="Arial"/>
                <w:b/>
                <w:sz w:val="22"/>
                <w:szCs w:val="22"/>
              </w:rPr>
            </w:pPr>
            <w:r>
              <w:lastRenderedPageBreak/>
              <w:br w:type="page"/>
            </w:r>
            <w:r w:rsidRPr="00696B82">
              <w:rPr>
                <w:rFonts w:ascii="Arial" w:hAnsi="Arial" w:cs="Arial"/>
                <w:b/>
                <w:sz w:val="22"/>
                <w:szCs w:val="22"/>
              </w:rPr>
              <w:t xml:space="preserve">Bidding status </w:t>
            </w:r>
            <w:r>
              <w:rPr>
                <w:rFonts w:ascii="Arial" w:hAnsi="Arial" w:cs="Arial"/>
                <w:b/>
                <w:sz w:val="22"/>
                <w:szCs w:val="22"/>
              </w:rPr>
              <w:t>–</w:t>
            </w:r>
            <w:r w:rsidRPr="00696B82">
              <w:rPr>
                <w:rFonts w:ascii="Arial" w:hAnsi="Arial" w:cs="Arial"/>
                <w:b/>
                <w:sz w:val="22"/>
                <w:szCs w:val="22"/>
              </w:rPr>
              <w:t xml:space="preserve"> </w:t>
            </w:r>
            <w:r>
              <w:rPr>
                <w:rFonts w:ascii="Arial" w:hAnsi="Arial" w:cs="Arial"/>
                <w:b/>
                <w:sz w:val="22"/>
                <w:szCs w:val="22"/>
              </w:rPr>
              <w:t xml:space="preserve">If you were to bid for these services would this likely to be as </w:t>
            </w:r>
            <w:r w:rsidRPr="00696B82">
              <w:rPr>
                <w:rFonts w:ascii="Arial" w:hAnsi="Arial" w:cs="Arial"/>
                <w:b/>
                <w:sz w:val="22"/>
                <w:szCs w:val="22"/>
              </w:rPr>
              <w:t>a</w:t>
            </w:r>
            <w:r>
              <w:rPr>
                <w:rFonts w:ascii="Arial" w:hAnsi="Arial" w:cs="Arial"/>
                <w:b/>
                <w:sz w:val="22"/>
                <w:szCs w:val="22"/>
              </w:rPr>
              <w:t xml:space="preserve"> </w:t>
            </w:r>
            <w:r w:rsidR="00575E7D">
              <w:rPr>
                <w:rFonts w:ascii="Arial" w:hAnsi="Arial" w:cs="Arial"/>
                <w:b/>
                <w:sz w:val="22"/>
                <w:szCs w:val="22"/>
              </w:rPr>
              <w:t xml:space="preserve">contract holding </w:t>
            </w:r>
            <w:r>
              <w:rPr>
                <w:rFonts w:ascii="Arial" w:hAnsi="Arial" w:cs="Arial"/>
                <w:b/>
                <w:sz w:val="22"/>
                <w:szCs w:val="22"/>
              </w:rPr>
              <w:t>provider, consortium member or subcontractor?</w:t>
            </w:r>
          </w:p>
        </w:tc>
      </w:tr>
      <w:tr w:rsidR="001D20C1" w:rsidRPr="004B5997" w14:paraId="3ECFEC5E" w14:textId="77777777" w:rsidTr="0057553C">
        <w:trPr>
          <w:trHeight w:val="125"/>
        </w:trPr>
        <w:tc>
          <w:tcPr>
            <w:tcW w:w="2835" w:type="dxa"/>
          </w:tcPr>
          <w:p w14:paraId="50076A86" w14:textId="65C93757" w:rsidR="001D20C1" w:rsidRPr="00696B82" w:rsidRDefault="002232FC" w:rsidP="00384562">
            <w:pPr>
              <w:spacing w:before="60" w:after="60"/>
              <w:rPr>
                <w:rFonts w:ascii="Arial" w:hAnsi="Arial" w:cs="Arial"/>
                <w:sz w:val="22"/>
                <w:szCs w:val="22"/>
              </w:rPr>
            </w:pPr>
            <w:r>
              <w:rPr>
                <w:rFonts w:ascii="Arial" w:hAnsi="Arial" w:cs="Arial"/>
                <w:sz w:val="22"/>
                <w:szCs w:val="22"/>
              </w:rPr>
              <w:t>Contract holding</w:t>
            </w:r>
            <w:r w:rsidR="001D20C1" w:rsidRPr="00696B82">
              <w:rPr>
                <w:rFonts w:ascii="Arial" w:hAnsi="Arial" w:cs="Arial"/>
                <w:sz w:val="22"/>
                <w:szCs w:val="22"/>
              </w:rPr>
              <w:t xml:space="preserve"> provider</w:t>
            </w:r>
          </w:p>
        </w:tc>
        <w:tc>
          <w:tcPr>
            <w:tcW w:w="6237" w:type="dxa"/>
          </w:tcPr>
          <w:p w14:paraId="478E729E" w14:textId="77777777" w:rsidR="001D20C1" w:rsidRPr="00ED5CD2" w:rsidRDefault="000C40BA" w:rsidP="00384562">
            <w:pPr>
              <w:spacing w:before="60" w:after="60"/>
              <w:rPr>
                <w:rFonts w:ascii="Arial" w:hAnsi="Arial" w:cs="Arial"/>
                <w:sz w:val="22"/>
                <w:szCs w:val="22"/>
              </w:rPr>
            </w:pPr>
            <w:sdt>
              <w:sdtPr>
                <w:rPr>
                  <w:rFonts w:ascii="Arial" w:hAnsi="Arial" w:cs="Arial"/>
                </w:rPr>
                <w:id w:val="-453719365"/>
                <w14:checkbox>
                  <w14:checked w14:val="0"/>
                  <w14:checkedState w14:val="2612" w14:font="MS Gothic"/>
                  <w14:uncheckedState w14:val="2610" w14:font="MS Gothic"/>
                </w14:checkbox>
              </w:sdtPr>
              <w:sdtEndPr/>
              <w:sdtContent>
                <w:r w:rsidR="001D20C1">
                  <w:rPr>
                    <w:rFonts w:ascii="MS Gothic" w:eastAsia="MS Gothic" w:hAnsi="MS Gothic" w:cs="Arial" w:hint="eastAsia"/>
                  </w:rPr>
                  <w:t>☐</w:t>
                </w:r>
              </w:sdtContent>
            </w:sdt>
            <w:r w:rsidR="001D20C1">
              <w:rPr>
                <w:rFonts w:ascii="Arial" w:hAnsi="Arial" w:cs="Arial"/>
                <w:sz w:val="22"/>
                <w:szCs w:val="22"/>
              </w:rPr>
              <w:t xml:space="preserve"> </w:t>
            </w:r>
          </w:p>
        </w:tc>
      </w:tr>
      <w:tr w:rsidR="001D20C1" w:rsidRPr="004B5997" w14:paraId="5F9B3C9C" w14:textId="77777777" w:rsidTr="0057553C">
        <w:trPr>
          <w:trHeight w:val="125"/>
        </w:trPr>
        <w:tc>
          <w:tcPr>
            <w:tcW w:w="2835" w:type="dxa"/>
          </w:tcPr>
          <w:p w14:paraId="49ABAB3D" w14:textId="55271C6B" w:rsidR="001D20C1" w:rsidRPr="00696B82" w:rsidRDefault="001D20C1" w:rsidP="00384562">
            <w:pPr>
              <w:spacing w:before="60" w:after="60"/>
              <w:rPr>
                <w:rFonts w:ascii="Arial" w:hAnsi="Arial" w:cs="Arial"/>
                <w:sz w:val="22"/>
                <w:szCs w:val="22"/>
              </w:rPr>
            </w:pPr>
            <w:r w:rsidRPr="00696B82">
              <w:rPr>
                <w:rFonts w:ascii="Arial" w:hAnsi="Arial" w:cs="Arial"/>
                <w:sz w:val="22"/>
                <w:szCs w:val="22"/>
              </w:rPr>
              <w:t>Consorti</w:t>
            </w:r>
            <w:r w:rsidR="002232FC">
              <w:rPr>
                <w:rFonts w:ascii="Arial" w:hAnsi="Arial" w:cs="Arial"/>
                <w:sz w:val="22"/>
                <w:szCs w:val="22"/>
              </w:rPr>
              <w:t>um</w:t>
            </w:r>
          </w:p>
        </w:tc>
        <w:tc>
          <w:tcPr>
            <w:tcW w:w="6237" w:type="dxa"/>
          </w:tcPr>
          <w:p w14:paraId="59D51BE0" w14:textId="77777777" w:rsidR="001D20C1" w:rsidRPr="00ED5CD2" w:rsidRDefault="000C40BA" w:rsidP="00384562">
            <w:pPr>
              <w:spacing w:before="60" w:after="60"/>
              <w:rPr>
                <w:rFonts w:ascii="Arial" w:hAnsi="Arial" w:cs="Arial"/>
                <w:sz w:val="22"/>
                <w:szCs w:val="22"/>
              </w:rPr>
            </w:pPr>
            <w:sdt>
              <w:sdtPr>
                <w:rPr>
                  <w:rFonts w:ascii="Arial" w:hAnsi="Arial" w:cs="Arial"/>
                </w:rPr>
                <w:id w:val="-1728756877"/>
                <w14:checkbox>
                  <w14:checked w14:val="0"/>
                  <w14:checkedState w14:val="2612" w14:font="MS Gothic"/>
                  <w14:uncheckedState w14:val="2610" w14:font="MS Gothic"/>
                </w14:checkbox>
              </w:sdtPr>
              <w:sdtEndPr/>
              <w:sdtContent>
                <w:r w:rsidR="001D20C1">
                  <w:rPr>
                    <w:rFonts w:ascii="MS Gothic" w:eastAsia="MS Gothic" w:hAnsi="MS Gothic" w:cs="Arial" w:hint="eastAsia"/>
                    <w:sz w:val="22"/>
                    <w:szCs w:val="22"/>
                  </w:rPr>
                  <w:t>☐</w:t>
                </w:r>
              </w:sdtContent>
            </w:sdt>
          </w:p>
        </w:tc>
      </w:tr>
      <w:tr w:rsidR="001D20C1" w:rsidRPr="004B5997" w14:paraId="728F5D29" w14:textId="77777777" w:rsidTr="0057553C">
        <w:trPr>
          <w:trHeight w:val="125"/>
        </w:trPr>
        <w:tc>
          <w:tcPr>
            <w:tcW w:w="2835" w:type="dxa"/>
          </w:tcPr>
          <w:p w14:paraId="61711D83" w14:textId="77777777" w:rsidR="001D20C1" w:rsidRPr="00696B82" w:rsidRDefault="001D20C1" w:rsidP="00384562">
            <w:pPr>
              <w:spacing w:before="60" w:after="60"/>
              <w:rPr>
                <w:rFonts w:ascii="Arial" w:hAnsi="Arial" w:cs="Arial"/>
                <w:sz w:val="22"/>
                <w:szCs w:val="22"/>
              </w:rPr>
            </w:pPr>
            <w:r w:rsidRPr="00696B82">
              <w:rPr>
                <w:rFonts w:ascii="Arial" w:hAnsi="Arial" w:cs="Arial"/>
                <w:sz w:val="22"/>
                <w:szCs w:val="22"/>
              </w:rPr>
              <w:t>Subcontractor</w:t>
            </w:r>
          </w:p>
        </w:tc>
        <w:tc>
          <w:tcPr>
            <w:tcW w:w="6237" w:type="dxa"/>
          </w:tcPr>
          <w:p w14:paraId="4B86198F" w14:textId="77777777" w:rsidR="001D20C1" w:rsidRPr="00ED5CD2" w:rsidRDefault="000C40BA" w:rsidP="00384562">
            <w:pPr>
              <w:spacing w:before="60" w:after="60"/>
              <w:rPr>
                <w:rFonts w:ascii="Arial" w:hAnsi="Arial" w:cs="Arial"/>
                <w:sz w:val="22"/>
                <w:szCs w:val="22"/>
              </w:rPr>
            </w:pPr>
            <w:sdt>
              <w:sdtPr>
                <w:rPr>
                  <w:rFonts w:ascii="Arial" w:hAnsi="Arial" w:cs="Arial"/>
                </w:rPr>
                <w:id w:val="1282913231"/>
                <w14:checkbox>
                  <w14:checked w14:val="0"/>
                  <w14:checkedState w14:val="2612" w14:font="MS Gothic"/>
                  <w14:uncheckedState w14:val="2610" w14:font="MS Gothic"/>
                </w14:checkbox>
              </w:sdtPr>
              <w:sdtEndPr/>
              <w:sdtContent>
                <w:r w:rsidR="001D20C1">
                  <w:rPr>
                    <w:rFonts w:ascii="MS Gothic" w:eastAsia="MS Gothic" w:hAnsi="MS Gothic" w:cs="Arial" w:hint="eastAsia"/>
                    <w:sz w:val="22"/>
                    <w:szCs w:val="22"/>
                  </w:rPr>
                  <w:t>☐</w:t>
                </w:r>
              </w:sdtContent>
            </w:sdt>
          </w:p>
        </w:tc>
      </w:tr>
      <w:tr w:rsidR="001D20C1" w:rsidRPr="004B5997" w14:paraId="16764C6F" w14:textId="77777777" w:rsidTr="0057553C">
        <w:trPr>
          <w:trHeight w:val="125"/>
        </w:trPr>
        <w:tc>
          <w:tcPr>
            <w:tcW w:w="2835" w:type="dxa"/>
          </w:tcPr>
          <w:p w14:paraId="00F5E26A" w14:textId="77777777" w:rsidR="001D20C1" w:rsidRPr="00ED5CD2" w:rsidRDefault="001D20C1" w:rsidP="00384562">
            <w:pPr>
              <w:spacing w:before="60" w:after="60"/>
              <w:rPr>
                <w:rFonts w:ascii="Arial" w:hAnsi="Arial" w:cs="Arial"/>
              </w:rPr>
            </w:pPr>
            <w:r w:rsidRPr="00ED5CD2">
              <w:rPr>
                <w:rFonts w:ascii="Arial" w:hAnsi="Arial" w:cs="Arial"/>
                <w:sz w:val="22"/>
              </w:rPr>
              <w:t>Other</w:t>
            </w:r>
          </w:p>
        </w:tc>
        <w:tc>
          <w:tcPr>
            <w:tcW w:w="6237" w:type="dxa"/>
          </w:tcPr>
          <w:p w14:paraId="73FB9B00" w14:textId="77777777" w:rsidR="001D20C1" w:rsidRPr="00ED5CD2" w:rsidRDefault="001D20C1" w:rsidP="00384562">
            <w:pPr>
              <w:spacing w:before="60" w:after="60"/>
              <w:rPr>
                <w:rFonts w:ascii="Arial" w:hAnsi="Arial" w:cs="Arial"/>
                <w:sz w:val="22"/>
              </w:rPr>
            </w:pPr>
            <w:r>
              <w:rPr>
                <w:rFonts w:ascii="Arial" w:hAnsi="Arial" w:cs="Arial"/>
                <w:sz w:val="22"/>
              </w:rPr>
              <w:t>(Please specify)</w:t>
            </w:r>
          </w:p>
        </w:tc>
      </w:tr>
    </w:tbl>
    <w:p w14:paraId="2A7534B3" w14:textId="77186B03" w:rsidR="00AD5D17" w:rsidRPr="00353067" w:rsidRDefault="00AD5D17" w:rsidP="00353067">
      <w:pPr>
        <w:pStyle w:val="PQQindent"/>
        <w:spacing w:before="200" w:after="120"/>
        <w:ind w:hanging="709"/>
        <w:rPr>
          <w:b/>
          <w:bCs w:val="0"/>
        </w:rPr>
      </w:pPr>
      <w:r w:rsidRPr="00353067">
        <w:rPr>
          <w:b/>
          <w:bCs w:val="0"/>
        </w:rPr>
        <w:t xml:space="preserve">Contract Length </w:t>
      </w:r>
    </w:p>
    <w:tbl>
      <w:tblPr>
        <w:tblStyle w:val="TableGrid"/>
        <w:tblW w:w="0" w:type="auto"/>
        <w:tblInd w:w="108" w:type="dxa"/>
        <w:tblLook w:val="04A0" w:firstRow="1" w:lastRow="0" w:firstColumn="1" w:lastColumn="0" w:noHBand="0" w:noVBand="1"/>
      </w:tblPr>
      <w:tblGrid>
        <w:gridCol w:w="9072"/>
      </w:tblGrid>
      <w:tr w:rsidR="00AD5D17" w:rsidRPr="004B5997" w14:paraId="5CE1144F" w14:textId="77777777" w:rsidTr="00AD5D17">
        <w:trPr>
          <w:trHeight w:val="670"/>
        </w:trPr>
        <w:tc>
          <w:tcPr>
            <w:tcW w:w="9072" w:type="dxa"/>
            <w:shd w:val="clear" w:color="auto" w:fill="D9D9D9" w:themeFill="background1" w:themeFillShade="D9"/>
            <w:vAlign w:val="center"/>
          </w:tcPr>
          <w:p w14:paraId="5FF88A5E" w14:textId="4A838F92" w:rsidR="00AD5D17" w:rsidRPr="001D20C1" w:rsidRDefault="00AD5D17" w:rsidP="00384562">
            <w:pPr>
              <w:rPr>
                <w:rFonts w:ascii="Arial" w:hAnsi="Arial" w:cs="Arial"/>
                <w:b/>
                <w:sz w:val="22"/>
                <w:szCs w:val="22"/>
              </w:rPr>
            </w:pPr>
            <w:r w:rsidRPr="00AD5D17">
              <w:rPr>
                <w:rFonts w:ascii="Arial" w:hAnsi="Arial" w:cs="Arial"/>
                <w:b/>
                <w:sz w:val="22"/>
                <w:szCs w:val="22"/>
              </w:rPr>
              <w:t>Please advise which of the following contract lengths are attractive to your organisation:</w:t>
            </w:r>
          </w:p>
        </w:tc>
      </w:tr>
      <w:tr w:rsidR="00AD5D17" w:rsidRPr="004B5997" w14:paraId="15F96059" w14:textId="77777777" w:rsidTr="00AD5D17">
        <w:trPr>
          <w:trHeight w:val="1403"/>
        </w:trPr>
        <w:tc>
          <w:tcPr>
            <w:tcW w:w="9072" w:type="dxa"/>
          </w:tcPr>
          <w:p w14:paraId="54838D0B" w14:textId="0CF5C305" w:rsidR="002D6BC6" w:rsidRPr="003059E0" w:rsidRDefault="002D6BC6" w:rsidP="0057553C">
            <w:pPr>
              <w:spacing w:after="120"/>
              <w:rPr>
                <w:rFonts w:ascii="Arial" w:hAnsi="Arial" w:cs="Arial"/>
                <w:sz w:val="22"/>
                <w:szCs w:val="22"/>
              </w:rPr>
            </w:pPr>
            <w:r w:rsidRPr="003059E0">
              <w:rPr>
                <w:rFonts w:ascii="Arial" w:hAnsi="Arial" w:cs="Arial"/>
                <w:sz w:val="22"/>
                <w:szCs w:val="22"/>
              </w:rPr>
              <w:t xml:space="preserve">Less than 3 years </w:t>
            </w:r>
            <w:sdt>
              <w:sdtPr>
                <w:rPr>
                  <w:rFonts w:ascii="Arial" w:hAnsi="Arial" w:cs="Arial"/>
                </w:rPr>
                <w:id w:val="-415639549"/>
                <w14:checkbox>
                  <w14:checked w14:val="0"/>
                  <w14:checkedState w14:val="2612" w14:font="MS Gothic"/>
                  <w14:uncheckedState w14:val="2610" w14:font="MS Gothic"/>
                </w14:checkbox>
              </w:sdtPr>
              <w:sdtEndPr/>
              <w:sdtContent>
                <w:r w:rsidRPr="003059E0">
                  <w:rPr>
                    <w:rFonts w:ascii="Arial" w:hAnsi="Arial" w:cs="Arial" w:hint="eastAsia"/>
                    <w:sz w:val="22"/>
                    <w:szCs w:val="22"/>
                  </w:rPr>
                  <w:t>☐</w:t>
                </w:r>
              </w:sdtContent>
            </w:sdt>
          </w:p>
          <w:p w14:paraId="6A077A91" w14:textId="19EA9B4B" w:rsidR="002D6BC6" w:rsidRPr="003059E0" w:rsidRDefault="002D6BC6" w:rsidP="0057553C">
            <w:pPr>
              <w:spacing w:after="120"/>
              <w:rPr>
                <w:rFonts w:ascii="Arial" w:hAnsi="Arial" w:cs="Arial"/>
                <w:sz w:val="22"/>
                <w:szCs w:val="22"/>
              </w:rPr>
            </w:pPr>
            <w:r w:rsidRPr="003059E0">
              <w:rPr>
                <w:rFonts w:ascii="Arial" w:hAnsi="Arial" w:cs="Arial"/>
                <w:sz w:val="22"/>
                <w:szCs w:val="22"/>
              </w:rPr>
              <w:t xml:space="preserve">Straight 3 year contract. No extension period </w:t>
            </w:r>
            <w:sdt>
              <w:sdtPr>
                <w:rPr>
                  <w:rFonts w:ascii="Arial" w:hAnsi="Arial" w:cs="Arial"/>
                </w:rPr>
                <w:id w:val="-517315227"/>
                <w14:checkbox>
                  <w14:checked w14:val="0"/>
                  <w14:checkedState w14:val="2612" w14:font="MS Gothic"/>
                  <w14:uncheckedState w14:val="2610" w14:font="MS Gothic"/>
                </w14:checkbox>
              </w:sdtPr>
              <w:sdtEndPr/>
              <w:sdtContent>
                <w:r w:rsidRPr="003059E0">
                  <w:rPr>
                    <w:rFonts w:ascii="Arial" w:hAnsi="Arial" w:cs="Arial" w:hint="eastAsia"/>
                    <w:sz w:val="22"/>
                    <w:szCs w:val="22"/>
                  </w:rPr>
                  <w:t>☐</w:t>
                </w:r>
              </w:sdtContent>
            </w:sdt>
          </w:p>
          <w:p w14:paraId="3F59E30B" w14:textId="7B9C59A7" w:rsidR="00AD5D17" w:rsidRPr="003059E0" w:rsidRDefault="00AD5D17" w:rsidP="0057553C">
            <w:pPr>
              <w:spacing w:after="120"/>
              <w:rPr>
                <w:rFonts w:ascii="Arial" w:hAnsi="Arial" w:cs="Arial"/>
                <w:sz w:val="22"/>
                <w:szCs w:val="22"/>
              </w:rPr>
            </w:pPr>
            <w:r w:rsidRPr="003059E0">
              <w:rPr>
                <w:rFonts w:ascii="Arial" w:hAnsi="Arial" w:cs="Arial"/>
                <w:sz w:val="22"/>
                <w:szCs w:val="22"/>
              </w:rPr>
              <w:t xml:space="preserve">Initial term 3 years plus </w:t>
            </w:r>
            <w:r w:rsidR="002D6BC6" w:rsidRPr="003059E0">
              <w:rPr>
                <w:rFonts w:ascii="Arial" w:hAnsi="Arial" w:cs="Arial"/>
                <w:sz w:val="22"/>
                <w:szCs w:val="22"/>
              </w:rPr>
              <w:t>1</w:t>
            </w:r>
            <w:r w:rsidRPr="003059E0">
              <w:rPr>
                <w:rFonts w:ascii="Arial" w:hAnsi="Arial" w:cs="Arial"/>
                <w:sz w:val="22"/>
                <w:szCs w:val="22"/>
              </w:rPr>
              <w:t xml:space="preserve"> year extension </w:t>
            </w:r>
            <w:sdt>
              <w:sdtPr>
                <w:rPr>
                  <w:rFonts w:ascii="Arial" w:hAnsi="Arial" w:cs="Arial"/>
                </w:rPr>
                <w:id w:val="1891309551"/>
                <w14:checkbox>
                  <w14:checked w14:val="0"/>
                  <w14:checkedState w14:val="2612" w14:font="MS Gothic"/>
                  <w14:uncheckedState w14:val="2610" w14:font="MS Gothic"/>
                </w14:checkbox>
              </w:sdtPr>
              <w:sdtEndPr/>
              <w:sdtContent>
                <w:r w:rsidRPr="003059E0">
                  <w:rPr>
                    <w:rFonts w:ascii="Arial" w:hAnsi="Arial" w:cs="Arial" w:hint="eastAsia"/>
                    <w:sz w:val="22"/>
                    <w:szCs w:val="22"/>
                  </w:rPr>
                  <w:t>☐</w:t>
                </w:r>
              </w:sdtContent>
            </w:sdt>
          </w:p>
          <w:p w14:paraId="57DFE2AA" w14:textId="2DA100D6" w:rsidR="002D6BC6" w:rsidRPr="003059E0" w:rsidRDefault="002D6BC6" w:rsidP="0057553C">
            <w:pPr>
              <w:spacing w:after="120"/>
              <w:rPr>
                <w:rFonts w:ascii="Arial" w:hAnsi="Arial" w:cs="Arial"/>
                <w:sz w:val="22"/>
                <w:szCs w:val="22"/>
              </w:rPr>
            </w:pPr>
            <w:r w:rsidRPr="003059E0">
              <w:rPr>
                <w:rFonts w:ascii="Arial" w:hAnsi="Arial" w:cs="Arial"/>
                <w:sz w:val="22"/>
                <w:szCs w:val="22"/>
              </w:rPr>
              <w:t xml:space="preserve">Initial term 3 years plus 2 year extension </w:t>
            </w:r>
            <w:sdt>
              <w:sdtPr>
                <w:rPr>
                  <w:rFonts w:ascii="Arial" w:hAnsi="Arial" w:cs="Arial"/>
                </w:rPr>
                <w:id w:val="222113271"/>
                <w14:checkbox>
                  <w14:checked w14:val="0"/>
                  <w14:checkedState w14:val="2612" w14:font="MS Gothic"/>
                  <w14:uncheckedState w14:val="2610" w14:font="MS Gothic"/>
                </w14:checkbox>
              </w:sdtPr>
              <w:sdtEndPr/>
              <w:sdtContent>
                <w:r w:rsidRPr="003059E0">
                  <w:rPr>
                    <w:rFonts w:ascii="Arial" w:hAnsi="Arial" w:cs="Arial" w:hint="eastAsia"/>
                    <w:sz w:val="22"/>
                    <w:szCs w:val="22"/>
                  </w:rPr>
                  <w:t>☐</w:t>
                </w:r>
              </w:sdtContent>
            </w:sdt>
          </w:p>
          <w:p w14:paraId="1668A7BA" w14:textId="23EEDA9F" w:rsidR="002D6BC6" w:rsidRPr="003059E0" w:rsidRDefault="00012203" w:rsidP="0057553C">
            <w:pPr>
              <w:spacing w:after="120"/>
              <w:rPr>
                <w:rFonts w:ascii="Arial" w:hAnsi="Arial" w:cs="Arial"/>
                <w:sz w:val="22"/>
                <w:szCs w:val="22"/>
              </w:rPr>
            </w:pPr>
            <w:r>
              <w:rPr>
                <w:rFonts w:ascii="Arial" w:hAnsi="Arial" w:cs="Arial"/>
                <w:sz w:val="22"/>
                <w:szCs w:val="22"/>
              </w:rPr>
              <w:t>5 years or over</w:t>
            </w:r>
            <w:r w:rsidR="002D6BC6" w:rsidRPr="003059E0">
              <w:rPr>
                <w:rFonts w:ascii="Arial" w:hAnsi="Arial" w:cs="Arial"/>
                <w:sz w:val="22"/>
                <w:szCs w:val="22"/>
              </w:rPr>
              <w:t xml:space="preserve"> </w:t>
            </w:r>
            <w:sdt>
              <w:sdtPr>
                <w:rPr>
                  <w:rFonts w:ascii="Arial" w:hAnsi="Arial" w:cs="Arial"/>
                </w:rPr>
                <w:id w:val="773992057"/>
                <w14:checkbox>
                  <w14:checked w14:val="0"/>
                  <w14:checkedState w14:val="2612" w14:font="MS Gothic"/>
                  <w14:uncheckedState w14:val="2610" w14:font="MS Gothic"/>
                </w14:checkbox>
              </w:sdtPr>
              <w:sdtEndPr/>
              <w:sdtContent>
                <w:r w:rsidR="002D6BC6" w:rsidRPr="003059E0">
                  <w:rPr>
                    <w:rFonts w:ascii="Arial" w:hAnsi="Arial" w:cs="Arial" w:hint="eastAsia"/>
                    <w:sz w:val="22"/>
                    <w:szCs w:val="22"/>
                  </w:rPr>
                  <w:t>☐</w:t>
                </w:r>
              </w:sdtContent>
            </w:sdt>
          </w:p>
          <w:p w14:paraId="0759AAC8" w14:textId="43064B76" w:rsidR="00AD5D17" w:rsidRPr="00AD5D17" w:rsidRDefault="00AD5D17" w:rsidP="0057553C">
            <w:pPr>
              <w:spacing w:after="120"/>
              <w:rPr>
                <w:rFonts w:ascii="Arial" w:hAnsi="Arial" w:cs="Arial"/>
                <w:b/>
                <w:bCs/>
                <w:sz w:val="22"/>
              </w:rPr>
            </w:pPr>
            <w:r w:rsidRPr="0057553C">
              <w:rPr>
                <w:rFonts w:ascii="Arial" w:hAnsi="Arial" w:cs="Arial"/>
                <w:b/>
                <w:i/>
                <w:sz w:val="22"/>
                <w:szCs w:val="22"/>
              </w:rPr>
              <w:t>Please add to the options provided as necessary.</w:t>
            </w:r>
          </w:p>
        </w:tc>
      </w:tr>
    </w:tbl>
    <w:p w14:paraId="04261EF5" w14:textId="5A8E8807" w:rsidR="00AD5D17" w:rsidRDefault="00AD5D17" w:rsidP="00AD5D17">
      <w:pPr>
        <w:pStyle w:val="PQQindent"/>
        <w:ind w:left="0"/>
        <w:rPr>
          <w:b/>
          <w:szCs w:val="22"/>
        </w:rPr>
      </w:pPr>
    </w:p>
    <w:tbl>
      <w:tblPr>
        <w:tblStyle w:val="TableGrid"/>
        <w:tblW w:w="0" w:type="auto"/>
        <w:tblInd w:w="108" w:type="dxa"/>
        <w:tblLook w:val="04A0" w:firstRow="1" w:lastRow="0" w:firstColumn="1" w:lastColumn="0" w:noHBand="0" w:noVBand="1"/>
      </w:tblPr>
      <w:tblGrid>
        <w:gridCol w:w="9072"/>
      </w:tblGrid>
      <w:tr w:rsidR="005D6F0E" w:rsidRPr="004B5997" w14:paraId="575D79B5" w14:textId="77777777" w:rsidTr="005D6F0E">
        <w:trPr>
          <w:trHeight w:val="450"/>
        </w:trPr>
        <w:tc>
          <w:tcPr>
            <w:tcW w:w="9072" w:type="dxa"/>
            <w:shd w:val="clear" w:color="auto" w:fill="D9D9D9" w:themeFill="background1" w:themeFillShade="D9"/>
            <w:vAlign w:val="center"/>
          </w:tcPr>
          <w:p w14:paraId="373DC28D" w14:textId="672D82F6" w:rsidR="005D6F0E" w:rsidRPr="001D20C1" w:rsidRDefault="005D6F0E" w:rsidP="00384562">
            <w:pPr>
              <w:rPr>
                <w:rFonts w:ascii="Arial" w:hAnsi="Arial" w:cs="Arial"/>
                <w:b/>
                <w:sz w:val="22"/>
                <w:szCs w:val="22"/>
              </w:rPr>
            </w:pPr>
            <w:r w:rsidRPr="00D55CEB">
              <w:rPr>
                <w:rFonts w:ascii="Arial" w:hAnsi="Arial" w:cs="Arial"/>
                <w:b/>
                <w:sz w:val="22"/>
                <w:szCs w:val="22"/>
              </w:rPr>
              <w:t xml:space="preserve">Please briefly explain </w:t>
            </w:r>
            <w:r>
              <w:rPr>
                <w:rFonts w:ascii="Arial" w:hAnsi="Arial" w:cs="Arial"/>
                <w:b/>
                <w:sz w:val="22"/>
                <w:szCs w:val="22"/>
              </w:rPr>
              <w:t>the reasons you have chosen the contract length/s above.</w:t>
            </w:r>
          </w:p>
        </w:tc>
      </w:tr>
      <w:tr w:rsidR="005D6F0E" w:rsidRPr="004B5997" w14:paraId="03670063" w14:textId="77777777" w:rsidTr="0057553C">
        <w:trPr>
          <w:trHeight w:val="1355"/>
        </w:trPr>
        <w:tc>
          <w:tcPr>
            <w:tcW w:w="9072" w:type="dxa"/>
          </w:tcPr>
          <w:p w14:paraId="563BE222" w14:textId="77777777" w:rsidR="005D6F0E" w:rsidRPr="0057553C" w:rsidRDefault="005D6F0E" w:rsidP="0057553C">
            <w:pPr>
              <w:spacing w:after="120"/>
              <w:rPr>
                <w:rFonts w:ascii="Arial" w:hAnsi="Arial" w:cs="Arial"/>
                <w:sz w:val="22"/>
                <w:szCs w:val="22"/>
              </w:rPr>
            </w:pPr>
          </w:p>
          <w:p w14:paraId="147E0C3C" w14:textId="77777777" w:rsidR="003059E0" w:rsidRPr="0057553C" w:rsidRDefault="003059E0" w:rsidP="0057553C">
            <w:pPr>
              <w:spacing w:after="120"/>
              <w:rPr>
                <w:rFonts w:ascii="Arial" w:hAnsi="Arial" w:cs="Arial"/>
                <w:sz w:val="22"/>
                <w:szCs w:val="22"/>
              </w:rPr>
            </w:pPr>
          </w:p>
          <w:p w14:paraId="497F6B9B" w14:textId="77777777" w:rsidR="003059E0" w:rsidRPr="0057553C" w:rsidRDefault="003059E0" w:rsidP="0057553C">
            <w:pPr>
              <w:spacing w:after="120"/>
              <w:rPr>
                <w:rFonts w:ascii="Arial" w:hAnsi="Arial" w:cs="Arial"/>
                <w:sz w:val="22"/>
                <w:szCs w:val="22"/>
              </w:rPr>
            </w:pPr>
          </w:p>
          <w:p w14:paraId="18859540" w14:textId="77777777" w:rsidR="003B70CA" w:rsidRPr="0057553C" w:rsidRDefault="003B70CA" w:rsidP="0057553C">
            <w:pPr>
              <w:spacing w:after="120"/>
              <w:rPr>
                <w:rFonts w:ascii="Arial" w:hAnsi="Arial" w:cs="Arial"/>
                <w:sz w:val="22"/>
                <w:szCs w:val="22"/>
              </w:rPr>
            </w:pPr>
          </w:p>
          <w:p w14:paraId="0A7D4905" w14:textId="160C2F78" w:rsidR="003059E0" w:rsidRPr="00AD5D17" w:rsidRDefault="003059E0" w:rsidP="00384562">
            <w:pPr>
              <w:pStyle w:val="Normal1"/>
              <w:contextualSpacing/>
              <w:rPr>
                <w:rFonts w:ascii="Arial" w:hAnsi="Arial" w:cs="Arial"/>
                <w:b/>
                <w:bCs/>
                <w:sz w:val="22"/>
              </w:rPr>
            </w:pPr>
          </w:p>
        </w:tc>
      </w:tr>
    </w:tbl>
    <w:p w14:paraId="4D729288" w14:textId="54E993ED" w:rsidR="00C15448" w:rsidRPr="00353067" w:rsidRDefault="001D20C1" w:rsidP="00353067">
      <w:pPr>
        <w:pStyle w:val="PQQindent"/>
        <w:spacing w:before="200" w:after="120"/>
        <w:ind w:hanging="709"/>
        <w:rPr>
          <w:b/>
          <w:bCs w:val="0"/>
        </w:rPr>
      </w:pPr>
      <w:r w:rsidRPr="00353067">
        <w:rPr>
          <w:b/>
          <w:bCs w:val="0"/>
        </w:rPr>
        <w:t>Lotting</w:t>
      </w:r>
    </w:p>
    <w:tbl>
      <w:tblPr>
        <w:tblStyle w:val="TableGrid"/>
        <w:tblW w:w="0" w:type="auto"/>
        <w:tblInd w:w="108" w:type="dxa"/>
        <w:tblLook w:val="04A0" w:firstRow="1" w:lastRow="0" w:firstColumn="1" w:lastColumn="0" w:noHBand="0" w:noVBand="1"/>
      </w:tblPr>
      <w:tblGrid>
        <w:gridCol w:w="3828"/>
        <w:gridCol w:w="5306"/>
      </w:tblGrid>
      <w:tr w:rsidR="007477A0" w:rsidRPr="004B5997" w14:paraId="7732F2A9" w14:textId="77777777" w:rsidTr="00D91B8A">
        <w:trPr>
          <w:trHeight w:val="418"/>
        </w:trPr>
        <w:tc>
          <w:tcPr>
            <w:tcW w:w="9134" w:type="dxa"/>
            <w:gridSpan w:val="2"/>
            <w:shd w:val="clear" w:color="auto" w:fill="D9D9D9" w:themeFill="background1" w:themeFillShade="D9"/>
          </w:tcPr>
          <w:p w14:paraId="0B14559A" w14:textId="52250C6F" w:rsidR="0046335A" w:rsidRDefault="007477A0" w:rsidP="0046335A">
            <w:pPr>
              <w:rPr>
                <w:rFonts w:ascii="Arial" w:hAnsi="Arial" w:cs="Arial"/>
                <w:b/>
                <w:sz w:val="22"/>
                <w:szCs w:val="22"/>
              </w:rPr>
            </w:pPr>
            <w:r w:rsidRPr="001D20C1">
              <w:rPr>
                <w:rFonts w:ascii="Arial" w:hAnsi="Arial" w:cs="Arial"/>
                <w:b/>
                <w:sz w:val="22"/>
                <w:szCs w:val="22"/>
              </w:rPr>
              <w:t xml:space="preserve">Please indicate which </w:t>
            </w:r>
            <w:r w:rsidR="00FA5EF5">
              <w:rPr>
                <w:rFonts w:ascii="Arial" w:hAnsi="Arial" w:cs="Arial"/>
                <w:b/>
                <w:sz w:val="22"/>
                <w:szCs w:val="22"/>
              </w:rPr>
              <w:t xml:space="preserve">services </w:t>
            </w:r>
            <w:r w:rsidRPr="001D20C1">
              <w:rPr>
                <w:rFonts w:ascii="Arial" w:hAnsi="Arial" w:cs="Arial"/>
                <w:b/>
                <w:sz w:val="22"/>
                <w:szCs w:val="22"/>
              </w:rPr>
              <w:t>you might be interested in</w:t>
            </w:r>
            <w:r w:rsidR="003059E0">
              <w:rPr>
                <w:rFonts w:ascii="Arial" w:hAnsi="Arial" w:cs="Arial"/>
                <w:b/>
                <w:sz w:val="22"/>
                <w:szCs w:val="22"/>
              </w:rPr>
              <w:t>,</w:t>
            </w:r>
            <w:r w:rsidR="0046335A">
              <w:rPr>
                <w:rFonts w:ascii="Arial" w:hAnsi="Arial" w:cs="Arial"/>
                <w:b/>
                <w:sz w:val="22"/>
                <w:szCs w:val="22"/>
              </w:rPr>
              <w:t xml:space="preserve"> indicat</w:t>
            </w:r>
            <w:r w:rsidR="005C1F5E">
              <w:rPr>
                <w:rFonts w:ascii="Arial" w:hAnsi="Arial" w:cs="Arial"/>
                <w:b/>
                <w:sz w:val="22"/>
                <w:szCs w:val="22"/>
              </w:rPr>
              <w:t xml:space="preserve">ing </w:t>
            </w:r>
            <w:r w:rsidR="00FA5EF5">
              <w:rPr>
                <w:rFonts w:ascii="Arial" w:hAnsi="Arial" w:cs="Arial"/>
                <w:b/>
                <w:sz w:val="22"/>
                <w:szCs w:val="22"/>
              </w:rPr>
              <w:t>the areas / establishments you might be interested in deliverin</w:t>
            </w:r>
            <w:r w:rsidR="00962AD2">
              <w:rPr>
                <w:rFonts w:ascii="Arial" w:hAnsi="Arial" w:cs="Arial"/>
                <w:b/>
                <w:sz w:val="22"/>
                <w:szCs w:val="22"/>
              </w:rPr>
              <w:t>g</w:t>
            </w:r>
            <w:r w:rsidR="00FA5EF5">
              <w:rPr>
                <w:rFonts w:ascii="Arial" w:hAnsi="Arial" w:cs="Arial"/>
                <w:b/>
                <w:sz w:val="22"/>
                <w:szCs w:val="22"/>
              </w:rPr>
              <w:t xml:space="preserve"> these services within</w:t>
            </w:r>
            <w:r w:rsidR="0046335A">
              <w:rPr>
                <w:rFonts w:ascii="Arial" w:hAnsi="Arial" w:cs="Arial"/>
                <w:b/>
                <w:sz w:val="22"/>
                <w:szCs w:val="22"/>
              </w:rPr>
              <w:t>.</w:t>
            </w:r>
          </w:p>
          <w:p w14:paraId="1D3C501A" w14:textId="77777777" w:rsidR="0046335A" w:rsidRDefault="0046335A" w:rsidP="0046335A">
            <w:pPr>
              <w:rPr>
                <w:rFonts w:ascii="Arial" w:hAnsi="Arial" w:cs="Arial"/>
                <w:b/>
                <w:sz w:val="22"/>
                <w:szCs w:val="22"/>
              </w:rPr>
            </w:pPr>
          </w:p>
          <w:p w14:paraId="598C5202" w14:textId="725AD9F5" w:rsidR="007477A0" w:rsidRPr="0057553C" w:rsidRDefault="0046335A" w:rsidP="0046335A">
            <w:pPr>
              <w:rPr>
                <w:rFonts w:ascii="Arial" w:hAnsi="Arial" w:cs="Arial"/>
                <w:i/>
                <w:sz w:val="22"/>
                <w:szCs w:val="22"/>
              </w:rPr>
            </w:pPr>
            <w:r w:rsidRPr="0057553C">
              <w:rPr>
                <w:rFonts w:ascii="Arial" w:hAnsi="Arial" w:cs="Arial"/>
                <w:i/>
                <w:sz w:val="22"/>
                <w:szCs w:val="22"/>
              </w:rPr>
              <w:t xml:space="preserve">Please refer to the PIN notice for details on the adult establishments included in </w:t>
            </w:r>
            <w:r>
              <w:rPr>
                <w:rFonts w:ascii="Arial" w:hAnsi="Arial" w:cs="Arial"/>
                <w:i/>
                <w:sz w:val="22"/>
                <w:szCs w:val="22"/>
              </w:rPr>
              <w:t>each</w:t>
            </w:r>
            <w:r w:rsidRPr="0046335A">
              <w:rPr>
                <w:rFonts w:ascii="Arial" w:hAnsi="Arial" w:cs="Arial"/>
                <w:i/>
                <w:sz w:val="22"/>
                <w:szCs w:val="22"/>
              </w:rPr>
              <w:t xml:space="preserve"> area</w:t>
            </w:r>
          </w:p>
        </w:tc>
      </w:tr>
      <w:tr w:rsidR="007477A0" w:rsidRPr="004B5997" w14:paraId="6876B70F" w14:textId="77777777" w:rsidTr="0057553C">
        <w:tc>
          <w:tcPr>
            <w:tcW w:w="3828" w:type="dxa"/>
          </w:tcPr>
          <w:p w14:paraId="47921310" w14:textId="77777777" w:rsidR="0046335A" w:rsidRDefault="0046335A" w:rsidP="00384562">
            <w:pPr>
              <w:pStyle w:val="Normal1"/>
              <w:contextualSpacing/>
              <w:rPr>
                <w:rFonts w:ascii="Arial" w:hAnsi="Arial" w:cs="Arial"/>
                <w:i/>
                <w:color w:val="auto"/>
                <w:sz w:val="22"/>
              </w:rPr>
            </w:pPr>
          </w:p>
          <w:p w14:paraId="48E84786" w14:textId="77777777" w:rsidR="00FA5EF5" w:rsidRDefault="00FA5EF5" w:rsidP="00384562">
            <w:pPr>
              <w:pStyle w:val="Normal1"/>
              <w:contextualSpacing/>
              <w:rPr>
                <w:rFonts w:ascii="Arial" w:hAnsi="Arial" w:cs="Arial"/>
                <w:i/>
                <w:color w:val="auto"/>
                <w:sz w:val="22"/>
              </w:rPr>
            </w:pPr>
          </w:p>
          <w:p w14:paraId="4E70E0FF" w14:textId="77777777" w:rsidR="0046335A" w:rsidRDefault="0046335A" w:rsidP="00384562">
            <w:pPr>
              <w:pStyle w:val="Normal1"/>
              <w:contextualSpacing/>
              <w:rPr>
                <w:rFonts w:ascii="Arial" w:hAnsi="Arial" w:cs="Arial"/>
                <w:i/>
                <w:color w:val="auto"/>
                <w:sz w:val="22"/>
              </w:rPr>
            </w:pPr>
          </w:p>
          <w:p w14:paraId="6B696CE5" w14:textId="77777777" w:rsidR="0046335A" w:rsidRDefault="0046335A" w:rsidP="00384562">
            <w:pPr>
              <w:pStyle w:val="Normal1"/>
              <w:contextualSpacing/>
              <w:rPr>
                <w:rFonts w:ascii="Arial" w:hAnsi="Arial" w:cs="Arial"/>
                <w:i/>
                <w:color w:val="auto"/>
                <w:sz w:val="22"/>
              </w:rPr>
            </w:pPr>
          </w:p>
          <w:p w14:paraId="70E4A85D" w14:textId="77777777" w:rsidR="0046335A" w:rsidRPr="0057553C" w:rsidRDefault="0046335A" w:rsidP="00384562">
            <w:pPr>
              <w:pStyle w:val="Normal1"/>
              <w:contextualSpacing/>
              <w:rPr>
                <w:rFonts w:ascii="Arial" w:hAnsi="Arial" w:cs="Arial"/>
                <w:i/>
                <w:color w:val="auto"/>
                <w:sz w:val="22"/>
              </w:rPr>
            </w:pPr>
          </w:p>
          <w:p w14:paraId="4775CB29" w14:textId="77777777" w:rsidR="00FA5EF5" w:rsidRDefault="00FA5EF5" w:rsidP="00384562">
            <w:pPr>
              <w:pStyle w:val="Normal1"/>
              <w:contextualSpacing/>
              <w:rPr>
                <w:rFonts w:ascii="Arial" w:hAnsi="Arial" w:cs="Arial"/>
                <w:color w:val="auto"/>
                <w:sz w:val="22"/>
              </w:rPr>
            </w:pPr>
            <w:r>
              <w:rPr>
                <w:rFonts w:ascii="Arial" w:hAnsi="Arial" w:cs="Arial"/>
                <w:color w:val="auto"/>
                <w:sz w:val="22"/>
              </w:rPr>
              <w:t xml:space="preserve">Adult estate only </w:t>
            </w:r>
            <w:sdt>
              <w:sdtPr>
                <w:rPr>
                  <w:rFonts w:ascii="Arial" w:hAnsi="Arial" w:cs="Arial"/>
                  <w:color w:val="auto"/>
                  <w:sz w:val="22"/>
                </w:rPr>
                <w:id w:val="2074918484"/>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r>
              <w:rPr>
                <w:rFonts w:ascii="Arial" w:hAnsi="Arial" w:cs="Arial"/>
                <w:color w:val="auto"/>
                <w:sz w:val="22"/>
              </w:rPr>
              <w:t xml:space="preserve"> </w:t>
            </w:r>
          </w:p>
          <w:p w14:paraId="1D47E928" w14:textId="45AAD62C" w:rsidR="00FA5EF5" w:rsidRDefault="00FA5EF5" w:rsidP="00384562">
            <w:pPr>
              <w:pStyle w:val="Normal1"/>
              <w:contextualSpacing/>
              <w:rPr>
                <w:rFonts w:ascii="Arial" w:hAnsi="Arial" w:cs="Arial"/>
                <w:color w:val="auto"/>
                <w:sz w:val="22"/>
              </w:rPr>
            </w:pPr>
          </w:p>
        </w:tc>
        <w:tc>
          <w:tcPr>
            <w:tcW w:w="5306" w:type="dxa"/>
          </w:tcPr>
          <w:p w14:paraId="149D694A" w14:textId="77777777" w:rsidR="0046335A" w:rsidRDefault="0046335A" w:rsidP="00384562">
            <w:pPr>
              <w:pStyle w:val="Normal1"/>
              <w:contextualSpacing/>
              <w:rPr>
                <w:rFonts w:ascii="Arial" w:hAnsi="Arial" w:cs="Arial"/>
                <w:i/>
                <w:color w:val="auto"/>
                <w:sz w:val="22"/>
              </w:rPr>
            </w:pPr>
          </w:p>
          <w:p w14:paraId="3EDBB011" w14:textId="64CB0BB7" w:rsidR="00FA5EF5" w:rsidRDefault="00FA5EF5" w:rsidP="00384562">
            <w:pPr>
              <w:pStyle w:val="Normal1"/>
              <w:contextualSpacing/>
              <w:rPr>
                <w:rFonts w:ascii="Arial" w:hAnsi="Arial" w:cs="Arial"/>
                <w:i/>
                <w:color w:val="auto"/>
                <w:sz w:val="22"/>
              </w:rPr>
            </w:pPr>
            <w:r w:rsidRPr="0057553C">
              <w:rPr>
                <w:rFonts w:ascii="Arial" w:hAnsi="Arial" w:cs="Arial"/>
                <w:i/>
                <w:color w:val="auto"/>
                <w:sz w:val="22"/>
              </w:rPr>
              <w:t>If selected Adult estate,</w:t>
            </w:r>
            <w:r w:rsidR="00962AD2" w:rsidRPr="0057553C">
              <w:rPr>
                <w:rFonts w:ascii="Arial" w:hAnsi="Arial" w:cs="Arial"/>
                <w:i/>
                <w:color w:val="auto"/>
                <w:sz w:val="22"/>
              </w:rPr>
              <w:t xml:space="preserve"> please</w:t>
            </w:r>
            <w:r w:rsidRPr="0057553C">
              <w:rPr>
                <w:rFonts w:ascii="Arial" w:hAnsi="Arial" w:cs="Arial"/>
                <w:i/>
                <w:color w:val="auto"/>
                <w:sz w:val="22"/>
              </w:rPr>
              <w:t xml:space="preserve"> indicate </w:t>
            </w:r>
            <w:r w:rsidR="00962AD2" w:rsidRPr="0057553C">
              <w:rPr>
                <w:rFonts w:ascii="Arial" w:hAnsi="Arial" w:cs="Arial"/>
                <w:i/>
                <w:color w:val="auto"/>
                <w:sz w:val="22"/>
              </w:rPr>
              <w:t>areas of interest;</w:t>
            </w:r>
          </w:p>
          <w:p w14:paraId="6AB30BD5" w14:textId="77777777" w:rsidR="0046335A" w:rsidRPr="0057553C" w:rsidRDefault="0046335A" w:rsidP="00384562">
            <w:pPr>
              <w:pStyle w:val="Normal1"/>
              <w:contextualSpacing/>
              <w:rPr>
                <w:rFonts w:ascii="Arial" w:hAnsi="Arial" w:cs="Arial"/>
                <w:i/>
                <w:color w:val="auto"/>
                <w:sz w:val="22"/>
              </w:rPr>
            </w:pPr>
          </w:p>
          <w:p w14:paraId="695110CF" w14:textId="23DE2BED" w:rsidR="007477A0" w:rsidRPr="001E13A3" w:rsidRDefault="007477A0" w:rsidP="00384562">
            <w:pPr>
              <w:pStyle w:val="Normal1"/>
              <w:contextualSpacing/>
              <w:rPr>
                <w:rFonts w:ascii="Arial" w:eastAsia="Arial" w:hAnsi="Arial" w:cs="Arial"/>
                <w:sz w:val="22"/>
              </w:rPr>
            </w:pPr>
            <w:r>
              <w:rPr>
                <w:rFonts w:ascii="Arial" w:hAnsi="Arial" w:cs="Arial"/>
                <w:color w:val="auto"/>
                <w:sz w:val="22"/>
              </w:rPr>
              <w:t xml:space="preserve">Thames Valley </w:t>
            </w:r>
            <w:r w:rsidRPr="001E13A3">
              <w:rPr>
                <w:rFonts w:ascii="Arial" w:hAnsi="Arial" w:cs="Arial"/>
                <w:color w:val="auto"/>
                <w:sz w:val="22"/>
              </w:rPr>
              <w:t xml:space="preserve"> </w:t>
            </w:r>
            <w:sdt>
              <w:sdtPr>
                <w:rPr>
                  <w:rFonts w:ascii="Arial" w:hAnsi="Arial" w:cs="Arial"/>
                  <w:color w:val="auto"/>
                  <w:sz w:val="22"/>
                </w:rPr>
                <w:id w:val="-646596694"/>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6A2FD8C0" w14:textId="4891A878" w:rsidR="007477A0" w:rsidRPr="001E13A3" w:rsidRDefault="007477A0" w:rsidP="005D6F0E">
            <w:pPr>
              <w:pStyle w:val="Normal1"/>
              <w:contextualSpacing/>
              <w:rPr>
                <w:rFonts w:ascii="Arial" w:eastAsia="Arial" w:hAnsi="Arial" w:cs="Arial"/>
                <w:sz w:val="22"/>
              </w:rPr>
            </w:pPr>
            <w:r>
              <w:rPr>
                <w:rFonts w:ascii="Arial" w:hAnsi="Arial" w:cs="Arial"/>
                <w:color w:val="auto"/>
                <w:sz w:val="22"/>
              </w:rPr>
              <w:t xml:space="preserve">Hampshire and Isle of Wight </w:t>
            </w:r>
            <w:sdt>
              <w:sdtPr>
                <w:rPr>
                  <w:rFonts w:ascii="Arial" w:hAnsi="Arial" w:cs="Arial"/>
                  <w:color w:val="auto"/>
                  <w:sz w:val="22"/>
                </w:rPr>
                <w:id w:val="-2060155408"/>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022F5EA9" w14:textId="77777777" w:rsidR="007477A0" w:rsidRDefault="007477A0" w:rsidP="005D6F0E">
            <w:pPr>
              <w:pStyle w:val="Normal1"/>
              <w:contextualSpacing/>
              <w:rPr>
                <w:rFonts w:ascii="Arial" w:eastAsia="Arial" w:hAnsi="Arial" w:cs="Arial"/>
                <w:sz w:val="22"/>
              </w:rPr>
            </w:pPr>
            <w:r>
              <w:rPr>
                <w:rFonts w:ascii="Arial" w:hAnsi="Arial" w:cs="Arial"/>
                <w:color w:val="auto"/>
                <w:sz w:val="22"/>
              </w:rPr>
              <w:t xml:space="preserve">Kent </w:t>
            </w:r>
            <w:sdt>
              <w:sdtPr>
                <w:rPr>
                  <w:rFonts w:ascii="Arial" w:hAnsi="Arial" w:cs="Arial"/>
                  <w:color w:val="auto"/>
                  <w:sz w:val="22"/>
                </w:rPr>
                <w:id w:val="-1876150984"/>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6E4F1EDB" w14:textId="33C0603A" w:rsidR="007477A0" w:rsidRPr="001E13A3" w:rsidRDefault="007477A0" w:rsidP="005D6F0E">
            <w:pPr>
              <w:pStyle w:val="Normal1"/>
              <w:contextualSpacing/>
              <w:rPr>
                <w:rFonts w:ascii="Arial" w:eastAsia="Arial" w:hAnsi="Arial" w:cs="Arial"/>
                <w:sz w:val="22"/>
              </w:rPr>
            </w:pPr>
            <w:r>
              <w:rPr>
                <w:rFonts w:ascii="Arial" w:eastAsia="Arial" w:hAnsi="Arial" w:cs="Arial"/>
                <w:sz w:val="22"/>
              </w:rPr>
              <w:t>Surrey</w:t>
            </w:r>
            <w:r w:rsidRPr="001E13A3">
              <w:rPr>
                <w:rFonts w:ascii="Arial" w:eastAsia="Arial" w:hAnsi="Arial" w:cs="Arial"/>
                <w:sz w:val="22"/>
              </w:rPr>
              <w:t xml:space="preserve"> </w:t>
            </w:r>
            <w:sdt>
              <w:sdtPr>
                <w:rPr>
                  <w:rFonts w:ascii="Arial" w:hAnsi="Arial" w:cs="Arial"/>
                  <w:color w:val="auto"/>
                  <w:sz w:val="22"/>
                </w:rPr>
                <w:id w:val="2333294"/>
                <w14:checkbox>
                  <w14:checked w14:val="0"/>
                  <w14:checkedState w14:val="2612" w14:font="MS Gothic"/>
                  <w14:uncheckedState w14:val="2610" w14:font="MS Gothic"/>
                </w14:checkbox>
              </w:sdtPr>
              <w:sdtEndPr/>
              <w:sdtContent>
                <w:r w:rsidR="00962AD2">
                  <w:rPr>
                    <w:rFonts w:ascii="MS Gothic" w:eastAsia="MS Gothic" w:hAnsi="MS Gothic" w:cs="Arial" w:hint="eastAsia"/>
                    <w:color w:val="auto"/>
                    <w:sz w:val="22"/>
                  </w:rPr>
                  <w:t>☐</w:t>
                </w:r>
              </w:sdtContent>
            </w:sdt>
          </w:p>
          <w:p w14:paraId="2F8F69B6" w14:textId="77777777" w:rsidR="007477A0" w:rsidRDefault="007477A0" w:rsidP="00915C6C">
            <w:pPr>
              <w:pStyle w:val="Normal1"/>
              <w:contextualSpacing/>
              <w:rPr>
                <w:rFonts w:ascii="Arial" w:hAnsi="Arial" w:cs="Arial"/>
                <w:color w:val="auto"/>
                <w:sz w:val="22"/>
              </w:rPr>
            </w:pPr>
            <w:r>
              <w:rPr>
                <w:rFonts w:ascii="Arial" w:hAnsi="Arial" w:cs="Arial"/>
                <w:color w:val="auto"/>
                <w:sz w:val="22"/>
              </w:rPr>
              <w:t xml:space="preserve">Sussex </w:t>
            </w:r>
            <w:sdt>
              <w:sdtPr>
                <w:rPr>
                  <w:rFonts w:ascii="Arial" w:hAnsi="Arial" w:cs="Arial"/>
                  <w:color w:val="auto"/>
                  <w:sz w:val="22"/>
                </w:rPr>
                <w:id w:val="861318844"/>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2801CF34" w14:textId="4BEDCD4D" w:rsidR="0046335A" w:rsidRPr="00A5020A" w:rsidRDefault="0046335A" w:rsidP="00915C6C">
            <w:pPr>
              <w:pStyle w:val="Normal1"/>
              <w:contextualSpacing/>
              <w:rPr>
                <w:rFonts w:ascii="Arial" w:eastAsia="Arial" w:hAnsi="Arial" w:cs="Arial"/>
                <w:sz w:val="22"/>
              </w:rPr>
            </w:pPr>
          </w:p>
        </w:tc>
      </w:tr>
      <w:tr w:rsidR="00FA5EF5" w:rsidRPr="004B5997" w14:paraId="2D7394A7" w14:textId="77777777" w:rsidTr="0057553C">
        <w:tc>
          <w:tcPr>
            <w:tcW w:w="3828" w:type="dxa"/>
          </w:tcPr>
          <w:p w14:paraId="3ECFEC21" w14:textId="77777777" w:rsidR="00962AD2" w:rsidRDefault="00962AD2" w:rsidP="00962AD2">
            <w:pPr>
              <w:pStyle w:val="Normal1"/>
              <w:contextualSpacing/>
              <w:rPr>
                <w:rFonts w:ascii="Arial" w:hAnsi="Arial" w:cs="Arial"/>
                <w:color w:val="auto"/>
                <w:sz w:val="22"/>
              </w:rPr>
            </w:pPr>
          </w:p>
          <w:p w14:paraId="1ACE9A2D" w14:textId="77777777" w:rsidR="0046335A" w:rsidRDefault="0046335A" w:rsidP="00962AD2">
            <w:pPr>
              <w:pStyle w:val="Normal1"/>
              <w:contextualSpacing/>
              <w:rPr>
                <w:rFonts w:ascii="Arial" w:hAnsi="Arial" w:cs="Arial"/>
                <w:color w:val="auto"/>
                <w:sz w:val="22"/>
              </w:rPr>
            </w:pPr>
          </w:p>
          <w:p w14:paraId="7D629888" w14:textId="77777777" w:rsidR="0046335A" w:rsidRDefault="0046335A" w:rsidP="00962AD2">
            <w:pPr>
              <w:pStyle w:val="Normal1"/>
              <w:contextualSpacing/>
              <w:rPr>
                <w:rFonts w:ascii="Arial" w:hAnsi="Arial" w:cs="Arial"/>
                <w:color w:val="auto"/>
                <w:sz w:val="22"/>
              </w:rPr>
            </w:pPr>
          </w:p>
          <w:p w14:paraId="2021DA54" w14:textId="77777777" w:rsidR="00962AD2" w:rsidRDefault="00962AD2" w:rsidP="00962AD2">
            <w:pPr>
              <w:pStyle w:val="Normal1"/>
              <w:contextualSpacing/>
              <w:rPr>
                <w:rFonts w:ascii="Arial" w:hAnsi="Arial" w:cs="Arial"/>
                <w:color w:val="auto"/>
                <w:sz w:val="22"/>
              </w:rPr>
            </w:pPr>
            <w:r>
              <w:rPr>
                <w:rFonts w:ascii="Arial" w:hAnsi="Arial" w:cs="Arial"/>
                <w:color w:val="auto"/>
                <w:sz w:val="22"/>
              </w:rPr>
              <w:t xml:space="preserve">Children and Young People (CYP) </w:t>
            </w:r>
            <w:r>
              <w:rPr>
                <w:rFonts w:ascii="Arial" w:hAnsi="Arial" w:cs="Arial"/>
                <w:color w:val="auto"/>
                <w:sz w:val="22"/>
              </w:rPr>
              <w:lastRenderedPageBreak/>
              <w:t xml:space="preserve">estate only </w:t>
            </w:r>
            <w:sdt>
              <w:sdtPr>
                <w:rPr>
                  <w:rFonts w:ascii="Arial" w:hAnsi="Arial" w:cs="Arial"/>
                  <w:color w:val="auto"/>
                  <w:sz w:val="22"/>
                </w:rPr>
                <w:id w:val="-1097096126"/>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6FE35BE9" w14:textId="70F306F9" w:rsidR="00FA5EF5" w:rsidRDefault="00FA5EF5" w:rsidP="00384562">
            <w:pPr>
              <w:pStyle w:val="Normal1"/>
              <w:contextualSpacing/>
              <w:rPr>
                <w:rFonts w:ascii="Arial" w:hAnsi="Arial" w:cs="Arial"/>
                <w:color w:val="auto"/>
                <w:sz w:val="22"/>
              </w:rPr>
            </w:pPr>
          </w:p>
        </w:tc>
        <w:tc>
          <w:tcPr>
            <w:tcW w:w="5306" w:type="dxa"/>
          </w:tcPr>
          <w:p w14:paraId="00C3940B" w14:textId="77777777" w:rsidR="0046335A" w:rsidRDefault="0046335A" w:rsidP="00384562">
            <w:pPr>
              <w:pStyle w:val="Normal1"/>
              <w:contextualSpacing/>
              <w:rPr>
                <w:rFonts w:ascii="Arial" w:hAnsi="Arial" w:cs="Arial"/>
                <w:i/>
                <w:color w:val="auto"/>
                <w:sz w:val="22"/>
              </w:rPr>
            </w:pPr>
          </w:p>
          <w:p w14:paraId="6261F4BC" w14:textId="77777777" w:rsidR="00FA5EF5" w:rsidRDefault="00962AD2" w:rsidP="00384562">
            <w:pPr>
              <w:pStyle w:val="Normal1"/>
              <w:contextualSpacing/>
              <w:rPr>
                <w:rFonts w:ascii="Arial" w:hAnsi="Arial" w:cs="Arial"/>
                <w:i/>
                <w:color w:val="auto"/>
                <w:sz w:val="22"/>
              </w:rPr>
            </w:pPr>
            <w:r w:rsidRPr="0057553C">
              <w:rPr>
                <w:rFonts w:ascii="Arial" w:hAnsi="Arial" w:cs="Arial"/>
                <w:i/>
                <w:color w:val="auto"/>
                <w:sz w:val="22"/>
              </w:rPr>
              <w:t>If selected CYP estate, please indicate establishments of interest:</w:t>
            </w:r>
          </w:p>
          <w:p w14:paraId="2E425A76" w14:textId="77777777" w:rsidR="0046335A" w:rsidRPr="0057553C" w:rsidRDefault="0046335A" w:rsidP="00384562">
            <w:pPr>
              <w:pStyle w:val="Normal1"/>
              <w:contextualSpacing/>
              <w:rPr>
                <w:rFonts w:ascii="Arial" w:hAnsi="Arial" w:cs="Arial"/>
                <w:i/>
                <w:color w:val="auto"/>
                <w:sz w:val="22"/>
              </w:rPr>
            </w:pPr>
          </w:p>
          <w:p w14:paraId="639C4820" w14:textId="5EC8A21F" w:rsidR="00962AD2" w:rsidRDefault="00962AD2" w:rsidP="00384562">
            <w:pPr>
              <w:pStyle w:val="Normal1"/>
              <w:contextualSpacing/>
              <w:rPr>
                <w:rFonts w:ascii="Arial" w:hAnsi="Arial" w:cs="Arial"/>
                <w:color w:val="auto"/>
                <w:sz w:val="22"/>
              </w:rPr>
            </w:pPr>
            <w:r>
              <w:rPr>
                <w:rFonts w:ascii="Arial" w:hAnsi="Arial" w:cs="Arial"/>
                <w:color w:val="auto"/>
                <w:sz w:val="22"/>
              </w:rPr>
              <w:lastRenderedPageBreak/>
              <w:t>HMYOIs (</w:t>
            </w:r>
            <w:proofErr w:type="spellStart"/>
            <w:r>
              <w:rPr>
                <w:rFonts w:ascii="Arial" w:hAnsi="Arial" w:cs="Arial"/>
                <w:color w:val="auto"/>
                <w:sz w:val="22"/>
              </w:rPr>
              <w:t>Cookham</w:t>
            </w:r>
            <w:proofErr w:type="spellEnd"/>
            <w:r>
              <w:rPr>
                <w:rFonts w:ascii="Arial" w:hAnsi="Arial" w:cs="Arial"/>
                <w:color w:val="auto"/>
                <w:sz w:val="22"/>
              </w:rPr>
              <w:t xml:space="preserve"> Wood and Ay</w:t>
            </w:r>
            <w:r w:rsidR="00C66AF4">
              <w:rPr>
                <w:rFonts w:ascii="Arial" w:hAnsi="Arial" w:cs="Arial"/>
                <w:color w:val="auto"/>
                <w:sz w:val="22"/>
              </w:rPr>
              <w:t>l</w:t>
            </w:r>
            <w:r>
              <w:rPr>
                <w:rFonts w:ascii="Arial" w:hAnsi="Arial" w:cs="Arial"/>
                <w:color w:val="auto"/>
                <w:sz w:val="22"/>
              </w:rPr>
              <w:t xml:space="preserve">esbury) </w:t>
            </w:r>
            <w:sdt>
              <w:sdtPr>
                <w:rPr>
                  <w:rFonts w:ascii="Arial" w:hAnsi="Arial" w:cs="Arial"/>
                  <w:color w:val="auto"/>
                  <w:sz w:val="22"/>
                </w:rPr>
                <w:id w:val="1592279959"/>
                <w14:checkbox>
                  <w14:checked w14:val="0"/>
                  <w14:checkedState w14:val="2612" w14:font="MS Gothic"/>
                  <w14:uncheckedState w14:val="2610" w14:font="MS Gothic"/>
                </w14:checkbox>
              </w:sdtPr>
              <w:sdtEndPr/>
              <w:sdtContent>
                <w:r>
                  <w:rPr>
                    <w:rFonts w:ascii="MS Gothic" w:eastAsia="MS Gothic" w:hAnsi="MS Gothic" w:cs="Arial" w:hint="eastAsia"/>
                    <w:color w:val="auto"/>
                    <w:sz w:val="22"/>
                  </w:rPr>
                  <w:t>☐</w:t>
                </w:r>
              </w:sdtContent>
            </w:sdt>
          </w:p>
          <w:p w14:paraId="3A4672FA" w14:textId="52005534" w:rsidR="00962AD2" w:rsidRDefault="00962AD2" w:rsidP="00384562">
            <w:pPr>
              <w:pStyle w:val="Normal1"/>
              <w:contextualSpacing/>
              <w:rPr>
                <w:rFonts w:ascii="Arial" w:hAnsi="Arial" w:cs="Arial"/>
                <w:color w:val="auto"/>
                <w:sz w:val="22"/>
              </w:rPr>
            </w:pPr>
            <w:r>
              <w:rPr>
                <w:rFonts w:ascii="Arial" w:hAnsi="Arial" w:cs="Arial"/>
                <w:color w:val="auto"/>
                <w:sz w:val="22"/>
              </w:rPr>
              <w:t xml:space="preserve">Secure Children’s Homes (Lansdowne and </w:t>
            </w:r>
            <w:proofErr w:type="spellStart"/>
            <w:r>
              <w:rPr>
                <w:rFonts w:ascii="Arial" w:hAnsi="Arial" w:cs="Arial"/>
                <w:color w:val="auto"/>
                <w:sz w:val="22"/>
              </w:rPr>
              <w:t>Swanwick</w:t>
            </w:r>
            <w:proofErr w:type="spellEnd"/>
            <w:r>
              <w:rPr>
                <w:rFonts w:ascii="Arial" w:hAnsi="Arial" w:cs="Arial"/>
                <w:color w:val="auto"/>
                <w:sz w:val="22"/>
              </w:rPr>
              <w:t xml:space="preserve"> Lodge) </w:t>
            </w:r>
            <w:sdt>
              <w:sdtPr>
                <w:rPr>
                  <w:rFonts w:ascii="Arial" w:hAnsi="Arial" w:cs="Arial"/>
                  <w:color w:val="auto"/>
                  <w:sz w:val="22"/>
                </w:rPr>
                <w:id w:val="-712805638"/>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p w14:paraId="0049E219" w14:textId="22156E9A" w:rsidR="0046335A" w:rsidRDefault="0046335A" w:rsidP="00384562">
            <w:pPr>
              <w:pStyle w:val="Normal1"/>
              <w:contextualSpacing/>
              <w:rPr>
                <w:rFonts w:ascii="Arial" w:hAnsi="Arial" w:cs="Arial"/>
                <w:color w:val="auto"/>
                <w:sz w:val="22"/>
              </w:rPr>
            </w:pPr>
          </w:p>
        </w:tc>
      </w:tr>
      <w:tr w:rsidR="00FA5EF5" w:rsidRPr="004B5997" w14:paraId="4B401DBD" w14:textId="77777777" w:rsidTr="0057553C">
        <w:tc>
          <w:tcPr>
            <w:tcW w:w="3828" w:type="dxa"/>
          </w:tcPr>
          <w:p w14:paraId="7366F0C0" w14:textId="77777777" w:rsidR="00962AD2" w:rsidRDefault="00962AD2" w:rsidP="00384562">
            <w:pPr>
              <w:pStyle w:val="Normal1"/>
              <w:contextualSpacing/>
              <w:rPr>
                <w:rFonts w:ascii="Arial" w:hAnsi="Arial" w:cs="Arial"/>
                <w:color w:val="auto"/>
                <w:sz w:val="22"/>
              </w:rPr>
            </w:pPr>
          </w:p>
          <w:p w14:paraId="182AAE4A" w14:textId="764AC3E8" w:rsidR="00FA5EF5" w:rsidRDefault="00962AD2" w:rsidP="00384562">
            <w:pPr>
              <w:pStyle w:val="Normal1"/>
              <w:contextualSpacing/>
              <w:rPr>
                <w:rFonts w:ascii="Arial" w:hAnsi="Arial" w:cs="Arial"/>
                <w:color w:val="auto"/>
                <w:sz w:val="22"/>
              </w:rPr>
            </w:pPr>
            <w:r>
              <w:rPr>
                <w:rFonts w:ascii="Arial" w:hAnsi="Arial" w:cs="Arial"/>
                <w:color w:val="auto"/>
                <w:sz w:val="22"/>
              </w:rPr>
              <w:t xml:space="preserve">Both Adult and CYP estates  </w:t>
            </w:r>
            <w:sdt>
              <w:sdtPr>
                <w:rPr>
                  <w:rFonts w:ascii="Arial" w:hAnsi="Arial" w:cs="Arial"/>
                  <w:color w:val="auto"/>
                  <w:sz w:val="22"/>
                </w:rPr>
                <w:id w:val="717780938"/>
                <w14:checkbox>
                  <w14:checked w14:val="0"/>
                  <w14:checkedState w14:val="2612" w14:font="MS Gothic"/>
                  <w14:uncheckedState w14:val="2610" w14:font="MS Gothic"/>
                </w14:checkbox>
              </w:sdtPr>
              <w:sdtEndPr/>
              <w:sdtContent>
                <w:r w:rsidRPr="001E13A3">
                  <w:rPr>
                    <w:rFonts w:ascii="MS Gothic" w:eastAsia="MS Gothic" w:hAnsi="MS Gothic" w:cs="MS Gothic" w:hint="eastAsia"/>
                    <w:color w:val="auto"/>
                    <w:sz w:val="22"/>
                  </w:rPr>
                  <w:t>☐</w:t>
                </w:r>
              </w:sdtContent>
            </w:sdt>
          </w:p>
        </w:tc>
        <w:tc>
          <w:tcPr>
            <w:tcW w:w="5306" w:type="dxa"/>
          </w:tcPr>
          <w:p w14:paraId="1CB7D938" w14:textId="77777777" w:rsidR="0046335A" w:rsidRDefault="0046335A" w:rsidP="00384562">
            <w:pPr>
              <w:pStyle w:val="Normal1"/>
              <w:contextualSpacing/>
              <w:rPr>
                <w:rFonts w:ascii="Arial" w:hAnsi="Arial" w:cs="Arial"/>
                <w:color w:val="auto"/>
                <w:sz w:val="22"/>
              </w:rPr>
            </w:pPr>
          </w:p>
          <w:p w14:paraId="462AB21A" w14:textId="1D5FD6DA" w:rsidR="00FA5EF5" w:rsidRPr="00034BD4" w:rsidRDefault="00962AD2" w:rsidP="00384562">
            <w:pPr>
              <w:pStyle w:val="Normal1"/>
              <w:contextualSpacing/>
              <w:rPr>
                <w:rFonts w:ascii="Arial" w:hAnsi="Arial" w:cs="Arial"/>
                <w:i/>
                <w:color w:val="auto"/>
                <w:sz w:val="22"/>
              </w:rPr>
            </w:pPr>
            <w:r w:rsidRPr="00034BD4">
              <w:rPr>
                <w:rFonts w:ascii="Arial" w:hAnsi="Arial" w:cs="Arial"/>
                <w:i/>
                <w:color w:val="auto"/>
                <w:sz w:val="22"/>
              </w:rPr>
              <w:t xml:space="preserve">If </w:t>
            </w:r>
            <w:r w:rsidR="00C66AF4" w:rsidRPr="00034BD4">
              <w:rPr>
                <w:rFonts w:ascii="Arial" w:hAnsi="Arial" w:cs="Arial"/>
                <w:i/>
                <w:color w:val="auto"/>
                <w:sz w:val="22"/>
              </w:rPr>
              <w:t xml:space="preserve">you have </w:t>
            </w:r>
            <w:r w:rsidRPr="00034BD4">
              <w:rPr>
                <w:rFonts w:ascii="Arial" w:hAnsi="Arial" w:cs="Arial"/>
                <w:i/>
                <w:color w:val="auto"/>
                <w:sz w:val="22"/>
              </w:rPr>
              <w:t xml:space="preserve">selected ‘both’, please </w:t>
            </w:r>
            <w:r w:rsidR="00C66AF4" w:rsidRPr="00034BD4">
              <w:rPr>
                <w:rFonts w:ascii="Arial" w:hAnsi="Arial" w:cs="Arial"/>
                <w:i/>
                <w:color w:val="auto"/>
                <w:sz w:val="22"/>
              </w:rPr>
              <w:t xml:space="preserve">select </w:t>
            </w:r>
            <w:r w:rsidRPr="00034BD4">
              <w:rPr>
                <w:rFonts w:ascii="Arial" w:hAnsi="Arial" w:cs="Arial"/>
                <w:i/>
                <w:color w:val="auto"/>
                <w:sz w:val="22"/>
              </w:rPr>
              <w:t>both areas and establishments of interest from the above lists.</w:t>
            </w:r>
          </w:p>
          <w:p w14:paraId="386D115E" w14:textId="4E98220E" w:rsidR="0046335A" w:rsidRDefault="0046335A" w:rsidP="00384562">
            <w:pPr>
              <w:pStyle w:val="Normal1"/>
              <w:contextualSpacing/>
              <w:rPr>
                <w:rFonts w:ascii="Arial" w:hAnsi="Arial" w:cs="Arial"/>
                <w:color w:val="auto"/>
                <w:sz w:val="22"/>
              </w:rPr>
            </w:pPr>
          </w:p>
        </w:tc>
      </w:tr>
    </w:tbl>
    <w:p w14:paraId="36E413BB" w14:textId="77777777" w:rsidR="00915C6C" w:rsidRDefault="00915C6C" w:rsidP="00567746">
      <w:pPr>
        <w:pStyle w:val="PQQindent"/>
        <w:ind w:left="0"/>
        <w:rPr>
          <w:b/>
          <w:szCs w:val="22"/>
        </w:rPr>
      </w:pPr>
    </w:p>
    <w:tbl>
      <w:tblPr>
        <w:tblStyle w:val="TableGrid"/>
        <w:tblW w:w="0" w:type="auto"/>
        <w:tblInd w:w="108" w:type="dxa"/>
        <w:tblLook w:val="04A0" w:firstRow="1" w:lastRow="0" w:firstColumn="1" w:lastColumn="0" w:noHBand="0" w:noVBand="1"/>
      </w:tblPr>
      <w:tblGrid>
        <w:gridCol w:w="9134"/>
      </w:tblGrid>
      <w:tr w:rsidR="00831733" w:rsidRPr="004B5997" w14:paraId="6892A13B" w14:textId="77777777" w:rsidTr="00881032">
        <w:trPr>
          <w:trHeight w:val="418"/>
        </w:trPr>
        <w:tc>
          <w:tcPr>
            <w:tcW w:w="9134" w:type="dxa"/>
            <w:shd w:val="clear" w:color="auto" w:fill="D9D9D9" w:themeFill="background1" w:themeFillShade="D9"/>
            <w:vAlign w:val="center"/>
          </w:tcPr>
          <w:p w14:paraId="425C38B7" w14:textId="16CAF496" w:rsidR="004606AB" w:rsidRDefault="00722837" w:rsidP="004606AB">
            <w:pPr>
              <w:rPr>
                <w:rFonts w:ascii="Arial" w:hAnsi="Arial" w:cs="Arial"/>
                <w:b/>
                <w:sz w:val="22"/>
                <w:szCs w:val="22"/>
              </w:rPr>
            </w:pPr>
            <w:r>
              <w:rPr>
                <w:rFonts w:ascii="Arial" w:hAnsi="Arial" w:cs="Arial"/>
                <w:b/>
                <w:sz w:val="22"/>
                <w:szCs w:val="22"/>
              </w:rPr>
              <w:t xml:space="preserve">The Commissioner is </w:t>
            </w:r>
            <w:r w:rsidR="005C1F5E">
              <w:rPr>
                <w:rFonts w:ascii="Arial" w:hAnsi="Arial" w:cs="Arial"/>
                <w:b/>
                <w:sz w:val="22"/>
                <w:szCs w:val="22"/>
              </w:rPr>
              <w:t>considering</w:t>
            </w:r>
            <w:r>
              <w:rPr>
                <w:rFonts w:ascii="Arial" w:hAnsi="Arial" w:cs="Arial"/>
                <w:b/>
                <w:sz w:val="22"/>
                <w:szCs w:val="22"/>
              </w:rPr>
              <w:t xml:space="preserve"> </w:t>
            </w:r>
            <w:r w:rsidR="00831733">
              <w:rPr>
                <w:rFonts w:ascii="Arial" w:hAnsi="Arial" w:cs="Arial"/>
                <w:b/>
                <w:sz w:val="22"/>
                <w:szCs w:val="22"/>
              </w:rPr>
              <w:t>how to group the establishments</w:t>
            </w:r>
            <w:r>
              <w:rPr>
                <w:rFonts w:ascii="Arial" w:hAnsi="Arial" w:cs="Arial"/>
                <w:b/>
                <w:sz w:val="22"/>
                <w:szCs w:val="22"/>
              </w:rPr>
              <w:t xml:space="preserve"> </w:t>
            </w:r>
            <w:r w:rsidR="005C1F5E">
              <w:rPr>
                <w:rFonts w:ascii="Arial" w:hAnsi="Arial" w:cs="Arial"/>
                <w:b/>
                <w:sz w:val="22"/>
                <w:szCs w:val="22"/>
              </w:rPr>
              <w:t xml:space="preserve">into contracts </w:t>
            </w:r>
            <w:r>
              <w:rPr>
                <w:rFonts w:ascii="Arial" w:hAnsi="Arial" w:cs="Arial"/>
                <w:b/>
                <w:sz w:val="22"/>
                <w:szCs w:val="22"/>
              </w:rPr>
              <w:t>for the provision of the services</w:t>
            </w:r>
            <w:r w:rsidR="00C66AF4">
              <w:rPr>
                <w:rFonts w:ascii="Arial" w:hAnsi="Arial" w:cs="Arial"/>
                <w:b/>
                <w:sz w:val="22"/>
                <w:szCs w:val="22"/>
              </w:rPr>
              <w:t>,</w:t>
            </w:r>
            <w:r>
              <w:rPr>
                <w:rFonts w:ascii="Arial" w:hAnsi="Arial" w:cs="Arial"/>
                <w:b/>
                <w:sz w:val="22"/>
                <w:szCs w:val="22"/>
              </w:rPr>
              <w:t xml:space="preserve"> including </w:t>
            </w:r>
            <w:r w:rsidR="00C66AF4">
              <w:rPr>
                <w:rFonts w:ascii="Arial" w:hAnsi="Arial" w:cs="Arial"/>
                <w:b/>
                <w:sz w:val="22"/>
                <w:szCs w:val="22"/>
              </w:rPr>
              <w:t>(</w:t>
            </w:r>
            <w:r w:rsidR="005C1F5E">
              <w:rPr>
                <w:rFonts w:ascii="Arial" w:hAnsi="Arial" w:cs="Arial"/>
                <w:b/>
                <w:sz w:val="22"/>
                <w:szCs w:val="22"/>
              </w:rPr>
              <w:t>for example</w:t>
            </w:r>
            <w:r w:rsidR="00C66AF4">
              <w:rPr>
                <w:rFonts w:ascii="Arial" w:hAnsi="Arial" w:cs="Arial"/>
                <w:b/>
                <w:sz w:val="22"/>
                <w:szCs w:val="22"/>
              </w:rPr>
              <w:t>)</w:t>
            </w:r>
            <w:r>
              <w:rPr>
                <w:rFonts w:ascii="Arial" w:hAnsi="Arial" w:cs="Arial"/>
                <w:b/>
                <w:sz w:val="22"/>
                <w:szCs w:val="22"/>
              </w:rPr>
              <w:t xml:space="preserve"> groupings bas</w:t>
            </w:r>
            <w:r w:rsidR="004606AB">
              <w:rPr>
                <w:rFonts w:ascii="Arial" w:hAnsi="Arial" w:cs="Arial"/>
                <w:b/>
                <w:sz w:val="22"/>
                <w:szCs w:val="22"/>
              </w:rPr>
              <w:t>ed on category of establishment</w:t>
            </w:r>
            <w:r>
              <w:rPr>
                <w:rFonts w:ascii="Arial" w:hAnsi="Arial" w:cs="Arial"/>
                <w:b/>
                <w:sz w:val="22"/>
                <w:szCs w:val="22"/>
              </w:rPr>
              <w:t xml:space="preserve">, geography or </w:t>
            </w:r>
            <w:r w:rsidR="00C66AF4">
              <w:rPr>
                <w:rFonts w:ascii="Arial" w:hAnsi="Arial" w:cs="Arial"/>
                <w:b/>
                <w:sz w:val="22"/>
                <w:szCs w:val="22"/>
              </w:rPr>
              <w:t xml:space="preserve">in line with integrated healthcare services </w:t>
            </w:r>
            <w:r>
              <w:rPr>
                <w:rFonts w:ascii="Arial" w:hAnsi="Arial" w:cs="Arial"/>
                <w:b/>
                <w:sz w:val="22"/>
                <w:szCs w:val="22"/>
              </w:rPr>
              <w:t xml:space="preserve">prime provider </w:t>
            </w:r>
            <w:r w:rsidR="00C66AF4">
              <w:rPr>
                <w:rFonts w:ascii="Arial" w:hAnsi="Arial" w:cs="Arial"/>
                <w:b/>
                <w:sz w:val="22"/>
                <w:szCs w:val="22"/>
              </w:rPr>
              <w:t>contract groupings,</w:t>
            </w:r>
            <w:r w:rsidR="004606AB">
              <w:rPr>
                <w:rFonts w:ascii="Arial" w:hAnsi="Arial" w:cs="Arial"/>
                <w:b/>
                <w:sz w:val="22"/>
                <w:szCs w:val="22"/>
              </w:rPr>
              <w:t xml:space="preserve"> and would welcome your views as to whether you foresee any </w:t>
            </w:r>
            <w:r w:rsidR="003059E0">
              <w:rPr>
                <w:rFonts w:ascii="Arial" w:hAnsi="Arial" w:cs="Arial"/>
                <w:b/>
                <w:sz w:val="22"/>
                <w:szCs w:val="22"/>
              </w:rPr>
              <w:t xml:space="preserve">key </w:t>
            </w:r>
            <w:r w:rsidR="004606AB">
              <w:rPr>
                <w:rFonts w:ascii="Arial" w:hAnsi="Arial" w:cs="Arial"/>
                <w:b/>
                <w:sz w:val="22"/>
                <w:szCs w:val="22"/>
              </w:rPr>
              <w:t xml:space="preserve">risks / challenges and / or opportunities with any </w:t>
            </w:r>
            <w:r w:rsidR="00C66AF4">
              <w:rPr>
                <w:rFonts w:ascii="Arial" w:hAnsi="Arial" w:cs="Arial"/>
                <w:b/>
                <w:sz w:val="22"/>
                <w:szCs w:val="22"/>
              </w:rPr>
              <w:t xml:space="preserve">possible grouping approaches in relation to </w:t>
            </w:r>
            <w:r w:rsidR="004606AB">
              <w:rPr>
                <w:rFonts w:ascii="Arial" w:hAnsi="Arial" w:cs="Arial"/>
                <w:b/>
                <w:sz w:val="22"/>
                <w:szCs w:val="22"/>
              </w:rPr>
              <w:t xml:space="preserve">the individual establishments listed in the PIN notice or across any of the areas listed above. </w:t>
            </w:r>
          </w:p>
          <w:p w14:paraId="74E3F749" w14:textId="66F8A908" w:rsidR="00831733" w:rsidRPr="0057553C" w:rsidRDefault="004606AB" w:rsidP="004606AB">
            <w:pPr>
              <w:rPr>
                <w:rFonts w:ascii="Arial" w:hAnsi="Arial" w:cs="Arial"/>
                <w:b/>
                <w:sz w:val="22"/>
                <w:szCs w:val="22"/>
              </w:rPr>
            </w:pPr>
            <w:r>
              <w:rPr>
                <w:rFonts w:ascii="Arial" w:hAnsi="Arial" w:cs="Arial"/>
                <w:b/>
                <w:sz w:val="22"/>
                <w:szCs w:val="22"/>
              </w:rPr>
              <w:t xml:space="preserve"> </w:t>
            </w:r>
          </w:p>
        </w:tc>
      </w:tr>
      <w:tr w:rsidR="00831733" w:rsidRPr="004B5997" w14:paraId="274CED4F" w14:textId="77777777" w:rsidTr="00881032">
        <w:trPr>
          <w:trHeight w:val="418"/>
        </w:trPr>
        <w:tc>
          <w:tcPr>
            <w:tcW w:w="9134" w:type="dxa"/>
            <w:shd w:val="clear" w:color="auto" w:fill="auto"/>
            <w:vAlign w:val="center"/>
          </w:tcPr>
          <w:p w14:paraId="57D3AFE4" w14:textId="77777777" w:rsidR="00831733" w:rsidRPr="0057553C" w:rsidRDefault="00831733" w:rsidP="0057553C">
            <w:pPr>
              <w:spacing w:after="120"/>
              <w:rPr>
                <w:rFonts w:ascii="Arial" w:hAnsi="Arial" w:cs="Arial"/>
                <w:sz w:val="22"/>
                <w:szCs w:val="22"/>
              </w:rPr>
            </w:pPr>
          </w:p>
          <w:p w14:paraId="48DF81F0" w14:textId="77777777" w:rsidR="003059E0" w:rsidRPr="0057553C" w:rsidRDefault="003059E0" w:rsidP="0057553C">
            <w:pPr>
              <w:spacing w:after="120"/>
              <w:rPr>
                <w:rFonts w:ascii="Arial" w:hAnsi="Arial" w:cs="Arial"/>
                <w:sz w:val="22"/>
                <w:szCs w:val="22"/>
              </w:rPr>
            </w:pPr>
          </w:p>
          <w:p w14:paraId="79C01206" w14:textId="77777777" w:rsidR="003059E0" w:rsidRPr="0057553C" w:rsidRDefault="003059E0" w:rsidP="0057553C">
            <w:pPr>
              <w:spacing w:after="120"/>
              <w:rPr>
                <w:rFonts w:ascii="Arial" w:hAnsi="Arial" w:cs="Arial"/>
                <w:sz w:val="22"/>
                <w:szCs w:val="22"/>
              </w:rPr>
            </w:pPr>
          </w:p>
          <w:p w14:paraId="7159308C" w14:textId="77777777" w:rsidR="003059E0" w:rsidRPr="0057553C" w:rsidRDefault="003059E0" w:rsidP="0057553C">
            <w:pPr>
              <w:spacing w:after="120"/>
              <w:rPr>
                <w:rFonts w:ascii="Arial" w:hAnsi="Arial" w:cs="Arial"/>
                <w:sz w:val="22"/>
                <w:szCs w:val="22"/>
              </w:rPr>
            </w:pPr>
          </w:p>
          <w:p w14:paraId="5C403C0F" w14:textId="77777777" w:rsidR="003059E0" w:rsidRDefault="003059E0" w:rsidP="00881032">
            <w:pPr>
              <w:rPr>
                <w:rFonts w:ascii="Arial" w:hAnsi="Arial" w:cs="Arial"/>
                <w:b/>
              </w:rPr>
            </w:pPr>
          </w:p>
        </w:tc>
      </w:tr>
    </w:tbl>
    <w:p w14:paraId="44B88E34" w14:textId="77777777" w:rsidR="003059E0" w:rsidRDefault="003059E0" w:rsidP="00567746">
      <w:pPr>
        <w:pStyle w:val="PQQindent"/>
        <w:ind w:left="0"/>
        <w:rPr>
          <w:b/>
          <w:szCs w:val="22"/>
        </w:rPr>
      </w:pPr>
    </w:p>
    <w:tbl>
      <w:tblPr>
        <w:tblStyle w:val="TableGrid"/>
        <w:tblW w:w="0" w:type="auto"/>
        <w:tblInd w:w="108" w:type="dxa"/>
        <w:tblLook w:val="04A0" w:firstRow="1" w:lastRow="0" w:firstColumn="1" w:lastColumn="0" w:noHBand="0" w:noVBand="1"/>
      </w:tblPr>
      <w:tblGrid>
        <w:gridCol w:w="9134"/>
      </w:tblGrid>
      <w:tr w:rsidR="003059E0" w:rsidRPr="004B5997" w14:paraId="1ECAEC1A" w14:textId="77777777" w:rsidTr="00881032">
        <w:trPr>
          <w:trHeight w:val="418"/>
        </w:trPr>
        <w:tc>
          <w:tcPr>
            <w:tcW w:w="9134" w:type="dxa"/>
            <w:shd w:val="clear" w:color="auto" w:fill="D9D9D9" w:themeFill="background1" w:themeFillShade="D9"/>
            <w:vAlign w:val="center"/>
          </w:tcPr>
          <w:p w14:paraId="185A6389" w14:textId="58CEACF1" w:rsidR="003059E0" w:rsidRDefault="003059E0" w:rsidP="00881032">
            <w:pPr>
              <w:rPr>
                <w:rFonts w:ascii="Arial" w:hAnsi="Arial" w:cs="Arial"/>
                <w:b/>
                <w:sz w:val="22"/>
                <w:szCs w:val="22"/>
              </w:rPr>
            </w:pPr>
            <w:r>
              <w:rPr>
                <w:rFonts w:ascii="Arial" w:hAnsi="Arial" w:cs="Arial"/>
                <w:b/>
                <w:sz w:val="22"/>
                <w:szCs w:val="22"/>
              </w:rPr>
              <w:t>Based on current</w:t>
            </w:r>
            <w:r w:rsidR="00C66AF4">
              <w:rPr>
                <w:rFonts w:ascii="Arial" w:hAnsi="Arial" w:cs="Arial"/>
                <w:b/>
                <w:sz w:val="22"/>
                <w:szCs w:val="22"/>
              </w:rPr>
              <w:t>/potential</w:t>
            </w:r>
            <w:r>
              <w:rPr>
                <w:rFonts w:ascii="Arial" w:hAnsi="Arial" w:cs="Arial"/>
                <w:b/>
                <w:sz w:val="22"/>
                <w:szCs w:val="22"/>
              </w:rPr>
              <w:t xml:space="preserve"> organisational capacity, please </w:t>
            </w:r>
            <w:r w:rsidR="00C66AF4">
              <w:rPr>
                <w:rFonts w:ascii="Arial" w:hAnsi="Arial" w:cs="Arial"/>
                <w:b/>
                <w:sz w:val="22"/>
                <w:szCs w:val="22"/>
              </w:rPr>
              <w:t xml:space="preserve">indicate if there </w:t>
            </w:r>
            <w:proofErr w:type="gramStart"/>
            <w:r w:rsidR="00C66AF4">
              <w:rPr>
                <w:rFonts w:ascii="Arial" w:hAnsi="Arial" w:cs="Arial"/>
                <w:b/>
                <w:sz w:val="22"/>
                <w:szCs w:val="22"/>
              </w:rPr>
              <w:t>is</w:t>
            </w:r>
            <w:proofErr w:type="gramEnd"/>
            <w:r w:rsidR="00C66AF4">
              <w:rPr>
                <w:rFonts w:ascii="Arial" w:hAnsi="Arial" w:cs="Arial"/>
                <w:b/>
                <w:sz w:val="22"/>
                <w:szCs w:val="22"/>
              </w:rPr>
              <w:t xml:space="preserve"> a</w:t>
            </w:r>
            <w:r>
              <w:rPr>
                <w:rFonts w:ascii="Arial" w:hAnsi="Arial" w:cs="Arial"/>
                <w:b/>
                <w:sz w:val="22"/>
                <w:szCs w:val="22"/>
              </w:rPr>
              <w:t xml:space="preserve"> maximum number of establishments</w:t>
            </w:r>
            <w:r w:rsidR="00C66AF4">
              <w:rPr>
                <w:rFonts w:ascii="Arial" w:hAnsi="Arial" w:cs="Arial"/>
                <w:b/>
                <w:sz w:val="22"/>
                <w:szCs w:val="22"/>
              </w:rPr>
              <w:t xml:space="preserve"> that</w:t>
            </w:r>
            <w:r>
              <w:rPr>
                <w:rFonts w:ascii="Arial" w:hAnsi="Arial" w:cs="Arial"/>
                <w:b/>
                <w:sz w:val="22"/>
                <w:szCs w:val="22"/>
              </w:rPr>
              <w:t xml:space="preserve"> your organisation could deliver an effective and high quality service </w:t>
            </w:r>
            <w:r w:rsidR="00C66AF4">
              <w:rPr>
                <w:rFonts w:ascii="Arial" w:hAnsi="Arial" w:cs="Arial"/>
                <w:b/>
                <w:sz w:val="22"/>
                <w:szCs w:val="22"/>
              </w:rPr>
              <w:t>for. If so, please briefly provide any further information relevant to this</w:t>
            </w:r>
            <w:r w:rsidR="00034BD4">
              <w:rPr>
                <w:rFonts w:ascii="Arial" w:hAnsi="Arial" w:cs="Arial"/>
                <w:b/>
                <w:sz w:val="22"/>
                <w:szCs w:val="22"/>
              </w:rPr>
              <w:t>.</w:t>
            </w:r>
            <w:r>
              <w:rPr>
                <w:rFonts w:ascii="Arial" w:hAnsi="Arial" w:cs="Arial"/>
                <w:b/>
                <w:sz w:val="22"/>
                <w:szCs w:val="22"/>
              </w:rPr>
              <w:t xml:space="preserve"> </w:t>
            </w:r>
          </w:p>
          <w:p w14:paraId="5EA9450D" w14:textId="77777777" w:rsidR="003059E0" w:rsidRPr="001D20C1" w:rsidRDefault="003059E0" w:rsidP="00881032">
            <w:pPr>
              <w:rPr>
                <w:rFonts w:ascii="Arial" w:hAnsi="Arial" w:cs="Arial"/>
                <w:b/>
              </w:rPr>
            </w:pPr>
          </w:p>
        </w:tc>
      </w:tr>
      <w:tr w:rsidR="003059E0" w:rsidRPr="004B5997" w14:paraId="787C11B9" w14:textId="77777777" w:rsidTr="00881032">
        <w:trPr>
          <w:trHeight w:val="418"/>
        </w:trPr>
        <w:tc>
          <w:tcPr>
            <w:tcW w:w="9134" w:type="dxa"/>
            <w:shd w:val="clear" w:color="auto" w:fill="auto"/>
            <w:vAlign w:val="center"/>
          </w:tcPr>
          <w:p w14:paraId="1148EA17" w14:textId="77777777" w:rsidR="003059E0" w:rsidRPr="0057553C" w:rsidRDefault="003059E0" w:rsidP="0057553C">
            <w:pPr>
              <w:spacing w:after="120"/>
              <w:rPr>
                <w:rFonts w:ascii="Arial" w:hAnsi="Arial" w:cs="Arial"/>
                <w:sz w:val="22"/>
                <w:szCs w:val="22"/>
              </w:rPr>
            </w:pPr>
          </w:p>
          <w:p w14:paraId="148F0D41" w14:textId="77777777" w:rsidR="003059E0" w:rsidRPr="0057553C" w:rsidRDefault="003059E0" w:rsidP="0057553C">
            <w:pPr>
              <w:spacing w:after="120"/>
              <w:rPr>
                <w:rFonts w:ascii="Arial" w:hAnsi="Arial" w:cs="Arial"/>
                <w:sz w:val="22"/>
                <w:szCs w:val="22"/>
              </w:rPr>
            </w:pPr>
          </w:p>
          <w:p w14:paraId="6C642531" w14:textId="77777777" w:rsidR="003059E0" w:rsidRPr="0057553C" w:rsidRDefault="003059E0" w:rsidP="0057553C">
            <w:pPr>
              <w:spacing w:after="120"/>
              <w:rPr>
                <w:rFonts w:ascii="Arial" w:hAnsi="Arial" w:cs="Arial"/>
                <w:sz w:val="22"/>
                <w:szCs w:val="22"/>
              </w:rPr>
            </w:pPr>
          </w:p>
          <w:p w14:paraId="6322D03C" w14:textId="77777777" w:rsidR="003059E0" w:rsidRPr="0057553C" w:rsidRDefault="003059E0" w:rsidP="0057553C">
            <w:pPr>
              <w:spacing w:after="120"/>
              <w:rPr>
                <w:rFonts w:ascii="Arial" w:hAnsi="Arial" w:cs="Arial"/>
                <w:sz w:val="22"/>
                <w:szCs w:val="22"/>
              </w:rPr>
            </w:pPr>
          </w:p>
          <w:p w14:paraId="69D055E5" w14:textId="77777777" w:rsidR="003059E0" w:rsidRDefault="003059E0" w:rsidP="00881032">
            <w:pPr>
              <w:rPr>
                <w:rFonts w:ascii="Arial" w:hAnsi="Arial" w:cs="Arial"/>
                <w:b/>
              </w:rPr>
            </w:pPr>
          </w:p>
        </w:tc>
      </w:tr>
    </w:tbl>
    <w:p w14:paraId="0D9FF499" w14:textId="1D21DC97" w:rsidR="001D20C1" w:rsidRPr="00353067" w:rsidRDefault="00C15448" w:rsidP="00353067">
      <w:pPr>
        <w:pStyle w:val="PQQindent"/>
        <w:spacing w:before="200" w:after="120"/>
        <w:ind w:hanging="709"/>
        <w:rPr>
          <w:b/>
          <w:bCs w:val="0"/>
        </w:rPr>
      </w:pPr>
      <w:r w:rsidRPr="00353067">
        <w:rPr>
          <w:b/>
          <w:bCs w:val="0"/>
        </w:rPr>
        <w:t>Challenges</w:t>
      </w:r>
      <w:r w:rsidR="00326822" w:rsidRPr="00353067">
        <w:rPr>
          <w:b/>
          <w:bCs w:val="0"/>
        </w:rPr>
        <w:t xml:space="preserve"> </w:t>
      </w:r>
      <w:r w:rsidRPr="00353067">
        <w:rPr>
          <w:b/>
          <w:bCs w:val="0"/>
        </w:rPr>
        <w:t>/</w:t>
      </w:r>
      <w:r w:rsidR="00326822" w:rsidRPr="00353067">
        <w:rPr>
          <w:b/>
          <w:bCs w:val="0"/>
        </w:rPr>
        <w:t xml:space="preserve"> </w:t>
      </w:r>
      <w:r w:rsidRPr="00353067">
        <w:rPr>
          <w:b/>
          <w:bCs w:val="0"/>
        </w:rPr>
        <w:t>Opportunities</w:t>
      </w:r>
    </w:p>
    <w:tbl>
      <w:tblPr>
        <w:tblStyle w:val="TableGrid"/>
        <w:tblW w:w="0" w:type="auto"/>
        <w:tblInd w:w="108" w:type="dxa"/>
        <w:tblLook w:val="04A0" w:firstRow="1" w:lastRow="0" w:firstColumn="1" w:lastColumn="0" w:noHBand="0" w:noVBand="1"/>
      </w:tblPr>
      <w:tblGrid>
        <w:gridCol w:w="9072"/>
      </w:tblGrid>
      <w:tr w:rsidR="001D20C1" w:rsidRPr="00D12011" w14:paraId="2C8EE1E5" w14:textId="77777777" w:rsidTr="00915C6C">
        <w:trPr>
          <w:trHeight w:val="676"/>
        </w:trPr>
        <w:tc>
          <w:tcPr>
            <w:tcW w:w="9072" w:type="dxa"/>
            <w:shd w:val="clear" w:color="auto" w:fill="D9D9D9" w:themeFill="background1" w:themeFillShade="D9"/>
            <w:vAlign w:val="center"/>
          </w:tcPr>
          <w:p w14:paraId="57A9EA50" w14:textId="00013B12" w:rsidR="001D20C1" w:rsidRPr="001D20C1" w:rsidRDefault="001D20C1" w:rsidP="00384562">
            <w:pPr>
              <w:rPr>
                <w:rFonts w:ascii="Arial" w:hAnsi="Arial" w:cs="Arial"/>
                <w:b/>
                <w:sz w:val="22"/>
                <w:szCs w:val="24"/>
              </w:rPr>
            </w:pPr>
            <w:r w:rsidRPr="001D20C1">
              <w:rPr>
                <w:rFonts w:ascii="Arial" w:hAnsi="Arial" w:cs="Arial"/>
                <w:b/>
                <w:sz w:val="22"/>
                <w:szCs w:val="24"/>
              </w:rPr>
              <w:t xml:space="preserve">Please briefly describe what you as a provider see as the </w:t>
            </w:r>
            <w:r w:rsidR="00C66AF4">
              <w:rPr>
                <w:rFonts w:ascii="Arial" w:hAnsi="Arial" w:cs="Arial"/>
                <w:b/>
                <w:sz w:val="22"/>
                <w:szCs w:val="24"/>
              </w:rPr>
              <w:t xml:space="preserve">broader (i.e. not specifically relating to contract groupings) </w:t>
            </w:r>
            <w:r w:rsidRPr="001D20C1">
              <w:rPr>
                <w:rFonts w:ascii="Arial" w:hAnsi="Arial" w:cs="Arial"/>
                <w:b/>
                <w:sz w:val="22"/>
                <w:szCs w:val="24"/>
              </w:rPr>
              <w:t>key risks / challenges faced and opportunities available in relation to the delivery of services and why?</w:t>
            </w:r>
          </w:p>
        </w:tc>
      </w:tr>
      <w:tr w:rsidR="001D20C1" w:rsidRPr="00D12011" w14:paraId="73D4429C" w14:textId="77777777" w:rsidTr="0057553C">
        <w:trPr>
          <w:trHeight w:val="1908"/>
        </w:trPr>
        <w:tc>
          <w:tcPr>
            <w:tcW w:w="9072" w:type="dxa"/>
          </w:tcPr>
          <w:p w14:paraId="4B2055DB" w14:textId="77777777" w:rsidR="001D20C1" w:rsidRDefault="001D20C1" w:rsidP="00875B62">
            <w:pPr>
              <w:spacing w:after="120"/>
              <w:rPr>
                <w:rFonts w:ascii="Arial" w:hAnsi="Arial" w:cs="Arial"/>
                <w:sz w:val="22"/>
                <w:szCs w:val="22"/>
              </w:rPr>
            </w:pPr>
          </w:p>
          <w:p w14:paraId="1D20FEE8" w14:textId="77777777" w:rsidR="00326822" w:rsidRDefault="00326822" w:rsidP="00875B62">
            <w:pPr>
              <w:spacing w:after="120"/>
              <w:rPr>
                <w:rFonts w:ascii="Arial" w:hAnsi="Arial" w:cs="Arial"/>
                <w:sz w:val="22"/>
                <w:szCs w:val="22"/>
              </w:rPr>
            </w:pPr>
          </w:p>
          <w:p w14:paraId="00551A12" w14:textId="77777777" w:rsidR="00326822" w:rsidRDefault="00326822" w:rsidP="00875B62">
            <w:pPr>
              <w:spacing w:after="120"/>
              <w:rPr>
                <w:rFonts w:ascii="Arial" w:hAnsi="Arial" w:cs="Arial"/>
                <w:sz w:val="22"/>
                <w:szCs w:val="22"/>
              </w:rPr>
            </w:pPr>
          </w:p>
          <w:p w14:paraId="3DE995BD" w14:textId="77777777" w:rsidR="00326822" w:rsidRDefault="00326822" w:rsidP="00875B62">
            <w:pPr>
              <w:spacing w:after="120"/>
              <w:rPr>
                <w:rFonts w:ascii="Arial" w:hAnsi="Arial" w:cs="Arial"/>
                <w:sz w:val="22"/>
                <w:szCs w:val="22"/>
              </w:rPr>
            </w:pPr>
          </w:p>
          <w:p w14:paraId="0A8D8FDA" w14:textId="77777777" w:rsidR="00326822" w:rsidRPr="004B5997" w:rsidRDefault="00326822" w:rsidP="00875B62">
            <w:pPr>
              <w:spacing w:after="120"/>
              <w:rPr>
                <w:rFonts w:ascii="Arial" w:hAnsi="Arial" w:cs="Arial"/>
                <w:sz w:val="22"/>
                <w:szCs w:val="22"/>
              </w:rPr>
            </w:pPr>
          </w:p>
        </w:tc>
      </w:tr>
    </w:tbl>
    <w:p w14:paraId="750A1BE6" w14:textId="1491762E" w:rsidR="00326822" w:rsidRPr="00353067" w:rsidRDefault="00326822" w:rsidP="00353067">
      <w:pPr>
        <w:pStyle w:val="PQQindent"/>
        <w:spacing w:before="200" w:after="120"/>
        <w:ind w:hanging="709"/>
        <w:rPr>
          <w:b/>
          <w:bCs w:val="0"/>
        </w:rPr>
      </w:pPr>
      <w:r w:rsidRPr="00353067">
        <w:rPr>
          <w:b/>
          <w:bCs w:val="0"/>
        </w:rPr>
        <w:t>Additional Information</w:t>
      </w:r>
    </w:p>
    <w:tbl>
      <w:tblPr>
        <w:tblStyle w:val="TableGrid"/>
        <w:tblW w:w="0" w:type="auto"/>
        <w:tblInd w:w="108" w:type="dxa"/>
        <w:tblLook w:val="04A0" w:firstRow="1" w:lastRow="0" w:firstColumn="1" w:lastColumn="0" w:noHBand="0" w:noVBand="1"/>
      </w:tblPr>
      <w:tblGrid>
        <w:gridCol w:w="9072"/>
      </w:tblGrid>
      <w:tr w:rsidR="00875B62" w:rsidRPr="004B5997" w14:paraId="577AD7B2" w14:textId="77777777" w:rsidTr="00875B62">
        <w:trPr>
          <w:trHeight w:val="595"/>
        </w:trPr>
        <w:tc>
          <w:tcPr>
            <w:tcW w:w="9072" w:type="dxa"/>
            <w:shd w:val="clear" w:color="auto" w:fill="D9D9D9" w:themeFill="background1" w:themeFillShade="D9"/>
            <w:vAlign w:val="center"/>
          </w:tcPr>
          <w:p w14:paraId="77140E70" w14:textId="0187F21C" w:rsidR="00875B62" w:rsidRPr="001D20C1" w:rsidRDefault="00875B62" w:rsidP="00384562">
            <w:pPr>
              <w:rPr>
                <w:rFonts w:ascii="Arial" w:hAnsi="Arial" w:cs="Arial"/>
                <w:b/>
                <w:sz w:val="22"/>
                <w:szCs w:val="22"/>
              </w:rPr>
            </w:pPr>
            <w:r w:rsidRPr="00875B62">
              <w:rPr>
                <w:rFonts w:ascii="Arial" w:hAnsi="Arial" w:cs="Arial"/>
                <w:b/>
                <w:sz w:val="22"/>
                <w:szCs w:val="22"/>
              </w:rPr>
              <w:lastRenderedPageBreak/>
              <w:t>Apart from the service specification, what other information would you like from the Commissioner to support your submission of a bid for this service?</w:t>
            </w:r>
          </w:p>
        </w:tc>
      </w:tr>
      <w:tr w:rsidR="00875B62" w:rsidRPr="004B5997" w14:paraId="21930C42" w14:textId="77777777" w:rsidTr="0057553C">
        <w:trPr>
          <w:trHeight w:val="1856"/>
        </w:trPr>
        <w:tc>
          <w:tcPr>
            <w:tcW w:w="9072" w:type="dxa"/>
          </w:tcPr>
          <w:p w14:paraId="5F953219" w14:textId="77777777" w:rsidR="00875B62" w:rsidRPr="0057553C" w:rsidRDefault="00875B62" w:rsidP="0057553C">
            <w:pPr>
              <w:spacing w:after="120"/>
              <w:rPr>
                <w:rFonts w:ascii="Arial" w:hAnsi="Arial" w:cs="Arial"/>
                <w:sz w:val="22"/>
                <w:szCs w:val="22"/>
              </w:rPr>
            </w:pPr>
          </w:p>
          <w:p w14:paraId="56A2ACEF" w14:textId="77777777" w:rsidR="00012203" w:rsidRPr="0057553C" w:rsidRDefault="00012203" w:rsidP="0057553C">
            <w:pPr>
              <w:spacing w:after="120"/>
              <w:rPr>
                <w:rFonts w:ascii="Arial" w:hAnsi="Arial" w:cs="Arial"/>
                <w:sz w:val="22"/>
                <w:szCs w:val="22"/>
              </w:rPr>
            </w:pPr>
          </w:p>
          <w:p w14:paraId="54567A43" w14:textId="77777777" w:rsidR="00012203" w:rsidRPr="0057553C" w:rsidRDefault="00012203" w:rsidP="0057553C">
            <w:pPr>
              <w:spacing w:after="120"/>
              <w:rPr>
                <w:rFonts w:ascii="Arial" w:hAnsi="Arial" w:cs="Arial"/>
                <w:sz w:val="22"/>
                <w:szCs w:val="22"/>
              </w:rPr>
            </w:pPr>
          </w:p>
          <w:p w14:paraId="65F4E0B5" w14:textId="77777777" w:rsidR="00012203" w:rsidRPr="0057553C" w:rsidRDefault="00012203" w:rsidP="0057553C">
            <w:pPr>
              <w:spacing w:after="120"/>
              <w:rPr>
                <w:rFonts w:ascii="Arial" w:hAnsi="Arial" w:cs="Arial"/>
                <w:sz w:val="22"/>
                <w:szCs w:val="22"/>
              </w:rPr>
            </w:pPr>
          </w:p>
          <w:p w14:paraId="1EB1AEFE" w14:textId="77777777" w:rsidR="00012203" w:rsidRPr="00AD5D17" w:rsidRDefault="00012203" w:rsidP="00384562">
            <w:pPr>
              <w:pStyle w:val="Normal1"/>
              <w:contextualSpacing/>
              <w:rPr>
                <w:rFonts w:ascii="Arial" w:hAnsi="Arial" w:cs="Arial"/>
                <w:b/>
                <w:bCs/>
                <w:sz w:val="22"/>
              </w:rPr>
            </w:pPr>
          </w:p>
        </w:tc>
      </w:tr>
    </w:tbl>
    <w:p w14:paraId="463B2B1B" w14:textId="6FB5E616" w:rsidR="00336435" w:rsidRPr="00034BD4" w:rsidRDefault="00012203" w:rsidP="00353067">
      <w:pPr>
        <w:pStyle w:val="PQQindent"/>
        <w:spacing w:before="200" w:after="120"/>
        <w:ind w:hanging="709"/>
        <w:rPr>
          <w:b/>
        </w:rPr>
      </w:pPr>
      <w:r w:rsidRPr="00034BD4">
        <w:rPr>
          <w:b/>
        </w:rPr>
        <w:t xml:space="preserve">Market Engagement </w:t>
      </w:r>
    </w:p>
    <w:tbl>
      <w:tblPr>
        <w:tblStyle w:val="TableGrid"/>
        <w:tblpPr w:leftFromText="180" w:rightFromText="180" w:vertAnchor="text" w:horzAnchor="margin" w:tblpXSpec="center" w:tblpY="133"/>
        <w:tblW w:w="0" w:type="auto"/>
        <w:tblLook w:val="04A0" w:firstRow="1" w:lastRow="0" w:firstColumn="1" w:lastColumn="0" w:noHBand="0" w:noVBand="1"/>
      </w:tblPr>
      <w:tblGrid>
        <w:gridCol w:w="9079"/>
      </w:tblGrid>
      <w:tr w:rsidR="00336435" w:rsidRPr="00D12011" w14:paraId="2F4FCD00" w14:textId="77777777" w:rsidTr="00384562">
        <w:tc>
          <w:tcPr>
            <w:tcW w:w="9079" w:type="dxa"/>
            <w:shd w:val="clear" w:color="auto" w:fill="D9D9D9" w:themeFill="background1" w:themeFillShade="D9"/>
            <w:vAlign w:val="center"/>
          </w:tcPr>
          <w:p w14:paraId="339C392B" w14:textId="7C008F60" w:rsidR="00336435" w:rsidRPr="00893351" w:rsidRDefault="00336435" w:rsidP="00384562">
            <w:pPr>
              <w:pStyle w:val="PQQindent"/>
              <w:ind w:left="0"/>
              <w:rPr>
                <w:b/>
                <w:szCs w:val="22"/>
              </w:rPr>
            </w:pPr>
            <w:r>
              <w:rPr>
                <w:b/>
                <w:szCs w:val="22"/>
              </w:rPr>
              <w:t xml:space="preserve">Would you be interested </w:t>
            </w:r>
            <w:r w:rsidR="00012203">
              <w:rPr>
                <w:b/>
                <w:szCs w:val="22"/>
              </w:rPr>
              <w:t xml:space="preserve">attending market engagement events e.g. </w:t>
            </w:r>
            <w:r w:rsidR="005C1F5E">
              <w:rPr>
                <w:b/>
                <w:szCs w:val="22"/>
              </w:rPr>
              <w:t xml:space="preserve">a </w:t>
            </w:r>
            <w:r w:rsidR="00012203">
              <w:rPr>
                <w:b/>
                <w:szCs w:val="22"/>
              </w:rPr>
              <w:t>1:1 meeting with Commissioners / a briefing event</w:t>
            </w:r>
            <w:r w:rsidR="00575E7D">
              <w:rPr>
                <w:b/>
                <w:szCs w:val="22"/>
              </w:rPr>
              <w:t xml:space="preserve"> for these services</w:t>
            </w:r>
            <w:r>
              <w:rPr>
                <w:b/>
                <w:szCs w:val="22"/>
              </w:rPr>
              <w:t>?</w:t>
            </w:r>
            <w:r w:rsidRPr="00893351">
              <w:rPr>
                <w:b/>
                <w:szCs w:val="22"/>
              </w:rPr>
              <w:t xml:space="preserve"> </w:t>
            </w:r>
          </w:p>
          <w:p w14:paraId="0B49F52F" w14:textId="58CB550A" w:rsidR="00336435" w:rsidRPr="00F04409" w:rsidRDefault="00317378" w:rsidP="0005617F">
            <w:pPr>
              <w:rPr>
                <w:rFonts w:ascii="Arial" w:hAnsi="Arial" w:cs="Arial"/>
                <w:i/>
                <w:sz w:val="22"/>
                <w:szCs w:val="22"/>
              </w:rPr>
            </w:pPr>
            <w:r>
              <w:rPr>
                <w:rFonts w:ascii="Arial" w:hAnsi="Arial" w:cs="Arial"/>
                <w:i/>
                <w:sz w:val="22"/>
                <w:szCs w:val="22"/>
              </w:rPr>
              <w:t xml:space="preserve">Please note any events will be undertaken as deemed appropriate </w:t>
            </w:r>
            <w:r w:rsidR="0005617F">
              <w:rPr>
                <w:rFonts w:ascii="Arial" w:hAnsi="Arial" w:cs="Arial"/>
                <w:i/>
                <w:sz w:val="22"/>
                <w:szCs w:val="22"/>
              </w:rPr>
              <w:t>and cannot be guaranteed at this stage.</w:t>
            </w:r>
            <w:r>
              <w:rPr>
                <w:rFonts w:ascii="Arial" w:hAnsi="Arial" w:cs="Arial"/>
                <w:i/>
                <w:sz w:val="22"/>
                <w:szCs w:val="22"/>
              </w:rPr>
              <w:t xml:space="preserve"> </w:t>
            </w:r>
          </w:p>
        </w:tc>
      </w:tr>
      <w:tr w:rsidR="00336435" w:rsidRPr="00D12011" w14:paraId="596F4AF4" w14:textId="77777777" w:rsidTr="00384562">
        <w:tc>
          <w:tcPr>
            <w:tcW w:w="9079" w:type="dxa"/>
          </w:tcPr>
          <w:p w14:paraId="23784EAF" w14:textId="77777777" w:rsidR="00336435" w:rsidRPr="004B5997" w:rsidRDefault="00336435" w:rsidP="00384562">
            <w:pPr>
              <w:spacing w:after="120"/>
              <w:rPr>
                <w:rFonts w:ascii="Arial" w:hAnsi="Arial" w:cs="Arial"/>
                <w:sz w:val="22"/>
                <w:szCs w:val="22"/>
              </w:rPr>
            </w:pPr>
            <w:r>
              <w:rPr>
                <w:rFonts w:ascii="Arial" w:hAnsi="Arial" w:cs="Arial"/>
                <w:sz w:val="22"/>
                <w:szCs w:val="22"/>
              </w:rPr>
              <w:t xml:space="preserve">Yes </w:t>
            </w:r>
            <w:sdt>
              <w:sdtPr>
                <w:rPr>
                  <w:rFonts w:ascii="Arial" w:hAnsi="Arial" w:cs="Arial"/>
                </w:rPr>
                <w:id w:val="135191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2"/>
                <w:szCs w:val="22"/>
              </w:rPr>
              <w:t xml:space="preserve"> or  No </w:t>
            </w:r>
            <w:sdt>
              <w:sdtPr>
                <w:rPr>
                  <w:rFonts w:ascii="Arial" w:hAnsi="Arial" w:cs="Arial"/>
                </w:rPr>
                <w:id w:val="16042992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575E7D" w:rsidRPr="00D12011" w14:paraId="0753BF69" w14:textId="77777777" w:rsidTr="00384562">
        <w:tc>
          <w:tcPr>
            <w:tcW w:w="9079" w:type="dxa"/>
            <w:shd w:val="clear" w:color="auto" w:fill="D9D9D9" w:themeFill="background1" w:themeFillShade="D9"/>
          </w:tcPr>
          <w:p w14:paraId="7C48939C" w14:textId="26715C1A" w:rsidR="00575E7D" w:rsidRPr="00E23554" w:rsidRDefault="00575E7D" w:rsidP="00384562">
            <w:pPr>
              <w:spacing w:after="120"/>
              <w:rPr>
                <w:rFonts w:ascii="Arial" w:eastAsia="Arial" w:hAnsi="Arial" w:cs="Arial"/>
                <w:b/>
                <w:bCs/>
                <w:kern w:val="32"/>
              </w:rPr>
            </w:pPr>
            <w:r w:rsidRPr="00E23554">
              <w:rPr>
                <w:rFonts w:ascii="Arial" w:eastAsia="Arial" w:hAnsi="Arial" w:cs="Arial"/>
                <w:b/>
                <w:bCs/>
                <w:kern w:val="32"/>
                <w:sz w:val="22"/>
                <w:szCs w:val="22"/>
              </w:rPr>
              <w:t xml:space="preserve">If you have selected ‘Yes’ above, please </w:t>
            </w:r>
            <w:r>
              <w:rPr>
                <w:rFonts w:ascii="Arial" w:eastAsia="Arial" w:hAnsi="Arial" w:cs="Arial"/>
                <w:b/>
                <w:bCs/>
                <w:kern w:val="32"/>
                <w:sz w:val="22"/>
                <w:szCs w:val="22"/>
              </w:rPr>
              <w:t xml:space="preserve">briefly explain what you would like to gain most from </w:t>
            </w:r>
            <w:r w:rsidR="005C1F5E">
              <w:rPr>
                <w:rFonts w:ascii="Arial" w:eastAsia="Arial" w:hAnsi="Arial" w:cs="Arial"/>
                <w:b/>
                <w:bCs/>
                <w:kern w:val="32"/>
                <w:sz w:val="22"/>
                <w:szCs w:val="22"/>
              </w:rPr>
              <w:t xml:space="preserve">any </w:t>
            </w:r>
            <w:r>
              <w:rPr>
                <w:rFonts w:ascii="Arial" w:eastAsia="Arial" w:hAnsi="Arial" w:cs="Arial"/>
                <w:b/>
                <w:bCs/>
                <w:kern w:val="32"/>
                <w:sz w:val="22"/>
                <w:szCs w:val="22"/>
              </w:rPr>
              <w:t>engagement events</w:t>
            </w:r>
            <w:r w:rsidR="005C1F5E">
              <w:rPr>
                <w:rFonts w:ascii="Arial" w:eastAsia="Arial" w:hAnsi="Arial" w:cs="Arial"/>
                <w:b/>
                <w:bCs/>
                <w:kern w:val="32"/>
                <w:sz w:val="22"/>
                <w:szCs w:val="22"/>
              </w:rPr>
              <w:t xml:space="preserve"> undertaken</w:t>
            </w:r>
            <w:r>
              <w:rPr>
                <w:rFonts w:ascii="Arial" w:eastAsia="Arial" w:hAnsi="Arial" w:cs="Arial"/>
                <w:b/>
                <w:bCs/>
                <w:kern w:val="32"/>
                <w:sz w:val="22"/>
                <w:szCs w:val="22"/>
              </w:rPr>
              <w:t>.</w:t>
            </w:r>
          </w:p>
        </w:tc>
      </w:tr>
      <w:tr w:rsidR="00336435" w:rsidRPr="00D12011" w14:paraId="6A24D1FE" w14:textId="77777777" w:rsidTr="00384562">
        <w:tc>
          <w:tcPr>
            <w:tcW w:w="9079" w:type="dxa"/>
            <w:shd w:val="clear" w:color="auto" w:fill="FFFFFF" w:themeFill="background1"/>
          </w:tcPr>
          <w:p w14:paraId="0C69D3E0" w14:textId="77777777" w:rsidR="00336435" w:rsidRDefault="00336435" w:rsidP="00384562">
            <w:pPr>
              <w:spacing w:after="120"/>
              <w:rPr>
                <w:rFonts w:ascii="Arial" w:hAnsi="Arial" w:cs="Arial"/>
              </w:rPr>
            </w:pPr>
          </w:p>
          <w:p w14:paraId="52F1DE83" w14:textId="77777777" w:rsidR="00336435" w:rsidRDefault="00336435" w:rsidP="00384562">
            <w:pPr>
              <w:spacing w:after="120"/>
              <w:rPr>
                <w:rFonts w:ascii="Arial" w:hAnsi="Arial" w:cs="Arial"/>
              </w:rPr>
            </w:pPr>
          </w:p>
          <w:p w14:paraId="23F232E4" w14:textId="77777777" w:rsidR="00336435" w:rsidRDefault="00336435" w:rsidP="00384562">
            <w:pPr>
              <w:spacing w:after="120"/>
              <w:rPr>
                <w:rFonts w:ascii="Arial" w:hAnsi="Arial" w:cs="Arial"/>
              </w:rPr>
            </w:pPr>
          </w:p>
          <w:p w14:paraId="1D970C81" w14:textId="77777777" w:rsidR="00336435" w:rsidRDefault="00336435" w:rsidP="00384562">
            <w:pPr>
              <w:spacing w:after="120"/>
              <w:rPr>
                <w:rFonts w:ascii="Arial" w:hAnsi="Arial" w:cs="Arial"/>
              </w:rPr>
            </w:pPr>
          </w:p>
          <w:p w14:paraId="46C762C4" w14:textId="77777777" w:rsidR="00336435" w:rsidRDefault="00336435" w:rsidP="00384562">
            <w:pPr>
              <w:spacing w:after="120"/>
              <w:rPr>
                <w:rFonts w:ascii="Arial" w:hAnsi="Arial" w:cs="Arial"/>
              </w:rPr>
            </w:pPr>
          </w:p>
        </w:tc>
      </w:tr>
    </w:tbl>
    <w:p w14:paraId="707BD05D" w14:textId="77777777" w:rsidR="00575E7D" w:rsidRDefault="00575E7D" w:rsidP="00567746">
      <w:pPr>
        <w:pStyle w:val="PQQindent"/>
        <w:ind w:left="0"/>
        <w:rPr>
          <w:b/>
          <w:szCs w:val="22"/>
        </w:rPr>
      </w:pPr>
    </w:p>
    <w:tbl>
      <w:tblPr>
        <w:tblStyle w:val="TableGrid"/>
        <w:tblW w:w="0" w:type="auto"/>
        <w:tblInd w:w="108" w:type="dxa"/>
        <w:tblLook w:val="04A0" w:firstRow="1" w:lastRow="0" w:firstColumn="1" w:lastColumn="0" w:noHBand="0" w:noVBand="1"/>
      </w:tblPr>
      <w:tblGrid>
        <w:gridCol w:w="9072"/>
      </w:tblGrid>
      <w:tr w:rsidR="00DD64CC" w:rsidRPr="004B5997" w14:paraId="70BA5655" w14:textId="77777777" w:rsidTr="00307D15">
        <w:tc>
          <w:tcPr>
            <w:tcW w:w="9072" w:type="dxa"/>
            <w:shd w:val="clear" w:color="auto" w:fill="D9D9D9" w:themeFill="background1" w:themeFillShade="D9"/>
          </w:tcPr>
          <w:p w14:paraId="555EF908" w14:textId="77777777" w:rsidR="00DD64CC" w:rsidRDefault="00DD64CC" w:rsidP="00384562">
            <w:pPr>
              <w:rPr>
                <w:rFonts w:ascii="Arial" w:hAnsi="Arial" w:cs="Arial"/>
                <w:b/>
                <w:sz w:val="22"/>
                <w:szCs w:val="22"/>
              </w:rPr>
            </w:pPr>
            <w:r w:rsidRPr="00A84DC0">
              <w:rPr>
                <w:rFonts w:ascii="Arial" w:hAnsi="Arial" w:cs="Arial"/>
                <w:b/>
                <w:sz w:val="22"/>
                <w:szCs w:val="22"/>
              </w:rPr>
              <w:t xml:space="preserve">Would you be happy for us to share your contact details with other </w:t>
            </w:r>
            <w:r>
              <w:rPr>
                <w:rFonts w:ascii="Arial" w:hAnsi="Arial" w:cs="Arial"/>
                <w:b/>
                <w:sz w:val="22"/>
                <w:szCs w:val="22"/>
              </w:rPr>
              <w:t xml:space="preserve">provider </w:t>
            </w:r>
            <w:r w:rsidRPr="00A84DC0">
              <w:rPr>
                <w:rFonts w:ascii="Arial" w:hAnsi="Arial" w:cs="Arial"/>
                <w:b/>
                <w:sz w:val="22"/>
                <w:szCs w:val="22"/>
              </w:rPr>
              <w:t>organisations</w:t>
            </w:r>
            <w:r>
              <w:rPr>
                <w:rFonts w:ascii="Arial" w:hAnsi="Arial" w:cs="Arial"/>
                <w:b/>
                <w:sz w:val="22"/>
                <w:szCs w:val="22"/>
              </w:rPr>
              <w:t xml:space="preserve"> expressing interest in this opportunity</w:t>
            </w:r>
            <w:r w:rsidRPr="00A84DC0">
              <w:rPr>
                <w:rFonts w:ascii="Arial" w:hAnsi="Arial" w:cs="Arial"/>
                <w:b/>
                <w:sz w:val="22"/>
                <w:szCs w:val="22"/>
              </w:rPr>
              <w:t>?</w:t>
            </w:r>
            <w:r>
              <w:rPr>
                <w:rFonts w:ascii="Arial" w:hAnsi="Arial" w:cs="Arial"/>
                <w:b/>
                <w:sz w:val="22"/>
                <w:szCs w:val="22"/>
              </w:rPr>
              <w:t xml:space="preserve"> </w:t>
            </w:r>
          </w:p>
          <w:p w14:paraId="37847CF3" w14:textId="77777777" w:rsidR="00DD64CC" w:rsidRPr="00875B62" w:rsidRDefault="00DD64CC" w:rsidP="00384562">
            <w:pPr>
              <w:rPr>
                <w:rFonts w:ascii="Arial" w:hAnsi="Arial" w:cs="Arial"/>
                <w:i/>
                <w:sz w:val="22"/>
                <w:szCs w:val="22"/>
              </w:rPr>
            </w:pPr>
            <w:r w:rsidRPr="00875B62">
              <w:rPr>
                <w:rFonts w:ascii="Arial" w:hAnsi="Arial" w:cs="Arial"/>
                <w:i/>
                <w:sz w:val="22"/>
                <w:szCs w:val="22"/>
              </w:rPr>
              <w:t xml:space="preserve">Please note this would be to parties who may wish to collaborate. </w:t>
            </w:r>
          </w:p>
        </w:tc>
      </w:tr>
      <w:tr w:rsidR="00DD64CC" w:rsidRPr="004B5997" w14:paraId="0279EF6F" w14:textId="77777777" w:rsidTr="00307D15">
        <w:trPr>
          <w:trHeight w:val="125"/>
        </w:trPr>
        <w:tc>
          <w:tcPr>
            <w:tcW w:w="9072" w:type="dxa"/>
          </w:tcPr>
          <w:p w14:paraId="378EF5D6" w14:textId="77777777" w:rsidR="00DD64CC" w:rsidRPr="00ED5CD2" w:rsidRDefault="00DD64CC" w:rsidP="00384562">
            <w:pPr>
              <w:spacing w:before="60" w:after="60"/>
              <w:rPr>
                <w:rFonts w:ascii="Arial" w:hAnsi="Arial" w:cs="Arial"/>
                <w:sz w:val="22"/>
                <w:szCs w:val="22"/>
              </w:rPr>
            </w:pPr>
            <w:r>
              <w:rPr>
                <w:rFonts w:ascii="Arial" w:hAnsi="Arial" w:cs="Arial"/>
                <w:sz w:val="22"/>
                <w:szCs w:val="22"/>
              </w:rPr>
              <w:t xml:space="preserve">Yes </w:t>
            </w:r>
            <w:sdt>
              <w:sdtPr>
                <w:rPr>
                  <w:rFonts w:ascii="Arial" w:hAnsi="Arial" w:cs="Arial"/>
                </w:rPr>
                <w:id w:val="-5362824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2"/>
                <w:szCs w:val="22"/>
              </w:rPr>
              <w:t xml:space="preserve"> or  No </w:t>
            </w:r>
            <w:sdt>
              <w:sdtPr>
                <w:rPr>
                  <w:rFonts w:ascii="Arial" w:hAnsi="Arial" w:cs="Arial"/>
                </w:rPr>
                <w:id w:val="1635525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7351CD1C" w14:textId="77777777" w:rsidR="00336435" w:rsidRDefault="00336435" w:rsidP="00567746">
      <w:pPr>
        <w:pStyle w:val="PQQindent"/>
        <w:ind w:left="0"/>
        <w:rPr>
          <w:b/>
          <w:szCs w:val="22"/>
        </w:rPr>
      </w:pPr>
    </w:p>
    <w:p w14:paraId="08B741D3" w14:textId="259224D7" w:rsidR="007C3466" w:rsidRPr="00E528E8" w:rsidRDefault="007C3466" w:rsidP="00307D15">
      <w:pPr>
        <w:jc w:val="center"/>
        <w:rPr>
          <w:rFonts w:ascii="Arial" w:hAnsi="Arial" w:cs="Arial"/>
          <w:sz w:val="24"/>
          <w:szCs w:val="24"/>
        </w:rPr>
      </w:pPr>
      <w:r w:rsidRPr="00E528E8">
        <w:rPr>
          <w:rFonts w:ascii="Arial" w:hAnsi="Arial" w:cs="Arial"/>
          <w:sz w:val="24"/>
          <w:szCs w:val="24"/>
        </w:rPr>
        <w:t xml:space="preserve">Please complete this questionnaire and return it via the In-Tend portal by 12:00pm on </w:t>
      </w:r>
      <w:r w:rsidR="008038F5">
        <w:rPr>
          <w:rFonts w:ascii="Arial" w:hAnsi="Arial" w:cs="Arial"/>
          <w:sz w:val="24"/>
          <w:szCs w:val="24"/>
        </w:rPr>
        <w:t>11</w:t>
      </w:r>
      <w:r w:rsidR="008038F5" w:rsidRPr="008038F5">
        <w:rPr>
          <w:rFonts w:ascii="Arial" w:hAnsi="Arial" w:cs="Arial"/>
          <w:sz w:val="24"/>
          <w:szCs w:val="24"/>
          <w:vertAlign w:val="superscript"/>
        </w:rPr>
        <w:t>th</w:t>
      </w:r>
      <w:r w:rsidR="008038F5">
        <w:rPr>
          <w:rFonts w:ascii="Arial" w:hAnsi="Arial" w:cs="Arial"/>
          <w:sz w:val="24"/>
          <w:szCs w:val="24"/>
        </w:rPr>
        <w:t xml:space="preserve"> November 2020</w:t>
      </w:r>
      <w:r w:rsidR="00871BAD">
        <w:rPr>
          <w:rFonts w:ascii="Arial" w:hAnsi="Arial" w:cs="Arial"/>
          <w:sz w:val="24"/>
          <w:szCs w:val="24"/>
        </w:rPr>
        <w:t>.</w:t>
      </w:r>
    </w:p>
    <w:p w14:paraId="602859E2" w14:textId="7B3339C0" w:rsidR="00307D15" w:rsidRPr="00E528E8" w:rsidRDefault="007C3466" w:rsidP="00307D15">
      <w:pPr>
        <w:jc w:val="center"/>
        <w:rPr>
          <w:rFonts w:ascii="Arial" w:hAnsi="Arial" w:cs="Arial"/>
          <w:sz w:val="24"/>
          <w:szCs w:val="24"/>
        </w:rPr>
      </w:pPr>
      <w:r w:rsidRPr="00E528E8">
        <w:rPr>
          <w:rFonts w:ascii="Arial" w:hAnsi="Arial" w:cs="Arial"/>
          <w:sz w:val="24"/>
          <w:szCs w:val="24"/>
        </w:rPr>
        <w:t>The project can be found following the below link. If not already registered on the system you will need to do so before you can fully access the project and return your questionnaire.</w:t>
      </w:r>
    </w:p>
    <w:p w14:paraId="1B8B01A8" w14:textId="6DB54EF7" w:rsidR="00307D15" w:rsidRDefault="000C40BA" w:rsidP="00307D15">
      <w:pPr>
        <w:jc w:val="center"/>
        <w:rPr>
          <w:rStyle w:val="Hyperlink"/>
          <w:rFonts w:ascii="Arial" w:hAnsi="Arial" w:cs="Arial"/>
          <w:sz w:val="24"/>
          <w:szCs w:val="24"/>
        </w:rPr>
      </w:pPr>
      <w:hyperlink r:id="rId11" w:history="1">
        <w:r w:rsidR="007C3466" w:rsidRPr="00E528E8">
          <w:rPr>
            <w:rStyle w:val="Hyperlink"/>
            <w:rFonts w:ascii="Arial" w:hAnsi="Arial" w:cs="Arial"/>
            <w:sz w:val="24"/>
            <w:szCs w:val="24"/>
          </w:rPr>
          <w:t>https://in-tendhost.co.uk/scwcsu/aspx/Home</w:t>
        </w:r>
      </w:hyperlink>
      <w:bookmarkStart w:id="3" w:name="_GoBack"/>
      <w:bookmarkEnd w:id="3"/>
    </w:p>
    <w:p w14:paraId="149C1C89" w14:textId="5244B6D8" w:rsidR="000C40BA" w:rsidRPr="000C40BA" w:rsidRDefault="000C40BA" w:rsidP="000C40BA">
      <w:pPr>
        <w:ind w:left="2160" w:firstLine="720"/>
        <w:jc w:val="center"/>
        <w:rPr>
          <w:rFonts w:ascii="Arial" w:hAnsi="Arial" w:cs="Arial"/>
          <w:sz w:val="24"/>
          <w:szCs w:val="24"/>
        </w:rPr>
      </w:pPr>
      <w:r>
        <w:rPr>
          <w:rFonts w:ascii="Arial" w:hAnsi="Arial" w:cs="Arial"/>
          <w:noProof/>
          <w:sz w:val="24"/>
          <w:szCs w:val="24"/>
        </w:rPr>
        <w:pict w14:anchorId="297B3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5.4pt;margin-top:.6pt;width:77pt;height:50.25pt;z-index:251664384;mso-position-horizontal-relative:text;mso-position-vertical-relative:text">
            <v:imagedata r:id="rId12" o:title=""/>
            <w10:wrap type="square"/>
          </v:shape>
          <o:OLEObject Type="Embed" ProgID="Word.Document.12" ShapeID="_x0000_s1026" DrawAspect="Icon" ObjectID="_1664633331" r:id="rId13">
            <o:FieldCodes>\s</o:FieldCodes>
          </o:OLEObject>
        </w:pict>
      </w:r>
      <w:r w:rsidRPr="000C40BA">
        <w:rPr>
          <w:rFonts w:ascii="Arial" w:hAnsi="Arial" w:cs="Arial"/>
          <w:sz w:val="24"/>
          <w:szCs w:val="24"/>
          <w:u w:val="single"/>
        </w:rPr>
        <w:t>In-Tend Guidance</w:t>
      </w:r>
      <w:r>
        <w:rPr>
          <w:rFonts w:ascii="Arial" w:hAnsi="Arial" w:cs="Arial"/>
          <w:sz w:val="24"/>
          <w:szCs w:val="24"/>
        </w:rPr>
        <w:t xml:space="preserve"> -</w:t>
      </w:r>
    </w:p>
    <w:p w14:paraId="77A9B563" w14:textId="77777777" w:rsidR="000C40BA" w:rsidRDefault="000C40BA" w:rsidP="00336435">
      <w:pPr>
        <w:jc w:val="center"/>
        <w:rPr>
          <w:rFonts w:ascii="Arial" w:hAnsi="Arial" w:cs="Arial"/>
          <w:sz w:val="24"/>
          <w:szCs w:val="24"/>
        </w:rPr>
      </w:pPr>
    </w:p>
    <w:p w14:paraId="5E523B40" w14:textId="77777777" w:rsidR="00034BD4" w:rsidRDefault="007C3466" w:rsidP="00336435">
      <w:pPr>
        <w:jc w:val="center"/>
        <w:rPr>
          <w:rFonts w:ascii="Arial" w:hAnsi="Arial" w:cs="Arial"/>
          <w:sz w:val="24"/>
          <w:szCs w:val="24"/>
        </w:rPr>
      </w:pPr>
      <w:r w:rsidRPr="00E528E8">
        <w:rPr>
          <w:rFonts w:ascii="Arial" w:hAnsi="Arial" w:cs="Arial"/>
          <w:sz w:val="24"/>
          <w:szCs w:val="24"/>
        </w:rPr>
        <w:t xml:space="preserve">If you have any queries, please contact </w:t>
      </w:r>
      <w:r w:rsidR="005C1F5E">
        <w:rPr>
          <w:rFonts w:ascii="Arial" w:hAnsi="Arial" w:cs="Arial"/>
          <w:sz w:val="24"/>
          <w:szCs w:val="24"/>
        </w:rPr>
        <w:t xml:space="preserve">the procurement team, using the correspondence function of the In-Tend system. </w:t>
      </w:r>
    </w:p>
    <w:p w14:paraId="4409A12F" w14:textId="13B7EAA8" w:rsidR="007C3466" w:rsidRPr="00336435" w:rsidRDefault="00336435" w:rsidP="00336435">
      <w:pPr>
        <w:jc w:val="center"/>
        <w:rPr>
          <w:rFonts w:ascii="Arial" w:hAnsi="Arial" w:cs="Arial"/>
          <w:b/>
          <w:sz w:val="28"/>
          <w:szCs w:val="24"/>
        </w:rPr>
      </w:pPr>
      <w:r>
        <w:rPr>
          <w:rFonts w:ascii="Arial" w:hAnsi="Arial" w:cs="Arial"/>
          <w:b/>
          <w:sz w:val="28"/>
          <w:szCs w:val="24"/>
        </w:rPr>
        <w:t>THANK YOU</w:t>
      </w:r>
    </w:p>
    <w:sectPr w:rsidR="007C3466" w:rsidRPr="00336435" w:rsidSect="00A177EF">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8AC4" w14:textId="77777777" w:rsidR="009440A9" w:rsidRDefault="009440A9" w:rsidP="00A177EF">
      <w:pPr>
        <w:spacing w:after="0" w:line="240" w:lineRule="auto"/>
      </w:pPr>
      <w:r>
        <w:separator/>
      </w:r>
    </w:p>
  </w:endnote>
  <w:endnote w:type="continuationSeparator" w:id="0">
    <w:p w14:paraId="1E1B56DA" w14:textId="77777777" w:rsidR="009440A9" w:rsidRDefault="009440A9"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7FEAB" w14:textId="44757C16" w:rsidR="007C3466" w:rsidRDefault="00DD64CC" w:rsidP="00DD64CC">
    <w:pPr>
      <w:pStyle w:val="Footer"/>
      <w:tabs>
        <w:tab w:val="clear" w:pos="4513"/>
        <w:tab w:val="clear" w:pos="9026"/>
        <w:tab w:val="left" w:pos="4144"/>
        <w:tab w:val="left" w:pos="6080"/>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C4833" w14:textId="77777777" w:rsidR="00A13073" w:rsidRPr="007D5D82" w:rsidRDefault="00A13073" w:rsidP="00A13073">
    <w:pPr>
      <w:pStyle w:val="Footer"/>
      <w:tabs>
        <w:tab w:val="left" w:pos="2565"/>
        <w:tab w:val="center" w:pos="4932"/>
      </w:tabs>
      <w:rPr>
        <w:b/>
      </w:rPr>
    </w:pPr>
    <w:bookmarkStart w:id="4" w:name="_Hlk477955870"/>
    <w:bookmarkEnd w:id="4"/>
    <w:r>
      <w:rPr>
        <w:b/>
        <w:sz w:val="24"/>
      </w:rPr>
      <w:tab/>
    </w:r>
    <w:r>
      <w:rPr>
        <w:b/>
        <w:sz w:val="24"/>
      </w:rPr>
      <w:tab/>
    </w:r>
    <w:r w:rsidRPr="007D5D82">
      <w:rPr>
        <w:rFonts w:cs="Arial"/>
        <w:b/>
        <w:noProof/>
        <w:lang w:eastAsia="en-GB"/>
      </w:rPr>
      <w:drawing>
        <wp:anchor distT="0" distB="0" distL="114300" distR="114300" simplePos="0" relativeHeight="251661312" behindDoc="1" locked="0" layoutInCell="1" allowOverlap="1" wp14:anchorId="6B032C3B" wp14:editId="4F428393">
          <wp:simplePos x="0" y="0"/>
          <wp:positionH relativeFrom="page">
            <wp:posOffset>0</wp:posOffset>
          </wp:positionH>
          <wp:positionV relativeFrom="page">
            <wp:posOffset>10107930</wp:posOffset>
          </wp:positionV>
          <wp:extent cx="7560000" cy="473057"/>
          <wp:effectExtent l="0" t="0" r="0" b="3810"/>
          <wp:wrapNone/>
          <wp:docPr id="16" name="straplin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bottom%20footer%20A4%20FINAL.a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D82">
      <w:rPr>
        <w:b/>
        <w:sz w:val="24"/>
      </w:rPr>
      <w:t>NHS England and NHS Improvement</w:t>
    </w:r>
  </w:p>
  <w:p w14:paraId="152A7C8F" w14:textId="77777777" w:rsidR="00A13073" w:rsidRDefault="00A13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78EC5" w14:textId="77777777" w:rsidR="009440A9" w:rsidRDefault="009440A9" w:rsidP="00A177EF">
      <w:pPr>
        <w:spacing w:after="0" w:line="240" w:lineRule="auto"/>
      </w:pPr>
      <w:r>
        <w:separator/>
      </w:r>
    </w:p>
  </w:footnote>
  <w:footnote w:type="continuationSeparator" w:id="0">
    <w:p w14:paraId="33953D00" w14:textId="77777777" w:rsidR="009440A9" w:rsidRDefault="009440A9"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3DD28E1"/>
    <w:multiLevelType w:val="hybridMultilevel"/>
    <w:tmpl w:val="D36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834E45"/>
    <w:multiLevelType w:val="hybridMultilevel"/>
    <w:tmpl w:val="FA9E26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2B87E0C"/>
    <w:multiLevelType w:val="hybridMultilevel"/>
    <w:tmpl w:val="5BD45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C8380E"/>
    <w:multiLevelType w:val="hybridMultilevel"/>
    <w:tmpl w:val="CFF80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C6F1D84"/>
    <w:multiLevelType w:val="hybridMultilevel"/>
    <w:tmpl w:val="79F6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056F40"/>
    <w:multiLevelType w:val="hybridMultilevel"/>
    <w:tmpl w:val="BA469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8"/>
  </w:num>
  <w:num w:numId="2">
    <w:abstractNumId w:val="12"/>
  </w:num>
  <w:num w:numId="3">
    <w:abstractNumId w:val="4"/>
  </w:num>
  <w:num w:numId="4">
    <w:abstractNumId w:val="2"/>
  </w:num>
  <w:num w:numId="5">
    <w:abstractNumId w:val="9"/>
  </w:num>
  <w:num w:numId="6">
    <w:abstractNumId w:val="7"/>
  </w:num>
  <w:num w:numId="7">
    <w:abstractNumId w:val="11"/>
  </w:num>
  <w:num w:numId="8">
    <w:abstractNumId w:val="13"/>
  </w:num>
  <w:num w:numId="9">
    <w:abstractNumId w:val="15"/>
  </w:num>
  <w:num w:numId="10">
    <w:abstractNumId w:val="0"/>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3"/>
  </w:num>
  <w:num w:numId="16">
    <w:abstractNumId w:val="14"/>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26BD"/>
    <w:rsid w:val="00011C81"/>
    <w:rsid w:val="00012203"/>
    <w:rsid w:val="0001450D"/>
    <w:rsid w:val="0001586E"/>
    <w:rsid w:val="00015CAD"/>
    <w:rsid w:val="00021C47"/>
    <w:rsid w:val="00023025"/>
    <w:rsid w:val="000348C9"/>
    <w:rsid w:val="00034BD4"/>
    <w:rsid w:val="000422C8"/>
    <w:rsid w:val="000456DF"/>
    <w:rsid w:val="00045A90"/>
    <w:rsid w:val="00047C33"/>
    <w:rsid w:val="00050B3C"/>
    <w:rsid w:val="00050BEC"/>
    <w:rsid w:val="0005617F"/>
    <w:rsid w:val="00057142"/>
    <w:rsid w:val="00062B02"/>
    <w:rsid w:val="00063123"/>
    <w:rsid w:val="00063A43"/>
    <w:rsid w:val="000677AA"/>
    <w:rsid w:val="000720F3"/>
    <w:rsid w:val="00084AB1"/>
    <w:rsid w:val="00092737"/>
    <w:rsid w:val="00094D6C"/>
    <w:rsid w:val="00097A7C"/>
    <w:rsid w:val="000C0B1C"/>
    <w:rsid w:val="000C3460"/>
    <w:rsid w:val="000C3CAB"/>
    <w:rsid w:val="000C40BA"/>
    <w:rsid w:val="000F277D"/>
    <w:rsid w:val="000F415F"/>
    <w:rsid w:val="00110F78"/>
    <w:rsid w:val="00122088"/>
    <w:rsid w:val="00137962"/>
    <w:rsid w:val="00137DF4"/>
    <w:rsid w:val="001731F1"/>
    <w:rsid w:val="00173D7C"/>
    <w:rsid w:val="0017518E"/>
    <w:rsid w:val="001759C2"/>
    <w:rsid w:val="001837FE"/>
    <w:rsid w:val="00191B8A"/>
    <w:rsid w:val="00191FC3"/>
    <w:rsid w:val="001933A3"/>
    <w:rsid w:val="00197211"/>
    <w:rsid w:val="001B0C13"/>
    <w:rsid w:val="001B4C86"/>
    <w:rsid w:val="001C2760"/>
    <w:rsid w:val="001D20C1"/>
    <w:rsid w:val="001E13A3"/>
    <w:rsid w:val="001F1840"/>
    <w:rsid w:val="00200942"/>
    <w:rsid w:val="002015B4"/>
    <w:rsid w:val="00206502"/>
    <w:rsid w:val="00210E6B"/>
    <w:rsid w:val="00214497"/>
    <w:rsid w:val="002211DD"/>
    <w:rsid w:val="002232FC"/>
    <w:rsid w:val="00231768"/>
    <w:rsid w:val="00243E87"/>
    <w:rsid w:val="002472C9"/>
    <w:rsid w:val="00256FF0"/>
    <w:rsid w:val="00257B4D"/>
    <w:rsid w:val="002657D3"/>
    <w:rsid w:val="00281B2C"/>
    <w:rsid w:val="002C08A5"/>
    <w:rsid w:val="002C7294"/>
    <w:rsid w:val="002D6BC6"/>
    <w:rsid w:val="002E1D24"/>
    <w:rsid w:val="002F2F7B"/>
    <w:rsid w:val="002F5552"/>
    <w:rsid w:val="00300ACA"/>
    <w:rsid w:val="003059E0"/>
    <w:rsid w:val="003062DE"/>
    <w:rsid w:val="00307D15"/>
    <w:rsid w:val="003151A1"/>
    <w:rsid w:val="0031531C"/>
    <w:rsid w:val="00316BF4"/>
    <w:rsid w:val="00316C5E"/>
    <w:rsid w:val="00317378"/>
    <w:rsid w:val="003245CB"/>
    <w:rsid w:val="00324BE1"/>
    <w:rsid w:val="00324DBC"/>
    <w:rsid w:val="00326822"/>
    <w:rsid w:val="00336435"/>
    <w:rsid w:val="00340490"/>
    <w:rsid w:val="003449F1"/>
    <w:rsid w:val="0034699A"/>
    <w:rsid w:val="00350934"/>
    <w:rsid w:val="003528D3"/>
    <w:rsid w:val="00353067"/>
    <w:rsid w:val="003547FB"/>
    <w:rsid w:val="00357BB5"/>
    <w:rsid w:val="00361A83"/>
    <w:rsid w:val="00363B37"/>
    <w:rsid w:val="00382075"/>
    <w:rsid w:val="003828AC"/>
    <w:rsid w:val="00385AF2"/>
    <w:rsid w:val="003B56DE"/>
    <w:rsid w:val="003B70CA"/>
    <w:rsid w:val="003C4141"/>
    <w:rsid w:val="003C64B6"/>
    <w:rsid w:val="003E1547"/>
    <w:rsid w:val="003E5D1B"/>
    <w:rsid w:val="003F526B"/>
    <w:rsid w:val="003F5C75"/>
    <w:rsid w:val="00400BF3"/>
    <w:rsid w:val="00406411"/>
    <w:rsid w:val="00413FC1"/>
    <w:rsid w:val="00424DCF"/>
    <w:rsid w:val="004606AB"/>
    <w:rsid w:val="0046335A"/>
    <w:rsid w:val="00465A4C"/>
    <w:rsid w:val="0046708E"/>
    <w:rsid w:val="00473D6B"/>
    <w:rsid w:val="00475AA7"/>
    <w:rsid w:val="00481971"/>
    <w:rsid w:val="00482C00"/>
    <w:rsid w:val="0049535C"/>
    <w:rsid w:val="004969B2"/>
    <w:rsid w:val="004A0E4D"/>
    <w:rsid w:val="004B5997"/>
    <w:rsid w:val="004B5F62"/>
    <w:rsid w:val="004D1D6A"/>
    <w:rsid w:val="004E067C"/>
    <w:rsid w:val="004E6300"/>
    <w:rsid w:val="005103B1"/>
    <w:rsid w:val="00527072"/>
    <w:rsid w:val="0052735B"/>
    <w:rsid w:val="005304EF"/>
    <w:rsid w:val="0054636B"/>
    <w:rsid w:val="00552CBC"/>
    <w:rsid w:val="00555071"/>
    <w:rsid w:val="00567746"/>
    <w:rsid w:val="005720F2"/>
    <w:rsid w:val="0057553C"/>
    <w:rsid w:val="00575E7D"/>
    <w:rsid w:val="005849F3"/>
    <w:rsid w:val="005C1F5E"/>
    <w:rsid w:val="005C4C17"/>
    <w:rsid w:val="005D6F0E"/>
    <w:rsid w:val="005E011B"/>
    <w:rsid w:val="005E2D37"/>
    <w:rsid w:val="005E3AC1"/>
    <w:rsid w:val="005F0DB6"/>
    <w:rsid w:val="005F2BDB"/>
    <w:rsid w:val="00601E42"/>
    <w:rsid w:val="00624555"/>
    <w:rsid w:val="006248B5"/>
    <w:rsid w:val="0064486C"/>
    <w:rsid w:val="00665043"/>
    <w:rsid w:val="0068270E"/>
    <w:rsid w:val="0068781F"/>
    <w:rsid w:val="006935D4"/>
    <w:rsid w:val="00696B82"/>
    <w:rsid w:val="006A0747"/>
    <w:rsid w:val="006A5113"/>
    <w:rsid w:val="006A69DE"/>
    <w:rsid w:val="006B3B31"/>
    <w:rsid w:val="006D0198"/>
    <w:rsid w:val="006D0A64"/>
    <w:rsid w:val="006D68B8"/>
    <w:rsid w:val="006D6DD2"/>
    <w:rsid w:val="006E67AE"/>
    <w:rsid w:val="00701068"/>
    <w:rsid w:val="00722837"/>
    <w:rsid w:val="00722D05"/>
    <w:rsid w:val="0073310D"/>
    <w:rsid w:val="0074086E"/>
    <w:rsid w:val="0074466D"/>
    <w:rsid w:val="007477A0"/>
    <w:rsid w:val="007569F3"/>
    <w:rsid w:val="00756B64"/>
    <w:rsid w:val="0076132C"/>
    <w:rsid w:val="00764C97"/>
    <w:rsid w:val="00791D4E"/>
    <w:rsid w:val="00793254"/>
    <w:rsid w:val="007B4E6A"/>
    <w:rsid w:val="007C3466"/>
    <w:rsid w:val="007C62D9"/>
    <w:rsid w:val="007F1577"/>
    <w:rsid w:val="007F75AB"/>
    <w:rsid w:val="00802CD9"/>
    <w:rsid w:val="008038F5"/>
    <w:rsid w:val="0081627A"/>
    <w:rsid w:val="00825549"/>
    <w:rsid w:val="00826162"/>
    <w:rsid w:val="008300E3"/>
    <w:rsid w:val="00831733"/>
    <w:rsid w:val="00836B78"/>
    <w:rsid w:val="00863083"/>
    <w:rsid w:val="00871BAD"/>
    <w:rsid w:val="00872CC3"/>
    <w:rsid w:val="00875B62"/>
    <w:rsid w:val="00876C74"/>
    <w:rsid w:val="00893351"/>
    <w:rsid w:val="008B49F1"/>
    <w:rsid w:val="008B5B5F"/>
    <w:rsid w:val="008C2D09"/>
    <w:rsid w:val="008D3235"/>
    <w:rsid w:val="008D5547"/>
    <w:rsid w:val="008D6D2F"/>
    <w:rsid w:val="008E2554"/>
    <w:rsid w:val="008E2AEE"/>
    <w:rsid w:val="00915C6C"/>
    <w:rsid w:val="00932DC2"/>
    <w:rsid w:val="00941160"/>
    <w:rsid w:val="0094276D"/>
    <w:rsid w:val="009440A9"/>
    <w:rsid w:val="0094572C"/>
    <w:rsid w:val="00950073"/>
    <w:rsid w:val="009574E1"/>
    <w:rsid w:val="00962AD2"/>
    <w:rsid w:val="00967A47"/>
    <w:rsid w:val="00971C53"/>
    <w:rsid w:val="00980A68"/>
    <w:rsid w:val="009B21D5"/>
    <w:rsid w:val="009C00FE"/>
    <w:rsid w:val="009C01AB"/>
    <w:rsid w:val="009C4701"/>
    <w:rsid w:val="009D0D2C"/>
    <w:rsid w:val="009E6715"/>
    <w:rsid w:val="00A13073"/>
    <w:rsid w:val="00A177EF"/>
    <w:rsid w:val="00A223DA"/>
    <w:rsid w:val="00A26216"/>
    <w:rsid w:val="00A41DAE"/>
    <w:rsid w:val="00A50ED0"/>
    <w:rsid w:val="00A75617"/>
    <w:rsid w:val="00A84DC0"/>
    <w:rsid w:val="00A973DE"/>
    <w:rsid w:val="00AA0101"/>
    <w:rsid w:val="00AD1164"/>
    <w:rsid w:val="00AD5D17"/>
    <w:rsid w:val="00AE32F2"/>
    <w:rsid w:val="00AE686C"/>
    <w:rsid w:val="00AF3627"/>
    <w:rsid w:val="00AF7276"/>
    <w:rsid w:val="00B07829"/>
    <w:rsid w:val="00B31DB9"/>
    <w:rsid w:val="00B323FB"/>
    <w:rsid w:val="00B3346B"/>
    <w:rsid w:val="00B47080"/>
    <w:rsid w:val="00B47425"/>
    <w:rsid w:val="00B638BD"/>
    <w:rsid w:val="00B64440"/>
    <w:rsid w:val="00B66422"/>
    <w:rsid w:val="00B7364D"/>
    <w:rsid w:val="00B802C5"/>
    <w:rsid w:val="00B93F4C"/>
    <w:rsid w:val="00B959BD"/>
    <w:rsid w:val="00BA0E23"/>
    <w:rsid w:val="00BB0BA0"/>
    <w:rsid w:val="00BB4A8D"/>
    <w:rsid w:val="00BB69AD"/>
    <w:rsid w:val="00BD53D7"/>
    <w:rsid w:val="00BE003C"/>
    <w:rsid w:val="00BE0305"/>
    <w:rsid w:val="00BE3851"/>
    <w:rsid w:val="00BF1C91"/>
    <w:rsid w:val="00C15448"/>
    <w:rsid w:val="00C15D15"/>
    <w:rsid w:val="00C21A8C"/>
    <w:rsid w:val="00C30B97"/>
    <w:rsid w:val="00C402C8"/>
    <w:rsid w:val="00C51C7A"/>
    <w:rsid w:val="00C54208"/>
    <w:rsid w:val="00C57C46"/>
    <w:rsid w:val="00C643EC"/>
    <w:rsid w:val="00C66AF4"/>
    <w:rsid w:val="00C86EBB"/>
    <w:rsid w:val="00C908AA"/>
    <w:rsid w:val="00C936FC"/>
    <w:rsid w:val="00C94521"/>
    <w:rsid w:val="00CA53DC"/>
    <w:rsid w:val="00CD5B32"/>
    <w:rsid w:val="00CD6522"/>
    <w:rsid w:val="00CF4C20"/>
    <w:rsid w:val="00CF5A74"/>
    <w:rsid w:val="00CF7FA3"/>
    <w:rsid w:val="00D07B66"/>
    <w:rsid w:val="00D12011"/>
    <w:rsid w:val="00D123B0"/>
    <w:rsid w:val="00D2677A"/>
    <w:rsid w:val="00D43359"/>
    <w:rsid w:val="00D513D0"/>
    <w:rsid w:val="00D53E28"/>
    <w:rsid w:val="00D55CEB"/>
    <w:rsid w:val="00D71AEF"/>
    <w:rsid w:val="00D85E72"/>
    <w:rsid w:val="00DA5481"/>
    <w:rsid w:val="00DD32E2"/>
    <w:rsid w:val="00DD64CC"/>
    <w:rsid w:val="00DD684E"/>
    <w:rsid w:val="00DE00B0"/>
    <w:rsid w:val="00DE3839"/>
    <w:rsid w:val="00DE55EE"/>
    <w:rsid w:val="00DF5FBD"/>
    <w:rsid w:val="00E23554"/>
    <w:rsid w:val="00E310EE"/>
    <w:rsid w:val="00E44524"/>
    <w:rsid w:val="00E51667"/>
    <w:rsid w:val="00E528E8"/>
    <w:rsid w:val="00E56C85"/>
    <w:rsid w:val="00E577CC"/>
    <w:rsid w:val="00E733B1"/>
    <w:rsid w:val="00E74637"/>
    <w:rsid w:val="00E81A18"/>
    <w:rsid w:val="00E91184"/>
    <w:rsid w:val="00E95400"/>
    <w:rsid w:val="00E9719C"/>
    <w:rsid w:val="00EA0592"/>
    <w:rsid w:val="00EA1726"/>
    <w:rsid w:val="00EB07B2"/>
    <w:rsid w:val="00EB6388"/>
    <w:rsid w:val="00EC2737"/>
    <w:rsid w:val="00EC367A"/>
    <w:rsid w:val="00EC7D10"/>
    <w:rsid w:val="00ED5CD2"/>
    <w:rsid w:val="00ED6CDE"/>
    <w:rsid w:val="00ED71E6"/>
    <w:rsid w:val="00EE090D"/>
    <w:rsid w:val="00EE28E4"/>
    <w:rsid w:val="00EF5A1B"/>
    <w:rsid w:val="00EF7A0B"/>
    <w:rsid w:val="00F04409"/>
    <w:rsid w:val="00F11C22"/>
    <w:rsid w:val="00F165DE"/>
    <w:rsid w:val="00F34B95"/>
    <w:rsid w:val="00F4204E"/>
    <w:rsid w:val="00F458E4"/>
    <w:rsid w:val="00F52C56"/>
    <w:rsid w:val="00F90F58"/>
    <w:rsid w:val="00FA5EF5"/>
    <w:rsid w:val="00FA6D0D"/>
    <w:rsid w:val="00FB0F89"/>
    <w:rsid w:val="00FB300B"/>
    <w:rsid w:val="00FC56D1"/>
    <w:rsid w:val="00FE2A94"/>
    <w:rsid w:val="00FE7AEE"/>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EEE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17"/>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paragraph" w:customStyle="1" w:styleId="Normal1">
    <w:name w:val="Normal1"/>
    <w:rsid w:val="001E13A3"/>
    <w:pPr>
      <w:spacing w:after="0" w:line="240" w:lineRule="auto"/>
    </w:pPr>
    <w:rPr>
      <w:rFonts w:ascii="Times New Roman" w:eastAsia="Times New Roman" w:hAnsi="Times New Roman" w:cs="Times New Roman"/>
      <w:color w:val="000000"/>
      <w:sz w:val="24"/>
      <w:szCs w:val="24"/>
    </w:rPr>
  </w:style>
  <w:style w:type="character" w:customStyle="1" w:styleId="Mention1">
    <w:name w:val="Mention1"/>
    <w:basedOn w:val="DefaultParagraphFont"/>
    <w:uiPriority w:val="99"/>
    <w:semiHidden/>
    <w:unhideWhenUsed/>
    <w:rsid w:val="002C7294"/>
    <w:rPr>
      <w:color w:val="2B579A"/>
      <w:shd w:val="clear" w:color="auto" w:fill="E6E6E6"/>
    </w:rPr>
  </w:style>
  <w:style w:type="paragraph" w:styleId="Revision">
    <w:name w:val="Revision"/>
    <w:hidden/>
    <w:uiPriority w:val="99"/>
    <w:semiHidden/>
    <w:rsid w:val="00FE2A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17"/>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paragraph" w:customStyle="1" w:styleId="Normal1">
    <w:name w:val="Normal1"/>
    <w:rsid w:val="001E13A3"/>
    <w:pPr>
      <w:spacing w:after="0" w:line="240" w:lineRule="auto"/>
    </w:pPr>
    <w:rPr>
      <w:rFonts w:ascii="Times New Roman" w:eastAsia="Times New Roman" w:hAnsi="Times New Roman" w:cs="Times New Roman"/>
      <w:color w:val="000000"/>
      <w:sz w:val="24"/>
      <w:szCs w:val="24"/>
    </w:rPr>
  </w:style>
  <w:style w:type="character" w:customStyle="1" w:styleId="Mention1">
    <w:name w:val="Mention1"/>
    <w:basedOn w:val="DefaultParagraphFont"/>
    <w:uiPriority w:val="99"/>
    <w:semiHidden/>
    <w:unhideWhenUsed/>
    <w:rsid w:val="002C7294"/>
    <w:rPr>
      <w:color w:val="2B579A"/>
      <w:shd w:val="clear" w:color="auto" w:fill="E6E6E6"/>
    </w:rPr>
  </w:style>
  <w:style w:type="paragraph" w:styleId="Revision">
    <w:name w:val="Revision"/>
    <w:hidden/>
    <w:uiPriority w:val="99"/>
    <w:semiHidden/>
    <w:rsid w:val="00FE2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270630757">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 w:id="19908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ndhost.co.uk/scwcsu/aspx/Ho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09CC-1307-4713-9AFE-AB2111C1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Morley Hannah (NHS SCWCSU)</cp:lastModifiedBy>
  <cp:revision>7</cp:revision>
  <cp:lastPrinted>2015-10-14T14:33:00Z</cp:lastPrinted>
  <dcterms:created xsi:type="dcterms:W3CDTF">2020-10-14T12:04:00Z</dcterms:created>
  <dcterms:modified xsi:type="dcterms:W3CDTF">2020-10-19T16:22:00Z</dcterms:modified>
</cp:coreProperties>
</file>